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D44" w:rsidRPr="00631D44" w:rsidRDefault="00631D44" w:rsidP="00631D44">
      <w:pPr>
        <w:shd w:val="clear" w:color="auto" w:fill="FFFFFF"/>
        <w:spacing w:after="230"/>
        <w:ind w:hanging="284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  <w:r w:rsidRPr="00631D44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 xml:space="preserve">МИНИСТЕРСТВО ЗДРАВООХРАНЕНИЯ РОССИЙСКОЙ ФЕДЕРАЦИИ </w:t>
      </w:r>
    </w:p>
    <w:p w:rsidR="00631D44" w:rsidRPr="00631D44" w:rsidRDefault="00631D44" w:rsidP="00631D44">
      <w:pPr>
        <w:widowControl w:val="0"/>
        <w:spacing w:line="360" w:lineRule="auto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</w:p>
    <w:p w:rsidR="00631D44" w:rsidRPr="00631D44" w:rsidRDefault="00631D44" w:rsidP="00631D44">
      <w:pPr>
        <w:widowControl w:val="0"/>
        <w:spacing w:line="360" w:lineRule="auto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</w:p>
    <w:p w:rsidR="00631D44" w:rsidRPr="00631D44" w:rsidRDefault="00631D44" w:rsidP="00631D44">
      <w:pPr>
        <w:widowControl w:val="0"/>
        <w:spacing w:line="360" w:lineRule="auto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</w:p>
    <w:p w:rsidR="00631D44" w:rsidRPr="00631D44" w:rsidRDefault="00631D44" w:rsidP="00631D44">
      <w:pPr>
        <w:widowControl w:val="0"/>
        <w:spacing w:line="360" w:lineRule="auto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  <w:r w:rsidRPr="00631D44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>ФАРМАКОПЕЙНАЯ СТАТЬЯ</w:t>
      </w:r>
    </w:p>
    <w:p w:rsidR="00BA3C74" w:rsidRPr="00631D44" w:rsidRDefault="00BA3C74" w:rsidP="00BA3C74">
      <w:pPr>
        <w:tabs>
          <w:tab w:val="left" w:pos="504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31D44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_________________________________________________________________</w:t>
      </w:r>
    </w:p>
    <w:p w:rsidR="00BA3C74" w:rsidRPr="00631D44" w:rsidRDefault="00BA3C74" w:rsidP="00BA3C74">
      <w:pPr>
        <w:tabs>
          <w:tab w:val="left" w:pos="504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31D44">
        <w:rPr>
          <w:rFonts w:ascii="Times New Roman" w:hAnsi="Times New Roman" w:cs="Times New Roman"/>
          <w:b/>
          <w:sz w:val="28"/>
          <w:szCs w:val="28"/>
        </w:rPr>
        <w:t>Цитохром</w:t>
      </w:r>
      <w:proofErr w:type="spellEnd"/>
      <w:proofErr w:type="gramStart"/>
      <w:r w:rsidRPr="00631D44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631D4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31D44">
        <w:rPr>
          <w:rFonts w:ascii="Times New Roman" w:hAnsi="Times New Roman" w:cs="Times New Roman"/>
          <w:b/>
          <w:sz w:val="28"/>
          <w:szCs w:val="28"/>
        </w:rPr>
        <w:t>лиофилизат</w:t>
      </w:r>
      <w:proofErr w:type="spellEnd"/>
      <w:r w:rsidRPr="00631D44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 w:rsidRPr="00631D44">
        <w:rPr>
          <w:rFonts w:ascii="Times New Roman" w:hAnsi="Times New Roman" w:cs="Times New Roman"/>
          <w:b/>
          <w:sz w:val="28"/>
          <w:szCs w:val="28"/>
        </w:rPr>
        <w:tab/>
      </w:r>
      <w:r w:rsidR="00631D44">
        <w:rPr>
          <w:rFonts w:ascii="Times New Roman" w:hAnsi="Times New Roman" w:cs="Times New Roman"/>
          <w:b/>
          <w:sz w:val="28"/>
          <w:szCs w:val="28"/>
        </w:rPr>
        <w:tab/>
      </w:r>
      <w:r w:rsidR="00631D44">
        <w:rPr>
          <w:rFonts w:ascii="Times New Roman" w:hAnsi="Times New Roman" w:cs="Times New Roman"/>
          <w:b/>
          <w:sz w:val="28"/>
          <w:szCs w:val="28"/>
        </w:rPr>
        <w:tab/>
      </w:r>
      <w:r w:rsidRPr="00631D44">
        <w:rPr>
          <w:rFonts w:ascii="Times New Roman" w:hAnsi="Times New Roman" w:cs="Times New Roman"/>
          <w:b/>
          <w:sz w:val="28"/>
          <w:szCs w:val="28"/>
        </w:rPr>
        <w:t xml:space="preserve">ФС </w:t>
      </w:r>
    </w:p>
    <w:p w:rsidR="007F6DF9" w:rsidRPr="00631D44" w:rsidRDefault="007F6DF9" w:rsidP="00BA3C74">
      <w:pPr>
        <w:pStyle w:val="a3"/>
        <w:pBdr>
          <w:bottom w:val="single" w:sz="6" w:space="1" w:color="auto"/>
        </w:pBdr>
        <w:tabs>
          <w:tab w:val="left" w:pos="5040"/>
        </w:tabs>
        <w:rPr>
          <w:b/>
          <w:szCs w:val="28"/>
        </w:rPr>
      </w:pPr>
      <w:r w:rsidRPr="00631D44">
        <w:rPr>
          <w:b/>
          <w:szCs w:val="28"/>
        </w:rPr>
        <w:t xml:space="preserve">приготовления </w:t>
      </w:r>
      <w:r w:rsidR="00BA3C74" w:rsidRPr="00631D44">
        <w:rPr>
          <w:b/>
          <w:szCs w:val="28"/>
        </w:rPr>
        <w:t>раствор</w:t>
      </w:r>
      <w:r w:rsidRPr="00631D44">
        <w:rPr>
          <w:b/>
          <w:szCs w:val="28"/>
        </w:rPr>
        <w:t>а</w:t>
      </w:r>
      <w:r w:rsidR="00BA3C74" w:rsidRPr="00631D44">
        <w:rPr>
          <w:b/>
          <w:szCs w:val="28"/>
        </w:rPr>
        <w:t xml:space="preserve"> </w:t>
      </w:r>
    </w:p>
    <w:p w:rsidR="007F6DF9" w:rsidRPr="00631D44" w:rsidRDefault="00BA3C74" w:rsidP="00BA3C74">
      <w:pPr>
        <w:pStyle w:val="a3"/>
        <w:pBdr>
          <w:bottom w:val="single" w:sz="6" w:space="1" w:color="auto"/>
        </w:pBdr>
        <w:tabs>
          <w:tab w:val="left" w:pos="5040"/>
        </w:tabs>
        <w:rPr>
          <w:b/>
          <w:szCs w:val="28"/>
        </w:rPr>
      </w:pPr>
      <w:r w:rsidRPr="00631D44">
        <w:rPr>
          <w:b/>
          <w:szCs w:val="28"/>
        </w:rPr>
        <w:t xml:space="preserve">для внутривенного и </w:t>
      </w:r>
    </w:p>
    <w:p w:rsidR="00BA3C74" w:rsidRPr="00631D44" w:rsidRDefault="00BA3C74" w:rsidP="00BA3C74">
      <w:pPr>
        <w:pStyle w:val="a3"/>
        <w:pBdr>
          <w:bottom w:val="single" w:sz="6" w:space="1" w:color="auto"/>
        </w:pBdr>
        <w:tabs>
          <w:tab w:val="left" w:pos="5040"/>
        </w:tabs>
        <w:rPr>
          <w:b/>
          <w:szCs w:val="28"/>
        </w:rPr>
      </w:pPr>
      <w:r w:rsidRPr="00631D44">
        <w:rPr>
          <w:b/>
          <w:szCs w:val="28"/>
        </w:rPr>
        <w:t>внутримышечного введения</w:t>
      </w:r>
      <w:proofErr w:type="gramStart"/>
      <w:r w:rsidR="00631D44">
        <w:rPr>
          <w:b/>
          <w:szCs w:val="28"/>
        </w:rPr>
        <w:tab/>
      </w:r>
      <w:r w:rsidR="00631D44">
        <w:rPr>
          <w:b/>
          <w:szCs w:val="28"/>
        </w:rPr>
        <w:tab/>
      </w:r>
      <w:r w:rsidR="00631D44">
        <w:rPr>
          <w:b/>
          <w:szCs w:val="28"/>
        </w:rPr>
        <w:tab/>
      </w:r>
      <w:r w:rsidR="008F0947" w:rsidRPr="00631D44">
        <w:rPr>
          <w:b/>
          <w:szCs w:val="28"/>
        </w:rPr>
        <w:t>В</w:t>
      </w:r>
      <w:proofErr w:type="gramEnd"/>
      <w:r w:rsidR="007F6DF9" w:rsidRPr="00631D44">
        <w:rPr>
          <w:b/>
          <w:szCs w:val="28"/>
        </w:rPr>
        <w:t>в</w:t>
      </w:r>
      <w:r w:rsidR="008F0947" w:rsidRPr="00631D44">
        <w:rPr>
          <w:b/>
          <w:szCs w:val="28"/>
        </w:rPr>
        <w:t>од</w:t>
      </w:r>
      <w:r w:rsidR="007F6DF9" w:rsidRPr="00631D44">
        <w:rPr>
          <w:b/>
          <w:szCs w:val="28"/>
        </w:rPr>
        <w:t>ится впервые</w:t>
      </w:r>
    </w:p>
    <w:p w:rsidR="00BA3C74" w:rsidRDefault="00BA3C74" w:rsidP="00BA3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003C2" w:rsidRDefault="00BA3C74" w:rsidP="00C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054E1">
        <w:rPr>
          <w:rFonts w:ascii="Times New Roman" w:hAnsi="Times New Roman" w:cs="Times New Roman"/>
          <w:sz w:val="28"/>
          <w:szCs w:val="28"/>
        </w:rPr>
        <w:t>Настоящая</w:t>
      </w:r>
      <w:r>
        <w:rPr>
          <w:rFonts w:ascii="Times New Roman" w:hAnsi="Times New Roman" w:cs="Times New Roman"/>
          <w:sz w:val="28"/>
          <w:szCs w:val="28"/>
        </w:rPr>
        <w:t xml:space="preserve"> фармакопейная статья распространяется на лекарственный препарат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цитохром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7F6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DF9">
        <w:rPr>
          <w:rFonts w:ascii="Times New Roman" w:hAnsi="Times New Roman" w:cs="Times New Roman"/>
          <w:sz w:val="28"/>
          <w:szCs w:val="28"/>
        </w:rPr>
        <w:t>лиофилизат</w:t>
      </w:r>
      <w:proofErr w:type="spellEnd"/>
      <w:r w:rsidR="007F6DF9">
        <w:rPr>
          <w:rFonts w:ascii="Times New Roman" w:hAnsi="Times New Roman" w:cs="Times New Roman"/>
          <w:sz w:val="28"/>
          <w:szCs w:val="28"/>
        </w:rPr>
        <w:t xml:space="preserve"> для приготовления раствора для внутривенного и внутримышечного введения.</w:t>
      </w:r>
      <w:r w:rsidR="00CF2541">
        <w:rPr>
          <w:rFonts w:ascii="Times New Roman" w:hAnsi="Times New Roman" w:cs="Times New Roman"/>
          <w:sz w:val="28"/>
          <w:szCs w:val="28"/>
        </w:rPr>
        <w:t xml:space="preserve"> Действующим веществом препарата является </w:t>
      </w:r>
      <w:proofErr w:type="spellStart"/>
      <w:r w:rsidR="00CF2541">
        <w:rPr>
          <w:rFonts w:ascii="Times New Roman" w:hAnsi="Times New Roman" w:cs="Times New Roman"/>
          <w:sz w:val="28"/>
          <w:szCs w:val="28"/>
        </w:rPr>
        <w:t>Цитохром</w:t>
      </w:r>
      <w:proofErr w:type="spellEnd"/>
      <w:proofErr w:type="gramStart"/>
      <w:r w:rsidR="00CF254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CF2541">
        <w:rPr>
          <w:rFonts w:ascii="Times New Roman" w:hAnsi="Times New Roman" w:cs="Times New Roman"/>
          <w:sz w:val="28"/>
          <w:szCs w:val="28"/>
        </w:rPr>
        <w:t xml:space="preserve"> – 10 мг</w:t>
      </w:r>
      <w:r w:rsidR="00813112">
        <w:rPr>
          <w:rFonts w:ascii="Times New Roman" w:hAnsi="Times New Roman" w:cs="Times New Roman"/>
          <w:sz w:val="28"/>
          <w:szCs w:val="28"/>
        </w:rPr>
        <w:t>, относится к метаболическим средствам, м</w:t>
      </w:r>
      <w:r w:rsidR="00CF2541">
        <w:rPr>
          <w:rFonts w:ascii="Times New Roman" w:hAnsi="Times New Roman" w:cs="Times New Roman"/>
          <w:sz w:val="28"/>
          <w:szCs w:val="28"/>
        </w:rPr>
        <w:t xml:space="preserve">еханизм действия </w:t>
      </w:r>
      <w:r w:rsidR="00813112">
        <w:rPr>
          <w:rFonts w:ascii="Times New Roman" w:hAnsi="Times New Roman" w:cs="Times New Roman"/>
          <w:sz w:val="28"/>
          <w:szCs w:val="28"/>
        </w:rPr>
        <w:t>которого</w:t>
      </w:r>
      <w:r w:rsidR="00CF2541">
        <w:rPr>
          <w:rFonts w:ascii="Times New Roman" w:hAnsi="Times New Roman" w:cs="Times New Roman"/>
          <w:sz w:val="28"/>
          <w:szCs w:val="28"/>
        </w:rPr>
        <w:t xml:space="preserve"> связан с наличием в </w:t>
      </w:r>
      <w:proofErr w:type="spellStart"/>
      <w:r w:rsidR="00CF2541">
        <w:rPr>
          <w:rFonts w:ascii="Times New Roman" w:hAnsi="Times New Roman" w:cs="Times New Roman"/>
          <w:sz w:val="28"/>
          <w:szCs w:val="28"/>
        </w:rPr>
        <w:t>простетической</w:t>
      </w:r>
      <w:proofErr w:type="spellEnd"/>
      <w:r w:rsidR="00CF2541">
        <w:rPr>
          <w:rFonts w:ascii="Times New Roman" w:hAnsi="Times New Roman" w:cs="Times New Roman"/>
          <w:sz w:val="28"/>
          <w:szCs w:val="28"/>
        </w:rPr>
        <w:t xml:space="preserve"> группе железа, способного переходить из окисленного состояния в восстановленное. В результате ускоряются эндогенные </w:t>
      </w:r>
      <w:proofErr w:type="spellStart"/>
      <w:r w:rsidR="00CF2541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="00CF2541">
        <w:rPr>
          <w:rFonts w:ascii="Times New Roman" w:hAnsi="Times New Roman" w:cs="Times New Roman"/>
          <w:sz w:val="28"/>
          <w:szCs w:val="28"/>
        </w:rPr>
        <w:t xml:space="preserve"> - восстановительные реакции и обменные процессы в тканях, улучшается утилизация кислорода и снижается гипоксия тканей при различных патологических состояниях.</w:t>
      </w:r>
    </w:p>
    <w:p w:rsidR="00813112" w:rsidRDefault="00CF2541" w:rsidP="00C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F2541">
        <w:rPr>
          <w:rFonts w:ascii="Times New Roman" w:hAnsi="Times New Roman" w:cs="Times New Roman"/>
          <w:sz w:val="28"/>
          <w:szCs w:val="28"/>
        </w:rPr>
        <w:t>В состав препарата</w:t>
      </w:r>
      <w:r>
        <w:rPr>
          <w:rFonts w:ascii="Times New Roman" w:hAnsi="Times New Roman" w:cs="Times New Roman"/>
          <w:sz w:val="28"/>
          <w:szCs w:val="28"/>
        </w:rPr>
        <w:t xml:space="preserve"> входят вспомогательные вещества.</w:t>
      </w:r>
    </w:p>
    <w:p w:rsidR="00CF2541" w:rsidRDefault="00813112" w:rsidP="00813112">
      <w:pPr>
        <w:tabs>
          <w:tab w:val="left" w:pos="2350"/>
        </w:tabs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ПРОИЗВОДСТВО</w:t>
      </w:r>
    </w:p>
    <w:p w:rsidR="00813112" w:rsidRDefault="00813112" w:rsidP="008131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Лекарственный препарат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цитохром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лиофилизат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приготовления раствора для внутривенного и внутримышечного введения производится при непрерывном производственном цикле из сырья животного происхождения – сердец крупного рогатого скота, лошадей и свиней. Сырье для производства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получают из хозяйств, благополучных по заболеваниям вирусной,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бактериальной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микоплазменной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этиологии, патогенной для человека.</w:t>
      </w:r>
      <w:r w:rsidRPr="008131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Препарат должен соответствовать требованиям ОФС «Лекарственные формы» и выдерживать испытания характерные для данной лекарственной формы.</w:t>
      </w:r>
    </w:p>
    <w:p w:rsidR="00813112" w:rsidRDefault="00412E71" w:rsidP="00412E71">
      <w:pPr>
        <w:tabs>
          <w:tab w:val="left" w:pos="2255"/>
        </w:tabs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13112" w:rsidRPr="00F74A05">
        <w:rPr>
          <w:rFonts w:ascii="Times New Roman" w:hAnsi="Times New Roman" w:cs="Times New Roman"/>
          <w:b/>
          <w:sz w:val="28"/>
          <w:szCs w:val="28"/>
        </w:rPr>
        <w:t>Описание.</w:t>
      </w:r>
      <w:r w:rsidR="00F74A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74A05" w:rsidRPr="00F74A05">
        <w:rPr>
          <w:rFonts w:ascii="Times New Roman" w:hAnsi="Times New Roman" w:cs="Times New Roman"/>
          <w:sz w:val="28"/>
          <w:szCs w:val="28"/>
        </w:rPr>
        <w:t>Лиофилизированная</w:t>
      </w:r>
      <w:proofErr w:type="spellEnd"/>
      <w:r w:rsidR="00F74A05" w:rsidRPr="00F74A05">
        <w:rPr>
          <w:rFonts w:ascii="Times New Roman" w:hAnsi="Times New Roman" w:cs="Times New Roman"/>
          <w:sz w:val="28"/>
          <w:szCs w:val="28"/>
        </w:rPr>
        <w:t xml:space="preserve"> масса в виде таблетки, цельная</w:t>
      </w:r>
      <w:r w:rsidR="00F74A05">
        <w:rPr>
          <w:rFonts w:ascii="Times New Roman" w:hAnsi="Times New Roman" w:cs="Times New Roman"/>
          <w:sz w:val="28"/>
          <w:szCs w:val="28"/>
        </w:rPr>
        <w:t xml:space="preserve">, частично или полностью раскрошенная </w:t>
      </w:r>
      <w:proofErr w:type="gramStart"/>
      <w:r w:rsidR="00F74A0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74A05">
        <w:rPr>
          <w:rFonts w:ascii="Times New Roman" w:hAnsi="Times New Roman" w:cs="Times New Roman"/>
          <w:sz w:val="28"/>
          <w:szCs w:val="28"/>
        </w:rPr>
        <w:t xml:space="preserve"> светло-розового до розовато-коричневого цвета. </w:t>
      </w:r>
      <w:proofErr w:type="spellStart"/>
      <w:r w:rsidR="006F77F3">
        <w:rPr>
          <w:rFonts w:ascii="Times New Roman" w:hAnsi="Times New Roman" w:cs="Times New Roman"/>
          <w:sz w:val="28"/>
          <w:szCs w:val="28"/>
        </w:rPr>
        <w:t>Лиофолизированная</w:t>
      </w:r>
      <w:proofErr w:type="spellEnd"/>
      <w:r w:rsidR="006F77F3">
        <w:rPr>
          <w:rFonts w:ascii="Times New Roman" w:hAnsi="Times New Roman" w:cs="Times New Roman"/>
          <w:sz w:val="28"/>
          <w:szCs w:val="28"/>
        </w:rPr>
        <w:t xml:space="preserve"> м</w:t>
      </w:r>
      <w:r w:rsidR="00F74A05">
        <w:rPr>
          <w:rFonts w:ascii="Times New Roman" w:hAnsi="Times New Roman" w:cs="Times New Roman"/>
          <w:sz w:val="28"/>
          <w:szCs w:val="28"/>
        </w:rPr>
        <w:t xml:space="preserve">асса может иметь оттенки от </w:t>
      </w:r>
      <w:proofErr w:type="gramStart"/>
      <w:r w:rsidR="00F74A05">
        <w:rPr>
          <w:rFonts w:ascii="Times New Roman" w:hAnsi="Times New Roman" w:cs="Times New Roman"/>
          <w:sz w:val="28"/>
          <w:szCs w:val="28"/>
        </w:rPr>
        <w:t>беловатого</w:t>
      </w:r>
      <w:proofErr w:type="gramEnd"/>
      <w:r w:rsidR="00F74A05">
        <w:rPr>
          <w:rFonts w:ascii="Times New Roman" w:hAnsi="Times New Roman" w:cs="Times New Roman"/>
          <w:sz w:val="28"/>
          <w:szCs w:val="28"/>
        </w:rPr>
        <w:t xml:space="preserve"> </w:t>
      </w:r>
      <w:r w:rsidR="006F77F3">
        <w:rPr>
          <w:rFonts w:ascii="Times New Roman" w:hAnsi="Times New Roman" w:cs="Times New Roman"/>
          <w:sz w:val="28"/>
          <w:szCs w:val="28"/>
        </w:rPr>
        <w:t>до голубоватого. Допускается неоднородность окраски. Определение проводят визуально.</w:t>
      </w:r>
    </w:p>
    <w:p w:rsidR="006F77F3" w:rsidRDefault="006F77F3" w:rsidP="00412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Восстановленный раствор.  Прозрачный красновато-коричневого цвета  раствор. Определение проводят визуально.</w:t>
      </w:r>
    </w:p>
    <w:p w:rsidR="001A772C" w:rsidRDefault="00813112" w:rsidP="006F77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4A05">
        <w:rPr>
          <w:rFonts w:ascii="Times New Roman" w:hAnsi="Times New Roman" w:cs="Times New Roman"/>
          <w:b/>
          <w:sz w:val="28"/>
          <w:szCs w:val="28"/>
        </w:rPr>
        <w:t xml:space="preserve">          Время растворения</w:t>
      </w:r>
      <w:r w:rsidR="001A772C" w:rsidRPr="006F77F3">
        <w:rPr>
          <w:rFonts w:ascii="Times New Roman" w:hAnsi="Times New Roman" w:cs="Times New Roman"/>
          <w:sz w:val="28"/>
          <w:szCs w:val="28"/>
        </w:rPr>
        <w:t>.</w:t>
      </w:r>
      <w:r w:rsidR="006F77F3" w:rsidRPr="006F77F3">
        <w:rPr>
          <w:rFonts w:ascii="Times New Roman" w:hAnsi="Times New Roman" w:cs="Times New Roman"/>
          <w:sz w:val="28"/>
          <w:szCs w:val="28"/>
        </w:rPr>
        <w:t xml:space="preserve"> Не более 1 мин. Содержимое флакона растворяют при температуре от 15 до 25</w:t>
      </w:r>
      <w:proofErr w:type="gramStart"/>
      <w:r w:rsidR="006F77F3" w:rsidRPr="006F77F3">
        <w:rPr>
          <w:rFonts w:ascii="Times New Roman" w:hAnsi="Times New Roman" w:cs="Times New Roman"/>
          <w:sz w:val="28"/>
          <w:szCs w:val="28"/>
        </w:rPr>
        <w:t xml:space="preserve"> </w:t>
      </w:r>
      <w:r w:rsidR="006F77F3">
        <w:rPr>
          <w:rFonts w:ascii="Times New Roman" w:hAnsi="Times New Roman" w:cs="Times New Roman"/>
          <w:sz w:val="28"/>
          <w:szCs w:val="28"/>
        </w:rPr>
        <w:t>ºС</w:t>
      </w:r>
      <w:proofErr w:type="gramEnd"/>
      <w:r w:rsidR="006F77F3">
        <w:rPr>
          <w:rFonts w:ascii="Times New Roman" w:hAnsi="Times New Roman" w:cs="Times New Roman"/>
          <w:sz w:val="28"/>
          <w:szCs w:val="28"/>
        </w:rPr>
        <w:t xml:space="preserve"> в 4 мл воды для инъекций.</w:t>
      </w:r>
    </w:p>
    <w:p w:rsidR="001A772C" w:rsidRDefault="001A772C" w:rsidP="00813112">
      <w:pPr>
        <w:rPr>
          <w:rFonts w:ascii="Times New Roman" w:hAnsi="Times New Roman" w:cs="Times New Roman"/>
          <w:b/>
          <w:sz w:val="28"/>
          <w:szCs w:val="28"/>
        </w:rPr>
      </w:pPr>
      <w:r w:rsidRPr="00F74A05">
        <w:rPr>
          <w:rFonts w:ascii="Times New Roman" w:hAnsi="Times New Roman" w:cs="Times New Roman"/>
          <w:b/>
          <w:sz w:val="28"/>
          <w:szCs w:val="28"/>
        </w:rPr>
        <w:t xml:space="preserve">          Подлинность</w:t>
      </w:r>
      <w:r w:rsidR="00813112" w:rsidRPr="00F74A0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61A3F" w:rsidRDefault="00861A3F" w:rsidP="00861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1A3F">
        <w:rPr>
          <w:rFonts w:ascii="Times New Roman" w:hAnsi="Times New Roman" w:cs="Times New Roman"/>
          <w:i/>
          <w:sz w:val="28"/>
          <w:szCs w:val="28"/>
        </w:rPr>
        <w:t>Цитохром</w:t>
      </w:r>
      <w:proofErr w:type="spellEnd"/>
      <w:r w:rsidRPr="00861A3F">
        <w:rPr>
          <w:rFonts w:ascii="Times New Roman" w:hAnsi="Times New Roman" w:cs="Times New Roman"/>
          <w:i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. Метод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спектрофотометрии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Спектр поглощения испытуемого раствора в области от 400 до 600 нм должен иметь максимумы  при длине волны от  412 до 418 нм, от 518 до 524 нм,  и от 547 до 553 нм.</w:t>
      </w:r>
      <w:proofErr w:type="gramEnd"/>
    </w:p>
    <w:p w:rsidR="00861A3F" w:rsidRPr="00C73378" w:rsidRDefault="00861A3F" w:rsidP="00861A3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5798">
        <w:rPr>
          <w:rFonts w:ascii="Times New Roman" w:hAnsi="Times New Roman" w:cs="Times New Roman"/>
          <w:i/>
          <w:sz w:val="28"/>
          <w:szCs w:val="28"/>
        </w:rPr>
        <w:t xml:space="preserve">Подготовка испытуемого раствора для определения максимума поглощения при длинах волн </w:t>
      </w:r>
      <w:r>
        <w:rPr>
          <w:rFonts w:ascii="Times New Roman" w:hAnsi="Times New Roman" w:cs="Times New Roman"/>
          <w:i/>
          <w:sz w:val="28"/>
          <w:szCs w:val="28"/>
        </w:rPr>
        <w:t xml:space="preserve">от </w:t>
      </w:r>
      <w:r w:rsidRPr="00C73378">
        <w:rPr>
          <w:rFonts w:ascii="Times New Roman" w:hAnsi="Times New Roman" w:cs="Times New Roman"/>
          <w:i/>
          <w:sz w:val="28"/>
          <w:szCs w:val="28"/>
        </w:rPr>
        <w:t>518 до 524 нм,  и от 547 до 553 нм.</w:t>
      </w:r>
    </w:p>
    <w:p w:rsidR="00897483" w:rsidRDefault="00861A3F" w:rsidP="00861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мл испытуемого раствора</w:t>
      </w:r>
      <w:proofErr w:type="gramStart"/>
      <w:r w:rsidR="0089748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897483">
        <w:rPr>
          <w:rFonts w:ascii="Times New Roman" w:hAnsi="Times New Roman" w:cs="Times New Roman"/>
          <w:sz w:val="28"/>
          <w:szCs w:val="28"/>
        </w:rPr>
        <w:t>, приготовленного для количественного 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3F3F">
        <w:rPr>
          <w:rFonts w:ascii="Times New Roman" w:hAnsi="Times New Roman" w:cs="Times New Roman"/>
          <w:sz w:val="28"/>
          <w:szCs w:val="28"/>
        </w:rPr>
        <w:t>помещают</w:t>
      </w:r>
      <w:r w:rsidR="00897483">
        <w:rPr>
          <w:rFonts w:ascii="Times New Roman" w:hAnsi="Times New Roman" w:cs="Times New Roman"/>
          <w:sz w:val="28"/>
          <w:szCs w:val="28"/>
        </w:rPr>
        <w:t xml:space="preserve"> в кювету с толщиной слоя 10 мм, </w:t>
      </w:r>
      <w:r>
        <w:rPr>
          <w:rFonts w:ascii="Times New Roman" w:hAnsi="Times New Roman" w:cs="Times New Roman"/>
          <w:sz w:val="28"/>
          <w:szCs w:val="28"/>
        </w:rPr>
        <w:t xml:space="preserve">прибавляют приблизительно </w:t>
      </w:r>
      <w:r w:rsidR="00897483">
        <w:rPr>
          <w:rFonts w:ascii="Times New Roman" w:hAnsi="Times New Roman" w:cs="Times New Roman"/>
          <w:sz w:val="28"/>
          <w:szCs w:val="28"/>
        </w:rPr>
        <w:t>4,5 - 5,0</w:t>
      </w:r>
      <w:r>
        <w:rPr>
          <w:rFonts w:ascii="Times New Roman" w:hAnsi="Times New Roman" w:cs="Times New Roman"/>
          <w:sz w:val="28"/>
          <w:szCs w:val="28"/>
        </w:rPr>
        <w:t xml:space="preserve"> мг натрия гидросульфита, перемешивают и через 30 сек снимают спектр</w:t>
      </w:r>
      <w:r w:rsidR="00897483">
        <w:rPr>
          <w:rFonts w:ascii="Times New Roman" w:hAnsi="Times New Roman" w:cs="Times New Roman"/>
          <w:sz w:val="28"/>
          <w:szCs w:val="28"/>
        </w:rPr>
        <w:t>, используя в качестве раствора сравнения 0,9 % раствор натрия хлорида.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A3F" w:rsidRPr="00535798" w:rsidRDefault="00861A3F" w:rsidP="00861A3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5798">
        <w:rPr>
          <w:rFonts w:ascii="Times New Roman" w:hAnsi="Times New Roman" w:cs="Times New Roman"/>
          <w:i/>
          <w:sz w:val="28"/>
          <w:szCs w:val="28"/>
        </w:rPr>
        <w:t>Подготовка испытуемого раствора для определения максимума поглощения при длин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535798">
        <w:rPr>
          <w:rFonts w:ascii="Times New Roman" w:hAnsi="Times New Roman" w:cs="Times New Roman"/>
          <w:i/>
          <w:sz w:val="28"/>
          <w:szCs w:val="28"/>
        </w:rPr>
        <w:t xml:space="preserve"> волн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Pr="0053579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от </w:t>
      </w:r>
      <w:r w:rsidRPr="00C73378">
        <w:rPr>
          <w:rFonts w:ascii="Times New Roman" w:hAnsi="Times New Roman" w:cs="Times New Roman"/>
          <w:i/>
          <w:sz w:val="28"/>
          <w:szCs w:val="28"/>
        </w:rPr>
        <w:t xml:space="preserve">412 до 418 </w:t>
      </w:r>
      <w:r w:rsidRPr="00535798">
        <w:rPr>
          <w:rFonts w:ascii="Times New Roman" w:hAnsi="Times New Roman" w:cs="Times New Roman"/>
          <w:i/>
          <w:sz w:val="28"/>
          <w:szCs w:val="28"/>
        </w:rPr>
        <w:t xml:space="preserve"> нм. </w:t>
      </w:r>
    </w:p>
    <w:p w:rsidR="00E83F3F" w:rsidRDefault="00E83F3F" w:rsidP="00E83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861A3F">
        <w:rPr>
          <w:rFonts w:ascii="Times New Roman" w:hAnsi="Times New Roman" w:cs="Times New Roman"/>
          <w:sz w:val="28"/>
          <w:szCs w:val="28"/>
        </w:rPr>
        <w:t xml:space="preserve">1 мл </w:t>
      </w:r>
      <w:r>
        <w:rPr>
          <w:rFonts w:ascii="Times New Roman" w:hAnsi="Times New Roman" w:cs="Times New Roman"/>
          <w:sz w:val="28"/>
          <w:szCs w:val="28"/>
        </w:rPr>
        <w:t>испытуемо</w:t>
      </w:r>
      <w:r w:rsidR="008025C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раствор</w:t>
      </w:r>
      <w:r w:rsidR="008025CC"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приготовленного для количественного определения, прибавляют 3 мл 0,9 % раствора натрия хлорида.</w:t>
      </w:r>
      <w:r w:rsidR="00861A3F">
        <w:rPr>
          <w:rFonts w:ascii="Times New Roman" w:hAnsi="Times New Roman" w:cs="Times New Roman"/>
          <w:sz w:val="28"/>
          <w:szCs w:val="28"/>
        </w:rPr>
        <w:t xml:space="preserve"> 4 мл </w:t>
      </w:r>
      <w:r w:rsidR="00861A3F">
        <w:rPr>
          <w:rFonts w:ascii="Times New Roman" w:hAnsi="Times New Roman" w:cs="Times New Roman"/>
          <w:sz w:val="28"/>
          <w:szCs w:val="28"/>
        </w:rPr>
        <w:lastRenderedPageBreak/>
        <w:t xml:space="preserve">полученного раствора </w:t>
      </w:r>
      <w:r>
        <w:rPr>
          <w:rFonts w:ascii="Times New Roman" w:hAnsi="Times New Roman" w:cs="Times New Roman"/>
          <w:sz w:val="28"/>
          <w:szCs w:val="28"/>
        </w:rPr>
        <w:t xml:space="preserve">помещают в кювету с толщиной слоя 10 мм, прибавляют приблизительно 2,5 - 3,0 мг натрия гидросульфита, перемешивают и через 30 сек снимают спектр, используя в качестве раствора сравнения 0,9 % раствор натрия хлорида. </w:t>
      </w:r>
    </w:p>
    <w:p w:rsidR="00861A3F" w:rsidRDefault="00861A3F" w:rsidP="00861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Вспомогательные вещества</w:t>
      </w:r>
    </w:p>
    <w:p w:rsidR="008025CC" w:rsidRDefault="008025CC" w:rsidP="008025C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154">
        <w:rPr>
          <w:rFonts w:ascii="Times New Roman" w:hAnsi="Times New Roman" w:cs="Times New Roman"/>
          <w:i/>
          <w:sz w:val="28"/>
          <w:szCs w:val="28"/>
        </w:rPr>
        <w:t xml:space="preserve">Натрий </w:t>
      </w:r>
    </w:p>
    <w:p w:rsidR="008025CC" w:rsidRDefault="008025CC" w:rsidP="008025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Испытуемый препарат окрашивает бесцветное пламя в желтый цвет. Определение проводят в соответствии с ОФС «Общие реакции на подлинность». Метод Б.</w:t>
      </w:r>
    </w:p>
    <w:p w:rsidR="008025CC" w:rsidRPr="00330EE7" w:rsidRDefault="008025CC" w:rsidP="008025C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0EE7">
        <w:rPr>
          <w:rFonts w:ascii="Times New Roman" w:hAnsi="Times New Roman" w:cs="Times New Roman"/>
          <w:i/>
          <w:sz w:val="28"/>
          <w:szCs w:val="28"/>
        </w:rPr>
        <w:t xml:space="preserve">Хлориды </w:t>
      </w:r>
    </w:p>
    <w:p w:rsidR="008025CC" w:rsidRDefault="008025CC" w:rsidP="008025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реакции испытуемого препарата с 16 % раствором разведенной азотной кислоты и 2 % раствором серебра нитрата образуется белый творожистый осадок, нерастворимый в 16 % растворе разведенной азотной кислоте и растворимый в 10 % растворе аммиака. Определение проводят в соответствии с ОФС «Общие реакции на подлинность».</w:t>
      </w:r>
    </w:p>
    <w:p w:rsidR="008025CC" w:rsidRPr="002B50A6" w:rsidRDefault="001A772C" w:rsidP="008025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Дозирование массы</w:t>
      </w:r>
      <w:r w:rsidRPr="002B50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8025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025CC">
        <w:rPr>
          <w:rFonts w:ascii="Times New Roman" w:hAnsi="Times New Roman" w:cs="Times New Roman"/>
          <w:color w:val="000000" w:themeColor="text1"/>
          <w:sz w:val="28"/>
          <w:szCs w:val="28"/>
        </w:rPr>
        <w:t>От 45 до 55 мг. 18/20 – не более 10 %, 2/20 капсул – не более 25 %.  Для анализа отбирают 20</w:t>
      </w:r>
      <w:r w:rsidR="008025CC" w:rsidRPr="002B5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капсул </w:t>
      </w:r>
      <w:r w:rsidR="008025CC">
        <w:rPr>
          <w:rFonts w:ascii="Times New Roman" w:hAnsi="Times New Roman" w:cs="Times New Roman"/>
          <w:color w:val="000000" w:themeColor="text1"/>
          <w:sz w:val="28"/>
          <w:szCs w:val="28"/>
        </w:rPr>
        <w:t>методом случайной выборки из разных упаковок и далее</w:t>
      </w:r>
      <w:r w:rsidR="008025CC" w:rsidRPr="002B5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испытание проводят в соответствии с ОФС «Однородность массы дозированных лекарственных форм». </w:t>
      </w:r>
    </w:p>
    <w:p w:rsidR="008025CC" w:rsidRPr="00660933" w:rsidRDefault="00F74A05" w:rsidP="008025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Прозрачность.</w:t>
      </w:r>
      <w:r w:rsidR="008025CC" w:rsidRPr="008025CC">
        <w:rPr>
          <w:rFonts w:ascii="Times New Roman" w:hAnsi="Times New Roman" w:cs="Times New Roman"/>
          <w:sz w:val="28"/>
          <w:szCs w:val="28"/>
        </w:rPr>
        <w:t xml:space="preserve"> </w:t>
      </w:r>
      <w:r w:rsidR="008025CC" w:rsidRPr="00026F5E">
        <w:rPr>
          <w:rFonts w:ascii="Times New Roman" w:hAnsi="Times New Roman" w:cs="Times New Roman"/>
          <w:sz w:val="28"/>
          <w:szCs w:val="28"/>
        </w:rPr>
        <w:t xml:space="preserve">Должен быть прозрачным. </w:t>
      </w:r>
      <w:r w:rsidR="008025CC">
        <w:rPr>
          <w:rFonts w:ascii="Times New Roman" w:hAnsi="Times New Roman" w:cs="Times New Roman"/>
          <w:sz w:val="28"/>
          <w:szCs w:val="28"/>
        </w:rPr>
        <w:t>Определение проводят визуально. Определение проводят в соответствии с ОФС «</w:t>
      </w:r>
      <w:r w:rsidR="008025CC" w:rsidRPr="005467E0">
        <w:rPr>
          <w:rFonts w:ascii="Times New Roman" w:eastAsia="Times New Roman" w:hAnsi="Times New Roman" w:cs="Times New Roman"/>
          <w:sz w:val="28"/>
          <w:szCs w:val="28"/>
        </w:rPr>
        <w:t>Прозрачность и степень мутности жидкостей»</w:t>
      </w:r>
      <w:r w:rsidR="008025CC">
        <w:rPr>
          <w:rFonts w:ascii="Times New Roman" w:eastAsia="Times New Roman" w:hAnsi="Times New Roman" w:cs="Times New Roman"/>
          <w:sz w:val="28"/>
          <w:szCs w:val="28"/>
        </w:rPr>
        <w:t>.</w:t>
      </w:r>
      <w:r w:rsidR="008025CC" w:rsidRPr="00546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25CC" w:rsidRPr="00026F5E" w:rsidRDefault="008025CC" w:rsidP="008025CC">
      <w:pPr>
        <w:tabs>
          <w:tab w:val="left" w:pos="28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  <w:proofErr w:type="spellStart"/>
      <w:r w:rsidR="00F74A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рН</w:t>
      </w:r>
      <w:proofErr w:type="spellEnd"/>
      <w:r w:rsidR="00F74A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6,0 до </w:t>
      </w:r>
      <w:r w:rsidR="006C521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6C521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Определение проводят потенциометрическим метод в соответствии с ОФС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Ионометрия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C5216" w:rsidRDefault="0018671E" w:rsidP="006C52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  <w:r w:rsidR="00F74A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Механические включения</w:t>
      </w:r>
      <w:r w:rsidR="006C5216" w:rsidRPr="0066093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6C5216" w:rsidRPr="005820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5216" w:rsidRPr="006C5216">
        <w:rPr>
          <w:rFonts w:ascii="Times New Roman" w:eastAsia="Times New Roman" w:hAnsi="Times New Roman" w:cs="Times New Roman"/>
          <w:i/>
          <w:sz w:val="28"/>
          <w:szCs w:val="28"/>
        </w:rPr>
        <w:t xml:space="preserve">Видимые механические включения </w:t>
      </w:r>
      <w:r w:rsidR="006C5216" w:rsidRPr="005467E0">
        <w:rPr>
          <w:rFonts w:ascii="Times New Roman" w:eastAsia="Times New Roman" w:hAnsi="Times New Roman" w:cs="Times New Roman"/>
          <w:sz w:val="28"/>
          <w:szCs w:val="28"/>
        </w:rPr>
        <w:t>должны  соответств</w:t>
      </w:r>
      <w:r w:rsidR="006C5216">
        <w:rPr>
          <w:rFonts w:ascii="Times New Roman" w:eastAsia="Times New Roman" w:hAnsi="Times New Roman" w:cs="Times New Roman"/>
          <w:sz w:val="28"/>
          <w:szCs w:val="28"/>
        </w:rPr>
        <w:t>овать требованиям, указанным в</w:t>
      </w:r>
      <w:r w:rsidR="006C5216" w:rsidRPr="005467E0">
        <w:rPr>
          <w:rFonts w:ascii="Times New Roman" w:eastAsia="Times New Roman" w:hAnsi="Times New Roman" w:cs="Times New Roman"/>
          <w:sz w:val="28"/>
          <w:szCs w:val="28"/>
        </w:rPr>
        <w:t xml:space="preserve"> ОФС «Видимые механические включения в лекарственных формах для парентерального применения и глазных лекарственных формах».</w:t>
      </w:r>
      <w:r w:rsidR="006C5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5216" w:rsidRPr="006C5216" w:rsidRDefault="006C5216" w:rsidP="006C52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6C5216">
        <w:rPr>
          <w:rFonts w:ascii="Times New Roman" w:eastAsia="Times New Roman" w:hAnsi="Times New Roman" w:cs="Times New Roman"/>
          <w:i/>
          <w:sz w:val="28"/>
          <w:szCs w:val="28"/>
        </w:rPr>
        <w:t>Невидимые 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6C5216">
        <w:rPr>
          <w:rFonts w:ascii="Times New Roman" w:eastAsia="Times New Roman" w:hAnsi="Times New Roman" w:cs="Times New Roman"/>
          <w:i/>
          <w:sz w:val="28"/>
          <w:szCs w:val="28"/>
        </w:rPr>
        <w:t>ханические включения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одном флаконе количество механических включений размером 10 мкм и более не должно превышать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6000, а среднее количество частиц размером 25 мкм и более не должно превышать 600. Определение проводят в соответствии с ОФС «Невидимые механические включения, в лекарственных формах для парентерального применения».</w:t>
      </w:r>
      <w:r w:rsidRPr="006C5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5216" w:rsidRDefault="00F74A05" w:rsidP="006C521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Родственные примеси.</w:t>
      </w:r>
      <w:r w:rsidR="006C5216" w:rsidRPr="006C5216">
        <w:rPr>
          <w:rFonts w:ascii="Times New Roman" w:hAnsi="Times New Roman" w:cs="Times New Roman"/>
          <w:sz w:val="28"/>
          <w:szCs w:val="28"/>
        </w:rPr>
        <w:t xml:space="preserve"> </w:t>
      </w:r>
      <w:r w:rsidR="006C5216">
        <w:rPr>
          <w:rFonts w:ascii="Times New Roman" w:hAnsi="Times New Roman" w:cs="Times New Roman"/>
          <w:sz w:val="28"/>
          <w:szCs w:val="28"/>
        </w:rPr>
        <w:t>Отношение оптической плотности при 550 нм к оптической плотности при 280 нм должно быть не менее 0,9.</w:t>
      </w:r>
    </w:p>
    <w:p w:rsidR="006C5216" w:rsidRDefault="006C5216" w:rsidP="006C521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</w:t>
      </w:r>
    </w:p>
    <w:p w:rsidR="006C5216" w:rsidRDefault="006C5216" w:rsidP="006C521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спектрофотометрии</w:t>
      </w:r>
      <w:proofErr w:type="spellEnd"/>
    </w:p>
    <w:p w:rsidR="006C5216" w:rsidRPr="00310D30" w:rsidRDefault="006C5216" w:rsidP="006C52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Отбирают 4 мл испытуемого раствора</w:t>
      </w:r>
      <w:proofErr w:type="gramStart"/>
      <w:r w:rsidR="001A663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1A6631">
        <w:rPr>
          <w:rFonts w:ascii="Times New Roman" w:hAnsi="Times New Roman" w:cs="Times New Roman"/>
          <w:sz w:val="28"/>
          <w:szCs w:val="28"/>
        </w:rPr>
        <w:t xml:space="preserve"> приготовленного для количественного определения</w:t>
      </w:r>
      <w:r>
        <w:rPr>
          <w:rFonts w:ascii="Times New Roman" w:hAnsi="Times New Roman" w:cs="Times New Roman"/>
          <w:sz w:val="28"/>
          <w:szCs w:val="28"/>
        </w:rPr>
        <w:t xml:space="preserve"> помещают в кювету с толщиной слоя 10 мм и измеряют оптическую плотность при длине волны 280 нм</w:t>
      </w:r>
      <w:r w:rsidR="001A6631">
        <w:rPr>
          <w:rFonts w:ascii="Times New Roman" w:hAnsi="Times New Roman" w:cs="Times New Roman"/>
          <w:sz w:val="28"/>
          <w:szCs w:val="28"/>
        </w:rPr>
        <w:t xml:space="preserve"> (А</w:t>
      </w:r>
      <w:r w:rsidR="001A6631" w:rsidRPr="001A6631">
        <w:rPr>
          <w:rFonts w:ascii="Times New Roman" w:hAnsi="Times New Roman" w:cs="Times New Roman"/>
          <w:sz w:val="28"/>
          <w:szCs w:val="28"/>
          <w:vertAlign w:val="subscript"/>
        </w:rPr>
        <w:t>280</w:t>
      </w:r>
      <w:r w:rsidR="001A663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Далее в эту же кювету прибавляют </w:t>
      </w:r>
      <w:r w:rsidR="001A6631">
        <w:rPr>
          <w:rFonts w:ascii="Times New Roman" w:hAnsi="Times New Roman" w:cs="Times New Roman"/>
          <w:sz w:val="28"/>
          <w:szCs w:val="28"/>
        </w:rPr>
        <w:t>4,5 – 5,0</w:t>
      </w:r>
      <w:r>
        <w:rPr>
          <w:rFonts w:ascii="Times New Roman" w:hAnsi="Times New Roman" w:cs="Times New Roman"/>
          <w:sz w:val="28"/>
          <w:szCs w:val="28"/>
        </w:rPr>
        <w:t xml:space="preserve"> мг натрия гидросульфита, перемешивают и </w:t>
      </w:r>
      <w:r w:rsidR="001A6631">
        <w:rPr>
          <w:rFonts w:ascii="Times New Roman" w:hAnsi="Times New Roman" w:cs="Times New Roman"/>
          <w:sz w:val="28"/>
          <w:szCs w:val="28"/>
        </w:rPr>
        <w:t xml:space="preserve">через 30 </w:t>
      </w:r>
      <w:proofErr w:type="gramStart"/>
      <w:r w:rsidR="001A663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измеряют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оптическую плотность при длине волны 550 нм</w:t>
      </w:r>
      <w:r w:rsidR="001A6631">
        <w:rPr>
          <w:rFonts w:ascii="Times New Roman" w:hAnsi="Times New Roman" w:cs="Times New Roman"/>
          <w:sz w:val="28"/>
          <w:szCs w:val="28"/>
        </w:rPr>
        <w:t xml:space="preserve"> (А </w:t>
      </w:r>
      <w:r w:rsidR="001A6631" w:rsidRPr="001A6631">
        <w:rPr>
          <w:rFonts w:ascii="Times New Roman" w:hAnsi="Times New Roman" w:cs="Times New Roman"/>
          <w:sz w:val="28"/>
          <w:szCs w:val="28"/>
          <w:vertAlign w:val="subscript"/>
        </w:rPr>
        <w:t>550</w:t>
      </w:r>
      <w:r w:rsidR="001A663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В качестве раствора сравнения используют 0,9 % раствор натрия хлорида.</w:t>
      </w:r>
    </w:p>
    <w:p w:rsidR="001A6631" w:rsidRDefault="00F74A05" w:rsidP="001A66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Сульфаты.</w:t>
      </w:r>
      <w:r w:rsidR="001A6631" w:rsidRPr="001A6631">
        <w:rPr>
          <w:rFonts w:ascii="Times New Roman" w:hAnsi="Times New Roman" w:cs="Times New Roman"/>
          <w:sz w:val="28"/>
          <w:szCs w:val="28"/>
        </w:rPr>
        <w:t xml:space="preserve"> </w:t>
      </w:r>
      <w:r w:rsidR="001A6631">
        <w:rPr>
          <w:rFonts w:ascii="Times New Roman" w:hAnsi="Times New Roman" w:cs="Times New Roman"/>
          <w:sz w:val="28"/>
          <w:szCs w:val="28"/>
        </w:rPr>
        <w:t>Должны отсутствовать. К 10 мл препарата прибавляют 0,5 мл 5 мл 8,3 % раствора хлористоводородной кислоты и 1 мл 5 % раствора бария хлорида. Раствор должен остаться прозрачным. Определение проводят в соответствии с ОФС Сульфаты».</w:t>
      </w:r>
    </w:p>
    <w:p w:rsidR="001A6631" w:rsidRPr="004F798C" w:rsidRDefault="00F74A05" w:rsidP="001A6631">
      <w:pPr>
        <w:tabs>
          <w:tab w:val="left" w:pos="2853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A05">
        <w:rPr>
          <w:rFonts w:ascii="Times New Roman" w:hAnsi="Times New Roman" w:cs="Times New Roman"/>
          <w:b/>
          <w:sz w:val="28"/>
          <w:szCs w:val="28"/>
        </w:rPr>
        <w:t>Потеря в массе при высушивании.</w:t>
      </w:r>
      <w:r w:rsidR="001A6631" w:rsidRPr="001A6631">
        <w:rPr>
          <w:rFonts w:ascii="Times New Roman" w:hAnsi="Times New Roman" w:cs="Times New Roman"/>
          <w:sz w:val="28"/>
          <w:szCs w:val="28"/>
        </w:rPr>
        <w:t xml:space="preserve"> </w:t>
      </w:r>
      <w:r w:rsidR="001A6631" w:rsidRPr="004F798C">
        <w:rPr>
          <w:rFonts w:ascii="Times New Roman" w:hAnsi="Times New Roman" w:cs="Times New Roman"/>
          <w:sz w:val="28"/>
          <w:szCs w:val="28"/>
        </w:rPr>
        <w:t>Не более</w:t>
      </w:r>
      <w:r w:rsidR="001A6631">
        <w:rPr>
          <w:rFonts w:ascii="Times New Roman" w:hAnsi="Times New Roman" w:cs="Times New Roman"/>
          <w:sz w:val="28"/>
          <w:szCs w:val="28"/>
        </w:rPr>
        <w:t xml:space="preserve"> 10 %. Определение проводят в соответствии с ОФС «Потеря в массе при высушивании».</w:t>
      </w:r>
    </w:p>
    <w:p w:rsidR="001A6631" w:rsidRPr="00391EC1" w:rsidRDefault="00F74A05" w:rsidP="001A66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Пирогенность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1A6631" w:rsidRPr="001A6631">
        <w:rPr>
          <w:rFonts w:ascii="Times New Roman" w:hAnsi="Times New Roman" w:cs="Times New Roman"/>
          <w:sz w:val="28"/>
          <w:szCs w:val="28"/>
        </w:rPr>
        <w:t xml:space="preserve"> </w:t>
      </w:r>
      <w:r w:rsidR="002E09FE">
        <w:rPr>
          <w:rFonts w:ascii="Times New Roman" w:hAnsi="Times New Roman" w:cs="Times New Roman"/>
          <w:sz w:val="28"/>
          <w:szCs w:val="28"/>
        </w:rPr>
        <w:t>Д</w:t>
      </w:r>
      <w:r w:rsidR="001A6631" w:rsidRPr="00391EC1">
        <w:rPr>
          <w:rFonts w:ascii="Times New Roman" w:hAnsi="Times New Roman" w:cs="Times New Roman"/>
          <w:sz w:val="28"/>
          <w:szCs w:val="28"/>
        </w:rPr>
        <w:t xml:space="preserve">олжен быть </w:t>
      </w:r>
      <w:proofErr w:type="spellStart"/>
      <w:r w:rsidR="001A6631" w:rsidRPr="00391EC1">
        <w:rPr>
          <w:rFonts w:ascii="Times New Roman" w:hAnsi="Times New Roman" w:cs="Times New Roman"/>
          <w:sz w:val="28"/>
          <w:szCs w:val="28"/>
        </w:rPr>
        <w:t>апирогенным</w:t>
      </w:r>
      <w:proofErr w:type="spellEnd"/>
      <w:r w:rsidR="001A6631" w:rsidRPr="00391EC1">
        <w:rPr>
          <w:rFonts w:ascii="Times New Roman" w:hAnsi="Times New Roman" w:cs="Times New Roman"/>
          <w:sz w:val="28"/>
          <w:szCs w:val="28"/>
        </w:rPr>
        <w:t xml:space="preserve">. </w:t>
      </w:r>
      <w:r w:rsidR="001A6631">
        <w:rPr>
          <w:rFonts w:ascii="Times New Roman" w:hAnsi="Times New Roman" w:cs="Times New Roman"/>
          <w:sz w:val="28"/>
          <w:szCs w:val="28"/>
        </w:rPr>
        <w:t>Определение проводят в соответствии с ОФС «</w:t>
      </w:r>
      <w:proofErr w:type="spellStart"/>
      <w:r w:rsidR="001A6631">
        <w:rPr>
          <w:rFonts w:ascii="Times New Roman" w:hAnsi="Times New Roman" w:cs="Times New Roman"/>
          <w:sz w:val="28"/>
          <w:szCs w:val="28"/>
        </w:rPr>
        <w:t>Пирогенность</w:t>
      </w:r>
      <w:proofErr w:type="spellEnd"/>
      <w:r w:rsidR="001A6631">
        <w:rPr>
          <w:rFonts w:ascii="Times New Roman" w:hAnsi="Times New Roman" w:cs="Times New Roman"/>
          <w:sz w:val="28"/>
          <w:szCs w:val="28"/>
        </w:rPr>
        <w:t xml:space="preserve">». Тест-доза 0,5 мг действующего вещества в </w:t>
      </w:r>
      <w:r w:rsidR="001F5683">
        <w:rPr>
          <w:rFonts w:ascii="Times New Roman" w:hAnsi="Times New Roman" w:cs="Times New Roman"/>
          <w:sz w:val="28"/>
          <w:szCs w:val="28"/>
        </w:rPr>
        <w:t>1</w:t>
      </w:r>
      <w:r w:rsidR="001A6631">
        <w:rPr>
          <w:rFonts w:ascii="Times New Roman" w:hAnsi="Times New Roman" w:cs="Times New Roman"/>
          <w:sz w:val="28"/>
          <w:szCs w:val="28"/>
        </w:rPr>
        <w:t xml:space="preserve"> мл </w:t>
      </w:r>
      <w:r w:rsidR="002E09FE">
        <w:rPr>
          <w:rFonts w:ascii="Times New Roman" w:hAnsi="Times New Roman" w:cs="Times New Roman"/>
          <w:sz w:val="28"/>
          <w:szCs w:val="28"/>
        </w:rPr>
        <w:t xml:space="preserve">0,9 % </w:t>
      </w:r>
      <w:r w:rsidR="001A6631">
        <w:rPr>
          <w:rFonts w:ascii="Times New Roman" w:hAnsi="Times New Roman" w:cs="Times New Roman"/>
          <w:sz w:val="28"/>
          <w:szCs w:val="28"/>
        </w:rPr>
        <w:t xml:space="preserve">раствора </w:t>
      </w:r>
      <w:r w:rsidR="002E09FE">
        <w:rPr>
          <w:rFonts w:ascii="Times New Roman" w:hAnsi="Times New Roman" w:cs="Times New Roman"/>
          <w:sz w:val="28"/>
          <w:szCs w:val="28"/>
        </w:rPr>
        <w:t xml:space="preserve">натрия хлорида для инъекций </w:t>
      </w:r>
      <w:r w:rsidR="001A6631">
        <w:rPr>
          <w:rFonts w:ascii="Times New Roman" w:hAnsi="Times New Roman" w:cs="Times New Roman"/>
          <w:sz w:val="28"/>
          <w:szCs w:val="28"/>
        </w:rPr>
        <w:t xml:space="preserve">на 1 кг массы тела </w:t>
      </w:r>
      <w:r w:rsidR="001F5683">
        <w:rPr>
          <w:rFonts w:ascii="Times New Roman" w:hAnsi="Times New Roman" w:cs="Times New Roman"/>
          <w:sz w:val="28"/>
          <w:szCs w:val="28"/>
        </w:rPr>
        <w:t>кролика</w:t>
      </w:r>
      <w:r w:rsidR="001A6631">
        <w:rPr>
          <w:rFonts w:ascii="Times New Roman" w:hAnsi="Times New Roman" w:cs="Times New Roman"/>
          <w:sz w:val="28"/>
          <w:szCs w:val="28"/>
        </w:rPr>
        <w:t>.</w:t>
      </w:r>
    </w:p>
    <w:p w:rsidR="00F74A05" w:rsidRDefault="00F74A05" w:rsidP="001A663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Аномальная токсичность.</w:t>
      </w:r>
      <w:r w:rsidR="001A6631" w:rsidRPr="001A66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6631" w:rsidRPr="00757ABB">
        <w:rPr>
          <w:rFonts w:ascii="Times New Roman" w:eastAsia="Calibri" w:hAnsi="Times New Roman" w:cs="Times New Roman"/>
          <w:sz w:val="28"/>
          <w:szCs w:val="28"/>
        </w:rPr>
        <w:t>Должен быть нетоксичным.</w:t>
      </w:r>
      <w:r w:rsidR="001A66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6631" w:rsidRPr="00472F97">
        <w:rPr>
          <w:rFonts w:ascii="Times New Roman" w:hAnsi="Times New Roman" w:cs="Times New Roman"/>
          <w:sz w:val="28"/>
          <w:szCs w:val="28"/>
        </w:rPr>
        <w:t>Испытание проводят</w:t>
      </w:r>
      <w:r w:rsidR="001A6631">
        <w:rPr>
          <w:rFonts w:ascii="Times New Roman" w:hAnsi="Times New Roman" w:cs="Times New Roman"/>
          <w:sz w:val="28"/>
          <w:szCs w:val="28"/>
        </w:rPr>
        <w:t xml:space="preserve"> в соответствии с ОФС</w:t>
      </w:r>
      <w:r w:rsidR="001A6631" w:rsidRPr="00472F97">
        <w:rPr>
          <w:rFonts w:ascii="Times New Roman" w:hAnsi="Times New Roman" w:cs="Times New Roman"/>
          <w:sz w:val="28"/>
          <w:szCs w:val="28"/>
        </w:rPr>
        <w:t xml:space="preserve"> </w:t>
      </w:r>
      <w:r w:rsidR="001A6631">
        <w:rPr>
          <w:rFonts w:ascii="Times New Roman" w:eastAsia="Times New Roman" w:hAnsi="Times New Roman" w:cs="Times New Roman"/>
          <w:sz w:val="28"/>
          <w:szCs w:val="28"/>
        </w:rPr>
        <w:t>«Аномальная токсичность».</w:t>
      </w:r>
      <w:r w:rsidR="001A6631" w:rsidRPr="00472F97">
        <w:rPr>
          <w:rFonts w:ascii="Times New Roman" w:hAnsi="Times New Roman" w:cs="Times New Roman"/>
          <w:sz w:val="28"/>
          <w:szCs w:val="28"/>
        </w:rPr>
        <w:t xml:space="preserve"> </w:t>
      </w:r>
      <w:r w:rsidR="001A6631">
        <w:rPr>
          <w:rFonts w:ascii="Times New Roman" w:hAnsi="Times New Roman" w:cs="Times New Roman"/>
          <w:sz w:val="28"/>
          <w:szCs w:val="28"/>
        </w:rPr>
        <w:t xml:space="preserve">Тест – доза: </w:t>
      </w:r>
      <w:r w:rsidR="001F5683">
        <w:rPr>
          <w:rFonts w:ascii="Times New Roman" w:hAnsi="Times New Roman" w:cs="Times New Roman"/>
          <w:sz w:val="28"/>
          <w:szCs w:val="28"/>
        </w:rPr>
        <w:t>0,5</w:t>
      </w:r>
      <w:r w:rsidR="001A6631">
        <w:rPr>
          <w:rFonts w:ascii="Times New Roman" w:hAnsi="Times New Roman" w:cs="Times New Roman"/>
          <w:sz w:val="28"/>
          <w:szCs w:val="28"/>
        </w:rPr>
        <w:t xml:space="preserve"> мг препарата растворяют в 0,5 мл 0,9 % стерильн</w:t>
      </w:r>
      <w:r w:rsidR="00F70BD6">
        <w:rPr>
          <w:rFonts w:ascii="Times New Roman" w:hAnsi="Times New Roman" w:cs="Times New Roman"/>
          <w:sz w:val="28"/>
          <w:szCs w:val="28"/>
        </w:rPr>
        <w:t>ого</w:t>
      </w:r>
      <w:r w:rsidR="001A6631">
        <w:rPr>
          <w:rFonts w:ascii="Times New Roman" w:hAnsi="Times New Roman" w:cs="Times New Roman"/>
          <w:sz w:val="28"/>
          <w:szCs w:val="28"/>
        </w:rPr>
        <w:t xml:space="preserve"> раствор</w:t>
      </w:r>
      <w:r w:rsidR="00F70BD6">
        <w:rPr>
          <w:rFonts w:ascii="Times New Roman" w:hAnsi="Times New Roman" w:cs="Times New Roman"/>
          <w:sz w:val="28"/>
          <w:szCs w:val="28"/>
        </w:rPr>
        <w:t>а</w:t>
      </w:r>
      <w:r w:rsidR="001A6631">
        <w:rPr>
          <w:rFonts w:ascii="Times New Roman" w:hAnsi="Times New Roman" w:cs="Times New Roman"/>
          <w:sz w:val="28"/>
          <w:szCs w:val="28"/>
        </w:rPr>
        <w:t xml:space="preserve"> натрия хлорида для инъекций</w:t>
      </w:r>
      <w:r w:rsidR="00F70BD6">
        <w:rPr>
          <w:rFonts w:ascii="Times New Roman" w:hAnsi="Times New Roman" w:cs="Times New Roman"/>
          <w:sz w:val="28"/>
          <w:szCs w:val="28"/>
        </w:rPr>
        <w:t xml:space="preserve"> на мышь</w:t>
      </w:r>
      <w:r w:rsidR="001A6631">
        <w:rPr>
          <w:rFonts w:ascii="Times New Roman" w:hAnsi="Times New Roman" w:cs="Times New Roman"/>
          <w:sz w:val="28"/>
          <w:szCs w:val="28"/>
        </w:rPr>
        <w:t xml:space="preserve"> и вводят внутри</w:t>
      </w:r>
      <w:r w:rsidR="002E09FE">
        <w:rPr>
          <w:rFonts w:ascii="Times New Roman" w:hAnsi="Times New Roman" w:cs="Times New Roman"/>
          <w:sz w:val="28"/>
          <w:szCs w:val="28"/>
        </w:rPr>
        <w:t>венно</w:t>
      </w:r>
      <w:r w:rsidR="001A6631">
        <w:rPr>
          <w:rFonts w:ascii="Times New Roman" w:hAnsi="Times New Roman" w:cs="Times New Roman"/>
          <w:sz w:val="28"/>
          <w:szCs w:val="28"/>
        </w:rPr>
        <w:t>. Срок наблюдения – 72 ч.</w:t>
      </w:r>
    </w:p>
    <w:p w:rsidR="00F74A05" w:rsidRDefault="00F74A05" w:rsidP="001A772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Количественное определение</w:t>
      </w:r>
    </w:p>
    <w:p w:rsidR="00F70BD6" w:rsidRDefault="00A71CB1" w:rsidP="00547EA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18671E">
        <w:rPr>
          <w:rFonts w:ascii="Times New Roman" w:hAnsi="Times New Roman" w:cs="Times New Roman"/>
          <w:i/>
          <w:sz w:val="28"/>
          <w:szCs w:val="28"/>
        </w:rPr>
        <w:lastRenderedPageBreak/>
        <w:t>Цитохром</w:t>
      </w:r>
      <w:proofErr w:type="spellEnd"/>
      <w:r w:rsidRPr="0018671E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="00547EA9" w:rsidRPr="0018671E">
        <w:rPr>
          <w:rFonts w:ascii="Times New Roman" w:hAnsi="Times New Roman" w:cs="Times New Roman"/>
          <w:i/>
          <w:sz w:val="28"/>
          <w:szCs w:val="28"/>
        </w:rPr>
        <w:t>.</w:t>
      </w:r>
      <w:r w:rsidR="00547EA9">
        <w:rPr>
          <w:rFonts w:ascii="Times New Roman" w:hAnsi="Times New Roman" w:cs="Times New Roman"/>
          <w:sz w:val="28"/>
          <w:szCs w:val="28"/>
        </w:rPr>
        <w:t xml:space="preserve"> Содержание </w:t>
      </w:r>
      <w:proofErr w:type="spellStart"/>
      <w:r w:rsidR="00547EA9">
        <w:rPr>
          <w:rFonts w:ascii="Times New Roman" w:hAnsi="Times New Roman" w:cs="Times New Roman"/>
          <w:sz w:val="28"/>
          <w:szCs w:val="28"/>
        </w:rPr>
        <w:t>цитохрома</w:t>
      </w:r>
      <w:proofErr w:type="spellEnd"/>
      <w:r w:rsidR="00547E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7E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47EA9">
        <w:rPr>
          <w:rFonts w:ascii="Times New Roman" w:hAnsi="Times New Roman" w:cs="Times New Roman"/>
          <w:sz w:val="28"/>
          <w:szCs w:val="28"/>
        </w:rPr>
        <w:t xml:space="preserve"> в 1 </w:t>
      </w:r>
      <w:proofErr w:type="gramStart"/>
      <w:r w:rsidR="00547EA9">
        <w:rPr>
          <w:rFonts w:ascii="Times New Roman" w:hAnsi="Times New Roman" w:cs="Times New Roman"/>
          <w:sz w:val="28"/>
          <w:szCs w:val="28"/>
        </w:rPr>
        <w:t>флаконе</w:t>
      </w:r>
      <w:proofErr w:type="gramEnd"/>
      <w:r w:rsidR="00547EA9">
        <w:rPr>
          <w:rFonts w:ascii="Times New Roman" w:hAnsi="Times New Roman" w:cs="Times New Roman"/>
          <w:sz w:val="28"/>
          <w:szCs w:val="28"/>
        </w:rPr>
        <w:t xml:space="preserve"> должно быть от 9,5 до 11,6 мг.</w:t>
      </w:r>
    </w:p>
    <w:p w:rsidR="00A71CB1" w:rsidRDefault="0018671E" w:rsidP="00547EA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проводят м</w:t>
      </w:r>
      <w:r w:rsidR="00A71CB1">
        <w:rPr>
          <w:rFonts w:ascii="Times New Roman" w:hAnsi="Times New Roman" w:cs="Times New Roman"/>
          <w:sz w:val="28"/>
          <w:szCs w:val="28"/>
        </w:rPr>
        <w:t>етод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A71C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CB1">
        <w:rPr>
          <w:rFonts w:ascii="Times New Roman" w:hAnsi="Times New Roman" w:cs="Times New Roman"/>
          <w:sz w:val="28"/>
          <w:szCs w:val="28"/>
        </w:rPr>
        <w:t>спектрофотометрии</w:t>
      </w:r>
      <w:proofErr w:type="spellEnd"/>
      <w:r w:rsidR="00A71CB1">
        <w:rPr>
          <w:rFonts w:ascii="Times New Roman" w:hAnsi="Times New Roman" w:cs="Times New Roman"/>
          <w:sz w:val="28"/>
          <w:szCs w:val="28"/>
        </w:rPr>
        <w:t>.</w:t>
      </w:r>
    </w:p>
    <w:p w:rsidR="00A71CB1" w:rsidRDefault="00A71CB1" w:rsidP="00547E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Испытуемый раствор. Содержимое 3 флаконов препарата количественно переносят в мерную колбу вместимостью 100 мл, доводят объем раствора 0,9 % раствором натрия хлорида, тщательно перемешивают (раствор А). 3 мл полученного раствора помещают в кювету с толщиной слоя 1</w:t>
      </w:r>
      <w:r w:rsidR="0018671E">
        <w:rPr>
          <w:rFonts w:ascii="Times New Roman" w:hAnsi="Times New Roman" w:cs="Times New Roman"/>
          <w:sz w:val="28"/>
          <w:szCs w:val="28"/>
        </w:rPr>
        <w:t xml:space="preserve"> </w:t>
      </w:r>
      <w:r w:rsidR="006A10F2">
        <w:rPr>
          <w:rFonts w:ascii="Times New Roman" w:hAnsi="Times New Roman" w:cs="Times New Roman"/>
          <w:sz w:val="28"/>
          <w:szCs w:val="28"/>
        </w:rPr>
        <w:t>с</w:t>
      </w:r>
      <w:r w:rsidR="006C1FB9">
        <w:rPr>
          <w:rFonts w:ascii="Times New Roman" w:hAnsi="Times New Roman" w:cs="Times New Roman"/>
          <w:sz w:val="28"/>
          <w:szCs w:val="28"/>
        </w:rPr>
        <w:t xml:space="preserve">м, прибавляют 30 мг натрия гидросульфита, перемешивают и через 30 </w:t>
      </w:r>
      <w:proofErr w:type="gramStart"/>
      <w:r w:rsidR="006C1FB9">
        <w:rPr>
          <w:rFonts w:ascii="Times New Roman" w:hAnsi="Times New Roman" w:cs="Times New Roman"/>
          <w:sz w:val="28"/>
          <w:szCs w:val="28"/>
        </w:rPr>
        <w:t>сек</w:t>
      </w:r>
      <w:proofErr w:type="gramEnd"/>
      <w:r w:rsidR="006C1FB9">
        <w:rPr>
          <w:rFonts w:ascii="Times New Roman" w:hAnsi="Times New Roman" w:cs="Times New Roman"/>
          <w:sz w:val="28"/>
          <w:szCs w:val="28"/>
        </w:rPr>
        <w:t xml:space="preserve"> измеряют оптическую плотность при длине волны 550 нм.</w:t>
      </w:r>
    </w:p>
    <w:p w:rsidR="006C1FB9" w:rsidRPr="00A71CB1" w:rsidRDefault="006C1FB9" w:rsidP="006C1F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раствора сравнения используют 0,9 % раствор натрия хлорида.</w:t>
      </w:r>
    </w:p>
    <w:p w:rsidR="00F74A05" w:rsidRDefault="006C1FB9" w:rsidP="006C1FB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C1FB9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держание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цитохрома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1 флаконе </w:t>
      </w:r>
      <w:r w:rsidR="00E558EC">
        <w:rPr>
          <w:rFonts w:ascii="Times New Roman" w:hAnsi="Times New Roman" w:cs="Times New Roman"/>
          <w:sz w:val="28"/>
          <w:szCs w:val="28"/>
        </w:rPr>
        <w:t xml:space="preserve">(Х) </w:t>
      </w:r>
      <w:r>
        <w:rPr>
          <w:rFonts w:ascii="Times New Roman" w:hAnsi="Times New Roman" w:cs="Times New Roman"/>
          <w:sz w:val="28"/>
          <w:szCs w:val="28"/>
        </w:rPr>
        <w:t>в миллиграммах, вычисляют по формуле:</w:t>
      </w:r>
    </w:p>
    <w:p w:rsidR="006C1FB9" w:rsidRDefault="006C1FB9" w:rsidP="006C1FB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558EC">
        <w:rPr>
          <w:rFonts w:ascii="Times New Roman" w:hAnsi="Times New Roman" w:cs="Times New Roman"/>
          <w:sz w:val="28"/>
          <w:szCs w:val="28"/>
        </w:rPr>
        <w:t>Х =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А 550 ∙12300∙100∙1000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27700∙3∙1</m:t>
            </m:r>
            <w:proofErr w:type="gramStart"/>
          </m:den>
        </m:f>
        <m:r>
          <w:rPr>
            <w:rFonts w:ascii="Cambria Math" w:hAnsi="Cambria Math" w:cs="Times New Roman"/>
            <w:sz w:val="28"/>
            <w:szCs w:val="28"/>
          </w:rPr>
          <m:t>=А</m:t>
        </m:r>
        <w:proofErr w:type="gramEnd"/>
        <m:r>
          <w:rPr>
            <w:rFonts w:ascii="Cambria Math" w:hAnsi="Cambria Math" w:cs="Times New Roman"/>
            <w:sz w:val="28"/>
            <w:szCs w:val="28"/>
          </w:rPr>
          <m:t xml:space="preserve"> ∙14,801,</m:t>
        </m:r>
      </m:oMath>
    </w:p>
    <w:p w:rsidR="006A10F2" w:rsidRDefault="006A10F2" w:rsidP="006A10F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A10F2" w:rsidRDefault="006A10F2" w:rsidP="006C1FB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 А</w:t>
      </w:r>
      <w:r w:rsidRPr="006A10F2">
        <w:rPr>
          <w:rFonts w:ascii="Times New Roman" w:hAnsi="Times New Roman" w:cs="Times New Roman"/>
          <w:sz w:val="28"/>
          <w:szCs w:val="28"/>
          <w:vertAlign w:val="subscript"/>
        </w:rPr>
        <w:t>550</w:t>
      </w:r>
      <w:r>
        <w:rPr>
          <w:rFonts w:ascii="Times New Roman" w:hAnsi="Times New Roman" w:cs="Times New Roman"/>
          <w:sz w:val="28"/>
          <w:szCs w:val="28"/>
        </w:rPr>
        <w:t xml:space="preserve"> – значение оптической плотности испытуемого раствора;</w:t>
      </w:r>
    </w:p>
    <w:p w:rsidR="006A10F2" w:rsidRDefault="006A10F2" w:rsidP="006A10F2">
      <w:pPr>
        <w:tabs>
          <w:tab w:val="left" w:pos="1210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10F2">
        <w:rPr>
          <w:rFonts w:ascii="Times New Roman" w:hAnsi="Times New Roman" w:cs="Times New Roman"/>
          <w:sz w:val="24"/>
          <w:szCs w:val="24"/>
        </w:rPr>
        <w:t>12300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6A10F2">
        <w:rPr>
          <w:rFonts w:ascii="Times New Roman" w:hAnsi="Times New Roman" w:cs="Times New Roman"/>
          <w:sz w:val="28"/>
          <w:szCs w:val="28"/>
        </w:rPr>
        <w:t>молярная масса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0F2">
        <w:rPr>
          <w:rFonts w:ascii="Times New Roman" w:hAnsi="Times New Roman" w:cs="Times New Roman"/>
          <w:sz w:val="28"/>
          <w:szCs w:val="28"/>
        </w:rPr>
        <w:t>цитохрома</w:t>
      </w:r>
      <w:proofErr w:type="spellEnd"/>
      <w:proofErr w:type="gramStart"/>
      <w:r w:rsidRPr="006A10F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A10F2">
        <w:rPr>
          <w:rFonts w:ascii="Times New Roman" w:hAnsi="Times New Roman" w:cs="Times New Roman"/>
          <w:sz w:val="28"/>
          <w:szCs w:val="28"/>
        </w:rPr>
        <w:t>, г/моль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10F2" w:rsidRDefault="006A10F2" w:rsidP="006A10F2">
      <w:pPr>
        <w:tabs>
          <w:tab w:val="left" w:pos="1210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100 – разведение </w:t>
      </w:r>
      <w:r w:rsidR="00547EA9">
        <w:rPr>
          <w:rFonts w:ascii="Times New Roman" w:hAnsi="Times New Roman" w:cs="Times New Roman"/>
          <w:sz w:val="28"/>
          <w:szCs w:val="28"/>
        </w:rPr>
        <w:t>испытуемого раствора, мл;</w:t>
      </w:r>
    </w:p>
    <w:p w:rsidR="00547EA9" w:rsidRDefault="00547EA9" w:rsidP="006A10F2">
      <w:pPr>
        <w:tabs>
          <w:tab w:val="left" w:pos="1210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27700 – молярный показатель поглощения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/моль·см;</w:t>
      </w:r>
    </w:p>
    <w:p w:rsidR="00547EA9" w:rsidRDefault="00547EA9" w:rsidP="006A10F2">
      <w:pPr>
        <w:tabs>
          <w:tab w:val="left" w:pos="1210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 – количество флаконов, взятых на анализ, шт.;</w:t>
      </w:r>
    </w:p>
    <w:p w:rsidR="006A10F2" w:rsidRDefault="00547EA9" w:rsidP="0018671E">
      <w:pPr>
        <w:tabs>
          <w:tab w:val="left" w:pos="1210"/>
        </w:tabs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1000 – коэффициент перевода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/л в мг/мл.</w:t>
      </w:r>
    </w:p>
    <w:p w:rsidR="0018671E" w:rsidRDefault="0018671E" w:rsidP="0018671E">
      <w:pPr>
        <w:tabs>
          <w:tab w:val="left" w:pos="1210"/>
        </w:tabs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8671E">
        <w:rPr>
          <w:rFonts w:ascii="Times New Roman" w:hAnsi="Times New Roman" w:cs="Times New Roman"/>
          <w:i/>
          <w:sz w:val="28"/>
          <w:szCs w:val="28"/>
        </w:rPr>
        <w:t>Натрия хлорид</w:t>
      </w:r>
      <w:r>
        <w:rPr>
          <w:rFonts w:ascii="Times New Roman" w:hAnsi="Times New Roman" w:cs="Times New Roman"/>
          <w:sz w:val="28"/>
          <w:szCs w:val="28"/>
        </w:rPr>
        <w:t>. Содержание натрия хлорида в 1 флаконе должно быть от 34 до 40 мг.</w:t>
      </w:r>
    </w:p>
    <w:p w:rsidR="0018671E" w:rsidRDefault="0018671E" w:rsidP="001867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титриметрии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671E" w:rsidRDefault="0018671E" w:rsidP="0018671E">
      <w:pPr>
        <w:tabs>
          <w:tab w:val="left" w:pos="121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Испытуемый раствор. Содержимое 3 флаконов препарата количественно переносят в мерную колбу вместимостью 25 мл, доводят объем раствора водой до метки и перемешивают. 5 мл полученного раствора переносят </w:t>
      </w:r>
      <w:r w:rsidR="00E558EC">
        <w:rPr>
          <w:rFonts w:ascii="Times New Roman" w:hAnsi="Times New Roman" w:cs="Times New Roman"/>
          <w:sz w:val="28"/>
          <w:szCs w:val="28"/>
        </w:rPr>
        <w:t>в коническую колбу вместимостью 50 мл и титруют 0,1 М раствором серебра нитрата до оранжев</w:t>
      </w:r>
      <w:proofErr w:type="gramStart"/>
      <w:r w:rsidR="00E558E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558EC">
        <w:rPr>
          <w:rFonts w:ascii="Times New Roman" w:hAnsi="Times New Roman" w:cs="Times New Roman"/>
          <w:sz w:val="28"/>
          <w:szCs w:val="28"/>
        </w:rPr>
        <w:t xml:space="preserve"> желтого окрашивания (индикатор 5 % раствор калия хромата).</w:t>
      </w:r>
    </w:p>
    <w:p w:rsidR="00E558EC" w:rsidRDefault="00E558EC" w:rsidP="0018671E">
      <w:pPr>
        <w:tabs>
          <w:tab w:val="left" w:pos="121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 натрия хлорида в 1 флаконе (Х) в миллиграммах, вычисляют по формуле:</w:t>
      </w:r>
    </w:p>
    <w:p w:rsidR="00E558EC" w:rsidRDefault="00E558EC" w:rsidP="00E558EC">
      <w:pPr>
        <w:tabs>
          <w:tab w:val="left" w:pos="2845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Х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  <m:r>
              <w:rPr>
                <w:rFonts w:ascii="Cambria Math" w:hAnsi="Cambria Math" w:cs="Times New Roman"/>
                <w:sz w:val="28"/>
                <w:szCs w:val="28"/>
              </w:rPr>
              <m:t>∙К∙5,844∙25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5∙3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E558EC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proofErr w:type="gramStart"/>
      <w:r w:rsidR="002C78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58EC">
        <w:rPr>
          <w:rFonts w:ascii="Times New Roman" w:hAnsi="Times New Roman" w:cs="Times New Roman"/>
          <w:i/>
          <w:sz w:val="28"/>
          <w:szCs w:val="28"/>
        </w:rPr>
        <w:t>·</w:t>
      </w:r>
      <w:r w:rsidR="002C78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58EC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2C78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58EC">
        <w:rPr>
          <w:rFonts w:ascii="Times New Roman" w:hAnsi="Times New Roman" w:cs="Times New Roman"/>
          <w:i/>
          <w:sz w:val="28"/>
          <w:szCs w:val="28"/>
        </w:rPr>
        <w:t>·</w:t>
      </w:r>
      <w:r w:rsidR="002C78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58EC">
        <w:rPr>
          <w:rFonts w:ascii="Times New Roman" w:hAnsi="Times New Roman" w:cs="Times New Roman"/>
          <w:sz w:val="28"/>
          <w:szCs w:val="28"/>
        </w:rPr>
        <w:t>9,74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558EC" w:rsidRDefault="00E558EC" w:rsidP="002C78B0">
      <w:pPr>
        <w:tabs>
          <w:tab w:val="left" w:pos="2845"/>
        </w:tabs>
        <w:spacing w:after="0"/>
        <w:ind w:left="2835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 </w:t>
      </w:r>
      <w:r w:rsidR="002C78B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C78B0" w:rsidRPr="002C78B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объем 0,1 М раствора серебра нитрата, пошедший </w:t>
      </w:r>
      <w:r w:rsidR="002C78B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  титрование испытуемого раствора, мл</w:t>
      </w:r>
      <w:r w:rsidR="002C78B0">
        <w:rPr>
          <w:rFonts w:ascii="Times New Roman" w:hAnsi="Times New Roman" w:cs="Times New Roman"/>
          <w:sz w:val="28"/>
          <w:szCs w:val="28"/>
        </w:rPr>
        <w:t>;</w:t>
      </w:r>
    </w:p>
    <w:p w:rsidR="002C78B0" w:rsidRPr="002C78B0" w:rsidRDefault="002C78B0" w:rsidP="002C78B0">
      <w:pPr>
        <w:tabs>
          <w:tab w:val="left" w:pos="2845"/>
        </w:tabs>
        <w:spacing w:after="0"/>
        <w:ind w:left="283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8B0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поправочный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коэффициент к 0,1 М раствору        серебра нитрата; </w:t>
      </w:r>
    </w:p>
    <w:p w:rsidR="006A10F2" w:rsidRDefault="002C78B0" w:rsidP="002C78B0">
      <w:pPr>
        <w:tabs>
          <w:tab w:val="left" w:pos="2845"/>
        </w:tabs>
        <w:spacing w:after="0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5,844 – количество натрия хлорида, соответствующее       1 мл 0,1 М раствора серебра нитрата, мг;</w:t>
      </w:r>
    </w:p>
    <w:p w:rsidR="002C78B0" w:rsidRDefault="002C78B0" w:rsidP="002C78B0">
      <w:pPr>
        <w:tabs>
          <w:tab w:val="left" w:pos="1210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3 - количество флаконов, взятых на анализ, шт.;</w:t>
      </w:r>
    </w:p>
    <w:p w:rsidR="002C78B0" w:rsidRDefault="002C78B0" w:rsidP="002C78B0">
      <w:pPr>
        <w:tabs>
          <w:tab w:val="left" w:pos="2880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25 -</w:t>
      </w:r>
      <w:r w:rsidRPr="002C7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разведение испытуемого раствора, мл;</w:t>
      </w:r>
    </w:p>
    <w:p w:rsidR="002C78B0" w:rsidRDefault="002C78B0" w:rsidP="002C78B0">
      <w:pPr>
        <w:tabs>
          <w:tab w:val="left" w:pos="2880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 – объем препарата, взятый </w:t>
      </w:r>
      <w:r w:rsidR="00AD721F">
        <w:rPr>
          <w:rFonts w:ascii="Times New Roman" w:hAnsi="Times New Roman" w:cs="Times New Roman"/>
          <w:sz w:val="28"/>
          <w:szCs w:val="28"/>
        </w:rPr>
        <w:t>на анализ, мл.</w:t>
      </w:r>
    </w:p>
    <w:p w:rsidR="002C78B0" w:rsidRDefault="002C78B0" w:rsidP="002C78B0">
      <w:pPr>
        <w:tabs>
          <w:tab w:val="left" w:pos="2845"/>
        </w:tabs>
        <w:spacing w:after="0"/>
        <w:ind w:left="2835"/>
        <w:jc w:val="both"/>
        <w:rPr>
          <w:rFonts w:ascii="Times New Roman" w:hAnsi="Times New Roman" w:cs="Times New Roman"/>
          <w:sz w:val="28"/>
          <w:szCs w:val="28"/>
        </w:rPr>
      </w:pPr>
    </w:p>
    <w:p w:rsidR="00F70BD6" w:rsidRDefault="00F74A05" w:rsidP="006C1F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0BD6">
        <w:rPr>
          <w:rFonts w:ascii="Times New Roman" w:hAnsi="Times New Roman" w:cs="Times New Roman"/>
          <w:b/>
          <w:sz w:val="28"/>
          <w:szCs w:val="28"/>
        </w:rPr>
        <w:t xml:space="preserve">Упаковка и маркировка. </w:t>
      </w:r>
      <w:r w:rsidR="00F70BD6" w:rsidRPr="00023559">
        <w:rPr>
          <w:rFonts w:ascii="Times New Roman" w:hAnsi="Times New Roman" w:cs="Times New Roman"/>
          <w:sz w:val="28"/>
          <w:szCs w:val="28"/>
        </w:rPr>
        <w:t>В соответствии с ОФС «Лекарственные формы» и ОФС «Упаковка, маркировка и транспортирование лекарственны</w:t>
      </w:r>
      <w:r w:rsidR="00F70BD6">
        <w:rPr>
          <w:rFonts w:ascii="Times New Roman" w:hAnsi="Times New Roman" w:cs="Times New Roman"/>
          <w:sz w:val="28"/>
          <w:szCs w:val="28"/>
        </w:rPr>
        <w:t>х</w:t>
      </w:r>
      <w:r w:rsidR="00F70BD6" w:rsidRPr="00023559">
        <w:rPr>
          <w:rFonts w:ascii="Times New Roman" w:hAnsi="Times New Roman" w:cs="Times New Roman"/>
          <w:sz w:val="28"/>
          <w:szCs w:val="28"/>
        </w:rPr>
        <w:t xml:space="preserve"> средств»</w:t>
      </w:r>
      <w:r w:rsidR="00F70BD6">
        <w:rPr>
          <w:rFonts w:ascii="Times New Roman" w:hAnsi="Times New Roman" w:cs="Times New Roman"/>
          <w:sz w:val="28"/>
          <w:szCs w:val="28"/>
        </w:rPr>
        <w:t>.</w:t>
      </w:r>
      <w:r w:rsidR="00F70BD6" w:rsidRPr="000235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BD6" w:rsidRPr="00E21134" w:rsidRDefault="0018671E" w:rsidP="00AD72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E71">
        <w:rPr>
          <w:rFonts w:ascii="Times New Roman" w:hAnsi="Times New Roman" w:cs="Times New Roman"/>
          <w:sz w:val="28"/>
          <w:szCs w:val="28"/>
        </w:rPr>
        <w:t>Х</w:t>
      </w:r>
      <w:r w:rsidR="00F70BD6" w:rsidRPr="00023559">
        <w:rPr>
          <w:rStyle w:val="10"/>
          <w:rFonts w:cs="Times New Roman"/>
          <w:sz w:val="28"/>
          <w:szCs w:val="28"/>
        </w:rPr>
        <w:t>ранение.</w:t>
      </w:r>
      <w:r w:rsidR="00F70BD6" w:rsidRPr="00023559">
        <w:rPr>
          <w:rFonts w:ascii="Times New Roman" w:hAnsi="Times New Roman" w:cs="Times New Roman"/>
          <w:sz w:val="28"/>
          <w:szCs w:val="28"/>
        </w:rPr>
        <w:t xml:space="preserve"> </w:t>
      </w:r>
      <w:r w:rsidR="00F70BD6">
        <w:rPr>
          <w:rFonts w:ascii="Times New Roman" w:hAnsi="Times New Roman" w:cs="Times New Roman"/>
          <w:sz w:val="28"/>
          <w:szCs w:val="28"/>
        </w:rPr>
        <w:t>В сухом, защищенном от света месте при температуре не выше 20</w:t>
      </w:r>
      <w:proofErr w:type="gramStart"/>
      <w:r w:rsidR="00F70BD6">
        <w:rPr>
          <w:rFonts w:ascii="Times New Roman" w:hAnsi="Times New Roman" w:cs="Times New Roman"/>
          <w:sz w:val="28"/>
          <w:szCs w:val="28"/>
        </w:rPr>
        <w:t xml:space="preserve"> ºС</w:t>
      </w:r>
      <w:proofErr w:type="gramEnd"/>
      <w:r w:rsidR="00F70BD6">
        <w:rPr>
          <w:rFonts w:ascii="Times New Roman" w:hAnsi="Times New Roman" w:cs="Times New Roman"/>
          <w:sz w:val="28"/>
          <w:szCs w:val="28"/>
        </w:rPr>
        <w:t xml:space="preserve"> в</w:t>
      </w:r>
      <w:r w:rsidR="00F70BD6" w:rsidRPr="00023559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F70BD6">
        <w:rPr>
          <w:rFonts w:ascii="Times New Roman" w:hAnsi="Times New Roman" w:cs="Times New Roman"/>
          <w:sz w:val="28"/>
          <w:szCs w:val="28"/>
        </w:rPr>
        <w:t xml:space="preserve">с </w:t>
      </w:r>
      <w:r w:rsidR="00F70BD6" w:rsidRPr="00023559">
        <w:rPr>
          <w:rFonts w:ascii="Times New Roman" w:hAnsi="Times New Roman" w:cs="Times New Roman"/>
          <w:sz w:val="28"/>
          <w:szCs w:val="28"/>
        </w:rPr>
        <w:t>ОФС «</w:t>
      </w:r>
      <w:r w:rsidR="00412E71">
        <w:rPr>
          <w:rFonts w:ascii="Times New Roman" w:hAnsi="Times New Roman" w:cs="Times New Roman"/>
          <w:sz w:val="28"/>
          <w:szCs w:val="28"/>
        </w:rPr>
        <w:t>Хранение</w:t>
      </w:r>
      <w:r w:rsidR="00F70BD6" w:rsidRPr="00023559">
        <w:rPr>
          <w:rFonts w:ascii="Times New Roman" w:hAnsi="Times New Roman" w:cs="Times New Roman"/>
          <w:sz w:val="28"/>
          <w:szCs w:val="28"/>
        </w:rPr>
        <w:t xml:space="preserve"> лекарственны средств»</w:t>
      </w:r>
      <w:r w:rsidR="00F70BD6">
        <w:rPr>
          <w:rFonts w:ascii="Times New Roman" w:hAnsi="Times New Roman" w:cs="Times New Roman"/>
          <w:sz w:val="28"/>
          <w:szCs w:val="28"/>
        </w:rPr>
        <w:t>.</w:t>
      </w:r>
      <w:r w:rsidR="00F70BD6" w:rsidRPr="000235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A05" w:rsidRPr="00F74A05" w:rsidRDefault="00F74A05" w:rsidP="001A772C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sectPr w:rsidR="00F74A05" w:rsidRPr="00F74A05" w:rsidSect="00F74A05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206" w:rsidRDefault="00124206" w:rsidP="00F74A05">
      <w:pPr>
        <w:spacing w:after="0" w:line="240" w:lineRule="auto"/>
      </w:pPr>
      <w:r>
        <w:separator/>
      </w:r>
    </w:p>
  </w:endnote>
  <w:endnote w:type="continuationSeparator" w:id="0">
    <w:p w:rsidR="00124206" w:rsidRDefault="00124206" w:rsidP="00F74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6652180"/>
      <w:docPartObj>
        <w:docPartGallery w:val="Page Numbers (Bottom of Page)"/>
        <w:docPartUnique/>
      </w:docPartObj>
    </w:sdtPr>
    <w:sdtContent>
      <w:p w:rsidR="00631D44" w:rsidRPr="00631D44" w:rsidRDefault="00631D44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31D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31D4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31D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31D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47EA9" w:rsidRDefault="00547EA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206" w:rsidRDefault="00124206" w:rsidP="00F74A05">
      <w:pPr>
        <w:spacing w:after="0" w:line="240" w:lineRule="auto"/>
      </w:pPr>
      <w:r>
        <w:separator/>
      </w:r>
    </w:p>
  </w:footnote>
  <w:footnote w:type="continuationSeparator" w:id="0">
    <w:p w:rsidR="00124206" w:rsidRDefault="00124206" w:rsidP="00F74A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A3C74"/>
    <w:rsid w:val="000B6EB1"/>
    <w:rsid w:val="000E1EB5"/>
    <w:rsid w:val="00124206"/>
    <w:rsid w:val="00184C5E"/>
    <w:rsid w:val="0018671E"/>
    <w:rsid w:val="001A6631"/>
    <w:rsid w:val="001A772C"/>
    <w:rsid w:val="001F5683"/>
    <w:rsid w:val="002003C2"/>
    <w:rsid w:val="002C78B0"/>
    <w:rsid w:val="002E09FE"/>
    <w:rsid w:val="00412E71"/>
    <w:rsid w:val="00547EA9"/>
    <w:rsid w:val="00631D44"/>
    <w:rsid w:val="0069080C"/>
    <w:rsid w:val="006A10F2"/>
    <w:rsid w:val="006C1FB9"/>
    <w:rsid w:val="006C5216"/>
    <w:rsid w:val="006F77F3"/>
    <w:rsid w:val="00795648"/>
    <w:rsid w:val="007C4F82"/>
    <w:rsid w:val="007F6DF9"/>
    <w:rsid w:val="008025CC"/>
    <w:rsid w:val="00813112"/>
    <w:rsid w:val="00861A3F"/>
    <w:rsid w:val="00896AD8"/>
    <w:rsid w:val="00897483"/>
    <w:rsid w:val="008F0947"/>
    <w:rsid w:val="00A71CB1"/>
    <w:rsid w:val="00AD721F"/>
    <w:rsid w:val="00B63A28"/>
    <w:rsid w:val="00BA3C74"/>
    <w:rsid w:val="00C05A4C"/>
    <w:rsid w:val="00CF2541"/>
    <w:rsid w:val="00D633C8"/>
    <w:rsid w:val="00DD2350"/>
    <w:rsid w:val="00E558EC"/>
    <w:rsid w:val="00E83F3F"/>
    <w:rsid w:val="00F70BD6"/>
    <w:rsid w:val="00F74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A3C74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BA3C7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F74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74A05"/>
  </w:style>
  <w:style w:type="paragraph" w:styleId="a7">
    <w:name w:val="footer"/>
    <w:basedOn w:val="a"/>
    <w:link w:val="a8"/>
    <w:uiPriority w:val="99"/>
    <w:unhideWhenUsed/>
    <w:rsid w:val="00F74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4A05"/>
  </w:style>
  <w:style w:type="character" w:styleId="a9">
    <w:name w:val="Placeholder Text"/>
    <w:basedOn w:val="a0"/>
    <w:uiPriority w:val="99"/>
    <w:semiHidden/>
    <w:rsid w:val="006F77F3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6F7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77F3"/>
    <w:rPr>
      <w:rFonts w:ascii="Tahoma" w:hAnsi="Tahoma" w:cs="Tahoma"/>
      <w:sz w:val="16"/>
      <w:szCs w:val="16"/>
    </w:rPr>
  </w:style>
  <w:style w:type="character" w:customStyle="1" w:styleId="10">
    <w:name w:val="Основной текст (10) + Полужирный"/>
    <w:basedOn w:val="a0"/>
    <w:uiPriority w:val="99"/>
    <w:rsid w:val="00F70BD6"/>
    <w:rPr>
      <w:rFonts w:ascii="Times New Roman" w:hAnsi="Times New Roman"/>
      <w:b/>
      <w:bCs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5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Kargina</dc:creator>
  <cp:keywords/>
  <dc:description/>
  <cp:lastModifiedBy>Razov</cp:lastModifiedBy>
  <cp:revision>10</cp:revision>
  <dcterms:created xsi:type="dcterms:W3CDTF">2019-06-17T11:51:00Z</dcterms:created>
  <dcterms:modified xsi:type="dcterms:W3CDTF">2020-01-21T07:29:00Z</dcterms:modified>
</cp:coreProperties>
</file>