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82" w:rsidRDefault="00FC0A82" w:rsidP="00FC0A82">
      <w:pPr>
        <w:widowControl w:val="0"/>
        <w:spacing w:line="360" w:lineRule="auto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МИНИСТЕРСТВО ЗДРАВООХРАНЕНИЯ РОССИЙСКОЙ ФЕДЕРАЦИИ</w:t>
      </w:r>
    </w:p>
    <w:p w:rsidR="00FC0A82" w:rsidRDefault="00FC0A82" w:rsidP="00FC0A82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FC0A82" w:rsidRDefault="00FC0A82" w:rsidP="00FC0A82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FC0A82" w:rsidRDefault="00FC0A82" w:rsidP="00FC0A82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AD3144" w:rsidRPr="00205C11" w:rsidRDefault="00FC0A82" w:rsidP="00FC0A82">
      <w:pPr>
        <w:jc w:val="center"/>
        <w:rPr>
          <w:color w:val="FFFFFF" w:themeColor="background1"/>
        </w:rPr>
      </w:pPr>
      <w:r>
        <w:rPr>
          <w:b/>
          <w:sz w:val="28"/>
          <w:szCs w:val="28"/>
        </w:rPr>
        <w:t>ФАРМАКОПЕЙНАЯ СТАТЬЯ</w:t>
      </w:r>
    </w:p>
    <w:p w:rsidR="00515C6A" w:rsidRPr="00205C11" w:rsidRDefault="00515C6A" w:rsidP="00FC0A82"/>
    <w:p w:rsidR="000272F1" w:rsidRDefault="00FC0A82" w:rsidP="00FC0A82">
      <w:pPr>
        <w:widowControl w:val="0"/>
        <w:pBdr>
          <w:top w:val="single" w:sz="4" w:space="1" w:color="auto"/>
        </w:pBdr>
        <w:jc w:val="both"/>
        <w:rPr>
          <w:b/>
          <w:sz w:val="28"/>
          <w:szCs w:val="28"/>
        </w:rPr>
      </w:pPr>
      <w:r w:rsidRPr="00FC0A82">
        <w:rPr>
          <w:b/>
          <w:sz w:val="28"/>
          <w:szCs w:val="28"/>
        </w:rPr>
        <w:t xml:space="preserve">Бриония </w:t>
      </w:r>
      <w:proofErr w:type="spellStart"/>
      <w:r w:rsidRPr="00FC0A82">
        <w:rPr>
          <w:b/>
          <w:sz w:val="28"/>
          <w:szCs w:val="28"/>
        </w:rPr>
        <w:t>кретика</w:t>
      </w:r>
      <w:proofErr w:type="spellEnd"/>
      <w:r w:rsidRPr="00FC0A82">
        <w:rPr>
          <w:b/>
          <w:sz w:val="28"/>
          <w:szCs w:val="28"/>
        </w:rPr>
        <w:t xml:space="preserve"> ферм 5.2 </w:t>
      </w:r>
      <w:r w:rsidR="00AA352F" w:rsidRPr="003305FF">
        <w:rPr>
          <w:b/>
          <w:sz w:val="28"/>
        </w:rPr>
        <w:t xml:space="preserve">                                </w:t>
      </w:r>
      <w:r w:rsidR="00102025" w:rsidRPr="003305FF">
        <w:rPr>
          <w:b/>
          <w:sz w:val="28"/>
          <w:szCs w:val="28"/>
        </w:rPr>
        <w:t>ФС</w:t>
      </w:r>
    </w:p>
    <w:p w:rsidR="00FC0A82" w:rsidRPr="003305FF" w:rsidRDefault="00FC0A82" w:rsidP="00FC0A82">
      <w:pPr>
        <w:widowControl w:val="0"/>
        <w:pBdr>
          <w:top w:val="single" w:sz="4" w:space="1" w:color="auto"/>
        </w:pBdr>
        <w:spacing w:line="360" w:lineRule="auto"/>
        <w:jc w:val="both"/>
        <w:rPr>
          <w:b/>
          <w:sz w:val="28"/>
        </w:rPr>
      </w:pPr>
      <w:r w:rsidRPr="00FC0A82">
        <w:rPr>
          <w:b/>
          <w:sz w:val="28"/>
          <w:szCs w:val="28"/>
        </w:rPr>
        <w:t xml:space="preserve">Бриония е </w:t>
      </w:r>
      <w:proofErr w:type="spellStart"/>
      <w:r w:rsidRPr="00FC0A82">
        <w:rPr>
          <w:b/>
          <w:sz w:val="28"/>
          <w:szCs w:val="28"/>
        </w:rPr>
        <w:t>радице</w:t>
      </w:r>
      <w:proofErr w:type="spellEnd"/>
      <w:r w:rsidRPr="00FC0A82">
        <w:rPr>
          <w:b/>
          <w:sz w:val="28"/>
          <w:szCs w:val="28"/>
        </w:rPr>
        <w:t xml:space="preserve"> ферм 5.2</w:t>
      </w:r>
    </w:p>
    <w:p w:rsidR="00FC0A82" w:rsidRPr="00FC0A82" w:rsidRDefault="00FC0A82" w:rsidP="00FC0A82">
      <w:pPr>
        <w:widowControl w:val="0"/>
        <w:pBdr>
          <w:bottom w:val="single" w:sz="4" w:space="1" w:color="auto"/>
        </w:pBdr>
        <w:rPr>
          <w:b/>
          <w:sz w:val="28"/>
          <w:szCs w:val="28"/>
          <w:lang w:val="en-US"/>
        </w:rPr>
      </w:pPr>
      <w:proofErr w:type="spellStart"/>
      <w:r w:rsidRPr="00FC0A82">
        <w:rPr>
          <w:b/>
          <w:sz w:val="28"/>
          <w:szCs w:val="28"/>
          <w:lang w:val="en-US"/>
        </w:rPr>
        <w:t>Bryonia</w:t>
      </w:r>
      <w:proofErr w:type="spellEnd"/>
      <w:r w:rsidRPr="00FC0A82">
        <w:rPr>
          <w:b/>
          <w:sz w:val="28"/>
          <w:szCs w:val="28"/>
          <w:lang w:val="en-US"/>
        </w:rPr>
        <w:t xml:space="preserve"> </w:t>
      </w:r>
      <w:proofErr w:type="spellStart"/>
      <w:r w:rsidRPr="00FC0A82">
        <w:rPr>
          <w:b/>
          <w:sz w:val="28"/>
          <w:szCs w:val="28"/>
          <w:lang w:val="en-US"/>
        </w:rPr>
        <w:t>cretica</w:t>
      </w:r>
      <w:proofErr w:type="spellEnd"/>
      <w:r w:rsidRPr="00FC0A82">
        <w:rPr>
          <w:b/>
          <w:sz w:val="28"/>
          <w:szCs w:val="28"/>
          <w:lang w:val="en-US"/>
        </w:rPr>
        <w:t xml:space="preserve"> </w:t>
      </w:r>
      <w:proofErr w:type="spellStart"/>
      <w:r w:rsidRPr="00FC0A82">
        <w:rPr>
          <w:b/>
          <w:sz w:val="28"/>
          <w:szCs w:val="28"/>
          <w:lang w:val="en-US"/>
        </w:rPr>
        <w:t>ferm</w:t>
      </w:r>
      <w:proofErr w:type="spellEnd"/>
      <w:r w:rsidRPr="00FC0A82">
        <w:rPr>
          <w:b/>
          <w:sz w:val="28"/>
          <w:szCs w:val="28"/>
          <w:lang w:val="en-US"/>
        </w:rPr>
        <w:t xml:space="preserve"> 5.2</w:t>
      </w:r>
    </w:p>
    <w:p w:rsidR="00FC0A82" w:rsidRPr="00FC0A82" w:rsidRDefault="00FC0A82" w:rsidP="0028149D">
      <w:pPr>
        <w:widowControl w:val="0"/>
        <w:pBdr>
          <w:bottom w:val="single" w:sz="4" w:space="1" w:color="auto"/>
        </w:pBdr>
        <w:spacing w:line="360" w:lineRule="auto"/>
        <w:rPr>
          <w:b/>
          <w:sz w:val="28"/>
          <w:szCs w:val="28"/>
          <w:lang w:val="en-US"/>
        </w:rPr>
      </w:pPr>
      <w:proofErr w:type="spellStart"/>
      <w:r w:rsidRPr="00FC0A82">
        <w:rPr>
          <w:b/>
          <w:sz w:val="28"/>
          <w:szCs w:val="28"/>
          <w:lang w:val="en-US"/>
        </w:rPr>
        <w:t>Bryonia</w:t>
      </w:r>
      <w:proofErr w:type="spellEnd"/>
      <w:r w:rsidRPr="00FC0A82">
        <w:rPr>
          <w:b/>
          <w:sz w:val="28"/>
          <w:szCs w:val="28"/>
          <w:lang w:val="en-US"/>
        </w:rPr>
        <w:t xml:space="preserve"> e </w:t>
      </w:r>
      <w:proofErr w:type="spellStart"/>
      <w:r w:rsidRPr="00FC0A82">
        <w:rPr>
          <w:b/>
          <w:sz w:val="28"/>
          <w:szCs w:val="28"/>
          <w:lang w:val="en-US"/>
        </w:rPr>
        <w:t>radice</w:t>
      </w:r>
      <w:proofErr w:type="spellEnd"/>
      <w:r w:rsidRPr="00FC0A82">
        <w:rPr>
          <w:b/>
          <w:sz w:val="28"/>
          <w:szCs w:val="28"/>
          <w:lang w:val="en-US"/>
        </w:rPr>
        <w:t xml:space="preserve"> </w:t>
      </w:r>
      <w:proofErr w:type="spellStart"/>
      <w:r w:rsidRPr="00FC0A82">
        <w:rPr>
          <w:b/>
          <w:sz w:val="28"/>
          <w:szCs w:val="28"/>
          <w:lang w:val="en-US"/>
        </w:rPr>
        <w:t>ferm</w:t>
      </w:r>
      <w:proofErr w:type="spellEnd"/>
      <w:r w:rsidRPr="00FC0A82">
        <w:rPr>
          <w:b/>
          <w:sz w:val="28"/>
          <w:szCs w:val="28"/>
          <w:lang w:val="en-US"/>
        </w:rPr>
        <w:t xml:space="preserve"> 5.2</w:t>
      </w:r>
    </w:p>
    <w:p w:rsidR="001D1F78" w:rsidRPr="00EB2ABD" w:rsidRDefault="00FC0A82" w:rsidP="0028149D">
      <w:pPr>
        <w:widowControl w:val="0"/>
        <w:pBdr>
          <w:bottom w:val="single" w:sz="4" w:space="1" w:color="auto"/>
        </w:pBdr>
        <w:spacing w:line="360" w:lineRule="auto"/>
        <w:rPr>
          <w:sz w:val="28"/>
        </w:rPr>
      </w:pPr>
      <w:r>
        <w:rPr>
          <w:b/>
          <w:sz w:val="28"/>
        </w:rPr>
        <w:t>н</w:t>
      </w:r>
      <w:r w:rsidR="000272F1" w:rsidRPr="00205C11">
        <w:rPr>
          <w:b/>
          <w:sz w:val="28"/>
        </w:rPr>
        <w:t>астойка гомеопатическая матричная</w:t>
      </w:r>
      <w:proofErr w:type="gramStart"/>
      <w:r w:rsidR="001D1F78" w:rsidRPr="00205C11">
        <w:rPr>
          <w:b/>
          <w:sz w:val="28"/>
        </w:rPr>
        <w:tab/>
      </w:r>
      <w:r w:rsidR="001D1F78" w:rsidRPr="00205C11">
        <w:rPr>
          <w:b/>
          <w:sz w:val="28"/>
        </w:rPr>
        <w:tab/>
      </w:r>
      <w:r w:rsidRPr="00245ED3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>водится впервые</w:t>
      </w:r>
    </w:p>
    <w:p w:rsidR="005F151C" w:rsidRPr="00FC0A82" w:rsidRDefault="005F151C" w:rsidP="00AD3144">
      <w:pPr>
        <w:spacing w:line="360" w:lineRule="auto"/>
        <w:ind w:firstLine="794"/>
        <w:jc w:val="both"/>
        <w:rPr>
          <w:b/>
          <w:sz w:val="28"/>
          <w:szCs w:val="28"/>
        </w:rPr>
      </w:pPr>
    </w:p>
    <w:p w:rsidR="005F151C" w:rsidRPr="005F151C" w:rsidRDefault="005F151C" w:rsidP="005F151C">
      <w:pPr>
        <w:spacing w:after="200" w:line="360" w:lineRule="auto"/>
        <w:ind w:firstLine="709"/>
        <w:jc w:val="both"/>
        <w:rPr>
          <w:sz w:val="28"/>
          <w:szCs w:val="28"/>
        </w:rPr>
      </w:pPr>
      <w:r w:rsidRPr="005F151C">
        <w:rPr>
          <w:sz w:val="28"/>
          <w:szCs w:val="28"/>
        </w:rPr>
        <w:t xml:space="preserve">Настоящая фармакопейная статья распространяется </w:t>
      </w:r>
      <w:proofErr w:type="gramStart"/>
      <w:r w:rsidRPr="005F151C">
        <w:rPr>
          <w:sz w:val="28"/>
          <w:szCs w:val="28"/>
        </w:rPr>
        <w:t>на</w:t>
      </w:r>
      <w:proofErr w:type="gramEnd"/>
      <w:r w:rsidRPr="005F151C">
        <w:rPr>
          <w:sz w:val="28"/>
          <w:szCs w:val="28"/>
        </w:rPr>
        <w:t xml:space="preserve"> </w:t>
      </w:r>
      <w:proofErr w:type="gramStart"/>
      <w:r w:rsidR="00FC0A82" w:rsidRPr="00FC0A82">
        <w:rPr>
          <w:sz w:val="28"/>
          <w:szCs w:val="28"/>
        </w:rPr>
        <w:t>Бриония</w:t>
      </w:r>
      <w:proofErr w:type="gramEnd"/>
      <w:r w:rsidR="00FC0A82" w:rsidRPr="00FC0A82">
        <w:rPr>
          <w:sz w:val="28"/>
          <w:szCs w:val="28"/>
        </w:rPr>
        <w:t xml:space="preserve"> </w:t>
      </w:r>
      <w:proofErr w:type="spellStart"/>
      <w:r w:rsidR="00FC0A82" w:rsidRPr="00FC0A82">
        <w:rPr>
          <w:sz w:val="28"/>
          <w:szCs w:val="28"/>
        </w:rPr>
        <w:t>кретика</w:t>
      </w:r>
      <w:proofErr w:type="spellEnd"/>
      <w:r w:rsidR="00FC0A82" w:rsidRPr="00FC0A82">
        <w:rPr>
          <w:sz w:val="28"/>
          <w:szCs w:val="28"/>
        </w:rPr>
        <w:t xml:space="preserve"> ферм 5.2 (Бриония е </w:t>
      </w:r>
      <w:proofErr w:type="spellStart"/>
      <w:r w:rsidR="00FC0A82" w:rsidRPr="00FC0A82">
        <w:rPr>
          <w:sz w:val="28"/>
          <w:szCs w:val="28"/>
        </w:rPr>
        <w:t>радице</w:t>
      </w:r>
      <w:proofErr w:type="spellEnd"/>
      <w:r w:rsidR="00FC0A82" w:rsidRPr="00FC0A82">
        <w:rPr>
          <w:sz w:val="28"/>
          <w:szCs w:val="28"/>
        </w:rPr>
        <w:t xml:space="preserve"> ферм 5.2) - </w:t>
      </w:r>
      <w:proofErr w:type="spellStart"/>
      <w:r w:rsidR="00FC0A82" w:rsidRPr="00FC0A82">
        <w:rPr>
          <w:sz w:val="28"/>
          <w:szCs w:val="28"/>
          <w:lang w:val="en-US"/>
        </w:rPr>
        <w:t>Bryonia</w:t>
      </w:r>
      <w:proofErr w:type="spellEnd"/>
      <w:r w:rsidR="00FC0A82" w:rsidRPr="00FC0A82">
        <w:rPr>
          <w:sz w:val="28"/>
          <w:szCs w:val="28"/>
        </w:rPr>
        <w:t xml:space="preserve"> </w:t>
      </w:r>
      <w:proofErr w:type="spellStart"/>
      <w:r w:rsidR="00FC0A82" w:rsidRPr="00FC0A82">
        <w:rPr>
          <w:sz w:val="28"/>
          <w:szCs w:val="28"/>
          <w:lang w:val="en-US"/>
        </w:rPr>
        <w:t>cretica</w:t>
      </w:r>
      <w:proofErr w:type="spellEnd"/>
      <w:r w:rsidR="00FC0A82" w:rsidRPr="00FC0A82">
        <w:rPr>
          <w:sz w:val="28"/>
          <w:szCs w:val="28"/>
        </w:rPr>
        <w:t xml:space="preserve"> </w:t>
      </w:r>
      <w:proofErr w:type="spellStart"/>
      <w:r w:rsidR="00FC0A82" w:rsidRPr="00FC0A82">
        <w:rPr>
          <w:sz w:val="28"/>
          <w:szCs w:val="28"/>
          <w:lang w:val="en-US"/>
        </w:rPr>
        <w:t>ferm</w:t>
      </w:r>
      <w:proofErr w:type="spellEnd"/>
      <w:r w:rsidR="00FC0A82" w:rsidRPr="00FC0A82">
        <w:rPr>
          <w:sz w:val="28"/>
          <w:szCs w:val="28"/>
        </w:rPr>
        <w:t xml:space="preserve"> 5.2 (</w:t>
      </w:r>
      <w:proofErr w:type="spellStart"/>
      <w:r w:rsidR="00FC0A82" w:rsidRPr="00FC0A82">
        <w:rPr>
          <w:sz w:val="28"/>
          <w:szCs w:val="28"/>
          <w:lang w:val="en-US"/>
        </w:rPr>
        <w:t>Bryonia</w:t>
      </w:r>
      <w:proofErr w:type="spellEnd"/>
      <w:r w:rsidR="00FC0A82" w:rsidRPr="00FC0A82">
        <w:rPr>
          <w:sz w:val="28"/>
          <w:szCs w:val="28"/>
        </w:rPr>
        <w:t xml:space="preserve"> </w:t>
      </w:r>
      <w:r w:rsidR="00FC0A82" w:rsidRPr="00FC0A82">
        <w:rPr>
          <w:sz w:val="28"/>
          <w:szCs w:val="28"/>
          <w:lang w:val="en-US"/>
        </w:rPr>
        <w:t>e</w:t>
      </w:r>
      <w:r w:rsidR="00FC0A82" w:rsidRPr="00FC0A82">
        <w:rPr>
          <w:sz w:val="28"/>
          <w:szCs w:val="28"/>
        </w:rPr>
        <w:t xml:space="preserve"> </w:t>
      </w:r>
      <w:proofErr w:type="spellStart"/>
      <w:r w:rsidR="00FC0A82" w:rsidRPr="00FC0A82">
        <w:rPr>
          <w:sz w:val="28"/>
          <w:szCs w:val="28"/>
          <w:lang w:val="en-US"/>
        </w:rPr>
        <w:t>radice</w:t>
      </w:r>
      <w:proofErr w:type="spellEnd"/>
      <w:r w:rsidR="00FC0A82" w:rsidRPr="00FC0A82">
        <w:rPr>
          <w:sz w:val="28"/>
          <w:szCs w:val="28"/>
        </w:rPr>
        <w:t xml:space="preserve"> </w:t>
      </w:r>
      <w:proofErr w:type="spellStart"/>
      <w:r w:rsidR="00FC0A82" w:rsidRPr="00FC0A82">
        <w:rPr>
          <w:sz w:val="28"/>
          <w:szCs w:val="28"/>
          <w:lang w:val="en-US"/>
        </w:rPr>
        <w:t>ferm</w:t>
      </w:r>
      <w:proofErr w:type="spellEnd"/>
      <w:r w:rsidR="00FC0A82" w:rsidRPr="00FC0A82">
        <w:rPr>
          <w:sz w:val="28"/>
          <w:szCs w:val="28"/>
        </w:rPr>
        <w:t xml:space="preserve"> 5.2)</w:t>
      </w:r>
      <w:r w:rsidR="0013046C" w:rsidRPr="00FC0A82">
        <w:rPr>
          <w:sz w:val="28"/>
          <w:szCs w:val="28"/>
        </w:rPr>
        <w:t>,</w:t>
      </w:r>
      <w:r w:rsidRPr="005F151C">
        <w:rPr>
          <w:sz w:val="28"/>
          <w:szCs w:val="28"/>
        </w:rPr>
        <w:t xml:space="preserve"> настойку гомеопатическую матричную, получаемую из </w:t>
      </w:r>
      <w:r w:rsidR="002B0CBF">
        <w:rPr>
          <w:sz w:val="28"/>
          <w:szCs w:val="28"/>
        </w:rPr>
        <w:t>свежих</w:t>
      </w:r>
      <w:r w:rsidR="00F9499B">
        <w:rPr>
          <w:sz w:val="28"/>
          <w:szCs w:val="28"/>
        </w:rPr>
        <w:t xml:space="preserve">, собранных </w:t>
      </w:r>
      <w:r w:rsidR="00FC0A82">
        <w:rPr>
          <w:sz w:val="28"/>
          <w:szCs w:val="28"/>
        </w:rPr>
        <w:t>до появления всходов</w:t>
      </w:r>
      <w:r w:rsidRPr="005F151C">
        <w:rPr>
          <w:sz w:val="28"/>
          <w:szCs w:val="28"/>
        </w:rPr>
        <w:t xml:space="preserve"> </w:t>
      </w:r>
      <w:r w:rsidR="00B348A8">
        <w:rPr>
          <w:sz w:val="28"/>
          <w:szCs w:val="28"/>
        </w:rPr>
        <w:t xml:space="preserve">корней </w:t>
      </w:r>
      <w:r w:rsidR="00B348A8">
        <w:rPr>
          <w:sz w:val="28"/>
        </w:rPr>
        <w:t>брионии двудомной</w:t>
      </w:r>
      <w:r w:rsidRPr="005F151C">
        <w:rPr>
          <w:sz w:val="28"/>
          <w:szCs w:val="28"/>
        </w:rPr>
        <w:t xml:space="preserve"> </w:t>
      </w:r>
      <w:r w:rsidR="00B348A8">
        <w:rPr>
          <w:sz w:val="28"/>
          <w:szCs w:val="28"/>
        </w:rPr>
        <w:t xml:space="preserve">- </w:t>
      </w:r>
      <w:proofErr w:type="spellStart"/>
      <w:r w:rsidRPr="00AD3144">
        <w:rPr>
          <w:i/>
          <w:sz w:val="28"/>
          <w:lang w:val="en-US"/>
        </w:rPr>
        <w:t>Bryonia</w:t>
      </w:r>
      <w:proofErr w:type="spellEnd"/>
      <w:r w:rsidRPr="00AD3144">
        <w:rPr>
          <w:i/>
          <w:sz w:val="28"/>
        </w:rPr>
        <w:t xml:space="preserve"> </w:t>
      </w:r>
      <w:proofErr w:type="spellStart"/>
      <w:r w:rsidRPr="00AD3144">
        <w:rPr>
          <w:i/>
          <w:sz w:val="28"/>
          <w:lang w:val="en-US"/>
        </w:rPr>
        <w:t>cretica</w:t>
      </w:r>
      <w:proofErr w:type="spellEnd"/>
      <w:r w:rsidR="00F9499B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ssp</w:t>
      </w:r>
      <w:proofErr w:type="spellEnd"/>
      <w:r w:rsidRPr="00EB2ABD"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dioica</w:t>
      </w:r>
      <w:proofErr w:type="spellEnd"/>
      <w:r w:rsidRPr="00EB2ABD">
        <w:rPr>
          <w:sz w:val="28"/>
        </w:rPr>
        <w:t xml:space="preserve"> </w:t>
      </w:r>
      <w:r w:rsidR="00F9499B">
        <w:rPr>
          <w:sz w:val="28"/>
        </w:rPr>
        <w:t>(</w:t>
      </w:r>
      <w:proofErr w:type="spellStart"/>
      <w:r>
        <w:rPr>
          <w:sz w:val="28"/>
          <w:lang w:val="en-US"/>
        </w:rPr>
        <w:t>Jacq</w:t>
      </w:r>
      <w:proofErr w:type="spellEnd"/>
      <w:r>
        <w:rPr>
          <w:sz w:val="28"/>
        </w:rPr>
        <w:t>.</w:t>
      </w:r>
      <w:r w:rsidRPr="005C093F">
        <w:rPr>
          <w:sz w:val="28"/>
        </w:rPr>
        <w:t>)</w:t>
      </w:r>
      <w:r w:rsidRPr="00EB2ABD">
        <w:rPr>
          <w:sz w:val="28"/>
        </w:rPr>
        <w:t xml:space="preserve"> </w:t>
      </w:r>
      <w:proofErr w:type="spellStart"/>
      <w:proofErr w:type="gramStart"/>
      <w:r>
        <w:rPr>
          <w:sz w:val="28"/>
          <w:lang w:val="en-US"/>
        </w:rPr>
        <w:t>Tutin</w:t>
      </w:r>
      <w:proofErr w:type="spellEnd"/>
      <w:r>
        <w:rPr>
          <w:sz w:val="28"/>
        </w:rPr>
        <w:t xml:space="preserve">, </w:t>
      </w:r>
      <w:r w:rsidRPr="00EB2ABD">
        <w:rPr>
          <w:sz w:val="28"/>
        </w:rPr>
        <w:t>сем.</w:t>
      </w:r>
      <w:proofErr w:type="gramEnd"/>
      <w:r w:rsidRPr="00EB2ABD">
        <w:rPr>
          <w:sz w:val="28"/>
        </w:rPr>
        <w:t xml:space="preserve"> тыквенных </w:t>
      </w:r>
      <w:r>
        <w:rPr>
          <w:sz w:val="28"/>
        </w:rPr>
        <w:t xml:space="preserve">– </w:t>
      </w:r>
      <w:proofErr w:type="spellStart"/>
      <w:r w:rsidRPr="00AD3144">
        <w:rPr>
          <w:i/>
          <w:sz w:val="28"/>
          <w:lang w:val="en-US"/>
        </w:rPr>
        <w:t>Cucurbitaceae</w:t>
      </w:r>
      <w:proofErr w:type="spellEnd"/>
      <w:r>
        <w:rPr>
          <w:i/>
          <w:sz w:val="28"/>
        </w:rPr>
        <w:t>,</w:t>
      </w:r>
      <w:r w:rsidRPr="005F151C">
        <w:rPr>
          <w:sz w:val="28"/>
          <w:szCs w:val="28"/>
        </w:rPr>
        <w:t xml:space="preserve"> и </w:t>
      </w:r>
      <w:proofErr w:type="gramStart"/>
      <w:r w:rsidRPr="005F151C">
        <w:rPr>
          <w:sz w:val="28"/>
          <w:szCs w:val="28"/>
        </w:rPr>
        <w:t>применяемую</w:t>
      </w:r>
      <w:proofErr w:type="gramEnd"/>
      <w:r w:rsidRPr="005F151C">
        <w:rPr>
          <w:sz w:val="28"/>
          <w:szCs w:val="28"/>
        </w:rPr>
        <w:t xml:space="preserve"> для производства/изготовления гомеопатических лекарственных препаратов.</w:t>
      </w:r>
    </w:p>
    <w:p w:rsidR="005F151C" w:rsidRPr="005F151C" w:rsidRDefault="005F151C" w:rsidP="005F151C">
      <w:pPr>
        <w:spacing w:after="200" w:line="276" w:lineRule="auto"/>
        <w:ind w:firstLine="708"/>
        <w:rPr>
          <w:b/>
          <w:bCs/>
          <w:sz w:val="28"/>
          <w:szCs w:val="28"/>
        </w:rPr>
      </w:pPr>
      <w:r w:rsidRPr="005F151C">
        <w:rPr>
          <w:b/>
          <w:bCs/>
          <w:sz w:val="28"/>
          <w:szCs w:val="28"/>
        </w:rPr>
        <w:t>Для получения настойки необходимо:</w:t>
      </w:r>
    </w:p>
    <w:tbl>
      <w:tblPr>
        <w:tblW w:w="9571" w:type="dxa"/>
        <w:tblLook w:val="0000"/>
      </w:tblPr>
      <w:tblGrid>
        <w:gridCol w:w="5508"/>
        <w:gridCol w:w="4063"/>
      </w:tblGrid>
      <w:tr w:rsidR="005F151C" w:rsidRPr="005F151C" w:rsidTr="00A53EFE">
        <w:tc>
          <w:tcPr>
            <w:tcW w:w="5508" w:type="dxa"/>
          </w:tcPr>
          <w:p w:rsidR="005F151C" w:rsidRPr="005F151C" w:rsidRDefault="0028149D" w:rsidP="00FC0A8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</w:rPr>
              <w:t>Брионии к</w:t>
            </w:r>
            <w:r w:rsidR="005F151C">
              <w:rPr>
                <w:sz w:val="28"/>
              </w:rPr>
              <w:t xml:space="preserve">орней </w:t>
            </w:r>
            <w:r w:rsidR="002B0CBF">
              <w:rPr>
                <w:sz w:val="28"/>
              </w:rPr>
              <w:t>свежих</w:t>
            </w:r>
          </w:p>
        </w:tc>
        <w:tc>
          <w:tcPr>
            <w:tcW w:w="4063" w:type="dxa"/>
          </w:tcPr>
          <w:p w:rsidR="005F151C" w:rsidRPr="005F151C" w:rsidRDefault="005F151C" w:rsidP="005F151C">
            <w:pPr>
              <w:rPr>
                <w:sz w:val="28"/>
                <w:szCs w:val="28"/>
              </w:rPr>
            </w:pPr>
            <w:r w:rsidRPr="005F151C">
              <w:rPr>
                <w:sz w:val="28"/>
                <w:szCs w:val="28"/>
              </w:rPr>
              <w:t>- 100 г</w:t>
            </w:r>
          </w:p>
        </w:tc>
      </w:tr>
      <w:tr w:rsidR="005F151C" w:rsidRPr="005F151C" w:rsidTr="00A53EFE">
        <w:tc>
          <w:tcPr>
            <w:tcW w:w="5508" w:type="dxa"/>
          </w:tcPr>
          <w:p w:rsidR="005F151C" w:rsidRPr="005F151C" w:rsidRDefault="00FC0A82" w:rsidP="00FC0A8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</w:t>
            </w:r>
          </w:p>
        </w:tc>
        <w:tc>
          <w:tcPr>
            <w:tcW w:w="4063" w:type="dxa"/>
          </w:tcPr>
          <w:p w:rsidR="005F151C" w:rsidRPr="005F151C" w:rsidRDefault="00FC0A82" w:rsidP="00102025">
            <w:pPr>
              <w:ind w:left="162" w:hanging="1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- 0,75 г</w:t>
            </w:r>
          </w:p>
        </w:tc>
      </w:tr>
      <w:tr w:rsidR="00FC0A82" w:rsidRPr="005F151C" w:rsidTr="00A53EFE">
        <w:tc>
          <w:tcPr>
            <w:tcW w:w="5508" w:type="dxa"/>
          </w:tcPr>
          <w:p w:rsidR="00FC0A82" w:rsidRPr="005F151C" w:rsidRDefault="00FC0A82" w:rsidP="00FC0A8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Лактоза моногидрат</w:t>
            </w:r>
          </w:p>
        </w:tc>
        <w:tc>
          <w:tcPr>
            <w:tcW w:w="4063" w:type="dxa"/>
          </w:tcPr>
          <w:p w:rsidR="00FC0A82" w:rsidRPr="005F151C" w:rsidRDefault="00FC0A82" w:rsidP="00CC4FDB">
            <w:pPr>
              <w:ind w:left="162" w:hanging="1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- 0,75 г</w:t>
            </w:r>
          </w:p>
        </w:tc>
      </w:tr>
      <w:tr w:rsidR="00FC0A82" w:rsidRPr="005F151C" w:rsidTr="00A53EFE">
        <w:tc>
          <w:tcPr>
            <w:tcW w:w="5508" w:type="dxa"/>
          </w:tcPr>
          <w:p w:rsidR="00FC0A82" w:rsidRPr="005F151C" w:rsidRDefault="00FC0A82" w:rsidP="00FC0A8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4063" w:type="dxa"/>
          </w:tcPr>
          <w:p w:rsidR="00FC0A82" w:rsidRPr="005F151C" w:rsidRDefault="00FC0A82" w:rsidP="00CC4FDB">
            <w:pPr>
              <w:ind w:left="162" w:hanging="1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- 75 г</w:t>
            </w:r>
          </w:p>
        </w:tc>
      </w:tr>
    </w:tbl>
    <w:p w:rsidR="005F151C" w:rsidRPr="005F151C" w:rsidRDefault="005F151C" w:rsidP="00FC0A82">
      <w:pPr>
        <w:spacing w:before="240" w:after="200" w:line="276" w:lineRule="auto"/>
        <w:ind w:firstLine="709"/>
        <w:jc w:val="both"/>
        <w:rPr>
          <w:sz w:val="28"/>
          <w:szCs w:val="28"/>
        </w:rPr>
      </w:pPr>
      <w:r w:rsidRPr="005F151C">
        <w:rPr>
          <w:b/>
          <w:bCs/>
          <w:sz w:val="28"/>
          <w:szCs w:val="28"/>
        </w:rPr>
        <w:t>Примечание</w:t>
      </w:r>
      <w:r w:rsidR="00FC0A82">
        <w:rPr>
          <w:b/>
          <w:bCs/>
          <w:sz w:val="28"/>
          <w:szCs w:val="28"/>
        </w:rPr>
        <w:t xml:space="preserve">. </w:t>
      </w:r>
      <w:r w:rsidRPr="005F151C">
        <w:rPr>
          <w:sz w:val="28"/>
          <w:szCs w:val="28"/>
        </w:rPr>
        <w:t xml:space="preserve">Получение настойки гомеопатической матричной осуществляется по методу </w:t>
      </w:r>
      <w:r w:rsidR="00FC0A82">
        <w:rPr>
          <w:sz w:val="28"/>
          <w:szCs w:val="28"/>
        </w:rPr>
        <w:t>5.2</w:t>
      </w:r>
      <w:r w:rsidRPr="005F151C">
        <w:rPr>
          <w:sz w:val="28"/>
          <w:szCs w:val="28"/>
        </w:rPr>
        <w:t xml:space="preserve"> ОФС «Настойки гомеопатические матричные».</w:t>
      </w:r>
    </w:p>
    <w:p w:rsidR="005F151C" w:rsidRPr="005F151C" w:rsidRDefault="005F151C" w:rsidP="005F151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F151C">
        <w:rPr>
          <w:b/>
          <w:sz w:val="28"/>
          <w:szCs w:val="28"/>
        </w:rPr>
        <w:t>Описание</w:t>
      </w:r>
    </w:p>
    <w:p w:rsidR="00A4574A" w:rsidRDefault="00E570DC" w:rsidP="00A4574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Жидкость </w:t>
      </w:r>
      <w:r w:rsidR="0028149D">
        <w:rPr>
          <w:sz w:val="28"/>
        </w:rPr>
        <w:t>светло</w:t>
      </w:r>
      <w:r w:rsidR="00A4574A">
        <w:rPr>
          <w:sz w:val="28"/>
        </w:rPr>
        <w:t xml:space="preserve">-желтого цвета </w:t>
      </w:r>
      <w:r>
        <w:rPr>
          <w:sz w:val="28"/>
        </w:rPr>
        <w:t>с</w:t>
      </w:r>
      <w:r w:rsidR="002B0CBF">
        <w:rPr>
          <w:sz w:val="28"/>
        </w:rPr>
        <w:t xml:space="preserve"> </w:t>
      </w:r>
      <w:r w:rsidR="0028149D">
        <w:rPr>
          <w:sz w:val="28"/>
        </w:rPr>
        <w:t>характерн</w:t>
      </w:r>
      <w:r>
        <w:rPr>
          <w:sz w:val="28"/>
        </w:rPr>
        <w:t>ым</w:t>
      </w:r>
      <w:r w:rsidR="002B0CBF">
        <w:rPr>
          <w:sz w:val="28"/>
        </w:rPr>
        <w:t xml:space="preserve"> запах</w:t>
      </w:r>
      <w:r>
        <w:rPr>
          <w:sz w:val="28"/>
        </w:rPr>
        <w:t>ом</w:t>
      </w:r>
      <w:r w:rsidR="002B0CBF">
        <w:rPr>
          <w:sz w:val="28"/>
        </w:rPr>
        <w:t>.</w:t>
      </w:r>
    </w:p>
    <w:p w:rsidR="00AD3144" w:rsidRDefault="001D1F78" w:rsidP="002F5411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AD3144">
        <w:rPr>
          <w:b/>
          <w:sz w:val="28"/>
        </w:rPr>
        <w:t>Подлинность</w:t>
      </w:r>
    </w:p>
    <w:p w:rsidR="006076C6" w:rsidRPr="006076C6" w:rsidRDefault="006076C6" w:rsidP="006076C6">
      <w:pPr>
        <w:spacing w:before="240" w:line="360" w:lineRule="auto"/>
        <w:ind w:firstLine="709"/>
        <w:jc w:val="both"/>
        <w:rPr>
          <w:i/>
          <w:sz w:val="28"/>
        </w:rPr>
      </w:pPr>
      <w:r>
        <w:rPr>
          <w:b/>
          <w:i/>
          <w:sz w:val="28"/>
          <w:szCs w:val="28"/>
        </w:rPr>
        <w:lastRenderedPageBreak/>
        <w:t>Тонкослойная хроматография</w:t>
      </w:r>
      <w:r w:rsidRPr="006076C6">
        <w:rPr>
          <w:i/>
          <w:sz w:val="28"/>
        </w:rPr>
        <w:t xml:space="preserve"> </w:t>
      </w:r>
    </w:p>
    <w:p w:rsidR="0028149D" w:rsidRDefault="0028149D" w:rsidP="0028149D">
      <w:pPr>
        <w:widowControl w:val="0"/>
        <w:ind w:firstLine="709"/>
        <w:jc w:val="both"/>
        <w:rPr>
          <w:i/>
          <w:sz w:val="28"/>
        </w:rPr>
      </w:pPr>
      <w:r w:rsidRPr="0028149D">
        <w:rPr>
          <w:i/>
          <w:sz w:val="28"/>
        </w:rPr>
        <w:t>Приготовление растворов</w:t>
      </w:r>
    </w:p>
    <w:p w:rsidR="00C26092" w:rsidRDefault="00C26092" w:rsidP="00C26092">
      <w:pPr>
        <w:widowControl w:val="0"/>
        <w:ind w:firstLine="709"/>
        <w:jc w:val="both"/>
        <w:rPr>
          <w:sz w:val="28"/>
        </w:rPr>
      </w:pPr>
      <w:r>
        <w:rPr>
          <w:i/>
          <w:noProof/>
          <w:sz w:val="28"/>
        </w:rPr>
        <w:t>В</w:t>
      </w:r>
      <w:r w:rsidRPr="00AD3144">
        <w:rPr>
          <w:i/>
          <w:noProof/>
          <w:sz w:val="28"/>
        </w:rPr>
        <w:t>анилина</w:t>
      </w:r>
      <w:r w:rsidRPr="00AD3144">
        <w:rPr>
          <w:i/>
          <w:sz w:val="28"/>
        </w:rPr>
        <w:t xml:space="preserve"> раствор</w:t>
      </w:r>
      <w:r>
        <w:rPr>
          <w:i/>
          <w:sz w:val="28"/>
        </w:rPr>
        <w:t xml:space="preserve"> 1 %</w:t>
      </w:r>
      <w:r w:rsidRPr="00AD3144">
        <w:rPr>
          <w:i/>
          <w:noProof/>
          <w:sz w:val="28"/>
        </w:rPr>
        <w:t xml:space="preserve"> в фосфорной кислоте</w:t>
      </w:r>
      <w:r w:rsidRPr="00AD3144">
        <w:rPr>
          <w:i/>
          <w:sz w:val="28"/>
        </w:rPr>
        <w:t>.</w:t>
      </w:r>
      <w:r>
        <w:rPr>
          <w:sz w:val="28"/>
        </w:rPr>
        <w:t xml:space="preserve"> </w:t>
      </w:r>
      <w:r>
        <w:rPr>
          <w:noProof/>
          <w:sz w:val="28"/>
        </w:rPr>
        <w:t>1,0</w:t>
      </w:r>
      <w:r>
        <w:rPr>
          <w:sz w:val="28"/>
        </w:rPr>
        <w:t> г ванилина растворяют в 100 мл смеси фосфорная кислота концентрированная - спирт 96 % (1</w:t>
      </w:r>
      <w:proofErr w:type="gramStart"/>
      <w:r>
        <w:rPr>
          <w:sz w:val="28"/>
        </w:rPr>
        <w:t> :</w:t>
      </w:r>
      <w:proofErr w:type="gramEnd"/>
      <w:r>
        <w:rPr>
          <w:sz w:val="28"/>
        </w:rPr>
        <w:t> 1), осторожно перемешивают. Срок годности 2 </w:t>
      </w:r>
      <w:proofErr w:type="spellStart"/>
      <w:r>
        <w:rPr>
          <w:sz w:val="28"/>
        </w:rPr>
        <w:t>сут</w:t>
      </w:r>
      <w:proofErr w:type="spellEnd"/>
      <w:r>
        <w:rPr>
          <w:sz w:val="28"/>
        </w:rPr>
        <w:t>.</w:t>
      </w:r>
    </w:p>
    <w:p w:rsidR="007A561D" w:rsidRPr="00D81794" w:rsidRDefault="0028149D" w:rsidP="001A0C76">
      <w:pPr>
        <w:pStyle w:val="a4"/>
        <w:ind w:firstLine="709"/>
        <w:jc w:val="both"/>
      </w:pPr>
      <w:r w:rsidRPr="007A561D">
        <w:rPr>
          <w:i/>
        </w:rPr>
        <w:t>Раствор стандартн</w:t>
      </w:r>
      <w:r w:rsidR="00E570DC">
        <w:rPr>
          <w:i/>
        </w:rPr>
        <w:t>ых</w:t>
      </w:r>
      <w:r w:rsidRPr="007A561D">
        <w:rPr>
          <w:i/>
        </w:rPr>
        <w:t xml:space="preserve"> образц</w:t>
      </w:r>
      <w:r w:rsidR="00E570DC">
        <w:rPr>
          <w:i/>
        </w:rPr>
        <w:t>ов</w:t>
      </w:r>
      <w:r w:rsidRPr="007A561D">
        <w:rPr>
          <w:i/>
        </w:rPr>
        <w:t xml:space="preserve"> (</w:t>
      </w:r>
      <w:proofErr w:type="gramStart"/>
      <w:r w:rsidRPr="007A561D">
        <w:rPr>
          <w:i/>
        </w:rPr>
        <w:t>СО</w:t>
      </w:r>
      <w:proofErr w:type="gramEnd"/>
      <w:r w:rsidRPr="007A561D">
        <w:rPr>
          <w:i/>
        </w:rPr>
        <w:t xml:space="preserve">) </w:t>
      </w:r>
      <w:r w:rsidR="00E570DC">
        <w:rPr>
          <w:i/>
        </w:rPr>
        <w:t xml:space="preserve">пирогаллола и </w:t>
      </w:r>
      <w:proofErr w:type="spellStart"/>
      <w:r w:rsidR="006076C6">
        <w:rPr>
          <w:i/>
        </w:rPr>
        <w:t>холестерола</w:t>
      </w:r>
      <w:proofErr w:type="spellEnd"/>
      <w:r w:rsidR="007A561D">
        <w:rPr>
          <w:i/>
        </w:rPr>
        <w:t>.</w:t>
      </w:r>
      <w:r w:rsidR="007A561D" w:rsidRPr="007A561D">
        <w:rPr>
          <w:b/>
        </w:rPr>
        <w:t xml:space="preserve"> </w:t>
      </w:r>
      <w:r w:rsidR="007A561D" w:rsidRPr="007A561D">
        <w:t>1</w:t>
      </w:r>
      <w:r w:rsidR="006076C6">
        <w:t>0</w:t>
      </w:r>
      <w:r w:rsidR="007A561D" w:rsidRPr="007A561D">
        <w:t xml:space="preserve"> г СО </w:t>
      </w:r>
      <w:r w:rsidR="006076C6" w:rsidRPr="006076C6">
        <w:t>пирогаллола</w:t>
      </w:r>
      <w:r w:rsidR="006076C6">
        <w:rPr>
          <w:i/>
        </w:rPr>
        <w:t xml:space="preserve"> и </w:t>
      </w:r>
      <w:r w:rsidR="006076C6" w:rsidRPr="007A561D">
        <w:t>1</w:t>
      </w:r>
      <w:r w:rsidR="006076C6">
        <w:t>0</w:t>
      </w:r>
      <w:r w:rsidR="006076C6" w:rsidRPr="007A561D">
        <w:t xml:space="preserve"> г СО </w:t>
      </w:r>
      <w:proofErr w:type="spellStart"/>
      <w:r w:rsidR="006076C6" w:rsidRPr="006076C6">
        <w:t>холестерола</w:t>
      </w:r>
      <w:proofErr w:type="spellEnd"/>
      <w:r w:rsidR="006076C6" w:rsidRPr="007A561D">
        <w:t xml:space="preserve"> </w:t>
      </w:r>
      <w:r w:rsidR="007A561D" w:rsidRPr="007A561D">
        <w:t xml:space="preserve">растворяют </w:t>
      </w:r>
      <w:r w:rsidR="007A561D">
        <w:t xml:space="preserve">в </w:t>
      </w:r>
      <w:r w:rsidR="007A561D" w:rsidRPr="00D81794">
        <w:t>10</w:t>
      </w:r>
      <w:r w:rsidR="007A561D">
        <w:t> м</w:t>
      </w:r>
      <w:r w:rsidR="007A561D" w:rsidRPr="00D81794">
        <w:t xml:space="preserve"> </w:t>
      </w:r>
      <w:r w:rsidR="006076C6">
        <w:t>метанола</w:t>
      </w:r>
      <w:r w:rsidR="007A561D" w:rsidRPr="00D81794">
        <w:t>.</w:t>
      </w:r>
      <w:r w:rsidR="007A561D">
        <w:t xml:space="preserve"> Раствор используют </w:t>
      </w:r>
      <w:proofErr w:type="gramStart"/>
      <w:r w:rsidR="007A561D">
        <w:t>свежеприготовленным</w:t>
      </w:r>
      <w:proofErr w:type="gramEnd"/>
      <w:r w:rsidR="007A561D">
        <w:t>.</w:t>
      </w:r>
    </w:p>
    <w:p w:rsidR="006076C6" w:rsidRDefault="006076C6" w:rsidP="006076C6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2C6D0C">
        <w:rPr>
          <w:i/>
          <w:sz w:val="28"/>
          <w:szCs w:val="28"/>
        </w:rPr>
        <w:t>Подготовка колонки</w:t>
      </w:r>
      <w:r>
        <w:rPr>
          <w:sz w:val="28"/>
          <w:szCs w:val="28"/>
        </w:rPr>
        <w:t>. В хроматографическую</w:t>
      </w:r>
      <w:r w:rsidRPr="002C6D0C">
        <w:rPr>
          <w:sz w:val="28"/>
          <w:szCs w:val="28"/>
        </w:rPr>
        <w:t xml:space="preserve"> </w:t>
      </w:r>
      <w:r>
        <w:rPr>
          <w:sz w:val="28"/>
          <w:szCs w:val="28"/>
        </w:rPr>
        <w:t>колонку</w:t>
      </w:r>
      <w:r w:rsidRPr="002C6D0C">
        <w:rPr>
          <w:sz w:val="28"/>
          <w:szCs w:val="28"/>
        </w:rPr>
        <w:t xml:space="preserve"> длиной около </w:t>
      </w:r>
      <w:r>
        <w:rPr>
          <w:sz w:val="28"/>
          <w:szCs w:val="28"/>
        </w:rPr>
        <w:t>15</w:t>
      </w:r>
      <w:r w:rsidRPr="002C6D0C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Pr="002C6D0C">
        <w:rPr>
          <w:sz w:val="28"/>
          <w:szCs w:val="28"/>
        </w:rPr>
        <w:t xml:space="preserve">мм и </w:t>
      </w:r>
      <w:r>
        <w:rPr>
          <w:sz w:val="28"/>
          <w:szCs w:val="28"/>
        </w:rPr>
        <w:t xml:space="preserve">внутренним диаметром </w:t>
      </w:r>
      <w:r w:rsidRPr="002C6D0C">
        <w:rPr>
          <w:sz w:val="28"/>
          <w:szCs w:val="28"/>
        </w:rPr>
        <w:t>около 10</w:t>
      </w:r>
      <w:r>
        <w:rPr>
          <w:sz w:val="28"/>
          <w:szCs w:val="28"/>
        </w:rPr>
        <w:t> </w:t>
      </w:r>
      <w:r w:rsidRPr="002C6D0C">
        <w:rPr>
          <w:sz w:val="28"/>
          <w:szCs w:val="28"/>
        </w:rPr>
        <w:t>мм</w:t>
      </w:r>
      <w:r>
        <w:rPr>
          <w:sz w:val="28"/>
          <w:szCs w:val="28"/>
        </w:rPr>
        <w:t xml:space="preserve">, закрытую в нижней части пористым стеклянным фильтром или другим подходящим образом, помещают круглый фильтр, покрывающий диаметр, затем около 0,65 г диатомита слоем толщиной около 40 мм и покрывают диатомит вторым круглым фильтром. </w:t>
      </w:r>
    </w:p>
    <w:p w:rsidR="008B2C43" w:rsidRDefault="006076C6" w:rsidP="006076C6">
      <w:pPr>
        <w:spacing w:before="240"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 мл настойки осторожно наносят на колонку, выдерживают в течение 10 мин и элюируют 5 мл эфира. Элюат упаривают досуха на роторном </w:t>
      </w:r>
      <w:proofErr w:type="gramStart"/>
      <w:r>
        <w:rPr>
          <w:sz w:val="28"/>
          <w:szCs w:val="28"/>
        </w:rPr>
        <w:t>испарителе</w:t>
      </w:r>
      <w:proofErr w:type="gramEnd"/>
      <w:r>
        <w:rPr>
          <w:sz w:val="28"/>
          <w:szCs w:val="28"/>
        </w:rPr>
        <w:t xml:space="preserve"> и сухой остаток растворяют в 0,5 мл метанола </w:t>
      </w:r>
      <w:r w:rsidR="008B2C43">
        <w:rPr>
          <w:sz w:val="28"/>
        </w:rPr>
        <w:t xml:space="preserve"> (испытуемый раствор).</w:t>
      </w:r>
    </w:p>
    <w:p w:rsidR="00CA0454" w:rsidRDefault="00A4574A" w:rsidP="00A4574A">
      <w:pPr>
        <w:spacing w:line="360" w:lineRule="auto"/>
        <w:ind w:firstLine="709"/>
        <w:jc w:val="both"/>
        <w:rPr>
          <w:sz w:val="28"/>
          <w:szCs w:val="28"/>
        </w:rPr>
      </w:pPr>
      <w:r w:rsidRPr="00A4574A">
        <w:rPr>
          <w:sz w:val="28"/>
          <w:szCs w:val="28"/>
        </w:rPr>
        <w:t xml:space="preserve">На линию старта аналитической хроматографической пластинки со слоем силикагеля наносят </w:t>
      </w:r>
      <w:r w:rsidR="00F9499B">
        <w:rPr>
          <w:sz w:val="28"/>
          <w:szCs w:val="28"/>
        </w:rPr>
        <w:t>полос</w:t>
      </w:r>
      <w:r w:rsidR="007A561D">
        <w:rPr>
          <w:sz w:val="28"/>
          <w:szCs w:val="28"/>
        </w:rPr>
        <w:t>ой</w:t>
      </w:r>
      <w:r w:rsidR="00F9499B">
        <w:rPr>
          <w:sz w:val="28"/>
          <w:szCs w:val="28"/>
        </w:rPr>
        <w:t xml:space="preserve"> длиной 10</w:t>
      </w:r>
      <w:r w:rsidR="00BB469C">
        <w:rPr>
          <w:sz w:val="28"/>
          <w:szCs w:val="28"/>
        </w:rPr>
        <w:t> </w:t>
      </w:r>
      <w:r w:rsidR="00F9499B">
        <w:rPr>
          <w:sz w:val="28"/>
          <w:szCs w:val="28"/>
        </w:rPr>
        <w:t xml:space="preserve">мм </w:t>
      </w:r>
      <w:r w:rsidR="007A561D">
        <w:rPr>
          <w:sz w:val="28"/>
          <w:szCs w:val="28"/>
        </w:rPr>
        <w:t xml:space="preserve">и шириной не более 2 мм </w:t>
      </w:r>
      <w:r w:rsidR="006076C6">
        <w:rPr>
          <w:sz w:val="28"/>
          <w:szCs w:val="28"/>
        </w:rPr>
        <w:t>40</w:t>
      </w:r>
      <w:r w:rsidR="00BB469C">
        <w:rPr>
          <w:sz w:val="28"/>
          <w:szCs w:val="28"/>
        </w:rPr>
        <w:t> </w:t>
      </w:r>
      <w:r w:rsidRPr="00A4574A">
        <w:rPr>
          <w:sz w:val="28"/>
          <w:szCs w:val="28"/>
        </w:rPr>
        <w:t xml:space="preserve">мкл </w:t>
      </w:r>
      <w:r w:rsidR="001A0C76">
        <w:rPr>
          <w:sz w:val="28"/>
          <w:szCs w:val="28"/>
        </w:rPr>
        <w:t>испытуемого раствора</w:t>
      </w:r>
      <w:r w:rsidRPr="00A4574A">
        <w:rPr>
          <w:sz w:val="28"/>
          <w:szCs w:val="28"/>
        </w:rPr>
        <w:t xml:space="preserve"> и </w:t>
      </w:r>
      <w:r w:rsidR="006076C6">
        <w:rPr>
          <w:noProof/>
          <w:sz w:val="28"/>
        </w:rPr>
        <w:t>10</w:t>
      </w:r>
      <w:r w:rsidR="00BB469C">
        <w:rPr>
          <w:noProof/>
          <w:sz w:val="28"/>
        </w:rPr>
        <w:t> </w:t>
      </w:r>
      <w:r w:rsidR="00CA0454">
        <w:rPr>
          <w:sz w:val="28"/>
        </w:rPr>
        <w:t>мкл</w:t>
      </w:r>
      <w:r w:rsidR="00CA0454">
        <w:rPr>
          <w:noProof/>
          <w:sz w:val="28"/>
        </w:rPr>
        <w:t xml:space="preserve"> </w:t>
      </w:r>
      <w:r w:rsidR="001A0C76">
        <w:rPr>
          <w:sz w:val="28"/>
        </w:rPr>
        <w:t xml:space="preserve">раствора </w:t>
      </w:r>
      <w:proofErr w:type="gramStart"/>
      <w:r w:rsidR="007A561D">
        <w:rPr>
          <w:sz w:val="28"/>
        </w:rPr>
        <w:t>СО</w:t>
      </w:r>
      <w:proofErr w:type="gramEnd"/>
      <w:r w:rsidR="007A561D">
        <w:rPr>
          <w:sz w:val="28"/>
        </w:rPr>
        <w:t xml:space="preserve"> </w:t>
      </w:r>
      <w:r w:rsidR="006076C6" w:rsidRPr="006076C6">
        <w:rPr>
          <w:sz w:val="28"/>
          <w:szCs w:val="28"/>
        </w:rPr>
        <w:t xml:space="preserve">пирогаллола и </w:t>
      </w:r>
      <w:proofErr w:type="spellStart"/>
      <w:r w:rsidR="006076C6" w:rsidRPr="006076C6">
        <w:rPr>
          <w:sz w:val="28"/>
          <w:szCs w:val="28"/>
        </w:rPr>
        <w:t>холестерола</w:t>
      </w:r>
      <w:proofErr w:type="spellEnd"/>
      <w:r w:rsidR="00CA0454" w:rsidRPr="006076C6">
        <w:rPr>
          <w:sz w:val="28"/>
          <w:szCs w:val="28"/>
        </w:rPr>
        <w:t>.</w:t>
      </w:r>
      <w:r w:rsidRPr="00A4574A">
        <w:rPr>
          <w:sz w:val="28"/>
          <w:szCs w:val="28"/>
        </w:rPr>
        <w:t xml:space="preserve"> Пластинку </w:t>
      </w:r>
      <w:r w:rsidR="007A561D">
        <w:rPr>
          <w:sz w:val="28"/>
          <w:szCs w:val="28"/>
        </w:rPr>
        <w:t xml:space="preserve">с нанесенными пробами </w:t>
      </w:r>
      <w:r w:rsidRPr="00A4574A">
        <w:rPr>
          <w:sz w:val="28"/>
          <w:szCs w:val="28"/>
        </w:rPr>
        <w:t>сушат на воздухе, помещают в хроматографическую камеру</w:t>
      </w:r>
      <w:r w:rsidR="00CA0454">
        <w:rPr>
          <w:sz w:val="28"/>
          <w:szCs w:val="28"/>
        </w:rPr>
        <w:t xml:space="preserve">, </w:t>
      </w:r>
      <w:r w:rsidR="00CA0454">
        <w:rPr>
          <w:sz w:val="28"/>
        </w:rPr>
        <w:t xml:space="preserve">предварительно насыщенную в течение </w:t>
      </w:r>
      <w:r w:rsidR="006076C6">
        <w:rPr>
          <w:sz w:val="28"/>
        </w:rPr>
        <w:t>3</w:t>
      </w:r>
      <w:r w:rsidR="00CA0454">
        <w:rPr>
          <w:sz w:val="28"/>
        </w:rPr>
        <w:t>0</w:t>
      </w:r>
      <w:r w:rsidR="00BB469C">
        <w:rPr>
          <w:sz w:val="28"/>
        </w:rPr>
        <w:t> </w:t>
      </w:r>
      <w:r w:rsidR="00CA0454">
        <w:rPr>
          <w:sz w:val="28"/>
        </w:rPr>
        <w:t>мин смесью растворителей:</w:t>
      </w:r>
      <w:r w:rsidRPr="00A4574A">
        <w:rPr>
          <w:sz w:val="28"/>
          <w:szCs w:val="28"/>
        </w:rPr>
        <w:t xml:space="preserve"> </w:t>
      </w:r>
      <w:r w:rsidR="006076C6">
        <w:rPr>
          <w:sz w:val="28"/>
        </w:rPr>
        <w:t>толуол</w:t>
      </w:r>
      <w:r w:rsidR="00CA0454" w:rsidRPr="00A4574A">
        <w:rPr>
          <w:sz w:val="28"/>
          <w:szCs w:val="28"/>
        </w:rPr>
        <w:t xml:space="preserve"> – </w:t>
      </w:r>
      <w:r w:rsidR="006076C6">
        <w:rPr>
          <w:sz w:val="28"/>
        </w:rPr>
        <w:t>этанол 96 %</w:t>
      </w:r>
      <w:r w:rsidR="00CA0454">
        <w:rPr>
          <w:noProof/>
          <w:sz w:val="28"/>
        </w:rPr>
        <w:t xml:space="preserve"> </w:t>
      </w:r>
      <w:r w:rsidR="00CA0454" w:rsidRPr="00A4574A">
        <w:rPr>
          <w:sz w:val="28"/>
          <w:szCs w:val="28"/>
        </w:rPr>
        <w:t>(</w:t>
      </w:r>
      <w:r w:rsidR="006076C6">
        <w:rPr>
          <w:sz w:val="28"/>
          <w:szCs w:val="28"/>
        </w:rPr>
        <w:t>75</w:t>
      </w:r>
      <w:proofErr w:type="gramStart"/>
      <w:r w:rsidR="006076C6">
        <w:rPr>
          <w:sz w:val="28"/>
          <w:szCs w:val="28"/>
        </w:rPr>
        <w:t> </w:t>
      </w:r>
      <w:r w:rsidR="00CA0454" w:rsidRPr="00A4574A">
        <w:rPr>
          <w:sz w:val="28"/>
          <w:szCs w:val="28"/>
        </w:rPr>
        <w:t>:</w:t>
      </w:r>
      <w:proofErr w:type="gramEnd"/>
      <w:r w:rsidR="006076C6">
        <w:rPr>
          <w:sz w:val="28"/>
          <w:szCs w:val="28"/>
        </w:rPr>
        <w:t> 25</w:t>
      </w:r>
      <w:r w:rsidR="00CA0454" w:rsidRPr="00A4574A">
        <w:rPr>
          <w:sz w:val="28"/>
          <w:szCs w:val="28"/>
        </w:rPr>
        <w:t>)</w:t>
      </w:r>
      <w:r w:rsidR="007A561D">
        <w:rPr>
          <w:sz w:val="28"/>
          <w:szCs w:val="28"/>
        </w:rPr>
        <w:t>,</w:t>
      </w:r>
      <w:r w:rsidR="00CA0454">
        <w:rPr>
          <w:sz w:val="28"/>
          <w:szCs w:val="28"/>
        </w:rPr>
        <w:t xml:space="preserve"> </w:t>
      </w:r>
      <w:r w:rsidRPr="00A4574A">
        <w:rPr>
          <w:sz w:val="28"/>
          <w:szCs w:val="28"/>
        </w:rPr>
        <w:t xml:space="preserve">и хроматографируют восходящим способом. </w:t>
      </w:r>
      <w:r w:rsidR="007F4AFD">
        <w:rPr>
          <w:sz w:val="28"/>
          <w:szCs w:val="28"/>
        </w:rPr>
        <w:t>Когда</w:t>
      </w:r>
      <w:r w:rsidRPr="00A4574A">
        <w:rPr>
          <w:sz w:val="28"/>
          <w:szCs w:val="28"/>
        </w:rPr>
        <w:t xml:space="preserve"> фронт растворителей пройдет </w:t>
      </w:r>
      <w:r w:rsidR="00CA0454">
        <w:rPr>
          <w:noProof/>
          <w:sz w:val="28"/>
        </w:rPr>
        <w:t>около 80</w:t>
      </w:r>
      <w:r w:rsidR="00BB469C">
        <w:rPr>
          <w:noProof/>
          <w:sz w:val="28"/>
        </w:rPr>
        <w:t> – </w:t>
      </w:r>
      <w:r w:rsidR="00CA0454">
        <w:rPr>
          <w:noProof/>
          <w:sz w:val="28"/>
        </w:rPr>
        <w:t>90</w:t>
      </w:r>
      <w:r w:rsidR="00BB469C">
        <w:rPr>
          <w:noProof/>
          <w:sz w:val="28"/>
        </w:rPr>
        <w:t> </w:t>
      </w:r>
      <w:r w:rsidR="00CA0454">
        <w:rPr>
          <w:noProof/>
          <w:sz w:val="28"/>
        </w:rPr>
        <w:t xml:space="preserve">% </w:t>
      </w:r>
      <w:r w:rsidR="007A561D">
        <w:rPr>
          <w:noProof/>
          <w:sz w:val="28"/>
        </w:rPr>
        <w:t xml:space="preserve">длины пластинки </w:t>
      </w:r>
      <w:r w:rsidR="00CA0454">
        <w:rPr>
          <w:noProof/>
          <w:sz w:val="28"/>
        </w:rPr>
        <w:t xml:space="preserve">от </w:t>
      </w:r>
      <w:r w:rsidR="00F9499B">
        <w:rPr>
          <w:noProof/>
          <w:sz w:val="28"/>
        </w:rPr>
        <w:t>линии старта</w:t>
      </w:r>
      <w:r w:rsidR="00CA0454">
        <w:rPr>
          <w:noProof/>
          <w:sz w:val="28"/>
        </w:rPr>
        <w:t>,</w:t>
      </w:r>
      <w:r w:rsidRPr="00A4574A">
        <w:rPr>
          <w:sz w:val="28"/>
          <w:szCs w:val="28"/>
        </w:rPr>
        <w:t xml:space="preserve"> хроматограмму вынимают из камеры, сушат до удаления следов растворителей</w:t>
      </w:r>
      <w:r w:rsidR="007F4AFD">
        <w:rPr>
          <w:sz w:val="28"/>
          <w:szCs w:val="28"/>
        </w:rPr>
        <w:t xml:space="preserve">, </w:t>
      </w:r>
      <w:r w:rsidR="00CA0454">
        <w:rPr>
          <w:noProof/>
          <w:sz w:val="28"/>
        </w:rPr>
        <w:t xml:space="preserve">опрыскивают ванилина </w:t>
      </w:r>
      <w:r w:rsidR="007102F7">
        <w:rPr>
          <w:noProof/>
          <w:sz w:val="28"/>
        </w:rPr>
        <w:t xml:space="preserve">раствором </w:t>
      </w:r>
      <w:r w:rsidR="00C26092">
        <w:rPr>
          <w:noProof/>
          <w:sz w:val="28"/>
        </w:rPr>
        <w:t xml:space="preserve">1 % </w:t>
      </w:r>
      <w:r w:rsidR="00CA0454">
        <w:rPr>
          <w:noProof/>
          <w:sz w:val="28"/>
        </w:rPr>
        <w:t>в фосфорной кислоте</w:t>
      </w:r>
      <w:r w:rsidR="007102F7">
        <w:rPr>
          <w:noProof/>
          <w:sz w:val="28"/>
        </w:rPr>
        <w:t xml:space="preserve">, </w:t>
      </w:r>
      <w:r w:rsidR="00B27E40">
        <w:rPr>
          <w:sz w:val="28"/>
        </w:rPr>
        <w:t>выдерживают</w:t>
      </w:r>
      <w:r w:rsidR="00CA0454">
        <w:rPr>
          <w:sz w:val="28"/>
        </w:rPr>
        <w:t xml:space="preserve"> </w:t>
      </w:r>
      <w:r w:rsidR="00CA0454">
        <w:rPr>
          <w:sz w:val="28"/>
        </w:rPr>
        <w:lastRenderedPageBreak/>
        <w:t>при температуре 10</w:t>
      </w:r>
      <w:r w:rsidR="006076C6">
        <w:rPr>
          <w:sz w:val="28"/>
        </w:rPr>
        <w:t>5 –</w:t>
      </w:r>
      <w:r w:rsidR="00BB469C">
        <w:rPr>
          <w:sz w:val="28"/>
        </w:rPr>
        <w:t> </w:t>
      </w:r>
      <w:r w:rsidR="006076C6">
        <w:rPr>
          <w:sz w:val="28"/>
        </w:rPr>
        <w:t>110</w:t>
      </w:r>
      <w:proofErr w:type="gramStart"/>
      <w:r w:rsidR="006076C6">
        <w:rPr>
          <w:sz w:val="28"/>
        </w:rPr>
        <w:t> </w:t>
      </w:r>
      <w:r w:rsidR="00CA0454">
        <w:rPr>
          <w:sz w:val="28"/>
        </w:rPr>
        <w:t>°С</w:t>
      </w:r>
      <w:proofErr w:type="gramEnd"/>
      <w:r w:rsidR="00CA0454">
        <w:rPr>
          <w:sz w:val="28"/>
        </w:rPr>
        <w:t xml:space="preserve"> в течение</w:t>
      </w:r>
      <w:r w:rsidR="00CA0454">
        <w:rPr>
          <w:noProof/>
          <w:sz w:val="28"/>
        </w:rPr>
        <w:t xml:space="preserve"> </w:t>
      </w:r>
      <w:r w:rsidR="006076C6">
        <w:rPr>
          <w:noProof/>
          <w:sz w:val="28"/>
        </w:rPr>
        <w:t>10</w:t>
      </w:r>
      <w:r w:rsidR="00036E90">
        <w:rPr>
          <w:noProof/>
          <w:sz w:val="28"/>
        </w:rPr>
        <w:t> </w:t>
      </w:r>
      <w:r w:rsidR="00CA0454">
        <w:rPr>
          <w:noProof/>
          <w:sz w:val="28"/>
        </w:rPr>
        <w:t>-</w:t>
      </w:r>
      <w:r w:rsidR="00036E90">
        <w:rPr>
          <w:noProof/>
          <w:sz w:val="28"/>
        </w:rPr>
        <w:t> </w:t>
      </w:r>
      <w:r w:rsidR="006076C6">
        <w:rPr>
          <w:noProof/>
          <w:sz w:val="28"/>
        </w:rPr>
        <w:t>15</w:t>
      </w:r>
      <w:r w:rsidR="00BB469C">
        <w:rPr>
          <w:noProof/>
          <w:sz w:val="28"/>
        </w:rPr>
        <w:t> </w:t>
      </w:r>
      <w:r w:rsidR="00CA0454">
        <w:rPr>
          <w:sz w:val="28"/>
        </w:rPr>
        <w:t xml:space="preserve">мин и просматривают </w:t>
      </w:r>
      <w:r w:rsidR="006C5793">
        <w:rPr>
          <w:sz w:val="28"/>
        </w:rPr>
        <w:t>при</w:t>
      </w:r>
      <w:r w:rsidR="00CA0454">
        <w:rPr>
          <w:sz w:val="28"/>
        </w:rPr>
        <w:t xml:space="preserve"> дневном свете</w:t>
      </w:r>
      <w:r w:rsidR="006076C6">
        <w:rPr>
          <w:sz w:val="28"/>
        </w:rPr>
        <w:t xml:space="preserve"> в течение 10 мин</w:t>
      </w:r>
      <w:r w:rsidRPr="00A4574A">
        <w:rPr>
          <w:sz w:val="28"/>
          <w:szCs w:val="28"/>
        </w:rPr>
        <w:t xml:space="preserve">. </w:t>
      </w:r>
    </w:p>
    <w:p w:rsidR="00A4574A" w:rsidRPr="00A4574A" w:rsidRDefault="00A4574A" w:rsidP="00A4574A">
      <w:pPr>
        <w:spacing w:line="360" w:lineRule="auto"/>
        <w:ind w:firstLine="709"/>
        <w:jc w:val="both"/>
        <w:rPr>
          <w:sz w:val="28"/>
          <w:szCs w:val="28"/>
        </w:rPr>
      </w:pPr>
      <w:r w:rsidRPr="00A4574A">
        <w:rPr>
          <w:sz w:val="28"/>
          <w:szCs w:val="28"/>
        </w:rPr>
        <w:t xml:space="preserve">На хроматограмме </w:t>
      </w:r>
      <w:r w:rsidR="001A0C76">
        <w:rPr>
          <w:sz w:val="28"/>
        </w:rPr>
        <w:t xml:space="preserve">раствора </w:t>
      </w:r>
      <w:proofErr w:type="gramStart"/>
      <w:r w:rsidR="00036E90">
        <w:rPr>
          <w:sz w:val="28"/>
        </w:rPr>
        <w:t>СО</w:t>
      </w:r>
      <w:proofErr w:type="gramEnd"/>
      <w:r w:rsidR="00036E90">
        <w:rPr>
          <w:sz w:val="28"/>
        </w:rPr>
        <w:t xml:space="preserve"> </w:t>
      </w:r>
      <w:r w:rsidR="006076C6" w:rsidRPr="006076C6">
        <w:rPr>
          <w:sz w:val="28"/>
          <w:szCs w:val="28"/>
        </w:rPr>
        <w:t xml:space="preserve">пирогаллола и </w:t>
      </w:r>
      <w:proofErr w:type="spellStart"/>
      <w:r w:rsidR="006076C6" w:rsidRPr="006076C6">
        <w:rPr>
          <w:sz w:val="28"/>
          <w:szCs w:val="28"/>
        </w:rPr>
        <w:t>холестерола</w:t>
      </w:r>
      <w:proofErr w:type="spellEnd"/>
      <w:r w:rsidR="007D7C45" w:rsidRPr="0004551C">
        <w:rPr>
          <w:sz w:val="28"/>
        </w:rPr>
        <w:t xml:space="preserve"> </w:t>
      </w:r>
      <w:r w:rsidRPr="00A4574A">
        <w:rPr>
          <w:sz w:val="28"/>
          <w:szCs w:val="28"/>
        </w:rPr>
        <w:t xml:space="preserve">в </w:t>
      </w:r>
      <w:r w:rsidR="006076C6">
        <w:rPr>
          <w:sz w:val="28"/>
          <w:szCs w:val="28"/>
        </w:rPr>
        <w:t>средней</w:t>
      </w:r>
      <w:r w:rsidRPr="00A4574A">
        <w:rPr>
          <w:sz w:val="28"/>
          <w:szCs w:val="28"/>
        </w:rPr>
        <w:t xml:space="preserve"> трети должна обнаруживаться зона адсорбции </w:t>
      </w:r>
      <w:r w:rsidR="006076C6">
        <w:rPr>
          <w:sz w:val="28"/>
          <w:szCs w:val="28"/>
        </w:rPr>
        <w:t>пирогаллола красного</w:t>
      </w:r>
      <w:r w:rsidRPr="00A4574A">
        <w:rPr>
          <w:sz w:val="28"/>
          <w:szCs w:val="28"/>
        </w:rPr>
        <w:t xml:space="preserve"> цвета</w:t>
      </w:r>
      <w:r w:rsidR="006076C6">
        <w:rPr>
          <w:sz w:val="28"/>
          <w:szCs w:val="28"/>
        </w:rPr>
        <w:t xml:space="preserve"> и над ней </w:t>
      </w:r>
      <w:r w:rsidR="006076C6" w:rsidRPr="00A4574A">
        <w:rPr>
          <w:sz w:val="28"/>
          <w:szCs w:val="28"/>
        </w:rPr>
        <w:t>зона адсорбции</w:t>
      </w:r>
      <w:r w:rsidR="006076C6">
        <w:rPr>
          <w:sz w:val="28"/>
          <w:szCs w:val="28"/>
        </w:rPr>
        <w:t xml:space="preserve"> фиолетового цвета </w:t>
      </w:r>
      <w:proofErr w:type="spellStart"/>
      <w:r w:rsidR="006076C6">
        <w:rPr>
          <w:sz w:val="28"/>
          <w:szCs w:val="28"/>
        </w:rPr>
        <w:t>холестерола</w:t>
      </w:r>
      <w:proofErr w:type="spellEnd"/>
      <w:r w:rsidRPr="00A4574A">
        <w:rPr>
          <w:sz w:val="28"/>
          <w:szCs w:val="28"/>
        </w:rPr>
        <w:t>.</w:t>
      </w:r>
    </w:p>
    <w:p w:rsidR="006076C6" w:rsidRDefault="00A4574A" w:rsidP="0094284E">
      <w:pPr>
        <w:widowControl w:val="0"/>
        <w:spacing w:line="360" w:lineRule="auto"/>
        <w:ind w:firstLine="709"/>
        <w:jc w:val="both"/>
        <w:rPr>
          <w:sz w:val="28"/>
        </w:rPr>
      </w:pPr>
      <w:r w:rsidRPr="00A4574A">
        <w:rPr>
          <w:sz w:val="28"/>
          <w:szCs w:val="28"/>
        </w:rPr>
        <w:t>На хроматограмме испытуемого раствора должны обнаруживаться</w:t>
      </w:r>
      <w:r w:rsidR="00272EFF">
        <w:rPr>
          <w:sz w:val="28"/>
          <w:szCs w:val="28"/>
        </w:rPr>
        <w:t>:</w:t>
      </w:r>
      <w:r w:rsidRPr="00A4574A">
        <w:rPr>
          <w:sz w:val="28"/>
          <w:szCs w:val="28"/>
        </w:rPr>
        <w:t xml:space="preserve"> </w:t>
      </w:r>
      <w:r w:rsidR="006076C6">
        <w:rPr>
          <w:sz w:val="28"/>
        </w:rPr>
        <w:t>примерно на</w:t>
      </w:r>
      <w:r w:rsidR="00246021">
        <w:rPr>
          <w:sz w:val="28"/>
        </w:rPr>
        <w:t xml:space="preserve"> уровн</w:t>
      </w:r>
      <w:r w:rsidR="006076C6">
        <w:rPr>
          <w:sz w:val="28"/>
        </w:rPr>
        <w:t>е</w:t>
      </w:r>
      <w:r w:rsidR="006C5793">
        <w:rPr>
          <w:sz w:val="28"/>
        </w:rPr>
        <w:t xml:space="preserve"> зоны адсорбции </w:t>
      </w:r>
      <w:proofErr w:type="gramStart"/>
      <w:r w:rsidR="00036E90">
        <w:rPr>
          <w:sz w:val="28"/>
        </w:rPr>
        <w:t>СО</w:t>
      </w:r>
      <w:proofErr w:type="gramEnd"/>
      <w:r w:rsidR="00036E90">
        <w:rPr>
          <w:sz w:val="28"/>
        </w:rPr>
        <w:t xml:space="preserve"> </w:t>
      </w:r>
      <w:r w:rsidR="006076C6">
        <w:rPr>
          <w:sz w:val="28"/>
        </w:rPr>
        <w:t>пирогаллола одна или две слабые зоны голубоватого или серо-фиолетового цвета</w:t>
      </w:r>
      <w:r w:rsidR="006C5793">
        <w:rPr>
          <w:sz w:val="28"/>
        </w:rPr>
        <w:t xml:space="preserve">, </w:t>
      </w:r>
      <w:r w:rsidR="006076C6">
        <w:rPr>
          <w:sz w:val="28"/>
        </w:rPr>
        <w:t>между</w:t>
      </w:r>
      <w:r w:rsidR="00272EFF">
        <w:rPr>
          <w:sz w:val="28"/>
        </w:rPr>
        <w:t xml:space="preserve"> </w:t>
      </w:r>
      <w:r w:rsidR="009D37DD">
        <w:rPr>
          <w:sz w:val="28"/>
        </w:rPr>
        <w:t>зон</w:t>
      </w:r>
      <w:r w:rsidR="006076C6">
        <w:rPr>
          <w:sz w:val="28"/>
        </w:rPr>
        <w:t>ами</w:t>
      </w:r>
      <w:r w:rsidR="009D37DD">
        <w:rPr>
          <w:sz w:val="28"/>
        </w:rPr>
        <w:t xml:space="preserve"> адсорбции </w:t>
      </w:r>
      <w:r w:rsidR="00036E90">
        <w:rPr>
          <w:sz w:val="28"/>
        </w:rPr>
        <w:t xml:space="preserve">СО </w:t>
      </w:r>
      <w:r w:rsidR="006076C6" w:rsidRPr="006076C6">
        <w:rPr>
          <w:sz w:val="28"/>
          <w:szCs w:val="28"/>
        </w:rPr>
        <w:t xml:space="preserve">пирогаллола и </w:t>
      </w:r>
      <w:proofErr w:type="spellStart"/>
      <w:r w:rsidR="006076C6" w:rsidRPr="006076C6">
        <w:rPr>
          <w:sz w:val="28"/>
          <w:szCs w:val="28"/>
        </w:rPr>
        <w:t>холестерола</w:t>
      </w:r>
      <w:proofErr w:type="spellEnd"/>
      <w:r w:rsidR="006076C6">
        <w:rPr>
          <w:sz w:val="28"/>
          <w:szCs w:val="28"/>
        </w:rPr>
        <w:t xml:space="preserve"> зона </w:t>
      </w:r>
      <w:r w:rsidR="006076C6">
        <w:rPr>
          <w:sz w:val="28"/>
        </w:rPr>
        <w:t xml:space="preserve">адсорбции </w:t>
      </w:r>
      <w:r w:rsidR="006076C6">
        <w:rPr>
          <w:sz w:val="28"/>
          <w:szCs w:val="28"/>
        </w:rPr>
        <w:t xml:space="preserve">коричневого цвета и зона </w:t>
      </w:r>
      <w:r w:rsidR="006076C6">
        <w:rPr>
          <w:sz w:val="28"/>
        </w:rPr>
        <w:t>адсорбции зеленоватого цвета</w:t>
      </w:r>
      <w:r w:rsidR="0094284E">
        <w:rPr>
          <w:sz w:val="28"/>
        </w:rPr>
        <w:t xml:space="preserve">; допускается обнаружение других зон </w:t>
      </w:r>
      <w:r w:rsidR="00036E90">
        <w:rPr>
          <w:sz w:val="28"/>
        </w:rPr>
        <w:t>адсорбции</w:t>
      </w:r>
      <w:r w:rsidR="006076C6">
        <w:rPr>
          <w:sz w:val="28"/>
        </w:rPr>
        <w:t>.</w:t>
      </w:r>
    </w:p>
    <w:p w:rsidR="006076C6" w:rsidRDefault="006076C6" w:rsidP="006076C6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Затем просматривают хроматограмму в УФ-свете при 365 нм</w:t>
      </w:r>
      <w:r w:rsidR="0094284E">
        <w:rPr>
          <w:sz w:val="28"/>
        </w:rPr>
        <w:t>.</w:t>
      </w:r>
      <w:r>
        <w:rPr>
          <w:sz w:val="28"/>
        </w:rPr>
        <w:t xml:space="preserve"> На хроматограмме испытуемого раствора </w:t>
      </w:r>
      <w:r w:rsidRPr="00A4574A">
        <w:rPr>
          <w:sz w:val="28"/>
          <w:szCs w:val="28"/>
        </w:rPr>
        <w:t>должны обнаруживаться</w:t>
      </w:r>
      <w:r>
        <w:rPr>
          <w:sz w:val="28"/>
        </w:rPr>
        <w:t xml:space="preserve"> две зоны адсорбции выше зоны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пирогаллола с флуоресценцией желтого цвета; допускается обнаружение других флуоресцирующих зон адсорбции.</w:t>
      </w:r>
    </w:p>
    <w:p w:rsidR="006076C6" w:rsidRPr="000B2003" w:rsidRDefault="006076C6" w:rsidP="006076C6">
      <w:pPr>
        <w:spacing w:line="360" w:lineRule="auto"/>
        <w:ind w:firstLine="720"/>
        <w:jc w:val="both"/>
        <w:rPr>
          <w:sz w:val="28"/>
          <w:szCs w:val="28"/>
        </w:rPr>
      </w:pPr>
      <w:r w:rsidRPr="00821818">
        <w:rPr>
          <w:b/>
          <w:sz w:val="28"/>
          <w:szCs w:val="28"/>
        </w:rPr>
        <w:t>Плотность.</w:t>
      </w:r>
      <w:r w:rsidRPr="00821818">
        <w:rPr>
          <w:sz w:val="28"/>
          <w:szCs w:val="28"/>
        </w:rPr>
        <w:t xml:space="preserve"> </w:t>
      </w:r>
      <w:r w:rsidRPr="00821818">
        <w:rPr>
          <w:noProof/>
          <w:sz w:val="28"/>
        </w:rPr>
        <w:t xml:space="preserve">От </w:t>
      </w:r>
      <w:r>
        <w:rPr>
          <w:noProof/>
          <w:sz w:val="28"/>
        </w:rPr>
        <w:t>1</w:t>
      </w:r>
      <w:r w:rsidRPr="00821818">
        <w:rPr>
          <w:noProof/>
          <w:sz w:val="28"/>
        </w:rPr>
        <w:t>,</w:t>
      </w:r>
      <w:r>
        <w:rPr>
          <w:noProof/>
          <w:sz w:val="28"/>
        </w:rPr>
        <w:t>005</w:t>
      </w:r>
      <w:r w:rsidRPr="00821818">
        <w:rPr>
          <w:noProof/>
          <w:sz w:val="28"/>
        </w:rPr>
        <w:t xml:space="preserve"> до </w:t>
      </w:r>
      <w:r>
        <w:rPr>
          <w:noProof/>
          <w:sz w:val="28"/>
        </w:rPr>
        <w:t>1,035</w:t>
      </w:r>
      <w:r w:rsidR="00CE5EE0">
        <w:rPr>
          <w:noProof/>
          <w:sz w:val="28"/>
        </w:rPr>
        <w:t> </w:t>
      </w:r>
      <w:r>
        <w:rPr>
          <w:noProof/>
          <w:sz w:val="28"/>
        </w:rPr>
        <w:t>г/см</w:t>
      </w:r>
      <w:r w:rsidRPr="00CE5EE0">
        <w:rPr>
          <w:noProof/>
          <w:sz w:val="28"/>
          <w:vertAlign w:val="superscript"/>
        </w:rPr>
        <w:t>3</w:t>
      </w:r>
      <w:r>
        <w:rPr>
          <w:noProof/>
          <w:sz w:val="28"/>
        </w:rPr>
        <w:t xml:space="preserve">. </w:t>
      </w:r>
      <w:r w:rsidRPr="000B2003">
        <w:rPr>
          <w:sz w:val="28"/>
        </w:rPr>
        <w:t>В соответствии с требованиями</w:t>
      </w:r>
      <w:r w:rsidRPr="000B2003">
        <w:rPr>
          <w:sz w:val="28"/>
          <w:szCs w:val="28"/>
        </w:rPr>
        <w:t xml:space="preserve"> ОФС «Плотность».</w:t>
      </w:r>
    </w:p>
    <w:p w:rsidR="006076C6" w:rsidRDefault="0087462A" w:rsidP="006076C6">
      <w:pPr>
        <w:pStyle w:val="1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1818">
        <w:rPr>
          <w:b/>
          <w:sz w:val="28"/>
          <w:szCs w:val="28"/>
        </w:rPr>
        <w:t xml:space="preserve">Сухой остаток. </w:t>
      </w:r>
      <w:r w:rsidRPr="00821818">
        <w:rPr>
          <w:sz w:val="28"/>
          <w:szCs w:val="28"/>
        </w:rPr>
        <w:t>Не менее 1,</w:t>
      </w:r>
      <w:r w:rsidR="006076C6">
        <w:rPr>
          <w:sz w:val="28"/>
          <w:szCs w:val="28"/>
        </w:rPr>
        <w:t>8 %.</w:t>
      </w:r>
      <w:r w:rsidR="001A0C76">
        <w:rPr>
          <w:sz w:val="28"/>
          <w:szCs w:val="28"/>
        </w:rPr>
        <w:t xml:space="preserve"> </w:t>
      </w:r>
      <w:r w:rsidR="006076C6" w:rsidRPr="000B2003">
        <w:rPr>
          <w:noProof/>
          <w:sz w:val="28"/>
          <w:szCs w:val="28"/>
        </w:rPr>
        <w:t xml:space="preserve">В соответствии с требованиями </w:t>
      </w:r>
      <w:r w:rsidR="006076C6" w:rsidRPr="000B2003">
        <w:rPr>
          <w:color w:val="000000"/>
          <w:sz w:val="28"/>
          <w:szCs w:val="28"/>
        </w:rPr>
        <w:t>ОФС «Настойки».</w:t>
      </w:r>
    </w:p>
    <w:p w:rsidR="006076C6" w:rsidRDefault="006076C6" w:rsidP="006076C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6076C6">
        <w:rPr>
          <w:b/>
          <w:color w:val="000000"/>
          <w:sz w:val="28"/>
          <w:szCs w:val="28"/>
        </w:rPr>
        <w:t>рН</w:t>
      </w:r>
      <w:proofErr w:type="spellEnd"/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6076C6">
        <w:rPr>
          <w:sz w:val="28"/>
          <w:szCs w:val="28"/>
        </w:rPr>
        <w:t>т 3,0 до 4,2</w:t>
      </w:r>
      <w:r>
        <w:rPr>
          <w:sz w:val="28"/>
          <w:szCs w:val="28"/>
        </w:rPr>
        <w:t>. В соответствии с требованиями ОФС «</w:t>
      </w:r>
      <w:proofErr w:type="spellStart"/>
      <w:r>
        <w:rPr>
          <w:sz w:val="28"/>
          <w:szCs w:val="28"/>
        </w:rPr>
        <w:t>Ионометрия</w:t>
      </w:r>
      <w:proofErr w:type="spellEnd"/>
      <w:r>
        <w:rPr>
          <w:sz w:val="28"/>
          <w:szCs w:val="28"/>
        </w:rPr>
        <w:t>», метод 3.</w:t>
      </w:r>
    </w:p>
    <w:p w:rsidR="006076C6" w:rsidRPr="000B2003" w:rsidRDefault="006076C6" w:rsidP="006076C6">
      <w:pPr>
        <w:pStyle w:val="10"/>
        <w:spacing w:line="360" w:lineRule="auto"/>
        <w:ind w:firstLine="709"/>
        <w:jc w:val="both"/>
        <w:rPr>
          <w:sz w:val="28"/>
          <w:szCs w:val="28"/>
        </w:rPr>
      </w:pPr>
      <w:r w:rsidRPr="000B2003">
        <w:rPr>
          <w:b/>
          <w:sz w:val="28"/>
          <w:szCs w:val="28"/>
        </w:rPr>
        <w:t>Тяжелые металлы.</w:t>
      </w:r>
      <w:r w:rsidRPr="000B2003">
        <w:rPr>
          <w:sz w:val="28"/>
          <w:szCs w:val="28"/>
        </w:rPr>
        <w:t xml:space="preserve"> </w:t>
      </w:r>
      <w:r w:rsidRPr="000B2003">
        <w:rPr>
          <w:sz w:val="28"/>
        </w:rPr>
        <w:t>Не более</w:t>
      </w:r>
      <w:r w:rsidRPr="000B2003">
        <w:rPr>
          <w:noProof/>
          <w:sz w:val="28"/>
        </w:rPr>
        <w:t xml:space="preserve"> 0,001 %. </w:t>
      </w:r>
      <w:r w:rsidRPr="000B2003">
        <w:rPr>
          <w:noProof/>
          <w:sz w:val="28"/>
          <w:szCs w:val="28"/>
        </w:rPr>
        <w:t xml:space="preserve">В соответствии с требованиями </w:t>
      </w:r>
      <w:r w:rsidRPr="000B2003">
        <w:rPr>
          <w:color w:val="000000"/>
          <w:sz w:val="28"/>
          <w:szCs w:val="28"/>
        </w:rPr>
        <w:t>ОФС «Настойки».</w:t>
      </w:r>
    </w:p>
    <w:p w:rsidR="006076C6" w:rsidRPr="000B2003" w:rsidRDefault="006076C6" w:rsidP="006076C6">
      <w:pPr>
        <w:spacing w:line="360" w:lineRule="auto"/>
        <w:ind w:firstLine="709"/>
        <w:jc w:val="both"/>
        <w:rPr>
          <w:sz w:val="28"/>
          <w:szCs w:val="28"/>
        </w:rPr>
      </w:pPr>
      <w:r w:rsidRPr="000B2003">
        <w:rPr>
          <w:b/>
          <w:sz w:val="28"/>
          <w:szCs w:val="28"/>
        </w:rPr>
        <w:t>Микробиологическая чистота.</w:t>
      </w:r>
      <w:r w:rsidRPr="000B2003">
        <w:rPr>
          <w:sz w:val="24"/>
          <w:szCs w:val="24"/>
        </w:rPr>
        <w:t xml:space="preserve"> </w:t>
      </w:r>
      <w:r w:rsidRPr="000B2003">
        <w:rPr>
          <w:sz w:val="28"/>
          <w:szCs w:val="28"/>
        </w:rPr>
        <w:t>В соответствии с требованиями ОФС «Микробиологическая чистота».</w:t>
      </w:r>
    </w:p>
    <w:p w:rsidR="00C37DC4" w:rsidRDefault="00C37DC4" w:rsidP="00C37DC4">
      <w:pPr>
        <w:spacing w:line="360" w:lineRule="auto"/>
        <w:ind w:firstLine="709"/>
        <w:jc w:val="both"/>
        <w:rPr>
          <w:sz w:val="32"/>
          <w:szCs w:val="28"/>
        </w:rPr>
      </w:pPr>
      <w:r>
        <w:rPr>
          <w:b/>
          <w:sz w:val="28"/>
          <w:szCs w:val="28"/>
        </w:rPr>
        <w:t xml:space="preserve">Количественное определение. </w:t>
      </w:r>
      <w:r>
        <w:rPr>
          <w:sz w:val="28"/>
        </w:rPr>
        <w:t xml:space="preserve">Суммы </w:t>
      </w:r>
      <w:proofErr w:type="spellStart"/>
      <w:r>
        <w:rPr>
          <w:sz w:val="28"/>
        </w:rPr>
        <w:t>кукурбитацинов</w:t>
      </w:r>
      <w:proofErr w:type="spellEnd"/>
      <w:r>
        <w:rPr>
          <w:sz w:val="28"/>
        </w:rPr>
        <w:t xml:space="preserve"> в пересчете на </w:t>
      </w:r>
      <w:proofErr w:type="spellStart"/>
      <w:r>
        <w:rPr>
          <w:sz w:val="28"/>
        </w:rPr>
        <w:t>кукурбитацин</w:t>
      </w:r>
      <w:proofErr w:type="spellEnd"/>
      <w:proofErr w:type="gramStart"/>
      <w:r>
        <w:rPr>
          <w:sz w:val="28"/>
        </w:rPr>
        <w:t xml:space="preserve"> Е</w:t>
      </w:r>
      <w:proofErr w:type="gramEnd"/>
      <w:r>
        <w:t xml:space="preserve"> </w:t>
      </w:r>
      <w:r>
        <w:rPr>
          <w:sz w:val="28"/>
        </w:rPr>
        <w:t>(C</w:t>
      </w:r>
      <w:r>
        <w:rPr>
          <w:sz w:val="28"/>
          <w:vertAlign w:val="subscript"/>
        </w:rPr>
        <w:t>32</w:t>
      </w:r>
      <w:r>
        <w:rPr>
          <w:sz w:val="28"/>
        </w:rPr>
        <w:t>H</w:t>
      </w:r>
      <w:r>
        <w:rPr>
          <w:sz w:val="28"/>
          <w:vertAlign w:val="subscript"/>
        </w:rPr>
        <w:t>44</w:t>
      </w:r>
      <w:r>
        <w:rPr>
          <w:sz w:val="28"/>
        </w:rPr>
        <w:t>O</w:t>
      </w:r>
      <w:r>
        <w:rPr>
          <w:sz w:val="28"/>
          <w:vertAlign w:val="subscript"/>
        </w:rPr>
        <w:t>8</w:t>
      </w:r>
      <w:r>
        <w:rPr>
          <w:sz w:val="28"/>
        </w:rPr>
        <w:t xml:space="preserve">; </w:t>
      </w:r>
      <w:proofErr w:type="spellStart"/>
      <w:r>
        <w:rPr>
          <w:sz w:val="28"/>
        </w:rPr>
        <w:t>M</w:t>
      </w:r>
      <w:r w:rsidR="00E66E2C">
        <w:rPr>
          <w:sz w:val="28"/>
        </w:rPr>
        <w:t>.м</w:t>
      </w:r>
      <w:proofErr w:type="spellEnd"/>
      <w:r w:rsidR="00E66E2C">
        <w:rPr>
          <w:sz w:val="28"/>
        </w:rPr>
        <w:t>.</w:t>
      </w:r>
      <w:r>
        <w:rPr>
          <w:sz w:val="28"/>
        </w:rPr>
        <w:t xml:space="preserve"> 556,7) </w:t>
      </w:r>
      <w:r w:rsidR="00C422A1">
        <w:rPr>
          <w:sz w:val="28"/>
        </w:rPr>
        <w:t xml:space="preserve">в настойке должно быть </w:t>
      </w:r>
      <w:r>
        <w:rPr>
          <w:sz w:val="28"/>
        </w:rPr>
        <w:t xml:space="preserve">не менее </w:t>
      </w:r>
      <w:r w:rsidR="00B21BB3" w:rsidRPr="00B76D19">
        <w:rPr>
          <w:sz w:val="28"/>
        </w:rPr>
        <w:t>0,001</w:t>
      </w:r>
      <w:r w:rsidRPr="00B76D19">
        <w:rPr>
          <w:sz w:val="28"/>
        </w:rPr>
        <w:t> %</w:t>
      </w:r>
      <w:r>
        <w:rPr>
          <w:sz w:val="28"/>
        </w:rPr>
        <w:t xml:space="preserve"> и не более </w:t>
      </w:r>
      <w:r w:rsidRPr="00B76D19">
        <w:rPr>
          <w:sz w:val="28"/>
        </w:rPr>
        <w:t>0,</w:t>
      </w:r>
      <w:r w:rsidR="00B21BB3" w:rsidRPr="00B76D19">
        <w:rPr>
          <w:sz w:val="28"/>
        </w:rPr>
        <w:t>0</w:t>
      </w:r>
      <w:r w:rsidR="00BC435B" w:rsidRPr="00B76D19">
        <w:rPr>
          <w:sz w:val="28"/>
        </w:rPr>
        <w:t>2</w:t>
      </w:r>
      <w:r w:rsidRPr="00B76D19">
        <w:rPr>
          <w:sz w:val="28"/>
        </w:rPr>
        <w:t>0 %</w:t>
      </w:r>
      <w:r>
        <w:rPr>
          <w:sz w:val="28"/>
        </w:rPr>
        <w:t xml:space="preserve"> </w:t>
      </w:r>
    </w:p>
    <w:p w:rsidR="00C37DC4" w:rsidRPr="007660E9" w:rsidRDefault="00C37DC4" w:rsidP="00C37DC4">
      <w:pPr>
        <w:ind w:firstLine="709"/>
        <w:jc w:val="both"/>
        <w:rPr>
          <w:snapToGrid w:val="0"/>
          <w:sz w:val="28"/>
          <w:szCs w:val="28"/>
        </w:rPr>
      </w:pPr>
      <w:r w:rsidRPr="007660E9">
        <w:rPr>
          <w:i/>
          <w:snapToGrid w:val="0"/>
          <w:sz w:val="28"/>
          <w:szCs w:val="28"/>
        </w:rPr>
        <w:lastRenderedPageBreak/>
        <w:t>Приготовление растворов</w:t>
      </w:r>
    </w:p>
    <w:p w:rsidR="00C37DC4" w:rsidRDefault="00C37DC4" w:rsidP="00C37DC4">
      <w:pPr>
        <w:ind w:firstLine="709"/>
        <w:jc w:val="both"/>
        <w:rPr>
          <w:sz w:val="28"/>
        </w:rPr>
      </w:pPr>
      <w:r w:rsidRPr="007660E9">
        <w:rPr>
          <w:i/>
          <w:snapToGrid w:val="0"/>
          <w:sz w:val="28"/>
          <w:szCs w:val="28"/>
        </w:rPr>
        <w:t xml:space="preserve">Раствор </w:t>
      </w:r>
      <w:r w:rsidR="00036E90">
        <w:rPr>
          <w:i/>
          <w:snapToGrid w:val="0"/>
          <w:sz w:val="28"/>
          <w:szCs w:val="28"/>
        </w:rPr>
        <w:t>стандартного образца (</w:t>
      </w:r>
      <w:r w:rsidRPr="007660E9">
        <w:rPr>
          <w:i/>
          <w:snapToGrid w:val="0"/>
          <w:sz w:val="28"/>
          <w:szCs w:val="28"/>
        </w:rPr>
        <w:t>СО</w:t>
      </w:r>
      <w:r w:rsidR="00036E90">
        <w:rPr>
          <w:i/>
          <w:snapToGrid w:val="0"/>
          <w:sz w:val="28"/>
          <w:szCs w:val="28"/>
        </w:rPr>
        <w:t>)</w:t>
      </w:r>
      <w:r>
        <w:rPr>
          <w:i/>
          <w:snapToGrid w:val="0"/>
          <w:sz w:val="28"/>
          <w:szCs w:val="28"/>
        </w:rPr>
        <w:t xml:space="preserve"> </w:t>
      </w:r>
      <w:proofErr w:type="spellStart"/>
      <w:r w:rsidRPr="00C37DC4">
        <w:rPr>
          <w:i/>
          <w:sz w:val="28"/>
        </w:rPr>
        <w:t>кукурбитацина</w:t>
      </w:r>
      <w:proofErr w:type="spellEnd"/>
      <w:r w:rsidR="00036E90">
        <w:rPr>
          <w:i/>
          <w:sz w:val="28"/>
        </w:rPr>
        <w:t> </w:t>
      </w:r>
      <w:r w:rsidRPr="00C37DC4">
        <w:rPr>
          <w:i/>
          <w:sz w:val="28"/>
        </w:rPr>
        <w:t>Е.</w:t>
      </w:r>
      <w:r>
        <w:rPr>
          <w:sz w:val="28"/>
        </w:rPr>
        <w:t xml:space="preserve"> Около </w:t>
      </w:r>
      <w:r w:rsidR="006076C6">
        <w:rPr>
          <w:sz w:val="28"/>
        </w:rPr>
        <w:t>10</w:t>
      </w:r>
      <w:r>
        <w:rPr>
          <w:sz w:val="28"/>
        </w:rPr>
        <w:t xml:space="preserve">,0 мг (точная навеска) </w:t>
      </w:r>
      <w:r w:rsidR="00036E90">
        <w:rPr>
          <w:sz w:val="28"/>
        </w:rPr>
        <w:t xml:space="preserve">СО </w:t>
      </w:r>
      <w:proofErr w:type="spellStart"/>
      <w:r>
        <w:rPr>
          <w:sz w:val="28"/>
        </w:rPr>
        <w:t>кукурбитацина</w:t>
      </w:r>
      <w:proofErr w:type="spellEnd"/>
      <w:r w:rsidR="00036E90">
        <w:t> </w:t>
      </w:r>
      <w:r>
        <w:rPr>
          <w:sz w:val="28"/>
        </w:rPr>
        <w:t>Е</w:t>
      </w:r>
      <w:r>
        <w:t xml:space="preserve"> </w:t>
      </w:r>
      <w:r>
        <w:rPr>
          <w:sz w:val="28"/>
        </w:rPr>
        <w:t xml:space="preserve"> помещают в мерную колбу вместимостью 10</w:t>
      </w:r>
      <w:r w:rsidR="006076C6">
        <w:rPr>
          <w:sz w:val="28"/>
        </w:rPr>
        <w:t>0</w:t>
      </w:r>
      <w:r>
        <w:rPr>
          <w:sz w:val="28"/>
        </w:rPr>
        <w:t> мл</w:t>
      </w:r>
      <w:r w:rsidR="00036E90">
        <w:rPr>
          <w:sz w:val="28"/>
        </w:rPr>
        <w:t>, п</w:t>
      </w:r>
      <w:r>
        <w:rPr>
          <w:sz w:val="28"/>
        </w:rPr>
        <w:t xml:space="preserve">рибавляют </w:t>
      </w:r>
      <w:r w:rsidR="006076C6">
        <w:rPr>
          <w:sz w:val="28"/>
        </w:rPr>
        <w:t>20</w:t>
      </w:r>
      <w:r>
        <w:rPr>
          <w:sz w:val="28"/>
        </w:rPr>
        <w:t> мл метанола, перемешивают до полного растворения, доводят объем раствора метанолом до метки, перемешивают.</w:t>
      </w:r>
    </w:p>
    <w:p w:rsidR="00C37DC4" w:rsidRDefault="006076C6" w:rsidP="00C37DC4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Раствор используют </w:t>
      </w:r>
      <w:proofErr w:type="gramStart"/>
      <w:r>
        <w:rPr>
          <w:sz w:val="28"/>
          <w:szCs w:val="28"/>
        </w:rPr>
        <w:t>свежеприготовленным</w:t>
      </w:r>
      <w:proofErr w:type="gramEnd"/>
      <w:r w:rsidR="00C37DC4" w:rsidRPr="007660E9">
        <w:rPr>
          <w:sz w:val="28"/>
          <w:szCs w:val="28"/>
        </w:rPr>
        <w:t>.</w:t>
      </w:r>
    </w:p>
    <w:p w:rsidR="00C37DC4" w:rsidRDefault="00C37DC4" w:rsidP="00E66E2C">
      <w:pPr>
        <w:shd w:val="clear" w:color="auto" w:fill="FFFFFF"/>
        <w:tabs>
          <w:tab w:val="left" w:pos="3533"/>
        </w:tabs>
        <w:ind w:firstLine="709"/>
        <w:jc w:val="both"/>
        <w:rPr>
          <w:iCs/>
          <w:sz w:val="28"/>
          <w:szCs w:val="28"/>
        </w:rPr>
      </w:pPr>
      <w:r w:rsidRPr="007660E9">
        <w:rPr>
          <w:i/>
          <w:iCs/>
          <w:sz w:val="28"/>
          <w:szCs w:val="28"/>
        </w:rPr>
        <w:t>Проверка пригодности хроматографической системы</w:t>
      </w:r>
      <w:r w:rsidRPr="007660E9">
        <w:rPr>
          <w:iCs/>
          <w:sz w:val="28"/>
          <w:szCs w:val="28"/>
        </w:rPr>
        <w:t>.</w:t>
      </w:r>
    </w:p>
    <w:p w:rsidR="00C37DC4" w:rsidRPr="00E66E2C" w:rsidRDefault="00C37DC4" w:rsidP="00E66E2C">
      <w:pPr>
        <w:pStyle w:val="30"/>
        <w:pBdr>
          <w:bottom w:val="none" w:sz="0" w:space="0" w:color="auto"/>
        </w:pBdr>
        <w:spacing w:line="240" w:lineRule="auto"/>
        <w:ind w:firstLine="709"/>
        <w:rPr>
          <w:szCs w:val="28"/>
        </w:rPr>
      </w:pPr>
      <w:proofErr w:type="spellStart"/>
      <w:r w:rsidRPr="00E66E2C">
        <w:rPr>
          <w:szCs w:val="28"/>
        </w:rPr>
        <w:t>Хроматографическая</w:t>
      </w:r>
      <w:proofErr w:type="spellEnd"/>
      <w:r w:rsidRPr="00E66E2C">
        <w:rPr>
          <w:szCs w:val="28"/>
        </w:rPr>
        <w:t xml:space="preserve"> система считается пригодной, если выполняются следующие условия:</w:t>
      </w:r>
    </w:p>
    <w:p w:rsidR="00E66E2C" w:rsidRDefault="00E66E2C" w:rsidP="00E66E2C">
      <w:pPr>
        <w:pStyle w:val="a5"/>
        <w:pBdr>
          <w:bottom w:val="none" w:sz="0" w:space="0" w:color="auto"/>
        </w:pBdr>
        <w:suppressAutoHyphens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относительное стандартное отклонение площади пика </w:t>
      </w:r>
      <w:proofErr w:type="spellStart"/>
      <w:r>
        <w:rPr>
          <w:sz w:val="28"/>
          <w:szCs w:val="28"/>
        </w:rPr>
        <w:t>кукурбитацина</w:t>
      </w:r>
      <w:proofErr w:type="spellEnd"/>
      <w:proofErr w:type="gramStart"/>
      <w:r w:rsidR="00036E90">
        <w:rPr>
          <w:sz w:val="28"/>
          <w:szCs w:val="28"/>
        </w:rPr>
        <w:t> 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должно быть не более 2,0 %; </w:t>
      </w:r>
    </w:p>
    <w:p w:rsidR="00E66E2C" w:rsidRDefault="00E66E2C" w:rsidP="00E66E2C">
      <w:pPr>
        <w:pStyle w:val="a5"/>
        <w:pBdr>
          <w:bottom w:val="none" w:sz="0" w:space="0" w:color="auto"/>
        </w:pBdr>
        <w:suppressAutoHyphens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фактор асимметрии пика </w:t>
      </w:r>
      <w:proofErr w:type="spellStart"/>
      <w:r>
        <w:rPr>
          <w:sz w:val="28"/>
          <w:szCs w:val="28"/>
        </w:rPr>
        <w:t>кукурбитацина</w:t>
      </w:r>
      <w:proofErr w:type="spellEnd"/>
      <w:proofErr w:type="gramStart"/>
      <w:r w:rsidR="00036E90">
        <w:rPr>
          <w:sz w:val="28"/>
          <w:szCs w:val="28"/>
        </w:rPr>
        <w:t> 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должен быть не более 2,0;</w:t>
      </w:r>
    </w:p>
    <w:p w:rsidR="00E66E2C" w:rsidRDefault="00E66E2C" w:rsidP="00E66E2C">
      <w:pPr>
        <w:pStyle w:val="a5"/>
        <w:pBdr>
          <w:bottom w:val="none" w:sz="0" w:space="0" w:color="auto"/>
        </w:pBdr>
        <w:suppressAutoHyphens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эффективность хроматографической колонки, рассчитанная по пику </w:t>
      </w:r>
      <w:proofErr w:type="spellStart"/>
      <w:r>
        <w:rPr>
          <w:sz w:val="28"/>
          <w:szCs w:val="28"/>
        </w:rPr>
        <w:t>кукурбитацина</w:t>
      </w:r>
      <w:proofErr w:type="spellEnd"/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, должна быть не менее 5000 теоретических тарелок.</w:t>
      </w:r>
    </w:p>
    <w:p w:rsidR="00C37DC4" w:rsidRDefault="00C37DC4" w:rsidP="00C37DC4">
      <w:pPr>
        <w:ind w:firstLine="709"/>
        <w:jc w:val="both"/>
        <w:rPr>
          <w:sz w:val="28"/>
          <w:szCs w:val="28"/>
        </w:rPr>
      </w:pPr>
    </w:p>
    <w:p w:rsidR="00FA6C0C" w:rsidRPr="007660E9" w:rsidRDefault="006076C6" w:rsidP="00FA6C0C">
      <w:pPr>
        <w:shd w:val="clear" w:color="auto" w:fill="FFFFFF"/>
        <w:tabs>
          <w:tab w:val="left" w:pos="1541"/>
          <w:tab w:val="left" w:pos="2597"/>
          <w:tab w:val="left" w:pos="4421"/>
          <w:tab w:val="left" w:pos="6187"/>
          <w:tab w:val="left" w:pos="7517"/>
          <w:tab w:val="left" w:pos="8419"/>
        </w:tabs>
        <w:spacing w:line="360" w:lineRule="auto"/>
        <w:ind w:firstLine="720"/>
        <w:jc w:val="both"/>
        <w:rPr>
          <w:sz w:val="28"/>
          <w:szCs w:val="28"/>
        </w:rPr>
      </w:pPr>
      <w:r w:rsidRPr="006076C6">
        <w:rPr>
          <w:i/>
          <w:iCs/>
          <w:sz w:val="28"/>
          <w:szCs w:val="28"/>
        </w:rPr>
        <w:t>Испытуемый раствор</w:t>
      </w:r>
      <w:r>
        <w:rPr>
          <w:iCs/>
          <w:sz w:val="28"/>
          <w:szCs w:val="28"/>
        </w:rPr>
        <w:t>.</w:t>
      </w:r>
      <w:r>
        <w:rPr>
          <w:sz w:val="28"/>
        </w:rPr>
        <w:t xml:space="preserve"> Н</w:t>
      </w:r>
      <w:r w:rsidR="00C37DC4" w:rsidRPr="00B76D19">
        <w:rPr>
          <w:sz w:val="28"/>
        </w:rPr>
        <w:t>астойк</w:t>
      </w:r>
      <w:r>
        <w:rPr>
          <w:sz w:val="28"/>
        </w:rPr>
        <w:t>у</w:t>
      </w:r>
      <w:r w:rsidR="00C37DC4" w:rsidRPr="00B76D19">
        <w:rPr>
          <w:sz w:val="28"/>
        </w:rPr>
        <w:t xml:space="preserve"> </w:t>
      </w:r>
      <w:r w:rsidR="00FA6C0C" w:rsidRPr="00B76D19">
        <w:rPr>
          <w:sz w:val="28"/>
          <w:szCs w:val="28"/>
        </w:rPr>
        <w:t xml:space="preserve">фильтруют через </w:t>
      </w:r>
      <w:r>
        <w:rPr>
          <w:sz w:val="28"/>
          <w:szCs w:val="28"/>
        </w:rPr>
        <w:t xml:space="preserve">фильтр </w:t>
      </w:r>
      <w:r w:rsidR="00FA6C0C" w:rsidRPr="00B76D19">
        <w:rPr>
          <w:sz w:val="28"/>
          <w:szCs w:val="28"/>
        </w:rPr>
        <w:t>с размером пор 0,45 мкм</w:t>
      </w:r>
      <w:r w:rsidR="00FA6C0C" w:rsidRPr="00B76D19">
        <w:rPr>
          <w:bCs/>
          <w:iCs/>
          <w:sz w:val="28"/>
          <w:szCs w:val="28"/>
        </w:rPr>
        <w:t>.</w:t>
      </w:r>
      <w:r w:rsidR="00FA6C0C" w:rsidRPr="007660E9">
        <w:rPr>
          <w:bCs/>
          <w:iCs/>
          <w:sz w:val="28"/>
          <w:szCs w:val="28"/>
        </w:rPr>
        <w:t xml:space="preserve"> </w:t>
      </w:r>
    </w:p>
    <w:p w:rsidR="00C37DC4" w:rsidRDefault="00C37DC4" w:rsidP="006076C6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Условия </w:t>
      </w:r>
      <w:proofErr w:type="spellStart"/>
      <w:r>
        <w:rPr>
          <w:b/>
          <w:snapToGrid w:val="0"/>
          <w:sz w:val="28"/>
          <w:szCs w:val="28"/>
        </w:rPr>
        <w:t>хроматографирования</w:t>
      </w:r>
      <w:proofErr w:type="spellEnd"/>
    </w:p>
    <w:tbl>
      <w:tblPr>
        <w:tblW w:w="9498" w:type="dxa"/>
        <w:tblInd w:w="108" w:type="dxa"/>
        <w:tblLayout w:type="fixed"/>
        <w:tblLook w:val="00A0"/>
      </w:tblPr>
      <w:tblGrid>
        <w:gridCol w:w="2795"/>
        <w:gridCol w:w="1033"/>
        <w:gridCol w:w="1241"/>
        <w:gridCol w:w="4429"/>
      </w:tblGrid>
      <w:tr w:rsidR="006076C6" w:rsidRPr="00191E15" w:rsidTr="00CC4FDB">
        <w:tc>
          <w:tcPr>
            <w:tcW w:w="3828" w:type="dxa"/>
            <w:gridSpan w:val="2"/>
          </w:tcPr>
          <w:p w:rsidR="006076C6" w:rsidRPr="004A4C27" w:rsidRDefault="006076C6" w:rsidP="00CC4FDB">
            <w:pPr>
              <w:suppressAutoHyphens/>
              <w:ind w:firstLine="34"/>
              <w:rPr>
                <w:i/>
                <w:snapToGrid w:val="0"/>
                <w:sz w:val="28"/>
                <w:szCs w:val="28"/>
              </w:rPr>
            </w:pPr>
            <w:r w:rsidRPr="004A4C27">
              <w:rPr>
                <w:snapToGrid w:val="0"/>
                <w:sz w:val="28"/>
                <w:szCs w:val="28"/>
              </w:rPr>
              <w:t>Колонка</w:t>
            </w:r>
          </w:p>
        </w:tc>
        <w:tc>
          <w:tcPr>
            <w:tcW w:w="5670" w:type="dxa"/>
            <w:gridSpan w:val="2"/>
          </w:tcPr>
          <w:p w:rsidR="006076C6" w:rsidRPr="0057393C" w:rsidRDefault="006076C6" w:rsidP="00CC4FDB">
            <w:pPr>
              <w:pStyle w:val="ae"/>
              <w:suppressAutoHyphens/>
              <w:spacing w:after="120"/>
              <w:ind w:left="33"/>
              <w:rPr>
                <w:snapToGrid w:val="0"/>
                <w:sz w:val="28"/>
                <w:szCs w:val="28"/>
              </w:rPr>
            </w:pPr>
            <w:r w:rsidRPr="0057393C">
              <w:rPr>
                <w:snapToGrid w:val="0"/>
                <w:sz w:val="28"/>
                <w:szCs w:val="28"/>
              </w:rPr>
              <w:t>100 × </w:t>
            </w:r>
            <w:r>
              <w:rPr>
                <w:snapToGrid w:val="0"/>
                <w:sz w:val="28"/>
                <w:szCs w:val="28"/>
              </w:rPr>
              <w:t>4,6</w:t>
            </w:r>
            <w:r w:rsidRPr="0057393C">
              <w:rPr>
                <w:snapToGrid w:val="0"/>
                <w:sz w:val="28"/>
                <w:szCs w:val="28"/>
              </w:rPr>
              <w:t xml:space="preserve"> мм, силикагель </w:t>
            </w:r>
            <w:proofErr w:type="spellStart"/>
            <w:r w:rsidRPr="0057393C">
              <w:rPr>
                <w:sz w:val="28"/>
                <w:szCs w:val="28"/>
              </w:rPr>
              <w:t>октадецилсилильный</w:t>
            </w:r>
            <w:proofErr w:type="spellEnd"/>
            <w:r>
              <w:rPr>
                <w:sz w:val="28"/>
                <w:szCs w:val="28"/>
              </w:rPr>
              <w:t xml:space="preserve"> для хроматографии</w:t>
            </w:r>
            <w:r w:rsidRPr="0057393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2,6</w:t>
            </w:r>
            <w:r w:rsidRPr="0057393C">
              <w:rPr>
                <w:sz w:val="28"/>
                <w:szCs w:val="28"/>
              </w:rPr>
              <w:t> мкм;</w:t>
            </w:r>
          </w:p>
        </w:tc>
      </w:tr>
      <w:tr w:rsidR="006076C6" w:rsidRPr="00DA41AE" w:rsidTr="00CC4FDB">
        <w:tc>
          <w:tcPr>
            <w:tcW w:w="3828" w:type="dxa"/>
            <w:gridSpan w:val="2"/>
          </w:tcPr>
          <w:p w:rsidR="006076C6" w:rsidRPr="00DA41AE" w:rsidRDefault="006076C6" w:rsidP="00CC4FDB">
            <w:pPr>
              <w:suppressAutoHyphens/>
              <w:ind w:firstLine="3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Температура колонки</w:t>
            </w:r>
          </w:p>
        </w:tc>
        <w:tc>
          <w:tcPr>
            <w:tcW w:w="5670" w:type="dxa"/>
            <w:gridSpan w:val="2"/>
          </w:tcPr>
          <w:p w:rsidR="006076C6" w:rsidRPr="0057393C" w:rsidRDefault="006076C6" w:rsidP="00CC4FDB">
            <w:pPr>
              <w:pStyle w:val="ae"/>
              <w:suppressAutoHyphens/>
              <w:ind w:left="3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35</w:t>
            </w:r>
            <w:proofErr w:type="gramStart"/>
            <w:r w:rsidRPr="0057393C">
              <w:rPr>
                <w:snapToGrid w:val="0"/>
                <w:sz w:val="28"/>
                <w:szCs w:val="28"/>
              </w:rPr>
              <w:t> </w:t>
            </w:r>
            <w:r w:rsidRPr="0057393C">
              <w:rPr>
                <w:snapToGrid w:val="0"/>
                <w:sz w:val="28"/>
                <w:szCs w:val="28"/>
              </w:rPr>
              <w:sym w:font="Symbol" w:char="F0B0"/>
            </w:r>
            <w:r w:rsidRPr="0057393C">
              <w:rPr>
                <w:snapToGrid w:val="0"/>
                <w:sz w:val="28"/>
                <w:szCs w:val="28"/>
              </w:rPr>
              <w:t>С</w:t>
            </w:r>
            <w:proofErr w:type="gramEnd"/>
          </w:p>
        </w:tc>
      </w:tr>
      <w:tr w:rsidR="006076C6" w:rsidRPr="00DA41AE" w:rsidTr="00CC4FDB">
        <w:tc>
          <w:tcPr>
            <w:tcW w:w="3828" w:type="dxa"/>
            <w:gridSpan w:val="2"/>
          </w:tcPr>
          <w:p w:rsidR="006076C6" w:rsidRDefault="006076C6" w:rsidP="00CC4FDB">
            <w:pPr>
              <w:suppressAutoHyphens/>
              <w:spacing w:before="120"/>
              <w:ind w:firstLine="34"/>
              <w:jc w:val="both"/>
              <w:rPr>
                <w:snapToGrid w:val="0"/>
                <w:sz w:val="28"/>
                <w:szCs w:val="28"/>
              </w:rPr>
            </w:pPr>
            <w:r w:rsidRPr="00DA41AE">
              <w:rPr>
                <w:snapToGrid w:val="0"/>
                <w:sz w:val="28"/>
                <w:szCs w:val="28"/>
              </w:rPr>
              <w:t>Подвижная фаза</w:t>
            </w:r>
            <w:proofErr w:type="gramStart"/>
            <w:r>
              <w:rPr>
                <w:snapToGrid w:val="0"/>
                <w:sz w:val="28"/>
                <w:szCs w:val="28"/>
              </w:rPr>
              <w:t xml:space="preserve"> А</w:t>
            </w:r>
            <w:proofErr w:type="gramEnd"/>
            <w:r>
              <w:rPr>
                <w:snapToGrid w:val="0"/>
                <w:sz w:val="28"/>
                <w:szCs w:val="28"/>
              </w:rPr>
              <w:t>:</w:t>
            </w:r>
          </w:p>
          <w:p w:rsidR="006076C6" w:rsidRPr="00DA41AE" w:rsidRDefault="006076C6" w:rsidP="00CC4FDB">
            <w:pPr>
              <w:suppressAutoHyphens/>
              <w:ind w:firstLine="34"/>
              <w:jc w:val="both"/>
              <w:rPr>
                <w:i/>
                <w:snapToGrid w:val="0"/>
                <w:sz w:val="28"/>
                <w:szCs w:val="28"/>
              </w:rPr>
            </w:pPr>
            <w:r w:rsidRPr="00DA41AE">
              <w:rPr>
                <w:snapToGrid w:val="0"/>
                <w:sz w:val="28"/>
                <w:szCs w:val="28"/>
              </w:rPr>
              <w:t>Подвижная фаза</w:t>
            </w:r>
            <w:proofErr w:type="gramStart"/>
            <w:r>
              <w:rPr>
                <w:snapToGrid w:val="0"/>
                <w:sz w:val="28"/>
                <w:szCs w:val="28"/>
              </w:rPr>
              <w:t xml:space="preserve"> В</w:t>
            </w:r>
            <w:proofErr w:type="gramEnd"/>
            <w:r>
              <w:rPr>
                <w:snapToGrid w:val="0"/>
                <w:sz w:val="28"/>
                <w:szCs w:val="28"/>
              </w:rPr>
              <w:t>:</w:t>
            </w:r>
          </w:p>
        </w:tc>
        <w:tc>
          <w:tcPr>
            <w:tcW w:w="5670" w:type="dxa"/>
            <w:gridSpan w:val="2"/>
          </w:tcPr>
          <w:p w:rsidR="006076C6" w:rsidRDefault="006076C6" w:rsidP="00CC4FDB">
            <w:pPr>
              <w:tabs>
                <w:tab w:val="left" w:pos="786"/>
              </w:tabs>
              <w:suppressAutoHyphens/>
              <w:spacing w:after="240"/>
              <w:ind w:left="34"/>
              <w:contextualSpacing/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 для хроматографии</w:t>
            </w:r>
          </w:p>
          <w:p w:rsidR="006076C6" w:rsidRPr="00DA41AE" w:rsidRDefault="006076C6" w:rsidP="00CC4FDB">
            <w:pPr>
              <w:tabs>
                <w:tab w:val="left" w:pos="786"/>
              </w:tabs>
              <w:suppressAutoHyphens/>
              <w:spacing w:after="240"/>
              <w:ind w:left="34"/>
              <w:contextualSpacing/>
              <w:jc w:val="both"/>
              <w:rPr>
                <w:snapToGrid w:val="0"/>
                <w:sz w:val="28"/>
                <w:szCs w:val="28"/>
              </w:rPr>
            </w:pPr>
            <w:proofErr w:type="spellStart"/>
            <w:r>
              <w:rPr>
                <w:snapToGrid w:val="0"/>
                <w:sz w:val="28"/>
                <w:szCs w:val="28"/>
              </w:rPr>
              <w:t>ацетонитрил</w:t>
            </w:r>
            <w:proofErr w:type="spellEnd"/>
            <w:r>
              <w:rPr>
                <w:sz w:val="28"/>
                <w:szCs w:val="28"/>
              </w:rPr>
              <w:t xml:space="preserve"> для хроматографии</w:t>
            </w:r>
          </w:p>
        </w:tc>
      </w:tr>
      <w:tr w:rsidR="006076C6" w:rsidRPr="000D5597" w:rsidTr="00CC4FDB">
        <w:tc>
          <w:tcPr>
            <w:tcW w:w="3828" w:type="dxa"/>
            <w:gridSpan w:val="2"/>
          </w:tcPr>
          <w:p w:rsidR="006076C6" w:rsidRDefault="006076C6" w:rsidP="00CC4FDB">
            <w:pPr>
              <w:suppressAutoHyphens/>
              <w:ind w:firstLine="34"/>
              <w:jc w:val="both"/>
              <w:rPr>
                <w:snapToGrid w:val="0"/>
                <w:sz w:val="28"/>
                <w:szCs w:val="28"/>
              </w:rPr>
            </w:pPr>
            <w:r w:rsidRPr="000D5597">
              <w:rPr>
                <w:snapToGrid w:val="0"/>
                <w:sz w:val="28"/>
                <w:szCs w:val="28"/>
              </w:rPr>
              <w:t>Способ элюирования</w:t>
            </w:r>
          </w:p>
          <w:p w:rsidR="006076C6" w:rsidRPr="000D5597" w:rsidRDefault="006076C6" w:rsidP="00CC4FDB">
            <w:pPr>
              <w:suppressAutoHyphens/>
              <w:ind w:firstLine="34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6076C6" w:rsidRPr="008E131B" w:rsidRDefault="006076C6" w:rsidP="00CC4FDB">
            <w:pPr>
              <w:tabs>
                <w:tab w:val="left" w:pos="786"/>
              </w:tabs>
              <w:ind w:left="33"/>
              <w:jc w:val="both"/>
              <w:rPr>
                <w:sz w:val="28"/>
                <w:szCs w:val="28"/>
              </w:rPr>
            </w:pPr>
            <w:r w:rsidRPr="008E131B">
              <w:rPr>
                <w:sz w:val="28"/>
                <w:szCs w:val="28"/>
              </w:rPr>
              <w:t xml:space="preserve">программа градиента </w:t>
            </w:r>
          </w:p>
        </w:tc>
      </w:tr>
      <w:tr w:rsidR="006076C6" w:rsidRPr="004A4C27" w:rsidTr="00CC4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795" w:type="dxa"/>
          </w:tcPr>
          <w:p w:rsidR="006076C6" w:rsidRPr="004A4C27" w:rsidRDefault="006076C6" w:rsidP="00CC4FDB">
            <w:pPr>
              <w:suppressAutoHyphens/>
              <w:ind w:firstLine="34"/>
              <w:jc w:val="center"/>
              <w:rPr>
                <w:b/>
                <w:sz w:val="28"/>
                <w:szCs w:val="28"/>
              </w:rPr>
            </w:pPr>
            <w:r w:rsidRPr="004A4C27">
              <w:rPr>
                <w:b/>
                <w:sz w:val="28"/>
                <w:szCs w:val="28"/>
              </w:rPr>
              <w:t>Время, мин</w:t>
            </w:r>
          </w:p>
        </w:tc>
        <w:tc>
          <w:tcPr>
            <w:tcW w:w="2274" w:type="dxa"/>
            <w:gridSpan w:val="2"/>
          </w:tcPr>
          <w:p w:rsidR="006076C6" w:rsidRPr="004A4C27" w:rsidRDefault="006076C6" w:rsidP="00CC4FDB">
            <w:pPr>
              <w:suppressAutoHyphens/>
              <w:ind w:firstLine="34"/>
              <w:jc w:val="center"/>
              <w:rPr>
                <w:b/>
                <w:sz w:val="28"/>
                <w:szCs w:val="28"/>
              </w:rPr>
            </w:pPr>
            <w:r w:rsidRPr="004A4C27">
              <w:rPr>
                <w:b/>
                <w:sz w:val="28"/>
                <w:szCs w:val="28"/>
              </w:rPr>
              <w:t>А, об. %</w:t>
            </w:r>
          </w:p>
        </w:tc>
        <w:tc>
          <w:tcPr>
            <w:tcW w:w="4429" w:type="dxa"/>
          </w:tcPr>
          <w:p w:rsidR="006076C6" w:rsidRPr="004A4C27" w:rsidRDefault="006076C6" w:rsidP="00CC4FDB">
            <w:pPr>
              <w:suppressAutoHyphens/>
              <w:ind w:firstLine="34"/>
              <w:jc w:val="center"/>
              <w:rPr>
                <w:b/>
                <w:sz w:val="28"/>
                <w:szCs w:val="28"/>
              </w:rPr>
            </w:pPr>
            <w:r w:rsidRPr="004A4C27">
              <w:rPr>
                <w:b/>
                <w:sz w:val="28"/>
                <w:szCs w:val="28"/>
              </w:rPr>
              <w:t>В, об. %</w:t>
            </w:r>
          </w:p>
        </w:tc>
      </w:tr>
      <w:tr w:rsidR="006076C6" w:rsidRPr="004A4C27" w:rsidTr="00CC4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795" w:type="dxa"/>
          </w:tcPr>
          <w:p w:rsidR="006076C6" w:rsidRPr="0057393C" w:rsidRDefault="006076C6" w:rsidP="00CC4FDB">
            <w:pPr>
              <w:pStyle w:val="22"/>
              <w:spacing w:before="0" w:after="0" w:line="240" w:lineRule="auto"/>
              <w:ind w:left="119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C27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A4C27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 2</w:t>
            </w:r>
          </w:p>
        </w:tc>
        <w:tc>
          <w:tcPr>
            <w:tcW w:w="2274" w:type="dxa"/>
            <w:gridSpan w:val="2"/>
          </w:tcPr>
          <w:p w:rsidR="006076C6" w:rsidRPr="004A4C27" w:rsidRDefault="006076C6" w:rsidP="00CC4FDB">
            <w:pPr>
              <w:pStyle w:val="22"/>
              <w:spacing w:before="0" w:after="0" w:line="240" w:lineRule="auto"/>
              <w:ind w:left="119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8</w:t>
            </w:r>
            <w:r w:rsidRPr="004A4C27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29" w:type="dxa"/>
          </w:tcPr>
          <w:p w:rsidR="006076C6" w:rsidRPr="004A4C27" w:rsidRDefault="006076C6" w:rsidP="00CC4FDB">
            <w:pPr>
              <w:pStyle w:val="22"/>
              <w:spacing w:before="0" w:after="0" w:line="240" w:lineRule="auto"/>
              <w:ind w:left="119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2</w:t>
            </w:r>
            <w:r w:rsidRPr="004A4C27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76C6" w:rsidRPr="004A4C27" w:rsidTr="00CC4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795" w:type="dxa"/>
          </w:tcPr>
          <w:p w:rsidR="006076C6" w:rsidRPr="0057393C" w:rsidRDefault="006076C6" w:rsidP="00CC4FDB">
            <w:pPr>
              <w:pStyle w:val="22"/>
              <w:spacing w:before="0" w:after="0" w:line="240" w:lineRule="auto"/>
              <w:ind w:left="119" w:firstLine="0"/>
              <w:contextualSpacing/>
              <w:jc w:val="center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2 </w:t>
            </w:r>
            <w:r w:rsidRPr="004A4C27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 22</w:t>
            </w:r>
          </w:p>
        </w:tc>
        <w:tc>
          <w:tcPr>
            <w:tcW w:w="2274" w:type="dxa"/>
            <w:gridSpan w:val="2"/>
          </w:tcPr>
          <w:p w:rsidR="006076C6" w:rsidRPr="004A4C27" w:rsidRDefault="006076C6" w:rsidP="00CC4FDB">
            <w:pPr>
              <w:pStyle w:val="22"/>
              <w:spacing w:before="0" w:after="0" w:line="240" w:lineRule="auto"/>
              <w:ind w:left="119" w:firstLine="0"/>
              <w:contextualSpacing/>
              <w:jc w:val="center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8</w:t>
            </w:r>
            <w:r w:rsidRPr="004A4C27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0 → </w:t>
            </w:r>
            <w:r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4</w:t>
            </w:r>
            <w:r w:rsidRPr="004A4C27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29" w:type="dxa"/>
          </w:tcPr>
          <w:p w:rsidR="006076C6" w:rsidRPr="004A4C27" w:rsidRDefault="006076C6" w:rsidP="00CC4FDB">
            <w:pPr>
              <w:pStyle w:val="22"/>
              <w:spacing w:before="0" w:after="0" w:line="240" w:lineRule="auto"/>
              <w:ind w:left="119" w:firstLine="0"/>
              <w:contextualSpacing/>
              <w:jc w:val="center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2</w:t>
            </w:r>
            <w:r w:rsidRPr="004A4C27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0 → </w:t>
            </w:r>
            <w:r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6</w:t>
            </w:r>
            <w:r w:rsidRPr="004A4C27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76C6" w:rsidRPr="004A4C27" w:rsidTr="00CC4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795" w:type="dxa"/>
          </w:tcPr>
          <w:p w:rsidR="006076C6" w:rsidRPr="0057393C" w:rsidRDefault="006076C6" w:rsidP="00CC4FDB">
            <w:pPr>
              <w:pStyle w:val="22"/>
              <w:spacing w:before="0" w:after="0" w:line="240" w:lineRule="auto"/>
              <w:ind w:left="119" w:firstLine="0"/>
              <w:contextualSpacing/>
              <w:jc w:val="center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22 </w:t>
            </w:r>
            <w:r w:rsidRPr="004A4C27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 23</w:t>
            </w:r>
          </w:p>
        </w:tc>
        <w:tc>
          <w:tcPr>
            <w:tcW w:w="2274" w:type="dxa"/>
            <w:gridSpan w:val="2"/>
          </w:tcPr>
          <w:p w:rsidR="006076C6" w:rsidRPr="004A4C27" w:rsidRDefault="006076C6" w:rsidP="00CC4FDB">
            <w:pPr>
              <w:pStyle w:val="22"/>
              <w:spacing w:before="0" w:after="0" w:line="240" w:lineRule="auto"/>
              <w:ind w:left="119" w:firstLine="0"/>
              <w:contextualSpacing/>
              <w:jc w:val="center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4</w:t>
            </w:r>
            <w:r w:rsidRPr="004A4C27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0 → </w:t>
            </w:r>
            <w:r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8</w:t>
            </w:r>
            <w:r w:rsidRPr="004A4C27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29" w:type="dxa"/>
          </w:tcPr>
          <w:p w:rsidR="006076C6" w:rsidRPr="004A4C27" w:rsidRDefault="006076C6" w:rsidP="00CC4FDB">
            <w:pPr>
              <w:pStyle w:val="22"/>
              <w:spacing w:before="0" w:after="0" w:line="240" w:lineRule="auto"/>
              <w:ind w:left="119" w:firstLine="0"/>
              <w:contextualSpacing/>
              <w:jc w:val="center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6</w:t>
            </w:r>
            <w:r w:rsidRPr="004A4C27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0 → </w:t>
            </w:r>
            <w:r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2</w:t>
            </w:r>
            <w:r w:rsidRPr="004A4C27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76C6" w:rsidRPr="004A4C27" w:rsidTr="00CC4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795" w:type="dxa"/>
          </w:tcPr>
          <w:p w:rsidR="006076C6" w:rsidRPr="004A4C27" w:rsidRDefault="006076C6" w:rsidP="00CC4FDB">
            <w:pPr>
              <w:pStyle w:val="22"/>
              <w:spacing w:before="0" w:after="0" w:line="240" w:lineRule="auto"/>
              <w:ind w:left="119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23 </w:t>
            </w:r>
            <w:r w:rsidRPr="004A4C27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 28</w:t>
            </w:r>
          </w:p>
        </w:tc>
        <w:tc>
          <w:tcPr>
            <w:tcW w:w="2274" w:type="dxa"/>
            <w:gridSpan w:val="2"/>
          </w:tcPr>
          <w:p w:rsidR="006076C6" w:rsidRPr="004A4C27" w:rsidRDefault="006076C6" w:rsidP="00CC4FDB">
            <w:pPr>
              <w:pStyle w:val="22"/>
              <w:spacing w:before="0" w:after="0" w:line="240" w:lineRule="auto"/>
              <w:ind w:left="119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8</w:t>
            </w:r>
            <w:r w:rsidRPr="004A4C27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29" w:type="dxa"/>
          </w:tcPr>
          <w:p w:rsidR="006076C6" w:rsidRPr="004A4C27" w:rsidRDefault="006076C6" w:rsidP="00CC4FDB">
            <w:pPr>
              <w:pStyle w:val="22"/>
              <w:spacing w:before="0" w:after="0" w:line="240" w:lineRule="auto"/>
              <w:ind w:left="119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2</w:t>
            </w:r>
            <w:r w:rsidRPr="004A4C27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76C6" w:rsidRPr="004E25D9" w:rsidTr="00CC4FDB">
        <w:tc>
          <w:tcPr>
            <w:tcW w:w="3828" w:type="dxa"/>
            <w:gridSpan w:val="2"/>
          </w:tcPr>
          <w:p w:rsidR="006076C6" w:rsidRPr="004E25D9" w:rsidRDefault="006076C6" w:rsidP="00CC4FDB">
            <w:pPr>
              <w:suppressAutoHyphens/>
              <w:jc w:val="both"/>
              <w:rPr>
                <w:snapToGrid w:val="0"/>
                <w:sz w:val="28"/>
                <w:szCs w:val="28"/>
              </w:rPr>
            </w:pPr>
            <w:r w:rsidRPr="004E25D9">
              <w:rPr>
                <w:sz w:val="28"/>
                <w:szCs w:val="28"/>
              </w:rPr>
              <w:t xml:space="preserve">Скорость потока </w:t>
            </w:r>
          </w:p>
        </w:tc>
        <w:tc>
          <w:tcPr>
            <w:tcW w:w="5670" w:type="dxa"/>
            <w:gridSpan w:val="2"/>
          </w:tcPr>
          <w:p w:rsidR="006076C6" w:rsidRPr="004E25D9" w:rsidRDefault="006076C6" w:rsidP="00CC4FDB">
            <w:pPr>
              <w:suppressAutoHyphens/>
              <w:ind w:firstLine="317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</w:t>
            </w:r>
            <w:r w:rsidRPr="004E25D9">
              <w:rPr>
                <w:snapToGrid w:val="0"/>
                <w:sz w:val="28"/>
                <w:szCs w:val="28"/>
              </w:rPr>
              <w:t>,5</w:t>
            </w:r>
            <w:r w:rsidRPr="004E25D9">
              <w:rPr>
                <w:sz w:val="28"/>
                <w:szCs w:val="28"/>
              </w:rPr>
              <w:t> мл/мин;</w:t>
            </w:r>
          </w:p>
        </w:tc>
      </w:tr>
      <w:tr w:rsidR="006076C6" w:rsidRPr="0057393C" w:rsidTr="00CC4FDB">
        <w:tc>
          <w:tcPr>
            <w:tcW w:w="3828" w:type="dxa"/>
            <w:gridSpan w:val="2"/>
          </w:tcPr>
          <w:p w:rsidR="006076C6" w:rsidRPr="0057393C" w:rsidRDefault="006076C6" w:rsidP="00CC4FDB">
            <w:pPr>
              <w:suppressAutoHyphens/>
              <w:jc w:val="both"/>
              <w:rPr>
                <w:i/>
                <w:snapToGrid w:val="0"/>
                <w:sz w:val="28"/>
                <w:szCs w:val="28"/>
              </w:rPr>
            </w:pPr>
            <w:r w:rsidRPr="0057393C">
              <w:rPr>
                <w:sz w:val="28"/>
                <w:szCs w:val="28"/>
              </w:rPr>
              <w:t>Детектор</w:t>
            </w:r>
          </w:p>
        </w:tc>
        <w:tc>
          <w:tcPr>
            <w:tcW w:w="5670" w:type="dxa"/>
            <w:gridSpan w:val="2"/>
          </w:tcPr>
          <w:p w:rsidR="006076C6" w:rsidRPr="0057393C" w:rsidRDefault="006076C6" w:rsidP="00CC4FDB">
            <w:pPr>
              <w:pStyle w:val="ae"/>
              <w:suppressAutoHyphens/>
              <w:spacing w:after="120"/>
              <w:ind w:left="743" w:hanging="426"/>
              <w:rPr>
                <w:snapToGrid w:val="0"/>
                <w:sz w:val="28"/>
                <w:szCs w:val="28"/>
              </w:rPr>
            </w:pPr>
            <w:r w:rsidRPr="0057393C">
              <w:rPr>
                <w:snapToGrid w:val="0"/>
                <w:sz w:val="28"/>
                <w:szCs w:val="28"/>
              </w:rPr>
              <w:t>спектрофотометрический, 2</w:t>
            </w:r>
            <w:r>
              <w:rPr>
                <w:snapToGrid w:val="0"/>
                <w:sz w:val="28"/>
                <w:szCs w:val="28"/>
              </w:rPr>
              <w:t>7</w:t>
            </w:r>
            <w:r w:rsidRPr="0057393C">
              <w:rPr>
                <w:snapToGrid w:val="0"/>
                <w:sz w:val="28"/>
                <w:szCs w:val="28"/>
              </w:rPr>
              <w:t>0 нм;</w:t>
            </w:r>
          </w:p>
        </w:tc>
      </w:tr>
      <w:tr w:rsidR="006076C6" w:rsidRPr="0057393C" w:rsidTr="00CC4FDB">
        <w:trPr>
          <w:trHeight w:val="202"/>
        </w:trPr>
        <w:tc>
          <w:tcPr>
            <w:tcW w:w="3828" w:type="dxa"/>
            <w:gridSpan w:val="2"/>
          </w:tcPr>
          <w:p w:rsidR="006076C6" w:rsidRPr="0057393C" w:rsidRDefault="006076C6" w:rsidP="006076C6">
            <w:pPr>
              <w:pStyle w:val="30"/>
              <w:pBdr>
                <w:bottom w:val="none" w:sz="0" w:space="0" w:color="auto"/>
              </w:pBdr>
              <w:suppressAutoHyphens/>
              <w:ind w:firstLine="0"/>
              <w:rPr>
                <w:szCs w:val="28"/>
                <w:lang w:val="en-US"/>
              </w:rPr>
            </w:pPr>
            <w:r w:rsidRPr="0057393C">
              <w:rPr>
                <w:szCs w:val="28"/>
              </w:rPr>
              <w:t>Объем вводимой пробы</w:t>
            </w:r>
          </w:p>
        </w:tc>
        <w:tc>
          <w:tcPr>
            <w:tcW w:w="5670" w:type="dxa"/>
            <w:gridSpan w:val="2"/>
          </w:tcPr>
          <w:p w:rsidR="006076C6" w:rsidRPr="0057393C" w:rsidRDefault="006076C6" w:rsidP="00CC4FDB">
            <w:pPr>
              <w:pStyle w:val="ae"/>
              <w:suppressAutoHyphens/>
              <w:spacing w:after="120"/>
              <w:ind w:left="743" w:hanging="426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</w:t>
            </w:r>
            <w:r w:rsidRPr="0057393C">
              <w:rPr>
                <w:snapToGrid w:val="0"/>
                <w:sz w:val="28"/>
                <w:szCs w:val="28"/>
              </w:rPr>
              <w:t> </w:t>
            </w:r>
            <w:r w:rsidRPr="0057393C">
              <w:rPr>
                <w:sz w:val="28"/>
                <w:szCs w:val="28"/>
              </w:rPr>
              <w:t>мкл;</w:t>
            </w:r>
          </w:p>
        </w:tc>
      </w:tr>
      <w:tr w:rsidR="006076C6" w:rsidRPr="0057393C" w:rsidTr="00CC4FDB">
        <w:trPr>
          <w:trHeight w:val="80"/>
        </w:trPr>
        <w:tc>
          <w:tcPr>
            <w:tcW w:w="3828" w:type="dxa"/>
            <w:gridSpan w:val="2"/>
          </w:tcPr>
          <w:p w:rsidR="006076C6" w:rsidRPr="0057393C" w:rsidRDefault="006076C6" w:rsidP="00CC4FDB">
            <w:pPr>
              <w:widowControl w:val="0"/>
              <w:ind w:firstLine="34"/>
              <w:rPr>
                <w:sz w:val="28"/>
                <w:szCs w:val="28"/>
              </w:rPr>
            </w:pPr>
            <w:r w:rsidRPr="0057393C">
              <w:rPr>
                <w:sz w:val="28"/>
                <w:szCs w:val="28"/>
              </w:rPr>
              <w:t xml:space="preserve">Время регистрации </w:t>
            </w:r>
            <w:proofErr w:type="spellStart"/>
            <w:r w:rsidRPr="0057393C">
              <w:rPr>
                <w:sz w:val="28"/>
                <w:szCs w:val="28"/>
              </w:rPr>
              <w:t>хроматограмм</w:t>
            </w:r>
            <w:proofErr w:type="spellEnd"/>
          </w:p>
        </w:tc>
        <w:tc>
          <w:tcPr>
            <w:tcW w:w="5670" w:type="dxa"/>
            <w:gridSpan w:val="2"/>
          </w:tcPr>
          <w:p w:rsidR="006076C6" w:rsidRPr="0057393C" w:rsidRDefault="006076C6" w:rsidP="00CC4FDB">
            <w:pPr>
              <w:pStyle w:val="ae"/>
              <w:suppressAutoHyphens/>
              <w:ind w:left="743" w:hanging="426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</w:t>
            </w:r>
            <w:r w:rsidRPr="0057393C">
              <w:rPr>
                <w:snapToGrid w:val="0"/>
                <w:sz w:val="28"/>
                <w:szCs w:val="28"/>
              </w:rPr>
              <w:t>0 мин</w:t>
            </w:r>
          </w:p>
        </w:tc>
      </w:tr>
    </w:tbl>
    <w:p w:rsidR="006076C6" w:rsidRPr="00191E15" w:rsidRDefault="006076C6" w:rsidP="006076C6">
      <w:pPr>
        <w:widowControl w:val="0"/>
        <w:ind w:firstLine="851"/>
        <w:jc w:val="both"/>
        <w:rPr>
          <w:sz w:val="28"/>
          <w:szCs w:val="28"/>
          <w:highlight w:val="yellow"/>
        </w:rPr>
      </w:pPr>
    </w:p>
    <w:p w:rsidR="006076C6" w:rsidRDefault="006076C6" w:rsidP="006076C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удерживания </w:t>
      </w:r>
      <w:proofErr w:type="spellStart"/>
      <w:r w:rsidRPr="00041773">
        <w:rPr>
          <w:sz w:val="28"/>
          <w:szCs w:val="28"/>
        </w:rPr>
        <w:t>кукурбитацин</w:t>
      </w:r>
      <w:r>
        <w:rPr>
          <w:sz w:val="28"/>
          <w:szCs w:val="28"/>
        </w:rPr>
        <w:t>а</w:t>
      </w:r>
      <w:proofErr w:type="spellEnd"/>
      <w:proofErr w:type="gramStart"/>
      <w:r>
        <w:rPr>
          <w:sz w:val="28"/>
          <w:szCs w:val="28"/>
        </w:rPr>
        <w:t> </w:t>
      </w:r>
      <w:r w:rsidRPr="00041773">
        <w:rPr>
          <w:sz w:val="28"/>
          <w:szCs w:val="28"/>
        </w:rPr>
        <w:t>Е</w:t>
      </w:r>
      <w:proofErr w:type="gramEnd"/>
      <w:r w:rsidRPr="00041773">
        <w:rPr>
          <w:sz w:val="28"/>
          <w:szCs w:val="28"/>
        </w:rPr>
        <w:t xml:space="preserve"> </w:t>
      </w:r>
      <w:r>
        <w:rPr>
          <w:sz w:val="28"/>
          <w:szCs w:val="28"/>
        </w:rPr>
        <w:t>около</w:t>
      </w:r>
      <w:r w:rsidRPr="008E131B">
        <w:rPr>
          <w:sz w:val="28"/>
          <w:szCs w:val="28"/>
        </w:rPr>
        <w:t xml:space="preserve"> </w:t>
      </w:r>
      <w:r>
        <w:rPr>
          <w:sz w:val="28"/>
          <w:szCs w:val="28"/>
        </w:rPr>
        <w:t>16 </w:t>
      </w:r>
      <w:r w:rsidRPr="008E131B">
        <w:rPr>
          <w:sz w:val="28"/>
          <w:szCs w:val="28"/>
        </w:rPr>
        <w:t>ми</w:t>
      </w:r>
      <w:r>
        <w:rPr>
          <w:sz w:val="28"/>
          <w:szCs w:val="28"/>
        </w:rPr>
        <w:t>н. О</w:t>
      </w:r>
      <w:r w:rsidRPr="008E131B">
        <w:rPr>
          <w:sz w:val="28"/>
          <w:szCs w:val="28"/>
        </w:rPr>
        <w:t>тносительн</w:t>
      </w:r>
      <w:r>
        <w:rPr>
          <w:sz w:val="28"/>
          <w:szCs w:val="28"/>
        </w:rPr>
        <w:t>ое</w:t>
      </w:r>
      <w:r w:rsidRPr="008E13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время </w:t>
      </w:r>
      <w:r w:rsidRPr="008E131B">
        <w:rPr>
          <w:sz w:val="28"/>
          <w:szCs w:val="28"/>
        </w:rPr>
        <w:t>удерживани</w:t>
      </w:r>
      <w:r>
        <w:rPr>
          <w:sz w:val="28"/>
          <w:szCs w:val="28"/>
        </w:rPr>
        <w:t>я</w:t>
      </w:r>
      <w:r w:rsidRPr="008E131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E131B">
        <w:rPr>
          <w:sz w:val="28"/>
          <w:szCs w:val="28"/>
        </w:rPr>
        <w:t xml:space="preserve">по </w:t>
      </w:r>
      <w:proofErr w:type="spellStart"/>
      <w:r w:rsidRPr="00041773">
        <w:rPr>
          <w:sz w:val="28"/>
          <w:szCs w:val="28"/>
        </w:rPr>
        <w:t>кукурбитацин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 </w:t>
      </w:r>
      <w:r w:rsidRPr="00041773">
        <w:rPr>
          <w:sz w:val="28"/>
          <w:szCs w:val="28"/>
        </w:rPr>
        <w:t>Е</w:t>
      </w:r>
      <w:r>
        <w:rPr>
          <w:sz w:val="28"/>
          <w:szCs w:val="28"/>
        </w:rPr>
        <w:t>):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1"/>
        <w:gridCol w:w="3651"/>
      </w:tblGrid>
      <w:tr w:rsidR="006076C6" w:rsidTr="00CC4FDB">
        <w:tc>
          <w:tcPr>
            <w:tcW w:w="5812" w:type="dxa"/>
          </w:tcPr>
          <w:p w:rsidR="006076C6" w:rsidRDefault="006076C6" w:rsidP="00CC4FDB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041773">
              <w:rPr>
                <w:sz w:val="28"/>
                <w:szCs w:val="28"/>
              </w:rPr>
              <w:t>кукурбитацин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> </w:t>
            </w:r>
            <w:r w:rsidRPr="008E131B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3651" w:type="dxa"/>
          </w:tcPr>
          <w:p w:rsidR="006076C6" w:rsidRDefault="006076C6" w:rsidP="00CC4FD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около</w:t>
            </w:r>
            <w:r w:rsidRPr="008E131B">
              <w:rPr>
                <w:sz w:val="28"/>
                <w:szCs w:val="28"/>
              </w:rPr>
              <w:t xml:space="preserve"> 0,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</w:tr>
    </w:tbl>
    <w:p w:rsidR="007D68F8" w:rsidRDefault="007D68F8" w:rsidP="00C37DC4">
      <w:pPr>
        <w:spacing w:line="360" w:lineRule="auto"/>
        <w:ind w:firstLine="709"/>
        <w:jc w:val="both"/>
        <w:rPr>
          <w:sz w:val="28"/>
        </w:rPr>
      </w:pPr>
    </w:p>
    <w:p w:rsidR="006076C6" w:rsidRPr="000F61AD" w:rsidRDefault="006076C6" w:rsidP="006076C6">
      <w:pPr>
        <w:spacing w:line="360" w:lineRule="auto"/>
        <w:ind w:firstLine="709"/>
        <w:jc w:val="both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Хроматографируют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</w:rPr>
        <w:t xml:space="preserve">раствор СО </w:t>
      </w:r>
      <w:proofErr w:type="spellStart"/>
      <w:r w:rsidRPr="00041773">
        <w:rPr>
          <w:sz w:val="28"/>
          <w:szCs w:val="28"/>
        </w:rPr>
        <w:t>кукурбитацин</w:t>
      </w:r>
      <w:r>
        <w:rPr>
          <w:sz w:val="28"/>
          <w:szCs w:val="28"/>
        </w:rPr>
        <w:t>а</w:t>
      </w:r>
      <w:proofErr w:type="spellEnd"/>
      <w:proofErr w:type="gramStart"/>
      <w:r>
        <w:rPr>
          <w:sz w:val="28"/>
          <w:szCs w:val="28"/>
        </w:rPr>
        <w:t> </w:t>
      </w:r>
      <w:r w:rsidRPr="00041773"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, получая не менее 6 </w:t>
      </w:r>
      <w:proofErr w:type="spellStart"/>
      <w:r>
        <w:rPr>
          <w:sz w:val="28"/>
          <w:szCs w:val="28"/>
        </w:rPr>
        <w:t>хроматограмм</w:t>
      </w:r>
      <w:proofErr w:type="spellEnd"/>
      <w:r>
        <w:rPr>
          <w:sz w:val="28"/>
          <w:szCs w:val="28"/>
        </w:rPr>
        <w:t>. Результаты считаются достоверными, если выполняются требования теста «</w:t>
      </w:r>
      <w:r w:rsidRPr="000F61AD">
        <w:rPr>
          <w:sz w:val="28"/>
          <w:szCs w:val="28"/>
        </w:rPr>
        <w:t>Проверка пригодности хроматографической системы</w:t>
      </w:r>
      <w:r>
        <w:rPr>
          <w:sz w:val="28"/>
          <w:szCs w:val="28"/>
        </w:rPr>
        <w:t>».</w:t>
      </w:r>
      <w:r w:rsidRPr="000F61AD">
        <w:rPr>
          <w:i/>
          <w:sz w:val="28"/>
          <w:szCs w:val="28"/>
        </w:rPr>
        <w:t xml:space="preserve"> </w:t>
      </w:r>
    </w:p>
    <w:p w:rsidR="006076C6" w:rsidRDefault="006076C6" w:rsidP="006076C6">
      <w:pPr>
        <w:widowControl w:val="0"/>
        <w:ind w:firstLine="720"/>
        <w:jc w:val="both"/>
        <w:rPr>
          <w:sz w:val="28"/>
          <w:szCs w:val="28"/>
        </w:rPr>
      </w:pPr>
      <w:r w:rsidRPr="00DE7960">
        <w:rPr>
          <w:i/>
          <w:sz w:val="28"/>
          <w:szCs w:val="28"/>
        </w:rPr>
        <w:t>Проверка пригодности хроматографической системы</w:t>
      </w:r>
    </w:p>
    <w:p w:rsidR="006076C6" w:rsidRPr="00DE7960" w:rsidRDefault="006076C6" w:rsidP="006076C6">
      <w:pPr>
        <w:widowControl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Хроматографическая</w:t>
      </w:r>
      <w:proofErr w:type="spellEnd"/>
      <w:r>
        <w:rPr>
          <w:sz w:val="28"/>
          <w:szCs w:val="28"/>
        </w:rPr>
        <w:t xml:space="preserve"> система считается пригодной, если выполняются следующие условия:</w:t>
      </w:r>
    </w:p>
    <w:p w:rsidR="006076C6" w:rsidRPr="00860531" w:rsidRDefault="006076C6" w:rsidP="006076C6">
      <w:pPr>
        <w:widowControl w:val="0"/>
        <w:ind w:firstLine="720"/>
        <w:jc w:val="both"/>
        <w:rPr>
          <w:sz w:val="28"/>
          <w:szCs w:val="28"/>
        </w:rPr>
      </w:pPr>
      <w:r w:rsidRPr="00860531">
        <w:rPr>
          <w:sz w:val="28"/>
          <w:szCs w:val="28"/>
        </w:rPr>
        <w:t xml:space="preserve">- эффективность хроматографической колонки, рассчитанная по пику </w:t>
      </w:r>
      <w:proofErr w:type="spellStart"/>
      <w:r w:rsidRPr="00860531">
        <w:rPr>
          <w:sz w:val="28"/>
          <w:szCs w:val="28"/>
        </w:rPr>
        <w:t>кукурбитацина</w:t>
      </w:r>
      <w:proofErr w:type="spellEnd"/>
      <w:proofErr w:type="gramStart"/>
      <w:r w:rsidRPr="00860531">
        <w:rPr>
          <w:sz w:val="28"/>
          <w:szCs w:val="28"/>
        </w:rPr>
        <w:t> Е</w:t>
      </w:r>
      <w:proofErr w:type="gramEnd"/>
      <w:r w:rsidRPr="00860531">
        <w:rPr>
          <w:sz w:val="28"/>
          <w:szCs w:val="28"/>
        </w:rPr>
        <w:t xml:space="preserve">, должна быть не менее </w:t>
      </w:r>
      <w:r>
        <w:rPr>
          <w:sz w:val="28"/>
          <w:szCs w:val="28"/>
        </w:rPr>
        <w:t>4000 теоретических тарелок;</w:t>
      </w:r>
    </w:p>
    <w:p w:rsidR="006076C6" w:rsidRPr="00DE7960" w:rsidRDefault="006076C6" w:rsidP="006076C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7960">
        <w:rPr>
          <w:sz w:val="28"/>
          <w:szCs w:val="28"/>
        </w:rPr>
        <w:t xml:space="preserve">относительное стандартное отклонение площади пика </w:t>
      </w:r>
      <w:proofErr w:type="spellStart"/>
      <w:r w:rsidRPr="00860531">
        <w:rPr>
          <w:sz w:val="28"/>
          <w:szCs w:val="28"/>
        </w:rPr>
        <w:t>кукурбитацина</w:t>
      </w:r>
      <w:proofErr w:type="spellEnd"/>
      <w:proofErr w:type="gramStart"/>
      <w:r w:rsidRPr="00860531">
        <w:rPr>
          <w:sz w:val="28"/>
          <w:szCs w:val="28"/>
        </w:rPr>
        <w:t> Е</w:t>
      </w:r>
      <w:proofErr w:type="gramEnd"/>
      <w:r>
        <w:rPr>
          <w:sz w:val="28"/>
          <w:szCs w:val="28"/>
        </w:rPr>
        <w:t xml:space="preserve"> глюкозид</w:t>
      </w:r>
      <w:r w:rsidRPr="0019300D">
        <w:rPr>
          <w:sz w:val="28"/>
          <w:szCs w:val="28"/>
        </w:rPr>
        <w:t>а</w:t>
      </w:r>
      <w:r>
        <w:rPr>
          <w:sz w:val="28"/>
          <w:szCs w:val="28"/>
        </w:rPr>
        <w:t>, рассчитанное по 6 повторным инжекциям,</w:t>
      </w:r>
      <w:r w:rsidRPr="00DE7960">
        <w:rPr>
          <w:sz w:val="28"/>
          <w:szCs w:val="28"/>
        </w:rPr>
        <w:t xml:space="preserve"> должно быть не более</w:t>
      </w:r>
      <w:r>
        <w:rPr>
          <w:sz w:val="28"/>
          <w:szCs w:val="28"/>
        </w:rPr>
        <w:t xml:space="preserve"> 2</w:t>
      </w:r>
      <w:r w:rsidRPr="00DE7960">
        <w:rPr>
          <w:sz w:val="28"/>
          <w:szCs w:val="28"/>
        </w:rPr>
        <w:t> %;</w:t>
      </w:r>
    </w:p>
    <w:p w:rsidR="006076C6" w:rsidRPr="00E566B2" w:rsidRDefault="006076C6" w:rsidP="006076C6">
      <w:pPr>
        <w:pStyle w:val="30"/>
        <w:pBdr>
          <w:bottom w:val="none" w:sz="0" w:space="0" w:color="auto"/>
        </w:pBdr>
        <w:ind w:firstLine="992"/>
        <w:rPr>
          <w:szCs w:val="28"/>
        </w:rPr>
      </w:pPr>
      <w:r w:rsidRPr="00E566B2">
        <w:rPr>
          <w:szCs w:val="28"/>
        </w:rPr>
        <w:t xml:space="preserve">- фактор асимметрии пика </w:t>
      </w:r>
      <w:proofErr w:type="spellStart"/>
      <w:r w:rsidRPr="00860531">
        <w:rPr>
          <w:szCs w:val="28"/>
        </w:rPr>
        <w:t>кукурбитацина</w:t>
      </w:r>
      <w:proofErr w:type="spellEnd"/>
      <w:proofErr w:type="gramStart"/>
      <w:r w:rsidRPr="00860531">
        <w:rPr>
          <w:szCs w:val="28"/>
        </w:rPr>
        <w:t> Е</w:t>
      </w:r>
      <w:proofErr w:type="gramEnd"/>
      <w:r>
        <w:rPr>
          <w:szCs w:val="28"/>
        </w:rPr>
        <w:t xml:space="preserve"> </w:t>
      </w:r>
      <w:r w:rsidRPr="00E566B2">
        <w:rPr>
          <w:szCs w:val="28"/>
        </w:rPr>
        <w:t>должен быть не менее 0,8 и не более 1,5.</w:t>
      </w:r>
    </w:p>
    <w:p w:rsidR="006076C6" w:rsidRDefault="006076C6" w:rsidP="006076C6">
      <w:pPr>
        <w:spacing w:line="360" w:lineRule="auto"/>
        <w:ind w:firstLine="709"/>
        <w:jc w:val="both"/>
        <w:rPr>
          <w:sz w:val="28"/>
          <w:szCs w:val="28"/>
        </w:rPr>
      </w:pPr>
      <w:r w:rsidRPr="00F73EDC">
        <w:rPr>
          <w:sz w:val="28"/>
          <w:szCs w:val="28"/>
        </w:rPr>
        <w:t xml:space="preserve">Хроматографируют попеременно испытуемый раствор, получая не менее 3 </w:t>
      </w:r>
      <w:proofErr w:type="spellStart"/>
      <w:r w:rsidRPr="00F73EDC">
        <w:rPr>
          <w:sz w:val="28"/>
          <w:szCs w:val="28"/>
        </w:rPr>
        <w:t>хроматограмм</w:t>
      </w:r>
      <w:proofErr w:type="spellEnd"/>
      <w:r w:rsidRPr="00F73EDC">
        <w:rPr>
          <w:sz w:val="28"/>
          <w:szCs w:val="28"/>
        </w:rPr>
        <w:t xml:space="preserve">, и раствор </w:t>
      </w:r>
      <w:r w:rsidRPr="00F73EDC">
        <w:rPr>
          <w:snapToGrid w:val="0"/>
          <w:sz w:val="28"/>
          <w:szCs w:val="28"/>
        </w:rPr>
        <w:t xml:space="preserve">СО </w:t>
      </w:r>
      <w:proofErr w:type="spellStart"/>
      <w:r w:rsidRPr="00F73EDC">
        <w:rPr>
          <w:sz w:val="28"/>
          <w:szCs w:val="28"/>
        </w:rPr>
        <w:t>кукурбитацина</w:t>
      </w:r>
      <w:proofErr w:type="spellEnd"/>
      <w:r w:rsidRPr="00F73EDC">
        <w:rPr>
          <w:sz w:val="28"/>
          <w:szCs w:val="28"/>
        </w:rPr>
        <w:t xml:space="preserve"> Е. Обсчету подлежат </w:t>
      </w:r>
      <w:r w:rsidRPr="00F73EDC">
        <w:rPr>
          <w:sz w:val="28"/>
        </w:rPr>
        <w:t xml:space="preserve">площади пиков </w:t>
      </w:r>
      <w:proofErr w:type="spellStart"/>
      <w:r w:rsidRPr="00F73EDC">
        <w:rPr>
          <w:sz w:val="28"/>
          <w:szCs w:val="28"/>
        </w:rPr>
        <w:t>кукурбитацина</w:t>
      </w:r>
      <w:proofErr w:type="spellEnd"/>
      <w:r w:rsidRPr="00F73EDC">
        <w:rPr>
          <w:sz w:val="28"/>
          <w:szCs w:val="28"/>
        </w:rPr>
        <w:t> Е</w:t>
      </w:r>
      <w:r>
        <w:rPr>
          <w:sz w:val="28"/>
          <w:szCs w:val="28"/>
        </w:rPr>
        <w:t xml:space="preserve"> и</w:t>
      </w:r>
      <w:r w:rsidRPr="00F73EDC">
        <w:rPr>
          <w:sz w:val="28"/>
          <w:szCs w:val="28"/>
        </w:rPr>
        <w:t xml:space="preserve"> </w:t>
      </w:r>
      <w:proofErr w:type="spellStart"/>
      <w:r w:rsidRPr="00F73EDC">
        <w:rPr>
          <w:sz w:val="28"/>
          <w:szCs w:val="28"/>
        </w:rPr>
        <w:t>кукурбитацина</w:t>
      </w:r>
      <w:proofErr w:type="spellEnd"/>
      <w:r w:rsidRPr="00F73EDC">
        <w:rPr>
          <w:sz w:val="28"/>
          <w:szCs w:val="28"/>
        </w:rPr>
        <w:t> I/</w:t>
      </w:r>
      <w:r w:rsidRPr="00F73EDC"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.</w:t>
      </w:r>
    </w:p>
    <w:p w:rsidR="00C37DC4" w:rsidRDefault="00C37DC4" w:rsidP="006076C6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</w:rPr>
        <w:t xml:space="preserve">Содержание суммы </w:t>
      </w:r>
      <w:proofErr w:type="spellStart"/>
      <w:r>
        <w:rPr>
          <w:sz w:val="28"/>
        </w:rPr>
        <w:t>кукурбитацинов</w:t>
      </w:r>
      <w:proofErr w:type="spellEnd"/>
      <w:r>
        <w:rPr>
          <w:sz w:val="28"/>
        </w:rPr>
        <w:t xml:space="preserve"> в настойке гомеопатической матричной в пересчете на </w:t>
      </w:r>
      <w:proofErr w:type="spellStart"/>
      <w:r>
        <w:rPr>
          <w:sz w:val="28"/>
        </w:rPr>
        <w:t>кукурбитацин</w:t>
      </w:r>
      <w:proofErr w:type="spellEnd"/>
      <w:proofErr w:type="gramStart"/>
      <w:r>
        <w:rPr>
          <w:sz w:val="28"/>
        </w:rPr>
        <w:t> Е</w:t>
      </w:r>
      <w:proofErr w:type="gramEnd"/>
      <w:r>
        <w:rPr>
          <w:sz w:val="28"/>
        </w:rPr>
        <w:t xml:space="preserve"> в процентах (</w:t>
      </w:r>
      <w:r w:rsidRPr="00036E90">
        <w:rPr>
          <w:i/>
          <w:sz w:val="28"/>
        </w:rPr>
        <w:t>Х</w:t>
      </w:r>
      <w:r>
        <w:rPr>
          <w:sz w:val="28"/>
        </w:rPr>
        <w:t>) вычисляют по формуле:</w:t>
      </w:r>
    </w:p>
    <w:p w:rsidR="00C37DC4" w:rsidRDefault="00C37DC4" w:rsidP="00C37DC4">
      <w:pPr>
        <w:spacing w:line="360" w:lineRule="auto"/>
        <w:ind w:firstLine="709"/>
        <w:jc w:val="both"/>
        <w:rPr>
          <w:sz w:val="28"/>
          <w:lang w:val="en-US"/>
        </w:rPr>
      </w:pPr>
      <m:oMathPara>
        <m:oMath>
          <m:r>
            <w:rPr>
              <w:rFonts w:ascii="Cambria Math" w:hAnsi="Cambria Math"/>
              <w:sz w:val="28"/>
            </w:rPr>
            <m:t>Х=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lang w:val="en-US"/>
                </w:rPr>
                <m:t>S</m:t>
              </m:r>
              <m:r>
                <w:rPr>
                  <w:rFonts w:ascii="Cambria Math" w:hAnsi="Cambria Math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</m:t>
              </m:r>
              <m:r>
                <w:rPr>
                  <w:rFonts w:ascii="Cambria Math" w:hAnsi="Cambria Math"/>
                  <w:sz w:val="28"/>
                  <w:lang w:val="en-US"/>
                </w:rPr>
                <m:t>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20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∙100∙1000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lang w:val="en-US"/>
                </w:rPr>
                <m:t>S</m:t>
              </m:r>
              <m:r>
                <w:rPr>
                  <w:rFonts w:ascii="Cambria Math" w:hAnsi="Cambria Math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</m:t>
              </m:r>
              <m:r>
                <w:rPr>
                  <w:rFonts w:ascii="Cambria Math" w:hAnsi="Cambria Math"/>
                  <w:sz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20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∙1000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C37DC4" w:rsidRDefault="00C37DC4" w:rsidP="00FA6C0C">
      <w:pPr>
        <w:ind w:firstLine="709"/>
        <w:jc w:val="both"/>
        <w:rPr>
          <w:sz w:val="28"/>
        </w:rPr>
      </w:pPr>
      <w:r w:rsidRPr="006076C6">
        <w:rPr>
          <w:i/>
          <w:sz w:val="28"/>
          <w:lang w:val="en-US"/>
        </w:rPr>
        <w:t>S</w:t>
      </w:r>
      <w:r>
        <w:rPr>
          <w:sz w:val="28"/>
        </w:rPr>
        <w:t xml:space="preserve"> –</w:t>
      </w:r>
      <w:r w:rsidR="00036E90">
        <w:rPr>
          <w:sz w:val="28"/>
        </w:rPr>
        <w:t xml:space="preserve"> </w:t>
      </w:r>
      <w:proofErr w:type="gramStart"/>
      <w:r w:rsidR="00036E90">
        <w:rPr>
          <w:sz w:val="28"/>
        </w:rPr>
        <w:t>сумма</w:t>
      </w:r>
      <w:proofErr w:type="gramEnd"/>
      <w:r w:rsidR="00036E90">
        <w:rPr>
          <w:sz w:val="28"/>
        </w:rPr>
        <w:t xml:space="preserve"> площадей пиков </w:t>
      </w:r>
      <w:proofErr w:type="spellStart"/>
      <w:r w:rsidR="006076C6" w:rsidRPr="00F73EDC">
        <w:rPr>
          <w:sz w:val="28"/>
          <w:szCs w:val="28"/>
        </w:rPr>
        <w:t>кукурбитацина</w:t>
      </w:r>
      <w:proofErr w:type="spellEnd"/>
      <w:r w:rsidR="006076C6" w:rsidRPr="00F73EDC">
        <w:rPr>
          <w:sz w:val="28"/>
          <w:szCs w:val="28"/>
        </w:rPr>
        <w:t> Е</w:t>
      </w:r>
      <w:r w:rsidR="006076C6">
        <w:rPr>
          <w:sz w:val="28"/>
          <w:szCs w:val="28"/>
        </w:rPr>
        <w:t xml:space="preserve"> и</w:t>
      </w:r>
      <w:r w:rsidR="006076C6" w:rsidRPr="00F73EDC">
        <w:rPr>
          <w:sz w:val="28"/>
          <w:szCs w:val="28"/>
        </w:rPr>
        <w:t xml:space="preserve"> </w:t>
      </w:r>
      <w:proofErr w:type="spellStart"/>
      <w:r w:rsidR="006076C6" w:rsidRPr="00F73EDC">
        <w:rPr>
          <w:sz w:val="28"/>
          <w:szCs w:val="28"/>
        </w:rPr>
        <w:t>кукурбитацина</w:t>
      </w:r>
      <w:proofErr w:type="spellEnd"/>
      <w:r w:rsidR="006076C6" w:rsidRPr="00F73EDC">
        <w:rPr>
          <w:sz w:val="28"/>
          <w:szCs w:val="28"/>
        </w:rPr>
        <w:t> I/</w:t>
      </w:r>
      <w:r w:rsidR="006076C6" w:rsidRPr="00F73EDC">
        <w:rPr>
          <w:sz w:val="28"/>
          <w:szCs w:val="28"/>
          <w:lang w:val="en-US"/>
        </w:rPr>
        <w:t>L</w:t>
      </w:r>
      <w:r w:rsidR="006076C6">
        <w:rPr>
          <w:sz w:val="28"/>
        </w:rPr>
        <w:t xml:space="preserve"> </w:t>
      </w:r>
      <w:r>
        <w:rPr>
          <w:sz w:val="28"/>
        </w:rPr>
        <w:t>на хроматограмме испытуемого раствора;</w:t>
      </w:r>
    </w:p>
    <w:p w:rsidR="00C37DC4" w:rsidRDefault="00C37DC4" w:rsidP="00FA6C0C">
      <w:pPr>
        <w:ind w:firstLine="709"/>
        <w:jc w:val="both"/>
        <w:rPr>
          <w:sz w:val="28"/>
        </w:rPr>
      </w:pPr>
      <w:r w:rsidRPr="006076C6">
        <w:rPr>
          <w:i/>
          <w:sz w:val="28"/>
          <w:lang w:val="en-US"/>
        </w:rPr>
        <w:t>S</w:t>
      </w:r>
      <w:r w:rsidRPr="006076C6">
        <w:rPr>
          <w:i/>
          <w:sz w:val="28"/>
          <w:vertAlign w:val="subscript"/>
        </w:rPr>
        <w:t>0</w:t>
      </w:r>
      <w:r>
        <w:rPr>
          <w:sz w:val="28"/>
        </w:rPr>
        <w:t xml:space="preserve"> –площадь пика </w:t>
      </w:r>
      <w:proofErr w:type="spellStart"/>
      <w:r>
        <w:rPr>
          <w:sz w:val="28"/>
        </w:rPr>
        <w:t>кукурбит</w:t>
      </w:r>
      <w:r w:rsidR="00036E90">
        <w:rPr>
          <w:sz w:val="28"/>
        </w:rPr>
        <w:t>а</w:t>
      </w:r>
      <w:r>
        <w:rPr>
          <w:sz w:val="28"/>
        </w:rPr>
        <w:t>цина</w:t>
      </w:r>
      <w:proofErr w:type="spellEnd"/>
      <w:r>
        <w:rPr>
          <w:sz w:val="28"/>
        </w:rPr>
        <w:t xml:space="preserve"> Е на </w:t>
      </w:r>
      <w:proofErr w:type="spellStart"/>
      <w:r>
        <w:rPr>
          <w:sz w:val="28"/>
        </w:rPr>
        <w:t>хроматограмме</w:t>
      </w:r>
      <w:proofErr w:type="spellEnd"/>
      <w:r>
        <w:rPr>
          <w:sz w:val="28"/>
        </w:rPr>
        <w:t xml:space="preserve"> раствора</w:t>
      </w:r>
      <w:r w:rsidR="00FA6C0C">
        <w:rPr>
          <w:sz w:val="28"/>
        </w:rPr>
        <w:t xml:space="preserve"> СО </w:t>
      </w:r>
      <w:proofErr w:type="spellStart"/>
      <w:r w:rsidR="00FA6C0C">
        <w:rPr>
          <w:sz w:val="28"/>
        </w:rPr>
        <w:t>кукурбитанцина</w:t>
      </w:r>
      <w:proofErr w:type="spellEnd"/>
      <w:r w:rsidR="00036E90">
        <w:rPr>
          <w:sz w:val="28"/>
        </w:rPr>
        <w:t> </w:t>
      </w:r>
      <w:r w:rsidR="00FA6C0C">
        <w:rPr>
          <w:sz w:val="28"/>
        </w:rPr>
        <w:t>Е</w:t>
      </w:r>
      <w:r>
        <w:rPr>
          <w:sz w:val="28"/>
        </w:rPr>
        <w:t>;</w:t>
      </w:r>
    </w:p>
    <w:p w:rsidR="00C37DC4" w:rsidRDefault="006076C6" w:rsidP="00FA6C0C">
      <w:pPr>
        <w:ind w:firstLine="709"/>
        <w:jc w:val="both"/>
        <w:rPr>
          <w:sz w:val="28"/>
        </w:rPr>
      </w:pPr>
      <w:r>
        <w:rPr>
          <w:i/>
          <w:sz w:val="28"/>
        </w:rPr>
        <w:t>ρ</w:t>
      </w:r>
      <w:r w:rsidRPr="006076C6">
        <w:rPr>
          <w:i/>
          <w:sz w:val="28"/>
          <w:vertAlign w:val="subscript"/>
        </w:rPr>
        <w:t>2</w:t>
      </w:r>
      <w:r>
        <w:rPr>
          <w:i/>
          <w:sz w:val="28"/>
          <w:vertAlign w:val="subscript"/>
        </w:rPr>
        <w:t>0</w:t>
      </w:r>
      <w:r>
        <w:rPr>
          <w:i/>
          <w:sz w:val="28"/>
        </w:rPr>
        <w:t xml:space="preserve"> – </w:t>
      </w:r>
      <w:r w:rsidRPr="006076C6">
        <w:rPr>
          <w:sz w:val="28"/>
        </w:rPr>
        <w:t xml:space="preserve">плотность настойки, </w:t>
      </w:r>
      <w:proofErr w:type="gramStart"/>
      <w:r w:rsidRPr="006076C6">
        <w:rPr>
          <w:sz w:val="28"/>
        </w:rPr>
        <w:t>г</w:t>
      </w:r>
      <w:proofErr w:type="gramEnd"/>
      <w:r w:rsidRPr="006076C6">
        <w:rPr>
          <w:sz w:val="28"/>
        </w:rPr>
        <w:t>/мл</w:t>
      </w:r>
      <w:r w:rsidR="00C37DC4">
        <w:rPr>
          <w:sz w:val="28"/>
        </w:rPr>
        <w:t>;</w:t>
      </w:r>
    </w:p>
    <w:p w:rsidR="00C37DC4" w:rsidRDefault="00E66E2C" w:rsidP="00FA6C0C">
      <w:pPr>
        <w:ind w:firstLine="709"/>
        <w:jc w:val="both"/>
        <w:rPr>
          <w:sz w:val="28"/>
        </w:rPr>
      </w:pPr>
      <w:r w:rsidRPr="00E66E2C">
        <w:rPr>
          <w:i/>
          <w:sz w:val="28"/>
        </w:rPr>
        <w:t>а</w:t>
      </w:r>
      <w:proofErr w:type="gramStart"/>
      <w:r w:rsidR="00C37DC4" w:rsidRPr="00E66E2C">
        <w:rPr>
          <w:i/>
          <w:sz w:val="28"/>
          <w:vertAlign w:val="subscript"/>
        </w:rPr>
        <w:t>0</w:t>
      </w:r>
      <w:proofErr w:type="gramEnd"/>
      <w:r w:rsidR="00C37DC4">
        <w:rPr>
          <w:sz w:val="28"/>
        </w:rPr>
        <w:t xml:space="preserve"> – навеска стандарта, </w:t>
      </w:r>
      <w:r w:rsidR="006076C6">
        <w:rPr>
          <w:sz w:val="28"/>
        </w:rPr>
        <w:t>м</w:t>
      </w:r>
      <w:r w:rsidR="00C37DC4">
        <w:rPr>
          <w:sz w:val="28"/>
        </w:rPr>
        <w:t>г;</w:t>
      </w:r>
    </w:p>
    <w:p w:rsidR="00C37DC4" w:rsidRDefault="00E66E2C" w:rsidP="00FA6C0C">
      <w:pPr>
        <w:ind w:firstLine="709"/>
        <w:jc w:val="both"/>
        <w:rPr>
          <w:sz w:val="28"/>
        </w:rPr>
      </w:pPr>
      <w:r>
        <w:rPr>
          <w:i/>
          <w:sz w:val="28"/>
          <w:lang w:val="en-US"/>
        </w:rPr>
        <w:t>P</w:t>
      </w:r>
      <w:r w:rsidR="00C37DC4">
        <w:rPr>
          <w:sz w:val="28"/>
        </w:rPr>
        <w:t xml:space="preserve"> –содержание </w:t>
      </w:r>
      <w:proofErr w:type="spellStart"/>
      <w:r w:rsidR="00C37DC4">
        <w:rPr>
          <w:sz w:val="28"/>
        </w:rPr>
        <w:t>кукурбитанцина</w:t>
      </w:r>
      <w:proofErr w:type="spellEnd"/>
      <w:r w:rsidR="00F44961">
        <w:rPr>
          <w:sz w:val="28"/>
        </w:rPr>
        <w:t> </w:t>
      </w:r>
      <w:r w:rsidR="00C37DC4">
        <w:rPr>
          <w:sz w:val="28"/>
        </w:rPr>
        <w:t>Е в стандартном образце, %.</w:t>
      </w:r>
    </w:p>
    <w:p w:rsidR="00102025" w:rsidRDefault="00102025" w:rsidP="00FA6C0C">
      <w:pPr>
        <w:ind w:firstLine="709"/>
        <w:jc w:val="both"/>
        <w:rPr>
          <w:sz w:val="28"/>
        </w:rPr>
      </w:pPr>
    </w:p>
    <w:p w:rsidR="00102025" w:rsidRDefault="00102025" w:rsidP="00102025">
      <w:pPr>
        <w:spacing w:line="360" w:lineRule="auto"/>
        <w:ind w:firstLine="794"/>
        <w:jc w:val="both"/>
        <w:rPr>
          <w:sz w:val="28"/>
          <w:szCs w:val="28"/>
        </w:rPr>
      </w:pPr>
      <w:r w:rsidRPr="00972850">
        <w:rPr>
          <w:b/>
          <w:sz w:val="28"/>
          <w:szCs w:val="28"/>
        </w:rPr>
        <w:t>Хранение.</w:t>
      </w:r>
      <w:r w:rsidRPr="00972850">
        <w:rPr>
          <w:sz w:val="28"/>
          <w:szCs w:val="28"/>
        </w:rPr>
        <w:t xml:space="preserve"> В соответствии с требованиями ОФС «Настойки гомеопатические матричные». </w:t>
      </w:r>
    </w:p>
    <w:p w:rsidR="0087462A" w:rsidRPr="0087462A" w:rsidRDefault="0002443B" w:rsidP="006076C6">
      <w:pPr>
        <w:spacing w:line="360" w:lineRule="auto"/>
        <w:ind w:firstLine="794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Хранить с осторожностью.</w:t>
      </w:r>
    </w:p>
    <w:sectPr w:rsidR="0087462A" w:rsidRPr="0087462A" w:rsidSect="00802840">
      <w:headerReference w:type="even" r:id="rId7"/>
      <w:headerReference w:type="default" r:id="rId8"/>
      <w:footerReference w:type="default" r:id="rId9"/>
      <w:pgSz w:w="11906" w:h="16838"/>
      <w:pgMar w:top="1701" w:right="851" w:bottom="170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232" w:rsidRDefault="003B6232" w:rsidP="00D1781A">
      <w:r>
        <w:separator/>
      </w:r>
    </w:p>
  </w:endnote>
  <w:endnote w:type="continuationSeparator" w:id="0">
    <w:p w:rsidR="003B6232" w:rsidRDefault="003B6232" w:rsidP="00D17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99835"/>
      <w:docPartObj>
        <w:docPartGallery w:val="Page Numbers (Bottom of Page)"/>
        <w:docPartUnique/>
      </w:docPartObj>
    </w:sdtPr>
    <w:sdtContent>
      <w:p w:rsidR="008057EB" w:rsidRDefault="008057EB">
        <w:pPr>
          <w:pStyle w:val="a8"/>
          <w:jc w:val="center"/>
        </w:pPr>
        <w:r w:rsidRPr="008057EB">
          <w:rPr>
            <w:sz w:val="28"/>
            <w:szCs w:val="28"/>
          </w:rPr>
          <w:fldChar w:fldCharType="begin"/>
        </w:r>
        <w:r w:rsidRPr="008057EB">
          <w:rPr>
            <w:sz w:val="28"/>
            <w:szCs w:val="28"/>
          </w:rPr>
          <w:instrText xml:space="preserve"> PAGE   \* MERGEFORMAT </w:instrText>
        </w:r>
        <w:r w:rsidRPr="008057EB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8057EB">
          <w:rPr>
            <w:sz w:val="28"/>
            <w:szCs w:val="28"/>
          </w:rPr>
          <w:fldChar w:fldCharType="end"/>
        </w:r>
      </w:p>
    </w:sdtContent>
  </w:sdt>
  <w:p w:rsidR="008057EB" w:rsidRDefault="008057E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232" w:rsidRDefault="003B6232" w:rsidP="00D1781A">
      <w:r>
        <w:separator/>
      </w:r>
    </w:p>
  </w:footnote>
  <w:footnote w:type="continuationSeparator" w:id="0">
    <w:p w:rsidR="003B6232" w:rsidRDefault="003B6232" w:rsidP="00D178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EFE" w:rsidRDefault="0024096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53EF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53EFE">
      <w:rPr>
        <w:rStyle w:val="a7"/>
        <w:noProof/>
      </w:rPr>
      <w:t>6</w:t>
    </w:r>
    <w:r>
      <w:rPr>
        <w:rStyle w:val="a7"/>
      </w:rPr>
      <w:fldChar w:fldCharType="end"/>
    </w:r>
  </w:p>
  <w:p w:rsidR="00A53EFE" w:rsidRDefault="00A53EF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EFE" w:rsidRDefault="00A53EFE" w:rsidP="00802840">
    <w:pPr>
      <w:pStyle w:val="a6"/>
      <w:ind w:right="360"/>
      <w:jc w:val="right"/>
      <w:rPr>
        <w:sz w:val="28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9BB"/>
    <w:multiLevelType w:val="singleLevel"/>
    <w:tmpl w:val="DEB678E2"/>
    <w:lvl w:ilvl="0">
      <w:start w:val="3"/>
      <w:numFmt w:val="decimal"/>
      <w:lvlText w:val="%1. "/>
      <w:legacy w:legacy="1" w:legacySpace="0" w:legacyIndent="283"/>
      <w:lvlJc w:val="left"/>
      <w:pPr>
        <w:ind w:left="107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BD907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47C5AC9"/>
    <w:multiLevelType w:val="hybridMultilevel"/>
    <w:tmpl w:val="5C023CEE"/>
    <w:lvl w:ilvl="0" w:tplc="724680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5C667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AF93E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33676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E9E1711"/>
    <w:multiLevelType w:val="singleLevel"/>
    <w:tmpl w:val="C5DE6B32"/>
    <w:lvl w:ilvl="0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7B2058B0"/>
    <w:multiLevelType w:val="singleLevel"/>
    <w:tmpl w:val="61D0EB9A"/>
    <w:lvl w:ilvl="0">
      <w:start w:val="7"/>
      <w:numFmt w:val="decimal"/>
      <w:lvlText w:val="%1. "/>
      <w:legacy w:legacy="1" w:legacySpace="0" w:legacyIndent="283"/>
      <w:lvlJc w:val="left"/>
      <w:pPr>
        <w:ind w:left="107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77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">
    <w:abstractNumId w:val="7"/>
  </w:num>
  <w:num w:numId="4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77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5">
    <w:abstractNumId w:val="7"/>
    <w:lvlOverride w:ilvl="0">
      <w:lvl w:ilvl="0">
        <w:start w:val="11"/>
        <w:numFmt w:val="decimal"/>
        <w:lvlText w:val="%1. "/>
        <w:legacy w:legacy="1" w:legacySpace="0" w:legacyIndent="283"/>
        <w:lvlJc w:val="left"/>
        <w:pPr>
          <w:ind w:left="1360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ABD"/>
    <w:rsid w:val="0002443B"/>
    <w:rsid w:val="000272F1"/>
    <w:rsid w:val="00036E90"/>
    <w:rsid w:val="0004551C"/>
    <w:rsid w:val="000514F5"/>
    <w:rsid w:val="000616C8"/>
    <w:rsid w:val="00075677"/>
    <w:rsid w:val="000756D3"/>
    <w:rsid w:val="00077A31"/>
    <w:rsid w:val="00091310"/>
    <w:rsid w:val="000B47B3"/>
    <w:rsid w:val="000C661A"/>
    <w:rsid w:val="000C6DA0"/>
    <w:rsid w:val="00102025"/>
    <w:rsid w:val="00105B34"/>
    <w:rsid w:val="00107DCE"/>
    <w:rsid w:val="00114B0C"/>
    <w:rsid w:val="0013046C"/>
    <w:rsid w:val="001739E3"/>
    <w:rsid w:val="001A0C76"/>
    <w:rsid w:val="001B218B"/>
    <w:rsid w:val="001B6487"/>
    <w:rsid w:val="001C6591"/>
    <w:rsid w:val="001C6843"/>
    <w:rsid w:val="001D0453"/>
    <w:rsid w:val="001D1F78"/>
    <w:rsid w:val="001D2149"/>
    <w:rsid w:val="001F3803"/>
    <w:rsid w:val="00202BDE"/>
    <w:rsid w:val="00205C11"/>
    <w:rsid w:val="0021055F"/>
    <w:rsid w:val="00215C34"/>
    <w:rsid w:val="00230FA0"/>
    <w:rsid w:val="00240961"/>
    <w:rsid w:val="00246021"/>
    <w:rsid w:val="002476BB"/>
    <w:rsid w:val="0025528E"/>
    <w:rsid w:val="0026524D"/>
    <w:rsid w:val="00272EFF"/>
    <w:rsid w:val="0028149D"/>
    <w:rsid w:val="00297602"/>
    <w:rsid w:val="002A7DA8"/>
    <w:rsid w:val="002B0CBF"/>
    <w:rsid w:val="002B2AF7"/>
    <w:rsid w:val="002D38D4"/>
    <w:rsid w:val="002F2B25"/>
    <w:rsid w:val="002F3F1F"/>
    <w:rsid w:val="002F5411"/>
    <w:rsid w:val="0031496B"/>
    <w:rsid w:val="00317F40"/>
    <w:rsid w:val="003305FF"/>
    <w:rsid w:val="003309F9"/>
    <w:rsid w:val="003364AC"/>
    <w:rsid w:val="00353A58"/>
    <w:rsid w:val="00361225"/>
    <w:rsid w:val="0037799F"/>
    <w:rsid w:val="003B124B"/>
    <w:rsid w:val="003B6232"/>
    <w:rsid w:val="003F1695"/>
    <w:rsid w:val="003F18BE"/>
    <w:rsid w:val="00405A5A"/>
    <w:rsid w:val="00432538"/>
    <w:rsid w:val="004360D1"/>
    <w:rsid w:val="004626CA"/>
    <w:rsid w:val="004636B2"/>
    <w:rsid w:val="00470E5C"/>
    <w:rsid w:val="00485909"/>
    <w:rsid w:val="00496FF2"/>
    <w:rsid w:val="004A6F8D"/>
    <w:rsid w:val="004B03CD"/>
    <w:rsid w:val="004B0D5C"/>
    <w:rsid w:val="004B55D7"/>
    <w:rsid w:val="004D046F"/>
    <w:rsid w:val="004F41B7"/>
    <w:rsid w:val="004F7191"/>
    <w:rsid w:val="00500B92"/>
    <w:rsid w:val="005063FA"/>
    <w:rsid w:val="00510015"/>
    <w:rsid w:val="005132EE"/>
    <w:rsid w:val="00515C6A"/>
    <w:rsid w:val="00527FF2"/>
    <w:rsid w:val="00546867"/>
    <w:rsid w:val="005676AE"/>
    <w:rsid w:val="00570EDD"/>
    <w:rsid w:val="00573021"/>
    <w:rsid w:val="005C093F"/>
    <w:rsid w:val="005C54BF"/>
    <w:rsid w:val="005D48DE"/>
    <w:rsid w:val="005F151C"/>
    <w:rsid w:val="0060605F"/>
    <w:rsid w:val="00607183"/>
    <w:rsid w:val="006076C6"/>
    <w:rsid w:val="006109B0"/>
    <w:rsid w:val="0063488B"/>
    <w:rsid w:val="00653336"/>
    <w:rsid w:val="0067432A"/>
    <w:rsid w:val="006764B5"/>
    <w:rsid w:val="006C5793"/>
    <w:rsid w:val="006E59CB"/>
    <w:rsid w:val="0070346D"/>
    <w:rsid w:val="007102F7"/>
    <w:rsid w:val="0072572B"/>
    <w:rsid w:val="00733E02"/>
    <w:rsid w:val="007365F6"/>
    <w:rsid w:val="007514A0"/>
    <w:rsid w:val="00795F5D"/>
    <w:rsid w:val="007A561D"/>
    <w:rsid w:val="007A6E54"/>
    <w:rsid w:val="007A741A"/>
    <w:rsid w:val="007D4BEE"/>
    <w:rsid w:val="007D68F8"/>
    <w:rsid w:val="007D74F3"/>
    <w:rsid w:val="007D7C45"/>
    <w:rsid w:val="007E3050"/>
    <w:rsid w:val="007E3246"/>
    <w:rsid w:val="007E7DC1"/>
    <w:rsid w:val="007F4AFD"/>
    <w:rsid w:val="00802840"/>
    <w:rsid w:val="008057EB"/>
    <w:rsid w:val="008134A5"/>
    <w:rsid w:val="00821818"/>
    <w:rsid w:val="008556F5"/>
    <w:rsid w:val="008578E3"/>
    <w:rsid w:val="00863BB6"/>
    <w:rsid w:val="0087462A"/>
    <w:rsid w:val="008B2C43"/>
    <w:rsid w:val="008B45EA"/>
    <w:rsid w:val="008D2424"/>
    <w:rsid w:val="008D274D"/>
    <w:rsid w:val="008E1A53"/>
    <w:rsid w:val="008E79AB"/>
    <w:rsid w:val="008F0D50"/>
    <w:rsid w:val="009006DD"/>
    <w:rsid w:val="00932E67"/>
    <w:rsid w:val="0094284E"/>
    <w:rsid w:val="009449E4"/>
    <w:rsid w:val="009A5B6F"/>
    <w:rsid w:val="009D0C0E"/>
    <w:rsid w:val="009D37DD"/>
    <w:rsid w:val="009F2A2C"/>
    <w:rsid w:val="009F3945"/>
    <w:rsid w:val="00A014DA"/>
    <w:rsid w:val="00A36DC2"/>
    <w:rsid w:val="00A409B0"/>
    <w:rsid w:val="00A4574A"/>
    <w:rsid w:val="00A50C65"/>
    <w:rsid w:val="00A53EFE"/>
    <w:rsid w:val="00A5684D"/>
    <w:rsid w:val="00A6248B"/>
    <w:rsid w:val="00A74CC3"/>
    <w:rsid w:val="00A92E86"/>
    <w:rsid w:val="00AA0356"/>
    <w:rsid w:val="00AA352F"/>
    <w:rsid w:val="00AB5AA0"/>
    <w:rsid w:val="00AD3144"/>
    <w:rsid w:val="00AD4120"/>
    <w:rsid w:val="00AD70F2"/>
    <w:rsid w:val="00AF35A3"/>
    <w:rsid w:val="00B21BB3"/>
    <w:rsid w:val="00B27E40"/>
    <w:rsid w:val="00B311BA"/>
    <w:rsid w:val="00B348A8"/>
    <w:rsid w:val="00B431CC"/>
    <w:rsid w:val="00B54DD5"/>
    <w:rsid w:val="00B56794"/>
    <w:rsid w:val="00B7044A"/>
    <w:rsid w:val="00B74662"/>
    <w:rsid w:val="00B76D19"/>
    <w:rsid w:val="00B83DD8"/>
    <w:rsid w:val="00B86507"/>
    <w:rsid w:val="00B96AAC"/>
    <w:rsid w:val="00BB469C"/>
    <w:rsid w:val="00BC435B"/>
    <w:rsid w:val="00BC727D"/>
    <w:rsid w:val="00BE514D"/>
    <w:rsid w:val="00BF0B69"/>
    <w:rsid w:val="00C26092"/>
    <w:rsid w:val="00C37DC4"/>
    <w:rsid w:val="00C422A1"/>
    <w:rsid w:val="00C423FA"/>
    <w:rsid w:val="00C50B83"/>
    <w:rsid w:val="00C757EE"/>
    <w:rsid w:val="00CA0454"/>
    <w:rsid w:val="00CA34E8"/>
    <w:rsid w:val="00CB1D0A"/>
    <w:rsid w:val="00CD48A9"/>
    <w:rsid w:val="00CE5EE0"/>
    <w:rsid w:val="00CF178B"/>
    <w:rsid w:val="00CF1873"/>
    <w:rsid w:val="00D13AC9"/>
    <w:rsid w:val="00D1781A"/>
    <w:rsid w:val="00D50979"/>
    <w:rsid w:val="00D75D7F"/>
    <w:rsid w:val="00D82502"/>
    <w:rsid w:val="00DC2CCD"/>
    <w:rsid w:val="00DD0718"/>
    <w:rsid w:val="00DD4B00"/>
    <w:rsid w:val="00DE047B"/>
    <w:rsid w:val="00DF1628"/>
    <w:rsid w:val="00DF4496"/>
    <w:rsid w:val="00DF746C"/>
    <w:rsid w:val="00E06825"/>
    <w:rsid w:val="00E13896"/>
    <w:rsid w:val="00E26383"/>
    <w:rsid w:val="00E34340"/>
    <w:rsid w:val="00E560B3"/>
    <w:rsid w:val="00E570DC"/>
    <w:rsid w:val="00E571BC"/>
    <w:rsid w:val="00E66E2C"/>
    <w:rsid w:val="00E7431F"/>
    <w:rsid w:val="00E761C8"/>
    <w:rsid w:val="00EA5B29"/>
    <w:rsid w:val="00EA78EB"/>
    <w:rsid w:val="00EB1534"/>
    <w:rsid w:val="00EB1B53"/>
    <w:rsid w:val="00EB2ABD"/>
    <w:rsid w:val="00EB39E3"/>
    <w:rsid w:val="00EE1614"/>
    <w:rsid w:val="00EF30BD"/>
    <w:rsid w:val="00F177CE"/>
    <w:rsid w:val="00F208F6"/>
    <w:rsid w:val="00F3473C"/>
    <w:rsid w:val="00F44961"/>
    <w:rsid w:val="00F50040"/>
    <w:rsid w:val="00F56D13"/>
    <w:rsid w:val="00F70C22"/>
    <w:rsid w:val="00F8154C"/>
    <w:rsid w:val="00F9499B"/>
    <w:rsid w:val="00F96B3C"/>
    <w:rsid w:val="00FA6C0C"/>
    <w:rsid w:val="00FC0A82"/>
    <w:rsid w:val="00FC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18"/>
  </w:style>
  <w:style w:type="paragraph" w:styleId="1">
    <w:name w:val="heading 1"/>
    <w:basedOn w:val="a"/>
    <w:next w:val="a"/>
    <w:qFormat/>
    <w:rsid w:val="00DD0718"/>
    <w:pPr>
      <w:keepNext/>
      <w:spacing w:line="360" w:lineRule="auto"/>
      <w:ind w:left="3600" w:firstLine="720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718"/>
    <w:pPr>
      <w:keepNext/>
      <w:pBdr>
        <w:bottom w:val="single" w:sz="12" w:space="1" w:color="auto"/>
      </w:pBdr>
      <w:spacing w:line="360" w:lineRule="auto"/>
      <w:ind w:firstLine="851"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DD0718"/>
    <w:pPr>
      <w:keepNext/>
      <w:widowControl w:val="0"/>
      <w:ind w:firstLine="794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D0718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DD0718"/>
    <w:pPr>
      <w:keepNext/>
      <w:spacing w:line="360" w:lineRule="auto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DD0718"/>
    <w:pPr>
      <w:keepNext/>
      <w:tabs>
        <w:tab w:val="left" w:pos="1418"/>
      </w:tabs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718"/>
    <w:pPr>
      <w:keepNext/>
      <w:ind w:left="5629" w:firstLine="131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DD0718"/>
    <w:pPr>
      <w:keepNext/>
      <w:ind w:right="-59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DD0718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718"/>
    <w:pPr>
      <w:jc w:val="center"/>
    </w:pPr>
    <w:rPr>
      <w:caps/>
      <w:sz w:val="24"/>
    </w:rPr>
  </w:style>
  <w:style w:type="paragraph" w:styleId="a4">
    <w:name w:val="Body Text"/>
    <w:basedOn w:val="a"/>
    <w:rsid w:val="00DD0718"/>
    <w:rPr>
      <w:sz w:val="28"/>
    </w:rPr>
  </w:style>
  <w:style w:type="paragraph" w:styleId="a5">
    <w:name w:val="Body Text Indent"/>
    <w:basedOn w:val="a"/>
    <w:rsid w:val="00DD0718"/>
    <w:pPr>
      <w:pBdr>
        <w:bottom w:val="single" w:sz="12" w:space="1" w:color="auto"/>
      </w:pBdr>
      <w:spacing w:line="360" w:lineRule="auto"/>
      <w:ind w:firstLine="851"/>
      <w:jc w:val="both"/>
    </w:pPr>
    <w:rPr>
      <w:sz w:val="24"/>
    </w:rPr>
  </w:style>
  <w:style w:type="paragraph" w:styleId="20">
    <w:name w:val="Body Text 2"/>
    <w:basedOn w:val="a"/>
    <w:rsid w:val="00DD0718"/>
    <w:pPr>
      <w:jc w:val="both"/>
    </w:pPr>
    <w:rPr>
      <w:sz w:val="28"/>
    </w:rPr>
  </w:style>
  <w:style w:type="paragraph" w:styleId="30">
    <w:name w:val="Body Text Indent 3"/>
    <w:basedOn w:val="a"/>
    <w:rsid w:val="00DD0718"/>
    <w:pPr>
      <w:pBdr>
        <w:bottom w:val="single" w:sz="12" w:space="1" w:color="auto"/>
      </w:pBdr>
      <w:spacing w:line="360" w:lineRule="auto"/>
      <w:ind w:firstLine="794"/>
      <w:jc w:val="both"/>
    </w:pPr>
    <w:rPr>
      <w:sz w:val="28"/>
    </w:rPr>
  </w:style>
  <w:style w:type="paragraph" w:styleId="a6">
    <w:name w:val="header"/>
    <w:basedOn w:val="a"/>
    <w:rsid w:val="00DD071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D0718"/>
  </w:style>
  <w:style w:type="paragraph" w:styleId="a8">
    <w:name w:val="footer"/>
    <w:basedOn w:val="a"/>
    <w:link w:val="a9"/>
    <w:uiPriority w:val="99"/>
    <w:rsid w:val="00DD0718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DD0718"/>
    <w:pPr>
      <w:widowControl w:val="0"/>
      <w:jc w:val="both"/>
    </w:pPr>
    <w:rPr>
      <w:sz w:val="24"/>
    </w:rPr>
  </w:style>
  <w:style w:type="paragraph" w:styleId="21">
    <w:name w:val="Body Text Indent 2"/>
    <w:basedOn w:val="a"/>
    <w:rsid w:val="00DD0718"/>
    <w:pPr>
      <w:widowControl w:val="0"/>
      <w:spacing w:line="360" w:lineRule="auto"/>
      <w:ind w:firstLine="720"/>
      <w:jc w:val="center"/>
    </w:pPr>
    <w:rPr>
      <w:sz w:val="28"/>
    </w:rPr>
  </w:style>
  <w:style w:type="paragraph" w:styleId="aa">
    <w:name w:val="Balloon Text"/>
    <w:basedOn w:val="a"/>
    <w:semiHidden/>
    <w:rsid w:val="00BC727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13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ижний колонтитул Знак"/>
    <w:basedOn w:val="a0"/>
    <w:link w:val="a8"/>
    <w:uiPriority w:val="99"/>
    <w:rsid w:val="00AD3144"/>
  </w:style>
  <w:style w:type="paragraph" w:styleId="ac">
    <w:name w:val="Normal (Web)"/>
    <w:basedOn w:val="a"/>
    <w:uiPriority w:val="99"/>
    <w:rsid w:val="00BB469C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Основной текст_"/>
    <w:basedOn w:val="a0"/>
    <w:link w:val="22"/>
    <w:rsid w:val="006076C6"/>
    <w:rPr>
      <w:rFonts w:ascii="Arial" w:eastAsia="Arial" w:hAnsi="Arial" w:cs="Arial"/>
      <w:sz w:val="21"/>
      <w:szCs w:val="21"/>
    </w:rPr>
  </w:style>
  <w:style w:type="paragraph" w:customStyle="1" w:styleId="22">
    <w:name w:val="Основной текст2"/>
    <w:basedOn w:val="a"/>
    <w:link w:val="ad"/>
    <w:rsid w:val="006076C6"/>
    <w:pPr>
      <w:widowControl w:val="0"/>
      <w:spacing w:before="300" w:after="300" w:line="241" w:lineRule="exact"/>
      <w:ind w:hanging="560"/>
    </w:pPr>
    <w:rPr>
      <w:rFonts w:ascii="Arial" w:eastAsia="Arial" w:hAnsi="Arial" w:cs="Arial"/>
      <w:sz w:val="21"/>
      <w:szCs w:val="21"/>
    </w:rPr>
  </w:style>
  <w:style w:type="paragraph" w:customStyle="1" w:styleId="10">
    <w:name w:val="Обычный1"/>
    <w:rsid w:val="006076C6"/>
  </w:style>
  <w:style w:type="paragraph" w:styleId="ae">
    <w:name w:val="List Paragraph"/>
    <w:basedOn w:val="a"/>
    <w:uiPriority w:val="99"/>
    <w:qFormat/>
    <w:rsid w:val="006076C6"/>
    <w:pPr>
      <w:ind w:left="720"/>
      <w:contextualSpacing/>
    </w:pPr>
  </w:style>
  <w:style w:type="character" w:customStyle="1" w:styleId="af">
    <w:name w:val="Основной текст + Полужирный"/>
    <w:basedOn w:val="ad"/>
    <w:rsid w:val="006076C6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951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РФ</vt:lpstr>
    </vt:vector>
  </TitlesOfParts>
  <Company>NCESPM</Company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РФ</dc:title>
  <dc:creator>АЛЕКСЕЙ</dc:creator>
  <cp:lastModifiedBy>Razov</cp:lastModifiedBy>
  <cp:revision>3</cp:revision>
  <cp:lastPrinted>2004-09-29T10:48:00Z</cp:lastPrinted>
  <dcterms:created xsi:type="dcterms:W3CDTF">2019-12-17T13:52:00Z</dcterms:created>
  <dcterms:modified xsi:type="dcterms:W3CDTF">2020-01-17T12:32:00Z</dcterms:modified>
</cp:coreProperties>
</file>