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B" w:rsidRPr="00880BDC" w:rsidRDefault="008525FB" w:rsidP="008525FB">
      <w:pPr>
        <w:pStyle w:val="afb"/>
        <w:jc w:val="center"/>
        <w:rPr>
          <w:b/>
          <w:color w:val="000000" w:themeColor="text1"/>
          <w:spacing w:val="-10"/>
          <w:szCs w:val="28"/>
        </w:rPr>
      </w:pPr>
      <w:r w:rsidRPr="00880BDC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525FB" w:rsidRPr="00880BDC" w:rsidRDefault="008525FB" w:rsidP="008525FB">
      <w:pPr>
        <w:spacing w:line="360" w:lineRule="auto"/>
        <w:rPr>
          <w:b/>
        </w:rPr>
      </w:pPr>
    </w:p>
    <w:p w:rsidR="008525FB" w:rsidRPr="00880BDC" w:rsidRDefault="008525FB" w:rsidP="008525FB">
      <w:pPr>
        <w:spacing w:line="360" w:lineRule="auto"/>
        <w:rPr>
          <w:b/>
        </w:rPr>
      </w:pPr>
    </w:p>
    <w:p w:rsidR="008525FB" w:rsidRPr="00880BDC" w:rsidRDefault="008525FB" w:rsidP="008525FB">
      <w:pPr>
        <w:spacing w:line="360" w:lineRule="auto"/>
        <w:rPr>
          <w:b/>
        </w:rPr>
      </w:pPr>
    </w:p>
    <w:p w:rsidR="008525FB" w:rsidRPr="00880BDC" w:rsidRDefault="008525FB" w:rsidP="008525FB">
      <w:pPr>
        <w:spacing w:line="360" w:lineRule="auto"/>
        <w:rPr>
          <w:b/>
        </w:rPr>
      </w:pPr>
    </w:p>
    <w:p w:rsidR="00D85D03" w:rsidRPr="00880BDC" w:rsidRDefault="008525FB" w:rsidP="008525FB">
      <w:pPr>
        <w:jc w:val="center"/>
        <w:rPr>
          <w:b/>
        </w:rPr>
      </w:pPr>
      <w:r w:rsidRPr="00880BDC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53"/>
        <w:gridCol w:w="4361"/>
      </w:tblGrid>
      <w:tr w:rsidR="00E158D1" w:rsidTr="00B569CB">
        <w:tc>
          <w:tcPr>
            <w:tcW w:w="5353" w:type="dxa"/>
            <w:tcBorders>
              <w:bottom w:val="nil"/>
              <w:right w:val="nil"/>
            </w:tcBorders>
          </w:tcPr>
          <w:p w:rsidR="00E158D1" w:rsidRPr="00880BDC" w:rsidRDefault="00D6573A" w:rsidP="00CC572C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>А</w:t>
            </w:r>
            <w:r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скорбиновая кислота + </w:t>
            </w:r>
            <w:proofErr w:type="spellStart"/>
            <w:r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>Бетакаротен</w:t>
            </w:r>
            <w:proofErr w:type="spellEnd"/>
            <w:r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 + Биотин + </w:t>
            </w:r>
            <w:r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Пиридоксина гидрохлорид + </w:t>
            </w:r>
            <w:proofErr w:type="spellStart"/>
            <w:r w:rsidR="00D85D03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158D1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>етинол</w:t>
            </w:r>
            <w:r w:rsidR="00D85D03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D85D03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ацетат</w:t>
            </w:r>
            <w:r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Р</w:t>
            </w:r>
            <w:r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ибофлавин + </w:t>
            </w:r>
            <w:r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иамина нитрат + </w:t>
            </w:r>
            <w:proofErr w:type="spellStart"/>
            <w:proofErr w:type="gramStart"/>
            <w:r w:rsidR="00221324" w:rsidRPr="00880BDC"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="00221324" w:rsidRPr="00880BDC"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  <w:t xml:space="preserve"> ацетат</w:t>
            </w:r>
            <w:r w:rsidRPr="00880BDC"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  <w:t xml:space="preserve"> +</w:t>
            </w:r>
            <w:r w:rsidR="00E158D1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5D03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E158D1"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>олиевая</w:t>
            </w:r>
            <w:proofErr w:type="spellEnd"/>
            <w:r w:rsidR="00E158D1"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 кислота</w:t>
            </w:r>
            <w:r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 + </w:t>
            </w:r>
            <w:proofErr w:type="spellStart"/>
            <w:r w:rsidR="00D85D03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E158D1"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>ианокобаламин</w:t>
            </w:r>
            <w:proofErr w:type="spellEnd"/>
            <w:r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 +</w:t>
            </w:r>
            <w:r w:rsidR="00E158D1"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 </w:t>
            </w:r>
            <w:r w:rsidR="00D85D03"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 Магний</w:t>
            </w:r>
            <w:r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 +</w:t>
            </w:r>
            <w:r w:rsidR="00D85D03"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 </w:t>
            </w:r>
            <w:r w:rsidR="00561C8E"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Селен </w:t>
            </w:r>
            <w:r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>+</w:t>
            </w:r>
            <w:r w:rsidR="00221324"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 xml:space="preserve"> </w:t>
            </w:r>
            <w:r w:rsidR="00561C8E" w:rsidRPr="00880BDC">
              <w:rPr>
                <w:rStyle w:val="12pt"/>
                <w:rFonts w:eastAsiaTheme="majorEastAsia"/>
                <w:b/>
                <w:sz w:val="28"/>
                <w:szCs w:val="28"/>
              </w:rPr>
              <w:t>Цинк</w:t>
            </w:r>
            <w:r w:rsidR="00743C79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таблетки</w:t>
            </w:r>
          </w:p>
          <w:p w:rsidR="00CC572C" w:rsidRPr="00880BDC" w:rsidRDefault="00CC572C" w:rsidP="00CC572C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  <w:tcBorders>
              <w:left w:val="nil"/>
              <w:bottom w:val="nil"/>
            </w:tcBorders>
          </w:tcPr>
          <w:p w:rsidR="00D85D03" w:rsidRPr="00880BDC" w:rsidRDefault="00D85D03" w:rsidP="00E3374C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E158D1" w:rsidRPr="00880BDC" w:rsidRDefault="00D85D03" w:rsidP="00E3374C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ФС</w:t>
            </w:r>
          </w:p>
        </w:tc>
      </w:tr>
      <w:tr w:rsidR="00E158D1" w:rsidTr="00B569CB">
        <w:tc>
          <w:tcPr>
            <w:tcW w:w="5353" w:type="dxa"/>
            <w:tcBorders>
              <w:top w:val="nil"/>
              <w:right w:val="nil"/>
            </w:tcBorders>
          </w:tcPr>
          <w:p w:rsidR="00D85D03" w:rsidRPr="00880BDC" w:rsidRDefault="001B1291" w:rsidP="00CC572C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Betacaroten</w:t>
            </w:r>
            <w:r w:rsidR="00B77C25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Biotin</w:t>
            </w:r>
            <w:r w:rsidR="00A52314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="00ED182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3422C9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="003422C9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166958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="00166958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66958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nitr</w:t>
            </w:r>
            <w:r w:rsidR="000249A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</w:t>
            </w:r>
            <w:proofErr w:type="spellEnd"/>
            <w:r w:rsidR="000249A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ɑ-</w:t>
            </w:r>
            <w:proofErr w:type="spellStart"/>
            <w:r w:rsidR="000249A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Tocopherylis</w:t>
            </w:r>
            <w:proofErr w:type="spellEnd"/>
            <w:r w:rsidR="000249A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249A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="000249A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4B7332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="004B7332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52314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="004B7332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olicum</w:t>
            </w:r>
            <w:proofErr w:type="spellEnd"/>
            <w:r w:rsidR="004B7332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4B7332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yanocobalaminum</w:t>
            </w:r>
            <w:proofErr w:type="spellEnd"/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Magnesium</w:t>
            </w:r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Selenium</w:t>
            </w:r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</w:t>
            </w:r>
            <w:r w:rsidR="00713CA3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="001404B0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bulettae</w:t>
            </w:r>
            <w:proofErr w:type="spellEnd"/>
            <w:r w:rsidR="00713CA3" w:rsidRPr="0088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</w:tcBorders>
          </w:tcPr>
          <w:p w:rsidR="008F2310" w:rsidRPr="00880BDC" w:rsidRDefault="00E158D1" w:rsidP="00E3374C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85D03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8F2310" w:rsidRPr="00880BDC" w:rsidRDefault="008F2310" w:rsidP="00E3374C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310" w:rsidRPr="00880BDC" w:rsidRDefault="008F2310" w:rsidP="00E3374C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310" w:rsidRPr="00880BDC" w:rsidRDefault="008F2310" w:rsidP="00E3374C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8D1" w:rsidRPr="00880BDC" w:rsidRDefault="008F2310" w:rsidP="00E3374C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158D1" w:rsidRPr="00880BD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3374C" w:rsidRDefault="00E3374C" w:rsidP="00E3374C">
      <w:pPr>
        <w:pBdr>
          <w:top w:val="single" w:sz="4" w:space="1" w:color="auto"/>
        </w:pBdr>
        <w:tabs>
          <w:tab w:val="left" w:pos="50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2C" w:rsidRDefault="00E3374C" w:rsidP="00E3374C">
      <w:pPr>
        <w:pStyle w:val="6"/>
        <w:shd w:val="clear" w:color="auto" w:fill="auto"/>
        <w:spacing w:before="0" w:line="360" w:lineRule="auto"/>
        <w:ind w:left="100" w:firstLine="0"/>
        <w:jc w:val="both"/>
      </w:pPr>
      <w:r>
        <w:rPr>
          <w:rFonts w:eastAsia="Calibri"/>
        </w:rPr>
        <w:tab/>
      </w:r>
      <w:r w:rsidR="00CC572C" w:rsidRPr="00C71754">
        <w:t>Настоящая</w:t>
      </w:r>
      <w:r w:rsidR="00CC572C" w:rsidRPr="00CC572C">
        <w:t xml:space="preserve"> </w:t>
      </w:r>
      <w:r w:rsidR="00CC572C" w:rsidRPr="00C71754">
        <w:t>фармакопейная</w:t>
      </w:r>
      <w:r w:rsidR="00CC572C" w:rsidRPr="00CC572C">
        <w:t xml:space="preserve"> </w:t>
      </w:r>
      <w:r w:rsidR="00CC572C" w:rsidRPr="00C71754">
        <w:t>статья</w:t>
      </w:r>
      <w:r w:rsidR="00CC572C" w:rsidRPr="00CC572C">
        <w:t xml:space="preserve"> </w:t>
      </w:r>
      <w:r w:rsidR="00CC572C" w:rsidRPr="00C71754">
        <w:t>распространяется</w:t>
      </w:r>
      <w:r w:rsidR="00CC572C" w:rsidRPr="00CC572C">
        <w:t xml:space="preserve"> </w:t>
      </w:r>
      <w:r w:rsidR="00CC572C" w:rsidRPr="00C71754">
        <w:t>на</w:t>
      </w:r>
      <w:r w:rsidR="00CC572C" w:rsidRPr="00CC572C">
        <w:t xml:space="preserve"> </w:t>
      </w:r>
      <w:r w:rsidR="00CC572C" w:rsidRPr="00C71754">
        <w:t>лекарственный</w:t>
      </w:r>
      <w:r w:rsidR="00CC572C" w:rsidRPr="00CC572C">
        <w:t xml:space="preserve"> </w:t>
      </w:r>
      <w:r w:rsidR="00CC572C" w:rsidRPr="00C71754">
        <w:t>препарат</w:t>
      </w:r>
      <w:r w:rsidR="00CC572C" w:rsidRPr="00CC572C"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А</w:t>
      </w:r>
      <w:r w:rsidR="00ED79FB" w:rsidRPr="00EB231F">
        <w:t>скорбиновая кислота</w:t>
      </w:r>
      <w:r w:rsidR="00ED79FB" w:rsidRPr="00ED79FB">
        <w:t xml:space="preserve"> </w:t>
      </w:r>
      <w:r w:rsidR="00ED79FB">
        <w:t>+</w:t>
      </w:r>
      <w:r w:rsidR="00ED79FB" w:rsidRPr="00ED79FB">
        <w:t xml:space="preserve"> </w:t>
      </w:r>
      <w:proofErr w:type="spellStart"/>
      <w:r w:rsidR="00ED79FB">
        <w:rPr>
          <w:rStyle w:val="12pt"/>
          <w:rFonts w:eastAsiaTheme="majorEastAsia"/>
          <w:sz w:val="28"/>
          <w:szCs w:val="28"/>
        </w:rPr>
        <w:t>Б</w:t>
      </w:r>
      <w:r w:rsidR="00ED79FB" w:rsidRPr="00EB231F">
        <w:rPr>
          <w:rStyle w:val="12pt"/>
          <w:rFonts w:eastAsiaTheme="majorEastAsia"/>
          <w:sz w:val="28"/>
          <w:szCs w:val="28"/>
        </w:rPr>
        <w:t>етакаротен</w:t>
      </w:r>
      <w:proofErr w:type="spellEnd"/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+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Б</w:t>
      </w:r>
      <w:r w:rsidR="00ED79FB" w:rsidRPr="00EB231F">
        <w:rPr>
          <w:rStyle w:val="12pt"/>
          <w:rFonts w:eastAsiaTheme="majorEastAsia"/>
          <w:sz w:val="28"/>
          <w:szCs w:val="28"/>
        </w:rPr>
        <w:t>иотин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+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t>П</w:t>
      </w:r>
      <w:r w:rsidR="00ED79FB" w:rsidRPr="00EB231F">
        <w:t>иридоксин</w:t>
      </w:r>
      <w:r w:rsidR="00ED79FB">
        <w:t>а гидрохлорид</w:t>
      </w:r>
      <w:r w:rsidR="00ED79FB" w:rsidRPr="00ED79FB">
        <w:t xml:space="preserve"> </w:t>
      </w:r>
      <w:r w:rsidR="00ED79FB">
        <w:t>+</w:t>
      </w:r>
      <w:r w:rsidR="00ED79FB" w:rsidRPr="00ED79FB">
        <w:t xml:space="preserve"> </w:t>
      </w:r>
      <w:proofErr w:type="spellStart"/>
      <w:r w:rsidR="00ED79FB">
        <w:t>Р</w:t>
      </w:r>
      <w:r w:rsidR="00ED79FB" w:rsidRPr="00EB231F">
        <w:t>етинол</w:t>
      </w:r>
      <w:r w:rsidR="00ED79FB">
        <w:t>а</w:t>
      </w:r>
      <w:proofErr w:type="spellEnd"/>
      <w:r w:rsidR="00ED79FB">
        <w:t xml:space="preserve"> ацетат</w:t>
      </w:r>
      <w:r w:rsidR="00ED79FB" w:rsidRPr="00ED79FB">
        <w:t xml:space="preserve"> </w:t>
      </w:r>
      <w:r w:rsidR="00ED79FB">
        <w:t>+</w:t>
      </w:r>
      <w:r w:rsidR="00ED79FB" w:rsidRPr="00ED79FB">
        <w:t xml:space="preserve"> </w:t>
      </w:r>
      <w:r w:rsidR="00ED79FB">
        <w:t>Р</w:t>
      </w:r>
      <w:r w:rsidR="00ED79FB" w:rsidRPr="00EB231F">
        <w:rPr>
          <w:rStyle w:val="12pt"/>
          <w:rFonts w:eastAsiaTheme="majorEastAsia"/>
          <w:sz w:val="28"/>
          <w:szCs w:val="28"/>
        </w:rPr>
        <w:t>ибофлавин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+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t>Т</w:t>
      </w:r>
      <w:r w:rsidR="00ED79FB" w:rsidRPr="00EB231F">
        <w:rPr>
          <w:rStyle w:val="12pt"/>
          <w:rFonts w:eastAsiaTheme="majorEastAsia"/>
          <w:sz w:val="28"/>
          <w:szCs w:val="28"/>
        </w:rPr>
        <w:t>иамин</w:t>
      </w:r>
      <w:r w:rsidR="00ED79FB">
        <w:rPr>
          <w:rStyle w:val="12pt"/>
          <w:rFonts w:eastAsiaTheme="majorEastAsia"/>
          <w:sz w:val="28"/>
          <w:szCs w:val="28"/>
        </w:rPr>
        <w:t>а нитрат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+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proofErr w:type="spellStart"/>
      <w:proofErr w:type="gramStart"/>
      <w:r w:rsidR="00ED79FB" w:rsidRPr="00E3374C">
        <w:rPr>
          <w:rStyle w:val="12pt"/>
          <w:rFonts w:eastAsiaTheme="majorEastAsia"/>
          <w:color w:val="auto"/>
          <w:sz w:val="28"/>
          <w:szCs w:val="28"/>
        </w:rPr>
        <w:t>альфа-</w:t>
      </w:r>
      <w:r w:rsidR="00ED79FB">
        <w:rPr>
          <w:rStyle w:val="12pt"/>
          <w:rFonts w:eastAsiaTheme="majorEastAsia"/>
          <w:color w:val="auto"/>
          <w:sz w:val="28"/>
          <w:szCs w:val="28"/>
        </w:rPr>
        <w:t>Т</w:t>
      </w:r>
      <w:r w:rsidR="00ED79FB" w:rsidRPr="00E3374C">
        <w:rPr>
          <w:rStyle w:val="12pt"/>
          <w:rFonts w:eastAsiaTheme="majorEastAsia"/>
          <w:color w:val="auto"/>
          <w:sz w:val="28"/>
          <w:szCs w:val="28"/>
        </w:rPr>
        <w:t>окоферола</w:t>
      </w:r>
      <w:proofErr w:type="spellEnd"/>
      <w:proofErr w:type="gramEnd"/>
      <w:r w:rsidR="00ED79FB" w:rsidRPr="00E3374C">
        <w:rPr>
          <w:rStyle w:val="12pt"/>
          <w:rFonts w:eastAsiaTheme="majorEastAsia"/>
          <w:color w:val="auto"/>
          <w:sz w:val="28"/>
          <w:szCs w:val="28"/>
        </w:rPr>
        <w:t xml:space="preserve"> ацетат</w:t>
      </w:r>
      <w:r w:rsidR="00ED79FB" w:rsidRPr="00ED79FB">
        <w:rPr>
          <w:rStyle w:val="12pt"/>
          <w:rFonts w:eastAsiaTheme="majorEastAsia"/>
          <w:color w:val="auto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color w:val="auto"/>
          <w:sz w:val="28"/>
          <w:szCs w:val="28"/>
        </w:rPr>
        <w:t>+</w:t>
      </w:r>
      <w:r w:rsidR="00ED79FB" w:rsidRPr="00ED79FB">
        <w:rPr>
          <w:rStyle w:val="12pt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="00ED79FB">
        <w:t>Ф</w:t>
      </w:r>
      <w:r w:rsidR="00ED79FB" w:rsidRPr="00EB231F">
        <w:rPr>
          <w:rStyle w:val="12pt"/>
          <w:rFonts w:eastAsiaTheme="majorEastAsia"/>
          <w:sz w:val="28"/>
          <w:szCs w:val="28"/>
        </w:rPr>
        <w:t>олиевая</w:t>
      </w:r>
      <w:proofErr w:type="spellEnd"/>
      <w:r w:rsidR="00ED79FB" w:rsidRPr="00EB231F">
        <w:rPr>
          <w:rStyle w:val="12pt"/>
          <w:rFonts w:eastAsiaTheme="majorEastAsia"/>
          <w:sz w:val="28"/>
          <w:szCs w:val="28"/>
        </w:rPr>
        <w:t xml:space="preserve"> кислота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+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proofErr w:type="spellStart"/>
      <w:r w:rsidR="00ED79FB">
        <w:t>Ц</w:t>
      </w:r>
      <w:r w:rsidR="00ED79FB" w:rsidRPr="00EB231F">
        <w:rPr>
          <w:rStyle w:val="12pt"/>
          <w:rFonts w:eastAsiaTheme="majorEastAsia"/>
          <w:sz w:val="28"/>
          <w:szCs w:val="28"/>
        </w:rPr>
        <w:t>ианокобаламин</w:t>
      </w:r>
      <w:proofErr w:type="spellEnd"/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+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М</w:t>
      </w:r>
      <w:r w:rsidR="00ED79FB" w:rsidRPr="00E158D1">
        <w:rPr>
          <w:rStyle w:val="12pt"/>
          <w:rFonts w:eastAsiaTheme="majorEastAsia"/>
          <w:sz w:val="28"/>
          <w:szCs w:val="28"/>
        </w:rPr>
        <w:t>агний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+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С</w:t>
      </w:r>
      <w:r w:rsidR="00ED79FB" w:rsidRPr="00E158D1">
        <w:rPr>
          <w:rStyle w:val="12pt"/>
          <w:rFonts w:eastAsiaTheme="majorEastAsia"/>
          <w:sz w:val="28"/>
          <w:szCs w:val="28"/>
        </w:rPr>
        <w:t>елен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+</w:t>
      </w:r>
      <w:r w:rsidR="00ED79FB" w:rsidRPr="00ED79FB">
        <w:rPr>
          <w:rStyle w:val="12pt"/>
          <w:rFonts w:eastAsiaTheme="majorEastAsia"/>
          <w:sz w:val="28"/>
          <w:szCs w:val="28"/>
        </w:rPr>
        <w:t xml:space="preserve"> </w:t>
      </w:r>
      <w:r w:rsidR="00ED79FB">
        <w:rPr>
          <w:rStyle w:val="12pt"/>
          <w:rFonts w:eastAsiaTheme="majorEastAsia"/>
          <w:sz w:val="28"/>
          <w:szCs w:val="28"/>
        </w:rPr>
        <w:t>Ц</w:t>
      </w:r>
      <w:r w:rsidR="00ED79FB" w:rsidRPr="00E158D1">
        <w:rPr>
          <w:rStyle w:val="12pt"/>
          <w:rFonts w:eastAsiaTheme="majorEastAsia"/>
          <w:sz w:val="28"/>
          <w:szCs w:val="28"/>
        </w:rPr>
        <w:t>инк</w:t>
      </w:r>
      <w:r w:rsidR="00ED79FB">
        <w:rPr>
          <w:rStyle w:val="12pt"/>
          <w:rFonts w:eastAsiaTheme="majorEastAsia"/>
          <w:sz w:val="28"/>
          <w:szCs w:val="28"/>
        </w:rPr>
        <w:t xml:space="preserve"> </w:t>
      </w:r>
      <w:r w:rsidRPr="004D7C6D">
        <w:t>таблетки</w:t>
      </w:r>
      <w:r w:rsidR="00CC572C">
        <w:t>.</w:t>
      </w:r>
    </w:p>
    <w:p w:rsidR="00CC572C" w:rsidRPr="008F7580" w:rsidRDefault="00CC572C" w:rsidP="00DE6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80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</w:t>
      </w:r>
      <w:r>
        <w:rPr>
          <w:rFonts w:ascii="Times New Roman" w:hAnsi="Times New Roman" w:cs="Times New Roman"/>
          <w:sz w:val="28"/>
          <w:szCs w:val="28"/>
        </w:rPr>
        <w:t xml:space="preserve"> и ниже приведенным требованиям</w:t>
      </w:r>
      <w:r w:rsidRPr="008F7580">
        <w:rPr>
          <w:rFonts w:ascii="Times New Roman" w:hAnsi="Times New Roman" w:cs="Times New Roman"/>
          <w:sz w:val="28"/>
          <w:szCs w:val="28"/>
        </w:rPr>
        <w:t>.</w:t>
      </w:r>
    </w:p>
    <w:p w:rsidR="00E3374C" w:rsidRPr="007722FA" w:rsidRDefault="00CC572C" w:rsidP="00CC572C">
      <w:pPr>
        <w:pStyle w:val="6"/>
        <w:shd w:val="clear" w:color="auto" w:fill="auto"/>
        <w:spacing w:before="0" w:line="360" w:lineRule="auto"/>
        <w:ind w:left="100" w:firstLine="0"/>
        <w:jc w:val="both"/>
        <w:rPr>
          <w:rStyle w:val="12pt"/>
          <w:rFonts w:eastAsiaTheme="majorEastAsia"/>
          <w:sz w:val="28"/>
          <w:szCs w:val="28"/>
        </w:rPr>
      </w:pPr>
      <w:proofErr w:type="gramStart"/>
      <w:r w:rsidRPr="00AD397E">
        <w:t>Препарат содержит от заявленного количества:</w:t>
      </w:r>
      <w:r w:rsidR="00E3374C">
        <w:t xml:space="preserve"> </w:t>
      </w:r>
      <w:r w:rsidR="001178CA">
        <w:t xml:space="preserve">не менее 90 % и не более 110 % </w:t>
      </w:r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>а</w:t>
      </w:r>
      <w:r w:rsidR="001178CA" w:rsidRPr="003F6819">
        <w:rPr>
          <w:color w:val="auto"/>
        </w:rPr>
        <w:t>скорбинов</w:t>
      </w:r>
      <w:r w:rsidR="001178CA">
        <w:rPr>
          <w:color w:val="auto"/>
        </w:rPr>
        <w:t>ой</w:t>
      </w:r>
      <w:r w:rsidR="001178CA" w:rsidRPr="003F6819">
        <w:rPr>
          <w:color w:val="auto"/>
        </w:rPr>
        <w:t xml:space="preserve"> кислот</w:t>
      </w:r>
      <w:r w:rsidR="001178CA">
        <w:rPr>
          <w:color w:val="auto"/>
        </w:rPr>
        <w:t>ы</w:t>
      </w:r>
      <w:r w:rsidR="001178CA" w:rsidRPr="003F6819">
        <w:rPr>
          <w:color w:val="auto"/>
        </w:rPr>
        <w:t xml:space="preserve"> C</w:t>
      </w:r>
      <w:r w:rsidR="001178CA" w:rsidRPr="003F6819">
        <w:rPr>
          <w:color w:val="auto"/>
          <w:vertAlign w:val="subscript"/>
        </w:rPr>
        <w:t>6</w:t>
      </w:r>
      <w:r w:rsidR="001178CA" w:rsidRPr="003F6819">
        <w:rPr>
          <w:color w:val="auto"/>
        </w:rPr>
        <w:t>H</w:t>
      </w:r>
      <w:r w:rsidR="001178CA" w:rsidRPr="003F6819">
        <w:rPr>
          <w:color w:val="auto"/>
          <w:vertAlign w:val="subscript"/>
        </w:rPr>
        <w:t>8</w:t>
      </w:r>
      <w:r w:rsidR="001178CA" w:rsidRPr="003F6819">
        <w:rPr>
          <w:color w:val="auto"/>
        </w:rPr>
        <w:t>O</w:t>
      </w:r>
      <w:r w:rsidR="001178CA" w:rsidRPr="003F6819">
        <w:rPr>
          <w:color w:val="auto"/>
          <w:vertAlign w:val="subscript"/>
        </w:rPr>
        <w:t>6</w:t>
      </w:r>
      <w:r w:rsidR="001178CA">
        <w:rPr>
          <w:color w:val="auto"/>
        </w:rPr>
        <w:t xml:space="preserve">; </w:t>
      </w:r>
      <w:r w:rsidR="001178CA">
        <w:t xml:space="preserve">не менее 90 % и не более 110 % </w:t>
      </w:r>
      <w:r w:rsidR="001178CA" w:rsidRPr="003F6819">
        <w:rPr>
          <w:color w:val="auto"/>
          <w:vertAlign w:val="subscript"/>
        </w:rPr>
        <w:t xml:space="preserve"> </w:t>
      </w:r>
      <w:proofErr w:type="spellStart"/>
      <w:r w:rsidR="001178CA" w:rsidRPr="003F6819">
        <w:rPr>
          <w:color w:val="auto"/>
        </w:rPr>
        <w:lastRenderedPageBreak/>
        <w:t>б</w:t>
      </w:r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>етакаротен</w:t>
      </w:r>
      <w:r w:rsidR="001178CA">
        <w:rPr>
          <w:rStyle w:val="12pt"/>
          <w:rFonts w:eastAsiaTheme="majorEastAsia"/>
          <w:color w:val="auto"/>
          <w:sz w:val="28"/>
          <w:szCs w:val="28"/>
        </w:rPr>
        <w:t>а</w:t>
      </w:r>
      <w:proofErr w:type="spellEnd"/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 xml:space="preserve"> </w:t>
      </w:r>
      <w:r w:rsidR="001178CA" w:rsidRPr="003F6819">
        <w:rPr>
          <w:color w:val="auto"/>
          <w:lang w:val="en-US"/>
        </w:rPr>
        <w:t>C</w:t>
      </w:r>
      <w:r w:rsidR="001178CA" w:rsidRPr="003F6819">
        <w:rPr>
          <w:color w:val="auto"/>
          <w:vertAlign w:val="subscript"/>
        </w:rPr>
        <w:t>40</w:t>
      </w:r>
      <w:r w:rsidR="001178CA" w:rsidRPr="003F6819">
        <w:rPr>
          <w:color w:val="auto"/>
          <w:lang w:val="en-US"/>
        </w:rPr>
        <w:t>H</w:t>
      </w:r>
      <w:r w:rsidR="001178CA" w:rsidRPr="003F6819">
        <w:rPr>
          <w:color w:val="auto"/>
          <w:vertAlign w:val="subscript"/>
        </w:rPr>
        <w:t>56</w:t>
      </w:r>
      <w:r w:rsidR="001178CA">
        <w:rPr>
          <w:color w:val="auto"/>
        </w:rPr>
        <w:t>;</w:t>
      </w:r>
      <w:r w:rsidR="001178CA" w:rsidRPr="003F6819">
        <w:rPr>
          <w:color w:val="auto"/>
        </w:rPr>
        <w:t xml:space="preserve"> </w:t>
      </w:r>
      <w:r w:rsidR="001178CA">
        <w:t xml:space="preserve">не менее 90 % и не более 110 % </w:t>
      </w:r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>биотин</w:t>
      </w:r>
      <w:r w:rsidR="001178CA">
        <w:rPr>
          <w:rStyle w:val="12pt"/>
          <w:rFonts w:eastAsiaTheme="majorEastAsia"/>
          <w:color w:val="auto"/>
          <w:sz w:val="28"/>
          <w:szCs w:val="28"/>
        </w:rPr>
        <w:t>а</w:t>
      </w:r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 xml:space="preserve"> С</w:t>
      </w:r>
      <w:r w:rsidR="001178CA" w:rsidRPr="003F6819">
        <w:rPr>
          <w:rStyle w:val="12pt"/>
          <w:rFonts w:eastAsiaTheme="majorEastAsia"/>
          <w:color w:val="auto"/>
          <w:sz w:val="28"/>
          <w:szCs w:val="28"/>
          <w:vertAlign w:val="subscript"/>
        </w:rPr>
        <w:t>10</w:t>
      </w:r>
      <w:r w:rsidR="001178CA" w:rsidRPr="003F6819">
        <w:rPr>
          <w:rStyle w:val="12pt"/>
          <w:rFonts w:eastAsiaTheme="majorEastAsia"/>
          <w:color w:val="auto"/>
          <w:sz w:val="28"/>
          <w:szCs w:val="28"/>
          <w:lang w:val="en-US"/>
        </w:rPr>
        <w:t>H</w:t>
      </w:r>
      <w:r w:rsidR="001178CA" w:rsidRPr="003F6819">
        <w:rPr>
          <w:rStyle w:val="12pt"/>
          <w:rFonts w:eastAsiaTheme="majorEastAsia"/>
          <w:color w:val="auto"/>
          <w:sz w:val="28"/>
          <w:szCs w:val="28"/>
          <w:vertAlign w:val="subscript"/>
        </w:rPr>
        <w:t>88</w:t>
      </w:r>
      <w:r w:rsidR="001178CA" w:rsidRPr="003F6819">
        <w:rPr>
          <w:rStyle w:val="12pt"/>
          <w:rFonts w:eastAsiaTheme="majorEastAsia"/>
          <w:color w:val="auto"/>
          <w:sz w:val="28"/>
          <w:szCs w:val="28"/>
          <w:lang w:val="en-US"/>
        </w:rPr>
        <w:t>N</w:t>
      </w:r>
      <w:r w:rsidR="001178CA" w:rsidRPr="003F6819">
        <w:rPr>
          <w:rStyle w:val="12pt"/>
          <w:rFonts w:eastAsiaTheme="majorEastAsia"/>
          <w:color w:val="auto"/>
          <w:sz w:val="28"/>
          <w:szCs w:val="28"/>
          <w:vertAlign w:val="subscript"/>
        </w:rPr>
        <w:t>2</w:t>
      </w:r>
      <w:r w:rsidR="001178CA" w:rsidRPr="003F6819">
        <w:rPr>
          <w:rStyle w:val="12pt"/>
          <w:rFonts w:eastAsiaTheme="majorEastAsia"/>
          <w:color w:val="auto"/>
          <w:sz w:val="28"/>
          <w:szCs w:val="28"/>
          <w:lang w:val="en-US"/>
        </w:rPr>
        <w:t>O</w:t>
      </w:r>
      <w:r w:rsidR="001178CA" w:rsidRPr="003F6819">
        <w:rPr>
          <w:rStyle w:val="12pt"/>
          <w:rFonts w:eastAsiaTheme="majorEastAsia"/>
          <w:color w:val="auto"/>
          <w:sz w:val="28"/>
          <w:szCs w:val="28"/>
          <w:vertAlign w:val="subscript"/>
        </w:rPr>
        <w:t>3</w:t>
      </w:r>
      <w:r w:rsidR="001178CA" w:rsidRPr="003F6819">
        <w:rPr>
          <w:rStyle w:val="12pt"/>
          <w:rFonts w:eastAsiaTheme="majorEastAsia"/>
          <w:color w:val="auto"/>
          <w:sz w:val="28"/>
          <w:szCs w:val="28"/>
          <w:lang w:val="en-US"/>
        </w:rPr>
        <w:t>S</w:t>
      </w:r>
      <w:r w:rsidR="001178CA">
        <w:rPr>
          <w:rStyle w:val="12pt"/>
          <w:rFonts w:eastAsiaTheme="majorEastAsia"/>
          <w:color w:val="auto"/>
          <w:sz w:val="28"/>
          <w:szCs w:val="28"/>
        </w:rPr>
        <w:t>;</w:t>
      </w:r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 xml:space="preserve"> </w:t>
      </w:r>
      <w:r w:rsidR="001178CA">
        <w:t xml:space="preserve">не менее 90 % и не более 110 % </w:t>
      </w:r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>п</w:t>
      </w:r>
      <w:r w:rsidR="001178CA" w:rsidRPr="003F6819">
        <w:rPr>
          <w:color w:val="auto"/>
        </w:rPr>
        <w:t>иридоксина гидрохлорид</w:t>
      </w:r>
      <w:r w:rsidR="001178CA" w:rsidRPr="003F6819">
        <w:rPr>
          <w:rStyle w:val="11"/>
          <w:color w:val="auto"/>
          <w:sz w:val="28"/>
          <w:szCs w:val="28"/>
        </w:rPr>
        <w:t xml:space="preserve"> </w:t>
      </w:r>
      <w:r w:rsidR="001178CA" w:rsidRPr="003F6819">
        <w:rPr>
          <w:rStyle w:val="11"/>
          <w:color w:val="auto"/>
          <w:sz w:val="28"/>
          <w:szCs w:val="28"/>
          <w:lang w:val="en-US"/>
        </w:rPr>
        <w:t>C</w:t>
      </w:r>
      <w:r w:rsidR="001178CA" w:rsidRPr="003F6819">
        <w:rPr>
          <w:rStyle w:val="MingLiU125pt0pt"/>
          <w:color w:val="auto"/>
          <w:sz w:val="28"/>
          <w:szCs w:val="28"/>
          <w:vertAlign w:val="subscript"/>
        </w:rPr>
        <w:t>8</w:t>
      </w:r>
      <w:r w:rsidR="001178CA" w:rsidRPr="003F6819">
        <w:rPr>
          <w:rStyle w:val="11"/>
          <w:color w:val="auto"/>
          <w:sz w:val="28"/>
          <w:szCs w:val="28"/>
          <w:lang w:val="en-US"/>
        </w:rPr>
        <w:t>H</w:t>
      </w:r>
      <w:r w:rsidR="001178CA" w:rsidRPr="003F6819">
        <w:rPr>
          <w:rStyle w:val="MingLiU125pt0pt"/>
          <w:color w:val="auto"/>
          <w:sz w:val="28"/>
          <w:szCs w:val="28"/>
          <w:vertAlign w:val="subscript"/>
        </w:rPr>
        <w:t>11</w:t>
      </w:r>
      <w:r w:rsidR="001178CA" w:rsidRPr="003F6819">
        <w:rPr>
          <w:rStyle w:val="11"/>
          <w:color w:val="auto"/>
          <w:sz w:val="28"/>
          <w:szCs w:val="28"/>
          <w:lang w:val="en-US"/>
        </w:rPr>
        <w:t>NO</w:t>
      </w:r>
      <w:r w:rsidR="001178CA" w:rsidRPr="003F6819">
        <w:rPr>
          <w:rStyle w:val="MingLiU125pt0pt"/>
          <w:color w:val="auto"/>
          <w:sz w:val="28"/>
          <w:szCs w:val="28"/>
          <w:vertAlign w:val="subscript"/>
        </w:rPr>
        <w:t>3</w:t>
      </w:r>
      <w:r w:rsidR="001178CA" w:rsidRPr="003F6819">
        <w:rPr>
          <w:rStyle w:val="MingLiU125pt0pt"/>
          <w:color w:val="auto"/>
          <w:sz w:val="28"/>
          <w:szCs w:val="28"/>
        </w:rPr>
        <w:t>·</w:t>
      </w:r>
      <w:r w:rsidR="001178CA" w:rsidRPr="003F6819">
        <w:rPr>
          <w:rStyle w:val="11"/>
          <w:color w:val="auto"/>
          <w:sz w:val="28"/>
          <w:szCs w:val="28"/>
          <w:lang w:val="en-US"/>
        </w:rPr>
        <w:t>HCI</w:t>
      </w:r>
      <w:r w:rsidR="001178CA">
        <w:rPr>
          <w:rStyle w:val="11"/>
          <w:color w:val="auto"/>
          <w:sz w:val="28"/>
          <w:szCs w:val="28"/>
        </w:rPr>
        <w:t>;</w:t>
      </w:r>
      <w:r w:rsidR="001178CA" w:rsidRPr="003F6819">
        <w:rPr>
          <w:rStyle w:val="11"/>
          <w:color w:val="auto"/>
          <w:sz w:val="28"/>
          <w:szCs w:val="28"/>
        </w:rPr>
        <w:t xml:space="preserve"> </w:t>
      </w:r>
      <w:r w:rsidR="001178CA">
        <w:t xml:space="preserve">не менее 90 % и не более 110 % </w:t>
      </w:r>
      <w:proofErr w:type="spellStart"/>
      <w:r w:rsidR="002B0D0C" w:rsidRPr="003F6819">
        <w:rPr>
          <w:color w:val="auto"/>
        </w:rPr>
        <w:t>р</w:t>
      </w:r>
      <w:r w:rsidR="00E3374C" w:rsidRPr="003F6819">
        <w:rPr>
          <w:color w:val="auto"/>
        </w:rPr>
        <w:t>етинола</w:t>
      </w:r>
      <w:proofErr w:type="spellEnd"/>
      <w:r w:rsidR="00E3374C" w:rsidRPr="003F6819">
        <w:rPr>
          <w:color w:val="auto"/>
        </w:rPr>
        <w:t xml:space="preserve"> ацетат</w:t>
      </w:r>
      <w:r w:rsidR="001178CA">
        <w:rPr>
          <w:color w:val="auto"/>
        </w:rPr>
        <w:t>а</w:t>
      </w:r>
      <w:r w:rsidR="00E3374C" w:rsidRPr="003F6819">
        <w:rPr>
          <w:color w:val="auto"/>
        </w:rPr>
        <w:t xml:space="preserve"> С</w:t>
      </w:r>
      <w:r w:rsidR="00E3374C" w:rsidRPr="003F6819">
        <w:rPr>
          <w:color w:val="auto"/>
          <w:vertAlign w:val="subscript"/>
        </w:rPr>
        <w:t>20</w:t>
      </w:r>
      <w:r w:rsidR="00E3374C" w:rsidRPr="003F6819">
        <w:rPr>
          <w:color w:val="auto"/>
        </w:rPr>
        <w:t>Н</w:t>
      </w:r>
      <w:r w:rsidR="00E3374C" w:rsidRPr="003F6819">
        <w:rPr>
          <w:color w:val="auto"/>
          <w:vertAlign w:val="subscript"/>
        </w:rPr>
        <w:t>30</w:t>
      </w:r>
      <w:r w:rsidR="00E3374C" w:rsidRPr="003F6819">
        <w:rPr>
          <w:color w:val="auto"/>
        </w:rPr>
        <w:t>О</w:t>
      </w:r>
      <w:r w:rsidR="001178CA">
        <w:rPr>
          <w:color w:val="auto"/>
        </w:rPr>
        <w:t>;</w:t>
      </w:r>
      <w:proofErr w:type="gramEnd"/>
      <w:r w:rsidR="001C5157" w:rsidRPr="003F6819">
        <w:rPr>
          <w:color w:val="auto"/>
        </w:rPr>
        <w:t xml:space="preserve"> </w:t>
      </w:r>
      <w:r w:rsidR="001178CA">
        <w:t xml:space="preserve">не менее 90 % и не более 110 % </w:t>
      </w:r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>рибофлавин</w:t>
      </w:r>
      <w:r w:rsidR="001178CA">
        <w:rPr>
          <w:rStyle w:val="12pt"/>
          <w:rFonts w:eastAsiaTheme="majorEastAsia"/>
          <w:color w:val="auto"/>
          <w:sz w:val="28"/>
          <w:szCs w:val="28"/>
        </w:rPr>
        <w:t>а</w:t>
      </w:r>
      <w:r w:rsidR="001178CA" w:rsidRPr="003F6819">
        <w:rPr>
          <w:color w:val="auto"/>
        </w:rPr>
        <w:t xml:space="preserve"> C</w:t>
      </w:r>
      <w:r w:rsidR="001178CA" w:rsidRPr="003F6819">
        <w:rPr>
          <w:color w:val="auto"/>
          <w:vertAlign w:val="subscript"/>
        </w:rPr>
        <w:t>17</w:t>
      </w:r>
      <w:r w:rsidR="001178CA" w:rsidRPr="003F6819">
        <w:rPr>
          <w:color w:val="auto"/>
        </w:rPr>
        <w:t>H</w:t>
      </w:r>
      <w:r w:rsidR="001178CA" w:rsidRPr="003F6819">
        <w:rPr>
          <w:color w:val="auto"/>
          <w:vertAlign w:val="subscript"/>
        </w:rPr>
        <w:t>20</w:t>
      </w:r>
      <w:r w:rsidR="001178CA" w:rsidRPr="003F6819">
        <w:rPr>
          <w:color w:val="auto"/>
        </w:rPr>
        <w:t>N</w:t>
      </w:r>
      <w:r w:rsidR="001178CA" w:rsidRPr="003F6819">
        <w:rPr>
          <w:color w:val="auto"/>
          <w:vertAlign w:val="subscript"/>
        </w:rPr>
        <w:t>4</w:t>
      </w:r>
      <w:r w:rsidR="001178CA" w:rsidRPr="003F6819">
        <w:rPr>
          <w:color w:val="auto"/>
        </w:rPr>
        <w:t>O</w:t>
      </w:r>
      <w:r w:rsidR="001178CA" w:rsidRPr="003F6819">
        <w:rPr>
          <w:color w:val="auto"/>
          <w:vertAlign w:val="subscript"/>
        </w:rPr>
        <w:t>6</w:t>
      </w:r>
      <w:proofErr w:type="gramStart"/>
      <w:r w:rsidR="001178CA" w:rsidRPr="003F6819">
        <w:rPr>
          <w:color w:val="auto"/>
          <w:vertAlign w:val="subscript"/>
        </w:rPr>
        <w:t xml:space="preserve"> </w:t>
      </w:r>
      <w:r w:rsidR="001178CA">
        <w:rPr>
          <w:color w:val="auto"/>
        </w:rPr>
        <w:t>;</w:t>
      </w:r>
      <w:proofErr w:type="gramEnd"/>
      <w:r w:rsidR="001178CA">
        <w:rPr>
          <w:color w:val="auto"/>
        </w:rPr>
        <w:t xml:space="preserve"> </w:t>
      </w:r>
      <w:r w:rsidR="001178CA">
        <w:t xml:space="preserve">не менее 90 % и не более 110 % </w:t>
      </w:r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>тиамина нитрат</w:t>
      </w:r>
      <w:r w:rsidR="001178CA">
        <w:rPr>
          <w:rStyle w:val="12pt"/>
          <w:rFonts w:eastAsiaTheme="majorEastAsia"/>
          <w:color w:val="auto"/>
          <w:sz w:val="28"/>
          <w:szCs w:val="28"/>
        </w:rPr>
        <w:t>а</w:t>
      </w:r>
      <w:r w:rsidR="001178CA" w:rsidRPr="003F6819">
        <w:rPr>
          <w:rStyle w:val="12pt"/>
          <w:rFonts w:eastAsiaTheme="majorEastAsia"/>
          <w:color w:val="auto"/>
          <w:sz w:val="28"/>
          <w:szCs w:val="28"/>
        </w:rPr>
        <w:t xml:space="preserve"> 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1178CA" w:rsidRPr="003F6819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="001178C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; </w:t>
      </w:r>
      <w:r w:rsidR="001178CA">
        <w:t xml:space="preserve">не менее 90 % и не более 110 % </w:t>
      </w:r>
      <w:proofErr w:type="spellStart"/>
      <w:r w:rsidR="00E3374C" w:rsidRPr="003F6819">
        <w:rPr>
          <w:rStyle w:val="12pt"/>
          <w:rFonts w:eastAsiaTheme="majorEastAsia"/>
          <w:color w:val="auto"/>
          <w:sz w:val="28"/>
          <w:szCs w:val="28"/>
        </w:rPr>
        <w:t>альфа-</w:t>
      </w:r>
      <w:r w:rsidR="005C7F7E">
        <w:rPr>
          <w:rStyle w:val="12pt"/>
          <w:rFonts w:eastAsiaTheme="majorEastAsia"/>
          <w:color w:val="auto"/>
          <w:sz w:val="28"/>
          <w:szCs w:val="28"/>
        </w:rPr>
        <w:t>т</w:t>
      </w:r>
      <w:r w:rsidR="00E3374C" w:rsidRPr="003F6819">
        <w:rPr>
          <w:rStyle w:val="12pt"/>
          <w:rFonts w:eastAsiaTheme="majorEastAsia"/>
          <w:color w:val="auto"/>
          <w:sz w:val="28"/>
          <w:szCs w:val="28"/>
        </w:rPr>
        <w:t>окоферола</w:t>
      </w:r>
      <w:proofErr w:type="spellEnd"/>
      <w:r w:rsidR="00E3374C" w:rsidRPr="003F6819">
        <w:rPr>
          <w:rStyle w:val="12pt"/>
          <w:rFonts w:eastAsiaTheme="majorEastAsia"/>
          <w:color w:val="auto"/>
          <w:sz w:val="28"/>
          <w:szCs w:val="28"/>
        </w:rPr>
        <w:t xml:space="preserve"> ацетат</w:t>
      </w:r>
      <w:r w:rsidR="001178CA">
        <w:rPr>
          <w:rStyle w:val="12pt"/>
          <w:rFonts w:eastAsiaTheme="majorEastAsia"/>
          <w:color w:val="auto"/>
          <w:sz w:val="28"/>
          <w:szCs w:val="28"/>
        </w:rPr>
        <w:t>а</w:t>
      </w:r>
      <w:r w:rsidR="00E3374C" w:rsidRPr="003F6819">
        <w:rPr>
          <w:color w:val="auto"/>
        </w:rPr>
        <w:t xml:space="preserve"> C</w:t>
      </w:r>
      <w:r w:rsidR="00E3374C" w:rsidRPr="003F6819">
        <w:rPr>
          <w:color w:val="auto"/>
          <w:vertAlign w:val="subscript"/>
        </w:rPr>
        <w:t>29</w:t>
      </w:r>
      <w:r w:rsidR="00E3374C" w:rsidRPr="003F6819">
        <w:rPr>
          <w:color w:val="auto"/>
        </w:rPr>
        <w:t>H</w:t>
      </w:r>
      <w:r w:rsidR="00E3374C" w:rsidRPr="003F6819">
        <w:rPr>
          <w:color w:val="auto"/>
          <w:vertAlign w:val="subscript"/>
        </w:rPr>
        <w:t>50</w:t>
      </w:r>
      <w:r w:rsidR="00E3374C" w:rsidRPr="003F6819">
        <w:rPr>
          <w:color w:val="auto"/>
        </w:rPr>
        <w:t>O</w:t>
      </w:r>
      <w:r w:rsidR="00E3374C" w:rsidRPr="003F6819">
        <w:rPr>
          <w:color w:val="auto"/>
          <w:vertAlign w:val="subscript"/>
        </w:rPr>
        <w:t xml:space="preserve">2 </w:t>
      </w:r>
      <w:r w:rsidR="001178CA">
        <w:rPr>
          <w:color w:val="auto"/>
        </w:rPr>
        <w:t>;</w:t>
      </w:r>
      <w:r w:rsidR="001178CA">
        <w:rPr>
          <w:rStyle w:val="12pt"/>
          <w:rFonts w:eastAsiaTheme="majorEastAsia"/>
          <w:color w:val="auto"/>
        </w:rPr>
        <w:t xml:space="preserve"> </w:t>
      </w:r>
      <w:r w:rsidR="001178CA">
        <w:t xml:space="preserve">не менее </w:t>
      </w:r>
      <w:r w:rsidR="0058322B">
        <w:t>85</w:t>
      </w:r>
      <w:r w:rsidR="001178CA">
        <w:t xml:space="preserve"> % и не более 11</w:t>
      </w:r>
      <w:r w:rsidR="0058322B">
        <w:t>5</w:t>
      </w:r>
      <w:r w:rsidR="001178CA">
        <w:t xml:space="preserve"> %</w:t>
      </w:r>
      <w:r w:rsidR="00E3374C" w:rsidRPr="003F6819">
        <w:rPr>
          <w:color w:val="auto"/>
        </w:rPr>
        <w:t xml:space="preserve"> </w:t>
      </w:r>
      <w:proofErr w:type="spellStart"/>
      <w:r w:rsidR="002B0D0C" w:rsidRPr="003F6819">
        <w:rPr>
          <w:color w:val="auto"/>
        </w:rPr>
        <w:t>ф</w:t>
      </w:r>
      <w:r w:rsidR="00E3374C" w:rsidRPr="003F6819">
        <w:rPr>
          <w:rStyle w:val="12pt"/>
          <w:rFonts w:eastAsiaTheme="majorEastAsia"/>
          <w:color w:val="auto"/>
          <w:sz w:val="28"/>
          <w:szCs w:val="28"/>
        </w:rPr>
        <w:t>олиев</w:t>
      </w:r>
      <w:r w:rsidR="00236DE6">
        <w:rPr>
          <w:rStyle w:val="12pt"/>
          <w:rFonts w:eastAsiaTheme="majorEastAsia"/>
          <w:color w:val="auto"/>
          <w:sz w:val="28"/>
          <w:szCs w:val="28"/>
        </w:rPr>
        <w:t>ой</w:t>
      </w:r>
      <w:proofErr w:type="spellEnd"/>
      <w:r w:rsidR="00E3374C" w:rsidRPr="003F6819">
        <w:rPr>
          <w:rStyle w:val="12pt"/>
          <w:rFonts w:eastAsiaTheme="majorEastAsia"/>
          <w:color w:val="auto"/>
          <w:sz w:val="28"/>
          <w:szCs w:val="28"/>
        </w:rPr>
        <w:t xml:space="preserve"> кислот</w:t>
      </w:r>
      <w:r w:rsidR="00236DE6">
        <w:rPr>
          <w:rStyle w:val="12pt"/>
          <w:rFonts w:eastAsiaTheme="majorEastAsia"/>
          <w:color w:val="auto"/>
          <w:sz w:val="28"/>
          <w:szCs w:val="28"/>
        </w:rPr>
        <w:t>ы</w:t>
      </w:r>
      <w:r w:rsidR="00E3374C" w:rsidRPr="003F6819">
        <w:rPr>
          <w:color w:val="auto"/>
        </w:rPr>
        <w:t xml:space="preserve"> C</w:t>
      </w:r>
      <w:r w:rsidR="00E3374C" w:rsidRPr="003F6819">
        <w:rPr>
          <w:rFonts w:ascii="Cambria Math" w:hAnsi="Cambria Math"/>
          <w:color w:val="auto"/>
        </w:rPr>
        <w:t>₁₉</w:t>
      </w:r>
      <w:r w:rsidR="00E3374C" w:rsidRPr="003F6819">
        <w:rPr>
          <w:color w:val="auto"/>
        </w:rPr>
        <w:t>H</w:t>
      </w:r>
      <w:r w:rsidR="00E3374C" w:rsidRPr="003F6819">
        <w:rPr>
          <w:rFonts w:ascii="Cambria Math" w:hAnsi="Cambria Math"/>
          <w:color w:val="auto"/>
        </w:rPr>
        <w:t>₁₉</w:t>
      </w:r>
      <w:r w:rsidR="00E3374C" w:rsidRPr="003F6819">
        <w:rPr>
          <w:color w:val="auto"/>
        </w:rPr>
        <w:t>N</w:t>
      </w:r>
      <w:r w:rsidR="00E3374C" w:rsidRPr="003F6819">
        <w:rPr>
          <w:rFonts w:ascii="Cambria Math" w:hAnsi="Cambria Math"/>
          <w:color w:val="auto"/>
        </w:rPr>
        <w:t>₇</w:t>
      </w:r>
      <w:r w:rsidR="00E3374C" w:rsidRPr="003F6819">
        <w:rPr>
          <w:color w:val="auto"/>
        </w:rPr>
        <w:t>O</w:t>
      </w:r>
      <w:r w:rsidR="00E3374C" w:rsidRPr="003F6819">
        <w:rPr>
          <w:rFonts w:ascii="Cambria Math" w:hAnsi="Cambria Math"/>
          <w:color w:val="auto"/>
        </w:rPr>
        <w:t>₆</w:t>
      </w:r>
      <w:r w:rsidR="00236DE6">
        <w:rPr>
          <w:rFonts w:ascii="Cambria Math" w:hAnsi="Cambria Math"/>
          <w:color w:val="auto"/>
        </w:rPr>
        <w:t xml:space="preserve">; </w:t>
      </w:r>
      <w:r w:rsidR="00236DE6">
        <w:t xml:space="preserve">не менее 90 % и не более 110 % </w:t>
      </w:r>
      <w:proofErr w:type="spellStart"/>
      <w:r w:rsidR="002B0D0C" w:rsidRPr="003F6819">
        <w:rPr>
          <w:rStyle w:val="12pt"/>
          <w:rFonts w:eastAsiaTheme="majorEastAsia"/>
          <w:color w:val="auto"/>
          <w:sz w:val="28"/>
          <w:szCs w:val="28"/>
        </w:rPr>
        <w:t>ц</w:t>
      </w:r>
      <w:r w:rsidR="00E3374C" w:rsidRPr="003F6819">
        <w:rPr>
          <w:rStyle w:val="12pt"/>
          <w:rFonts w:eastAsiaTheme="majorEastAsia"/>
          <w:color w:val="auto"/>
          <w:sz w:val="28"/>
          <w:szCs w:val="28"/>
        </w:rPr>
        <w:t>ианокобаламин</w:t>
      </w:r>
      <w:r w:rsidR="0058322B">
        <w:rPr>
          <w:rStyle w:val="12pt"/>
          <w:rFonts w:eastAsiaTheme="majorEastAsia"/>
          <w:color w:val="auto"/>
          <w:sz w:val="28"/>
          <w:szCs w:val="28"/>
        </w:rPr>
        <w:t>а</w:t>
      </w:r>
      <w:proofErr w:type="spellEnd"/>
      <w:r w:rsidR="00E3374C" w:rsidRPr="003F6819">
        <w:rPr>
          <w:color w:val="auto"/>
          <w:shd w:val="clear" w:color="auto" w:fill="FFFFFF"/>
        </w:rPr>
        <w:t xml:space="preserve"> C</w:t>
      </w:r>
      <w:r w:rsidR="00E3374C" w:rsidRPr="003F6819">
        <w:rPr>
          <w:color w:val="auto"/>
          <w:shd w:val="clear" w:color="auto" w:fill="FFFFFF"/>
          <w:vertAlign w:val="subscript"/>
        </w:rPr>
        <w:t>63</w:t>
      </w:r>
      <w:r w:rsidR="00E3374C" w:rsidRPr="003F6819">
        <w:rPr>
          <w:color w:val="auto"/>
          <w:shd w:val="clear" w:color="auto" w:fill="FFFFFF"/>
        </w:rPr>
        <w:t>H</w:t>
      </w:r>
      <w:r w:rsidR="00E3374C" w:rsidRPr="003F6819">
        <w:rPr>
          <w:color w:val="auto"/>
          <w:shd w:val="clear" w:color="auto" w:fill="FFFFFF"/>
          <w:vertAlign w:val="subscript"/>
        </w:rPr>
        <w:t>88</w:t>
      </w:r>
      <w:r w:rsidR="00E3374C" w:rsidRPr="003F6819">
        <w:rPr>
          <w:color w:val="auto"/>
          <w:shd w:val="clear" w:color="auto" w:fill="FFFFFF"/>
        </w:rPr>
        <w:t>CoN</w:t>
      </w:r>
      <w:r w:rsidR="00E3374C" w:rsidRPr="003F6819">
        <w:rPr>
          <w:color w:val="auto"/>
          <w:shd w:val="clear" w:color="auto" w:fill="FFFFFF"/>
          <w:vertAlign w:val="subscript"/>
        </w:rPr>
        <w:t>14</w:t>
      </w:r>
      <w:r w:rsidR="00E3374C" w:rsidRPr="003F6819">
        <w:rPr>
          <w:color w:val="auto"/>
          <w:shd w:val="clear" w:color="auto" w:fill="FFFFFF"/>
        </w:rPr>
        <w:t>O</w:t>
      </w:r>
      <w:r w:rsidR="00E3374C" w:rsidRPr="003F6819">
        <w:rPr>
          <w:color w:val="auto"/>
          <w:shd w:val="clear" w:color="auto" w:fill="FFFFFF"/>
          <w:vertAlign w:val="subscript"/>
        </w:rPr>
        <w:t>14</w:t>
      </w:r>
      <w:r w:rsidR="00E3374C" w:rsidRPr="003F6819">
        <w:rPr>
          <w:color w:val="auto"/>
          <w:shd w:val="clear" w:color="auto" w:fill="FFFFFF"/>
        </w:rPr>
        <w:t>P</w:t>
      </w:r>
      <w:r w:rsidR="00236DE6">
        <w:rPr>
          <w:color w:val="auto"/>
          <w:shd w:val="clear" w:color="auto" w:fill="FFFFFF"/>
        </w:rPr>
        <w:t>;</w:t>
      </w:r>
      <w:r w:rsidR="00921B32" w:rsidRPr="003F6819">
        <w:rPr>
          <w:rStyle w:val="12pt"/>
          <w:rFonts w:eastAsiaTheme="majorEastAsia"/>
          <w:color w:val="auto"/>
          <w:sz w:val="28"/>
          <w:szCs w:val="28"/>
        </w:rPr>
        <w:t xml:space="preserve"> </w:t>
      </w:r>
      <w:r w:rsidR="00236DE6">
        <w:t xml:space="preserve">не менее 90 % и не более 110 % </w:t>
      </w:r>
      <w:r w:rsidR="002B0D0C">
        <w:rPr>
          <w:rStyle w:val="12pt"/>
          <w:rFonts w:eastAsiaTheme="majorEastAsia"/>
          <w:color w:val="auto"/>
          <w:sz w:val="28"/>
          <w:szCs w:val="28"/>
        </w:rPr>
        <w:t>м</w:t>
      </w:r>
      <w:r w:rsidR="00E3374C" w:rsidRPr="00E3374C">
        <w:rPr>
          <w:rStyle w:val="12pt"/>
          <w:rFonts w:eastAsiaTheme="majorEastAsia"/>
          <w:sz w:val="28"/>
          <w:szCs w:val="28"/>
        </w:rPr>
        <w:t>агни</w:t>
      </w:r>
      <w:r w:rsidR="0058322B">
        <w:rPr>
          <w:rStyle w:val="12pt"/>
          <w:rFonts w:eastAsiaTheme="majorEastAsia"/>
          <w:sz w:val="28"/>
          <w:szCs w:val="28"/>
        </w:rPr>
        <w:t>я</w:t>
      </w:r>
      <w:r w:rsidR="00DA4219">
        <w:rPr>
          <w:rStyle w:val="12pt"/>
          <w:rFonts w:eastAsiaTheme="majorEastAsia"/>
          <w:sz w:val="28"/>
          <w:szCs w:val="28"/>
        </w:rPr>
        <w:t xml:space="preserve"> (в форме магния</w:t>
      </w:r>
      <w:r w:rsidR="00E3374C" w:rsidRPr="00E3374C">
        <w:rPr>
          <w:rStyle w:val="12pt"/>
          <w:rFonts w:eastAsiaTheme="majorEastAsia"/>
          <w:sz w:val="28"/>
          <w:szCs w:val="28"/>
        </w:rPr>
        <w:t xml:space="preserve"> оксид</w:t>
      </w:r>
      <w:r w:rsidR="00DA4219">
        <w:rPr>
          <w:rStyle w:val="12pt"/>
          <w:rFonts w:eastAsiaTheme="majorEastAsia"/>
          <w:sz w:val="28"/>
          <w:szCs w:val="28"/>
        </w:rPr>
        <w:t>а)</w:t>
      </w:r>
      <w:r w:rsidR="00236DE6">
        <w:rPr>
          <w:rStyle w:val="12pt"/>
          <w:rFonts w:eastAsiaTheme="majorEastAsia"/>
          <w:sz w:val="28"/>
          <w:szCs w:val="28"/>
        </w:rPr>
        <w:t xml:space="preserve">; </w:t>
      </w:r>
      <w:r w:rsidR="00236DE6">
        <w:t xml:space="preserve">не менее 90 % и не более 110 % </w:t>
      </w:r>
      <w:r w:rsidR="00E3374C" w:rsidRPr="00E3374C">
        <w:rPr>
          <w:rStyle w:val="12pt"/>
          <w:rFonts w:eastAsiaTheme="majorEastAsia"/>
          <w:sz w:val="28"/>
          <w:szCs w:val="28"/>
        </w:rPr>
        <w:t xml:space="preserve"> </w:t>
      </w:r>
      <w:r w:rsidR="002B0D0C">
        <w:rPr>
          <w:rStyle w:val="12pt"/>
          <w:rFonts w:eastAsiaTheme="majorEastAsia"/>
          <w:sz w:val="28"/>
          <w:szCs w:val="28"/>
        </w:rPr>
        <w:t>ц</w:t>
      </w:r>
      <w:r w:rsidR="00E3374C" w:rsidRPr="00E3374C">
        <w:rPr>
          <w:rStyle w:val="12pt"/>
          <w:rFonts w:eastAsiaTheme="majorEastAsia"/>
          <w:sz w:val="28"/>
          <w:szCs w:val="28"/>
        </w:rPr>
        <w:t>инк</w:t>
      </w:r>
      <w:r w:rsidR="00236DE6">
        <w:rPr>
          <w:rStyle w:val="12pt"/>
          <w:rFonts w:eastAsiaTheme="majorEastAsia"/>
          <w:sz w:val="28"/>
          <w:szCs w:val="28"/>
        </w:rPr>
        <w:t>а</w:t>
      </w:r>
      <w:r w:rsidR="00DA4219">
        <w:rPr>
          <w:rStyle w:val="12pt"/>
          <w:rFonts w:eastAsiaTheme="majorEastAsia"/>
          <w:sz w:val="28"/>
          <w:szCs w:val="28"/>
        </w:rPr>
        <w:t xml:space="preserve"> (в форме </w:t>
      </w:r>
      <w:r w:rsidR="00DA4219" w:rsidRPr="00DA4219">
        <w:rPr>
          <w:rStyle w:val="22"/>
          <w:u w:val="none"/>
        </w:rPr>
        <w:t xml:space="preserve">цинка </w:t>
      </w:r>
      <w:r w:rsidR="00E3374C" w:rsidRPr="00E3374C">
        <w:rPr>
          <w:rStyle w:val="12pt"/>
          <w:rFonts w:eastAsiaTheme="majorEastAsia"/>
          <w:sz w:val="28"/>
          <w:szCs w:val="28"/>
        </w:rPr>
        <w:t>оксид</w:t>
      </w:r>
      <w:r w:rsidR="00DA4219">
        <w:rPr>
          <w:rStyle w:val="12pt"/>
          <w:rFonts w:eastAsiaTheme="majorEastAsia"/>
          <w:sz w:val="28"/>
          <w:szCs w:val="28"/>
        </w:rPr>
        <w:t>а)</w:t>
      </w:r>
      <w:r w:rsidR="00236DE6">
        <w:rPr>
          <w:rStyle w:val="12pt"/>
          <w:rFonts w:eastAsiaTheme="majorEastAsia"/>
          <w:sz w:val="28"/>
          <w:szCs w:val="28"/>
        </w:rPr>
        <w:t xml:space="preserve">; </w:t>
      </w:r>
      <w:r w:rsidR="00236DE6">
        <w:t xml:space="preserve">не менее 90 % и не более 110 % </w:t>
      </w:r>
      <w:r w:rsidR="002B0D0C">
        <w:rPr>
          <w:rStyle w:val="12pt"/>
          <w:rFonts w:eastAsiaTheme="majorEastAsia"/>
          <w:sz w:val="28"/>
          <w:szCs w:val="28"/>
        </w:rPr>
        <w:t>с</w:t>
      </w:r>
      <w:r w:rsidR="00DA4219">
        <w:rPr>
          <w:rStyle w:val="12pt"/>
          <w:rFonts w:eastAsiaTheme="majorEastAsia"/>
          <w:sz w:val="28"/>
          <w:szCs w:val="28"/>
        </w:rPr>
        <w:t>елен</w:t>
      </w:r>
      <w:r w:rsidR="00236DE6">
        <w:rPr>
          <w:rStyle w:val="12pt"/>
          <w:rFonts w:eastAsiaTheme="majorEastAsia"/>
          <w:sz w:val="28"/>
          <w:szCs w:val="28"/>
        </w:rPr>
        <w:t>а</w:t>
      </w:r>
      <w:r w:rsidR="00DA4219">
        <w:rPr>
          <w:rStyle w:val="12pt"/>
          <w:rFonts w:eastAsiaTheme="majorEastAsia"/>
          <w:sz w:val="28"/>
          <w:szCs w:val="28"/>
        </w:rPr>
        <w:t xml:space="preserve"> (в форме </w:t>
      </w:r>
      <w:r w:rsidR="00E3374C" w:rsidRPr="00E3374C">
        <w:rPr>
          <w:rStyle w:val="12pt"/>
          <w:rFonts w:eastAsiaTheme="majorEastAsia"/>
          <w:sz w:val="28"/>
          <w:szCs w:val="28"/>
        </w:rPr>
        <w:t>натрия селенит</w:t>
      </w:r>
      <w:r w:rsidR="00DA4219">
        <w:rPr>
          <w:rStyle w:val="12pt"/>
          <w:rFonts w:eastAsiaTheme="majorEastAsia"/>
          <w:sz w:val="28"/>
          <w:szCs w:val="28"/>
        </w:rPr>
        <w:t>а)</w:t>
      </w:r>
      <w:r w:rsidR="00E3374C" w:rsidRPr="00E3374C">
        <w:rPr>
          <w:rStyle w:val="12pt"/>
          <w:rFonts w:eastAsiaTheme="majorEastAsia"/>
          <w:sz w:val="28"/>
          <w:szCs w:val="28"/>
        </w:rPr>
        <w:t>.</w:t>
      </w:r>
    </w:p>
    <w:p w:rsidR="00E3374C" w:rsidRDefault="00E3374C" w:rsidP="00E3374C">
      <w:pPr>
        <w:spacing w:line="360" w:lineRule="auto"/>
        <w:jc w:val="both"/>
        <w:rPr>
          <w:sz w:val="2"/>
          <w:szCs w:val="2"/>
        </w:rPr>
      </w:pPr>
      <w:r w:rsidRPr="00AF4C31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  <w:r>
        <w:rPr>
          <w:sz w:val="2"/>
          <w:szCs w:val="2"/>
        </w:rPr>
        <w:t xml:space="preserve"> </w:t>
      </w:r>
    </w:p>
    <w:p w:rsidR="003F6819" w:rsidRDefault="00E3374C" w:rsidP="00E3374C">
      <w:pPr>
        <w:spacing w:after="0"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F52BC1">
        <w:rPr>
          <w:rStyle w:val="0pt"/>
          <w:rFonts w:eastAsiaTheme="minorEastAsia"/>
          <w:sz w:val="28"/>
          <w:szCs w:val="28"/>
        </w:rPr>
        <w:t>Описание.</w:t>
      </w:r>
      <w:r>
        <w:rPr>
          <w:rStyle w:val="0pt"/>
          <w:rFonts w:eastAsiaTheme="minorEastAsia"/>
          <w:sz w:val="28"/>
          <w:szCs w:val="28"/>
        </w:rPr>
        <w:t xml:space="preserve"> </w:t>
      </w:r>
      <w:r w:rsidR="003F6819"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 w:rsidR="003F6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19"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3F6819"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E3374C" w:rsidRDefault="00E3374C" w:rsidP="00E337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E8">
        <w:rPr>
          <w:rFonts w:ascii="Times New Roman" w:hAnsi="Times New Roman" w:cs="Times New Roman"/>
          <w:b/>
          <w:sz w:val="28"/>
          <w:szCs w:val="28"/>
        </w:rPr>
        <w:t>Подлинность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572C" w:rsidRDefault="00CC572C" w:rsidP="00CC572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количественное определение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72C" w:rsidRPr="009A75E9" w:rsidRDefault="00CC572C" w:rsidP="00CC572C">
      <w:pPr>
        <w:pStyle w:val="133"/>
        <w:shd w:val="clear" w:color="auto" w:fill="FFFFFF" w:themeFill="background1"/>
        <w:spacing w:line="360" w:lineRule="auto"/>
        <w:ind w:left="20" w:right="20" w:firstLine="580"/>
        <w:jc w:val="both"/>
        <w:rPr>
          <w:sz w:val="28"/>
          <w:szCs w:val="28"/>
        </w:rPr>
      </w:pPr>
      <w:r w:rsidRPr="0021385D">
        <w:rPr>
          <w:rStyle w:val="11"/>
          <w:sz w:val="28"/>
          <w:szCs w:val="28"/>
        </w:rPr>
        <w:t xml:space="preserve">Времена удерживания основных пиков на </w:t>
      </w:r>
      <w:proofErr w:type="spellStart"/>
      <w:r w:rsidRPr="0021385D">
        <w:rPr>
          <w:rStyle w:val="11"/>
          <w:sz w:val="28"/>
          <w:szCs w:val="28"/>
        </w:rPr>
        <w:t>хроматограмме</w:t>
      </w:r>
      <w:proofErr w:type="spellEnd"/>
      <w:r w:rsidRPr="0021385D">
        <w:rPr>
          <w:rStyle w:val="11"/>
          <w:sz w:val="28"/>
          <w:szCs w:val="28"/>
        </w:rPr>
        <w:t xml:space="preserve"> испытуем</w:t>
      </w:r>
      <w:r>
        <w:rPr>
          <w:rStyle w:val="11"/>
          <w:sz w:val="28"/>
          <w:szCs w:val="28"/>
        </w:rPr>
        <w:t>ых</w:t>
      </w:r>
      <w:r w:rsidRPr="0021385D">
        <w:rPr>
          <w:rStyle w:val="11"/>
          <w:sz w:val="28"/>
          <w:szCs w:val="28"/>
        </w:rPr>
        <w:t xml:space="preserve"> раствор</w:t>
      </w:r>
      <w:r>
        <w:rPr>
          <w:rStyle w:val="11"/>
          <w:sz w:val="28"/>
          <w:szCs w:val="28"/>
        </w:rPr>
        <w:t xml:space="preserve">ов </w:t>
      </w:r>
      <w:proofErr w:type="spellStart"/>
      <w:r w:rsidRPr="00CC572C">
        <w:rPr>
          <w:rStyle w:val="11"/>
          <w:sz w:val="28"/>
          <w:szCs w:val="28"/>
        </w:rPr>
        <w:t>р</w:t>
      </w:r>
      <w:r w:rsidRPr="00CC572C">
        <w:rPr>
          <w:sz w:val="28"/>
          <w:szCs w:val="28"/>
        </w:rPr>
        <w:t>етинола</w:t>
      </w:r>
      <w:proofErr w:type="spellEnd"/>
      <w:r w:rsidRPr="00CC572C">
        <w:rPr>
          <w:sz w:val="28"/>
          <w:szCs w:val="28"/>
        </w:rPr>
        <w:t xml:space="preserve"> ацетата, аскорбиновой кислоты, пиридоксина гидрохлорида, тиамина нитрата, рибофлавина, биотина, </w:t>
      </w:r>
      <w:proofErr w:type="spellStart"/>
      <w:r w:rsidRPr="00CC572C">
        <w:rPr>
          <w:sz w:val="28"/>
          <w:szCs w:val="28"/>
        </w:rPr>
        <w:t>фолиевой</w:t>
      </w:r>
      <w:proofErr w:type="spellEnd"/>
      <w:r w:rsidRPr="00CC572C">
        <w:rPr>
          <w:sz w:val="28"/>
          <w:szCs w:val="28"/>
        </w:rPr>
        <w:t xml:space="preserve"> кислоты, </w:t>
      </w:r>
      <w:proofErr w:type="spellStart"/>
      <w:r w:rsidRPr="00CC572C">
        <w:rPr>
          <w:sz w:val="28"/>
          <w:szCs w:val="28"/>
        </w:rPr>
        <w:t>бетакаротена</w:t>
      </w:r>
      <w:proofErr w:type="spellEnd"/>
      <w:r w:rsidRPr="00CC572C">
        <w:rPr>
          <w:sz w:val="28"/>
          <w:szCs w:val="28"/>
        </w:rPr>
        <w:t xml:space="preserve">, </w:t>
      </w:r>
      <w:proofErr w:type="spellStart"/>
      <w:proofErr w:type="gramStart"/>
      <w:r w:rsidRPr="00CC572C">
        <w:rPr>
          <w:sz w:val="28"/>
          <w:szCs w:val="28"/>
        </w:rPr>
        <w:t>альфа-токоферола</w:t>
      </w:r>
      <w:proofErr w:type="spellEnd"/>
      <w:proofErr w:type="gramEnd"/>
      <w:r w:rsidRPr="00CC572C">
        <w:rPr>
          <w:sz w:val="28"/>
          <w:szCs w:val="28"/>
        </w:rPr>
        <w:t xml:space="preserve"> ацетата, </w:t>
      </w:r>
      <w:proofErr w:type="spellStart"/>
      <w:r w:rsidRPr="00CC572C">
        <w:rPr>
          <w:sz w:val="28"/>
          <w:szCs w:val="28"/>
        </w:rPr>
        <w:t>цианокобаламина</w:t>
      </w:r>
      <w:proofErr w:type="spellEnd"/>
      <w:r w:rsidRPr="0021385D">
        <w:rPr>
          <w:rStyle w:val="11"/>
          <w:sz w:val="28"/>
          <w:szCs w:val="28"/>
        </w:rPr>
        <w:t xml:space="preserve"> должны соответствовать </w:t>
      </w:r>
      <w:r w:rsidRPr="009A75E9">
        <w:rPr>
          <w:sz w:val="28"/>
          <w:szCs w:val="28"/>
        </w:rPr>
        <w:t xml:space="preserve">по времени удерживания соответствующим пикам на </w:t>
      </w:r>
      <w:proofErr w:type="spellStart"/>
      <w:r w:rsidRPr="009A75E9">
        <w:rPr>
          <w:sz w:val="28"/>
          <w:szCs w:val="28"/>
        </w:rPr>
        <w:t>хроматограмме</w:t>
      </w:r>
      <w:proofErr w:type="spellEnd"/>
      <w:r w:rsidRPr="009A75E9">
        <w:rPr>
          <w:sz w:val="28"/>
          <w:szCs w:val="28"/>
        </w:rPr>
        <w:t xml:space="preserve"> стандартного раствора </w:t>
      </w:r>
    </w:p>
    <w:p w:rsidR="00490375" w:rsidRPr="00490375" w:rsidRDefault="00E3374C" w:rsidP="00490375">
      <w:pPr>
        <w:pStyle w:val="6"/>
        <w:shd w:val="clear" w:color="auto" w:fill="auto"/>
        <w:spacing w:before="0" w:line="360" w:lineRule="auto"/>
        <w:ind w:left="40" w:right="-143" w:firstLine="540"/>
        <w:jc w:val="both"/>
      </w:pPr>
      <w:r w:rsidRPr="00993033">
        <w:rPr>
          <w:rStyle w:val="22"/>
          <w:i/>
          <w:u w:val="none"/>
        </w:rPr>
        <w:t>Магний, цинк, селен</w:t>
      </w:r>
      <w:r w:rsidRPr="00993033">
        <w:rPr>
          <w:rStyle w:val="22"/>
          <w:u w:val="none"/>
        </w:rPr>
        <w:t>.</w:t>
      </w:r>
      <w:r w:rsidR="00502976">
        <w:rPr>
          <w:rStyle w:val="22"/>
          <w:b/>
          <w:u w:val="none"/>
        </w:rPr>
        <w:t xml:space="preserve"> </w:t>
      </w:r>
      <w:r>
        <w:t xml:space="preserve"> </w:t>
      </w:r>
      <w:r w:rsidR="00490375" w:rsidRPr="00490375">
        <w:rPr>
          <w:rStyle w:val="0pt0"/>
          <w:i w:val="0"/>
          <w:sz w:val="28"/>
          <w:szCs w:val="28"/>
        </w:rPr>
        <w:t xml:space="preserve">Определение проводят по разделу </w:t>
      </w:r>
      <w:r w:rsidR="00490375" w:rsidRPr="00490375">
        <w:rPr>
          <w:rStyle w:val="11"/>
          <w:sz w:val="28"/>
          <w:szCs w:val="28"/>
        </w:rPr>
        <w:t xml:space="preserve">«Количественное определение» </w:t>
      </w:r>
      <w:r w:rsidR="00490375" w:rsidRPr="00490375">
        <w:rPr>
          <w:rStyle w:val="0pt0"/>
          <w:i w:val="0"/>
          <w:sz w:val="28"/>
          <w:szCs w:val="28"/>
        </w:rPr>
        <w:t>м</w:t>
      </w:r>
      <w:r w:rsidR="00490375" w:rsidRPr="00490375">
        <w:t>етодом атомно-абсорбционной спектрометрии (А</w:t>
      </w:r>
      <w:proofErr w:type="gramStart"/>
      <w:r w:rsidR="00490375" w:rsidRPr="00490375">
        <w:rPr>
          <w:lang w:val="en-US"/>
        </w:rPr>
        <w:t>A</w:t>
      </w:r>
      <w:proofErr w:type="gramEnd"/>
      <w:r w:rsidR="00490375" w:rsidRPr="00490375">
        <w:t xml:space="preserve">С) в соответствии с ОФС «Атомно-абсорбционная спектрометрия». </w:t>
      </w:r>
    </w:p>
    <w:p w:rsidR="00490375" w:rsidRPr="00490375" w:rsidRDefault="00490375" w:rsidP="00490375">
      <w:pPr>
        <w:pStyle w:val="113"/>
        <w:shd w:val="clear" w:color="auto" w:fill="auto"/>
        <w:spacing w:line="360" w:lineRule="auto"/>
        <w:ind w:left="20" w:right="20" w:firstLine="560"/>
        <w:jc w:val="both"/>
        <w:rPr>
          <w:rStyle w:val="11"/>
          <w:sz w:val="28"/>
          <w:szCs w:val="28"/>
        </w:rPr>
      </w:pPr>
      <w:r w:rsidRPr="00490375">
        <w:rPr>
          <w:rStyle w:val="11"/>
          <w:sz w:val="28"/>
          <w:szCs w:val="28"/>
        </w:rPr>
        <w:t xml:space="preserve">Наличие абсорбции испытуемых растворов и </w:t>
      </w:r>
      <w:r w:rsidRPr="00490375">
        <w:rPr>
          <w:rStyle w:val="0pt0"/>
          <w:i w:val="0"/>
          <w:sz w:val="28"/>
          <w:szCs w:val="28"/>
        </w:rPr>
        <w:t xml:space="preserve">растворов </w:t>
      </w:r>
      <w:proofErr w:type="gramStart"/>
      <w:r w:rsidRPr="00490375">
        <w:rPr>
          <w:rStyle w:val="0pt0"/>
          <w:i w:val="0"/>
          <w:sz w:val="28"/>
          <w:szCs w:val="28"/>
        </w:rPr>
        <w:t>СО</w:t>
      </w:r>
      <w:proofErr w:type="gramEnd"/>
      <w:r w:rsidRPr="00490375">
        <w:rPr>
          <w:rStyle w:val="0pt0"/>
          <w:i w:val="0"/>
          <w:sz w:val="28"/>
          <w:szCs w:val="28"/>
        </w:rPr>
        <w:t xml:space="preserve"> железа, цинка, </w:t>
      </w:r>
      <w:r>
        <w:rPr>
          <w:rStyle w:val="0pt0"/>
          <w:i w:val="0"/>
          <w:sz w:val="28"/>
          <w:szCs w:val="28"/>
        </w:rPr>
        <w:t>селена</w:t>
      </w:r>
      <w:r w:rsidRPr="00490375">
        <w:rPr>
          <w:rStyle w:val="0pt0"/>
          <w:i w:val="0"/>
          <w:sz w:val="28"/>
          <w:szCs w:val="28"/>
        </w:rPr>
        <w:t xml:space="preserve">, </w:t>
      </w:r>
      <w:r w:rsidRPr="00490375">
        <w:rPr>
          <w:rStyle w:val="11"/>
          <w:sz w:val="28"/>
          <w:szCs w:val="28"/>
        </w:rPr>
        <w:t xml:space="preserve">должна быть одного порядка при длинах </w:t>
      </w:r>
      <w:r w:rsidRPr="00490375">
        <w:rPr>
          <w:rStyle w:val="22"/>
          <w:rFonts w:eastAsia="SimHei"/>
          <w:u w:val="none"/>
        </w:rPr>
        <w:t xml:space="preserve">волн </w:t>
      </w:r>
      <w:r w:rsidRPr="00490375">
        <w:rPr>
          <w:rStyle w:val="0pt0"/>
          <w:i w:val="0"/>
          <w:sz w:val="28"/>
          <w:szCs w:val="28"/>
        </w:rPr>
        <w:t>(</w:t>
      </w:r>
      <w:r w:rsidRPr="00713CA3">
        <w:rPr>
          <w:sz w:val="28"/>
          <w:szCs w:val="28"/>
        </w:rPr>
        <w:t>магни</w:t>
      </w:r>
      <w:r>
        <w:rPr>
          <w:sz w:val="28"/>
          <w:szCs w:val="28"/>
        </w:rPr>
        <w:t>я</w:t>
      </w:r>
      <w:r w:rsidRPr="00713CA3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металлического, цинка оксида, селена</w:t>
      </w:r>
      <w:r w:rsidRPr="009132A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металлического</w:t>
      </w:r>
      <w:r w:rsidRPr="00490375">
        <w:rPr>
          <w:rStyle w:val="11"/>
          <w:sz w:val="28"/>
          <w:szCs w:val="28"/>
        </w:rPr>
        <w:t>), соответственно.</w:t>
      </w:r>
    </w:p>
    <w:p w:rsidR="00E3374C" w:rsidRPr="00DB1F6F" w:rsidRDefault="00E3374C" w:rsidP="00E3374C">
      <w:pPr>
        <w:pStyle w:val="6"/>
        <w:shd w:val="clear" w:color="auto" w:fill="auto"/>
        <w:spacing w:before="0" w:line="360" w:lineRule="auto"/>
        <w:ind w:left="40" w:right="480" w:firstLine="540"/>
        <w:jc w:val="both"/>
        <w:rPr>
          <w:b/>
        </w:rPr>
      </w:pPr>
      <w:r>
        <w:rPr>
          <w:b/>
        </w:rPr>
        <w:lastRenderedPageBreak/>
        <w:t>Подлинность⃰</w:t>
      </w:r>
    </w:p>
    <w:p w:rsidR="00E3374C" w:rsidRPr="00C367E8" w:rsidRDefault="00E3374C" w:rsidP="00E3374C">
      <w:pPr>
        <w:pStyle w:val="6"/>
        <w:shd w:val="clear" w:color="auto" w:fill="auto"/>
        <w:spacing w:before="0" w:line="360" w:lineRule="auto"/>
        <w:ind w:right="480" w:firstLine="580"/>
        <w:jc w:val="both"/>
        <w:rPr>
          <w:i/>
        </w:rPr>
      </w:pPr>
      <w:proofErr w:type="spellStart"/>
      <w:r w:rsidRPr="00993033">
        <w:rPr>
          <w:rStyle w:val="22"/>
          <w:i/>
          <w:u w:val="none"/>
        </w:rPr>
        <w:t>Фолиевая</w:t>
      </w:r>
      <w:proofErr w:type="spellEnd"/>
      <w:r w:rsidRPr="00993033">
        <w:rPr>
          <w:rStyle w:val="22"/>
          <w:i/>
          <w:u w:val="none"/>
        </w:rPr>
        <w:t xml:space="preserve"> кислота, биотин</w:t>
      </w:r>
      <w:r w:rsidRPr="00BB575B">
        <w:rPr>
          <w:rStyle w:val="22"/>
          <w:i/>
          <w:u w:val="none"/>
        </w:rPr>
        <w:t>.</w:t>
      </w:r>
      <w:r w:rsidRPr="00BB575B">
        <w:rPr>
          <w:rStyle w:val="22"/>
          <w:u w:val="none"/>
        </w:rPr>
        <w:t xml:space="preserve"> Метод </w:t>
      </w:r>
      <w:r w:rsidR="00BB575B">
        <w:rPr>
          <w:rStyle w:val="22"/>
          <w:u w:val="none"/>
        </w:rPr>
        <w:t>высокоэффективной жидкостной хроматографии с масс - селективным детектором (</w:t>
      </w:r>
      <w:r w:rsidRPr="00BB575B">
        <w:rPr>
          <w:rStyle w:val="22"/>
          <w:u w:val="none"/>
        </w:rPr>
        <w:t xml:space="preserve">ВЭЖХ </w:t>
      </w:r>
      <w:r w:rsidR="00BB575B">
        <w:rPr>
          <w:rStyle w:val="22"/>
          <w:u w:val="none"/>
        </w:rPr>
        <w:t>–</w:t>
      </w:r>
      <w:r w:rsidRPr="00BB575B">
        <w:rPr>
          <w:rStyle w:val="22"/>
          <w:u w:val="none"/>
        </w:rPr>
        <w:t xml:space="preserve"> МСД</w:t>
      </w:r>
      <w:r w:rsidR="00BB575B">
        <w:rPr>
          <w:rStyle w:val="22"/>
          <w:u w:val="none"/>
        </w:rPr>
        <w:t>)</w:t>
      </w:r>
      <w:r w:rsidRPr="00BB575B">
        <w:rPr>
          <w:rStyle w:val="22"/>
          <w:u w:val="none"/>
        </w:rPr>
        <w:t>.</w:t>
      </w:r>
      <w:r w:rsidRPr="005F2EA4">
        <w:rPr>
          <w:rStyle w:val="afa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E3374C" w:rsidRPr="005F2EA4" w:rsidRDefault="00E3374C" w:rsidP="00E3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A4">
        <w:rPr>
          <w:rFonts w:ascii="Times New Roman" w:hAnsi="Times New Roman" w:cs="Times New Roman"/>
          <w:sz w:val="28"/>
          <w:szCs w:val="28"/>
        </w:rPr>
        <w:t>Врем</w:t>
      </w:r>
      <w:r w:rsidR="003F6819">
        <w:rPr>
          <w:rFonts w:ascii="Times New Roman" w:hAnsi="Times New Roman" w:cs="Times New Roman"/>
          <w:sz w:val="28"/>
          <w:szCs w:val="28"/>
        </w:rPr>
        <w:t>я</w:t>
      </w:r>
      <w:r w:rsidRPr="005F2EA4">
        <w:rPr>
          <w:rFonts w:ascii="Times New Roman" w:hAnsi="Times New Roman" w:cs="Times New Roman"/>
          <w:sz w:val="28"/>
          <w:szCs w:val="28"/>
        </w:rPr>
        <w:t xml:space="preserve"> удерживания основных пиков на </w:t>
      </w:r>
      <w:proofErr w:type="spellStart"/>
      <w:r w:rsidRPr="005F2EA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5F2EA4">
        <w:rPr>
          <w:rFonts w:ascii="Times New Roman" w:hAnsi="Times New Roman" w:cs="Times New Roman"/>
          <w:sz w:val="28"/>
          <w:szCs w:val="28"/>
        </w:rPr>
        <w:t xml:space="preserve"> испытуемого раствора, полученных при количественном определении, должны соответствовать временам удерживания основных пиков на </w:t>
      </w:r>
      <w:proofErr w:type="spellStart"/>
      <w:r w:rsidRPr="005F2EA4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5F2EA4">
        <w:rPr>
          <w:rFonts w:ascii="Times New Roman" w:hAnsi="Times New Roman" w:cs="Times New Roman"/>
          <w:sz w:val="28"/>
          <w:szCs w:val="28"/>
        </w:rPr>
        <w:t xml:space="preserve"> стандартных растворов. Определение проводят в соответствии с ОФС «Высокоэффективн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2EA4">
        <w:rPr>
          <w:rFonts w:ascii="Times New Roman" w:hAnsi="Times New Roman" w:cs="Times New Roman"/>
          <w:sz w:val="28"/>
          <w:szCs w:val="28"/>
        </w:rPr>
        <w:t xml:space="preserve"> жидкостн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2EA4">
        <w:rPr>
          <w:rFonts w:ascii="Times New Roman" w:hAnsi="Times New Roman" w:cs="Times New Roman"/>
          <w:sz w:val="28"/>
          <w:szCs w:val="28"/>
        </w:rPr>
        <w:t xml:space="preserve"> хроматографи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2EA4">
        <w:rPr>
          <w:rFonts w:ascii="Times New Roman" w:hAnsi="Times New Roman" w:cs="Times New Roman"/>
          <w:sz w:val="28"/>
          <w:szCs w:val="28"/>
        </w:rPr>
        <w:t>» и «Масс</w:t>
      </w:r>
      <w:r w:rsidR="00203D0C">
        <w:rPr>
          <w:rFonts w:ascii="Times New Roman" w:hAnsi="Times New Roman" w:cs="Times New Roman"/>
          <w:sz w:val="28"/>
          <w:szCs w:val="28"/>
        </w:rPr>
        <w:t xml:space="preserve"> </w:t>
      </w:r>
      <w:r w:rsidRPr="005F2EA4">
        <w:rPr>
          <w:rFonts w:ascii="Times New Roman" w:hAnsi="Times New Roman" w:cs="Times New Roman"/>
          <w:sz w:val="28"/>
          <w:szCs w:val="28"/>
        </w:rPr>
        <w:t>-</w:t>
      </w:r>
      <w:r w:rsidR="00203D0C">
        <w:rPr>
          <w:rFonts w:ascii="Times New Roman" w:hAnsi="Times New Roman" w:cs="Times New Roman"/>
          <w:sz w:val="28"/>
          <w:szCs w:val="28"/>
        </w:rPr>
        <w:t xml:space="preserve"> </w:t>
      </w:r>
      <w:r w:rsidRPr="005F2EA4">
        <w:rPr>
          <w:rFonts w:ascii="Times New Roman" w:hAnsi="Times New Roman" w:cs="Times New Roman"/>
          <w:sz w:val="28"/>
          <w:szCs w:val="28"/>
        </w:rPr>
        <w:t>спектрометрия»</w:t>
      </w:r>
      <w:r w:rsidR="00FA75AF">
        <w:rPr>
          <w:rFonts w:ascii="Times New Roman" w:hAnsi="Times New Roman" w:cs="Times New Roman"/>
          <w:sz w:val="28"/>
          <w:szCs w:val="28"/>
        </w:rPr>
        <w:t>.</w:t>
      </w:r>
      <w:r w:rsidRPr="005F2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4C" w:rsidRPr="008D493A" w:rsidRDefault="00E3374C" w:rsidP="00E3374C">
      <w:pPr>
        <w:pStyle w:val="6"/>
        <w:shd w:val="clear" w:color="auto" w:fill="auto"/>
        <w:tabs>
          <w:tab w:val="left" w:pos="9355"/>
        </w:tabs>
        <w:spacing w:before="0" w:line="360" w:lineRule="auto"/>
        <w:ind w:left="100" w:right="480" w:firstLine="560"/>
        <w:jc w:val="both"/>
        <w:rPr>
          <w:rStyle w:val="22"/>
          <w:rFonts w:eastAsiaTheme="minorEastAsia"/>
        </w:rPr>
      </w:pPr>
      <w:proofErr w:type="spellStart"/>
      <w:r w:rsidRPr="00993033">
        <w:rPr>
          <w:rStyle w:val="22"/>
          <w:i/>
          <w:u w:val="none"/>
        </w:rPr>
        <w:t>Цианокобаламин</w:t>
      </w:r>
      <w:proofErr w:type="spellEnd"/>
      <w:r w:rsidRPr="00993033">
        <w:rPr>
          <w:rStyle w:val="22"/>
          <w:i/>
          <w:u w:val="none"/>
        </w:rPr>
        <w:t>.</w:t>
      </w:r>
      <w:r w:rsidRPr="00FA75AF">
        <w:rPr>
          <w:rStyle w:val="22"/>
          <w:rFonts w:eastAsiaTheme="minorEastAsia"/>
          <w:u w:val="none"/>
        </w:rPr>
        <w:t xml:space="preserve"> Метод </w:t>
      </w:r>
      <w:r w:rsidR="00FA75AF">
        <w:rPr>
          <w:rStyle w:val="22"/>
          <w:rFonts w:eastAsiaTheme="minorEastAsia"/>
          <w:u w:val="none"/>
        </w:rPr>
        <w:t>м</w:t>
      </w:r>
      <w:r w:rsidRPr="008D493A">
        <w:rPr>
          <w:color w:val="222222"/>
          <w:shd w:val="clear" w:color="auto" w:fill="FFFFFF"/>
        </w:rPr>
        <w:t>асс</w:t>
      </w:r>
      <w:r w:rsidR="00203D0C">
        <w:rPr>
          <w:color w:val="222222"/>
          <w:shd w:val="clear" w:color="auto" w:fill="FFFFFF"/>
        </w:rPr>
        <w:t xml:space="preserve"> </w:t>
      </w:r>
      <w:r w:rsidRPr="008D493A">
        <w:rPr>
          <w:color w:val="222222"/>
          <w:shd w:val="clear" w:color="auto" w:fill="FFFFFF"/>
        </w:rPr>
        <w:t>-</w:t>
      </w:r>
      <w:r w:rsidR="00203D0C">
        <w:rPr>
          <w:color w:val="222222"/>
          <w:shd w:val="clear" w:color="auto" w:fill="FFFFFF"/>
        </w:rPr>
        <w:t xml:space="preserve"> </w:t>
      </w:r>
      <w:r w:rsidRPr="008D493A">
        <w:rPr>
          <w:color w:val="222222"/>
          <w:shd w:val="clear" w:color="auto" w:fill="FFFFFF"/>
        </w:rPr>
        <w:t>спектрометрия с индуктивно связанной плазмой</w:t>
      </w:r>
      <w:r w:rsidR="00FA75AF" w:rsidRPr="00FA75AF">
        <w:rPr>
          <w:rStyle w:val="22"/>
          <w:u w:val="none"/>
        </w:rPr>
        <w:t xml:space="preserve"> </w:t>
      </w:r>
      <w:r w:rsidR="00FA75AF">
        <w:rPr>
          <w:rStyle w:val="22"/>
          <w:u w:val="none"/>
        </w:rPr>
        <w:t>(</w:t>
      </w:r>
      <w:proofErr w:type="gramStart"/>
      <w:r w:rsidR="00FA75AF" w:rsidRPr="00FA75AF">
        <w:rPr>
          <w:rStyle w:val="22"/>
          <w:u w:val="none"/>
        </w:rPr>
        <w:t>ИСП</w:t>
      </w:r>
      <w:proofErr w:type="gramEnd"/>
      <w:r w:rsidR="00FA75AF" w:rsidRPr="00FA75AF">
        <w:rPr>
          <w:rStyle w:val="22"/>
          <w:u w:val="none"/>
        </w:rPr>
        <w:t xml:space="preserve"> - МС</w:t>
      </w:r>
      <w:r>
        <w:rPr>
          <w:color w:val="222222"/>
          <w:shd w:val="clear" w:color="auto" w:fill="FFFFFF"/>
        </w:rPr>
        <w:t>).</w:t>
      </w:r>
    </w:p>
    <w:p w:rsidR="00E3374C" w:rsidRDefault="00E3374C" w:rsidP="00E3374C">
      <w:pPr>
        <w:pStyle w:val="6"/>
        <w:shd w:val="clear" w:color="auto" w:fill="auto"/>
        <w:tabs>
          <w:tab w:val="left" w:pos="9355"/>
        </w:tabs>
        <w:spacing w:before="0" w:line="360" w:lineRule="auto"/>
        <w:ind w:left="100" w:right="-1" w:firstLine="560"/>
        <w:jc w:val="both"/>
      </w:pPr>
      <w:r>
        <w:t xml:space="preserve">Подлинность устанавливают одновременно с количественным определением </w:t>
      </w:r>
      <w:r w:rsidRPr="00993033">
        <w:rPr>
          <w:color w:val="auto"/>
        </w:rPr>
        <w:t>методом масс</w:t>
      </w:r>
      <w:r w:rsidR="00CD2982">
        <w:rPr>
          <w:color w:val="auto"/>
        </w:rPr>
        <w:t xml:space="preserve"> </w:t>
      </w:r>
      <w:r w:rsidRPr="00993033">
        <w:rPr>
          <w:color w:val="auto"/>
        </w:rPr>
        <w:t>-</w:t>
      </w:r>
      <w:r w:rsidR="00CD2982">
        <w:rPr>
          <w:color w:val="auto"/>
        </w:rPr>
        <w:t xml:space="preserve"> </w:t>
      </w:r>
      <w:r w:rsidRPr="00993033">
        <w:rPr>
          <w:color w:val="auto"/>
        </w:rPr>
        <w:t>спектрометрии с индуктивно связанной плазмой:</w:t>
      </w:r>
      <w:r>
        <w:t xml:space="preserve"> масс - спектр кобальта в испытуемом растворе соответствует аналогичной характеристике СО </w:t>
      </w:r>
      <w:proofErr w:type="spellStart"/>
      <w:r>
        <w:t>цианокобаламина</w:t>
      </w:r>
      <w:proofErr w:type="spellEnd"/>
      <w:r>
        <w:t>. Определение проводят в соответствии с ОФС «Масс</w:t>
      </w:r>
      <w:r w:rsidR="00203D0C">
        <w:t xml:space="preserve"> </w:t>
      </w:r>
      <w:r>
        <w:t>-</w:t>
      </w:r>
      <w:r w:rsidR="00203D0C">
        <w:t xml:space="preserve"> </w:t>
      </w:r>
      <w:r>
        <w:t>спектрометрия»</w:t>
      </w:r>
      <w:r w:rsidR="009132A0">
        <w:t>.</w:t>
      </w:r>
    </w:p>
    <w:p w:rsidR="009132A0" w:rsidRPr="008D493A" w:rsidRDefault="00E3374C" w:rsidP="008F2310">
      <w:pPr>
        <w:pStyle w:val="6"/>
        <w:shd w:val="clear" w:color="auto" w:fill="auto"/>
        <w:tabs>
          <w:tab w:val="left" w:pos="9355"/>
        </w:tabs>
        <w:spacing w:before="0" w:line="360" w:lineRule="auto"/>
        <w:ind w:left="100" w:right="480" w:firstLine="560"/>
        <w:jc w:val="both"/>
        <w:rPr>
          <w:rStyle w:val="22"/>
          <w:rFonts w:eastAsiaTheme="minorEastAsia"/>
        </w:rPr>
      </w:pPr>
      <w:r w:rsidRPr="00993033">
        <w:rPr>
          <w:rStyle w:val="22"/>
          <w:i/>
          <w:u w:val="none"/>
        </w:rPr>
        <w:t xml:space="preserve">Магний, </w:t>
      </w:r>
      <w:r w:rsidR="00221324">
        <w:rPr>
          <w:rStyle w:val="22"/>
          <w:i/>
          <w:u w:val="none"/>
        </w:rPr>
        <w:t>Ц</w:t>
      </w:r>
      <w:r w:rsidRPr="00993033">
        <w:rPr>
          <w:rStyle w:val="22"/>
          <w:i/>
          <w:u w:val="none"/>
        </w:rPr>
        <w:t xml:space="preserve">инк, </w:t>
      </w:r>
      <w:r w:rsidR="00221324">
        <w:rPr>
          <w:rStyle w:val="22"/>
          <w:i/>
          <w:u w:val="none"/>
        </w:rPr>
        <w:t>С</w:t>
      </w:r>
      <w:r w:rsidRPr="00993033">
        <w:rPr>
          <w:rStyle w:val="22"/>
          <w:i/>
          <w:u w:val="none"/>
        </w:rPr>
        <w:t>елен</w:t>
      </w:r>
      <w:r w:rsidR="00993033">
        <w:rPr>
          <w:rStyle w:val="22"/>
          <w:i/>
          <w:u w:val="none"/>
        </w:rPr>
        <w:t>.</w:t>
      </w:r>
      <w:r w:rsidRPr="00FA75AF">
        <w:rPr>
          <w:rStyle w:val="22"/>
          <w:u w:val="none"/>
        </w:rPr>
        <w:t xml:space="preserve"> </w:t>
      </w:r>
      <w:r w:rsidR="009132A0" w:rsidRPr="00FA75AF">
        <w:rPr>
          <w:rStyle w:val="22"/>
          <w:rFonts w:eastAsiaTheme="minorEastAsia"/>
          <w:u w:val="none"/>
        </w:rPr>
        <w:t xml:space="preserve">Метод </w:t>
      </w:r>
      <w:proofErr w:type="spellStart"/>
      <w:r w:rsidR="009132A0">
        <w:rPr>
          <w:rStyle w:val="22"/>
          <w:rFonts w:eastAsiaTheme="minorEastAsia"/>
          <w:u w:val="none"/>
        </w:rPr>
        <w:t>м</w:t>
      </w:r>
      <w:r w:rsidR="009132A0" w:rsidRPr="008D493A">
        <w:rPr>
          <w:color w:val="222222"/>
          <w:shd w:val="clear" w:color="auto" w:fill="FFFFFF"/>
        </w:rPr>
        <w:t>асс-спектрометри</w:t>
      </w:r>
      <w:proofErr w:type="spellEnd"/>
      <w:r w:rsidR="00AD4AFE">
        <w:rPr>
          <w:color w:val="222222"/>
          <w:shd w:val="clear" w:color="auto" w:fill="FFFFFF"/>
          <w:lang w:val="en-US"/>
        </w:rPr>
        <w:t>b</w:t>
      </w:r>
      <w:r w:rsidR="009132A0" w:rsidRPr="008D493A">
        <w:rPr>
          <w:color w:val="222222"/>
          <w:shd w:val="clear" w:color="auto" w:fill="FFFFFF"/>
        </w:rPr>
        <w:t xml:space="preserve"> с индуктивно связанной плазмой</w:t>
      </w:r>
      <w:r w:rsidR="009132A0" w:rsidRPr="00FA75AF">
        <w:rPr>
          <w:rStyle w:val="22"/>
          <w:u w:val="none"/>
        </w:rPr>
        <w:t xml:space="preserve"> </w:t>
      </w:r>
      <w:r w:rsidR="009132A0">
        <w:rPr>
          <w:rStyle w:val="22"/>
          <w:u w:val="none"/>
        </w:rPr>
        <w:t>(</w:t>
      </w:r>
      <w:proofErr w:type="gramStart"/>
      <w:r w:rsidR="009132A0" w:rsidRPr="00FA75AF">
        <w:rPr>
          <w:rStyle w:val="22"/>
          <w:u w:val="none"/>
        </w:rPr>
        <w:t>ИСП</w:t>
      </w:r>
      <w:proofErr w:type="gramEnd"/>
      <w:r w:rsidR="009132A0" w:rsidRPr="00FA75AF">
        <w:rPr>
          <w:rStyle w:val="22"/>
          <w:u w:val="none"/>
        </w:rPr>
        <w:t xml:space="preserve"> - МС</w:t>
      </w:r>
      <w:r w:rsidR="009132A0">
        <w:rPr>
          <w:color w:val="222222"/>
          <w:shd w:val="clear" w:color="auto" w:fill="FFFFFF"/>
        </w:rPr>
        <w:t>).</w:t>
      </w:r>
    </w:p>
    <w:p w:rsidR="00E3374C" w:rsidRDefault="00E3374C" w:rsidP="00E3374C">
      <w:pPr>
        <w:pStyle w:val="6"/>
        <w:shd w:val="clear" w:color="auto" w:fill="auto"/>
        <w:tabs>
          <w:tab w:val="left" w:pos="9355"/>
        </w:tabs>
        <w:spacing w:before="0" w:line="360" w:lineRule="auto"/>
        <w:ind w:left="100" w:right="-1" w:firstLine="560"/>
        <w:jc w:val="both"/>
      </w:pPr>
      <w:r>
        <w:t>Подлинность минералов устанавливают, одновременно с количественным определением методом масс-спектрометрии с индуктивно связанной плазмой: масс</w:t>
      </w:r>
      <w:r w:rsidR="00203D0C">
        <w:t xml:space="preserve"> </w:t>
      </w:r>
      <w:r>
        <w:t>-</w:t>
      </w:r>
      <w:r w:rsidR="00203D0C">
        <w:t xml:space="preserve"> </w:t>
      </w:r>
      <w:r>
        <w:t xml:space="preserve">спектр элемента в испытуемом растворе соответствует аналогичной характеристике </w:t>
      </w:r>
      <w:proofErr w:type="gramStart"/>
      <w:r>
        <w:t>СО</w:t>
      </w:r>
      <w:proofErr w:type="gramEnd"/>
      <w:r>
        <w:t xml:space="preserve"> элемента. Определение проводят в соответствии с ОФС «Масс</w:t>
      </w:r>
      <w:r w:rsidR="00203D0C">
        <w:t xml:space="preserve"> </w:t>
      </w:r>
      <w:r>
        <w:t>-</w:t>
      </w:r>
      <w:r w:rsidR="00203D0C">
        <w:t xml:space="preserve"> </w:t>
      </w:r>
      <w:r>
        <w:t>спектрометрия»</w:t>
      </w:r>
      <w:r w:rsidR="00203D0C">
        <w:t>.</w:t>
      </w:r>
    </w:p>
    <w:p w:rsidR="00E3374C" w:rsidRPr="003F6819" w:rsidRDefault="00E3374C" w:rsidP="00E3374C">
      <w:pPr>
        <w:pStyle w:val="50"/>
        <w:shd w:val="clear" w:color="auto" w:fill="auto"/>
        <w:spacing w:line="360" w:lineRule="auto"/>
        <w:ind w:left="20" w:firstLine="720"/>
        <w:jc w:val="both"/>
        <w:rPr>
          <w:b/>
          <w:color w:val="auto"/>
          <w:sz w:val="28"/>
          <w:szCs w:val="28"/>
        </w:rPr>
      </w:pPr>
      <w:r w:rsidRPr="00523697">
        <w:rPr>
          <w:b/>
          <w:color w:val="auto"/>
          <w:sz w:val="28"/>
          <w:szCs w:val="28"/>
        </w:rPr>
        <w:t xml:space="preserve">Однородность массы. </w:t>
      </w:r>
      <w:r w:rsidRPr="00FA75AF">
        <w:rPr>
          <w:rStyle w:val="40pt"/>
          <w:rFonts w:eastAsia="Courier New"/>
          <w:b w:val="0"/>
          <w:color w:val="auto"/>
          <w:sz w:val="28"/>
          <w:szCs w:val="28"/>
        </w:rPr>
        <w:t xml:space="preserve">Определение проводят в соответствии с ОФС </w:t>
      </w:r>
      <w:r w:rsidRPr="003F6819">
        <w:rPr>
          <w:rStyle w:val="40pt"/>
          <w:rFonts w:eastAsia="Courier New"/>
          <w:b w:val="0"/>
          <w:color w:val="auto"/>
          <w:sz w:val="28"/>
          <w:szCs w:val="28"/>
        </w:rPr>
        <w:t>«</w:t>
      </w:r>
      <w:r w:rsidRPr="003F6819">
        <w:rPr>
          <w:rStyle w:val="42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3F6819">
        <w:rPr>
          <w:rStyle w:val="40pt"/>
          <w:rFonts w:eastAsia="Courier New"/>
          <w:b w:val="0"/>
          <w:color w:val="auto"/>
          <w:sz w:val="28"/>
          <w:szCs w:val="28"/>
        </w:rPr>
        <w:t>».</w:t>
      </w:r>
    </w:p>
    <w:p w:rsidR="00E3374C" w:rsidRPr="00735EB9" w:rsidRDefault="00E3374C" w:rsidP="00E3374C">
      <w:pPr>
        <w:pStyle w:val="6"/>
        <w:shd w:val="clear" w:color="auto" w:fill="auto"/>
        <w:tabs>
          <w:tab w:val="left" w:pos="9354"/>
        </w:tabs>
        <w:spacing w:before="0" w:line="360" w:lineRule="auto"/>
        <w:ind w:left="100" w:right="-1" w:firstLine="560"/>
        <w:jc w:val="both"/>
      </w:pPr>
      <w:proofErr w:type="spellStart"/>
      <w:r>
        <w:rPr>
          <w:b/>
        </w:rPr>
        <w:t>Распадаемость</w:t>
      </w:r>
      <w:proofErr w:type="spellEnd"/>
      <w:r>
        <w:rPr>
          <w:b/>
        </w:rPr>
        <w:t xml:space="preserve">. </w:t>
      </w:r>
      <w:r w:rsidR="00561C8E" w:rsidRPr="005C7F7E">
        <w:rPr>
          <w:b/>
        </w:rPr>
        <w:t xml:space="preserve"> </w:t>
      </w:r>
      <w:r w:rsidRPr="00735EB9">
        <w:t>Не более 30 мин.</w:t>
      </w:r>
      <w:r>
        <w:t xml:space="preserve"> Определение проводят в соответствии с ОФС «</w:t>
      </w:r>
      <w:proofErr w:type="spellStart"/>
      <w:r>
        <w:t>Распадаемость</w:t>
      </w:r>
      <w:proofErr w:type="spellEnd"/>
      <w:r>
        <w:t xml:space="preserve"> таблеток и капсул» с использованием дисков.</w:t>
      </w:r>
    </w:p>
    <w:p w:rsidR="00490375" w:rsidRPr="00750A90" w:rsidRDefault="00E3374C" w:rsidP="00490375">
      <w:pPr>
        <w:spacing w:after="0" w:line="360" w:lineRule="auto"/>
        <w:ind w:firstLine="709"/>
        <w:jc w:val="both"/>
        <w:rPr>
          <w:rStyle w:val="11"/>
          <w:rFonts w:eastAsiaTheme="minorEastAsia"/>
          <w:sz w:val="28"/>
          <w:szCs w:val="28"/>
        </w:rPr>
      </w:pPr>
      <w:r w:rsidRPr="00735EB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="00490375">
        <w:rPr>
          <w:b/>
        </w:rPr>
        <w:t xml:space="preserve"> </w:t>
      </w:r>
      <w:r w:rsidR="00490375" w:rsidRPr="004E37DD">
        <w:rPr>
          <w:rStyle w:val="11"/>
          <w:rFonts w:eastAsiaTheme="minorEastAsia"/>
          <w:sz w:val="28"/>
          <w:szCs w:val="28"/>
        </w:rPr>
        <w:t>Испытание проводят в соответствии с требованиями ОФС «Микробиологическая чистота</w:t>
      </w:r>
      <w:r w:rsidR="00490375">
        <w:rPr>
          <w:rStyle w:val="11"/>
          <w:rFonts w:eastAsiaTheme="minorEastAsia"/>
          <w:sz w:val="28"/>
          <w:szCs w:val="28"/>
        </w:rPr>
        <w:t>».</w:t>
      </w:r>
    </w:p>
    <w:p w:rsidR="00E3374C" w:rsidRPr="00490375" w:rsidRDefault="00E3374C" w:rsidP="004903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37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897DF0" w:rsidRDefault="00E3374C" w:rsidP="00897DF0">
      <w:pPr>
        <w:pStyle w:val="6"/>
        <w:shd w:val="clear" w:color="auto" w:fill="auto"/>
        <w:spacing w:before="0" w:line="360" w:lineRule="auto"/>
        <w:ind w:left="20" w:right="20" w:firstLine="560"/>
        <w:jc w:val="both"/>
      </w:pPr>
      <w:proofErr w:type="spellStart"/>
      <w:r w:rsidRPr="00993033">
        <w:rPr>
          <w:i/>
        </w:rPr>
        <w:t>Ретинола</w:t>
      </w:r>
      <w:proofErr w:type="spellEnd"/>
      <w:r w:rsidRPr="00993033">
        <w:rPr>
          <w:i/>
        </w:rPr>
        <w:t xml:space="preserve"> ацетат.</w:t>
      </w:r>
      <w:r w:rsidRPr="009132A0">
        <w:rPr>
          <w:b/>
          <w:i/>
        </w:rPr>
        <w:t xml:space="preserve"> </w:t>
      </w:r>
      <w:r w:rsidR="009132A0">
        <w:t xml:space="preserve"> </w:t>
      </w:r>
      <w:r w:rsidRPr="00897DF0">
        <w:t xml:space="preserve">Определение проводят методом ВЭЖХ. </w:t>
      </w:r>
    </w:p>
    <w:p w:rsidR="00E3374C" w:rsidRPr="00897DF0" w:rsidRDefault="00E3374C" w:rsidP="00897DF0">
      <w:pPr>
        <w:pStyle w:val="6"/>
        <w:shd w:val="clear" w:color="auto" w:fill="auto"/>
        <w:spacing w:before="0" w:line="360" w:lineRule="auto"/>
        <w:ind w:left="20" w:right="20" w:firstLine="560"/>
        <w:jc w:val="both"/>
      </w:pPr>
      <w:r w:rsidRPr="00897DF0">
        <w:rPr>
          <w:i/>
        </w:rPr>
        <w:lastRenderedPageBreak/>
        <w:t>Испытуемый раствор.</w:t>
      </w:r>
      <w:r w:rsidRPr="00897DF0">
        <w:t xml:space="preserve"> </w:t>
      </w:r>
      <w:r w:rsidR="003C40EB" w:rsidRPr="00713CA3">
        <w:rPr>
          <w:color w:val="auto"/>
        </w:rPr>
        <w:t>Т</w:t>
      </w:r>
      <w:r w:rsidRPr="00713CA3">
        <w:rPr>
          <w:color w:val="auto"/>
        </w:rPr>
        <w:t>очная навеска порошка растертых таблеток</w:t>
      </w:r>
      <w:r w:rsidR="003C40EB" w:rsidRPr="00713CA3">
        <w:rPr>
          <w:color w:val="auto"/>
        </w:rPr>
        <w:t xml:space="preserve">, </w:t>
      </w:r>
      <w:r w:rsidRPr="00713CA3">
        <w:rPr>
          <w:color w:val="auto"/>
        </w:rPr>
        <w:t xml:space="preserve"> </w:t>
      </w:r>
      <w:r w:rsidR="003C40EB" w:rsidRPr="00713CA3">
        <w:rPr>
          <w:color w:val="auto"/>
        </w:rPr>
        <w:t>эквивалентная 1,5</w:t>
      </w:r>
      <w:r w:rsidR="00E019AF" w:rsidRPr="00713CA3">
        <w:rPr>
          <w:color w:val="auto"/>
        </w:rPr>
        <w:t>8</w:t>
      </w:r>
      <w:r w:rsidR="008B6317" w:rsidRPr="00713CA3">
        <w:rPr>
          <w:color w:val="auto"/>
        </w:rPr>
        <w:t>7</w:t>
      </w:r>
      <w:r w:rsidR="003C40EB" w:rsidRPr="00713CA3">
        <w:rPr>
          <w:color w:val="auto"/>
        </w:rPr>
        <w:t xml:space="preserve"> мг </w:t>
      </w:r>
      <w:proofErr w:type="spellStart"/>
      <w:r w:rsidR="003C40EB" w:rsidRPr="00713CA3">
        <w:rPr>
          <w:color w:val="auto"/>
        </w:rPr>
        <w:t>ретинола</w:t>
      </w:r>
      <w:proofErr w:type="spellEnd"/>
      <w:r w:rsidR="003C40EB" w:rsidRPr="00713CA3">
        <w:rPr>
          <w:color w:val="auto"/>
        </w:rPr>
        <w:t xml:space="preserve"> ацетата </w:t>
      </w:r>
      <w:r w:rsidRPr="00713CA3">
        <w:rPr>
          <w:color w:val="auto"/>
        </w:rPr>
        <w:t>помещают</w:t>
      </w:r>
      <w:r w:rsidRPr="003F6819">
        <w:rPr>
          <w:color w:val="FF0000"/>
        </w:rPr>
        <w:t xml:space="preserve"> </w:t>
      </w:r>
      <w:r w:rsidRPr="00897DF0">
        <w:t xml:space="preserve">в </w:t>
      </w:r>
      <w:proofErr w:type="spellStart"/>
      <w:r w:rsidRPr="00897DF0">
        <w:t>хроматографическ</w:t>
      </w:r>
      <w:r w:rsidR="006A43A7">
        <w:t>ий</w:t>
      </w:r>
      <w:proofErr w:type="spellEnd"/>
      <w:r w:rsidRPr="00897DF0">
        <w:t xml:space="preserve"> </w:t>
      </w:r>
      <w:r w:rsidR="006A43A7">
        <w:t>флакон</w:t>
      </w:r>
      <w:r w:rsidRPr="00897DF0">
        <w:t xml:space="preserve"> вместимостью </w:t>
      </w:r>
      <w:r w:rsidRPr="00897DF0">
        <w:rPr>
          <w:rStyle w:val="75pt"/>
          <w:sz w:val="28"/>
          <w:szCs w:val="28"/>
        </w:rPr>
        <w:t>20</w:t>
      </w:r>
      <w:r w:rsidRPr="00897DF0">
        <w:t xml:space="preserve"> мл, прибавляют </w:t>
      </w:r>
      <w:r w:rsidRPr="00897DF0">
        <w:rPr>
          <w:rStyle w:val="75pt"/>
          <w:sz w:val="28"/>
          <w:szCs w:val="28"/>
        </w:rPr>
        <w:t>6</w:t>
      </w:r>
      <w:r w:rsidRPr="00897DF0">
        <w:t xml:space="preserve"> мл хлористоводородной кислоты раствора 0,2 М, перемешивают. </w:t>
      </w:r>
      <w:r w:rsidR="004E7473">
        <w:t>Флакон</w:t>
      </w:r>
      <w:r w:rsidRPr="00897DF0">
        <w:t xml:space="preserve"> помещают в ультразвуковую баню при температуре 40</w:t>
      </w:r>
      <w:proofErr w:type="gramStart"/>
      <w:r w:rsidRPr="00897DF0">
        <w:t xml:space="preserve"> °С</w:t>
      </w:r>
      <w:proofErr w:type="gramEnd"/>
      <w:r w:rsidRPr="00897DF0">
        <w:t xml:space="preserve"> на 10 мин. После охлаждения до комнатной температуры прибавляют 3 мл метанола. </w:t>
      </w:r>
      <w:r w:rsidR="00322474">
        <w:t>Флакон</w:t>
      </w:r>
      <w:r w:rsidRPr="00897DF0">
        <w:t xml:space="preserve"> помещают в ультразвуковую баню при температуре 40 - 45</w:t>
      </w:r>
      <w:proofErr w:type="gramStart"/>
      <w:r w:rsidRPr="00897DF0">
        <w:t xml:space="preserve"> °С</w:t>
      </w:r>
      <w:proofErr w:type="gramEnd"/>
      <w:r w:rsidRPr="00897DF0">
        <w:t xml:space="preserve"> на 20 мин. После охлаждения до комнатной температуры прибавляют 2 мл</w:t>
      </w:r>
      <w:r w:rsidRPr="00523697">
        <w:rPr>
          <w:b/>
          <w:i/>
        </w:rPr>
        <w:t xml:space="preserve"> </w:t>
      </w:r>
      <w:proofErr w:type="spellStart"/>
      <w:r w:rsidRPr="00897DF0">
        <w:t>метилтретбутилового</w:t>
      </w:r>
      <w:proofErr w:type="spellEnd"/>
      <w:r w:rsidRPr="00897DF0">
        <w:t xml:space="preserve"> эфира.</w:t>
      </w:r>
    </w:p>
    <w:p w:rsidR="00E3374C" w:rsidRDefault="00E3374C" w:rsidP="00E3374C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</w:pPr>
      <w:proofErr w:type="spellStart"/>
      <w:r>
        <w:t>Хроматографическ</w:t>
      </w:r>
      <w:r w:rsidR="00322474">
        <w:t>ий</w:t>
      </w:r>
      <w:proofErr w:type="spellEnd"/>
      <w:r>
        <w:t xml:space="preserve"> </w:t>
      </w:r>
      <w:r w:rsidR="00322474">
        <w:t>флакон</w:t>
      </w:r>
      <w:r>
        <w:t xml:space="preserve"> помещают в ультразвуковую баню при температуре 25 - 30</w:t>
      </w:r>
      <w:proofErr w:type="gramStart"/>
      <w:r>
        <w:t xml:space="preserve"> °С</w:t>
      </w:r>
      <w:proofErr w:type="gramEnd"/>
      <w:r>
        <w:t xml:space="preserve"> на 10 мин. После охлаждения до комнатной температуры раствор центрифугируют при 3000 - 4000 об/мин в течение 10 - 15 мин, слой извлечения (</w:t>
      </w:r>
      <w:proofErr w:type="spellStart"/>
      <w:r w:rsidR="004E7473" w:rsidRPr="00897DF0">
        <w:t>метилтретбутилового</w:t>
      </w:r>
      <w:proofErr w:type="spellEnd"/>
      <w:r w:rsidR="004E7473">
        <w:t xml:space="preserve"> </w:t>
      </w:r>
      <w:r>
        <w:t xml:space="preserve">эфира) отделяют, фильтруют и помещают в </w:t>
      </w:r>
      <w:proofErr w:type="spellStart"/>
      <w:r>
        <w:t>хроматографическую</w:t>
      </w:r>
      <w:proofErr w:type="spellEnd"/>
      <w:r>
        <w:t xml:space="preserve"> </w:t>
      </w:r>
      <w:r w:rsidR="004E7473">
        <w:t>флакон</w:t>
      </w:r>
      <w:r>
        <w:t>, вместимостью 2 мл.</w:t>
      </w:r>
    </w:p>
    <w:p w:rsidR="00E3374C" w:rsidRDefault="00E3374C" w:rsidP="00236DE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689"/>
        <w:jc w:val="both"/>
      </w:pPr>
      <w:r w:rsidRPr="00236DE6">
        <w:rPr>
          <w:i/>
        </w:rPr>
        <w:t xml:space="preserve">Стандартный раствор 1 </w:t>
      </w:r>
      <w:proofErr w:type="spellStart"/>
      <w:r w:rsidRPr="00236DE6">
        <w:rPr>
          <w:i/>
        </w:rPr>
        <w:t>ретинола</w:t>
      </w:r>
      <w:proofErr w:type="spellEnd"/>
      <w:r w:rsidRPr="00236DE6">
        <w:rPr>
          <w:i/>
        </w:rPr>
        <w:t xml:space="preserve"> ацетата 5 мг/мл.</w:t>
      </w:r>
      <w:r w:rsidRPr="00236DE6">
        <w:t xml:space="preserve"> 692,1 мг (точная </w:t>
      </w:r>
      <w:r>
        <w:t xml:space="preserve">навеска) СО </w:t>
      </w:r>
      <w:proofErr w:type="spellStart"/>
      <w:r>
        <w:t>ретинола</w:t>
      </w:r>
      <w:proofErr w:type="spellEnd"/>
      <w:r>
        <w:t xml:space="preserve"> ацетата помещают в мерную колбу вместимостью 50 мл, прибавляют 25 мл </w:t>
      </w:r>
      <w:proofErr w:type="spellStart"/>
      <w:r>
        <w:t>метилтретбутилового</w:t>
      </w:r>
      <w:proofErr w:type="spellEnd"/>
      <w:r>
        <w:t xml:space="preserve"> эфира, помещают в ультразвуковую баню при температуре 30</w:t>
      </w:r>
      <w:proofErr w:type="gramStart"/>
      <w:r>
        <w:t xml:space="preserve"> °С</w:t>
      </w:r>
      <w:proofErr w:type="gramEnd"/>
      <w:r>
        <w:t xml:space="preserve"> на 10 мин, охлаждают до комнатной температуры и добавляют </w:t>
      </w:r>
      <w:proofErr w:type="spellStart"/>
      <w:r>
        <w:t>метилтретбутилового</w:t>
      </w:r>
      <w:proofErr w:type="spellEnd"/>
      <w:r>
        <w:t xml:space="preserve"> эфира до метки (раствор 1 с концентрацией </w:t>
      </w:r>
      <w:proofErr w:type="spellStart"/>
      <w:r>
        <w:t>ретинола</w:t>
      </w:r>
      <w:proofErr w:type="spellEnd"/>
      <w:r>
        <w:t xml:space="preserve"> ацетата 5 мг/мл).</w:t>
      </w:r>
    </w:p>
    <w:p w:rsidR="00E3374C" w:rsidRDefault="00E3374C" w:rsidP="00236DE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689"/>
        <w:jc w:val="both"/>
      </w:pPr>
      <w:r w:rsidRPr="00897DF0">
        <w:rPr>
          <w:rStyle w:val="22"/>
          <w:i/>
          <w:u w:val="none"/>
        </w:rPr>
        <w:t xml:space="preserve">Раствор 2 СО </w:t>
      </w:r>
      <w:proofErr w:type="spellStart"/>
      <w:r w:rsidRPr="00897DF0">
        <w:rPr>
          <w:rStyle w:val="22"/>
          <w:i/>
          <w:u w:val="none"/>
        </w:rPr>
        <w:t>ретинола</w:t>
      </w:r>
      <w:proofErr w:type="spellEnd"/>
      <w:r w:rsidRPr="00897DF0">
        <w:rPr>
          <w:rStyle w:val="22"/>
          <w:i/>
          <w:u w:val="none"/>
        </w:rPr>
        <w:t xml:space="preserve"> ацетата с </w:t>
      </w:r>
      <w:r w:rsidR="00402A95">
        <w:rPr>
          <w:rStyle w:val="22"/>
          <w:i/>
          <w:u w:val="none"/>
        </w:rPr>
        <w:t>к</w:t>
      </w:r>
      <w:r w:rsidRPr="00897DF0">
        <w:rPr>
          <w:rStyle w:val="22"/>
          <w:i/>
          <w:u w:val="none"/>
        </w:rPr>
        <w:t>онцентрацией 2,5 мг/мл.</w:t>
      </w:r>
      <w:r>
        <w:t xml:space="preserve"> 100 мл раствора 1 помещают в мерную пробирку вместимостью 20 мл, доводят </w:t>
      </w:r>
      <w:proofErr w:type="spellStart"/>
      <w:r>
        <w:t>метилтретбутиловым</w:t>
      </w:r>
      <w:proofErr w:type="spellEnd"/>
      <w:r>
        <w:t xml:space="preserve"> эфиром до метки и перемешивают (раствор 2 с кон</w:t>
      </w:r>
      <w:r>
        <w:softHyphen/>
        <w:t xml:space="preserve">центрацией </w:t>
      </w:r>
      <w:proofErr w:type="spellStart"/>
      <w:r>
        <w:t>ретинола</w:t>
      </w:r>
      <w:proofErr w:type="spellEnd"/>
      <w:r>
        <w:t xml:space="preserve"> ацетата 2,5 мг/мл).</w:t>
      </w:r>
    </w:p>
    <w:p w:rsidR="00E3374C" w:rsidRDefault="00E3374C" w:rsidP="00236DE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689"/>
        <w:jc w:val="both"/>
      </w:pPr>
      <w:r w:rsidRPr="00897DF0">
        <w:rPr>
          <w:rStyle w:val="22"/>
          <w:i/>
          <w:u w:val="none"/>
        </w:rPr>
        <w:t xml:space="preserve">Раствор 3 СО </w:t>
      </w:r>
      <w:proofErr w:type="spellStart"/>
      <w:r w:rsidRPr="00897DF0">
        <w:rPr>
          <w:rStyle w:val="22"/>
          <w:i/>
          <w:u w:val="none"/>
        </w:rPr>
        <w:t>ретинола</w:t>
      </w:r>
      <w:proofErr w:type="spellEnd"/>
      <w:r w:rsidRPr="00897DF0">
        <w:rPr>
          <w:rStyle w:val="22"/>
          <w:i/>
          <w:u w:val="none"/>
        </w:rPr>
        <w:t xml:space="preserve"> ацетата с концентрацией 1,5 мг/мл</w:t>
      </w:r>
      <w:r w:rsidR="00D867F6" w:rsidRPr="00D867F6">
        <w:rPr>
          <w:rStyle w:val="22"/>
          <w:i/>
          <w:u w:val="none"/>
        </w:rPr>
        <w:t xml:space="preserve"> </w:t>
      </w:r>
      <w:r w:rsidR="00D867F6">
        <w:rPr>
          <w:rStyle w:val="22"/>
          <w:i/>
          <w:u w:val="none"/>
        </w:rPr>
        <w:t xml:space="preserve">для проверки пригодности </w:t>
      </w:r>
      <w:proofErr w:type="spellStart"/>
      <w:r w:rsidR="00D867F6">
        <w:rPr>
          <w:rStyle w:val="22"/>
          <w:i/>
          <w:u w:val="none"/>
        </w:rPr>
        <w:t>хроматографической</w:t>
      </w:r>
      <w:proofErr w:type="spellEnd"/>
      <w:r w:rsidR="00D867F6">
        <w:rPr>
          <w:rStyle w:val="22"/>
          <w:i/>
          <w:u w:val="none"/>
        </w:rPr>
        <w:t xml:space="preserve"> системы</w:t>
      </w:r>
      <w:r w:rsidRPr="00897DF0">
        <w:rPr>
          <w:rStyle w:val="22"/>
          <w:i/>
          <w:u w:val="none"/>
        </w:rPr>
        <w:t xml:space="preserve">. </w:t>
      </w:r>
      <w:r w:rsidR="00897DF0">
        <w:rPr>
          <w:rStyle w:val="22"/>
          <w:i/>
          <w:u w:val="none"/>
        </w:rPr>
        <w:t xml:space="preserve"> </w:t>
      </w:r>
      <w:r w:rsidRPr="00897DF0">
        <w:rPr>
          <w:rStyle w:val="22"/>
          <w:u w:val="none"/>
        </w:rPr>
        <w:t xml:space="preserve">6,0 </w:t>
      </w:r>
      <w:r w:rsidRPr="00AA2262">
        <w:t>мл</w:t>
      </w:r>
      <w:r>
        <w:t xml:space="preserve"> раствора 1 помещают в мерную пробирку вместимостью 20 мл, доводят </w:t>
      </w:r>
      <w:proofErr w:type="spellStart"/>
      <w:r>
        <w:t>метилтретбутиловым</w:t>
      </w:r>
      <w:proofErr w:type="spellEnd"/>
      <w:r>
        <w:t xml:space="preserve"> эфиром до метки и перемешивают (раствор 3 с концентрацией </w:t>
      </w:r>
      <w:proofErr w:type="spellStart"/>
      <w:r>
        <w:t>ретинола</w:t>
      </w:r>
      <w:proofErr w:type="spellEnd"/>
      <w:r>
        <w:t xml:space="preserve"> ацетата 1,5 мг/мл).</w:t>
      </w:r>
    </w:p>
    <w:p w:rsidR="00E3374C" w:rsidRDefault="00E3374C" w:rsidP="00236DE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689"/>
        <w:jc w:val="both"/>
      </w:pPr>
      <w:r w:rsidRPr="00897DF0">
        <w:rPr>
          <w:rStyle w:val="22"/>
          <w:i/>
          <w:u w:val="none"/>
        </w:rPr>
        <w:t xml:space="preserve">Раствор 4 СО </w:t>
      </w:r>
      <w:proofErr w:type="spellStart"/>
      <w:r w:rsidRPr="00897DF0">
        <w:rPr>
          <w:rStyle w:val="22"/>
          <w:i/>
          <w:u w:val="none"/>
        </w:rPr>
        <w:t>ретинола</w:t>
      </w:r>
      <w:proofErr w:type="spellEnd"/>
      <w:r w:rsidRPr="00897DF0">
        <w:rPr>
          <w:rStyle w:val="22"/>
          <w:i/>
          <w:u w:val="none"/>
        </w:rPr>
        <w:t xml:space="preserve"> ацетата с </w:t>
      </w:r>
      <w:r w:rsidR="00402A95">
        <w:rPr>
          <w:rStyle w:val="22"/>
          <w:i/>
          <w:u w:val="none"/>
        </w:rPr>
        <w:t>к</w:t>
      </w:r>
      <w:r w:rsidRPr="00897DF0">
        <w:rPr>
          <w:rStyle w:val="22"/>
          <w:i/>
          <w:u w:val="none"/>
        </w:rPr>
        <w:t xml:space="preserve">онцентрацией 1,0 мг/мл. </w:t>
      </w:r>
      <w:r w:rsidR="00897DF0">
        <w:rPr>
          <w:rStyle w:val="22"/>
          <w:i/>
          <w:u w:val="none"/>
        </w:rPr>
        <w:t xml:space="preserve"> </w:t>
      </w:r>
      <w:r w:rsidRPr="00897DF0">
        <w:rPr>
          <w:rStyle w:val="22"/>
          <w:u w:val="none"/>
        </w:rPr>
        <w:t>4,0</w:t>
      </w:r>
      <w:r w:rsidRPr="00897DF0">
        <w:rPr>
          <w:rStyle w:val="22"/>
          <w:i/>
          <w:u w:val="none"/>
        </w:rPr>
        <w:t xml:space="preserve"> </w:t>
      </w:r>
      <w:r>
        <w:t xml:space="preserve">мл раствора 1 помещают в мерную пробирку вместимостью 20 мл, доводят </w:t>
      </w:r>
      <w:proofErr w:type="spellStart"/>
      <w:r>
        <w:lastRenderedPageBreak/>
        <w:t>метилтретбутиловым</w:t>
      </w:r>
      <w:proofErr w:type="spellEnd"/>
      <w:r>
        <w:t xml:space="preserve"> эфиром до метки и перемешивают (раствор 4 с кон</w:t>
      </w:r>
      <w:r>
        <w:softHyphen/>
        <w:t xml:space="preserve">центрацией </w:t>
      </w:r>
      <w:proofErr w:type="spellStart"/>
      <w:r>
        <w:t>ретинола</w:t>
      </w:r>
      <w:proofErr w:type="spellEnd"/>
      <w:r>
        <w:t xml:space="preserve"> ацетата 1,0 мг/мл). Растворы хранят </w:t>
      </w:r>
      <w:r w:rsidR="00897DF0">
        <w:t xml:space="preserve">в химической посуде из темного стекла </w:t>
      </w:r>
      <w:r>
        <w:t xml:space="preserve">в холодильнике в течение 7 </w:t>
      </w:r>
      <w:proofErr w:type="spellStart"/>
      <w:r>
        <w:t>сут</w:t>
      </w:r>
      <w:proofErr w:type="spellEnd"/>
      <w:r>
        <w:t xml:space="preserve">. </w:t>
      </w:r>
    </w:p>
    <w:p w:rsidR="00E3374C" w:rsidRDefault="00E3374C" w:rsidP="00E3374C">
      <w:pPr>
        <w:pStyle w:val="6"/>
        <w:shd w:val="clear" w:color="auto" w:fill="auto"/>
        <w:spacing w:before="0" w:line="360" w:lineRule="auto"/>
        <w:ind w:left="20" w:right="480" w:firstLine="0"/>
        <w:jc w:val="both"/>
      </w:pPr>
      <w:r w:rsidRPr="00AF1494">
        <w:rPr>
          <w:i/>
        </w:rPr>
        <w:t>Подвижная фаза</w:t>
      </w:r>
      <w:r>
        <w:t xml:space="preserve"> (ПФ) - А: метанол для ВЭЖХ,</w:t>
      </w:r>
    </w:p>
    <w:p w:rsidR="00E3374C" w:rsidRDefault="00E3374C" w:rsidP="00E3374C">
      <w:pPr>
        <w:pStyle w:val="6"/>
        <w:shd w:val="clear" w:color="auto" w:fill="auto"/>
        <w:spacing w:before="0" w:line="360" w:lineRule="auto"/>
        <w:ind w:left="20" w:right="480" w:firstLine="0"/>
        <w:jc w:val="both"/>
      </w:pPr>
      <w:r w:rsidRPr="00AF1494">
        <w:rPr>
          <w:i/>
        </w:rPr>
        <w:t>Подвижная фаза</w:t>
      </w:r>
      <w:r>
        <w:t xml:space="preserve"> (ПФ) - В: тетрагидрофуран для ВЭЖХ;</w:t>
      </w:r>
    </w:p>
    <w:p w:rsidR="00E3374C" w:rsidRDefault="00E3374C" w:rsidP="00E3374C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3374C" w:rsidRPr="0050023E" w:rsidTr="00236DE6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387" w:type="dxa"/>
          </w:tcPr>
          <w:p w:rsidR="00E3374C" w:rsidRPr="00AF1494" w:rsidRDefault="00E3374C" w:rsidP="0023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сорбент: силикагель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(С18) с диаметром частиц 5 мкм</w:t>
            </w:r>
            <w:r w:rsidR="00BD1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374C" w:rsidRPr="0050023E" w:rsidTr="00236DE6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38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3374C" w:rsidRPr="0050023E" w:rsidTr="00236DE6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387" w:type="dxa"/>
          </w:tcPr>
          <w:p w:rsidR="00E3374C" w:rsidRPr="00AF1494" w:rsidRDefault="00E3374C" w:rsidP="00007239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</w:p>
        </w:tc>
      </w:tr>
      <w:tr w:rsidR="00E3374C" w:rsidRPr="0050023E" w:rsidTr="00236DE6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38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267 нм </w:t>
            </w:r>
          </w:p>
        </w:tc>
      </w:tr>
      <w:tr w:rsidR="00E3374C" w:rsidRPr="0050023E" w:rsidTr="00236DE6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38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5 мкл</w:t>
            </w:r>
          </w:p>
        </w:tc>
      </w:tr>
      <w:tr w:rsidR="00E3374C" w:rsidRPr="0050023E" w:rsidTr="00236DE6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38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</w:p>
        </w:tc>
      </w:tr>
    </w:tbl>
    <w:p w:rsidR="00E3374C" w:rsidRDefault="00E3374C" w:rsidP="00E3374C">
      <w:pPr>
        <w:pStyle w:val="6"/>
        <w:shd w:val="clear" w:color="auto" w:fill="auto"/>
        <w:spacing w:before="0" w:line="490" w:lineRule="exact"/>
        <w:ind w:firstLine="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 xml:space="preserve"> - 12 мин;</w:t>
      </w:r>
    </w:p>
    <w:p w:rsidR="00E3374C" w:rsidRDefault="00E3374C" w:rsidP="00E3374C">
      <w:pPr>
        <w:pStyle w:val="6"/>
        <w:shd w:val="clear" w:color="auto" w:fill="auto"/>
        <w:spacing w:before="0" w:after="240" w:line="490" w:lineRule="exact"/>
        <w:ind w:firstLine="0"/>
        <w:jc w:val="both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 </w:t>
      </w:r>
    </w:p>
    <w:tbl>
      <w:tblPr>
        <w:tblOverlap w:val="never"/>
        <w:tblW w:w="0" w:type="auto"/>
        <w:jc w:val="center"/>
        <w:tblInd w:w="-3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1"/>
        <w:gridCol w:w="2782"/>
        <w:gridCol w:w="3178"/>
      </w:tblGrid>
      <w:tr w:rsidR="00E3374C" w:rsidRPr="00A000D6" w:rsidTr="00E3374C">
        <w:trPr>
          <w:trHeight w:hRule="exact" w:val="719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000D6" w:rsidRDefault="00E3374C" w:rsidP="0000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7239">
              <w:rPr>
                <w:rFonts w:ascii="Times New Roman" w:hAnsi="Times New Roman" w:cs="Times New Roman"/>
                <w:sz w:val="28"/>
                <w:szCs w:val="28"/>
              </w:rPr>
              <w:t>одвижная фаза</w:t>
            </w:r>
            <w:proofErr w:type="gramStart"/>
            <w:r w:rsidR="0000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000D6" w:rsidRDefault="00E3374C" w:rsidP="0000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7239">
              <w:rPr>
                <w:rFonts w:ascii="Times New Roman" w:hAnsi="Times New Roman" w:cs="Times New Roman"/>
                <w:sz w:val="28"/>
                <w:szCs w:val="28"/>
              </w:rPr>
              <w:t>одвижная фаза</w:t>
            </w:r>
            <w:proofErr w:type="gramStart"/>
            <w:r w:rsidR="0000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 xml:space="preserve"> % В</w:t>
            </w:r>
            <w:proofErr w:type="gramEnd"/>
          </w:p>
        </w:tc>
      </w:tr>
      <w:tr w:rsidR="00E3374C" w:rsidRPr="00A000D6" w:rsidTr="00E3374C">
        <w:trPr>
          <w:trHeight w:hRule="exact" w:val="499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74C" w:rsidRPr="00A000D6" w:rsidTr="00E3374C">
        <w:trPr>
          <w:trHeight w:hRule="exact" w:val="499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74C" w:rsidRPr="00A000D6" w:rsidTr="00E3374C">
        <w:trPr>
          <w:trHeight w:hRule="exact" w:val="51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000D6" w:rsidRDefault="00E3374C" w:rsidP="00E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0D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</w:tbl>
    <w:p w:rsidR="00E3374C" w:rsidRDefault="00E3374C" w:rsidP="00E3374C">
      <w:pPr>
        <w:spacing w:after="0"/>
        <w:rPr>
          <w:sz w:val="2"/>
          <w:szCs w:val="2"/>
        </w:rPr>
      </w:pPr>
    </w:p>
    <w:p w:rsidR="00E3374C" w:rsidRDefault="00E3374C" w:rsidP="00BD13C0">
      <w:pPr>
        <w:pStyle w:val="6"/>
        <w:shd w:val="clear" w:color="auto" w:fill="auto"/>
        <w:spacing w:before="0" w:line="360" w:lineRule="auto"/>
        <w:ind w:left="20" w:right="20" w:firstLine="560"/>
        <w:jc w:val="both"/>
      </w:pPr>
      <w:r>
        <w:t xml:space="preserve">Колонку промывают </w:t>
      </w:r>
      <w:r w:rsidR="00993033">
        <w:t>п</w:t>
      </w:r>
      <w:r>
        <w:t xml:space="preserve">одвижной фазой 20 - 30 мин до достижения стабильной базовой линии, вводят и анализируют стандартные растворы и испытуемый раствор. Регистрируют </w:t>
      </w:r>
      <w:proofErr w:type="spellStart"/>
      <w:r>
        <w:t>хроматограммы</w:t>
      </w:r>
      <w:proofErr w:type="spellEnd"/>
      <w:r>
        <w:t xml:space="preserve">. По площадям пиков на </w:t>
      </w:r>
      <w:proofErr w:type="spellStart"/>
      <w:r>
        <w:t>хроматограммах</w:t>
      </w:r>
      <w:proofErr w:type="spellEnd"/>
      <w:r>
        <w:t xml:space="preserve"> стандартных растворов строят калибровочные зависимости площади пиков от концентраций</w:t>
      </w:r>
      <w:r w:rsidR="00BD13C0">
        <w:t xml:space="preserve"> испытуемых растворов</w:t>
      </w:r>
      <w:r>
        <w:t xml:space="preserve">. По площадям пиков на </w:t>
      </w:r>
      <w:proofErr w:type="spellStart"/>
      <w:r>
        <w:t>хроматограмме</w:t>
      </w:r>
      <w:proofErr w:type="spellEnd"/>
      <w:r>
        <w:t xml:space="preserve"> испытуемого раствора находят концентрацию </w:t>
      </w:r>
      <w:proofErr w:type="spellStart"/>
      <w:r>
        <w:t>ретинола</w:t>
      </w:r>
      <w:proofErr w:type="spellEnd"/>
      <w:r>
        <w:t xml:space="preserve"> ацетата в </w:t>
      </w:r>
      <w:r w:rsidRPr="005876CB">
        <w:rPr>
          <w:color w:val="auto"/>
        </w:rPr>
        <w:t>извлечении.</w:t>
      </w:r>
      <w:r>
        <w:t xml:space="preserve"> </w:t>
      </w:r>
      <w:r w:rsidRPr="004A2163">
        <w:t xml:space="preserve">Время стабилизации </w:t>
      </w:r>
      <w:proofErr w:type="spellStart"/>
      <w:r w:rsidRPr="004A2163">
        <w:t>хроматографической</w:t>
      </w:r>
      <w:proofErr w:type="spellEnd"/>
      <w:r w:rsidRPr="004A2163">
        <w:t xml:space="preserve"> системы после проведения анализа составляет </w:t>
      </w:r>
      <w:r w:rsidRPr="004A2163">
        <w:rPr>
          <w:rStyle w:val="75pt"/>
          <w:sz w:val="28"/>
          <w:szCs w:val="28"/>
        </w:rPr>
        <w:t>10</w:t>
      </w:r>
      <w:r w:rsidRPr="004A2163">
        <w:t xml:space="preserve"> мин.</w:t>
      </w:r>
    </w:p>
    <w:p w:rsidR="00BD13C0" w:rsidRPr="005876CB" w:rsidRDefault="00BD13C0" w:rsidP="00236DE6">
      <w:pPr>
        <w:pStyle w:val="50"/>
        <w:shd w:val="clear" w:color="auto" w:fill="auto"/>
        <w:spacing w:before="0" w:line="360" w:lineRule="auto"/>
        <w:ind w:left="20" w:right="20" w:firstLine="689"/>
        <w:jc w:val="both"/>
        <w:rPr>
          <w:rStyle w:val="11"/>
          <w:sz w:val="28"/>
          <w:szCs w:val="28"/>
        </w:rPr>
      </w:pPr>
      <w:r w:rsidRPr="005876CB">
        <w:rPr>
          <w:rStyle w:val="a7"/>
          <w:sz w:val="28"/>
          <w:szCs w:val="28"/>
        </w:rPr>
        <w:t xml:space="preserve">Проверка пригодности </w:t>
      </w:r>
      <w:proofErr w:type="spellStart"/>
      <w:r w:rsidRPr="005876CB">
        <w:rPr>
          <w:rStyle w:val="a7"/>
          <w:sz w:val="28"/>
          <w:szCs w:val="28"/>
        </w:rPr>
        <w:t>хроматографической</w:t>
      </w:r>
      <w:proofErr w:type="spellEnd"/>
      <w:r w:rsidRPr="005876CB">
        <w:rPr>
          <w:rStyle w:val="a7"/>
          <w:sz w:val="28"/>
          <w:szCs w:val="28"/>
        </w:rPr>
        <w:t xml:space="preserve"> системы.</w:t>
      </w:r>
      <w:r w:rsidRPr="005876CB">
        <w:rPr>
          <w:rStyle w:val="11"/>
          <w:sz w:val="28"/>
          <w:szCs w:val="28"/>
        </w:rPr>
        <w:t xml:space="preserve"> </w:t>
      </w:r>
    </w:p>
    <w:p w:rsidR="00BD13C0" w:rsidRPr="00997F15" w:rsidRDefault="00BD13C0" w:rsidP="00BD13C0">
      <w:pPr>
        <w:tabs>
          <w:tab w:val="left" w:pos="8647"/>
          <w:tab w:val="left" w:pos="9214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15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пригодности </w:t>
      </w:r>
      <w:proofErr w:type="spellStart"/>
      <w:r w:rsidRPr="00997F15">
        <w:rPr>
          <w:rFonts w:ascii="Times New Roman" w:hAnsi="Times New Roman" w:cs="Times New Roman"/>
          <w:sz w:val="28"/>
          <w:szCs w:val="28"/>
        </w:rPr>
        <w:t>хроматографиической</w:t>
      </w:r>
      <w:proofErr w:type="spellEnd"/>
      <w:r w:rsidRPr="00997F15">
        <w:rPr>
          <w:rFonts w:ascii="Times New Roman" w:hAnsi="Times New Roman" w:cs="Times New Roman"/>
          <w:sz w:val="28"/>
          <w:szCs w:val="28"/>
        </w:rPr>
        <w:t xml:space="preserve"> системы используется стандартный раствор </w:t>
      </w:r>
      <w:proofErr w:type="spellStart"/>
      <w:r w:rsidRPr="00997F1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997F15">
        <w:rPr>
          <w:rFonts w:ascii="Times New Roman" w:hAnsi="Times New Roman" w:cs="Times New Roman"/>
          <w:sz w:val="28"/>
          <w:szCs w:val="28"/>
        </w:rPr>
        <w:t xml:space="preserve"> ацетата (раствор 3 с концентрацией </w:t>
      </w:r>
      <w:proofErr w:type="spellStart"/>
      <w:r w:rsidRPr="00997F1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997F15">
        <w:rPr>
          <w:rFonts w:ascii="Times New Roman" w:hAnsi="Times New Roman" w:cs="Times New Roman"/>
          <w:sz w:val="28"/>
          <w:szCs w:val="28"/>
        </w:rPr>
        <w:t xml:space="preserve"> ацетата 1,5 мг/мл).</w:t>
      </w:r>
    </w:p>
    <w:p w:rsidR="00BD13C0" w:rsidRPr="00FD02CB" w:rsidRDefault="00BD13C0" w:rsidP="009E59B2">
      <w:pPr>
        <w:pStyle w:val="af2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02CB"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 площади пиков </w:t>
      </w:r>
      <w:proofErr w:type="spellStart"/>
      <w:r w:rsidRPr="00FD02C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D02CB">
        <w:rPr>
          <w:rFonts w:ascii="Times New Roman" w:hAnsi="Times New Roman" w:cs="Times New Roman"/>
          <w:sz w:val="28"/>
          <w:szCs w:val="28"/>
        </w:rPr>
        <w:t xml:space="preserve"> ацетата не более 5,0 %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02CB">
        <w:rPr>
          <w:rFonts w:ascii="Times New Roman" w:hAnsi="Times New Roman" w:cs="Times New Roman"/>
          <w:sz w:val="28"/>
          <w:szCs w:val="28"/>
        </w:rPr>
        <w:t xml:space="preserve"> = 6);</w:t>
      </w:r>
    </w:p>
    <w:p w:rsidR="00BD13C0" w:rsidRPr="00FD02CB" w:rsidRDefault="00BD13C0" w:rsidP="009E59B2">
      <w:pPr>
        <w:pStyle w:val="af2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02CB">
        <w:rPr>
          <w:rFonts w:ascii="Times New Roman" w:hAnsi="Times New Roman" w:cs="Times New Roman"/>
          <w:sz w:val="28"/>
          <w:szCs w:val="28"/>
        </w:rPr>
        <w:t xml:space="preserve"> асимметрия пиков составляет не более 1,9; </w:t>
      </w:r>
    </w:p>
    <w:p w:rsidR="00BD13C0" w:rsidRPr="00FD02CB" w:rsidRDefault="00BD13C0" w:rsidP="009E59B2">
      <w:pPr>
        <w:pStyle w:val="af2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02CB">
        <w:rPr>
          <w:rFonts w:ascii="Times New Roman" w:hAnsi="Times New Roman" w:cs="Times New Roman"/>
          <w:sz w:val="28"/>
          <w:szCs w:val="28"/>
        </w:rPr>
        <w:t xml:space="preserve">число теоретических тарелок, рассчитанное по пику </w:t>
      </w:r>
      <w:proofErr w:type="spellStart"/>
      <w:r w:rsidRPr="00FD02C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D02CB">
        <w:rPr>
          <w:rFonts w:ascii="Times New Roman" w:hAnsi="Times New Roman" w:cs="Times New Roman"/>
          <w:sz w:val="28"/>
          <w:szCs w:val="28"/>
        </w:rPr>
        <w:t xml:space="preserve"> ацетата, составляет не менее 4000.</w:t>
      </w:r>
    </w:p>
    <w:p w:rsidR="00E3374C" w:rsidRPr="00901868" w:rsidRDefault="00E3374C" w:rsidP="0022132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90186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90186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901868">
        <w:rPr>
          <w:rFonts w:ascii="Times New Roman" w:hAnsi="Times New Roman" w:cs="Times New Roman"/>
          <w:sz w:val="28"/>
          <w:szCs w:val="28"/>
        </w:rPr>
        <w:t xml:space="preserve"> ацетата (X) </w:t>
      </w:r>
      <w:r w:rsidR="000B7682" w:rsidRPr="00901868">
        <w:rPr>
          <w:rFonts w:ascii="Times New Roman" w:hAnsi="Times New Roman" w:cs="Times New Roman"/>
          <w:sz w:val="28"/>
          <w:szCs w:val="28"/>
        </w:rPr>
        <w:t xml:space="preserve">в одной таблетке </w:t>
      </w:r>
      <w:r w:rsidR="00BC2B31" w:rsidRPr="00901868">
        <w:rPr>
          <w:rFonts w:ascii="Times New Roman" w:hAnsi="Times New Roman" w:cs="Times New Roman"/>
          <w:sz w:val="28"/>
          <w:szCs w:val="28"/>
        </w:rPr>
        <w:t xml:space="preserve">в </w:t>
      </w:r>
      <w:r w:rsidR="00126542">
        <w:rPr>
          <w:rFonts w:ascii="Times New Roman" w:hAnsi="Times New Roman" w:cs="Times New Roman"/>
          <w:sz w:val="28"/>
          <w:szCs w:val="28"/>
        </w:rPr>
        <w:t>процентах</w:t>
      </w:r>
      <w:proofErr w:type="gramStart"/>
      <w:r w:rsidR="00126542" w:rsidRPr="00BC2B31">
        <w:rPr>
          <w:rFonts w:ascii="Times New Roman" w:hAnsi="Times New Roman" w:cs="Times New Roman"/>
          <w:sz w:val="28"/>
          <w:szCs w:val="28"/>
        </w:rPr>
        <w:t xml:space="preserve"> </w:t>
      </w:r>
      <w:r w:rsidR="00BC2B31" w:rsidRPr="00BC2B31">
        <w:rPr>
          <w:rFonts w:ascii="Times New Roman" w:hAnsi="Times New Roman" w:cs="Times New Roman"/>
          <w:sz w:val="28"/>
          <w:szCs w:val="28"/>
        </w:rPr>
        <w:t>(</w:t>
      </w:r>
      <w:r w:rsidR="00126542" w:rsidRPr="00BC2B31">
        <w:rPr>
          <w:rFonts w:ascii="Times New Roman" w:hAnsi="Times New Roman" w:cs="Times New Roman"/>
          <w:sz w:val="28"/>
          <w:szCs w:val="28"/>
        </w:rPr>
        <w:t>%</w:t>
      </w:r>
      <w:r w:rsidR="00BC2B31" w:rsidRPr="00BC2B31">
        <w:rPr>
          <w:rFonts w:ascii="Times New Roman" w:hAnsi="Times New Roman" w:cs="Times New Roman"/>
          <w:sz w:val="28"/>
          <w:szCs w:val="28"/>
        </w:rPr>
        <w:t>)</w:t>
      </w:r>
      <w:r w:rsidR="000B7682" w:rsidRPr="000B7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B7682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901868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E3374C" w:rsidRPr="00BC4008" w:rsidRDefault="00E3374C" w:rsidP="00E337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008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С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э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·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kˑL∙1000</m:t>
            </m:r>
          </m:den>
        </m:f>
      </m:oMath>
      <w:r w:rsidRPr="00BC4008">
        <w:rPr>
          <w:rFonts w:ascii="Times New Roman" w:hAnsi="Times New Roman" w:cs="Times New Roman"/>
          <w:sz w:val="32"/>
          <w:szCs w:val="32"/>
        </w:rPr>
        <w:t>,</w:t>
      </w:r>
      <w:r w:rsidR="00BC4008" w:rsidRPr="00BC4008">
        <w:rPr>
          <w:rFonts w:ascii="Times New Roman" w:hAnsi="Times New Roman" w:cs="Times New Roman"/>
          <w:sz w:val="32"/>
          <w:szCs w:val="32"/>
        </w:rPr>
        <w:t>=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С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э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kˑ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</m:t>
            </m:r>
          </m:den>
        </m:f>
      </m:oMath>
      <w:r w:rsidR="00BC4008" w:rsidRPr="00BC4008">
        <w:rPr>
          <w:rFonts w:ascii="Times New Roman" w:hAnsi="Times New Roman" w:cs="Times New Roman"/>
          <w:sz w:val="32"/>
          <w:szCs w:val="32"/>
        </w:rPr>
        <w:t>,</w:t>
      </w:r>
    </w:p>
    <w:p w:rsidR="00E3374C" w:rsidRPr="004A2163" w:rsidRDefault="00E3374C" w:rsidP="00CF72EA">
      <w:pPr>
        <w:pStyle w:val="6"/>
        <w:shd w:val="clear" w:color="auto" w:fill="auto"/>
        <w:spacing w:before="0" w:line="276" w:lineRule="auto"/>
        <w:ind w:left="20" w:firstLine="0"/>
        <w:jc w:val="both"/>
      </w:pPr>
      <w:r w:rsidRPr="004A2163">
        <w:t xml:space="preserve">где: </w:t>
      </w:r>
      <w:proofErr w:type="gramStart"/>
      <w:r w:rsidRPr="004A2163">
        <w:t>С</w:t>
      </w:r>
      <w:proofErr w:type="gramEnd"/>
      <w:r w:rsidRPr="004A2163">
        <w:t xml:space="preserve"> - </w:t>
      </w:r>
      <w:proofErr w:type="gramStart"/>
      <w:r w:rsidRPr="004A2163">
        <w:t>концентрация</w:t>
      </w:r>
      <w:proofErr w:type="gramEnd"/>
      <w:r w:rsidRPr="004A2163">
        <w:t xml:space="preserve"> </w:t>
      </w:r>
      <w:proofErr w:type="spellStart"/>
      <w:r w:rsidRPr="004A2163">
        <w:t>ретинола</w:t>
      </w:r>
      <w:proofErr w:type="spellEnd"/>
      <w:r w:rsidRPr="004A2163">
        <w:t xml:space="preserve"> ацетата в испытуемом растворе, мг/мл;</w:t>
      </w:r>
    </w:p>
    <w:p w:rsidR="00E3374C" w:rsidRPr="00BD45E2" w:rsidRDefault="00E3374C" w:rsidP="00CF72EA">
      <w:pPr>
        <w:pStyle w:val="6"/>
        <w:shd w:val="clear" w:color="auto" w:fill="auto"/>
        <w:spacing w:before="0" w:line="276" w:lineRule="auto"/>
        <w:ind w:left="580" w:right="20" w:firstLine="0"/>
        <w:jc w:val="left"/>
      </w:pPr>
      <w:proofErr w:type="gramStart"/>
      <w:r w:rsidRPr="00BD45E2">
        <w:rPr>
          <w:rStyle w:val="a7"/>
          <w:i w:val="0"/>
          <w:sz w:val="28"/>
          <w:szCs w:val="28"/>
          <w:lang w:val="en-US"/>
        </w:rPr>
        <w:t>V</w:t>
      </w:r>
      <w:r w:rsidRPr="00BD45E2">
        <w:rPr>
          <w:rStyle w:val="a7"/>
          <w:i w:val="0"/>
          <w:sz w:val="28"/>
          <w:szCs w:val="28"/>
          <w:vertAlign w:val="subscript"/>
        </w:rPr>
        <w:t>э</w:t>
      </w:r>
      <w:r w:rsidRPr="00BD45E2">
        <w:rPr>
          <w:rStyle w:val="a7"/>
          <w:i w:val="0"/>
          <w:sz w:val="28"/>
          <w:szCs w:val="28"/>
        </w:rPr>
        <w:t xml:space="preserve">  =</w:t>
      </w:r>
      <w:proofErr w:type="gramEnd"/>
      <w:r w:rsidRPr="00BD45E2">
        <w:rPr>
          <w:rStyle w:val="a7"/>
          <w:i w:val="0"/>
          <w:sz w:val="28"/>
          <w:szCs w:val="28"/>
        </w:rPr>
        <w:t xml:space="preserve"> 2 -</w:t>
      </w:r>
      <w:r w:rsidRPr="00BD45E2">
        <w:t xml:space="preserve"> объем </w:t>
      </w:r>
      <w:proofErr w:type="spellStart"/>
      <w:r w:rsidRPr="00BD45E2">
        <w:t>метилтретбутилового</w:t>
      </w:r>
      <w:proofErr w:type="spellEnd"/>
      <w:r w:rsidRPr="00BD45E2">
        <w:t xml:space="preserve"> эфира, используемого при экстракции образца, мл;</w:t>
      </w:r>
    </w:p>
    <w:p w:rsidR="00E3374C" w:rsidRPr="00BD45E2" w:rsidRDefault="00E3374C" w:rsidP="00CF72EA">
      <w:pPr>
        <w:pStyle w:val="6"/>
        <w:shd w:val="clear" w:color="auto" w:fill="auto"/>
        <w:spacing w:before="0" w:line="276" w:lineRule="auto"/>
        <w:ind w:left="580" w:right="20" w:firstLine="0"/>
        <w:jc w:val="left"/>
      </w:pPr>
      <w:r w:rsidRPr="00BD45E2">
        <w:t xml:space="preserve"> </w:t>
      </w:r>
      <w:r w:rsidR="000B7682">
        <w:rPr>
          <w:rStyle w:val="a7"/>
          <w:sz w:val="28"/>
          <w:szCs w:val="28"/>
          <w:lang w:val="en-US"/>
        </w:rPr>
        <w:t>a</w:t>
      </w:r>
      <w:r w:rsidR="000B7682" w:rsidRPr="000B7682">
        <w:rPr>
          <w:rStyle w:val="a7"/>
          <w:sz w:val="28"/>
          <w:szCs w:val="28"/>
          <w:vertAlign w:val="subscript"/>
        </w:rPr>
        <w:t>1</w:t>
      </w:r>
      <w:r w:rsidRPr="00BD45E2">
        <w:t xml:space="preserve"> - </w:t>
      </w:r>
      <w:proofErr w:type="spellStart"/>
      <w:r w:rsidRPr="00BD45E2">
        <w:t>навеск</w:t>
      </w:r>
      <w:proofErr w:type="spellEnd"/>
      <w:r w:rsidRPr="00BD45E2">
        <w:t xml:space="preserve"> образца</w:t>
      </w:r>
      <w:proofErr w:type="gramStart"/>
      <w:r w:rsidRPr="00BD45E2">
        <w:t xml:space="preserve">,  </w:t>
      </w:r>
      <w:r w:rsidR="000B7682">
        <w:t>м</w:t>
      </w:r>
      <w:r w:rsidRPr="00BD45E2">
        <w:t>г</w:t>
      </w:r>
      <w:proofErr w:type="gramEnd"/>
      <w:r w:rsidRPr="00BD45E2">
        <w:t xml:space="preserve">; </w:t>
      </w:r>
    </w:p>
    <w:p w:rsidR="00E3374C" w:rsidRPr="00BD45E2" w:rsidRDefault="00E3374C" w:rsidP="00CF72EA">
      <w:pPr>
        <w:pStyle w:val="6"/>
        <w:shd w:val="clear" w:color="auto" w:fill="auto"/>
        <w:spacing w:before="0" w:line="276" w:lineRule="auto"/>
        <w:ind w:left="580" w:right="20" w:firstLine="0"/>
        <w:jc w:val="left"/>
      </w:pPr>
      <w:r w:rsidRPr="00BD45E2">
        <w:rPr>
          <w:rStyle w:val="a7"/>
          <w:sz w:val="28"/>
          <w:szCs w:val="28"/>
          <w:lang w:val="en-US"/>
        </w:rPr>
        <w:t>k</w:t>
      </w:r>
      <w:r w:rsidRPr="00BD45E2">
        <w:rPr>
          <w:rStyle w:val="a7"/>
          <w:sz w:val="28"/>
          <w:szCs w:val="28"/>
        </w:rPr>
        <w:t xml:space="preserve"> </w:t>
      </w:r>
      <w:r w:rsidRPr="00BD45E2">
        <w:t>= 3</w:t>
      </w:r>
      <w:proofErr w:type="gramStart"/>
      <w:r w:rsidRPr="00BD45E2">
        <w:t>,</w:t>
      </w:r>
      <w:r w:rsidR="00A25A9F" w:rsidRPr="00A25A9F">
        <w:t>00</w:t>
      </w:r>
      <w:proofErr w:type="gramEnd"/>
      <w:r w:rsidRPr="00BD45E2">
        <w:t>ˑ10</w:t>
      </w:r>
      <w:r w:rsidRPr="00BD45E2">
        <w:rPr>
          <w:vertAlign w:val="superscript"/>
        </w:rPr>
        <w:t xml:space="preserve">4 </w:t>
      </w:r>
      <w:r w:rsidRPr="00BD45E2">
        <w:t xml:space="preserve"> - коэффициент пересчета </w:t>
      </w:r>
      <w:r w:rsidRPr="00BD45E2">
        <w:rPr>
          <w:lang w:val="en-US"/>
        </w:rPr>
        <w:t>ME</w:t>
      </w:r>
      <w:r w:rsidR="00A25A9F" w:rsidRPr="00A25A9F">
        <w:t xml:space="preserve"> </w:t>
      </w:r>
      <w:proofErr w:type="spellStart"/>
      <w:r w:rsidR="00A25A9F">
        <w:t>ретинола</w:t>
      </w:r>
      <w:proofErr w:type="spellEnd"/>
      <w:r w:rsidR="00A25A9F">
        <w:t xml:space="preserve"> ацетата, </w:t>
      </w:r>
      <w:r w:rsidRPr="00BD45E2">
        <w:t xml:space="preserve"> мг;</w:t>
      </w:r>
    </w:p>
    <w:p w:rsidR="00E3374C" w:rsidRDefault="00A25A9F" w:rsidP="00CF72EA">
      <w:pPr>
        <w:pStyle w:val="6"/>
        <w:shd w:val="clear" w:color="auto" w:fill="auto"/>
        <w:spacing w:before="0" w:line="276" w:lineRule="auto"/>
        <w:ind w:left="20" w:firstLine="560"/>
        <w:jc w:val="both"/>
      </w:pPr>
      <w:r>
        <w:rPr>
          <w:rStyle w:val="2pt"/>
        </w:rPr>
        <w:t>G</w:t>
      </w:r>
      <w:r w:rsidR="00E3374C" w:rsidRPr="00BD45E2">
        <w:t xml:space="preserve"> - </w:t>
      </w:r>
      <w:proofErr w:type="gramStart"/>
      <w:r w:rsidR="00E3374C" w:rsidRPr="00BD45E2">
        <w:t>средняя</w:t>
      </w:r>
      <w:proofErr w:type="gramEnd"/>
      <w:r w:rsidR="00E3374C" w:rsidRPr="00BD45E2">
        <w:t xml:space="preserve"> масса таблетки,  </w:t>
      </w:r>
      <w:r w:rsidR="000B7682">
        <w:t>м</w:t>
      </w:r>
      <w:r w:rsidR="00E3374C" w:rsidRPr="00BD45E2">
        <w:t>г</w:t>
      </w:r>
      <w:r w:rsidR="000B2378">
        <w:t>;</w:t>
      </w:r>
    </w:p>
    <w:p w:rsidR="000B2378" w:rsidRPr="00BB61FB" w:rsidRDefault="000B2378" w:rsidP="00CF72EA">
      <w:pPr>
        <w:pStyle w:val="6"/>
        <w:shd w:val="clear" w:color="auto" w:fill="auto"/>
        <w:spacing w:before="0" w:line="276" w:lineRule="auto"/>
        <w:ind w:left="20" w:firstLine="560"/>
        <w:jc w:val="both"/>
      </w:pPr>
      <w:r w:rsidRPr="000B2378">
        <w:rPr>
          <w:rStyle w:val="2pt"/>
          <w:i w:val="0"/>
          <w:lang w:val="ru-RU"/>
        </w:rPr>
        <w:t xml:space="preserve">1000 </w:t>
      </w:r>
      <w:r>
        <w:t xml:space="preserve">– пересчет миллиграмм, </w:t>
      </w:r>
      <w:proofErr w:type="gramStart"/>
      <w:r>
        <w:t>г</w:t>
      </w:r>
      <w:proofErr w:type="gramEnd"/>
      <w:r w:rsidR="00CF72EA">
        <w:t>;</w:t>
      </w:r>
    </w:p>
    <w:p w:rsidR="000B7682" w:rsidRPr="007722FA" w:rsidRDefault="000B7682" w:rsidP="00CF72EA">
      <w:pPr>
        <w:pStyle w:val="6"/>
        <w:shd w:val="clear" w:color="auto" w:fill="auto"/>
        <w:spacing w:before="0" w:line="360" w:lineRule="auto"/>
        <w:ind w:left="20" w:firstLine="560"/>
        <w:jc w:val="both"/>
      </w:pPr>
      <w:r>
        <w:rPr>
          <w:lang w:val="en-US"/>
        </w:rPr>
        <w:t>L</w:t>
      </w:r>
      <w:r>
        <w:t xml:space="preserve"> - </w:t>
      </w:r>
      <w:proofErr w:type="gramStart"/>
      <w:r w:rsidRPr="007D1981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7D1981">
        <w:rPr>
          <w:rStyle w:val="84"/>
          <w:rFonts w:eastAsia="Calibri"/>
          <w:sz w:val="28"/>
          <w:szCs w:val="28"/>
        </w:rPr>
        <w:t xml:space="preserve"> количество </w:t>
      </w:r>
      <w:proofErr w:type="spellStart"/>
      <w:r w:rsidR="007D1981">
        <w:rPr>
          <w:rStyle w:val="84"/>
          <w:rFonts w:eastAsia="Calibri"/>
          <w:sz w:val="28"/>
          <w:szCs w:val="28"/>
        </w:rPr>
        <w:t>ретинола</w:t>
      </w:r>
      <w:proofErr w:type="spellEnd"/>
      <w:r w:rsidR="007D1981">
        <w:rPr>
          <w:rStyle w:val="84"/>
          <w:rFonts w:eastAsia="Calibri"/>
          <w:sz w:val="28"/>
          <w:szCs w:val="28"/>
        </w:rPr>
        <w:t xml:space="preserve"> ацет</w:t>
      </w:r>
      <w:r w:rsidR="00B01803">
        <w:rPr>
          <w:rStyle w:val="84"/>
          <w:rFonts w:eastAsia="Calibri"/>
          <w:sz w:val="28"/>
          <w:szCs w:val="28"/>
        </w:rPr>
        <w:t xml:space="preserve">ата </w:t>
      </w:r>
      <w:r w:rsidRPr="007D1981">
        <w:rPr>
          <w:rStyle w:val="84"/>
          <w:rFonts w:eastAsia="Calibri"/>
          <w:sz w:val="28"/>
          <w:szCs w:val="28"/>
        </w:rPr>
        <w:t xml:space="preserve"> в одной таблетке, мг</w:t>
      </w:r>
      <w:r w:rsidR="00CF72EA">
        <w:rPr>
          <w:rStyle w:val="84"/>
          <w:rFonts w:eastAsia="Calibri"/>
          <w:sz w:val="28"/>
          <w:szCs w:val="28"/>
        </w:rPr>
        <w:t>.</w:t>
      </w:r>
    </w:p>
    <w:p w:rsidR="00E3374C" w:rsidRPr="00862CA8" w:rsidRDefault="00E3374C" w:rsidP="00CF72EA">
      <w:pPr>
        <w:pStyle w:val="6"/>
        <w:shd w:val="clear" w:color="auto" w:fill="auto"/>
        <w:spacing w:before="0" w:line="360" w:lineRule="auto"/>
        <w:ind w:right="20" w:firstLine="580"/>
        <w:jc w:val="both"/>
      </w:pPr>
      <w:r w:rsidRPr="00993033">
        <w:rPr>
          <w:i/>
        </w:rPr>
        <w:t>Аскорбиновая кислота и пиридокси</w:t>
      </w:r>
      <w:r w:rsidR="00D013FA" w:rsidRPr="00993033">
        <w:rPr>
          <w:i/>
        </w:rPr>
        <w:t>н</w:t>
      </w:r>
      <w:r w:rsidRPr="00993033">
        <w:rPr>
          <w:i/>
        </w:rPr>
        <w:t>а гидрохлорид</w:t>
      </w:r>
      <w:r w:rsidRPr="00993033">
        <w:t>.</w:t>
      </w:r>
      <w:r>
        <w:rPr>
          <w:b/>
        </w:rPr>
        <w:t xml:space="preserve"> </w:t>
      </w:r>
      <w:r w:rsidRPr="009E59B2">
        <w:t>Определение проводят методом ВЭЖХ со спектрофотометрическим детектированием.</w:t>
      </w:r>
    </w:p>
    <w:p w:rsidR="00E3374C" w:rsidRDefault="00E3374C" w:rsidP="00236DE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2" w:firstLine="547"/>
        <w:jc w:val="both"/>
      </w:pPr>
      <w:r w:rsidRPr="00997F15">
        <w:rPr>
          <w:i/>
        </w:rPr>
        <w:t>Испытуемый раствор.</w:t>
      </w:r>
      <w:r>
        <w:rPr>
          <w:i/>
        </w:rPr>
        <w:t xml:space="preserve"> </w:t>
      </w:r>
      <w:r w:rsidR="00297B1A" w:rsidRPr="00297B1A">
        <w:t>Т</w:t>
      </w:r>
      <w:r>
        <w:t>очн</w:t>
      </w:r>
      <w:r w:rsidR="00297B1A">
        <w:t>ую</w:t>
      </w:r>
      <w:r>
        <w:t xml:space="preserve"> навеск</w:t>
      </w:r>
      <w:r w:rsidR="00297B1A">
        <w:t>у</w:t>
      </w:r>
      <w:r>
        <w:t xml:space="preserve"> порошка растертых таблеток</w:t>
      </w:r>
      <w:r w:rsidR="0000661F">
        <w:t xml:space="preserve">, </w:t>
      </w:r>
      <w:r w:rsidR="0000661F" w:rsidRPr="00371FB1">
        <w:rPr>
          <w:color w:val="auto"/>
        </w:rPr>
        <w:t xml:space="preserve">эквивалентную </w:t>
      </w:r>
      <w:r w:rsidR="00D867F6">
        <w:rPr>
          <w:color w:val="auto"/>
        </w:rPr>
        <w:t xml:space="preserve">по содержанию </w:t>
      </w:r>
      <w:r w:rsidR="001E7E11" w:rsidRPr="00A25A9F">
        <w:rPr>
          <w:color w:val="auto"/>
        </w:rPr>
        <w:t>49,58</w:t>
      </w:r>
      <w:r w:rsidR="0000661F" w:rsidRPr="00A25A9F">
        <w:rPr>
          <w:color w:val="auto"/>
        </w:rPr>
        <w:t xml:space="preserve"> мг </w:t>
      </w:r>
      <w:r w:rsidR="00005A15" w:rsidRPr="00A25A9F">
        <w:rPr>
          <w:color w:val="auto"/>
        </w:rPr>
        <w:t>аскорбиновой кислоты</w:t>
      </w:r>
      <w:r w:rsidR="00D867F6">
        <w:rPr>
          <w:color w:val="auto"/>
        </w:rPr>
        <w:t>, 24,30 пиридоксина гидрохлорида</w:t>
      </w:r>
      <w:r>
        <w:t xml:space="preserve"> помещают в </w:t>
      </w:r>
      <w:proofErr w:type="spellStart"/>
      <w:r>
        <w:t>хроматографическ</w:t>
      </w:r>
      <w:r w:rsidR="004E6D7F">
        <w:t>ий</w:t>
      </w:r>
      <w:proofErr w:type="spellEnd"/>
      <w:r>
        <w:t xml:space="preserve"> </w:t>
      </w:r>
      <w:r w:rsidR="004E6D7F">
        <w:t>флакон</w:t>
      </w:r>
      <w:r>
        <w:t xml:space="preserve"> с завинчивающейся крышкой объемом 40 мл и на аналитических весах с точностью до 0,1 мг фиксируют массу образца. Затем прибавляют 30 мл </w:t>
      </w:r>
      <w:r w:rsidRPr="007544FC">
        <w:t xml:space="preserve">уксусной кислоты раствора 1 % в смеси </w:t>
      </w:r>
      <w:proofErr w:type="spellStart"/>
      <w:r w:rsidRPr="007544FC">
        <w:t>ацетонитрил</w:t>
      </w:r>
      <w:proofErr w:type="spellEnd"/>
      <w:r w:rsidRPr="007544FC">
        <w:t xml:space="preserve"> - вода в соотношении компонентов 50</w:t>
      </w:r>
      <w:proofErr w:type="gramStart"/>
      <w:r w:rsidRPr="007544FC">
        <w:t xml:space="preserve"> :</w:t>
      </w:r>
      <w:proofErr w:type="gramEnd"/>
      <w:r w:rsidRPr="007544FC">
        <w:t xml:space="preserve"> 50,</w:t>
      </w:r>
      <w:r>
        <w:t xml:space="preserve"> плотно закрывают крышкой и перемешивают. </w:t>
      </w:r>
      <w:r w:rsidR="004E6D7F">
        <w:t>Флакон</w:t>
      </w:r>
      <w:r>
        <w:t xml:space="preserve"> помещают в ультразвуковую баню при температуре 40 - 45</w:t>
      </w:r>
      <w:proofErr w:type="gramStart"/>
      <w:r>
        <w:t xml:space="preserve"> °С</w:t>
      </w:r>
      <w:proofErr w:type="gramEnd"/>
      <w:r>
        <w:t xml:space="preserve"> на 25 мин. После охлаждения до комнатной температуры раствор центрифугируют при  3000 - 4000 об/мин в течение 10 мин, слой </w:t>
      </w:r>
      <w:r w:rsidRPr="005876CB">
        <w:rPr>
          <w:color w:val="auto"/>
        </w:rPr>
        <w:t>извлечения</w:t>
      </w:r>
      <w:r>
        <w:t xml:space="preserve"> отделяют, фильтруют </w:t>
      </w:r>
      <w:r>
        <w:lastRenderedPageBreak/>
        <w:t xml:space="preserve">через шприцевой фильтр с диаметром пор 0,45 мкм и помещают в </w:t>
      </w:r>
      <w:proofErr w:type="spellStart"/>
      <w:r>
        <w:t>хроматографическ</w:t>
      </w:r>
      <w:r w:rsidR="004E6D7F">
        <w:t>ий</w:t>
      </w:r>
      <w:proofErr w:type="spellEnd"/>
      <w:r>
        <w:t xml:space="preserve"> </w:t>
      </w:r>
      <w:r w:rsidR="004E6D7F">
        <w:t>флакон</w:t>
      </w:r>
      <w:r>
        <w:t xml:space="preserve"> с завинчивающейся крышкой объемом 15 мл. </w:t>
      </w:r>
    </w:p>
    <w:p w:rsidR="002B133D" w:rsidRPr="006C089C" w:rsidRDefault="002B133D" w:rsidP="002B13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2B133D">
        <w:rPr>
          <w:rFonts w:ascii="Times New Roman" w:hAnsi="Times New Roman" w:cs="Times New Roman"/>
          <w:i/>
          <w:sz w:val="28"/>
          <w:szCs w:val="28"/>
        </w:rPr>
        <w:t xml:space="preserve">ксусной кислоты раствор 1 % в </w:t>
      </w:r>
      <w:proofErr w:type="spellStart"/>
      <w:r w:rsidRPr="002B133D">
        <w:rPr>
          <w:rFonts w:ascii="Times New Roman" w:hAnsi="Times New Roman" w:cs="Times New Roman"/>
          <w:i/>
          <w:sz w:val="28"/>
          <w:szCs w:val="28"/>
        </w:rPr>
        <w:t>ацетонитриле</w:t>
      </w:r>
      <w:proofErr w:type="spellEnd"/>
      <w:r w:rsidRPr="006C089C">
        <w:rPr>
          <w:rFonts w:ascii="Times New Roman" w:hAnsi="Times New Roman" w:cs="Times New Roman"/>
          <w:sz w:val="28"/>
          <w:szCs w:val="28"/>
        </w:rPr>
        <w:t>. 10 мл уксусной кислоты ледяной растворяют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9C">
        <w:rPr>
          <w:rFonts w:ascii="Times New Roman" w:hAnsi="Times New Roman" w:cs="Times New Roman"/>
          <w:sz w:val="28"/>
          <w:szCs w:val="28"/>
        </w:rPr>
        <w:t>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9C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89C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89C">
        <w:rPr>
          <w:rFonts w:ascii="Times New Roman" w:hAnsi="Times New Roman" w:cs="Times New Roman"/>
          <w:sz w:val="28"/>
          <w:szCs w:val="28"/>
        </w:rPr>
        <w:t>тонитрила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9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ВЭЖХ.</w:t>
      </w:r>
    </w:p>
    <w:p w:rsidR="002B133D" w:rsidRPr="006C089C" w:rsidRDefault="002B133D" w:rsidP="002B1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2B133D">
        <w:rPr>
          <w:rFonts w:ascii="Times New Roman" w:hAnsi="Times New Roman" w:cs="Times New Roman"/>
          <w:i/>
          <w:sz w:val="28"/>
          <w:szCs w:val="28"/>
        </w:rPr>
        <w:t xml:space="preserve">атрия </w:t>
      </w:r>
      <w:proofErr w:type="spellStart"/>
      <w:r w:rsidRPr="002B133D">
        <w:rPr>
          <w:rFonts w:ascii="Times New Roman" w:hAnsi="Times New Roman" w:cs="Times New Roman"/>
          <w:i/>
          <w:sz w:val="28"/>
          <w:szCs w:val="28"/>
        </w:rPr>
        <w:t>лаурилсульфата</w:t>
      </w:r>
      <w:proofErr w:type="spellEnd"/>
      <w:r w:rsidRPr="002B133D">
        <w:rPr>
          <w:rFonts w:ascii="Times New Roman" w:hAnsi="Times New Roman" w:cs="Times New Roman"/>
          <w:i/>
          <w:sz w:val="28"/>
          <w:szCs w:val="28"/>
        </w:rPr>
        <w:t xml:space="preserve"> раствор 0,001 М</w:t>
      </w:r>
      <w:r w:rsidRPr="006C089C">
        <w:rPr>
          <w:rFonts w:ascii="Times New Roman" w:hAnsi="Times New Roman" w:cs="Times New Roman"/>
          <w:sz w:val="28"/>
          <w:szCs w:val="28"/>
        </w:rPr>
        <w:t xml:space="preserve">. 0,288 г натрия </w:t>
      </w:r>
      <w:proofErr w:type="spellStart"/>
      <w:r w:rsidRPr="006C089C"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 w:rsidRPr="006C089C">
        <w:rPr>
          <w:rFonts w:ascii="Times New Roman" w:hAnsi="Times New Roman" w:cs="Times New Roman"/>
          <w:sz w:val="28"/>
          <w:szCs w:val="28"/>
        </w:rPr>
        <w:t xml:space="preserve"> растворяют в 1000 мл воды </w:t>
      </w:r>
      <w:r>
        <w:rPr>
          <w:rFonts w:ascii="Times New Roman" w:hAnsi="Times New Roman" w:cs="Times New Roman"/>
          <w:sz w:val="28"/>
          <w:szCs w:val="28"/>
        </w:rPr>
        <w:t xml:space="preserve">для хроматографии. </w:t>
      </w:r>
      <w:r w:rsidRPr="006C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89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C089C">
        <w:rPr>
          <w:rFonts w:ascii="Times New Roman" w:hAnsi="Times New Roman" w:cs="Times New Roman"/>
          <w:sz w:val="28"/>
          <w:szCs w:val="28"/>
        </w:rPr>
        <w:t xml:space="preserve"> раствора доводят фосфорной кислотой до 3,0 ± 0,1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C089C">
        <w:rPr>
          <w:rFonts w:ascii="Times New Roman" w:hAnsi="Times New Roman" w:cs="Times New Roman"/>
          <w:sz w:val="28"/>
          <w:szCs w:val="28"/>
        </w:rPr>
        <w:t>отенциометрически</w:t>
      </w:r>
      <w:proofErr w:type="spellEnd"/>
      <w:r w:rsidRPr="006C089C">
        <w:rPr>
          <w:rFonts w:ascii="Times New Roman" w:hAnsi="Times New Roman" w:cs="Times New Roman"/>
          <w:sz w:val="28"/>
          <w:szCs w:val="28"/>
        </w:rPr>
        <w:t>), фильтруют через фильтр с диаметром пор 0,47 мкм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4C" w:rsidRDefault="00E3374C" w:rsidP="00236DE6">
      <w:pPr>
        <w:pStyle w:val="6"/>
        <w:shd w:val="clear" w:color="auto" w:fill="auto"/>
        <w:spacing w:before="0" w:line="360" w:lineRule="auto"/>
        <w:ind w:right="360" w:firstLine="567"/>
        <w:jc w:val="both"/>
      </w:pPr>
      <w:proofErr w:type="gramStart"/>
      <w:r>
        <w:rPr>
          <w:i/>
        </w:rPr>
        <w:t>Стандартные раствора аскорбиновой кислоты.</w:t>
      </w:r>
      <w:proofErr w:type="gramEnd"/>
    </w:p>
    <w:p w:rsidR="00E3374C" w:rsidRDefault="00E3374C" w:rsidP="00236DE6">
      <w:pPr>
        <w:pStyle w:val="6"/>
        <w:shd w:val="clear" w:color="auto" w:fill="auto"/>
        <w:tabs>
          <w:tab w:val="left" w:pos="4966"/>
        </w:tabs>
        <w:spacing w:before="0" w:line="360" w:lineRule="auto"/>
        <w:ind w:right="20" w:firstLine="567"/>
        <w:jc w:val="both"/>
      </w:pPr>
      <w:r w:rsidRPr="009E59B2">
        <w:rPr>
          <w:rStyle w:val="22"/>
          <w:i/>
          <w:u w:val="none"/>
        </w:rPr>
        <w:t xml:space="preserve">Стандартный раствор </w:t>
      </w:r>
      <w:r w:rsidR="00D013FA">
        <w:rPr>
          <w:rStyle w:val="22"/>
          <w:i/>
          <w:u w:val="none"/>
        </w:rPr>
        <w:t xml:space="preserve">1А </w:t>
      </w:r>
      <w:r w:rsidRPr="009E59B2">
        <w:rPr>
          <w:rStyle w:val="22"/>
          <w:i/>
          <w:u w:val="none"/>
        </w:rPr>
        <w:t>аскорбиновой кислоты 2,5 мг/мл.</w:t>
      </w:r>
      <w:r w:rsidRPr="00C26A22">
        <w:t xml:space="preserve"> Около 50 мг (точная навеска) СО аскорбиновой кислоты помещают в </w:t>
      </w:r>
      <w:proofErr w:type="spellStart"/>
      <w:r w:rsidR="000E11BA">
        <w:t>хроматографический</w:t>
      </w:r>
      <w:proofErr w:type="spellEnd"/>
      <w:r w:rsidR="000E11BA">
        <w:t xml:space="preserve"> флакон</w:t>
      </w:r>
      <w:r w:rsidRPr="00C26A22">
        <w:t xml:space="preserve"> объемом 40 мл, прибавляют 20 мл </w:t>
      </w:r>
      <w:r w:rsidRPr="007544FC">
        <w:t xml:space="preserve">уксусной кислоты раствора </w:t>
      </w:r>
      <w:r w:rsidRPr="007544FC">
        <w:rPr>
          <w:rStyle w:val="75pt"/>
          <w:sz w:val="28"/>
          <w:szCs w:val="28"/>
        </w:rPr>
        <w:t>1</w:t>
      </w:r>
      <w:r w:rsidRPr="007544FC">
        <w:t xml:space="preserve"> % в смеси </w:t>
      </w:r>
      <w:proofErr w:type="spellStart"/>
      <w:r w:rsidRPr="007544FC">
        <w:t>ацетонитрил</w:t>
      </w:r>
      <w:proofErr w:type="spellEnd"/>
      <w:r w:rsidRPr="007544FC">
        <w:t xml:space="preserve"> - вода в соотношении компонентов 50</w:t>
      </w:r>
      <w:proofErr w:type="gramStart"/>
      <w:r w:rsidRPr="007544FC">
        <w:t xml:space="preserve"> :</w:t>
      </w:r>
      <w:proofErr w:type="gramEnd"/>
      <w:r w:rsidRPr="007544FC">
        <w:t xml:space="preserve"> 30,</w:t>
      </w:r>
      <w:r w:rsidRPr="00C26A22">
        <w:t xml:space="preserve"> плотно закрывают крышкой и перемешивают. </w:t>
      </w:r>
      <w:r w:rsidR="000E11BA">
        <w:t>Флакон</w:t>
      </w:r>
      <w:r w:rsidRPr="00C26A22">
        <w:t xml:space="preserve"> помещают в ультразвуковую баню при </w:t>
      </w:r>
      <w:r w:rsidR="00FC68AC">
        <w:t xml:space="preserve">температуре </w:t>
      </w:r>
      <w:r w:rsidRPr="00C26A22">
        <w:t>40</w:t>
      </w:r>
      <w:proofErr w:type="gramStart"/>
      <w:r w:rsidRPr="00C26A22">
        <w:t xml:space="preserve"> °С</w:t>
      </w:r>
      <w:proofErr w:type="gramEnd"/>
      <w:r w:rsidRPr="00C26A22">
        <w:t xml:space="preserve"> на 10 мин, охлаждают до комнатной температуры (раствор 1А с концентрацией аскорбиновой кислоты 2,5 мг/мл</w:t>
      </w:r>
      <w:r w:rsidR="00B14D17">
        <w:t>)</w:t>
      </w:r>
      <w:r w:rsidRPr="00C26A22">
        <w:t>.</w:t>
      </w:r>
    </w:p>
    <w:p w:rsidR="00E3374C" w:rsidRDefault="00E3374C" w:rsidP="00236DE6">
      <w:pPr>
        <w:pStyle w:val="6"/>
        <w:shd w:val="clear" w:color="auto" w:fill="auto"/>
        <w:tabs>
          <w:tab w:val="left" w:pos="4966"/>
        </w:tabs>
        <w:spacing w:before="0" w:line="360" w:lineRule="auto"/>
        <w:ind w:right="20" w:firstLine="567"/>
        <w:jc w:val="both"/>
        <w:rPr>
          <w:rStyle w:val="75pt"/>
          <w:sz w:val="28"/>
          <w:szCs w:val="28"/>
        </w:rPr>
      </w:pPr>
      <w:r w:rsidRPr="00D013FA">
        <w:rPr>
          <w:rStyle w:val="22"/>
          <w:i/>
          <w:u w:val="none"/>
        </w:rPr>
        <w:t xml:space="preserve">Стандартный раствор </w:t>
      </w:r>
      <w:r w:rsidR="00D013FA">
        <w:rPr>
          <w:rStyle w:val="22"/>
          <w:i/>
          <w:u w:val="none"/>
        </w:rPr>
        <w:t xml:space="preserve">2А </w:t>
      </w:r>
      <w:r w:rsidRPr="00D013FA">
        <w:rPr>
          <w:rStyle w:val="22"/>
          <w:i/>
          <w:u w:val="none"/>
        </w:rPr>
        <w:t>аскорбиновой кислоты 1,0 мг/мл</w:t>
      </w:r>
      <w:r w:rsidR="00912E46">
        <w:rPr>
          <w:rStyle w:val="22"/>
          <w:i/>
          <w:u w:val="none"/>
        </w:rPr>
        <w:t xml:space="preserve"> для проверки пригодности </w:t>
      </w:r>
      <w:proofErr w:type="spellStart"/>
      <w:r w:rsidR="00912E46">
        <w:rPr>
          <w:rStyle w:val="22"/>
          <w:i/>
          <w:u w:val="none"/>
        </w:rPr>
        <w:t>хрома</w:t>
      </w:r>
      <w:r w:rsidR="005C49E7">
        <w:rPr>
          <w:rStyle w:val="22"/>
          <w:i/>
          <w:u w:val="none"/>
        </w:rPr>
        <w:t>т</w:t>
      </w:r>
      <w:r w:rsidR="00912E46">
        <w:rPr>
          <w:rStyle w:val="22"/>
          <w:i/>
          <w:u w:val="none"/>
        </w:rPr>
        <w:t>ографической</w:t>
      </w:r>
      <w:proofErr w:type="spellEnd"/>
      <w:r w:rsidR="00912E46">
        <w:rPr>
          <w:rStyle w:val="22"/>
          <w:i/>
          <w:u w:val="none"/>
        </w:rPr>
        <w:t xml:space="preserve"> системы</w:t>
      </w:r>
      <w:r w:rsidRPr="00D013FA">
        <w:rPr>
          <w:rStyle w:val="22"/>
          <w:i/>
          <w:u w:val="none"/>
        </w:rPr>
        <w:t xml:space="preserve">. </w:t>
      </w:r>
      <w:r w:rsidRPr="00D013FA">
        <w:t>8</w:t>
      </w:r>
      <w:r>
        <w:t xml:space="preserve">,0 </w:t>
      </w:r>
      <w:r w:rsidRPr="00C26A22">
        <w:t xml:space="preserve">мл раствора </w:t>
      </w:r>
      <w:r w:rsidRPr="00C26A22">
        <w:rPr>
          <w:rStyle w:val="75pt"/>
          <w:sz w:val="28"/>
          <w:szCs w:val="28"/>
        </w:rPr>
        <w:t>1</w:t>
      </w:r>
      <w:r w:rsidRPr="00C26A22">
        <w:t xml:space="preserve">А </w:t>
      </w:r>
      <w:r>
        <w:t xml:space="preserve">с концентрацией 2,5 мг/мл </w:t>
      </w:r>
      <w:r w:rsidRPr="00C26A22">
        <w:t xml:space="preserve">помещают в </w:t>
      </w:r>
      <w:proofErr w:type="spellStart"/>
      <w:r w:rsidR="000E11BA">
        <w:t>хроматографический</w:t>
      </w:r>
      <w:proofErr w:type="spellEnd"/>
      <w:r w:rsidR="000E11BA">
        <w:t xml:space="preserve"> флакон </w:t>
      </w:r>
      <w:r w:rsidRPr="00C26A22">
        <w:t>объемом 40 мл, прибавляют 12 мл уксусной кислоты раствора 1 %</w:t>
      </w:r>
      <w:r>
        <w:t xml:space="preserve"> </w:t>
      </w:r>
      <w:r w:rsidRPr="00C26A22">
        <w:t xml:space="preserve">в смеси </w:t>
      </w:r>
      <w:proofErr w:type="spellStart"/>
      <w:r w:rsidRPr="00C26A22">
        <w:t>ацетонитрил</w:t>
      </w:r>
      <w:proofErr w:type="spellEnd"/>
      <w:r w:rsidRPr="00C26A22">
        <w:t xml:space="preserve"> - вода в соотношении компонентов 50</w:t>
      </w:r>
      <w:proofErr w:type="gramStart"/>
      <w:r>
        <w:t xml:space="preserve"> </w:t>
      </w:r>
      <w:r w:rsidRPr="00C26A22">
        <w:t>:</w:t>
      </w:r>
      <w:proofErr w:type="gramEnd"/>
      <w:r>
        <w:t xml:space="preserve"> </w:t>
      </w:r>
      <w:r w:rsidRPr="00C26A22">
        <w:t xml:space="preserve">30, плотно закрывают крышкой и перемешивают (раствор 2А с концентрацией аскорбиновой кислоты в смеси </w:t>
      </w:r>
      <w:r w:rsidRPr="00C26A22">
        <w:rPr>
          <w:rStyle w:val="75pt"/>
          <w:sz w:val="28"/>
          <w:szCs w:val="28"/>
        </w:rPr>
        <w:t>1,0</w:t>
      </w:r>
      <w:r>
        <w:rPr>
          <w:rStyle w:val="75pt"/>
          <w:sz w:val="28"/>
          <w:szCs w:val="28"/>
        </w:rPr>
        <w:t xml:space="preserve"> </w:t>
      </w:r>
      <w:r w:rsidRPr="00C26A22">
        <w:t>мг/мл</w:t>
      </w:r>
      <w:r>
        <w:rPr>
          <w:rStyle w:val="75pt"/>
          <w:sz w:val="28"/>
          <w:szCs w:val="28"/>
        </w:rPr>
        <w:t>)</w:t>
      </w:r>
      <w:r w:rsidR="00B14D17">
        <w:rPr>
          <w:rStyle w:val="75pt"/>
          <w:sz w:val="28"/>
          <w:szCs w:val="28"/>
        </w:rPr>
        <w:t>.</w:t>
      </w:r>
    </w:p>
    <w:p w:rsidR="00E3374C" w:rsidRDefault="00E3374C" w:rsidP="00236DE6">
      <w:pPr>
        <w:pStyle w:val="6"/>
        <w:shd w:val="clear" w:color="auto" w:fill="auto"/>
        <w:spacing w:before="0" w:line="360" w:lineRule="auto"/>
        <w:ind w:firstLine="567"/>
        <w:jc w:val="both"/>
      </w:pPr>
      <w:r w:rsidRPr="00D013FA">
        <w:rPr>
          <w:rStyle w:val="22"/>
          <w:i/>
          <w:u w:val="none"/>
        </w:rPr>
        <w:t>Стандартный раствор</w:t>
      </w:r>
      <w:r w:rsidR="004E35D0">
        <w:rPr>
          <w:rStyle w:val="22"/>
          <w:i/>
          <w:u w:val="none"/>
        </w:rPr>
        <w:t xml:space="preserve"> </w:t>
      </w:r>
      <w:r w:rsidR="00D013FA">
        <w:rPr>
          <w:rStyle w:val="22"/>
          <w:i/>
          <w:u w:val="none"/>
        </w:rPr>
        <w:t xml:space="preserve">3А </w:t>
      </w:r>
      <w:r w:rsidRPr="00D013FA">
        <w:rPr>
          <w:rStyle w:val="22"/>
          <w:i/>
          <w:u w:val="none"/>
        </w:rPr>
        <w:t xml:space="preserve"> аскорбиновой кислоты 0,5 мг/мл. 4,0</w:t>
      </w:r>
      <w:r w:rsidRPr="00FC68AC">
        <w:rPr>
          <w:rStyle w:val="22"/>
          <w:i/>
          <w:u w:val="none"/>
        </w:rPr>
        <w:t xml:space="preserve"> </w:t>
      </w:r>
      <w:r>
        <w:t xml:space="preserve">мл раствора 1А помещают в </w:t>
      </w:r>
      <w:proofErr w:type="spellStart"/>
      <w:r w:rsidR="000E11BA">
        <w:t>хроматографический</w:t>
      </w:r>
      <w:proofErr w:type="spellEnd"/>
      <w:r w:rsidR="000E11BA">
        <w:t xml:space="preserve"> флакон </w:t>
      </w:r>
      <w:r>
        <w:t xml:space="preserve">объемом 40 мл, прибавляют 16 </w:t>
      </w:r>
      <w:r w:rsidRPr="007544FC">
        <w:t xml:space="preserve">мл уксусной кислоты раствора 1 % в смеси </w:t>
      </w:r>
      <w:proofErr w:type="spellStart"/>
      <w:r w:rsidRPr="007544FC">
        <w:t>ацетонигрил</w:t>
      </w:r>
      <w:proofErr w:type="spellEnd"/>
      <w:r w:rsidRPr="007544FC">
        <w:t xml:space="preserve"> - вода в соотношении компонентов 50</w:t>
      </w:r>
      <w:proofErr w:type="gramStart"/>
      <w:r w:rsidRPr="007544FC">
        <w:t xml:space="preserve"> :</w:t>
      </w:r>
      <w:proofErr w:type="gramEnd"/>
      <w:r w:rsidRPr="007544FC">
        <w:t xml:space="preserve"> 30,</w:t>
      </w:r>
      <w:r>
        <w:t xml:space="preserve"> плотно закрывают </w:t>
      </w:r>
      <w:r w:rsidRPr="00D013FA">
        <w:rPr>
          <w:rStyle w:val="12pt"/>
          <w:rFonts w:eastAsiaTheme="majorEastAsia"/>
          <w:sz w:val="28"/>
          <w:szCs w:val="28"/>
        </w:rPr>
        <w:t xml:space="preserve">крышкой </w:t>
      </w:r>
      <w:r>
        <w:t>и перемешивают (раствор ЗА с концентрацией аскорбиновой кислоты в смеси 0,5 мг/мл).</w:t>
      </w:r>
      <w:r w:rsidRPr="00DA426C">
        <w:t xml:space="preserve"> </w:t>
      </w:r>
      <w:r>
        <w:t xml:space="preserve">Растворы </w:t>
      </w:r>
      <w:r w:rsidR="00FC68AC">
        <w:t xml:space="preserve">готовят в защищенном от света месте и </w:t>
      </w:r>
      <w:r>
        <w:t xml:space="preserve">используют </w:t>
      </w:r>
      <w:proofErr w:type="gramStart"/>
      <w:r>
        <w:t>свежеприготовленными</w:t>
      </w:r>
      <w:proofErr w:type="gramEnd"/>
      <w:r>
        <w:t xml:space="preserve">. </w:t>
      </w:r>
      <w:r w:rsidRPr="003756EB">
        <w:rPr>
          <w:i/>
        </w:rPr>
        <w:t>Стандартные раствор</w:t>
      </w:r>
      <w:r w:rsidR="004E35D0">
        <w:rPr>
          <w:i/>
        </w:rPr>
        <w:t>ы</w:t>
      </w:r>
      <w:r w:rsidRPr="003756EB">
        <w:rPr>
          <w:i/>
        </w:rPr>
        <w:t xml:space="preserve"> </w:t>
      </w:r>
      <w:r w:rsidRPr="00316486">
        <w:rPr>
          <w:rStyle w:val="22"/>
          <w:i/>
          <w:u w:val="none"/>
        </w:rPr>
        <w:t>пиридоксина гидрохлорида.</w:t>
      </w:r>
      <w:r w:rsidRPr="00316486">
        <w:t xml:space="preserve"> </w:t>
      </w:r>
    </w:p>
    <w:p w:rsidR="00E3374C" w:rsidRDefault="00E3374C" w:rsidP="00236DE6">
      <w:pPr>
        <w:pStyle w:val="6"/>
        <w:shd w:val="clear" w:color="auto" w:fill="auto"/>
        <w:spacing w:before="0" w:line="360" w:lineRule="auto"/>
        <w:ind w:firstLine="567"/>
        <w:jc w:val="both"/>
      </w:pPr>
      <w:r w:rsidRPr="003756EB">
        <w:rPr>
          <w:i/>
        </w:rPr>
        <w:lastRenderedPageBreak/>
        <w:t>Стандартны</w:t>
      </w:r>
      <w:r>
        <w:rPr>
          <w:i/>
        </w:rPr>
        <w:t>й</w:t>
      </w:r>
      <w:r w:rsidRPr="003756EB">
        <w:rPr>
          <w:i/>
        </w:rPr>
        <w:t xml:space="preserve"> раствор</w:t>
      </w:r>
      <w:r w:rsidRPr="00FC68AC">
        <w:rPr>
          <w:rStyle w:val="22"/>
          <w:i/>
          <w:u w:val="none"/>
        </w:rPr>
        <w:t xml:space="preserve"> </w:t>
      </w:r>
      <w:r w:rsidR="00FC68AC">
        <w:rPr>
          <w:i/>
        </w:rPr>
        <w:t xml:space="preserve">1Б  </w:t>
      </w:r>
      <w:r w:rsidRPr="00FC68AC">
        <w:rPr>
          <w:rStyle w:val="22"/>
          <w:i/>
          <w:u w:val="none"/>
        </w:rPr>
        <w:t xml:space="preserve">пиридоксина гидрохлорида 1,0 мг/мл. </w:t>
      </w:r>
      <w:r>
        <w:t xml:space="preserve">Около 20 мг (точная навеска) СО пиридоксина гидрохлорида помещают в </w:t>
      </w:r>
      <w:proofErr w:type="spellStart"/>
      <w:r w:rsidR="000E11BA">
        <w:t>хроматографический</w:t>
      </w:r>
      <w:proofErr w:type="spellEnd"/>
      <w:r w:rsidR="000E11BA">
        <w:t xml:space="preserve"> флакон </w:t>
      </w:r>
      <w:r>
        <w:t xml:space="preserve">объемом 40 мл, прибавляют 20 мл </w:t>
      </w:r>
      <w:r w:rsidRPr="007544FC">
        <w:t xml:space="preserve">уксусной кислоты раствора 1 % в смеси </w:t>
      </w:r>
      <w:proofErr w:type="spellStart"/>
      <w:r w:rsidRPr="007544FC">
        <w:t>ацетонитрил</w:t>
      </w:r>
      <w:proofErr w:type="spellEnd"/>
      <w:r w:rsidRPr="007544FC">
        <w:t xml:space="preserve"> - вода в соотношении компонентов 50</w:t>
      </w:r>
      <w:proofErr w:type="gramStart"/>
      <w:r w:rsidRPr="007544FC">
        <w:t xml:space="preserve"> :</w:t>
      </w:r>
      <w:proofErr w:type="gramEnd"/>
      <w:r w:rsidRPr="007544FC">
        <w:t xml:space="preserve"> 50,</w:t>
      </w:r>
      <w:r>
        <w:t xml:space="preserve"> плотно закрывают крышкой и перемешивают. </w:t>
      </w:r>
      <w:r w:rsidR="000E11BA">
        <w:t>Флакон</w:t>
      </w:r>
      <w:r>
        <w:t xml:space="preserve"> помещают в ультразвуковую баню при 40</w:t>
      </w:r>
      <w:proofErr w:type="gramStart"/>
      <w:r>
        <w:t xml:space="preserve"> °С</w:t>
      </w:r>
      <w:proofErr w:type="gramEnd"/>
      <w:r>
        <w:t xml:space="preserve"> на 10 мин, охлаждают до комнатной температуры (раствор 1Б с концентрацией пиридоксина гидрохлорида в смеси 1,0 </w:t>
      </w:r>
      <w:r>
        <w:rPr>
          <w:rStyle w:val="75pt"/>
        </w:rPr>
        <w:t xml:space="preserve"> </w:t>
      </w:r>
      <w:r>
        <w:t>мг/мл).</w:t>
      </w:r>
    </w:p>
    <w:p w:rsidR="00E3374C" w:rsidRDefault="00E3374C" w:rsidP="00236DE6">
      <w:pPr>
        <w:pStyle w:val="6"/>
        <w:shd w:val="clear" w:color="auto" w:fill="auto"/>
        <w:tabs>
          <w:tab w:val="left" w:pos="577"/>
        </w:tabs>
        <w:spacing w:before="0" w:line="360" w:lineRule="auto"/>
        <w:ind w:left="20" w:right="20" w:firstLine="547"/>
        <w:jc w:val="both"/>
      </w:pPr>
      <w:r w:rsidRPr="003756EB">
        <w:rPr>
          <w:i/>
        </w:rPr>
        <w:t>Стандартны</w:t>
      </w:r>
      <w:r>
        <w:rPr>
          <w:i/>
        </w:rPr>
        <w:t>й</w:t>
      </w:r>
      <w:r w:rsidRPr="003756EB">
        <w:rPr>
          <w:i/>
        </w:rPr>
        <w:t xml:space="preserve"> </w:t>
      </w:r>
      <w:r w:rsidRPr="00316486">
        <w:rPr>
          <w:i/>
        </w:rPr>
        <w:t>раствор</w:t>
      </w:r>
      <w:r w:rsidRPr="00316486">
        <w:rPr>
          <w:rStyle w:val="22"/>
          <w:i/>
          <w:u w:val="none"/>
        </w:rPr>
        <w:t xml:space="preserve"> </w:t>
      </w:r>
      <w:r w:rsidR="00316486" w:rsidRPr="00316486">
        <w:rPr>
          <w:rStyle w:val="22"/>
          <w:i/>
          <w:u w:val="none"/>
        </w:rPr>
        <w:t xml:space="preserve">2Б </w:t>
      </w:r>
      <w:r w:rsidRPr="00316486">
        <w:rPr>
          <w:rStyle w:val="22"/>
          <w:i/>
          <w:u w:val="none"/>
        </w:rPr>
        <w:t>пиридоксина гидрохлорида 0,5 мг/мл</w:t>
      </w:r>
      <w:r w:rsidR="005C49E7">
        <w:rPr>
          <w:rStyle w:val="22"/>
          <w:i/>
          <w:u w:val="none"/>
        </w:rPr>
        <w:t xml:space="preserve"> для проверки пригодности </w:t>
      </w:r>
      <w:proofErr w:type="spellStart"/>
      <w:r w:rsidR="005C49E7">
        <w:rPr>
          <w:rStyle w:val="22"/>
          <w:i/>
          <w:u w:val="none"/>
        </w:rPr>
        <w:t>хроматографической</w:t>
      </w:r>
      <w:proofErr w:type="spellEnd"/>
      <w:r w:rsidR="005C49E7">
        <w:rPr>
          <w:rStyle w:val="22"/>
          <w:i/>
          <w:u w:val="none"/>
        </w:rPr>
        <w:t xml:space="preserve"> системы </w:t>
      </w:r>
      <w:r w:rsidRPr="00316486">
        <w:rPr>
          <w:rStyle w:val="22"/>
          <w:i/>
          <w:u w:val="none"/>
        </w:rPr>
        <w:t xml:space="preserve">.  10 </w:t>
      </w:r>
      <w:r>
        <w:t xml:space="preserve">мл раствора 1Б помещают в </w:t>
      </w:r>
      <w:proofErr w:type="spellStart"/>
      <w:r w:rsidR="000E11BA">
        <w:t>хроматографический</w:t>
      </w:r>
      <w:proofErr w:type="spellEnd"/>
      <w:r w:rsidR="000E11BA">
        <w:t xml:space="preserve"> флакон </w:t>
      </w:r>
      <w:r>
        <w:t xml:space="preserve">объемом 40 мл, </w:t>
      </w:r>
      <w:r w:rsidRPr="007544FC">
        <w:t xml:space="preserve">прибавляют 10 мл уксусной кислоты раствора 1 % в смеси </w:t>
      </w:r>
      <w:proofErr w:type="spellStart"/>
      <w:r w:rsidRPr="007544FC">
        <w:t>ацетонитрил</w:t>
      </w:r>
      <w:proofErr w:type="spellEnd"/>
      <w:r w:rsidRPr="007544FC">
        <w:t xml:space="preserve"> - вода в соотношении компонентов 50</w:t>
      </w:r>
      <w:proofErr w:type="gramStart"/>
      <w:r w:rsidRPr="007544FC">
        <w:t xml:space="preserve"> :</w:t>
      </w:r>
      <w:proofErr w:type="gramEnd"/>
      <w:r w:rsidRPr="007544FC">
        <w:t xml:space="preserve"> 50,</w:t>
      </w:r>
      <w:r>
        <w:t xml:space="preserve"> плотно закрывают крышкой и перемешивают (раствор 2Б с концентрацией пиридоксина гидрохлорида в смеси 0,5 мг/мл). </w:t>
      </w:r>
    </w:p>
    <w:p w:rsidR="00EB5B72" w:rsidRDefault="00E3374C" w:rsidP="00236DE6">
      <w:pPr>
        <w:pStyle w:val="6"/>
        <w:shd w:val="clear" w:color="auto" w:fill="auto"/>
        <w:tabs>
          <w:tab w:val="left" w:pos="577"/>
        </w:tabs>
        <w:spacing w:before="0" w:line="360" w:lineRule="auto"/>
        <w:ind w:left="20" w:right="20" w:firstLine="547"/>
        <w:jc w:val="both"/>
      </w:pPr>
      <w:r w:rsidRPr="003756EB">
        <w:rPr>
          <w:i/>
        </w:rPr>
        <w:t>Стандартны</w:t>
      </w:r>
      <w:r>
        <w:rPr>
          <w:i/>
        </w:rPr>
        <w:t>й</w:t>
      </w:r>
      <w:r w:rsidRPr="003756EB">
        <w:rPr>
          <w:i/>
        </w:rPr>
        <w:t xml:space="preserve"> </w:t>
      </w:r>
      <w:r w:rsidRPr="00EB5B72">
        <w:rPr>
          <w:i/>
        </w:rPr>
        <w:t>раствор</w:t>
      </w:r>
      <w:r w:rsidRPr="00EB5B72">
        <w:rPr>
          <w:rStyle w:val="22"/>
          <w:i/>
          <w:u w:val="none"/>
        </w:rPr>
        <w:t xml:space="preserve"> </w:t>
      </w:r>
      <w:r w:rsidR="00EB5B72" w:rsidRPr="00EB5B72">
        <w:rPr>
          <w:rStyle w:val="22"/>
          <w:i/>
          <w:u w:val="none"/>
        </w:rPr>
        <w:t xml:space="preserve">3Б </w:t>
      </w:r>
      <w:r w:rsidRPr="004E35D0">
        <w:rPr>
          <w:rStyle w:val="22"/>
          <w:i/>
          <w:u w:val="none"/>
        </w:rPr>
        <w:t>пиридоксина гидрохлорида 0,25 мг/мл</w:t>
      </w:r>
      <w:r w:rsidRPr="004E35D0">
        <w:rPr>
          <w:rStyle w:val="22"/>
          <w:u w:val="none"/>
        </w:rPr>
        <w:t>. 5</w:t>
      </w:r>
      <w:r w:rsidRPr="00005A15">
        <w:rPr>
          <w:rStyle w:val="22"/>
          <w:i/>
          <w:u w:val="none"/>
        </w:rPr>
        <w:t xml:space="preserve"> </w:t>
      </w:r>
      <w:r>
        <w:t xml:space="preserve">мл раствора 1Б помещают в </w:t>
      </w:r>
      <w:proofErr w:type="spellStart"/>
      <w:r w:rsidR="000E11BA">
        <w:t>хроматографический</w:t>
      </w:r>
      <w:proofErr w:type="spellEnd"/>
      <w:r w:rsidR="000E11BA">
        <w:t xml:space="preserve"> флакон </w:t>
      </w:r>
      <w:r>
        <w:t xml:space="preserve">объемом 40 мл, прибавляют 15 </w:t>
      </w:r>
      <w:r w:rsidRPr="007544FC">
        <w:t xml:space="preserve">мл уксусной кислоты раствора 1 % в смеси </w:t>
      </w:r>
      <w:proofErr w:type="spellStart"/>
      <w:r w:rsidRPr="007544FC">
        <w:t>ацетонитрил</w:t>
      </w:r>
      <w:proofErr w:type="spellEnd"/>
      <w:r w:rsidRPr="007544FC">
        <w:t xml:space="preserve"> - вода в соотношении компонентов 50</w:t>
      </w:r>
      <w:proofErr w:type="gramStart"/>
      <w:r w:rsidRPr="007544FC">
        <w:t xml:space="preserve"> :</w:t>
      </w:r>
      <w:proofErr w:type="gramEnd"/>
      <w:r w:rsidRPr="007544FC">
        <w:t xml:space="preserve"> 50,</w:t>
      </w:r>
      <w:r>
        <w:t xml:space="preserve"> плотно закрывают крышкой и перемешивают (раствор ЗБ с концентрацией пиридоксина гидрохлорида в смеси 0,25 мг/мл). </w:t>
      </w:r>
      <w:r w:rsidR="00907AC8">
        <w:t xml:space="preserve">Растворы готовят в защищенном от света месте и используют </w:t>
      </w:r>
      <w:proofErr w:type="gramStart"/>
      <w:r w:rsidR="00907AC8">
        <w:t>свежеприготовленными</w:t>
      </w:r>
      <w:proofErr w:type="gramEnd"/>
      <w:r w:rsidR="00907AC8">
        <w:t xml:space="preserve">. </w:t>
      </w:r>
    </w:p>
    <w:p w:rsidR="003C6E3F" w:rsidRPr="007544FC" w:rsidRDefault="003C6E3F" w:rsidP="00236DE6">
      <w:pPr>
        <w:pStyle w:val="6"/>
        <w:shd w:val="clear" w:color="auto" w:fill="auto"/>
        <w:tabs>
          <w:tab w:val="left" w:pos="577"/>
        </w:tabs>
        <w:spacing w:before="0" w:line="360" w:lineRule="auto"/>
        <w:ind w:left="20" w:right="20" w:firstLine="547"/>
        <w:jc w:val="both"/>
        <w:rPr>
          <w:color w:val="auto"/>
        </w:rPr>
      </w:pPr>
      <w:r w:rsidRPr="007544FC">
        <w:rPr>
          <w:i/>
          <w:color w:val="auto"/>
        </w:rPr>
        <w:t>Подвижная фаза</w:t>
      </w:r>
      <w:proofErr w:type="gramStart"/>
      <w:r w:rsidRPr="007544FC">
        <w:rPr>
          <w:i/>
          <w:color w:val="auto"/>
        </w:rPr>
        <w:t xml:space="preserve"> А</w:t>
      </w:r>
      <w:proofErr w:type="gramEnd"/>
      <w:r w:rsidRPr="007544FC">
        <w:rPr>
          <w:color w:val="auto"/>
        </w:rPr>
        <w:t>:</w:t>
      </w:r>
      <w:r w:rsidR="007544FC" w:rsidRPr="007544FC">
        <w:rPr>
          <w:color w:val="auto"/>
        </w:rPr>
        <w:t xml:space="preserve"> </w:t>
      </w:r>
      <w:r w:rsidRPr="007544FC">
        <w:rPr>
          <w:color w:val="auto"/>
        </w:rPr>
        <w:t xml:space="preserve"> </w:t>
      </w:r>
      <w:r w:rsidR="007544FC" w:rsidRPr="007544FC">
        <w:rPr>
          <w:color w:val="auto"/>
        </w:rPr>
        <w:t xml:space="preserve">натрия </w:t>
      </w:r>
      <w:proofErr w:type="spellStart"/>
      <w:r w:rsidR="007544FC" w:rsidRPr="007544FC">
        <w:rPr>
          <w:color w:val="auto"/>
        </w:rPr>
        <w:t>лаурилсульфата</w:t>
      </w:r>
      <w:proofErr w:type="spellEnd"/>
      <w:r w:rsidR="007544FC" w:rsidRPr="007544FC">
        <w:rPr>
          <w:color w:val="auto"/>
        </w:rPr>
        <w:t xml:space="preserve"> раствор 0,001 М (</w:t>
      </w:r>
      <w:proofErr w:type="spellStart"/>
      <w:r w:rsidR="007544FC" w:rsidRPr="007544FC">
        <w:rPr>
          <w:color w:val="auto"/>
        </w:rPr>
        <w:t>pH</w:t>
      </w:r>
      <w:proofErr w:type="spellEnd"/>
      <w:r w:rsidR="007544FC" w:rsidRPr="007544FC">
        <w:rPr>
          <w:color w:val="auto"/>
        </w:rPr>
        <w:t xml:space="preserve"> = 3,0</w:t>
      </w:r>
      <w:r w:rsidR="007544FC">
        <w:rPr>
          <w:color w:val="auto"/>
        </w:rPr>
        <w:t xml:space="preserve"> </w:t>
      </w:r>
      <w:r w:rsidR="007544FC" w:rsidRPr="007544FC">
        <w:rPr>
          <w:color w:val="auto"/>
        </w:rPr>
        <w:t>±</w:t>
      </w:r>
      <w:r w:rsidR="007544FC">
        <w:rPr>
          <w:color w:val="auto"/>
        </w:rPr>
        <w:t xml:space="preserve"> </w:t>
      </w:r>
      <w:r w:rsidR="007544FC" w:rsidRPr="007544FC">
        <w:rPr>
          <w:color w:val="auto"/>
        </w:rPr>
        <w:t>0,1);</w:t>
      </w:r>
    </w:p>
    <w:p w:rsidR="00E3374C" w:rsidRPr="007544FC" w:rsidRDefault="00E3374C" w:rsidP="00236DE6">
      <w:pPr>
        <w:pStyle w:val="6"/>
        <w:shd w:val="clear" w:color="auto" w:fill="auto"/>
        <w:tabs>
          <w:tab w:val="left" w:pos="577"/>
        </w:tabs>
        <w:spacing w:before="0" w:line="360" w:lineRule="auto"/>
        <w:ind w:left="20" w:right="20" w:firstLine="547"/>
        <w:jc w:val="both"/>
        <w:rPr>
          <w:color w:val="auto"/>
        </w:rPr>
      </w:pPr>
      <w:r w:rsidRPr="007544FC">
        <w:rPr>
          <w:i/>
          <w:color w:val="auto"/>
        </w:rPr>
        <w:t xml:space="preserve">Подвижная фаза  - </w:t>
      </w:r>
      <w:r w:rsidR="007544FC" w:rsidRPr="007544FC">
        <w:rPr>
          <w:i/>
          <w:color w:val="auto"/>
        </w:rPr>
        <w:t>В</w:t>
      </w:r>
      <w:r w:rsidRPr="007544FC">
        <w:rPr>
          <w:color w:val="auto"/>
        </w:rPr>
        <w:t xml:space="preserve">: </w:t>
      </w:r>
      <w:proofErr w:type="spellStart"/>
      <w:r w:rsidRPr="007544FC">
        <w:rPr>
          <w:color w:val="auto"/>
        </w:rPr>
        <w:t>ацетонитрил</w:t>
      </w:r>
      <w:proofErr w:type="spellEnd"/>
      <w:r w:rsidRPr="007544FC">
        <w:rPr>
          <w:color w:val="auto"/>
        </w:rPr>
        <w:t xml:space="preserve"> для ВЭЖХ</w:t>
      </w:r>
      <w:r w:rsidR="007544FC">
        <w:rPr>
          <w:color w:val="auto"/>
        </w:rPr>
        <w:t>.</w:t>
      </w:r>
    </w:p>
    <w:p w:rsidR="00E3374C" w:rsidRDefault="00E3374C" w:rsidP="00E3374C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E3374C" w:rsidRPr="00AF1494" w:rsidRDefault="00E3374C" w:rsidP="00750A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сорбент: силикагель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(С18) с диаметром частиц 5 мкм</w:t>
            </w:r>
            <w:r w:rsidR="00EB5B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E3374C" w:rsidRPr="00AF1494" w:rsidRDefault="00E3374C" w:rsidP="000E11BA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E3374C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нм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  <w:p w:rsidR="00E3374C" w:rsidRPr="00AF1494" w:rsidRDefault="00E3374C" w:rsidP="00912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УФ, 290 нм пиридоксин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пробы:</w:t>
            </w:r>
          </w:p>
        </w:tc>
        <w:tc>
          <w:tcPr>
            <w:tcW w:w="5670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</w:p>
        </w:tc>
      </w:tr>
    </w:tbl>
    <w:p w:rsidR="00E3374C" w:rsidRDefault="00E3374C" w:rsidP="00E3374C">
      <w:pPr>
        <w:pStyle w:val="6"/>
        <w:shd w:val="clear" w:color="auto" w:fill="auto"/>
        <w:spacing w:before="0" w:line="490" w:lineRule="exact"/>
        <w:ind w:firstLine="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 xml:space="preserve"> - 35 мин;</w:t>
      </w:r>
    </w:p>
    <w:p w:rsidR="00E3374C" w:rsidRDefault="00E3374C" w:rsidP="00E3374C">
      <w:pPr>
        <w:pStyle w:val="6"/>
        <w:shd w:val="clear" w:color="auto" w:fill="auto"/>
        <w:spacing w:before="0" w:after="240" w:line="490" w:lineRule="exact"/>
        <w:ind w:firstLine="0"/>
        <w:jc w:val="both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 </w:t>
      </w:r>
    </w:p>
    <w:tbl>
      <w:tblPr>
        <w:tblOverlap w:val="never"/>
        <w:tblW w:w="0" w:type="auto"/>
        <w:jc w:val="center"/>
        <w:tblInd w:w="-19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2"/>
        <w:gridCol w:w="3242"/>
        <w:gridCol w:w="2915"/>
      </w:tblGrid>
      <w:tr w:rsidR="00E3374C" w:rsidTr="00221324">
        <w:trPr>
          <w:trHeight w:hRule="exact" w:val="409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912A4E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912A4E" w:rsidRDefault="00E3374C" w:rsidP="006E3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3C22">
              <w:rPr>
                <w:rFonts w:ascii="Times New Roman" w:hAnsi="Times New Roman" w:cs="Times New Roman"/>
                <w:sz w:val="28"/>
                <w:szCs w:val="28"/>
              </w:rPr>
              <w:t>одвижная фаза</w:t>
            </w:r>
            <w:proofErr w:type="gramStart"/>
            <w:r w:rsidRPr="00912A4E">
              <w:rPr>
                <w:rFonts w:ascii="Times New Roman" w:hAnsi="Times New Roman" w:cs="Times New Roman"/>
                <w:sz w:val="28"/>
                <w:szCs w:val="28"/>
              </w:rPr>
              <w:t xml:space="preserve">  % А</w:t>
            </w:r>
            <w:proofErr w:type="gram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912A4E" w:rsidRDefault="006E3C22" w:rsidP="009930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одвижная фаза</w:t>
            </w:r>
            <w:proofErr w:type="gramStart"/>
            <w:r w:rsidRPr="00912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374C" w:rsidRPr="00912A4E">
              <w:rPr>
                <w:rFonts w:ascii="Times New Roman" w:hAnsi="Times New Roman" w:cs="Times New Roman"/>
                <w:sz w:val="28"/>
                <w:szCs w:val="28"/>
              </w:rPr>
              <w:t>% В</w:t>
            </w:r>
            <w:proofErr w:type="gramEnd"/>
          </w:p>
        </w:tc>
      </w:tr>
      <w:tr w:rsidR="007544FC" w:rsidTr="00221324">
        <w:trPr>
          <w:trHeight w:hRule="exact" w:val="499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C" w:rsidRPr="00912A4E" w:rsidRDefault="007544F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C" w:rsidRPr="00912A4E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FC" w:rsidRPr="00912A4E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44FC" w:rsidTr="00221324">
        <w:trPr>
          <w:trHeight w:hRule="exact" w:val="499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C" w:rsidRPr="00912A4E" w:rsidRDefault="007544F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C" w:rsidRPr="00912A4E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FC" w:rsidRPr="00912A4E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44FC" w:rsidTr="00221324">
        <w:trPr>
          <w:trHeight w:hRule="exact" w:val="514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C" w:rsidRPr="00912A4E" w:rsidRDefault="007544F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C" w:rsidRPr="00912A4E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C" w:rsidRPr="00912A4E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</w:tbl>
    <w:p w:rsidR="00E3374C" w:rsidRDefault="00E3374C" w:rsidP="00E3374C">
      <w:pPr>
        <w:rPr>
          <w:sz w:val="2"/>
          <w:szCs w:val="2"/>
        </w:rPr>
      </w:pPr>
    </w:p>
    <w:p w:rsidR="00E3374C" w:rsidRDefault="00E3374C" w:rsidP="00E3374C">
      <w:pPr>
        <w:pStyle w:val="6"/>
        <w:shd w:val="clear" w:color="auto" w:fill="auto"/>
        <w:spacing w:before="0" w:line="360" w:lineRule="auto"/>
        <w:ind w:left="20" w:right="-2" w:firstLine="560"/>
        <w:jc w:val="both"/>
      </w:pPr>
      <w:r>
        <w:t xml:space="preserve">Колонку промывают </w:t>
      </w:r>
      <w:r w:rsidR="006E3C22">
        <w:t>подвижной фазой</w:t>
      </w:r>
      <w:r>
        <w:t xml:space="preserve"> до достижения стабильной базовой линии, вводят и анализируют стандартные растворы и испытуемый раствор.</w:t>
      </w:r>
    </w:p>
    <w:p w:rsidR="00E3374C" w:rsidRDefault="00E3374C" w:rsidP="00E3374C">
      <w:pPr>
        <w:pStyle w:val="6"/>
        <w:shd w:val="clear" w:color="auto" w:fill="auto"/>
        <w:spacing w:before="0" w:line="360" w:lineRule="auto"/>
        <w:ind w:right="-2" w:firstLine="580"/>
        <w:jc w:val="both"/>
      </w:pPr>
      <w:r w:rsidRPr="00AD7117">
        <w:t xml:space="preserve">Регистрируют </w:t>
      </w:r>
      <w:proofErr w:type="spellStart"/>
      <w:r w:rsidRPr="00AD7117">
        <w:t>хроматограммы</w:t>
      </w:r>
      <w:proofErr w:type="spellEnd"/>
      <w:r w:rsidRPr="00AD7117">
        <w:t xml:space="preserve">. По площадям пиков на </w:t>
      </w:r>
      <w:proofErr w:type="spellStart"/>
      <w:r w:rsidRPr="00AD7117">
        <w:t>хроматограммах</w:t>
      </w:r>
      <w:proofErr w:type="spellEnd"/>
      <w:r w:rsidRPr="00AD7117">
        <w:t xml:space="preserve"> стандартных растворов строят калибровочные зависимости площади пиков от концентраций. По площади пика на </w:t>
      </w:r>
      <w:proofErr w:type="spellStart"/>
      <w:r w:rsidRPr="00AD7117">
        <w:t>хроматограмме</w:t>
      </w:r>
      <w:proofErr w:type="spellEnd"/>
      <w:r w:rsidRPr="00AD7117">
        <w:t xml:space="preserve"> испытуемого раствора находят концентрацию аскорбиновой кислоты в </w:t>
      </w:r>
      <w:r w:rsidRPr="00A12269">
        <w:rPr>
          <w:color w:val="auto"/>
        </w:rPr>
        <w:t>извлечении.</w:t>
      </w:r>
      <w:r w:rsidRPr="00AD7117">
        <w:t xml:space="preserve"> Стабилизации </w:t>
      </w:r>
      <w:proofErr w:type="spellStart"/>
      <w:r w:rsidRPr="00AD7117">
        <w:t>хроматографической</w:t>
      </w:r>
      <w:proofErr w:type="spellEnd"/>
      <w:r w:rsidRPr="00AD7117">
        <w:t xml:space="preserve"> системы между анализами растворов не требуется.</w:t>
      </w:r>
    </w:p>
    <w:p w:rsidR="004E35D0" w:rsidRPr="00AD7117" w:rsidRDefault="004E35D0" w:rsidP="002B133D">
      <w:pPr>
        <w:pStyle w:val="50"/>
        <w:shd w:val="clear" w:color="auto" w:fill="auto"/>
        <w:spacing w:before="0" w:line="360" w:lineRule="auto"/>
        <w:ind w:left="20" w:right="20" w:firstLine="547"/>
        <w:jc w:val="both"/>
        <w:rPr>
          <w:rStyle w:val="11"/>
          <w:sz w:val="28"/>
          <w:szCs w:val="28"/>
        </w:rPr>
      </w:pPr>
      <w:r w:rsidRPr="00AD7117">
        <w:rPr>
          <w:rStyle w:val="a7"/>
          <w:sz w:val="28"/>
          <w:szCs w:val="28"/>
        </w:rPr>
        <w:t xml:space="preserve">Проверка пригодности </w:t>
      </w:r>
      <w:proofErr w:type="spellStart"/>
      <w:r w:rsidRPr="00AD7117">
        <w:rPr>
          <w:rStyle w:val="a7"/>
          <w:sz w:val="28"/>
          <w:szCs w:val="28"/>
        </w:rPr>
        <w:t>хроматографической</w:t>
      </w:r>
      <w:proofErr w:type="spellEnd"/>
      <w:r w:rsidRPr="00AD7117">
        <w:rPr>
          <w:rStyle w:val="a7"/>
          <w:sz w:val="28"/>
          <w:szCs w:val="28"/>
        </w:rPr>
        <w:t xml:space="preserve"> системы.</w:t>
      </w:r>
      <w:r w:rsidRPr="00AD7117">
        <w:rPr>
          <w:rStyle w:val="11"/>
          <w:sz w:val="28"/>
          <w:szCs w:val="28"/>
        </w:rPr>
        <w:t xml:space="preserve"> </w:t>
      </w:r>
    </w:p>
    <w:p w:rsidR="004E35D0" w:rsidRPr="00AD7117" w:rsidRDefault="004E35D0" w:rsidP="004E35D0">
      <w:pPr>
        <w:pStyle w:val="6"/>
        <w:shd w:val="clear" w:color="auto" w:fill="auto"/>
        <w:tabs>
          <w:tab w:val="left" w:pos="290"/>
        </w:tabs>
        <w:spacing w:before="0" w:line="360" w:lineRule="auto"/>
        <w:ind w:left="20" w:right="40" w:firstLine="0"/>
        <w:jc w:val="both"/>
      </w:pPr>
      <w:r w:rsidRPr="00AD7117">
        <w:t xml:space="preserve">Для оценки пригодности </w:t>
      </w:r>
      <w:proofErr w:type="spellStart"/>
      <w:r w:rsidRPr="00AD7117">
        <w:t>хроматографиической</w:t>
      </w:r>
      <w:proofErr w:type="spellEnd"/>
      <w:r w:rsidRPr="00AD7117">
        <w:t xml:space="preserve"> системы используются стандартные растворы аскорбиновой кислоты и пиридоксина гидрохлорида (раствор 2А с концентрацией аскорбиновой кислоты в смеси 1,0 мг/мл, раствор 2Б с концентрацией пиридоксина гидрохлорида в смеси 0,5 мг/мл). </w:t>
      </w:r>
      <w:proofErr w:type="spellStart"/>
      <w:r w:rsidRPr="00AD7117">
        <w:t>Хроматографическая</w:t>
      </w:r>
      <w:proofErr w:type="spellEnd"/>
      <w:r w:rsidRPr="00AD7117">
        <w:t xml:space="preserve"> система считается пригодной, если выполняются следующие условия:</w:t>
      </w:r>
    </w:p>
    <w:p w:rsidR="004E35D0" w:rsidRPr="0020603A" w:rsidRDefault="004E35D0" w:rsidP="004E35D0">
      <w:pPr>
        <w:pStyle w:val="af2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603A">
        <w:rPr>
          <w:rFonts w:ascii="Times New Roman" w:hAnsi="Times New Roman" w:cs="Times New Roman"/>
          <w:sz w:val="28"/>
          <w:szCs w:val="28"/>
        </w:rPr>
        <w:t>относительное стандартное отклонение площади пиков аскорбиновой кислоты и пиридоксина не более 5,0 %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0603A">
        <w:rPr>
          <w:rFonts w:ascii="Times New Roman" w:hAnsi="Times New Roman" w:cs="Times New Roman"/>
          <w:sz w:val="28"/>
          <w:szCs w:val="28"/>
        </w:rPr>
        <w:t xml:space="preserve"> = 6);</w:t>
      </w:r>
    </w:p>
    <w:p w:rsidR="004E35D0" w:rsidRPr="0020603A" w:rsidRDefault="004E35D0" w:rsidP="004E35D0">
      <w:pPr>
        <w:pStyle w:val="af2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603A">
        <w:rPr>
          <w:rFonts w:ascii="Times New Roman" w:hAnsi="Times New Roman" w:cs="Times New Roman"/>
          <w:sz w:val="28"/>
          <w:szCs w:val="28"/>
        </w:rPr>
        <w:t xml:space="preserve">число теоретических тарелок, рассчитанное по пику </w:t>
      </w:r>
      <w:proofErr w:type="gramStart"/>
      <w:r w:rsidRPr="0020603A">
        <w:rPr>
          <w:rFonts w:ascii="Times New Roman" w:hAnsi="Times New Roman" w:cs="Times New Roman"/>
          <w:sz w:val="28"/>
          <w:szCs w:val="28"/>
        </w:rPr>
        <w:t>аскорбиновой</w:t>
      </w:r>
      <w:proofErr w:type="gramEnd"/>
      <w:r w:rsidRPr="00206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D0" w:rsidRPr="006C089C" w:rsidRDefault="004E35D0" w:rsidP="004E35D0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089C">
        <w:rPr>
          <w:rFonts w:ascii="Times New Roman" w:hAnsi="Times New Roman" w:cs="Times New Roman"/>
          <w:sz w:val="28"/>
          <w:szCs w:val="28"/>
        </w:rPr>
        <w:t>кислоты составляет не менее 2300;</w:t>
      </w:r>
    </w:p>
    <w:p w:rsidR="004E35D0" w:rsidRPr="0020603A" w:rsidRDefault="004E35D0" w:rsidP="004E35D0">
      <w:pPr>
        <w:pStyle w:val="af2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603A">
        <w:rPr>
          <w:rFonts w:ascii="Times New Roman" w:hAnsi="Times New Roman" w:cs="Times New Roman"/>
          <w:sz w:val="28"/>
          <w:szCs w:val="28"/>
        </w:rPr>
        <w:t>разрешение между пиками составляет не менее 2;</w:t>
      </w:r>
    </w:p>
    <w:p w:rsidR="004E35D0" w:rsidRPr="0020603A" w:rsidRDefault="004E35D0" w:rsidP="004E35D0">
      <w:pPr>
        <w:pStyle w:val="af2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603A">
        <w:rPr>
          <w:rFonts w:ascii="Times New Roman" w:hAnsi="Times New Roman" w:cs="Times New Roman"/>
          <w:sz w:val="28"/>
          <w:szCs w:val="28"/>
        </w:rPr>
        <w:t xml:space="preserve">асимметрия пиков аскорбиновой кислоты и пиридоксина не </w:t>
      </w:r>
    </w:p>
    <w:p w:rsidR="004E35D0" w:rsidRPr="006C089C" w:rsidRDefault="004E35D0" w:rsidP="00221324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089C">
        <w:rPr>
          <w:rFonts w:ascii="Times New Roman" w:hAnsi="Times New Roman" w:cs="Times New Roman"/>
          <w:sz w:val="28"/>
          <w:szCs w:val="28"/>
        </w:rPr>
        <w:t>превышает 1,9</w:t>
      </w:r>
    </w:p>
    <w:p w:rsidR="00E3374C" w:rsidRDefault="00E3374C" w:rsidP="00E3374C">
      <w:pPr>
        <w:pStyle w:val="6"/>
        <w:shd w:val="clear" w:color="auto" w:fill="auto"/>
        <w:spacing w:before="0" w:line="360" w:lineRule="auto"/>
        <w:ind w:right="20" w:firstLine="580"/>
        <w:jc w:val="both"/>
      </w:pPr>
      <w:r w:rsidRPr="00AD7117">
        <w:lastRenderedPageBreak/>
        <w:t xml:space="preserve">Содержание аскорбиновой кислоты и пиридоксина гидрохлорида (X) в </w:t>
      </w:r>
      <w:r w:rsidR="004834C1" w:rsidRPr="00AD7117">
        <w:t xml:space="preserve">одной таблетке </w:t>
      </w:r>
      <w:r w:rsidR="004834C1">
        <w:t xml:space="preserve">в </w:t>
      </w:r>
      <w:r w:rsidR="00E0249A">
        <w:t>процентах</w:t>
      </w:r>
      <w:r w:rsidR="004834C1">
        <w:t xml:space="preserve"> от заявленного количества</w:t>
      </w:r>
      <w:r w:rsidR="00E0249A" w:rsidRPr="00AD7117">
        <w:t xml:space="preserve"> </w:t>
      </w:r>
      <w:r w:rsidRPr="00AD7117">
        <w:t>вычисляют по формуле:</w:t>
      </w:r>
    </w:p>
    <w:p w:rsidR="00E3374C" w:rsidRPr="00AD7117" w:rsidRDefault="00E3374C" w:rsidP="00E337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7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ˑL∙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</m:t>
            </m:r>
          </m:den>
        </m:f>
      </m:oMath>
      <w:r w:rsidRPr="005053B3">
        <w:rPr>
          <w:rFonts w:ascii="Times New Roman" w:hAnsi="Times New Roman" w:cs="Times New Roman"/>
          <w:iCs/>
          <w:sz w:val="32"/>
          <w:szCs w:val="32"/>
          <w:lang w:eastAsia="en-US"/>
        </w:rPr>
        <w:t>,</w:t>
      </w:r>
    </w:p>
    <w:p w:rsidR="00E3374C" w:rsidRPr="004E35D0" w:rsidRDefault="00E3374C" w:rsidP="004834C1">
      <w:pPr>
        <w:pStyle w:val="6"/>
        <w:shd w:val="clear" w:color="auto" w:fill="auto"/>
        <w:spacing w:before="0" w:line="276" w:lineRule="auto"/>
        <w:ind w:left="1140" w:right="20" w:hanging="1140"/>
        <w:jc w:val="left"/>
      </w:pPr>
      <w:r w:rsidRPr="00AD7117">
        <w:t xml:space="preserve">где: </w:t>
      </w:r>
      <w:proofErr w:type="gramStart"/>
      <w:r w:rsidRPr="004E35D0">
        <w:rPr>
          <w:rStyle w:val="a7"/>
          <w:sz w:val="28"/>
          <w:szCs w:val="28"/>
        </w:rPr>
        <w:t>С</w:t>
      </w:r>
      <w:proofErr w:type="gramEnd"/>
      <w:r w:rsidRPr="004E35D0">
        <w:rPr>
          <w:rStyle w:val="a7"/>
          <w:sz w:val="28"/>
          <w:szCs w:val="28"/>
        </w:rPr>
        <w:t xml:space="preserve"> -</w:t>
      </w:r>
      <w:r w:rsidRPr="004E35D0">
        <w:t xml:space="preserve"> </w:t>
      </w:r>
      <w:proofErr w:type="gramStart"/>
      <w:r w:rsidRPr="004E35D0">
        <w:t>концентрация</w:t>
      </w:r>
      <w:proofErr w:type="gramEnd"/>
      <w:r w:rsidRPr="004E35D0">
        <w:t xml:space="preserve"> аскорбиновой кислоты или пиридоксина гидрохлорида в испытуемом растворе, мг/мл;</w:t>
      </w:r>
    </w:p>
    <w:p w:rsidR="00E3374C" w:rsidRPr="004E35D0" w:rsidRDefault="00E3374C" w:rsidP="004834C1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 w:rsidRPr="004E35D0">
        <w:rPr>
          <w:rStyle w:val="a7"/>
          <w:sz w:val="28"/>
          <w:szCs w:val="28"/>
          <w:lang w:val="en-US"/>
        </w:rPr>
        <w:t>V</w:t>
      </w:r>
      <w:r w:rsidRPr="004E35D0">
        <w:rPr>
          <w:rStyle w:val="a7"/>
          <w:sz w:val="28"/>
          <w:szCs w:val="28"/>
          <w:vertAlign w:val="subscript"/>
        </w:rPr>
        <w:t>э</w:t>
      </w:r>
      <w:r w:rsidRPr="004E35D0">
        <w:t xml:space="preserve"> = 30 - объем </w:t>
      </w:r>
      <w:proofErr w:type="spellStart"/>
      <w:r w:rsidRPr="004E35D0">
        <w:t>экстрагента</w:t>
      </w:r>
      <w:proofErr w:type="spellEnd"/>
      <w:r w:rsidRPr="004E35D0">
        <w:t>, используемого при экстракции образца, мл;</w:t>
      </w:r>
    </w:p>
    <w:p w:rsidR="00E3374C" w:rsidRPr="007D557B" w:rsidRDefault="00B01803" w:rsidP="004834C1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>
        <w:rPr>
          <w:rStyle w:val="a7"/>
          <w:sz w:val="28"/>
          <w:szCs w:val="28"/>
          <w:lang w:val="en-US"/>
        </w:rPr>
        <w:t>a</w:t>
      </w:r>
      <w:r w:rsidRPr="00B01803">
        <w:rPr>
          <w:rStyle w:val="a7"/>
          <w:sz w:val="28"/>
          <w:szCs w:val="28"/>
          <w:vertAlign w:val="subscript"/>
        </w:rPr>
        <w:t>1</w:t>
      </w:r>
      <w:r w:rsidR="00E3374C" w:rsidRPr="004E35D0">
        <w:t xml:space="preserve"> </w:t>
      </w:r>
      <w:r w:rsidR="00C13C6D" w:rsidRPr="007D557B">
        <w:rPr>
          <w:rStyle w:val="a7"/>
          <w:sz w:val="28"/>
          <w:szCs w:val="28"/>
        </w:rPr>
        <w:t>–</w:t>
      </w:r>
      <w:r w:rsidR="00E3374C" w:rsidRPr="004E35D0">
        <w:t xml:space="preserve"> масса навески образца, </w:t>
      </w:r>
      <w:r w:rsidR="00C13C6D">
        <w:t>м</w:t>
      </w:r>
      <w:r w:rsidR="00E3374C" w:rsidRPr="004E35D0">
        <w:t>г;</w:t>
      </w:r>
    </w:p>
    <w:p w:rsidR="007D557B" w:rsidRPr="00E0249A" w:rsidRDefault="007D557B" w:rsidP="004834C1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>
        <w:rPr>
          <w:rStyle w:val="a7"/>
          <w:sz w:val="28"/>
          <w:szCs w:val="28"/>
          <w:lang w:val="en-US"/>
        </w:rPr>
        <w:t>G</w:t>
      </w:r>
      <w:r>
        <w:rPr>
          <w:rStyle w:val="a7"/>
          <w:sz w:val="28"/>
          <w:szCs w:val="28"/>
        </w:rPr>
        <w:t xml:space="preserve"> - </w:t>
      </w:r>
      <w:proofErr w:type="gramStart"/>
      <w:r w:rsidR="00C13C6D" w:rsidRPr="00AD7117">
        <w:t>средняя</w:t>
      </w:r>
      <w:proofErr w:type="gramEnd"/>
      <w:r w:rsidR="00C13C6D" w:rsidRPr="00AD7117">
        <w:t xml:space="preserve"> масса таблетки, </w:t>
      </w:r>
      <w:r w:rsidR="00C13C6D">
        <w:t>м</w:t>
      </w:r>
      <w:r w:rsidR="00C13C6D" w:rsidRPr="00AD7117">
        <w:t>г</w:t>
      </w:r>
      <w:r w:rsidR="00E0249A">
        <w:t>;</w:t>
      </w:r>
    </w:p>
    <w:p w:rsidR="00E0249A" w:rsidRPr="004834C1" w:rsidRDefault="00E0249A" w:rsidP="004834C1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 w:rsidRPr="00A935FF">
        <w:rPr>
          <w:rStyle w:val="a7"/>
          <w:i w:val="0"/>
          <w:sz w:val="28"/>
          <w:szCs w:val="28"/>
        </w:rPr>
        <w:t>1000</w:t>
      </w:r>
      <w:r w:rsidRPr="00A935FF">
        <w:rPr>
          <w:rStyle w:val="a7"/>
          <w:sz w:val="28"/>
          <w:szCs w:val="28"/>
        </w:rPr>
        <w:t xml:space="preserve"> –</w:t>
      </w:r>
      <w:r w:rsidRPr="00A935FF">
        <w:t xml:space="preserve"> </w:t>
      </w:r>
      <w:r>
        <w:t xml:space="preserve">пересчет миллиграмм, </w:t>
      </w:r>
      <w:proofErr w:type="gramStart"/>
      <w:r>
        <w:t>г</w:t>
      </w:r>
      <w:proofErr w:type="gramEnd"/>
      <w:r w:rsidR="004834C1">
        <w:t>;</w:t>
      </w:r>
    </w:p>
    <w:p w:rsidR="00B01803" w:rsidRPr="00B01803" w:rsidRDefault="00B01803" w:rsidP="004834C1">
      <w:pPr>
        <w:pStyle w:val="6"/>
        <w:shd w:val="clear" w:color="auto" w:fill="auto"/>
        <w:spacing w:before="0" w:line="276" w:lineRule="auto"/>
        <w:ind w:left="20" w:firstLine="560"/>
        <w:jc w:val="both"/>
      </w:pPr>
      <w:r>
        <w:rPr>
          <w:lang w:val="en-US"/>
        </w:rPr>
        <w:t>L</w:t>
      </w:r>
      <w:r>
        <w:t xml:space="preserve"> - </w:t>
      </w:r>
      <w:proofErr w:type="gramStart"/>
      <w:r w:rsidRPr="007D1981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7D1981">
        <w:rPr>
          <w:rStyle w:val="84"/>
          <w:rFonts w:eastAsia="Calibri"/>
          <w:sz w:val="28"/>
          <w:szCs w:val="28"/>
        </w:rPr>
        <w:t xml:space="preserve"> количество </w:t>
      </w:r>
      <w:r w:rsidR="004834C1">
        <w:rPr>
          <w:rStyle w:val="84"/>
          <w:rFonts w:eastAsia="Calibri"/>
          <w:sz w:val="28"/>
          <w:szCs w:val="28"/>
        </w:rPr>
        <w:t>аскорбиновой кислоты</w:t>
      </w:r>
      <w:r w:rsidRPr="007D1981">
        <w:rPr>
          <w:rStyle w:val="84"/>
          <w:rFonts w:eastAsia="Calibri"/>
          <w:sz w:val="28"/>
          <w:szCs w:val="28"/>
        </w:rPr>
        <w:t xml:space="preserve"> </w:t>
      </w:r>
      <w:r w:rsidR="004834C1">
        <w:rPr>
          <w:rStyle w:val="84"/>
          <w:rFonts w:eastAsia="Calibri"/>
          <w:sz w:val="28"/>
          <w:szCs w:val="28"/>
        </w:rPr>
        <w:t xml:space="preserve">или </w:t>
      </w:r>
      <w:r w:rsidR="004834C1" w:rsidRPr="004E35D0">
        <w:t xml:space="preserve">пиридоксина гидрохлорида </w:t>
      </w:r>
      <w:r w:rsidRPr="007D1981">
        <w:rPr>
          <w:rStyle w:val="84"/>
          <w:rFonts w:eastAsia="Calibri"/>
          <w:sz w:val="28"/>
          <w:szCs w:val="28"/>
        </w:rPr>
        <w:t>в одной таблетке, мг</w:t>
      </w:r>
      <w:r w:rsidR="004834C1">
        <w:rPr>
          <w:rStyle w:val="84"/>
          <w:rFonts w:eastAsia="Calibri"/>
          <w:sz w:val="28"/>
          <w:szCs w:val="28"/>
        </w:rPr>
        <w:t>.</w:t>
      </w:r>
    </w:p>
    <w:p w:rsidR="00E3374C" w:rsidRPr="002B133D" w:rsidRDefault="00E3374C" w:rsidP="001015D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9C">
        <w:rPr>
          <w:rFonts w:ascii="Times New Roman" w:hAnsi="Times New Roman" w:cs="Times New Roman"/>
          <w:sz w:val="28"/>
          <w:szCs w:val="28"/>
        </w:rPr>
        <w:tab/>
      </w:r>
      <w:r w:rsidRPr="002B133D">
        <w:rPr>
          <w:rFonts w:ascii="Times New Roman" w:hAnsi="Times New Roman" w:cs="Times New Roman"/>
          <w:i/>
          <w:sz w:val="28"/>
          <w:szCs w:val="28"/>
        </w:rPr>
        <w:t>Тиамина нитрат и рибофлавин</w:t>
      </w:r>
      <w:r w:rsidRPr="002B133D">
        <w:rPr>
          <w:rFonts w:ascii="Times New Roman" w:hAnsi="Times New Roman" w:cs="Times New Roman"/>
          <w:sz w:val="28"/>
          <w:szCs w:val="28"/>
        </w:rPr>
        <w:t>.</w:t>
      </w:r>
      <w:r w:rsidRPr="002B1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33D">
        <w:rPr>
          <w:rFonts w:ascii="Times New Roman" w:hAnsi="Times New Roman" w:cs="Times New Roman"/>
          <w:sz w:val="28"/>
          <w:szCs w:val="28"/>
        </w:rPr>
        <w:t>Определение проводят методом ВЭЖХ со спектрофотометрическим детектированием.</w:t>
      </w:r>
    </w:p>
    <w:p w:rsidR="00E3374C" w:rsidRDefault="00E3374C" w:rsidP="001015D3">
      <w:pPr>
        <w:pStyle w:val="6"/>
        <w:shd w:val="clear" w:color="auto" w:fill="auto"/>
        <w:spacing w:before="0" w:line="360" w:lineRule="auto"/>
        <w:ind w:firstLine="708"/>
        <w:jc w:val="both"/>
      </w:pPr>
      <w:r w:rsidRPr="00344A04">
        <w:rPr>
          <w:i/>
        </w:rPr>
        <w:t>Испытуемый раствор</w:t>
      </w:r>
      <w:r w:rsidRPr="00344A04">
        <w:t xml:space="preserve">. </w:t>
      </w:r>
      <w:r w:rsidR="005053B3" w:rsidRPr="00297B1A">
        <w:t>Т</w:t>
      </w:r>
      <w:r w:rsidR="005053B3">
        <w:t xml:space="preserve">очную навеску порошка растертых таблеток, </w:t>
      </w:r>
      <w:r w:rsidR="005053B3" w:rsidRPr="00371FB1">
        <w:rPr>
          <w:color w:val="auto"/>
        </w:rPr>
        <w:t xml:space="preserve">эквивалентную </w:t>
      </w:r>
      <w:r w:rsidR="0069739D">
        <w:rPr>
          <w:color w:val="auto"/>
        </w:rPr>
        <w:t xml:space="preserve">по содержанию </w:t>
      </w:r>
      <w:r w:rsidR="005053B3" w:rsidRPr="00A11C74">
        <w:rPr>
          <w:color w:val="auto"/>
        </w:rPr>
        <w:t>3</w:t>
      </w:r>
      <w:r w:rsidR="001E7E11" w:rsidRPr="00A11C74">
        <w:rPr>
          <w:color w:val="auto"/>
        </w:rPr>
        <w:t>,098</w:t>
      </w:r>
      <w:r w:rsidR="005053B3" w:rsidRPr="00A11C74">
        <w:rPr>
          <w:color w:val="auto"/>
        </w:rPr>
        <w:t xml:space="preserve"> мг тиамина нитрата</w:t>
      </w:r>
      <w:r w:rsidR="0069739D">
        <w:rPr>
          <w:color w:val="auto"/>
        </w:rPr>
        <w:t>, 2,</w:t>
      </w:r>
      <w:r w:rsidR="0069739D" w:rsidRPr="0069739D">
        <w:rPr>
          <w:color w:val="auto"/>
        </w:rPr>
        <w:t>705</w:t>
      </w:r>
      <w:r w:rsidR="005053B3" w:rsidRPr="0069739D">
        <w:rPr>
          <w:color w:val="auto"/>
        </w:rPr>
        <w:t xml:space="preserve"> </w:t>
      </w:r>
      <w:r w:rsidR="0069739D" w:rsidRPr="0069739D">
        <w:rPr>
          <w:color w:val="auto"/>
        </w:rPr>
        <w:t>рибофлавина</w:t>
      </w:r>
      <w:r w:rsidR="0069739D">
        <w:rPr>
          <w:color w:val="FF0000"/>
        </w:rPr>
        <w:t xml:space="preserve"> </w:t>
      </w:r>
      <w:r w:rsidRPr="00344A04">
        <w:t xml:space="preserve">помещают в </w:t>
      </w:r>
      <w:proofErr w:type="spellStart"/>
      <w:r w:rsidRPr="00344A04">
        <w:t>хроматографическ</w:t>
      </w:r>
      <w:r w:rsidR="00304654">
        <w:t>ий</w:t>
      </w:r>
      <w:proofErr w:type="spellEnd"/>
      <w:r w:rsidRPr="00344A04">
        <w:t xml:space="preserve"> </w:t>
      </w:r>
      <w:r w:rsidR="00304654">
        <w:t>флакон</w:t>
      </w:r>
      <w:r w:rsidRPr="00344A04">
        <w:t xml:space="preserve"> с</w:t>
      </w:r>
      <w:r w:rsidRPr="004712F9">
        <w:t xml:space="preserve"> завинчивающейся крышкой объемом 15 мл и на аналитических весах с точностью до </w:t>
      </w:r>
      <w:r>
        <w:t>0,1</w:t>
      </w:r>
      <w:r w:rsidRPr="004712F9">
        <w:t xml:space="preserve"> мг фиксируют </w:t>
      </w:r>
      <w:r>
        <w:t>массу</w:t>
      </w:r>
      <w:r w:rsidRPr="004712F9">
        <w:t xml:space="preserve"> образца. Затем прибавляют 10 мл </w:t>
      </w:r>
      <w:r w:rsidRPr="007544FC">
        <w:t xml:space="preserve">смеси калия карбоната раствора 0,1 М в воде с </w:t>
      </w:r>
      <w:proofErr w:type="spellStart"/>
      <w:r w:rsidRPr="007544FC">
        <w:t>ацетонитрилом</w:t>
      </w:r>
      <w:proofErr w:type="spellEnd"/>
      <w:r w:rsidRPr="007544FC">
        <w:t xml:space="preserve"> в соотношении 70</w:t>
      </w:r>
      <w:proofErr w:type="gramStart"/>
      <w:r w:rsidRPr="007544FC">
        <w:t xml:space="preserve"> :</w:t>
      </w:r>
      <w:proofErr w:type="gramEnd"/>
      <w:r w:rsidRPr="007544FC">
        <w:t xml:space="preserve"> 30,</w:t>
      </w:r>
      <w:r w:rsidRPr="004712F9">
        <w:t xml:space="preserve"> плотно закрывают крышкой и перемешивают. </w:t>
      </w:r>
      <w:r w:rsidR="00304654">
        <w:t>Флакон</w:t>
      </w:r>
      <w:r w:rsidRPr="004712F9">
        <w:t xml:space="preserve"> помещают в ультразвуковую баню при температуре 40</w:t>
      </w:r>
      <w:r>
        <w:t xml:space="preserve"> </w:t>
      </w:r>
      <w:r w:rsidRPr="004712F9">
        <w:t>-</w:t>
      </w:r>
      <w:r>
        <w:t xml:space="preserve"> </w:t>
      </w:r>
      <w:r w:rsidRPr="004712F9">
        <w:t>45</w:t>
      </w:r>
      <w:proofErr w:type="gramStart"/>
      <w:r w:rsidRPr="004712F9">
        <w:t xml:space="preserve"> °С</w:t>
      </w:r>
      <w:proofErr w:type="gramEnd"/>
      <w:r w:rsidRPr="004712F9">
        <w:t xml:space="preserve"> на 25 мин. После охлаждения до комнатной температуры раствор центрифугируют </w:t>
      </w:r>
      <w:r>
        <w:t>при</w:t>
      </w:r>
      <w:r w:rsidRPr="004712F9">
        <w:t xml:space="preserve"> 3000-4000 об/мин в</w:t>
      </w:r>
      <w:r>
        <w:t xml:space="preserve"> течение 10 мин, слой экстракта отделяют, фильтруют через шприцевой фильтр с диаметром пор 0,45 мкм и помещают в </w:t>
      </w:r>
      <w:proofErr w:type="spellStart"/>
      <w:r w:rsidRPr="00A32978">
        <w:t>хроматографическ</w:t>
      </w:r>
      <w:r w:rsidR="00304654">
        <w:t>ий</w:t>
      </w:r>
      <w:proofErr w:type="spellEnd"/>
      <w:r w:rsidRPr="00A32978">
        <w:t xml:space="preserve"> </w:t>
      </w:r>
      <w:r w:rsidR="00304654">
        <w:t xml:space="preserve">флакон </w:t>
      </w:r>
      <w:r w:rsidRPr="00A32978">
        <w:t>с завинчивающейся крышкой объемом 15 мл.</w:t>
      </w:r>
    </w:p>
    <w:p w:rsidR="001015D3" w:rsidRPr="00527D89" w:rsidRDefault="001015D3" w:rsidP="00101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1015D3">
        <w:rPr>
          <w:rFonts w:ascii="Times New Roman" w:hAnsi="Times New Roman" w:cs="Times New Roman"/>
          <w:i/>
          <w:sz w:val="28"/>
          <w:szCs w:val="28"/>
        </w:rPr>
        <w:t xml:space="preserve">алия карбоната раствор 0,1 М в смеси </w:t>
      </w:r>
      <w:proofErr w:type="spellStart"/>
      <w:r w:rsidRPr="001015D3">
        <w:rPr>
          <w:rFonts w:ascii="Times New Roman" w:hAnsi="Times New Roman" w:cs="Times New Roman"/>
          <w:i/>
          <w:sz w:val="28"/>
          <w:szCs w:val="28"/>
        </w:rPr>
        <w:t>ацетонитрил-вода</w:t>
      </w:r>
      <w:proofErr w:type="spellEnd"/>
      <w:r w:rsidRPr="001015D3">
        <w:rPr>
          <w:rFonts w:ascii="Times New Roman" w:hAnsi="Times New Roman" w:cs="Times New Roman"/>
          <w:i/>
          <w:sz w:val="28"/>
          <w:szCs w:val="28"/>
        </w:rPr>
        <w:t xml:space="preserve"> в соотношении 30</w:t>
      </w:r>
      <w:proofErr w:type="gramStart"/>
      <w:r w:rsidRPr="001015D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1015D3">
        <w:rPr>
          <w:rFonts w:ascii="Times New Roman" w:hAnsi="Times New Roman" w:cs="Times New Roman"/>
          <w:i/>
          <w:sz w:val="28"/>
          <w:szCs w:val="28"/>
        </w:rPr>
        <w:t xml:space="preserve"> 70 (по объему).</w:t>
      </w:r>
      <w:r w:rsidRPr="00527D89">
        <w:rPr>
          <w:rFonts w:ascii="Times New Roman" w:hAnsi="Times New Roman" w:cs="Times New Roman"/>
          <w:sz w:val="28"/>
          <w:szCs w:val="28"/>
        </w:rPr>
        <w:t xml:space="preserve"> 13,8 г калия карбоната растворяют в 1000 мл смеси </w:t>
      </w:r>
      <w:proofErr w:type="spellStart"/>
      <w:r w:rsidRPr="00527D89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527D89">
        <w:rPr>
          <w:rFonts w:ascii="Times New Roman" w:hAnsi="Times New Roman" w:cs="Times New Roman"/>
          <w:sz w:val="28"/>
          <w:szCs w:val="28"/>
        </w:rPr>
        <w:t xml:space="preserve"> с водой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храматографии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D89">
        <w:rPr>
          <w:rFonts w:ascii="Times New Roman" w:hAnsi="Times New Roman" w:cs="Times New Roman"/>
          <w:sz w:val="28"/>
          <w:szCs w:val="28"/>
        </w:rPr>
        <w:t xml:space="preserve"> в соотношении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D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D89">
        <w:rPr>
          <w:rFonts w:ascii="Times New Roman" w:hAnsi="Times New Roman" w:cs="Times New Roman"/>
          <w:sz w:val="28"/>
          <w:szCs w:val="28"/>
        </w:rPr>
        <w:t>70 (по объему).</w:t>
      </w:r>
    </w:p>
    <w:p w:rsidR="001015D3" w:rsidRPr="00527D89" w:rsidRDefault="001015D3" w:rsidP="00101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Натрия </w:t>
      </w:r>
      <w:proofErr w:type="spellStart"/>
      <w:r w:rsidRPr="001015D3">
        <w:rPr>
          <w:rFonts w:ascii="Times New Roman" w:hAnsi="Times New Roman" w:cs="Times New Roman"/>
          <w:i/>
          <w:sz w:val="28"/>
          <w:szCs w:val="28"/>
        </w:rPr>
        <w:t>лаурилсульфата</w:t>
      </w:r>
      <w:proofErr w:type="spellEnd"/>
      <w:r w:rsidRPr="001015D3">
        <w:rPr>
          <w:rFonts w:ascii="Times New Roman" w:hAnsi="Times New Roman" w:cs="Times New Roman"/>
          <w:i/>
          <w:sz w:val="28"/>
          <w:szCs w:val="28"/>
        </w:rPr>
        <w:t xml:space="preserve"> раствор 0,001М.</w:t>
      </w:r>
      <w:r w:rsidRPr="00527D89">
        <w:rPr>
          <w:rFonts w:ascii="Times New Roman" w:hAnsi="Times New Roman" w:cs="Times New Roman"/>
          <w:sz w:val="28"/>
          <w:szCs w:val="28"/>
        </w:rPr>
        <w:t xml:space="preserve"> См. примечание 3 к разделу «Количественное определение. Аскорбиновая кислота и пиридоксина гидрохлорид»</w:t>
      </w:r>
    </w:p>
    <w:p w:rsidR="001015D3" w:rsidRPr="00527D89" w:rsidRDefault="001015D3" w:rsidP="00101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D3">
        <w:rPr>
          <w:rFonts w:ascii="Times New Roman" w:hAnsi="Times New Roman" w:cs="Times New Roman"/>
          <w:i/>
          <w:sz w:val="28"/>
          <w:szCs w:val="28"/>
        </w:rPr>
        <w:t xml:space="preserve">Уксусной кислоты раствор 0,1 % в смеси </w:t>
      </w:r>
      <w:proofErr w:type="spellStart"/>
      <w:r w:rsidRPr="001015D3">
        <w:rPr>
          <w:rFonts w:ascii="Times New Roman" w:hAnsi="Times New Roman" w:cs="Times New Roman"/>
          <w:i/>
          <w:sz w:val="28"/>
          <w:szCs w:val="28"/>
        </w:rPr>
        <w:t>апетонитрил</w:t>
      </w:r>
      <w:proofErr w:type="spellEnd"/>
      <w:r w:rsidRPr="001015D3">
        <w:rPr>
          <w:rFonts w:ascii="Times New Roman" w:hAnsi="Times New Roman" w:cs="Times New Roman"/>
          <w:i/>
          <w:sz w:val="28"/>
          <w:szCs w:val="28"/>
        </w:rPr>
        <w:t xml:space="preserve"> - вода.</w:t>
      </w:r>
      <w:r w:rsidRPr="00527D89">
        <w:rPr>
          <w:rFonts w:ascii="Times New Roman" w:hAnsi="Times New Roman" w:cs="Times New Roman"/>
          <w:sz w:val="28"/>
          <w:szCs w:val="28"/>
        </w:rPr>
        <w:t xml:space="preserve"> 1,0 мл уксусной кислоты ледяной растворяют в 999 мл смеси </w:t>
      </w:r>
      <w:proofErr w:type="spellStart"/>
      <w:r w:rsidRPr="00527D89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527D89">
        <w:rPr>
          <w:rFonts w:ascii="Times New Roman" w:hAnsi="Times New Roman" w:cs="Times New Roman"/>
          <w:sz w:val="28"/>
          <w:szCs w:val="28"/>
        </w:rPr>
        <w:t xml:space="preserve"> с водой </w:t>
      </w:r>
      <w:r>
        <w:rPr>
          <w:rFonts w:ascii="Times New Roman" w:hAnsi="Times New Roman" w:cs="Times New Roman"/>
          <w:sz w:val="28"/>
          <w:szCs w:val="28"/>
        </w:rPr>
        <w:t xml:space="preserve">для хроматографии </w:t>
      </w:r>
      <w:r w:rsidRPr="00527D89">
        <w:rPr>
          <w:rFonts w:ascii="Times New Roman" w:hAnsi="Times New Roman" w:cs="Times New Roman"/>
          <w:sz w:val="28"/>
          <w:szCs w:val="28"/>
        </w:rPr>
        <w:t>в соотношении 99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D8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D89">
        <w:rPr>
          <w:rFonts w:ascii="Times New Roman" w:hAnsi="Times New Roman" w:cs="Times New Roman"/>
          <w:sz w:val="28"/>
          <w:szCs w:val="28"/>
        </w:rPr>
        <w:t>1.</w:t>
      </w:r>
    </w:p>
    <w:p w:rsidR="00E3374C" w:rsidRPr="004E35D0" w:rsidRDefault="00E3374C" w:rsidP="001015D3">
      <w:pPr>
        <w:pStyle w:val="6"/>
        <w:shd w:val="clear" w:color="auto" w:fill="auto"/>
        <w:spacing w:before="0" w:line="360" w:lineRule="auto"/>
        <w:ind w:left="20" w:right="20" w:firstLine="688"/>
        <w:jc w:val="both"/>
      </w:pPr>
      <w:r w:rsidRPr="004E35D0">
        <w:rPr>
          <w:rStyle w:val="22"/>
          <w:i/>
          <w:u w:val="none"/>
        </w:rPr>
        <w:t>Стандартные растворы тиамина</w:t>
      </w:r>
      <w:r w:rsidRPr="004E35D0">
        <w:rPr>
          <w:i/>
        </w:rPr>
        <w:t xml:space="preserve"> </w:t>
      </w:r>
      <w:r w:rsidRPr="004E35D0">
        <w:rPr>
          <w:rStyle w:val="22"/>
          <w:i/>
          <w:u w:val="none"/>
        </w:rPr>
        <w:t>нитрата</w:t>
      </w:r>
      <w:r w:rsidRPr="004E35D0">
        <w:rPr>
          <w:rStyle w:val="22"/>
          <w:u w:val="none"/>
        </w:rPr>
        <w:t>.</w:t>
      </w:r>
      <w:r w:rsidRPr="004E35D0">
        <w:t xml:space="preserve"> </w:t>
      </w:r>
    </w:p>
    <w:p w:rsidR="00E3374C" w:rsidRDefault="00E3374C" w:rsidP="001015D3">
      <w:pPr>
        <w:pStyle w:val="6"/>
        <w:shd w:val="clear" w:color="auto" w:fill="auto"/>
        <w:spacing w:before="0" w:line="360" w:lineRule="auto"/>
        <w:ind w:left="20" w:right="20" w:firstLine="688"/>
        <w:jc w:val="both"/>
      </w:pPr>
      <w:r w:rsidRPr="004E35D0">
        <w:rPr>
          <w:rStyle w:val="22"/>
          <w:i/>
          <w:u w:val="none"/>
        </w:rPr>
        <w:t xml:space="preserve">Стандартный раствор </w:t>
      </w:r>
      <w:r w:rsidR="004E35D0">
        <w:rPr>
          <w:rStyle w:val="22"/>
          <w:i/>
          <w:u w:val="none"/>
        </w:rPr>
        <w:t xml:space="preserve">1А </w:t>
      </w:r>
      <w:r w:rsidRPr="004E35D0">
        <w:rPr>
          <w:rStyle w:val="22"/>
          <w:i/>
          <w:u w:val="none"/>
        </w:rPr>
        <w:t>тиамина</w:t>
      </w:r>
      <w:r w:rsidRPr="004E35D0">
        <w:rPr>
          <w:i/>
        </w:rPr>
        <w:t xml:space="preserve"> </w:t>
      </w:r>
      <w:r w:rsidRPr="004E35D0">
        <w:rPr>
          <w:rStyle w:val="22"/>
          <w:i/>
          <w:u w:val="none"/>
        </w:rPr>
        <w:t xml:space="preserve">нитрата 1,0 мг/мл. </w:t>
      </w:r>
      <w:r>
        <w:t xml:space="preserve">Около 10 мг (точная навеска) СО тиамина нитрата помещают в </w:t>
      </w:r>
      <w:proofErr w:type="spellStart"/>
      <w:r w:rsidR="009777B1" w:rsidRPr="00A32978">
        <w:t>хроматографическ</w:t>
      </w:r>
      <w:r w:rsidR="009777B1">
        <w:t>ий</w:t>
      </w:r>
      <w:proofErr w:type="spellEnd"/>
      <w:r w:rsidR="009777B1" w:rsidRPr="00A32978">
        <w:t xml:space="preserve"> </w:t>
      </w:r>
      <w:r w:rsidR="009777B1">
        <w:t xml:space="preserve">флакон </w:t>
      </w:r>
      <w:r>
        <w:t xml:space="preserve">объемом 15 мл, прибавляют 10 мл смеси калия карбоната раствора 0,1 М в смеси </w:t>
      </w:r>
      <w:proofErr w:type="spellStart"/>
      <w:r>
        <w:t>ацетонитрил</w:t>
      </w:r>
      <w:proofErr w:type="spellEnd"/>
      <w:r>
        <w:t xml:space="preserve"> - вода в соотношении 30</w:t>
      </w:r>
      <w:proofErr w:type="gramStart"/>
      <w:r>
        <w:t xml:space="preserve"> :</w:t>
      </w:r>
      <w:proofErr w:type="gramEnd"/>
      <w:r>
        <w:t xml:space="preserve"> 70 (по объему), плотно закрывают крышкой и перемешивают. </w:t>
      </w:r>
      <w:r w:rsidR="00304654">
        <w:t>Флакон</w:t>
      </w:r>
      <w:r>
        <w:t xml:space="preserve"> помещают в ультразвуковую баню при </w:t>
      </w:r>
      <w:r w:rsidR="00304654">
        <w:t xml:space="preserve">температуре </w:t>
      </w:r>
      <w:r>
        <w:t>40</w:t>
      </w:r>
      <w:proofErr w:type="gramStart"/>
      <w:r>
        <w:t xml:space="preserve"> °С</w:t>
      </w:r>
      <w:proofErr w:type="gramEnd"/>
      <w:r>
        <w:t xml:space="preserve"> на 10 мин, охлаждают до комнатной температуры (раствор 1А с концентрацией тиамина нитрата в смеси 1,0 мг/мл).</w:t>
      </w:r>
    </w:p>
    <w:p w:rsidR="00E3374C" w:rsidRDefault="00E3374C" w:rsidP="001015D3">
      <w:pPr>
        <w:pStyle w:val="6"/>
        <w:shd w:val="clear" w:color="auto" w:fill="auto"/>
        <w:spacing w:before="0" w:line="360" w:lineRule="auto"/>
        <w:ind w:left="20" w:right="20" w:firstLine="688"/>
        <w:jc w:val="both"/>
      </w:pPr>
      <w:r w:rsidRPr="004E35D0">
        <w:rPr>
          <w:rStyle w:val="22"/>
          <w:i/>
          <w:u w:val="none"/>
        </w:rPr>
        <w:t>Стандартный раствор</w:t>
      </w:r>
      <w:r w:rsidR="004E35D0">
        <w:rPr>
          <w:rStyle w:val="22"/>
          <w:i/>
          <w:u w:val="none"/>
        </w:rPr>
        <w:t xml:space="preserve"> 2А </w:t>
      </w:r>
      <w:r w:rsidRPr="004E35D0">
        <w:rPr>
          <w:rStyle w:val="22"/>
          <w:i/>
          <w:u w:val="none"/>
        </w:rPr>
        <w:t>тиамина</w:t>
      </w:r>
      <w:r w:rsidRPr="004E35D0">
        <w:rPr>
          <w:i/>
        </w:rPr>
        <w:t xml:space="preserve"> </w:t>
      </w:r>
      <w:r w:rsidRPr="004E35D0">
        <w:rPr>
          <w:rStyle w:val="22"/>
          <w:i/>
          <w:u w:val="none"/>
        </w:rPr>
        <w:t xml:space="preserve">нитрата 0,5 мг/мл. </w:t>
      </w:r>
      <w:r w:rsidRPr="004E35D0">
        <w:rPr>
          <w:rStyle w:val="22"/>
          <w:u w:val="none"/>
        </w:rPr>
        <w:t>5</w:t>
      </w:r>
      <w:r w:rsidRPr="001A6812">
        <w:rPr>
          <w:rStyle w:val="22"/>
          <w:i/>
          <w:u w:val="none"/>
        </w:rPr>
        <w:t xml:space="preserve"> </w:t>
      </w:r>
      <w:r>
        <w:t xml:space="preserve">мл раствора 1А помещают в </w:t>
      </w:r>
      <w:proofErr w:type="spellStart"/>
      <w:r>
        <w:t>хроматографическ</w:t>
      </w:r>
      <w:r w:rsidR="00304654">
        <w:t>ий</w:t>
      </w:r>
      <w:proofErr w:type="spellEnd"/>
      <w:r w:rsidR="00304654">
        <w:t xml:space="preserve"> флакон </w:t>
      </w:r>
      <w:r>
        <w:t xml:space="preserve">объемом 15 мл, прибавляют 5 мл смеси калия карбоната раствора 0,1 М в воде с </w:t>
      </w:r>
      <w:proofErr w:type="spellStart"/>
      <w:r>
        <w:t>ацетонитрилом</w:t>
      </w:r>
      <w:proofErr w:type="spellEnd"/>
      <w:r>
        <w:t xml:space="preserve"> в соотношении 70</w:t>
      </w:r>
      <w:proofErr w:type="gramStart"/>
      <w:r>
        <w:t xml:space="preserve"> :</w:t>
      </w:r>
      <w:proofErr w:type="gramEnd"/>
      <w:r>
        <w:t xml:space="preserve"> 30 и перемешивают (раствор 2А с концентрацией тиамина нитрата в смеси 0,5 мг/мл).</w:t>
      </w:r>
    </w:p>
    <w:p w:rsidR="00E3374C" w:rsidRDefault="00E3374C" w:rsidP="001015D3">
      <w:pPr>
        <w:pStyle w:val="6"/>
        <w:shd w:val="clear" w:color="auto" w:fill="auto"/>
        <w:spacing w:before="0" w:line="360" w:lineRule="auto"/>
        <w:ind w:left="20" w:right="20" w:firstLine="688"/>
        <w:jc w:val="both"/>
      </w:pPr>
      <w:r w:rsidRPr="00301854">
        <w:rPr>
          <w:rStyle w:val="22"/>
          <w:i/>
          <w:u w:val="none"/>
        </w:rPr>
        <w:t xml:space="preserve">Стандартный раствор </w:t>
      </w:r>
      <w:r w:rsidR="00301854" w:rsidRPr="00301854">
        <w:rPr>
          <w:rStyle w:val="22"/>
          <w:i/>
          <w:u w:val="none"/>
        </w:rPr>
        <w:t xml:space="preserve">3А </w:t>
      </w:r>
      <w:r w:rsidRPr="00301854">
        <w:rPr>
          <w:rStyle w:val="22"/>
          <w:i/>
          <w:u w:val="none"/>
        </w:rPr>
        <w:t>тиамина</w:t>
      </w:r>
      <w:r w:rsidRPr="00301854">
        <w:rPr>
          <w:i/>
        </w:rPr>
        <w:t xml:space="preserve"> </w:t>
      </w:r>
      <w:r w:rsidRPr="00301854">
        <w:rPr>
          <w:rStyle w:val="22"/>
          <w:i/>
          <w:u w:val="none"/>
        </w:rPr>
        <w:t>нитрата 0,25 мг/мл</w:t>
      </w:r>
      <w:r w:rsidR="0069739D">
        <w:rPr>
          <w:rStyle w:val="22"/>
          <w:i/>
          <w:u w:val="none"/>
        </w:rPr>
        <w:t xml:space="preserve"> для проверки пригодности </w:t>
      </w:r>
      <w:proofErr w:type="spellStart"/>
      <w:r w:rsidR="0069739D">
        <w:rPr>
          <w:rStyle w:val="22"/>
          <w:i/>
          <w:u w:val="none"/>
        </w:rPr>
        <w:t>хроматографической</w:t>
      </w:r>
      <w:proofErr w:type="spellEnd"/>
      <w:r w:rsidR="0069739D">
        <w:rPr>
          <w:rStyle w:val="22"/>
          <w:i/>
          <w:u w:val="none"/>
        </w:rPr>
        <w:t xml:space="preserve"> системы</w:t>
      </w:r>
      <w:r w:rsidRPr="00301854">
        <w:rPr>
          <w:rStyle w:val="22"/>
          <w:i/>
          <w:u w:val="none"/>
        </w:rPr>
        <w:t xml:space="preserve">. </w:t>
      </w:r>
      <w:r w:rsidRPr="00301854">
        <w:rPr>
          <w:rStyle w:val="22"/>
          <w:u w:val="none"/>
        </w:rPr>
        <w:t>2,5</w:t>
      </w:r>
      <w:r>
        <w:rPr>
          <w:rStyle w:val="22"/>
          <w:i/>
        </w:rPr>
        <w:t xml:space="preserve"> </w:t>
      </w:r>
      <w:r>
        <w:t xml:space="preserve">мл раствора 1А помещают в </w:t>
      </w:r>
      <w:proofErr w:type="spellStart"/>
      <w:r>
        <w:t>хроматографическ</w:t>
      </w:r>
      <w:r w:rsidR="00304654">
        <w:t>ий</w:t>
      </w:r>
      <w:proofErr w:type="spellEnd"/>
      <w:r w:rsidR="00304654">
        <w:t xml:space="preserve"> флакон </w:t>
      </w:r>
      <w:r>
        <w:t xml:space="preserve"> объемом 15 мл, прибавляют 7,5 мл смеси 0,1 М раствора</w:t>
      </w:r>
      <w:r w:rsidR="00304654">
        <w:t xml:space="preserve"> </w:t>
      </w:r>
      <w:r>
        <w:t xml:space="preserve"> калия карбоната в воде с </w:t>
      </w:r>
      <w:proofErr w:type="spellStart"/>
      <w:r>
        <w:t>ацетонитрилом</w:t>
      </w:r>
      <w:proofErr w:type="spellEnd"/>
      <w:r>
        <w:t xml:space="preserve"> в соотношении 70</w:t>
      </w:r>
      <w:proofErr w:type="gramStart"/>
      <w:r>
        <w:t xml:space="preserve"> :</w:t>
      </w:r>
      <w:proofErr w:type="gramEnd"/>
      <w:r>
        <w:t xml:space="preserve"> 30 и перемешивают (раствор ЗА с концентрацией тиамина нитрата в смеси 0,25 мг/мл).</w:t>
      </w:r>
    </w:p>
    <w:p w:rsidR="00E3374C" w:rsidRDefault="001015D3" w:rsidP="00E3374C">
      <w:pPr>
        <w:pStyle w:val="6"/>
        <w:shd w:val="clear" w:color="auto" w:fill="auto"/>
        <w:tabs>
          <w:tab w:val="left" w:pos="453"/>
        </w:tabs>
        <w:spacing w:before="0" w:line="360" w:lineRule="auto"/>
        <w:ind w:left="20" w:right="20" w:firstLine="0"/>
        <w:jc w:val="both"/>
      </w:pPr>
      <w:r>
        <w:rPr>
          <w:rStyle w:val="22"/>
          <w:i/>
          <w:u w:val="none"/>
        </w:rPr>
        <w:tab/>
      </w:r>
      <w:r>
        <w:rPr>
          <w:rStyle w:val="22"/>
          <w:i/>
          <w:u w:val="none"/>
        </w:rPr>
        <w:tab/>
      </w:r>
      <w:r w:rsidR="00E3374C" w:rsidRPr="00301854">
        <w:rPr>
          <w:rStyle w:val="22"/>
          <w:i/>
          <w:u w:val="none"/>
        </w:rPr>
        <w:t xml:space="preserve">Стандартный раствор </w:t>
      </w:r>
      <w:r w:rsidR="00301854" w:rsidRPr="00301854">
        <w:rPr>
          <w:rStyle w:val="22"/>
          <w:i/>
          <w:u w:val="none"/>
        </w:rPr>
        <w:t xml:space="preserve">4А </w:t>
      </w:r>
      <w:r w:rsidR="00E3374C" w:rsidRPr="00301854">
        <w:rPr>
          <w:rStyle w:val="22"/>
          <w:i/>
          <w:u w:val="none"/>
        </w:rPr>
        <w:t>тиамина</w:t>
      </w:r>
      <w:r w:rsidR="00E3374C" w:rsidRPr="00301854">
        <w:rPr>
          <w:i/>
        </w:rPr>
        <w:t xml:space="preserve"> </w:t>
      </w:r>
      <w:r w:rsidR="00E3374C" w:rsidRPr="00301854">
        <w:rPr>
          <w:rStyle w:val="22"/>
          <w:i/>
          <w:u w:val="none"/>
        </w:rPr>
        <w:t xml:space="preserve">нитрата 0,1 мг/мл. </w:t>
      </w:r>
      <w:r w:rsidR="00E3374C" w:rsidRPr="00301854">
        <w:rPr>
          <w:rStyle w:val="22"/>
          <w:u w:val="none"/>
        </w:rPr>
        <w:t xml:space="preserve">2 </w:t>
      </w:r>
      <w:r w:rsidR="00E3374C">
        <w:t xml:space="preserve">мл раствора 2А помещают в </w:t>
      </w:r>
      <w:proofErr w:type="spellStart"/>
      <w:r w:rsidR="00E3374C">
        <w:t>хроматографическ</w:t>
      </w:r>
      <w:r w:rsidR="00304654">
        <w:t>ий</w:t>
      </w:r>
      <w:proofErr w:type="spellEnd"/>
      <w:r w:rsidR="00304654">
        <w:t xml:space="preserve"> флакон </w:t>
      </w:r>
      <w:r w:rsidR="00E3374C">
        <w:t xml:space="preserve"> объемом 15 мл, прибавляют 8 мл смеси калия карбоната раствора 0,1 М в воде с </w:t>
      </w:r>
      <w:proofErr w:type="spellStart"/>
      <w:r w:rsidR="00E3374C">
        <w:t>ацетонитрилом</w:t>
      </w:r>
      <w:proofErr w:type="spellEnd"/>
      <w:r w:rsidR="00E3374C">
        <w:t xml:space="preserve"> в соотношении 70</w:t>
      </w:r>
      <w:proofErr w:type="gramStart"/>
      <w:r w:rsidR="00E3374C">
        <w:t xml:space="preserve"> :</w:t>
      </w:r>
      <w:proofErr w:type="gramEnd"/>
      <w:r w:rsidR="00E3374C">
        <w:t xml:space="preserve"> 30 и перемешивают (раствор 4А с концентрацией тиамина </w:t>
      </w:r>
      <w:r w:rsidR="00E3374C">
        <w:lastRenderedPageBreak/>
        <w:t>нитрата в смеси 0,1 мг/мл).</w:t>
      </w:r>
    </w:p>
    <w:p w:rsidR="00E3374C" w:rsidRPr="00301854" w:rsidRDefault="001015D3" w:rsidP="00E3374C">
      <w:pPr>
        <w:pStyle w:val="6"/>
        <w:shd w:val="clear" w:color="auto" w:fill="auto"/>
        <w:tabs>
          <w:tab w:val="left" w:pos="453"/>
        </w:tabs>
        <w:spacing w:before="0" w:line="360" w:lineRule="auto"/>
        <w:ind w:left="20" w:right="20" w:firstLine="0"/>
        <w:jc w:val="both"/>
      </w:pPr>
      <w:r>
        <w:rPr>
          <w:rStyle w:val="22"/>
          <w:i/>
          <w:u w:val="none"/>
        </w:rPr>
        <w:tab/>
      </w:r>
      <w:r w:rsidR="00E3374C" w:rsidRPr="00301854">
        <w:rPr>
          <w:rStyle w:val="22"/>
          <w:i/>
          <w:u w:val="none"/>
        </w:rPr>
        <w:t>Стандартные растворы рибофлавина.</w:t>
      </w:r>
      <w:r w:rsidR="00E3374C" w:rsidRPr="00301854">
        <w:t xml:space="preserve"> </w:t>
      </w:r>
    </w:p>
    <w:p w:rsidR="00E3374C" w:rsidRDefault="001015D3" w:rsidP="00E3374C">
      <w:pPr>
        <w:pStyle w:val="6"/>
        <w:shd w:val="clear" w:color="auto" w:fill="auto"/>
        <w:tabs>
          <w:tab w:val="left" w:pos="453"/>
        </w:tabs>
        <w:spacing w:before="0" w:line="360" w:lineRule="auto"/>
        <w:ind w:right="20" w:firstLine="0"/>
        <w:jc w:val="both"/>
      </w:pPr>
      <w:r>
        <w:rPr>
          <w:rStyle w:val="22"/>
          <w:i/>
          <w:u w:val="none"/>
        </w:rPr>
        <w:tab/>
      </w:r>
      <w:r w:rsidR="00E3374C" w:rsidRPr="00301854">
        <w:rPr>
          <w:rStyle w:val="22"/>
          <w:i/>
          <w:u w:val="none"/>
        </w:rPr>
        <w:t xml:space="preserve">Стандартный раствор </w:t>
      </w:r>
      <w:r w:rsidR="00301854">
        <w:rPr>
          <w:rStyle w:val="22"/>
          <w:i/>
          <w:u w:val="none"/>
        </w:rPr>
        <w:t xml:space="preserve">1Б </w:t>
      </w:r>
      <w:r w:rsidR="00E3374C" w:rsidRPr="00301854">
        <w:rPr>
          <w:rStyle w:val="22"/>
          <w:i/>
          <w:u w:val="none"/>
        </w:rPr>
        <w:t>рибофлавина 1,0 мг/мл.</w:t>
      </w:r>
      <w:r w:rsidR="00E3374C">
        <w:t xml:space="preserve"> Около 10 мг (точная навеска) СО рибофлавина помещают в </w:t>
      </w:r>
      <w:proofErr w:type="spellStart"/>
      <w:r w:rsidR="00304654">
        <w:t>хроматографический</w:t>
      </w:r>
      <w:proofErr w:type="spellEnd"/>
      <w:r w:rsidR="00304654">
        <w:t xml:space="preserve"> флакон  </w:t>
      </w:r>
      <w:r w:rsidR="00E3374C">
        <w:t xml:space="preserve">объемом 15 мл, прибавляют 10 мл смеси калия карбоната раствора 0,1 М в воде с </w:t>
      </w:r>
      <w:proofErr w:type="spellStart"/>
      <w:r w:rsidR="00E3374C">
        <w:t>ацетонитрилом</w:t>
      </w:r>
      <w:proofErr w:type="spellEnd"/>
      <w:r w:rsidR="00E3374C">
        <w:t xml:space="preserve"> в соотношении 70</w:t>
      </w:r>
      <w:proofErr w:type="gramStart"/>
      <w:r w:rsidR="00E3374C">
        <w:t xml:space="preserve"> :</w:t>
      </w:r>
      <w:proofErr w:type="gramEnd"/>
      <w:r w:rsidR="00E3374C">
        <w:t xml:space="preserve"> 30, плотно закрывают крышкой и перемешивают. </w:t>
      </w:r>
      <w:r w:rsidR="00304654">
        <w:t>Флакон</w:t>
      </w:r>
      <w:r w:rsidR="00E3374C">
        <w:t xml:space="preserve"> помещают в ультразвуковую баню при температуре 40</w:t>
      </w:r>
      <w:proofErr w:type="gramStart"/>
      <w:r w:rsidR="00E3374C">
        <w:t xml:space="preserve"> °С</w:t>
      </w:r>
      <w:proofErr w:type="gramEnd"/>
      <w:r w:rsidR="00E3374C">
        <w:t xml:space="preserve"> на 10 мин, охлаждают до комнатной температуры (раствор 1Б с концентрацией рибофлавина в смеси </w:t>
      </w:r>
      <w:r w:rsidR="00E3374C" w:rsidRPr="004F2F6D">
        <w:rPr>
          <w:rStyle w:val="75pt"/>
          <w:sz w:val="28"/>
          <w:szCs w:val="28"/>
        </w:rPr>
        <w:t>1,0</w:t>
      </w:r>
      <w:r w:rsidR="00E3374C">
        <w:t xml:space="preserve"> мг/мл).</w:t>
      </w:r>
    </w:p>
    <w:p w:rsidR="00E3374C" w:rsidRDefault="001015D3" w:rsidP="00E3374C">
      <w:pPr>
        <w:pStyle w:val="6"/>
        <w:shd w:val="clear" w:color="auto" w:fill="auto"/>
        <w:tabs>
          <w:tab w:val="left" w:pos="453"/>
        </w:tabs>
        <w:spacing w:before="0" w:line="360" w:lineRule="auto"/>
        <w:ind w:right="20" w:firstLine="0"/>
        <w:jc w:val="both"/>
      </w:pPr>
      <w:r>
        <w:rPr>
          <w:rStyle w:val="22"/>
          <w:i/>
          <w:u w:val="none"/>
        </w:rPr>
        <w:tab/>
      </w:r>
      <w:r w:rsidR="00E3374C" w:rsidRPr="00301854">
        <w:rPr>
          <w:rStyle w:val="22"/>
          <w:i/>
          <w:u w:val="none"/>
        </w:rPr>
        <w:t xml:space="preserve">Стандартный раствор </w:t>
      </w:r>
      <w:r w:rsidR="00301854" w:rsidRPr="00301854">
        <w:rPr>
          <w:rStyle w:val="22"/>
          <w:i/>
          <w:u w:val="none"/>
        </w:rPr>
        <w:t xml:space="preserve">2Б </w:t>
      </w:r>
      <w:r w:rsidR="00E3374C" w:rsidRPr="00301854">
        <w:rPr>
          <w:rStyle w:val="22"/>
          <w:i/>
          <w:u w:val="none"/>
        </w:rPr>
        <w:t xml:space="preserve">рибофлавина 0,5 мг/мл. </w:t>
      </w:r>
      <w:r w:rsidR="00E3374C" w:rsidRPr="00301854">
        <w:rPr>
          <w:rStyle w:val="22"/>
          <w:u w:val="none"/>
        </w:rPr>
        <w:t>50</w:t>
      </w:r>
      <w:r w:rsidR="00E3374C" w:rsidRPr="00301854">
        <w:rPr>
          <w:rStyle w:val="22"/>
          <w:i/>
          <w:u w:val="none"/>
        </w:rPr>
        <w:t xml:space="preserve"> </w:t>
      </w:r>
      <w:r w:rsidR="00E3374C" w:rsidRPr="00301854">
        <w:t>м</w:t>
      </w:r>
      <w:r w:rsidR="00E3374C">
        <w:t xml:space="preserve">л раствора 1Б помещают в </w:t>
      </w:r>
      <w:proofErr w:type="spellStart"/>
      <w:r w:rsidR="00304654">
        <w:t>хроматографический</w:t>
      </w:r>
      <w:proofErr w:type="spellEnd"/>
      <w:r w:rsidR="00304654">
        <w:t xml:space="preserve"> флакон </w:t>
      </w:r>
      <w:r w:rsidR="00E3374C">
        <w:t xml:space="preserve">объемом 15 мл, прибавляют 5 мл смеси калия карбоната раствора 0,1 М в воде с </w:t>
      </w:r>
      <w:proofErr w:type="spellStart"/>
      <w:r w:rsidR="00E3374C">
        <w:t>ацетонитрилом</w:t>
      </w:r>
      <w:proofErr w:type="spellEnd"/>
      <w:r w:rsidR="00E3374C">
        <w:t xml:space="preserve"> в соотношении 70</w:t>
      </w:r>
      <w:proofErr w:type="gramStart"/>
      <w:r w:rsidR="00E3374C">
        <w:t xml:space="preserve"> :</w:t>
      </w:r>
      <w:proofErr w:type="gramEnd"/>
      <w:r w:rsidR="00E3374C">
        <w:t xml:space="preserve"> 30 и перемешивают (раствор 2Б с концентрацией рибофлавина в смеси 0,5 мг/мл).</w:t>
      </w:r>
    </w:p>
    <w:p w:rsidR="00E3374C" w:rsidRDefault="001015D3" w:rsidP="00E3374C">
      <w:pPr>
        <w:pStyle w:val="6"/>
        <w:shd w:val="clear" w:color="auto" w:fill="auto"/>
        <w:tabs>
          <w:tab w:val="left" w:pos="453"/>
        </w:tabs>
        <w:spacing w:before="0" w:line="360" w:lineRule="auto"/>
        <w:ind w:right="20" w:firstLine="0"/>
        <w:jc w:val="both"/>
        <w:rPr>
          <w:rStyle w:val="22"/>
          <w:i/>
        </w:rPr>
      </w:pPr>
      <w:r>
        <w:rPr>
          <w:rStyle w:val="22"/>
          <w:i/>
          <w:u w:val="none"/>
        </w:rPr>
        <w:tab/>
      </w:r>
      <w:r w:rsidR="00E3374C" w:rsidRPr="00301854">
        <w:rPr>
          <w:rStyle w:val="22"/>
          <w:i/>
          <w:u w:val="none"/>
        </w:rPr>
        <w:t xml:space="preserve">Стандартный раствор </w:t>
      </w:r>
      <w:r w:rsidR="00301854" w:rsidRPr="00301854">
        <w:rPr>
          <w:rStyle w:val="22"/>
          <w:i/>
          <w:u w:val="none"/>
        </w:rPr>
        <w:t xml:space="preserve">3Б </w:t>
      </w:r>
      <w:r w:rsidR="00E3374C" w:rsidRPr="00301854">
        <w:rPr>
          <w:rStyle w:val="22"/>
          <w:i/>
          <w:u w:val="none"/>
        </w:rPr>
        <w:t>рибофлавина 0,25 мг/мл</w:t>
      </w:r>
      <w:r w:rsidR="0069739D">
        <w:rPr>
          <w:rStyle w:val="22"/>
          <w:i/>
          <w:u w:val="none"/>
        </w:rPr>
        <w:t xml:space="preserve"> для проверки пригодности </w:t>
      </w:r>
      <w:proofErr w:type="spellStart"/>
      <w:r w:rsidR="0069739D">
        <w:rPr>
          <w:rStyle w:val="22"/>
          <w:i/>
          <w:u w:val="none"/>
        </w:rPr>
        <w:t>хроматографической</w:t>
      </w:r>
      <w:proofErr w:type="spellEnd"/>
      <w:r w:rsidR="0069739D">
        <w:rPr>
          <w:rStyle w:val="22"/>
          <w:i/>
          <w:u w:val="none"/>
        </w:rPr>
        <w:t xml:space="preserve"> системы</w:t>
      </w:r>
      <w:r w:rsidR="00E3374C" w:rsidRPr="00301854">
        <w:rPr>
          <w:rStyle w:val="22"/>
          <w:i/>
          <w:u w:val="none"/>
        </w:rPr>
        <w:t xml:space="preserve">. </w:t>
      </w:r>
      <w:r w:rsidR="00E3374C" w:rsidRPr="00301854">
        <w:rPr>
          <w:rStyle w:val="22"/>
          <w:u w:val="none"/>
        </w:rPr>
        <w:t>2,5</w:t>
      </w:r>
      <w:r w:rsidR="00E3374C" w:rsidRPr="00301854">
        <w:rPr>
          <w:rStyle w:val="22"/>
          <w:i/>
          <w:u w:val="none"/>
        </w:rPr>
        <w:t xml:space="preserve"> </w:t>
      </w:r>
      <w:r w:rsidR="00E3374C">
        <w:t xml:space="preserve">мл раствора 1Б помещают в </w:t>
      </w:r>
      <w:proofErr w:type="spellStart"/>
      <w:r w:rsidR="00B92A33">
        <w:t>хроматографический</w:t>
      </w:r>
      <w:proofErr w:type="spellEnd"/>
      <w:r w:rsidR="00B92A33">
        <w:t xml:space="preserve"> флакон  </w:t>
      </w:r>
      <w:r w:rsidR="00E3374C">
        <w:t xml:space="preserve">объемом 15 мл, прибавляют </w:t>
      </w:r>
      <w:r w:rsidR="00E3374C" w:rsidRPr="007544FC">
        <w:t xml:space="preserve">7,5 мл смеси калия карбоната раствора 0,1 М в воде с </w:t>
      </w:r>
      <w:proofErr w:type="spellStart"/>
      <w:r w:rsidR="00E3374C" w:rsidRPr="007544FC">
        <w:t>ацетонитрилом</w:t>
      </w:r>
      <w:proofErr w:type="spellEnd"/>
      <w:r w:rsidR="00E3374C" w:rsidRPr="007544FC">
        <w:t xml:space="preserve"> в соотношении 70</w:t>
      </w:r>
      <w:proofErr w:type="gramStart"/>
      <w:r w:rsidR="00E3374C" w:rsidRPr="007544FC">
        <w:t xml:space="preserve"> :</w:t>
      </w:r>
      <w:proofErr w:type="gramEnd"/>
      <w:r w:rsidR="00E3374C" w:rsidRPr="007544FC">
        <w:t xml:space="preserve"> 30</w:t>
      </w:r>
      <w:r w:rsidR="00E3374C">
        <w:t xml:space="preserve"> и перемешивают (раствор 3Б с концентрацией рибофлавина в смеси 0,25 мг/мл).</w:t>
      </w:r>
    </w:p>
    <w:p w:rsidR="00E3374C" w:rsidRDefault="00E3374C" w:rsidP="00E3374C">
      <w:pPr>
        <w:pStyle w:val="6"/>
        <w:shd w:val="clear" w:color="auto" w:fill="auto"/>
        <w:tabs>
          <w:tab w:val="left" w:pos="453"/>
        </w:tabs>
        <w:spacing w:before="0" w:line="360" w:lineRule="auto"/>
        <w:ind w:right="20" w:firstLine="0"/>
        <w:jc w:val="both"/>
      </w:pPr>
      <w:r w:rsidRPr="00301854">
        <w:rPr>
          <w:rStyle w:val="22"/>
          <w:i/>
          <w:u w:val="none"/>
        </w:rPr>
        <w:t xml:space="preserve">Стандартный раствор </w:t>
      </w:r>
      <w:r w:rsidR="00301854" w:rsidRPr="00301854">
        <w:rPr>
          <w:rStyle w:val="22"/>
          <w:i/>
          <w:u w:val="none"/>
        </w:rPr>
        <w:t xml:space="preserve">4Б </w:t>
      </w:r>
      <w:r w:rsidRPr="00301854">
        <w:rPr>
          <w:rStyle w:val="22"/>
          <w:i/>
          <w:u w:val="none"/>
        </w:rPr>
        <w:t>рибофлавина 0,1 мг/мл.</w:t>
      </w:r>
      <w:r w:rsidRPr="00301854">
        <w:rPr>
          <w:rStyle w:val="22"/>
          <w:u w:val="none"/>
        </w:rPr>
        <w:t xml:space="preserve"> 2,0 </w:t>
      </w:r>
      <w:r>
        <w:t xml:space="preserve">мл раствора 2Б помещают в </w:t>
      </w:r>
      <w:proofErr w:type="spellStart"/>
      <w:r w:rsidR="00B92A33">
        <w:t>хроматографический</w:t>
      </w:r>
      <w:proofErr w:type="spellEnd"/>
      <w:r w:rsidR="00B92A33">
        <w:t xml:space="preserve"> флакон  </w:t>
      </w:r>
      <w:r>
        <w:t xml:space="preserve">объемом 15 мл, прибавляют </w:t>
      </w:r>
      <w:r w:rsidRPr="00527D89">
        <w:rPr>
          <w:rStyle w:val="75pt"/>
          <w:sz w:val="28"/>
          <w:szCs w:val="28"/>
        </w:rPr>
        <w:t>8</w:t>
      </w:r>
      <w:r>
        <w:t xml:space="preserve"> мл смеси калия карбоната раствора 0,1 М в воде с </w:t>
      </w:r>
      <w:proofErr w:type="spellStart"/>
      <w:r>
        <w:t>ацетонитрилом</w:t>
      </w:r>
      <w:proofErr w:type="spellEnd"/>
      <w:r>
        <w:t xml:space="preserve"> в соотношении 70</w:t>
      </w:r>
      <w:proofErr w:type="gramStart"/>
      <w:r>
        <w:t xml:space="preserve"> :</w:t>
      </w:r>
      <w:proofErr w:type="gramEnd"/>
      <w:r>
        <w:t xml:space="preserve"> 30 и перемешивают (раствор 4Б с концентрацией рибофлавина в смеси </w:t>
      </w:r>
      <w:r w:rsidRPr="00527D89">
        <w:rPr>
          <w:rStyle w:val="75pt"/>
          <w:sz w:val="28"/>
          <w:szCs w:val="28"/>
        </w:rPr>
        <w:t>0,1</w:t>
      </w:r>
      <w:r>
        <w:t xml:space="preserve"> мг/мл).</w:t>
      </w:r>
    </w:p>
    <w:p w:rsidR="00301854" w:rsidRDefault="00301854" w:rsidP="00E3374C">
      <w:pPr>
        <w:pStyle w:val="6"/>
        <w:shd w:val="clear" w:color="auto" w:fill="auto"/>
        <w:tabs>
          <w:tab w:val="left" w:pos="453"/>
        </w:tabs>
        <w:spacing w:before="0" w:line="360" w:lineRule="auto"/>
        <w:ind w:right="20" w:firstLine="0"/>
        <w:jc w:val="both"/>
      </w:pPr>
      <w:r>
        <w:t xml:space="preserve">Растворы готовят в защищенном от света месте и используют </w:t>
      </w:r>
      <w:proofErr w:type="gramStart"/>
      <w:r>
        <w:t>свежеприготовленными</w:t>
      </w:r>
      <w:proofErr w:type="gramEnd"/>
      <w:r>
        <w:t>.</w:t>
      </w:r>
    </w:p>
    <w:p w:rsidR="003C6E3F" w:rsidRPr="007544FC" w:rsidRDefault="001015D3" w:rsidP="00E3374C">
      <w:pPr>
        <w:pStyle w:val="6"/>
        <w:shd w:val="clear" w:color="auto" w:fill="auto"/>
        <w:tabs>
          <w:tab w:val="left" w:pos="453"/>
        </w:tabs>
        <w:spacing w:before="0" w:line="360" w:lineRule="auto"/>
        <w:ind w:right="20" w:firstLine="0"/>
        <w:jc w:val="both"/>
        <w:rPr>
          <w:color w:val="auto"/>
        </w:rPr>
      </w:pPr>
      <w:r>
        <w:rPr>
          <w:i/>
          <w:color w:val="auto"/>
        </w:rPr>
        <w:tab/>
      </w:r>
      <w:r w:rsidR="003C6E3F" w:rsidRPr="007544FC">
        <w:rPr>
          <w:i/>
          <w:color w:val="auto"/>
        </w:rPr>
        <w:t>Подвижная фаза</w:t>
      </w:r>
      <w:proofErr w:type="gramStart"/>
      <w:r w:rsidR="003C6E3F" w:rsidRPr="007544FC">
        <w:rPr>
          <w:i/>
          <w:color w:val="auto"/>
        </w:rPr>
        <w:t xml:space="preserve"> А</w:t>
      </w:r>
      <w:proofErr w:type="gramEnd"/>
      <w:r w:rsidR="003C6E3F" w:rsidRPr="007544FC">
        <w:rPr>
          <w:i/>
          <w:color w:val="auto"/>
        </w:rPr>
        <w:t>:</w:t>
      </w:r>
      <w:r w:rsidR="003C6E3F" w:rsidRPr="007544FC">
        <w:rPr>
          <w:color w:val="auto"/>
        </w:rPr>
        <w:t xml:space="preserve"> </w:t>
      </w:r>
      <w:r w:rsidR="007544FC" w:rsidRPr="007544FC">
        <w:rPr>
          <w:color w:val="auto"/>
        </w:rPr>
        <w:t>натрия</w:t>
      </w:r>
      <w:r w:rsidR="007544FC" w:rsidRPr="00A32978">
        <w:t xml:space="preserve"> </w:t>
      </w:r>
      <w:proofErr w:type="spellStart"/>
      <w:r w:rsidR="007544FC" w:rsidRPr="00A32978">
        <w:t>лаурилсульфата</w:t>
      </w:r>
      <w:proofErr w:type="spellEnd"/>
      <w:r w:rsidR="007544FC" w:rsidRPr="00A32978">
        <w:t xml:space="preserve"> раствор 0,001 М (</w:t>
      </w:r>
      <w:proofErr w:type="spellStart"/>
      <w:r w:rsidR="007544FC" w:rsidRPr="00A32978">
        <w:t>pH</w:t>
      </w:r>
      <w:proofErr w:type="spellEnd"/>
      <w:r w:rsidR="007544FC" w:rsidRPr="00A32978">
        <w:t xml:space="preserve"> = 3,0</w:t>
      </w:r>
      <w:r w:rsidR="007544FC">
        <w:t xml:space="preserve"> </w:t>
      </w:r>
      <w:r w:rsidR="007544FC" w:rsidRPr="00A32978">
        <w:t>±</w:t>
      </w:r>
      <w:r w:rsidR="007544FC">
        <w:t xml:space="preserve"> </w:t>
      </w:r>
      <w:r w:rsidR="007544FC" w:rsidRPr="00A32978">
        <w:t>0,1);</w:t>
      </w:r>
    </w:p>
    <w:p w:rsidR="00E3374C" w:rsidRPr="00A32978" w:rsidRDefault="001015D3" w:rsidP="00E3374C">
      <w:pPr>
        <w:pStyle w:val="6"/>
        <w:shd w:val="clear" w:color="auto" w:fill="auto"/>
        <w:tabs>
          <w:tab w:val="left" w:pos="453"/>
        </w:tabs>
        <w:spacing w:before="0" w:line="360" w:lineRule="auto"/>
        <w:ind w:right="20" w:firstLine="0"/>
        <w:jc w:val="both"/>
      </w:pPr>
      <w:r>
        <w:rPr>
          <w:i/>
        </w:rPr>
        <w:tab/>
      </w:r>
      <w:r w:rsidR="00E3374C" w:rsidRPr="007544FC">
        <w:rPr>
          <w:i/>
        </w:rPr>
        <w:t xml:space="preserve">Подвижная фаза: </w:t>
      </w:r>
      <w:r w:rsidR="007544FC" w:rsidRPr="007544FC">
        <w:rPr>
          <w:i/>
        </w:rPr>
        <w:t>В</w:t>
      </w:r>
      <w:r w:rsidR="00E3374C" w:rsidRPr="00A32978">
        <w:t xml:space="preserve"> - уксусной кислоты раствор 0,1 </w:t>
      </w:r>
      <w:r w:rsidR="00E3374C" w:rsidRPr="0020603A">
        <w:rPr>
          <w:rStyle w:val="a7"/>
        </w:rPr>
        <w:t>%</w:t>
      </w:r>
      <w:r w:rsidR="00E3374C" w:rsidRPr="00A32978">
        <w:t xml:space="preserve"> в смеси </w:t>
      </w:r>
      <w:proofErr w:type="spellStart"/>
      <w:r w:rsidR="00E3374C" w:rsidRPr="00A32978">
        <w:t>ацетонитрил</w:t>
      </w:r>
      <w:proofErr w:type="spellEnd"/>
      <w:r w:rsidR="00E3374C" w:rsidRPr="00A32978">
        <w:t xml:space="preserve"> - вода в соотношении 99</w:t>
      </w:r>
      <w:proofErr w:type="gramStart"/>
      <w:r w:rsidR="00E3374C" w:rsidRPr="00A32978">
        <w:t xml:space="preserve"> :</w:t>
      </w:r>
      <w:proofErr w:type="gramEnd"/>
      <w:r w:rsidR="00E3374C" w:rsidRPr="00A32978">
        <w:t xml:space="preserve"> 1</w:t>
      </w:r>
      <w:r w:rsidR="007544FC">
        <w:t>.</w:t>
      </w:r>
      <w:r w:rsidR="00E3374C" w:rsidRPr="00A32978">
        <w:t xml:space="preserve"> </w:t>
      </w:r>
    </w:p>
    <w:p w:rsidR="00E3374C" w:rsidRPr="00A32978" w:rsidRDefault="00E3374C" w:rsidP="00E3374C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A32978">
        <w:rPr>
          <w:i/>
        </w:rPr>
        <w:lastRenderedPageBreak/>
        <w:t>Хроматографические</w:t>
      </w:r>
      <w:proofErr w:type="spellEnd"/>
      <w:r w:rsidRPr="00A32978">
        <w:rPr>
          <w:i/>
        </w:rPr>
        <w:t xml:space="preserve"> условия</w:t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E3374C" w:rsidRPr="00AF1494" w:rsidRDefault="00E3374C" w:rsidP="001015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сорбент: силикагель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(С18)  с диаметром частиц 5 мкм</w:t>
            </w:r>
            <w:r w:rsidR="00EB5B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E3374C" w:rsidRPr="00AF1494" w:rsidRDefault="00E3374C" w:rsidP="00B92A33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E3374C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нм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УФ,  260 нм рибофлавин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</w:tbl>
    <w:p w:rsidR="00E3374C" w:rsidRDefault="00E3374C" w:rsidP="00E3374C">
      <w:pPr>
        <w:pStyle w:val="6"/>
        <w:shd w:val="clear" w:color="auto" w:fill="auto"/>
        <w:spacing w:before="0" w:line="490" w:lineRule="exact"/>
        <w:ind w:firstLine="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 xml:space="preserve"> - 25 мин;</w:t>
      </w:r>
    </w:p>
    <w:p w:rsidR="00E3374C" w:rsidRDefault="00E3374C" w:rsidP="00E3374C">
      <w:pPr>
        <w:pStyle w:val="6"/>
        <w:shd w:val="clear" w:color="auto" w:fill="auto"/>
        <w:spacing w:before="0" w:after="240" w:line="490" w:lineRule="exact"/>
        <w:ind w:firstLine="0"/>
        <w:jc w:val="both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 </w:t>
      </w:r>
    </w:p>
    <w:tbl>
      <w:tblPr>
        <w:tblOverlap w:val="never"/>
        <w:tblW w:w="0" w:type="auto"/>
        <w:jc w:val="center"/>
        <w:tblInd w:w="-20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3"/>
        <w:gridCol w:w="2719"/>
        <w:gridCol w:w="2430"/>
      </w:tblGrid>
      <w:tr w:rsidR="00E3374C" w:rsidRPr="00263711" w:rsidTr="00430C69">
        <w:trPr>
          <w:trHeight w:hRule="exact" w:val="764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263711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34C" w:rsidRDefault="00993033" w:rsidP="00903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334C">
              <w:rPr>
                <w:rFonts w:ascii="Times New Roman" w:hAnsi="Times New Roman" w:cs="Times New Roman"/>
                <w:sz w:val="28"/>
                <w:szCs w:val="28"/>
              </w:rPr>
              <w:t>одвижная фаза</w:t>
            </w:r>
          </w:p>
          <w:p w:rsidR="00E3374C" w:rsidRPr="00263711" w:rsidRDefault="00993033" w:rsidP="00903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74C" w:rsidRPr="00263711">
              <w:rPr>
                <w:rFonts w:ascii="Times New Roman" w:hAnsi="Times New Roman" w:cs="Times New Roman"/>
                <w:sz w:val="28"/>
                <w:szCs w:val="28"/>
              </w:rPr>
              <w:t>% 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542" w:rsidRDefault="00993033" w:rsidP="0012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334C">
              <w:rPr>
                <w:rFonts w:ascii="Times New Roman" w:hAnsi="Times New Roman" w:cs="Times New Roman"/>
                <w:sz w:val="28"/>
                <w:szCs w:val="28"/>
              </w:rPr>
              <w:t>одвижная</w:t>
            </w:r>
            <w:r w:rsidR="00126542">
              <w:rPr>
                <w:rFonts w:ascii="Times New Roman" w:hAnsi="Times New Roman" w:cs="Times New Roman"/>
                <w:sz w:val="28"/>
                <w:szCs w:val="28"/>
              </w:rPr>
              <w:t xml:space="preserve"> фаза</w:t>
            </w: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74C" w:rsidRPr="00263711" w:rsidRDefault="00E3374C" w:rsidP="0012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% В</w:t>
            </w:r>
          </w:p>
        </w:tc>
      </w:tr>
      <w:tr w:rsidR="007544FC" w:rsidRPr="00263711" w:rsidTr="00430C69">
        <w:trPr>
          <w:trHeight w:hRule="exact" w:val="504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C" w:rsidRPr="00263711" w:rsidRDefault="007544FC" w:rsidP="00B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C" w:rsidRPr="00263711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FC" w:rsidRPr="00263711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544FC" w:rsidRPr="00263711" w:rsidTr="00430C69">
        <w:trPr>
          <w:trHeight w:hRule="exact" w:val="499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C" w:rsidRPr="00263711" w:rsidRDefault="007544FC" w:rsidP="00B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C" w:rsidRPr="00263711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FC" w:rsidRPr="00263711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7544FC" w:rsidRPr="00263711" w:rsidTr="00430C69">
        <w:trPr>
          <w:trHeight w:hRule="exact" w:val="514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C" w:rsidRPr="00263711" w:rsidRDefault="007544F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C" w:rsidRPr="00263711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C" w:rsidRPr="00263711" w:rsidRDefault="007544FC" w:rsidP="000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E3374C" w:rsidRDefault="00E3374C" w:rsidP="00E3374C">
      <w:pPr>
        <w:pStyle w:val="6"/>
        <w:shd w:val="clear" w:color="auto" w:fill="auto"/>
        <w:spacing w:before="170" w:line="360" w:lineRule="auto"/>
        <w:ind w:left="20" w:right="20" w:firstLine="560"/>
        <w:jc w:val="both"/>
      </w:pPr>
      <w:r>
        <w:t xml:space="preserve">Колонку промывают </w:t>
      </w:r>
      <w:r w:rsidR="00B92A33">
        <w:t>подвижной фазой</w:t>
      </w:r>
      <w:r>
        <w:t xml:space="preserve"> до достижения стабильной базовой линии, вводят и анализируют стандартные растворы и испытуемый раствор. Регистрируют </w:t>
      </w:r>
      <w:proofErr w:type="spellStart"/>
      <w:r>
        <w:t>хроматограммы</w:t>
      </w:r>
      <w:proofErr w:type="spellEnd"/>
      <w:r>
        <w:t xml:space="preserve">. По площадям пиков на </w:t>
      </w:r>
      <w:proofErr w:type="spellStart"/>
      <w:r>
        <w:t>хроматограммах</w:t>
      </w:r>
      <w:proofErr w:type="spellEnd"/>
      <w:r>
        <w:t xml:space="preserve"> стандартных растворов строят калибровочные зависимости площади пиков от концентраций. По площадям пиков на </w:t>
      </w:r>
      <w:proofErr w:type="spellStart"/>
      <w:r>
        <w:t>хроматограммах</w:t>
      </w:r>
      <w:proofErr w:type="spellEnd"/>
      <w:r>
        <w:t xml:space="preserve"> испытуемого раствора находят концентрации тиамина нитрата, рибофлавина в извлечении. Стабилизации </w:t>
      </w:r>
      <w:proofErr w:type="spellStart"/>
      <w:r>
        <w:t>хроматографической</w:t>
      </w:r>
      <w:proofErr w:type="spellEnd"/>
      <w:r>
        <w:t xml:space="preserve"> системы между анализами растворов не требуется.</w:t>
      </w:r>
    </w:p>
    <w:p w:rsidR="00301854" w:rsidRPr="00344A04" w:rsidRDefault="00301854" w:rsidP="001015D3">
      <w:pPr>
        <w:pStyle w:val="50"/>
        <w:shd w:val="clear" w:color="auto" w:fill="auto"/>
        <w:spacing w:before="0" w:line="360" w:lineRule="auto"/>
        <w:ind w:left="20" w:right="20" w:firstLine="560"/>
        <w:jc w:val="both"/>
        <w:rPr>
          <w:rStyle w:val="11"/>
          <w:sz w:val="28"/>
          <w:szCs w:val="28"/>
        </w:rPr>
      </w:pPr>
      <w:r w:rsidRPr="00AD7117">
        <w:rPr>
          <w:rStyle w:val="a7"/>
          <w:sz w:val="28"/>
          <w:szCs w:val="28"/>
        </w:rPr>
        <w:t xml:space="preserve">Проверка пригодности </w:t>
      </w:r>
      <w:proofErr w:type="spellStart"/>
      <w:r w:rsidRPr="00344A04">
        <w:rPr>
          <w:rStyle w:val="a7"/>
          <w:sz w:val="28"/>
          <w:szCs w:val="28"/>
        </w:rPr>
        <w:t>хроматографической</w:t>
      </w:r>
      <w:proofErr w:type="spellEnd"/>
      <w:r w:rsidRPr="00344A04">
        <w:rPr>
          <w:rStyle w:val="a7"/>
          <w:sz w:val="28"/>
          <w:szCs w:val="28"/>
        </w:rPr>
        <w:t xml:space="preserve"> системы.</w:t>
      </w:r>
      <w:r w:rsidRPr="00344A04">
        <w:rPr>
          <w:rStyle w:val="11"/>
          <w:sz w:val="28"/>
          <w:szCs w:val="28"/>
        </w:rPr>
        <w:t xml:space="preserve"> </w:t>
      </w:r>
    </w:p>
    <w:p w:rsidR="00301854" w:rsidRPr="00344A04" w:rsidRDefault="00301854" w:rsidP="00301854">
      <w:pPr>
        <w:pStyle w:val="6"/>
        <w:shd w:val="clear" w:color="auto" w:fill="auto"/>
        <w:tabs>
          <w:tab w:val="left" w:pos="3642"/>
        </w:tabs>
        <w:spacing w:before="0" w:line="360" w:lineRule="auto"/>
        <w:ind w:right="-2" w:firstLine="0"/>
        <w:jc w:val="both"/>
      </w:pPr>
      <w:r w:rsidRPr="00344A04">
        <w:t xml:space="preserve">Для оценки пригодности </w:t>
      </w:r>
      <w:proofErr w:type="spellStart"/>
      <w:r w:rsidRPr="00344A04">
        <w:t>хроматографиической</w:t>
      </w:r>
      <w:proofErr w:type="spellEnd"/>
      <w:r w:rsidRPr="00344A04">
        <w:t xml:space="preserve"> системы используются стандартные растворы тиамина нитрата и рибофлавина (раствор </w:t>
      </w:r>
      <w:proofErr w:type="gramStart"/>
      <w:r w:rsidRPr="00344A04">
        <w:t>ЗА</w:t>
      </w:r>
      <w:proofErr w:type="gramEnd"/>
      <w:r w:rsidRPr="00344A04">
        <w:t xml:space="preserve"> </w:t>
      </w:r>
      <w:proofErr w:type="gramStart"/>
      <w:r w:rsidRPr="00344A04">
        <w:t>с</w:t>
      </w:r>
      <w:proofErr w:type="gramEnd"/>
      <w:r w:rsidRPr="00344A04">
        <w:t xml:space="preserve"> концентрацией тиамина нитрата в смеси 25 мг/мл, раствор ЗБ с концентрацией рибофлавина в смеси 0,25 мг/мл).</w:t>
      </w:r>
    </w:p>
    <w:p w:rsidR="00301854" w:rsidRPr="00344A04" w:rsidRDefault="00301854" w:rsidP="00301854">
      <w:pPr>
        <w:pStyle w:val="6"/>
        <w:shd w:val="clear" w:color="auto" w:fill="auto"/>
        <w:spacing w:before="0" w:line="360" w:lineRule="auto"/>
        <w:ind w:right="-2" w:firstLine="0"/>
        <w:jc w:val="both"/>
      </w:pPr>
      <w:proofErr w:type="spellStart"/>
      <w:r w:rsidRPr="00344A04">
        <w:t>Хроматографическая</w:t>
      </w:r>
      <w:proofErr w:type="spellEnd"/>
      <w:r w:rsidRPr="00344A04">
        <w:t xml:space="preserve"> система считается пригодной, если выполняются </w:t>
      </w:r>
      <w:r w:rsidRPr="00344A04">
        <w:lastRenderedPageBreak/>
        <w:t>следующие условия:</w:t>
      </w:r>
    </w:p>
    <w:p w:rsidR="00301854" w:rsidRPr="00301854" w:rsidRDefault="00301854" w:rsidP="00301854">
      <w:pPr>
        <w:pStyle w:val="6"/>
        <w:numPr>
          <w:ilvl w:val="0"/>
          <w:numId w:val="1"/>
        </w:numPr>
        <w:shd w:val="clear" w:color="auto" w:fill="auto"/>
        <w:tabs>
          <w:tab w:val="left" w:pos="3471"/>
        </w:tabs>
        <w:spacing w:before="0" w:line="276" w:lineRule="auto"/>
        <w:ind w:left="993" w:right="-2" w:hanging="426"/>
        <w:jc w:val="both"/>
      </w:pPr>
      <w:r w:rsidRPr="00301854">
        <w:t xml:space="preserve">относительное стандартное отклонение площади пиков витаминов не более 5,0 </w:t>
      </w:r>
      <w:r w:rsidRPr="00301854">
        <w:rPr>
          <w:rStyle w:val="a7"/>
          <w:sz w:val="28"/>
          <w:szCs w:val="28"/>
        </w:rPr>
        <w:t>%</w:t>
      </w:r>
      <w:r w:rsidRPr="00301854">
        <w:t xml:space="preserve"> (</w:t>
      </w:r>
      <w:r w:rsidRPr="00301854">
        <w:rPr>
          <w:lang w:val="en-US"/>
        </w:rPr>
        <w:t>n</w:t>
      </w:r>
      <w:r w:rsidRPr="00301854">
        <w:t xml:space="preserve"> = </w:t>
      </w:r>
      <w:r w:rsidRPr="00301854">
        <w:rPr>
          <w:rStyle w:val="75pt"/>
          <w:sz w:val="28"/>
          <w:szCs w:val="28"/>
        </w:rPr>
        <w:t>6</w:t>
      </w:r>
      <w:r w:rsidRPr="00301854">
        <w:t>);</w:t>
      </w:r>
    </w:p>
    <w:p w:rsidR="00301854" w:rsidRPr="00301854" w:rsidRDefault="00301854" w:rsidP="00301854">
      <w:pPr>
        <w:pStyle w:val="6"/>
        <w:numPr>
          <w:ilvl w:val="0"/>
          <w:numId w:val="1"/>
        </w:numPr>
        <w:shd w:val="clear" w:color="auto" w:fill="auto"/>
        <w:tabs>
          <w:tab w:val="left" w:pos="3471"/>
        </w:tabs>
        <w:spacing w:before="0" w:line="276" w:lineRule="auto"/>
        <w:ind w:left="993" w:right="-2" w:hanging="426"/>
        <w:jc w:val="both"/>
      </w:pPr>
      <w:r w:rsidRPr="00301854">
        <w:t xml:space="preserve">разрешение между пиками тиамина и рибофлавина составляет не менее </w:t>
      </w:r>
      <w:r w:rsidRPr="00301854">
        <w:rPr>
          <w:rStyle w:val="75pt"/>
          <w:sz w:val="28"/>
          <w:szCs w:val="28"/>
        </w:rPr>
        <w:t>1</w:t>
      </w:r>
      <w:r w:rsidRPr="00301854">
        <w:t>,</w:t>
      </w:r>
      <w:r w:rsidRPr="00301854">
        <w:rPr>
          <w:rStyle w:val="75pt"/>
          <w:sz w:val="28"/>
          <w:szCs w:val="28"/>
        </w:rPr>
        <w:t>2</w:t>
      </w:r>
      <w:r w:rsidRPr="00301854">
        <w:t>;</w:t>
      </w:r>
    </w:p>
    <w:p w:rsidR="00301854" w:rsidRPr="00301854" w:rsidRDefault="00301854" w:rsidP="00301854">
      <w:pPr>
        <w:pStyle w:val="6"/>
        <w:numPr>
          <w:ilvl w:val="0"/>
          <w:numId w:val="1"/>
        </w:numPr>
        <w:shd w:val="clear" w:color="auto" w:fill="auto"/>
        <w:tabs>
          <w:tab w:val="left" w:pos="3471"/>
        </w:tabs>
        <w:spacing w:before="0" w:line="276" w:lineRule="auto"/>
        <w:ind w:left="993" w:right="-2" w:hanging="426"/>
        <w:jc w:val="both"/>
      </w:pPr>
      <w:proofErr w:type="gramStart"/>
      <w:r w:rsidRPr="00301854">
        <w:t>число теоретических тарелок, рассчитанное по пику рибофлавина составляет</w:t>
      </w:r>
      <w:proofErr w:type="gramEnd"/>
      <w:r w:rsidRPr="00301854">
        <w:t xml:space="preserve"> не менее </w:t>
      </w:r>
      <w:r w:rsidRPr="00301854">
        <w:rPr>
          <w:rStyle w:val="75pt"/>
          <w:sz w:val="28"/>
          <w:szCs w:val="28"/>
        </w:rPr>
        <w:t>2100</w:t>
      </w:r>
      <w:r w:rsidRPr="00301854">
        <w:t>;</w:t>
      </w:r>
    </w:p>
    <w:p w:rsidR="00301854" w:rsidRPr="00301854" w:rsidRDefault="00301854" w:rsidP="00072DE2">
      <w:pPr>
        <w:pStyle w:val="6"/>
        <w:numPr>
          <w:ilvl w:val="0"/>
          <w:numId w:val="1"/>
        </w:numPr>
        <w:shd w:val="clear" w:color="auto" w:fill="auto"/>
        <w:tabs>
          <w:tab w:val="left" w:pos="3471"/>
        </w:tabs>
        <w:spacing w:before="0" w:line="360" w:lineRule="auto"/>
        <w:ind w:left="993" w:right="-2" w:hanging="426"/>
        <w:jc w:val="both"/>
      </w:pPr>
      <w:r w:rsidRPr="00301854">
        <w:t>асимметрия пиков тиамина и рибофлавина не превышает 1,9.</w:t>
      </w:r>
    </w:p>
    <w:p w:rsidR="00E3374C" w:rsidRPr="00D554C0" w:rsidRDefault="00E3374C" w:rsidP="00072DE2">
      <w:pPr>
        <w:pStyle w:val="6"/>
        <w:shd w:val="clear" w:color="auto" w:fill="auto"/>
        <w:spacing w:before="0" w:line="360" w:lineRule="auto"/>
        <w:ind w:left="20" w:right="20" w:firstLine="560"/>
        <w:jc w:val="both"/>
      </w:pPr>
      <w:r>
        <w:t xml:space="preserve">Содержание тиамина нитрата и рибофлавина (X) </w:t>
      </w:r>
      <w:r w:rsidR="007F0A1D">
        <w:t xml:space="preserve">в одной таблетке </w:t>
      </w:r>
      <w:r>
        <w:t xml:space="preserve">в </w:t>
      </w:r>
      <w:r w:rsidR="00685C09">
        <w:t xml:space="preserve">процентах </w:t>
      </w:r>
      <w:r w:rsidR="007F0A1D">
        <w:t xml:space="preserve">от заявленного количества </w:t>
      </w:r>
      <w:r>
        <w:t>вычисляют по формуле:</w:t>
      </w:r>
    </w:p>
    <w:p w:rsidR="004834C1" w:rsidRPr="00AD7117" w:rsidRDefault="004834C1" w:rsidP="0048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7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ˑL∙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</m:t>
            </m:r>
          </m:den>
        </m:f>
      </m:oMath>
      <w:r w:rsidRPr="005053B3">
        <w:rPr>
          <w:rFonts w:ascii="Times New Roman" w:hAnsi="Times New Roman" w:cs="Times New Roman"/>
          <w:iCs/>
          <w:sz w:val="32"/>
          <w:szCs w:val="32"/>
          <w:lang w:eastAsia="en-US"/>
        </w:rPr>
        <w:t>,</w:t>
      </w:r>
    </w:p>
    <w:p w:rsidR="004834C1" w:rsidRPr="004E35D0" w:rsidRDefault="004834C1" w:rsidP="007F0A1D">
      <w:pPr>
        <w:pStyle w:val="6"/>
        <w:shd w:val="clear" w:color="auto" w:fill="auto"/>
        <w:spacing w:before="0" w:line="276" w:lineRule="auto"/>
        <w:ind w:left="1140" w:right="20" w:hanging="1140"/>
        <w:jc w:val="left"/>
      </w:pPr>
      <w:r w:rsidRPr="00AD7117">
        <w:t xml:space="preserve">где: </w:t>
      </w:r>
      <w:proofErr w:type="gramStart"/>
      <w:r w:rsidRPr="004E35D0">
        <w:rPr>
          <w:rStyle w:val="a7"/>
          <w:sz w:val="28"/>
          <w:szCs w:val="28"/>
        </w:rPr>
        <w:t>С</w:t>
      </w:r>
      <w:proofErr w:type="gramEnd"/>
      <w:r w:rsidRPr="004E35D0">
        <w:rPr>
          <w:rStyle w:val="a7"/>
          <w:sz w:val="28"/>
          <w:szCs w:val="28"/>
        </w:rPr>
        <w:t xml:space="preserve"> -</w:t>
      </w:r>
      <w:r w:rsidRPr="004E35D0">
        <w:t xml:space="preserve"> </w:t>
      </w:r>
      <w:proofErr w:type="gramStart"/>
      <w:r w:rsidRPr="004E35D0">
        <w:t>концентрация</w:t>
      </w:r>
      <w:proofErr w:type="gramEnd"/>
      <w:r w:rsidRPr="004E35D0">
        <w:t xml:space="preserve"> </w:t>
      </w:r>
      <w:r>
        <w:t xml:space="preserve">тиамина нитрата </w:t>
      </w:r>
      <w:r w:rsidRPr="004E35D0">
        <w:t xml:space="preserve"> или </w:t>
      </w:r>
      <w:r>
        <w:t>рибофлавина</w:t>
      </w:r>
      <w:r w:rsidRPr="004E35D0">
        <w:t xml:space="preserve"> в испытуемом растворе, мг/мл;</w:t>
      </w:r>
    </w:p>
    <w:p w:rsidR="004834C1" w:rsidRPr="004E35D0" w:rsidRDefault="004834C1" w:rsidP="007F0A1D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 w:rsidRPr="004E35D0">
        <w:rPr>
          <w:rStyle w:val="a7"/>
          <w:sz w:val="28"/>
          <w:szCs w:val="28"/>
          <w:lang w:val="en-US"/>
        </w:rPr>
        <w:t>V</w:t>
      </w:r>
      <w:r w:rsidRPr="004E35D0">
        <w:rPr>
          <w:rStyle w:val="a7"/>
          <w:sz w:val="28"/>
          <w:szCs w:val="28"/>
          <w:vertAlign w:val="subscript"/>
        </w:rPr>
        <w:t>э</w:t>
      </w:r>
      <w:r w:rsidRPr="004E35D0">
        <w:t xml:space="preserve"> = 30 - объем </w:t>
      </w:r>
      <w:proofErr w:type="spellStart"/>
      <w:r w:rsidRPr="004E35D0">
        <w:t>экстрагента</w:t>
      </w:r>
      <w:proofErr w:type="spellEnd"/>
      <w:r w:rsidRPr="004E35D0">
        <w:t>, используемого при экстракции образца, мл;</w:t>
      </w:r>
    </w:p>
    <w:p w:rsidR="004834C1" w:rsidRPr="007D557B" w:rsidRDefault="004834C1" w:rsidP="007F0A1D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>
        <w:rPr>
          <w:rStyle w:val="a7"/>
          <w:sz w:val="28"/>
          <w:szCs w:val="28"/>
          <w:lang w:val="en-US"/>
        </w:rPr>
        <w:t>a</w:t>
      </w:r>
      <w:r w:rsidRPr="00B01803">
        <w:rPr>
          <w:rStyle w:val="a7"/>
          <w:sz w:val="28"/>
          <w:szCs w:val="28"/>
          <w:vertAlign w:val="subscript"/>
        </w:rPr>
        <w:t>1</w:t>
      </w:r>
      <w:r w:rsidRPr="004E35D0">
        <w:t xml:space="preserve"> </w:t>
      </w:r>
      <w:r w:rsidRPr="007D557B">
        <w:rPr>
          <w:rStyle w:val="a7"/>
          <w:sz w:val="28"/>
          <w:szCs w:val="28"/>
        </w:rPr>
        <w:t>–</w:t>
      </w:r>
      <w:r w:rsidRPr="004E35D0">
        <w:t xml:space="preserve"> масса навески образца, </w:t>
      </w:r>
      <w:r>
        <w:t>м</w:t>
      </w:r>
      <w:r w:rsidRPr="004E35D0">
        <w:t>г;</w:t>
      </w:r>
    </w:p>
    <w:p w:rsidR="004834C1" w:rsidRPr="00E0249A" w:rsidRDefault="004834C1" w:rsidP="007F0A1D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>
        <w:rPr>
          <w:rStyle w:val="a7"/>
          <w:sz w:val="28"/>
          <w:szCs w:val="28"/>
          <w:lang w:val="en-US"/>
        </w:rPr>
        <w:t>G</w:t>
      </w:r>
      <w:r>
        <w:rPr>
          <w:rStyle w:val="a7"/>
          <w:sz w:val="28"/>
          <w:szCs w:val="28"/>
        </w:rPr>
        <w:t xml:space="preserve"> - </w:t>
      </w:r>
      <w:proofErr w:type="gramStart"/>
      <w:r w:rsidRPr="00AD7117">
        <w:t>средняя</w:t>
      </w:r>
      <w:proofErr w:type="gramEnd"/>
      <w:r w:rsidRPr="00AD7117">
        <w:t xml:space="preserve"> масса таблетки, </w:t>
      </w:r>
      <w:r>
        <w:t>м</w:t>
      </w:r>
      <w:r w:rsidRPr="00AD7117">
        <w:t>г</w:t>
      </w:r>
      <w:r>
        <w:t>;</w:t>
      </w:r>
    </w:p>
    <w:p w:rsidR="004834C1" w:rsidRPr="004834C1" w:rsidRDefault="004834C1" w:rsidP="007F0A1D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 w:rsidRPr="00A935FF">
        <w:rPr>
          <w:rStyle w:val="a7"/>
          <w:i w:val="0"/>
          <w:sz w:val="28"/>
          <w:szCs w:val="28"/>
        </w:rPr>
        <w:t>1000</w:t>
      </w:r>
      <w:r w:rsidRPr="00A935FF">
        <w:rPr>
          <w:rStyle w:val="a7"/>
          <w:sz w:val="28"/>
          <w:szCs w:val="28"/>
        </w:rPr>
        <w:t xml:space="preserve"> –</w:t>
      </w:r>
      <w:r w:rsidRPr="00A935FF">
        <w:t xml:space="preserve"> </w:t>
      </w:r>
      <w:r>
        <w:t xml:space="preserve">пересчет миллиграмм, </w:t>
      </w:r>
      <w:proofErr w:type="gramStart"/>
      <w:r>
        <w:t>г</w:t>
      </w:r>
      <w:proofErr w:type="gramEnd"/>
      <w:r>
        <w:t>;</w:t>
      </w:r>
    </w:p>
    <w:p w:rsidR="007F0A1D" w:rsidRDefault="004834C1" w:rsidP="007F0A1D">
      <w:pPr>
        <w:pStyle w:val="6"/>
        <w:shd w:val="clear" w:color="auto" w:fill="auto"/>
        <w:spacing w:before="0" w:line="276" w:lineRule="auto"/>
        <w:ind w:left="20" w:firstLine="560"/>
        <w:jc w:val="both"/>
        <w:rPr>
          <w:rStyle w:val="84"/>
          <w:rFonts w:eastAsia="Calibri"/>
          <w:sz w:val="28"/>
          <w:szCs w:val="28"/>
        </w:rPr>
      </w:pPr>
      <w:r>
        <w:rPr>
          <w:lang w:val="en-US"/>
        </w:rPr>
        <w:t>L</w:t>
      </w:r>
      <w:r>
        <w:t xml:space="preserve"> - </w:t>
      </w:r>
      <w:proofErr w:type="gramStart"/>
      <w:r w:rsidRPr="007D1981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7D1981">
        <w:rPr>
          <w:rStyle w:val="84"/>
          <w:rFonts w:eastAsia="Calibri"/>
          <w:sz w:val="28"/>
          <w:szCs w:val="28"/>
        </w:rPr>
        <w:t xml:space="preserve"> количество </w:t>
      </w:r>
      <w:r w:rsidR="007F0A1D">
        <w:t xml:space="preserve">тиамина нитрата и рибофлавина </w:t>
      </w:r>
      <w:r w:rsidRPr="007D1981">
        <w:rPr>
          <w:rStyle w:val="84"/>
          <w:rFonts w:eastAsia="Calibri"/>
          <w:sz w:val="28"/>
          <w:szCs w:val="28"/>
        </w:rPr>
        <w:t xml:space="preserve">в одной </w:t>
      </w:r>
    </w:p>
    <w:p w:rsidR="004834C1" w:rsidRPr="00B01803" w:rsidRDefault="004834C1" w:rsidP="007F0A1D">
      <w:pPr>
        <w:pStyle w:val="6"/>
        <w:shd w:val="clear" w:color="auto" w:fill="auto"/>
        <w:spacing w:before="0" w:line="276" w:lineRule="auto"/>
        <w:ind w:left="20" w:firstLine="560"/>
        <w:jc w:val="both"/>
      </w:pPr>
      <w:r w:rsidRPr="007D1981">
        <w:rPr>
          <w:rStyle w:val="84"/>
          <w:rFonts w:eastAsia="Calibri"/>
          <w:sz w:val="28"/>
          <w:szCs w:val="28"/>
        </w:rPr>
        <w:t>таблетке, мг</w:t>
      </w:r>
      <w:r>
        <w:rPr>
          <w:rStyle w:val="84"/>
          <w:rFonts w:eastAsia="Calibri"/>
          <w:sz w:val="28"/>
          <w:szCs w:val="28"/>
        </w:rPr>
        <w:t>.</w:t>
      </w:r>
    </w:p>
    <w:p w:rsidR="00E3374C" w:rsidRPr="004A15DE" w:rsidRDefault="00E3374C" w:rsidP="001015D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93033">
        <w:rPr>
          <w:rFonts w:ascii="Times New Roman" w:hAnsi="Times New Roman" w:cs="Times New Roman"/>
          <w:i/>
          <w:sz w:val="28"/>
          <w:szCs w:val="28"/>
        </w:rPr>
        <w:t>Фолиевая</w:t>
      </w:r>
      <w:proofErr w:type="spellEnd"/>
      <w:r w:rsidRPr="00993033">
        <w:rPr>
          <w:rFonts w:ascii="Times New Roman" w:hAnsi="Times New Roman" w:cs="Times New Roman"/>
          <w:i/>
          <w:sz w:val="28"/>
          <w:szCs w:val="28"/>
        </w:rPr>
        <w:t xml:space="preserve"> кислота.</w:t>
      </w:r>
      <w:r w:rsidRPr="00993033">
        <w:rPr>
          <w:rFonts w:ascii="Times New Roman" w:hAnsi="Times New Roman" w:cs="Times New Roman"/>
          <w:sz w:val="28"/>
          <w:szCs w:val="28"/>
        </w:rPr>
        <w:t xml:space="preserve"> </w:t>
      </w:r>
      <w:r w:rsidR="004A15DE" w:rsidRPr="004A15DE">
        <w:rPr>
          <w:rFonts w:ascii="Times New Roman" w:hAnsi="Times New Roman" w:cs="Times New Roman"/>
          <w:sz w:val="28"/>
          <w:szCs w:val="28"/>
        </w:rPr>
        <w:t xml:space="preserve"> </w:t>
      </w:r>
      <w:r w:rsidRPr="004A15DE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3374C" w:rsidRDefault="00E3374C" w:rsidP="001A6812">
      <w:pPr>
        <w:pStyle w:val="6"/>
        <w:shd w:val="clear" w:color="auto" w:fill="auto"/>
        <w:spacing w:before="0" w:line="360" w:lineRule="auto"/>
        <w:ind w:right="-2" w:firstLine="0"/>
        <w:jc w:val="both"/>
      </w:pPr>
      <w:r>
        <w:t>Обязательна защита испытуемого раствора и стандартных образцов от света (работа с использованием посуды из «янтарного» стекла).</w:t>
      </w:r>
    </w:p>
    <w:p w:rsidR="00E3374C" w:rsidRDefault="00E3374C" w:rsidP="001A6812">
      <w:pPr>
        <w:pStyle w:val="6"/>
        <w:shd w:val="clear" w:color="auto" w:fill="auto"/>
        <w:spacing w:before="0" w:line="360" w:lineRule="auto"/>
        <w:ind w:right="-2" w:firstLine="560"/>
        <w:jc w:val="both"/>
      </w:pPr>
      <w:r>
        <w:t>Для приготовления водных растворов используется вода высшей степени очистки.</w:t>
      </w:r>
    </w:p>
    <w:p w:rsidR="00E3374C" w:rsidRDefault="00E3374C" w:rsidP="001015D3">
      <w:pPr>
        <w:pStyle w:val="6"/>
        <w:shd w:val="clear" w:color="auto" w:fill="auto"/>
        <w:tabs>
          <w:tab w:val="left" w:pos="318"/>
          <w:tab w:val="left" w:pos="9354"/>
        </w:tabs>
        <w:spacing w:before="0" w:line="360" w:lineRule="auto"/>
        <w:ind w:left="20" w:right="-2" w:firstLine="689"/>
        <w:jc w:val="both"/>
      </w:pPr>
      <w:r w:rsidRPr="003D0646">
        <w:rPr>
          <w:i/>
        </w:rPr>
        <w:t>Испытуемый раствор</w:t>
      </w:r>
      <w:r>
        <w:t xml:space="preserve">. </w:t>
      </w:r>
      <w:r w:rsidR="00772ACF" w:rsidRPr="00297B1A">
        <w:t>Т</w:t>
      </w:r>
      <w:r w:rsidR="00772ACF">
        <w:t xml:space="preserve">очную навеску порошка растертых таблеток, </w:t>
      </w:r>
      <w:r w:rsidR="00772ACF" w:rsidRPr="00371FB1">
        <w:rPr>
          <w:color w:val="auto"/>
        </w:rPr>
        <w:t xml:space="preserve">эквивалентную </w:t>
      </w:r>
      <w:r w:rsidR="00E20AC4">
        <w:rPr>
          <w:color w:val="auto"/>
        </w:rPr>
        <w:t xml:space="preserve">около </w:t>
      </w:r>
      <w:r w:rsidR="00E20AC4" w:rsidRPr="00126542">
        <w:rPr>
          <w:color w:val="auto"/>
        </w:rPr>
        <w:t>2,8</w:t>
      </w:r>
      <w:r w:rsidR="00685C09" w:rsidRPr="00126542">
        <w:rPr>
          <w:color w:val="auto"/>
        </w:rPr>
        <w:t>6</w:t>
      </w:r>
      <w:r w:rsidR="00E20AC4" w:rsidRPr="00126542">
        <w:rPr>
          <w:color w:val="auto"/>
        </w:rPr>
        <w:t xml:space="preserve"> </w:t>
      </w:r>
      <w:r w:rsidR="00772ACF" w:rsidRPr="00126542">
        <w:rPr>
          <w:color w:val="auto"/>
        </w:rPr>
        <w:t xml:space="preserve"> мг </w:t>
      </w:r>
      <w:proofErr w:type="spellStart"/>
      <w:r w:rsidR="00E20AC4" w:rsidRPr="00126542">
        <w:rPr>
          <w:color w:val="auto"/>
        </w:rPr>
        <w:t>фолиевой</w:t>
      </w:r>
      <w:proofErr w:type="spellEnd"/>
      <w:r w:rsidR="00E20AC4" w:rsidRPr="00126542">
        <w:rPr>
          <w:color w:val="auto"/>
        </w:rPr>
        <w:t xml:space="preserve"> кислоты</w:t>
      </w:r>
      <w:r w:rsidR="00772ACF">
        <w:rPr>
          <w:color w:val="FF0000"/>
        </w:rPr>
        <w:t xml:space="preserve"> </w:t>
      </w:r>
      <w:r>
        <w:t>помещают в мерную колбу вместимостью 100 мл, прибавляют 70 - 75 мл смеси растворов «А» и «Б» (в соотношении 80 : 20, соответственно), обрабатывают на ультразвуковой бане при температуре 35 - 40</w:t>
      </w:r>
      <w:proofErr w:type="gramStart"/>
      <w:r>
        <w:t xml:space="preserve"> °С</w:t>
      </w:r>
      <w:proofErr w:type="gramEnd"/>
      <w:r>
        <w:t xml:space="preserve"> в течение 10 - 15 мин, охлаждают до комнатной температуры, доводят объем раствора той же смесью растворителей до метки и перемешивают. Смесь оставляют стоять в течение 5 мин в защищенном от света месте, затем верхний слой декантируют и, с помощью шприца, </w:t>
      </w:r>
      <w:r>
        <w:lastRenderedPageBreak/>
        <w:t xml:space="preserve">фильтруют </w:t>
      </w:r>
      <w:r w:rsidRPr="003D0646">
        <w:rPr>
          <w:rStyle w:val="75pt"/>
          <w:sz w:val="28"/>
          <w:szCs w:val="28"/>
        </w:rPr>
        <w:t>10</w:t>
      </w:r>
      <w:r>
        <w:t xml:space="preserve"> мл раствора через </w:t>
      </w:r>
      <w:proofErr w:type="spellStart"/>
      <w:r>
        <w:t>микроколонку</w:t>
      </w:r>
      <w:proofErr w:type="spellEnd"/>
      <w:r>
        <w:t xml:space="preserve"> со скоростью  около 3 - 4 мл/мин, отбрасывая первые 3 мл фильтрата. Раствор используют </w:t>
      </w:r>
      <w:proofErr w:type="gramStart"/>
      <w:r>
        <w:t>свежеприготовленным</w:t>
      </w:r>
      <w:proofErr w:type="gramEnd"/>
      <w:r>
        <w:t>.</w:t>
      </w:r>
    </w:p>
    <w:p w:rsidR="00E3374C" w:rsidRDefault="001015D3" w:rsidP="00232E48">
      <w:pPr>
        <w:pStyle w:val="6"/>
        <w:shd w:val="clear" w:color="auto" w:fill="auto"/>
        <w:tabs>
          <w:tab w:val="left" w:pos="318"/>
          <w:tab w:val="left" w:pos="9354"/>
        </w:tabs>
        <w:spacing w:before="0" w:line="360" w:lineRule="auto"/>
        <w:ind w:left="20" w:right="-2" w:firstLine="0"/>
        <w:jc w:val="both"/>
      </w:pPr>
      <w:r>
        <w:rPr>
          <w:rStyle w:val="22"/>
          <w:i/>
          <w:u w:val="none"/>
        </w:rPr>
        <w:tab/>
      </w:r>
      <w:r w:rsidR="00E3374C" w:rsidRPr="00232E48">
        <w:rPr>
          <w:rStyle w:val="22"/>
          <w:i/>
          <w:u w:val="none"/>
        </w:rPr>
        <w:t>Стандартный раствор.</w:t>
      </w:r>
      <w:r w:rsidR="00E3374C">
        <w:t xml:space="preserve"> </w:t>
      </w:r>
      <w:proofErr w:type="gramStart"/>
      <w:r w:rsidR="00E3374C">
        <w:t xml:space="preserve">Около 28,5 мг (с точностью до 0,05 мг) СО </w:t>
      </w:r>
      <w:proofErr w:type="spellStart"/>
      <w:r w:rsidR="00E3374C">
        <w:t>фолиевой</w:t>
      </w:r>
      <w:proofErr w:type="spellEnd"/>
      <w:r w:rsidR="00E3374C">
        <w:t xml:space="preserve"> кислоты помещают в мерную колбу вместимостью 100 мл, растворяют в 80 мл аммония </w:t>
      </w:r>
      <w:proofErr w:type="spellStart"/>
      <w:r w:rsidR="00E3374C">
        <w:t>гидроксида</w:t>
      </w:r>
      <w:proofErr w:type="spellEnd"/>
      <w:r w:rsidR="00E3374C" w:rsidRPr="00647C12">
        <w:t xml:space="preserve"> </w:t>
      </w:r>
      <w:r w:rsidR="00E3374C">
        <w:t xml:space="preserve">раствора 0,05 М, доводят объем раствора тем же растворителем до метки и перемешивают. </w:t>
      </w:r>
      <w:r w:rsidR="00E3374C" w:rsidRPr="00647C12">
        <w:rPr>
          <w:rStyle w:val="75pt"/>
          <w:sz w:val="28"/>
          <w:szCs w:val="28"/>
        </w:rPr>
        <w:t>10</w:t>
      </w:r>
      <w:r w:rsidR="00E3374C" w:rsidRPr="00647C12">
        <w:t xml:space="preserve"> </w:t>
      </w:r>
      <w:r w:rsidR="00E3374C">
        <w:t xml:space="preserve">мл полученного раствора помещают в мерную колбу вместимостью </w:t>
      </w:r>
      <w:r w:rsidR="00E3374C" w:rsidRPr="00647C12">
        <w:rPr>
          <w:rStyle w:val="75pt"/>
          <w:sz w:val="28"/>
          <w:szCs w:val="28"/>
        </w:rPr>
        <w:t>100</w:t>
      </w:r>
      <w:r w:rsidR="00E3374C">
        <w:t xml:space="preserve"> мл, доводят объем раствора тем же растворителем до метки и перемешивают.</w:t>
      </w:r>
      <w:proofErr w:type="gramEnd"/>
    </w:p>
    <w:p w:rsidR="00E3374C" w:rsidRDefault="00E3374C" w:rsidP="003E3985">
      <w:pPr>
        <w:pStyle w:val="6"/>
        <w:shd w:val="clear" w:color="auto" w:fill="auto"/>
        <w:spacing w:before="0" w:line="360" w:lineRule="auto"/>
        <w:ind w:firstLine="708"/>
        <w:jc w:val="both"/>
      </w:pPr>
      <w:r w:rsidRPr="006D52C4">
        <w:rPr>
          <w:rStyle w:val="22"/>
          <w:i/>
          <w:u w:val="none"/>
        </w:rPr>
        <w:t>Подвижная фаза</w:t>
      </w:r>
      <w:proofErr w:type="gramStart"/>
      <w:r w:rsidRPr="006D52C4">
        <w:rPr>
          <w:rStyle w:val="22"/>
          <w:i/>
          <w:u w:val="none"/>
        </w:rPr>
        <w:t xml:space="preserve"> А</w:t>
      </w:r>
      <w:proofErr w:type="gramEnd"/>
      <w:r w:rsidRPr="006D52C4">
        <w:rPr>
          <w:rStyle w:val="22"/>
          <w:i/>
          <w:u w:val="none"/>
        </w:rPr>
        <w:t>:</w:t>
      </w:r>
      <w:r w:rsidRPr="00BE4179">
        <w:t xml:space="preserve"> </w:t>
      </w:r>
      <w:r>
        <w:t xml:space="preserve">3,00 г натрия </w:t>
      </w:r>
      <w:proofErr w:type="spellStart"/>
      <w:r>
        <w:t>гептансульфоната</w:t>
      </w:r>
      <w:proofErr w:type="spellEnd"/>
      <w:r>
        <w:t xml:space="preserve"> и 3,4 г калия </w:t>
      </w:r>
      <w:proofErr w:type="spellStart"/>
      <w:r>
        <w:t>дигидрофосфата</w:t>
      </w:r>
      <w:proofErr w:type="spellEnd"/>
      <w:r>
        <w:t xml:space="preserve"> растворяют в </w:t>
      </w:r>
      <w:r w:rsidRPr="00BE4179">
        <w:rPr>
          <w:rStyle w:val="75pt"/>
          <w:sz w:val="28"/>
          <w:szCs w:val="28"/>
        </w:rPr>
        <w:t>1000</w:t>
      </w:r>
      <w:r>
        <w:t xml:space="preserve"> мл воды для хроматографии</w:t>
      </w:r>
      <w:r w:rsidRPr="00B07FDD">
        <w:t xml:space="preserve">, </w:t>
      </w:r>
      <w:proofErr w:type="spellStart"/>
      <w:r>
        <w:t>pH</w:t>
      </w:r>
      <w:proofErr w:type="spellEnd"/>
      <w:r>
        <w:t xml:space="preserve"> раствора доводят фосфорной кислотой до значения 2,9 - 3,0, фильтруют через фильтр с диаметром пор </w:t>
      </w:r>
      <w:r w:rsidRPr="00BE4179">
        <w:rPr>
          <w:rStyle w:val="75pt"/>
          <w:sz w:val="28"/>
          <w:szCs w:val="28"/>
        </w:rPr>
        <w:t>0,2</w:t>
      </w:r>
      <w:r>
        <w:t xml:space="preserve"> мкм. При использовании аналогичных колонок </w:t>
      </w:r>
      <w:proofErr w:type="spellStart"/>
      <w:r>
        <w:t>pH</w:t>
      </w:r>
      <w:proofErr w:type="spellEnd"/>
      <w:r>
        <w:t xml:space="preserve"> может варьироваться в пределах 2,5 - 3,0. Раствор используют </w:t>
      </w:r>
      <w:proofErr w:type="gramStart"/>
      <w:r>
        <w:t>свежеприготовленным</w:t>
      </w:r>
      <w:proofErr w:type="gramEnd"/>
      <w:r>
        <w:t>.</w:t>
      </w:r>
    </w:p>
    <w:p w:rsidR="00E3374C" w:rsidRDefault="003E3985" w:rsidP="00232E48">
      <w:pPr>
        <w:pStyle w:val="6"/>
        <w:shd w:val="clear" w:color="auto" w:fill="auto"/>
        <w:tabs>
          <w:tab w:val="left" w:pos="318"/>
          <w:tab w:val="left" w:pos="9354"/>
        </w:tabs>
        <w:spacing w:before="0" w:line="360" w:lineRule="auto"/>
        <w:ind w:left="20" w:right="-2" w:firstLine="0"/>
        <w:jc w:val="both"/>
      </w:pPr>
      <w:r>
        <w:rPr>
          <w:rStyle w:val="22"/>
          <w:i/>
          <w:u w:val="none"/>
        </w:rPr>
        <w:tab/>
      </w:r>
      <w:r w:rsidR="00E3374C" w:rsidRPr="00232E48">
        <w:rPr>
          <w:rStyle w:val="22"/>
          <w:i/>
          <w:u w:val="none"/>
        </w:rPr>
        <w:t>Подвижная фаза</w:t>
      </w:r>
      <w:proofErr w:type="gramStart"/>
      <w:r w:rsidR="00E3374C" w:rsidRPr="00232E48">
        <w:rPr>
          <w:rStyle w:val="22"/>
          <w:i/>
          <w:u w:val="none"/>
        </w:rPr>
        <w:t xml:space="preserve"> В</w:t>
      </w:r>
      <w:proofErr w:type="gramEnd"/>
      <w:r w:rsidR="00E3374C" w:rsidRPr="00232E48">
        <w:rPr>
          <w:rStyle w:val="22"/>
          <w:i/>
          <w:u w:val="none"/>
        </w:rPr>
        <w:t>:</w:t>
      </w:r>
      <w:r w:rsidR="00E3374C">
        <w:rPr>
          <w:rStyle w:val="22"/>
          <w:i/>
        </w:rPr>
        <w:t xml:space="preserve"> </w:t>
      </w:r>
      <w:proofErr w:type="spellStart"/>
      <w:r w:rsidR="00E3374C">
        <w:t>Ацетонитрил</w:t>
      </w:r>
      <w:proofErr w:type="spellEnd"/>
      <w:r w:rsidR="00E3374C">
        <w:t xml:space="preserve"> для жидкостной хроматографии фильтруют через фильтр с диаметром пор 0,2 мкм.</w:t>
      </w:r>
    </w:p>
    <w:p w:rsidR="00E3374C" w:rsidRDefault="00E3374C" w:rsidP="00232E48">
      <w:pPr>
        <w:pStyle w:val="150"/>
        <w:shd w:val="clear" w:color="auto" w:fill="auto"/>
        <w:spacing w:line="360" w:lineRule="auto"/>
        <w:ind w:firstLine="560"/>
        <w:jc w:val="left"/>
      </w:pPr>
      <w:proofErr w:type="spellStart"/>
      <w:r>
        <w:t>Хроматографические</w:t>
      </w:r>
      <w:proofErr w:type="spellEnd"/>
      <w:r>
        <w:t xml:space="preserve"> условия:</w:t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3374C" w:rsidRPr="0050023E" w:rsidTr="003E3985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38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сорбент: силикагель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(С18)  с диаметром частиц 5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7B28">
              <w:rPr>
                <w:rFonts w:ascii="Times New Roman" w:hAnsi="Times New Roman" w:cs="Times New Roman"/>
                <w:sz w:val="28"/>
                <w:szCs w:val="28"/>
              </w:rPr>
              <w:t xml:space="preserve">размер пор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Å.</w:t>
            </w: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38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387" w:type="dxa"/>
          </w:tcPr>
          <w:p w:rsidR="00E3374C" w:rsidRPr="00AF1494" w:rsidRDefault="00E3374C" w:rsidP="00265D2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Ультрафиолетовый </w:t>
            </w: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387" w:type="dxa"/>
          </w:tcPr>
          <w:p w:rsidR="00E3374C" w:rsidRPr="00AF1494" w:rsidRDefault="00E3374C" w:rsidP="00B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нм </w:t>
            </w: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387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387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в системе </w:t>
            </w:r>
          </w:p>
        </w:tc>
        <w:tc>
          <w:tcPr>
            <w:tcW w:w="5387" w:type="dxa"/>
          </w:tcPr>
          <w:p w:rsidR="00E3374C" w:rsidRPr="00AF1494" w:rsidRDefault="00E3374C" w:rsidP="00E3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бар</w:t>
            </w:r>
          </w:p>
        </w:tc>
      </w:tr>
    </w:tbl>
    <w:p w:rsidR="00E3374C" w:rsidRDefault="00E3374C" w:rsidP="00E3374C">
      <w:pPr>
        <w:pStyle w:val="6"/>
        <w:shd w:val="clear" w:color="auto" w:fill="auto"/>
        <w:spacing w:before="0" w:line="360" w:lineRule="auto"/>
        <w:ind w:firstLine="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 xml:space="preserve"> - </w:t>
      </w:r>
      <w:r w:rsidR="003E3985">
        <w:t xml:space="preserve">   </w:t>
      </w:r>
      <w:r>
        <w:t>22 мин;</w:t>
      </w:r>
    </w:p>
    <w:p w:rsidR="00E3374C" w:rsidRDefault="00E3374C" w:rsidP="00E3374C">
      <w:pPr>
        <w:pStyle w:val="6"/>
        <w:shd w:val="clear" w:color="auto" w:fill="auto"/>
        <w:spacing w:before="0" w:line="360" w:lineRule="auto"/>
        <w:ind w:left="20" w:firstLine="560"/>
        <w:jc w:val="both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</w:t>
      </w:r>
    </w:p>
    <w:tbl>
      <w:tblPr>
        <w:tblOverlap w:val="never"/>
        <w:tblW w:w="8084" w:type="dxa"/>
        <w:jc w:val="center"/>
        <w:tblInd w:w="-20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2899"/>
        <w:gridCol w:w="2915"/>
      </w:tblGrid>
      <w:tr w:rsidR="00E3374C" w:rsidRPr="00A12003" w:rsidTr="00430C69">
        <w:trPr>
          <w:trHeight w:hRule="exact" w:val="61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12003" w:rsidRDefault="00126542" w:rsidP="00E337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42">
              <w:rPr>
                <w:rStyle w:val="22"/>
                <w:rFonts w:eastAsiaTheme="minorEastAsia"/>
                <w:u w:val="none"/>
              </w:rPr>
              <w:t>Подвижная фаза</w:t>
            </w:r>
            <w:proofErr w:type="gramStart"/>
            <w:r w:rsidR="00E3374C" w:rsidRPr="00A12003">
              <w:rPr>
                <w:rFonts w:ascii="Times New Roman" w:hAnsi="Times New Roman" w:cs="Times New Roman"/>
                <w:sz w:val="28"/>
                <w:szCs w:val="28"/>
              </w:rPr>
              <w:t xml:space="preserve"> % А</w:t>
            </w:r>
            <w:proofErr w:type="gram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12003" w:rsidRDefault="00126542" w:rsidP="00126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42">
              <w:rPr>
                <w:rStyle w:val="22"/>
                <w:rFonts w:eastAsiaTheme="minorEastAsia"/>
                <w:u w:val="none"/>
              </w:rPr>
              <w:t>Подвижная фаза</w:t>
            </w:r>
            <w:proofErr w:type="gramStart"/>
            <w:r w:rsidR="00E3374C" w:rsidRPr="00A1200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E3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74C" w:rsidRPr="00A120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3374C" w:rsidRPr="00A12003" w:rsidTr="00430C69">
        <w:trPr>
          <w:trHeight w:hRule="exact" w:val="34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12003" w:rsidRDefault="00E3374C" w:rsidP="00B92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E3374C" w:rsidRPr="00A12003" w:rsidTr="00430C69">
        <w:trPr>
          <w:trHeight w:hRule="exact" w:val="42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12003" w:rsidRDefault="00E3374C" w:rsidP="00B92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E3374C" w:rsidRPr="00A12003" w:rsidTr="00430C69">
        <w:trPr>
          <w:trHeight w:hRule="exact" w:val="42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12003" w:rsidRDefault="00E3374C" w:rsidP="00B92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E3374C" w:rsidRPr="00A12003" w:rsidTr="00430C69">
        <w:trPr>
          <w:trHeight w:hRule="exact" w:val="42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A12003" w:rsidRDefault="00E3374C" w:rsidP="00B92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E3374C" w:rsidRPr="00A12003" w:rsidTr="00430C69">
        <w:trPr>
          <w:trHeight w:hRule="exact" w:val="42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A12003" w:rsidRDefault="00E3374C" w:rsidP="00B92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A12003" w:rsidRDefault="00E3374C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B92A33" w:rsidRPr="00A12003" w:rsidTr="00430C69">
        <w:trPr>
          <w:trHeight w:hRule="exact" w:val="42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33" w:rsidRPr="000271F7" w:rsidRDefault="00B92A33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F7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33" w:rsidRPr="000271F7" w:rsidRDefault="000271F7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F7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A33" w:rsidRPr="000271F7" w:rsidRDefault="000271F7" w:rsidP="00E33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F7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</w:tbl>
    <w:p w:rsidR="00430C69" w:rsidRPr="00430C69" w:rsidRDefault="00430C69" w:rsidP="00232E48">
      <w:pPr>
        <w:pStyle w:val="6"/>
        <w:shd w:val="clear" w:color="auto" w:fill="auto"/>
        <w:tabs>
          <w:tab w:val="left" w:pos="3830"/>
        </w:tabs>
        <w:spacing w:before="0" w:line="360" w:lineRule="auto"/>
        <w:ind w:right="20" w:firstLine="0"/>
        <w:jc w:val="both"/>
        <w:rPr>
          <w:sz w:val="16"/>
          <w:szCs w:val="16"/>
          <w:lang w:val="en-US"/>
        </w:rPr>
      </w:pPr>
    </w:p>
    <w:p w:rsidR="00232E48" w:rsidRDefault="00E3374C" w:rsidP="00232E48">
      <w:pPr>
        <w:pStyle w:val="6"/>
        <w:shd w:val="clear" w:color="auto" w:fill="auto"/>
        <w:tabs>
          <w:tab w:val="left" w:pos="3830"/>
        </w:tabs>
        <w:spacing w:before="0" w:line="360" w:lineRule="auto"/>
        <w:ind w:right="20" w:firstLine="0"/>
        <w:jc w:val="both"/>
        <w:rPr>
          <w:i/>
        </w:rPr>
      </w:pPr>
      <w:r>
        <w:t xml:space="preserve">Последовательно </w:t>
      </w:r>
      <w:proofErr w:type="spellStart"/>
      <w:r>
        <w:t>хроматографируют</w:t>
      </w:r>
      <w:proofErr w:type="spellEnd"/>
      <w:r>
        <w:t xml:space="preserve"> стандартный и испытуемый растворы, регистрируют </w:t>
      </w:r>
      <w:proofErr w:type="spellStart"/>
      <w:r>
        <w:t>хроматограммы</w:t>
      </w:r>
      <w:proofErr w:type="spellEnd"/>
      <w:r>
        <w:t>.</w:t>
      </w:r>
      <w:r w:rsidR="00232E48" w:rsidRPr="00232E48">
        <w:rPr>
          <w:i/>
        </w:rPr>
        <w:t xml:space="preserve"> </w:t>
      </w:r>
    </w:p>
    <w:p w:rsidR="00232E48" w:rsidRPr="00E80937" w:rsidRDefault="00232E48" w:rsidP="003E3985">
      <w:pPr>
        <w:pStyle w:val="6"/>
        <w:shd w:val="clear" w:color="auto" w:fill="auto"/>
        <w:tabs>
          <w:tab w:val="left" w:pos="3830"/>
        </w:tabs>
        <w:spacing w:before="0" w:line="360" w:lineRule="auto"/>
        <w:ind w:right="20" w:firstLine="567"/>
        <w:jc w:val="both"/>
        <w:rPr>
          <w:i/>
        </w:rPr>
      </w:pPr>
      <w:r w:rsidRPr="00E80937">
        <w:rPr>
          <w:i/>
        </w:rPr>
        <w:t xml:space="preserve">Проверка пригодности </w:t>
      </w:r>
      <w:proofErr w:type="spellStart"/>
      <w:r w:rsidRPr="00E80937">
        <w:rPr>
          <w:i/>
        </w:rPr>
        <w:t>хроматографической</w:t>
      </w:r>
      <w:proofErr w:type="spellEnd"/>
      <w:r w:rsidRPr="00E80937">
        <w:rPr>
          <w:i/>
        </w:rPr>
        <w:t xml:space="preserve"> системы.</w:t>
      </w:r>
    </w:p>
    <w:p w:rsidR="00232E48" w:rsidRDefault="00232E48" w:rsidP="00232E48">
      <w:pPr>
        <w:pStyle w:val="6"/>
        <w:shd w:val="clear" w:color="auto" w:fill="auto"/>
        <w:tabs>
          <w:tab w:val="left" w:pos="3830"/>
        </w:tabs>
        <w:spacing w:before="0" w:line="360" w:lineRule="auto"/>
        <w:ind w:right="20" w:firstLine="0"/>
        <w:jc w:val="both"/>
      </w:pPr>
      <w:r>
        <w:t xml:space="preserve">Для оценки пригодности </w:t>
      </w:r>
      <w:proofErr w:type="spellStart"/>
      <w:r>
        <w:t>хроматографиической</w:t>
      </w:r>
      <w:proofErr w:type="spellEnd"/>
      <w:r>
        <w:t xml:space="preserve"> системы используется стандартный раствор </w:t>
      </w:r>
      <w:proofErr w:type="spellStart"/>
      <w:r>
        <w:t>фолиевой</w:t>
      </w:r>
      <w:proofErr w:type="spellEnd"/>
      <w:r>
        <w:t xml:space="preserve"> кислоты. </w:t>
      </w:r>
      <w:proofErr w:type="spellStart"/>
      <w:r>
        <w:t>Хроматографическая</w:t>
      </w:r>
      <w:proofErr w:type="spellEnd"/>
      <w:r>
        <w:t xml:space="preserve"> система считается пригодной, если на </w:t>
      </w:r>
      <w:proofErr w:type="spellStart"/>
      <w:r>
        <w:t>хроматограмме</w:t>
      </w:r>
      <w:proofErr w:type="spellEnd"/>
      <w:r>
        <w:t xml:space="preserve"> стандартного раствора:</w:t>
      </w:r>
    </w:p>
    <w:p w:rsidR="00232E48" w:rsidRDefault="00232E48" w:rsidP="00232E48">
      <w:pPr>
        <w:pStyle w:val="6"/>
        <w:numPr>
          <w:ilvl w:val="0"/>
          <w:numId w:val="1"/>
        </w:numPr>
        <w:shd w:val="clear" w:color="auto" w:fill="auto"/>
        <w:tabs>
          <w:tab w:val="left" w:pos="3288"/>
        </w:tabs>
        <w:spacing w:before="0" w:line="276" w:lineRule="auto"/>
        <w:ind w:left="993" w:right="20" w:hanging="426"/>
        <w:jc w:val="both"/>
      </w:pPr>
      <w:r>
        <w:t xml:space="preserve">число теоретических тарелок, рассчитанное по пику </w:t>
      </w:r>
      <w:proofErr w:type="spellStart"/>
      <w:r>
        <w:t>фолиевой</w:t>
      </w:r>
      <w:proofErr w:type="spellEnd"/>
      <w:r>
        <w:t xml:space="preserve"> кислоты, составляет не менее 2500;</w:t>
      </w:r>
    </w:p>
    <w:p w:rsidR="00232E48" w:rsidRDefault="00232E48" w:rsidP="00232E48">
      <w:pPr>
        <w:pStyle w:val="6"/>
        <w:numPr>
          <w:ilvl w:val="0"/>
          <w:numId w:val="1"/>
        </w:numPr>
        <w:shd w:val="clear" w:color="auto" w:fill="auto"/>
        <w:tabs>
          <w:tab w:val="left" w:pos="3830"/>
        </w:tabs>
        <w:spacing w:before="0" w:line="276" w:lineRule="auto"/>
        <w:ind w:left="993" w:right="20" w:hanging="426"/>
        <w:jc w:val="both"/>
      </w:pPr>
      <w:r>
        <w:t xml:space="preserve">относительное стандартное отклонение, рассчитанное для площади пика </w:t>
      </w:r>
      <w:proofErr w:type="spellStart"/>
      <w:r>
        <w:t>фолиевой</w:t>
      </w:r>
      <w:proofErr w:type="spellEnd"/>
      <w:r>
        <w:t xml:space="preserve"> кислоты, составляет менее 1,5 % (</w:t>
      </w:r>
      <w:r>
        <w:rPr>
          <w:lang w:val="en-US"/>
        </w:rPr>
        <w:t>n</w:t>
      </w:r>
      <w:r>
        <w:t xml:space="preserve"> = </w:t>
      </w:r>
      <w:r w:rsidRPr="00E80937">
        <w:rPr>
          <w:rStyle w:val="75pt"/>
          <w:sz w:val="28"/>
          <w:szCs w:val="28"/>
        </w:rPr>
        <w:t>6</w:t>
      </w:r>
      <w:r>
        <w:t>);</w:t>
      </w:r>
    </w:p>
    <w:p w:rsidR="00E3374C" w:rsidRDefault="00232E48" w:rsidP="00232E48">
      <w:pPr>
        <w:pStyle w:val="6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567" w:right="20" w:firstLine="0"/>
        <w:jc w:val="both"/>
      </w:pPr>
      <w:r>
        <w:t xml:space="preserve">  асимметрия пика </w:t>
      </w:r>
      <w:proofErr w:type="spellStart"/>
      <w:r>
        <w:t>фолиевой</w:t>
      </w:r>
      <w:proofErr w:type="spellEnd"/>
      <w:r>
        <w:t xml:space="preserve"> кислоты не превышает </w:t>
      </w:r>
      <w:r w:rsidRPr="00E80937">
        <w:rPr>
          <w:rStyle w:val="75pt"/>
          <w:sz w:val="28"/>
          <w:szCs w:val="28"/>
        </w:rPr>
        <w:t>1</w:t>
      </w:r>
      <w:r w:rsidRPr="00E80937">
        <w:t>,</w:t>
      </w:r>
      <w:r w:rsidRPr="00E80937">
        <w:rPr>
          <w:rStyle w:val="75pt"/>
          <w:sz w:val="28"/>
          <w:szCs w:val="28"/>
        </w:rPr>
        <w:t>9</w:t>
      </w:r>
    </w:p>
    <w:p w:rsidR="00E3374C" w:rsidRPr="00901868" w:rsidRDefault="00E3374C" w:rsidP="00B607F1">
      <w:pPr>
        <w:pStyle w:val="6"/>
        <w:shd w:val="clear" w:color="auto" w:fill="auto"/>
        <w:spacing w:before="0" w:line="360" w:lineRule="auto"/>
        <w:ind w:firstLine="567"/>
        <w:jc w:val="both"/>
      </w:pPr>
      <w:r>
        <w:t xml:space="preserve">Содержание </w:t>
      </w:r>
      <w:proofErr w:type="spellStart"/>
      <w:r>
        <w:t>фолиевой</w:t>
      </w:r>
      <w:proofErr w:type="spellEnd"/>
      <w:r>
        <w:t xml:space="preserve"> кислоты </w:t>
      </w:r>
      <w:r w:rsidRPr="00B07FDD">
        <w:t>(</w:t>
      </w:r>
      <w:r>
        <w:rPr>
          <w:lang w:val="en-US"/>
        </w:rPr>
        <w:t>X</w:t>
      </w:r>
      <w:r w:rsidRPr="00B07FDD">
        <w:t>)</w:t>
      </w:r>
      <w:r>
        <w:t xml:space="preserve"> </w:t>
      </w:r>
      <w:r w:rsidR="0053552B">
        <w:t xml:space="preserve">в одной таблетке </w:t>
      </w:r>
      <w:r>
        <w:t xml:space="preserve">в </w:t>
      </w:r>
      <w:r w:rsidR="00126542">
        <w:t xml:space="preserve">процентах </w:t>
      </w:r>
      <w:r w:rsidR="0053552B">
        <w:t xml:space="preserve">от заявленного количества </w:t>
      </w:r>
      <w:r>
        <w:t xml:space="preserve">вычисляют по формуле: </w:t>
      </w:r>
    </w:p>
    <w:p w:rsidR="00E3374C" w:rsidRPr="00126542" w:rsidRDefault="00E3374C" w:rsidP="00E3374C">
      <w:pPr>
        <w:pStyle w:val="6"/>
        <w:shd w:val="clear" w:color="auto" w:fill="auto"/>
        <w:spacing w:before="0" w:line="360" w:lineRule="auto"/>
        <w:ind w:firstLine="0"/>
        <w:jc w:val="center"/>
        <w:rPr>
          <w:color w:val="auto"/>
          <w:sz w:val="32"/>
          <w:szCs w:val="32"/>
        </w:rPr>
      </w:pPr>
      <w:r w:rsidRPr="00901868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100</m:t>
            </m:r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color w:val="auto"/>
                    <w:sz w:val="32"/>
                    <w:szCs w:val="32"/>
                  </w:rPr>
                  <m:t>100</m:t>
                </m:r>
                <m:r>
                  <w:rPr>
                    <w:rFonts w:ascii="Cambria Math"/>
                    <w:color w:val="auto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W</m:t>
                </m:r>
              </m:e>
            </m:d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P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·100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100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·</m:t>
            </m:r>
            <m:r>
              <w:rPr>
                <w:rFonts w:ascii="Cambria Math"/>
                <w:color w:val="auto"/>
                <w:sz w:val="32"/>
                <w:szCs w:val="32"/>
              </w:rPr>
              <m:t>1000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  <w:lang w:val="en-US"/>
              </w:rPr>
              <m:t>L</m:t>
            </m:r>
          </m:den>
        </m:f>
        <m:r>
          <w:rPr>
            <w:rFonts w:ascii="Cambria Math"/>
            <w:color w:val="auto"/>
            <w:sz w:val="32"/>
            <w:szCs w:val="32"/>
          </w:rPr>
          <m:t>∙</m:t>
        </m:r>
        <m:r>
          <w:rPr>
            <w:rFonts w:ascii="Cambria Math"/>
            <w:color w:val="auto"/>
            <w:sz w:val="32"/>
            <w:szCs w:val="32"/>
          </w:rPr>
          <m:t>G=</m:t>
        </m:r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color w:val="auto"/>
                    <w:sz w:val="32"/>
                    <w:szCs w:val="32"/>
                  </w:rPr>
                  <m:t>100</m:t>
                </m:r>
                <m:r>
                  <w:rPr>
                    <w:rFonts w:ascii="Cambria Math"/>
                    <w:color w:val="auto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W</m:t>
                </m:r>
              </m:e>
            </m:d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10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  <w:lang w:val="en-US"/>
              </w:rPr>
              <m:t>L</m:t>
            </m:r>
          </m:den>
        </m:f>
        <m:r>
          <w:rPr>
            <w:rFonts w:ascii="Cambria Math"/>
            <w:color w:val="auto"/>
            <w:sz w:val="32"/>
            <w:szCs w:val="32"/>
          </w:rPr>
          <m:t>∙</m:t>
        </m:r>
        <m:r>
          <w:rPr>
            <w:rFonts w:ascii="Cambria Math"/>
            <w:color w:val="auto"/>
            <w:sz w:val="32"/>
            <w:szCs w:val="32"/>
          </w:rPr>
          <m:t>G,</m:t>
        </m:r>
      </m:oMath>
    </w:p>
    <w:p w:rsidR="00E3374C" w:rsidRPr="00232E48" w:rsidRDefault="00E3374C" w:rsidP="00CA5FBB">
      <w:pPr>
        <w:pStyle w:val="6"/>
        <w:shd w:val="clear" w:color="auto" w:fill="auto"/>
        <w:spacing w:before="0" w:line="276" w:lineRule="auto"/>
        <w:ind w:firstLine="0"/>
        <w:jc w:val="both"/>
      </w:pPr>
      <w:r>
        <w:t xml:space="preserve">где: </w:t>
      </w:r>
      <w:r w:rsidRPr="00232E48">
        <w:rPr>
          <w:lang w:val="en-US"/>
        </w:rPr>
        <w:t>S</w:t>
      </w:r>
      <w:r w:rsidRPr="00232E48">
        <w:rPr>
          <w:vertAlign w:val="subscript"/>
          <w:lang w:val="en-US"/>
        </w:rPr>
        <w:t>o</w:t>
      </w:r>
      <w:r w:rsidRPr="00232E48">
        <w:t xml:space="preserve"> - площадь пика </w:t>
      </w:r>
      <w:proofErr w:type="spellStart"/>
      <w:r w:rsidRPr="00232E48">
        <w:t>фолиевой</w:t>
      </w:r>
      <w:proofErr w:type="spellEnd"/>
      <w:r w:rsidRPr="00232E48">
        <w:t xml:space="preserve"> кислоты на </w:t>
      </w:r>
      <w:proofErr w:type="spellStart"/>
      <w:r w:rsidRPr="00232E48">
        <w:t>хроматограмме</w:t>
      </w:r>
      <w:proofErr w:type="spellEnd"/>
      <w:r w:rsidRPr="00232E48">
        <w:t xml:space="preserve"> стандартного</w:t>
      </w:r>
    </w:p>
    <w:p w:rsidR="00E3374C" w:rsidRPr="00232E48" w:rsidRDefault="00E3374C" w:rsidP="00CA5FBB">
      <w:pPr>
        <w:pStyle w:val="6"/>
        <w:shd w:val="clear" w:color="auto" w:fill="auto"/>
        <w:spacing w:before="0" w:line="276" w:lineRule="auto"/>
        <w:ind w:firstLine="708"/>
        <w:jc w:val="both"/>
      </w:pPr>
      <w:r w:rsidRPr="00232E48">
        <w:t xml:space="preserve"> раствора; </w:t>
      </w:r>
    </w:p>
    <w:p w:rsidR="00E3374C" w:rsidRPr="00232E48" w:rsidRDefault="00E3374C" w:rsidP="00CA5FBB">
      <w:pPr>
        <w:pStyle w:val="6"/>
        <w:shd w:val="clear" w:color="auto" w:fill="auto"/>
        <w:spacing w:before="0" w:line="276" w:lineRule="auto"/>
        <w:ind w:firstLine="400"/>
        <w:jc w:val="both"/>
      </w:pPr>
      <w:r w:rsidRPr="00232E48">
        <w:rPr>
          <w:rStyle w:val="a7"/>
          <w:sz w:val="28"/>
          <w:szCs w:val="28"/>
          <w:lang w:val="en-US"/>
        </w:rPr>
        <w:t>S</w:t>
      </w:r>
      <w:r w:rsidR="00376515" w:rsidRPr="00376515">
        <w:rPr>
          <w:rStyle w:val="a7"/>
          <w:sz w:val="28"/>
          <w:szCs w:val="28"/>
          <w:vertAlign w:val="subscript"/>
        </w:rPr>
        <w:t>1</w:t>
      </w:r>
      <w:r w:rsidRPr="00232E48">
        <w:rPr>
          <w:rStyle w:val="a7"/>
          <w:sz w:val="28"/>
          <w:szCs w:val="28"/>
        </w:rPr>
        <w:t xml:space="preserve"> -</w:t>
      </w:r>
      <w:r w:rsidRPr="00232E48">
        <w:t xml:space="preserve"> площадь пика </w:t>
      </w:r>
      <w:proofErr w:type="spellStart"/>
      <w:r w:rsidRPr="00232E48">
        <w:t>фолиевой</w:t>
      </w:r>
      <w:proofErr w:type="spellEnd"/>
      <w:r w:rsidRPr="00232E48">
        <w:t xml:space="preserve"> кислоты на </w:t>
      </w:r>
      <w:proofErr w:type="spellStart"/>
      <w:r w:rsidRPr="00232E48">
        <w:t>хроматограмме</w:t>
      </w:r>
      <w:proofErr w:type="spellEnd"/>
      <w:r w:rsidRPr="00232E48">
        <w:t xml:space="preserve"> испытуемого</w:t>
      </w:r>
    </w:p>
    <w:p w:rsidR="00E3374C" w:rsidRPr="00232E48" w:rsidRDefault="00E3374C" w:rsidP="00CA5FBB">
      <w:pPr>
        <w:pStyle w:val="6"/>
        <w:shd w:val="clear" w:color="auto" w:fill="auto"/>
        <w:spacing w:before="0" w:line="276" w:lineRule="auto"/>
        <w:ind w:firstLine="708"/>
        <w:jc w:val="both"/>
      </w:pPr>
      <w:r w:rsidRPr="00232E48">
        <w:t>раствора;</w:t>
      </w:r>
    </w:p>
    <w:p w:rsidR="00E3374C" w:rsidRPr="00232E48" w:rsidRDefault="00E3374C" w:rsidP="00CA5FBB">
      <w:pPr>
        <w:pStyle w:val="6"/>
        <w:shd w:val="clear" w:color="auto" w:fill="auto"/>
        <w:spacing w:before="0" w:line="276" w:lineRule="auto"/>
        <w:ind w:left="880" w:right="540" w:hanging="480"/>
        <w:jc w:val="both"/>
      </w:pPr>
      <w:proofErr w:type="spellStart"/>
      <w:proofErr w:type="gramStart"/>
      <w:r w:rsidRPr="00232E48">
        <w:rPr>
          <w:rStyle w:val="a7"/>
          <w:sz w:val="28"/>
          <w:szCs w:val="28"/>
          <w:lang w:val="en-US"/>
        </w:rPr>
        <w:t>a</w:t>
      </w:r>
      <w:r w:rsidRPr="00232E48">
        <w:rPr>
          <w:rStyle w:val="a7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232E48">
        <w:t xml:space="preserve"> - навеска СО </w:t>
      </w:r>
      <w:proofErr w:type="spellStart"/>
      <w:r w:rsidRPr="00232E48">
        <w:t>фолиевой</w:t>
      </w:r>
      <w:proofErr w:type="spellEnd"/>
      <w:r w:rsidRPr="00232E48">
        <w:t xml:space="preserve"> кислоты, взятая для приготовления стандартного раствора, мг;</w:t>
      </w:r>
    </w:p>
    <w:p w:rsidR="00E3374C" w:rsidRPr="00232E48" w:rsidRDefault="00E3374C" w:rsidP="00CA5FBB">
      <w:pPr>
        <w:pStyle w:val="6"/>
        <w:shd w:val="clear" w:color="auto" w:fill="auto"/>
        <w:spacing w:before="0" w:line="276" w:lineRule="auto"/>
        <w:ind w:left="420" w:right="540" w:firstLine="0"/>
        <w:jc w:val="both"/>
      </w:pPr>
      <w:proofErr w:type="gramStart"/>
      <w:r w:rsidRPr="00232E48">
        <w:rPr>
          <w:rStyle w:val="a7"/>
          <w:sz w:val="28"/>
          <w:szCs w:val="28"/>
          <w:lang w:val="en-US"/>
        </w:rPr>
        <w:t>V</w:t>
      </w:r>
      <w:r w:rsidRPr="00232E48">
        <w:rPr>
          <w:rStyle w:val="a7"/>
          <w:sz w:val="28"/>
          <w:szCs w:val="28"/>
          <w:vertAlign w:val="subscript"/>
          <w:lang w:val="en-US"/>
        </w:rPr>
        <w:t>o</w:t>
      </w:r>
      <w:proofErr w:type="gramEnd"/>
      <w:r w:rsidRPr="00232E48">
        <w:t xml:space="preserve"> - разведение раствора стандартного образца (1000); </w:t>
      </w:r>
    </w:p>
    <w:p w:rsidR="00E3374C" w:rsidRPr="00232E48" w:rsidRDefault="00376515" w:rsidP="00CA5FBB">
      <w:pPr>
        <w:pStyle w:val="6"/>
        <w:shd w:val="clear" w:color="auto" w:fill="auto"/>
        <w:spacing w:before="0" w:line="276" w:lineRule="auto"/>
        <w:ind w:left="420" w:right="540" w:firstLine="0"/>
        <w:jc w:val="both"/>
      </w:pPr>
      <w:r>
        <w:rPr>
          <w:rStyle w:val="a7"/>
          <w:sz w:val="28"/>
          <w:szCs w:val="28"/>
          <w:lang w:val="en-US"/>
        </w:rPr>
        <w:t>a</w:t>
      </w:r>
      <w:r w:rsidRPr="00376515">
        <w:rPr>
          <w:rStyle w:val="a7"/>
          <w:sz w:val="28"/>
          <w:szCs w:val="28"/>
          <w:vertAlign w:val="subscript"/>
        </w:rPr>
        <w:t>1</w:t>
      </w:r>
      <w:r w:rsidR="00E3374C" w:rsidRPr="00232E48">
        <w:t xml:space="preserve"> - навеска </w:t>
      </w:r>
      <w:r>
        <w:t>испытуемого образца</w:t>
      </w:r>
      <w:proofErr w:type="gramStart"/>
      <w:r w:rsidR="00E3374C" w:rsidRPr="00232E48">
        <w:t>,  г</w:t>
      </w:r>
      <w:proofErr w:type="gramEnd"/>
      <w:r w:rsidR="00E3374C" w:rsidRPr="00232E48">
        <w:t>;</w:t>
      </w:r>
    </w:p>
    <w:p w:rsidR="00E3374C" w:rsidRPr="00232E48" w:rsidRDefault="00E3374C" w:rsidP="00CA5FBB">
      <w:pPr>
        <w:pStyle w:val="6"/>
        <w:shd w:val="clear" w:color="auto" w:fill="auto"/>
        <w:spacing w:before="0" w:line="276" w:lineRule="auto"/>
        <w:ind w:left="420" w:firstLine="0"/>
        <w:jc w:val="both"/>
      </w:pPr>
      <w:r w:rsidRPr="00232E48">
        <w:rPr>
          <w:rStyle w:val="a7"/>
          <w:sz w:val="28"/>
          <w:szCs w:val="28"/>
          <w:lang w:val="en-US"/>
        </w:rPr>
        <w:t>P</w:t>
      </w:r>
      <w:r w:rsidRPr="00232E48">
        <w:t xml:space="preserve"> - </w:t>
      </w:r>
      <w:proofErr w:type="gramStart"/>
      <w:r w:rsidRPr="00232E48">
        <w:t>содержание</w:t>
      </w:r>
      <w:proofErr w:type="gramEnd"/>
      <w:r w:rsidRPr="00232E48">
        <w:t xml:space="preserve"> основного вещества в СО </w:t>
      </w:r>
      <w:proofErr w:type="spellStart"/>
      <w:r w:rsidRPr="00232E48">
        <w:t>фолиевой</w:t>
      </w:r>
      <w:proofErr w:type="spellEnd"/>
      <w:r w:rsidRPr="00232E48">
        <w:t xml:space="preserve"> кислоты, в </w:t>
      </w:r>
      <w:r w:rsidR="00376515" w:rsidRPr="00376515">
        <w:t>%</w:t>
      </w:r>
      <w:r w:rsidRPr="00232E48">
        <w:t>;</w:t>
      </w:r>
    </w:p>
    <w:p w:rsidR="00E3374C" w:rsidRPr="00232E48" w:rsidRDefault="00E3374C" w:rsidP="00CA5FBB">
      <w:pPr>
        <w:pStyle w:val="6"/>
        <w:shd w:val="clear" w:color="auto" w:fill="auto"/>
        <w:spacing w:before="0" w:line="276" w:lineRule="auto"/>
        <w:ind w:left="420" w:firstLine="0"/>
        <w:jc w:val="both"/>
      </w:pPr>
      <w:r w:rsidRPr="00232E48">
        <w:rPr>
          <w:rStyle w:val="a7"/>
          <w:sz w:val="28"/>
          <w:szCs w:val="28"/>
          <w:lang w:val="en-US"/>
        </w:rPr>
        <w:t>W</w:t>
      </w:r>
      <w:r w:rsidRPr="00232E48">
        <w:t xml:space="preserve"> - </w:t>
      </w:r>
      <w:proofErr w:type="gramStart"/>
      <w:r w:rsidRPr="00232E48">
        <w:t>содержание</w:t>
      </w:r>
      <w:proofErr w:type="gramEnd"/>
      <w:r w:rsidRPr="00232E48">
        <w:t xml:space="preserve"> влаги в СО </w:t>
      </w:r>
      <w:proofErr w:type="spellStart"/>
      <w:r w:rsidRPr="00232E48">
        <w:t>фолиевой</w:t>
      </w:r>
      <w:proofErr w:type="spellEnd"/>
      <w:r w:rsidRPr="00232E48">
        <w:t xml:space="preserve"> кислоты, %;</w:t>
      </w:r>
    </w:p>
    <w:p w:rsidR="00E3374C" w:rsidRPr="00BB61FB" w:rsidRDefault="000271F7" w:rsidP="00CA5FBB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271F7">
        <w:rPr>
          <w:rFonts w:ascii="Times New Roman" w:hAnsi="Times New Roman" w:cs="Times New Roman"/>
          <w:sz w:val="28"/>
          <w:szCs w:val="28"/>
        </w:rPr>
        <w:t xml:space="preserve"> -</w:t>
      </w:r>
      <w:r w:rsidR="00E3374C" w:rsidRPr="00232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74C" w:rsidRPr="00232E4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E3374C" w:rsidRPr="00232E48">
        <w:rPr>
          <w:rFonts w:ascii="Times New Roman" w:hAnsi="Times New Roman" w:cs="Times New Roman"/>
          <w:sz w:val="28"/>
          <w:szCs w:val="28"/>
        </w:rPr>
        <w:t xml:space="preserve"> масса таблетки,  г</w:t>
      </w:r>
    </w:p>
    <w:p w:rsidR="00376515" w:rsidRPr="00376515" w:rsidRDefault="00376515" w:rsidP="00CA5FBB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7651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76515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376515">
        <w:rPr>
          <w:rStyle w:val="84"/>
          <w:rFonts w:eastAsia="Calibri"/>
          <w:sz w:val="28"/>
          <w:szCs w:val="28"/>
        </w:rPr>
        <w:t xml:space="preserve"> количество </w:t>
      </w:r>
      <w:proofErr w:type="spellStart"/>
      <w:r w:rsidRPr="00376515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376515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232E48">
        <w:t xml:space="preserve"> </w:t>
      </w:r>
      <w:r w:rsidRPr="00376515">
        <w:rPr>
          <w:rStyle w:val="84"/>
          <w:rFonts w:eastAsia="Calibri"/>
          <w:sz w:val="28"/>
          <w:szCs w:val="28"/>
        </w:rPr>
        <w:t xml:space="preserve"> в одной таблетке, мг.</w:t>
      </w:r>
    </w:p>
    <w:p w:rsidR="000500BB" w:rsidRPr="000500BB" w:rsidRDefault="000500BB" w:rsidP="00CA5FBB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0500BB">
        <w:rPr>
          <w:rFonts w:ascii="Times New Roman" w:hAnsi="Times New Roman" w:cs="Times New Roman"/>
          <w:sz w:val="28"/>
          <w:szCs w:val="28"/>
        </w:rPr>
        <w:t xml:space="preserve">1000 – </w:t>
      </w:r>
      <w:r>
        <w:rPr>
          <w:rFonts w:ascii="Times New Roman" w:hAnsi="Times New Roman" w:cs="Times New Roman"/>
          <w:sz w:val="28"/>
          <w:szCs w:val="28"/>
        </w:rPr>
        <w:t xml:space="preserve">пересчет миллиграмм,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374C" w:rsidRPr="00B607F1" w:rsidRDefault="00E3374C" w:rsidP="003E398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3033">
        <w:rPr>
          <w:rFonts w:ascii="Times New Roman" w:hAnsi="Times New Roman" w:cs="Times New Roman"/>
          <w:i/>
          <w:sz w:val="28"/>
          <w:szCs w:val="28"/>
        </w:rPr>
        <w:t>Биотин.</w:t>
      </w:r>
      <w:r w:rsidRPr="00B607F1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E3374C" w:rsidRDefault="00E3374C" w:rsidP="003E3985">
      <w:pPr>
        <w:pStyle w:val="6"/>
        <w:shd w:val="clear" w:color="auto" w:fill="auto"/>
        <w:spacing w:before="0" w:line="360" w:lineRule="auto"/>
        <w:ind w:left="20" w:firstLine="547"/>
        <w:jc w:val="both"/>
      </w:pPr>
      <w:r w:rsidRPr="00BA5849">
        <w:rPr>
          <w:i/>
        </w:rPr>
        <w:t>Испытуемый раствор</w:t>
      </w:r>
      <w:r w:rsidRPr="00265D2F">
        <w:rPr>
          <w:i/>
          <w:color w:val="FF0000"/>
        </w:rPr>
        <w:t xml:space="preserve">. </w:t>
      </w:r>
      <w:proofErr w:type="gramStart"/>
      <w:r w:rsidR="00EB0054" w:rsidRPr="001873D5">
        <w:rPr>
          <w:rStyle w:val="11"/>
          <w:rFonts w:eastAsiaTheme="minorEastAsia"/>
          <w:color w:val="auto"/>
        </w:rPr>
        <w:t>Т</w:t>
      </w:r>
      <w:r w:rsidR="00EB0054" w:rsidRPr="001873D5">
        <w:t xml:space="preserve">очную навеску порошка растертых таблеток, эквивалентную </w:t>
      </w:r>
      <w:r w:rsidR="009B68CC">
        <w:t xml:space="preserve">по содержанию около </w:t>
      </w:r>
      <w:r w:rsidR="00EB0054">
        <w:t>2,8</w:t>
      </w:r>
      <w:r w:rsidR="009B68CC">
        <w:t>4</w:t>
      </w:r>
      <w:r w:rsidR="00EB0054" w:rsidRPr="001873D5">
        <w:t xml:space="preserve"> мг б</w:t>
      </w:r>
      <w:r w:rsidR="00EB0054">
        <w:t>иотина</w:t>
      </w:r>
      <w:r w:rsidR="00EB0054" w:rsidRPr="001873D5">
        <w:t xml:space="preserve"> </w:t>
      </w:r>
      <w:r>
        <w:t xml:space="preserve">помещают в мерную </w:t>
      </w:r>
      <w:r>
        <w:lastRenderedPageBreak/>
        <w:t>колбу вместимостью 50 мл, прибавляют 40 мл аммиака</w:t>
      </w:r>
      <w:r w:rsidRPr="00BA5849">
        <w:t xml:space="preserve"> </w:t>
      </w:r>
      <w:r>
        <w:t>раствора 0,05 М, обрабатывают на ультразвуковой бане при комнатной температуре в течение 10 - 15 мин, охлаждают до комнатной температуры, доводят объем раствора тем же растворителем до метки и перемешивают.</w:t>
      </w:r>
      <w:proofErr w:type="gramEnd"/>
      <w:r>
        <w:t xml:space="preserve"> Оставляют стоять в течение 5 минут в защищенном от света месте и фильтруют раствор через фильтр с диаметром пор </w:t>
      </w:r>
      <w:r w:rsidRPr="00BA5849">
        <w:rPr>
          <w:rStyle w:val="75pt"/>
          <w:sz w:val="28"/>
          <w:szCs w:val="28"/>
        </w:rPr>
        <w:t>0,2</w:t>
      </w:r>
      <w:r>
        <w:t xml:space="preserve"> мкм, отбрасывая первые 3 мл фильтрата. Раствор используют </w:t>
      </w:r>
      <w:proofErr w:type="gramStart"/>
      <w:r>
        <w:t>свежеприготовленным</w:t>
      </w:r>
      <w:proofErr w:type="gramEnd"/>
      <w:r>
        <w:t>.</w:t>
      </w:r>
    </w:p>
    <w:p w:rsidR="00E3374C" w:rsidRDefault="00E3374C" w:rsidP="003E3985">
      <w:pPr>
        <w:pStyle w:val="6"/>
        <w:shd w:val="clear" w:color="auto" w:fill="auto"/>
        <w:tabs>
          <w:tab w:val="left" w:pos="423"/>
        </w:tabs>
        <w:spacing w:before="0" w:line="360" w:lineRule="auto"/>
        <w:ind w:left="20" w:firstLine="547"/>
        <w:jc w:val="both"/>
        <w:rPr>
          <w:i/>
        </w:rPr>
      </w:pPr>
      <w:r>
        <w:rPr>
          <w:i/>
        </w:rPr>
        <w:t xml:space="preserve">Стандартный раствор. </w:t>
      </w:r>
      <w:r>
        <w:t xml:space="preserve">Около 15 мг (с точностью до 0,05 мг) </w:t>
      </w:r>
      <w:proofErr w:type="gramStart"/>
      <w:r>
        <w:t>СО</w:t>
      </w:r>
      <w:proofErr w:type="gramEnd"/>
      <w:r>
        <w:t xml:space="preserve"> биотина помещают в мерную колбу вместимостью 25 мл, растворяют в 20 мл аммиака</w:t>
      </w:r>
      <w:r w:rsidRPr="00930AD8">
        <w:t xml:space="preserve"> </w:t>
      </w:r>
      <w:r>
        <w:t>раствора 0,05 М, доводят объем раствора тем же растворителем до метки и перемешивают</w:t>
      </w:r>
      <w:r w:rsidRPr="00930AD8">
        <w:t xml:space="preserve">. </w:t>
      </w:r>
      <w:r w:rsidRPr="00930AD8">
        <w:rPr>
          <w:rStyle w:val="75pt"/>
          <w:sz w:val="28"/>
          <w:szCs w:val="28"/>
        </w:rPr>
        <w:t>10</w:t>
      </w:r>
      <w:r>
        <w:t xml:space="preserve"> мл полученного раствора помещают в мерную колбу вместимостью </w:t>
      </w:r>
      <w:r w:rsidRPr="00930AD8">
        <w:rPr>
          <w:rStyle w:val="75pt"/>
          <w:sz w:val="28"/>
          <w:szCs w:val="28"/>
        </w:rPr>
        <w:t>100</w:t>
      </w:r>
      <w:r w:rsidRPr="00930AD8">
        <w:t xml:space="preserve"> </w:t>
      </w:r>
      <w:r>
        <w:t xml:space="preserve">мл, доводят объем раствора тем же растворителем до метки и перемешивают. Раствор используют </w:t>
      </w:r>
      <w:proofErr w:type="gramStart"/>
      <w:r>
        <w:t>свежеприготовленным</w:t>
      </w:r>
      <w:proofErr w:type="gramEnd"/>
      <w:r>
        <w:t>.</w:t>
      </w:r>
      <w:r w:rsidRPr="004B23C7">
        <w:rPr>
          <w:i/>
        </w:rPr>
        <w:t xml:space="preserve"> </w:t>
      </w:r>
    </w:p>
    <w:p w:rsidR="00B607F1" w:rsidRPr="00B607F1" w:rsidRDefault="003E3985" w:rsidP="00B607F1">
      <w:pPr>
        <w:pStyle w:val="6"/>
        <w:shd w:val="clear" w:color="auto" w:fill="auto"/>
        <w:tabs>
          <w:tab w:val="left" w:pos="423"/>
        </w:tabs>
        <w:spacing w:before="0" w:line="360" w:lineRule="auto"/>
        <w:ind w:left="20" w:firstLine="0"/>
        <w:jc w:val="both"/>
        <w:rPr>
          <w:i/>
          <w:color w:val="auto"/>
        </w:rPr>
      </w:pPr>
      <w:r>
        <w:rPr>
          <w:i/>
        </w:rPr>
        <w:tab/>
      </w:r>
      <w:r w:rsidR="00232E48">
        <w:rPr>
          <w:i/>
        </w:rPr>
        <w:t>Раствор «А».</w:t>
      </w:r>
      <w:r w:rsidR="00B607F1" w:rsidRPr="00B607F1">
        <w:t xml:space="preserve"> </w:t>
      </w:r>
      <w:r w:rsidR="00B607F1">
        <w:t xml:space="preserve">3,00 г натрия </w:t>
      </w:r>
      <w:proofErr w:type="spellStart"/>
      <w:r w:rsidR="00B607F1">
        <w:t>гептансульфоната</w:t>
      </w:r>
      <w:proofErr w:type="spellEnd"/>
      <w:r w:rsidR="00B607F1">
        <w:t xml:space="preserve"> и 3,4 г калия </w:t>
      </w:r>
      <w:proofErr w:type="spellStart"/>
      <w:r w:rsidR="00B607F1">
        <w:t>дигидрофосфата</w:t>
      </w:r>
      <w:proofErr w:type="spellEnd"/>
      <w:r w:rsidR="00B607F1">
        <w:t xml:space="preserve"> растворяют в </w:t>
      </w:r>
      <w:r w:rsidR="00B607F1" w:rsidRPr="00BE4179">
        <w:rPr>
          <w:rStyle w:val="75pt"/>
          <w:sz w:val="28"/>
          <w:szCs w:val="28"/>
        </w:rPr>
        <w:t>1000</w:t>
      </w:r>
      <w:r w:rsidR="00B607F1">
        <w:t xml:space="preserve"> мл воды для хроматографии</w:t>
      </w:r>
      <w:r w:rsidR="00B607F1" w:rsidRPr="00B07FDD">
        <w:t xml:space="preserve">, </w:t>
      </w:r>
      <w:proofErr w:type="spellStart"/>
      <w:r w:rsidR="00B607F1">
        <w:t>pH</w:t>
      </w:r>
      <w:proofErr w:type="spellEnd"/>
      <w:r w:rsidR="00B607F1">
        <w:t xml:space="preserve"> раствора доводят фосфорной кислотой до значения 2,9 - 3,0, фильтруют через фильтр с диаметром пор </w:t>
      </w:r>
      <w:r w:rsidR="00B607F1" w:rsidRPr="00BE4179">
        <w:rPr>
          <w:rStyle w:val="75pt"/>
          <w:sz w:val="28"/>
          <w:szCs w:val="28"/>
        </w:rPr>
        <w:t>0,2</w:t>
      </w:r>
      <w:r w:rsidR="00B607F1">
        <w:t xml:space="preserve"> мкм. При использовании аналогичных колонок </w:t>
      </w:r>
      <w:proofErr w:type="spellStart"/>
      <w:r w:rsidR="00B607F1">
        <w:t>pH</w:t>
      </w:r>
      <w:proofErr w:type="spellEnd"/>
      <w:r w:rsidR="00B607F1">
        <w:t xml:space="preserve"> может варьироваться в пределах 2,5 - 3,0. Раствор используют </w:t>
      </w:r>
      <w:proofErr w:type="gramStart"/>
      <w:r w:rsidR="00B607F1">
        <w:t>свежеприготовленным</w:t>
      </w:r>
      <w:proofErr w:type="gramEnd"/>
      <w:r w:rsidR="00B607F1" w:rsidRPr="00B607F1">
        <w:rPr>
          <w:color w:val="auto"/>
        </w:rPr>
        <w:t>.</w:t>
      </w:r>
      <w:r w:rsidR="00B607F1" w:rsidRPr="00B607F1">
        <w:rPr>
          <w:i/>
          <w:color w:val="auto"/>
        </w:rPr>
        <w:t xml:space="preserve"> </w:t>
      </w:r>
    </w:p>
    <w:p w:rsidR="00B607F1" w:rsidRPr="00B607F1" w:rsidRDefault="003E3985" w:rsidP="00B607F1">
      <w:pPr>
        <w:pStyle w:val="6"/>
        <w:shd w:val="clear" w:color="auto" w:fill="auto"/>
        <w:tabs>
          <w:tab w:val="left" w:pos="423"/>
        </w:tabs>
        <w:spacing w:before="0" w:line="360" w:lineRule="auto"/>
        <w:ind w:left="20" w:firstLine="0"/>
        <w:jc w:val="both"/>
        <w:rPr>
          <w:color w:val="auto"/>
        </w:rPr>
      </w:pPr>
      <w:r>
        <w:rPr>
          <w:i/>
          <w:color w:val="auto"/>
        </w:rPr>
        <w:tab/>
      </w:r>
      <w:r w:rsidR="00B607F1" w:rsidRPr="00B607F1">
        <w:rPr>
          <w:i/>
          <w:color w:val="auto"/>
        </w:rPr>
        <w:t>Раствор «B».</w:t>
      </w:r>
      <w:r w:rsidR="00B607F1" w:rsidRPr="00B607F1">
        <w:rPr>
          <w:color w:val="auto"/>
        </w:rPr>
        <w:t xml:space="preserve"> </w:t>
      </w:r>
      <w:proofErr w:type="spellStart"/>
      <w:r w:rsidR="00B607F1" w:rsidRPr="00B607F1">
        <w:rPr>
          <w:color w:val="auto"/>
        </w:rPr>
        <w:t>Ацетонитрил</w:t>
      </w:r>
      <w:proofErr w:type="spellEnd"/>
      <w:r w:rsidR="00B607F1" w:rsidRPr="00B607F1">
        <w:rPr>
          <w:color w:val="auto"/>
        </w:rPr>
        <w:t xml:space="preserve"> для жидкостной хроматографии фильтруют через фильтр с диаметром пор 0,2 мкм.</w:t>
      </w:r>
    </w:p>
    <w:p w:rsidR="00E3374C" w:rsidRPr="00B607F1" w:rsidRDefault="00E3374C" w:rsidP="00B607F1">
      <w:pPr>
        <w:pStyle w:val="6"/>
        <w:shd w:val="clear" w:color="auto" w:fill="auto"/>
        <w:tabs>
          <w:tab w:val="left" w:pos="423"/>
        </w:tabs>
        <w:spacing w:before="0" w:line="360" w:lineRule="auto"/>
        <w:ind w:left="20" w:firstLine="0"/>
        <w:jc w:val="both"/>
        <w:rPr>
          <w:color w:val="auto"/>
        </w:rPr>
      </w:pPr>
      <w:r w:rsidRPr="00B607F1">
        <w:rPr>
          <w:i/>
          <w:color w:val="auto"/>
        </w:rPr>
        <w:t>Подвижная фаза: А</w:t>
      </w:r>
      <w:proofErr w:type="gramStart"/>
      <w:r w:rsidRPr="00B607F1">
        <w:rPr>
          <w:i/>
          <w:color w:val="auto"/>
        </w:rPr>
        <w:t xml:space="preserve"> :</w:t>
      </w:r>
      <w:proofErr w:type="gramEnd"/>
      <w:r w:rsidRPr="00B607F1">
        <w:rPr>
          <w:i/>
          <w:color w:val="auto"/>
        </w:rPr>
        <w:t xml:space="preserve"> B </w:t>
      </w:r>
      <w:r w:rsidRPr="00B607F1">
        <w:rPr>
          <w:color w:val="auto"/>
        </w:rPr>
        <w:t>в соотношении 84 : 16.</w:t>
      </w:r>
    </w:p>
    <w:p w:rsidR="00E3374C" w:rsidRDefault="00E3374C" w:rsidP="00B607F1">
      <w:pPr>
        <w:pStyle w:val="150"/>
        <w:shd w:val="clear" w:color="auto" w:fill="auto"/>
        <w:spacing w:after="240" w:line="360" w:lineRule="auto"/>
        <w:ind w:firstLine="560"/>
        <w:jc w:val="left"/>
      </w:pPr>
      <w:proofErr w:type="spellStart"/>
      <w:r>
        <w:t>Хроматографические</w:t>
      </w:r>
      <w:proofErr w:type="spellEnd"/>
      <w:r>
        <w:t xml:space="preserve"> условия:</w:t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3374C" w:rsidRPr="0050023E" w:rsidTr="003E3985">
        <w:tc>
          <w:tcPr>
            <w:tcW w:w="407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387" w:type="dxa"/>
          </w:tcPr>
          <w:p w:rsidR="00E3374C" w:rsidRPr="00AF1494" w:rsidRDefault="00E3374C" w:rsidP="00072D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сорбент: силикагель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(С18)  с диаметром частиц 5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7B28">
              <w:rPr>
                <w:rFonts w:ascii="Times New Roman" w:hAnsi="Times New Roman" w:cs="Times New Roman"/>
                <w:sz w:val="28"/>
                <w:szCs w:val="28"/>
              </w:rPr>
              <w:t xml:space="preserve">размер пор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Å.</w:t>
            </w: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38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387" w:type="dxa"/>
          </w:tcPr>
          <w:p w:rsidR="00E3374C" w:rsidRPr="00AF1494" w:rsidRDefault="00E3374C" w:rsidP="0053552B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38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нм </w:t>
            </w:r>
          </w:p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38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потока:</w:t>
            </w:r>
          </w:p>
        </w:tc>
        <w:tc>
          <w:tcPr>
            <w:tcW w:w="538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  <w:tr w:rsidR="00E3374C" w:rsidRPr="0050023E" w:rsidTr="003E3985">
        <w:tc>
          <w:tcPr>
            <w:tcW w:w="407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в системе </w:t>
            </w:r>
          </w:p>
        </w:tc>
        <w:tc>
          <w:tcPr>
            <w:tcW w:w="5387" w:type="dxa"/>
          </w:tcPr>
          <w:p w:rsidR="00E3374C" w:rsidRPr="00AF1494" w:rsidRDefault="00E3374C" w:rsidP="00535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бар</w:t>
            </w:r>
          </w:p>
        </w:tc>
      </w:tr>
    </w:tbl>
    <w:p w:rsidR="00E3374C" w:rsidRDefault="00E3374C" w:rsidP="0053552B">
      <w:pPr>
        <w:pStyle w:val="6"/>
        <w:shd w:val="clear" w:color="auto" w:fill="auto"/>
        <w:spacing w:before="0" w:line="276" w:lineRule="auto"/>
        <w:ind w:firstLine="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 xml:space="preserve"> - </w:t>
      </w:r>
      <w:r w:rsidR="003E3985">
        <w:t xml:space="preserve">  </w:t>
      </w:r>
      <w:r>
        <w:t>22 мин;</w:t>
      </w:r>
    </w:p>
    <w:p w:rsidR="0053552B" w:rsidRPr="0053552B" w:rsidRDefault="0053552B" w:rsidP="0053552B">
      <w:pPr>
        <w:pStyle w:val="6"/>
        <w:shd w:val="clear" w:color="auto" w:fill="auto"/>
        <w:spacing w:before="0" w:line="276" w:lineRule="auto"/>
        <w:ind w:firstLine="0"/>
        <w:jc w:val="both"/>
        <w:rPr>
          <w:sz w:val="16"/>
          <w:szCs w:val="16"/>
        </w:rPr>
      </w:pPr>
    </w:p>
    <w:p w:rsidR="00B607F1" w:rsidRDefault="00E3374C" w:rsidP="00B607F1">
      <w:pPr>
        <w:pStyle w:val="6"/>
        <w:shd w:val="clear" w:color="auto" w:fill="auto"/>
        <w:tabs>
          <w:tab w:val="left" w:pos="3431"/>
        </w:tabs>
        <w:spacing w:before="0" w:line="360" w:lineRule="auto"/>
        <w:ind w:right="40" w:firstLine="0"/>
        <w:jc w:val="both"/>
        <w:rPr>
          <w:i/>
        </w:rPr>
      </w:pPr>
      <w:r w:rsidRPr="00207329">
        <w:t xml:space="preserve">Последовательно </w:t>
      </w:r>
      <w:proofErr w:type="spellStart"/>
      <w:r w:rsidRPr="00207329">
        <w:t>хроматографируют</w:t>
      </w:r>
      <w:proofErr w:type="spellEnd"/>
      <w:r w:rsidRPr="00207329">
        <w:t xml:space="preserve"> стандартный и испытуемый растворы,  регистрируют </w:t>
      </w:r>
      <w:proofErr w:type="spellStart"/>
      <w:r w:rsidRPr="00207329">
        <w:t>хроматограммы</w:t>
      </w:r>
      <w:proofErr w:type="spellEnd"/>
      <w:r w:rsidRPr="00207329">
        <w:t>.</w:t>
      </w:r>
      <w:r w:rsidR="00B607F1" w:rsidRPr="00B607F1">
        <w:rPr>
          <w:i/>
        </w:rPr>
        <w:t xml:space="preserve"> </w:t>
      </w:r>
    </w:p>
    <w:p w:rsidR="00B607F1" w:rsidRPr="00930AD8" w:rsidRDefault="00B607F1" w:rsidP="003E3985">
      <w:pPr>
        <w:pStyle w:val="6"/>
        <w:shd w:val="clear" w:color="auto" w:fill="auto"/>
        <w:tabs>
          <w:tab w:val="left" w:pos="3431"/>
        </w:tabs>
        <w:spacing w:before="0" w:line="360" w:lineRule="auto"/>
        <w:ind w:right="40" w:firstLine="567"/>
        <w:jc w:val="both"/>
        <w:rPr>
          <w:i/>
        </w:rPr>
      </w:pPr>
      <w:r w:rsidRPr="00930AD8">
        <w:rPr>
          <w:i/>
        </w:rPr>
        <w:t xml:space="preserve">Проверка пригодности </w:t>
      </w:r>
      <w:proofErr w:type="spellStart"/>
      <w:r w:rsidRPr="00930AD8">
        <w:rPr>
          <w:i/>
        </w:rPr>
        <w:t>хроматографической</w:t>
      </w:r>
      <w:proofErr w:type="spellEnd"/>
      <w:r w:rsidRPr="00930AD8">
        <w:rPr>
          <w:i/>
        </w:rPr>
        <w:t xml:space="preserve"> системы.</w:t>
      </w:r>
    </w:p>
    <w:p w:rsidR="00B607F1" w:rsidRDefault="00B607F1" w:rsidP="00B607F1">
      <w:pPr>
        <w:pStyle w:val="6"/>
        <w:shd w:val="clear" w:color="auto" w:fill="auto"/>
        <w:tabs>
          <w:tab w:val="left" w:pos="3431"/>
        </w:tabs>
        <w:spacing w:before="0" w:line="360" w:lineRule="auto"/>
        <w:ind w:right="40" w:firstLine="0"/>
        <w:jc w:val="both"/>
      </w:pPr>
      <w:r>
        <w:t xml:space="preserve">Для оценки пригодности </w:t>
      </w:r>
      <w:proofErr w:type="spellStart"/>
      <w:r>
        <w:t>хроматографиической</w:t>
      </w:r>
      <w:proofErr w:type="spellEnd"/>
      <w:r>
        <w:t xml:space="preserve"> системы используется стандартный раствор биотина. </w:t>
      </w:r>
      <w:proofErr w:type="spellStart"/>
      <w:r>
        <w:t>Хроматографическая</w:t>
      </w:r>
      <w:proofErr w:type="spellEnd"/>
      <w:r>
        <w:t xml:space="preserve"> система считается пригодной для анализа, если на </w:t>
      </w:r>
      <w:proofErr w:type="spellStart"/>
      <w:r>
        <w:t>хроматограмме</w:t>
      </w:r>
      <w:proofErr w:type="spellEnd"/>
      <w:r>
        <w:t xml:space="preserve"> стандартного раствора:</w:t>
      </w:r>
    </w:p>
    <w:p w:rsidR="00B607F1" w:rsidRDefault="00B607F1" w:rsidP="00B607F1">
      <w:pPr>
        <w:pStyle w:val="6"/>
        <w:numPr>
          <w:ilvl w:val="0"/>
          <w:numId w:val="1"/>
        </w:numPr>
        <w:shd w:val="clear" w:color="auto" w:fill="auto"/>
        <w:tabs>
          <w:tab w:val="left" w:pos="3431"/>
        </w:tabs>
        <w:spacing w:before="0" w:line="276" w:lineRule="auto"/>
        <w:ind w:left="1276" w:hanging="567"/>
        <w:jc w:val="both"/>
      </w:pPr>
      <w:r>
        <w:t>число теоретических тарелок, рассчитанное по пику биотина, составляет не менее 1500;</w:t>
      </w:r>
    </w:p>
    <w:p w:rsidR="00B607F1" w:rsidRPr="004B23C7" w:rsidRDefault="00B607F1" w:rsidP="00B607F1">
      <w:pPr>
        <w:pStyle w:val="af2"/>
        <w:numPr>
          <w:ilvl w:val="0"/>
          <w:numId w:val="3"/>
        </w:numPr>
        <w:spacing w:after="0"/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C7">
        <w:rPr>
          <w:rFonts w:ascii="Times New Roman" w:hAnsi="Times New Roman" w:cs="Times New Roman"/>
          <w:sz w:val="28"/>
          <w:szCs w:val="28"/>
        </w:rPr>
        <w:t>относительное стандартное отклонение, рассчитанное для площади пика биотина, составляет менее 5 % (</w:t>
      </w:r>
      <w:proofErr w:type="spellStart"/>
      <w:r w:rsidRPr="004B23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B23C7">
        <w:rPr>
          <w:rFonts w:ascii="Times New Roman" w:hAnsi="Times New Roman" w:cs="Times New Roman"/>
          <w:sz w:val="28"/>
          <w:szCs w:val="28"/>
        </w:rPr>
        <w:t xml:space="preserve"> = 6);</w:t>
      </w:r>
    </w:p>
    <w:p w:rsidR="00B607F1" w:rsidRDefault="00B607F1" w:rsidP="00072DE2">
      <w:pPr>
        <w:pStyle w:val="6"/>
        <w:numPr>
          <w:ilvl w:val="0"/>
          <w:numId w:val="1"/>
        </w:numPr>
        <w:shd w:val="clear" w:color="auto" w:fill="auto"/>
        <w:tabs>
          <w:tab w:val="left" w:pos="3431"/>
        </w:tabs>
        <w:spacing w:before="0" w:line="360" w:lineRule="auto"/>
        <w:ind w:left="1276" w:right="40" w:hanging="567"/>
        <w:jc w:val="both"/>
      </w:pPr>
      <w:r>
        <w:t xml:space="preserve">асимметрия основного пика на </w:t>
      </w:r>
      <w:proofErr w:type="spellStart"/>
      <w:r>
        <w:t>хроматограмме</w:t>
      </w:r>
      <w:proofErr w:type="spellEnd"/>
      <w:r>
        <w:t xml:space="preserve"> испытуемого раствора не превышает 1,9.</w:t>
      </w:r>
    </w:p>
    <w:p w:rsidR="00E3374C" w:rsidRPr="00207329" w:rsidRDefault="00E3374C" w:rsidP="00072DE2">
      <w:pPr>
        <w:pStyle w:val="6"/>
        <w:shd w:val="clear" w:color="auto" w:fill="auto"/>
        <w:spacing w:before="0" w:line="360" w:lineRule="auto"/>
        <w:ind w:left="20" w:right="20" w:firstLine="480"/>
        <w:jc w:val="both"/>
      </w:pPr>
      <w:r w:rsidRPr="00207329">
        <w:t xml:space="preserve">Содержание биотина </w:t>
      </w:r>
      <w:r w:rsidR="0095052D" w:rsidRPr="00207329">
        <w:t xml:space="preserve">(X) </w:t>
      </w:r>
      <w:r w:rsidR="0053552B">
        <w:t xml:space="preserve">в </w:t>
      </w:r>
      <w:r w:rsidR="0053552B" w:rsidRPr="00207329">
        <w:t xml:space="preserve">одной таблетке </w:t>
      </w:r>
      <w:r w:rsidRPr="00207329">
        <w:t xml:space="preserve">в </w:t>
      </w:r>
      <w:r w:rsidR="0095052D">
        <w:t xml:space="preserve">процентах </w:t>
      </w:r>
      <w:r w:rsidR="0053552B">
        <w:t xml:space="preserve">от заявленного количества </w:t>
      </w:r>
      <w:r w:rsidRPr="00207329">
        <w:t>вычисляют по формуле:</w:t>
      </w:r>
    </w:p>
    <w:p w:rsidR="00E3374C" w:rsidRPr="0095052D" w:rsidRDefault="00E3374C" w:rsidP="00E3374C">
      <w:pPr>
        <w:pStyle w:val="6"/>
        <w:shd w:val="clear" w:color="auto" w:fill="auto"/>
        <w:spacing w:before="0" w:line="360" w:lineRule="auto"/>
        <w:ind w:firstLine="0"/>
        <w:jc w:val="center"/>
        <w:rPr>
          <w:color w:val="auto"/>
          <w:sz w:val="32"/>
          <w:szCs w:val="32"/>
        </w:rPr>
      </w:pPr>
      <w:r w:rsidRPr="00901868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color w:val="auto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color w:val="auto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50</m:t>
            </m:r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(100</m:t>
            </m:r>
            <m:r>
              <w:rPr>
                <w:rFonts w:ascii="Cambria Math"/>
                <w:color w:val="auto"/>
                <w:sz w:val="32"/>
                <w:szCs w:val="32"/>
              </w:rPr>
              <m:t>-</m:t>
            </m:r>
            <m: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W</m:t>
            </m:r>
            <m:r>
              <w:rPr>
                <w:rFonts w:ascii="Cambria Math"/>
                <w:color w:val="auto"/>
                <w:sz w:val="32"/>
                <w:szCs w:val="32"/>
              </w:rPr>
              <m:t>)</m:t>
            </m:r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P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1000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·</m:t>
            </m:r>
            <m:r>
              <w:rPr>
                <w:rFonts w:ascii="Cambria Math"/>
                <w:color w:val="auto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25</m:t>
            </m:r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50</m:t>
            </m:r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color w:val="auto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/>
                    <w:color w:val="auto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100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·L∙</m:t>
            </m:r>
            <m:r>
              <w:rPr>
                <w:rFonts w:ascii="Cambria Math"/>
                <w:color w:val="auto"/>
                <w:sz w:val="32"/>
                <w:szCs w:val="32"/>
              </w:rPr>
              <m:t>1000</m:t>
            </m:r>
          </m:den>
        </m:f>
        <m:r>
          <w:rPr>
            <w:rFonts w:ascii="Cambria Math"/>
            <w:color w:val="auto"/>
            <w:sz w:val="32"/>
            <w:szCs w:val="32"/>
          </w:rPr>
          <m:t>∙</m:t>
        </m:r>
        <m:r>
          <w:rPr>
            <w:rFonts w:ascii="Cambria Math"/>
            <w:color w:val="auto"/>
            <w:sz w:val="32"/>
            <w:szCs w:val="32"/>
          </w:rPr>
          <m:t>G=</m:t>
        </m:r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color w:val="auto"/>
                <w:sz w:val="32"/>
                <w:szCs w:val="32"/>
              </w:rPr>
              <m:t>S</m:t>
            </m:r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(100</m:t>
            </m:r>
            <m:r>
              <w:rPr>
                <w:rFonts w:ascii="Cambria Math"/>
                <w:color w:val="auto"/>
                <w:sz w:val="32"/>
                <w:szCs w:val="32"/>
              </w:rPr>
              <m:t>-</m:t>
            </m:r>
            <m: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W</m:t>
            </m:r>
            <m:r>
              <w:rPr>
                <w:rFonts w:ascii="Cambria Math"/>
                <w:color w:val="auto"/>
                <w:sz w:val="32"/>
                <w:szCs w:val="32"/>
              </w:rPr>
              <m:t>)</m:t>
            </m:r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L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∙</m:t>
            </m:r>
            <m:r>
              <w:rPr>
                <w:rFonts w:ascii="Cambria Math"/>
                <w:color w:val="auto"/>
                <w:sz w:val="32"/>
                <w:szCs w:val="32"/>
              </w:rPr>
              <m:t>25</m:t>
            </m:r>
          </m:den>
        </m:f>
        <m:r>
          <w:rPr>
            <w:rFonts w:ascii="Cambria Math"/>
            <w:color w:val="auto"/>
            <w:sz w:val="32"/>
            <w:szCs w:val="32"/>
          </w:rPr>
          <m:t>∙</m:t>
        </m:r>
        <m:r>
          <w:rPr>
            <w:rFonts w:ascii="Cambria Math"/>
            <w:color w:val="auto"/>
            <w:sz w:val="32"/>
            <w:szCs w:val="32"/>
          </w:rPr>
          <m:t>G,</m:t>
        </m:r>
      </m:oMath>
    </w:p>
    <w:p w:rsidR="00E3374C" w:rsidRPr="00DD7738" w:rsidRDefault="00E3374C" w:rsidP="007722FA">
      <w:pPr>
        <w:pStyle w:val="6"/>
        <w:shd w:val="clear" w:color="auto" w:fill="auto"/>
        <w:spacing w:before="0" w:line="276" w:lineRule="auto"/>
        <w:ind w:left="20" w:firstLine="0"/>
        <w:jc w:val="both"/>
      </w:pPr>
      <w:r>
        <w:t>г</w:t>
      </w:r>
      <w:r w:rsidRPr="00207329">
        <w:t>де</w:t>
      </w:r>
      <w:r>
        <w:t>:</w:t>
      </w:r>
      <w:r w:rsidRPr="00207329">
        <w:t xml:space="preserve"> </w:t>
      </w:r>
      <w:r w:rsidRPr="00DD7738">
        <w:rPr>
          <w:rStyle w:val="a7"/>
          <w:sz w:val="28"/>
          <w:szCs w:val="28"/>
          <w:lang w:val="en-US"/>
        </w:rPr>
        <w:t>S</w:t>
      </w:r>
      <w:r w:rsidRPr="00DD7738">
        <w:rPr>
          <w:rStyle w:val="a7"/>
          <w:sz w:val="28"/>
          <w:szCs w:val="28"/>
          <w:vertAlign w:val="subscript"/>
          <w:lang w:val="en-US"/>
        </w:rPr>
        <w:t>o</w:t>
      </w:r>
      <w:r w:rsidRPr="00DD7738">
        <w:t xml:space="preserve"> - площадь пика биотина на </w:t>
      </w:r>
      <w:proofErr w:type="spellStart"/>
      <w:r w:rsidRPr="00DD7738">
        <w:t>хроматограмме</w:t>
      </w:r>
      <w:proofErr w:type="spellEnd"/>
      <w:r w:rsidRPr="00DD7738">
        <w:t xml:space="preserve"> стандартного раствора;</w:t>
      </w:r>
    </w:p>
    <w:p w:rsidR="00E3374C" w:rsidRPr="00DD7738" w:rsidRDefault="00E3374C" w:rsidP="007722FA">
      <w:pPr>
        <w:pStyle w:val="6"/>
        <w:shd w:val="clear" w:color="auto" w:fill="auto"/>
        <w:spacing w:before="0" w:line="276" w:lineRule="auto"/>
        <w:ind w:left="480" w:firstLine="0"/>
        <w:jc w:val="both"/>
      </w:pPr>
      <w:r w:rsidRPr="00DD7738">
        <w:rPr>
          <w:rStyle w:val="a7"/>
          <w:sz w:val="28"/>
          <w:szCs w:val="28"/>
          <w:lang w:val="en-US"/>
        </w:rPr>
        <w:t>S</w:t>
      </w:r>
      <w:r w:rsidRPr="00DD7738">
        <w:t xml:space="preserve"> - </w:t>
      </w:r>
      <w:proofErr w:type="gramStart"/>
      <w:r w:rsidRPr="00DD7738">
        <w:t>площадь</w:t>
      </w:r>
      <w:proofErr w:type="gramEnd"/>
      <w:r w:rsidRPr="00DD7738">
        <w:t xml:space="preserve"> пика биотина на </w:t>
      </w:r>
      <w:proofErr w:type="spellStart"/>
      <w:r w:rsidRPr="00DD7738">
        <w:t>хроматограмме</w:t>
      </w:r>
      <w:proofErr w:type="spellEnd"/>
      <w:r w:rsidRPr="00DD7738">
        <w:t xml:space="preserve"> испытуемого раствора;</w:t>
      </w:r>
    </w:p>
    <w:p w:rsidR="00E3374C" w:rsidRPr="00DD7738" w:rsidRDefault="00E3374C" w:rsidP="007722FA">
      <w:pPr>
        <w:pStyle w:val="6"/>
        <w:shd w:val="clear" w:color="auto" w:fill="auto"/>
        <w:spacing w:before="0" w:line="276" w:lineRule="auto"/>
        <w:ind w:left="480" w:firstLine="0"/>
        <w:jc w:val="both"/>
      </w:pPr>
      <w:proofErr w:type="spellStart"/>
      <w:r w:rsidRPr="00DD7738">
        <w:rPr>
          <w:rStyle w:val="a7"/>
          <w:sz w:val="28"/>
          <w:szCs w:val="28"/>
        </w:rPr>
        <w:t>а</w:t>
      </w:r>
      <w:r w:rsidRPr="00DD7738">
        <w:rPr>
          <w:rStyle w:val="a7"/>
          <w:sz w:val="28"/>
          <w:szCs w:val="28"/>
          <w:vertAlign w:val="subscript"/>
        </w:rPr>
        <w:t>о</w:t>
      </w:r>
      <w:proofErr w:type="spellEnd"/>
      <w:r w:rsidRPr="00DD7738">
        <w:t xml:space="preserve"> - навеска биотина, взятая для приготовления стандартного раствора, мг;</w:t>
      </w:r>
    </w:p>
    <w:p w:rsidR="00E3374C" w:rsidRPr="00DD7738" w:rsidRDefault="00CA5FBB" w:rsidP="007722FA">
      <w:pPr>
        <w:pStyle w:val="6"/>
        <w:shd w:val="clear" w:color="auto" w:fill="auto"/>
        <w:spacing w:before="0" w:after="64" w:line="276" w:lineRule="auto"/>
        <w:ind w:left="480" w:firstLine="0"/>
        <w:jc w:val="both"/>
      </w:pPr>
      <w:r>
        <w:rPr>
          <w:lang w:val="en-US"/>
        </w:rPr>
        <w:t>a</w:t>
      </w:r>
      <w:r w:rsidRPr="00CA5FBB">
        <w:rPr>
          <w:vertAlign w:val="subscript"/>
        </w:rPr>
        <w:t>1</w:t>
      </w:r>
      <w:r w:rsidR="00E3374C" w:rsidRPr="00DD7738">
        <w:t xml:space="preserve"> - навеска </w:t>
      </w:r>
      <w:r>
        <w:t>испытуемого образца</w:t>
      </w:r>
      <w:r w:rsidR="00E3374C" w:rsidRPr="00DD7738">
        <w:t xml:space="preserve">, в </w:t>
      </w:r>
      <w:r>
        <w:t>м</w:t>
      </w:r>
      <w:r w:rsidR="00E3374C" w:rsidRPr="00DD7738">
        <w:t xml:space="preserve">г; </w:t>
      </w:r>
    </w:p>
    <w:p w:rsidR="00E3374C" w:rsidRPr="00DD7738" w:rsidRDefault="00E3374C" w:rsidP="007722FA">
      <w:pPr>
        <w:pStyle w:val="6"/>
        <w:shd w:val="clear" w:color="auto" w:fill="auto"/>
        <w:tabs>
          <w:tab w:val="left" w:pos="5235"/>
        </w:tabs>
        <w:spacing w:before="0" w:line="276" w:lineRule="auto"/>
        <w:ind w:left="480" w:firstLine="0"/>
        <w:jc w:val="both"/>
      </w:pPr>
      <w:proofErr w:type="gramStart"/>
      <w:r w:rsidRPr="00DD7738">
        <w:rPr>
          <w:rStyle w:val="a7"/>
          <w:sz w:val="28"/>
          <w:szCs w:val="28"/>
        </w:rPr>
        <w:t>Р</w:t>
      </w:r>
      <w:proofErr w:type="gramEnd"/>
      <w:r w:rsidRPr="00DD7738">
        <w:t xml:space="preserve"> - содержание биотина в СО, в </w:t>
      </w:r>
      <w:r w:rsidR="0053552B">
        <w:t>%</w:t>
      </w:r>
      <w:r w:rsidRPr="00DD7738">
        <w:t>;</w:t>
      </w:r>
      <w:r w:rsidR="00CD7563">
        <w:tab/>
      </w:r>
    </w:p>
    <w:p w:rsidR="00E3374C" w:rsidRPr="00DD7738" w:rsidRDefault="00E3374C" w:rsidP="007722FA">
      <w:pPr>
        <w:pStyle w:val="6"/>
        <w:shd w:val="clear" w:color="auto" w:fill="auto"/>
        <w:spacing w:before="0" w:line="276" w:lineRule="auto"/>
        <w:ind w:left="480" w:firstLine="0"/>
        <w:jc w:val="both"/>
      </w:pPr>
      <w:r w:rsidRPr="00DD7738">
        <w:rPr>
          <w:rStyle w:val="a7"/>
          <w:sz w:val="28"/>
          <w:szCs w:val="28"/>
          <w:lang w:val="en-US"/>
        </w:rPr>
        <w:t>W</w:t>
      </w:r>
      <w:r w:rsidRPr="00DD7738">
        <w:rPr>
          <w:rStyle w:val="a7"/>
          <w:sz w:val="28"/>
          <w:szCs w:val="28"/>
        </w:rPr>
        <w:t xml:space="preserve"> -</w:t>
      </w:r>
      <w:r w:rsidRPr="00DD7738">
        <w:t xml:space="preserve"> </w:t>
      </w:r>
      <w:proofErr w:type="gramStart"/>
      <w:r w:rsidRPr="00DD7738">
        <w:t>содержание</w:t>
      </w:r>
      <w:proofErr w:type="gramEnd"/>
      <w:r w:rsidRPr="00DD7738">
        <w:t xml:space="preserve"> влаги в СО биотина,  %;</w:t>
      </w:r>
    </w:p>
    <w:p w:rsidR="00E3374C" w:rsidRPr="00CA5FBB" w:rsidRDefault="00122F2C" w:rsidP="007722FA">
      <w:pPr>
        <w:pStyle w:val="6"/>
        <w:shd w:val="clear" w:color="auto" w:fill="auto"/>
        <w:tabs>
          <w:tab w:val="left" w:pos="1186"/>
        </w:tabs>
        <w:spacing w:before="0" w:line="276" w:lineRule="auto"/>
        <w:ind w:left="480" w:firstLine="0"/>
        <w:jc w:val="both"/>
      </w:pPr>
      <w:r>
        <w:rPr>
          <w:lang w:val="en-US"/>
        </w:rPr>
        <w:t>G</w:t>
      </w:r>
      <w:r w:rsidR="00E3374C" w:rsidRPr="00DD7738">
        <w:t xml:space="preserve"> - </w:t>
      </w:r>
      <w:proofErr w:type="gramStart"/>
      <w:r w:rsidR="00E3374C" w:rsidRPr="00DD7738">
        <w:t>средняя</w:t>
      </w:r>
      <w:proofErr w:type="gramEnd"/>
      <w:r w:rsidR="00E3374C" w:rsidRPr="00DD7738">
        <w:t xml:space="preserve"> масса таблетки, </w:t>
      </w:r>
      <w:r w:rsidR="00CA5FBB">
        <w:t>м</w:t>
      </w:r>
      <w:r w:rsidR="00E3374C" w:rsidRPr="00DD7738">
        <w:t>г.</w:t>
      </w:r>
    </w:p>
    <w:p w:rsidR="00CA5FBB" w:rsidRPr="00CA5FBB" w:rsidRDefault="00CA5FBB" w:rsidP="007722FA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 w:rsidRPr="00CA5F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5FB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A5FBB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CA5FBB">
        <w:rPr>
          <w:rStyle w:val="84"/>
          <w:rFonts w:eastAsia="Calibri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биотина</w:t>
      </w:r>
      <w:r w:rsidRPr="00CA5FBB">
        <w:rPr>
          <w:rFonts w:ascii="Times New Roman" w:hAnsi="Times New Roman" w:cs="Times New Roman"/>
          <w:sz w:val="28"/>
          <w:szCs w:val="28"/>
        </w:rPr>
        <w:t xml:space="preserve"> </w:t>
      </w:r>
      <w:r w:rsidRPr="00CA5FBB">
        <w:rPr>
          <w:rStyle w:val="84"/>
          <w:rFonts w:eastAsia="Calibri"/>
          <w:sz w:val="28"/>
          <w:szCs w:val="28"/>
        </w:rPr>
        <w:t xml:space="preserve"> в одной таблетке, мг.</w:t>
      </w:r>
    </w:p>
    <w:p w:rsidR="00CA5FBB" w:rsidRPr="000500BB" w:rsidRDefault="00CA5FBB" w:rsidP="007722FA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0500BB">
        <w:rPr>
          <w:rFonts w:ascii="Times New Roman" w:hAnsi="Times New Roman" w:cs="Times New Roman"/>
          <w:sz w:val="28"/>
          <w:szCs w:val="28"/>
        </w:rPr>
        <w:t xml:space="preserve">1000 – </w:t>
      </w:r>
      <w:r>
        <w:rPr>
          <w:rFonts w:ascii="Times New Roman" w:hAnsi="Times New Roman" w:cs="Times New Roman"/>
          <w:sz w:val="28"/>
          <w:szCs w:val="28"/>
        </w:rPr>
        <w:t xml:space="preserve">пересчет миллиграмм,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374C" w:rsidRPr="00D430C8" w:rsidRDefault="00E3374C" w:rsidP="009B68CC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275">
        <w:rPr>
          <w:rStyle w:val="135pt"/>
          <w:rFonts w:eastAsia="Franklin Gothic Heavy"/>
          <w:b w:val="0"/>
          <w:sz w:val="28"/>
          <w:szCs w:val="28"/>
        </w:rPr>
        <w:t>Фолиевая</w:t>
      </w:r>
      <w:proofErr w:type="spellEnd"/>
      <w:r w:rsidRPr="00657275">
        <w:rPr>
          <w:rStyle w:val="135pt"/>
          <w:rFonts w:eastAsia="Franklin Gothic Heavy"/>
          <w:b w:val="0"/>
          <w:sz w:val="28"/>
          <w:szCs w:val="28"/>
        </w:rPr>
        <w:t xml:space="preserve"> кислота и биотин </w:t>
      </w:r>
      <w:r w:rsidR="003E3985">
        <w:rPr>
          <w:rStyle w:val="135pt"/>
          <w:rFonts w:eastAsia="Franklin Gothic Heavy"/>
          <w:b w:val="0"/>
          <w:sz w:val="28"/>
          <w:szCs w:val="28"/>
        </w:rPr>
        <w:t>А</w:t>
      </w:r>
      <w:r w:rsidRPr="00657275">
        <w:rPr>
          <w:rStyle w:val="135pt"/>
          <w:rFonts w:eastAsia="Franklin Gothic Heavy"/>
          <w:b w:val="0"/>
          <w:sz w:val="28"/>
          <w:szCs w:val="28"/>
        </w:rPr>
        <w:t>льтернативная методика</w:t>
      </w:r>
      <w:r>
        <w:rPr>
          <w:rStyle w:val="135pt"/>
          <w:rFonts w:eastAsia="Franklin Gothic Heavy"/>
          <w:sz w:val="28"/>
          <w:szCs w:val="28"/>
        </w:rPr>
        <w:t>*</w:t>
      </w:r>
      <w:r w:rsidR="00D430C8" w:rsidRPr="00D430C8">
        <w:rPr>
          <w:rFonts w:ascii="Times New Roman" w:hAnsi="Times New Roman" w:cs="Times New Roman"/>
          <w:sz w:val="28"/>
          <w:szCs w:val="28"/>
        </w:rPr>
        <w:t xml:space="preserve"> </w:t>
      </w:r>
      <w:r w:rsidRPr="00D430C8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с масс - селективным детектированием. </w:t>
      </w:r>
    </w:p>
    <w:p w:rsidR="00E3374C" w:rsidRDefault="00E3374C" w:rsidP="003E3985">
      <w:pPr>
        <w:pStyle w:val="6"/>
        <w:shd w:val="clear" w:color="auto" w:fill="auto"/>
        <w:spacing w:before="0" w:line="360" w:lineRule="auto"/>
        <w:ind w:left="20" w:right="260" w:firstLine="547"/>
        <w:jc w:val="both"/>
      </w:pPr>
      <w:r w:rsidRPr="004B23C7">
        <w:rPr>
          <w:i/>
        </w:rPr>
        <w:t>Испытуемый раствор</w:t>
      </w:r>
      <w:r>
        <w:t xml:space="preserve">. </w:t>
      </w:r>
      <w:r w:rsidR="005574B3" w:rsidRPr="001873D5">
        <w:rPr>
          <w:rStyle w:val="11"/>
          <w:rFonts w:eastAsiaTheme="minorEastAsia"/>
          <w:color w:val="auto"/>
          <w:sz w:val="28"/>
          <w:szCs w:val="28"/>
        </w:rPr>
        <w:t>Т</w:t>
      </w:r>
      <w:r w:rsidR="005574B3" w:rsidRPr="001873D5">
        <w:t>очную навеску порошка растертых таблеток, эквивалентную</w:t>
      </w:r>
      <w:r w:rsidR="00BF6510">
        <w:t xml:space="preserve"> около</w:t>
      </w:r>
      <w:r w:rsidR="005574B3" w:rsidRPr="001873D5">
        <w:t xml:space="preserve"> </w:t>
      </w:r>
      <w:r w:rsidR="00BF6510">
        <w:t>1,145</w:t>
      </w:r>
      <w:r w:rsidR="005574B3" w:rsidRPr="001873D5">
        <w:t xml:space="preserve"> мг </w:t>
      </w:r>
      <w:proofErr w:type="spellStart"/>
      <w:r w:rsidR="005574B3">
        <w:t>фолиевой</w:t>
      </w:r>
      <w:proofErr w:type="spellEnd"/>
      <w:r w:rsidR="005574B3">
        <w:t xml:space="preserve"> кислоты</w:t>
      </w:r>
      <w:r w:rsidR="009B68CC">
        <w:t xml:space="preserve">, </w:t>
      </w:r>
      <w:r w:rsidR="00BF6510">
        <w:t>0,71 мг биотина</w:t>
      </w:r>
      <w:r w:rsidR="005574B3" w:rsidRPr="004B23C7">
        <w:t xml:space="preserve"> </w:t>
      </w:r>
      <w:r w:rsidRPr="004B23C7">
        <w:t xml:space="preserve">помещают в </w:t>
      </w:r>
      <w:proofErr w:type="spellStart"/>
      <w:r w:rsidRPr="004B23C7">
        <w:t>хроматографическ</w:t>
      </w:r>
      <w:r w:rsidR="00265D2F">
        <w:t>ий</w:t>
      </w:r>
      <w:proofErr w:type="spellEnd"/>
      <w:r w:rsidR="00265D2F">
        <w:t xml:space="preserve"> флакон </w:t>
      </w:r>
      <w:r w:rsidRPr="004B23C7">
        <w:t xml:space="preserve">с завинчивающейся крышкой </w:t>
      </w:r>
      <w:r w:rsidRPr="004B23C7">
        <w:lastRenderedPageBreak/>
        <w:t xml:space="preserve">объемом 15 мл и на аналитических весах с точностью до </w:t>
      </w:r>
      <w:r w:rsidRPr="004B23C7">
        <w:rPr>
          <w:rStyle w:val="75pt"/>
          <w:sz w:val="28"/>
          <w:szCs w:val="28"/>
        </w:rPr>
        <w:t>0,1</w:t>
      </w:r>
      <w:r w:rsidRPr="004B23C7">
        <w:t xml:space="preserve"> мг фиксируют </w:t>
      </w:r>
      <w:r>
        <w:t>массу</w:t>
      </w:r>
      <w:r w:rsidRPr="004B23C7">
        <w:t xml:space="preserve"> образца.</w:t>
      </w:r>
      <w:r>
        <w:t xml:space="preserve"> </w:t>
      </w:r>
      <w:r w:rsidRPr="004B23C7">
        <w:t>Затем прибавляют 5 мл амм</w:t>
      </w:r>
      <w:r>
        <w:t xml:space="preserve">иака </w:t>
      </w:r>
      <w:r w:rsidRPr="004B23C7">
        <w:t>раствора</w:t>
      </w:r>
      <w:r>
        <w:t xml:space="preserve"> </w:t>
      </w:r>
      <w:r w:rsidRPr="004B23C7">
        <w:t xml:space="preserve">0,5 М </w:t>
      </w:r>
      <w:r>
        <w:t xml:space="preserve">в воде и перемешивают. </w:t>
      </w:r>
      <w:proofErr w:type="spellStart"/>
      <w:r>
        <w:t>Хро</w:t>
      </w:r>
      <w:r w:rsidRPr="004B23C7">
        <w:t>матографическ</w:t>
      </w:r>
      <w:r w:rsidR="001B7FD2">
        <w:t>ий</w:t>
      </w:r>
      <w:proofErr w:type="spellEnd"/>
      <w:r w:rsidR="001B7FD2">
        <w:t xml:space="preserve"> флакон </w:t>
      </w:r>
      <w:r w:rsidRPr="004B23C7">
        <w:t>помещают в ультразвуковую баню при температуре</w:t>
      </w:r>
      <w:r>
        <w:t xml:space="preserve"> 50 - 55</w:t>
      </w:r>
      <w:proofErr w:type="gramStart"/>
      <w:r>
        <w:t xml:space="preserve"> °С</w:t>
      </w:r>
      <w:proofErr w:type="gramEnd"/>
      <w:r>
        <w:t xml:space="preserve"> на 20 мин. После охлаждения до комнатной температуры раствор центрифугируют при 4000-6000 об/мин в течение </w:t>
      </w:r>
      <w:r w:rsidRPr="00DB21E8">
        <w:rPr>
          <w:rStyle w:val="75pt"/>
          <w:sz w:val="28"/>
          <w:szCs w:val="28"/>
        </w:rPr>
        <w:t>10</w:t>
      </w:r>
      <w:r>
        <w:t xml:space="preserve"> мин, слой </w:t>
      </w:r>
      <w:r w:rsidRPr="002B363C">
        <w:rPr>
          <w:color w:val="auto"/>
        </w:rPr>
        <w:t>извлечения</w:t>
      </w:r>
      <w:r>
        <w:t xml:space="preserve"> отделяют, фильтруют через шприцевой фильтр с диаметром пор 0,45 мкм и помещают в </w:t>
      </w:r>
      <w:proofErr w:type="spellStart"/>
      <w:r>
        <w:t>хроматографическ</w:t>
      </w:r>
      <w:r w:rsidR="00A41758">
        <w:t>ий</w:t>
      </w:r>
      <w:proofErr w:type="spellEnd"/>
      <w:r w:rsidR="00A41758">
        <w:t xml:space="preserve"> флакон </w:t>
      </w:r>
      <w:r>
        <w:t>с завинчивающейся крышкой объемом 15 мл.</w:t>
      </w:r>
    </w:p>
    <w:p w:rsidR="003E3985" w:rsidRPr="008D4F1C" w:rsidRDefault="003E3985" w:rsidP="003E3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E3985">
        <w:rPr>
          <w:rFonts w:ascii="Times New Roman" w:hAnsi="Times New Roman" w:cs="Times New Roman"/>
          <w:i/>
          <w:sz w:val="28"/>
          <w:szCs w:val="28"/>
        </w:rPr>
        <w:t>ммиака раствор 0,5 М.</w:t>
      </w:r>
      <w:r w:rsidRPr="008D4F1C">
        <w:rPr>
          <w:rFonts w:ascii="Times New Roman" w:hAnsi="Times New Roman" w:cs="Times New Roman"/>
          <w:sz w:val="28"/>
          <w:szCs w:val="28"/>
        </w:rPr>
        <w:t xml:space="preserve"> Аммиак </w:t>
      </w:r>
      <w:r>
        <w:rPr>
          <w:rFonts w:ascii="Times New Roman" w:hAnsi="Times New Roman" w:cs="Times New Roman"/>
          <w:sz w:val="28"/>
          <w:szCs w:val="28"/>
        </w:rPr>
        <w:t>раствор концентрированный</w:t>
      </w:r>
      <w:r w:rsidRPr="008D4F1C">
        <w:rPr>
          <w:rFonts w:ascii="Times New Roman" w:hAnsi="Times New Roman" w:cs="Times New Roman"/>
          <w:sz w:val="28"/>
          <w:szCs w:val="28"/>
        </w:rPr>
        <w:t xml:space="preserve"> 25 % разбавляют водой </w:t>
      </w:r>
      <w:r>
        <w:rPr>
          <w:rFonts w:ascii="Times New Roman" w:hAnsi="Times New Roman" w:cs="Times New Roman"/>
          <w:sz w:val="28"/>
          <w:szCs w:val="28"/>
        </w:rPr>
        <w:t xml:space="preserve">для хроматографии </w:t>
      </w:r>
      <w:r w:rsidRPr="008D4F1C">
        <w:rPr>
          <w:rFonts w:ascii="Times New Roman" w:hAnsi="Times New Roman" w:cs="Times New Roman"/>
          <w:sz w:val="28"/>
          <w:szCs w:val="28"/>
        </w:rPr>
        <w:t>в соотношении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1C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1C">
        <w:rPr>
          <w:rFonts w:ascii="Times New Roman" w:hAnsi="Times New Roman" w:cs="Times New Roman"/>
          <w:sz w:val="28"/>
          <w:szCs w:val="28"/>
        </w:rPr>
        <w:t>25.</w:t>
      </w:r>
    </w:p>
    <w:p w:rsidR="003E3985" w:rsidRPr="008D4F1C" w:rsidRDefault="003E3985" w:rsidP="003E3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E3985">
        <w:rPr>
          <w:rFonts w:ascii="Times New Roman" w:hAnsi="Times New Roman" w:cs="Times New Roman"/>
          <w:i/>
          <w:sz w:val="28"/>
          <w:szCs w:val="28"/>
        </w:rPr>
        <w:t xml:space="preserve">ммиака раствор 0,5 М в </w:t>
      </w:r>
      <w:proofErr w:type="spellStart"/>
      <w:r w:rsidRPr="003E3985">
        <w:rPr>
          <w:rFonts w:ascii="Times New Roman" w:hAnsi="Times New Roman" w:cs="Times New Roman"/>
          <w:i/>
          <w:sz w:val="28"/>
          <w:szCs w:val="28"/>
        </w:rPr>
        <w:t>ацетонитриле</w:t>
      </w:r>
      <w:proofErr w:type="spellEnd"/>
      <w:r w:rsidRPr="008D4F1C">
        <w:rPr>
          <w:rFonts w:ascii="Times New Roman" w:hAnsi="Times New Roman" w:cs="Times New Roman"/>
          <w:sz w:val="28"/>
          <w:szCs w:val="28"/>
        </w:rPr>
        <w:t xml:space="preserve">. Аммиак </w:t>
      </w:r>
      <w:r>
        <w:rPr>
          <w:rFonts w:ascii="Times New Roman" w:hAnsi="Times New Roman" w:cs="Times New Roman"/>
          <w:sz w:val="28"/>
          <w:szCs w:val="28"/>
        </w:rPr>
        <w:t>раствор концентрированный</w:t>
      </w:r>
      <w:r w:rsidRPr="008D4F1C">
        <w:rPr>
          <w:rFonts w:ascii="Times New Roman" w:hAnsi="Times New Roman" w:cs="Times New Roman"/>
          <w:sz w:val="28"/>
          <w:szCs w:val="28"/>
        </w:rPr>
        <w:t xml:space="preserve"> 25 % разбавляют </w:t>
      </w:r>
      <w:proofErr w:type="spellStart"/>
      <w:r w:rsidRPr="008D4F1C">
        <w:rPr>
          <w:rFonts w:ascii="Times New Roman" w:hAnsi="Times New Roman" w:cs="Times New Roman"/>
          <w:sz w:val="28"/>
          <w:szCs w:val="28"/>
        </w:rPr>
        <w:t>ацетонитрилом</w:t>
      </w:r>
      <w:proofErr w:type="spellEnd"/>
      <w:r w:rsidRPr="008D4F1C">
        <w:rPr>
          <w:rFonts w:ascii="Times New Roman" w:hAnsi="Times New Roman" w:cs="Times New Roman"/>
          <w:sz w:val="28"/>
          <w:szCs w:val="28"/>
        </w:rPr>
        <w:t xml:space="preserve"> в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4F1C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1C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1C">
        <w:rPr>
          <w:rFonts w:ascii="Times New Roman" w:hAnsi="Times New Roman" w:cs="Times New Roman"/>
          <w:sz w:val="28"/>
          <w:szCs w:val="28"/>
        </w:rPr>
        <w:t>25.</w:t>
      </w:r>
    </w:p>
    <w:p w:rsidR="003E3985" w:rsidRDefault="003E3985" w:rsidP="003E3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3E3985">
        <w:rPr>
          <w:rFonts w:ascii="Times New Roman" w:hAnsi="Times New Roman" w:cs="Times New Roman"/>
          <w:i/>
          <w:sz w:val="28"/>
          <w:szCs w:val="28"/>
        </w:rPr>
        <w:t>ксусной кислоты раствор 10 %.</w:t>
      </w:r>
      <w:r w:rsidRPr="008D4F1C">
        <w:rPr>
          <w:rFonts w:ascii="Times New Roman" w:hAnsi="Times New Roman" w:cs="Times New Roman"/>
          <w:sz w:val="28"/>
          <w:szCs w:val="28"/>
        </w:rPr>
        <w:t xml:space="preserve"> 100 мл уксусной кислоты ледяной растворяют в 900 мл воды </w:t>
      </w:r>
      <w:r>
        <w:rPr>
          <w:rFonts w:ascii="Times New Roman" w:hAnsi="Times New Roman" w:cs="Times New Roman"/>
          <w:sz w:val="28"/>
          <w:szCs w:val="28"/>
        </w:rPr>
        <w:t>для хроматографии</w:t>
      </w:r>
      <w:r w:rsidRPr="008D4F1C">
        <w:rPr>
          <w:rFonts w:ascii="Times New Roman" w:hAnsi="Times New Roman" w:cs="Times New Roman"/>
          <w:sz w:val="28"/>
          <w:szCs w:val="28"/>
        </w:rPr>
        <w:t>, раствор фильтруют через фильтр с диаметром пор 0,47 мкм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74C" w:rsidRPr="00D430C8" w:rsidRDefault="00E3374C" w:rsidP="003E3985">
      <w:pPr>
        <w:pStyle w:val="6"/>
        <w:shd w:val="clear" w:color="auto" w:fill="auto"/>
        <w:spacing w:before="0" w:line="360" w:lineRule="auto"/>
        <w:ind w:left="20" w:right="260" w:firstLine="547"/>
        <w:jc w:val="both"/>
      </w:pPr>
      <w:r w:rsidRPr="00D430C8">
        <w:rPr>
          <w:rStyle w:val="22"/>
          <w:i/>
          <w:u w:val="none"/>
        </w:rPr>
        <w:t xml:space="preserve">Приготовление стандартных растворов </w:t>
      </w:r>
      <w:proofErr w:type="spellStart"/>
      <w:r w:rsidRPr="00D430C8">
        <w:rPr>
          <w:rStyle w:val="22"/>
          <w:i/>
          <w:u w:val="none"/>
        </w:rPr>
        <w:t>фолиевой</w:t>
      </w:r>
      <w:proofErr w:type="spellEnd"/>
      <w:r w:rsidRPr="00D430C8">
        <w:rPr>
          <w:rStyle w:val="22"/>
          <w:i/>
          <w:u w:val="none"/>
        </w:rPr>
        <w:t xml:space="preserve"> кислоты</w:t>
      </w:r>
      <w:r w:rsidRPr="00D430C8">
        <w:rPr>
          <w:rStyle w:val="22"/>
          <w:u w:val="none"/>
        </w:rPr>
        <w:t>.</w:t>
      </w:r>
    </w:p>
    <w:p w:rsidR="00E3374C" w:rsidRDefault="00E3374C" w:rsidP="003E3985">
      <w:pPr>
        <w:pStyle w:val="6"/>
        <w:shd w:val="clear" w:color="auto" w:fill="auto"/>
        <w:spacing w:before="0" w:line="360" w:lineRule="auto"/>
        <w:ind w:right="100" w:firstLine="567"/>
        <w:jc w:val="both"/>
      </w:pPr>
      <w:r w:rsidRPr="00D430C8">
        <w:rPr>
          <w:rStyle w:val="22"/>
          <w:i/>
          <w:u w:val="none"/>
        </w:rPr>
        <w:t xml:space="preserve">Стандартный раствор 1А </w:t>
      </w:r>
      <w:proofErr w:type="spellStart"/>
      <w:r w:rsidRPr="00D430C8">
        <w:rPr>
          <w:rStyle w:val="22"/>
          <w:i/>
          <w:u w:val="none"/>
        </w:rPr>
        <w:t>фолиевой</w:t>
      </w:r>
      <w:proofErr w:type="spellEnd"/>
      <w:r w:rsidRPr="00D430C8">
        <w:rPr>
          <w:i/>
        </w:rPr>
        <w:t xml:space="preserve"> </w:t>
      </w:r>
      <w:r w:rsidRPr="00D430C8">
        <w:rPr>
          <w:rStyle w:val="22"/>
          <w:i/>
          <w:u w:val="none"/>
        </w:rPr>
        <w:t>кислоты 0,5 мг/мл</w:t>
      </w:r>
      <w:r w:rsidRPr="00D430C8">
        <w:rPr>
          <w:rStyle w:val="22"/>
          <w:u w:val="none"/>
        </w:rPr>
        <w:t>.</w:t>
      </w:r>
      <w:r>
        <w:t xml:space="preserve"> Около 15 мг (точная навеска) СО </w:t>
      </w:r>
      <w:proofErr w:type="spellStart"/>
      <w:r>
        <w:t>фолиевой</w:t>
      </w:r>
      <w:proofErr w:type="spellEnd"/>
      <w:r>
        <w:t xml:space="preserve"> кислоты</w:t>
      </w:r>
      <w:r w:rsidRPr="00B07FDD">
        <w:t xml:space="preserve"> </w:t>
      </w:r>
      <w:r>
        <w:t xml:space="preserve">помещают в </w:t>
      </w:r>
      <w:proofErr w:type="spellStart"/>
      <w:r w:rsidR="00A41758" w:rsidRPr="004B23C7">
        <w:t>хроматографическ</w:t>
      </w:r>
      <w:r w:rsidR="00A41758">
        <w:t>ий</w:t>
      </w:r>
      <w:proofErr w:type="spellEnd"/>
      <w:r w:rsidR="00A41758">
        <w:t xml:space="preserve"> флакон </w:t>
      </w:r>
      <w:r w:rsidR="00A41758" w:rsidRPr="004B23C7">
        <w:t xml:space="preserve"> </w:t>
      </w:r>
      <w:r>
        <w:t xml:space="preserve">объемом 40 мл, прибавляют 30 мл смеси аммиака раствора 0,5 М с </w:t>
      </w:r>
      <w:proofErr w:type="spellStart"/>
      <w:r>
        <w:t>ацетонитрилом</w:t>
      </w:r>
      <w:proofErr w:type="spellEnd"/>
      <w:r>
        <w:t xml:space="preserve"> в соотношении 50</w:t>
      </w:r>
      <w:proofErr w:type="gramStart"/>
      <w:r>
        <w:t xml:space="preserve"> :</w:t>
      </w:r>
      <w:proofErr w:type="gramEnd"/>
      <w:r>
        <w:t xml:space="preserve"> 50, перемешивают. </w:t>
      </w:r>
      <w:r w:rsidR="00A41758">
        <w:t xml:space="preserve">Флакон </w:t>
      </w:r>
      <w:r>
        <w:t xml:space="preserve">помещают в ультразвуковую баню при </w:t>
      </w:r>
      <w:r w:rsidR="00D430C8">
        <w:t xml:space="preserve">температуре </w:t>
      </w:r>
      <w:r>
        <w:t>30 - 40</w:t>
      </w:r>
      <w:proofErr w:type="gramStart"/>
      <w:r>
        <w:t xml:space="preserve"> °С</w:t>
      </w:r>
      <w:proofErr w:type="gramEnd"/>
      <w:r>
        <w:t xml:space="preserve"> на 10 мин, охлаждают до комнатной температуры (раствор </w:t>
      </w:r>
      <w:r w:rsidRPr="00F55F77">
        <w:rPr>
          <w:rStyle w:val="75pt"/>
          <w:sz w:val="28"/>
          <w:szCs w:val="28"/>
        </w:rPr>
        <w:t>1</w:t>
      </w:r>
      <w:r>
        <w:t xml:space="preserve">А с концентрацией </w:t>
      </w:r>
      <w:proofErr w:type="spellStart"/>
      <w:r>
        <w:t>фолиевой</w:t>
      </w:r>
      <w:proofErr w:type="spellEnd"/>
      <w:r>
        <w:t xml:space="preserve"> кислоты в 0,5 мг/мл).</w:t>
      </w:r>
    </w:p>
    <w:p w:rsidR="00E3374C" w:rsidRDefault="00E3374C" w:rsidP="003E3985">
      <w:pPr>
        <w:pStyle w:val="6"/>
        <w:shd w:val="clear" w:color="auto" w:fill="auto"/>
        <w:spacing w:before="0" w:line="360" w:lineRule="auto"/>
        <w:ind w:right="100" w:firstLine="567"/>
        <w:jc w:val="both"/>
      </w:pPr>
      <w:r w:rsidRPr="00D430C8">
        <w:rPr>
          <w:rStyle w:val="22"/>
          <w:i/>
          <w:u w:val="none"/>
        </w:rPr>
        <w:t xml:space="preserve">Стандартный раствор 2А </w:t>
      </w:r>
      <w:proofErr w:type="spellStart"/>
      <w:r w:rsidRPr="00D430C8">
        <w:rPr>
          <w:rStyle w:val="22"/>
          <w:i/>
          <w:u w:val="none"/>
        </w:rPr>
        <w:t>фолиевой</w:t>
      </w:r>
      <w:proofErr w:type="spellEnd"/>
      <w:r w:rsidRPr="00D430C8">
        <w:rPr>
          <w:i/>
        </w:rPr>
        <w:t xml:space="preserve"> </w:t>
      </w:r>
      <w:r w:rsidRPr="00D430C8">
        <w:rPr>
          <w:rStyle w:val="22"/>
          <w:i/>
          <w:u w:val="none"/>
        </w:rPr>
        <w:t>кислоты 0,1 мг/мл</w:t>
      </w:r>
      <w:r w:rsidR="00BF6510">
        <w:rPr>
          <w:rStyle w:val="22"/>
          <w:i/>
          <w:u w:val="none"/>
        </w:rPr>
        <w:t xml:space="preserve"> для проверки пригодности </w:t>
      </w:r>
      <w:proofErr w:type="spellStart"/>
      <w:r w:rsidR="00BF6510">
        <w:rPr>
          <w:rStyle w:val="22"/>
          <w:i/>
          <w:u w:val="none"/>
        </w:rPr>
        <w:t>хроматографической</w:t>
      </w:r>
      <w:proofErr w:type="spellEnd"/>
      <w:r w:rsidR="00BF6510">
        <w:rPr>
          <w:rStyle w:val="22"/>
          <w:i/>
          <w:u w:val="none"/>
        </w:rPr>
        <w:t xml:space="preserve"> системы</w:t>
      </w:r>
      <w:r w:rsidRPr="00D430C8">
        <w:rPr>
          <w:rStyle w:val="22"/>
          <w:u w:val="none"/>
        </w:rPr>
        <w:t>.</w:t>
      </w:r>
      <w:r w:rsidRPr="00D430C8">
        <w:t xml:space="preserve"> </w:t>
      </w:r>
      <w:r w:rsidR="00BF6510">
        <w:t xml:space="preserve"> </w:t>
      </w:r>
      <w:r>
        <w:t xml:space="preserve">2,0 мл раствора </w:t>
      </w:r>
      <w:r w:rsidRPr="00011E42">
        <w:rPr>
          <w:rStyle w:val="75pt"/>
          <w:sz w:val="28"/>
          <w:szCs w:val="28"/>
        </w:rPr>
        <w:t>1</w:t>
      </w:r>
      <w:r>
        <w:t xml:space="preserve">А помещают в </w:t>
      </w:r>
      <w:proofErr w:type="spellStart"/>
      <w:r w:rsidR="00A41758" w:rsidRPr="004B23C7">
        <w:t>хроматографическ</w:t>
      </w:r>
      <w:r w:rsidR="00A41758">
        <w:t>ий</w:t>
      </w:r>
      <w:proofErr w:type="spellEnd"/>
      <w:r w:rsidR="00A41758">
        <w:t xml:space="preserve"> флакон </w:t>
      </w:r>
      <w:r w:rsidR="00A41758" w:rsidRPr="004B23C7">
        <w:t xml:space="preserve"> </w:t>
      </w:r>
      <w:r>
        <w:t xml:space="preserve">объемом 15 мл, прибавляют </w:t>
      </w:r>
      <w:r w:rsidRPr="00011E42">
        <w:rPr>
          <w:rStyle w:val="75pt"/>
          <w:sz w:val="28"/>
          <w:szCs w:val="28"/>
        </w:rPr>
        <w:t>8,0</w:t>
      </w:r>
      <w:r>
        <w:t xml:space="preserve"> мл смеси (аммиака раствор 0,5 М в воде с </w:t>
      </w:r>
      <w:proofErr w:type="spellStart"/>
      <w:r>
        <w:t>ацетонитрилом</w:t>
      </w:r>
      <w:proofErr w:type="spellEnd"/>
      <w:r>
        <w:t xml:space="preserve"> в соотношении 50</w:t>
      </w:r>
      <w:proofErr w:type="gramStart"/>
      <w:r>
        <w:t xml:space="preserve"> :</w:t>
      </w:r>
      <w:proofErr w:type="gramEnd"/>
      <w:r>
        <w:t xml:space="preserve"> 50) и перемешивают (раствор 2А с концентрацией </w:t>
      </w:r>
      <w:proofErr w:type="spellStart"/>
      <w:r>
        <w:t>фолиевой</w:t>
      </w:r>
      <w:proofErr w:type="spellEnd"/>
      <w:r>
        <w:t xml:space="preserve"> кислоты в смеси </w:t>
      </w:r>
      <w:r w:rsidRPr="00011E42">
        <w:rPr>
          <w:rStyle w:val="75pt"/>
          <w:sz w:val="28"/>
          <w:szCs w:val="28"/>
        </w:rPr>
        <w:t>0,1</w:t>
      </w:r>
      <w:r>
        <w:t xml:space="preserve"> мг/мл).</w:t>
      </w:r>
    </w:p>
    <w:p w:rsidR="00E3374C" w:rsidRPr="00011E42" w:rsidRDefault="00E3374C" w:rsidP="003E3985">
      <w:pPr>
        <w:pStyle w:val="6"/>
        <w:shd w:val="clear" w:color="auto" w:fill="auto"/>
        <w:spacing w:before="0" w:line="360" w:lineRule="auto"/>
        <w:ind w:right="100" w:firstLine="567"/>
        <w:jc w:val="both"/>
      </w:pPr>
      <w:r w:rsidRPr="00D430C8">
        <w:rPr>
          <w:rStyle w:val="22"/>
          <w:i/>
          <w:u w:val="none"/>
        </w:rPr>
        <w:t xml:space="preserve">Стандартный раствор 3А </w:t>
      </w:r>
      <w:proofErr w:type="spellStart"/>
      <w:r w:rsidRPr="00D430C8">
        <w:rPr>
          <w:rStyle w:val="22"/>
          <w:i/>
          <w:u w:val="none"/>
        </w:rPr>
        <w:t>фолиевой</w:t>
      </w:r>
      <w:proofErr w:type="spellEnd"/>
      <w:r w:rsidRPr="00D430C8">
        <w:rPr>
          <w:i/>
        </w:rPr>
        <w:t xml:space="preserve"> </w:t>
      </w:r>
      <w:r w:rsidRPr="00D430C8">
        <w:rPr>
          <w:rStyle w:val="22"/>
          <w:i/>
          <w:u w:val="none"/>
        </w:rPr>
        <w:t>кислоты 0,05 мг/мл</w:t>
      </w:r>
      <w:r w:rsidRPr="00D430C8">
        <w:rPr>
          <w:rStyle w:val="22"/>
          <w:u w:val="none"/>
        </w:rPr>
        <w:t>.</w:t>
      </w:r>
      <w:r w:rsidRPr="00D430C8">
        <w:t xml:space="preserve"> </w:t>
      </w:r>
      <w:r>
        <w:t xml:space="preserve">1,0 </w:t>
      </w:r>
      <w:r w:rsidRPr="00011E42">
        <w:t xml:space="preserve">мл раствора </w:t>
      </w:r>
      <w:r w:rsidRPr="00011E42">
        <w:rPr>
          <w:rStyle w:val="75pt"/>
          <w:sz w:val="28"/>
          <w:szCs w:val="28"/>
        </w:rPr>
        <w:lastRenderedPageBreak/>
        <w:t>1</w:t>
      </w:r>
      <w:r w:rsidRPr="00011E42">
        <w:t xml:space="preserve">А помещают в </w:t>
      </w:r>
      <w:proofErr w:type="spellStart"/>
      <w:r w:rsidR="00A41758" w:rsidRPr="004B23C7">
        <w:t>хроматографическ</w:t>
      </w:r>
      <w:r w:rsidR="00A41758">
        <w:t>ий</w:t>
      </w:r>
      <w:proofErr w:type="spellEnd"/>
      <w:r w:rsidR="00A41758">
        <w:t xml:space="preserve">  флакон </w:t>
      </w:r>
      <w:r w:rsidR="00A41758" w:rsidRPr="004B23C7">
        <w:t xml:space="preserve"> </w:t>
      </w:r>
      <w:r w:rsidRPr="00011E42">
        <w:t>объемом 15 мл, прибавляют 9,0 мл смеси (аммиака раствор 0,5 М</w:t>
      </w:r>
      <w:r>
        <w:t xml:space="preserve"> </w:t>
      </w:r>
      <w:r w:rsidRPr="00011E42">
        <w:t xml:space="preserve">в воде с </w:t>
      </w:r>
      <w:proofErr w:type="spellStart"/>
      <w:r w:rsidRPr="00011E42">
        <w:t>ацетонитрилом</w:t>
      </w:r>
      <w:proofErr w:type="spellEnd"/>
      <w:r w:rsidRPr="00011E42">
        <w:t xml:space="preserve"> в соотношении 50</w:t>
      </w:r>
      <w:proofErr w:type="gramStart"/>
      <w:r>
        <w:t xml:space="preserve"> </w:t>
      </w:r>
      <w:r w:rsidRPr="00011E42">
        <w:t>:</w:t>
      </w:r>
      <w:proofErr w:type="gramEnd"/>
      <w:r>
        <w:t xml:space="preserve"> </w:t>
      </w:r>
      <w:r w:rsidRPr="00011E42">
        <w:t xml:space="preserve">50) и перемешивают (раствор ЗА с концентрацией </w:t>
      </w:r>
      <w:proofErr w:type="spellStart"/>
      <w:r w:rsidRPr="00011E42">
        <w:t>фолиевой</w:t>
      </w:r>
      <w:proofErr w:type="spellEnd"/>
      <w:r w:rsidRPr="00011E42">
        <w:t xml:space="preserve"> кислоты в смеси 0,05 мг/мл).</w:t>
      </w:r>
    </w:p>
    <w:p w:rsidR="00E3374C" w:rsidRPr="00011E42" w:rsidRDefault="00E3374C" w:rsidP="003E3985">
      <w:pPr>
        <w:pStyle w:val="6"/>
        <w:shd w:val="clear" w:color="auto" w:fill="auto"/>
        <w:spacing w:before="0" w:line="360" w:lineRule="auto"/>
        <w:ind w:right="100" w:firstLine="567"/>
        <w:jc w:val="both"/>
      </w:pPr>
      <w:r w:rsidRPr="00D430C8">
        <w:rPr>
          <w:rStyle w:val="22"/>
          <w:i/>
          <w:u w:val="none"/>
        </w:rPr>
        <w:t xml:space="preserve">Стандартный раствор 4А </w:t>
      </w:r>
      <w:proofErr w:type="spellStart"/>
      <w:r w:rsidRPr="00D430C8">
        <w:rPr>
          <w:rStyle w:val="22"/>
          <w:i/>
          <w:u w:val="none"/>
        </w:rPr>
        <w:t>фолиевой</w:t>
      </w:r>
      <w:proofErr w:type="spellEnd"/>
      <w:r w:rsidRPr="00D430C8">
        <w:rPr>
          <w:i/>
        </w:rPr>
        <w:t xml:space="preserve"> </w:t>
      </w:r>
      <w:r w:rsidRPr="00D430C8">
        <w:rPr>
          <w:rStyle w:val="22"/>
          <w:i/>
          <w:u w:val="none"/>
        </w:rPr>
        <w:t>кислоты 0,01 мг/мл</w:t>
      </w:r>
      <w:r w:rsidRPr="00D430C8">
        <w:rPr>
          <w:rStyle w:val="22"/>
          <w:u w:val="none"/>
        </w:rPr>
        <w:t>.</w:t>
      </w:r>
      <w:r w:rsidRPr="00D430C8">
        <w:t xml:space="preserve"> </w:t>
      </w:r>
      <w:r w:rsidRPr="00011E42">
        <w:t xml:space="preserve">1,0 мл раствора </w:t>
      </w:r>
      <w:r w:rsidRPr="00011E42">
        <w:rPr>
          <w:rStyle w:val="75pt"/>
          <w:sz w:val="28"/>
          <w:szCs w:val="28"/>
        </w:rPr>
        <w:t>2</w:t>
      </w:r>
      <w:r w:rsidRPr="00011E42">
        <w:t xml:space="preserve">А помещают в </w:t>
      </w:r>
      <w:proofErr w:type="spellStart"/>
      <w:r w:rsidR="00A41758" w:rsidRPr="004B23C7">
        <w:t>хроматографическ</w:t>
      </w:r>
      <w:r w:rsidR="00A41758">
        <w:t>ий</w:t>
      </w:r>
      <w:proofErr w:type="spellEnd"/>
      <w:r w:rsidR="00A41758">
        <w:t xml:space="preserve"> флакон </w:t>
      </w:r>
      <w:r w:rsidR="00A41758" w:rsidRPr="004B23C7">
        <w:t xml:space="preserve"> </w:t>
      </w:r>
      <w:r w:rsidRPr="00011E42">
        <w:t xml:space="preserve">объемом 15 мл, прибавляют 9,0 мл смеси (аммиака раствор 0,5 М в воде с </w:t>
      </w:r>
      <w:proofErr w:type="spellStart"/>
      <w:r w:rsidRPr="00011E42">
        <w:t>ацетонитрилом</w:t>
      </w:r>
      <w:proofErr w:type="spellEnd"/>
      <w:r w:rsidRPr="00011E42">
        <w:t xml:space="preserve"> в соотношении 50</w:t>
      </w:r>
      <w:proofErr w:type="gramStart"/>
      <w:r>
        <w:t xml:space="preserve"> </w:t>
      </w:r>
      <w:r w:rsidRPr="00011E42">
        <w:t>:</w:t>
      </w:r>
      <w:proofErr w:type="gramEnd"/>
      <w:r>
        <w:t xml:space="preserve"> </w:t>
      </w:r>
      <w:r w:rsidRPr="00011E42">
        <w:t xml:space="preserve">50) и перемешивают (раствор 4А с концентрацией </w:t>
      </w:r>
      <w:proofErr w:type="spellStart"/>
      <w:r w:rsidRPr="00011E42">
        <w:t>фолиевой</w:t>
      </w:r>
      <w:proofErr w:type="spellEnd"/>
      <w:r w:rsidRPr="00011E42">
        <w:t xml:space="preserve"> кислоты в смеси </w:t>
      </w:r>
      <w:r w:rsidRPr="00011E42">
        <w:rPr>
          <w:rStyle w:val="75pt"/>
          <w:sz w:val="28"/>
          <w:szCs w:val="28"/>
        </w:rPr>
        <w:t>0,01</w:t>
      </w:r>
      <w:r w:rsidRPr="00011E42">
        <w:t xml:space="preserve"> мг/мл).</w:t>
      </w:r>
    </w:p>
    <w:p w:rsidR="00E3374C" w:rsidRPr="00D430C8" w:rsidRDefault="00E3374C" w:rsidP="003E3985">
      <w:pPr>
        <w:pStyle w:val="6"/>
        <w:shd w:val="clear" w:color="auto" w:fill="auto"/>
        <w:spacing w:before="0" w:line="360" w:lineRule="auto"/>
        <w:ind w:left="20" w:right="440" w:firstLine="547"/>
        <w:jc w:val="both"/>
      </w:pPr>
      <w:r w:rsidRPr="00D430C8">
        <w:rPr>
          <w:rStyle w:val="22"/>
          <w:i/>
          <w:u w:val="none"/>
        </w:rPr>
        <w:t>Приготовление стандартных растворов биотина.</w:t>
      </w:r>
      <w:r w:rsidRPr="00D430C8">
        <w:rPr>
          <w:i/>
        </w:rPr>
        <w:t xml:space="preserve"> </w:t>
      </w:r>
    </w:p>
    <w:p w:rsidR="00E3374C" w:rsidRDefault="00E3374C" w:rsidP="003E3985">
      <w:pPr>
        <w:pStyle w:val="6"/>
        <w:shd w:val="clear" w:color="auto" w:fill="auto"/>
        <w:spacing w:before="0" w:line="360" w:lineRule="auto"/>
        <w:ind w:left="20" w:right="-2" w:firstLine="547"/>
        <w:jc w:val="both"/>
      </w:pPr>
      <w:r w:rsidRPr="00D430C8">
        <w:rPr>
          <w:rStyle w:val="22"/>
          <w:i/>
          <w:u w:val="none"/>
        </w:rPr>
        <w:t xml:space="preserve">Стандартный раствор 1Б биотина </w:t>
      </w:r>
      <w:r w:rsidRPr="00011E42">
        <w:rPr>
          <w:i/>
        </w:rPr>
        <w:t>0,5 мг/мл</w:t>
      </w:r>
      <w:r>
        <w:rPr>
          <w:i/>
        </w:rPr>
        <w:t xml:space="preserve">. </w:t>
      </w:r>
      <w:r>
        <w:t xml:space="preserve">Около 15 мг (точная навеска) СО биотина помещают в </w:t>
      </w:r>
      <w:proofErr w:type="spellStart"/>
      <w:r w:rsidR="00A41758" w:rsidRPr="004B23C7">
        <w:t>хроматографическ</w:t>
      </w:r>
      <w:r w:rsidR="00A41758">
        <w:t>ий</w:t>
      </w:r>
      <w:proofErr w:type="spellEnd"/>
      <w:r w:rsidR="00A41758">
        <w:t xml:space="preserve"> флакон </w:t>
      </w:r>
      <w:r>
        <w:t>объемом 40 мл, прибавляют 30 мл растворителя (аммиака раствор 0,5 М в смеси вода</w:t>
      </w:r>
      <w:r w:rsidR="00D430C8">
        <w:t xml:space="preserve"> </w:t>
      </w:r>
      <w:r>
        <w:t>-</w:t>
      </w:r>
      <w:r w:rsidR="00D430C8">
        <w:t xml:space="preserve"> </w:t>
      </w:r>
      <w:proofErr w:type="spellStart"/>
      <w:r>
        <w:t>ацетонитрил</w:t>
      </w:r>
      <w:proofErr w:type="spellEnd"/>
      <w:r>
        <w:t xml:space="preserve"> в соотношении 50</w:t>
      </w:r>
      <w:proofErr w:type="gramStart"/>
      <w:r>
        <w:t xml:space="preserve"> :</w:t>
      </w:r>
      <w:proofErr w:type="gramEnd"/>
      <w:r>
        <w:t xml:space="preserve"> 50) и перемешивают. </w:t>
      </w:r>
      <w:r w:rsidR="005574B3">
        <w:t>Флакон</w:t>
      </w:r>
      <w:r>
        <w:t xml:space="preserve"> помещают в</w:t>
      </w:r>
      <w:r w:rsidRPr="006C2526">
        <w:t xml:space="preserve"> </w:t>
      </w:r>
      <w:r>
        <w:t>ультразвуковую баню при температуре 30 - 40</w:t>
      </w:r>
      <w:proofErr w:type="gramStart"/>
      <w:r>
        <w:t xml:space="preserve"> °С</w:t>
      </w:r>
      <w:proofErr w:type="gramEnd"/>
      <w:r>
        <w:t xml:space="preserve"> на </w:t>
      </w:r>
      <w:r w:rsidRPr="00C27873">
        <w:rPr>
          <w:rStyle w:val="75pt"/>
          <w:sz w:val="28"/>
          <w:szCs w:val="28"/>
        </w:rPr>
        <w:t>10</w:t>
      </w:r>
      <w:r>
        <w:t xml:space="preserve"> мин, охлаждают до комнатной</w:t>
      </w:r>
      <w:r w:rsidRPr="006C2526">
        <w:t xml:space="preserve"> </w:t>
      </w:r>
      <w:r>
        <w:t>температуры (раствор 1Б с концентрацией биотина в смеси 0,5 мг/мл).</w:t>
      </w:r>
    </w:p>
    <w:p w:rsidR="00E3374C" w:rsidRDefault="00E3374C" w:rsidP="003E3985">
      <w:pPr>
        <w:pStyle w:val="6"/>
        <w:shd w:val="clear" w:color="auto" w:fill="auto"/>
        <w:tabs>
          <w:tab w:val="left" w:pos="9498"/>
        </w:tabs>
        <w:spacing w:before="0" w:line="360" w:lineRule="auto"/>
        <w:ind w:left="20" w:right="-2" w:firstLine="547"/>
        <w:jc w:val="both"/>
      </w:pPr>
      <w:r w:rsidRPr="00D430C8">
        <w:rPr>
          <w:rStyle w:val="22"/>
          <w:i/>
          <w:u w:val="none"/>
        </w:rPr>
        <w:t xml:space="preserve">Стандартный раствор 2Б биотина </w:t>
      </w:r>
      <w:r w:rsidRPr="00C27873">
        <w:rPr>
          <w:i/>
        </w:rPr>
        <w:t>0,</w:t>
      </w:r>
      <w:r>
        <w:rPr>
          <w:i/>
        </w:rPr>
        <w:t>1</w:t>
      </w:r>
      <w:r w:rsidRPr="00C27873">
        <w:rPr>
          <w:i/>
        </w:rPr>
        <w:t xml:space="preserve"> мг/мл</w:t>
      </w:r>
      <w:r w:rsidR="00BF6510">
        <w:rPr>
          <w:i/>
        </w:rPr>
        <w:t xml:space="preserve"> </w:t>
      </w:r>
      <w:r w:rsidR="00BF6510">
        <w:rPr>
          <w:rStyle w:val="22"/>
          <w:i/>
          <w:u w:val="none"/>
        </w:rPr>
        <w:t xml:space="preserve">для проверки пригодности </w:t>
      </w:r>
      <w:proofErr w:type="spellStart"/>
      <w:r w:rsidR="00BF6510">
        <w:rPr>
          <w:rStyle w:val="22"/>
          <w:i/>
          <w:u w:val="none"/>
        </w:rPr>
        <w:t>хроматографической</w:t>
      </w:r>
      <w:proofErr w:type="spellEnd"/>
      <w:r w:rsidR="00BF6510">
        <w:rPr>
          <w:rStyle w:val="22"/>
          <w:i/>
          <w:u w:val="none"/>
        </w:rPr>
        <w:t xml:space="preserve"> системы</w:t>
      </w:r>
      <w:r w:rsidRPr="00C27873">
        <w:rPr>
          <w:i/>
        </w:rPr>
        <w:t>.</w:t>
      </w:r>
      <w:r>
        <w:rPr>
          <w:i/>
        </w:rPr>
        <w:t xml:space="preserve"> </w:t>
      </w:r>
      <w:r>
        <w:t xml:space="preserve">2,0 </w:t>
      </w:r>
      <w:r w:rsidRPr="00C27873">
        <w:t xml:space="preserve">мл раствора 1Б помещают в </w:t>
      </w:r>
      <w:proofErr w:type="spellStart"/>
      <w:r w:rsidR="00A41758" w:rsidRPr="004B23C7">
        <w:t>хроматографическ</w:t>
      </w:r>
      <w:r w:rsidR="00A41758">
        <w:t>ий</w:t>
      </w:r>
      <w:proofErr w:type="spellEnd"/>
      <w:r w:rsidR="00A41758">
        <w:t xml:space="preserve"> флакон </w:t>
      </w:r>
      <w:r w:rsidR="00A41758" w:rsidRPr="004B23C7">
        <w:t xml:space="preserve"> </w:t>
      </w:r>
      <w:r w:rsidRPr="00C27873">
        <w:t xml:space="preserve">объемом 15 мл, прибавляют </w:t>
      </w:r>
      <w:r w:rsidRPr="00C27873">
        <w:rPr>
          <w:rStyle w:val="75pt"/>
          <w:sz w:val="28"/>
          <w:szCs w:val="28"/>
        </w:rPr>
        <w:t>8,0</w:t>
      </w:r>
      <w:r w:rsidRPr="00C27873">
        <w:t xml:space="preserve"> мл растворителя (аммиака раствор 0,5 М в смеси вода</w:t>
      </w:r>
      <w:r>
        <w:t xml:space="preserve"> </w:t>
      </w:r>
      <w:r w:rsidRPr="00C27873">
        <w:t>-</w:t>
      </w:r>
      <w:r>
        <w:t xml:space="preserve"> </w:t>
      </w:r>
      <w:proofErr w:type="spellStart"/>
      <w:r w:rsidRPr="00C27873">
        <w:t>ацетонитрил</w:t>
      </w:r>
      <w:proofErr w:type="spellEnd"/>
      <w:r w:rsidRPr="00C27873">
        <w:t xml:space="preserve"> в соотношении 50</w:t>
      </w:r>
      <w:proofErr w:type="gramStart"/>
      <w:r>
        <w:t xml:space="preserve"> </w:t>
      </w:r>
      <w:r w:rsidRPr="00C27873">
        <w:t>:</w:t>
      </w:r>
      <w:proofErr w:type="gramEnd"/>
      <w:r>
        <w:t xml:space="preserve"> </w:t>
      </w:r>
      <w:r w:rsidRPr="00C27873">
        <w:t xml:space="preserve">50) и перемешивают (раствор 2Б с концентрацией биотина в смеси </w:t>
      </w:r>
      <w:r w:rsidRPr="00C27873">
        <w:rPr>
          <w:rStyle w:val="75pt"/>
          <w:sz w:val="28"/>
          <w:szCs w:val="28"/>
        </w:rPr>
        <w:t>0,1</w:t>
      </w:r>
      <w:r w:rsidRPr="00C27873">
        <w:t xml:space="preserve"> мг/мл).</w:t>
      </w:r>
    </w:p>
    <w:p w:rsidR="00E3374C" w:rsidRDefault="00E3374C" w:rsidP="003E3985">
      <w:pPr>
        <w:pStyle w:val="6"/>
        <w:shd w:val="clear" w:color="auto" w:fill="auto"/>
        <w:tabs>
          <w:tab w:val="left" w:pos="426"/>
          <w:tab w:val="left" w:pos="9498"/>
        </w:tabs>
        <w:spacing w:before="0" w:line="360" w:lineRule="auto"/>
        <w:ind w:left="20" w:firstLine="547"/>
        <w:jc w:val="both"/>
      </w:pPr>
      <w:r w:rsidRPr="00D430C8">
        <w:rPr>
          <w:rStyle w:val="22"/>
          <w:i/>
          <w:u w:val="none"/>
        </w:rPr>
        <w:t xml:space="preserve">Стандартный раствор 3Б биотина </w:t>
      </w:r>
      <w:r w:rsidRPr="00011E42">
        <w:rPr>
          <w:i/>
        </w:rPr>
        <w:t>0,</w:t>
      </w:r>
      <w:r>
        <w:rPr>
          <w:i/>
        </w:rPr>
        <w:t>0</w:t>
      </w:r>
      <w:r w:rsidRPr="00011E42">
        <w:rPr>
          <w:i/>
        </w:rPr>
        <w:t>5 мг/мл</w:t>
      </w:r>
      <w:r>
        <w:rPr>
          <w:i/>
        </w:rPr>
        <w:t xml:space="preserve">. </w:t>
      </w:r>
      <w:r>
        <w:t xml:space="preserve">5,0 </w:t>
      </w:r>
      <w:r w:rsidRPr="00C27873">
        <w:t xml:space="preserve">мл раствора 2Б помещают в </w:t>
      </w:r>
      <w:proofErr w:type="spellStart"/>
      <w:r w:rsidR="00A41758" w:rsidRPr="004B23C7">
        <w:t>хроматографическ</w:t>
      </w:r>
      <w:r w:rsidR="00A41758">
        <w:t>ий</w:t>
      </w:r>
      <w:proofErr w:type="spellEnd"/>
      <w:r w:rsidR="00A41758">
        <w:t xml:space="preserve"> флакон </w:t>
      </w:r>
      <w:r w:rsidRPr="00C27873">
        <w:t xml:space="preserve">объемом 15 мл, прибавляют 5,0 мл растворителя (аммиака раствор 0,5 М в смеси вода - </w:t>
      </w:r>
      <w:proofErr w:type="spellStart"/>
      <w:r w:rsidRPr="00C27873">
        <w:t>ацетонитрил</w:t>
      </w:r>
      <w:proofErr w:type="spellEnd"/>
      <w:r w:rsidRPr="00C27873">
        <w:t xml:space="preserve"> в соотношении 50</w:t>
      </w:r>
      <w:proofErr w:type="gramStart"/>
      <w:r>
        <w:t xml:space="preserve"> </w:t>
      </w:r>
      <w:r w:rsidRPr="00C27873">
        <w:t>:</w:t>
      </w:r>
      <w:proofErr w:type="gramEnd"/>
      <w:r>
        <w:t xml:space="preserve"> </w:t>
      </w:r>
      <w:r w:rsidRPr="00C27873">
        <w:t>50) и перемешивают (раствор ЗБ с концентрацией биотина в смеси 0,05 мг/мл).</w:t>
      </w:r>
    </w:p>
    <w:p w:rsidR="00E3374C" w:rsidRPr="008D4F1C" w:rsidRDefault="00E3374C" w:rsidP="003E3985">
      <w:pPr>
        <w:pStyle w:val="6"/>
        <w:shd w:val="clear" w:color="auto" w:fill="auto"/>
        <w:tabs>
          <w:tab w:val="left" w:pos="453"/>
        </w:tabs>
        <w:spacing w:before="0" w:line="360" w:lineRule="auto"/>
        <w:ind w:right="20" w:firstLine="567"/>
        <w:jc w:val="both"/>
      </w:pPr>
      <w:r w:rsidRPr="00D430C8">
        <w:rPr>
          <w:rStyle w:val="22"/>
          <w:i/>
          <w:u w:val="none"/>
        </w:rPr>
        <w:t xml:space="preserve">Стандартный раствор 4Б биотина </w:t>
      </w:r>
      <w:r w:rsidRPr="008D4F1C">
        <w:rPr>
          <w:i/>
        </w:rPr>
        <w:t>0,01 мг/мл.</w:t>
      </w:r>
      <w:r>
        <w:rPr>
          <w:i/>
        </w:rPr>
        <w:t xml:space="preserve"> </w:t>
      </w:r>
      <w:r>
        <w:t xml:space="preserve">1,0 </w:t>
      </w:r>
      <w:r w:rsidRPr="008D4F1C">
        <w:t xml:space="preserve">мл раствора 2Б помещают в </w:t>
      </w:r>
      <w:proofErr w:type="spellStart"/>
      <w:r w:rsidR="00A41758" w:rsidRPr="004B23C7">
        <w:t>хроматографическ</w:t>
      </w:r>
      <w:r w:rsidR="00A41758">
        <w:t>ий</w:t>
      </w:r>
      <w:proofErr w:type="spellEnd"/>
      <w:r w:rsidR="00A41758">
        <w:t xml:space="preserve"> флакон </w:t>
      </w:r>
      <w:r w:rsidRPr="008D4F1C">
        <w:t>объемом 15 мл, прибавляют 9,0 мл растворителя (аммиака раствор 0,5 М в смеси вода</w:t>
      </w:r>
      <w:r>
        <w:t xml:space="preserve"> </w:t>
      </w:r>
      <w:r w:rsidRPr="008D4F1C">
        <w:t>-</w:t>
      </w:r>
      <w:r>
        <w:t xml:space="preserve"> </w:t>
      </w:r>
      <w:proofErr w:type="spellStart"/>
      <w:r w:rsidRPr="008D4F1C">
        <w:t>ацетонитрил</w:t>
      </w:r>
      <w:proofErr w:type="spellEnd"/>
      <w:r w:rsidRPr="008D4F1C">
        <w:t xml:space="preserve"> в </w:t>
      </w:r>
      <w:r w:rsidRPr="008D4F1C">
        <w:lastRenderedPageBreak/>
        <w:t>соотношении 50</w:t>
      </w:r>
      <w:proofErr w:type="gramStart"/>
      <w:r>
        <w:t xml:space="preserve"> </w:t>
      </w:r>
      <w:r w:rsidRPr="008D4F1C">
        <w:t>:</w:t>
      </w:r>
      <w:proofErr w:type="gramEnd"/>
      <w:r>
        <w:t xml:space="preserve"> </w:t>
      </w:r>
      <w:r w:rsidRPr="008D4F1C">
        <w:t xml:space="preserve">50) и перемешивают; (раствор 4Б с концентрацией биотина в смеси </w:t>
      </w:r>
      <w:r w:rsidRPr="008D4F1C">
        <w:rPr>
          <w:rStyle w:val="75pt"/>
          <w:sz w:val="28"/>
          <w:szCs w:val="28"/>
        </w:rPr>
        <w:t>0,01</w:t>
      </w:r>
      <w:r w:rsidRPr="008D4F1C">
        <w:t xml:space="preserve"> мг/мл).</w:t>
      </w:r>
      <w:r>
        <w:t xml:space="preserve"> </w:t>
      </w:r>
      <w:r w:rsidR="00DD7738">
        <w:t xml:space="preserve">Растворы готовят в защищенном от света месте и хранят </w:t>
      </w:r>
      <w:r w:rsidR="00DD7738" w:rsidRPr="008D4F1C">
        <w:t>в холодильнике</w:t>
      </w:r>
      <w:r w:rsidR="00DD7738">
        <w:t xml:space="preserve"> в течение </w:t>
      </w:r>
      <w:r w:rsidR="00DD7738" w:rsidRPr="008D4F1C">
        <w:t>7 дней</w:t>
      </w:r>
      <w:r w:rsidR="00DD7738">
        <w:t xml:space="preserve">. </w:t>
      </w:r>
    </w:p>
    <w:p w:rsidR="00E3374C" w:rsidRPr="004C3764" w:rsidRDefault="00DD7738" w:rsidP="00E3374C">
      <w:pPr>
        <w:pStyle w:val="6"/>
        <w:shd w:val="clear" w:color="auto" w:fill="auto"/>
        <w:tabs>
          <w:tab w:val="left" w:pos="3288"/>
        </w:tabs>
        <w:spacing w:before="0" w:line="360" w:lineRule="auto"/>
        <w:ind w:left="567" w:firstLine="0"/>
        <w:jc w:val="both"/>
        <w:rPr>
          <w:rStyle w:val="151"/>
          <w:i w:val="0"/>
        </w:rPr>
      </w:pPr>
      <w:r w:rsidRPr="003E3985">
        <w:rPr>
          <w:i/>
        </w:rPr>
        <w:t>П</w:t>
      </w:r>
      <w:r w:rsidR="0095052D" w:rsidRPr="003E3985">
        <w:rPr>
          <w:i/>
        </w:rPr>
        <w:t>одвижная фаза</w:t>
      </w:r>
      <w:r w:rsidRPr="003E3985">
        <w:rPr>
          <w:i/>
        </w:rPr>
        <w:t>: А</w:t>
      </w:r>
      <w:r>
        <w:t xml:space="preserve"> - </w:t>
      </w:r>
      <w:proofErr w:type="spellStart"/>
      <w:r>
        <w:t>ацетонитрил</w:t>
      </w:r>
      <w:proofErr w:type="spellEnd"/>
      <w:r>
        <w:t xml:space="preserve"> для ВЭЖХ.</w:t>
      </w:r>
      <w:r w:rsidR="00E3374C">
        <w:t xml:space="preserve"> </w:t>
      </w:r>
    </w:p>
    <w:p w:rsidR="00E3374C" w:rsidRDefault="0095052D" w:rsidP="00E3374C">
      <w:pPr>
        <w:pStyle w:val="6"/>
        <w:shd w:val="clear" w:color="auto" w:fill="auto"/>
        <w:spacing w:before="0" w:line="360" w:lineRule="auto"/>
        <w:ind w:left="20" w:right="20" w:firstLine="560"/>
        <w:jc w:val="both"/>
      </w:pPr>
      <w:r w:rsidRPr="003E3985">
        <w:rPr>
          <w:i/>
        </w:rPr>
        <w:t>Подвижная фаза</w:t>
      </w:r>
      <w:r w:rsidR="00E3374C" w:rsidRPr="003E3985">
        <w:rPr>
          <w:i/>
        </w:rPr>
        <w:t xml:space="preserve">: </w:t>
      </w:r>
      <w:proofErr w:type="gramStart"/>
      <w:r w:rsidR="00E3374C" w:rsidRPr="003E3985">
        <w:rPr>
          <w:i/>
        </w:rPr>
        <w:t>В</w:t>
      </w:r>
      <w:proofErr w:type="gramEnd"/>
      <w:r w:rsidR="00E3374C" w:rsidRPr="004C3764">
        <w:t xml:space="preserve"> - вода </w:t>
      </w:r>
      <w:r w:rsidR="00E3374C">
        <w:t>для хроматографий</w:t>
      </w:r>
      <w:r w:rsidR="00DD7738">
        <w:t>.</w:t>
      </w:r>
    </w:p>
    <w:p w:rsidR="00E3374C" w:rsidRPr="004C3764" w:rsidRDefault="0095052D" w:rsidP="00E3374C">
      <w:pPr>
        <w:pStyle w:val="6"/>
        <w:shd w:val="clear" w:color="auto" w:fill="auto"/>
        <w:spacing w:before="0" w:line="360" w:lineRule="auto"/>
        <w:ind w:left="20" w:right="20" w:firstLine="560"/>
        <w:jc w:val="both"/>
      </w:pPr>
      <w:r w:rsidRPr="003E3985">
        <w:rPr>
          <w:i/>
        </w:rPr>
        <w:t>Подвижная фаза</w:t>
      </w:r>
      <w:r w:rsidR="00E3374C" w:rsidRPr="003E3985">
        <w:rPr>
          <w:i/>
        </w:rPr>
        <w:t>: С</w:t>
      </w:r>
      <w:r w:rsidR="00E3374C" w:rsidRPr="004C3764">
        <w:t xml:space="preserve"> - уксусной кислоты раствор 10 </w:t>
      </w:r>
      <w:r w:rsidR="00E3374C" w:rsidRPr="00FF590E">
        <w:rPr>
          <w:rStyle w:val="a7"/>
        </w:rPr>
        <w:t>%</w:t>
      </w:r>
      <w:r w:rsidR="00DD7738">
        <w:t xml:space="preserve"> в воде.</w:t>
      </w:r>
    </w:p>
    <w:p w:rsidR="00E3374C" w:rsidRPr="004C3764" w:rsidRDefault="00E3374C" w:rsidP="00E3374C">
      <w:pPr>
        <w:pStyle w:val="6"/>
        <w:shd w:val="clear" w:color="auto" w:fill="auto"/>
        <w:tabs>
          <w:tab w:val="left" w:pos="3288"/>
        </w:tabs>
        <w:spacing w:before="0" w:after="244" w:line="360" w:lineRule="auto"/>
        <w:ind w:left="567" w:firstLine="0"/>
        <w:jc w:val="both"/>
        <w:rPr>
          <w:i/>
        </w:rPr>
      </w:pPr>
      <w:proofErr w:type="spellStart"/>
      <w:r w:rsidRPr="004C3764">
        <w:rPr>
          <w:i/>
        </w:rPr>
        <w:t>Хроматографические</w:t>
      </w:r>
      <w:proofErr w:type="spellEnd"/>
      <w:r w:rsidRPr="004C3764">
        <w:rPr>
          <w:i/>
        </w:rPr>
        <w:t xml:space="preserve"> условия</w:t>
      </w:r>
      <w:r>
        <w:rPr>
          <w:i/>
        </w:rPr>
        <w:t>:</w:t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387" w:type="dxa"/>
          </w:tcPr>
          <w:p w:rsidR="00E3374C" w:rsidRPr="004C3764" w:rsidRDefault="00E3374C" w:rsidP="0007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C3764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сорбент: силикагель </w:t>
            </w:r>
            <w:proofErr w:type="spellStart"/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4C3764">
              <w:rPr>
                <w:rFonts w:ascii="Times New Roman" w:hAnsi="Times New Roman" w:cs="Times New Roman"/>
                <w:sz w:val="28"/>
                <w:szCs w:val="28"/>
              </w:rPr>
              <w:t xml:space="preserve"> (С18)  с диаметром частиц 5 мкм, размер пор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</w:t>
            </w: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4C376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3374C" w:rsidRPr="004C3764" w:rsidTr="00C76263">
        <w:trPr>
          <w:trHeight w:val="831"/>
        </w:trPr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</w:pPr>
            <w:r w:rsidRPr="004C3764">
              <w:t xml:space="preserve">масс – </w:t>
            </w:r>
            <w:proofErr w:type="gramStart"/>
            <w:r w:rsidRPr="004C3764">
              <w:t>селективный</w:t>
            </w:r>
            <w:proofErr w:type="gramEnd"/>
            <w:r w:rsidRPr="004C3764">
              <w:t xml:space="preserve"> с ионизацией </w:t>
            </w:r>
            <w:proofErr w:type="spellStart"/>
            <w:r w:rsidRPr="004C3764">
              <w:t>электрораспылением</w:t>
            </w:r>
            <w:proofErr w:type="spellEnd"/>
            <w:r w:rsidRPr="004C3764">
              <w:t xml:space="preserve"> при атмосферном давлении</w:t>
            </w:r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олярность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</w:pPr>
            <w:r w:rsidRPr="004C3764">
              <w:t>детектирование положительных ионов</w:t>
            </w:r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 xml:space="preserve">апряжение на </w:t>
            </w:r>
            <w:proofErr w:type="spellStart"/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фрагментаторе</w:t>
            </w:r>
            <w:proofErr w:type="spellEnd"/>
          </w:p>
        </w:tc>
        <w:tc>
          <w:tcPr>
            <w:tcW w:w="5387" w:type="dxa"/>
          </w:tcPr>
          <w:p w:rsidR="00E3374C" w:rsidRPr="004C3764" w:rsidRDefault="00E3374C" w:rsidP="00DD7738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</w:pPr>
            <w:r w:rsidRPr="004C3764">
              <w:t>140</w:t>
            </w:r>
            <w:proofErr w:type="gramStart"/>
            <w:r w:rsidRPr="004C3764">
              <w:t xml:space="preserve"> В</w:t>
            </w:r>
            <w:proofErr w:type="gramEnd"/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корость газа осушителя (азота)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pStyle w:val="6"/>
              <w:shd w:val="clear" w:color="auto" w:fill="auto"/>
              <w:spacing w:before="0" w:after="157" w:line="240" w:lineRule="auto"/>
              <w:ind w:firstLine="0"/>
              <w:jc w:val="both"/>
            </w:pPr>
            <w:r w:rsidRPr="004C3764">
              <w:rPr>
                <w:rStyle w:val="75pt"/>
                <w:sz w:val="28"/>
                <w:szCs w:val="28"/>
              </w:rPr>
              <w:t>10</w:t>
            </w:r>
            <w:r w:rsidRPr="004C3764">
              <w:t xml:space="preserve"> л/мин</w:t>
            </w:r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емпература газа осушителя (азота)</w:t>
            </w:r>
          </w:p>
        </w:tc>
        <w:tc>
          <w:tcPr>
            <w:tcW w:w="5387" w:type="dxa"/>
          </w:tcPr>
          <w:p w:rsidR="00E3374C" w:rsidRPr="004C3764" w:rsidRDefault="00E3374C" w:rsidP="00C76263">
            <w:pPr>
              <w:pStyle w:val="6"/>
              <w:shd w:val="clear" w:color="auto" w:fill="auto"/>
              <w:tabs>
                <w:tab w:val="left" w:pos="2215"/>
              </w:tabs>
              <w:spacing w:before="0" w:line="240" w:lineRule="auto"/>
              <w:ind w:firstLine="0"/>
              <w:jc w:val="both"/>
              <w:rPr>
                <w:rStyle w:val="75pt"/>
                <w:sz w:val="28"/>
                <w:szCs w:val="28"/>
              </w:rPr>
            </w:pPr>
            <w:r w:rsidRPr="004C3764">
              <w:t>330</w:t>
            </w:r>
            <w:proofErr w:type="gramStart"/>
            <w:r w:rsidRPr="004C3764">
              <w:t xml:space="preserve"> °С</w:t>
            </w:r>
            <w:proofErr w:type="gramEnd"/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авление в распылителе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pStyle w:val="6"/>
              <w:shd w:val="clear" w:color="auto" w:fill="auto"/>
              <w:tabs>
                <w:tab w:val="left" w:pos="2215"/>
              </w:tabs>
              <w:spacing w:before="0" w:line="240" w:lineRule="auto"/>
              <w:ind w:firstLine="0"/>
              <w:jc w:val="both"/>
            </w:pPr>
            <w:r w:rsidRPr="004C3764">
              <w:t>3,1 бар</w:t>
            </w:r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апряжение на капилляре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pStyle w:val="6"/>
              <w:shd w:val="clear" w:color="auto" w:fill="auto"/>
              <w:tabs>
                <w:tab w:val="left" w:pos="2215"/>
              </w:tabs>
              <w:spacing w:before="0" w:line="240" w:lineRule="auto"/>
              <w:ind w:firstLine="0"/>
              <w:jc w:val="both"/>
            </w:pPr>
            <w:r w:rsidRPr="004C3764">
              <w:t>2800</w:t>
            </w:r>
            <w:proofErr w:type="gramStart"/>
            <w:r w:rsidRPr="004C3764">
              <w:t xml:space="preserve"> В</w:t>
            </w:r>
            <w:proofErr w:type="gramEnd"/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Режим детектирования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pStyle w:val="6"/>
              <w:shd w:val="clear" w:color="auto" w:fill="auto"/>
              <w:tabs>
                <w:tab w:val="left" w:pos="2215"/>
              </w:tabs>
              <w:spacing w:before="0" w:line="240" w:lineRule="auto"/>
              <w:ind w:firstLine="0"/>
              <w:jc w:val="both"/>
            </w:pPr>
            <w:r w:rsidRPr="004C3764">
              <w:t>селективное ионное</w:t>
            </w:r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Детектируемые ионы: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pStyle w:val="6"/>
              <w:shd w:val="clear" w:color="auto" w:fill="auto"/>
              <w:tabs>
                <w:tab w:val="left" w:pos="2215"/>
              </w:tabs>
              <w:spacing w:before="0" w:line="240" w:lineRule="auto"/>
              <w:ind w:firstLine="0"/>
              <w:jc w:val="both"/>
            </w:pPr>
            <w:r w:rsidRPr="004C3764">
              <w:t xml:space="preserve">245 </w:t>
            </w:r>
            <w:proofErr w:type="spellStart"/>
            <w:r w:rsidRPr="004C3764">
              <w:t>а.е.м</w:t>
            </w:r>
            <w:proofErr w:type="spellEnd"/>
            <w:r w:rsidRPr="004C3764">
              <w:t>., биотин</w:t>
            </w:r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3374C" w:rsidRPr="004C3764" w:rsidRDefault="00E3374C" w:rsidP="00DD7738">
            <w:pPr>
              <w:pStyle w:val="6"/>
              <w:shd w:val="clear" w:color="auto" w:fill="auto"/>
              <w:tabs>
                <w:tab w:val="left" w:pos="2215"/>
              </w:tabs>
              <w:spacing w:before="0" w:line="240" w:lineRule="auto"/>
              <w:ind w:firstLine="0"/>
              <w:jc w:val="both"/>
            </w:pPr>
            <w:r w:rsidRPr="004C3764">
              <w:t xml:space="preserve">442 </w:t>
            </w:r>
            <w:proofErr w:type="spellStart"/>
            <w:r w:rsidRPr="004C3764">
              <w:t>а.е</w:t>
            </w:r>
            <w:proofErr w:type="gramStart"/>
            <w:r w:rsidRPr="004C3764">
              <w:t>.м</w:t>
            </w:r>
            <w:proofErr w:type="spellEnd"/>
            <w:proofErr w:type="gramEnd"/>
            <w:r w:rsidRPr="004C3764">
              <w:t xml:space="preserve"> </w:t>
            </w:r>
            <w:proofErr w:type="spellStart"/>
            <w:r w:rsidRPr="004C3764">
              <w:t>фолиевая</w:t>
            </w:r>
            <w:proofErr w:type="spellEnd"/>
            <w:r w:rsidRPr="004C3764">
              <w:t xml:space="preserve"> кислота</w:t>
            </w:r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подачи </w:t>
            </w:r>
            <w:proofErr w:type="spellStart"/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элюэнта</w:t>
            </w:r>
            <w:proofErr w:type="spellEnd"/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0,8  мл/мин</w:t>
            </w:r>
          </w:p>
        </w:tc>
      </w:tr>
      <w:tr w:rsidR="00E3374C" w:rsidRPr="004C3764" w:rsidTr="00E3374C">
        <w:tc>
          <w:tcPr>
            <w:tcW w:w="407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387" w:type="dxa"/>
          </w:tcPr>
          <w:p w:rsidR="00E3374C" w:rsidRPr="004C3764" w:rsidRDefault="00E3374C" w:rsidP="00DD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64">
              <w:rPr>
                <w:rFonts w:ascii="Times New Roman" w:hAnsi="Times New Roman" w:cs="Times New Roman"/>
                <w:sz w:val="28"/>
                <w:szCs w:val="28"/>
              </w:rPr>
              <w:t>3 мкл</w:t>
            </w:r>
          </w:p>
        </w:tc>
      </w:tr>
    </w:tbl>
    <w:p w:rsidR="00E3374C" w:rsidRDefault="00E3374C" w:rsidP="00DD7738">
      <w:pPr>
        <w:pStyle w:val="6"/>
        <w:shd w:val="clear" w:color="auto" w:fill="auto"/>
        <w:spacing w:before="0" w:line="360" w:lineRule="auto"/>
        <w:ind w:firstLine="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 w:rsidR="00DD7738">
        <w:t xml:space="preserve"> - 25 мин</w:t>
      </w:r>
    </w:p>
    <w:p w:rsidR="00E3374C" w:rsidRDefault="00E3374C" w:rsidP="00DD7738">
      <w:pPr>
        <w:pStyle w:val="6"/>
        <w:shd w:val="clear" w:color="auto" w:fill="auto"/>
        <w:tabs>
          <w:tab w:val="left" w:pos="4253"/>
        </w:tabs>
        <w:spacing w:before="0" w:line="360" w:lineRule="auto"/>
        <w:ind w:firstLine="560"/>
        <w:jc w:val="both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</w:t>
      </w:r>
    </w:p>
    <w:tbl>
      <w:tblPr>
        <w:tblOverlap w:val="never"/>
        <w:tblW w:w="0" w:type="auto"/>
        <w:jc w:val="center"/>
        <w:tblInd w:w="-27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551"/>
        <w:gridCol w:w="2268"/>
        <w:gridCol w:w="2177"/>
      </w:tblGrid>
      <w:tr w:rsidR="00E3374C" w:rsidTr="000B2378">
        <w:trPr>
          <w:trHeight w:hRule="exact" w:val="7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52D" w:rsidRDefault="0095052D" w:rsidP="00657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D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  <w:r w:rsidR="00657275" w:rsidRPr="0095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74C" w:rsidRPr="0095052D" w:rsidRDefault="00E3374C" w:rsidP="00657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D">
              <w:rPr>
                <w:rFonts w:ascii="Times New Roman" w:hAnsi="Times New Roman" w:cs="Times New Roman"/>
                <w:sz w:val="28"/>
                <w:szCs w:val="28"/>
              </w:rPr>
              <w:t>%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52D" w:rsidRDefault="0095052D" w:rsidP="00657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D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  <w:r w:rsidR="00657275" w:rsidRPr="0095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74C" w:rsidRPr="0095052D" w:rsidRDefault="00E3374C" w:rsidP="00657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D">
              <w:rPr>
                <w:rFonts w:ascii="Times New Roman" w:hAnsi="Times New Roman" w:cs="Times New Roman"/>
                <w:sz w:val="28"/>
                <w:szCs w:val="28"/>
              </w:rPr>
              <w:t>% 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95052D" w:rsidRDefault="0095052D" w:rsidP="00657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D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  <w:proofErr w:type="gramStart"/>
            <w:r w:rsidR="00657275" w:rsidRPr="0095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74C" w:rsidRPr="0095052D">
              <w:rPr>
                <w:rFonts w:ascii="Times New Roman" w:hAnsi="Times New Roman" w:cs="Times New Roman"/>
                <w:sz w:val="28"/>
                <w:szCs w:val="28"/>
              </w:rPr>
              <w:t>% С</w:t>
            </w:r>
            <w:proofErr w:type="gramEnd"/>
          </w:p>
        </w:tc>
      </w:tr>
      <w:tr w:rsidR="00E3374C" w:rsidTr="000B2378">
        <w:trPr>
          <w:trHeight w:hRule="exact" w:val="4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55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3374C" w:rsidTr="000B2378">
        <w:trPr>
          <w:trHeight w:hRule="exact" w:val="50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55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3374C" w:rsidTr="000B2378">
        <w:trPr>
          <w:trHeight w:hRule="exact" w:val="4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55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3374C" w:rsidTr="000B2378">
        <w:trPr>
          <w:trHeight w:hRule="exact" w:val="4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55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3374C" w:rsidTr="000B2378">
        <w:trPr>
          <w:trHeight w:hRule="exact" w:val="4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55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3374C" w:rsidTr="000B2378">
        <w:trPr>
          <w:trHeight w:hRule="exact" w:val="5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6C2526" w:rsidRDefault="00E3374C" w:rsidP="0055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6C2526" w:rsidRDefault="00E3374C" w:rsidP="00E3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2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E3374C" w:rsidRDefault="00E3374C" w:rsidP="00E3374C">
      <w:pPr>
        <w:rPr>
          <w:sz w:val="2"/>
          <w:szCs w:val="2"/>
        </w:rPr>
      </w:pPr>
    </w:p>
    <w:p w:rsidR="00E3374C" w:rsidRDefault="00E3374C" w:rsidP="00757D96">
      <w:pPr>
        <w:pStyle w:val="6"/>
        <w:shd w:val="clear" w:color="auto" w:fill="auto"/>
        <w:spacing w:before="0" w:line="360" w:lineRule="auto"/>
        <w:ind w:left="20" w:right="20" w:firstLine="560"/>
        <w:jc w:val="both"/>
      </w:pPr>
      <w:r>
        <w:t xml:space="preserve">Колонку промывают </w:t>
      </w:r>
      <w:r w:rsidR="00A41758">
        <w:t>подвижной фазой</w:t>
      </w:r>
      <w:r>
        <w:t xml:space="preserve"> до достижения стабильной базовой линии, вводят и анализируют стандартные растворы и испытуемый раствор. Регистрируют </w:t>
      </w:r>
      <w:proofErr w:type="spellStart"/>
      <w:r>
        <w:t>хроматограммы</w:t>
      </w:r>
      <w:proofErr w:type="spellEnd"/>
      <w:r>
        <w:t xml:space="preserve">. По площадям пиков на </w:t>
      </w:r>
      <w:proofErr w:type="spellStart"/>
      <w:r>
        <w:t>хроматограммах</w:t>
      </w:r>
      <w:proofErr w:type="spellEnd"/>
      <w:r>
        <w:t xml:space="preserve"> стандартных растворов строят калибровочные зависимости площади пиков от концентраций. По площадям пиков на </w:t>
      </w:r>
      <w:proofErr w:type="spellStart"/>
      <w:r>
        <w:t>хроматограммах</w:t>
      </w:r>
      <w:proofErr w:type="spellEnd"/>
      <w:r>
        <w:t xml:space="preserve"> испытуемого раствора находят концентрации биотина и </w:t>
      </w:r>
      <w:proofErr w:type="spellStart"/>
      <w:r>
        <w:t>фолиевой</w:t>
      </w:r>
      <w:proofErr w:type="spellEnd"/>
      <w:r>
        <w:t xml:space="preserve"> кислоты в </w:t>
      </w:r>
      <w:r w:rsidR="004227CC">
        <w:t>извлечении</w:t>
      </w:r>
      <w:r>
        <w:t xml:space="preserve">. Стабилизации </w:t>
      </w:r>
      <w:proofErr w:type="spellStart"/>
      <w:r>
        <w:t>хроматографической</w:t>
      </w:r>
      <w:proofErr w:type="spellEnd"/>
      <w:r>
        <w:t xml:space="preserve"> системы между анализами не требуется.</w:t>
      </w:r>
    </w:p>
    <w:p w:rsidR="00757D96" w:rsidRPr="00293351" w:rsidRDefault="00757D96" w:rsidP="003E3985">
      <w:pPr>
        <w:pStyle w:val="6"/>
        <w:shd w:val="clear" w:color="auto" w:fill="auto"/>
        <w:tabs>
          <w:tab w:val="left" w:pos="426"/>
        </w:tabs>
        <w:spacing w:before="0" w:line="360" w:lineRule="auto"/>
        <w:ind w:left="20" w:right="440" w:firstLine="547"/>
        <w:jc w:val="both"/>
        <w:rPr>
          <w:i/>
        </w:rPr>
      </w:pPr>
      <w:r w:rsidRPr="00293351">
        <w:rPr>
          <w:i/>
        </w:rPr>
        <w:t xml:space="preserve">Проверка пригодности </w:t>
      </w:r>
      <w:proofErr w:type="spellStart"/>
      <w:r w:rsidRPr="00293351">
        <w:rPr>
          <w:i/>
        </w:rPr>
        <w:t>хроматографической</w:t>
      </w:r>
      <w:proofErr w:type="spellEnd"/>
      <w:r w:rsidRPr="00293351">
        <w:rPr>
          <w:i/>
        </w:rPr>
        <w:t xml:space="preserve"> системы.</w:t>
      </w:r>
    </w:p>
    <w:p w:rsidR="00757D96" w:rsidRPr="00293351" w:rsidRDefault="00757D96" w:rsidP="00757D96">
      <w:pPr>
        <w:pStyle w:val="6"/>
        <w:shd w:val="clear" w:color="auto" w:fill="auto"/>
        <w:tabs>
          <w:tab w:val="left" w:pos="426"/>
        </w:tabs>
        <w:spacing w:before="0" w:line="360" w:lineRule="auto"/>
        <w:ind w:left="20" w:right="440" w:firstLine="0"/>
        <w:jc w:val="both"/>
      </w:pPr>
      <w:r w:rsidRPr="00293351">
        <w:t xml:space="preserve">Для оценки пригодности </w:t>
      </w:r>
      <w:proofErr w:type="spellStart"/>
      <w:r w:rsidRPr="00293351">
        <w:t>хроматографиической</w:t>
      </w:r>
      <w:proofErr w:type="spellEnd"/>
      <w:r w:rsidRPr="00293351">
        <w:t xml:space="preserve"> системы используются стандартные растворы </w:t>
      </w:r>
      <w:proofErr w:type="spellStart"/>
      <w:r w:rsidRPr="00293351">
        <w:t>фолиевой</w:t>
      </w:r>
      <w:proofErr w:type="spellEnd"/>
      <w:r w:rsidRPr="00293351">
        <w:t xml:space="preserve"> кислоты (раствор 2А) и биотина (раствор 2Б). </w:t>
      </w:r>
      <w:proofErr w:type="spellStart"/>
      <w:r w:rsidRPr="00293351">
        <w:t>Хроматографическая</w:t>
      </w:r>
      <w:proofErr w:type="spellEnd"/>
      <w:r w:rsidRPr="00293351">
        <w:t xml:space="preserve"> система считается пригодной, если выполняются следующие условия:</w:t>
      </w:r>
    </w:p>
    <w:p w:rsidR="00757D96" w:rsidRPr="00757D96" w:rsidRDefault="00757D96" w:rsidP="00757D96">
      <w:pPr>
        <w:pStyle w:val="6"/>
        <w:numPr>
          <w:ilvl w:val="0"/>
          <w:numId w:val="3"/>
        </w:numPr>
        <w:shd w:val="clear" w:color="auto" w:fill="auto"/>
        <w:spacing w:before="0" w:line="276" w:lineRule="auto"/>
        <w:ind w:left="851" w:hanging="425"/>
        <w:jc w:val="left"/>
      </w:pPr>
      <w:r w:rsidRPr="00757D96">
        <w:t xml:space="preserve">относительное стандартное отклонение площади пика биотина не более 5,0 </w:t>
      </w:r>
      <w:r w:rsidRPr="00757D96">
        <w:rPr>
          <w:rStyle w:val="a7"/>
          <w:sz w:val="28"/>
          <w:szCs w:val="28"/>
        </w:rPr>
        <w:t>%</w:t>
      </w:r>
      <w:r w:rsidRPr="00757D96">
        <w:rPr>
          <w:i/>
        </w:rPr>
        <w:t xml:space="preserve"> </w:t>
      </w:r>
      <w:r w:rsidRPr="00757D96">
        <w:t>(</w:t>
      </w:r>
      <w:r w:rsidRPr="00757D96">
        <w:rPr>
          <w:lang w:val="en-US"/>
        </w:rPr>
        <w:t>n</w:t>
      </w:r>
      <w:r w:rsidRPr="00757D96">
        <w:t xml:space="preserve"> = </w:t>
      </w:r>
      <w:r w:rsidRPr="00757D96">
        <w:rPr>
          <w:rStyle w:val="75pt"/>
          <w:sz w:val="28"/>
          <w:szCs w:val="28"/>
        </w:rPr>
        <w:t>6</w:t>
      </w:r>
      <w:r w:rsidRPr="00757D96">
        <w:t>);</w:t>
      </w:r>
    </w:p>
    <w:p w:rsidR="00757D96" w:rsidRPr="00757D96" w:rsidRDefault="00757D96" w:rsidP="00757D96">
      <w:pPr>
        <w:pStyle w:val="6"/>
        <w:numPr>
          <w:ilvl w:val="0"/>
          <w:numId w:val="1"/>
        </w:numPr>
        <w:shd w:val="clear" w:color="auto" w:fill="auto"/>
        <w:tabs>
          <w:tab w:val="left" w:pos="3353"/>
        </w:tabs>
        <w:spacing w:before="0" w:line="276" w:lineRule="auto"/>
        <w:ind w:left="851" w:right="620" w:hanging="425"/>
        <w:jc w:val="left"/>
      </w:pPr>
      <w:r w:rsidRPr="00757D96">
        <w:t xml:space="preserve">число теоретических тарелок, рассчитанное по пику </w:t>
      </w:r>
      <w:proofErr w:type="spellStart"/>
      <w:r w:rsidRPr="00757D96">
        <w:t>фолиевой</w:t>
      </w:r>
      <w:proofErr w:type="spellEnd"/>
      <w:r w:rsidRPr="00757D96">
        <w:t xml:space="preserve"> кислоты, составляет не менее </w:t>
      </w:r>
      <w:r w:rsidRPr="00757D96">
        <w:rPr>
          <w:rStyle w:val="75pt"/>
          <w:sz w:val="28"/>
          <w:szCs w:val="28"/>
        </w:rPr>
        <w:t>2000</w:t>
      </w:r>
      <w:r w:rsidRPr="00757D96">
        <w:t>;</w:t>
      </w:r>
    </w:p>
    <w:p w:rsidR="00757D96" w:rsidRPr="00757D96" w:rsidRDefault="00757D96" w:rsidP="00757D96">
      <w:pPr>
        <w:pStyle w:val="6"/>
        <w:numPr>
          <w:ilvl w:val="0"/>
          <w:numId w:val="1"/>
        </w:numPr>
        <w:shd w:val="clear" w:color="auto" w:fill="auto"/>
        <w:tabs>
          <w:tab w:val="left" w:pos="3353"/>
        </w:tabs>
        <w:spacing w:before="0" w:line="276" w:lineRule="auto"/>
        <w:ind w:left="851" w:right="620" w:hanging="425"/>
        <w:jc w:val="left"/>
      </w:pPr>
      <w:r w:rsidRPr="00757D96">
        <w:t xml:space="preserve">асимметрия пиков </w:t>
      </w:r>
      <w:proofErr w:type="spellStart"/>
      <w:r w:rsidRPr="00757D96">
        <w:t>фолиевой</w:t>
      </w:r>
      <w:proofErr w:type="spellEnd"/>
      <w:r w:rsidRPr="00757D96">
        <w:t xml:space="preserve"> кислоты и биотина на </w:t>
      </w:r>
      <w:proofErr w:type="spellStart"/>
      <w:r w:rsidRPr="00757D96">
        <w:t>хроматограмме</w:t>
      </w:r>
      <w:proofErr w:type="spellEnd"/>
      <w:r w:rsidRPr="00757D96">
        <w:t xml:space="preserve"> испытуемого раствора не превышает 1,9.</w:t>
      </w:r>
    </w:p>
    <w:p w:rsidR="00E3374C" w:rsidRDefault="00E3374C" w:rsidP="00E3374C">
      <w:pPr>
        <w:pStyle w:val="6"/>
        <w:shd w:val="clear" w:color="auto" w:fill="auto"/>
        <w:spacing w:before="0" w:line="485" w:lineRule="exact"/>
        <w:ind w:left="20" w:right="20" w:firstLine="560"/>
        <w:jc w:val="both"/>
      </w:pPr>
      <w:r>
        <w:t xml:space="preserve">Содержание биотина и </w:t>
      </w:r>
      <w:proofErr w:type="spellStart"/>
      <w:r>
        <w:t>фолиевой</w:t>
      </w:r>
      <w:proofErr w:type="spellEnd"/>
      <w:r>
        <w:t xml:space="preserve"> кислоты (X)</w:t>
      </w:r>
      <w:r w:rsidRPr="007F2FD5">
        <w:t xml:space="preserve"> </w:t>
      </w:r>
      <w:r w:rsidR="00F96EEA">
        <w:t xml:space="preserve">в одной таблетке </w:t>
      </w:r>
      <w:r>
        <w:t xml:space="preserve">в </w:t>
      </w:r>
      <w:r w:rsidR="00FA0FA3">
        <w:t>процентах</w:t>
      </w:r>
      <w:r w:rsidR="00F96EEA">
        <w:t xml:space="preserve"> от заявленного количества </w:t>
      </w:r>
      <w:r w:rsidR="00FA0FA3">
        <w:t xml:space="preserve"> </w:t>
      </w:r>
      <w:r>
        <w:t>вычисляют по формуле:</w:t>
      </w:r>
    </w:p>
    <w:p w:rsidR="00F96EEA" w:rsidRPr="00AD7117" w:rsidRDefault="00F96EEA" w:rsidP="00F96E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7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ˑL∙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</m:t>
            </m:r>
          </m:den>
        </m:f>
      </m:oMath>
      <w:r w:rsidRPr="005053B3">
        <w:rPr>
          <w:rFonts w:ascii="Times New Roman" w:hAnsi="Times New Roman" w:cs="Times New Roman"/>
          <w:iCs/>
          <w:sz w:val="32"/>
          <w:szCs w:val="32"/>
          <w:lang w:eastAsia="en-US"/>
        </w:rPr>
        <w:t>,</w:t>
      </w:r>
    </w:p>
    <w:p w:rsidR="00F96EEA" w:rsidRDefault="00F96EEA" w:rsidP="00F96EEA">
      <w:pPr>
        <w:pStyle w:val="6"/>
        <w:shd w:val="clear" w:color="auto" w:fill="auto"/>
        <w:spacing w:before="0" w:line="276" w:lineRule="auto"/>
        <w:ind w:left="1140" w:right="20" w:hanging="1140"/>
        <w:jc w:val="left"/>
      </w:pPr>
      <w:r w:rsidRPr="00AD7117">
        <w:t xml:space="preserve">где: </w:t>
      </w:r>
      <w:r>
        <w:t xml:space="preserve"> </w:t>
      </w:r>
      <w:proofErr w:type="gramStart"/>
      <w:r w:rsidRPr="004E35D0">
        <w:rPr>
          <w:rStyle w:val="a7"/>
          <w:sz w:val="28"/>
          <w:szCs w:val="28"/>
        </w:rPr>
        <w:t>С</w:t>
      </w:r>
      <w:proofErr w:type="gramEnd"/>
      <w:r w:rsidRPr="004E35D0">
        <w:rPr>
          <w:rStyle w:val="a7"/>
          <w:sz w:val="28"/>
          <w:szCs w:val="28"/>
        </w:rPr>
        <w:t xml:space="preserve"> -</w:t>
      </w:r>
      <w:r w:rsidRPr="004E35D0">
        <w:t xml:space="preserve"> </w:t>
      </w:r>
      <w:proofErr w:type="gramStart"/>
      <w:r w:rsidRPr="004E35D0">
        <w:t>концентрация</w:t>
      </w:r>
      <w:proofErr w:type="gramEnd"/>
      <w:r w:rsidRPr="004E35D0">
        <w:t xml:space="preserve"> </w:t>
      </w:r>
      <w:r>
        <w:t xml:space="preserve">биотина или  </w:t>
      </w:r>
      <w:proofErr w:type="spellStart"/>
      <w:r>
        <w:t>фолиевой</w:t>
      </w:r>
      <w:proofErr w:type="spellEnd"/>
      <w:r w:rsidRPr="004E35D0">
        <w:t xml:space="preserve"> кислоты </w:t>
      </w:r>
      <w:r>
        <w:t xml:space="preserve">в испытуемом </w:t>
      </w:r>
    </w:p>
    <w:p w:rsidR="00F96EEA" w:rsidRDefault="00F96EEA" w:rsidP="00F96EEA">
      <w:pPr>
        <w:pStyle w:val="6"/>
        <w:shd w:val="clear" w:color="auto" w:fill="auto"/>
        <w:spacing w:before="0" w:line="276" w:lineRule="auto"/>
        <w:ind w:left="1140" w:right="20" w:hanging="432"/>
        <w:jc w:val="left"/>
      </w:pPr>
      <w:proofErr w:type="gramStart"/>
      <w:r w:rsidRPr="004E35D0">
        <w:t>растворе</w:t>
      </w:r>
      <w:proofErr w:type="gramEnd"/>
      <w:r w:rsidRPr="004E35D0">
        <w:t>, мг/мл;</w:t>
      </w:r>
    </w:p>
    <w:p w:rsidR="00F96EEA" w:rsidRDefault="00F96EEA" w:rsidP="00F96E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2DE"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B262DE">
        <w:rPr>
          <w:rFonts w:ascii="Times New Roman" w:hAnsi="Times New Roman" w:cs="Times New Roman"/>
          <w:sz w:val="28"/>
          <w:szCs w:val="28"/>
        </w:rPr>
        <w:t xml:space="preserve"> = 10 - объем </w:t>
      </w:r>
      <w:proofErr w:type="spellStart"/>
      <w:r w:rsidRPr="00B262DE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B262DE">
        <w:rPr>
          <w:rFonts w:ascii="Times New Roman" w:hAnsi="Times New Roman" w:cs="Times New Roman"/>
          <w:sz w:val="28"/>
          <w:szCs w:val="28"/>
        </w:rPr>
        <w:t xml:space="preserve">, используемого при </w:t>
      </w:r>
      <w:r>
        <w:rPr>
          <w:rFonts w:ascii="Times New Roman" w:hAnsi="Times New Roman" w:cs="Times New Roman"/>
          <w:sz w:val="28"/>
          <w:szCs w:val="28"/>
        </w:rPr>
        <w:t>извлечении</w:t>
      </w:r>
      <w:r w:rsidRPr="00B262DE">
        <w:rPr>
          <w:rFonts w:ascii="Times New Roman" w:hAnsi="Times New Roman" w:cs="Times New Roman"/>
          <w:sz w:val="28"/>
          <w:szCs w:val="28"/>
        </w:rPr>
        <w:t xml:space="preserve"> образца, мл; </w:t>
      </w:r>
    </w:p>
    <w:p w:rsidR="00F96EEA" w:rsidRDefault="00F96EEA" w:rsidP="00F96EEA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>
        <w:rPr>
          <w:rStyle w:val="a7"/>
          <w:sz w:val="28"/>
          <w:szCs w:val="28"/>
          <w:lang w:val="en-US"/>
        </w:rPr>
        <w:t>a</w:t>
      </w:r>
      <w:r w:rsidRPr="00B01803">
        <w:rPr>
          <w:rStyle w:val="a7"/>
          <w:sz w:val="28"/>
          <w:szCs w:val="28"/>
          <w:vertAlign w:val="subscript"/>
        </w:rPr>
        <w:t>1</w:t>
      </w:r>
      <w:r w:rsidRPr="004E35D0">
        <w:t xml:space="preserve"> </w:t>
      </w:r>
      <w:r w:rsidRPr="007D557B">
        <w:rPr>
          <w:rStyle w:val="a7"/>
          <w:sz w:val="28"/>
          <w:szCs w:val="28"/>
        </w:rPr>
        <w:t>–</w:t>
      </w:r>
      <w:r w:rsidRPr="004E35D0">
        <w:t xml:space="preserve"> масса навески образца, </w:t>
      </w:r>
      <w:r>
        <w:t>м</w:t>
      </w:r>
      <w:r w:rsidRPr="004E35D0">
        <w:t>г;</w:t>
      </w:r>
    </w:p>
    <w:p w:rsidR="00F96EEA" w:rsidRPr="00E0249A" w:rsidRDefault="00F96EEA" w:rsidP="00F96EEA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>
        <w:rPr>
          <w:rStyle w:val="a7"/>
          <w:sz w:val="28"/>
          <w:szCs w:val="28"/>
          <w:lang w:val="en-US"/>
        </w:rPr>
        <w:t>G</w:t>
      </w:r>
      <w:r>
        <w:rPr>
          <w:rStyle w:val="a7"/>
          <w:sz w:val="28"/>
          <w:szCs w:val="28"/>
        </w:rPr>
        <w:t xml:space="preserve"> - </w:t>
      </w:r>
      <w:proofErr w:type="gramStart"/>
      <w:r w:rsidRPr="00AD7117">
        <w:t>средняя</w:t>
      </w:r>
      <w:proofErr w:type="gramEnd"/>
      <w:r w:rsidRPr="00AD7117">
        <w:t xml:space="preserve"> масса таблетки, </w:t>
      </w:r>
      <w:r>
        <w:t>м</w:t>
      </w:r>
      <w:r w:rsidRPr="00AD7117">
        <w:t>г</w:t>
      </w:r>
      <w:r>
        <w:t>;</w:t>
      </w:r>
    </w:p>
    <w:p w:rsidR="00F96EEA" w:rsidRPr="004834C1" w:rsidRDefault="00F96EEA" w:rsidP="00F96EEA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 w:rsidRPr="00A935FF">
        <w:rPr>
          <w:rStyle w:val="a7"/>
          <w:i w:val="0"/>
          <w:sz w:val="28"/>
          <w:szCs w:val="28"/>
        </w:rPr>
        <w:t>1000</w:t>
      </w:r>
      <w:r w:rsidRPr="00A935FF">
        <w:rPr>
          <w:rStyle w:val="a7"/>
          <w:sz w:val="28"/>
          <w:szCs w:val="28"/>
        </w:rPr>
        <w:t xml:space="preserve"> –</w:t>
      </w:r>
      <w:r w:rsidRPr="00A935FF">
        <w:t xml:space="preserve"> </w:t>
      </w:r>
      <w:r>
        <w:t xml:space="preserve">пересчет миллиграмм, </w:t>
      </w:r>
      <w:proofErr w:type="gramStart"/>
      <w:r>
        <w:t>г</w:t>
      </w:r>
      <w:proofErr w:type="gramEnd"/>
      <w:r>
        <w:t>;</w:t>
      </w:r>
    </w:p>
    <w:p w:rsidR="00F96EEA" w:rsidRDefault="00F96EEA" w:rsidP="00F96EEA">
      <w:pPr>
        <w:pStyle w:val="6"/>
        <w:shd w:val="clear" w:color="auto" w:fill="auto"/>
        <w:spacing w:before="0" w:line="276" w:lineRule="auto"/>
        <w:ind w:left="20" w:firstLine="560"/>
        <w:jc w:val="both"/>
        <w:rPr>
          <w:rStyle w:val="84"/>
          <w:rFonts w:eastAsia="Calibri"/>
          <w:sz w:val="28"/>
          <w:szCs w:val="28"/>
        </w:rPr>
      </w:pPr>
      <w:r>
        <w:rPr>
          <w:lang w:val="en-US"/>
        </w:rPr>
        <w:t>L</w:t>
      </w:r>
      <w:r>
        <w:t xml:space="preserve"> - </w:t>
      </w:r>
      <w:proofErr w:type="gramStart"/>
      <w:r w:rsidRPr="007D1981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7D1981">
        <w:rPr>
          <w:rStyle w:val="84"/>
          <w:rFonts w:eastAsia="Calibri"/>
          <w:sz w:val="28"/>
          <w:szCs w:val="28"/>
        </w:rPr>
        <w:t xml:space="preserve"> количество </w:t>
      </w:r>
      <w:r>
        <w:rPr>
          <w:rStyle w:val="84"/>
          <w:rFonts w:eastAsia="Calibri"/>
          <w:sz w:val="28"/>
          <w:szCs w:val="28"/>
        </w:rPr>
        <w:t xml:space="preserve">биотина или </w:t>
      </w:r>
      <w:proofErr w:type="spellStart"/>
      <w:r>
        <w:rPr>
          <w:rStyle w:val="84"/>
          <w:rFonts w:eastAsia="Calibri"/>
          <w:sz w:val="28"/>
          <w:szCs w:val="28"/>
        </w:rPr>
        <w:t>фолиевой</w:t>
      </w:r>
      <w:proofErr w:type="spellEnd"/>
      <w:r>
        <w:rPr>
          <w:rStyle w:val="84"/>
          <w:rFonts w:eastAsia="Calibri"/>
          <w:sz w:val="28"/>
          <w:szCs w:val="28"/>
        </w:rPr>
        <w:t xml:space="preserve"> кислоты</w:t>
      </w:r>
      <w:r w:rsidRPr="007D1981">
        <w:rPr>
          <w:rStyle w:val="84"/>
          <w:rFonts w:eastAsia="Calibri"/>
          <w:sz w:val="28"/>
          <w:szCs w:val="28"/>
        </w:rPr>
        <w:t xml:space="preserve"> в одной </w:t>
      </w:r>
    </w:p>
    <w:p w:rsidR="00F96EEA" w:rsidRPr="00B01803" w:rsidRDefault="00F96EEA" w:rsidP="00F96EEA">
      <w:pPr>
        <w:pStyle w:val="6"/>
        <w:shd w:val="clear" w:color="auto" w:fill="auto"/>
        <w:spacing w:before="0" w:line="276" w:lineRule="auto"/>
        <w:ind w:left="20" w:firstLine="560"/>
        <w:jc w:val="both"/>
      </w:pPr>
      <w:r w:rsidRPr="007D1981">
        <w:rPr>
          <w:rStyle w:val="84"/>
          <w:rFonts w:eastAsia="Calibri"/>
          <w:sz w:val="28"/>
          <w:szCs w:val="28"/>
        </w:rPr>
        <w:t>таблетке, мг</w:t>
      </w:r>
      <w:r>
        <w:rPr>
          <w:rStyle w:val="84"/>
          <w:rFonts w:eastAsia="Calibri"/>
          <w:sz w:val="28"/>
          <w:szCs w:val="28"/>
        </w:rPr>
        <w:t>.</w:t>
      </w:r>
    </w:p>
    <w:p w:rsidR="008560BC" w:rsidRPr="00F74691" w:rsidRDefault="008560BC" w:rsidP="00BF6510">
      <w:pPr>
        <w:pStyle w:val="50"/>
        <w:shd w:val="clear" w:color="auto" w:fill="auto"/>
        <w:spacing w:line="360" w:lineRule="auto"/>
        <w:ind w:left="40" w:firstLine="740"/>
        <w:jc w:val="both"/>
        <w:rPr>
          <w:rStyle w:val="22"/>
          <w:color w:val="auto"/>
          <w:u w:val="none"/>
        </w:rPr>
      </w:pPr>
      <w:r w:rsidRPr="00F74691">
        <w:rPr>
          <w:i/>
          <w:color w:val="auto"/>
          <w:sz w:val="28"/>
          <w:szCs w:val="28"/>
        </w:rPr>
        <w:t>Биотин.</w:t>
      </w:r>
      <w:r w:rsidRPr="00F74691">
        <w:rPr>
          <w:color w:val="auto"/>
          <w:sz w:val="28"/>
          <w:szCs w:val="28"/>
        </w:rPr>
        <w:t xml:space="preserve"> Альтернативная методика</w:t>
      </w:r>
      <w:r w:rsidR="005529B7" w:rsidRPr="00F74691">
        <w:rPr>
          <w:color w:val="auto"/>
          <w:sz w:val="28"/>
          <w:szCs w:val="28"/>
        </w:rPr>
        <w:t>⃰</w:t>
      </w:r>
      <w:r w:rsidRPr="00F74691">
        <w:rPr>
          <w:color w:val="auto"/>
          <w:sz w:val="28"/>
          <w:szCs w:val="28"/>
        </w:rPr>
        <w:t xml:space="preserve"> Микробиологический метод</w:t>
      </w:r>
      <w:r w:rsidR="00BF6510">
        <w:rPr>
          <w:color w:val="auto"/>
          <w:sz w:val="28"/>
          <w:szCs w:val="28"/>
        </w:rPr>
        <w:t>.</w:t>
      </w:r>
      <w:r w:rsidRPr="00F74691">
        <w:rPr>
          <w:color w:val="auto"/>
          <w:sz w:val="28"/>
          <w:szCs w:val="28"/>
        </w:rPr>
        <w:t xml:space="preserve"> </w:t>
      </w:r>
      <w:r w:rsidRPr="00F74691">
        <w:rPr>
          <w:rStyle w:val="22"/>
          <w:color w:val="auto"/>
          <w:u w:val="none"/>
        </w:rPr>
        <w:lastRenderedPageBreak/>
        <w:t>Определение проводят в соответствии с ОФС «Определение содержания витаминов в многокомпонентных препаратах микробиологическим методом», определение количественного содержания витаминов пробирочным методом.</w:t>
      </w:r>
    </w:p>
    <w:p w:rsidR="00E3374C" w:rsidRPr="0015414B" w:rsidRDefault="0015414B" w:rsidP="00154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4B">
        <w:tab/>
      </w:r>
      <w:proofErr w:type="spellStart"/>
      <w:r w:rsidR="00E3374C" w:rsidRPr="00657275">
        <w:rPr>
          <w:rFonts w:ascii="Times New Roman" w:hAnsi="Times New Roman" w:cs="Times New Roman"/>
          <w:i/>
          <w:sz w:val="28"/>
          <w:szCs w:val="28"/>
        </w:rPr>
        <w:t>Бетакаротен</w:t>
      </w:r>
      <w:proofErr w:type="spellEnd"/>
      <w:r w:rsidR="00E3374C" w:rsidRPr="0065727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proofErr w:type="gramStart"/>
      <w:r w:rsidR="00E3374C" w:rsidRPr="00657275">
        <w:rPr>
          <w:rFonts w:ascii="Times New Roman" w:hAnsi="Times New Roman" w:cs="Times New Roman"/>
          <w:i/>
          <w:sz w:val="28"/>
          <w:szCs w:val="28"/>
        </w:rPr>
        <w:t>альфа-токоферола</w:t>
      </w:r>
      <w:proofErr w:type="spellEnd"/>
      <w:proofErr w:type="gramEnd"/>
      <w:r w:rsidR="00E3374C" w:rsidRPr="00657275">
        <w:rPr>
          <w:rFonts w:ascii="Times New Roman" w:hAnsi="Times New Roman" w:cs="Times New Roman"/>
          <w:i/>
          <w:sz w:val="28"/>
          <w:szCs w:val="28"/>
        </w:rPr>
        <w:t xml:space="preserve"> ацетат</w:t>
      </w:r>
      <w:r w:rsidR="00E3374C" w:rsidRPr="00657275">
        <w:rPr>
          <w:rFonts w:ascii="Times New Roman" w:hAnsi="Times New Roman" w:cs="Times New Roman"/>
          <w:sz w:val="28"/>
          <w:szCs w:val="28"/>
        </w:rPr>
        <w:t>.</w:t>
      </w:r>
      <w:r w:rsidR="00E3374C" w:rsidRPr="0015414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E3374C" w:rsidRDefault="00E3374C" w:rsidP="003E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4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5414B">
        <w:rPr>
          <w:rFonts w:ascii="Times New Roman" w:hAnsi="Times New Roman" w:cs="Times New Roman"/>
          <w:sz w:val="28"/>
          <w:szCs w:val="28"/>
        </w:rPr>
        <w:t xml:space="preserve">. </w:t>
      </w:r>
      <w:r w:rsidR="00597B9D" w:rsidRPr="000C4937">
        <w:rPr>
          <w:rStyle w:val="11"/>
          <w:rFonts w:eastAsiaTheme="minorEastAsia"/>
          <w:color w:val="auto"/>
          <w:sz w:val="28"/>
          <w:szCs w:val="28"/>
        </w:rPr>
        <w:t>Т</w:t>
      </w:r>
      <w:r w:rsidR="00597B9D" w:rsidRPr="000C4937">
        <w:rPr>
          <w:rFonts w:ascii="Times New Roman" w:hAnsi="Times New Roman" w:cs="Times New Roman"/>
          <w:sz w:val="28"/>
          <w:szCs w:val="28"/>
        </w:rPr>
        <w:t xml:space="preserve">очную навеску порошка растертых таблеток, эквивалентную </w:t>
      </w:r>
      <w:r w:rsidR="009934E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C4937" w:rsidRPr="000C4937">
        <w:rPr>
          <w:rFonts w:ascii="Times New Roman" w:hAnsi="Times New Roman" w:cs="Times New Roman"/>
          <w:sz w:val="28"/>
          <w:szCs w:val="28"/>
        </w:rPr>
        <w:t>0,93</w:t>
      </w:r>
      <w:r w:rsidR="00597B9D" w:rsidRPr="000C4937"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 w:rsidR="00597B9D" w:rsidRPr="000C4937">
        <w:rPr>
          <w:rFonts w:ascii="Times New Roman" w:hAnsi="Times New Roman" w:cs="Times New Roman"/>
          <w:sz w:val="28"/>
          <w:szCs w:val="28"/>
        </w:rPr>
        <w:t>бетакаротен</w:t>
      </w:r>
      <w:r w:rsidR="000C49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6510">
        <w:rPr>
          <w:rFonts w:ascii="Times New Roman" w:hAnsi="Times New Roman" w:cs="Times New Roman"/>
          <w:sz w:val="28"/>
          <w:szCs w:val="28"/>
        </w:rPr>
        <w:t>,</w:t>
      </w:r>
      <w:r w:rsidR="000C4937">
        <w:rPr>
          <w:rFonts w:ascii="Times New Roman" w:hAnsi="Times New Roman" w:cs="Times New Roman"/>
          <w:sz w:val="28"/>
          <w:szCs w:val="28"/>
        </w:rPr>
        <w:t xml:space="preserve"> </w:t>
      </w:r>
      <w:r w:rsidR="009934E5">
        <w:rPr>
          <w:rFonts w:ascii="Times New Roman" w:hAnsi="Times New Roman" w:cs="Times New Roman"/>
          <w:sz w:val="28"/>
          <w:szCs w:val="28"/>
        </w:rPr>
        <w:t xml:space="preserve">13,42 мг </w:t>
      </w:r>
      <w:proofErr w:type="spellStart"/>
      <w:proofErr w:type="gramStart"/>
      <w:r w:rsidR="009934E5" w:rsidRPr="009934E5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="009934E5" w:rsidRPr="009934E5">
        <w:rPr>
          <w:rFonts w:ascii="Times New Roman" w:hAnsi="Times New Roman" w:cs="Times New Roman"/>
          <w:sz w:val="28"/>
          <w:szCs w:val="28"/>
        </w:rPr>
        <w:t xml:space="preserve"> ацетат</w:t>
      </w:r>
      <w:r w:rsidR="009934E5">
        <w:rPr>
          <w:rFonts w:ascii="Times New Roman" w:hAnsi="Times New Roman" w:cs="Times New Roman"/>
          <w:sz w:val="28"/>
          <w:szCs w:val="28"/>
        </w:rPr>
        <w:t xml:space="preserve">а </w:t>
      </w:r>
      <w:r w:rsidRPr="0015414B">
        <w:rPr>
          <w:rFonts w:ascii="Times New Roman" w:hAnsi="Times New Roman" w:cs="Times New Roman"/>
          <w:sz w:val="28"/>
          <w:szCs w:val="28"/>
        </w:rPr>
        <w:t xml:space="preserve">помещают в </w:t>
      </w:r>
      <w:proofErr w:type="spellStart"/>
      <w:r w:rsidRPr="0015414B">
        <w:rPr>
          <w:rFonts w:ascii="Times New Roman" w:hAnsi="Times New Roman" w:cs="Times New Roman"/>
          <w:sz w:val="28"/>
          <w:szCs w:val="28"/>
        </w:rPr>
        <w:t>хроматографическ</w:t>
      </w:r>
      <w:r w:rsidR="000C493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C4937">
        <w:rPr>
          <w:rFonts w:ascii="Times New Roman" w:hAnsi="Times New Roman" w:cs="Times New Roman"/>
          <w:sz w:val="28"/>
          <w:szCs w:val="28"/>
        </w:rPr>
        <w:t xml:space="preserve"> флакон</w:t>
      </w:r>
      <w:r w:rsidRPr="0015414B">
        <w:rPr>
          <w:rFonts w:ascii="Times New Roman" w:hAnsi="Times New Roman" w:cs="Times New Roman"/>
          <w:sz w:val="28"/>
          <w:szCs w:val="28"/>
        </w:rPr>
        <w:t xml:space="preserve"> объемом 40 мл и на</w:t>
      </w:r>
      <w:r w:rsidRPr="00B54217">
        <w:rPr>
          <w:rFonts w:ascii="Times New Roman" w:hAnsi="Times New Roman" w:cs="Times New Roman"/>
          <w:sz w:val="28"/>
          <w:szCs w:val="28"/>
        </w:rPr>
        <w:t xml:space="preserve"> аналитических весах с точностью до 0,05 мг фиксируют </w:t>
      </w:r>
      <w:r>
        <w:rPr>
          <w:rFonts w:ascii="Times New Roman" w:hAnsi="Times New Roman" w:cs="Times New Roman"/>
          <w:sz w:val="28"/>
          <w:szCs w:val="28"/>
        </w:rPr>
        <w:t>массу</w:t>
      </w:r>
      <w:r w:rsidRPr="00B54217">
        <w:rPr>
          <w:rFonts w:ascii="Times New Roman" w:hAnsi="Times New Roman" w:cs="Times New Roman"/>
          <w:sz w:val="28"/>
          <w:szCs w:val="28"/>
        </w:rPr>
        <w:t xml:space="preserve"> образца. Затем прибавляют 2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17">
        <w:rPr>
          <w:rFonts w:ascii="Times New Roman" w:hAnsi="Times New Roman" w:cs="Times New Roman"/>
          <w:sz w:val="28"/>
          <w:szCs w:val="28"/>
        </w:rPr>
        <w:t>аммиака раствора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B54217">
        <w:rPr>
          <w:rFonts w:ascii="Times New Roman" w:hAnsi="Times New Roman" w:cs="Times New Roman"/>
          <w:sz w:val="28"/>
          <w:szCs w:val="28"/>
        </w:rPr>
        <w:t xml:space="preserve">1 М, </w:t>
      </w:r>
      <w:r w:rsidR="000C4937">
        <w:rPr>
          <w:rFonts w:ascii="Times New Roman" w:hAnsi="Times New Roman" w:cs="Times New Roman"/>
          <w:sz w:val="28"/>
          <w:szCs w:val="28"/>
        </w:rPr>
        <w:t xml:space="preserve">флакон </w:t>
      </w:r>
      <w:r w:rsidRPr="00B54217">
        <w:rPr>
          <w:rFonts w:ascii="Times New Roman" w:hAnsi="Times New Roman" w:cs="Times New Roman"/>
          <w:sz w:val="28"/>
          <w:szCs w:val="28"/>
        </w:rPr>
        <w:t xml:space="preserve"> плотно закрывают крышкой и помещают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17">
        <w:rPr>
          <w:rFonts w:ascii="Times New Roman" w:hAnsi="Times New Roman" w:cs="Times New Roman"/>
          <w:sz w:val="28"/>
          <w:szCs w:val="28"/>
        </w:rPr>
        <w:t>ультразвуковую баню при температуре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17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Pr="00B5421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B54217">
        <w:rPr>
          <w:rFonts w:ascii="Times New Roman" w:hAnsi="Times New Roman" w:cs="Times New Roman"/>
          <w:sz w:val="28"/>
          <w:szCs w:val="28"/>
        </w:rPr>
        <w:t xml:space="preserve"> на 30 мин.</w:t>
      </w:r>
    </w:p>
    <w:p w:rsidR="00E3374C" w:rsidRDefault="00E3374C" w:rsidP="00E3374C">
      <w:pPr>
        <w:pStyle w:val="a9"/>
        <w:shd w:val="clear" w:color="auto" w:fill="auto"/>
        <w:tabs>
          <w:tab w:val="left" w:pos="9354"/>
        </w:tabs>
        <w:spacing w:line="360" w:lineRule="auto"/>
        <w:ind w:left="60" w:right="-2" w:firstLine="640"/>
      </w:pPr>
      <w:r w:rsidRPr="00B54217">
        <w:t>После охлаждения в термостате до температуры 15 - 20</w:t>
      </w:r>
      <w:proofErr w:type="gramStart"/>
      <w:r w:rsidRPr="00B54217">
        <w:t xml:space="preserve"> °С</w:t>
      </w:r>
      <w:proofErr w:type="gramEnd"/>
      <w:r>
        <w:t xml:space="preserve"> прибавляют 1,0 мл</w:t>
      </w:r>
      <w:r w:rsidRPr="00B54217">
        <w:t xml:space="preserve"> </w:t>
      </w:r>
      <w:proofErr w:type="spellStart"/>
      <w:r>
        <w:t>ацетонитрила</w:t>
      </w:r>
      <w:proofErr w:type="spellEnd"/>
      <w:r>
        <w:t xml:space="preserve">. </w:t>
      </w:r>
      <w:r w:rsidR="000C4937">
        <w:t>Флакон</w:t>
      </w:r>
      <w:r>
        <w:t xml:space="preserve"> плотно закрывают крышкой и помещают в ультразвуковую баню при</w:t>
      </w:r>
      <w:r w:rsidRPr="00B54217">
        <w:t xml:space="preserve"> </w:t>
      </w:r>
      <w:r>
        <w:t>температуре 40 - 45</w:t>
      </w:r>
      <w:proofErr w:type="gramStart"/>
      <w:r>
        <w:t xml:space="preserve"> °С</w:t>
      </w:r>
      <w:proofErr w:type="gramEnd"/>
      <w:r>
        <w:t xml:space="preserve"> на 15 мин. После охлаждения в термостате до температуры 15 - 20 °С прибавляют 30 мл </w:t>
      </w:r>
      <w:proofErr w:type="spellStart"/>
      <w:r>
        <w:t>метиленхлорида</w:t>
      </w:r>
      <w:proofErr w:type="spellEnd"/>
      <w:r>
        <w:t xml:space="preserve">. </w:t>
      </w:r>
      <w:r w:rsidR="00F74691">
        <w:t>Флакон</w:t>
      </w:r>
      <w:r>
        <w:t xml:space="preserve"> плотно закрывают крышкой и помещают в ультразвуковую баню при температуре 40 - 45</w:t>
      </w:r>
      <w:proofErr w:type="gramStart"/>
      <w:r>
        <w:t xml:space="preserve"> °С</w:t>
      </w:r>
      <w:proofErr w:type="gramEnd"/>
      <w:r>
        <w:t xml:space="preserve"> на 30 мин.</w:t>
      </w:r>
    </w:p>
    <w:p w:rsidR="00E3374C" w:rsidRDefault="00E3374C" w:rsidP="00816D1C">
      <w:pPr>
        <w:pStyle w:val="150"/>
        <w:shd w:val="clear" w:color="auto" w:fill="auto"/>
        <w:spacing w:line="360" w:lineRule="auto"/>
        <w:ind w:firstLine="560"/>
        <w:rPr>
          <w:i w:val="0"/>
        </w:rPr>
      </w:pPr>
      <w:r w:rsidRPr="008E370F">
        <w:rPr>
          <w:i w:val="0"/>
        </w:rPr>
        <w:t xml:space="preserve">После охлаждения до комнатной температуры раствор отстаивают до разделения фаз, около </w:t>
      </w:r>
      <w:r w:rsidRPr="00C76263">
        <w:rPr>
          <w:rStyle w:val="75pt1"/>
          <w:i w:val="0"/>
          <w:sz w:val="28"/>
          <w:szCs w:val="28"/>
        </w:rPr>
        <w:t>10</w:t>
      </w:r>
      <w:r w:rsidRPr="00C76263">
        <w:rPr>
          <w:i w:val="0"/>
        </w:rPr>
        <w:t xml:space="preserve"> </w:t>
      </w:r>
      <w:r w:rsidRPr="008E370F">
        <w:rPr>
          <w:i w:val="0"/>
        </w:rPr>
        <w:t xml:space="preserve">мл </w:t>
      </w:r>
      <w:proofErr w:type="spellStart"/>
      <w:r w:rsidRPr="008E370F">
        <w:rPr>
          <w:i w:val="0"/>
        </w:rPr>
        <w:t>метиленхлори</w:t>
      </w:r>
      <w:r>
        <w:rPr>
          <w:i w:val="0"/>
        </w:rPr>
        <w:t>да</w:t>
      </w:r>
      <w:proofErr w:type="spellEnd"/>
      <w:r w:rsidRPr="008E370F">
        <w:rPr>
          <w:i w:val="0"/>
        </w:rPr>
        <w:t xml:space="preserve"> раствора отделяют и помещают в </w:t>
      </w:r>
      <w:proofErr w:type="spellStart"/>
      <w:r w:rsidR="000C4937" w:rsidRPr="000C4937">
        <w:rPr>
          <w:i w:val="0"/>
        </w:rPr>
        <w:t>хроматографический</w:t>
      </w:r>
      <w:proofErr w:type="spellEnd"/>
      <w:r w:rsidR="000C4937" w:rsidRPr="000C4937">
        <w:rPr>
          <w:i w:val="0"/>
        </w:rPr>
        <w:t xml:space="preserve"> флакон</w:t>
      </w:r>
      <w:r w:rsidR="000C4937" w:rsidRPr="008E370F">
        <w:rPr>
          <w:i w:val="0"/>
        </w:rPr>
        <w:t xml:space="preserve"> </w:t>
      </w:r>
      <w:r w:rsidRPr="008E370F">
        <w:rPr>
          <w:i w:val="0"/>
        </w:rPr>
        <w:t>объемом 15 мл. Полученн</w:t>
      </w:r>
      <w:r>
        <w:rPr>
          <w:i w:val="0"/>
        </w:rPr>
        <w:t>ое</w:t>
      </w:r>
      <w:r w:rsidRPr="008E370F">
        <w:rPr>
          <w:i w:val="0"/>
        </w:rPr>
        <w:t xml:space="preserve"> </w:t>
      </w:r>
      <w:r>
        <w:rPr>
          <w:i w:val="0"/>
        </w:rPr>
        <w:t xml:space="preserve">извлечение </w:t>
      </w:r>
      <w:r w:rsidRPr="008E370F">
        <w:rPr>
          <w:i w:val="0"/>
        </w:rPr>
        <w:t xml:space="preserve">центрифугируют при 3000-4000 </w:t>
      </w:r>
      <w:proofErr w:type="gramStart"/>
      <w:r w:rsidRPr="008E370F">
        <w:rPr>
          <w:i w:val="0"/>
        </w:rPr>
        <w:t>об</w:t>
      </w:r>
      <w:proofErr w:type="gramEnd"/>
      <w:r w:rsidRPr="008E370F">
        <w:rPr>
          <w:i w:val="0"/>
        </w:rPr>
        <w:t xml:space="preserve">/мин в течение 15 минут. Затем слой </w:t>
      </w:r>
      <w:r>
        <w:rPr>
          <w:i w:val="0"/>
        </w:rPr>
        <w:t>извлечения</w:t>
      </w:r>
      <w:r w:rsidRPr="008E370F">
        <w:rPr>
          <w:i w:val="0"/>
        </w:rPr>
        <w:t xml:space="preserve"> в </w:t>
      </w:r>
      <w:proofErr w:type="spellStart"/>
      <w:r w:rsidRPr="008E370F">
        <w:rPr>
          <w:i w:val="0"/>
        </w:rPr>
        <w:t>метиленхлори</w:t>
      </w:r>
      <w:r>
        <w:rPr>
          <w:i w:val="0"/>
        </w:rPr>
        <w:t>де</w:t>
      </w:r>
      <w:proofErr w:type="spellEnd"/>
      <w:r w:rsidRPr="008E370F">
        <w:rPr>
          <w:i w:val="0"/>
        </w:rPr>
        <w:t xml:space="preserve"> пропускают через слой на</w:t>
      </w:r>
      <w:r>
        <w:rPr>
          <w:i w:val="0"/>
        </w:rPr>
        <w:t>трия</w:t>
      </w:r>
      <w:r w:rsidRPr="008E370F">
        <w:rPr>
          <w:i w:val="0"/>
        </w:rPr>
        <w:t xml:space="preserve"> сульфата безводного</w:t>
      </w:r>
      <w:r>
        <w:rPr>
          <w:i w:val="0"/>
        </w:rPr>
        <w:t xml:space="preserve"> и </w:t>
      </w:r>
      <w:r w:rsidRPr="008E370F">
        <w:rPr>
          <w:i w:val="0"/>
        </w:rPr>
        <w:t xml:space="preserve">помещают в </w:t>
      </w:r>
      <w:proofErr w:type="spellStart"/>
      <w:r w:rsidR="000C4937" w:rsidRPr="000C4937">
        <w:rPr>
          <w:i w:val="0"/>
        </w:rPr>
        <w:t>хроматографический</w:t>
      </w:r>
      <w:proofErr w:type="spellEnd"/>
      <w:r w:rsidR="000C4937" w:rsidRPr="000C4937">
        <w:rPr>
          <w:i w:val="0"/>
        </w:rPr>
        <w:t xml:space="preserve"> флакон</w:t>
      </w:r>
      <w:r w:rsidR="000C4937" w:rsidRPr="008E370F">
        <w:rPr>
          <w:i w:val="0"/>
        </w:rPr>
        <w:t xml:space="preserve"> </w:t>
      </w:r>
      <w:r w:rsidRPr="008E370F">
        <w:rPr>
          <w:i w:val="0"/>
        </w:rPr>
        <w:t>объемом 15 мл с завинчивающейся крышкой</w:t>
      </w:r>
      <w:r>
        <w:rPr>
          <w:i w:val="0"/>
        </w:rPr>
        <w:t>.</w:t>
      </w:r>
    </w:p>
    <w:p w:rsidR="00816D1C" w:rsidRPr="002203C4" w:rsidRDefault="00816D1C" w:rsidP="00816D1C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16D1C">
        <w:rPr>
          <w:rFonts w:ascii="Times New Roman" w:hAnsi="Times New Roman" w:cs="Times New Roman"/>
          <w:i/>
          <w:sz w:val="28"/>
          <w:szCs w:val="28"/>
        </w:rPr>
        <w:t>ммиака раствор 0,1 М.</w:t>
      </w:r>
      <w:r w:rsidRPr="002203C4">
        <w:rPr>
          <w:rFonts w:ascii="Times New Roman" w:hAnsi="Times New Roman" w:cs="Times New Roman"/>
          <w:sz w:val="28"/>
          <w:szCs w:val="28"/>
        </w:rPr>
        <w:t xml:space="preserve"> </w:t>
      </w:r>
      <w:r w:rsidRPr="008D4F1C">
        <w:rPr>
          <w:rFonts w:ascii="Times New Roman" w:hAnsi="Times New Roman" w:cs="Times New Roman"/>
          <w:sz w:val="28"/>
          <w:szCs w:val="28"/>
        </w:rPr>
        <w:t>Аммиак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концентрированный</w:t>
      </w:r>
      <w:r w:rsidRPr="008D4F1C">
        <w:rPr>
          <w:rFonts w:ascii="Times New Roman" w:hAnsi="Times New Roman" w:cs="Times New Roman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sz w:val="28"/>
          <w:szCs w:val="28"/>
        </w:rPr>
        <w:t xml:space="preserve">разбавляют водой </w:t>
      </w:r>
      <w:r>
        <w:rPr>
          <w:rFonts w:ascii="Times New Roman" w:hAnsi="Times New Roman" w:cs="Times New Roman"/>
          <w:sz w:val="28"/>
          <w:szCs w:val="28"/>
        </w:rPr>
        <w:t xml:space="preserve">для хроматографии </w:t>
      </w:r>
      <w:r w:rsidRPr="002203C4">
        <w:rPr>
          <w:rFonts w:ascii="Times New Roman" w:hAnsi="Times New Roman" w:cs="Times New Roman"/>
          <w:sz w:val="28"/>
          <w:szCs w:val="28"/>
        </w:rPr>
        <w:t xml:space="preserve"> в соотношении 1:129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74C" w:rsidRDefault="00E3374C" w:rsidP="003E3985">
      <w:pPr>
        <w:pStyle w:val="6"/>
        <w:shd w:val="clear" w:color="auto" w:fill="auto"/>
        <w:tabs>
          <w:tab w:val="left" w:pos="412"/>
        </w:tabs>
        <w:spacing w:before="0" w:line="360" w:lineRule="auto"/>
        <w:ind w:left="20" w:right="40" w:firstLine="689"/>
        <w:jc w:val="both"/>
      </w:pPr>
      <w:r w:rsidRPr="00C76263">
        <w:rPr>
          <w:rStyle w:val="22"/>
          <w:i/>
          <w:u w:val="none"/>
        </w:rPr>
        <w:t xml:space="preserve">Приготовление стандартных растворов </w:t>
      </w:r>
      <w:proofErr w:type="spellStart"/>
      <w:r w:rsidRPr="00C76263">
        <w:rPr>
          <w:rStyle w:val="22"/>
          <w:i/>
          <w:u w:val="none"/>
        </w:rPr>
        <w:t>бетакаротена</w:t>
      </w:r>
      <w:proofErr w:type="spellEnd"/>
      <w:r>
        <w:t xml:space="preserve">. </w:t>
      </w:r>
    </w:p>
    <w:p w:rsidR="00E3374C" w:rsidRDefault="00E3374C" w:rsidP="003E3985">
      <w:pPr>
        <w:pStyle w:val="6"/>
        <w:shd w:val="clear" w:color="auto" w:fill="auto"/>
        <w:tabs>
          <w:tab w:val="left" w:pos="412"/>
        </w:tabs>
        <w:spacing w:before="0" w:line="360" w:lineRule="auto"/>
        <w:ind w:left="20" w:right="40" w:firstLine="689"/>
        <w:jc w:val="both"/>
      </w:pPr>
      <w:r w:rsidRPr="00C76263">
        <w:rPr>
          <w:rStyle w:val="22"/>
          <w:i/>
          <w:u w:val="none"/>
        </w:rPr>
        <w:t xml:space="preserve">Стандартный раствор 1А </w:t>
      </w:r>
      <w:proofErr w:type="spellStart"/>
      <w:r w:rsidRPr="00C76263">
        <w:rPr>
          <w:rStyle w:val="22"/>
          <w:i/>
          <w:u w:val="none"/>
        </w:rPr>
        <w:t>бетакаротена</w:t>
      </w:r>
      <w:proofErr w:type="spellEnd"/>
      <w:r w:rsidRPr="00C76263">
        <w:rPr>
          <w:rStyle w:val="22"/>
          <w:i/>
          <w:u w:val="none"/>
        </w:rPr>
        <w:t xml:space="preserve"> 1,0 мг/мл. </w:t>
      </w:r>
      <w:r>
        <w:t xml:space="preserve">Около 30 мг </w:t>
      </w:r>
      <w:r>
        <w:lastRenderedPageBreak/>
        <w:t xml:space="preserve">(точная навеска) СО </w:t>
      </w:r>
      <w:proofErr w:type="spellStart"/>
      <w:r>
        <w:t>бетакаротена</w:t>
      </w:r>
      <w:proofErr w:type="spellEnd"/>
      <w:r>
        <w:t xml:space="preserve"> помещают в </w:t>
      </w:r>
      <w:proofErr w:type="spellStart"/>
      <w:r w:rsidR="000C4937" w:rsidRPr="000C4937">
        <w:t>хроматографический</w:t>
      </w:r>
      <w:proofErr w:type="spellEnd"/>
      <w:r w:rsidR="000C4937" w:rsidRPr="000C4937">
        <w:t xml:space="preserve"> флакон</w:t>
      </w:r>
      <w:r w:rsidR="000C4937" w:rsidRPr="008E370F">
        <w:rPr>
          <w:i/>
        </w:rPr>
        <w:t xml:space="preserve"> </w:t>
      </w:r>
      <w:r>
        <w:t xml:space="preserve">объемом 40 мл и прибавляют 30 мл </w:t>
      </w:r>
      <w:proofErr w:type="spellStart"/>
      <w:r>
        <w:t>метиленхлорида</w:t>
      </w:r>
      <w:proofErr w:type="spellEnd"/>
      <w:r>
        <w:t xml:space="preserve">. </w:t>
      </w:r>
      <w:r w:rsidR="000C4937">
        <w:t>Флакон</w:t>
      </w:r>
      <w:r>
        <w:t xml:space="preserve"> помещают в ультразвуковую баню при температуре 25</w:t>
      </w:r>
      <w:proofErr w:type="gramStart"/>
      <w:r>
        <w:t xml:space="preserve"> °С</w:t>
      </w:r>
      <w:proofErr w:type="gramEnd"/>
      <w:r>
        <w:t xml:space="preserve"> на 10 мин (раствор 1А с концентрацией </w:t>
      </w:r>
      <w:proofErr w:type="spellStart"/>
      <w:r>
        <w:t>бетакаротена</w:t>
      </w:r>
      <w:proofErr w:type="spellEnd"/>
      <w:r>
        <w:t xml:space="preserve"> в </w:t>
      </w:r>
      <w:proofErr w:type="spellStart"/>
      <w:r>
        <w:t>метиленхлориде</w:t>
      </w:r>
      <w:proofErr w:type="spellEnd"/>
      <w:r>
        <w:rPr>
          <w:rStyle w:val="75pt"/>
        </w:rPr>
        <w:t xml:space="preserve"> </w:t>
      </w:r>
      <w:r w:rsidRPr="00862BA0">
        <w:rPr>
          <w:rStyle w:val="75pt"/>
          <w:sz w:val="28"/>
          <w:szCs w:val="28"/>
        </w:rPr>
        <w:t>1,0</w:t>
      </w:r>
      <w:r>
        <w:t xml:space="preserve"> мг/мл).</w:t>
      </w:r>
    </w:p>
    <w:p w:rsidR="00E3374C" w:rsidRPr="00C10ADA" w:rsidRDefault="00E3374C" w:rsidP="003E3985">
      <w:pPr>
        <w:pStyle w:val="6"/>
        <w:shd w:val="clear" w:color="auto" w:fill="auto"/>
        <w:tabs>
          <w:tab w:val="left" w:pos="412"/>
        </w:tabs>
        <w:spacing w:before="0" w:line="360" w:lineRule="auto"/>
        <w:ind w:left="20" w:right="40" w:firstLine="689"/>
        <w:jc w:val="both"/>
      </w:pPr>
      <w:r w:rsidRPr="00C76263">
        <w:rPr>
          <w:rStyle w:val="22"/>
          <w:i/>
          <w:u w:val="none"/>
        </w:rPr>
        <w:t xml:space="preserve">Стандартный раствор 2А </w:t>
      </w:r>
      <w:proofErr w:type="spellStart"/>
      <w:r w:rsidRPr="00C76263">
        <w:rPr>
          <w:rStyle w:val="22"/>
          <w:i/>
          <w:u w:val="none"/>
        </w:rPr>
        <w:t>бетакаротена</w:t>
      </w:r>
      <w:proofErr w:type="spellEnd"/>
      <w:r w:rsidRPr="00C76263">
        <w:rPr>
          <w:rStyle w:val="22"/>
          <w:i/>
          <w:u w:val="none"/>
        </w:rPr>
        <w:t xml:space="preserve"> 0,1 мг/мл</w:t>
      </w:r>
      <w:r w:rsidR="009934E5">
        <w:rPr>
          <w:rStyle w:val="22"/>
          <w:i/>
          <w:u w:val="none"/>
        </w:rPr>
        <w:t xml:space="preserve"> для проверки пригодности </w:t>
      </w:r>
      <w:proofErr w:type="spellStart"/>
      <w:r w:rsidR="009934E5">
        <w:rPr>
          <w:rStyle w:val="22"/>
          <w:i/>
          <w:u w:val="none"/>
        </w:rPr>
        <w:t>хроматографической</w:t>
      </w:r>
      <w:proofErr w:type="spellEnd"/>
      <w:r w:rsidR="009934E5">
        <w:rPr>
          <w:rStyle w:val="22"/>
          <w:i/>
          <w:u w:val="none"/>
        </w:rPr>
        <w:t xml:space="preserve"> системы</w:t>
      </w:r>
      <w:r w:rsidRPr="00C76263">
        <w:rPr>
          <w:rStyle w:val="22"/>
          <w:i/>
          <w:u w:val="none"/>
        </w:rPr>
        <w:t xml:space="preserve">. </w:t>
      </w:r>
      <w:r w:rsidRPr="00C10ADA">
        <w:t xml:space="preserve">1,0 мл раствора </w:t>
      </w:r>
      <w:r w:rsidRPr="00C10ADA">
        <w:rPr>
          <w:rStyle w:val="75pt"/>
          <w:sz w:val="28"/>
          <w:szCs w:val="28"/>
        </w:rPr>
        <w:t>1</w:t>
      </w:r>
      <w:r w:rsidRPr="00C10ADA">
        <w:t xml:space="preserve">А помещают в </w:t>
      </w:r>
      <w:proofErr w:type="spellStart"/>
      <w:r w:rsidR="000C4937" w:rsidRPr="000C4937">
        <w:t>хроматографический</w:t>
      </w:r>
      <w:proofErr w:type="spellEnd"/>
      <w:r w:rsidR="000C4937" w:rsidRPr="000C4937">
        <w:t xml:space="preserve"> флакон</w:t>
      </w:r>
      <w:r w:rsidR="000C4937" w:rsidRPr="008E370F">
        <w:rPr>
          <w:i/>
        </w:rPr>
        <w:t xml:space="preserve"> </w:t>
      </w:r>
      <w:r w:rsidRPr="00C10ADA">
        <w:t xml:space="preserve">объемом 15 мл, прибавляют 9,0 мл </w:t>
      </w:r>
      <w:proofErr w:type="spellStart"/>
      <w:r w:rsidRPr="00C10ADA">
        <w:t>метиленхлорида</w:t>
      </w:r>
      <w:proofErr w:type="spellEnd"/>
      <w:r w:rsidRPr="00C10ADA">
        <w:t xml:space="preserve"> и помещают в ультразвуковую баню при температуре 25</w:t>
      </w:r>
      <w:proofErr w:type="gramStart"/>
      <w:r w:rsidRPr="00C10ADA">
        <w:t xml:space="preserve"> °С</w:t>
      </w:r>
      <w:proofErr w:type="gramEnd"/>
      <w:r w:rsidRPr="00C10ADA">
        <w:t xml:space="preserve"> на 10 мин (раствор 2А с концентрацией </w:t>
      </w:r>
      <w:proofErr w:type="spellStart"/>
      <w:r w:rsidRPr="00C10ADA">
        <w:t>бетакаротена</w:t>
      </w:r>
      <w:proofErr w:type="spellEnd"/>
      <w:r w:rsidRPr="00C10ADA">
        <w:t xml:space="preserve"> в </w:t>
      </w:r>
      <w:proofErr w:type="spellStart"/>
      <w:r w:rsidRPr="00C10ADA">
        <w:t>метиленхлориде</w:t>
      </w:r>
      <w:proofErr w:type="spellEnd"/>
      <w:r w:rsidRPr="00C10ADA">
        <w:t xml:space="preserve"> </w:t>
      </w:r>
      <w:r w:rsidRPr="00C10ADA">
        <w:rPr>
          <w:rStyle w:val="75pt"/>
          <w:sz w:val="28"/>
          <w:szCs w:val="28"/>
        </w:rPr>
        <w:t>0,1</w:t>
      </w:r>
      <w:r w:rsidRPr="00C10ADA">
        <w:t xml:space="preserve"> мг/мл).</w:t>
      </w:r>
    </w:p>
    <w:p w:rsidR="00E3374C" w:rsidRPr="00C10ADA" w:rsidRDefault="00E3374C" w:rsidP="00816D1C">
      <w:pPr>
        <w:pStyle w:val="6"/>
        <w:shd w:val="clear" w:color="auto" w:fill="auto"/>
        <w:tabs>
          <w:tab w:val="left" w:pos="412"/>
        </w:tabs>
        <w:spacing w:before="0" w:line="360" w:lineRule="auto"/>
        <w:ind w:left="20" w:firstLine="689"/>
        <w:jc w:val="both"/>
      </w:pPr>
      <w:r w:rsidRPr="00C76263">
        <w:rPr>
          <w:rStyle w:val="22"/>
          <w:i/>
          <w:u w:val="none"/>
        </w:rPr>
        <w:t xml:space="preserve">Стандартный раствор 3А </w:t>
      </w:r>
      <w:proofErr w:type="spellStart"/>
      <w:r w:rsidRPr="00C76263">
        <w:rPr>
          <w:rStyle w:val="22"/>
          <w:i/>
          <w:u w:val="none"/>
        </w:rPr>
        <w:t>бетакаротена</w:t>
      </w:r>
      <w:proofErr w:type="spellEnd"/>
      <w:r w:rsidRPr="00C76263">
        <w:rPr>
          <w:rStyle w:val="22"/>
          <w:i/>
          <w:u w:val="none"/>
        </w:rPr>
        <w:t xml:space="preserve"> 0,05 мг/мл. </w:t>
      </w:r>
      <w:r w:rsidRPr="00C10ADA">
        <w:t xml:space="preserve">4,0 мл раствора 2А помещают в </w:t>
      </w:r>
      <w:proofErr w:type="spellStart"/>
      <w:r w:rsidR="0084261F" w:rsidRPr="000C4937">
        <w:t>хроматографический</w:t>
      </w:r>
      <w:proofErr w:type="spellEnd"/>
      <w:r w:rsidR="0084261F" w:rsidRPr="000C4937">
        <w:t xml:space="preserve"> флакон</w:t>
      </w:r>
      <w:r w:rsidR="0084261F" w:rsidRPr="008E370F">
        <w:rPr>
          <w:i/>
        </w:rPr>
        <w:t xml:space="preserve"> </w:t>
      </w:r>
      <w:r w:rsidRPr="00C10ADA">
        <w:t xml:space="preserve">объемом 15 мл, прибавляют 4,0 мл </w:t>
      </w:r>
      <w:proofErr w:type="spellStart"/>
      <w:r w:rsidRPr="00C10ADA">
        <w:t>метиленхлорида</w:t>
      </w:r>
      <w:proofErr w:type="spellEnd"/>
      <w:r w:rsidRPr="00C10ADA">
        <w:t xml:space="preserve"> и помещают в ультразвуковую баню при температуре 25</w:t>
      </w:r>
      <w:proofErr w:type="gramStart"/>
      <w:r w:rsidRPr="00C10ADA">
        <w:t xml:space="preserve"> °С</w:t>
      </w:r>
      <w:proofErr w:type="gramEnd"/>
      <w:r w:rsidRPr="00C10ADA">
        <w:t xml:space="preserve"> на10 мин (раствор ЗА с концентрацией </w:t>
      </w:r>
      <w:proofErr w:type="spellStart"/>
      <w:r w:rsidRPr="00C10ADA">
        <w:t>бетакаротена</w:t>
      </w:r>
      <w:proofErr w:type="spellEnd"/>
      <w:r w:rsidRPr="00C10ADA">
        <w:t xml:space="preserve"> в </w:t>
      </w:r>
      <w:proofErr w:type="spellStart"/>
      <w:r w:rsidRPr="00C10ADA">
        <w:t>метиленхлориде</w:t>
      </w:r>
      <w:proofErr w:type="spellEnd"/>
      <w:r w:rsidRPr="00C10ADA">
        <w:t xml:space="preserve"> 0,05 мг/мл).</w:t>
      </w:r>
    </w:p>
    <w:p w:rsidR="00E3374C" w:rsidRPr="00C10ADA" w:rsidRDefault="00E3374C" w:rsidP="00816D1C">
      <w:pPr>
        <w:pStyle w:val="6"/>
        <w:shd w:val="clear" w:color="auto" w:fill="auto"/>
        <w:tabs>
          <w:tab w:val="left" w:pos="412"/>
        </w:tabs>
        <w:spacing w:before="0" w:line="360" w:lineRule="auto"/>
        <w:ind w:left="20" w:right="40" w:firstLine="689"/>
        <w:jc w:val="both"/>
      </w:pPr>
      <w:r w:rsidRPr="00C76263">
        <w:rPr>
          <w:rStyle w:val="22"/>
          <w:i/>
          <w:u w:val="none"/>
        </w:rPr>
        <w:t xml:space="preserve">Стандартный раствор 4А </w:t>
      </w:r>
      <w:proofErr w:type="spellStart"/>
      <w:r w:rsidRPr="00C76263">
        <w:rPr>
          <w:rStyle w:val="22"/>
          <w:i/>
          <w:u w:val="none"/>
        </w:rPr>
        <w:t>бетакаротена</w:t>
      </w:r>
      <w:proofErr w:type="spellEnd"/>
      <w:r w:rsidRPr="00C76263">
        <w:rPr>
          <w:rStyle w:val="22"/>
          <w:i/>
          <w:u w:val="none"/>
        </w:rPr>
        <w:t xml:space="preserve"> 0,01 мг/мл. </w:t>
      </w:r>
      <w:r w:rsidRPr="00C10ADA">
        <w:t xml:space="preserve">0,5 мл раствора ЗА помещают в </w:t>
      </w:r>
      <w:proofErr w:type="spellStart"/>
      <w:r w:rsidR="0084261F" w:rsidRPr="000C4937">
        <w:t>хроматографический</w:t>
      </w:r>
      <w:proofErr w:type="spellEnd"/>
      <w:r w:rsidR="0084261F" w:rsidRPr="000C4937">
        <w:t xml:space="preserve"> флакон</w:t>
      </w:r>
      <w:r w:rsidR="0084261F" w:rsidRPr="008E370F">
        <w:rPr>
          <w:i/>
        </w:rPr>
        <w:t xml:space="preserve"> </w:t>
      </w:r>
      <w:r w:rsidRPr="00C10ADA">
        <w:t xml:space="preserve">объемом 15 мл, прибавляют 4,5 мл </w:t>
      </w:r>
      <w:proofErr w:type="spellStart"/>
      <w:r w:rsidRPr="00C10ADA">
        <w:t>метиленхлорида</w:t>
      </w:r>
      <w:proofErr w:type="spellEnd"/>
      <w:r w:rsidRPr="00C10ADA">
        <w:t xml:space="preserve"> и помещают в ультразвуковую баню при температуре 25</w:t>
      </w:r>
      <w:proofErr w:type="gramStart"/>
      <w:r w:rsidRPr="00C10ADA">
        <w:t xml:space="preserve"> °С</w:t>
      </w:r>
      <w:proofErr w:type="gramEnd"/>
      <w:r w:rsidRPr="00C10ADA">
        <w:t xml:space="preserve"> на 10 мин (раствор 4А с концентрацией </w:t>
      </w:r>
      <w:proofErr w:type="spellStart"/>
      <w:r w:rsidRPr="00C10ADA">
        <w:t>бетакаротена</w:t>
      </w:r>
      <w:proofErr w:type="spellEnd"/>
      <w:r w:rsidRPr="00C10ADA">
        <w:t xml:space="preserve"> в </w:t>
      </w:r>
      <w:proofErr w:type="spellStart"/>
      <w:r w:rsidRPr="00C10ADA">
        <w:t>метиленхлориде</w:t>
      </w:r>
      <w:proofErr w:type="spellEnd"/>
      <w:r w:rsidRPr="00C10ADA">
        <w:t xml:space="preserve"> </w:t>
      </w:r>
      <w:r w:rsidRPr="00C10ADA">
        <w:rPr>
          <w:rStyle w:val="75pt"/>
          <w:sz w:val="28"/>
          <w:szCs w:val="28"/>
        </w:rPr>
        <w:t xml:space="preserve"> 0,01</w:t>
      </w:r>
      <w:r w:rsidRPr="00C10ADA">
        <w:t xml:space="preserve"> мг/мл).</w:t>
      </w:r>
    </w:p>
    <w:p w:rsidR="00E3374C" w:rsidRPr="00C76263" w:rsidRDefault="00E3374C" w:rsidP="00816D1C">
      <w:pPr>
        <w:pStyle w:val="6"/>
        <w:shd w:val="clear" w:color="auto" w:fill="auto"/>
        <w:tabs>
          <w:tab w:val="left" w:pos="412"/>
        </w:tabs>
        <w:spacing w:before="0" w:line="360" w:lineRule="auto"/>
        <w:ind w:left="20" w:right="40" w:firstLine="689"/>
        <w:jc w:val="both"/>
        <w:rPr>
          <w:i/>
        </w:rPr>
      </w:pPr>
      <w:r w:rsidRPr="00C76263">
        <w:rPr>
          <w:rStyle w:val="22"/>
          <w:i/>
          <w:u w:val="none"/>
        </w:rPr>
        <w:t>Приготовление стандартных растворов альф</w:t>
      </w:r>
      <w:proofErr w:type="gramStart"/>
      <w:r w:rsidRPr="00C76263">
        <w:rPr>
          <w:rStyle w:val="22"/>
          <w:i/>
          <w:u w:val="none"/>
        </w:rPr>
        <w:t>а-</w:t>
      </w:r>
      <w:proofErr w:type="gramEnd"/>
      <w:r w:rsidRPr="00C76263">
        <w:rPr>
          <w:i/>
        </w:rPr>
        <w:t xml:space="preserve"> </w:t>
      </w:r>
      <w:r w:rsidRPr="00C76263">
        <w:rPr>
          <w:rStyle w:val="22"/>
          <w:i/>
          <w:u w:val="none"/>
        </w:rPr>
        <w:t>токоферола ацетата.</w:t>
      </w:r>
      <w:r w:rsidRPr="00C76263">
        <w:rPr>
          <w:i/>
        </w:rPr>
        <w:t xml:space="preserve"> </w:t>
      </w:r>
    </w:p>
    <w:p w:rsidR="00E3374C" w:rsidRDefault="00E3374C" w:rsidP="00816D1C">
      <w:pPr>
        <w:pStyle w:val="6"/>
        <w:shd w:val="clear" w:color="auto" w:fill="auto"/>
        <w:tabs>
          <w:tab w:val="left" w:pos="412"/>
        </w:tabs>
        <w:spacing w:before="0" w:line="360" w:lineRule="auto"/>
        <w:ind w:left="20" w:right="40" w:firstLine="689"/>
        <w:jc w:val="both"/>
      </w:pPr>
      <w:r w:rsidRPr="00C76263">
        <w:rPr>
          <w:rStyle w:val="22"/>
          <w:i/>
          <w:u w:val="none"/>
        </w:rPr>
        <w:t>Стандартный раствор 1Б альф</w:t>
      </w:r>
      <w:proofErr w:type="gramStart"/>
      <w:r w:rsidRPr="00C76263">
        <w:rPr>
          <w:rStyle w:val="22"/>
          <w:i/>
          <w:u w:val="none"/>
        </w:rPr>
        <w:t>а-</w:t>
      </w:r>
      <w:proofErr w:type="gramEnd"/>
      <w:r w:rsidRPr="00C76263">
        <w:rPr>
          <w:i/>
        </w:rPr>
        <w:t xml:space="preserve"> </w:t>
      </w:r>
      <w:r w:rsidRPr="00C76263">
        <w:rPr>
          <w:rStyle w:val="22"/>
          <w:i/>
          <w:u w:val="none"/>
        </w:rPr>
        <w:t>токоферола ацетата 1,0 мг/мл</w:t>
      </w:r>
      <w:r w:rsidR="009934E5">
        <w:rPr>
          <w:rStyle w:val="22"/>
          <w:i/>
          <w:u w:val="none"/>
        </w:rPr>
        <w:t xml:space="preserve"> для проверки пригодности </w:t>
      </w:r>
      <w:proofErr w:type="spellStart"/>
      <w:r w:rsidR="009934E5">
        <w:rPr>
          <w:rStyle w:val="22"/>
          <w:i/>
          <w:u w:val="none"/>
        </w:rPr>
        <w:t>храматографической</w:t>
      </w:r>
      <w:proofErr w:type="spellEnd"/>
      <w:r w:rsidR="009934E5">
        <w:rPr>
          <w:rStyle w:val="22"/>
          <w:i/>
          <w:u w:val="none"/>
        </w:rPr>
        <w:t xml:space="preserve"> системы</w:t>
      </w:r>
      <w:r w:rsidRPr="00C76263">
        <w:rPr>
          <w:rStyle w:val="22"/>
          <w:i/>
          <w:u w:val="none"/>
        </w:rPr>
        <w:t xml:space="preserve">. </w:t>
      </w:r>
      <w:r>
        <w:t xml:space="preserve">Около 30 мг (точная навеска) СО </w:t>
      </w:r>
      <w:proofErr w:type="spellStart"/>
      <w:r>
        <w:t>альфа-токоферола</w:t>
      </w:r>
      <w:proofErr w:type="spellEnd"/>
      <w:r>
        <w:t xml:space="preserve"> ацетата помещают в </w:t>
      </w:r>
      <w:proofErr w:type="spellStart"/>
      <w:r w:rsidR="0084261F" w:rsidRPr="000C4937">
        <w:t>хроматографический</w:t>
      </w:r>
      <w:proofErr w:type="spellEnd"/>
      <w:r w:rsidR="0084261F" w:rsidRPr="000C4937">
        <w:t xml:space="preserve"> флакон</w:t>
      </w:r>
      <w:r w:rsidR="0084261F" w:rsidRPr="008E370F">
        <w:rPr>
          <w:i/>
        </w:rPr>
        <w:t xml:space="preserve"> </w:t>
      </w:r>
      <w:r>
        <w:t xml:space="preserve">объемом 40 мл и прибавляют 30 мл </w:t>
      </w:r>
      <w:proofErr w:type="spellStart"/>
      <w:r w:rsidRPr="00C10ADA">
        <w:t>метиленхлорида</w:t>
      </w:r>
      <w:proofErr w:type="spellEnd"/>
      <w:r>
        <w:t xml:space="preserve">. </w:t>
      </w:r>
      <w:r w:rsidR="0084261F">
        <w:t xml:space="preserve">Флакон </w:t>
      </w:r>
      <w:r>
        <w:t xml:space="preserve"> помещают в ультразвуковую баню при температуре 25</w:t>
      </w:r>
      <w:proofErr w:type="gramStart"/>
      <w:r>
        <w:t xml:space="preserve"> °С</w:t>
      </w:r>
      <w:proofErr w:type="gramEnd"/>
      <w:r>
        <w:t xml:space="preserve"> на </w:t>
      </w:r>
      <w:r w:rsidRPr="00C10ADA">
        <w:rPr>
          <w:rStyle w:val="75pt"/>
          <w:sz w:val="28"/>
          <w:szCs w:val="28"/>
        </w:rPr>
        <w:t>10</w:t>
      </w:r>
      <w:r>
        <w:t xml:space="preserve"> мин (раствор </w:t>
      </w:r>
      <w:r w:rsidRPr="00C10ADA">
        <w:rPr>
          <w:rStyle w:val="75pt"/>
          <w:sz w:val="28"/>
          <w:szCs w:val="28"/>
        </w:rPr>
        <w:t>1</w:t>
      </w:r>
      <w:r>
        <w:t xml:space="preserve">Б с концентрацией альфа - токоферола в </w:t>
      </w:r>
      <w:proofErr w:type="spellStart"/>
      <w:r w:rsidRPr="00C10ADA">
        <w:t>метиленхлорид</w:t>
      </w:r>
      <w:r>
        <w:t>е</w:t>
      </w:r>
      <w:proofErr w:type="spellEnd"/>
      <w:r>
        <w:rPr>
          <w:rStyle w:val="75pt"/>
        </w:rPr>
        <w:t xml:space="preserve"> </w:t>
      </w:r>
      <w:r w:rsidRPr="00C10ADA">
        <w:rPr>
          <w:rStyle w:val="75pt"/>
          <w:sz w:val="28"/>
          <w:szCs w:val="28"/>
        </w:rPr>
        <w:t>1,0</w:t>
      </w:r>
      <w:r w:rsidRPr="00C10ADA">
        <w:t xml:space="preserve"> </w:t>
      </w:r>
      <w:r>
        <w:t>мг/мл).</w:t>
      </w:r>
    </w:p>
    <w:p w:rsidR="001B06ED" w:rsidRPr="008D4F1C" w:rsidRDefault="00E3374C" w:rsidP="00816D1C">
      <w:pPr>
        <w:pStyle w:val="6"/>
        <w:shd w:val="clear" w:color="auto" w:fill="auto"/>
        <w:tabs>
          <w:tab w:val="left" w:pos="453"/>
        </w:tabs>
        <w:spacing w:before="0" w:line="360" w:lineRule="auto"/>
        <w:ind w:right="20" w:firstLine="709"/>
        <w:jc w:val="both"/>
      </w:pPr>
      <w:r w:rsidRPr="00C76263">
        <w:rPr>
          <w:rStyle w:val="22"/>
          <w:i/>
          <w:u w:val="none"/>
        </w:rPr>
        <w:t>Стандартный раствор 2Б альфа-</w:t>
      </w:r>
      <w:r w:rsidRPr="00C76263">
        <w:rPr>
          <w:i/>
        </w:rPr>
        <w:t xml:space="preserve"> </w:t>
      </w:r>
      <w:r w:rsidRPr="00C76263">
        <w:rPr>
          <w:rStyle w:val="22"/>
          <w:i/>
          <w:u w:val="none"/>
        </w:rPr>
        <w:t xml:space="preserve">токоферола ацетата 0,5 мг/мл. </w:t>
      </w:r>
      <w:r>
        <w:t xml:space="preserve">4,0 мл раствора 1Б помещают в </w:t>
      </w:r>
      <w:proofErr w:type="spellStart"/>
      <w:r w:rsidR="0084261F" w:rsidRPr="000C4937">
        <w:t>хроматографический</w:t>
      </w:r>
      <w:proofErr w:type="spellEnd"/>
      <w:r w:rsidR="0084261F" w:rsidRPr="000C4937">
        <w:t xml:space="preserve"> флакон</w:t>
      </w:r>
      <w:r w:rsidR="0084261F" w:rsidRPr="008E370F">
        <w:rPr>
          <w:i/>
        </w:rPr>
        <w:t xml:space="preserve"> </w:t>
      </w:r>
      <w:r>
        <w:t xml:space="preserve">объемом 15 мл, прибавляют 4,0 мл </w:t>
      </w:r>
      <w:proofErr w:type="spellStart"/>
      <w:r w:rsidRPr="00C10ADA">
        <w:t>метиленхлорида</w:t>
      </w:r>
      <w:proofErr w:type="spellEnd"/>
      <w:r>
        <w:t xml:space="preserve"> и помещают в ультразвуковую баню при </w:t>
      </w:r>
      <w:r>
        <w:lastRenderedPageBreak/>
        <w:t>температуре 25</w:t>
      </w:r>
      <w:proofErr w:type="gramStart"/>
      <w:r>
        <w:t xml:space="preserve"> °С</w:t>
      </w:r>
      <w:proofErr w:type="gramEnd"/>
      <w:r>
        <w:t xml:space="preserve"> на 10 мин (раствор 2Б - с концентрацией </w:t>
      </w:r>
      <w:proofErr w:type="spellStart"/>
      <w:r>
        <w:t>альфа-токоферола</w:t>
      </w:r>
      <w:proofErr w:type="spellEnd"/>
      <w:r>
        <w:t xml:space="preserve"> в </w:t>
      </w:r>
      <w:proofErr w:type="spellStart"/>
      <w:r w:rsidRPr="00C10ADA">
        <w:t>метиленхлорида</w:t>
      </w:r>
      <w:proofErr w:type="spellEnd"/>
      <w:r>
        <w:t xml:space="preserve"> 0,5 мг/мл). </w:t>
      </w:r>
      <w:r w:rsidR="001B06ED">
        <w:t xml:space="preserve">Растворы готовят в защищенном от света месте и хранят </w:t>
      </w:r>
      <w:r w:rsidR="001B06ED" w:rsidRPr="008D4F1C">
        <w:t>в холодильнике</w:t>
      </w:r>
      <w:r w:rsidR="001B06ED">
        <w:t xml:space="preserve"> в течение </w:t>
      </w:r>
      <w:r w:rsidR="001B06ED" w:rsidRPr="008D4F1C">
        <w:t>7 дней</w:t>
      </w:r>
      <w:r w:rsidR="001B06ED">
        <w:t xml:space="preserve">. </w:t>
      </w:r>
    </w:p>
    <w:p w:rsidR="00E3374C" w:rsidRDefault="00E3374C" w:rsidP="00E3374C">
      <w:pPr>
        <w:pStyle w:val="6"/>
        <w:shd w:val="clear" w:color="auto" w:fill="auto"/>
        <w:spacing w:before="0" w:line="360" w:lineRule="auto"/>
        <w:ind w:left="20" w:firstLine="560"/>
        <w:jc w:val="left"/>
      </w:pPr>
      <w:r w:rsidRPr="0015672A">
        <w:rPr>
          <w:i/>
        </w:rPr>
        <w:t>П</w:t>
      </w:r>
      <w:r w:rsidR="00F74691" w:rsidRPr="0015672A">
        <w:rPr>
          <w:i/>
        </w:rPr>
        <w:t>одвижная фаза:</w:t>
      </w:r>
      <w:r>
        <w:t xml:space="preserve"> А - хлористый метилен для ВЭЖХ, </w:t>
      </w:r>
    </w:p>
    <w:p w:rsidR="00E3374C" w:rsidRDefault="00F74691" w:rsidP="00E3374C">
      <w:pPr>
        <w:pStyle w:val="6"/>
        <w:shd w:val="clear" w:color="auto" w:fill="auto"/>
        <w:spacing w:before="0" w:line="360" w:lineRule="auto"/>
        <w:ind w:left="20" w:firstLine="560"/>
        <w:jc w:val="left"/>
      </w:pPr>
      <w:r w:rsidRPr="0015672A">
        <w:rPr>
          <w:i/>
        </w:rPr>
        <w:t>Подвижная фаза</w:t>
      </w:r>
      <w:r w:rsidR="00E3374C" w:rsidRPr="0015672A">
        <w:rPr>
          <w:i/>
        </w:rPr>
        <w:t>: В</w:t>
      </w:r>
      <w:r w:rsidR="00E3374C">
        <w:t xml:space="preserve"> - </w:t>
      </w:r>
      <w:proofErr w:type="spellStart"/>
      <w:r w:rsidR="00E3374C">
        <w:t>ацетонитрил</w:t>
      </w:r>
      <w:proofErr w:type="spellEnd"/>
      <w:r w:rsidR="00E3374C">
        <w:t xml:space="preserve"> для ВЭЖХ;</w:t>
      </w:r>
    </w:p>
    <w:p w:rsidR="00E3374C" w:rsidRDefault="00E3374C" w:rsidP="00E3374C">
      <w:pPr>
        <w:pStyle w:val="150"/>
        <w:shd w:val="clear" w:color="auto" w:fill="auto"/>
        <w:spacing w:line="360" w:lineRule="auto"/>
        <w:ind w:left="20" w:firstLine="560"/>
        <w:jc w:val="left"/>
      </w:pPr>
      <w:proofErr w:type="spellStart"/>
      <w:r>
        <w:t>Хроматографические</w:t>
      </w:r>
      <w:proofErr w:type="spellEnd"/>
      <w:r>
        <w:t xml:space="preserve"> условия:</w:t>
      </w:r>
    </w:p>
    <w:tbl>
      <w:tblPr>
        <w:tblStyle w:val="ad"/>
        <w:tblW w:w="9464" w:type="dxa"/>
        <w:tblLook w:val="04A0"/>
      </w:tblPr>
      <w:tblGrid>
        <w:gridCol w:w="3794"/>
        <w:gridCol w:w="5670"/>
      </w:tblGrid>
      <w:tr w:rsidR="00E3374C" w:rsidRPr="0050023E" w:rsidTr="00E3374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072D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C7AF2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сорбент: силикагель </w:t>
            </w:r>
            <w:proofErr w:type="spellStart"/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1C7AF2">
              <w:rPr>
                <w:rFonts w:ascii="Times New Roman" w:hAnsi="Times New Roman" w:cs="Times New Roman"/>
                <w:sz w:val="28"/>
                <w:szCs w:val="28"/>
              </w:rPr>
              <w:t xml:space="preserve"> (С18)  с диаметром частиц 5 мкм</w:t>
            </w:r>
          </w:p>
        </w:tc>
      </w:tr>
      <w:tr w:rsidR="00E3374C" w:rsidRPr="0050023E" w:rsidTr="00E3374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1C7AF2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3374C" w:rsidRPr="0050023E" w:rsidTr="00E3374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84261F" w:rsidP="00E3374C">
            <w:pPr>
              <w:pStyle w:val="6"/>
              <w:shd w:val="clear" w:color="auto" w:fill="auto"/>
              <w:spacing w:before="0" w:line="276" w:lineRule="auto"/>
              <w:ind w:left="20" w:firstLine="0"/>
              <w:jc w:val="left"/>
            </w:pPr>
            <w:proofErr w:type="gramStart"/>
            <w:r>
              <w:t>У</w:t>
            </w:r>
            <w:r w:rsidR="00E3374C" w:rsidRPr="001C7AF2">
              <w:t>льтрафиолетовый</w:t>
            </w:r>
            <w:proofErr w:type="gramEnd"/>
            <w:r w:rsidR="00E3374C" w:rsidRPr="001C7AF2">
              <w:t xml:space="preserve"> с переменной длиной волны</w:t>
            </w:r>
          </w:p>
        </w:tc>
      </w:tr>
      <w:tr w:rsidR="00E3374C" w:rsidRPr="0050023E" w:rsidTr="00E3374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 xml:space="preserve">УФ, 283 нм </w:t>
            </w:r>
            <w:proofErr w:type="spellStart"/>
            <w:proofErr w:type="gramStart"/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Pr="001C7AF2">
              <w:rPr>
                <w:rFonts w:ascii="Times New Roman" w:hAnsi="Times New Roman" w:cs="Times New Roman"/>
                <w:sz w:val="28"/>
                <w:szCs w:val="28"/>
              </w:rPr>
              <w:t xml:space="preserve"> ацетата</w:t>
            </w:r>
          </w:p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 xml:space="preserve">450 нм, </w:t>
            </w:r>
            <w:proofErr w:type="spellStart"/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</w:p>
        </w:tc>
      </w:tr>
      <w:tr w:rsidR="00E3374C" w:rsidRPr="0050023E" w:rsidTr="00E3374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5 мкл</w:t>
            </w:r>
          </w:p>
        </w:tc>
      </w:tr>
      <w:tr w:rsidR="00E3374C" w:rsidRPr="0050023E" w:rsidTr="00E3374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Скорость подачи элюента: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374C" w:rsidRPr="001C7AF2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</w:p>
        </w:tc>
      </w:tr>
    </w:tbl>
    <w:p w:rsidR="00E3374C" w:rsidRDefault="00E3374C" w:rsidP="00E3374C">
      <w:pPr>
        <w:pStyle w:val="6"/>
        <w:shd w:val="clear" w:color="auto" w:fill="auto"/>
        <w:spacing w:before="0" w:line="360" w:lineRule="auto"/>
        <w:ind w:firstLine="0"/>
        <w:jc w:val="both"/>
      </w:pPr>
      <w:r>
        <w:t>Вре</w:t>
      </w:r>
      <w:r w:rsidR="001B06ED">
        <w:t xml:space="preserve">мя </w:t>
      </w:r>
      <w:proofErr w:type="spellStart"/>
      <w:r w:rsidR="001B06ED">
        <w:t>хроматографирования</w:t>
      </w:r>
      <w:proofErr w:type="spellEnd"/>
      <w:r w:rsidR="001B06ED">
        <w:t xml:space="preserve"> - 25 мин</w:t>
      </w:r>
    </w:p>
    <w:p w:rsidR="00E3374C" w:rsidRDefault="00E3374C" w:rsidP="00E3374C">
      <w:pPr>
        <w:pStyle w:val="6"/>
        <w:shd w:val="clear" w:color="auto" w:fill="auto"/>
        <w:spacing w:before="0" w:after="82" w:line="360" w:lineRule="auto"/>
        <w:ind w:left="20" w:firstLine="560"/>
        <w:jc w:val="left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</w:t>
      </w:r>
    </w:p>
    <w:tbl>
      <w:tblPr>
        <w:tblOverlap w:val="never"/>
        <w:tblW w:w="0" w:type="auto"/>
        <w:jc w:val="center"/>
        <w:tblInd w:w="-30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9"/>
        <w:gridCol w:w="2693"/>
        <w:gridCol w:w="3089"/>
      </w:tblGrid>
      <w:tr w:rsidR="00E3374C" w:rsidTr="0015672A">
        <w:trPr>
          <w:trHeight w:hRule="exact" w:val="351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1C7AF2" w:rsidRDefault="00657275" w:rsidP="001567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672A">
              <w:rPr>
                <w:rFonts w:ascii="Times New Roman" w:hAnsi="Times New Roman" w:cs="Times New Roman"/>
                <w:sz w:val="28"/>
                <w:szCs w:val="28"/>
              </w:rPr>
              <w:t>одвижная фаза</w:t>
            </w:r>
            <w:proofErr w:type="gramStart"/>
            <w:r w:rsidRPr="00912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74C" w:rsidRPr="001C7AF2">
              <w:rPr>
                <w:rFonts w:ascii="Times New Roman" w:hAnsi="Times New Roman" w:cs="Times New Roman"/>
                <w:sz w:val="28"/>
                <w:szCs w:val="28"/>
              </w:rPr>
              <w:t>% А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1C7AF2" w:rsidRDefault="0015672A" w:rsidP="00657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одвижная фаза</w:t>
            </w:r>
            <w:proofErr w:type="gramStart"/>
            <w:r w:rsidR="00657275" w:rsidRPr="00912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74C" w:rsidRPr="001C7AF2">
              <w:rPr>
                <w:rFonts w:ascii="Times New Roman" w:hAnsi="Times New Roman" w:cs="Times New Roman"/>
                <w:sz w:val="28"/>
                <w:szCs w:val="28"/>
              </w:rPr>
              <w:t>% В</w:t>
            </w:r>
            <w:proofErr w:type="gramEnd"/>
          </w:p>
        </w:tc>
      </w:tr>
      <w:tr w:rsidR="00E3374C" w:rsidTr="0015672A">
        <w:trPr>
          <w:trHeight w:hRule="exact" w:val="413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1C7AF2" w:rsidRDefault="00E3374C" w:rsidP="008426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3374C" w:rsidTr="0015672A">
        <w:trPr>
          <w:trHeight w:hRule="exact" w:val="42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1C7AF2" w:rsidRDefault="00E3374C" w:rsidP="008426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3374C" w:rsidTr="0015672A">
        <w:trPr>
          <w:trHeight w:hRule="exact" w:val="425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1C7AF2" w:rsidRDefault="00E3374C" w:rsidP="008426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3374C" w:rsidTr="0015672A">
        <w:trPr>
          <w:trHeight w:hRule="exact" w:val="417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1C7AF2" w:rsidRDefault="00E3374C" w:rsidP="008426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3374C" w:rsidTr="0015672A">
        <w:trPr>
          <w:trHeight w:hRule="exact" w:val="42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1C7AF2" w:rsidRDefault="00E3374C" w:rsidP="008426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4C" w:rsidRPr="001C7AF2" w:rsidRDefault="00E3374C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F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84261F" w:rsidTr="0015672A">
        <w:trPr>
          <w:trHeight w:hRule="exact" w:val="42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61F" w:rsidRPr="001C7AF2" w:rsidRDefault="0084261F" w:rsidP="008426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61F" w:rsidRPr="001C7AF2" w:rsidRDefault="0084261F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1F" w:rsidRPr="001C7AF2" w:rsidRDefault="0084261F" w:rsidP="00E33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</w:tbl>
    <w:p w:rsidR="0015672A" w:rsidRPr="0015672A" w:rsidRDefault="0015672A" w:rsidP="00E3374C">
      <w:pPr>
        <w:pStyle w:val="6"/>
        <w:shd w:val="clear" w:color="auto" w:fill="auto"/>
        <w:tabs>
          <w:tab w:val="left" w:pos="9354"/>
        </w:tabs>
        <w:spacing w:before="0" w:line="360" w:lineRule="auto"/>
        <w:ind w:left="140" w:right="-2" w:firstLine="580"/>
        <w:jc w:val="both"/>
        <w:rPr>
          <w:sz w:val="20"/>
          <w:szCs w:val="20"/>
        </w:rPr>
      </w:pPr>
    </w:p>
    <w:p w:rsidR="00E3374C" w:rsidRDefault="00E3374C" w:rsidP="00E3374C">
      <w:pPr>
        <w:pStyle w:val="6"/>
        <w:shd w:val="clear" w:color="auto" w:fill="auto"/>
        <w:tabs>
          <w:tab w:val="left" w:pos="9354"/>
        </w:tabs>
        <w:spacing w:before="0" w:line="360" w:lineRule="auto"/>
        <w:ind w:left="140" w:right="-2" w:firstLine="580"/>
        <w:jc w:val="both"/>
      </w:pPr>
      <w:r w:rsidRPr="001C7AF2">
        <w:t>Колонку промывают в течение 20</w:t>
      </w:r>
      <w:r>
        <w:t xml:space="preserve"> </w:t>
      </w:r>
      <w:r w:rsidRPr="001C7AF2">
        <w:t>-</w:t>
      </w:r>
      <w:r>
        <w:t xml:space="preserve"> </w:t>
      </w:r>
      <w:r w:rsidRPr="001C7AF2">
        <w:t xml:space="preserve">30 мин </w:t>
      </w:r>
      <w:r w:rsidR="0084261F">
        <w:t>подвижной фазой</w:t>
      </w:r>
      <w:r w:rsidRPr="001C7AF2">
        <w:t xml:space="preserve"> до достижения стабильной базовой линии, вводят и анализируют стандартные растворы и испытуемый раствор. Регистрируют </w:t>
      </w:r>
      <w:proofErr w:type="spellStart"/>
      <w:r w:rsidRPr="001C7AF2">
        <w:t>хроматограммы</w:t>
      </w:r>
      <w:proofErr w:type="spellEnd"/>
      <w:r w:rsidRPr="001C7AF2">
        <w:t xml:space="preserve">. По площадям пиков на </w:t>
      </w:r>
      <w:proofErr w:type="spellStart"/>
      <w:r w:rsidRPr="001C7AF2">
        <w:t>хроматограммах</w:t>
      </w:r>
      <w:proofErr w:type="spellEnd"/>
      <w:r w:rsidRPr="001C7AF2">
        <w:t xml:space="preserve"> стандартных растворов строят калибровочные зависимости площади пиков от концентраций. По площадям пиков на </w:t>
      </w:r>
      <w:proofErr w:type="spellStart"/>
      <w:r w:rsidRPr="001C7AF2">
        <w:t>хроматограммах</w:t>
      </w:r>
      <w:proofErr w:type="spellEnd"/>
      <w:r w:rsidRPr="001C7AF2">
        <w:t xml:space="preserve"> испытуемого раствора находят концентрации </w:t>
      </w:r>
      <w:proofErr w:type="spellStart"/>
      <w:r w:rsidRPr="001C7AF2">
        <w:t>бетакаротена</w:t>
      </w:r>
      <w:proofErr w:type="spellEnd"/>
      <w:r w:rsidRPr="001C7AF2">
        <w:t xml:space="preserve"> и </w:t>
      </w:r>
      <w:proofErr w:type="spellStart"/>
      <w:proofErr w:type="gramStart"/>
      <w:r w:rsidRPr="001C7AF2">
        <w:t>альфа-токоферола</w:t>
      </w:r>
      <w:proofErr w:type="spellEnd"/>
      <w:proofErr w:type="gramEnd"/>
      <w:r w:rsidRPr="001C7AF2">
        <w:t xml:space="preserve"> ацетата в </w:t>
      </w:r>
      <w:r>
        <w:t>извлечении</w:t>
      </w:r>
      <w:r w:rsidRPr="001C7AF2">
        <w:t xml:space="preserve">. Время стабилизации </w:t>
      </w:r>
      <w:proofErr w:type="spellStart"/>
      <w:r w:rsidRPr="001C7AF2">
        <w:lastRenderedPageBreak/>
        <w:t>хроматографической</w:t>
      </w:r>
      <w:proofErr w:type="spellEnd"/>
      <w:r w:rsidRPr="001C7AF2">
        <w:t xml:space="preserve"> системы после, проведения анализа составляет </w:t>
      </w:r>
      <w:r w:rsidRPr="001C7AF2">
        <w:rPr>
          <w:rStyle w:val="75pt"/>
          <w:sz w:val="28"/>
          <w:szCs w:val="28"/>
        </w:rPr>
        <w:t>2</w:t>
      </w:r>
      <w:r w:rsidRPr="001C7AF2">
        <w:t xml:space="preserve"> мин</w:t>
      </w:r>
      <w:r w:rsidR="001B06ED">
        <w:t>.</w:t>
      </w:r>
    </w:p>
    <w:p w:rsidR="001B06ED" w:rsidRPr="00E375D2" w:rsidRDefault="001B06ED" w:rsidP="001B06ED">
      <w:pPr>
        <w:pStyle w:val="6"/>
        <w:shd w:val="clear" w:color="auto" w:fill="auto"/>
        <w:tabs>
          <w:tab w:val="left" w:pos="9354"/>
        </w:tabs>
        <w:spacing w:before="0" w:line="360" w:lineRule="auto"/>
        <w:ind w:left="140" w:right="-2" w:hanging="140"/>
        <w:jc w:val="both"/>
        <w:rPr>
          <w:i/>
        </w:rPr>
      </w:pPr>
      <w:r w:rsidRPr="00E375D2">
        <w:rPr>
          <w:i/>
        </w:rPr>
        <w:t xml:space="preserve">Проверка пригодности </w:t>
      </w:r>
      <w:proofErr w:type="spellStart"/>
      <w:r w:rsidRPr="00E375D2">
        <w:rPr>
          <w:i/>
        </w:rPr>
        <w:t>хроматографической</w:t>
      </w:r>
      <w:proofErr w:type="spellEnd"/>
      <w:r w:rsidRPr="00E375D2">
        <w:rPr>
          <w:i/>
        </w:rPr>
        <w:t xml:space="preserve"> системы.</w:t>
      </w:r>
    </w:p>
    <w:p w:rsidR="001B06ED" w:rsidRPr="00E375D2" w:rsidRDefault="001B06ED" w:rsidP="001B06ED">
      <w:pPr>
        <w:pStyle w:val="6"/>
        <w:shd w:val="clear" w:color="auto" w:fill="auto"/>
        <w:tabs>
          <w:tab w:val="left" w:pos="354"/>
        </w:tabs>
        <w:spacing w:before="0" w:line="360" w:lineRule="auto"/>
        <w:ind w:left="20" w:right="40" w:firstLine="0"/>
        <w:jc w:val="both"/>
      </w:pPr>
      <w:r w:rsidRPr="00E375D2">
        <w:t xml:space="preserve">Для оценки пригодности </w:t>
      </w:r>
      <w:proofErr w:type="spellStart"/>
      <w:r w:rsidRPr="00E375D2">
        <w:t>хроматографиической</w:t>
      </w:r>
      <w:proofErr w:type="spellEnd"/>
      <w:r w:rsidRPr="00E375D2">
        <w:t xml:space="preserve"> системы используются стандартные растворы </w:t>
      </w:r>
      <w:proofErr w:type="spellStart"/>
      <w:r w:rsidRPr="00E375D2">
        <w:t>бетакаротена</w:t>
      </w:r>
      <w:proofErr w:type="spellEnd"/>
      <w:r w:rsidRPr="00E375D2">
        <w:t xml:space="preserve"> (раствор 2А) и альфа</w:t>
      </w:r>
      <w:r>
        <w:t xml:space="preserve"> </w:t>
      </w:r>
      <w:r w:rsidRPr="00E375D2">
        <w:t xml:space="preserve">- токоферола ацетата (раствор </w:t>
      </w:r>
      <w:r w:rsidRPr="00E375D2">
        <w:rPr>
          <w:rStyle w:val="75pt"/>
          <w:sz w:val="28"/>
          <w:szCs w:val="28"/>
        </w:rPr>
        <w:t>1</w:t>
      </w:r>
      <w:r w:rsidRPr="00E375D2">
        <w:t xml:space="preserve">Б). </w:t>
      </w:r>
      <w:proofErr w:type="spellStart"/>
      <w:r>
        <w:t>Х</w:t>
      </w:r>
      <w:r w:rsidRPr="00E375D2">
        <w:t>роматографическая</w:t>
      </w:r>
      <w:proofErr w:type="spellEnd"/>
      <w:r w:rsidRPr="00E375D2">
        <w:t xml:space="preserve"> система считается пригодной, если выполняются следующие условия:</w:t>
      </w:r>
    </w:p>
    <w:p w:rsidR="001B06ED" w:rsidRDefault="001B06ED" w:rsidP="001B06ED">
      <w:pPr>
        <w:pStyle w:val="6"/>
        <w:numPr>
          <w:ilvl w:val="0"/>
          <w:numId w:val="1"/>
        </w:numPr>
        <w:shd w:val="clear" w:color="auto" w:fill="auto"/>
        <w:tabs>
          <w:tab w:val="left" w:pos="354"/>
          <w:tab w:val="left" w:pos="1276"/>
        </w:tabs>
        <w:spacing w:before="0" w:line="276" w:lineRule="auto"/>
        <w:ind w:left="709" w:right="40" w:firstLine="142"/>
        <w:jc w:val="both"/>
      </w:pPr>
      <w:r w:rsidRPr="00E375D2">
        <w:t xml:space="preserve">относительное стандартное отклонение площади пиков </w:t>
      </w:r>
    </w:p>
    <w:p w:rsidR="001B06ED" w:rsidRPr="00E375D2" w:rsidRDefault="001B06ED" w:rsidP="001B06ED">
      <w:pPr>
        <w:pStyle w:val="6"/>
        <w:shd w:val="clear" w:color="auto" w:fill="auto"/>
        <w:tabs>
          <w:tab w:val="left" w:pos="354"/>
          <w:tab w:val="left" w:pos="1276"/>
        </w:tabs>
        <w:spacing w:before="0" w:line="276" w:lineRule="auto"/>
        <w:ind w:left="709" w:right="40" w:firstLine="142"/>
        <w:jc w:val="both"/>
      </w:pPr>
      <w:r>
        <w:tab/>
      </w:r>
      <w:proofErr w:type="spellStart"/>
      <w:r w:rsidRPr="00E375D2">
        <w:t>бетакаротена</w:t>
      </w:r>
      <w:proofErr w:type="spellEnd"/>
      <w:r w:rsidRPr="00E375D2">
        <w:t xml:space="preserve"> и </w:t>
      </w:r>
      <w:proofErr w:type="spellStart"/>
      <w:proofErr w:type="gramStart"/>
      <w:r w:rsidRPr="00E375D2">
        <w:t>альфа-токоферола</w:t>
      </w:r>
      <w:proofErr w:type="spellEnd"/>
      <w:proofErr w:type="gramEnd"/>
      <w:r w:rsidRPr="00E375D2">
        <w:t xml:space="preserve"> не более</w:t>
      </w:r>
      <w:r>
        <w:t xml:space="preserve"> 5 </w:t>
      </w:r>
      <w:r w:rsidRPr="00E375D2">
        <w:t>% (</w:t>
      </w:r>
      <w:r>
        <w:rPr>
          <w:lang w:val="en-US"/>
        </w:rPr>
        <w:t>n</w:t>
      </w:r>
      <w:r w:rsidRPr="00E375D2">
        <w:t xml:space="preserve"> = </w:t>
      </w:r>
      <w:r w:rsidRPr="00E375D2">
        <w:rPr>
          <w:rStyle w:val="75pt"/>
          <w:sz w:val="28"/>
          <w:szCs w:val="28"/>
        </w:rPr>
        <w:t>6</w:t>
      </w:r>
      <w:r w:rsidRPr="00E375D2">
        <w:t>);</w:t>
      </w:r>
    </w:p>
    <w:p w:rsidR="001B06ED" w:rsidRDefault="001B06ED" w:rsidP="001B06ED">
      <w:pPr>
        <w:pStyle w:val="6"/>
        <w:numPr>
          <w:ilvl w:val="0"/>
          <w:numId w:val="3"/>
        </w:numPr>
        <w:shd w:val="clear" w:color="auto" w:fill="auto"/>
        <w:tabs>
          <w:tab w:val="left" w:pos="9354"/>
        </w:tabs>
        <w:spacing w:before="0" w:line="276" w:lineRule="auto"/>
        <w:ind w:left="1276" w:right="-2" w:hanging="425"/>
        <w:jc w:val="both"/>
      </w:pPr>
      <w:r w:rsidRPr="00E375D2">
        <w:t xml:space="preserve">число теоретических тарелок, рассчитанное по пику </w:t>
      </w:r>
      <w:proofErr w:type="spellStart"/>
      <w:proofErr w:type="gramStart"/>
      <w:r w:rsidRPr="00E375D2">
        <w:t>альфа-токоферола</w:t>
      </w:r>
      <w:proofErr w:type="spellEnd"/>
      <w:proofErr w:type="gramEnd"/>
      <w:r w:rsidRPr="00E375D2">
        <w:t xml:space="preserve"> ацетата составляет не менее 4000</w:t>
      </w:r>
      <w:r>
        <w:t>;</w:t>
      </w:r>
    </w:p>
    <w:p w:rsidR="001B06ED" w:rsidRDefault="001B06ED" w:rsidP="001B06ED">
      <w:pPr>
        <w:pStyle w:val="6"/>
        <w:numPr>
          <w:ilvl w:val="0"/>
          <w:numId w:val="3"/>
        </w:numPr>
        <w:shd w:val="clear" w:color="auto" w:fill="auto"/>
        <w:tabs>
          <w:tab w:val="left" w:pos="3385"/>
        </w:tabs>
        <w:spacing w:before="0" w:after="236" w:line="276" w:lineRule="auto"/>
        <w:ind w:left="1276" w:right="400" w:hanging="425"/>
        <w:jc w:val="both"/>
      </w:pPr>
      <w:r>
        <w:t xml:space="preserve">асимметрия пиков </w:t>
      </w:r>
      <w:proofErr w:type="spellStart"/>
      <w:proofErr w:type="gramStart"/>
      <w:r>
        <w:t>альфа-токоферола</w:t>
      </w:r>
      <w:proofErr w:type="spellEnd"/>
      <w:proofErr w:type="gramEnd"/>
      <w:r>
        <w:t xml:space="preserve"> ацетата и </w:t>
      </w:r>
      <w:proofErr w:type="spellStart"/>
      <w:r>
        <w:t>бетакаротена</w:t>
      </w:r>
      <w:proofErr w:type="spellEnd"/>
      <w:r>
        <w:t xml:space="preserve"> на </w:t>
      </w:r>
      <w:proofErr w:type="spellStart"/>
      <w:r>
        <w:t>хроматограмме</w:t>
      </w:r>
      <w:proofErr w:type="spellEnd"/>
      <w:r>
        <w:t xml:space="preserve"> испытуемого раствора не превышает 1,9.</w:t>
      </w:r>
    </w:p>
    <w:p w:rsidR="00E3374C" w:rsidRDefault="00E3374C" w:rsidP="00E3374C">
      <w:pPr>
        <w:pStyle w:val="6"/>
        <w:shd w:val="clear" w:color="auto" w:fill="auto"/>
        <w:tabs>
          <w:tab w:val="left" w:pos="9354"/>
        </w:tabs>
        <w:spacing w:before="0" w:line="360" w:lineRule="auto"/>
        <w:ind w:left="140" w:right="-2" w:firstLine="580"/>
        <w:jc w:val="both"/>
      </w:pPr>
      <w:r>
        <w:t xml:space="preserve">Содержание </w:t>
      </w:r>
      <w:proofErr w:type="spellStart"/>
      <w:r>
        <w:t>бетакаротена</w:t>
      </w:r>
      <w:proofErr w:type="spellEnd"/>
      <w:r>
        <w:t xml:space="preserve"> и </w:t>
      </w:r>
      <w:proofErr w:type="spellStart"/>
      <w:proofErr w:type="gramStart"/>
      <w:r>
        <w:t>альфа-токоферола</w:t>
      </w:r>
      <w:proofErr w:type="spellEnd"/>
      <w:proofErr w:type="gramEnd"/>
      <w:r>
        <w:t xml:space="preserve"> ацетата (X) в</w:t>
      </w:r>
      <w:r w:rsidR="0015672A">
        <w:t xml:space="preserve"> процентах в</w:t>
      </w:r>
      <w:r>
        <w:t xml:space="preserve"> одной таблетке  вычисляют по формуле:</w:t>
      </w:r>
    </w:p>
    <w:p w:rsidR="0053552B" w:rsidRPr="00AD7117" w:rsidRDefault="0053552B" w:rsidP="00535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7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ˑL∙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</m:t>
            </m:r>
          </m:den>
        </m:f>
      </m:oMath>
      <w:r w:rsidRPr="005053B3">
        <w:rPr>
          <w:rFonts w:ascii="Times New Roman" w:hAnsi="Times New Roman" w:cs="Times New Roman"/>
          <w:iCs/>
          <w:sz w:val="32"/>
          <w:szCs w:val="32"/>
          <w:lang w:eastAsia="en-US"/>
        </w:rPr>
        <w:t>,</w:t>
      </w:r>
    </w:p>
    <w:p w:rsidR="0053552B" w:rsidRPr="004E35D0" w:rsidRDefault="0053552B" w:rsidP="0053552B">
      <w:pPr>
        <w:pStyle w:val="6"/>
        <w:shd w:val="clear" w:color="auto" w:fill="auto"/>
        <w:spacing w:before="0" w:line="276" w:lineRule="auto"/>
        <w:ind w:left="1140" w:right="20" w:hanging="1140"/>
        <w:jc w:val="left"/>
      </w:pPr>
      <w:r w:rsidRPr="00AD7117">
        <w:t xml:space="preserve">где: </w:t>
      </w:r>
      <w:proofErr w:type="gramStart"/>
      <w:r w:rsidRPr="004E35D0">
        <w:rPr>
          <w:rStyle w:val="a7"/>
          <w:sz w:val="28"/>
          <w:szCs w:val="28"/>
        </w:rPr>
        <w:t>С</w:t>
      </w:r>
      <w:proofErr w:type="gramEnd"/>
      <w:r w:rsidRPr="004E35D0">
        <w:rPr>
          <w:rStyle w:val="a7"/>
          <w:sz w:val="28"/>
          <w:szCs w:val="28"/>
        </w:rPr>
        <w:t xml:space="preserve"> -</w:t>
      </w:r>
      <w:r w:rsidRPr="004E35D0">
        <w:t xml:space="preserve"> </w:t>
      </w:r>
      <w:proofErr w:type="gramStart"/>
      <w:r w:rsidRPr="004E35D0">
        <w:t>концентрация</w:t>
      </w:r>
      <w:proofErr w:type="gramEnd"/>
      <w:r w:rsidRPr="004E35D0">
        <w:t xml:space="preserve"> </w:t>
      </w:r>
      <w:proofErr w:type="spellStart"/>
      <w:r w:rsidRPr="00287678">
        <w:t>бетакаротена</w:t>
      </w:r>
      <w:proofErr w:type="spellEnd"/>
      <w:r w:rsidRPr="00287678">
        <w:t xml:space="preserve"> и </w:t>
      </w:r>
      <w:proofErr w:type="spellStart"/>
      <w:r w:rsidRPr="00287678">
        <w:t>альфа-токоферола</w:t>
      </w:r>
      <w:proofErr w:type="spellEnd"/>
      <w:r w:rsidRPr="00287678">
        <w:t xml:space="preserve"> ацетата </w:t>
      </w:r>
      <w:r w:rsidRPr="004E35D0">
        <w:t>в испытуемом растворе, мг/мл;</w:t>
      </w:r>
    </w:p>
    <w:p w:rsidR="0053552B" w:rsidRDefault="0053552B" w:rsidP="00535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767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8767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8767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7678">
        <w:rPr>
          <w:rFonts w:ascii="Times New Roman" w:hAnsi="Times New Roman" w:cs="Times New Roman"/>
          <w:sz w:val="28"/>
          <w:szCs w:val="28"/>
        </w:rPr>
        <w:t xml:space="preserve">1 - объем </w:t>
      </w:r>
      <w:proofErr w:type="spellStart"/>
      <w:r w:rsidRPr="00287678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метиленхлорида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876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552B" w:rsidRPr="00287678" w:rsidRDefault="0053552B" w:rsidP="00535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678">
        <w:rPr>
          <w:rFonts w:ascii="Times New Roman" w:hAnsi="Times New Roman" w:cs="Times New Roman"/>
          <w:sz w:val="28"/>
          <w:szCs w:val="28"/>
        </w:rPr>
        <w:t xml:space="preserve">используемого при </w:t>
      </w:r>
      <w:r>
        <w:rPr>
          <w:rFonts w:ascii="Times New Roman" w:hAnsi="Times New Roman" w:cs="Times New Roman"/>
          <w:sz w:val="28"/>
          <w:szCs w:val="28"/>
        </w:rPr>
        <w:t xml:space="preserve">извлечении </w:t>
      </w:r>
      <w:r w:rsidRPr="00287678">
        <w:rPr>
          <w:rFonts w:ascii="Times New Roman" w:hAnsi="Times New Roman" w:cs="Times New Roman"/>
          <w:sz w:val="28"/>
          <w:szCs w:val="28"/>
        </w:rPr>
        <w:t xml:space="preserve"> образца,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678">
        <w:rPr>
          <w:rFonts w:ascii="Times New Roman" w:hAnsi="Times New Roman" w:cs="Times New Roman"/>
          <w:sz w:val="28"/>
          <w:szCs w:val="28"/>
        </w:rPr>
        <w:t xml:space="preserve">мл; </w:t>
      </w:r>
    </w:p>
    <w:p w:rsidR="0053552B" w:rsidRPr="007D557B" w:rsidRDefault="0053552B" w:rsidP="0053552B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>
        <w:rPr>
          <w:rStyle w:val="a7"/>
          <w:sz w:val="28"/>
          <w:szCs w:val="28"/>
          <w:lang w:val="en-US"/>
        </w:rPr>
        <w:t>a</w:t>
      </w:r>
      <w:r w:rsidRPr="00B01803">
        <w:rPr>
          <w:rStyle w:val="a7"/>
          <w:sz w:val="28"/>
          <w:szCs w:val="28"/>
          <w:vertAlign w:val="subscript"/>
        </w:rPr>
        <w:t>1</w:t>
      </w:r>
      <w:r w:rsidRPr="004E35D0">
        <w:t xml:space="preserve"> </w:t>
      </w:r>
      <w:r w:rsidRPr="007D557B">
        <w:rPr>
          <w:rStyle w:val="a7"/>
          <w:sz w:val="28"/>
          <w:szCs w:val="28"/>
        </w:rPr>
        <w:t>–</w:t>
      </w:r>
      <w:r w:rsidRPr="004E35D0">
        <w:t xml:space="preserve"> масса навески образца, </w:t>
      </w:r>
      <w:r>
        <w:t>м</w:t>
      </w:r>
      <w:r w:rsidRPr="004E35D0">
        <w:t>г;</w:t>
      </w:r>
    </w:p>
    <w:p w:rsidR="0053552B" w:rsidRPr="00E0249A" w:rsidRDefault="0053552B" w:rsidP="0053552B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>
        <w:rPr>
          <w:rStyle w:val="a7"/>
          <w:sz w:val="28"/>
          <w:szCs w:val="28"/>
          <w:lang w:val="en-US"/>
        </w:rPr>
        <w:t>G</w:t>
      </w:r>
      <w:r>
        <w:rPr>
          <w:rStyle w:val="a7"/>
          <w:sz w:val="28"/>
          <w:szCs w:val="28"/>
        </w:rPr>
        <w:t xml:space="preserve"> - </w:t>
      </w:r>
      <w:proofErr w:type="gramStart"/>
      <w:r w:rsidRPr="00AD7117">
        <w:t>средняя</w:t>
      </w:r>
      <w:proofErr w:type="gramEnd"/>
      <w:r w:rsidRPr="00AD7117">
        <w:t xml:space="preserve"> масса таблетки, </w:t>
      </w:r>
      <w:r>
        <w:t>м</w:t>
      </w:r>
      <w:r w:rsidRPr="00AD7117">
        <w:t>г</w:t>
      </w:r>
      <w:r>
        <w:t>;</w:t>
      </w:r>
    </w:p>
    <w:p w:rsidR="0053552B" w:rsidRPr="004834C1" w:rsidRDefault="0053552B" w:rsidP="0053552B">
      <w:pPr>
        <w:pStyle w:val="6"/>
        <w:shd w:val="clear" w:color="auto" w:fill="auto"/>
        <w:tabs>
          <w:tab w:val="center" w:pos="8702"/>
        </w:tabs>
        <w:spacing w:before="0" w:line="276" w:lineRule="auto"/>
        <w:ind w:left="1140" w:right="20" w:hanging="560"/>
        <w:jc w:val="left"/>
      </w:pPr>
      <w:r w:rsidRPr="00A935FF">
        <w:rPr>
          <w:rStyle w:val="a7"/>
          <w:i w:val="0"/>
          <w:sz w:val="28"/>
          <w:szCs w:val="28"/>
        </w:rPr>
        <w:t>1000</w:t>
      </w:r>
      <w:r w:rsidRPr="00A935FF">
        <w:rPr>
          <w:rStyle w:val="a7"/>
          <w:sz w:val="28"/>
          <w:szCs w:val="28"/>
        </w:rPr>
        <w:t xml:space="preserve"> –</w:t>
      </w:r>
      <w:r w:rsidRPr="00A935FF">
        <w:t xml:space="preserve"> </w:t>
      </w:r>
      <w:r>
        <w:t xml:space="preserve">пересчет миллиграмм, </w:t>
      </w:r>
      <w:proofErr w:type="gramStart"/>
      <w:r>
        <w:t>г</w:t>
      </w:r>
      <w:proofErr w:type="gramEnd"/>
      <w:r>
        <w:t>;</w:t>
      </w:r>
    </w:p>
    <w:p w:rsidR="0053552B" w:rsidRDefault="0053552B" w:rsidP="0053552B">
      <w:pPr>
        <w:pStyle w:val="6"/>
        <w:shd w:val="clear" w:color="auto" w:fill="auto"/>
        <w:spacing w:before="0" w:line="276" w:lineRule="auto"/>
        <w:ind w:left="20" w:firstLine="560"/>
        <w:jc w:val="both"/>
        <w:rPr>
          <w:rStyle w:val="84"/>
          <w:rFonts w:eastAsia="Calibri"/>
          <w:sz w:val="28"/>
          <w:szCs w:val="28"/>
        </w:rPr>
      </w:pPr>
      <w:r>
        <w:rPr>
          <w:lang w:val="en-US"/>
        </w:rPr>
        <w:t>L</w:t>
      </w:r>
      <w:r>
        <w:t xml:space="preserve"> - </w:t>
      </w:r>
      <w:proofErr w:type="gramStart"/>
      <w:r w:rsidRPr="007D1981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7D1981">
        <w:rPr>
          <w:rStyle w:val="84"/>
          <w:rFonts w:eastAsia="Calibri"/>
          <w:sz w:val="28"/>
          <w:szCs w:val="28"/>
        </w:rPr>
        <w:t xml:space="preserve"> количество </w:t>
      </w:r>
      <w:proofErr w:type="spellStart"/>
      <w:r w:rsidRPr="00287678">
        <w:t>бетакаротена</w:t>
      </w:r>
      <w:proofErr w:type="spellEnd"/>
      <w:r w:rsidRPr="00287678">
        <w:t xml:space="preserve"> и </w:t>
      </w:r>
      <w:proofErr w:type="spellStart"/>
      <w:r w:rsidRPr="00287678">
        <w:t>альфа-токоферола</w:t>
      </w:r>
      <w:proofErr w:type="spellEnd"/>
      <w:r w:rsidRPr="00287678">
        <w:t xml:space="preserve"> ацетата</w:t>
      </w:r>
      <w:r w:rsidRPr="004E35D0">
        <w:t xml:space="preserve"> </w:t>
      </w:r>
      <w:r w:rsidRPr="007D1981">
        <w:rPr>
          <w:rStyle w:val="84"/>
          <w:rFonts w:eastAsia="Calibri"/>
          <w:sz w:val="28"/>
          <w:szCs w:val="28"/>
        </w:rPr>
        <w:t xml:space="preserve">в </w:t>
      </w:r>
    </w:p>
    <w:p w:rsidR="0053552B" w:rsidRPr="00B01803" w:rsidRDefault="0053552B" w:rsidP="00DA4535">
      <w:pPr>
        <w:pStyle w:val="6"/>
        <w:shd w:val="clear" w:color="auto" w:fill="auto"/>
        <w:spacing w:before="0" w:line="360" w:lineRule="auto"/>
        <w:ind w:left="20" w:firstLine="560"/>
        <w:jc w:val="both"/>
      </w:pPr>
      <w:r w:rsidRPr="007D1981">
        <w:rPr>
          <w:rStyle w:val="84"/>
          <w:rFonts w:eastAsia="Calibri"/>
          <w:sz w:val="28"/>
          <w:szCs w:val="28"/>
        </w:rPr>
        <w:t>одной таблетке, мг</w:t>
      </w:r>
      <w:r>
        <w:rPr>
          <w:rStyle w:val="84"/>
          <w:rFonts w:eastAsia="Calibri"/>
          <w:sz w:val="28"/>
          <w:szCs w:val="28"/>
        </w:rPr>
        <w:t>.</w:t>
      </w:r>
    </w:p>
    <w:p w:rsidR="00E3374C" w:rsidRPr="001B06ED" w:rsidRDefault="00E3374C" w:rsidP="00DA4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275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proofErr w:type="spellEnd"/>
      <w:r w:rsidRPr="00657275">
        <w:rPr>
          <w:rFonts w:ascii="Times New Roman" w:hAnsi="Times New Roman" w:cs="Times New Roman"/>
          <w:i/>
          <w:sz w:val="28"/>
          <w:szCs w:val="28"/>
        </w:rPr>
        <w:t>.</w:t>
      </w:r>
      <w:r w:rsidRPr="001B06E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E3374C" w:rsidRPr="002203C4" w:rsidRDefault="00E3374C" w:rsidP="00816D1C">
      <w:pPr>
        <w:pStyle w:val="6"/>
        <w:shd w:val="clear" w:color="auto" w:fill="auto"/>
        <w:spacing w:before="0" w:line="360" w:lineRule="auto"/>
        <w:ind w:left="20" w:firstLine="689"/>
        <w:jc w:val="both"/>
      </w:pPr>
      <w:r w:rsidRPr="001B06ED">
        <w:rPr>
          <w:rStyle w:val="22"/>
          <w:i/>
          <w:u w:val="none"/>
        </w:rPr>
        <w:t>Испытуемый раствор</w:t>
      </w:r>
      <w:r w:rsidRPr="002203C4">
        <w:t xml:space="preserve">. </w:t>
      </w:r>
      <w:r w:rsidR="008B27ED" w:rsidRPr="000C4937">
        <w:rPr>
          <w:rStyle w:val="11"/>
          <w:rFonts w:eastAsiaTheme="minorEastAsia"/>
          <w:color w:val="auto"/>
          <w:sz w:val="28"/>
          <w:szCs w:val="28"/>
        </w:rPr>
        <w:t>Т</w:t>
      </w:r>
      <w:r w:rsidR="008B27ED" w:rsidRPr="000C4937">
        <w:t xml:space="preserve">очную навеску порошка растертых таблеток, эквивалентную </w:t>
      </w:r>
      <w:r w:rsidR="00434268" w:rsidRPr="00434268">
        <w:t>14</w:t>
      </w:r>
      <w:r w:rsidR="00434268">
        <w:t>,</w:t>
      </w:r>
      <w:r w:rsidR="00434268" w:rsidRPr="00434268">
        <w:t xml:space="preserve">18 </w:t>
      </w:r>
      <w:r w:rsidR="008B27ED" w:rsidRPr="000C4937">
        <w:t>м</w:t>
      </w:r>
      <w:r w:rsidR="00434268">
        <w:t>к</w:t>
      </w:r>
      <w:r w:rsidR="008B27ED" w:rsidRPr="000C4937">
        <w:t xml:space="preserve">г </w:t>
      </w:r>
      <w:proofErr w:type="spellStart"/>
      <w:r w:rsidR="00434268">
        <w:t>цианокобаламина</w:t>
      </w:r>
      <w:proofErr w:type="spellEnd"/>
      <w:r w:rsidR="008B27ED">
        <w:t xml:space="preserve"> </w:t>
      </w:r>
      <w:r w:rsidRPr="002203C4">
        <w:t>помещают в мерную колбу вместимостью 25 мл, прибавляют 20 мл воды и помещают в ультразвуковую баню на 10</w:t>
      </w:r>
      <w:r w:rsidR="00434268">
        <w:t xml:space="preserve"> </w:t>
      </w:r>
      <w:r w:rsidRPr="002203C4">
        <w:t>-</w:t>
      </w:r>
      <w:r w:rsidR="00434268">
        <w:t xml:space="preserve"> </w:t>
      </w:r>
      <w:r w:rsidRPr="002203C4">
        <w:t xml:space="preserve">15 мин при комнатной температуре. Доводят объем раствора водой до метки, перемешивают. Осадок отделяют центрифугированием, </w:t>
      </w:r>
      <w:proofErr w:type="spellStart"/>
      <w:r w:rsidRPr="002203C4">
        <w:t>надосадочную</w:t>
      </w:r>
      <w:proofErr w:type="spellEnd"/>
      <w:r w:rsidRPr="002203C4">
        <w:t xml:space="preserve"> жидкость фильтруют через фильтр с диаметром пор 0,20</w:t>
      </w:r>
      <w:r>
        <w:t xml:space="preserve"> </w:t>
      </w:r>
      <w:r w:rsidRPr="002203C4">
        <w:t>-</w:t>
      </w:r>
      <w:r>
        <w:t xml:space="preserve"> </w:t>
      </w:r>
      <w:r w:rsidRPr="002203C4">
        <w:t>0,45 мкм. Раствор должен быть свежеприготовленным.</w:t>
      </w:r>
    </w:p>
    <w:p w:rsidR="00E3374C" w:rsidRDefault="00E3374C" w:rsidP="00816D1C">
      <w:pPr>
        <w:pStyle w:val="130"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1B06ED">
        <w:rPr>
          <w:rStyle w:val="22"/>
          <w:b w:val="0"/>
          <w:u w:val="none"/>
        </w:rPr>
        <w:lastRenderedPageBreak/>
        <w:t>Приготовление стандартного раствора</w:t>
      </w:r>
      <w:proofErr w:type="gramStart"/>
      <w:r w:rsidRPr="001B06ED">
        <w:rPr>
          <w:rStyle w:val="22"/>
          <w:b w:val="0"/>
          <w:u w:val="none"/>
        </w:rPr>
        <w:t xml:space="preserve"> А</w:t>
      </w:r>
      <w:proofErr w:type="gramEnd"/>
      <w:r w:rsidRPr="001B06ED">
        <w:rPr>
          <w:rStyle w:val="22"/>
          <w:b w:val="0"/>
          <w:u w:val="none"/>
        </w:rPr>
        <w:t xml:space="preserve"> </w:t>
      </w:r>
      <w:proofErr w:type="spellStart"/>
      <w:r w:rsidRPr="000E292B">
        <w:rPr>
          <w:b w:val="0"/>
          <w:sz w:val="28"/>
          <w:szCs w:val="28"/>
        </w:rPr>
        <w:t>цианокобаламина</w:t>
      </w:r>
      <w:proofErr w:type="spellEnd"/>
      <w:r w:rsidRPr="000E292B">
        <w:rPr>
          <w:b w:val="0"/>
          <w:sz w:val="28"/>
          <w:szCs w:val="28"/>
        </w:rPr>
        <w:t>.</w:t>
      </w:r>
      <w:r>
        <w:t xml:space="preserve"> </w:t>
      </w:r>
      <w:r w:rsidRPr="002203C4">
        <w:rPr>
          <w:b w:val="0"/>
          <w:i w:val="0"/>
          <w:sz w:val="28"/>
          <w:szCs w:val="28"/>
        </w:rPr>
        <w:t xml:space="preserve">Около 40 мг (точная навеска) СО </w:t>
      </w:r>
      <w:proofErr w:type="spellStart"/>
      <w:r w:rsidRPr="002203C4">
        <w:rPr>
          <w:b w:val="0"/>
          <w:i w:val="0"/>
          <w:sz w:val="28"/>
          <w:szCs w:val="28"/>
        </w:rPr>
        <w:t>цианокобаламина</w:t>
      </w:r>
      <w:proofErr w:type="spellEnd"/>
      <w:r w:rsidRPr="002203C4">
        <w:rPr>
          <w:b w:val="0"/>
          <w:i w:val="0"/>
          <w:sz w:val="28"/>
          <w:szCs w:val="28"/>
        </w:rPr>
        <w:t xml:space="preserve"> помещают в мерную колбу вместимостью </w:t>
      </w:r>
      <w:r w:rsidRPr="001B06ED">
        <w:rPr>
          <w:rStyle w:val="75pt"/>
          <w:b w:val="0"/>
          <w:i w:val="0"/>
          <w:sz w:val="28"/>
          <w:szCs w:val="28"/>
        </w:rPr>
        <w:t>200</w:t>
      </w:r>
      <w:r w:rsidRPr="002203C4">
        <w:rPr>
          <w:b w:val="0"/>
          <w:i w:val="0"/>
          <w:sz w:val="28"/>
          <w:szCs w:val="28"/>
        </w:rPr>
        <w:t xml:space="preserve"> мл, растворяют в 100</w:t>
      </w:r>
      <w:r>
        <w:rPr>
          <w:b w:val="0"/>
          <w:i w:val="0"/>
          <w:sz w:val="28"/>
          <w:szCs w:val="28"/>
        </w:rPr>
        <w:t xml:space="preserve"> </w:t>
      </w:r>
      <w:r w:rsidRPr="002203C4">
        <w:rPr>
          <w:b w:val="0"/>
          <w:i w:val="0"/>
          <w:sz w:val="28"/>
          <w:szCs w:val="28"/>
        </w:rPr>
        <w:t>-</w:t>
      </w:r>
      <w:r>
        <w:rPr>
          <w:b w:val="0"/>
          <w:i w:val="0"/>
          <w:sz w:val="28"/>
          <w:szCs w:val="28"/>
        </w:rPr>
        <w:t xml:space="preserve"> </w:t>
      </w:r>
      <w:r w:rsidRPr="002203C4">
        <w:rPr>
          <w:b w:val="0"/>
          <w:i w:val="0"/>
          <w:sz w:val="28"/>
          <w:szCs w:val="28"/>
        </w:rPr>
        <w:t xml:space="preserve">150 мл воды и доводят объем раствора водой до метки. 5 мл полученного раствора помещают в мерную колбу вместимостью </w:t>
      </w:r>
      <w:r w:rsidRPr="001B06ED">
        <w:rPr>
          <w:rStyle w:val="75pt"/>
          <w:b w:val="0"/>
          <w:i w:val="0"/>
          <w:sz w:val="28"/>
          <w:szCs w:val="28"/>
        </w:rPr>
        <w:t>100</w:t>
      </w:r>
      <w:r w:rsidRPr="002203C4">
        <w:rPr>
          <w:b w:val="0"/>
          <w:i w:val="0"/>
          <w:sz w:val="28"/>
          <w:szCs w:val="28"/>
        </w:rPr>
        <w:t xml:space="preserve"> мл, доводят объем раствора водой до метки и перемешивают (раствор А). Раствор</w:t>
      </w:r>
      <w:proofErr w:type="gramStart"/>
      <w:r w:rsidRPr="002203C4">
        <w:rPr>
          <w:b w:val="0"/>
          <w:i w:val="0"/>
          <w:sz w:val="28"/>
          <w:szCs w:val="28"/>
        </w:rPr>
        <w:t xml:space="preserve"> А</w:t>
      </w:r>
      <w:proofErr w:type="gramEnd"/>
      <w:r w:rsidRPr="002203C4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хранят </w:t>
      </w:r>
      <w:r w:rsidRPr="002203C4">
        <w:rPr>
          <w:b w:val="0"/>
          <w:i w:val="0"/>
          <w:sz w:val="28"/>
          <w:szCs w:val="28"/>
        </w:rPr>
        <w:t xml:space="preserve">при комнатной </w:t>
      </w:r>
      <w:r>
        <w:rPr>
          <w:b w:val="0"/>
          <w:i w:val="0"/>
          <w:sz w:val="28"/>
          <w:szCs w:val="28"/>
        </w:rPr>
        <w:t xml:space="preserve">температуре </w:t>
      </w:r>
      <w:r w:rsidRPr="002203C4">
        <w:rPr>
          <w:b w:val="0"/>
          <w:i w:val="0"/>
          <w:sz w:val="28"/>
          <w:szCs w:val="28"/>
        </w:rPr>
        <w:t>в течение недели</w:t>
      </w:r>
      <w:r>
        <w:rPr>
          <w:b w:val="0"/>
          <w:i w:val="0"/>
          <w:sz w:val="28"/>
          <w:szCs w:val="28"/>
        </w:rPr>
        <w:t>.</w:t>
      </w:r>
      <w:r w:rsidRPr="002203C4">
        <w:rPr>
          <w:b w:val="0"/>
          <w:i w:val="0"/>
          <w:sz w:val="28"/>
          <w:szCs w:val="28"/>
        </w:rPr>
        <w:t xml:space="preserve"> </w:t>
      </w:r>
    </w:p>
    <w:p w:rsidR="00E3374C" w:rsidRPr="000E292B" w:rsidRDefault="00E3374C" w:rsidP="00816D1C">
      <w:pPr>
        <w:pStyle w:val="130"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1B06ED">
        <w:rPr>
          <w:rStyle w:val="22"/>
          <w:b w:val="0"/>
          <w:u w:val="none"/>
        </w:rPr>
        <w:t xml:space="preserve">Стандартный раствор </w:t>
      </w:r>
      <w:proofErr w:type="spellStart"/>
      <w:r w:rsidRPr="000E292B">
        <w:rPr>
          <w:b w:val="0"/>
          <w:sz w:val="28"/>
          <w:szCs w:val="28"/>
        </w:rPr>
        <w:t>цианокобаламина</w:t>
      </w:r>
      <w:proofErr w:type="spellEnd"/>
      <w:r>
        <w:rPr>
          <w:b w:val="0"/>
          <w:sz w:val="28"/>
          <w:szCs w:val="28"/>
        </w:rPr>
        <w:t xml:space="preserve"> 1 мкг/мл. </w:t>
      </w:r>
      <w:r w:rsidRPr="001B06ED">
        <w:rPr>
          <w:rStyle w:val="75pt"/>
          <w:b w:val="0"/>
          <w:i w:val="0"/>
          <w:sz w:val="28"/>
          <w:szCs w:val="28"/>
        </w:rPr>
        <w:t>10</w:t>
      </w:r>
      <w:r w:rsidRPr="000E292B">
        <w:rPr>
          <w:b w:val="0"/>
          <w:i w:val="0"/>
          <w:sz w:val="28"/>
          <w:szCs w:val="28"/>
        </w:rPr>
        <w:t xml:space="preserve"> мл раствора</w:t>
      </w:r>
      <w:proofErr w:type="gramStart"/>
      <w:r w:rsidRPr="000E292B">
        <w:rPr>
          <w:b w:val="0"/>
          <w:i w:val="0"/>
          <w:sz w:val="28"/>
          <w:szCs w:val="28"/>
        </w:rPr>
        <w:t xml:space="preserve"> А</w:t>
      </w:r>
      <w:proofErr w:type="gramEnd"/>
      <w:r w:rsidRPr="000E292B">
        <w:rPr>
          <w:b w:val="0"/>
          <w:i w:val="0"/>
          <w:sz w:val="28"/>
          <w:szCs w:val="28"/>
        </w:rPr>
        <w:t xml:space="preserve"> помещают в мерную колбу вместимостью 100 мл, прибавляют 70</w:t>
      </w:r>
      <w:r w:rsidR="001B06ED">
        <w:rPr>
          <w:b w:val="0"/>
          <w:i w:val="0"/>
          <w:sz w:val="28"/>
          <w:szCs w:val="28"/>
        </w:rPr>
        <w:t xml:space="preserve"> </w:t>
      </w:r>
      <w:r w:rsidRPr="000E292B">
        <w:rPr>
          <w:b w:val="0"/>
          <w:i w:val="0"/>
          <w:sz w:val="28"/>
          <w:szCs w:val="28"/>
        </w:rPr>
        <w:t>-</w:t>
      </w:r>
      <w:r w:rsidR="001B06ED">
        <w:rPr>
          <w:b w:val="0"/>
          <w:i w:val="0"/>
          <w:sz w:val="28"/>
          <w:szCs w:val="28"/>
        </w:rPr>
        <w:t xml:space="preserve"> </w:t>
      </w:r>
      <w:r w:rsidRPr="000E292B">
        <w:rPr>
          <w:b w:val="0"/>
          <w:i w:val="0"/>
          <w:sz w:val="28"/>
          <w:szCs w:val="28"/>
        </w:rPr>
        <w:t xml:space="preserve">80 мл </w:t>
      </w:r>
      <w:r w:rsidR="0015672A">
        <w:rPr>
          <w:b w:val="0"/>
          <w:i w:val="0"/>
          <w:sz w:val="28"/>
          <w:szCs w:val="28"/>
        </w:rPr>
        <w:t>подвижной фазы (ПФ)</w:t>
      </w:r>
      <w:r w:rsidRPr="000E292B">
        <w:rPr>
          <w:b w:val="0"/>
          <w:i w:val="0"/>
          <w:sz w:val="28"/>
          <w:szCs w:val="28"/>
        </w:rPr>
        <w:t xml:space="preserve">, доводят объем раствора ПФ до метки, перемешивают и фильтруют через мембранный фильтр с диаметром пор 0,20 - 0,45 мкм. 1 мл полученного раствора содержит </w:t>
      </w:r>
      <w:r w:rsidRPr="001B06ED">
        <w:rPr>
          <w:rStyle w:val="75pt"/>
          <w:b w:val="0"/>
          <w:i w:val="0"/>
          <w:sz w:val="28"/>
          <w:szCs w:val="28"/>
        </w:rPr>
        <w:t>1</w:t>
      </w:r>
      <w:r w:rsidRPr="000E292B">
        <w:rPr>
          <w:b w:val="0"/>
          <w:i w:val="0"/>
          <w:sz w:val="28"/>
          <w:szCs w:val="28"/>
        </w:rPr>
        <w:t xml:space="preserve">,0 мкг </w:t>
      </w:r>
      <w:proofErr w:type="spellStart"/>
      <w:r w:rsidRPr="000E292B">
        <w:rPr>
          <w:b w:val="0"/>
          <w:i w:val="0"/>
          <w:sz w:val="28"/>
          <w:szCs w:val="28"/>
        </w:rPr>
        <w:t>цианокобаламина</w:t>
      </w:r>
      <w:proofErr w:type="spellEnd"/>
      <w:r w:rsidRPr="000E292B">
        <w:rPr>
          <w:b w:val="0"/>
          <w:i w:val="0"/>
          <w:sz w:val="28"/>
          <w:szCs w:val="28"/>
        </w:rPr>
        <w:t>. Раствор должен быть свежеприготовленным.</w:t>
      </w:r>
    </w:p>
    <w:p w:rsidR="001B06ED" w:rsidRDefault="00E3374C" w:rsidP="00816D1C">
      <w:pPr>
        <w:pStyle w:val="150"/>
        <w:shd w:val="clear" w:color="auto" w:fill="auto"/>
        <w:spacing w:line="360" w:lineRule="auto"/>
        <w:ind w:firstLine="709"/>
        <w:rPr>
          <w:i w:val="0"/>
        </w:rPr>
      </w:pPr>
      <w:r w:rsidRPr="001B06ED">
        <w:rPr>
          <w:rStyle w:val="22"/>
          <w:u w:val="none"/>
        </w:rPr>
        <w:t>Подвижная фаза</w:t>
      </w:r>
      <w:r>
        <w:t xml:space="preserve">. </w:t>
      </w:r>
      <w:r w:rsidRPr="002203C4">
        <w:rPr>
          <w:i w:val="0"/>
        </w:rPr>
        <w:t>1,0 мл фосфорной кислоты концентрированной растворяют в 750 мл воды. Раствор фильтруют через мембранный фильтр с диаметром пор 0,20</w:t>
      </w:r>
      <w:r>
        <w:rPr>
          <w:i w:val="0"/>
        </w:rPr>
        <w:t xml:space="preserve"> </w:t>
      </w:r>
      <w:r w:rsidRPr="002203C4">
        <w:rPr>
          <w:i w:val="0"/>
        </w:rPr>
        <w:t>-</w:t>
      </w:r>
      <w:r>
        <w:rPr>
          <w:i w:val="0"/>
        </w:rPr>
        <w:t xml:space="preserve"> </w:t>
      </w:r>
      <w:r w:rsidRPr="002203C4">
        <w:rPr>
          <w:i w:val="0"/>
        </w:rPr>
        <w:t>0,45 мкм, к раствору прибавляют 250 мл метанола (для жидкостной хроматографии), перемешивают и дегазируют любым удобным способом. Раствор хран</w:t>
      </w:r>
      <w:r>
        <w:rPr>
          <w:i w:val="0"/>
        </w:rPr>
        <w:t>ят</w:t>
      </w:r>
      <w:r w:rsidRPr="002203C4">
        <w:rPr>
          <w:i w:val="0"/>
        </w:rPr>
        <w:t xml:space="preserve"> в плотно закрытом сосуде при комнатной температуре в течение 3-х недель. </w:t>
      </w:r>
    </w:p>
    <w:p w:rsidR="00E3374C" w:rsidRPr="002203C4" w:rsidRDefault="00E3374C" w:rsidP="00E3374C">
      <w:pPr>
        <w:pStyle w:val="150"/>
        <w:shd w:val="clear" w:color="auto" w:fill="auto"/>
        <w:spacing w:line="360" w:lineRule="auto"/>
        <w:ind w:firstLine="0"/>
        <w:rPr>
          <w:i w:val="0"/>
        </w:rPr>
      </w:pPr>
      <w:r w:rsidRPr="002203C4">
        <w:rPr>
          <w:i w:val="0"/>
        </w:rPr>
        <w:t xml:space="preserve">Возможна корректировка соотношения водного раствора и метанола, чтобы достигались критерии теста </w:t>
      </w:r>
      <w:r w:rsidR="00434268">
        <w:rPr>
          <w:i w:val="0"/>
        </w:rPr>
        <w:t xml:space="preserve">проверка пригодности </w:t>
      </w:r>
      <w:proofErr w:type="spellStart"/>
      <w:r w:rsidR="00434268">
        <w:rPr>
          <w:i w:val="0"/>
        </w:rPr>
        <w:t>храматографмческой</w:t>
      </w:r>
      <w:proofErr w:type="spellEnd"/>
      <w:r w:rsidR="00434268">
        <w:rPr>
          <w:i w:val="0"/>
        </w:rPr>
        <w:t xml:space="preserve"> системы</w:t>
      </w:r>
      <w:r w:rsidRPr="002203C4">
        <w:rPr>
          <w:i w:val="0"/>
        </w:rPr>
        <w:t>.</w:t>
      </w:r>
    </w:p>
    <w:p w:rsidR="00E3374C" w:rsidRDefault="00E3374C" w:rsidP="00E3374C">
      <w:pPr>
        <w:pStyle w:val="150"/>
        <w:shd w:val="clear" w:color="auto" w:fill="auto"/>
        <w:spacing w:line="360" w:lineRule="auto"/>
        <w:ind w:left="1429" w:firstLine="0"/>
      </w:pPr>
      <w:proofErr w:type="spellStart"/>
      <w:r>
        <w:t>Хроматографические</w:t>
      </w:r>
      <w:proofErr w:type="spellEnd"/>
      <w:r>
        <w:t xml:space="preserve"> условия:</w:t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E3374C" w:rsidRPr="0050023E" w:rsidTr="00E3374C">
        <w:tc>
          <w:tcPr>
            <w:tcW w:w="3794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E3374C" w:rsidRPr="002203C4" w:rsidRDefault="00E3374C" w:rsidP="00072D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3,9 мм, 150 х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650509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4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сорбент: силикагель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(С18)  с диаметром частиц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6 мкм, диаметром пор 60-150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18 - 25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3374C" w:rsidRPr="0050023E" w:rsidTr="00E3374C">
        <w:tc>
          <w:tcPr>
            <w:tcW w:w="3794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E3374C" w:rsidRPr="002203C4" w:rsidRDefault="00E3374C" w:rsidP="00E3374C">
            <w:pPr>
              <w:pStyle w:val="6"/>
              <w:shd w:val="clear" w:color="auto" w:fill="auto"/>
              <w:spacing w:before="0" w:line="276" w:lineRule="auto"/>
              <w:ind w:left="20" w:firstLine="0"/>
              <w:jc w:val="left"/>
            </w:pPr>
            <w:r>
              <w:t>УФ</w:t>
            </w:r>
            <w:r w:rsidRPr="002203C4">
              <w:t xml:space="preserve"> с переменной длиной волны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550 нм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100 (или 200) мкл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подачи элюента:</w:t>
            </w:r>
          </w:p>
        </w:tc>
        <w:tc>
          <w:tcPr>
            <w:tcW w:w="5670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1,0  мл/мин для колонок диаметром 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и 3,9 мм размер частиц 5-6 мкм</w:t>
            </w:r>
          </w:p>
        </w:tc>
      </w:tr>
      <w:tr w:rsidR="00E3374C" w:rsidRPr="0050023E" w:rsidTr="00E3374C">
        <w:tc>
          <w:tcPr>
            <w:tcW w:w="3794" w:type="dxa"/>
          </w:tcPr>
          <w:p w:rsidR="00E3374C" w:rsidRPr="002203C4" w:rsidRDefault="00E3374C" w:rsidP="00E33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3374C" w:rsidRPr="002203C4" w:rsidRDefault="00E3374C" w:rsidP="00E3374C">
            <w:pPr>
              <w:pStyle w:val="6"/>
              <w:shd w:val="clear" w:color="auto" w:fill="auto"/>
              <w:spacing w:before="0" w:line="276" w:lineRule="auto"/>
              <w:ind w:right="400" w:firstLine="0"/>
              <w:jc w:val="both"/>
            </w:pPr>
            <w:r w:rsidRPr="002203C4">
              <w:t>0,45 мл/мин (для колонки диаметром 3 мм, размер частиц 3-4 мкм)</w:t>
            </w:r>
          </w:p>
        </w:tc>
      </w:tr>
    </w:tbl>
    <w:p w:rsidR="00E3374C" w:rsidRDefault="00E3374C" w:rsidP="00E3374C">
      <w:pPr>
        <w:pStyle w:val="6"/>
        <w:shd w:val="clear" w:color="auto" w:fill="auto"/>
        <w:spacing w:before="0" w:line="490" w:lineRule="exact"/>
        <w:ind w:right="-2" w:firstLine="560"/>
        <w:jc w:val="both"/>
      </w:pPr>
      <w:r>
        <w:t xml:space="preserve">Колонку промывают </w:t>
      </w:r>
      <w:r w:rsidR="00434268">
        <w:t>подвижной фазой</w:t>
      </w:r>
      <w:r>
        <w:t xml:space="preserve"> до достижения стабильной базовой линии, вводят и анализируют раздельно испытуемый и стандартный растворы. Регистрируют </w:t>
      </w:r>
      <w:proofErr w:type="spellStart"/>
      <w:r>
        <w:t>хроматограммы</w:t>
      </w:r>
      <w:proofErr w:type="spellEnd"/>
      <w:r>
        <w:t>.</w:t>
      </w:r>
    </w:p>
    <w:p w:rsidR="00650509" w:rsidRDefault="00650509" w:rsidP="00650509">
      <w:pPr>
        <w:pStyle w:val="6"/>
        <w:shd w:val="clear" w:color="auto" w:fill="auto"/>
        <w:tabs>
          <w:tab w:val="left" w:pos="3391"/>
        </w:tabs>
        <w:spacing w:before="0" w:line="485" w:lineRule="exact"/>
        <w:ind w:right="40" w:firstLine="0"/>
        <w:jc w:val="both"/>
      </w:pPr>
      <w:r>
        <w:t xml:space="preserve">Для оценки пригодности </w:t>
      </w:r>
      <w:proofErr w:type="spellStart"/>
      <w:r>
        <w:t>хроматографиической</w:t>
      </w:r>
      <w:proofErr w:type="spellEnd"/>
      <w:r>
        <w:t xml:space="preserve"> системы используются стандартный раствор </w:t>
      </w:r>
      <w:proofErr w:type="spellStart"/>
      <w:r>
        <w:t>цианокобаламина</w:t>
      </w:r>
      <w:proofErr w:type="spellEnd"/>
      <w:r>
        <w:t xml:space="preserve">. </w:t>
      </w:r>
      <w:proofErr w:type="spellStart"/>
      <w:r>
        <w:t>Хроматографическая</w:t>
      </w:r>
      <w:proofErr w:type="spellEnd"/>
      <w:r>
        <w:t xml:space="preserve"> система считается пригодной, если на </w:t>
      </w:r>
      <w:proofErr w:type="spellStart"/>
      <w:r>
        <w:t>хроматограмме</w:t>
      </w:r>
      <w:proofErr w:type="spellEnd"/>
      <w:r>
        <w:t xml:space="preserve"> стандартного раствора:</w:t>
      </w:r>
    </w:p>
    <w:p w:rsidR="00650509" w:rsidRDefault="00650509" w:rsidP="00650509">
      <w:pPr>
        <w:pStyle w:val="6"/>
        <w:numPr>
          <w:ilvl w:val="0"/>
          <w:numId w:val="1"/>
        </w:numPr>
        <w:shd w:val="clear" w:color="auto" w:fill="auto"/>
        <w:tabs>
          <w:tab w:val="left" w:pos="3391"/>
        </w:tabs>
        <w:spacing w:before="0" w:line="276" w:lineRule="auto"/>
        <w:ind w:left="993" w:right="40" w:hanging="426"/>
        <w:jc w:val="both"/>
      </w:pPr>
      <w:r>
        <w:t xml:space="preserve">число теоретических тарелок, рассчитанное по пику </w:t>
      </w:r>
      <w:proofErr w:type="spellStart"/>
      <w:r>
        <w:t>цианокобаламина</w:t>
      </w:r>
      <w:proofErr w:type="spellEnd"/>
      <w:r>
        <w:t>, составляет не менее 1500;</w:t>
      </w:r>
    </w:p>
    <w:p w:rsidR="00650509" w:rsidRDefault="00650509" w:rsidP="00650509">
      <w:pPr>
        <w:pStyle w:val="6"/>
        <w:shd w:val="clear" w:color="auto" w:fill="auto"/>
        <w:spacing w:before="0" w:line="276" w:lineRule="auto"/>
        <w:ind w:left="993" w:hanging="426"/>
        <w:jc w:val="both"/>
      </w:pPr>
      <w:r>
        <w:t xml:space="preserve">— асимметрия пика </w:t>
      </w:r>
      <w:proofErr w:type="spellStart"/>
      <w:r>
        <w:t>цианокобаламина</w:t>
      </w:r>
      <w:proofErr w:type="spellEnd"/>
      <w:r>
        <w:t xml:space="preserve"> не более 1,5;</w:t>
      </w:r>
    </w:p>
    <w:p w:rsidR="00650509" w:rsidRDefault="00650509" w:rsidP="00650509">
      <w:pPr>
        <w:pStyle w:val="6"/>
        <w:shd w:val="clear" w:color="auto" w:fill="auto"/>
        <w:tabs>
          <w:tab w:val="right" w:pos="3262"/>
          <w:tab w:val="right" w:pos="5162"/>
          <w:tab w:val="left" w:pos="5399"/>
        </w:tabs>
        <w:spacing w:before="0" w:line="276" w:lineRule="auto"/>
        <w:ind w:left="993" w:hanging="426"/>
        <w:jc w:val="both"/>
      </w:pPr>
      <w:r>
        <w:t>—</w:t>
      </w:r>
      <w:r>
        <w:tab/>
        <w:t>относительное</w:t>
      </w:r>
      <w:r>
        <w:tab/>
        <w:t>стандартное отклонение площади пика не более 5,0 % (</w:t>
      </w:r>
      <w:r>
        <w:rPr>
          <w:lang w:val="en-US"/>
        </w:rPr>
        <w:t>n</w:t>
      </w:r>
      <w:r>
        <w:t xml:space="preserve"> = </w:t>
      </w:r>
      <w:r w:rsidRPr="00843A15">
        <w:rPr>
          <w:rStyle w:val="75pt"/>
          <w:sz w:val="28"/>
          <w:szCs w:val="28"/>
        </w:rPr>
        <w:t>6</w:t>
      </w:r>
      <w:r w:rsidRPr="00843A15">
        <w:t>)</w:t>
      </w:r>
      <w:r>
        <w:t>.</w:t>
      </w:r>
    </w:p>
    <w:p w:rsidR="00E3374C" w:rsidRPr="00CD267C" w:rsidRDefault="00E3374C" w:rsidP="00CD267C">
      <w:pPr>
        <w:pStyle w:val="6"/>
        <w:shd w:val="clear" w:color="auto" w:fill="auto"/>
        <w:spacing w:before="0" w:line="360" w:lineRule="auto"/>
        <w:ind w:right="-2" w:firstLine="560"/>
        <w:jc w:val="both"/>
      </w:pPr>
      <w:r w:rsidRPr="00CD267C">
        <w:t xml:space="preserve">Содержание </w:t>
      </w:r>
      <w:proofErr w:type="spellStart"/>
      <w:r w:rsidRPr="00CD267C">
        <w:t>цианокобаламина</w:t>
      </w:r>
      <w:proofErr w:type="spellEnd"/>
      <w:r w:rsidRPr="00CD267C">
        <w:t xml:space="preserve"> (</w:t>
      </w:r>
      <w:r w:rsidRPr="00CD267C">
        <w:rPr>
          <w:rStyle w:val="a7"/>
          <w:i w:val="0"/>
          <w:sz w:val="28"/>
          <w:szCs w:val="28"/>
        </w:rPr>
        <w:t>Х</w:t>
      </w:r>
      <w:r w:rsidRPr="00CD267C">
        <w:t xml:space="preserve">) </w:t>
      </w:r>
      <w:r w:rsidR="00A93F51" w:rsidRPr="00CD267C">
        <w:t xml:space="preserve">в одной таблетке </w:t>
      </w:r>
      <w:r w:rsidRPr="00CD267C">
        <w:t xml:space="preserve">в </w:t>
      </w:r>
      <w:r w:rsidR="0015672A" w:rsidRPr="00CD267C">
        <w:t xml:space="preserve">процентах </w:t>
      </w:r>
      <w:r w:rsidR="00A93F51">
        <w:t>от заявленного количества</w:t>
      </w:r>
      <w:r w:rsidR="00A93F51" w:rsidRPr="00A93F51">
        <w:t xml:space="preserve"> </w:t>
      </w:r>
      <w:r w:rsidRPr="00CD267C">
        <w:t>вычисляют по формуле:</w:t>
      </w:r>
    </w:p>
    <w:p w:rsidR="00E3374C" w:rsidRPr="00CD267C" w:rsidRDefault="00E3374C" w:rsidP="00CD267C">
      <w:pPr>
        <w:pStyle w:val="6"/>
        <w:shd w:val="clear" w:color="auto" w:fill="auto"/>
        <w:spacing w:before="0" w:line="360" w:lineRule="auto"/>
        <w:ind w:right="-2" w:firstLine="0"/>
        <w:jc w:val="center"/>
        <w:rPr>
          <w:sz w:val="32"/>
          <w:szCs w:val="32"/>
        </w:rPr>
      </w:pPr>
      <w:r w:rsidRPr="00CD267C"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∙25∙(100-W)∙5∙10∙P∙1000∙100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∙L∙200∙100∙100∙100∙1000</m:t>
            </m:r>
          </m:den>
        </m:f>
        <m:r>
          <w:rPr>
            <w:rFonts w:ascii="Cambria Math" w:hAnsi="Cambria Math"/>
            <w:sz w:val="32"/>
            <w:szCs w:val="32"/>
          </w:rPr>
          <m:t>∙G=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∙(100-W)∙P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∙L∙1600</m:t>
            </m:r>
          </m:den>
        </m:f>
        <m:r>
          <w:rPr>
            <w:rFonts w:ascii="Cambria Math" w:hAnsi="Cambria Math"/>
            <w:sz w:val="32"/>
            <w:szCs w:val="32"/>
          </w:rPr>
          <m:t>G</m:t>
        </m:r>
      </m:oMath>
    </w:p>
    <w:p w:rsidR="00E3374C" w:rsidRPr="00650509" w:rsidRDefault="00E3374C" w:rsidP="00816D1C">
      <w:pPr>
        <w:pStyle w:val="6"/>
        <w:shd w:val="clear" w:color="auto" w:fill="auto"/>
        <w:spacing w:before="0" w:line="240" w:lineRule="auto"/>
        <w:ind w:left="40" w:right="-2" w:firstLine="0"/>
        <w:jc w:val="both"/>
      </w:pPr>
      <w:r w:rsidRPr="00B827E3">
        <w:t xml:space="preserve">где: </w:t>
      </w:r>
      <w:r w:rsidRPr="00650509">
        <w:rPr>
          <w:rStyle w:val="a7"/>
          <w:sz w:val="28"/>
          <w:szCs w:val="28"/>
          <w:lang w:val="en-US"/>
        </w:rPr>
        <w:t>S</w:t>
      </w:r>
      <w:r w:rsidRPr="00650509">
        <w:rPr>
          <w:rStyle w:val="a7"/>
          <w:sz w:val="28"/>
          <w:szCs w:val="28"/>
          <w:vertAlign w:val="subscript"/>
          <w:lang w:val="en-US"/>
        </w:rPr>
        <w:t>o</w:t>
      </w:r>
      <w:r w:rsidRPr="00650509">
        <w:rPr>
          <w:vertAlign w:val="subscript"/>
        </w:rPr>
        <w:t xml:space="preserve"> </w:t>
      </w:r>
      <w:r w:rsidRPr="00650509">
        <w:t xml:space="preserve">- площадь пика </w:t>
      </w:r>
      <w:proofErr w:type="spellStart"/>
      <w:r w:rsidRPr="00650509">
        <w:t>цианокобаламина</w:t>
      </w:r>
      <w:proofErr w:type="spellEnd"/>
      <w:r w:rsidRPr="00650509">
        <w:t xml:space="preserve"> на </w:t>
      </w:r>
      <w:proofErr w:type="spellStart"/>
      <w:r w:rsidRPr="00650509">
        <w:t>хроматограмме</w:t>
      </w:r>
      <w:proofErr w:type="spellEnd"/>
      <w:r w:rsidRPr="00650509">
        <w:t xml:space="preserve"> стандартного </w:t>
      </w:r>
    </w:p>
    <w:p w:rsidR="00E3374C" w:rsidRPr="00650509" w:rsidRDefault="00E3374C" w:rsidP="00816D1C">
      <w:pPr>
        <w:pStyle w:val="6"/>
        <w:shd w:val="clear" w:color="auto" w:fill="auto"/>
        <w:tabs>
          <w:tab w:val="left" w:pos="1134"/>
        </w:tabs>
        <w:spacing w:before="0" w:line="240" w:lineRule="auto"/>
        <w:ind w:left="40" w:right="-2" w:firstLine="0"/>
        <w:jc w:val="both"/>
      </w:pPr>
      <w:r w:rsidRPr="00650509">
        <w:tab/>
        <w:t>раствора;</w:t>
      </w:r>
    </w:p>
    <w:p w:rsidR="00E3374C" w:rsidRPr="00650509" w:rsidRDefault="00E3374C" w:rsidP="00816D1C">
      <w:pPr>
        <w:pStyle w:val="6"/>
        <w:shd w:val="clear" w:color="auto" w:fill="auto"/>
        <w:tabs>
          <w:tab w:val="left" w:pos="874"/>
        </w:tabs>
        <w:spacing w:before="0" w:line="240" w:lineRule="auto"/>
        <w:ind w:left="1134" w:right="-2" w:hanging="654"/>
        <w:jc w:val="both"/>
      </w:pPr>
      <w:r w:rsidRPr="00650509">
        <w:rPr>
          <w:rStyle w:val="a7"/>
          <w:sz w:val="28"/>
          <w:szCs w:val="28"/>
          <w:lang w:val="en-US"/>
        </w:rPr>
        <w:t>S</w:t>
      </w:r>
      <w:r w:rsidR="008170E7" w:rsidRPr="008170E7">
        <w:rPr>
          <w:rStyle w:val="a7"/>
          <w:sz w:val="28"/>
          <w:szCs w:val="28"/>
          <w:vertAlign w:val="subscript"/>
        </w:rPr>
        <w:t>1</w:t>
      </w:r>
      <w:r w:rsidRPr="00650509">
        <w:rPr>
          <w:rStyle w:val="a7"/>
          <w:sz w:val="28"/>
          <w:szCs w:val="28"/>
        </w:rPr>
        <w:tab/>
      </w:r>
      <w:r w:rsidRPr="00650509">
        <w:t xml:space="preserve">- площадь пика </w:t>
      </w:r>
      <w:proofErr w:type="spellStart"/>
      <w:r w:rsidRPr="00650509">
        <w:t>цианокобаламина</w:t>
      </w:r>
      <w:proofErr w:type="spellEnd"/>
      <w:r w:rsidRPr="00650509">
        <w:t xml:space="preserve"> на </w:t>
      </w:r>
      <w:proofErr w:type="spellStart"/>
      <w:r w:rsidRPr="00650509">
        <w:t>хроматограмме</w:t>
      </w:r>
      <w:proofErr w:type="spellEnd"/>
      <w:r w:rsidRPr="00650509">
        <w:t xml:space="preserve"> испытуемого раствора;</w:t>
      </w:r>
    </w:p>
    <w:p w:rsidR="00E3374C" w:rsidRPr="00650509" w:rsidRDefault="00E3374C" w:rsidP="00816D1C">
      <w:pPr>
        <w:pStyle w:val="6"/>
        <w:shd w:val="clear" w:color="auto" w:fill="auto"/>
        <w:spacing w:before="0" w:line="240" w:lineRule="auto"/>
        <w:ind w:left="993" w:right="-2" w:hanging="513"/>
        <w:jc w:val="both"/>
      </w:pPr>
      <w:r w:rsidRPr="00650509">
        <w:rPr>
          <w:rStyle w:val="a7"/>
          <w:sz w:val="28"/>
          <w:szCs w:val="28"/>
        </w:rPr>
        <w:t>а</w:t>
      </w:r>
      <w:proofErr w:type="gramStart"/>
      <w:r w:rsidRPr="00650509">
        <w:rPr>
          <w:rStyle w:val="a7"/>
          <w:sz w:val="28"/>
          <w:szCs w:val="28"/>
          <w:vertAlign w:val="subscript"/>
        </w:rPr>
        <w:t>0</w:t>
      </w:r>
      <w:proofErr w:type="gramEnd"/>
      <w:r w:rsidRPr="00650509">
        <w:rPr>
          <w:vertAlign w:val="subscript"/>
        </w:rPr>
        <w:t xml:space="preserve"> </w:t>
      </w:r>
      <w:r w:rsidRPr="00650509">
        <w:t>- навеска стандартного образца, взятая для приготовления стандартного раствора, мг;</w:t>
      </w:r>
    </w:p>
    <w:p w:rsidR="00E3374C" w:rsidRPr="00650509" w:rsidRDefault="008170E7" w:rsidP="00816D1C">
      <w:pPr>
        <w:pStyle w:val="6"/>
        <w:shd w:val="clear" w:color="auto" w:fill="auto"/>
        <w:spacing w:before="0" w:line="240" w:lineRule="auto"/>
        <w:ind w:left="460" w:right="-2" w:firstLine="0"/>
        <w:jc w:val="both"/>
      </w:pPr>
      <w:r>
        <w:rPr>
          <w:i/>
          <w:lang w:val="en-US"/>
        </w:rPr>
        <w:t>a</w:t>
      </w:r>
      <w:r w:rsidRPr="008170E7">
        <w:rPr>
          <w:i/>
          <w:vertAlign w:val="subscript"/>
        </w:rPr>
        <w:t>1</w:t>
      </w:r>
      <w:r w:rsidR="00E3374C" w:rsidRPr="00650509">
        <w:t xml:space="preserve"> </w:t>
      </w:r>
      <w:r>
        <w:t xml:space="preserve">– масса </w:t>
      </w:r>
      <w:r w:rsidR="00E3374C" w:rsidRPr="00650509">
        <w:t>навеск</w:t>
      </w:r>
      <w:r>
        <w:t>и</w:t>
      </w:r>
      <w:r w:rsidR="00E3374C" w:rsidRPr="00650509">
        <w:t xml:space="preserve"> </w:t>
      </w:r>
      <w:r>
        <w:t>образца</w:t>
      </w:r>
      <w:r w:rsidR="00E3374C" w:rsidRPr="00650509">
        <w:t xml:space="preserve">, </w:t>
      </w:r>
      <w:r>
        <w:t>м</w:t>
      </w:r>
      <w:r w:rsidR="00E3374C" w:rsidRPr="00650509">
        <w:t>г;</w:t>
      </w:r>
    </w:p>
    <w:p w:rsidR="00E3374C" w:rsidRPr="00650509" w:rsidRDefault="00E3374C" w:rsidP="00816D1C">
      <w:pPr>
        <w:pStyle w:val="6"/>
        <w:shd w:val="clear" w:color="auto" w:fill="auto"/>
        <w:spacing w:before="0" w:line="240" w:lineRule="auto"/>
        <w:ind w:left="460" w:right="-2" w:firstLine="0"/>
        <w:jc w:val="both"/>
      </w:pPr>
      <w:proofErr w:type="gramStart"/>
      <w:r w:rsidRPr="00650509">
        <w:rPr>
          <w:rStyle w:val="a7"/>
          <w:sz w:val="28"/>
          <w:szCs w:val="28"/>
        </w:rPr>
        <w:t>Р</w:t>
      </w:r>
      <w:proofErr w:type="gramEnd"/>
      <w:r w:rsidRPr="00650509">
        <w:t xml:space="preserve"> - содержание </w:t>
      </w:r>
      <w:proofErr w:type="spellStart"/>
      <w:r w:rsidRPr="00650509">
        <w:t>цианокобаламина</w:t>
      </w:r>
      <w:proofErr w:type="spellEnd"/>
      <w:r w:rsidRPr="00650509">
        <w:t xml:space="preserve"> в стандартном образце, долях;</w:t>
      </w:r>
    </w:p>
    <w:p w:rsidR="00E3374C" w:rsidRPr="00650509" w:rsidRDefault="00E3374C" w:rsidP="00816D1C">
      <w:pPr>
        <w:pStyle w:val="6"/>
        <w:shd w:val="clear" w:color="auto" w:fill="auto"/>
        <w:spacing w:before="0" w:line="240" w:lineRule="auto"/>
        <w:ind w:left="460" w:right="-2" w:firstLine="0"/>
        <w:jc w:val="both"/>
      </w:pPr>
      <w:r w:rsidRPr="00650509">
        <w:rPr>
          <w:rStyle w:val="a7"/>
          <w:sz w:val="28"/>
          <w:szCs w:val="28"/>
          <w:lang w:val="en-US"/>
        </w:rPr>
        <w:t>W</w:t>
      </w:r>
      <w:r w:rsidRPr="00650509">
        <w:t xml:space="preserve"> - </w:t>
      </w:r>
      <w:proofErr w:type="gramStart"/>
      <w:r w:rsidRPr="00650509">
        <w:t>содержание</w:t>
      </w:r>
      <w:proofErr w:type="gramEnd"/>
      <w:r w:rsidRPr="00650509">
        <w:t xml:space="preserve"> влаги в стандартном образце </w:t>
      </w:r>
      <w:proofErr w:type="spellStart"/>
      <w:r w:rsidRPr="00650509">
        <w:t>цианокобаламина</w:t>
      </w:r>
      <w:proofErr w:type="spellEnd"/>
      <w:r w:rsidRPr="00650509">
        <w:t>, %;</w:t>
      </w:r>
    </w:p>
    <w:p w:rsidR="00E3374C" w:rsidRPr="00650509" w:rsidRDefault="00E3374C" w:rsidP="00816D1C">
      <w:pPr>
        <w:pStyle w:val="6"/>
        <w:numPr>
          <w:ilvl w:val="0"/>
          <w:numId w:val="12"/>
        </w:numPr>
        <w:shd w:val="clear" w:color="auto" w:fill="auto"/>
        <w:spacing w:before="0" w:line="240" w:lineRule="auto"/>
        <w:ind w:right="-2"/>
        <w:jc w:val="both"/>
      </w:pPr>
      <w:r w:rsidRPr="00650509">
        <w:t>- коэффициент пересчета мг</w:t>
      </w:r>
      <w:r w:rsidR="008170E7">
        <w:t>, г</w:t>
      </w:r>
      <w:r w:rsidRPr="00650509">
        <w:t>;</w:t>
      </w:r>
    </w:p>
    <w:p w:rsidR="00E3374C" w:rsidRPr="008170E7" w:rsidRDefault="00434268" w:rsidP="00816D1C">
      <w:pPr>
        <w:pStyle w:val="6"/>
        <w:shd w:val="clear" w:color="auto" w:fill="auto"/>
        <w:tabs>
          <w:tab w:val="left" w:pos="1170"/>
        </w:tabs>
        <w:spacing w:before="0" w:line="240" w:lineRule="auto"/>
        <w:ind w:right="-2" w:firstLine="567"/>
        <w:jc w:val="both"/>
      </w:pPr>
      <w:r>
        <w:rPr>
          <w:lang w:val="en-US"/>
        </w:rPr>
        <w:t>G</w:t>
      </w:r>
      <w:r w:rsidRPr="00A948D4">
        <w:t xml:space="preserve"> - </w:t>
      </w:r>
      <w:proofErr w:type="gramStart"/>
      <w:r w:rsidR="00E3374C" w:rsidRPr="00650509">
        <w:t>средняя</w:t>
      </w:r>
      <w:proofErr w:type="gramEnd"/>
      <w:r w:rsidR="00E3374C" w:rsidRPr="00650509">
        <w:t xml:space="preserve"> масса таблетки, </w:t>
      </w:r>
      <w:r w:rsidR="008170E7">
        <w:t>м</w:t>
      </w:r>
      <w:r w:rsidR="00E3374C" w:rsidRPr="00650509">
        <w:t>г</w:t>
      </w:r>
      <w:r w:rsidR="00C80553">
        <w:t>;</w:t>
      </w:r>
    </w:p>
    <w:p w:rsidR="008170E7" w:rsidRPr="008170E7" w:rsidRDefault="008170E7" w:rsidP="00816D1C">
      <w:pPr>
        <w:pStyle w:val="6"/>
        <w:shd w:val="clear" w:color="auto" w:fill="auto"/>
        <w:tabs>
          <w:tab w:val="left" w:pos="1170"/>
        </w:tabs>
        <w:spacing w:before="0" w:line="240" w:lineRule="auto"/>
        <w:ind w:right="-2" w:firstLine="567"/>
        <w:jc w:val="both"/>
      </w:pPr>
      <w:r>
        <w:rPr>
          <w:lang w:val="en-US"/>
        </w:rPr>
        <w:t>L</w:t>
      </w:r>
      <w:r w:rsidRPr="008170E7">
        <w:t xml:space="preserve"> -</w:t>
      </w:r>
      <w:r>
        <w:t xml:space="preserve"> </w:t>
      </w:r>
      <w:proofErr w:type="gramStart"/>
      <w:r w:rsidRPr="008170E7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8170E7">
        <w:rPr>
          <w:rStyle w:val="84"/>
          <w:rFonts w:eastAsia="Calibri"/>
          <w:sz w:val="28"/>
          <w:szCs w:val="28"/>
        </w:rPr>
        <w:t xml:space="preserve"> количество </w:t>
      </w:r>
      <w:proofErr w:type="spellStart"/>
      <w:r w:rsidRPr="00650509">
        <w:t>цианокобаламина</w:t>
      </w:r>
      <w:proofErr w:type="spellEnd"/>
      <w:r w:rsidRPr="008170E7">
        <w:t xml:space="preserve"> </w:t>
      </w:r>
      <w:r w:rsidRPr="008170E7">
        <w:rPr>
          <w:rStyle w:val="84"/>
          <w:rFonts w:eastAsia="Calibri"/>
          <w:sz w:val="28"/>
          <w:szCs w:val="28"/>
        </w:rPr>
        <w:t>в одной таблетке, мг.</w:t>
      </w:r>
    </w:p>
    <w:p w:rsidR="00C80553" w:rsidRPr="00C80553" w:rsidRDefault="00C80553" w:rsidP="00434268">
      <w:pPr>
        <w:pStyle w:val="6"/>
        <w:shd w:val="clear" w:color="auto" w:fill="auto"/>
        <w:tabs>
          <w:tab w:val="left" w:pos="1170"/>
        </w:tabs>
        <w:spacing w:before="0" w:line="360" w:lineRule="auto"/>
        <w:ind w:right="-2" w:firstLine="567"/>
        <w:jc w:val="both"/>
      </w:pPr>
      <w:r>
        <w:t>10</w:t>
      </w:r>
      <w:r w:rsidR="008170E7">
        <w:t>00</w:t>
      </w:r>
      <w:r>
        <w:rPr>
          <w:vertAlign w:val="superscript"/>
        </w:rPr>
        <w:t xml:space="preserve"> </w:t>
      </w:r>
      <w:r>
        <w:t>– пересчет ми</w:t>
      </w:r>
      <w:r w:rsidR="008170E7">
        <w:t>лли</w:t>
      </w:r>
      <w:r>
        <w:t xml:space="preserve">грамм, </w:t>
      </w:r>
      <w:proofErr w:type="gramStart"/>
      <w:r>
        <w:t>г</w:t>
      </w:r>
      <w:proofErr w:type="gramEnd"/>
      <w:r>
        <w:t xml:space="preserve">. </w:t>
      </w:r>
    </w:p>
    <w:p w:rsidR="00E3374C" w:rsidRPr="00650509" w:rsidRDefault="00E3374C" w:rsidP="00650509">
      <w:pPr>
        <w:spacing w:after="0" w:line="36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275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proofErr w:type="spellEnd"/>
      <w:r w:rsidRPr="00650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0509">
        <w:rPr>
          <w:rFonts w:ascii="Times New Roman" w:hAnsi="Times New Roman" w:cs="Times New Roman"/>
          <w:sz w:val="28"/>
          <w:szCs w:val="28"/>
        </w:rPr>
        <w:t>(альтернативная методика)*</w:t>
      </w:r>
      <w:r w:rsidR="00650509" w:rsidRPr="00650509">
        <w:rPr>
          <w:rFonts w:ascii="Times New Roman" w:hAnsi="Times New Roman" w:cs="Times New Roman"/>
          <w:sz w:val="28"/>
          <w:szCs w:val="28"/>
        </w:rPr>
        <w:t xml:space="preserve"> </w:t>
      </w:r>
      <w:r w:rsidRPr="0065050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масс-спектрометрией с индуктивно связанной плазмой </w:t>
      </w:r>
      <w:r w:rsidR="00657275">
        <w:rPr>
          <w:rFonts w:ascii="Times New Roman" w:hAnsi="Times New Roman" w:cs="Times New Roman"/>
          <w:sz w:val="28"/>
          <w:szCs w:val="28"/>
        </w:rPr>
        <w:t>(</w:t>
      </w:r>
      <w:r w:rsidRPr="00650509">
        <w:rPr>
          <w:rFonts w:ascii="Times New Roman" w:hAnsi="Times New Roman" w:cs="Times New Roman"/>
          <w:sz w:val="28"/>
          <w:szCs w:val="28"/>
        </w:rPr>
        <w:t>ИСП-МС</w:t>
      </w:r>
      <w:r w:rsidR="00657275">
        <w:rPr>
          <w:rFonts w:ascii="Times New Roman" w:hAnsi="Times New Roman" w:cs="Times New Roman"/>
          <w:sz w:val="28"/>
          <w:szCs w:val="28"/>
        </w:rPr>
        <w:t>)</w:t>
      </w:r>
      <w:r w:rsidRPr="00650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4C" w:rsidRDefault="00E3374C" w:rsidP="00816D1C">
      <w:pPr>
        <w:pStyle w:val="6"/>
        <w:shd w:val="clear" w:color="auto" w:fill="auto"/>
        <w:spacing w:before="0" w:line="360" w:lineRule="auto"/>
        <w:ind w:firstLine="567"/>
        <w:jc w:val="both"/>
      </w:pPr>
      <w:r w:rsidRPr="008E2870">
        <w:rPr>
          <w:i/>
        </w:rPr>
        <w:t>Испытуемый раствор.</w:t>
      </w:r>
      <w:r>
        <w:rPr>
          <w:i/>
        </w:rPr>
        <w:t xml:space="preserve"> </w:t>
      </w:r>
      <w:r w:rsidR="00A948D4" w:rsidRPr="000C4937">
        <w:rPr>
          <w:rStyle w:val="11"/>
          <w:rFonts w:eastAsiaTheme="minorEastAsia"/>
          <w:color w:val="auto"/>
          <w:sz w:val="28"/>
          <w:szCs w:val="28"/>
        </w:rPr>
        <w:t>Т</w:t>
      </w:r>
      <w:r w:rsidR="00A948D4" w:rsidRPr="000C4937">
        <w:t xml:space="preserve">очную навеску порошка растертых таблеток, эквивалентную </w:t>
      </w:r>
      <w:r w:rsidR="00A948D4" w:rsidRPr="00434268">
        <w:t>1</w:t>
      </w:r>
      <w:r w:rsidR="00A948D4" w:rsidRPr="00A948D4">
        <w:t>0</w:t>
      </w:r>
      <w:r w:rsidR="00A948D4">
        <w:t>,</w:t>
      </w:r>
      <w:r w:rsidR="00A948D4" w:rsidRPr="00A948D4">
        <w:t>6</w:t>
      </w:r>
      <w:r w:rsidR="000B07BD">
        <w:t>4</w:t>
      </w:r>
      <w:r w:rsidR="00A948D4" w:rsidRPr="00434268">
        <w:t xml:space="preserve"> </w:t>
      </w:r>
      <w:r w:rsidR="00A948D4" w:rsidRPr="000C4937">
        <w:t>м</w:t>
      </w:r>
      <w:r w:rsidR="00A948D4">
        <w:t>к</w:t>
      </w:r>
      <w:r w:rsidR="00A948D4" w:rsidRPr="000C4937">
        <w:t xml:space="preserve">г </w:t>
      </w:r>
      <w:proofErr w:type="spellStart"/>
      <w:r w:rsidR="00A948D4">
        <w:t>цианокобаламина</w:t>
      </w:r>
      <w:proofErr w:type="spellEnd"/>
      <w:r w:rsidR="00A948D4">
        <w:t xml:space="preserve"> </w:t>
      </w:r>
      <w:r w:rsidRPr="004E6DB3">
        <w:t xml:space="preserve">помещают в мерную колбу </w:t>
      </w:r>
      <w:r w:rsidRPr="004E6DB3">
        <w:lastRenderedPageBreak/>
        <w:t>вместимостью 25 мл, прибавляют 20 мл смеси кисло</w:t>
      </w:r>
      <w:r>
        <w:t>т (приготовление см. Примечание</w:t>
      </w:r>
      <w:r w:rsidRPr="004E6DB3">
        <w:t xml:space="preserve">) и </w:t>
      </w:r>
      <w:proofErr w:type="gramStart"/>
      <w:r w:rsidRPr="004E6DB3">
        <w:t>выдерживают на ультразвуковой бане 0,5 ч при температуре не менее 60 °С. После охлаждения до комнатной температуры доводят</w:t>
      </w:r>
      <w:proofErr w:type="gramEnd"/>
      <w:r w:rsidRPr="004E6DB3">
        <w:t xml:space="preserve"> объем раствора водой до метки и перемешивают. Полученный раствор фильтруют через фильтр с диаметром пор</w:t>
      </w:r>
      <w:r>
        <w:t xml:space="preserve"> 0,</w:t>
      </w:r>
      <w:r w:rsidRPr="004E6DB3">
        <w:t>20</w:t>
      </w:r>
      <w:r>
        <w:t xml:space="preserve"> </w:t>
      </w:r>
      <w:r w:rsidRPr="004E6DB3">
        <w:t>-</w:t>
      </w:r>
      <w:r>
        <w:t xml:space="preserve"> </w:t>
      </w:r>
      <w:r w:rsidRPr="004E6DB3">
        <w:t>0,45 мкм</w:t>
      </w:r>
      <w:r>
        <w:t>.</w:t>
      </w:r>
    </w:p>
    <w:p w:rsidR="00816D1C" w:rsidRDefault="00816D1C" w:rsidP="00816D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816D1C">
        <w:rPr>
          <w:rFonts w:ascii="Times New Roman" w:hAnsi="Times New Roman" w:cs="Times New Roman"/>
          <w:i/>
          <w:sz w:val="28"/>
          <w:szCs w:val="28"/>
        </w:rPr>
        <w:t>мес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816D1C">
        <w:rPr>
          <w:rFonts w:ascii="Times New Roman" w:hAnsi="Times New Roman" w:cs="Times New Roman"/>
          <w:i/>
          <w:sz w:val="28"/>
          <w:szCs w:val="28"/>
        </w:rPr>
        <w:t xml:space="preserve"> кислот.</w:t>
      </w:r>
      <w:r w:rsidRPr="001E20F8">
        <w:rPr>
          <w:rFonts w:ascii="Times New Roman" w:hAnsi="Times New Roman" w:cs="Times New Roman"/>
          <w:sz w:val="28"/>
          <w:szCs w:val="28"/>
        </w:rPr>
        <w:t xml:space="preserve"> Смешивают 2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1E20F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E20F8">
        <w:rPr>
          <w:rFonts w:ascii="Times New Roman" w:hAnsi="Times New Roman" w:cs="Times New Roman"/>
          <w:sz w:val="28"/>
          <w:szCs w:val="28"/>
        </w:rPr>
        <w:t xml:space="preserve">часть азотной кислоты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1E20F8">
        <w:rPr>
          <w:rFonts w:ascii="Times New Roman" w:hAnsi="Times New Roman" w:cs="Times New Roman"/>
          <w:sz w:val="28"/>
          <w:szCs w:val="28"/>
        </w:rPr>
        <w:t>65 % и 1 часть воды</w:t>
      </w:r>
      <w:r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Pr="001E20F8">
        <w:rPr>
          <w:rFonts w:ascii="Times New Roman" w:hAnsi="Times New Roman" w:cs="Times New Roman"/>
          <w:sz w:val="28"/>
          <w:szCs w:val="28"/>
        </w:rPr>
        <w:t>.</w:t>
      </w:r>
    </w:p>
    <w:p w:rsidR="00E3374C" w:rsidRDefault="00E3374C" w:rsidP="00816D1C">
      <w:pPr>
        <w:pStyle w:val="6"/>
        <w:shd w:val="clear" w:color="auto" w:fill="auto"/>
        <w:spacing w:before="0" w:line="360" w:lineRule="auto"/>
        <w:ind w:right="20" w:firstLine="567"/>
        <w:jc w:val="left"/>
        <w:rPr>
          <w:i/>
        </w:rPr>
      </w:pPr>
      <w:r w:rsidRPr="00650509">
        <w:rPr>
          <w:rStyle w:val="22"/>
          <w:i/>
          <w:u w:val="none"/>
        </w:rPr>
        <w:t>Приготовление стандартных растворов</w:t>
      </w:r>
      <w:r>
        <w:rPr>
          <w:rStyle w:val="22"/>
          <w:i/>
        </w:rPr>
        <w:t xml:space="preserve"> </w:t>
      </w:r>
      <w:proofErr w:type="spellStart"/>
      <w:r w:rsidRPr="009611C8">
        <w:rPr>
          <w:i/>
        </w:rPr>
        <w:t>цианокобаламина</w:t>
      </w:r>
      <w:proofErr w:type="spellEnd"/>
      <w:r>
        <w:rPr>
          <w:i/>
        </w:rPr>
        <w:t>.</w:t>
      </w:r>
    </w:p>
    <w:p w:rsidR="00E3374C" w:rsidRPr="00E26B81" w:rsidRDefault="00E3374C" w:rsidP="00816D1C">
      <w:pPr>
        <w:pStyle w:val="6"/>
        <w:shd w:val="clear" w:color="auto" w:fill="auto"/>
        <w:spacing w:before="0" w:line="360" w:lineRule="auto"/>
        <w:ind w:right="20" w:firstLine="567"/>
        <w:jc w:val="both"/>
      </w:pPr>
      <w:r w:rsidRPr="00650509">
        <w:rPr>
          <w:rStyle w:val="22"/>
          <w:i/>
          <w:u w:val="none"/>
        </w:rPr>
        <w:t xml:space="preserve">Стандартный  раствор 1 </w:t>
      </w:r>
      <w:proofErr w:type="spellStart"/>
      <w:r w:rsidRPr="009611C8">
        <w:rPr>
          <w:i/>
        </w:rPr>
        <w:t>цианокобаламина</w:t>
      </w:r>
      <w:proofErr w:type="spellEnd"/>
      <w:r>
        <w:rPr>
          <w:i/>
        </w:rPr>
        <w:t xml:space="preserve">  0,4 мкг/мл. </w:t>
      </w:r>
      <w:proofErr w:type="gramStart"/>
      <w:r>
        <w:t xml:space="preserve">Около 40 мг (точная навеска) СО </w:t>
      </w:r>
      <w:proofErr w:type="spellStart"/>
      <w:r>
        <w:t>цианокобаламина</w:t>
      </w:r>
      <w:proofErr w:type="spellEnd"/>
      <w:r w:rsidR="00D43CD5">
        <w:t xml:space="preserve"> </w:t>
      </w:r>
      <w:r>
        <w:t xml:space="preserve"> помещают в мерную колбу вместимостью 1000 мл, растворяют в 200 - 250 мл смеси кислот и выдерживают на ультразвуковой бане 0,5 ч при температуре не менее 60 °С. После охлаждения до комнатной температуры доводят объем раствора водой до метки. </w:t>
      </w:r>
      <w:r w:rsidRPr="00E26B81">
        <w:rPr>
          <w:rStyle w:val="75pt"/>
          <w:sz w:val="28"/>
          <w:szCs w:val="28"/>
        </w:rPr>
        <w:t>1</w:t>
      </w:r>
      <w:r>
        <w:t xml:space="preserve"> мл полученного раствора помещают в мерную колбу вместимостью </w:t>
      </w:r>
      <w:r w:rsidRPr="00E26B81">
        <w:rPr>
          <w:rStyle w:val="75pt"/>
          <w:sz w:val="28"/>
          <w:szCs w:val="28"/>
        </w:rPr>
        <w:t>100</w:t>
      </w:r>
      <w:r>
        <w:t xml:space="preserve"> мл, доводят объем раствора водой</w:t>
      </w:r>
      <w:proofErr w:type="gramEnd"/>
      <w:r>
        <w:t xml:space="preserve"> до метки и перемешивают (</w:t>
      </w:r>
      <w:r w:rsidRPr="00E26B81">
        <w:t xml:space="preserve">раствор </w:t>
      </w:r>
      <w:r w:rsidRPr="00E26B81">
        <w:rPr>
          <w:rStyle w:val="75pt"/>
          <w:sz w:val="28"/>
          <w:szCs w:val="28"/>
        </w:rPr>
        <w:t>1</w:t>
      </w:r>
      <w:r w:rsidRPr="00E26B81">
        <w:t xml:space="preserve">- в </w:t>
      </w:r>
      <w:r w:rsidRPr="00E26B81">
        <w:rPr>
          <w:rStyle w:val="75pt"/>
          <w:sz w:val="28"/>
          <w:szCs w:val="28"/>
        </w:rPr>
        <w:t xml:space="preserve">1 </w:t>
      </w:r>
      <w:r w:rsidRPr="00E26B81">
        <w:t xml:space="preserve">мл содержится 0,4 мкг </w:t>
      </w:r>
      <w:proofErr w:type="spellStart"/>
      <w:r w:rsidRPr="00E26B81">
        <w:t>цианокобаламина</w:t>
      </w:r>
      <w:proofErr w:type="spellEnd"/>
      <w:r w:rsidRPr="00E26B81">
        <w:t>).</w:t>
      </w:r>
    </w:p>
    <w:p w:rsidR="00E3374C" w:rsidRPr="00E26B81" w:rsidRDefault="00E3374C" w:rsidP="00816D1C">
      <w:pPr>
        <w:pStyle w:val="6"/>
        <w:shd w:val="clear" w:color="auto" w:fill="auto"/>
        <w:tabs>
          <w:tab w:val="left" w:pos="3940"/>
          <w:tab w:val="left" w:pos="4804"/>
          <w:tab w:val="right" w:pos="7602"/>
          <w:tab w:val="left" w:pos="7745"/>
          <w:tab w:val="right" w:pos="9038"/>
        </w:tabs>
        <w:spacing w:before="0" w:line="360" w:lineRule="auto"/>
        <w:ind w:firstLine="567"/>
        <w:jc w:val="both"/>
      </w:pPr>
      <w:r w:rsidRPr="00650509">
        <w:rPr>
          <w:rStyle w:val="22"/>
          <w:i/>
          <w:u w:val="none"/>
        </w:rPr>
        <w:t xml:space="preserve">Стандартный раствор 2 </w:t>
      </w:r>
      <w:proofErr w:type="spellStart"/>
      <w:r w:rsidRPr="009611C8">
        <w:rPr>
          <w:i/>
        </w:rPr>
        <w:t>цианокобаламина</w:t>
      </w:r>
      <w:proofErr w:type="spellEnd"/>
      <w:r>
        <w:rPr>
          <w:i/>
        </w:rPr>
        <w:t xml:space="preserve"> 0,8 мкг/мл. </w:t>
      </w:r>
      <w:proofErr w:type="gramStart"/>
      <w:r w:rsidRPr="00E26B81">
        <w:t xml:space="preserve">Около 80 мг (точная навеска) СО </w:t>
      </w:r>
      <w:proofErr w:type="spellStart"/>
      <w:r w:rsidRPr="00E26B81">
        <w:t>цианокобаламина</w:t>
      </w:r>
      <w:proofErr w:type="spellEnd"/>
      <w:r w:rsidRPr="00E26B81">
        <w:t xml:space="preserve"> помещают в мерную колбу вместимостью 1000 мл, растворяют в 200 - 250 мл смеси кислот и выдерживают на ультразвуковой бане 0,5 ч при температуре не менее 60 °С. После охлаждения до комнатной температуры доводят объем раствора водой до метки. </w:t>
      </w:r>
      <w:r w:rsidRPr="00E26B81">
        <w:rPr>
          <w:rStyle w:val="75pt"/>
          <w:sz w:val="28"/>
          <w:szCs w:val="28"/>
        </w:rPr>
        <w:t>1</w:t>
      </w:r>
      <w:r w:rsidRPr="00E26B81">
        <w:t xml:space="preserve"> мл полученного раствора помещают в мерную колбу вместимостью </w:t>
      </w:r>
      <w:r w:rsidRPr="00E26B81">
        <w:rPr>
          <w:rStyle w:val="75pt"/>
          <w:sz w:val="28"/>
          <w:szCs w:val="28"/>
        </w:rPr>
        <w:t>100</w:t>
      </w:r>
      <w:r w:rsidRPr="00E26B81">
        <w:t xml:space="preserve"> мл доводят объем раствора водой</w:t>
      </w:r>
      <w:proofErr w:type="gramEnd"/>
      <w:r w:rsidRPr="00E26B81">
        <w:t xml:space="preserve"> до метки и перемешивают (раствор </w:t>
      </w:r>
      <w:r w:rsidRPr="00E26B81">
        <w:rPr>
          <w:rStyle w:val="75pt"/>
          <w:sz w:val="28"/>
          <w:szCs w:val="28"/>
        </w:rPr>
        <w:t>2</w:t>
      </w:r>
      <w:r w:rsidRPr="00E26B81">
        <w:t xml:space="preserve"> — в </w:t>
      </w:r>
      <w:r w:rsidRPr="00E26B81">
        <w:rPr>
          <w:rStyle w:val="75pt"/>
          <w:sz w:val="28"/>
          <w:szCs w:val="28"/>
        </w:rPr>
        <w:t>1</w:t>
      </w:r>
      <w:r w:rsidRPr="00E26B81">
        <w:t xml:space="preserve"> мл содержится </w:t>
      </w:r>
      <w:r w:rsidRPr="00E26B81">
        <w:rPr>
          <w:rStyle w:val="75pt"/>
          <w:sz w:val="28"/>
          <w:szCs w:val="28"/>
        </w:rPr>
        <w:t>8</w:t>
      </w:r>
      <w:r w:rsidRPr="00E26B81">
        <w:t xml:space="preserve"> мкг </w:t>
      </w:r>
      <w:proofErr w:type="spellStart"/>
      <w:r w:rsidRPr="00E26B81">
        <w:t>цианокобаламина</w:t>
      </w:r>
      <w:proofErr w:type="spellEnd"/>
      <w:r w:rsidRPr="00E26B81">
        <w:t>).</w:t>
      </w:r>
    </w:p>
    <w:p w:rsidR="00E3374C" w:rsidRPr="00707083" w:rsidRDefault="00E3374C" w:rsidP="00816D1C">
      <w:pPr>
        <w:pStyle w:val="6"/>
        <w:shd w:val="clear" w:color="auto" w:fill="auto"/>
        <w:tabs>
          <w:tab w:val="left" w:pos="3940"/>
          <w:tab w:val="left" w:pos="4804"/>
          <w:tab w:val="right" w:pos="7602"/>
          <w:tab w:val="left" w:pos="7745"/>
          <w:tab w:val="right" w:pos="9038"/>
        </w:tabs>
        <w:spacing w:before="0" w:line="360" w:lineRule="auto"/>
        <w:ind w:firstLine="567"/>
        <w:jc w:val="both"/>
      </w:pPr>
      <w:r w:rsidRPr="00C30B29">
        <w:rPr>
          <w:rStyle w:val="22"/>
          <w:i/>
          <w:u w:val="none"/>
        </w:rPr>
        <w:t xml:space="preserve">Стандартный раствор 3 </w:t>
      </w:r>
      <w:proofErr w:type="spellStart"/>
      <w:r w:rsidRPr="009611C8">
        <w:rPr>
          <w:i/>
        </w:rPr>
        <w:t>цианокобаламина</w:t>
      </w:r>
      <w:proofErr w:type="spellEnd"/>
      <w:r>
        <w:rPr>
          <w:i/>
        </w:rPr>
        <w:t xml:space="preserve"> 1,0 мкг/мл. </w:t>
      </w:r>
      <w:proofErr w:type="gramStart"/>
      <w:r>
        <w:t xml:space="preserve">Около 10 мг (точная навеска) СО </w:t>
      </w:r>
      <w:proofErr w:type="spellStart"/>
      <w:r>
        <w:t>цианокобаламина</w:t>
      </w:r>
      <w:proofErr w:type="spellEnd"/>
      <w:r>
        <w:t xml:space="preserve"> помещают в мерную колбу вместимостью 100 мл, растворяют в 50 мл смеси кислот и выдерживают на ультразвуковой бане 0,5 ч при температуре не менее 60 °С. После охлаждения до комнатной температуры доводят объем раствора водой до метки. </w:t>
      </w:r>
      <w:r w:rsidRPr="00707083">
        <w:rPr>
          <w:rStyle w:val="75pt"/>
          <w:sz w:val="28"/>
          <w:szCs w:val="28"/>
        </w:rPr>
        <w:t>1</w:t>
      </w:r>
      <w:r w:rsidRPr="00707083">
        <w:t xml:space="preserve"> мл </w:t>
      </w:r>
      <w:r w:rsidRPr="00707083">
        <w:lastRenderedPageBreak/>
        <w:t xml:space="preserve">полученного раствора помещают в мерную колбу вместимостью </w:t>
      </w:r>
      <w:r w:rsidRPr="00707083">
        <w:rPr>
          <w:rStyle w:val="75pt"/>
          <w:sz w:val="28"/>
          <w:szCs w:val="28"/>
        </w:rPr>
        <w:t>100</w:t>
      </w:r>
      <w:r w:rsidRPr="00707083">
        <w:t xml:space="preserve"> мл, доводят</w:t>
      </w:r>
      <w:r>
        <w:t xml:space="preserve"> объем </w:t>
      </w:r>
      <w:r w:rsidRPr="00707083">
        <w:t>раствора</w:t>
      </w:r>
      <w:r>
        <w:t xml:space="preserve"> </w:t>
      </w:r>
      <w:r w:rsidRPr="00707083">
        <w:t>водой до</w:t>
      </w:r>
      <w:proofErr w:type="gramEnd"/>
      <w:r>
        <w:t xml:space="preserve"> </w:t>
      </w:r>
      <w:r w:rsidRPr="00707083">
        <w:t>метки</w:t>
      </w:r>
      <w:r>
        <w:t xml:space="preserve"> </w:t>
      </w:r>
      <w:r w:rsidRPr="00707083">
        <w:t>и</w:t>
      </w:r>
      <w:r>
        <w:t xml:space="preserve"> </w:t>
      </w:r>
      <w:r w:rsidRPr="00707083">
        <w:t xml:space="preserve">перемешивают (раствор 3; в </w:t>
      </w:r>
      <w:r w:rsidRPr="00707083">
        <w:rPr>
          <w:rStyle w:val="75pt"/>
          <w:sz w:val="28"/>
          <w:szCs w:val="28"/>
        </w:rPr>
        <w:t>1</w:t>
      </w:r>
      <w:r w:rsidRPr="00707083">
        <w:t xml:space="preserve"> мл содержится </w:t>
      </w:r>
      <w:r w:rsidRPr="00707083">
        <w:rPr>
          <w:rStyle w:val="75pt"/>
          <w:sz w:val="28"/>
          <w:szCs w:val="28"/>
        </w:rPr>
        <w:t>1</w:t>
      </w:r>
      <w:r w:rsidRPr="00707083">
        <w:t xml:space="preserve"> мкг </w:t>
      </w:r>
      <w:proofErr w:type="spellStart"/>
      <w:r w:rsidRPr="00707083">
        <w:t>цианокобаламина</w:t>
      </w:r>
      <w:proofErr w:type="spellEnd"/>
      <w:r w:rsidRPr="00707083">
        <w:t>.).</w:t>
      </w:r>
      <w:r>
        <w:t xml:space="preserve"> Растворы используют </w:t>
      </w:r>
      <w:proofErr w:type="gramStart"/>
      <w:r>
        <w:t>свежеприготовленными</w:t>
      </w:r>
      <w:proofErr w:type="gramEnd"/>
      <w:r>
        <w:t>.</w:t>
      </w:r>
    </w:p>
    <w:p w:rsidR="00E3374C" w:rsidRDefault="00E3374C" w:rsidP="00E3374C">
      <w:pPr>
        <w:pStyle w:val="150"/>
        <w:shd w:val="clear" w:color="auto" w:fill="auto"/>
        <w:spacing w:line="360" w:lineRule="auto"/>
        <w:ind w:firstLine="560"/>
      </w:pPr>
      <w:r w:rsidRPr="004E6DB3">
        <w:t>Условия проведения анализа методом ИСП-МС: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>Прибор</w:t>
            </w:r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proofErr w:type="spellStart"/>
            <w:proofErr w:type="gramStart"/>
            <w:r w:rsidRPr="003A6194">
              <w:rPr>
                <w:i w:val="0"/>
                <w:shd w:val="clear" w:color="auto" w:fill="FFFFFF"/>
              </w:rPr>
              <w:t>C</w:t>
            </w:r>
            <w:proofErr w:type="gramEnd"/>
            <w:r w:rsidRPr="003A6194">
              <w:rPr>
                <w:i w:val="0"/>
                <w:shd w:val="clear" w:color="auto" w:fill="FFFFFF"/>
              </w:rPr>
              <w:t>пектрометр</w:t>
            </w:r>
            <w:proofErr w:type="spellEnd"/>
            <w:r w:rsidRPr="003A6194">
              <w:rPr>
                <w:i w:val="0"/>
                <w:shd w:val="clear" w:color="auto" w:fill="FFFFFF"/>
              </w:rPr>
              <w:t xml:space="preserve"> с индуктивно-связанной плазмой </w:t>
            </w:r>
            <w:r w:rsidRPr="00C30B29">
              <w:rPr>
                <w:bCs/>
                <w:i w:val="0"/>
                <w:shd w:val="clear" w:color="auto" w:fill="FFFFFF"/>
              </w:rPr>
              <w:t>ICP -</w:t>
            </w:r>
            <w:r w:rsidRPr="00C30B29">
              <w:rPr>
                <w:bCs/>
                <w:i w:val="0"/>
                <w:shd w:val="clear" w:color="auto" w:fill="FFFFFF"/>
                <w:lang w:val="en-US"/>
              </w:rPr>
              <w:t>MS</w:t>
            </w:r>
            <w:r w:rsidRPr="003A6194">
              <w:rPr>
                <w:i w:val="0"/>
                <w:shd w:val="clear" w:color="auto" w:fill="FFFFFF"/>
              </w:rPr>
              <w:t> (АЭС).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>Мощность генератора плазмы, КВт</w:t>
            </w:r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1,0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>Номинальная частота, МГц</w:t>
            </w:r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40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 xml:space="preserve">Объемная скорость газа-носителя, </w:t>
            </w:r>
            <w:proofErr w:type="gramStart"/>
            <w:r w:rsidRPr="003A6194">
              <w:rPr>
                <w:i w:val="0"/>
              </w:rPr>
              <w:t>л</w:t>
            </w:r>
            <w:proofErr w:type="gramEnd"/>
            <w:r w:rsidRPr="003A6194">
              <w:rPr>
                <w:i w:val="0"/>
              </w:rPr>
              <w:t>/мин</w:t>
            </w:r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0,91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 xml:space="preserve">Диаметр отверстия устройства ввода, </w:t>
            </w:r>
            <w:proofErr w:type="gramStart"/>
            <w:r w:rsidRPr="003A6194">
              <w:rPr>
                <w:i w:val="0"/>
              </w:rPr>
              <w:t>мм</w:t>
            </w:r>
            <w:proofErr w:type="gramEnd"/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1,0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 xml:space="preserve">Диаметр отверстия </w:t>
            </w:r>
            <w:proofErr w:type="spellStart"/>
            <w:r w:rsidRPr="003A6194">
              <w:rPr>
                <w:i w:val="0"/>
              </w:rPr>
              <w:t>скиммера</w:t>
            </w:r>
            <w:proofErr w:type="spellEnd"/>
            <w:r w:rsidRPr="003A6194">
              <w:rPr>
                <w:i w:val="0"/>
              </w:rPr>
              <w:t>, мм</w:t>
            </w:r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0,8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 xml:space="preserve">Напряжение на линзе ионов, </w:t>
            </w:r>
            <w:proofErr w:type="gramStart"/>
            <w:r w:rsidRPr="003A6194">
              <w:rPr>
                <w:i w:val="0"/>
              </w:rPr>
              <w:t>В</w:t>
            </w:r>
            <w:proofErr w:type="gramEnd"/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7,25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 xml:space="preserve">Порог дискриминации, </w:t>
            </w:r>
            <w:proofErr w:type="gramStart"/>
            <w:r w:rsidRPr="003A6194">
              <w:rPr>
                <w:i w:val="0"/>
              </w:rPr>
              <w:t>В</w:t>
            </w:r>
            <w:proofErr w:type="gramEnd"/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70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 xml:space="preserve">Разрешение, </w:t>
            </w:r>
            <w:proofErr w:type="spellStart"/>
            <w:r w:rsidRPr="003A6194">
              <w:rPr>
                <w:i w:val="0"/>
              </w:rPr>
              <w:t>а.е.</w:t>
            </w:r>
            <w:proofErr w:type="gramStart"/>
            <w:r w:rsidRPr="003A6194">
              <w:rPr>
                <w:i w:val="0"/>
              </w:rPr>
              <w:t>м</w:t>
            </w:r>
            <w:proofErr w:type="spellEnd"/>
            <w:proofErr w:type="gramEnd"/>
            <w:r w:rsidRPr="003A6194">
              <w:rPr>
                <w:i w:val="0"/>
              </w:rPr>
              <w:t>.</w:t>
            </w:r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0,7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 xml:space="preserve">Время интегрирования, </w:t>
            </w:r>
            <w:r>
              <w:rPr>
                <w:i w:val="0"/>
              </w:rPr>
              <w:t>м</w:t>
            </w:r>
            <w:r w:rsidRPr="003A6194">
              <w:rPr>
                <w:i w:val="0"/>
              </w:rPr>
              <w:t>с</w:t>
            </w:r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300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 xml:space="preserve">Время сканирования, </w:t>
            </w:r>
            <w:proofErr w:type="gramStart"/>
            <w:r w:rsidRPr="003A6194">
              <w:rPr>
                <w:i w:val="0"/>
              </w:rPr>
              <w:t>с</w:t>
            </w:r>
            <w:proofErr w:type="gramEnd"/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6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>Повторяемость</w:t>
            </w:r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3</w:t>
            </w:r>
          </w:p>
        </w:tc>
      </w:tr>
      <w:tr w:rsidR="00E3374C" w:rsidTr="00E3374C">
        <w:tc>
          <w:tcPr>
            <w:tcW w:w="5353" w:type="dxa"/>
          </w:tcPr>
          <w:p w:rsidR="00E3374C" w:rsidRPr="003A6194" w:rsidRDefault="00E3374C" w:rsidP="00C30B29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3A6194">
              <w:rPr>
                <w:i w:val="0"/>
              </w:rPr>
              <w:t xml:space="preserve">Скорость подачи образца </w:t>
            </w:r>
          </w:p>
        </w:tc>
        <w:tc>
          <w:tcPr>
            <w:tcW w:w="4217" w:type="dxa"/>
          </w:tcPr>
          <w:p w:rsidR="00E3374C" w:rsidRPr="003A6194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  <w:shd w:val="clear" w:color="auto" w:fill="FFFFFF"/>
              </w:rPr>
            </w:pPr>
            <w:r w:rsidRPr="003A6194">
              <w:rPr>
                <w:i w:val="0"/>
                <w:shd w:val="clear" w:color="auto" w:fill="FFFFFF"/>
              </w:rPr>
              <w:t>1,0</w:t>
            </w:r>
            <w:r w:rsidR="00C30B29" w:rsidRPr="003A6194">
              <w:rPr>
                <w:i w:val="0"/>
              </w:rPr>
              <w:t xml:space="preserve"> мл/мин</w:t>
            </w:r>
          </w:p>
        </w:tc>
      </w:tr>
    </w:tbl>
    <w:p w:rsidR="00E3374C" w:rsidRPr="003A6194" w:rsidRDefault="00E3374C" w:rsidP="00E3374C">
      <w:pPr>
        <w:pStyle w:val="150"/>
        <w:shd w:val="clear" w:color="auto" w:fill="auto"/>
        <w:spacing w:before="240" w:line="360" w:lineRule="auto"/>
        <w:ind w:right="-144" w:firstLine="560"/>
        <w:rPr>
          <w:i w:val="0"/>
        </w:rPr>
      </w:pPr>
      <w:r w:rsidRPr="003A6194">
        <w:rPr>
          <w:i w:val="0"/>
        </w:rPr>
        <w:t>Перед каждым рядом измерений проводится автоматическая настройк</w:t>
      </w:r>
      <w:r>
        <w:rPr>
          <w:i w:val="0"/>
        </w:rPr>
        <w:t xml:space="preserve">а </w:t>
      </w:r>
      <w:r w:rsidRPr="003A6194">
        <w:rPr>
          <w:i w:val="0"/>
        </w:rPr>
        <w:t>прибора.</w:t>
      </w:r>
    </w:p>
    <w:p w:rsidR="00E3374C" w:rsidRPr="003A6194" w:rsidRDefault="00E3374C" w:rsidP="00E3374C">
      <w:pPr>
        <w:pStyle w:val="6"/>
        <w:shd w:val="clear" w:color="auto" w:fill="auto"/>
        <w:spacing w:before="0" w:line="360" w:lineRule="auto"/>
        <w:ind w:left="140" w:right="-144" w:firstLine="580"/>
        <w:jc w:val="both"/>
      </w:pPr>
      <w:r w:rsidRPr="003A6194">
        <w:t>Перед анализом испытуемого раствора анализируют стандартные растворы 1, 2, 3. Регистрируют результаты измерений. По результатам измерений стандартных растворов строят калибровочн</w:t>
      </w:r>
      <w:r>
        <w:t>ый график зависимости показаний</w:t>
      </w:r>
      <w:r w:rsidRPr="003A6194">
        <w:t xml:space="preserve">, прибора (содержание кобальта) от концентрации </w:t>
      </w:r>
      <w:proofErr w:type="spellStart"/>
      <w:r w:rsidRPr="003A6194">
        <w:t>цианокобаламина</w:t>
      </w:r>
      <w:proofErr w:type="spellEnd"/>
      <w:r w:rsidRPr="003A6194">
        <w:t xml:space="preserve"> (мкг/мл). Затем анализируют испытуемый раствор и по калибровочному графику определяют содержание </w:t>
      </w:r>
      <w:proofErr w:type="spellStart"/>
      <w:r w:rsidRPr="003A6194">
        <w:t>цианокобаламина</w:t>
      </w:r>
      <w:proofErr w:type="spellEnd"/>
      <w:r w:rsidRPr="003A6194">
        <w:t xml:space="preserve"> (мкг) в </w:t>
      </w:r>
      <w:r w:rsidRPr="003A6194">
        <w:rPr>
          <w:rStyle w:val="75pt"/>
          <w:sz w:val="28"/>
          <w:szCs w:val="28"/>
        </w:rPr>
        <w:t>1</w:t>
      </w:r>
      <w:r w:rsidRPr="003A6194">
        <w:t xml:space="preserve"> мл </w:t>
      </w:r>
      <w:r>
        <w:t>извлечения</w:t>
      </w:r>
      <w:r w:rsidRPr="003A6194">
        <w:t>.</w:t>
      </w:r>
    </w:p>
    <w:p w:rsidR="00E3374C" w:rsidRPr="00540AEC" w:rsidRDefault="00E3374C" w:rsidP="00E3374C">
      <w:pPr>
        <w:pStyle w:val="6"/>
        <w:shd w:val="clear" w:color="auto" w:fill="auto"/>
        <w:spacing w:before="0" w:line="360" w:lineRule="auto"/>
        <w:ind w:left="140" w:right="-144" w:firstLine="580"/>
        <w:jc w:val="both"/>
        <w:rPr>
          <w:color w:val="auto"/>
        </w:rPr>
      </w:pPr>
      <w:r w:rsidRPr="00540AEC">
        <w:rPr>
          <w:color w:val="auto"/>
        </w:rPr>
        <w:t xml:space="preserve">Содержание </w:t>
      </w:r>
      <w:proofErr w:type="spellStart"/>
      <w:r w:rsidRPr="00540AEC">
        <w:rPr>
          <w:color w:val="auto"/>
        </w:rPr>
        <w:t>цианокобаламина</w:t>
      </w:r>
      <w:proofErr w:type="spellEnd"/>
      <w:r w:rsidRPr="00540AEC">
        <w:rPr>
          <w:color w:val="auto"/>
        </w:rPr>
        <w:t xml:space="preserve"> (X) </w:t>
      </w:r>
      <w:r w:rsidR="00A93F51">
        <w:rPr>
          <w:color w:val="auto"/>
        </w:rPr>
        <w:t>в одной таблетке</w:t>
      </w:r>
      <w:r w:rsidR="00A93F51" w:rsidRPr="00540AEC">
        <w:rPr>
          <w:color w:val="auto"/>
        </w:rPr>
        <w:t xml:space="preserve"> </w:t>
      </w:r>
      <w:r w:rsidRPr="00540AEC">
        <w:rPr>
          <w:color w:val="auto"/>
        </w:rPr>
        <w:t xml:space="preserve">в </w:t>
      </w:r>
      <w:r w:rsidR="00A948D4">
        <w:rPr>
          <w:color w:val="auto"/>
        </w:rPr>
        <w:t>процентах</w:t>
      </w:r>
      <w:r w:rsidR="00A93F51">
        <w:rPr>
          <w:color w:val="auto"/>
        </w:rPr>
        <w:t xml:space="preserve"> от заявленного количества </w:t>
      </w:r>
      <w:r w:rsidRPr="00540AEC">
        <w:rPr>
          <w:color w:val="auto"/>
        </w:rPr>
        <w:t xml:space="preserve"> вычисляют по формуле:</w:t>
      </w:r>
    </w:p>
    <w:p w:rsidR="00A948D4" w:rsidRPr="00AD7117" w:rsidRDefault="00A948D4" w:rsidP="00A94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7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L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L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</m:t>
            </m:r>
          </m:den>
        </m:f>
      </m:oMath>
      <w:r w:rsidRPr="005053B3">
        <w:rPr>
          <w:rFonts w:ascii="Times New Roman" w:hAnsi="Times New Roman" w:cs="Times New Roman"/>
          <w:iCs/>
          <w:sz w:val="32"/>
          <w:szCs w:val="32"/>
          <w:lang w:eastAsia="en-US"/>
        </w:rPr>
        <w:t>,</w:t>
      </w:r>
    </w:p>
    <w:p w:rsidR="00E3374C" w:rsidRPr="001E20F8" w:rsidRDefault="00E3374C" w:rsidP="0081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678">
        <w:rPr>
          <w:rFonts w:ascii="Times New Roman" w:hAnsi="Times New Roman" w:cs="Times New Roman"/>
          <w:sz w:val="28"/>
          <w:szCs w:val="28"/>
        </w:rPr>
        <w:t>где:</w:t>
      </w:r>
      <w:r>
        <w:t xml:space="preserve">  </w:t>
      </w:r>
      <w:proofErr w:type="gramStart"/>
      <w:r w:rsidRPr="00B262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62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E20F8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Pr="001E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F8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1E20F8">
        <w:rPr>
          <w:rFonts w:ascii="Times New Roman" w:hAnsi="Times New Roman" w:cs="Times New Roman"/>
          <w:sz w:val="28"/>
          <w:szCs w:val="28"/>
        </w:rPr>
        <w:t xml:space="preserve"> в испытуемом  растворе, мг/мл;</w:t>
      </w:r>
    </w:p>
    <w:p w:rsidR="00E3374C" w:rsidRDefault="00E3374C" w:rsidP="0081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7678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287678"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76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E20F8">
        <w:rPr>
          <w:rFonts w:ascii="Times New Roman" w:hAnsi="Times New Roman" w:cs="Times New Roman"/>
          <w:sz w:val="28"/>
          <w:szCs w:val="28"/>
        </w:rPr>
        <w:t>смеси кислот, используем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0F8">
        <w:rPr>
          <w:rFonts w:ascii="Times New Roman" w:hAnsi="Times New Roman" w:cs="Times New Roman"/>
          <w:sz w:val="28"/>
          <w:szCs w:val="28"/>
        </w:rPr>
        <w:t>й при приготовлении</w:t>
      </w:r>
    </w:p>
    <w:p w:rsidR="00E3374C" w:rsidRPr="001E20F8" w:rsidRDefault="00E3374C" w:rsidP="0081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sz w:val="28"/>
          <w:szCs w:val="28"/>
        </w:rPr>
        <w:t xml:space="preserve"> испытуемого раствора, мл; </w:t>
      </w:r>
    </w:p>
    <w:p w:rsidR="00E3374C" w:rsidRPr="00287678" w:rsidRDefault="00A93F51" w:rsidP="0081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93F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374C" w:rsidRPr="00287678">
        <w:rPr>
          <w:rFonts w:ascii="Times New Roman" w:hAnsi="Times New Roman" w:cs="Times New Roman"/>
          <w:sz w:val="28"/>
          <w:szCs w:val="28"/>
        </w:rPr>
        <w:t xml:space="preserve"> - масса навески образца,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374C" w:rsidRPr="00287678">
        <w:rPr>
          <w:rFonts w:ascii="Times New Roman" w:hAnsi="Times New Roman" w:cs="Times New Roman"/>
          <w:sz w:val="28"/>
          <w:szCs w:val="28"/>
        </w:rPr>
        <w:t>г;</w:t>
      </w:r>
    </w:p>
    <w:p w:rsidR="00E3374C" w:rsidRPr="00BB61FB" w:rsidRDefault="00A948D4" w:rsidP="0081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3374C" w:rsidRPr="00E375D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3374C" w:rsidRPr="00E375D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E3374C" w:rsidRPr="00E375D2">
        <w:rPr>
          <w:rFonts w:ascii="Times New Roman" w:hAnsi="Times New Roman" w:cs="Times New Roman"/>
          <w:sz w:val="28"/>
          <w:szCs w:val="28"/>
        </w:rPr>
        <w:t xml:space="preserve"> масса таблетки,  </w:t>
      </w:r>
      <w:r w:rsidR="00A93F51">
        <w:rPr>
          <w:rFonts w:ascii="Times New Roman" w:hAnsi="Times New Roman" w:cs="Times New Roman"/>
          <w:sz w:val="28"/>
          <w:szCs w:val="28"/>
        </w:rPr>
        <w:t>м</w:t>
      </w:r>
      <w:r w:rsidR="00E3374C" w:rsidRPr="00E375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F51" w:rsidRPr="00A93F51" w:rsidRDefault="00A93F51" w:rsidP="0081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93F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93F51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A93F51">
        <w:rPr>
          <w:rStyle w:val="84"/>
          <w:rFonts w:eastAsia="Calibri"/>
          <w:sz w:val="28"/>
          <w:szCs w:val="28"/>
        </w:rPr>
        <w:t xml:space="preserve"> количество </w:t>
      </w:r>
      <w:proofErr w:type="spellStart"/>
      <w:r w:rsidRPr="001E20F8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A93F51">
        <w:rPr>
          <w:rFonts w:ascii="Times New Roman" w:hAnsi="Times New Roman"/>
          <w:sz w:val="28"/>
          <w:szCs w:val="28"/>
        </w:rPr>
        <w:t xml:space="preserve"> </w:t>
      </w:r>
      <w:r w:rsidRPr="00A93F51">
        <w:rPr>
          <w:rStyle w:val="84"/>
          <w:rFonts w:eastAsia="Calibri"/>
          <w:sz w:val="28"/>
          <w:szCs w:val="28"/>
        </w:rPr>
        <w:t>в одной таблетке, мг.</w:t>
      </w:r>
    </w:p>
    <w:p w:rsidR="00A948D4" w:rsidRPr="00A948D4" w:rsidRDefault="00A948D4" w:rsidP="0081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FF">
        <w:rPr>
          <w:rFonts w:ascii="Times New Roman" w:hAnsi="Times New Roman" w:cs="Times New Roman"/>
          <w:sz w:val="28"/>
          <w:szCs w:val="28"/>
        </w:rPr>
        <w:t>10</w:t>
      </w:r>
      <w:r w:rsidR="00A93F51">
        <w:rPr>
          <w:rFonts w:ascii="Times New Roman" w:hAnsi="Times New Roman" w:cs="Times New Roman"/>
          <w:sz w:val="28"/>
          <w:szCs w:val="28"/>
        </w:rPr>
        <w:t xml:space="preserve">00  </w:t>
      </w:r>
      <w:r w:rsidRPr="00A935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пересчет ми</w:t>
      </w:r>
      <w:r w:rsidR="00A93F51">
        <w:rPr>
          <w:rFonts w:ascii="Times New Roman" w:hAnsi="Times New Roman" w:cs="Times New Roman"/>
          <w:sz w:val="28"/>
          <w:szCs w:val="28"/>
        </w:rPr>
        <w:t>лли</w:t>
      </w:r>
      <w:r w:rsidR="00F224F9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4691" w:rsidRPr="00F74691" w:rsidRDefault="00F74691" w:rsidP="00F74691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691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proofErr w:type="spellEnd"/>
      <w:r w:rsidRPr="00F74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691">
        <w:rPr>
          <w:rFonts w:ascii="Times New Roman" w:hAnsi="Times New Roman" w:cs="Times New Roman"/>
          <w:sz w:val="28"/>
          <w:szCs w:val="28"/>
        </w:rPr>
        <w:t>(Альтернативная методика)⃰</w:t>
      </w:r>
      <w:r>
        <w:rPr>
          <w:rFonts w:ascii="Times New Roman" w:hAnsi="Times New Roman" w:cs="Times New Roman"/>
          <w:sz w:val="28"/>
          <w:szCs w:val="28"/>
        </w:rPr>
        <w:t xml:space="preserve"> Микробиологический метод</w:t>
      </w:r>
      <w:r w:rsidRPr="00F74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691">
        <w:rPr>
          <w:rStyle w:val="22"/>
          <w:rFonts w:eastAsiaTheme="minorEastAsia"/>
          <w:u w:val="none"/>
        </w:rPr>
        <w:t>Определение проводят в соответствии с ОФС «Определение содержания витаминов в многокомпонентных препаратах микробиологическим методом», определение количественного содержания витаминов чашечным методом</w:t>
      </w:r>
    </w:p>
    <w:p w:rsidR="00E3374C" w:rsidRPr="00540AEC" w:rsidRDefault="00E3374C" w:rsidP="00E52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AEC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-1127760</wp:posOffset>
            </wp:positionH>
            <wp:positionV relativeFrom="paragraph">
              <wp:posOffset>146050</wp:posOffset>
            </wp:positionV>
            <wp:extent cx="225425" cy="225425"/>
            <wp:effectExtent l="19050" t="0" r="3175" b="0"/>
            <wp:wrapTight wrapText="bothSides">
              <wp:wrapPolygon edited="0">
                <wp:start x="-1825" y="0"/>
                <wp:lineTo x="-1825" y="20079"/>
                <wp:lineTo x="21904" y="20079"/>
                <wp:lineTo x="21904" y="0"/>
                <wp:lineTo x="-1825" y="0"/>
              </wp:wrapPolygon>
            </wp:wrapTight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AEC">
        <w:rPr>
          <w:rFonts w:ascii="Times New Roman" w:hAnsi="Times New Roman" w:cs="Times New Roman"/>
          <w:i/>
          <w:sz w:val="28"/>
          <w:szCs w:val="28"/>
        </w:rPr>
        <w:t>Магний.</w:t>
      </w:r>
      <w:r w:rsidRPr="00540AEC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атомно-абсорбционной спектрометрии в соответствии с ОФС «</w:t>
      </w:r>
      <w:proofErr w:type="gramStart"/>
      <w:r w:rsidRPr="00540AEC">
        <w:rPr>
          <w:rFonts w:ascii="Times New Roman" w:hAnsi="Times New Roman" w:cs="Times New Roman"/>
          <w:sz w:val="28"/>
          <w:szCs w:val="28"/>
        </w:rPr>
        <w:t>Атомно-абсорбционная</w:t>
      </w:r>
      <w:proofErr w:type="gramEnd"/>
      <w:r w:rsidRPr="00540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AEC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540A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374C" w:rsidRDefault="00E3374C" w:rsidP="00816D1C">
      <w:pPr>
        <w:pStyle w:val="6"/>
        <w:shd w:val="clear" w:color="auto" w:fill="auto"/>
        <w:spacing w:before="0" w:line="360" w:lineRule="auto"/>
        <w:ind w:left="20" w:right="20" w:firstLine="689"/>
        <w:jc w:val="both"/>
      </w:pPr>
      <w:r w:rsidRPr="00540AEC">
        <w:rPr>
          <w:i/>
          <w:color w:val="auto"/>
        </w:rPr>
        <w:t>Испытуемый раствор</w:t>
      </w:r>
      <w:r w:rsidRPr="00540AEC">
        <w:rPr>
          <w:color w:val="auto"/>
        </w:rPr>
        <w:t>.</w:t>
      </w:r>
      <w:r>
        <w:rPr>
          <w:b/>
        </w:rPr>
        <w:t xml:space="preserve"> </w:t>
      </w:r>
      <w:proofErr w:type="gramStart"/>
      <w:r>
        <w:t>Точную навеску растертых в порошок таблеток, эквивалентную около 780 мг магния, переносят в мерную колбу вместимостью 500 мл, прибавляют 50 мл смеси кислот (2 части хлористоводородной кислоты раствора 30 %, 1 часть азотной кислоты раствора 70 % и 1 часть воды очищенной) и выдерживают на водяной бане около 2 ч при температуре не менее 70 °С. После охлаждения до комнатной температуры доводят</w:t>
      </w:r>
      <w:proofErr w:type="gramEnd"/>
      <w:r>
        <w:t xml:space="preserve"> объем раствора водой до метки. </w:t>
      </w:r>
      <w:r w:rsidRPr="00A50968">
        <w:rPr>
          <w:rStyle w:val="75pt"/>
          <w:sz w:val="28"/>
          <w:szCs w:val="28"/>
        </w:rPr>
        <w:t>1,0</w:t>
      </w:r>
      <w:r>
        <w:t xml:space="preserve"> мл полученного раствора переносят в мерную колбу вместимостью </w:t>
      </w:r>
      <w:r w:rsidRPr="00A50968">
        <w:rPr>
          <w:rStyle w:val="75pt"/>
          <w:sz w:val="28"/>
          <w:szCs w:val="28"/>
        </w:rPr>
        <w:t>100</w:t>
      </w:r>
      <w:r>
        <w:t xml:space="preserve"> мл, прибавляют </w:t>
      </w:r>
      <w:r w:rsidRPr="00A50968">
        <w:rPr>
          <w:rStyle w:val="75pt"/>
          <w:sz w:val="28"/>
          <w:szCs w:val="28"/>
        </w:rPr>
        <w:t>2</w:t>
      </w:r>
      <w:r>
        <w:t xml:space="preserve"> мл буферного раствора по </w:t>
      </w:r>
      <w:proofErr w:type="spellStart"/>
      <w:r>
        <w:t>Шинкелю</w:t>
      </w:r>
      <w:proofErr w:type="spellEnd"/>
      <w:r w:rsidR="003306C1">
        <w:t xml:space="preserve"> (Цезий хлористый</w:t>
      </w:r>
      <w:r w:rsidR="00540AEC">
        <w:t xml:space="preserve"> </w:t>
      </w:r>
      <w:r w:rsidR="003306C1">
        <w:t>-</w:t>
      </w:r>
      <w:r w:rsidR="00540AEC">
        <w:t xml:space="preserve"> </w:t>
      </w:r>
      <w:r w:rsidR="003306C1">
        <w:t xml:space="preserve">лантан хлористый, буферный раствор по </w:t>
      </w:r>
      <w:proofErr w:type="spellStart"/>
      <w:r w:rsidR="003306C1">
        <w:t>Шинкелю</w:t>
      </w:r>
      <w:proofErr w:type="spellEnd"/>
      <w:r w:rsidR="00D20B14">
        <w:t xml:space="preserve"> </w:t>
      </w:r>
      <w:r w:rsidR="003306C1">
        <w:t>-</w:t>
      </w:r>
      <w:r w:rsidR="00D20B14">
        <w:t xml:space="preserve"> </w:t>
      </w:r>
      <w:proofErr w:type="spellStart"/>
      <w:r w:rsidR="003306C1">
        <w:t>Шукнехту</w:t>
      </w:r>
      <w:proofErr w:type="spellEnd"/>
      <w:r w:rsidR="003306C1">
        <w:t xml:space="preserve">, для атомно-абсорбционной спектроскопии, 10 </w:t>
      </w:r>
      <w:proofErr w:type="spellStart"/>
      <w:r w:rsidR="003306C1">
        <w:t>g</w:t>
      </w:r>
      <w:proofErr w:type="spellEnd"/>
      <w:r w:rsidR="003306C1">
        <w:t>/</w:t>
      </w:r>
      <w:proofErr w:type="spellStart"/>
      <w:r w:rsidR="003306C1">
        <w:t>l</w:t>
      </w:r>
      <w:proofErr w:type="spellEnd"/>
      <w:r w:rsidR="003306C1">
        <w:t xml:space="preserve"> </w:t>
      </w:r>
      <w:proofErr w:type="spellStart"/>
      <w:r w:rsidR="003306C1">
        <w:t>CsCl</w:t>
      </w:r>
      <w:proofErr w:type="spellEnd"/>
      <w:r w:rsidR="003306C1">
        <w:t xml:space="preserve"> + 100 </w:t>
      </w:r>
      <w:proofErr w:type="spellStart"/>
      <w:r w:rsidR="003306C1">
        <w:t>g</w:t>
      </w:r>
      <w:proofErr w:type="spellEnd"/>
      <w:r w:rsidR="003306C1">
        <w:t>/</w:t>
      </w:r>
      <w:proofErr w:type="spellStart"/>
      <w:r w:rsidR="003306C1">
        <w:t>l</w:t>
      </w:r>
      <w:proofErr w:type="spellEnd"/>
      <w:r w:rsidR="003306C1">
        <w:t xml:space="preserve"> </w:t>
      </w:r>
      <w:proofErr w:type="spellStart"/>
      <w:r w:rsidR="003306C1">
        <w:t>La</w:t>
      </w:r>
      <w:r w:rsidR="00D20B14">
        <w:t>Cl</w:t>
      </w:r>
      <w:proofErr w:type="spellEnd"/>
      <w:r w:rsidR="003306C1">
        <w:t>)</w:t>
      </w:r>
      <w:r>
        <w:t>, доводят водой до метки и перемешивают.</w:t>
      </w:r>
    </w:p>
    <w:p w:rsidR="00E3374C" w:rsidRDefault="00E3374C" w:rsidP="00816D1C">
      <w:pPr>
        <w:pStyle w:val="6"/>
        <w:shd w:val="clear" w:color="auto" w:fill="auto"/>
        <w:tabs>
          <w:tab w:val="left" w:pos="378"/>
        </w:tabs>
        <w:spacing w:before="0" w:line="360" w:lineRule="auto"/>
        <w:ind w:left="20" w:right="20" w:firstLine="689"/>
        <w:jc w:val="both"/>
      </w:pPr>
      <w:r w:rsidRPr="00421190">
        <w:rPr>
          <w:rStyle w:val="22"/>
          <w:i/>
          <w:u w:val="none"/>
          <w:shd w:val="clear" w:color="auto" w:fill="auto"/>
        </w:rPr>
        <w:t>Базовый стандартный раствор магния 1000 мкг</w:t>
      </w:r>
      <w:r w:rsidRPr="00B52F77">
        <w:rPr>
          <w:rStyle w:val="22"/>
          <w:i/>
          <w:u w:val="none"/>
          <w:shd w:val="clear" w:color="auto" w:fill="auto"/>
        </w:rPr>
        <w:t xml:space="preserve">. </w:t>
      </w:r>
      <w:r w:rsidRPr="00963E9C">
        <w:t>Около 1,0 г (точная навеска) порошка металлического магния помещают в мерную колбу вместимостью 1000 мл, растворяют в 50 мл хлористоводородной кислоты</w:t>
      </w:r>
      <w:r w:rsidRPr="00E45337">
        <w:t xml:space="preserve"> </w:t>
      </w:r>
      <w:r w:rsidRPr="00963E9C">
        <w:t>раствора</w:t>
      </w:r>
      <w:r>
        <w:t xml:space="preserve"> </w:t>
      </w:r>
      <w:r w:rsidRPr="00963E9C">
        <w:rPr>
          <w:rStyle w:val="75pt"/>
          <w:sz w:val="28"/>
          <w:szCs w:val="28"/>
        </w:rPr>
        <w:t>6</w:t>
      </w:r>
      <w:r w:rsidRPr="00963E9C">
        <w:t xml:space="preserve"> М, доводят объем раствора водой до метки и перемешивают. </w:t>
      </w:r>
      <w:r w:rsidRPr="00963E9C">
        <w:rPr>
          <w:rStyle w:val="75pt"/>
          <w:sz w:val="28"/>
          <w:szCs w:val="28"/>
        </w:rPr>
        <w:t>1</w:t>
      </w:r>
      <w:r w:rsidRPr="00963E9C">
        <w:t xml:space="preserve"> мл полученного раствора содержит около </w:t>
      </w:r>
      <w:r w:rsidRPr="00963E9C">
        <w:rPr>
          <w:rStyle w:val="75pt"/>
          <w:sz w:val="28"/>
          <w:szCs w:val="28"/>
        </w:rPr>
        <w:t>1000</w:t>
      </w:r>
      <w:r w:rsidRPr="00963E9C">
        <w:t xml:space="preserve"> мкг магния.</w:t>
      </w:r>
    </w:p>
    <w:p w:rsidR="00E3374C" w:rsidRDefault="00E3374C" w:rsidP="00816D1C">
      <w:pPr>
        <w:pStyle w:val="6"/>
        <w:shd w:val="clear" w:color="auto" w:fill="auto"/>
        <w:tabs>
          <w:tab w:val="left" w:pos="378"/>
        </w:tabs>
        <w:spacing w:before="0" w:line="360" w:lineRule="auto"/>
        <w:ind w:left="20" w:right="20" w:firstLine="689"/>
        <w:jc w:val="both"/>
      </w:pPr>
      <w:r w:rsidRPr="00B52F77">
        <w:rPr>
          <w:rStyle w:val="22"/>
          <w:i/>
          <w:u w:val="none"/>
          <w:shd w:val="clear" w:color="auto" w:fill="auto"/>
        </w:rPr>
        <w:lastRenderedPageBreak/>
        <w:t xml:space="preserve">Стандартный раствор 1 магния 5 мкг. </w:t>
      </w:r>
      <w:r w:rsidRPr="00963E9C">
        <w:t xml:space="preserve">1 мл базового стандартного раствора магния помещают в мерную колбу вместимостью </w:t>
      </w:r>
      <w:r w:rsidRPr="00963E9C">
        <w:rPr>
          <w:rStyle w:val="75pt"/>
          <w:sz w:val="28"/>
          <w:szCs w:val="28"/>
        </w:rPr>
        <w:t>200</w:t>
      </w:r>
      <w:r w:rsidRPr="00963E9C">
        <w:t xml:space="preserve"> мл, доводят объем раствора водой до метки и перемешивают. </w:t>
      </w:r>
      <w:r w:rsidRPr="00963E9C">
        <w:rPr>
          <w:rStyle w:val="75pt"/>
          <w:sz w:val="28"/>
          <w:szCs w:val="28"/>
        </w:rPr>
        <w:t>1</w:t>
      </w:r>
      <w:r w:rsidRPr="00963E9C">
        <w:t xml:space="preserve"> мл полученного раствора содержит 5 мкг магния.</w:t>
      </w:r>
    </w:p>
    <w:p w:rsidR="00E3374C" w:rsidRPr="00963E9C" w:rsidRDefault="00E3374C" w:rsidP="00816D1C">
      <w:pPr>
        <w:pStyle w:val="6"/>
        <w:shd w:val="clear" w:color="auto" w:fill="auto"/>
        <w:tabs>
          <w:tab w:val="left" w:pos="378"/>
        </w:tabs>
        <w:spacing w:before="0" w:line="360" w:lineRule="auto"/>
        <w:ind w:left="20" w:right="20" w:firstLine="689"/>
        <w:jc w:val="both"/>
        <w:rPr>
          <w:b/>
        </w:rPr>
      </w:pPr>
      <w:r w:rsidRPr="00B52F77">
        <w:rPr>
          <w:rStyle w:val="22"/>
          <w:i/>
          <w:u w:val="none"/>
          <w:shd w:val="clear" w:color="auto" w:fill="auto"/>
        </w:rPr>
        <w:t xml:space="preserve">Стандартный раствор 2 магния 20 мкг. </w:t>
      </w:r>
      <w:r w:rsidRPr="00963E9C">
        <w:t xml:space="preserve">2 мл базового стандартного раствора магния помещают в мерную колбу вместимостью </w:t>
      </w:r>
      <w:r w:rsidRPr="00963E9C">
        <w:rPr>
          <w:rStyle w:val="75pt"/>
          <w:sz w:val="28"/>
          <w:szCs w:val="28"/>
        </w:rPr>
        <w:t>100</w:t>
      </w:r>
      <w:r w:rsidRPr="00963E9C">
        <w:t xml:space="preserve"> мл, доводят объем раствора водой до метки и перемешивают. </w:t>
      </w:r>
      <w:r w:rsidRPr="00963E9C">
        <w:rPr>
          <w:rStyle w:val="75pt"/>
          <w:sz w:val="28"/>
          <w:szCs w:val="28"/>
        </w:rPr>
        <w:t>1</w:t>
      </w:r>
      <w:r w:rsidRPr="00963E9C">
        <w:t xml:space="preserve"> мл полученного раствора содержит </w:t>
      </w:r>
      <w:r w:rsidRPr="00963E9C">
        <w:rPr>
          <w:rStyle w:val="75pt"/>
          <w:sz w:val="28"/>
          <w:szCs w:val="28"/>
        </w:rPr>
        <w:t>20</w:t>
      </w:r>
      <w:r w:rsidRPr="00963E9C">
        <w:t xml:space="preserve"> мкг магн</w:t>
      </w:r>
      <w:r>
        <w:t xml:space="preserve">ия. </w:t>
      </w:r>
    </w:p>
    <w:p w:rsidR="00E3374C" w:rsidRPr="004E3FB3" w:rsidRDefault="00E3374C" w:rsidP="00E3374C">
      <w:pPr>
        <w:pStyle w:val="130"/>
        <w:shd w:val="clear" w:color="auto" w:fill="auto"/>
        <w:spacing w:line="360" w:lineRule="auto"/>
        <w:ind w:left="20" w:firstLine="688"/>
        <w:rPr>
          <w:rStyle w:val="a7"/>
          <w:b w:val="0"/>
          <w:i/>
          <w:sz w:val="28"/>
          <w:szCs w:val="28"/>
        </w:rPr>
      </w:pPr>
      <w:r w:rsidRPr="004E3FB3">
        <w:rPr>
          <w:rStyle w:val="a7"/>
          <w:b w:val="0"/>
          <w:sz w:val="28"/>
          <w:szCs w:val="28"/>
        </w:rPr>
        <w:t>Условия проведения анализа:</w:t>
      </w:r>
    </w:p>
    <w:tbl>
      <w:tblPr>
        <w:tblStyle w:val="a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3"/>
      </w:tblGrid>
      <w:tr w:rsidR="00E3374C" w:rsidRPr="00963E9C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>Прибор</w:t>
            </w:r>
          </w:p>
        </w:tc>
        <w:tc>
          <w:tcPr>
            <w:tcW w:w="4773" w:type="dxa"/>
          </w:tcPr>
          <w:p w:rsidR="00E3374C" w:rsidRPr="00963E9C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963E9C">
              <w:rPr>
                <w:b w:val="0"/>
                <w:i w:val="0"/>
                <w:sz w:val="28"/>
                <w:szCs w:val="28"/>
                <w:shd w:val="clear" w:color="auto" w:fill="FFFFFF"/>
              </w:rPr>
              <w:t>Атомно-абсорбционный спектрометр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 xml:space="preserve">Лампа </w:t>
            </w:r>
          </w:p>
        </w:tc>
        <w:tc>
          <w:tcPr>
            <w:tcW w:w="4773" w:type="dxa"/>
          </w:tcPr>
          <w:p w:rsidR="00E3374C" w:rsidRPr="00C56342" w:rsidRDefault="00657275" w:rsidP="00657275">
            <w:pPr>
              <w:pStyle w:val="6"/>
              <w:shd w:val="clear" w:color="auto" w:fill="auto"/>
              <w:spacing w:before="0" w:line="276" w:lineRule="auto"/>
              <w:ind w:firstLine="0"/>
              <w:jc w:val="both"/>
            </w:pPr>
            <w:r>
              <w:t xml:space="preserve">лампы с полым катодом </w:t>
            </w:r>
            <w:r w:rsidR="003306C1">
              <w:t xml:space="preserve">ЛПК, </w:t>
            </w:r>
            <w:r w:rsidR="00E3374C" w:rsidRPr="004E3FB3">
              <w:rPr>
                <w:lang w:val="en-US"/>
              </w:rPr>
              <w:t>H</w:t>
            </w:r>
            <w:proofErr w:type="gramStart"/>
            <w:r>
              <w:t>С</w:t>
            </w:r>
            <w:proofErr w:type="gramEnd"/>
            <w:r w:rsidR="00E3374C" w:rsidRPr="004E3FB3">
              <w:rPr>
                <w:lang w:val="en-US"/>
              </w:rPr>
              <w:t>L</w:t>
            </w:r>
            <w:r w:rsidR="00E3374C">
              <w:t xml:space="preserve"> 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rStyle w:val="Exact"/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>Ток лампы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6"/>
              <w:shd w:val="clear" w:color="auto" w:fill="auto"/>
              <w:tabs>
                <w:tab w:val="left" w:pos="2302"/>
              </w:tabs>
              <w:spacing w:before="0" w:line="276" w:lineRule="auto"/>
              <w:ind w:firstLine="0"/>
              <w:jc w:val="both"/>
            </w:pPr>
            <w:r w:rsidRPr="004E3FB3">
              <w:t>3,0 мА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rStyle w:val="Exact"/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>Длина волны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B3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  <w:r w:rsidRPr="004E3FB3">
              <w:rPr>
                <w:rStyle w:val="614pt"/>
                <w:rFonts w:eastAsiaTheme="minorEastAsia"/>
              </w:rPr>
              <w:t xml:space="preserve"> нм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Щель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6"/>
              <w:shd w:val="clear" w:color="auto" w:fill="auto"/>
              <w:tabs>
                <w:tab w:val="left" w:pos="2302"/>
              </w:tabs>
              <w:spacing w:before="0" w:line="276" w:lineRule="auto"/>
              <w:ind w:firstLine="0"/>
              <w:jc w:val="both"/>
            </w:pPr>
            <w:r w:rsidRPr="004E3FB3">
              <w:rPr>
                <w:rStyle w:val="75pt"/>
                <w:sz w:val="28"/>
                <w:szCs w:val="28"/>
              </w:rPr>
              <w:t>0,2</w:t>
            </w:r>
            <w:r w:rsidRPr="004E3FB3">
              <w:t xml:space="preserve"> нм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Корректировка базы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b w:val="0"/>
                <w:i w:val="0"/>
                <w:sz w:val="28"/>
                <w:szCs w:val="28"/>
              </w:rPr>
              <w:t xml:space="preserve">компенсация </w:t>
            </w:r>
            <w:r w:rsidRPr="004E3FB3">
              <w:rPr>
                <w:b w:val="0"/>
                <w:i w:val="0"/>
                <w:sz w:val="28"/>
                <w:szCs w:val="28"/>
                <w:lang w:val="en-US"/>
              </w:rPr>
              <w:t>D</w:t>
            </w:r>
            <w:r w:rsidRPr="004E3FB3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Тип пламени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b w:val="0"/>
                <w:i w:val="0"/>
                <w:sz w:val="28"/>
                <w:szCs w:val="28"/>
              </w:rPr>
              <w:t>Воздух/ацетилен 1,0 мг/л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Горелка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 xml:space="preserve">5 см </w:t>
            </w:r>
            <w:proofErr w:type="spellStart"/>
            <w:r w:rsidRPr="004E3FB3">
              <w:rPr>
                <w:i w:val="0"/>
              </w:rPr>
              <w:t>однощелевая</w:t>
            </w:r>
            <w:proofErr w:type="spellEnd"/>
            <w:r w:rsidRPr="004E3FB3">
              <w:rPr>
                <w:i w:val="0"/>
              </w:rPr>
              <w:t xml:space="preserve"> горелк</w:t>
            </w:r>
            <w:r w:rsidR="00B52F77">
              <w:rPr>
                <w:i w:val="0"/>
              </w:rPr>
              <w:t>а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>
              <w:t>Установка горелки (высота/угол)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-8/0°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>
              <w:t>Время измерения/число измерений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4,0 сек/4</w:t>
            </w:r>
          </w:p>
        </w:tc>
      </w:tr>
      <w:tr w:rsidR="00E3374C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>
              <w:t>Стандарт 1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5,0 мг/л</w:t>
            </w:r>
          </w:p>
        </w:tc>
      </w:tr>
      <w:tr w:rsidR="00E3374C" w:rsidTr="00E3374C">
        <w:tc>
          <w:tcPr>
            <w:tcW w:w="4777" w:type="dxa"/>
          </w:tcPr>
          <w:p w:rsidR="00E3374C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</w:pPr>
            <w:r>
              <w:t>Стандарт 2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20,0 мг/л</w:t>
            </w:r>
          </w:p>
        </w:tc>
      </w:tr>
    </w:tbl>
    <w:p w:rsidR="00E3374C" w:rsidRDefault="00E3374C" w:rsidP="00B768B5">
      <w:pPr>
        <w:pStyle w:val="150"/>
        <w:shd w:val="clear" w:color="auto" w:fill="auto"/>
        <w:spacing w:line="360" w:lineRule="auto"/>
        <w:ind w:left="560" w:firstLine="0"/>
      </w:pPr>
      <w:r>
        <w:t>Перед каждым рядом измерений проводится калибровка.</w:t>
      </w:r>
    </w:p>
    <w:p w:rsidR="00E3374C" w:rsidRPr="00B768B5" w:rsidRDefault="00E3374C" w:rsidP="00B768B5">
      <w:pPr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B768B5">
        <w:rPr>
          <w:rFonts w:ascii="Times New Roman" w:hAnsi="Times New Roman" w:cs="Times New Roman"/>
          <w:sz w:val="28"/>
          <w:szCs w:val="28"/>
        </w:rPr>
        <w:t xml:space="preserve">Содержание магния (X) </w:t>
      </w:r>
      <w:r w:rsidR="00A93F51" w:rsidRPr="00B768B5">
        <w:rPr>
          <w:rFonts w:ascii="Times New Roman" w:hAnsi="Times New Roman" w:cs="Times New Roman"/>
          <w:sz w:val="28"/>
          <w:szCs w:val="28"/>
        </w:rPr>
        <w:t xml:space="preserve">в одной таблетке </w:t>
      </w:r>
      <w:r w:rsidRPr="00B768B5">
        <w:rPr>
          <w:rFonts w:ascii="Times New Roman" w:hAnsi="Times New Roman" w:cs="Times New Roman"/>
          <w:sz w:val="28"/>
          <w:szCs w:val="28"/>
        </w:rPr>
        <w:t xml:space="preserve">в </w:t>
      </w:r>
      <w:r w:rsidR="00DC00D1" w:rsidRPr="00B768B5">
        <w:rPr>
          <w:rFonts w:ascii="Times New Roman" w:hAnsi="Times New Roman" w:cs="Times New Roman"/>
          <w:sz w:val="28"/>
          <w:szCs w:val="28"/>
        </w:rPr>
        <w:t xml:space="preserve">процентах </w:t>
      </w:r>
      <w:r w:rsidR="00A93F51" w:rsidRPr="00B768B5">
        <w:rPr>
          <w:rFonts w:ascii="Times New Roman" w:hAnsi="Times New Roman" w:cs="Times New Roman"/>
          <w:sz w:val="28"/>
          <w:szCs w:val="28"/>
        </w:rPr>
        <w:t xml:space="preserve">от заявленного </w:t>
      </w:r>
      <w:r w:rsidR="00B768B5" w:rsidRPr="00B768B5">
        <w:rPr>
          <w:rFonts w:ascii="Times New Roman" w:hAnsi="Times New Roman" w:cs="Times New Roman"/>
          <w:sz w:val="28"/>
          <w:szCs w:val="28"/>
        </w:rPr>
        <w:t xml:space="preserve"> </w:t>
      </w:r>
      <w:r w:rsidR="00A93F51" w:rsidRPr="00B768B5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B768B5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E3374C" w:rsidRDefault="00E3374C" w:rsidP="00E3374C">
      <w:pPr>
        <w:pStyle w:val="130"/>
        <w:shd w:val="clear" w:color="auto" w:fill="auto"/>
        <w:spacing w:line="360" w:lineRule="auto"/>
        <w:ind w:left="20" w:firstLine="688"/>
        <w:jc w:val="center"/>
      </w:pPr>
      <w:r>
        <w:t>Х=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∙0,5∙100∙Gˑ100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∙a∙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ˑ1ˑ1000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∙5∙G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∙aˑL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,</m:t>
        </m:r>
      </m:oMath>
    </w:p>
    <w:p w:rsidR="00E3374C" w:rsidRPr="00B52F77" w:rsidRDefault="00E3374C" w:rsidP="00816D1C">
      <w:pPr>
        <w:pStyle w:val="6"/>
        <w:shd w:val="clear" w:color="auto" w:fill="auto"/>
        <w:spacing w:before="0" w:line="276" w:lineRule="auto"/>
        <w:ind w:firstLine="0"/>
        <w:jc w:val="both"/>
      </w:pPr>
      <w:r>
        <w:t xml:space="preserve">где: </w:t>
      </w:r>
      <w:r w:rsidRPr="00B52F77">
        <w:rPr>
          <w:rStyle w:val="af1"/>
          <w:rFonts w:eastAsia="Franklin Gothic Heavy"/>
        </w:rPr>
        <w:t>A</w:t>
      </w:r>
      <w:r w:rsidRPr="00B52F77">
        <w:rPr>
          <w:rStyle w:val="af1"/>
          <w:rFonts w:eastAsia="Franklin Gothic Heavy"/>
          <w:vertAlign w:val="subscript"/>
        </w:rPr>
        <w:t>t</w:t>
      </w:r>
      <w:r w:rsidRPr="00B52F77">
        <w:rPr>
          <w:rStyle w:val="af1"/>
          <w:rFonts w:eastAsia="Franklin Gothic Heavy"/>
          <w:lang w:val="ru-RU"/>
        </w:rPr>
        <w:t xml:space="preserve"> -</w:t>
      </w:r>
      <w:r w:rsidRPr="00B52F77">
        <w:t xml:space="preserve"> показание прибора для испытуемого раствора;</w:t>
      </w:r>
    </w:p>
    <w:p w:rsidR="00E3374C" w:rsidRPr="00B52F77" w:rsidRDefault="00E3374C" w:rsidP="00816D1C">
      <w:pPr>
        <w:pStyle w:val="6"/>
        <w:shd w:val="clear" w:color="auto" w:fill="auto"/>
        <w:spacing w:before="0" w:line="276" w:lineRule="auto"/>
        <w:ind w:right="40" w:firstLine="560"/>
        <w:jc w:val="both"/>
      </w:pPr>
      <w:r w:rsidRPr="00B52F77">
        <w:rPr>
          <w:rStyle w:val="FranklinGothicHeavy4pt0pt"/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52F77">
        <w:rPr>
          <w:rStyle w:val="a7"/>
          <w:sz w:val="28"/>
          <w:szCs w:val="28"/>
          <w:vertAlign w:val="subscript"/>
          <w:lang w:val="en-US"/>
        </w:rPr>
        <w:t>R</w:t>
      </w:r>
      <w:r w:rsidRPr="00B52F77">
        <w:rPr>
          <w:rStyle w:val="a7"/>
          <w:sz w:val="28"/>
          <w:szCs w:val="28"/>
          <w:vertAlign w:val="subscript"/>
        </w:rPr>
        <w:t xml:space="preserve"> </w:t>
      </w:r>
      <w:r w:rsidRPr="00B52F77">
        <w:rPr>
          <w:rStyle w:val="a7"/>
          <w:sz w:val="28"/>
          <w:szCs w:val="28"/>
        </w:rPr>
        <w:t>-</w:t>
      </w:r>
      <w:r w:rsidRPr="00B52F77">
        <w:t xml:space="preserve"> показание прибора для соответствующего стандартного раствора;</w:t>
      </w:r>
    </w:p>
    <w:p w:rsidR="00E3374C" w:rsidRPr="00B52F77" w:rsidRDefault="00E3374C" w:rsidP="00816D1C">
      <w:pPr>
        <w:pStyle w:val="6"/>
        <w:shd w:val="clear" w:color="auto" w:fill="auto"/>
        <w:spacing w:before="0" w:line="276" w:lineRule="auto"/>
        <w:ind w:left="560" w:right="800" w:firstLine="0"/>
        <w:jc w:val="both"/>
      </w:pPr>
      <w:r w:rsidRPr="00B52F77">
        <w:rPr>
          <w:rStyle w:val="a7"/>
          <w:sz w:val="28"/>
          <w:szCs w:val="28"/>
          <w:lang w:val="en-US"/>
        </w:rPr>
        <w:t>C</w:t>
      </w:r>
      <w:r w:rsidRPr="00B52F77">
        <w:rPr>
          <w:rStyle w:val="a7"/>
          <w:sz w:val="28"/>
          <w:szCs w:val="28"/>
          <w:vertAlign w:val="subscript"/>
          <w:lang w:val="en-US"/>
        </w:rPr>
        <w:t>R</w:t>
      </w:r>
      <w:r w:rsidRPr="00B52F77">
        <w:t xml:space="preserve"> - концентрация магния в стандартном растворе 1 или 2, мкг/мл; </w:t>
      </w:r>
      <w:r w:rsidRPr="00B52F77">
        <w:rPr>
          <w:rStyle w:val="a7"/>
          <w:sz w:val="28"/>
          <w:szCs w:val="28"/>
        </w:rPr>
        <w:t>а -</w:t>
      </w:r>
      <w:r w:rsidRPr="00B52F77">
        <w:t xml:space="preserve"> </w:t>
      </w:r>
      <w:r w:rsidR="00B768B5" w:rsidRPr="00287678">
        <w:t>масса навески образца</w:t>
      </w:r>
      <w:r w:rsidRPr="00B52F77">
        <w:t xml:space="preserve">, </w:t>
      </w:r>
      <w:r w:rsidR="00B768B5">
        <w:t>м</w:t>
      </w:r>
      <w:r w:rsidRPr="00B52F77">
        <w:t>г;</w:t>
      </w:r>
    </w:p>
    <w:p w:rsidR="00E3374C" w:rsidRPr="00B768B5" w:rsidRDefault="004A2EF7" w:rsidP="00816D1C">
      <w:pPr>
        <w:pStyle w:val="6"/>
        <w:shd w:val="clear" w:color="auto" w:fill="auto"/>
        <w:tabs>
          <w:tab w:val="left" w:pos="1098"/>
        </w:tabs>
        <w:spacing w:before="0" w:line="276" w:lineRule="auto"/>
        <w:ind w:left="560" w:firstLine="0"/>
        <w:jc w:val="both"/>
      </w:pPr>
      <w:r>
        <w:rPr>
          <w:lang w:val="en-US"/>
        </w:rPr>
        <w:t>G</w:t>
      </w:r>
      <w:r w:rsidR="00E3374C" w:rsidRPr="00B52F77">
        <w:t xml:space="preserve">- </w:t>
      </w:r>
      <w:proofErr w:type="gramStart"/>
      <w:r w:rsidR="00E3374C" w:rsidRPr="00B52F77">
        <w:t>средняя</w:t>
      </w:r>
      <w:proofErr w:type="gramEnd"/>
      <w:r w:rsidR="00E3374C" w:rsidRPr="00B52F77">
        <w:t xml:space="preserve"> масса таблетки, </w:t>
      </w:r>
      <w:r w:rsidR="00B768B5">
        <w:t>м</w:t>
      </w:r>
      <w:r w:rsidR="00E3374C" w:rsidRPr="00B52F77">
        <w:t>г</w:t>
      </w:r>
      <w:r>
        <w:t>;</w:t>
      </w:r>
    </w:p>
    <w:p w:rsidR="00B768B5" w:rsidRPr="00B768B5" w:rsidRDefault="00B768B5" w:rsidP="00816D1C">
      <w:pPr>
        <w:pStyle w:val="6"/>
        <w:shd w:val="clear" w:color="auto" w:fill="auto"/>
        <w:tabs>
          <w:tab w:val="left" w:pos="1098"/>
        </w:tabs>
        <w:spacing w:before="0" w:line="276" w:lineRule="auto"/>
        <w:ind w:left="560" w:firstLine="0"/>
        <w:jc w:val="both"/>
      </w:pPr>
      <w:r>
        <w:rPr>
          <w:lang w:val="en-US"/>
        </w:rPr>
        <w:t>L</w:t>
      </w:r>
      <w:r w:rsidRPr="00B768B5">
        <w:t xml:space="preserve"> - </w:t>
      </w:r>
      <w:proofErr w:type="gramStart"/>
      <w:r w:rsidRPr="00B768B5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B768B5">
        <w:rPr>
          <w:rStyle w:val="84"/>
          <w:rFonts w:eastAsia="Calibri"/>
          <w:sz w:val="28"/>
          <w:szCs w:val="28"/>
        </w:rPr>
        <w:t xml:space="preserve"> количество </w:t>
      </w:r>
      <w:r>
        <w:rPr>
          <w:rStyle w:val="84"/>
          <w:rFonts w:eastAsia="Calibri"/>
          <w:sz w:val="28"/>
          <w:szCs w:val="28"/>
        </w:rPr>
        <w:t xml:space="preserve">магния </w:t>
      </w:r>
      <w:r w:rsidRPr="00B768B5">
        <w:rPr>
          <w:rStyle w:val="84"/>
          <w:rFonts w:eastAsia="Calibri"/>
          <w:sz w:val="28"/>
          <w:szCs w:val="28"/>
        </w:rPr>
        <w:t>в одной таблетке, мг.</w:t>
      </w:r>
    </w:p>
    <w:p w:rsidR="004A2EF7" w:rsidRPr="004A2EF7" w:rsidRDefault="004A2EF7" w:rsidP="00816D1C">
      <w:pPr>
        <w:pStyle w:val="6"/>
        <w:shd w:val="clear" w:color="auto" w:fill="auto"/>
        <w:tabs>
          <w:tab w:val="left" w:pos="1098"/>
        </w:tabs>
        <w:spacing w:before="0" w:after="77" w:line="276" w:lineRule="auto"/>
        <w:ind w:left="560" w:firstLine="0"/>
        <w:jc w:val="both"/>
      </w:pPr>
      <w:r w:rsidRPr="004A2EF7">
        <w:t xml:space="preserve">1000 </w:t>
      </w:r>
      <w:r>
        <w:t>–</w:t>
      </w:r>
      <w:r w:rsidRPr="004A2EF7">
        <w:t xml:space="preserve"> </w:t>
      </w:r>
      <w:r>
        <w:t xml:space="preserve">пересчет миллиграмм, </w:t>
      </w:r>
      <w:proofErr w:type="gramStart"/>
      <w:r>
        <w:t>г</w:t>
      </w:r>
      <w:proofErr w:type="gramEnd"/>
      <w:r>
        <w:t>.</w:t>
      </w:r>
    </w:p>
    <w:p w:rsidR="00E3374C" w:rsidRPr="00B52F77" w:rsidRDefault="00E3374C" w:rsidP="00B52F77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i/>
          <w:sz w:val="28"/>
          <w:szCs w:val="28"/>
        </w:rPr>
        <w:lastRenderedPageBreak/>
        <w:t>Магний</w:t>
      </w:r>
      <w:r w:rsidRPr="00657275">
        <w:rPr>
          <w:rFonts w:ascii="Times New Roman" w:hAnsi="Times New Roman" w:cs="Times New Roman"/>
          <w:sz w:val="28"/>
          <w:szCs w:val="28"/>
        </w:rPr>
        <w:t xml:space="preserve"> </w:t>
      </w:r>
      <w:r w:rsidRPr="00B52F77">
        <w:rPr>
          <w:rFonts w:ascii="Times New Roman" w:hAnsi="Times New Roman" w:cs="Times New Roman"/>
          <w:sz w:val="28"/>
          <w:szCs w:val="28"/>
        </w:rPr>
        <w:t>(альтернативная методика)* Определение проводят методом ИСП-МС (масс-спектрометрией с индуктивно связанной плазмой).</w:t>
      </w:r>
    </w:p>
    <w:p w:rsidR="00E3374C" w:rsidRDefault="00E3374C" w:rsidP="00B52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33">
        <w:rPr>
          <w:rFonts w:ascii="Times New Roman" w:hAnsi="Times New Roman" w:cs="Times New Roman"/>
          <w:sz w:val="28"/>
          <w:szCs w:val="28"/>
        </w:rPr>
        <w:t>Определение проводят с помощью калибровочного графика, который строят для стандартного раствора магния в требуемом интервале концентраций.</w:t>
      </w:r>
    </w:p>
    <w:p w:rsidR="00E3374C" w:rsidRDefault="00E3374C" w:rsidP="00816D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03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A2E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2EF7" w:rsidRPr="004A2EF7">
        <w:rPr>
          <w:rFonts w:ascii="Times New Roman" w:hAnsi="Times New Roman" w:cs="Times New Roman"/>
          <w:sz w:val="28"/>
          <w:szCs w:val="28"/>
        </w:rPr>
        <w:t>Точную навеску растертых в порошок таблеток, эквивалентную около 72,7</w:t>
      </w:r>
      <w:r w:rsidR="000B07BD">
        <w:rPr>
          <w:rFonts w:ascii="Times New Roman" w:hAnsi="Times New Roman" w:cs="Times New Roman"/>
          <w:sz w:val="28"/>
          <w:szCs w:val="28"/>
        </w:rPr>
        <w:t>1</w:t>
      </w:r>
      <w:r w:rsidR="004A2EF7" w:rsidRPr="004A2EF7">
        <w:rPr>
          <w:rFonts w:ascii="Times New Roman" w:hAnsi="Times New Roman" w:cs="Times New Roman"/>
          <w:sz w:val="28"/>
          <w:szCs w:val="28"/>
        </w:rPr>
        <w:t xml:space="preserve"> мг магния, </w:t>
      </w:r>
      <w:r w:rsidRPr="003C1033">
        <w:rPr>
          <w:rFonts w:ascii="Times New Roman" w:hAnsi="Times New Roman" w:cs="Times New Roman"/>
          <w:sz w:val="28"/>
          <w:szCs w:val="28"/>
        </w:rPr>
        <w:t>помещают в мерную колбу вместимостью 100 мл, прибавляют 50 мл смеси кислот и выдерживают на ультразвуковой бане 0,5 ч при температуре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33">
        <w:rPr>
          <w:rFonts w:ascii="Times New Roman" w:hAnsi="Times New Roman" w:cs="Times New Roman"/>
          <w:sz w:val="28"/>
          <w:szCs w:val="28"/>
        </w:rPr>
        <w:t>60 °С. После охлаждения до комнатной температуры доводят объем раствора водо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1033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33">
        <w:rPr>
          <w:rFonts w:ascii="Times New Roman" w:hAnsi="Times New Roman" w:cs="Times New Roman"/>
          <w:sz w:val="28"/>
          <w:szCs w:val="28"/>
        </w:rPr>
        <w:t>5 мл 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33">
        <w:rPr>
          <w:rFonts w:ascii="Times New Roman" w:hAnsi="Times New Roman" w:cs="Times New Roman"/>
          <w:sz w:val="28"/>
          <w:szCs w:val="28"/>
        </w:rPr>
        <w:t xml:space="preserve"> переносят в </w:t>
      </w:r>
      <w:proofErr w:type="spellStart"/>
      <w:r w:rsidRPr="003C1033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3C1033">
        <w:rPr>
          <w:rFonts w:ascii="Times New Roman" w:hAnsi="Times New Roman" w:cs="Times New Roman"/>
          <w:sz w:val="28"/>
          <w:szCs w:val="28"/>
        </w:rPr>
        <w:t xml:space="preserve"> пробирку и центрифугируют при</w:t>
      </w:r>
      <w:proofErr w:type="gramEnd"/>
      <w:r w:rsidRPr="003C1033">
        <w:rPr>
          <w:rFonts w:ascii="Times New Roman" w:hAnsi="Times New Roman" w:cs="Times New Roman"/>
          <w:sz w:val="28"/>
          <w:szCs w:val="28"/>
        </w:rPr>
        <w:t xml:space="preserve"> </w:t>
      </w:r>
      <w:r w:rsidRPr="003C1033">
        <w:rPr>
          <w:rStyle w:val="75pt"/>
          <w:rFonts w:eastAsiaTheme="minorEastAsia"/>
          <w:sz w:val="28"/>
          <w:szCs w:val="28"/>
        </w:rPr>
        <w:t>2000</w:t>
      </w:r>
      <w:r w:rsidRPr="003C1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03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C103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C1033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3C103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C1033">
        <w:rPr>
          <w:rStyle w:val="75pt"/>
          <w:rFonts w:eastAsiaTheme="minorEastAsia"/>
          <w:sz w:val="28"/>
          <w:szCs w:val="28"/>
        </w:rPr>
        <w:t>10</w:t>
      </w:r>
      <w:r w:rsidRPr="003C1033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3C1033">
        <w:rPr>
          <w:rFonts w:ascii="Times New Roman" w:hAnsi="Times New Roman" w:cs="Times New Roman"/>
          <w:sz w:val="28"/>
          <w:szCs w:val="28"/>
        </w:rPr>
        <w:t xml:space="preserve">атем отбирают 2 мл </w:t>
      </w:r>
      <w:proofErr w:type="spellStart"/>
      <w:r w:rsidRPr="003C103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3C1033">
        <w:rPr>
          <w:rFonts w:ascii="Times New Roman" w:hAnsi="Times New Roman" w:cs="Times New Roman"/>
          <w:sz w:val="28"/>
          <w:szCs w:val="28"/>
        </w:rPr>
        <w:t xml:space="preserve"> жидкости и переносят в мерную колбу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33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Pr="003C1033">
        <w:rPr>
          <w:rStyle w:val="75pt"/>
          <w:rFonts w:eastAsiaTheme="minorEastAsia"/>
          <w:sz w:val="28"/>
          <w:szCs w:val="28"/>
        </w:rPr>
        <w:t>100</w:t>
      </w:r>
      <w:r w:rsidRPr="003C1033">
        <w:rPr>
          <w:rFonts w:ascii="Times New Roman" w:hAnsi="Times New Roman" w:cs="Times New Roman"/>
          <w:sz w:val="28"/>
          <w:szCs w:val="28"/>
        </w:rPr>
        <w:t xml:space="preserve"> мл, доводят объем раствора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D1C" w:rsidRDefault="00816D1C" w:rsidP="00816D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816D1C">
        <w:rPr>
          <w:rFonts w:ascii="Times New Roman" w:hAnsi="Times New Roman" w:cs="Times New Roman"/>
          <w:i/>
          <w:sz w:val="28"/>
          <w:szCs w:val="28"/>
        </w:rPr>
        <w:t>мес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816D1C">
        <w:rPr>
          <w:rFonts w:ascii="Times New Roman" w:hAnsi="Times New Roman" w:cs="Times New Roman"/>
          <w:i/>
          <w:sz w:val="28"/>
          <w:szCs w:val="28"/>
        </w:rPr>
        <w:t xml:space="preserve"> кислот</w:t>
      </w:r>
      <w:r w:rsidRPr="00363AFD">
        <w:rPr>
          <w:rFonts w:ascii="Times New Roman" w:hAnsi="Times New Roman" w:cs="Times New Roman"/>
          <w:sz w:val="28"/>
          <w:szCs w:val="28"/>
        </w:rPr>
        <w:t xml:space="preserve">. См. примечание 1 к разделу «Количественное определение. </w:t>
      </w:r>
      <w:proofErr w:type="spellStart"/>
      <w:r w:rsidRPr="00363AFD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Pr="00363AFD">
        <w:rPr>
          <w:rFonts w:ascii="Times New Roman" w:hAnsi="Times New Roman" w:cs="Times New Roman"/>
          <w:sz w:val="28"/>
          <w:szCs w:val="28"/>
        </w:rPr>
        <w:t>*».</w:t>
      </w:r>
    </w:p>
    <w:p w:rsidR="00E3374C" w:rsidRPr="001D13F0" w:rsidRDefault="00E3374C" w:rsidP="00816D1C">
      <w:pPr>
        <w:pStyle w:val="6"/>
        <w:shd w:val="clear" w:color="auto" w:fill="auto"/>
        <w:tabs>
          <w:tab w:val="left" w:pos="3574"/>
          <w:tab w:val="left" w:pos="9354"/>
        </w:tabs>
        <w:spacing w:before="0" w:line="360" w:lineRule="auto"/>
        <w:ind w:right="-2" w:firstLine="567"/>
        <w:jc w:val="both"/>
      </w:pPr>
      <w:r w:rsidRPr="00363AFD">
        <w:rPr>
          <w:rStyle w:val="22"/>
          <w:i/>
          <w:u w:val="none"/>
        </w:rPr>
        <w:t>Стандартный раствор 1 с содержанием магния 10 мкг/мл</w:t>
      </w:r>
      <w:r w:rsidRPr="00363AFD">
        <w:rPr>
          <w:rStyle w:val="22"/>
          <w:u w:val="none"/>
        </w:rPr>
        <w:t>.</w:t>
      </w:r>
      <w:r>
        <w:t xml:space="preserve"> 1 мл Базового стандартного раствора магния с концентрацией 1000 мг/л помещают в мерную колбу вместимостью </w:t>
      </w:r>
      <w:r w:rsidRPr="001D13F0">
        <w:rPr>
          <w:rStyle w:val="75pt"/>
          <w:sz w:val="28"/>
          <w:szCs w:val="28"/>
        </w:rPr>
        <w:t>100</w:t>
      </w:r>
      <w:r w:rsidRPr="001D13F0">
        <w:t xml:space="preserve"> мл, доводят объем раствора водой до метки и перемешивают (раствор </w:t>
      </w:r>
      <w:r w:rsidRPr="001D13F0">
        <w:rPr>
          <w:rStyle w:val="75pt"/>
          <w:sz w:val="28"/>
          <w:szCs w:val="28"/>
        </w:rPr>
        <w:t>1</w:t>
      </w:r>
      <w:r w:rsidRPr="001D13F0">
        <w:t xml:space="preserve"> — в </w:t>
      </w:r>
      <w:r w:rsidRPr="001D13F0">
        <w:rPr>
          <w:rStyle w:val="75pt"/>
          <w:sz w:val="28"/>
          <w:szCs w:val="28"/>
        </w:rPr>
        <w:t>1</w:t>
      </w:r>
      <w:r w:rsidRPr="001D13F0">
        <w:t xml:space="preserve"> мл содержится </w:t>
      </w:r>
      <w:r w:rsidRPr="001D13F0">
        <w:rPr>
          <w:rStyle w:val="75pt"/>
          <w:sz w:val="28"/>
          <w:szCs w:val="28"/>
        </w:rPr>
        <w:t>10</w:t>
      </w:r>
      <w:r w:rsidRPr="001D13F0">
        <w:t xml:space="preserve"> мкг магния).</w:t>
      </w:r>
    </w:p>
    <w:p w:rsidR="00E3374C" w:rsidRDefault="00E3374C" w:rsidP="00816D1C">
      <w:pPr>
        <w:pStyle w:val="6"/>
        <w:shd w:val="clear" w:color="auto" w:fill="auto"/>
        <w:tabs>
          <w:tab w:val="left" w:pos="3574"/>
          <w:tab w:val="left" w:pos="9354"/>
        </w:tabs>
        <w:spacing w:before="0" w:line="360" w:lineRule="auto"/>
        <w:ind w:right="-2" w:firstLine="567"/>
        <w:jc w:val="both"/>
      </w:pPr>
      <w:r w:rsidRPr="00363AFD">
        <w:rPr>
          <w:rStyle w:val="22"/>
          <w:i/>
          <w:u w:val="none"/>
        </w:rPr>
        <w:t>Стандартный раствор 2 с содержанием магния 20 мкг/мл</w:t>
      </w:r>
      <w:r w:rsidRPr="00363AFD">
        <w:rPr>
          <w:rStyle w:val="22"/>
          <w:u w:val="none"/>
        </w:rPr>
        <w:t xml:space="preserve">. </w:t>
      </w:r>
      <w:r w:rsidRPr="001D13F0">
        <w:rPr>
          <w:rStyle w:val="75pt"/>
          <w:sz w:val="28"/>
          <w:szCs w:val="28"/>
        </w:rPr>
        <w:t>1</w:t>
      </w:r>
      <w:r w:rsidRPr="001D13F0">
        <w:t xml:space="preserve"> мл </w:t>
      </w:r>
      <w:r>
        <w:t xml:space="preserve">базового </w:t>
      </w:r>
      <w:r w:rsidRPr="001D13F0">
        <w:t>стандартного раствора магния с концентрацией 1000 мг/л помещают в мерную колбу вместимостью 50 мл, доводят объем раствора водой до метки и перемешивают (раствор 2 — в 1 мл содержится 20 мкг магния).</w:t>
      </w:r>
    </w:p>
    <w:p w:rsidR="00E3374C" w:rsidRPr="005B05F4" w:rsidRDefault="00E3374C" w:rsidP="00816D1C">
      <w:pPr>
        <w:pStyle w:val="6"/>
        <w:shd w:val="clear" w:color="auto" w:fill="auto"/>
        <w:tabs>
          <w:tab w:val="left" w:pos="3574"/>
          <w:tab w:val="left" w:pos="9354"/>
        </w:tabs>
        <w:spacing w:before="0" w:line="360" w:lineRule="auto"/>
        <w:ind w:right="-2" w:firstLine="567"/>
        <w:jc w:val="both"/>
      </w:pPr>
      <w:r w:rsidRPr="00363AFD">
        <w:rPr>
          <w:rStyle w:val="22"/>
          <w:i/>
          <w:u w:val="none"/>
        </w:rPr>
        <w:t>Стандартный раствор 3 с содержанием магния 30 мкг/мл</w:t>
      </w:r>
      <w:r w:rsidRPr="00363AFD">
        <w:rPr>
          <w:rStyle w:val="22"/>
          <w:u w:val="none"/>
        </w:rPr>
        <w:t xml:space="preserve">. </w:t>
      </w:r>
      <w:r w:rsidRPr="005B05F4">
        <w:t xml:space="preserve">9 мл </w:t>
      </w:r>
      <w:r>
        <w:t xml:space="preserve">базового </w:t>
      </w:r>
      <w:r w:rsidRPr="005B05F4">
        <w:t>стандартного раствора магния с концентрацией 1000 мг/л помещают в мерную колбу вместимостью 50 мл, вносят 29,1 мл воды и перемешивают (раствор 3 — в 1 мл содержится 30 мкг магния)</w:t>
      </w:r>
    </w:p>
    <w:p w:rsidR="00E3374C" w:rsidRPr="003C1033" w:rsidRDefault="00E3374C" w:rsidP="00E3374C">
      <w:pPr>
        <w:pStyle w:val="6"/>
        <w:shd w:val="clear" w:color="auto" w:fill="auto"/>
        <w:spacing w:before="0" w:line="360" w:lineRule="auto"/>
        <w:ind w:right="-2" w:firstLine="0"/>
        <w:jc w:val="both"/>
      </w:pPr>
      <w:r w:rsidRPr="003C1033">
        <w:t>Условия проведения анализа методом ИСП-МС приведены в разделе</w:t>
      </w:r>
      <w:r>
        <w:t xml:space="preserve"> </w:t>
      </w:r>
      <w:r w:rsidRPr="003C1033">
        <w:t xml:space="preserve">«Количественное определение. </w:t>
      </w:r>
      <w:proofErr w:type="spellStart"/>
      <w:r w:rsidRPr="003C1033">
        <w:t>Цианокобаламин</w:t>
      </w:r>
      <w:proofErr w:type="spellEnd"/>
      <w:r w:rsidRPr="003C1033">
        <w:t>*».</w:t>
      </w:r>
    </w:p>
    <w:p w:rsidR="00E3374C" w:rsidRPr="003C1033" w:rsidRDefault="00E3374C" w:rsidP="00E3374C">
      <w:pPr>
        <w:pStyle w:val="6"/>
        <w:shd w:val="clear" w:color="auto" w:fill="auto"/>
        <w:spacing w:before="0" w:line="360" w:lineRule="auto"/>
        <w:ind w:left="20" w:right="-2" w:firstLine="640"/>
        <w:jc w:val="both"/>
      </w:pPr>
      <w:r w:rsidRPr="003C1033">
        <w:lastRenderedPageBreak/>
        <w:t xml:space="preserve">Перед анализом испытуемого раствора анализируют стандартные растворы 1, 2, 3. Регистрируют результаты измерений. По результатам измерений стандартных растворов строят калибровочный график зависимости показаний прибора от концентрации магния (мкг/мл). Затем анализируют испытуемый раствор и по калибровочному графику определяют содержание магния (мкг) в </w:t>
      </w:r>
      <w:r w:rsidRPr="003C1033">
        <w:rPr>
          <w:rStyle w:val="75pt"/>
          <w:sz w:val="28"/>
          <w:szCs w:val="28"/>
        </w:rPr>
        <w:t>1</w:t>
      </w:r>
      <w:r w:rsidRPr="003C1033">
        <w:t xml:space="preserve"> мл </w:t>
      </w:r>
      <w:r>
        <w:t>извлечения</w:t>
      </w:r>
      <w:r w:rsidRPr="003C1033">
        <w:t>.</w:t>
      </w:r>
    </w:p>
    <w:p w:rsidR="00E3374C" w:rsidRPr="001B7C83" w:rsidRDefault="00E3374C" w:rsidP="00E3374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7C83">
        <w:rPr>
          <w:rFonts w:ascii="Times New Roman" w:hAnsi="Times New Roman" w:cs="Times New Roman"/>
          <w:sz w:val="28"/>
          <w:szCs w:val="28"/>
        </w:rPr>
        <w:t xml:space="preserve">Содержание магния (X) </w:t>
      </w:r>
      <w:r w:rsidR="00B768B5">
        <w:rPr>
          <w:rFonts w:ascii="Times New Roman" w:hAnsi="Times New Roman" w:cs="Times New Roman"/>
          <w:sz w:val="28"/>
          <w:szCs w:val="28"/>
        </w:rPr>
        <w:t xml:space="preserve">в </w:t>
      </w:r>
      <w:r w:rsidR="00B768B5" w:rsidRPr="001B7C83">
        <w:rPr>
          <w:rFonts w:ascii="Times New Roman" w:hAnsi="Times New Roman" w:cs="Times New Roman"/>
          <w:sz w:val="28"/>
          <w:szCs w:val="28"/>
        </w:rPr>
        <w:t xml:space="preserve">одной таблетке </w:t>
      </w:r>
      <w:r w:rsidRPr="001B7C83">
        <w:rPr>
          <w:rFonts w:ascii="Times New Roman" w:hAnsi="Times New Roman" w:cs="Times New Roman"/>
          <w:sz w:val="28"/>
          <w:szCs w:val="28"/>
        </w:rPr>
        <w:t xml:space="preserve">в </w:t>
      </w:r>
      <w:r w:rsidR="00DC00D1">
        <w:rPr>
          <w:rFonts w:ascii="Times New Roman" w:hAnsi="Times New Roman" w:cs="Times New Roman"/>
          <w:sz w:val="28"/>
          <w:szCs w:val="28"/>
        </w:rPr>
        <w:t xml:space="preserve">процентах </w:t>
      </w:r>
      <w:r w:rsidR="00B768B5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1B7C83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4A2EF7" w:rsidRPr="00AD7117" w:rsidRDefault="004A2EF7" w:rsidP="004A2E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7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 xml:space="preserve">L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 xml:space="preserve">L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</m:t>
            </m:r>
          </m:den>
        </m:f>
      </m:oMath>
      <w:r w:rsidRPr="005053B3">
        <w:rPr>
          <w:rFonts w:ascii="Times New Roman" w:hAnsi="Times New Roman" w:cs="Times New Roman"/>
          <w:iCs/>
          <w:sz w:val="32"/>
          <w:szCs w:val="32"/>
          <w:lang w:eastAsia="en-US"/>
        </w:rPr>
        <w:t>,</w:t>
      </w:r>
    </w:p>
    <w:p w:rsidR="00E3374C" w:rsidRPr="001B7C83" w:rsidRDefault="00E3374C" w:rsidP="0041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C83">
        <w:rPr>
          <w:rFonts w:ascii="Times New Roman" w:hAnsi="Times New Roman" w:cs="Times New Roman"/>
          <w:sz w:val="28"/>
          <w:szCs w:val="28"/>
        </w:rPr>
        <w:t>где:</w:t>
      </w:r>
      <w:r w:rsidRPr="001B7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1B7C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7C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7C83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Pr="001B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магния</w:t>
      </w:r>
      <w:r w:rsidRPr="001B7C83">
        <w:rPr>
          <w:rFonts w:ascii="Times New Roman" w:hAnsi="Times New Roman" w:cs="Times New Roman"/>
          <w:sz w:val="28"/>
          <w:szCs w:val="28"/>
        </w:rPr>
        <w:t xml:space="preserve"> в испытуемом растворе, мг/мл;</w:t>
      </w:r>
    </w:p>
    <w:p w:rsidR="00E3374C" w:rsidRDefault="00E3374C" w:rsidP="0041218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767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B7C83"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76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E20F8">
        <w:rPr>
          <w:rFonts w:ascii="Times New Roman" w:hAnsi="Times New Roman" w:cs="Times New Roman"/>
          <w:sz w:val="28"/>
          <w:szCs w:val="28"/>
        </w:rPr>
        <w:t>смеси кислот, используем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0F8">
        <w:rPr>
          <w:rFonts w:ascii="Times New Roman" w:hAnsi="Times New Roman" w:cs="Times New Roman"/>
          <w:sz w:val="28"/>
          <w:szCs w:val="28"/>
        </w:rPr>
        <w:t>й при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4C" w:rsidRPr="001E20F8" w:rsidRDefault="00DC00D1" w:rsidP="0041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74C" w:rsidRPr="001E20F8">
        <w:rPr>
          <w:rFonts w:ascii="Times New Roman" w:hAnsi="Times New Roman" w:cs="Times New Roman"/>
          <w:sz w:val="28"/>
          <w:szCs w:val="28"/>
        </w:rPr>
        <w:t xml:space="preserve">испытуемого раствора, мл; </w:t>
      </w:r>
    </w:p>
    <w:p w:rsidR="00E3374C" w:rsidRPr="00287678" w:rsidRDefault="00B768B5" w:rsidP="0041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68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374C" w:rsidRPr="00287678">
        <w:rPr>
          <w:rFonts w:ascii="Times New Roman" w:hAnsi="Times New Roman" w:cs="Times New Roman"/>
          <w:sz w:val="28"/>
          <w:szCs w:val="28"/>
        </w:rPr>
        <w:t xml:space="preserve"> - масса навески образца,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374C" w:rsidRPr="00287678">
        <w:rPr>
          <w:rFonts w:ascii="Times New Roman" w:hAnsi="Times New Roman" w:cs="Times New Roman"/>
          <w:sz w:val="28"/>
          <w:szCs w:val="28"/>
        </w:rPr>
        <w:t>г;</w:t>
      </w:r>
    </w:p>
    <w:p w:rsidR="00E3374C" w:rsidRPr="00B768B5" w:rsidRDefault="004A2EF7" w:rsidP="0041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3374C" w:rsidRPr="00E375D2">
        <w:rPr>
          <w:rFonts w:ascii="Times New Roman" w:hAnsi="Times New Roman" w:cs="Times New Roman"/>
          <w:sz w:val="28"/>
          <w:szCs w:val="28"/>
        </w:rPr>
        <w:t xml:space="preserve"> </w:t>
      </w:r>
      <w:r w:rsidRPr="004F2FC2">
        <w:rPr>
          <w:rFonts w:ascii="Times New Roman" w:hAnsi="Times New Roman" w:cs="Times New Roman"/>
          <w:sz w:val="28"/>
          <w:szCs w:val="28"/>
        </w:rPr>
        <w:t>-</w:t>
      </w:r>
      <w:r w:rsidR="00E3374C" w:rsidRPr="00E37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74C" w:rsidRPr="00E375D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E3374C" w:rsidRPr="00E375D2">
        <w:rPr>
          <w:rFonts w:ascii="Times New Roman" w:hAnsi="Times New Roman" w:cs="Times New Roman"/>
          <w:sz w:val="28"/>
          <w:szCs w:val="28"/>
        </w:rPr>
        <w:t xml:space="preserve"> масса таблетки, </w:t>
      </w:r>
      <w:r w:rsidR="00B768B5">
        <w:rPr>
          <w:rFonts w:ascii="Times New Roman" w:hAnsi="Times New Roman" w:cs="Times New Roman"/>
          <w:sz w:val="28"/>
          <w:szCs w:val="28"/>
        </w:rPr>
        <w:t>м</w:t>
      </w:r>
      <w:r w:rsidR="00E3374C" w:rsidRPr="00E375D2">
        <w:rPr>
          <w:rFonts w:ascii="Times New Roman" w:hAnsi="Times New Roman" w:cs="Times New Roman"/>
          <w:sz w:val="28"/>
          <w:szCs w:val="28"/>
        </w:rPr>
        <w:t>г</w:t>
      </w:r>
      <w:r w:rsidR="00DC00D1">
        <w:rPr>
          <w:rFonts w:ascii="Times New Roman" w:hAnsi="Times New Roman" w:cs="Times New Roman"/>
          <w:sz w:val="28"/>
          <w:szCs w:val="28"/>
        </w:rPr>
        <w:t>;</w:t>
      </w:r>
    </w:p>
    <w:p w:rsidR="00B768B5" w:rsidRPr="00B768B5" w:rsidRDefault="00B768B5" w:rsidP="0041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768B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768B5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B768B5">
        <w:rPr>
          <w:rStyle w:val="84"/>
          <w:rFonts w:eastAsia="Calibri"/>
          <w:sz w:val="28"/>
          <w:szCs w:val="28"/>
        </w:rPr>
        <w:t xml:space="preserve"> количество </w:t>
      </w:r>
      <w:r>
        <w:rPr>
          <w:rStyle w:val="84"/>
          <w:rFonts w:eastAsia="Calibri"/>
          <w:sz w:val="28"/>
          <w:szCs w:val="28"/>
        </w:rPr>
        <w:t>магния</w:t>
      </w:r>
      <w:r w:rsidRPr="00B768B5">
        <w:rPr>
          <w:rStyle w:val="84"/>
          <w:rFonts w:eastAsia="Calibri"/>
          <w:sz w:val="28"/>
          <w:szCs w:val="28"/>
        </w:rPr>
        <w:t xml:space="preserve"> в одной таблетке, мг.</w:t>
      </w:r>
    </w:p>
    <w:p w:rsidR="00F224F9" w:rsidRPr="004A2EF7" w:rsidRDefault="00F224F9" w:rsidP="00412180">
      <w:pPr>
        <w:pStyle w:val="6"/>
        <w:shd w:val="clear" w:color="auto" w:fill="auto"/>
        <w:tabs>
          <w:tab w:val="left" w:pos="1098"/>
        </w:tabs>
        <w:spacing w:before="0" w:after="77" w:line="276" w:lineRule="auto"/>
        <w:ind w:left="560" w:firstLine="0"/>
        <w:jc w:val="both"/>
      </w:pPr>
      <w:r w:rsidRPr="004A2EF7">
        <w:t xml:space="preserve">1000 </w:t>
      </w:r>
      <w:r>
        <w:t>–</w:t>
      </w:r>
      <w:r w:rsidRPr="004A2EF7">
        <w:t xml:space="preserve"> </w:t>
      </w:r>
      <w:r>
        <w:t xml:space="preserve">пересчет миллиграмм, </w:t>
      </w:r>
      <w:proofErr w:type="gramStart"/>
      <w:r>
        <w:t>г</w:t>
      </w:r>
      <w:proofErr w:type="gramEnd"/>
      <w:r>
        <w:t>.</w:t>
      </w:r>
    </w:p>
    <w:p w:rsidR="00E3374C" w:rsidRPr="00363AFD" w:rsidRDefault="00E3374C" w:rsidP="00363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i/>
          <w:sz w:val="28"/>
          <w:szCs w:val="28"/>
        </w:rPr>
        <w:t>Цинк.</w:t>
      </w:r>
      <w:r w:rsidRPr="00363AF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атомно-абсорбционной спектрометрии в соответствии с ОФС «Атомно-абсорбционная спектрометрия».</w:t>
      </w:r>
    </w:p>
    <w:p w:rsidR="00E3374C" w:rsidRDefault="00E3374C" w:rsidP="00DE6E58">
      <w:pPr>
        <w:pStyle w:val="6"/>
        <w:shd w:val="clear" w:color="auto" w:fill="auto"/>
        <w:tabs>
          <w:tab w:val="left" w:pos="3529"/>
        </w:tabs>
        <w:spacing w:before="0" w:line="360" w:lineRule="auto"/>
        <w:ind w:right="20" w:firstLine="709"/>
        <w:jc w:val="both"/>
      </w:pPr>
      <w:r w:rsidRPr="00B003C6">
        <w:rPr>
          <w:i/>
        </w:rPr>
        <w:t>Испытуемый раствор</w:t>
      </w:r>
      <w:r w:rsidRPr="00B003C6">
        <w:rPr>
          <w:b/>
        </w:rPr>
        <w:t>.</w:t>
      </w:r>
      <w:r>
        <w:rPr>
          <w:b/>
        </w:rPr>
        <w:t xml:space="preserve"> </w:t>
      </w:r>
      <w:proofErr w:type="gramStart"/>
      <w:r>
        <w:t xml:space="preserve">Точную навеску растертых в порошок таблеток, эквивалентную около 117,6 мг цинка, переносят в мерную колбу вместимостью 500 мл, прибавляют 50 мл смеси кислот (2 части хлористоводородной кислоты раствора 30 %, 1 часть азотной кислоты раствора 70 % и 1 часть воды очищенной) и выдерживают на водяной бане около </w:t>
      </w:r>
      <w:r w:rsidRPr="00B003C6">
        <w:rPr>
          <w:rStyle w:val="75pt"/>
          <w:sz w:val="28"/>
          <w:szCs w:val="28"/>
        </w:rPr>
        <w:t>2</w:t>
      </w:r>
      <w:r>
        <w:t xml:space="preserve"> часов при температуре не менее 70 °С. После охлаждения до комнатной температуры доводят</w:t>
      </w:r>
      <w:proofErr w:type="gramEnd"/>
      <w:r>
        <w:t xml:space="preserve"> объем раствора водой до метки и перемешивают. </w:t>
      </w:r>
      <w:r w:rsidRPr="00B003C6">
        <w:rPr>
          <w:rStyle w:val="75pt"/>
          <w:sz w:val="28"/>
          <w:szCs w:val="28"/>
        </w:rPr>
        <w:t>1,0</w:t>
      </w:r>
      <w:r>
        <w:t xml:space="preserve"> мл полученного раствора переносят в мерную колбу вместимостью </w:t>
      </w:r>
      <w:r w:rsidRPr="00B003C6">
        <w:rPr>
          <w:rStyle w:val="75pt"/>
          <w:sz w:val="28"/>
          <w:szCs w:val="28"/>
        </w:rPr>
        <w:t>200</w:t>
      </w:r>
      <w:r>
        <w:t xml:space="preserve"> мл, доводят водой до метки и перемешивают.</w:t>
      </w:r>
    </w:p>
    <w:p w:rsidR="00E3374C" w:rsidRDefault="00E3374C" w:rsidP="00DE6E58">
      <w:pPr>
        <w:pStyle w:val="6"/>
        <w:shd w:val="clear" w:color="auto" w:fill="auto"/>
        <w:tabs>
          <w:tab w:val="left" w:pos="3529"/>
        </w:tabs>
        <w:spacing w:before="0" w:line="360" w:lineRule="auto"/>
        <w:ind w:right="20" w:firstLine="709"/>
        <w:jc w:val="both"/>
      </w:pPr>
      <w:r w:rsidRPr="00363AFD">
        <w:rPr>
          <w:rStyle w:val="22"/>
          <w:i/>
          <w:u w:val="none"/>
        </w:rPr>
        <w:t xml:space="preserve">Базовый стандартный раствор </w:t>
      </w:r>
      <w:r w:rsidRPr="00363AFD">
        <w:t>1000 мкг</w:t>
      </w:r>
      <w:r w:rsidRPr="00363AFD">
        <w:rPr>
          <w:rStyle w:val="22"/>
          <w:i/>
          <w:u w:val="none"/>
        </w:rPr>
        <w:t xml:space="preserve"> цинка</w:t>
      </w:r>
      <w:r>
        <w:t xml:space="preserve">. Около 312,5 мг (точная навеска) цинка оксида помещают в мерную колбу вместимостью 250 мл, прибавляют 80 </w:t>
      </w:r>
      <w:r w:rsidRPr="00B73733">
        <w:t xml:space="preserve">мл </w:t>
      </w:r>
      <w:r>
        <w:t>хлористоводородной кислоты</w:t>
      </w:r>
      <w:r w:rsidRPr="00B73733">
        <w:t xml:space="preserve"> </w:t>
      </w:r>
      <w:r>
        <w:t xml:space="preserve">раствора </w:t>
      </w:r>
      <w:r w:rsidRPr="00B73733">
        <w:rPr>
          <w:rStyle w:val="75pt"/>
          <w:sz w:val="28"/>
          <w:szCs w:val="28"/>
        </w:rPr>
        <w:t>6</w:t>
      </w:r>
      <w:r>
        <w:t xml:space="preserve"> М, нагревают до </w:t>
      </w:r>
      <w:r>
        <w:lastRenderedPageBreak/>
        <w:t>полного растворения. Затем охлаждают, доводят объем раствора водой до метки и перемешивают</w:t>
      </w:r>
      <w:r w:rsidRPr="00B73733">
        <w:t xml:space="preserve">. </w:t>
      </w:r>
      <w:r w:rsidRPr="00B73733">
        <w:rPr>
          <w:rStyle w:val="75pt"/>
          <w:sz w:val="28"/>
          <w:szCs w:val="28"/>
        </w:rPr>
        <w:t>1</w:t>
      </w:r>
      <w:r w:rsidRPr="00B73733">
        <w:t xml:space="preserve"> мл полученного раствора содержит около </w:t>
      </w:r>
      <w:r w:rsidRPr="00B73733">
        <w:rPr>
          <w:rStyle w:val="75pt"/>
          <w:sz w:val="28"/>
          <w:szCs w:val="28"/>
        </w:rPr>
        <w:t>1000</w:t>
      </w:r>
      <w:r w:rsidRPr="00B73733">
        <w:t xml:space="preserve"> мкг цинка</w:t>
      </w:r>
      <w:r>
        <w:t>.</w:t>
      </w:r>
    </w:p>
    <w:p w:rsidR="00E3374C" w:rsidRPr="00B73733" w:rsidRDefault="00E3374C" w:rsidP="00DE6E58">
      <w:pPr>
        <w:pStyle w:val="6"/>
        <w:shd w:val="clear" w:color="auto" w:fill="auto"/>
        <w:tabs>
          <w:tab w:val="left" w:pos="3453"/>
        </w:tabs>
        <w:spacing w:before="0" w:line="360" w:lineRule="auto"/>
        <w:ind w:firstLine="709"/>
        <w:jc w:val="both"/>
      </w:pPr>
      <w:r w:rsidRPr="00363AFD">
        <w:rPr>
          <w:rStyle w:val="22"/>
          <w:i/>
          <w:u w:val="none"/>
        </w:rPr>
        <w:t>Исходный стандартный раствор 10 мкг цинка</w:t>
      </w:r>
      <w:r w:rsidRPr="00B73733">
        <w:rPr>
          <w:i/>
        </w:rPr>
        <w:t>.</w:t>
      </w:r>
      <w:r>
        <w:rPr>
          <w:i/>
        </w:rPr>
        <w:t xml:space="preserve"> </w:t>
      </w:r>
      <w:r w:rsidRPr="00B73733">
        <w:rPr>
          <w:rStyle w:val="75pt"/>
          <w:sz w:val="28"/>
          <w:szCs w:val="28"/>
        </w:rPr>
        <w:t>1</w:t>
      </w:r>
      <w:r w:rsidRPr="00B73733">
        <w:t xml:space="preserve"> мл базового стандартного раствора цинка помещают в мерную колбу вместимостью </w:t>
      </w:r>
      <w:r w:rsidRPr="00B73733">
        <w:rPr>
          <w:rStyle w:val="75pt"/>
          <w:sz w:val="28"/>
          <w:szCs w:val="28"/>
        </w:rPr>
        <w:t>100</w:t>
      </w:r>
      <w:r w:rsidRPr="00B73733">
        <w:t xml:space="preserve"> мл, доводят объем раствора водой до метки и перемешивают.</w:t>
      </w:r>
      <w:r>
        <w:t xml:space="preserve"> </w:t>
      </w:r>
      <w:r w:rsidRPr="00B73733">
        <w:rPr>
          <w:rStyle w:val="75pt"/>
          <w:sz w:val="28"/>
          <w:szCs w:val="28"/>
        </w:rPr>
        <w:t>1</w:t>
      </w:r>
      <w:r w:rsidRPr="00B73733">
        <w:t xml:space="preserve"> мл полученного раствора содержит </w:t>
      </w:r>
      <w:r w:rsidRPr="00B73733">
        <w:rPr>
          <w:rStyle w:val="75pt"/>
          <w:sz w:val="28"/>
          <w:szCs w:val="28"/>
        </w:rPr>
        <w:t>10</w:t>
      </w:r>
      <w:r w:rsidRPr="00B73733">
        <w:t xml:space="preserve"> мкг цинка.</w:t>
      </w:r>
    </w:p>
    <w:p w:rsidR="00E3374C" w:rsidRPr="00B73733" w:rsidRDefault="00E3374C" w:rsidP="00DE6E58">
      <w:pPr>
        <w:pStyle w:val="6"/>
        <w:shd w:val="clear" w:color="auto" w:fill="auto"/>
        <w:tabs>
          <w:tab w:val="left" w:pos="3453"/>
          <w:tab w:val="left" w:pos="9354"/>
        </w:tabs>
        <w:spacing w:before="0" w:line="360" w:lineRule="auto"/>
        <w:ind w:right="-2" w:firstLine="709"/>
        <w:jc w:val="both"/>
      </w:pPr>
      <w:r w:rsidRPr="00363AFD">
        <w:rPr>
          <w:rStyle w:val="22"/>
          <w:i/>
          <w:u w:val="none"/>
        </w:rPr>
        <w:t>Стандартный раствор 1 с содержанием 5 мкг цинка</w:t>
      </w:r>
      <w:r w:rsidRPr="00B73733">
        <w:t xml:space="preserve">. 10 мл исходного стандартного раствора помещают в мерную колбу вместимостью </w:t>
      </w:r>
      <w:r w:rsidRPr="00B73733">
        <w:rPr>
          <w:rStyle w:val="75pt"/>
          <w:sz w:val="28"/>
          <w:szCs w:val="28"/>
        </w:rPr>
        <w:t>200</w:t>
      </w:r>
      <w:r w:rsidRPr="00B73733">
        <w:t xml:space="preserve"> мл, доводят объем раствора водой до метки и перемешивают. </w:t>
      </w:r>
      <w:r w:rsidRPr="00B73733">
        <w:rPr>
          <w:rStyle w:val="75pt"/>
          <w:sz w:val="28"/>
          <w:szCs w:val="28"/>
        </w:rPr>
        <w:t>1</w:t>
      </w:r>
      <w:r w:rsidRPr="00B73733">
        <w:t xml:space="preserve"> мл полученного</w:t>
      </w:r>
      <w:r>
        <w:t xml:space="preserve"> </w:t>
      </w:r>
      <w:r w:rsidRPr="00B73733">
        <w:t xml:space="preserve">раствора </w:t>
      </w:r>
      <w:r>
        <w:t>содержит</w:t>
      </w:r>
      <w:r w:rsidRPr="00B73733">
        <w:t xml:space="preserve"> 0,5 мкг цинка.</w:t>
      </w:r>
    </w:p>
    <w:p w:rsidR="00E3374C" w:rsidRPr="00B73733" w:rsidRDefault="00E3374C" w:rsidP="00DE6E58">
      <w:pPr>
        <w:pStyle w:val="6"/>
        <w:shd w:val="clear" w:color="auto" w:fill="auto"/>
        <w:tabs>
          <w:tab w:val="left" w:pos="3043"/>
          <w:tab w:val="left" w:pos="7653"/>
        </w:tabs>
        <w:spacing w:before="0" w:line="360" w:lineRule="auto"/>
        <w:ind w:firstLine="709"/>
        <w:jc w:val="both"/>
        <w:rPr>
          <w:b/>
          <w:i/>
        </w:rPr>
      </w:pPr>
      <w:r w:rsidRPr="00363AFD">
        <w:rPr>
          <w:rStyle w:val="22"/>
          <w:i/>
          <w:u w:val="none"/>
        </w:rPr>
        <w:t>Стандартный раствор 2 с содержанием 2 мкг цинка</w:t>
      </w:r>
      <w:r w:rsidRPr="00B73733">
        <w:t>. 20</w:t>
      </w:r>
      <w:r>
        <w:t xml:space="preserve"> </w:t>
      </w:r>
      <w:r w:rsidRPr="00B73733">
        <w:t>мл исходного</w:t>
      </w:r>
      <w:r>
        <w:t xml:space="preserve"> </w:t>
      </w:r>
      <w:r w:rsidRPr="00B73733">
        <w:t>стандартного раствора помещают в</w:t>
      </w:r>
      <w:r>
        <w:t xml:space="preserve"> </w:t>
      </w:r>
      <w:r w:rsidRPr="00B73733">
        <w:t>мерную колбу</w:t>
      </w:r>
      <w:r>
        <w:t xml:space="preserve"> </w:t>
      </w:r>
      <w:r w:rsidRPr="00B73733">
        <w:t xml:space="preserve">вместимостью </w:t>
      </w:r>
      <w:r w:rsidRPr="00B73733">
        <w:rPr>
          <w:rStyle w:val="75pt"/>
          <w:sz w:val="28"/>
          <w:szCs w:val="28"/>
        </w:rPr>
        <w:t>100</w:t>
      </w:r>
      <w:r w:rsidRPr="00B73733">
        <w:t xml:space="preserve"> мл, доводят объем раствора во</w:t>
      </w:r>
      <w:r>
        <w:t xml:space="preserve">дой до метки и перемешивают. 1 мл полученного раствора содержит 2,0 мкг цинка </w:t>
      </w:r>
    </w:p>
    <w:p w:rsidR="00E3374C" w:rsidRPr="00363AFD" w:rsidRDefault="00E3374C" w:rsidP="00E3374C">
      <w:pPr>
        <w:pStyle w:val="6"/>
        <w:shd w:val="clear" w:color="auto" w:fill="auto"/>
        <w:spacing w:before="0" w:line="360" w:lineRule="auto"/>
        <w:ind w:left="40" w:right="320" w:firstLine="668"/>
        <w:jc w:val="left"/>
        <w:rPr>
          <w:rStyle w:val="a7"/>
          <w:sz w:val="28"/>
          <w:szCs w:val="28"/>
        </w:rPr>
      </w:pPr>
      <w:r w:rsidRPr="00363AFD">
        <w:rPr>
          <w:rStyle w:val="a7"/>
          <w:sz w:val="28"/>
          <w:szCs w:val="28"/>
        </w:rPr>
        <w:t>Условия проведения анализа:</w:t>
      </w:r>
    </w:p>
    <w:tbl>
      <w:tblPr>
        <w:tblStyle w:val="a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3"/>
      </w:tblGrid>
      <w:tr w:rsidR="00E3374C" w:rsidRPr="00963E9C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>Прибор</w:t>
            </w:r>
          </w:p>
        </w:tc>
        <w:tc>
          <w:tcPr>
            <w:tcW w:w="4773" w:type="dxa"/>
          </w:tcPr>
          <w:p w:rsidR="00E3374C" w:rsidRPr="00963E9C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963E9C">
              <w:rPr>
                <w:b w:val="0"/>
                <w:i w:val="0"/>
                <w:sz w:val="28"/>
                <w:szCs w:val="28"/>
                <w:shd w:val="clear" w:color="auto" w:fill="FFFFFF"/>
              </w:rPr>
              <w:t>Атомно-абсорбционный спектрометр</w:t>
            </w:r>
          </w:p>
        </w:tc>
      </w:tr>
      <w:tr w:rsidR="00E3374C" w:rsidRPr="00C56342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 xml:space="preserve">Лампа </w:t>
            </w:r>
          </w:p>
        </w:tc>
        <w:tc>
          <w:tcPr>
            <w:tcW w:w="4773" w:type="dxa"/>
          </w:tcPr>
          <w:p w:rsidR="00E3374C" w:rsidRPr="00C56342" w:rsidRDefault="00657275" w:rsidP="00657275">
            <w:pPr>
              <w:pStyle w:val="6"/>
              <w:shd w:val="clear" w:color="auto" w:fill="auto"/>
              <w:spacing w:before="0" w:line="276" w:lineRule="auto"/>
              <w:ind w:firstLine="0"/>
              <w:jc w:val="both"/>
            </w:pPr>
            <w:r>
              <w:t>лампы с полым катодом ЛП</w:t>
            </w:r>
            <w:r w:rsidR="003306C1">
              <w:t>К</w:t>
            </w:r>
            <w:r>
              <w:t>, НС</w:t>
            </w:r>
            <w:proofErr w:type="gramStart"/>
            <w:r w:rsidR="00E3374C" w:rsidRPr="004E3FB3">
              <w:rPr>
                <w:lang w:val="en-US"/>
              </w:rPr>
              <w:t>L</w:t>
            </w:r>
            <w:proofErr w:type="gramEnd"/>
            <w:r w:rsidR="00E3374C">
              <w:t xml:space="preserve"> 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rStyle w:val="Exact"/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>Ток лампы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6"/>
              <w:shd w:val="clear" w:color="auto" w:fill="auto"/>
              <w:tabs>
                <w:tab w:val="left" w:pos="2302"/>
              </w:tabs>
              <w:spacing w:before="0" w:line="276" w:lineRule="auto"/>
              <w:ind w:firstLine="0"/>
              <w:jc w:val="both"/>
            </w:pPr>
            <w:r>
              <w:t>7,5</w:t>
            </w:r>
            <w:r w:rsidRPr="004E3FB3">
              <w:t xml:space="preserve"> мА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rStyle w:val="Exact"/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>Длина волны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  <w:r w:rsidRPr="004E3FB3">
              <w:rPr>
                <w:rStyle w:val="614pt"/>
                <w:rFonts w:eastAsiaTheme="minorEastAsia"/>
              </w:rPr>
              <w:t xml:space="preserve"> нм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Щель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6"/>
              <w:shd w:val="clear" w:color="auto" w:fill="auto"/>
              <w:tabs>
                <w:tab w:val="left" w:pos="2302"/>
              </w:tabs>
              <w:spacing w:before="0" w:line="276" w:lineRule="auto"/>
              <w:ind w:firstLine="0"/>
              <w:jc w:val="both"/>
            </w:pPr>
            <w:r w:rsidRPr="004E3FB3">
              <w:rPr>
                <w:rStyle w:val="75pt"/>
                <w:sz w:val="28"/>
                <w:szCs w:val="28"/>
              </w:rPr>
              <w:t>0,</w:t>
            </w:r>
            <w:r>
              <w:rPr>
                <w:rStyle w:val="75pt"/>
                <w:sz w:val="28"/>
                <w:szCs w:val="28"/>
              </w:rPr>
              <w:t>5</w:t>
            </w:r>
            <w:r w:rsidRPr="004E3FB3">
              <w:t xml:space="preserve"> нм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Корректировка базы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b w:val="0"/>
                <w:i w:val="0"/>
                <w:sz w:val="28"/>
                <w:szCs w:val="28"/>
              </w:rPr>
              <w:t xml:space="preserve">компенсация </w:t>
            </w:r>
            <w:r w:rsidRPr="004E3FB3">
              <w:rPr>
                <w:b w:val="0"/>
                <w:i w:val="0"/>
                <w:sz w:val="28"/>
                <w:szCs w:val="28"/>
                <w:lang w:val="en-US"/>
              </w:rPr>
              <w:t>D</w:t>
            </w:r>
            <w:r w:rsidRPr="004E3FB3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Тип пламени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b w:val="0"/>
                <w:i w:val="0"/>
                <w:sz w:val="28"/>
                <w:szCs w:val="28"/>
              </w:rPr>
              <w:t>Воздух/ацетилен 1,</w:t>
            </w:r>
            <w:r>
              <w:rPr>
                <w:b w:val="0"/>
                <w:i w:val="0"/>
                <w:sz w:val="28"/>
                <w:szCs w:val="28"/>
              </w:rPr>
              <w:t>1</w:t>
            </w:r>
            <w:r w:rsidRPr="004E3FB3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л/мин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Горелка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 xml:space="preserve">5 см </w:t>
            </w:r>
            <w:proofErr w:type="spellStart"/>
            <w:r w:rsidRPr="004E3FB3">
              <w:rPr>
                <w:i w:val="0"/>
              </w:rPr>
              <w:t>однощелевая</w:t>
            </w:r>
            <w:proofErr w:type="spellEnd"/>
            <w:r w:rsidRPr="004E3FB3">
              <w:rPr>
                <w:i w:val="0"/>
              </w:rPr>
              <w:t xml:space="preserve"> горелк</w:t>
            </w:r>
            <w:r>
              <w:rPr>
                <w:i w:val="0"/>
              </w:rPr>
              <w:t>а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>
              <w:t>Установка горелки (высота/угол)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-8/</w:t>
            </w:r>
            <w:r>
              <w:rPr>
                <w:i w:val="0"/>
              </w:rPr>
              <w:t>3</w:t>
            </w:r>
            <w:r w:rsidRPr="004E3FB3">
              <w:rPr>
                <w:i w:val="0"/>
              </w:rPr>
              <w:t>0°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>
              <w:t>Время измерения/число измерений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4,0 сек/</w:t>
            </w:r>
            <w:r>
              <w:rPr>
                <w:i w:val="0"/>
              </w:rPr>
              <w:t>3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>
              <w:t>Стандарт 1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>
              <w:rPr>
                <w:i w:val="0"/>
              </w:rPr>
              <w:t>0,</w:t>
            </w:r>
            <w:r w:rsidRPr="004E3FB3">
              <w:rPr>
                <w:i w:val="0"/>
              </w:rPr>
              <w:t>5 мг/л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</w:pPr>
            <w:r>
              <w:t>Стандарт 2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2,0 мг/л</w:t>
            </w:r>
          </w:p>
        </w:tc>
      </w:tr>
    </w:tbl>
    <w:p w:rsidR="00E3374C" w:rsidRDefault="00E3374C" w:rsidP="00BB61FB">
      <w:pPr>
        <w:pStyle w:val="150"/>
        <w:shd w:val="clear" w:color="auto" w:fill="auto"/>
        <w:spacing w:line="360" w:lineRule="auto"/>
        <w:ind w:left="560" w:firstLine="0"/>
      </w:pPr>
      <w:r>
        <w:t>Перед каждым рядом измерений проводится калибровка.</w:t>
      </w:r>
    </w:p>
    <w:p w:rsidR="00E3374C" w:rsidRPr="00BB61FB" w:rsidRDefault="00E3374C" w:rsidP="00BB61FB">
      <w:pPr>
        <w:spacing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BB61FB">
        <w:rPr>
          <w:rFonts w:ascii="Times New Roman" w:hAnsi="Times New Roman" w:cs="Times New Roman"/>
          <w:sz w:val="28"/>
          <w:szCs w:val="28"/>
        </w:rPr>
        <w:t xml:space="preserve">Содержание цинка (X) </w:t>
      </w:r>
      <w:r w:rsidR="00B768B5" w:rsidRPr="00BB61FB">
        <w:rPr>
          <w:rFonts w:ascii="Times New Roman" w:hAnsi="Times New Roman" w:cs="Times New Roman"/>
          <w:sz w:val="28"/>
          <w:szCs w:val="28"/>
        </w:rPr>
        <w:t xml:space="preserve">в одной таблетке </w:t>
      </w:r>
      <w:r w:rsidRPr="00BB61FB">
        <w:rPr>
          <w:rFonts w:ascii="Times New Roman" w:hAnsi="Times New Roman" w:cs="Times New Roman"/>
          <w:sz w:val="28"/>
          <w:szCs w:val="28"/>
        </w:rPr>
        <w:t xml:space="preserve">в </w:t>
      </w:r>
      <w:r w:rsidR="009A7CC4" w:rsidRPr="00BB61FB">
        <w:rPr>
          <w:rFonts w:ascii="Times New Roman" w:hAnsi="Times New Roman" w:cs="Times New Roman"/>
          <w:sz w:val="28"/>
          <w:szCs w:val="28"/>
        </w:rPr>
        <w:t>процентах</w:t>
      </w:r>
      <w:r w:rsidR="00B768B5" w:rsidRPr="00BB61FB">
        <w:rPr>
          <w:rFonts w:ascii="Times New Roman" w:hAnsi="Times New Roman" w:cs="Times New Roman"/>
          <w:sz w:val="28"/>
          <w:szCs w:val="28"/>
        </w:rPr>
        <w:t xml:space="preserve"> от </w:t>
      </w:r>
      <w:r w:rsidR="00BB61FB" w:rsidRPr="00BB61FB">
        <w:rPr>
          <w:rFonts w:ascii="Times New Roman" w:hAnsi="Times New Roman" w:cs="Times New Roman"/>
          <w:sz w:val="28"/>
          <w:szCs w:val="28"/>
        </w:rPr>
        <w:t>з</w:t>
      </w:r>
      <w:r w:rsidR="00B768B5" w:rsidRPr="00BB61FB">
        <w:rPr>
          <w:rFonts w:ascii="Times New Roman" w:hAnsi="Times New Roman" w:cs="Times New Roman"/>
          <w:sz w:val="28"/>
          <w:szCs w:val="28"/>
        </w:rPr>
        <w:t xml:space="preserve">аявленного количества </w:t>
      </w:r>
      <w:r w:rsidRPr="00BB61FB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E3374C" w:rsidRDefault="00E3374C" w:rsidP="00E3374C">
      <w:pPr>
        <w:pStyle w:val="130"/>
        <w:shd w:val="clear" w:color="auto" w:fill="auto"/>
        <w:spacing w:before="240" w:line="360" w:lineRule="auto"/>
        <w:ind w:left="20" w:firstLine="688"/>
        <w:jc w:val="center"/>
      </w:pPr>
      <w:r>
        <w:lastRenderedPageBreak/>
        <w:t>Х=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∙0,5∙200∙Gˑ100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∙a∙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ˑ1ˑ1000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∙10∙G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∙aˑL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,</m:t>
        </m:r>
      </m:oMath>
    </w:p>
    <w:p w:rsidR="00E3374C" w:rsidRPr="009F6BBF" w:rsidRDefault="00E3374C" w:rsidP="00412180">
      <w:pPr>
        <w:pStyle w:val="6"/>
        <w:shd w:val="clear" w:color="auto" w:fill="auto"/>
        <w:spacing w:before="0" w:line="276" w:lineRule="auto"/>
        <w:ind w:firstLine="0"/>
        <w:jc w:val="both"/>
      </w:pPr>
      <w:r>
        <w:t xml:space="preserve">где: </w:t>
      </w:r>
      <w:r w:rsidRPr="009F6BBF">
        <w:rPr>
          <w:rStyle w:val="af1"/>
          <w:rFonts w:eastAsia="Franklin Gothic Heavy"/>
        </w:rPr>
        <w:t>A</w:t>
      </w:r>
      <w:r w:rsidRPr="009F6BBF">
        <w:rPr>
          <w:rStyle w:val="af1"/>
          <w:rFonts w:eastAsia="Franklin Gothic Heavy"/>
          <w:vertAlign w:val="subscript"/>
        </w:rPr>
        <w:t>t</w:t>
      </w:r>
      <w:r w:rsidRPr="00E3374C">
        <w:rPr>
          <w:rStyle w:val="af1"/>
          <w:rFonts w:eastAsia="Franklin Gothic Heavy"/>
          <w:lang w:val="ru-RU"/>
        </w:rPr>
        <w:t xml:space="preserve"> -</w:t>
      </w:r>
      <w:r w:rsidRPr="009F6BBF">
        <w:t xml:space="preserve"> показание прибора для испытуемого раствора;</w:t>
      </w:r>
    </w:p>
    <w:p w:rsidR="00E3374C" w:rsidRPr="009F6BBF" w:rsidRDefault="00E3374C" w:rsidP="00412180">
      <w:pPr>
        <w:pStyle w:val="6"/>
        <w:shd w:val="clear" w:color="auto" w:fill="auto"/>
        <w:spacing w:before="0" w:line="276" w:lineRule="auto"/>
        <w:ind w:right="40" w:firstLine="560"/>
        <w:jc w:val="both"/>
      </w:pPr>
      <w:r w:rsidRPr="003306C1">
        <w:rPr>
          <w:rStyle w:val="FranklinGothicHeavy4pt0pt"/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306C1">
        <w:rPr>
          <w:rStyle w:val="a7"/>
          <w:vertAlign w:val="subscript"/>
          <w:lang w:val="en-US"/>
        </w:rPr>
        <w:t>R</w:t>
      </w:r>
      <w:r w:rsidRPr="003306C1">
        <w:rPr>
          <w:rStyle w:val="a7"/>
          <w:vertAlign w:val="subscript"/>
        </w:rPr>
        <w:t xml:space="preserve"> </w:t>
      </w:r>
      <w:r w:rsidRPr="009F6BBF">
        <w:rPr>
          <w:rStyle w:val="a7"/>
        </w:rPr>
        <w:t>-</w:t>
      </w:r>
      <w:r w:rsidRPr="009F6BBF">
        <w:t xml:space="preserve"> показание прибора для соответствующего стандартного раствора;</w:t>
      </w:r>
    </w:p>
    <w:p w:rsidR="00E3374C" w:rsidRDefault="00E3374C" w:rsidP="00412180">
      <w:pPr>
        <w:pStyle w:val="6"/>
        <w:shd w:val="clear" w:color="auto" w:fill="auto"/>
        <w:spacing w:before="0" w:line="276" w:lineRule="auto"/>
        <w:ind w:left="560" w:right="800" w:firstLine="0"/>
        <w:jc w:val="both"/>
      </w:pPr>
      <w:r w:rsidRPr="009F6BBF">
        <w:rPr>
          <w:rStyle w:val="a7"/>
          <w:lang w:val="en-US"/>
        </w:rPr>
        <w:t>C</w:t>
      </w:r>
      <w:r w:rsidRPr="009F6BBF">
        <w:rPr>
          <w:rStyle w:val="a7"/>
          <w:vertAlign w:val="subscript"/>
          <w:lang w:val="en-US"/>
        </w:rPr>
        <w:t>R</w:t>
      </w:r>
      <w:r w:rsidRPr="009F6BBF">
        <w:t xml:space="preserve"> - концентрация </w:t>
      </w:r>
      <w:proofErr w:type="gramStart"/>
      <w:r>
        <w:t xml:space="preserve">цинка </w:t>
      </w:r>
      <w:r w:rsidRPr="009F6BBF">
        <w:t xml:space="preserve"> в</w:t>
      </w:r>
      <w:proofErr w:type="gramEnd"/>
      <w:r w:rsidRPr="009F6BBF">
        <w:t xml:space="preserve"> стандартном растворе 1 или 2, мкг/мл; </w:t>
      </w:r>
    </w:p>
    <w:p w:rsidR="00E3374C" w:rsidRPr="009F6BBF" w:rsidRDefault="00E3374C" w:rsidP="00412180">
      <w:pPr>
        <w:pStyle w:val="6"/>
        <w:shd w:val="clear" w:color="auto" w:fill="auto"/>
        <w:spacing w:before="0" w:line="276" w:lineRule="auto"/>
        <w:ind w:left="560" w:right="800" w:firstLine="0"/>
        <w:jc w:val="both"/>
      </w:pPr>
      <w:r w:rsidRPr="009F6BBF">
        <w:rPr>
          <w:rStyle w:val="a7"/>
        </w:rPr>
        <w:t>а -</w:t>
      </w:r>
      <w:r w:rsidRPr="009F6BBF">
        <w:t xml:space="preserve"> навеска растертых в порошок таблеток, в </w:t>
      </w:r>
      <w:r w:rsidR="004739E7">
        <w:t>м</w:t>
      </w:r>
      <w:r w:rsidRPr="009F6BBF">
        <w:t>г;</w:t>
      </w:r>
    </w:p>
    <w:p w:rsidR="00E3374C" w:rsidRPr="004739E7" w:rsidRDefault="00996AB2" w:rsidP="00412180">
      <w:pPr>
        <w:pStyle w:val="6"/>
        <w:shd w:val="clear" w:color="auto" w:fill="auto"/>
        <w:tabs>
          <w:tab w:val="left" w:pos="1098"/>
        </w:tabs>
        <w:spacing w:before="0" w:after="77" w:line="276" w:lineRule="auto"/>
        <w:ind w:left="560" w:firstLine="0"/>
        <w:jc w:val="both"/>
      </w:pPr>
      <w:r>
        <w:rPr>
          <w:lang w:val="en-US"/>
        </w:rPr>
        <w:t>G</w:t>
      </w:r>
      <w:r w:rsidR="00E3374C" w:rsidRPr="009F6BBF">
        <w:t xml:space="preserve">- </w:t>
      </w:r>
      <w:proofErr w:type="gramStart"/>
      <w:r w:rsidR="00E3374C" w:rsidRPr="009F6BBF">
        <w:t>средняя</w:t>
      </w:r>
      <w:proofErr w:type="gramEnd"/>
      <w:r w:rsidR="00E3374C" w:rsidRPr="009F6BBF">
        <w:t xml:space="preserve"> масса таблетки, </w:t>
      </w:r>
      <w:r w:rsidR="004739E7">
        <w:t>м</w:t>
      </w:r>
      <w:r w:rsidR="00E3374C" w:rsidRPr="009F6BBF">
        <w:t>г</w:t>
      </w:r>
      <w:r>
        <w:t>;</w:t>
      </w:r>
    </w:p>
    <w:p w:rsidR="004739E7" w:rsidRPr="004739E7" w:rsidRDefault="004739E7" w:rsidP="00412180">
      <w:pPr>
        <w:pStyle w:val="6"/>
        <w:shd w:val="clear" w:color="auto" w:fill="auto"/>
        <w:tabs>
          <w:tab w:val="left" w:pos="1098"/>
        </w:tabs>
        <w:spacing w:before="0" w:after="77" w:line="276" w:lineRule="auto"/>
        <w:ind w:left="560" w:firstLine="0"/>
        <w:jc w:val="both"/>
      </w:pPr>
      <w:r>
        <w:rPr>
          <w:lang w:val="en-US"/>
        </w:rPr>
        <w:t>L</w:t>
      </w:r>
      <w:r w:rsidRPr="004739E7">
        <w:t xml:space="preserve"> -</w:t>
      </w:r>
      <w:r w:rsidRPr="004739E7">
        <w:rPr>
          <w:rStyle w:val="32"/>
          <w:rFonts w:eastAsia="Calibri"/>
        </w:rPr>
        <w:t xml:space="preserve"> </w:t>
      </w:r>
      <w:proofErr w:type="gramStart"/>
      <w:r w:rsidRPr="004739E7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4739E7">
        <w:rPr>
          <w:rStyle w:val="84"/>
          <w:rFonts w:eastAsia="Calibri"/>
          <w:sz w:val="28"/>
          <w:szCs w:val="28"/>
        </w:rPr>
        <w:t xml:space="preserve"> количество </w:t>
      </w:r>
      <w:r>
        <w:rPr>
          <w:rStyle w:val="84"/>
          <w:rFonts w:eastAsia="Calibri"/>
          <w:sz w:val="28"/>
          <w:szCs w:val="28"/>
        </w:rPr>
        <w:t>цинка</w:t>
      </w:r>
      <w:r w:rsidRPr="004739E7">
        <w:rPr>
          <w:rStyle w:val="84"/>
          <w:rFonts w:eastAsia="Calibri"/>
          <w:sz w:val="28"/>
          <w:szCs w:val="28"/>
        </w:rPr>
        <w:t xml:space="preserve"> в одной таблетке, мг.</w:t>
      </w:r>
    </w:p>
    <w:p w:rsidR="00996AB2" w:rsidRPr="00996AB2" w:rsidRDefault="00996AB2" w:rsidP="00412180">
      <w:pPr>
        <w:pStyle w:val="6"/>
        <w:shd w:val="clear" w:color="auto" w:fill="auto"/>
        <w:tabs>
          <w:tab w:val="left" w:pos="1098"/>
        </w:tabs>
        <w:spacing w:before="0" w:after="77" w:line="360" w:lineRule="auto"/>
        <w:ind w:left="560" w:firstLine="0"/>
        <w:jc w:val="both"/>
      </w:pPr>
      <w:r w:rsidRPr="00996AB2">
        <w:t xml:space="preserve">1000 </w:t>
      </w:r>
      <w:r>
        <w:t>–</w:t>
      </w:r>
      <w:r w:rsidRPr="00996AB2">
        <w:t xml:space="preserve"> </w:t>
      </w:r>
      <w:r>
        <w:t xml:space="preserve">пересчет миллиграмм, </w:t>
      </w:r>
      <w:proofErr w:type="gramStart"/>
      <w:r>
        <w:t>г</w:t>
      </w:r>
      <w:proofErr w:type="gramEnd"/>
      <w:r>
        <w:t>.</w:t>
      </w:r>
    </w:p>
    <w:p w:rsidR="00E3374C" w:rsidRPr="00363AFD" w:rsidRDefault="00E3374C" w:rsidP="00412180">
      <w:pPr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306C1">
        <w:rPr>
          <w:rFonts w:ascii="Times New Roman" w:hAnsi="Times New Roman" w:cs="Times New Roman"/>
          <w:i/>
          <w:sz w:val="28"/>
          <w:szCs w:val="28"/>
        </w:rPr>
        <w:t>Цинк</w:t>
      </w:r>
      <w:r w:rsidRPr="0036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AFD">
        <w:rPr>
          <w:rFonts w:ascii="Times New Roman" w:hAnsi="Times New Roman" w:cs="Times New Roman"/>
          <w:sz w:val="28"/>
          <w:szCs w:val="28"/>
        </w:rPr>
        <w:t>(альтернативная методика)*</w:t>
      </w:r>
      <w:r w:rsidR="00363AFD" w:rsidRPr="00363AFD">
        <w:rPr>
          <w:rFonts w:ascii="Times New Roman" w:hAnsi="Times New Roman" w:cs="Times New Roman"/>
          <w:sz w:val="28"/>
          <w:szCs w:val="28"/>
        </w:rPr>
        <w:t xml:space="preserve"> </w:t>
      </w:r>
      <w:r w:rsidRPr="00363AFD">
        <w:rPr>
          <w:rFonts w:ascii="Times New Roman" w:hAnsi="Times New Roman" w:cs="Times New Roman"/>
          <w:sz w:val="28"/>
          <w:szCs w:val="28"/>
        </w:rPr>
        <w:t>Определение проводят методом ИСП-МС.</w:t>
      </w:r>
    </w:p>
    <w:p w:rsidR="00E3374C" w:rsidRPr="007D58AC" w:rsidRDefault="00E3374C" w:rsidP="00E3374C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AC">
        <w:rPr>
          <w:rFonts w:ascii="Times New Roman" w:hAnsi="Times New Roman" w:cs="Times New Roman"/>
          <w:sz w:val="28"/>
          <w:szCs w:val="28"/>
        </w:rPr>
        <w:t>Определение проводят с помощью калибровочного графика, который строят для стандартного раствора цинка в требуемом интервале концентраций.</w:t>
      </w:r>
    </w:p>
    <w:p w:rsidR="00E3374C" w:rsidRDefault="00E3374C" w:rsidP="00DE6E58">
      <w:pPr>
        <w:pStyle w:val="6"/>
        <w:shd w:val="clear" w:color="auto" w:fill="auto"/>
        <w:spacing w:before="0" w:line="360" w:lineRule="auto"/>
        <w:ind w:left="20" w:right="60" w:firstLine="688"/>
        <w:jc w:val="both"/>
      </w:pPr>
      <w:r w:rsidRPr="007D58AC">
        <w:rPr>
          <w:i/>
        </w:rPr>
        <w:t>Испытуемый раствор</w:t>
      </w:r>
      <w:r>
        <w:t xml:space="preserve">. </w:t>
      </w:r>
      <w:proofErr w:type="gramStart"/>
      <w:r w:rsidR="0041582F">
        <w:t>Точную навеску растертых в порошок таблеток, эквивалентную около 13,64 мг цинка</w:t>
      </w:r>
      <w:r w:rsidR="0041582F" w:rsidRPr="007D58AC">
        <w:t xml:space="preserve"> </w:t>
      </w:r>
      <w:r w:rsidRPr="007D58AC">
        <w:t xml:space="preserve">переносят в мерную колбу вместимостью </w:t>
      </w:r>
      <w:r w:rsidRPr="007D58AC">
        <w:rPr>
          <w:rStyle w:val="75pt"/>
          <w:sz w:val="28"/>
          <w:szCs w:val="28"/>
        </w:rPr>
        <w:t>100</w:t>
      </w:r>
      <w:r w:rsidRPr="007D58AC">
        <w:t xml:space="preserve"> мл, прибавляют 50 мл смеси кислот и выдерживают на ультразвуковой бане около 0,5 ч при температуре не менее 60 °С. После охлаждения до комнатной температуры доводят объем раствора водой до метки. </w:t>
      </w:r>
      <w:r w:rsidRPr="007D58AC">
        <w:rPr>
          <w:rStyle w:val="75pt"/>
          <w:sz w:val="28"/>
          <w:szCs w:val="28"/>
        </w:rPr>
        <w:t>10</w:t>
      </w:r>
      <w:r w:rsidRPr="007D58AC">
        <w:t xml:space="preserve"> мл полученного раствора переносят в </w:t>
      </w:r>
      <w:proofErr w:type="spellStart"/>
      <w:r w:rsidRPr="007D58AC">
        <w:t>центрифужную</w:t>
      </w:r>
      <w:proofErr w:type="spellEnd"/>
      <w:r w:rsidRPr="007D58AC">
        <w:t xml:space="preserve"> пробирку и центрифугируют при </w:t>
      </w:r>
      <w:r w:rsidRPr="007D58AC">
        <w:rPr>
          <w:rStyle w:val="75pt"/>
          <w:sz w:val="28"/>
          <w:szCs w:val="28"/>
        </w:rPr>
        <w:t>2000</w:t>
      </w:r>
      <w:proofErr w:type="gramEnd"/>
      <w:r w:rsidRPr="007D58AC">
        <w:t xml:space="preserve"> </w:t>
      </w:r>
      <w:proofErr w:type="gramStart"/>
      <w:r w:rsidRPr="007D58AC">
        <w:t>об</w:t>
      </w:r>
      <w:proofErr w:type="gramEnd"/>
      <w:r w:rsidRPr="007D58AC">
        <w:t>/</w:t>
      </w:r>
      <w:proofErr w:type="gramStart"/>
      <w:r w:rsidRPr="007D58AC">
        <w:t>мин</w:t>
      </w:r>
      <w:proofErr w:type="gramEnd"/>
      <w:r w:rsidRPr="007D58AC">
        <w:t xml:space="preserve"> в течение</w:t>
      </w:r>
      <w:r>
        <w:t xml:space="preserve"> </w:t>
      </w:r>
      <w:r w:rsidRPr="00B07FDD">
        <w:t xml:space="preserve">10 </w:t>
      </w:r>
      <w:r>
        <w:t xml:space="preserve">мин. Отбирают 5 мл </w:t>
      </w:r>
      <w:proofErr w:type="spellStart"/>
      <w:r>
        <w:t>надосадочной</w:t>
      </w:r>
      <w:proofErr w:type="spellEnd"/>
      <w:r>
        <w:t xml:space="preserve"> жидкости и переносят в мерную колбу вместимостью 25 мл, доводят водой до метки и перемешивают.</w:t>
      </w:r>
    </w:p>
    <w:p w:rsidR="00DE6E58" w:rsidRDefault="00DE6E58" w:rsidP="00DE6E58">
      <w:pPr>
        <w:pStyle w:val="6"/>
        <w:shd w:val="clear" w:color="auto" w:fill="auto"/>
        <w:spacing w:before="0" w:line="360" w:lineRule="auto"/>
        <w:ind w:left="40" w:right="320" w:firstLine="668"/>
        <w:jc w:val="both"/>
        <w:rPr>
          <w:rStyle w:val="a7"/>
        </w:rPr>
      </w:pPr>
      <w:r>
        <w:rPr>
          <w:rStyle w:val="22"/>
          <w:i/>
          <w:u w:val="none"/>
        </w:rPr>
        <w:t>С</w:t>
      </w:r>
      <w:r w:rsidRPr="00DE6E58">
        <w:rPr>
          <w:rStyle w:val="22"/>
          <w:i/>
          <w:u w:val="none"/>
        </w:rPr>
        <w:t>мес</w:t>
      </w:r>
      <w:r>
        <w:rPr>
          <w:rStyle w:val="22"/>
          <w:i/>
          <w:u w:val="none"/>
        </w:rPr>
        <w:t>ь</w:t>
      </w:r>
      <w:r w:rsidRPr="00DE6E58">
        <w:rPr>
          <w:rStyle w:val="22"/>
          <w:i/>
          <w:u w:val="none"/>
        </w:rPr>
        <w:t xml:space="preserve"> кислот.</w:t>
      </w:r>
      <w:r>
        <w:t xml:space="preserve"> См. примечание 1 к разделу «Количественное определение. </w:t>
      </w:r>
      <w:proofErr w:type="spellStart"/>
      <w:r>
        <w:t>Цианокобаламин</w:t>
      </w:r>
      <w:proofErr w:type="spellEnd"/>
      <w:r>
        <w:t>*».</w:t>
      </w:r>
    </w:p>
    <w:p w:rsidR="00E3374C" w:rsidRDefault="00E3374C" w:rsidP="00DE6E58">
      <w:pPr>
        <w:pStyle w:val="6"/>
        <w:shd w:val="clear" w:color="auto" w:fill="auto"/>
        <w:tabs>
          <w:tab w:val="left" w:pos="2999"/>
        </w:tabs>
        <w:spacing w:before="0" w:line="360" w:lineRule="auto"/>
        <w:ind w:right="20" w:firstLine="709"/>
        <w:jc w:val="both"/>
      </w:pPr>
      <w:r w:rsidRPr="00FA26F4">
        <w:rPr>
          <w:rStyle w:val="22"/>
          <w:i/>
          <w:u w:val="none"/>
        </w:rPr>
        <w:t>Стандартный раствор 1 с содержанием цинка 20 мкг/мл.</w:t>
      </w:r>
      <w:r>
        <w:t xml:space="preserve"> </w:t>
      </w:r>
      <w:r w:rsidRPr="007D58AC">
        <w:t xml:space="preserve">1 мл стандартного раствора цинка с концентрацией </w:t>
      </w:r>
      <w:r w:rsidRPr="007D58AC">
        <w:rPr>
          <w:rStyle w:val="75pt"/>
          <w:sz w:val="28"/>
          <w:szCs w:val="28"/>
        </w:rPr>
        <w:t xml:space="preserve">1000 </w:t>
      </w:r>
      <w:r w:rsidRPr="007D58AC">
        <w:t xml:space="preserve">мг/л помещают в мерную колбу вместимостью 50 мл, доводят объем раствора водой до метки и перемешивают (раствор </w:t>
      </w:r>
      <w:r w:rsidRPr="007D58AC">
        <w:rPr>
          <w:rStyle w:val="75pt"/>
          <w:sz w:val="28"/>
          <w:szCs w:val="28"/>
        </w:rPr>
        <w:t>1</w:t>
      </w:r>
      <w:r w:rsidRPr="007D58AC">
        <w:t xml:space="preserve"> — в </w:t>
      </w:r>
      <w:r w:rsidRPr="007D58AC">
        <w:rPr>
          <w:rStyle w:val="75pt"/>
          <w:sz w:val="28"/>
          <w:szCs w:val="28"/>
        </w:rPr>
        <w:t>1</w:t>
      </w:r>
      <w:r w:rsidRPr="007D58AC">
        <w:t xml:space="preserve"> мл содержится </w:t>
      </w:r>
      <w:r w:rsidRPr="007D58AC">
        <w:rPr>
          <w:rStyle w:val="75pt"/>
          <w:sz w:val="28"/>
          <w:szCs w:val="28"/>
        </w:rPr>
        <w:t>20</w:t>
      </w:r>
      <w:r w:rsidRPr="007D58AC">
        <w:t xml:space="preserve"> мкг цинка).</w:t>
      </w:r>
    </w:p>
    <w:p w:rsidR="00E3374C" w:rsidRDefault="00E3374C" w:rsidP="00DE6E58">
      <w:pPr>
        <w:pStyle w:val="6"/>
        <w:shd w:val="clear" w:color="auto" w:fill="auto"/>
        <w:tabs>
          <w:tab w:val="left" w:pos="3016"/>
        </w:tabs>
        <w:spacing w:before="0" w:line="360" w:lineRule="auto"/>
        <w:ind w:right="20" w:firstLine="709"/>
        <w:jc w:val="both"/>
      </w:pPr>
      <w:r w:rsidRPr="00FA26F4">
        <w:rPr>
          <w:rStyle w:val="22"/>
          <w:i/>
          <w:u w:val="none"/>
        </w:rPr>
        <w:t xml:space="preserve">Стандартный раствор 2  с содержанием цинка 30 мкг/мл. </w:t>
      </w:r>
      <w:r w:rsidRPr="007D58AC">
        <w:t xml:space="preserve">9 мл стандартного раствора цинка с концентрацией 1000 мг/л помещают в мерную колбу вместимостью 50 мл, вносят 29,1 мл воды и перемешивают (раствор 2 </w:t>
      </w:r>
      <w:r w:rsidRPr="007D58AC">
        <w:lastRenderedPageBreak/>
        <w:t xml:space="preserve">— в 1 мл содержится 30 мкг цинка). </w:t>
      </w:r>
    </w:p>
    <w:p w:rsidR="00E3374C" w:rsidRDefault="00E3374C" w:rsidP="00DE6E58">
      <w:pPr>
        <w:pStyle w:val="6"/>
        <w:shd w:val="clear" w:color="auto" w:fill="auto"/>
        <w:tabs>
          <w:tab w:val="left" w:pos="3016"/>
        </w:tabs>
        <w:spacing w:before="0" w:line="360" w:lineRule="auto"/>
        <w:ind w:right="20" w:firstLine="709"/>
        <w:jc w:val="both"/>
      </w:pPr>
      <w:r w:rsidRPr="00FA26F4">
        <w:rPr>
          <w:rStyle w:val="22"/>
          <w:i/>
          <w:u w:val="none"/>
        </w:rPr>
        <w:t>Стандартный раствор 3 с содержанием цинка 40 мкг/мл.</w:t>
      </w:r>
      <w:r w:rsidR="00FA26F4">
        <w:rPr>
          <w:rStyle w:val="22"/>
          <w:i/>
          <w:u w:val="none"/>
        </w:rPr>
        <w:t xml:space="preserve"> </w:t>
      </w:r>
      <w:r w:rsidRPr="007D58AC">
        <w:rPr>
          <w:rStyle w:val="75pt"/>
          <w:sz w:val="28"/>
          <w:szCs w:val="28"/>
        </w:rPr>
        <w:t>1</w:t>
      </w:r>
      <w:r w:rsidRPr="007D58AC">
        <w:t xml:space="preserve"> мл стандартного раствора цинка с концентрацией 1000 мг/л</w:t>
      </w:r>
      <w:r>
        <w:t xml:space="preserve"> помещают в мерную колбу вместимостью 25 мл, доводят объем раствора водой до метки и перемешивают </w:t>
      </w:r>
      <w:r w:rsidRPr="00157ECC">
        <w:t xml:space="preserve">(раствор 3 — в </w:t>
      </w:r>
      <w:r w:rsidRPr="00157ECC">
        <w:rPr>
          <w:rStyle w:val="75pt"/>
          <w:sz w:val="28"/>
          <w:szCs w:val="28"/>
        </w:rPr>
        <w:t>1</w:t>
      </w:r>
      <w:r w:rsidRPr="00157ECC">
        <w:t xml:space="preserve"> мл содержится 40 мкг цинка).</w:t>
      </w:r>
    </w:p>
    <w:p w:rsidR="00E3374C" w:rsidRDefault="00E3374C" w:rsidP="00E3374C">
      <w:pPr>
        <w:pStyle w:val="6"/>
        <w:shd w:val="clear" w:color="auto" w:fill="auto"/>
        <w:spacing w:before="0" w:line="360" w:lineRule="auto"/>
        <w:ind w:left="20" w:right="60" w:firstLine="580"/>
        <w:jc w:val="both"/>
      </w:pPr>
      <w:r>
        <w:t xml:space="preserve">Условия проведения анализа методом ИСП-МС приведены в разделе «Количественное определение. </w:t>
      </w:r>
      <w:proofErr w:type="spellStart"/>
      <w:r>
        <w:t>Цианокобаламин</w:t>
      </w:r>
      <w:proofErr w:type="spellEnd"/>
      <w:r>
        <w:t>*».</w:t>
      </w:r>
    </w:p>
    <w:p w:rsidR="00E3374C" w:rsidRDefault="00E3374C" w:rsidP="00E3374C">
      <w:pPr>
        <w:spacing w:after="0" w:line="360" w:lineRule="auto"/>
        <w:ind w:left="20" w:right="60" w:firstLine="580"/>
        <w:jc w:val="both"/>
      </w:pPr>
      <w:r w:rsidRPr="00157ECC">
        <w:rPr>
          <w:rFonts w:ascii="Times New Roman" w:hAnsi="Times New Roman" w:cs="Times New Roman"/>
          <w:sz w:val="28"/>
          <w:szCs w:val="28"/>
        </w:rPr>
        <w:t xml:space="preserve">Перед анализом испытуемого раствора анализируют стандартные растворы 1, 2, 3. Регистрируют результаты измерений. По результатам измерений стандартных растворов строят калибровочный график зависимости показаний прибора от концентрации цинка (мкг/мл). Затем анализируют испытуемый раствор и по калибровочному графику определяют содержание цинка (мкг) в </w:t>
      </w:r>
      <w:r w:rsidRPr="00157ECC">
        <w:rPr>
          <w:rStyle w:val="75pt0"/>
          <w:rFonts w:eastAsiaTheme="minorEastAsia"/>
          <w:sz w:val="28"/>
          <w:szCs w:val="28"/>
        </w:rPr>
        <w:t>1</w:t>
      </w:r>
      <w:r w:rsidRPr="00157ECC">
        <w:rPr>
          <w:rFonts w:ascii="Times New Roman" w:hAnsi="Times New Roman" w:cs="Times New Roman"/>
          <w:sz w:val="28"/>
          <w:szCs w:val="28"/>
        </w:rPr>
        <w:t xml:space="preserve"> мл </w:t>
      </w:r>
      <w:r>
        <w:rPr>
          <w:rFonts w:ascii="Times New Roman" w:hAnsi="Times New Roman" w:cs="Times New Roman"/>
          <w:sz w:val="28"/>
          <w:szCs w:val="28"/>
        </w:rPr>
        <w:t>извлечения</w:t>
      </w:r>
      <w:r w:rsidRPr="00157ECC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110pt0"/>
          <w:lang w:val="en-US"/>
        </w:rPr>
        <w:t>j</w:t>
      </w:r>
    </w:p>
    <w:p w:rsidR="00E3374C" w:rsidRPr="007D58AC" w:rsidRDefault="00E3374C" w:rsidP="00E3374C">
      <w:pPr>
        <w:pStyle w:val="6"/>
        <w:shd w:val="clear" w:color="auto" w:fill="auto"/>
        <w:tabs>
          <w:tab w:val="left" w:pos="9498"/>
        </w:tabs>
        <w:spacing w:before="0" w:line="360" w:lineRule="auto"/>
        <w:ind w:left="40" w:firstLine="668"/>
        <w:jc w:val="both"/>
        <w:rPr>
          <w:rStyle w:val="a7"/>
          <w:i w:val="0"/>
        </w:rPr>
      </w:pPr>
      <w:r>
        <w:t xml:space="preserve">Содержание цинка (X) </w:t>
      </w:r>
      <w:r w:rsidR="004739E7">
        <w:t xml:space="preserve">в одной таблетке </w:t>
      </w:r>
      <w:r>
        <w:t xml:space="preserve">в </w:t>
      </w:r>
      <w:r w:rsidR="0041582F">
        <w:t>процентах</w:t>
      </w:r>
      <w:r w:rsidR="004739E7">
        <w:t xml:space="preserve"> от заявленного количества</w:t>
      </w:r>
      <w:r w:rsidR="0041582F">
        <w:t xml:space="preserve"> </w:t>
      </w:r>
      <w:r>
        <w:t>вычисляют по формуле:</w:t>
      </w:r>
    </w:p>
    <w:p w:rsidR="004739E7" w:rsidRPr="00AD7117" w:rsidRDefault="004739E7" w:rsidP="004739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7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 xml:space="preserve">L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Cs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en-US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 xml:space="preserve">L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</m:t>
            </m:r>
          </m:den>
        </m:f>
      </m:oMath>
      <w:r w:rsidRPr="005053B3">
        <w:rPr>
          <w:rFonts w:ascii="Times New Roman" w:hAnsi="Times New Roman" w:cs="Times New Roman"/>
          <w:iCs/>
          <w:sz w:val="32"/>
          <w:szCs w:val="32"/>
          <w:lang w:eastAsia="en-US"/>
        </w:rPr>
        <w:t>,</w:t>
      </w:r>
    </w:p>
    <w:p w:rsidR="004739E7" w:rsidRPr="001B7C83" w:rsidRDefault="004739E7" w:rsidP="0041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C83">
        <w:rPr>
          <w:rFonts w:ascii="Times New Roman" w:hAnsi="Times New Roman" w:cs="Times New Roman"/>
          <w:sz w:val="28"/>
          <w:szCs w:val="28"/>
        </w:rPr>
        <w:t>где:</w:t>
      </w:r>
      <w:r w:rsidRPr="001B7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1B7C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7C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7C83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Pr="001B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цинка</w:t>
      </w:r>
      <w:r w:rsidRPr="001B7C83">
        <w:rPr>
          <w:rFonts w:ascii="Times New Roman" w:hAnsi="Times New Roman" w:cs="Times New Roman"/>
          <w:sz w:val="28"/>
          <w:szCs w:val="28"/>
        </w:rPr>
        <w:t xml:space="preserve"> в испытуемом растворе, мг/мл;</w:t>
      </w:r>
    </w:p>
    <w:p w:rsidR="004739E7" w:rsidRDefault="004739E7" w:rsidP="0041218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767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B7C83"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76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E20F8">
        <w:rPr>
          <w:rFonts w:ascii="Times New Roman" w:hAnsi="Times New Roman" w:cs="Times New Roman"/>
          <w:sz w:val="28"/>
          <w:szCs w:val="28"/>
        </w:rPr>
        <w:t>смеси кислот, используем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0F8">
        <w:rPr>
          <w:rFonts w:ascii="Times New Roman" w:hAnsi="Times New Roman" w:cs="Times New Roman"/>
          <w:sz w:val="28"/>
          <w:szCs w:val="28"/>
        </w:rPr>
        <w:t>й при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E7" w:rsidRPr="001E20F8" w:rsidRDefault="004739E7" w:rsidP="0041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20F8">
        <w:rPr>
          <w:rFonts w:ascii="Times New Roman" w:hAnsi="Times New Roman" w:cs="Times New Roman"/>
          <w:sz w:val="28"/>
          <w:szCs w:val="28"/>
        </w:rPr>
        <w:t xml:space="preserve">испытуемого раствора, мл; </w:t>
      </w:r>
    </w:p>
    <w:p w:rsidR="004739E7" w:rsidRPr="00287678" w:rsidRDefault="004739E7" w:rsidP="0041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68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87678">
        <w:rPr>
          <w:rFonts w:ascii="Times New Roman" w:hAnsi="Times New Roman" w:cs="Times New Roman"/>
          <w:sz w:val="28"/>
          <w:szCs w:val="28"/>
        </w:rPr>
        <w:t xml:space="preserve"> - масса навески образца,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7678">
        <w:rPr>
          <w:rFonts w:ascii="Times New Roman" w:hAnsi="Times New Roman" w:cs="Times New Roman"/>
          <w:sz w:val="28"/>
          <w:szCs w:val="28"/>
        </w:rPr>
        <w:t>г;</w:t>
      </w:r>
    </w:p>
    <w:p w:rsidR="004739E7" w:rsidRPr="00B768B5" w:rsidRDefault="004739E7" w:rsidP="0041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75D2">
        <w:rPr>
          <w:rFonts w:ascii="Times New Roman" w:hAnsi="Times New Roman" w:cs="Times New Roman"/>
          <w:sz w:val="28"/>
          <w:szCs w:val="28"/>
        </w:rPr>
        <w:t xml:space="preserve"> </w:t>
      </w:r>
      <w:r w:rsidRPr="004F2FC2">
        <w:rPr>
          <w:rFonts w:ascii="Times New Roman" w:hAnsi="Times New Roman" w:cs="Times New Roman"/>
          <w:sz w:val="28"/>
          <w:szCs w:val="28"/>
        </w:rPr>
        <w:t>-</w:t>
      </w:r>
      <w:r w:rsidRPr="00E37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5D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E375D2">
        <w:rPr>
          <w:rFonts w:ascii="Times New Roman" w:hAnsi="Times New Roman" w:cs="Times New Roman"/>
          <w:sz w:val="28"/>
          <w:szCs w:val="28"/>
        </w:rPr>
        <w:t xml:space="preserve"> масса таблетки,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5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E7" w:rsidRPr="00B768B5" w:rsidRDefault="004739E7" w:rsidP="0041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768B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768B5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B768B5">
        <w:rPr>
          <w:rStyle w:val="84"/>
          <w:rFonts w:eastAsia="Calibri"/>
          <w:sz w:val="28"/>
          <w:szCs w:val="28"/>
        </w:rPr>
        <w:t xml:space="preserve"> количество </w:t>
      </w:r>
      <w:r>
        <w:rPr>
          <w:rStyle w:val="84"/>
          <w:rFonts w:eastAsia="Calibri"/>
          <w:sz w:val="28"/>
          <w:szCs w:val="28"/>
        </w:rPr>
        <w:t>цинка</w:t>
      </w:r>
      <w:r w:rsidRPr="00B768B5">
        <w:rPr>
          <w:rStyle w:val="84"/>
          <w:rFonts w:eastAsia="Calibri"/>
          <w:sz w:val="28"/>
          <w:szCs w:val="28"/>
        </w:rPr>
        <w:t xml:space="preserve"> в одной таблетке, мг.</w:t>
      </w:r>
    </w:p>
    <w:p w:rsidR="004739E7" w:rsidRPr="004A2EF7" w:rsidRDefault="004739E7" w:rsidP="00412180">
      <w:pPr>
        <w:pStyle w:val="6"/>
        <w:shd w:val="clear" w:color="auto" w:fill="auto"/>
        <w:tabs>
          <w:tab w:val="left" w:pos="1098"/>
        </w:tabs>
        <w:spacing w:before="0" w:after="77" w:line="276" w:lineRule="auto"/>
        <w:ind w:left="560" w:firstLine="0"/>
        <w:jc w:val="both"/>
      </w:pPr>
      <w:r w:rsidRPr="004A2EF7">
        <w:t xml:space="preserve">1000 </w:t>
      </w:r>
      <w:r>
        <w:t>–</w:t>
      </w:r>
      <w:r w:rsidRPr="004A2EF7">
        <w:t xml:space="preserve"> </w:t>
      </w:r>
      <w:r>
        <w:t xml:space="preserve">пересчет миллиграмм, </w:t>
      </w:r>
      <w:proofErr w:type="gramStart"/>
      <w:r>
        <w:t>г</w:t>
      </w:r>
      <w:proofErr w:type="gramEnd"/>
      <w:r>
        <w:t>.</w:t>
      </w:r>
    </w:p>
    <w:p w:rsidR="00E3374C" w:rsidRPr="00FA26F4" w:rsidRDefault="00E3374C" w:rsidP="00E3374C">
      <w:pPr>
        <w:pStyle w:val="130"/>
        <w:shd w:val="clear" w:color="auto" w:fill="auto"/>
        <w:spacing w:before="240" w:line="360" w:lineRule="auto"/>
        <w:ind w:left="80" w:firstLine="628"/>
        <w:rPr>
          <w:b w:val="0"/>
          <w:i w:val="0"/>
          <w:sz w:val="28"/>
          <w:szCs w:val="28"/>
        </w:rPr>
      </w:pPr>
      <w:r w:rsidRPr="003306C1">
        <w:rPr>
          <w:b w:val="0"/>
          <w:sz w:val="28"/>
          <w:szCs w:val="28"/>
        </w:rPr>
        <w:t>Селен.</w:t>
      </w:r>
      <w:r>
        <w:rPr>
          <w:sz w:val="28"/>
          <w:szCs w:val="28"/>
        </w:rPr>
        <w:t xml:space="preserve"> </w:t>
      </w:r>
      <w:r w:rsidRPr="00FA26F4">
        <w:rPr>
          <w:b w:val="0"/>
          <w:i w:val="0"/>
          <w:sz w:val="28"/>
          <w:szCs w:val="28"/>
        </w:rPr>
        <w:t>Определение проводят методом атомно-абсорбционной спектрометрии.</w:t>
      </w:r>
    </w:p>
    <w:p w:rsidR="00E3374C" w:rsidRPr="00052B4F" w:rsidRDefault="00DE6E58" w:rsidP="00E3374C">
      <w:pPr>
        <w:pStyle w:val="6"/>
        <w:shd w:val="clear" w:color="auto" w:fill="auto"/>
        <w:tabs>
          <w:tab w:val="left" w:pos="401"/>
        </w:tabs>
        <w:spacing w:before="0" w:line="360" w:lineRule="auto"/>
        <w:ind w:firstLine="0"/>
        <w:jc w:val="both"/>
        <w:rPr>
          <w:b/>
          <w:i/>
        </w:rPr>
      </w:pPr>
      <w:r>
        <w:rPr>
          <w:rStyle w:val="22"/>
          <w:i/>
          <w:u w:val="none"/>
        </w:rPr>
        <w:tab/>
      </w:r>
      <w:r>
        <w:rPr>
          <w:rStyle w:val="22"/>
          <w:i/>
          <w:u w:val="none"/>
        </w:rPr>
        <w:tab/>
      </w:r>
      <w:r w:rsidR="00E3374C" w:rsidRPr="00FA26F4">
        <w:rPr>
          <w:rStyle w:val="22"/>
          <w:i/>
          <w:u w:val="none"/>
        </w:rPr>
        <w:t>Испытуемый раствор.</w:t>
      </w:r>
      <w:r w:rsidR="00E3374C">
        <w:t xml:space="preserve"> </w:t>
      </w:r>
      <w:r w:rsidR="00D95AF0">
        <w:t xml:space="preserve">Точную навеску растертых в порошок таблеток, эквивалентную около </w:t>
      </w:r>
      <w:r w:rsidR="00D95AF0" w:rsidRPr="00D95AF0">
        <w:rPr>
          <w:rStyle w:val="75pt"/>
          <w:sz w:val="28"/>
          <w:szCs w:val="28"/>
        </w:rPr>
        <w:t>543.3</w:t>
      </w:r>
      <w:r w:rsidR="00E3374C" w:rsidRPr="00DF1BC3">
        <w:t xml:space="preserve"> мкг селена</w:t>
      </w:r>
      <w:r w:rsidR="00E3374C">
        <w:t xml:space="preserve"> помещают в коничес</w:t>
      </w:r>
      <w:r w:rsidR="00E3374C">
        <w:rPr>
          <w:rStyle w:val="75pt"/>
        </w:rPr>
        <w:t>1</w:t>
      </w:r>
      <w:r w:rsidR="00E3374C">
        <w:t xml:space="preserve">сую колбу, прибавляют около 12 мл азотной кислоты раствора 70 %, осторожно вращают, </w:t>
      </w:r>
      <w:r w:rsidR="00E3374C" w:rsidRPr="00052B4F">
        <w:t xml:space="preserve"> </w:t>
      </w:r>
      <w:r w:rsidR="00E3374C">
        <w:t xml:space="preserve">чтобы получить дисперсию, обрабатывают ультразвуком в течение </w:t>
      </w:r>
      <w:r w:rsidR="00E3374C" w:rsidRPr="00DF1BC3">
        <w:rPr>
          <w:rStyle w:val="75pt"/>
          <w:sz w:val="28"/>
          <w:szCs w:val="28"/>
        </w:rPr>
        <w:t>10</w:t>
      </w:r>
      <w:r w:rsidR="00E3374C">
        <w:t xml:space="preserve"> мин до полного растворения. Осторожно кипятят около 15 мин, охлаждают до </w:t>
      </w:r>
      <w:r w:rsidR="00E3374C">
        <w:lastRenderedPageBreak/>
        <w:t xml:space="preserve">комнатной температуры, осторожно </w:t>
      </w:r>
      <w:r w:rsidR="00E3374C" w:rsidRPr="00DF1BC3">
        <w:t xml:space="preserve">прибавляют </w:t>
      </w:r>
      <w:r w:rsidR="00E3374C" w:rsidRPr="00DF1BC3">
        <w:rPr>
          <w:rStyle w:val="75pt"/>
          <w:sz w:val="28"/>
          <w:szCs w:val="28"/>
        </w:rPr>
        <w:t>8</w:t>
      </w:r>
      <w:r w:rsidR="00E3374C">
        <w:t xml:space="preserve"> мл хлорной кислоты 30 %, нагревают до появления паров хлорной кислоты, и затем перемешивают до исчезновения этих паров. Повторяют последнюю процедуру несколько раз. Охлаждают до комнатной температуры, с помощью растворителя переносят в</w:t>
      </w:r>
      <w:r w:rsidR="00E3374C" w:rsidRPr="00052B4F">
        <w:t xml:space="preserve"> </w:t>
      </w:r>
      <w:r w:rsidR="00E3374C">
        <w:t>мерную колбу вместимостью 50 мл, доводят растворителем до метки и перемешивают</w:t>
      </w:r>
      <w:r w:rsidR="00E3374C" w:rsidRPr="00052B4F">
        <w:t xml:space="preserve"> </w:t>
      </w:r>
    </w:p>
    <w:p w:rsidR="00E3374C" w:rsidRPr="00052B4F" w:rsidRDefault="00E3374C" w:rsidP="00DE6E58">
      <w:pPr>
        <w:pStyle w:val="6"/>
        <w:shd w:val="clear" w:color="auto" w:fill="auto"/>
        <w:tabs>
          <w:tab w:val="left" w:pos="401"/>
          <w:tab w:val="left" w:pos="9498"/>
        </w:tabs>
        <w:spacing w:before="0" w:line="360" w:lineRule="auto"/>
        <w:ind w:left="20" w:right="-141" w:firstLine="547"/>
        <w:jc w:val="both"/>
      </w:pPr>
      <w:r w:rsidRPr="00FA26F4">
        <w:rPr>
          <w:rStyle w:val="22"/>
          <w:i/>
          <w:u w:val="none"/>
        </w:rPr>
        <w:t>Исходный стандартный раствор</w:t>
      </w:r>
      <w:r w:rsidRPr="00FA26F4">
        <w:rPr>
          <w:i/>
        </w:rPr>
        <w:t xml:space="preserve"> </w:t>
      </w:r>
      <w:r w:rsidRPr="00FA26F4">
        <w:rPr>
          <w:rStyle w:val="22"/>
          <w:i/>
          <w:u w:val="none"/>
        </w:rPr>
        <w:t xml:space="preserve">селена 1000 мкг/ мл. </w:t>
      </w:r>
      <w:r>
        <w:t xml:space="preserve"> Около 1 г (точная навеска) металлического селена растворяют в минимальном количестве азотной кислоты, упаривают досуха, </w:t>
      </w:r>
      <w:r w:rsidRPr="00052B4F">
        <w:t xml:space="preserve">прибавляют </w:t>
      </w:r>
      <w:r w:rsidRPr="00052B4F">
        <w:rPr>
          <w:rStyle w:val="75pt"/>
          <w:sz w:val="28"/>
          <w:szCs w:val="28"/>
        </w:rPr>
        <w:t>2</w:t>
      </w:r>
      <w:r w:rsidRPr="00052B4F">
        <w:t xml:space="preserve"> мл воды и еще раз упаривают досуха (процедуру повторяют несколько раз). Остаток растворяют в хлористоводородной кислот</w:t>
      </w:r>
      <w:r w:rsidR="00FA26F4">
        <w:t>е</w:t>
      </w:r>
      <w:r w:rsidRPr="00052B4F">
        <w:t xml:space="preserve"> растворе</w:t>
      </w:r>
      <w:r>
        <w:t xml:space="preserve"> </w:t>
      </w:r>
      <w:r w:rsidRPr="00052B4F">
        <w:t>3 М</w:t>
      </w:r>
      <w:r>
        <w:t>, пе</w:t>
      </w:r>
      <w:r w:rsidRPr="00052B4F">
        <w:t xml:space="preserve">реносят в мерную колбу вместимостью </w:t>
      </w:r>
      <w:r w:rsidRPr="00052B4F">
        <w:rPr>
          <w:rStyle w:val="75pt"/>
          <w:sz w:val="28"/>
          <w:szCs w:val="28"/>
        </w:rPr>
        <w:t>1000</w:t>
      </w:r>
      <w:r w:rsidRPr="00052B4F">
        <w:t xml:space="preserve"> мл, доводят хлористоводородной кислот</w:t>
      </w:r>
      <w:r>
        <w:t>ой</w:t>
      </w:r>
      <w:r w:rsidRPr="00052B4F">
        <w:t xml:space="preserve"> раствором 3 М до метки и перемешивают. Концентрация селена в, растворе — около </w:t>
      </w:r>
      <w:r w:rsidRPr="00052B4F">
        <w:rPr>
          <w:rStyle w:val="75pt"/>
          <w:sz w:val="28"/>
          <w:szCs w:val="28"/>
        </w:rPr>
        <w:t>1000</w:t>
      </w:r>
      <w:r w:rsidRPr="00052B4F">
        <w:t xml:space="preserve"> мкг/мл.</w:t>
      </w:r>
    </w:p>
    <w:p w:rsidR="00E3374C" w:rsidRDefault="00E3374C" w:rsidP="00DE6E58">
      <w:pPr>
        <w:pStyle w:val="6"/>
        <w:shd w:val="clear" w:color="auto" w:fill="auto"/>
        <w:tabs>
          <w:tab w:val="left" w:pos="401"/>
        </w:tabs>
        <w:spacing w:before="0" w:line="360" w:lineRule="auto"/>
        <w:ind w:left="20" w:firstLine="547"/>
        <w:jc w:val="both"/>
      </w:pPr>
      <w:r w:rsidRPr="00FA26F4">
        <w:rPr>
          <w:rStyle w:val="22"/>
          <w:i/>
          <w:u w:val="none"/>
        </w:rPr>
        <w:t xml:space="preserve">Стандартные растворы селена. </w:t>
      </w:r>
      <w:r>
        <w:t xml:space="preserve">10,0 </w:t>
      </w:r>
      <w:r w:rsidRPr="00052B4F">
        <w:t xml:space="preserve">мл исходного раствора селена переносят в мерную колбу вместимостью </w:t>
      </w:r>
      <w:r w:rsidRPr="00052B4F">
        <w:rPr>
          <w:rStyle w:val="75pt"/>
          <w:sz w:val="28"/>
          <w:szCs w:val="28"/>
        </w:rPr>
        <w:t>100</w:t>
      </w:r>
      <w:r w:rsidRPr="00052B4F">
        <w:t xml:space="preserve"> мл и доводят водой до метки. В три отдельные мерные колбы вместимостью 100 мл пипеткой переносят 5,0; 10,0 и</w:t>
      </w:r>
      <w:r w:rsidRPr="00052B4F">
        <w:rPr>
          <w:rStyle w:val="11"/>
          <w:sz w:val="28"/>
          <w:szCs w:val="28"/>
        </w:rPr>
        <w:t>,</w:t>
      </w:r>
      <w:r>
        <w:rPr>
          <w:rStyle w:val="11"/>
          <w:sz w:val="28"/>
          <w:szCs w:val="28"/>
        </w:rPr>
        <w:t xml:space="preserve"> 25 </w:t>
      </w:r>
      <w:r>
        <w:t>мл полученного раствора, в каждую, колбу прибавляют по 5,0 мл хлорной кислоты, осторожно кипятят 15 мин, охлаждают и доводят растворителем до метки. Концентрация селена в стандартных растворах — 5,0, 10,0 и 25,0 мкг, соответственно.</w:t>
      </w:r>
    </w:p>
    <w:p w:rsidR="00E3374C" w:rsidRDefault="00E3374C" w:rsidP="00E3374C">
      <w:pPr>
        <w:pStyle w:val="150"/>
        <w:shd w:val="clear" w:color="auto" w:fill="auto"/>
        <w:spacing w:line="360" w:lineRule="auto"/>
        <w:ind w:left="80" w:firstLine="628"/>
      </w:pPr>
      <w:r>
        <w:t>Условия проведения анализа:</w:t>
      </w:r>
    </w:p>
    <w:tbl>
      <w:tblPr>
        <w:tblStyle w:val="a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3"/>
      </w:tblGrid>
      <w:tr w:rsidR="00E3374C" w:rsidRPr="00963E9C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>Прибор</w:t>
            </w:r>
          </w:p>
        </w:tc>
        <w:tc>
          <w:tcPr>
            <w:tcW w:w="4773" w:type="dxa"/>
          </w:tcPr>
          <w:p w:rsidR="00E3374C" w:rsidRPr="00963E9C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963E9C">
              <w:rPr>
                <w:b w:val="0"/>
                <w:i w:val="0"/>
                <w:sz w:val="28"/>
                <w:szCs w:val="28"/>
                <w:shd w:val="clear" w:color="auto" w:fill="FFFFFF"/>
              </w:rPr>
              <w:t>Атомно-абсорбционный спектрометр</w:t>
            </w:r>
          </w:p>
        </w:tc>
      </w:tr>
      <w:tr w:rsidR="00E3374C" w:rsidRPr="00C56342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 xml:space="preserve">Лампа </w:t>
            </w:r>
          </w:p>
        </w:tc>
        <w:tc>
          <w:tcPr>
            <w:tcW w:w="4773" w:type="dxa"/>
          </w:tcPr>
          <w:p w:rsidR="00E3374C" w:rsidRPr="00C56342" w:rsidRDefault="003306C1" w:rsidP="003306C1">
            <w:pPr>
              <w:pStyle w:val="6"/>
              <w:shd w:val="clear" w:color="auto" w:fill="auto"/>
              <w:spacing w:before="0" w:line="276" w:lineRule="auto"/>
              <w:ind w:firstLine="0"/>
              <w:jc w:val="both"/>
            </w:pPr>
            <w:r>
              <w:t xml:space="preserve">лампы с полым катодом ЛПК, </w:t>
            </w:r>
            <w:r w:rsidR="00E3374C" w:rsidRPr="004E3FB3">
              <w:rPr>
                <w:lang w:val="en-US"/>
              </w:rPr>
              <w:t>H</w:t>
            </w:r>
            <w:proofErr w:type="gramStart"/>
            <w:r>
              <w:t>С</w:t>
            </w:r>
            <w:proofErr w:type="gramEnd"/>
            <w:r w:rsidR="00E3374C" w:rsidRPr="004E3FB3">
              <w:rPr>
                <w:lang w:val="en-US"/>
              </w:rPr>
              <w:t>L</w:t>
            </w:r>
            <w:r w:rsidR="00E3374C">
              <w:t xml:space="preserve"> 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rStyle w:val="Exact"/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>Ток лампы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6"/>
              <w:shd w:val="clear" w:color="auto" w:fill="auto"/>
              <w:tabs>
                <w:tab w:val="left" w:pos="2302"/>
              </w:tabs>
              <w:spacing w:before="0" w:line="276" w:lineRule="auto"/>
              <w:ind w:firstLine="0"/>
              <w:jc w:val="both"/>
            </w:pPr>
            <w:r>
              <w:t>7,5</w:t>
            </w:r>
            <w:r w:rsidRPr="004E3FB3">
              <w:t xml:space="preserve"> мА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rStyle w:val="Exact"/>
                <w:b w:val="0"/>
                <w:i w:val="0"/>
                <w:sz w:val="28"/>
                <w:szCs w:val="28"/>
              </w:rPr>
            </w:pPr>
            <w:r w:rsidRPr="004E3FB3">
              <w:rPr>
                <w:rStyle w:val="Exact"/>
                <w:b w:val="0"/>
                <w:i w:val="0"/>
                <w:sz w:val="28"/>
                <w:szCs w:val="28"/>
              </w:rPr>
              <w:t>Длина волны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 </w:t>
            </w:r>
            <w:r w:rsidRPr="004E3FB3">
              <w:rPr>
                <w:rStyle w:val="614pt"/>
                <w:rFonts w:eastAsiaTheme="minorEastAsia"/>
              </w:rPr>
              <w:t xml:space="preserve"> нм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Щель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6"/>
              <w:shd w:val="clear" w:color="auto" w:fill="auto"/>
              <w:tabs>
                <w:tab w:val="left" w:pos="2302"/>
              </w:tabs>
              <w:spacing w:before="0" w:line="276" w:lineRule="auto"/>
              <w:ind w:firstLine="0"/>
              <w:jc w:val="both"/>
            </w:pPr>
            <w:r w:rsidRPr="004E3FB3">
              <w:rPr>
                <w:rStyle w:val="75pt"/>
                <w:sz w:val="28"/>
                <w:szCs w:val="28"/>
              </w:rPr>
              <w:t>0,</w:t>
            </w:r>
            <w:r>
              <w:rPr>
                <w:rStyle w:val="75pt"/>
                <w:sz w:val="28"/>
                <w:szCs w:val="28"/>
              </w:rPr>
              <w:t>5</w:t>
            </w:r>
            <w:r w:rsidRPr="004E3FB3">
              <w:t xml:space="preserve"> нм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Корректировка базы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b w:val="0"/>
                <w:i w:val="0"/>
                <w:sz w:val="28"/>
                <w:szCs w:val="28"/>
              </w:rPr>
              <w:t xml:space="preserve">компенсация </w:t>
            </w:r>
            <w:r w:rsidRPr="004E3FB3">
              <w:rPr>
                <w:b w:val="0"/>
                <w:i w:val="0"/>
                <w:sz w:val="28"/>
                <w:szCs w:val="28"/>
                <w:lang w:val="en-US"/>
              </w:rPr>
              <w:t>D</w:t>
            </w:r>
            <w:r w:rsidRPr="004E3FB3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Тип пламени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30"/>
              <w:shd w:val="clear" w:color="auto" w:fill="auto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4E3FB3">
              <w:rPr>
                <w:b w:val="0"/>
                <w:i w:val="0"/>
                <w:sz w:val="28"/>
                <w:szCs w:val="28"/>
              </w:rPr>
              <w:t>Воздух/ацетилен 1,</w:t>
            </w:r>
            <w:r>
              <w:rPr>
                <w:b w:val="0"/>
                <w:i w:val="0"/>
                <w:sz w:val="28"/>
                <w:szCs w:val="28"/>
              </w:rPr>
              <w:t>1</w:t>
            </w:r>
            <w:r w:rsidRPr="004E3FB3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л/мин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 w:rsidRPr="004E3FB3">
              <w:rPr>
                <w:rStyle w:val="Exact"/>
              </w:rPr>
              <w:t>Горелка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 xml:space="preserve">5 см </w:t>
            </w:r>
            <w:proofErr w:type="spellStart"/>
            <w:r w:rsidRPr="004E3FB3">
              <w:rPr>
                <w:i w:val="0"/>
              </w:rPr>
              <w:t>однощелевая</w:t>
            </w:r>
            <w:proofErr w:type="spellEnd"/>
            <w:r w:rsidRPr="004E3FB3">
              <w:rPr>
                <w:i w:val="0"/>
              </w:rPr>
              <w:t xml:space="preserve"> горелк</w:t>
            </w:r>
            <w:r>
              <w:rPr>
                <w:i w:val="0"/>
              </w:rPr>
              <w:t>а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>
              <w:t>Установка горелки (высота/угол)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-8/</w:t>
            </w:r>
            <w:r>
              <w:rPr>
                <w:i w:val="0"/>
              </w:rPr>
              <w:t>3</w:t>
            </w:r>
            <w:r w:rsidRPr="004E3FB3">
              <w:rPr>
                <w:i w:val="0"/>
              </w:rPr>
              <w:t>0°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>
              <w:t>Время измерения/число измерений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4,0 сек/</w:t>
            </w:r>
            <w:r>
              <w:rPr>
                <w:i w:val="0"/>
              </w:rPr>
              <w:t>3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Pr="004E3FB3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  <w:rPr>
                <w:rStyle w:val="Exact"/>
              </w:rPr>
            </w:pPr>
            <w:r>
              <w:lastRenderedPageBreak/>
              <w:t>Стандарт 1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>
              <w:rPr>
                <w:i w:val="0"/>
              </w:rPr>
              <w:t>0,</w:t>
            </w:r>
            <w:r w:rsidRPr="004E3FB3">
              <w:rPr>
                <w:i w:val="0"/>
              </w:rPr>
              <w:t>5 мг/л</w:t>
            </w:r>
          </w:p>
        </w:tc>
      </w:tr>
      <w:tr w:rsidR="00E3374C" w:rsidRPr="004E3FB3" w:rsidTr="00E3374C">
        <w:tc>
          <w:tcPr>
            <w:tcW w:w="4777" w:type="dxa"/>
          </w:tcPr>
          <w:p w:rsidR="00E3374C" w:rsidRDefault="00E3374C" w:rsidP="00E3374C">
            <w:pPr>
              <w:pStyle w:val="6"/>
              <w:shd w:val="clear" w:color="auto" w:fill="auto"/>
              <w:spacing w:before="0" w:line="276" w:lineRule="auto"/>
              <w:ind w:right="100" w:firstLine="0"/>
              <w:jc w:val="both"/>
            </w:pPr>
            <w:r>
              <w:t>Стандарт 2</w:t>
            </w:r>
          </w:p>
        </w:tc>
        <w:tc>
          <w:tcPr>
            <w:tcW w:w="4773" w:type="dxa"/>
          </w:tcPr>
          <w:p w:rsidR="00E3374C" w:rsidRPr="004E3FB3" w:rsidRDefault="00E3374C" w:rsidP="00E3374C">
            <w:pPr>
              <w:pStyle w:val="150"/>
              <w:shd w:val="clear" w:color="auto" w:fill="auto"/>
              <w:spacing w:line="276" w:lineRule="auto"/>
              <w:ind w:firstLine="0"/>
              <w:rPr>
                <w:i w:val="0"/>
              </w:rPr>
            </w:pPr>
            <w:r w:rsidRPr="004E3FB3">
              <w:rPr>
                <w:i w:val="0"/>
              </w:rPr>
              <w:t>2,0 мг/л</w:t>
            </w:r>
          </w:p>
        </w:tc>
      </w:tr>
    </w:tbl>
    <w:p w:rsidR="00E3374C" w:rsidRPr="00156668" w:rsidRDefault="00E3374C" w:rsidP="00E3374C">
      <w:pPr>
        <w:pStyle w:val="6"/>
        <w:shd w:val="clear" w:color="auto" w:fill="auto"/>
        <w:spacing w:before="0" w:line="360" w:lineRule="auto"/>
        <w:ind w:left="60" w:right="20" w:firstLine="560"/>
        <w:jc w:val="both"/>
      </w:pPr>
      <w:r>
        <w:t xml:space="preserve">Измеряют поглощение стандартных растворов (для построения калибровочной прямой) и сразу после этого, не меняя настройки прибора, измеряют поглощение испытуемого раствора при длине волны, соответствующей эмиссии для селена. В качестве раствора сравнения </w:t>
      </w:r>
      <w:r w:rsidRPr="00156668">
        <w:t>используют смесь растворителя с хлорной кислотой (</w:t>
      </w:r>
      <w:r w:rsidRPr="00156668">
        <w:rPr>
          <w:rStyle w:val="75pt"/>
          <w:sz w:val="28"/>
          <w:szCs w:val="28"/>
        </w:rPr>
        <w:t>20</w:t>
      </w:r>
      <w:proofErr w:type="gramStart"/>
      <w:r>
        <w:rPr>
          <w:rStyle w:val="75pt"/>
          <w:sz w:val="28"/>
          <w:szCs w:val="28"/>
        </w:rPr>
        <w:t xml:space="preserve"> </w:t>
      </w:r>
      <w:r w:rsidRPr="00156668">
        <w:t>:</w:t>
      </w:r>
      <w:proofErr w:type="gramEnd"/>
      <w:r>
        <w:t xml:space="preserve"> </w:t>
      </w:r>
      <w:r w:rsidRPr="00156668">
        <w:rPr>
          <w:rStyle w:val="75pt"/>
          <w:sz w:val="28"/>
          <w:szCs w:val="28"/>
        </w:rPr>
        <w:t xml:space="preserve">1 </w:t>
      </w:r>
      <w:r w:rsidRPr="00156668">
        <w:t xml:space="preserve"> по объему).</w:t>
      </w:r>
    </w:p>
    <w:p w:rsidR="00E3374C" w:rsidRPr="00156668" w:rsidRDefault="00E3374C" w:rsidP="00E3374C">
      <w:pPr>
        <w:pStyle w:val="6"/>
        <w:shd w:val="clear" w:color="auto" w:fill="auto"/>
        <w:spacing w:before="0" w:line="360" w:lineRule="auto"/>
        <w:ind w:left="60" w:firstLine="560"/>
        <w:jc w:val="both"/>
        <w:rPr>
          <w:rStyle w:val="a7"/>
        </w:rPr>
      </w:pPr>
      <w:r w:rsidRPr="00156668">
        <w:t xml:space="preserve">Строят калибровочную прямую для селена и по ней определяют концентрацию селена в испытуемом растворе в мкг/мл </w:t>
      </w:r>
      <w:r w:rsidRPr="00FA26F4">
        <w:rPr>
          <w:rStyle w:val="310"/>
          <w:rFonts w:eastAsia="Franklin Gothic Heavy"/>
          <w:b w:val="0"/>
          <w:sz w:val="28"/>
          <w:szCs w:val="28"/>
          <w:lang w:val="ru-RU"/>
        </w:rPr>
        <w:t>(</w:t>
      </w:r>
      <w:r w:rsidRPr="00FA26F4">
        <w:rPr>
          <w:rStyle w:val="310"/>
          <w:rFonts w:eastAsia="Franklin Gothic Heavy"/>
          <w:b w:val="0"/>
          <w:sz w:val="28"/>
          <w:szCs w:val="28"/>
        </w:rPr>
        <w:t>C</w:t>
      </w:r>
      <w:r w:rsidRPr="00473293">
        <w:rPr>
          <w:rStyle w:val="310"/>
          <w:rFonts w:eastAsia="Franklin Gothic Heavy"/>
          <w:b w:val="0"/>
          <w:sz w:val="28"/>
          <w:szCs w:val="28"/>
          <w:vertAlign w:val="subscript"/>
        </w:rPr>
        <w:t>r</w:t>
      </w:r>
      <w:r w:rsidRPr="00FA26F4">
        <w:rPr>
          <w:rStyle w:val="310"/>
          <w:rFonts w:eastAsia="Franklin Gothic Heavy"/>
          <w:b w:val="0"/>
          <w:sz w:val="28"/>
          <w:szCs w:val="28"/>
          <w:lang w:val="ru-RU"/>
        </w:rPr>
        <w:t>).</w:t>
      </w:r>
    </w:p>
    <w:p w:rsidR="00E3374C" w:rsidRPr="00156668" w:rsidRDefault="00E3374C" w:rsidP="00E3374C">
      <w:pPr>
        <w:pStyle w:val="6"/>
        <w:shd w:val="clear" w:color="auto" w:fill="auto"/>
        <w:spacing w:before="0" w:line="360" w:lineRule="auto"/>
        <w:ind w:left="40" w:right="320" w:firstLine="668"/>
        <w:jc w:val="both"/>
      </w:pPr>
      <w:r w:rsidRPr="00156668">
        <w:t xml:space="preserve">Содержание селена (X) </w:t>
      </w:r>
      <w:r w:rsidR="004739E7">
        <w:t xml:space="preserve">в одной </w:t>
      </w:r>
      <w:r w:rsidR="004739E7" w:rsidRPr="00156668">
        <w:t xml:space="preserve">таблетке </w:t>
      </w:r>
      <w:r w:rsidRPr="00156668">
        <w:t xml:space="preserve">в </w:t>
      </w:r>
      <w:r w:rsidR="009A7CC4">
        <w:t xml:space="preserve">процентах </w:t>
      </w:r>
      <w:r w:rsidR="004739E7">
        <w:t>от заявленного количества</w:t>
      </w:r>
      <w:r w:rsidRPr="00156668">
        <w:t xml:space="preserve"> вычисляют по формуле:</w:t>
      </w:r>
    </w:p>
    <w:p w:rsidR="00473293" w:rsidRDefault="00E3374C" w:rsidP="00FA26F4">
      <w:pPr>
        <w:jc w:val="center"/>
        <w:rPr>
          <w:sz w:val="32"/>
          <w:szCs w:val="32"/>
        </w:rPr>
      </w:pPr>
      <w:r w:rsidRPr="00FA26F4">
        <w:rPr>
          <w:rFonts w:ascii="Times New Roman" w:hAnsi="Times New Roman" w:cs="Times New Roman"/>
          <w:sz w:val="28"/>
          <w:szCs w:val="28"/>
        </w:rPr>
        <w:t>Х</w:t>
      </w:r>
      <w:r w:rsidRPr="00156668">
        <w:t>=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/>
                    <w:iCs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50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G·100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a·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ˑ10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32"/>
            <w:szCs w:val="32"/>
            <w:lang w:eastAsia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/>
                    <w:iCs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G·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a·200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4739E7" w:rsidRPr="00BB61FB" w:rsidRDefault="00473293" w:rsidP="00473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9E7">
        <w:rPr>
          <w:rFonts w:ascii="Times New Roman" w:hAnsi="Times New Roman" w:cs="Times New Roman"/>
          <w:sz w:val="28"/>
          <w:szCs w:val="28"/>
        </w:rPr>
        <w:t>где: С</w:t>
      </w:r>
      <w:r w:rsidR="008A42AC" w:rsidRPr="004739E7">
        <w:rPr>
          <w:rFonts w:ascii="Times New Roman" w:hAnsi="Times New Roman" w:cs="Times New Roman"/>
          <w:sz w:val="28"/>
          <w:szCs w:val="28"/>
        </w:rPr>
        <w:t xml:space="preserve">R – концентрация селена в испытуемом растворе, определенная </w:t>
      </w:r>
      <w:proofErr w:type="gramStart"/>
      <w:r w:rsidR="008A42AC" w:rsidRPr="004739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42AC" w:rsidRPr="0047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E7" w:rsidRPr="004739E7" w:rsidRDefault="008A42AC" w:rsidP="004739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39E7">
        <w:rPr>
          <w:rFonts w:ascii="Times New Roman" w:hAnsi="Times New Roman" w:cs="Times New Roman"/>
          <w:sz w:val="28"/>
          <w:szCs w:val="28"/>
        </w:rPr>
        <w:t xml:space="preserve">калибровочному графику, мкг/мл; </w:t>
      </w:r>
    </w:p>
    <w:p w:rsidR="00E3374C" w:rsidRPr="004739E7" w:rsidRDefault="00E3374C" w:rsidP="004739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39E7">
        <w:rPr>
          <w:rFonts w:ascii="Times New Roman" w:hAnsi="Times New Roman" w:cs="Times New Roman"/>
          <w:sz w:val="28"/>
          <w:szCs w:val="28"/>
        </w:rPr>
        <w:t xml:space="preserve">а - навеска растертых в порошок таблеток, </w:t>
      </w:r>
      <w:r w:rsidR="004739E7">
        <w:rPr>
          <w:rFonts w:ascii="Times New Roman" w:hAnsi="Times New Roman" w:cs="Times New Roman"/>
          <w:sz w:val="28"/>
          <w:szCs w:val="28"/>
        </w:rPr>
        <w:t>м</w:t>
      </w:r>
      <w:r w:rsidRPr="004739E7">
        <w:rPr>
          <w:rFonts w:ascii="Times New Roman" w:hAnsi="Times New Roman" w:cs="Times New Roman"/>
          <w:sz w:val="28"/>
          <w:szCs w:val="28"/>
        </w:rPr>
        <w:t>г;</w:t>
      </w:r>
    </w:p>
    <w:p w:rsidR="00E3374C" w:rsidRPr="004739E7" w:rsidRDefault="00D95AF0" w:rsidP="004739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39E7">
        <w:rPr>
          <w:rFonts w:ascii="Times New Roman" w:hAnsi="Times New Roman" w:cs="Times New Roman"/>
          <w:sz w:val="28"/>
          <w:szCs w:val="28"/>
        </w:rPr>
        <w:t>G</w:t>
      </w:r>
      <w:r w:rsidR="00111A87" w:rsidRPr="004739E7">
        <w:rPr>
          <w:rFonts w:ascii="Times New Roman" w:hAnsi="Times New Roman" w:cs="Times New Roman"/>
          <w:sz w:val="28"/>
          <w:szCs w:val="28"/>
        </w:rPr>
        <w:t xml:space="preserve"> </w:t>
      </w:r>
      <w:r w:rsidR="00E3374C" w:rsidRPr="004739E7">
        <w:rPr>
          <w:rFonts w:ascii="Times New Roman" w:hAnsi="Times New Roman" w:cs="Times New Roman"/>
          <w:sz w:val="28"/>
          <w:szCs w:val="28"/>
        </w:rPr>
        <w:t xml:space="preserve">- средняя масса таблетки, в </w:t>
      </w:r>
      <w:r w:rsidR="004739E7">
        <w:rPr>
          <w:rFonts w:ascii="Times New Roman" w:hAnsi="Times New Roman" w:cs="Times New Roman"/>
          <w:sz w:val="28"/>
          <w:szCs w:val="28"/>
        </w:rPr>
        <w:t>м</w:t>
      </w:r>
      <w:r w:rsidR="00E3374C" w:rsidRPr="004739E7">
        <w:rPr>
          <w:rFonts w:ascii="Times New Roman" w:hAnsi="Times New Roman" w:cs="Times New Roman"/>
          <w:sz w:val="28"/>
          <w:szCs w:val="28"/>
        </w:rPr>
        <w:t>г</w:t>
      </w:r>
      <w:r w:rsidR="009A7CC4" w:rsidRPr="004739E7">
        <w:rPr>
          <w:rFonts w:ascii="Times New Roman" w:hAnsi="Times New Roman" w:cs="Times New Roman"/>
          <w:sz w:val="28"/>
          <w:szCs w:val="28"/>
        </w:rPr>
        <w:t>;</w:t>
      </w:r>
    </w:p>
    <w:p w:rsidR="004739E7" w:rsidRPr="004739E7" w:rsidRDefault="004739E7" w:rsidP="004739E7">
      <w:pPr>
        <w:spacing w:after="0"/>
        <w:ind w:firstLine="620"/>
        <w:rPr>
          <w:rFonts w:ascii="Times New Roman" w:hAnsi="Times New Roman" w:cs="Times New Roman"/>
          <w:sz w:val="28"/>
          <w:szCs w:val="28"/>
        </w:rPr>
      </w:pPr>
      <w:r w:rsidRPr="004739E7">
        <w:rPr>
          <w:rFonts w:ascii="Times New Roman" w:hAnsi="Times New Roman" w:cs="Times New Roman"/>
          <w:sz w:val="28"/>
          <w:szCs w:val="28"/>
        </w:rPr>
        <w:t>L - заявленное количество селена в одной таблетке, мг.</w:t>
      </w:r>
    </w:p>
    <w:p w:rsidR="009A7CC4" w:rsidRPr="009A7CC4" w:rsidRDefault="009A7CC4" w:rsidP="00111A87">
      <w:pPr>
        <w:pStyle w:val="6"/>
        <w:shd w:val="clear" w:color="auto" w:fill="auto"/>
        <w:tabs>
          <w:tab w:val="left" w:pos="1326"/>
        </w:tabs>
        <w:spacing w:before="0" w:line="360" w:lineRule="auto"/>
        <w:ind w:left="620" w:firstLine="0"/>
        <w:jc w:val="both"/>
      </w:pPr>
      <w:r>
        <w:t>10</w:t>
      </w:r>
      <w:r>
        <w:rPr>
          <w:vertAlign w:val="superscript"/>
        </w:rPr>
        <w:t xml:space="preserve">6 </w:t>
      </w:r>
      <w:r>
        <w:t xml:space="preserve">– пересчет микрограмм, </w:t>
      </w:r>
      <w:proofErr w:type="gramStart"/>
      <w:r>
        <w:t>г</w:t>
      </w:r>
      <w:proofErr w:type="gramEnd"/>
      <w:r>
        <w:t xml:space="preserve">. </w:t>
      </w:r>
    </w:p>
    <w:p w:rsidR="00E3374C" w:rsidRPr="0013576E" w:rsidRDefault="009A7CC4" w:rsidP="00254685">
      <w:pPr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A7CC4">
        <w:rPr>
          <w:rFonts w:ascii="Times New Roman" w:hAnsi="Times New Roman" w:cs="Times New Roman"/>
          <w:i/>
          <w:sz w:val="28"/>
          <w:szCs w:val="28"/>
        </w:rPr>
        <w:t xml:space="preserve">Селен </w:t>
      </w:r>
      <w:r>
        <w:rPr>
          <w:rFonts w:ascii="Times New Roman" w:hAnsi="Times New Roman" w:cs="Times New Roman"/>
          <w:sz w:val="28"/>
          <w:szCs w:val="28"/>
        </w:rPr>
        <w:t xml:space="preserve">(альтернативная методика)⃰  </w:t>
      </w:r>
      <w:r w:rsidR="00DE6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проводят методом ИСП-МС</w:t>
      </w:r>
      <w:r w:rsidR="00254685">
        <w:rPr>
          <w:rFonts w:ascii="Times New Roman" w:hAnsi="Times New Roman" w:cs="Times New Roman"/>
          <w:sz w:val="28"/>
          <w:szCs w:val="28"/>
        </w:rPr>
        <w:t xml:space="preserve">. Определение проводят с помощью калибровочного графика, который </w:t>
      </w:r>
      <w:r w:rsidR="00E3374C" w:rsidRPr="0013576E">
        <w:rPr>
          <w:rFonts w:ascii="Times New Roman" w:hAnsi="Times New Roman" w:cs="Times New Roman"/>
          <w:sz w:val="28"/>
          <w:szCs w:val="28"/>
        </w:rPr>
        <w:t>строят для стандартного раствора селена в требуемом интервале концентраций.</w:t>
      </w:r>
    </w:p>
    <w:p w:rsidR="00E3374C" w:rsidRDefault="00E3374C" w:rsidP="00DE6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76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685" w:rsidRPr="00254685">
        <w:rPr>
          <w:rFonts w:ascii="Times New Roman" w:hAnsi="Times New Roman" w:cs="Times New Roman"/>
          <w:sz w:val="28"/>
          <w:szCs w:val="28"/>
        </w:rPr>
        <w:t xml:space="preserve">Точную навеску растертых в порошок таблеток, эквивалентную около </w:t>
      </w:r>
      <w:r w:rsidR="00254685" w:rsidRPr="00254685">
        <w:rPr>
          <w:rStyle w:val="75pt"/>
          <w:rFonts w:eastAsiaTheme="minorEastAsia"/>
          <w:sz w:val="28"/>
          <w:szCs w:val="28"/>
        </w:rPr>
        <w:t>90,545</w:t>
      </w:r>
      <w:r w:rsidR="00254685" w:rsidRPr="00254685">
        <w:rPr>
          <w:rFonts w:ascii="Times New Roman" w:hAnsi="Times New Roman" w:cs="Times New Roman"/>
          <w:sz w:val="28"/>
          <w:szCs w:val="28"/>
        </w:rPr>
        <w:t xml:space="preserve"> мкг селена</w:t>
      </w:r>
      <w:r w:rsidR="00254685">
        <w:t xml:space="preserve"> </w:t>
      </w:r>
      <w:r w:rsidRPr="0013576E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 мл, прибавляют 50 мл смеси кислот и </w:t>
      </w:r>
      <w:proofErr w:type="gramStart"/>
      <w:r w:rsidRPr="0013576E">
        <w:rPr>
          <w:rFonts w:ascii="Times New Roman" w:hAnsi="Times New Roman" w:cs="Times New Roman"/>
          <w:sz w:val="28"/>
          <w:szCs w:val="28"/>
        </w:rPr>
        <w:t>выдерживают на ультразвуковой бане 0,5 ч при температуре не менее 60 °С. После охлаждения до комнатной температуры доводят</w:t>
      </w:r>
      <w:proofErr w:type="gramEnd"/>
      <w:r w:rsidRPr="0013576E"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 и перемешивают. Осадок отделяют центрифугированием при 6000 </w:t>
      </w:r>
      <w:proofErr w:type="gramStart"/>
      <w:r w:rsidRPr="0013576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576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3576E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135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76E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13576E">
        <w:rPr>
          <w:rFonts w:ascii="Times New Roman" w:hAnsi="Times New Roman" w:cs="Times New Roman"/>
          <w:sz w:val="28"/>
          <w:szCs w:val="28"/>
        </w:rPr>
        <w:t xml:space="preserve"> жидкость фильтруют через мембранный фильтр с диаметром пор 0,20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6E">
        <w:rPr>
          <w:rFonts w:ascii="Times New Roman" w:hAnsi="Times New Roman" w:cs="Times New Roman"/>
          <w:sz w:val="28"/>
          <w:szCs w:val="28"/>
        </w:rPr>
        <w:t>0,45 мкм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E58" w:rsidRPr="00EE436E" w:rsidRDefault="00DE6E58" w:rsidP="00DE6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i/>
          <w:u w:val="none"/>
        </w:rPr>
        <w:lastRenderedPageBreak/>
        <w:t>С</w:t>
      </w:r>
      <w:r w:rsidRPr="00DE6E58">
        <w:rPr>
          <w:rStyle w:val="22"/>
          <w:rFonts w:eastAsiaTheme="minorEastAsia"/>
          <w:i/>
          <w:u w:val="none"/>
        </w:rPr>
        <w:t>мес</w:t>
      </w:r>
      <w:r>
        <w:rPr>
          <w:rStyle w:val="22"/>
          <w:rFonts w:eastAsiaTheme="minorEastAsia"/>
          <w:i/>
          <w:u w:val="none"/>
        </w:rPr>
        <w:t>ь</w:t>
      </w:r>
      <w:r w:rsidRPr="00DE6E58">
        <w:rPr>
          <w:rStyle w:val="22"/>
          <w:rFonts w:eastAsiaTheme="minorEastAsia"/>
          <w:i/>
          <w:u w:val="none"/>
        </w:rPr>
        <w:t xml:space="preserve"> кислот.</w:t>
      </w:r>
      <w:r>
        <w:t xml:space="preserve"> </w:t>
      </w:r>
      <w:r w:rsidRPr="00EE436E">
        <w:rPr>
          <w:rFonts w:ascii="Times New Roman" w:hAnsi="Times New Roman" w:cs="Times New Roman"/>
          <w:sz w:val="28"/>
          <w:szCs w:val="28"/>
        </w:rPr>
        <w:t xml:space="preserve">См. примечание 1 к разделу «Количественное определение. </w:t>
      </w:r>
      <w:proofErr w:type="spellStart"/>
      <w:r w:rsidRPr="00EE436E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Pr="00EE436E">
        <w:rPr>
          <w:rFonts w:ascii="Times New Roman" w:hAnsi="Times New Roman" w:cs="Times New Roman"/>
          <w:sz w:val="28"/>
          <w:szCs w:val="28"/>
        </w:rPr>
        <w:t>».</w:t>
      </w:r>
    </w:p>
    <w:p w:rsidR="00E3374C" w:rsidRDefault="00E3374C" w:rsidP="00DE6E58">
      <w:pPr>
        <w:pStyle w:val="6"/>
        <w:shd w:val="clear" w:color="auto" w:fill="auto"/>
        <w:spacing w:before="0" w:line="360" w:lineRule="auto"/>
        <w:ind w:left="20" w:right="60" w:firstLine="547"/>
        <w:jc w:val="both"/>
      </w:pPr>
      <w:r w:rsidRPr="002774D0">
        <w:rPr>
          <w:rStyle w:val="22"/>
          <w:i/>
          <w:u w:val="none"/>
        </w:rPr>
        <w:t>Исходный стандартный</w:t>
      </w:r>
      <w:proofErr w:type="gramStart"/>
      <w:r w:rsidRPr="002774D0">
        <w:rPr>
          <w:rStyle w:val="22"/>
          <w:i/>
          <w:u w:val="none"/>
        </w:rPr>
        <w:t xml:space="preserve"> А</w:t>
      </w:r>
      <w:proofErr w:type="gramEnd"/>
      <w:r w:rsidRPr="002774D0">
        <w:rPr>
          <w:rStyle w:val="22"/>
          <w:i/>
          <w:u w:val="none"/>
        </w:rPr>
        <w:t xml:space="preserve"> раствор</w:t>
      </w:r>
      <w:r w:rsidRPr="002774D0">
        <w:rPr>
          <w:i/>
        </w:rPr>
        <w:t xml:space="preserve"> </w:t>
      </w:r>
      <w:r w:rsidRPr="002774D0">
        <w:rPr>
          <w:rStyle w:val="22"/>
          <w:i/>
          <w:u w:val="none"/>
        </w:rPr>
        <w:t>селена.</w:t>
      </w:r>
      <w:r>
        <w:t xml:space="preserve"> Около 50 мг (точная навеска) металлического селена помещают в мерную колбу вместимостью 50 мл, растворяют в </w:t>
      </w:r>
      <w:r w:rsidRPr="0013576E">
        <w:rPr>
          <w:rStyle w:val="75pt"/>
          <w:sz w:val="28"/>
          <w:szCs w:val="28"/>
        </w:rPr>
        <w:t>20</w:t>
      </w:r>
      <w:r w:rsidRPr="0013576E">
        <w:t xml:space="preserve"> </w:t>
      </w:r>
      <w:r>
        <w:t>мл смеси кислот и выдерживают на ультразвуковой бане 0,5 ч при температуре не менее 60 °С.</w:t>
      </w:r>
    </w:p>
    <w:p w:rsidR="00E3374C" w:rsidRDefault="00E3374C" w:rsidP="00E3374C">
      <w:pPr>
        <w:pStyle w:val="6"/>
        <w:shd w:val="clear" w:color="auto" w:fill="auto"/>
        <w:spacing w:before="0" w:line="360" w:lineRule="auto"/>
        <w:ind w:left="20" w:right="60" w:firstLine="0"/>
        <w:jc w:val="both"/>
      </w:pPr>
      <w:r>
        <w:t>После охлаждения до комнатной температуры доводят объем раствора водой до метки (</w:t>
      </w:r>
      <w:r w:rsidRPr="0013576E">
        <w:t>раствор</w:t>
      </w:r>
      <w:proofErr w:type="gramStart"/>
      <w:r w:rsidRPr="0013576E">
        <w:t xml:space="preserve"> А</w:t>
      </w:r>
      <w:proofErr w:type="gramEnd"/>
      <w:r w:rsidRPr="0013576E">
        <w:t xml:space="preserve"> — в </w:t>
      </w:r>
      <w:r w:rsidRPr="0013576E">
        <w:rPr>
          <w:rStyle w:val="75pt"/>
          <w:sz w:val="28"/>
          <w:szCs w:val="28"/>
        </w:rPr>
        <w:t>1</w:t>
      </w:r>
      <w:r w:rsidRPr="0013576E">
        <w:rPr>
          <w:rStyle w:val="75pt"/>
          <w:rFonts w:eastAsiaTheme="minorEastAsia"/>
          <w:sz w:val="28"/>
          <w:szCs w:val="28"/>
        </w:rPr>
        <w:t xml:space="preserve"> </w:t>
      </w:r>
      <w:r w:rsidRPr="0013576E">
        <w:t xml:space="preserve">мл содержится </w:t>
      </w:r>
      <w:r w:rsidRPr="0013576E">
        <w:rPr>
          <w:rStyle w:val="75pt"/>
          <w:sz w:val="28"/>
          <w:szCs w:val="28"/>
        </w:rPr>
        <w:t>1000</w:t>
      </w:r>
      <w:r w:rsidRPr="0013576E">
        <w:t xml:space="preserve"> мкг селена).</w:t>
      </w:r>
    </w:p>
    <w:p w:rsidR="00E3374C" w:rsidRDefault="00E3374C" w:rsidP="00DE6E58">
      <w:pPr>
        <w:pStyle w:val="6"/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 w:rsidRPr="002774D0">
        <w:rPr>
          <w:rStyle w:val="22"/>
          <w:i/>
          <w:u w:val="none"/>
        </w:rPr>
        <w:t xml:space="preserve">Стандартный раствор 1 с содержанием </w:t>
      </w:r>
      <w:r w:rsidRPr="002C260F">
        <w:t>селена</w:t>
      </w:r>
      <w:r w:rsidR="00FA7140">
        <w:t xml:space="preserve"> </w:t>
      </w:r>
      <w:r w:rsidR="00FA7140" w:rsidRPr="00FA7140">
        <w:rPr>
          <w:rStyle w:val="75pt"/>
          <w:i/>
          <w:sz w:val="28"/>
          <w:szCs w:val="28"/>
        </w:rPr>
        <w:t>1</w:t>
      </w:r>
      <w:r w:rsidR="00FA7140" w:rsidRPr="00FA7140">
        <w:rPr>
          <w:i/>
        </w:rPr>
        <w:t xml:space="preserve"> мкг</w:t>
      </w:r>
      <w:r w:rsidRPr="002774D0">
        <w:rPr>
          <w:rStyle w:val="22"/>
          <w:i/>
          <w:u w:val="none"/>
        </w:rPr>
        <w:t xml:space="preserve">. </w:t>
      </w:r>
      <w:r w:rsidRPr="002774D0">
        <w:rPr>
          <w:rStyle w:val="22"/>
          <w:u w:val="none"/>
        </w:rPr>
        <w:t>1</w:t>
      </w:r>
      <w:r w:rsidR="002774D0">
        <w:t xml:space="preserve"> </w:t>
      </w:r>
      <w:r w:rsidRPr="002C260F">
        <w:t>мл раствора</w:t>
      </w:r>
      <w:proofErr w:type="gramStart"/>
      <w:r w:rsidRPr="002C260F">
        <w:t xml:space="preserve"> А</w:t>
      </w:r>
      <w:proofErr w:type="gramEnd"/>
      <w:r w:rsidRPr="002C260F">
        <w:t xml:space="preserve"> переносят в мерную колбу вместимостью </w:t>
      </w:r>
      <w:r w:rsidRPr="002C260F">
        <w:rPr>
          <w:rStyle w:val="75pt"/>
          <w:sz w:val="28"/>
          <w:szCs w:val="28"/>
        </w:rPr>
        <w:t>1000</w:t>
      </w:r>
      <w:r w:rsidRPr="002C260F">
        <w:t xml:space="preserve"> мл и доводят водой до метки (раствор </w:t>
      </w:r>
      <w:r w:rsidRPr="002C260F">
        <w:rPr>
          <w:rStyle w:val="75pt"/>
          <w:sz w:val="28"/>
          <w:szCs w:val="28"/>
        </w:rPr>
        <w:t>1</w:t>
      </w:r>
      <w:r w:rsidRPr="002C260F">
        <w:t xml:space="preserve"> — в </w:t>
      </w:r>
      <w:r w:rsidRPr="002C260F">
        <w:rPr>
          <w:rStyle w:val="75pt"/>
          <w:sz w:val="28"/>
          <w:szCs w:val="28"/>
        </w:rPr>
        <w:t>1</w:t>
      </w:r>
      <w:r w:rsidRPr="002C260F">
        <w:t xml:space="preserve"> мл содержится </w:t>
      </w:r>
      <w:r w:rsidRPr="002C260F">
        <w:rPr>
          <w:rStyle w:val="75pt"/>
          <w:sz w:val="28"/>
          <w:szCs w:val="28"/>
        </w:rPr>
        <w:t>1</w:t>
      </w:r>
      <w:r w:rsidRPr="002C260F">
        <w:t xml:space="preserve"> мкг селена).</w:t>
      </w:r>
    </w:p>
    <w:p w:rsidR="00E3374C" w:rsidRPr="002C260F" w:rsidRDefault="00E3374C" w:rsidP="00DE6E58">
      <w:pPr>
        <w:pStyle w:val="6"/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 w:rsidRPr="002774D0">
        <w:rPr>
          <w:rStyle w:val="22"/>
          <w:i/>
          <w:u w:val="none"/>
        </w:rPr>
        <w:t xml:space="preserve">Стандартный раствор 2 с содержанием </w:t>
      </w:r>
      <w:r w:rsidRPr="002C260F">
        <w:rPr>
          <w:i/>
        </w:rPr>
        <w:t>селена</w:t>
      </w:r>
      <w:r w:rsidR="00FA7140">
        <w:rPr>
          <w:i/>
        </w:rPr>
        <w:t xml:space="preserve"> </w:t>
      </w:r>
      <w:r w:rsidR="00FA7140" w:rsidRPr="002C260F">
        <w:rPr>
          <w:rStyle w:val="75pt"/>
          <w:i/>
          <w:sz w:val="28"/>
          <w:szCs w:val="28"/>
        </w:rPr>
        <w:t>1,5</w:t>
      </w:r>
      <w:r w:rsidR="00FA7140" w:rsidRPr="002C260F">
        <w:rPr>
          <w:i/>
        </w:rPr>
        <w:t xml:space="preserve"> мкг</w:t>
      </w:r>
      <w:r>
        <w:t xml:space="preserve">. </w:t>
      </w:r>
      <w:r w:rsidRPr="002C260F">
        <w:t>0,9 мл раствора</w:t>
      </w:r>
      <w:proofErr w:type="gramStart"/>
      <w:r w:rsidRPr="002C260F">
        <w:t xml:space="preserve"> А</w:t>
      </w:r>
      <w:proofErr w:type="gramEnd"/>
      <w:r w:rsidRPr="002C260F">
        <w:t xml:space="preserve"> переносят в мерную колбу вместимостью 50 мл, вносят 29,1 мл воды </w:t>
      </w:r>
      <w:r>
        <w:t xml:space="preserve">очищенной </w:t>
      </w:r>
      <w:r w:rsidRPr="002C260F">
        <w:t>и перемешивают.</w:t>
      </w:r>
      <w:r>
        <w:t xml:space="preserve"> </w:t>
      </w:r>
      <w:r w:rsidRPr="002C260F">
        <w:rPr>
          <w:rStyle w:val="75pt"/>
          <w:sz w:val="28"/>
          <w:szCs w:val="28"/>
        </w:rPr>
        <w:t>10</w:t>
      </w:r>
      <w:r w:rsidRPr="002C260F">
        <w:t xml:space="preserve"> мл этого раствора переносят в мерную колбу вместимостью </w:t>
      </w:r>
      <w:r w:rsidRPr="002C260F">
        <w:rPr>
          <w:rStyle w:val="75pt"/>
          <w:sz w:val="28"/>
          <w:szCs w:val="28"/>
        </w:rPr>
        <w:t>100</w:t>
      </w:r>
      <w:r w:rsidRPr="002C260F">
        <w:t xml:space="preserve"> мл, доводят водой до метки и перемешивают.</w:t>
      </w:r>
    </w:p>
    <w:p w:rsidR="00E3374C" w:rsidRDefault="00E3374C" w:rsidP="00E3374C">
      <w:pPr>
        <w:pStyle w:val="6"/>
        <w:shd w:val="clear" w:color="auto" w:fill="auto"/>
        <w:spacing w:before="0" w:line="360" w:lineRule="auto"/>
        <w:ind w:left="20" w:right="60" w:firstLine="0"/>
        <w:jc w:val="both"/>
      </w:pPr>
      <w:r w:rsidRPr="002C260F">
        <w:t xml:space="preserve">50 мл полученного раствора переносят в мерную колбу вместимостью </w:t>
      </w:r>
      <w:r w:rsidRPr="002C260F">
        <w:rPr>
          <w:rStyle w:val="75pt"/>
          <w:sz w:val="28"/>
          <w:szCs w:val="28"/>
        </w:rPr>
        <w:t>100</w:t>
      </w:r>
      <w:r w:rsidRPr="002C260F">
        <w:t xml:space="preserve"> мл, доводят водой до метки и перемешивают (раствор </w:t>
      </w:r>
      <w:r w:rsidRPr="002C260F">
        <w:rPr>
          <w:rStyle w:val="75pt"/>
          <w:sz w:val="28"/>
          <w:szCs w:val="28"/>
        </w:rPr>
        <w:t>2</w:t>
      </w:r>
      <w:r w:rsidRPr="002C260F">
        <w:t xml:space="preserve"> — в </w:t>
      </w:r>
      <w:r w:rsidRPr="002C260F">
        <w:rPr>
          <w:rStyle w:val="75pt"/>
          <w:sz w:val="28"/>
          <w:szCs w:val="28"/>
        </w:rPr>
        <w:t>1</w:t>
      </w:r>
      <w:r w:rsidRPr="002C260F">
        <w:t xml:space="preserve"> мл содержится 1,5 мкг селена).</w:t>
      </w:r>
    </w:p>
    <w:p w:rsidR="00E3374C" w:rsidRPr="002C260F" w:rsidRDefault="00E3374C" w:rsidP="00DE6E58">
      <w:pPr>
        <w:pStyle w:val="6"/>
        <w:shd w:val="clear" w:color="auto" w:fill="auto"/>
        <w:spacing w:before="0" w:line="360" w:lineRule="auto"/>
        <w:ind w:left="20" w:right="60" w:firstLine="547"/>
        <w:jc w:val="both"/>
      </w:pPr>
      <w:r w:rsidRPr="002774D0">
        <w:rPr>
          <w:rStyle w:val="22"/>
          <w:i/>
          <w:u w:val="none"/>
        </w:rPr>
        <w:t xml:space="preserve">Стандартный раствор 3 с содержанием </w:t>
      </w:r>
      <w:r w:rsidRPr="002C260F">
        <w:rPr>
          <w:i/>
        </w:rPr>
        <w:t>селена</w:t>
      </w:r>
      <w:r w:rsidR="00FA7140">
        <w:rPr>
          <w:i/>
        </w:rPr>
        <w:t xml:space="preserve"> </w:t>
      </w:r>
      <w:r w:rsidR="00FA7140" w:rsidRPr="002C260F">
        <w:rPr>
          <w:rStyle w:val="75pt"/>
          <w:i/>
          <w:sz w:val="28"/>
          <w:szCs w:val="28"/>
        </w:rPr>
        <w:t>2</w:t>
      </w:r>
      <w:r w:rsidR="00FA7140" w:rsidRPr="002C260F">
        <w:rPr>
          <w:i/>
        </w:rPr>
        <w:t xml:space="preserve"> мкг</w:t>
      </w:r>
      <w:r>
        <w:t xml:space="preserve">. 1,0 </w:t>
      </w:r>
      <w:r w:rsidRPr="002C260F">
        <w:t>мл раствора</w:t>
      </w:r>
      <w:proofErr w:type="gramStart"/>
      <w:r w:rsidRPr="002C260F">
        <w:t xml:space="preserve"> А</w:t>
      </w:r>
      <w:proofErr w:type="gramEnd"/>
      <w:r w:rsidRPr="002C260F">
        <w:t xml:space="preserve"> переносят в мерную колбу вместимостью 500 мл, доводят водой </w:t>
      </w:r>
      <w:r>
        <w:t xml:space="preserve">очищенной </w:t>
      </w:r>
      <w:r w:rsidRPr="002C260F">
        <w:t xml:space="preserve">до метки и перемешивают (раствор 3 — в </w:t>
      </w:r>
      <w:r w:rsidRPr="002C260F">
        <w:rPr>
          <w:rStyle w:val="75pt"/>
          <w:sz w:val="28"/>
          <w:szCs w:val="28"/>
        </w:rPr>
        <w:t>1</w:t>
      </w:r>
      <w:r w:rsidRPr="002C260F">
        <w:t xml:space="preserve"> мл содержится </w:t>
      </w:r>
      <w:r w:rsidRPr="002C260F">
        <w:rPr>
          <w:rStyle w:val="75pt"/>
          <w:sz w:val="28"/>
          <w:szCs w:val="28"/>
        </w:rPr>
        <w:t>2</w:t>
      </w:r>
      <w:r w:rsidRPr="002C260F">
        <w:t xml:space="preserve"> мкг селена)</w:t>
      </w:r>
      <w:r>
        <w:t>.</w:t>
      </w:r>
    </w:p>
    <w:p w:rsidR="00E3374C" w:rsidRPr="002C260F" w:rsidRDefault="00E3374C" w:rsidP="00E3374C">
      <w:pPr>
        <w:pStyle w:val="6"/>
        <w:shd w:val="clear" w:color="auto" w:fill="auto"/>
        <w:tabs>
          <w:tab w:val="right" w:pos="7718"/>
          <w:tab w:val="center" w:pos="8169"/>
        </w:tabs>
        <w:spacing w:before="0" w:line="360" w:lineRule="auto"/>
        <w:ind w:right="-2" w:firstLine="0"/>
        <w:jc w:val="both"/>
      </w:pPr>
      <w:r w:rsidRPr="0013576E">
        <w:t xml:space="preserve">Условия проведения анализа методом ИСП-МС приведены в разделе «Количественное определение </w:t>
      </w:r>
      <w:proofErr w:type="spellStart"/>
      <w:r w:rsidRPr="0013576E">
        <w:t>цианокобаламина</w:t>
      </w:r>
      <w:proofErr w:type="spellEnd"/>
      <w:r w:rsidRPr="002C260F">
        <w:t>».</w:t>
      </w:r>
    </w:p>
    <w:p w:rsidR="00E3374C" w:rsidRPr="002C260F" w:rsidRDefault="00E3374C" w:rsidP="00E3374C">
      <w:pPr>
        <w:pStyle w:val="6"/>
        <w:shd w:val="clear" w:color="auto" w:fill="auto"/>
        <w:spacing w:before="0" w:line="360" w:lineRule="auto"/>
        <w:ind w:left="20" w:right="20" w:firstLine="600"/>
        <w:jc w:val="both"/>
      </w:pPr>
      <w:r w:rsidRPr="002C260F">
        <w:t xml:space="preserve">Перед анализом испытуемого раствора анализируют стандартные растворы 1, 2, 3. Регистрируют результаты измерений. По результатам измерений стандартных растворов строят калибровочный график зависимости показаний прибора от концентрации селена (мкг/мл). Затем анализируют испытуемый раствор и по калибровочному графику определяют содержание селена (мкг) в </w:t>
      </w:r>
      <w:r w:rsidRPr="002C260F">
        <w:rPr>
          <w:rStyle w:val="75pt"/>
          <w:sz w:val="28"/>
          <w:szCs w:val="28"/>
        </w:rPr>
        <w:t>1</w:t>
      </w:r>
      <w:r w:rsidRPr="002C260F">
        <w:t xml:space="preserve"> мл </w:t>
      </w:r>
      <w:r>
        <w:t>извлечения</w:t>
      </w:r>
      <w:r w:rsidRPr="002C260F">
        <w:t>.</w:t>
      </w:r>
    </w:p>
    <w:p w:rsidR="00E3374C" w:rsidRDefault="00E3374C" w:rsidP="00E3374C">
      <w:pPr>
        <w:pStyle w:val="6"/>
        <w:shd w:val="clear" w:color="auto" w:fill="auto"/>
        <w:tabs>
          <w:tab w:val="left" w:pos="2835"/>
          <w:tab w:val="left" w:pos="4111"/>
        </w:tabs>
        <w:spacing w:before="0" w:line="360" w:lineRule="auto"/>
        <w:ind w:left="140" w:right="380" w:firstLine="580"/>
        <w:jc w:val="both"/>
      </w:pPr>
      <w:r w:rsidRPr="002C260F">
        <w:t xml:space="preserve">Содержание селена (X)  в </w:t>
      </w:r>
      <w:r w:rsidR="00254685">
        <w:t xml:space="preserve">процентах в </w:t>
      </w:r>
      <w:r w:rsidRPr="002C260F">
        <w:t>одной та</w:t>
      </w:r>
      <w:r>
        <w:t xml:space="preserve">блетке вычисляют </w:t>
      </w:r>
      <w:r w:rsidRPr="002C260F">
        <w:t xml:space="preserve">по </w:t>
      </w:r>
      <w:r w:rsidRPr="002C260F">
        <w:lastRenderedPageBreak/>
        <w:t xml:space="preserve">формуле: </w:t>
      </w:r>
    </w:p>
    <w:p w:rsidR="00E3374C" w:rsidRPr="001B7C83" w:rsidRDefault="00E3374C" w:rsidP="00E3374C">
      <w:pPr>
        <w:pStyle w:val="6"/>
        <w:shd w:val="clear" w:color="auto" w:fill="auto"/>
        <w:spacing w:before="0" w:line="360" w:lineRule="auto"/>
        <w:ind w:left="140" w:right="380" w:firstLine="580"/>
        <w:jc w:val="center"/>
        <w:rPr>
          <w:sz w:val="32"/>
          <w:szCs w:val="32"/>
        </w:rPr>
      </w:pPr>
      <w:r w:rsidRPr="001B7C83">
        <w:t xml:space="preserve">Х=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С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Э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·Lˑ1000</m:t>
            </m:r>
            <w:proofErr w:type="gramStart"/>
          </m:den>
        </m:f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С</m:t>
            </m:r>
            <w:proofErr w:type="gramEnd"/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Э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·Lˑ10</m:t>
            </m:r>
          </m:den>
        </m:f>
        <m:r>
          <w:rPr>
            <w:rFonts w:ascii="Cambria Math"/>
            <w:sz w:val="32"/>
            <w:szCs w:val="32"/>
          </w:rPr>
          <m:t>∙</m:t>
        </m:r>
      </m:oMath>
    </w:p>
    <w:p w:rsidR="00E3374C" w:rsidRPr="001B7C83" w:rsidRDefault="00E3374C" w:rsidP="00E3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83">
        <w:rPr>
          <w:rFonts w:ascii="Times New Roman" w:hAnsi="Times New Roman" w:cs="Times New Roman"/>
          <w:sz w:val="28"/>
          <w:szCs w:val="28"/>
        </w:rPr>
        <w:t>где:</w:t>
      </w:r>
      <w:r w:rsidRPr="001B7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1B7C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7C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7C83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Pr="001B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селена</w:t>
      </w:r>
      <w:r w:rsidRPr="001B7C83">
        <w:rPr>
          <w:rFonts w:ascii="Times New Roman" w:hAnsi="Times New Roman" w:cs="Times New Roman"/>
          <w:sz w:val="28"/>
          <w:szCs w:val="28"/>
        </w:rPr>
        <w:t xml:space="preserve"> в испытуемом  растворе, мг/мл;</w:t>
      </w:r>
    </w:p>
    <w:p w:rsidR="00E3374C" w:rsidRDefault="00E3374C" w:rsidP="00E337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767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B7C83"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76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E20F8">
        <w:rPr>
          <w:rFonts w:ascii="Times New Roman" w:hAnsi="Times New Roman" w:cs="Times New Roman"/>
          <w:sz w:val="28"/>
          <w:szCs w:val="28"/>
        </w:rPr>
        <w:t>смеси кислот, используем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0F8">
        <w:rPr>
          <w:rFonts w:ascii="Times New Roman" w:hAnsi="Times New Roman" w:cs="Times New Roman"/>
          <w:sz w:val="28"/>
          <w:szCs w:val="28"/>
        </w:rPr>
        <w:t>й при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4C" w:rsidRPr="001E20F8" w:rsidRDefault="00E3374C" w:rsidP="00E33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sz w:val="28"/>
          <w:szCs w:val="28"/>
        </w:rPr>
        <w:t xml:space="preserve">испытуемого раствора, мл; </w:t>
      </w:r>
    </w:p>
    <w:p w:rsidR="00E3374C" w:rsidRPr="00287678" w:rsidRDefault="004739E7" w:rsidP="00E33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739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374C" w:rsidRPr="00287678">
        <w:rPr>
          <w:rFonts w:ascii="Times New Roman" w:hAnsi="Times New Roman" w:cs="Times New Roman"/>
          <w:sz w:val="28"/>
          <w:szCs w:val="28"/>
        </w:rPr>
        <w:t xml:space="preserve"> - масса навески образца, </w:t>
      </w:r>
      <w:r w:rsidR="00B50EBB">
        <w:rPr>
          <w:rFonts w:ascii="Times New Roman" w:hAnsi="Times New Roman" w:cs="Times New Roman"/>
          <w:sz w:val="28"/>
          <w:szCs w:val="28"/>
        </w:rPr>
        <w:t>м</w:t>
      </w:r>
      <w:r w:rsidR="00E3374C" w:rsidRPr="00287678">
        <w:rPr>
          <w:rFonts w:ascii="Times New Roman" w:hAnsi="Times New Roman" w:cs="Times New Roman"/>
          <w:sz w:val="28"/>
          <w:szCs w:val="28"/>
        </w:rPr>
        <w:t>г;</w:t>
      </w:r>
    </w:p>
    <w:p w:rsidR="00E3374C" w:rsidRPr="00B50EBB" w:rsidRDefault="00254685" w:rsidP="00E33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3374C" w:rsidRPr="00E375D2">
        <w:rPr>
          <w:rFonts w:ascii="Times New Roman" w:hAnsi="Times New Roman" w:cs="Times New Roman"/>
          <w:sz w:val="28"/>
          <w:szCs w:val="28"/>
        </w:rPr>
        <w:t xml:space="preserve">- средняя масса таблетки, </w:t>
      </w:r>
      <w:r w:rsidR="00B50EBB">
        <w:rPr>
          <w:rFonts w:ascii="Times New Roman" w:hAnsi="Times New Roman" w:cs="Times New Roman"/>
          <w:sz w:val="28"/>
          <w:szCs w:val="28"/>
        </w:rPr>
        <w:t>м</w:t>
      </w:r>
      <w:r w:rsidR="00E3374C" w:rsidRPr="00E375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E7" w:rsidRPr="00B50EBB" w:rsidRDefault="00B50EBB" w:rsidP="00E33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0EB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50EBB">
        <w:rPr>
          <w:rStyle w:val="84"/>
          <w:rFonts w:eastAsia="Calibri"/>
          <w:sz w:val="28"/>
          <w:szCs w:val="28"/>
        </w:rPr>
        <w:t>заявленное</w:t>
      </w:r>
      <w:proofErr w:type="gramEnd"/>
      <w:r w:rsidRPr="00B50EBB">
        <w:rPr>
          <w:rStyle w:val="84"/>
          <w:rFonts w:eastAsia="Calibri"/>
          <w:sz w:val="28"/>
          <w:szCs w:val="28"/>
        </w:rPr>
        <w:t xml:space="preserve"> количество </w:t>
      </w:r>
      <w:r>
        <w:rPr>
          <w:rStyle w:val="84"/>
          <w:rFonts w:eastAsia="Calibri"/>
          <w:sz w:val="28"/>
          <w:szCs w:val="28"/>
        </w:rPr>
        <w:t>селена</w:t>
      </w:r>
      <w:r w:rsidRPr="00B50EBB">
        <w:rPr>
          <w:rStyle w:val="84"/>
          <w:rFonts w:eastAsia="Calibri"/>
          <w:sz w:val="28"/>
          <w:szCs w:val="28"/>
        </w:rPr>
        <w:t xml:space="preserve"> в одной таблетке, мг</w:t>
      </w:r>
      <w:r>
        <w:rPr>
          <w:rStyle w:val="84"/>
          <w:rFonts w:eastAsia="Calibri"/>
        </w:rPr>
        <w:t>.</w:t>
      </w:r>
    </w:p>
    <w:p w:rsidR="00E3374C" w:rsidRDefault="00DE6E58" w:rsidP="00E3374C">
      <w:pPr>
        <w:pStyle w:val="6"/>
        <w:shd w:val="clear" w:color="auto" w:fill="auto"/>
        <w:spacing w:before="0" w:line="490" w:lineRule="exact"/>
        <w:ind w:right="40" w:firstLine="560"/>
        <w:jc w:val="both"/>
        <w:rPr>
          <w:b/>
        </w:rPr>
      </w:pPr>
      <w:r>
        <w:rPr>
          <w:b/>
        </w:rPr>
        <w:t>Х</w:t>
      </w:r>
      <w:r w:rsidR="00E3374C" w:rsidRPr="00EE436E">
        <w:rPr>
          <w:b/>
        </w:rPr>
        <w:t>ранение.</w:t>
      </w:r>
      <w:r w:rsidR="00E3374C">
        <w:t xml:space="preserve">  </w:t>
      </w:r>
      <w:r w:rsidR="00E3374C" w:rsidRPr="00111A87">
        <w:rPr>
          <w:rStyle w:val="aa"/>
          <w:b w:val="0"/>
        </w:rPr>
        <w:t>В</w:t>
      </w:r>
      <w:r w:rsidR="00E3374C" w:rsidRPr="00EE436E">
        <w:rPr>
          <w:rStyle w:val="aa"/>
        </w:rPr>
        <w:t xml:space="preserve"> </w:t>
      </w:r>
      <w:r w:rsidR="00E3374C">
        <w:t xml:space="preserve">сухом защищенном от света месте при температуре не выше </w:t>
      </w:r>
      <w:r w:rsidR="00E3374C" w:rsidRPr="002774D0">
        <w:rPr>
          <w:rStyle w:val="aa"/>
          <w:b w:val="0"/>
        </w:rPr>
        <w:t>25 °С.</w:t>
      </w:r>
      <w:r w:rsidR="00E3374C">
        <w:rPr>
          <w:rStyle w:val="aa"/>
        </w:rPr>
        <w:t xml:space="preserve"> </w:t>
      </w:r>
      <w:r w:rsidR="00E3374C" w:rsidRPr="003D0B4C">
        <w:t>В соответствии с ОФС «</w:t>
      </w:r>
      <w:r>
        <w:t>Хранение</w:t>
      </w:r>
      <w:r w:rsidR="00E3374C" w:rsidRPr="003D0B4C">
        <w:t xml:space="preserve"> лекарственных средств»</w:t>
      </w:r>
      <w:r w:rsidR="00E3374C">
        <w:t xml:space="preserve">. </w:t>
      </w:r>
    </w:p>
    <w:p w:rsidR="00696973" w:rsidRDefault="00696973"/>
    <w:sectPr w:rsidR="00696973" w:rsidSect="00880BDC">
      <w:foot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E4" w:rsidRDefault="00FC56E4" w:rsidP="0057003B">
      <w:pPr>
        <w:spacing w:after="0" w:line="240" w:lineRule="auto"/>
      </w:pPr>
      <w:r>
        <w:separator/>
      </w:r>
    </w:p>
  </w:endnote>
  <w:endnote w:type="continuationSeparator" w:id="0">
    <w:p w:rsidR="00FC56E4" w:rsidRDefault="00FC56E4" w:rsidP="0057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0709"/>
      <w:docPartObj>
        <w:docPartGallery w:val="Page Numbers (Bottom of Page)"/>
        <w:docPartUnique/>
      </w:docPartObj>
    </w:sdtPr>
    <w:sdtContent>
      <w:p w:rsidR="00880BDC" w:rsidRDefault="00880BDC">
        <w:pPr>
          <w:pStyle w:val="af6"/>
          <w:jc w:val="center"/>
        </w:pPr>
        <w:r w:rsidRPr="00880B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0B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0B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0B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0A90" w:rsidRDefault="00750A9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E4" w:rsidRDefault="00FC56E4" w:rsidP="0057003B">
      <w:pPr>
        <w:spacing w:after="0" w:line="240" w:lineRule="auto"/>
      </w:pPr>
      <w:r>
        <w:separator/>
      </w:r>
    </w:p>
  </w:footnote>
  <w:footnote w:type="continuationSeparator" w:id="0">
    <w:p w:rsidR="00FC56E4" w:rsidRDefault="00FC56E4" w:rsidP="0057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BA"/>
    <w:multiLevelType w:val="hybridMultilevel"/>
    <w:tmpl w:val="9DB01688"/>
    <w:lvl w:ilvl="0" w:tplc="DBEEB1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DF15B6"/>
    <w:multiLevelType w:val="multilevel"/>
    <w:tmpl w:val="144C12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2">
    <w:nsid w:val="21B559F0"/>
    <w:multiLevelType w:val="hybridMultilevel"/>
    <w:tmpl w:val="AB44BF44"/>
    <w:lvl w:ilvl="0" w:tplc="DBEEB1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D1F61"/>
    <w:multiLevelType w:val="hybridMultilevel"/>
    <w:tmpl w:val="DB585B5A"/>
    <w:lvl w:ilvl="0" w:tplc="DBEEB18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7366A8"/>
    <w:multiLevelType w:val="multilevel"/>
    <w:tmpl w:val="12FA566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5">
    <w:nsid w:val="3B8104C4"/>
    <w:multiLevelType w:val="hybridMultilevel"/>
    <w:tmpl w:val="57F01462"/>
    <w:lvl w:ilvl="0" w:tplc="DBEEB1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3283"/>
    <w:multiLevelType w:val="multilevel"/>
    <w:tmpl w:val="EC0E55CE"/>
    <w:lvl w:ilvl="0">
      <w:start w:val="10"/>
      <w:numFmt w:val="decimal"/>
      <w:lvlText w:val="1,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50229"/>
    <w:multiLevelType w:val="hybridMultilevel"/>
    <w:tmpl w:val="E3BC5CDE"/>
    <w:lvl w:ilvl="0" w:tplc="378EB9AE">
      <w:start w:val="1000"/>
      <w:numFmt w:val="decimal"/>
      <w:lvlText w:val="%1"/>
      <w:lvlJc w:val="left"/>
      <w:pPr>
        <w:ind w:left="10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654140BC"/>
    <w:multiLevelType w:val="multilevel"/>
    <w:tmpl w:val="67CC78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3527E"/>
    <w:multiLevelType w:val="multilevel"/>
    <w:tmpl w:val="CBDE7F20"/>
    <w:lvl w:ilvl="0">
      <w:start w:val="4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656FD8"/>
    <w:multiLevelType w:val="hybridMultilevel"/>
    <w:tmpl w:val="044C2F66"/>
    <w:lvl w:ilvl="0" w:tplc="DBEEB18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B46139"/>
    <w:multiLevelType w:val="hybridMultilevel"/>
    <w:tmpl w:val="33CECCBE"/>
    <w:lvl w:ilvl="0" w:tplc="DBEEB182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4C"/>
    <w:rsid w:val="00005A15"/>
    <w:rsid w:val="0000661F"/>
    <w:rsid w:val="00007239"/>
    <w:rsid w:val="00011487"/>
    <w:rsid w:val="000176D6"/>
    <w:rsid w:val="000249A0"/>
    <w:rsid w:val="000271F7"/>
    <w:rsid w:val="00045AA8"/>
    <w:rsid w:val="000500BB"/>
    <w:rsid w:val="000606BA"/>
    <w:rsid w:val="0006199A"/>
    <w:rsid w:val="00072DE2"/>
    <w:rsid w:val="000930D4"/>
    <w:rsid w:val="00095579"/>
    <w:rsid w:val="000A58D6"/>
    <w:rsid w:val="000B07BD"/>
    <w:rsid w:val="000B2378"/>
    <w:rsid w:val="000B7682"/>
    <w:rsid w:val="000C4937"/>
    <w:rsid w:val="000D33C8"/>
    <w:rsid w:val="000E11BA"/>
    <w:rsid w:val="001015D3"/>
    <w:rsid w:val="00111A87"/>
    <w:rsid w:val="00113038"/>
    <w:rsid w:val="001178CA"/>
    <w:rsid w:val="00120CA7"/>
    <w:rsid w:val="00122F2C"/>
    <w:rsid w:val="00124575"/>
    <w:rsid w:val="00126542"/>
    <w:rsid w:val="00127278"/>
    <w:rsid w:val="001404B0"/>
    <w:rsid w:val="0014737E"/>
    <w:rsid w:val="0015414B"/>
    <w:rsid w:val="0015672A"/>
    <w:rsid w:val="001644D7"/>
    <w:rsid w:val="00166958"/>
    <w:rsid w:val="00183BCB"/>
    <w:rsid w:val="001A2EDD"/>
    <w:rsid w:val="001A6812"/>
    <w:rsid w:val="001B06ED"/>
    <w:rsid w:val="001B1291"/>
    <w:rsid w:val="001B7FD2"/>
    <w:rsid w:val="001C5157"/>
    <w:rsid w:val="001E7E11"/>
    <w:rsid w:val="00203D0C"/>
    <w:rsid w:val="00221324"/>
    <w:rsid w:val="00232E48"/>
    <w:rsid w:val="00236DE6"/>
    <w:rsid w:val="00254685"/>
    <w:rsid w:val="00265D2F"/>
    <w:rsid w:val="002774D0"/>
    <w:rsid w:val="00297B1A"/>
    <w:rsid w:val="002A63BC"/>
    <w:rsid w:val="002B0D0C"/>
    <w:rsid w:val="002B133D"/>
    <w:rsid w:val="002B19FA"/>
    <w:rsid w:val="002C1AF2"/>
    <w:rsid w:val="002C770E"/>
    <w:rsid w:val="002D1C5B"/>
    <w:rsid w:val="002D2C8C"/>
    <w:rsid w:val="002D7053"/>
    <w:rsid w:val="00301854"/>
    <w:rsid w:val="00303520"/>
    <w:rsid w:val="0030439F"/>
    <w:rsid w:val="00304654"/>
    <w:rsid w:val="00316486"/>
    <w:rsid w:val="00322474"/>
    <w:rsid w:val="003306C1"/>
    <w:rsid w:val="003422C9"/>
    <w:rsid w:val="00357E4F"/>
    <w:rsid w:val="00363AFD"/>
    <w:rsid w:val="00376515"/>
    <w:rsid w:val="003A6F16"/>
    <w:rsid w:val="003B7D0E"/>
    <w:rsid w:val="003C40EB"/>
    <w:rsid w:val="003C6E3F"/>
    <w:rsid w:val="003E3985"/>
    <w:rsid w:val="003E7437"/>
    <w:rsid w:val="003F6819"/>
    <w:rsid w:val="003F751D"/>
    <w:rsid w:val="00402A95"/>
    <w:rsid w:val="00412180"/>
    <w:rsid w:val="0041582F"/>
    <w:rsid w:val="00421190"/>
    <w:rsid w:val="004227CC"/>
    <w:rsid w:val="00430C69"/>
    <w:rsid w:val="00434268"/>
    <w:rsid w:val="00473293"/>
    <w:rsid w:val="004739E7"/>
    <w:rsid w:val="004834C1"/>
    <w:rsid w:val="00490375"/>
    <w:rsid w:val="00497B48"/>
    <w:rsid w:val="00497C8F"/>
    <w:rsid w:val="004A15DE"/>
    <w:rsid w:val="004A17B5"/>
    <w:rsid w:val="004A2EF7"/>
    <w:rsid w:val="004B7332"/>
    <w:rsid w:val="004E35D0"/>
    <w:rsid w:val="004E5068"/>
    <w:rsid w:val="004E6D7F"/>
    <w:rsid w:val="004E7473"/>
    <w:rsid w:val="004F2FC2"/>
    <w:rsid w:val="004F5398"/>
    <w:rsid w:val="00502976"/>
    <w:rsid w:val="005053B3"/>
    <w:rsid w:val="0051643A"/>
    <w:rsid w:val="00521342"/>
    <w:rsid w:val="00525288"/>
    <w:rsid w:val="00532F3A"/>
    <w:rsid w:val="0053552B"/>
    <w:rsid w:val="00540AEC"/>
    <w:rsid w:val="00541451"/>
    <w:rsid w:val="00544156"/>
    <w:rsid w:val="005529B7"/>
    <w:rsid w:val="00552A75"/>
    <w:rsid w:val="005574B3"/>
    <w:rsid w:val="00561C8E"/>
    <w:rsid w:val="0056686E"/>
    <w:rsid w:val="0057003B"/>
    <w:rsid w:val="0058322B"/>
    <w:rsid w:val="00597B9D"/>
    <w:rsid w:val="005A3E8B"/>
    <w:rsid w:val="005A6EE8"/>
    <w:rsid w:val="005C49E7"/>
    <w:rsid w:val="005C7F7E"/>
    <w:rsid w:val="00603268"/>
    <w:rsid w:val="00623258"/>
    <w:rsid w:val="0062588F"/>
    <w:rsid w:val="00632C2F"/>
    <w:rsid w:val="00637D04"/>
    <w:rsid w:val="00650509"/>
    <w:rsid w:val="00655984"/>
    <w:rsid w:val="00657275"/>
    <w:rsid w:val="00664A44"/>
    <w:rsid w:val="00685C09"/>
    <w:rsid w:val="00696973"/>
    <w:rsid w:val="0069739D"/>
    <w:rsid w:val="006A43A7"/>
    <w:rsid w:val="006B44B7"/>
    <w:rsid w:val="006B6F28"/>
    <w:rsid w:val="006D3C99"/>
    <w:rsid w:val="006D52C4"/>
    <w:rsid w:val="006E3C22"/>
    <w:rsid w:val="00713CA3"/>
    <w:rsid w:val="00743C79"/>
    <w:rsid w:val="007468C6"/>
    <w:rsid w:val="00750A90"/>
    <w:rsid w:val="007544FC"/>
    <w:rsid w:val="00757D96"/>
    <w:rsid w:val="00757FC9"/>
    <w:rsid w:val="00771C2C"/>
    <w:rsid w:val="007722FA"/>
    <w:rsid w:val="00772347"/>
    <w:rsid w:val="00772ACF"/>
    <w:rsid w:val="007748F4"/>
    <w:rsid w:val="007D1981"/>
    <w:rsid w:val="007D199A"/>
    <w:rsid w:val="007D557B"/>
    <w:rsid w:val="007D6DD6"/>
    <w:rsid w:val="007E016F"/>
    <w:rsid w:val="007E0B33"/>
    <w:rsid w:val="007E5F7E"/>
    <w:rsid w:val="007F0A1D"/>
    <w:rsid w:val="007F5CED"/>
    <w:rsid w:val="00801BFE"/>
    <w:rsid w:val="0080673B"/>
    <w:rsid w:val="00816D1C"/>
    <w:rsid w:val="008170E7"/>
    <w:rsid w:val="0083693F"/>
    <w:rsid w:val="00837376"/>
    <w:rsid w:val="0084261F"/>
    <w:rsid w:val="008525FB"/>
    <w:rsid w:val="008560BC"/>
    <w:rsid w:val="00856100"/>
    <w:rsid w:val="008566B9"/>
    <w:rsid w:val="00862CA8"/>
    <w:rsid w:val="008671DF"/>
    <w:rsid w:val="00880BDC"/>
    <w:rsid w:val="00886B96"/>
    <w:rsid w:val="00897DF0"/>
    <w:rsid w:val="008A235C"/>
    <w:rsid w:val="008A42AC"/>
    <w:rsid w:val="008B27ED"/>
    <w:rsid w:val="008B6317"/>
    <w:rsid w:val="008E6A1A"/>
    <w:rsid w:val="008F2310"/>
    <w:rsid w:val="009014D0"/>
    <w:rsid w:val="0090334C"/>
    <w:rsid w:val="009053D3"/>
    <w:rsid w:val="00906B4E"/>
    <w:rsid w:val="00907AC8"/>
    <w:rsid w:val="00912E46"/>
    <w:rsid w:val="009132A0"/>
    <w:rsid w:val="00921B32"/>
    <w:rsid w:val="00922B5A"/>
    <w:rsid w:val="0093083F"/>
    <w:rsid w:val="00947CF7"/>
    <w:rsid w:val="0095052D"/>
    <w:rsid w:val="0096183A"/>
    <w:rsid w:val="009775A3"/>
    <w:rsid w:val="009777B1"/>
    <w:rsid w:val="00982CEE"/>
    <w:rsid w:val="00990C6A"/>
    <w:rsid w:val="00993033"/>
    <w:rsid w:val="009934E5"/>
    <w:rsid w:val="00996AB2"/>
    <w:rsid w:val="009A7CC4"/>
    <w:rsid w:val="009B68CC"/>
    <w:rsid w:val="009C1408"/>
    <w:rsid w:val="009C265D"/>
    <w:rsid w:val="009C7DDC"/>
    <w:rsid w:val="009E59B2"/>
    <w:rsid w:val="00A1060F"/>
    <w:rsid w:val="00A11C74"/>
    <w:rsid w:val="00A24B40"/>
    <w:rsid w:val="00A25A9F"/>
    <w:rsid w:val="00A34335"/>
    <w:rsid w:val="00A41758"/>
    <w:rsid w:val="00A52314"/>
    <w:rsid w:val="00A62E03"/>
    <w:rsid w:val="00A677CF"/>
    <w:rsid w:val="00A70221"/>
    <w:rsid w:val="00A77249"/>
    <w:rsid w:val="00A935FF"/>
    <w:rsid w:val="00A93F51"/>
    <w:rsid w:val="00A948D4"/>
    <w:rsid w:val="00A95C37"/>
    <w:rsid w:val="00AA0654"/>
    <w:rsid w:val="00AD4AFE"/>
    <w:rsid w:val="00AD5D63"/>
    <w:rsid w:val="00B01803"/>
    <w:rsid w:val="00B03EA2"/>
    <w:rsid w:val="00B046B4"/>
    <w:rsid w:val="00B07CC6"/>
    <w:rsid w:val="00B14D17"/>
    <w:rsid w:val="00B1568C"/>
    <w:rsid w:val="00B27919"/>
    <w:rsid w:val="00B352B3"/>
    <w:rsid w:val="00B50EBB"/>
    <w:rsid w:val="00B52F77"/>
    <w:rsid w:val="00B569CB"/>
    <w:rsid w:val="00B57375"/>
    <w:rsid w:val="00B607F1"/>
    <w:rsid w:val="00B66BA4"/>
    <w:rsid w:val="00B768B5"/>
    <w:rsid w:val="00B77C25"/>
    <w:rsid w:val="00B91C89"/>
    <w:rsid w:val="00B92A33"/>
    <w:rsid w:val="00BB575B"/>
    <w:rsid w:val="00BB61FB"/>
    <w:rsid w:val="00BC2B31"/>
    <w:rsid w:val="00BC4008"/>
    <w:rsid w:val="00BD13C0"/>
    <w:rsid w:val="00BD1EB5"/>
    <w:rsid w:val="00BD45E2"/>
    <w:rsid w:val="00BE4EBD"/>
    <w:rsid w:val="00BF6510"/>
    <w:rsid w:val="00BF74C7"/>
    <w:rsid w:val="00C01FED"/>
    <w:rsid w:val="00C0247D"/>
    <w:rsid w:val="00C13C6D"/>
    <w:rsid w:val="00C30B29"/>
    <w:rsid w:val="00C32EF0"/>
    <w:rsid w:val="00C357B9"/>
    <w:rsid w:val="00C44F50"/>
    <w:rsid w:val="00C738A3"/>
    <w:rsid w:val="00C76263"/>
    <w:rsid w:val="00C80553"/>
    <w:rsid w:val="00CA5FBB"/>
    <w:rsid w:val="00CC572C"/>
    <w:rsid w:val="00CD267C"/>
    <w:rsid w:val="00CD2982"/>
    <w:rsid w:val="00CD7563"/>
    <w:rsid w:val="00CE3D7F"/>
    <w:rsid w:val="00CF72EA"/>
    <w:rsid w:val="00D013FA"/>
    <w:rsid w:val="00D015DA"/>
    <w:rsid w:val="00D12964"/>
    <w:rsid w:val="00D20B14"/>
    <w:rsid w:val="00D2728C"/>
    <w:rsid w:val="00D3522B"/>
    <w:rsid w:val="00D427A3"/>
    <w:rsid w:val="00D430C8"/>
    <w:rsid w:val="00D43CD5"/>
    <w:rsid w:val="00D52C8F"/>
    <w:rsid w:val="00D554C0"/>
    <w:rsid w:val="00D6573A"/>
    <w:rsid w:val="00D665E0"/>
    <w:rsid w:val="00D667BD"/>
    <w:rsid w:val="00D77AF1"/>
    <w:rsid w:val="00D82CA5"/>
    <w:rsid w:val="00D85D03"/>
    <w:rsid w:val="00D867F6"/>
    <w:rsid w:val="00D95AF0"/>
    <w:rsid w:val="00DA062D"/>
    <w:rsid w:val="00DA4219"/>
    <w:rsid w:val="00DA4535"/>
    <w:rsid w:val="00DB5666"/>
    <w:rsid w:val="00DC00D1"/>
    <w:rsid w:val="00DD7738"/>
    <w:rsid w:val="00DE3E9F"/>
    <w:rsid w:val="00DE6E58"/>
    <w:rsid w:val="00E019AF"/>
    <w:rsid w:val="00E0249A"/>
    <w:rsid w:val="00E158D1"/>
    <w:rsid w:val="00E20AC4"/>
    <w:rsid w:val="00E22C97"/>
    <w:rsid w:val="00E3374C"/>
    <w:rsid w:val="00E370FA"/>
    <w:rsid w:val="00E40C90"/>
    <w:rsid w:val="00E52859"/>
    <w:rsid w:val="00E746E0"/>
    <w:rsid w:val="00E76A16"/>
    <w:rsid w:val="00E81E36"/>
    <w:rsid w:val="00EB0054"/>
    <w:rsid w:val="00EB5B72"/>
    <w:rsid w:val="00EC7241"/>
    <w:rsid w:val="00ED1820"/>
    <w:rsid w:val="00ED2128"/>
    <w:rsid w:val="00ED79FB"/>
    <w:rsid w:val="00EE1452"/>
    <w:rsid w:val="00EF488A"/>
    <w:rsid w:val="00F028D5"/>
    <w:rsid w:val="00F224F9"/>
    <w:rsid w:val="00F26394"/>
    <w:rsid w:val="00F40F61"/>
    <w:rsid w:val="00F52159"/>
    <w:rsid w:val="00F74691"/>
    <w:rsid w:val="00F81D3A"/>
    <w:rsid w:val="00F96EEA"/>
    <w:rsid w:val="00FA0FA3"/>
    <w:rsid w:val="00FA20E3"/>
    <w:rsid w:val="00FA26F4"/>
    <w:rsid w:val="00FA7140"/>
    <w:rsid w:val="00FA75AF"/>
    <w:rsid w:val="00FC56E4"/>
    <w:rsid w:val="00FC68AC"/>
    <w:rsid w:val="00FD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3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37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374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Основной текст_"/>
    <w:basedOn w:val="a0"/>
    <w:link w:val="41"/>
    <w:rsid w:val="00E337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3"/>
    <w:rsid w:val="00E3374C"/>
    <w:pPr>
      <w:widowControl w:val="0"/>
      <w:shd w:val="clear" w:color="auto" w:fill="FFFFFF"/>
      <w:spacing w:before="600" w:after="240" w:line="547" w:lineRule="exact"/>
      <w:ind w:hanging="11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"/>
    <w:basedOn w:val="a0"/>
    <w:rsid w:val="00E33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"/>
    <w:basedOn w:val="a3"/>
    <w:rsid w:val="00E337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6">
    <w:name w:val="Основной текст6"/>
    <w:basedOn w:val="a"/>
    <w:rsid w:val="00E3374C"/>
    <w:pPr>
      <w:widowControl w:val="0"/>
      <w:shd w:val="clear" w:color="auto" w:fill="FFFFFF"/>
      <w:spacing w:before="720" w:after="0" w:line="528" w:lineRule="exact"/>
      <w:ind w:hanging="1440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0">
    <w:name w:val="Основной текст5"/>
    <w:basedOn w:val="a"/>
    <w:rsid w:val="00E3374C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1">
    <w:name w:val="Основной текст1"/>
    <w:basedOn w:val="a3"/>
    <w:rsid w:val="00E337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ngLiU125pt0pt">
    <w:name w:val="Основной текст + MingLiU;12;5 pt;Интервал 0 pt"/>
    <w:basedOn w:val="a3"/>
    <w:rsid w:val="00E3374C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styleId="a4">
    <w:name w:val="Hyperlink"/>
    <w:basedOn w:val="a0"/>
    <w:uiPriority w:val="99"/>
    <w:unhideWhenUsed/>
    <w:rsid w:val="00E3374C"/>
    <w:rPr>
      <w:color w:val="0000FF"/>
      <w:u w:val="single"/>
    </w:rPr>
  </w:style>
  <w:style w:type="character" w:customStyle="1" w:styleId="ts-comment-commentedtext">
    <w:name w:val="ts-comment-commentedtext"/>
    <w:basedOn w:val="a0"/>
    <w:rsid w:val="00E3374C"/>
  </w:style>
  <w:style w:type="character" w:customStyle="1" w:styleId="info">
    <w:name w:val="info"/>
    <w:basedOn w:val="a0"/>
    <w:rsid w:val="00E3374C"/>
  </w:style>
  <w:style w:type="paragraph" w:styleId="a5">
    <w:name w:val="Normal (Web)"/>
    <w:basedOn w:val="a"/>
    <w:uiPriority w:val="99"/>
    <w:unhideWhenUsed/>
    <w:rsid w:val="00E3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374C"/>
    <w:rPr>
      <w:b/>
      <w:bCs/>
    </w:rPr>
  </w:style>
  <w:style w:type="character" w:customStyle="1" w:styleId="hypersearch-link">
    <w:name w:val="hypersearch-link"/>
    <w:basedOn w:val="a0"/>
    <w:rsid w:val="00E3374C"/>
  </w:style>
  <w:style w:type="character" w:customStyle="1" w:styleId="a7">
    <w:name w:val="Основной текст + Курсив"/>
    <w:basedOn w:val="a3"/>
    <w:rsid w:val="00E337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95pt">
    <w:name w:val="Основной текст + Candara;9;5 pt;Курсив"/>
    <w:basedOn w:val="a3"/>
    <w:rsid w:val="00E3374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1">
    <w:name w:val="Основной текст3"/>
    <w:basedOn w:val="a"/>
    <w:rsid w:val="00E3374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0pt">
    <w:name w:val="Основной текст + Полужирный;Интервал 0 pt"/>
    <w:basedOn w:val="a3"/>
    <w:rsid w:val="00E3374C"/>
    <w:rPr>
      <w:b/>
      <w:bCs/>
      <w:color w:val="000000"/>
      <w:spacing w:val="10"/>
      <w:w w:val="100"/>
      <w:position w:val="0"/>
      <w:lang w:val="ru-RU"/>
    </w:rPr>
  </w:style>
  <w:style w:type="character" w:customStyle="1" w:styleId="a8">
    <w:name w:val="Сноска_"/>
    <w:basedOn w:val="a0"/>
    <w:link w:val="a9"/>
    <w:rsid w:val="00E337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3374C"/>
    <w:rPr>
      <w:rFonts w:ascii="Franklin Gothic Heavy" w:eastAsia="Franklin Gothic Heavy" w:hAnsi="Franklin Gothic Heavy" w:cs="Franklin Gothic Heavy"/>
      <w:spacing w:val="-20"/>
      <w:sz w:val="8"/>
      <w:szCs w:val="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E3374C"/>
    <w:rPr>
      <w:color w:val="000000"/>
      <w:spacing w:val="0"/>
      <w:w w:val="100"/>
      <w:position w:val="0"/>
    </w:rPr>
  </w:style>
  <w:style w:type="paragraph" w:customStyle="1" w:styleId="a9">
    <w:name w:val="Сноска"/>
    <w:basedOn w:val="a"/>
    <w:link w:val="a8"/>
    <w:rsid w:val="00E3374C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3374C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pacing w:val="-20"/>
      <w:sz w:val="8"/>
      <w:szCs w:val="8"/>
      <w:lang w:eastAsia="en-US"/>
    </w:rPr>
  </w:style>
  <w:style w:type="character" w:customStyle="1" w:styleId="21">
    <w:name w:val="Основной текст (2)_"/>
    <w:basedOn w:val="a0"/>
    <w:rsid w:val="00E3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link w:val="110"/>
    <w:rsid w:val="00E3374C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1FranklinGothicHeavy45pt22ptExact">
    <w:name w:val="Основной текст (11) + Franklin Gothic Heavy;4;5 pt;Интервал 22 pt Exact"/>
    <w:basedOn w:val="11Exact"/>
    <w:rsid w:val="00E3374C"/>
    <w:rPr>
      <w:rFonts w:ascii="Franklin Gothic Heavy" w:eastAsia="Franklin Gothic Heavy" w:hAnsi="Franklin Gothic Heavy" w:cs="Franklin Gothic Heavy"/>
      <w:color w:val="000000"/>
      <w:spacing w:val="441"/>
      <w:w w:val="100"/>
      <w:position w:val="0"/>
      <w:sz w:val="9"/>
      <w:szCs w:val="9"/>
    </w:rPr>
  </w:style>
  <w:style w:type="character" w:customStyle="1" w:styleId="aa">
    <w:name w:val="Основной текст + Полужирный"/>
    <w:basedOn w:val="a3"/>
    <w:rsid w:val="00E3374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2"/>
    <w:basedOn w:val="a3"/>
    <w:rsid w:val="00E337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3">
    <w:name w:val="Основной текст (2)"/>
    <w:basedOn w:val="21"/>
    <w:rsid w:val="00E3374C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10">
    <w:name w:val="Основной текст (11)"/>
    <w:basedOn w:val="a"/>
    <w:link w:val="11Exact"/>
    <w:rsid w:val="00E337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  <w:lang w:eastAsia="en-US"/>
    </w:rPr>
  </w:style>
  <w:style w:type="character" w:customStyle="1" w:styleId="42">
    <w:name w:val="Основной текст (4)"/>
    <w:basedOn w:val="a0"/>
    <w:rsid w:val="00E33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Не полужирный;Интервал 0 pt"/>
    <w:basedOn w:val="a0"/>
    <w:rsid w:val="00E33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sid w:val="00E3374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3374C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75pt">
    <w:name w:val="Основной текст + 7;5 pt"/>
    <w:basedOn w:val="a3"/>
    <w:rsid w:val="00E337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b">
    <w:name w:val="Оглавление_"/>
    <w:basedOn w:val="a0"/>
    <w:rsid w:val="00E3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"/>
    <w:basedOn w:val="ab"/>
    <w:rsid w:val="00E3374C"/>
    <w:rPr>
      <w:color w:val="000000"/>
      <w:spacing w:val="0"/>
      <w:w w:val="100"/>
      <w:position w:val="0"/>
      <w:lang w:val="ru-RU"/>
    </w:rPr>
  </w:style>
  <w:style w:type="character" w:customStyle="1" w:styleId="75pt0">
    <w:name w:val="Оглавление + 7;5 pt"/>
    <w:basedOn w:val="ab"/>
    <w:rsid w:val="00E3374C"/>
    <w:rPr>
      <w:color w:val="000000"/>
      <w:spacing w:val="0"/>
      <w:w w:val="100"/>
      <w:position w:val="0"/>
      <w:sz w:val="15"/>
      <w:szCs w:val="15"/>
    </w:rPr>
  </w:style>
  <w:style w:type="character" w:customStyle="1" w:styleId="13">
    <w:name w:val="Основной текст (13)_"/>
    <w:basedOn w:val="a0"/>
    <w:link w:val="130"/>
    <w:rsid w:val="00E3374C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3374C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60">
    <w:name w:val="Основной текст (6)"/>
    <w:basedOn w:val="a0"/>
    <w:rsid w:val="00E33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d">
    <w:name w:val="Table Grid"/>
    <w:basedOn w:val="a1"/>
    <w:uiPriority w:val="59"/>
    <w:rsid w:val="00E3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E3374C"/>
    <w:rPr>
      <w:rFonts w:ascii="Franklin Gothic Heavy" w:eastAsia="Franklin Gothic Heavy" w:hAnsi="Franklin Gothic Heavy" w:cs="Franklin Gothic Heavy"/>
      <w:spacing w:val="440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3374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E3374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2pt">
    <w:name w:val="Заголовок №8 (2) + Интервал 2 pt"/>
    <w:basedOn w:val="82"/>
    <w:rsid w:val="00E3374C"/>
    <w:rPr>
      <w:color w:val="000000"/>
      <w:spacing w:val="40"/>
      <w:w w:val="100"/>
      <w:position w:val="0"/>
      <w:lang w:val="ru-RU"/>
    </w:rPr>
  </w:style>
  <w:style w:type="character" w:customStyle="1" w:styleId="152pt">
    <w:name w:val="Основной текст (15) + Интервал 2 pt"/>
    <w:basedOn w:val="15"/>
    <w:rsid w:val="00E3374C"/>
    <w:rPr>
      <w:color w:val="000000"/>
      <w:spacing w:val="40"/>
      <w:w w:val="100"/>
      <w:position w:val="0"/>
      <w:lang w:val="en-US"/>
    </w:rPr>
  </w:style>
  <w:style w:type="character" w:customStyle="1" w:styleId="2pt">
    <w:name w:val="Основной текст + Курсив;Интервал 2 pt"/>
    <w:basedOn w:val="a3"/>
    <w:rsid w:val="00E3374C"/>
    <w:rPr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/>
    </w:rPr>
  </w:style>
  <w:style w:type="paragraph" w:customStyle="1" w:styleId="120">
    <w:name w:val="Основной текст (12)"/>
    <w:basedOn w:val="a"/>
    <w:link w:val="12"/>
    <w:rsid w:val="00E3374C"/>
    <w:pPr>
      <w:widowControl w:val="0"/>
      <w:shd w:val="clear" w:color="auto" w:fill="FFFFFF"/>
      <w:spacing w:before="60" w:after="660" w:line="0" w:lineRule="atLeast"/>
      <w:jc w:val="both"/>
    </w:pPr>
    <w:rPr>
      <w:rFonts w:ascii="Franklin Gothic Heavy" w:eastAsia="Franklin Gothic Heavy" w:hAnsi="Franklin Gothic Heavy" w:cs="Franklin Gothic Heavy"/>
      <w:spacing w:val="440"/>
      <w:sz w:val="9"/>
      <w:szCs w:val="9"/>
      <w:lang w:eastAsia="en-US"/>
    </w:rPr>
  </w:style>
  <w:style w:type="paragraph" w:customStyle="1" w:styleId="150">
    <w:name w:val="Основной текст (15)"/>
    <w:basedOn w:val="a"/>
    <w:link w:val="15"/>
    <w:rsid w:val="00E3374C"/>
    <w:pPr>
      <w:widowControl w:val="0"/>
      <w:shd w:val="clear" w:color="auto" w:fill="FFFFFF"/>
      <w:spacing w:after="0" w:line="485" w:lineRule="exact"/>
      <w:ind w:hanging="10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820">
    <w:name w:val="Заголовок №8 (2)"/>
    <w:basedOn w:val="a"/>
    <w:link w:val="82"/>
    <w:rsid w:val="00E3374C"/>
    <w:pPr>
      <w:widowControl w:val="0"/>
      <w:shd w:val="clear" w:color="auto" w:fill="FFFFFF"/>
      <w:spacing w:before="300" w:after="0" w:line="0" w:lineRule="atLeast"/>
      <w:jc w:val="center"/>
      <w:outlineLvl w:val="7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styleId="ae">
    <w:name w:val="Placeholder Text"/>
    <w:basedOn w:val="a0"/>
    <w:uiPriority w:val="99"/>
    <w:semiHidden/>
    <w:rsid w:val="00E3374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E3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37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E3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12pt1pt">
    <w:name w:val="Основной текст + 12 pt;Курсив;Интервал 1 pt"/>
    <w:basedOn w:val="a3"/>
    <w:rsid w:val="00E3374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rsid w:val="00E33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160">
    <w:name w:val="Основной текст (16)"/>
    <w:basedOn w:val="16"/>
    <w:rsid w:val="00E3374C"/>
    <w:rPr>
      <w:color w:val="000000"/>
      <w:w w:val="100"/>
      <w:position w:val="0"/>
      <w:sz w:val="24"/>
      <w:szCs w:val="24"/>
    </w:rPr>
  </w:style>
  <w:style w:type="character" w:customStyle="1" w:styleId="af1">
    <w:name w:val="Основной текст + Курсив;Малые прописные"/>
    <w:basedOn w:val="a3"/>
    <w:rsid w:val="00E3374C"/>
    <w:rPr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2TimesNewRoman14pt0pt">
    <w:name w:val="Основной текст (12) + Times New Roman;14 pt;Курсив;Интервал 0 pt"/>
    <w:basedOn w:val="12"/>
    <w:rsid w:val="00E33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5pt0pt">
    <w:name w:val="Основной текст + 7;5 pt;Интервал 0 pt"/>
    <w:basedOn w:val="a3"/>
    <w:rsid w:val="00E3374C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</w:rPr>
  </w:style>
  <w:style w:type="character" w:customStyle="1" w:styleId="100">
    <w:name w:val="Основной текст (10)_"/>
    <w:basedOn w:val="a0"/>
    <w:rsid w:val="00E3374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015pt">
    <w:name w:val="Основной текст (10) + Не курсив;Интервал 15 pt"/>
    <w:basedOn w:val="100"/>
    <w:rsid w:val="00E3374C"/>
    <w:rPr>
      <w:color w:val="000000"/>
      <w:spacing w:val="300"/>
      <w:w w:val="100"/>
      <w:position w:val="0"/>
      <w:lang w:val="en-US"/>
    </w:rPr>
  </w:style>
  <w:style w:type="character" w:customStyle="1" w:styleId="101">
    <w:name w:val="Основной текст (10)"/>
    <w:basedOn w:val="100"/>
    <w:rsid w:val="00E3374C"/>
    <w:rPr>
      <w:color w:val="000000"/>
      <w:w w:val="100"/>
      <w:position w:val="0"/>
      <w:lang w:val="ru-RU"/>
    </w:rPr>
  </w:style>
  <w:style w:type="character" w:customStyle="1" w:styleId="17">
    <w:name w:val="Основной текст (17)_"/>
    <w:basedOn w:val="a0"/>
    <w:rsid w:val="00E3374C"/>
    <w:rPr>
      <w:rFonts w:ascii="CordiaUPC" w:eastAsia="CordiaUPC" w:hAnsi="CordiaUPC" w:cs="CordiaUPC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"/>
    <w:basedOn w:val="17"/>
    <w:rsid w:val="00E3374C"/>
    <w:rPr>
      <w:color w:val="000000"/>
      <w:spacing w:val="0"/>
      <w:w w:val="100"/>
      <w:position w:val="0"/>
    </w:rPr>
  </w:style>
  <w:style w:type="character" w:customStyle="1" w:styleId="15Exact">
    <w:name w:val="Основной текст (15) Exact"/>
    <w:basedOn w:val="a0"/>
    <w:rsid w:val="00E33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u w:val="none"/>
      <w:lang w:val="en-US"/>
    </w:rPr>
  </w:style>
  <w:style w:type="character" w:customStyle="1" w:styleId="12SimSun3pt">
    <w:name w:val="Основной текст (12) + SimSun;Курсив;Интервал 3 pt"/>
    <w:basedOn w:val="12"/>
    <w:rsid w:val="00E3374C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60"/>
      <w:w w:val="100"/>
      <w:position w:val="0"/>
      <w:u w:val="none"/>
    </w:rPr>
  </w:style>
  <w:style w:type="character" w:customStyle="1" w:styleId="18">
    <w:name w:val="Основной текст (18)_"/>
    <w:basedOn w:val="a0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0"/>
      <w:sz w:val="20"/>
      <w:szCs w:val="20"/>
      <w:u w:val="none"/>
    </w:rPr>
  </w:style>
  <w:style w:type="character" w:customStyle="1" w:styleId="180">
    <w:name w:val="Основной текст (18)"/>
    <w:basedOn w:val="18"/>
    <w:rsid w:val="00E3374C"/>
    <w:rPr>
      <w:color w:val="000000"/>
      <w:w w:val="100"/>
      <w:position w:val="0"/>
      <w:lang w:val="ru-RU"/>
    </w:rPr>
  </w:style>
  <w:style w:type="character" w:customStyle="1" w:styleId="18TimesNewRoman12pt1pt">
    <w:name w:val="Основной текст (18) + Times New Roman;12 pt;Курсив;Интервал 1 pt"/>
    <w:basedOn w:val="18"/>
    <w:rsid w:val="00E3374C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</w:rPr>
  </w:style>
  <w:style w:type="character" w:customStyle="1" w:styleId="19">
    <w:name w:val="Основной текст (19)_"/>
    <w:basedOn w:val="a0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90pt">
    <w:name w:val="Основной текст (19) + Курсив;Интервал 0 pt"/>
    <w:basedOn w:val="19"/>
    <w:rsid w:val="00E3374C"/>
    <w:rPr>
      <w:i/>
      <w:iCs/>
      <w:color w:val="000000"/>
      <w:spacing w:val="0"/>
      <w:w w:val="100"/>
      <w:position w:val="0"/>
      <w:lang w:val="ru-RU"/>
    </w:rPr>
  </w:style>
  <w:style w:type="character" w:customStyle="1" w:styleId="190">
    <w:name w:val="Основной текст (19)"/>
    <w:basedOn w:val="19"/>
    <w:rsid w:val="00E3374C"/>
    <w:rPr>
      <w:color w:val="000000"/>
      <w:w w:val="100"/>
      <w:position w:val="0"/>
      <w:lang w:val="ru-RU"/>
    </w:rPr>
  </w:style>
  <w:style w:type="character" w:customStyle="1" w:styleId="24">
    <w:name w:val="Заголовок №2_"/>
    <w:basedOn w:val="a0"/>
    <w:link w:val="25"/>
    <w:rsid w:val="00E3374C"/>
    <w:rPr>
      <w:rFonts w:ascii="Franklin Gothic Heavy" w:eastAsia="Franklin Gothic Heavy" w:hAnsi="Franklin Gothic Heavy" w:cs="Franklin Gothic Heavy"/>
      <w:spacing w:val="300"/>
      <w:sz w:val="20"/>
      <w:szCs w:val="20"/>
      <w:shd w:val="clear" w:color="auto" w:fill="FFFFFF"/>
    </w:rPr>
  </w:style>
  <w:style w:type="character" w:customStyle="1" w:styleId="2TimesNewRoman12pt0pt">
    <w:name w:val="Заголовок №2 + Times New Roman;12 pt;Интервал 0 pt"/>
    <w:basedOn w:val="24"/>
    <w:rsid w:val="00E3374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</w:rPr>
  </w:style>
  <w:style w:type="paragraph" w:customStyle="1" w:styleId="25">
    <w:name w:val="Заголовок №2"/>
    <w:basedOn w:val="a"/>
    <w:link w:val="24"/>
    <w:rsid w:val="00E3374C"/>
    <w:pPr>
      <w:widowControl w:val="0"/>
      <w:shd w:val="clear" w:color="auto" w:fill="FFFFFF"/>
      <w:spacing w:after="0" w:line="0" w:lineRule="atLeast"/>
      <w:outlineLvl w:val="1"/>
    </w:pPr>
    <w:rPr>
      <w:rFonts w:ascii="Franklin Gothic Heavy" w:eastAsia="Franklin Gothic Heavy" w:hAnsi="Franklin Gothic Heavy" w:cs="Franklin Gothic Heavy"/>
      <w:spacing w:val="300"/>
      <w:sz w:val="20"/>
      <w:szCs w:val="20"/>
      <w:lang w:eastAsia="en-US"/>
    </w:rPr>
  </w:style>
  <w:style w:type="character" w:customStyle="1" w:styleId="9">
    <w:name w:val="Основной текст (9)_"/>
    <w:basedOn w:val="a0"/>
    <w:rsid w:val="00E3374C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90">
    <w:name w:val="Основной текст (9)"/>
    <w:basedOn w:val="9"/>
    <w:rsid w:val="00E3374C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81">
    <w:name w:val="Заголовок №8_"/>
    <w:basedOn w:val="a0"/>
    <w:rsid w:val="00E3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75pt">
    <w:name w:val="Заголовок №8 + 7;5 pt"/>
    <w:basedOn w:val="81"/>
    <w:rsid w:val="00E3374C"/>
    <w:rPr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82pt">
    <w:name w:val="Заголовок №8 + Курсив;Интервал 2 pt"/>
    <w:basedOn w:val="81"/>
    <w:rsid w:val="00E3374C"/>
    <w:rPr>
      <w:i/>
      <w:iCs/>
      <w:color w:val="000000"/>
      <w:spacing w:val="40"/>
      <w:w w:val="100"/>
      <w:position w:val="0"/>
      <w:lang w:val="en-US"/>
    </w:rPr>
  </w:style>
  <w:style w:type="character" w:customStyle="1" w:styleId="83">
    <w:name w:val="Заголовок №8"/>
    <w:basedOn w:val="81"/>
    <w:rsid w:val="00E3374C"/>
    <w:rPr>
      <w:color w:val="000000"/>
      <w:spacing w:val="0"/>
      <w:w w:val="100"/>
      <w:position w:val="0"/>
    </w:rPr>
  </w:style>
  <w:style w:type="character" w:customStyle="1" w:styleId="FranklinGothicHeavy4pt-1pt">
    <w:name w:val="Основной текст + Franklin Gothic Heavy;4 pt;Интервал -1 pt"/>
    <w:basedOn w:val="a3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FranklinGothicHeavy4pt">
    <w:name w:val="Основной текст + Franklin Gothic Heavy;4 pt"/>
    <w:basedOn w:val="a3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CourierNew0pt">
    <w:name w:val="Основной текст (8) + Courier New;Курсив;Интервал 0 pt"/>
    <w:basedOn w:val="8"/>
    <w:rsid w:val="00E3374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pt">
    <w:name w:val="Основной текст (2) + Курсив;Интервал 1 pt"/>
    <w:basedOn w:val="21"/>
    <w:rsid w:val="00E3374C"/>
    <w:rPr>
      <w:i/>
      <w:iCs/>
      <w:color w:val="000000"/>
      <w:spacing w:val="20"/>
      <w:w w:val="100"/>
      <w:position w:val="0"/>
      <w:sz w:val="24"/>
      <w:szCs w:val="24"/>
    </w:rPr>
  </w:style>
  <w:style w:type="character" w:customStyle="1" w:styleId="135pt">
    <w:name w:val="Основной текст + 13;5 pt;Полужирный;Курсив"/>
    <w:basedOn w:val="a3"/>
    <w:rsid w:val="00E3374C"/>
    <w:rPr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2">
    <w:name w:val="List Paragraph"/>
    <w:basedOn w:val="a"/>
    <w:uiPriority w:val="34"/>
    <w:qFormat/>
    <w:rsid w:val="00E3374C"/>
    <w:pPr>
      <w:ind w:left="720"/>
      <w:contextualSpacing/>
    </w:pPr>
  </w:style>
  <w:style w:type="character" w:customStyle="1" w:styleId="151">
    <w:name w:val="Основной текст (15) + Не курсив"/>
    <w:basedOn w:val="15"/>
    <w:rsid w:val="00E3374C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2">
    <w:name w:val="Оглавление (10)_"/>
    <w:basedOn w:val="a0"/>
    <w:link w:val="103"/>
    <w:rsid w:val="00E3374C"/>
    <w:rPr>
      <w:rFonts w:ascii="Franklin Gothic Heavy" w:eastAsia="Franklin Gothic Heavy" w:hAnsi="Franklin Gothic Heavy" w:cs="Franklin Gothic Heavy"/>
      <w:spacing w:val="-20"/>
      <w:sz w:val="8"/>
      <w:szCs w:val="8"/>
      <w:shd w:val="clear" w:color="auto" w:fill="FFFFFF"/>
    </w:rPr>
  </w:style>
  <w:style w:type="character" w:customStyle="1" w:styleId="10CourierNew0pt">
    <w:name w:val="Оглавление (10) + Courier New;Курсив;Интервал 0 pt"/>
    <w:basedOn w:val="102"/>
    <w:rsid w:val="00E3374C"/>
    <w:rPr>
      <w:rFonts w:ascii="Courier New" w:eastAsia="Courier New" w:hAnsi="Courier New" w:cs="Courier New"/>
      <w:i/>
      <w:iCs/>
      <w:color w:val="000000"/>
      <w:spacing w:val="0"/>
      <w:w w:val="100"/>
      <w:position w:val="0"/>
    </w:rPr>
  </w:style>
  <w:style w:type="paragraph" w:customStyle="1" w:styleId="103">
    <w:name w:val="Оглавление (10)"/>
    <w:basedOn w:val="a"/>
    <w:link w:val="102"/>
    <w:rsid w:val="00E3374C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pacing w:val="-20"/>
      <w:sz w:val="8"/>
      <w:szCs w:val="8"/>
      <w:lang w:eastAsia="en-US"/>
    </w:rPr>
  </w:style>
  <w:style w:type="character" w:customStyle="1" w:styleId="230">
    <w:name w:val="Основной текст (23)_"/>
    <w:basedOn w:val="a0"/>
    <w:rsid w:val="00E3374C"/>
    <w:rPr>
      <w:rFonts w:ascii="Dotum" w:eastAsia="Dotum" w:hAnsi="Dotum" w:cs="Dotum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31">
    <w:name w:val="Основной текст (23)"/>
    <w:basedOn w:val="230"/>
    <w:rsid w:val="00E3374C"/>
    <w:rPr>
      <w:color w:val="000000"/>
      <w:spacing w:val="0"/>
      <w:w w:val="100"/>
      <w:position w:val="0"/>
    </w:rPr>
  </w:style>
  <w:style w:type="character" w:customStyle="1" w:styleId="af3">
    <w:name w:val="Основной текст + Малые прописные"/>
    <w:basedOn w:val="a3"/>
    <w:rsid w:val="00E3374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ArialUnicodeMS4pt">
    <w:name w:val="Основной текст (13) + Arial Unicode MS;4 pt;Не полужирный;Не курсив"/>
    <w:basedOn w:val="13"/>
    <w:rsid w:val="00E3374C"/>
    <w:rPr>
      <w:rFonts w:ascii="Arial Unicode MS" w:eastAsia="Arial Unicode MS" w:hAnsi="Arial Unicode MS" w:cs="Arial Unicode MS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6">
    <w:name w:val="Сноска (2)_"/>
    <w:basedOn w:val="a0"/>
    <w:link w:val="27"/>
    <w:rsid w:val="00E337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5pt1">
    <w:name w:val="Сноска + 7;5 pt"/>
    <w:basedOn w:val="a8"/>
    <w:rsid w:val="00E337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7">
    <w:name w:val="Сноска (2)"/>
    <w:basedOn w:val="a"/>
    <w:link w:val="26"/>
    <w:rsid w:val="00E337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12pt">
    <w:name w:val="Основной текст (2) + Интервал 12 pt"/>
    <w:basedOn w:val="21"/>
    <w:rsid w:val="00E3374C"/>
    <w:rPr>
      <w:color w:val="000000"/>
      <w:spacing w:val="240"/>
      <w:w w:val="100"/>
      <w:position w:val="0"/>
      <w:sz w:val="24"/>
      <w:szCs w:val="24"/>
    </w:rPr>
  </w:style>
  <w:style w:type="character" w:customStyle="1" w:styleId="260">
    <w:name w:val="Основной текст (26)_"/>
    <w:basedOn w:val="a0"/>
    <w:rsid w:val="00E3374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60pt">
    <w:name w:val="Основной текст (26) + Не курсив;Интервал 0 pt"/>
    <w:basedOn w:val="260"/>
    <w:rsid w:val="00E3374C"/>
    <w:rPr>
      <w:color w:val="000000"/>
      <w:spacing w:val="-10"/>
      <w:w w:val="100"/>
      <w:position w:val="0"/>
      <w:lang w:val="ru-RU"/>
    </w:rPr>
  </w:style>
  <w:style w:type="character" w:customStyle="1" w:styleId="261">
    <w:name w:val="Основной текст (26)"/>
    <w:basedOn w:val="260"/>
    <w:rsid w:val="00E3374C"/>
    <w:rPr>
      <w:color w:val="000000"/>
      <w:spacing w:val="0"/>
      <w:w w:val="100"/>
      <w:position w:val="0"/>
      <w:lang w:val="en-US"/>
    </w:rPr>
  </w:style>
  <w:style w:type="character" w:customStyle="1" w:styleId="270">
    <w:name w:val="Основной текст (27)_"/>
    <w:basedOn w:val="a0"/>
    <w:rsid w:val="00E3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70pt">
    <w:name w:val="Основной текст (27) + Курсив;Интервал 0 pt"/>
    <w:basedOn w:val="270"/>
    <w:rsid w:val="00E3374C"/>
    <w:rPr>
      <w:i/>
      <w:iCs/>
      <w:color w:val="000000"/>
      <w:spacing w:val="0"/>
      <w:w w:val="100"/>
      <w:position w:val="0"/>
    </w:rPr>
  </w:style>
  <w:style w:type="character" w:customStyle="1" w:styleId="271">
    <w:name w:val="Основной текст (27)"/>
    <w:basedOn w:val="270"/>
    <w:rsid w:val="00E3374C"/>
    <w:rPr>
      <w:color w:val="000000"/>
      <w:w w:val="100"/>
      <w:position w:val="0"/>
      <w:lang w:val="ru-RU"/>
    </w:rPr>
  </w:style>
  <w:style w:type="character" w:customStyle="1" w:styleId="270pt0">
    <w:name w:val="Основной текст (27) + Интервал 0 pt"/>
    <w:basedOn w:val="270"/>
    <w:rsid w:val="00E3374C"/>
    <w:rPr>
      <w:color w:val="000000"/>
      <w:spacing w:val="0"/>
      <w:w w:val="100"/>
      <w:position w:val="0"/>
    </w:rPr>
  </w:style>
  <w:style w:type="character" w:customStyle="1" w:styleId="28">
    <w:name w:val="Основной текст (28)_"/>
    <w:basedOn w:val="a0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0">
    <w:name w:val="Основной текст (28) + Курсив"/>
    <w:basedOn w:val="28"/>
    <w:rsid w:val="00E3374C"/>
    <w:rPr>
      <w:i/>
      <w:iCs/>
      <w:color w:val="000000"/>
      <w:spacing w:val="0"/>
      <w:w w:val="100"/>
      <w:position w:val="0"/>
    </w:rPr>
  </w:style>
  <w:style w:type="character" w:customStyle="1" w:styleId="281">
    <w:name w:val="Основной текст (28)"/>
    <w:basedOn w:val="28"/>
    <w:rsid w:val="00E3374C"/>
    <w:rPr>
      <w:color w:val="000000"/>
      <w:spacing w:val="0"/>
      <w:w w:val="100"/>
      <w:position w:val="0"/>
    </w:rPr>
  </w:style>
  <w:style w:type="paragraph" w:styleId="af4">
    <w:name w:val="header"/>
    <w:basedOn w:val="a"/>
    <w:link w:val="af5"/>
    <w:uiPriority w:val="99"/>
    <w:semiHidden/>
    <w:unhideWhenUsed/>
    <w:rsid w:val="00E3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374C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E3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3374C"/>
    <w:rPr>
      <w:rFonts w:eastAsiaTheme="minorEastAsia"/>
      <w:lang w:eastAsia="ru-RU"/>
    </w:rPr>
  </w:style>
  <w:style w:type="character" w:customStyle="1" w:styleId="61">
    <w:name w:val="Основной текст (6)_"/>
    <w:basedOn w:val="a0"/>
    <w:rsid w:val="00E3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4pt">
    <w:name w:val="Основной текст (6) + 14 pt"/>
    <w:basedOn w:val="61"/>
    <w:rsid w:val="00E3374C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FranklinGothicHeavy4pt0pt">
    <w:name w:val="Основной текст + Franklin Gothic Heavy;4 pt;Интервал 0 pt"/>
    <w:basedOn w:val="a3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2FranklinGothicHeavy10pt">
    <w:name w:val="Основной текст (2) + Franklin Gothic Heavy;10 pt"/>
    <w:basedOn w:val="21"/>
    <w:rsid w:val="00E3374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1">
    <w:name w:val="Оглавление (9)_"/>
    <w:basedOn w:val="a0"/>
    <w:link w:val="92"/>
    <w:rsid w:val="00E337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pt">
    <w:name w:val="Оглавление (9) + Курсив;Интервал 1 pt"/>
    <w:basedOn w:val="91"/>
    <w:rsid w:val="00E3374C"/>
    <w:rPr>
      <w:i/>
      <w:i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912pt">
    <w:name w:val="Оглавление (9) + Интервал 12 pt"/>
    <w:basedOn w:val="91"/>
    <w:rsid w:val="00E3374C"/>
    <w:rPr>
      <w:color w:val="000000"/>
      <w:spacing w:val="240"/>
      <w:w w:val="100"/>
      <w:position w:val="0"/>
      <w:sz w:val="24"/>
      <w:szCs w:val="24"/>
      <w:lang w:val="en-US"/>
    </w:rPr>
  </w:style>
  <w:style w:type="character" w:customStyle="1" w:styleId="12pt12pt">
    <w:name w:val="Оглавление + 12 pt;Интервал 12 pt"/>
    <w:basedOn w:val="ab"/>
    <w:rsid w:val="00E3374C"/>
    <w:rPr>
      <w:color w:val="000000"/>
      <w:spacing w:val="240"/>
      <w:w w:val="100"/>
      <w:position w:val="0"/>
      <w:sz w:val="24"/>
      <w:szCs w:val="24"/>
      <w:lang w:val="ru-RU"/>
    </w:rPr>
  </w:style>
  <w:style w:type="character" w:customStyle="1" w:styleId="131">
    <w:name w:val="Оглавление (13)_"/>
    <w:basedOn w:val="a0"/>
    <w:rsid w:val="00E3374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32">
    <w:name w:val="Оглавление (13)"/>
    <w:basedOn w:val="131"/>
    <w:rsid w:val="00E3374C"/>
    <w:rPr>
      <w:color w:val="000000"/>
      <w:spacing w:val="0"/>
      <w:w w:val="100"/>
      <w:position w:val="0"/>
      <w:lang w:val="ru-RU"/>
    </w:rPr>
  </w:style>
  <w:style w:type="character" w:customStyle="1" w:styleId="14">
    <w:name w:val="Оглавление (14)_"/>
    <w:basedOn w:val="a0"/>
    <w:link w:val="140"/>
    <w:rsid w:val="00E3374C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4ArialUnicodeMS4pt">
    <w:name w:val="Оглавление (14) + Arial Unicode MS;4 pt;Не полужирный;Не курсив"/>
    <w:basedOn w:val="14"/>
    <w:rsid w:val="00E3374C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52">
    <w:name w:val="Оглавление (15) + Курсив"/>
    <w:basedOn w:val="a0"/>
    <w:rsid w:val="00E3374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92">
    <w:name w:val="Оглавление (9)"/>
    <w:basedOn w:val="a"/>
    <w:link w:val="91"/>
    <w:rsid w:val="00E3374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40">
    <w:name w:val="Оглавление (14)"/>
    <w:basedOn w:val="a"/>
    <w:link w:val="14"/>
    <w:rsid w:val="00E3374C"/>
    <w:pPr>
      <w:widowControl w:val="0"/>
      <w:shd w:val="clear" w:color="auto" w:fill="FFFFFF"/>
      <w:spacing w:after="0" w:line="480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30Exact">
    <w:name w:val="Основной текст (30) Exact"/>
    <w:basedOn w:val="a0"/>
    <w:link w:val="300"/>
    <w:rsid w:val="00E3374C"/>
    <w:rPr>
      <w:rFonts w:ascii="Times New Roman" w:eastAsia="Times New Roman" w:hAnsi="Times New Roman" w:cs="Times New Roman"/>
      <w:b/>
      <w:bCs/>
      <w:spacing w:val="-12"/>
      <w:sz w:val="36"/>
      <w:szCs w:val="36"/>
      <w:shd w:val="clear" w:color="auto" w:fill="FFFFFF"/>
      <w:lang w:val="en-US"/>
    </w:rPr>
  </w:style>
  <w:style w:type="character" w:customStyle="1" w:styleId="300ptExact">
    <w:name w:val="Основной текст (30) + Не полужирный;Курсив;Интервал 0 pt Exact"/>
    <w:basedOn w:val="30Exact"/>
    <w:rsid w:val="00E3374C"/>
    <w:rPr>
      <w:i/>
      <w:iCs/>
      <w:color w:val="000000"/>
      <w:spacing w:val="0"/>
      <w:w w:val="100"/>
      <w:position w:val="0"/>
    </w:rPr>
  </w:style>
  <w:style w:type="paragraph" w:customStyle="1" w:styleId="300">
    <w:name w:val="Основной текст (30)"/>
    <w:basedOn w:val="a"/>
    <w:link w:val="30Exact"/>
    <w:rsid w:val="00E337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2"/>
      <w:sz w:val="36"/>
      <w:szCs w:val="36"/>
      <w:lang w:val="en-US" w:eastAsia="en-US"/>
    </w:rPr>
  </w:style>
  <w:style w:type="character" w:customStyle="1" w:styleId="111">
    <w:name w:val="Оглавление (11)_"/>
    <w:basedOn w:val="a0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12">
    <w:name w:val="Оглавление (11)"/>
    <w:basedOn w:val="111"/>
    <w:rsid w:val="00E3374C"/>
    <w:rPr>
      <w:color w:val="000000"/>
      <w:w w:val="100"/>
      <w:position w:val="0"/>
      <w:lang w:val="ru-RU"/>
    </w:rPr>
  </w:style>
  <w:style w:type="character" w:customStyle="1" w:styleId="110pt">
    <w:name w:val="Оглавление (11) + Курсив;Интервал 0 pt"/>
    <w:basedOn w:val="111"/>
    <w:rsid w:val="00E3374C"/>
    <w:rPr>
      <w:i/>
      <w:iCs/>
      <w:color w:val="000000"/>
      <w:spacing w:val="0"/>
      <w:w w:val="100"/>
      <w:position w:val="0"/>
    </w:rPr>
  </w:style>
  <w:style w:type="character" w:customStyle="1" w:styleId="110pt0">
    <w:name w:val="Оглавление (11) + Курсив;Малые прописные;Интервал 0 pt"/>
    <w:basedOn w:val="111"/>
    <w:rsid w:val="00E3374C"/>
    <w:rPr>
      <w:i/>
      <w:iCs/>
      <w:smallCaps/>
      <w:color w:val="000000"/>
      <w:spacing w:val="0"/>
      <w:w w:val="100"/>
      <w:position w:val="0"/>
    </w:rPr>
  </w:style>
  <w:style w:type="character" w:customStyle="1" w:styleId="310">
    <w:name w:val="Основной текст (31) + Малые прописные"/>
    <w:basedOn w:val="a0"/>
    <w:rsid w:val="00E3374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">
    <w:name w:val="Оглавление (7)_"/>
    <w:basedOn w:val="a0"/>
    <w:link w:val="70"/>
    <w:rsid w:val="00E3374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8">
    <w:name w:val="Оглавление + Курсив"/>
    <w:basedOn w:val="ab"/>
    <w:rsid w:val="00E3374C"/>
    <w:rPr>
      <w:i/>
      <w:iCs/>
      <w:color w:val="000000"/>
      <w:spacing w:val="0"/>
      <w:w w:val="100"/>
      <w:position w:val="0"/>
      <w:lang w:val="ru-RU"/>
    </w:rPr>
  </w:style>
  <w:style w:type="character" w:customStyle="1" w:styleId="9FranklinGothicHeavy4pt0pt">
    <w:name w:val="Оглавление (9) + Franklin Gothic Heavy;4 pt;Интервал 0 pt"/>
    <w:basedOn w:val="91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</w:rPr>
  </w:style>
  <w:style w:type="character" w:customStyle="1" w:styleId="af9">
    <w:name w:val="Оглавление + Курсив;Малые прописные"/>
    <w:basedOn w:val="ab"/>
    <w:rsid w:val="00E3374C"/>
    <w:rPr>
      <w:i/>
      <w:iCs/>
      <w:smallCaps/>
      <w:color w:val="000000"/>
      <w:spacing w:val="0"/>
      <w:w w:val="100"/>
      <w:position w:val="0"/>
      <w:lang w:val="en-US"/>
    </w:rPr>
  </w:style>
  <w:style w:type="paragraph" w:customStyle="1" w:styleId="70">
    <w:name w:val="Оглавление (7)"/>
    <w:basedOn w:val="a"/>
    <w:link w:val="7"/>
    <w:rsid w:val="00E3374C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320">
    <w:name w:val="Основной текст (32)_"/>
    <w:basedOn w:val="a0"/>
    <w:link w:val="321"/>
    <w:rsid w:val="00E3374C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322">
    <w:name w:val="Основной текст (32) + Не курсив"/>
    <w:basedOn w:val="320"/>
    <w:rsid w:val="00E3374C"/>
    <w:rPr>
      <w:color w:val="000000"/>
      <w:spacing w:val="0"/>
      <w:w w:val="100"/>
      <w:position w:val="0"/>
      <w:lang w:val="ru-RU"/>
    </w:rPr>
  </w:style>
  <w:style w:type="character" w:customStyle="1" w:styleId="12pt12pt0">
    <w:name w:val="Основной текст + 12 pt;Интервал 12 pt"/>
    <w:basedOn w:val="a3"/>
    <w:rsid w:val="00E3374C"/>
    <w:rPr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4"/>
      <w:szCs w:val="24"/>
      <w:u w:val="none"/>
      <w:lang w:val="ru-RU"/>
    </w:rPr>
  </w:style>
  <w:style w:type="paragraph" w:customStyle="1" w:styleId="321">
    <w:name w:val="Основной текст (32)"/>
    <w:basedOn w:val="a"/>
    <w:link w:val="320"/>
    <w:rsid w:val="00E3374C"/>
    <w:pPr>
      <w:widowControl w:val="0"/>
      <w:shd w:val="clear" w:color="auto" w:fill="FFFFFF"/>
      <w:spacing w:after="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0"/>
      <w:szCs w:val="20"/>
      <w:lang w:eastAsia="en-US"/>
    </w:rPr>
  </w:style>
  <w:style w:type="character" w:customStyle="1" w:styleId="161">
    <w:name w:val="Оглавление (16)_"/>
    <w:basedOn w:val="a0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615pt">
    <w:name w:val="Оглавление (16) + Курсив;Интервал 15 pt"/>
    <w:basedOn w:val="161"/>
    <w:rsid w:val="00E3374C"/>
    <w:rPr>
      <w:i/>
      <w:iCs/>
      <w:color w:val="000000"/>
      <w:spacing w:val="310"/>
      <w:w w:val="100"/>
      <w:position w:val="0"/>
    </w:rPr>
  </w:style>
  <w:style w:type="character" w:customStyle="1" w:styleId="162">
    <w:name w:val="Оглавление (16)"/>
    <w:basedOn w:val="161"/>
    <w:rsid w:val="00E3374C"/>
    <w:rPr>
      <w:color w:val="000000"/>
      <w:w w:val="100"/>
      <w:position w:val="0"/>
      <w:lang w:val="ru-RU"/>
    </w:rPr>
  </w:style>
  <w:style w:type="character" w:customStyle="1" w:styleId="171">
    <w:name w:val="Оглавление (17)_"/>
    <w:basedOn w:val="a0"/>
    <w:link w:val="172"/>
    <w:rsid w:val="00E337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81">
    <w:name w:val="Оглавление (18)_"/>
    <w:basedOn w:val="a0"/>
    <w:link w:val="182"/>
    <w:rsid w:val="00E337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12pt">
    <w:name w:val="Оглавление (18) + Интервал 12 pt"/>
    <w:basedOn w:val="181"/>
    <w:rsid w:val="00E3374C"/>
    <w:rPr>
      <w:color w:val="000000"/>
      <w:spacing w:val="240"/>
      <w:w w:val="100"/>
      <w:position w:val="0"/>
      <w:sz w:val="24"/>
      <w:szCs w:val="24"/>
    </w:rPr>
  </w:style>
  <w:style w:type="character" w:customStyle="1" w:styleId="330">
    <w:name w:val="Основной текст (33)_"/>
    <w:basedOn w:val="a0"/>
    <w:rsid w:val="00E337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331">
    <w:name w:val="Основной текст (33)"/>
    <w:basedOn w:val="330"/>
    <w:rsid w:val="00E3374C"/>
    <w:rPr>
      <w:color w:val="000000"/>
      <w:w w:val="100"/>
      <w:position w:val="0"/>
      <w:lang w:val="ru-RU"/>
    </w:rPr>
  </w:style>
  <w:style w:type="character" w:customStyle="1" w:styleId="3315pt">
    <w:name w:val="Основной текст (33) + Курсив;Интервал 15 pt"/>
    <w:basedOn w:val="330"/>
    <w:rsid w:val="00E3374C"/>
    <w:rPr>
      <w:i/>
      <w:iCs/>
      <w:color w:val="000000"/>
      <w:spacing w:val="310"/>
      <w:w w:val="100"/>
      <w:position w:val="0"/>
      <w:lang w:val="ru-RU"/>
    </w:rPr>
  </w:style>
  <w:style w:type="paragraph" w:customStyle="1" w:styleId="172">
    <w:name w:val="Оглавление (17)"/>
    <w:basedOn w:val="a"/>
    <w:link w:val="171"/>
    <w:rsid w:val="00E3374C"/>
    <w:pPr>
      <w:widowControl w:val="0"/>
      <w:shd w:val="clear" w:color="auto" w:fill="FFFFFF"/>
      <w:spacing w:after="0" w:line="485" w:lineRule="exact"/>
      <w:ind w:firstLine="54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82">
    <w:name w:val="Оглавление (18)"/>
    <w:basedOn w:val="a"/>
    <w:link w:val="181"/>
    <w:rsid w:val="00E3374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4">
    <w:name w:val="Заголовок №3_"/>
    <w:basedOn w:val="a0"/>
    <w:link w:val="35"/>
    <w:rsid w:val="00E3374C"/>
    <w:rPr>
      <w:rFonts w:ascii="Times New Roman" w:eastAsia="Times New Roman" w:hAnsi="Times New Roman" w:cs="Times New Roman"/>
      <w:i/>
      <w:iCs/>
      <w:spacing w:val="80"/>
      <w:sz w:val="28"/>
      <w:szCs w:val="28"/>
      <w:shd w:val="clear" w:color="auto" w:fill="FFFFFF"/>
    </w:rPr>
  </w:style>
  <w:style w:type="character" w:customStyle="1" w:styleId="312pt1pt">
    <w:name w:val="Заголовок №3 + 12 pt;Интервал 1 pt"/>
    <w:basedOn w:val="34"/>
    <w:rsid w:val="00E3374C"/>
    <w:rPr>
      <w:color w:val="000000"/>
      <w:spacing w:val="20"/>
      <w:w w:val="100"/>
      <w:position w:val="0"/>
      <w:sz w:val="24"/>
      <w:szCs w:val="24"/>
      <w:lang w:val="ru-RU"/>
    </w:rPr>
  </w:style>
  <w:style w:type="paragraph" w:customStyle="1" w:styleId="35">
    <w:name w:val="Заголовок №3"/>
    <w:basedOn w:val="a"/>
    <w:link w:val="34"/>
    <w:rsid w:val="00E3374C"/>
    <w:pPr>
      <w:widowControl w:val="0"/>
      <w:shd w:val="clear" w:color="auto" w:fill="FFFFFF"/>
      <w:spacing w:before="60" w:after="0" w:line="0" w:lineRule="atLeast"/>
      <w:outlineLvl w:val="2"/>
    </w:pPr>
    <w:rPr>
      <w:rFonts w:ascii="Times New Roman" w:eastAsia="Times New Roman" w:hAnsi="Times New Roman" w:cs="Times New Roman"/>
      <w:i/>
      <w:iCs/>
      <w:spacing w:val="80"/>
      <w:sz w:val="28"/>
      <w:szCs w:val="28"/>
      <w:lang w:eastAsia="en-US"/>
    </w:rPr>
  </w:style>
  <w:style w:type="character" w:styleId="afa">
    <w:name w:val="Emphasis"/>
    <w:basedOn w:val="a0"/>
    <w:uiPriority w:val="20"/>
    <w:qFormat/>
    <w:rsid w:val="00E3374C"/>
    <w:rPr>
      <w:i/>
      <w:iCs/>
    </w:rPr>
  </w:style>
  <w:style w:type="character" w:customStyle="1" w:styleId="Candara13pt0ptExact">
    <w:name w:val="Основной текст + Candara;13 pt;Интервал 0 pt Exact"/>
    <w:basedOn w:val="a0"/>
    <w:rsid w:val="009053D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1pt">
    <w:name w:val="Основной текст + 11 pt"/>
    <w:basedOn w:val="a3"/>
    <w:rsid w:val="003F68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4">
    <w:name w:val="Основной текст8"/>
    <w:basedOn w:val="a3"/>
    <w:rsid w:val="000B768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0pt0">
    <w:name w:val="Основной текст + Курсив;Интервал 0 pt"/>
    <w:basedOn w:val="a0"/>
    <w:rsid w:val="00CC57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3">
    <w:name w:val="Основной текст13"/>
    <w:basedOn w:val="a"/>
    <w:rsid w:val="00CC572C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3">
    <w:name w:val="Основной текст11"/>
    <w:basedOn w:val="a"/>
    <w:rsid w:val="00490375"/>
    <w:pPr>
      <w:widowControl w:val="0"/>
      <w:shd w:val="clear" w:color="auto" w:fill="FFFFFF"/>
      <w:spacing w:after="0" w:line="0" w:lineRule="atLeast"/>
      <w:ind w:hanging="1600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paragraph" w:styleId="afb">
    <w:name w:val="Body Text"/>
    <w:basedOn w:val="a"/>
    <w:link w:val="afc"/>
    <w:unhideWhenUsed/>
    <w:rsid w:val="008525F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8525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41</Pages>
  <Words>9900</Words>
  <Characters>56434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53</cp:revision>
  <cp:lastPrinted>2020-01-16T13:23:00Z</cp:lastPrinted>
  <dcterms:created xsi:type="dcterms:W3CDTF">2019-07-17T12:07:00Z</dcterms:created>
  <dcterms:modified xsi:type="dcterms:W3CDTF">2020-01-21T06:45:00Z</dcterms:modified>
</cp:coreProperties>
</file>