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756938">
      <w:pPr>
        <w:widowControl w:val="0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756938">
      <w:pPr>
        <w:widowControl w:val="0"/>
        <w:jc w:val="center"/>
        <w:rPr>
          <w:b/>
          <w:sz w:val="28"/>
          <w:szCs w:val="28"/>
        </w:rPr>
      </w:pPr>
    </w:p>
    <w:p w:rsidR="009B52E5" w:rsidRDefault="009B52E5" w:rsidP="00756938">
      <w:pPr>
        <w:widowControl w:val="0"/>
        <w:jc w:val="center"/>
        <w:rPr>
          <w:b/>
          <w:sz w:val="28"/>
          <w:szCs w:val="28"/>
        </w:rPr>
      </w:pPr>
    </w:p>
    <w:p w:rsidR="00756938" w:rsidRDefault="00756938" w:rsidP="00756938">
      <w:pPr>
        <w:widowControl w:val="0"/>
        <w:jc w:val="center"/>
        <w:rPr>
          <w:b/>
          <w:sz w:val="28"/>
          <w:szCs w:val="28"/>
        </w:rPr>
      </w:pPr>
    </w:p>
    <w:p w:rsidR="009B52E5" w:rsidRDefault="009B52E5" w:rsidP="007569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9B52E5" w:rsidRPr="00756938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756938">
        <w:rPr>
          <w:sz w:val="32"/>
          <w:szCs w:val="28"/>
        </w:rPr>
        <w:t>__________________________________________________________</w:t>
      </w:r>
    </w:p>
    <w:p w:rsidR="009B52E5" w:rsidRPr="00756938" w:rsidRDefault="00003221" w:rsidP="0000322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shd w:val="clear" w:color="auto" w:fill="FFFFFF"/>
        </w:rPr>
        <w:t>Аллиум</w:t>
      </w:r>
      <w:proofErr w:type="spellEnd"/>
      <w:r w:rsidRPr="00756938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цепа</w:t>
      </w:r>
      <w:r w:rsidR="003A78FA" w:rsidRPr="00756938">
        <w:rPr>
          <w:b/>
          <w:bCs/>
          <w:sz w:val="28"/>
          <w:szCs w:val="28"/>
          <w:shd w:val="clear" w:color="auto" w:fill="FFFFFF"/>
        </w:rPr>
        <w:t xml:space="preserve"> </w:t>
      </w:r>
      <w:r w:rsidR="00125307" w:rsidRPr="00756938">
        <w:rPr>
          <w:b/>
          <w:sz w:val="28"/>
          <w:szCs w:val="28"/>
        </w:rPr>
        <w:tab/>
      </w:r>
      <w:r w:rsidR="00395DFE" w:rsidRPr="00756938">
        <w:rPr>
          <w:b/>
          <w:sz w:val="28"/>
          <w:szCs w:val="28"/>
        </w:rPr>
        <w:tab/>
      </w:r>
      <w:r w:rsidR="00792D2E" w:rsidRPr="00756938">
        <w:rPr>
          <w:b/>
          <w:sz w:val="28"/>
          <w:szCs w:val="28"/>
        </w:rPr>
        <w:tab/>
      </w:r>
      <w:r w:rsidRPr="00756938">
        <w:rPr>
          <w:b/>
          <w:sz w:val="28"/>
          <w:szCs w:val="28"/>
        </w:rPr>
        <w:t xml:space="preserve">                            </w:t>
      </w:r>
      <w:r w:rsidR="009B52E5" w:rsidRPr="00C04D62">
        <w:rPr>
          <w:b/>
          <w:sz w:val="28"/>
          <w:szCs w:val="28"/>
        </w:rPr>
        <w:t>ФС</w:t>
      </w:r>
    </w:p>
    <w:p w:rsidR="00003221" w:rsidRPr="00C564C0" w:rsidRDefault="00003221" w:rsidP="00003221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Цепа</w:t>
      </w:r>
    </w:p>
    <w:p w:rsidR="00003221" w:rsidRPr="00C564C0" w:rsidRDefault="00003221" w:rsidP="00003221">
      <w:pPr>
        <w:pBdr>
          <w:bottom w:val="single" w:sz="4" w:space="1" w:color="auto"/>
        </w:pBdr>
        <w:jc w:val="both"/>
        <w:rPr>
          <w:b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  <w:lang w:val="en-US"/>
        </w:rPr>
        <w:t>Allium</w:t>
      </w:r>
      <w:proofErr w:type="spellEnd"/>
      <w:r w:rsidRPr="00C564C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  <w:shd w:val="clear" w:color="auto" w:fill="FFFFFF"/>
          <w:lang w:val="en-US"/>
        </w:rPr>
        <w:t>cepa</w:t>
      </w:r>
      <w:proofErr w:type="spellEnd"/>
    </w:p>
    <w:p w:rsidR="00125307" w:rsidRPr="00003221" w:rsidRDefault="00003221" w:rsidP="00C04D62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shd w:val="clear" w:color="auto" w:fill="FFFFFF"/>
          <w:lang w:val="en-US"/>
        </w:rPr>
        <w:t>Cepa</w:t>
      </w:r>
      <w:proofErr w:type="spellEnd"/>
    </w:p>
    <w:p w:rsidR="009B52E5" w:rsidRPr="004E3F98" w:rsidRDefault="00DE6C41" w:rsidP="00C04D6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B52E5"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="009B52E5" w:rsidRPr="00245ED3">
        <w:rPr>
          <w:b/>
          <w:sz w:val="28"/>
          <w:szCs w:val="28"/>
        </w:rPr>
        <w:t xml:space="preserve"> </w:t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  <w:t>В</w:t>
      </w:r>
      <w:proofErr w:type="gramEnd"/>
      <w:r w:rsidR="004E3F98">
        <w:rPr>
          <w:b/>
          <w:sz w:val="28"/>
          <w:szCs w:val="28"/>
        </w:rPr>
        <w:t>водится впервые</w:t>
      </w:r>
    </w:p>
    <w:p w:rsidR="009B52E5" w:rsidRPr="0029184E" w:rsidRDefault="009B52E5" w:rsidP="00003221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003221" w:rsidRPr="00003221">
        <w:rPr>
          <w:sz w:val="28"/>
          <w:szCs w:val="28"/>
          <w:shd w:val="clear" w:color="auto" w:fill="FFFFFF"/>
        </w:rPr>
        <w:t>Аллиум</w:t>
      </w:r>
      <w:proofErr w:type="spellEnd"/>
      <w:r w:rsidR="00003221" w:rsidRPr="00003221">
        <w:rPr>
          <w:sz w:val="28"/>
          <w:szCs w:val="28"/>
          <w:shd w:val="clear" w:color="auto" w:fill="FFFFFF"/>
        </w:rPr>
        <w:t xml:space="preserve"> </w:t>
      </w:r>
      <w:r w:rsidR="00003221">
        <w:rPr>
          <w:sz w:val="28"/>
          <w:szCs w:val="28"/>
          <w:shd w:val="clear" w:color="auto" w:fill="FFFFFF"/>
        </w:rPr>
        <w:t>цеп</w:t>
      </w:r>
      <w:r w:rsidR="00003221" w:rsidRPr="00003221">
        <w:rPr>
          <w:sz w:val="28"/>
          <w:szCs w:val="28"/>
          <w:shd w:val="clear" w:color="auto" w:fill="FFFFFF"/>
        </w:rPr>
        <w:t>а</w:t>
      </w:r>
      <w:r w:rsidR="00003221" w:rsidRPr="00003221">
        <w:rPr>
          <w:bCs/>
          <w:sz w:val="28"/>
          <w:szCs w:val="28"/>
          <w:shd w:val="clear" w:color="auto" w:fill="FFFFFF"/>
        </w:rPr>
        <w:t xml:space="preserve"> </w:t>
      </w:r>
      <w:r w:rsidR="00003221" w:rsidRPr="00003221">
        <w:rPr>
          <w:sz w:val="28"/>
          <w:szCs w:val="28"/>
        </w:rPr>
        <w:t>(</w:t>
      </w:r>
      <w:r w:rsidR="00003221" w:rsidRPr="00003221">
        <w:rPr>
          <w:sz w:val="28"/>
          <w:szCs w:val="28"/>
          <w:shd w:val="clear" w:color="auto" w:fill="FFFFFF"/>
        </w:rPr>
        <w:t xml:space="preserve">Цепа) - </w:t>
      </w:r>
      <w:proofErr w:type="spellStart"/>
      <w:r w:rsidR="00003221" w:rsidRPr="00003221">
        <w:rPr>
          <w:sz w:val="28"/>
          <w:szCs w:val="28"/>
          <w:shd w:val="clear" w:color="auto" w:fill="FFFFFF"/>
          <w:lang w:val="en-US"/>
        </w:rPr>
        <w:t>Allium</w:t>
      </w:r>
      <w:proofErr w:type="spellEnd"/>
      <w:r w:rsidR="00003221" w:rsidRPr="00003221">
        <w:rPr>
          <w:sz w:val="28"/>
          <w:szCs w:val="28"/>
          <w:shd w:val="clear" w:color="auto" w:fill="FFFFFF"/>
        </w:rPr>
        <w:t xml:space="preserve"> </w:t>
      </w:r>
      <w:proofErr w:type="spellStart"/>
      <w:r w:rsidR="00003221" w:rsidRPr="00003221">
        <w:rPr>
          <w:sz w:val="28"/>
          <w:szCs w:val="28"/>
          <w:shd w:val="clear" w:color="auto" w:fill="FFFFFF"/>
          <w:lang w:val="en-US"/>
        </w:rPr>
        <w:t>cepa</w:t>
      </w:r>
      <w:proofErr w:type="spellEnd"/>
      <w:r w:rsidR="00003221" w:rsidRPr="00003221">
        <w:rPr>
          <w:sz w:val="28"/>
          <w:szCs w:val="28"/>
          <w:shd w:val="clear" w:color="auto" w:fill="FFFFFF"/>
        </w:rPr>
        <w:t xml:space="preserve"> (</w:t>
      </w:r>
      <w:proofErr w:type="spellStart"/>
      <w:r w:rsidR="00003221" w:rsidRPr="00003221">
        <w:rPr>
          <w:sz w:val="28"/>
          <w:szCs w:val="28"/>
          <w:shd w:val="clear" w:color="auto" w:fill="FFFFFF"/>
          <w:lang w:val="en-US"/>
        </w:rPr>
        <w:t>Cepa</w:t>
      </w:r>
      <w:proofErr w:type="spellEnd"/>
      <w:r w:rsidR="00003221" w:rsidRPr="00003221">
        <w:rPr>
          <w:sz w:val="28"/>
          <w:szCs w:val="28"/>
          <w:shd w:val="clear" w:color="auto" w:fill="FFFFFF"/>
        </w:rPr>
        <w:t>)</w:t>
      </w:r>
      <w:r w:rsidR="00125307">
        <w:rPr>
          <w:sz w:val="28"/>
          <w:szCs w:val="28"/>
          <w:shd w:val="clear" w:color="auto" w:fill="FFFFFF"/>
        </w:rPr>
        <w:t>,</w:t>
      </w:r>
      <w:r w:rsidR="00125307" w:rsidRPr="00125307">
        <w:rPr>
          <w:sz w:val="28"/>
          <w:szCs w:val="28"/>
          <w:shd w:val="clear" w:color="auto" w:fill="FFFFFF"/>
        </w:rPr>
        <w:t xml:space="preserve"> </w:t>
      </w:r>
      <w:r w:rsidRPr="0029184E">
        <w:rPr>
          <w:sz w:val="28"/>
          <w:szCs w:val="28"/>
        </w:rPr>
        <w:t>настойку гомеопатическую матричную, получа</w:t>
      </w:r>
      <w:r w:rsidRPr="0029184E">
        <w:rPr>
          <w:sz w:val="28"/>
          <w:szCs w:val="28"/>
        </w:rPr>
        <w:t>е</w:t>
      </w:r>
      <w:r w:rsidRPr="0029184E">
        <w:rPr>
          <w:sz w:val="28"/>
          <w:szCs w:val="28"/>
        </w:rPr>
        <w:t xml:space="preserve">мую из </w:t>
      </w:r>
      <w:r w:rsidR="00003221">
        <w:rPr>
          <w:sz w:val="28"/>
          <w:szCs w:val="28"/>
        </w:rPr>
        <w:t>свежих</w:t>
      </w:r>
      <w:r w:rsidR="00125307">
        <w:rPr>
          <w:sz w:val="28"/>
          <w:szCs w:val="28"/>
        </w:rPr>
        <w:t xml:space="preserve"> </w:t>
      </w:r>
      <w:r w:rsidR="00003221">
        <w:rPr>
          <w:sz w:val="28"/>
          <w:szCs w:val="28"/>
        </w:rPr>
        <w:t xml:space="preserve">луковиц лука репчатого </w:t>
      </w:r>
      <w:proofErr w:type="spellStart"/>
      <w:r w:rsidR="00003221" w:rsidRPr="00003221">
        <w:rPr>
          <w:i/>
          <w:sz w:val="28"/>
          <w:szCs w:val="28"/>
          <w:lang w:val="en-US"/>
        </w:rPr>
        <w:t>Allium</w:t>
      </w:r>
      <w:proofErr w:type="spellEnd"/>
      <w:r w:rsidR="00003221" w:rsidRPr="00003221">
        <w:rPr>
          <w:i/>
          <w:sz w:val="28"/>
          <w:szCs w:val="28"/>
        </w:rPr>
        <w:t xml:space="preserve"> </w:t>
      </w:r>
      <w:proofErr w:type="spellStart"/>
      <w:r w:rsidR="00003221" w:rsidRPr="00003221">
        <w:rPr>
          <w:i/>
          <w:sz w:val="28"/>
          <w:szCs w:val="28"/>
          <w:lang w:val="en-US"/>
        </w:rPr>
        <w:t>cepa</w:t>
      </w:r>
      <w:proofErr w:type="spellEnd"/>
      <w:r w:rsidR="00003221" w:rsidRPr="00003221">
        <w:rPr>
          <w:sz w:val="28"/>
          <w:szCs w:val="28"/>
        </w:rPr>
        <w:t xml:space="preserve"> </w:t>
      </w:r>
      <w:r w:rsidR="00003221">
        <w:rPr>
          <w:sz w:val="28"/>
          <w:szCs w:val="28"/>
          <w:lang w:val="en-US"/>
        </w:rPr>
        <w:t>L</w:t>
      </w:r>
      <w:r w:rsidR="00003221" w:rsidRPr="00003221">
        <w:rPr>
          <w:sz w:val="28"/>
          <w:szCs w:val="28"/>
        </w:rPr>
        <w:t>.</w:t>
      </w:r>
      <w:r w:rsidR="00125307">
        <w:rPr>
          <w:sz w:val="28"/>
          <w:szCs w:val="28"/>
        </w:rPr>
        <w:t>,</w:t>
      </w:r>
      <w:r w:rsidR="00F44D86" w:rsidRPr="00E522B6">
        <w:rPr>
          <w:sz w:val="28"/>
          <w:szCs w:val="28"/>
        </w:rPr>
        <w:t xml:space="preserve"> </w:t>
      </w:r>
      <w:r w:rsidR="00603C6A" w:rsidRPr="00E522B6">
        <w:rPr>
          <w:sz w:val="28"/>
          <w:szCs w:val="28"/>
        </w:rPr>
        <w:t>сем</w:t>
      </w:r>
      <w:proofErr w:type="gramStart"/>
      <w:r w:rsidR="00F44D86" w:rsidRPr="00E522B6">
        <w:rPr>
          <w:sz w:val="28"/>
          <w:szCs w:val="28"/>
        </w:rPr>
        <w:t>.</w:t>
      </w:r>
      <w:proofErr w:type="gramEnd"/>
      <w:r w:rsidR="00E74D99" w:rsidRPr="00E522B6">
        <w:rPr>
          <w:sz w:val="28"/>
          <w:szCs w:val="28"/>
        </w:rPr>
        <w:t xml:space="preserve"> </w:t>
      </w:r>
      <w:proofErr w:type="gramStart"/>
      <w:r w:rsidR="00003221">
        <w:rPr>
          <w:sz w:val="28"/>
          <w:szCs w:val="28"/>
        </w:rPr>
        <w:t>л</w:t>
      </w:r>
      <w:proofErr w:type="gramEnd"/>
      <w:r w:rsidR="00003221">
        <w:rPr>
          <w:sz w:val="28"/>
          <w:szCs w:val="28"/>
        </w:rPr>
        <w:t>уковых</w:t>
      </w:r>
      <w:r w:rsidR="00D53E36" w:rsidRPr="00E522B6">
        <w:rPr>
          <w:sz w:val="28"/>
          <w:szCs w:val="28"/>
        </w:rPr>
        <w:t xml:space="preserve"> </w:t>
      </w:r>
      <w:r w:rsidR="00AA1576">
        <w:rPr>
          <w:sz w:val="28"/>
          <w:szCs w:val="28"/>
        </w:rPr>
        <w:t>–</w:t>
      </w:r>
      <w:r w:rsidR="00E74D99" w:rsidRPr="00E522B6">
        <w:rPr>
          <w:sz w:val="28"/>
          <w:szCs w:val="28"/>
        </w:rPr>
        <w:t xml:space="preserve"> </w:t>
      </w:r>
      <w:proofErr w:type="spellStart"/>
      <w:r w:rsidR="00003221">
        <w:rPr>
          <w:i/>
          <w:sz w:val="28"/>
          <w:lang w:val="en-US"/>
        </w:rPr>
        <w:t>Alliaceae</w:t>
      </w:r>
      <w:proofErr w:type="spellEnd"/>
      <w:r w:rsidR="00AA1576">
        <w:rPr>
          <w:i/>
          <w:sz w:val="28"/>
        </w:rPr>
        <w:t>,</w:t>
      </w:r>
      <w:r w:rsidR="00F44D86" w:rsidRPr="0029184E">
        <w:rPr>
          <w:sz w:val="28"/>
          <w:szCs w:val="28"/>
        </w:rPr>
        <w:t xml:space="preserve"> </w:t>
      </w:r>
      <w:r w:rsidRPr="0029184E">
        <w:rPr>
          <w:sz w:val="28"/>
          <w:szCs w:val="28"/>
        </w:rPr>
        <w:t>применяемую для производства/изготовления гомеопатических л</w:t>
      </w:r>
      <w:r w:rsidRPr="0029184E">
        <w:rPr>
          <w:sz w:val="28"/>
          <w:szCs w:val="28"/>
        </w:rPr>
        <w:t>е</w:t>
      </w:r>
      <w:r w:rsidRPr="0029184E">
        <w:rPr>
          <w:sz w:val="28"/>
          <w:szCs w:val="28"/>
        </w:rPr>
        <w:t>карственных препаратов.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25937" w:rsidRDefault="00925937" w:rsidP="00925937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25937" w:rsidTr="00794667">
        <w:tc>
          <w:tcPr>
            <w:tcW w:w="5777" w:type="dxa"/>
          </w:tcPr>
          <w:p w:rsidR="00925937" w:rsidRPr="00261831" w:rsidRDefault="00003221" w:rsidP="00003221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лука репчатого луковиц свежих </w:t>
            </w:r>
          </w:p>
        </w:tc>
        <w:tc>
          <w:tcPr>
            <w:tcW w:w="3508" w:type="dxa"/>
            <w:hideMark/>
          </w:tcPr>
          <w:p w:rsidR="00925937" w:rsidRPr="00A35297" w:rsidRDefault="00925937" w:rsidP="00794667">
            <w:pPr>
              <w:pStyle w:val="8"/>
              <w:tabs>
                <w:tab w:val="left" w:pos="-532"/>
              </w:tabs>
              <w:ind w:left="-107" w:firstLine="426"/>
              <w:jc w:val="left"/>
            </w:pPr>
            <w:r w:rsidRPr="00A35297">
              <w:t xml:space="preserve">- </w:t>
            </w:r>
            <w:r>
              <w:t>100 </w:t>
            </w:r>
            <w:r w:rsidRPr="00A35297">
              <w:t>г</w:t>
            </w:r>
          </w:p>
        </w:tc>
      </w:tr>
      <w:tr w:rsidR="00925937" w:rsidTr="00794667">
        <w:tc>
          <w:tcPr>
            <w:tcW w:w="5777" w:type="dxa"/>
            <w:hideMark/>
          </w:tcPr>
          <w:p w:rsidR="00925937" w:rsidRPr="0029184E" w:rsidRDefault="00925937" w:rsidP="00CF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CF3C49">
              <w:rPr>
                <w:sz w:val="28"/>
                <w:szCs w:val="28"/>
              </w:rPr>
              <w:t>86</w:t>
            </w:r>
            <w:r w:rsidRPr="0029184E">
              <w:rPr>
                <w:sz w:val="28"/>
                <w:szCs w:val="28"/>
              </w:rPr>
              <w:t xml:space="preserve"> % (м/м) или </w:t>
            </w:r>
            <w:r w:rsidR="00CF3C49">
              <w:rPr>
                <w:sz w:val="28"/>
                <w:szCs w:val="28"/>
              </w:rPr>
              <w:t>9</w:t>
            </w:r>
            <w:r w:rsidRPr="0029184E">
              <w:rPr>
                <w:sz w:val="28"/>
                <w:szCs w:val="28"/>
              </w:rPr>
              <w:t>0 % (о/о)</w:t>
            </w:r>
          </w:p>
        </w:tc>
        <w:tc>
          <w:tcPr>
            <w:tcW w:w="3508" w:type="dxa"/>
            <w:hideMark/>
          </w:tcPr>
          <w:p w:rsidR="00925937" w:rsidRPr="00A35297" w:rsidRDefault="00925937" w:rsidP="00794667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 w:rsidRPr="00A35297">
              <w:t>- достаточное количество для получения настойки</w:t>
            </w:r>
            <w:r w:rsidR="00D80FCE">
              <w:t>.</w:t>
            </w:r>
          </w:p>
        </w:tc>
      </w:tr>
    </w:tbl>
    <w:p w:rsidR="009B52E5" w:rsidRDefault="009B52E5" w:rsidP="00925937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AF73AA" w:rsidRPr="00103BBA" w:rsidRDefault="00AF73AA" w:rsidP="004A6552">
      <w:pPr>
        <w:pStyle w:val="1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Pr="00E77371" w:rsidRDefault="00CF3C49" w:rsidP="00E77371">
      <w:pPr>
        <w:ind w:firstLine="709"/>
        <w:jc w:val="both"/>
        <w:rPr>
          <w:sz w:val="28"/>
        </w:rPr>
      </w:pPr>
      <w:r>
        <w:rPr>
          <w:sz w:val="28"/>
        </w:rPr>
        <w:t xml:space="preserve">Измельченные луковицы </w:t>
      </w:r>
      <w:r w:rsidRPr="00E77371">
        <w:rPr>
          <w:sz w:val="28"/>
          <w:szCs w:val="28"/>
        </w:rPr>
        <w:t>(</w:t>
      </w:r>
      <w:r w:rsidR="00E77371" w:rsidRPr="00E77371">
        <w:rPr>
          <w:sz w:val="28"/>
          <w:szCs w:val="28"/>
        </w:rPr>
        <w:t>2</w:t>
      </w:r>
      <w:r w:rsidR="00E77371">
        <w:rPr>
          <w:sz w:val="28"/>
          <w:szCs w:val="28"/>
        </w:rPr>
        <w:t> мм)</w:t>
      </w:r>
      <w:r w:rsidR="00E77371" w:rsidRPr="00E77371">
        <w:rPr>
          <w:sz w:val="28"/>
          <w:szCs w:val="28"/>
        </w:rPr>
        <w:t xml:space="preserve"> оставляют примерно в течение 18</w:t>
      </w:r>
      <w:r w:rsidR="00E77371">
        <w:rPr>
          <w:sz w:val="28"/>
          <w:szCs w:val="28"/>
        </w:rPr>
        <w:t> </w:t>
      </w:r>
      <w:r w:rsidR="00E77371" w:rsidRPr="00E77371">
        <w:rPr>
          <w:sz w:val="28"/>
          <w:szCs w:val="28"/>
        </w:rPr>
        <w:t>ч в закрытом сосуде. Затем п</w:t>
      </w:r>
      <w:r w:rsidR="009B52E5" w:rsidRPr="00E77371">
        <w:rPr>
          <w:sz w:val="28"/>
        </w:rPr>
        <w:t xml:space="preserve">олучение настойки гомеопатической матричной осуществляют по способу </w:t>
      </w:r>
      <w:r w:rsidRPr="00E77371">
        <w:rPr>
          <w:sz w:val="28"/>
        </w:rPr>
        <w:t>2</w:t>
      </w:r>
      <w:r w:rsidR="009B52E5" w:rsidRPr="00E77371">
        <w:rPr>
          <w:sz w:val="28"/>
        </w:rPr>
        <w:t xml:space="preserve"> ОФС «Настойки гомеопатические матричные»</w:t>
      </w:r>
      <w:r w:rsidR="004A6552" w:rsidRPr="00E77371">
        <w:rPr>
          <w:sz w:val="28"/>
        </w:rPr>
        <w:t>.</w:t>
      </w:r>
    </w:p>
    <w:p w:rsidR="009B52E5" w:rsidRPr="00E77371" w:rsidRDefault="009B52E5" w:rsidP="004A6552">
      <w:pPr>
        <w:pStyle w:val="21"/>
        <w:spacing w:before="240" w:line="360" w:lineRule="auto"/>
        <w:ind w:firstLine="720"/>
        <w:rPr>
          <w:b/>
          <w:sz w:val="28"/>
          <w:szCs w:val="28"/>
        </w:rPr>
      </w:pPr>
      <w:r w:rsidRPr="00E77371">
        <w:rPr>
          <w:b/>
          <w:sz w:val="28"/>
          <w:szCs w:val="28"/>
        </w:rPr>
        <w:t>Описание</w:t>
      </w:r>
    </w:p>
    <w:p w:rsidR="009B52E5" w:rsidRPr="00E77371" w:rsidRDefault="0081523F" w:rsidP="009B52E5">
      <w:pPr>
        <w:spacing w:line="360" w:lineRule="auto"/>
        <w:ind w:firstLine="720"/>
        <w:jc w:val="both"/>
        <w:rPr>
          <w:sz w:val="28"/>
          <w:szCs w:val="28"/>
        </w:rPr>
      </w:pPr>
      <w:r w:rsidRPr="00E77371">
        <w:rPr>
          <w:sz w:val="28"/>
          <w:szCs w:val="28"/>
        </w:rPr>
        <w:t>Ж</w:t>
      </w:r>
      <w:r w:rsidR="009B52E5" w:rsidRPr="00E77371">
        <w:rPr>
          <w:sz w:val="28"/>
          <w:szCs w:val="28"/>
        </w:rPr>
        <w:t>идкость</w:t>
      </w:r>
      <w:r w:rsidR="00443383" w:rsidRPr="00E77371">
        <w:rPr>
          <w:sz w:val="28"/>
        </w:rPr>
        <w:t xml:space="preserve"> </w:t>
      </w:r>
      <w:proofErr w:type="gramStart"/>
      <w:r w:rsidR="004148A0" w:rsidRPr="00E77371">
        <w:rPr>
          <w:sz w:val="28"/>
        </w:rPr>
        <w:t>о</w:t>
      </w:r>
      <w:r w:rsidR="00FD4700" w:rsidRPr="00E77371">
        <w:rPr>
          <w:sz w:val="28"/>
        </w:rPr>
        <w:t>т</w:t>
      </w:r>
      <w:proofErr w:type="gramEnd"/>
      <w:r w:rsidR="00FD4700" w:rsidRPr="00E77371">
        <w:rPr>
          <w:sz w:val="28"/>
        </w:rPr>
        <w:t xml:space="preserve"> </w:t>
      </w:r>
      <w:r w:rsidR="000B2003" w:rsidRPr="00E77371">
        <w:rPr>
          <w:sz w:val="28"/>
        </w:rPr>
        <w:t>светло-</w:t>
      </w:r>
      <w:r w:rsidR="00FD4700" w:rsidRPr="00E77371">
        <w:rPr>
          <w:sz w:val="28"/>
        </w:rPr>
        <w:t>желто</w:t>
      </w:r>
      <w:r w:rsidR="004148A0" w:rsidRPr="00E77371">
        <w:rPr>
          <w:sz w:val="28"/>
        </w:rPr>
        <w:t xml:space="preserve">го до </w:t>
      </w:r>
      <w:r w:rsidR="00E77371" w:rsidRPr="00E77371">
        <w:rPr>
          <w:sz w:val="28"/>
        </w:rPr>
        <w:t>красно</w:t>
      </w:r>
      <w:r w:rsidR="00C13FA8">
        <w:rPr>
          <w:sz w:val="28"/>
        </w:rPr>
        <w:t>вато</w:t>
      </w:r>
      <w:r w:rsidR="000B2003" w:rsidRPr="00E77371">
        <w:rPr>
          <w:sz w:val="28"/>
        </w:rPr>
        <w:t>-</w:t>
      </w:r>
      <w:r w:rsidR="00E77371" w:rsidRPr="00E77371">
        <w:rPr>
          <w:sz w:val="28"/>
        </w:rPr>
        <w:t>желтого</w:t>
      </w:r>
      <w:r w:rsidR="00E74D99" w:rsidRPr="00E77371">
        <w:rPr>
          <w:sz w:val="28"/>
          <w:szCs w:val="28"/>
        </w:rPr>
        <w:t xml:space="preserve"> цвета</w:t>
      </w:r>
      <w:r w:rsidR="00C13FA8">
        <w:rPr>
          <w:sz w:val="28"/>
          <w:szCs w:val="28"/>
        </w:rPr>
        <w:t xml:space="preserve"> с характе</w:t>
      </w:r>
      <w:r w:rsidR="00C13FA8">
        <w:rPr>
          <w:sz w:val="28"/>
          <w:szCs w:val="28"/>
        </w:rPr>
        <w:t>р</w:t>
      </w:r>
      <w:r w:rsidR="00C13FA8">
        <w:rPr>
          <w:sz w:val="28"/>
          <w:szCs w:val="28"/>
        </w:rPr>
        <w:t>ным запахом</w:t>
      </w:r>
      <w:r w:rsidR="00E74D99" w:rsidRPr="00E77371">
        <w:rPr>
          <w:sz w:val="28"/>
          <w:szCs w:val="28"/>
        </w:rPr>
        <w:t>.</w:t>
      </w:r>
    </w:p>
    <w:p w:rsidR="000B7F3A" w:rsidRPr="00E77371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 w:rsidRPr="00E77371">
        <w:rPr>
          <w:b/>
          <w:sz w:val="28"/>
          <w:szCs w:val="28"/>
        </w:rPr>
        <w:t>Подлинность</w:t>
      </w:r>
    </w:p>
    <w:p w:rsidR="000B7F3A" w:rsidRPr="00E77371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77371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E77371">
        <w:rPr>
          <w:i/>
          <w:sz w:val="28"/>
        </w:rPr>
        <w:t>Приготовление растворов</w:t>
      </w:r>
    </w:p>
    <w:p w:rsidR="00E77371" w:rsidRDefault="00756938" w:rsidP="00361BF5">
      <w:pPr>
        <w:ind w:firstLine="709"/>
        <w:jc w:val="both"/>
        <w:rPr>
          <w:sz w:val="28"/>
          <w:szCs w:val="28"/>
        </w:rPr>
      </w:pPr>
      <w:r w:rsidRPr="00756938">
        <w:rPr>
          <w:i/>
          <w:sz w:val="28"/>
          <w:szCs w:val="28"/>
        </w:rPr>
        <w:t xml:space="preserve">Подвижная фаза. </w:t>
      </w:r>
      <w:r w:rsidRPr="00756938">
        <w:rPr>
          <w:sz w:val="28"/>
          <w:szCs w:val="28"/>
        </w:rPr>
        <w:t xml:space="preserve">Муравьиная кислота </w:t>
      </w:r>
      <w:r>
        <w:rPr>
          <w:sz w:val="28"/>
          <w:szCs w:val="28"/>
        </w:rPr>
        <w:t xml:space="preserve">безводная – </w:t>
      </w:r>
      <w:r w:rsidRPr="00756938">
        <w:rPr>
          <w:sz w:val="28"/>
          <w:szCs w:val="28"/>
        </w:rPr>
        <w:t>толуол</w:t>
      </w:r>
      <w:r>
        <w:rPr>
          <w:sz w:val="28"/>
          <w:szCs w:val="28"/>
        </w:rPr>
        <w:t xml:space="preserve"> - </w:t>
      </w:r>
      <w:proofErr w:type="spellStart"/>
      <w:r w:rsidR="00CE1D4A" w:rsidRPr="00756938">
        <w:rPr>
          <w:sz w:val="28"/>
          <w:szCs w:val="28"/>
        </w:rPr>
        <w:t>диизопр</w:t>
      </w:r>
      <w:r w:rsidR="00CE1D4A" w:rsidRPr="00756938">
        <w:rPr>
          <w:sz w:val="28"/>
          <w:szCs w:val="28"/>
        </w:rPr>
        <w:t>о</w:t>
      </w:r>
      <w:r w:rsidR="00CE1D4A" w:rsidRPr="00756938">
        <w:rPr>
          <w:sz w:val="28"/>
          <w:szCs w:val="28"/>
        </w:rPr>
        <w:t>пилов</w:t>
      </w:r>
      <w:r w:rsidR="00CE1D4A">
        <w:rPr>
          <w:sz w:val="28"/>
          <w:szCs w:val="28"/>
        </w:rPr>
        <w:t>ый</w:t>
      </w:r>
      <w:proofErr w:type="spellEnd"/>
      <w:r w:rsidR="00CE1D4A" w:rsidRPr="00756938">
        <w:rPr>
          <w:sz w:val="28"/>
          <w:szCs w:val="28"/>
        </w:rPr>
        <w:t xml:space="preserve"> эфир</w:t>
      </w:r>
      <w:r w:rsidR="00CE1D4A">
        <w:rPr>
          <w:sz w:val="28"/>
          <w:szCs w:val="28"/>
        </w:rPr>
        <w:t xml:space="preserve"> (10</w:t>
      </w:r>
      <w:proofErr w:type="gramStart"/>
      <w:r w:rsidR="00CE1D4A">
        <w:rPr>
          <w:sz w:val="28"/>
          <w:szCs w:val="28"/>
        </w:rPr>
        <w:t xml:space="preserve"> :</w:t>
      </w:r>
      <w:proofErr w:type="gramEnd"/>
      <w:r w:rsidR="00CE1D4A">
        <w:rPr>
          <w:sz w:val="28"/>
          <w:szCs w:val="28"/>
        </w:rPr>
        <w:t> 40 : 50).</w:t>
      </w:r>
    </w:p>
    <w:p w:rsidR="002A1044" w:rsidRPr="002A1044" w:rsidRDefault="00CE1D4A" w:rsidP="002A1044">
      <w:pPr>
        <w:pStyle w:val="a3"/>
        <w:spacing w:before="240" w:after="0"/>
        <w:ind w:firstLine="709"/>
        <w:contextualSpacing/>
        <w:jc w:val="both"/>
        <w:rPr>
          <w:sz w:val="28"/>
        </w:rPr>
      </w:pPr>
      <w:r w:rsidRPr="00CE1D4A">
        <w:rPr>
          <w:i/>
          <w:sz w:val="28"/>
          <w:szCs w:val="28"/>
        </w:rPr>
        <w:lastRenderedPageBreak/>
        <w:t>Испытуемый раствор</w:t>
      </w:r>
      <w:r>
        <w:rPr>
          <w:sz w:val="28"/>
          <w:szCs w:val="28"/>
        </w:rPr>
        <w:t xml:space="preserve">. </w:t>
      </w:r>
      <w:r w:rsidR="002A1044" w:rsidRPr="002A1044">
        <w:rPr>
          <w:sz w:val="28"/>
        </w:rPr>
        <w:t xml:space="preserve">5 мл настойки нагревают на водяной бане до удаления спирта. К остатку прибавляют </w:t>
      </w:r>
      <w:r w:rsidR="008E3BD5">
        <w:rPr>
          <w:sz w:val="28"/>
        </w:rPr>
        <w:t>5</w:t>
      </w:r>
      <w:r w:rsidR="002A1044" w:rsidRPr="002A1044">
        <w:rPr>
          <w:sz w:val="28"/>
        </w:rPr>
        <w:t xml:space="preserve"> мл </w:t>
      </w:r>
      <w:r w:rsidR="008E3BD5">
        <w:rPr>
          <w:sz w:val="28"/>
        </w:rPr>
        <w:t>воды,</w:t>
      </w:r>
      <w:r w:rsidR="002A1044" w:rsidRPr="002A1044">
        <w:rPr>
          <w:sz w:val="28"/>
        </w:rPr>
        <w:t xml:space="preserve"> 10 мл </w:t>
      </w:r>
      <w:r w:rsidR="002A1044" w:rsidRPr="002A1044">
        <w:rPr>
          <w:sz w:val="28"/>
          <w:szCs w:val="28"/>
        </w:rPr>
        <w:t xml:space="preserve">эфира </w:t>
      </w:r>
      <w:r w:rsidR="002A1044" w:rsidRPr="002A1044">
        <w:rPr>
          <w:sz w:val="28"/>
        </w:rPr>
        <w:t>и встряхив</w:t>
      </w:r>
      <w:r w:rsidR="002A1044" w:rsidRPr="002A1044">
        <w:rPr>
          <w:sz w:val="28"/>
        </w:rPr>
        <w:t>а</w:t>
      </w:r>
      <w:r w:rsidR="002A1044" w:rsidRPr="002A1044">
        <w:rPr>
          <w:sz w:val="28"/>
        </w:rPr>
        <w:t xml:space="preserve">ют. Содержимое переносят в делительную воронку и после разделения фаз отделяют эфирный слой. Экстракцию проводят повторно с 10 мл </w:t>
      </w:r>
      <w:r w:rsidR="002A1044" w:rsidRPr="002A1044">
        <w:rPr>
          <w:sz w:val="28"/>
          <w:szCs w:val="28"/>
        </w:rPr>
        <w:t>эфира</w:t>
      </w:r>
      <w:r w:rsidR="002A1044" w:rsidRPr="002A1044">
        <w:rPr>
          <w:sz w:val="28"/>
        </w:rPr>
        <w:t>. Об</w:t>
      </w:r>
      <w:r w:rsidR="002A1044" w:rsidRPr="002A1044">
        <w:rPr>
          <w:sz w:val="28"/>
        </w:rPr>
        <w:t>ъ</w:t>
      </w:r>
      <w:r w:rsidR="002A1044" w:rsidRPr="002A1044">
        <w:rPr>
          <w:sz w:val="28"/>
        </w:rPr>
        <w:t>единенные эфирные извлечения фильтруют через бумажный складчатый фильтр, содержащий 2,0 г натрия сульфата безводного в круглодонную колбу вместимостью 50 мл, выпаривают на роторном испарителе при температуре водяной бани не выше 40 </w:t>
      </w:r>
      <w:proofErr w:type="spellStart"/>
      <w:r w:rsidR="002A1044" w:rsidRPr="002A1044">
        <w:rPr>
          <w:sz w:val="28"/>
          <w:vertAlign w:val="superscript"/>
        </w:rPr>
        <w:t>о</w:t>
      </w:r>
      <w:r w:rsidR="002A1044" w:rsidRPr="002A1044">
        <w:rPr>
          <w:sz w:val="28"/>
        </w:rPr>
        <w:t>С</w:t>
      </w:r>
      <w:proofErr w:type="spellEnd"/>
      <w:r w:rsidR="002A1044" w:rsidRPr="002A1044">
        <w:rPr>
          <w:sz w:val="28"/>
        </w:rPr>
        <w:t xml:space="preserve"> досуха. Сухой остаток растворяют в 0,4 мл м</w:t>
      </w:r>
      <w:r w:rsidR="002A1044" w:rsidRPr="002A1044">
        <w:rPr>
          <w:sz w:val="28"/>
        </w:rPr>
        <w:t>е</w:t>
      </w:r>
      <w:r w:rsidR="002A1044" w:rsidRPr="002A1044">
        <w:rPr>
          <w:sz w:val="28"/>
        </w:rPr>
        <w:t>танола.</w:t>
      </w:r>
    </w:p>
    <w:p w:rsidR="002A1044" w:rsidRPr="002A1044" w:rsidRDefault="002A1044" w:rsidP="002A1044">
      <w:pPr>
        <w:ind w:firstLine="709"/>
        <w:jc w:val="both"/>
        <w:rPr>
          <w:sz w:val="28"/>
          <w:szCs w:val="28"/>
        </w:rPr>
      </w:pPr>
      <w:r w:rsidRPr="002A1044">
        <w:rPr>
          <w:i/>
          <w:sz w:val="28"/>
          <w:szCs w:val="28"/>
        </w:rPr>
        <w:t xml:space="preserve">Раствор стандартных образцов (СО). </w:t>
      </w:r>
      <w:r w:rsidRPr="002A1044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2A1044">
        <w:rPr>
          <w:sz w:val="28"/>
          <w:szCs w:val="28"/>
        </w:rPr>
        <w:t>мг резорцина</w:t>
      </w:r>
      <w:r>
        <w:rPr>
          <w:sz w:val="28"/>
          <w:szCs w:val="28"/>
        </w:rPr>
        <w:t>,</w:t>
      </w:r>
      <w:r w:rsidRPr="002A1044">
        <w:rPr>
          <w:sz w:val="28"/>
          <w:szCs w:val="28"/>
        </w:rPr>
        <w:t xml:space="preserve"> 10</w:t>
      </w:r>
      <w:r>
        <w:rPr>
          <w:sz w:val="28"/>
          <w:szCs w:val="28"/>
        </w:rPr>
        <w:t> </w:t>
      </w:r>
      <w:r w:rsidRPr="002A1044">
        <w:rPr>
          <w:sz w:val="28"/>
          <w:szCs w:val="28"/>
        </w:rPr>
        <w:t>мг тимола</w:t>
      </w:r>
      <w:r>
        <w:rPr>
          <w:sz w:val="28"/>
          <w:szCs w:val="28"/>
        </w:rPr>
        <w:t>,</w:t>
      </w:r>
      <w:r w:rsidRPr="002A1044">
        <w:rPr>
          <w:sz w:val="28"/>
          <w:szCs w:val="28"/>
        </w:rPr>
        <w:t xml:space="preserve"> 30</w:t>
      </w:r>
      <w:r>
        <w:rPr>
          <w:sz w:val="28"/>
          <w:szCs w:val="28"/>
        </w:rPr>
        <w:t> </w:t>
      </w:r>
      <w:r w:rsidRPr="002A1044">
        <w:rPr>
          <w:sz w:val="28"/>
          <w:szCs w:val="28"/>
        </w:rPr>
        <w:t xml:space="preserve">мг галловой </w:t>
      </w:r>
      <w:r w:rsidR="003508B9" w:rsidRPr="002A1044">
        <w:rPr>
          <w:sz w:val="28"/>
          <w:szCs w:val="28"/>
        </w:rPr>
        <w:t xml:space="preserve">кислоты </w:t>
      </w:r>
      <w:r w:rsidRPr="002A1044">
        <w:rPr>
          <w:sz w:val="28"/>
          <w:szCs w:val="28"/>
        </w:rPr>
        <w:t>растворяют в 10</w:t>
      </w:r>
      <w:r>
        <w:rPr>
          <w:sz w:val="28"/>
          <w:szCs w:val="28"/>
        </w:rPr>
        <w:t> </w:t>
      </w:r>
      <w:r w:rsidRPr="002A1044">
        <w:rPr>
          <w:sz w:val="28"/>
          <w:szCs w:val="28"/>
        </w:rPr>
        <w:t>мл метанола</w:t>
      </w:r>
      <w:r w:rsidRPr="002A1044">
        <w:rPr>
          <w:i/>
          <w:sz w:val="28"/>
          <w:szCs w:val="28"/>
        </w:rPr>
        <w:t>.</w:t>
      </w:r>
    </w:p>
    <w:p w:rsidR="002A1044" w:rsidRDefault="002A1044" w:rsidP="002A1044">
      <w:pPr>
        <w:ind w:firstLine="709"/>
        <w:jc w:val="both"/>
        <w:rPr>
          <w:sz w:val="24"/>
        </w:rPr>
      </w:pPr>
    </w:p>
    <w:p w:rsidR="003508B9" w:rsidRDefault="00D0316E" w:rsidP="00D0316E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3508B9">
        <w:rPr>
          <w:sz w:val="28"/>
        </w:rPr>
        <w:t xml:space="preserve">На линию старта </w:t>
      </w:r>
      <w:r w:rsidR="003508B9" w:rsidRPr="003508B9">
        <w:rPr>
          <w:sz w:val="28"/>
        </w:rPr>
        <w:t>ТСХ</w:t>
      </w:r>
      <w:r w:rsidRPr="003508B9">
        <w:rPr>
          <w:sz w:val="28"/>
        </w:rPr>
        <w:t xml:space="preserve"> пластинки со слоем силикагеля </w:t>
      </w:r>
      <w:r w:rsidR="003508B9" w:rsidRPr="003508B9">
        <w:rPr>
          <w:sz w:val="28"/>
          <w:lang w:val="en-US"/>
        </w:rPr>
        <w:t>F</w:t>
      </w:r>
      <w:r w:rsidR="003508B9" w:rsidRPr="003508B9">
        <w:rPr>
          <w:sz w:val="28"/>
          <w:vertAlign w:val="subscript"/>
        </w:rPr>
        <w:t>254</w:t>
      </w:r>
      <w:r w:rsidR="003508B9" w:rsidRPr="003508B9">
        <w:rPr>
          <w:sz w:val="28"/>
        </w:rPr>
        <w:t xml:space="preserve"> </w:t>
      </w:r>
      <w:r w:rsidRPr="003508B9">
        <w:rPr>
          <w:sz w:val="28"/>
        </w:rPr>
        <w:t xml:space="preserve">наносят </w:t>
      </w:r>
      <w:r w:rsidR="003508B9">
        <w:rPr>
          <w:sz w:val="28"/>
        </w:rPr>
        <w:t xml:space="preserve">в виде </w:t>
      </w:r>
      <w:r w:rsidRPr="003508B9">
        <w:rPr>
          <w:sz w:val="28"/>
        </w:rPr>
        <w:t>по</w:t>
      </w:r>
      <w:r w:rsidR="003508B9" w:rsidRPr="003508B9">
        <w:rPr>
          <w:sz w:val="28"/>
        </w:rPr>
        <w:t>лоса</w:t>
      </w:r>
      <w:r w:rsidRPr="003508B9">
        <w:rPr>
          <w:sz w:val="28"/>
        </w:rPr>
        <w:t xml:space="preserve"> длиной 10 мм и шириной не более 2 мм </w:t>
      </w:r>
      <w:r w:rsidR="003508B9" w:rsidRPr="003508B9">
        <w:rPr>
          <w:sz w:val="28"/>
        </w:rPr>
        <w:t>6</w:t>
      </w:r>
      <w:r w:rsidRPr="003508B9">
        <w:rPr>
          <w:noProof/>
          <w:sz w:val="28"/>
        </w:rPr>
        <w:t>0 </w:t>
      </w:r>
      <w:r w:rsidRPr="003508B9">
        <w:rPr>
          <w:sz w:val="28"/>
        </w:rPr>
        <w:t>мкл испытуемого ра</w:t>
      </w:r>
      <w:r w:rsidRPr="003508B9">
        <w:rPr>
          <w:sz w:val="28"/>
        </w:rPr>
        <w:t>с</w:t>
      </w:r>
      <w:r w:rsidRPr="003508B9">
        <w:rPr>
          <w:sz w:val="28"/>
        </w:rPr>
        <w:t>твора и</w:t>
      </w:r>
      <w:r w:rsidRPr="003508B9">
        <w:rPr>
          <w:noProof/>
          <w:sz w:val="28"/>
        </w:rPr>
        <w:t xml:space="preserve"> </w:t>
      </w:r>
      <w:r w:rsidR="003508B9" w:rsidRPr="003508B9">
        <w:rPr>
          <w:noProof/>
          <w:sz w:val="28"/>
        </w:rPr>
        <w:t>1</w:t>
      </w:r>
      <w:r w:rsidRPr="003508B9">
        <w:rPr>
          <w:noProof/>
          <w:sz w:val="28"/>
        </w:rPr>
        <w:t>0 </w:t>
      </w:r>
      <w:r w:rsidRPr="003508B9">
        <w:rPr>
          <w:sz w:val="28"/>
        </w:rPr>
        <w:t xml:space="preserve">мкл раствора </w:t>
      </w:r>
      <w:proofErr w:type="gramStart"/>
      <w:r w:rsidRPr="003508B9">
        <w:rPr>
          <w:sz w:val="28"/>
          <w:szCs w:val="28"/>
        </w:rPr>
        <w:t>СО</w:t>
      </w:r>
      <w:proofErr w:type="gramEnd"/>
      <w:r w:rsidRPr="003508B9">
        <w:rPr>
          <w:sz w:val="28"/>
          <w:szCs w:val="28"/>
        </w:rPr>
        <w:t xml:space="preserve">. Пластинку с нанесенными пробами помещают в </w:t>
      </w:r>
      <w:r w:rsidR="003508B9" w:rsidRPr="003508B9">
        <w:rPr>
          <w:sz w:val="28"/>
          <w:szCs w:val="28"/>
        </w:rPr>
        <w:t xml:space="preserve">хроматографическую </w:t>
      </w:r>
      <w:r w:rsidRPr="003508B9">
        <w:rPr>
          <w:sz w:val="28"/>
          <w:szCs w:val="28"/>
        </w:rPr>
        <w:t xml:space="preserve">камеру, предварительно насыщенную в течение </w:t>
      </w:r>
      <w:r w:rsidR="003508B9" w:rsidRPr="003508B9">
        <w:rPr>
          <w:sz w:val="28"/>
          <w:szCs w:val="28"/>
        </w:rPr>
        <w:t>не м</w:t>
      </w:r>
      <w:r w:rsidR="003508B9" w:rsidRPr="003508B9">
        <w:rPr>
          <w:sz w:val="28"/>
          <w:szCs w:val="28"/>
        </w:rPr>
        <w:t>е</w:t>
      </w:r>
      <w:r w:rsidR="003508B9" w:rsidRPr="003508B9">
        <w:rPr>
          <w:sz w:val="28"/>
          <w:szCs w:val="28"/>
        </w:rPr>
        <w:t>нее 1</w:t>
      </w:r>
      <w:r w:rsidRPr="003508B9">
        <w:rPr>
          <w:sz w:val="28"/>
          <w:szCs w:val="28"/>
        </w:rPr>
        <w:t> </w:t>
      </w:r>
      <w:r w:rsidR="003508B9" w:rsidRPr="003508B9">
        <w:rPr>
          <w:sz w:val="28"/>
          <w:szCs w:val="28"/>
        </w:rPr>
        <w:t>ч</w:t>
      </w:r>
      <w:r w:rsidRPr="003508B9">
        <w:rPr>
          <w:sz w:val="28"/>
          <w:szCs w:val="28"/>
        </w:rPr>
        <w:t xml:space="preserve"> </w:t>
      </w:r>
      <w:r w:rsidR="003508B9" w:rsidRPr="003508B9">
        <w:rPr>
          <w:sz w:val="28"/>
          <w:szCs w:val="28"/>
        </w:rPr>
        <w:t>подвижной фазой</w:t>
      </w:r>
      <w:r w:rsidRPr="003508B9">
        <w:rPr>
          <w:sz w:val="28"/>
          <w:szCs w:val="28"/>
        </w:rPr>
        <w:t xml:space="preserve"> и хроматографируют восходящим способом. Когда фронт растворителей пройдет около 80 - 90 % от линии старта, </w:t>
      </w:r>
      <w:r w:rsidR="003508B9" w:rsidRPr="003508B9">
        <w:rPr>
          <w:sz w:val="28"/>
          <w:szCs w:val="28"/>
        </w:rPr>
        <w:t xml:space="preserve">пластинку </w:t>
      </w:r>
      <w:r w:rsidRPr="003508B9">
        <w:rPr>
          <w:sz w:val="28"/>
          <w:szCs w:val="28"/>
        </w:rPr>
        <w:t xml:space="preserve">вынимают, сушат </w:t>
      </w:r>
      <w:r w:rsidR="003508B9" w:rsidRPr="003508B9">
        <w:rPr>
          <w:sz w:val="28"/>
          <w:szCs w:val="28"/>
        </w:rPr>
        <w:t xml:space="preserve">до удаления следов растворителей и просматривают </w:t>
      </w:r>
      <w:r w:rsidR="003508B9">
        <w:rPr>
          <w:sz w:val="28"/>
          <w:szCs w:val="28"/>
        </w:rPr>
        <w:t>в УФ-свете при длине волны 254 нм.</w:t>
      </w:r>
    </w:p>
    <w:p w:rsidR="003508B9" w:rsidRDefault="00D0316E" w:rsidP="003508B9">
      <w:pPr>
        <w:spacing w:line="360" w:lineRule="auto"/>
        <w:ind w:firstLine="709"/>
        <w:jc w:val="both"/>
        <w:rPr>
          <w:sz w:val="28"/>
          <w:szCs w:val="28"/>
        </w:rPr>
      </w:pPr>
      <w:r w:rsidRPr="003508B9">
        <w:rPr>
          <w:sz w:val="28"/>
          <w:szCs w:val="28"/>
        </w:rPr>
        <w:t xml:space="preserve">На хроматограмме раствора </w:t>
      </w:r>
      <w:proofErr w:type="gramStart"/>
      <w:r w:rsidRPr="003508B9">
        <w:rPr>
          <w:sz w:val="28"/>
          <w:szCs w:val="28"/>
        </w:rPr>
        <w:t>СО</w:t>
      </w:r>
      <w:proofErr w:type="gramEnd"/>
      <w:r w:rsidRPr="003508B9">
        <w:rPr>
          <w:sz w:val="28"/>
          <w:szCs w:val="28"/>
        </w:rPr>
        <w:t xml:space="preserve"> должны обнаруживаться </w:t>
      </w:r>
      <w:r w:rsidR="003508B9" w:rsidRPr="003508B9">
        <w:rPr>
          <w:sz w:val="28"/>
          <w:szCs w:val="28"/>
        </w:rPr>
        <w:t>темн</w:t>
      </w:r>
      <w:r w:rsidR="003508B9">
        <w:rPr>
          <w:sz w:val="28"/>
          <w:szCs w:val="28"/>
        </w:rPr>
        <w:t>ая</w:t>
      </w:r>
      <w:r w:rsidR="003508B9" w:rsidRPr="003508B9">
        <w:rPr>
          <w:sz w:val="28"/>
          <w:szCs w:val="28"/>
        </w:rPr>
        <w:t xml:space="preserve"> зон</w:t>
      </w:r>
      <w:r w:rsidR="003508B9">
        <w:rPr>
          <w:sz w:val="28"/>
          <w:szCs w:val="28"/>
        </w:rPr>
        <w:t xml:space="preserve">а </w:t>
      </w:r>
      <w:r w:rsidR="003508B9" w:rsidRPr="003508B9">
        <w:rPr>
          <w:sz w:val="28"/>
        </w:rPr>
        <w:t xml:space="preserve">адсорбции </w:t>
      </w:r>
      <w:r w:rsidR="003508B9" w:rsidRPr="003508B9">
        <w:rPr>
          <w:sz w:val="28"/>
          <w:szCs w:val="28"/>
        </w:rPr>
        <w:t xml:space="preserve">галловой кислоты в нижней трети и </w:t>
      </w:r>
      <w:r w:rsidR="00D40B85" w:rsidRPr="003508B9">
        <w:rPr>
          <w:sz w:val="28"/>
          <w:szCs w:val="28"/>
        </w:rPr>
        <w:t>темн</w:t>
      </w:r>
      <w:r w:rsidR="00D40B85">
        <w:rPr>
          <w:sz w:val="28"/>
          <w:szCs w:val="28"/>
        </w:rPr>
        <w:t>ая</w:t>
      </w:r>
      <w:r w:rsidR="00D40B85" w:rsidRPr="003508B9">
        <w:rPr>
          <w:sz w:val="28"/>
          <w:szCs w:val="28"/>
        </w:rPr>
        <w:t xml:space="preserve"> зон</w:t>
      </w:r>
      <w:r w:rsidR="00D40B85">
        <w:rPr>
          <w:sz w:val="28"/>
          <w:szCs w:val="28"/>
        </w:rPr>
        <w:t>а</w:t>
      </w:r>
      <w:r w:rsidR="00D40B85" w:rsidRPr="003508B9">
        <w:rPr>
          <w:sz w:val="28"/>
          <w:szCs w:val="28"/>
        </w:rPr>
        <w:t xml:space="preserve"> </w:t>
      </w:r>
      <w:r w:rsidR="00D40B85" w:rsidRPr="003508B9">
        <w:rPr>
          <w:sz w:val="28"/>
        </w:rPr>
        <w:t xml:space="preserve">адсорбции </w:t>
      </w:r>
      <w:r w:rsidR="00D40B85" w:rsidRPr="003508B9">
        <w:rPr>
          <w:sz w:val="28"/>
          <w:szCs w:val="28"/>
        </w:rPr>
        <w:t>резо</w:t>
      </w:r>
      <w:r w:rsidR="00D40B85" w:rsidRPr="003508B9">
        <w:rPr>
          <w:sz w:val="28"/>
          <w:szCs w:val="28"/>
        </w:rPr>
        <w:t>р</w:t>
      </w:r>
      <w:r w:rsidR="00D40B85">
        <w:rPr>
          <w:sz w:val="28"/>
          <w:szCs w:val="28"/>
        </w:rPr>
        <w:t xml:space="preserve">цина </w:t>
      </w:r>
      <w:r w:rsidR="003508B9" w:rsidRPr="003508B9">
        <w:rPr>
          <w:sz w:val="28"/>
          <w:szCs w:val="28"/>
        </w:rPr>
        <w:t>в сред</w:t>
      </w:r>
      <w:r w:rsidR="00D40B85">
        <w:rPr>
          <w:sz w:val="28"/>
          <w:szCs w:val="28"/>
        </w:rPr>
        <w:t>ней трети.</w:t>
      </w:r>
    </w:p>
    <w:p w:rsidR="00D40B85" w:rsidRPr="00D40B85" w:rsidRDefault="00D40B85" w:rsidP="00D40B85">
      <w:pPr>
        <w:spacing w:line="360" w:lineRule="auto"/>
        <w:ind w:firstLine="709"/>
        <w:jc w:val="both"/>
        <w:rPr>
          <w:sz w:val="28"/>
          <w:szCs w:val="28"/>
        </w:rPr>
      </w:pPr>
      <w:r w:rsidRPr="00D40B85">
        <w:rPr>
          <w:sz w:val="28"/>
          <w:szCs w:val="28"/>
        </w:rPr>
        <w:t xml:space="preserve">Затем хроматограмму опрыскивают </w:t>
      </w:r>
      <w:r>
        <w:rPr>
          <w:sz w:val="28"/>
          <w:szCs w:val="28"/>
        </w:rPr>
        <w:t>анисового альдегида раствором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суснокислым в метаноле</w:t>
      </w:r>
      <w:r w:rsidRPr="00D40B85">
        <w:rPr>
          <w:sz w:val="28"/>
          <w:szCs w:val="28"/>
        </w:rPr>
        <w:t xml:space="preserve">, </w:t>
      </w:r>
      <w:r>
        <w:rPr>
          <w:sz w:val="28"/>
          <w:szCs w:val="28"/>
        </w:rPr>
        <w:t>выдерживают</w:t>
      </w:r>
      <w:r w:rsidRPr="00D40B85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температуре </w:t>
      </w:r>
      <w:r w:rsidRPr="00D40B85">
        <w:rPr>
          <w:sz w:val="28"/>
          <w:szCs w:val="28"/>
        </w:rPr>
        <w:t>105</w:t>
      </w:r>
      <w:r>
        <w:rPr>
          <w:sz w:val="28"/>
          <w:szCs w:val="28"/>
        </w:rPr>
        <w:t> – </w:t>
      </w:r>
      <w:r w:rsidRPr="00D40B85">
        <w:rPr>
          <w:sz w:val="28"/>
          <w:szCs w:val="28"/>
        </w:rPr>
        <w:t>110</w:t>
      </w:r>
      <w:r>
        <w:rPr>
          <w:sz w:val="28"/>
          <w:szCs w:val="28"/>
        </w:rPr>
        <w:t> </w:t>
      </w:r>
      <w:proofErr w:type="spellStart"/>
      <w:r w:rsidRPr="00D40B85">
        <w:rPr>
          <w:sz w:val="28"/>
          <w:szCs w:val="28"/>
          <w:vertAlign w:val="superscript"/>
        </w:rPr>
        <w:t>о</w:t>
      </w:r>
      <w:r w:rsidRPr="00D40B85">
        <w:rPr>
          <w:sz w:val="28"/>
          <w:szCs w:val="28"/>
        </w:rPr>
        <w:t>С</w:t>
      </w:r>
      <w:proofErr w:type="spellEnd"/>
      <w:r w:rsidRPr="00D40B85">
        <w:rPr>
          <w:sz w:val="28"/>
          <w:szCs w:val="28"/>
        </w:rPr>
        <w:t xml:space="preserve"> в теч</w:t>
      </w:r>
      <w:r w:rsidRPr="00D40B85">
        <w:rPr>
          <w:sz w:val="28"/>
          <w:szCs w:val="28"/>
        </w:rPr>
        <w:t>е</w:t>
      </w:r>
      <w:r w:rsidRPr="00D40B85">
        <w:rPr>
          <w:sz w:val="28"/>
          <w:szCs w:val="28"/>
        </w:rPr>
        <w:t>ние 5</w:t>
      </w:r>
      <w:r>
        <w:rPr>
          <w:sz w:val="28"/>
          <w:szCs w:val="28"/>
        </w:rPr>
        <w:t> – </w:t>
      </w:r>
      <w:r w:rsidRPr="00D40B85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D40B85">
        <w:rPr>
          <w:sz w:val="28"/>
          <w:szCs w:val="28"/>
        </w:rPr>
        <w:t xml:space="preserve">мин и </w:t>
      </w:r>
      <w:r w:rsidRPr="003508B9">
        <w:rPr>
          <w:sz w:val="28"/>
          <w:szCs w:val="28"/>
        </w:rPr>
        <w:t xml:space="preserve">просматривают </w:t>
      </w:r>
      <w:r>
        <w:rPr>
          <w:sz w:val="28"/>
          <w:szCs w:val="28"/>
        </w:rPr>
        <w:t>при</w:t>
      </w:r>
      <w:r w:rsidRPr="00D40B85">
        <w:rPr>
          <w:sz w:val="28"/>
          <w:szCs w:val="28"/>
        </w:rPr>
        <w:t xml:space="preserve"> дневном свете в течение 10</w:t>
      </w:r>
      <w:r>
        <w:rPr>
          <w:sz w:val="28"/>
          <w:szCs w:val="28"/>
        </w:rPr>
        <w:t> </w:t>
      </w:r>
      <w:r w:rsidRPr="00D40B85">
        <w:rPr>
          <w:sz w:val="28"/>
          <w:szCs w:val="28"/>
        </w:rPr>
        <w:t>мин.</w:t>
      </w:r>
    </w:p>
    <w:p w:rsidR="00C564C0" w:rsidRPr="00C564C0" w:rsidRDefault="00C564C0" w:rsidP="00C564C0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C564C0">
        <w:rPr>
          <w:sz w:val="28"/>
          <w:szCs w:val="28"/>
        </w:rPr>
        <w:t xml:space="preserve">На хроматограмме раствора </w:t>
      </w:r>
      <w:proofErr w:type="gramStart"/>
      <w:r w:rsidRPr="00C564C0">
        <w:rPr>
          <w:sz w:val="28"/>
          <w:szCs w:val="28"/>
        </w:rPr>
        <w:t>СО</w:t>
      </w:r>
      <w:proofErr w:type="gramEnd"/>
      <w:r w:rsidRPr="00C564C0">
        <w:rPr>
          <w:sz w:val="28"/>
          <w:szCs w:val="28"/>
        </w:rPr>
        <w:t xml:space="preserve"> должны обнаруживаться в средней трети красн</w:t>
      </w:r>
      <w:r>
        <w:rPr>
          <w:sz w:val="28"/>
          <w:szCs w:val="28"/>
        </w:rPr>
        <w:t>ая</w:t>
      </w:r>
      <w:r w:rsidRPr="00C564C0">
        <w:rPr>
          <w:sz w:val="28"/>
          <w:szCs w:val="28"/>
        </w:rPr>
        <w:t xml:space="preserve"> зон</w:t>
      </w:r>
      <w:r>
        <w:rPr>
          <w:sz w:val="28"/>
          <w:szCs w:val="28"/>
        </w:rPr>
        <w:t>а</w:t>
      </w:r>
      <w:r w:rsidRPr="00C564C0">
        <w:rPr>
          <w:sz w:val="28"/>
          <w:szCs w:val="28"/>
        </w:rPr>
        <w:t xml:space="preserve"> </w:t>
      </w:r>
      <w:r w:rsidRPr="003508B9">
        <w:rPr>
          <w:sz w:val="28"/>
        </w:rPr>
        <w:t xml:space="preserve">адсорбции </w:t>
      </w:r>
      <w:r w:rsidRPr="00C564C0">
        <w:rPr>
          <w:sz w:val="28"/>
          <w:szCs w:val="28"/>
        </w:rPr>
        <w:t>резорцина и в верней трети красн</w:t>
      </w:r>
      <w:r>
        <w:rPr>
          <w:sz w:val="28"/>
          <w:szCs w:val="28"/>
        </w:rPr>
        <w:t>ая</w:t>
      </w:r>
      <w:r w:rsidRPr="00C564C0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а </w:t>
      </w:r>
      <w:r w:rsidRPr="003508B9">
        <w:rPr>
          <w:sz w:val="28"/>
        </w:rPr>
        <w:t>а</w:t>
      </w:r>
      <w:r w:rsidRPr="003508B9">
        <w:rPr>
          <w:sz w:val="28"/>
        </w:rPr>
        <w:t>д</w:t>
      </w:r>
      <w:r w:rsidRPr="003508B9">
        <w:rPr>
          <w:sz w:val="28"/>
        </w:rPr>
        <w:t>сорбции</w:t>
      </w:r>
      <w:r w:rsidRPr="00C564C0">
        <w:rPr>
          <w:sz w:val="28"/>
          <w:szCs w:val="28"/>
        </w:rPr>
        <w:t xml:space="preserve"> тимола.</w:t>
      </w:r>
    </w:p>
    <w:p w:rsidR="00C564C0" w:rsidRDefault="00F634CB" w:rsidP="00C564C0">
      <w:pPr>
        <w:spacing w:line="360" w:lineRule="auto"/>
        <w:ind w:firstLine="709"/>
        <w:jc w:val="both"/>
        <w:rPr>
          <w:sz w:val="28"/>
          <w:szCs w:val="28"/>
        </w:rPr>
      </w:pPr>
      <w:r w:rsidRPr="00C564C0">
        <w:rPr>
          <w:sz w:val="28"/>
        </w:rPr>
        <w:t>На хроматограмме испытуемого раствора должн</w:t>
      </w:r>
      <w:r w:rsidR="00C564C0">
        <w:rPr>
          <w:sz w:val="28"/>
        </w:rPr>
        <w:t>ы</w:t>
      </w:r>
      <w:r w:rsidRPr="00C564C0">
        <w:rPr>
          <w:sz w:val="28"/>
        </w:rPr>
        <w:t xml:space="preserve"> обнаруживаться </w:t>
      </w:r>
      <w:r w:rsidR="00C564C0">
        <w:rPr>
          <w:sz w:val="28"/>
          <w:szCs w:val="28"/>
        </w:rPr>
        <w:t xml:space="preserve">под зоной адсорбции </w:t>
      </w:r>
      <w:proofErr w:type="gramStart"/>
      <w:r w:rsidR="00C564C0">
        <w:rPr>
          <w:sz w:val="28"/>
          <w:szCs w:val="28"/>
        </w:rPr>
        <w:t>СО</w:t>
      </w:r>
      <w:proofErr w:type="gramEnd"/>
      <w:r w:rsidR="00C564C0">
        <w:rPr>
          <w:sz w:val="28"/>
          <w:szCs w:val="28"/>
        </w:rPr>
        <w:t xml:space="preserve"> </w:t>
      </w:r>
      <w:r w:rsidR="00C564C0" w:rsidRPr="00C564C0">
        <w:rPr>
          <w:sz w:val="28"/>
          <w:szCs w:val="28"/>
        </w:rPr>
        <w:t>галловой кислот</w:t>
      </w:r>
      <w:r w:rsidR="00C564C0">
        <w:rPr>
          <w:sz w:val="28"/>
          <w:szCs w:val="28"/>
        </w:rPr>
        <w:t>ы</w:t>
      </w:r>
      <w:r w:rsidR="00C564C0" w:rsidRPr="00C564C0">
        <w:rPr>
          <w:sz w:val="28"/>
          <w:szCs w:val="28"/>
        </w:rPr>
        <w:t xml:space="preserve"> </w:t>
      </w:r>
      <w:r w:rsidR="00C564C0">
        <w:rPr>
          <w:sz w:val="28"/>
          <w:szCs w:val="28"/>
        </w:rPr>
        <w:t>зона</w:t>
      </w:r>
      <w:r w:rsidR="00C564C0" w:rsidRPr="00C564C0">
        <w:rPr>
          <w:sz w:val="28"/>
          <w:szCs w:val="28"/>
        </w:rPr>
        <w:t xml:space="preserve"> </w:t>
      </w:r>
      <w:r w:rsidR="00C564C0">
        <w:rPr>
          <w:sz w:val="28"/>
          <w:szCs w:val="28"/>
        </w:rPr>
        <w:t xml:space="preserve">адсорбции </w:t>
      </w:r>
      <w:r w:rsidR="00C564C0" w:rsidRPr="00C564C0">
        <w:rPr>
          <w:sz w:val="28"/>
          <w:szCs w:val="28"/>
        </w:rPr>
        <w:t>серо-фиолетов</w:t>
      </w:r>
      <w:r w:rsidR="00C564C0">
        <w:rPr>
          <w:sz w:val="28"/>
          <w:szCs w:val="28"/>
        </w:rPr>
        <w:t>ого цвета</w:t>
      </w:r>
      <w:r w:rsidR="00C564C0" w:rsidRPr="00C564C0">
        <w:rPr>
          <w:sz w:val="28"/>
          <w:szCs w:val="28"/>
        </w:rPr>
        <w:t xml:space="preserve">, между </w:t>
      </w:r>
      <w:r w:rsidR="00C564C0">
        <w:rPr>
          <w:sz w:val="28"/>
          <w:szCs w:val="28"/>
        </w:rPr>
        <w:t>зонами адсорбции СО</w:t>
      </w:r>
      <w:r w:rsidR="00C564C0" w:rsidRPr="00C564C0">
        <w:rPr>
          <w:sz w:val="28"/>
          <w:szCs w:val="28"/>
        </w:rPr>
        <w:t xml:space="preserve"> галловой кислот</w:t>
      </w:r>
      <w:r w:rsidR="00C564C0">
        <w:rPr>
          <w:sz w:val="28"/>
          <w:szCs w:val="28"/>
        </w:rPr>
        <w:t xml:space="preserve">ы </w:t>
      </w:r>
      <w:r w:rsidR="00C564C0" w:rsidRPr="00C564C0">
        <w:rPr>
          <w:sz w:val="28"/>
          <w:szCs w:val="28"/>
        </w:rPr>
        <w:t xml:space="preserve">и </w:t>
      </w:r>
      <w:r w:rsidR="00C564C0">
        <w:rPr>
          <w:sz w:val="28"/>
          <w:szCs w:val="28"/>
        </w:rPr>
        <w:t xml:space="preserve">СО </w:t>
      </w:r>
      <w:r w:rsidR="00C564C0" w:rsidRPr="00C564C0">
        <w:rPr>
          <w:sz w:val="28"/>
          <w:szCs w:val="28"/>
        </w:rPr>
        <w:t>резорцин</w:t>
      </w:r>
      <w:r w:rsidR="00C564C0">
        <w:rPr>
          <w:sz w:val="28"/>
          <w:szCs w:val="28"/>
        </w:rPr>
        <w:t>а</w:t>
      </w:r>
      <w:r w:rsidR="00C564C0" w:rsidRPr="00C564C0">
        <w:rPr>
          <w:sz w:val="28"/>
          <w:szCs w:val="28"/>
        </w:rPr>
        <w:t xml:space="preserve"> </w:t>
      </w:r>
      <w:r w:rsidR="00C564C0">
        <w:rPr>
          <w:sz w:val="28"/>
          <w:szCs w:val="28"/>
        </w:rPr>
        <w:t>зона</w:t>
      </w:r>
      <w:r w:rsidR="00C564C0" w:rsidRPr="00C564C0">
        <w:rPr>
          <w:sz w:val="28"/>
          <w:szCs w:val="28"/>
        </w:rPr>
        <w:t xml:space="preserve"> </w:t>
      </w:r>
      <w:r w:rsidR="00C564C0">
        <w:rPr>
          <w:sz w:val="28"/>
          <w:szCs w:val="28"/>
        </w:rPr>
        <w:t xml:space="preserve">адсорбции </w:t>
      </w:r>
      <w:r w:rsidR="00C564C0" w:rsidRPr="00C564C0">
        <w:rPr>
          <w:sz w:val="28"/>
          <w:szCs w:val="28"/>
        </w:rPr>
        <w:t>желт</w:t>
      </w:r>
      <w:r w:rsidR="00C564C0">
        <w:rPr>
          <w:sz w:val="28"/>
          <w:szCs w:val="28"/>
        </w:rPr>
        <w:t>ого</w:t>
      </w:r>
      <w:r w:rsidR="00C564C0" w:rsidRPr="00C564C0">
        <w:rPr>
          <w:sz w:val="28"/>
          <w:szCs w:val="28"/>
        </w:rPr>
        <w:t xml:space="preserve"> </w:t>
      </w:r>
      <w:r w:rsidR="00C564C0">
        <w:rPr>
          <w:sz w:val="28"/>
          <w:szCs w:val="28"/>
        </w:rPr>
        <w:t>цвета</w:t>
      </w:r>
      <w:r w:rsidR="00C564C0" w:rsidRPr="00C564C0">
        <w:rPr>
          <w:sz w:val="28"/>
          <w:szCs w:val="28"/>
        </w:rPr>
        <w:t xml:space="preserve">, </w:t>
      </w:r>
      <w:r w:rsidR="003A6758" w:rsidRPr="00C564C0">
        <w:rPr>
          <w:sz w:val="28"/>
          <w:szCs w:val="28"/>
        </w:rPr>
        <w:t xml:space="preserve">между </w:t>
      </w:r>
      <w:r w:rsidR="003A6758">
        <w:rPr>
          <w:sz w:val="28"/>
          <w:szCs w:val="28"/>
        </w:rPr>
        <w:t>зонами адсорбции СО</w:t>
      </w:r>
      <w:r w:rsidR="003A6758" w:rsidRPr="00C564C0">
        <w:rPr>
          <w:sz w:val="28"/>
          <w:szCs w:val="28"/>
        </w:rPr>
        <w:t xml:space="preserve"> </w:t>
      </w:r>
      <w:r w:rsidR="00C564C0" w:rsidRPr="00C564C0">
        <w:rPr>
          <w:sz w:val="28"/>
          <w:szCs w:val="28"/>
        </w:rPr>
        <w:t>резорцин</w:t>
      </w:r>
      <w:r w:rsidR="003A6758">
        <w:rPr>
          <w:sz w:val="28"/>
          <w:szCs w:val="28"/>
        </w:rPr>
        <w:t>а</w:t>
      </w:r>
      <w:r w:rsidR="00C564C0" w:rsidRPr="00C564C0">
        <w:rPr>
          <w:sz w:val="28"/>
          <w:szCs w:val="28"/>
        </w:rPr>
        <w:t xml:space="preserve"> и </w:t>
      </w:r>
      <w:r w:rsidR="003A6758">
        <w:rPr>
          <w:sz w:val="28"/>
          <w:szCs w:val="28"/>
        </w:rPr>
        <w:t xml:space="preserve">СО </w:t>
      </w:r>
      <w:r w:rsidR="00C564C0" w:rsidRPr="00C564C0">
        <w:rPr>
          <w:sz w:val="28"/>
          <w:szCs w:val="28"/>
        </w:rPr>
        <w:t>т</w:t>
      </w:r>
      <w:r w:rsidR="00C564C0" w:rsidRPr="00C564C0">
        <w:rPr>
          <w:sz w:val="28"/>
          <w:szCs w:val="28"/>
        </w:rPr>
        <w:t>и</w:t>
      </w:r>
      <w:r w:rsidR="00C564C0" w:rsidRPr="00C564C0">
        <w:rPr>
          <w:sz w:val="28"/>
          <w:szCs w:val="28"/>
        </w:rPr>
        <w:t>мол</w:t>
      </w:r>
      <w:r w:rsidR="003A6758">
        <w:rPr>
          <w:sz w:val="28"/>
          <w:szCs w:val="28"/>
        </w:rPr>
        <w:t>а</w:t>
      </w:r>
      <w:r w:rsidR="00C564C0" w:rsidRPr="00C564C0">
        <w:rPr>
          <w:sz w:val="28"/>
          <w:szCs w:val="28"/>
        </w:rPr>
        <w:t xml:space="preserve"> две </w:t>
      </w:r>
      <w:r w:rsidR="003A6758">
        <w:rPr>
          <w:sz w:val="28"/>
          <w:szCs w:val="28"/>
        </w:rPr>
        <w:t xml:space="preserve">зоны адсорбции </w:t>
      </w:r>
      <w:r w:rsidR="00C564C0" w:rsidRPr="00C564C0">
        <w:rPr>
          <w:sz w:val="28"/>
          <w:szCs w:val="28"/>
        </w:rPr>
        <w:t xml:space="preserve">фиолетовые зоны, между которыми может </w:t>
      </w:r>
      <w:r w:rsidR="003A6758" w:rsidRPr="00C564C0">
        <w:rPr>
          <w:sz w:val="28"/>
        </w:rPr>
        <w:t>обнар</w:t>
      </w:r>
      <w:r w:rsidR="003A6758" w:rsidRPr="00C564C0">
        <w:rPr>
          <w:sz w:val="28"/>
        </w:rPr>
        <w:t>у</w:t>
      </w:r>
      <w:r w:rsidR="003A6758" w:rsidRPr="00C564C0">
        <w:rPr>
          <w:sz w:val="28"/>
        </w:rPr>
        <w:lastRenderedPageBreak/>
        <w:t xml:space="preserve">живаться </w:t>
      </w:r>
      <w:r w:rsidR="003A6758" w:rsidRPr="00C564C0">
        <w:rPr>
          <w:sz w:val="28"/>
          <w:szCs w:val="28"/>
        </w:rPr>
        <w:t xml:space="preserve">зона </w:t>
      </w:r>
      <w:r w:rsidR="003A6758">
        <w:rPr>
          <w:sz w:val="28"/>
          <w:szCs w:val="28"/>
        </w:rPr>
        <w:t xml:space="preserve">адсорбции </w:t>
      </w:r>
      <w:r w:rsidR="00C564C0" w:rsidRPr="00C564C0">
        <w:rPr>
          <w:sz w:val="28"/>
          <w:szCs w:val="28"/>
        </w:rPr>
        <w:t>жел</w:t>
      </w:r>
      <w:r w:rsidR="003A6758">
        <w:rPr>
          <w:sz w:val="28"/>
          <w:szCs w:val="28"/>
        </w:rPr>
        <w:t>того цвета</w:t>
      </w:r>
      <w:r w:rsidR="00C564C0" w:rsidRPr="00C564C0">
        <w:rPr>
          <w:sz w:val="28"/>
          <w:szCs w:val="28"/>
        </w:rPr>
        <w:t xml:space="preserve">, а также сразу ниже и сразу выше </w:t>
      </w:r>
      <w:r w:rsidR="003A6758">
        <w:rPr>
          <w:sz w:val="28"/>
          <w:szCs w:val="28"/>
        </w:rPr>
        <w:t>зоны адсорбции СО</w:t>
      </w:r>
      <w:r w:rsidR="00C564C0" w:rsidRPr="00C564C0">
        <w:rPr>
          <w:sz w:val="28"/>
          <w:szCs w:val="28"/>
        </w:rPr>
        <w:t xml:space="preserve"> тимола по одной интенсивной зоне</w:t>
      </w:r>
      <w:r w:rsidR="003A6758" w:rsidRPr="003A6758">
        <w:rPr>
          <w:sz w:val="28"/>
          <w:szCs w:val="28"/>
        </w:rPr>
        <w:t xml:space="preserve"> </w:t>
      </w:r>
      <w:r w:rsidR="003A6758">
        <w:rPr>
          <w:sz w:val="28"/>
          <w:szCs w:val="28"/>
        </w:rPr>
        <w:t>адсорбции серо-фиолетового цвета</w:t>
      </w:r>
      <w:r w:rsidR="00C564C0" w:rsidRPr="00C564C0">
        <w:rPr>
          <w:sz w:val="28"/>
          <w:szCs w:val="28"/>
        </w:rPr>
        <w:t>.</w:t>
      </w:r>
    </w:p>
    <w:p w:rsidR="00E54316" w:rsidRPr="00E54316" w:rsidRDefault="00E54316" w:rsidP="00C564C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54316">
        <w:rPr>
          <w:b/>
          <w:i/>
          <w:sz w:val="28"/>
          <w:szCs w:val="28"/>
        </w:rPr>
        <w:t>Качественная реакция</w:t>
      </w:r>
    </w:p>
    <w:p w:rsidR="00E54316" w:rsidRPr="00401D5C" w:rsidRDefault="00E54316" w:rsidP="00401D5C">
      <w:pPr>
        <w:spacing w:line="360" w:lineRule="auto"/>
        <w:ind w:firstLine="709"/>
        <w:jc w:val="both"/>
        <w:rPr>
          <w:sz w:val="28"/>
          <w:szCs w:val="28"/>
        </w:rPr>
      </w:pPr>
      <w:r w:rsidRPr="00E54316">
        <w:rPr>
          <w:sz w:val="28"/>
          <w:szCs w:val="28"/>
        </w:rPr>
        <w:t>1</w:t>
      </w:r>
      <w:r>
        <w:rPr>
          <w:sz w:val="28"/>
          <w:szCs w:val="28"/>
        </w:rPr>
        <w:t> мл настойки помещают в пробирку, прибавляют 0,1 г цинка порошка и 1 мл хлористоводородной кислоты разведенной 0,037 %</w:t>
      </w:r>
      <w:r w:rsidR="00401D5C">
        <w:rPr>
          <w:sz w:val="28"/>
          <w:szCs w:val="28"/>
        </w:rPr>
        <w:t xml:space="preserve">; </w:t>
      </w:r>
      <w:r w:rsidRPr="00401D5C">
        <w:rPr>
          <w:sz w:val="28"/>
          <w:szCs w:val="28"/>
        </w:rPr>
        <w:t>образующиеся п</w:t>
      </w:r>
      <w:r w:rsidRPr="00401D5C">
        <w:rPr>
          <w:sz w:val="28"/>
          <w:szCs w:val="28"/>
        </w:rPr>
        <w:t>а</w:t>
      </w:r>
      <w:r w:rsidRPr="00401D5C">
        <w:rPr>
          <w:sz w:val="28"/>
          <w:szCs w:val="28"/>
        </w:rPr>
        <w:t xml:space="preserve">ры вызывают почернение помещенной над отверстием, увлажненной </w:t>
      </w:r>
      <w:r w:rsidR="00401D5C">
        <w:rPr>
          <w:sz w:val="28"/>
          <w:szCs w:val="28"/>
        </w:rPr>
        <w:t>свинц</w:t>
      </w:r>
      <w:r w:rsidR="00401D5C">
        <w:rPr>
          <w:sz w:val="28"/>
          <w:szCs w:val="28"/>
        </w:rPr>
        <w:t>о</w:t>
      </w:r>
      <w:r w:rsidR="00401D5C">
        <w:rPr>
          <w:sz w:val="28"/>
          <w:szCs w:val="28"/>
        </w:rPr>
        <w:t xml:space="preserve">во-ацетатной </w:t>
      </w:r>
      <w:r w:rsidRPr="00401D5C">
        <w:rPr>
          <w:sz w:val="28"/>
          <w:szCs w:val="28"/>
        </w:rPr>
        <w:t>бумаги.</w:t>
      </w:r>
    </w:p>
    <w:p w:rsidR="00DD1A90" w:rsidRPr="003A6758" w:rsidRDefault="0033088D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3A6758">
        <w:rPr>
          <w:b/>
          <w:sz w:val="28"/>
        </w:rPr>
        <w:t>П</w:t>
      </w:r>
      <w:r w:rsidR="00DD1A90" w:rsidRPr="003A6758">
        <w:rPr>
          <w:b/>
          <w:sz w:val="28"/>
        </w:rPr>
        <w:t>лотность</w:t>
      </w:r>
      <w:r w:rsidR="00DD1A90" w:rsidRPr="003A6758">
        <w:rPr>
          <w:sz w:val="28"/>
        </w:rPr>
        <w:t xml:space="preserve">. От </w:t>
      </w:r>
      <w:r w:rsidR="008F4CA8" w:rsidRPr="003A6758">
        <w:rPr>
          <w:sz w:val="28"/>
        </w:rPr>
        <w:t>0,</w:t>
      </w:r>
      <w:r w:rsidR="003A6758" w:rsidRPr="003A6758">
        <w:rPr>
          <w:sz w:val="28"/>
        </w:rPr>
        <w:t>94</w:t>
      </w:r>
      <w:r w:rsidR="000B2003" w:rsidRPr="003A6758">
        <w:rPr>
          <w:sz w:val="28"/>
        </w:rPr>
        <w:t>0</w:t>
      </w:r>
      <w:r w:rsidR="008F4CA8" w:rsidRPr="003A6758">
        <w:rPr>
          <w:sz w:val="28"/>
        </w:rPr>
        <w:t xml:space="preserve"> до 0,9</w:t>
      </w:r>
      <w:r w:rsidR="003A6758" w:rsidRPr="003A6758">
        <w:rPr>
          <w:sz w:val="28"/>
        </w:rPr>
        <w:t>60</w:t>
      </w:r>
      <w:r w:rsidRPr="003A6758">
        <w:rPr>
          <w:sz w:val="28"/>
        </w:rPr>
        <w:t> г/см</w:t>
      </w:r>
      <w:r w:rsidRPr="003A6758">
        <w:rPr>
          <w:sz w:val="28"/>
          <w:vertAlign w:val="superscript"/>
        </w:rPr>
        <w:t>3</w:t>
      </w:r>
      <w:r w:rsidR="00B7233D" w:rsidRPr="003A6758">
        <w:rPr>
          <w:sz w:val="28"/>
        </w:rPr>
        <w:t>. В соответствии с требованиями</w:t>
      </w:r>
      <w:r w:rsidR="008F4CA8" w:rsidRPr="003A6758">
        <w:rPr>
          <w:sz w:val="28"/>
          <w:szCs w:val="28"/>
        </w:rPr>
        <w:t xml:space="preserve"> </w:t>
      </w:r>
      <w:r w:rsidR="00B7233D" w:rsidRPr="003A6758">
        <w:rPr>
          <w:sz w:val="28"/>
          <w:szCs w:val="28"/>
        </w:rPr>
        <w:t>ОФС «Плотность»</w:t>
      </w:r>
      <w:r w:rsidR="00DD1A90" w:rsidRPr="003A6758">
        <w:rPr>
          <w:sz w:val="28"/>
          <w:szCs w:val="28"/>
        </w:rPr>
        <w:t>.</w:t>
      </w:r>
    </w:p>
    <w:p w:rsidR="00B7233D" w:rsidRPr="003A6758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A6758">
        <w:rPr>
          <w:b/>
          <w:sz w:val="28"/>
        </w:rPr>
        <w:t>Сухой остаток</w:t>
      </w:r>
      <w:r w:rsidRPr="003A6758">
        <w:rPr>
          <w:sz w:val="28"/>
        </w:rPr>
        <w:t>. Не мене</w:t>
      </w:r>
      <w:r w:rsidR="00706DEB" w:rsidRPr="003A6758">
        <w:rPr>
          <w:sz w:val="28"/>
        </w:rPr>
        <w:t xml:space="preserve">е </w:t>
      </w:r>
      <w:r w:rsidR="003A6758" w:rsidRPr="003A6758">
        <w:rPr>
          <w:sz w:val="28"/>
        </w:rPr>
        <w:t>3</w:t>
      </w:r>
      <w:r w:rsidR="009002DC" w:rsidRPr="003A6758">
        <w:rPr>
          <w:sz w:val="28"/>
        </w:rPr>
        <w:t>,</w:t>
      </w:r>
      <w:r w:rsidR="003A6758" w:rsidRPr="003A6758">
        <w:rPr>
          <w:sz w:val="28"/>
        </w:rPr>
        <w:t>2</w:t>
      </w:r>
      <w:r w:rsidR="003059E0" w:rsidRPr="003A6758">
        <w:rPr>
          <w:sz w:val="28"/>
        </w:rPr>
        <w:t> </w:t>
      </w:r>
      <w:r w:rsidR="00D26A5D" w:rsidRPr="003A6758">
        <w:rPr>
          <w:sz w:val="28"/>
        </w:rPr>
        <w:t>%</w:t>
      </w:r>
      <w:r w:rsidR="00B7233D" w:rsidRPr="003A6758">
        <w:rPr>
          <w:sz w:val="28"/>
        </w:rPr>
        <w:t>.</w:t>
      </w:r>
      <w:r w:rsidR="008F4CA8" w:rsidRPr="003A6758">
        <w:rPr>
          <w:sz w:val="28"/>
        </w:rPr>
        <w:t xml:space="preserve"> </w:t>
      </w:r>
      <w:r w:rsidR="00B7233D" w:rsidRPr="003A6758">
        <w:rPr>
          <w:noProof/>
          <w:sz w:val="28"/>
          <w:szCs w:val="28"/>
        </w:rPr>
        <w:t xml:space="preserve">В соответствии с требованиями </w:t>
      </w:r>
      <w:r w:rsidR="00B7233D" w:rsidRPr="003A6758">
        <w:rPr>
          <w:color w:val="000000"/>
          <w:sz w:val="28"/>
          <w:szCs w:val="28"/>
        </w:rPr>
        <w:t>ОФС «Настойки».</w:t>
      </w:r>
    </w:p>
    <w:p w:rsidR="00B7233D" w:rsidRPr="003A6758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3A6758">
        <w:rPr>
          <w:b/>
          <w:sz w:val="28"/>
          <w:szCs w:val="28"/>
        </w:rPr>
        <w:t>Тяжелые металлы.</w:t>
      </w:r>
      <w:r w:rsidRPr="003A6758">
        <w:rPr>
          <w:sz w:val="28"/>
          <w:szCs w:val="28"/>
        </w:rPr>
        <w:t xml:space="preserve"> </w:t>
      </w:r>
      <w:r w:rsidRPr="003A6758">
        <w:rPr>
          <w:sz w:val="28"/>
        </w:rPr>
        <w:t>Не более</w:t>
      </w:r>
      <w:r w:rsidRPr="003A6758">
        <w:rPr>
          <w:noProof/>
          <w:sz w:val="28"/>
        </w:rPr>
        <w:t xml:space="preserve"> 0,001 %</w:t>
      </w:r>
      <w:r w:rsidR="00B7233D" w:rsidRPr="003A6758">
        <w:rPr>
          <w:noProof/>
          <w:sz w:val="28"/>
        </w:rPr>
        <w:t>.</w:t>
      </w:r>
      <w:r w:rsidRPr="003A6758">
        <w:rPr>
          <w:noProof/>
          <w:sz w:val="28"/>
        </w:rPr>
        <w:t xml:space="preserve"> </w:t>
      </w:r>
      <w:r w:rsidR="00B7233D" w:rsidRPr="003A6758">
        <w:rPr>
          <w:noProof/>
          <w:sz w:val="28"/>
          <w:szCs w:val="28"/>
        </w:rPr>
        <w:t xml:space="preserve">В соответствии с требованиями </w:t>
      </w:r>
      <w:r w:rsidR="00B7233D" w:rsidRPr="003A6758">
        <w:rPr>
          <w:color w:val="000000"/>
          <w:sz w:val="28"/>
          <w:szCs w:val="28"/>
        </w:rPr>
        <w:t>ОФС «Настойки».</w:t>
      </w:r>
    </w:p>
    <w:p w:rsidR="00632D3B" w:rsidRPr="003A6758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3A6758">
        <w:rPr>
          <w:b/>
          <w:sz w:val="28"/>
          <w:szCs w:val="28"/>
        </w:rPr>
        <w:t>*Метанол и 2-пропанол.</w:t>
      </w:r>
      <w:r w:rsidRPr="003A6758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3A6758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3A6758">
        <w:rPr>
          <w:b/>
          <w:sz w:val="28"/>
          <w:szCs w:val="28"/>
        </w:rPr>
        <w:t>Микробиологическая чистота.</w:t>
      </w:r>
      <w:r w:rsidRPr="003A6758">
        <w:rPr>
          <w:sz w:val="24"/>
          <w:szCs w:val="24"/>
        </w:rPr>
        <w:t xml:space="preserve"> </w:t>
      </w:r>
      <w:r w:rsidRPr="003A6758">
        <w:rPr>
          <w:sz w:val="28"/>
          <w:szCs w:val="28"/>
        </w:rPr>
        <w:t>В соответствии с требованиями ОФС «Микробиологическая чистота».</w:t>
      </w:r>
    </w:p>
    <w:p w:rsidR="003A6758" w:rsidRPr="003A6758" w:rsidRDefault="00706DEB" w:rsidP="003A6758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 w:rsidRPr="003A6758">
        <w:rPr>
          <w:b/>
          <w:sz w:val="28"/>
          <w:szCs w:val="28"/>
        </w:rPr>
        <w:t>Количественное определение</w:t>
      </w:r>
      <w:r w:rsidR="006B2120" w:rsidRPr="003A6758">
        <w:rPr>
          <w:b/>
          <w:sz w:val="28"/>
          <w:szCs w:val="28"/>
        </w:rPr>
        <w:t xml:space="preserve">. </w:t>
      </w:r>
      <w:r w:rsidR="003A6758" w:rsidRPr="003A6758">
        <w:rPr>
          <w:sz w:val="28"/>
        </w:rPr>
        <w:t xml:space="preserve">Содержание суммы </w:t>
      </w:r>
      <w:r w:rsidR="003A6758" w:rsidRPr="003A6758">
        <w:rPr>
          <w:sz w:val="28"/>
          <w:szCs w:val="28"/>
        </w:rPr>
        <w:t>фенольных с</w:t>
      </w:r>
      <w:r w:rsidR="003A6758" w:rsidRPr="003A6758">
        <w:rPr>
          <w:sz w:val="28"/>
          <w:szCs w:val="28"/>
        </w:rPr>
        <w:t>о</w:t>
      </w:r>
      <w:r w:rsidR="003A6758" w:rsidRPr="003A6758">
        <w:rPr>
          <w:sz w:val="28"/>
          <w:szCs w:val="28"/>
        </w:rPr>
        <w:t xml:space="preserve">единений в  пересчете на </w:t>
      </w:r>
      <w:proofErr w:type="spellStart"/>
      <w:r w:rsidR="003A6758" w:rsidRPr="003A6758">
        <w:rPr>
          <w:sz w:val="28"/>
          <w:szCs w:val="28"/>
        </w:rPr>
        <w:t>кверцетин</w:t>
      </w:r>
      <w:r w:rsidR="00850C8A">
        <w:rPr>
          <w:sz w:val="28"/>
          <w:szCs w:val="28"/>
        </w:rPr>
        <w:t>а</w:t>
      </w:r>
      <w:proofErr w:type="spellEnd"/>
      <w:r w:rsidR="003A6758" w:rsidRPr="003A6758">
        <w:rPr>
          <w:sz w:val="28"/>
          <w:szCs w:val="28"/>
        </w:rPr>
        <w:t xml:space="preserve"> </w:t>
      </w:r>
      <w:proofErr w:type="spellStart"/>
      <w:r w:rsidR="003A6758" w:rsidRPr="003A6758">
        <w:rPr>
          <w:sz w:val="28"/>
          <w:szCs w:val="28"/>
        </w:rPr>
        <w:t>дигидрат</w:t>
      </w:r>
      <w:proofErr w:type="spellEnd"/>
      <w:r w:rsidR="003A6758" w:rsidRPr="003A6758">
        <w:rPr>
          <w:sz w:val="28"/>
          <w:szCs w:val="28"/>
        </w:rPr>
        <w:t xml:space="preserve"> </w:t>
      </w:r>
      <w:r w:rsidR="003A6758" w:rsidRPr="003A6758">
        <w:rPr>
          <w:sz w:val="28"/>
        </w:rPr>
        <w:t xml:space="preserve">в настойке должно быть </w:t>
      </w:r>
      <w:r w:rsidR="003A6758" w:rsidRPr="003A6758">
        <w:rPr>
          <w:sz w:val="28"/>
          <w:szCs w:val="28"/>
        </w:rPr>
        <w:t>не ме</w:t>
      </w:r>
      <w:r w:rsidR="00850C8A">
        <w:rPr>
          <w:sz w:val="28"/>
          <w:szCs w:val="28"/>
        </w:rPr>
        <w:t>нее 0,01</w:t>
      </w:r>
      <w:r w:rsidR="003A6758" w:rsidRPr="003A6758">
        <w:rPr>
          <w:sz w:val="28"/>
          <w:szCs w:val="28"/>
        </w:rPr>
        <w:t xml:space="preserve"> %. </w:t>
      </w:r>
    </w:p>
    <w:p w:rsidR="00346991" w:rsidRPr="0040545B" w:rsidRDefault="00346991" w:rsidP="00346991">
      <w:pPr>
        <w:pStyle w:val="a3"/>
        <w:spacing w:after="0"/>
        <w:ind w:firstLine="709"/>
        <w:jc w:val="both"/>
        <w:rPr>
          <w:i/>
          <w:sz w:val="28"/>
        </w:rPr>
      </w:pPr>
      <w:r w:rsidRPr="0040545B">
        <w:rPr>
          <w:i/>
          <w:sz w:val="28"/>
        </w:rPr>
        <w:t>Приготовление растворов</w:t>
      </w:r>
    </w:p>
    <w:p w:rsidR="00C038E0" w:rsidRPr="00C038E0" w:rsidRDefault="00346991" w:rsidP="00C038E0">
      <w:pPr>
        <w:ind w:firstLine="709"/>
        <w:jc w:val="both"/>
        <w:rPr>
          <w:sz w:val="28"/>
          <w:szCs w:val="28"/>
        </w:rPr>
      </w:pPr>
      <w:r w:rsidRPr="00C038E0">
        <w:rPr>
          <w:i/>
          <w:sz w:val="28"/>
        </w:rPr>
        <w:t>Раствор стандартного образца (СО</w:t>
      </w:r>
      <w:r w:rsidRPr="00C038E0">
        <w:rPr>
          <w:sz w:val="28"/>
        </w:rPr>
        <w:t xml:space="preserve">) </w:t>
      </w:r>
      <w:proofErr w:type="spellStart"/>
      <w:r w:rsidR="0040545B" w:rsidRPr="00C038E0">
        <w:rPr>
          <w:sz w:val="28"/>
          <w:szCs w:val="28"/>
        </w:rPr>
        <w:t>кверцетина</w:t>
      </w:r>
      <w:proofErr w:type="spellEnd"/>
      <w:r w:rsidR="0040545B" w:rsidRPr="00C038E0">
        <w:rPr>
          <w:sz w:val="28"/>
          <w:szCs w:val="28"/>
        </w:rPr>
        <w:t xml:space="preserve"> </w:t>
      </w:r>
      <w:proofErr w:type="spellStart"/>
      <w:r w:rsidR="0040545B" w:rsidRPr="00C038E0">
        <w:rPr>
          <w:sz w:val="28"/>
          <w:szCs w:val="28"/>
        </w:rPr>
        <w:t>дигидрата</w:t>
      </w:r>
      <w:proofErr w:type="spellEnd"/>
      <w:r w:rsidR="00BC5EE2" w:rsidRPr="00C038E0">
        <w:rPr>
          <w:sz w:val="28"/>
          <w:szCs w:val="28"/>
        </w:rPr>
        <w:t>.</w:t>
      </w:r>
      <w:r w:rsidR="00C038E0" w:rsidRPr="00C038E0">
        <w:rPr>
          <w:sz w:val="28"/>
          <w:szCs w:val="28"/>
        </w:rPr>
        <w:t xml:space="preserve"> </w:t>
      </w:r>
      <w:r w:rsidR="00C038E0" w:rsidRPr="00C038E0">
        <w:rPr>
          <w:iCs/>
          <w:sz w:val="28"/>
          <w:szCs w:val="28"/>
        </w:rPr>
        <w:t>Около 0,02</w:t>
      </w:r>
      <w:r w:rsidR="00C038E0">
        <w:rPr>
          <w:iCs/>
          <w:sz w:val="28"/>
          <w:szCs w:val="28"/>
        </w:rPr>
        <w:t> </w:t>
      </w:r>
      <w:r w:rsidR="00C038E0" w:rsidRPr="00C038E0">
        <w:rPr>
          <w:iCs/>
          <w:sz w:val="28"/>
          <w:szCs w:val="28"/>
        </w:rPr>
        <w:t xml:space="preserve">г (точная навеска) </w:t>
      </w:r>
      <w:r w:rsidR="00C038E0">
        <w:rPr>
          <w:iCs/>
          <w:sz w:val="28"/>
          <w:szCs w:val="28"/>
        </w:rPr>
        <w:t xml:space="preserve">СО </w:t>
      </w:r>
      <w:proofErr w:type="spellStart"/>
      <w:r w:rsidR="00C038E0" w:rsidRPr="00C038E0">
        <w:rPr>
          <w:iCs/>
          <w:sz w:val="28"/>
          <w:szCs w:val="28"/>
        </w:rPr>
        <w:t>кверцетина</w:t>
      </w:r>
      <w:proofErr w:type="spellEnd"/>
      <w:r w:rsidR="00C038E0" w:rsidRPr="00C038E0">
        <w:rPr>
          <w:iCs/>
          <w:sz w:val="28"/>
          <w:szCs w:val="28"/>
        </w:rPr>
        <w:t xml:space="preserve"> </w:t>
      </w:r>
      <w:proofErr w:type="spellStart"/>
      <w:r w:rsidR="00C038E0" w:rsidRPr="00C038E0">
        <w:rPr>
          <w:iCs/>
          <w:sz w:val="28"/>
          <w:szCs w:val="28"/>
        </w:rPr>
        <w:t>дигидрата</w:t>
      </w:r>
      <w:proofErr w:type="spellEnd"/>
      <w:r w:rsidR="00C038E0" w:rsidRPr="00C038E0">
        <w:rPr>
          <w:iCs/>
          <w:sz w:val="28"/>
          <w:szCs w:val="28"/>
        </w:rPr>
        <w:t xml:space="preserve"> помещают в мерную колбу вместимостью 50</w:t>
      </w:r>
      <w:r w:rsidR="00C038E0">
        <w:rPr>
          <w:iCs/>
          <w:sz w:val="28"/>
          <w:szCs w:val="28"/>
        </w:rPr>
        <w:t> </w:t>
      </w:r>
      <w:r w:rsidR="00C038E0" w:rsidRPr="00C038E0">
        <w:rPr>
          <w:iCs/>
          <w:sz w:val="28"/>
          <w:szCs w:val="28"/>
        </w:rPr>
        <w:t>мл, растворяют в 30</w:t>
      </w:r>
      <w:r w:rsidR="00C038E0">
        <w:rPr>
          <w:iCs/>
          <w:sz w:val="28"/>
          <w:szCs w:val="28"/>
        </w:rPr>
        <w:t> </w:t>
      </w:r>
      <w:r w:rsidR="00C038E0" w:rsidRPr="00C038E0">
        <w:rPr>
          <w:iCs/>
          <w:sz w:val="28"/>
          <w:szCs w:val="28"/>
        </w:rPr>
        <w:t>мл спирта этилового 70</w:t>
      </w:r>
      <w:r w:rsidR="00C038E0">
        <w:rPr>
          <w:iCs/>
          <w:sz w:val="28"/>
          <w:szCs w:val="28"/>
        </w:rPr>
        <w:t> %,</w:t>
      </w:r>
      <w:r w:rsidR="00C038E0" w:rsidRPr="00C038E0">
        <w:rPr>
          <w:iCs/>
          <w:sz w:val="28"/>
          <w:szCs w:val="28"/>
        </w:rPr>
        <w:t xml:space="preserve"> доводят </w:t>
      </w:r>
      <w:r w:rsidR="00C038E0">
        <w:rPr>
          <w:iCs/>
          <w:sz w:val="28"/>
          <w:szCs w:val="28"/>
        </w:rPr>
        <w:t xml:space="preserve">объем раствора </w:t>
      </w:r>
      <w:r w:rsidR="00C038E0" w:rsidRPr="00C038E0">
        <w:rPr>
          <w:iCs/>
          <w:sz w:val="28"/>
          <w:szCs w:val="28"/>
        </w:rPr>
        <w:t>до метки этим же растворителем и перемешивают</w:t>
      </w:r>
      <w:r w:rsidR="00C038E0">
        <w:rPr>
          <w:iCs/>
          <w:sz w:val="28"/>
          <w:szCs w:val="28"/>
        </w:rPr>
        <w:t xml:space="preserve">. Раствор используют </w:t>
      </w:r>
      <w:proofErr w:type="gramStart"/>
      <w:r w:rsidR="00C038E0">
        <w:rPr>
          <w:iCs/>
          <w:sz w:val="28"/>
          <w:szCs w:val="28"/>
        </w:rPr>
        <w:t>свежеприготовленным</w:t>
      </w:r>
      <w:proofErr w:type="gramEnd"/>
      <w:r w:rsidR="00C038E0">
        <w:rPr>
          <w:iCs/>
          <w:sz w:val="28"/>
          <w:szCs w:val="28"/>
        </w:rPr>
        <w:t>.</w:t>
      </w:r>
    </w:p>
    <w:p w:rsidR="0040545B" w:rsidRDefault="0040545B" w:rsidP="00C038E0">
      <w:pPr>
        <w:pStyle w:val="ad"/>
        <w:ind w:left="0" w:firstLine="709"/>
        <w:jc w:val="both"/>
        <w:rPr>
          <w:sz w:val="28"/>
          <w:szCs w:val="28"/>
        </w:rPr>
      </w:pPr>
      <w:r w:rsidRPr="0040545B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3A6758" w:rsidRPr="004964D2">
        <w:rPr>
          <w:sz w:val="28"/>
          <w:szCs w:val="28"/>
        </w:rPr>
        <w:t>Около 1,0</w:t>
      </w:r>
      <w:r w:rsidR="00BC5EE2">
        <w:rPr>
          <w:sz w:val="28"/>
          <w:szCs w:val="28"/>
        </w:rPr>
        <w:t> </w:t>
      </w:r>
      <w:r w:rsidR="003A6758" w:rsidRPr="004964D2">
        <w:rPr>
          <w:sz w:val="28"/>
          <w:szCs w:val="28"/>
        </w:rPr>
        <w:t>г (точная навеска) настойки помещ</w:t>
      </w:r>
      <w:r w:rsidR="003A6758" w:rsidRPr="004964D2">
        <w:rPr>
          <w:sz w:val="28"/>
          <w:szCs w:val="28"/>
        </w:rPr>
        <w:t>а</w:t>
      </w:r>
      <w:r w:rsidR="003A6758" w:rsidRPr="004964D2">
        <w:rPr>
          <w:sz w:val="28"/>
          <w:szCs w:val="28"/>
        </w:rPr>
        <w:t>ют в мерную колбу вместимостью</w:t>
      </w:r>
      <w:r w:rsidR="003A6758" w:rsidRPr="00DF39D8">
        <w:rPr>
          <w:sz w:val="28"/>
          <w:szCs w:val="28"/>
        </w:rPr>
        <w:t xml:space="preserve"> 25</w:t>
      </w:r>
      <w:r w:rsidR="00E2630D">
        <w:rPr>
          <w:sz w:val="28"/>
          <w:szCs w:val="28"/>
        </w:rPr>
        <w:t> </w:t>
      </w:r>
      <w:r w:rsidR="003A6758" w:rsidRPr="00DF39D8">
        <w:rPr>
          <w:sz w:val="28"/>
          <w:szCs w:val="28"/>
        </w:rPr>
        <w:t>мл, доводят до метки спиртом этил</w:t>
      </w:r>
      <w:r w:rsidR="003A6758" w:rsidRPr="00DF39D8">
        <w:rPr>
          <w:sz w:val="28"/>
          <w:szCs w:val="28"/>
        </w:rPr>
        <w:t>о</w:t>
      </w:r>
      <w:r w:rsidR="003A6758" w:rsidRPr="00DF39D8">
        <w:rPr>
          <w:sz w:val="28"/>
          <w:szCs w:val="28"/>
        </w:rPr>
        <w:t>вым 70</w:t>
      </w:r>
      <w:r w:rsidR="00E2630D">
        <w:rPr>
          <w:sz w:val="28"/>
          <w:szCs w:val="28"/>
        </w:rPr>
        <w:t> </w:t>
      </w:r>
      <w:r w:rsidR="003A6758" w:rsidRPr="00DF39D8">
        <w:rPr>
          <w:sz w:val="28"/>
          <w:szCs w:val="28"/>
        </w:rPr>
        <w:t xml:space="preserve">% и перемешивают. </w:t>
      </w:r>
    </w:p>
    <w:p w:rsidR="003A6758" w:rsidRPr="00DF39D8" w:rsidRDefault="003A6758" w:rsidP="0034699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DF39D8">
        <w:rPr>
          <w:sz w:val="28"/>
          <w:szCs w:val="28"/>
        </w:rPr>
        <w:lastRenderedPageBreak/>
        <w:t xml:space="preserve">Измеряют оптическую плотность </w:t>
      </w:r>
      <w:r w:rsidR="0040545B">
        <w:rPr>
          <w:sz w:val="28"/>
          <w:szCs w:val="28"/>
        </w:rPr>
        <w:t>испытуемого</w:t>
      </w:r>
      <w:r w:rsidRPr="00DF39D8">
        <w:rPr>
          <w:sz w:val="28"/>
          <w:szCs w:val="28"/>
        </w:rPr>
        <w:t xml:space="preserve"> раствора на спек</w:t>
      </w:r>
      <w:r>
        <w:rPr>
          <w:sz w:val="28"/>
          <w:szCs w:val="28"/>
        </w:rPr>
        <w:t>троф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тометре при длине волны 374</w:t>
      </w:r>
      <w:r w:rsidR="00E2630D">
        <w:rPr>
          <w:sz w:val="28"/>
          <w:szCs w:val="28"/>
        </w:rPr>
        <w:t> </w:t>
      </w:r>
      <w:r w:rsidRPr="00DF39D8">
        <w:rPr>
          <w:sz w:val="28"/>
          <w:szCs w:val="28"/>
        </w:rPr>
        <w:t>нм в кювете с толщиной слоя 10</w:t>
      </w:r>
      <w:r w:rsidR="00E2630D">
        <w:rPr>
          <w:sz w:val="28"/>
          <w:szCs w:val="28"/>
        </w:rPr>
        <w:t> </w:t>
      </w:r>
      <w:r w:rsidRPr="00DF39D8">
        <w:rPr>
          <w:sz w:val="28"/>
          <w:szCs w:val="28"/>
        </w:rPr>
        <w:t>мм. В качестве раствора сравнения используют спирт этиловый 70 %.</w:t>
      </w:r>
    </w:p>
    <w:p w:rsidR="003A6758" w:rsidRPr="00DF39D8" w:rsidRDefault="003A6758" w:rsidP="003A6758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DF39D8">
        <w:rPr>
          <w:sz w:val="28"/>
          <w:szCs w:val="28"/>
        </w:rPr>
        <w:t xml:space="preserve">Параллельно измеряют оптическую плотность раствора СО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дигидрата</w:t>
      </w:r>
      <w:proofErr w:type="spellEnd"/>
      <w:r>
        <w:rPr>
          <w:sz w:val="28"/>
          <w:szCs w:val="28"/>
        </w:rPr>
        <w:t>. 0,5</w:t>
      </w:r>
      <w:r w:rsidR="00346991">
        <w:rPr>
          <w:sz w:val="28"/>
          <w:szCs w:val="28"/>
        </w:rPr>
        <w:t> </w:t>
      </w:r>
      <w:r w:rsidRPr="00DF39D8">
        <w:rPr>
          <w:sz w:val="28"/>
          <w:szCs w:val="28"/>
        </w:rPr>
        <w:t xml:space="preserve">мл раствора </w:t>
      </w:r>
      <w:proofErr w:type="gramStart"/>
      <w:r w:rsidRPr="00DF39D8">
        <w:rPr>
          <w:sz w:val="28"/>
          <w:szCs w:val="28"/>
        </w:rPr>
        <w:t>СО</w:t>
      </w:r>
      <w:proofErr w:type="gramEnd"/>
      <w:r w:rsidRPr="00DF39D8">
        <w:rPr>
          <w:sz w:val="28"/>
          <w:szCs w:val="28"/>
        </w:rPr>
        <w:t xml:space="preserve"> помещают </w:t>
      </w:r>
      <w:proofErr w:type="gramStart"/>
      <w:r w:rsidRPr="00DF39D8">
        <w:rPr>
          <w:sz w:val="28"/>
          <w:szCs w:val="28"/>
        </w:rPr>
        <w:t>в</w:t>
      </w:r>
      <w:proofErr w:type="gramEnd"/>
      <w:r w:rsidRPr="00DF39D8">
        <w:rPr>
          <w:sz w:val="28"/>
          <w:szCs w:val="28"/>
        </w:rPr>
        <w:t xml:space="preserve"> мерную колбу вместимостью 25 мл, доводят  спиртом этиловым 70 % объем раствора до метки и перемеш</w:t>
      </w:r>
      <w:r w:rsidRPr="00DF39D8">
        <w:rPr>
          <w:sz w:val="28"/>
          <w:szCs w:val="28"/>
        </w:rPr>
        <w:t>и</w:t>
      </w:r>
      <w:r w:rsidRPr="00DF39D8">
        <w:rPr>
          <w:sz w:val="28"/>
          <w:szCs w:val="28"/>
        </w:rPr>
        <w:t>вают.</w:t>
      </w:r>
    </w:p>
    <w:p w:rsidR="003A6758" w:rsidRDefault="003A6758" w:rsidP="003A6758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DF39D8">
        <w:rPr>
          <w:sz w:val="28"/>
          <w:szCs w:val="28"/>
        </w:rPr>
        <w:t>Содержание суммы фен</w:t>
      </w:r>
      <w:r>
        <w:rPr>
          <w:sz w:val="28"/>
          <w:szCs w:val="28"/>
        </w:rPr>
        <w:t>ольных соединений в пересчете</w:t>
      </w:r>
      <w:r w:rsidRPr="00DF39D8">
        <w:rPr>
          <w:sz w:val="28"/>
          <w:szCs w:val="28"/>
        </w:rPr>
        <w:t xml:space="preserve"> </w:t>
      </w:r>
      <w:r w:rsidRPr="006823AE">
        <w:rPr>
          <w:sz w:val="28"/>
          <w:szCs w:val="28"/>
        </w:rPr>
        <w:t xml:space="preserve">на </w:t>
      </w:r>
      <w:proofErr w:type="spellStart"/>
      <w:r w:rsidRPr="006823AE">
        <w:rPr>
          <w:sz w:val="28"/>
          <w:szCs w:val="28"/>
        </w:rPr>
        <w:t>кверцетин</w:t>
      </w:r>
      <w:r w:rsidR="0040545B">
        <w:rPr>
          <w:sz w:val="28"/>
          <w:szCs w:val="28"/>
        </w:rPr>
        <w:t>а</w:t>
      </w:r>
      <w:proofErr w:type="spellEnd"/>
      <w:r w:rsidRPr="006823AE">
        <w:rPr>
          <w:sz w:val="28"/>
          <w:szCs w:val="28"/>
        </w:rPr>
        <w:t xml:space="preserve"> </w:t>
      </w:r>
      <w:proofErr w:type="spellStart"/>
      <w:r w:rsidRPr="006823AE">
        <w:rPr>
          <w:sz w:val="28"/>
          <w:szCs w:val="28"/>
        </w:rPr>
        <w:t>дигидрат</w:t>
      </w:r>
      <w:proofErr w:type="spellEnd"/>
      <w:r w:rsidRPr="00DF39D8">
        <w:rPr>
          <w:sz w:val="28"/>
          <w:szCs w:val="28"/>
        </w:rPr>
        <w:t xml:space="preserve"> в про</w:t>
      </w:r>
      <w:r>
        <w:rPr>
          <w:sz w:val="28"/>
          <w:szCs w:val="28"/>
        </w:rPr>
        <w:t>центах (Х) вычисляют по формуле:</w:t>
      </w:r>
    </w:p>
    <w:p w:rsidR="003A6758" w:rsidRDefault="003A6758" w:rsidP="003A675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A∙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∙0,5∙25∙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∙a∙50∙25 </m:t>
              </m:r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</m:t>
              </m:r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∙100</m:t>
              </m:r>
            </m:den>
          </m:f>
        </m:oMath>
      </m:oMathPara>
    </w:p>
    <w:p w:rsidR="003A6758" w:rsidRPr="00DF39D8" w:rsidRDefault="003A6758" w:rsidP="0040545B">
      <w:pPr>
        <w:contextualSpacing/>
        <w:jc w:val="both"/>
        <w:rPr>
          <w:sz w:val="28"/>
          <w:szCs w:val="28"/>
        </w:rPr>
      </w:pPr>
      <w:r w:rsidRPr="00DF39D8">
        <w:rPr>
          <w:sz w:val="28"/>
          <w:szCs w:val="28"/>
        </w:rPr>
        <w:t xml:space="preserve">где </w:t>
      </w:r>
      <w:r w:rsidRPr="00346991">
        <w:rPr>
          <w:i/>
          <w:sz w:val="28"/>
          <w:szCs w:val="28"/>
        </w:rPr>
        <w:t>А</w:t>
      </w:r>
      <w:proofErr w:type="gramStart"/>
      <w:r w:rsidRPr="00346991">
        <w:rPr>
          <w:i/>
          <w:sz w:val="28"/>
          <w:szCs w:val="28"/>
          <w:vertAlign w:val="subscript"/>
        </w:rPr>
        <w:t>0</w:t>
      </w:r>
      <w:proofErr w:type="gramEnd"/>
      <w:r w:rsidRPr="00DF39D8">
        <w:rPr>
          <w:sz w:val="28"/>
          <w:szCs w:val="28"/>
        </w:rPr>
        <w:t xml:space="preserve"> – оптическая плотность раствора СО </w:t>
      </w:r>
      <w:proofErr w:type="spellStart"/>
      <w:r w:rsidRPr="006823AE">
        <w:rPr>
          <w:sz w:val="28"/>
          <w:szCs w:val="28"/>
        </w:rPr>
        <w:t>кверцетина</w:t>
      </w:r>
      <w:proofErr w:type="spellEnd"/>
      <w:r w:rsidRPr="006823AE">
        <w:rPr>
          <w:sz w:val="28"/>
          <w:szCs w:val="28"/>
        </w:rPr>
        <w:t xml:space="preserve"> </w:t>
      </w:r>
      <w:proofErr w:type="spellStart"/>
      <w:r w:rsidRPr="006823AE">
        <w:rPr>
          <w:sz w:val="28"/>
          <w:szCs w:val="28"/>
        </w:rPr>
        <w:t>дигидрата</w:t>
      </w:r>
      <w:proofErr w:type="spellEnd"/>
      <w:r w:rsidRPr="00DF39D8">
        <w:rPr>
          <w:sz w:val="28"/>
          <w:szCs w:val="28"/>
        </w:rPr>
        <w:t>;</w:t>
      </w:r>
    </w:p>
    <w:p w:rsidR="003A6758" w:rsidRPr="00DF39D8" w:rsidRDefault="003A6758" w:rsidP="0040545B">
      <w:pPr>
        <w:ind w:firstLine="426"/>
        <w:contextualSpacing/>
        <w:jc w:val="both"/>
        <w:rPr>
          <w:sz w:val="28"/>
          <w:szCs w:val="28"/>
        </w:rPr>
      </w:pPr>
      <w:r w:rsidRPr="00346991">
        <w:rPr>
          <w:i/>
          <w:sz w:val="28"/>
          <w:szCs w:val="28"/>
        </w:rPr>
        <w:t>А</w:t>
      </w:r>
      <w:r w:rsidRPr="00DF39D8">
        <w:rPr>
          <w:sz w:val="28"/>
          <w:szCs w:val="28"/>
        </w:rPr>
        <w:t xml:space="preserve"> – оптическая плотность испытуемого раствора;</w:t>
      </w:r>
    </w:p>
    <w:p w:rsidR="003A6758" w:rsidRPr="00DF39D8" w:rsidRDefault="003A6758" w:rsidP="0040545B">
      <w:pPr>
        <w:ind w:firstLine="426"/>
        <w:contextualSpacing/>
        <w:jc w:val="both"/>
        <w:rPr>
          <w:sz w:val="28"/>
          <w:szCs w:val="28"/>
        </w:rPr>
      </w:pPr>
      <w:r w:rsidRPr="00346991">
        <w:rPr>
          <w:i/>
          <w:sz w:val="28"/>
          <w:szCs w:val="28"/>
          <w:lang w:val="en-US"/>
        </w:rPr>
        <w:t>a</w:t>
      </w:r>
      <w:r w:rsidRPr="00346991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</w:t>
      </w:r>
      <w:r w:rsidR="00346991">
        <w:rPr>
          <w:sz w:val="28"/>
          <w:szCs w:val="28"/>
        </w:rPr>
        <w:t>навеска СО</w:t>
      </w:r>
      <w:r>
        <w:rPr>
          <w:sz w:val="28"/>
          <w:szCs w:val="28"/>
        </w:rPr>
        <w:t xml:space="preserve"> </w:t>
      </w:r>
      <w:proofErr w:type="spellStart"/>
      <w:r w:rsidRPr="006823AE">
        <w:rPr>
          <w:sz w:val="28"/>
          <w:szCs w:val="28"/>
        </w:rPr>
        <w:t>кверцетина</w:t>
      </w:r>
      <w:proofErr w:type="spellEnd"/>
      <w:r w:rsidRPr="006823AE">
        <w:rPr>
          <w:sz w:val="28"/>
          <w:szCs w:val="28"/>
        </w:rPr>
        <w:t xml:space="preserve"> </w:t>
      </w:r>
      <w:proofErr w:type="spellStart"/>
      <w:r w:rsidRPr="006823AE">
        <w:rPr>
          <w:sz w:val="28"/>
          <w:szCs w:val="28"/>
        </w:rPr>
        <w:t>дигидрата</w:t>
      </w:r>
      <w:proofErr w:type="spellEnd"/>
      <w:r w:rsidR="00346991">
        <w:rPr>
          <w:sz w:val="28"/>
          <w:szCs w:val="28"/>
        </w:rPr>
        <w:t>,</w:t>
      </w:r>
      <w:r w:rsidR="00BC5EE2">
        <w:rPr>
          <w:sz w:val="28"/>
          <w:szCs w:val="28"/>
        </w:rPr>
        <w:t xml:space="preserve"> г;</w:t>
      </w:r>
    </w:p>
    <w:p w:rsidR="003A6758" w:rsidRDefault="003A6758" w:rsidP="00BC5EE2">
      <w:pPr>
        <w:spacing w:after="240"/>
        <w:ind w:firstLine="425"/>
        <w:contextualSpacing/>
        <w:jc w:val="both"/>
        <w:rPr>
          <w:sz w:val="28"/>
          <w:szCs w:val="28"/>
        </w:rPr>
      </w:pPr>
      <w:r w:rsidRPr="00346991">
        <w:rPr>
          <w:i/>
          <w:sz w:val="28"/>
          <w:szCs w:val="28"/>
          <w:lang w:val="en-US"/>
        </w:rPr>
        <w:t>a</w:t>
      </w:r>
      <w:r w:rsidRPr="00346991">
        <w:rPr>
          <w:i/>
          <w:sz w:val="28"/>
          <w:szCs w:val="28"/>
        </w:rPr>
        <w:t xml:space="preserve"> </w:t>
      </w:r>
      <w:r w:rsidRPr="00DF39D8">
        <w:rPr>
          <w:sz w:val="28"/>
          <w:szCs w:val="28"/>
        </w:rPr>
        <w:t xml:space="preserve">– </w:t>
      </w:r>
      <w:r w:rsidR="00BC5EE2">
        <w:rPr>
          <w:sz w:val="28"/>
          <w:szCs w:val="28"/>
        </w:rPr>
        <w:t>навеска настойки, г,</w:t>
      </w:r>
    </w:p>
    <w:p w:rsidR="00BC5EE2" w:rsidRPr="00BC5EE2" w:rsidRDefault="00BC5EE2" w:rsidP="00BC5EE2">
      <w:pPr>
        <w:spacing w:after="240" w:line="360" w:lineRule="auto"/>
        <w:ind w:left="426" w:hanging="1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  <w:r>
        <w:rPr>
          <w:sz w:val="28"/>
          <w:szCs w:val="28"/>
        </w:rPr>
        <w:t xml:space="preserve"> </w:t>
      </w:r>
      <w:r w:rsidRPr="00DF39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43FA">
        <w:rPr>
          <w:sz w:val="28"/>
          <w:szCs w:val="28"/>
        </w:rPr>
        <w:t xml:space="preserve">содержание основного вещества в СО </w:t>
      </w:r>
      <w:proofErr w:type="spellStart"/>
      <w:r w:rsidR="004443FA" w:rsidRPr="006823AE">
        <w:rPr>
          <w:sz w:val="28"/>
          <w:szCs w:val="28"/>
        </w:rPr>
        <w:t>кверцетина</w:t>
      </w:r>
      <w:proofErr w:type="spellEnd"/>
      <w:r w:rsidR="004443FA" w:rsidRPr="006823AE">
        <w:rPr>
          <w:sz w:val="28"/>
          <w:szCs w:val="28"/>
        </w:rPr>
        <w:t xml:space="preserve"> </w:t>
      </w:r>
      <w:proofErr w:type="spellStart"/>
      <w:r w:rsidR="004443FA" w:rsidRPr="006823AE">
        <w:rPr>
          <w:sz w:val="28"/>
          <w:szCs w:val="28"/>
        </w:rPr>
        <w:t>дигидрата</w:t>
      </w:r>
      <w:proofErr w:type="spellEnd"/>
      <w:r w:rsidR="004443FA">
        <w:rPr>
          <w:sz w:val="28"/>
          <w:szCs w:val="28"/>
        </w:rPr>
        <w:t>, %.</w:t>
      </w:r>
    </w:p>
    <w:p w:rsidR="00BC5EE2" w:rsidRPr="00DF39D8" w:rsidRDefault="00BC5EE2" w:rsidP="00BC5EE2">
      <w:pPr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содержание суммы фенольных соединений вычислять с использованием удельного показателя поглощения </w:t>
      </w:r>
      <w:proofErr w:type="spellStart"/>
      <w:r>
        <w:rPr>
          <w:sz w:val="28"/>
          <w:szCs w:val="28"/>
        </w:rPr>
        <w:t>кверцетина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дигидрата</w:t>
      </w:r>
      <w:proofErr w:type="spellEnd"/>
      <w:r>
        <w:rPr>
          <w:sz w:val="28"/>
          <w:szCs w:val="28"/>
        </w:rPr>
        <w:t xml:space="preserve"> по формуле:</w:t>
      </w:r>
    </w:p>
    <w:p w:rsidR="003A6758" w:rsidRDefault="003A6758" w:rsidP="003A6758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A∙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0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636∙a</m:t>
              </m:r>
            </m:den>
          </m:f>
        </m:oMath>
      </m:oMathPara>
    </w:p>
    <w:p w:rsidR="003A6758" w:rsidRPr="00DF39D8" w:rsidRDefault="003A6758" w:rsidP="00BC5EE2">
      <w:pPr>
        <w:spacing w:before="240"/>
        <w:jc w:val="both"/>
        <w:rPr>
          <w:sz w:val="28"/>
          <w:szCs w:val="28"/>
        </w:rPr>
      </w:pPr>
      <w:r w:rsidRPr="00DF39D8">
        <w:rPr>
          <w:sz w:val="28"/>
          <w:szCs w:val="28"/>
        </w:rPr>
        <w:t>где</w:t>
      </w:r>
      <w:proofErr w:type="gramStart"/>
      <w:r w:rsidRPr="00DF39D8">
        <w:rPr>
          <w:sz w:val="28"/>
          <w:szCs w:val="28"/>
        </w:rPr>
        <w:t xml:space="preserve"> А</w:t>
      </w:r>
      <w:proofErr w:type="gramEnd"/>
      <w:r w:rsidRPr="00DF39D8">
        <w:rPr>
          <w:sz w:val="28"/>
          <w:szCs w:val="28"/>
        </w:rPr>
        <w:t xml:space="preserve"> – оптическая</w:t>
      </w:r>
      <w:r w:rsidR="00BC5EE2">
        <w:rPr>
          <w:sz w:val="28"/>
          <w:szCs w:val="28"/>
        </w:rPr>
        <w:t xml:space="preserve"> плотность испытуемого раствора;</w:t>
      </w:r>
    </w:p>
    <w:p w:rsidR="003A6758" w:rsidRPr="00DF39D8" w:rsidRDefault="003A6758" w:rsidP="00BC5EE2">
      <w:pPr>
        <w:ind w:firstLine="426"/>
        <w:jc w:val="both"/>
        <w:rPr>
          <w:sz w:val="28"/>
          <w:szCs w:val="28"/>
        </w:rPr>
      </w:pPr>
      <w:r w:rsidRPr="00DF39D8">
        <w:rPr>
          <w:sz w:val="28"/>
          <w:szCs w:val="28"/>
          <w:lang w:val="en-US"/>
        </w:rPr>
        <w:t>a</w:t>
      </w:r>
      <w:r w:rsidRPr="00DF39D8">
        <w:rPr>
          <w:sz w:val="28"/>
          <w:szCs w:val="28"/>
        </w:rPr>
        <w:t xml:space="preserve"> – </w:t>
      </w:r>
      <w:r w:rsidR="00BC5EE2">
        <w:rPr>
          <w:sz w:val="28"/>
          <w:szCs w:val="28"/>
        </w:rPr>
        <w:t>навеска настойки, г;</w:t>
      </w:r>
    </w:p>
    <w:p w:rsidR="003A6758" w:rsidRDefault="00DB5758" w:rsidP="00BC5EE2">
      <w:pPr>
        <w:ind w:left="426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3A6758" w:rsidRPr="00DF39D8">
        <w:rPr>
          <w:sz w:val="28"/>
          <w:szCs w:val="28"/>
        </w:rPr>
        <w:t xml:space="preserve"> – удельный показатель поглощения </w:t>
      </w:r>
      <w:proofErr w:type="spellStart"/>
      <w:r w:rsidR="003A6758" w:rsidRPr="008B382D">
        <w:rPr>
          <w:sz w:val="28"/>
          <w:szCs w:val="28"/>
        </w:rPr>
        <w:t>кверцетина</w:t>
      </w:r>
      <w:proofErr w:type="spellEnd"/>
      <w:r w:rsidR="003A6758" w:rsidRPr="008B382D">
        <w:rPr>
          <w:sz w:val="28"/>
          <w:szCs w:val="28"/>
        </w:rPr>
        <w:t xml:space="preserve"> </w:t>
      </w:r>
      <w:proofErr w:type="spellStart"/>
      <w:r w:rsidR="003A6758" w:rsidRPr="008B382D">
        <w:rPr>
          <w:sz w:val="28"/>
          <w:szCs w:val="28"/>
        </w:rPr>
        <w:t>дигидрата</w:t>
      </w:r>
      <w:proofErr w:type="spellEnd"/>
      <w:r w:rsidR="00BC5EE2">
        <w:rPr>
          <w:sz w:val="28"/>
          <w:szCs w:val="28"/>
        </w:rPr>
        <w:t>,</w:t>
      </w:r>
      <w:r w:rsidR="003A6758">
        <w:rPr>
          <w:sz w:val="28"/>
          <w:szCs w:val="28"/>
        </w:rPr>
        <w:t xml:space="preserve"> равный </w:t>
      </w:r>
      <w:r w:rsidR="003A6758" w:rsidRPr="008B382D">
        <w:rPr>
          <w:sz w:val="28"/>
          <w:szCs w:val="28"/>
        </w:rPr>
        <w:t>636</w:t>
      </w:r>
      <w:r w:rsidR="003A6758" w:rsidRPr="00DF39D8">
        <w:rPr>
          <w:sz w:val="28"/>
          <w:szCs w:val="28"/>
        </w:rPr>
        <w:t>.</w:t>
      </w:r>
    </w:p>
    <w:p w:rsidR="00310B7F" w:rsidRPr="003F773D" w:rsidRDefault="00706DEB" w:rsidP="00BC5EE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C5EE2">
        <w:rPr>
          <w:b/>
          <w:sz w:val="28"/>
          <w:szCs w:val="28"/>
        </w:rPr>
        <w:t xml:space="preserve">Хранение. </w:t>
      </w:r>
      <w:r w:rsidRPr="00BC5EE2">
        <w:rPr>
          <w:sz w:val="28"/>
          <w:szCs w:val="28"/>
        </w:rPr>
        <w:t>В соответствии с требованиями ОФС «Настойки гомеоп</w:t>
      </w:r>
      <w:r w:rsidRPr="00BC5EE2">
        <w:rPr>
          <w:sz w:val="28"/>
          <w:szCs w:val="28"/>
        </w:rPr>
        <w:t>а</w:t>
      </w:r>
      <w:r w:rsidRPr="00BC5EE2">
        <w:rPr>
          <w:sz w:val="28"/>
          <w:szCs w:val="28"/>
        </w:rPr>
        <w:t>тические матричные».</w:t>
      </w:r>
    </w:p>
    <w:sectPr w:rsidR="00310B7F" w:rsidRPr="003F773D" w:rsidSect="00B912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24" w:rsidRDefault="00570C24" w:rsidP="00B9128B">
      <w:r>
        <w:separator/>
      </w:r>
    </w:p>
  </w:endnote>
  <w:endnote w:type="continuationSeparator" w:id="0">
    <w:p w:rsidR="00570C24" w:rsidRDefault="00570C24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46991" w:rsidRPr="000A286F" w:rsidRDefault="00DB5758">
        <w:pPr>
          <w:pStyle w:val="aa"/>
          <w:jc w:val="center"/>
          <w:rPr>
            <w:sz w:val="28"/>
            <w:szCs w:val="28"/>
          </w:rPr>
        </w:pPr>
        <w:r w:rsidRPr="000A286F">
          <w:rPr>
            <w:sz w:val="28"/>
            <w:szCs w:val="28"/>
          </w:rPr>
          <w:fldChar w:fldCharType="begin"/>
        </w:r>
        <w:r w:rsidRPr="000A286F">
          <w:rPr>
            <w:sz w:val="28"/>
            <w:szCs w:val="28"/>
          </w:rPr>
          <w:instrText xml:space="preserve"> PAGE   \* MERGEFORMAT </w:instrText>
        </w:r>
        <w:r w:rsidRPr="000A286F">
          <w:rPr>
            <w:sz w:val="28"/>
            <w:szCs w:val="28"/>
          </w:rPr>
          <w:fldChar w:fldCharType="separate"/>
        </w:r>
        <w:r w:rsidR="000A286F">
          <w:rPr>
            <w:noProof/>
            <w:sz w:val="28"/>
            <w:szCs w:val="28"/>
          </w:rPr>
          <w:t>4</w:t>
        </w:r>
        <w:r w:rsidRPr="000A286F">
          <w:rPr>
            <w:sz w:val="28"/>
            <w:szCs w:val="28"/>
          </w:rPr>
          <w:fldChar w:fldCharType="end"/>
        </w:r>
      </w:p>
    </w:sdtContent>
  </w:sdt>
  <w:p w:rsidR="00346991" w:rsidRDefault="003469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24" w:rsidRDefault="00570C24" w:rsidP="00B9128B">
      <w:r>
        <w:separator/>
      </w:r>
    </w:p>
  </w:footnote>
  <w:footnote w:type="continuationSeparator" w:id="0">
    <w:p w:rsidR="00570C24" w:rsidRDefault="00570C24" w:rsidP="00B91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D7E"/>
    <w:multiLevelType w:val="hybridMultilevel"/>
    <w:tmpl w:val="9B04820C"/>
    <w:lvl w:ilvl="0" w:tplc="500A11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AF4A58"/>
    <w:multiLevelType w:val="multilevel"/>
    <w:tmpl w:val="CF8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3221"/>
    <w:rsid w:val="00004C52"/>
    <w:rsid w:val="00032D29"/>
    <w:rsid w:val="00036BFE"/>
    <w:rsid w:val="00042154"/>
    <w:rsid w:val="00047755"/>
    <w:rsid w:val="00053E08"/>
    <w:rsid w:val="00056AC4"/>
    <w:rsid w:val="00080AFD"/>
    <w:rsid w:val="000815E6"/>
    <w:rsid w:val="00084A78"/>
    <w:rsid w:val="000873EB"/>
    <w:rsid w:val="0009295D"/>
    <w:rsid w:val="00093762"/>
    <w:rsid w:val="00093C03"/>
    <w:rsid w:val="000A1322"/>
    <w:rsid w:val="000A286F"/>
    <w:rsid w:val="000A5552"/>
    <w:rsid w:val="000B2003"/>
    <w:rsid w:val="000B7F3A"/>
    <w:rsid w:val="000C07E3"/>
    <w:rsid w:val="000C1DBB"/>
    <w:rsid w:val="000C6BE1"/>
    <w:rsid w:val="000E3A94"/>
    <w:rsid w:val="000F1C22"/>
    <w:rsid w:val="000F6E94"/>
    <w:rsid w:val="000F771A"/>
    <w:rsid w:val="001121C3"/>
    <w:rsid w:val="001167F6"/>
    <w:rsid w:val="0012154B"/>
    <w:rsid w:val="00125307"/>
    <w:rsid w:val="001359F7"/>
    <w:rsid w:val="0014547C"/>
    <w:rsid w:val="00151B3D"/>
    <w:rsid w:val="00174B4B"/>
    <w:rsid w:val="001771D6"/>
    <w:rsid w:val="001808B1"/>
    <w:rsid w:val="00194AF3"/>
    <w:rsid w:val="00194DFA"/>
    <w:rsid w:val="001A278D"/>
    <w:rsid w:val="001A318F"/>
    <w:rsid w:val="001A3521"/>
    <w:rsid w:val="001B2E31"/>
    <w:rsid w:val="001E48A6"/>
    <w:rsid w:val="0020035F"/>
    <w:rsid w:val="002019B9"/>
    <w:rsid w:val="0020331D"/>
    <w:rsid w:val="00215D7C"/>
    <w:rsid w:val="00215FA4"/>
    <w:rsid w:val="00217A2F"/>
    <w:rsid w:val="00225A50"/>
    <w:rsid w:val="0024605A"/>
    <w:rsid w:val="00246138"/>
    <w:rsid w:val="00246B9E"/>
    <w:rsid w:val="002706FC"/>
    <w:rsid w:val="00273490"/>
    <w:rsid w:val="00275ED2"/>
    <w:rsid w:val="00277401"/>
    <w:rsid w:val="0029184E"/>
    <w:rsid w:val="002A1044"/>
    <w:rsid w:val="002A2102"/>
    <w:rsid w:val="002A3383"/>
    <w:rsid w:val="002A6175"/>
    <w:rsid w:val="002B0D77"/>
    <w:rsid w:val="002B218A"/>
    <w:rsid w:val="002C7799"/>
    <w:rsid w:val="002D1343"/>
    <w:rsid w:val="002E020E"/>
    <w:rsid w:val="002E2D21"/>
    <w:rsid w:val="002F2E28"/>
    <w:rsid w:val="003059E0"/>
    <w:rsid w:val="003062FB"/>
    <w:rsid w:val="00310B7F"/>
    <w:rsid w:val="00313C7A"/>
    <w:rsid w:val="003178B9"/>
    <w:rsid w:val="00323414"/>
    <w:rsid w:val="0033088D"/>
    <w:rsid w:val="00332D86"/>
    <w:rsid w:val="00346991"/>
    <w:rsid w:val="00346E01"/>
    <w:rsid w:val="003508B9"/>
    <w:rsid w:val="003563E6"/>
    <w:rsid w:val="00360A6B"/>
    <w:rsid w:val="00361BF5"/>
    <w:rsid w:val="00370FE3"/>
    <w:rsid w:val="0037128C"/>
    <w:rsid w:val="00372FD4"/>
    <w:rsid w:val="003869F0"/>
    <w:rsid w:val="00390587"/>
    <w:rsid w:val="00394758"/>
    <w:rsid w:val="00395DFE"/>
    <w:rsid w:val="003A0537"/>
    <w:rsid w:val="003A05D0"/>
    <w:rsid w:val="003A3EB1"/>
    <w:rsid w:val="003A6758"/>
    <w:rsid w:val="003A78FA"/>
    <w:rsid w:val="003C3952"/>
    <w:rsid w:val="003C3CAF"/>
    <w:rsid w:val="003D2778"/>
    <w:rsid w:val="003D5AFA"/>
    <w:rsid w:val="003D78D9"/>
    <w:rsid w:val="003D79B8"/>
    <w:rsid w:val="003E17AB"/>
    <w:rsid w:val="003E2855"/>
    <w:rsid w:val="003E5531"/>
    <w:rsid w:val="003F10DE"/>
    <w:rsid w:val="003F41C6"/>
    <w:rsid w:val="003F773D"/>
    <w:rsid w:val="00401D5C"/>
    <w:rsid w:val="0040545B"/>
    <w:rsid w:val="0040611D"/>
    <w:rsid w:val="0040760D"/>
    <w:rsid w:val="004105B5"/>
    <w:rsid w:val="004106C6"/>
    <w:rsid w:val="0041171B"/>
    <w:rsid w:val="00412B67"/>
    <w:rsid w:val="004148A0"/>
    <w:rsid w:val="004155C9"/>
    <w:rsid w:val="00423679"/>
    <w:rsid w:val="00435726"/>
    <w:rsid w:val="00443383"/>
    <w:rsid w:val="004443FA"/>
    <w:rsid w:val="00450D8A"/>
    <w:rsid w:val="00470F48"/>
    <w:rsid w:val="004739B6"/>
    <w:rsid w:val="00485C48"/>
    <w:rsid w:val="004976F5"/>
    <w:rsid w:val="004A3E16"/>
    <w:rsid w:val="004A4A6F"/>
    <w:rsid w:val="004A6552"/>
    <w:rsid w:val="004A7240"/>
    <w:rsid w:val="004B69DF"/>
    <w:rsid w:val="004C0CE2"/>
    <w:rsid w:val="004C6AB4"/>
    <w:rsid w:val="004E3F98"/>
    <w:rsid w:val="004E48C8"/>
    <w:rsid w:val="004E651F"/>
    <w:rsid w:val="004E7624"/>
    <w:rsid w:val="004F26D0"/>
    <w:rsid w:val="005017FF"/>
    <w:rsid w:val="00521C78"/>
    <w:rsid w:val="00522AC0"/>
    <w:rsid w:val="00527024"/>
    <w:rsid w:val="00527A11"/>
    <w:rsid w:val="00530D9B"/>
    <w:rsid w:val="005317BE"/>
    <w:rsid w:val="005338AC"/>
    <w:rsid w:val="00536930"/>
    <w:rsid w:val="0054731C"/>
    <w:rsid w:val="005475A6"/>
    <w:rsid w:val="00560C43"/>
    <w:rsid w:val="005630C9"/>
    <w:rsid w:val="00563E93"/>
    <w:rsid w:val="0056594E"/>
    <w:rsid w:val="00570B03"/>
    <w:rsid w:val="00570C24"/>
    <w:rsid w:val="005715BC"/>
    <w:rsid w:val="0057274D"/>
    <w:rsid w:val="005728E9"/>
    <w:rsid w:val="00572E56"/>
    <w:rsid w:val="0057365B"/>
    <w:rsid w:val="005826E5"/>
    <w:rsid w:val="00586516"/>
    <w:rsid w:val="00591E14"/>
    <w:rsid w:val="00592E41"/>
    <w:rsid w:val="005956BB"/>
    <w:rsid w:val="00595775"/>
    <w:rsid w:val="005A61DC"/>
    <w:rsid w:val="005C5FDC"/>
    <w:rsid w:val="005D4052"/>
    <w:rsid w:val="005D7266"/>
    <w:rsid w:val="005E2CB1"/>
    <w:rsid w:val="005E4075"/>
    <w:rsid w:val="005F673C"/>
    <w:rsid w:val="00600794"/>
    <w:rsid w:val="00603C6A"/>
    <w:rsid w:val="00605629"/>
    <w:rsid w:val="006056E9"/>
    <w:rsid w:val="006104B4"/>
    <w:rsid w:val="006137F4"/>
    <w:rsid w:val="006143EB"/>
    <w:rsid w:val="00616C18"/>
    <w:rsid w:val="006229B0"/>
    <w:rsid w:val="006265A5"/>
    <w:rsid w:val="00632269"/>
    <w:rsid w:val="00632D3B"/>
    <w:rsid w:val="00633716"/>
    <w:rsid w:val="006469F3"/>
    <w:rsid w:val="00652BFA"/>
    <w:rsid w:val="00666857"/>
    <w:rsid w:val="00674FA2"/>
    <w:rsid w:val="006909BE"/>
    <w:rsid w:val="006A16DA"/>
    <w:rsid w:val="006B1C09"/>
    <w:rsid w:val="006B2120"/>
    <w:rsid w:val="006D1077"/>
    <w:rsid w:val="006D24BD"/>
    <w:rsid w:val="006D2DA4"/>
    <w:rsid w:val="006E235E"/>
    <w:rsid w:val="006F0CC8"/>
    <w:rsid w:val="006F281F"/>
    <w:rsid w:val="00704578"/>
    <w:rsid w:val="00706DEB"/>
    <w:rsid w:val="00711687"/>
    <w:rsid w:val="00711A21"/>
    <w:rsid w:val="00714027"/>
    <w:rsid w:val="00714DB9"/>
    <w:rsid w:val="007165E9"/>
    <w:rsid w:val="00725729"/>
    <w:rsid w:val="0072772E"/>
    <w:rsid w:val="0073193E"/>
    <w:rsid w:val="00735E34"/>
    <w:rsid w:val="007364B9"/>
    <w:rsid w:val="007473BC"/>
    <w:rsid w:val="007522A5"/>
    <w:rsid w:val="00756938"/>
    <w:rsid w:val="00761206"/>
    <w:rsid w:val="00761EDA"/>
    <w:rsid w:val="00762820"/>
    <w:rsid w:val="007777AA"/>
    <w:rsid w:val="0078307B"/>
    <w:rsid w:val="00783599"/>
    <w:rsid w:val="00792D2E"/>
    <w:rsid w:val="00794667"/>
    <w:rsid w:val="007A1009"/>
    <w:rsid w:val="007B0860"/>
    <w:rsid w:val="007B34D2"/>
    <w:rsid w:val="007B5968"/>
    <w:rsid w:val="007E5B51"/>
    <w:rsid w:val="007F55FB"/>
    <w:rsid w:val="00812BAE"/>
    <w:rsid w:val="00814619"/>
    <w:rsid w:val="0081523F"/>
    <w:rsid w:val="00850C8A"/>
    <w:rsid w:val="00851F58"/>
    <w:rsid w:val="00867168"/>
    <w:rsid w:val="00871B2C"/>
    <w:rsid w:val="00875A0F"/>
    <w:rsid w:val="00883B37"/>
    <w:rsid w:val="008A4BC3"/>
    <w:rsid w:val="008C2EF0"/>
    <w:rsid w:val="008C48B7"/>
    <w:rsid w:val="008D4AE3"/>
    <w:rsid w:val="008D6C04"/>
    <w:rsid w:val="008E3BD5"/>
    <w:rsid w:val="008F4CA8"/>
    <w:rsid w:val="008F66BA"/>
    <w:rsid w:val="009002DC"/>
    <w:rsid w:val="009073D4"/>
    <w:rsid w:val="00912A41"/>
    <w:rsid w:val="00924463"/>
    <w:rsid w:val="00925937"/>
    <w:rsid w:val="00936102"/>
    <w:rsid w:val="00937E11"/>
    <w:rsid w:val="00944B6C"/>
    <w:rsid w:val="00945667"/>
    <w:rsid w:val="009607A2"/>
    <w:rsid w:val="00961CB8"/>
    <w:rsid w:val="009637F9"/>
    <w:rsid w:val="00971971"/>
    <w:rsid w:val="009775B7"/>
    <w:rsid w:val="00986EC2"/>
    <w:rsid w:val="009A0A85"/>
    <w:rsid w:val="009A150C"/>
    <w:rsid w:val="009B52E5"/>
    <w:rsid w:val="009B77ED"/>
    <w:rsid w:val="009D57BB"/>
    <w:rsid w:val="009D68FF"/>
    <w:rsid w:val="009E6CCB"/>
    <w:rsid w:val="009F336D"/>
    <w:rsid w:val="009F4251"/>
    <w:rsid w:val="009F4A09"/>
    <w:rsid w:val="009F7C2B"/>
    <w:rsid w:val="00A048B5"/>
    <w:rsid w:val="00A1440B"/>
    <w:rsid w:val="00A22009"/>
    <w:rsid w:val="00A33399"/>
    <w:rsid w:val="00A3512E"/>
    <w:rsid w:val="00A35C4C"/>
    <w:rsid w:val="00A42981"/>
    <w:rsid w:val="00A42D2C"/>
    <w:rsid w:val="00A431F3"/>
    <w:rsid w:val="00A548C4"/>
    <w:rsid w:val="00A61232"/>
    <w:rsid w:val="00A64E36"/>
    <w:rsid w:val="00A70CF1"/>
    <w:rsid w:val="00A72893"/>
    <w:rsid w:val="00A80A73"/>
    <w:rsid w:val="00A85294"/>
    <w:rsid w:val="00A96201"/>
    <w:rsid w:val="00AA1576"/>
    <w:rsid w:val="00AB3802"/>
    <w:rsid w:val="00AB42D3"/>
    <w:rsid w:val="00AB4C7D"/>
    <w:rsid w:val="00AB4CF9"/>
    <w:rsid w:val="00AB56E8"/>
    <w:rsid w:val="00AC1155"/>
    <w:rsid w:val="00AC148E"/>
    <w:rsid w:val="00AC14F6"/>
    <w:rsid w:val="00AE45B0"/>
    <w:rsid w:val="00AF73AA"/>
    <w:rsid w:val="00B14E3E"/>
    <w:rsid w:val="00B175B7"/>
    <w:rsid w:val="00B211DD"/>
    <w:rsid w:val="00B21512"/>
    <w:rsid w:val="00B2697A"/>
    <w:rsid w:val="00B46EE3"/>
    <w:rsid w:val="00B50C2A"/>
    <w:rsid w:val="00B52391"/>
    <w:rsid w:val="00B60BAD"/>
    <w:rsid w:val="00B7233D"/>
    <w:rsid w:val="00B72919"/>
    <w:rsid w:val="00B73E0D"/>
    <w:rsid w:val="00B838D3"/>
    <w:rsid w:val="00B908F3"/>
    <w:rsid w:val="00B9128B"/>
    <w:rsid w:val="00B93E77"/>
    <w:rsid w:val="00B964D8"/>
    <w:rsid w:val="00BB0E48"/>
    <w:rsid w:val="00BB3AFB"/>
    <w:rsid w:val="00BB4DCE"/>
    <w:rsid w:val="00BB7541"/>
    <w:rsid w:val="00BC2D94"/>
    <w:rsid w:val="00BC5EE2"/>
    <w:rsid w:val="00BE02BA"/>
    <w:rsid w:val="00BF0CDC"/>
    <w:rsid w:val="00C01F52"/>
    <w:rsid w:val="00C03254"/>
    <w:rsid w:val="00C038E0"/>
    <w:rsid w:val="00C04D62"/>
    <w:rsid w:val="00C06156"/>
    <w:rsid w:val="00C13FA8"/>
    <w:rsid w:val="00C16389"/>
    <w:rsid w:val="00C207EE"/>
    <w:rsid w:val="00C23AFC"/>
    <w:rsid w:val="00C34094"/>
    <w:rsid w:val="00C34192"/>
    <w:rsid w:val="00C35EBC"/>
    <w:rsid w:val="00C40CCC"/>
    <w:rsid w:val="00C4175C"/>
    <w:rsid w:val="00C4308B"/>
    <w:rsid w:val="00C45658"/>
    <w:rsid w:val="00C466B7"/>
    <w:rsid w:val="00C55C90"/>
    <w:rsid w:val="00C564C0"/>
    <w:rsid w:val="00C613EA"/>
    <w:rsid w:val="00C66708"/>
    <w:rsid w:val="00C813CE"/>
    <w:rsid w:val="00C931CE"/>
    <w:rsid w:val="00C94732"/>
    <w:rsid w:val="00CA2CAF"/>
    <w:rsid w:val="00CA6AB7"/>
    <w:rsid w:val="00CB1DA4"/>
    <w:rsid w:val="00CB3936"/>
    <w:rsid w:val="00CC3B97"/>
    <w:rsid w:val="00CC4399"/>
    <w:rsid w:val="00CD7555"/>
    <w:rsid w:val="00CE1D4A"/>
    <w:rsid w:val="00CF1113"/>
    <w:rsid w:val="00CF2DF6"/>
    <w:rsid w:val="00CF3C49"/>
    <w:rsid w:val="00D0316E"/>
    <w:rsid w:val="00D24C63"/>
    <w:rsid w:val="00D26A5D"/>
    <w:rsid w:val="00D26A66"/>
    <w:rsid w:val="00D3546D"/>
    <w:rsid w:val="00D3785F"/>
    <w:rsid w:val="00D40B85"/>
    <w:rsid w:val="00D41EF3"/>
    <w:rsid w:val="00D424D0"/>
    <w:rsid w:val="00D44D1B"/>
    <w:rsid w:val="00D50F98"/>
    <w:rsid w:val="00D53E36"/>
    <w:rsid w:val="00D53E3C"/>
    <w:rsid w:val="00D54C82"/>
    <w:rsid w:val="00D7134B"/>
    <w:rsid w:val="00D71AE9"/>
    <w:rsid w:val="00D72EA2"/>
    <w:rsid w:val="00D80FCE"/>
    <w:rsid w:val="00D84A29"/>
    <w:rsid w:val="00DA3388"/>
    <w:rsid w:val="00DA3EF6"/>
    <w:rsid w:val="00DB200A"/>
    <w:rsid w:val="00DB3198"/>
    <w:rsid w:val="00DB352C"/>
    <w:rsid w:val="00DB42B0"/>
    <w:rsid w:val="00DB5758"/>
    <w:rsid w:val="00DC08D6"/>
    <w:rsid w:val="00DC2281"/>
    <w:rsid w:val="00DC4A36"/>
    <w:rsid w:val="00DC571A"/>
    <w:rsid w:val="00DD054B"/>
    <w:rsid w:val="00DD1A90"/>
    <w:rsid w:val="00DD4814"/>
    <w:rsid w:val="00DE064A"/>
    <w:rsid w:val="00DE1194"/>
    <w:rsid w:val="00DE6C41"/>
    <w:rsid w:val="00E15A4C"/>
    <w:rsid w:val="00E22B1A"/>
    <w:rsid w:val="00E22BAD"/>
    <w:rsid w:val="00E2630D"/>
    <w:rsid w:val="00E26511"/>
    <w:rsid w:val="00E373C9"/>
    <w:rsid w:val="00E46C5D"/>
    <w:rsid w:val="00E522B6"/>
    <w:rsid w:val="00E54316"/>
    <w:rsid w:val="00E54B8C"/>
    <w:rsid w:val="00E57565"/>
    <w:rsid w:val="00E57EE1"/>
    <w:rsid w:val="00E623B1"/>
    <w:rsid w:val="00E6416A"/>
    <w:rsid w:val="00E6723A"/>
    <w:rsid w:val="00E74D99"/>
    <w:rsid w:val="00E77371"/>
    <w:rsid w:val="00E84F7C"/>
    <w:rsid w:val="00E91C6E"/>
    <w:rsid w:val="00E94753"/>
    <w:rsid w:val="00E9584B"/>
    <w:rsid w:val="00EB3152"/>
    <w:rsid w:val="00EB3753"/>
    <w:rsid w:val="00EB3EBF"/>
    <w:rsid w:val="00EB3FAF"/>
    <w:rsid w:val="00EB4734"/>
    <w:rsid w:val="00EB4DD9"/>
    <w:rsid w:val="00EC25D0"/>
    <w:rsid w:val="00EC79B1"/>
    <w:rsid w:val="00ED10EA"/>
    <w:rsid w:val="00ED22FF"/>
    <w:rsid w:val="00ED7718"/>
    <w:rsid w:val="00EE2543"/>
    <w:rsid w:val="00EE4893"/>
    <w:rsid w:val="00EE71FC"/>
    <w:rsid w:val="00F00419"/>
    <w:rsid w:val="00F10EA9"/>
    <w:rsid w:val="00F129B5"/>
    <w:rsid w:val="00F1504D"/>
    <w:rsid w:val="00F15D89"/>
    <w:rsid w:val="00F26068"/>
    <w:rsid w:val="00F330F7"/>
    <w:rsid w:val="00F338E3"/>
    <w:rsid w:val="00F3460F"/>
    <w:rsid w:val="00F357E5"/>
    <w:rsid w:val="00F44D86"/>
    <w:rsid w:val="00F574A1"/>
    <w:rsid w:val="00F6164B"/>
    <w:rsid w:val="00F61FEC"/>
    <w:rsid w:val="00F634CB"/>
    <w:rsid w:val="00F66711"/>
    <w:rsid w:val="00F72B83"/>
    <w:rsid w:val="00F81BE9"/>
    <w:rsid w:val="00F873F8"/>
    <w:rsid w:val="00F87EEC"/>
    <w:rsid w:val="00FA3041"/>
    <w:rsid w:val="00FA723E"/>
    <w:rsid w:val="00FD0B4C"/>
    <w:rsid w:val="00FD0C5B"/>
    <w:rsid w:val="00FD4700"/>
    <w:rsid w:val="00FD4B1B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14027"/>
    <w:pPr>
      <w:ind w:left="720"/>
      <w:contextualSpacing/>
    </w:pPr>
  </w:style>
  <w:style w:type="character" w:customStyle="1" w:styleId="ae">
    <w:name w:val="Основной текст_"/>
    <w:basedOn w:val="a0"/>
    <w:link w:val="27"/>
    <w:rsid w:val="00F15D8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F15D89"/>
    <w:rPr>
      <w:b/>
      <w:bCs/>
      <w:color w:val="000000"/>
      <w:spacing w:val="0"/>
      <w:w w:val="100"/>
      <w:position w:val="0"/>
      <w:lang w:val="en-US"/>
    </w:rPr>
  </w:style>
  <w:style w:type="paragraph" w:customStyle="1" w:styleId="27">
    <w:name w:val="Основной текст2"/>
    <w:basedOn w:val="a"/>
    <w:link w:val="ae"/>
    <w:rsid w:val="00F15D89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F15D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5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rsid w:val="00F15D89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F15D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D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564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56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1046-0E7E-4D48-B8EA-4E174DD7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11</cp:revision>
  <cp:lastPrinted>2018-11-28T11:22:00Z</cp:lastPrinted>
  <dcterms:created xsi:type="dcterms:W3CDTF">2019-09-27T11:22:00Z</dcterms:created>
  <dcterms:modified xsi:type="dcterms:W3CDTF">2020-01-17T12:21:00Z</dcterms:modified>
</cp:coreProperties>
</file>