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9C33BA" w:rsidRPr="00C536D7" w:rsidRDefault="009C33BA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B63DC7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B63DC7">
        <w:rPr>
          <w:b/>
          <w:sz w:val="28"/>
          <w:szCs w:val="28"/>
        </w:rPr>
        <w:tab/>
      </w:r>
      <w:r w:rsidR="00B63DC7">
        <w:rPr>
          <w:b/>
          <w:sz w:val="28"/>
          <w:szCs w:val="28"/>
        </w:rPr>
        <w:tab/>
      </w:r>
      <w:r w:rsidR="00B3535B">
        <w:rPr>
          <w:b/>
          <w:sz w:val="28"/>
          <w:szCs w:val="28"/>
        </w:rPr>
        <w:tab/>
      </w:r>
      <w:r w:rsidR="00B63DC7">
        <w:rPr>
          <w:b/>
          <w:sz w:val="28"/>
          <w:szCs w:val="28"/>
        </w:rPr>
        <w:t>ОФС</w:t>
      </w:r>
    </w:p>
    <w:p w:rsidR="00B63DC7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на осн</w:t>
      </w:r>
      <w:r w:rsidR="001B5E73">
        <w:rPr>
          <w:b/>
          <w:sz w:val="28"/>
          <w:szCs w:val="28"/>
        </w:rPr>
        <w:t>ове</w:t>
      </w:r>
      <w:r w:rsidR="00AC5217"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>поли</w:t>
      </w:r>
      <w:r w:rsidR="009E378B">
        <w:rPr>
          <w:b/>
          <w:sz w:val="28"/>
          <w:szCs w:val="28"/>
        </w:rPr>
        <w:t>карбонатов</w:t>
      </w:r>
    </w:p>
    <w:p w:rsidR="00CF7B5B" w:rsidRPr="00944C2E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для лекарственных средств</w:t>
      </w:r>
      <w:r w:rsidR="00B4727E">
        <w:rPr>
          <w:b/>
          <w:sz w:val="28"/>
          <w:szCs w:val="28"/>
        </w:rPr>
        <w:t xml:space="preserve"> </w:t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C521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0112A">
        <w:rPr>
          <w:sz w:val="28"/>
          <w:szCs w:val="28"/>
        </w:rPr>
        <w:t>Настоящая общая фармакопейная статья</w:t>
      </w:r>
      <w:r w:rsidR="00623CF1" w:rsidRPr="00E0112A">
        <w:rPr>
          <w:sz w:val="28"/>
          <w:szCs w:val="28"/>
        </w:rPr>
        <w:t xml:space="preserve"> устанавливает </w:t>
      </w:r>
      <w:r w:rsidRPr="00E0112A">
        <w:rPr>
          <w:sz w:val="28"/>
          <w:szCs w:val="28"/>
        </w:rPr>
        <w:t>требовани</w:t>
      </w:r>
      <w:r w:rsidR="00623CF1" w:rsidRPr="00E0112A">
        <w:rPr>
          <w:sz w:val="28"/>
          <w:szCs w:val="28"/>
        </w:rPr>
        <w:t>я</w:t>
      </w:r>
      <w:r w:rsidRPr="00E0112A">
        <w:rPr>
          <w:sz w:val="28"/>
          <w:szCs w:val="28"/>
        </w:rPr>
        <w:t xml:space="preserve"> к упаков</w:t>
      </w:r>
      <w:r w:rsidR="00332BD9" w:rsidRPr="00E0112A">
        <w:rPr>
          <w:sz w:val="28"/>
          <w:szCs w:val="28"/>
        </w:rPr>
        <w:t xml:space="preserve">очным материалам </w:t>
      </w:r>
      <w:r w:rsidR="00E0112A">
        <w:rPr>
          <w:sz w:val="28"/>
          <w:szCs w:val="28"/>
        </w:rPr>
        <w:t>н</w:t>
      </w:r>
      <w:r w:rsidR="00332BD9" w:rsidRPr="00E0112A">
        <w:rPr>
          <w:sz w:val="28"/>
          <w:szCs w:val="28"/>
        </w:rPr>
        <w:t>а основе поли</w:t>
      </w:r>
      <w:r w:rsidR="009E378B">
        <w:rPr>
          <w:sz w:val="28"/>
          <w:szCs w:val="28"/>
        </w:rPr>
        <w:t>карбонатов</w:t>
      </w:r>
      <w:r w:rsidR="00E0112A">
        <w:rPr>
          <w:sz w:val="28"/>
          <w:szCs w:val="28"/>
        </w:rPr>
        <w:t>, предназначенных для лекарственных средств</w:t>
      </w:r>
      <w:r w:rsidR="00EA7A10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>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15B94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E0112A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435799" w:rsidRDefault="00151667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83E23">
        <w:rPr>
          <w:sz w:val="28"/>
          <w:szCs w:val="28"/>
        </w:rPr>
        <w:t>Поли</w:t>
      </w:r>
      <w:r w:rsidR="00B3535B">
        <w:rPr>
          <w:sz w:val="28"/>
          <w:szCs w:val="28"/>
        </w:rPr>
        <w:t xml:space="preserve">карбонаты </w:t>
      </w:r>
      <w:r w:rsidR="00DB48F6">
        <w:rPr>
          <w:sz w:val="28"/>
          <w:szCs w:val="28"/>
        </w:rPr>
        <w:t xml:space="preserve">относят к классу синтетических термопластических полимеров, </w:t>
      </w:r>
      <w:r w:rsidR="00B3535B">
        <w:rPr>
          <w:sz w:val="28"/>
          <w:szCs w:val="28"/>
        </w:rPr>
        <w:t>представляю</w:t>
      </w:r>
      <w:r w:rsidR="00DB48F6">
        <w:rPr>
          <w:sz w:val="28"/>
          <w:szCs w:val="28"/>
        </w:rPr>
        <w:t xml:space="preserve">щих </w:t>
      </w:r>
      <w:r w:rsidR="00B3535B">
        <w:rPr>
          <w:sz w:val="28"/>
          <w:szCs w:val="28"/>
        </w:rPr>
        <w:t xml:space="preserve">собой </w:t>
      </w:r>
      <w:r w:rsidR="00DB48F6">
        <w:rPr>
          <w:sz w:val="28"/>
          <w:szCs w:val="28"/>
        </w:rPr>
        <w:t>сложные полиэфиры угольной кислоты и двухатомных спиртов.</w:t>
      </w:r>
      <w:r w:rsidR="00280A7B">
        <w:rPr>
          <w:sz w:val="28"/>
          <w:szCs w:val="28"/>
        </w:rPr>
        <w:t xml:space="preserve"> Наибольшее промышленное значение имеют ароматические поликарбонаты, в первую очередь, поликарбонат на основе мономера </w:t>
      </w:r>
      <w:proofErr w:type="spellStart"/>
      <w:r w:rsidR="00280A7B">
        <w:rPr>
          <w:sz w:val="28"/>
          <w:szCs w:val="28"/>
        </w:rPr>
        <w:t>бисфенола</w:t>
      </w:r>
      <w:proofErr w:type="spellEnd"/>
      <w:r w:rsidR="00280A7B">
        <w:rPr>
          <w:sz w:val="28"/>
          <w:szCs w:val="28"/>
        </w:rPr>
        <w:t xml:space="preserve"> А, </w:t>
      </w:r>
      <w:r w:rsidR="00721924">
        <w:rPr>
          <w:sz w:val="28"/>
          <w:szCs w:val="28"/>
        </w:rPr>
        <w:t>получае</w:t>
      </w:r>
      <w:r w:rsidR="00280A7B">
        <w:rPr>
          <w:sz w:val="28"/>
          <w:szCs w:val="28"/>
        </w:rPr>
        <w:t xml:space="preserve">мого конденсацией фенола и ацетона. Синтез поликарбоната на основе </w:t>
      </w:r>
      <w:proofErr w:type="spellStart"/>
      <w:r w:rsidR="00280A7B">
        <w:rPr>
          <w:sz w:val="28"/>
          <w:szCs w:val="28"/>
        </w:rPr>
        <w:t>бисфенола</w:t>
      </w:r>
      <w:proofErr w:type="spellEnd"/>
      <w:r w:rsidR="00280A7B">
        <w:rPr>
          <w:sz w:val="28"/>
          <w:szCs w:val="28"/>
        </w:rPr>
        <w:t xml:space="preserve"> А проводят методом </w:t>
      </w:r>
      <w:proofErr w:type="spellStart"/>
      <w:r w:rsidR="00280A7B">
        <w:rPr>
          <w:sz w:val="28"/>
          <w:szCs w:val="28"/>
        </w:rPr>
        <w:t>фосфогенирования</w:t>
      </w:r>
      <w:proofErr w:type="spellEnd"/>
      <w:r w:rsidR="00280A7B">
        <w:rPr>
          <w:sz w:val="28"/>
          <w:szCs w:val="28"/>
        </w:rPr>
        <w:t xml:space="preserve"> </w:t>
      </w:r>
      <w:proofErr w:type="spellStart"/>
      <w:r w:rsidR="00280A7B">
        <w:rPr>
          <w:sz w:val="28"/>
          <w:szCs w:val="28"/>
        </w:rPr>
        <w:t>бисфенола</w:t>
      </w:r>
      <w:proofErr w:type="spellEnd"/>
      <w:r w:rsidR="00280A7B">
        <w:rPr>
          <w:sz w:val="28"/>
          <w:szCs w:val="28"/>
        </w:rPr>
        <w:t xml:space="preserve"> А в растворе </w:t>
      </w:r>
      <w:proofErr w:type="spellStart"/>
      <w:r w:rsidR="00280A7B">
        <w:rPr>
          <w:sz w:val="28"/>
          <w:szCs w:val="28"/>
        </w:rPr>
        <w:t>хлоралканов</w:t>
      </w:r>
      <w:proofErr w:type="spellEnd"/>
      <w:r w:rsidR="00435799">
        <w:rPr>
          <w:sz w:val="28"/>
          <w:szCs w:val="28"/>
        </w:rPr>
        <w:t xml:space="preserve"> </w:t>
      </w:r>
      <w:r w:rsidR="00280A7B">
        <w:rPr>
          <w:sz w:val="28"/>
          <w:szCs w:val="28"/>
        </w:rPr>
        <w:t xml:space="preserve">(обычно </w:t>
      </w:r>
      <w:proofErr w:type="spellStart"/>
      <w:r w:rsidR="00327965">
        <w:rPr>
          <w:sz w:val="28"/>
          <w:szCs w:val="28"/>
        </w:rPr>
        <w:t>дихлорметаном</w:t>
      </w:r>
      <w:proofErr w:type="spellEnd"/>
      <w:r w:rsidR="00280A7B">
        <w:rPr>
          <w:sz w:val="28"/>
          <w:szCs w:val="28"/>
        </w:rPr>
        <w:t xml:space="preserve">) или методом </w:t>
      </w:r>
      <w:proofErr w:type="spellStart"/>
      <w:r w:rsidR="00280A7B">
        <w:rPr>
          <w:sz w:val="28"/>
          <w:szCs w:val="28"/>
        </w:rPr>
        <w:t>переэтерификации</w:t>
      </w:r>
      <w:proofErr w:type="spellEnd"/>
      <w:r w:rsidR="00280A7B">
        <w:rPr>
          <w:sz w:val="28"/>
          <w:szCs w:val="28"/>
        </w:rPr>
        <w:t xml:space="preserve"> в расплаве </w:t>
      </w:r>
      <w:proofErr w:type="spellStart"/>
      <w:r w:rsidR="00280A7B">
        <w:rPr>
          <w:sz w:val="28"/>
          <w:szCs w:val="28"/>
        </w:rPr>
        <w:t>диакрилкарбонатов</w:t>
      </w:r>
      <w:proofErr w:type="spellEnd"/>
      <w:r w:rsidR="00280A7B">
        <w:rPr>
          <w:sz w:val="28"/>
          <w:szCs w:val="28"/>
        </w:rPr>
        <w:t xml:space="preserve"> </w:t>
      </w:r>
      <w:proofErr w:type="spellStart"/>
      <w:r w:rsidR="00280A7B">
        <w:rPr>
          <w:sz w:val="28"/>
          <w:szCs w:val="28"/>
        </w:rPr>
        <w:t>бисфенолом</w:t>
      </w:r>
      <w:proofErr w:type="spellEnd"/>
      <w:r w:rsidR="00435799">
        <w:rPr>
          <w:sz w:val="28"/>
          <w:szCs w:val="28"/>
        </w:rPr>
        <w:t> А</w:t>
      </w:r>
      <w:r w:rsidR="00280A7B">
        <w:rPr>
          <w:sz w:val="28"/>
          <w:szCs w:val="28"/>
        </w:rPr>
        <w:t xml:space="preserve"> в присутствии щелочных катализаторов (натрия </w:t>
      </w:r>
      <w:proofErr w:type="spellStart"/>
      <w:r w:rsidR="00280A7B">
        <w:rPr>
          <w:sz w:val="28"/>
          <w:szCs w:val="28"/>
        </w:rPr>
        <w:t>метилат</w:t>
      </w:r>
      <w:r w:rsidR="00435799">
        <w:rPr>
          <w:sz w:val="28"/>
          <w:szCs w:val="28"/>
        </w:rPr>
        <w:t>а</w:t>
      </w:r>
      <w:proofErr w:type="spellEnd"/>
      <w:r w:rsidR="00280A7B">
        <w:rPr>
          <w:sz w:val="28"/>
          <w:szCs w:val="28"/>
        </w:rPr>
        <w:t xml:space="preserve">) </w:t>
      </w:r>
      <w:r w:rsidR="00B819B3">
        <w:rPr>
          <w:sz w:val="28"/>
          <w:szCs w:val="28"/>
        </w:rPr>
        <w:t>при температуре 150-300° С.</w:t>
      </w:r>
      <w:r w:rsidR="00335833">
        <w:rPr>
          <w:sz w:val="28"/>
          <w:szCs w:val="28"/>
        </w:rPr>
        <w:t xml:space="preserve"> </w:t>
      </w:r>
      <w:r w:rsidR="00435799">
        <w:rPr>
          <w:sz w:val="28"/>
          <w:szCs w:val="28"/>
        </w:rPr>
        <w:t xml:space="preserve">В состав поликарбонатов могут быть введены добавки, представляющие собой </w:t>
      </w:r>
      <w:proofErr w:type="spellStart"/>
      <w:r w:rsidR="00435799">
        <w:rPr>
          <w:sz w:val="28"/>
          <w:szCs w:val="28"/>
        </w:rPr>
        <w:t>термостабилизаторы</w:t>
      </w:r>
      <w:proofErr w:type="spellEnd"/>
      <w:r w:rsidR="00435799">
        <w:rPr>
          <w:sz w:val="28"/>
          <w:szCs w:val="28"/>
        </w:rPr>
        <w:t xml:space="preserve">, </w:t>
      </w:r>
      <w:proofErr w:type="spellStart"/>
      <w:r w:rsidR="00435799">
        <w:rPr>
          <w:sz w:val="28"/>
          <w:szCs w:val="28"/>
        </w:rPr>
        <w:t>светостабилизаторы</w:t>
      </w:r>
      <w:proofErr w:type="spellEnd"/>
      <w:r w:rsidR="00435799">
        <w:rPr>
          <w:sz w:val="28"/>
          <w:szCs w:val="28"/>
        </w:rPr>
        <w:t>, пластификаторы, красители и др.</w:t>
      </w:r>
    </w:p>
    <w:p w:rsidR="00B143CC" w:rsidRDefault="00B143CC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Методы производства поликарбонатов должны гарантировать остаточное содержание </w:t>
      </w:r>
      <w:proofErr w:type="spellStart"/>
      <w:r>
        <w:rPr>
          <w:sz w:val="28"/>
          <w:szCs w:val="28"/>
        </w:rPr>
        <w:t>бисфенола</w:t>
      </w:r>
      <w:proofErr w:type="spellEnd"/>
      <w:r>
        <w:rPr>
          <w:sz w:val="28"/>
          <w:szCs w:val="28"/>
        </w:rPr>
        <w:t xml:space="preserve"> А, используемого в синтезе полимера в качестве мономера, </w:t>
      </w:r>
      <w:r w:rsidR="0004698C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0,01 %.</w:t>
      </w:r>
    </w:p>
    <w:p w:rsidR="00BE17D7" w:rsidRDefault="00BE17D7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поликарбонатов установлено допустимое содержание остаточных органических растворителей, используемых в процессе</w:t>
      </w:r>
      <w:r w:rsidR="00CC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327965">
        <w:rPr>
          <w:sz w:val="28"/>
          <w:szCs w:val="28"/>
        </w:rPr>
        <w:t>производства</w:t>
      </w:r>
      <w:r>
        <w:rPr>
          <w:sz w:val="28"/>
          <w:szCs w:val="28"/>
        </w:rPr>
        <w:t>:</w:t>
      </w:r>
    </w:p>
    <w:p w:rsidR="00BE17D7" w:rsidRDefault="00BE17D7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821DB6">
        <w:rPr>
          <w:sz w:val="28"/>
          <w:szCs w:val="28"/>
        </w:rPr>
        <w:t>дихлорметана</w:t>
      </w:r>
      <w:proofErr w:type="spellEnd"/>
      <w:r>
        <w:rPr>
          <w:sz w:val="28"/>
          <w:szCs w:val="28"/>
        </w:rPr>
        <w:t xml:space="preserve"> </w:t>
      </w:r>
      <w:r w:rsidR="0004698C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0,02%;</w:t>
      </w:r>
    </w:p>
    <w:p w:rsidR="00B143CC" w:rsidRDefault="00BE17D7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толуола </w:t>
      </w:r>
      <w:r w:rsidR="0004698C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0,02%,</w:t>
      </w:r>
    </w:p>
    <w:p w:rsidR="00CC203D" w:rsidRDefault="00B143CC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суммарное содержание толуола и этилбензола </w:t>
      </w:r>
      <w:r w:rsidR="006034F2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0,02%,</w:t>
      </w:r>
    </w:p>
    <w:p w:rsidR="00B143CC" w:rsidRDefault="00B143CC" w:rsidP="00B143C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хлорбензола</w:t>
      </w:r>
      <w:r w:rsidR="006034F2">
        <w:rPr>
          <w:sz w:val="28"/>
          <w:szCs w:val="28"/>
        </w:rPr>
        <w:t xml:space="preserve"> </w:t>
      </w:r>
      <w:r w:rsidR="006034F2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0,05%.</w:t>
      </w:r>
    </w:p>
    <w:p w:rsidR="00721924" w:rsidRDefault="00A65C7A" w:rsidP="00000A24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494B15">
        <w:rPr>
          <w:rFonts w:ascii="Roboto-Regular" w:hAnsi="Roboto-Regular" w:cs="Arial"/>
          <w:color w:val="333333"/>
          <w:sz w:val="28"/>
          <w:szCs w:val="28"/>
        </w:rPr>
        <w:t>Поликарбонат</w:t>
      </w:r>
      <w:r w:rsidR="00435799">
        <w:rPr>
          <w:rFonts w:ascii="Roboto-Regular" w:hAnsi="Roboto-Regular" w:cs="Arial"/>
          <w:color w:val="333333"/>
          <w:sz w:val="28"/>
          <w:szCs w:val="28"/>
        </w:rPr>
        <w:t>ы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облада</w:t>
      </w:r>
      <w:r w:rsidR="00435799">
        <w:rPr>
          <w:rFonts w:ascii="Roboto-Regular" w:hAnsi="Roboto-Regular" w:cs="Arial"/>
          <w:color w:val="333333"/>
          <w:sz w:val="28"/>
          <w:szCs w:val="28"/>
        </w:rPr>
        <w:t>ют</w:t>
      </w:r>
      <w:r w:rsidR="00000A24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Pr="00494B15">
        <w:rPr>
          <w:rFonts w:ascii="Roboto-Regular" w:hAnsi="Roboto-Regular" w:cs="Arial"/>
          <w:color w:val="333333"/>
          <w:sz w:val="28"/>
          <w:szCs w:val="28"/>
        </w:rPr>
        <w:t>высок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ой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термостойкость</w:t>
      </w:r>
      <w:r w:rsidR="00000A24">
        <w:rPr>
          <w:rFonts w:ascii="Roboto-Regular" w:hAnsi="Roboto-Regular" w:cs="Arial"/>
          <w:color w:val="333333"/>
          <w:sz w:val="28"/>
          <w:szCs w:val="28"/>
        </w:rPr>
        <w:t>ю</w:t>
      </w:r>
      <w:r w:rsidRPr="00494B15">
        <w:rPr>
          <w:rFonts w:ascii="Roboto-Regular" w:hAnsi="Roboto-Regular" w:cs="Arial"/>
          <w:color w:val="333333"/>
          <w:sz w:val="28"/>
          <w:szCs w:val="28"/>
        </w:rPr>
        <w:t>, уникальн</w:t>
      </w:r>
      <w:r w:rsidR="00000A24">
        <w:rPr>
          <w:rFonts w:ascii="Roboto-Regular" w:hAnsi="Roboto-Regular" w:cs="Arial"/>
          <w:color w:val="333333"/>
          <w:sz w:val="28"/>
          <w:szCs w:val="28"/>
        </w:rPr>
        <w:t>ой</w:t>
      </w:r>
      <w:r w:rsidRPr="00494B1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proofErr w:type="spellStart"/>
      <w:r w:rsidRPr="00494B15">
        <w:rPr>
          <w:rFonts w:ascii="Roboto-Regular" w:hAnsi="Roboto-Regular" w:cs="Arial"/>
          <w:color w:val="333333"/>
          <w:sz w:val="28"/>
          <w:szCs w:val="28"/>
        </w:rPr>
        <w:t>ударопрочность</w:t>
      </w:r>
      <w:r w:rsidR="00000A24">
        <w:rPr>
          <w:rFonts w:ascii="Roboto-Regular" w:hAnsi="Roboto-Regular" w:cs="Arial"/>
          <w:color w:val="333333"/>
          <w:sz w:val="28"/>
          <w:szCs w:val="28"/>
        </w:rPr>
        <w:t>ю</w:t>
      </w:r>
      <w:proofErr w:type="spellEnd"/>
      <w:r w:rsidR="00000A24">
        <w:rPr>
          <w:rFonts w:ascii="Roboto-Regular" w:hAnsi="Roboto-Regular" w:cs="Arial"/>
          <w:color w:val="333333"/>
          <w:sz w:val="28"/>
          <w:szCs w:val="28"/>
        </w:rPr>
        <w:t xml:space="preserve">, 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химической устойчивостью, </w:t>
      </w:r>
      <w:r w:rsidR="00000A24">
        <w:rPr>
          <w:rFonts w:ascii="Roboto-Regular" w:hAnsi="Roboto-Regular" w:cs="Arial"/>
          <w:color w:val="333333"/>
          <w:sz w:val="28"/>
          <w:szCs w:val="28"/>
        </w:rPr>
        <w:t>изделия из поликарбоната прозрачн</w:t>
      </w:r>
      <w:r w:rsidR="00721924">
        <w:rPr>
          <w:rFonts w:ascii="Roboto-Regular" w:hAnsi="Roboto-Regular" w:cs="Arial"/>
          <w:color w:val="333333"/>
          <w:sz w:val="28"/>
          <w:szCs w:val="28"/>
        </w:rPr>
        <w:t>ы.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</w:t>
      </w:r>
    </w:p>
    <w:p w:rsidR="00435799" w:rsidRDefault="00327965" w:rsidP="00000A24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>
        <w:rPr>
          <w:rFonts w:ascii="Roboto-Regular" w:hAnsi="Roboto-Regular" w:cs="Arial"/>
          <w:color w:val="333333"/>
          <w:sz w:val="28"/>
          <w:szCs w:val="28"/>
        </w:rPr>
        <w:t>Для производства упаковки для лекарственных средств на основе упаковочных материалов из п</w:t>
      </w:r>
      <w:r w:rsidR="00804F99">
        <w:rPr>
          <w:rFonts w:ascii="Roboto-Regular" w:hAnsi="Roboto-Regular" w:cs="Arial"/>
          <w:color w:val="333333"/>
          <w:sz w:val="28"/>
          <w:szCs w:val="28"/>
        </w:rPr>
        <w:t>оликарбонат</w:t>
      </w:r>
      <w:r>
        <w:rPr>
          <w:rFonts w:ascii="Roboto-Regular" w:hAnsi="Roboto-Regular" w:cs="Arial"/>
          <w:color w:val="333333"/>
          <w:sz w:val="28"/>
          <w:szCs w:val="28"/>
        </w:rPr>
        <w:t>ов применяют все методы</w:t>
      </w:r>
      <w:r w:rsidR="00804F99">
        <w:rPr>
          <w:rFonts w:ascii="Roboto-Regular" w:hAnsi="Roboto-Regular" w:cs="Arial"/>
          <w:color w:val="333333"/>
          <w:sz w:val="28"/>
          <w:szCs w:val="28"/>
        </w:rPr>
        <w:t>, используемы</w:t>
      </w:r>
      <w:r>
        <w:rPr>
          <w:rFonts w:ascii="Roboto-Regular" w:hAnsi="Roboto-Regular" w:cs="Arial"/>
          <w:color w:val="333333"/>
          <w:sz w:val="28"/>
          <w:szCs w:val="28"/>
        </w:rPr>
        <w:t>е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для переработки термопластов, в том числе, формование, литье, экструзи</w:t>
      </w:r>
      <w:r>
        <w:rPr>
          <w:rFonts w:ascii="Roboto-Regular" w:hAnsi="Roboto-Regular" w:cs="Arial"/>
          <w:color w:val="333333"/>
          <w:sz w:val="28"/>
          <w:szCs w:val="28"/>
        </w:rPr>
        <w:t xml:space="preserve">ю и др. </w:t>
      </w:r>
      <w:r w:rsidR="00721924">
        <w:rPr>
          <w:rFonts w:ascii="Roboto-Regular" w:hAnsi="Roboto-Regular" w:cs="Arial"/>
          <w:color w:val="333333"/>
          <w:sz w:val="28"/>
          <w:szCs w:val="28"/>
        </w:rPr>
        <w:t>При включении п</w:t>
      </w:r>
      <w:r>
        <w:rPr>
          <w:rFonts w:ascii="Roboto-Regular" w:hAnsi="Roboto-Regular" w:cs="Arial"/>
          <w:color w:val="333333"/>
          <w:sz w:val="28"/>
          <w:szCs w:val="28"/>
        </w:rPr>
        <w:t>оликарбонат</w:t>
      </w:r>
      <w:r w:rsidR="00721924">
        <w:rPr>
          <w:rFonts w:ascii="Roboto-Regular" w:hAnsi="Roboto-Regular" w:cs="Arial"/>
          <w:color w:val="333333"/>
          <w:sz w:val="28"/>
          <w:szCs w:val="28"/>
        </w:rPr>
        <w:t>ов</w:t>
      </w:r>
      <w:r w:rsidR="00DB3D01">
        <w:rPr>
          <w:rFonts w:ascii="Roboto-Regular" w:hAnsi="Roboto-Regular" w:cs="Arial"/>
          <w:color w:val="333333"/>
          <w:sz w:val="28"/>
          <w:szCs w:val="28"/>
        </w:rPr>
        <w:t xml:space="preserve"> в состав комбинированных упаковочных материалов </w:t>
      </w:r>
      <w:r w:rsidR="00721924">
        <w:rPr>
          <w:rFonts w:ascii="Roboto-Regular" w:hAnsi="Roboto-Regular" w:cs="Arial"/>
          <w:color w:val="333333"/>
          <w:sz w:val="28"/>
          <w:szCs w:val="28"/>
        </w:rPr>
        <w:t>при</w:t>
      </w:r>
      <w:r w:rsidR="00DB3D01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804F99">
        <w:rPr>
          <w:rFonts w:ascii="Roboto-Regular" w:hAnsi="Roboto-Regular" w:cs="Arial"/>
          <w:color w:val="333333"/>
          <w:sz w:val="28"/>
          <w:szCs w:val="28"/>
        </w:rPr>
        <w:t>производств</w:t>
      </w:r>
      <w:r w:rsidR="00721924">
        <w:rPr>
          <w:rFonts w:ascii="Roboto-Regular" w:hAnsi="Roboto-Regular" w:cs="Arial"/>
          <w:color w:val="333333"/>
          <w:sz w:val="28"/>
          <w:szCs w:val="28"/>
        </w:rPr>
        <w:t>е</w:t>
      </w:r>
      <w:r w:rsidR="00804F99">
        <w:rPr>
          <w:rFonts w:ascii="Roboto-Regular" w:hAnsi="Roboto-Regular" w:cs="Arial"/>
          <w:color w:val="333333"/>
          <w:sz w:val="28"/>
          <w:szCs w:val="28"/>
        </w:rPr>
        <w:t xml:space="preserve"> упаковки </w:t>
      </w:r>
      <w:r w:rsidR="00DB3D01">
        <w:rPr>
          <w:rFonts w:ascii="Roboto-Regular" w:hAnsi="Roboto-Regular" w:cs="Arial"/>
          <w:color w:val="333333"/>
          <w:sz w:val="28"/>
          <w:szCs w:val="28"/>
        </w:rPr>
        <w:t>для лекарственных средств</w:t>
      </w:r>
      <w:r w:rsidR="00721924">
        <w:rPr>
          <w:rFonts w:ascii="Roboto-Regular" w:hAnsi="Roboto-Regular" w:cs="Arial"/>
          <w:color w:val="333333"/>
          <w:sz w:val="28"/>
          <w:szCs w:val="28"/>
        </w:rPr>
        <w:t xml:space="preserve"> может быть использована сварка</w:t>
      </w:r>
      <w:r w:rsidR="00DB3D01">
        <w:rPr>
          <w:rFonts w:ascii="Roboto-Regular" w:hAnsi="Roboto-Regular" w:cs="Arial"/>
          <w:color w:val="333333"/>
          <w:sz w:val="28"/>
          <w:szCs w:val="28"/>
        </w:rPr>
        <w:t>.</w:t>
      </w:r>
    </w:p>
    <w:p w:rsidR="00000A24" w:rsidRDefault="00000A24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21A3C">
        <w:rPr>
          <w:sz w:val="28"/>
          <w:szCs w:val="28"/>
        </w:rPr>
        <w:t>Упаковочные материалы на основе поли</w:t>
      </w:r>
      <w:r>
        <w:rPr>
          <w:sz w:val="28"/>
          <w:szCs w:val="28"/>
        </w:rPr>
        <w:t xml:space="preserve">карбонатов </w:t>
      </w:r>
      <w:r w:rsidR="00CC3E04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</w:t>
      </w:r>
      <w:r w:rsidRPr="00321A3C">
        <w:rPr>
          <w:sz w:val="28"/>
          <w:szCs w:val="28"/>
        </w:rPr>
        <w:t xml:space="preserve">для производства </w:t>
      </w:r>
      <w:r>
        <w:rPr>
          <w:sz w:val="28"/>
          <w:szCs w:val="28"/>
        </w:rPr>
        <w:t xml:space="preserve">первичной </w:t>
      </w:r>
      <w:r w:rsidRPr="00B3535B">
        <w:rPr>
          <w:sz w:val="28"/>
          <w:szCs w:val="28"/>
        </w:rPr>
        <w:t xml:space="preserve">упаковки </w:t>
      </w:r>
      <w:r>
        <w:rPr>
          <w:sz w:val="28"/>
          <w:szCs w:val="28"/>
        </w:rPr>
        <w:t>для лекарственных средств</w:t>
      </w:r>
      <w:r w:rsidR="006034F2">
        <w:rPr>
          <w:sz w:val="28"/>
          <w:szCs w:val="28"/>
        </w:rPr>
        <w:t>, контурных упаковок (</w:t>
      </w:r>
      <w:r>
        <w:rPr>
          <w:sz w:val="28"/>
          <w:szCs w:val="28"/>
        </w:rPr>
        <w:t xml:space="preserve">блистеров, </w:t>
      </w:r>
      <w:proofErr w:type="spellStart"/>
      <w:r>
        <w:rPr>
          <w:sz w:val="28"/>
          <w:szCs w:val="28"/>
        </w:rPr>
        <w:t>стрипов</w:t>
      </w:r>
      <w:proofErr w:type="spellEnd"/>
      <w:r w:rsidR="006034F2">
        <w:rPr>
          <w:sz w:val="28"/>
          <w:szCs w:val="28"/>
        </w:rPr>
        <w:t>)</w:t>
      </w:r>
      <w:r>
        <w:rPr>
          <w:sz w:val="28"/>
          <w:szCs w:val="28"/>
        </w:rPr>
        <w:t>, флаконов, банок</w:t>
      </w:r>
      <w:r w:rsidR="006034F2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предназначенных для лекарственных форм для парентерального применения</w:t>
      </w:r>
      <w:r w:rsidR="006034F2">
        <w:rPr>
          <w:sz w:val="28"/>
          <w:szCs w:val="28"/>
        </w:rPr>
        <w:t>, а также различных видов и типов вторичной упаковки.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  <w:r w:rsidR="00C92AA0">
        <w:rPr>
          <w:sz w:val="28"/>
          <w:szCs w:val="28"/>
        </w:rPr>
        <w:t xml:space="preserve"> </w:t>
      </w:r>
    </w:p>
    <w:p w:rsidR="007D7555" w:rsidRPr="00F038D0" w:rsidRDefault="007D7555" w:rsidP="007D7555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 w:rsidRPr="006D682C">
        <w:rPr>
          <w:b/>
          <w:sz w:val="28"/>
          <w:szCs w:val="28"/>
        </w:rPr>
        <w:t>Подготовка образцов.</w:t>
      </w:r>
      <w:r w:rsidRPr="004D7480">
        <w:rPr>
          <w:b/>
          <w:i/>
          <w:sz w:val="28"/>
          <w:szCs w:val="28"/>
        </w:rPr>
        <w:t xml:space="preserve"> </w:t>
      </w:r>
      <w:r w:rsidRPr="006D682C">
        <w:rPr>
          <w:sz w:val="28"/>
          <w:szCs w:val="28"/>
        </w:rPr>
        <w:t>Образцы поли</w:t>
      </w:r>
      <w:r w:rsidR="008439CD">
        <w:rPr>
          <w:sz w:val="28"/>
          <w:szCs w:val="28"/>
        </w:rPr>
        <w:t>карбоната</w:t>
      </w:r>
      <w:r w:rsidRPr="006D682C">
        <w:rPr>
          <w:sz w:val="28"/>
          <w:szCs w:val="28"/>
        </w:rPr>
        <w:t xml:space="preserve"> для проведения испытания могут представлять собой вырезанные из полимерного материала (пленки, пластин</w:t>
      </w:r>
      <w:r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листов</w:t>
      </w:r>
      <w:r w:rsidR="00335833"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готовой упаковки и т.п.) кусочки необходимых размеров</w:t>
      </w:r>
      <w:r>
        <w:rPr>
          <w:sz w:val="28"/>
          <w:szCs w:val="28"/>
        </w:rPr>
        <w:t>, или растворы и жидкости, полученные экстрагированием поли</w:t>
      </w:r>
      <w:r w:rsidR="008439CD">
        <w:rPr>
          <w:sz w:val="28"/>
          <w:szCs w:val="28"/>
        </w:rPr>
        <w:t>карбонатов</w:t>
      </w:r>
      <w:r>
        <w:rPr>
          <w:sz w:val="28"/>
          <w:szCs w:val="28"/>
        </w:rPr>
        <w:t xml:space="preserve"> различными растворителями. Испытуемый материал, </w:t>
      </w:r>
      <w:r>
        <w:rPr>
          <w:sz w:val="28"/>
          <w:szCs w:val="28"/>
        </w:rPr>
        <w:lastRenderedPageBreak/>
        <w:t>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поли</w:t>
      </w:r>
      <w:r w:rsidR="008439CD">
        <w:rPr>
          <w:sz w:val="28"/>
          <w:szCs w:val="28"/>
        </w:rPr>
        <w:t>карбонатов</w:t>
      </w:r>
      <w:r>
        <w:rPr>
          <w:sz w:val="28"/>
          <w:szCs w:val="28"/>
        </w:rPr>
        <w:t xml:space="preserve"> различными растворителями: водой (образец 1)</w:t>
      </w:r>
      <w:r w:rsidR="008439CD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7D7555">
        <w:rPr>
          <w:sz w:val="28"/>
          <w:szCs w:val="28"/>
        </w:rPr>
        <w:t>кислотой (образец </w:t>
      </w:r>
      <w:r w:rsidR="008439CD">
        <w:rPr>
          <w:sz w:val="28"/>
          <w:szCs w:val="28"/>
        </w:rPr>
        <w:t>2</w:t>
      </w:r>
      <w:r w:rsidRPr="007D7555">
        <w:rPr>
          <w:sz w:val="28"/>
          <w:szCs w:val="28"/>
        </w:rPr>
        <w:t>)</w:t>
      </w:r>
      <w:r w:rsidR="00335833">
        <w:rPr>
          <w:sz w:val="28"/>
          <w:szCs w:val="28"/>
        </w:rPr>
        <w:t>.</w:t>
      </w:r>
    </w:p>
    <w:p w:rsidR="007D7555" w:rsidRPr="005D15AD" w:rsidRDefault="007D7555" w:rsidP="007D755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7D7555">
        <w:rPr>
          <w:i/>
          <w:color w:val="222222"/>
          <w:sz w:val="28"/>
          <w:szCs w:val="28"/>
        </w:rPr>
        <w:t>Образец 1</w:t>
      </w:r>
      <w:r w:rsidRPr="007D7555">
        <w:rPr>
          <w:color w:val="222222"/>
          <w:sz w:val="28"/>
          <w:szCs w:val="28"/>
        </w:rPr>
        <w:t>.</w:t>
      </w:r>
      <w:r w:rsidR="00721924">
        <w:rPr>
          <w:color w:val="222222"/>
          <w:sz w:val="28"/>
          <w:szCs w:val="28"/>
        </w:rPr>
        <w:t xml:space="preserve"> </w:t>
      </w:r>
      <w:r w:rsidR="008439CD">
        <w:rPr>
          <w:color w:val="222222"/>
          <w:sz w:val="28"/>
          <w:szCs w:val="28"/>
        </w:rPr>
        <w:t>25</w:t>
      </w:r>
      <w:r w:rsidRPr="007D7555">
        <w:rPr>
          <w:color w:val="222222"/>
          <w:sz w:val="28"/>
          <w:szCs w:val="28"/>
        </w:rPr>
        <w:t>,0</w:t>
      </w:r>
      <w:r w:rsidR="00E80015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 xml:space="preserve">г исследуемого материала </w:t>
      </w:r>
      <w:r w:rsidR="005D15AD">
        <w:rPr>
          <w:color w:val="222222"/>
          <w:sz w:val="28"/>
          <w:szCs w:val="28"/>
        </w:rPr>
        <w:t xml:space="preserve">помещают </w:t>
      </w:r>
      <w:r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 w:rsidR="005D15AD">
        <w:rPr>
          <w:color w:val="222222"/>
          <w:sz w:val="28"/>
          <w:szCs w:val="28"/>
        </w:rPr>
        <w:t xml:space="preserve">притертой пробкой, прибавляют </w:t>
      </w:r>
      <w:r w:rsidR="008439CD">
        <w:rPr>
          <w:color w:val="222222"/>
          <w:sz w:val="28"/>
          <w:szCs w:val="28"/>
        </w:rPr>
        <w:t>5</w:t>
      </w:r>
      <w:r w:rsidRPr="007D7555">
        <w:rPr>
          <w:color w:val="222222"/>
          <w:sz w:val="28"/>
          <w:szCs w:val="28"/>
        </w:rPr>
        <w:t>00</w:t>
      </w:r>
      <w:r w:rsidR="005D15AD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мл</w:t>
      </w:r>
      <w:r w:rsidR="005D15AD">
        <w:rPr>
          <w:color w:val="222222"/>
          <w:sz w:val="28"/>
          <w:szCs w:val="28"/>
        </w:rPr>
        <w:t xml:space="preserve"> воды и </w:t>
      </w:r>
      <w:r w:rsidR="008439CD">
        <w:rPr>
          <w:color w:val="222222"/>
          <w:sz w:val="28"/>
          <w:szCs w:val="28"/>
        </w:rPr>
        <w:t xml:space="preserve">кипятят с обратным холодильником </w:t>
      </w:r>
      <w:r w:rsidRPr="007D7555">
        <w:rPr>
          <w:color w:val="222222"/>
          <w:sz w:val="28"/>
          <w:szCs w:val="28"/>
        </w:rPr>
        <w:t>в течение 5</w:t>
      </w:r>
      <w:r w:rsidR="005D15AD">
        <w:rPr>
          <w:color w:val="222222"/>
          <w:sz w:val="28"/>
          <w:szCs w:val="28"/>
        </w:rPr>
        <w:t xml:space="preserve"> ч. Раствору дают остыть и </w:t>
      </w:r>
      <w:r w:rsidR="00F038D0">
        <w:rPr>
          <w:color w:val="222222"/>
          <w:sz w:val="28"/>
          <w:szCs w:val="28"/>
        </w:rPr>
        <w:t>фильтруют через стеклянный фильтр в мерную колбу вместимостью 500 мл, объем раствора доводят водой до метки.</w:t>
      </w:r>
      <w:r w:rsidR="005D15AD">
        <w:rPr>
          <w:color w:val="222222"/>
          <w:sz w:val="28"/>
          <w:szCs w:val="28"/>
        </w:rPr>
        <w:t xml:space="preserve"> </w:t>
      </w:r>
      <w:r w:rsidR="005D15AD" w:rsidRPr="005D15AD">
        <w:rPr>
          <w:color w:val="222222"/>
          <w:sz w:val="28"/>
          <w:szCs w:val="28"/>
        </w:rPr>
        <w:t xml:space="preserve">Раствор </w:t>
      </w:r>
      <w:r w:rsidR="00721924" w:rsidRPr="00721924">
        <w:rPr>
          <w:i/>
          <w:color w:val="222222"/>
          <w:sz w:val="28"/>
          <w:szCs w:val="28"/>
        </w:rPr>
        <w:t>О</w:t>
      </w:r>
      <w:r w:rsidR="005D15AD" w:rsidRPr="00721924">
        <w:rPr>
          <w:i/>
          <w:color w:val="222222"/>
          <w:sz w:val="28"/>
          <w:szCs w:val="28"/>
        </w:rPr>
        <w:t>бразца 1</w:t>
      </w:r>
      <w:r w:rsidR="00E80015">
        <w:rPr>
          <w:color w:val="222222"/>
          <w:sz w:val="28"/>
          <w:szCs w:val="28"/>
        </w:rPr>
        <w:t xml:space="preserve"> </w:t>
      </w:r>
      <w:r w:rsidR="005D15AD"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</w:t>
      </w:r>
      <w:r w:rsidR="005D15AD" w:rsidRPr="005D15AD">
        <w:rPr>
          <w:iCs/>
          <w:color w:val="222222"/>
          <w:sz w:val="28"/>
          <w:szCs w:val="28"/>
        </w:rPr>
        <w:t>ют</w:t>
      </w:r>
      <w:r w:rsidRPr="005D15AD">
        <w:rPr>
          <w:iCs/>
          <w:color w:val="222222"/>
          <w:sz w:val="28"/>
          <w:szCs w:val="28"/>
        </w:rPr>
        <w:t xml:space="preserve"> в течение 4</w:t>
      </w:r>
      <w:r w:rsidR="005D15AD"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E80015" w:rsidRPr="005D15AD" w:rsidRDefault="00E80015" w:rsidP="00E8001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2.</w:t>
      </w:r>
      <w:r w:rsidR="007D7555" w:rsidRPr="007D7555">
        <w:rPr>
          <w:color w:val="222222"/>
          <w:sz w:val="28"/>
          <w:szCs w:val="28"/>
        </w:rPr>
        <w:t xml:space="preserve"> 1</w:t>
      </w:r>
      <w:r w:rsidR="000049C1">
        <w:rPr>
          <w:color w:val="222222"/>
          <w:sz w:val="28"/>
          <w:szCs w:val="28"/>
        </w:rPr>
        <w:t>0</w:t>
      </w:r>
      <w:r w:rsidR="007D7555"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="007D7555"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>притертой пробкой, при</w:t>
      </w:r>
      <w:r w:rsidR="007D7555"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>ляют</w:t>
      </w:r>
      <w:r w:rsidR="007D7555" w:rsidRPr="007D7555">
        <w:rPr>
          <w:color w:val="222222"/>
          <w:sz w:val="28"/>
          <w:szCs w:val="28"/>
        </w:rPr>
        <w:t xml:space="preserve"> </w:t>
      </w:r>
      <w:r w:rsidR="000049C1">
        <w:rPr>
          <w:color w:val="222222"/>
          <w:sz w:val="28"/>
          <w:szCs w:val="28"/>
        </w:rPr>
        <w:t>25</w:t>
      </w:r>
      <w:r w:rsidR="007D7555"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</w:t>
      </w:r>
      <w:r w:rsidR="000049C1">
        <w:rPr>
          <w:color w:val="222222"/>
          <w:sz w:val="28"/>
          <w:szCs w:val="28"/>
        </w:rPr>
        <w:t xml:space="preserve">0,1 М раствора хлористоводородной кислоты и кипятят </w:t>
      </w:r>
      <w:r w:rsidR="007D7555" w:rsidRPr="007D7555">
        <w:rPr>
          <w:color w:val="222222"/>
          <w:sz w:val="28"/>
          <w:szCs w:val="28"/>
        </w:rPr>
        <w:t>нагрева</w:t>
      </w:r>
      <w:r>
        <w:rPr>
          <w:color w:val="222222"/>
          <w:sz w:val="28"/>
          <w:szCs w:val="28"/>
        </w:rPr>
        <w:t>ют</w:t>
      </w:r>
      <w:r w:rsidR="007D7555" w:rsidRPr="007D7555">
        <w:rPr>
          <w:color w:val="222222"/>
          <w:sz w:val="28"/>
          <w:szCs w:val="28"/>
        </w:rPr>
        <w:t xml:space="preserve"> </w:t>
      </w:r>
      <w:r w:rsidR="000049C1">
        <w:rPr>
          <w:color w:val="222222"/>
          <w:sz w:val="28"/>
          <w:szCs w:val="28"/>
        </w:rPr>
        <w:t xml:space="preserve">с обратным холодильником в </w:t>
      </w:r>
      <w:r w:rsidR="007D7555" w:rsidRPr="007D7555">
        <w:rPr>
          <w:color w:val="222222"/>
          <w:sz w:val="28"/>
          <w:szCs w:val="28"/>
        </w:rPr>
        <w:t xml:space="preserve">течение </w:t>
      </w:r>
      <w:r w:rsidR="000049C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ч</w:t>
      </w:r>
      <w:r w:rsidR="000049C1">
        <w:rPr>
          <w:color w:val="222222"/>
          <w:sz w:val="28"/>
          <w:szCs w:val="28"/>
        </w:rPr>
        <w:t>, постоянно помешивая</w:t>
      </w:r>
      <w:r>
        <w:rPr>
          <w:color w:val="222222"/>
          <w:sz w:val="28"/>
          <w:szCs w:val="28"/>
        </w:rPr>
        <w:t>.</w:t>
      </w:r>
      <w:r w:rsidRPr="00E8001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>
        <w:rPr>
          <w:color w:val="222222"/>
          <w:sz w:val="28"/>
          <w:szCs w:val="28"/>
        </w:rPr>
        <w:t>уют</w:t>
      </w:r>
      <w:r w:rsidR="000049C1">
        <w:rPr>
          <w:color w:val="222222"/>
          <w:sz w:val="28"/>
          <w:szCs w:val="28"/>
        </w:rPr>
        <w:t xml:space="preserve"> в мерную колбу вместимостью 250 мл, доводят объем раствора д</w:t>
      </w:r>
      <w:r w:rsidR="00A222DD">
        <w:rPr>
          <w:color w:val="222222"/>
          <w:sz w:val="28"/>
          <w:szCs w:val="28"/>
        </w:rPr>
        <w:t>о</w:t>
      </w:r>
      <w:r w:rsidR="000049C1">
        <w:rPr>
          <w:color w:val="222222"/>
          <w:sz w:val="28"/>
          <w:szCs w:val="28"/>
        </w:rPr>
        <w:t xml:space="preserve"> метки 0,1 М раствора хлористоводородной кислоты</w:t>
      </w:r>
      <w:r>
        <w:rPr>
          <w:color w:val="222222"/>
          <w:sz w:val="28"/>
          <w:szCs w:val="28"/>
        </w:rPr>
        <w:t xml:space="preserve">. </w:t>
      </w:r>
      <w:r w:rsidRPr="005D15AD">
        <w:rPr>
          <w:color w:val="222222"/>
          <w:sz w:val="28"/>
          <w:szCs w:val="28"/>
        </w:rPr>
        <w:t xml:space="preserve">Раствор </w:t>
      </w:r>
      <w:r w:rsidR="00721924" w:rsidRPr="00721924">
        <w:rPr>
          <w:i/>
          <w:color w:val="222222"/>
          <w:sz w:val="28"/>
          <w:szCs w:val="28"/>
        </w:rPr>
        <w:t>О</w:t>
      </w:r>
      <w:r w:rsidRPr="00721924">
        <w:rPr>
          <w:i/>
          <w:color w:val="222222"/>
          <w:sz w:val="28"/>
          <w:szCs w:val="28"/>
        </w:rPr>
        <w:t>бразца 2</w:t>
      </w:r>
      <w:r>
        <w:rPr>
          <w:color w:val="222222"/>
          <w:sz w:val="28"/>
          <w:szCs w:val="28"/>
        </w:rPr>
        <w:t xml:space="preserve"> </w:t>
      </w:r>
      <w:r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спользуют в течение 4</w:t>
      </w:r>
      <w:r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</w:t>
      </w:r>
      <w:r w:rsidRPr="00771F25">
        <w:rPr>
          <w:sz w:val="28"/>
          <w:szCs w:val="28"/>
        </w:rPr>
        <w:t>Поли</w:t>
      </w:r>
      <w:r w:rsidR="00F038D0" w:rsidRPr="00771F25">
        <w:rPr>
          <w:sz w:val="28"/>
          <w:szCs w:val="28"/>
        </w:rPr>
        <w:t>карбонат</w:t>
      </w:r>
      <w:r w:rsidR="00721924">
        <w:rPr>
          <w:sz w:val="28"/>
          <w:szCs w:val="28"/>
        </w:rPr>
        <w:t>ы</w:t>
      </w:r>
      <w:r w:rsidRPr="00771F25">
        <w:rPr>
          <w:sz w:val="28"/>
          <w:szCs w:val="28"/>
        </w:rPr>
        <w:t xml:space="preserve"> выпускают в виде </w:t>
      </w:r>
      <w:r w:rsidR="00CC3E04" w:rsidRPr="00771F25">
        <w:rPr>
          <w:sz w:val="28"/>
          <w:szCs w:val="28"/>
        </w:rPr>
        <w:t xml:space="preserve">прозрачных, бесцветных или слегка окрашенных </w:t>
      </w:r>
      <w:r w:rsidRPr="00771F25">
        <w:rPr>
          <w:sz w:val="28"/>
          <w:szCs w:val="28"/>
        </w:rPr>
        <w:t>гранул. После трансформации поли</w:t>
      </w:r>
      <w:r w:rsidR="00771F25" w:rsidRPr="00771F25">
        <w:rPr>
          <w:sz w:val="28"/>
          <w:szCs w:val="28"/>
        </w:rPr>
        <w:t>карбонаты</w:t>
      </w:r>
      <w:r w:rsidRPr="00771F25">
        <w:rPr>
          <w:sz w:val="28"/>
          <w:szCs w:val="28"/>
        </w:rPr>
        <w:t xml:space="preserve"> мо</w:t>
      </w:r>
      <w:r w:rsidR="00771F25" w:rsidRPr="00771F25">
        <w:rPr>
          <w:sz w:val="28"/>
          <w:szCs w:val="28"/>
        </w:rPr>
        <w:t>гут</w:t>
      </w:r>
      <w:r w:rsidRPr="00771F25">
        <w:rPr>
          <w:sz w:val="28"/>
          <w:szCs w:val="28"/>
        </w:rPr>
        <w:t xml:space="preserve"> представлять собой пленку, пластинки различной толщины, готовую упаковку</w:t>
      </w:r>
      <w:r w:rsidR="00404112" w:rsidRPr="00771F25">
        <w:rPr>
          <w:sz w:val="28"/>
          <w:szCs w:val="28"/>
        </w:rPr>
        <w:t xml:space="preserve"> и др.</w:t>
      </w:r>
    </w:p>
    <w:p w:rsidR="00F93415" w:rsidRDefault="00197F9C" w:rsidP="00AC5217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AC5217">
        <w:rPr>
          <w:b/>
          <w:szCs w:val="28"/>
        </w:rPr>
        <w:t>Подлинность.</w:t>
      </w:r>
    </w:p>
    <w:p w:rsidR="00F93415" w:rsidRPr="007944E0" w:rsidRDefault="00F93415" w:rsidP="00F93415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>
        <w:rPr>
          <w:color w:val="000000"/>
          <w:szCs w:val="28"/>
        </w:rPr>
        <w:t>испытуемого образца поли</w:t>
      </w:r>
      <w:r w:rsidR="00F038D0">
        <w:rPr>
          <w:color w:val="000000"/>
          <w:szCs w:val="28"/>
        </w:rPr>
        <w:t>карбоната</w:t>
      </w:r>
      <w:r w:rsidRPr="004B016A">
        <w:rPr>
          <w:color w:val="000000"/>
          <w:szCs w:val="28"/>
        </w:rPr>
        <w:t xml:space="preserve">, снятый в области </w:t>
      </w:r>
      <w:r w:rsidRPr="0072531C">
        <w:rPr>
          <w:color w:val="000000"/>
          <w:szCs w:val="28"/>
        </w:rPr>
        <w:t>от 3800 до 650 см</w:t>
      </w:r>
      <w:r w:rsidRPr="0072531C">
        <w:rPr>
          <w:color w:val="000000"/>
          <w:szCs w:val="28"/>
          <w:vertAlign w:val="superscript"/>
        </w:rPr>
        <w:t>-1</w:t>
      </w:r>
      <w:r w:rsidRPr="0072531C">
        <w:rPr>
          <w:color w:val="000000"/>
          <w:szCs w:val="28"/>
        </w:rPr>
        <w:t>,</w:t>
      </w:r>
      <w:r w:rsidRPr="004B016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стандартного образца </w:t>
      </w:r>
      <w:r>
        <w:rPr>
          <w:color w:val="000000"/>
          <w:szCs w:val="28"/>
        </w:rPr>
        <w:t>поли</w:t>
      </w:r>
      <w:r w:rsidR="00F038D0">
        <w:rPr>
          <w:color w:val="000000"/>
          <w:szCs w:val="28"/>
        </w:rPr>
        <w:t>карбоната</w:t>
      </w:r>
      <w:r>
        <w:rPr>
          <w:color w:val="000000"/>
          <w:szCs w:val="28"/>
        </w:rPr>
        <w:t xml:space="preserve"> (спектру материала, выбранного для типового образца)</w:t>
      </w:r>
      <w:r w:rsidR="00F038D0">
        <w:rPr>
          <w:color w:val="000000"/>
          <w:szCs w:val="28"/>
        </w:rPr>
        <w:t>.</w:t>
      </w:r>
    </w:p>
    <w:p w:rsidR="00AC5217" w:rsidRDefault="00F93415" w:rsidP="00F93415">
      <w:pPr>
        <w:pStyle w:val="a3"/>
        <w:spacing w:line="360" w:lineRule="auto"/>
        <w:ind w:firstLine="720"/>
        <w:jc w:val="both"/>
        <w:rPr>
          <w:color w:val="222222"/>
          <w:szCs w:val="28"/>
        </w:rPr>
      </w:pPr>
      <w:r w:rsidRPr="00771F25">
        <w:rPr>
          <w:i/>
          <w:szCs w:val="28"/>
        </w:rPr>
        <w:t xml:space="preserve">Подготовка образца для </w:t>
      </w:r>
      <w:proofErr w:type="spellStart"/>
      <w:r w:rsidRPr="00771F25">
        <w:rPr>
          <w:i/>
          <w:szCs w:val="28"/>
        </w:rPr>
        <w:t>ИК-спектрометрии</w:t>
      </w:r>
      <w:proofErr w:type="spellEnd"/>
      <w:r w:rsidRPr="00771F25">
        <w:rPr>
          <w:i/>
          <w:szCs w:val="28"/>
        </w:rPr>
        <w:t>.</w:t>
      </w:r>
      <w:r w:rsidR="00AC5217" w:rsidRPr="00771F25">
        <w:rPr>
          <w:color w:val="222222"/>
          <w:szCs w:val="28"/>
        </w:rPr>
        <w:t xml:space="preserve"> 0,5</w:t>
      </w:r>
      <w:r w:rsidRPr="00771F25">
        <w:rPr>
          <w:color w:val="222222"/>
          <w:szCs w:val="28"/>
        </w:rPr>
        <w:t> </w:t>
      </w:r>
      <w:r w:rsidR="00AC5217" w:rsidRPr="00771F25">
        <w:rPr>
          <w:color w:val="222222"/>
          <w:szCs w:val="28"/>
        </w:rPr>
        <w:t xml:space="preserve">г </w:t>
      </w:r>
      <w:r w:rsidRPr="00771F25">
        <w:rPr>
          <w:color w:val="222222"/>
          <w:szCs w:val="28"/>
        </w:rPr>
        <w:t xml:space="preserve">испытуемого </w:t>
      </w:r>
      <w:r w:rsidR="00AC5217" w:rsidRPr="00771F25">
        <w:rPr>
          <w:color w:val="222222"/>
          <w:szCs w:val="28"/>
        </w:rPr>
        <w:t>материала</w:t>
      </w:r>
      <w:r w:rsidRPr="00771F25">
        <w:rPr>
          <w:color w:val="222222"/>
          <w:szCs w:val="28"/>
        </w:rPr>
        <w:t xml:space="preserve"> растворяют в </w:t>
      </w:r>
      <w:r w:rsidR="00771F25">
        <w:rPr>
          <w:color w:val="222222"/>
          <w:szCs w:val="28"/>
        </w:rPr>
        <w:t>10</w:t>
      </w:r>
      <w:r w:rsidRPr="00771F25">
        <w:rPr>
          <w:color w:val="222222"/>
          <w:szCs w:val="28"/>
        </w:rPr>
        <w:t> </w:t>
      </w:r>
      <w:r w:rsidR="00AC5217" w:rsidRPr="00771F25">
        <w:rPr>
          <w:color w:val="222222"/>
          <w:szCs w:val="28"/>
        </w:rPr>
        <w:t>мл</w:t>
      </w:r>
      <w:r w:rsidR="00771F25">
        <w:rPr>
          <w:color w:val="222222"/>
          <w:szCs w:val="28"/>
        </w:rPr>
        <w:t xml:space="preserve"> </w:t>
      </w:r>
      <w:proofErr w:type="spellStart"/>
      <w:r w:rsidR="00771F25">
        <w:rPr>
          <w:color w:val="222222"/>
          <w:szCs w:val="28"/>
        </w:rPr>
        <w:t>дихлорметана</w:t>
      </w:r>
      <w:proofErr w:type="spellEnd"/>
      <w:r w:rsidR="00771F25">
        <w:rPr>
          <w:color w:val="222222"/>
          <w:szCs w:val="28"/>
        </w:rPr>
        <w:t xml:space="preserve"> посредством кипячения с </w:t>
      </w:r>
      <w:r w:rsidR="00771F25">
        <w:rPr>
          <w:color w:val="222222"/>
          <w:szCs w:val="28"/>
        </w:rPr>
        <w:lastRenderedPageBreak/>
        <w:t>обратным холодильником в течение 15 мин</w:t>
      </w:r>
      <w:r w:rsidRPr="00771F25">
        <w:rPr>
          <w:szCs w:val="28"/>
        </w:rPr>
        <w:t xml:space="preserve"> </w:t>
      </w:r>
      <w:r w:rsidRPr="00771F25">
        <w:rPr>
          <w:color w:val="222222"/>
          <w:szCs w:val="28"/>
        </w:rPr>
        <w:t>На</w:t>
      </w:r>
      <w:r w:rsidR="00AC5217" w:rsidRPr="00771F25">
        <w:rPr>
          <w:color w:val="222222"/>
          <w:szCs w:val="28"/>
        </w:rPr>
        <w:t xml:space="preserve"> стеклянную пластину</w:t>
      </w:r>
      <w:r w:rsidR="00771F25">
        <w:rPr>
          <w:color w:val="222222"/>
          <w:szCs w:val="28"/>
        </w:rPr>
        <w:t xml:space="preserve"> с натрия хлоридом </w:t>
      </w:r>
      <w:r w:rsidRPr="00771F25">
        <w:rPr>
          <w:color w:val="222222"/>
          <w:szCs w:val="28"/>
        </w:rPr>
        <w:t xml:space="preserve">наносят </w:t>
      </w:r>
      <w:r w:rsidR="00AC5217" w:rsidRPr="00771F25">
        <w:rPr>
          <w:color w:val="222222"/>
          <w:szCs w:val="28"/>
        </w:rPr>
        <w:t xml:space="preserve">несколько капель </w:t>
      </w:r>
      <w:r w:rsidR="00771F25">
        <w:rPr>
          <w:color w:val="222222"/>
          <w:szCs w:val="28"/>
        </w:rPr>
        <w:t xml:space="preserve">полученного </w:t>
      </w:r>
      <w:r w:rsidR="00AC5217" w:rsidRPr="00771F25">
        <w:rPr>
          <w:color w:val="222222"/>
          <w:szCs w:val="28"/>
        </w:rPr>
        <w:t>раствора</w:t>
      </w:r>
      <w:r w:rsidR="00771F25">
        <w:rPr>
          <w:color w:val="222222"/>
          <w:szCs w:val="28"/>
        </w:rPr>
        <w:t xml:space="preserve"> и</w:t>
      </w:r>
      <w:r w:rsidRPr="00771F25">
        <w:rPr>
          <w:color w:val="222222"/>
          <w:szCs w:val="28"/>
        </w:rPr>
        <w:t xml:space="preserve"> выпаривают</w:t>
      </w:r>
      <w:r w:rsidR="00771F25">
        <w:rPr>
          <w:color w:val="222222"/>
          <w:szCs w:val="28"/>
        </w:rPr>
        <w:t xml:space="preserve"> растворитель</w:t>
      </w:r>
      <w:r w:rsidR="009E4A83" w:rsidRPr="00771F25">
        <w:rPr>
          <w:color w:val="222222"/>
          <w:szCs w:val="28"/>
        </w:rPr>
        <w:t xml:space="preserve"> </w:t>
      </w:r>
      <w:r w:rsidR="00AC5217" w:rsidRPr="00771F25">
        <w:rPr>
          <w:color w:val="222222"/>
          <w:szCs w:val="28"/>
        </w:rPr>
        <w:t xml:space="preserve">в </w:t>
      </w:r>
      <w:r w:rsidR="009E4A83" w:rsidRPr="00771F25">
        <w:rPr>
          <w:color w:val="222222"/>
          <w:szCs w:val="28"/>
        </w:rPr>
        <w:t>сушильном шкафу</w:t>
      </w:r>
      <w:r w:rsidR="00AC5217" w:rsidRPr="00771F25">
        <w:rPr>
          <w:color w:val="222222"/>
          <w:szCs w:val="28"/>
        </w:rPr>
        <w:t xml:space="preserve"> при </w:t>
      </w:r>
      <w:r w:rsidR="009E4A83" w:rsidRPr="00771F25">
        <w:rPr>
          <w:color w:val="222222"/>
          <w:szCs w:val="28"/>
        </w:rPr>
        <w:t xml:space="preserve">температуре </w:t>
      </w:r>
      <w:r w:rsidR="00771F25">
        <w:rPr>
          <w:color w:val="222222"/>
          <w:szCs w:val="28"/>
        </w:rPr>
        <w:t>8</w:t>
      </w:r>
      <w:r w:rsidR="00AC5217" w:rsidRPr="00771F25">
        <w:rPr>
          <w:color w:val="222222"/>
          <w:szCs w:val="28"/>
        </w:rPr>
        <w:t>0°</w:t>
      </w:r>
      <w:r w:rsidR="009E4A83" w:rsidRPr="00771F25">
        <w:rPr>
          <w:color w:val="222222"/>
          <w:szCs w:val="28"/>
        </w:rPr>
        <w:t> </w:t>
      </w:r>
      <w:r w:rsidR="00AC5217" w:rsidRPr="00771F25">
        <w:rPr>
          <w:color w:val="222222"/>
          <w:szCs w:val="28"/>
        </w:rPr>
        <w:t>С</w:t>
      </w:r>
      <w:r w:rsidR="00771F25">
        <w:rPr>
          <w:color w:val="222222"/>
          <w:szCs w:val="28"/>
        </w:rPr>
        <w:t>.</w:t>
      </w:r>
    </w:p>
    <w:p w:rsidR="00197F9C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2377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 Дифференциальная сканирующая калориметрия </w:t>
      </w:r>
      <w:r w:rsidRPr="00655D01">
        <w:rPr>
          <w:sz w:val="28"/>
          <w:szCs w:val="28"/>
        </w:rPr>
        <w:t>(ОФС</w:t>
      </w:r>
      <w:r>
        <w:rPr>
          <w:sz w:val="28"/>
          <w:szCs w:val="28"/>
        </w:rPr>
        <w:t>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>, метод 2). Термограмма испытуемого образца поли</w:t>
      </w:r>
      <w:r w:rsidR="00F038D0">
        <w:rPr>
          <w:sz w:val="28"/>
          <w:szCs w:val="28"/>
        </w:rPr>
        <w:t>карбоната</w:t>
      </w:r>
      <w:r>
        <w:rPr>
          <w:sz w:val="28"/>
          <w:szCs w:val="28"/>
        </w:rPr>
        <w:t xml:space="preserve"> должна соответствовать термограмме стандартного образца </w:t>
      </w:r>
      <w:r w:rsidR="00205D8D">
        <w:rPr>
          <w:sz w:val="28"/>
          <w:szCs w:val="28"/>
        </w:rPr>
        <w:t>поли</w:t>
      </w:r>
      <w:r w:rsidR="00F038D0">
        <w:rPr>
          <w:sz w:val="28"/>
          <w:szCs w:val="28"/>
        </w:rPr>
        <w:t>карбоната</w:t>
      </w:r>
      <w:r w:rsidR="00D97AFF">
        <w:rPr>
          <w:sz w:val="28"/>
          <w:szCs w:val="28"/>
        </w:rPr>
        <w:t>, а температура пика плавления, полученн</w:t>
      </w:r>
      <w:r w:rsidR="00721924">
        <w:rPr>
          <w:sz w:val="28"/>
          <w:szCs w:val="28"/>
        </w:rPr>
        <w:t>ого</w:t>
      </w:r>
      <w:r w:rsidR="00D97AFF">
        <w:rPr>
          <w:sz w:val="28"/>
          <w:szCs w:val="28"/>
        </w:rPr>
        <w:t xml:space="preserve"> от термограммы испытуемого образца не </w:t>
      </w:r>
      <w:r w:rsidR="00FB2E45">
        <w:rPr>
          <w:sz w:val="28"/>
          <w:szCs w:val="28"/>
        </w:rPr>
        <w:t xml:space="preserve">должна </w:t>
      </w:r>
      <w:r w:rsidR="00D97AFF">
        <w:rPr>
          <w:sz w:val="28"/>
          <w:szCs w:val="28"/>
        </w:rPr>
        <w:t>отлича</w:t>
      </w:r>
      <w:r w:rsidR="00FB2E45">
        <w:rPr>
          <w:sz w:val="28"/>
          <w:szCs w:val="28"/>
        </w:rPr>
        <w:t>ться</w:t>
      </w:r>
      <w:r w:rsidR="00D97AFF">
        <w:rPr>
          <w:sz w:val="28"/>
          <w:szCs w:val="28"/>
        </w:rPr>
        <w:t xml:space="preserve"> от температуры </w:t>
      </w:r>
      <w:r w:rsidR="00721924">
        <w:rPr>
          <w:sz w:val="28"/>
          <w:szCs w:val="28"/>
        </w:rPr>
        <w:t xml:space="preserve">пика плавления </w:t>
      </w:r>
      <w:r w:rsidR="00D97AFF">
        <w:rPr>
          <w:sz w:val="28"/>
          <w:szCs w:val="28"/>
        </w:rPr>
        <w:t xml:space="preserve">стандартного образца больше, чем на </w:t>
      </w:r>
      <w:r w:rsidR="00F038D0">
        <w:rPr>
          <w:sz w:val="28"/>
          <w:szCs w:val="28"/>
        </w:rPr>
        <w:t>8</w:t>
      </w:r>
      <w:r w:rsidR="00D4305E">
        <w:rPr>
          <w:sz w:val="28"/>
          <w:szCs w:val="28"/>
        </w:rPr>
        <w:t>°</w:t>
      </w:r>
      <w:r w:rsidR="006B0C78">
        <w:rPr>
          <w:sz w:val="28"/>
          <w:szCs w:val="28"/>
        </w:rPr>
        <w:t> </w:t>
      </w:r>
      <w:r w:rsidR="00D97AFF">
        <w:rPr>
          <w:sz w:val="28"/>
          <w:szCs w:val="28"/>
        </w:rPr>
        <w:t>С</w:t>
      </w:r>
      <w:r w:rsidR="00F038D0">
        <w:rPr>
          <w:sz w:val="28"/>
          <w:szCs w:val="28"/>
        </w:rPr>
        <w:t>.</w:t>
      </w:r>
      <w:r w:rsidR="006B0C78">
        <w:rPr>
          <w:sz w:val="28"/>
          <w:szCs w:val="28"/>
        </w:rPr>
        <w:t xml:space="preserve"> </w:t>
      </w:r>
    </w:p>
    <w:p w:rsidR="006B0C78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 исследуемого образца и проводят испытание в соответствии с ОФС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. Регистрируют термограммы испытуемого и стандартного образцов в атмосфере азота </w:t>
      </w:r>
      <w:r w:rsidR="006B0C78">
        <w:rPr>
          <w:sz w:val="28"/>
          <w:szCs w:val="28"/>
        </w:rPr>
        <w:t>в установленных для полимера условиях нагревания/охлаждения.</w:t>
      </w:r>
      <w:r w:rsidR="001A5657">
        <w:rPr>
          <w:sz w:val="28"/>
          <w:szCs w:val="28"/>
        </w:rPr>
        <w:t xml:space="preserve"> Результаты анализа сильно зависят от количества пластификатора в испытуемом образце.</w:t>
      </w:r>
    </w:p>
    <w:p w:rsidR="006B0C78" w:rsidRDefault="006B0C78" w:rsidP="006B0C7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>Образец поли</w:t>
      </w:r>
      <w:r w:rsidR="000774FD">
        <w:rPr>
          <w:sz w:val="28"/>
          <w:szCs w:val="28"/>
        </w:rPr>
        <w:t xml:space="preserve">карбоната </w:t>
      </w:r>
      <w:r w:rsidRPr="000774FD">
        <w:rPr>
          <w:sz w:val="28"/>
          <w:szCs w:val="28"/>
        </w:rPr>
        <w:t xml:space="preserve">нагревают </w:t>
      </w:r>
      <w:r w:rsidR="00197F9C" w:rsidRPr="000774FD">
        <w:rPr>
          <w:sz w:val="28"/>
          <w:szCs w:val="28"/>
        </w:rPr>
        <w:t xml:space="preserve">в диапазоне от </w:t>
      </w:r>
      <w:r w:rsidR="000774FD">
        <w:rPr>
          <w:sz w:val="28"/>
          <w:szCs w:val="28"/>
        </w:rPr>
        <w:t xml:space="preserve">температур от </w:t>
      </w:r>
      <w:r w:rsidR="000774FD" w:rsidRPr="000774FD">
        <w:rPr>
          <w:sz w:val="28"/>
          <w:szCs w:val="28"/>
        </w:rPr>
        <w:t>–2</w:t>
      </w:r>
      <w:r w:rsidR="000774FD">
        <w:rPr>
          <w:sz w:val="28"/>
          <w:szCs w:val="28"/>
        </w:rPr>
        <w:t>0 С до 300</w:t>
      </w:r>
      <w:r w:rsidR="00197F9C" w:rsidRPr="000774FD">
        <w:rPr>
          <w:sz w:val="28"/>
          <w:szCs w:val="28"/>
        </w:rPr>
        <w:t xml:space="preserve">°С со скоростью </w:t>
      </w:r>
      <w:r w:rsidR="000774FD">
        <w:rPr>
          <w:sz w:val="28"/>
          <w:szCs w:val="28"/>
        </w:rPr>
        <w:t xml:space="preserve">нагревания </w:t>
      </w:r>
      <w:r w:rsidR="00205D8D" w:rsidRPr="000774FD">
        <w:rPr>
          <w:sz w:val="28"/>
          <w:szCs w:val="28"/>
        </w:rPr>
        <w:t xml:space="preserve">около </w:t>
      </w:r>
      <w:r w:rsidR="000774FD">
        <w:rPr>
          <w:sz w:val="28"/>
          <w:szCs w:val="28"/>
        </w:rPr>
        <w:t>1</w:t>
      </w:r>
      <w:r w:rsidR="00197F9C" w:rsidRPr="000774FD">
        <w:rPr>
          <w:sz w:val="28"/>
          <w:szCs w:val="28"/>
        </w:rPr>
        <w:t>0°С</w:t>
      </w:r>
      <w:r w:rsidRPr="000774FD">
        <w:rPr>
          <w:sz w:val="28"/>
          <w:szCs w:val="28"/>
        </w:rPr>
        <w:t>/</w:t>
      </w:r>
      <w:r w:rsidR="00197F9C" w:rsidRPr="000774FD">
        <w:rPr>
          <w:sz w:val="28"/>
          <w:szCs w:val="28"/>
        </w:rPr>
        <w:t>мин</w:t>
      </w:r>
      <w:r w:rsidRPr="000774FD">
        <w:rPr>
          <w:sz w:val="28"/>
          <w:szCs w:val="28"/>
        </w:rPr>
        <w:t>.</w:t>
      </w:r>
      <w:r w:rsidR="00255419" w:rsidRPr="000774FD">
        <w:rPr>
          <w:sz w:val="28"/>
          <w:szCs w:val="28"/>
        </w:rPr>
        <w:t xml:space="preserve"> </w:t>
      </w:r>
      <w:r w:rsidR="000774FD">
        <w:rPr>
          <w:sz w:val="28"/>
          <w:szCs w:val="28"/>
        </w:rPr>
        <w:t>Незамедлительно</w:t>
      </w:r>
      <w:r w:rsidR="00D97AFF" w:rsidRPr="000774FD">
        <w:rPr>
          <w:sz w:val="28"/>
          <w:szCs w:val="28"/>
        </w:rPr>
        <w:t xml:space="preserve"> охлаждают </w:t>
      </w:r>
      <w:r w:rsidR="000774FD">
        <w:rPr>
          <w:sz w:val="28"/>
          <w:szCs w:val="28"/>
        </w:rPr>
        <w:t xml:space="preserve">образец до </w:t>
      </w:r>
      <w:r w:rsidR="00D97AFF" w:rsidRPr="000774FD">
        <w:rPr>
          <w:sz w:val="28"/>
          <w:szCs w:val="28"/>
        </w:rPr>
        <w:t>комнатной температуры</w:t>
      </w:r>
      <w:r w:rsidR="000774FD">
        <w:rPr>
          <w:sz w:val="28"/>
          <w:szCs w:val="28"/>
        </w:rPr>
        <w:t>.</w:t>
      </w:r>
    </w:p>
    <w:p w:rsidR="00197F9C" w:rsidRPr="0041337F" w:rsidRDefault="009873BA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1337F">
        <w:rPr>
          <w:b/>
          <w:sz w:val="28"/>
          <w:szCs w:val="28"/>
        </w:rPr>
        <w:t>П</w:t>
      </w:r>
      <w:r w:rsidR="00197F9C" w:rsidRPr="0041337F">
        <w:rPr>
          <w:b/>
          <w:sz w:val="28"/>
          <w:szCs w:val="28"/>
        </w:rPr>
        <w:t>лотность</w:t>
      </w:r>
      <w:r w:rsidR="00197F9C" w:rsidRPr="0041337F">
        <w:rPr>
          <w:sz w:val="28"/>
          <w:szCs w:val="28"/>
        </w:rPr>
        <w:t xml:space="preserve">. </w:t>
      </w:r>
      <w:r w:rsidR="00711898">
        <w:rPr>
          <w:sz w:val="28"/>
          <w:szCs w:val="28"/>
        </w:rPr>
        <w:t>О</w:t>
      </w:r>
      <w:r w:rsidR="00197F9C" w:rsidRPr="0041337F">
        <w:rPr>
          <w:sz w:val="28"/>
          <w:szCs w:val="28"/>
        </w:rPr>
        <w:t xml:space="preserve">т </w:t>
      </w:r>
      <w:r w:rsidRPr="0041337F">
        <w:rPr>
          <w:sz w:val="28"/>
          <w:szCs w:val="28"/>
        </w:rPr>
        <w:t>1</w:t>
      </w:r>
      <w:r w:rsidR="00197F9C" w:rsidRPr="0041337F">
        <w:rPr>
          <w:sz w:val="28"/>
          <w:szCs w:val="28"/>
        </w:rPr>
        <w:t>,</w:t>
      </w:r>
      <w:r w:rsidR="00C45BB2">
        <w:rPr>
          <w:sz w:val="28"/>
          <w:szCs w:val="28"/>
        </w:rPr>
        <w:t>19</w:t>
      </w:r>
      <w:r w:rsidR="00197F9C" w:rsidRPr="0041337F">
        <w:rPr>
          <w:sz w:val="28"/>
          <w:szCs w:val="28"/>
        </w:rPr>
        <w:t xml:space="preserve"> до </w:t>
      </w:r>
      <w:r w:rsidRPr="0041337F">
        <w:rPr>
          <w:sz w:val="28"/>
          <w:szCs w:val="28"/>
        </w:rPr>
        <w:t>1,</w:t>
      </w:r>
      <w:r w:rsidR="00C45BB2">
        <w:rPr>
          <w:sz w:val="28"/>
          <w:szCs w:val="28"/>
        </w:rPr>
        <w:t>20</w:t>
      </w:r>
      <w:r w:rsidR="006F70DE" w:rsidRPr="0041337F">
        <w:rPr>
          <w:sz w:val="28"/>
          <w:szCs w:val="28"/>
        </w:rPr>
        <w:t> г/см</w:t>
      </w:r>
      <w:r w:rsidR="006F70DE" w:rsidRPr="0041337F">
        <w:rPr>
          <w:sz w:val="28"/>
          <w:szCs w:val="28"/>
          <w:vertAlign w:val="superscript"/>
        </w:rPr>
        <w:t>3</w:t>
      </w:r>
      <w:r w:rsidR="00197F9C" w:rsidRPr="0041337F">
        <w:rPr>
          <w:sz w:val="28"/>
          <w:szCs w:val="28"/>
        </w:rPr>
        <w:t>(ОФС «Определение плотности полимерных материалов»).</w:t>
      </w:r>
    </w:p>
    <w:p w:rsidR="00C513FC" w:rsidRPr="00C45BB2" w:rsidRDefault="00197F9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45BB2">
        <w:rPr>
          <w:b/>
          <w:sz w:val="28"/>
          <w:szCs w:val="28"/>
        </w:rPr>
        <w:t>Растворимость.</w:t>
      </w:r>
      <w:r w:rsidRPr="00C45BB2">
        <w:rPr>
          <w:sz w:val="28"/>
          <w:szCs w:val="28"/>
        </w:rPr>
        <w:t xml:space="preserve"> Практически нерастворим</w:t>
      </w:r>
      <w:r w:rsidR="00711898">
        <w:rPr>
          <w:sz w:val="28"/>
          <w:szCs w:val="28"/>
        </w:rPr>
        <w:t>ы</w:t>
      </w:r>
      <w:r w:rsidRPr="00C45BB2">
        <w:rPr>
          <w:sz w:val="28"/>
          <w:szCs w:val="28"/>
        </w:rPr>
        <w:t xml:space="preserve"> в воде, </w:t>
      </w:r>
      <w:r w:rsidR="00C45BB2">
        <w:rPr>
          <w:sz w:val="28"/>
          <w:szCs w:val="28"/>
        </w:rPr>
        <w:t>спирте, минеральных кислотах, мало растворим</w:t>
      </w:r>
      <w:r w:rsidR="00711898">
        <w:rPr>
          <w:sz w:val="28"/>
          <w:szCs w:val="28"/>
        </w:rPr>
        <w:t>ы</w:t>
      </w:r>
      <w:r w:rsidR="00C45BB2">
        <w:rPr>
          <w:sz w:val="28"/>
          <w:szCs w:val="28"/>
        </w:rPr>
        <w:t xml:space="preserve"> в ароматических углеводородах и сложных эфирах.</w:t>
      </w:r>
      <w:r w:rsidR="00EF332D">
        <w:rPr>
          <w:sz w:val="28"/>
          <w:szCs w:val="28"/>
        </w:rPr>
        <w:t xml:space="preserve"> Неустойчив</w:t>
      </w:r>
      <w:r w:rsidR="00711898">
        <w:rPr>
          <w:sz w:val="28"/>
          <w:szCs w:val="28"/>
        </w:rPr>
        <w:t>ы</w:t>
      </w:r>
      <w:r w:rsidR="00EF332D">
        <w:rPr>
          <w:sz w:val="28"/>
          <w:szCs w:val="28"/>
        </w:rPr>
        <w:t xml:space="preserve"> к действию сильных</w:t>
      </w:r>
      <w:r w:rsidR="00C513FC" w:rsidRPr="00C45BB2">
        <w:rPr>
          <w:sz w:val="28"/>
          <w:szCs w:val="28"/>
        </w:rPr>
        <w:t xml:space="preserve"> основани</w:t>
      </w:r>
      <w:r w:rsidR="009873BA" w:rsidRPr="00C45BB2">
        <w:rPr>
          <w:sz w:val="28"/>
          <w:szCs w:val="28"/>
        </w:rPr>
        <w:t>й</w:t>
      </w:r>
      <w:r w:rsidR="00EF332D">
        <w:rPr>
          <w:sz w:val="28"/>
          <w:szCs w:val="28"/>
        </w:rPr>
        <w:t>, хлорированных углеводородов</w:t>
      </w:r>
      <w:r w:rsidR="00956F12">
        <w:rPr>
          <w:sz w:val="28"/>
          <w:szCs w:val="28"/>
        </w:rPr>
        <w:t xml:space="preserve"> </w:t>
      </w:r>
      <w:r w:rsidR="00EF332D">
        <w:rPr>
          <w:sz w:val="28"/>
          <w:szCs w:val="28"/>
        </w:rPr>
        <w:t>(</w:t>
      </w:r>
      <w:proofErr w:type="spellStart"/>
      <w:r w:rsidR="00711898">
        <w:rPr>
          <w:sz w:val="28"/>
          <w:szCs w:val="28"/>
        </w:rPr>
        <w:t>дихлорметану</w:t>
      </w:r>
      <w:proofErr w:type="spellEnd"/>
      <w:r w:rsidR="00EF332D">
        <w:rPr>
          <w:sz w:val="28"/>
          <w:szCs w:val="28"/>
        </w:rPr>
        <w:t>)</w:t>
      </w:r>
      <w:r w:rsidR="00C513FC" w:rsidRPr="00C45BB2">
        <w:rPr>
          <w:sz w:val="28"/>
          <w:szCs w:val="28"/>
        </w:rPr>
        <w:t>.</w:t>
      </w:r>
    </w:p>
    <w:p w:rsidR="004F33E8" w:rsidRDefault="00C513FC" w:rsidP="004F33E8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="004F33E8">
        <w:rPr>
          <w:sz w:val="28"/>
          <w:szCs w:val="28"/>
        </w:rPr>
        <w:t>(ОФС «</w:t>
      </w:r>
      <w:proofErr w:type="spellStart"/>
      <w:r w:rsidR="004F33E8">
        <w:rPr>
          <w:sz w:val="28"/>
          <w:szCs w:val="28"/>
        </w:rPr>
        <w:t>Спектрофотометрия</w:t>
      </w:r>
      <w:proofErr w:type="spellEnd"/>
      <w:r w:rsidR="004F33E8">
        <w:rPr>
          <w:sz w:val="28"/>
          <w:szCs w:val="28"/>
        </w:rPr>
        <w:t xml:space="preserve"> в ультрафиолетовой и видимой областях»).</w:t>
      </w:r>
    </w:p>
    <w:p w:rsidR="008D3551" w:rsidRPr="008D3551" w:rsidRDefault="008D3551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sz w:val="28"/>
          <w:szCs w:val="28"/>
        </w:rPr>
        <w:t>Оптическая плотность</w:t>
      </w:r>
      <w:r w:rsidR="001A5657">
        <w:rPr>
          <w:sz w:val="28"/>
          <w:szCs w:val="28"/>
        </w:rPr>
        <w:t xml:space="preserve"> раствора</w:t>
      </w:r>
      <w:r w:rsidRPr="008D3551">
        <w:rPr>
          <w:sz w:val="28"/>
          <w:szCs w:val="28"/>
        </w:rPr>
        <w:t xml:space="preserve"> </w:t>
      </w:r>
      <w:r w:rsidRPr="008D3551">
        <w:rPr>
          <w:i/>
          <w:sz w:val="28"/>
          <w:szCs w:val="28"/>
        </w:rPr>
        <w:t>Образца 1</w:t>
      </w:r>
      <w:r w:rsidRPr="008D3551">
        <w:rPr>
          <w:sz w:val="28"/>
          <w:szCs w:val="28"/>
        </w:rPr>
        <w:t xml:space="preserve"> </w:t>
      </w:r>
      <w:r w:rsidRPr="000774FD">
        <w:rPr>
          <w:sz w:val="28"/>
          <w:szCs w:val="28"/>
        </w:rPr>
        <w:t>в области длин волн от 220 до 340 нм в кварцевой кювете с толщиной слоя 1 см, измеренная по сравнению с водой, не должна превышать 0,2.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Кислотность или щелочность</w:t>
      </w:r>
      <w:r w:rsidRPr="00341629">
        <w:rPr>
          <w:sz w:val="28"/>
          <w:szCs w:val="28"/>
        </w:rPr>
        <w:t xml:space="preserve">. </w:t>
      </w:r>
      <w:r w:rsidRPr="000774FD">
        <w:rPr>
          <w:sz w:val="28"/>
          <w:szCs w:val="28"/>
        </w:rPr>
        <w:t xml:space="preserve">К </w:t>
      </w:r>
      <w:r w:rsidR="000774FD">
        <w:rPr>
          <w:sz w:val="28"/>
          <w:szCs w:val="28"/>
        </w:rPr>
        <w:t>10</w:t>
      </w:r>
      <w:r w:rsidRPr="000774FD">
        <w:rPr>
          <w:sz w:val="28"/>
          <w:szCs w:val="28"/>
        </w:rPr>
        <w:t xml:space="preserve">0 мл </w:t>
      </w:r>
      <w:r w:rsidRPr="000774FD">
        <w:rPr>
          <w:i/>
          <w:sz w:val="28"/>
          <w:szCs w:val="28"/>
        </w:rPr>
        <w:t xml:space="preserve">Образца 1 </w:t>
      </w:r>
      <w:r w:rsidRPr="000774FD">
        <w:rPr>
          <w:sz w:val="28"/>
          <w:szCs w:val="28"/>
        </w:rPr>
        <w:t>прибавляют 0,2 мл раствора метилового оранжевого. Окраска раствора должна изменяться от желтой до оранжевой</w:t>
      </w:r>
      <w:r>
        <w:rPr>
          <w:sz w:val="28"/>
          <w:szCs w:val="28"/>
        </w:rPr>
        <w:t xml:space="preserve"> при прибавлении не более </w:t>
      </w:r>
      <w:r w:rsidR="001A5657">
        <w:rPr>
          <w:sz w:val="28"/>
          <w:szCs w:val="28"/>
        </w:rPr>
        <w:t>1</w:t>
      </w:r>
      <w:r>
        <w:rPr>
          <w:sz w:val="28"/>
          <w:szCs w:val="28"/>
        </w:rPr>
        <w:t>,5 мл 0,01 М раствора хлористоводородной кислоты.</w:t>
      </w:r>
    </w:p>
    <w:p w:rsidR="004E11D6" w:rsidRPr="00F60817" w:rsidRDefault="003571C8" w:rsidP="00F608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817">
        <w:rPr>
          <w:b/>
          <w:sz w:val="28"/>
          <w:szCs w:val="28"/>
        </w:rPr>
        <w:t>Остаточные органические растворители</w:t>
      </w:r>
      <w:r w:rsidR="004E11D6" w:rsidRPr="00F60817">
        <w:rPr>
          <w:b/>
          <w:sz w:val="28"/>
          <w:szCs w:val="28"/>
        </w:rPr>
        <w:t>:</w:t>
      </w:r>
    </w:p>
    <w:p w:rsidR="002E2E96" w:rsidRPr="00F60817" w:rsidRDefault="006034F2" w:rsidP="00F60817">
      <w:pPr>
        <w:spacing w:line="360" w:lineRule="auto"/>
        <w:ind w:firstLine="709"/>
        <w:jc w:val="both"/>
        <w:rPr>
          <w:sz w:val="28"/>
          <w:szCs w:val="28"/>
        </w:rPr>
      </w:pPr>
      <w:r w:rsidRPr="00F60817">
        <w:rPr>
          <w:b/>
          <w:sz w:val="28"/>
          <w:szCs w:val="28"/>
        </w:rPr>
        <w:t>-</w:t>
      </w:r>
      <w:r w:rsidR="00106C1F" w:rsidRPr="00F60817">
        <w:rPr>
          <w:b/>
          <w:sz w:val="28"/>
          <w:szCs w:val="28"/>
        </w:rPr>
        <w:t> </w:t>
      </w:r>
      <w:proofErr w:type="spellStart"/>
      <w:r w:rsidR="00821DB6" w:rsidRPr="00F60817">
        <w:rPr>
          <w:b/>
          <w:sz w:val="28"/>
          <w:szCs w:val="28"/>
        </w:rPr>
        <w:t>дихлорметан</w:t>
      </w:r>
      <w:proofErr w:type="spellEnd"/>
      <w:r w:rsidR="002E2E96" w:rsidRPr="00F60817">
        <w:rPr>
          <w:sz w:val="28"/>
          <w:szCs w:val="28"/>
        </w:rPr>
        <w:t xml:space="preserve">: не более </w:t>
      </w:r>
      <w:r w:rsidR="008F155E" w:rsidRPr="00F60817">
        <w:rPr>
          <w:sz w:val="28"/>
          <w:szCs w:val="28"/>
        </w:rPr>
        <w:t>0,0</w:t>
      </w:r>
      <w:r w:rsidR="002E2E96" w:rsidRPr="00F60817">
        <w:rPr>
          <w:sz w:val="28"/>
          <w:szCs w:val="28"/>
        </w:rPr>
        <w:t>2</w:t>
      </w:r>
      <w:r w:rsidR="008F155E" w:rsidRPr="00F60817">
        <w:rPr>
          <w:sz w:val="28"/>
          <w:szCs w:val="28"/>
        </w:rPr>
        <w:t> %</w:t>
      </w:r>
      <w:r w:rsidR="004E11D6" w:rsidRPr="00F60817">
        <w:rPr>
          <w:sz w:val="28"/>
          <w:szCs w:val="28"/>
        </w:rPr>
        <w:t>;</w:t>
      </w:r>
    </w:p>
    <w:p w:rsidR="008F155E" w:rsidRPr="00F60817" w:rsidRDefault="004E11D6" w:rsidP="00F60817">
      <w:pPr>
        <w:spacing w:line="360" w:lineRule="auto"/>
        <w:ind w:firstLine="709"/>
        <w:jc w:val="both"/>
        <w:rPr>
          <w:sz w:val="28"/>
          <w:szCs w:val="28"/>
        </w:rPr>
      </w:pPr>
      <w:r w:rsidRPr="00F60817">
        <w:rPr>
          <w:b/>
          <w:sz w:val="28"/>
          <w:szCs w:val="28"/>
        </w:rPr>
        <w:t>- т</w:t>
      </w:r>
      <w:r w:rsidR="002E2E96" w:rsidRPr="00F60817">
        <w:rPr>
          <w:b/>
          <w:bCs/>
          <w:sz w:val="28"/>
          <w:szCs w:val="28"/>
        </w:rPr>
        <w:t>олуол:</w:t>
      </w:r>
      <w:r w:rsidR="002E2E96" w:rsidRPr="00F60817">
        <w:rPr>
          <w:bCs/>
          <w:sz w:val="28"/>
          <w:szCs w:val="28"/>
        </w:rPr>
        <w:t xml:space="preserve"> </w:t>
      </w:r>
      <w:r w:rsidR="002E2E96" w:rsidRPr="00F60817">
        <w:rPr>
          <w:sz w:val="28"/>
          <w:szCs w:val="28"/>
        </w:rPr>
        <w:t xml:space="preserve">не более </w:t>
      </w:r>
      <w:r w:rsidR="008F155E" w:rsidRPr="00F60817">
        <w:rPr>
          <w:sz w:val="28"/>
          <w:szCs w:val="28"/>
        </w:rPr>
        <w:t>0,02 %;</w:t>
      </w:r>
    </w:p>
    <w:p w:rsidR="004E11D6" w:rsidRPr="00F60817" w:rsidRDefault="004E11D6" w:rsidP="00F60817">
      <w:pPr>
        <w:spacing w:line="360" w:lineRule="auto"/>
        <w:ind w:firstLine="709"/>
        <w:jc w:val="both"/>
        <w:rPr>
          <w:sz w:val="28"/>
          <w:szCs w:val="28"/>
        </w:rPr>
      </w:pPr>
      <w:r w:rsidRPr="00F60817">
        <w:rPr>
          <w:sz w:val="28"/>
          <w:szCs w:val="28"/>
        </w:rPr>
        <w:t>- </w:t>
      </w:r>
      <w:r w:rsidRPr="00F60817">
        <w:rPr>
          <w:b/>
          <w:sz w:val="28"/>
          <w:szCs w:val="28"/>
        </w:rPr>
        <w:t>с</w:t>
      </w:r>
      <w:r w:rsidR="002E2E96" w:rsidRPr="00F60817">
        <w:rPr>
          <w:b/>
          <w:sz w:val="28"/>
          <w:szCs w:val="28"/>
        </w:rPr>
        <w:t xml:space="preserve">умма </w:t>
      </w:r>
      <w:r w:rsidR="002E2E96" w:rsidRPr="00F60817">
        <w:rPr>
          <w:b/>
          <w:bCs/>
          <w:sz w:val="28"/>
          <w:szCs w:val="28"/>
        </w:rPr>
        <w:t>толуола и этилбензола</w:t>
      </w:r>
      <w:r w:rsidR="002E2E96" w:rsidRPr="00F60817">
        <w:rPr>
          <w:bCs/>
          <w:sz w:val="28"/>
          <w:szCs w:val="28"/>
        </w:rPr>
        <w:t xml:space="preserve">: </w:t>
      </w:r>
      <w:r w:rsidR="002E2E96" w:rsidRPr="00F60817">
        <w:rPr>
          <w:sz w:val="28"/>
          <w:szCs w:val="28"/>
        </w:rPr>
        <w:t xml:space="preserve">не более </w:t>
      </w:r>
      <w:r w:rsidR="008F155E" w:rsidRPr="00F60817">
        <w:rPr>
          <w:sz w:val="28"/>
          <w:szCs w:val="28"/>
        </w:rPr>
        <w:t>0,02 %;</w:t>
      </w:r>
    </w:p>
    <w:p w:rsidR="003571C8" w:rsidRPr="00F60817" w:rsidRDefault="004E11D6" w:rsidP="00F60817">
      <w:pPr>
        <w:spacing w:line="360" w:lineRule="auto"/>
        <w:ind w:firstLine="709"/>
        <w:jc w:val="both"/>
        <w:rPr>
          <w:sz w:val="28"/>
          <w:szCs w:val="28"/>
        </w:rPr>
      </w:pPr>
      <w:r w:rsidRPr="00F60817">
        <w:rPr>
          <w:sz w:val="28"/>
          <w:szCs w:val="28"/>
        </w:rPr>
        <w:t>- </w:t>
      </w:r>
      <w:r w:rsidRPr="00F60817">
        <w:rPr>
          <w:b/>
          <w:sz w:val="28"/>
          <w:szCs w:val="28"/>
        </w:rPr>
        <w:t>х</w:t>
      </w:r>
      <w:r w:rsidR="002E2E96" w:rsidRPr="00F60817">
        <w:rPr>
          <w:b/>
          <w:sz w:val="28"/>
          <w:szCs w:val="28"/>
        </w:rPr>
        <w:t>лорбензол</w:t>
      </w:r>
      <w:r w:rsidR="002E2E96" w:rsidRPr="00F60817">
        <w:rPr>
          <w:sz w:val="28"/>
          <w:szCs w:val="28"/>
        </w:rPr>
        <w:t xml:space="preserve">: не более </w:t>
      </w:r>
      <w:r w:rsidR="008F155E" w:rsidRPr="00F60817">
        <w:rPr>
          <w:sz w:val="28"/>
          <w:szCs w:val="28"/>
        </w:rPr>
        <w:t>0,05 %.</w:t>
      </w:r>
    </w:p>
    <w:p w:rsidR="004E11D6" w:rsidRPr="00F60817" w:rsidRDefault="004E11D6" w:rsidP="00F6081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Испытание проводят методом газовой хроматографии</w:t>
      </w:r>
      <w:r w:rsidR="000B55EF" w:rsidRPr="00F60817">
        <w:rPr>
          <w:sz w:val="28"/>
          <w:szCs w:val="28"/>
        </w:rPr>
        <w:t xml:space="preserve"> (</w:t>
      </w:r>
      <w:proofErr w:type="spellStart"/>
      <w:r w:rsidR="000B55EF" w:rsidRPr="00F60817">
        <w:rPr>
          <w:sz w:val="28"/>
          <w:szCs w:val="28"/>
        </w:rPr>
        <w:t>парофазный</w:t>
      </w:r>
      <w:proofErr w:type="spellEnd"/>
      <w:r w:rsidR="000B55EF" w:rsidRPr="00F60817">
        <w:rPr>
          <w:sz w:val="28"/>
          <w:szCs w:val="28"/>
        </w:rPr>
        <w:t xml:space="preserve"> анализ)</w:t>
      </w:r>
      <w:r w:rsidRPr="00F60817">
        <w:rPr>
          <w:sz w:val="28"/>
          <w:szCs w:val="28"/>
        </w:rPr>
        <w:t xml:space="preserve"> (ОФС «Газовая хроматография»).</w:t>
      </w:r>
    </w:p>
    <w:p w:rsidR="002E2E96" w:rsidRPr="00F60817" w:rsidRDefault="002E2E9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>И</w:t>
      </w:r>
      <w:r w:rsidR="003571C8" w:rsidRPr="00F60817">
        <w:rPr>
          <w:i/>
          <w:sz w:val="28"/>
          <w:szCs w:val="28"/>
        </w:rPr>
        <w:t>спытуем</w:t>
      </w:r>
      <w:r w:rsidRPr="00F60817">
        <w:rPr>
          <w:i/>
          <w:sz w:val="28"/>
          <w:szCs w:val="28"/>
        </w:rPr>
        <w:t>ый</w:t>
      </w:r>
      <w:r w:rsidR="003571C8" w:rsidRPr="00F60817">
        <w:rPr>
          <w:i/>
          <w:sz w:val="28"/>
          <w:szCs w:val="28"/>
        </w:rPr>
        <w:t xml:space="preserve"> </w:t>
      </w:r>
      <w:r w:rsidR="000B55EF" w:rsidRPr="00F60817">
        <w:rPr>
          <w:i/>
          <w:sz w:val="28"/>
          <w:szCs w:val="28"/>
        </w:rPr>
        <w:t>образец.</w:t>
      </w:r>
      <w:r w:rsidR="003571C8" w:rsidRPr="00F60817">
        <w:rPr>
          <w:sz w:val="28"/>
          <w:szCs w:val="28"/>
        </w:rPr>
        <w:t>1,0</w:t>
      </w:r>
      <w:r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г испытуемого материала помещают во флакон для </w:t>
      </w:r>
      <w:proofErr w:type="spellStart"/>
      <w:r w:rsidR="003571C8" w:rsidRPr="00F60817">
        <w:rPr>
          <w:sz w:val="28"/>
          <w:szCs w:val="28"/>
        </w:rPr>
        <w:t>хроматографирования</w:t>
      </w:r>
      <w:proofErr w:type="spellEnd"/>
      <w:r w:rsidR="003571C8" w:rsidRPr="00F60817">
        <w:rPr>
          <w:sz w:val="28"/>
          <w:szCs w:val="28"/>
        </w:rPr>
        <w:t xml:space="preserve"> вместимостью 20</w:t>
      </w:r>
      <w:r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</w:t>
      </w:r>
      <w:r w:rsidR="008F155E" w:rsidRPr="00F60817">
        <w:rPr>
          <w:sz w:val="28"/>
          <w:szCs w:val="28"/>
        </w:rPr>
        <w:t>, п</w:t>
      </w:r>
      <w:r w:rsidR="003571C8" w:rsidRPr="00F60817">
        <w:rPr>
          <w:sz w:val="28"/>
          <w:szCs w:val="28"/>
        </w:rPr>
        <w:t>рибавляют 10</w:t>
      </w:r>
      <w:r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мл </w:t>
      </w:r>
      <w:proofErr w:type="spellStart"/>
      <w:r w:rsidR="003571C8" w:rsidRPr="00F60817">
        <w:rPr>
          <w:sz w:val="28"/>
          <w:szCs w:val="28"/>
        </w:rPr>
        <w:t>диметилформамида</w:t>
      </w:r>
      <w:proofErr w:type="spellEnd"/>
      <w:r w:rsidR="003571C8" w:rsidRPr="00F60817">
        <w:rPr>
          <w:sz w:val="28"/>
          <w:szCs w:val="28"/>
        </w:rPr>
        <w:t xml:space="preserve">, закрывают флакон </w:t>
      </w:r>
      <w:r w:rsidR="00106C1F" w:rsidRPr="00F60817">
        <w:rPr>
          <w:sz w:val="28"/>
          <w:szCs w:val="28"/>
        </w:rPr>
        <w:t>пробкой</w:t>
      </w:r>
      <w:r w:rsidR="003571C8" w:rsidRPr="00F60817">
        <w:rPr>
          <w:sz w:val="28"/>
          <w:szCs w:val="28"/>
        </w:rPr>
        <w:t xml:space="preserve"> и обрабатывают ультразвуком в течение 4</w:t>
      </w:r>
      <w:r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ч</w:t>
      </w:r>
      <w:r w:rsidRPr="00F60817">
        <w:rPr>
          <w:sz w:val="28"/>
          <w:szCs w:val="28"/>
        </w:rPr>
        <w:t>.</w:t>
      </w:r>
      <w:r w:rsidR="003571C8" w:rsidRPr="00F60817">
        <w:rPr>
          <w:sz w:val="28"/>
          <w:szCs w:val="28"/>
        </w:rPr>
        <w:t xml:space="preserve"> Охлаждают до комнатной температуры. </w:t>
      </w:r>
    </w:p>
    <w:p w:rsidR="003571C8" w:rsidRPr="00F60817" w:rsidRDefault="002E2E9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>Контрольный раствор испытуемого образца</w:t>
      </w:r>
      <w:r w:rsidRPr="00F60817">
        <w:rPr>
          <w:sz w:val="28"/>
          <w:szCs w:val="28"/>
        </w:rPr>
        <w:t xml:space="preserve">. </w:t>
      </w:r>
      <w:r w:rsidR="003571C8" w:rsidRPr="00F60817">
        <w:rPr>
          <w:sz w:val="28"/>
          <w:szCs w:val="28"/>
        </w:rPr>
        <w:t xml:space="preserve">Готовят аналогичным образом. </w:t>
      </w:r>
    </w:p>
    <w:p w:rsidR="003571C8" w:rsidRPr="00F60817" w:rsidRDefault="00A65C32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>И</w:t>
      </w:r>
      <w:r w:rsidR="003571C8" w:rsidRPr="00F60817">
        <w:rPr>
          <w:i/>
          <w:sz w:val="28"/>
          <w:szCs w:val="28"/>
        </w:rPr>
        <w:t xml:space="preserve">сходный </w:t>
      </w:r>
      <w:r w:rsidRPr="00F60817">
        <w:rPr>
          <w:i/>
          <w:sz w:val="28"/>
          <w:szCs w:val="28"/>
        </w:rPr>
        <w:t xml:space="preserve">стандартный </w:t>
      </w:r>
      <w:r w:rsidR="003571C8" w:rsidRPr="00F60817">
        <w:rPr>
          <w:i/>
          <w:sz w:val="28"/>
          <w:szCs w:val="28"/>
        </w:rPr>
        <w:t xml:space="preserve">раствор </w:t>
      </w:r>
      <w:r w:rsidRPr="00F60817">
        <w:rPr>
          <w:i/>
          <w:sz w:val="28"/>
          <w:szCs w:val="28"/>
        </w:rPr>
        <w:t xml:space="preserve">остаточных органических растворителей. </w:t>
      </w:r>
      <w:r w:rsidR="003571C8" w:rsidRPr="00F60817">
        <w:rPr>
          <w:iCs/>
          <w:sz w:val="28"/>
          <w:szCs w:val="28"/>
        </w:rPr>
        <w:t>500</w:t>
      </w:r>
      <w:r w:rsidR="00711898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 xml:space="preserve">мг </w:t>
      </w:r>
      <w:proofErr w:type="spellStart"/>
      <w:r w:rsidR="003571C8" w:rsidRPr="00F60817">
        <w:rPr>
          <w:iCs/>
          <w:sz w:val="28"/>
          <w:szCs w:val="28"/>
        </w:rPr>
        <w:t>дихлорметана</w:t>
      </w:r>
      <w:proofErr w:type="spellEnd"/>
      <w:r w:rsidR="003571C8" w:rsidRPr="00F60817">
        <w:rPr>
          <w:iCs/>
          <w:sz w:val="28"/>
          <w:szCs w:val="28"/>
        </w:rPr>
        <w:t xml:space="preserve">, </w:t>
      </w:r>
      <w:r w:rsidR="00987FB2" w:rsidRPr="00F60817">
        <w:rPr>
          <w:iCs/>
          <w:sz w:val="28"/>
          <w:szCs w:val="28"/>
        </w:rPr>
        <w:t xml:space="preserve">500 мг </w:t>
      </w:r>
      <w:r w:rsidR="003571C8" w:rsidRPr="00F60817">
        <w:rPr>
          <w:iCs/>
          <w:sz w:val="28"/>
          <w:szCs w:val="28"/>
        </w:rPr>
        <w:t>толуола</w:t>
      </w:r>
      <w:r w:rsidR="00987FB2" w:rsidRPr="00F60817">
        <w:rPr>
          <w:iCs/>
          <w:sz w:val="28"/>
          <w:szCs w:val="28"/>
        </w:rPr>
        <w:t xml:space="preserve">, 500 мг </w:t>
      </w:r>
      <w:r w:rsidR="003571C8" w:rsidRPr="00F60817">
        <w:rPr>
          <w:iCs/>
          <w:sz w:val="28"/>
          <w:szCs w:val="28"/>
        </w:rPr>
        <w:t>этилбензола и 1250</w:t>
      </w:r>
      <w:r w:rsidR="00987FB2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мг хлорбензола</w:t>
      </w:r>
      <w:r w:rsidR="00987FB2" w:rsidRPr="00F60817">
        <w:rPr>
          <w:iCs/>
          <w:sz w:val="28"/>
          <w:szCs w:val="28"/>
        </w:rPr>
        <w:t xml:space="preserve"> (точные навески) </w:t>
      </w:r>
      <w:r w:rsidR="002C3131" w:rsidRPr="00F60817">
        <w:rPr>
          <w:iCs/>
          <w:sz w:val="28"/>
          <w:szCs w:val="28"/>
        </w:rPr>
        <w:t>помещают</w:t>
      </w:r>
      <w:r w:rsidR="003571C8" w:rsidRPr="00F60817">
        <w:rPr>
          <w:iCs/>
          <w:sz w:val="28"/>
          <w:szCs w:val="28"/>
        </w:rPr>
        <w:t xml:space="preserve"> в мерную колбу вместимостью 50</w:t>
      </w:r>
      <w:r w:rsidR="002C3131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мл, растворяют</w:t>
      </w:r>
      <w:r w:rsidR="002C3131" w:rsidRPr="00F60817">
        <w:rPr>
          <w:iCs/>
          <w:sz w:val="28"/>
          <w:szCs w:val="28"/>
        </w:rPr>
        <w:t xml:space="preserve"> в</w:t>
      </w:r>
      <w:r w:rsidR="003571C8" w:rsidRPr="00F60817">
        <w:rPr>
          <w:iCs/>
          <w:sz w:val="28"/>
          <w:szCs w:val="28"/>
        </w:rPr>
        <w:t xml:space="preserve"> </w:t>
      </w:r>
      <w:proofErr w:type="spellStart"/>
      <w:r w:rsidR="002C3131" w:rsidRPr="00F60817">
        <w:rPr>
          <w:iCs/>
          <w:sz w:val="28"/>
          <w:szCs w:val="28"/>
        </w:rPr>
        <w:t>диметилформамиде</w:t>
      </w:r>
      <w:proofErr w:type="spellEnd"/>
      <w:r w:rsidR="002C3131" w:rsidRPr="00F60817">
        <w:rPr>
          <w:iCs/>
          <w:sz w:val="28"/>
          <w:szCs w:val="28"/>
        </w:rPr>
        <w:t xml:space="preserve"> </w:t>
      </w:r>
      <w:r w:rsidR="003571C8" w:rsidRPr="00F60817">
        <w:rPr>
          <w:iCs/>
          <w:sz w:val="28"/>
          <w:szCs w:val="28"/>
        </w:rPr>
        <w:t>и доводят объем</w:t>
      </w:r>
      <w:r w:rsidR="002C3131" w:rsidRPr="00F60817">
        <w:rPr>
          <w:iCs/>
          <w:sz w:val="28"/>
          <w:szCs w:val="28"/>
        </w:rPr>
        <w:t xml:space="preserve"> раствора до метки </w:t>
      </w:r>
      <w:r w:rsidR="008F155E" w:rsidRPr="00F60817">
        <w:rPr>
          <w:iCs/>
          <w:sz w:val="28"/>
          <w:szCs w:val="28"/>
        </w:rPr>
        <w:t>тем же растворителем.</w:t>
      </w:r>
    </w:p>
    <w:p w:rsidR="003571C8" w:rsidRPr="00F60817" w:rsidRDefault="002C3131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 xml:space="preserve">Стандартный </w:t>
      </w:r>
      <w:r w:rsidR="003571C8" w:rsidRPr="00F60817">
        <w:rPr>
          <w:i/>
          <w:sz w:val="28"/>
          <w:szCs w:val="28"/>
        </w:rPr>
        <w:t>раствор</w:t>
      </w:r>
      <w:r w:rsidR="003571C8" w:rsidRPr="00F60817">
        <w:rPr>
          <w:b/>
          <w:i/>
          <w:sz w:val="28"/>
          <w:szCs w:val="28"/>
        </w:rPr>
        <w:t xml:space="preserve"> </w:t>
      </w:r>
      <w:r w:rsidRPr="00F60817">
        <w:rPr>
          <w:i/>
          <w:sz w:val="28"/>
          <w:szCs w:val="28"/>
        </w:rPr>
        <w:t xml:space="preserve">остаточных органических растворителей (500 мг/л </w:t>
      </w:r>
      <w:proofErr w:type="spellStart"/>
      <w:r w:rsidRPr="00F60817">
        <w:rPr>
          <w:i/>
          <w:iCs/>
          <w:sz w:val="28"/>
          <w:szCs w:val="28"/>
        </w:rPr>
        <w:t>дихлорметана</w:t>
      </w:r>
      <w:proofErr w:type="spellEnd"/>
      <w:r w:rsidRPr="00F60817">
        <w:rPr>
          <w:i/>
          <w:iCs/>
          <w:sz w:val="28"/>
          <w:szCs w:val="28"/>
        </w:rPr>
        <w:t xml:space="preserve">, </w:t>
      </w:r>
      <w:r w:rsidRPr="00F60817">
        <w:rPr>
          <w:i/>
          <w:sz w:val="28"/>
          <w:szCs w:val="28"/>
        </w:rPr>
        <w:t xml:space="preserve">500 мг/л </w:t>
      </w:r>
      <w:r w:rsidRPr="00F60817">
        <w:rPr>
          <w:i/>
          <w:iCs/>
          <w:sz w:val="28"/>
          <w:szCs w:val="28"/>
        </w:rPr>
        <w:t xml:space="preserve">толуола, </w:t>
      </w:r>
      <w:r w:rsidRPr="00F60817">
        <w:rPr>
          <w:i/>
          <w:sz w:val="28"/>
          <w:szCs w:val="28"/>
        </w:rPr>
        <w:t xml:space="preserve">500 мг/л </w:t>
      </w:r>
      <w:r w:rsidRPr="00F60817">
        <w:rPr>
          <w:i/>
          <w:iCs/>
          <w:sz w:val="28"/>
          <w:szCs w:val="28"/>
        </w:rPr>
        <w:t>этилбензола, хлорбензола – 1250 мг/л).</w:t>
      </w:r>
      <w:r w:rsidRPr="00F60817">
        <w:rPr>
          <w:iCs/>
          <w:sz w:val="28"/>
          <w:szCs w:val="28"/>
        </w:rPr>
        <w:t xml:space="preserve"> </w:t>
      </w:r>
      <w:r w:rsidR="003571C8" w:rsidRPr="00F60817">
        <w:rPr>
          <w:iCs/>
          <w:sz w:val="28"/>
          <w:szCs w:val="28"/>
        </w:rPr>
        <w:t>5</w:t>
      </w:r>
      <w:r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 xml:space="preserve">мл исходного </w:t>
      </w:r>
      <w:r w:rsidR="00821DB6" w:rsidRPr="00F60817">
        <w:rPr>
          <w:iCs/>
          <w:sz w:val="28"/>
          <w:szCs w:val="28"/>
        </w:rPr>
        <w:t xml:space="preserve">стандартного </w:t>
      </w:r>
      <w:r w:rsidR="003571C8" w:rsidRPr="00F60817">
        <w:rPr>
          <w:iCs/>
          <w:sz w:val="28"/>
          <w:szCs w:val="28"/>
        </w:rPr>
        <w:t xml:space="preserve">раствора </w:t>
      </w:r>
      <w:r w:rsidRPr="00F60817">
        <w:rPr>
          <w:sz w:val="28"/>
          <w:szCs w:val="28"/>
        </w:rPr>
        <w:t>остаточных органических растворителей</w:t>
      </w:r>
      <w:r w:rsidR="003571C8" w:rsidRPr="00F60817">
        <w:rPr>
          <w:iCs/>
          <w:sz w:val="28"/>
          <w:szCs w:val="28"/>
        </w:rPr>
        <w:t xml:space="preserve"> </w:t>
      </w:r>
      <w:r w:rsidRPr="00F60817">
        <w:rPr>
          <w:iCs/>
          <w:sz w:val="28"/>
          <w:szCs w:val="28"/>
        </w:rPr>
        <w:t xml:space="preserve">помещают </w:t>
      </w:r>
      <w:r w:rsidR="003571C8" w:rsidRPr="00F60817">
        <w:rPr>
          <w:iCs/>
          <w:sz w:val="28"/>
          <w:szCs w:val="28"/>
        </w:rPr>
        <w:t xml:space="preserve">в мерную колбу </w:t>
      </w:r>
      <w:r w:rsidRPr="00F60817">
        <w:rPr>
          <w:iCs/>
          <w:sz w:val="28"/>
          <w:szCs w:val="28"/>
        </w:rPr>
        <w:t xml:space="preserve">вместимостью </w:t>
      </w:r>
      <w:r w:rsidR="003571C8" w:rsidRPr="00F60817">
        <w:rPr>
          <w:iCs/>
          <w:sz w:val="28"/>
          <w:szCs w:val="28"/>
        </w:rPr>
        <w:t>100</w:t>
      </w:r>
      <w:r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мл</w:t>
      </w:r>
      <w:r w:rsidRPr="00F60817">
        <w:rPr>
          <w:iCs/>
          <w:sz w:val="28"/>
          <w:szCs w:val="28"/>
        </w:rPr>
        <w:t xml:space="preserve"> и </w:t>
      </w:r>
      <w:r w:rsidR="003571C8" w:rsidRPr="00F60817">
        <w:rPr>
          <w:iCs/>
          <w:sz w:val="28"/>
          <w:szCs w:val="28"/>
        </w:rPr>
        <w:t>объем</w:t>
      </w:r>
      <w:r w:rsidRPr="00F60817">
        <w:rPr>
          <w:iCs/>
          <w:sz w:val="28"/>
          <w:szCs w:val="28"/>
        </w:rPr>
        <w:t xml:space="preserve"> раствора доводят до метки </w:t>
      </w:r>
      <w:proofErr w:type="spellStart"/>
      <w:r w:rsidR="00821DB6" w:rsidRPr="00F60817">
        <w:rPr>
          <w:iCs/>
          <w:sz w:val="28"/>
          <w:szCs w:val="28"/>
        </w:rPr>
        <w:t>диметилформамидом</w:t>
      </w:r>
      <w:proofErr w:type="spellEnd"/>
      <w:r w:rsidR="00821DB6" w:rsidRPr="00F60817">
        <w:rPr>
          <w:iCs/>
          <w:sz w:val="28"/>
          <w:szCs w:val="28"/>
        </w:rPr>
        <w:t>.</w:t>
      </w:r>
    </w:p>
    <w:p w:rsidR="004E11D6" w:rsidRPr="00F60817" w:rsidRDefault="003571C8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>Раствор</w:t>
      </w:r>
      <w:r w:rsidR="002C3131" w:rsidRPr="00F60817">
        <w:rPr>
          <w:i/>
          <w:sz w:val="28"/>
          <w:szCs w:val="28"/>
        </w:rPr>
        <w:t>ы</w:t>
      </w:r>
      <w:r w:rsidRPr="00F60817">
        <w:rPr>
          <w:i/>
          <w:sz w:val="28"/>
          <w:szCs w:val="28"/>
        </w:rPr>
        <w:t xml:space="preserve"> </w:t>
      </w:r>
      <w:r w:rsidR="00821DB6" w:rsidRPr="00F60817">
        <w:rPr>
          <w:i/>
          <w:sz w:val="28"/>
          <w:szCs w:val="28"/>
        </w:rPr>
        <w:t>сравнения.</w:t>
      </w:r>
      <w:r w:rsidR="002C3131" w:rsidRPr="00F60817">
        <w:rPr>
          <w:b/>
          <w:sz w:val="28"/>
          <w:szCs w:val="28"/>
        </w:rPr>
        <w:t xml:space="preserve"> </w:t>
      </w:r>
      <w:r w:rsidR="002C3131" w:rsidRPr="00F60817">
        <w:rPr>
          <w:iCs/>
          <w:sz w:val="28"/>
          <w:szCs w:val="28"/>
        </w:rPr>
        <w:t xml:space="preserve">В шесть мерных колб вместимостью 100 мл помещают 0, 2, 3, 4, 5 и 6 мл стандартного раствора </w:t>
      </w:r>
      <w:r w:rsidR="002C3131" w:rsidRPr="00F60817">
        <w:rPr>
          <w:sz w:val="28"/>
          <w:szCs w:val="28"/>
        </w:rPr>
        <w:t xml:space="preserve">остаточных </w:t>
      </w:r>
      <w:r w:rsidR="002C3131" w:rsidRPr="00F60817">
        <w:rPr>
          <w:sz w:val="28"/>
          <w:szCs w:val="28"/>
        </w:rPr>
        <w:lastRenderedPageBreak/>
        <w:t>органических растворителей</w:t>
      </w:r>
      <w:r w:rsidR="004E11D6" w:rsidRPr="00F60817">
        <w:rPr>
          <w:i/>
          <w:sz w:val="28"/>
          <w:szCs w:val="28"/>
        </w:rPr>
        <w:t>.</w:t>
      </w:r>
      <w:r w:rsidR="002C3131" w:rsidRPr="00F60817">
        <w:rPr>
          <w:iCs/>
          <w:sz w:val="28"/>
          <w:szCs w:val="28"/>
        </w:rPr>
        <w:t xml:space="preserve"> Объем раствора в каждой колбе доводят </w:t>
      </w:r>
      <w:proofErr w:type="spellStart"/>
      <w:r w:rsidR="004E11D6" w:rsidRPr="00F60817">
        <w:rPr>
          <w:iCs/>
          <w:sz w:val="28"/>
          <w:szCs w:val="28"/>
        </w:rPr>
        <w:t>диметилформамидом</w:t>
      </w:r>
      <w:proofErr w:type="spellEnd"/>
      <w:r w:rsidR="002C3131" w:rsidRPr="00F60817">
        <w:rPr>
          <w:iCs/>
          <w:sz w:val="28"/>
          <w:szCs w:val="28"/>
        </w:rPr>
        <w:t xml:space="preserve"> до метки. </w:t>
      </w:r>
      <w:r w:rsidR="002C3131" w:rsidRPr="00F60817">
        <w:rPr>
          <w:color w:val="222222"/>
          <w:sz w:val="28"/>
          <w:szCs w:val="28"/>
        </w:rPr>
        <w:t xml:space="preserve">Полученные таким образом </w:t>
      </w:r>
      <w:r w:rsidR="00821DB6" w:rsidRPr="00F60817">
        <w:rPr>
          <w:color w:val="222222"/>
          <w:sz w:val="28"/>
          <w:szCs w:val="28"/>
        </w:rPr>
        <w:t xml:space="preserve">шесть </w:t>
      </w:r>
      <w:r w:rsidR="002C3131" w:rsidRPr="00F60817">
        <w:rPr>
          <w:color w:val="222222"/>
          <w:sz w:val="28"/>
          <w:szCs w:val="28"/>
        </w:rPr>
        <w:t>растворов</w:t>
      </w:r>
      <w:r w:rsidR="00F26330" w:rsidRPr="00F60817">
        <w:rPr>
          <w:color w:val="222222"/>
          <w:sz w:val="28"/>
          <w:szCs w:val="28"/>
        </w:rPr>
        <w:t xml:space="preserve"> (контрольный раствор сравнения и растворы сравнения А 1-А 5)</w:t>
      </w:r>
      <w:r w:rsidR="002C3131" w:rsidRPr="00F60817">
        <w:rPr>
          <w:color w:val="222222"/>
          <w:sz w:val="28"/>
          <w:szCs w:val="28"/>
        </w:rPr>
        <w:t xml:space="preserve"> содержат соответственно </w:t>
      </w:r>
      <w:r w:rsidR="004E11D6" w:rsidRPr="00F60817">
        <w:rPr>
          <w:color w:val="222222"/>
          <w:sz w:val="28"/>
          <w:szCs w:val="28"/>
        </w:rPr>
        <w:t xml:space="preserve">по </w:t>
      </w:r>
      <w:r w:rsidR="002C3131" w:rsidRPr="00F60817">
        <w:rPr>
          <w:color w:val="222222"/>
          <w:sz w:val="28"/>
          <w:szCs w:val="28"/>
        </w:rPr>
        <w:t>0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10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</w:t>
      </w:r>
      <w:r w:rsidR="004E11D6" w:rsidRPr="00F60817">
        <w:rPr>
          <w:color w:val="222222"/>
          <w:sz w:val="28"/>
          <w:szCs w:val="28"/>
        </w:rPr>
        <w:t>15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</w:t>
      </w:r>
      <w:r w:rsidR="004E11D6" w:rsidRPr="00F60817">
        <w:rPr>
          <w:color w:val="222222"/>
          <w:sz w:val="28"/>
          <w:szCs w:val="28"/>
        </w:rPr>
        <w:t>20</w:t>
      </w:r>
      <w:r w:rsidR="00821DB6" w:rsidRPr="00F60817">
        <w:rPr>
          <w:color w:val="222222"/>
          <w:sz w:val="28"/>
          <w:szCs w:val="28"/>
        </w:rPr>
        <w:t>;</w:t>
      </w:r>
      <w:r w:rsidR="004E11D6" w:rsidRPr="00F60817">
        <w:rPr>
          <w:color w:val="222222"/>
          <w:sz w:val="28"/>
          <w:szCs w:val="28"/>
        </w:rPr>
        <w:t xml:space="preserve"> 25</w:t>
      </w:r>
      <w:r w:rsidR="002C3131" w:rsidRPr="00F60817">
        <w:rPr>
          <w:color w:val="222222"/>
          <w:sz w:val="28"/>
          <w:szCs w:val="28"/>
        </w:rPr>
        <w:t xml:space="preserve"> и </w:t>
      </w:r>
      <w:r w:rsidR="004E11D6" w:rsidRPr="00F60817">
        <w:rPr>
          <w:color w:val="222222"/>
          <w:sz w:val="28"/>
          <w:szCs w:val="28"/>
        </w:rPr>
        <w:t>3</w:t>
      </w:r>
      <w:r w:rsidR="002C3131" w:rsidRPr="00F60817">
        <w:rPr>
          <w:color w:val="222222"/>
          <w:sz w:val="28"/>
          <w:szCs w:val="28"/>
        </w:rPr>
        <w:t xml:space="preserve">0 мг/л </w:t>
      </w:r>
      <w:proofErr w:type="spellStart"/>
      <w:r w:rsidR="004E11D6" w:rsidRPr="00F60817">
        <w:rPr>
          <w:color w:val="222222"/>
          <w:sz w:val="28"/>
          <w:szCs w:val="28"/>
        </w:rPr>
        <w:t>дихлорметана</w:t>
      </w:r>
      <w:proofErr w:type="spellEnd"/>
      <w:r w:rsidR="004E11D6" w:rsidRPr="00F60817">
        <w:rPr>
          <w:color w:val="222222"/>
          <w:sz w:val="28"/>
          <w:szCs w:val="28"/>
        </w:rPr>
        <w:t>, толуола и этилбензола и</w:t>
      </w:r>
      <w:r w:rsidR="00821DB6" w:rsidRPr="00F60817">
        <w:rPr>
          <w:color w:val="222222"/>
          <w:sz w:val="28"/>
          <w:szCs w:val="28"/>
        </w:rPr>
        <w:t xml:space="preserve"> по</w:t>
      </w:r>
      <w:r w:rsidR="004E11D6" w:rsidRPr="00F60817">
        <w:rPr>
          <w:color w:val="222222"/>
          <w:sz w:val="28"/>
          <w:szCs w:val="28"/>
        </w:rPr>
        <w:t xml:space="preserve"> </w:t>
      </w:r>
      <w:r w:rsidR="004E11D6" w:rsidRPr="00F60817">
        <w:rPr>
          <w:sz w:val="28"/>
          <w:szCs w:val="28"/>
        </w:rPr>
        <w:t>0</w:t>
      </w:r>
      <w:r w:rsidR="00821DB6" w:rsidRPr="00F60817">
        <w:rPr>
          <w:sz w:val="28"/>
          <w:szCs w:val="28"/>
        </w:rPr>
        <w:t>;</w:t>
      </w:r>
      <w:r w:rsidR="004E11D6" w:rsidRPr="00F60817">
        <w:rPr>
          <w:sz w:val="28"/>
          <w:szCs w:val="28"/>
        </w:rPr>
        <w:t xml:space="preserve"> 25</w:t>
      </w:r>
      <w:r w:rsidR="00821DB6" w:rsidRPr="00F60817">
        <w:rPr>
          <w:sz w:val="28"/>
          <w:szCs w:val="28"/>
        </w:rPr>
        <w:t>;</w:t>
      </w:r>
      <w:r w:rsidR="004E11D6" w:rsidRPr="00F60817">
        <w:rPr>
          <w:sz w:val="28"/>
          <w:szCs w:val="28"/>
        </w:rPr>
        <w:t xml:space="preserve"> 37,5</w:t>
      </w:r>
      <w:r w:rsidR="00821DB6" w:rsidRPr="00F60817">
        <w:rPr>
          <w:sz w:val="28"/>
          <w:szCs w:val="28"/>
        </w:rPr>
        <w:t>;</w:t>
      </w:r>
      <w:r w:rsidR="004E11D6" w:rsidRPr="00F60817">
        <w:rPr>
          <w:sz w:val="28"/>
          <w:szCs w:val="28"/>
        </w:rPr>
        <w:t xml:space="preserve"> 50</w:t>
      </w:r>
      <w:r w:rsidR="00821DB6" w:rsidRPr="00F60817">
        <w:rPr>
          <w:sz w:val="28"/>
          <w:szCs w:val="28"/>
        </w:rPr>
        <w:t>;</w:t>
      </w:r>
      <w:r w:rsidR="004E11D6" w:rsidRPr="00F60817">
        <w:rPr>
          <w:sz w:val="28"/>
          <w:szCs w:val="28"/>
        </w:rPr>
        <w:t xml:space="preserve"> 62,5 и 75</w:t>
      </w:r>
      <w:r w:rsidR="00821DB6" w:rsidRPr="00F60817">
        <w:rPr>
          <w:sz w:val="28"/>
          <w:szCs w:val="28"/>
        </w:rPr>
        <w:t> </w:t>
      </w:r>
      <w:r w:rsidR="004E11D6" w:rsidRPr="00F60817">
        <w:rPr>
          <w:sz w:val="28"/>
          <w:szCs w:val="28"/>
        </w:rPr>
        <w:t>мг/л хлорбензола.</w:t>
      </w:r>
      <w:r w:rsidRPr="00F60817">
        <w:rPr>
          <w:iCs/>
          <w:sz w:val="28"/>
          <w:szCs w:val="28"/>
        </w:rPr>
        <w:t xml:space="preserve"> </w:t>
      </w:r>
    </w:p>
    <w:p w:rsidR="004E11D6" w:rsidRPr="00F60817" w:rsidRDefault="004E11D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По 10 мл каждого</w:t>
      </w:r>
      <w:r w:rsidR="00821DB6" w:rsidRPr="00F60817">
        <w:rPr>
          <w:sz w:val="28"/>
          <w:szCs w:val="28"/>
        </w:rPr>
        <w:t xml:space="preserve"> из шести </w:t>
      </w:r>
      <w:r w:rsidRPr="00F60817">
        <w:rPr>
          <w:sz w:val="28"/>
          <w:szCs w:val="28"/>
        </w:rPr>
        <w:t>раствор</w:t>
      </w:r>
      <w:r w:rsidR="00821DB6" w:rsidRPr="00F60817">
        <w:rPr>
          <w:sz w:val="28"/>
          <w:szCs w:val="28"/>
        </w:rPr>
        <w:t>ов</w:t>
      </w:r>
      <w:r w:rsidRPr="00F60817">
        <w:rPr>
          <w:sz w:val="28"/>
          <w:szCs w:val="28"/>
        </w:rPr>
        <w:t xml:space="preserve"> </w:t>
      </w:r>
      <w:r w:rsidR="002946C2" w:rsidRPr="00F60817">
        <w:rPr>
          <w:sz w:val="28"/>
          <w:szCs w:val="28"/>
        </w:rPr>
        <w:t xml:space="preserve">сравнения </w:t>
      </w:r>
      <w:r w:rsidRPr="00F60817">
        <w:rPr>
          <w:sz w:val="28"/>
          <w:szCs w:val="28"/>
        </w:rPr>
        <w:t>помещают во флакон</w:t>
      </w:r>
      <w:r w:rsidR="00DB3D01" w:rsidRPr="00F60817">
        <w:rPr>
          <w:sz w:val="28"/>
          <w:szCs w:val="28"/>
        </w:rPr>
        <w:t>ы</w:t>
      </w:r>
      <w:r w:rsidRPr="00F60817">
        <w:rPr>
          <w:sz w:val="28"/>
          <w:szCs w:val="28"/>
        </w:rPr>
        <w:t xml:space="preserve"> для </w:t>
      </w:r>
      <w:proofErr w:type="spellStart"/>
      <w:r w:rsidRPr="00F60817">
        <w:rPr>
          <w:sz w:val="28"/>
          <w:szCs w:val="28"/>
        </w:rPr>
        <w:t>хроматографирования</w:t>
      </w:r>
      <w:proofErr w:type="spellEnd"/>
      <w:r w:rsidRPr="00F60817">
        <w:rPr>
          <w:sz w:val="28"/>
          <w:szCs w:val="28"/>
        </w:rPr>
        <w:t xml:space="preserve"> вместимостью 10</w:t>
      </w:r>
      <w:r w:rsidR="00DB3D01" w:rsidRPr="00F60817">
        <w:rPr>
          <w:sz w:val="28"/>
          <w:szCs w:val="28"/>
        </w:rPr>
        <w:t> </w:t>
      </w:r>
      <w:r w:rsidRPr="00F60817">
        <w:rPr>
          <w:sz w:val="28"/>
          <w:szCs w:val="28"/>
        </w:rPr>
        <w:t>мл и закрывают флаконы пробк</w:t>
      </w:r>
      <w:r w:rsidR="002946C2" w:rsidRPr="00F60817">
        <w:rPr>
          <w:sz w:val="28"/>
          <w:szCs w:val="28"/>
        </w:rPr>
        <w:t>ами</w:t>
      </w:r>
      <w:r w:rsidRPr="00F60817">
        <w:rPr>
          <w:sz w:val="28"/>
          <w:szCs w:val="28"/>
        </w:rPr>
        <w:t>.</w:t>
      </w:r>
    </w:p>
    <w:p w:rsidR="004F61AC" w:rsidRPr="00F60817" w:rsidRDefault="004F61AC" w:rsidP="00F608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F60817">
        <w:rPr>
          <w:i/>
          <w:color w:val="000000"/>
          <w:sz w:val="28"/>
          <w:szCs w:val="28"/>
        </w:rPr>
        <w:t xml:space="preserve">Условия  </w:t>
      </w:r>
      <w:proofErr w:type="spellStart"/>
      <w:r w:rsidRPr="00F60817">
        <w:rPr>
          <w:i/>
          <w:color w:val="000000"/>
          <w:sz w:val="28"/>
          <w:szCs w:val="28"/>
        </w:rPr>
        <w:t>хроматографирования</w:t>
      </w:r>
      <w:proofErr w:type="spellEnd"/>
      <w:r w:rsidRPr="00F60817">
        <w:rPr>
          <w:i/>
          <w:color w:val="000000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5953"/>
      </w:tblGrid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4F61AC" w:rsidRPr="00F60817" w:rsidRDefault="00AF1ADB" w:rsidP="004850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577771" w:rsidRPr="00F60817">
              <w:rPr>
                <w:color w:val="000000"/>
                <w:sz w:val="28"/>
                <w:szCs w:val="28"/>
              </w:rPr>
              <w:t>ержавеющая сталь,</w:t>
            </w:r>
            <w:r w:rsidR="004F61AC" w:rsidRPr="00F60817">
              <w:rPr>
                <w:color w:val="000000"/>
                <w:sz w:val="28"/>
                <w:szCs w:val="28"/>
              </w:rPr>
              <w:t xml:space="preserve"> 30 м × 0,32 мм, неподвижная фаза</w:t>
            </w:r>
            <w:r w:rsidR="00577771" w:rsidRPr="00F60817">
              <w:rPr>
                <w:color w:val="000000"/>
                <w:sz w:val="28"/>
                <w:szCs w:val="28"/>
              </w:rPr>
              <w:t xml:space="preserve"> 100% связанный и сшитый </w:t>
            </w:r>
            <w:proofErr w:type="spellStart"/>
            <w:r w:rsidR="004F61AC" w:rsidRPr="00F60817">
              <w:rPr>
                <w:iCs/>
                <w:color w:val="000000"/>
                <w:sz w:val="28"/>
                <w:szCs w:val="28"/>
                <w:lang w:bidi="ru-RU"/>
              </w:rPr>
              <w:t>поли</w:t>
            </w:r>
            <w:r w:rsidR="00577771" w:rsidRPr="00F60817">
              <w:rPr>
                <w:iCs/>
                <w:color w:val="000000"/>
                <w:sz w:val="28"/>
                <w:szCs w:val="28"/>
                <w:lang w:bidi="ru-RU"/>
              </w:rPr>
              <w:t>этиленгликоль</w:t>
            </w:r>
            <w:proofErr w:type="spellEnd"/>
            <w:r w:rsidR="004F61AC" w:rsidRPr="00F60817">
              <w:rPr>
                <w:i/>
                <w:iCs/>
                <w:color w:val="000000"/>
                <w:sz w:val="28"/>
                <w:szCs w:val="28"/>
                <w:lang w:bidi="ru-RU"/>
              </w:rPr>
              <w:t>,</w:t>
            </w:r>
            <w:r w:rsidR="004F61AC" w:rsidRPr="00F60817">
              <w:rPr>
                <w:color w:val="000000"/>
                <w:sz w:val="28"/>
                <w:szCs w:val="28"/>
              </w:rPr>
              <w:t xml:space="preserve"> толщина пленки </w:t>
            </w:r>
            <w:r w:rsidR="00577771" w:rsidRPr="00F60817">
              <w:rPr>
                <w:color w:val="000000"/>
                <w:sz w:val="28"/>
                <w:szCs w:val="28"/>
              </w:rPr>
              <w:t>0,5</w:t>
            </w:r>
            <w:r w:rsidR="004F61AC" w:rsidRPr="00F60817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95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гелий для хроматографии ;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850CB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С</w:t>
            </w:r>
            <w:r w:rsidR="004F61AC" w:rsidRPr="004850CB">
              <w:rPr>
                <w:color w:val="000000"/>
                <w:sz w:val="28"/>
                <w:szCs w:val="28"/>
              </w:rPr>
              <w:t>корость</w:t>
            </w:r>
            <w:r w:rsidRPr="004850CB">
              <w:rPr>
                <w:color w:val="000000"/>
                <w:sz w:val="28"/>
                <w:szCs w:val="28"/>
              </w:rPr>
              <w:t xml:space="preserve"> потока</w:t>
            </w:r>
          </w:p>
        </w:tc>
        <w:tc>
          <w:tcPr>
            <w:tcW w:w="5953" w:type="dxa"/>
          </w:tcPr>
          <w:p w:rsidR="004F61AC" w:rsidRPr="004850CB" w:rsidRDefault="00AF1ADB" w:rsidP="004850C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4850CB" w:rsidRPr="004850CB">
              <w:rPr>
                <w:color w:val="000000"/>
                <w:sz w:val="28"/>
                <w:szCs w:val="28"/>
              </w:rPr>
              <w:t>остоянное давление при 10</w:t>
            </w:r>
            <w:r w:rsidR="004850CB" w:rsidRPr="004850CB">
              <w:rPr>
                <w:color w:val="000000"/>
                <w:sz w:val="28"/>
                <w:szCs w:val="28"/>
                <w:lang w:val="en-US"/>
              </w:rPr>
              <w:t> psi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4F61AC" w:rsidRPr="004850CB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1 м</w:t>
            </w:r>
            <w:r w:rsidR="00636425" w:rsidRPr="004850CB">
              <w:rPr>
                <w:color w:val="000000"/>
                <w:sz w:val="28"/>
                <w:szCs w:val="28"/>
              </w:rPr>
              <w:t>к</w:t>
            </w:r>
            <w:r w:rsidRPr="004850CB">
              <w:rPr>
                <w:color w:val="000000"/>
                <w:sz w:val="28"/>
                <w:szCs w:val="28"/>
              </w:rPr>
              <w:t>л</w:t>
            </w:r>
            <w:r w:rsidR="00636425" w:rsidRPr="004850CB">
              <w:rPr>
                <w:color w:val="000000"/>
                <w:sz w:val="28"/>
                <w:szCs w:val="28"/>
              </w:rPr>
              <w:t>, с разделением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Температура уравновешивания</w:t>
            </w:r>
          </w:p>
        </w:tc>
        <w:tc>
          <w:tcPr>
            <w:tcW w:w="5953" w:type="dxa"/>
          </w:tcPr>
          <w:p w:rsidR="004F61AC" w:rsidRPr="004850CB" w:rsidRDefault="00636425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115</w:t>
            </w:r>
            <w:r w:rsidR="004F61AC" w:rsidRPr="004850CB">
              <w:rPr>
                <w:color w:val="000000"/>
                <w:sz w:val="28"/>
                <w:szCs w:val="28"/>
              </w:rPr>
              <w:t>°</w:t>
            </w:r>
            <w:r w:rsidR="004850CB" w:rsidRPr="004850CB">
              <w:rPr>
                <w:color w:val="000000"/>
                <w:sz w:val="28"/>
                <w:szCs w:val="28"/>
              </w:rPr>
              <w:t> </w:t>
            </w:r>
            <w:r w:rsidR="004F61AC" w:rsidRPr="004850CB">
              <w:rPr>
                <w:color w:val="000000"/>
                <w:sz w:val="28"/>
                <w:szCs w:val="28"/>
              </w:rPr>
              <w:t>;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Время уравновешивания</w:t>
            </w:r>
          </w:p>
        </w:tc>
        <w:tc>
          <w:tcPr>
            <w:tcW w:w="5953" w:type="dxa"/>
          </w:tcPr>
          <w:p w:rsidR="004F61AC" w:rsidRPr="004850CB" w:rsidRDefault="00636425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60</w:t>
            </w:r>
            <w:r w:rsidR="004850CB" w:rsidRPr="004850CB">
              <w:rPr>
                <w:color w:val="000000"/>
                <w:sz w:val="28"/>
                <w:szCs w:val="28"/>
              </w:rPr>
              <w:t> </w:t>
            </w:r>
            <w:r w:rsidR="004F61AC" w:rsidRPr="004850CB">
              <w:rPr>
                <w:color w:val="000000"/>
                <w:sz w:val="28"/>
                <w:szCs w:val="28"/>
              </w:rPr>
              <w:t>мин;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Температура линии интерфейса шприца</w:t>
            </w:r>
          </w:p>
        </w:tc>
        <w:tc>
          <w:tcPr>
            <w:tcW w:w="5953" w:type="dxa"/>
          </w:tcPr>
          <w:p w:rsidR="004F61AC" w:rsidRPr="004850CB" w:rsidRDefault="00636425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120</w:t>
            </w:r>
            <w:r w:rsidR="004F61AC" w:rsidRPr="004850CB">
              <w:rPr>
                <w:color w:val="000000"/>
                <w:sz w:val="28"/>
                <w:szCs w:val="28"/>
              </w:rPr>
              <w:t>°</w:t>
            </w:r>
            <w:r w:rsidR="004850CB" w:rsidRPr="004850CB">
              <w:rPr>
                <w:color w:val="000000"/>
                <w:sz w:val="28"/>
                <w:szCs w:val="28"/>
              </w:rPr>
              <w:t> </w:t>
            </w:r>
            <w:r w:rsidR="004F61AC" w:rsidRPr="004850CB">
              <w:rPr>
                <w:color w:val="000000"/>
                <w:sz w:val="28"/>
                <w:szCs w:val="28"/>
              </w:rPr>
              <w:t>С;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Время ввода газовой пробы</w:t>
            </w:r>
          </w:p>
        </w:tc>
        <w:tc>
          <w:tcPr>
            <w:tcW w:w="5953" w:type="dxa"/>
          </w:tcPr>
          <w:p w:rsidR="004F61AC" w:rsidRPr="004850CB" w:rsidRDefault="00636425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0,1 мин</w:t>
            </w:r>
            <w:r w:rsidR="004F61AC" w:rsidRPr="004850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4850CB" w:rsidRPr="00F60817" w:rsidTr="004850CB">
        <w:tc>
          <w:tcPr>
            <w:tcW w:w="3686" w:type="dxa"/>
          </w:tcPr>
          <w:p w:rsidR="004850CB" w:rsidRPr="004850CB" w:rsidRDefault="004850CB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Давление газа-носителя</w:t>
            </w:r>
          </w:p>
        </w:tc>
        <w:tc>
          <w:tcPr>
            <w:tcW w:w="5953" w:type="dxa"/>
          </w:tcPr>
          <w:p w:rsidR="004850CB" w:rsidRPr="00F60817" w:rsidRDefault="004850CB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20 </w:t>
            </w:r>
            <w:r w:rsidRPr="004850CB">
              <w:rPr>
                <w:color w:val="000000"/>
                <w:sz w:val="28"/>
                <w:szCs w:val="28"/>
                <w:lang w:val="en-US"/>
              </w:rPr>
              <w:t>psi</w:t>
            </w:r>
          </w:p>
        </w:tc>
      </w:tr>
    </w:tbl>
    <w:p w:rsidR="004F61AC" w:rsidRPr="00F60817" w:rsidRDefault="004F61AC" w:rsidP="00F608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0817">
        <w:rPr>
          <w:color w:val="000000"/>
          <w:sz w:val="28"/>
          <w:szCs w:val="28"/>
        </w:rPr>
        <w:t>Программа градиента</w:t>
      </w:r>
    </w:p>
    <w:tbl>
      <w:tblPr>
        <w:tblW w:w="93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3"/>
        <w:gridCol w:w="3190"/>
        <w:gridCol w:w="3191"/>
      </w:tblGrid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Температура, °С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90" w:type="dxa"/>
          </w:tcPr>
          <w:p w:rsidR="004F61AC" w:rsidRPr="00F60817" w:rsidRDefault="00577771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577771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6 °/мин</w:t>
            </w: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50–1</w:t>
            </w:r>
            <w:r w:rsidR="00577771" w:rsidRPr="00F60817">
              <w:rPr>
                <w:color w:val="000000"/>
                <w:sz w:val="28"/>
                <w:szCs w:val="28"/>
              </w:rPr>
              <w:t>65</w:t>
            </w:r>
            <w:r w:rsidRPr="00F608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577771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1</w:t>
            </w:r>
            <w:r w:rsidR="00577771" w:rsidRPr="00F60817">
              <w:rPr>
                <w:color w:val="000000"/>
                <w:sz w:val="28"/>
                <w:szCs w:val="28"/>
              </w:rPr>
              <w:t>65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1</w:t>
            </w:r>
            <w:r w:rsidR="00253799" w:rsidRPr="00F60817">
              <w:rPr>
                <w:color w:val="000000"/>
                <w:sz w:val="28"/>
                <w:szCs w:val="28"/>
              </w:rPr>
              <w:t>4</w:t>
            </w:r>
            <w:r w:rsidRPr="00F60817">
              <w:rPr>
                <w:color w:val="000000"/>
                <w:sz w:val="28"/>
                <w:szCs w:val="28"/>
              </w:rPr>
              <w:t>0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:rsidR="004E11D6" w:rsidRPr="00F60817" w:rsidRDefault="004E11D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F26330" w:rsidRPr="00F60817" w:rsidRDefault="006F2BAC" w:rsidP="00F60817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К</w:t>
      </w:r>
      <w:r w:rsidR="00F26330" w:rsidRPr="00F60817">
        <w:rPr>
          <w:sz w:val="28"/>
          <w:szCs w:val="28"/>
        </w:rPr>
        <w:t xml:space="preserve">онтрольный раствор сравнения </w:t>
      </w:r>
      <w:r w:rsidRPr="00F60817">
        <w:rPr>
          <w:sz w:val="28"/>
          <w:szCs w:val="28"/>
        </w:rPr>
        <w:t xml:space="preserve">вводят дважды в </w:t>
      </w:r>
      <w:proofErr w:type="spellStart"/>
      <w:r w:rsidRPr="00F60817">
        <w:rPr>
          <w:sz w:val="28"/>
          <w:szCs w:val="28"/>
        </w:rPr>
        <w:t>хроматографическую</w:t>
      </w:r>
      <w:proofErr w:type="spellEnd"/>
      <w:r w:rsidRPr="00F60817">
        <w:rPr>
          <w:sz w:val="28"/>
          <w:szCs w:val="28"/>
        </w:rPr>
        <w:t xml:space="preserve"> систему. Затем </w:t>
      </w:r>
      <w:proofErr w:type="spellStart"/>
      <w:r w:rsidRPr="00F60817">
        <w:rPr>
          <w:sz w:val="28"/>
          <w:szCs w:val="28"/>
        </w:rPr>
        <w:t>хроматографируют</w:t>
      </w:r>
      <w:proofErr w:type="spellEnd"/>
      <w:r w:rsidRPr="00F60817">
        <w:rPr>
          <w:sz w:val="28"/>
          <w:szCs w:val="28"/>
        </w:rPr>
        <w:t xml:space="preserve"> </w:t>
      </w:r>
      <w:r w:rsidR="00F26330" w:rsidRPr="00F60817">
        <w:rPr>
          <w:sz w:val="28"/>
          <w:szCs w:val="28"/>
        </w:rPr>
        <w:t>раствор сравнения А 3</w:t>
      </w:r>
      <w:r w:rsidRPr="00F60817">
        <w:rPr>
          <w:sz w:val="28"/>
          <w:szCs w:val="28"/>
        </w:rPr>
        <w:t xml:space="preserve"> </w:t>
      </w:r>
      <w:r w:rsidR="001A1C9D" w:rsidRPr="00F5413E">
        <w:rPr>
          <w:sz w:val="28"/>
          <w:szCs w:val="28"/>
        </w:rPr>
        <w:t>–</w:t>
      </w:r>
      <w:r w:rsidR="001A1C9D">
        <w:rPr>
          <w:sz w:val="28"/>
          <w:szCs w:val="28"/>
        </w:rPr>
        <w:t xml:space="preserve"> </w:t>
      </w:r>
      <w:r w:rsidRPr="00F60817">
        <w:rPr>
          <w:sz w:val="28"/>
          <w:szCs w:val="28"/>
        </w:rPr>
        <w:t>вводят пять раз</w:t>
      </w:r>
      <w:r w:rsidR="00F26330" w:rsidRPr="00F60817">
        <w:rPr>
          <w:sz w:val="28"/>
          <w:szCs w:val="28"/>
        </w:rPr>
        <w:t xml:space="preserve">, при этом из каждого флакона </w:t>
      </w:r>
      <w:proofErr w:type="spellStart"/>
      <w:r w:rsidR="00F26330" w:rsidRPr="00F60817">
        <w:rPr>
          <w:sz w:val="28"/>
          <w:szCs w:val="28"/>
        </w:rPr>
        <w:t>автосэмплера</w:t>
      </w:r>
      <w:proofErr w:type="spellEnd"/>
      <w:r w:rsidR="00F26330" w:rsidRPr="00F60817">
        <w:rPr>
          <w:sz w:val="28"/>
          <w:szCs w:val="28"/>
        </w:rPr>
        <w:t xml:space="preserve"> берется одна проба.</w:t>
      </w:r>
    </w:p>
    <w:p w:rsidR="00F26330" w:rsidRPr="00F60817" w:rsidRDefault="003571C8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 xml:space="preserve">Пригодность </w:t>
      </w:r>
      <w:proofErr w:type="spellStart"/>
      <w:r w:rsidR="00F26330" w:rsidRPr="00F60817">
        <w:rPr>
          <w:i/>
          <w:sz w:val="28"/>
          <w:szCs w:val="28"/>
        </w:rPr>
        <w:t>хроматографической</w:t>
      </w:r>
      <w:proofErr w:type="spellEnd"/>
      <w:r w:rsidR="00F26330" w:rsidRPr="00F60817">
        <w:rPr>
          <w:i/>
          <w:sz w:val="28"/>
          <w:szCs w:val="28"/>
        </w:rPr>
        <w:t xml:space="preserve"> системы:</w:t>
      </w:r>
    </w:p>
    <w:p w:rsidR="003571C8" w:rsidRPr="00F60817" w:rsidRDefault="00F26330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lastRenderedPageBreak/>
        <w:t>- о</w:t>
      </w:r>
      <w:r w:rsidR="003571C8" w:rsidRPr="00F60817">
        <w:rPr>
          <w:sz w:val="28"/>
          <w:szCs w:val="28"/>
        </w:rPr>
        <w:t xml:space="preserve">тносительное стандартное отклонение </w:t>
      </w:r>
      <w:r w:rsidR="008665E3" w:rsidRPr="00F60817">
        <w:rPr>
          <w:sz w:val="28"/>
          <w:szCs w:val="28"/>
        </w:rPr>
        <w:t xml:space="preserve">% </w:t>
      </w:r>
      <w:r w:rsidR="003571C8" w:rsidRPr="00F60817">
        <w:rPr>
          <w:sz w:val="28"/>
          <w:szCs w:val="28"/>
        </w:rPr>
        <w:t>площадей пиков, полученных от вводимых объемов, должно составлять не более 5</w:t>
      </w:r>
      <w:r w:rsidR="00CB2814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%. </w:t>
      </w:r>
    </w:p>
    <w:p w:rsidR="006F2BAC" w:rsidRPr="00F60817" w:rsidRDefault="006F2BAC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 xml:space="preserve">После промывки </w:t>
      </w:r>
      <w:proofErr w:type="spellStart"/>
      <w:r w:rsidRPr="00F60817">
        <w:rPr>
          <w:sz w:val="28"/>
          <w:szCs w:val="28"/>
        </w:rPr>
        <w:t>хроматографической</w:t>
      </w:r>
      <w:proofErr w:type="spellEnd"/>
      <w:r w:rsidRPr="00F60817">
        <w:rPr>
          <w:sz w:val="28"/>
          <w:szCs w:val="28"/>
        </w:rPr>
        <w:t xml:space="preserve"> системы контрольным раствором сравнения, вводят по одному разу каждый из пяти растворов сравнения А 1-А 5. Строят линейную калибровочную кривую площадей передней части пика, полученных для растворов сравнения в зависимости от концентраций их анализируемых веществ. Коэффициент корреляции (</w:t>
      </w:r>
      <w:proofErr w:type="spellStart"/>
      <w:r w:rsidRPr="00F60817">
        <w:rPr>
          <w:i/>
          <w:sz w:val="28"/>
          <w:szCs w:val="28"/>
        </w:rPr>
        <w:t>r</w:t>
      </w:r>
      <w:proofErr w:type="spellEnd"/>
      <w:r w:rsidRPr="00F60817">
        <w:rPr>
          <w:sz w:val="28"/>
          <w:szCs w:val="28"/>
        </w:rPr>
        <w:t>), полученный для наиболее соответствующей линии линейной регрессии, должен составлять не менее 0,99.</w:t>
      </w:r>
    </w:p>
    <w:p w:rsidR="00F26330" w:rsidRPr="00F60817" w:rsidRDefault="00180175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Промывают систему контрольным раствором сравнения</w:t>
      </w:r>
      <w:r w:rsidR="008665E3" w:rsidRPr="00F60817">
        <w:rPr>
          <w:sz w:val="28"/>
          <w:szCs w:val="28"/>
        </w:rPr>
        <w:t xml:space="preserve"> и </w:t>
      </w:r>
      <w:proofErr w:type="spellStart"/>
      <w:r w:rsidR="008665E3" w:rsidRPr="00F60817">
        <w:rPr>
          <w:sz w:val="28"/>
          <w:szCs w:val="28"/>
        </w:rPr>
        <w:t>х</w:t>
      </w:r>
      <w:r w:rsidRPr="00F60817">
        <w:rPr>
          <w:sz w:val="28"/>
          <w:szCs w:val="28"/>
        </w:rPr>
        <w:t>роматографируют</w:t>
      </w:r>
      <w:proofErr w:type="spellEnd"/>
      <w:r w:rsidRPr="00F60817">
        <w:rPr>
          <w:sz w:val="28"/>
          <w:szCs w:val="28"/>
        </w:rPr>
        <w:t xml:space="preserve"> испытуемый образец, в том числе контрольный раствор испытуемого образца, проводят не более </w:t>
      </w:r>
      <w:r w:rsidR="00CB2814">
        <w:rPr>
          <w:sz w:val="28"/>
          <w:szCs w:val="28"/>
        </w:rPr>
        <w:t>шести</w:t>
      </w:r>
      <w:r w:rsidRPr="00F60817">
        <w:rPr>
          <w:sz w:val="28"/>
          <w:szCs w:val="28"/>
        </w:rPr>
        <w:t xml:space="preserve"> введений испытуемого образца</w:t>
      </w:r>
      <w:r w:rsidR="00CB2814">
        <w:rPr>
          <w:sz w:val="28"/>
          <w:szCs w:val="28"/>
        </w:rPr>
        <w:t>.</w:t>
      </w:r>
    </w:p>
    <w:p w:rsidR="00180175" w:rsidRPr="00F60817" w:rsidRDefault="00180175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Промывают систему контрольным раствором сравнения и снова вводят по одному разу каждый из пяти раствор</w:t>
      </w:r>
      <w:r w:rsidR="00CB2814">
        <w:rPr>
          <w:sz w:val="28"/>
          <w:szCs w:val="28"/>
        </w:rPr>
        <w:t>ов</w:t>
      </w:r>
      <w:r w:rsidRPr="00F60817">
        <w:rPr>
          <w:sz w:val="28"/>
          <w:szCs w:val="28"/>
        </w:rPr>
        <w:t xml:space="preserve"> сравнения А 1-А 5 для калибровки задней части пика.</w:t>
      </w:r>
    </w:p>
    <w:p w:rsidR="003571C8" w:rsidRPr="00F60817" w:rsidRDefault="00180175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С</w:t>
      </w:r>
      <w:r w:rsidR="003571C8" w:rsidRPr="00F60817">
        <w:rPr>
          <w:sz w:val="28"/>
          <w:szCs w:val="28"/>
        </w:rPr>
        <w:t xml:space="preserve">троят линейную калибровочную кривую площадей пика, полученных для растворов </w:t>
      </w:r>
      <w:r w:rsidRPr="00F60817">
        <w:rPr>
          <w:sz w:val="28"/>
          <w:szCs w:val="28"/>
        </w:rPr>
        <w:t>сравнения</w:t>
      </w:r>
      <w:r w:rsidR="003571C8" w:rsidRPr="00F60817">
        <w:rPr>
          <w:sz w:val="28"/>
          <w:szCs w:val="28"/>
        </w:rPr>
        <w:t xml:space="preserve"> в зависимости от концентраций их анализируемого вещества (передняя и задняя части пика). Коэффициент корреляции (</w:t>
      </w:r>
      <w:proofErr w:type="spellStart"/>
      <w:r w:rsidR="003571C8" w:rsidRPr="00F60817">
        <w:rPr>
          <w:i/>
          <w:sz w:val="28"/>
          <w:szCs w:val="28"/>
        </w:rPr>
        <w:t>r</w:t>
      </w:r>
      <w:proofErr w:type="spellEnd"/>
      <w:r w:rsidR="003571C8" w:rsidRPr="00F60817">
        <w:rPr>
          <w:sz w:val="28"/>
          <w:szCs w:val="28"/>
        </w:rPr>
        <w:t xml:space="preserve">), полученный для наиболее соответствующей линии линейной регрессии, должен составлять не менее 0,99. Рассчитывают количество каждого анализируемого вещества в растворе испытуемого образца, наложив площадь пика, полученного для раствора испытуемого образца, на калибровочную кривую. Рассчитывают количество каждого </w:t>
      </w:r>
      <w:r w:rsidR="00CB2814">
        <w:rPr>
          <w:sz w:val="28"/>
          <w:szCs w:val="28"/>
        </w:rPr>
        <w:t xml:space="preserve">анализируемого вещества в </w:t>
      </w:r>
      <w:r w:rsidR="003571C8" w:rsidRPr="00F60817">
        <w:rPr>
          <w:sz w:val="28"/>
          <w:szCs w:val="28"/>
        </w:rPr>
        <w:t>испытуемо</w:t>
      </w:r>
      <w:r w:rsidR="00CB2814">
        <w:rPr>
          <w:sz w:val="28"/>
          <w:szCs w:val="28"/>
        </w:rPr>
        <w:t>м</w:t>
      </w:r>
      <w:r w:rsidR="003571C8" w:rsidRPr="00F60817">
        <w:rPr>
          <w:sz w:val="28"/>
          <w:szCs w:val="28"/>
        </w:rPr>
        <w:t xml:space="preserve"> материал</w:t>
      </w:r>
      <w:r w:rsidR="00CB2814">
        <w:rPr>
          <w:sz w:val="28"/>
          <w:szCs w:val="28"/>
        </w:rPr>
        <w:t>е</w:t>
      </w:r>
      <w:r w:rsidR="003571C8" w:rsidRPr="00F60817">
        <w:rPr>
          <w:sz w:val="28"/>
          <w:szCs w:val="28"/>
        </w:rPr>
        <w:t xml:space="preserve"> путём умножения результата на коэффициент 10 и деления </w:t>
      </w:r>
      <w:r w:rsidRPr="00F60817">
        <w:rPr>
          <w:sz w:val="28"/>
          <w:szCs w:val="28"/>
        </w:rPr>
        <w:t>полученного числа</w:t>
      </w:r>
      <w:r w:rsidR="003571C8" w:rsidRPr="00F60817">
        <w:rPr>
          <w:sz w:val="28"/>
          <w:szCs w:val="28"/>
        </w:rPr>
        <w:t xml:space="preserve"> на массу испытуемого материала в граммах, получая результат в мкг/</w:t>
      </w:r>
      <w:r w:rsidR="00CB2814">
        <w:rPr>
          <w:sz w:val="28"/>
          <w:szCs w:val="28"/>
        </w:rPr>
        <w:t>г.</w:t>
      </w:r>
    </w:p>
    <w:p w:rsidR="00CB2814" w:rsidRDefault="003571C8" w:rsidP="00CB28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Анализируемое вещество (мкг/г) = [анализируемое вещество в растворе испытуемого образца (мг/л) × 10]/масса испытуемого материала (г)</w:t>
      </w:r>
      <w:r w:rsidR="00CB2814">
        <w:rPr>
          <w:sz w:val="28"/>
          <w:szCs w:val="28"/>
        </w:rPr>
        <w:t xml:space="preserve">. Затем </w:t>
      </w:r>
      <w:r w:rsidR="00CB2814">
        <w:rPr>
          <w:sz w:val="28"/>
          <w:szCs w:val="28"/>
        </w:rPr>
        <w:lastRenderedPageBreak/>
        <w:t>определ</w:t>
      </w:r>
      <w:r w:rsidR="00AF1ADB">
        <w:rPr>
          <w:sz w:val="28"/>
          <w:szCs w:val="28"/>
        </w:rPr>
        <w:t>яют</w:t>
      </w:r>
      <w:r w:rsidR="00CB2814">
        <w:rPr>
          <w:sz w:val="28"/>
          <w:szCs w:val="28"/>
        </w:rPr>
        <w:t xml:space="preserve"> содержание остаточных органических растворителей в испытуемом образце поликарбоната в %.</w:t>
      </w:r>
    </w:p>
    <w:p w:rsidR="003571C8" w:rsidRPr="00F60817" w:rsidRDefault="00ED5190" w:rsidP="00CB2814">
      <w:pPr>
        <w:spacing w:line="360" w:lineRule="auto"/>
        <w:ind w:firstLine="709"/>
        <w:contextualSpacing/>
        <w:jc w:val="both"/>
        <w:rPr>
          <w:b/>
          <w:bCs/>
          <w:caps/>
          <w:sz w:val="28"/>
          <w:szCs w:val="28"/>
        </w:rPr>
      </w:pPr>
      <w:proofErr w:type="spellStart"/>
      <w:r w:rsidRPr="00F60817">
        <w:rPr>
          <w:b/>
          <w:bCs/>
          <w:sz w:val="28"/>
          <w:szCs w:val="28"/>
        </w:rPr>
        <w:t>Бисфенол</w:t>
      </w:r>
      <w:proofErr w:type="spellEnd"/>
      <w:r w:rsidRPr="00F60817">
        <w:rPr>
          <w:b/>
          <w:bCs/>
          <w:sz w:val="28"/>
          <w:szCs w:val="28"/>
        </w:rPr>
        <w:t xml:space="preserve"> А. </w:t>
      </w:r>
      <w:r w:rsidRPr="00F60817">
        <w:rPr>
          <w:bCs/>
          <w:sz w:val="28"/>
          <w:szCs w:val="28"/>
        </w:rPr>
        <w:t xml:space="preserve">Является </w:t>
      </w:r>
      <w:r w:rsidR="00217D34">
        <w:rPr>
          <w:bCs/>
          <w:sz w:val="28"/>
          <w:szCs w:val="28"/>
        </w:rPr>
        <w:t xml:space="preserve">не добавкой к поликарбонатам, а </w:t>
      </w:r>
      <w:r w:rsidRPr="00F60817">
        <w:rPr>
          <w:bCs/>
          <w:sz w:val="28"/>
          <w:szCs w:val="28"/>
        </w:rPr>
        <w:t>остаточным мономером</w:t>
      </w:r>
      <w:r w:rsidR="00217D34">
        <w:rPr>
          <w:bCs/>
          <w:sz w:val="28"/>
          <w:szCs w:val="28"/>
        </w:rPr>
        <w:t>.</w:t>
      </w:r>
      <w:r w:rsidRPr="00F60817">
        <w:rPr>
          <w:bCs/>
          <w:sz w:val="28"/>
          <w:szCs w:val="28"/>
        </w:rPr>
        <w:t xml:space="preserve"> </w:t>
      </w:r>
      <w:r w:rsidR="001F4EFC" w:rsidRPr="00F60817">
        <w:rPr>
          <w:bCs/>
          <w:sz w:val="28"/>
          <w:szCs w:val="28"/>
        </w:rPr>
        <w:t>Н</w:t>
      </w:r>
      <w:r w:rsidR="001F4EFC" w:rsidRPr="00F60817">
        <w:rPr>
          <w:sz w:val="28"/>
          <w:szCs w:val="28"/>
        </w:rPr>
        <w:t xml:space="preserve">е более </w:t>
      </w:r>
      <w:r w:rsidRPr="00F60817">
        <w:rPr>
          <w:sz w:val="28"/>
          <w:szCs w:val="28"/>
        </w:rPr>
        <w:t>0,01 %</w:t>
      </w:r>
      <w:r w:rsidR="001F4EFC" w:rsidRPr="00F60817">
        <w:rPr>
          <w:sz w:val="28"/>
          <w:szCs w:val="28"/>
        </w:rPr>
        <w:t>.</w:t>
      </w:r>
      <w:r w:rsidRPr="00F60817">
        <w:rPr>
          <w:sz w:val="28"/>
          <w:szCs w:val="28"/>
        </w:rPr>
        <w:t xml:space="preserve"> Испытание проводят методом газовой хроматографии (ОФС «Газовая хроматография»).</w:t>
      </w:r>
    </w:p>
    <w:p w:rsidR="00564892" w:rsidRPr="00F60817" w:rsidRDefault="00C53AA9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>И</w:t>
      </w:r>
      <w:r w:rsidR="003571C8" w:rsidRPr="00F60817">
        <w:rPr>
          <w:i/>
          <w:sz w:val="28"/>
          <w:szCs w:val="28"/>
        </w:rPr>
        <w:t>спытуем</w:t>
      </w:r>
      <w:r w:rsidRPr="00F60817">
        <w:rPr>
          <w:i/>
          <w:sz w:val="28"/>
          <w:szCs w:val="28"/>
        </w:rPr>
        <w:t>ый</w:t>
      </w:r>
      <w:r w:rsidR="003571C8" w:rsidRPr="00F60817">
        <w:rPr>
          <w:i/>
          <w:sz w:val="28"/>
          <w:szCs w:val="28"/>
        </w:rPr>
        <w:t xml:space="preserve"> </w:t>
      </w:r>
      <w:r w:rsidR="00A65C32" w:rsidRPr="00F60817">
        <w:rPr>
          <w:i/>
          <w:sz w:val="28"/>
          <w:szCs w:val="28"/>
        </w:rPr>
        <w:t>образец</w:t>
      </w:r>
      <w:r w:rsidRPr="00F60817">
        <w:rPr>
          <w:sz w:val="28"/>
          <w:szCs w:val="28"/>
        </w:rPr>
        <w:t>.</w:t>
      </w:r>
      <w:r w:rsidR="003571C8" w:rsidRPr="00F60817">
        <w:rPr>
          <w:sz w:val="28"/>
          <w:szCs w:val="28"/>
        </w:rPr>
        <w:t xml:space="preserve"> 1,0</w:t>
      </w:r>
      <w:r w:rsidR="00EE3629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г испытуемого материала</w:t>
      </w:r>
      <w:r w:rsidR="00EE3629" w:rsidRPr="00F60817">
        <w:rPr>
          <w:sz w:val="28"/>
          <w:szCs w:val="28"/>
        </w:rPr>
        <w:t xml:space="preserve"> </w:t>
      </w:r>
      <w:r w:rsidR="003571C8" w:rsidRPr="00F60817">
        <w:rPr>
          <w:sz w:val="28"/>
          <w:szCs w:val="28"/>
        </w:rPr>
        <w:t xml:space="preserve">помещают в </w:t>
      </w:r>
      <w:proofErr w:type="spellStart"/>
      <w:r w:rsidR="003571C8" w:rsidRPr="00F60817">
        <w:rPr>
          <w:sz w:val="28"/>
          <w:szCs w:val="28"/>
        </w:rPr>
        <w:t>круглодонную</w:t>
      </w:r>
      <w:proofErr w:type="spellEnd"/>
      <w:r w:rsidR="003571C8" w:rsidRPr="00F60817">
        <w:rPr>
          <w:sz w:val="28"/>
          <w:szCs w:val="28"/>
        </w:rPr>
        <w:t xml:space="preserve"> колбу вместимостью 250</w:t>
      </w:r>
      <w:r w:rsidR="00EE3629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</w:t>
      </w:r>
      <w:r w:rsidR="00EE3629" w:rsidRPr="00F60817">
        <w:rPr>
          <w:sz w:val="28"/>
          <w:szCs w:val="28"/>
        </w:rPr>
        <w:t>, п</w:t>
      </w:r>
      <w:r w:rsidR="003571C8" w:rsidRPr="00F60817">
        <w:rPr>
          <w:sz w:val="28"/>
          <w:szCs w:val="28"/>
        </w:rPr>
        <w:t>рибавляют 50</w:t>
      </w:r>
      <w:r w:rsidR="00EE3629" w:rsidRPr="00F60817">
        <w:rPr>
          <w:sz w:val="28"/>
          <w:szCs w:val="28"/>
        </w:rPr>
        <w:t> м</w:t>
      </w:r>
      <w:r w:rsidR="003571C8" w:rsidRPr="00F60817">
        <w:rPr>
          <w:sz w:val="28"/>
          <w:szCs w:val="28"/>
        </w:rPr>
        <w:t xml:space="preserve">л </w:t>
      </w:r>
      <w:proofErr w:type="spellStart"/>
      <w:r w:rsidR="00EE1237" w:rsidRPr="00F60817">
        <w:rPr>
          <w:sz w:val="28"/>
          <w:szCs w:val="28"/>
        </w:rPr>
        <w:t>дихлорметана</w:t>
      </w:r>
      <w:proofErr w:type="spellEnd"/>
      <w:r w:rsidR="003571C8" w:rsidRPr="00F60817">
        <w:rPr>
          <w:sz w:val="28"/>
          <w:szCs w:val="28"/>
        </w:rPr>
        <w:t>, нагревают при 35°</w:t>
      </w:r>
      <w:r w:rsidR="00217D34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С в течение 1</w:t>
      </w:r>
      <w:r w:rsidR="00EE3629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ч </w:t>
      </w:r>
      <w:r w:rsidR="00EE3629" w:rsidRPr="00F60817">
        <w:rPr>
          <w:sz w:val="28"/>
          <w:szCs w:val="28"/>
        </w:rPr>
        <w:t xml:space="preserve">в колбе </w:t>
      </w:r>
      <w:r w:rsidR="003571C8" w:rsidRPr="00F60817">
        <w:rPr>
          <w:sz w:val="28"/>
          <w:szCs w:val="28"/>
        </w:rPr>
        <w:t>с обратным холодильником для растворения испытуемого материала. Охлаждают раствор до комнатной температуры</w:t>
      </w:r>
      <w:r w:rsidR="00564892" w:rsidRPr="00F60817">
        <w:rPr>
          <w:sz w:val="28"/>
          <w:szCs w:val="28"/>
        </w:rPr>
        <w:t>.</w:t>
      </w:r>
      <w:r w:rsidR="00217D34">
        <w:rPr>
          <w:sz w:val="28"/>
          <w:szCs w:val="28"/>
        </w:rPr>
        <w:t xml:space="preserve"> При</w:t>
      </w:r>
      <w:r w:rsidR="00564892" w:rsidRPr="00F60817">
        <w:rPr>
          <w:sz w:val="28"/>
          <w:szCs w:val="28"/>
        </w:rPr>
        <w:t xml:space="preserve"> </w:t>
      </w:r>
      <w:r w:rsidR="00217D34" w:rsidRPr="00F60817">
        <w:rPr>
          <w:sz w:val="28"/>
          <w:szCs w:val="28"/>
        </w:rPr>
        <w:t>непрерывно</w:t>
      </w:r>
      <w:r w:rsidR="00217D34">
        <w:rPr>
          <w:sz w:val="28"/>
          <w:szCs w:val="28"/>
        </w:rPr>
        <w:t>м</w:t>
      </w:r>
      <w:r w:rsidR="00217D34" w:rsidRPr="00F60817">
        <w:rPr>
          <w:sz w:val="28"/>
          <w:szCs w:val="28"/>
        </w:rPr>
        <w:t xml:space="preserve"> помешива</w:t>
      </w:r>
      <w:r w:rsidR="00217D34">
        <w:rPr>
          <w:sz w:val="28"/>
          <w:szCs w:val="28"/>
        </w:rPr>
        <w:t>нии</w:t>
      </w:r>
      <w:r w:rsidR="00217D34" w:rsidRPr="00F60817">
        <w:rPr>
          <w:sz w:val="28"/>
          <w:szCs w:val="28"/>
        </w:rPr>
        <w:t xml:space="preserve"> </w:t>
      </w:r>
      <w:r w:rsidR="00217D34">
        <w:rPr>
          <w:sz w:val="28"/>
          <w:szCs w:val="28"/>
        </w:rPr>
        <w:t>понемногу п</w:t>
      </w:r>
      <w:r w:rsidR="003571C8" w:rsidRPr="00F60817">
        <w:rPr>
          <w:sz w:val="28"/>
          <w:szCs w:val="28"/>
        </w:rPr>
        <w:t xml:space="preserve">рибавляют </w:t>
      </w:r>
      <w:r w:rsidR="003571C8" w:rsidRPr="00217D34">
        <w:rPr>
          <w:sz w:val="28"/>
          <w:szCs w:val="28"/>
        </w:rPr>
        <w:t>75</w:t>
      </w:r>
      <w:r w:rsidR="00EE3629" w:rsidRPr="00217D34">
        <w:rPr>
          <w:sz w:val="28"/>
          <w:szCs w:val="28"/>
        </w:rPr>
        <w:t> </w:t>
      </w:r>
      <w:r w:rsidR="003571C8" w:rsidRPr="00217D34">
        <w:rPr>
          <w:sz w:val="28"/>
          <w:szCs w:val="28"/>
        </w:rPr>
        <w:t xml:space="preserve">мл </w:t>
      </w:r>
      <w:r w:rsidR="00EE3629" w:rsidRPr="00217D34">
        <w:rPr>
          <w:sz w:val="28"/>
          <w:szCs w:val="28"/>
        </w:rPr>
        <w:t>спирта</w:t>
      </w:r>
      <w:r w:rsidR="00217D34">
        <w:rPr>
          <w:sz w:val="28"/>
          <w:szCs w:val="28"/>
        </w:rPr>
        <w:t>.</w:t>
      </w:r>
      <w:r w:rsidR="003571C8" w:rsidRPr="00F60817">
        <w:rPr>
          <w:sz w:val="28"/>
          <w:szCs w:val="28"/>
        </w:rPr>
        <w:t xml:space="preserve"> Помещают в холодильник на 2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ч для охлаждения полученного раствора. Фильтруют охлажденный раствор </w:t>
      </w:r>
      <w:r w:rsidR="00564892" w:rsidRPr="00F60817">
        <w:rPr>
          <w:sz w:val="28"/>
          <w:szCs w:val="28"/>
        </w:rPr>
        <w:t xml:space="preserve">через стеклянный </w:t>
      </w:r>
      <w:r w:rsidR="003571C8" w:rsidRPr="00F60817">
        <w:rPr>
          <w:sz w:val="28"/>
          <w:szCs w:val="28"/>
        </w:rPr>
        <w:t>фильтр</w:t>
      </w:r>
      <w:r w:rsidR="00564892" w:rsidRPr="00F60817">
        <w:rPr>
          <w:sz w:val="28"/>
          <w:szCs w:val="28"/>
        </w:rPr>
        <w:t>.</w:t>
      </w:r>
      <w:r w:rsidR="003571C8" w:rsidRPr="00F60817">
        <w:rPr>
          <w:sz w:val="28"/>
          <w:szCs w:val="28"/>
        </w:rPr>
        <w:t xml:space="preserve"> </w:t>
      </w:r>
      <w:proofErr w:type="spellStart"/>
      <w:r w:rsidR="00564892" w:rsidRPr="00F60817">
        <w:rPr>
          <w:sz w:val="28"/>
          <w:szCs w:val="28"/>
        </w:rPr>
        <w:t>К</w:t>
      </w:r>
      <w:r w:rsidR="003571C8" w:rsidRPr="00F60817">
        <w:rPr>
          <w:sz w:val="28"/>
          <w:szCs w:val="28"/>
        </w:rPr>
        <w:t>руглодонную</w:t>
      </w:r>
      <w:proofErr w:type="spellEnd"/>
      <w:r w:rsidR="003571C8" w:rsidRPr="00F60817">
        <w:rPr>
          <w:sz w:val="28"/>
          <w:szCs w:val="28"/>
        </w:rPr>
        <w:t xml:space="preserve"> колбу </w:t>
      </w:r>
      <w:r w:rsidR="00564892" w:rsidRPr="00F60817">
        <w:rPr>
          <w:sz w:val="28"/>
          <w:szCs w:val="28"/>
        </w:rPr>
        <w:t xml:space="preserve">и фильтр </w:t>
      </w:r>
      <w:r w:rsidR="00217D34" w:rsidRPr="00F60817">
        <w:rPr>
          <w:sz w:val="28"/>
          <w:szCs w:val="28"/>
        </w:rPr>
        <w:t xml:space="preserve">дважды </w:t>
      </w:r>
      <w:r w:rsidR="00564892" w:rsidRPr="00F60817">
        <w:rPr>
          <w:sz w:val="28"/>
          <w:szCs w:val="28"/>
        </w:rPr>
        <w:t xml:space="preserve">промывают </w:t>
      </w:r>
      <w:r w:rsidR="003571C8" w:rsidRPr="00F60817">
        <w:rPr>
          <w:sz w:val="28"/>
          <w:szCs w:val="28"/>
        </w:rPr>
        <w:t>15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 метанола</w:t>
      </w:r>
      <w:r w:rsidR="00564892" w:rsidRPr="00F60817">
        <w:rPr>
          <w:sz w:val="28"/>
          <w:szCs w:val="28"/>
        </w:rPr>
        <w:t>, присоединяя промывные воды к фильтрату.</w:t>
      </w:r>
      <w:r w:rsidR="003571C8" w:rsidRPr="00F60817">
        <w:rPr>
          <w:sz w:val="28"/>
          <w:szCs w:val="28"/>
        </w:rPr>
        <w:t xml:space="preserve"> Выпаривают фильтрат досуха в вакууме при 45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°</w:t>
      </w:r>
      <w:r w:rsidR="00564892" w:rsidRPr="00F60817">
        <w:rPr>
          <w:sz w:val="28"/>
          <w:szCs w:val="28"/>
        </w:rPr>
        <w:t>С</w:t>
      </w:r>
      <w:r w:rsidR="003571C8" w:rsidRPr="00F60817">
        <w:rPr>
          <w:sz w:val="28"/>
          <w:szCs w:val="28"/>
        </w:rPr>
        <w:t xml:space="preserve">. </w:t>
      </w:r>
      <w:r w:rsidR="00564892" w:rsidRPr="00F60817">
        <w:rPr>
          <w:sz w:val="28"/>
          <w:szCs w:val="28"/>
        </w:rPr>
        <w:t>Остаток р</w:t>
      </w:r>
      <w:r w:rsidR="003571C8" w:rsidRPr="00F60817">
        <w:rPr>
          <w:sz w:val="28"/>
          <w:szCs w:val="28"/>
        </w:rPr>
        <w:t>астворяют</w:t>
      </w:r>
      <w:r w:rsidR="00564892" w:rsidRPr="00F60817">
        <w:rPr>
          <w:sz w:val="28"/>
          <w:szCs w:val="28"/>
        </w:rPr>
        <w:t xml:space="preserve"> </w:t>
      </w:r>
      <w:r w:rsidR="003571C8" w:rsidRPr="00F60817">
        <w:rPr>
          <w:sz w:val="28"/>
          <w:szCs w:val="28"/>
        </w:rPr>
        <w:t>в 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мл </w:t>
      </w:r>
      <w:proofErr w:type="spellStart"/>
      <w:r w:rsidR="00EE1237" w:rsidRPr="00F60817">
        <w:rPr>
          <w:sz w:val="28"/>
          <w:szCs w:val="28"/>
        </w:rPr>
        <w:t>дихлорметана</w:t>
      </w:r>
      <w:proofErr w:type="spellEnd"/>
      <w:r w:rsidR="003571C8" w:rsidRPr="00F60817">
        <w:rPr>
          <w:sz w:val="28"/>
          <w:szCs w:val="28"/>
        </w:rPr>
        <w:t>. Прибавляют 0,5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 этого раствора и 0,5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</w:t>
      </w:r>
      <w:r w:rsidR="00564892" w:rsidRPr="00F60817">
        <w:rPr>
          <w:sz w:val="28"/>
          <w:szCs w:val="28"/>
        </w:rPr>
        <w:t xml:space="preserve"> </w:t>
      </w:r>
      <w:proofErr w:type="spellStart"/>
      <w:r w:rsidR="003571C8" w:rsidRPr="00F60817">
        <w:rPr>
          <w:sz w:val="28"/>
          <w:szCs w:val="28"/>
        </w:rPr>
        <w:t>N,O-</w:t>
      </w:r>
      <w:r w:rsidR="00217D34">
        <w:rPr>
          <w:sz w:val="28"/>
          <w:szCs w:val="28"/>
        </w:rPr>
        <w:t>б</w:t>
      </w:r>
      <w:r w:rsidR="003571C8" w:rsidRPr="00F60817">
        <w:rPr>
          <w:sz w:val="28"/>
          <w:szCs w:val="28"/>
        </w:rPr>
        <w:t>ис</w:t>
      </w:r>
      <w:proofErr w:type="spellEnd"/>
      <w:r w:rsidR="003571C8" w:rsidRPr="00F60817">
        <w:rPr>
          <w:sz w:val="28"/>
          <w:szCs w:val="28"/>
        </w:rPr>
        <w:t>(</w:t>
      </w:r>
      <w:proofErr w:type="spellStart"/>
      <w:r w:rsidR="003571C8" w:rsidRPr="00F60817">
        <w:rPr>
          <w:sz w:val="28"/>
          <w:szCs w:val="28"/>
        </w:rPr>
        <w:t>триметилсилил</w:t>
      </w:r>
      <w:proofErr w:type="spellEnd"/>
      <w:r w:rsidR="003571C8" w:rsidRPr="00F60817">
        <w:rPr>
          <w:sz w:val="28"/>
          <w:szCs w:val="28"/>
        </w:rPr>
        <w:t>)</w:t>
      </w:r>
      <w:proofErr w:type="spellStart"/>
      <w:r w:rsidR="003571C8" w:rsidRPr="00F60817">
        <w:rPr>
          <w:sz w:val="28"/>
          <w:szCs w:val="28"/>
        </w:rPr>
        <w:t>трифторацетамида</w:t>
      </w:r>
      <w:proofErr w:type="spellEnd"/>
      <w:r w:rsidR="003571C8" w:rsidRPr="00F60817">
        <w:rPr>
          <w:sz w:val="28"/>
          <w:szCs w:val="28"/>
        </w:rPr>
        <w:t xml:space="preserve"> во флакон вместимостью 1,5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мл</w:t>
      </w:r>
      <w:r w:rsidR="00564892" w:rsidRPr="00F60817">
        <w:rPr>
          <w:sz w:val="28"/>
          <w:szCs w:val="28"/>
        </w:rPr>
        <w:t xml:space="preserve">, флакон сразу же </w:t>
      </w:r>
      <w:r w:rsidR="003571C8" w:rsidRPr="00F60817">
        <w:rPr>
          <w:sz w:val="28"/>
          <w:szCs w:val="28"/>
        </w:rPr>
        <w:t>закрывают</w:t>
      </w:r>
      <w:r w:rsidR="00564892" w:rsidRPr="00F60817">
        <w:rPr>
          <w:sz w:val="28"/>
          <w:szCs w:val="28"/>
        </w:rPr>
        <w:t>. З</w:t>
      </w:r>
      <w:r w:rsidR="003571C8" w:rsidRPr="00F60817">
        <w:rPr>
          <w:sz w:val="28"/>
          <w:szCs w:val="28"/>
        </w:rPr>
        <w:t>акрытый флакон</w:t>
      </w:r>
      <w:r w:rsidR="00564892" w:rsidRPr="00F60817">
        <w:rPr>
          <w:sz w:val="28"/>
          <w:szCs w:val="28"/>
        </w:rPr>
        <w:t xml:space="preserve"> нагревают </w:t>
      </w:r>
      <w:r w:rsidR="003571C8" w:rsidRPr="00F60817">
        <w:rPr>
          <w:sz w:val="28"/>
          <w:szCs w:val="28"/>
        </w:rPr>
        <w:t>при 40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°</w:t>
      </w:r>
      <w:r w:rsidR="00564892" w:rsidRPr="00F60817">
        <w:rPr>
          <w:sz w:val="28"/>
          <w:szCs w:val="28"/>
        </w:rPr>
        <w:t>С</w:t>
      </w:r>
      <w:r w:rsidR="003571C8" w:rsidRPr="00F60817">
        <w:rPr>
          <w:sz w:val="28"/>
          <w:szCs w:val="28"/>
        </w:rPr>
        <w:t xml:space="preserve"> в течение 2</w:t>
      </w:r>
      <w:r w:rsidR="00564892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ч, </w:t>
      </w:r>
      <w:r w:rsidR="00582930" w:rsidRPr="00F60817">
        <w:rPr>
          <w:sz w:val="28"/>
          <w:szCs w:val="28"/>
        </w:rPr>
        <w:t xml:space="preserve">затем </w:t>
      </w:r>
      <w:r w:rsidR="003571C8" w:rsidRPr="00F60817">
        <w:rPr>
          <w:sz w:val="28"/>
          <w:szCs w:val="28"/>
        </w:rPr>
        <w:t xml:space="preserve">охлаждают до комнатной температуры. </w:t>
      </w:r>
    </w:p>
    <w:p w:rsidR="003571C8" w:rsidRPr="00F60817" w:rsidRDefault="00564892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 xml:space="preserve">Контрольный раствор испытуемого </w:t>
      </w:r>
      <w:r w:rsidR="00A65C32" w:rsidRPr="00F60817">
        <w:rPr>
          <w:i/>
          <w:sz w:val="28"/>
          <w:szCs w:val="28"/>
        </w:rPr>
        <w:t>образца</w:t>
      </w:r>
      <w:r w:rsidRPr="00F60817">
        <w:rPr>
          <w:sz w:val="28"/>
          <w:szCs w:val="28"/>
        </w:rPr>
        <w:t xml:space="preserve"> го</w:t>
      </w:r>
      <w:r w:rsidR="003571C8" w:rsidRPr="00F60817">
        <w:rPr>
          <w:sz w:val="28"/>
          <w:szCs w:val="28"/>
        </w:rPr>
        <w:t>товят аналогичным образом.</w:t>
      </w:r>
    </w:p>
    <w:p w:rsidR="003571C8" w:rsidRPr="00F60817" w:rsidRDefault="003571C8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 xml:space="preserve">Исходный </w:t>
      </w:r>
      <w:r w:rsidR="00564892" w:rsidRPr="00F60817">
        <w:rPr>
          <w:i/>
          <w:sz w:val="28"/>
          <w:szCs w:val="28"/>
        </w:rPr>
        <w:t xml:space="preserve">стандартный </w:t>
      </w:r>
      <w:r w:rsidRPr="00F60817">
        <w:rPr>
          <w:i/>
          <w:sz w:val="28"/>
          <w:szCs w:val="28"/>
        </w:rPr>
        <w:t xml:space="preserve">раствор </w:t>
      </w:r>
      <w:r w:rsidR="00746CC6" w:rsidRPr="00F60817">
        <w:rPr>
          <w:i/>
          <w:sz w:val="28"/>
          <w:szCs w:val="28"/>
        </w:rPr>
        <w:t xml:space="preserve">100 мг/л </w:t>
      </w:r>
      <w:proofErr w:type="spellStart"/>
      <w:r w:rsidR="00746CC6" w:rsidRPr="00F60817">
        <w:rPr>
          <w:i/>
          <w:sz w:val="28"/>
          <w:szCs w:val="28"/>
        </w:rPr>
        <w:t>бисфенола</w:t>
      </w:r>
      <w:proofErr w:type="spellEnd"/>
      <w:r w:rsidR="00746CC6" w:rsidRPr="00F60817">
        <w:rPr>
          <w:i/>
          <w:sz w:val="28"/>
          <w:szCs w:val="28"/>
        </w:rPr>
        <w:t> А.</w:t>
      </w:r>
      <w:r w:rsidR="00564892" w:rsidRPr="00F60817">
        <w:rPr>
          <w:i/>
          <w:sz w:val="28"/>
          <w:szCs w:val="28"/>
        </w:rPr>
        <w:t xml:space="preserve"> </w:t>
      </w:r>
      <w:r w:rsidRPr="00F60817">
        <w:rPr>
          <w:iCs/>
          <w:sz w:val="28"/>
          <w:szCs w:val="28"/>
        </w:rPr>
        <w:t>20</w:t>
      </w:r>
      <w:r w:rsidR="00564892" w:rsidRPr="00F60817">
        <w:rPr>
          <w:iCs/>
          <w:sz w:val="28"/>
          <w:szCs w:val="28"/>
        </w:rPr>
        <w:t xml:space="preserve">,0 мг (точная навеска) стандартного образца </w:t>
      </w:r>
      <w:proofErr w:type="spellStart"/>
      <w:r w:rsidR="00564892" w:rsidRPr="00F60817">
        <w:rPr>
          <w:iCs/>
          <w:sz w:val="28"/>
          <w:szCs w:val="28"/>
        </w:rPr>
        <w:t>бисфенола</w:t>
      </w:r>
      <w:proofErr w:type="spellEnd"/>
      <w:r w:rsidR="008B4706" w:rsidRPr="00F60817">
        <w:rPr>
          <w:iCs/>
          <w:sz w:val="28"/>
          <w:szCs w:val="28"/>
        </w:rPr>
        <w:t> </w:t>
      </w:r>
      <w:r w:rsidR="00564892" w:rsidRPr="00F60817">
        <w:rPr>
          <w:iCs/>
          <w:sz w:val="28"/>
          <w:szCs w:val="28"/>
        </w:rPr>
        <w:t xml:space="preserve">А помещают в мерную </w:t>
      </w:r>
      <w:r w:rsidRPr="00F60817">
        <w:rPr>
          <w:iCs/>
          <w:sz w:val="28"/>
          <w:szCs w:val="28"/>
        </w:rPr>
        <w:t>колб</w:t>
      </w:r>
      <w:r w:rsidR="00217D34">
        <w:rPr>
          <w:iCs/>
          <w:sz w:val="28"/>
          <w:szCs w:val="28"/>
        </w:rPr>
        <w:t>у</w:t>
      </w:r>
      <w:r w:rsidRPr="00F60817">
        <w:rPr>
          <w:iCs/>
          <w:sz w:val="28"/>
          <w:szCs w:val="28"/>
        </w:rPr>
        <w:t xml:space="preserve"> вместимостью 200</w:t>
      </w:r>
      <w:r w:rsidR="00746CC6" w:rsidRPr="00F60817">
        <w:rPr>
          <w:iCs/>
          <w:sz w:val="28"/>
          <w:szCs w:val="28"/>
        </w:rPr>
        <w:t> </w:t>
      </w:r>
      <w:r w:rsidRPr="00F60817">
        <w:rPr>
          <w:iCs/>
          <w:sz w:val="28"/>
          <w:szCs w:val="28"/>
        </w:rPr>
        <w:t>мл, растворяют</w:t>
      </w:r>
      <w:r w:rsidR="00746CC6" w:rsidRPr="00F60817">
        <w:rPr>
          <w:iCs/>
          <w:sz w:val="28"/>
          <w:szCs w:val="28"/>
        </w:rPr>
        <w:t xml:space="preserve"> в </w:t>
      </w:r>
      <w:proofErr w:type="spellStart"/>
      <w:r w:rsidR="00EE1237" w:rsidRPr="00F60817">
        <w:rPr>
          <w:iCs/>
          <w:sz w:val="28"/>
          <w:szCs w:val="28"/>
        </w:rPr>
        <w:t>дихлорметане</w:t>
      </w:r>
      <w:proofErr w:type="spellEnd"/>
      <w:r w:rsidR="00746CC6" w:rsidRPr="00F60817">
        <w:rPr>
          <w:iCs/>
          <w:sz w:val="28"/>
          <w:szCs w:val="28"/>
        </w:rPr>
        <w:t xml:space="preserve"> </w:t>
      </w:r>
      <w:r w:rsidRPr="00F60817">
        <w:rPr>
          <w:iCs/>
          <w:sz w:val="28"/>
          <w:szCs w:val="28"/>
        </w:rPr>
        <w:t xml:space="preserve">и доводят </w:t>
      </w:r>
      <w:r w:rsidR="00746CC6" w:rsidRPr="00F60817">
        <w:rPr>
          <w:iCs/>
          <w:sz w:val="28"/>
          <w:szCs w:val="28"/>
        </w:rPr>
        <w:t xml:space="preserve">этим же растворителем до метки. </w:t>
      </w:r>
    </w:p>
    <w:p w:rsidR="0090189C" w:rsidRPr="00F60817" w:rsidRDefault="00582930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>Растворы с</w:t>
      </w:r>
      <w:r w:rsidR="00A0608C" w:rsidRPr="00F60817">
        <w:rPr>
          <w:i/>
          <w:sz w:val="28"/>
          <w:szCs w:val="28"/>
        </w:rPr>
        <w:t>равнения.</w:t>
      </w:r>
      <w:r w:rsidR="003571C8" w:rsidRPr="00F60817">
        <w:rPr>
          <w:iCs/>
          <w:sz w:val="28"/>
          <w:szCs w:val="28"/>
        </w:rPr>
        <w:t xml:space="preserve"> </w:t>
      </w:r>
      <w:r w:rsidR="00746CC6" w:rsidRPr="00F60817">
        <w:rPr>
          <w:iCs/>
          <w:sz w:val="28"/>
          <w:szCs w:val="28"/>
        </w:rPr>
        <w:t xml:space="preserve">В шесть мерных колб вместимостью 100 мл помещают </w:t>
      </w:r>
      <w:r w:rsidR="003571C8" w:rsidRPr="00F60817">
        <w:rPr>
          <w:iCs/>
          <w:sz w:val="28"/>
          <w:szCs w:val="28"/>
        </w:rPr>
        <w:t>0</w:t>
      </w:r>
      <w:r w:rsidR="00C810D5" w:rsidRPr="00F60817">
        <w:rPr>
          <w:iCs/>
          <w:sz w:val="28"/>
          <w:szCs w:val="28"/>
        </w:rPr>
        <w:t>;</w:t>
      </w:r>
      <w:r w:rsidR="003571C8" w:rsidRPr="00F60817">
        <w:rPr>
          <w:iCs/>
          <w:sz w:val="28"/>
          <w:szCs w:val="28"/>
        </w:rPr>
        <w:t xml:space="preserve"> 5</w:t>
      </w:r>
      <w:r w:rsidR="00C810D5" w:rsidRPr="00F60817">
        <w:rPr>
          <w:iCs/>
          <w:sz w:val="28"/>
          <w:szCs w:val="28"/>
        </w:rPr>
        <w:t>;</w:t>
      </w:r>
      <w:r w:rsidR="003571C8" w:rsidRPr="00F60817">
        <w:rPr>
          <w:iCs/>
          <w:sz w:val="28"/>
          <w:szCs w:val="28"/>
        </w:rPr>
        <w:t xml:space="preserve"> 10</w:t>
      </w:r>
      <w:r w:rsidR="00C810D5" w:rsidRPr="00F60817">
        <w:rPr>
          <w:iCs/>
          <w:sz w:val="28"/>
          <w:szCs w:val="28"/>
        </w:rPr>
        <w:t>;</w:t>
      </w:r>
      <w:r w:rsidR="003571C8" w:rsidRPr="00F60817">
        <w:rPr>
          <w:iCs/>
          <w:sz w:val="28"/>
          <w:szCs w:val="28"/>
        </w:rPr>
        <w:t xml:space="preserve"> 20</w:t>
      </w:r>
      <w:r w:rsidR="00C810D5" w:rsidRPr="00F60817">
        <w:rPr>
          <w:iCs/>
          <w:sz w:val="28"/>
          <w:szCs w:val="28"/>
        </w:rPr>
        <w:t>;</w:t>
      </w:r>
      <w:r w:rsidR="003571C8" w:rsidRPr="00F60817">
        <w:rPr>
          <w:iCs/>
          <w:sz w:val="28"/>
          <w:szCs w:val="28"/>
        </w:rPr>
        <w:t xml:space="preserve"> 30 и 40</w:t>
      </w:r>
      <w:r w:rsidR="00746CC6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>мл исходного</w:t>
      </w:r>
      <w:r w:rsidR="00746CC6" w:rsidRPr="00F60817">
        <w:rPr>
          <w:iCs/>
          <w:sz w:val="28"/>
          <w:szCs w:val="28"/>
        </w:rPr>
        <w:t xml:space="preserve"> стандартного раствора </w:t>
      </w:r>
      <w:r w:rsidR="00746CC6" w:rsidRPr="00F60817">
        <w:rPr>
          <w:sz w:val="28"/>
          <w:szCs w:val="28"/>
        </w:rPr>
        <w:t xml:space="preserve">100 мг/л </w:t>
      </w:r>
      <w:proofErr w:type="spellStart"/>
      <w:r w:rsidR="003571C8" w:rsidRPr="00F60817">
        <w:rPr>
          <w:iCs/>
          <w:sz w:val="28"/>
          <w:szCs w:val="28"/>
        </w:rPr>
        <w:t>бисфенола</w:t>
      </w:r>
      <w:proofErr w:type="spellEnd"/>
      <w:r w:rsidR="003571C8" w:rsidRPr="00F60817">
        <w:rPr>
          <w:iCs/>
          <w:sz w:val="28"/>
          <w:szCs w:val="28"/>
        </w:rPr>
        <w:t xml:space="preserve"> А</w:t>
      </w:r>
      <w:r w:rsidR="00746CC6" w:rsidRPr="00F60817">
        <w:rPr>
          <w:iCs/>
          <w:sz w:val="28"/>
          <w:szCs w:val="28"/>
        </w:rPr>
        <w:t>. Объем раствора в каждой колбе д</w:t>
      </w:r>
      <w:r w:rsidR="003571C8" w:rsidRPr="00F60817">
        <w:rPr>
          <w:iCs/>
          <w:sz w:val="28"/>
          <w:szCs w:val="28"/>
        </w:rPr>
        <w:t xml:space="preserve">оводят </w:t>
      </w:r>
      <w:proofErr w:type="spellStart"/>
      <w:r w:rsidR="00EE1237" w:rsidRPr="00F60817">
        <w:rPr>
          <w:iCs/>
          <w:sz w:val="28"/>
          <w:szCs w:val="28"/>
        </w:rPr>
        <w:t>дихлорметаном</w:t>
      </w:r>
      <w:proofErr w:type="spellEnd"/>
      <w:r w:rsidR="003571C8" w:rsidRPr="00F60817">
        <w:rPr>
          <w:iCs/>
          <w:sz w:val="28"/>
          <w:szCs w:val="28"/>
        </w:rPr>
        <w:t xml:space="preserve"> </w:t>
      </w:r>
      <w:r w:rsidR="00746CC6" w:rsidRPr="00F60817">
        <w:rPr>
          <w:iCs/>
          <w:sz w:val="28"/>
          <w:szCs w:val="28"/>
        </w:rPr>
        <w:t>до метки.</w:t>
      </w:r>
      <w:r w:rsidR="003571C8" w:rsidRPr="00F60817">
        <w:rPr>
          <w:iCs/>
          <w:sz w:val="28"/>
          <w:szCs w:val="28"/>
        </w:rPr>
        <w:t xml:space="preserve"> </w:t>
      </w:r>
      <w:r w:rsidR="00BA3BE9" w:rsidRPr="00F60817">
        <w:rPr>
          <w:color w:val="222222"/>
          <w:sz w:val="28"/>
          <w:szCs w:val="28"/>
        </w:rPr>
        <w:t xml:space="preserve">Полученные таким образом 6 растворов </w:t>
      </w:r>
      <w:r w:rsidR="00A0608C" w:rsidRPr="00F60817">
        <w:rPr>
          <w:color w:val="222222"/>
          <w:sz w:val="28"/>
          <w:szCs w:val="28"/>
        </w:rPr>
        <w:t xml:space="preserve">(контрольный раствор </w:t>
      </w:r>
      <w:r w:rsidR="00A0608C" w:rsidRPr="00F60817">
        <w:rPr>
          <w:color w:val="222222"/>
          <w:sz w:val="28"/>
          <w:szCs w:val="28"/>
        </w:rPr>
        <w:lastRenderedPageBreak/>
        <w:t>сравнения и растворы сравнения</w:t>
      </w:r>
      <w:r w:rsidR="00F12022" w:rsidRPr="00F60817">
        <w:rPr>
          <w:color w:val="222222"/>
          <w:sz w:val="28"/>
          <w:szCs w:val="28"/>
        </w:rPr>
        <w:t xml:space="preserve"> Б 1-Б 5) </w:t>
      </w:r>
      <w:r w:rsidR="00BA3BE9" w:rsidRPr="00F60817">
        <w:rPr>
          <w:color w:val="222222"/>
          <w:sz w:val="28"/>
          <w:szCs w:val="28"/>
        </w:rPr>
        <w:t>содержат соответственно 0</w:t>
      </w:r>
      <w:r w:rsidR="00C810D5" w:rsidRPr="00F60817">
        <w:rPr>
          <w:color w:val="222222"/>
          <w:sz w:val="28"/>
          <w:szCs w:val="28"/>
        </w:rPr>
        <w:t>;</w:t>
      </w:r>
      <w:r w:rsidR="00BA3BE9" w:rsidRPr="00F60817">
        <w:rPr>
          <w:color w:val="222222"/>
          <w:sz w:val="28"/>
          <w:szCs w:val="28"/>
        </w:rPr>
        <w:t xml:space="preserve"> 5</w:t>
      </w:r>
      <w:r w:rsidR="00C810D5" w:rsidRPr="00F60817">
        <w:rPr>
          <w:color w:val="222222"/>
          <w:sz w:val="28"/>
          <w:szCs w:val="28"/>
        </w:rPr>
        <w:t>;</w:t>
      </w:r>
      <w:r w:rsidR="00BA3BE9" w:rsidRPr="00F60817">
        <w:rPr>
          <w:color w:val="222222"/>
          <w:sz w:val="28"/>
          <w:szCs w:val="28"/>
        </w:rPr>
        <w:t xml:space="preserve"> 10</w:t>
      </w:r>
      <w:r w:rsidR="00C810D5" w:rsidRPr="00F60817">
        <w:rPr>
          <w:color w:val="222222"/>
          <w:sz w:val="28"/>
          <w:szCs w:val="28"/>
        </w:rPr>
        <w:t>;</w:t>
      </w:r>
      <w:r w:rsidR="00BA3BE9" w:rsidRPr="00F60817">
        <w:rPr>
          <w:color w:val="222222"/>
          <w:sz w:val="28"/>
          <w:szCs w:val="28"/>
        </w:rPr>
        <w:t xml:space="preserve"> 20</w:t>
      </w:r>
      <w:r w:rsidR="00C810D5" w:rsidRPr="00F60817">
        <w:rPr>
          <w:color w:val="222222"/>
          <w:sz w:val="28"/>
          <w:szCs w:val="28"/>
        </w:rPr>
        <w:t>;</w:t>
      </w:r>
      <w:r w:rsidR="00BA3BE9" w:rsidRPr="00F60817">
        <w:rPr>
          <w:color w:val="222222"/>
          <w:sz w:val="28"/>
          <w:szCs w:val="28"/>
        </w:rPr>
        <w:t xml:space="preserve"> 30 и 40 мг/л </w:t>
      </w:r>
      <w:proofErr w:type="spellStart"/>
      <w:r w:rsidR="00BA3BE9" w:rsidRPr="00F60817">
        <w:rPr>
          <w:color w:val="222222"/>
          <w:sz w:val="28"/>
          <w:szCs w:val="28"/>
        </w:rPr>
        <w:t>бисфенола</w:t>
      </w:r>
      <w:proofErr w:type="spellEnd"/>
      <w:r w:rsidR="00BA3BE9" w:rsidRPr="00F60817">
        <w:rPr>
          <w:color w:val="222222"/>
          <w:sz w:val="28"/>
          <w:szCs w:val="28"/>
        </w:rPr>
        <w:t> А.</w:t>
      </w:r>
      <w:r w:rsidR="00F12022" w:rsidRPr="00F60817">
        <w:rPr>
          <w:color w:val="222222"/>
          <w:sz w:val="28"/>
          <w:szCs w:val="28"/>
        </w:rPr>
        <w:t xml:space="preserve"> </w:t>
      </w:r>
      <w:r w:rsidR="00217D34">
        <w:rPr>
          <w:color w:val="222222"/>
          <w:sz w:val="28"/>
          <w:szCs w:val="28"/>
        </w:rPr>
        <w:t xml:space="preserve">В шесть флаконов для </w:t>
      </w:r>
      <w:proofErr w:type="spellStart"/>
      <w:r w:rsidR="00217D34">
        <w:rPr>
          <w:color w:val="222222"/>
          <w:sz w:val="28"/>
          <w:szCs w:val="28"/>
        </w:rPr>
        <w:t>хроматографирования</w:t>
      </w:r>
      <w:proofErr w:type="spellEnd"/>
      <w:r w:rsidR="00217D34">
        <w:rPr>
          <w:color w:val="222222"/>
          <w:sz w:val="28"/>
          <w:szCs w:val="28"/>
        </w:rPr>
        <w:t xml:space="preserve"> вместимостью 1,5 мл п</w:t>
      </w:r>
      <w:r w:rsidR="00F12022" w:rsidRPr="00F60817">
        <w:rPr>
          <w:color w:val="222222"/>
          <w:sz w:val="28"/>
          <w:szCs w:val="28"/>
        </w:rPr>
        <w:t>рибавляют</w:t>
      </w:r>
      <w:r w:rsidR="00217D34">
        <w:rPr>
          <w:color w:val="222222"/>
          <w:sz w:val="28"/>
          <w:szCs w:val="28"/>
        </w:rPr>
        <w:t xml:space="preserve"> </w:t>
      </w:r>
      <w:r w:rsidR="00F12022" w:rsidRPr="00F60817">
        <w:rPr>
          <w:color w:val="222222"/>
          <w:sz w:val="28"/>
          <w:szCs w:val="28"/>
        </w:rPr>
        <w:t xml:space="preserve">0,5 мл </w:t>
      </w:r>
      <w:r w:rsidR="00217D34">
        <w:rPr>
          <w:color w:val="222222"/>
          <w:sz w:val="28"/>
          <w:szCs w:val="28"/>
        </w:rPr>
        <w:t xml:space="preserve">по одному </w:t>
      </w:r>
      <w:r w:rsidR="00F12022" w:rsidRPr="00F60817">
        <w:rPr>
          <w:color w:val="222222"/>
          <w:sz w:val="28"/>
          <w:szCs w:val="28"/>
        </w:rPr>
        <w:t>раствор</w:t>
      </w:r>
      <w:r w:rsidR="00217D34">
        <w:rPr>
          <w:color w:val="222222"/>
          <w:sz w:val="28"/>
          <w:szCs w:val="28"/>
        </w:rPr>
        <w:t>у</w:t>
      </w:r>
      <w:r w:rsidR="00F12022" w:rsidRPr="00F60817">
        <w:rPr>
          <w:color w:val="222222"/>
          <w:sz w:val="28"/>
          <w:szCs w:val="28"/>
        </w:rPr>
        <w:t xml:space="preserve"> сравнения</w:t>
      </w:r>
      <w:r w:rsidRPr="00F60817">
        <w:rPr>
          <w:color w:val="222222"/>
          <w:sz w:val="28"/>
          <w:szCs w:val="28"/>
        </w:rPr>
        <w:t xml:space="preserve"> и </w:t>
      </w:r>
      <w:r w:rsidR="00217D34">
        <w:rPr>
          <w:color w:val="222222"/>
          <w:sz w:val="28"/>
          <w:szCs w:val="28"/>
        </w:rPr>
        <w:t xml:space="preserve">по </w:t>
      </w:r>
      <w:r w:rsidRPr="00F60817">
        <w:rPr>
          <w:color w:val="222222"/>
          <w:sz w:val="28"/>
          <w:szCs w:val="28"/>
        </w:rPr>
        <w:t>0,5 мл</w:t>
      </w:r>
      <w:r w:rsidR="00F12022" w:rsidRPr="00F60817">
        <w:rPr>
          <w:color w:val="222222"/>
          <w:sz w:val="28"/>
          <w:szCs w:val="28"/>
        </w:rPr>
        <w:t xml:space="preserve"> </w:t>
      </w:r>
      <w:proofErr w:type="spellStart"/>
      <w:r w:rsidRPr="00F60817">
        <w:rPr>
          <w:sz w:val="28"/>
          <w:szCs w:val="28"/>
        </w:rPr>
        <w:t>N,O-</w:t>
      </w:r>
      <w:r w:rsidR="00217D34">
        <w:rPr>
          <w:sz w:val="28"/>
          <w:szCs w:val="28"/>
        </w:rPr>
        <w:t>б</w:t>
      </w:r>
      <w:r w:rsidRPr="00F60817">
        <w:rPr>
          <w:sz w:val="28"/>
          <w:szCs w:val="28"/>
        </w:rPr>
        <w:t>ис</w:t>
      </w:r>
      <w:proofErr w:type="spellEnd"/>
      <w:r w:rsidRPr="00F60817">
        <w:rPr>
          <w:sz w:val="28"/>
          <w:szCs w:val="28"/>
        </w:rPr>
        <w:t>(</w:t>
      </w:r>
      <w:proofErr w:type="spellStart"/>
      <w:r w:rsidRPr="00F60817">
        <w:rPr>
          <w:sz w:val="28"/>
          <w:szCs w:val="28"/>
        </w:rPr>
        <w:t>триметилсилил</w:t>
      </w:r>
      <w:proofErr w:type="spellEnd"/>
      <w:r w:rsidRPr="00F60817">
        <w:rPr>
          <w:sz w:val="28"/>
          <w:szCs w:val="28"/>
        </w:rPr>
        <w:t>)</w:t>
      </w:r>
      <w:r w:rsidR="00F12022" w:rsidRPr="00F60817">
        <w:rPr>
          <w:sz w:val="28"/>
          <w:szCs w:val="28"/>
        </w:rPr>
        <w:t xml:space="preserve"> </w:t>
      </w:r>
      <w:proofErr w:type="spellStart"/>
      <w:r w:rsidRPr="00F60817">
        <w:rPr>
          <w:sz w:val="28"/>
          <w:szCs w:val="28"/>
        </w:rPr>
        <w:t>трифторацетамида</w:t>
      </w:r>
      <w:proofErr w:type="spellEnd"/>
      <w:r w:rsidR="00217D34">
        <w:rPr>
          <w:sz w:val="28"/>
          <w:szCs w:val="28"/>
        </w:rPr>
        <w:t xml:space="preserve">, флаконы </w:t>
      </w:r>
      <w:r w:rsidRPr="00F60817">
        <w:rPr>
          <w:color w:val="222222"/>
          <w:sz w:val="28"/>
          <w:szCs w:val="28"/>
        </w:rPr>
        <w:t xml:space="preserve">сразу же </w:t>
      </w:r>
      <w:r w:rsidR="00ED5190" w:rsidRPr="00F60817">
        <w:rPr>
          <w:color w:val="222222"/>
          <w:sz w:val="28"/>
          <w:szCs w:val="28"/>
        </w:rPr>
        <w:t>закрывают</w:t>
      </w:r>
      <w:r w:rsidRPr="00F60817">
        <w:rPr>
          <w:color w:val="222222"/>
          <w:sz w:val="28"/>
          <w:szCs w:val="28"/>
        </w:rPr>
        <w:t>.</w:t>
      </w:r>
      <w:r w:rsidR="00ED5190" w:rsidRPr="00F60817">
        <w:rPr>
          <w:color w:val="222222"/>
          <w:sz w:val="28"/>
          <w:szCs w:val="28"/>
        </w:rPr>
        <w:t xml:space="preserve"> </w:t>
      </w:r>
      <w:r w:rsidRPr="00F60817">
        <w:rPr>
          <w:sz w:val="28"/>
          <w:szCs w:val="28"/>
        </w:rPr>
        <w:t xml:space="preserve">Закрытые флаконы нагревают при 40 °С в течение 2 ч, затем охлаждают до комнатной температуры. </w:t>
      </w:r>
    </w:p>
    <w:p w:rsidR="00F12022" w:rsidRPr="00F60817" w:rsidRDefault="00F12022" w:rsidP="00F608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F60817">
        <w:rPr>
          <w:i/>
          <w:color w:val="000000"/>
          <w:sz w:val="28"/>
          <w:szCs w:val="28"/>
        </w:rPr>
        <w:t xml:space="preserve">Условия  </w:t>
      </w:r>
      <w:proofErr w:type="spellStart"/>
      <w:r w:rsidRPr="00F60817">
        <w:rPr>
          <w:i/>
          <w:color w:val="000000"/>
          <w:sz w:val="28"/>
          <w:szCs w:val="28"/>
        </w:rPr>
        <w:t>хроматографирования</w:t>
      </w:r>
      <w:proofErr w:type="spellEnd"/>
      <w:r w:rsidRPr="00F60817">
        <w:rPr>
          <w:i/>
          <w:color w:val="000000"/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F12022" w:rsidRPr="00F60817" w:rsidTr="00E80497">
        <w:tc>
          <w:tcPr>
            <w:tcW w:w="3686" w:type="dxa"/>
          </w:tcPr>
          <w:p w:rsidR="00F12022" w:rsidRPr="00F60817" w:rsidRDefault="00F12022" w:rsidP="00217D34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F12022" w:rsidRPr="00F60817" w:rsidRDefault="00AF1ADB" w:rsidP="00217D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12022" w:rsidRPr="00F60817">
              <w:rPr>
                <w:color w:val="000000"/>
                <w:sz w:val="28"/>
                <w:szCs w:val="28"/>
              </w:rPr>
              <w:t xml:space="preserve">ержавеющая сталь, </w:t>
            </w:r>
            <w:r w:rsidR="003D5F9B" w:rsidRPr="00F60817">
              <w:rPr>
                <w:color w:val="000000"/>
                <w:sz w:val="28"/>
                <w:szCs w:val="28"/>
              </w:rPr>
              <w:t>25</w:t>
            </w:r>
            <w:r w:rsidR="00F12022" w:rsidRPr="00F60817">
              <w:rPr>
                <w:color w:val="000000"/>
                <w:sz w:val="28"/>
                <w:szCs w:val="28"/>
              </w:rPr>
              <w:t> м × 0,</w:t>
            </w:r>
            <w:r w:rsidR="003D5F9B" w:rsidRPr="00F60817">
              <w:rPr>
                <w:color w:val="000000"/>
                <w:sz w:val="28"/>
                <w:szCs w:val="28"/>
              </w:rPr>
              <w:t>25</w:t>
            </w:r>
            <w:r w:rsidR="00F12022" w:rsidRPr="00F60817">
              <w:rPr>
                <w:color w:val="000000"/>
                <w:sz w:val="28"/>
                <w:szCs w:val="28"/>
              </w:rPr>
              <w:t xml:space="preserve"> мм, неподвижная фаза </w:t>
            </w:r>
            <w:r w:rsidR="00081A32" w:rsidRPr="00F60817">
              <w:rPr>
                <w:color w:val="000000"/>
                <w:sz w:val="28"/>
                <w:szCs w:val="28"/>
              </w:rPr>
              <w:t xml:space="preserve">покрыта </w:t>
            </w:r>
            <w:r w:rsidR="00F12022" w:rsidRPr="00F60817">
              <w:rPr>
                <w:color w:val="000000"/>
                <w:sz w:val="28"/>
                <w:szCs w:val="28"/>
              </w:rPr>
              <w:t xml:space="preserve">100% </w:t>
            </w:r>
            <w:proofErr w:type="spellStart"/>
            <w:r w:rsidR="00081A32" w:rsidRPr="00F60817">
              <w:rPr>
                <w:color w:val="000000"/>
                <w:sz w:val="28"/>
                <w:szCs w:val="28"/>
              </w:rPr>
              <w:t>диметилполисилоксаном</w:t>
            </w:r>
            <w:proofErr w:type="spellEnd"/>
            <w:r w:rsidR="00081A32" w:rsidRPr="00F60817">
              <w:rPr>
                <w:color w:val="000000"/>
                <w:sz w:val="28"/>
                <w:szCs w:val="28"/>
              </w:rPr>
              <w:t>, фаза</w:t>
            </w:r>
            <w:r w:rsidR="00810C43" w:rsidRPr="00F60817">
              <w:rPr>
                <w:color w:val="000000"/>
                <w:sz w:val="28"/>
                <w:szCs w:val="28"/>
              </w:rPr>
              <w:t xml:space="preserve"> </w:t>
            </w:r>
            <w:r w:rsidR="00810C43" w:rsidRPr="00F60817">
              <w:rPr>
                <w:color w:val="000000"/>
                <w:sz w:val="28"/>
                <w:szCs w:val="28"/>
                <w:lang w:val="en-US"/>
              </w:rPr>
              <w:t>G</w:t>
            </w:r>
            <w:r w:rsidR="00810C43" w:rsidRPr="00F60817">
              <w:rPr>
                <w:color w:val="000000"/>
                <w:sz w:val="28"/>
                <w:szCs w:val="28"/>
              </w:rPr>
              <w:t>38</w:t>
            </w:r>
            <w:r w:rsidR="00F12022" w:rsidRPr="00F60817">
              <w:rPr>
                <w:i/>
                <w:iCs/>
                <w:color w:val="000000"/>
                <w:sz w:val="28"/>
                <w:szCs w:val="28"/>
                <w:lang w:bidi="ru-RU"/>
              </w:rPr>
              <w:t>,</w:t>
            </w:r>
            <w:r w:rsidR="00F12022" w:rsidRPr="00F60817">
              <w:rPr>
                <w:color w:val="000000"/>
                <w:sz w:val="28"/>
                <w:szCs w:val="28"/>
              </w:rPr>
              <w:t xml:space="preserve"> толщина пленки 0,</w:t>
            </w:r>
            <w:r w:rsidR="00810C43" w:rsidRPr="00F60817">
              <w:rPr>
                <w:color w:val="000000"/>
                <w:sz w:val="28"/>
                <w:szCs w:val="28"/>
              </w:rPr>
              <w:t>2</w:t>
            </w:r>
            <w:r w:rsidR="00F12022" w:rsidRPr="00F60817">
              <w:rPr>
                <w:color w:val="000000"/>
                <w:sz w:val="28"/>
                <w:szCs w:val="28"/>
              </w:rPr>
              <w:t>5 мкм;</w:t>
            </w:r>
          </w:p>
        </w:tc>
      </w:tr>
      <w:tr w:rsidR="00F12022" w:rsidRPr="00F60817" w:rsidTr="00E80497">
        <w:tc>
          <w:tcPr>
            <w:tcW w:w="3686" w:type="dxa"/>
          </w:tcPr>
          <w:p w:rsidR="00F12022" w:rsidRPr="00F60817" w:rsidRDefault="00F12022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F12022" w:rsidRPr="00F60817" w:rsidRDefault="00F12022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F12022" w:rsidRPr="00F60817" w:rsidTr="00E80497">
        <w:tc>
          <w:tcPr>
            <w:tcW w:w="3686" w:type="dxa"/>
          </w:tcPr>
          <w:p w:rsidR="00F12022" w:rsidRPr="00F60817" w:rsidRDefault="00F12022" w:rsidP="00217D34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670" w:type="dxa"/>
          </w:tcPr>
          <w:p w:rsidR="00F12022" w:rsidRPr="00F60817" w:rsidRDefault="00F12022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гелий для хроматографии ;</w:t>
            </w:r>
          </w:p>
        </w:tc>
      </w:tr>
      <w:tr w:rsidR="00F12022" w:rsidRPr="00F60817" w:rsidTr="00E80497">
        <w:tc>
          <w:tcPr>
            <w:tcW w:w="3686" w:type="dxa"/>
          </w:tcPr>
          <w:p w:rsidR="00F12022" w:rsidRPr="00AF1ADB" w:rsidRDefault="00810C43" w:rsidP="00217D34">
            <w:pPr>
              <w:rPr>
                <w:color w:val="000000"/>
                <w:sz w:val="28"/>
                <w:szCs w:val="28"/>
              </w:rPr>
            </w:pPr>
            <w:r w:rsidRPr="00AF1ADB">
              <w:rPr>
                <w:color w:val="000000"/>
                <w:sz w:val="28"/>
                <w:szCs w:val="28"/>
              </w:rPr>
              <w:t>С</w:t>
            </w:r>
            <w:r w:rsidR="00F12022" w:rsidRPr="00AF1ADB">
              <w:rPr>
                <w:color w:val="000000"/>
                <w:sz w:val="28"/>
                <w:szCs w:val="28"/>
              </w:rPr>
              <w:t>корость</w:t>
            </w:r>
            <w:r w:rsidRPr="00AF1ADB">
              <w:rPr>
                <w:color w:val="000000"/>
                <w:sz w:val="28"/>
                <w:szCs w:val="28"/>
              </w:rPr>
              <w:t xml:space="preserve"> потока</w:t>
            </w:r>
          </w:p>
        </w:tc>
        <w:tc>
          <w:tcPr>
            <w:tcW w:w="5670" w:type="dxa"/>
          </w:tcPr>
          <w:p w:rsidR="00F12022" w:rsidRPr="00AF1ADB" w:rsidRDefault="00AF1ADB" w:rsidP="00217D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10C43" w:rsidRPr="00AF1ADB">
              <w:rPr>
                <w:color w:val="000000"/>
                <w:sz w:val="28"/>
                <w:szCs w:val="28"/>
              </w:rPr>
              <w:t>остоянное давление при 13</w:t>
            </w:r>
            <w:r w:rsidR="00810C43" w:rsidRPr="00AF1ADB">
              <w:rPr>
                <w:color w:val="000000"/>
                <w:sz w:val="28"/>
                <w:szCs w:val="28"/>
                <w:lang w:val="en-US"/>
              </w:rPr>
              <w:t xml:space="preserve"> psi</w:t>
            </w:r>
            <w:r w:rsidR="00F12022" w:rsidRPr="00AF1ADB">
              <w:rPr>
                <w:color w:val="000000"/>
                <w:sz w:val="28"/>
                <w:szCs w:val="28"/>
              </w:rPr>
              <w:t>;</w:t>
            </w:r>
          </w:p>
        </w:tc>
      </w:tr>
      <w:tr w:rsidR="00F12022" w:rsidRPr="00F60817" w:rsidTr="00E80497">
        <w:tc>
          <w:tcPr>
            <w:tcW w:w="3686" w:type="dxa"/>
          </w:tcPr>
          <w:p w:rsidR="00F12022" w:rsidRPr="00F60817" w:rsidRDefault="00F12022" w:rsidP="00217D34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F12022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</w:t>
            </w:r>
            <w:r w:rsidR="00F12022" w:rsidRPr="00F60817">
              <w:rPr>
                <w:color w:val="000000"/>
                <w:sz w:val="28"/>
                <w:szCs w:val="28"/>
              </w:rPr>
              <w:t> мкл, с разделением</w:t>
            </w:r>
          </w:p>
        </w:tc>
      </w:tr>
    </w:tbl>
    <w:p w:rsidR="00F12022" w:rsidRPr="00F60817" w:rsidRDefault="00835DF1" w:rsidP="00835D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0C43" w:rsidRPr="00F60817">
        <w:rPr>
          <w:color w:val="000000"/>
          <w:sz w:val="28"/>
          <w:szCs w:val="28"/>
        </w:rPr>
        <w:t>Температура</w:t>
      </w: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685"/>
      </w:tblGrid>
      <w:tr w:rsidR="00810C43" w:rsidRPr="00F60817" w:rsidTr="00835DF1">
        <w:tc>
          <w:tcPr>
            <w:tcW w:w="3686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685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810C43" w:rsidRPr="00F60817" w:rsidTr="00835DF1">
        <w:tc>
          <w:tcPr>
            <w:tcW w:w="3686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685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810C43" w:rsidRPr="00F60817" w:rsidTr="00835DF1">
        <w:tc>
          <w:tcPr>
            <w:tcW w:w="3686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685" w:type="dxa"/>
          </w:tcPr>
          <w:p w:rsidR="00810C43" w:rsidRPr="00F60817" w:rsidRDefault="00810C43" w:rsidP="00217D34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300</w:t>
            </w:r>
          </w:p>
        </w:tc>
      </w:tr>
    </w:tbl>
    <w:p w:rsidR="00F12022" w:rsidRPr="00F60817" w:rsidRDefault="00F12022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810C43" w:rsidRPr="00F60817" w:rsidRDefault="00810C43" w:rsidP="00F60817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 xml:space="preserve">Контрольный раствор сравнения вводят трижды в </w:t>
      </w:r>
      <w:proofErr w:type="spellStart"/>
      <w:r w:rsidRPr="00F60817">
        <w:rPr>
          <w:sz w:val="28"/>
          <w:szCs w:val="28"/>
        </w:rPr>
        <w:t>хроматографическую</w:t>
      </w:r>
      <w:proofErr w:type="spellEnd"/>
      <w:r w:rsidRPr="00F60817">
        <w:rPr>
          <w:sz w:val="28"/>
          <w:szCs w:val="28"/>
        </w:rPr>
        <w:t xml:space="preserve"> систему. Затем </w:t>
      </w:r>
      <w:proofErr w:type="spellStart"/>
      <w:r w:rsidRPr="00F60817">
        <w:rPr>
          <w:sz w:val="28"/>
          <w:szCs w:val="28"/>
        </w:rPr>
        <w:t>хроматографируют</w:t>
      </w:r>
      <w:proofErr w:type="spellEnd"/>
      <w:r w:rsidRPr="00F60817">
        <w:rPr>
          <w:sz w:val="28"/>
          <w:szCs w:val="28"/>
        </w:rPr>
        <w:t xml:space="preserve"> раствор сравнения Б </w:t>
      </w:r>
      <w:r w:rsidR="00AF1ADB">
        <w:rPr>
          <w:sz w:val="28"/>
          <w:szCs w:val="28"/>
        </w:rPr>
        <w:t xml:space="preserve"> </w:t>
      </w:r>
      <w:r w:rsidR="00AF1ADB" w:rsidRPr="00F5413E">
        <w:rPr>
          <w:sz w:val="28"/>
          <w:szCs w:val="28"/>
        </w:rPr>
        <w:t>–</w:t>
      </w:r>
      <w:r w:rsidR="00AF1ADB">
        <w:rPr>
          <w:sz w:val="28"/>
          <w:szCs w:val="28"/>
        </w:rPr>
        <w:t xml:space="preserve"> </w:t>
      </w:r>
      <w:r w:rsidRPr="00F60817">
        <w:rPr>
          <w:sz w:val="28"/>
          <w:szCs w:val="28"/>
        </w:rPr>
        <w:t>вводят пять раз.</w:t>
      </w:r>
    </w:p>
    <w:p w:rsidR="008665E3" w:rsidRPr="00F60817" w:rsidRDefault="008665E3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 xml:space="preserve">Пригодность </w:t>
      </w:r>
      <w:proofErr w:type="spellStart"/>
      <w:r w:rsidRPr="00F60817">
        <w:rPr>
          <w:i/>
          <w:sz w:val="28"/>
          <w:szCs w:val="28"/>
        </w:rPr>
        <w:t>хроматографической</w:t>
      </w:r>
      <w:proofErr w:type="spellEnd"/>
      <w:r w:rsidRPr="00F60817">
        <w:rPr>
          <w:i/>
          <w:sz w:val="28"/>
          <w:szCs w:val="28"/>
        </w:rPr>
        <w:t xml:space="preserve"> системы:</w:t>
      </w:r>
    </w:p>
    <w:p w:rsidR="008665E3" w:rsidRPr="00F60817" w:rsidRDefault="008665E3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- относительное стандартное отклонение % площадей пиков, полученных от вводимых объемов, должно составлять не более 5</w:t>
      </w:r>
      <w:r w:rsidR="00AF1ADB">
        <w:rPr>
          <w:sz w:val="28"/>
          <w:szCs w:val="28"/>
        </w:rPr>
        <w:t> </w:t>
      </w:r>
      <w:r w:rsidRPr="00F60817">
        <w:rPr>
          <w:sz w:val="28"/>
          <w:szCs w:val="28"/>
        </w:rPr>
        <w:t xml:space="preserve">%. </w:t>
      </w:r>
    </w:p>
    <w:p w:rsidR="008665E3" w:rsidRPr="00F60817" w:rsidRDefault="008665E3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 xml:space="preserve">После промывки </w:t>
      </w:r>
      <w:proofErr w:type="spellStart"/>
      <w:r w:rsidRPr="00F60817">
        <w:rPr>
          <w:sz w:val="28"/>
          <w:szCs w:val="28"/>
        </w:rPr>
        <w:t>хроматографической</w:t>
      </w:r>
      <w:proofErr w:type="spellEnd"/>
      <w:r w:rsidRPr="00F60817">
        <w:rPr>
          <w:sz w:val="28"/>
          <w:szCs w:val="28"/>
        </w:rPr>
        <w:t xml:space="preserve"> системы контрольным раствором сравнения, вводят по одному разу каждый из пяти растворов сравнения Б 1-Б 5. Строят линейную калибровочную кривую площадей передней части пика, полученных для растворов сравнения в зависимости от их концентрации </w:t>
      </w:r>
      <w:proofErr w:type="spellStart"/>
      <w:r w:rsidRPr="00F60817">
        <w:rPr>
          <w:sz w:val="28"/>
          <w:szCs w:val="28"/>
        </w:rPr>
        <w:t>бисфенола</w:t>
      </w:r>
      <w:proofErr w:type="spellEnd"/>
      <w:r w:rsidRPr="00F60817">
        <w:rPr>
          <w:sz w:val="28"/>
          <w:szCs w:val="28"/>
        </w:rPr>
        <w:t> А. Коэффициент корреляции (</w:t>
      </w:r>
      <w:proofErr w:type="spellStart"/>
      <w:r w:rsidRPr="00F60817">
        <w:rPr>
          <w:i/>
          <w:sz w:val="28"/>
          <w:szCs w:val="28"/>
        </w:rPr>
        <w:t>r</w:t>
      </w:r>
      <w:proofErr w:type="spellEnd"/>
      <w:r w:rsidRPr="00F60817">
        <w:rPr>
          <w:sz w:val="28"/>
          <w:szCs w:val="28"/>
        </w:rPr>
        <w:t>), полученный для наиболее соответствующей линии линейной регрессии, должен составлять не менее 0,98.</w:t>
      </w:r>
    </w:p>
    <w:p w:rsidR="008665E3" w:rsidRPr="00F60817" w:rsidRDefault="008665E3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lastRenderedPageBreak/>
        <w:t xml:space="preserve">Промывают систему контрольным раствором сравнения и </w:t>
      </w:r>
      <w:proofErr w:type="spellStart"/>
      <w:r w:rsidRPr="00F60817">
        <w:rPr>
          <w:sz w:val="28"/>
          <w:szCs w:val="28"/>
        </w:rPr>
        <w:t>хроматографируют</w:t>
      </w:r>
      <w:proofErr w:type="spellEnd"/>
      <w:r w:rsidRPr="00F60817">
        <w:rPr>
          <w:sz w:val="28"/>
          <w:szCs w:val="28"/>
        </w:rPr>
        <w:t xml:space="preserve"> испытуемый образец, в том числе контрольный раствор испытуемого образца, проводят не более </w:t>
      </w:r>
      <w:r w:rsidR="00AF1ADB">
        <w:rPr>
          <w:sz w:val="28"/>
          <w:szCs w:val="28"/>
        </w:rPr>
        <w:t xml:space="preserve">шести </w:t>
      </w:r>
      <w:r w:rsidRPr="00F60817">
        <w:rPr>
          <w:sz w:val="28"/>
          <w:szCs w:val="28"/>
        </w:rPr>
        <w:t>введений испытуемого образца</w:t>
      </w:r>
      <w:r w:rsidR="00234EA4" w:rsidRPr="00F60817">
        <w:rPr>
          <w:sz w:val="28"/>
          <w:szCs w:val="28"/>
        </w:rPr>
        <w:t>.</w:t>
      </w:r>
    </w:p>
    <w:p w:rsidR="00234EA4" w:rsidRPr="00F60817" w:rsidRDefault="00234EA4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Промывают систему контрольным раствором сравнения и снова вводят по одному разу каждый из пяти раствор сравнения Б 1 -Б 5 для калибровки задней части пика.</w:t>
      </w:r>
    </w:p>
    <w:p w:rsidR="003571C8" w:rsidRPr="00F60817" w:rsidRDefault="00234EA4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С</w:t>
      </w:r>
      <w:r w:rsidR="003571C8" w:rsidRPr="00F60817">
        <w:rPr>
          <w:sz w:val="28"/>
          <w:szCs w:val="28"/>
        </w:rPr>
        <w:t xml:space="preserve">троят линейную калибровочную кривую площадей пика, полученных для растворов </w:t>
      </w:r>
      <w:r w:rsidRPr="00F60817">
        <w:rPr>
          <w:sz w:val="28"/>
          <w:szCs w:val="28"/>
        </w:rPr>
        <w:t>сравнения</w:t>
      </w:r>
      <w:r w:rsidR="003571C8" w:rsidRPr="00F60817">
        <w:rPr>
          <w:sz w:val="28"/>
          <w:szCs w:val="28"/>
        </w:rPr>
        <w:t xml:space="preserve"> в зависимости от </w:t>
      </w:r>
      <w:r w:rsidR="00AF1ADB">
        <w:rPr>
          <w:sz w:val="28"/>
          <w:szCs w:val="28"/>
        </w:rPr>
        <w:t xml:space="preserve">содержания </w:t>
      </w:r>
      <w:proofErr w:type="spellStart"/>
      <w:r w:rsidR="00AF1ADB">
        <w:rPr>
          <w:sz w:val="28"/>
          <w:szCs w:val="28"/>
        </w:rPr>
        <w:t>б</w:t>
      </w:r>
      <w:r w:rsidR="003571C8" w:rsidRPr="00F60817">
        <w:rPr>
          <w:sz w:val="28"/>
          <w:szCs w:val="28"/>
        </w:rPr>
        <w:t>исфенола</w:t>
      </w:r>
      <w:proofErr w:type="spellEnd"/>
      <w:r w:rsidR="00A352AB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А (передняя и задняя части пика). Коэффициент корреляции (</w:t>
      </w:r>
      <w:proofErr w:type="spellStart"/>
      <w:r w:rsidR="003571C8" w:rsidRPr="00F60817">
        <w:rPr>
          <w:i/>
          <w:sz w:val="28"/>
          <w:szCs w:val="28"/>
        </w:rPr>
        <w:t>r</w:t>
      </w:r>
      <w:proofErr w:type="spellEnd"/>
      <w:r w:rsidR="003571C8" w:rsidRPr="00F60817">
        <w:rPr>
          <w:sz w:val="28"/>
          <w:szCs w:val="28"/>
        </w:rPr>
        <w:t xml:space="preserve">), полученный для наиболее соответствующей линии линейной регрессии, должен составлять не менее 0,99. Рассчитывают количество </w:t>
      </w:r>
      <w:proofErr w:type="spellStart"/>
      <w:r w:rsidR="003571C8" w:rsidRPr="00F60817">
        <w:rPr>
          <w:sz w:val="28"/>
          <w:szCs w:val="28"/>
        </w:rPr>
        <w:t>бисфенола</w:t>
      </w:r>
      <w:proofErr w:type="spellEnd"/>
      <w:r w:rsidR="00A352AB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А в испытуемо</w:t>
      </w:r>
      <w:r w:rsidR="00A352AB" w:rsidRPr="00F60817">
        <w:rPr>
          <w:sz w:val="28"/>
          <w:szCs w:val="28"/>
        </w:rPr>
        <w:t>м</w:t>
      </w:r>
      <w:r w:rsidR="003571C8" w:rsidRPr="00F60817">
        <w:rPr>
          <w:sz w:val="28"/>
          <w:szCs w:val="28"/>
        </w:rPr>
        <w:t xml:space="preserve"> образц</w:t>
      </w:r>
      <w:r w:rsidR="00A352AB" w:rsidRPr="00F60817">
        <w:rPr>
          <w:sz w:val="28"/>
          <w:szCs w:val="28"/>
        </w:rPr>
        <w:t>е</w:t>
      </w:r>
      <w:r w:rsidR="003571C8" w:rsidRPr="00F60817">
        <w:rPr>
          <w:sz w:val="28"/>
          <w:szCs w:val="28"/>
        </w:rPr>
        <w:t xml:space="preserve">, наложив площадь пика, полученного для испытуемого образца, на калибровочную кривую. Рассчитывают </w:t>
      </w:r>
      <w:r w:rsidR="00AF1ADB">
        <w:rPr>
          <w:sz w:val="28"/>
          <w:szCs w:val="28"/>
        </w:rPr>
        <w:t>содержание</w:t>
      </w:r>
      <w:r w:rsidR="003571C8" w:rsidRPr="00F60817">
        <w:rPr>
          <w:sz w:val="28"/>
          <w:szCs w:val="28"/>
        </w:rPr>
        <w:t xml:space="preserve"> </w:t>
      </w:r>
      <w:proofErr w:type="spellStart"/>
      <w:r w:rsidR="003571C8" w:rsidRPr="00F60817">
        <w:rPr>
          <w:sz w:val="28"/>
          <w:szCs w:val="28"/>
        </w:rPr>
        <w:t>бисфенола</w:t>
      </w:r>
      <w:proofErr w:type="spellEnd"/>
      <w:r w:rsidR="00A352AB"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А в испытуемом материале путём умножения результата на коэффициент 5 и деления на массу испытуемого материала в граммах, получая результат в мкг/г. </w:t>
      </w:r>
      <w:r w:rsidR="00AF1ADB">
        <w:rPr>
          <w:sz w:val="28"/>
          <w:szCs w:val="28"/>
        </w:rPr>
        <w:t xml:space="preserve">Затем определяют содержание </w:t>
      </w:r>
      <w:proofErr w:type="spellStart"/>
      <w:r w:rsidR="00AF1ADB">
        <w:rPr>
          <w:sz w:val="28"/>
          <w:szCs w:val="28"/>
        </w:rPr>
        <w:t>бисфенола</w:t>
      </w:r>
      <w:proofErr w:type="spellEnd"/>
      <w:r w:rsidR="00AF1ADB">
        <w:rPr>
          <w:sz w:val="28"/>
          <w:szCs w:val="28"/>
        </w:rPr>
        <w:t> А в испытуемом образце поликарбоната в %.</w:t>
      </w:r>
    </w:p>
    <w:p w:rsidR="00A352AB" w:rsidRPr="00F60817" w:rsidRDefault="003571C8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F60817">
        <w:rPr>
          <w:sz w:val="28"/>
          <w:szCs w:val="28"/>
        </w:rPr>
        <w:t>Бисфенол</w:t>
      </w:r>
      <w:proofErr w:type="spellEnd"/>
      <w:r w:rsidRPr="00F60817">
        <w:rPr>
          <w:sz w:val="28"/>
          <w:szCs w:val="28"/>
        </w:rPr>
        <w:t xml:space="preserve"> А (мкг/г) = [</w:t>
      </w:r>
      <w:proofErr w:type="spellStart"/>
      <w:r w:rsidRPr="00F60817">
        <w:rPr>
          <w:sz w:val="28"/>
          <w:szCs w:val="28"/>
        </w:rPr>
        <w:t>бисфенол</w:t>
      </w:r>
      <w:proofErr w:type="spellEnd"/>
      <w:r w:rsidRPr="00F60817">
        <w:rPr>
          <w:sz w:val="28"/>
          <w:szCs w:val="28"/>
        </w:rPr>
        <w:t xml:space="preserve"> А в испытуемо</w:t>
      </w:r>
      <w:r w:rsidR="00A352AB" w:rsidRPr="00F60817">
        <w:rPr>
          <w:sz w:val="28"/>
          <w:szCs w:val="28"/>
        </w:rPr>
        <w:t>м</w:t>
      </w:r>
      <w:r w:rsidRPr="00F60817">
        <w:rPr>
          <w:sz w:val="28"/>
          <w:szCs w:val="28"/>
        </w:rPr>
        <w:t xml:space="preserve"> образц</w:t>
      </w:r>
      <w:r w:rsidR="00A352AB" w:rsidRPr="00F60817">
        <w:rPr>
          <w:sz w:val="28"/>
          <w:szCs w:val="28"/>
        </w:rPr>
        <w:t>е</w:t>
      </w:r>
      <w:r w:rsidRPr="00F60817">
        <w:rPr>
          <w:sz w:val="28"/>
          <w:szCs w:val="28"/>
        </w:rPr>
        <w:t xml:space="preserve"> (мг/л) × 5]/масса испытуемого материала (г).</w:t>
      </w:r>
    </w:p>
    <w:p w:rsidR="00E67420" w:rsidRDefault="00B206E8" w:rsidP="00F608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60817">
        <w:rPr>
          <w:b/>
          <w:sz w:val="28"/>
          <w:szCs w:val="28"/>
        </w:rPr>
        <w:t>Экстрагируемые металлы: м</w:t>
      </w:r>
      <w:r w:rsidR="00A352AB" w:rsidRPr="00F60817">
        <w:rPr>
          <w:b/>
          <w:bCs/>
          <w:sz w:val="28"/>
          <w:szCs w:val="28"/>
        </w:rPr>
        <w:t>ышьяк, кадмий, свинец, ртуть, кобальт, никель</w:t>
      </w:r>
      <w:r w:rsidR="00E67420" w:rsidRPr="00F60817">
        <w:rPr>
          <w:b/>
          <w:bCs/>
          <w:sz w:val="28"/>
          <w:szCs w:val="28"/>
        </w:rPr>
        <w:t>,</w:t>
      </w:r>
      <w:r w:rsidR="00A352AB" w:rsidRPr="00F60817">
        <w:rPr>
          <w:b/>
          <w:bCs/>
          <w:sz w:val="28"/>
          <w:szCs w:val="28"/>
        </w:rPr>
        <w:t xml:space="preserve"> ванадий</w:t>
      </w:r>
      <w:r w:rsidRPr="00F60817">
        <w:rPr>
          <w:bCs/>
          <w:sz w:val="28"/>
          <w:szCs w:val="28"/>
        </w:rPr>
        <w:t>. Не более 0,000001%</w:t>
      </w:r>
      <w:r w:rsidR="00E67420" w:rsidRPr="00F60817">
        <w:rPr>
          <w:bCs/>
          <w:sz w:val="28"/>
          <w:szCs w:val="28"/>
        </w:rPr>
        <w:t>, если иное не указано в фармакопейной статье и/или нормативной документации на исследуемый материал.</w:t>
      </w:r>
    </w:p>
    <w:p w:rsidR="00AF1ADB" w:rsidRPr="00F60817" w:rsidRDefault="00AF1ADB" w:rsidP="00AF1AD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bCs/>
          <w:i/>
          <w:sz w:val="28"/>
          <w:szCs w:val="28"/>
        </w:rPr>
        <w:t>Испытуемый раствор</w:t>
      </w:r>
      <w:r w:rsidRPr="00F60817">
        <w:rPr>
          <w:bCs/>
          <w:sz w:val="28"/>
          <w:szCs w:val="28"/>
        </w:rPr>
        <w:t xml:space="preserve">. </w:t>
      </w:r>
      <w:r w:rsidRPr="00AF1ADB">
        <w:rPr>
          <w:bCs/>
          <w:i/>
          <w:sz w:val="28"/>
          <w:szCs w:val="28"/>
        </w:rPr>
        <w:t xml:space="preserve">Образец  2 </w:t>
      </w:r>
      <w:r w:rsidRPr="00F60817">
        <w:rPr>
          <w:sz w:val="28"/>
          <w:szCs w:val="28"/>
        </w:rPr>
        <w:t>(экстрагирование кислотой).</w:t>
      </w:r>
    </w:p>
    <w:p w:rsidR="00E67420" w:rsidRPr="00F60817" w:rsidRDefault="0068074B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 xml:space="preserve">Проводят определение </w:t>
      </w:r>
      <w:r w:rsidR="00B206E8" w:rsidRPr="00F60817">
        <w:rPr>
          <w:sz w:val="28"/>
          <w:szCs w:val="28"/>
        </w:rPr>
        <w:t>металл</w:t>
      </w:r>
      <w:r w:rsidRPr="00F60817">
        <w:rPr>
          <w:sz w:val="28"/>
          <w:szCs w:val="28"/>
        </w:rPr>
        <w:t>ов</w:t>
      </w:r>
      <w:r w:rsidR="00B206E8" w:rsidRPr="00F60817">
        <w:rPr>
          <w:sz w:val="28"/>
          <w:szCs w:val="28"/>
        </w:rPr>
        <w:t>, экстрагируемы</w:t>
      </w:r>
      <w:r w:rsidRPr="00F60817">
        <w:rPr>
          <w:sz w:val="28"/>
          <w:szCs w:val="28"/>
        </w:rPr>
        <w:t>х</w:t>
      </w:r>
      <w:r w:rsidR="00B206E8" w:rsidRPr="00F60817">
        <w:rPr>
          <w:sz w:val="28"/>
          <w:szCs w:val="28"/>
        </w:rPr>
        <w:t xml:space="preserve"> из упаковочного материала на основе поликарбонатов</w:t>
      </w:r>
      <w:r w:rsidRPr="00F60817">
        <w:rPr>
          <w:sz w:val="28"/>
          <w:szCs w:val="28"/>
        </w:rPr>
        <w:t>, используя приборы и методы, указанные в ОФС «Атомно-эмиссионная спектрометрия», ОФС «Атомно-</w:t>
      </w:r>
      <w:r w:rsidRPr="00F60817">
        <w:rPr>
          <w:sz w:val="28"/>
          <w:szCs w:val="28"/>
        </w:rPr>
        <w:lastRenderedPageBreak/>
        <w:t>абсорбционная спектрометрия», ОФС «Масс-спектрометрия», ОФС «</w:t>
      </w:r>
      <w:r w:rsidR="00E67420" w:rsidRPr="00F60817">
        <w:rPr>
          <w:sz w:val="28"/>
          <w:szCs w:val="28"/>
        </w:rPr>
        <w:t>Масс-спектрометрия с индуктивно-связанной плазмой</w:t>
      </w:r>
      <w:r w:rsidRPr="00F60817">
        <w:rPr>
          <w:sz w:val="28"/>
          <w:szCs w:val="28"/>
        </w:rPr>
        <w:t>»</w:t>
      </w:r>
      <w:r w:rsidR="00E67420" w:rsidRPr="00F60817">
        <w:rPr>
          <w:sz w:val="28"/>
          <w:szCs w:val="28"/>
        </w:rPr>
        <w:t xml:space="preserve"> и др.</w:t>
      </w:r>
      <w:r w:rsidR="00AF1ADB">
        <w:rPr>
          <w:sz w:val="28"/>
          <w:szCs w:val="28"/>
        </w:rPr>
        <w:t xml:space="preserve"> </w:t>
      </w:r>
    </w:p>
    <w:p w:rsidR="00B206E8" w:rsidRPr="00F60817" w:rsidRDefault="00B206E8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206E8" w:rsidRPr="00F60817" w:rsidSect="00D63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1C" w:rsidRDefault="0061131C">
      <w:r>
        <w:separator/>
      </w:r>
    </w:p>
  </w:endnote>
  <w:endnote w:type="continuationSeparator" w:id="0">
    <w:p w:rsidR="0061131C" w:rsidRDefault="0061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Default="001E3800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B5" w:rsidRDefault="00600DB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7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666E1" w:rsidRPr="008C54E5" w:rsidRDefault="009666E1">
        <w:pPr>
          <w:pStyle w:val="a6"/>
          <w:jc w:val="center"/>
          <w:rPr>
            <w:sz w:val="28"/>
            <w:szCs w:val="28"/>
          </w:rPr>
        </w:pPr>
        <w:r w:rsidRPr="008C54E5">
          <w:rPr>
            <w:sz w:val="28"/>
            <w:szCs w:val="28"/>
          </w:rPr>
          <w:fldChar w:fldCharType="begin"/>
        </w:r>
        <w:r w:rsidRPr="008C54E5">
          <w:rPr>
            <w:sz w:val="28"/>
            <w:szCs w:val="28"/>
          </w:rPr>
          <w:instrText xml:space="preserve"> PAGE   \* MERGEFORMAT </w:instrText>
        </w:r>
        <w:r w:rsidRPr="008C54E5">
          <w:rPr>
            <w:sz w:val="28"/>
            <w:szCs w:val="28"/>
          </w:rPr>
          <w:fldChar w:fldCharType="separate"/>
        </w:r>
        <w:r w:rsidR="008C54E5">
          <w:rPr>
            <w:noProof/>
            <w:sz w:val="28"/>
            <w:szCs w:val="28"/>
          </w:rPr>
          <w:t>2</w:t>
        </w:r>
        <w:r w:rsidRPr="008C54E5">
          <w:rPr>
            <w:sz w:val="28"/>
            <w:szCs w:val="28"/>
          </w:rPr>
          <w:fldChar w:fldCharType="end"/>
        </w:r>
      </w:p>
    </w:sdtContent>
  </w:sdt>
  <w:p w:rsidR="00EA40B8" w:rsidRDefault="00EA40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713"/>
      <w:docPartObj>
        <w:docPartGallery w:val="Page Numbers (Bottom of Page)"/>
        <w:docPartUnique/>
      </w:docPartObj>
    </w:sdtPr>
    <w:sdtContent>
      <w:p w:rsidR="00760EC6" w:rsidRDefault="00760EC6">
        <w:pPr>
          <w:pStyle w:val="a6"/>
          <w:jc w:val="center"/>
        </w:pPr>
      </w:p>
    </w:sdtContent>
  </w:sdt>
  <w:p w:rsidR="00600DB5" w:rsidRPr="00753451" w:rsidRDefault="00600DB5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1C" w:rsidRDefault="0061131C">
      <w:r>
        <w:separator/>
      </w:r>
    </w:p>
  </w:footnote>
  <w:footnote w:type="continuationSeparator" w:id="0">
    <w:p w:rsidR="0061131C" w:rsidRDefault="0061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Default="001E3800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B5" w:rsidRDefault="00600DB5">
    <w:pPr>
      <w:pStyle w:val="a4"/>
      <w:ind w:right="360"/>
    </w:pPr>
  </w:p>
  <w:p w:rsidR="00600DB5" w:rsidRDefault="00600D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Pr="0027490C" w:rsidRDefault="00600DB5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6" w:rsidRDefault="00760E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198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0323"/>
    <w:rsid w:val="00000A24"/>
    <w:rsid w:val="000033A4"/>
    <w:rsid w:val="000049C1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698C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5418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774FD"/>
    <w:rsid w:val="00080204"/>
    <w:rsid w:val="0008168E"/>
    <w:rsid w:val="00081A32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21A2"/>
    <w:rsid w:val="000B31FB"/>
    <w:rsid w:val="000B42B9"/>
    <w:rsid w:val="000B4D8B"/>
    <w:rsid w:val="000B55DA"/>
    <w:rsid w:val="000B55EF"/>
    <w:rsid w:val="000B5BB9"/>
    <w:rsid w:val="000B6AE5"/>
    <w:rsid w:val="000C034A"/>
    <w:rsid w:val="000C183C"/>
    <w:rsid w:val="000C39A3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C1F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B9E"/>
    <w:rsid w:val="00164C39"/>
    <w:rsid w:val="0016641D"/>
    <w:rsid w:val="001671EB"/>
    <w:rsid w:val="00167B28"/>
    <w:rsid w:val="0017084D"/>
    <w:rsid w:val="00171A71"/>
    <w:rsid w:val="0017246F"/>
    <w:rsid w:val="00172864"/>
    <w:rsid w:val="00174542"/>
    <w:rsid w:val="00174B6E"/>
    <w:rsid w:val="001766B3"/>
    <w:rsid w:val="00180175"/>
    <w:rsid w:val="001808F9"/>
    <w:rsid w:val="001823E0"/>
    <w:rsid w:val="00182506"/>
    <w:rsid w:val="001827E6"/>
    <w:rsid w:val="00182836"/>
    <w:rsid w:val="00184BB6"/>
    <w:rsid w:val="0018535C"/>
    <w:rsid w:val="001855C4"/>
    <w:rsid w:val="0018599E"/>
    <w:rsid w:val="00185EE5"/>
    <w:rsid w:val="00186119"/>
    <w:rsid w:val="00186A70"/>
    <w:rsid w:val="00186AC2"/>
    <w:rsid w:val="00190252"/>
    <w:rsid w:val="001925AC"/>
    <w:rsid w:val="0019334F"/>
    <w:rsid w:val="00193C61"/>
    <w:rsid w:val="0019431A"/>
    <w:rsid w:val="001946CF"/>
    <w:rsid w:val="00195865"/>
    <w:rsid w:val="001961C7"/>
    <w:rsid w:val="00197A9B"/>
    <w:rsid w:val="00197F9C"/>
    <w:rsid w:val="001A0300"/>
    <w:rsid w:val="001A1C9D"/>
    <w:rsid w:val="001A1D1A"/>
    <w:rsid w:val="001A2020"/>
    <w:rsid w:val="001A20BE"/>
    <w:rsid w:val="001A2958"/>
    <w:rsid w:val="001A2B2E"/>
    <w:rsid w:val="001A4743"/>
    <w:rsid w:val="001A5657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D74A0"/>
    <w:rsid w:val="001E1725"/>
    <w:rsid w:val="001E3800"/>
    <w:rsid w:val="001E3A6C"/>
    <w:rsid w:val="001E5343"/>
    <w:rsid w:val="001E7624"/>
    <w:rsid w:val="001F0963"/>
    <w:rsid w:val="001F13EE"/>
    <w:rsid w:val="001F173D"/>
    <w:rsid w:val="001F42FC"/>
    <w:rsid w:val="001F4304"/>
    <w:rsid w:val="001F4BBC"/>
    <w:rsid w:val="001F4EFC"/>
    <w:rsid w:val="001F5152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17A41"/>
    <w:rsid w:val="00217D34"/>
    <w:rsid w:val="00221688"/>
    <w:rsid w:val="00221A2A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4EA4"/>
    <w:rsid w:val="00235704"/>
    <w:rsid w:val="00235E8D"/>
    <w:rsid w:val="00237E4E"/>
    <w:rsid w:val="00242A92"/>
    <w:rsid w:val="0024305C"/>
    <w:rsid w:val="00244404"/>
    <w:rsid w:val="00247E1B"/>
    <w:rsid w:val="00252141"/>
    <w:rsid w:val="00253799"/>
    <w:rsid w:val="0025379F"/>
    <w:rsid w:val="0025395E"/>
    <w:rsid w:val="00255274"/>
    <w:rsid w:val="00255419"/>
    <w:rsid w:val="00256886"/>
    <w:rsid w:val="00261C16"/>
    <w:rsid w:val="002625BD"/>
    <w:rsid w:val="00266097"/>
    <w:rsid w:val="00266ECF"/>
    <w:rsid w:val="00267DF9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0A7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6C2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3131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29F"/>
    <w:rsid w:val="002D7C57"/>
    <w:rsid w:val="002E0439"/>
    <w:rsid w:val="002E2C89"/>
    <w:rsid w:val="002E2E96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965"/>
    <w:rsid w:val="00327B6C"/>
    <w:rsid w:val="00327F7A"/>
    <w:rsid w:val="0033122B"/>
    <w:rsid w:val="0033202E"/>
    <w:rsid w:val="00332A2A"/>
    <w:rsid w:val="00332BD9"/>
    <w:rsid w:val="00335833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1C8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72A"/>
    <w:rsid w:val="003C07F9"/>
    <w:rsid w:val="003C136E"/>
    <w:rsid w:val="003C2461"/>
    <w:rsid w:val="003C2862"/>
    <w:rsid w:val="003C333F"/>
    <w:rsid w:val="003C3395"/>
    <w:rsid w:val="003C6BFC"/>
    <w:rsid w:val="003C7F01"/>
    <w:rsid w:val="003D01DB"/>
    <w:rsid w:val="003D0674"/>
    <w:rsid w:val="003D1679"/>
    <w:rsid w:val="003D1EE0"/>
    <w:rsid w:val="003D206C"/>
    <w:rsid w:val="003D5F9B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4112"/>
    <w:rsid w:val="00404EC9"/>
    <w:rsid w:val="00405700"/>
    <w:rsid w:val="00406615"/>
    <w:rsid w:val="00407045"/>
    <w:rsid w:val="004123B7"/>
    <w:rsid w:val="00412C95"/>
    <w:rsid w:val="0041337F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5799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0DA"/>
    <w:rsid w:val="00453159"/>
    <w:rsid w:val="0045339D"/>
    <w:rsid w:val="004536EC"/>
    <w:rsid w:val="00453FA9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58EE"/>
    <w:rsid w:val="0047664D"/>
    <w:rsid w:val="00480288"/>
    <w:rsid w:val="004839FA"/>
    <w:rsid w:val="00483E23"/>
    <w:rsid w:val="004850CB"/>
    <w:rsid w:val="00486366"/>
    <w:rsid w:val="00486E1F"/>
    <w:rsid w:val="004903FC"/>
    <w:rsid w:val="00490F1F"/>
    <w:rsid w:val="004922DF"/>
    <w:rsid w:val="00492F32"/>
    <w:rsid w:val="00494218"/>
    <w:rsid w:val="0049493F"/>
    <w:rsid w:val="00494B15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68F9"/>
    <w:rsid w:val="004C738A"/>
    <w:rsid w:val="004C74DB"/>
    <w:rsid w:val="004D32B9"/>
    <w:rsid w:val="004D33D2"/>
    <w:rsid w:val="004D43A9"/>
    <w:rsid w:val="004D48AE"/>
    <w:rsid w:val="004D58B0"/>
    <w:rsid w:val="004D7480"/>
    <w:rsid w:val="004E11D6"/>
    <w:rsid w:val="004E21BF"/>
    <w:rsid w:val="004E28D6"/>
    <w:rsid w:val="004E40EC"/>
    <w:rsid w:val="004E47B0"/>
    <w:rsid w:val="004E4CF6"/>
    <w:rsid w:val="004E52AA"/>
    <w:rsid w:val="004E5E15"/>
    <w:rsid w:val="004E6D0B"/>
    <w:rsid w:val="004E7DAA"/>
    <w:rsid w:val="004F1904"/>
    <w:rsid w:val="004F33E8"/>
    <w:rsid w:val="004F366E"/>
    <w:rsid w:val="004F38E8"/>
    <w:rsid w:val="004F3C71"/>
    <w:rsid w:val="004F524E"/>
    <w:rsid w:val="004F5E32"/>
    <w:rsid w:val="004F61AC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431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42D7"/>
    <w:rsid w:val="0056436A"/>
    <w:rsid w:val="00564892"/>
    <w:rsid w:val="0056626F"/>
    <w:rsid w:val="00566E64"/>
    <w:rsid w:val="005673F1"/>
    <w:rsid w:val="0057054C"/>
    <w:rsid w:val="00574078"/>
    <w:rsid w:val="00576447"/>
    <w:rsid w:val="00576791"/>
    <w:rsid w:val="00577771"/>
    <w:rsid w:val="00582930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3C4E"/>
    <w:rsid w:val="00596904"/>
    <w:rsid w:val="00597D9C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0DB5"/>
    <w:rsid w:val="006024EF"/>
    <w:rsid w:val="00602F1C"/>
    <w:rsid w:val="00602FC6"/>
    <w:rsid w:val="006033A0"/>
    <w:rsid w:val="006034F2"/>
    <w:rsid w:val="00603645"/>
    <w:rsid w:val="00604179"/>
    <w:rsid w:val="0060545A"/>
    <w:rsid w:val="00607D4B"/>
    <w:rsid w:val="006101CA"/>
    <w:rsid w:val="00610B83"/>
    <w:rsid w:val="0061131C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42D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6425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00D"/>
    <w:rsid w:val="00654543"/>
    <w:rsid w:val="00654FAD"/>
    <w:rsid w:val="006554C8"/>
    <w:rsid w:val="00655D01"/>
    <w:rsid w:val="00662289"/>
    <w:rsid w:val="00665A97"/>
    <w:rsid w:val="00666158"/>
    <w:rsid w:val="006668C0"/>
    <w:rsid w:val="00666A86"/>
    <w:rsid w:val="006712CA"/>
    <w:rsid w:val="00675152"/>
    <w:rsid w:val="00675251"/>
    <w:rsid w:val="00675484"/>
    <w:rsid w:val="00676B43"/>
    <w:rsid w:val="006800C4"/>
    <w:rsid w:val="0068074B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C9D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2BAC"/>
    <w:rsid w:val="006F32AB"/>
    <w:rsid w:val="006F4089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898"/>
    <w:rsid w:val="00711AB5"/>
    <w:rsid w:val="00713F52"/>
    <w:rsid w:val="00714366"/>
    <w:rsid w:val="00714CE4"/>
    <w:rsid w:val="00715612"/>
    <w:rsid w:val="0071595E"/>
    <w:rsid w:val="00715F51"/>
    <w:rsid w:val="00716C12"/>
    <w:rsid w:val="00720CD0"/>
    <w:rsid w:val="00721713"/>
    <w:rsid w:val="00721924"/>
    <w:rsid w:val="00721A2C"/>
    <w:rsid w:val="00721D4C"/>
    <w:rsid w:val="00725286"/>
    <w:rsid w:val="007276EB"/>
    <w:rsid w:val="00731587"/>
    <w:rsid w:val="007318FF"/>
    <w:rsid w:val="00732DF6"/>
    <w:rsid w:val="007349F2"/>
    <w:rsid w:val="00736D3E"/>
    <w:rsid w:val="007370AE"/>
    <w:rsid w:val="0074034C"/>
    <w:rsid w:val="007427BE"/>
    <w:rsid w:val="00742C7A"/>
    <w:rsid w:val="007455BD"/>
    <w:rsid w:val="00746CC6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5A51"/>
    <w:rsid w:val="00756352"/>
    <w:rsid w:val="00756965"/>
    <w:rsid w:val="00760EC6"/>
    <w:rsid w:val="00762002"/>
    <w:rsid w:val="007620C6"/>
    <w:rsid w:val="00762567"/>
    <w:rsid w:val="007626B9"/>
    <w:rsid w:val="00763653"/>
    <w:rsid w:val="00763F13"/>
    <w:rsid w:val="00764FF2"/>
    <w:rsid w:val="00771C9A"/>
    <w:rsid w:val="00771F25"/>
    <w:rsid w:val="00772F6E"/>
    <w:rsid w:val="00773BF2"/>
    <w:rsid w:val="00776775"/>
    <w:rsid w:val="007768A4"/>
    <w:rsid w:val="007824A1"/>
    <w:rsid w:val="00783772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0AA8"/>
    <w:rsid w:val="007D199F"/>
    <w:rsid w:val="007D27F1"/>
    <w:rsid w:val="007D3A74"/>
    <w:rsid w:val="007D57D1"/>
    <w:rsid w:val="007D606D"/>
    <w:rsid w:val="007D6567"/>
    <w:rsid w:val="007D6F9F"/>
    <w:rsid w:val="007D7555"/>
    <w:rsid w:val="007E17A9"/>
    <w:rsid w:val="007E1A2C"/>
    <w:rsid w:val="007E343B"/>
    <w:rsid w:val="007E357F"/>
    <w:rsid w:val="007E4D99"/>
    <w:rsid w:val="007E521E"/>
    <w:rsid w:val="007E6DAF"/>
    <w:rsid w:val="007E741B"/>
    <w:rsid w:val="007E75C9"/>
    <w:rsid w:val="007E7A41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4F99"/>
    <w:rsid w:val="00805959"/>
    <w:rsid w:val="008077F9"/>
    <w:rsid w:val="00807A82"/>
    <w:rsid w:val="008102AC"/>
    <w:rsid w:val="00810C43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1DB6"/>
    <w:rsid w:val="0082274F"/>
    <w:rsid w:val="008229CE"/>
    <w:rsid w:val="00823BE1"/>
    <w:rsid w:val="008248A9"/>
    <w:rsid w:val="0082541C"/>
    <w:rsid w:val="00825714"/>
    <w:rsid w:val="0083028D"/>
    <w:rsid w:val="00830C2D"/>
    <w:rsid w:val="008320DA"/>
    <w:rsid w:val="00833BA7"/>
    <w:rsid w:val="00835DF1"/>
    <w:rsid w:val="00836982"/>
    <w:rsid w:val="0083797C"/>
    <w:rsid w:val="00837AF0"/>
    <w:rsid w:val="00837B69"/>
    <w:rsid w:val="00840D39"/>
    <w:rsid w:val="00841141"/>
    <w:rsid w:val="008421FB"/>
    <w:rsid w:val="00843965"/>
    <w:rsid w:val="008439CD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5E3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6996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B2133"/>
    <w:rsid w:val="008B2722"/>
    <w:rsid w:val="008B4644"/>
    <w:rsid w:val="008B4706"/>
    <w:rsid w:val="008B6CF1"/>
    <w:rsid w:val="008C0CA9"/>
    <w:rsid w:val="008C1DAD"/>
    <w:rsid w:val="008C3630"/>
    <w:rsid w:val="008C3A9C"/>
    <w:rsid w:val="008C42EA"/>
    <w:rsid w:val="008C502E"/>
    <w:rsid w:val="008C5338"/>
    <w:rsid w:val="008C54E5"/>
    <w:rsid w:val="008C66DA"/>
    <w:rsid w:val="008D0AAF"/>
    <w:rsid w:val="008D1C23"/>
    <w:rsid w:val="008D3551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155E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189C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4F6F"/>
    <w:rsid w:val="00935895"/>
    <w:rsid w:val="00936670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3555"/>
    <w:rsid w:val="0095407E"/>
    <w:rsid w:val="00954FF9"/>
    <w:rsid w:val="0095511D"/>
    <w:rsid w:val="00955E70"/>
    <w:rsid w:val="00956D29"/>
    <w:rsid w:val="00956F12"/>
    <w:rsid w:val="00960841"/>
    <w:rsid w:val="0096192F"/>
    <w:rsid w:val="00964ACC"/>
    <w:rsid w:val="009652A2"/>
    <w:rsid w:val="009666E1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3BA"/>
    <w:rsid w:val="00987AC1"/>
    <w:rsid w:val="00987B44"/>
    <w:rsid w:val="00987FB2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3BA"/>
    <w:rsid w:val="009C3BC4"/>
    <w:rsid w:val="009C3F50"/>
    <w:rsid w:val="009C4686"/>
    <w:rsid w:val="009C4A8E"/>
    <w:rsid w:val="009C649A"/>
    <w:rsid w:val="009C6EF0"/>
    <w:rsid w:val="009C72CA"/>
    <w:rsid w:val="009D608D"/>
    <w:rsid w:val="009D650C"/>
    <w:rsid w:val="009D68A4"/>
    <w:rsid w:val="009E08DB"/>
    <w:rsid w:val="009E378B"/>
    <w:rsid w:val="009E439B"/>
    <w:rsid w:val="009E45A5"/>
    <w:rsid w:val="009E4A83"/>
    <w:rsid w:val="009E4E29"/>
    <w:rsid w:val="009E5D6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08C"/>
    <w:rsid w:val="00A06CE2"/>
    <w:rsid w:val="00A07E50"/>
    <w:rsid w:val="00A1019E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22DD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2AB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794C"/>
    <w:rsid w:val="00A629BE"/>
    <w:rsid w:val="00A65C32"/>
    <w:rsid w:val="00A65C7A"/>
    <w:rsid w:val="00A65D6B"/>
    <w:rsid w:val="00A67CD4"/>
    <w:rsid w:val="00A71489"/>
    <w:rsid w:val="00A72F0B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B38E4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1ADB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CCA"/>
    <w:rsid w:val="00B05EA1"/>
    <w:rsid w:val="00B07EC9"/>
    <w:rsid w:val="00B143CC"/>
    <w:rsid w:val="00B15BBA"/>
    <w:rsid w:val="00B16892"/>
    <w:rsid w:val="00B17068"/>
    <w:rsid w:val="00B20220"/>
    <w:rsid w:val="00B206E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8BB"/>
    <w:rsid w:val="00B26BC1"/>
    <w:rsid w:val="00B27F8A"/>
    <w:rsid w:val="00B3106C"/>
    <w:rsid w:val="00B32EBB"/>
    <w:rsid w:val="00B34470"/>
    <w:rsid w:val="00B3535B"/>
    <w:rsid w:val="00B35AB3"/>
    <w:rsid w:val="00B36C31"/>
    <w:rsid w:val="00B371B9"/>
    <w:rsid w:val="00B373B6"/>
    <w:rsid w:val="00B4320C"/>
    <w:rsid w:val="00B450CE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16AB"/>
    <w:rsid w:val="00B5219B"/>
    <w:rsid w:val="00B54504"/>
    <w:rsid w:val="00B56062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2F9D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19B3"/>
    <w:rsid w:val="00B84514"/>
    <w:rsid w:val="00B848EE"/>
    <w:rsid w:val="00B861CD"/>
    <w:rsid w:val="00B8645E"/>
    <w:rsid w:val="00B87059"/>
    <w:rsid w:val="00B87071"/>
    <w:rsid w:val="00B870C7"/>
    <w:rsid w:val="00B90A8E"/>
    <w:rsid w:val="00B90CD8"/>
    <w:rsid w:val="00B915C5"/>
    <w:rsid w:val="00B91F06"/>
    <w:rsid w:val="00B94593"/>
    <w:rsid w:val="00B94F23"/>
    <w:rsid w:val="00BA033E"/>
    <w:rsid w:val="00BA215A"/>
    <w:rsid w:val="00BA21C0"/>
    <w:rsid w:val="00BA27CA"/>
    <w:rsid w:val="00BA2F57"/>
    <w:rsid w:val="00BA360A"/>
    <w:rsid w:val="00BA3A61"/>
    <w:rsid w:val="00BA3BE9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576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5C2"/>
    <w:rsid w:val="00BE17D7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131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5BB2"/>
    <w:rsid w:val="00C4744F"/>
    <w:rsid w:val="00C4747C"/>
    <w:rsid w:val="00C476F8"/>
    <w:rsid w:val="00C50458"/>
    <w:rsid w:val="00C513FC"/>
    <w:rsid w:val="00C53AA9"/>
    <w:rsid w:val="00C54AF7"/>
    <w:rsid w:val="00C54FAF"/>
    <w:rsid w:val="00C5582C"/>
    <w:rsid w:val="00C5677B"/>
    <w:rsid w:val="00C61AC9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FC5"/>
    <w:rsid w:val="00C7505D"/>
    <w:rsid w:val="00C7521F"/>
    <w:rsid w:val="00C810D5"/>
    <w:rsid w:val="00C82E2F"/>
    <w:rsid w:val="00C82FE2"/>
    <w:rsid w:val="00C836D5"/>
    <w:rsid w:val="00C83A2F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814"/>
    <w:rsid w:val="00CB2B0F"/>
    <w:rsid w:val="00CB4888"/>
    <w:rsid w:val="00CB5A66"/>
    <w:rsid w:val="00CB5EBA"/>
    <w:rsid w:val="00CC13C3"/>
    <w:rsid w:val="00CC203D"/>
    <w:rsid w:val="00CC2E15"/>
    <w:rsid w:val="00CC36EF"/>
    <w:rsid w:val="00CC3A29"/>
    <w:rsid w:val="00CC3E04"/>
    <w:rsid w:val="00CC4894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987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29E1"/>
    <w:rsid w:val="00D4305E"/>
    <w:rsid w:val="00D43160"/>
    <w:rsid w:val="00D4329B"/>
    <w:rsid w:val="00D43455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06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D01"/>
    <w:rsid w:val="00DB3FA5"/>
    <w:rsid w:val="00DB4748"/>
    <w:rsid w:val="00DB48F6"/>
    <w:rsid w:val="00DC048D"/>
    <w:rsid w:val="00DC05BA"/>
    <w:rsid w:val="00DC3734"/>
    <w:rsid w:val="00DC3971"/>
    <w:rsid w:val="00DC6C83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E37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5072E"/>
    <w:rsid w:val="00E54AD2"/>
    <w:rsid w:val="00E54B51"/>
    <w:rsid w:val="00E552E5"/>
    <w:rsid w:val="00E5544A"/>
    <w:rsid w:val="00E55465"/>
    <w:rsid w:val="00E55761"/>
    <w:rsid w:val="00E60538"/>
    <w:rsid w:val="00E615F9"/>
    <w:rsid w:val="00E6174E"/>
    <w:rsid w:val="00E618B4"/>
    <w:rsid w:val="00E62D32"/>
    <w:rsid w:val="00E63093"/>
    <w:rsid w:val="00E647C8"/>
    <w:rsid w:val="00E66AF7"/>
    <w:rsid w:val="00E67029"/>
    <w:rsid w:val="00E67420"/>
    <w:rsid w:val="00E70E67"/>
    <w:rsid w:val="00E70F90"/>
    <w:rsid w:val="00E7281B"/>
    <w:rsid w:val="00E72866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97328"/>
    <w:rsid w:val="00EA1E73"/>
    <w:rsid w:val="00EA2B6F"/>
    <w:rsid w:val="00EA38E8"/>
    <w:rsid w:val="00EA40B8"/>
    <w:rsid w:val="00EA5062"/>
    <w:rsid w:val="00EA5FC1"/>
    <w:rsid w:val="00EA7730"/>
    <w:rsid w:val="00EA7A1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536"/>
    <w:rsid w:val="00EC3F6E"/>
    <w:rsid w:val="00EC5FD2"/>
    <w:rsid w:val="00EC68EB"/>
    <w:rsid w:val="00EC6BA9"/>
    <w:rsid w:val="00EC7F24"/>
    <w:rsid w:val="00ED055A"/>
    <w:rsid w:val="00ED076D"/>
    <w:rsid w:val="00ED1065"/>
    <w:rsid w:val="00ED119C"/>
    <w:rsid w:val="00ED48C6"/>
    <w:rsid w:val="00ED50F5"/>
    <w:rsid w:val="00ED5190"/>
    <w:rsid w:val="00ED6B0E"/>
    <w:rsid w:val="00ED709E"/>
    <w:rsid w:val="00ED7C1F"/>
    <w:rsid w:val="00EE1237"/>
    <w:rsid w:val="00EE1A99"/>
    <w:rsid w:val="00EE3134"/>
    <w:rsid w:val="00EE3629"/>
    <w:rsid w:val="00EE36AB"/>
    <w:rsid w:val="00EE4768"/>
    <w:rsid w:val="00EE6825"/>
    <w:rsid w:val="00EE6D08"/>
    <w:rsid w:val="00EE742F"/>
    <w:rsid w:val="00EE7DCA"/>
    <w:rsid w:val="00EF0646"/>
    <w:rsid w:val="00EF1A3F"/>
    <w:rsid w:val="00EF2A61"/>
    <w:rsid w:val="00EF2BF4"/>
    <w:rsid w:val="00EF3075"/>
    <w:rsid w:val="00EF332D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38D0"/>
    <w:rsid w:val="00F044AB"/>
    <w:rsid w:val="00F0545F"/>
    <w:rsid w:val="00F05964"/>
    <w:rsid w:val="00F059C4"/>
    <w:rsid w:val="00F067E0"/>
    <w:rsid w:val="00F101FF"/>
    <w:rsid w:val="00F11FE8"/>
    <w:rsid w:val="00F12022"/>
    <w:rsid w:val="00F13E78"/>
    <w:rsid w:val="00F144B3"/>
    <w:rsid w:val="00F14F9A"/>
    <w:rsid w:val="00F1552E"/>
    <w:rsid w:val="00F1652D"/>
    <w:rsid w:val="00F167D7"/>
    <w:rsid w:val="00F17935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91F"/>
    <w:rsid w:val="00F2510C"/>
    <w:rsid w:val="00F252A4"/>
    <w:rsid w:val="00F25918"/>
    <w:rsid w:val="00F25AB4"/>
    <w:rsid w:val="00F26330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60817"/>
    <w:rsid w:val="00F60C59"/>
    <w:rsid w:val="00F60E03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415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63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085B-B050-4365-A6F5-BA308AB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189</cp:revision>
  <cp:lastPrinted>2019-11-28T13:15:00Z</cp:lastPrinted>
  <dcterms:created xsi:type="dcterms:W3CDTF">2019-08-14T10:50:00Z</dcterms:created>
  <dcterms:modified xsi:type="dcterms:W3CDTF">2020-01-17T08:15:00Z</dcterms:modified>
</cp:coreProperties>
</file>