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4C" w:rsidRPr="00242EBA" w:rsidRDefault="00E3784C" w:rsidP="00E3784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E3784C" w:rsidRPr="00F57AED" w:rsidTr="00E51A47">
        <w:tc>
          <w:tcPr>
            <w:tcW w:w="5920" w:type="dxa"/>
          </w:tcPr>
          <w:p w:rsidR="00E3784C" w:rsidRPr="00121CB3" w:rsidRDefault="00E3784C" w:rsidP="00E3784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Пропофол</w:t>
            </w:r>
            <w:proofErr w:type="spellEnd"/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эмульсия для внутривенного введения</w:t>
            </w:r>
          </w:p>
        </w:tc>
        <w:tc>
          <w:tcPr>
            <w:tcW w:w="460" w:type="dxa"/>
          </w:tcPr>
          <w:p w:rsidR="00E3784C" w:rsidRPr="00121CB3" w:rsidRDefault="00E3784C" w:rsidP="00E3784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3784C" w:rsidRPr="00F57AED" w:rsidRDefault="00E3784C" w:rsidP="00E3784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E3784C" w:rsidRPr="00121CB3" w:rsidTr="00E3784C">
        <w:tc>
          <w:tcPr>
            <w:tcW w:w="5920" w:type="dxa"/>
          </w:tcPr>
          <w:p w:rsidR="00E3784C" w:rsidRPr="00121CB3" w:rsidRDefault="00E3784C" w:rsidP="00E3784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Пропофол</w:t>
            </w:r>
            <w:proofErr w:type="spellEnd"/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эмульсия для внутривенного введения</w:t>
            </w:r>
          </w:p>
        </w:tc>
        <w:tc>
          <w:tcPr>
            <w:tcW w:w="460" w:type="dxa"/>
          </w:tcPr>
          <w:p w:rsidR="00E3784C" w:rsidRPr="00121CB3" w:rsidRDefault="00E3784C" w:rsidP="00E3784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3784C" w:rsidRPr="00121CB3" w:rsidRDefault="00E3784C" w:rsidP="00E3784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84C" w:rsidRPr="00FC4732" w:rsidTr="00E3784C">
        <w:tc>
          <w:tcPr>
            <w:tcW w:w="5920" w:type="dxa"/>
          </w:tcPr>
          <w:p w:rsidR="00E3784C" w:rsidRPr="00FC4732" w:rsidRDefault="00D5090F" w:rsidP="00D5090F">
            <w:pPr>
              <w:pStyle w:val="Normal26c2b0d2-c006-48c1-8189-45407e92bcd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Propofoli</w:t>
            </w:r>
            <w:proofErr w:type="spellEnd"/>
            <w:r w:rsidR="00E3784C" w:rsidRPr="00FC4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D6A16" w:rsidRPr="00FC4732">
              <w:rPr>
                <w:rFonts w:ascii="Times New Roman" w:hAnsi="Times New Roman" w:cs="Times New Roman"/>
                <w:b/>
                <w:sz w:val="28"/>
                <w:szCs w:val="28"/>
              </w:rPr>
              <w:t>emulsum</w:t>
            </w:r>
            <w:proofErr w:type="spellEnd"/>
            <w:r w:rsidR="009D6A16" w:rsidRPr="00FC4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6771" w:rsidRPr="00FC4732">
              <w:rPr>
                <w:rFonts w:ascii="Times New Roman" w:hAnsi="Times New Roman" w:cs="Times New Roman"/>
                <w:b/>
                <w:sz w:val="28"/>
                <w:szCs w:val="28"/>
              </w:rPr>
              <w:t>pro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injectione</w:t>
            </w:r>
            <w:proofErr w:type="spellEnd"/>
            <w:r w:rsidR="006E6771" w:rsidRPr="00FC4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C4732" w:rsidRPr="00FC4732">
              <w:rPr>
                <w:rFonts w:ascii="Times New Roman" w:hAnsi="Times New Roman" w:cs="Times New Roman"/>
                <w:b/>
                <w:sz w:val="28"/>
                <w:szCs w:val="28"/>
              </w:rPr>
              <w:t>intravenosa</w:t>
            </w:r>
            <w:proofErr w:type="spellEnd"/>
            <w:r w:rsidR="00FC4732" w:rsidRPr="00FC4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E3784C" w:rsidRPr="00FC4732" w:rsidRDefault="00E3784C" w:rsidP="00D509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3784C" w:rsidRPr="00FC4732" w:rsidRDefault="009D6A16" w:rsidP="00D5090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732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3784C" w:rsidRPr="009D6A16" w:rsidRDefault="00E3784C" w:rsidP="00E3784C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9D6A1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E3784C" w:rsidRDefault="00E3784C" w:rsidP="00E3784C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9D6A16">
        <w:rPr>
          <w:rFonts w:ascii="Times New Roman" w:hAnsi="Times New Roman"/>
          <w:b w:val="0"/>
          <w:szCs w:val="28"/>
        </w:rPr>
        <w:t>пропофол</w:t>
      </w:r>
      <w:proofErr w:type="spellEnd"/>
      <w:r w:rsidRPr="00DA0D22">
        <w:rPr>
          <w:rFonts w:ascii="Times New Roman" w:hAnsi="Times New Roman"/>
          <w:b w:val="0"/>
          <w:szCs w:val="28"/>
        </w:rPr>
        <w:t xml:space="preserve">, </w:t>
      </w:r>
      <w:r>
        <w:rPr>
          <w:rFonts w:ascii="Times New Roman" w:hAnsi="Times New Roman"/>
          <w:b w:val="0"/>
          <w:szCs w:val="28"/>
        </w:rPr>
        <w:t xml:space="preserve">эмульсия для </w:t>
      </w:r>
      <w:r w:rsidR="009D6A16">
        <w:rPr>
          <w:rFonts w:ascii="Times New Roman" w:hAnsi="Times New Roman"/>
          <w:b w:val="0"/>
          <w:szCs w:val="28"/>
        </w:rPr>
        <w:t>внутривенного введения</w:t>
      </w:r>
      <w:r w:rsidRPr="00DA0D22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«Эмульсии»</w:t>
      </w:r>
      <w:r w:rsidR="009D6A16">
        <w:rPr>
          <w:rFonts w:ascii="Times New Roman" w:hAnsi="Times New Roman"/>
          <w:b w:val="0"/>
          <w:szCs w:val="28"/>
        </w:rPr>
        <w:t>, ОФС «Лекарственные средства для парентерального применения» и ниже</w:t>
      </w:r>
      <w:r>
        <w:rPr>
          <w:rFonts w:ascii="Times New Roman" w:hAnsi="Times New Roman"/>
          <w:b w:val="0"/>
          <w:szCs w:val="28"/>
        </w:rPr>
        <w:t>приведенным требованиям.</w:t>
      </w:r>
    </w:p>
    <w:p w:rsidR="00E3784C" w:rsidRPr="00D063AE" w:rsidRDefault="00E3784C" w:rsidP="00E3784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0E18B2">
        <w:rPr>
          <w:rFonts w:ascii="Times New Roman" w:hAnsi="Times New Roman"/>
          <w:b w:val="0"/>
          <w:szCs w:val="28"/>
          <w:lang w:val="en-US"/>
        </w:rPr>
        <w:t>C</w:t>
      </w:r>
      <w:r w:rsidRPr="000E18B2">
        <w:rPr>
          <w:rFonts w:ascii="Times New Roman" w:hAnsi="Times New Roman"/>
          <w:b w:val="0"/>
          <w:szCs w:val="28"/>
        </w:rPr>
        <w:t xml:space="preserve">одержит не менее </w:t>
      </w:r>
      <w:r w:rsidR="00B73BB9" w:rsidRPr="000E18B2">
        <w:rPr>
          <w:rFonts w:ascii="Times New Roman" w:hAnsi="Times New Roman"/>
          <w:b w:val="0"/>
          <w:szCs w:val="28"/>
        </w:rPr>
        <w:t>9</w:t>
      </w:r>
      <w:r w:rsidR="00B73BB9" w:rsidRPr="00B73BB9">
        <w:rPr>
          <w:rFonts w:ascii="Times New Roman" w:hAnsi="Times New Roman"/>
          <w:b w:val="0"/>
          <w:szCs w:val="28"/>
        </w:rPr>
        <w:t>5</w:t>
      </w:r>
      <w:proofErr w:type="gramStart"/>
      <w:r w:rsidRPr="000E18B2">
        <w:rPr>
          <w:rFonts w:ascii="Times New Roman" w:hAnsi="Times New Roman"/>
          <w:b w:val="0"/>
          <w:szCs w:val="28"/>
        </w:rPr>
        <w:t>,0</w:t>
      </w:r>
      <w:proofErr w:type="gramEnd"/>
      <w:r w:rsidRPr="000E18B2">
        <w:rPr>
          <w:rFonts w:ascii="Times New Roman" w:hAnsi="Times New Roman"/>
          <w:b w:val="0"/>
          <w:szCs w:val="28"/>
        </w:rPr>
        <w:t xml:space="preserve"> % и не более </w:t>
      </w:r>
      <w:r w:rsidR="00B73BB9" w:rsidRPr="000E18B2">
        <w:rPr>
          <w:rFonts w:ascii="Times New Roman" w:hAnsi="Times New Roman"/>
          <w:b w:val="0"/>
          <w:szCs w:val="28"/>
        </w:rPr>
        <w:t>1</w:t>
      </w:r>
      <w:r w:rsidR="00B73BB9" w:rsidRPr="00B73BB9">
        <w:rPr>
          <w:rFonts w:ascii="Times New Roman" w:hAnsi="Times New Roman"/>
          <w:b w:val="0"/>
          <w:szCs w:val="28"/>
        </w:rPr>
        <w:t>05</w:t>
      </w:r>
      <w:r w:rsidRPr="000E18B2">
        <w:rPr>
          <w:rFonts w:ascii="Times New Roman" w:hAnsi="Times New Roman"/>
          <w:b w:val="0"/>
          <w:szCs w:val="28"/>
        </w:rPr>
        <w:t xml:space="preserve">,0 % от заявленного </w:t>
      </w:r>
      <w:r w:rsidRPr="00D063AE">
        <w:rPr>
          <w:rFonts w:ascii="Times New Roman" w:hAnsi="Times New Roman"/>
          <w:b w:val="0"/>
          <w:szCs w:val="28"/>
        </w:rPr>
        <w:t xml:space="preserve">количества </w:t>
      </w:r>
      <w:proofErr w:type="spellStart"/>
      <w:r w:rsidR="00D063AE" w:rsidRPr="00D063AE">
        <w:rPr>
          <w:rFonts w:ascii="Times New Roman" w:hAnsi="Times New Roman"/>
          <w:b w:val="0"/>
          <w:szCs w:val="28"/>
        </w:rPr>
        <w:t>пропофола</w:t>
      </w:r>
      <w:proofErr w:type="spellEnd"/>
      <w:r w:rsidR="00D063AE" w:rsidRPr="00D063AE">
        <w:rPr>
          <w:rFonts w:ascii="Times New Roman" w:hAnsi="Times New Roman"/>
          <w:b w:val="0"/>
          <w:szCs w:val="28"/>
        </w:rPr>
        <w:t xml:space="preserve"> C</w:t>
      </w:r>
      <w:r w:rsidR="00D063AE" w:rsidRPr="00D063AE">
        <w:rPr>
          <w:rFonts w:ascii="Times New Roman" w:hAnsi="Times New Roman"/>
          <w:b w:val="0"/>
          <w:szCs w:val="28"/>
          <w:vertAlign w:val="subscript"/>
        </w:rPr>
        <w:t>12</w:t>
      </w:r>
      <w:r w:rsidR="00D063AE" w:rsidRPr="00D063AE">
        <w:rPr>
          <w:rFonts w:ascii="Times New Roman" w:hAnsi="Times New Roman"/>
          <w:b w:val="0"/>
          <w:szCs w:val="28"/>
        </w:rPr>
        <w:t>H</w:t>
      </w:r>
      <w:r w:rsidR="00D063AE" w:rsidRPr="00D063AE">
        <w:rPr>
          <w:rFonts w:ascii="Times New Roman" w:hAnsi="Times New Roman"/>
          <w:b w:val="0"/>
          <w:szCs w:val="28"/>
          <w:vertAlign w:val="subscript"/>
        </w:rPr>
        <w:t>18</w:t>
      </w:r>
      <w:r w:rsidR="00D063AE" w:rsidRPr="00D063AE">
        <w:rPr>
          <w:rFonts w:ascii="Times New Roman" w:hAnsi="Times New Roman"/>
          <w:b w:val="0"/>
          <w:szCs w:val="28"/>
        </w:rPr>
        <w:t>O</w:t>
      </w:r>
      <w:r w:rsidRPr="00D063AE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3784C" w:rsidRPr="000E18B2" w:rsidRDefault="00E3784C" w:rsidP="00E3784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E3784C" w:rsidRPr="000E18B2" w:rsidRDefault="00E3784C" w:rsidP="00E3784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0E18B2">
        <w:rPr>
          <w:rStyle w:val="8"/>
          <w:b/>
          <w:color w:val="000000" w:themeColor="text1"/>
          <w:sz w:val="28"/>
          <w:szCs w:val="28"/>
        </w:rPr>
        <w:t>Описание</w:t>
      </w:r>
      <w:r w:rsidRPr="000E18B2">
        <w:rPr>
          <w:rStyle w:val="8"/>
          <w:color w:val="000000" w:themeColor="text1"/>
          <w:sz w:val="28"/>
          <w:szCs w:val="28"/>
        </w:rPr>
        <w:t xml:space="preserve">. </w:t>
      </w:r>
      <w:r w:rsidR="00C327D0">
        <w:rPr>
          <w:sz w:val="28"/>
          <w:szCs w:val="28"/>
        </w:rPr>
        <w:t xml:space="preserve">Молочно-белая или молочно-белая с желтоватым оттенком гомогенная эмульсия </w:t>
      </w:r>
      <w:r w:rsidR="00395E41">
        <w:rPr>
          <w:sz w:val="28"/>
          <w:szCs w:val="28"/>
        </w:rPr>
        <w:t>со слабым характерным запахом</w:t>
      </w:r>
      <w:r w:rsidRPr="000E18B2">
        <w:rPr>
          <w:rStyle w:val="8"/>
          <w:color w:val="000000" w:themeColor="text1"/>
          <w:sz w:val="28"/>
          <w:szCs w:val="28"/>
        </w:rPr>
        <w:t>.</w:t>
      </w:r>
    </w:p>
    <w:p w:rsidR="00E3784C" w:rsidRDefault="00E3784C" w:rsidP="00E3784C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E18B2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E3784C" w:rsidRPr="000F5BB5" w:rsidRDefault="00E3784C" w:rsidP="00E3784C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F5BB5">
        <w:rPr>
          <w:rFonts w:ascii="Times New Roman" w:hAnsi="Times New Roman" w:cs="Times New Roman"/>
          <w:i/>
          <w:sz w:val="28"/>
        </w:rPr>
        <w:t>1. </w:t>
      </w:r>
      <w:proofErr w:type="gramStart"/>
      <w:r w:rsidRPr="000F5BB5">
        <w:rPr>
          <w:rStyle w:val="8"/>
          <w:rFonts w:eastAsiaTheme="minorHAnsi"/>
          <w:i/>
          <w:color w:val="000000" w:themeColor="text1"/>
          <w:sz w:val="28"/>
          <w:szCs w:val="28"/>
        </w:rPr>
        <w:t>Спектрофотометрия</w:t>
      </w:r>
      <w:r w:rsidR="004E59A2" w:rsidRPr="000F5BB5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4E59A2" w:rsidRPr="000F5BB5">
        <w:rPr>
          <w:rStyle w:val="8"/>
          <w:rFonts w:eastAsiaTheme="minorHAnsi"/>
          <w:color w:val="000000" w:themeColor="text1"/>
          <w:sz w:val="28"/>
          <w:szCs w:val="28"/>
        </w:rPr>
        <w:t>(ОФС «Спектрофотометрия в ультрафиолетовой и видимой областях»)</w:t>
      </w:r>
      <w:r w:rsidRPr="000F5BB5">
        <w:rPr>
          <w:rStyle w:val="8"/>
          <w:rFonts w:eastAsiaTheme="minorHAnsi"/>
          <w:color w:val="000000" w:themeColor="text1"/>
          <w:sz w:val="28"/>
          <w:szCs w:val="28"/>
        </w:rPr>
        <w:t>.</w:t>
      </w:r>
      <w:proofErr w:type="gramEnd"/>
      <w:r w:rsidRPr="000F5BB5">
        <w:rPr>
          <w:rStyle w:val="8"/>
          <w:rFonts w:eastAsiaTheme="minorHAnsi"/>
          <w:color w:val="000000" w:themeColor="text1"/>
          <w:sz w:val="28"/>
          <w:szCs w:val="28"/>
        </w:rPr>
        <w:t xml:space="preserve"> Спектр</w:t>
      </w:r>
      <w:r w:rsidR="006926C7" w:rsidRPr="000F5BB5">
        <w:rPr>
          <w:rStyle w:val="8"/>
          <w:rFonts w:eastAsiaTheme="minorHAnsi"/>
          <w:color w:val="000000" w:themeColor="text1"/>
          <w:sz w:val="28"/>
          <w:szCs w:val="28"/>
        </w:rPr>
        <w:t>ы</w:t>
      </w:r>
      <w:r w:rsidRPr="000F5BB5">
        <w:rPr>
          <w:rStyle w:val="8"/>
          <w:rFonts w:eastAsiaTheme="minorHAnsi"/>
          <w:color w:val="000000" w:themeColor="text1"/>
          <w:sz w:val="28"/>
          <w:szCs w:val="28"/>
        </w:rPr>
        <w:t xml:space="preserve"> поглощения испытуемого раствора и </w:t>
      </w:r>
      <w:r w:rsidRPr="000F5BB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раствора стандартного образца </w:t>
      </w:r>
      <w:proofErr w:type="spellStart"/>
      <w:r w:rsidR="004E59A2" w:rsidRPr="000F5BB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пропофола</w:t>
      </w:r>
      <w:proofErr w:type="spellEnd"/>
      <w:r w:rsidRPr="000F5BB5">
        <w:rPr>
          <w:rStyle w:val="8"/>
          <w:rFonts w:eastAsiaTheme="minorHAnsi"/>
          <w:color w:val="000000" w:themeColor="text1"/>
          <w:sz w:val="28"/>
          <w:szCs w:val="28"/>
        </w:rPr>
        <w:t>, в области длин волн от 2</w:t>
      </w:r>
      <w:r w:rsidR="004E59A2" w:rsidRPr="000F5BB5">
        <w:rPr>
          <w:rStyle w:val="8"/>
          <w:rFonts w:eastAsiaTheme="minorHAnsi"/>
          <w:color w:val="000000" w:themeColor="text1"/>
          <w:sz w:val="28"/>
          <w:szCs w:val="28"/>
        </w:rPr>
        <w:t>00</w:t>
      </w:r>
      <w:r w:rsidRPr="000F5BB5">
        <w:rPr>
          <w:rStyle w:val="8"/>
          <w:rFonts w:eastAsiaTheme="minorHAnsi"/>
          <w:color w:val="000000" w:themeColor="text1"/>
          <w:sz w:val="28"/>
          <w:szCs w:val="28"/>
        </w:rPr>
        <w:t xml:space="preserve"> до </w:t>
      </w:r>
      <w:r w:rsidR="004E59A2" w:rsidRPr="000F5BB5">
        <w:rPr>
          <w:rStyle w:val="8"/>
          <w:rFonts w:eastAsiaTheme="minorHAnsi"/>
          <w:color w:val="000000" w:themeColor="text1"/>
          <w:sz w:val="28"/>
          <w:szCs w:val="28"/>
        </w:rPr>
        <w:t>450 </w:t>
      </w:r>
      <w:r w:rsidRPr="000F5BB5">
        <w:rPr>
          <w:rStyle w:val="8"/>
          <w:rFonts w:eastAsiaTheme="minorHAnsi"/>
          <w:color w:val="000000" w:themeColor="text1"/>
          <w:sz w:val="28"/>
          <w:szCs w:val="28"/>
        </w:rPr>
        <w:t>нм должны иметь максимумы и минимумы при одних и тех же длинах</w:t>
      </w:r>
      <w:r w:rsidR="001A597D" w:rsidRPr="000F5BB5">
        <w:rPr>
          <w:rStyle w:val="8"/>
          <w:rFonts w:eastAsiaTheme="minorHAnsi"/>
          <w:color w:val="000000" w:themeColor="text1"/>
          <w:sz w:val="28"/>
          <w:szCs w:val="28"/>
        </w:rPr>
        <w:t xml:space="preserve"> волн</w:t>
      </w:r>
      <w:r w:rsidRPr="000F5BB5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1A597D" w:rsidRPr="000F5BB5" w:rsidRDefault="001A597D" w:rsidP="00E3784C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F5BB5">
        <w:rPr>
          <w:rStyle w:val="8"/>
          <w:rFonts w:eastAsiaTheme="minorHAnsi"/>
          <w:i/>
          <w:color w:val="000000" w:themeColor="text1"/>
          <w:sz w:val="28"/>
          <w:szCs w:val="28"/>
        </w:rPr>
        <w:t>Испытуемый раствор.</w:t>
      </w:r>
      <w:r w:rsidRPr="000F5BB5">
        <w:rPr>
          <w:rStyle w:val="8"/>
          <w:rFonts w:eastAsiaTheme="minorHAnsi"/>
          <w:color w:val="000000" w:themeColor="text1"/>
          <w:sz w:val="28"/>
          <w:szCs w:val="28"/>
        </w:rPr>
        <w:t xml:space="preserve"> В мерную колбу вместимостью 100 мл помещают объём эмульсии, соответствующий 10 мг </w:t>
      </w:r>
      <w:proofErr w:type="spellStart"/>
      <w:r w:rsidRPr="000F5BB5">
        <w:rPr>
          <w:rStyle w:val="8"/>
          <w:rFonts w:eastAsiaTheme="minorHAnsi"/>
          <w:color w:val="000000" w:themeColor="text1"/>
          <w:sz w:val="28"/>
          <w:szCs w:val="28"/>
        </w:rPr>
        <w:t>пропофола</w:t>
      </w:r>
      <w:proofErr w:type="spellEnd"/>
      <w:r w:rsidRPr="000F5BB5">
        <w:rPr>
          <w:rStyle w:val="8"/>
          <w:rFonts w:eastAsiaTheme="minorHAnsi"/>
          <w:color w:val="000000" w:themeColor="text1"/>
          <w:sz w:val="28"/>
          <w:szCs w:val="28"/>
        </w:rPr>
        <w:t xml:space="preserve"> и доводят объём раствора изопропиловым спиртом до метки.</w:t>
      </w:r>
    </w:p>
    <w:p w:rsidR="001A597D" w:rsidRPr="000F5BB5" w:rsidRDefault="001A597D" w:rsidP="00FC4732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F5BB5">
        <w:rPr>
          <w:rStyle w:val="8"/>
          <w:rFonts w:eastAsiaTheme="minorHAnsi"/>
          <w:i/>
          <w:color w:val="000000" w:themeColor="text1"/>
          <w:sz w:val="28"/>
          <w:szCs w:val="28"/>
        </w:rPr>
        <w:lastRenderedPageBreak/>
        <w:t xml:space="preserve">Раствор стандартного образца </w:t>
      </w:r>
      <w:proofErr w:type="spellStart"/>
      <w:r w:rsidRPr="000F5BB5">
        <w:rPr>
          <w:rStyle w:val="8"/>
          <w:rFonts w:eastAsiaTheme="minorHAnsi"/>
          <w:i/>
          <w:color w:val="000000" w:themeColor="text1"/>
          <w:sz w:val="28"/>
          <w:szCs w:val="28"/>
        </w:rPr>
        <w:t>пропофола</w:t>
      </w:r>
      <w:proofErr w:type="spellEnd"/>
      <w:r w:rsidRPr="000F5BB5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Pr="000F5BB5">
        <w:rPr>
          <w:rStyle w:val="8"/>
          <w:rFonts w:eastAsiaTheme="minorHAnsi"/>
          <w:color w:val="000000" w:themeColor="text1"/>
          <w:sz w:val="28"/>
          <w:szCs w:val="28"/>
        </w:rPr>
        <w:t xml:space="preserve"> В мерную колбу вместимостью 100 мл помещают около 10 мг (точная навеска) стандартного образца </w:t>
      </w:r>
      <w:proofErr w:type="spellStart"/>
      <w:r w:rsidRPr="000F5BB5">
        <w:rPr>
          <w:rStyle w:val="8"/>
          <w:rFonts w:eastAsiaTheme="minorHAnsi"/>
          <w:color w:val="000000" w:themeColor="text1"/>
          <w:sz w:val="28"/>
          <w:szCs w:val="28"/>
        </w:rPr>
        <w:t>пропофола</w:t>
      </w:r>
      <w:proofErr w:type="spellEnd"/>
      <w:r w:rsidRPr="000F5BB5">
        <w:rPr>
          <w:rStyle w:val="8"/>
          <w:rFonts w:eastAsiaTheme="minorHAnsi"/>
          <w:color w:val="000000" w:themeColor="text1"/>
          <w:sz w:val="28"/>
          <w:szCs w:val="28"/>
        </w:rPr>
        <w:t xml:space="preserve">, растворяют в </w:t>
      </w:r>
      <w:r w:rsidR="003755D6" w:rsidRPr="000F5BB5">
        <w:rPr>
          <w:rStyle w:val="8"/>
          <w:rFonts w:eastAsiaTheme="minorHAnsi"/>
          <w:color w:val="000000" w:themeColor="text1"/>
          <w:sz w:val="28"/>
          <w:szCs w:val="28"/>
        </w:rPr>
        <w:t>и</w:t>
      </w:r>
      <w:r w:rsidRPr="000F5BB5">
        <w:rPr>
          <w:rStyle w:val="8"/>
          <w:rFonts w:eastAsiaTheme="minorHAnsi"/>
          <w:color w:val="000000" w:themeColor="text1"/>
          <w:sz w:val="28"/>
          <w:szCs w:val="28"/>
        </w:rPr>
        <w:t xml:space="preserve">зопропиловом спирте и </w:t>
      </w:r>
      <w:r w:rsidR="00B02A24" w:rsidRPr="000F5BB5">
        <w:rPr>
          <w:rStyle w:val="8"/>
          <w:rFonts w:eastAsiaTheme="minorHAnsi"/>
          <w:color w:val="000000" w:themeColor="text1"/>
          <w:sz w:val="28"/>
          <w:szCs w:val="28"/>
        </w:rPr>
        <w:t>доводят объём раствора этим же растворителем до метки.</w:t>
      </w:r>
    </w:p>
    <w:p w:rsidR="00B02A24" w:rsidRPr="000F5BB5" w:rsidRDefault="00B02A24" w:rsidP="00FC4732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F5BB5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сравнения.</w:t>
      </w:r>
      <w:r w:rsidRPr="000F5BB5">
        <w:rPr>
          <w:rStyle w:val="8"/>
          <w:rFonts w:eastAsiaTheme="minorHAnsi"/>
          <w:color w:val="000000" w:themeColor="text1"/>
          <w:sz w:val="28"/>
          <w:szCs w:val="28"/>
        </w:rPr>
        <w:t xml:space="preserve"> Изопропиловый спирт.</w:t>
      </w:r>
    </w:p>
    <w:p w:rsidR="00E3784C" w:rsidRPr="000F5BB5" w:rsidRDefault="00E3784C" w:rsidP="00FC4732">
      <w:pPr>
        <w:pStyle w:val="a3"/>
        <w:spacing w:line="360" w:lineRule="auto"/>
        <w:ind w:firstLine="709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0F5BB5">
        <w:rPr>
          <w:rStyle w:val="8"/>
          <w:rFonts w:eastAsiaTheme="minorHAnsi"/>
          <w:b w:val="0"/>
          <w:i/>
          <w:color w:val="000000" w:themeColor="text1"/>
          <w:sz w:val="28"/>
          <w:szCs w:val="28"/>
        </w:rPr>
        <w:t>2. </w:t>
      </w:r>
      <w:r w:rsidR="00B02A24" w:rsidRPr="000F5BB5">
        <w:rPr>
          <w:rStyle w:val="8"/>
          <w:rFonts w:eastAsiaTheme="minorHAnsi"/>
          <w:b w:val="0"/>
          <w:i/>
          <w:color w:val="000000" w:themeColor="text1"/>
          <w:sz w:val="28"/>
          <w:szCs w:val="28"/>
        </w:rPr>
        <w:t xml:space="preserve">ВЭЖХ. </w:t>
      </w:r>
      <w:r w:rsidR="00B02A24" w:rsidRPr="000F5BB5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Время удерживания пика основного вещества на хроматограмме испытуемого раствора должно соответствовать времени удерживания пика </w:t>
      </w:r>
      <w:proofErr w:type="spellStart"/>
      <w:r w:rsidR="00B02A24" w:rsidRPr="000F5BB5">
        <w:rPr>
          <w:rStyle w:val="8"/>
          <w:rFonts w:eastAsiaTheme="minorHAnsi"/>
          <w:b w:val="0"/>
          <w:color w:val="000000" w:themeColor="text1"/>
          <w:sz w:val="28"/>
          <w:szCs w:val="28"/>
        </w:rPr>
        <w:t>пропофола</w:t>
      </w:r>
      <w:proofErr w:type="spellEnd"/>
      <w:r w:rsidR="00B02A24" w:rsidRPr="000F5BB5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на </w:t>
      </w:r>
      <w:proofErr w:type="spellStart"/>
      <w:r w:rsidR="00B02A24" w:rsidRPr="000F5BB5">
        <w:rPr>
          <w:rStyle w:val="8"/>
          <w:rFonts w:eastAsiaTheme="minorHAnsi"/>
          <w:b w:val="0"/>
          <w:color w:val="000000" w:themeColor="text1"/>
          <w:sz w:val="28"/>
          <w:szCs w:val="28"/>
        </w:rPr>
        <w:t>хроматограмме</w:t>
      </w:r>
      <w:proofErr w:type="spellEnd"/>
      <w:r w:rsidR="00B02A24" w:rsidRPr="000F5BB5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раствора стандартного образца </w:t>
      </w:r>
      <w:proofErr w:type="spellStart"/>
      <w:r w:rsidR="00B02A24" w:rsidRPr="000F5BB5">
        <w:rPr>
          <w:rStyle w:val="8"/>
          <w:rFonts w:eastAsiaTheme="minorHAnsi"/>
          <w:b w:val="0"/>
          <w:color w:val="000000" w:themeColor="text1"/>
          <w:sz w:val="28"/>
          <w:szCs w:val="28"/>
        </w:rPr>
        <w:t>пропофола</w:t>
      </w:r>
      <w:proofErr w:type="spellEnd"/>
      <w:r w:rsidR="00B02A24" w:rsidRPr="000F5BB5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(раздел «Количественное определение»).</w:t>
      </w:r>
    </w:p>
    <w:p w:rsidR="00E3784C" w:rsidRPr="008E1085" w:rsidRDefault="00E3784C" w:rsidP="00057FAC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proofErr w:type="gramStart"/>
      <w:r w:rsidRPr="008E1085">
        <w:rPr>
          <w:rStyle w:val="8"/>
          <w:rFonts w:eastAsiaTheme="minorHAnsi"/>
          <w:b/>
          <w:color w:val="000000" w:themeColor="text1"/>
          <w:sz w:val="28"/>
          <w:szCs w:val="28"/>
          <w:lang w:val="en-US"/>
        </w:rPr>
        <w:t>pH</w:t>
      </w:r>
      <w:proofErr w:type="gramEnd"/>
      <w:r w:rsidR="001D3BC0" w:rsidRPr="008E1085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8E1085">
        <w:rPr>
          <w:rStyle w:val="8"/>
          <w:rFonts w:eastAsiaTheme="minorHAnsi"/>
          <w:color w:val="000000" w:themeColor="text1"/>
          <w:sz w:val="28"/>
          <w:szCs w:val="28"/>
        </w:rPr>
        <w:t xml:space="preserve"> От 6,0 до </w:t>
      </w:r>
      <w:r w:rsidR="006926C7" w:rsidRPr="008E1085">
        <w:rPr>
          <w:rStyle w:val="8"/>
          <w:rFonts w:eastAsiaTheme="minorHAnsi"/>
          <w:color w:val="000000" w:themeColor="text1"/>
          <w:sz w:val="28"/>
          <w:szCs w:val="28"/>
        </w:rPr>
        <w:t>8,5</w:t>
      </w:r>
      <w:r w:rsidRPr="008E1085"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«Ионометрия», метод 3).</w:t>
      </w:r>
    </w:p>
    <w:p w:rsidR="00057FAC" w:rsidRPr="00933A58" w:rsidRDefault="00057FAC" w:rsidP="00057FA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33A58">
        <w:rPr>
          <w:rFonts w:ascii="Times New Roman" w:hAnsi="Times New Roman"/>
          <w:szCs w:val="28"/>
        </w:rPr>
        <w:t>Плотность.</w:t>
      </w:r>
      <w:r w:rsidR="001D3BC0" w:rsidRPr="00933A58">
        <w:rPr>
          <w:rFonts w:ascii="Times New Roman" w:hAnsi="Times New Roman"/>
          <w:szCs w:val="28"/>
        </w:rPr>
        <w:t xml:space="preserve"> </w:t>
      </w:r>
      <w:r w:rsidR="001D3BC0" w:rsidRPr="00933A58">
        <w:rPr>
          <w:rFonts w:ascii="Times New Roman" w:hAnsi="Times New Roman"/>
          <w:b w:val="0"/>
          <w:szCs w:val="28"/>
        </w:rPr>
        <w:t>От 0,9</w:t>
      </w:r>
      <w:r w:rsidR="00933A58" w:rsidRPr="00933A58">
        <w:rPr>
          <w:rFonts w:ascii="Times New Roman" w:hAnsi="Times New Roman"/>
          <w:b w:val="0"/>
          <w:szCs w:val="28"/>
        </w:rPr>
        <w:t>00</w:t>
      </w:r>
      <w:r w:rsidR="001D3BC0" w:rsidRPr="00933A58">
        <w:rPr>
          <w:rFonts w:ascii="Times New Roman" w:hAnsi="Times New Roman"/>
          <w:b w:val="0"/>
          <w:szCs w:val="28"/>
        </w:rPr>
        <w:t xml:space="preserve"> до </w:t>
      </w:r>
      <w:r w:rsidR="00933A58" w:rsidRPr="00933A58">
        <w:rPr>
          <w:rFonts w:ascii="Times New Roman" w:hAnsi="Times New Roman"/>
          <w:b w:val="0"/>
          <w:szCs w:val="28"/>
        </w:rPr>
        <w:t>1,100</w:t>
      </w:r>
      <w:r w:rsidR="001D3BC0" w:rsidRPr="00933A58">
        <w:rPr>
          <w:rFonts w:ascii="Times New Roman" w:hAnsi="Times New Roman"/>
          <w:b w:val="0"/>
          <w:szCs w:val="28"/>
        </w:rPr>
        <w:t xml:space="preserve"> г/см</w:t>
      </w:r>
      <w:r w:rsidR="001D3BC0" w:rsidRPr="00933A58">
        <w:rPr>
          <w:rFonts w:ascii="Times New Roman" w:hAnsi="Times New Roman"/>
          <w:b w:val="0"/>
          <w:szCs w:val="28"/>
          <w:vertAlign w:val="superscript"/>
        </w:rPr>
        <w:t>3</w:t>
      </w:r>
      <w:r w:rsidR="001D3BC0" w:rsidRPr="00933A58">
        <w:rPr>
          <w:rFonts w:ascii="Times New Roman" w:hAnsi="Times New Roman"/>
          <w:b w:val="0"/>
          <w:szCs w:val="28"/>
        </w:rPr>
        <w:t xml:space="preserve"> (ОФС «Плотность», метод 1).</w:t>
      </w:r>
    </w:p>
    <w:p w:rsidR="00057FAC" w:rsidRPr="00933A58" w:rsidRDefault="00057FAC" w:rsidP="00057FAC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33A58">
        <w:rPr>
          <w:rFonts w:ascii="Times New Roman" w:hAnsi="Times New Roman"/>
          <w:szCs w:val="28"/>
        </w:rPr>
        <w:t>Механические включения</w:t>
      </w:r>
    </w:p>
    <w:p w:rsidR="00057FAC" w:rsidRPr="00933A58" w:rsidRDefault="00057FAC" w:rsidP="00057FA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gramStart"/>
      <w:r w:rsidRPr="00933A58">
        <w:rPr>
          <w:rFonts w:ascii="Times New Roman" w:hAnsi="Times New Roman"/>
          <w:b w:val="0"/>
          <w:i/>
          <w:szCs w:val="28"/>
        </w:rPr>
        <w:t>Видимые</w:t>
      </w:r>
      <w:proofErr w:type="gramEnd"/>
      <w:r w:rsidRPr="00933A58">
        <w:rPr>
          <w:rFonts w:ascii="Times New Roman" w:hAnsi="Times New Roman"/>
          <w:b w:val="0"/>
          <w:i/>
          <w:szCs w:val="28"/>
        </w:rPr>
        <w:t>.</w:t>
      </w:r>
      <w:r w:rsidRPr="00933A58">
        <w:rPr>
          <w:rFonts w:ascii="Times New Roman" w:hAnsi="Times New Roman"/>
          <w:b w:val="0"/>
          <w:szCs w:val="28"/>
        </w:rPr>
        <w:t xml:space="preserve">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057FAC" w:rsidRPr="00933A58" w:rsidRDefault="00057FAC" w:rsidP="00057FA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33A58">
        <w:rPr>
          <w:rFonts w:ascii="Times New Roman" w:hAnsi="Times New Roman"/>
          <w:b w:val="0"/>
          <w:i/>
          <w:szCs w:val="28"/>
        </w:rPr>
        <w:t>Невидимые.</w:t>
      </w:r>
      <w:r w:rsidRPr="00933A58">
        <w:rPr>
          <w:rFonts w:ascii="Times New Roman" w:hAnsi="Times New Roman"/>
          <w:b w:val="0"/>
          <w:szCs w:val="28"/>
        </w:rPr>
        <w:t xml:space="preserve"> В соответствии с ОФС «Невидимые механические включения в лекарственных формах для парентерального применения».</w:t>
      </w:r>
    </w:p>
    <w:p w:rsidR="007B15F6" w:rsidRDefault="00057FAC" w:rsidP="00095FB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70F56">
        <w:rPr>
          <w:rFonts w:ascii="Times New Roman" w:hAnsi="Times New Roman"/>
          <w:szCs w:val="28"/>
        </w:rPr>
        <w:t>Размер частиц</w:t>
      </w:r>
      <w:r w:rsidR="00BB33BA" w:rsidRPr="00970F56">
        <w:rPr>
          <w:rFonts w:ascii="Times New Roman" w:hAnsi="Times New Roman"/>
          <w:szCs w:val="28"/>
        </w:rPr>
        <w:t xml:space="preserve"> и их распределение</w:t>
      </w:r>
      <w:r w:rsidRPr="00970F56">
        <w:rPr>
          <w:rFonts w:ascii="Times New Roman" w:hAnsi="Times New Roman"/>
          <w:szCs w:val="28"/>
        </w:rPr>
        <w:t xml:space="preserve">. </w:t>
      </w:r>
      <w:r w:rsidR="000E6698" w:rsidRPr="000E6698">
        <w:rPr>
          <w:rFonts w:ascii="Times New Roman" w:hAnsi="Times New Roman"/>
          <w:b w:val="0"/>
          <w:szCs w:val="28"/>
        </w:rPr>
        <w:t xml:space="preserve">Размер </w:t>
      </w:r>
      <w:r w:rsidR="007B15F6">
        <w:rPr>
          <w:rFonts w:ascii="Times New Roman" w:hAnsi="Times New Roman"/>
          <w:b w:val="0"/>
          <w:szCs w:val="28"/>
        </w:rPr>
        <w:t xml:space="preserve">частиц </w:t>
      </w:r>
      <w:r w:rsidR="000E6698" w:rsidRPr="000E6698">
        <w:rPr>
          <w:rFonts w:ascii="Times New Roman" w:hAnsi="Times New Roman"/>
          <w:b w:val="0"/>
          <w:szCs w:val="28"/>
        </w:rPr>
        <w:t>н</w:t>
      </w:r>
      <w:r w:rsidR="001D3BC0" w:rsidRPr="000E6698">
        <w:rPr>
          <w:rFonts w:ascii="Times New Roman" w:hAnsi="Times New Roman"/>
          <w:b w:val="0"/>
          <w:szCs w:val="28"/>
        </w:rPr>
        <w:t>е</w:t>
      </w:r>
      <w:r w:rsidR="001D3BC0" w:rsidRPr="00970F56">
        <w:rPr>
          <w:rFonts w:ascii="Times New Roman" w:hAnsi="Times New Roman"/>
          <w:b w:val="0"/>
          <w:szCs w:val="28"/>
        </w:rPr>
        <w:t xml:space="preserve"> более 5 мкм</w:t>
      </w:r>
      <w:r w:rsidR="000E6698">
        <w:rPr>
          <w:rFonts w:ascii="Times New Roman" w:hAnsi="Times New Roman"/>
          <w:b w:val="0"/>
          <w:szCs w:val="28"/>
        </w:rPr>
        <w:t xml:space="preserve">. Не более 5000 капель размером </w:t>
      </w:r>
      <w:r w:rsidR="007B15F6">
        <w:rPr>
          <w:rFonts w:ascii="Times New Roman" w:hAnsi="Times New Roman"/>
          <w:b w:val="0"/>
          <w:szCs w:val="28"/>
        </w:rPr>
        <w:t>более</w:t>
      </w:r>
      <w:r w:rsidR="000E6698">
        <w:rPr>
          <w:rFonts w:ascii="Times New Roman" w:hAnsi="Times New Roman"/>
          <w:b w:val="0"/>
          <w:szCs w:val="28"/>
        </w:rPr>
        <w:t xml:space="preserve"> 2мкм. </w:t>
      </w:r>
    </w:p>
    <w:p w:rsidR="00057FAC" w:rsidRPr="001D3BC0" w:rsidRDefault="000E6698" w:rsidP="00095FB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Для испытания </w:t>
      </w:r>
      <w:r w:rsidR="007B15F6">
        <w:rPr>
          <w:rFonts w:ascii="Times New Roman" w:hAnsi="Times New Roman"/>
          <w:b w:val="0"/>
          <w:szCs w:val="28"/>
        </w:rPr>
        <w:t>препарат разводят</w:t>
      </w:r>
      <w:r w:rsidR="00100D45">
        <w:rPr>
          <w:rFonts w:ascii="Times New Roman" w:hAnsi="Times New Roman"/>
          <w:b w:val="0"/>
          <w:szCs w:val="28"/>
        </w:rPr>
        <w:t xml:space="preserve"> </w:t>
      </w:r>
      <w:r w:rsidR="007B15F6">
        <w:rPr>
          <w:rFonts w:ascii="Times New Roman" w:hAnsi="Times New Roman"/>
          <w:b w:val="0"/>
          <w:szCs w:val="28"/>
        </w:rPr>
        <w:t>натрием хлоридом</w:t>
      </w:r>
      <w:r w:rsidR="001D3BC0">
        <w:rPr>
          <w:rFonts w:ascii="Times New Roman" w:hAnsi="Times New Roman"/>
          <w:b w:val="0"/>
          <w:szCs w:val="28"/>
        </w:rPr>
        <w:t xml:space="preserve"> </w:t>
      </w:r>
      <w:r w:rsidR="007B15F6">
        <w:rPr>
          <w:rFonts w:ascii="Times New Roman" w:hAnsi="Times New Roman"/>
          <w:b w:val="0"/>
          <w:szCs w:val="28"/>
        </w:rPr>
        <w:t xml:space="preserve">раствором 0,9% до ожидаемой концентрации </w:t>
      </w:r>
      <w:proofErr w:type="spellStart"/>
      <w:r w:rsidR="007B15F6">
        <w:rPr>
          <w:rFonts w:ascii="Times New Roman" w:hAnsi="Times New Roman"/>
          <w:b w:val="0"/>
          <w:szCs w:val="28"/>
        </w:rPr>
        <w:t>пропофола</w:t>
      </w:r>
      <w:proofErr w:type="spellEnd"/>
      <w:r w:rsidR="007B15F6">
        <w:rPr>
          <w:rFonts w:ascii="Times New Roman" w:hAnsi="Times New Roman"/>
          <w:b w:val="0"/>
          <w:szCs w:val="28"/>
        </w:rPr>
        <w:t xml:space="preserve"> 0,01%. </w:t>
      </w:r>
      <w:r w:rsidR="001D3BC0" w:rsidRPr="00970F56">
        <w:rPr>
          <w:rFonts w:ascii="Times New Roman" w:hAnsi="Times New Roman"/>
          <w:b w:val="0"/>
          <w:szCs w:val="28"/>
        </w:rPr>
        <w:t>(ОФС «</w:t>
      </w:r>
      <w:r w:rsidR="00095FBB" w:rsidRPr="00970F56">
        <w:rPr>
          <w:rFonts w:ascii="Times New Roman" w:hAnsi="Times New Roman"/>
          <w:b w:val="0"/>
          <w:szCs w:val="28"/>
        </w:rPr>
        <w:t>Определение распределения частиц по размеру методом лазерной дифракции света</w:t>
      </w:r>
      <w:r w:rsidR="001D3BC0" w:rsidRPr="00970F56">
        <w:rPr>
          <w:rFonts w:ascii="Times New Roman" w:hAnsi="Times New Roman"/>
          <w:b w:val="0"/>
          <w:szCs w:val="28"/>
        </w:rPr>
        <w:t>»).</w:t>
      </w:r>
    </w:p>
    <w:p w:rsidR="00FC4732" w:rsidRPr="001D6C38" w:rsidRDefault="00FC4732" w:rsidP="00057FAC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D6C38">
        <w:rPr>
          <w:rFonts w:ascii="Times New Roman" w:hAnsi="Times New Roman"/>
          <w:szCs w:val="28"/>
        </w:rPr>
        <w:t>Родственные примеси</w:t>
      </w:r>
    </w:p>
    <w:p w:rsidR="00FC4732" w:rsidRPr="001D6C38" w:rsidRDefault="00FC4732" w:rsidP="00057FA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D6C38">
        <w:rPr>
          <w:rFonts w:ascii="Times New Roman" w:hAnsi="Times New Roman"/>
          <w:i/>
          <w:szCs w:val="28"/>
        </w:rPr>
        <w:t>1. </w:t>
      </w:r>
      <w:r w:rsidR="00D67A10" w:rsidRPr="001D6C38">
        <w:rPr>
          <w:rFonts w:ascii="Times New Roman" w:hAnsi="Times New Roman"/>
          <w:i/>
          <w:szCs w:val="28"/>
        </w:rPr>
        <w:t xml:space="preserve">Свободные жирные </w:t>
      </w:r>
      <w:r w:rsidRPr="001D6C38">
        <w:rPr>
          <w:rFonts w:ascii="Times New Roman" w:hAnsi="Times New Roman"/>
          <w:i/>
          <w:szCs w:val="28"/>
        </w:rPr>
        <w:t>кислоты.</w:t>
      </w:r>
      <w:r w:rsidRPr="001D6C38">
        <w:rPr>
          <w:rFonts w:ascii="Times New Roman" w:hAnsi="Times New Roman"/>
          <w:szCs w:val="28"/>
        </w:rPr>
        <w:t xml:space="preserve"> </w:t>
      </w:r>
      <w:r w:rsidR="00D5090F" w:rsidRPr="00D5090F">
        <w:rPr>
          <w:rFonts w:ascii="Times New Roman" w:hAnsi="Times New Roman"/>
          <w:b w:val="0"/>
          <w:szCs w:val="28"/>
        </w:rPr>
        <w:t>Не более</w:t>
      </w:r>
      <w:r w:rsidR="00D5090F">
        <w:rPr>
          <w:rFonts w:ascii="Times New Roman" w:hAnsi="Times New Roman"/>
          <w:szCs w:val="28"/>
        </w:rPr>
        <w:t xml:space="preserve"> </w:t>
      </w:r>
      <w:r w:rsidR="00D5090F">
        <w:rPr>
          <w:rFonts w:ascii="Times New Roman" w:hAnsi="Times New Roman"/>
          <w:b w:val="0"/>
          <w:szCs w:val="28"/>
        </w:rPr>
        <w:t xml:space="preserve">7 ммоль/л. </w:t>
      </w:r>
      <w:r w:rsidRPr="001D6C38">
        <w:rPr>
          <w:rFonts w:ascii="Times New Roman" w:hAnsi="Times New Roman"/>
          <w:b w:val="0"/>
          <w:szCs w:val="28"/>
        </w:rPr>
        <w:t>Определение проводят методом титриметрии</w:t>
      </w:r>
      <w:r w:rsidR="00012C27">
        <w:rPr>
          <w:rFonts w:ascii="Times New Roman" w:hAnsi="Times New Roman"/>
          <w:b w:val="0"/>
          <w:szCs w:val="28"/>
        </w:rPr>
        <w:t xml:space="preserve"> </w:t>
      </w:r>
      <w:r w:rsidR="001D6C38" w:rsidRPr="001D6C38">
        <w:rPr>
          <w:rFonts w:ascii="Times New Roman" w:hAnsi="Times New Roman"/>
          <w:b w:val="0"/>
          <w:szCs w:val="28"/>
        </w:rPr>
        <w:t>(ОФС</w:t>
      </w:r>
      <w:r w:rsidR="00F5117C">
        <w:rPr>
          <w:rFonts w:ascii="Times New Roman" w:hAnsi="Times New Roman"/>
          <w:b w:val="0"/>
          <w:szCs w:val="28"/>
        </w:rPr>
        <w:t xml:space="preserve"> «</w:t>
      </w:r>
      <w:r w:rsidR="00F5117C">
        <w:rPr>
          <w:b w:val="0"/>
          <w:bCs/>
          <w:szCs w:val="28"/>
        </w:rPr>
        <w:t>Потенциометрическое титрование»).</w:t>
      </w:r>
    </w:p>
    <w:p w:rsidR="000C20B4" w:rsidRPr="001D6C38" w:rsidRDefault="000C20B4" w:rsidP="000C20B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D6C38">
        <w:rPr>
          <w:rFonts w:ascii="Times New Roman" w:hAnsi="Times New Roman"/>
          <w:b w:val="0"/>
          <w:i/>
          <w:szCs w:val="28"/>
        </w:rPr>
        <w:t>Испытуемый раствор</w:t>
      </w:r>
      <w:r w:rsidRPr="001D6C38">
        <w:rPr>
          <w:rFonts w:ascii="Times New Roman" w:hAnsi="Times New Roman"/>
          <w:b w:val="0"/>
          <w:szCs w:val="28"/>
        </w:rPr>
        <w:t xml:space="preserve">. Объём эмульсии, соответствующий около 100 мг </w:t>
      </w:r>
      <w:proofErr w:type="spellStart"/>
      <w:r w:rsidRPr="001D6C38">
        <w:rPr>
          <w:rFonts w:ascii="Times New Roman" w:hAnsi="Times New Roman"/>
          <w:b w:val="0"/>
          <w:szCs w:val="28"/>
        </w:rPr>
        <w:t>пропофола</w:t>
      </w:r>
      <w:proofErr w:type="spellEnd"/>
      <w:r w:rsidRPr="001D6C38">
        <w:rPr>
          <w:rFonts w:ascii="Times New Roman" w:hAnsi="Times New Roman"/>
          <w:b w:val="0"/>
          <w:szCs w:val="28"/>
        </w:rPr>
        <w:t xml:space="preserve"> помещают в химический стакан вместимостью 100 мл, прибавляют 0,5 мл хлористоводородной кислоты 0,05 М и доводят объём раствора смесью спирт 96 %—вода 45:20 до 60 мл.</w:t>
      </w:r>
    </w:p>
    <w:p w:rsidR="00FC4732" w:rsidRPr="00FC264D" w:rsidRDefault="008E1085" w:rsidP="005B000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E1085">
        <w:rPr>
          <w:rFonts w:ascii="Times New Roman" w:hAnsi="Times New Roman"/>
          <w:b w:val="0"/>
          <w:i/>
          <w:szCs w:val="28"/>
        </w:rPr>
        <w:lastRenderedPageBreak/>
        <w:t>Контрольный раствор.</w:t>
      </w:r>
      <w:r w:rsidR="00FC4732" w:rsidRPr="008E1085">
        <w:rPr>
          <w:rFonts w:ascii="Times New Roman" w:hAnsi="Times New Roman"/>
          <w:b w:val="0"/>
          <w:szCs w:val="28"/>
        </w:rPr>
        <w:t xml:space="preserve"> </w:t>
      </w:r>
      <w:r w:rsidR="00FC4732" w:rsidRPr="00FC264D">
        <w:rPr>
          <w:rFonts w:ascii="Times New Roman" w:hAnsi="Times New Roman"/>
          <w:b w:val="0"/>
          <w:szCs w:val="28"/>
        </w:rPr>
        <w:t>В мерную колбу вместимостью 500 мл помещают около 142,3 мг стеариновой кислоты</w:t>
      </w:r>
      <w:r w:rsidR="000A11AF" w:rsidRPr="00FC264D">
        <w:rPr>
          <w:rFonts w:ascii="Times New Roman" w:hAnsi="Times New Roman"/>
          <w:b w:val="0"/>
          <w:szCs w:val="28"/>
        </w:rPr>
        <w:t xml:space="preserve">, растворяют в </w:t>
      </w:r>
      <w:r w:rsidR="000F78C9" w:rsidRPr="00FC264D">
        <w:rPr>
          <w:rFonts w:ascii="Times New Roman" w:hAnsi="Times New Roman"/>
          <w:b w:val="0"/>
          <w:szCs w:val="28"/>
        </w:rPr>
        <w:t xml:space="preserve">этаноле и доводят объём раствора </w:t>
      </w:r>
      <w:r w:rsidR="000C20B4">
        <w:rPr>
          <w:rFonts w:ascii="Times New Roman" w:hAnsi="Times New Roman"/>
          <w:b w:val="0"/>
          <w:szCs w:val="28"/>
        </w:rPr>
        <w:t>тем</w:t>
      </w:r>
      <w:r w:rsidR="000F78C9" w:rsidRPr="00FC264D">
        <w:rPr>
          <w:rFonts w:ascii="Times New Roman" w:hAnsi="Times New Roman"/>
          <w:b w:val="0"/>
          <w:szCs w:val="28"/>
        </w:rPr>
        <w:t xml:space="preserve"> же растворителем до метки.</w:t>
      </w:r>
      <w:r w:rsidR="0014140D" w:rsidRPr="00FC264D">
        <w:rPr>
          <w:rFonts w:ascii="Times New Roman" w:hAnsi="Times New Roman"/>
          <w:b w:val="0"/>
          <w:szCs w:val="28"/>
        </w:rPr>
        <w:t xml:space="preserve"> В химический стакан вместимостью 100 мл помещают 10,0 мл полученного раствора, прибавляют 0,5 мл хлористоводородной кислоты 0,05 М и доводят объём</w:t>
      </w:r>
      <w:r w:rsidR="00E245FF" w:rsidRPr="00FC264D">
        <w:rPr>
          <w:rFonts w:ascii="Times New Roman" w:hAnsi="Times New Roman"/>
          <w:b w:val="0"/>
          <w:szCs w:val="28"/>
        </w:rPr>
        <w:t xml:space="preserve"> раствора смесью спирт 96 %—вода</w:t>
      </w:r>
      <w:r w:rsidR="0014140D" w:rsidRPr="00FC264D">
        <w:rPr>
          <w:rFonts w:ascii="Times New Roman" w:hAnsi="Times New Roman"/>
          <w:b w:val="0"/>
          <w:szCs w:val="28"/>
        </w:rPr>
        <w:t xml:space="preserve"> 45:20 до 60 мл.</w:t>
      </w:r>
    </w:p>
    <w:p w:rsidR="00E245FF" w:rsidRDefault="00E245FF" w:rsidP="00D67A1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D6C38">
        <w:rPr>
          <w:rFonts w:ascii="Times New Roman" w:hAnsi="Times New Roman"/>
          <w:b w:val="0"/>
          <w:szCs w:val="28"/>
        </w:rPr>
        <w:t>Ти</w:t>
      </w:r>
      <w:r w:rsidR="00686C97" w:rsidRPr="001D6C38">
        <w:rPr>
          <w:rFonts w:ascii="Times New Roman" w:hAnsi="Times New Roman"/>
          <w:b w:val="0"/>
          <w:szCs w:val="28"/>
        </w:rPr>
        <w:t>т</w:t>
      </w:r>
      <w:r w:rsidRPr="001D6C38">
        <w:rPr>
          <w:rFonts w:ascii="Times New Roman" w:hAnsi="Times New Roman"/>
          <w:b w:val="0"/>
          <w:szCs w:val="28"/>
        </w:rPr>
        <w:t xml:space="preserve">руют </w:t>
      </w:r>
      <w:r w:rsidR="008E1085">
        <w:rPr>
          <w:rFonts w:ascii="Times New Roman" w:hAnsi="Times New Roman"/>
          <w:b w:val="0"/>
          <w:szCs w:val="28"/>
        </w:rPr>
        <w:t xml:space="preserve">контрольный </w:t>
      </w:r>
      <w:r w:rsidRPr="008E1085">
        <w:rPr>
          <w:rFonts w:ascii="Times New Roman" w:hAnsi="Times New Roman"/>
          <w:b w:val="0"/>
          <w:szCs w:val="28"/>
        </w:rPr>
        <w:t xml:space="preserve">раствор </w:t>
      </w:r>
      <w:r w:rsidRPr="001D6C38">
        <w:rPr>
          <w:rFonts w:ascii="Times New Roman" w:hAnsi="Times New Roman"/>
          <w:b w:val="0"/>
          <w:szCs w:val="28"/>
        </w:rPr>
        <w:t>и испытуемый раствор 0,05 М раствором натрия гидроксида. Конечную точку титрования определяют потенциометрически (ОФС «Потенциометрическое титрование»).</w:t>
      </w:r>
    </w:p>
    <w:p w:rsidR="000C20B4" w:rsidRDefault="000C20B4" w:rsidP="00D67A1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Поправочное значение (</w:t>
      </w:r>
      <w:r w:rsidRPr="000C20B4">
        <w:rPr>
          <w:rFonts w:ascii="Times New Roman" w:hAnsi="Times New Roman"/>
          <w:b w:val="0"/>
          <w:i/>
          <w:szCs w:val="28"/>
          <w:lang w:val="en-US"/>
        </w:rPr>
        <w:t>K</w:t>
      </w:r>
      <w:r>
        <w:rPr>
          <w:rFonts w:ascii="Times New Roman" w:hAnsi="Times New Roman"/>
          <w:b w:val="0"/>
          <w:szCs w:val="28"/>
        </w:rPr>
        <w:t>)</w:t>
      </w:r>
      <w:r w:rsidRPr="000C20B4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рассчитывают по формуле:</w:t>
      </w:r>
    </w:p>
    <w:p w:rsidR="000C20B4" w:rsidRPr="000C20B4" w:rsidRDefault="000C20B4" w:rsidP="000C20B4">
      <w:pPr>
        <w:keepNext/>
        <w:tabs>
          <w:tab w:val="left" w:pos="6237"/>
        </w:tabs>
        <w:spacing w:before="120" w:after="120"/>
        <w:ind w:firstLine="720"/>
        <w:rPr>
          <w:rFonts w:ascii="Times New Roman" w:hAnsi="Times New Roman"/>
          <w:i/>
          <w:snapToGrid w:val="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K</m:t>
          </m:r>
          <m:r>
            <w:rPr>
              <w:rFonts w:ascii="Cambria Math" w:hAnsi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  <w:lang w:val="en-US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hAnsi="Times New Roman"/>
              <w:snapToGrid w:val="0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Times New Roman"/>
                  <w:i/>
                  <w:snapToGrid w:val="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/>
                  <w:snapToGrid w:val="0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Times New Roman"/>
                  <w:snapToGrid w:val="0"/>
                  <w:sz w:val="28"/>
                  <w:szCs w:val="28"/>
                </w:rPr>
                <m:t>1</m:t>
              </m:r>
            </m:sub>
          </m:sSub>
        </m:oMath>
      </m:oMathPara>
    </w:p>
    <w:tbl>
      <w:tblPr>
        <w:tblW w:w="9464" w:type="dxa"/>
        <w:jc w:val="center"/>
        <w:tblLayout w:type="fixed"/>
        <w:tblLook w:val="0000"/>
      </w:tblPr>
      <w:tblGrid>
        <w:gridCol w:w="648"/>
        <w:gridCol w:w="541"/>
        <w:gridCol w:w="284"/>
        <w:gridCol w:w="7991"/>
      </w:tblGrid>
      <w:tr w:rsidR="000C20B4" w:rsidRPr="00180A27" w:rsidTr="00180A27">
        <w:trPr>
          <w:jc w:val="center"/>
        </w:trPr>
        <w:tc>
          <w:tcPr>
            <w:tcW w:w="648" w:type="dxa"/>
            <w:vAlign w:val="center"/>
          </w:tcPr>
          <w:p w:rsidR="000C20B4" w:rsidRPr="00180A27" w:rsidRDefault="000C20B4" w:rsidP="00180A2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80A27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41" w:type="dxa"/>
          </w:tcPr>
          <w:p w:rsidR="000C20B4" w:rsidRPr="00180A27" w:rsidRDefault="000C20B4" w:rsidP="00180A2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</w:pPr>
            <w:r w:rsidRPr="00180A2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C</w:t>
            </w:r>
            <w:r w:rsidRPr="00180A27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284" w:type="dxa"/>
          </w:tcPr>
          <w:p w:rsidR="000C20B4" w:rsidRPr="00180A27" w:rsidRDefault="000C20B4" w:rsidP="00180A27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80A27">
              <w:rPr>
                <w:rFonts w:ascii="Times New Roman" w:hAnsi="Times New Roman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91" w:type="dxa"/>
            <w:vAlign w:val="bottom"/>
          </w:tcPr>
          <w:p w:rsidR="000C20B4" w:rsidRPr="00180A27" w:rsidRDefault="00180A27" w:rsidP="00F906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концентрация титранта</w:t>
            </w:r>
            <w:r w:rsidR="000C20B4" w:rsidRPr="00180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ммоль/л</w:t>
            </w:r>
            <w:r w:rsidR="000C20B4" w:rsidRPr="00180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0C20B4" w:rsidRPr="00180A27" w:rsidTr="00180A27">
        <w:trPr>
          <w:jc w:val="center"/>
        </w:trPr>
        <w:tc>
          <w:tcPr>
            <w:tcW w:w="648" w:type="dxa"/>
            <w:vAlign w:val="center"/>
          </w:tcPr>
          <w:p w:rsidR="000C20B4" w:rsidRPr="00180A27" w:rsidRDefault="000C20B4" w:rsidP="00180A2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41" w:type="dxa"/>
          </w:tcPr>
          <w:p w:rsidR="000C20B4" w:rsidRPr="00180A27" w:rsidRDefault="00180A27" w:rsidP="00180A27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0C20B4" w:rsidRPr="00180A27" w:rsidRDefault="000C20B4" w:rsidP="00180A2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A2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91" w:type="dxa"/>
            <w:vAlign w:val="bottom"/>
          </w:tcPr>
          <w:p w:rsidR="000C20B4" w:rsidRPr="00180A27" w:rsidRDefault="00180A27" w:rsidP="00F906C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объем титранта, израсходованный между первым и вторым перегибом на кривой титрования</w:t>
            </w:r>
            <w:r w:rsidR="000C20B4" w:rsidRPr="00180A2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мл</w:t>
            </w:r>
            <w:r w:rsidR="000C20B4" w:rsidRPr="00180A2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0C20B4" w:rsidRPr="00180A27" w:rsidTr="00180A27">
        <w:trPr>
          <w:jc w:val="center"/>
        </w:trPr>
        <w:tc>
          <w:tcPr>
            <w:tcW w:w="648" w:type="dxa"/>
            <w:vAlign w:val="center"/>
          </w:tcPr>
          <w:p w:rsidR="000C20B4" w:rsidRPr="00180A27" w:rsidRDefault="000C20B4" w:rsidP="00180A2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41" w:type="dxa"/>
          </w:tcPr>
          <w:p w:rsidR="000C20B4" w:rsidRPr="00180A27" w:rsidRDefault="00180A27" w:rsidP="00180A27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0C20B4" w:rsidRPr="00180A27" w:rsidRDefault="000C20B4" w:rsidP="00180A2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0A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7991" w:type="dxa"/>
            <w:vAlign w:val="bottom"/>
          </w:tcPr>
          <w:p w:rsidR="000C20B4" w:rsidRPr="00180A27" w:rsidRDefault="00180A27" w:rsidP="00F906CC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объем контрольного раствора, взятый для анализа</w:t>
            </w:r>
            <w:r w:rsidR="000C20B4" w:rsidRPr="00180A27">
              <w:rPr>
                <w:rStyle w:val="8"/>
                <w:rFonts w:eastAsia="Calibri"/>
                <w:sz w:val="28"/>
                <w:szCs w:val="28"/>
              </w:rPr>
              <w:t xml:space="preserve">, </w:t>
            </w:r>
            <w:r>
              <w:rPr>
                <w:rStyle w:val="8"/>
                <w:rFonts w:eastAsia="Calibri"/>
                <w:sz w:val="28"/>
                <w:szCs w:val="28"/>
              </w:rPr>
              <w:t>мл</w:t>
            </w:r>
            <w:r w:rsidR="000C20B4" w:rsidRPr="00180A27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0C20B4" w:rsidRPr="00180A27" w:rsidTr="00180A27">
        <w:trPr>
          <w:jc w:val="center"/>
        </w:trPr>
        <w:tc>
          <w:tcPr>
            <w:tcW w:w="648" w:type="dxa"/>
            <w:vAlign w:val="center"/>
          </w:tcPr>
          <w:p w:rsidR="000C20B4" w:rsidRPr="00180A27" w:rsidRDefault="000C20B4" w:rsidP="00180A2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41" w:type="dxa"/>
          </w:tcPr>
          <w:p w:rsidR="000C20B4" w:rsidRPr="00F906CC" w:rsidRDefault="00F906CC" w:rsidP="00180A27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F906CC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 w:bidi="ru-RU"/>
              </w:rPr>
              <w:t>C</w:t>
            </w:r>
            <w:r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284" w:type="dxa"/>
          </w:tcPr>
          <w:p w:rsidR="000C20B4" w:rsidRPr="00180A27" w:rsidRDefault="000C20B4" w:rsidP="00180A2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A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91" w:type="dxa"/>
            <w:vAlign w:val="bottom"/>
          </w:tcPr>
          <w:p w:rsidR="000C20B4" w:rsidRPr="00180A27" w:rsidRDefault="00F906CC" w:rsidP="00F906CC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концентрация стеариновой кислоты в контрольном растворе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ммоль/л</w:t>
            </w:r>
            <w:r w:rsidR="000C20B4" w:rsidRPr="00180A2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D67A10" w:rsidRPr="00D5090F" w:rsidRDefault="00D67A10" w:rsidP="00D67A1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C264D">
        <w:rPr>
          <w:rFonts w:ascii="Times New Roman" w:hAnsi="Times New Roman"/>
          <w:b w:val="0"/>
          <w:szCs w:val="28"/>
        </w:rPr>
        <w:t xml:space="preserve">Содержание свободных жирных кислот </w:t>
      </w:r>
      <w:r w:rsidR="00D5090F" w:rsidRPr="00FC264D">
        <w:rPr>
          <w:rFonts w:ascii="Times New Roman" w:hAnsi="Times New Roman"/>
          <w:b w:val="0"/>
          <w:szCs w:val="28"/>
        </w:rPr>
        <w:t xml:space="preserve">в препарате </w:t>
      </w:r>
      <w:r w:rsidRPr="00FC264D">
        <w:rPr>
          <w:rFonts w:ascii="Times New Roman" w:hAnsi="Times New Roman"/>
          <w:b w:val="0"/>
          <w:szCs w:val="28"/>
        </w:rPr>
        <w:t xml:space="preserve">в </w:t>
      </w:r>
      <w:r w:rsidR="004229B7">
        <w:rPr>
          <w:rFonts w:ascii="Times New Roman" w:hAnsi="Times New Roman"/>
          <w:b w:val="0"/>
          <w:szCs w:val="28"/>
        </w:rPr>
        <w:t>ммоль/л</w:t>
      </w:r>
      <w:r w:rsidRPr="00FC264D">
        <w:rPr>
          <w:rFonts w:ascii="Times New Roman" w:hAnsi="Times New Roman"/>
          <w:b w:val="0"/>
          <w:szCs w:val="28"/>
        </w:rPr>
        <w:t xml:space="preserve"> (</w:t>
      </w:r>
      <w:r w:rsidRPr="00FC264D">
        <w:rPr>
          <w:rFonts w:ascii="Times New Roman" w:hAnsi="Times New Roman"/>
          <w:b w:val="0"/>
          <w:i/>
          <w:szCs w:val="28"/>
        </w:rPr>
        <w:t>Х</w:t>
      </w:r>
      <w:r w:rsidRPr="00FC264D">
        <w:rPr>
          <w:rFonts w:ascii="Times New Roman" w:hAnsi="Times New Roman"/>
          <w:b w:val="0"/>
          <w:szCs w:val="28"/>
        </w:rPr>
        <w:t>) вычисляют по формуле:</w:t>
      </w:r>
    </w:p>
    <w:p w:rsidR="00F906CC" w:rsidRPr="00F906CC" w:rsidRDefault="00F906CC" w:rsidP="00F906CC">
      <w:pPr>
        <w:keepNext/>
        <w:tabs>
          <w:tab w:val="left" w:pos="6237"/>
        </w:tabs>
        <w:spacing w:before="120" w:after="120"/>
        <w:ind w:firstLine="720"/>
        <w:rPr>
          <w:rFonts w:ascii="Times New Roman" w:hAnsi="Times New Roman"/>
          <w:i/>
          <w:snapToGrid w:val="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  <w:lang w:val="en-US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hAnsi="Times New Roman"/>
              <w:snapToGrid w:val="0"/>
              <w:sz w:val="28"/>
              <w:szCs w:val="28"/>
            </w:rPr>
            <m:t>-</m:t>
          </m:r>
          <m:r>
            <w:rPr>
              <w:rFonts w:ascii="Cambria Math" w:hAnsi="Times New Roman"/>
              <w:snapToGrid w:val="0"/>
              <w:sz w:val="28"/>
              <w:szCs w:val="28"/>
              <w:lang w:val="en-US"/>
            </w:rPr>
            <m:t>K</m:t>
          </m:r>
        </m:oMath>
      </m:oMathPara>
    </w:p>
    <w:tbl>
      <w:tblPr>
        <w:tblW w:w="9464" w:type="dxa"/>
        <w:jc w:val="center"/>
        <w:tblLayout w:type="fixed"/>
        <w:tblLook w:val="0000"/>
      </w:tblPr>
      <w:tblGrid>
        <w:gridCol w:w="648"/>
        <w:gridCol w:w="541"/>
        <w:gridCol w:w="284"/>
        <w:gridCol w:w="7991"/>
      </w:tblGrid>
      <w:tr w:rsidR="00F906CC" w:rsidRPr="00180A27" w:rsidTr="006055B1">
        <w:trPr>
          <w:jc w:val="center"/>
        </w:trPr>
        <w:tc>
          <w:tcPr>
            <w:tcW w:w="648" w:type="dxa"/>
            <w:vAlign w:val="center"/>
          </w:tcPr>
          <w:p w:rsidR="00F906CC" w:rsidRPr="00180A27" w:rsidRDefault="00F906CC" w:rsidP="006055B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80A27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41" w:type="dxa"/>
          </w:tcPr>
          <w:p w:rsidR="00F906CC" w:rsidRPr="00180A27" w:rsidRDefault="00F906CC" w:rsidP="006055B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</w:pPr>
            <w:r w:rsidRPr="00180A2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C</w:t>
            </w:r>
            <w:r w:rsidRPr="00180A27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284" w:type="dxa"/>
          </w:tcPr>
          <w:p w:rsidR="00F906CC" w:rsidRPr="00180A27" w:rsidRDefault="00F906CC" w:rsidP="006055B1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80A27">
              <w:rPr>
                <w:rFonts w:ascii="Times New Roman" w:hAnsi="Times New Roman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91" w:type="dxa"/>
            <w:vAlign w:val="bottom"/>
          </w:tcPr>
          <w:p w:rsidR="00F906CC" w:rsidRPr="00180A27" w:rsidRDefault="00F906CC" w:rsidP="006055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концентрация титранта</w:t>
            </w:r>
            <w:r w:rsidRPr="00180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ммоль/л</w:t>
            </w:r>
            <w:r w:rsidRPr="00180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F906CC" w:rsidRPr="00180A27" w:rsidTr="006055B1">
        <w:trPr>
          <w:jc w:val="center"/>
        </w:trPr>
        <w:tc>
          <w:tcPr>
            <w:tcW w:w="648" w:type="dxa"/>
            <w:vAlign w:val="center"/>
          </w:tcPr>
          <w:p w:rsidR="00F906CC" w:rsidRPr="00180A27" w:rsidRDefault="00F906CC" w:rsidP="006055B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41" w:type="dxa"/>
          </w:tcPr>
          <w:p w:rsidR="00F906CC" w:rsidRPr="00180A27" w:rsidRDefault="00F906CC" w:rsidP="006055B1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F906CC" w:rsidRPr="00180A27" w:rsidRDefault="00F906CC" w:rsidP="006055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A2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91" w:type="dxa"/>
            <w:vAlign w:val="bottom"/>
          </w:tcPr>
          <w:p w:rsidR="00F906CC" w:rsidRPr="00180A27" w:rsidRDefault="00F906CC" w:rsidP="006055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объем титранта, израсходованный между первым и вторым перегибом на кривой титрования</w:t>
            </w:r>
            <w:r w:rsidRPr="00180A2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мл</w:t>
            </w:r>
            <w:r w:rsidRPr="00180A2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F906CC" w:rsidRPr="00180A27" w:rsidTr="006055B1">
        <w:trPr>
          <w:jc w:val="center"/>
        </w:trPr>
        <w:tc>
          <w:tcPr>
            <w:tcW w:w="648" w:type="dxa"/>
            <w:vAlign w:val="center"/>
          </w:tcPr>
          <w:p w:rsidR="00F906CC" w:rsidRPr="00180A27" w:rsidRDefault="00F906CC" w:rsidP="006055B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41" w:type="dxa"/>
          </w:tcPr>
          <w:p w:rsidR="00F906CC" w:rsidRPr="00180A27" w:rsidRDefault="00F906CC" w:rsidP="006055B1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F906CC" w:rsidRPr="00180A27" w:rsidRDefault="00F906CC" w:rsidP="006055B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0A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7991" w:type="dxa"/>
            <w:vAlign w:val="bottom"/>
          </w:tcPr>
          <w:p w:rsidR="00F906CC" w:rsidRPr="00180A27" w:rsidRDefault="00F906CC" w:rsidP="00F906CC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объем испытуемого раствора, взятый для анализа</w:t>
            </w:r>
            <w:r w:rsidRPr="00180A27">
              <w:rPr>
                <w:rStyle w:val="8"/>
                <w:rFonts w:eastAsia="Calibri"/>
                <w:sz w:val="28"/>
                <w:szCs w:val="28"/>
              </w:rPr>
              <w:t xml:space="preserve">, </w:t>
            </w:r>
            <w:r>
              <w:rPr>
                <w:rStyle w:val="8"/>
                <w:rFonts w:eastAsia="Calibri"/>
                <w:sz w:val="28"/>
                <w:szCs w:val="28"/>
              </w:rPr>
              <w:t>мл</w:t>
            </w:r>
            <w:r w:rsidRPr="00180A27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906CC" w:rsidRPr="00180A27" w:rsidTr="006055B1">
        <w:trPr>
          <w:jc w:val="center"/>
        </w:trPr>
        <w:tc>
          <w:tcPr>
            <w:tcW w:w="648" w:type="dxa"/>
            <w:vAlign w:val="center"/>
          </w:tcPr>
          <w:p w:rsidR="00F906CC" w:rsidRPr="00180A27" w:rsidRDefault="00F906CC" w:rsidP="006055B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41" w:type="dxa"/>
          </w:tcPr>
          <w:p w:rsidR="00F906CC" w:rsidRPr="00F906CC" w:rsidRDefault="00F906CC" w:rsidP="006055B1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 w:bidi="ru-RU"/>
              </w:rPr>
              <w:t>K</w:t>
            </w:r>
          </w:p>
        </w:tc>
        <w:tc>
          <w:tcPr>
            <w:tcW w:w="284" w:type="dxa"/>
          </w:tcPr>
          <w:p w:rsidR="00F906CC" w:rsidRPr="00180A27" w:rsidRDefault="00F906CC" w:rsidP="006055B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A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91" w:type="dxa"/>
            <w:vAlign w:val="bottom"/>
          </w:tcPr>
          <w:p w:rsidR="00F906CC" w:rsidRPr="00180A27" w:rsidRDefault="00F906CC" w:rsidP="006055B1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поправочное значение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ммоль/л</w:t>
            </w:r>
            <w:r w:rsidRPr="00180A2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C4732" w:rsidRPr="000F5BB5" w:rsidRDefault="00057FAC" w:rsidP="005B000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F5BB5">
        <w:rPr>
          <w:rFonts w:ascii="Times New Roman" w:hAnsi="Times New Roman"/>
          <w:i/>
          <w:szCs w:val="28"/>
        </w:rPr>
        <w:t xml:space="preserve">2. Другие примеси. </w:t>
      </w:r>
      <w:r w:rsidRPr="000F5BB5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«Высокоэффективная жидкостная хроматография»</w:t>
      </w:r>
      <w:r w:rsidR="00F906CC">
        <w:rPr>
          <w:rFonts w:ascii="Times New Roman" w:hAnsi="Times New Roman"/>
          <w:b w:val="0"/>
          <w:szCs w:val="28"/>
        </w:rPr>
        <w:t>)</w:t>
      </w:r>
      <w:r w:rsidRPr="000F5BB5">
        <w:rPr>
          <w:rFonts w:ascii="Times New Roman" w:hAnsi="Times New Roman"/>
          <w:b w:val="0"/>
          <w:szCs w:val="28"/>
        </w:rPr>
        <w:t>.</w:t>
      </w:r>
    </w:p>
    <w:p w:rsidR="00D67A10" w:rsidRPr="000F5BB5" w:rsidRDefault="00D67A10" w:rsidP="00D67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BB5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Pr="000F5BB5">
        <w:rPr>
          <w:rFonts w:ascii="Times New Roman" w:hAnsi="Times New Roman" w:cs="Times New Roman"/>
          <w:sz w:val="28"/>
          <w:szCs w:val="28"/>
        </w:rPr>
        <w:t>Тетрагидрофуран—вода 4:6.</w:t>
      </w:r>
    </w:p>
    <w:p w:rsidR="00D67A10" w:rsidRPr="000F5BB5" w:rsidRDefault="00D67A10" w:rsidP="00D67A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BB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Растворитель. </w:t>
      </w:r>
      <w:r w:rsidRPr="000F5BB5">
        <w:rPr>
          <w:rFonts w:ascii="Times New Roman" w:hAnsi="Times New Roman" w:cs="Times New Roman"/>
          <w:sz w:val="28"/>
          <w:szCs w:val="28"/>
        </w:rPr>
        <w:t>В мерную колбу вместимостью 1 л помещают 68 мл воды и доводят объём раствора изопропиловым спиртом до метки.</w:t>
      </w:r>
    </w:p>
    <w:p w:rsidR="00D67A10" w:rsidRPr="00BB33BA" w:rsidRDefault="00D67A10" w:rsidP="00D67A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80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727A80" w:rsidRPr="00727A80">
        <w:rPr>
          <w:rFonts w:ascii="Times New Roman" w:hAnsi="Times New Roman" w:cs="Times New Roman"/>
          <w:sz w:val="28"/>
          <w:szCs w:val="28"/>
        </w:rPr>
        <w:t>О</w:t>
      </w:r>
      <w:r w:rsidRPr="00727A80">
        <w:rPr>
          <w:rFonts w:ascii="Times New Roman" w:hAnsi="Times New Roman" w:cs="Times New Roman"/>
          <w:sz w:val="28"/>
          <w:szCs w:val="28"/>
        </w:rPr>
        <w:t xml:space="preserve">бъём эмульсии, соответствующий </w:t>
      </w:r>
      <w:r w:rsidR="00727A80" w:rsidRPr="00727A80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727A80">
        <w:rPr>
          <w:rFonts w:ascii="Times New Roman" w:hAnsi="Times New Roman" w:cs="Times New Roman"/>
          <w:sz w:val="28"/>
          <w:szCs w:val="28"/>
        </w:rPr>
        <w:t>40 мг</w:t>
      </w:r>
      <w:r w:rsidR="00727A80" w:rsidRPr="00727A80">
        <w:rPr>
          <w:rFonts w:ascii="Times New Roman" w:hAnsi="Times New Roman" w:cs="Times New Roman"/>
          <w:sz w:val="28"/>
          <w:szCs w:val="28"/>
        </w:rPr>
        <w:t xml:space="preserve"> (точная навеска) </w:t>
      </w:r>
      <w:proofErr w:type="spellStart"/>
      <w:r w:rsidR="00727A80" w:rsidRPr="00727A80">
        <w:rPr>
          <w:rFonts w:ascii="Times New Roman" w:hAnsi="Times New Roman" w:cs="Times New Roman"/>
          <w:sz w:val="28"/>
          <w:szCs w:val="28"/>
        </w:rPr>
        <w:t>пропофола</w:t>
      </w:r>
      <w:proofErr w:type="spellEnd"/>
      <w:r w:rsidR="00727A80" w:rsidRPr="00727A80">
        <w:rPr>
          <w:rFonts w:ascii="Times New Roman" w:hAnsi="Times New Roman" w:cs="Times New Roman"/>
          <w:sz w:val="28"/>
          <w:szCs w:val="28"/>
        </w:rPr>
        <w:t xml:space="preserve"> интенсивно встряхивают. П</w:t>
      </w:r>
      <w:r w:rsidRPr="00727A80">
        <w:rPr>
          <w:rFonts w:ascii="Times New Roman" w:hAnsi="Times New Roman" w:cs="Times New Roman"/>
          <w:sz w:val="28"/>
          <w:szCs w:val="28"/>
        </w:rPr>
        <w:t>омещают в мерную колбу вместимостью 50 мл, растворяют в изопропиловом спирте и доводят объём раствора этим же растворителем до метки.</w:t>
      </w:r>
    </w:p>
    <w:p w:rsidR="00322F7E" w:rsidRDefault="00322F7E" w:rsidP="00D67A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F7E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примеси Е. </w:t>
      </w:r>
      <w:r w:rsidRPr="00322F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мерную колбу, вместимостью 50 мл, помещают около 5 мг (точная навеска) стандартного образца примеси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пропофола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растворяют в 20 мл растворителя и доводят объём раствора тем же растворителем до метки.</w:t>
      </w:r>
    </w:p>
    <w:p w:rsidR="00322F7E" w:rsidRDefault="00322F7E" w:rsidP="00322F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F7E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примеси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322F7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22F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мерную колбу, вместимостью 50 мл, помещают около </w:t>
      </w:r>
      <w:r w:rsidRPr="00322F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мг (точная навеска) стандартного образца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пропофола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растворяют в 20 мл растворителя и доводят объём раствора тем же растворителем до метки.</w:t>
      </w:r>
    </w:p>
    <w:p w:rsidR="00D67A10" w:rsidRPr="00322F7E" w:rsidRDefault="004B4B86" w:rsidP="005B000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2F7E">
        <w:rPr>
          <w:rFonts w:ascii="Times New Roman" w:hAnsi="Times New Roman"/>
          <w:b w:val="0"/>
          <w:i/>
          <w:szCs w:val="28"/>
        </w:rPr>
        <w:t>Стандартный раствор.</w:t>
      </w:r>
      <w:r w:rsidRPr="00322F7E">
        <w:rPr>
          <w:rFonts w:ascii="Times New Roman" w:hAnsi="Times New Roman"/>
          <w:b w:val="0"/>
          <w:szCs w:val="28"/>
        </w:rPr>
        <w:t xml:space="preserve"> В мерную </w:t>
      </w:r>
      <w:r w:rsidR="003D5C58" w:rsidRPr="00322F7E">
        <w:rPr>
          <w:rFonts w:ascii="Times New Roman" w:hAnsi="Times New Roman"/>
          <w:b w:val="0"/>
          <w:szCs w:val="28"/>
        </w:rPr>
        <w:t xml:space="preserve">колбу вместимостью 100 мл помещают </w:t>
      </w:r>
      <w:r w:rsidR="00322F7E" w:rsidRPr="00322F7E">
        <w:rPr>
          <w:rFonts w:ascii="Times New Roman" w:hAnsi="Times New Roman"/>
          <w:b w:val="0"/>
          <w:szCs w:val="28"/>
        </w:rPr>
        <w:t>2</w:t>
      </w:r>
      <w:r w:rsidR="00D5090F">
        <w:rPr>
          <w:rFonts w:ascii="Times New Roman" w:hAnsi="Times New Roman"/>
          <w:b w:val="0"/>
          <w:szCs w:val="28"/>
        </w:rPr>
        <w:t>,0</w:t>
      </w:r>
      <w:r w:rsidR="00322F7E" w:rsidRPr="00322F7E">
        <w:rPr>
          <w:rFonts w:ascii="Times New Roman" w:hAnsi="Times New Roman"/>
          <w:b w:val="0"/>
          <w:szCs w:val="28"/>
        </w:rPr>
        <w:t xml:space="preserve"> мл </w:t>
      </w:r>
      <w:r w:rsidR="00322F7E">
        <w:rPr>
          <w:rFonts w:ascii="Times New Roman" w:hAnsi="Times New Roman"/>
          <w:b w:val="0"/>
          <w:szCs w:val="28"/>
        </w:rPr>
        <w:t xml:space="preserve">раствора </w:t>
      </w:r>
      <w:r w:rsidR="003D5C58" w:rsidRPr="00322F7E">
        <w:rPr>
          <w:rFonts w:ascii="Times New Roman" w:hAnsi="Times New Roman"/>
          <w:b w:val="0"/>
          <w:szCs w:val="28"/>
        </w:rPr>
        <w:t>стандартного образца примеси</w:t>
      </w:r>
      <w:proofErr w:type="gramStart"/>
      <w:r w:rsidR="003D5C58" w:rsidRPr="00322F7E">
        <w:rPr>
          <w:rFonts w:ascii="Times New Roman" w:hAnsi="Times New Roman"/>
          <w:b w:val="0"/>
          <w:szCs w:val="28"/>
        </w:rPr>
        <w:t xml:space="preserve"> Е</w:t>
      </w:r>
      <w:proofErr w:type="gramEnd"/>
      <w:r w:rsidR="003D5C58" w:rsidRPr="00322F7E">
        <w:rPr>
          <w:rFonts w:ascii="Times New Roman" w:hAnsi="Times New Roman"/>
          <w:b w:val="0"/>
          <w:szCs w:val="28"/>
        </w:rPr>
        <w:t xml:space="preserve">, </w:t>
      </w:r>
      <w:r w:rsidR="00322F7E" w:rsidRPr="00322F7E">
        <w:rPr>
          <w:rFonts w:ascii="Times New Roman" w:hAnsi="Times New Roman"/>
          <w:b w:val="0"/>
          <w:szCs w:val="28"/>
        </w:rPr>
        <w:t>1</w:t>
      </w:r>
      <w:r w:rsidR="00D5090F">
        <w:rPr>
          <w:rFonts w:ascii="Times New Roman" w:hAnsi="Times New Roman"/>
          <w:b w:val="0"/>
          <w:szCs w:val="28"/>
        </w:rPr>
        <w:t>,0</w:t>
      </w:r>
      <w:r w:rsidR="00322F7E" w:rsidRPr="00322F7E">
        <w:rPr>
          <w:rFonts w:ascii="Times New Roman" w:hAnsi="Times New Roman"/>
          <w:b w:val="0"/>
          <w:szCs w:val="28"/>
        </w:rPr>
        <w:t xml:space="preserve"> мл</w:t>
      </w:r>
      <w:r w:rsidR="003D5C58" w:rsidRPr="00322F7E">
        <w:rPr>
          <w:rFonts w:ascii="Times New Roman" w:hAnsi="Times New Roman"/>
          <w:b w:val="0"/>
          <w:szCs w:val="28"/>
        </w:rPr>
        <w:t xml:space="preserve"> </w:t>
      </w:r>
      <w:r w:rsidR="00322F7E">
        <w:rPr>
          <w:rFonts w:ascii="Times New Roman" w:hAnsi="Times New Roman"/>
          <w:b w:val="0"/>
          <w:szCs w:val="28"/>
        </w:rPr>
        <w:t xml:space="preserve">раствора </w:t>
      </w:r>
      <w:r w:rsidR="003D5C58" w:rsidRPr="00322F7E">
        <w:rPr>
          <w:rFonts w:ascii="Times New Roman" w:hAnsi="Times New Roman"/>
          <w:b w:val="0"/>
          <w:szCs w:val="28"/>
        </w:rPr>
        <w:t xml:space="preserve">стандартного образца примеси </w:t>
      </w:r>
      <w:r w:rsidR="003D5C58" w:rsidRPr="00322F7E">
        <w:rPr>
          <w:rFonts w:ascii="Times New Roman" w:hAnsi="Times New Roman"/>
          <w:b w:val="0"/>
          <w:szCs w:val="28"/>
          <w:lang w:val="en-US"/>
        </w:rPr>
        <w:t>J</w:t>
      </w:r>
      <w:r w:rsidR="003D5C58" w:rsidRPr="00322F7E">
        <w:rPr>
          <w:rFonts w:ascii="Times New Roman" w:hAnsi="Times New Roman"/>
          <w:b w:val="0"/>
          <w:szCs w:val="28"/>
        </w:rPr>
        <w:t xml:space="preserve">, растворяют в растворителе и доводят объём раствора этим же растворителем до метки. </w:t>
      </w:r>
    </w:p>
    <w:p w:rsidR="003D5C58" w:rsidRPr="000F5BB5" w:rsidRDefault="003D5C58" w:rsidP="005B000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cyan"/>
        </w:rPr>
      </w:pPr>
      <w:r w:rsidRPr="00A41B7D">
        <w:rPr>
          <w:rFonts w:ascii="Times New Roman" w:hAnsi="Times New Roman"/>
          <w:b w:val="0"/>
          <w:i/>
          <w:szCs w:val="28"/>
        </w:rPr>
        <w:t xml:space="preserve">Раствор для проверки пригодности хроматографической системы. </w:t>
      </w:r>
      <w:r w:rsidRPr="00A41B7D">
        <w:rPr>
          <w:rFonts w:ascii="Times New Roman" w:hAnsi="Times New Roman"/>
          <w:b w:val="0"/>
          <w:szCs w:val="28"/>
        </w:rPr>
        <w:t xml:space="preserve">В мерную колбу вместимостью </w:t>
      </w:r>
      <w:r w:rsidR="006B6BC8" w:rsidRPr="00A41B7D">
        <w:rPr>
          <w:rFonts w:ascii="Times New Roman" w:hAnsi="Times New Roman"/>
          <w:b w:val="0"/>
          <w:szCs w:val="28"/>
        </w:rPr>
        <w:t>10</w:t>
      </w:r>
      <w:r w:rsidR="00C45F82" w:rsidRPr="00A41B7D">
        <w:rPr>
          <w:rFonts w:ascii="Times New Roman" w:hAnsi="Times New Roman"/>
          <w:b w:val="0"/>
          <w:szCs w:val="28"/>
        </w:rPr>
        <w:t>0</w:t>
      </w:r>
      <w:r w:rsidR="006B6BC8" w:rsidRPr="00A41B7D">
        <w:rPr>
          <w:rFonts w:ascii="Times New Roman" w:hAnsi="Times New Roman"/>
          <w:b w:val="0"/>
          <w:szCs w:val="28"/>
        </w:rPr>
        <w:t xml:space="preserve"> мл помещают около 80 мг </w:t>
      </w:r>
      <w:r w:rsidR="00C45F82" w:rsidRPr="00A41B7D">
        <w:rPr>
          <w:rFonts w:ascii="Times New Roman" w:hAnsi="Times New Roman"/>
          <w:b w:val="0"/>
          <w:szCs w:val="28"/>
        </w:rPr>
        <w:t xml:space="preserve">(точная навеска) </w:t>
      </w:r>
      <w:r w:rsidR="006B6BC8" w:rsidRPr="00A41B7D">
        <w:rPr>
          <w:rFonts w:ascii="Times New Roman" w:hAnsi="Times New Roman"/>
          <w:b w:val="0"/>
          <w:szCs w:val="28"/>
        </w:rPr>
        <w:t xml:space="preserve">стандартного образца </w:t>
      </w:r>
      <w:proofErr w:type="spellStart"/>
      <w:r w:rsidR="006B6BC8" w:rsidRPr="00A41B7D">
        <w:rPr>
          <w:rFonts w:ascii="Times New Roman" w:hAnsi="Times New Roman"/>
          <w:b w:val="0"/>
          <w:szCs w:val="28"/>
        </w:rPr>
        <w:t>пропофола</w:t>
      </w:r>
      <w:proofErr w:type="spellEnd"/>
      <w:r w:rsidR="006B6BC8" w:rsidRPr="00A41B7D">
        <w:rPr>
          <w:rFonts w:ascii="Times New Roman" w:hAnsi="Times New Roman"/>
          <w:b w:val="0"/>
          <w:szCs w:val="28"/>
        </w:rPr>
        <w:t>,</w:t>
      </w:r>
      <w:r w:rsidR="006B6BC8" w:rsidRPr="00322F7E">
        <w:rPr>
          <w:rFonts w:ascii="Times New Roman" w:hAnsi="Times New Roman"/>
          <w:b w:val="0"/>
          <w:szCs w:val="28"/>
        </w:rPr>
        <w:t xml:space="preserve"> </w:t>
      </w:r>
      <w:r w:rsidR="00322F7E" w:rsidRPr="00322F7E">
        <w:rPr>
          <w:rFonts w:ascii="Times New Roman" w:hAnsi="Times New Roman"/>
          <w:b w:val="0"/>
          <w:szCs w:val="28"/>
        </w:rPr>
        <w:t>2</w:t>
      </w:r>
      <w:r w:rsidR="00D5090F">
        <w:rPr>
          <w:rFonts w:ascii="Times New Roman" w:hAnsi="Times New Roman"/>
          <w:b w:val="0"/>
          <w:szCs w:val="28"/>
        </w:rPr>
        <w:t>,0</w:t>
      </w:r>
      <w:r w:rsidR="00012C27">
        <w:rPr>
          <w:rFonts w:ascii="Times New Roman" w:hAnsi="Times New Roman"/>
          <w:b w:val="0"/>
          <w:szCs w:val="28"/>
        </w:rPr>
        <w:t> </w:t>
      </w:r>
      <w:r w:rsidR="00322F7E" w:rsidRPr="00322F7E">
        <w:rPr>
          <w:rFonts w:ascii="Times New Roman" w:hAnsi="Times New Roman"/>
          <w:b w:val="0"/>
          <w:szCs w:val="28"/>
        </w:rPr>
        <w:t>мл</w:t>
      </w:r>
      <w:r w:rsidR="00322F7E">
        <w:rPr>
          <w:rFonts w:ascii="Times New Roman" w:hAnsi="Times New Roman"/>
          <w:b w:val="0"/>
          <w:szCs w:val="28"/>
        </w:rPr>
        <w:t xml:space="preserve"> раствора </w:t>
      </w:r>
      <w:r w:rsidR="00C45F82" w:rsidRPr="00322F7E">
        <w:rPr>
          <w:rFonts w:ascii="Times New Roman" w:hAnsi="Times New Roman"/>
          <w:b w:val="0"/>
          <w:szCs w:val="28"/>
        </w:rPr>
        <w:t>стандартного образца примеси</w:t>
      </w:r>
      <w:proofErr w:type="gramStart"/>
      <w:r w:rsidR="00C45F82" w:rsidRPr="00322F7E">
        <w:rPr>
          <w:rFonts w:ascii="Times New Roman" w:hAnsi="Times New Roman"/>
          <w:b w:val="0"/>
          <w:szCs w:val="28"/>
        </w:rPr>
        <w:t xml:space="preserve"> Е</w:t>
      </w:r>
      <w:proofErr w:type="gramEnd"/>
      <w:r w:rsidR="00C45F82" w:rsidRPr="00322F7E">
        <w:rPr>
          <w:rFonts w:ascii="Times New Roman" w:hAnsi="Times New Roman"/>
          <w:b w:val="0"/>
          <w:szCs w:val="28"/>
        </w:rPr>
        <w:t xml:space="preserve">, </w:t>
      </w:r>
      <w:r w:rsidR="00322F7E" w:rsidRPr="00322F7E">
        <w:rPr>
          <w:rFonts w:ascii="Times New Roman" w:hAnsi="Times New Roman"/>
          <w:b w:val="0"/>
          <w:szCs w:val="28"/>
        </w:rPr>
        <w:t>1</w:t>
      </w:r>
      <w:r w:rsidR="00D5090F">
        <w:rPr>
          <w:rFonts w:ascii="Times New Roman" w:hAnsi="Times New Roman"/>
          <w:b w:val="0"/>
          <w:szCs w:val="28"/>
        </w:rPr>
        <w:t>,0</w:t>
      </w:r>
      <w:r w:rsidR="00012C27">
        <w:rPr>
          <w:rFonts w:ascii="Times New Roman" w:hAnsi="Times New Roman"/>
          <w:b w:val="0"/>
          <w:szCs w:val="28"/>
        </w:rPr>
        <w:t> </w:t>
      </w:r>
      <w:r w:rsidR="00322F7E" w:rsidRPr="00322F7E">
        <w:rPr>
          <w:rFonts w:ascii="Times New Roman" w:hAnsi="Times New Roman"/>
          <w:b w:val="0"/>
          <w:szCs w:val="28"/>
        </w:rPr>
        <w:t>мл</w:t>
      </w:r>
      <w:r w:rsidR="00C45F82" w:rsidRPr="00322F7E">
        <w:rPr>
          <w:rFonts w:ascii="Times New Roman" w:hAnsi="Times New Roman"/>
          <w:b w:val="0"/>
          <w:szCs w:val="28"/>
        </w:rPr>
        <w:t xml:space="preserve"> </w:t>
      </w:r>
      <w:r w:rsidR="00322F7E">
        <w:rPr>
          <w:rFonts w:ascii="Times New Roman" w:hAnsi="Times New Roman"/>
          <w:b w:val="0"/>
          <w:szCs w:val="28"/>
        </w:rPr>
        <w:t xml:space="preserve">раствора </w:t>
      </w:r>
      <w:r w:rsidR="00C45F82" w:rsidRPr="00322F7E">
        <w:rPr>
          <w:rFonts w:ascii="Times New Roman" w:hAnsi="Times New Roman"/>
          <w:b w:val="0"/>
          <w:szCs w:val="28"/>
        </w:rPr>
        <w:t xml:space="preserve">стандартного образца примеси </w:t>
      </w:r>
      <w:r w:rsidR="00C45F82" w:rsidRPr="00322F7E">
        <w:rPr>
          <w:rFonts w:ascii="Times New Roman" w:hAnsi="Times New Roman"/>
          <w:b w:val="0"/>
          <w:szCs w:val="28"/>
          <w:lang w:val="en-US"/>
        </w:rPr>
        <w:t>J</w:t>
      </w:r>
      <w:r w:rsidR="00C45F82" w:rsidRPr="00322F7E">
        <w:rPr>
          <w:rFonts w:ascii="Times New Roman" w:hAnsi="Times New Roman"/>
          <w:b w:val="0"/>
          <w:szCs w:val="28"/>
        </w:rPr>
        <w:t>, растворяют в растворителе и доводят объём раствора этим же растворителем до метки.</w:t>
      </w:r>
      <w:r w:rsidR="00A41B7D">
        <w:rPr>
          <w:rFonts w:ascii="Times New Roman" w:hAnsi="Times New Roman"/>
          <w:b w:val="0"/>
          <w:szCs w:val="28"/>
        </w:rPr>
        <w:t xml:space="preserve"> </w:t>
      </w:r>
    </w:p>
    <w:p w:rsidR="00692791" w:rsidRPr="0061786A" w:rsidRDefault="00D5090F" w:rsidP="00692791">
      <w:pPr>
        <w:pStyle w:val="a3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Примечание.</w:t>
      </w:r>
    </w:p>
    <w:p w:rsidR="00692791" w:rsidRPr="0061786A" w:rsidRDefault="00D5090F" w:rsidP="00D509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2791" w:rsidRPr="0061786A">
        <w:rPr>
          <w:rFonts w:ascii="Times New Roman" w:hAnsi="Times New Roman" w:cs="Times New Roman"/>
          <w:sz w:val="28"/>
          <w:szCs w:val="28"/>
        </w:rPr>
        <w:t>римесь Е: 2,2',4,4'-тетраки</w:t>
      </w:r>
      <w:proofErr w:type="gramStart"/>
      <w:r w:rsidR="00692791" w:rsidRPr="0061786A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692791" w:rsidRPr="0061786A">
        <w:rPr>
          <w:rFonts w:ascii="Times New Roman" w:hAnsi="Times New Roman" w:cs="Times New Roman"/>
          <w:sz w:val="28"/>
          <w:szCs w:val="28"/>
        </w:rPr>
        <w:t xml:space="preserve">пропан-2-ил)[1,1'-бифенил]-4,4'-диол; </w:t>
      </w:r>
      <w:r>
        <w:rPr>
          <w:rFonts w:ascii="Times New Roman" w:eastAsia="Times New Roman" w:hAnsi="Times New Roman" w:cs="Times New Roman"/>
          <w:sz w:val="28"/>
          <w:szCs w:val="28"/>
        </w:rPr>
        <w:t>CAS 2416-95-7.</w:t>
      </w:r>
    </w:p>
    <w:p w:rsidR="00692791" w:rsidRPr="0061786A" w:rsidRDefault="00D5090F" w:rsidP="00692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2791" w:rsidRPr="0061786A">
        <w:rPr>
          <w:rFonts w:ascii="Times New Roman" w:hAnsi="Times New Roman" w:cs="Times New Roman"/>
          <w:sz w:val="28"/>
          <w:szCs w:val="28"/>
        </w:rPr>
        <w:t xml:space="preserve">римесь </w:t>
      </w:r>
      <w:r w:rsidR="00692791" w:rsidRPr="0061786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92791" w:rsidRPr="0061786A">
        <w:rPr>
          <w:rFonts w:ascii="Times New Roman" w:hAnsi="Times New Roman" w:cs="Times New Roman"/>
          <w:sz w:val="28"/>
          <w:szCs w:val="28"/>
        </w:rPr>
        <w:t xml:space="preserve">: </w:t>
      </w:r>
      <w:r w:rsidR="00692791" w:rsidRPr="0061786A">
        <w:rPr>
          <w:rFonts w:ascii="Times New Roman" w:hAnsi="Times New Roman" w:cs="Times New Roman"/>
          <w:snapToGrid w:val="0"/>
          <w:color w:val="000000"/>
          <w:sz w:val="28"/>
          <w:szCs w:val="28"/>
        </w:rPr>
        <w:t>2,6-би</w:t>
      </w:r>
      <w:proofErr w:type="gramStart"/>
      <w:r w:rsidR="00692791" w:rsidRPr="0061786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с(</w:t>
      </w:r>
      <w:proofErr w:type="gramEnd"/>
      <w:r w:rsidR="00692791" w:rsidRPr="0061786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пропан-2-ил)циклогекса-2,5-диен-1,4-дион; </w:t>
      </w:r>
      <w:r w:rsidR="00692791" w:rsidRPr="0061786A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692791" w:rsidRPr="0061786A">
        <w:rPr>
          <w:rFonts w:ascii="Times New Roman" w:hAnsi="Times New Roman" w:cs="Times New Roman"/>
          <w:sz w:val="28"/>
          <w:szCs w:val="28"/>
        </w:rPr>
        <w:t xml:space="preserve"> 1988-11-0.</w:t>
      </w:r>
    </w:p>
    <w:p w:rsidR="00C45F82" w:rsidRPr="0061786A" w:rsidRDefault="00C45F82" w:rsidP="00D5090F">
      <w:pPr>
        <w:pStyle w:val="37"/>
        <w:widowControl/>
        <w:shd w:val="clear" w:color="auto" w:fill="FFFFFF" w:themeFill="background1"/>
        <w:spacing w:before="120" w:line="360" w:lineRule="auto"/>
        <w:ind w:right="-1" w:firstLine="709"/>
        <w:rPr>
          <w:rStyle w:val="8"/>
          <w:i/>
          <w:color w:val="000000" w:themeColor="text1"/>
          <w:sz w:val="28"/>
          <w:szCs w:val="28"/>
        </w:rPr>
      </w:pPr>
      <w:r w:rsidRPr="0061786A">
        <w:rPr>
          <w:rStyle w:val="8"/>
          <w:i/>
          <w:color w:val="000000" w:themeColor="text1"/>
          <w:sz w:val="28"/>
          <w:szCs w:val="28"/>
        </w:rPr>
        <w:t>Хроматографические условия</w:t>
      </w: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54"/>
      </w:tblGrid>
      <w:tr w:rsidR="00C45F82" w:rsidRPr="0061786A" w:rsidTr="00325B50">
        <w:tc>
          <w:tcPr>
            <w:tcW w:w="3510" w:type="dxa"/>
          </w:tcPr>
          <w:p w:rsidR="00C45F82" w:rsidRPr="0061786A" w:rsidRDefault="00C45F82" w:rsidP="00D5090F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 w:rsidRPr="0061786A">
              <w:rPr>
                <w:rStyle w:val="8"/>
                <w:color w:val="000000" w:themeColor="text1"/>
                <w:sz w:val="28"/>
                <w:szCs w:val="28"/>
              </w:rPr>
              <w:t>Колонка</w:t>
            </w:r>
          </w:p>
        </w:tc>
        <w:tc>
          <w:tcPr>
            <w:tcW w:w="5954" w:type="dxa"/>
          </w:tcPr>
          <w:p w:rsidR="00C45F82" w:rsidRPr="0061786A" w:rsidRDefault="00C45F82" w:rsidP="00D5090F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1786A">
              <w:rPr>
                <w:rFonts w:ascii="Times New Roman" w:hAnsi="Times New Roman"/>
                <w:b w:val="0"/>
                <w:szCs w:val="28"/>
              </w:rPr>
              <w:t>100 × </w:t>
            </w:r>
            <w:r w:rsidR="00886B6E">
              <w:rPr>
                <w:rFonts w:ascii="Times New Roman" w:hAnsi="Times New Roman"/>
                <w:b w:val="0"/>
                <w:szCs w:val="28"/>
              </w:rPr>
              <w:t>4,6</w:t>
            </w:r>
            <w:r w:rsidR="0061786A" w:rsidRPr="0061786A">
              <w:rPr>
                <w:rFonts w:ascii="Times New Roman" w:hAnsi="Times New Roman"/>
                <w:b w:val="0"/>
                <w:szCs w:val="28"/>
              </w:rPr>
              <w:t> </w:t>
            </w:r>
            <w:r w:rsidRPr="0061786A">
              <w:rPr>
                <w:rFonts w:ascii="Times New Roman" w:hAnsi="Times New Roman"/>
                <w:b w:val="0"/>
                <w:szCs w:val="28"/>
              </w:rPr>
              <w:t>мм, силикагель октадецилс</w:t>
            </w:r>
            <w:r w:rsidR="00D5090F">
              <w:rPr>
                <w:rFonts w:ascii="Times New Roman" w:hAnsi="Times New Roman"/>
                <w:b w:val="0"/>
                <w:szCs w:val="28"/>
              </w:rPr>
              <w:t>илильный для хроматографии</w:t>
            </w:r>
            <w:r w:rsidRPr="0061786A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C45F82" w:rsidRPr="0061786A" w:rsidTr="00325B50">
        <w:tc>
          <w:tcPr>
            <w:tcW w:w="3510" w:type="dxa"/>
          </w:tcPr>
          <w:p w:rsidR="00C45F82" w:rsidRPr="0061786A" w:rsidRDefault="00507F56" w:rsidP="00D5090F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 w:rsidRPr="00507F56">
              <w:rPr>
                <w:rStyle w:val="8"/>
                <w:color w:val="000000" w:themeColor="text1"/>
                <w:sz w:val="28"/>
                <w:szCs w:val="28"/>
              </w:rPr>
              <w:t>Скорость потока</w:t>
            </w:r>
          </w:p>
        </w:tc>
        <w:tc>
          <w:tcPr>
            <w:tcW w:w="5954" w:type="dxa"/>
          </w:tcPr>
          <w:p w:rsidR="00C45F82" w:rsidRPr="0061786A" w:rsidRDefault="00507F56" w:rsidP="00D5090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07F56">
              <w:rPr>
                <w:rFonts w:ascii="Times New Roman" w:hAnsi="Times New Roman"/>
                <w:b w:val="0"/>
                <w:szCs w:val="28"/>
              </w:rPr>
              <w:t>2 мл/мин;</w:t>
            </w:r>
          </w:p>
        </w:tc>
      </w:tr>
      <w:tr w:rsidR="00C45F82" w:rsidRPr="0061786A" w:rsidTr="00325B50">
        <w:tc>
          <w:tcPr>
            <w:tcW w:w="3510" w:type="dxa"/>
          </w:tcPr>
          <w:p w:rsidR="00C45F82" w:rsidRPr="0061786A" w:rsidRDefault="00507F56" w:rsidP="00D5090F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 w:rsidRPr="00507F56">
              <w:rPr>
                <w:rStyle w:val="8"/>
                <w:color w:val="000000" w:themeColor="text1"/>
                <w:sz w:val="28"/>
                <w:szCs w:val="28"/>
              </w:rPr>
              <w:lastRenderedPageBreak/>
              <w:t>Детектор</w:t>
            </w:r>
          </w:p>
        </w:tc>
        <w:tc>
          <w:tcPr>
            <w:tcW w:w="5954" w:type="dxa"/>
          </w:tcPr>
          <w:p w:rsidR="00C45F82" w:rsidRPr="0061786A" w:rsidRDefault="00507F56" w:rsidP="00D5090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07F56">
              <w:rPr>
                <w:rFonts w:ascii="Times New Roman" w:hAnsi="Times New Roman"/>
                <w:b w:val="0"/>
                <w:szCs w:val="28"/>
              </w:rPr>
              <w:t>спектрофотометрический, 254 нм;</w:t>
            </w:r>
          </w:p>
        </w:tc>
      </w:tr>
      <w:tr w:rsidR="00C45F82" w:rsidRPr="0061786A" w:rsidTr="00325B50">
        <w:tc>
          <w:tcPr>
            <w:tcW w:w="3510" w:type="dxa"/>
          </w:tcPr>
          <w:p w:rsidR="00C45F82" w:rsidRPr="0061786A" w:rsidRDefault="00507F56" w:rsidP="00D5090F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 w:rsidRPr="00507F56">
              <w:rPr>
                <w:rStyle w:val="8"/>
                <w:color w:val="000000" w:themeColor="text1"/>
                <w:sz w:val="28"/>
                <w:szCs w:val="28"/>
              </w:rPr>
              <w:t>Объём пробы</w:t>
            </w:r>
          </w:p>
        </w:tc>
        <w:tc>
          <w:tcPr>
            <w:tcW w:w="5954" w:type="dxa"/>
          </w:tcPr>
          <w:p w:rsidR="00C45F82" w:rsidRPr="0061786A" w:rsidRDefault="00507F56" w:rsidP="00D5090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07F56"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325B50" w:rsidRPr="0061786A" w:rsidTr="00325B50">
        <w:tc>
          <w:tcPr>
            <w:tcW w:w="3510" w:type="dxa"/>
          </w:tcPr>
          <w:p w:rsidR="00325B50" w:rsidRPr="0061786A" w:rsidRDefault="00507F56" w:rsidP="00D5090F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 w:rsidRPr="00507F56">
              <w:rPr>
                <w:rStyle w:val="8"/>
                <w:color w:val="000000" w:themeColor="text1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954" w:type="dxa"/>
          </w:tcPr>
          <w:p w:rsidR="00325B50" w:rsidRPr="0061786A" w:rsidRDefault="00507F56" w:rsidP="00D5090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07F56">
              <w:rPr>
                <w:rFonts w:ascii="Times New Roman" w:hAnsi="Times New Roman"/>
                <w:b w:val="0"/>
                <w:szCs w:val="28"/>
              </w:rPr>
              <w:t xml:space="preserve">3-кратное </w:t>
            </w:r>
            <w:r w:rsidR="00D5090F">
              <w:rPr>
                <w:rFonts w:ascii="Times New Roman" w:hAnsi="Times New Roman"/>
                <w:b w:val="0"/>
                <w:szCs w:val="28"/>
              </w:rPr>
              <w:t xml:space="preserve">от </w:t>
            </w:r>
            <w:r w:rsidRPr="00507F56">
              <w:rPr>
                <w:rFonts w:ascii="Times New Roman" w:hAnsi="Times New Roman"/>
                <w:b w:val="0"/>
                <w:szCs w:val="28"/>
              </w:rPr>
              <w:t xml:space="preserve">времени удерживания </w:t>
            </w:r>
            <w:r w:rsidR="00D5090F">
              <w:rPr>
                <w:rFonts w:ascii="Times New Roman" w:hAnsi="Times New Roman"/>
                <w:b w:val="0"/>
                <w:szCs w:val="28"/>
              </w:rPr>
              <w:t xml:space="preserve">пика </w:t>
            </w:r>
            <w:r w:rsidRPr="00507F56">
              <w:rPr>
                <w:rFonts w:ascii="Times New Roman" w:hAnsi="Times New Roman"/>
                <w:b w:val="0"/>
                <w:szCs w:val="28"/>
              </w:rPr>
              <w:t>основного вещества.</w:t>
            </w:r>
          </w:p>
        </w:tc>
      </w:tr>
    </w:tbl>
    <w:p w:rsidR="00C45F82" w:rsidRPr="0061786A" w:rsidRDefault="00C45F82" w:rsidP="00012C27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1786A">
        <w:rPr>
          <w:rFonts w:ascii="Times New Roman" w:hAnsi="Times New Roman"/>
          <w:b w:val="0"/>
          <w:szCs w:val="28"/>
        </w:rPr>
        <w:t>Хроматографируют раствор для проверки пригодности хроматографической системы, стандартный раствор и испытуемый раствор.</w:t>
      </w:r>
    </w:p>
    <w:p w:rsidR="00C45F82" w:rsidRPr="0061786A" w:rsidRDefault="00C45F82" w:rsidP="005B000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1786A">
        <w:rPr>
          <w:rFonts w:ascii="Times New Roman" w:hAnsi="Times New Roman"/>
          <w:b w:val="0"/>
          <w:i/>
          <w:szCs w:val="28"/>
        </w:rPr>
        <w:t>Идентификация примесей.</w:t>
      </w:r>
      <w:r w:rsidRPr="0061786A">
        <w:rPr>
          <w:rFonts w:ascii="Times New Roman" w:hAnsi="Times New Roman"/>
          <w:b w:val="0"/>
          <w:szCs w:val="28"/>
        </w:rPr>
        <w:t xml:space="preserve"> Хроматограмма раствора для проверки пригодности хроматографической системы </w:t>
      </w:r>
      <w:r w:rsidR="00325B50" w:rsidRPr="0061786A">
        <w:rPr>
          <w:rFonts w:ascii="Times New Roman" w:hAnsi="Times New Roman"/>
          <w:b w:val="0"/>
          <w:szCs w:val="28"/>
        </w:rPr>
        <w:t>используется для идентификации пиков примесей</w:t>
      </w:r>
      <w:proofErr w:type="gramStart"/>
      <w:r w:rsidR="00325B50" w:rsidRPr="0061786A">
        <w:rPr>
          <w:rFonts w:ascii="Times New Roman" w:hAnsi="Times New Roman"/>
          <w:b w:val="0"/>
          <w:szCs w:val="28"/>
        </w:rPr>
        <w:t xml:space="preserve"> Е</w:t>
      </w:r>
      <w:proofErr w:type="gramEnd"/>
      <w:r w:rsidR="00325B50" w:rsidRPr="0061786A">
        <w:rPr>
          <w:rFonts w:ascii="Times New Roman" w:hAnsi="Times New Roman"/>
          <w:b w:val="0"/>
          <w:szCs w:val="28"/>
        </w:rPr>
        <w:t xml:space="preserve"> и </w:t>
      </w:r>
      <w:r w:rsidR="00325B50" w:rsidRPr="0061786A">
        <w:rPr>
          <w:rFonts w:ascii="Times New Roman" w:hAnsi="Times New Roman"/>
          <w:b w:val="0"/>
          <w:szCs w:val="28"/>
          <w:lang w:val="en-US"/>
        </w:rPr>
        <w:t>J</w:t>
      </w:r>
      <w:r w:rsidR="00325B50" w:rsidRPr="0061786A">
        <w:rPr>
          <w:rFonts w:ascii="Times New Roman" w:hAnsi="Times New Roman"/>
          <w:b w:val="0"/>
          <w:szCs w:val="28"/>
        </w:rPr>
        <w:t>.</w:t>
      </w:r>
    </w:p>
    <w:p w:rsidR="00325B50" w:rsidRPr="0061786A" w:rsidRDefault="00325B50" w:rsidP="005B000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1786A">
        <w:rPr>
          <w:rFonts w:ascii="Times New Roman" w:hAnsi="Times New Roman"/>
          <w:b w:val="0"/>
          <w:i/>
          <w:szCs w:val="28"/>
        </w:rPr>
        <w:t>Относительное время удерживания соединений</w:t>
      </w:r>
      <w:r w:rsidRPr="006C1BFE">
        <w:rPr>
          <w:rFonts w:ascii="Times New Roman" w:hAnsi="Times New Roman"/>
          <w:b w:val="0"/>
          <w:szCs w:val="28"/>
        </w:rPr>
        <w:t xml:space="preserve">. </w:t>
      </w:r>
      <w:proofErr w:type="spellStart"/>
      <w:r w:rsidRPr="006C1BFE">
        <w:rPr>
          <w:rFonts w:ascii="Times New Roman" w:hAnsi="Times New Roman"/>
          <w:b w:val="0"/>
          <w:szCs w:val="28"/>
        </w:rPr>
        <w:t>Пропофол</w:t>
      </w:r>
      <w:proofErr w:type="spellEnd"/>
      <w:r w:rsidRPr="006C1BFE">
        <w:rPr>
          <w:rFonts w:ascii="Times New Roman" w:hAnsi="Times New Roman"/>
          <w:b w:val="0"/>
          <w:szCs w:val="28"/>
        </w:rPr>
        <w:t xml:space="preserve"> – 1</w:t>
      </w:r>
      <w:r w:rsidR="006C1BFE" w:rsidRPr="006C1BFE">
        <w:rPr>
          <w:rFonts w:ascii="Times New Roman" w:hAnsi="Times New Roman"/>
          <w:b w:val="0"/>
          <w:szCs w:val="28"/>
        </w:rPr>
        <w:t xml:space="preserve"> (около 10 мин)</w:t>
      </w:r>
      <w:r w:rsidRPr="006C1BFE">
        <w:rPr>
          <w:rFonts w:ascii="Times New Roman" w:hAnsi="Times New Roman"/>
          <w:b w:val="0"/>
          <w:szCs w:val="28"/>
        </w:rPr>
        <w:t>;</w:t>
      </w:r>
      <w:r w:rsidRPr="0061786A">
        <w:rPr>
          <w:rFonts w:ascii="Times New Roman" w:hAnsi="Times New Roman"/>
          <w:b w:val="0"/>
          <w:szCs w:val="28"/>
        </w:rPr>
        <w:t xml:space="preserve"> примесь </w:t>
      </w:r>
      <w:r w:rsidRPr="0061786A">
        <w:rPr>
          <w:rFonts w:ascii="Times New Roman" w:hAnsi="Times New Roman"/>
          <w:b w:val="0"/>
          <w:szCs w:val="28"/>
          <w:lang w:val="en-US"/>
        </w:rPr>
        <w:t>J</w:t>
      </w:r>
      <w:r w:rsidRPr="0061786A">
        <w:rPr>
          <w:rFonts w:ascii="Times New Roman" w:hAnsi="Times New Roman"/>
          <w:b w:val="0"/>
          <w:szCs w:val="28"/>
        </w:rPr>
        <w:t xml:space="preserve"> – около 0,8; примесь</w:t>
      </w:r>
      <w:proofErr w:type="gramStart"/>
      <w:r w:rsidRPr="0061786A">
        <w:rPr>
          <w:rFonts w:ascii="Times New Roman" w:hAnsi="Times New Roman"/>
          <w:b w:val="0"/>
          <w:szCs w:val="28"/>
        </w:rPr>
        <w:t xml:space="preserve"> Е</w:t>
      </w:r>
      <w:proofErr w:type="gramEnd"/>
      <w:r w:rsidRPr="0061786A">
        <w:rPr>
          <w:rFonts w:ascii="Times New Roman" w:hAnsi="Times New Roman"/>
          <w:b w:val="0"/>
          <w:szCs w:val="28"/>
        </w:rPr>
        <w:t xml:space="preserve"> – около 2,5.</w:t>
      </w:r>
    </w:p>
    <w:p w:rsidR="00F5117C" w:rsidRDefault="00325B50" w:rsidP="005B000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61786A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  <w:r w:rsidR="0061786A">
        <w:rPr>
          <w:rFonts w:ascii="Times New Roman" w:hAnsi="Times New Roman"/>
          <w:b w:val="0"/>
          <w:i/>
          <w:szCs w:val="28"/>
        </w:rPr>
        <w:t xml:space="preserve"> </w:t>
      </w:r>
    </w:p>
    <w:p w:rsidR="00325B50" w:rsidRPr="0061786A" w:rsidRDefault="00507F56" w:rsidP="005B000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07F56">
        <w:rPr>
          <w:rFonts w:ascii="Times New Roman" w:hAnsi="Times New Roman"/>
          <w:b w:val="0"/>
          <w:szCs w:val="28"/>
        </w:rPr>
        <w:t>На хроматограмме раствора для проверки пригодности хроматографической системы:</w:t>
      </w:r>
    </w:p>
    <w:p w:rsidR="00325B50" w:rsidRPr="0061786A" w:rsidRDefault="00507F56" w:rsidP="005B000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07F56">
        <w:rPr>
          <w:rFonts w:ascii="Times New Roman" w:hAnsi="Times New Roman"/>
          <w:b w:val="0"/>
          <w:i/>
          <w:szCs w:val="28"/>
        </w:rPr>
        <w:t>- разрешение</w:t>
      </w:r>
      <w:r w:rsidRPr="00507F56">
        <w:rPr>
          <w:rFonts w:ascii="Times New Roman" w:hAnsi="Times New Roman"/>
          <w:b w:val="0"/>
          <w:szCs w:val="28"/>
        </w:rPr>
        <w:t xml:space="preserve"> (</w:t>
      </w:r>
      <w:r w:rsidRPr="00507F56">
        <w:rPr>
          <w:rFonts w:ascii="Times New Roman" w:hAnsi="Times New Roman"/>
          <w:b w:val="0"/>
          <w:i/>
          <w:szCs w:val="28"/>
          <w:lang w:val="en-US"/>
        </w:rPr>
        <w:t>R</w:t>
      </w:r>
      <w:r w:rsidRPr="00507F56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507F56">
        <w:rPr>
          <w:rFonts w:ascii="Times New Roman" w:hAnsi="Times New Roman"/>
          <w:b w:val="0"/>
          <w:szCs w:val="28"/>
        </w:rPr>
        <w:t xml:space="preserve">) между пиками </w:t>
      </w:r>
      <w:proofErr w:type="spellStart"/>
      <w:r w:rsidRPr="00507F56">
        <w:rPr>
          <w:rFonts w:ascii="Times New Roman" w:hAnsi="Times New Roman"/>
          <w:b w:val="0"/>
          <w:szCs w:val="28"/>
        </w:rPr>
        <w:t>пропофола</w:t>
      </w:r>
      <w:proofErr w:type="spellEnd"/>
      <w:r w:rsidRPr="00507F56">
        <w:rPr>
          <w:rFonts w:ascii="Times New Roman" w:hAnsi="Times New Roman"/>
          <w:b w:val="0"/>
          <w:szCs w:val="28"/>
        </w:rPr>
        <w:t xml:space="preserve"> и примеси </w:t>
      </w:r>
      <w:r w:rsidRPr="00507F56">
        <w:rPr>
          <w:rFonts w:ascii="Times New Roman" w:hAnsi="Times New Roman"/>
          <w:b w:val="0"/>
          <w:szCs w:val="28"/>
          <w:lang w:val="en-US"/>
        </w:rPr>
        <w:t>J</w:t>
      </w:r>
      <w:r w:rsidRPr="00507F56">
        <w:rPr>
          <w:rFonts w:ascii="Times New Roman" w:hAnsi="Times New Roman"/>
          <w:b w:val="0"/>
          <w:szCs w:val="28"/>
        </w:rPr>
        <w:t xml:space="preserve"> должно быть не менее 2,5;</w:t>
      </w:r>
    </w:p>
    <w:p w:rsidR="00325B50" w:rsidRPr="0061786A" w:rsidRDefault="00507F56" w:rsidP="005B000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07F56">
        <w:rPr>
          <w:rFonts w:ascii="Times New Roman" w:hAnsi="Times New Roman"/>
          <w:b w:val="0"/>
          <w:i/>
          <w:szCs w:val="28"/>
        </w:rPr>
        <w:t>- фактор асимметрии пика</w:t>
      </w:r>
      <w:r w:rsidRPr="00507F56">
        <w:rPr>
          <w:rFonts w:ascii="Times New Roman" w:hAnsi="Times New Roman"/>
          <w:b w:val="0"/>
          <w:szCs w:val="28"/>
        </w:rPr>
        <w:t xml:space="preserve"> (</w:t>
      </w:r>
      <w:r w:rsidRPr="00507F56">
        <w:rPr>
          <w:rFonts w:ascii="Times New Roman" w:hAnsi="Times New Roman"/>
          <w:b w:val="0"/>
          <w:i/>
          <w:szCs w:val="28"/>
          <w:lang w:val="en-US"/>
        </w:rPr>
        <w:t>A</w:t>
      </w:r>
      <w:r w:rsidRPr="00507F56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507F56">
        <w:rPr>
          <w:rFonts w:ascii="Times New Roman" w:hAnsi="Times New Roman"/>
          <w:b w:val="0"/>
          <w:szCs w:val="28"/>
        </w:rPr>
        <w:t xml:space="preserve">) </w:t>
      </w:r>
      <w:proofErr w:type="spellStart"/>
      <w:r w:rsidRPr="00507F56">
        <w:rPr>
          <w:rFonts w:ascii="Times New Roman" w:hAnsi="Times New Roman"/>
          <w:b w:val="0"/>
          <w:szCs w:val="28"/>
        </w:rPr>
        <w:t>пропофола</w:t>
      </w:r>
      <w:proofErr w:type="spellEnd"/>
      <w:r w:rsidRPr="00507F56">
        <w:rPr>
          <w:rFonts w:ascii="Times New Roman" w:hAnsi="Times New Roman"/>
          <w:b w:val="0"/>
          <w:szCs w:val="28"/>
        </w:rPr>
        <w:t xml:space="preserve"> должен быть не более 1,5;</w:t>
      </w:r>
    </w:p>
    <w:p w:rsidR="00325B50" w:rsidRPr="0061786A" w:rsidRDefault="00507F56" w:rsidP="005B000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07F56">
        <w:rPr>
          <w:rFonts w:ascii="Times New Roman" w:hAnsi="Times New Roman"/>
          <w:b w:val="0"/>
          <w:i/>
          <w:szCs w:val="28"/>
        </w:rPr>
        <w:t>- относительное стандартное отклонение</w:t>
      </w:r>
      <w:r w:rsidRPr="00507F56">
        <w:rPr>
          <w:rFonts w:ascii="Times New Roman" w:hAnsi="Times New Roman"/>
          <w:b w:val="0"/>
          <w:szCs w:val="28"/>
        </w:rPr>
        <w:t xml:space="preserve"> площади пика </w:t>
      </w:r>
      <w:proofErr w:type="spellStart"/>
      <w:r w:rsidRPr="00507F56">
        <w:rPr>
          <w:rFonts w:ascii="Times New Roman" w:hAnsi="Times New Roman"/>
          <w:b w:val="0"/>
          <w:szCs w:val="28"/>
        </w:rPr>
        <w:t>пропофола</w:t>
      </w:r>
      <w:proofErr w:type="spellEnd"/>
      <w:r w:rsidRPr="00507F56">
        <w:rPr>
          <w:rFonts w:ascii="Times New Roman" w:hAnsi="Times New Roman"/>
          <w:b w:val="0"/>
          <w:szCs w:val="28"/>
        </w:rPr>
        <w:t xml:space="preserve"> должно быть не более 2 % (6 определений);</w:t>
      </w:r>
    </w:p>
    <w:p w:rsidR="00325B50" w:rsidRPr="0061786A" w:rsidRDefault="00507F56" w:rsidP="005B000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07F56">
        <w:rPr>
          <w:rFonts w:ascii="Times New Roman" w:hAnsi="Times New Roman"/>
          <w:b w:val="0"/>
          <w:i/>
          <w:szCs w:val="28"/>
        </w:rPr>
        <w:t>- эффективность хроматографической колонки</w:t>
      </w:r>
      <w:r w:rsidRPr="00507F56">
        <w:rPr>
          <w:rFonts w:ascii="Times New Roman" w:hAnsi="Times New Roman"/>
          <w:b w:val="0"/>
          <w:szCs w:val="28"/>
        </w:rPr>
        <w:t xml:space="preserve"> (</w:t>
      </w:r>
      <w:r w:rsidRPr="00507F56">
        <w:rPr>
          <w:rFonts w:ascii="Times New Roman" w:hAnsi="Times New Roman"/>
          <w:b w:val="0"/>
          <w:i/>
          <w:szCs w:val="28"/>
          <w:lang w:val="en-US"/>
        </w:rPr>
        <w:t>N</w:t>
      </w:r>
      <w:r w:rsidRPr="00507F56">
        <w:rPr>
          <w:rFonts w:ascii="Times New Roman" w:hAnsi="Times New Roman"/>
          <w:b w:val="0"/>
          <w:szCs w:val="28"/>
        </w:rPr>
        <w:t xml:space="preserve">), рассчитанная по пику </w:t>
      </w:r>
      <w:proofErr w:type="spellStart"/>
      <w:r w:rsidRPr="00507F56">
        <w:rPr>
          <w:rFonts w:ascii="Times New Roman" w:hAnsi="Times New Roman"/>
          <w:b w:val="0"/>
          <w:szCs w:val="28"/>
        </w:rPr>
        <w:t>пропофола</w:t>
      </w:r>
      <w:proofErr w:type="spellEnd"/>
      <w:r w:rsidRPr="00507F56">
        <w:rPr>
          <w:rFonts w:ascii="Times New Roman" w:hAnsi="Times New Roman"/>
          <w:b w:val="0"/>
          <w:szCs w:val="28"/>
        </w:rPr>
        <w:t>, должна составлять не менее 1000 теоретических тарелок.</w:t>
      </w:r>
    </w:p>
    <w:p w:rsidR="000418BA" w:rsidRPr="0061786A" w:rsidRDefault="00507F56" w:rsidP="005B000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07F56">
        <w:rPr>
          <w:rFonts w:ascii="Times New Roman" w:hAnsi="Times New Roman"/>
          <w:b w:val="0"/>
          <w:szCs w:val="28"/>
        </w:rPr>
        <w:t>Содержание каждой из примесей</w:t>
      </w:r>
      <w:proofErr w:type="gramStart"/>
      <w:r w:rsidRPr="00507F56">
        <w:rPr>
          <w:rFonts w:ascii="Times New Roman" w:hAnsi="Times New Roman"/>
          <w:b w:val="0"/>
          <w:szCs w:val="28"/>
        </w:rPr>
        <w:t xml:space="preserve"> Е</w:t>
      </w:r>
      <w:proofErr w:type="gramEnd"/>
      <w:r w:rsidRPr="00507F56">
        <w:rPr>
          <w:rFonts w:ascii="Times New Roman" w:hAnsi="Times New Roman"/>
          <w:b w:val="0"/>
          <w:szCs w:val="28"/>
        </w:rPr>
        <w:t xml:space="preserve"> и </w:t>
      </w:r>
      <w:r w:rsidRPr="00507F56">
        <w:rPr>
          <w:rFonts w:ascii="Times New Roman" w:hAnsi="Times New Roman"/>
          <w:b w:val="0"/>
          <w:szCs w:val="28"/>
          <w:lang w:val="en-US"/>
        </w:rPr>
        <w:t>J</w:t>
      </w:r>
      <w:r w:rsidRPr="00507F56">
        <w:rPr>
          <w:rFonts w:ascii="Times New Roman" w:hAnsi="Times New Roman"/>
          <w:b w:val="0"/>
          <w:szCs w:val="28"/>
        </w:rPr>
        <w:t xml:space="preserve"> в препарате в процентах (</w:t>
      </w:r>
      <w:r w:rsidRPr="00507F56">
        <w:rPr>
          <w:rFonts w:ascii="Times New Roman" w:hAnsi="Times New Roman"/>
          <w:b w:val="0"/>
          <w:i/>
          <w:szCs w:val="28"/>
        </w:rPr>
        <w:t>Х</w:t>
      </w:r>
      <w:r w:rsidRPr="00507F56">
        <w:rPr>
          <w:rFonts w:ascii="Times New Roman" w:hAnsi="Times New Roman"/>
          <w:b w:val="0"/>
          <w:szCs w:val="28"/>
        </w:rPr>
        <w:t>) вычисляют по формуле:</w:t>
      </w:r>
    </w:p>
    <w:p w:rsidR="000418BA" w:rsidRPr="00F5117C" w:rsidRDefault="00D5090F" w:rsidP="005B000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b w:val="0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∙P∙50∙F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∙L∙100</m:t>
              </m:r>
            </m:den>
          </m:f>
          <m:r>
            <m:rPr>
              <m:sty m:val="bi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∙P∙F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∙L∙ 100</m:t>
              </m:r>
            </m:den>
          </m:f>
        </m:oMath>
      </m:oMathPara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"/>
        <w:gridCol w:w="507"/>
        <w:gridCol w:w="425"/>
        <w:gridCol w:w="8001"/>
      </w:tblGrid>
      <w:tr w:rsidR="000418BA" w:rsidRPr="0061786A" w:rsidTr="000418BA">
        <w:tc>
          <w:tcPr>
            <w:tcW w:w="333" w:type="pct"/>
          </w:tcPr>
          <w:p w:rsidR="000418BA" w:rsidRPr="0061786A" w:rsidRDefault="000418BA" w:rsidP="000418BA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0418BA" w:rsidRPr="0061786A" w:rsidRDefault="000418BA" w:rsidP="000418BA">
            <w:pPr>
              <w:keepNext/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61786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61786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0418BA" w:rsidRPr="0061786A" w:rsidRDefault="000418BA" w:rsidP="000418BA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1786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0418BA" w:rsidRPr="0061786A" w:rsidRDefault="000418BA" w:rsidP="009C0A57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</w:t>
            </w:r>
            <w:r w:rsidR="009C0A57"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пика каждой из примесей</w:t>
            </w:r>
            <w:r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0418BA" w:rsidRPr="0061786A" w:rsidTr="000418BA">
        <w:tc>
          <w:tcPr>
            <w:tcW w:w="333" w:type="pct"/>
          </w:tcPr>
          <w:p w:rsidR="000418BA" w:rsidRPr="0061786A" w:rsidRDefault="000418BA" w:rsidP="000418B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0418BA" w:rsidRPr="0061786A" w:rsidRDefault="000418BA" w:rsidP="000418BA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1786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61786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0418BA" w:rsidRPr="0061786A" w:rsidRDefault="000418BA" w:rsidP="000418B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1786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0418BA" w:rsidRPr="0061786A" w:rsidRDefault="000418BA" w:rsidP="009C0A5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</w:t>
            </w:r>
            <w:r w:rsidR="009C0A57"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пика каждой соответствующей примеси</w:t>
            </w:r>
            <w:r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0418BA" w:rsidRPr="0061786A" w:rsidTr="000418BA">
        <w:tc>
          <w:tcPr>
            <w:tcW w:w="333" w:type="pct"/>
          </w:tcPr>
          <w:p w:rsidR="000418BA" w:rsidRPr="0061786A" w:rsidRDefault="000418BA" w:rsidP="000418B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0418BA" w:rsidRPr="0061786A" w:rsidRDefault="000418BA" w:rsidP="000418BA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61786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61786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0418BA" w:rsidRPr="0061786A" w:rsidRDefault="000418BA" w:rsidP="000418BA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86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0418BA" w:rsidRPr="0061786A" w:rsidRDefault="000418BA" w:rsidP="009C0A5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9C0A57" w:rsidRPr="0061786A">
              <w:rPr>
                <w:rFonts w:ascii="Times New Roman" w:hAnsi="Times New Roman"/>
                <w:sz w:val="28"/>
                <w:szCs w:val="28"/>
              </w:rPr>
              <w:t>каждой из примесей,</w:t>
            </w:r>
            <w:r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мг;</w:t>
            </w:r>
          </w:p>
        </w:tc>
      </w:tr>
      <w:tr w:rsidR="000418BA" w:rsidRPr="0061786A" w:rsidTr="000418BA">
        <w:tc>
          <w:tcPr>
            <w:tcW w:w="333" w:type="pct"/>
          </w:tcPr>
          <w:p w:rsidR="000418BA" w:rsidRPr="0061786A" w:rsidRDefault="000418BA" w:rsidP="000418B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0418BA" w:rsidRPr="0061786A" w:rsidRDefault="000418BA" w:rsidP="000418BA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1786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 w:rsidRPr="0061786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0418BA" w:rsidRPr="0061786A" w:rsidRDefault="000418BA" w:rsidP="000418BA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86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0418BA" w:rsidRPr="0061786A" w:rsidRDefault="009C0A57" w:rsidP="009C0A5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объём препарата</w:t>
            </w:r>
            <w:r w:rsidR="000418BA"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</w:t>
            </w:r>
            <w:r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л</w:t>
            </w:r>
            <w:r w:rsidR="000418BA"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61786A" w:rsidRPr="0061786A" w:rsidTr="000418BA">
        <w:tc>
          <w:tcPr>
            <w:tcW w:w="333" w:type="pct"/>
          </w:tcPr>
          <w:p w:rsidR="0061786A" w:rsidRPr="0061786A" w:rsidRDefault="0061786A" w:rsidP="000418B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61786A" w:rsidRPr="0061786A" w:rsidRDefault="0061786A" w:rsidP="000418BA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222" w:type="pct"/>
          </w:tcPr>
          <w:p w:rsidR="0061786A" w:rsidRPr="0061786A" w:rsidRDefault="00F5117C" w:rsidP="000418BA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61786A" w:rsidRPr="0061786A" w:rsidRDefault="00F5117C" w:rsidP="009C0A5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0418BA" w:rsidRPr="0061786A" w:rsidTr="000418BA">
        <w:tc>
          <w:tcPr>
            <w:tcW w:w="333" w:type="pct"/>
          </w:tcPr>
          <w:p w:rsidR="000418BA" w:rsidRPr="0061786A" w:rsidRDefault="000418BA" w:rsidP="000418B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0418BA" w:rsidRPr="0061786A" w:rsidRDefault="000418BA" w:rsidP="000418BA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1786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0418BA" w:rsidRPr="0061786A" w:rsidRDefault="000418BA" w:rsidP="000418BA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86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0418BA" w:rsidRPr="0061786A" w:rsidRDefault="000418BA" w:rsidP="009C0A5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="009C0A57" w:rsidRPr="0061786A">
              <w:rPr>
                <w:rFonts w:ascii="Times New Roman" w:hAnsi="Times New Roman"/>
                <w:sz w:val="28"/>
                <w:szCs w:val="28"/>
              </w:rPr>
              <w:t xml:space="preserve">каждой из примесей </w:t>
            </w:r>
            <w:r w:rsidR="009C0A57"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стандартных</w:t>
            </w:r>
            <w:r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образц</w:t>
            </w:r>
            <w:r w:rsidR="009C0A57"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ах</w:t>
            </w:r>
            <w:r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9C0A57" w:rsidRPr="0061786A">
              <w:rPr>
                <w:rFonts w:ascii="Times New Roman" w:hAnsi="Times New Roman"/>
                <w:sz w:val="28"/>
                <w:szCs w:val="28"/>
              </w:rPr>
              <w:t>каждой соответствующей примеси</w:t>
            </w:r>
            <w:proofErr w:type="gramStart"/>
            <w:r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 %;</w:t>
            </w:r>
            <w:proofErr w:type="gramEnd"/>
          </w:p>
        </w:tc>
      </w:tr>
      <w:tr w:rsidR="000418BA" w:rsidRPr="0061786A" w:rsidTr="000418BA">
        <w:tc>
          <w:tcPr>
            <w:tcW w:w="333" w:type="pct"/>
          </w:tcPr>
          <w:p w:rsidR="000418BA" w:rsidRPr="0061786A" w:rsidRDefault="000418BA" w:rsidP="000418B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0418BA" w:rsidRPr="0061786A" w:rsidRDefault="000418BA" w:rsidP="000418BA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1786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0418BA" w:rsidRPr="0061786A" w:rsidRDefault="000418BA" w:rsidP="000418BA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86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0418BA" w:rsidRPr="0061786A" w:rsidRDefault="000418BA" w:rsidP="009C0A5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9C0A57" w:rsidRPr="0061786A">
              <w:rPr>
                <w:rFonts w:ascii="Times New Roman" w:hAnsi="Times New Roman"/>
                <w:sz w:val="28"/>
                <w:szCs w:val="28"/>
              </w:rPr>
              <w:t>пропофола</w:t>
            </w:r>
            <w:proofErr w:type="spellEnd"/>
            <w:r w:rsidRPr="006178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препарате, </w:t>
            </w:r>
            <w:r w:rsidR="009C0A57"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г/</w:t>
            </w:r>
            <w:r w:rsidR="009C0A57"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мл</w:t>
            </w:r>
            <w:r w:rsidRPr="006178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9C0A57" w:rsidRPr="0001433E" w:rsidRDefault="009C0A57" w:rsidP="005B000D">
      <w:pPr>
        <w:spacing w:after="0" w:line="360" w:lineRule="auto"/>
        <w:ind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01433E">
        <w:rPr>
          <w:rStyle w:val="8"/>
          <w:rFonts w:eastAsiaTheme="minorHAnsi"/>
          <w:i/>
          <w:color w:val="000000" w:themeColor="text1"/>
          <w:sz w:val="28"/>
          <w:szCs w:val="28"/>
        </w:rPr>
        <w:t>Допустимое содержание примесей</w:t>
      </w:r>
      <w:r w:rsidR="00D5090F">
        <w:rPr>
          <w:rStyle w:val="8"/>
          <w:rFonts w:eastAsiaTheme="minorHAnsi"/>
          <w:i/>
          <w:color w:val="000000" w:themeColor="text1"/>
          <w:sz w:val="28"/>
          <w:szCs w:val="28"/>
        </w:rPr>
        <w:t>:</w:t>
      </w:r>
    </w:p>
    <w:p w:rsidR="009C0A57" w:rsidRPr="0001433E" w:rsidRDefault="009C0A57" w:rsidP="005B000D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1433E">
        <w:rPr>
          <w:rStyle w:val="8"/>
          <w:rFonts w:eastAsiaTheme="minorHAnsi"/>
          <w:color w:val="000000" w:themeColor="text1"/>
          <w:sz w:val="28"/>
          <w:szCs w:val="28"/>
        </w:rPr>
        <w:t xml:space="preserve">- примесь </w:t>
      </w:r>
      <w:r w:rsidRPr="0001433E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E</w:t>
      </w:r>
      <w:r w:rsidRPr="0001433E">
        <w:rPr>
          <w:rStyle w:val="8"/>
          <w:rFonts w:eastAsiaTheme="minorHAnsi"/>
          <w:color w:val="000000" w:themeColor="text1"/>
          <w:sz w:val="28"/>
          <w:szCs w:val="28"/>
        </w:rPr>
        <w:t xml:space="preserve"> – не более 0,5 %;</w:t>
      </w:r>
    </w:p>
    <w:p w:rsidR="009C0A57" w:rsidRPr="0001433E" w:rsidRDefault="009C0A57" w:rsidP="005B000D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1433E">
        <w:rPr>
          <w:rStyle w:val="8"/>
          <w:rFonts w:eastAsiaTheme="minorHAnsi"/>
          <w:color w:val="000000" w:themeColor="text1"/>
          <w:sz w:val="28"/>
          <w:szCs w:val="28"/>
        </w:rPr>
        <w:t xml:space="preserve">- примесь </w:t>
      </w:r>
      <w:r w:rsidRPr="0001433E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J</w:t>
      </w:r>
      <w:r w:rsidRPr="0001433E">
        <w:rPr>
          <w:rStyle w:val="8"/>
          <w:rFonts w:eastAsiaTheme="minorHAnsi"/>
          <w:color w:val="000000" w:themeColor="text1"/>
          <w:sz w:val="28"/>
          <w:szCs w:val="28"/>
        </w:rPr>
        <w:t xml:space="preserve"> – не более 0,5 %.</w:t>
      </w:r>
    </w:p>
    <w:p w:rsidR="005B000D" w:rsidRPr="00F5117C" w:rsidRDefault="00095FBB" w:rsidP="00F511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967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Извлекаемый объём. </w:t>
      </w:r>
      <w:proofErr w:type="gramStart"/>
      <w:r w:rsidR="005B000D" w:rsidRPr="004D6967">
        <w:rPr>
          <w:rStyle w:val="8"/>
          <w:rFonts w:eastAsia="Calibri"/>
          <w:sz w:val="28"/>
          <w:szCs w:val="28"/>
        </w:rPr>
        <w:t xml:space="preserve">Не менее номинального (ОФС «Извлекаемый </w:t>
      </w:r>
      <w:r w:rsidR="005B000D" w:rsidRPr="00F5117C">
        <w:rPr>
          <w:rStyle w:val="8"/>
          <w:rFonts w:eastAsia="Calibri"/>
          <w:sz w:val="28"/>
          <w:szCs w:val="28"/>
        </w:rPr>
        <w:t>объём лекарственных форм для парентерального применения»).</w:t>
      </w:r>
      <w:proofErr w:type="gramEnd"/>
    </w:p>
    <w:p w:rsidR="00BB32D5" w:rsidRPr="00BB32D5" w:rsidRDefault="00BB32D5" w:rsidP="00F5117C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Аномальная токсичность. </w:t>
      </w:r>
      <w:r w:rsidRPr="00BB32D5">
        <w:rPr>
          <w:rStyle w:val="8"/>
          <w:rFonts w:eastAsiaTheme="minorHAnsi"/>
          <w:color w:val="000000" w:themeColor="text1"/>
          <w:sz w:val="28"/>
          <w:szCs w:val="28"/>
        </w:rPr>
        <w:t>Препарат должен быть нетоксичным (ОФС «Аномальная токсичность»). Тест</w:t>
      </w:r>
      <w:r w:rsidR="009A3F14">
        <w:rPr>
          <w:rStyle w:val="8"/>
          <w:rFonts w:eastAsiaTheme="minorHAnsi"/>
          <w:color w:val="000000" w:themeColor="text1"/>
          <w:sz w:val="28"/>
          <w:szCs w:val="28"/>
        </w:rPr>
        <w:t xml:space="preserve">-доза – 0,05 мг </w:t>
      </w:r>
      <w:proofErr w:type="spellStart"/>
      <w:r w:rsidR="009A3F14">
        <w:rPr>
          <w:rStyle w:val="8"/>
          <w:rFonts w:eastAsiaTheme="minorHAnsi"/>
          <w:color w:val="000000" w:themeColor="text1"/>
          <w:sz w:val="28"/>
          <w:szCs w:val="28"/>
        </w:rPr>
        <w:t>пропофола</w:t>
      </w:r>
      <w:proofErr w:type="spellEnd"/>
      <w:r w:rsidR="009A3F1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BB32D5">
        <w:rPr>
          <w:rStyle w:val="8"/>
          <w:rFonts w:eastAsiaTheme="minorHAnsi"/>
          <w:color w:val="000000" w:themeColor="text1"/>
          <w:sz w:val="28"/>
          <w:szCs w:val="28"/>
        </w:rPr>
        <w:t xml:space="preserve">в </w:t>
      </w:r>
      <w:r w:rsidR="009A3F14">
        <w:rPr>
          <w:rStyle w:val="8"/>
          <w:rFonts w:eastAsiaTheme="minorHAnsi"/>
          <w:color w:val="000000" w:themeColor="text1"/>
          <w:sz w:val="28"/>
          <w:szCs w:val="28"/>
        </w:rPr>
        <w:t xml:space="preserve">0,5 </w:t>
      </w:r>
      <w:r w:rsidR="000C20B4">
        <w:rPr>
          <w:rStyle w:val="8"/>
          <w:rFonts w:eastAsiaTheme="minorHAnsi"/>
          <w:color w:val="000000" w:themeColor="text1"/>
          <w:sz w:val="28"/>
          <w:szCs w:val="28"/>
        </w:rPr>
        <w:t>мл</w:t>
      </w:r>
      <w:r w:rsidRPr="00BB32D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9A3F14">
        <w:rPr>
          <w:rStyle w:val="8"/>
          <w:rFonts w:eastAsiaTheme="minorHAnsi"/>
          <w:color w:val="000000" w:themeColor="text1"/>
          <w:sz w:val="28"/>
          <w:szCs w:val="28"/>
        </w:rPr>
        <w:t xml:space="preserve">натрия хлорида </w:t>
      </w:r>
      <w:r w:rsidR="009A3F14" w:rsidRPr="00BB32D5">
        <w:rPr>
          <w:rStyle w:val="8"/>
          <w:rFonts w:eastAsiaTheme="minorHAnsi"/>
          <w:color w:val="000000" w:themeColor="text1"/>
          <w:sz w:val="28"/>
          <w:szCs w:val="28"/>
        </w:rPr>
        <w:t>раствора</w:t>
      </w:r>
      <w:r w:rsidR="009A3F14">
        <w:rPr>
          <w:rStyle w:val="8"/>
          <w:rFonts w:eastAsiaTheme="minorHAnsi"/>
          <w:color w:val="000000" w:themeColor="text1"/>
          <w:sz w:val="28"/>
          <w:szCs w:val="28"/>
        </w:rPr>
        <w:t xml:space="preserve"> 0,9 </w:t>
      </w:r>
      <w:r w:rsidR="009A3F14" w:rsidRPr="00BB32D5">
        <w:rPr>
          <w:rStyle w:val="8"/>
          <w:rFonts w:eastAsiaTheme="minorHAnsi"/>
          <w:color w:val="000000" w:themeColor="text1"/>
          <w:sz w:val="28"/>
          <w:szCs w:val="28"/>
        </w:rPr>
        <w:t xml:space="preserve">% </w:t>
      </w:r>
      <w:r w:rsidR="009A3F14">
        <w:rPr>
          <w:rStyle w:val="8"/>
          <w:rFonts w:eastAsiaTheme="minorHAnsi"/>
          <w:color w:val="000000" w:themeColor="text1"/>
          <w:sz w:val="28"/>
          <w:szCs w:val="28"/>
        </w:rPr>
        <w:t xml:space="preserve">для инъекций </w:t>
      </w:r>
      <w:r w:rsidRPr="00BB32D5">
        <w:rPr>
          <w:rStyle w:val="8"/>
          <w:rFonts w:eastAsiaTheme="minorHAnsi"/>
          <w:color w:val="000000" w:themeColor="text1"/>
          <w:sz w:val="28"/>
          <w:szCs w:val="28"/>
        </w:rPr>
        <w:t>на мышь</w:t>
      </w:r>
      <w:r w:rsidR="009A3F1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BB32D5">
        <w:rPr>
          <w:rStyle w:val="8"/>
          <w:rFonts w:eastAsiaTheme="minorHAnsi"/>
          <w:color w:val="000000" w:themeColor="text1"/>
          <w:sz w:val="28"/>
          <w:szCs w:val="28"/>
        </w:rPr>
        <w:t>Срок наблюдения 48ч.</w:t>
      </w:r>
    </w:p>
    <w:p w:rsidR="00F5117C" w:rsidRPr="00F5117C" w:rsidRDefault="001D3BC0" w:rsidP="00F5117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7C"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 w:rsidR="00D9536D">
        <w:rPr>
          <w:rStyle w:val="8"/>
          <w:rFonts w:eastAsiaTheme="minorHAnsi"/>
          <w:color w:val="000000" w:themeColor="text1"/>
          <w:sz w:val="28"/>
          <w:szCs w:val="28"/>
        </w:rPr>
        <w:t>. Не более 0,3</w:t>
      </w:r>
      <w:r w:rsidRPr="00F5117C">
        <w:rPr>
          <w:rStyle w:val="8"/>
          <w:rFonts w:eastAsiaTheme="minorHAnsi"/>
          <w:color w:val="000000" w:themeColor="text1"/>
          <w:sz w:val="28"/>
          <w:szCs w:val="28"/>
        </w:rPr>
        <w:t xml:space="preserve"> ЕЭ/мг </w:t>
      </w:r>
      <w:proofErr w:type="spellStart"/>
      <w:r w:rsidRPr="00F5117C">
        <w:rPr>
          <w:rStyle w:val="8"/>
          <w:rFonts w:eastAsiaTheme="minorHAnsi"/>
          <w:color w:val="000000" w:themeColor="text1"/>
          <w:sz w:val="28"/>
          <w:szCs w:val="28"/>
        </w:rPr>
        <w:t>пропофола</w:t>
      </w:r>
      <w:proofErr w:type="spellEnd"/>
      <w:r w:rsidRPr="00F5117C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4D6967" w:rsidRPr="00F5117C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</w:t>
      </w:r>
      <w:r w:rsidR="00F5117C" w:rsidRPr="00F5117C">
        <w:rPr>
          <w:rFonts w:ascii="Times New Roman" w:hAnsi="Times New Roman" w:cs="Times New Roman"/>
          <w:sz w:val="28"/>
          <w:szCs w:val="28"/>
        </w:rPr>
        <w:t>(ОФС «Бактериальные эндотоксины»).</w:t>
      </w:r>
    </w:p>
    <w:p w:rsidR="00E3784C" w:rsidRPr="004D6967" w:rsidRDefault="00095FBB" w:rsidP="00F5117C">
      <w:pPr>
        <w:pStyle w:val="a3"/>
        <w:spacing w:line="360" w:lineRule="auto"/>
        <w:ind w:firstLine="709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F5117C">
        <w:rPr>
          <w:rStyle w:val="8"/>
          <w:rFonts w:eastAsiaTheme="minorHAnsi"/>
          <w:color w:val="000000" w:themeColor="text1"/>
          <w:sz w:val="28"/>
          <w:szCs w:val="28"/>
        </w:rPr>
        <w:t>Стерильность</w:t>
      </w:r>
      <w:r w:rsidR="00E3784C" w:rsidRPr="00F5117C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. </w:t>
      </w:r>
      <w:r w:rsidR="00FE4393" w:rsidRPr="00F5117C">
        <w:rPr>
          <w:rStyle w:val="8"/>
          <w:rFonts w:eastAsia="Calibri"/>
          <w:b w:val="0"/>
          <w:sz w:val="28"/>
          <w:szCs w:val="28"/>
        </w:rPr>
        <w:t>Препарат должен быть стерильным (ОФС</w:t>
      </w:r>
      <w:r w:rsidR="00FE4393" w:rsidRPr="004D6967">
        <w:rPr>
          <w:rStyle w:val="8"/>
          <w:rFonts w:eastAsia="Calibri"/>
          <w:b w:val="0"/>
          <w:sz w:val="28"/>
          <w:szCs w:val="28"/>
        </w:rPr>
        <w:t xml:space="preserve"> «Стерильность»).</w:t>
      </w:r>
    </w:p>
    <w:p w:rsidR="00FE4393" w:rsidRPr="004D6967" w:rsidRDefault="00FE4393" w:rsidP="00E3784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967">
        <w:rPr>
          <w:rFonts w:ascii="Times New Roman" w:hAnsi="Times New Roman" w:cs="Times New Roman"/>
          <w:b/>
          <w:sz w:val="28"/>
          <w:szCs w:val="28"/>
        </w:rPr>
        <w:t>Однородность дозирования</w:t>
      </w:r>
      <w:r w:rsidRPr="004D6967">
        <w:rPr>
          <w:rFonts w:ascii="Times New Roman" w:hAnsi="Times New Roman" w:cs="Times New Roman"/>
          <w:b/>
          <w:sz w:val="28"/>
          <w:szCs w:val="28"/>
        </w:rPr>
        <w:tab/>
        <w:t xml:space="preserve">. </w:t>
      </w:r>
      <w:r w:rsidRPr="004D6967">
        <w:rPr>
          <w:rFonts w:ascii="Times New Roman" w:hAnsi="Times New Roman" w:cs="Times New Roman"/>
          <w:sz w:val="28"/>
          <w:szCs w:val="28"/>
        </w:rPr>
        <w:t xml:space="preserve">В соответствии с ОФС «Однородность дозирования». </w:t>
      </w:r>
    </w:p>
    <w:p w:rsidR="00E3784C" w:rsidRPr="00403F37" w:rsidRDefault="00E3784C" w:rsidP="00E3784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3F37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403F37">
        <w:rPr>
          <w:rFonts w:ascii="Times New Roman" w:hAnsi="Times New Roman" w:cs="Times New Roman"/>
          <w:sz w:val="28"/>
          <w:szCs w:val="28"/>
        </w:rPr>
        <w:t xml:space="preserve">. Определение проводят методом </w:t>
      </w:r>
      <w:r w:rsidR="005B000D" w:rsidRPr="00403F37">
        <w:rPr>
          <w:rFonts w:ascii="Times New Roman" w:hAnsi="Times New Roman" w:cs="Times New Roman"/>
          <w:sz w:val="28"/>
          <w:szCs w:val="28"/>
        </w:rPr>
        <w:t xml:space="preserve">ВЭЖХ </w:t>
      </w:r>
      <w:r w:rsidR="00D67A10" w:rsidRPr="00403F37">
        <w:rPr>
          <w:rFonts w:ascii="Times New Roman" w:hAnsi="Times New Roman" w:cs="Times New Roman"/>
          <w:sz w:val="28"/>
          <w:szCs w:val="28"/>
        </w:rPr>
        <w:t>в условиях испытания «Родственные примеси</w:t>
      </w:r>
      <w:r w:rsidR="0061786A">
        <w:rPr>
          <w:rFonts w:ascii="Times New Roman" w:hAnsi="Times New Roman" w:cs="Times New Roman"/>
          <w:sz w:val="28"/>
          <w:szCs w:val="28"/>
        </w:rPr>
        <w:t>. Другие примеси</w:t>
      </w:r>
      <w:r w:rsidR="00D67A10" w:rsidRPr="00403F37">
        <w:rPr>
          <w:rFonts w:ascii="Times New Roman" w:hAnsi="Times New Roman" w:cs="Times New Roman"/>
          <w:sz w:val="28"/>
          <w:szCs w:val="28"/>
        </w:rPr>
        <w:t xml:space="preserve">» со следующими </w:t>
      </w:r>
      <w:r w:rsidR="000C20B4">
        <w:rPr>
          <w:rFonts w:ascii="Times New Roman" w:hAnsi="Times New Roman" w:cs="Times New Roman"/>
          <w:sz w:val="28"/>
          <w:szCs w:val="28"/>
        </w:rPr>
        <w:t>изменениями</w:t>
      </w:r>
      <w:r w:rsidR="00D67A10" w:rsidRPr="00403F37">
        <w:rPr>
          <w:rFonts w:ascii="Times New Roman" w:hAnsi="Times New Roman" w:cs="Times New Roman"/>
          <w:sz w:val="28"/>
          <w:szCs w:val="28"/>
        </w:rPr>
        <w:t>.</w:t>
      </w:r>
    </w:p>
    <w:p w:rsidR="00E3784C" w:rsidRPr="00E07B03" w:rsidRDefault="00E3784C" w:rsidP="00E378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B03">
        <w:rPr>
          <w:rFonts w:ascii="Times New Roman" w:hAnsi="Times New Roman" w:cs="Times New Roman"/>
          <w:i/>
          <w:sz w:val="28"/>
          <w:szCs w:val="28"/>
        </w:rPr>
        <w:t>Раствор стандартного образца</w:t>
      </w:r>
      <w:r w:rsidRPr="00E07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BBD" w:rsidRPr="00E07B03">
        <w:rPr>
          <w:rFonts w:ascii="Times New Roman" w:hAnsi="Times New Roman" w:cs="Times New Roman"/>
          <w:i/>
          <w:sz w:val="28"/>
          <w:szCs w:val="28"/>
        </w:rPr>
        <w:t>пропофола</w:t>
      </w:r>
      <w:proofErr w:type="spellEnd"/>
      <w:r w:rsidR="000D2BBD" w:rsidRPr="00E07B0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D2BBD" w:rsidRPr="00E07B03">
        <w:rPr>
          <w:rFonts w:ascii="Times New Roman" w:hAnsi="Times New Roman" w:cs="Times New Roman"/>
          <w:sz w:val="28"/>
          <w:szCs w:val="28"/>
        </w:rPr>
        <w:t>В мерную колбу вместимостью</w:t>
      </w:r>
      <w:r w:rsidR="005F7DDC" w:rsidRPr="00E07B03">
        <w:rPr>
          <w:rFonts w:ascii="Times New Roman" w:hAnsi="Times New Roman" w:cs="Times New Roman"/>
          <w:sz w:val="28"/>
          <w:szCs w:val="28"/>
        </w:rPr>
        <w:t xml:space="preserve"> </w:t>
      </w:r>
      <w:r w:rsidR="00E07B03" w:rsidRPr="00E07B03">
        <w:rPr>
          <w:rFonts w:ascii="Times New Roman" w:hAnsi="Times New Roman" w:cs="Times New Roman"/>
          <w:sz w:val="28"/>
          <w:szCs w:val="28"/>
        </w:rPr>
        <w:t>10</w:t>
      </w:r>
      <w:r w:rsidR="003E36C7" w:rsidRPr="00E07B03">
        <w:rPr>
          <w:rFonts w:ascii="Times New Roman" w:hAnsi="Times New Roman" w:cs="Times New Roman"/>
          <w:sz w:val="28"/>
          <w:szCs w:val="28"/>
        </w:rPr>
        <w:t xml:space="preserve"> мл помещают около </w:t>
      </w:r>
      <w:r w:rsidR="00E07B03" w:rsidRPr="00E07B03">
        <w:rPr>
          <w:rFonts w:ascii="Times New Roman" w:hAnsi="Times New Roman" w:cs="Times New Roman"/>
          <w:sz w:val="28"/>
          <w:szCs w:val="28"/>
        </w:rPr>
        <w:t>8</w:t>
      </w:r>
      <w:r w:rsidR="003E36C7" w:rsidRPr="00E07B03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proofErr w:type="spellStart"/>
      <w:r w:rsidR="003E36C7" w:rsidRPr="00E07B03">
        <w:rPr>
          <w:rFonts w:ascii="Times New Roman" w:hAnsi="Times New Roman" w:cs="Times New Roman"/>
          <w:sz w:val="28"/>
          <w:szCs w:val="28"/>
        </w:rPr>
        <w:t>пропофола</w:t>
      </w:r>
      <w:proofErr w:type="spellEnd"/>
      <w:r w:rsidR="003E36C7" w:rsidRPr="00E07B03">
        <w:rPr>
          <w:rFonts w:ascii="Times New Roman" w:hAnsi="Times New Roman" w:cs="Times New Roman"/>
          <w:sz w:val="28"/>
          <w:szCs w:val="28"/>
        </w:rPr>
        <w:t>, растворяют в растворителе и доводят объём раствора этим же растворителем до метки.</w:t>
      </w:r>
    </w:p>
    <w:p w:rsidR="00E3784C" w:rsidRPr="00E07B03" w:rsidRDefault="003E36C7" w:rsidP="00E3784C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i/>
          <w:color w:val="000000" w:themeColor="text1"/>
          <w:sz w:val="28"/>
          <w:szCs w:val="28"/>
        </w:rPr>
      </w:pPr>
      <w:r w:rsidRPr="00E07B03">
        <w:rPr>
          <w:rStyle w:val="8"/>
          <w:i/>
          <w:color w:val="000000" w:themeColor="text1"/>
          <w:sz w:val="28"/>
          <w:szCs w:val="28"/>
        </w:rPr>
        <w:t>Хроматографические условия</w:t>
      </w: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54"/>
      </w:tblGrid>
      <w:tr w:rsidR="00D209CE" w:rsidRPr="00E07B03" w:rsidTr="00D209CE">
        <w:tc>
          <w:tcPr>
            <w:tcW w:w="3510" w:type="dxa"/>
          </w:tcPr>
          <w:p w:rsidR="00D209CE" w:rsidRPr="00E07B03" w:rsidRDefault="00D209CE" w:rsidP="00D5090F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 w:rsidRPr="00E07B03">
              <w:rPr>
                <w:rStyle w:val="8"/>
                <w:color w:val="000000" w:themeColor="text1"/>
                <w:sz w:val="28"/>
                <w:szCs w:val="28"/>
              </w:rPr>
              <w:t>Колонка</w:t>
            </w:r>
          </w:p>
        </w:tc>
        <w:tc>
          <w:tcPr>
            <w:tcW w:w="5954" w:type="dxa"/>
          </w:tcPr>
          <w:p w:rsidR="00D209CE" w:rsidRPr="00E07B03" w:rsidRDefault="00D209CE" w:rsidP="00D5090F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07B03">
              <w:rPr>
                <w:rFonts w:ascii="Times New Roman" w:hAnsi="Times New Roman"/>
                <w:b w:val="0"/>
                <w:szCs w:val="28"/>
              </w:rPr>
              <w:t>100 × </w:t>
            </w:r>
            <w:r w:rsidR="00886B6E">
              <w:rPr>
                <w:rFonts w:ascii="Times New Roman" w:hAnsi="Times New Roman"/>
                <w:b w:val="0"/>
                <w:szCs w:val="28"/>
              </w:rPr>
              <w:t>4,6</w:t>
            </w:r>
            <w:r w:rsidRPr="00E07B03">
              <w:rPr>
                <w:rFonts w:ascii="Times New Roman" w:hAnsi="Times New Roman"/>
                <w:b w:val="0"/>
                <w:szCs w:val="28"/>
              </w:rPr>
              <w:t> мм, силикагель октадецилс</w:t>
            </w:r>
            <w:r w:rsidR="00D5090F">
              <w:rPr>
                <w:rFonts w:ascii="Times New Roman" w:hAnsi="Times New Roman"/>
                <w:b w:val="0"/>
                <w:szCs w:val="28"/>
              </w:rPr>
              <w:t>илильный для хроматографии</w:t>
            </w:r>
            <w:r w:rsidRPr="00E07B03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D209CE" w:rsidRPr="000F5BB5" w:rsidTr="00D209CE">
        <w:tc>
          <w:tcPr>
            <w:tcW w:w="3510" w:type="dxa"/>
          </w:tcPr>
          <w:p w:rsidR="00D209CE" w:rsidRPr="00E07B03" w:rsidRDefault="00D209CE" w:rsidP="00D5090F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 w:rsidRPr="00E07B03">
              <w:rPr>
                <w:rStyle w:val="8"/>
                <w:color w:val="000000" w:themeColor="text1"/>
                <w:sz w:val="28"/>
                <w:szCs w:val="28"/>
              </w:rPr>
              <w:t>Скорость потока</w:t>
            </w:r>
          </w:p>
        </w:tc>
        <w:tc>
          <w:tcPr>
            <w:tcW w:w="5954" w:type="dxa"/>
          </w:tcPr>
          <w:p w:rsidR="00D209CE" w:rsidRPr="00E07B03" w:rsidRDefault="00D209CE" w:rsidP="00D5090F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07B03">
              <w:rPr>
                <w:rFonts w:ascii="Times New Roman" w:hAnsi="Times New Roman"/>
                <w:b w:val="0"/>
                <w:szCs w:val="28"/>
              </w:rPr>
              <w:t>2 мл/мин;</w:t>
            </w:r>
          </w:p>
        </w:tc>
      </w:tr>
      <w:tr w:rsidR="00D209CE" w:rsidRPr="000F5BB5" w:rsidTr="00D209CE">
        <w:tc>
          <w:tcPr>
            <w:tcW w:w="3510" w:type="dxa"/>
          </w:tcPr>
          <w:p w:rsidR="00D209CE" w:rsidRPr="00E07B03" w:rsidRDefault="00D209CE" w:rsidP="00D5090F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 w:rsidRPr="00E07B03">
              <w:rPr>
                <w:rStyle w:val="8"/>
                <w:color w:val="000000" w:themeColor="text1"/>
                <w:sz w:val="28"/>
                <w:szCs w:val="28"/>
              </w:rPr>
              <w:t>Детектор</w:t>
            </w:r>
          </w:p>
        </w:tc>
        <w:tc>
          <w:tcPr>
            <w:tcW w:w="5954" w:type="dxa"/>
          </w:tcPr>
          <w:p w:rsidR="00D209CE" w:rsidRPr="00E07B03" w:rsidRDefault="00D209CE" w:rsidP="00D5090F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07B03">
              <w:rPr>
                <w:rFonts w:ascii="Times New Roman" w:hAnsi="Times New Roman"/>
                <w:b w:val="0"/>
                <w:szCs w:val="28"/>
              </w:rPr>
              <w:t>спектрофотометрический, 275 нм;</w:t>
            </w:r>
          </w:p>
        </w:tc>
      </w:tr>
      <w:tr w:rsidR="00D209CE" w:rsidRPr="000F5BB5" w:rsidTr="00D209CE">
        <w:tc>
          <w:tcPr>
            <w:tcW w:w="3510" w:type="dxa"/>
          </w:tcPr>
          <w:p w:rsidR="00D209CE" w:rsidRPr="00E07B03" w:rsidRDefault="00D209CE" w:rsidP="00D5090F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 w:rsidRPr="00E07B03">
              <w:rPr>
                <w:rStyle w:val="8"/>
                <w:color w:val="000000" w:themeColor="text1"/>
                <w:sz w:val="28"/>
                <w:szCs w:val="28"/>
              </w:rPr>
              <w:t>Объём пробы</w:t>
            </w:r>
          </w:p>
        </w:tc>
        <w:tc>
          <w:tcPr>
            <w:tcW w:w="5954" w:type="dxa"/>
          </w:tcPr>
          <w:p w:rsidR="00D209CE" w:rsidRPr="00E07B03" w:rsidRDefault="00D209CE" w:rsidP="00D5090F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07B03">
              <w:rPr>
                <w:rFonts w:ascii="Times New Roman" w:hAnsi="Times New Roman"/>
                <w:b w:val="0"/>
                <w:szCs w:val="28"/>
              </w:rPr>
              <w:t>20 мкл.</w:t>
            </w:r>
          </w:p>
        </w:tc>
      </w:tr>
    </w:tbl>
    <w:p w:rsidR="003E36C7" w:rsidRPr="00E07B03" w:rsidRDefault="009747F5" w:rsidP="00D5090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E07B03">
        <w:rPr>
          <w:rStyle w:val="8"/>
          <w:color w:val="000000" w:themeColor="text1"/>
          <w:sz w:val="28"/>
          <w:szCs w:val="28"/>
        </w:rPr>
        <w:lastRenderedPageBreak/>
        <w:t xml:space="preserve">Хроматографируют раствор стандартного образца </w:t>
      </w:r>
      <w:proofErr w:type="spellStart"/>
      <w:r w:rsidRPr="00E07B03">
        <w:rPr>
          <w:rStyle w:val="8"/>
          <w:color w:val="000000" w:themeColor="text1"/>
          <w:sz w:val="28"/>
          <w:szCs w:val="28"/>
        </w:rPr>
        <w:t>пропофола</w:t>
      </w:r>
      <w:proofErr w:type="spellEnd"/>
      <w:r w:rsidRPr="00E07B03">
        <w:rPr>
          <w:rStyle w:val="8"/>
          <w:color w:val="000000" w:themeColor="text1"/>
          <w:sz w:val="28"/>
          <w:szCs w:val="28"/>
        </w:rPr>
        <w:t xml:space="preserve"> и испытуемый раствор.</w:t>
      </w:r>
    </w:p>
    <w:p w:rsidR="009747F5" w:rsidRPr="00E07B03" w:rsidRDefault="009747F5" w:rsidP="00E3784C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E07B03">
        <w:rPr>
          <w:rStyle w:val="8"/>
          <w:i/>
          <w:color w:val="000000" w:themeColor="text1"/>
          <w:sz w:val="28"/>
          <w:szCs w:val="28"/>
        </w:rPr>
        <w:t>Пригодность хроматографической системы</w:t>
      </w:r>
      <w:r w:rsidR="00E07B03">
        <w:rPr>
          <w:rStyle w:val="8"/>
          <w:i/>
          <w:color w:val="000000" w:themeColor="text1"/>
          <w:sz w:val="28"/>
          <w:szCs w:val="28"/>
        </w:rPr>
        <w:t xml:space="preserve">. </w:t>
      </w:r>
      <w:r w:rsidR="00D70C47" w:rsidRPr="00E07B03">
        <w:rPr>
          <w:rStyle w:val="8"/>
          <w:color w:val="000000" w:themeColor="text1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="00D70C47" w:rsidRPr="00E07B03">
        <w:rPr>
          <w:rStyle w:val="8"/>
          <w:color w:val="000000" w:themeColor="text1"/>
          <w:sz w:val="28"/>
          <w:szCs w:val="28"/>
        </w:rPr>
        <w:t>пропофола</w:t>
      </w:r>
      <w:proofErr w:type="spellEnd"/>
      <w:r w:rsidR="00D70C47" w:rsidRPr="00E07B03">
        <w:rPr>
          <w:rStyle w:val="8"/>
          <w:color w:val="000000" w:themeColor="text1"/>
          <w:sz w:val="28"/>
          <w:szCs w:val="28"/>
        </w:rPr>
        <w:t>:</w:t>
      </w:r>
    </w:p>
    <w:p w:rsidR="00D70C47" w:rsidRPr="00E07B03" w:rsidRDefault="00D70C47" w:rsidP="00E3784C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E07B03">
        <w:rPr>
          <w:rStyle w:val="8"/>
          <w:i/>
          <w:color w:val="000000" w:themeColor="text1"/>
          <w:sz w:val="28"/>
          <w:szCs w:val="28"/>
        </w:rPr>
        <w:t xml:space="preserve">- фактор асимметрии </w:t>
      </w:r>
      <w:r w:rsidR="00600E26" w:rsidRPr="00E07B03">
        <w:rPr>
          <w:rStyle w:val="8"/>
          <w:i/>
          <w:color w:val="000000" w:themeColor="text1"/>
          <w:sz w:val="28"/>
          <w:szCs w:val="28"/>
        </w:rPr>
        <w:t xml:space="preserve">пика </w:t>
      </w:r>
      <w:r w:rsidRPr="00E07B03">
        <w:rPr>
          <w:rStyle w:val="8"/>
          <w:color w:val="000000" w:themeColor="text1"/>
          <w:sz w:val="28"/>
          <w:szCs w:val="28"/>
        </w:rPr>
        <w:t>(</w:t>
      </w:r>
      <w:r w:rsidRPr="00E07B03">
        <w:rPr>
          <w:rStyle w:val="8"/>
          <w:i/>
          <w:color w:val="000000" w:themeColor="text1"/>
          <w:sz w:val="28"/>
          <w:szCs w:val="28"/>
          <w:lang w:val="en-US"/>
        </w:rPr>
        <w:t>A</w:t>
      </w:r>
      <w:r w:rsidR="00600E26" w:rsidRPr="00E07B03">
        <w:rPr>
          <w:rStyle w:val="8"/>
          <w:i/>
          <w:color w:val="000000" w:themeColor="text1"/>
          <w:sz w:val="28"/>
          <w:szCs w:val="28"/>
          <w:vertAlign w:val="subscript"/>
          <w:lang w:val="en-US"/>
        </w:rPr>
        <w:t>S</w:t>
      </w:r>
      <w:r w:rsidRPr="00E07B03">
        <w:rPr>
          <w:rStyle w:val="8"/>
          <w:color w:val="000000" w:themeColor="text1"/>
          <w:sz w:val="28"/>
          <w:szCs w:val="28"/>
        </w:rPr>
        <w:t>)</w:t>
      </w:r>
      <w:r w:rsidR="00600E26" w:rsidRPr="00E07B03">
        <w:rPr>
          <w:rStyle w:val="8"/>
          <w:color w:val="000000" w:themeColor="text1"/>
          <w:sz w:val="28"/>
          <w:szCs w:val="28"/>
        </w:rPr>
        <w:t xml:space="preserve"> </w:t>
      </w:r>
      <w:proofErr w:type="spellStart"/>
      <w:r w:rsidR="00600E26" w:rsidRPr="00E07B03">
        <w:rPr>
          <w:rStyle w:val="8"/>
          <w:color w:val="000000" w:themeColor="text1"/>
          <w:sz w:val="28"/>
          <w:szCs w:val="28"/>
        </w:rPr>
        <w:t>пропофола</w:t>
      </w:r>
      <w:proofErr w:type="spellEnd"/>
      <w:r w:rsidR="00600E26" w:rsidRPr="00E07B03">
        <w:rPr>
          <w:rStyle w:val="8"/>
          <w:color w:val="000000" w:themeColor="text1"/>
          <w:sz w:val="28"/>
          <w:szCs w:val="28"/>
        </w:rPr>
        <w:t xml:space="preserve"> должен быть не более 1,5;</w:t>
      </w:r>
    </w:p>
    <w:p w:rsidR="00600E26" w:rsidRPr="00E07B03" w:rsidRDefault="00600E26" w:rsidP="00E3784C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E07B03">
        <w:rPr>
          <w:rStyle w:val="8"/>
          <w:i/>
          <w:color w:val="000000" w:themeColor="text1"/>
          <w:sz w:val="28"/>
          <w:szCs w:val="28"/>
        </w:rPr>
        <w:t>- относительное стандартное отклонение</w:t>
      </w:r>
      <w:r w:rsidRPr="00E07B03">
        <w:rPr>
          <w:rStyle w:val="8"/>
          <w:color w:val="000000" w:themeColor="text1"/>
          <w:sz w:val="28"/>
          <w:szCs w:val="28"/>
        </w:rPr>
        <w:t xml:space="preserve"> площади пика </w:t>
      </w:r>
      <w:proofErr w:type="spellStart"/>
      <w:r w:rsidRPr="00E07B03">
        <w:rPr>
          <w:rStyle w:val="8"/>
          <w:color w:val="000000" w:themeColor="text1"/>
          <w:sz w:val="28"/>
          <w:szCs w:val="28"/>
        </w:rPr>
        <w:t>пропофола</w:t>
      </w:r>
      <w:proofErr w:type="spellEnd"/>
      <w:r w:rsidRPr="00E07B03">
        <w:rPr>
          <w:rStyle w:val="8"/>
          <w:color w:val="000000" w:themeColor="text1"/>
          <w:sz w:val="28"/>
          <w:szCs w:val="28"/>
        </w:rPr>
        <w:t xml:space="preserve"> должно быть не более 2 % (6 определений);</w:t>
      </w:r>
    </w:p>
    <w:p w:rsidR="00600E26" w:rsidRPr="00E07B03" w:rsidRDefault="00600E26" w:rsidP="00E3784C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E07B03">
        <w:rPr>
          <w:rStyle w:val="8"/>
          <w:i/>
          <w:color w:val="000000" w:themeColor="text1"/>
          <w:sz w:val="28"/>
          <w:szCs w:val="28"/>
        </w:rPr>
        <w:t>- эффективность хроматографической колонки (</w:t>
      </w:r>
      <w:r w:rsidRPr="00E07B03">
        <w:rPr>
          <w:rStyle w:val="8"/>
          <w:i/>
          <w:color w:val="000000" w:themeColor="text1"/>
          <w:sz w:val="28"/>
          <w:szCs w:val="28"/>
          <w:lang w:val="en-US"/>
        </w:rPr>
        <w:t>N</w:t>
      </w:r>
      <w:r w:rsidRPr="00E07B03">
        <w:rPr>
          <w:rStyle w:val="8"/>
          <w:i/>
          <w:color w:val="000000" w:themeColor="text1"/>
          <w:sz w:val="28"/>
          <w:szCs w:val="28"/>
        </w:rPr>
        <w:t>),</w:t>
      </w:r>
      <w:r w:rsidRPr="00E07B03">
        <w:rPr>
          <w:rStyle w:val="8"/>
          <w:color w:val="000000" w:themeColor="text1"/>
          <w:sz w:val="28"/>
          <w:szCs w:val="28"/>
        </w:rPr>
        <w:t xml:space="preserve"> рассчитанная по пику </w:t>
      </w:r>
      <w:proofErr w:type="spellStart"/>
      <w:r w:rsidRPr="00E07B03">
        <w:rPr>
          <w:rStyle w:val="8"/>
          <w:color w:val="000000" w:themeColor="text1"/>
          <w:sz w:val="28"/>
          <w:szCs w:val="28"/>
        </w:rPr>
        <w:t>пропофола</w:t>
      </w:r>
      <w:proofErr w:type="spellEnd"/>
      <w:r w:rsidRPr="00E07B03">
        <w:rPr>
          <w:rStyle w:val="8"/>
          <w:color w:val="000000" w:themeColor="text1"/>
          <w:sz w:val="28"/>
          <w:szCs w:val="28"/>
        </w:rPr>
        <w:t>, должна составлять не менее 1000 теоретических тарелок.</w:t>
      </w:r>
    </w:p>
    <w:p w:rsidR="00E3784C" w:rsidRPr="005978D8" w:rsidRDefault="00E3784C" w:rsidP="00E3784C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5978D8">
        <w:rPr>
          <w:rStyle w:val="8"/>
          <w:color w:val="000000" w:themeColor="text1"/>
          <w:sz w:val="28"/>
          <w:szCs w:val="28"/>
        </w:rPr>
        <w:t xml:space="preserve">Содержание </w:t>
      </w:r>
      <w:proofErr w:type="spellStart"/>
      <w:r w:rsidR="00600E26" w:rsidRPr="005978D8">
        <w:rPr>
          <w:sz w:val="28"/>
          <w:szCs w:val="28"/>
        </w:rPr>
        <w:t>пропофола</w:t>
      </w:r>
      <w:proofErr w:type="spellEnd"/>
      <w:r w:rsidR="00600E26" w:rsidRPr="005978D8">
        <w:rPr>
          <w:sz w:val="28"/>
          <w:szCs w:val="28"/>
        </w:rPr>
        <w:t xml:space="preserve"> C</w:t>
      </w:r>
      <w:r w:rsidR="00600E26" w:rsidRPr="005978D8">
        <w:rPr>
          <w:sz w:val="28"/>
          <w:szCs w:val="28"/>
          <w:vertAlign w:val="subscript"/>
        </w:rPr>
        <w:t>12</w:t>
      </w:r>
      <w:r w:rsidR="00600E26" w:rsidRPr="005978D8">
        <w:rPr>
          <w:sz w:val="28"/>
          <w:szCs w:val="28"/>
        </w:rPr>
        <w:t>H</w:t>
      </w:r>
      <w:r w:rsidR="00600E26" w:rsidRPr="005978D8">
        <w:rPr>
          <w:sz w:val="28"/>
          <w:szCs w:val="28"/>
          <w:vertAlign w:val="subscript"/>
        </w:rPr>
        <w:t>18</w:t>
      </w:r>
      <w:r w:rsidR="00600E26" w:rsidRPr="005978D8">
        <w:rPr>
          <w:sz w:val="28"/>
          <w:szCs w:val="28"/>
        </w:rPr>
        <w:t>O</w:t>
      </w:r>
      <w:r w:rsidRPr="005978D8">
        <w:rPr>
          <w:color w:val="000000" w:themeColor="text1"/>
          <w:sz w:val="28"/>
          <w:szCs w:val="28"/>
        </w:rPr>
        <w:t xml:space="preserve"> </w:t>
      </w:r>
      <w:r w:rsidR="00D5090F">
        <w:rPr>
          <w:color w:val="000000" w:themeColor="text1"/>
          <w:sz w:val="28"/>
          <w:szCs w:val="28"/>
        </w:rPr>
        <w:t xml:space="preserve">в препарате </w:t>
      </w:r>
      <w:r w:rsidRPr="005978D8">
        <w:rPr>
          <w:rStyle w:val="8"/>
          <w:color w:val="000000" w:themeColor="text1"/>
          <w:sz w:val="28"/>
          <w:szCs w:val="28"/>
        </w:rPr>
        <w:t xml:space="preserve">в </w:t>
      </w:r>
      <w:r w:rsidRPr="005978D8">
        <w:rPr>
          <w:rStyle w:val="8"/>
          <w:rFonts w:eastAsiaTheme="minorHAnsi"/>
          <w:color w:val="000000" w:themeColor="text1"/>
          <w:sz w:val="28"/>
          <w:szCs w:val="28"/>
        </w:rPr>
        <w:t>процентах</w:t>
      </w:r>
      <w:r w:rsidRPr="005978D8">
        <w:rPr>
          <w:rStyle w:val="8"/>
          <w:color w:val="000000" w:themeColor="text1"/>
          <w:sz w:val="28"/>
          <w:szCs w:val="28"/>
        </w:rPr>
        <w:t xml:space="preserve"> от заявленного количества (</w:t>
      </w:r>
      <w:r w:rsidRPr="005978D8">
        <w:rPr>
          <w:rStyle w:val="8"/>
          <w:i/>
          <w:color w:val="000000" w:themeColor="text1"/>
          <w:sz w:val="28"/>
          <w:szCs w:val="28"/>
        </w:rPr>
        <w:t>Х</w:t>
      </w:r>
      <w:r w:rsidRPr="005978D8">
        <w:rPr>
          <w:rStyle w:val="8"/>
          <w:color w:val="000000" w:themeColor="text1"/>
          <w:sz w:val="28"/>
          <w:szCs w:val="28"/>
        </w:rPr>
        <w:t>) вычисляют по формуле:</w:t>
      </w:r>
    </w:p>
    <w:p w:rsidR="00600E26" w:rsidRPr="005978D8" w:rsidRDefault="00600E26" w:rsidP="00E3784C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  <w:lang w:val="en-US"/>
        </w:rPr>
      </w:pPr>
      <m:oMathPara>
        <m:oMath>
          <m:r>
            <w:rPr>
              <w:rStyle w:val="8"/>
              <w:rFonts w:ascii="Cambria Math" w:hAnsi="Cambria Math"/>
              <w:color w:val="000000" w:themeColor="text1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Style w:val="8"/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∙50∙P</m:t>
              </m:r>
            </m:num>
            <m:den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∙10∙L</m:t>
              </m:r>
            </m:den>
          </m:f>
          <m:r>
            <w:rPr>
              <w:rStyle w:val="8"/>
              <w:rFonts w:ascii="Cambria Math" w:hAnsi="Cambria Math"/>
              <w:color w:val="000000" w:themeColor="text1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Style w:val="8"/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∙5∙P</m:t>
              </m:r>
            </m:num>
            <m:den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∙L</m:t>
              </m:r>
            </m:den>
          </m:f>
        </m:oMath>
      </m:oMathPara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"/>
        <w:gridCol w:w="507"/>
        <w:gridCol w:w="425"/>
        <w:gridCol w:w="8001"/>
      </w:tblGrid>
      <w:tr w:rsidR="00E3784C" w:rsidRPr="005978D8" w:rsidTr="00E3784C">
        <w:tc>
          <w:tcPr>
            <w:tcW w:w="333" w:type="pct"/>
          </w:tcPr>
          <w:p w:rsidR="00E3784C" w:rsidRPr="005978D8" w:rsidRDefault="00E3784C" w:rsidP="00E3784C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E3784C" w:rsidRPr="005978D8" w:rsidRDefault="003F46D8" w:rsidP="00E3784C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5978D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E3784C"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E3784C" w:rsidRPr="005978D8" w:rsidRDefault="00E3784C" w:rsidP="00E3784C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978D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E3784C" w:rsidRPr="005978D8" w:rsidRDefault="003F46D8" w:rsidP="009C0A57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</w:t>
            </w:r>
            <w:r w:rsidR="009C0A57"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C0A57"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пропофола</w:t>
            </w:r>
            <w:proofErr w:type="spellEnd"/>
            <w:r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E3784C" w:rsidRPr="005978D8" w:rsidTr="00E3784C">
        <w:tc>
          <w:tcPr>
            <w:tcW w:w="333" w:type="pct"/>
          </w:tcPr>
          <w:p w:rsidR="00E3784C" w:rsidRPr="005978D8" w:rsidRDefault="00E3784C" w:rsidP="00E3784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E3784C" w:rsidRPr="005978D8" w:rsidRDefault="003F46D8" w:rsidP="00E3784C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5978D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E3784C"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E3784C" w:rsidRPr="005978D8" w:rsidRDefault="00E3784C" w:rsidP="00E3784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978D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E3784C" w:rsidRPr="005978D8" w:rsidRDefault="003F46D8" w:rsidP="009C0A5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</w:t>
            </w:r>
            <w:r w:rsidR="009C0A57"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C0A57"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пропофола</w:t>
            </w:r>
            <w:proofErr w:type="spellEnd"/>
            <w:r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9C0A57"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раствора стандартного образца </w:t>
            </w:r>
            <w:proofErr w:type="spellStart"/>
            <w:r w:rsidR="009C0A57"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пропофола</w:t>
            </w:r>
            <w:proofErr w:type="spellEnd"/>
            <w:r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9C0A57" w:rsidRPr="005978D8" w:rsidTr="009C0A57">
        <w:tc>
          <w:tcPr>
            <w:tcW w:w="333" w:type="pct"/>
          </w:tcPr>
          <w:p w:rsidR="009C0A57" w:rsidRPr="005978D8" w:rsidRDefault="009C0A57" w:rsidP="009C0A5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9C0A57" w:rsidRPr="005978D8" w:rsidRDefault="009C0A57" w:rsidP="009C0A57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5978D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5978D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9C0A57" w:rsidRPr="005978D8" w:rsidRDefault="009C0A57" w:rsidP="009C0A57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8D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9C0A57" w:rsidRPr="005978D8" w:rsidRDefault="009C0A57" w:rsidP="009C0A5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5978D8">
              <w:rPr>
                <w:rFonts w:ascii="Times New Roman" w:hAnsi="Times New Roman"/>
                <w:sz w:val="28"/>
                <w:szCs w:val="28"/>
              </w:rPr>
              <w:t>пропофола</w:t>
            </w:r>
            <w:proofErr w:type="spellEnd"/>
            <w:r w:rsidRPr="005978D8">
              <w:rPr>
                <w:rFonts w:ascii="Times New Roman" w:hAnsi="Times New Roman"/>
                <w:sz w:val="28"/>
                <w:szCs w:val="28"/>
              </w:rPr>
              <w:t>,</w:t>
            </w:r>
            <w:r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мг;</w:t>
            </w:r>
          </w:p>
        </w:tc>
      </w:tr>
      <w:tr w:rsidR="009C0A57" w:rsidRPr="005978D8" w:rsidTr="009C0A57">
        <w:tc>
          <w:tcPr>
            <w:tcW w:w="333" w:type="pct"/>
          </w:tcPr>
          <w:p w:rsidR="009C0A57" w:rsidRPr="005978D8" w:rsidRDefault="009C0A57" w:rsidP="009C0A5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9C0A57" w:rsidRPr="005978D8" w:rsidRDefault="009C0A57" w:rsidP="009C0A57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978D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 w:rsidRPr="005978D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9C0A57" w:rsidRPr="005978D8" w:rsidRDefault="009C0A57" w:rsidP="009C0A57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8D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9C0A57" w:rsidRPr="005978D8" w:rsidRDefault="009C0A57" w:rsidP="009C0A5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объём препарата, мл;</w:t>
            </w:r>
          </w:p>
        </w:tc>
      </w:tr>
      <w:tr w:rsidR="009C0A57" w:rsidRPr="005978D8" w:rsidTr="009C0A57">
        <w:tc>
          <w:tcPr>
            <w:tcW w:w="333" w:type="pct"/>
          </w:tcPr>
          <w:p w:rsidR="009C0A57" w:rsidRPr="005978D8" w:rsidRDefault="009C0A57" w:rsidP="009C0A5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9C0A57" w:rsidRPr="005978D8" w:rsidRDefault="009C0A57" w:rsidP="009C0A57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5978D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9C0A57" w:rsidRPr="005978D8" w:rsidRDefault="009C0A57" w:rsidP="009C0A57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8D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9C0A57" w:rsidRPr="005978D8" w:rsidRDefault="009C0A57" w:rsidP="003A668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 w:rsidR="003A668E" w:rsidRPr="005978D8">
              <w:rPr>
                <w:rFonts w:ascii="Times New Roman" w:hAnsi="Times New Roman"/>
                <w:sz w:val="28"/>
                <w:szCs w:val="28"/>
              </w:rPr>
              <w:t>пропофола</w:t>
            </w:r>
            <w:proofErr w:type="spellEnd"/>
            <w:r w:rsidRPr="005978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стандартн</w:t>
            </w:r>
            <w:r w:rsidR="003A668E"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ом</w:t>
            </w:r>
            <w:r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образц</w:t>
            </w:r>
            <w:r w:rsidR="003A668E"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е</w:t>
            </w:r>
            <w:r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A668E"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пропофола</w:t>
            </w:r>
            <w:proofErr w:type="spellEnd"/>
            <w:proofErr w:type="gramStart"/>
            <w:r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 %;</w:t>
            </w:r>
            <w:proofErr w:type="gramEnd"/>
          </w:p>
        </w:tc>
      </w:tr>
      <w:tr w:rsidR="009C0A57" w:rsidRPr="005978D8" w:rsidTr="009C0A57">
        <w:tc>
          <w:tcPr>
            <w:tcW w:w="333" w:type="pct"/>
          </w:tcPr>
          <w:p w:rsidR="009C0A57" w:rsidRPr="005978D8" w:rsidRDefault="009C0A57" w:rsidP="009C0A5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9C0A57" w:rsidRPr="005978D8" w:rsidRDefault="009C0A57" w:rsidP="009C0A57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5978D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9C0A57" w:rsidRPr="005978D8" w:rsidRDefault="009C0A57" w:rsidP="009C0A57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8D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9C0A57" w:rsidRPr="005978D8" w:rsidRDefault="009C0A57" w:rsidP="009C0A5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5978D8">
              <w:rPr>
                <w:rFonts w:ascii="Times New Roman" w:hAnsi="Times New Roman"/>
                <w:sz w:val="28"/>
                <w:szCs w:val="28"/>
              </w:rPr>
              <w:t>пропофола</w:t>
            </w:r>
            <w:proofErr w:type="spellEnd"/>
            <w:r w:rsidRPr="005978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8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препарате, мг/мл.</w:t>
            </w:r>
          </w:p>
        </w:tc>
      </w:tr>
    </w:tbl>
    <w:p w:rsidR="00E3784C" w:rsidRPr="00F906CC" w:rsidRDefault="00E3784C" w:rsidP="00F906C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D8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5978D8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3A668E" w:rsidRPr="005978D8">
        <w:rPr>
          <w:rFonts w:ascii="Times New Roman" w:hAnsi="Times New Roman"/>
          <w:sz w:val="28"/>
          <w:szCs w:val="28"/>
        </w:rPr>
        <w:t xml:space="preserve">В защищенном от света месте </w:t>
      </w:r>
      <w:r w:rsidR="00F906CC">
        <w:rPr>
          <w:rFonts w:ascii="Times New Roman" w:hAnsi="Times New Roman"/>
          <w:sz w:val="28"/>
          <w:szCs w:val="28"/>
        </w:rPr>
        <w:t>в атмосфере инертного газа</w:t>
      </w:r>
      <w:r w:rsidR="003A668E" w:rsidRPr="005978D8">
        <w:rPr>
          <w:rFonts w:ascii="Times New Roman" w:hAnsi="Times New Roman"/>
          <w:sz w:val="28"/>
          <w:szCs w:val="28"/>
        </w:rPr>
        <w:t>.</w:t>
      </w:r>
    </w:p>
    <w:sectPr w:rsidR="00E3784C" w:rsidRPr="00F906CC" w:rsidSect="00E3784C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A27" w:rsidRDefault="00180A27" w:rsidP="00E3784C">
      <w:pPr>
        <w:spacing w:after="0" w:line="240" w:lineRule="auto"/>
      </w:pPr>
      <w:r>
        <w:separator/>
      </w:r>
    </w:p>
  </w:endnote>
  <w:endnote w:type="continuationSeparator" w:id="0">
    <w:p w:rsidR="00180A27" w:rsidRDefault="00180A27" w:rsidP="00E3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180A27" w:rsidRDefault="00684336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80A27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72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0A27" w:rsidRDefault="00180A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A27" w:rsidRDefault="00180A27" w:rsidP="00E3784C">
      <w:pPr>
        <w:spacing w:after="0" w:line="240" w:lineRule="auto"/>
      </w:pPr>
      <w:r>
        <w:separator/>
      </w:r>
    </w:p>
  </w:footnote>
  <w:footnote w:type="continuationSeparator" w:id="0">
    <w:p w:rsidR="00180A27" w:rsidRDefault="00180A27" w:rsidP="00E3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27" w:rsidRPr="00004BE2" w:rsidRDefault="00180A27" w:rsidP="00E3784C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6A70"/>
    <w:multiLevelType w:val="hybridMultilevel"/>
    <w:tmpl w:val="1D24552C"/>
    <w:lvl w:ilvl="0" w:tplc="2B7E0C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4C"/>
    <w:rsid w:val="00012C27"/>
    <w:rsid w:val="0001433E"/>
    <w:rsid w:val="00040B66"/>
    <w:rsid w:val="000418BA"/>
    <w:rsid w:val="00057FAC"/>
    <w:rsid w:val="00095FBB"/>
    <w:rsid w:val="000A11AF"/>
    <w:rsid w:val="000C20B4"/>
    <w:rsid w:val="000D2BBD"/>
    <w:rsid w:val="000E6698"/>
    <w:rsid w:val="000E6E86"/>
    <w:rsid w:val="000F5BB5"/>
    <w:rsid w:val="000F78C9"/>
    <w:rsid w:val="00100D45"/>
    <w:rsid w:val="00114E0C"/>
    <w:rsid w:val="001168C7"/>
    <w:rsid w:val="0014140D"/>
    <w:rsid w:val="00143AA3"/>
    <w:rsid w:val="00156A41"/>
    <w:rsid w:val="00180A27"/>
    <w:rsid w:val="001A597D"/>
    <w:rsid w:val="001B7A12"/>
    <w:rsid w:val="001D3BC0"/>
    <w:rsid w:val="001D6C38"/>
    <w:rsid w:val="001F5654"/>
    <w:rsid w:val="002A7BCD"/>
    <w:rsid w:val="002B7180"/>
    <w:rsid w:val="002D0145"/>
    <w:rsid w:val="00322F7E"/>
    <w:rsid w:val="00325B50"/>
    <w:rsid w:val="003270C4"/>
    <w:rsid w:val="003755D6"/>
    <w:rsid w:val="0039419C"/>
    <w:rsid w:val="00395E41"/>
    <w:rsid w:val="003A668E"/>
    <w:rsid w:val="003A72F4"/>
    <w:rsid w:val="003D5C58"/>
    <w:rsid w:val="003E170D"/>
    <w:rsid w:val="003E36C7"/>
    <w:rsid w:val="003F46D8"/>
    <w:rsid w:val="00403F37"/>
    <w:rsid w:val="00411D8A"/>
    <w:rsid w:val="004229B7"/>
    <w:rsid w:val="004B4B86"/>
    <w:rsid w:val="004D6967"/>
    <w:rsid w:val="004E59A2"/>
    <w:rsid w:val="004F2F83"/>
    <w:rsid w:val="00507F56"/>
    <w:rsid w:val="00540B4B"/>
    <w:rsid w:val="005978D8"/>
    <w:rsid w:val="005B000D"/>
    <w:rsid w:val="005B0848"/>
    <w:rsid w:val="005F7DDC"/>
    <w:rsid w:val="00600E26"/>
    <w:rsid w:val="0061786A"/>
    <w:rsid w:val="00684336"/>
    <w:rsid w:val="00686C97"/>
    <w:rsid w:val="006926C7"/>
    <w:rsid w:val="00692791"/>
    <w:rsid w:val="006B6BC8"/>
    <w:rsid w:val="006C1BFE"/>
    <w:rsid w:val="006E6771"/>
    <w:rsid w:val="00727A80"/>
    <w:rsid w:val="00734EA5"/>
    <w:rsid w:val="00742263"/>
    <w:rsid w:val="00746BC3"/>
    <w:rsid w:val="007B15F6"/>
    <w:rsid w:val="008257C5"/>
    <w:rsid w:val="00886B6E"/>
    <w:rsid w:val="008E1085"/>
    <w:rsid w:val="00933A58"/>
    <w:rsid w:val="00970F56"/>
    <w:rsid w:val="009747F5"/>
    <w:rsid w:val="009A3F14"/>
    <w:rsid w:val="009C0A57"/>
    <w:rsid w:val="009D1E4A"/>
    <w:rsid w:val="009D6A16"/>
    <w:rsid w:val="00A165AE"/>
    <w:rsid w:val="00A41B7D"/>
    <w:rsid w:val="00A7290E"/>
    <w:rsid w:val="00A923BC"/>
    <w:rsid w:val="00B02A24"/>
    <w:rsid w:val="00B73BB9"/>
    <w:rsid w:val="00BB32D5"/>
    <w:rsid w:val="00BB33BA"/>
    <w:rsid w:val="00BE766E"/>
    <w:rsid w:val="00C26DC5"/>
    <w:rsid w:val="00C327D0"/>
    <w:rsid w:val="00C45F82"/>
    <w:rsid w:val="00C64C82"/>
    <w:rsid w:val="00D063AE"/>
    <w:rsid w:val="00D209CE"/>
    <w:rsid w:val="00D5090F"/>
    <w:rsid w:val="00D67A10"/>
    <w:rsid w:val="00D70C47"/>
    <w:rsid w:val="00D9536D"/>
    <w:rsid w:val="00D96543"/>
    <w:rsid w:val="00D9658C"/>
    <w:rsid w:val="00DB2BF5"/>
    <w:rsid w:val="00E07B03"/>
    <w:rsid w:val="00E223AF"/>
    <w:rsid w:val="00E245FF"/>
    <w:rsid w:val="00E3784C"/>
    <w:rsid w:val="00E427B8"/>
    <w:rsid w:val="00E51A47"/>
    <w:rsid w:val="00EE2599"/>
    <w:rsid w:val="00EF52B6"/>
    <w:rsid w:val="00F4529B"/>
    <w:rsid w:val="00F5117C"/>
    <w:rsid w:val="00F906CC"/>
    <w:rsid w:val="00FB4D9B"/>
    <w:rsid w:val="00FC264D"/>
    <w:rsid w:val="00FC4732"/>
    <w:rsid w:val="00FE4393"/>
    <w:rsid w:val="00FF21FC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4C"/>
    <w:pPr>
      <w:spacing w:after="20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3784C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3784C"/>
    <w:rPr>
      <w:rFonts w:ascii="Times New Roman CYR" w:eastAsia="Times New Roman" w:hAnsi="Times New Roman CYR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E3784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E3784C"/>
    <w:rPr>
      <w:rFonts w:ascii="Courier New" w:eastAsia="Times New Roman" w:hAnsi="Courier New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E3784C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E3784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E3784C"/>
    <w:rPr>
      <w:rFonts w:eastAsia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E3784C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E37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784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E37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784C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c">
    <w:name w:val="Table Grid"/>
    <w:basedOn w:val="a1"/>
    <w:uiPriority w:val="59"/>
    <w:rsid w:val="00E3784C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A597D"/>
    <w:pPr>
      <w:ind w:left="720"/>
      <w:contextualSpacing/>
    </w:pPr>
  </w:style>
  <w:style w:type="paragraph" w:customStyle="1" w:styleId="Normal26c2b0d2-c006-48c1-8189-45407e92bcdf">
    <w:name w:val="Normal_26c2b0d2-c006-48c1-8189-45407e92bcdf"/>
    <w:rsid w:val="00FC4732"/>
    <w:pPr>
      <w:spacing w:line="360" w:lineRule="auto"/>
      <w:jc w:val="left"/>
    </w:pPr>
    <w:rPr>
      <w:rFonts w:eastAsia="Times New Roman"/>
      <w:color w:val="000000"/>
      <w:sz w:val="24"/>
      <w:szCs w:val="24"/>
      <w:lang w:val="en-US" w:eastAsia="uk-UA"/>
    </w:rPr>
  </w:style>
  <w:style w:type="character" w:styleId="ae">
    <w:name w:val="Placeholder Text"/>
    <w:basedOn w:val="a0"/>
    <w:uiPriority w:val="99"/>
    <w:semiHidden/>
    <w:rsid w:val="00600E26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60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0E26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970F5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70F5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70F56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70F5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70F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4756F-6D83-49C7-91B6-49BC1DCD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6</cp:revision>
  <cp:lastPrinted>2019-02-09T08:56:00Z</cp:lastPrinted>
  <dcterms:created xsi:type="dcterms:W3CDTF">2019-04-16T06:59:00Z</dcterms:created>
  <dcterms:modified xsi:type="dcterms:W3CDTF">2019-12-02T11:05:00Z</dcterms:modified>
</cp:coreProperties>
</file>