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6487"/>
        <w:gridCol w:w="3083"/>
      </w:tblGrid>
      <w:tr w:rsidR="00C359F1" w:rsidRPr="008A330D" w:rsidTr="009D7427">
        <w:tc>
          <w:tcPr>
            <w:tcW w:w="6487" w:type="dxa"/>
          </w:tcPr>
          <w:p w:rsidR="00C359F1" w:rsidRPr="003B149E" w:rsidRDefault="00C359F1" w:rsidP="00D30AC1">
            <w:pPr>
              <w:pStyle w:val="a3"/>
              <w:spacing w:before="240" w:line="360" w:lineRule="auto"/>
              <w:ind w:firstLine="0"/>
              <w:jc w:val="both"/>
            </w:pPr>
            <w:r w:rsidRPr="003B149E">
              <w:t xml:space="preserve">Зверобоя </w:t>
            </w:r>
            <w:r w:rsidR="008F0573">
              <w:t xml:space="preserve">травы </w:t>
            </w:r>
            <w:r w:rsidRPr="003B149E">
              <w:t>экстракт сухой</w:t>
            </w:r>
          </w:p>
        </w:tc>
        <w:tc>
          <w:tcPr>
            <w:tcW w:w="3083" w:type="dxa"/>
          </w:tcPr>
          <w:p w:rsidR="00C359F1" w:rsidRPr="003B149E" w:rsidRDefault="00C359F1" w:rsidP="00D30AC1">
            <w:pPr>
              <w:pStyle w:val="a3"/>
              <w:spacing w:before="240" w:line="360" w:lineRule="auto"/>
              <w:ind w:firstLine="0"/>
              <w:jc w:val="both"/>
            </w:pPr>
            <w:r w:rsidRPr="003B149E">
              <w:t>ФС</w:t>
            </w:r>
          </w:p>
        </w:tc>
      </w:tr>
      <w:tr w:rsidR="00C359F1" w:rsidRPr="008A330D" w:rsidTr="009D7427">
        <w:tc>
          <w:tcPr>
            <w:tcW w:w="6487" w:type="dxa"/>
          </w:tcPr>
          <w:p w:rsidR="00C359F1" w:rsidRPr="00603007" w:rsidRDefault="00C359F1" w:rsidP="008F0573">
            <w:pPr>
              <w:pStyle w:val="a3"/>
              <w:spacing w:before="240" w:line="360" w:lineRule="auto"/>
              <w:ind w:firstLine="0"/>
              <w:jc w:val="both"/>
              <w:rPr>
                <w:i/>
              </w:rPr>
            </w:pPr>
            <w:proofErr w:type="spellStart"/>
            <w:r w:rsidRPr="00603007">
              <w:rPr>
                <w:i/>
                <w:lang w:val="en-US"/>
              </w:rPr>
              <w:t>Hyperici</w:t>
            </w:r>
            <w:proofErr w:type="spellEnd"/>
            <w:r w:rsidRPr="00603007">
              <w:rPr>
                <w:i/>
              </w:rPr>
              <w:t xml:space="preserve"> </w:t>
            </w:r>
            <w:proofErr w:type="spellStart"/>
            <w:r w:rsidR="006D0255" w:rsidRPr="00603007">
              <w:rPr>
                <w:i/>
                <w:lang w:val="en-US"/>
              </w:rPr>
              <w:t>herbae</w:t>
            </w:r>
            <w:proofErr w:type="spellEnd"/>
            <w:r w:rsidR="008F0573" w:rsidRPr="00603007">
              <w:rPr>
                <w:i/>
              </w:rPr>
              <w:t xml:space="preserve"> </w:t>
            </w:r>
            <w:proofErr w:type="spellStart"/>
            <w:r w:rsidRPr="00603007">
              <w:rPr>
                <w:i/>
                <w:lang w:val="en-US"/>
              </w:rPr>
              <w:t>extractum</w:t>
            </w:r>
            <w:proofErr w:type="spellEnd"/>
            <w:r w:rsidRPr="00603007">
              <w:rPr>
                <w:i/>
              </w:rPr>
              <w:t xml:space="preserve"> </w:t>
            </w:r>
            <w:proofErr w:type="spellStart"/>
            <w:r w:rsidRPr="00603007">
              <w:rPr>
                <w:i/>
                <w:lang w:val="en-US"/>
              </w:rPr>
              <w:t>siccum</w:t>
            </w:r>
            <w:proofErr w:type="spellEnd"/>
          </w:p>
        </w:tc>
        <w:tc>
          <w:tcPr>
            <w:tcW w:w="3083" w:type="dxa"/>
          </w:tcPr>
          <w:p w:rsidR="00C359F1" w:rsidRPr="003B149E" w:rsidRDefault="00943F9A" w:rsidP="00D30AC1">
            <w:pPr>
              <w:pStyle w:val="a3"/>
              <w:spacing w:before="240" w:line="360" w:lineRule="auto"/>
              <w:ind w:firstLine="0"/>
              <w:jc w:val="both"/>
            </w:pPr>
            <w:r>
              <w:t>Вводится впервые</w:t>
            </w:r>
          </w:p>
        </w:tc>
      </w:tr>
    </w:tbl>
    <w:p w:rsidR="00C359F1" w:rsidRDefault="00C359F1" w:rsidP="00C359F1">
      <w:pPr>
        <w:spacing w:before="240" w:line="360" w:lineRule="auto"/>
        <w:ind w:firstLine="900"/>
        <w:jc w:val="both"/>
        <w:rPr>
          <w:sz w:val="28"/>
          <w:szCs w:val="28"/>
        </w:rPr>
      </w:pPr>
      <w:r w:rsidRPr="00644831">
        <w:rPr>
          <w:sz w:val="28"/>
          <w:szCs w:val="28"/>
        </w:rPr>
        <w:t xml:space="preserve">Настоящая фармакопейная статья распространяется на </w:t>
      </w:r>
      <w:r>
        <w:rPr>
          <w:sz w:val="28"/>
          <w:szCs w:val="28"/>
        </w:rPr>
        <w:t xml:space="preserve">Зверобоя </w:t>
      </w:r>
      <w:r w:rsidR="008F0573">
        <w:rPr>
          <w:sz w:val="28"/>
          <w:szCs w:val="28"/>
        </w:rPr>
        <w:t xml:space="preserve">травы </w:t>
      </w:r>
      <w:r>
        <w:rPr>
          <w:sz w:val="28"/>
          <w:szCs w:val="28"/>
        </w:rPr>
        <w:t xml:space="preserve">экстракт сухой, получаемый </w:t>
      </w:r>
      <w:r w:rsidRPr="00005F96">
        <w:rPr>
          <w:color w:val="333333"/>
          <w:sz w:val="28"/>
          <w:szCs w:val="28"/>
          <w:shd w:val="clear" w:color="auto" w:fill="FFFFFF"/>
        </w:rPr>
        <w:t xml:space="preserve">экстракцией </w:t>
      </w:r>
      <w:r>
        <w:rPr>
          <w:color w:val="333333"/>
          <w:sz w:val="28"/>
          <w:szCs w:val="28"/>
          <w:shd w:val="clear" w:color="auto" w:fill="FFFFFF"/>
        </w:rPr>
        <w:t xml:space="preserve">травы </w:t>
      </w:r>
      <w:r w:rsidRPr="00005F96">
        <w:rPr>
          <w:color w:val="333333"/>
          <w:sz w:val="28"/>
          <w:szCs w:val="28"/>
          <w:shd w:val="clear" w:color="auto" w:fill="FFFFFF"/>
        </w:rPr>
        <w:t xml:space="preserve">дикорастущего </w:t>
      </w:r>
      <w:r>
        <w:rPr>
          <w:color w:val="333333"/>
          <w:sz w:val="28"/>
          <w:szCs w:val="28"/>
          <w:shd w:val="clear" w:color="auto" w:fill="FFFFFF"/>
        </w:rPr>
        <w:t xml:space="preserve">и культивируемого </w:t>
      </w:r>
      <w:r w:rsidRPr="00005F96">
        <w:rPr>
          <w:color w:val="333333"/>
          <w:sz w:val="28"/>
          <w:szCs w:val="28"/>
          <w:shd w:val="clear" w:color="auto" w:fill="FFFFFF"/>
        </w:rPr>
        <w:t>растения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785783">
        <w:rPr>
          <w:sz w:val="28"/>
          <w:szCs w:val="28"/>
        </w:rPr>
        <w:t xml:space="preserve">зверобоя продырявленного  – </w:t>
      </w:r>
      <w:proofErr w:type="spellStart"/>
      <w:r w:rsidRPr="00785783">
        <w:rPr>
          <w:i/>
          <w:sz w:val="28"/>
          <w:szCs w:val="28"/>
          <w:lang w:val="en-US"/>
        </w:rPr>
        <w:t>Hypericum</w:t>
      </w:r>
      <w:proofErr w:type="spellEnd"/>
      <w:r w:rsidRPr="00785783">
        <w:rPr>
          <w:i/>
          <w:sz w:val="28"/>
          <w:szCs w:val="28"/>
        </w:rPr>
        <w:t xml:space="preserve"> </w:t>
      </w:r>
      <w:proofErr w:type="spellStart"/>
      <w:r w:rsidRPr="00785783">
        <w:rPr>
          <w:i/>
          <w:sz w:val="28"/>
          <w:szCs w:val="28"/>
          <w:lang w:val="en-US"/>
        </w:rPr>
        <w:t>perforatum</w:t>
      </w:r>
      <w:proofErr w:type="spellEnd"/>
      <w:r w:rsidRPr="00785783">
        <w:rPr>
          <w:i/>
          <w:sz w:val="28"/>
          <w:szCs w:val="28"/>
        </w:rPr>
        <w:t xml:space="preserve"> </w:t>
      </w:r>
      <w:r w:rsidRPr="00E91892">
        <w:rPr>
          <w:sz w:val="28"/>
          <w:szCs w:val="28"/>
          <w:lang w:val="en-US"/>
        </w:rPr>
        <w:t>L</w:t>
      </w:r>
      <w:r w:rsidRPr="00E91892">
        <w:rPr>
          <w:sz w:val="28"/>
          <w:szCs w:val="28"/>
        </w:rPr>
        <w:t>.</w:t>
      </w:r>
      <w:r w:rsidR="008F0573">
        <w:rPr>
          <w:sz w:val="28"/>
          <w:szCs w:val="28"/>
        </w:rPr>
        <w:t xml:space="preserve"> </w:t>
      </w:r>
      <w:r w:rsidR="008F0573" w:rsidRPr="00280C81">
        <w:rPr>
          <w:sz w:val="28"/>
          <w:szCs w:val="28"/>
        </w:rPr>
        <w:t>и</w:t>
      </w:r>
      <w:r w:rsidRPr="00785783">
        <w:rPr>
          <w:i/>
          <w:sz w:val="28"/>
          <w:szCs w:val="28"/>
        </w:rPr>
        <w:t xml:space="preserve"> </w:t>
      </w:r>
      <w:r w:rsidRPr="00785783">
        <w:rPr>
          <w:sz w:val="28"/>
          <w:szCs w:val="28"/>
        </w:rPr>
        <w:t>зверобоя пятнистого (зверобоя четырехгранного)</w:t>
      </w:r>
      <w:r w:rsidRPr="00785783">
        <w:rPr>
          <w:i/>
          <w:sz w:val="28"/>
          <w:szCs w:val="28"/>
        </w:rPr>
        <w:t xml:space="preserve"> - </w:t>
      </w:r>
      <w:proofErr w:type="spellStart"/>
      <w:r w:rsidRPr="00785783">
        <w:rPr>
          <w:i/>
          <w:sz w:val="28"/>
          <w:szCs w:val="28"/>
          <w:lang w:val="en-US"/>
        </w:rPr>
        <w:t>Hypericum</w:t>
      </w:r>
      <w:proofErr w:type="spellEnd"/>
      <w:r w:rsidRPr="00785783">
        <w:rPr>
          <w:i/>
          <w:sz w:val="28"/>
          <w:szCs w:val="28"/>
        </w:rPr>
        <w:t xml:space="preserve"> </w:t>
      </w:r>
      <w:proofErr w:type="spellStart"/>
      <w:r w:rsidRPr="00785783">
        <w:rPr>
          <w:i/>
          <w:sz w:val="28"/>
          <w:szCs w:val="28"/>
          <w:lang w:val="en-US"/>
        </w:rPr>
        <w:t>maculatum</w:t>
      </w:r>
      <w:proofErr w:type="spellEnd"/>
      <w:r w:rsidR="008F0573">
        <w:rPr>
          <w:i/>
          <w:sz w:val="28"/>
          <w:szCs w:val="28"/>
        </w:rPr>
        <w:t xml:space="preserve"> </w:t>
      </w:r>
      <w:proofErr w:type="spellStart"/>
      <w:r w:rsidRPr="00E91892">
        <w:rPr>
          <w:sz w:val="28"/>
          <w:szCs w:val="28"/>
          <w:lang w:val="en-US"/>
        </w:rPr>
        <w:t>Crantz</w:t>
      </w:r>
      <w:proofErr w:type="spellEnd"/>
      <w:r w:rsidRPr="00785783">
        <w:rPr>
          <w:i/>
          <w:sz w:val="28"/>
          <w:szCs w:val="28"/>
        </w:rPr>
        <w:t>.</w:t>
      </w:r>
      <w:r w:rsidR="008F0573">
        <w:rPr>
          <w:i/>
          <w:sz w:val="28"/>
          <w:szCs w:val="28"/>
        </w:rPr>
        <w:t xml:space="preserve"> </w:t>
      </w:r>
      <w:r w:rsidRPr="00785783">
        <w:rPr>
          <w:i/>
          <w:sz w:val="28"/>
          <w:szCs w:val="28"/>
        </w:rPr>
        <w:t>(</w:t>
      </w:r>
      <w:proofErr w:type="spellStart"/>
      <w:r w:rsidRPr="00785783">
        <w:rPr>
          <w:i/>
          <w:sz w:val="28"/>
          <w:szCs w:val="28"/>
          <w:lang w:val="en-US"/>
        </w:rPr>
        <w:t>Hypericum</w:t>
      </w:r>
      <w:proofErr w:type="spellEnd"/>
      <w:r w:rsidRPr="00785783">
        <w:rPr>
          <w:i/>
          <w:sz w:val="28"/>
          <w:szCs w:val="28"/>
        </w:rPr>
        <w:t xml:space="preserve"> </w:t>
      </w:r>
      <w:proofErr w:type="spellStart"/>
      <w:r w:rsidRPr="00785783">
        <w:rPr>
          <w:i/>
          <w:sz w:val="28"/>
          <w:szCs w:val="28"/>
          <w:lang w:val="en-US"/>
        </w:rPr>
        <w:t>quadrangulum</w:t>
      </w:r>
      <w:proofErr w:type="spellEnd"/>
      <w:r w:rsidRPr="00785783">
        <w:rPr>
          <w:i/>
          <w:sz w:val="28"/>
          <w:szCs w:val="28"/>
        </w:rPr>
        <w:t xml:space="preserve"> </w:t>
      </w:r>
      <w:r w:rsidRPr="00E91892">
        <w:rPr>
          <w:sz w:val="28"/>
          <w:szCs w:val="28"/>
          <w:lang w:val="en-US"/>
        </w:rPr>
        <w:t>L</w:t>
      </w:r>
      <w:r w:rsidRPr="00785783">
        <w:rPr>
          <w:i/>
          <w:sz w:val="28"/>
          <w:szCs w:val="28"/>
        </w:rPr>
        <w:t xml:space="preserve">.), </w:t>
      </w:r>
      <w:r w:rsidRPr="00785783">
        <w:rPr>
          <w:sz w:val="28"/>
          <w:szCs w:val="28"/>
        </w:rPr>
        <w:t>сем</w:t>
      </w:r>
      <w:proofErr w:type="gramStart"/>
      <w:r w:rsidRPr="00785783">
        <w:rPr>
          <w:sz w:val="28"/>
          <w:szCs w:val="28"/>
        </w:rPr>
        <w:t>.</w:t>
      </w:r>
      <w:proofErr w:type="gramEnd"/>
      <w:r w:rsidRPr="00785783">
        <w:rPr>
          <w:sz w:val="28"/>
          <w:szCs w:val="28"/>
        </w:rPr>
        <w:t xml:space="preserve"> </w:t>
      </w:r>
      <w:proofErr w:type="gramStart"/>
      <w:r w:rsidRPr="00785783">
        <w:rPr>
          <w:sz w:val="28"/>
          <w:szCs w:val="28"/>
        </w:rPr>
        <w:t>з</w:t>
      </w:r>
      <w:proofErr w:type="gramEnd"/>
      <w:r w:rsidRPr="00785783">
        <w:rPr>
          <w:sz w:val="28"/>
          <w:szCs w:val="28"/>
        </w:rPr>
        <w:t xml:space="preserve">веробойных – </w:t>
      </w:r>
      <w:proofErr w:type="spellStart"/>
      <w:r w:rsidRPr="00785783">
        <w:rPr>
          <w:i/>
          <w:sz w:val="28"/>
          <w:szCs w:val="28"/>
          <w:lang w:val="en-US"/>
        </w:rPr>
        <w:t>Hypericaceae</w:t>
      </w:r>
      <w:proofErr w:type="spellEnd"/>
      <w:r w:rsidRPr="00E91892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подходящим растворителем</w:t>
      </w:r>
      <w:r>
        <w:t>,</w:t>
      </w:r>
      <w:r>
        <w:rPr>
          <w:sz w:val="28"/>
          <w:szCs w:val="28"/>
        </w:rPr>
        <w:t xml:space="preserve"> и применяемый для производства лекарственных средств.</w:t>
      </w:r>
    </w:p>
    <w:p w:rsidR="00C359F1" w:rsidRDefault="00C359F1" w:rsidP="00C359F1">
      <w:pPr>
        <w:spacing w:line="360" w:lineRule="auto"/>
        <w:ind w:firstLine="900"/>
        <w:jc w:val="both"/>
        <w:rPr>
          <w:sz w:val="28"/>
          <w:szCs w:val="28"/>
        </w:rPr>
      </w:pPr>
      <w:r w:rsidRPr="0080154D">
        <w:rPr>
          <w:b/>
          <w:sz w:val="28"/>
          <w:szCs w:val="28"/>
        </w:rPr>
        <w:t>Описание</w:t>
      </w:r>
      <w:r>
        <w:rPr>
          <w:sz w:val="28"/>
          <w:szCs w:val="28"/>
        </w:rPr>
        <w:t xml:space="preserve">. </w:t>
      </w:r>
      <w:r w:rsidRPr="00280C81">
        <w:rPr>
          <w:sz w:val="28"/>
          <w:szCs w:val="28"/>
        </w:rPr>
        <w:t xml:space="preserve">Аморфный порошок от </w:t>
      </w:r>
      <w:proofErr w:type="gramStart"/>
      <w:r w:rsidRPr="00280C81">
        <w:rPr>
          <w:sz w:val="28"/>
          <w:szCs w:val="28"/>
        </w:rPr>
        <w:t>коричневого</w:t>
      </w:r>
      <w:proofErr w:type="gramEnd"/>
      <w:r w:rsidRPr="00280C81">
        <w:rPr>
          <w:sz w:val="28"/>
          <w:szCs w:val="28"/>
        </w:rPr>
        <w:t xml:space="preserve"> до темно-коричневого  цвета с красноватым оттенком</w:t>
      </w:r>
      <w:r w:rsidR="006D0255" w:rsidRPr="00280C81">
        <w:rPr>
          <w:sz w:val="28"/>
          <w:szCs w:val="28"/>
        </w:rPr>
        <w:t xml:space="preserve">, </w:t>
      </w:r>
      <w:r w:rsidRPr="00280C81">
        <w:rPr>
          <w:sz w:val="28"/>
          <w:szCs w:val="28"/>
        </w:rPr>
        <w:t xml:space="preserve"> </w:t>
      </w:r>
      <w:r w:rsidR="006D0255" w:rsidRPr="00280C81">
        <w:rPr>
          <w:sz w:val="28"/>
          <w:szCs w:val="28"/>
        </w:rPr>
        <w:t>комкуется. Запах характерный.</w:t>
      </w:r>
      <w:r>
        <w:rPr>
          <w:sz w:val="28"/>
          <w:szCs w:val="28"/>
        </w:rPr>
        <w:t xml:space="preserve"> </w:t>
      </w:r>
    </w:p>
    <w:p w:rsidR="00C359F1" w:rsidRPr="00644831" w:rsidRDefault="00C359F1" w:rsidP="00C359F1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*Гигроскопичен.</w:t>
      </w:r>
    </w:p>
    <w:p w:rsidR="00C359F1" w:rsidRDefault="00C359F1" w:rsidP="00C359F1">
      <w:pPr>
        <w:spacing w:line="360" w:lineRule="auto"/>
        <w:ind w:firstLine="900"/>
        <w:jc w:val="both"/>
        <w:rPr>
          <w:color w:val="000000"/>
          <w:spacing w:val="-3"/>
          <w:sz w:val="28"/>
          <w:szCs w:val="28"/>
        </w:rPr>
      </w:pPr>
      <w:r w:rsidRPr="0057236F">
        <w:rPr>
          <w:b/>
          <w:color w:val="000000"/>
          <w:spacing w:val="-3"/>
          <w:sz w:val="28"/>
          <w:szCs w:val="28"/>
        </w:rPr>
        <w:t>Подлинность</w:t>
      </w:r>
      <w:r>
        <w:rPr>
          <w:color w:val="000000"/>
          <w:spacing w:val="-3"/>
          <w:sz w:val="28"/>
          <w:szCs w:val="28"/>
        </w:rPr>
        <w:t xml:space="preserve">. </w:t>
      </w:r>
    </w:p>
    <w:p w:rsidR="00C359F1" w:rsidRDefault="00C359F1" w:rsidP="002E6B83">
      <w:pPr>
        <w:spacing w:line="360" w:lineRule="auto"/>
        <w:ind w:firstLine="900"/>
        <w:jc w:val="both"/>
        <w:rPr>
          <w:color w:val="000000"/>
          <w:spacing w:val="-3"/>
          <w:sz w:val="28"/>
          <w:szCs w:val="28"/>
        </w:rPr>
      </w:pPr>
      <w:r w:rsidRPr="000D16AA">
        <w:rPr>
          <w:b/>
          <w:i/>
          <w:color w:val="000000"/>
          <w:spacing w:val="-3"/>
          <w:sz w:val="28"/>
          <w:szCs w:val="28"/>
        </w:rPr>
        <w:t>Тонкослойная хроматография</w:t>
      </w:r>
      <w:r>
        <w:rPr>
          <w:color w:val="000000"/>
          <w:spacing w:val="-3"/>
          <w:sz w:val="28"/>
          <w:szCs w:val="28"/>
        </w:rPr>
        <w:t>.</w:t>
      </w:r>
    </w:p>
    <w:p w:rsidR="00C359F1" w:rsidRDefault="00C359F1" w:rsidP="00C359F1">
      <w:pPr>
        <w:spacing w:line="360" w:lineRule="auto"/>
        <w:ind w:firstLine="90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На линию старта  хроматографической пластинки со слоем силикагеля </w:t>
      </w:r>
      <w:r w:rsidRPr="00280C81">
        <w:rPr>
          <w:color w:val="000000"/>
          <w:spacing w:val="-3"/>
          <w:sz w:val="28"/>
          <w:szCs w:val="28"/>
        </w:rPr>
        <w:t>наносят 10 мкл раствора</w:t>
      </w:r>
      <w:proofErr w:type="gramStart"/>
      <w:r w:rsidRPr="00280C81">
        <w:rPr>
          <w:color w:val="000000"/>
          <w:spacing w:val="-3"/>
          <w:sz w:val="28"/>
          <w:szCs w:val="28"/>
        </w:rPr>
        <w:t xml:space="preserve"> А</w:t>
      </w:r>
      <w:proofErr w:type="gramEnd"/>
      <w:r w:rsidRPr="00280C81">
        <w:rPr>
          <w:color w:val="000000"/>
          <w:spacing w:val="-3"/>
          <w:sz w:val="28"/>
          <w:szCs w:val="28"/>
        </w:rPr>
        <w:t xml:space="preserve"> испытуемого раствора (см. раздел "Количественное определение") и 5 мкл раствора</w:t>
      </w:r>
      <w:r w:rsidR="00AF6010">
        <w:rPr>
          <w:color w:val="000000"/>
          <w:spacing w:val="-3"/>
          <w:sz w:val="28"/>
          <w:szCs w:val="28"/>
        </w:rPr>
        <w:t xml:space="preserve"> А</w:t>
      </w:r>
      <w:r>
        <w:rPr>
          <w:color w:val="000000"/>
          <w:spacing w:val="-3"/>
          <w:sz w:val="28"/>
          <w:szCs w:val="28"/>
        </w:rPr>
        <w:t xml:space="preserve"> СО рутина раствора (см. раздел "Количественное определение"). Пластинку с нанесенными пробами сушат при комнатной температуре, помещают в камеру, предварительно насыщенную в течение не менее 30 мин смесью растворителей этилацетат - уксусная кислота - вода (20:4:1) и хроматографируют восходящим способом. </w:t>
      </w:r>
    </w:p>
    <w:p w:rsidR="00C359F1" w:rsidRDefault="00C359F1" w:rsidP="00C359F1">
      <w:pPr>
        <w:spacing w:line="360" w:lineRule="auto"/>
        <w:ind w:firstLine="90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После прохождения фронтом растворителей не менее 80 - 90 % длины пластинки от линии старта, ее вынимают из камеры, сушат до удаления следов растворителей. Пластинку последовательно обрабатывают </w:t>
      </w:r>
      <w:r w:rsidRPr="001F05BB">
        <w:rPr>
          <w:color w:val="000000"/>
          <w:spacing w:val="-3"/>
          <w:sz w:val="28"/>
          <w:szCs w:val="28"/>
        </w:rPr>
        <w:t>дифенилборной кислоты аминоэтилового эфира раствором 1 % в спирте 96 % и макрогола 400 раствором спиртовым 5 %</w:t>
      </w:r>
      <w:r>
        <w:rPr>
          <w:color w:val="000000"/>
          <w:spacing w:val="-3"/>
          <w:sz w:val="28"/>
          <w:szCs w:val="28"/>
        </w:rPr>
        <w:t>, выдерживают в сушильном шкафу при температуре 100-105</w:t>
      </w:r>
      <w:proofErr w:type="gramStart"/>
      <w:r>
        <w:rPr>
          <w:color w:val="000000"/>
          <w:spacing w:val="-3"/>
          <w:sz w:val="28"/>
          <w:szCs w:val="28"/>
        </w:rPr>
        <w:t xml:space="preserve"> °С</w:t>
      </w:r>
      <w:proofErr w:type="gramEnd"/>
      <w:r>
        <w:rPr>
          <w:color w:val="000000"/>
          <w:spacing w:val="-3"/>
          <w:sz w:val="28"/>
          <w:szCs w:val="28"/>
        </w:rPr>
        <w:t xml:space="preserve"> в течение 3-5 мин и просматривают в УФ-свете при длине волны 365 нм. </w:t>
      </w:r>
    </w:p>
    <w:p w:rsidR="00C359F1" w:rsidRDefault="00C359F1" w:rsidP="00C359F1">
      <w:pPr>
        <w:spacing w:line="360" w:lineRule="auto"/>
        <w:ind w:firstLine="90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lastRenderedPageBreak/>
        <w:t xml:space="preserve">На хроматограмме раствора </w:t>
      </w:r>
      <w:proofErr w:type="gramStart"/>
      <w:r>
        <w:rPr>
          <w:color w:val="000000"/>
          <w:spacing w:val="-3"/>
          <w:sz w:val="28"/>
          <w:szCs w:val="28"/>
        </w:rPr>
        <w:t>СО</w:t>
      </w:r>
      <w:proofErr w:type="gramEnd"/>
      <w:r>
        <w:rPr>
          <w:color w:val="000000"/>
          <w:spacing w:val="-3"/>
          <w:sz w:val="28"/>
          <w:szCs w:val="28"/>
        </w:rPr>
        <w:t xml:space="preserve"> рутина должна обнаруживаться зона адсорбции с флуоресценцией желтого цвета.</w:t>
      </w:r>
    </w:p>
    <w:p w:rsidR="00C359F1" w:rsidRDefault="00C359F1" w:rsidP="00C359F1">
      <w:pPr>
        <w:spacing w:line="360" w:lineRule="auto"/>
        <w:ind w:firstLine="900"/>
        <w:jc w:val="both"/>
        <w:rPr>
          <w:color w:val="000000"/>
          <w:spacing w:val="-3"/>
          <w:sz w:val="28"/>
          <w:szCs w:val="28"/>
        </w:rPr>
      </w:pPr>
      <w:r w:rsidRPr="00DD1C82">
        <w:rPr>
          <w:color w:val="000000"/>
          <w:spacing w:val="-3"/>
          <w:sz w:val="28"/>
          <w:szCs w:val="28"/>
        </w:rPr>
        <w:t xml:space="preserve">На хроматограмме испытуемого раствора должны обнаруживаться  зоны адсорбции с флуоресценцией: желтого </w:t>
      </w:r>
      <w:r w:rsidR="006D0255">
        <w:rPr>
          <w:color w:val="000000"/>
          <w:spacing w:val="-3"/>
          <w:sz w:val="28"/>
          <w:szCs w:val="28"/>
        </w:rPr>
        <w:t xml:space="preserve">или желтовато-зеленого </w:t>
      </w:r>
      <w:r w:rsidRPr="00DD1C82">
        <w:rPr>
          <w:color w:val="000000"/>
          <w:spacing w:val="-3"/>
          <w:sz w:val="28"/>
          <w:szCs w:val="28"/>
        </w:rPr>
        <w:t xml:space="preserve">цвета на уровне зоны </w:t>
      </w:r>
      <w:r w:rsidR="005D2476" w:rsidRPr="00DD1C82">
        <w:rPr>
          <w:color w:val="000000"/>
          <w:spacing w:val="-3"/>
          <w:sz w:val="28"/>
          <w:szCs w:val="28"/>
        </w:rPr>
        <w:t xml:space="preserve">адсорбции </w:t>
      </w:r>
      <w:proofErr w:type="gramStart"/>
      <w:r w:rsidRPr="00DD1C82">
        <w:rPr>
          <w:color w:val="000000"/>
          <w:spacing w:val="-3"/>
          <w:sz w:val="28"/>
          <w:szCs w:val="28"/>
        </w:rPr>
        <w:t>СО</w:t>
      </w:r>
      <w:proofErr w:type="gramEnd"/>
      <w:r w:rsidRPr="00DD1C82">
        <w:rPr>
          <w:color w:val="000000"/>
          <w:spacing w:val="-3"/>
          <w:sz w:val="28"/>
          <w:szCs w:val="28"/>
        </w:rPr>
        <w:t xml:space="preserve"> рутина, над ней зона адсорбции</w:t>
      </w:r>
      <w:r>
        <w:rPr>
          <w:color w:val="000000"/>
          <w:spacing w:val="-3"/>
          <w:sz w:val="28"/>
          <w:szCs w:val="28"/>
        </w:rPr>
        <w:t xml:space="preserve"> </w:t>
      </w:r>
      <w:r w:rsidR="006D0255" w:rsidRPr="00DD1C82">
        <w:rPr>
          <w:color w:val="000000"/>
          <w:spacing w:val="-3"/>
          <w:sz w:val="28"/>
          <w:szCs w:val="28"/>
        </w:rPr>
        <w:t xml:space="preserve">желтого </w:t>
      </w:r>
      <w:r w:rsidR="006D0255">
        <w:rPr>
          <w:color w:val="000000"/>
          <w:spacing w:val="-3"/>
          <w:sz w:val="28"/>
          <w:szCs w:val="28"/>
        </w:rPr>
        <w:t xml:space="preserve">или желтовато-зеленого </w:t>
      </w:r>
      <w:r w:rsidR="006D0255" w:rsidRPr="00DD1C82">
        <w:rPr>
          <w:color w:val="000000"/>
          <w:spacing w:val="-3"/>
          <w:sz w:val="28"/>
          <w:szCs w:val="28"/>
        </w:rPr>
        <w:t>цвета</w:t>
      </w:r>
      <w:r w:rsidRPr="00DD1C82">
        <w:rPr>
          <w:color w:val="000000"/>
          <w:spacing w:val="-3"/>
          <w:sz w:val="28"/>
          <w:szCs w:val="28"/>
        </w:rPr>
        <w:t xml:space="preserve"> (флавоноиды).</w:t>
      </w:r>
    </w:p>
    <w:p w:rsidR="00C359F1" w:rsidRDefault="00C359F1" w:rsidP="00C359F1">
      <w:pPr>
        <w:shd w:val="clear" w:color="auto" w:fill="FFFFFF"/>
        <w:spacing w:before="14" w:line="360" w:lineRule="auto"/>
        <w:ind w:firstLine="900"/>
        <w:jc w:val="both"/>
        <w:rPr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Потеря в массе при высушивании. </w:t>
      </w:r>
      <w:r>
        <w:rPr>
          <w:bCs/>
          <w:color w:val="000000"/>
          <w:spacing w:val="-3"/>
          <w:sz w:val="28"/>
          <w:szCs w:val="28"/>
        </w:rPr>
        <w:t xml:space="preserve">Не более 5,0 %. </w:t>
      </w:r>
      <w:r w:rsidRPr="0012639C">
        <w:rPr>
          <w:bCs/>
          <w:color w:val="000000"/>
          <w:spacing w:val="-3"/>
          <w:sz w:val="28"/>
          <w:szCs w:val="28"/>
        </w:rPr>
        <w:t xml:space="preserve">В </w:t>
      </w:r>
      <w:r>
        <w:rPr>
          <w:bCs/>
          <w:color w:val="000000"/>
          <w:spacing w:val="-3"/>
          <w:sz w:val="28"/>
          <w:szCs w:val="28"/>
        </w:rPr>
        <w:t xml:space="preserve">соответствии с </w:t>
      </w:r>
      <w:r w:rsidRPr="00BA3BAA">
        <w:rPr>
          <w:color w:val="000000"/>
          <w:spacing w:val="-3"/>
          <w:sz w:val="28"/>
          <w:szCs w:val="28"/>
        </w:rPr>
        <w:t>тре</w:t>
      </w:r>
      <w:r w:rsidRPr="00BA3BAA">
        <w:rPr>
          <w:color w:val="000000"/>
          <w:spacing w:val="-3"/>
          <w:sz w:val="28"/>
          <w:szCs w:val="28"/>
        </w:rPr>
        <w:softHyphen/>
        <w:t xml:space="preserve">бованиями </w:t>
      </w:r>
      <w:r>
        <w:rPr>
          <w:color w:val="000000"/>
          <w:spacing w:val="-3"/>
          <w:sz w:val="28"/>
          <w:szCs w:val="28"/>
        </w:rPr>
        <w:t xml:space="preserve">ОФС «Потеря в массе при высушивании» (способ 1 из навески субстанции </w:t>
      </w:r>
      <w:smartTag w:uri="urn:schemas-microsoft-com:office:smarttags" w:element="metricconverter">
        <w:smartTagPr>
          <w:attr w:name="ProductID" w:val="0,5 г"/>
        </w:smartTagPr>
        <w:r>
          <w:rPr>
            <w:color w:val="000000"/>
            <w:spacing w:val="-3"/>
            <w:sz w:val="28"/>
            <w:szCs w:val="28"/>
          </w:rPr>
          <w:t>0,5 г</w:t>
        </w:r>
      </w:smartTag>
      <w:r>
        <w:rPr>
          <w:color w:val="000000"/>
          <w:spacing w:val="-3"/>
          <w:sz w:val="28"/>
          <w:szCs w:val="28"/>
        </w:rPr>
        <w:t>).</w:t>
      </w:r>
    </w:p>
    <w:p w:rsidR="00C359F1" w:rsidRPr="00F12AF9" w:rsidRDefault="00C359F1" w:rsidP="00F12AF9">
      <w:pPr>
        <w:spacing w:line="360" w:lineRule="auto"/>
        <w:ind w:firstLine="708"/>
        <w:jc w:val="both"/>
        <w:rPr>
          <w:sz w:val="28"/>
          <w:szCs w:val="28"/>
        </w:rPr>
      </w:pPr>
      <w:r w:rsidRPr="00CF291F">
        <w:rPr>
          <w:b/>
          <w:sz w:val="28"/>
          <w:szCs w:val="28"/>
          <w:lang w:bidi="gu-IN"/>
        </w:rPr>
        <w:t>Остаточные органические растворители</w:t>
      </w:r>
      <w:r>
        <w:rPr>
          <w:b/>
          <w:sz w:val="28"/>
          <w:szCs w:val="28"/>
          <w:lang w:bidi="gu-IN"/>
        </w:rPr>
        <w:t xml:space="preserve">. </w:t>
      </w:r>
      <w:r w:rsidRPr="002673BF">
        <w:rPr>
          <w:sz w:val="28"/>
          <w:szCs w:val="28"/>
        </w:rPr>
        <w:t>В соответствии с требованиями ОФС «</w:t>
      </w:r>
      <w:r>
        <w:rPr>
          <w:sz w:val="28"/>
          <w:szCs w:val="28"/>
        </w:rPr>
        <w:t>Остаточные органические растворители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>. Содержание этанола должно быть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F560B7">
        <w:rPr>
          <w:sz w:val="28"/>
          <w:szCs w:val="28"/>
        </w:rPr>
        <w:t>е бо</w:t>
      </w:r>
      <w:r>
        <w:rPr>
          <w:sz w:val="28"/>
          <w:szCs w:val="28"/>
        </w:rPr>
        <w:t>лее 0,5 %.</w:t>
      </w:r>
    </w:p>
    <w:p w:rsidR="00C359F1" w:rsidRDefault="00C359F1" w:rsidP="00C359F1">
      <w:pPr>
        <w:shd w:val="clear" w:color="auto" w:fill="FFFFFF"/>
        <w:spacing w:before="14" w:line="360" w:lineRule="auto"/>
        <w:ind w:firstLine="900"/>
        <w:jc w:val="both"/>
        <w:rPr>
          <w:color w:val="000000"/>
          <w:spacing w:val="-3"/>
          <w:sz w:val="28"/>
          <w:szCs w:val="28"/>
        </w:rPr>
      </w:pPr>
      <w:r w:rsidRPr="00DB4AEA">
        <w:rPr>
          <w:b/>
          <w:color w:val="000000"/>
          <w:spacing w:val="-3"/>
          <w:sz w:val="28"/>
          <w:szCs w:val="28"/>
        </w:rPr>
        <w:t>Тяжелые металлы</w:t>
      </w:r>
      <w:r>
        <w:rPr>
          <w:color w:val="000000"/>
          <w:spacing w:val="-3"/>
          <w:sz w:val="28"/>
          <w:szCs w:val="28"/>
        </w:rPr>
        <w:t xml:space="preserve">. Не более 0,01 %. </w:t>
      </w:r>
      <w:r w:rsidRPr="0012639C">
        <w:rPr>
          <w:bCs/>
          <w:color w:val="000000"/>
          <w:spacing w:val="-3"/>
          <w:sz w:val="28"/>
          <w:szCs w:val="28"/>
        </w:rPr>
        <w:t xml:space="preserve">В </w:t>
      </w:r>
      <w:r>
        <w:rPr>
          <w:bCs/>
          <w:color w:val="000000"/>
          <w:spacing w:val="-3"/>
          <w:sz w:val="28"/>
          <w:szCs w:val="28"/>
        </w:rPr>
        <w:t xml:space="preserve">соответствии с </w:t>
      </w:r>
      <w:r w:rsidRPr="00BA3BAA">
        <w:rPr>
          <w:color w:val="000000"/>
          <w:spacing w:val="-3"/>
          <w:sz w:val="28"/>
          <w:szCs w:val="28"/>
        </w:rPr>
        <w:t>тре</w:t>
      </w:r>
      <w:r w:rsidRPr="00BA3BAA">
        <w:rPr>
          <w:color w:val="000000"/>
          <w:spacing w:val="-3"/>
          <w:sz w:val="28"/>
          <w:szCs w:val="28"/>
        </w:rPr>
        <w:softHyphen/>
        <w:t xml:space="preserve">бованиями </w:t>
      </w:r>
      <w:r>
        <w:rPr>
          <w:color w:val="000000"/>
          <w:spacing w:val="-3"/>
          <w:sz w:val="28"/>
          <w:szCs w:val="28"/>
        </w:rPr>
        <w:t>ОФС «</w:t>
      </w:r>
      <w:r w:rsidRPr="00DB4AEA">
        <w:rPr>
          <w:color w:val="000000"/>
          <w:spacing w:val="-3"/>
          <w:sz w:val="28"/>
          <w:szCs w:val="28"/>
        </w:rPr>
        <w:t>Тяжелые металлы</w:t>
      </w:r>
      <w:r>
        <w:rPr>
          <w:color w:val="000000"/>
          <w:spacing w:val="-3"/>
          <w:sz w:val="28"/>
          <w:szCs w:val="28"/>
        </w:rPr>
        <w:t>» (метод 1).</w:t>
      </w:r>
    </w:p>
    <w:p w:rsidR="009354EF" w:rsidRDefault="009354EF" w:rsidP="00C359F1">
      <w:pPr>
        <w:shd w:val="clear" w:color="auto" w:fill="FFFFFF"/>
        <w:spacing w:before="14" w:line="360" w:lineRule="auto"/>
        <w:ind w:firstLine="90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К 1,0 г субстанции </w:t>
      </w:r>
      <w:r w:rsidR="00D9011D">
        <w:rPr>
          <w:color w:val="000000"/>
          <w:spacing w:val="-3"/>
          <w:sz w:val="28"/>
          <w:szCs w:val="28"/>
        </w:rPr>
        <w:t xml:space="preserve">прибавляют 1 мл </w:t>
      </w:r>
      <w:r w:rsidR="00E216F7" w:rsidRPr="00E216F7">
        <w:rPr>
          <w:color w:val="000000"/>
          <w:spacing w:val="-3"/>
          <w:sz w:val="28"/>
          <w:szCs w:val="28"/>
        </w:rPr>
        <w:t>серной кислоты концентрированной</w:t>
      </w:r>
      <w:r w:rsidR="00E216F7">
        <w:rPr>
          <w:color w:val="000000"/>
          <w:spacing w:val="-3"/>
          <w:sz w:val="28"/>
          <w:szCs w:val="28"/>
        </w:rPr>
        <w:t xml:space="preserve">, осторожно сжигают и прокаливают. Полученный остаток обрабатывают при нагревании 5 мл </w:t>
      </w:r>
      <w:r w:rsidR="00E216F7" w:rsidRPr="00E216F7">
        <w:rPr>
          <w:color w:val="000000"/>
          <w:spacing w:val="-3"/>
          <w:sz w:val="28"/>
          <w:szCs w:val="28"/>
        </w:rPr>
        <w:t>аммония ацетата насыщенного раствора</w:t>
      </w:r>
      <w:r w:rsidR="002E6B83">
        <w:rPr>
          <w:color w:val="000000"/>
          <w:spacing w:val="-3"/>
          <w:sz w:val="28"/>
          <w:szCs w:val="28"/>
        </w:rPr>
        <w:t>. Фильтруют через беззольный фильтр, промывают 5 мл воды и доводят объем фильтрата до 100 мл (испытуемый раствор).</w:t>
      </w:r>
    </w:p>
    <w:p w:rsidR="00C359F1" w:rsidRPr="00BA3BAA" w:rsidRDefault="00C359F1" w:rsidP="00C359F1">
      <w:pPr>
        <w:shd w:val="clear" w:color="auto" w:fill="FFFFFF"/>
        <w:spacing w:line="360" w:lineRule="auto"/>
        <w:ind w:firstLine="900"/>
        <w:jc w:val="both"/>
        <w:rPr>
          <w:color w:val="000000"/>
          <w:spacing w:val="-3"/>
          <w:sz w:val="28"/>
          <w:szCs w:val="28"/>
        </w:rPr>
      </w:pPr>
      <w:r w:rsidRPr="00BA3BAA">
        <w:rPr>
          <w:b/>
          <w:bCs/>
          <w:color w:val="000000"/>
          <w:spacing w:val="-3"/>
          <w:sz w:val="28"/>
          <w:szCs w:val="28"/>
        </w:rPr>
        <w:t xml:space="preserve">Микробиологическая чистота. </w:t>
      </w:r>
      <w:r>
        <w:rPr>
          <w:color w:val="000000"/>
          <w:spacing w:val="-3"/>
          <w:sz w:val="28"/>
          <w:szCs w:val="28"/>
        </w:rPr>
        <w:t>В</w:t>
      </w:r>
      <w:r w:rsidRPr="00BA3BAA">
        <w:rPr>
          <w:color w:val="000000"/>
          <w:spacing w:val="-3"/>
          <w:sz w:val="28"/>
          <w:szCs w:val="28"/>
        </w:rPr>
        <w:t xml:space="preserve"> соответствии с тре</w:t>
      </w:r>
      <w:r w:rsidRPr="00BA3BAA">
        <w:rPr>
          <w:color w:val="000000"/>
          <w:spacing w:val="-3"/>
          <w:sz w:val="28"/>
          <w:szCs w:val="28"/>
        </w:rPr>
        <w:softHyphen/>
        <w:t xml:space="preserve">бованиями </w:t>
      </w:r>
      <w:r>
        <w:rPr>
          <w:color w:val="000000"/>
          <w:spacing w:val="-3"/>
          <w:sz w:val="28"/>
          <w:szCs w:val="28"/>
        </w:rPr>
        <w:t>ОФС «Микробиологическая чистота»</w:t>
      </w:r>
      <w:r w:rsidRPr="00BA3BAA">
        <w:rPr>
          <w:color w:val="000000"/>
          <w:spacing w:val="-3"/>
          <w:sz w:val="28"/>
          <w:szCs w:val="28"/>
        </w:rPr>
        <w:t>.</w:t>
      </w:r>
    </w:p>
    <w:p w:rsidR="00C359F1" w:rsidRDefault="00C359F1" w:rsidP="00C359F1">
      <w:pPr>
        <w:shd w:val="clear" w:color="auto" w:fill="FFFFFF"/>
        <w:spacing w:before="14" w:line="360" w:lineRule="auto"/>
        <w:ind w:firstLine="900"/>
        <w:jc w:val="both"/>
        <w:rPr>
          <w:bCs/>
          <w:color w:val="000000"/>
          <w:spacing w:val="-5"/>
          <w:sz w:val="28"/>
          <w:szCs w:val="28"/>
        </w:rPr>
      </w:pPr>
      <w:r w:rsidRPr="00BA3BAA">
        <w:rPr>
          <w:b/>
          <w:bCs/>
          <w:color w:val="000000"/>
          <w:spacing w:val="-4"/>
          <w:sz w:val="28"/>
          <w:szCs w:val="28"/>
        </w:rPr>
        <w:t>Количественное определение.</w:t>
      </w:r>
      <w:r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5714D1">
        <w:rPr>
          <w:bCs/>
          <w:color w:val="000000"/>
          <w:spacing w:val="-5"/>
          <w:sz w:val="28"/>
          <w:szCs w:val="28"/>
        </w:rPr>
        <w:t xml:space="preserve">Содержание суммы </w:t>
      </w:r>
      <w:r w:rsidR="002E6B83">
        <w:rPr>
          <w:bCs/>
          <w:color w:val="000000"/>
          <w:spacing w:val="-5"/>
          <w:sz w:val="28"/>
          <w:szCs w:val="28"/>
        </w:rPr>
        <w:t>флавоноидов</w:t>
      </w:r>
      <w:r>
        <w:rPr>
          <w:bCs/>
          <w:color w:val="000000"/>
          <w:spacing w:val="-5"/>
          <w:sz w:val="28"/>
          <w:szCs w:val="28"/>
        </w:rPr>
        <w:t xml:space="preserve"> в пересчете </w:t>
      </w:r>
      <w:proofErr w:type="gramStart"/>
      <w:r>
        <w:rPr>
          <w:bCs/>
          <w:color w:val="000000"/>
          <w:spacing w:val="-5"/>
          <w:sz w:val="28"/>
          <w:szCs w:val="28"/>
        </w:rPr>
        <w:t>на</w:t>
      </w:r>
      <w:proofErr w:type="gramEnd"/>
      <w:r>
        <w:rPr>
          <w:bCs/>
          <w:color w:val="000000"/>
          <w:spacing w:val="-5"/>
          <w:sz w:val="28"/>
          <w:szCs w:val="28"/>
        </w:rPr>
        <w:t xml:space="preserve"> </w:t>
      </w:r>
      <w:proofErr w:type="gramStart"/>
      <w:r w:rsidR="002E6B83">
        <w:rPr>
          <w:bCs/>
          <w:color w:val="000000"/>
          <w:spacing w:val="-5"/>
          <w:sz w:val="28"/>
          <w:szCs w:val="28"/>
        </w:rPr>
        <w:t>рутин</w:t>
      </w:r>
      <w:proofErr w:type="gramEnd"/>
      <w:r w:rsidR="002E6B83">
        <w:rPr>
          <w:bCs/>
          <w:color w:val="000000"/>
          <w:spacing w:val="-5"/>
          <w:sz w:val="28"/>
          <w:szCs w:val="28"/>
        </w:rPr>
        <w:t xml:space="preserve"> и абсолютно сух</w:t>
      </w:r>
      <w:r w:rsidR="00097E11">
        <w:rPr>
          <w:bCs/>
          <w:color w:val="000000"/>
          <w:spacing w:val="-5"/>
          <w:sz w:val="28"/>
          <w:szCs w:val="28"/>
        </w:rPr>
        <w:t>ую</w:t>
      </w:r>
      <w:r w:rsidR="002E6B83">
        <w:rPr>
          <w:bCs/>
          <w:color w:val="000000"/>
          <w:spacing w:val="-5"/>
          <w:sz w:val="28"/>
          <w:szCs w:val="28"/>
        </w:rPr>
        <w:t xml:space="preserve"> субстанци</w:t>
      </w:r>
      <w:r w:rsidR="00097E11">
        <w:rPr>
          <w:bCs/>
          <w:color w:val="000000"/>
          <w:spacing w:val="-5"/>
          <w:sz w:val="28"/>
          <w:szCs w:val="28"/>
        </w:rPr>
        <w:t>ю</w:t>
      </w:r>
      <w:r>
        <w:rPr>
          <w:bCs/>
          <w:color w:val="000000"/>
          <w:spacing w:val="-5"/>
          <w:sz w:val="28"/>
          <w:szCs w:val="28"/>
        </w:rPr>
        <w:t xml:space="preserve"> должно быть не менее </w:t>
      </w:r>
      <w:r w:rsidR="002E6B83">
        <w:rPr>
          <w:bCs/>
          <w:color w:val="000000"/>
          <w:spacing w:val="-5"/>
          <w:sz w:val="28"/>
          <w:szCs w:val="28"/>
        </w:rPr>
        <w:t>8,0</w:t>
      </w:r>
      <w:r w:rsidR="00844FB0">
        <w:rPr>
          <w:bCs/>
          <w:color w:val="000000"/>
          <w:spacing w:val="-5"/>
          <w:sz w:val="28"/>
          <w:szCs w:val="28"/>
        </w:rPr>
        <w:t> </w:t>
      </w:r>
      <w:r>
        <w:rPr>
          <w:bCs/>
          <w:color w:val="000000"/>
          <w:spacing w:val="-5"/>
          <w:sz w:val="28"/>
          <w:szCs w:val="28"/>
        </w:rPr>
        <w:t>%.</w:t>
      </w:r>
    </w:p>
    <w:p w:rsidR="002E6B83" w:rsidRPr="00A916B5" w:rsidRDefault="002E6B83" w:rsidP="002E6B83">
      <w:pPr>
        <w:ind w:firstLine="900"/>
        <w:jc w:val="both"/>
        <w:rPr>
          <w:color w:val="000000"/>
          <w:spacing w:val="-3"/>
          <w:sz w:val="28"/>
          <w:szCs w:val="28"/>
        </w:rPr>
      </w:pPr>
      <w:r w:rsidRPr="00A916B5">
        <w:rPr>
          <w:i/>
          <w:color w:val="000000"/>
          <w:spacing w:val="-3"/>
          <w:sz w:val="28"/>
          <w:szCs w:val="28"/>
        </w:rPr>
        <w:t>Приготовление растворов</w:t>
      </w:r>
      <w:r w:rsidRPr="00A916B5">
        <w:rPr>
          <w:color w:val="000000"/>
          <w:spacing w:val="-3"/>
          <w:sz w:val="28"/>
          <w:szCs w:val="28"/>
        </w:rPr>
        <w:t>.</w:t>
      </w:r>
    </w:p>
    <w:p w:rsidR="002E6B83" w:rsidRDefault="002E6B83" w:rsidP="003233FD">
      <w:pPr>
        <w:ind w:firstLine="900"/>
        <w:jc w:val="both"/>
        <w:rPr>
          <w:color w:val="000000"/>
          <w:spacing w:val="-3"/>
          <w:sz w:val="28"/>
          <w:szCs w:val="28"/>
        </w:rPr>
      </w:pPr>
      <w:r w:rsidRPr="00A916B5">
        <w:rPr>
          <w:i/>
          <w:color w:val="000000"/>
          <w:spacing w:val="-3"/>
          <w:sz w:val="28"/>
          <w:szCs w:val="28"/>
        </w:rPr>
        <w:t>Раствор стандартного образца (</w:t>
      </w:r>
      <w:proofErr w:type="gramStart"/>
      <w:r w:rsidRPr="00A916B5">
        <w:rPr>
          <w:i/>
          <w:color w:val="000000"/>
          <w:spacing w:val="-3"/>
          <w:sz w:val="28"/>
          <w:szCs w:val="28"/>
        </w:rPr>
        <w:t>СО</w:t>
      </w:r>
      <w:proofErr w:type="gramEnd"/>
      <w:r w:rsidRPr="00A916B5">
        <w:rPr>
          <w:i/>
          <w:color w:val="000000"/>
          <w:spacing w:val="-3"/>
          <w:sz w:val="28"/>
          <w:szCs w:val="28"/>
        </w:rPr>
        <w:t xml:space="preserve">) </w:t>
      </w:r>
      <w:r>
        <w:rPr>
          <w:i/>
          <w:color w:val="000000"/>
          <w:spacing w:val="-3"/>
          <w:sz w:val="28"/>
          <w:szCs w:val="28"/>
        </w:rPr>
        <w:t>рутина</w:t>
      </w:r>
      <w:r w:rsidRPr="00A916B5">
        <w:rPr>
          <w:color w:val="000000"/>
          <w:spacing w:val="-3"/>
          <w:sz w:val="28"/>
          <w:szCs w:val="28"/>
        </w:rPr>
        <w:t>.</w:t>
      </w:r>
      <w:r>
        <w:rPr>
          <w:color w:val="000000"/>
          <w:spacing w:val="-3"/>
          <w:sz w:val="28"/>
          <w:szCs w:val="28"/>
        </w:rPr>
        <w:t xml:space="preserve"> </w:t>
      </w:r>
      <w:r w:rsidR="003233FD" w:rsidRPr="003233FD">
        <w:rPr>
          <w:color w:val="000000"/>
          <w:spacing w:val="-3"/>
          <w:sz w:val="28"/>
          <w:szCs w:val="28"/>
        </w:rPr>
        <w:t>Около 0,0</w:t>
      </w:r>
      <w:r w:rsidR="003233FD">
        <w:rPr>
          <w:color w:val="000000"/>
          <w:spacing w:val="-3"/>
          <w:sz w:val="28"/>
          <w:szCs w:val="28"/>
        </w:rPr>
        <w:t>5 г (точная навеска) СО рутина</w:t>
      </w:r>
      <w:r w:rsidR="003233FD" w:rsidRPr="003233FD">
        <w:rPr>
          <w:color w:val="000000"/>
          <w:spacing w:val="-3"/>
          <w:sz w:val="28"/>
          <w:szCs w:val="28"/>
        </w:rPr>
        <w:t>, растворяют в 85 мл спирта 96 % в колбе вместимостью 100 мл при нагревании на водяной бане, охлаждают, доводят объем раствора тем же спиртом до метки и перемешивают (раствор</w:t>
      </w:r>
      <w:proofErr w:type="gramStart"/>
      <w:r w:rsidR="003233FD" w:rsidRPr="003233FD">
        <w:rPr>
          <w:color w:val="000000"/>
          <w:spacing w:val="-3"/>
          <w:sz w:val="28"/>
          <w:szCs w:val="28"/>
        </w:rPr>
        <w:t>  А</w:t>
      </w:r>
      <w:proofErr w:type="gramEnd"/>
      <w:r w:rsidR="003233FD" w:rsidRPr="003233FD">
        <w:rPr>
          <w:color w:val="000000"/>
          <w:spacing w:val="-3"/>
          <w:sz w:val="28"/>
          <w:szCs w:val="28"/>
        </w:rPr>
        <w:t xml:space="preserve"> СО рутина). Срок годности не более 30 </w:t>
      </w:r>
      <w:proofErr w:type="spellStart"/>
      <w:r w:rsidR="003233FD" w:rsidRPr="003233FD">
        <w:rPr>
          <w:color w:val="000000"/>
          <w:spacing w:val="-3"/>
          <w:sz w:val="28"/>
          <w:szCs w:val="28"/>
        </w:rPr>
        <w:t>сут</w:t>
      </w:r>
      <w:proofErr w:type="spellEnd"/>
      <w:r w:rsidR="003233FD" w:rsidRPr="003233FD">
        <w:rPr>
          <w:color w:val="000000"/>
          <w:spacing w:val="-3"/>
          <w:sz w:val="28"/>
          <w:szCs w:val="28"/>
        </w:rPr>
        <w:t xml:space="preserve"> при хранении в прохладном, защищенном от света месте.</w:t>
      </w:r>
    </w:p>
    <w:p w:rsidR="00715AF2" w:rsidRDefault="00715AF2" w:rsidP="002E6B83">
      <w:pPr>
        <w:ind w:firstLine="900"/>
        <w:jc w:val="both"/>
        <w:rPr>
          <w:color w:val="000000"/>
          <w:spacing w:val="-3"/>
          <w:sz w:val="28"/>
          <w:szCs w:val="28"/>
        </w:rPr>
      </w:pPr>
      <w:r w:rsidRPr="00715AF2">
        <w:rPr>
          <w:color w:val="000000"/>
          <w:spacing w:val="-3"/>
          <w:sz w:val="28"/>
          <w:szCs w:val="28"/>
        </w:rPr>
        <w:lastRenderedPageBreak/>
        <w:t>1,0 мл раствора</w:t>
      </w:r>
      <w:proofErr w:type="gramStart"/>
      <w:r w:rsidRPr="00715AF2">
        <w:rPr>
          <w:color w:val="000000"/>
          <w:spacing w:val="-3"/>
          <w:sz w:val="28"/>
          <w:szCs w:val="28"/>
        </w:rPr>
        <w:t> А</w:t>
      </w:r>
      <w:proofErr w:type="gramEnd"/>
      <w:r w:rsidRPr="00715AF2">
        <w:rPr>
          <w:color w:val="000000"/>
          <w:spacing w:val="-3"/>
          <w:sz w:val="28"/>
          <w:szCs w:val="28"/>
        </w:rPr>
        <w:t xml:space="preserve"> </w:t>
      </w:r>
      <w:r w:rsidR="003233FD" w:rsidRPr="005A7E21">
        <w:rPr>
          <w:color w:val="000000"/>
          <w:spacing w:val="-3"/>
          <w:sz w:val="28"/>
          <w:szCs w:val="28"/>
        </w:rPr>
        <w:t>помещают в мерную колбу вместимостью 25 мл,</w:t>
      </w:r>
      <w:r w:rsidR="003233FD">
        <w:rPr>
          <w:color w:val="000000"/>
          <w:spacing w:val="-3"/>
          <w:sz w:val="28"/>
          <w:szCs w:val="28"/>
        </w:rPr>
        <w:t xml:space="preserve"> </w:t>
      </w:r>
      <w:r w:rsidR="003233FD" w:rsidRPr="005A7E21">
        <w:rPr>
          <w:color w:val="000000"/>
          <w:spacing w:val="-3"/>
          <w:sz w:val="28"/>
          <w:szCs w:val="28"/>
        </w:rPr>
        <w:t xml:space="preserve">2 мл алюминия хлорида раствора 2 % в спирте 96 %, доводят объем раствора спиртом 96 % до метки и перемешивают </w:t>
      </w:r>
      <w:r w:rsidRPr="00715AF2">
        <w:rPr>
          <w:color w:val="000000"/>
          <w:spacing w:val="-3"/>
          <w:sz w:val="28"/>
          <w:szCs w:val="28"/>
        </w:rPr>
        <w:t xml:space="preserve"> (раствор Б СО рутина)</w:t>
      </w:r>
    </w:p>
    <w:p w:rsidR="002E6B83" w:rsidRDefault="002E6B83" w:rsidP="00C359F1">
      <w:pPr>
        <w:shd w:val="clear" w:color="auto" w:fill="FFFFFF"/>
        <w:tabs>
          <w:tab w:val="left" w:pos="-180"/>
        </w:tabs>
        <w:ind w:firstLine="902"/>
        <w:jc w:val="both"/>
        <w:rPr>
          <w:color w:val="000000"/>
          <w:spacing w:val="-3"/>
          <w:sz w:val="28"/>
          <w:szCs w:val="28"/>
        </w:rPr>
      </w:pPr>
    </w:p>
    <w:p w:rsidR="00C359F1" w:rsidRDefault="002E6B83" w:rsidP="002E6B83">
      <w:pPr>
        <w:shd w:val="clear" w:color="auto" w:fill="FFFFFF"/>
        <w:tabs>
          <w:tab w:val="left" w:pos="-180"/>
        </w:tabs>
        <w:spacing w:line="360" w:lineRule="auto"/>
        <w:ind w:firstLine="902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Около 0,15 г (точная навеска) субстанции помещают в мерную колбу вместимостью </w:t>
      </w:r>
      <w:r w:rsidR="00097E11">
        <w:rPr>
          <w:color w:val="000000"/>
          <w:spacing w:val="-3"/>
          <w:sz w:val="28"/>
          <w:szCs w:val="28"/>
        </w:rPr>
        <w:t>50</w:t>
      </w:r>
      <w:r w:rsidR="005A7E21">
        <w:rPr>
          <w:color w:val="000000"/>
          <w:spacing w:val="-3"/>
          <w:sz w:val="28"/>
          <w:szCs w:val="28"/>
        </w:rPr>
        <w:t xml:space="preserve"> мл, прибавляют около 30 мл </w:t>
      </w:r>
      <w:r w:rsidR="005A7E21" w:rsidRPr="005A7E21">
        <w:rPr>
          <w:color w:val="000000"/>
          <w:spacing w:val="-3"/>
          <w:sz w:val="28"/>
          <w:szCs w:val="28"/>
        </w:rPr>
        <w:t>спирта 50 %</w:t>
      </w:r>
      <w:r w:rsidR="005A7E21">
        <w:rPr>
          <w:color w:val="000000"/>
          <w:spacing w:val="-3"/>
          <w:sz w:val="28"/>
          <w:szCs w:val="28"/>
        </w:rPr>
        <w:t>, перемешивают в течение 40 мин, доводят объем раствора до метки тем же растворителем, перемешивают и фильтруют, отбрасывая первые 10 мл фильтрата (раствор</w:t>
      </w:r>
      <w:proofErr w:type="gramStart"/>
      <w:r w:rsidR="005A7E21">
        <w:rPr>
          <w:color w:val="000000"/>
          <w:spacing w:val="-3"/>
          <w:sz w:val="28"/>
          <w:szCs w:val="28"/>
        </w:rPr>
        <w:t xml:space="preserve"> А</w:t>
      </w:r>
      <w:proofErr w:type="gramEnd"/>
      <w:r w:rsidR="003233FD">
        <w:rPr>
          <w:color w:val="000000"/>
          <w:spacing w:val="-3"/>
          <w:sz w:val="28"/>
          <w:szCs w:val="28"/>
        </w:rPr>
        <w:t xml:space="preserve"> испытуемого раствора</w:t>
      </w:r>
      <w:r w:rsidR="005A7E21">
        <w:rPr>
          <w:color w:val="000000"/>
          <w:spacing w:val="-3"/>
          <w:sz w:val="28"/>
          <w:szCs w:val="28"/>
        </w:rPr>
        <w:t>).</w:t>
      </w:r>
    </w:p>
    <w:p w:rsidR="005A7E21" w:rsidRPr="005A7E21" w:rsidRDefault="005A7E21" w:rsidP="005A7E21">
      <w:pPr>
        <w:widowControl w:val="0"/>
        <w:suppressAutoHyphens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D6701C">
        <w:rPr>
          <w:color w:val="000000"/>
          <w:spacing w:val="-3"/>
          <w:sz w:val="28"/>
          <w:szCs w:val="28"/>
        </w:rPr>
        <w:t>1,0 мл раствора</w:t>
      </w:r>
      <w:proofErr w:type="gramStart"/>
      <w:r w:rsidRPr="00D6701C">
        <w:rPr>
          <w:color w:val="000000"/>
          <w:spacing w:val="-3"/>
          <w:sz w:val="28"/>
          <w:szCs w:val="28"/>
        </w:rPr>
        <w:t> А</w:t>
      </w:r>
      <w:proofErr w:type="gramEnd"/>
      <w:r w:rsidRPr="00D6701C">
        <w:rPr>
          <w:color w:val="000000"/>
          <w:spacing w:val="-3"/>
          <w:sz w:val="28"/>
          <w:szCs w:val="28"/>
        </w:rPr>
        <w:t xml:space="preserve"> испытуемого раствора помещают в </w:t>
      </w:r>
      <w:r w:rsidR="00D6701C" w:rsidRPr="00D6701C">
        <w:rPr>
          <w:color w:val="000000"/>
          <w:spacing w:val="-3"/>
          <w:sz w:val="28"/>
          <w:szCs w:val="28"/>
        </w:rPr>
        <w:t>мерную колбу вместимостью 25 мл, прибавляют</w:t>
      </w:r>
      <w:r w:rsidR="00715AF2" w:rsidRPr="00D6701C">
        <w:rPr>
          <w:color w:val="000000"/>
          <w:spacing w:val="-3"/>
          <w:sz w:val="28"/>
          <w:szCs w:val="28"/>
        </w:rPr>
        <w:t xml:space="preserve"> </w:t>
      </w:r>
      <w:r w:rsidRPr="00D6701C">
        <w:rPr>
          <w:color w:val="000000"/>
          <w:spacing w:val="-3"/>
          <w:sz w:val="28"/>
          <w:szCs w:val="28"/>
        </w:rPr>
        <w:t>2 мл алюминия хлорида раствора 2 % в спирте 96 %,</w:t>
      </w:r>
      <w:r w:rsidRPr="005A7E21">
        <w:rPr>
          <w:color w:val="000000"/>
          <w:spacing w:val="-3"/>
          <w:sz w:val="28"/>
          <w:szCs w:val="28"/>
        </w:rPr>
        <w:t xml:space="preserve"> доводят объем раствора спиртом 96 % до метки и перемешивают (раствор Б испытуемого раствора).</w:t>
      </w:r>
      <w:r w:rsidR="00715AF2">
        <w:rPr>
          <w:color w:val="000000"/>
          <w:spacing w:val="-3"/>
          <w:sz w:val="28"/>
          <w:szCs w:val="28"/>
        </w:rPr>
        <w:t xml:space="preserve"> При необходимости раствор</w:t>
      </w:r>
      <w:proofErr w:type="gramStart"/>
      <w:r w:rsidR="00715AF2">
        <w:rPr>
          <w:color w:val="000000"/>
          <w:spacing w:val="-3"/>
          <w:sz w:val="28"/>
          <w:szCs w:val="28"/>
        </w:rPr>
        <w:t xml:space="preserve"> Б</w:t>
      </w:r>
      <w:proofErr w:type="gramEnd"/>
      <w:r w:rsidR="00715AF2">
        <w:rPr>
          <w:color w:val="000000"/>
          <w:spacing w:val="-3"/>
          <w:sz w:val="28"/>
          <w:szCs w:val="28"/>
        </w:rPr>
        <w:t xml:space="preserve"> испытуемого раствора фильтруют через бумажный фильтр.</w:t>
      </w:r>
    </w:p>
    <w:p w:rsidR="005A7E21" w:rsidRPr="005A7E21" w:rsidRDefault="005A7E21" w:rsidP="005A7E21">
      <w:pPr>
        <w:widowControl w:val="0"/>
        <w:suppressAutoHyphens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5A7E21">
        <w:rPr>
          <w:color w:val="000000"/>
          <w:spacing w:val="-3"/>
          <w:sz w:val="28"/>
          <w:szCs w:val="28"/>
        </w:rPr>
        <w:t>Оптическую плотность раствора</w:t>
      </w:r>
      <w:proofErr w:type="gramStart"/>
      <w:r w:rsidRPr="005A7E21">
        <w:rPr>
          <w:color w:val="000000"/>
          <w:spacing w:val="-3"/>
          <w:sz w:val="28"/>
          <w:szCs w:val="28"/>
        </w:rPr>
        <w:t xml:space="preserve"> Б</w:t>
      </w:r>
      <w:proofErr w:type="gramEnd"/>
      <w:r w:rsidRPr="005A7E21">
        <w:rPr>
          <w:color w:val="000000"/>
          <w:spacing w:val="-3"/>
          <w:sz w:val="28"/>
          <w:szCs w:val="28"/>
        </w:rPr>
        <w:t xml:space="preserve"> испытуемого раствора измеряют через 40 мин на спектрофотометре при длине волны 415 нм в кювете с толщиной слоя </w:t>
      </w:r>
      <w:smartTag w:uri="urn:schemas-microsoft-com:office:smarttags" w:element="metricconverter">
        <w:smartTagPr>
          <w:attr w:name="ProductID" w:val="10 мм"/>
        </w:smartTagPr>
        <w:r w:rsidRPr="005A7E21">
          <w:rPr>
            <w:color w:val="000000"/>
            <w:spacing w:val="-3"/>
            <w:sz w:val="28"/>
            <w:szCs w:val="28"/>
          </w:rPr>
          <w:t>10 мм</w:t>
        </w:r>
      </w:smartTag>
      <w:r w:rsidRPr="005A7E21">
        <w:rPr>
          <w:color w:val="000000"/>
          <w:spacing w:val="-3"/>
          <w:sz w:val="28"/>
          <w:szCs w:val="28"/>
        </w:rPr>
        <w:t>. В качестве раствора сравнения используют раствор, состоящий из 1</w:t>
      </w:r>
      <w:r w:rsidR="00097E11">
        <w:rPr>
          <w:color w:val="000000"/>
          <w:spacing w:val="-3"/>
          <w:sz w:val="28"/>
          <w:szCs w:val="28"/>
        </w:rPr>
        <w:t>,0</w:t>
      </w:r>
      <w:r w:rsidRPr="005A7E21">
        <w:rPr>
          <w:color w:val="000000"/>
          <w:spacing w:val="-3"/>
          <w:sz w:val="28"/>
          <w:szCs w:val="28"/>
        </w:rPr>
        <w:t> мл раствора</w:t>
      </w:r>
      <w:proofErr w:type="gramStart"/>
      <w:r w:rsidRPr="005A7E21">
        <w:rPr>
          <w:color w:val="000000"/>
          <w:spacing w:val="-3"/>
          <w:sz w:val="28"/>
          <w:szCs w:val="28"/>
        </w:rPr>
        <w:t> А</w:t>
      </w:r>
      <w:proofErr w:type="gramEnd"/>
      <w:r w:rsidR="00715AF2">
        <w:rPr>
          <w:color w:val="000000"/>
          <w:spacing w:val="-3"/>
          <w:sz w:val="28"/>
          <w:szCs w:val="28"/>
        </w:rPr>
        <w:t xml:space="preserve"> </w:t>
      </w:r>
      <w:r w:rsidRPr="005A7E21">
        <w:rPr>
          <w:color w:val="000000"/>
          <w:spacing w:val="-3"/>
          <w:sz w:val="28"/>
          <w:szCs w:val="28"/>
        </w:rPr>
        <w:t xml:space="preserve">испытуемого раствора и 0,1 мл уксусной кислоты разведенной 30 %, доведенный спиртом </w:t>
      </w:r>
      <w:r w:rsidR="003233FD">
        <w:rPr>
          <w:color w:val="000000"/>
          <w:spacing w:val="-3"/>
          <w:sz w:val="28"/>
          <w:szCs w:val="28"/>
        </w:rPr>
        <w:t>96</w:t>
      </w:r>
      <w:r w:rsidRPr="005A7E21">
        <w:rPr>
          <w:color w:val="000000"/>
          <w:spacing w:val="-3"/>
          <w:sz w:val="28"/>
          <w:szCs w:val="28"/>
        </w:rPr>
        <w:t> % до метки в мерной колбе вместимостью 25 мл.</w:t>
      </w:r>
      <w:r w:rsidR="00715AF2">
        <w:rPr>
          <w:color w:val="000000"/>
          <w:spacing w:val="-3"/>
          <w:sz w:val="28"/>
          <w:szCs w:val="28"/>
        </w:rPr>
        <w:t xml:space="preserve"> При необходимости раствор фильтруют через бумажный фильтр.</w:t>
      </w:r>
    </w:p>
    <w:p w:rsidR="00C359F1" w:rsidRDefault="005A7E21" w:rsidP="003233FD">
      <w:pPr>
        <w:shd w:val="clear" w:color="auto" w:fill="FFFFFF"/>
        <w:tabs>
          <w:tab w:val="left" w:pos="-180"/>
        </w:tabs>
        <w:spacing w:line="360" w:lineRule="auto"/>
        <w:ind w:firstLine="902"/>
        <w:jc w:val="both"/>
        <w:rPr>
          <w:color w:val="000000"/>
          <w:spacing w:val="-3"/>
          <w:sz w:val="28"/>
          <w:szCs w:val="28"/>
        </w:rPr>
      </w:pPr>
      <w:r w:rsidRPr="005A7E21">
        <w:rPr>
          <w:color w:val="000000"/>
          <w:spacing w:val="-3"/>
          <w:sz w:val="28"/>
          <w:szCs w:val="28"/>
        </w:rPr>
        <w:t>Параллельно измеряют оптическую плотность раствора</w:t>
      </w:r>
      <w:proofErr w:type="gramStart"/>
      <w:r w:rsidRPr="005A7E21">
        <w:rPr>
          <w:color w:val="000000"/>
          <w:spacing w:val="-3"/>
          <w:sz w:val="28"/>
          <w:szCs w:val="28"/>
        </w:rPr>
        <w:t xml:space="preserve"> Б</w:t>
      </w:r>
      <w:proofErr w:type="gramEnd"/>
      <w:r w:rsidRPr="005A7E21">
        <w:rPr>
          <w:color w:val="000000"/>
          <w:spacing w:val="-3"/>
          <w:sz w:val="28"/>
          <w:szCs w:val="28"/>
        </w:rPr>
        <w:t xml:space="preserve"> СО рутина в таких же условиях. В качестве раствора сравнения используют раствор, состоящий из 1</w:t>
      </w:r>
      <w:r w:rsidR="00D6701C">
        <w:rPr>
          <w:color w:val="000000"/>
          <w:spacing w:val="-3"/>
          <w:sz w:val="28"/>
          <w:szCs w:val="28"/>
        </w:rPr>
        <w:t>,0</w:t>
      </w:r>
      <w:r w:rsidRPr="005A7E21">
        <w:rPr>
          <w:color w:val="000000"/>
          <w:spacing w:val="-3"/>
          <w:sz w:val="28"/>
          <w:szCs w:val="28"/>
        </w:rPr>
        <w:t> мл раствора</w:t>
      </w:r>
      <w:proofErr w:type="gramStart"/>
      <w:r w:rsidRPr="005A7E21">
        <w:rPr>
          <w:color w:val="000000"/>
          <w:spacing w:val="-3"/>
          <w:sz w:val="28"/>
          <w:szCs w:val="28"/>
        </w:rPr>
        <w:t xml:space="preserve"> А</w:t>
      </w:r>
      <w:proofErr w:type="gramEnd"/>
      <w:r w:rsidRPr="005A7E21">
        <w:rPr>
          <w:color w:val="000000"/>
          <w:spacing w:val="-3"/>
          <w:sz w:val="28"/>
          <w:szCs w:val="28"/>
        </w:rPr>
        <w:t xml:space="preserve"> СО рутина, 0,1 мл уксусной кислоты разведенной 30 % и доведенный спиртом 96 % до метки в мерной колбе вместимостью 25 мл.</w:t>
      </w:r>
    </w:p>
    <w:p w:rsidR="00C359F1" w:rsidRDefault="00C359F1" w:rsidP="003233FD">
      <w:pPr>
        <w:shd w:val="clear" w:color="auto" w:fill="FFFFFF"/>
        <w:tabs>
          <w:tab w:val="left" w:pos="-180"/>
        </w:tabs>
        <w:spacing w:before="14" w:line="360" w:lineRule="auto"/>
        <w:jc w:val="both"/>
        <w:rPr>
          <w:color w:val="000000"/>
          <w:spacing w:val="-3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ab/>
      </w:r>
      <w:r w:rsidR="003233FD" w:rsidRPr="003233FD">
        <w:rPr>
          <w:color w:val="000000"/>
          <w:spacing w:val="-3"/>
          <w:sz w:val="28"/>
          <w:szCs w:val="28"/>
        </w:rPr>
        <w:t xml:space="preserve">Содержание суммы флавоноидов в пересчете </w:t>
      </w:r>
      <w:proofErr w:type="gramStart"/>
      <w:r w:rsidR="003233FD" w:rsidRPr="003233FD">
        <w:rPr>
          <w:color w:val="000000"/>
          <w:spacing w:val="-3"/>
          <w:sz w:val="28"/>
          <w:szCs w:val="28"/>
        </w:rPr>
        <w:t>на</w:t>
      </w:r>
      <w:proofErr w:type="gramEnd"/>
      <w:r w:rsidR="003233FD" w:rsidRPr="003233FD">
        <w:rPr>
          <w:color w:val="000000"/>
          <w:spacing w:val="-3"/>
          <w:sz w:val="28"/>
          <w:szCs w:val="28"/>
        </w:rPr>
        <w:t xml:space="preserve"> </w:t>
      </w:r>
      <w:proofErr w:type="gramStart"/>
      <w:r w:rsidR="003233FD" w:rsidRPr="003233FD">
        <w:rPr>
          <w:color w:val="000000"/>
          <w:spacing w:val="-3"/>
          <w:sz w:val="28"/>
          <w:szCs w:val="28"/>
        </w:rPr>
        <w:t>рутин</w:t>
      </w:r>
      <w:proofErr w:type="gramEnd"/>
      <w:r w:rsidR="003233FD" w:rsidRPr="003233FD">
        <w:rPr>
          <w:color w:val="000000"/>
          <w:spacing w:val="-3"/>
          <w:sz w:val="28"/>
          <w:szCs w:val="28"/>
        </w:rPr>
        <w:t xml:space="preserve"> </w:t>
      </w:r>
      <w:r w:rsidR="00D95CE5">
        <w:rPr>
          <w:color w:val="000000"/>
          <w:spacing w:val="-3"/>
          <w:sz w:val="28"/>
          <w:szCs w:val="28"/>
        </w:rPr>
        <w:t>и</w:t>
      </w:r>
      <w:r w:rsidR="003233FD" w:rsidRPr="003233FD">
        <w:rPr>
          <w:color w:val="000000"/>
          <w:spacing w:val="-3"/>
          <w:sz w:val="28"/>
          <w:szCs w:val="28"/>
        </w:rPr>
        <w:t xml:space="preserve"> абсолютно сух</w:t>
      </w:r>
      <w:r w:rsidR="00577284">
        <w:rPr>
          <w:color w:val="000000"/>
          <w:spacing w:val="-3"/>
          <w:sz w:val="28"/>
          <w:szCs w:val="28"/>
        </w:rPr>
        <w:t>ую</w:t>
      </w:r>
      <w:r w:rsidR="003233FD" w:rsidRPr="003233FD">
        <w:rPr>
          <w:color w:val="000000"/>
          <w:spacing w:val="-3"/>
          <w:sz w:val="28"/>
          <w:szCs w:val="28"/>
        </w:rPr>
        <w:t xml:space="preserve"> </w:t>
      </w:r>
      <w:r w:rsidR="00577284">
        <w:rPr>
          <w:color w:val="000000"/>
          <w:spacing w:val="-3"/>
          <w:sz w:val="28"/>
          <w:szCs w:val="28"/>
        </w:rPr>
        <w:t>субстанцию</w:t>
      </w:r>
      <w:r w:rsidR="003233FD" w:rsidRPr="003233FD">
        <w:rPr>
          <w:color w:val="000000"/>
          <w:spacing w:val="-3"/>
          <w:sz w:val="28"/>
          <w:szCs w:val="28"/>
        </w:rPr>
        <w:t xml:space="preserve"> в процентах (Х) вычисляют по формуле:</w:t>
      </w:r>
    </w:p>
    <w:p w:rsidR="00D95CE5" w:rsidRDefault="00D95CE5" w:rsidP="003233FD">
      <w:pPr>
        <w:shd w:val="clear" w:color="auto" w:fill="FFFFFF"/>
        <w:tabs>
          <w:tab w:val="left" w:pos="-180"/>
        </w:tabs>
        <w:spacing w:before="14" w:line="360" w:lineRule="auto"/>
        <w:jc w:val="both"/>
        <w:rPr>
          <w:color w:val="000000"/>
          <w:spacing w:val="-3"/>
          <w:sz w:val="28"/>
          <w:szCs w:val="28"/>
        </w:rPr>
      </w:pPr>
      <m:oMathPara>
        <m:oMath>
          <m:r>
            <w:rPr>
              <w:rFonts w:ascii="Cambria Math" w:hAnsi="Cambria Math" w:cs="Cambria Math"/>
              <w:color w:val="000000"/>
              <w:spacing w:val="-3"/>
              <w:sz w:val="28"/>
              <w:szCs w:val="28"/>
            </w:rPr>
            <m:t>Х</m:t>
          </m:r>
          <m:r>
            <m:rPr>
              <m:sty m:val="p"/>
            </m:rPr>
            <w:rPr>
              <w:rFonts w:ascii="Cambria Math" w:hAnsi="Cambria Math" w:cs="Cambria Math"/>
              <w:color w:val="000000"/>
              <w:spacing w:val="-3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color w:val="000000"/>
                  <w:spacing w:val="-3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color w:val="000000"/>
                  <w:spacing w:val="-3"/>
                  <w:sz w:val="28"/>
                  <w:szCs w:val="28"/>
                </w:rPr>
                <m:t>A∙aₒ∙50∙25∙100∙100∙P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color w:val="000000"/>
                  <w:spacing w:val="-3"/>
                  <w:sz w:val="28"/>
                  <w:szCs w:val="28"/>
                </w:rPr>
                <m:t>Aₒ∙a∙100∙25∙(100-W)∙100</m:t>
              </m:r>
            </m:den>
          </m:f>
          <m:r>
            <m:rPr>
              <m:sty m:val="p"/>
            </m:rPr>
            <w:rPr>
              <w:rFonts w:ascii="Cambria Math" w:hAnsi="Cambria Math" w:cs="Cambria Math"/>
              <w:color w:val="000000"/>
              <w:spacing w:val="-3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color w:val="000000"/>
                  <w:spacing w:val="-3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color w:val="000000"/>
                  <w:spacing w:val="-3"/>
                  <w:sz w:val="28"/>
                  <w:szCs w:val="28"/>
                </w:rPr>
                <m:t>A∙aₒ∙50∙P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color w:val="000000"/>
                  <w:spacing w:val="-3"/>
                  <w:sz w:val="28"/>
                  <w:szCs w:val="28"/>
                </w:rPr>
                <m:t>Aₒ∙a₁∙(100-W)</m:t>
              </m:r>
            </m:den>
          </m:f>
        </m:oMath>
      </m:oMathPara>
    </w:p>
    <w:p w:rsidR="005A74D2" w:rsidRDefault="005A74D2" w:rsidP="003233FD">
      <w:pPr>
        <w:shd w:val="clear" w:color="auto" w:fill="FFFFFF"/>
        <w:tabs>
          <w:tab w:val="left" w:pos="-180"/>
        </w:tabs>
        <w:spacing w:before="14" w:line="360" w:lineRule="auto"/>
        <w:jc w:val="both"/>
        <w:rPr>
          <w:color w:val="000000"/>
          <w:spacing w:val="-3"/>
          <w:sz w:val="28"/>
          <w:szCs w:val="28"/>
          <w:lang w:val="en-US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709"/>
        <w:gridCol w:w="709"/>
        <w:gridCol w:w="7229"/>
      </w:tblGrid>
      <w:tr w:rsidR="005A74D2" w:rsidRPr="005A74D2" w:rsidTr="00F9637A">
        <w:tc>
          <w:tcPr>
            <w:tcW w:w="709" w:type="dxa"/>
          </w:tcPr>
          <w:p w:rsidR="005A74D2" w:rsidRPr="005A74D2" w:rsidRDefault="005A74D2" w:rsidP="005A74D2">
            <w:pPr>
              <w:tabs>
                <w:tab w:val="left" w:pos="-180"/>
              </w:tabs>
              <w:spacing w:before="14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 w:rsidRPr="005A74D2">
              <w:rPr>
                <w:bCs/>
                <w:color w:val="000000"/>
                <w:spacing w:val="-5"/>
                <w:sz w:val="28"/>
                <w:szCs w:val="28"/>
              </w:rPr>
              <w:lastRenderedPageBreak/>
              <w:t>где</w:t>
            </w:r>
          </w:p>
        </w:tc>
        <w:tc>
          <w:tcPr>
            <w:tcW w:w="709" w:type="dxa"/>
          </w:tcPr>
          <w:p w:rsidR="005A74D2" w:rsidRPr="005A74D2" w:rsidRDefault="005A74D2" w:rsidP="005A74D2">
            <w:pPr>
              <w:tabs>
                <w:tab w:val="left" w:pos="-180"/>
              </w:tabs>
              <w:spacing w:before="14"/>
              <w:rPr>
                <w:bCs/>
                <w:color w:val="000000"/>
                <w:spacing w:val="-5"/>
                <w:sz w:val="28"/>
                <w:szCs w:val="28"/>
              </w:rPr>
            </w:pPr>
            <w:r w:rsidRPr="005A74D2">
              <w:rPr>
                <w:bCs/>
                <w:color w:val="000000"/>
                <w:spacing w:val="-5"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5A74D2" w:rsidRPr="005A74D2" w:rsidRDefault="005A74D2" w:rsidP="005A74D2">
            <w:pPr>
              <w:tabs>
                <w:tab w:val="left" w:pos="-180"/>
              </w:tabs>
              <w:spacing w:before="14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 w:rsidRPr="005A74D2">
              <w:rPr>
                <w:bCs/>
                <w:color w:val="000000"/>
                <w:spacing w:val="-5"/>
                <w:sz w:val="28"/>
                <w:szCs w:val="28"/>
              </w:rPr>
              <w:t>−</w:t>
            </w:r>
          </w:p>
        </w:tc>
        <w:tc>
          <w:tcPr>
            <w:tcW w:w="7229" w:type="dxa"/>
          </w:tcPr>
          <w:p w:rsidR="005A74D2" w:rsidRPr="005A74D2" w:rsidRDefault="005A74D2" w:rsidP="005A74D2">
            <w:pPr>
              <w:tabs>
                <w:tab w:val="left" w:pos="-180"/>
              </w:tabs>
              <w:spacing w:before="14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 w:rsidRPr="005A74D2">
              <w:rPr>
                <w:sz w:val="28"/>
                <w:szCs w:val="28"/>
              </w:rPr>
              <w:t>оптическая плотность раствора</w:t>
            </w:r>
            <w:proofErr w:type="gramStart"/>
            <w:r w:rsidRPr="005A74D2">
              <w:rPr>
                <w:sz w:val="28"/>
                <w:szCs w:val="28"/>
              </w:rPr>
              <w:t xml:space="preserve"> Б</w:t>
            </w:r>
            <w:proofErr w:type="gramEnd"/>
            <w:r w:rsidRPr="005A74D2">
              <w:rPr>
                <w:sz w:val="28"/>
                <w:szCs w:val="28"/>
              </w:rPr>
              <w:t xml:space="preserve"> испытуемого раствора;</w:t>
            </w:r>
          </w:p>
        </w:tc>
      </w:tr>
      <w:tr w:rsidR="005A74D2" w:rsidRPr="005A74D2" w:rsidTr="00F9637A">
        <w:tc>
          <w:tcPr>
            <w:tcW w:w="709" w:type="dxa"/>
          </w:tcPr>
          <w:p w:rsidR="005A74D2" w:rsidRPr="005A74D2" w:rsidRDefault="005A74D2" w:rsidP="005A74D2">
            <w:pPr>
              <w:tabs>
                <w:tab w:val="left" w:pos="-180"/>
              </w:tabs>
              <w:spacing w:before="14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709" w:type="dxa"/>
          </w:tcPr>
          <w:p w:rsidR="005A74D2" w:rsidRPr="005A74D2" w:rsidRDefault="005A74D2" w:rsidP="005A74D2">
            <w:pPr>
              <w:tabs>
                <w:tab w:val="left" w:pos="-180"/>
              </w:tabs>
              <w:spacing w:before="14"/>
              <w:rPr>
                <w:bCs/>
                <w:color w:val="000000"/>
                <w:spacing w:val="-5"/>
                <w:sz w:val="28"/>
                <w:szCs w:val="28"/>
              </w:rPr>
            </w:pPr>
            <w:r w:rsidRPr="005A74D2">
              <w:rPr>
                <w:bCs/>
                <w:color w:val="000000"/>
                <w:spacing w:val="-5"/>
                <w:sz w:val="28"/>
                <w:szCs w:val="28"/>
              </w:rPr>
              <w:t>Аₒ</w:t>
            </w:r>
          </w:p>
        </w:tc>
        <w:tc>
          <w:tcPr>
            <w:tcW w:w="709" w:type="dxa"/>
          </w:tcPr>
          <w:p w:rsidR="005A74D2" w:rsidRPr="005A74D2" w:rsidRDefault="005A74D2" w:rsidP="005A74D2">
            <w:pPr>
              <w:jc w:val="center"/>
              <w:rPr>
                <w:sz w:val="28"/>
                <w:szCs w:val="28"/>
              </w:rPr>
            </w:pPr>
            <w:r w:rsidRPr="005A74D2">
              <w:rPr>
                <w:bCs/>
                <w:color w:val="000000"/>
                <w:spacing w:val="-5"/>
                <w:sz w:val="28"/>
                <w:szCs w:val="28"/>
              </w:rPr>
              <w:t>−</w:t>
            </w:r>
          </w:p>
        </w:tc>
        <w:tc>
          <w:tcPr>
            <w:tcW w:w="7229" w:type="dxa"/>
          </w:tcPr>
          <w:p w:rsidR="005A74D2" w:rsidRPr="005A74D2" w:rsidRDefault="005A74D2" w:rsidP="005A74D2">
            <w:pPr>
              <w:tabs>
                <w:tab w:val="left" w:pos="-180"/>
              </w:tabs>
              <w:spacing w:before="14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 w:rsidRPr="005A74D2">
              <w:rPr>
                <w:sz w:val="28"/>
                <w:szCs w:val="28"/>
              </w:rPr>
              <w:t>оптическая плотность раствора</w:t>
            </w:r>
            <w:proofErr w:type="gramStart"/>
            <w:r w:rsidRPr="005A74D2">
              <w:rPr>
                <w:sz w:val="28"/>
                <w:szCs w:val="28"/>
              </w:rPr>
              <w:t xml:space="preserve"> Б</w:t>
            </w:r>
            <w:proofErr w:type="gramEnd"/>
            <w:r w:rsidRPr="005A74D2">
              <w:rPr>
                <w:sz w:val="28"/>
                <w:szCs w:val="28"/>
              </w:rPr>
              <w:t xml:space="preserve"> СО рутина;</w:t>
            </w:r>
          </w:p>
        </w:tc>
      </w:tr>
      <w:tr w:rsidR="005A74D2" w:rsidRPr="005A74D2" w:rsidTr="00F9637A">
        <w:tc>
          <w:tcPr>
            <w:tcW w:w="709" w:type="dxa"/>
          </w:tcPr>
          <w:p w:rsidR="005A74D2" w:rsidRPr="005A74D2" w:rsidRDefault="005A74D2" w:rsidP="005A74D2">
            <w:pPr>
              <w:tabs>
                <w:tab w:val="left" w:pos="-180"/>
              </w:tabs>
              <w:spacing w:before="14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709" w:type="dxa"/>
          </w:tcPr>
          <w:p w:rsidR="005A74D2" w:rsidRPr="005A74D2" w:rsidRDefault="005A74D2" w:rsidP="005A74D2">
            <w:pPr>
              <w:tabs>
                <w:tab w:val="left" w:pos="-180"/>
              </w:tabs>
              <w:spacing w:before="14"/>
              <w:rPr>
                <w:bCs/>
                <w:color w:val="000000"/>
                <w:spacing w:val="-5"/>
                <w:sz w:val="28"/>
                <w:szCs w:val="28"/>
              </w:rPr>
            </w:pPr>
            <w:r w:rsidRPr="005A74D2">
              <w:rPr>
                <w:bCs/>
                <w:color w:val="000000"/>
                <w:spacing w:val="-5"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5A74D2" w:rsidRPr="005A74D2" w:rsidRDefault="005A74D2" w:rsidP="005A74D2">
            <w:pPr>
              <w:jc w:val="center"/>
              <w:rPr>
                <w:sz w:val="28"/>
                <w:szCs w:val="28"/>
              </w:rPr>
            </w:pPr>
            <w:r w:rsidRPr="005A74D2">
              <w:rPr>
                <w:bCs/>
                <w:color w:val="000000"/>
                <w:spacing w:val="-5"/>
                <w:sz w:val="28"/>
                <w:szCs w:val="28"/>
              </w:rPr>
              <w:t>−</w:t>
            </w:r>
          </w:p>
        </w:tc>
        <w:tc>
          <w:tcPr>
            <w:tcW w:w="7229" w:type="dxa"/>
          </w:tcPr>
          <w:p w:rsidR="005A74D2" w:rsidRPr="005A74D2" w:rsidRDefault="005A74D2" w:rsidP="009040CF">
            <w:pPr>
              <w:tabs>
                <w:tab w:val="left" w:pos="-180"/>
              </w:tabs>
              <w:spacing w:before="14"/>
              <w:jc w:val="both"/>
              <w:rPr>
                <w:bCs/>
                <w:color w:val="000000"/>
                <w:spacing w:val="-5"/>
                <w:sz w:val="28"/>
                <w:szCs w:val="28"/>
                <w:lang w:val="en-US"/>
              </w:rPr>
            </w:pPr>
            <w:r w:rsidRPr="005A74D2">
              <w:rPr>
                <w:sz w:val="28"/>
                <w:szCs w:val="28"/>
              </w:rPr>
              <w:t xml:space="preserve">навеска </w:t>
            </w:r>
            <w:r w:rsidR="009040CF">
              <w:rPr>
                <w:sz w:val="28"/>
                <w:szCs w:val="28"/>
              </w:rPr>
              <w:t>субстанции</w:t>
            </w:r>
            <w:r w:rsidRPr="005A74D2">
              <w:rPr>
                <w:sz w:val="28"/>
                <w:szCs w:val="28"/>
              </w:rPr>
              <w:t xml:space="preserve">, </w:t>
            </w:r>
            <w:proofErr w:type="gramStart"/>
            <w:r w:rsidRPr="005A74D2">
              <w:rPr>
                <w:sz w:val="28"/>
                <w:szCs w:val="28"/>
              </w:rPr>
              <w:t>г</w:t>
            </w:r>
            <w:proofErr w:type="gramEnd"/>
            <w:r w:rsidRPr="005A74D2">
              <w:rPr>
                <w:sz w:val="28"/>
                <w:szCs w:val="28"/>
              </w:rPr>
              <w:t>;</w:t>
            </w:r>
          </w:p>
        </w:tc>
      </w:tr>
      <w:tr w:rsidR="005A74D2" w:rsidRPr="005A74D2" w:rsidTr="00F9637A">
        <w:tc>
          <w:tcPr>
            <w:tcW w:w="709" w:type="dxa"/>
          </w:tcPr>
          <w:p w:rsidR="005A74D2" w:rsidRPr="005A74D2" w:rsidRDefault="005A74D2" w:rsidP="005A74D2">
            <w:pPr>
              <w:tabs>
                <w:tab w:val="left" w:pos="-180"/>
              </w:tabs>
              <w:spacing w:before="14"/>
              <w:jc w:val="both"/>
              <w:rPr>
                <w:bCs/>
                <w:color w:val="000000"/>
                <w:spacing w:val="-5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5A74D2" w:rsidRPr="005A74D2" w:rsidRDefault="005A74D2" w:rsidP="005A74D2">
            <w:pPr>
              <w:tabs>
                <w:tab w:val="left" w:pos="-180"/>
              </w:tabs>
              <w:spacing w:before="14"/>
              <w:rPr>
                <w:bCs/>
                <w:color w:val="000000"/>
                <w:spacing w:val="-5"/>
                <w:sz w:val="28"/>
                <w:szCs w:val="28"/>
              </w:rPr>
            </w:pPr>
            <w:r w:rsidRPr="005A74D2">
              <w:rPr>
                <w:bCs/>
                <w:color w:val="000000"/>
                <w:spacing w:val="-5"/>
                <w:sz w:val="28"/>
                <w:szCs w:val="28"/>
              </w:rPr>
              <w:t>аₒ</w:t>
            </w:r>
          </w:p>
        </w:tc>
        <w:tc>
          <w:tcPr>
            <w:tcW w:w="709" w:type="dxa"/>
          </w:tcPr>
          <w:p w:rsidR="005A74D2" w:rsidRPr="005A74D2" w:rsidRDefault="005A74D2" w:rsidP="005A74D2">
            <w:pPr>
              <w:jc w:val="center"/>
              <w:rPr>
                <w:sz w:val="28"/>
                <w:szCs w:val="28"/>
              </w:rPr>
            </w:pPr>
            <w:r w:rsidRPr="005A74D2">
              <w:rPr>
                <w:bCs/>
                <w:color w:val="000000"/>
                <w:spacing w:val="-5"/>
                <w:sz w:val="28"/>
                <w:szCs w:val="28"/>
              </w:rPr>
              <w:t>−</w:t>
            </w:r>
          </w:p>
        </w:tc>
        <w:tc>
          <w:tcPr>
            <w:tcW w:w="7229" w:type="dxa"/>
          </w:tcPr>
          <w:p w:rsidR="005A74D2" w:rsidRPr="005A74D2" w:rsidRDefault="005A74D2" w:rsidP="005A74D2">
            <w:pPr>
              <w:tabs>
                <w:tab w:val="left" w:pos="-180"/>
              </w:tabs>
              <w:spacing w:before="14"/>
              <w:jc w:val="both"/>
              <w:rPr>
                <w:bCs/>
                <w:color w:val="000000"/>
                <w:spacing w:val="-5"/>
                <w:sz w:val="28"/>
                <w:szCs w:val="28"/>
                <w:lang w:val="en-US"/>
              </w:rPr>
            </w:pPr>
            <w:r w:rsidRPr="005A74D2">
              <w:rPr>
                <w:sz w:val="28"/>
                <w:szCs w:val="28"/>
              </w:rPr>
              <w:t xml:space="preserve">навеска </w:t>
            </w:r>
            <w:proofErr w:type="gramStart"/>
            <w:r w:rsidRPr="005A74D2">
              <w:rPr>
                <w:sz w:val="28"/>
                <w:szCs w:val="28"/>
              </w:rPr>
              <w:t>СО</w:t>
            </w:r>
            <w:proofErr w:type="gramEnd"/>
            <w:r w:rsidRPr="005A74D2">
              <w:rPr>
                <w:sz w:val="28"/>
                <w:szCs w:val="28"/>
              </w:rPr>
              <w:t xml:space="preserve"> рутина, г;</w:t>
            </w:r>
          </w:p>
        </w:tc>
      </w:tr>
      <w:tr w:rsidR="005A74D2" w:rsidRPr="005A74D2" w:rsidTr="00F9637A">
        <w:tc>
          <w:tcPr>
            <w:tcW w:w="709" w:type="dxa"/>
          </w:tcPr>
          <w:p w:rsidR="005A74D2" w:rsidRPr="005A74D2" w:rsidRDefault="005A74D2" w:rsidP="005A74D2">
            <w:pPr>
              <w:tabs>
                <w:tab w:val="left" w:pos="-180"/>
              </w:tabs>
              <w:spacing w:before="14"/>
              <w:jc w:val="both"/>
              <w:rPr>
                <w:bCs/>
                <w:color w:val="000000"/>
                <w:spacing w:val="-5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5A74D2" w:rsidRPr="005A74D2" w:rsidRDefault="005A74D2" w:rsidP="005A74D2">
            <w:pPr>
              <w:tabs>
                <w:tab w:val="left" w:pos="-180"/>
              </w:tabs>
              <w:spacing w:before="14"/>
              <w:rPr>
                <w:bCs/>
                <w:color w:val="000000"/>
                <w:spacing w:val="-5"/>
                <w:sz w:val="28"/>
                <w:szCs w:val="28"/>
                <w:lang w:val="en-US"/>
              </w:rPr>
            </w:pPr>
            <w:r w:rsidRPr="005A74D2">
              <w:rPr>
                <w:bCs/>
                <w:color w:val="000000"/>
                <w:spacing w:val="-5"/>
                <w:sz w:val="28"/>
                <w:szCs w:val="28"/>
                <w:lang w:val="en-US"/>
              </w:rPr>
              <w:t>P</w:t>
            </w:r>
          </w:p>
        </w:tc>
        <w:tc>
          <w:tcPr>
            <w:tcW w:w="709" w:type="dxa"/>
          </w:tcPr>
          <w:p w:rsidR="005A74D2" w:rsidRPr="005A74D2" w:rsidRDefault="005A74D2" w:rsidP="005A74D2">
            <w:pPr>
              <w:jc w:val="center"/>
              <w:rPr>
                <w:sz w:val="28"/>
                <w:szCs w:val="28"/>
              </w:rPr>
            </w:pPr>
            <w:r w:rsidRPr="005A74D2">
              <w:rPr>
                <w:bCs/>
                <w:color w:val="000000"/>
                <w:spacing w:val="-5"/>
                <w:sz w:val="28"/>
                <w:szCs w:val="28"/>
              </w:rPr>
              <w:t>−</w:t>
            </w:r>
          </w:p>
        </w:tc>
        <w:tc>
          <w:tcPr>
            <w:tcW w:w="7229" w:type="dxa"/>
          </w:tcPr>
          <w:p w:rsidR="005A74D2" w:rsidRPr="005A74D2" w:rsidRDefault="005A74D2" w:rsidP="005A74D2">
            <w:pPr>
              <w:tabs>
                <w:tab w:val="left" w:pos="-180"/>
              </w:tabs>
              <w:spacing w:before="14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 w:rsidRPr="005A74D2">
              <w:rPr>
                <w:sz w:val="28"/>
                <w:szCs w:val="28"/>
              </w:rPr>
              <w:t xml:space="preserve">содержание основного вещества в </w:t>
            </w:r>
            <w:proofErr w:type="gramStart"/>
            <w:r w:rsidRPr="005A74D2">
              <w:rPr>
                <w:sz w:val="28"/>
                <w:szCs w:val="28"/>
              </w:rPr>
              <w:t>СО</w:t>
            </w:r>
            <w:proofErr w:type="gramEnd"/>
            <w:r w:rsidRPr="005A74D2">
              <w:rPr>
                <w:sz w:val="28"/>
                <w:szCs w:val="28"/>
              </w:rPr>
              <w:t xml:space="preserve"> рутина, %;</w:t>
            </w:r>
          </w:p>
        </w:tc>
      </w:tr>
      <w:tr w:rsidR="005A74D2" w:rsidRPr="005A74D2" w:rsidTr="00F9637A">
        <w:tc>
          <w:tcPr>
            <w:tcW w:w="709" w:type="dxa"/>
          </w:tcPr>
          <w:p w:rsidR="005A74D2" w:rsidRPr="005A74D2" w:rsidRDefault="005A74D2" w:rsidP="005A74D2">
            <w:pPr>
              <w:tabs>
                <w:tab w:val="left" w:pos="-180"/>
              </w:tabs>
              <w:spacing w:before="14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709" w:type="dxa"/>
          </w:tcPr>
          <w:p w:rsidR="005A74D2" w:rsidRPr="005A74D2" w:rsidRDefault="005A74D2" w:rsidP="005A74D2">
            <w:pPr>
              <w:tabs>
                <w:tab w:val="left" w:pos="-180"/>
              </w:tabs>
              <w:spacing w:before="14"/>
              <w:rPr>
                <w:bCs/>
                <w:color w:val="000000"/>
                <w:spacing w:val="-5"/>
                <w:sz w:val="28"/>
                <w:szCs w:val="28"/>
              </w:rPr>
            </w:pPr>
            <w:r w:rsidRPr="005A74D2">
              <w:rPr>
                <w:bCs/>
                <w:color w:val="000000"/>
                <w:spacing w:val="-5"/>
                <w:sz w:val="28"/>
                <w:szCs w:val="28"/>
                <w:lang w:val="en-US"/>
              </w:rPr>
              <w:t>W</w:t>
            </w:r>
          </w:p>
        </w:tc>
        <w:tc>
          <w:tcPr>
            <w:tcW w:w="709" w:type="dxa"/>
          </w:tcPr>
          <w:p w:rsidR="005A74D2" w:rsidRPr="005A74D2" w:rsidRDefault="005A74D2" w:rsidP="005A74D2">
            <w:pPr>
              <w:jc w:val="center"/>
              <w:rPr>
                <w:sz w:val="28"/>
                <w:szCs w:val="28"/>
              </w:rPr>
            </w:pPr>
            <w:r w:rsidRPr="005A74D2">
              <w:rPr>
                <w:bCs/>
                <w:color w:val="000000"/>
                <w:spacing w:val="-5"/>
                <w:sz w:val="28"/>
                <w:szCs w:val="28"/>
              </w:rPr>
              <w:t>−</w:t>
            </w:r>
          </w:p>
        </w:tc>
        <w:tc>
          <w:tcPr>
            <w:tcW w:w="7229" w:type="dxa"/>
          </w:tcPr>
          <w:p w:rsidR="005A74D2" w:rsidRPr="005A74D2" w:rsidRDefault="005A74D2" w:rsidP="005A74D2">
            <w:pPr>
              <w:tabs>
                <w:tab w:val="left" w:pos="-180"/>
              </w:tabs>
              <w:spacing w:before="14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 w:rsidRPr="005A74D2">
              <w:rPr>
                <w:bCs/>
                <w:color w:val="000000"/>
                <w:spacing w:val="-5"/>
                <w:sz w:val="28"/>
                <w:szCs w:val="28"/>
              </w:rPr>
              <w:t>потеря в массе при высушивании субстанции, %.</w:t>
            </w:r>
          </w:p>
        </w:tc>
      </w:tr>
    </w:tbl>
    <w:p w:rsidR="005A74D2" w:rsidRDefault="005A74D2" w:rsidP="003233FD">
      <w:pPr>
        <w:shd w:val="clear" w:color="auto" w:fill="FFFFFF"/>
        <w:tabs>
          <w:tab w:val="left" w:pos="-180"/>
        </w:tabs>
        <w:spacing w:before="14" w:line="360" w:lineRule="auto"/>
        <w:jc w:val="both"/>
        <w:rPr>
          <w:bCs/>
          <w:color w:val="000000"/>
          <w:spacing w:val="-5"/>
          <w:sz w:val="28"/>
          <w:szCs w:val="28"/>
        </w:rPr>
      </w:pPr>
    </w:p>
    <w:p w:rsidR="00D6701C" w:rsidRPr="00E31CFC" w:rsidRDefault="00D6701C" w:rsidP="00E31CFC">
      <w:pPr>
        <w:shd w:val="clear" w:color="auto" w:fill="FFFFFF"/>
        <w:tabs>
          <w:tab w:val="left" w:pos="-180"/>
        </w:tabs>
        <w:spacing w:before="14" w:line="360" w:lineRule="auto"/>
        <w:ind w:firstLine="851"/>
        <w:jc w:val="both"/>
        <w:rPr>
          <w:color w:val="000000"/>
          <w:spacing w:val="-3"/>
          <w:sz w:val="28"/>
          <w:szCs w:val="28"/>
        </w:rPr>
      </w:pPr>
      <w:r w:rsidRPr="00E31CFC">
        <w:rPr>
          <w:color w:val="000000"/>
          <w:spacing w:val="-3"/>
          <w:sz w:val="28"/>
          <w:szCs w:val="28"/>
        </w:rPr>
        <w:t xml:space="preserve">Допускается содержания суммы флавоноидов в пересчете </w:t>
      </w:r>
      <w:proofErr w:type="gramStart"/>
      <w:r w:rsidRPr="00E31CFC">
        <w:rPr>
          <w:color w:val="000000"/>
          <w:spacing w:val="-3"/>
          <w:sz w:val="28"/>
          <w:szCs w:val="28"/>
        </w:rPr>
        <w:t>на</w:t>
      </w:r>
      <w:proofErr w:type="gramEnd"/>
      <w:r w:rsidR="00E31CFC">
        <w:rPr>
          <w:color w:val="000000"/>
          <w:spacing w:val="-3"/>
          <w:sz w:val="28"/>
          <w:szCs w:val="28"/>
        </w:rPr>
        <w:t xml:space="preserve"> </w:t>
      </w:r>
      <w:proofErr w:type="gramStart"/>
      <w:r w:rsidRPr="00E31CFC">
        <w:rPr>
          <w:color w:val="000000"/>
          <w:spacing w:val="-3"/>
          <w:sz w:val="28"/>
          <w:szCs w:val="28"/>
        </w:rPr>
        <w:t>рутин</w:t>
      </w:r>
      <w:proofErr w:type="gramEnd"/>
      <w:r w:rsidR="00E31CFC">
        <w:rPr>
          <w:color w:val="000000"/>
          <w:spacing w:val="-3"/>
          <w:sz w:val="28"/>
          <w:szCs w:val="28"/>
        </w:rPr>
        <w:t xml:space="preserve"> </w:t>
      </w:r>
      <w:r w:rsidRPr="00E31CFC">
        <w:rPr>
          <w:color w:val="000000"/>
          <w:spacing w:val="-3"/>
          <w:sz w:val="28"/>
          <w:szCs w:val="28"/>
        </w:rPr>
        <w:t>вычислять с использованием удельного показателя поглощения комплекса рутина с алюминия хлоридом по формуле:</w:t>
      </w:r>
    </w:p>
    <w:p w:rsidR="00D6701C" w:rsidRDefault="00D6701C" w:rsidP="003233FD">
      <w:pPr>
        <w:shd w:val="clear" w:color="auto" w:fill="FFFFFF"/>
        <w:tabs>
          <w:tab w:val="left" w:pos="-180"/>
        </w:tabs>
        <w:spacing w:before="14" w:line="360" w:lineRule="auto"/>
        <w:jc w:val="both"/>
        <w:rPr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  <w:color w:val="000000"/>
              <w:spacing w:val="-3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 w:cs="Cambria Math"/>
                  <w:color w:val="000000"/>
                  <w:spacing w:val="-3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color w:val="000000"/>
                  <w:spacing w:val="-3"/>
                  <w:sz w:val="28"/>
                  <w:szCs w:val="28"/>
                </w:rPr>
                <m:t>A ∙50 ∙25 ∙100</m:t>
              </m:r>
            </m:num>
            <m:den>
              <m:sSubSup>
                <m:sSubSupPr>
                  <m:ctrlPr>
                    <w:rPr>
                      <w:rFonts w:ascii="Cambria Math" w:hAnsi="Cambria Math" w:cs="Cambria Math"/>
                      <w:color w:val="000000"/>
                      <w:spacing w:val="-3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color w:val="000000"/>
                      <w:spacing w:val="-3"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mbria Math"/>
                      <w:color w:val="000000"/>
                      <w:spacing w:val="-3"/>
                      <w:sz w:val="28"/>
                      <w:szCs w:val="28"/>
                    </w:rPr>
                    <m:t>1см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Cambria Math"/>
                      <w:color w:val="000000"/>
                      <w:spacing w:val="-3"/>
                      <w:sz w:val="28"/>
                      <w:szCs w:val="28"/>
                    </w:rPr>
                    <m:t>1%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="Cambria Math"/>
                  <w:color w:val="000000"/>
                  <w:spacing w:val="-3"/>
                  <w:sz w:val="28"/>
                  <w:szCs w:val="28"/>
                </w:rPr>
                <m:t xml:space="preserve"> ∙a ∙(100-W)</m:t>
              </m:r>
            </m:den>
          </m:f>
          <m:r>
            <m:rPr>
              <m:sty m:val="p"/>
            </m:rPr>
            <w:rPr>
              <w:rFonts w:ascii="Cambria Math" w:hAnsi="Cambria Math" w:cs="Cambria Math"/>
              <w:color w:val="000000"/>
              <w:spacing w:val="-3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Cambria Math"/>
                  <w:color w:val="000000"/>
                  <w:spacing w:val="-3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color w:val="000000"/>
                  <w:spacing w:val="-3"/>
                  <w:sz w:val="28"/>
                  <w:szCs w:val="28"/>
                </w:rPr>
                <m:t>A ∙125000</m:t>
              </m:r>
            </m:num>
            <m:den>
              <m:sSubSup>
                <m:sSubSupPr>
                  <m:ctrlPr>
                    <w:rPr>
                      <w:rFonts w:ascii="Cambria Math" w:hAnsi="Cambria Math" w:cs="Cambria Math"/>
                      <w:color w:val="000000"/>
                      <w:spacing w:val="-3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color w:val="000000"/>
                      <w:spacing w:val="-3"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mbria Math"/>
                      <w:color w:val="000000"/>
                      <w:spacing w:val="-3"/>
                      <w:sz w:val="28"/>
                      <w:szCs w:val="28"/>
                    </w:rPr>
                    <m:t>1см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Cambria Math"/>
                      <w:color w:val="000000"/>
                      <w:spacing w:val="-3"/>
                      <w:sz w:val="28"/>
                      <w:szCs w:val="28"/>
                    </w:rPr>
                    <m:t>1%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="Cambria Math"/>
                  <w:color w:val="000000"/>
                  <w:spacing w:val="-3"/>
                  <w:sz w:val="28"/>
                  <w:szCs w:val="28"/>
                </w:rPr>
                <m:t xml:space="preserve"> ∙a ∙(100-W)</m:t>
              </m:r>
            </m:den>
          </m:f>
          <m:r>
            <m:rPr>
              <m:sty m:val="p"/>
            </m:rPr>
            <w:rPr>
              <w:rFonts w:ascii="Cambria Math" w:hAnsi="Cambria Math" w:cs="Cambria Math"/>
              <w:color w:val="000000"/>
              <w:spacing w:val="-3"/>
              <w:sz w:val="28"/>
              <w:szCs w:val="28"/>
            </w:rPr>
            <m:t>,</m:t>
          </m:r>
        </m:oMath>
      </m:oMathPara>
    </w:p>
    <w:p w:rsidR="00E31CFC" w:rsidRDefault="00E31CFC" w:rsidP="003233FD">
      <w:pPr>
        <w:shd w:val="clear" w:color="auto" w:fill="FFFFFF"/>
        <w:tabs>
          <w:tab w:val="left" w:pos="-180"/>
        </w:tabs>
        <w:spacing w:before="14" w:line="360" w:lineRule="auto"/>
        <w:jc w:val="both"/>
        <w:rPr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740"/>
        <w:gridCol w:w="709"/>
        <w:gridCol w:w="7229"/>
      </w:tblGrid>
      <w:tr w:rsidR="00E31CFC" w:rsidRPr="005A74D2" w:rsidTr="00907264">
        <w:tc>
          <w:tcPr>
            <w:tcW w:w="709" w:type="dxa"/>
          </w:tcPr>
          <w:p w:rsidR="00E31CFC" w:rsidRPr="005A74D2" w:rsidRDefault="00E31CFC" w:rsidP="00907264">
            <w:pPr>
              <w:tabs>
                <w:tab w:val="left" w:pos="-180"/>
              </w:tabs>
              <w:spacing w:before="14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 w:rsidRPr="005A74D2">
              <w:rPr>
                <w:bCs/>
                <w:color w:val="000000"/>
                <w:spacing w:val="-5"/>
                <w:sz w:val="28"/>
                <w:szCs w:val="28"/>
              </w:rPr>
              <w:t>где</w:t>
            </w:r>
          </w:p>
        </w:tc>
        <w:tc>
          <w:tcPr>
            <w:tcW w:w="709" w:type="dxa"/>
          </w:tcPr>
          <w:p w:rsidR="00E31CFC" w:rsidRPr="00E31CFC" w:rsidRDefault="00E31CFC" w:rsidP="00907264">
            <w:pPr>
              <w:tabs>
                <w:tab w:val="left" w:pos="-180"/>
              </w:tabs>
              <w:spacing w:before="14"/>
              <w:rPr>
                <w:color w:val="000000"/>
                <w:spacing w:val="-3"/>
                <w:sz w:val="28"/>
                <w:szCs w:val="28"/>
              </w:rPr>
            </w:pPr>
            <w:r w:rsidRPr="00E31CFC">
              <w:rPr>
                <w:color w:val="000000"/>
                <w:spacing w:val="-3"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E31CFC" w:rsidRPr="00E31CFC" w:rsidRDefault="00E31CFC" w:rsidP="00907264">
            <w:pPr>
              <w:tabs>
                <w:tab w:val="left" w:pos="-180"/>
              </w:tabs>
              <w:spacing w:before="14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E31CFC">
              <w:rPr>
                <w:color w:val="000000"/>
                <w:spacing w:val="-3"/>
                <w:sz w:val="28"/>
                <w:szCs w:val="28"/>
              </w:rPr>
              <w:t>−</w:t>
            </w:r>
          </w:p>
        </w:tc>
        <w:tc>
          <w:tcPr>
            <w:tcW w:w="7229" w:type="dxa"/>
          </w:tcPr>
          <w:p w:rsidR="00E31CFC" w:rsidRPr="00E31CFC" w:rsidRDefault="00E31CFC" w:rsidP="00907264">
            <w:pPr>
              <w:tabs>
                <w:tab w:val="left" w:pos="-180"/>
              </w:tabs>
              <w:spacing w:before="14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E31CFC">
              <w:rPr>
                <w:color w:val="000000"/>
                <w:spacing w:val="-3"/>
                <w:sz w:val="28"/>
                <w:szCs w:val="28"/>
              </w:rPr>
              <w:t>оптическая плотность раствора</w:t>
            </w:r>
            <w:proofErr w:type="gramStart"/>
            <w:r w:rsidRPr="00E31CFC">
              <w:rPr>
                <w:color w:val="000000"/>
                <w:spacing w:val="-3"/>
                <w:sz w:val="28"/>
                <w:szCs w:val="28"/>
              </w:rPr>
              <w:t xml:space="preserve"> Б</w:t>
            </w:r>
            <w:proofErr w:type="gramEnd"/>
            <w:r w:rsidRPr="00E31CFC">
              <w:rPr>
                <w:color w:val="000000"/>
                <w:spacing w:val="-3"/>
                <w:sz w:val="28"/>
                <w:szCs w:val="28"/>
              </w:rPr>
              <w:t xml:space="preserve"> испытуемого раствора;</w:t>
            </w:r>
          </w:p>
        </w:tc>
      </w:tr>
      <w:tr w:rsidR="00E31CFC" w:rsidRPr="005A74D2" w:rsidTr="00907264">
        <w:tc>
          <w:tcPr>
            <w:tcW w:w="709" w:type="dxa"/>
          </w:tcPr>
          <w:p w:rsidR="00E31CFC" w:rsidRPr="005A74D2" w:rsidRDefault="00E31CFC" w:rsidP="00907264">
            <w:pPr>
              <w:tabs>
                <w:tab w:val="left" w:pos="-180"/>
              </w:tabs>
              <w:spacing w:before="14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709" w:type="dxa"/>
          </w:tcPr>
          <w:p w:rsidR="00E31CFC" w:rsidRPr="00E31CFC" w:rsidRDefault="0021056C" w:rsidP="00907264">
            <w:pPr>
              <w:tabs>
                <w:tab w:val="left" w:pos="-180"/>
              </w:tabs>
              <w:spacing w:before="14"/>
              <w:rPr>
                <w:color w:val="000000"/>
                <w:spacing w:val="-3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  <w:spacing w:val="-3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pacing w:val="-3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pacing w:val="-3"/>
                        <w:sz w:val="28"/>
                        <w:szCs w:val="28"/>
                      </w:rPr>
                      <m:t>1см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pacing w:val="-3"/>
                        <w:sz w:val="28"/>
                        <w:szCs w:val="28"/>
                      </w:rPr>
                      <m:t>1%</m:t>
                    </m:r>
                  </m:sup>
                </m:sSubSup>
              </m:oMath>
            </m:oMathPara>
          </w:p>
        </w:tc>
        <w:tc>
          <w:tcPr>
            <w:tcW w:w="709" w:type="dxa"/>
          </w:tcPr>
          <w:p w:rsidR="00E31CFC" w:rsidRPr="00E31CFC" w:rsidRDefault="00E31CFC" w:rsidP="00907264">
            <w:pPr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E31CFC">
              <w:rPr>
                <w:color w:val="000000"/>
                <w:spacing w:val="-3"/>
                <w:sz w:val="28"/>
                <w:szCs w:val="28"/>
              </w:rPr>
              <w:t>−</w:t>
            </w:r>
          </w:p>
        </w:tc>
        <w:tc>
          <w:tcPr>
            <w:tcW w:w="7229" w:type="dxa"/>
          </w:tcPr>
          <w:p w:rsidR="00E31CFC" w:rsidRPr="00E31CFC" w:rsidRDefault="00E31CFC" w:rsidP="00E31CFC">
            <w:pPr>
              <w:widowControl w:val="0"/>
              <w:tabs>
                <w:tab w:val="left" w:pos="-2410"/>
              </w:tabs>
              <w:suppressAutoHyphens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E31CFC">
              <w:rPr>
                <w:color w:val="000000"/>
                <w:spacing w:val="-3"/>
                <w:sz w:val="28"/>
                <w:szCs w:val="28"/>
              </w:rPr>
              <w:t>удельный показатель поглощения комплекса рутина с алюминия хлоридом при длине волны 415 нм, равный 248;</w:t>
            </w:r>
          </w:p>
        </w:tc>
      </w:tr>
      <w:tr w:rsidR="00E31CFC" w:rsidRPr="005A74D2" w:rsidTr="00907264">
        <w:tc>
          <w:tcPr>
            <w:tcW w:w="709" w:type="dxa"/>
          </w:tcPr>
          <w:p w:rsidR="00E31CFC" w:rsidRPr="005A74D2" w:rsidRDefault="00E31CFC" w:rsidP="00907264">
            <w:pPr>
              <w:tabs>
                <w:tab w:val="left" w:pos="-180"/>
              </w:tabs>
              <w:spacing w:before="14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709" w:type="dxa"/>
          </w:tcPr>
          <w:p w:rsidR="00E31CFC" w:rsidRPr="00E31CFC" w:rsidRDefault="00E31CFC" w:rsidP="00907264">
            <w:pPr>
              <w:tabs>
                <w:tab w:val="left" w:pos="-180"/>
              </w:tabs>
              <w:spacing w:before="14"/>
              <w:rPr>
                <w:color w:val="000000"/>
                <w:spacing w:val="-3"/>
                <w:sz w:val="28"/>
                <w:szCs w:val="28"/>
              </w:rPr>
            </w:pPr>
            <w:r w:rsidRPr="00E31CFC">
              <w:rPr>
                <w:color w:val="000000"/>
                <w:spacing w:val="-3"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E31CFC" w:rsidRPr="00E31CFC" w:rsidRDefault="00E31CFC" w:rsidP="00907264">
            <w:pPr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E31CFC">
              <w:rPr>
                <w:color w:val="000000"/>
                <w:spacing w:val="-3"/>
                <w:sz w:val="28"/>
                <w:szCs w:val="28"/>
              </w:rPr>
              <w:t>−</w:t>
            </w:r>
          </w:p>
        </w:tc>
        <w:tc>
          <w:tcPr>
            <w:tcW w:w="7229" w:type="dxa"/>
          </w:tcPr>
          <w:p w:rsidR="00E31CFC" w:rsidRPr="00E31CFC" w:rsidRDefault="00E31CFC" w:rsidP="00907264">
            <w:pPr>
              <w:tabs>
                <w:tab w:val="left" w:pos="-180"/>
              </w:tabs>
              <w:spacing w:before="14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E31CFC">
              <w:rPr>
                <w:color w:val="000000"/>
                <w:spacing w:val="-3"/>
                <w:sz w:val="28"/>
                <w:szCs w:val="28"/>
              </w:rPr>
              <w:t xml:space="preserve">навеска субстанции, </w:t>
            </w:r>
            <w:proofErr w:type="gramStart"/>
            <w:r w:rsidRPr="00E31CFC">
              <w:rPr>
                <w:color w:val="000000"/>
                <w:spacing w:val="-3"/>
                <w:sz w:val="28"/>
                <w:szCs w:val="28"/>
              </w:rPr>
              <w:t>г</w:t>
            </w:r>
            <w:proofErr w:type="gramEnd"/>
            <w:r w:rsidRPr="00E31CFC">
              <w:rPr>
                <w:color w:val="000000"/>
                <w:spacing w:val="-3"/>
                <w:sz w:val="28"/>
                <w:szCs w:val="28"/>
              </w:rPr>
              <w:t>;</w:t>
            </w:r>
          </w:p>
        </w:tc>
      </w:tr>
      <w:tr w:rsidR="00E31CFC" w:rsidRPr="005A74D2" w:rsidTr="00907264">
        <w:tc>
          <w:tcPr>
            <w:tcW w:w="709" w:type="dxa"/>
          </w:tcPr>
          <w:p w:rsidR="00E31CFC" w:rsidRPr="005A74D2" w:rsidRDefault="00E31CFC" w:rsidP="00907264">
            <w:pPr>
              <w:tabs>
                <w:tab w:val="left" w:pos="-180"/>
              </w:tabs>
              <w:spacing w:before="14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709" w:type="dxa"/>
          </w:tcPr>
          <w:p w:rsidR="00E31CFC" w:rsidRPr="00E31CFC" w:rsidRDefault="00E31CFC" w:rsidP="00907264">
            <w:pPr>
              <w:tabs>
                <w:tab w:val="left" w:pos="-180"/>
              </w:tabs>
              <w:spacing w:before="14"/>
              <w:rPr>
                <w:color w:val="000000"/>
                <w:spacing w:val="-3"/>
                <w:sz w:val="28"/>
                <w:szCs w:val="28"/>
              </w:rPr>
            </w:pPr>
            <w:r w:rsidRPr="00E31CFC">
              <w:rPr>
                <w:color w:val="000000"/>
                <w:spacing w:val="-3"/>
                <w:sz w:val="28"/>
                <w:szCs w:val="28"/>
              </w:rPr>
              <w:t>W</w:t>
            </w:r>
          </w:p>
        </w:tc>
        <w:tc>
          <w:tcPr>
            <w:tcW w:w="709" w:type="dxa"/>
          </w:tcPr>
          <w:p w:rsidR="00E31CFC" w:rsidRPr="00E31CFC" w:rsidRDefault="00E31CFC" w:rsidP="00907264">
            <w:pPr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E31CFC">
              <w:rPr>
                <w:color w:val="000000"/>
                <w:spacing w:val="-3"/>
                <w:sz w:val="28"/>
                <w:szCs w:val="28"/>
              </w:rPr>
              <w:t>−</w:t>
            </w:r>
          </w:p>
        </w:tc>
        <w:tc>
          <w:tcPr>
            <w:tcW w:w="7229" w:type="dxa"/>
          </w:tcPr>
          <w:p w:rsidR="00E31CFC" w:rsidRPr="00E31CFC" w:rsidRDefault="00E31CFC" w:rsidP="00907264">
            <w:pPr>
              <w:tabs>
                <w:tab w:val="left" w:pos="-180"/>
              </w:tabs>
              <w:spacing w:before="14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E31CFC">
              <w:rPr>
                <w:color w:val="000000"/>
                <w:spacing w:val="-3"/>
                <w:sz w:val="28"/>
                <w:szCs w:val="28"/>
              </w:rPr>
              <w:t>потеря в массе при высушивании субстанции, %.</w:t>
            </w:r>
          </w:p>
        </w:tc>
      </w:tr>
    </w:tbl>
    <w:p w:rsidR="009040CF" w:rsidRPr="005A74D2" w:rsidRDefault="009040CF" w:rsidP="003233FD">
      <w:pPr>
        <w:shd w:val="clear" w:color="auto" w:fill="FFFFFF"/>
        <w:tabs>
          <w:tab w:val="left" w:pos="-180"/>
        </w:tabs>
        <w:spacing w:before="14" w:line="360" w:lineRule="auto"/>
        <w:jc w:val="both"/>
        <w:rPr>
          <w:bCs/>
          <w:color w:val="000000"/>
          <w:spacing w:val="-5"/>
          <w:sz w:val="28"/>
          <w:szCs w:val="28"/>
        </w:rPr>
      </w:pPr>
    </w:p>
    <w:p w:rsidR="00C359F1" w:rsidRPr="00D53EB5" w:rsidRDefault="00C359F1" w:rsidP="005A74D2">
      <w:pPr>
        <w:shd w:val="clear" w:color="auto" w:fill="FFFFFF"/>
        <w:tabs>
          <w:tab w:val="left" w:pos="-180"/>
        </w:tabs>
        <w:jc w:val="both"/>
        <w:rPr>
          <w:bCs/>
          <w:sz w:val="28"/>
          <w:szCs w:val="28"/>
        </w:rPr>
      </w:pPr>
      <w:r w:rsidRPr="005714D1">
        <w:rPr>
          <w:bCs/>
          <w:color w:val="000000"/>
          <w:spacing w:val="-5"/>
          <w:sz w:val="28"/>
          <w:szCs w:val="28"/>
        </w:rPr>
        <w:t xml:space="preserve">        </w:t>
      </w:r>
    </w:p>
    <w:p w:rsidR="00C359F1" w:rsidRPr="00B37F2B" w:rsidRDefault="00C359F1" w:rsidP="00C359F1">
      <w:pPr>
        <w:tabs>
          <w:tab w:val="left" w:pos="0"/>
        </w:tabs>
        <w:spacing w:line="360" w:lineRule="auto"/>
        <w:ind w:firstLine="900"/>
        <w:jc w:val="both"/>
        <w:rPr>
          <w:sz w:val="28"/>
          <w:szCs w:val="28"/>
        </w:rPr>
      </w:pPr>
      <w:r w:rsidRPr="00B37F2B">
        <w:rPr>
          <w:b/>
          <w:sz w:val="28"/>
          <w:szCs w:val="28"/>
        </w:rPr>
        <w:t>Хранение</w:t>
      </w:r>
      <w:r w:rsidRPr="00B37F2B">
        <w:rPr>
          <w:sz w:val="28"/>
          <w:szCs w:val="28"/>
        </w:rPr>
        <w:t xml:space="preserve">. </w:t>
      </w:r>
      <w:r w:rsidRPr="00B37F2B">
        <w:rPr>
          <w:spacing w:val="2"/>
          <w:sz w:val="28"/>
          <w:szCs w:val="28"/>
        </w:rPr>
        <w:t xml:space="preserve">В </w:t>
      </w:r>
      <w:r>
        <w:rPr>
          <w:spacing w:val="2"/>
          <w:sz w:val="28"/>
          <w:szCs w:val="28"/>
        </w:rPr>
        <w:t>соответствии с ОФС «Хранение лекарственных средств»</w:t>
      </w:r>
      <w:r w:rsidRPr="006806A9">
        <w:rPr>
          <w:spacing w:val="2"/>
          <w:sz w:val="28"/>
          <w:szCs w:val="28"/>
        </w:rPr>
        <w:t>.</w:t>
      </w:r>
    </w:p>
    <w:p w:rsidR="001F75A4" w:rsidRDefault="001F75A4"/>
    <w:sectPr w:rsidR="001F75A4" w:rsidSect="00210E49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C71" w:rsidRDefault="005D3C71" w:rsidP="00210E49">
      <w:r>
        <w:separator/>
      </w:r>
    </w:p>
  </w:endnote>
  <w:endnote w:type="continuationSeparator" w:id="0">
    <w:p w:rsidR="005D3C71" w:rsidRDefault="005D3C71" w:rsidP="00210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957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210E49" w:rsidRPr="009D7427" w:rsidRDefault="0021056C">
        <w:pPr>
          <w:pStyle w:val="aa"/>
          <w:jc w:val="center"/>
          <w:rPr>
            <w:sz w:val="28"/>
            <w:szCs w:val="28"/>
          </w:rPr>
        </w:pPr>
        <w:r w:rsidRPr="009D7427">
          <w:rPr>
            <w:sz w:val="28"/>
            <w:szCs w:val="28"/>
          </w:rPr>
          <w:fldChar w:fldCharType="begin"/>
        </w:r>
        <w:r w:rsidRPr="009D7427">
          <w:rPr>
            <w:sz w:val="28"/>
            <w:szCs w:val="28"/>
          </w:rPr>
          <w:instrText xml:space="preserve"> PAGE   \* MERGEFORMAT </w:instrText>
        </w:r>
        <w:r w:rsidRPr="009D7427">
          <w:rPr>
            <w:sz w:val="28"/>
            <w:szCs w:val="28"/>
          </w:rPr>
          <w:fldChar w:fldCharType="separate"/>
        </w:r>
        <w:r w:rsidR="009D7427">
          <w:rPr>
            <w:noProof/>
            <w:sz w:val="28"/>
            <w:szCs w:val="28"/>
          </w:rPr>
          <w:t>2</w:t>
        </w:r>
        <w:r w:rsidRPr="009D7427">
          <w:rPr>
            <w:sz w:val="28"/>
            <w:szCs w:val="28"/>
          </w:rPr>
          <w:fldChar w:fldCharType="end"/>
        </w:r>
      </w:p>
    </w:sdtContent>
  </w:sdt>
  <w:p w:rsidR="00210E49" w:rsidRDefault="00210E4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C71" w:rsidRDefault="005D3C71" w:rsidP="00210E49">
      <w:r>
        <w:separator/>
      </w:r>
    </w:p>
  </w:footnote>
  <w:footnote w:type="continuationSeparator" w:id="0">
    <w:p w:rsidR="005D3C71" w:rsidRDefault="005D3C71" w:rsidP="00210E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9F1"/>
    <w:rsid w:val="00011334"/>
    <w:rsid w:val="00071557"/>
    <w:rsid w:val="00085728"/>
    <w:rsid w:val="00092A85"/>
    <w:rsid w:val="00097E11"/>
    <w:rsid w:val="000D2A90"/>
    <w:rsid w:val="001641FF"/>
    <w:rsid w:val="001F75A4"/>
    <w:rsid w:val="0021056C"/>
    <w:rsid w:val="00210E49"/>
    <w:rsid w:val="00280C81"/>
    <w:rsid w:val="002E6B83"/>
    <w:rsid w:val="003233FD"/>
    <w:rsid w:val="003A0264"/>
    <w:rsid w:val="004418B1"/>
    <w:rsid w:val="004B32DD"/>
    <w:rsid w:val="004D3EB6"/>
    <w:rsid w:val="00577284"/>
    <w:rsid w:val="00582D2C"/>
    <w:rsid w:val="005A74D2"/>
    <w:rsid w:val="005A7E21"/>
    <w:rsid w:val="005D2476"/>
    <w:rsid w:val="005D3C71"/>
    <w:rsid w:val="00603007"/>
    <w:rsid w:val="00640699"/>
    <w:rsid w:val="006D0255"/>
    <w:rsid w:val="00715AF2"/>
    <w:rsid w:val="00764BA7"/>
    <w:rsid w:val="00791C5A"/>
    <w:rsid w:val="0083096A"/>
    <w:rsid w:val="00844FB0"/>
    <w:rsid w:val="008F0573"/>
    <w:rsid w:val="009040CF"/>
    <w:rsid w:val="009354EF"/>
    <w:rsid w:val="00941D3B"/>
    <w:rsid w:val="00943F9A"/>
    <w:rsid w:val="009856D5"/>
    <w:rsid w:val="009D7427"/>
    <w:rsid w:val="009E4BF0"/>
    <w:rsid w:val="00A4521C"/>
    <w:rsid w:val="00A45367"/>
    <w:rsid w:val="00A548D5"/>
    <w:rsid w:val="00AF6010"/>
    <w:rsid w:val="00B206B8"/>
    <w:rsid w:val="00B2356F"/>
    <w:rsid w:val="00B626A4"/>
    <w:rsid w:val="00B879FA"/>
    <w:rsid w:val="00BD2A14"/>
    <w:rsid w:val="00C359F1"/>
    <w:rsid w:val="00C50436"/>
    <w:rsid w:val="00C57396"/>
    <w:rsid w:val="00C71843"/>
    <w:rsid w:val="00C72BAC"/>
    <w:rsid w:val="00CB1A43"/>
    <w:rsid w:val="00CD4341"/>
    <w:rsid w:val="00D6701C"/>
    <w:rsid w:val="00D9011D"/>
    <w:rsid w:val="00D95CE5"/>
    <w:rsid w:val="00E216F7"/>
    <w:rsid w:val="00E31CFC"/>
    <w:rsid w:val="00E609BB"/>
    <w:rsid w:val="00F12AF9"/>
    <w:rsid w:val="00F83CC9"/>
    <w:rsid w:val="00F9637A"/>
    <w:rsid w:val="00FB3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359F1"/>
    <w:pPr>
      <w:suppressAutoHyphens/>
      <w:overflowPunct w:val="0"/>
      <w:autoSpaceDE w:val="0"/>
      <w:ind w:left="720"/>
      <w:contextualSpacing/>
      <w:textAlignment w:val="baseline"/>
    </w:pPr>
    <w:rPr>
      <w:sz w:val="20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C359F1"/>
    <w:pPr>
      <w:widowControl w:val="0"/>
      <w:autoSpaceDE w:val="0"/>
      <w:autoSpaceDN w:val="0"/>
      <w:adjustRightInd w:val="0"/>
      <w:ind w:firstLine="709"/>
    </w:pPr>
    <w:rPr>
      <w:rFonts w:eastAsia="Calibri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C359F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941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24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47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10E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10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10E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0E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sirotina</dc:creator>
  <cp:lastModifiedBy>Razov</cp:lastModifiedBy>
  <cp:revision>24</cp:revision>
  <cp:lastPrinted>2018-10-12T07:11:00Z</cp:lastPrinted>
  <dcterms:created xsi:type="dcterms:W3CDTF">2018-10-10T11:21:00Z</dcterms:created>
  <dcterms:modified xsi:type="dcterms:W3CDTF">2019-11-29T11:15:00Z</dcterms:modified>
</cp:coreProperties>
</file>