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19" w:rsidRPr="00F01272" w:rsidRDefault="00710619" w:rsidP="00710619">
      <w:pPr>
        <w:pStyle w:val="a3"/>
        <w:spacing w:line="360" w:lineRule="auto"/>
        <w:jc w:val="center"/>
        <w:rPr>
          <w:rFonts w:ascii="Times New Roman" w:hAnsi="Times New Roman"/>
          <w:b w:val="0"/>
          <w:color w:val="FFFFFF" w:themeColor="background1"/>
          <w:spacing w:val="-10"/>
          <w:szCs w:val="28"/>
        </w:rPr>
      </w:pPr>
      <w:r w:rsidRPr="00F01272">
        <w:rPr>
          <w:rFonts w:ascii="Times New Roman" w:hAnsi="Times New Roman"/>
          <w:color w:val="FFFFFF" w:themeColor="background1"/>
          <w:spacing w:val="-10"/>
          <w:szCs w:val="28"/>
        </w:rPr>
        <w:t>МИНИСТЕРСТВО ЗДРАВООХРАНЕНИЯ РОССИЙСКОЙ ФЕДЕРАЦИИ</w:t>
      </w:r>
    </w:p>
    <w:p w:rsidR="00710619" w:rsidRPr="00231C17" w:rsidRDefault="00710619" w:rsidP="00710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10619" w:rsidTr="006158A9">
        <w:tc>
          <w:tcPr>
            <w:tcW w:w="9356" w:type="dxa"/>
          </w:tcPr>
          <w:p w:rsidR="00710619" w:rsidRDefault="00710619" w:rsidP="00615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0619" w:rsidRDefault="00710619" w:rsidP="00710619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992"/>
        <w:gridCol w:w="2659"/>
      </w:tblGrid>
      <w:tr w:rsidR="00710619" w:rsidRPr="00F57AED" w:rsidTr="008A4742">
        <w:tc>
          <w:tcPr>
            <w:tcW w:w="3093" w:type="pct"/>
          </w:tcPr>
          <w:p w:rsidR="00710619" w:rsidRPr="00121CB3" w:rsidRDefault="00710619" w:rsidP="00F66DC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Блеомицина сульфат, лиофилизат для приготовления раствора для инъекций</w:t>
            </w:r>
          </w:p>
        </w:tc>
        <w:tc>
          <w:tcPr>
            <w:tcW w:w="518" w:type="pct"/>
          </w:tcPr>
          <w:p w:rsidR="00710619" w:rsidRPr="00121CB3" w:rsidRDefault="00710619" w:rsidP="00F66DC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pct"/>
          </w:tcPr>
          <w:p w:rsidR="00710619" w:rsidRPr="00F57AED" w:rsidRDefault="00710619" w:rsidP="00F66DC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710619" w:rsidRPr="00121CB3" w:rsidTr="008A4742">
        <w:tc>
          <w:tcPr>
            <w:tcW w:w="3093" w:type="pct"/>
          </w:tcPr>
          <w:p w:rsidR="00710619" w:rsidRPr="00121CB3" w:rsidRDefault="00710619" w:rsidP="00F66DC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Блеомицин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лиофилизат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приготовления раствора для инъекций</w:t>
            </w:r>
          </w:p>
        </w:tc>
        <w:tc>
          <w:tcPr>
            <w:tcW w:w="518" w:type="pct"/>
          </w:tcPr>
          <w:p w:rsidR="00710619" w:rsidRPr="00121CB3" w:rsidRDefault="00710619" w:rsidP="00F66DC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9" w:type="pct"/>
          </w:tcPr>
          <w:p w:rsidR="00710619" w:rsidRPr="00121CB3" w:rsidRDefault="00710619" w:rsidP="00F66DC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619" w:rsidRPr="004272B5" w:rsidTr="008A4742">
        <w:tc>
          <w:tcPr>
            <w:tcW w:w="3093" w:type="pct"/>
          </w:tcPr>
          <w:p w:rsidR="00710619" w:rsidRPr="00283458" w:rsidRDefault="00CD3F93" w:rsidP="00F66DC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Bleomycini</w:t>
            </w:r>
            <w:proofErr w:type="spellEnd"/>
            <w:r w:rsidR="008D0A2C" w:rsidRPr="008D0A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04E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sul</w:t>
            </w:r>
            <w:bookmarkStart w:id="0" w:name="_GoBack"/>
            <w:bookmarkEnd w:id="0"/>
            <w:r w:rsidR="00C04E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fatis</w:t>
            </w:r>
            <w:proofErr w:type="spellEnd"/>
            <w:r w:rsidR="008D0A2C" w:rsidRPr="008D0A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106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liophylisatum</w:t>
            </w:r>
            <w:proofErr w:type="spellEnd"/>
            <w:r w:rsidR="0071061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8D0A2C" w:rsidRPr="008D0A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pro </w:t>
            </w:r>
            <w:proofErr w:type="spellStart"/>
            <w:r w:rsidR="008D0A2C" w:rsidRPr="008D0A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solutione</w:t>
            </w:r>
            <w:proofErr w:type="spellEnd"/>
            <w:r w:rsidR="008D0A2C" w:rsidRPr="008D0A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D0A2C" w:rsidRPr="008D0A2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injectabili</w:t>
            </w:r>
            <w:proofErr w:type="spellEnd"/>
          </w:p>
        </w:tc>
        <w:tc>
          <w:tcPr>
            <w:tcW w:w="518" w:type="pct"/>
          </w:tcPr>
          <w:p w:rsidR="00710619" w:rsidRPr="004272B5" w:rsidRDefault="00710619" w:rsidP="00F66DC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89" w:type="pct"/>
          </w:tcPr>
          <w:p w:rsidR="00710619" w:rsidRPr="004272B5" w:rsidRDefault="00710619" w:rsidP="00F66DC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710619" w:rsidRPr="004272B5" w:rsidRDefault="00710619" w:rsidP="00710619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8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10619" w:rsidRPr="004272B5" w:rsidTr="006158A9">
        <w:tc>
          <w:tcPr>
            <w:tcW w:w="9356" w:type="dxa"/>
          </w:tcPr>
          <w:p w:rsidR="00710619" w:rsidRPr="004272B5" w:rsidRDefault="00710619" w:rsidP="006158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10619" w:rsidRPr="00DA0D22" w:rsidRDefault="00710619" w:rsidP="00C756DF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A0D22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>
        <w:rPr>
          <w:rFonts w:ascii="Times New Roman" w:hAnsi="Times New Roman"/>
          <w:b w:val="0"/>
          <w:szCs w:val="28"/>
        </w:rPr>
        <w:t>лекарственный</w:t>
      </w:r>
      <w:r w:rsidR="008D0A2C">
        <w:rPr>
          <w:rFonts w:ascii="Times New Roman" w:hAnsi="Times New Roman"/>
          <w:b w:val="0"/>
          <w:szCs w:val="28"/>
        </w:rPr>
        <w:t xml:space="preserve"> </w:t>
      </w:r>
      <w:r w:rsidRPr="00DA0D22">
        <w:rPr>
          <w:rFonts w:ascii="Times New Roman" w:hAnsi="Times New Roman"/>
          <w:b w:val="0"/>
          <w:szCs w:val="28"/>
        </w:rPr>
        <w:t>препарат</w:t>
      </w:r>
      <w:r>
        <w:rPr>
          <w:rFonts w:ascii="Times New Roman" w:hAnsi="Times New Roman"/>
          <w:b w:val="0"/>
          <w:szCs w:val="28"/>
        </w:rPr>
        <w:t xml:space="preserve"> б</w:t>
      </w:r>
      <w:r w:rsidR="00C04EF2">
        <w:rPr>
          <w:rFonts w:ascii="Times New Roman" w:hAnsi="Times New Roman"/>
          <w:b w:val="0"/>
          <w:szCs w:val="28"/>
        </w:rPr>
        <w:t>леомицина сульфат</w:t>
      </w:r>
      <w:r>
        <w:rPr>
          <w:rFonts w:ascii="Times New Roman" w:hAnsi="Times New Roman"/>
          <w:b w:val="0"/>
          <w:szCs w:val="28"/>
        </w:rPr>
        <w:t>,</w:t>
      </w:r>
      <w:r w:rsidR="008D0A2C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лиофилизат</w:t>
      </w:r>
      <w:r w:rsidR="008D0A2C">
        <w:rPr>
          <w:rFonts w:ascii="Times New Roman" w:hAnsi="Times New Roman"/>
          <w:b w:val="0"/>
          <w:szCs w:val="28"/>
        </w:rPr>
        <w:t xml:space="preserve"> </w:t>
      </w:r>
      <w:r w:rsidR="00C756DF">
        <w:rPr>
          <w:rFonts w:ascii="Times New Roman" w:hAnsi="Times New Roman"/>
          <w:b w:val="0"/>
          <w:szCs w:val="28"/>
        </w:rPr>
        <w:t>для приготовления раствора для</w:t>
      </w:r>
      <w:r w:rsidR="008D0A2C">
        <w:rPr>
          <w:rFonts w:ascii="Times New Roman" w:hAnsi="Times New Roman"/>
          <w:b w:val="0"/>
          <w:szCs w:val="28"/>
        </w:rPr>
        <w:t xml:space="preserve"> </w:t>
      </w:r>
      <w:r w:rsidR="00C04EF2">
        <w:rPr>
          <w:rFonts w:ascii="Times New Roman" w:hAnsi="Times New Roman"/>
          <w:b w:val="0"/>
          <w:color w:val="000000" w:themeColor="text1"/>
          <w:szCs w:val="28"/>
        </w:rPr>
        <w:t>инъекций</w:t>
      </w:r>
      <w:r w:rsidRPr="00861059">
        <w:rPr>
          <w:rFonts w:ascii="Times New Roman" w:hAnsi="Times New Roman"/>
          <w:b w:val="0"/>
          <w:szCs w:val="28"/>
        </w:rPr>
        <w:t xml:space="preserve">. </w:t>
      </w:r>
      <w:r>
        <w:rPr>
          <w:rFonts w:ascii="Times New Roman" w:hAnsi="Times New Roman"/>
          <w:b w:val="0"/>
          <w:szCs w:val="28"/>
        </w:rPr>
        <w:t xml:space="preserve">Препарат должен соответствовать требованиям </w:t>
      </w:r>
      <w:r w:rsidRPr="00934C3A">
        <w:rPr>
          <w:rFonts w:ascii="Times New Roman" w:hAnsi="Times New Roman"/>
          <w:b w:val="0"/>
          <w:szCs w:val="28"/>
        </w:rPr>
        <w:t xml:space="preserve">ОФС «Лиофилизаты», </w:t>
      </w:r>
      <w:r>
        <w:rPr>
          <w:rFonts w:ascii="Times New Roman" w:hAnsi="Times New Roman"/>
          <w:b w:val="0"/>
          <w:szCs w:val="28"/>
        </w:rPr>
        <w:t>ОФС «Лекарственные формы для парентерального применения» и нижеприведённым требованиям.</w:t>
      </w:r>
    </w:p>
    <w:p w:rsidR="00710619" w:rsidRPr="002A6F7F" w:rsidRDefault="00710619" w:rsidP="008D0A2C">
      <w:pPr>
        <w:pStyle w:val="37"/>
        <w:widowControl/>
        <w:spacing w:before="0" w:line="360" w:lineRule="auto"/>
        <w:ind w:firstLine="709"/>
        <w:rPr>
          <w:sz w:val="28"/>
          <w:szCs w:val="28"/>
        </w:rPr>
      </w:pPr>
      <w:r w:rsidRPr="008D0A2C">
        <w:rPr>
          <w:color w:val="000000" w:themeColor="text1"/>
          <w:sz w:val="28"/>
          <w:szCs w:val="28"/>
          <w:lang w:eastAsia="ru-RU" w:bidi="ru-RU"/>
        </w:rPr>
        <w:t>Содержит</w:t>
      </w:r>
      <w:r w:rsidR="003108D7" w:rsidRPr="008D0A2C">
        <w:rPr>
          <w:color w:val="000000" w:themeColor="text1"/>
          <w:sz w:val="28"/>
          <w:szCs w:val="28"/>
          <w:lang w:eastAsia="ru-RU" w:bidi="ru-RU"/>
        </w:rPr>
        <w:t xml:space="preserve"> блеомицина сульфат </w:t>
      </w:r>
      <w:r w:rsidR="003108D7" w:rsidRPr="008D0A2C">
        <w:rPr>
          <w:sz w:val="28"/>
        </w:rPr>
        <w:t>в количестве</w:t>
      </w:r>
      <w:r w:rsidR="00AE38E5" w:rsidRPr="008D0A2C">
        <w:rPr>
          <w:sz w:val="28"/>
        </w:rPr>
        <w:t>, эквивалентном</w:t>
      </w:r>
      <w:r w:rsidRPr="008D0A2C">
        <w:rPr>
          <w:color w:val="000000" w:themeColor="text1"/>
          <w:sz w:val="28"/>
          <w:szCs w:val="28"/>
          <w:lang w:eastAsia="ru-RU" w:bidi="ru-RU"/>
        </w:rPr>
        <w:t xml:space="preserve"> не менее 90,0 % и не более 1</w:t>
      </w:r>
      <w:r w:rsidR="00CD7E37" w:rsidRPr="008D0A2C">
        <w:rPr>
          <w:color w:val="000000" w:themeColor="text1"/>
          <w:sz w:val="28"/>
          <w:szCs w:val="28"/>
          <w:lang w:eastAsia="ru-RU" w:bidi="ru-RU"/>
        </w:rPr>
        <w:t>2</w:t>
      </w:r>
      <w:r w:rsidRPr="008D0A2C">
        <w:rPr>
          <w:color w:val="000000" w:themeColor="text1"/>
          <w:sz w:val="28"/>
          <w:szCs w:val="28"/>
          <w:lang w:eastAsia="ru-RU" w:bidi="ru-RU"/>
        </w:rPr>
        <w:t>0,0 % от за</w:t>
      </w:r>
      <w:r w:rsidRPr="008D0A2C">
        <w:rPr>
          <w:sz w:val="28"/>
          <w:szCs w:val="28"/>
          <w:lang w:eastAsia="ru-RU" w:bidi="ru-RU"/>
        </w:rPr>
        <w:t>явл</w:t>
      </w:r>
      <w:r w:rsidRPr="008D0A2C">
        <w:rPr>
          <w:color w:val="000000" w:themeColor="text1"/>
          <w:sz w:val="28"/>
          <w:szCs w:val="28"/>
          <w:lang w:eastAsia="ru-RU" w:bidi="ru-RU"/>
        </w:rPr>
        <w:t xml:space="preserve">енного количества </w:t>
      </w:r>
      <w:r w:rsidR="003108D7" w:rsidRPr="008D0A2C">
        <w:rPr>
          <w:color w:val="000000" w:themeColor="text1"/>
          <w:sz w:val="28"/>
          <w:szCs w:val="28"/>
          <w:lang w:eastAsia="ru-RU" w:bidi="ru-RU"/>
        </w:rPr>
        <w:t>блеомицина</w:t>
      </w:r>
      <w:r>
        <w:rPr>
          <w:sz w:val="28"/>
          <w:szCs w:val="28"/>
        </w:rPr>
        <w:t>.</w:t>
      </w:r>
    </w:p>
    <w:p w:rsidR="00710619" w:rsidRPr="00DA0D22" w:rsidRDefault="00710619" w:rsidP="0010180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710619" w:rsidRDefault="00710619" w:rsidP="00101804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E37379">
        <w:rPr>
          <w:rStyle w:val="8"/>
          <w:b/>
          <w:color w:val="000000" w:themeColor="text1"/>
          <w:sz w:val="28"/>
          <w:szCs w:val="28"/>
        </w:rPr>
        <w:t>Описание</w:t>
      </w:r>
      <w:r w:rsidRPr="00CD7E37">
        <w:rPr>
          <w:rStyle w:val="8"/>
          <w:b/>
          <w:color w:val="000000" w:themeColor="text1"/>
          <w:sz w:val="28"/>
          <w:szCs w:val="28"/>
        </w:rPr>
        <w:t>.</w:t>
      </w:r>
      <w:r w:rsidR="009744DB" w:rsidRPr="009744DB">
        <w:rPr>
          <w:rStyle w:val="8"/>
          <w:color w:val="000000" w:themeColor="text1"/>
          <w:sz w:val="28"/>
          <w:szCs w:val="28"/>
        </w:rPr>
        <w:t xml:space="preserve"> </w:t>
      </w:r>
      <w:r w:rsidRPr="00A731CF">
        <w:rPr>
          <w:color w:val="000000"/>
          <w:sz w:val="28"/>
          <w:szCs w:val="28"/>
          <w:lang w:eastAsia="ru-RU" w:bidi="ru-RU"/>
        </w:rPr>
        <w:t xml:space="preserve">Содержание раздела приводится в соответствии </w:t>
      </w:r>
      <w:r>
        <w:rPr>
          <w:color w:val="000000"/>
          <w:sz w:val="28"/>
          <w:szCs w:val="28"/>
          <w:lang w:eastAsia="ru-RU" w:bidi="ru-RU"/>
        </w:rPr>
        <w:t>с</w:t>
      </w:r>
      <w:r w:rsidRPr="00A731CF">
        <w:rPr>
          <w:color w:val="000000"/>
          <w:sz w:val="28"/>
          <w:szCs w:val="28"/>
          <w:lang w:eastAsia="ru-RU" w:bidi="ru-RU"/>
        </w:rPr>
        <w:t xml:space="preserve"> ОФС «Лиофилизаты».</w:t>
      </w:r>
    </w:p>
    <w:p w:rsidR="00A703C9" w:rsidRDefault="00A703C9" w:rsidP="00710619">
      <w:pPr>
        <w:pStyle w:val="37"/>
        <w:shd w:val="clear" w:color="auto" w:fill="FFFFFF" w:themeFill="background1"/>
        <w:spacing w:before="0" w:line="360" w:lineRule="auto"/>
        <w:ind w:right="-1" w:firstLine="709"/>
        <w:rPr>
          <w:b/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t>Подлинность</w:t>
      </w:r>
    </w:p>
    <w:p w:rsidR="00A703C9" w:rsidRDefault="00FB6019" w:rsidP="00FB6019">
      <w:pPr>
        <w:pStyle w:val="37"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1.</w:t>
      </w:r>
      <w:r w:rsidR="00101804">
        <w:rPr>
          <w:i/>
          <w:color w:val="000000" w:themeColor="text1"/>
          <w:sz w:val="28"/>
          <w:szCs w:val="28"/>
        </w:rPr>
        <w:t> </w:t>
      </w:r>
      <w:r>
        <w:rPr>
          <w:i/>
          <w:color w:val="000000" w:themeColor="text1"/>
          <w:sz w:val="28"/>
          <w:szCs w:val="28"/>
        </w:rPr>
        <w:t>ВЭЖХ.</w:t>
      </w:r>
      <w:r w:rsidR="008D0A2C" w:rsidRPr="008D0A2C">
        <w:rPr>
          <w:color w:val="000000" w:themeColor="text1"/>
          <w:sz w:val="28"/>
          <w:szCs w:val="28"/>
        </w:rPr>
        <w:t xml:space="preserve"> </w:t>
      </w:r>
      <w:r w:rsidR="00CD7E37" w:rsidRPr="00CD7E37">
        <w:rPr>
          <w:color w:val="000000" w:themeColor="text1"/>
          <w:sz w:val="28"/>
          <w:szCs w:val="28"/>
        </w:rPr>
        <w:t>Время удерживания двух основных пиков на хроматограмме испытуемого раствора должны соответствовать времени удерживания пиков блеомицина А</w:t>
      </w:r>
      <w:proofErr w:type="gramStart"/>
      <w:r w:rsidR="00CD7E37" w:rsidRPr="00CD7E37">
        <w:rPr>
          <w:color w:val="000000" w:themeColor="text1"/>
          <w:sz w:val="28"/>
          <w:szCs w:val="28"/>
          <w:vertAlign w:val="subscript"/>
        </w:rPr>
        <w:t>2</w:t>
      </w:r>
      <w:proofErr w:type="gramEnd"/>
      <w:r w:rsidR="00CD7E37" w:rsidRPr="00CD7E37">
        <w:rPr>
          <w:color w:val="000000" w:themeColor="text1"/>
          <w:sz w:val="28"/>
          <w:szCs w:val="28"/>
        </w:rPr>
        <w:t xml:space="preserve"> и блеомицина В</w:t>
      </w:r>
      <w:r w:rsidR="00CD7E37" w:rsidRPr="00CD7E37">
        <w:rPr>
          <w:color w:val="000000" w:themeColor="text1"/>
          <w:sz w:val="28"/>
          <w:szCs w:val="28"/>
          <w:vertAlign w:val="subscript"/>
        </w:rPr>
        <w:t>2</w:t>
      </w:r>
      <w:r w:rsidR="00CD7E37" w:rsidRPr="00CD7E37">
        <w:rPr>
          <w:color w:val="000000" w:themeColor="text1"/>
          <w:sz w:val="28"/>
          <w:szCs w:val="28"/>
        </w:rPr>
        <w:t xml:space="preserve"> на хроматограмме раствора стандартного образца блеомицина сульфата (раздел «Компонентный состав»)</w:t>
      </w:r>
      <w:r>
        <w:rPr>
          <w:color w:val="000000" w:themeColor="text1"/>
          <w:sz w:val="28"/>
          <w:szCs w:val="28"/>
        </w:rPr>
        <w:t>.</w:t>
      </w:r>
    </w:p>
    <w:p w:rsidR="005B6EC6" w:rsidRDefault="005B6EC6" w:rsidP="00FB6019">
      <w:pPr>
        <w:pStyle w:val="37"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2.</w:t>
      </w:r>
      <w:r w:rsidR="00101804">
        <w:rPr>
          <w:i/>
          <w:color w:val="000000" w:themeColor="text1"/>
          <w:sz w:val="28"/>
          <w:szCs w:val="28"/>
        </w:rPr>
        <w:t> </w:t>
      </w:r>
      <w:r>
        <w:rPr>
          <w:i/>
          <w:color w:val="000000" w:themeColor="text1"/>
          <w:sz w:val="28"/>
          <w:szCs w:val="28"/>
        </w:rPr>
        <w:t>Качественная реакция.</w:t>
      </w:r>
      <w:r w:rsidR="00495A48">
        <w:rPr>
          <w:color w:val="000000" w:themeColor="text1"/>
          <w:sz w:val="28"/>
          <w:szCs w:val="28"/>
        </w:rPr>
        <w:t xml:space="preserve"> Препарат должен давать характерную реакцию на сульфаты (ОФС «Общие реакции на подлинность»).</w:t>
      </w:r>
    </w:p>
    <w:p w:rsidR="00495A48" w:rsidRDefault="0012603F" w:rsidP="008D0A2C">
      <w:pPr>
        <w:pStyle w:val="37"/>
        <w:keepNext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Время растворения.</w:t>
      </w:r>
      <w:r>
        <w:rPr>
          <w:color w:val="000000" w:themeColor="text1"/>
          <w:sz w:val="28"/>
          <w:szCs w:val="28"/>
        </w:rPr>
        <w:t xml:space="preserve"> Не более 1</w:t>
      </w:r>
      <w:r w:rsidR="00CD7E37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мин (ОФС «Время растворения</w:t>
      </w:r>
      <w:r w:rsidRPr="0012603F">
        <w:rPr>
          <w:color w:val="000000" w:themeColor="text1"/>
          <w:sz w:val="28"/>
          <w:szCs w:val="28"/>
        </w:rPr>
        <w:t xml:space="preserve">»). </w:t>
      </w:r>
      <w:r w:rsidRPr="0012603F">
        <w:rPr>
          <w:sz w:val="28"/>
          <w:szCs w:val="28"/>
        </w:rPr>
        <w:t>К содержимому флакона прибавляют указанное в прилагаемой инструкции по медицинскому применению препарата количество растворителя и непрерывно встряхивают до полного растворения. Визуально определяют время, за которое произошло полное растворение содержимого флакона.</w:t>
      </w:r>
    </w:p>
    <w:p w:rsidR="003B3564" w:rsidRDefault="003B3564" w:rsidP="00FB6019">
      <w:pPr>
        <w:pStyle w:val="37"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Прозрачность раствора.</w:t>
      </w:r>
      <w:r w:rsidR="008D0A2C" w:rsidRPr="008D0A2C">
        <w:rPr>
          <w:color w:val="000000" w:themeColor="text1"/>
          <w:sz w:val="28"/>
          <w:szCs w:val="28"/>
        </w:rPr>
        <w:t xml:space="preserve"> </w:t>
      </w:r>
      <w:r w:rsidR="00466CA8">
        <w:rPr>
          <w:color w:val="000000" w:themeColor="text1"/>
          <w:sz w:val="28"/>
          <w:szCs w:val="28"/>
        </w:rPr>
        <w:t xml:space="preserve">Раствор </w:t>
      </w:r>
      <w:r w:rsidR="001356DE">
        <w:rPr>
          <w:color w:val="000000" w:themeColor="text1"/>
          <w:sz w:val="28"/>
          <w:szCs w:val="28"/>
        </w:rPr>
        <w:t xml:space="preserve">препарата в воде с концентрацией </w:t>
      </w:r>
      <w:r w:rsidR="003C0694" w:rsidRPr="003C0694">
        <w:rPr>
          <w:color w:val="000000" w:themeColor="text1"/>
          <w:sz w:val="28"/>
          <w:szCs w:val="28"/>
          <w:lang w:eastAsia="ru-RU" w:bidi="ru-RU"/>
        </w:rPr>
        <w:t>блеомицина</w:t>
      </w:r>
      <w:r w:rsidR="003C0694">
        <w:rPr>
          <w:color w:val="000000" w:themeColor="text1"/>
          <w:sz w:val="28"/>
          <w:szCs w:val="28"/>
        </w:rPr>
        <w:t xml:space="preserve"> 37500</w:t>
      </w:r>
      <w:r w:rsidR="001356DE">
        <w:rPr>
          <w:color w:val="000000" w:themeColor="text1"/>
          <w:sz w:val="28"/>
          <w:szCs w:val="28"/>
        </w:rPr>
        <w:t> </w:t>
      </w:r>
      <w:r w:rsidR="003C0694">
        <w:rPr>
          <w:color w:val="000000" w:themeColor="text1"/>
          <w:sz w:val="28"/>
          <w:szCs w:val="28"/>
        </w:rPr>
        <w:t>МЕ</w:t>
      </w:r>
      <w:r w:rsidR="001356DE">
        <w:rPr>
          <w:color w:val="000000" w:themeColor="text1"/>
          <w:sz w:val="28"/>
          <w:szCs w:val="28"/>
        </w:rPr>
        <w:t>/мл</w:t>
      </w:r>
      <w:r w:rsidR="00466CA8">
        <w:rPr>
          <w:color w:val="000000" w:themeColor="text1"/>
          <w:sz w:val="28"/>
          <w:szCs w:val="28"/>
        </w:rPr>
        <w:t xml:space="preserve"> должен быть прозрачным (ОФС «Прозрачность и степень мутности жидкостей»).</w:t>
      </w:r>
    </w:p>
    <w:p w:rsidR="00C17372" w:rsidRDefault="009F3255" w:rsidP="00FB6019">
      <w:pPr>
        <w:pStyle w:val="37"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Цветность раствора.</w:t>
      </w:r>
      <w:r w:rsidR="008D0A2C" w:rsidRPr="008D0A2C">
        <w:rPr>
          <w:color w:val="000000" w:themeColor="text1"/>
          <w:sz w:val="28"/>
          <w:szCs w:val="28"/>
        </w:rPr>
        <w:t xml:space="preserve"> </w:t>
      </w:r>
      <w:proofErr w:type="gramStart"/>
      <w:r w:rsidR="008D0A2C">
        <w:rPr>
          <w:sz w:val="28"/>
          <w:szCs w:val="28"/>
        </w:rPr>
        <w:t>О</w:t>
      </w:r>
      <w:r w:rsidR="003C0694">
        <w:rPr>
          <w:sz w:val="28"/>
          <w:szCs w:val="28"/>
        </w:rPr>
        <w:t>птическая плотность раствора, полученного в испытании «Прозрачность раствора», измеренная в кювете с толщиной слоя 1 см в максимуме поглощения при длине волны 430 нм, не должна превышать 0,10 (ОФС «Спектрофотометрия в ультрафиолетовой и видимой областях»)</w:t>
      </w:r>
      <w:r>
        <w:rPr>
          <w:color w:val="000000" w:themeColor="text1"/>
          <w:sz w:val="28"/>
          <w:szCs w:val="28"/>
        </w:rPr>
        <w:t>.</w:t>
      </w:r>
      <w:proofErr w:type="gramEnd"/>
    </w:p>
    <w:p w:rsidR="00156FEC" w:rsidRDefault="001356DE" w:rsidP="00FB6019">
      <w:pPr>
        <w:pStyle w:val="37"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рН.</w:t>
      </w:r>
      <w:r>
        <w:rPr>
          <w:color w:val="000000" w:themeColor="text1"/>
          <w:sz w:val="28"/>
          <w:szCs w:val="28"/>
        </w:rPr>
        <w:t xml:space="preserve"> От 4,5 до 6,0 </w:t>
      </w:r>
      <w:r w:rsidR="00FA61D8">
        <w:rPr>
          <w:color w:val="000000" w:themeColor="text1"/>
          <w:sz w:val="28"/>
          <w:szCs w:val="28"/>
        </w:rPr>
        <w:t xml:space="preserve">(раствор препарата в воде, свободной от углерода диоксида, с концентрацией </w:t>
      </w:r>
      <w:r w:rsidR="003C0694" w:rsidRPr="003C0694">
        <w:rPr>
          <w:color w:val="000000" w:themeColor="text1"/>
          <w:sz w:val="28"/>
          <w:szCs w:val="28"/>
          <w:lang w:eastAsia="ru-RU" w:bidi="ru-RU"/>
        </w:rPr>
        <w:t>блеомицина</w:t>
      </w:r>
      <w:r w:rsidR="00F94CCA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3C0694">
        <w:rPr>
          <w:color w:val="000000" w:themeColor="text1"/>
          <w:sz w:val="28"/>
          <w:szCs w:val="28"/>
        </w:rPr>
        <w:t>10000 МЕ/мл</w:t>
      </w:r>
      <w:r w:rsidR="00FA61D8">
        <w:rPr>
          <w:color w:val="000000" w:themeColor="text1"/>
          <w:sz w:val="28"/>
          <w:szCs w:val="28"/>
        </w:rPr>
        <w:t xml:space="preserve">, </w:t>
      </w:r>
      <w:r w:rsidR="00156FEC">
        <w:rPr>
          <w:color w:val="000000" w:themeColor="text1"/>
          <w:sz w:val="28"/>
          <w:szCs w:val="28"/>
        </w:rPr>
        <w:t>ОФС «</w:t>
      </w:r>
      <w:proofErr w:type="spellStart"/>
      <w:r w:rsidR="00156FEC">
        <w:rPr>
          <w:color w:val="000000" w:themeColor="text1"/>
          <w:sz w:val="28"/>
          <w:szCs w:val="28"/>
        </w:rPr>
        <w:t>Ионометрия</w:t>
      </w:r>
      <w:proofErr w:type="spellEnd"/>
      <w:r w:rsidR="00156FEC">
        <w:rPr>
          <w:color w:val="000000" w:themeColor="text1"/>
          <w:sz w:val="28"/>
          <w:szCs w:val="28"/>
        </w:rPr>
        <w:t>», метод</w:t>
      </w:r>
      <w:r w:rsidR="003C0694">
        <w:rPr>
          <w:color w:val="000000" w:themeColor="text1"/>
          <w:sz w:val="28"/>
          <w:szCs w:val="28"/>
        </w:rPr>
        <w:t> </w:t>
      </w:r>
      <w:r w:rsidR="00156FEC">
        <w:rPr>
          <w:color w:val="000000" w:themeColor="text1"/>
          <w:sz w:val="28"/>
          <w:szCs w:val="28"/>
        </w:rPr>
        <w:t>3).</w:t>
      </w:r>
    </w:p>
    <w:p w:rsidR="003E3D7B" w:rsidRDefault="003E3D7B" w:rsidP="00FB6019">
      <w:pPr>
        <w:pStyle w:val="37"/>
        <w:shd w:val="clear" w:color="auto" w:fill="FFFFFF" w:themeFill="background1"/>
        <w:spacing w:before="0" w:line="360" w:lineRule="auto"/>
        <w:ind w:right="-1" w:firstLine="709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Механические включения</w:t>
      </w:r>
    </w:p>
    <w:p w:rsidR="003E3D7B" w:rsidRPr="003E3D7B" w:rsidRDefault="003E3D7B" w:rsidP="003E3D7B">
      <w:pPr>
        <w:spacing w:after="0"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E3D7B">
        <w:rPr>
          <w:rFonts w:ascii="Times New Roman" w:hAnsi="Times New Roman"/>
          <w:i/>
          <w:color w:val="000000"/>
          <w:sz w:val="28"/>
          <w:szCs w:val="28"/>
        </w:rPr>
        <w:t>Видимые</w:t>
      </w:r>
      <w:proofErr w:type="gramEnd"/>
      <w:r w:rsidRPr="003E3D7B">
        <w:rPr>
          <w:rFonts w:ascii="Times New Roman" w:hAnsi="Times New Roman"/>
          <w:color w:val="000000"/>
          <w:sz w:val="28"/>
          <w:szCs w:val="28"/>
        </w:rPr>
        <w:t>. В соответствии с ОФС «Видимые механические включения в лекарственных формах для парентерального применения и глазных лекарственных формах».</w:t>
      </w:r>
    </w:p>
    <w:p w:rsidR="00603F66" w:rsidRDefault="003E3D7B" w:rsidP="003E3D7B">
      <w:pPr>
        <w:pStyle w:val="37"/>
        <w:shd w:val="clear" w:color="auto" w:fill="FFFFFF" w:themeFill="background1"/>
        <w:spacing w:before="0" w:line="360" w:lineRule="auto"/>
        <w:ind w:right="-1" w:firstLine="709"/>
        <w:rPr>
          <w:color w:val="000000"/>
          <w:sz w:val="28"/>
          <w:szCs w:val="28"/>
        </w:rPr>
      </w:pPr>
      <w:r w:rsidRPr="003E3D7B">
        <w:rPr>
          <w:i/>
          <w:color w:val="000000"/>
          <w:sz w:val="28"/>
          <w:szCs w:val="28"/>
        </w:rPr>
        <w:t>Невидимые</w:t>
      </w:r>
      <w:r w:rsidRPr="003E3D7B">
        <w:rPr>
          <w:color w:val="000000"/>
          <w:sz w:val="28"/>
          <w:szCs w:val="28"/>
        </w:rPr>
        <w:t>. В соответствии с ОФС «Невидимые механические включения в лекарственных формах для парентерального применения».</w:t>
      </w:r>
    </w:p>
    <w:p w:rsidR="003C0694" w:rsidRPr="003C0694" w:rsidRDefault="003C0694" w:rsidP="003C069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69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Компонентный состав.</w:t>
      </w:r>
      <w:r w:rsidRPr="003C0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Определение проводят методом ВЭЖХ (ОФС «Высокоэффективная жидкостная хроматография»).</w:t>
      </w:r>
    </w:p>
    <w:p w:rsidR="003C0694" w:rsidRPr="003C0694" w:rsidRDefault="003C0694" w:rsidP="003C069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6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Подвижная фаза</w:t>
      </w:r>
      <w:proofErr w:type="gramStart"/>
      <w:r w:rsidRPr="003C06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 А</w:t>
      </w:r>
      <w:proofErr w:type="gramEnd"/>
      <w:r w:rsidRPr="003C06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(ПФА).</w:t>
      </w:r>
      <w:r w:rsidRPr="003C0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Метанол.</w:t>
      </w:r>
    </w:p>
    <w:p w:rsidR="003C0694" w:rsidRPr="003C0694" w:rsidRDefault="003C0694" w:rsidP="003C069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6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Подвижная фаза</w:t>
      </w:r>
      <w:proofErr w:type="gramStart"/>
      <w:r w:rsidRPr="003C06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 Б</w:t>
      </w:r>
      <w:proofErr w:type="gramEnd"/>
      <w:r w:rsidRPr="003C06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(ПФБ).</w:t>
      </w:r>
      <w:r w:rsidRPr="003C0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Растворяют 0,960 г натрия </w:t>
      </w:r>
      <w:proofErr w:type="spellStart"/>
      <w:r w:rsidRPr="003C0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пентансульфоната</w:t>
      </w:r>
      <w:proofErr w:type="spellEnd"/>
      <w:r w:rsidRPr="003C0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500 мл уксусной кислоты раствора 1 %, прибавляют 1,86 г натрия эдетата дигидрата, доводят объём раствора водой до 1000 мл и доводят рН аммиака раствором до 4,30±0,05.</w:t>
      </w:r>
    </w:p>
    <w:p w:rsidR="00F45B9B" w:rsidRDefault="003C0694" w:rsidP="003C069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6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t>Испытуемый раствор.</w:t>
      </w:r>
      <w:r w:rsidR="009744DB" w:rsidRPr="009744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45B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Содержимое флакона растворяют в воде, количественно переносят в подходящую мерную колбу</w:t>
      </w:r>
      <w:r w:rsidR="009744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45B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получения раствора с концентрацией блеомицина 750 МЕ/мл.</w:t>
      </w:r>
    </w:p>
    <w:p w:rsidR="003C0694" w:rsidRPr="003C0694" w:rsidRDefault="003C0694" w:rsidP="003C069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6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Раствор стандартного образца блеомицина сульфата.</w:t>
      </w:r>
      <w:r w:rsidR="00580500" w:rsidRPr="005805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538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Готовят раствор</w:t>
      </w:r>
      <w:r w:rsidRPr="003C0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стандартного образца блеомицина сульфата</w:t>
      </w:r>
      <w:r w:rsidR="006538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концентрацией </w:t>
      </w:r>
      <w:r w:rsidR="006538B4" w:rsidRPr="003C0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блеомицина сульфата</w:t>
      </w:r>
      <w:r w:rsidR="006538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около 0,5 мг/мл</w:t>
      </w:r>
      <w:r w:rsidRPr="003C0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C0694" w:rsidRPr="003C0694" w:rsidRDefault="003C0694" w:rsidP="003C069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6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Раствор для проверки чувствительности хроматографической системы.</w:t>
      </w:r>
      <w:r w:rsidRPr="003C0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мерную колбу вместимостью 100 мл помещают 1,5 мл раствора стандартного образца блеомицина сульфата и доводят объём раствора водой до метки.</w:t>
      </w:r>
    </w:p>
    <w:p w:rsidR="003C0694" w:rsidRPr="003C0694" w:rsidRDefault="003C0694" w:rsidP="003C069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3C0694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Примечание.</w:t>
      </w:r>
    </w:p>
    <w:p w:rsidR="003C0694" w:rsidRPr="003C0694" w:rsidRDefault="003C0694" w:rsidP="003C0694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3C0694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Примесь </w:t>
      </w:r>
      <w:r w:rsidRPr="003C0694">
        <w:rPr>
          <w:rFonts w:ascii="Times New Roman" w:eastAsiaTheme="minorEastAsia" w:hAnsi="Times New Roman"/>
          <w:color w:val="000000"/>
          <w:sz w:val="28"/>
          <w:szCs w:val="28"/>
          <w:lang w:val="en-US" w:eastAsia="ru-RU"/>
        </w:rPr>
        <w:t>D</w:t>
      </w:r>
      <w:r w:rsidRPr="003C0694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:</w:t>
      </w:r>
      <w:r w:rsidR="001347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3C0694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(2</w:t>
      </w:r>
      <w:r w:rsidRPr="003C0694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{2</w:t>
      </w:r>
      <w:r w:rsidRPr="003C0694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[(2</w:t>
      </w:r>
      <w:r w:rsidRPr="003C0694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S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,3</w:t>
      </w:r>
      <w:r w:rsidRPr="003C0694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R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3C0694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3C0694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[(2</w:t>
      </w:r>
      <w:r w:rsidRPr="003C0694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S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,3</w:t>
      </w:r>
      <w:r w:rsidRPr="003C0694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S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,4</w:t>
      </w:r>
      <w:r w:rsidRPr="003C0694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R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3C0694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3C0694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[(2</w:t>
      </w:r>
      <w:r w:rsidRPr="003C0694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S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,3</w:t>
      </w:r>
      <w:r w:rsidRPr="003C0694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R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3C0694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3C0694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{6</w:t>
      </w:r>
      <w:r w:rsidRPr="003C0694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амино</w:t>
      </w:r>
      <w:r w:rsidRPr="003C0694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3C0694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[(1</w:t>
      </w:r>
      <w:r w:rsidRPr="003C0694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S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3C0694">
        <w:rPr>
          <w:rFonts w:ascii="Times New Roman" w:eastAsia="MS Mincho" w:hAnsi="Times New Roman" w:cs="Times New Roman"/>
          <w:sz w:val="28"/>
          <w:szCs w:val="28"/>
          <w:lang w:eastAsia="ru-RU"/>
        </w:rPr>
        <w:t>-3-амино-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3C0694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{[(2</w:t>
      </w:r>
      <w:r w:rsidRPr="003C0694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S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3C0694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2,3</w:t>
      </w:r>
      <w:r w:rsidRPr="003C0694">
        <w:rPr>
          <w:rFonts w:ascii="Times New Roman" w:eastAsia="MS Mincho" w:hAnsi="Times New Roman" w:cs="Times New Roman"/>
          <w:sz w:val="28"/>
          <w:szCs w:val="28"/>
          <w:lang w:eastAsia="ru-RU"/>
        </w:rPr>
        <w:t>-ди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амино</w:t>
      </w:r>
      <w:r w:rsidRPr="003C0694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3C0694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оксопропил]амино}</w:t>
      </w:r>
      <w:r w:rsidRPr="003C0694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3C0694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оксопропил]</w:t>
      </w:r>
      <w:r w:rsidRPr="003C0694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3C0694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метилпиперидин</w:t>
      </w:r>
      <w:r w:rsidRPr="003C0694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3C0694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карбоксамидо}</w:t>
      </w:r>
      <w:r w:rsidRPr="003C0694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3C0694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(1</w:t>
      </w:r>
      <w:r w:rsidRPr="003C0694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H</w:t>
      </w:r>
      <w:r w:rsidRPr="003C0694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имидазол</w:t>
      </w:r>
      <w:r w:rsidRPr="003C0694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3C0694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ил)</w:t>
      </w:r>
      <w:r w:rsidRPr="003C0694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3C0694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[2-</w:t>
      </w:r>
      <w:r w:rsidRPr="003C0694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O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-(3-</w:t>
      </w:r>
      <w:r w:rsidRPr="003C0694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O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spellStart"/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карбамоил</w:t>
      </w:r>
      <w:proofErr w:type="spellEnd"/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3C069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α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3C069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D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spellStart"/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маннопиранозил</w:t>
      </w:r>
      <w:proofErr w:type="spellEnd"/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)-</w:t>
      </w:r>
      <w:r w:rsidRPr="003C069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α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3C0694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L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-гулопиранозилокси]пропанамидо]</w:t>
      </w:r>
      <w:r w:rsidRPr="003C0694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3C0694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гидрокси</w:t>
      </w:r>
      <w:r w:rsidRPr="003C0694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3C0694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метилпентанамидо]</w:t>
      </w:r>
      <w:r w:rsidRPr="003C0694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3C0694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гидроксибутанамидо]этил}</w:t>
      </w:r>
      <w:r w:rsidRPr="003C0694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1,3</w:t>
      </w:r>
      <w:r w:rsidRPr="003C0694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тиазол</w:t>
      </w:r>
      <w:r w:rsidRPr="003C0694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3C0694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ил)</w:t>
      </w:r>
      <w:r w:rsidRPr="003C0694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3C0694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N</w:t>
      </w:r>
      <w:r w:rsidRPr="003C0694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[3</w:t>
      </w:r>
      <w:r w:rsidRPr="003C0694">
        <w:rPr>
          <w:rFonts w:ascii="Times New Roman" w:eastAsia="MS Mincho" w:hAnsi="Times New Roman" w:cs="Times New Roman"/>
          <w:sz w:val="28"/>
          <w:szCs w:val="28"/>
          <w:lang w:eastAsia="ru-RU"/>
        </w:rPr>
        <w:t>-(</w:t>
      </w:r>
      <w:proofErr w:type="spellStart"/>
      <w:r w:rsidRPr="003C0694">
        <w:rPr>
          <w:rFonts w:ascii="Times New Roman" w:eastAsia="MS Mincho" w:hAnsi="Times New Roman" w:cs="Times New Roman"/>
          <w:sz w:val="28"/>
          <w:szCs w:val="28"/>
          <w:lang w:eastAsia="ru-RU"/>
        </w:rPr>
        <w:t>метилсульфанил</w:t>
      </w:r>
      <w:proofErr w:type="spellEnd"/>
      <w:r w:rsidRPr="003C0694">
        <w:rPr>
          <w:rFonts w:ascii="Times New Roman" w:eastAsia="MS Mincho" w:hAnsi="Times New Roman" w:cs="Times New Roman"/>
          <w:sz w:val="28"/>
          <w:szCs w:val="28"/>
          <w:lang w:eastAsia="ru-RU"/>
        </w:rPr>
        <w:t>)</w:t>
      </w:r>
      <w:proofErr w:type="spellStart"/>
      <w:r w:rsidRPr="003C0694">
        <w:rPr>
          <w:rFonts w:ascii="Times New Roman" w:eastAsia="MS Mincho" w:hAnsi="Times New Roman" w:cs="Times New Roman"/>
          <w:sz w:val="28"/>
          <w:szCs w:val="28"/>
          <w:lang w:eastAsia="ru-RU"/>
        </w:rPr>
        <w:t>прпил</w:t>
      </w:r>
      <w:proofErr w:type="spellEnd"/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]</w:t>
      </w:r>
      <w:r w:rsidRPr="003C0694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1,3</w:t>
      </w:r>
      <w:r w:rsidRPr="003C0694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тиазол</w:t>
      </w:r>
      <w:r w:rsidRPr="003C0694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3C0694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Pr="003C0694">
        <w:rPr>
          <w:rFonts w:ascii="Times New Roman" w:eastAsia="Calibri" w:hAnsi="Times New Roman" w:cs="Times New Roman"/>
          <w:sz w:val="28"/>
          <w:szCs w:val="28"/>
          <w:lang w:eastAsia="ru-RU"/>
        </w:rPr>
        <w:t>карбоксамид</w:t>
      </w:r>
      <w:r w:rsidRPr="003C0694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, </w:t>
      </w:r>
      <w:r w:rsidRPr="003C0694">
        <w:rPr>
          <w:rFonts w:ascii="Times New Roman" w:eastAsiaTheme="minorEastAsia" w:hAnsi="Times New Roman"/>
          <w:color w:val="000000"/>
          <w:sz w:val="28"/>
          <w:szCs w:val="28"/>
          <w:lang w:val="en-US" w:eastAsia="ru-RU"/>
        </w:rPr>
        <w:t>CAS</w:t>
      </w:r>
      <w:r w:rsidRPr="003C0694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 </w:t>
      </w:r>
      <w:r w:rsidRPr="003C0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41089-03-6</w:t>
      </w:r>
      <w:r w:rsidRPr="003C0694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.</w:t>
      </w:r>
    </w:p>
    <w:p w:rsidR="003C0694" w:rsidRPr="003C0694" w:rsidRDefault="003C0694" w:rsidP="003C069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3C06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936"/>
        <w:gridCol w:w="5635"/>
      </w:tblGrid>
      <w:tr w:rsidR="003C0694" w:rsidRPr="003C0694" w:rsidTr="00134789">
        <w:tc>
          <w:tcPr>
            <w:tcW w:w="2056" w:type="pct"/>
          </w:tcPr>
          <w:p w:rsidR="003C0694" w:rsidRPr="003C0694" w:rsidRDefault="003C0694" w:rsidP="003C069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2944" w:type="pct"/>
          </w:tcPr>
          <w:p w:rsidR="003C0694" w:rsidRPr="003C0694" w:rsidRDefault="003C0694" w:rsidP="005F6B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250 × 4,6 мм, силикагель октадецилсилильный для хроматографии (С18), </w:t>
            </w:r>
            <w:r w:rsidR="005F6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3C0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мкм;</w:t>
            </w:r>
          </w:p>
        </w:tc>
      </w:tr>
      <w:tr w:rsidR="003C0694" w:rsidRPr="003C0694" w:rsidTr="00134789">
        <w:tc>
          <w:tcPr>
            <w:tcW w:w="2056" w:type="pct"/>
          </w:tcPr>
          <w:p w:rsidR="003C0694" w:rsidRPr="003C0694" w:rsidRDefault="003C0694" w:rsidP="003C069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Температура колонки</w:t>
            </w:r>
          </w:p>
        </w:tc>
        <w:tc>
          <w:tcPr>
            <w:tcW w:w="2944" w:type="pct"/>
          </w:tcPr>
          <w:p w:rsidR="003C0694" w:rsidRPr="003C0694" w:rsidRDefault="003C0694" w:rsidP="003C069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 °С;</w:t>
            </w:r>
          </w:p>
        </w:tc>
      </w:tr>
      <w:tr w:rsidR="003C0694" w:rsidRPr="003C0694" w:rsidTr="00134789">
        <w:tc>
          <w:tcPr>
            <w:tcW w:w="2056" w:type="pct"/>
          </w:tcPr>
          <w:p w:rsidR="003C0694" w:rsidRPr="003C0694" w:rsidRDefault="003C0694" w:rsidP="003C069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2944" w:type="pct"/>
          </w:tcPr>
          <w:p w:rsidR="003C0694" w:rsidRPr="003C0694" w:rsidRDefault="003C0694" w:rsidP="003C069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 мл/мин;</w:t>
            </w:r>
          </w:p>
        </w:tc>
      </w:tr>
      <w:tr w:rsidR="003C0694" w:rsidRPr="003C0694" w:rsidTr="00134789">
        <w:tc>
          <w:tcPr>
            <w:tcW w:w="2056" w:type="pct"/>
          </w:tcPr>
          <w:p w:rsidR="003C0694" w:rsidRPr="003C0694" w:rsidRDefault="003C0694" w:rsidP="003C069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2944" w:type="pct"/>
          </w:tcPr>
          <w:p w:rsidR="003C0694" w:rsidRPr="003C0694" w:rsidRDefault="003C0694" w:rsidP="003C069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спектрофотометрический, 254 нм;</w:t>
            </w:r>
          </w:p>
        </w:tc>
      </w:tr>
      <w:tr w:rsidR="003C0694" w:rsidRPr="003C0694" w:rsidTr="00134789">
        <w:tc>
          <w:tcPr>
            <w:tcW w:w="2056" w:type="pct"/>
          </w:tcPr>
          <w:p w:rsidR="003C0694" w:rsidRPr="003C0694" w:rsidRDefault="003C0694" w:rsidP="003C069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2944" w:type="pct"/>
          </w:tcPr>
          <w:p w:rsidR="003C0694" w:rsidRPr="003C0694" w:rsidRDefault="003C0694" w:rsidP="003C069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 мкл.</w:t>
            </w:r>
          </w:p>
        </w:tc>
      </w:tr>
    </w:tbl>
    <w:p w:rsidR="003C0694" w:rsidRPr="003C0694" w:rsidRDefault="003C0694" w:rsidP="003C0694">
      <w:pPr>
        <w:keepNext/>
        <w:spacing w:before="120"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3C06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3C0694" w:rsidRPr="003C0694" w:rsidTr="00580500">
        <w:tc>
          <w:tcPr>
            <w:tcW w:w="1666" w:type="pct"/>
          </w:tcPr>
          <w:p w:rsidR="003C0694" w:rsidRPr="003C0694" w:rsidRDefault="003C0694" w:rsidP="003C0694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Время, мин</w:t>
            </w:r>
          </w:p>
        </w:tc>
        <w:tc>
          <w:tcPr>
            <w:tcW w:w="1666" w:type="pct"/>
          </w:tcPr>
          <w:p w:rsidR="003C0694" w:rsidRPr="003C0694" w:rsidRDefault="003C0694" w:rsidP="003C0694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ПФА, %</w:t>
            </w:r>
          </w:p>
        </w:tc>
        <w:tc>
          <w:tcPr>
            <w:tcW w:w="1667" w:type="pct"/>
          </w:tcPr>
          <w:p w:rsidR="003C0694" w:rsidRPr="003C0694" w:rsidRDefault="003C0694" w:rsidP="003C0694">
            <w:pPr>
              <w:keepNext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ПФБ, %</w:t>
            </w:r>
          </w:p>
        </w:tc>
      </w:tr>
      <w:tr w:rsidR="003C0694" w:rsidRPr="003C0694" w:rsidTr="00580500">
        <w:tc>
          <w:tcPr>
            <w:tcW w:w="1666" w:type="pct"/>
          </w:tcPr>
          <w:p w:rsidR="003C0694" w:rsidRPr="003C0694" w:rsidRDefault="003C0694" w:rsidP="003C069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0–60</w:t>
            </w:r>
          </w:p>
        </w:tc>
        <w:tc>
          <w:tcPr>
            <w:tcW w:w="1666" w:type="pct"/>
          </w:tcPr>
          <w:p w:rsidR="003C0694" w:rsidRPr="003C0694" w:rsidRDefault="003C0694" w:rsidP="003C069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 w:rsidRPr="003C0694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10→40</w:t>
            </w:r>
          </w:p>
        </w:tc>
        <w:tc>
          <w:tcPr>
            <w:tcW w:w="1667" w:type="pct"/>
          </w:tcPr>
          <w:p w:rsidR="003C0694" w:rsidRPr="003C0694" w:rsidRDefault="003C0694" w:rsidP="003C069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 w:rsidRPr="003C0694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90→60</w:t>
            </w:r>
          </w:p>
        </w:tc>
      </w:tr>
      <w:tr w:rsidR="003C0694" w:rsidRPr="003C0694" w:rsidTr="00580500">
        <w:tc>
          <w:tcPr>
            <w:tcW w:w="1666" w:type="pct"/>
          </w:tcPr>
          <w:p w:rsidR="003C0694" w:rsidRPr="003C0694" w:rsidRDefault="003C0694" w:rsidP="003C069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0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60–80</w:t>
            </w:r>
          </w:p>
        </w:tc>
        <w:tc>
          <w:tcPr>
            <w:tcW w:w="1666" w:type="pct"/>
          </w:tcPr>
          <w:p w:rsidR="003C0694" w:rsidRPr="003C0694" w:rsidRDefault="003C0694" w:rsidP="003C069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 w:rsidRPr="003C0694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667" w:type="pct"/>
          </w:tcPr>
          <w:p w:rsidR="003C0694" w:rsidRPr="003C0694" w:rsidRDefault="003C0694" w:rsidP="003C069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 w:rsidRPr="003C0694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6538B4" w:rsidRPr="003C0694" w:rsidTr="00580500">
        <w:tc>
          <w:tcPr>
            <w:tcW w:w="1666" w:type="pct"/>
          </w:tcPr>
          <w:p w:rsidR="006538B4" w:rsidRPr="003C0694" w:rsidRDefault="006538B4" w:rsidP="006538B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3C0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1666" w:type="pct"/>
          </w:tcPr>
          <w:p w:rsidR="006538B4" w:rsidRPr="003C0694" w:rsidRDefault="006538B4" w:rsidP="006538B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3C0694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0→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3C0694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7" w:type="pct"/>
          </w:tcPr>
          <w:p w:rsidR="006538B4" w:rsidRPr="003C0694" w:rsidRDefault="006538B4" w:rsidP="006538B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3C0694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0→</w:t>
            </w: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Pr="003C0694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538B4" w:rsidRPr="003C0694" w:rsidTr="00580500">
        <w:tc>
          <w:tcPr>
            <w:tcW w:w="1666" w:type="pct"/>
          </w:tcPr>
          <w:p w:rsidR="006538B4" w:rsidRPr="003C0694" w:rsidRDefault="006538B4" w:rsidP="006538B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  <w:r w:rsidRPr="003C06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666" w:type="pct"/>
          </w:tcPr>
          <w:p w:rsidR="006538B4" w:rsidRPr="003C0694" w:rsidRDefault="006538B4" w:rsidP="006538B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 w:rsidRPr="003C0694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67" w:type="pct"/>
          </w:tcPr>
          <w:p w:rsidR="006538B4" w:rsidRPr="003C0694" w:rsidRDefault="006538B4" w:rsidP="006538B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 w:rsidRPr="003C0694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</w:tbl>
    <w:p w:rsidR="003C0694" w:rsidRPr="003C0694" w:rsidRDefault="003C0694" w:rsidP="003C0694">
      <w:pPr>
        <w:spacing w:before="120"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69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Хроматографируют раствор для проверки чувствительности хроматографической системы, раствор стандартного образца блеомицина сульфата и испытуемый раствор.</w:t>
      </w:r>
    </w:p>
    <w:p w:rsidR="003C0694" w:rsidRPr="003C0694" w:rsidRDefault="003C0694" w:rsidP="003C069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6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Относительное время удерживания соединений.</w:t>
      </w:r>
      <w:r w:rsidRPr="003C0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744DB" w:rsidRPr="009744D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Блеомицин</w:t>
      </w:r>
      <w:proofErr w:type="spellEnd"/>
      <w:r w:rsidR="009744DB" w:rsidRPr="009744DB">
        <w:rPr>
          <w:rFonts w:ascii="Times New Roman" w:eastAsiaTheme="minorEastAsia" w:hAnsi="Times New Roman" w:cs="Times New Roman"/>
          <w:sz w:val="28"/>
          <w:szCs w:val="28"/>
          <w:lang w:eastAsia="ru-RU"/>
        </w:rPr>
        <w:t> А</w:t>
      </w:r>
      <w:r w:rsidR="009744DB" w:rsidRPr="009744DB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2</w:t>
      </w:r>
      <w:r w:rsidR="009744DB" w:rsidRPr="009744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1 (около 40 мин); примесь </w:t>
      </w:r>
      <w:r w:rsidR="009744DB" w:rsidRPr="009744DB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</w:t>
      </w:r>
      <w:r w:rsidR="009744DB" w:rsidRPr="009744D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1,7</w:t>
      </w:r>
      <w:r w:rsidRPr="003C0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C0694" w:rsidRPr="003C0694" w:rsidRDefault="003C0694" w:rsidP="003C069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6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Пригодность хроматографической системы</w:t>
      </w:r>
    </w:p>
    <w:p w:rsidR="003C0694" w:rsidRPr="003C0694" w:rsidRDefault="003C0694" w:rsidP="003C069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хроматограмме раствора стандартного образца блеомицина сульфата:</w:t>
      </w:r>
    </w:p>
    <w:p w:rsidR="003C0694" w:rsidRPr="003C0694" w:rsidRDefault="003C0694" w:rsidP="003C069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 </w:t>
      </w:r>
      <w:r w:rsidRPr="003C06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разрешение </w:t>
      </w:r>
      <w:r w:rsidRPr="003C0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3C0694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R</w:t>
      </w:r>
      <w:r w:rsidRPr="003C0694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 w:eastAsia="ru-RU"/>
        </w:rPr>
        <w:t>S</w:t>
      </w:r>
      <w:r w:rsidRPr="003C0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между пиками блеомицина А</w:t>
      </w:r>
      <w:r w:rsidRPr="003C0694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2</w:t>
      </w:r>
      <w:r w:rsidRPr="003C0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(первый основной пик) и блеомицина В</w:t>
      </w:r>
      <w:r w:rsidRPr="003C0694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2</w:t>
      </w:r>
      <w:r w:rsidRPr="003C0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(второй основной пик) должно быть не менее 5,0;</w:t>
      </w:r>
    </w:p>
    <w:p w:rsidR="003C0694" w:rsidRPr="003C0694" w:rsidRDefault="003C0694" w:rsidP="003C069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 </w:t>
      </w:r>
      <w:r w:rsidRPr="003C06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относительное стандартное отклонение</w:t>
      </w:r>
      <w:r w:rsidRPr="003C0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площади пика блеомицина А</w:t>
      </w:r>
      <w:r w:rsidRPr="003C0694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2</w:t>
      </w:r>
      <w:r w:rsidRPr="003C0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должно быть не более 2,0 % (6 определений).</w:t>
      </w:r>
    </w:p>
    <w:p w:rsidR="003C0694" w:rsidRPr="003C0694" w:rsidRDefault="003C0694" w:rsidP="003C069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хроматограмме раствора для проверки чувствительности хроматографической системы </w:t>
      </w:r>
      <w:r w:rsidRPr="003C06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отношение сигнал/шум </w:t>
      </w:r>
      <w:r w:rsidRPr="003C0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Pr="003C0694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S</w:t>
      </w:r>
      <w:r w:rsidRPr="003C06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/</w:t>
      </w:r>
      <w:r w:rsidRPr="003C0694">
        <w:rPr>
          <w:rFonts w:ascii="Times New Roman" w:eastAsiaTheme="minorEastAsia" w:hAnsi="Times New Roman" w:cs="Times New Roman"/>
          <w:i/>
          <w:sz w:val="28"/>
          <w:szCs w:val="28"/>
          <w:lang w:val="en-US" w:eastAsia="ru-RU"/>
        </w:rPr>
        <w:t>N</w:t>
      </w:r>
      <w:r w:rsidRPr="003C0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для пика блеомицина А</w:t>
      </w:r>
      <w:r w:rsidRPr="003C0694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2</w:t>
      </w:r>
      <w:r w:rsidRPr="003C0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должно быть не менее 20.</w:t>
      </w:r>
    </w:p>
    <w:p w:rsidR="003C0694" w:rsidRPr="003C0694" w:rsidRDefault="003C0694" w:rsidP="003C069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блеомицина А</w:t>
      </w:r>
      <w:r w:rsidRPr="003C0694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2</w:t>
      </w:r>
      <w:r w:rsidRPr="003C0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блеомицина В</w:t>
      </w:r>
      <w:r w:rsidRPr="003C0694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2</w:t>
      </w:r>
      <w:r w:rsidRPr="003C0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примеси </w:t>
      </w:r>
      <w:r w:rsidRPr="003C069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</w:t>
      </w:r>
      <w:r w:rsidRPr="003C0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других примесей в процентах вычисляют согласно методу нормирования.</w:t>
      </w:r>
    </w:p>
    <w:p w:rsidR="003C0694" w:rsidRPr="003C0694" w:rsidRDefault="003C0694" w:rsidP="003C069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69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Допустимое содержание компонентов:</w:t>
      </w:r>
    </w:p>
    <w:p w:rsidR="003C0694" w:rsidRPr="003C0694" w:rsidRDefault="003C0694" w:rsidP="003C069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 блеомицин А</w:t>
      </w:r>
      <w:r w:rsidRPr="003C0694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2</w:t>
      </w:r>
      <w:r w:rsidRPr="003C0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не менее 55 % и не более 70 %;</w:t>
      </w:r>
    </w:p>
    <w:p w:rsidR="003C0694" w:rsidRPr="003C0694" w:rsidRDefault="003C0694" w:rsidP="003C069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 блеомицин В</w:t>
      </w:r>
      <w:r w:rsidRPr="003C0694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2</w:t>
      </w:r>
      <w:r w:rsidRPr="003C0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не менее 25 % и не более 32 %;</w:t>
      </w:r>
    </w:p>
    <w:p w:rsidR="003C0694" w:rsidRPr="003C0694" w:rsidRDefault="003C0694" w:rsidP="003C069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 сумма блеомицина А</w:t>
      </w:r>
      <w:r w:rsidRPr="003C0694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2</w:t>
      </w:r>
      <w:r w:rsidRPr="003C0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блеомицина В</w:t>
      </w:r>
      <w:r w:rsidRPr="003C0694">
        <w:rPr>
          <w:rFonts w:ascii="Times New Roman" w:eastAsiaTheme="minorEastAsia" w:hAnsi="Times New Roman" w:cs="Times New Roman"/>
          <w:sz w:val="28"/>
          <w:szCs w:val="28"/>
          <w:vertAlign w:val="subscript"/>
          <w:lang w:eastAsia="ru-RU"/>
        </w:rPr>
        <w:t>2</w:t>
      </w:r>
      <w:r w:rsidRPr="003C0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не менее 85 %;</w:t>
      </w:r>
    </w:p>
    <w:p w:rsidR="003C0694" w:rsidRPr="003C0694" w:rsidRDefault="003C0694" w:rsidP="003C069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 примесь </w:t>
      </w:r>
      <w:r w:rsidRPr="003C069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</w:t>
      </w:r>
      <w:r w:rsidRPr="003C06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не более 5,5 %;</w:t>
      </w:r>
    </w:p>
    <w:p w:rsidR="003C0694" w:rsidRPr="003C0694" w:rsidRDefault="003C0694" w:rsidP="003C069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C0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 сумма примесей (кроме примеси </w:t>
      </w:r>
      <w:r w:rsidRPr="003C069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D</w:t>
      </w:r>
      <w:r w:rsidRPr="003C0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) – не более 9,5 %.</w:t>
      </w:r>
    </w:p>
    <w:p w:rsidR="003C0694" w:rsidRDefault="003C0694" w:rsidP="005F6BED">
      <w:pPr>
        <w:pStyle w:val="37"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</w:rPr>
      </w:pPr>
      <w:r w:rsidRPr="003C0694">
        <w:rPr>
          <w:rFonts w:eastAsiaTheme="minorEastAsia"/>
          <w:sz w:val="28"/>
          <w:szCs w:val="28"/>
          <w:lang w:eastAsia="ru-RU"/>
        </w:rPr>
        <w:t>Не учитывают пики менее 0,1 %.</w:t>
      </w:r>
    </w:p>
    <w:p w:rsidR="00C77C27" w:rsidRDefault="00650AFD" w:rsidP="005F6BED">
      <w:pPr>
        <w:pStyle w:val="37"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Вода.</w:t>
      </w:r>
      <w:r>
        <w:rPr>
          <w:color w:val="000000" w:themeColor="text1"/>
          <w:sz w:val="28"/>
          <w:szCs w:val="28"/>
        </w:rPr>
        <w:t xml:space="preserve"> Не более 6,0</w:t>
      </w:r>
      <w:r w:rsidR="005F6BE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% (ОФС «Определение воды», метод</w:t>
      </w:r>
      <w:r w:rsidR="005F6BE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1).</w:t>
      </w:r>
    </w:p>
    <w:p w:rsidR="00751F60" w:rsidRDefault="002B54B3" w:rsidP="005F6BED">
      <w:pPr>
        <w:pStyle w:val="37"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Однородность дозирования.</w:t>
      </w:r>
      <w:r>
        <w:rPr>
          <w:color w:val="000000" w:themeColor="text1"/>
          <w:sz w:val="28"/>
          <w:szCs w:val="28"/>
        </w:rPr>
        <w:t xml:space="preserve"> В соответствии с ОФС «Однородность дозирования».</w:t>
      </w:r>
    </w:p>
    <w:p w:rsidR="00FA5C21" w:rsidRDefault="00FA5C21" w:rsidP="005F6BED">
      <w:pPr>
        <w:pStyle w:val="37"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</w:rPr>
      </w:pPr>
      <w:r w:rsidRPr="00FA5C21">
        <w:rPr>
          <w:b/>
          <w:color w:val="000000" w:themeColor="text1"/>
          <w:sz w:val="28"/>
          <w:szCs w:val="28"/>
        </w:rPr>
        <w:t>Аномальная токсичность.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Препарат должен быть нетоксичным (ОФС «Аномальная токсичность»). Тест-доза – 0,2 мг </w:t>
      </w:r>
      <w:r w:rsidRPr="00FA5C21">
        <w:rPr>
          <w:sz w:val="28"/>
          <w:szCs w:val="28"/>
        </w:rPr>
        <w:t xml:space="preserve">блеомицина </w:t>
      </w:r>
      <w:r>
        <w:rPr>
          <w:sz w:val="28"/>
          <w:szCs w:val="28"/>
        </w:rPr>
        <w:t>в 0,9 % растворе натрия хлорида для инъекций. Срок наблюдения 7 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</w:t>
      </w:r>
    </w:p>
    <w:p w:rsidR="00CB51C3" w:rsidRDefault="00440BFB" w:rsidP="005F6BED">
      <w:pPr>
        <w:pStyle w:val="37"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Бактериальные эндотоксины.</w:t>
      </w:r>
      <w:r>
        <w:rPr>
          <w:color w:val="000000" w:themeColor="text1"/>
          <w:sz w:val="28"/>
          <w:szCs w:val="28"/>
        </w:rPr>
        <w:t xml:space="preserve"> Не более </w:t>
      </w:r>
      <w:r w:rsidR="00FA5C21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0</w:t>
      </w:r>
      <w:r w:rsidR="005F6BE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ЕЭ на 1</w:t>
      </w:r>
      <w:r w:rsidR="005F6BE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м</w:t>
      </w:r>
      <w:r w:rsidR="00FA5C21"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 xml:space="preserve"> </w:t>
      </w:r>
      <w:r w:rsidR="00FA5C21" w:rsidRPr="00FA5C21">
        <w:rPr>
          <w:color w:val="000000" w:themeColor="text1"/>
          <w:sz w:val="28"/>
          <w:szCs w:val="28"/>
        </w:rPr>
        <w:t xml:space="preserve">блеомицина </w:t>
      </w:r>
      <w:r>
        <w:rPr>
          <w:color w:val="000000" w:themeColor="text1"/>
          <w:sz w:val="28"/>
          <w:szCs w:val="28"/>
        </w:rPr>
        <w:t>(ОФС «Бактериальные эндотоксины»).</w:t>
      </w:r>
    </w:p>
    <w:p w:rsidR="006E3C29" w:rsidRDefault="006E3C29" w:rsidP="003E3D7B">
      <w:pPr>
        <w:pStyle w:val="37"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Стерильность.</w:t>
      </w:r>
      <w:r>
        <w:rPr>
          <w:color w:val="000000" w:themeColor="text1"/>
          <w:sz w:val="28"/>
          <w:szCs w:val="28"/>
        </w:rPr>
        <w:t xml:space="preserve"> Препарат должен быть стерильным (ОФС «Стерильность»).</w:t>
      </w:r>
    </w:p>
    <w:p w:rsidR="006158A9" w:rsidRDefault="006158A9" w:rsidP="00164619">
      <w:pPr>
        <w:pStyle w:val="37"/>
        <w:keepNext/>
        <w:widowControl/>
        <w:shd w:val="clear" w:color="auto" w:fill="FFFFFF" w:themeFill="background1"/>
        <w:spacing w:before="0" w:line="360" w:lineRule="auto"/>
        <w:ind w:firstLine="709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Количественное определение.</w:t>
      </w:r>
      <w:r w:rsidR="009744DB" w:rsidRPr="009744DB">
        <w:rPr>
          <w:color w:val="000000" w:themeColor="text1"/>
          <w:sz w:val="28"/>
          <w:szCs w:val="28"/>
        </w:rPr>
        <w:t xml:space="preserve"> </w:t>
      </w:r>
      <w:r w:rsidR="00F66DC8" w:rsidRPr="00F66DC8">
        <w:rPr>
          <w:sz w:val="28"/>
          <w:szCs w:val="28"/>
        </w:rPr>
        <w:t>Определение проводят в соответствии с ОФС «</w:t>
      </w:r>
      <w:r w:rsidR="00F66DC8" w:rsidRPr="00F66DC8">
        <w:rPr>
          <w:bCs/>
          <w:sz w:val="28"/>
          <w:szCs w:val="28"/>
        </w:rPr>
        <w:t xml:space="preserve">Определение антимикробной активности антибиотиков методом диффузии в </w:t>
      </w:r>
      <w:proofErr w:type="spellStart"/>
      <w:r w:rsidR="00F66DC8" w:rsidRPr="00F66DC8">
        <w:rPr>
          <w:bCs/>
          <w:sz w:val="28"/>
          <w:szCs w:val="28"/>
        </w:rPr>
        <w:t>агар</w:t>
      </w:r>
      <w:proofErr w:type="spellEnd"/>
      <w:r w:rsidR="00F66DC8" w:rsidRPr="00F66DC8">
        <w:rPr>
          <w:sz w:val="28"/>
          <w:szCs w:val="28"/>
        </w:rPr>
        <w:t>»</w:t>
      </w:r>
      <w:r w:rsidRPr="006158A9">
        <w:rPr>
          <w:sz w:val="28"/>
          <w:szCs w:val="28"/>
        </w:rPr>
        <w:t>.</w:t>
      </w:r>
    </w:p>
    <w:p w:rsidR="004F7172" w:rsidRDefault="004F7172" w:rsidP="00164619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340431">
        <w:rPr>
          <w:rFonts w:ascii="Times New Roman" w:hAnsi="Times New Roman"/>
          <w:b w:val="0"/>
          <w:szCs w:val="28"/>
        </w:rPr>
        <w:t>Среда для определения активности</w:t>
      </w:r>
      <w:r w:rsidR="00340431">
        <w:rPr>
          <w:rFonts w:ascii="Times New Roman" w:hAnsi="Times New Roman"/>
          <w:b w:val="0"/>
          <w:szCs w:val="28"/>
        </w:rPr>
        <w:t xml:space="preserve"> – с</w:t>
      </w:r>
      <w:r>
        <w:rPr>
          <w:rFonts w:ascii="Times New Roman" w:hAnsi="Times New Roman"/>
          <w:b w:val="0"/>
          <w:szCs w:val="28"/>
        </w:rPr>
        <w:t>реда №8 + 0,1</w:t>
      </w:r>
      <w:r w:rsidR="009423BE">
        <w:rPr>
          <w:rFonts w:ascii="Times New Roman" w:hAnsi="Times New Roman"/>
          <w:b w:val="0"/>
          <w:szCs w:val="28"/>
        </w:rPr>
        <w:t> </w:t>
      </w:r>
      <w:r>
        <w:rPr>
          <w:rFonts w:ascii="Times New Roman" w:hAnsi="Times New Roman"/>
          <w:b w:val="0"/>
          <w:szCs w:val="28"/>
        </w:rPr>
        <w:t>% глюкозы</w:t>
      </w:r>
      <w:r w:rsidR="009423BE">
        <w:rPr>
          <w:rFonts w:ascii="Times New Roman" w:hAnsi="Times New Roman"/>
          <w:b w:val="0"/>
          <w:szCs w:val="28"/>
        </w:rPr>
        <w:t xml:space="preserve"> </w:t>
      </w:r>
      <w:r w:rsidR="00340431">
        <w:rPr>
          <w:rFonts w:ascii="Times New Roman" w:hAnsi="Times New Roman"/>
          <w:b w:val="0"/>
          <w:szCs w:val="28"/>
        </w:rPr>
        <w:t xml:space="preserve">со значением </w:t>
      </w:r>
      <w:proofErr w:type="spellStart"/>
      <w:r w:rsidR="00340431">
        <w:rPr>
          <w:rFonts w:ascii="Times New Roman" w:hAnsi="Times New Roman"/>
          <w:b w:val="0"/>
          <w:szCs w:val="28"/>
        </w:rPr>
        <w:t>рН</w:t>
      </w:r>
      <w:proofErr w:type="spellEnd"/>
      <w:r w:rsidR="00340431">
        <w:rPr>
          <w:rFonts w:ascii="Times New Roman" w:hAnsi="Times New Roman"/>
          <w:b w:val="0"/>
          <w:szCs w:val="28"/>
        </w:rPr>
        <w:t xml:space="preserve"> после стерилизации</w:t>
      </w:r>
      <w:r>
        <w:rPr>
          <w:rFonts w:ascii="Times New Roman" w:hAnsi="Times New Roman"/>
          <w:b w:val="0"/>
          <w:szCs w:val="28"/>
        </w:rPr>
        <w:t xml:space="preserve"> 7,8–8,0.</w:t>
      </w:r>
    </w:p>
    <w:p w:rsidR="004F7172" w:rsidRPr="00F01272" w:rsidRDefault="004F7172" w:rsidP="00164619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  <w:lang w:val="en-US"/>
        </w:rPr>
      </w:pPr>
      <w:r>
        <w:rPr>
          <w:rFonts w:ascii="Times New Roman" w:hAnsi="Times New Roman"/>
          <w:b w:val="0"/>
          <w:szCs w:val="28"/>
        </w:rPr>
        <w:t>Тест</w:t>
      </w:r>
      <w:r w:rsidRPr="00F01272">
        <w:rPr>
          <w:rFonts w:ascii="Times New Roman" w:hAnsi="Times New Roman"/>
          <w:b w:val="0"/>
          <w:szCs w:val="28"/>
          <w:lang w:val="en-US"/>
        </w:rPr>
        <w:t>-</w:t>
      </w:r>
      <w:r>
        <w:rPr>
          <w:rFonts w:ascii="Times New Roman" w:hAnsi="Times New Roman"/>
          <w:b w:val="0"/>
          <w:szCs w:val="28"/>
        </w:rPr>
        <w:t>микроорганизм</w:t>
      </w:r>
      <w:r w:rsidRPr="00F01272">
        <w:rPr>
          <w:rFonts w:ascii="Times New Roman" w:hAnsi="Times New Roman"/>
          <w:b w:val="0"/>
          <w:szCs w:val="28"/>
          <w:lang w:val="en-US"/>
        </w:rPr>
        <w:t xml:space="preserve"> – </w:t>
      </w:r>
      <w:r>
        <w:rPr>
          <w:rFonts w:ascii="Times New Roman" w:hAnsi="Times New Roman"/>
          <w:b w:val="0"/>
          <w:i/>
          <w:szCs w:val="28"/>
          <w:lang w:val="en-US"/>
        </w:rPr>
        <w:t>Bacillus</w:t>
      </w:r>
      <w:r w:rsidRPr="00F01272">
        <w:rPr>
          <w:rFonts w:ascii="Times New Roman" w:hAnsi="Times New Roman"/>
          <w:b w:val="0"/>
          <w:i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i/>
          <w:szCs w:val="28"/>
          <w:lang w:val="en-US"/>
        </w:rPr>
        <w:t>subtilis</w:t>
      </w:r>
      <w:proofErr w:type="spellEnd"/>
      <w:r w:rsidRPr="00F01272">
        <w:rPr>
          <w:rFonts w:ascii="Times New Roman" w:hAnsi="Times New Roman"/>
          <w:b w:val="0"/>
          <w:i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szCs w:val="28"/>
          <w:lang w:val="en-US"/>
        </w:rPr>
        <w:t>ATCC</w:t>
      </w:r>
      <w:r w:rsidRPr="00F01272">
        <w:rPr>
          <w:rFonts w:ascii="Times New Roman" w:hAnsi="Times New Roman"/>
          <w:b w:val="0"/>
          <w:szCs w:val="28"/>
          <w:lang w:val="en-US"/>
        </w:rPr>
        <w:t xml:space="preserve"> 6633.</w:t>
      </w:r>
    </w:p>
    <w:p w:rsidR="004F7172" w:rsidRDefault="004F7172" w:rsidP="00164619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i/>
          <w:szCs w:val="28"/>
        </w:rPr>
        <w:t>Буферный раствор.</w:t>
      </w:r>
      <w:r>
        <w:rPr>
          <w:rFonts w:ascii="Times New Roman" w:hAnsi="Times New Roman"/>
          <w:b w:val="0"/>
          <w:szCs w:val="28"/>
        </w:rPr>
        <w:t xml:space="preserve"> В мерную колбу вместимостью 1</w:t>
      </w:r>
      <w:r w:rsidR="00164619">
        <w:rPr>
          <w:rFonts w:ascii="Times New Roman" w:hAnsi="Times New Roman"/>
          <w:b w:val="0"/>
          <w:szCs w:val="28"/>
        </w:rPr>
        <w:t> </w:t>
      </w:r>
      <w:r>
        <w:rPr>
          <w:rFonts w:ascii="Times New Roman" w:hAnsi="Times New Roman"/>
          <w:b w:val="0"/>
          <w:szCs w:val="28"/>
        </w:rPr>
        <w:t>л помещают 0,68 г калия дигидрофосфата и 10,99</w:t>
      </w:r>
      <w:r w:rsidR="00340431">
        <w:rPr>
          <w:rFonts w:ascii="Times New Roman" w:hAnsi="Times New Roman"/>
          <w:b w:val="0"/>
          <w:szCs w:val="28"/>
        </w:rPr>
        <w:t> </w:t>
      </w:r>
      <w:r>
        <w:rPr>
          <w:rFonts w:ascii="Times New Roman" w:hAnsi="Times New Roman"/>
          <w:b w:val="0"/>
          <w:szCs w:val="28"/>
        </w:rPr>
        <w:t xml:space="preserve">г </w:t>
      </w:r>
      <w:proofErr w:type="spellStart"/>
      <w:r>
        <w:rPr>
          <w:rFonts w:ascii="Times New Roman" w:hAnsi="Times New Roman"/>
          <w:b w:val="0"/>
          <w:szCs w:val="28"/>
        </w:rPr>
        <w:t>динатрия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гидрофосфата</w:t>
      </w:r>
      <w:proofErr w:type="spellEnd"/>
      <w:r>
        <w:rPr>
          <w:rFonts w:ascii="Times New Roman" w:hAnsi="Times New Roman"/>
          <w:b w:val="0"/>
          <w:szCs w:val="28"/>
        </w:rPr>
        <w:t xml:space="preserve"> безводного, прибавляют 800</w:t>
      </w:r>
      <w:r w:rsidR="00340431">
        <w:rPr>
          <w:rFonts w:ascii="Times New Roman" w:hAnsi="Times New Roman"/>
          <w:b w:val="0"/>
          <w:szCs w:val="28"/>
        </w:rPr>
        <w:t> </w:t>
      </w:r>
      <w:r>
        <w:rPr>
          <w:rFonts w:ascii="Times New Roman" w:hAnsi="Times New Roman"/>
          <w:b w:val="0"/>
          <w:szCs w:val="28"/>
        </w:rPr>
        <w:t>мл воды, встряхивают до полного растворения и доводят объём раствора водой до метки.</w:t>
      </w:r>
    </w:p>
    <w:p w:rsidR="004F7172" w:rsidRDefault="004F7172" w:rsidP="00164619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i/>
          <w:szCs w:val="28"/>
        </w:rPr>
        <w:t>Испытуемый раствор.</w:t>
      </w:r>
      <w:r>
        <w:rPr>
          <w:rFonts w:ascii="Times New Roman" w:hAnsi="Times New Roman"/>
          <w:b w:val="0"/>
          <w:szCs w:val="28"/>
        </w:rPr>
        <w:t xml:space="preserve"> Содержимое флакона растворяют в вод</w:t>
      </w:r>
      <w:r w:rsidR="009423BE">
        <w:rPr>
          <w:rFonts w:ascii="Times New Roman" w:hAnsi="Times New Roman"/>
          <w:b w:val="0"/>
          <w:szCs w:val="28"/>
        </w:rPr>
        <w:t>е</w:t>
      </w:r>
      <w:r w:rsidR="00164619">
        <w:rPr>
          <w:rFonts w:ascii="Times New Roman" w:hAnsi="Times New Roman"/>
          <w:b w:val="0"/>
          <w:szCs w:val="28"/>
        </w:rPr>
        <w:t xml:space="preserve"> дл</w:t>
      </w:r>
      <w:r w:rsidR="009423BE">
        <w:rPr>
          <w:rFonts w:ascii="Times New Roman" w:hAnsi="Times New Roman"/>
          <w:b w:val="0"/>
          <w:szCs w:val="28"/>
        </w:rPr>
        <w:t>я</w:t>
      </w:r>
      <w:r w:rsidR="00164619">
        <w:rPr>
          <w:rFonts w:ascii="Times New Roman" w:hAnsi="Times New Roman"/>
          <w:b w:val="0"/>
          <w:szCs w:val="28"/>
        </w:rPr>
        <w:t xml:space="preserve"> инъекций</w:t>
      </w:r>
      <w:r w:rsidR="009423BE">
        <w:rPr>
          <w:rFonts w:ascii="Times New Roman" w:hAnsi="Times New Roman"/>
          <w:b w:val="0"/>
          <w:szCs w:val="28"/>
        </w:rPr>
        <w:t xml:space="preserve"> и доводят объем раствора тем же растворителем до получения </w:t>
      </w:r>
      <w:r w:rsidR="009423BE" w:rsidRPr="009423BE">
        <w:rPr>
          <w:rFonts w:ascii="Times New Roman" w:hAnsi="Times New Roman"/>
          <w:b w:val="0"/>
          <w:szCs w:val="28"/>
        </w:rPr>
        <w:t>концентрации</w:t>
      </w:r>
      <w:r w:rsidR="009423BE">
        <w:rPr>
          <w:rFonts w:ascii="Times New Roman" w:hAnsi="Times New Roman"/>
          <w:b w:val="0"/>
          <w:szCs w:val="28"/>
        </w:rPr>
        <w:t xml:space="preserve"> раствора </w:t>
      </w:r>
      <w:r w:rsidR="009423BE" w:rsidRPr="009423BE">
        <w:rPr>
          <w:rFonts w:ascii="Times New Roman" w:hAnsi="Times New Roman"/>
          <w:b w:val="0"/>
          <w:szCs w:val="28"/>
        </w:rPr>
        <w:t>1 </w:t>
      </w:r>
      <w:proofErr w:type="gramStart"/>
      <w:r w:rsidR="009423BE" w:rsidRPr="009423BE">
        <w:rPr>
          <w:rFonts w:ascii="Times New Roman" w:hAnsi="Times New Roman"/>
          <w:b w:val="0"/>
          <w:szCs w:val="28"/>
        </w:rPr>
        <w:t>ЕД</w:t>
      </w:r>
      <w:proofErr w:type="gramEnd"/>
      <w:r w:rsidR="009423BE" w:rsidRPr="009423BE">
        <w:rPr>
          <w:rFonts w:ascii="Times New Roman" w:hAnsi="Times New Roman"/>
          <w:b w:val="0"/>
          <w:szCs w:val="28"/>
        </w:rPr>
        <w:t>/мл.</w:t>
      </w:r>
      <w:r>
        <w:rPr>
          <w:rFonts w:ascii="Times New Roman" w:hAnsi="Times New Roman"/>
          <w:b w:val="0"/>
          <w:szCs w:val="28"/>
        </w:rPr>
        <w:t xml:space="preserve"> Полученный раствор разводят буферным раствором 1:10 и смешивают 1,0</w:t>
      </w:r>
      <w:r w:rsidR="00164619">
        <w:rPr>
          <w:rFonts w:ascii="Times New Roman" w:hAnsi="Times New Roman"/>
          <w:b w:val="0"/>
          <w:szCs w:val="28"/>
        </w:rPr>
        <w:t> </w:t>
      </w:r>
      <w:r>
        <w:rPr>
          <w:rFonts w:ascii="Times New Roman" w:hAnsi="Times New Roman"/>
          <w:b w:val="0"/>
          <w:szCs w:val="28"/>
        </w:rPr>
        <w:t>мл полученного раствора с 4,0</w:t>
      </w:r>
      <w:r w:rsidR="00164619">
        <w:rPr>
          <w:rFonts w:ascii="Times New Roman" w:hAnsi="Times New Roman"/>
          <w:b w:val="0"/>
          <w:szCs w:val="28"/>
        </w:rPr>
        <w:t> </w:t>
      </w:r>
      <w:r>
        <w:rPr>
          <w:rFonts w:ascii="Times New Roman" w:hAnsi="Times New Roman"/>
          <w:b w:val="0"/>
          <w:szCs w:val="28"/>
        </w:rPr>
        <w:t>мл буферного раствора.</w:t>
      </w:r>
    </w:p>
    <w:p w:rsidR="004F7172" w:rsidRDefault="004F7172" w:rsidP="00164619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i/>
          <w:szCs w:val="28"/>
        </w:rPr>
        <w:t>Раствор стандартного образца блеомицина сульфата.</w:t>
      </w:r>
      <w:r>
        <w:rPr>
          <w:rFonts w:ascii="Times New Roman" w:hAnsi="Times New Roman"/>
          <w:b w:val="0"/>
          <w:szCs w:val="28"/>
        </w:rPr>
        <w:t xml:space="preserve"> Около 15</w:t>
      </w:r>
      <w:r w:rsidR="00164619">
        <w:rPr>
          <w:rFonts w:ascii="Times New Roman" w:hAnsi="Times New Roman"/>
          <w:b w:val="0"/>
          <w:szCs w:val="28"/>
        </w:rPr>
        <w:t> </w:t>
      </w:r>
      <w:r>
        <w:rPr>
          <w:rFonts w:ascii="Times New Roman" w:hAnsi="Times New Roman"/>
          <w:b w:val="0"/>
          <w:szCs w:val="28"/>
        </w:rPr>
        <w:t>мг (точная навеска) стандартного образца блеомицина сульфата растворяют в буферном растворе и</w:t>
      </w:r>
      <w:r w:rsidR="009423BE" w:rsidRPr="009423BE">
        <w:rPr>
          <w:rFonts w:ascii="Times New Roman" w:hAnsi="Times New Roman"/>
          <w:b w:val="0"/>
          <w:szCs w:val="28"/>
        </w:rPr>
        <w:t xml:space="preserve"> доводят объем раствора тем же растворителем до получения концентрации раствора</w:t>
      </w:r>
      <w:r>
        <w:rPr>
          <w:rFonts w:ascii="Times New Roman" w:hAnsi="Times New Roman"/>
          <w:b w:val="0"/>
          <w:szCs w:val="28"/>
        </w:rPr>
        <w:t xml:space="preserve"> 1 </w:t>
      </w:r>
      <w:proofErr w:type="gramStart"/>
      <w:r>
        <w:rPr>
          <w:rFonts w:ascii="Times New Roman" w:hAnsi="Times New Roman"/>
          <w:b w:val="0"/>
          <w:szCs w:val="28"/>
        </w:rPr>
        <w:t>ЕД</w:t>
      </w:r>
      <w:proofErr w:type="gramEnd"/>
      <w:r>
        <w:rPr>
          <w:rFonts w:ascii="Times New Roman" w:hAnsi="Times New Roman"/>
          <w:b w:val="0"/>
          <w:szCs w:val="28"/>
        </w:rPr>
        <w:t>/мл.</w:t>
      </w:r>
    </w:p>
    <w:p w:rsidR="004F7172" w:rsidRDefault="004F7172" w:rsidP="00164619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i/>
          <w:szCs w:val="28"/>
        </w:rPr>
        <w:t>Рабочие растворы стандартного образца блеомицина сульфата.</w:t>
      </w:r>
      <w:r>
        <w:rPr>
          <w:rFonts w:ascii="Times New Roman" w:hAnsi="Times New Roman"/>
          <w:b w:val="0"/>
          <w:szCs w:val="28"/>
        </w:rPr>
        <w:t xml:space="preserve"> Раствор стандартного образца блеомицина сульфата разводят буферным раствором 1:10</w:t>
      </w:r>
      <w:r w:rsidR="009423BE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и смешивают 1,0</w:t>
      </w:r>
      <w:r w:rsidR="009423BE">
        <w:rPr>
          <w:rFonts w:ascii="Times New Roman" w:hAnsi="Times New Roman"/>
          <w:b w:val="0"/>
          <w:szCs w:val="28"/>
        </w:rPr>
        <w:t> </w:t>
      </w:r>
      <w:r>
        <w:rPr>
          <w:rFonts w:ascii="Times New Roman" w:hAnsi="Times New Roman"/>
          <w:b w:val="0"/>
          <w:szCs w:val="28"/>
        </w:rPr>
        <w:t>мл полученного раствора по отдельности с 6,8</w:t>
      </w:r>
      <w:r w:rsidR="009423BE">
        <w:rPr>
          <w:rFonts w:ascii="Times New Roman" w:hAnsi="Times New Roman"/>
          <w:b w:val="0"/>
          <w:szCs w:val="28"/>
        </w:rPr>
        <w:t> </w:t>
      </w:r>
      <w:r>
        <w:rPr>
          <w:rFonts w:ascii="Times New Roman" w:hAnsi="Times New Roman"/>
          <w:b w:val="0"/>
          <w:szCs w:val="28"/>
        </w:rPr>
        <w:t>мл, 5,25 мл, 4,0 мл, 3,0</w:t>
      </w:r>
      <w:r w:rsidR="009423BE">
        <w:rPr>
          <w:rFonts w:ascii="Times New Roman" w:hAnsi="Times New Roman"/>
          <w:b w:val="0"/>
          <w:szCs w:val="28"/>
        </w:rPr>
        <w:t> </w:t>
      </w:r>
      <w:r>
        <w:rPr>
          <w:rFonts w:ascii="Times New Roman" w:hAnsi="Times New Roman"/>
          <w:b w:val="0"/>
          <w:szCs w:val="28"/>
        </w:rPr>
        <w:t>мл и 2,2</w:t>
      </w:r>
      <w:r w:rsidR="009423BE">
        <w:rPr>
          <w:rFonts w:ascii="Times New Roman" w:hAnsi="Times New Roman"/>
          <w:b w:val="0"/>
          <w:szCs w:val="28"/>
        </w:rPr>
        <w:t> </w:t>
      </w:r>
      <w:r>
        <w:rPr>
          <w:rFonts w:ascii="Times New Roman" w:hAnsi="Times New Roman"/>
          <w:b w:val="0"/>
          <w:szCs w:val="28"/>
        </w:rPr>
        <w:t>мл буферного раствора.</w:t>
      </w:r>
    </w:p>
    <w:p w:rsidR="004F7172" w:rsidRPr="004F7172" w:rsidRDefault="004F7172" w:rsidP="00164619">
      <w:pPr>
        <w:pStyle w:val="37"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Определение </w:t>
      </w:r>
      <w:proofErr w:type="spellStart"/>
      <w:r>
        <w:rPr>
          <w:color w:val="000000" w:themeColor="text1"/>
          <w:sz w:val="28"/>
          <w:szCs w:val="28"/>
        </w:rPr>
        <w:t>антимикробной</w:t>
      </w:r>
      <w:proofErr w:type="spellEnd"/>
      <w:r>
        <w:rPr>
          <w:color w:val="000000" w:themeColor="text1"/>
          <w:sz w:val="28"/>
          <w:szCs w:val="28"/>
        </w:rPr>
        <w:t xml:space="preserve"> активности проводят с использованием стандартной кривой.</w:t>
      </w:r>
    </w:p>
    <w:p w:rsidR="00414C87" w:rsidRPr="00F66DC8" w:rsidRDefault="00B25F7B" w:rsidP="00164619">
      <w:pPr>
        <w:pStyle w:val="37"/>
        <w:shd w:val="clear" w:color="auto" w:fill="FFFFFF" w:themeFill="background1"/>
        <w:spacing w:before="0" w:line="360" w:lineRule="auto"/>
        <w:ind w:right="-1" w:firstLine="709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Хранение.</w:t>
      </w:r>
      <w:r w:rsidR="009744DB" w:rsidRPr="009744DB">
        <w:rPr>
          <w:color w:val="000000" w:themeColor="text1"/>
          <w:sz w:val="28"/>
          <w:szCs w:val="28"/>
        </w:rPr>
        <w:t xml:space="preserve"> </w:t>
      </w:r>
      <w:r w:rsidR="00F66DC8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ри температуре от 2 до 8 °С.</w:t>
      </w:r>
    </w:p>
    <w:sectPr w:rsidR="00414C87" w:rsidRPr="00F66DC8" w:rsidSect="00134789">
      <w:footerReference w:type="default" r:id="rId7"/>
      <w:headerReference w:type="firs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3BE" w:rsidRDefault="009423BE" w:rsidP="005B6EC6">
      <w:pPr>
        <w:spacing w:after="0" w:line="240" w:lineRule="auto"/>
      </w:pPr>
      <w:r>
        <w:separator/>
      </w:r>
    </w:p>
  </w:endnote>
  <w:endnote w:type="continuationSeparator" w:id="0">
    <w:p w:rsidR="009423BE" w:rsidRDefault="009423BE" w:rsidP="005B6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33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423BE" w:rsidRDefault="00C30614" w:rsidP="00164619">
        <w:pPr>
          <w:pStyle w:val="ab"/>
          <w:jc w:val="center"/>
        </w:pPr>
        <w:r w:rsidRPr="0013478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423BE" w:rsidRPr="0013478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3478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A4742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13478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3BE" w:rsidRDefault="009423BE" w:rsidP="005B6EC6">
      <w:pPr>
        <w:spacing w:after="0" w:line="240" w:lineRule="auto"/>
      </w:pPr>
      <w:r>
        <w:separator/>
      </w:r>
    </w:p>
  </w:footnote>
  <w:footnote w:type="continuationSeparator" w:id="0">
    <w:p w:rsidR="009423BE" w:rsidRDefault="009423BE" w:rsidP="005B6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3BE" w:rsidRPr="009744DB" w:rsidRDefault="009423BE" w:rsidP="009744DB">
    <w:pPr>
      <w:pStyle w:val="a9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4297C"/>
    <w:multiLevelType w:val="hybridMultilevel"/>
    <w:tmpl w:val="49FE018C"/>
    <w:lvl w:ilvl="0" w:tplc="05E47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619"/>
    <w:rsid w:val="00000718"/>
    <w:rsid w:val="00020219"/>
    <w:rsid w:val="00055C9F"/>
    <w:rsid w:val="00101804"/>
    <w:rsid w:val="0012603F"/>
    <w:rsid w:val="00134789"/>
    <w:rsid w:val="001356DE"/>
    <w:rsid w:val="00156FEC"/>
    <w:rsid w:val="00164619"/>
    <w:rsid w:val="001B5EA7"/>
    <w:rsid w:val="001D4284"/>
    <w:rsid w:val="002068AC"/>
    <w:rsid w:val="00236CC6"/>
    <w:rsid w:val="002B54B3"/>
    <w:rsid w:val="002D25AF"/>
    <w:rsid w:val="003108D7"/>
    <w:rsid w:val="00340431"/>
    <w:rsid w:val="003B3564"/>
    <w:rsid w:val="003C0694"/>
    <w:rsid w:val="003E3D7B"/>
    <w:rsid w:val="0040211B"/>
    <w:rsid w:val="00414C87"/>
    <w:rsid w:val="00440BFB"/>
    <w:rsid w:val="00446646"/>
    <w:rsid w:val="00466097"/>
    <w:rsid w:val="00466CA8"/>
    <w:rsid w:val="004919C7"/>
    <w:rsid w:val="0049548C"/>
    <w:rsid w:val="00495A48"/>
    <w:rsid w:val="00496A44"/>
    <w:rsid w:val="004A5831"/>
    <w:rsid w:val="004F7172"/>
    <w:rsid w:val="00540AEF"/>
    <w:rsid w:val="00552741"/>
    <w:rsid w:val="00580500"/>
    <w:rsid w:val="005A09C5"/>
    <w:rsid w:val="005A7831"/>
    <w:rsid w:val="005B6EC6"/>
    <w:rsid w:val="005F6BED"/>
    <w:rsid w:val="00603F66"/>
    <w:rsid w:val="006158A9"/>
    <w:rsid w:val="00650AFD"/>
    <w:rsid w:val="006538B4"/>
    <w:rsid w:val="006615DE"/>
    <w:rsid w:val="006C07DB"/>
    <w:rsid w:val="006C47AF"/>
    <w:rsid w:val="006E3C29"/>
    <w:rsid w:val="00703D0B"/>
    <w:rsid w:val="0070508B"/>
    <w:rsid w:val="00710619"/>
    <w:rsid w:val="00730655"/>
    <w:rsid w:val="0073147A"/>
    <w:rsid w:val="00746BAD"/>
    <w:rsid w:val="00751F60"/>
    <w:rsid w:val="00774499"/>
    <w:rsid w:val="0077591F"/>
    <w:rsid w:val="007C71A4"/>
    <w:rsid w:val="00814AB5"/>
    <w:rsid w:val="00816A52"/>
    <w:rsid w:val="00820D37"/>
    <w:rsid w:val="00863A33"/>
    <w:rsid w:val="00864CCC"/>
    <w:rsid w:val="00877D7B"/>
    <w:rsid w:val="0088367D"/>
    <w:rsid w:val="008A4742"/>
    <w:rsid w:val="008D0A2C"/>
    <w:rsid w:val="008E0611"/>
    <w:rsid w:val="009063D7"/>
    <w:rsid w:val="009423BE"/>
    <w:rsid w:val="009744DB"/>
    <w:rsid w:val="009E7FF9"/>
    <w:rsid w:val="009F1DD1"/>
    <w:rsid w:val="009F3255"/>
    <w:rsid w:val="00A1568B"/>
    <w:rsid w:val="00A421AB"/>
    <w:rsid w:val="00A65017"/>
    <w:rsid w:val="00A703C9"/>
    <w:rsid w:val="00AB59AA"/>
    <w:rsid w:val="00AC13E8"/>
    <w:rsid w:val="00AD2024"/>
    <w:rsid w:val="00AE38E5"/>
    <w:rsid w:val="00B15059"/>
    <w:rsid w:val="00B25F7B"/>
    <w:rsid w:val="00B717AC"/>
    <w:rsid w:val="00C04EF2"/>
    <w:rsid w:val="00C10008"/>
    <w:rsid w:val="00C17372"/>
    <w:rsid w:val="00C30614"/>
    <w:rsid w:val="00C756DF"/>
    <w:rsid w:val="00C77C27"/>
    <w:rsid w:val="00CB51C3"/>
    <w:rsid w:val="00CD3F93"/>
    <w:rsid w:val="00CD7E37"/>
    <w:rsid w:val="00CE1748"/>
    <w:rsid w:val="00CE375C"/>
    <w:rsid w:val="00D137B4"/>
    <w:rsid w:val="00D34910"/>
    <w:rsid w:val="00E365AF"/>
    <w:rsid w:val="00E8465E"/>
    <w:rsid w:val="00EB0511"/>
    <w:rsid w:val="00EF574C"/>
    <w:rsid w:val="00F01272"/>
    <w:rsid w:val="00F03ED7"/>
    <w:rsid w:val="00F45B9B"/>
    <w:rsid w:val="00F65CDB"/>
    <w:rsid w:val="00F66DC8"/>
    <w:rsid w:val="00F94CCA"/>
    <w:rsid w:val="00FA5C21"/>
    <w:rsid w:val="00FA61D8"/>
    <w:rsid w:val="00FB6019"/>
    <w:rsid w:val="00FF6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0619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10619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1061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1061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8">
    <w:name w:val="Основной текст8"/>
    <w:basedOn w:val="a0"/>
    <w:rsid w:val="0071061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710619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7"/>
    <w:rsid w:val="00710619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7106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B6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B6EC6"/>
  </w:style>
  <w:style w:type="paragraph" w:styleId="ab">
    <w:name w:val="footer"/>
    <w:basedOn w:val="a"/>
    <w:link w:val="ac"/>
    <w:uiPriority w:val="99"/>
    <w:unhideWhenUsed/>
    <w:rsid w:val="005B6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6EC6"/>
  </w:style>
  <w:style w:type="character" w:styleId="ad">
    <w:name w:val="annotation reference"/>
    <w:basedOn w:val="a0"/>
    <w:uiPriority w:val="99"/>
    <w:semiHidden/>
    <w:unhideWhenUsed/>
    <w:rsid w:val="0013478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3478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3478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3478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34789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134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34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Ignatovaa</dc:creator>
  <cp:lastModifiedBy>Razov</cp:lastModifiedBy>
  <cp:revision>10</cp:revision>
  <cp:lastPrinted>2019-05-13T13:51:00Z</cp:lastPrinted>
  <dcterms:created xsi:type="dcterms:W3CDTF">2019-05-13T13:47:00Z</dcterms:created>
  <dcterms:modified xsi:type="dcterms:W3CDTF">2019-09-25T10:22:00Z</dcterms:modified>
</cp:coreProperties>
</file>