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5C" w:rsidRPr="0092100F" w:rsidRDefault="0032195C" w:rsidP="00521B55">
      <w:pPr>
        <w:pBdr>
          <w:top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100F">
        <w:rPr>
          <w:rFonts w:ascii="Times New Roman" w:hAnsi="Times New Roman" w:cs="Times New Roman"/>
          <w:b/>
          <w:sz w:val="28"/>
          <w:szCs w:val="28"/>
        </w:rPr>
        <w:t xml:space="preserve">Полипептиды </w:t>
      </w:r>
      <w:r w:rsidRPr="0092100F">
        <w:rPr>
          <w:rFonts w:ascii="Times New Roman" w:hAnsi="Times New Roman" w:cs="Times New Roman"/>
          <w:b/>
          <w:sz w:val="28"/>
          <w:szCs w:val="28"/>
        </w:rPr>
        <w:tab/>
      </w:r>
      <w:r w:rsidRPr="0092100F">
        <w:rPr>
          <w:rFonts w:ascii="Times New Roman" w:hAnsi="Times New Roman" w:cs="Times New Roman"/>
          <w:b/>
          <w:sz w:val="28"/>
          <w:szCs w:val="28"/>
        </w:rPr>
        <w:tab/>
      </w:r>
      <w:r w:rsidRPr="0092100F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32195C" w:rsidRPr="0092100F" w:rsidRDefault="0032195C" w:rsidP="00521B55">
      <w:pPr>
        <w:pBdr>
          <w:top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100F">
        <w:rPr>
          <w:rFonts w:ascii="Times New Roman" w:hAnsi="Times New Roman" w:cs="Times New Roman"/>
          <w:b/>
          <w:sz w:val="28"/>
          <w:szCs w:val="28"/>
        </w:rPr>
        <w:t xml:space="preserve">шишковидной железы [эпифиза] </w:t>
      </w:r>
    </w:p>
    <w:p w:rsidR="00521B55" w:rsidRPr="0092100F" w:rsidRDefault="0032195C" w:rsidP="00521B55">
      <w:pPr>
        <w:pBdr>
          <w:top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100F">
        <w:rPr>
          <w:rFonts w:ascii="Times New Roman" w:hAnsi="Times New Roman" w:cs="Times New Roman"/>
          <w:b/>
          <w:sz w:val="28"/>
          <w:szCs w:val="28"/>
        </w:rPr>
        <w:t>крупного рогатого скота,</w:t>
      </w:r>
      <w:r w:rsidR="00521B55" w:rsidRPr="009210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B55" w:rsidRPr="0092100F" w:rsidRDefault="00CC7B7F" w:rsidP="00521B55">
      <w:pPr>
        <w:pStyle w:val="a3"/>
        <w:pBdr>
          <w:bottom w:val="single" w:sz="4" w:space="1" w:color="auto"/>
        </w:pBdr>
        <w:tabs>
          <w:tab w:val="left" w:pos="5040"/>
        </w:tabs>
        <w:rPr>
          <w:b/>
          <w:szCs w:val="28"/>
        </w:rPr>
      </w:pPr>
      <w:r w:rsidRPr="0092100F">
        <w:rPr>
          <w:b/>
          <w:szCs w:val="28"/>
        </w:rPr>
        <w:t>экстракт сухой</w:t>
      </w:r>
      <w:proofErr w:type="gramStart"/>
      <w:r w:rsidR="00521B55" w:rsidRPr="0092100F">
        <w:rPr>
          <w:b/>
          <w:szCs w:val="28"/>
        </w:rPr>
        <w:tab/>
      </w:r>
      <w:r w:rsidR="00521B55" w:rsidRPr="0092100F">
        <w:rPr>
          <w:b/>
          <w:szCs w:val="28"/>
        </w:rPr>
        <w:tab/>
      </w:r>
      <w:r w:rsidR="00521B55" w:rsidRPr="0092100F">
        <w:rPr>
          <w:b/>
          <w:szCs w:val="28"/>
        </w:rPr>
        <w:tab/>
        <w:t>В</w:t>
      </w:r>
      <w:proofErr w:type="gramEnd"/>
      <w:r w:rsidR="009F5B2B" w:rsidRPr="0092100F">
        <w:rPr>
          <w:b/>
          <w:szCs w:val="28"/>
        </w:rPr>
        <w:t>водится впе</w:t>
      </w:r>
      <w:r w:rsidR="009F5B2B" w:rsidRPr="0092100F">
        <w:rPr>
          <w:b/>
          <w:szCs w:val="28"/>
        </w:rPr>
        <w:t>р</w:t>
      </w:r>
      <w:r w:rsidR="009F5B2B" w:rsidRPr="0092100F">
        <w:rPr>
          <w:b/>
          <w:szCs w:val="28"/>
        </w:rPr>
        <w:t>вые</w:t>
      </w:r>
    </w:p>
    <w:p w:rsidR="00521B55" w:rsidRPr="00657ED5" w:rsidRDefault="00521B55" w:rsidP="00521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1E8" w:rsidRPr="00657ED5" w:rsidRDefault="00521B55" w:rsidP="00521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D5">
        <w:rPr>
          <w:rFonts w:ascii="Times New Roman" w:eastAsia="Calibri" w:hAnsi="Times New Roman" w:cs="Times New Roman"/>
          <w:sz w:val="28"/>
          <w:szCs w:val="28"/>
        </w:rPr>
        <w:t>Настоящая фармакопейная статья распространяется на</w:t>
      </w:r>
      <w:r w:rsidR="00F11FD9" w:rsidRPr="00657ED5">
        <w:rPr>
          <w:rFonts w:ascii="Times New Roman" w:eastAsia="Calibri" w:hAnsi="Times New Roman" w:cs="Times New Roman"/>
          <w:sz w:val="28"/>
          <w:szCs w:val="28"/>
        </w:rPr>
        <w:t xml:space="preserve"> субстанцию</w:t>
      </w:r>
      <w:r w:rsidR="00F11FD9" w:rsidRPr="00657ED5">
        <w:rPr>
          <w:rFonts w:ascii="Times New Roman" w:hAnsi="Times New Roman" w:cs="Times New Roman"/>
          <w:sz w:val="28"/>
          <w:szCs w:val="28"/>
        </w:rPr>
        <w:t xml:space="preserve"> </w:t>
      </w:r>
      <w:r w:rsidR="005A73D0" w:rsidRPr="00657ED5">
        <w:rPr>
          <w:rFonts w:ascii="Times New Roman" w:hAnsi="Times New Roman" w:cs="Times New Roman"/>
          <w:sz w:val="28"/>
          <w:szCs w:val="28"/>
        </w:rPr>
        <w:t>п</w:t>
      </w:r>
      <w:r w:rsidR="0032195C" w:rsidRPr="00657ED5">
        <w:rPr>
          <w:rFonts w:ascii="Times New Roman" w:hAnsi="Times New Roman" w:cs="Times New Roman"/>
          <w:sz w:val="28"/>
          <w:szCs w:val="28"/>
        </w:rPr>
        <w:t>о</w:t>
      </w:r>
      <w:r w:rsidR="00E1572F">
        <w:rPr>
          <w:rFonts w:ascii="Times New Roman" w:hAnsi="Times New Roman" w:cs="Times New Roman"/>
          <w:sz w:val="28"/>
          <w:szCs w:val="28"/>
        </w:rPr>
        <w:t>липептидов</w:t>
      </w:r>
      <w:r w:rsidR="0032195C" w:rsidRPr="00657ED5">
        <w:rPr>
          <w:rFonts w:ascii="Times New Roman" w:hAnsi="Times New Roman" w:cs="Times New Roman"/>
          <w:sz w:val="28"/>
          <w:szCs w:val="28"/>
        </w:rPr>
        <w:t xml:space="preserve"> шишковидной железы [эпифиза] крупного рогатого скота</w:t>
      </w:r>
      <w:r w:rsidR="00D46B77">
        <w:rPr>
          <w:rFonts w:ascii="Times New Roman" w:hAnsi="Times New Roman" w:cs="Times New Roman"/>
          <w:sz w:val="28"/>
          <w:szCs w:val="28"/>
        </w:rPr>
        <w:t xml:space="preserve"> </w:t>
      </w:r>
      <w:r w:rsidR="00D46B77" w:rsidRPr="00D46B77">
        <w:rPr>
          <w:rFonts w:ascii="Times New Roman" w:hAnsi="Times New Roman" w:cs="Times New Roman"/>
          <w:sz w:val="28"/>
          <w:szCs w:val="28"/>
        </w:rPr>
        <w:t>эк</w:t>
      </w:r>
      <w:r w:rsidR="00D46B77" w:rsidRPr="00D46B77">
        <w:rPr>
          <w:rFonts w:ascii="Times New Roman" w:hAnsi="Times New Roman" w:cs="Times New Roman"/>
          <w:sz w:val="28"/>
          <w:szCs w:val="28"/>
        </w:rPr>
        <w:t>с</w:t>
      </w:r>
      <w:r w:rsidR="00D46B77" w:rsidRPr="00D46B77">
        <w:rPr>
          <w:rFonts w:ascii="Times New Roman" w:hAnsi="Times New Roman" w:cs="Times New Roman"/>
          <w:sz w:val="28"/>
          <w:szCs w:val="28"/>
        </w:rPr>
        <w:t>тракт сухой</w:t>
      </w:r>
      <w:r w:rsidR="005A73D0" w:rsidRPr="00657ED5">
        <w:rPr>
          <w:rFonts w:ascii="Times New Roman" w:hAnsi="Times New Roman" w:cs="Times New Roman"/>
          <w:sz w:val="28"/>
          <w:szCs w:val="28"/>
        </w:rPr>
        <w:t>.</w:t>
      </w:r>
    </w:p>
    <w:p w:rsidR="00E1572F" w:rsidRDefault="00E1572F" w:rsidP="007501E8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1E8" w:rsidRPr="00657ED5" w:rsidRDefault="00CA7777" w:rsidP="00CA7777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4C577C" w:rsidRPr="00657ED5" w:rsidRDefault="00CA7777" w:rsidP="00CA7777">
      <w:pPr>
        <w:widowControl w:val="0"/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Экстракт сухой </w:t>
      </w:r>
      <w:r w:rsidR="007501E8" w:rsidRPr="00657ED5">
        <w:rPr>
          <w:rStyle w:val="1"/>
          <w:color w:val="000000"/>
          <w:sz w:val="28"/>
          <w:szCs w:val="28"/>
        </w:rPr>
        <w:t xml:space="preserve">выделяют </w:t>
      </w:r>
      <w:r w:rsidR="00E4580F" w:rsidRPr="00657ED5">
        <w:rPr>
          <w:rFonts w:ascii="Times New Roman" w:hAnsi="Times New Roman" w:cs="Times New Roman"/>
          <w:color w:val="000000"/>
          <w:sz w:val="28"/>
          <w:szCs w:val="28"/>
        </w:rPr>
        <w:t>из шишковидной железы (эпифиза) крупного рогатого скота</w:t>
      </w:r>
      <w:r w:rsidR="007877F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ED5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достигшего </w:t>
      </w:r>
      <w:r w:rsidRPr="00657ED5">
        <w:rPr>
          <w:rFonts w:ascii="Times New Roman" w:hAnsi="Times New Roman" w:cs="Times New Roman"/>
          <w:color w:val="000000"/>
          <w:sz w:val="28"/>
          <w:szCs w:val="28"/>
        </w:rPr>
        <w:t>12-месячного возраста</w:t>
      </w:r>
      <w:r w:rsidR="004C577C" w:rsidRPr="00657E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580F" w:rsidRPr="00657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77C" w:rsidRPr="00657ED5">
        <w:rPr>
          <w:rFonts w:ascii="Times New Roman" w:hAnsi="Times New Roman" w:cs="Times New Roman"/>
          <w:color w:val="000000"/>
          <w:sz w:val="28"/>
          <w:szCs w:val="28"/>
        </w:rPr>
        <w:t>содержаще</w:t>
      </w:r>
      <w:r w:rsidR="00E4580F" w:rsidRPr="00657ED5">
        <w:rPr>
          <w:rFonts w:ascii="Times New Roman" w:hAnsi="Times New Roman" w:cs="Times New Roman"/>
          <w:color w:val="000000"/>
          <w:sz w:val="28"/>
          <w:szCs w:val="28"/>
        </w:rPr>
        <w:t>й комплекс полипептидов и применяемый в качестве полупродукта, подлежащего дал</w:t>
      </w:r>
      <w:r w:rsidR="00E4580F" w:rsidRPr="00657ED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4580F" w:rsidRPr="00657ED5">
        <w:rPr>
          <w:rFonts w:ascii="Times New Roman" w:hAnsi="Times New Roman" w:cs="Times New Roman"/>
          <w:color w:val="000000"/>
          <w:sz w:val="28"/>
          <w:szCs w:val="28"/>
        </w:rPr>
        <w:t>нейшей переработке, для производства лекарственных</w:t>
      </w:r>
      <w:r w:rsidR="00AF24A2" w:rsidRPr="00657ED5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 w:rsidR="0058595E" w:rsidRPr="00657ED5">
        <w:rPr>
          <w:rStyle w:val="11pt"/>
          <w:color w:val="000000" w:themeColor="text1"/>
          <w:spacing w:val="-3"/>
          <w:sz w:val="28"/>
          <w:szCs w:val="28"/>
        </w:rPr>
        <w:t xml:space="preserve">, </w:t>
      </w:r>
    </w:p>
    <w:p w:rsidR="007501E8" w:rsidRPr="00657ED5" w:rsidRDefault="0058595E" w:rsidP="00CA7777">
      <w:pPr>
        <w:widowControl w:val="0"/>
        <w:spacing w:after="0" w:line="360" w:lineRule="auto"/>
        <w:ind w:firstLine="709"/>
        <w:jc w:val="both"/>
        <w:rPr>
          <w:rStyle w:val="1"/>
          <w:color w:val="000000" w:themeColor="text1"/>
          <w:spacing w:val="-3"/>
          <w:sz w:val="28"/>
          <w:szCs w:val="28"/>
        </w:rPr>
      </w:pPr>
      <w:r w:rsidRPr="00657ED5">
        <w:rPr>
          <w:rStyle w:val="11pt"/>
          <w:color w:val="000000" w:themeColor="text1"/>
          <w:spacing w:val="-3"/>
          <w:sz w:val="28"/>
          <w:szCs w:val="28"/>
        </w:rPr>
        <w:t>Качество сырья (м</w:t>
      </w:r>
      <w:r w:rsidRPr="00657ED5">
        <w:rPr>
          <w:rFonts w:ascii="Times New Roman" w:hAnsi="Times New Roman" w:cs="Times New Roman"/>
          <w:color w:val="000000" w:themeColor="text1"/>
          <w:sz w:val="28"/>
          <w:szCs w:val="28"/>
        </w:rPr>
        <w:t>икробиологические показатели, содержание токси</w:t>
      </w:r>
      <w:r w:rsidRPr="00657ED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657ED5">
        <w:rPr>
          <w:rFonts w:ascii="Times New Roman" w:hAnsi="Times New Roman" w:cs="Times New Roman"/>
          <w:color w:val="000000" w:themeColor="text1"/>
          <w:sz w:val="28"/>
          <w:szCs w:val="28"/>
        </w:rPr>
        <w:t>ных элементов, антибиотиков и др.) не должно превышать показателей, уст</w:t>
      </w:r>
      <w:r w:rsidRPr="00657E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57ED5">
        <w:rPr>
          <w:rFonts w:ascii="Times New Roman" w:hAnsi="Times New Roman" w:cs="Times New Roman"/>
          <w:color w:val="000000" w:themeColor="text1"/>
          <w:sz w:val="28"/>
          <w:szCs w:val="28"/>
        </w:rPr>
        <w:t>новленных нормативной документацией</w:t>
      </w:r>
      <w:r w:rsidRPr="00657ED5">
        <w:rPr>
          <w:rStyle w:val="11pt"/>
          <w:color w:val="000000" w:themeColor="text1"/>
          <w:spacing w:val="-3"/>
          <w:sz w:val="28"/>
          <w:szCs w:val="28"/>
        </w:rPr>
        <w:t>, действующей на территории Ро</w:t>
      </w:r>
      <w:r w:rsidRPr="00657ED5">
        <w:rPr>
          <w:rStyle w:val="11pt"/>
          <w:color w:val="000000" w:themeColor="text1"/>
          <w:spacing w:val="-3"/>
          <w:sz w:val="28"/>
          <w:szCs w:val="28"/>
        </w:rPr>
        <w:t>с</w:t>
      </w:r>
      <w:r w:rsidRPr="00657ED5">
        <w:rPr>
          <w:rStyle w:val="11pt"/>
          <w:color w:val="000000" w:themeColor="text1"/>
          <w:spacing w:val="-3"/>
          <w:sz w:val="28"/>
          <w:szCs w:val="28"/>
        </w:rPr>
        <w:t>сийской Федерации.</w:t>
      </w:r>
    </w:p>
    <w:p w:rsidR="007501E8" w:rsidRPr="00657ED5" w:rsidRDefault="007501E8" w:rsidP="00CA7777">
      <w:pPr>
        <w:pStyle w:val="a3"/>
        <w:tabs>
          <w:tab w:val="left" w:pos="4962"/>
        </w:tabs>
        <w:ind w:firstLine="709"/>
        <w:jc w:val="both"/>
        <w:rPr>
          <w:szCs w:val="28"/>
        </w:rPr>
      </w:pPr>
      <w:r w:rsidRPr="00657ED5">
        <w:rPr>
          <w:szCs w:val="28"/>
        </w:rPr>
        <w:t>Производство субстанции должно проводиться в условиях соблюдения правил надлежащей производственной практики и в соответствии с требов</w:t>
      </w:r>
      <w:r w:rsidRPr="00657ED5">
        <w:rPr>
          <w:szCs w:val="28"/>
        </w:rPr>
        <w:t>а</w:t>
      </w:r>
      <w:r w:rsidRPr="00657ED5">
        <w:rPr>
          <w:szCs w:val="28"/>
        </w:rPr>
        <w:t>ниями ОФС «Фармацевтическая субстанция животного происхождения».</w:t>
      </w:r>
    </w:p>
    <w:p w:rsidR="007501E8" w:rsidRPr="00657ED5" w:rsidRDefault="007501E8" w:rsidP="00521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777" w:rsidRDefault="00CA7777" w:rsidP="00521B55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B55" w:rsidRPr="00657ED5" w:rsidRDefault="00521B55" w:rsidP="00521B55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ED5">
        <w:rPr>
          <w:rFonts w:ascii="Times New Roman" w:hAnsi="Times New Roman" w:cs="Times New Roman"/>
          <w:sz w:val="28"/>
          <w:szCs w:val="28"/>
        </w:rPr>
        <w:t>ИСПЫТАНИЯ</w:t>
      </w:r>
    </w:p>
    <w:p w:rsidR="00521B55" w:rsidRPr="00760634" w:rsidRDefault="00521B55" w:rsidP="00760634">
      <w:pPr>
        <w:pStyle w:val="a3"/>
        <w:spacing w:line="442" w:lineRule="exact"/>
        <w:ind w:left="20" w:right="20" w:firstLine="480"/>
        <w:jc w:val="both"/>
      </w:pPr>
      <w:r w:rsidRPr="00657ED5">
        <w:rPr>
          <w:rFonts w:eastAsia="Calibri"/>
          <w:b/>
          <w:szCs w:val="28"/>
        </w:rPr>
        <w:t>Описание</w:t>
      </w:r>
      <w:r w:rsidR="00226F6C" w:rsidRPr="00657ED5">
        <w:rPr>
          <w:rFonts w:eastAsia="Calibri"/>
          <w:b/>
          <w:szCs w:val="28"/>
        </w:rPr>
        <w:t xml:space="preserve">. </w:t>
      </w:r>
      <w:r w:rsidR="00B26A04" w:rsidRPr="00657ED5">
        <w:rPr>
          <w:color w:val="000000"/>
        </w:rPr>
        <w:t>Неоднородный п</w:t>
      </w:r>
      <w:r w:rsidR="00FD4388" w:rsidRPr="00657ED5">
        <w:rPr>
          <w:color w:val="000000"/>
        </w:rPr>
        <w:t>орошок от белого</w:t>
      </w:r>
      <w:r w:rsidR="00B26A04" w:rsidRPr="00657ED5">
        <w:rPr>
          <w:color w:val="000000"/>
        </w:rPr>
        <w:t xml:space="preserve"> цвета с коричневым о</w:t>
      </w:r>
      <w:r w:rsidR="00B26A04" w:rsidRPr="00657ED5">
        <w:rPr>
          <w:color w:val="000000"/>
        </w:rPr>
        <w:t>т</w:t>
      </w:r>
      <w:r w:rsidR="00B26A04" w:rsidRPr="00657ED5">
        <w:rPr>
          <w:color w:val="000000"/>
        </w:rPr>
        <w:t xml:space="preserve">тенком </w:t>
      </w:r>
      <w:proofErr w:type="gramStart"/>
      <w:r w:rsidR="00B26A04" w:rsidRPr="00657ED5">
        <w:rPr>
          <w:color w:val="000000"/>
        </w:rPr>
        <w:t>до</w:t>
      </w:r>
      <w:proofErr w:type="gramEnd"/>
      <w:r w:rsidR="00B26A04" w:rsidRPr="00657ED5">
        <w:rPr>
          <w:color w:val="000000"/>
        </w:rPr>
        <w:t xml:space="preserve"> желто-</w:t>
      </w:r>
      <w:r w:rsidR="00FD4388" w:rsidRPr="00657ED5">
        <w:rPr>
          <w:color w:val="000000"/>
        </w:rPr>
        <w:t>коричневого с сероватым оттенком.</w:t>
      </w:r>
      <w:r w:rsidR="00B26A04" w:rsidRPr="00657ED5">
        <w:rPr>
          <w:color w:val="000000"/>
        </w:rPr>
        <w:t xml:space="preserve"> Аморфный гигроск</w:t>
      </w:r>
      <w:r w:rsidR="00B26A04" w:rsidRPr="00657ED5">
        <w:rPr>
          <w:color w:val="000000"/>
        </w:rPr>
        <w:t>о</w:t>
      </w:r>
      <w:r w:rsidR="00B26A04" w:rsidRPr="00657ED5">
        <w:rPr>
          <w:color w:val="000000"/>
        </w:rPr>
        <w:t>пичный.</w:t>
      </w:r>
    </w:p>
    <w:p w:rsidR="000206A9" w:rsidRPr="00657ED5" w:rsidRDefault="000206A9" w:rsidP="00D10740">
      <w:pPr>
        <w:pStyle w:val="a3"/>
        <w:ind w:firstLine="709"/>
        <w:jc w:val="both"/>
        <w:rPr>
          <w:szCs w:val="28"/>
        </w:rPr>
      </w:pPr>
      <w:r w:rsidRPr="00EE5673">
        <w:rPr>
          <w:b/>
          <w:szCs w:val="28"/>
        </w:rPr>
        <w:t>Растворимость.</w:t>
      </w:r>
      <w:r w:rsidR="00D10740" w:rsidRPr="00EE5673">
        <w:rPr>
          <w:szCs w:val="28"/>
        </w:rPr>
        <w:t xml:space="preserve"> </w:t>
      </w:r>
      <w:r w:rsidR="00A467C2" w:rsidRPr="00EE5673">
        <w:rPr>
          <w:color w:val="000000"/>
        </w:rPr>
        <w:t xml:space="preserve">Практически </w:t>
      </w:r>
      <w:proofErr w:type="gramStart"/>
      <w:r w:rsidR="00A467C2" w:rsidRPr="00EE5673">
        <w:rPr>
          <w:color w:val="000000"/>
        </w:rPr>
        <w:t>нерастворим</w:t>
      </w:r>
      <w:proofErr w:type="gramEnd"/>
      <w:r w:rsidR="00A467C2" w:rsidRPr="00EE5673">
        <w:rPr>
          <w:color w:val="000000"/>
        </w:rPr>
        <w:t xml:space="preserve"> в воде, </w:t>
      </w:r>
      <w:proofErr w:type="spellStart"/>
      <w:r w:rsidR="00A467C2" w:rsidRPr="00EE5673">
        <w:rPr>
          <w:color w:val="000000"/>
        </w:rPr>
        <w:t>диметилсульфокс</w:t>
      </w:r>
      <w:r w:rsidR="00A467C2" w:rsidRPr="00EE5673">
        <w:rPr>
          <w:color w:val="000000"/>
        </w:rPr>
        <w:t>и</w:t>
      </w:r>
      <w:r w:rsidR="00A467C2" w:rsidRPr="00EE5673">
        <w:rPr>
          <w:color w:val="000000"/>
        </w:rPr>
        <w:t>де</w:t>
      </w:r>
      <w:proofErr w:type="spellEnd"/>
      <w:r w:rsidR="00A467C2" w:rsidRPr="00EE5673">
        <w:rPr>
          <w:color w:val="000000"/>
        </w:rPr>
        <w:t xml:space="preserve"> и </w:t>
      </w:r>
      <w:proofErr w:type="spellStart"/>
      <w:r w:rsidR="00A467C2" w:rsidRPr="00EE5673">
        <w:rPr>
          <w:color w:val="000000"/>
        </w:rPr>
        <w:t>н-гексане</w:t>
      </w:r>
      <w:proofErr w:type="spellEnd"/>
      <w:r w:rsidR="00CA7777" w:rsidRPr="00EE5673">
        <w:rPr>
          <w:color w:val="000000"/>
        </w:rPr>
        <w:t>.</w:t>
      </w:r>
    </w:p>
    <w:p w:rsidR="003F5090" w:rsidRPr="00657ED5" w:rsidRDefault="00521B55" w:rsidP="00521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D5">
        <w:rPr>
          <w:rFonts w:ascii="Times New Roman" w:hAnsi="Times New Roman" w:cs="Times New Roman"/>
          <w:b/>
          <w:sz w:val="28"/>
          <w:szCs w:val="28"/>
        </w:rPr>
        <w:t>Подлинность.</w:t>
      </w: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  <w:r w:rsidRPr="00657ED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:rsidR="00F17BDA" w:rsidRPr="00657ED5" w:rsidRDefault="0055041B" w:rsidP="00F17BD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ED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 </w:t>
      </w:r>
      <w:r w:rsidR="00D10740" w:rsidRPr="00657ED5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 </w:t>
      </w:r>
    </w:p>
    <w:p w:rsidR="00EB23E4" w:rsidRPr="00657ED5" w:rsidRDefault="00EB23E4" w:rsidP="00EB23E4">
      <w:pPr>
        <w:pStyle w:val="a3"/>
        <w:ind w:firstLine="709"/>
        <w:jc w:val="both"/>
        <w:rPr>
          <w:b/>
          <w:szCs w:val="28"/>
        </w:rPr>
      </w:pPr>
      <w:r w:rsidRPr="00657ED5">
        <w:rPr>
          <w:color w:val="000000"/>
          <w:szCs w:val="28"/>
        </w:rPr>
        <w:t xml:space="preserve">В пробирку переносят </w:t>
      </w:r>
      <w:r w:rsidR="00F17BDA" w:rsidRPr="00657ED5">
        <w:rPr>
          <w:color w:val="000000"/>
          <w:szCs w:val="28"/>
        </w:rPr>
        <w:t>0,1 г экстракта, прибавляют 5 мл воды и инте</w:t>
      </w:r>
      <w:r w:rsidR="00F17BDA" w:rsidRPr="00657ED5">
        <w:rPr>
          <w:color w:val="000000"/>
          <w:szCs w:val="28"/>
        </w:rPr>
        <w:t>н</w:t>
      </w:r>
      <w:r w:rsidR="00F17BDA" w:rsidRPr="00657ED5">
        <w:rPr>
          <w:color w:val="000000"/>
          <w:szCs w:val="28"/>
        </w:rPr>
        <w:t xml:space="preserve">сивно взбалтывают в течение 5 мин, полученный раствор фильтруют через бумажный фильтр. </w:t>
      </w:r>
      <w:r w:rsidRPr="00657ED5">
        <w:rPr>
          <w:color w:val="000000"/>
          <w:szCs w:val="28"/>
        </w:rPr>
        <w:t xml:space="preserve">К 2 мл фильтрата приливают 2 мл </w:t>
      </w:r>
      <w:proofErr w:type="spellStart"/>
      <w:r w:rsidRPr="00657ED5">
        <w:rPr>
          <w:color w:val="000000"/>
          <w:szCs w:val="28"/>
        </w:rPr>
        <w:t>биуретового</w:t>
      </w:r>
      <w:proofErr w:type="spellEnd"/>
      <w:r w:rsidRPr="00657ED5">
        <w:rPr>
          <w:color w:val="000000"/>
          <w:szCs w:val="28"/>
        </w:rPr>
        <w:t xml:space="preserve"> реактива - появляется окраска </w:t>
      </w:r>
      <w:proofErr w:type="gramStart"/>
      <w:r w:rsidRPr="00657ED5">
        <w:rPr>
          <w:color w:val="000000"/>
          <w:szCs w:val="28"/>
        </w:rPr>
        <w:t>от</w:t>
      </w:r>
      <w:proofErr w:type="gramEnd"/>
      <w:r w:rsidRPr="00657ED5">
        <w:rPr>
          <w:color w:val="000000"/>
          <w:szCs w:val="28"/>
        </w:rPr>
        <w:t xml:space="preserve"> сине-фиолетового до фиолетового цвета.</w:t>
      </w:r>
    </w:p>
    <w:p w:rsidR="00893BC3" w:rsidRPr="00657ED5" w:rsidRDefault="0055041B" w:rsidP="00893BC3">
      <w:pPr>
        <w:pStyle w:val="a3"/>
        <w:ind w:firstLine="709"/>
        <w:jc w:val="both"/>
        <w:rPr>
          <w:szCs w:val="28"/>
        </w:rPr>
      </w:pPr>
      <w:r w:rsidRPr="00657ED5">
        <w:rPr>
          <w:i/>
          <w:szCs w:val="28"/>
        </w:rPr>
        <w:t>2. Спектрофотометрический.</w:t>
      </w:r>
      <w:r w:rsidR="00D46B77">
        <w:rPr>
          <w:szCs w:val="28"/>
        </w:rPr>
        <w:t xml:space="preserve"> Ультрафиолетовый спектр </w:t>
      </w:r>
      <w:r w:rsidR="00D46B77" w:rsidRPr="00657ED5">
        <w:rPr>
          <w:szCs w:val="28"/>
        </w:rPr>
        <w:t>раствора</w:t>
      </w:r>
      <w:proofErr w:type="gramStart"/>
      <w:r w:rsidR="00D46B77" w:rsidRPr="00657ED5">
        <w:rPr>
          <w:szCs w:val="28"/>
        </w:rPr>
        <w:t xml:space="preserve"> Б</w:t>
      </w:r>
      <w:proofErr w:type="gramEnd"/>
      <w:r w:rsidR="00D46B77" w:rsidRPr="00657ED5">
        <w:rPr>
          <w:szCs w:val="28"/>
        </w:rPr>
        <w:t>, приготовленного для количественного определения экстракта</w:t>
      </w:r>
      <w:r w:rsidR="00D46B77">
        <w:rPr>
          <w:szCs w:val="28"/>
        </w:rPr>
        <w:t>, в области длин волн от 255</w:t>
      </w:r>
      <w:r w:rsidRPr="00657ED5">
        <w:rPr>
          <w:szCs w:val="28"/>
        </w:rPr>
        <w:t xml:space="preserve"> до 300 нм </w:t>
      </w:r>
      <w:r w:rsidR="00D46B77" w:rsidRPr="00657ED5">
        <w:rPr>
          <w:szCs w:val="28"/>
        </w:rPr>
        <w:t>должен иметь макси</w:t>
      </w:r>
      <w:r w:rsidR="00D46B77">
        <w:rPr>
          <w:szCs w:val="28"/>
        </w:rPr>
        <w:t>мум при длине волны 264 - 276</w:t>
      </w:r>
      <w:r w:rsidR="00D46B77" w:rsidRPr="00657ED5">
        <w:rPr>
          <w:szCs w:val="28"/>
        </w:rPr>
        <w:t>нм</w:t>
      </w:r>
      <w:r w:rsidRPr="00657ED5">
        <w:rPr>
          <w:szCs w:val="28"/>
        </w:rPr>
        <w:t>.</w:t>
      </w:r>
      <w:r w:rsidR="00CC7B7F">
        <w:rPr>
          <w:szCs w:val="28"/>
        </w:rPr>
        <w:t xml:space="preserve"> (</w:t>
      </w:r>
      <w:r w:rsidR="00893BC3" w:rsidRPr="00657ED5">
        <w:rPr>
          <w:szCs w:val="28"/>
        </w:rPr>
        <w:t>ОФС «</w:t>
      </w:r>
      <w:proofErr w:type="spellStart"/>
      <w:r w:rsidR="00893BC3" w:rsidRPr="00657ED5">
        <w:rPr>
          <w:szCs w:val="28"/>
        </w:rPr>
        <w:t>Спектрофотометрия</w:t>
      </w:r>
      <w:proofErr w:type="spellEnd"/>
      <w:r w:rsidR="00893BC3" w:rsidRPr="00657ED5">
        <w:rPr>
          <w:szCs w:val="28"/>
        </w:rPr>
        <w:t xml:space="preserve"> в ультрафиолетовой и видимой обла</w:t>
      </w:r>
      <w:r w:rsidR="00893BC3" w:rsidRPr="00657ED5">
        <w:rPr>
          <w:szCs w:val="28"/>
        </w:rPr>
        <w:t>с</w:t>
      </w:r>
      <w:r w:rsidR="00CC7B7F">
        <w:rPr>
          <w:szCs w:val="28"/>
        </w:rPr>
        <w:t>тях»)</w:t>
      </w:r>
    </w:p>
    <w:p w:rsidR="00521B55" w:rsidRPr="00657ED5" w:rsidRDefault="00521B55" w:rsidP="00521B55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57ED5">
        <w:rPr>
          <w:b/>
          <w:bCs/>
          <w:color w:val="000000"/>
          <w:sz w:val="28"/>
          <w:szCs w:val="28"/>
        </w:rPr>
        <w:t>рН</w:t>
      </w:r>
      <w:proofErr w:type="spellEnd"/>
      <w:r w:rsidRPr="00657ED5">
        <w:rPr>
          <w:b/>
          <w:bCs/>
          <w:color w:val="000000"/>
          <w:sz w:val="28"/>
          <w:szCs w:val="28"/>
        </w:rPr>
        <w:t xml:space="preserve">. </w:t>
      </w:r>
      <w:r w:rsidR="00843497" w:rsidRPr="00657ED5">
        <w:rPr>
          <w:color w:val="000000"/>
          <w:sz w:val="28"/>
          <w:szCs w:val="28"/>
        </w:rPr>
        <w:t>От 5,0 до 7,0</w:t>
      </w:r>
      <w:r w:rsidR="0036386C" w:rsidRPr="00657ED5">
        <w:rPr>
          <w:color w:val="000000"/>
          <w:sz w:val="28"/>
          <w:szCs w:val="28"/>
        </w:rPr>
        <w:t xml:space="preserve"> </w:t>
      </w:r>
      <w:r w:rsidR="0036386C" w:rsidRPr="00D46B77">
        <w:rPr>
          <w:color w:val="000000"/>
          <w:sz w:val="28"/>
          <w:szCs w:val="28"/>
        </w:rPr>
        <w:t>(</w:t>
      </w:r>
      <w:r w:rsidR="008A4889" w:rsidRPr="00D46B77">
        <w:rPr>
          <w:color w:val="000000"/>
          <w:sz w:val="28"/>
          <w:szCs w:val="28"/>
        </w:rPr>
        <w:t>раствор</w:t>
      </w:r>
      <w:proofErr w:type="gramStart"/>
      <w:r w:rsidR="008A4889" w:rsidRPr="00D46B77">
        <w:rPr>
          <w:color w:val="000000"/>
          <w:sz w:val="28"/>
          <w:szCs w:val="28"/>
        </w:rPr>
        <w:t xml:space="preserve"> А</w:t>
      </w:r>
      <w:proofErr w:type="gramEnd"/>
      <w:r w:rsidR="008A4889" w:rsidRPr="00D46B77">
        <w:rPr>
          <w:color w:val="000000"/>
          <w:sz w:val="28"/>
          <w:szCs w:val="28"/>
        </w:rPr>
        <w:t>, приготовленный для количественного о</w:t>
      </w:r>
      <w:r w:rsidR="008A4889" w:rsidRPr="00D46B77">
        <w:rPr>
          <w:color w:val="000000"/>
          <w:sz w:val="28"/>
          <w:szCs w:val="28"/>
        </w:rPr>
        <w:t>п</w:t>
      </w:r>
      <w:r w:rsidR="008A4889" w:rsidRPr="00D46B77">
        <w:rPr>
          <w:color w:val="000000"/>
          <w:sz w:val="28"/>
          <w:szCs w:val="28"/>
        </w:rPr>
        <w:t>ределения препарата</w:t>
      </w:r>
      <w:r w:rsidR="0036386C" w:rsidRPr="00D46B77">
        <w:rPr>
          <w:spacing w:val="-1"/>
          <w:sz w:val="28"/>
          <w:szCs w:val="28"/>
        </w:rPr>
        <w:t>).</w:t>
      </w:r>
      <w:r w:rsidRPr="00657ED5">
        <w:rPr>
          <w:color w:val="000000"/>
          <w:sz w:val="28"/>
          <w:szCs w:val="28"/>
        </w:rPr>
        <w:t xml:space="preserve"> </w:t>
      </w:r>
      <w:r w:rsidR="0036386C" w:rsidRPr="00657ED5">
        <w:rPr>
          <w:color w:val="000000"/>
          <w:spacing w:val="-3"/>
          <w:sz w:val="28"/>
          <w:szCs w:val="28"/>
        </w:rPr>
        <w:t xml:space="preserve">Определение проводят </w:t>
      </w:r>
      <w:r w:rsidRPr="00657ED5">
        <w:rPr>
          <w:color w:val="000000"/>
          <w:sz w:val="28"/>
          <w:szCs w:val="28"/>
        </w:rPr>
        <w:t>потенциометрическим методом в соответствии с ОФС «</w:t>
      </w:r>
      <w:proofErr w:type="spellStart"/>
      <w:r w:rsidRPr="00657ED5">
        <w:rPr>
          <w:color w:val="000000"/>
          <w:sz w:val="28"/>
          <w:szCs w:val="28"/>
        </w:rPr>
        <w:t>Ионометрия</w:t>
      </w:r>
      <w:proofErr w:type="spellEnd"/>
      <w:r w:rsidRPr="00657ED5">
        <w:rPr>
          <w:color w:val="000000"/>
          <w:sz w:val="28"/>
          <w:szCs w:val="28"/>
        </w:rPr>
        <w:t xml:space="preserve">». </w:t>
      </w:r>
    </w:p>
    <w:p w:rsidR="00F17BDA" w:rsidRPr="00657ED5" w:rsidRDefault="00F17BDA" w:rsidP="00521B55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7ED5">
        <w:rPr>
          <w:b/>
          <w:color w:val="000000"/>
          <w:sz w:val="28"/>
          <w:szCs w:val="28"/>
        </w:rPr>
        <w:t>Тяжелые металлы.</w:t>
      </w:r>
      <w:r w:rsidRPr="00657ED5">
        <w:rPr>
          <w:color w:val="000000"/>
          <w:sz w:val="28"/>
          <w:szCs w:val="28"/>
        </w:rPr>
        <w:t xml:space="preserve"> Не более 0,001 % в зольном остатке, полученном после сжигания 1,0 г (точная навеска) экстракта</w:t>
      </w:r>
      <w:r w:rsidR="00CA7777">
        <w:rPr>
          <w:color w:val="000000"/>
          <w:sz w:val="28"/>
          <w:szCs w:val="28"/>
        </w:rPr>
        <w:t>.</w:t>
      </w:r>
      <w:r w:rsidRPr="00657ED5">
        <w:rPr>
          <w:color w:val="000000"/>
          <w:sz w:val="28"/>
          <w:szCs w:val="28"/>
        </w:rPr>
        <w:t xml:space="preserve"> </w:t>
      </w:r>
      <w:proofErr w:type="gramStart"/>
      <w:r w:rsidR="00E4580F" w:rsidRPr="00657ED5">
        <w:rPr>
          <w:color w:val="000000"/>
          <w:sz w:val="28"/>
          <w:szCs w:val="28"/>
        </w:rPr>
        <w:t>(</w:t>
      </w:r>
      <w:r w:rsidRPr="00657ED5">
        <w:rPr>
          <w:color w:val="000000"/>
          <w:sz w:val="28"/>
          <w:szCs w:val="28"/>
        </w:rPr>
        <w:t>ОФС.</w:t>
      </w:r>
      <w:proofErr w:type="gramEnd"/>
      <w:r w:rsidRPr="00657ED5">
        <w:rPr>
          <w:color w:val="000000"/>
          <w:sz w:val="28"/>
          <w:szCs w:val="28"/>
        </w:rPr>
        <w:t xml:space="preserve"> «Тяжелые металлы», метод 2). Используют эталонный раствор 1.</w:t>
      </w:r>
    </w:p>
    <w:p w:rsidR="00657ED5" w:rsidRPr="00390EDB" w:rsidRDefault="008A4889" w:rsidP="00390EDB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EDB">
        <w:rPr>
          <w:b/>
          <w:color w:val="000000"/>
          <w:sz w:val="28"/>
          <w:szCs w:val="28"/>
        </w:rPr>
        <w:t xml:space="preserve">Цинк. </w:t>
      </w:r>
      <w:r w:rsidR="00657ED5" w:rsidRPr="00390EDB">
        <w:rPr>
          <w:color w:val="000000"/>
          <w:sz w:val="28"/>
          <w:szCs w:val="28"/>
        </w:rPr>
        <w:t>Не более 10 %</w:t>
      </w:r>
      <w:r w:rsidR="00C4678F" w:rsidRPr="00390EDB">
        <w:rPr>
          <w:color w:val="000000"/>
          <w:sz w:val="28"/>
          <w:szCs w:val="28"/>
        </w:rPr>
        <w:t xml:space="preserve"> в пересчете на сухое вещество</w:t>
      </w:r>
      <w:r w:rsidR="00657ED5" w:rsidRPr="00390EDB">
        <w:rPr>
          <w:color w:val="000000"/>
          <w:sz w:val="28"/>
          <w:szCs w:val="28"/>
        </w:rPr>
        <w:t>. Определение пр</w:t>
      </w:r>
      <w:r w:rsidR="00657ED5" w:rsidRPr="00390EDB">
        <w:rPr>
          <w:color w:val="000000"/>
          <w:sz w:val="28"/>
          <w:szCs w:val="28"/>
        </w:rPr>
        <w:t>о</w:t>
      </w:r>
      <w:r w:rsidR="00657ED5" w:rsidRPr="00390EDB">
        <w:rPr>
          <w:color w:val="000000"/>
          <w:sz w:val="28"/>
          <w:szCs w:val="28"/>
        </w:rPr>
        <w:t>водят методом ААС.</w:t>
      </w:r>
    </w:p>
    <w:p w:rsidR="00657ED5" w:rsidRPr="00390EDB" w:rsidRDefault="00657ED5" w:rsidP="00390EDB">
      <w:pPr>
        <w:pStyle w:val="a3"/>
        <w:ind w:firstLine="709"/>
        <w:jc w:val="both"/>
        <w:rPr>
          <w:szCs w:val="28"/>
        </w:rPr>
      </w:pPr>
      <w:r w:rsidRPr="00390EDB">
        <w:rPr>
          <w:rStyle w:val="aa"/>
          <w:color w:val="000000"/>
          <w:sz w:val="28"/>
          <w:szCs w:val="28"/>
        </w:rPr>
        <w:t>Стандартный раствор</w:t>
      </w:r>
      <w:proofErr w:type="gramStart"/>
      <w:r w:rsidRPr="00390EDB">
        <w:rPr>
          <w:rStyle w:val="aa"/>
          <w:color w:val="000000"/>
          <w:sz w:val="28"/>
          <w:szCs w:val="28"/>
        </w:rPr>
        <w:t xml:space="preserve"> А</w:t>
      </w:r>
      <w:proofErr w:type="gramEnd"/>
      <w:r w:rsidRPr="00390EDB">
        <w:rPr>
          <w:rStyle w:val="aa"/>
          <w:color w:val="000000"/>
          <w:sz w:val="28"/>
          <w:szCs w:val="28"/>
        </w:rPr>
        <w:t xml:space="preserve"> (10 мкг/мл).</w:t>
      </w:r>
      <w:r w:rsidRPr="00390EDB">
        <w:rPr>
          <w:color w:val="000000"/>
          <w:szCs w:val="28"/>
        </w:rPr>
        <w:t xml:space="preserve"> 1,0 мл стандартного образца ра</w:t>
      </w:r>
      <w:r w:rsidRPr="00390EDB">
        <w:rPr>
          <w:color w:val="000000"/>
          <w:szCs w:val="28"/>
        </w:rPr>
        <w:t>с</w:t>
      </w:r>
      <w:r w:rsidRPr="00390EDB">
        <w:rPr>
          <w:color w:val="000000"/>
          <w:szCs w:val="28"/>
        </w:rPr>
        <w:t>твора цинка (1000 мкг/мл) или 2,0 мл стандартного образца раствора ионов цинка (500 мкг/мл) переносят в мерную колбу вместимостью 100 мл, доводят объем раствора водой до метки и перемешивают.</w:t>
      </w:r>
    </w:p>
    <w:p w:rsidR="00657ED5" w:rsidRDefault="00657ED5" w:rsidP="00390EDB">
      <w:pPr>
        <w:pStyle w:val="a3"/>
        <w:ind w:firstLine="709"/>
        <w:jc w:val="both"/>
        <w:rPr>
          <w:color w:val="000000"/>
        </w:rPr>
      </w:pPr>
      <w:r w:rsidRPr="00390EDB">
        <w:rPr>
          <w:color w:val="000000"/>
          <w:szCs w:val="28"/>
        </w:rPr>
        <w:t>Раствор должен быть свежеприготовленным</w:t>
      </w:r>
      <w:r w:rsidRPr="00390EDB">
        <w:rPr>
          <w:color w:val="000000"/>
        </w:rPr>
        <w:t>.</w:t>
      </w:r>
    </w:p>
    <w:p w:rsidR="00390EDB" w:rsidRPr="00390EDB" w:rsidRDefault="00390EDB" w:rsidP="00390EDB">
      <w:pPr>
        <w:pStyle w:val="a3"/>
        <w:ind w:firstLine="709"/>
        <w:jc w:val="both"/>
        <w:rPr>
          <w:szCs w:val="28"/>
        </w:rPr>
      </w:pPr>
      <w:r w:rsidRPr="00390EDB">
        <w:rPr>
          <w:rStyle w:val="aa"/>
          <w:color w:val="000000"/>
          <w:sz w:val="28"/>
          <w:szCs w:val="28"/>
        </w:rPr>
        <w:t>Испытуемый раствор.</w:t>
      </w:r>
      <w:r w:rsidRPr="00390EDB">
        <w:rPr>
          <w:color w:val="000000"/>
          <w:szCs w:val="28"/>
        </w:rPr>
        <w:t xml:space="preserve"> Около 50,0 мг (точная навеска) экстракта сух</w:t>
      </w:r>
      <w:r w:rsidRPr="00390EDB">
        <w:rPr>
          <w:color w:val="000000"/>
          <w:szCs w:val="28"/>
        </w:rPr>
        <w:t>о</w:t>
      </w:r>
      <w:r w:rsidRPr="00390EDB">
        <w:rPr>
          <w:color w:val="000000"/>
          <w:szCs w:val="28"/>
        </w:rPr>
        <w:t>го помещают в кварцевый тигель, прибавляют 10 мл азотной кислоты, пом</w:t>
      </w:r>
      <w:r w:rsidRPr="00390EDB">
        <w:rPr>
          <w:color w:val="000000"/>
          <w:szCs w:val="28"/>
        </w:rPr>
        <w:t>е</w:t>
      </w:r>
      <w:r w:rsidRPr="00390EDB">
        <w:rPr>
          <w:color w:val="000000"/>
          <w:szCs w:val="28"/>
        </w:rPr>
        <w:t>щают тигель на плитку и выпаривают до влажного остатка. К осадку приба</w:t>
      </w:r>
      <w:r w:rsidRPr="00390EDB">
        <w:rPr>
          <w:color w:val="000000"/>
          <w:szCs w:val="28"/>
        </w:rPr>
        <w:t>в</w:t>
      </w:r>
      <w:r w:rsidRPr="00390EDB">
        <w:rPr>
          <w:color w:val="000000"/>
          <w:szCs w:val="28"/>
        </w:rPr>
        <w:t>ляют 20 мл 1% раствора азотной кислоты и перемешивают до полного ра</w:t>
      </w:r>
      <w:r w:rsidRPr="00390EDB">
        <w:rPr>
          <w:color w:val="000000"/>
          <w:szCs w:val="28"/>
        </w:rPr>
        <w:t>с</w:t>
      </w:r>
      <w:r w:rsidRPr="00390EDB">
        <w:rPr>
          <w:color w:val="000000"/>
          <w:szCs w:val="28"/>
        </w:rPr>
        <w:t>творения осадка. Раствор количественно переносят в мерную колбу вмест</w:t>
      </w:r>
      <w:r w:rsidRPr="00390EDB">
        <w:rPr>
          <w:color w:val="000000"/>
          <w:szCs w:val="28"/>
        </w:rPr>
        <w:t>и</w:t>
      </w:r>
      <w:r w:rsidRPr="00390EDB">
        <w:rPr>
          <w:color w:val="000000"/>
          <w:szCs w:val="28"/>
        </w:rPr>
        <w:t xml:space="preserve">мостью 50 мл, промывают тигель 4-5 мл воды и также переносят в мерную колбу, доводят объем раствора водой до метки (раствор Б) и перемешивают. </w:t>
      </w:r>
      <w:r w:rsidRPr="00390EDB">
        <w:rPr>
          <w:color w:val="000000"/>
          <w:szCs w:val="28"/>
        </w:rPr>
        <w:lastRenderedPageBreak/>
        <w:t>0,5 мл раствора</w:t>
      </w:r>
      <w:proofErr w:type="gramStart"/>
      <w:r w:rsidRPr="00390EDB">
        <w:rPr>
          <w:color w:val="000000"/>
          <w:szCs w:val="28"/>
        </w:rPr>
        <w:t xml:space="preserve"> Б</w:t>
      </w:r>
      <w:proofErr w:type="gramEnd"/>
      <w:r w:rsidRPr="00390EDB">
        <w:rPr>
          <w:color w:val="000000"/>
          <w:szCs w:val="28"/>
        </w:rPr>
        <w:t xml:space="preserve"> переносят в мерную колбу вместимостью 100 мл, доводят объем раствора до метки 0,01 М раствором хлористоводородной кислоты и перемешивают.</w:t>
      </w:r>
    </w:p>
    <w:p w:rsidR="00390EDB" w:rsidRPr="00390EDB" w:rsidRDefault="00390EDB" w:rsidP="00390EDB">
      <w:pPr>
        <w:pStyle w:val="a3"/>
        <w:ind w:firstLine="709"/>
        <w:jc w:val="both"/>
        <w:rPr>
          <w:szCs w:val="28"/>
        </w:rPr>
      </w:pPr>
      <w:r w:rsidRPr="00390EDB">
        <w:rPr>
          <w:color w:val="000000"/>
          <w:szCs w:val="28"/>
        </w:rPr>
        <w:t>Раствор должен быть свежеприготовленным.</w:t>
      </w:r>
    </w:p>
    <w:p w:rsidR="00657ED5" w:rsidRPr="00390EDB" w:rsidRDefault="00657ED5" w:rsidP="00390EDB">
      <w:pPr>
        <w:pStyle w:val="a3"/>
        <w:ind w:firstLine="709"/>
        <w:jc w:val="both"/>
        <w:rPr>
          <w:szCs w:val="28"/>
        </w:rPr>
      </w:pPr>
      <w:r w:rsidRPr="00390EDB">
        <w:rPr>
          <w:rStyle w:val="aa"/>
          <w:color w:val="000000"/>
          <w:sz w:val="28"/>
          <w:szCs w:val="28"/>
        </w:rPr>
        <w:t>Калибровочные растворы цинка.</w:t>
      </w:r>
      <w:r w:rsidRPr="00390EDB">
        <w:rPr>
          <w:color w:val="000000"/>
          <w:szCs w:val="28"/>
        </w:rPr>
        <w:t xml:space="preserve"> В мерные колбы вместимостью 50 мл помещают 0,50 мл, 1,00 мл и 1,50 мл стандартного раствора</w:t>
      </w:r>
      <w:proofErr w:type="gramStart"/>
      <w:r w:rsidRPr="00390EDB">
        <w:rPr>
          <w:color w:val="000000"/>
          <w:szCs w:val="28"/>
        </w:rPr>
        <w:t xml:space="preserve"> А</w:t>
      </w:r>
      <w:proofErr w:type="gramEnd"/>
      <w:r w:rsidRPr="00390EDB">
        <w:rPr>
          <w:color w:val="000000"/>
          <w:szCs w:val="28"/>
        </w:rPr>
        <w:t>, доводят объ</w:t>
      </w:r>
      <w:r w:rsidRPr="00390EDB">
        <w:rPr>
          <w:color w:val="000000"/>
          <w:szCs w:val="28"/>
        </w:rPr>
        <w:t>е</w:t>
      </w:r>
      <w:r w:rsidRPr="00390EDB">
        <w:rPr>
          <w:color w:val="000000"/>
          <w:szCs w:val="28"/>
        </w:rPr>
        <w:t>мы растворов до метки 0,01 М раствором хлористоводородной кислоты и п</w:t>
      </w:r>
      <w:r w:rsidRPr="00390EDB">
        <w:rPr>
          <w:color w:val="000000"/>
          <w:szCs w:val="28"/>
        </w:rPr>
        <w:t>е</w:t>
      </w:r>
      <w:r w:rsidRPr="00390EDB">
        <w:rPr>
          <w:color w:val="000000"/>
          <w:szCs w:val="28"/>
        </w:rPr>
        <w:t>ремешивают. Концентрация цинка в полученных растворах составляет 0,1 мкг/мл, 0,2 мкг/мл и 0,3 мкг/мл соответственно.</w:t>
      </w:r>
    </w:p>
    <w:p w:rsidR="00657ED5" w:rsidRPr="00390EDB" w:rsidRDefault="00657ED5" w:rsidP="00390EDB">
      <w:pPr>
        <w:pStyle w:val="a3"/>
        <w:ind w:firstLine="709"/>
        <w:jc w:val="both"/>
        <w:rPr>
          <w:szCs w:val="28"/>
        </w:rPr>
      </w:pPr>
      <w:r w:rsidRPr="00390EDB">
        <w:rPr>
          <w:color w:val="000000"/>
          <w:szCs w:val="28"/>
        </w:rPr>
        <w:t>Растворы должны быть свежеприготовленными.</w:t>
      </w:r>
    </w:p>
    <w:p w:rsidR="00657ED5" w:rsidRPr="00390EDB" w:rsidRDefault="00127F01" w:rsidP="00390EDB">
      <w:pPr>
        <w:pStyle w:val="41"/>
        <w:spacing w:line="360" w:lineRule="auto"/>
        <w:ind w:firstLine="709"/>
        <w:rPr>
          <w:i w:val="0"/>
          <w:sz w:val="28"/>
          <w:szCs w:val="28"/>
        </w:rPr>
      </w:pPr>
      <w:r w:rsidRPr="00390EDB">
        <w:rPr>
          <w:rStyle w:val="42"/>
          <w:i/>
          <w:color w:val="000000"/>
          <w:sz w:val="28"/>
          <w:szCs w:val="28"/>
        </w:rPr>
        <w:t xml:space="preserve">Контрольный раствор. </w:t>
      </w:r>
      <w:r w:rsidR="00657ED5" w:rsidRPr="00390EDB">
        <w:rPr>
          <w:i w:val="0"/>
          <w:color w:val="000000"/>
          <w:sz w:val="28"/>
          <w:szCs w:val="28"/>
        </w:rPr>
        <w:t>В кварцевый тигель помещают 10 мл азотной кислоты, помещают тигель на плитку и выпаривают до влажного остатка. К влажному остатку прибавляют 20 мл 1% раствора азотной кислоты и пер</w:t>
      </w:r>
      <w:r w:rsidR="00657ED5" w:rsidRPr="00390EDB">
        <w:rPr>
          <w:i w:val="0"/>
          <w:color w:val="000000"/>
          <w:sz w:val="28"/>
          <w:szCs w:val="28"/>
        </w:rPr>
        <w:t>е</w:t>
      </w:r>
      <w:r w:rsidR="00657ED5" w:rsidRPr="00390EDB">
        <w:rPr>
          <w:i w:val="0"/>
          <w:color w:val="000000"/>
          <w:sz w:val="28"/>
          <w:szCs w:val="28"/>
        </w:rPr>
        <w:t>мешивают до полного растворения осадка. Раствор количественно переносят в мерную колбу вместимостью 50 мл, промывают тигель 4-5 мл воды и также переносят в мерную колбу, доводят объем раствора водой до метки (раствор В) и перемешивают. 0,5 мл раствора</w:t>
      </w:r>
      <w:proofErr w:type="gramStart"/>
      <w:r w:rsidR="00657ED5" w:rsidRPr="00390EDB">
        <w:rPr>
          <w:i w:val="0"/>
          <w:color w:val="000000"/>
          <w:sz w:val="28"/>
          <w:szCs w:val="28"/>
        </w:rPr>
        <w:t xml:space="preserve"> В</w:t>
      </w:r>
      <w:proofErr w:type="gramEnd"/>
      <w:r w:rsidR="00657ED5" w:rsidRPr="00390EDB">
        <w:rPr>
          <w:i w:val="0"/>
          <w:color w:val="000000"/>
          <w:sz w:val="28"/>
          <w:szCs w:val="28"/>
        </w:rPr>
        <w:t xml:space="preserve"> переносят в мерную колбу вместим</w:t>
      </w:r>
      <w:r w:rsidR="00657ED5" w:rsidRPr="00390EDB">
        <w:rPr>
          <w:i w:val="0"/>
          <w:color w:val="000000"/>
          <w:sz w:val="28"/>
          <w:szCs w:val="28"/>
        </w:rPr>
        <w:t>о</w:t>
      </w:r>
      <w:r w:rsidR="00657ED5" w:rsidRPr="00390EDB">
        <w:rPr>
          <w:i w:val="0"/>
          <w:color w:val="000000"/>
          <w:sz w:val="28"/>
          <w:szCs w:val="28"/>
        </w:rPr>
        <w:t>стью 100 мл, доводят объем раствора до метки 0,01 М раствором хлорист</w:t>
      </w:r>
      <w:r w:rsidR="00657ED5" w:rsidRPr="00390EDB">
        <w:rPr>
          <w:i w:val="0"/>
          <w:color w:val="000000"/>
          <w:sz w:val="28"/>
          <w:szCs w:val="28"/>
        </w:rPr>
        <w:t>о</w:t>
      </w:r>
      <w:r w:rsidR="00657ED5" w:rsidRPr="00390EDB">
        <w:rPr>
          <w:i w:val="0"/>
          <w:color w:val="000000"/>
          <w:sz w:val="28"/>
          <w:szCs w:val="28"/>
        </w:rPr>
        <w:t>водородной кислоты и перемешивают.</w:t>
      </w:r>
    </w:p>
    <w:p w:rsidR="00657ED5" w:rsidRPr="00390EDB" w:rsidRDefault="00657ED5" w:rsidP="00390EDB">
      <w:pPr>
        <w:pStyle w:val="a3"/>
        <w:ind w:firstLine="709"/>
      </w:pPr>
      <w:r w:rsidRPr="00390EDB">
        <w:rPr>
          <w:color w:val="000000"/>
        </w:rPr>
        <w:t>Раствор должен быть свежеприготовленным.</w:t>
      </w:r>
    </w:p>
    <w:p w:rsidR="00657ED5" w:rsidRPr="00390EDB" w:rsidRDefault="00657ED5" w:rsidP="00390EDB">
      <w:pPr>
        <w:pStyle w:val="a3"/>
        <w:ind w:firstLine="709"/>
      </w:pPr>
      <w:r w:rsidRPr="00390EDB">
        <w:rPr>
          <w:color w:val="000000"/>
        </w:rPr>
        <w:t>В случае дополнительного разведения испытуемого раствора для того, чтобы ожидаемая конечная концентрация в них лежала внутри калиброво</w:t>
      </w:r>
      <w:r w:rsidRPr="00390EDB">
        <w:rPr>
          <w:color w:val="000000"/>
        </w:rPr>
        <w:t>ч</w:t>
      </w:r>
      <w:r w:rsidRPr="00390EDB">
        <w:rPr>
          <w:color w:val="000000"/>
        </w:rPr>
        <w:t>ного графика, проводят дополнительное разведение контрольного раствора в том же соотношении.</w:t>
      </w:r>
    </w:p>
    <w:p w:rsidR="00657ED5" w:rsidRPr="00390EDB" w:rsidRDefault="00657ED5" w:rsidP="00390EDB">
      <w:pPr>
        <w:pStyle w:val="a3"/>
        <w:ind w:firstLine="709"/>
        <w:jc w:val="both"/>
      </w:pPr>
      <w:r w:rsidRPr="00390EDB">
        <w:rPr>
          <w:color w:val="000000"/>
        </w:rPr>
        <w:t>Базовую линию устанавливают по холостому раствору (0,01 М раствор хлористоводородной кислоты). Калибровочные растворы последовательно вводят в пламенный атомизатор атомно-абсорбционного спектрофотометра и регистрируют величину абсорбции не менее шести раз для каждого раствора.</w:t>
      </w:r>
    </w:p>
    <w:p w:rsidR="00657ED5" w:rsidRPr="00390EDB" w:rsidRDefault="00657ED5" w:rsidP="00390EDB">
      <w:pPr>
        <w:pStyle w:val="a3"/>
        <w:ind w:firstLine="709"/>
        <w:jc w:val="both"/>
      </w:pPr>
      <w:r w:rsidRPr="00390EDB">
        <w:rPr>
          <w:color w:val="000000"/>
        </w:rPr>
        <w:t>Калибровочный график, представляющий собой прямолинейную зав</w:t>
      </w:r>
      <w:r w:rsidRPr="00390EDB">
        <w:rPr>
          <w:color w:val="000000"/>
        </w:rPr>
        <w:t>и</w:t>
      </w:r>
      <w:r w:rsidRPr="00390EDB">
        <w:rPr>
          <w:color w:val="000000"/>
        </w:rPr>
        <w:t>симость величины абсорбции от концентрации цинка в калибровочном ра</w:t>
      </w:r>
      <w:r w:rsidRPr="00390EDB">
        <w:rPr>
          <w:color w:val="000000"/>
        </w:rPr>
        <w:t>с</w:t>
      </w:r>
      <w:r w:rsidRPr="00390EDB">
        <w:rPr>
          <w:color w:val="000000"/>
        </w:rPr>
        <w:lastRenderedPageBreak/>
        <w:t>творе, строится автоматически с помощью программного обеспечения пр</w:t>
      </w:r>
      <w:r w:rsidRPr="00390EDB">
        <w:rPr>
          <w:color w:val="000000"/>
        </w:rPr>
        <w:t>и</w:t>
      </w:r>
      <w:r w:rsidRPr="00390EDB">
        <w:rPr>
          <w:color w:val="000000"/>
        </w:rPr>
        <w:t>бора.</w:t>
      </w:r>
    </w:p>
    <w:p w:rsidR="00657ED5" w:rsidRPr="00390EDB" w:rsidRDefault="00657ED5" w:rsidP="00390EDB">
      <w:pPr>
        <w:pStyle w:val="a3"/>
        <w:ind w:firstLine="709"/>
        <w:jc w:val="both"/>
      </w:pPr>
      <w:r w:rsidRPr="00390EDB">
        <w:rPr>
          <w:color w:val="000000"/>
        </w:rPr>
        <w:t>Перед каждым анализом проводят калибровку прибора. Прибор счит</w:t>
      </w:r>
      <w:r w:rsidRPr="00390EDB">
        <w:rPr>
          <w:color w:val="000000"/>
        </w:rPr>
        <w:t>а</w:t>
      </w:r>
      <w:r w:rsidRPr="00390EDB">
        <w:rPr>
          <w:color w:val="000000"/>
        </w:rPr>
        <w:t>ется пригодным к работе, если выполняются следующие условия:</w:t>
      </w:r>
    </w:p>
    <w:p w:rsidR="00657ED5" w:rsidRPr="00390EDB" w:rsidRDefault="00657ED5" w:rsidP="00390EDB">
      <w:pPr>
        <w:pStyle w:val="a3"/>
        <w:widowControl w:val="0"/>
        <w:numPr>
          <w:ilvl w:val="0"/>
          <w:numId w:val="4"/>
        </w:numPr>
        <w:ind w:firstLine="709"/>
        <w:jc w:val="both"/>
      </w:pPr>
      <w:r w:rsidRPr="00390EDB">
        <w:rPr>
          <w:color w:val="000000"/>
        </w:rPr>
        <w:t xml:space="preserve"> относительное стандартное отклонение, рассчитанное по шести последовательным измерениям калибровочного раствора с концентрацией 0,2 мкг/мл, составляет не более 1,4%;</w:t>
      </w:r>
    </w:p>
    <w:p w:rsidR="00657ED5" w:rsidRPr="00390EDB" w:rsidRDefault="00657ED5" w:rsidP="00390EDB">
      <w:pPr>
        <w:pStyle w:val="a3"/>
        <w:widowControl w:val="0"/>
        <w:numPr>
          <w:ilvl w:val="0"/>
          <w:numId w:val="4"/>
        </w:numPr>
        <w:ind w:firstLine="709"/>
        <w:jc w:val="both"/>
      </w:pPr>
      <w:r w:rsidRPr="00390EDB">
        <w:rPr>
          <w:color w:val="000000"/>
        </w:rPr>
        <w:t xml:space="preserve"> коэффициент корреляции калибровочного графика должен с</w:t>
      </w:r>
      <w:r w:rsidRPr="00390EDB">
        <w:rPr>
          <w:color w:val="000000"/>
        </w:rPr>
        <w:t>о</w:t>
      </w:r>
      <w:r w:rsidRPr="00390EDB">
        <w:rPr>
          <w:color w:val="000000"/>
        </w:rPr>
        <w:t>ставлять не менее 0,995.</w:t>
      </w:r>
    </w:p>
    <w:p w:rsidR="00657ED5" w:rsidRPr="00390EDB" w:rsidRDefault="00657ED5" w:rsidP="00390EDB">
      <w:pPr>
        <w:pStyle w:val="a3"/>
        <w:ind w:firstLine="709"/>
        <w:jc w:val="both"/>
        <w:rPr>
          <w:szCs w:val="28"/>
        </w:rPr>
      </w:pPr>
      <w:r w:rsidRPr="00390EDB">
        <w:rPr>
          <w:color w:val="000000"/>
        </w:rPr>
        <w:t>В пламенный атомизатор атомно-абсорбционного спектрофотометра последовательно вводят контрольный и испытуемый растворы и регистр</w:t>
      </w:r>
      <w:r w:rsidRPr="00390EDB">
        <w:rPr>
          <w:color w:val="000000"/>
        </w:rPr>
        <w:t>и</w:t>
      </w:r>
      <w:r w:rsidRPr="00390EDB">
        <w:rPr>
          <w:color w:val="000000"/>
        </w:rPr>
        <w:t xml:space="preserve">руют величину абсорбции не менее трех раз. Концентрацию цинка в </w:t>
      </w:r>
      <w:r w:rsidRPr="00390EDB">
        <w:rPr>
          <w:color w:val="000000"/>
          <w:szCs w:val="28"/>
        </w:rPr>
        <w:t>исп</w:t>
      </w:r>
      <w:r w:rsidRPr="00390EDB">
        <w:rPr>
          <w:color w:val="000000"/>
          <w:szCs w:val="28"/>
        </w:rPr>
        <w:t>ы</w:t>
      </w:r>
      <w:r w:rsidRPr="00390EDB">
        <w:rPr>
          <w:color w:val="000000"/>
          <w:szCs w:val="28"/>
        </w:rPr>
        <w:t>туемом растворе в мкг/мл определяют по калибровочному графику с пом</w:t>
      </w:r>
      <w:r w:rsidRPr="00390EDB">
        <w:rPr>
          <w:color w:val="000000"/>
          <w:szCs w:val="28"/>
        </w:rPr>
        <w:t>о</w:t>
      </w:r>
      <w:r w:rsidRPr="00390EDB">
        <w:rPr>
          <w:color w:val="000000"/>
          <w:szCs w:val="28"/>
        </w:rPr>
        <w:t>щью программного обеспечения прибора.</w:t>
      </w:r>
    </w:p>
    <w:p w:rsidR="00657ED5" w:rsidRPr="00390EDB" w:rsidRDefault="00657ED5" w:rsidP="00390E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EDB">
        <w:rPr>
          <w:rFonts w:ascii="Times New Roman" w:hAnsi="Times New Roman" w:cs="Times New Roman"/>
          <w:sz w:val="28"/>
          <w:szCs w:val="28"/>
        </w:rPr>
        <w:t xml:space="preserve">Содержание цинка в экстракте сухом в пересчете на сухое вещество в процентах </w:t>
      </w:r>
      <w:r w:rsidRPr="00390EDB">
        <w:rPr>
          <w:rStyle w:val="43"/>
          <w:color w:val="000000"/>
          <w:sz w:val="28"/>
          <w:szCs w:val="28"/>
        </w:rPr>
        <w:t>(X)</w:t>
      </w:r>
      <w:r w:rsidRPr="00390EDB">
        <w:rPr>
          <w:rFonts w:ascii="Times New Roman" w:hAnsi="Times New Roman" w:cs="Times New Roman"/>
          <w:sz w:val="28"/>
          <w:szCs w:val="28"/>
        </w:rPr>
        <w:t xml:space="preserve"> рассчитывают по формуле:</w:t>
      </w:r>
    </w:p>
    <w:p w:rsidR="003604AD" w:rsidRDefault="003604AD" w:rsidP="00390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F01" w:rsidRPr="003604AD" w:rsidRDefault="00390EDB" w:rsidP="00390EDB">
      <w:pPr>
        <w:jc w:val="center"/>
      </w:pPr>
      <w:r w:rsidRPr="00390EDB">
        <w:rPr>
          <w:rFonts w:ascii="Times New Roman" w:hAnsi="Times New Roman" w:cs="Times New Roman"/>
          <w:sz w:val="28"/>
          <w:szCs w:val="28"/>
        </w:rPr>
        <w:t>X</w:t>
      </w:r>
      <w:r w:rsidRPr="00390EDB">
        <w:rPr>
          <w:rFonts w:ascii="Times New Roman" w:hAnsi="Times New Roman" w:cs="Times New Roman"/>
          <w:sz w:val="40"/>
          <w:szCs w:val="40"/>
        </w:rPr>
        <w:t>=</w:t>
      </w:r>
      <w:r w:rsidRPr="00390EDB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(C-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)∙50∙100∙100∙100∙N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a∙0</m:t>
            </m:r>
            <m:r>
              <w:rPr>
                <w:rFonts w:ascii="Cambria Math" w:hAnsi="Cambria Math"/>
                <w:sz w:val="40"/>
                <w:szCs w:val="40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5∙</m:t>
            </m:r>
            <m:sSup>
              <m:sSup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∙(100-W)</m:t>
            </m:r>
          </m:den>
        </m:f>
      </m:oMath>
      <w:r w:rsidRPr="003604AD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(C-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)∙100000∙N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a∙(100-W)</m:t>
            </m:r>
          </m:den>
        </m:f>
      </m:oMath>
      <w:r w:rsidR="00927E72">
        <w:rPr>
          <w:sz w:val="40"/>
          <w:szCs w:val="40"/>
        </w:rPr>
        <w:t>,</w:t>
      </w:r>
      <w:r w:rsidR="00927E72" w:rsidRPr="00927E72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657ED5" w:rsidRPr="00657ED5" w:rsidRDefault="00657ED5" w:rsidP="00390EDB">
      <w:pPr>
        <w:pStyle w:val="a3"/>
        <w:ind w:firstLine="709"/>
      </w:pPr>
      <w:proofErr w:type="gramStart"/>
      <w:r w:rsidRPr="00657ED5">
        <w:rPr>
          <w:rStyle w:val="aa"/>
          <w:color w:val="000000"/>
        </w:rPr>
        <w:t>С</w:t>
      </w:r>
      <w:proofErr w:type="gramEnd"/>
      <w:r w:rsidRPr="00657ED5">
        <w:rPr>
          <w:rStyle w:val="aa"/>
          <w:color w:val="000000"/>
        </w:rPr>
        <w:t xml:space="preserve"> </w:t>
      </w:r>
      <w:r w:rsidRPr="00657ED5">
        <w:rPr>
          <w:rStyle w:val="3"/>
          <w:color w:val="000000"/>
        </w:rPr>
        <w:t>-</w:t>
      </w:r>
      <w:r w:rsidRPr="00657ED5">
        <w:rPr>
          <w:color w:val="000000"/>
        </w:rPr>
        <w:t xml:space="preserve"> </w:t>
      </w:r>
      <w:proofErr w:type="gramStart"/>
      <w:r w:rsidRPr="00657ED5">
        <w:rPr>
          <w:color w:val="000000"/>
        </w:rPr>
        <w:t>концентрация</w:t>
      </w:r>
      <w:proofErr w:type="gramEnd"/>
      <w:r w:rsidRPr="00657ED5">
        <w:rPr>
          <w:color w:val="000000"/>
        </w:rPr>
        <w:t xml:space="preserve"> цинка в испытуемом растворе, определенная по к</w:t>
      </w:r>
      <w:r w:rsidRPr="00657ED5">
        <w:rPr>
          <w:color w:val="000000"/>
        </w:rPr>
        <w:t>а</w:t>
      </w:r>
      <w:r w:rsidRPr="00657ED5">
        <w:rPr>
          <w:color w:val="000000"/>
        </w:rPr>
        <w:t>либровочному графику, в микрограммах/миллилитр;</w:t>
      </w:r>
    </w:p>
    <w:p w:rsidR="00657ED5" w:rsidRPr="00390EDB" w:rsidRDefault="00657ED5" w:rsidP="00390E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90EDB">
        <w:rPr>
          <w:rFonts w:ascii="Times New Roman" w:hAnsi="Times New Roman" w:cs="Times New Roman"/>
          <w:sz w:val="28"/>
          <w:szCs w:val="28"/>
        </w:rPr>
        <w:t>С</w:t>
      </w:r>
      <w:r w:rsidRPr="00390ED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390EDB">
        <w:rPr>
          <w:rFonts w:ascii="Times New Roman" w:hAnsi="Times New Roman" w:cs="Times New Roman"/>
          <w:sz w:val="28"/>
          <w:szCs w:val="28"/>
        </w:rPr>
        <w:t xml:space="preserve"> - концентрация цинка в контрольном растворе, определенная по к</w:t>
      </w:r>
      <w:r w:rsidRPr="00390EDB">
        <w:rPr>
          <w:rFonts w:ascii="Times New Roman" w:hAnsi="Times New Roman" w:cs="Times New Roman"/>
          <w:sz w:val="28"/>
          <w:szCs w:val="28"/>
        </w:rPr>
        <w:t>а</w:t>
      </w:r>
      <w:r w:rsidRPr="00390EDB">
        <w:rPr>
          <w:rFonts w:ascii="Times New Roman" w:hAnsi="Times New Roman" w:cs="Times New Roman"/>
          <w:sz w:val="28"/>
          <w:szCs w:val="28"/>
        </w:rPr>
        <w:t>либровочному графику, в микрограммах/миллилитр;</w:t>
      </w:r>
    </w:p>
    <w:p w:rsidR="00657ED5" w:rsidRPr="00390EDB" w:rsidRDefault="00657ED5" w:rsidP="00390EDB">
      <w:pPr>
        <w:pStyle w:val="a3"/>
        <w:ind w:firstLine="709"/>
        <w:rPr>
          <w:szCs w:val="28"/>
        </w:rPr>
      </w:pPr>
      <w:r w:rsidRPr="00390EDB">
        <w:rPr>
          <w:rStyle w:val="aa"/>
          <w:i w:val="0"/>
          <w:color w:val="000000"/>
          <w:sz w:val="28"/>
          <w:szCs w:val="28"/>
        </w:rPr>
        <w:t>50</w:t>
      </w:r>
      <w:r w:rsidRPr="00390EDB">
        <w:rPr>
          <w:color w:val="000000"/>
          <w:szCs w:val="28"/>
        </w:rPr>
        <w:t xml:space="preserve"> - объем мерной колбы для приготовления раствора</w:t>
      </w:r>
      <w:proofErr w:type="gramStart"/>
      <w:r w:rsidRPr="00390EDB">
        <w:rPr>
          <w:color w:val="000000"/>
          <w:szCs w:val="28"/>
        </w:rPr>
        <w:t xml:space="preserve"> Б</w:t>
      </w:r>
      <w:proofErr w:type="gramEnd"/>
      <w:r w:rsidRPr="00390EDB">
        <w:rPr>
          <w:color w:val="000000"/>
          <w:szCs w:val="28"/>
        </w:rPr>
        <w:t>, в миллили</w:t>
      </w:r>
      <w:r w:rsidRPr="00390EDB">
        <w:rPr>
          <w:color w:val="000000"/>
          <w:szCs w:val="28"/>
        </w:rPr>
        <w:t>т</w:t>
      </w:r>
      <w:r w:rsidRPr="00390EDB">
        <w:rPr>
          <w:color w:val="000000"/>
          <w:szCs w:val="28"/>
        </w:rPr>
        <w:t>рах;</w:t>
      </w:r>
    </w:p>
    <w:p w:rsidR="00657ED5" w:rsidRPr="00390EDB" w:rsidRDefault="00657ED5" w:rsidP="00390EDB">
      <w:pPr>
        <w:pStyle w:val="a3"/>
        <w:ind w:firstLine="709"/>
        <w:rPr>
          <w:szCs w:val="28"/>
        </w:rPr>
      </w:pPr>
      <w:r w:rsidRPr="00390EDB">
        <w:rPr>
          <w:rStyle w:val="aa"/>
          <w:i w:val="0"/>
          <w:color w:val="000000"/>
          <w:sz w:val="28"/>
          <w:szCs w:val="28"/>
        </w:rPr>
        <w:t>100</w:t>
      </w:r>
      <w:r w:rsidRPr="00390EDB">
        <w:rPr>
          <w:color w:val="000000"/>
          <w:szCs w:val="28"/>
        </w:rPr>
        <w:t xml:space="preserve"> - объем мерной колбы, взятой для разведения раствора</w:t>
      </w:r>
      <w:proofErr w:type="gramStart"/>
      <w:r w:rsidRPr="00390EDB">
        <w:rPr>
          <w:color w:val="000000"/>
          <w:szCs w:val="28"/>
        </w:rPr>
        <w:t xml:space="preserve"> Б</w:t>
      </w:r>
      <w:proofErr w:type="gramEnd"/>
      <w:r w:rsidRPr="00390EDB">
        <w:rPr>
          <w:color w:val="000000"/>
          <w:szCs w:val="28"/>
        </w:rPr>
        <w:t>, в милл</w:t>
      </w:r>
      <w:r w:rsidRPr="00390EDB">
        <w:rPr>
          <w:color w:val="000000"/>
          <w:szCs w:val="28"/>
        </w:rPr>
        <w:t>и</w:t>
      </w:r>
      <w:r w:rsidRPr="00390EDB">
        <w:rPr>
          <w:color w:val="000000"/>
          <w:szCs w:val="28"/>
        </w:rPr>
        <w:t>литрах;</w:t>
      </w:r>
    </w:p>
    <w:p w:rsidR="00657ED5" w:rsidRPr="00390EDB" w:rsidRDefault="00657ED5" w:rsidP="00390EDB">
      <w:pPr>
        <w:pStyle w:val="a3"/>
        <w:ind w:firstLine="709"/>
        <w:rPr>
          <w:szCs w:val="28"/>
        </w:rPr>
      </w:pPr>
      <w:r w:rsidRPr="00390EDB">
        <w:rPr>
          <w:color w:val="000000"/>
          <w:szCs w:val="28"/>
        </w:rPr>
        <w:t>100 - коэффициент пересчета, в процентах;</w:t>
      </w:r>
    </w:p>
    <w:p w:rsidR="00657ED5" w:rsidRPr="00390EDB" w:rsidRDefault="00657ED5" w:rsidP="00390EDB">
      <w:pPr>
        <w:pStyle w:val="a3"/>
        <w:ind w:firstLine="709"/>
        <w:rPr>
          <w:szCs w:val="28"/>
        </w:rPr>
      </w:pPr>
      <w:r w:rsidRPr="00390EDB">
        <w:rPr>
          <w:rStyle w:val="43"/>
          <w:i w:val="0"/>
          <w:color w:val="000000"/>
          <w:sz w:val="28"/>
          <w:szCs w:val="28"/>
          <w:lang w:val="en-US" w:eastAsia="en-US"/>
        </w:rPr>
        <w:t>N</w:t>
      </w:r>
      <w:r w:rsidRPr="00390EDB">
        <w:rPr>
          <w:color w:val="000000"/>
          <w:szCs w:val="28"/>
          <w:lang w:eastAsia="en-US"/>
        </w:rPr>
        <w:t xml:space="preserve"> </w:t>
      </w:r>
      <w:r w:rsidRPr="00390EDB">
        <w:rPr>
          <w:color w:val="000000"/>
          <w:szCs w:val="28"/>
        </w:rPr>
        <w:t xml:space="preserve">- </w:t>
      </w:r>
      <w:proofErr w:type="gramStart"/>
      <w:r w:rsidRPr="00390EDB">
        <w:rPr>
          <w:color w:val="000000"/>
          <w:szCs w:val="28"/>
        </w:rPr>
        <w:t>коэффициент</w:t>
      </w:r>
      <w:proofErr w:type="gramEnd"/>
      <w:r w:rsidRPr="00390EDB">
        <w:rPr>
          <w:color w:val="000000"/>
          <w:szCs w:val="28"/>
        </w:rPr>
        <w:t>, учитывающий дополнительное разведение испыту</w:t>
      </w:r>
      <w:r w:rsidRPr="00390EDB">
        <w:rPr>
          <w:color w:val="000000"/>
          <w:szCs w:val="28"/>
        </w:rPr>
        <w:t>е</w:t>
      </w:r>
      <w:r w:rsidRPr="00390EDB">
        <w:rPr>
          <w:color w:val="000000"/>
          <w:szCs w:val="28"/>
        </w:rPr>
        <w:t>мого раствора;</w:t>
      </w:r>
    </w:p>
    <w:p w:rsidR="00657ED5" w:rsidRPr="00390EDB" w:rsidRDefault="00657ED5" w:rsidP="00390EDB">
      <w:pPr>
        <w:pStyle w:val="a3"/>
        <w:ind w:firstLine="709"/>
        <w:rPr>
          <w:szCs w:val="28"/>
        </w:rPr>
      </w:pPr>
      <w:r w:rsidRPr="00390EDB">
        <w:rPr>
          <w:rStyle w:val="aa"/>
          <w:i w:val="0"/>
          <w:color w:val="000000"/>
          <w:sz w:val="28"/>
          <w:szCs w:val="28"/>
        </w:rPr>
        <w:lastRenderedPageBreak/>
        <w:t>а</w:t>
      </w:r>
      <w:r w:rsidRPr="00390EDB">
        <w:rPr>
          <w:color w:val="000000"/>
          <w:szCs w:val="28"/>
        </w:rPr>
        <w:t xml:space="preserve"> - навеска экстракта сухого, в миллиграммах;</w:t>
      </w:r>
    </w:p>
    <w:p w:rsidR="00657ED5" w:rsidRPr="00390EDB" w:rsidRDefault="00657ED5" w:rsidP="00390EDB">
      <w:pPr>
        <w:pStyle w:val="a3"/>
        <w:ind w:firstLine="709"/>
        <w:rPr>
          <w:szCs w:val="28"/>
        </w:rPr>
      </w:pPr>
      <w:r w:rsidRPr="00390EDB">
        <w:rPr>
          <w:rStyle w:val="aa"/>
          <w:i w:val="0"/>
          <w:color w:val="000000"/>
          <w:sz w:val="28"/>
          <w:szCs w:val="28"/>
        </w:rPr>
        <w:t>0,5</w:t>
      </w:r>
      <w:r w:rsidRPr="00390EDB">
        <w:rPr>
          <w:color w:val="000000"/>
          <w:szCs w:val="28"/>
        </w:rPr>
        <w:t xml:space="preserve"> - </w:t>
      </w:r>
      <w:proofErr w:type="spellStart"/>
      <w:r w:rsidRPr="00390EDB">
        <w:rPr>
          <w:color w:val="000000"/>
          <w:szCs w:val="28"/>
        </w:rPr>
        <w:t>аликвота</w:t>
      </w:r>
      <w:proofErr w:type="spellEnd"/>
      <w:r w:rsidRPr="00390EDB">
        <w:rPr>
          <w:color w:val="000000"/>
          <w:szCs w:val="28"/>
        </w:rPr>
        <w:t xml:space="preserve"> раствора</w:t>
      </w:r>
      <w:proofErr w:type="gramStart"/>
      <w:r w:rsidRPr="00390EDB">
        <w:rPr>
          <w:color w:val="000000"/>
          <w:szCs w:val="28"/>
        </w:rPr>
        <w:t xml:space="preserve"> Б</w:t>
      </w:r>
      <w:proofErr w:type="gramEnd"/>
      <w:r w:rsidRPr="00390EDB">
        <w:rPr>
          <w:color w:val="000000"/>
          <w:szCs w:val="28"/>
        </w:rPr>
        <w:t>, взятого для приготовления испытуемого ра</w:t>
      </w:r>
      <w:r w:rsidRPr="00390EDB">
        <w:rPr>
          <w:color w:val="000000"/>
          <w:szCs w:val="28"/>
        </w:rPr>
        <w:t>с</w:t>
      </w:r>
      <w:r w:rsidRPr="00390EDB">
        <w:rPr>
          <w:color w:val="000000"/>
          <w:szCs w:val="28"/>
        </w:rPr>
        <w:t>твора, в миллилитрах;</w:t>
      </w:r>
    </w:p>
    <w:p w:rsidR="00657ED5" w:rsidRPr="00390EDB" w:rsidRDefault="00657ED5" w:rsidP="00390EDB">
      <w:pPr>
        <w:pStyle w:val="a3"/>
        <w:ind w:firstLine="709"/>
        <w:rPr>
          <w:szCs w:val="28"/>
        </w:rPr>
      </w:pPr>
      <w:r w:rsidRPr="00390EDB">
        <w:rPr>
          <w:color w:val="000000"/>
          <w:szCs w:val="28"/>
        </w:rPr>
        <w:t>10' - коэффициент пересчета в микрограммы;</w:t>
      </w:r>
    </w:p>
    <w:p w:rsidR="00657ED5" w:rsidRPr="0023273F" w:rsidRDefault="00657ED5" w:rsidP="0023273F">
      <w:pPr>
        <w:pStyle w:val="a3"/>
        <w:ind w:firstLine="709"/>
        <w:rPr>
          <w:szCs w:val="28"/>
        </w:rPr>
      </w:pPr>
      <w:r w:rsidRPr="00390EDB">
        <w:rPr>
          <w:rStyle w:val="aa"/>
          <w:i w:val="0"/>
          <w:color w:val="000000"/>
          <w:sz w:val="28"/>
          <w:szCs w:val="28"/>
          <w:lang w:val="en-US" w:eastAsia="en-US"/>
        </w:rPr>
        <w:t>W</w:t>
      </w:r>
      <w:r w:rsidRPr="00390EDB">
        <w:rPr>
          <w:color w:val="000000"/>
          <w:szCs w:val="28"/>
          <w:lang w:eastAsia="en-US"/>
        </w:rPr>
        <w:t xml:space="preserve"> </w:t>
      </w:r>
      <w:r w:rsidRPr="00390EDB">
        <w:rPr>
          <w:color w:val="000000"/>
          <w:szCs w:val="28"/>
        </w:rPr>
        <w:t xml:space="preserve">- </w:t>
      </w:r>
      <w:proofErr w:type="gramStart"/>
      <w:r w:rsidRPr="00390EDB">
        <w:rPr>
          <w:color w:val="000000"/>
          <w:szCs w:val="28"/>
        </w:rPr>
        <w:t>потеря</w:t>
      </w:r>
      <w:proofErr w:type="gramEnd"/>
      <w:r w:rsidRPr="00390EDB">
        <w:rPr>
          <w:color w:val="000000"/>
          <w:szCs w:val="28"/>
        </w:rPr>
        <w:t xml:space="preserve"> в массе при высушивании, в процентах.</w:t>
      </w:r>
    </w:p>
    <w:p w:rsidR="0036386C" w:rsidRDefault="0036386C" w:rsidP="0036386C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7ED5">
        <w:rPr>
          <w:b/>
          <w:color w:val="000000"/>
          <w:sz w:val="28"/>
          <w:szCs w:val="28"/>
        </w:rPr>
        <w:t xml:space="preserve">Потеря в массе при высушивании. </w:t>
      </w:r>
      <w:r w:rsidRPr="00657ED5">
        <w:rPr>
          <w:sz w:val="28"/>
          <w:szCs w:val="28"/>
        </w:rPr>
        <w:t>Не</w:t>
      </w:r>
      <w:r w:rsidR="00F715C5" w:rsidRPr="00657ED5">
        <w:rPr>
          <w:sz w:val="28"/>
          <w:szCs w:val="28"/>
        </w:rPr>
        <w:t xml:space="preserve"> должна превышать 15</w:t>
      </w:r>
      <w:r w:rsidRPr="00657ED5">
        <w:rPr>
          <w:sz w:val="28"/>
          <w:szCs w:val="28"/>
        </w:rPr>
        <w:t xml:space="preserve"> %.</w:t>
      </w:r>
      <w:r w:rsidR="00F715C5" w:rsidRPr="00657ED5">
        <w:t xml:space="preserve"> </w:t>
      </w:r>
      <w:r w:rsidR="00F715C5" w:rsidRPr="00657ED5">
        <w:rPr>
          <w:sz w:val="28"/>
          <w:szCs w:val="28"/>
        </w:rPr>
        <w:t>Ок</w:t>
      </w:r>
      <w:r w:rsidR="00F715C5" w:rsidRPr="00657ED5">
        <w:rPr>
          <w:sz w:val="28"/>
          <w:szCs w:val="28"/>
        </w:rPr>
        <w:t>о</w:t>
      </w:r>
      <w:r w:rsidR="00F715C5" w:rsidRPr="00657ED5">
        <w:rPr>
          <w:sz w:val="28"/>
          <w:szCs w:val="28"/>
        </w:rPr>
        <w:t>ло 0,5 г экстракта (точная навеска) высушивают при температуре от 100 до 105</w:t>
      </w:r>
      <w:proofErr w:type="gramStart"/>
      <w:r w:rsidR="00F715C5" w:rsidRPr="00657ED5">
        <w:rPr>
          <w:sz w:val="28"/>
          <w:szCs w:val="28"/>
        </w:rPr>
        <w:t xml:space="preserve"> °С</w:t>
      </w:r>
      <w:proofErr w:type="gramEnd"/>
      <w:r w:rsidR="00F715C5" w:rsidRPr="00657ED5">
        <w:rPr>
          <w:sz w:val="28"/>
          <w:szCs w:val="28"/>
        </w:rPr>
        <w:t xml:space="preserve"> до постоянной массы</w:t>
      </w:r>
      <w:r w:rsidRPr="00657ED5">
        <w:rPr>
          <w:sz w:val="28"/>
          <w:szCs w:val="28"/>
        </w:rPr>
        <w:t xml:space="preserve"> </w:t>
      </w:r>
      <w:r w:rsidR="00F715C5" w:rsidRPr="00657ED5">
        <w:rPr>
          <w:color w:val="000000"/>
          <w:spacing w:val="-3"/>
          <w:sz w:val="28"/>
          <w:szCs w:val="28"/>
        </w:rPr>
        <w:t>(</w:t>
      </w:r>
      <w:r w:rsidRPr="00657ED5">
        <w:rPr>
          <w:color w:val="000000"/>
          <w:sz w:val="28"/>
          <w:szCs w:val="28"/>
        </w:rPr>
        <w:t>ОФС «Потеря в массе при высушивании</w:t>
      </w:r>
      <w:r w:rsidR="00F715C5" w:rsidRPr="00657ED5">
        <w:rPr>
          <w:color w:val="000000"/>
          <w:sz w:val="28"/>
          <w:szCs w:val="28"/>
        </w:rPr>
        <w:t>»).</w:t>
      </w:r>
    </w:p>
    <w:p w:rsidR="00657ED5" w:rsidRDefault="00657ED5" w:rsidP="0036386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8F5">
        <w:rPr>
          <w:b/>
          <w:color w:val="000000"/>
          <w:sz w:val="28"/>
          <w:szCs w:val="28"/>
        </w:rPr>
        <w:t>Остаточные органические растворители.</w:t>
      </w:r>
      <w:r w:rsidR="008F58F5" w:rsidRPr="008F58F5">
        <w:rPr>
          <w:sz w:val="28"/>
          <w:szCs w:val="28"/>
        </w:rPr>
        <w:t xml:space="preserve"> Содержание ацетона дол</w:t>
      </w:r>
      <w:r w:rsidR="008F58F5" w:rsidRPr="008F58F5">
        <w:rPr>
          <w:sz w:val="28"/>
          <w:szCs w:val="28"/>
        </w:rPr>
        <w:t>ж</w:t>
      </w:r>
      <w:r w:rsidR="008F58F5" w:rsidRPr="008F58F5">
        <w:rPr>
          <w:sz w:val="28"/>
          <w:szCs w:val="28"/>
        </w:rPr>
        <w:t>но быть не более 1,0 %, уксусной кислоты - не более 0,8 %.</w:t>
      </w:r>
      <w:r w:rsidR="008F58F5">
        <w:rPr>
          <w:sz w:val="28"/>
          <w:szCs w:val="28"/>
        </w:rPr>
        <w:t xml:space="preserve"> </w:t>
      </w:r>
      <w:r w:rsidR="008F58F5" w:rsidRPr="008F58F5">
        <w:rPr>
          <w:sz w:val="28"/>
          <w:szCs w:val="28"/>
        </w:rPr>
        <w:t>Определение проводят методом газовой хроматографии (ГХ) путем анализа равновесной паровой фазы (ОФС «Остаточные органические растворители»).</w:t>
      </w:r>
    </w:p>
    <w:p w:rsidR="0023273F" w:rsidRPr="008F58F5" w:rsidRDefault="0023273F" w:rsidP="0036386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6386C" w:rsidRPr="00195C6D" w:rsidRDefault="0092612C" w:rsidP="00232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6D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Pr="00195C6D">
        <w:rPr>
          <w:rFonts w:ascii="Times New Roman" w:hAnsi="Times New Roman" w:cs="Times New Roman"/>
          <w:sz w:val="28"/>
          <w:szCs w:val="28"/>
        </w:rPr>
        <w:t xml:space="preserve"> Должна быть нетоксична. Испытания пр</w:t>
      </w:r>
      <w:r w:rsidRPr="00195C6D">
        <w:rPr>
          <w:rFonts w:ascii="Times New Roman" w:hAnsi="Times New Roman" w:cs="Times New Roman"/>
          <w:sz w:val="28"/>
          <w:szCs w:val="28"/>
        </w:rPr>
        <w:t>о</w:t>
      </w:r>
      <w:r w:rsidRPr="00195C6D">
        <w:rPr>
          <w:rFonts w:ascii="Times New Roman" w:hAnsi="Times New Roman" w:cs="Times New Roman"/>
          <w:sz w:val="28"/>
          <w:szCs w:val="28"/>
        </w:rPr>
        <w:t xml:space="preserve">водят в соответствии с ОФС «Аномальная токсичность». </w:t>
      </w:r>
    </w:p>
    <w:p w:rsidR="0023273F" w:rsidRPr="00195C6D" w:rsidRDefault="0023273F" w:rsidP="0023273F">
      <w:pPr>
        <w:pStyle w:val="a3"/>
        <w:ind w:firstLine="709"/>
        <w:rPr>
          <w:color w:val="000000"/>
          <w:szCs w:val="28"/>
        </w:rPr>
      </w:pPr>
      <w:r w:rsidRPr="00195C6D">
        <w:rPr>
          <w:rStyle w:val="aa"/>
          <w:color w:val="000000"/>
          <w:sz w:val="28"/>
          <w:szCs w:val="28"/>
        </w:rPr>
        <w:t>Испытуемый раствор.</w:t>
      </w:r>
      <w:r w:rsidRPr="00195C6D">
        <w:rPr>
          <w:color w:val="000000"/>
          <w:szCs w:val="28"/>
        </w:rPr>
        <w:t xml:space="preserve"> Расчет навески экстракта сухого (</w:t>
      </w:r>
      <w:proofErr w:type="spellStart"/>
      <w:r w:rsidRPr="00195C6D">
        <w:rPr>
          <w:rStyle w:val="aa"/>
          <w:color w:val="000000"/>
          <w:sz w:val="28"/>
          <w:szCs w:val="28"/>
        </w:rPr>
        <w:t>М</w:t>
      </w:r>
      <w:r w:rsidRPr="00195C6D">
        <w:rPr>
          <w:color w:val="000000"/>
          <w:szCs w:val="28"/>
          <w:vertAlign w:val="subscript"/>
        </w:rPr>
        <w:t>х</w:t>
      </w:r>
      <w:proofErr w:type="spellEnd"/>
      <w:r w:rsidRPr="00195C6D">
        <w:rPr>
          <w:color w:val="000000"/>
          <w:szCs w:val="28"/>
        </w:rPr>
        <w:t>) проводят, основываясь на количественном определении содержания пептидов в 1 мг экстракта по следующей формуле:</w:t>
      </w:r>
    </w:p>
    <w:p w:rsidR="00195C6D" w:rsidRPr="00195C6D" w:rsidRDefault="00195C6D" w:rsidP="00195C6D">
      <w:pPr>
        <w:pStyle w:val="a3"/>
        <w:ind w:firstLine="709"/>
        <w:jc w:val="center"/>
        <w:rPr>
          <w:i/>
          <w:sz w:val="24"/>
          <w:szCs w:val="24"/>
        </w:rPr>
      </w:pPr>
      <w:proofErr w:type="spellStart"/>
      <w:r w:rsidRPr="00195C6D">
        <w:rPr>
          <w:rStyle w:val="aa"/>
          <w:color w:val="000000"/>
          <w:sz w:val="28"/>
          <w:szCs w:val="28"/>
        </w:rPr>
        <w:t>М</w:t>
      </w:r>
      <w:r w:rsidRPr="00195C6D">
        <w:rPr>
          <w:color w:val="000000"/>
          <w:szCs w:val="28"/>
          <w:vertAlign w:val="subscript"/>
        </w:rPr>
        <w:t>х</w:t>
      </w:r>
      <w:proofErr w:type="spellEnd"/>
      <w:r>
        <w:rPr>
          <w:color w:val="000000"/>
          <w:szCs w:val="28"/>
          <w:vertAlign w:val="subscript"/>
        </w:rPr>
        <w:t xml:space="preserve"> </w:t>
      </w:r>
      <w:r>
        <w:rPr>
          <w:color w:val="000000"/>
          <w:szCs w:val="28"/>
        </w:rPr>
        <w:t>=</w:t>
      </w:r>
      <m:oMath>
        <m:f>
          <m:fPr>
            <m:ctrlPr>
              <w:rPr>
                <w:rFonts w:ascii="Cambria Math" w:hAnsi="Cambria Math"/>
                <w:color w:val="00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6"/>
                <w:szCs w:val="36"/>
              </w:rPr>
              <m:t>0,1</m:t>
            </m:r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6"/>
                    <w:szCs w:val="36"/>
                  </w:rPr>
                  <m:t>x</m:t>
                </m:r>
              </m:sub>
            </m:sSub>
          </m:den>
        </m:f>
      </m:oMath>
      <w:r w:rsidRPr="00195C6D">
        <w:rPr>
          <w:color w:val="000000"/>
          <w:sz w:val="32"/>
          <w:szCs w:val="32"/>
        </w:rPr>
        <w:t xml:space="preserve"> </w:t>
      </w:r>
      <m:oMath>
        <m:r>
          <w:rPr>
            <w:rFonts w:ascii="Cambria Math" w:hAnsi="Cambria Math"/>
            <w:color w:val="000000"/>
            <w:szCs w:val="28"/>
          </w:rPr>
          <m:t xml:space="preserve">∙20∙5∙0,5∙1,5 , </m:t>
        </m:r>
      </m:oMath>
      <w:r w:rsidR="0023273F" w:rsidRPr="0023273F">
        <w:rPr>
          <w:color w:val="000000"/>
        </w:rPr>
        <w:t xml:space="preserve">где </w:t>
      </w:r>
    </w:p>
    <w:p w:rsidR="0023273F" w:rsidRPr="0023273F" w:rsidRDefault="00195C6D" w:rsidP="00195C6D">
      <w:pPr>
        <w:pStyle w:val="a3"/>
        <w:ind w:firstLine="709"/>
        <w:jc w:val="both"/>
      </w:pPr>
      <w:proofErr w:type="spellStart"/>
      <w:proofErr w:type="gramStart"/>
      <w:r>
        <w:rPr>
          <w:color w:val="000000"/>
          <w:lang w:val="en-US"/>
        </w:rPr>
        <w:t>m</w:t>
      </w:r>
      <w:r w:rsidRPr="00195C6D">
        <w:rPr>
          <w:color w:val="000000"/>
          <w:vertAlign w:val="subscript"/>
          <w:lang w:val="en-US"/>
        </w:rPr>
        <w:t>x</w:t>
      </w:r>
      <w:proofErr w:type="spellEnd"/>
      <w:r w:rsidR="0023273F" w:rsidRPr="0023273F">
        <w:rPr>
          <w:color w:val="000000"/>
        </w:rPr>
        <w:t>-</w:t>
      </w:r>
      <w:proofErr w:type="gramEnd"/>
      <w:r w:rsidR="0023273F" w:rsidRPr="0023273F">
        <w:rPr>
          <w:color w:val="000000"/>
        </w:rPr>
        <w:t xml:space="preserve"> количество </w:t>
      </w:r>
      <w:proofErr w:type="spellStart"/>
      <w:r w:rsidR="0023273F" w:rsidRPr="0023273F">
        <w:rPr>
          <w:color w:val="000000"/>
        </w:rPr>
        <w:t>водорастворимых</w:t>
      </w:r>
      <w:proofErr w:type="spellEnd"/>
      <w:r w:rsidR="0023273F" w:rsidRPr="0023273F">
        <w:rPr>
          <w:color w:val="000000"/>
        </w:rPr>
        <w:t xml:space="preserve"> полипептидов в 1 мг экстракта сух</w:t>
      </w:r>
      <w:r w:rsidR="0023273F" w:rsidRPr="0023273F">
        <w:rPr>
          <w:color w:val="000000"/>
        </w:rPr>
        <w:t>о</w:t>
      </w:r>
      <w:r w:rsidR="0023273F" w:rsidRPr="0023273F">
        <w:rPr>
          <w:color w:val="000000"/>
        </w:rPr>
        <w:t>го согласно результатам анализа по показателю «Количественное определ</w:t>
      </w:r>
      <w:r w:rsidR="0023273F" w:rsidRPr="0023273F">
        <w:rPr>
          <w:color w:val="000000"/>
        </w:rPr>
        <w:t>е</w:t>
      </w:r>
      <w:r w:rsidR="0023273F" w:rsidRPr="0023273F">
        <w:rPr>
          <w:color w:val="000000"/>
        </w:rPr>
        <w:t>ние», мг/мг;</w:t>
      </w:r>
    </w:p>
    <w:p w:rsidR="0023273F" w:rsidRPr="00195C6D" w:rsidRDefault="00195C6D" w:rsidP="00195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6D">
        <w:rPr>
          <w:rFonts w:ascii="Times New Roman" w:hAnsi="Times New Roman" w:cs="Times New Roman"/>
          <w:sz w:val="28"/>
          <w:szCs w:val="28"/>
        </w:rPr>
        <w:t xml:space="preserve">0,1 </w:t>
      </w:r>
      <w:r w:rsidR="0023273F" w:rsidRPr="00195C6D">
        <w:rPr>
          <w:rFonts w:ascii="Times New Roman" w:hAnsi="Times New Roman" w:cs="Times New Roman"/>
          <w:sz w:val="28"/>
          <w:szCs w:val="28"/>
        </w:rPr>
        <w:t xml:space="preserve">- минимальное допустимое содержание </w:t>
      </w:r>
      <w:proofErr w:type="spellStart"/>
      <w:r w:rsidR="0023273F" w:rsidRPr="00195C6D">
        <w:rPr>
          <w:rFonts w:ascii="Times New Roman" w:hAnsi="Times New Roman" w:cs="Times New Roman"/>
          <w:sz w:val="28"/>
          <w:szCs w:val="28"/>
        </w:rPr>
        <w:t>водорастворимых</w:t>
      </w:r>
      <w:proofErr w:type="spellEnd"/>
    </w:p>
    <w:p w:rsidR="0023273F" w:rsidRPr="00195C6D" w:rsidRDefault="0023273F" w:rsidP="00195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6D">
        <w:rPr>
          <w:rFonts w:ascii="Times New Roman" w:hAnsi="Times New Roman" w:cs="Times New Roman"/>
          <w:sz w:val="28"/>
          <w:szCs w:val="28"/>
        </w:rPr>
        <w:t>полипептидов в 1 мг экстракта сухого, мг/мг;</w:t>
      </w:r>
    </w:p>
    <w:p w:rsidR="0023273F" w:rsidRPr="00195C6D" w:rsidRDefault="0023273F" w:rsidP="00195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6D">
        <w:rPr>
          <w:rFonts w:ascii="Times New Roman" w:hAnsi="Times New Roman" w:cs="Times New Roman"/>
          <w:sz w:val="28"/>
          <w:szCs w:val="28"/>
        </w:rPr>
        <w:t>20 - концентрация испытуемого раствора, мг/мл;</w:t>
      </w:r>
    </w:p>
    <w:p w:rsidR="0023273F" w:rsidRPr="00195C6D" w:rsidRDefault="0023273F" w:rsidP="00195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6D">
        <w:rPr>
          <w:rFonts w:ascii="Times New Roman" w:hAnsi="Times New Roman" w:cs="Times New Roman"/>
          <w:sz w:val="28"/>
          <w:szCs w:val="28"/>
        </w:rPr>
        <w:t>5 - количество животных в группе;</w:t>
      </w:r>
    </w:p>
    <w:p w:rsidR="0023273F" w:rsidRPr="00195C6D" w:rsidRDefault="0023273F" w:rsidP="00195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6D">
        <w:rPr>
          <w:rFonts w:ascii="Times New Roman" w:hAnsi="Times New Roman" w:cs="Times New Roman"/>
          <w:sz w:val="28"/>
          <w:szCs w:val="28"/>
        </w:rPr>
        <w:t>0,5 - объем введения испытуемого раствора одному животному;</w:t>
      </w:r>
    </w:p>
    <w:p w:rsidR="0023273F" w:rsidRPr="00195C6D" w:rsidRDefault="00195C6D" w:rsidP="00195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6D">
        <w:rPr>
          <w:rFonts w:ascii="Times New Roman" w:hAnsi="Times New Roman" w:cs="Times New Roman"/>
          <w:sz w:val="28"/>
          <w:szCs w:val="28"/>
        </w:rPr>
        <w:t>1,5</w:t>
      </w:r>
      <w:r w:rsidR="0023273F" w:rsidRPr="00195C6D">
        <w:rPr>
          <w:rFonts w:ascii="Times New Roman" w:hAnsi="Times New Roman" w:cs="Times New Roman"/>
          <w:sz w:val="28"/>
          <w:szCs w:val="28"/>
        </w:rPr>
        <w:t>- коэффициент запаса.</w:t>
      </w:r>
    </w:p>
    <w:p w:rsidR="00947F26" w:rsidRPr="00657ED5" w:rsidRDefault="00947F26" w:rsidP="0094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D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Микробиологическая чистота.</w:t>
      </w:r>
      <w:r w:rsidRPr="00657ED5">
        <w:rPr>
          <w:b/>
          <w:color w:val="000000"/>
          <w:sz w:val="28"/>
          <w:szCs w:val="28"/>
        </w:rPr>
        <w:t xml:space="preserve"> </w:t>
      </w:r>
      <w:r w:rsidRPr="00657ED5">
        <w:rPr>
          <w:rFonts w:ascii="Times New Roman" w:hAnsi="Times New Roman" w:cs="Times New Roman"/>
          <w:sz w:val="28"/>
          <w:szCs w:val="28"/>
        </w:rPr>
        <w:t>До</w:t>
      </w:r>
      <w:r w:rsidR="00F715C5" w:rsidRPr="00657ED5">
        <w:rPr>
          <w:rFonts w:ascii="Times New Roman" w:hAnsi="Times New Roman" w:cs="Times New Roman"/>
          <w:sz w:val="28"/>
          <w:szCs w:val="28"/>
        </w:rPr>
        <w:t>лжен соответствовать категории 3</w:t>
      </w:r>
      <w:r w:rsidR="00D76D82" w:rsidRPr="00657ED5">
        <w:rPr>
          <w:rFonts w:ascii="Times New Roman" w:hAnsi="Times New Roman" w:cs="Times New Roman"/>
          <w:sz w:val="28"/>
          <w:szCs w:val="28"/>
        </w:rPr>
        <w:t>. 2</w:t>
      </w:r>
      <w:r w:rsidRPr="00657ED5">
        <w:rPr>
          <w:rFonts w:ascii="Times New Roman" w:hAnsi="Times New Roman" w:cs="Times New Roman"/>
          <w:sz w:val="28"/>
          <w:szCs w:val="28"/>
        </w:rPr>
        <w:t>.</w:t>
      </w:r>
      <w:r w:rsidR="00D76D82" w:rsidRPr="00657ED5">
        <w:rPr>
          <w:rFonts w:ascii="Times New Roman" w:hAnsi="Times New Roman" w:cs="Times New Roman"/>
          <w:sz w:val="28"/>
          <w:szCs w:val="28"/>
        </w:rPr>
        <w:t>(табл.2) (</w:t>
      </w:r>
      <w:r w:rsidRPr="00657ED5">
        <w:rPr>
          <w:rFonts w:ascii="Times New Roman" w:hAnsi="Times New Roman" w:cs="Times New Roman"/>
          <w:sz w:val="28"/>
          <w:szCs w:val="28"/>
        </w:rPr>
        <w:t>ОФС «Микробиологиче</w:t>
      </w:r>
      <w:r w:rsidR="00D76D82" w:rsidRPr="00657ED5">
        <w:rPr>
          <w:rFonts w:ascii="Times New Roman" w:hAnsi="Times New Roman" w:cs="Times New Roman"/>
          <w:sz w:val="28"/>
          <w:szCs w:val="28"/>
        </w:rPr>
        <w:t>ская чистота»).</w:t>
      </w:r>
    </w:p>
    <w:p w:rsidR="008D1A54" w:rsidRPr="00657ED5" w:rsidRDefault="0092612C" w:rsidP="00A56AB0">
      <w:pPr>
        <w:pStyle w:val="a3"/>
        <w:ind w:firstLine="709"/>
        <w:jc w:val="both"/>
      </w:pPr>
      <w:r w:rsidRPr="00657ED5">
        <w:rPr>
          <w:b/>
          <w:szCs w:val="28"/>
        </w:rPr>
        <w:t xml:space="preserve">Биологическая активность. </w:t>
      </w:r>
      <w:r w:rsidR="008D1A54" w:rsidRPr="00657ED5">
        <w:rPr>
          <w:color w:val="000000"/>
        </w:rPr>
        <w:t>Субстанцию считают биологически а</w:t>
      </w:r>
      <w:r w:rsidR="008D1A54" w:rsidRPr="00657ED5">
        <w:rPr>
          <w:color w:val="000000"/>
        </w:rPr>
        <w:t>к</w:t>
      </w:r>
      <w:r w:rsidR="008D1A54" w:rsidRPr="00657ED5">
        <w:rPr>
          <w:color w:val="000000"/>
        </w:rPr>
        <w:t>тивной, если средняя относительная масса матки подопытной группы живо</w:t>
      </w:r>
      <w:r w:rsidR="008D1A54" w:rsidRPr="00657ED5">
        <w:rPr>
          <w:color w:val="000000"/>
        </w:rPr>
        <w:t>т</w:t>
      </w:r>
      <w:r w:rsidR="008D1A54" w:rsidRPr="00657ED5">
        <w:rPr>
          <w:color w:val="000000"/>
        </w:rPr>
        <w:t>ных, получавших гонадотропин хорионический и</w:t>
      </w:r>
      <w:r w:rsidR="00D46B77">
        <w:rPr>
          <w:color w:val="000000"/>
        </w:rPr>
        <w:t xml:space="preserve"> экстракт сухой</w:t>
      </w:r>
      <w:r w:rsidR="008D1A54" w:rsidRPr="00657ED5">
        <w:rPr>
          <w:color w:val="000000"/>
        </w:rPr>
        <w:t>, не менее</w:t>
      </w:r>
      <w:proofErr w:type="gramStart"/>
      <w:r w:rsidR="008D1A54" w:rsidRPr="00657ED5">
        <w:rPr>
          <w:color w:val="000000"/>
        </w:rPr>
        <w:t>,</w:t>
      </w:r>
      <w:proofErr w:type="gramEnd"/>
      <w:r w:rsidR="008D1A54" w:rsidRPr="00657ED5">
        <w:rPr>
          <w:color w:val="000000"/>
        </w:rPr>
        <w:t xml:space="preserve"> чем на 15 % меньше средней относительной массы матки животных второй контрольной группы, получавших только гонадотропин хорионический.</w:t>
      </w:r>
    </w:p>
    <w:p w:rsidR="002D57E9" w:rsidRPr="00657ED5" w:rsidRDefault="002D57E9" w:rsidP="00A56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D5">
        <w:rPr>
          <w:rFonts w:ascii="Times New Roman" w:hAnsi="Times New Roman" w:cs="Times New Roman"/>
          <w:sz w:val="28"/>
          <w:szCs w:val="28"/>
        </w:rPr>
        <w:t>Приготовление растворов</w:t>
      </w:r>
    </w:p>
    <w:p w:rsidR="008D1A54" w:rsidRPr="00657ED5" w:rsidRDefault="008D1A54" w:rsidP="00A56AB0">
      <w:pPr>
        <w:pStyle w:val="a3"/>
        <w:ind w:firstLine="709"/>
        <w:jc w:val="both"/>
      </w:pPr>
      <w:r w:rsidRPr="00760634">
        <w:rPr>
          <w:rStyle w:val="aa"/>
          <w:color w:val="000000"/>
          <w:sz w:val="28"/>
          <w:szCs w:val="28"/>
        </w:rPr>
        <w:t>Испытуемый раствор.</w:t>
      </w:r>
      <w:r w:rsidRPr="00760634">
        <w:rPr>
          <w:color w:val="000000"/>
          <w:szCs w:val="28"/>
        </w:rPr>
        <w:t xml:space="preserve"> </w:t>
      </w:r>
      <w:r w:rsidR="00CA7777" w:rsidRPr="00760634">
        <w:rPr>
          <w:color w:val="000000"/>
          <w:szCs w:val="28"/>
        </w:rPr>
        <w:t>0,5 г экстракта, растирают в фарфоровой сту</w:t>
      </w:r>
      <w:r w:rsidR="00CA7777" w:rsidRPr="00760634">
        <w:rPr>
          <w:color w:val="000000"/>
          <w:szCs w:val="28"/>
        </w:rPr>
        <w:t>п</w:t>
      </w:r>
      <w:r w:rsidR="00CA7777" w:rsidRPr="00760634">
        <w:rPr>
          <w:color w:val="000000"/>
          <w:szCs w:val="28"/>
        </w:rPr>
        <w:t xml:space="preserve">ке. </w:t>
      </w:r>
      <w:r w:rsidR="00A56AB0" w:rsidRPr="00760634">
        <w:rPr>
          <w:color w:val="000000"/>
          <w:szCs w:val="28"/>
        </w:rPr>
        <w:t>В мерную колбу вместимостью 25 мл помещают</w:t>
      </w:r>
      <w:r w:rsidRPr="00760634">
        <w:rPr>
          <w:color w:val="000000"/>
          <w:szCs w:val="28"/>
        </w:rPr>
        <w:t xml:space="preserve"> 0,3 г измельченного пр</w:t>
      </w:r>
      <w:r w:rsidRPr="00760634">
        <w:rPr>
          <w:color w:val="000000"/>
          <w:szCs w:val="28"/>
        </w:rPr>
        <w:t>е</w:t>
      </w:r>
      <w:r w:rsidRPr="00760634">
        <w:rPr>
          <w:color w:val="000000"/>
          <w:szCs w:val="28"/>
        </w:rPr>
        <w:t>парата, доводят объем до метки раствором натрия хлорида изотонического</w:t>
      </w:r>
      <w:r w:rsidRPr="00760634">
        <w:rPr>
          <w:color w:val="000000"/>
        </w:rPr>
        <w:t xml:space="preserve"> 0,9 % для инъекций. Перемешивают с помощью магнитной мешалки в теч</w:t>
      </w:r>
      <w:r w:rsidRPr="00760634">
        <w:rPr>
          <w:color w:val="000000"/>
        </w:rPr>
        <w:t>е</w:t>
      </w:r>
      <w:r w:rsidRPr="00760634">
        <w:rPr>
          <w:color w:val="000000"/>
        </w:rPr>
        <w:t>ние 30 минут, затем фильтруют через бумажный фильтр.</w:t>
      </w:r>
    </w:p>
    <w:p w:rsidR="008D1A54" w:rsidRPr="00657ED5" w:rsidRDefault="008D1A54" w:rsidP="00A56AB0">
      <w:pPr>
        <w:pStyle w:val="a3"/>
        <w:ind w:firstLine="709"/>
        <w:jc w:val="both"/>
      </w:pPr>
      <w:r w:rsidRPr="00657ED5">
        <w:rPr>
          <w:color w:val="000000"/>
        </w:rPr>
        <w:t xml:space="preserve">Отфильтрованную жидкость подвергают стерилизующей фильтрации через стерилизующий мембранный фильтр </w:t>
      </w:r>
    </w:p>
    <w:p w:rsidR="008D1A54" w:rsidRPr="00D16EEC" w:rsidRDefault="008D1A54" w:rsidP="00D16EEC">
      <w:pPr>
        <w:pStyle w:val="a3"/>
        <w:ind w:firstLine="709"/>
        <w:jc w:val="both"/>
      </w:pPr>
      <w:r w:rsidRPr="00657ED5">
        <w:rPr>
          <w:color w:val="000000"/>
        </w:rPr>
        <w:t>Раствор готовят непосредственно перед введением животным.</w:t>
      </w:r>
    </w:p>
    <w:p w:rsidR="00A56AB0" w:rsidRPr="00760634" w:rsidRDefault="00A56AB0" w:rsidP="00D16EEC">
      <w:pPr>
        <w:pStyle w:val="a3"/>
        <w:ind w:firstLine="709"/>
        <w:jc w:val="both"/>
        <w:rPr>
          <w:color w:val="000000"/>
          <w:szCs w:val="28"/>
        </w:rPr>
      </w:pPr>
      <w:r w:rsidRPr="00760634">
        <w:rPr>
          <w:rStyle w:val="aa"/>
          <w:color w:val="000000"/>
          <w:sz w:val="28"/>
          <w:szCs w:val="28"/>
        </w:rPr>
        <w:t>Раствор</w:t>
      </w:r>
      <w:r w:rsidR="008D1A54" w:rsidRPr="00760634">
        <w:rPr>
          <w:rStyle w:val="aa"/>
          <w:color w:val="000000"/>
          <w:sz w:val="28"/>
          <w:szCs w:val="28"/>
        </w:rPr>
        <w:t xml:space="preserve"> гонадотропина хорионического.</w:t>
      </w:r>
      <w:r w:rsidR="008D1A54" w:rsidRPr="00760634">
        <w:rPr>
          <w:color w:val="000000"/>
          <w:szCs w:val="28"/>
        </w:rPr>
        <w:t xml:space="preserve"> Гонадотропин хорионич</w:t>
      </w:r>
      <w:r w:rsidR="008D1A54" w:rsidRPr="00760634">
        <w:rPr>
          <w:color w:val="000000"/>
          <w:szCs w:val="28"/>
        </w:rPr>
        <w:t>е</w:t>
      </w:r>
      <w:r w:rsidR="008D1A54" w:rsidRPr="00760634">
        <w:rPr>
          <w:color w:val="000000"/>
          <w:szCs w:val="28"/>
        </w:rPr>
        <w:t xml:space="preserve">ский разводят раствором натрия хлорида изотонического 0,9 % для инъекций с таким расчетом, чтобы в 0,6 мл раствора содержалось 1,5 </w:t>
      </w:r>
      <w:proofErr w:type="gramStart"/>
      <w:r w:rsidR="008D1A54" w:rsidRPr="00760634">
        <w:rPr>
          <w:color w:val="000000"/>
          <w:szCs w:val="28"/>
        </w:rPr>
        <w:t>ЕД</w:t>
      </w:r>
      <w:proofErr w:type="gramEnd"/>
      <w:r w:rsidR="008D1A54" w:rsidRPr="00760634">
        <w:rPr>
          <w:color w:val="000000"/>
          <w:szCs w:val="28"/>
        </w:rPr>
        <w:t xml:space="preserve"> гонадотроп</w:t>
      </w:r>
      <w:r w:rsidR="008D1A54" w:rsidRPr="00760634">
        <w:rPr>
          <w:color w:val="000000"/>
          <w:szCs w:val="28"/>
        </w:rPr>
        <w:t>и</w:t>
      </w:r>
      <w:r w:rsidR="008D1A54" w:rsidRPr="00760634">
        <w:rPr>
          <w:color w:val="000000"/>
          <w:szCs w:val="28"/>
        </w:rPr>
        <w:t xml:space="preserve">на хорионического. </w:t>
      </w:r>
    </w:p>
    <w:p w:rsidR="00A56AB0" w:rsidRPr="00760634" w:rsidRDefault="008D1A54" w:rsidP="00D16EEC">
      <w:pPr>
        <w:pStyle w:val="a3"/>
        <w:ind w:firstLine="709"/>
        <w:jc w:val="both"/>
        <w:rPr>
          <w:szCs w:val="28"/>
        </w:rPr>
      </w:pPr>
      <w:r w:rsidRPr="00760634">
        <w:rPr>
          <w:color w:val="000000"/>
          <w:szCs w:val="28"/>
        </w:rPr>
        <w:t>Раствор хранят при температуре от 4 до 10</w:t>
      </w:r>
      <w:proofErr w:type="gramStart"/>
      <w:r w:rsidRPr="00760634">
        <w:rPr>
          <w:color w:val="000000"/>
          <w:szCs w:val="28"/>
        </w:rPr>
        <w:t xml:space="preserve"> °С</w:t>
      </w:r>
      <w:proofErr w:type="gramEnd"/>
      <w:r w:rsidRPr="00760634">
        <w:rPr>
          <w:color w:val="000000"/>
          <w:szCs w:val="28"/>
        </w:rPr>
        <w:t xml:space="preserve"> в течение 3 дней.</w:t>
      </w:r>
    </w:p>
    <w:p w:rsidR="00D16EEC" w:rsidRPr="00760634" w:rsidRDefault="00D16EEC" w:rsidP="00D16EEC">
      <w:pPr>
        <w:pStyle w:val="a3"/>
        <w:ind w:firstLine="709"/>
        <w:jc w:val="both"/>
        <w:rPr>
          <w:color w:val="000000"/>
        </w:rPr>
      </w:pPr>
    </w:p>
    <w:p w:rsidR="008D1A54" w:rsidRPr="00657ED5" w:rsidRDefault="008D1A54" w:rsidP="00D16EEC">
      <w:pPr>
        <w:pStyle w:val="a3"/>
        <w:ind w:firstLine="709"/>
        <w:jc w:val="both"/>
      </w:pPr>
      <w:r w:rsidRPr="00760634">
        <w:rPr>
          <w:color w:val="000000"/>
        </w:rPr>
        <w:t xml:space="preserve">Крыс одного возраста не старше 25 дней распределяют на 3 группы (2 контрольные и 1 </w:t>
      </w:r>
      <w:proofErr w:type="gramStart"/>
      <w:r w:rsidRPr="00760634">
        <w:rPr>
          <w:color w:val="000000"/>
        </w:rPr>
        <w:t>подопытную</w:t>
      </w:r>
      <w:proofErr w:type="gramEnd"/>
      <w:r w:rsidRPr="00760634">
        <w:rPr>
          <w:color w:val="000000"/>
        </w:rPr>
        <w:t>) способом случайного выбора с отклонением от средней массы в группе не более чем на ±3 г. В каждой группе должно быть не менее 10 животных</w:t>
      </w:r>
      <w:r w:rsidRPr="00657ED5">
        <w:rPr>
          <w:color w:val="000000"/>
        </w:rPr>
        <w:t>.</w:t>
      </w:r>
    </w:p>
    <w:p w:rsidR="008D1A54" w:rsidRPr="00657ED5" w:rsidRDefault="008D1A54" w:rsidP="00D16EEC">
      <w:pPr>
        <w:pStyle w:val="a3"/>
        <w:ind w:firstLine="709"/>
        <w:jc w:val="both"/>
      </w:pPr>
      <w:r w:rsidRPr="00657ED5">
        <w:rPr>
          <w:color w:val="000000"/>
        </w:rPr>
        <w:t>Животным первой контрольной группы ежедневно в течение 3-х дней подкожно вводят по 0,2 мл 0,9 % раствора натрия хлорида для инъекций.</w:t>
      </w:r>
    </w:p>
    <w:p w:rsidR="008D1A54" w:rsidRPr="00657ED5" w:rsidRDefault="008D1A54" w:rsidP="00D16EEC">
      <w:pPr>
        <w:pStyle w:val="a3"/>
        <w:ind w:firstLine="709"/>
        <w:jc w:val="both"/>
      </w:pPr>
      <w:r w:rsidRPr="00657ED5">
        <w:rPr>
          <w:color w:val="000000"/>
        </w:rPr>
        <w:t>Животным второй контрольной группы в течение 3-х дней подкожно в левый бок вводят по 0,2 мл раствора гонадотропина хорионического, одн</w:t>
      </w:r>
      <w:r w:rsidRPr="00657ED5">
        <w:rPr>
          <w:color w:val="000000"/>
        </w:rPr>
        <w:t>о</w:t>
      </w:r>
      <w:r w:rsidRPr="00657ED5">
        <w:rPr>
          <w:color w:val="000000"/>
        </w:rPr>
        <w:lastRenderedPageBreak/>
        <w:t>временно в правый бок подкожно вводят по 0,2 мл 0,9 % раствора натрия хлорида для инъекций.</w:t>
      </w:r>
    </w:p>
    <w:p w:rsidR="008D1A54" w:rsidRPr="00657ED5" w:rsidRDefault="008D1A54" w:rsidP="00D16EEC">
      <w:pPr>
        <w:pStyle w:val="a3"/>
        <w:ind w:firstLine="709"/>
        <w:jc w:val="both"/>
      </w:pPr>
      <w:r w:rsidRPr="00657ED5">
        <w:rPr>
          <w:color w:val="000000"/>
        </w:rPr>
        <w:t xml:space="preserve">Животным подопытной группы вводят ежедневно в течение 3-х дней подкожно в левый бок по 0,2 мл раствора гонадотропина хорионического, одновременно в правый бок вводят по 0,2 мл испытуемого раствора </w:t>
      </w:r>
      <w:proofErr w:type="spellStart"/>
      <w:r w:rsidRPr="00657ED5">
        <w:rPr>
          <w:color w:val="000000"/>
        </w:rPr>
        <w:t>пине</w:t>
      </w:r>
      <w:r w:rsidRPr="00657ED5">
        <w:rPr>
          <w:color w:val="000000"/>
        </w:rPr>
        <w:t>а</w:t>
      </w:r>
      <w:r w:rsidRPr="00657ED5">
        <w:rPr>
          <w:color w:val="000000"/>
        </w:rPr>
        <w:t>мина</w:t>
      </w:r>
      <w:proofErr w:type="spellEnd"/>
      <w:r w:rsidRPr="00657ED5">
        <w:rPr>
          <w:color w:val="000000"/>
        </w:rPr>
        <w:t>.</w:t>
      </w:r>
    </w:p>
    <w:p w:rsidR="008D1A54" w:rsidRPr="00657ED5" w:rsidRDefault="008D1A54" w:rsidP="00D16EEC">
      <w:pPr>
        <w:pStyle w:val="a3"/>
        <w:ind w:firstLine="709"/>
        <w:jc w:val="both"/>
      </w:pPr>
      <w:r w:rsidRPr="00657ED5">
        <w:rPr>
          <w:color w:val="000000"/>
        </w:rPr>
        <w:t xml:space="preserve">На 4-ый день всех животных </w:t>
      </w:r>
      <w:proofErr w:type="spellStart"/>
      <w:r w:rsidRPr="00657ED5">
        <w:rPr>
          <w:color w:val="000000"/>
        </w:rPr>
        <w:t>эвтаназируют</w:t>
      </w:r>
      <w:proofErr w:type="spellEnd"/>
      <w:r w:rsidRPr="00657ED5">
        <w:rPr>
          <w:color w:val="000000"/>
        </w:rPr>
        <w:t>, вскрывают брюшную п</w:t>
      </w:r>
      <w:r w:rsidRPr="00657ED5">
        <w:rPr>
          <w:color w:val="000000"/>
        </w:rPr>
        <w:t>о</w:t>
      </w:r>
      <w:r w:rsidRPr="00657ED5">
        <w:rPr>
          <w:color w:val="000000"/>
        </w:rPr>
        <w:t>лость, полностью извлекают матку (рога и непарную часть), очищают ее от окружающих тканей, подсушивают фильтровальной бумагой и взвешивают с точностью до 1 мг.</w:t>
      </w:r>
    </w:p>
    <w:p w:rsidR="008D1A54" w:rsidRPr="00657ED5" w:rsidRDefault="008D1A54" w:rsidP="00D16EEC">
      <w:pPr>
        <w:pStyle w:val="a3"/>
        <w:ind w:firstLine="709"/>
        <w:jc w:val="both"/>
      </w:pPr>
      <w:r w:rsidRPr="00657ED5">
        <w:rPr>
          <w:color w:val="000000"/>
        </w:rPr>
        <w:t>При вскрытии следует внимательно осмотреть внутренние органы ж</w:t>
      </w:r>
      <w:r w:rsidRPr="00657ED5">
        <w:rPr>
          <w:color w:val="000000"/>
        </w:rPr>
        <w:t>и</w:t>
      </w:r>
      <w:r w:rsidRPr="00657ED5">
        <w:rPr>
          <w:color w:val="000000"/>
        </w:rPr>
        <w:t>вотных; если животное оказывается больным, оно не учитывается в опыте.</w:t>
      </w:r>
    </w:p>
    <w:p w:rsidR="008D1A54" w:rsidRPr="00657ED5" w:rsidRDefault="008D1A54" w:rsidP="00D16EEC">
      <w:pPr>
        <w:pStyle w:val="a3"/>
        <w:ind w:firstLine="709"/>
        <w:jc w:val="both"/>
      </w:pPr>
      <w:r w:rsidRPr="00657ED5">
        <w:rPr>
          <w:color w:val="000000"/>
        </w:rPr>
        <w:t>При подсчете средней массы матки животных второй контрольной группы в расчет не принимают значения массы матки 1 - 2 животных, кот</w:t>
      </w:r>
      <w:r w:rsidRPr="00657ED5">
        <w:rPr>
          <w:color w:val="000000"/>
        </w:rPr>
        <w:t>о</w:t>
      </w:r>
      <w:r w:rsidRPr="00657ED5">
        <w:rPr>
          <w:color w:val="000000"/>
        </w:rPr>
        <w:t>рые оказались нечувствительны к гонадотропину. Если таких животных больше двух, в расчет не принимают только два самых низких значения.</w:t>
      </w:r>
    </w:p>
    <w:p w:rsidR="008D1A54" w:rsidRPr="00657ED5" w:rsidRDefault="008D1A54" w:rsidP="00D16EEC">
      <w:pPr>
        <w:pStyle w:val="a3"/>
        <w:ind w:firstLine="709"/>
        <w:jc w:val="both"/>
      </w:pPr>
      <w:r w:rsidRPr="00657ED5">
        <w:rPr>
          <w:color w:val="000000"/>
        </w:rPr>
        <w:t>Средняя масса матки животных второй контрольной группы, получа</w:t>
      </w:r>
      <w:r w:rsidRPr="00657ED5">
        <w:rPr>
          <w:color w:val="000000"/>
        </w:rPr>
        <w:t>в</w:t>
      </w:r>
      <w:r w:rsidRPr="00657ED5">
        <w:rPr>
          <w:color w:val="000000"/>
        </w:rPr>
        <w:t>ших гонадотропин хорионический, должна превышать среднюю массу матки животных первой контрольной группы.</w:t>
      </w:r>
    </w:p>
    <w:p w:rsidR="008D1A54" w:rsidRPr="00657ED5" w:rsidRDefault="008D1A54" w:rsidP="00D16EEC">
      <w:pPr>
        <w:pStyle w:val="a3"/>
        <w:ind w:firstLine="709"/>
        <w:jc w:val="both"/>
      </w:pPr>
      <w:r w:rsidRPr="00657ED5">
        <w:rPr>
          <w:color w:val="000000"/>
        </w:rPr>
        <w:t>При подсчете средней массы матки животных подопытной группы в расчет не принимают значения массы матки 1 - 2 животных, равные или большие средней массы матки животных второй контрольной группы. Если таких животных больше двух, из расчета исключают только два самых бол</w:t>
      </w:r>
      <w:r w:rsidRPr="00657ED5">
        <w:rPr>
          <w:color w:val="000000"/>
        </w:rPr>
        <w:t>ь</w:t>
      </w:r>
      <w:r w:rsidRPr="00657ED5">
        <w:rPr>
          <w:color w:val="000000"/>
        </w:rPr>
        <w:t>ших значения.</w:t>
      </w:r>
    </w:p>
    <w:p w:rsidR="008D1A54" w:rsidRPr="00657ED5" w:rsidRDefault="008D1A54" w:rsidP="00D16EEC">
      <w:pPr>
        <w:pStyle w:val="a3"/>
        <w:ind w:firstLine="709"/>
        <w:jc w:val="both"/>
        <w:rPr>
          <w:szCs w:val="28"/>
        </w:rPr>
      </w:pPr>
      <w:r w:rsidRPr="00657ED5">
        <w:rPr>
          <w:color w:val="000000"/>
        </w:rPr>
        <w:t>Затем рассчитывают массу матки относительно массы животного о</w:t>
      </w:r>
      <w:r w:rsidRPr="00657ED5">
        <w:rPr>
          <w:color w:val="000000"/>
        </w:rPr>
        <w:t>т</w:t>
      </w:r>
      <w:r w:rsidRPr="00657ED5">
        <w:rPr>
          <w:color w:val="000000"/>
        </w:rPr>
        <w:t xml:space="preserve">дельно для каждого животного и среднюю относительную массу матки для </w:t>
      </w:r>
      <w:r w:rsidRPr="00657ED5">
        <w:rPr>
          <w:color w:val="000000"/>
          <w:szCs w:val="28"/>
        </w:rPr>
        <w:t>каждой группы животных.</w:t>
      </w:r>
    </w:p>
    <w:p w:rsidR="008D1A54" w:rsidRPr="00657ED5" w:rsidRDefault="008D1A54" w:rsidP="00D1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D5">
        <w:rPr>
          <w:rFonts w:ascii="Times New Roman" w:hAnsi="Times New Roman" w:cs="Times New Roman"/>
          <w:color w:val="000000"/>
          <w:sz w:val="28"/>
          <w:szCs w:val="28"/>
        </w:rPr>
        <w:t xml:space="preserve">Биологическую активность экстракта (А) в процентах определяют по уменьшению средней относительной массы матки животных подопытной группы по сравнению со средней относительной массой матки животных </w:t>
      </w:r>
      <w:r w:rsidRPr="00657E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второй контрольной группы, получавших гонадотропин хорионический, и рассчитывают по формуле:</w:t>
      </w:r>
    </w:p>
    <w:p w:rsidR="00A56AB0" w:rsidRPr="00A37D57" w:rsidRDefault="008D1A54" w:rsidP="00A37D57">
      <w:pPr>
        <w:jc w:val="center"/>
        <w:rPr>
          <w:rFonts w:ascii="Times New Roman" w:hAnsi="Times New Roman" w:cs="Times New Roman"/>
          <w:sz w:val="32"/>
          <w:szCs w:val="32"/>
        </w:rPr>
      </w:pPr>
      <w:r w:rsidRPr="00D16EEC">
        <w:rPr>
          <w:rFonts w:ascii="Times New Roman" w:hAnsi="Times New Roman" w:cs="Times New Roman"/>
          <w:sz w:val="32"/>
          <w:szCs w:val="32"/>
        </w:rPr>
        <w:t xml:space="preserve">А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m-M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den>
        </m:f>
      </m:oMath>
      <w:r w:rsidR="00D16EEC" w:rsidRPr="00760634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∙</m:t>
        </m:r>
      </m:oMath>
      <w:r w:rsidR="00D16EEC" w:rsidRPr="00760634">
        <w:rPr>
          <w:rFonts w:ascii="Times New Roman" w:hAnsi="Times New Roman" w:cs="Times New Roman"/>
          <w:sz w:val="32"/>
          <w:szCs w:val="32"/>
        </w:rPr>
        <w:t xml:space="preserve"> 100 %</w:t>
      </w:r>
    </w:p>
    <w:p w:rsidR="008D1A54" w:rsidRPr="00D16EEC" w:rsidRDefault="008D1A54" w:rsidP="00D16E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6EE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D16EEC" w:rsidRPr="00D16EEC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D16EEC">
        <w:rPr>
          <w:rFonts w:ascii="Times New Roman" w:hAnsi="Times New Roman" w:cs="Times New Roman"/>
          <w:sz w:val="28"/>
          <w:szCs w:val="28"/>
        </w:rPr>
        <w:t>- среднеарифметическая относительная масса матки крыс, пол</w:t>
      </w:r>
      <w:r w:rsidRPr="00D16EEC">
        <w:rPr>
          <w:rFonts w:ascii="Times New Roman" w:hAnsi="Times New Roman" w:cs="Times New Roman"/>
          <w:sz w:val="28"/>
          <w:szCs w:val="28"/>
        </w:rPr>
        <w:t>у</w:t>
      </w:r>
      <w:r w:rsidRPr="00D16EEC">
        <w:rPr>
          <w:rFonts w:ascii="Times New Roman" w:hAnsi="Times New Roman" w:cs="Times New Roman"/>
          <w:sz w:val="28"/>
          <w:szCs w:val="28"/>
        </w:rPr>
        <w:t>чавших гонадотропин (вторая контрольная группа);</w:t>
      </w:r>
    </w:p>
    <w:p w:rsidR="002D57E9" w:rsidRPr="00D16EEC" w:rsidRDefault="008D1A54" w:rsidP="00D16E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6EEC">
        <w:rPr>
          <w:rFonts w:ascii="Times New Roman" w:hAnsi="Times New Roman" w:cs="Times New Roman"/>
          <w:sz w:val="28"/>
          <w:szCs w:val="28"/>
        </w:rPr>
        <w:t>М - среднеарифметическая относительная масса матки крыс, получа</w:t>
      </w:r>
      <w:r w:rsidRPr="00D16EEC">
        <w:rPr>
          <w:rFonts w:ascii="Times New Roman" w:hAnsi="Times New Roman" w:cs="Times New Roman"/>
          <w:sz w:val="28"/>
          <w:szCs w:val="28"/>
        </w:rPr>
        <w:t>в</w:t>
      </w:r>
      <w:r w:rsidRPr="00D16EEC">
        <w:rPr>
          <w:rFonts w:ascii="Times New Roman" w:hAnsi="Times New Roman" w:cs="Times New Roman"/>
          <w:sz w:val="28"/>
          <w:szCs w:val="28"/>
        </w:rPr>
        <w:t xml:space="preserve">ших гонадотропин и </w:t>
      </w:r>
      <w:proofErr w:type="spellStart"/>
      <w:r w:rsidRPr="00D16EEC">
        <w:rPr>
          <w:rFonts w:ascii="Times New Roman" w:hAnsi="Times New Roman" w:cs="Times New Roman"/>
          <w:sz w:val="28"/>
          <w:szCs w:val="28"/>
        </w:rPr>
        <w:t>пинеамин</w:t>
      </w:r>
      <w:proofErr w:type="spellEnd"/>
      <w:r w:rsidRPr="00D16EEC">
        <w:rPr>
          <w:rFonts w:ascii="Times New Roman" w:hAnsi="Times New Roman" w:cs="Times New Roman"/>
          <w:sz w:val="28"/>
          <w:szCs w:val="28"/>
        </w:rPr>
        <w:t>.</w:t>
      </w:r>
    </w:p>
    <w:p w:rsidR="00597AF0" w:rsidRPr="00657ED5" w:rsidRDefault="00AD39C1" w:rsidP="00A37D57">
      <w:pPr>
        <w:pStyle w:val="a3"/>
        <w:ind w:firstLine="709"/>
        <w:jc w:val="both"/>
      </w:pPr>
      <w:r w:rsidRPr="00657ED5">
        <w:rPr>
          <w:b/>
          <w:szCs w:val="28"/>
        </w:rPr>
        <w:t>Количественное определение.</w:t>
      </w:r>
      <w:r w:rsidR="00A75926" w:rsidRPr="00657ED5">
        <w:rPr>
          <w:b/>
          <w:szCs w:val="28"/>
        </w:rPr>
        <w:t xml:space="preserve"> </w:t>
      </w:r>
      <w:r w:rsidR="00597AF0" w:rsidRPr="00657ED5">
        <w:rPr>
          <w:color w:val="000000"/>
        </w:rPr>
        <w:t>Содержание полипептидов должн</w:t>
      </w:r>
      <w:r w:rsidR="00CA7777">
        <w:rPr>
          <w:color w:val="000000"/>
        </w:rPr>
        <w:t>о быть не менее 0,1 мг на 1 мг экстракта</w:t>
      </w:r>
      <w:r w:rsidR="00597AF0" w:rsidRPr="00657ED5">
        <w:rPr>
          <w:color w:val="000000"/>
        </w:rPr>
        <w:t xml:space="preserve"> в пересчете на сухое вещество.</w:t>
      </w:r>
    </w:p>
    <w:p w:rsidR="00597AF0" w:rsidRPr="00657ED5" w:rsidRDefault="00D16EEC" w:rsidP="00A37D57">
      <w:pPr>
        <w:pStyle w:val="a3"/>
        <w:ind w:firstLine="709"/>
        <w:jc w:val="both"/>
      </w:pPr>
      <w:r w:rsidRPr="00D16EEC">
        <w:rPr>
          <w:i/>
          <w:color w:val="000000"/>
        </w:rPr>
        <w:t>Раствор</w:t>
      </w:r>
      <w:proofErr w:type="gramStart"/>
      <w:r w:rsidRPr="00D16EEC">
        <w:rPr>
          <w:i/>
          <w:color w:val="000000"/>
        </w:rPr>
        <w:t xml:space="preserve"> А</w:t>
      </w:r>
      <w:proofErr w:type="gramEnd"/>
      <w:r>
        <w:rPr>
          <w:color w:val="000000"/>
        </w:rPr>
        <w:t xml:space="preserve"> В</w:t>
      </w:r>
      <w:r w:rsidRPr="00657ED5">
        <w:rPr>
          <w:color w:val="000000"/>
        </w:rPr>
        <w:t xml:space="preserve"> мерную колбу вместимостью 25 мл</w:t>
      </w:r>
      <w:r>
        <w:rPr>
          <w:color w:val="000000"/>
        </w:rPr>
        <w:t xml:space="preserve"> </w:t>
      </w:r>
      <w:r w:rsidRPr="00657ED5">
        <w:rPr>
          <w:color w:val="000000"/>
        </w:rPr>
        <w:t>помещают</w:t>
      </w:r>
      <w:r>
        <w:rPr>
          <w:color w:val="000000"/>
        </w:rPr>
        <w:t xml:space="preserve"> о</w:t>
      </w:r>
      <w:r w:rsidR="00597AF0" w:rsidRPr="00657ED5">
        <w:rPr>
          <w:color w:val="000000"/>
        </w:rPr>
        <w:t>коло 1,5 г экстракта (точная навеска) прибавляют 20 мл воды. Перемешивают с пом</w:t>
      </w:r>
      <w:r w:rsidR="00597AF0" w:rsidRPr="00657ED5">
        <w:rPr>
          <w:color w:val="000000"/>
        </w:rPr>
        <w:t>о</w:t>
      </w:r>
      <w:r w:rsidR="00597AF0" w:rsidRPr="00657ED5">
        <w:rPr>
          <w:color w:val="000000"/>
        </w:rPr>
        <w:t xml:space="preserve">щью магнитной мешалки в течение 30 мин, затем доводят объем водой до метки и перемешивают. Содержимое колбы фильтруют через бумажный фильтр </w:t>
      </w:r>
    </w:p>
    <w:p w:rsidR="00CA7777" w:rsidRPr="00CA7777" w:rsidRDefault="00D16EEC" w:rsidP="00A37D57">
      <w:pPr>
        <w:pStyle w:val="a3"/>
        <w:widowControl w:val="0"/>
        <w:tabs>
          <w:tab w:val="left" w:pos="990"/>
        </w:tabs>
        <w:ind w:firstLine="709"/>
        <w:jc w:val="both"/>
      </w:pPr>
      <w:r w:rsidRPr="00D16EEC">
        <w:rPr>
          <w:i/>
          <w:color w:val="000000"/>
        </w:rPr>
        <w:t>Раствор</w:t>
      </w:r>
      <w:proofErr w:type="gramStart"/>
      <w:r w:rsidRPr="00D16EEC">
        <w:rPr>
          <w:i/>
          <w:color w:val="000000"/>
        </w:rPr>
        <w:t xml:space="preserve"> Б</w:t>
      </w:r>
      <w:proofErr w:type="gramEnd"/>
      <w:r w:rsidR="00597AF0" w:rsidRPr="00657ED5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657ED5">
        <w:rPr>
          <w:color w:val="000000"/>
        </w:rPr>
        <w:t xml:space="preserve">мерную колбу вместимостью 100 мл </w:t>
      </w:r>
      <w:r w:rsidR="00CA7777">
        <w:rPr>
          <w:color w:val="000000"/>
        </w:rPr>
        <w:t>п</w:t>
      </w:r>
      <w:r w:rsidR="00CA7777" w:rsidRPr="00657ED5">
        <w:rPr>
          <w:color w:val="000000"/>
        </w:rPr>
        <w:t>ереносят</w:t>
      </w:r>
      <w:r w:rsidR="00CA7777">
        <w:rPr>
          <w:color w:val="000000"/>
        </w:rPr>
        <w:t xml:space="preserve"> </w:t>
      </w:r>
      <w:r w:rsidR="00597AF0" w:rsidRPr="00657ED5">
        <w:rPr>
          <w:color w:val="000000"/>
        </w:rPr>
        <w:t>2,5 мл раствора доводят объем раствора водой до метки и перемешивают</w:t>
      </w:r>
      <w:r w:rsidR="00CA7777">
        <w:rPr>
          <w:color w:val="000000"/>
        </w:rPr>
        <w:t>.</w:t>
      </w:r>
      <w:r w:rsidR="00597AF0" w:rsidRPr="00657ED5">
        <w:rPr>
          <w:color w:val="000000"/>
        </w:rPr>
        <w:t xml:space="preserve"> 5 мл п</w:t>
      </w:r>
      <w:r w:rsidR="00597AF0" w:rsidRPr="00657ED5">
        <w:rPr>
          <w:color w:val="000000"/>
        </w:rPr>
        <w:t>о</w:t>
      </w:r>
      <w:r w:rsidR="00597AF0" w:rsidRPr="00657ED5">
        <w:rPr>
          <w:color w:val="000000"/>
        </w:rPr>
        <w:t>лученного раствора переносят в мерную колбу вместимостью 50 мл, доводят объем раствора водой до метки и перемешивают.</w:t>
      </w:r>
    </w:p>
    <w:p w:rsidR="00597AF0" w:rsidRPr="00657ED5" w:rsidRDefault="00597AF0" w:rsidP="00A37D57">
      <w:pPr>
        <w:pStyle w:val="a3"/>
        <w:spacing w:line="437" w:lineRule="exact"/>
        <w:ind w:left="20" w:right="20" w:firstLine="500"/>
        <w:jc w:val="both"/>
      </w:pPr>
      <w:r w:rsidRPr="00657ED5">
        <w:rPr>
          <w:color w:val="000000"/>
        </w:rPr>
        <w:t>Измеряют оптическую плотность полученного раствора на спектроф</w:t>
      </w:r>
      <w:r w:rsidRPr="00657ED5">
        <w:rPr>
          <w:color w:val="000000"/>
        </w:rPr>
        <w:t>о</w:t>
      </w:r>
      <w:r w:rsidRPr="00657ED5">
        <w:rPr>
          <w:color w:val="000000"/>
        </w:rPr>
        <w:t>тометре при длине волны 220 нм в кювете с толщиной слоя 10 мм, используя в качестве раствора сравнения воду.</w:t>
      </w:r>
    </w:p>
    <w:p w:rsidR="00597AF0" w:rsidRPr="00233466" w:rsidRDefault="00597AF0" w:rsidP="00A37D57">
      <w:pPr>
        <w:pStyle w:val="a3"/>
        <w:spacing w:line="437" w:lineRule="exact"/>
        <w:ind w:left="20" w:right="20" w:firstLine="500"/>
        <w:jc w:val="both"/>
        <w:rPr>
          <w:sz w:val="36"/>
          <w:szCs w:val="36"/>
        </w:rPr>
      </w:pPr>
      <w:r w:rsidRPr="00657ED5">
        <w:rPr>
          <w:color w:val="000000"/>
        </w:rPr>
        <w:t>Содержание полипептидов в мг на 1 мг экстракта вычисляют по форм</w:t>
      </w:r>
      <w:r w:rsidRPr="00657ED5">
        <w:rPr>
          <w:color w:val="000000"/>
        </w:rPr>
        <w:t>у</w:t>
      </w:r>
      <w:r w:rsidRPr="00233466">
        <w:rPr>
          <w:color w:val="000000"/>
          <w:szCs w:val="28"/>
        </w:rPr>
        <w:t>ле:</w:t>
      </w:r>
    </w:p>
    <w:p w:rsidR="00233466" w:rsidRPr="00213ED3" w:rsidRDefault="00233466" w:rsidP="00213ED3">
      <w:pPr>
        <w:jc w:val="center"/>
        <w:rPr>
          <w:rFonts w:ascii="Times New Roman" w:eastAsia="Times New Roman" w:hAnsi="Times New Roman" w:cs="Times New Roman"/>
        </w:rPr>
      </w:pPr>
      <w:r w:rsidRPr="002334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3ED3">
        <w:rPr>
          <w:rFonts w:ascii="Times New Roman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 xml:space="preserve">220  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25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100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50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1000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100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eastAsia="Times New Roman" w:hAnsi="Times New Roman" w:cs="Times New Roman"/>
                <w:sz w:val="36"/>
                <w:szCs w:val="36"/>
              </w:rPr>
              <m:t>2,5</m:t>
            </m:r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∙5∙110∙100∙(100-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W</m:t>
            </m:r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den>
        </m:f>
      </m:oMath>
      <w:r w:rsidR="00213ED3" w:rsidRPr="00213ED3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 w:rsidR="00213ED3" w:rsidRPr="00213ED3">
        <w:rPr>
          <w:rFonts w:ascii="Times New Roman" w:hAnsi="Times New Roman" w:cs="Times New Roman"/>
          <w:i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w:proofErr w:type="gramEnd"/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 xml:space="preserve">220  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25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100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1000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eastAsia="Times New Roman" w:hAnsi="Times New Roman" w:cs="Times New Roman"/>
                <w:sz w:val="36"/>
                <w:szCs w:val="36"/>
              </w:rPr>
              <m:t>2,5</m:t>
            </m:r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∙11∙(100-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W</m:t>
            </m:r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den>
        </m:f>
      </m:oMath>
      <w:r w:rsidR="00213ED3">
        <w:rPr>
          <w:rFonts w:ascii="Times New Roman" w:hAnsi="Times New Roman" w:cs="Times New Roman"/>
          <w:i/>
          <w:sz w:val="36"/>
          <w:szCs w:val="36"/>
        </w:rPr>
        <w:t xml:space="preserve"> ,</w:t>
      </w:r>
      <w:r w:rsidR="00213ED3" w:rsidRPr="00213ED3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213ED3" w:rsidRPr="00213ED3">
        <w:rPr>
          <w:rFonts w:ascii="Times New Roman" w:hAnsi="Times New Roman" w:cs="Times New Roman"/>
          <w:sz w:val="28"/>
          <w:szCs w:val="28"/>
        </w:rPr>
        <w:t>где</w:t>
      </w:r>
    </w:p>
    <w:p w:rsidR="00597AF0" w:rsidRPr="00213ED3" w:rsidRDefault="00213ED3" w:rsidP="00213E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3ED3">
        <w:rPr>
          <w:rFonts w:ascii="Times New Roman" w:hAnsi="Times New Roman" w:cs="Times New Roman"/>
          <w:sz w:val="28"/>
          <w:szCs w:val="28"/>
        </w:rPr>
        <w:t>А</w:t>
      </w:r>
      <w:r w:rsidR="00597AF0" w:rsidRPr="00213ED3">
        <w:rPr>
          <w:rFonts w:ascii="Times New Roman" w:hAnsi="Times New Roman" w:cs="Times New Roman"/>
          <w:sz w:val="28"/>
          <w:szCs w:val="28"/>
          <w:vertAlign w:val="subscript"/>
        </w:rPr>
        <w:t>220</w:t>
      </w:r>
      <w:r w:rsidR="00597AF0" w:rsidRPr="00213ED3">
        <w:rPr>
          <w:rFonts w:ascii="Times New Roman" w:hAnsi="Times New Roman" w:cs="Times New Roman"/>
          <w:sz w:val="28"/>
          <w:szCs w:val="28"/>
        </w:rPr>
        <w:t xml:space="preserve"> - оптическая плотность исследуемого раствора;</w:t>
      </w:r>
    </w:p>
    <w:p w:rsidR="00597AF0" w:rsidRPr="00213ED3" w:rsidRDefault="00597AF0" w:rsidP="00213E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3ED3">
        <w:rPr>
          <w:rFonts w:ascii="Times New Roman" w:hAnsi="Times New Roman" w:cs="Times New Roman"/>
          <w:sz w:val="28"/>
          <w:szCs w:val="28"/>
        </w:rPr>
        <w:t>25, 100, 50 - объемы мерных колб для приготовления исследуемого раствора, мл;</w:t>
      </w:r>
    </w:p>
    <w:p w:rsidR="00597AF0" w:rsidRPr="00213ED3" w:rsidRDefault="00213ED3" w:rsidP="00213E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13ED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13ED3">
        <w:rPr>
          <w:rFonts w:ascii="Times New Roman" w:hAnsi="Times New Roman" w:cs="Times New Roman"/>
          <w:sz w:val="28"/>
          <w:szCs w:val="28"/>
        </w:rPr>
        <w:t xml:space="preserve"> - </w:t>
      </w:r>
      <w:r w:rsidR="00597AF0" w:rsidRPr="00213ED3">
        <w:rPr>
          <w:rFonts w:ascii="Times New Roman" w:hAnsi="Times New Roman" w:cs="Times New Roman"/>
          <w:sz w:val="28"/>
          <w:szCs w:val="28"/>
        </w:rPr>
        <w:t>навеска экстракта, мг;</w:t>
      </w:r>
    </w:p>
    <w:p w:rsidR="00597AF0" w:rsidRPr="00213ED3" w:rsidRDefault="00597AF0" w:rsidP="00213E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3ED3">
        <w:rPr>
          <w:rFonts w:ascii="Times New Roman" w:hAnsi="Times New Roman" w:cs="Times New Roman"/>
          <w:sz w:val="28"/>
          <w:szCs w:val="28"/>
        </w:rPr>
        <w:t>110 - удельный показатель поглощения пептидов при длине волны</w:t>
      </w:r>
    </w:p>
    <w:p w:rsidR="00597AF0" w:rsidRPr="00213ED3" w:rsidRDefault="00597AF0" w:rsidP="00213E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3ED3">
        <w:rPr>
          <w:rFonts w:ascii="Times New Roman" w:hAnsi="Times New Roman" w:cs="Times New Roman"/>
          <w:sz w:val="28"/>
          <w:szCs w:val="28"/>
        </w:rPr>
        <w:lastRenderedPageBreak/>
        <w:t>2,5; 5 - объем исследуемого раствора, мл;</w:t>
      </w:r>
    </w:p>
    <w:p w:rsidR="00597AF0" w:rsidRPr="00213ED3" w:rsidRDefault="00597AF0" w:rsidP="00213E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3ED3">
        <w:rPr>
          <w:rFonts w:ascii="Times New Roman" w:hAnsi="Times New Roman" w:cs="Times New Roman"/>
          <w:sz w:val="28"/>
          <w:szCs w:val="28"/>
        </w:rPr>
        <w:t>1000/100 - коэффициент пересчета процентного содержания в мг/мл;</w:t>
      </w:r>
    </w:p>
    <w:p w:rsidR="00293FA9" w:rsidRPr="00657ED5" w:rsidRDefault="00597AF0" w:rsidP="00213E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3ED3">
        <w:rPr>
          <w:rFonts w:ascii="Times New Roman" w:hAnsi="Times New Roman" w:cs="Times New Roman"/>
          <w:sz w:val="28"/>
          <w:szCs w:val="28"/>
        </w:rPr>
        <w:t>100/(100-W) - пересчет на сухое вещество;</w:t>
      </w:r>
    </w:p>
    <w:p w:rsidR="005059AF" w:rsidRPr="00015536" w:rsidRDefault="00760634" w:rsidP="0050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B449DF" w:rsidRPr="00657ED5">
        <w:rPr>
          <w:rFonts w:ascii="Times New Roman" w:hAnsi="Times New Roman" w:cs="Times New Roman"/>
          <w:b/>
          <w:sz w:val="28"/>
          <w:szCs w:val="28"/>
        </w:rPr>
        <w:t>ранение</w:t>
      </w:r>
      <w:r w:rsidR="005059AF" w:rsidRPr="00657ED5">
        <w:rPr>
          <w:rFonts w:ascii="Times New Roman" w:hAnsi="Times New Roman" w:cs="Times New Roman"/>
          <w:b/>
          <w:sz w:val="28"/>
          <w:szCs w:val="28"/>
        </w:rPr>
        <w:t>.</w:t>
      </w:r>
      <w:r w:rsidR="00B449DF" w:rsidRPr="00657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347" w:rsidRPr="00F65347">
        <w:rPr>
          <w:rFonts w:ascii="Times New Roman" w:hAnsi="Times New Roman" w:cs="Times New Roman"/>
          <w:sz w:val="28"/>
          <w:szCs w:val="28"/>
        </w:rPr>
        <w:t>В сухом, защищенном от света месте, при температуре не выше 25 °С</w:t>
      </w:r>
      <w:r w:rsidR="00F65347" w:rsidRPr="00F65347">
        <w:rPr>
          <w:rFonts w:ascii="Times New Roman" w:hAnsi="Times New Roman" w:cs="Times New Roman"/>
          <w:b/>
          <w:sz w:val="28"/>
          <w:szCs w:val="28"/>
        </w:rPr>
        <w:t>.</w:t>
      </w:r>
      <w:r w:rsidR="00F65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9AF" w:rsidRPr="00657ED5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 w:rsidR="005059AF" w:rsidRPr="00657ED5">
        <w:rPr>
          <w:rFonts w:ascii="Times New Roman" w:hAnsi="Times New Roman" w:cs="Times New Roman"/>
          <w:sz w:val="28"/>
          <w:szCs w:val="28"/>
        </w:rPr>
        <w:t>ОФС «Упаковка, маркировка и транспортир</w:t>
      </w:r>
      <w:r w:rsidR="005059AF" w:rsidRPr="00657ED5">
        <w:rPr>
          <w:rFonts w:ascii="Times New Roman" w:hAnsi="Times New Roman" w:cs="Times New Roman"/>
          <w:sz w:val="28"/>
          <w:szCs w:val="28"/>
        </w:rPr>
        <w:t>о</w:t>
      </w:r>
      <w:r w:rsidR="005059AF" w:rsidRPr="00657ED5">
        <w:rPr>
          <w:rFonts w:ascii="Times New Roman" w:hAnsi="Times New Roman" w:cs="Times New Roman"/>
          <w:sz w:val="28"/>
          <w:szCs w:val="28"/>
        </w:rPr>
        <w:t>вание лекарственных средств»</w:t>
      </w:r>
    </w:p>
    <w:p w:rsidR="00065C59" w:rsidRDefault="00065C59"/>
    <w:sectPr w:rsidR="00065C59" w:rsidSect="00947F26">
      <w:footerReference w:type="default" r:id="rId8"/>
      <w:footerReference w:type="first" r:id="rId9"/>
      <w:pgSz w:w="11906" w:h="16838"/>
      <w:pgMar w:top="1134" w:right="850" w:bottom="1134" w:left="1701" w:header="708" w:footer="4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45" w:rsidRDefault="00F70E45" w:rsidP="00892536">
      <w:pPr>
        <w:spacing w:after="0" w:line="240" w:lineRule="auto"/>
      </w:pPr>
      <w:r>
        <w:separator/>
      </w:r>
    </w:p>
  </w:endnote>
  <w:endnote w:type="continuationSeparator" w:id="0">
    <w:p w:rsidR="00F70E45" w:rsidRDefault="00F70E45" w:rsidP="0089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55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100F" w:rsidRPr="0092100F" w:rsidRDefault="0092100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10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10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10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210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425E" w:rsidRDefault="009210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11816"/>
      <w:docPartObj>
        <w:docPartGallery w:val="Page Numbers (Bottom of Page)"/>
        <w:docPartUnique/>
      </w:docPartObj>
    </w:sdtPr>
    <w:sdtContent>
      <w:p w:rsidR="00947F26" w:rsidRDefault="000B23D5">
        <w:pPr>
          <w:pStyle w:val="a5"/>
          <w:jc w:val="right"/>
        </w:pPr>
      </w:p>
    </w:sdtContent>
  </w:sdt>
  <w:p w:rsidR="00DB1CE7" w:rsidRDefault="0092100F" w:rsidP="00DB1CE7">
    <w:pPr>
      <w:pStyle w:val="a5"/>
      <w:tabs>
        <w:tab w:val="clear" w:pos="4677"/>
        <w:tab w:val="clear" w:pos="9355"/>
        <w:tab w:val="left" w:pos="12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45" w:rsidRDefault="00F70E45" w:rsidP="00892536">
      <w:pPr>
        <w:spacing w:after="0" w:line="240" w:lineRule="auto"/>
      </w:pPr>
      <w:r>
        <w:separator/>
      </w:r>
    </w:p>
  </w:footnote>
  <w:footnote w:type="continuationSeparator" w:id="0">
    <w:p w:rsidR="00F70E45" w:rsidRDefault="00F70E45" w:rsidP="00892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183155DC"/>
    <w:multiLevelType w:val="hybridMultilevel"/>
    <w:tmpl w:val="36BC573C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5DAE"/>
    <w:multiLevelType w:val="hybridMultilevel"/>
    <w:tmpl w:val="59FA3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1B55"/>
    <w:rsid w:val="00017B49"/>
    <w:rsid w:val="0002041D"/>
    <w:rsid w:val="000206A9"/>
    <w:rsid w:val="00040231"/>
    <w:rsid w:val="00065C59"/>
    <w:rsid w:val="000B23D5"/>
    <w:rsid w:val="000E4799"/>
    <w:rsid w:val="00100A7B"/>
    <w:rsid w:val="00127F01"/>
    <w:rsid w:val="00195C6D"/>
    <w:rsid w:val="001A7DA9"/>
    <w:rsid w:val="001C0C1F"/>
    <w:rsid w:val="001E6A47"/>
    <w:rsid w:val="001F6C67"/>
    <w:rsid w:val="00213ED3"/>
    <w:rsid w:val="00226F6C"/>
    <w:rsid w:val="00227C7A"/>
    <w:rsid w:val="0023273F"/>
    <w:rsid w:val="00233466"/>
    <w:rsid w:val="0026716B"/>
    <w:rsid w:val="00293FA9"/>
    <w:rsid w:val="002D57E9"/>
    <w:rsid w:val="00314D62"/>
    <w:rsid w:val="0032195C"/>
    <w:rsid w:val="003558E3"/>
    <w:rsid w:val="003604AD"/>
    <w:rsid w:val="0036386C"/>
    <w:rsid w:val="00390EDB"/>
    <w:rsid w:val="003F0D5B"/>
    <w:rsid w:val="003F5090"/>
    <w:rsid w:val="00450DFD"/>
    <w:rsid w:val="00456BD4"/>
    <w:rsid w:val="00482502"/>
    <w:rsid w:val="004C577C"/>
    <w:rsid w:val="005059AF"/>
    <w:rsid w:val="005134D8"/>
    <w:rsid w:val="00521B55"/>
    <w:rsid w:val="005273D2"/>
    <w:rsid w:val="00536BCA"/>
    <w:rsid w:val="0055041B"/>
    <w:rsid w:val="00560B21"/>
    <w:rsid w:val="0058595E"/>
    <w:rsid w:val="00597AF0"/>
    <w:rsid w:val="005A73D0"/>
    <w:rsid w:val="005B6185"/>
    <w:rsid w:val="006167AC"/>
    <w:rsid w:val="00657ED5"/>
    <w:rsid w:val="006677CF"/>
    <w:rsid w:val="007501E8"/>
    <w:rsid w:val="00760634"/>
    <w:rsid w:val="007877FA"/>
    <w:rsid w:val="00793F81"/>
    <w:rsid w:val="007A4E81"/>
    <w:rsid w:val="007A5E21"/>
    <w:rsid w:val="007F5197"/>
    <w:rsid w:val="00822A62"/>
    <w:rsid w:val="00843497"/>
    <w:rsid w:val="008879F4"/>
    <w:rsid w:val="00892536"/>
    <w:rsid w:val="00893BC3"/>
    <w:rsid w:val="008A4889"/>
    <w:rsid w:val="008C6D04"/>
    <w:rsid w:val="008D1A54"/>
    <w:rsid w:val="008D79C3"/>
    <w:rsid w:val="008F58F5"/>
    <w:rsid w:val="0092100F"/>
    <w:rsid w:val="0092612C"/>
    <w:rsid w:val="00926DC3"/>
    <w:rsid w:val="00927E72"/>
    <w:rsid w:val="00936DF1"/>
    <w:rsid w:val="00947F26"/>
    <w:rsid w:val="009931BE"/>
    <w:rsid w:val="009D71BD"/>
    <w:rsid w:val="009F5B2B"/>
    <w:rsid w:val="00A3648E"/>
    <w:rsid w:val="00A37D57"/>
    <w:rsid w:val="00A40CCA"/>
    <w:rsid w:val="00A4633D"/>
    <w:rsid w:val="00A467C2"/>
    <w:rsid w:val="00A56AB0"/>
    <w:rsid w:val="00A75926"/>
    <w:rsid w:val="00AA5A39"/>
    <w:rsid w:val="00AD39C1"/>
    <w:rsid w:val="00AE5A27"/>
    <w:rsid w:val="00AF24A2"/>
    <w:rsid w:val="00B22BD2"/>
    <w:rsid w:val="00B26A04"/>
    <w:rsid w:val="00B449DF"/>
    <w:rsid w:val="00B5160B"/>
    <w:rsid w:val="00B55B52"/>
    <w:rsid w:val="00BC07F9"/>
    <w:rsid w:val="00C00676"/>
    <w:rsid w:val="00C44544"/>
    <w:rsid w:val="00C4678F"/>
    <w:rsid w:val="00C510EA"/>
    <w:rsid w:val="00CA7777"/>
    <w:rsid w:val="00CC144C"/>
    <w:rsid w:val="00CC7B7F"/>
    <w:rsid w:val="00CD5DBA"/>
    <w:rsid w:val="00CE0409"/>
    <w:rsid w:val="00CF6516"/>
    <w:rsid w:val="00D10740"/>
    <w:rsid w:val="00D16EEC"/>
    <w:rsid w:val="00D253C6"/>
    <w:rsid w:val="00D46B77"/>
    <w:rsid w:val="00D76D82"/>
    <w:rsid w:val="00D77C58"/>
    <w:rsid w:val="00DE36E5"/>
    <w:rsid w:val="00E00E39"/>
    <w:rsid w:val="00E029C4"/>
    <w:rsid w:val="00E1572F"/>
    <w:rsid w:val="00E4580F"/>
    <w:rsid w:val="00E466AB"/>
    <w:rsid w:val="00E90537"/>
    <w:rsid w:val="00EA062B"/>
    <w:rsid w:val="00EB23E4"/>
    <w:rsid w:val="00EE5673"/>
    <w:rsid w:val="00F00CF2"/>
    <w:rsid w:val="00F103F8"/>
    <w:rsid w:val="00F11FD9"/>
    <w:rsid w:val="00F17BDA"/>
    <w:rsid w:val="00F65347"/>
    <w:rsid w:val="00F70E45"/>
    <w:rsid w:val="00F715C5"/>
    <w:rsid w:val="00F8441B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1B5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21B5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52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B55"/>
  </w:style>
  <w:style w:type="paragraph" w:customStyle="1" w:styleId="normal">
    <w:name w:val="normal"/>
    <w:basedOn w:val="a"/>
    <w:rsid w:val="0052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52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21B55"/>
  </w:style>
  <w:style w:type="character" w:customStyle="1" w:styleId="11pt">
    <w:name w:val="Основной текст + 11 pt"/>
    <w:aliases w:val="Интервал 0 pt19"/>
    <w:uiPriority w:val="99"/>
    <w:rsid w:val="00521B5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521B5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21B55"/>
    <w:pPr>
      <w:widowControl w:val="0"/>
      <w:shd w:val="clear" w:color="auto" w:fill="FFFFFF"/>
      <w:spacing w:before="720" w:after="0" w:line="456" w:lineRule="exact"/>
      <w:jc w:val="both"/>
    </w:pPr>
  </w:style>
  <w:style w:type="character" w:styleId="a9">
    <w:name w:val="Emphasis"/>
    <w:basedOn w:val="a0"/>
    <w:uiPriority w:val="20"/>
    <w:qFormat/>
    <w:rsid w:val="00521B55"/>
    <w:rPr>
      <w:i/>
      <w:iCs/>
    </w:rPr>
  </w:style>
  <w:style w:type="character" w:customStyle="1" w:styleId="1">
    <w:name w:val="Основной текст Знак1"/>
    <w:basedOn w:val="a0"/>
    <w:uiPriority w:val="99"/>
    <w:rsid w:val="00521B55"/>
    <w:rPr>
      <w:rFonts w:ascii="Times New Roman" w:hAnsi="Times New Roman" w:cs="Times New Roman"/>
      <w:sz w:val="20"/>
      <w:szCs w:val="20"/>
      <w:u w:val="none"/>
    </w:rPr>
  </w:style>
  <w:style w:type="character" w:customStyle="1" w:styleId="aa">
    <w:name w:val="Основной текст + Курсив"/>
    <w:basedOn w:val="1"/>
    <w:uiPriority w:val="99"/>
    <w:rsid w:val="00521B5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2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B55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456BD4"/>
    <w:rPr>
      <w:b/>
      <w:bCs/>
    </w:rPr>
  </w:style>
  <w:style w:type="character" w:styleId="ae">
    <w:name w:val="Placeholder Text"/>
    <w:basedOn w:val="a0"/>
    <w:uiPriority w:val="99"/>
    <w:semiHidden/>
    <w:rsid w:val="003558E3"/>
    <w:rPr>
      <w:color w:val="808080"/>
    </w:rPr>
  </w:style>
  <w:style w:type="paragraph" w:customStyle="1" w:styleId="10">
    <w:name w:val="Обычный1"/>
    <w:uiPriority w:val="99"/>
    <w:rsid w:val="00293FA9"/>
    <w:pPr>
      <w:widowControl w:val="0"/>
      <w:suppressAutoHyphens/>
      <w:spacing w:before="200" w:after="0" w:line="259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-0">
    <w:name w:val="Обычный + Слева:  -0"/>
    <w:aliases w:val="13 см"/>
    <w:basedOn w:val="a"/>
    <w:rsid w:val="00293FA9"/>
    <w:pPr>
      <w:suppressAutoHyphens/>
      <w:spacing w:after="0" w:line="240" w:lineRule="auto"/>
      <w:ind w:left="-7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">
    <w:name w:val="Основной текст + Полужирный4"/>
    <w:aliases w:val="Курсив9,Основной текст (5) + Times New Roman2,92,5 pt4,Интервал 1 pt2"/>
    <w:basedOn w:val="a0"/>
    <w:uiPriority w:val="99"/>
    <w:rsid w:val="00EB23E4"/>
    <w:rPr>
      <w:rFonts w:ascii="Times New Roman" w:hAnsi="Times New Roman" w:cs="Times New Roman"/>
      <w:b/>
      <w:bCs/>
      <w:i/>
      <w:iCs/>
      <w:u w:val="none"/>
    </w:rPr>
  </w:style>
  <w:style w:type="character" w:customStyle="1" w:styleId="3">
    <w:name w:val="Основной текст + Курсив3"/>
    <w:basedOn w:val="1"/>
    <w:uiPriority w:val="99"/>
    <w:rsid w:val="008D1A54"/>
    <w:rPr>
      <w:i/>
      <w:iCs/>
      <w:sz w:val="23"/>
      <w:szCs w:val="23"/>
    </w:rPr>
  </w:style>
  <w:style w:type="character" w:customStyle="1" w:styleId="6pt">
    <w:name w:val="Основной текст + 6 pt"/>
    <w:aliases w:val="Курсив3,Интервал 0 pt2"/>
    <w:basedOn w:val="1"/>
    <w:uiPriority w:val="99"/>
    <w:rsid w:val="008D1A54"/>
    <w:rPr>
      <w:i/>
      <w:iCs/>
      <w:spacing w:val="10"/>
      <w:sz w:val="12"/>
      <w:szCs w:val="12"/>
    </w:rPr>
  </w:style>
  <w:style w:type="character" w:customStyle="1" w:styleId="6pt1">
    <w:name w:val="Основной текст + 6 pt1"/>
    <w:aliases w:val="Курсив2,Интервал 0 pt1"/>
    <w:basedOn w:val="1"/>
    <w:uiPriority w:val="99"/>
    <w:rsid w:val="008D1A54"/>
    <w:rPr>
      <w:i/>
      <w:iCs/>
      <w:strike/>
      <w:spacing w:val="10"/>
      <w:sz w:val="12"/>
      <w:szCs w:val="12"/>
    </w:rPr>
  </w:style>
  <w:style w:type="character" w:customStyle="1" w:styleId="8pt1">
    <w:name w:val="Основной текст + 8 pt1"/>
    <w:aliases w:val="Полужирный1"/>
    <w:basedOn w:val="1"/>
    <w:uiPriority w:val="99"/>
    <w:rsid w:val="008D1A54"/>
    <w:rPr>
      <w:b/>
      <w:bCs/>
      <w:sz w:val="16"/>
      <w:szCs w:val="16"/>
    </w:rPr>
  </w:style>
  <w:style w:type="character" w:customStyle="1" w:styleId="9">
    <w:name w:val="Основной текст (9)_"/>
    <w:basedOn w:val="a0"/>
    <w:link w:val="91"/>
    <w:uiPriority w:val="99"/>
    <w:rsid w:val="00597AF0"/>
    <w:rPr>
      <w:b/>
      <w:bCs/>
      <w:sz w:val="17"/>
      <w:szCs w:val="17"/>
    </w:rPr>
  </w:style>
  <w:style w:type="character" w:customStyle="1" w:styleId="90">
    <w:name w:val="Основной текст (9)"/>
    <w:basedOn w:val="9"/>
    <w:uiPriority w:val="99"/>
    <w:rsid w:val="00597AF0"/>
  </w:style>
  <w:style w:type="character" w:customStyle="1" w:styleId="92">
    <w:name w:val="Основной текст (9)2"/>
    <w:basedOn w:val="9"/>
    <w:uiPriority w:val="99"/>
    <w:rsid w:val="00597AF0"/>
  </w:style>
  <w:style w:type="character" w:customStyle="1" w:styleId="9TimesNewRoman1">
    <w:name w:val="Основной текст (9) + Times New Roman1"/>
    <w:aliases w:val="Курсив5"/>
    <w:basedOn w:val="9"/>
    <w:uiPriority w:val="99"/>
    <w:rsid w:val="00597AF0"/>
    <w:rPr>
      <w:rFonts w:ascii="Times New Roman" w:hAnsi="Times New Roman" w:cs="Times New Roman"/>
      <w:i/>
      <w:iCs/>
    </w:rPr>
  </w:style>
  <w:style w:type="character" w:customStyle="1" w:styleId="91pt">
    <w:name w:val="Основной текст (9) + Интервал 1 pt"/>
    <w:basedOn w:val="9"/>
    <w:uiPriority w:val="99"/>
    <w:rsid w:val="00597AF0"/>
    <w:rPr>
      <w:spacing w:val="30"/>
    </w:rPr>
  </w:style>
  <w:style w:type="character" w:customStyle="1" w:styleId="11">
    <w:name w:val="Основной текст + Курсив1"/>
    <w:basedOn w:val="1"/>
    <w:uiPriority w:val="99"/>
    <w:rsid w:val="00597AF0"/>
    <w:rPr>
      <w:i/>
      <w:iCs/>
      <w:sz w:val="23"/>
      <w:szCs w:val="23"/>
    </w:rPr>
  </w:style>
  <w:style w:type="character" w:customStyle="1" w:styleId="8">
    <w:name w:val="Основной текст + 8"/>
    <w:aliases w:val="5 pt1,Курсив4,Интервал 0 pt3"/>
    <w:basedOn w:val="1"/>
    <w:uiPriority w:val="99"/>
    <w:rsid w:val="00597AF0"/>
    <w:rPr>
      <w:i/>
      <w:iCs/>
      <w:spacing w:val="-10"/>
      <w:sz w:val="17"/>
      <w:szCs w:val="17"/>
    </w:rPr>
  </w:style>
  <w:style w:type="paragraph" w:customStyle="1" w:styleId="91">
    <w:name w:val="Основной текст (9)1"/>
    <w:basedOn w:val="a"/>
    <w:link w:val="9"/>
    <w:uiPriority w:val="99"/>
    <w:rsid w:val="00597AF0"/>
    <w:pPr>
      <w:widowControl w:val="0"/>
      <w:spacing w:before="120" w:after="0" w:line="182" w:lineRule="exact"/>
      <w:ind w:hanging="560"/>
    </w:pPr>
    <w:rPr>
      <w:b/>
      <w:bCs/>
      <w:sz w:val="17"/>
      <w:szCs w:val="17"/>
    </w:rPr>
  </w:style>
  <w:style w:type="paragraph" w:styleId="af">
    <w:name w:val="Plain Text"/>
    <w:aliases w:val="Plain Text Char"/>
    <w:basedOn w:val="a"/>
    <w:link w:val="af0"/>
    <w:rsid w:val="00657ED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657ED5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Основной текст (4)_"/>
    <w:basedOn w:val="a0"/>
    <w:link w:val="41"/>
    <w:uiPriority w:val="99"/>
    <w:rsid w:val="00657ED5"/>
    <w:rPr>
      <w:rFonts w:ascii="Times New Roman" w:hAnsi="Times New Roman" w:cs="Times New Roman"/>
      <w:i/>
      <w:iCs/>
      <w:sz w:val="23"/>
      <w:szCs w:val="23"/>
    </w:rPr>
  </w:style>
  <w:style w:type="character" w:customStyle="1" w:styleId="42">
    <w:name w:val="Основной текст (4)"/>
    <w:basedOn w:val="40"/>
    <w:uiPriority w:val="99"/>
    <w:rsid w:val="00657ED5"/>
  </w:style>
  <w:style w:type="character" w:customStyle="1" w:styleId="43">
    <w:name w:val="Основной текст + Курсив4"/>
    <w:basedOn w:val="1"/>
    <w:uiPriority w:val="99"/>
    <w:rsid w:val="00657ED5"/>
    <w:rPr>
      <w:i/>
      <w:iCs/>
      <w:sz w:val="23"/>
      <w:szCs w:val="23"/>
    </w:rPr>
  </w:style>
  <w:style w:type="character" w:customStyle="1" w:styleId="5TimesNewRoman">
    <w:name w:val="Основной текст (5) + Times New Roman"/>
    <w:aliases w:val="9,5 pt,Курсив,Интервал 1 pt"/>
    <w:basedOn w:val="5"/>
    <w:uiPriority w:val="99"/>
    <w:rsid w:val="00657ED5"/>
    <w:rPr>
      <w:rFonts w:ascii="Times New Roman" w:hAnsi="Times New Roman" w:cs="Times New Roman"/>
      <w:b/>
      <w:bCs/>
      <w:i/>
      <w:iCs/>
      <w:spacing w:val="30"/>
      <w:sz w:val="19"/>
      <w:szCs w:val="19"/>
      <w:u w:val="none"/>
    </w:rPr>
  </w:style>
  <w:style w:type="character" w:customStyle="1" w:styleId="50">
    <w:name w:val="Основной текст (5)"/>
    <w:basedOn w:val="5"/>
    <w:uiPriority w:val="99"/>
    <w:rsid w:val="00657ED5"/>
    <w:rPr>
      <w:b/>
      <w:bCs/>
      <w:sz w:val="20"/>
      <w:szCs w:val="20"/>
      <w:u w:val="none"/>
    </w:rPr>
  </w:style>
  <w:style w:type="character" w:customStyle="1" w:styleId="56">
    <w:name w:val="Основной текст (5)6"/>
    <w:basedOn w:val="5"/>
    <w:uiPriority w:val="99"/>
    <w:rsid w:val="00657ED5"/>
    <w:rPr>
      <w:b/>
      <w:bCs/>
      <w:sz w:val="20"/>
      <w:szCs w:val="20"/>
      <w:u w:val="single"/>
    </w:rPr>
  </w:style>
  <w:style w:type="character" w:customStyle="1" w:styleId="55">
    <w:name w:val="Основной текст (5)5"/>
    <w:basedOn w:val="5"/>
    <w:uiPriority w:val="99"/>
    <w:rsid w:val="00657ED5"/>
    <w:rPr>
      <w:b/>
      <w:bCs/>
      <w:sz w:val="20"/>
      <w:szCs w:val="20"/>
      <w:u w:val="single"/>
    </w:rPr>
  </w:style>
  <w:style w:type="character" w:customStyle="1" w:styleId="54">
    <w:name w:val="Основной текст (5)4"/>
    <w:basedOn w:val="5"/>
    <w:uiPriority w:val="99"/>
    <w:rsid w:val="00657ED5"/>
    <w:rPr>
      <w:b/>
      <w:bCs/>
      <w:sz w:val="20"/>
      <w:szCs w:val="20"/>
      <w:u w:val="single"/>
    </w:rPr>
  </w:style>
  <w:style w:type="character" w:customStyle="1" w:styleId="53">
    <w:name w:val="Основной текст (5)3"/>
    <w:basedOn w:val="5"/>
    <w:uiPriority w:val="99"/>
    <w:rsid w:val="00657ED5"/>
    <w:rPr>
      <w:b/>
      <w:bCs/>
      <w:sz w:val="20"/>
      <w:szCs w:val="20"/>
      <w:u w:val="none"/>
    </w:rPr>
  </w:style>
  <w:style w:type="character" w:customStyle="1" w:styleId="52">
    <w:name w:val="Основной текст (5)2"/>
    <w:basedOn w:val="5"/>
    <w:uiPriority w:val="99"/>
    <w:rsid w:val="00657ED5"/>
    <w:rPr>
      <w:b/>
      <w:bCs/>
      <w:sz w:val="20"/>
      <w:szCs w:val="20"/>
      <w:u w:val="none"/>
    </w:rPr>
  </w:style>
  <w:style w:type="character" w:customStyle="1" w:styleId="5TimesNewRoman1">
    <w:name w:val="Основной текст (5) + Times New Roman1"/>
    <w:aliases w:val="91,5 pt3,Курсив8,Интервал 1 pt1"/>
    <w:basedOn w:val="5"/>
    <w:uiPriority w:val="99"/>
    <w:rsid w:val="00657ED5"/>
    <w:rPr>
      <w:rFonts w:ascii="Times New Roman" w:hAnsi="Times New Roman" w:cs="Times New Roman"/>
      <w:b/>
      <w:bCs/>
      <w:i/>
      <w:iCs/>
      <w:spacing w:val="30"/>
      <w:sz w:val="19"/>
      <w:szCs w:val="19"/>
      <w:u w:val="none"/>
      <w:lang w:val="en-US" w:eastAsia="en-US"/>
    </w:rPr>
  </w:style>
  <w:style w:type="paragraph" w:customStyle="1" w:styleId="41">
    <w:name w:val="Основной текст (4)1"/>
    <w:basedOn w:val="a"/>
    <w:link w:val="40"/>
    <w:uiPriority w:val="99"/>
    <w:rsid w:val="00657ED5"/>
    <w:pPr>
      <w:widowControl w:val="0"/>
      <w:spacing w:after="0" w:line="437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9TimesNewRoman">
    <w:name w:val="Основной текст (9) + Times New Roman"/>
    <w:aliases w:val="Курсив7"/>
    <w:basedOn w:val="9"/>
    <w:uiPriority w:val="99"/>
    <w:rsid w:val="0023273F"/>
    <w:rPr>
      <w:rFonts w:ascii="Times New Roman" w:hAnsi="Times New Roman" w:cs="Times New Roman"/>
      <w:i/>
      <w:iCs/>
      <w:u w:val="none"/>
    </w:rPr>
  </w:style>
  <w:style w:type="character" w:customStyle="1" w:styleId="9TimesNewRoman2">
    <w:name w:val="Основной текст (9) + Times New Roman2"/>
    <w:aliases w:val="11,5 pt2,Не полужирный,Курсив6"/>
    <w:basedOn w:val="9"/>
    <w:uiPriority w:val="99"/>
    <w:rsid w:val="0023273F"/>
    <w:rPr>
      <w:rFonts w:ascii="Times New Roman" w:hAnsi="Times New Roman" w:cs="Times New Roman"/>
      <w:i/>
      <w:iCs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48534-7C7B-4F1D-B549-F6CF886B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9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Razov</cp:lastModifiedBy>
  <cp:revision>21</cp:revision>
  <dcterms:created xsi:type="dcterms:W3CDTF">2019-03-26T07:18:00Z</dcterms:created>
  <dcterms:modified xsi:type="dcterms:W3CDTF">2019-07-31T13:40:00Z</dcterms:modified>
</cp:coreProperties>
</file>