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30" w:rsidRPr="00C670B3" w:rsidRDefault="00096DE6" w:rsidP="005D6F30">
      <w:pPr>
        <w:tabs>
          <w:tab w:val="left" w:pos="504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F30" w:rsidRPr="00C670B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5D6F30" w:rsidRPr="00C670B3" w:rsidRDefault="005D6F30" w:rsidP="005D6F30">
      <w:pPr>
        <w:tabs>
          <w:tab w:val="left" w:pos="5040"/>
        </w:tabs>
        <w:spacing w:before="12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70B3">
        <w:rPr>
          <w:rFonts w:ascii="Times New Roman" w:hAnsi="Times New Roman" w:cs="Times New Roman"/>
          <w:b/>
          <w:sz w:val="28"/>
          <w:szCs w:val="28"/>
        </w:rPr>
        <w:t>Цитохром</w:t>
      </w:r>
      <w:proofErr w:type="spellEnd"/>
      <w:proofErr w:type="gramStart"/>
      <w:r w:rsidR="00F775B7" w:rsidRPr="00C670B3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C670B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670B3">
        <w:rPr>
          <w:rFonts w:ascii="Times New Roman" w:hAnsi="Times New Roman" w:cs="Times New Roman"/>
          <w:b/>
          <w:sz w:val="28"/>
          <w:szCs w:val="28"/>
        </w:rPr>
        <w:tab/>
      </w:r>
      <w:r w:rsidR="00C670B3">
        <w:rPr>
          <w:rFonts w:ascii="Times New Roman" w:hAnsi="Times New Roman" w:cs="Times New Roman"/>
          <w:b/>
          <w:sz w:val="28"/>
          <w:szCs w:val="28"/>
        </w:rPr>
        <w:tab/>
      </w:r>
      <w:r w:rsidRPr="00C670B3">
        <w:rPr>
          <w:rFonts w:ascii="Times New Roman" w:hAnsi="Times New Roman" w:cs="Times New Roman"/>
          <w:b/>
          <w:sz w:val="28"/>
          <w:szCs w:val="28"/>
        </w:rPr>
        <w:t xml:space="preserve">ФС </w:t>
      </w:r>
    </w:p>
    <w:p w:rsidR="005D6F30" w:rsidRPr="00C670B3" w:rsidRDefault="005D6F30" w:rsidP="005D6F30">
      <w:pPr>
        <w:pStyle w:val="a3"/>
        <w:pBdr>
          <w:bottom w:val="single" w:sz="6" w:space="1" w:color="auto"/>
        </w:pBdr>
        <w:tabs>
          <w:tab w:val="left" w:pos="5040"/>
        </w:tabs>
        <w:spacing w:after="200"/>
        <w:rPr>
          <w:b/>
          <w:szCs w:val="28"/>
        </w:rPr>
      </w:pPr>
      <w:r w:rsidRPr="00C670B3">
        <w:rPr>
          <w:b/>
          <w:szCs w:val="28"/>
        </w:rPr>
        <w:t>капли глазные</w:t>
      </w:r>
      <w:proofErr w:type="gramStart"/>
      <w:r w:rsidR="00C670B3">
        <w:rPr>
          <w:b/>
          <w:szCs w:val="28"/>
        </w:rPr>
        <w:tab/>
      </w:r>
      <w:r w:rsidR="00C670B3">
        <w:rPr>
          <w:b/>
          <w:szCs w:val="28"/>
        </w:rPr>
        <w:tab/>
      </w:r>
      <w:r w:rsidRPr="00C670B3">
        <w:rPr>
          <w:b/>
          <w:szCs w:val="28"/>
        </w:rPr>
        <w:t>В</w:t>
      </w:r>
      <w:proofErr w:type="gramEnd"/>
      <w:r w:rsidRPr="00C670B3">
        <w:rPr>
          <w:b/>
          <w:szCs w:val="28"/>
        </w:rPr>
        <w:t xml:space="preserve">замен </w:t>
      </w:r>
      <w:r w:rsidR="0022126A" w:rsidRPr="00C670B3">
        <w:rPr>
          <w:b/>
          <w:szCs w:val="28"/>
        </w:rPr>
        <w:t>ВФС 42-3263-98</w:t>
      </w:r>
    </w:p>
    <w:p w:rsidR="00950497" w:rsidRDefault="005D6F30" w:rsidP="00950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BCC">
        <w:rPr>
          <w:rFonts w:ascii="Times New Roman" w:hAnsi="Times New Roman" w:cs="Times New Roman"/>
          <w:sz w:val="28"/>
          <w:szCs w:val="28"/>
        </w:rPr>
        <w:t xml:space="preserve"> </w:t>
      </w:r>
      <w:r w:rsidR="00511F2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22214" w:rsidRDefault="00950497" w:rsidP="00511F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6F30" w:rsidRPr="006054E1">
        <w:rPr>
          <w:rFonts w:ascii="Times New Roman" w:hAnsi="Times New Roman" w:cs="Times New Roman"/>
          <w:sz w:val="28"/>
          <w:szCs w:val="28"/>
        </w:rPr>
        <w:t>Настоящая</w:t>
      </w:r>
      <w:r w:rsidR="005D6F30">
        <w:rPr>
          <w:rFonts w:ascii="Times New Roman" w:hAnsi="Times New Roman" w:cs="Times New Roman"/>
          <w:sz w:val="28"/>
          <w:szCs w:val="28"/>
        </w:rPr>
        <w:t xml:space="preserve"> фармакопейная статья распространяется на лекарственный препарат </w:t>
      </w:r>
      <w:proofErr w:type="spellStart"/>
      <w:r w:rsidR="005D6F30">
        <w:rPr>
          <w:rFonts w:ascii="Times New Roman" w:hAnsi="Times New Roman" w:cs="Times New Roman"/>
          <w:sz w:val="28"/>
          <w:szCs w:val="28"/>
        </w:rPr>
        <w:t>цитохром</w:t>
      </w:r>
      <w:proofErr w:type="spellEnd"/>
      <w:proofErr w:type="gramStart"/>
      <w:r w:rsidR="00511F2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D6F30">
        <w:rPr>
          <w:rFonts w:ascii="Times New Roman" w:hAnsi="Times New Roman" w:cs="Times New Roman"/>
          <w:sz w:val="28"/>
          <w:szCs w:val="28"/>
        </w:rPr>
        <w:t>, капли глазные</w:t>
      </w:r>
      <w:r w:rsidR="00F775B7">
        <w:rPr>
          <w:rFonts w:ascii="Times New Roman" w:hAnsi="Times New Roman" w:cs="Times New Roman"/>
          <w:sz w:val="28"/>
          <w:szCs w:val="28"/>
        </w:rPr>
        <w:t xml:space="preserve">. </w:t>
      </w:r>
      <w:r w:rsidR="00BE18F9">
        <w:rPr>
          <w:rFonts w:ascii="Times New Roman" w:hAnsi="Times New Roman" w:cs="Times New Roman"/>
          <w:sz w:val="28"/>
          <w:szCs w:val="28"/>
        </w:rPr>
        <w:t>Действующим</w:t>
      </w:r>
      <w:r w:rsidR="00F775B7">
        <w:rPr>
          <w:rFonts w:ascii="Times New Roman" w:hAnsi="Times New Roman" w:cs="Times New Roman"/>
          <w:sz w:val="28"/>
          <w:szCs w:val="28"/>
        </w:rPr>
        <w:t xml:space="preserve"> веществом препарата является </w:t>
      </w:r>
      <w:r w:rsidR="00511F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775B7">
        <w:rPr>
          <w:rFonts w:ascii="Times New Roman" w:hAnsi="Times New Roman" w:cs="Times New Roman"/>
          <w:sz w:val="28"/>
          <w:szCs w:val="28"/>
        </w:rPr>
        <w:t>цитохром</w:t>
      </w:r>
      <w:proofErr w:type="spellEnd"/>
      <w:proofErr w:type="gramStart"/>
      <w:r w:rsidR="00F775B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775B7">
        <w:rPr>
          <w:rFonts w:ascii="Times New Roman" w:hAnsi="Times New Roman" w:cs="Times New Roman"/>
          <w:sz w:val="28"/>
          <w:szCs w:val="28"/>
        </w:rPr>
        <w:t xml:space="preserve"> – 2,</w:t>
      </w:r>
      <w:r w:rsidR="00511F23">
        <w:rPr>
          <w:rFonts w:ascii="Times New Roman" w:hAnsi="Times New Roman" w:cs="Times New Roman"/>
          <w:sz w:val="28"/>
          <w:szCs w:val="28"/>
        </w:rPr>
        <w:t>5 мг,</w:t>
      </w:r>
      <w:r w:rsidR="00511F23" w:rsidRPr="00511F23">
        <w:rPr>
          <w:rFonts w:ascii="Times New Roman" w:hAnsi="Times New Roman" w:cs="Times New Roman"/>
          <w:sz w:val="28"/>
          <w:szCs w:val="28"/>
        </w:rPr>
        <w:t xml:space="preserve"> </w:t>
      </w:r>
      <w:r w:rsidR="00511F23">
        <w:rPr>
          <w:rFonts w:ascii="Times New Roman" w:hAnsi="Times New Roman" w:cs="Times New Roman"/>
          <w:sz w:val="28"/>
          <w:szCs w:val="28"/>
        </w:rPr>
        <w:t>относящ</w:t>
      </w:r>
      <w:r w:rsidR="00BF2760">
        <w:rPr>
          <w:rFonts w:ascii="Times New Roman" w:hAnsi="Times New Roman" w:cs="Times New Roman"/>
          <w:sz w:val="28"/>
          <w:szCs w:val="28"/>
        </w:rPr>
        <w:t>ий</w:t>
      </w:r>
      <w:r w:rsidR="00511F23">
        <w:rPr>
          <w:rFonts w:ascii="Times New Roman" w:hAnsi="Times New Roman" w:cs="Times New Roman"/>
          <w:sz w:val="28"/>
          <w:szCs w:val="28"/>
        </w:rPr>
        <w:t xml:space="preserve">ся к метаболическим средствам, механизм действия которого связан с наличием в </w:t>
      </w:r>
      <w:proofErr w:type="spellStart"/>
      <w:r w:rsidR="00511F23">
        <w:rPr>
          <w:rFonts w:ascii="Times New Roman" w:hAnsi="Times New Roman" w:cs="Times New Roman"/>
          <w:sz w:val="28"/>
          <w:szCs w:val="28"/>
        </w:rPr>
        <w:t>простетической</w:t>
      </w:r>
      <w:proofErr w:type="spellEnd"/>
      <w:r w:rsidR="00511F23">
        <w:rPr>
          <w:rFonts w:ascii="Times New Roman" w:hAnsi="Times New Roman" w:cs="Times New Roman"/>
          <w:sz w:val="28"/>
          <w:szCs w:val="28"/>
        </w:rPr>
        <w:t xml:space="preserve"> группе железа, способного переходить из окисленного состояния в восстановленное. В результате этого происходит ускорение эндогенных окислительно-восстановительных реакций и обменных процессов в тканях и улучшается утилизация кислорода.</w:t>
      </w:r>
    </w:p>
    <w:p w:rsidR="0032044A" w:rsidRDefault="0032044A" w:rsidP="00511F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Как метаболическое средство, оказывает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антигипоксическое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трофическое действие, стимулирует процессы регенерации, является катализатором клеточного дыхания.</w:t>
      </w:r>
    </w:p>
    <w:p w:rsidR="00511F23" w:rsidRDefault="00511F23" w:rsidP="00511F23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В состав препарата входят вспомогательные вещества.</w:t>
      </w:r>
    </w:p>
    <w:p w:rsidR="00511F23" w:rsidRPr="0032044A" w:rsidRDefault="00511F23" w:rsidP="00511F23">
      <w:pPr>
        <w:tabs>
          <w:tab w:val="left" w:pos="2839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932F1F">
        <w:t xml:space="preserve">            </w:t>
      </w:r>
      <w:r w:rsidRPr="0032044A"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511F23" w:rsidRDefault="00511F23" w:rsidP="003204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2044A">
        <w:rPr>
          <w:rFonts w:ascii="Times New Roman" w:hAnsi="Times New Roman" w:cs="Times New Roman"/>
          <w:sz w:val="28"/>
          <w:szCs w:val="28"/>
        </w:rPr>
        <w:t xml:space="preserve">Лекарственный препарат </w:t>
      </w:r>
      <w:proofErr w:type="spellStart"/>
      <w:r w:rsidRPr="0032044A">
        <w:rPr>
          <w:rFonts w:ascii="Times New Roman" w:hAnsi="Times New Roman" w:cs="Times New Roman"/>
          <w:sz w:val="28"/>
          <w:szCs w:val="28"/>
        </w:rPr>
        <w:t>цитохром</w:t>
      </w:r>
      <w:proofErr w:type="spellEnd"/>
      <w:proofErr w:type="gramStart"/>
      <w:r w:rsidRPr="0032044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2044A">
        <w:rPr>
          <w:rFonts w:ascii="Times New Roman" w:hAnsi="Times New Roman" w:cs="Times New Roman"/>
          <w:sz w:val="28"/>
          <w:szCs w:val="28"/>
        </w:rPr>
        <w:t>,</w:t>
      </w:r>
      <w:r w:rsidR="009569BC" w:rsidRPr="009569BC">
        <w:rPr>
          <w:rFonts w:ascii="Times New Roman" w:hAnsi="Times New Roman" w:cs="Times New Roman"/>
          <w:sz w:val="28"/>
          <w:szCs w:val="28"/>
        </w:rPr>
        <w:t xml:space="preserve"> </w:t>
      </w:r>
      <w:r w:rsidR="009569BC">
        <w:rPr>
          <w:rFonts w:ascii="Times New Roman" w:hAnsi="Times New Roman" w:cs="Times New Roman"/>
          <w:sz w:val="28"/>
          <w:szCs w:val="28"/>
        </w:rPr>
        <w:t>капли глазные</w:t>
      </w:r>
      <w:r w:rsidR="0032044A">
        <w:rPr>
          <w:rFonts w:ascii="Times New Roman" w:hAnsi="Times New Roman" w:cs="Times New Roman"/>
          <w:sz w:val="28"/>
          <w:szCs w:val="28"/>
        </w:rPr>
        <w:t xml:space="preserve"> производят сорбционным методом с последующим диализом. В качестве исходного сырья используют сердца крупного рогатого скота, лошадей и свиней. Сырье для производства получают из хозяйств, благополучных по заболеваниям вирусной, </w:t>
      </w:r>
      <w:proofErr w:type="spellStart"/>
      <w:r w:rsidR="0032044A">
        <w:rPr>
          <w:rFonts w:ascii="Times New Roman" w:hAnsi="Times New Roman" w:cs="Times New Roman"/>
          <w:sz w:val="28"/>
          <w:szCs w:val="28"/>
        </w:rPr>
        <w:t>прионовой</w:t>
      </w:r>
      <w:proofErr w:type="spellEnd"/>
      <w:r w:rsidR="0032044A">
        <w:rPr>
          <w:rFonts w:ascii="Times New Roman" w:hAnsi="Times New Roman" w:cs="Times New Roman"/>
          <w:sz w:val="28"/>
          <w:szCs w:val="28"/>
        </w:rPr>
        <w:t xml:space="preserve">, бактериальной и </w:t>
      </w:r>
      <w:proofErr w:type="spellStart"/>
      <w:r w:rsidR="0032044A">
        <w:rPr>
          <w:rFonts w:ascii="Times New Roman" w:hAnsi="Times New Roman" w:cs="Times New Roman"/>
          <w:sz w:val="28"/>
          <w:szCs w:val="28"/>
        </w:rPr>
        <w:t>микоплазменной</w:t>
      </w:r>
      <w:proofErr w:type="spellEnd"/>
      <w:r w:rsidR="0032044A">
        <w:rPr>
          <w:rFonts w:ascii="Times New Roman" w:hAnsi="Times New Roman" w:cs="Times New Roman"/>
          <w:sz w:val="28"/>
          <w:szCs w:val="28"/>
        </w:rPr>
        <w:t xml:space="preserve"> этиологии, патогенной для человека. </w:t>
      </w:r>
      <w:r w:rsidR="00F51298">
        <w:rPr>
          <w:rFonts w:ascii="Times New Roman" w:hAnsi="Times New Roman" w:cs="Times New Roman"/>
          <w:sz w:val="28"/>
          <w:szCs w:val="28"/>
        </w:rPr>
        <w:t>Препарат должен соответствовать требованиям ОФС «Лекарственные формы» и выдерживать испытания характерные для данной лекарственной формы.</w:t>
      </w:r>
    </w:p>
    <w:p w:rsidR="0032044A" w:rsidRDefault="0032044A" w:rsidP="003204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32F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ИСПЫТАНИЯ</w:t>
      </w:r>
    </w:p>
    <w:p w:rsidR="0032044A" w:rsidRPr="00096DE6" w:rsidRDefault="00950497" w:rsidP="00950497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0497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096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DE6" w:rsidRPr="00096DE6">
        <w:rPr>
          <w:rFonts w:ascii="Times New Roman" w:hAnsi="Times New Roman" w:cs="Times New Roman"/>
          <w:sz w:val="28"/>
          <w:szCs w:val="28"/>
        </w:rPr>
        <w:t>Прозрачная кр</w:t>
      </w:r>
      <w:r w:rsidR="00096DE6">
        <w:rPr>
          <w:rFonts w:ascii="Times New Roman" w:hAnsi="Times New Roman" w:cs="Times New Roman"/>
          <w:sz w:val="28"/>
          <w:szCs w:val="28"/>
        </w:rPr>
        <w:t>а</w:t>
      </w:r>
      <w:r w:rsidR="00096DE6" w:rsidRPr="00096DE6">
        <w:rPr>
          <w:rFonts w:ascii="Times New Roman" w:hAnsi="Times New Roman" w:cs="Times New Roman"/>
          <w:sz w:val="28"/>
          <w:szCs w:val="28"/>
        </w:rPr>
        <w:t>сновато-коричневая</w:t>
      </w:r>
      <w:r w:rsidR="00096DE6">
        <w:rPr>
          <w:rFonts w:ascii="Times New Roman" w:hAnsi="Times New Roman" w:cs="Times New Roman"/>
          <w:sz w:val="28"/>
          <w:szCs w:val="28"/>
        </w:rPr>
        <w:t xml:space="preserve"> жидкость.</w:t>
      </w:r>
    </w:p>
    <w:p w:rsidR="00950497" w:rsidRDefault="00950497" w:rsidP="008E1A06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Подлинность</w:t>
      </w:r>
    </w:p>
    <w:p w:rsidR="008E1A06" w:rsidRDefault="008E1A06" w:rsidP="008E1A0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1A06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йствующе</w:t>
      </w:r>
      <w:r w:rsidR="005C4D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5C4D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цитохром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8E1A06" w:rsidRDefault="008E1A06" w:rsidP="008E1A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Спектр поглощения испытуемого раствора в области от 400 до 600 нм должен иметь максимумы  при длине волны от  412 до 418 нм, от 518 до 524 нм,  и от 547 до 553 нм.</w:t>
      </w:r>
      <w:proofErr w:type="gramEnd"/>
    </w:p>
    <w:p w:rsidR="008E1A06" w:rsidRPr="00535798" w:rsidRDefault="008E1A06" w:rsidP="008E1A0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798">
        <w:rPr>
          <w:rFonts w:ascii="Times New Roman" w:hAnsi="Times New Roman" w:cs="Times New Roman"/>
          <w:i/>
          <w:sz w:val="28"/>
          <w:szCs w:val="28"/>
        </w:rPr>
        <w:t xml:space="preserve">Подготовка испытуемого раствора для определения максимума поглощения при длинах волн 521 и 550 нм. </w:t>
      </w:r>
    </w:p>
    <w:p w:rsidR="00535798" w:rsidRDefault="00535798" w:rsidP="008E1A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1 мл препарата прибавляют 9 мл 0,9 %  раствора натрия хлорида.  К 4 мл полученного испытуемого раствора прибавляют приблизительно 30 мг натрия гидросульфита, перемешивают и через 30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снимают спектр в кювете с толщиной слоя 10 мм  в соответствии с инструкцией к прибору.</w:t>
      </w:r>
    </w:p>
    <w:p w:rsidR="00535798" w:rsidRPr="00535798" w:rsidRDefault="00535798" w:rsidP="0053579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798">
        <w:rPr>
          <w:rFonts w:ascii="Times New Roman" w:hAnsi="Times New Roman" w:cs="Times New Roman"/>
          <w:i/>
          <w:sz w:val="28"/>
          <w:szCs w:val="28"/>
        </w:rPr>
        <w:t>Подготовка испытуемого раствора для определения максимума поглощения при длин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535798">
        <w:rPr>
          <w:rFonts w:ascii="Times New Roman" w:hAnsi="Times New Roman" w:cs="Times New Roman"/>
          <w:i/>
          <w:sz w:val="28"/>
          <w:szCs w:val="28"/>
        </w:rPr>
        <w:t xml:space="preserve"> волн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53579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415</w:t>
      </w:r>
      <w:r w:rsidRPr="00535798">
        <w:rPr>
          <w:rFonts w:ascii="Times New Roman" w:hAnsi="Times New Roman" w:cs="Times New Roman"/>
          <w:i/>
          <w:sz w:val="28"/>
          <w:szCs w:val="28"/>
        </w:rPr>
        <w:t xml:space="preserve">  нм. </w:t>
      </w:r>
    </w:p>
    <w:p w:rsidR="00122214" w:rsidRDefault="00122214" w:rsidP="00122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мл препарата помещают в мерную колбу вместимостью 50 мл, доводят объем раствора до метки 0,9 % раствором натрия хлорида и перемешивают. К 4 мл полученного раствора прибавляют приблизительно 30 мг натрия гидросульфита, перемешивают и через 30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снимают спектр в кювете с толщиной слоя 10 мм  в соответствии с инструкцией к прибору.</w:t>
      </w:r>
    </w:p>
    <w:p w:rsidR="00770154" w:rsidRDefault="00770154" w:rsidP="00122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Вспомогательные вещества</w:t>
      </w:r>
    </w:p>
    <w:p w:rsidR="00770154" w:rsidRDefault="00770154" w:rsidP="0012221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154">
        <w:rPr>
          <w:rFonts w:ascii="Times New Roman" w:hAnsi="Times New Roman" w:cs="Times New Roman"/>
          <w:i/>
          <w:sz w:val="28"/>
          <w:szCs w:val="28"/>
        </w:rPr>
        <w:t xml:space="preserve">Натрий </w:t>
      </w:r>
    </w:p>
    <w:p w:rsidR="00770154" w:rsidRDefault="00770154" w:rsidP="00122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Испытуемый препарат окрашивает </w:t>
      </w:r>
      <w:r w:rsidR="00DC6182">
        <w:rPr>
          <w:rFonts w:ascii="Times New Roman" w:hAnsi="Times New Roman" w:cs="Times New Roman"/>
          <w:sz w:val="28"/>
          <w:szCs w:val="28"/>
        </w:rPr>
        <w:t xml:space="preserve">бесцветное </w:t>
      </w:r>
      <w:r>
        <w:rPr>
          <w:rFonts w:ascii="Times New Roman" w:hAnsi="Times New Roman" w:cs="Times New Roman"/>
          <w:sz w:val="28"/>
          <w:szCs w:val="28"/>
        </w:rPr>
        <w:t>пламя в желтый цвет. Определение проводят в соответствии с ОФС «Общие реакции на подлинность».</w:t>
      </w:r>
      <w:r w:rsidR="00DC6182">
        <w:rPr>
          <w:rFonts w:ascii="Times New Roman" w:hAnsi="Times New Roman" w:cs="Times New Roman"/>
          <w:sz w:val="28"/>
          <w:szCs w:val="28"/>
        </w:rPr>
        <w:t xml:space="preserve"> Метод Б.</w:t>
      </w:r>
    </w:p>
    <w:p w:rsidR="00770154" w:rsidRDefault="00770154" w:rsidP="00122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Хлориды </w:t>
      </w:r>
    </w:p>
    <w:p w:rsidR="00770154" w:rsidRPr="00770154" w:rsidRDefault="00DC6182" w:rsidP="00122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реакции испытуемого препарата с 16 % раствором разведенной азотной кислоты и 2 % раствором серебра нитрата образуется белый творожистый осадок, нерастворимый в 16 % растворе разведенной азотной кислоте и растворимый в 10 % растворе аммиака. Определение проводят в соответствии с ОФС «Общие реакции на подлинность».</w:t>
      </w:r>
    </w:p>
    <w:p w:rsidR="00096DE6" w:rsidRPr="00660933" w:rsidRDefault="00096DE6" w:rsidP="00DC61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CA0D01">
        <w:rPr>
          <w:rFonts w:ascii="Times New Roman" w:hAnsi="Times New Roman" w:cs="Times New Roman"/>
          <w:b/>
          <w:sz w:val="28"/>
          <w:szCs w:val="28"/>
        </w:rPr>
        <w:t>Прозрачность.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F5E">
        <w:rPr>
          <w:rFonts w:ascii="Times New Roman" w:hAnsi="Times New Roman" w:cs="Times New Roman"/>
          <w:sz w:val="28"/>
          <w:szCs w:val="28"/>
        </w:rPr>
        <w:t xml:space="preserve">Должен быть прозрачным. </w:t>
      </w:r>
      <w:r>
        <w:rPr>
          <w:rFonts w:ascii="Times New Roman" w:hAnsi="Times New Roman" w:cs="Times New Roman"/>
          <w:sz w:val="28"/>
          <w:szCs w:val="28"/>
        </w:rPr>
        <w:t>Определение проводят визуально. Определение проводят в соответствии с ОФС «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Прозрачность и степень мутности жидкостей»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6DE6" w:rsidRDefault="00096DE6" w:rsidP="00DC6182">
      <w:pPr>
        <w:tabs>
          <w:tab w:val="left" w:pos="28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A0D01">
        <w:rPr>
          <w:rFonts w:ascii="Times New Roman" w:hAnsi="Times New Roman" w:cs="Times New Roman"/>
          <w:b/>
          <w:sz w:val="28"/>
          <w:szCs w:val="28"/>
        </w:rPr>
        <w:t>Цветность.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должен превышать эталон сравнения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96DE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 О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пределение проводят в соответствии с ОФС «Степень окраски жидкостей»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6DE6" w:rsidRPr="00026F5E" w:rsidRDefault="00096DE6" w:rsidP="00096DE6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="00950497" w:rsidRPr="00950497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="00950497" w:rsidRPr="0095049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6,0 до 7,5. Определение проводят потенциометрическим методом в соответствии с ОФС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50497" w:rsidRDefault="00950497" w:rsidP="00576A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497">
        <w:rPr>
          <w:rFonts w:ascii="Times New Roman" w:hAnsi="Times New Roman" w:cs="Times New Roman"/>
          <w:b/>
          <w:sz w:val="28"/>
          <w:szCs w:val="28"/>
        </w:rPr>
        <w:t>Осмоляльность</w:t>
      </w:r>
      <w:proofErr w:type="spellEnd"/>
      <w:r w:rsidRPr="00950497">
        <w:rPr>
          <w:rFonts w:ascii="Times New Roman" w:hAnsi="Times New Roman" w:cs="Times New Roman"/>
          <w:b/>
          <w:sz w:val="28"/>
          <w:szCs w:val="28"/>
        </w:rPr>
        <w:t>.</w:t>
      </w:r>
      <w:r w:rsidR="00122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214" w:rsidRPr="00122214">
        <w:rPr>
          <w:rFonts w:ascii="Times New Roman" w:hAnsi="Times New Roman" w:cs="Times New Roman"/>
          <w:sz w:val="28"/>
          <w:szCs w:val="28"/>
        </w:rPr>
        <w:t xml:space="preserve">От 270 до 320  </w:t>
      </w:r>
      <w:proofErr w:type="spellStart"/>
      <w:r w:rsidR="00122214" w:rsidRPr="00122214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="00122214" w:rsidRPr="00122214">
        <w:rPr>
          <w:rFonts w:ascii="Times New Roman" w:hAnsi="Times New Roman" w:cs="Times New Roman"/>
          <w:sz w:val="28"/>
          <w:szCs w:val="28"/>
        </w:rPr>
        <w:t>/кг.</w:t>
      </w:r>
      <w:r w:rsidR="00122214">
        <w:rPr>
          <w:rFonts w:ascii="Times New Roman" w:hAnsi="Times New Roman" w:cs="Times New Roman"/>
          <w:sz w:val="28"/>
          <w:szCs w:val="28"/>
        </w:rPr>
        <w:t xml:space="preserve"> Определение проводят </w:t>
      </w:r>
      <w:proofErr w:type="spellStart"/>
      <w:r w:rsidR="00122214">
        <w:rPr>
          <w:rFonts w:ascii="Times New Roman" w:hAnsi="Times New Roman" w:cs="Times New Roman"/>
          <w:sz w:val="28"/>
          <w:szCs w:val="28"/>
        </w:rPr>
        <w:t>криоскопическим</w:t>
      </w:r>
      <w:proofErr w:type="spellEnd"/>
      <w:r w:rsidR="00122214">
        <w:rPr>
          <w:rFonts w:ascii="Times New Roman" w:hAnsi="Times New Roman" w:cs="Times New Roman"/>
          <w:sz w:val="28"/>
          <w:szCs w:val="28"/>
        </w:rPr>
        <w:t xml:space="preserve"> методом в соответствии с ОФС « </w:t>
      </w:r>
      <w:proofErr w:type="spellStart"/>
      <w:r w:rsidR="00122214">
        <w:rPr>
          <w:rFonts w:ascii="Times New Roman" w:hAnsi="Times New Roman" w:cs="Times New Roman"/>
          <w:sz w:val="28"/>
          <w:szCs w:val="28"/>
        </w:rPr>
        <w:t>Осмолярность</w:t>
      </w:r>
      <w:proofErr w:type="spellEnd"/>
      <w:r w:rsidR="00122214">
        <w:rPr>
          <w:rFonts w:ascii="Times New Roman" w:hAnsi="Times New Roman" w:cs="Times New Roman"/>
          <w:sz w:val="28"/>
          <w:szCs w:val="28"/>
        </w:rPr>
        <w:t>».</w:t>
      </w:r>
    </w:p>
    <w:p w:rsidR="00DD0849" w:rsidRDefault="00950497" w:rsidP="00576A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97">
        <w:rPr>
          <w:rFonts w:ascii="Times New Roman" w:hAnsi="Times New Roman" w:cs="Times New Roman"/>
          <w:b/>
          <w:sz w:val="28"/>
          <w:szCs w:val="28"/>
        </w:rPr>
        <w:t>Вязкость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2214">
        <w:rPr>
          <w:rFonts w:ascii="Times New Roman" w:hAnsi="Times New Roman" w:cs="Times New Roman"/>
          <w:sz w:val="28"/>
          <w:szCs w:val="28"/>
        </w:rPr>
        <w:t xml:space="preserve"> От 0,85 до 1,00 мм</w:t>
      </w:r>
      <w:proofErr w:type="gramStart"/>
      <w:r w:rsidR="00122214" w:rsidRPr="0012221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122214">
        <w:rPr>
          <w:rFonts w:ascii="Times New Roman" w:hAnsi="Times New Roman" w:cs="Times New Roman"/>
          <w:sz w:val="28"/>
          <w:szCs w:val="28"/>
        </w:rPr>
        <w:t>/с. Определение проводят методом ка</w:t>
      </w:r>
      <w:r w:rsidR="00DD0849">
        <w:rPr>
          <w:rFonts w:ascii="Times New Roman" w:hAnsi="Times New Roman" w:cs="Times New Roman"/>
          <w:sz w:val="28"/>
          <w:szCs w:val="28"/>
        </w:rPr>
        <w:t>пиллярной вискозиметрией в соответствии с ОФС «Вязкость» при соблюдении следующих условий:</w:t>
      </w:r>
      <w:r w:rsidR="00932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849" w:rsidRDefault="00DD0849" w:rsidP="00DD08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капиллярного вискозиметра – ВПЖ -2 или аналогичного типа;</w:t>
      </w:r>
    </w:p>
    <w:p w:rsidR="00950497" w:rsidRDefault="00DD0849" w:rsidP="00DD08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Диаметр капиллярной трубки – 0,56 мм</w:t>
      </w:r>
      <w:r w:rsidR="00572F81">
        <w:rPr>
          <w:rFonts w:ascii="Times New Roman" w:hAnsi="Times New Roman" w:cs="Times New Roman"/>
          <w:sz w:val="28"/>
          <w:szCs w:val="28"/>
        </w:rPr>
        <w:t>;</w:t>
      </w:r>
      <w:r w:rsidR="00122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849" w:rsidRDefault="00DD0849" w:rsidP="00DD08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Температура измерения – от 24 до 26 </w:t>
      </w:r>
      <w:r w:rsidR="00F51298">
        <w:rPr>
          <w:rFonts w:ascii="Times New Roman" w:hAnsi="Times New Roman" w:cs="Times New Roman"/>
          <w:sz w:val="28"/>
          <w:szCs w:val="28"/>
        </w:rPr>
        <w:t>ºС</w:t>
      </w:r>
      <w:r w:rsidR="00572F81">
        <w:rPr>
          <w:rFonts w:ascii="Times New Roman" w:hAnsi="Times New Roman" w:cs="Times New Roman"/>
          <w:sz w:val="28"/>
          <w:szCs w:val="28"/>
        </w:rPr>
        <w:t>.</w:t>
      </w:r>
    </w:p>
    <w:p w:rsidR="00F51298" w:rsidRPr="00122214" w:rsidRDefault="00F51298" w:rsidP="009C3E5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96DE6" w:rsidRPr="005467E0" w:rsidRDefault="00096DE6" w:rsidP="00096D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50497" w:rsidRPr="00950497">
        <w:rPr>
          <w:rFonts w:ascii="Times New Roman" w:hAnsi="Times New Roman" w:cs="Times New Roman"/>
          <w:b/>
          <w:sz w:val="28"/>
          <w:szCs w:val="28"/>
        </w:rPr>
        <w:t>Механические включения</w:t>
      </w:r>
      <w:r w:rsidR="00950497">
        <w:rPr>
          <w:rFonts w:ascii="Times New Roman" w:hAnsi="Times New Roman" w:cs="Times New Roman"/>
          <w:sz w:val="28"/>
          <w:szCs w:val="28"/>
        </w:rPr>
        <w:t>.</w:t>
      </w:r>
      <w:r w:rsidRPr="00096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Видимые механические включения должны 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овать требованиям, указанным в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950497" w:rsidRDefault="00950497" w:rsidP="003054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97">
        <w:rPr>
          <w:rFonts w:ascii="Times New Roman" w:hAnsi="Times New Roman" w:cs="Times New Roman"/>
          <w:b/>
          <w:sz w:val="28"/>
          <w:szCs w:val="28"/>
        </w:rPr>
        <w:t>Объем содержимого упаковки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546F">
        <w:rPr>
          <w:rFonts w:ascii="Times New Roman" w:hAnsi="Times New Roman" w:cs="Times New Roman"/>
          <w:sz w:val="28"/>
          <w:szCs w:val="28"/>
        </w:rPr>
        <w:t xml:space="preserve"> От 4,6 до 5,4 мл/флакон и от 9,5 до 10,5 мл/флакон. Определение проводят в соответствии с </w:t>
      </w:r>
      <w:r w:rsidR="00310D30">
        <w:rPr>
          <w:rFonts w:ascii="Times New Roman" w:hAnsi="Times New Roman" w:cs="Times New Roman"/>
          <w:sz w:val="28"/>
          <w:szCs w:val="28"/>
        </w:rPr>
        <w:t>ОФС «Масса (объем) содержимого упаковки».</w:t>
      </w:r>
    </w:p>
    <w:p w:rsidR="00950497" w:rsidRDefault="00950497" w:rsidP="003B324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0497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0D30">
        <w:rPr>
          <w:rFonts w:ascii="Times New Roman" w:hAnsi="Times New Roman" w:cs="Times New Roman"/>
          <w:sz w:val="28"/>
          <w:szCs w:val="28"/>
        </w:rPr>
        <w:t xml:space="preserve"> Отношение оптической плотности при 550 нм к оптической плотности при 280 нм должно быть не менее 0,9.</w:t>
      </w:r>
    </w:p>
    <w:p w:rsidR="003B3248" w:rsidRDefault="003B3248" w:rsidP="003B324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</w:t>
      </w:r>
    </w:p>
    <w:p w:rsidR="00F273B0" w:rsidRDefault="00F273B0" w:rsidP="003B324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</w:p>
    <w:p w:rsidR="003B3248" w:rsidRPr="00310D30" w:rsidRDefault="003B3248" w:rsidP="003B32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1 мл препарата прибавляют 9 мл  0,9 % раствора натрия хлорида. Отбирают 4 мл испытуемого раствора</w:t>
      </w:r>
      <w:r w:rsidR="00F273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помещают в кювету с толщиной слоя 10 мм и измеряют оптическую плотность при длине волны</w:t>
      </w:r>
      <w:r w:rsidR="00F273B0">
        <w:rPr>
          <w:rFonts w:ascii="Times New Roman" w:hAnsi="Times New Roman" w:cs="Times New Roman"/>
          <w:sz w:val="28"/>
          <w:szCs w:val="28"/>
        </w:rPr>
        <w:t xml:space="preserve"> 280 нм. Далее в эту же кювету прибавляют около 30 мг натрия гидросульфита, </w:t>
      </w:r>
      <w:r w:rsidR="00F273B0">
        <w:rPr>
          <w:rFonts w:ascii="Times New Roman" w:hAnsi="Times New Roman" w:cs="Times New Roman"/>
          <w:sz w:val="28"/>
          <w:szCs w:val="28"/>
        </w:rPr>
        <w:lastRenderedPageBreak/>
        <w:t>перемешивают и измеряют оптическую плотность при длине волны 550 нм. В качестве раствора сравнения используют 0,9 % раствор натрия хлорида.</w:t>
      </w:r>
    </w:p>
    <w:p w:rsidR="00950497" w:rsidRDefault="00950497" w:rsidP="00F273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97">
        <w:rPr>
          <w:rFonts w:ascii="Times New Roman" w:hAnsi="Times New Roman" w:cs="Times New Roman"/>
          <w:b/>
          <w:sz w:val="28"/>
          <w:szCs w:val="28"/>
        </w:rPr>
        <w:t>Сульфаты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73B0">
        <w:rPr>
          <w:rFonts w:ascii="Times New Roman" w:hAnsi="Times New Roman" w:cs="Times New Roman"/>
          <w:sz w:val="28"/>
          <w:szCs w:val="28"/>
        </w:rPr>
        <w:t xml:space="preserve"> Должны отсутствовать. К 10 мл препарата прибавляют 0,5 мл 5 мл 8,3 % раствора хлористоводородной кислоты и 1 мл 5 % раствора бария хлорида. Раствор должен остаться прозрачным. Определение проводят в соответствии с ОФС Сульфаты».</w:t>
      </w:r>
    </w:p>
    <w:p w:rsidR="00932F1F" w:rsidRDefault="00932F1F" w:rsidP="00932F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50497" w:rsidRPr="00950497">
        <w:rPr>
          <w:rFonts w:ascii="Times New Roman" w:hAnsi="Times New Roman" w:cs="Times New Roman"/>
          <w:b/>
          <w:sz w:val="28"/>
          <w:szCs w:val="28"/>
        </w:rPr>
        <w:t>Стерильность.</w:t>
      </w:r>
      <w:r w:rsidRPr="00932F1F">
        <w:rPr>
          <w:rFonts w:ascii="Times New Roman" w:hAnsi="Times New Roman" w:cs="Times New Roman"/>
          <w:sz w:val="28"/>
          <w:szCs w:val="28"/>
        </w:rPr>
        <w:t xml:space="preserve"> </w:t>
      </w:r>
      <w:r w:rsidRPr="00CF6AA3">
        <w:rPr>
          <w:rFonts w:ascii="Times New Roman" w:hAnsi="Times New Roman" w:cs="Times New Roman"/>
          <w:sz w:val="28"/>
          <w:szCs w:val="28"/>
        </w:rPr>
        <w:t>Должен быть стерильным</w:t>
      </w:r>
      <w:r>
        <w:rPr>
          <w:rFonts w:ascii="Times New Roman" w:hAnsi="Times New Roman" w:cs="Times New Roman"/>
          <w:sz w:val="28"/>
          <w:szCs w:val="28"/>
        </w:rPr>
        <w:t>. Определение проводят в соответствии с ОФС «Стерильность» методом прямого посева.</w:t>
      </w:r>
    </w:p>
    <w:p w:rsidR="00932F1F" w:rsidRPr="00932F1F" w:rsidRDefault="00932F1F" w:rsidP="00932F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2F1F"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F1F">
        <w:rPr>
          <w:rFonts w:ascii="Times New Roman" w:hAnsi="Times New Roman" w:cs="Times New Roman"/>
          <w:sz w:val="28"/>
          <w:szCs w:val="28"/>
        </w:rPr>
        <w:t>Испытание</w:t>
      </w:r>
      <w:r>
        <w:rPr>
          <w:rFonts w:ascii="Times New Roman" w:hAnsi="Times New Roman" w:cs="Times New Roman"/>
          <w:sz w:val="28"/>
          <w:szCs w:val="28"/>
        </w:rPr>
        <w:t xml:space="preserve"> проводят </w:t>
      </w:r>
      <w:r w:rsidR="00310D30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D30">
        <w:rPr>
          <w:rFonts w:ascii="Times New Roman" w:hAnsi="Times New Roman" w:cs="Times New Roman"/>
          <w:sz w:val="28"/>
          <w:szCs w:val="28"/>
        </w:rPr>
        <w:t>с требованиями ОФС «Однородность дозирования».</w:t>
      </w:r>
    </w:p>
    <w:p w:rsidR="00950497" w:rsidRDefault="00950497" w:rsidP="0095049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0497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</w:p>
    <w:p w:rsidR="00F273B0" w:rsidRPr="00572F81" w:rsidRDefault="00F273B0" w:rsidP="00950497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72F81">
        <w:rPr>
          <w:rFonts w:ascii="Times New Roman" w:hAnsi="Times New Roman" w:cs="Times New Roman"/>
          <w:i/>
          <w:sz w:val="28"/>
          <w:szCs w:val="28"/>
        </w:rPr>
        <w:t>Цитохром</w:t>
      </w:r>
      <w:proofErr w:type="spellEnd"/>
      <w:r w:rsidRPr="00572F81">
        <w:rPr>
          <w:rFonts w:ascii="Times New Roman" w:hAnsi="Times New Roman" w:cs="Times New Roman"/>
          <w:i/>
          <w:sz w:val="28"/>
          <w:szCs w:val="28"/>
        </w:rPr>
        <w:t xml:space="preserve"> С. Определение проводят методом </w:t>
      </w:r>
      <w:proofErr w:type="spellStart"/>
      <w:r w:rsidRPr="00572F81">
        <w:rPr>
          <w:rFonts w:ascii="Times New Roman" w:hAnsi="Times New Roman" w:cs="Times New Roman"/>
          <w:i/>
          <w:sz w:val="28"/>
          <w:szCs w:val="28"/>
        </w:rPr>
        <w:t>спектрофотометрии</w:t>
      </w:r>
      <w:proofErr w:type="spellEnd"/>
      <w:r w:rsidRPr="00572F8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71217" w:rsidRDefault="00571217" w:rsidP="0057121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DB3ABD" w:rsidRDefault="00F273B0" w:rsidP="005712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 мл препарата помещают в мерную колбу вместимость</w:t>
      </w:r>
      <w:r w:rsidR="00DB3ABD">
        <w:rPr>
          <w:rFonts w:ascii="Times New Roman" w:hAnsi="Times New Roman" w:cs="Times New Roman"/>
          <w:sz w:val="28"/>
          <w:szCs w:val="28"/>
        </w:rPr>
        <w:t>ю 50 мл, доводят объем раствора водой до метки и перемешивают. 4 мл испытуемого раствора переносят в кювету с толщиной слоя 10 мм, прибавляют около 30 мг  30 мг натрия гидросульфита, перемешивают и через 30 с измеряют оптическую плотность при длине волны 550 нм.</w:t>
      </w:r>
      <w:proofErr w:type="gramEnd"/>
      <w:r w:rsidR="00DB3ABD">
        <w:rPr>
          <w:rFonts w:ascii="Times New Roman" w:hAnsi="Times New Roman" w:cs="Times New Roman"/>
          <w:sz w:val="28"/>
          <w:szCs w:val="28"/>
        </w:rPr>
        <w:t xml:space="preserve"> В качестве раствора сравнения используют воду. </w:t>
      </w:r>
    </w:p>
    <w:p w:rsidR="00DB3ABD" w:rsidRDefault="00DB3ABD" w:rsidP="00DB3A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цитохрома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 мл препарата (Х) в миллилитрах вычисляют по формуле:</w:t>
      </w:r>
    </w:p>
    <w:p w:rsidR="00B56EE5" w:rsidRDefault="00CD7C58" w:rsidP="00DB3A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Х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А 550 ∙12300 ∙50∙100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27700∙5∙1000</m:t>
            </m:r>
          </m:den>
        </m:f>
      </m:oMath>
      <w:r w:rsidR="00B56EE5">
        <w:rPr>
          <w:rFonts w:ascii="Times New Roman" w:hAnsi="Times New Roman" w:cs="Times New Roman"/>
          <w:sz w:val="28"/>
          <w:szCs w:val="28"/>
        </w:rPr>
        <w:t xml:space="preserve"> = </w:t>
      </w:r>
      <w:r w:rsidR="00B56EE5" w:rsidRPr="00B56EE5">
        <w:rPr>
          <w:rFonts w:ascii="Times New Roman" w:hAnsi="Times New Roman" w:cs="Times New Roman"/>
          <w:sz w:val="24"/>
          <w:szCs w:val="24"/>
        </w:rPr>
        <w:t>А</w:t>
      </w:r>
      <w:r w:rsidR="00B56EE5">
        <w:rPr>
          <w:rFonts w:ascii="Times New Roman" w:hAnsi="Times New Roman" w:cs="Times New Roman"/>
          <w:sz w:val="24"/>
          <w:szCs w:val="24"/>
          <w:vertAlign w:val="subscript"/>
        </w:rPr>
        <w:t>550</w:t>
      </w:r>
      <w:r w:rsidR="00B56EE5" w:rsidRPr="00B56EE5">
        <w:rPr>
          <w:rFonts w:ascii="Times New Roman" w:hAnsi="Times New Roman" w:cs="Times New Roman"/>
          <w:sz w:val="24"/>
          <w:szCs w:val="24"/>
        </w:rPr>
        <w:t>·4,44</w:t>
      </w:r>
      <w:r w:rsidR="00572F81">
        <w:rPr>
          <w:rFonts w:ascii="Times New Roman" w:hAnsi="Times New Roman" w:cs="Times New Roman"/>
          <w:sz w:val="24"/>
          <w:szCs w:val="24"/>
        </w:rPr>
        <w:t>;</w:t>
      </w:r>
    </w:p>
    <w:p w:rsidR="00B56EE5" w:rsidRDefault="00B56EE5" w:rsidP="00572F81">
      <w:pPr>
        <w:spacing w:after="0"/>
        <w:ind w:left="198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56EE5">
        <w:rPr>
          <w:rFonts w:ascii="Times New Roman" w:hAnsi="Times New Roman" w:cs="Times New Roman"/>
          <w:sz w:val="28"/>
          <w:szCs w:val="28"/>
        </w:rPr>
        <w:t>де: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550</w:t>
      </w:r>
      <w:r>
        <w:rPr>
          <w:rFonts w:ascii="Times New Roman" w:hAnsi="Times New Roman" w:cs="Times New Roman"/>
          <w:sz w:val="28"/>
          <w:szCs w:val="28"/>
        </w:rPr>
        <w:t xml:space="preserve"> – показатель оптической плотности испытуемого раствора при длине волны 550 нм;</w:t>
      </w:r>
    </w:p>
    <w:p w:rsidR="00B56EE5" w:rsidRDefault="00B56EE5" w:rsidP="00572F81">
      <w:pPr>
        <w:spacing w:after="0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12300 – молекулярная масса</w:t>
      </w:r>
      <w:r w:rsidR="00356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цитохрома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56266">
        <w:rPr>
          <w:rFonts w:ascii="Times New Roman" w:hAnsi="Times New Roman" w:cs="Times New Roman"/>
          <w:sz w:val="28"/>
          <w:szCs w:val="28"/>
        </w:rPr>
        <w:t>;</w:t>
      </w:r>
    </w:p>
    <w:p w:rsidR="00356266" w:rsidRDefault="00356266" w:rsidP="00572F81">
      <w:pPr>
        <w:spacing w:after="0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27700  - молярный показатель поглощения;</w:t>
      </w:r>
    </w:p>
    <w:p w:rsidR="00356266" w:rsidRDefault="00356266" w:rsidP="00572F81">
      <w:pPr>
        <w:spacing w:after="0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 – коэффициент перевода в мг/мл;</w:t>
      </w:r>
    </w:p>
    <w:p w:rsidR="00356266" w:rsidRDefault="00356266" w:rsidP="00572F81">
      <w:pPr>
        <w:spacing w:after="0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 – разведение,  мл; </w:t>
      </w:r>
    </w:p>
    <w:p w:rsidR="00356266" w:rsidRDefault="00356266" w:rsidP="00572F81">
      <w:pPr>
        <w:spacing w:after="0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 – объем </w:t>
      </w:r>
      <w:r w:rsidR="00572F81">
        <w:rPr>
          <w:rFonts w:ascii="Times New Roman" w:hAnsi="Times New Roman" w:cs="Times New Roman"/>
          <w:sz w:val="28"/>
          <w:szCs w:val="28"/>
        </w:rPr>
        <w:t xml:space="preserve">исходного </w:t>
      </w:r>
      <w:r>
        <w:rPr>
          <w:rFonts w:ascii="Times New Roman" w:hAnsi="Times New Roman" w:cs="Times New Roman"/>
          <w:sz w:val="28"/>
          <w:szCs w:val="28"/>
        </w:rPr>
        <w:t>препарата, взятый на анализ, мл.</w:t>
      </w:r>
    </w:p>
    <w:p w:rsidR="00571217" w:rsidRDefault="00571217" w:rsidP="00572F81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</w:p>
    <w:p w:rsidR="00356266" w:rsidRPr="00572F81" w:rsidRDefault="00356266" w:rsidP="00571217">
      <w:p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F81">
        <w:rPr>
          <w:rFonts w:ascii="Times New Roman" w:hAnsi="Times New Roman" w:cs="Times New Roman"/>
          <w:i/>
          <w:sz w:val="28"/>
          <w:szCs w:val="28"/>
        </w:rPr>
        <w:t>Натрия хлорид</w:t>
      </w:r>
      <w:r w:rsidR="00571217" w:rsidRPr="00572F81">
        <w:rPr>
          <w:rFonts w:ascii="Times New Roman" w:hAnsi="Times New Roman" w:cs="Times New Roman"/>
          <w:i/>
          <w:sz w:val="28"/>
          <w:szCs w:val="28"/>
        </w:rPr>
        <w:t xml:space="preserve">. Определение проводят методом </w:t>
      </w:r>
      <w:proofErr w:type="spellStart"/>
      <w:r w:rsidR="00571217" w:rsidRPr="00572F81">
        <w:rPr>
          <w:rFonts w:ascii="Times New Roman" w:hAnsi="Times New Roman" w:cs="Times New Roman"/>
          <w:i/>
          <w:sz w:val="28"/>
          <w:szCs w:val="28"/>
        </w:rPr>
        <w:t>титриметрии</w:t>
      </w:r>
      <w:proofErr w:type="spellEnd"/>
      <w:r w:rsidR="00571217" w:rsidRPr="00572F81">
        <w:rPr>
          <w:rFonts w:ascii="Times New Roman" w:hAnsi="Times New Roman" w:cs="Times New Roman"/>
          <w:i/>
          <w:sz w:val="28"/>
          <w:szCs w:val="28"/>
        </w:rPr>
        <w:t>.</w:t>
      </w:r>
    </w:p>
    <w:p w:rsidR="00571217" w:rsidRDefault="00571217" w:rsidP="00BB2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20 мл испытуемого раствора, приготовленного при количественном определении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цитохрома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прибавляют 2-3 капли 5 % раствора калия хромата</w:t>
      </w:r>
      <w:r w:rsidR="00BB21AB">
        <w:rPr>
          <w:rFonts w:ascii="Times New Roman" w:hAnsi="Times New Roman" w:cs="Times New Roman"/>
          <w:sz w:val="28"/>
          <w:szCs w:val="28"/>
        </w:rPr>
        <w:t xml:space="preserve">, перемешивают и титруют 0,1 М раствором серебра нитрата до появления красно-коричневого осадка. </w:t>
      </w:r>
    </w:p>
    <w:p w:rsidR="00BB21AB" w:rsidRDefault="00BB21AB" w:rsidP="00BB2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натрия хлорида (Х) в мг в 1 мл препарата вычисляют по формуле:   </w:t>
      </w:r>
    </w:p>
    <w:p w:rsidR="00BB21AB" w:rsidRDefault="00BB21AB" w:rsidP="00BB2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2F8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Х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∙5,844∙50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20∙5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BB21AB" w:rsidRDefault="00BB21AB" w:rsidP="00BB21AB">
      <w:pPr>
        <w:spacing w:after="0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где: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– объем 0,1 М раствора серебра нитрата, </w:t>
      </w:r>
      <w:r w:rsidR="00572F81">
        <w:rPr>
          <w:rFonts w:ascii="Times New Roman" w:hAnsi="Times New Roman" w:cs="Times New Roman"/>
          <w:sz w:val="28"/>
          <w:szCs w:val="28"/>
        </w:rPr>
        <w:t>пошедшее</w:t>
      </w:r>
      <w:r>
        <w:rPr>
          <w:rFonts w:ascii="Times New Roman" w:hAnsi="Times New Roman" w:cs="Times New Roman"/>
          <w:sz w:val="28"/>
          <w:szCs w:val="28"/>
        </w:rPr>
        <w:t xml:space="preserve">  на титрование, в мл;</w:t>
      </w:r>
      <w:proofErr w:type="gramEnd"/>
    </w:p>
    <w:p w:rsidR="00BB21AB" w:rsidRDefault="00BB21AB" w:rsidP="00BB21AB">
      <w:pPr>
        <w:spacing w:after="0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3963">
        <w:rPr>
          <w:rFonts w:ascii="Times New Roman" w:hAnsi="Times New Roman" w:cs="Times New Roman"/>
          <w:sz w:val="28"/>
          <w:szCs w:val="28"/>
        </w:rPr>
        <w:t>20 – объем испытуемого раствора, взятый на анализ, в мл;</w:t>
      </w:r>
    </w:p>
    <w:p w:rsidR="00143963" w:rsidRDefault="00143963" w:rsidP="00143963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50 – разведение,  в мл; </w:t>
      </w:r>
    </w:p>
    <w:p w:rsidR="00143963" w:rsidRDefault="00143963" w:rsidP="00143963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 – объем препарата, взятый на анализ, мл.</w:t>
      </w:r>
    </w:p>
    <w:p w:rsidR="00143963" w:rsidRDefault="00143963" w:rsidP="00143963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DA60DB" w:rsidRPr="00023559" w:rsidRDefault="00DA60DB" w:rsidP="00DB3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559">
        <w:rPr>
          <w:rStyle w:val="10"/>
          <w:rFonts w:cs="Times New Roman"/>
          <w:sz w:val="28"/>
          <w:szCs w:val="28"/>
        </w:rPr>
        <w:t xml:space="preserve">Упаковка и маркировка. </w:t>
      </w:r>
      <w:r w:rsidRPr="00023559">
        <w:rPr>
          <w:rFonts w:ascii="Times New Roman" w:hAnsi="Times New Roman" w:cs="Times New Roman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23559">
        <w:rPr>
          <w:rFonts w:ascii="Times New Roman" w:hAnsi="Times New Roman" w:cs="Times New Roman"/>
          <w:sz w:val="28"/>
          <w:szCs w:val="28"/>
        </w:rPr>
        <w:t xml:space="preserve"> средств»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3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0DB" w:rsidRPr="00E21134" w:rsidRDefault="00DA60DB" w:rsidP="00DA60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cs="Times New Roman"/>
          <w:sz w:val="28"/>
          <w:szCs w:val="28"/>
        </w:rPr>
        <w:t xml:space="preserve">          </w:t>
      </w:r>
      <w:r w:rsidRPr="00023559">
        <w:rPr>
          <w:rStyle w:val="10"/>
          <w:rFonts w:cs="Times New Roman"/>
          <w:sz w:val="28"/>
          <w:szCs w:val="28"/>
        </w:rPr>
        <w:t>Транспортирование и хранение.</w:t>
      </w:r>
      <w:r w:rsidRPr="00023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защищенном от света месте при температуре от 4 до 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23559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23559">
        <w:rPr>
          <w:rFonts w:ascii="Times New Roman" w:hAnsi="Times New Roman" w:cs="Times New Roman"/>
          <w:sz w:val="28"/>
          <w:szCs w:val="28"/>
        </w:rPr>
        <w:t>ОФС «Упаковка, маркировка и транспортирование лекарственны средств»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3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44A" w:rsidRPr="00950497" w:rsidRDefault="0032044A" w:rsidP="00DA60D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2044A" w:rsidRPr="00950497" w:rsidSect="0095049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B25" w:rsidRDefault="00E83B25" w:rsidP="00950497">
      <w:pPr>
        <w:spacing w:after="0" w:line="240" w:lineRule="auto"/>
      </w:pPr>
      <w:r>
        <w:separator/>
      </w:r>
    </w:p>
  </w:endnote>
  <w:endnote w:type="continuationSeparator" w:id="0">
    <w:p w:rsidR="00E83B25" w:rsidRDefault="00E83B25" w:rsidP="0095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34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670B3" w:rsidRDefault="00C670B3">
        <w:pPr>
          <w:pStyle w:val="a7"/>
          <w:jc w:val="center"/>
        </w:pPr>
        <w:r w:rsidRPr="00C670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670B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670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670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B21AB" w:rsidRDefault="00BB21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B25" w:rsidRDefault="00E83B25" w:rsidP="00950497">
      <w:pPr>
        <w:spacing w:after="0" w:line="240" w:lineRule="auto"/>
      </w:pPr>
      <w:r>
        <w:separator/>
      </w:r>
    </w:p>
  </w:footnote>
  <w:footnote w:type="continuationSeparator" w:id="0">
    <w:p w:rsidR="00E83B25" w:rsidRDefault="00E83B25" w:rsidP="00950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6F30"/>
    <w:rsid w:val="00096DE6"/>
    <w:rsid w:val="00103C0C"/>
    <w:rsid w:val="00122214"/>
    <w:rsid w:val="00143963"/>
    <w:rsid w:val="0022126A"/>
    <w:rsid w:val="002E4D49"/>
    <w:rsid w:val="002E55E8"/>
    <w:rsid w:val="0030546F"/>
    <w:rsid w:val="00310D30"/>
    <w:rsid w:val="0032044A"/>
    <w:rsid w:val="0032170D"/>
    <w:rsid w:val="00356266"/>
    <w:rsid w:val="003B3248"/>
    <w:rsid w:val="004D718B"/>
    <w:rsid w:val="00511F23"/>
    <w:rsid w:val="0051598E"/>
    <w:rsid w:val="00535798"/>
    <w:rsid w:val="00571217"/>
    <w:rsid w:val="00572F81"/>
    <w:rsid w:val="00576AB6"/>
    <w:rsid w:val="005B386B"/>
    <w:rsid w:val="005C4DD2"/>
    <w:rsid w:val="005D6F30"/>
    <w:rsid w:val="0068013E"/>
    <w:rsid w:val="006B3F39"/>
    <w:rsid w:val="00755109"/>
    <w:rsid w:val="00770154"/>
    <w:rsid w:val="007D78F1"/>
    <w:rsid w:val="00836CF0"/>
    <w:rsid w:val="00891700"/>
    <w:rsid w:val="008E1A06"/>
    <w:rsid w:val="009209FC"/>
    <w:rsid w:val="00932F1F"/>
    <w:rsid w:val="00950497"/>
    <w:rsid w:val="009569BC"/>
    <w:rsid w:val="009C3E5F"/>
    <w:rsid w:val="00A533E6"/>
    <w:rsid w:val="00B32456"/>
    <w:rsid w:val="00B56EE5"/>
    <w:rsid w:val="00BB21AB"/>
    <w:rsid w:val="00BE18F9"/>
    <w:rsid w:val="00BF2760"/>
    <w:rsid w:val="00C63F18"/>
    <w:rsid w:val="00C670B3"/>
    <w:rsid w:val="00CD7C58"/>
    <w:rsid w:val="00DA60DB"/>
    <w:rsid w:val="00DB3ABD"/>
    <w:rsid w:val="00DC6182"/>
    <w:rsid w:val="00DD0849"/>
    <w:rsid w:val="00E83B25"/>
    <w:rsid w:val="00F273B0"/>
    <w:rsid w:val="00F51298"/>
    <w:rsid w:val="00F775B7"/>
    <w:rsid w:val="00FC77D7"/>
    <w:rsid w:val="00FF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D6F3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D6F3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50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0497"/>
  </w:style>
  <w:style w:type="paragraph" w:styleId="a7">
    <w:name w:val="footer"/>
    <w:basedOn w:val="a"/>
    <w:link w:val="a8"/>
    <w:uiPriority w:val="99"/>
    <w:unhideWhenUsed/>
    <w:rsid w:val="00950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497"/>
  </w:style>
  <w:style w:type="character" w:customStyle="1" w:styleId="10">
    <w:name w:val="Основной текст (10) + Полужирный"/>
    <w:basedOn w:val="a0"/>
    <w:uiPriority w:val="99"/>
    <w:rsid w:val="00DA60D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styleId="a9">
    <w:name w:val="Placeholder Text"/>
    <w:basedOn w:val="a0"/>
    <w:uiPriority w:val="99"/>
    <w:semiHidden/>
    <w:rsid w:val="00CD7C5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D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5457B-A30C-4CDC-BB21-DB3DC890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Razov</cp:lastModifiedBy>
  <cp:revision>15</cp:revision>
  <cp:lastPrinted>2019-06-11T13:10:00Z</cp:lastPrinted>
  <dcterms:created xsi:type="dcterms:W3CDTF">2019-06-10T08:25:00Z</dcterms:created>
  <dcterms:modified xsi:type="dcterms:W3CDTF">2019-07-31T14:19:00Z</dcterms:modified>
</cp:coreProperties>
</file>