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DA" w:rsidRPr="0016573A" w:rsidRDefault="003351DA" w:rsidP="003351DA">
      <w:pPr>
        <w:tabs>
          <w:tab w:val="left" w:pos="50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1DA" w:rsidRPr="00270E38" w:rsidRDefault="003351DA" w:rsidP="003351DA">
      <w:pPr>
        <w:tabs>
          <w:tab w:val="left" w:pos="5040"/>
        </w:tabs>
        <w:spacing w:before="12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E38">
        <w:rPr>
          <w:rFonts w:ascii="Times New Roman" w:hAnsi="Times New Roman" w:cs="Times New Roman"/>
          <w:b/>
          <w:sz w:val="28"/>
          <w:szCs w:val="28"/>
        </w:rPr>
        <w:t xml:space="preserve">Простаты экстракт, </w:t>
      </w:r>
      <w:r w:rsidRPr="00270E38">
        <w:rPr>
          <w:rFonts w:ascii="Times New Roman" w:hAnsi="Times New Roman" w:cs="Times New Roman"/>
          <w:b/>
          <w:sz w:val="28"/>
          <w:szCs w:val="28"/>
        </w:rPr>
        <w:tab/>
      </w:r>
      <w:r w:rsidR="00270E38" w:rsidRPr="00270E38">
        <w:rPr>
          <w:rFonts w:ascii="Times New Roman" w:hAnsi="Times New Roman" w:cs="Times New Roman"/>
          <w:b/>
          <w:sz w:val="28"/>
          <w:szCs w:val="28"/>
        </w:rPr>
        <w:tab/>
      </w:r>
      <w:r w:rsidR="00270E38" w:rsidRPr="00270E38">
        <w:rPr>
          <w:rFonts w:ascii="Times New Roman" w:hAnsi="Times New Roman" w:cs="Times New Roman"/>
          <w:b/>
          <w:sz w:val="28"/>
          <w:szCs w:val="28"/>
        </w:rPr>
        <w:tab/>
      </w:r>
      <w:r w:rsidRPr="00270E38">
        <w:rPr>
          <w:rFonts w:ascii="Times New Roman" w:hAnsi="Times New Roman" w:cs="Times New Roman"/>
          <w:b/>
          <w:sz w:val="28"/>
          <w:szCs w:val="28"/>
        </w:rPr>
        <w:t xml:space="preserve">ФС </w:t>
      </w:r>
    </w:p>
    <w:p w:rsidR="003351DA" w:rsidRPr="00270E38" w:rsidRDefault="003351DA" w:rsidP="003351DA">
      <w:pPr>
        <w:pStyle w:val="a3"/>
        <w:pBdr>
          <w:bottom w:val="single" w:sz="6" w:space="1" w:color="auto"/>
        </w:pBdr>
        <w:tabs>
          <w:tab w:val="left" w:pos="5040"/>
        </w:tabs>
        <w:rPr>
          <w:b/>
          <w:szCs w:val="28"/>
        </w:rPr>
      </w:pPr>
      <w:r w:rsidRPr="00270E38">
        <w:rPr>
          <w:b/>
          <w:szCs w:val="28"/>
        </w:rPr>
        <w:t xml:space="preserve"> суппозитории ректальные</w:t>
      </w:r>
      <w:proofErr w:type="gramStart"/>
      <w:r w:rsidRPr="00270E38">
        <w:rPr>
          <w:b/>
          <w:szCs w:val="28"/>
        </w:rPr>
        <w:t xml:space="preserve"> </w:t>
      </w:r>
      <w:r w:rsidR="00270E38" w:rsidRPr="00270E38">
        <w:rPr>
          <w:b/>
          <w:szCs w:val="28"/>
        </w:rPr>
        <w:tab/>
      </w:r>
      <w:r w:rsidR="00270E38" w:rsidRPr="00270E38">
        <w:rPr>
          <w:b/>
          <w:szCs w:val="28"/>
        </w:rPr>
        <w:tab/>
      </w:r>
      <w:r w:rsidR="00270E38" w:rsidRPr="00270E38">
        <w:rPr>
          <w:b/>
          <w:szCs w:val="28"/>
        </w:rPr>
        <w:tab/>
      </w:r>
      <w:r w:rsidRPr="00270E38">
        <w:rPr>
          <w:b/>
          <w:szCs w:val="28"/>
        </w:rPr>
        <w:t>В</w:t>
      </w:r>
      <w:proofErr w:type="gramEnd"/>
      <w:r w:rsidRPr="00270E38">
        <w:rPr>
          <w:b/>
          <w:szCs w:val="28"/>
        </w:rPr>
        <w:t>водится впервые</w:t>
      </w:r>
    </w:p>
    <w:p w:rsidR="003351DA" w:rsidRDefault="003351DA" w:rsidP="003351DA">
      <w:pPr>
        <w:tabs>
          <w:tab w:val="left" w:pos="62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1DA" w:rsidRDefault="003351DA" w:rsidP="00335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2BCC">
        <w:rPr>
          <w:rFonts w:ascii="Times New Roman" w:hAnsi="Times New Roman" w:cs="Times New Roman"/>
          <w:sz w:val="28"/>
          <w:szCs w:val="28"/>
        </w:rPr>
        <w:t xml:space="preserve"> </w:t>
      </w:r>
      <w:r w:rsidRPr="006054E1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фармакопейная статья распространяется на лекарственный препарат простаты экстракт, суппозитории ректальные. Действующим веществом препарата является простаты экстракт 30 мг (в пересчете на растворимые пептиды</w:t>
      </w:r>
      <w:r w:rsidR="00992BD8">
        <w:rPr>
          <w:rFonts w:ascii="Times New Roman" w:hAnsi="Times New Roman" w:cs="Times New Roman"/>
          <w:sz w:val="28"/>
          <w:szCs w:val="28"/>
        </w:rPr>
        <w:t xml:space="preserve"> - 6 мг</w:t>
      </w:r>
      <w:r>
        <w:rPr>
          <w:rFonts w:ascii="Times New Roman" w:hAnsi="Times New Roman" w:cs="Times New Roman"/>
          <w:sz w:val="28"/>
          <w:szCs w:val="28"/>
        </w:rPr>
        <w:t xml:space="preserve">). Действующие вещества экстракта простаты относятся к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пептидных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биорегуляторов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цитомедин</w:t>
      </w:r>
      <w:r w:rsidR="00334095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представляющие собой пептиды с молекулярной массой от 1</w:t>
      </w:r>
      <w:r w:rsidR="00334095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до 10</w:t>
      </w:r>
      <w:r w:rsidR="00334095">
        <w:rPr>
          <w:rFonts w:ascii="Times New Roman" w:hAnsi="Times New Roman" w:cs="Times New Roman"/>
          <w:sz w:val="28"/>
          <w:szCs w:val="28"/>
        </w:rPr>
        <w:t>000.</w:t>
      </w:r>
    </w:p>
    <w:p w:rsidR="00334095" w:rsidRDefault="003351DA" w:rsidP="00335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Препарат обладает противовоспалительным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антиагрегационным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действием, </w:t>
      </w:r>
      <w:r w:rsidR="00334095">
        <w:rPr>
          <w:rFonts w:ascii="Times New Roman" w:hAnsi="Times New Roman" w:cs="Times New Roman"/>
          <w:sz w:val="28"/>
          <w:szCs w:val="28"/>
        </w:rPr>
        <w:t xml:space="preserve">способен восстанавливать </w:t>
      </w:r>
      <w:proofErr w:type="spellStart"/>
      <w:r w:rsidR="00334095">
        <w:rPr>
          <w:rFonts w:ascii="Times New Roman" w:hAnsi="Times New Roman" w:cs="Times New Roman"/>
          <w:sz w:val="28"/>
          <w:szCs w:val="28"/>
        </w:rPr>
        <w:t>микроциркуляцию</w:t>
      </w:r>
      <w:proofErr w:type="spellEnd"/>
      <w:r w:rsidR="00992BD8">
        <w:rPr>
          <w:rFonts w:ascii="Times New Roman" w:hAnsi="Times New Roman" w:cs="Times New Roman"/>
          <w:sz w:val="28"/>
          <w:szCs w:val="28"/>
        </w:rPr>
        <w:t xml:space="preserve"> предстательной железы</w:t>
      </w:r>
      <w:r w:rsidR="00334095">
        <w:rPr>
          <w:rFonts w:ascii="Times New Roman" w:hAnsi="Times New Roman" w:cs="Times New Roman"/>
          <w:sz w:val="28"/>
          <w:szCs w:val="28"/>
        </w:rPr>
        <w:t>, обладает иммуномодулирующим и иммуностимулирующим действием.</w:t>
      </w:r>
    </w:p>
    <w:p w:rsidR="00334095" w:rsidRDefault="003351DA" w:rsidP="003351D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В состав препарата входят вспомогательные вещества. </w:t>
      </w:r>
    </w:p>
    <w:p w:rsidR="00334095" w:rsidRDefault="00334095" w:rsidP="00334095"/>
    <w:p w:rsidR="00DD6AA5" w:rsidRDefault="00334095" w:rsidP="0033409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CA1134">
        <w:t xml:space="preserve">             </w:t>
      </w:r>
      <w:r w:rsidRPr="00334095">
        <w:rPr>
          <w:rFonts w:ascii="Times New Roman" w:hAnsi="Times New Roman" w:cs="Times New Roman"/>
          <w:sz w:val="28"/>
          <w:szCs w:val="28"/>
        </w:rPr>
        <w:t>ИСПЫТАНИЯ</w:t>
      </w:r>
    </w:p>
    <w:p w:rsidR="00334095" w:rsidRDefault="00334095" w:rsidP="00334095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34095">
        <w:rPr>
          <w:rFonts w:ascii="Times New Roman" w:hAnsi="Times New Roman" w:cs="Times New Roman"/>
          <w:b/>
          <w:sz w:val="28"/>
          <w:szCs w:val="28"/>
        </w:rPr>
        <w:t>Описание.</w:t>
      </w:r>
      <w:r>
        <w:rPr>
          <w:rFonts w:ascii="Times New Roman" w:hAnsi="Times New Roman" w:cs="Times New Roman"/>
          <w:sz w:val="28"/>
          <w:szCs w:val="28"/>
        </w:rPr>
        <w:t xml:space="preserve"> Суппозитории полупрозрачные с возможной мраморностью, почти бесцветные или с желтоватым или сероватым оттенком,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торпедообразной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формы. Допускается </w:t>
      </w:r>
      <w:r w:rsidR="00CA1134">
        <w:rPr>
          <w:rFonts w:ascii="Times New Roman" w:hAnsi="Times New Roman" w:cs="Times New Roman"/>
          <w:sz w:val="28"/>
          <w:szCs w:val="28"/>
        </w:rPr>
        <w:t>незначительное размягчение поверхностного слоя и «</w:t>
      </w:r>
      <w:proofErr w:type="spellStart"/>
      <w:r w:rsidR="00CA1134">
        <w:rPr>
          <w:rFonts w:ascii="Times New Roman" w:hAnsi="Times New Roman" w:cs="Times New Roman"/>
          <w:sz w:val="28"/>
          <w:szCs w:val="28"/>
        </w:rPr>
        <w:t>подпотевание</w:t>
      </w:r>
      <w:proofErr w:type="spellEnd"/>
      <w:r w:rsidR="00CA1134">
        <w:rPr>
          <w:rFonts w:ascii="Times New Roman" w:hAnsi="Times New Roman" w:cs="Times New Roman"/>
          <w:sz w:val="28"/>
          <w:szCs w:val="28"/>
        </w:rPr>
        <w:t>» контурной ячейковой упаковки. Допускается наличие воздушного стержня или воронкообразного углубления.</w:t>
      </w:r>
    </w:p>
    <w:p w:rsidR="00CA1134" w:rsidRDefault="00CA1134" w:rsidP="00334095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1134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CA1134" w:rsidRDefault="00CA1134" w:rsidP="00C66E8A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34DBF" w:rsidRPr="00334DBF">
        <w:rPr>
          <w:rFonts w:ascii="Times New Roman" w:hAnsi="Times New Roman" w:cs="Times New Roman"/>
          <w:i/>
          <w:sz w:val="28"/>
          <w:szCs w:val="28"/>
        </w:rPr>
        <w:t>Пептиды</w:t>
      </w:r>
      <w:r w:rsidR="00334D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34">
        <w:rPr>
          <w:rFonts w:ascii="Times New Roman" w:hAnsi="Times New Roman" w:cs="Times New Roman"/>
          <w:sz w:val="28"/>
          <w:szCs w:val="28"/>
        </w:rPr>
        <w:t xml:space="preserve">Качественная реакция с </w:t>
      </w:r>
      <w:proofErr w:type="spellStart"/>
      <w:r w:rsidRPr="00CA1134">
        <w:rPr>
          <w:rFonts w:ascii="Times New Roman" w:hAnsi="Times New Roman" w:cs="Times New Roman"/>
          <w:sz w:val="28"/>
          <w:szCs w:val="28"/>
        </w:rPr>
        <w:t>биуретовым</w:t>
      </w:r>
      <w:proofErr w:type="spellEnd"/>
      <w:r w:rsidRPr="00CA1134">
        <w:rPr>
          <w:rFonts w:ascii="Times New Roman" w:hAnsi="Times New Roman" w:cs="Times New Roman"/>
          <w:sz w:val="28"/>
          <w:szCs w:val="28"/>
        </w:rPr>
        <w:t xml:space="preserve"> реактивом</w:t>
      </w:r>
      <w:r w:rsidR="00334D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Окрашивание раствора в сине-фиолетовый цвет.</w:t>
      </w:r>
    </w:p>
    <w:p w:rsidR="00DD6AA5" w:rsidRDefault="00364F56" w:rsidP="00C66E8A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AA5">
        <w:rPr>
          <w:rFonts w:ascii="Times New Roman" w:hAnsi="Times New Roman" w:cs="Times New Roman"/>
          <w:sz w:val="28"/>
          <w:szCs w:val="28"/>
        </w:rPr>
        <w:t>Один суппозиторий помещают в коническую к</w:t>
      </w:r>
      <w:r w:rsidR="00EB2B6A">
        <w:rPr>
          <w:rFonts w:ascii="Times New Roman" w:hAnsi="Times New Roman" w:cs="Times New Roman"/>
          <w:sz w:val="28"/>
          <w:szCs w:val="28"/>
        </w:rPr>
        <w:t>о</w:t>
      </w:r>
      <w:r w:rsidR="00DD6AA5">
        <w:rPr>
          <w:rFonts w:ascii="Times New Roman" w:hAnsi="Times New Roman" w:cs="Times New Roman"/>
          <w:sz w:val="28"/>
          <w:szCs w:val="28"/>
        </w:rPr>
        <w:t>лбу</w:t>
      </w:r>
      <w:r w:rsidR="00EB2B6A">
        <w:rPr>
          <w:rFonts w:ascii="Times New Roman" w:hAnsi="Times New Roman" w:cs="Times New Roman"/>
          <w:sz w:val="28"/>
          <w:szCs w:val="28"/>
        </w:rPr>
        <w:t xml:space="preserve"> вместимостью 100 мл и расплавляют на водяной бане при температуре 55</w:t>
      </w:r>
      <w:proofErr w:type="gramStart"/>
      <w:r w:rsidR="00EB2B6A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EB2B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EB2B6A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EB2B6A">
        <w:rPr>
          <w:rFonts w:ascii="Times New Roman" w:hAnsi="Times New Roman" w:cs="Times New Roman"/>
          <w:sz w:val="28"/>
          <w:szCs w:val="28"/>
        </w:rPr>
        <w:lastRenderedPageBreak/>
        <w:t xml:space="preserve">при быстром перемешивании 50 мл ацетона, перемешивают в течение 1 мин и фильтруют через бумажный фильтр с использованием воронки </w:t>
      </w:r>
      <w:proofErr w:type="spellStart"/>
      <w:r w:rsidR="00EB2B6A">
        <w:rPr>
          <w:rFonts w:ascii="Times New Roman" w:hAnsi="Times New Roman" w:cs="Times New Roman"/>
          <w:sz w:val="28"/>
          <w:szCs w:val="28"/>
        </w:rPr>
        <w:t>Бюхнера</w:t>
      </w:r>
      <w:proofErr w:type="spellEnd"/>
      <w:r w:rsidR="00EB2B6A">
        <w:rPr>
          <w:rFonts w:ascii="Times New Roman" w:hAnsi="Times New Roman" w:cs="Times New Roman"/>
          <w:sz w:val="28"/>
          <w:szCs w:val="28"/>
        </w:rPr>
        <w:t xml:space="preserve"> при помощи вакуумного насоса. Колбу и фильтр промывают дважды  по 10 мл ацетоном и фильтруют через тот же фильтр. Фильтр с осадком</w:t>
      </w:r>
      <w:r>
        <w:rPr>
          <w:rFonts w:ascii="Times New Roman" w:hAnsi="Times New Roman" w:cs="Times New Roman"/>
          <w:sz w:val="28"/>
          <w:szCs w:val="28"/>
        </w:rPr>
        <w:t xml:space="preserve"> высушивают при комнатной температуре в вытяжном шкафу и переносят в ту же коническую колбу. Содержимое конической колбы фильтруют через складчатый бумажный фильтр.</w:t>
      </w:r>
    </w:p>
    <w:p w:rsidR="00DD6AA5" w:rsidRDefault="00364F56" w:rsidP="00364F56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определение отбирают 2 мл испытуемого раствора, и 2 мл контрольного раствора (вода) прибавляют 4 мл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биуретового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реактива и перемешивают. Испытуемый раствор окрашивается в сине-фиолетовый цвет. </w:t>
      </w:r>
    </w:p>
    <w:p w:rsidR="00CA1134" w:rsidRDefault="00CA1134" w:rsidP="00C66E8A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34DBF" w:rsidRPr="00334DBF">
        <w:rPr>
          <w:rFonts w:ascii="Times New Roman" w:hAnsi="Times New Roman" w:cs="Times New Roman"/>
          <w:i/>
          <w:sz w:val="28"/>
          <w:szCs w:val="28"/>
        </w:rPr>
        <w:t>Полиэтиленоксид</w:t>
      </w:r>
      <w:proofErr w:type="spellEnd"/>
      <w:r w:rsidR="00334D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4DBF" w:rsidRPr="00334D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ачественная реакция с раствором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ферроцианидом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Образуется белый или белый с зеленоватым оттенко</w:t>
      </w:r>
      <w:r w:rsidR="00334DBF">
        <w:rPr>
          <w:rFonts w:ascii="Times New Roman" w:hAnsi="Times New Roman" w:cs="Times New Roman"/>
          <w:sz w:val="28"/>
          <w:szCs w:val="28"/>
        </w:rPr>
        <w:t>м осадок.</w:t>
      </w:r>
    </w:p>
    <w:p w:rsidR="00156D40" w:rsidRDefault="00156D40" w:rsidP="00C66E8A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Один суппозиторий помещают в мерный стакан вместимостью 50 мл    и нагревают на водяной бане до расплавления, прибавляют 25 мл воды и перемешивают в течение 1 мин, затем фильтруют через бумажный фильтр.</w:t>
      </w:r>
    </w:p>
    <w:p w:rsidR="00156D40" w:rsidRDefault="00156D40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определение отбирают  5 мл  испытуемого раствора, прибавляют 1 мл хлористоводородной кислоты и 1 мл 5 % раствора калия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ферроцианида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Образуется белый или белый с зеленоватым оттенком осадок.      </w:t>
      </w:r>
    </w:p>
    <w:p w:rsidR="00334DBF" w:rsidRPr="00DD6AA5" w:rsidRDefault="00334DBF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37F4">
        <w:rPr>
          <w:rFonts w:ascii="Times New Roman" w:hAnsi="Times New Roman" w:cs="Times New Roman"/>
          <w:b/>
          <w:sz w:val="28"/>
          <w:szCs w:val="28"/>
        </w:rPr>
        <w:t>Однородность массы</w:t>
      </w:r>
      <w:r>
        <w:rPr>
          <w:rFonts w:ascii="Times New Roman" w:hAnsi="Times New Roman" w:cs="Times New Roman"/>
          <w:sz w:val="28"/>
          <w:szCs w:val="28"/>
        </w:rPr>
        <w:t>. Отклонение массы суппозиториев от средней массы должно быть не более 5  %. Определение проводят в соответствии с ОФС «</w:t>
      </w:r>
      <w:r w:rsidRPr="00DD6AA5">
        <w:rPr>
          <w:rFonts w:ascii="Times New Roman" w:hAnsi="Times New Roman" w:cs="Times New Roman"/>
          <w:sz w:val="28"/>
          <w:szCs w:val="28"/>
        </w:rPr>
        <w:t xml:space="preserve">Однородность </w:t>
      </w:r>
      <w:r w:rsidR="00DD6AA5">
        <w:rPr>
          <w:rFonts w:ascii="Times New Roman" w:hAnsi="Times New Roman" w:cs="Times New Roman"/>
          <w:sz w:val="28"/>
          <w:szCs w:val="28"/>
        </w:rPr>
        <w:t xml:space="preserve">массы </w:t>
      </w:r>
      <w:r w:rsidRPr="00DD6AA5">
        <w:rPr>
          <w:rFonts w:ascii="Times New Roman" w:hAnsi="Times New Roman" w:cs="Times New Roman"/>
          <w:sz w:val="28"/>
          <w:szCs w:val="28"/>
        </w:rPr>
        <w:t>дозированных</w:t>
      </w:r>
      <w:r w:rsidR="00DD6AA5">
        <w:rPr>
          <w:rFonts w:ascii="Times New Roman" w:hAnsi="Times New Roman" w:cs="Times New Roman"/>
          <w:sz w:val="28"/>
          <w:szCs w:val="28"/>
        </w:rPr>
        <w:t xml:space="preserve"> лекарственных форм».</w:t>
      </w:r>
    </w:p>
    <w:p w:rsidR="00334DBF" w:rsidRDefault="00334DBF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7F4">
        <w:rPr>
          <w:rFonts w:ascii="Times New Roman" w:hAnsi="Times New Roman" w:cs="Times New Roman"/>
          <w:b/>
          <w:sz w:val="28"/>
          <w:szCs w:val="28"/>
        </w:rPr>
        <w:t xml:space="preserve">          Размер частиц</w:t>
      </w:r>
      <w:r>
        <w:rPr>
          <w:rFonts w:ascii="Times New Roman" w:hAnsi="Times New Roman" w:cs="Times New Roman"/>
          <w:sz w:val="28"/>
          <w:szCs w:val="28"/>
        </w:rPr>
        <w:t xml:space="preserve">. Не более 100 </w:t>
      </w:r>
      <w:r w:rsidR="005C37F4">
        <w:rPr>
          <w:rFonts w:ascii="Times New Roman" w:hAnsi="Times New Roman" w:cs="Times New Roman"/>
          <w:sz w:val="28"/>
          <w:szCs w:val="28"/>
        </w:rPr>
        <w:t>мкм.</w:t>
      </w:r>
      <w:r w:rsidR="00DD6AA5">
        <w:rPr>
          <w:rFonts w:ascii="Times New Roman" w:hAnsi="Times New Roman" w:cs="Times New Roman"/>
          <w:sz w:val="28"/>
          <w:szCs w:val="28"/>
        </w:rPr>
        <w:t xml:space="preserve"> Испытание проводят в соответствии с ОФС «Оптическая микроскопия».</w:t>
      </w:r>
      <w:r w:rsidR="00FA0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2D4" w:rsidRDefault="00FA02D4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определения используют: микроскоп, снабженный окулярным микрометром, выверенный для проходящего света; предметные стекла, обработанные с одной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стекла алмазом или другим подходящим абразивным материалом наносят квадрат со сторон</w:t>
      </w:r>
      <w:r w:rsidR="00B9748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около 15 </w:t>
      </w:r>
      <w:r>
        <w:rPr>
          <w:rFonts w:ascii="Times New Roman" w:hAnsi="Times New Roman" w:cs="Times New Roman"/>
          <w:sz w:val="28"/>
          <w:szCs w:val="28"/>
        </w:rPr>
        <w:lastRenderedPageBreak/>
        <w:t>мм и диагоналями. Линии на стекле окрашивают с помощью карандаша по стеклу.</w:t>
      </w:r>
    </w:p>
    <w:p w:rsidR="00C66E8A" w:rsidRDefault="00C66E8A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Методика </w:t>
      </w:r>
    </w:p>
    <w:p w:rsidR="00C66E8A" w:rsidRDefault="00C66E8A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помощью скальпеля делают тонкий поперечный срез суппозитория и переносят его на необработанную часть предметного стекла.  Предметное стекло нагревают до расплавления среза суппозитория, прибавляют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спиртовой раствор метиленового синего и перемешивают. Испытуемый образец накрывают покровным стеклом,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фиксируя его путем слабого надавливания и просматривают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4 полях зрения сегментов, образованных диагоналями квадрата. Проводят 5 определений</w:t>
      </w:r>
      <w:r w:rsidR="00B9748D">
        <w:rPr>
          <w:rFonts w:ascii="Times New Roman" w:hAnsi="Times New Roman" w:cs="Times New Roman"/>
          <w:sz w:val="28"/>
          <w:szCs w:val="28"/>
        </w:rPr>
        <w:t xml:space="preserve"> средней пробы</w:t>
      </w:r>
      <w:r>
        <w:rPr>
          <w:rFonts w:ascii="Times New Roman" w:hAnsi="Times New Roman" w:cs="Times New Roman"/>
          <w:sz w:val="28"/>
          <w:szCs w:val="28"/>
        </w:rPr>
        <w:t>.  В поле зрения должны отсутствовать частицы, размер которых более 100 мкм.</w:t>
      </w:r>
    </w:p>
    <w:p w:rsidR="00334DBF" w:rsidRPr="005C37F4" w:rsidRDefault="00C66E8A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34DBF" w:rsidRPr="005C37F4">
        <w:rPr>
          <w:rFonts w:ascii="Times New Roman" w:hAnsi="Times New Roman" w:cs="Times New Roman"/>
          <w:b/>
          <w:sz w:val="28"/>
          <w:szCs w:val="28"/>
        </w:rPr>
        <w:t>Распадаемость</w:t>
      </w:r>
      <w:proofErr w:type="spellEnd"/>
      <w:r w:rsidR="00334DBF" w:rsidRPr="005C37F4">
        <w:rPr>
          <w:rFonts w:ascii="Times New Roman" w:hAnsi="Times New Roman" w:cs="Times New Roman"/>
          <w:b/>
          <w:sz w:val="28"/>
          <w:szCs w:val="28"/>
        </w:rPr>
        <w:t>.</w:t>
      </w:r>
      <w:r w:rsidR="005C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7F4">
        <w:rPr>
          <w:rFonts w:ascii="Times New Roman" w:hAnsi="Times New Roman" w:cs="Times New Roman"/>
          <w:sz w:val="28"/>
          <w:szCs w:val="28"/>
        </w:rPr>
        <w:t>Не более 60 мин.</w:t>
      </w:r>
      <w:r w:rsidR="00DD6AA5">
        <w:rPr>
          <w:rFonts w:ascii="Times New Roman" w:hAnsi="Times New Roman" w:cs="Times New Roman"/>
          <w:sz w:val="28"/>
          <w:szCs w:val="28"/>
        </w:rPr>
        <w:t xml:space="preserve"> Испытание проводят в соответствии с ОФС «</w:t>
      </w:r>
      <w:proofErr w:type="spellStart"/>
      <w:r w:rsidR="00DD6AA5">
        <w:rPr>
          <w:rFonts w:ascii="Times New Roman" w:hAnsi="Times New Roman" w:cs="Times New Roman"/>
          <w:sz w:val="28"/>
          <w:szCs w:val="28"/>
        </w:rPr>
        <w:t>Распадаемость</w:t>
      </w:r>
      <w:proofErr w:type="spellEnd"/>
      <w:r w:rsidR="00DD6AA5">
        <w:rPr>
          <w:rFonts w:ascii="Times New Roman" w:hAnsi="Times New Roman" w:cs="Times New Roman"/>
          <w:sz w:val="28"/>
          <w:szCs w:val="28"/>
        </w:rPr>
        <w:t xml:space="preserve"> суппозиториев и вагинальных таблеток»</w:t>
      </w:r>
      <w:r w:rsidR="00992BD8">
        <w:rPr>
          <w:rFonts w:ascii="Times New Roman" w:hAnsi="Times New Roman" w:cs="Times New Roman"/>
          <w:sz w:val="28"/>
          <w:szCs w:val="28"/>
        </w:rPr>
        <w:t>.</w:t>
      </w:r>
    </w:p>
    <w:p w:rsidR="00334DBF" w:rsidRPr="005C37F4" w:rsidRDefault="00334DBF" w:rsidP="00992BD8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37F4"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 w:rsidR="005C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7F4" w:rsidRPr="005C37F4">
        <w:rPr>
          <w:rFonts w:ascii="Times New Roman" w:hAnsi="Times New Roman" w:cs="Times New Roman"/>
          <w:sz w:val="28"/>
          <w:szCs w:val="28"/>
        </w:rPr>
        <w:t>Должен соответствовать</w:t>
      </w:r>
      <w:r w:rsidR="005C37F4">
        <w:rPr>
          <w:rFonts w:ascii="Times New Roman" w:hAnsi="Times New Roman" w:cs="Times New Roman"/>
          <w:sz w:val="28"/>
          <w:szCs w:val="28"/>
        </w:rPr>
        <w:t xml:space="preserve"> категории 3А </w:t>
      </w:r>
      <w:proofErr w:type="gramStart"/>
      <w:r w:rsidR="005C37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37F4">
        <w:rPr>
          <w:rFonts w:ascii="Times New Roman" w:hAnsi="Times New Roman" w:cs="Times New Roman"/>
          <w:sz w:val="28"/>
          <w:szCs w:val="28"/>
        </w:rPr>
        <w:t>табл. 1)</w:t>
      </w:r>
      <w:r w:rsidR="00DD6AA5">
        <w:rPr>
          <w:rFonts w:ascii="Times New Roman" w:hAnsi="Times New Roman" w:cs="Times New Roman"/>
          <w:sz w:val="28"/>
          <w:szCs w:val="28"/>
        </w:rPr>
        <w:t xml:space="preserve"> согласно ОФС «Микробиологическая чистота».</w:t>
      </w:r>
    </w:p>
    <w:p w:rsidR="00334DBF" w:rsidRDefault="00334DBF" w:rsidP="00A711A6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6AA5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6AA5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 w:rsidR="00DD6AA5">
        <w:rPr>
          <w:rFonts w:ascii="Times New Roman" w:hAnsi="Times New Roman" w:cs="Times New Roman"/>
          <w:sz w:val="28"/>
          <w:szCs w:val="28"/>
        </w:rPr>
        <w:t>водорастворимых</w:t>
      </w:r>
      <w:proofErr w:type="spellEnd"/>
      <w:r w:rsidR="00DD6AA5">
        <w:rPr>
          <w:rFonts w:ascii="Times New Roman" w:hAnsi="Times New Roman" w:cs="Times New Roman"/>
          <w:sz w:val="28"/>
          <w:szCs w:val="28"/>
        </w:rPr>
        <w:t xml:space="preserve"> пептидов в одном суппозитории должно быть от 5,</w:t>
      </w:r>
      <w:r w:rsidR="00A711A6">
        <w:rPr>
          <w:rFonts w:ascii="Times New Roman" w:hAnsi="Times New Roman" w:cs="Times New Roman"/>
          <w:sz w:val="28"/>
          <w:szCs w:val="28"/>
        </w:rPr>
        <w:t>1</w:t>
      </w:r>
      <w:r w:rsidR="00DD6AA5">
        <w:rPr>
          <w:rFonts w:ascii="Times New Roman" w:hAnsi="Times New Roman" w:cs="Times New Roman"/>
          <w:sz w:val="28"/>
          <w:szCs w:val="28"/>
        </w:rPr>
        <w:t xml:space="preserve">0 до 6,90 мг. Определение проводят спектрофотометрическим методом. </w:t>
      </w:r>
    </w:p>
    <w:p w:rsidR="00B9748D" w:rsidRDefault="00B9748D" w:rsidP="00A711A6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Методика</w:t>
      </w:r>
    </w:p>
    <w:p w:rsidR="00B9748D" w:rsidRDefault="00B9748D" w:rsidP="00A711A6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Точную навеску измельченных суппозиториев около 2,3 г помещают в коническую колбу вместимостью 100 мл, расплавляют на водяной бане при температуре 55</w:t>
      </w:r>
      <w:proofErr w:type="gramStart"/>
      <w:r>
        <w:rPr>
          <w:rFonts w:ascii="Times New Roman" w:hAnsi="Times New Roman" w:cs="Times New Roman"/>
          <w:sz w:val="28"/>
          <w:szCs w:val="28"/>
        </w:rPr>
        <w:t>º</w:t>
      </w:r>
      <w:r w:rsidR="001F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прибавляют при</w:t>
      </w:r>
      <w:r w:rsidR="009678DC">
        <w:rPr>
          <w:rFonts w:ascii="Times New Roman" w:hAnsi="Times New Roman" w:cs="Times New Roman"/>
          <w:sz w:val="28"/>
          <w:szCs w:val="28"/>
        </w:rPr>
        <w:t xml:space="preserve"> быстром перемешивании 50 мл ацетона, перемешивают в течение 1 мин и фильтруют через бумажный фильтр с использованием воронки </w:t>
      </w:r>
      <w:proofErr w:type="spellStart"/>
      <w:r w:rsidR="009678DC">
        <w:rPr>
          <w:rFonts w:ascii="Times New Roman" w:hAnsi="Times New Roman" w:cs="Times New Roman"/>
          <w:sz w:val="28"/>
          <w:szCs w:val="28"/>
        </w:rPr>
        <w:t>Бюхнера</w:t>
      </w:r>
      <w:proofErr w:type="spellEnd"/>
      <w:r w:rsidR="009678DC">
        <w:rPr>
          <w:rFonts w:ascii="Times New Roman" w:hAnsi="Times New Roman" w:cs="Times New Roman"/>
          <w:sz w:val="28"/>
          <w:szCs w:val="28"/>
        </w:rPr>
        <w:t xml:space="preserve"> при помощи вакуумного насоса. Колбу и фильтр промывают дважды  по 10 мл ацетоном и фильтруют через тот же фильтр. Затем колбу и фильтр с осадком дважды промывают 10 мл </w:t>
      </w:r>
      <w:proofErr w:type="spellStart"/>
      <w:r w:rsidR="009678DC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="009678DC">
        <w:rPr>
          <w:rFonts w:ascii="Times New Roman" w:hAnsi="Times New Roman" w:cs="Times New Roman"/>
          <w:sz w:val="28"/>
          <w:szCs w:val="28"/>
        </w:rPr>
        <w:t xml:space="preserve"> и фильтруют через тот же фильтр. Фильтр с осадком высушивают при комнатной температуре в вытяжном шкафу и переносят в ту же коническую колбу, объединяя части осадка. В колбу с фильтром прибавляют 50 мл воды, смывая осадок со стен колбы. Фильтр в течение 2-3 мин </w:t>
      </w:r>
      <w:proofErr w:type="gramStart"/>
      <w:r w:rsidR="009678DC">
        <w:rPr>
          <w:rFonts w:ascii="Times New Roman" w:hAnsi="Times New Roman" w:cs="Times New Roman"/>
          <w:sz w:val="28"/>
          <w:szCs w:val="28"/>
        </w:rPr>
        <w:t>размок</w:t>
      </w:r>
      <w:r w:rsidR="00A711A6">
        <w:rPr>
          <w:rFonts w:ascii="Times New Roman" w:hAnsi="Times New Roman" w:cs="Times New Roman"/>
          <w:sz w:val="28"/>
          <w:szCs w:val="28"/>
        </w:rPr>
        <w:t>ает</w:t>
      </w:r>
      <w:r w:rsidR="009678DC">
        <w:rPr>
          <w:rFonts w:ascii="Times New Roman" w:hAnsi="Times New Roman" w:cs="Times New Roman"/>
          <w:sz w:val="28"/>
          <w:szCs w:val="28"/>
        </w:rPr>
        <w:t xml:space="preserve"> и </w:t>
      </w:r>
      <w:r w:rsidR="009678DC">
        <w:rPr>
          <w:rFonts w:ascii="Times New Roman" w:hAnsi="Times New Roman" w:cs="Times New Roman"/>
          <w:sz w:val="28"/>
          <w:szCs w:val="28"/>
        </w:rPr>
        <w:lastRenderedPageBreak/>
        <w:t>содержимое колбы перемешиваю</w:t>
      </w:r>
      <w:r w:rsidR="00A711A6">
        <w:rPr>
          <w:rFonts w:ascii="Times New Roman" w:hAnsi="Times New Roman" w:cs="Times New Roman"/>
          <w:sz w:val="28"/>
          <w:szCs w:val="28"/>
        </w:rPr>
        <w:t xml:space="preserve">т </w:t>
      </w:r>
      <w:r w:rsidR="009678DC">
        <w:rPr>
          <w:rFonts w:ascii="Times New Roman" w:hAnsi="Times New Roman" w:cs="Times New Roman"/>
          <w:sz w:val="28"/>
          <w:szCs w:val="28"/>
        </w:rPr>
        <w:t>на магнитной мешалке</w:t>
      </w:r>
      <w:r w:rsidR="00A711A6">
        <w:rPr>
          <w:rFonts w:ascii="Times New Roman" w:hAnsi="Times New Roman" w:cs="Times New Roman"/>
          <w:sz w:val="28"/>
          <w:szCs w:val="28"/>
        </w:rPr>
        <w:t xml:space="preserve"> не допуская</w:t>
      </w:r>
      <w:proofErr w:type="gramEnd"/>
      <w:r w:rsidR="00A711A6">
        <w:rPr>
          <w:rFonts w:ascii="Times New Roman" w:hAnsi="Times New Roman" w:cs="Times New Roman"/>
          <w:sz w:val="28"/>
          <w:szCs w:val="28"/>
        </w:rPr>
        <w:t xml:space="preserve"> вспенивания. Раствор фильтруют через бумажный фильтр, 5 мл фильтрата помещают в мерную колбу вместимостью 25 мл и доводят объем раствора 0,9 % раствором натрия хлорида.</w:t>
      </w:r>
    </w:p>
    <w:p w:rsidR="00A711A6" w:rsidRDefault="00A711A6" w:rsidP="00A711A6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Далее измеряют оптическую плотность испытуемого раствора при длине во</w:t>
      </w:r>
      <w:r w:rsidR="005B44F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ны 225 нм и 215 нм в кювете с толщиной слоя 10 мм. В качестве раствора сравнения используют 0,9 % раствор натрия хлорида.</w:t>
      </w:r>
    </w:p>
    <w:p w:rsidR="00A711A6" w:rsidRDefault="00A711A6" w:rsidP="00A711A6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водорастворимых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пептидов в одном суппозитории (Х) в миллиграммах вычисляют по формуле:</w:t>
      </w:r>
    </w:p>
    <w:p w:rsidR="004652B2" w:rsidRDefault="004652B2" w:rsidP="004652B2">
      <w:pPr>
        <w:tabs>
          <w:tab w:val="left" w:pos="149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(А</m:t>
            </m:r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250</m:t>
            </m:r>
            <m:r>
              <w:rPr>
                <w:rFonts w:ascii="Cambria Math" w:hAnsi="Cambria Math" w:cs="Times New Roman"/>
                <w:sz w:val="32"/>
                <w:szCs w:val="32"/>
              </w:rPr>
              <m:t>-А225)·50·25·0,000144·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·1000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5·а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;</m:t>
        </m:r>
      </m:oMath>
    </w:p>
    <w:p w:rsidR="004652B2" w:rsidRDefault="004652B2" w:rsidP="004652B2">
      <w:pPr>
        <w:tabs>
          <w:tab w:val="left" w:pos="14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652B2">
        <w:rPr>
          <w:rFonts w:ascii="Times New Roman" w:hAnsi="Times New Roman" w:cs="Times New Roman"/>
          <w:sz w:val="28"/>
          <w:szCs w:val="28"/>
        </w:rPr>
        <w:t>де:</w:t>
      </w:r>
    </w:p>
    <w:p w:rsidR="004652B2" w:rsidRPr="005B44F2" w:rsidRDefault="001F62B5" w:rsidP="005B44F2">
      <w:pPr>
        <w:tabs>
          <w:tab w:val="left" w:pos="156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C02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Pr="001F62B5">
        <w:rPr>
          <w:rFonts w:ascii="Times New Roman" w:hAnsi="Times New Roman" w:cs="Times New Roman"/>
          <w:sz w:val="28"/>
          <w:szCs w:val="28"/>
          <w:vertAlign w:val="subscript"/>
        </w:rPr>
        <w:t>250</w:t>
      </w:r>
      <w:r w:rsidR="005B44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B44F2">
        <w:rPr>
          <w:rFonts w:ascii="Times New Roman" w:hAnsi="Times New Roman" w:cs="Times New Roman"/>
          <w:sz w:val="28"/>
          <w:szCs w:val="28"/>
        </w:rPr>
        <w:t xml:space="preserve">– значение оптической плотности испытуемого раствора при   </w:t>
      </w:r>
      <w:r w:rsidR="00992BD8">
        <w:rPr>
          <w:rFonts w:ascii="Times New Roman" w:hAnsi="Times New Roman" w:cs="Times New Roman"/>
          <w:sz w:val="28"/>
          <w:szCs w:val="28"/>
        </w:rPr>
        <w:t xml:space="preserve">длине волны </w:t>
      </w:r>
      <w:r w:rsidR="005B44F2">
        <w:rPr>
          <w:rFonts w:ascii="Times New Roman" w:hAnsi="Times New Roman" w:cs="Times New Roman"/>
          <w:sz w:val="28"/>
          <w:szCs w:val="28"/>
        </w:rPr>
        <w:t>250 нм;</w:t>
      </w:r>
    </w:p>
    <w:p w:rsidR="001F62B5" w:rsidRPr="005B44F2" w:rsidRDefault="001F62B5" w:rsidP="005B44F2">
      <w:pPr>
        <w:tabs>
          <w:tab w:val="left" w:pos="156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1F62B5">
        <w:rPr>
          <w:rFonts w:ascii="Times New Roman" w:hAnsi="Times New Roman" w:cs="Times New Roman"/>
          <w:sz w:val="28"/>
          <w:szCs w:val="28"/>
          <w:vertAlign w:val="subscript"/>
        </w:rPr>
        <w:t>215</w:t>
      </w:r>
      <w:r w:rsidR="005B44F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B44F2">
        <w:rPr>
          <w:rFonts w:ascii="Times New Roman" w:hAnsi="Times New Roman" w:cs="Times New Roman"/>
          <w:sz w:val="28"/>
          <w:szCs w:val="28"/>
        </w:rPr>
        <w:t xml:space="preserve">- значение оптической плотности испытуемого раствора </w:t>
      </w:r>
      <w:proofErr w:type="gramStart"/>
      <w:r w:rsidR="005B44F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B44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2B5" w:rsidRDefault="005B44F2" w:rsidP="005B44F2">
      <w:pPr>
        <w:tabs>
          <w:tab w:val="left" w:pos="156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92BD8">
        <w:rPr>
          <w:rFonts w:ascii="Times New Roman" w:hAnsi="Times New Roman" w:cs="Times New Roman"/>
          <w:sz w:val="28"/>
          <w:szCs w:val="28"/>
        </w:rPr>
        <w:t xml:space="preserve">длине волны </w:t>
      </w:r>
      <w:r>
        <w:rPr>
          <w:rFonts w:ascii="Times New Roman" w:hAnsi="Times New Roman" w:cs="Times New Roman"/>
          <w:sz w:val="28"/>
          <w:szCs w:val="28"/>
        </w:rPr>
        <w:t>215 нм;</w:t>
      </w:r>
    </w:p>
    <w:p w:rsidR="005B44F2" w:rsidRPr="001F62B5" w:rsidRDefault="005B44F2" w:rsidP="005B44F2">
      <w:pPr>
        <w:tabs>
          <w:tab w:val="left" w:pos="156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– навеска суппозиториев, взятая на анализ, мг;</w:t>
      </w:r>
    </w:p>
    <w:p w:rsidR="005B44F2" w:rsidRDefault="00A711A6" w:rsidP="005B44F2">
      <w:pPr>
        <w:tabs>
          <w:tab w:val="left" w:pos="1560"/>
          <w:tab w:val="left" w:pos="273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44F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B44F2" w:rsidRPr="005B44F2">
        <w:rPr>
          <w:rFonts w:ascii="Times New Roman" w:hAnsi="Times New Roman" w:cs="Times New Roman"/>
          <w:sz w:val="28"/>
          <w:szCs w:val="28"/>
        </w:rPr>
        <w:t xml:space="preserve"> –</w:t>
      </w:r>
      <w:r w:rsidR="005B4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4F2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5B44F2">
        <w:rPr>
          <w:rFonts w:ascii="Times New Roman" w:hAnsi="Times New Roman" w:cs="Times New Roman"/>
          <w:sz w:val="28"/>
          <w:szCs w:val="28"/>
        </w:rPr>
        <w:t xml:space="preserve"> масса суппозитория, мг</w:t>
      </w:r>
      <w:r w:rsidR="002C0237">
        <w:rPr>
          <w:rFonts w:ascii="Times New Roman" w:hAnsi="Times New Roman" w:cs="Times New Roman"/>
          <w:sz w:val="28"/>
          <w:szCs w:val="28"/>
        </w:rPr>
        <w:t>;</w:t>
      </w:r>
    </w:p>
    <w:p w:rsidR="005B44F2" w:rsidRDefault="005B44F2" w:rsidP="005B44F2">
      <w:pPr>
        <w:tabs>
          <w:tab w:val="left" w:pos="1560"/>
          <w:tab w:val="left" w:pos="273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0,000144 – экспериментальный коэффициент для белков при               дифференциальном измерении поглощения растворов,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/мл</w:t>
      </w:r>
    </w:p>
    <w:p w:rsidR="00A711A6" w:rsidRDefault="00A711A6" w:rsidP="005B44F2">
      <w:pPr>
        <w:tabs>
          <w:tab w:val="left" w:pos="1560"/>
          <w:tab w:val="left" w:pos="2730"/>
        </w:tabs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2BD8" w:rsidRPr="008C3FF7" w:rsidRDefault="00992BD8" w:rsidP="00992BD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3FF7">
        <w:rPr>
          <w:rFonts w:ascii="Times New Roman" w:hAnsi="Times New Roman" w:cs="Times New Roman"/>
          <w:b/>
          <w:sz w:val="28"/>
          <w:szCs w:val="28"/>
        </w:rPr>
        <w:t>Упаковка и маркировка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FF7">
        <w:rPr>
          <w:rFonts w:ascii="Times New Roman" w:hAnsi="Times New Roman"/>
          <w:bCs/>
          <w:iCs/>
          <w:color w:val="000000" w:themeColor="text1"/>
        </w:rPr>
        <w:t xml:space="preserve"> </w:t>
      </w:r>
      <w:r w:rsidRPr="008C3FF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 соответствии с </w:t>
      </w:r>
      <w:r w:rsidRPr="008C3FF7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 и ОФС «Лекарственные формы»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4DBF" w:rsidRPr="00CA1134" w:rsidRDefault="00992BD8" w:rsidP="00992BD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3FF7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BD8">
        <w:rPr>
          <w:rFonts w:ascii="Times New Roman" w:hAnsi="Times New Roman" w:cs="Times New Roman"/>
          <w:sz w:val="28"/>
          <w:szCs w:val="28"/>
        </w:rPr>
        <w:t>П</w:t>
      </w:r>
      <w:r w:rsidRPr="008C3FF7">
        <w:rPr>
          <w:rFonts w:ascii="Times New Roman" w:hAnsi="Times New Roman" w:cs="Times New Roman"/>
          <w:sz w:val="28"/>
          <w:szCs w:val="28"/>
        </w:rPr>
        <w:t>ри температуре не выше 25</w:t>
      </w:r>
      <w:r>
        <w:rPr>
          <w:rFonts w:ascii="Times New Roman" w:hAnsi="Times New Roman" w:cs="Times New Roman"/>
          <w:sz w:val="28"/>
          <w:szCs w:val="28"/>
        </w:rPr>
        <w:t>º С. в</w:t>
      </w:r>
      <w:r w:rsidRPr="008C3FF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соответствии с </w:t>
      </w:r>
      <w:r w:rsidRPr="008C3FF7">
        <w:rPr>
          <w:rFonts w:ascii="Times New Roman" w:hAnsi="Times New Roman"/>
          <w:color w:val="000000" w:themeColor="text1"/>
          <w:sz w:val="28"/>
          <w:szCs w:val="28"/>
        </w:rPr>
        <w:t>ОФС «Упаковка, маркировка и транспортирование лекарственных средств»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3F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R="00334DBF" w:rsidRPr="00CA1134" w:rsidSect="00CA113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38" w:rsidRDefault="00414A38" w:rsidP="00CA1134">
      <w:pPr>
        <w:spacing w:after="0" w:line="240" w:lineRule="auto"/>
      </w:pPr>
      <w:r>
        <w:separator/>
      </w:r>
    </w:p>
  </w:endnote>
  <w:endnote w:type="continuationSeparator" w:id="0">
    <w:p w:rsidR="00414A38" w:rsidRDefault="00414A38" w:rsidP="00CA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0E38" w:rsidRPr="00270E38" w:rsidRDefault="00270E3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0E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0E3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0E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0E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78DC" w:rsidRDefault="009678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38" w:rsidRDefault="00414A38" w:rsidP="00CA1134">
      <w:pPr>
        <w:spacing w:after="0" w:line="240" w:lineRule="auto"/>
      </w:pPr>
      <w:r>
        <w:separator/>
      </w:r>
    </w:p>
  </w:footnote>
  <w:footnote w:type="continuationSeparator" w:id="0">
    <w:p w:rsidR="00414A38" w:rsidRDefault="00414A38" w:rsidP="00CA1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1DA"/>
    <w:rsid w:val="000744BD"/>
    <w:rsid w:val="00083FBE"/>
    <w:rsid w:val="00156D40"/>
    <w:rsid w:val="001F62B5"/>
    <w:rsid w:val="00211272"/>
    <w:rsid w:val="00270E38"/>
    <w:rsid w:val="002C0237"/>
    <w:rsid w:val="00334095"/>
    <w:rsid w:val="00334DBF"/>
    <w:rsid w:val="003351DA"/>
    <w:rsid w:val="00364F56"/>
    <w:rsid w:val="00414A38"/>
    <w:rsid w:val="004652B2"/>
    <w:rsid w:val="005B44F2"/>
    <w:rsid w:val="005C37F4"/>
    <w:rsid w:val="007516FA"/>
    <w:rsid w:val="009678DC"/>
    <w:rsid w:val="00992BD8"/>
    <w:rsid w:val="00A711A6"/>
    <w:rsid w:val="00B9748D"/>
    <w:rsid w:val="00C66E8A"/>
    <w:rsid w:val="00CA1134"/>
    <w:rsid w:val="00D822A8"/>
    <w:rsid w:val="00DD6AA5"/>
    <w:rsid w:val="00EB2B6A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351DA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351D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A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1134"/>
  </w:style>
  <w:style w:type="paragraph" w:styleId="a7">
    <w:name w:val="footer"/>
    <w:basedOn w:val="a"/>
    <w:link w:val="a8"/>
    <w:uiPriority w:val="99"/>
    <w:unhideWhenUsed/>
    <w:rsid w:val="00CA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34"/>
  </w:style>
  <w:style w:type="character" w:styleId="a9">
    <w:name w:val="Placeholder Text"/>
    <w:basedOn w:val="a0"/>
    <w:uiPriority w:val="99"/>
    <w:semiHidden/>
    <w:rsid w:val="00A711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7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1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CAD0-3A00-43A5-8B43-7B0CD72C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Razov</cp:lastModifiedBy>
  <cp:revision>5</cp:revision>
  <dcterms:created xsi:type="dcterms:W3CDTF">2019-05-27T13:08:00Z</dcterms:created>
  <dcterms:modified xsi:type="dcterms:W3CDTF">2019-07-31T13:56:00Z</dcterms:modified>
</cp:coreProperties>
</file>