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A0" w:rsidRDefault="005678A0" w:rsidP="005678A0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6967"/>
        <w:gridCol w:w="2693"/>
      </w:tblGrid>
      <w:tr w:rsidR="005678A0" w:rsidTr="00B034BC">
        <w:trPr>
          <w:trHeight w:val="480"/>
        </w:trPr>
        <w:tc>
          <w:tcPr>
            <w:tcW w:w="6967" w:type="dxa"/>
          </w:tcPr>
          <w:p w:rsidR="00B034BC" w:rsidRDefault="00EE6665" w:rsidP="00EE6665">
            <w:pPr>
              <w:suppressAutoHyphens/>
              <w:spacing w:line="360" w:lineRule="auto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Ледум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палюстре</w:t>
            </w:r>
            <w:proofErr w:type="spellEnd"/>
            <w:r w:rsidR="00B64D5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64D5E" w:rsidRPr="00B64D5E">
              <w:rPr>
                <w:b/>
                <w:sz w:val="28"/>
                <w:lang w:val="en-US"/>
              </w:rPr>
              <w:t>D</w:t>
            </w:r>
            <w:r w:rsidR="00B64D5E" w:rsidRPr="00B64D5E">
              <w:rPr>
                <w:b/>
                <w:sz w:val="28"/>
              </w:rPr>
              <w:t>1</w:t>
            </w:r>
            <w:r w:rsidR="005678A0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678A0" w:rsidRPr="00396659" w:rsidRDefault="005678A0" w:rsidP="00EE6665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мазь гомеопатическая</w:t>
            </w:r>
            <w:r w:rsidRPr="00BF7972">
              <w:rPr>
                <w:b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5678A0" w:rsidRPr="00055DE5" w:rsidRDefault="005678A0" w:rsidP="00876E6E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5678A0" w:rsidRPr="00396659" w:rsidRDefault="005678A0" w:rsidP="00876E6E">
            <w:pPr>
              <w:spacing w:line="360" w:lineRule="auto"/>
              <w:rPr>
                <w:b/>
                <w:sz w:val="28"/>
              </w:rPr>
            </w:pPr>
            <w:r w:rsidRPr="00396659">
              <w:rPr>
                <w:b/>
                <w:sz w:val="28"/>
              </w:rPr>
              <w:t>Вводится впервые</w:t>
            </w:r>
          </w:p>
        </w:tc>
      </w:tr>
    </w:tbl>
    <w:p w:rsidR="005678A0" w:rsidRDefault="005678A0" w:rsidP="005678A0">
      <w:pPr>
        <w:widowControl w:val="0"/>
        <w:jc w:val="center"/>
        <w:rPr>
          <w:b/>
          <w:sz w:val="28"/>
          <w:szCs w:val="28"/>
        </w:rPr>
      </w:pPr>
    </w:p>
    <w:p w:rsidR="005678A0" w:rsidRDefault="005678A0" w:rsidP="005678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265D">
        <w:rPr>
          <w:color w:val="000000"/>
          <w:sz w:val="28"/>
          <w:szCs w:val="28"/>
          <w:shd w:val="clear" w:color="auto" w:fill="FFFFFF"/>
        </w:rPr>
        <w:t xml:space="preserve">Настоящая фармакопейная статья распространяется на лекарственный препарат </w:t>
      </w:r>
      <w:proofErr w:type="spellStart"/>
      <w:r w:rsidR="00597D22">
        <w:rPr>
          <w:color w:val="000000"/>
          <w:sz w:val="28"/>
          <w:szCs w:val="28"/>
          <w:shd w:val="clear" w:color="auto" w:fill="FFFFFF"/>
        </w:rPr>
        <w:t>Ледум</w:t>
      </w:r>
      <w:proofErr w:type="spellEnd"/>
      <w:r w:rsidR="00597D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7D22">
        <w:rPr>
          <w:color w:val="000000"/>
          <w:sz w:val="28"/>
          <w:szCs w:val="28"/>
          <w:shd w:val="clear" w:color="auto" w:fill="FFFFFF"/>
        </w:rPr>
        <w:t>палюстре</w:t>
      </w:r>
      <w:proofErr w:type="spellEnd"/>
      <w:r w:rsidR="00B64D5E" w:rsidRPr="00B64D5E">
        <w:rPr>
          <w:color w:val="000000"/>
          <w:sz w:val="28"/>
          <w:szCs w:val="28"/>
        </w:rPr>
        <w:t xml:space="preserve"> </w:t>
      </w:r>
      <w:r w:rsidR="00B64D5E" w:rsidRPr="00B64D5E">
        <w:rPr>
          <w:sz w:val="28"/>
          <w:lang w:val="en-US"/>
        </w:rPr>
        <w:t>D</w:t>
      </w:r>
      <w:r w:rsidR="00B64D5E" w:rsidRPr="00B64D5E">
        <w:rPr>
          <w:sz w:val="28"/>
        </w:rPr>
        <w:t>1</w:t>
      </w:r>
      <w:r w:rsidR="00E323B1">
        <w:rPr>
          <w:sz w:val="28"/>
        </w:rPr>
        <w:t>,</w:t>
      </w:r>
      <w:r w:rsidRPr="00D4265D">
        <w:rPr>
          <w:color w:val="333333"/>
          <w:sz w:val="28"/>
          <w:szCs w:val="28"/>
          <w:shd w:val="clear" w:color="auto" w:fill="FFFFFF"/>
        </w:rPr>
        <w:t xml:space="preserve"> </w:t>
      </w:r>
      <w:r w:rsidR="007F61FE" w:rsidRPr="007F61FE">
        <w:rPr>
          <w:color w:val="333333"/>
          <w:sz w:val="28"/>
          <w:szCs w:val="28"/>
          <w:shd w:val="clear" w:color="auto" w:fill="FFFFFF"/>
        </w:rPr>
        <w:t>мазь гомеопатическую</w:t>
      </w:r>
      <w:r w:rsidRPr="007F61FE">
        <w:rPr>
          <w:color w:val="333333"/>
          <w:sz w:val="28"/>
          <w:szCs w:val="28"/>
          <w:shd w:val="clear" w:color="auto" w:fill="FFFFFF"/>
        </w:rPr>
        <w:t>.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A61823" w:rsidRPr="00A61823">
        <w:rPr>
          <w:color w:val="333333"/>
          <w:sz w:val="28"/>
          <w:szCs w:val="28"/>
          <w:shd w:val="clear" w:color="auto" w:fill="FFFFFF"/>
        </w:rPr>
        <w:t>Лекарственный</w:t>
      </w:r>
      <w:r w:rsidR="00A61823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A61823" w:rsidRPr="00D43574">
        <w:rPr>
          <w:color w:val="333333"/>
          <w:sz w:val="28"/>
          <w:szCs w:val="28"/>
          <w:shd w:val="clear" w:color="auto" w:fill="FFFFFF"/>
        </w:rPr>
        <w:t>п</w:t>
      </w:r>
      <w:r w:rsidRPr="00D4265D">
        <w:rPr>
          <w:color w:val="000000"/>
          <w:sz w:val="28"/>
          <w:szCs w:val="28"/>
          <w:shd w:val="clear" w:color="auto" w:fill="FFFFFF"/>
        </w:rPr>
        <w:t>репарат должен соответствовать требованиям ОФС «</w:t>
      </w:r>
      <w:r>
        <w:rPr>
          <w:color w:val="000000"/>
          <w:sz w:val="28"/>
          <w:szCs w:val="28"/>
          <w:shd w:val="clear" w:color="auto" w:fill="FFFFFF"/>
        </w:rPr>
        <w:t>Мази гомеопатическ</w:t>
      </w:r>
      <w:r w:rsidR="00EE35A0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4265D">
        <w:rPr>
          <w:color w:val="000000"/>
          <w:sz w:val="28"/>
          <w:szCs w:val="28"/>
          <w:shd w:val="clear" w:color="auto" w:fill="FFFFFF"/>
        </w:rPr>
        <w:t>» и ниже приведенным требованиям.</w:t>
      </w:r>
    </w:p>
    <w:p w:rsidR="005678A0" w:rsidRPr="00081E49" w:rsidRDefault="005678A0" w:rsidP="005678A0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1E49">
        <w:rPr>
          <w:b/>
          <w:color w:val="000000"/>
          <w:sz w:val="28"/>
          <w:szCs w:val="28"/>
          <w:shd w:val="clear" w:color="auto" w:fill="FFFFFF"/>
        </w:rPr>
        <w:t>Состав: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F61FE" w:rsidRPr="000D36ED" w:rsidTr="00876E6E">
        <w:tc>
          <w:tcPr>
            <w:tcW w:w="5637" w:type="dxa"/>
          </w:tcPr>
          <w:p w:rsidR="007F61FE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активный компонент:</w:t>
            </w:r>
          </w:p>
        </w:tc>
        <w:tc>
          <w:tcPr>
            <w:tcW w:w="3934" w:type="dxa"/>
          </w:tcPr>
          <w:p w:rsidR="007F61FE" w:rsidRDefault="007F61FE" w:rsidP="00876E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201C83" w:rsidTr="00876E6E">
        <w:tc>
          <w:tcPr>
            <w:tcW w:w="5637" w:type="dxa"/>
          </w:tcPr>
          <w:p w:rsidR="00D43574" w:rsidRPr="007B102F" w:rsidRDefault="00597D22" w:rsidP="00F938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Ledum palustre</w:t>
            </w:r>
            <w:r w:rsidR="00201C83" w:rsidRPr="00201C8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678A0">
              <w:rPr>
                <w:sz w:val="28"/>
                <w:lang w:val="en-US"/>
              </w:rPr>
              <w:t>D1</w:t>
            </w:r>
          </w:p>
        </w:tc>
        <w:tc>
          <w:tcPr>
            <w:tcW w:w="3934" w:type="dxa"/>
          </w:tcPr>
          <w:p w:rsidR="005678A0" w:rsidRPr="00201C83" w:rsidRDefault="00D43574" w:rsidP="00876E6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 г</w:t>
            </w:r>
          </w:p>
        </w:tc>
      </w:tr>
      <w:tr w:rsidR="007F61FE" w:rsidRPr="000D36ED" w:rsidTr="00876E6E">
        <w:tc>
          <w:tcPr>
            <w:tcW w:w="5637" w:type="dxa"/>
          </w:tcPr>
          <w:p w:rsidR="007F61FE" w:rsidRDefault="007F61FE" w:rsidP="00876E6E">
            <w:pPr>
              <w:spacing w:line="360" w:lineRule="auto"/>
              <w:rPr>
                <w:sz w:val="28"/>
                <w:lang w:val="en-US"/>
              </w:rPr>
            </w:pPr>
            <w:r w:rsidRPr="008D1E90">
              <w:rPr>
                <w:i/>
                <w:sz w:val="28"/>
              </w:rPr>
              <w:t>вспомогательные компоненты:</w:t>
            </w:r>
          </w:p>
        </w:tc>
        <w:tc>
          <w:tcPr>
            <w:tcW w:w="3934" w:type="dxa"/>
          </w:tcPr>
          <w:p w:rsidR="007F61FE" w:rsidRPr="000D36ED" w:rsidRDefault="007F61FE" w:rsidP="00876E6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78A0" w:rsidRPr="000D36ED" w:rsidTr="00876E6E">
        <w:tc>
          <w:tcPr>
            <w:tcW w:w="5637" w:type="dxa"/>
          </w:tcPr>
          <w:p w:rsidR="008D1E90" w:rsidRPr="00081E49" w:rsidRDefault="008D1E90" w:rsidP="00876E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678A0">
              <w:rPr>
                <w:sz w:val="28"/>
                <w:szCs w:val="28"/>
              </w:rPr>
              <w:t>азелин</w:t>
            </w:r>
          </w:p>
        </w:tc>
        <w:tc>
          <w:tcPr>
            <w:tcW w:w="3934" w:type="dxa"/>
          </w:tcPr>
          <w:p w:rsidR="005678A0" w:rsidRPr="000D36ED" w:rsidRDefault="00D43574" w:rsidP="00876E6E">
            <w:pPr>
              <w:spacing w:line="360" w:lineRule="auto"/>
              <w:ind w:left="31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 г</w:t>
            </w:r>
          </w:p>
        </w:tc>
      </w:tr>
    </w:tbl>
    <w:p w:rsidR="007E1A1E" w:rsidRDefault="008D1E90" w:rsidP="007B102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8D1E90">
        <w:rPr>
          <w:sz w:val="28"/>
          <w:szCs w:val="28"/>
        </w:rPr>
        <w:t>.</w:t>
      </w:r>
      <w:r>
        <w:rPr>
          <w:sz w:val="28"/>
          <w:szCs w:val="28"/>
        </w:rPr>
        <w:t xml:space="preserve"> Мазь однородная</w:t>
      </w:r>
      <w:r w:rsidR="00BB6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61FE">
        <w:rPr>
          <w:sz w:val="28"/>
          <w:szCs w:val="28"/>
        </w:rPr>
        <w:t xml:space="preserve">от </w:t>
      </w:r>
      <w:proofErr w:type="gramStart"/>
      <w:r w:rsidR="007F61FE">
        <w:rPr>
          <w:sz w:val="28"/>
          <w:szCs w:val="28"/>
        </w:rPr>
        <w:t>желтого</w:t>
      </w:r>
      <w:proofErr w:type="gramEnd"/>
      <w:r w:rsidR="007F61FE">
        <w:rPr>
          <w:sz w:val="28"/>
          <w:szCs w:val="28"/>
        </w:rPr>
        <w:t xml:space="preserve"> до </w:t>
      </w:r>
      <w:r w:rsidR="00597D22">
        <w:rPr>
          <w:sz w:val="28"/>
          <w:szCs w:val="28"/>
        </w:rPr>
        <w:t>желтовато-коричневого</w:t>
      </w:r>
      <w:r w:rsidR="00F938B5" w:rsidRPr="00F938B5">
        <w:rPr>
          <w:sz w:val="28"/>
          <w:szCs w:val="28"/>
        </w:rPr>
        <w:t xml:space="preserve"> </w:t>
      </w:r>
      <w:r w:rsidR="00F938B5">
        <w:rPr>
          <w:sz w:val="28"/>
          <w:szCs w:val="28"/>
        </w:rPr>
        <w:t>цвета</w:t>
      </w:r>
      <w:r w:rsidR="00597D22">
        <w:rPr>
          <w:sz w:val="28"/>
          <w:szCs w:val="28"/>
        </w:rPr>
        <w:t>, с характерным запахом</w:t>
      </w:r>
      <w:r w:rsidR="007F61FE">
        <w:rPr>
          <w:sz w:val="28"/>
          <w:szCs w:val="28"/>
        </w:rPr>
        <w:t>.</w:t>
      </w:r>
    </w:p>
    <w:p w:rsidR="008D1E90" w:rsidRDefault="007F61FE" w:rsidP="00F938B5">
      <w:pPr>
        <w:spacing w:line="360" w:lineRule="auto"/>
        <w:ind w:firstLine="709"/>
        <w:rPr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F938B5" w:rsidRPr="00F938B5" w:rsidRDefault="00F938B5" w:rsidP="00F938B5">
      <w:pPr>
        <w:ind w:firstLine="709"/>
        <w:jc w:val="both"/>
        <w:rPr>
          <w:i/>
          <w:sz w:val="28"/>
          <w:szCs w:val="28"/>
        </w:rPr>
      </w:pPr>
      <w:r w:rsidRPr="00F938B5">
        <w:rPr>
          <w:i/>
          <w:sz w:val="28"/>
          <w:szCs w:val="28"/>
        </w:rPr>
        <w:t>Приготовление растворов</w:t>
      </w:r>
    </w:p>
    <w:p w:rsidR="007F61FE" w:rsidRDefault="00F938B5" w:rsidP="00F938B5">
      <w:pPr>
        <w:ind w:firstLine="709"/>
        <w:jc w:val="both"/>
        <w:rPr>
          <w:sz w:val="28"/>
        </w:rPr>
      </w:pPr>
      <w:r w:rsidRPr="00F938B5">
        <w:rPr>
          <w:i/>
          <w:sz w:val="28"/>
        </w:rPr>
        <w:t xml:space="preserve">Испытуемый раствор </w:t>
      </w:r>
      <w:r w:rsidRPr="00F938B5">
        <w:rPr>
          <w:i/>
          <w:sz w:val="28"/>
          <w:lang w:val="en-US"/>
        </w:rPr>
        <w:t>I</w:t>
      </w:r>
      <w:r>
        <w:rPr>
          <w:sz w:val="28"/>
        </w:rPr>
        <w:t>.</w:t>
      </w:r>
      <w:r w:rsidRPr="00F938B5">
        <w:rPr>
          <w:sz w:val="28"/>
        </w:rPr>
        <w:t xml:space="preserve"> </w:t>
      </w:r>
      <w:r w:rsidR="00D76CEC">
        <w:rPr>
          <w:sz w:val="28"/>
          <w:szCs w:val="28"/>
        </w:rPr>
        <w:t>1</w:t>
      </w:r>
      <w:r w:rsidR="007F61FE">
        <w:rPr>
          <w:sz w:val="28"/>
          <w:szCs w:val="28"/>
        </w:rPr>
        <w:t xml:space="preserve">0 г </w:t>
      </w:r>
      <w:r w:rsidR="00201C83">
        <w:rPr>
          <w:sz w:val="28"/>
        </w:rPr>
        <w:t xml:space="preserve">препарата </w:t>
      </w:r>
      <w:r w:rsidR="007F61FE">
        <w:rPr>
          <w:sz w:val="28"/>
        </w:rPr>
        <w:t xml:space="preserve">помещают в </w:t>
      </w:r>
      <w:r w:rsidR="00D76CEC">
        <w:rPr>
          <w:sz w:val="28"/>
        </w:rPr>
        <w:t xml:space="preserve">коническую </w:t>
      </w:r>
      <w:r w:rsidR="00FA22DE">
        <w:rPr>
          <w:sz w:val="28"/>
        </w:rPr>
        <w:t xml:space="preserve">колбу вместимостью </w:t>
      </w:r>
      <w:r w:rsidR="00D76CEC">
        <w:rPr>
          <w:sz w:val="28"/>
        </w:rPr>
        <w:t>50</w:t>
      </w:r>
      <w:r w:rsidR="00FA22DE">
        <w:rPr>
          <w:sz w:val="28"/>
        </w:rPr>
        <w:t xml:space="preserve"> мл, прибавляют </w:t>
      </w:r>
      <w:r w:rsidR="00D76CEC">
        <w:rPr>
          <w:sz w:val="28"/>
        </w:rPr>
        <w:t>1</w:t>
      </w:r>
      <w:r w:rsidR="00597D22">
        <w:rPr>
          <w:sz w:val="28"/>
        </w:rPr>
        <w:t>0 мл спирта 96</w:t>
      </w:r>
      <w:r w:rsidR="00FA22DE">
        <w:rPr>
          <w:sz w:val="28"/>
        </w:rPr>
        <w:t xml:space="preserve"> %, нагревают на водяной бане до расплавления основы и продолжают нагревать еще в течение 5 мин. После охлаждения извлечение фильтруют через бумажный фильтр, </w:t>
      </w:r>
      <w:r w:rsidR="00850A08" w:rsidRPr="005473F2">
        <w:rPr>
          <w:sz w:val="28"/>
        </w:rPr>
        <w:t xml:space="preserve">смоченный спиртом </w:t>
      </w:r>
      <w:r w:rsidR="00597D22">
        <w:rPr>
          <w:sz w:val="28"/>
        </w:rPr>
        <w:t>96</w:t>
      </w:r>
      <w:r w:rsidR="00850A08" w:rsidRPr="005473F2">
        <w:rPr>
          <w:sz w:val="28"/>
        </w:rPr>
        <w:t> %</w:t>
      </w:r>
      <w:r w:rsidR="00850A08">
        <w:rPr>
          <w:sz w:val="28"/>
        </w:rPr>
        <w:t xml:space="preserve"> в колбу вместимостью </w:t>
      </w:r>
      <w:r w:rsidRPr="00791A6A">
        <w:rPr>
          <w:sz w:val="28"/>
        </w:rPr>
        <w:t>5</w:t>
      </w:r>
      <w:r w:rsidR="00850A08">
        <w:rPr>
          <w:sz w:val="28"/>
        </w:rPr>
        <w:t xml:space="preserve">0 мл. Извлечение повторяют еще 2 раза спиртом </w:t>
      </w:r>
      <w:r w:rsidR="00597D22">
        <w:rPr>
          <w:sz w:val="28"/>
        </w:rPr>
        <w:t>96</w:t>
      </w:r>
      <w:r w:rsidR="00850A08">
        <w:rPr>
          <w:sz w:val="28"/>
        </w:rPr>
        <w:t> %</w:t>
      </w:r>
      <w:r w:rsidR="00850A08" w:rsidRPr="00850A08">
        <w:rPr>
          <w:sz w:val="28"/>
        </w:rPr>
        <w:t xml:space="preserve"> </w:t>
      </w:r>
      <w:r w:rsidR="00850A08">
        <w:rPr>
          <w:sz w:val="28"/>
        </w:rPr>
        <w:t>порциями по 1</w:t>
      </w:r>
      <w:r w:rsidR="00553A82">
        <w:rPr>
          <w:sz w:val="28"/>
        </w:rPr>
        <w:t>0</w:t>
      </w:r>
      <w:r w:rsidR="00850A08">
        <w:rPr>
          <w:sz w:val="28"/>
        </w:rPr>
        <w:t> мл</w:t>
      </w:r>
      <w:r w:rsidR="00A61823">
        <w:rPr>
          <w:sz w:val="28"/>
        </w:rPr>
        <w:t xml:space="preserve"> и фильтруют п</w:t>
      </w:r>
      <w:r w:rsidR="00850A08">
        <w:rPr>
          <w:sz w:val="28"/>
        </w:rPr>
        <w:t xml:space="preserve">олученные извлечения </w:t>
      </w:r>
      <w:r w:rsidR="00A61823">
        <w:rPr>
          <w:sz w:val="28"/>
        </w:rPr>
        <w:t>в ту же колбу</w:t>
      </w:r>
      <w:r w:rsidR="00901328">
        <w:rPr>
          <w:sz w:val="28"/>
        </w:rPr>
        <w:t xml:space="preserve"> </w:t>
      </w:r>
    </w:p>
    <w:p w:rsidR="00636F97" w:rsidRPr="004C1586" w:rsidRDefault="00F938B5" w:rsidP="00F938B5">
      <w:pPr>
        <w:pStyle w:val="a5"/>
        <w:spacing w:after="0"/>
        <w:ind w:firstLine="851"/>
        <w:jc w:val="both"/>
        <w:rPr>
          <w:sz w:val="28"/>
        </w:rPr>
      </w:pPr>
      <w:r w:rsidRPr="00F938B5">
        <w:rPr>
          <w:i/>
          <w:sz w:val="28"/>
        </w:rPr>
        <w:t xml:space="preserve">Испытуемый раствор </w:t>
      </w:r>
      <w:r w:rsidRPr="00F938B5">
        <w:rPr>
          <w:i/>
          <w:sz w:val="28"/>
          <w:lang w:val="en-US"/>
        </w:rPr>
        <w:t>I</w:t>
      </w:r>
      <w:r>
        <w:rPr>
          <w:i/>
          <w:sz w:val="28"/>
          <w:lang w:val="en-US"/>
        </w:rPr>
        <w:t>I</w:t>
      </w:r>
      <w:r>
        <w:rPr>
          <w:sz w:val="28"/>
        </w:rPr>
        <w:t>.</w:t>
      </w:r>
      <w:r w:rsidRPr="00F938B5">
        <w:rPr>
          <w:sz w:val="28"/>
        </w:rPr>
        <w:t xml:space="preserve"> </w:t>
      </w:r>
      <w:r w:rsidR="001F3A0D">
        <w:rPr>
          <w:sz w:val="28"/>
          <w:szCs w:val="28"/>
        </w:rPr>
        <w:t xml:space="preserve">20 г </w:t>
      </w:r>
      <w:r w:rsidR="001F3A0D">
        <w:rPr>
          <w:sz w:val="28"/>
        </w:rPr>
        <w:t xml:space="preserve">препарата помещают в коническую колбу вместимостью 100 мл, прибавляют 20 мл спирта 70 %, нагревают на водяной бане до расплавления основы и продолжают нагревать еще в течение 5 мин. После охлаждения </w:t>
      </w:r>
      <w:r w:rsidR="00636F97">
        <w:rPr>
          <w:sz w:val="28"/>
        </w:rPr>
        <w:t xml:space="preserve">извлечение фильтруют через бумажный фильтр, </w:t>
      </w:r>
      <w:r w:rsidR="00636F97" w:rsidRPr="005473F2">
        <w:rPr>
          <w:sz w:val="28"/>
        </w:rPr>
        <w:t xml:space="preserve">смоченный спиртом </w:t>
      </w:r>
      <w:r w:rsidR="00636F97">
        <w:rPr>
          <w:sz w:val="28"/>
        </w:rPr>
        <w:t>70</w:t>
      </w:r>
      <w:r w:rsidR="00636F97" w:rsidRPr="005473F2">
        <w:rPr>
          <w:sz w:val="28"/>
        </w:rPr>
        <w:t> %</w:t>
      </w:r>
      <w:r w:rsidR="00636F97">
        <w:rPr>
          <w:sz w:val="28"/>
        </w:rPr>
        <w:t xml:space="preserve"> в колбу вместимостью </w:t>
      </w:r>
      <w:r w:rsidR="004C1586" w:rsidRPr="004C1586">
        <w:rPr>
          <w:sz w:val="28"/>
        </w:rPr>
        <w:t>50</w:t>
      </w:r>
      <w:r w:rsidR="00636F97">
        <w:rPr>
          <w:sz w:val="28"/>
        </w:rPr>
        <w:t> мл</w:t>
      </w:r>
      <w:r w:rsidR="004C1586">
        <w:rPr>
          <w:sz w:val="28"/>
        </w:rPr>
        <w:t>.</w:t>
      </w:r>
    </w:p>
    <w:p w:rsidR="00636F97" w:rsidRPr="00636F97" w:rsidRDefault="00636F97" w:rsidP="00F938B5">
      <w:pPr>
        <w:pStyle w:val="a5"/>
        <w:spacing w:after="0"/>
        <w:ind w:firstLine="851"/>
        <w:jc w:val="both"/>
        <w:rPr>
          <w:sz w:val="28"/>
        </w:rPr>
      </w:pPr>
      <w:r w:rsidRPr="00636F97">
        <w:rPr>
          <w:sz w:val="28"/>
        </w:rPr>
        <w:t>По</w:t>
      </w:r>
      <w:r>
        <w:rPr>
          <w:sz w:val="28"/>
        </w:rPr>
        <w:t xml:space="preserve">лученный фильтрат </w:t>
      </w:r>
      <w:r w:rsidR="000F2870">
        <w:rPr>
          <w:sz w:val="28"/>
        </w:rPr>
        <w:t xml:space="preserve">помещают </w:t>
      </w:r>
      <w:r>
        <w:rPr>
          <w:sz w:val="28"/>
        </w:rPr>
        <w:t xml:space="preserve">в делительную воронку вместимостью </w:t>
      </w:r>
      <w:r w:rsidR="000F2870">
        <w:rPr>
          <w:sz w:val="28"/>
        </w:rPr>
        <w:t>50</w:t>
      </w:r>
      <w:r w:rsidR="004C1586">
        <w:rPr>
          <w:sz w:val="28"/>
        </w:rPr>
        <w:t> </w:t>
      </w:r>
      <w:r w:rsidR="000F2870">
        <w:rPr>
          <w:sz w:val="28"/>
        </w:rPr>
        <w:t>мл</w:t>
      </w:r>
      <w:r w:rsidR="006252D5">
        <w:rPr>
          <w:sz w:val="28"/>
        </w:rPr>
        <w:t>, прибавляют 10</w:t>
      </w:r>
      <w:r w:rsidR="004C1586">
        <w:rPr>
          <w:sz w:val="28"/>
        </w:rPr>
        <w:t> </w:t>
      </w:r>
      <w:r w:rsidR="006252D5">
        <w:rPr>
          <w:sz w:val="28"/>
        </w:rPr>
        <w:t xml:space="preserve">мл </w:t>
      </w:r>
      <w:proofErr w:type="spellStart"/>
      <w:r w:rsidR="006252D5">
        <w:rPr>
          <w:sz w:val="28"/>
        </w:rPr>
        <w:t>гексана</w:t>
      </w:r>
      <w:proofErr w:type="spellEnd"/>
      <w:r w:rsidR="006252D5">
        <w:rPr>
          <w:sz w:val="28"/>
        </w:rPr>
        <w:t xml:space="preserve"> и встряхивают в течение 10</w:t>
      </w:r>
      <w:r w:rsidR="004C1586">
        <w:rPr>
          <w:sz w:val="28"/>
        </w:rPr>
        <w:t> </w:t>
      </w:r>
      <w:r w:rsidR="006252D5">
        <w:rPr>
          <w:sz w:val="28"/>
        </w:rPr>
        <w:t xml:space="preserve">мин. </w:t>
      </w:r>
      <w:proofErr w:type="spellStart"/>
      <w:r w:rsidR="006252D5">
        <w:rPr>
          <w:sz w:val="28"/>
        </w:rPr>
        <w:t>Гексановое</w:t>
      </w:r>
      <w:proofErr w:type="spellEnd"/>
      <w:r w:rsidR="006252D5">
        <w:rPr>
          <w:sz w:val="28"/>
        </w:rPr>
        <w:t xml:space="preserve"> извлечение помещают в коническую колбу с притертой пробкой вместимостью 50</w:t>
      </w:r>
      <w:r w:rsidR="004C1586">
        <w:rPr>
          <w:sz w:val="28"/>
        </w:rPr>
        <w:t> </w:t>
      </w:r>
      <w:r w:rsidR="006252D5">
        <w:rPr>
          <w:sz w:val="28"/>
        </w:rPr>
        <w:t xml:space="preserve">мл. </w:t>
      </w:r>
      <w:r w:rsidR="004C1586">
        <w:rPr>
          <w:sz w:val="28"/>
        </w:rPr>
        <w:t xml:space="preserve">Извлечение повторяют еще 2 раза </w:t>
      </w:r>
      <w:proofErr w:type="spellStart"/>
      <w:r w:rsidR="004C1586">
        <w:rPr>
          <w:sz w:val="28"/>
        </w:rPr>
        <w:t>гексаном</w:t>
      </w:r>
      <w:proofErr w:type="spellEnd"/>
      <w:r w:rsidR="004C1586">
        <w:rPr>
          <w:sz w:val="28"/>
        </w:rPr>
        <w:t xml:space="preserve"> порциями по 10 мл</w:t>
      </w:r>
      <w:r w:rsidR="006252D5">
        <w:rPr>
          <w:sz w:val="28"/>
        </w:rPr>
        <w:t xml:space="preserve">. </w:t>
      </w:r>
      <w:r w:rsidR="0094050A">
        <w:rPr>
          <w:sz w:val="28"/>
        </w:rPr>
        <w:t xml:space="preserve">Извлечения объединяют и </w:t>
      </w:r>
      <w:r w:rsidR="004C1586">
        <w:rPr>
          <w:sz w:val="28"/>
          <w:szCs w:val="28"/>
        </w:rPr>
        <w:t>вы</w:t>
      </w:r>
      <w:r w:rsidR="0094050A">
        <w:rPr>
          <w:sz w:val="28"/>
          <w:szCs w:val="28"/>
        </w:rPr>
        <w:t xml:space="preserve">паривают </w:t>
      </w:r>
      <w:r w:rsidR="004C1586">
        <w:rPr>
          <w:sz w:val="28"/>
          <w:szCs w:val="28"/>
        </w:rPr>
        <w:t xml:space="preserve">досуха </w:t>
      </w:r>
      <w:r w:rsidR="0094050A">
        <w:rPr>
          <w:sz w:val="28"/>
          <w:szCs w:val="28"/>
        </w:rPr>
        <w:t xml:space="preserve">на роторном испарителе при температуре </w:t>
      </w:r>
      <w:r w:rsidR="004C1586">
        <w:rPr>
          <w:sz w:val="28"/>
          <w:szCs w:val="28"/>
        </w:rPr>
        <w:t xml:space="preserve">около </w:t>
      </w:r>
      <w:r w:rsidR="0094050A">
        <w:rPr>
          <w:sz w:val="28"/>
          <w:szCs w:val="28"/>
        </w:rPr>
        <w:t>40 </w:t>
      </w:r>
      <w:r w:rsidR="0094050A">
        <w:rPr>
          <w:sz w:val="28"/>
          <w:szCs w:val="28"/>
          <w:vertAlign w:val="superscript"/>
        </w:rPr>
        <w:t>0</w:t>
      </w:r>
      <w:r w:rsidR="0094050A">
        <w:rPr>
          <w:sz w:val="28"/>
          <w:szCs w:val="28"/>
        </w:rPr>
        <w:t>С</w:t>
      </w:r>
      <w:r w:rsidR="004C1586">
        <w:rPr>
          <w:sz w:val="28"/>
          <w:szCs w:val="28"/>
        </w:rPr>
        <w:t>.</w:t>
      </w:r>
      <w:r w:rsidR="0094050A">
        <w:rPr>
          <w:sz w:val="28"/>
          <w:szCs w:val="28"/>
        </w:rPr>
        <w:t xml:space="preserve"> Сухой остаток растворяют в 1</w:t>
      </w:r>
      <w:r w:rsidR="004C1586">
        <w:rPr>
          <w:sz w:val="28"/>
          <w:szCs w:val="28"/>
        </w:rPr>
        <w:t> мл 96 % спирта.</w:t>
      </w:r>
    </w:p>
    <w:p w:rsidR="0094050A" w:rsidRDefault="0094050A" w:rsidP="00F938B5">
      <w:pPr>
        <w:spacing w:before="240" w:line="360" w:lineRule="auto"/>
        <w:ind w:firstLine="709"/>
        <w:jc w:val="both"/>
        <w:rPr>
          <w:b/>
          <w:i/>
          <w:sz w:val="28"/>
        </w:rPr>
      </w:pPr>
      <w:r w:rsidRPr="00901328">
        <w:rPr>
          <w:b/>
          <w:i/>
          <w:sz w:val="28"/>
        </w:rPr>
        <w:lastRenderedPageBreak/>
        <w:t>Тонкослойная хроматография</w:t>
      </w:r>
    </w:p>
    <w:p w:rsidR="00E24F93" w:rsidRDefault="00E24F93" w:rsidP="00E24F93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E24F93" w:rsidRPr="004A15AE" w:rsidRDefault="00E24F93" w:rsidP="00E24F93">
      <w:pPr>
        <w:pStyle w:val="2"/>
        <w:spacing w:after="240"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сравнения. </w:t>
      </w:r>
      <w:r w:rsidRPr="00546948">
        <w:rPr>
          <w:sz w:val="28"/>
          <w:szCs w:val="28"/>
        </w:rPr>
        <w:t xml:space="preserve">Около 20 мг </w:t>
      </w:r>
      <w:proofErr w:type="gramStart"/>
      <w:r w:rsidRPr="00546948">
        <w:rPr>
          <w:sz w:val="28"/>
          <w:szCs w:val="28"/>
        </w:rPr>
        <w:t>СО</w:t>
      </w:r>
      <w:proofErr w:type="gramEnd"/>
      <w:r w:rsidRPr="00546948">
        <w:rPr>
          <w:sz w:val="28"/>
          <w:szCs w:val="28"/>
        </w:rPr>
        <w:t xml:space="preserve"> гидрохинона, около </w:t>
      </w:r>
      <w:r w:rsidRPr="004A15AE">
        <w:rPr>
          <w:sz w:val="28"/>
          <w:szCs w:val="28"/>
        </w:rPr>
        <w:t xml:space="preserve">40 мг СО </w:t>
      </w:r>
      <w:proofErr w:type="spellStart"/>
      <w:r w:rsidRPr="004A15AE">
        <w:rPr>
          <w:sz w:val="28"/>
          <w:szCs w:val="28"/>
        </w:rPr>
        <w:t>хлорогеновой</w:t>
      </w:r>
      <w:proofErr w:type="spellEnd"/>
      <w:r w:rsidRPr="004A15AE">
        <w:rPr>
          <w:sz w:val="28"/>
          <w:szCs w:val="28"/>
        </w:rPr>
        <w:t xml:space="preserve"> кислоты и около 100</w:t>
      </w:r>
      <w:r>
        <w:rPr>
          <w:sz w:val="28"/>
          <w:szCs w:val="28"/>
        </w:rPr>
        <w:t> </w:t>
      </w:r>
      <w:r w:rsidRPr="004A15AE">
        <w:rPr>
          <w:sz w:val="28"/>
          <w:szCs w:val="28"/>
        </w:rPr>
        <w:t>мг арбутина растворяют в 10 мл метанола.</w:t>
      </w:r>
    </w:p>
    <w:p w:rsidR="00E24F93" w:rsidRDefault="00E24F93" w:rsidP="00E24F93">
      <w:pPr>
        <w:widowControl w:val="0"/>
        <w:spacing w:line="360" w:lineRule="auto"/>
        <w:ind w:firstLine="709"/>
        <w:jc w:val="both"/>
        <w:rPr>
          <w:sz w:val="28"/>
        </w:rPr>
      </w:pPr>
      <w:r w:rsidRPr="00B77A89">
        <w:rPr>
          <w:sz w:val="28"/>
        </w:rPr>
        <w:t xml:space="preserve">На линию старта аналитической </w:t>
      </w:r>
      <w:proofErr w:type="spellStart"/>
      <w:r w:rsidRPr="00B77A89">
        <w:rPr>
          <w:sz w:val="28"/>
        </w:rPr>
        <w:t>хроматографической</w:t>
      </w:r>
      <w:proofErr w:type="spellEnd"/>
      <w:r w:rsidRPr="00B77A89">
        <w:rPr>
          <w:sz w:val="28"/>
        </w:rPr>
        <w:t xml:space="preserve"> пластинки со слоем силикагеля</w:t>
      </w:r>
      <w:r>
        <w:rPr>
          <w:sz w:val="28"/>
        </w:rPr>
        <w:t xml:space="preserve"> с </w:t>
      </w:r>
      <w:proofErr w:type="spellStart"/>
      <w:r>
        <w:rPr>
          <w:sz w:val="28"/>
        </w:rPr>
        <w:t>флюоресцентным</w:t>
      </w:r>
      <w:proofErr w:type="spellEnd"/>
      <w:r>
        <w:rPr>
          <w:sz w:val="28"/>
        </w:rPr>
        <w:t xml:space="preserve"> индикатором </w:t>
      </w:r>
      <w:r w:rsidRPr="00B77A89">
        <w:rPr>
          <w:sz w:val="28"/>
        </w:rPr>
        <w:t xml:space="preserve">наносят раздельно </w:t>
      </w:r>
      <w:r w:rsidRPr="004A15AE">
        <w:rPr>
          <w:sz w:val="28"/>
        </w:rPr>
        <w:t>2</w:t>
      </w:r>
      <w:r w:rsidRPr="004A15AE">
        <w:rPr>
          <w:noProof/>
          <w:sz w:val="28"/>
        </w:rPr>
        <w:t>0 </w:t>
      </w:r>
      <w:r w:rsidRPr="004A15AE">
        <w:rPr>
          <w:sz w:val="28"/>
        </w:rPr>
        <w:t xml:space="preserve">мкл </w:t>
      </w:r>
      <w:r w:rsidR="004C1586" w:rsidRPr="004C1586">
        <w:rPr>
          <w:sz w:val="28"/>
        </w:rPr>
        <w:t xml:space="preserve">испытуемого раствора </w:t>
      </w:r>
      <w:r w:rsidR="004C1586" w:rsidRPr="004C1586">
        <w:rPr>
          <w:sz w:val="28"/>
          <w:lang w:val="en-US"/>
        </w:rPr>
        <w:t>II</w:t>
      </w:r>
      <w:r w:rsidR="004C1586" w:rsidRPr="00F938B5">
        <w:rPr>
          <w:sz w:val="28"/>
        </w:rPr>
        <w:t xml:space="preserve"> </w:t>
      </w:r>
      <w:r w:rsidRPr="004A15AE">
        <w:rPr>
          <w:sz w:val="28"/>
        </w:rPr>
        <w:t>и</w:t>
      </w:r>
      <w:r w:rsidRPr="004A15AE">
        <w:rPr>
          <w:noProof/>
          <w:sz w:val="28"/>
        </w:rPr>
        <w:t xml:space="preserve"> 20 </w:t>
      </w:r>
      <w:r w:rsidRPr="004A15AE">
        <w:rPr>
          <w:sz w:val="28"/>
        </w:rPr>
        <w:t xml:space="preserve">мкл раствора </w:t>
      </w:r>
      <w:r w:rsidRPr="004A15AE">
        <w:rPr>
          <w:sz w:val="28"/>
          <w:szCs w:val="28"/>
        </w:rPr>
        <w:t>сравнения. Пластинку помещают в камеру, предварительно насыщенную в течение 40 мин смесью растворителей вода</w:t>
      </w:r>
      <w:r w:rsidR="004C1586">
        <w:rPr>
          <w:sz w:val="28"/>
          <w:szCs w:val="28"/>
        </w:rPr>
        <w:t> </w:t>
      </w:r>
      <w:r w:rsidRPr="004A15AE">
        <w:rPr>
          <w:sz w:val="28"/>
          <w:szCs w:val="28"/>
        </w:rPr>
        <w:t>–</w:t>
      </w:r>
      <w:r w:rsidR="004C1586">
        <w:rPr>
          <w:sz w:val="28"/>
          <w:szCs w:val="28"/>
        </w:rPr>
        <w:t> </w:t>
      </w:r>
      <w:r w:rsidRPr="004A15AE">
        <w:rPr>
          <w:sz w:val="28"/>
          <w:szCs w:val="28"/>
        </w:rPr>
        <w:t>метанол</w:t>
      </w:r>
      <w:r w:rsidR="004C1586">
        <w:rPr>
          <w:sz w:val="28"/>
          <w:szCs w:val="28"/>
        </w:rPr>
        <w:t> </w:t>
      </w:r>
      <w:r w:rsidRPr="004A15AE">
        <w:rPr>
          <w:sz w:val="28"/>
          <w:szCs w:val="28"/>
        </w:rPr>
        <w:t>–</w:t>
      </w:r>
      <w:r w:rsidR="004C1586">
        <w:rPr>
          <w:sz w:val="28"/>
          <w:szCs w:val="28"/>
        </w:rPr>
        <w:t> </w:t>
      </w:r>
      <w:r w:rsidRPr="004A15AE">
        <w:rPr>
          <w:sz w:val="28"/>
          <w:szCs w:val="28"/>
        </w:rPr>
        <w:t>этилацетат (10</w:t>
      </w:r>
      <w:proofErr w:type="gramStart"/>
      <w:r w:rsidRPr="004A15AE">
        <w:rPr>
          <w:sz w:val="28"/>
          <w:szCs w:val="28"/>
        </w:rPr>
        <w:t> :</w:t>
      </w:r>
      <w:proofErr w:type="gramEnd"/>
      <w:r w:rsidRPr="004A15AE">
        <w:rPr>
          <w:sz w:val="28"/>
          <w:szCs w:val="28"/>
        </w:rPr>
        <w:t> 13 : 77)</w:t>
      </w:r>
      <w:r>
        <w:rPr>
          <w:sz w:val="28"/>
          <w:szCs w:val="28"/>
        </w:rPr>
        <w:t>,</w:t>
      </w:r>
      <w:r w:rsidRPr="004A15AE">
        <w:rPr>
          <w:sz w:val="28"/>
          <w:szCs w:val="28"/>
        </w:rPr>
        <w:t xml:space="preserve"> и хроматографируют восходящим способом. Когда фронт растворителей пройдет около 80 - 90 % длины пластинки от линии старта, </w:t>
      </w:r>
      <w:r w:rsidRPr="00A718E7">
        <w:rPr>
          <w:sz w:val="28"/>
          <w:szCs w:val="28"/>
        </w:rPr>
        <w:t xml:space="preserve">ее вынимают из камеры, </w:t>
      </w:r>
      <w:r w:rsidRPr="00C04498">
        <w:rPr>
          <w:sz w:val="28"/>
          <w:szCs w:val="28"/>
        </w:rPr>
        <w:t>суш</w:t>
      </w:r>
      <w:r>
        <w:rPr>
          <w:sz w:val="28"/>
          <w:szCs w:val="28"/>
        </w:rPr>
        <w:t>ат</w:t>
      </w:r>
      <w:r w:rsidRPr="00D41EF3">
        <w:rPr>
          <w:sz w:val="28"/>
          <w:szCs w:val="28"/>
        </w:rPr>
        <w:t xml:space="preserve"> до удаления следов растворителей</w:t>
      </w:r>
      <w:r w:rsidRPr="00DD761A">
        <w:rPr>
          <w:noProof/>
          <w:sz w:val="28"/>
        </w:rPr>
        <w:t>.</w:t>
      </w:r>
      <w:r>
        <w:rPr>
          <w:noProof/>
          <w:sz w:val="28"/>
        </w:rPr>
        <w:t xml:space="preserve"> Затем </w:t>
      </w:r>
      <w:r>
        <w:rPr>
          <w:sz w:val="28"/>
        </w:rPr>
        <w:t xml:space="preserve">просматривают </w:t>
      </w:r>
      <w:proofErr w:type="spellStart"/>
      <w:r>
        <w:rPr>
          <w:sz w:val="28"/>
        </w:rPr>
        <w:t>хроматограмму</w:t>
      </w:r>
      <w:proofErr w:type="spellEnd"/>
      <w:r>
        <w:rPr>
          <w:sz w:val="28"/>
        </w:rPr>
        <w:t xml:space="preserve"> раствора сравнения в УФ-свете при 254 нм и </w:t>
      </w:r>
      <w:proofErr w:type="spellStart"/>
      <w:r>
        <w:rPr>
          <w:sz w:val="28"/>
        </w:rPr>
        <w:t>хроматограмму</w:t>
      </w:r>
      <w:proofErr w:type="spellEnd"/>
      <w:r>
        <w:rPr>
          <w:sz w:val="28"/>
        </w:rPr>
        <w:t xml:space="preserve"> </w:t>
      </w:r>
      <w:r w:rsidR="004C1586" w:rsidRPr="004C1586">
        <w:rPr>
          <w:sz w:val="28"/>
        </w:rPr>
        <w:t xml:space="preserve">испытуемого раствора </w:t>
      </w:r>
      <w:r w:rsidR="004C1586" w:rsidRPr="004C1586">
        <w:rPr>
          <w:sz w:val="28"/>
          <w:lang w:val="en-US"/>
        </w:rPr>
        <w:t>II</w:t>
      </w:r>
      <w:r w:rsidR="004C1586" w:rsidRPr="00F938B5">
        <w:rPr>
          <w:sz w:val="28"/>
        </w:rPr>
        <w:t xml:space="preserve"> </w:t>
      </w:r>
      <w:r w:rsidRPr="00A718E7">
        <w:rPr>
          <w:sz w:val="28"/>
        </w:rPr>
        <w:t>при 365 нм.</w:t>
      </w:r>
    </w:p>
    <w:p w:rsidR="00E24F93" w:rsidRDefault="00E24F93" w:rsidP="00E24F93">
      <w:pPr>
        <w:spacing w:line="360" w:lineRule="auto"/>
        <w:ind w:firstLine="720"/>
        <w:contextualSpacing/>
        <w:jc w:val="both"/>
        <w:rPr>
          <w:sz w:val="28"/>
        </w:rPr>
      </w:pPr>
      <w:r w:rsidRPr="007F10B1">
        <w:rPr>
          <w:sz w:val="28"/>
        </w:rPr>
        <w:t xml:space="preserve">На хроматограмме раствора сравнения должны обнаруживаться </w:t>
      </w:r>
      <w:r>
        <w:rPr>
          <w:sz w:val="28"/>
        </w:rPr>
        <w:t xml:space="preserve">в нижней трети зона адсорбции СО </w:t>
      </w:r>
      <w:proofErr w:type="spellStart"/>
      <w:r>
        <w:rPr>
          <w:sz w:val="28"/>
        </w:rPr>
        <w:t>хлорогеновой</w:t>
      </w:r>
      <w:proofErr w:type="spellEnd"/>
      <w:r>
        <w:rPr>
          <w:sz w:val="28"/>
        </w:rPr>
        <w:t xml:space="preserve"> кислоты, на границе между нижней и средней третью зона адсорбции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арбутина и </w:t>
      </w:r>
      <w:r w:rsidRPr="00AE269C">
        <w:rPr>
          <w:sz w:val="28"/>
        </w:rPr>
        <w:t>примерно</w:t>
      </w:r>
      <w:r>
        <w:rPr>
          <w:sz w:val="28"/>
        </w:rPr>
        <w:t xml:space="preserve"> на границе между средней и верхней третью зона адсорбции СО гидрохинона.</w:t>
      </w:r>
    </w:p>
    <w:p w:rsidR="00E24F93" w:rsidRDefault="00E24F93" w:rsidP="00E24F93">
      <w:pPr>
        <w:spacing w:line="360" w:lineRule="auto"/>
        <w:ind w:firstLine="720"/>
        <w:jc w:val="both"/>
        <w:rPr>
          <w:sz w:val="28"/>
        </w:rPr>
      </w:pPr>
      <w:r w:rsidRPr="00BA64FC">
        <w:rPr>
          <w:sz w:val="28"/>
        </w:rPr>
        <w:t xml:space="preserve">На хроматограмме </w:t>
      </w:r>
      <w:r w:rsidR="004C1586" w:rsidRPr="004C1586">
        <w:rPr>
          <w:sz w:val="28"/>
        </w:rPr>
        <w:t xml:space="preserve">испытуемого раствора </w:t>
      </w:r>
      <w:r w:rsidR="004C1586" w:rsidRPr="004C1586">
        <w:rPr>
          <w:sz w:val="28"/>
          <w:lang w:val="en-US"/>
        </w:rPr>
        <w:t>II</w:t>
      </w:r>
      <w:r w:rsidR="004C1586" w:rsidRPr="00F938B5">
        <w:rPr>
          <w:sz w:val="28"/>
        </w:rPr>
        <w:t xml:space="preserve"> </w:t>
      </w:r>
      <w:r w:rsidRPr="00BA64FC">
        <w:rPr>
          <w:sz w:val="28"/>
        </w:rPr>
        <w:t xml:space="preserve">должны обнаруживаться </w:t>
      </w:r>
      <w:r w:rsidRPr="00AE269C">
        <w:rPr>
          <w:sz w:val="28"/>
        </w:rPr>
        <w:t>примерно</w:t>
      </w:r>
      <w:r>
        <w:rPr>
          <w:sz w:val="28"/>
        </w:rPr>
        <w:t xml:space="preserve"> </w:t>
      </w:r>
      <w:r w:rsidRPr="00BA64FC">
        <w:rPr>
          <w:sz w:val="28"/>
        </w:rPr>
        <w:t xml:space="preserve">на уровне зоны СО </w:t>
      </w:r>
      <w:proofErr w:type="spellStart"/>
      <w:r w:rsidRPr="00BA64FC">
        <w:rPr>
          <w:sz w:val="28"/>
        </w:rPr>
        <w:t>хлорогеновой</w:t>
      </w:r>
      <w:proofErr w:type="spellEnd"/>
      <w:r w:rsidRPr="00BA64FC">
        <w:rPr>
          <w:sz w:val="28"/>
        </w:rPr>
        <w:t xml:space="preserve"> кислоты</w:t>
      </w:r>
      <w:r>
        <w:rPr>
          <w:sz w:val="28"/>
        </w:rPr>
        <w:t xml:space="preserve"> зона </w:t>
      </w:r>
      <w:r w:rsidRPr="00BA64FC">
        <w:rPr>
          <w:sz w:val="28"/>
        </w:rPr>
        <w:t xml:space="preserve">адсорбции </w:t>
      </w:r>
      <w:r>
        <w:rPr>
          <w:sz w:val="28"/>
        </w:rPr>
        <w:t xml:space="preserve">серо-голубого цвета, выше зоны </w:t>
      </w:r>
      <w:r w:rsidRPr="00BA64FC">
        <w:rPr>
          <w:sz w:val="28"/>
        </w:rPr>
        <w:t xml:space="preserve">СО </w:t>
      </w:r>
      <w:proofErr w:type="spellStart"/>
      <w:r w:rsidRPr="00BA64FC">
        <w:rPr>
          <w:sz w:val="28"/>
        </w:rPr>
        <w:t>хлорогеновой</w:t>
      </w:r>
      <w:proofErr w:type="spellEnd"/>
      <w:r w:rsidRPr="00BA64FC">
        <w:rPr>
          <w:sz w:val="28"/>
        </w:rPr>
        <w:t xml:space="preserve"> кислоты</w:t>
      </w:r>
      <w:r>
        <w:rPr>
          <w:sz w:val="28"/>
        </w:rPr>
        <w:t xml:space="preserve"> зона </w:t>
      </w:r>
      <w:r w:rsidRPr="00BA64FC">
        <w:rPr>
          <w:sz w:val="28"/>
        </w:rPr>
        <w:t xml:space="preserve">адсорбции </w:t>
      </w:r>
      <w:r>
        <w:rPr>
          <w:sz w:val="28"/>
        </w:rPr>
        <w:t xml:space="preserve">сине-зеленого цвета, на уровне зоны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арбутина зона </w:t>
      </w:r>
      <w:r w:rsidRPr="00BA64FC">
        <w:rPr>
          <w:sz w:val="28"/>
        </w:rPr>
        <w:t xml:space="preserve">адсорбции </w:t>
      </w:r>
      <w:r>
        <w:rPr>
          <w:sz w:val="28"/>
        </w:rPr>
        <w:t xml:space="preserve">темно-синего цвета, между зонами СО арбутина и гидрохинона зона </w:t>
      </w:r>
      <w:r w:rsidRPr="00BA64FC">
        <w:rPr>
          <w:sz w:val="28"/>
        </w:rPr>
        <w:t xml:space="preserve">адсорбции </w:t>
      </w:r>
      <w:r>
        <w:rPr>
          <w:sz w:val="28"/>
        </w:rPr>
        <w:t xml:space="preserve">синего цвета, чуть ниже </w:t>
      </w:r>
      <w:r w:rsidRPr="00BA64FC">
        <w:rPr>
          <w:sz w:val="28"/>
        </w:rPr>
        <w:t>зоны СО</w:t>
      </w:r>
      <w:r>
        <w:rPr>
          <w:sz w:val="28"/>
        </w:rPr>
        <w:t xml:space="preserve"> гидрохинона зона </w:t>
      </w:r>
      <w:r w:rsidRPr="00BA64FC">
        <w:rPr>
          <w:sz w:val="28"/>
        </w:rPr>
        <w:t xml:space="preserve">адсорбции </w:t>
      </w:r>
      <w:r>
        <w:rPr>
          <w:sz w:val="28"/>
        </w:rPr>
        <w:t xml:space="preserve">серо-голубого цвета; могут обнаруживаться над зоной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гидрохинона одна или две слабые зоны </w:t>
      </w:r>
      <w:r w:rsidRPr="00BA64FC">
        <w:rPr>
          <w:sz w:val="28"/>
        </w:rPr>
        <w:t xml:space="preserve">адсорбции </w:t>
      </w:r>
      <w:r>
        <w:rPr>
          <w:sz w:val="28"/>
        </w:rPr>
        <w:t>темно-синего цвета.</w:t>
      </w:r>
    </w:p>
    <w:p w:rsidR="006108BB" w:rsidRPr="006F7DE7" w:rsidRDefault="006108BB" w:rsidP="006108BB">
      <w:pPr>
        <w:pStyle w:val="a5"/>
        <w:spacing w:after="0" w:line="360" w:lineRule="auto"/>
        <w:ind w:firstLine="851"/>
        <w:jc w:val="both"/>
        <w:rPr>
          <w:sz w:val="28"/>
        </w:rPr>
      </w:pPr>
      <w:r w:rsidRPr="006F7DE7">
        <w:rPr>
          <w:b/>
          <w:i/>
          <w:sz w:val="28"/>
        </w:rPr>
        <w:t>Качественн</w:t>
      </w:r>
      <w:r w:rsidR="004C1586">
        <w:rPr>
          <w:b/>
          <w:i/>
          <w:sz w:val="28"/>
        </w:rPr>
        <w:t>ая</w:t>
      </w:r>
      <w:r w:rsidRPr="006F7DE7">
        <w:rPr>
          <w:b/>
          <w:i/>
          <w:sz w:val="28"/>
        </w:rPr>
        <w:t xml:space="preserve"> реакци</w:t>
      </w:r>
      <w:r w:rsidR="004C1586">
        <w:rPr>
          <w:b/>
          <w:i/>
          <w:sz w:val="28"/>
        </w:rPr>
        <w:t>я</w:t>
      </w:r>
    </w:p>
    <w:p w:rsidR="006108BB" w:rsidRPr="006F7DE7" w:rsidRDefault="002D47A0" w:rsidP="006108BB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К </w:t>
      </w:r>
      <w:r w:rsidR="00597D22">
        <w:rPr>
          <w:sz w:val="28"/>
        </w:rPr>
        <w:t>5</w:t>
      </w:r>
      <w:r>
        <w:rPr>
          <w:sz w:val="28"/>
        </w:rPr>
        <w:t> мл испытуемого раствора </w:t>
      </w:r>
      <w:r w:rsidR="004C1586">
        <w:rPr>
          <w:sz w:val="28"/>
          <w:lang w:val="en-US"/>
        </w:rPr>
        <w:t>I</w:t>
      </w:r>
      <w:r>
        <w:rPr>
          <w:sz w:val="28"/>
        </w:rPr>
        <w:t xml:space="preserve"> прибавляют </w:t>
      </w:r>
      <w:r w:rsidR="00597D22">
        <w:rPr>
          <w:sz w:val="28"/>
        </w:rPr>
        <w:t>0,5</w:t>
      </w:r>
      <w:r w:rsidR="006108BB" w:rsidRPr="006F7DE7">
        <w:rPr>
          <w:sz w:val="28"/>
        </w:rPr>
        <w:t xml:space="preserve"> мл </w:t>
      </w:r>
      <w:r w:rsidR="0037450C" w:rsidRPr="0037450C">
        <w:rPr>
          <w:sz w:val="28"/>
          <w:szCs w:val="28"/>
        </w:rPr>
        <w:t>железа</w:t>
      </w:r>
      <w:r w:rsidR="0037450C">
        <w:rPr>
          <w:sz w:val="28"/>
          <w:szCs w:val="28"/>
        </w:rPr>
        <w:t xml:space="preserve"> (III) </w:t>
      </w:r>
      <w:r w:rsidR="00E24F93">
        <w:rPr>
          <w:sz w:val="28"/>
          <w:szCs w:val="28"/>
        </w:rPr>
        <w:t>х</w:t>
      </w:r>
      <w:r w:rsidR="00E24F93" w:rsidRPr="0037450C">
        <w:rPr>
          <w:sz w:val="28"/>
          <w:szCs w:val="28"/>
        </w:rPr>
        <w:t>лорид</w:t>
      </w:r>
      <w:r w:rsidR="00E24F93">
        <w:rPr>
          <w:sz w:val="28"/>
          <w:szCs w:val="28"/>
        </w:rPr>
        <w:t>а раствор</w:t>
      </w:r>
      <w:r w:rsidR="002A45BE">
        <w:rPr>
          <w:sz w:val="28"/>
          <w:szCs w:val="28"/>
        </w:rPr>
        <w:t>а</w:t>
      </w:r>
      <w:r w:rsidR="00E24F93">
        <w:rPr>
          <w:sz w:val="28"/>
          <w:szCs w:val="28"/>
        </w:rPr>
        <w:t>,</w:t>
      </w:r>
      <w:r w:rsidR="00E24F93" w:rsidRPr="006F7DE7">
        <w:rPr>
          <w:sz w:val="28"/>
        </w:rPr>
        <w:t xml:space="preserve"> </w:t>
      </w:r>
      <w:r w:rsidR="006108BB" w:rsidRPr="006F7DE7">
        <w:rPr>
          <w:sz w:val="28"/>
        </w:rPr>
        <w:t>должно наблюдаться</w:t>
      </w:r>
      <w:r w:rsidR="007A3653">
        <w:rPr>
          <w:sz w:val="28"/>
        </w:rPr>
        <w:t xml:space="preserve"> </w:t>
      </w:r>
      <w:r w:rsidR="0037450C">
        <w:rPr>
          <w:sz w:val="28"/>
        </w:rPr>
        <w:t>черно-зеленое окрашивание</w:t>
      </w:r>
      <w:r w:rsidR="006108BB" w:rsidRPr="006F7DE7">
        <w:rPr>
          <w:sz w:val="28"/>
        </w:rPr>
        <w:t xml:space="preserve"> (</w:t>
      </w:r>
      <w:r w:rsidR="0037450C">
        <w:rPr>
          <w:sz w:val="28"/>
        </w:rPr>
        <w:t>дубильные вещества</w:t>
      </w:r>
      <w:r w:rsidR="006108BB" w:rsidRPr="006F7DE7">
        <w:rPr>
          <w:sz w:val="28"/>
        </w:rPr>
        <w:t>).</w:t>
      </w:r>
    </w:p>
    <w:p w:rsidR="00982C4F" w:rsidRPr="00982C4F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Масса содержимого упаковки. </w:t>
      </w:r>
      <w:r w:rsidRPr="00982C4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требованиями ОФС «Масса (объем) содержимого упаковки».</w:t>
      </w:r>
    </w:p>
    <w:p w:rsidR="00982C4F" w:rsidRPr="00CA4175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4175">
        <w:rPr>
          <w:b/>
          <w:color w:val="000000"/>
          <w:sz w:val="28"/>
          <w:szCs w:val="28"/>
        </w:rPr>
        <w:t>Микробиологическая чистота.</w:t>
      </w:r>
      <w:r w:rsidRPr="00CA4175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982C4F" w:rsidRPr="00982C4F" w:rsidRDefault="00982C4F" w:rsidP="008238CF">
      <w:pPr>
        <w:pStyle w:val="a5"/>
        <w:spacing w:after="0" w:line="360" w:lineRule="auto"/>
        <w:ind w:firstLine="851"/>
        <w:jc w:val="both"/>
        <w:rPr>
          <w:sz w:val="28"/>
        </w:rPr>
      </w:pPr>
      <w:r w:rsidRPr="00982C4F">
        <w:rPr>
          <w:b/>
          <w:bCs/>
          <w:sz w:val="28"/>
        </w:rPr>
        <w:t>Количественное определение.</w:t>
      </w:r>
      <w:r w:rsidRPr="00982C4F">
        <w:rPr>
          <w:sz w:val="28"/>
        </w:rPr>
        <w:t xml:space="preserve"> Содержание </w:t>
      </w:r>
      <w:r w:rsidR="00F76610">
        <w:rPr>
          <w:sz w:val="28"/>
        </w:rPr>
        <w:t xml:space="preserve">сесквитерпеновых </w:t>
      </w:r>
      <w:r w:rsidR="0019248D">
        <w:rPr>
          <w:sz w:val="28"/>
        </w:rPr>
        <w:t>спиртов</w:t>
      </w:r>
      <w:r w:rsidR="00F76610">
        <w:rPr>
          <w:sz w:val="28"/>
        </w:rPr>
        <w:t xml:space="preserve"> в пересчете </w:t>
      </w:r>
      <w:r w:rsidRPr="00982C4F">
        <w:rPr>
          <w:sz w:val="28"/>
        </w:rPr>
        <w:t xml:space="preserve">на </w:t>
      </w:r>
      <w:r w:rsidR="0019248D">
        <w:rPr>
          <w:sz w:val="28"/>
        </w:rPr>
        <w:t>ледол</w:t>
      </w:r>
      <w:r w:rsidRPr="00982C4F">
        <w:rPr>
          <w:sz w:val="28"/>
        </w:rPr>
        <w:t xml:space="preserve"> в препарате должно быть не </w:t>
      </w:r>
      <w:r w:rsidRPr="00ED1215">
        <w:rPr>
          <w:sz w:val="28"/>
        </w:rPr>
        <w:t xml:space="preserve">менее </w:t>
      </w:r>
      <w:r w:rsidR="00265B36" w:rsidRPr="002A45BE">
        <w:rPr>
          <w:sz w:val="28"/>
        </w:rPr>
        <w:t>0,002 %</w:t>
      </w:r>
      <w:r w:rsidR="002A45BE" w:rsidRPr="002A45BE">
        <w:rPr>
          <w:sz w:val="28"/>
        </w:rPr>
        <w:t>.</w:t>
      </w:r>
    </w:p>
    <w:p w:rsidR="00204533" w:rsidRDefault="00982C4F" w:rsidP="008238CF">
      <w:pPr>
        <w:spacing w:line="360" w:lineRule="auto"/>
        <w:ind w:firstLine="709"/>
        <w:jc w:val="both"/>
        <w:rPr>
          <w:sz w:val="28"/>
        </w:rPr>
      </w:pPr>
      <w:r w:rsidRPr="00982C4F">
        <w:rPr>
          <w:sz w:val="28"/>
        </w:rPr>
        <w:t xml:space="preserve">Около </w:t>
      </w:r>
      <w:r w:rsidRPr="006F2782">
        <w:rPr>
          <w:sz w:val="28"/>
        </w:rPr>
        <w:t>20,0</w:t>
      </w:r>
      <w:r w:rsidRPr="00982C4F">
        <w:rPr>
          <w:sz w:val="28"/>
        </w:rPr>
        <w:t xml:space="preserve"> г (точная навеска) препарата помещают в коническую колбу вместимостью 100 мл, </w:t>
      </w:r>
      <w:r>
        <w:rPr>
          <w:sz w:val="28"/>
        </w:rPr>
        <w:t xml:space="preserve">прибавляют 20 мл спирта 70 %, нагревают на водяной бане до расплавления основы, </w:t>
      </w:r>
      <w:r w:rsidR="00204533">
        <w:rPr>
          <w:sz w:val="28"/>
        </w:rPr>
        <w:t xml:space="preserve">и продолжают </w:t>
      </w:r>
      <w:proofErr w:type="gramStart"/>
      <w:r w:rsidR="00204533">
        <w:rPr>
          <w:sz w:val="28"/>
        </w:rPr>
        <w:t>нагревать еще в течение 15 мин, периодически встряхивая</w:t>
      </w:r>
      <w:proofErr w:type="gramEnd"/>
      <w:r w:rsidR="00204533">
        <w:rPr>
          <w:sz w:val="28"/>
        </w:rPr>
        <w:t>. После охлаждения извлечение фильтруют через бумажный фильтр, смоченный спиртом 70 % в мерную колбу вместимостью 50 мл. Извлечение повторяют еще 2 раза спиртом 70 %</w:t>
      </w:r>
      <w:r w:rsidR="00204533" w:rsidRPr="00850A08">
        <w:rPr>
          <w:sz w:val="28"/>
        </w:rPr>
        <w:t xml:space="preserve"> </w:t>
      </w:r>
      <w:r w:rsidR="00204533">
        <w:rPr>
          <w:sz w:val="28"/>
        </w:rPr>
        <w:t xml:space="preserve">порциями по 15 мл. Полученные извлечения </w:t>
      </w:r>
      <w:r w:rsidR="00A61823">
        <w:rPr>
          <w:sz w:val="28"/>
        </w:rPr>
        <w:t>фильтруют в ту же мерную колбу</w:t>
      </w:r>
      <w:r w:rsidR="00F76610">
        <w:rPr>
          <w:sz w:val="28"/>
        </w:rPr>
        <w:t xml:space="preserve"> и </w:t>
      </w:r>
      <w:r w:rsidR="00204533">
        <w:rPr>
          <w:sz w:val="28"/>
        </w:rPr>
        <w:t>присоединяют к основному. Объем раствора в колбе доводят спиртом 70 % до метки и перемешивают (испытуемый раствор).</w:t>
      </w:r>
    </w:p>
    <w:p w:rsidR="00000307" w:rsidRDefault="009E19E0" w:rsidP="00000307">
      <w:pPr>
        <w:spacing w:line="360" w:lineRule="auto"/>
        <w:ind w:firstLine="709"/>
        <w:jc w:val="both"/>
        <w:rPr>
          <w:sz w:val="28"/>
          <w:szCs w:val="28"/>
        </w:rPr>
      </w:pPr>
      <w:r w:rsidRPr="00FF20AF">
        <w:rPr>
          <w:sz w:val="28"/>
        </w:rPr>
        <w:t>50</w:t>
      </w:r>
      <w:r w:rsidR="00AD023C" w:rsidRPr="00FF20AF">
        <w:rPr>
          <w:sz w:val="28"/>
        </w:rPr>
        <w:t xml:space="preserve"> мл испытуемого раствора помещают в </w:t>
      </w:r>
      <w:r w:rsidR="0097453D" w:rsidRPr="00FF20AF">
        <w:rPr>
          <w:sz w:val="28"/>
        </w:rPr>
        <w:t xml:space="preserve">делительную воронку </w:t>
      </w:r>
      <w:r w:rsidR="00AD023C" w:rsidRPr="00FF20AF">
        <w:rPr>
          <w:sz w:val="28"/>
        </w:rPr>
        <w:t xml:space="preserve">вместимостью </w:t>
      </w:r>
      <w:r w:rsidR="005473F2" w:rsidRPr="00FF20AF">
        <w:rPr>
          <w:sz w:val="28"/>
        </w:rPr>
        <w:t>100</w:t>
      </w:r>
      <w:r w:rsidR="00AD023C" w:rsidRPr="00FF20AF">
        <w:rPr>
          <w:sz w:val="28"/>
        </w:rPr>
        <w:t xml:space="preserve"> мл, </w:t>
      </w:r>
      <w:r w:rsidR="00000307" w:rsidRPr="00FF20AF">
        <w:rPr>
          <w:sz w:val="28"/>
          <w:szCs w:val="28"/>
        </w:rPr>
        <w:t>прибавляют 25</w:t>
      </w:r>
      <w:r w:rsidR="0097453D" w:rsidRPr="00FF20AF">
        <w:rPr>
          <w:sz w:val="28"/>
          <w:szCs w:val="28"/>
        </w:rPr>
        <w:t xml:space="preserve"> мл </w:t>
      </w:r>
      <w:proofErr w:type="spellStart"/>
      <w:r w:rsidR="0097453D" w:rsidRPr="00FF20AF">
        <w:rPr>
          <w:sz w:val="28"/>
          <w:szCs w:val="28"/>
        </w:rPr>
        <w:t>гексана</w:t>
      </w:r>
      <w:proofErr w:type="spellEnd"/>
      <w:r w:rsidR="0097453D" w:rsidRPr="00FF20AF">
        <w:rPr>
          <w:sz w:val="28"/>
          <w:szCs w:val="28"/>
        </w:rPr>
        <w:t xml:space="preserve"> и встряхивают в течение 5 мин. </w:t>
      </w:r>
      <w:proofErr w:type="spellStart"/>
      <w:r w:rsidR="0097453D" w:rsidRPr="00FF20AF">
        <w:rPr>
          <w:sz w:val="28"/>
          <w:szCs w:val="28"/>
        </w:rPr>
        <w:t>Гексановое</w:t>
      </w:r>
      <w:proofErr w:type="spellEnd"/>
      <w:r w:rsidR="0097453D" w:rsidRPr="00FF20AF">
        <w:rPr>
          <w:sz w:val="28"/>
          <w:szCs w:val="28"/>
        </w:rPr>
        <w:t xml:space="preserve"> извлечение сливают в круглодонную колбу вместимостью </w:t>
      </w:r>
      <w:r w:rsidR="00000307" w:rsidRPr="00FF20AF">
        <w:rPr>
          <w:sz w:val="28"/>
          <w:szCs w:val="28"/>
        </w:rPr>
        <w:t>10</w:t>
      </w:r>
      <w:r w:rsidR="0097453D" w:rsidRPr="00FF20AF">
        <w:rPr>
          <w:sz w:val="28"/>
          <w:szCs w:val="28"/>
        </w:rPr>
        <w:t>0 мл.</w:t>
      </w:r>
      <w:r w:rsidR="0097453D">
        <w:rPr>
          <w:sz w:val="28"/>
          <w:szCs w:val="28"/>
        </w:rPr>
        <w:t xml:space="preserve"> </w:t>
      </w:r>
      <w:r w:rsidR="0097453D" w:rsidRPr="003B074B">
        <w:rPr>
          <w:sz w:val="28"/>
          <w:szCs w:val="28"/>
        </w:rPr>
        <w:t xml:space="preserve">Экстракцию проводят повторно с таким же количеством </w:t>
      </w:r>
      <w:proofErr w:type="spellStart"/>
      <w:r w:rsidR="0097453D" w:rsidRPr="003B074B">
        <w:rPr>
          <w:sz w:val="28"/>
          <w:szCs w:val="28"/>
        </w:rPr>
        <w:t>гексана</w:t>
      </w:r>
      <w:proofErr w:type="spellEnd"/>
      <w:r w:rsidR="0097453D" w:rsidRPr="003B074B">
        <w:rPr>
          <w:sz w:val="28"/>
          <w:szCs w:val="28"/>
        </w:rPr>
        <w:t>.</w:t>
      </w:r>
      <w:r w:rsidR="0097453D">
        <w:rPr>
          <w:sz w:val="28"/>
          <w:szCs w:val="28"/>
        </w:rPr>
        <w:t xml:space="preserve"> Извлечения объединяют и отгоняют на роторном испарителе при температуре водяной бани около 40 </w:t>
      </w:r>
      <w:r w:rsidR="0097453D">
        <w:rPr>
          <w:sz w:val="28"/>
          <w:szCs w:val="28"/>
          <w:vertAlign w:val="superscript"/>
        </w:rPr>
        <w:t>0</w:t>
      </w:r>
      <w:r w:rsidR="0097453D">
        <w:rPr>
          <w:sz w:val="28"/>
          <w:szCs w:val="28"/>
        </w:rPr>
        <w:t>С. Остаток высушивают в токе холодного воздуха досуха.</w:t>
      </w:r>
      <w:r w:rsidR="00000307">
        <w:rPr>
          <w:sz w:val="28"/>
          <w:szCs w:val="28"/>
        </w:rPr>
        <w:t xml:space="preserve"> </w:t>
      </w:r>
      <w:proofErr w:type="gramStart"/>
      <w:r w:rsidR="00000307">
        <w:rPr>
          <w:sz w:val="28"/>
          <w:szCs w:val="28"/>
        </w:rPr>
        <w:t xml:space="preserve">Сухой остаток растворяют в 5 мл спирта 96 % и количественно переносят в мерную колбу вместимостью 50 мл, используя 10 мл спирта 96 %, объем раствора доводят этим же растворителем до метки. </w:t>
      </w:r>
      <w:r w:rsidR="00FF20AF">
        <w:rPr>
          <w:sz w:val="28"/>
          <w:szCs w:val="28"/>
        </w:rPr>
        <w:t>5</w:t>
      </w:r>
      <w:r w:rsidR="00000307">
        <w:rPr>
          <w:sz w:val="28"/>
          <w:szCs w:val="28"/>
        </w:rPr>
        <w:t xml:space="preserve">,0 мл полученного раствора помещают в колбу вместимостью 10 мл, прибавляют по стенке 3,0 мл свежеприготовленного </w:t>
      </w:r>
      <w:proofErr w:type="spellStart"/>
      <w:r w:rsidR="00000307">
        <w:rPr>
          <w:sz w:val="28"/>
          <w:szCs w:val="28"/>
        </w:rPr>
        <w:t>д</w:t>
      </w:r>
      <w:r w:rsidR="00000307" w:rsidRPr="003B074B">
        <w:rPr>
          <w:sz w:val="28"/>
          <w:szCs w:val="28"/>
        </w:rPr>
        <w:t>иметиламинобензальдегида</w:t>
      </w:r>
      <w:proofErr w:type="spellEnd"/>
      <w:r w:rsidR="00000307" w:rsidRPr="003B074B">
        <w:rPr>
          <w:sz w:val="28"/>
          <w:szCs w:val="28"/>
        </w:rPr>
        <w:t xml:space="preserve"> раствор</w:t>
      </w:r>
      <w:r w:rsidR="00000307">
        <w:rPr>
          <w:sz w:val="28"/>
          <w:szCs w:val="28"/>
        </w:rPr>
        <w:t>а</w:t>
      </w:r>
      <w:r w:rsidR="00000307" w:rsidRPr="003B074B">
        <w:rPr>
          <w:sz w:val="28"/>
          <w:szCs w:val="28"/>
        </w:rPr>
        <w:t xml:space="preserve"> в серной</w:t>
      </w:r>
      <w:r w:rsidR="00000307">
        <w:rPr>
          <w:sz w:val="28"/>
          <w:szCs w:val="28"/>
        </w:rPr>
        <w:t xml:space="preserve"> кислоте концентрированной 1 %</w:t>
      </w:r>
      <w:r w:rsidR="00000307" w:rsidRPr="003B074B">
        <w:rPr>
          <w:sz w:val="28"/>
          <w:szCs w:val="28"/>
        </w:rPr>
        <w:t>,</w:t>
      </w:r>
      <w:r w:rsidR="00000307">
        <w:rPr>
          <w:sz w:val="28"/>
          <w:szCs w:val="28"/>
        </w:rPr>
        <w:t xml:space="preserve"> перемешивают и оставляют на 30 мин (испытуемый</w:t>
      </w:r>
      <w:proofErr w:type="gramEnd"/>
      <w:r w:rsidR="00000307">
        <w:rPr>
          <w:sz w:val="28"/>
          <w:szCs w:val="28"/>
        </w:rPr>
        <w:t xml:space="preserve"> раствор).</w:t>
      </w:r>
    </w:p>
    <w:p w:rsidR="00F124CE" w:rsidRDefault="00F124CE" w:rsidP="00F124CE">
      <w:pPr>
        <w:widowControl w:val="0"/>
        <w:spacing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Измеряют оптическую плотность испытуемого раствора на спектрофотометре при длине волны 450 нм в кювете с толщиной слоя 10 мм. </w:t>
      </w:r>
      <w:r>
        <w:rPr>
          <w:sz w:val="28"/>
          <w:szCs w:val="28"/>
        </w:rPr>
        <w:lastRenderedPageBreak/>
        <w:t xml:space="preserve">В качестве раствора сравнения используют смесь 1,0 мл спирта 96 % с 3,0 мл свежеприготовленного </w:t>
      </w:r>
      <w:proofErr w:type="spellStart"/>
      <w:r>
        <w:rPr>
          <w:sz w:val="28"/>
          <w:szCs w:val="28"/>
        </w:rPr>
        <w:t>д</w:t>
      </w:r>
      <w:r w:rsidRPr="003B074B">
        <w:rPr>
          <w:sz w:val="28"/>
          <w:szCs w:val="28"/>
        </w:rPr>
        <w:t>иметиламинобензальдегида</w:t>
      </w:r>
      <w:proofErr w:type="spellEnd"/>
      <w:r w:rsidRPr="003B074B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3B074B">
        <w:rPr>
          <w:sz w:val="28"/>
          <w:szCs w:val="28"/>
        </w:rPr>
        <w:t xml:space="preserve"> в серной</w:t>
      </w:r>
      <w:r>
        <w:rPr>
          <w:sz w:val="28"/>
          <w:szCs w:val="28"/>
        </w:rPr>
        <w:t xml:space="preserve"> кислоте концентрированной 1 %. </w:t>
      </w:r>
    </w:p>
    <w:p w:rsidR="00F124CE" w:rsidRDefault="00F124CE" w:rsidP="00F124CE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 w:rsidRPr="00FC1C8C">
        <w:rPr>
          <w:sz w:val="28"/>
        </w:rPr>
        <w:t xml:space="preserve">Содержание суммы сесквитерпеновых спиртов в пересчете на </w:t>
      </w:r>
      <w:r w:rsidRPr="00FC1C8C">
        <w:rPr>
          <w:sz w:val="28"/>
          <w:szCs w:val="28"/>
        </w:rPr>
        <w:t>ледол</w:t>
      </w:r>
      <w:r w:rsidRPr="00FC1C8C">
        <w:rPr>
          <w:sz w:val="28"/>
        </w:rPr>
        <w:t xml:space="preserve"> в </w:t>
      </w:r>
      <w:r>
        <w:rPr>
          <w:sz w:val="28"/>
        </w:rPr>
        <w:t>препарате</w:t>
      </w:r>
      <w:r w:rsidRPr="00FC1C8C">
        <w:rPr>
          <w:sz w:val="28"/>
        </w:rPr>
        <w:t xml:space="preserve"> в процентах (</w:t>
      </w:r>
      <w:r w:rsidRPr="00FC1C8C">
        <w:rPr>
          <w:i/>
          <w:sz w:val="28"/>
        </w:rPr>
        <w:t>Х</w:t>
      </w:r>
      <w:r w:rsidRPr="00FC1C8C">
        <w:rPr>
          <w:sz w:val="28"/>
        </w:rPr>
        <w:t>) вычисляют по формуле:</w:t>
      </w:r>
    </w:p>
    <w:p w:rsidR="00F124CE" w:rsidRPr="00CF07F8" w:rsidRDefault="00F124CE" w:rsidP="00F124CE">
      <w:pPr>
        <w:suppressAutoHyphens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50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1%</m:t>
                  </m:r>
                </m:sup>
              </m:sSubSup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F124CE" w:rsidRDefault="00F124CE" w:rsidP="00F124CE">
      <w:pPr>
        <w:jc w:val="both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– оптическая плотность испытуемого раствора;</w:t>
      </w:r>
    </w:p>
    <w:p w:rsidR="00F124CE" w:rsidRDefault="00F227BC" w:rsidP="00F124CE">
      <w:pPr>
        <w:ind w:left="426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</w:rPr>
              <m:t>1%</m:t>
            </m:r>
          </m:sup>
        </m:sSubSup>
        <m:r>
          <w:rPr>
            <w:rFonts w:ascii="Cambria Math" w:hAnsi="Cambria Math"/>
            <w:sz w:val="28"/>
          </w:rPr>
          <m:t xml:space="preserve">- </m:t>
        </m:r>
      </m:oMath>
      <w:r w:rsidR="00F124CE">
        <w:rPr>
          <w:sz w:val="28"/>
        </w:rPr>
        <w:t xml:space="preserve">удельный показатель поглощения продуктов реакции </w:t>
      </w:r>
      <w:proofErr w:type="spellStart"/>
      <w:r w:rsidR="00F124CE">
        <w:rPr>
          <w:sz w:val="28"/>
        </w:rPr>
        <w:t>ледола</w:t>
      </w:r>
      <w:proofErr w:type="spellEnd"/>
      <w:r w:rsidR="00F124CE">
        <w:rPr>
          <w:sz w:val="28"/>
        </w:rPr>
        <w:t xml:space="preserve"> с </w:t>
      </w:r>
      <w:proofErr w:type="spellStart"/>
      <w:r w:rsidR="00F124CE">
        <w:rPr>
          <w:sz w:val="28"/>
          <w:szCs w:val="28"/>
        </w:rPr>
        <w:t>д</w:t>
      </w:r>
      <w:r w:rsidR="00F124CE" w:rsidRPr="003B074B">
        <w:rPr>
          <w:sz w:val="28"/>
          <w:szCs w:val="28"/>
        </w:rPr>
        <w:t>иметиламинобензальдегида</w:t>
      </w:r>
      <w:proofErr w:type="spellEnd"/>
      <w:r w:rsidR="00F124CE" w:rsidRPr="003B074B">
        <w:rPr>
          <w:sz w:val="28"/>
          <w:szCs w:val="28"/>
        </w:rPr>
        <w:t xml:space="preserve"> раствор</w:t>
      </w:r>
      <w:r w:rsidR="00F124CE">
        <w:rPr>
          <w:sz w:val="28"/>
          <w:szCs w:val="28"/>
        </w:rPr>
        <w:t>ом</w:t>
      </w:r>
      <w:r w:rsidR="00F124CE" w:rsidRPr="003B074B">
        <w:rPr>
          <w:sz w:val="28"/>
          <w:szCs w:val="28"/>
        </w:rPr>
        <w:t xml:space="preserve"> в серной</w:t>
      </w:r>
      <w:r w:rsidR="00F124CE">
        <w:rPr>
          <w:sz w:val="28"/>
          <w:szCs w:val="28"/>
        </w:rPr>
        <w:t xml:space="preserve"> кислоте концентрированной 1 %</w:t>
      </w:r>
      <w:r w:rsidR="00F124CE">
        <w:rPr>
          <w:sz w:val="28"/>
        </w:rPr>
        <w:t>, равный 71,7;</w:t>
      </w:r>
    </w:p>
    <w:p w:rsidR="00F124CE" w:rsidRPr="00EB3FAF" w:rsidRDefault="00F124CE" w:rsidP="00F124CE">
      <w:pPr>
        <w:spacing w:line="360" w:lineRule="auto"/>
        <w:ind w:left="426"/>
        <w:jc w:val="both"/>
        <w:rPr>
          <w:sz w:val="28"/>
        </w:rPr>
      </w:pPr>
      <w:r>
        <w:rPr>
          <w:sz w:val="28"/>
        </w:rPr>
        <w:t xml:space="preserve">а – навеска препарата,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982C4F" w:rsidRPr="00215E21" w:rsidRDefault="00982C4F" w:rsidP="00982C4F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EE35A0">
        <w:rPr>
          <w:b/>
          <w:sz w:val="28"/>
          <w:szCs w:val="28"/>
        </w:rPr>
        <w:t>Хранение.</w:t>
      </w:r>
      <w:r w:rsidRPr="00EE35A0">
        <w:rPr>
          <w:sz w:val="28"/>
          <w:szCs w:val="28"/>
        </w:rPr>
        <w:t xml:space="preserve"> В соответствии с требованиями ОФС «</w:t>
      </w:r>
      <w:r w:rsidR="00EE35A0" w:rsidRPr="00EE35A0">
        <w:rPr>
          <w:sz w:val="28"/>
          <w:szCs w:val="28"/>
        </w:rPr>
        <w:t xml:space="preserve">Мази </w:t>
      </w:r>
      <w:r w:rsidRPr="00EE35A0">
        <w:rPr>
          <w:sz w:val="28"/>
          <w:szCs w:val="28"/>
        </w:rPr>
        <w:t>гомеопатические».</w:t>
      </w:r>
      <w:r w:rsidRPr="00215E21">
        <w:rPr>
          <w:sz w:val="28"/>
          <w:szCs w:val="28"/>
        </w:rPr>
        <w:t xml:space="preserve"> </w:t>
      </w:r>
    </w:p>
    <w:p w:rsidR="00201C83" w:rsidRPr="00901328" w:rsidRDefault="00201C83" w:rsidP="00901328">
      <w:pPr>
        <w:spacing w:before="240" w:line="360" w:lineRule="auto"/>
        <w:ind w:firstLine="709"/>
        <w:jc w:val="both"/>
        <w:rPr>
          <w:b/>
          <w:i/>
          <w:sz w:val="28"/>
        </w:rPr>
      </w:pPr>
    </w:p>
    <w:sectPr w:rsidR="00201C83" w:rsidRPr="00901328" w:rsidSect="00B034B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BC" w:rsidRDefault="00B034BC" w:rsidP="00B034BC">
      <w:r>
        <w:separator/>
      </w:r>
    </w:p>
  </w:endnote>
  <w:endnote w:type="continuationSeparator" w:id="0">
    <w:p w:rsidR="00B034BC" w:rsidRDefault="00B034BC" w:rsidP="00B0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9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034BC" w:rsidRPr="00B034BC" w:rsidRDefault="00B034BC">
        <w:pPr>
          <w:pStyle w:val="ad"/>
          <w:jc w:val="center"/>
          <w:rPr>
            <w:sz w:val="28"/>
            <w:szCs w:val="28"/>
          </w:rPr>
        </w:pPr>
        <w:r w:rsidRPr="00B034BC">
          <w:rPr>
            <w:sz w:val="28"/>
            <w:szCs w:val="28"/>
          </w:rPr>
          <w:fldChar w:fldCharType="begin"/>
        </w:r>
        <w:r w:rsidRPr="00B034BC">
          <w:rPr>
            <w:sz w:val="28"/>
            <w:szCs w:val="28"/>
          </w:rPr>
          <w:instrText xml:space="preserve"> PAGE   \* MERGEFORMAT </w:instrText>
        </w:r>
        <w:r w:rsidRPr="00B034B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B034BC">
          <w:rPr>
            <w:sz w:val="28"/>
            <w:szCs w:val="28"/>
          </w:rPr>
          <w:fldChar w:fldCharType="end"/>
        </w:r>
      </w:p>
    </w:sdtContent>
  </w:sdt>
  <w:p w:rsidR="00B034BC" w:rsidRDefault="00B034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BC" w:rsidRDefault="00B034BC" w:rsidP="00B034BC">
      <w:r>
        <w:separator/>
      </w:r>
    </w:p>
  </w:footnote>
  <w:footnote w:type="continuationSeparator" w:id="0">
    <w:p w:rsidR="00B034BC" w:rsidRDefault="00B034BC" w:rsidP="00B03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8A0"/>
    <w:rsid w:val="00000307"/>
    <w:rsid w:val="000237F8"/>
    <w:rsid w:val="00045E39"/>
    <w:rsid w:val="00052441"/>
    <w:rsid w:val="000609E1"/>
    <w:rsid w:val="00074751"/>
    <w:rsid w:val="00092963"/>
    <w:rsid w:val="000C224C"/>
    <w:rsid w:val="000E1028"/>
    <w:rsid w:val="000F2870"/>
    <w:rsid w:val="00153726"/>
    <w:rsid w:val="0019248D"/>
    <w:rsid w:val="001F3A0D"/>
    <w:rsid w:val="00201C83"/>
    <w:rsid w:val="00204533"/>
    <w:rsid w:val="002306DC"/>
    <w:rsid w:val="00252B56"/>
    <w:rsid w:val="00265B36"/>
    <w:rsid w:val="00270A50"/>
    <w:rsid w:val="00280B95"/>
    <w:rsid w:val="002A45BE"/>
    <w:rsid w:val="002D47A0"/>
    <w:rsid w:val="002F3F2F"/>
    <w:rsid w:val="0031365F"/>
    <w:rsid w:val="003144BA"/>
    <w:rsid w:val="0037450C"/>
    <w:rsid w:val="003A075D"/>
    <w:rsid w:val="00416EFA"/>
    <w:rsid w:val="00450CE7"/>
    <w:rsid w:val="004C1586"/>
    <w:rsid w:val="004D113A"/>
    <w:rsid w:val="004F0602"/>
    <w:rsid w:val="005473F2"/>
    <w:rsid w:val="00553A82"/>
    <w:rsid w:val="005678A0"/>
    <w:rsid w:val="00597D22"/>
    <w:rsid w:val="005A3CC2"/>
    <w:rsid w:val="006108BB"/>
    <w:rsid w:val="006252D5"/>
    <w:rsid w:val="00636F97"/>
    <w:rsid w:val="006C4A03"/>
    <w:rsid w:val="006F2782"/>
    <w:rsid w:val="006F57BF"/>
    <w:rsid w:val="006F7DE7"/>
    <w:rsid w:val="00735940"/>
    <w:rsid w:val="007740A9"/>
    <w:rsid w:val="00780959"/>
    <w:rsid w:val="00791A6A"/>
    <w:rsid w:val="007A3653"/>
    <w:rsid w:val="007B102F"/>
    <w:rsid w:val="007B3BAD"/>
    <w:rsid w:val="007E1A1E"/>
    <w:rsid w:val="007F61FE"/>
    <w:rsid w:val="008027F0"/>
    <w:rsid w:val="0080489E"/>
    <w:rsid w:val="00806E20"/>
    <w:rsid w:val="00820304"/>
    <w:rsid w:val="008238CF"/>
    <w:rsid w:val="00834200"/>
    <w:rsid w:val="00850A08"/>
    <w:rsid w:val="008B5789"/>
    <w:rsid w:val="008C4686"/>
    <w:rsid w:val="008D1E90"/>
    <w:rsid w:val="008D77B0"/>
    <w:rsid w:val="008F3A20"/>
    <w:rsid w:val="00901328"/>
    <w:rsid w:val="0094050A"/>
    <w:rsid w:val="0097453D"/>
    <w:rsid w:val="00982C4F"/>
    <w:rsid w:val="009A1B12"/>
    <w:rsid w:val="009B1AD6"/>
    <w:rsid w:val="009D4C3A"/>
    <w:rsid w:val="009E19E0"/>
    <w:rsid w:val="00A433C9"/>
    <w:rsid w:val="00A57D68"/>
    <w:rsid w:val="00A61823"/>
    <w:rsid w:val="00AA4D3F"/>
    <w:rsid w:val="00AC1B9F"/>
    <w:rsid w:val="00AD023C"/>
    <w:rsid w:val="00B034BC"/>
    <w:rsid w:val="00B22DAF"/>
    <w:rsid w:val="00B64D5E"/>
    <w:rsid w:val="00BA12EE"/>
    <w:rsid w:val="00BB3AA3"/>
    <w:rsid w:val="00BB6CFB"/>
    <w:rsid w:val="00BD2E7A"/>
    <w:rsid w:val="00BE69D1"/>
    <w:rsid w:val="00C0501F"/>
    <w:rsid w:val="00C37B5C"/>
    <w:rsid w:val="00C4687F"/>
    <w:rsid w:val="00C707A0"/>
    <w:rsid w:val="00C92646"/>
    <w:rsid w:val="00CA316C"/>
    <w:rsid w:val="00D378B3"/>
    <w:rsid w:val="00D43574"/>
    <w:rsid w:val="00D76CEC"/>
    <w:rsid w:val="00DA4448"/>
    <w:rsid w:val="00DB795F"/>
    <w:rsid w:val="00E24F93"/>
    <w:rsid w:val="00E323B1"/>
    <w:rsid w:val="00E503BA"/>
    <w:rsid w:val="00ED1215"/>
    <w:rsid w:val="00EE35A0"/>
    <w:rsid w:val="00EE6665"/>
    <w:rsid w:val="00F0759C"/>
    <w:rsid w:val="00F124CE"/>
    <w:rsid w:val="00F227BC"/>
    <w:rsid w:val="00F76610"/>
    <w:rsid w:val="00F938B5"/>
    <w:rsid w:val="00FA22DE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90"/>
    <w:pPr>
      <w:ind w:left="720"/>
      <w:contextualSpacing/>
    </w:pPr>
  </w:style>
  <w:style w:type="paragraph" w:styleId="a5">
    <w:name w:val="Body Text"/>
    <w:basedOn w:val="a"/>
    <w:link w:val="a6"/>
    <w:rsid w:val="00201C83"/>
    <w:pPr>
      <w:spacing w:after="120"/>
    </w:pPr>
  </w:style>
  <w:style w:type="character" w:customStyle="1" w:styleId="a6">
    <w:name w:val="Основной текст Знак"/>
    <w:basedOn w:val="a0"/>
    <w:link w:val="a5"/>
    <w:rsid w:val="0020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82C4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4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9B1AD6"/>
    <w:rPr>
      <w:color w:val="808080"/>
    </w:rPr>
  </w:style>
  <w:style w:type="paragraph" w:styleId="2">
    <w:name w:val="Body Text Indent 2"/>
    <w:basedOn w:val="a"/>
    <w:link w:val="20"/>
    <w:uiPriority w:val="99"/>
    <w:unhideWhenUsed/>
    <w:rsid w:val="00D378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7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034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34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034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34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5</cp:revision>
  <cp:lastPrinted>2019-01-16T12:02:00Z</cp:lastPrinted>
  <dcterms:created xsi:type="dcterms:W3CDTF">2019-01-23T12:41:00Z</dcterms:created>
  <dcterms:modified xsi:type="dcterms:W3CDTF">2019-07-31T11:54:00Z</dcterms:modified>
</cp:coreProperties>
</file>