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396A5F" w:rsidRDefault="00C359F1" w:rsidP="00C359F1">
      <w:pPr>
        <w:suppressAutoHyphens/>
        <w:spacing w:after="240"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345"/>
        <w:gridCol w:w="3225"/>
      </w:tblGrid>
      <w:tr w:rsidR="00C359F1" w:rsidRPr="008A330D" w:rsidTr="000D1696">
        <w:tc>
          <w:tcPr>
            <w:tcW w:w="6345" w:type="dxa"/>
          </w:tcPr>
          <w:p w:rsidR="003E3B5B" w:rsidRPr="00C25009" w:rsidRDefault="002239F9" w:rsidP="003E3B5B">
            <w:pPr>
              <w:pStyle w:val="a3"/>
              <w:spacing w:before="240"/>
              <w:ind w:firstLine="0"/>
              <w:jc w:val="both"/>
            </w:pPr>
            <w:proofErr w:type="spellStart"/>
            <w:r>
              <w:t>Диоскореи</w:t>
            </w:r>
            <w:proofErr w:type="spellEnd"/>
            <w:r w:rsidRPr="00A2210C">
              <w:t xml:space="preserve"> </w:t>
            </w:r>
            <w:proofErr w:type="spellStart"/>
            <w:r>
              <w:t>ниппонской</w:t>
            </w:r>
            <w:proofErr w:type="spellEnd"/>
            <w:r w:rsidRPr="00A2210C">
              <w:t xml:space="preserve"> корневищ </w:t>
            </w:r>
          </w:p>
          <w:p w:rsidR="00C359F1" w:rsidRPr="003B149E" w:rsidRDefault="002239F9" w:rsidP="000D1696">
            <w:pPr>
              <w:pStyle w:val="a3"/>
              <w:spacing w:after="240"/>
              <w:ind w:firstLine="0"/>
              <w:jc w:val="both"/>
            </w:pPr>
            <w:r w:rsidRPr="00A2210C">
              <w:t>с корнями</w:t>
            </w:r>
            <w:r>
              <w:t xml:space="preserve"> </w:t>
            </w:r>
            <w:r w:rsidR="000D1696">
              <w:t>экстракт сухой</w:t>
            </w:r>
          </w:p>
        </w:tc>
        <w:tc>
          <w:tcPr>
            <w:tcW w:w="3225" w:type="dxa"/>
          </w:tcPr>
          <w:p w:rsidR="00C359F1" w:rsidRPr="003B149E" w:rsidRDefault="00C359F1" w:rsidP="00E8559B">
            <w:pPr>
              <w:pStyle w:val="a3"/>
              <w:spacing w:before="240" w:line="360" w:lineRule="auto"/>
              <w:ind w:firstLine="0"/>
              <w:jc w:val="both"/>
            </w:pPr>
            <w:r w:rsidRPr="003B149E">
              <w:t>ФС</w:t>
            </w:r>
          </w:p>
        </w:tc>
      </w:tr>
      <w:tr w:rsidR="00C359F1" w:rsidRPr="008A330D" w:rsidTr="000D1696">
        <w:tc>
          <w:tcPr>
            <w:tcW w:w="6345" w:type="dxa"/>
          </w:tcPr>
          <w:p w:rsidR="003E3B5B" w:rsidRDefault="002239F9" w:rsidP="003E3B5B">
            <w:pPr>
              <w:widowControl w:val="0"/>
              <w:spacing w:before="24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Dioscoreae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nipponicae</w:t>
            </w:r>
            <w:proofErr w:type="spellEnd"/>
            <w:r w:rsidRPr="00A2210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10C">
              <w:rPr>
                <w:b/>
                <w:i/>
                <w:sz w:val="28"/>
                <w:szCs w:val="28"/>
                <w:lang w:val="en-US"/>
              </w:rPr>
              <w:t>rhizomatum</w:t>
            </w:r>
            <w:proofErr w:type="spellEnd"/>
            <w:r w:rsidRPr="00A2210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C359F1" w:rsidRPr="003E3B5B" w:rsidRDefault="002239F9" w:rsidP="003E3B5B">
            <w:pPr>
              <w:widowControl w:val="0"/>
              <w:spacing w:after="240"/>
              <w:rPr>
                <w:b/>
                <w:i/>
                <w:sz w:val="28"/>
                <w:szCs w:val="28"/>
                <w:lang w:val="en-US"/>
              </w:rPr>
            </w:pPr>
            <w:r w:rsidRPr="00A2210C">
              <w:rPr>
                <w:b/>
                <w:i/>
                <w:sz w:val="28"/>
                <w:szCs w:val="28"/>
                <w:lang w:val="en-US"/>
              </w:rPr>
              <w:t xml:space="preserve">cum </w:t>
            </w:r>
            <w:proofErr w:type="spellStart"/>
            <w:r w:rsidRPr="00A2210C">
              <w:rPr>
                <w:b/>
                <w:i/>
                <w:sz w:val="28"/>
                <w:szCs w:val="28"/>
                <w:lang w:val="en-US"/>
              </w:rPr>
              <w:t>radicibus</w:t>
            </w:r>
            <w:proofErr w:type="spellEnd"/>
            <w:r w:rsidR="003E3B5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59F1" w:rsidRPr="003E3B5B">
              <w:rPr>
                <w:b/>
                <w:i/>
                <w:sz w:val="28"/>
                <w:szCs w:val="28"/>
                <w:lang w:val="en-US"/>
              </w:rPr>
              <w:t>extractum</w:t>
            </w:r>
            <w:proofErr w:type="spellEnd"/>
            <w:r w:rsidR="00C359F1" w:rsidRPr="003E3B5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59F1" w:rsidRPr="003E3B5B">
              <w:rPr>
                <w:b/>
                <w:i/>
                <w:sz w:val="28"/>
                <w:szCs w:val="28"/>
                <w:lang w:val="en-US"/>
              </w:rPr>
              <w:t>siccum</w:t>
            </w:r>
            <w:proofErr w:type="spellEnd"/>
          </w:p>
        </w:tc>
        <w:tc>
          <w:tcPr>
            <w:tcW w:w="3225" w:type="dxa"/>
          </w:tcPr>
          <w:p w:rsidR="00C359F1" w:rsidRPr="003E3B5B" w:rsidRDefault="00C359F1" w:rsidP="003E3B5B">
            <w:pPr>
              <w:pStyle w:val="a3"/>
              <w:spacing w:before="240"/>
              <w:ind w:firstLine="0"/>
              <w:jc w:val="both"/>
              <w:rPr>
                <w:lang w:val="en-US"/>
              </w:rPr>
            </w:pPr>
            <w:r w:rsidRPr="003B149E">
              <w:t>Взамен ФС 42-</w:t>
            </w:r>
            <w:r w:rsidR="003E3B5B">
              <w:rPr>
                <w:lang w:val="en-US"/>
              </w:rPr>
              <w:t>2189</w:t>
            </w:r>
            <w:r w:rsidRPr="003B149E">
              <w:t>-9</w:t>
            </w:r>
            <w:r w:rsidR="003E3B5B">
              <w:rPr>
                <w:lang w:val="en-US"/>
              </w:rPr>
              <w:t>1</w:t>
            </w:r>
          </w:p>
        </w:tc>
      </w:tr>
    </w:tbl>
    <w:p w:rsidR="004E562D" w:rsidRDefault="004E562D" w:rsidP="004E562D">
      <w:pPr>
        <w:spacing w:line="360" w:lineRule="auto"/>
        <w:ind w:firstLine="902"/>
        <w:jc w:val="both"/>
        <w:rPr>
          <w:sz w:val="28"/>
          <w:szCs w:val="28"/>
        </w:rPr>
      </w:pPr>
    </w:p>
    <w:p w:rsidR="00C359F1" w:rsidRDefault="00C359F1" w:rsidP="004E562D">
      <w:pPr>
        <w:spacing w:line="360" w:lineRule="auto"/>
        <w:ind w:firstLine="902"/>
        <w:jc w:val="both"/>
        <w:rPr>
          <w:sz w:val="28"/>
          <w:szCs w:val="28"/>
        </w:rPr>
      </w:pPr>
      <w:r w:rsidRPr="00EA0A58">
        <w:rPr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3E3B5B" w:rsidRPr="003E3B5B">
        <w:rPr>
          <w:sz w:val="28"/>
          <w:szCs w:val="28"/>
        </w:rPr>
        <w:t>Диоскореи</w:t>
      </w:r>
      <w:proofErr w:type="spellEnd"/>
      <w:r w:rsidR="003E3B5B" w:rsidRPr="003E3B5B">
        <w:rPr>
          <w:sz w:val="28"/>
          <w:szCs w:val="28"/>
        </w:rPr>
        <w:t xml:space="preserve"> </w:t>
      </w:r>
      <w:proofErr w:type="spellStart"/>
      <w:r w:rsidR="003E3B5B" w:rsidRPr="003E3B5B">
        <w:rPr>
          <w:sz w:val="28"/>
          <w:szCs w:val="28"/>
        </w:rPr>
        <w:t>ниппонской</w:t>
      </w:r>
      <w:proofErr w:type="spellEnd"/>
      <w:r w:rsidR="003E3B5B" w:rsidRPr="003E3B5B">
        <w:rPr>
          <w:sz w:val="28"/>
          <w:szCs w:val="28"/>
        </w:rPr>
        <w:t xml:space="preserve"> корневищ</w:t>
      </w:r>
      <w:r w:rsidR="004E562D">
        <w:rPr>
          <w:sz w:val="28"/>
          <w:szCs w:val="28"/>
        </w:rPr>
        <w:t xml:space="preserve"> с корнями</w:t>
      </w:r>
      <w:r w:rsidR="0014334A" w:rsidRPr="00EA0A58">
        <w:rPr>
          <w:sz w:val="28"/>
          <w:szCs w:val="28"/>
        </w:rPr>
        <w:t xml:space="preserve"> экстракт сухой</w:t>
      </w:r>
      <w:r w:rsidRPr="00EA0A58">
        <w:rPr>
          <w:sz w:val="28"/>
          <w:szCs w:val="28"/>
        </w:rPr>
        <w:t>, получаемый</w:t>
      </w:r>
      <w:r w:rsidR="00643A6D" w:rsidRPr="00EA0A58">
        <w:rPr>
          <w:sz w:val="28"/>
          <w:szCs w:val="28"/>
        </w:rPr>
        <w:t xml:space="preserve"> </w:t>
      </w:r>
      <w:r w:rsidR="0014334A" w:rsidRPr="003E3B5B">
        <w:rPr>
          <w:sz w:val="28"/>
          <w:szCs w:val="28"/>
        </w:rPr>
        <w:t>из</w:t>
      </w:r>
      <w:r w:rsidRPr="003E3B5B">
        <w:rPr>
          <w:sz w:val="28"/>
          <w:szCs w:val="28"/>
        </w:rPr>
        <w:t xml:space="preserve"> </w:t>
      </w:r>
      <w:r w:rsidR="003E3B5B">
        <w:rPr>
          <w:sz w:val="28"/>
          <w:szCs w:val="28"/>
        </w:rPr>
        <w:t>корневищ с корнями</w:t>
      </w:r>
      <w:r w:rsidRPr="00EA0A58">
        <w:rPr>
          <w:sz w:val="28"/>
          <w:szCs w:val="28"/>
          <w:shd w:val="clear" w:color="auto" w:fill="FFFFFF"/>
        </w:rPr>
        <w:t xml:space="preserve"> </w:t>
      </w:r>
      <w:r w:rsidR="003E3B5B">
        <w:rPr>
          <w:sz w:val="28"/>
          <w:szCs w:val="28"/>
        </w:rPr>
        <w:t xml:space="preserve">многолетнего дикорастущего или культивируемого травянистого растения </w:t>
      </w:r>
      <w:proofErr w:type="spellStart"/>
      <w:r w:rsidR="003E3B5B">
        <w:rPr>
          <w:sz w:val="28"/>
          <w:szCs w:val="28"/>
        </w:rPr>
        <w:t>диоскореи</w:t>
      </w:r>
      <w:proofErr w:type="spellEnd"/>
      <w:r w:rsidR="003E3B5B">
        <w:rPr>
          <w:sz w:val="28"/>
          <w:szCs w:val="28"/>
        </w:rPr>
        <w:t xml:space="preserve"> </w:t>
      </w:r>
      <w:proofErr w:type="spellStart"/>
      <w:r w:rsidR="003E3B5B">
        <w:rPr>
          <w:sz w:val="28"/>
          <w:szCs w:val="28"/>
        </w:rPr>
        <w:t>ниппонской</w:t>
      </w:r>
      <w:proofErr w:type="spellEnd"/>
      <w:r w:rsidR="003E3B5B">
        <w:rPr>
          <w:sz w:val="28"/>
          <w:szCs w:val="28"/>
        </w:rPr>
        <w:t xml:space="preserve"> - </w:t>
      </w:r>
      <w:proofErr w:type="spellStart"/>
      <w:r w:rsidR="003E3B5B" w:rsidRPr="004A736A">
        <w:rPr>
          <w:i/>
          <w:sz w:val="28"/>
          <w:szCs w:val="28"/>
          <w:lang w:val="en-US"/>
        </w:rPr>
        <w:t>Dioscorea</w:t>
      </w:r>
      <w:proofErr w:type="spellEnd"/>
      <w:r w:rsidR="003E3B5B" w:rsidRPr="004A736A">
        <w:rPr>
          <w:i/>
          <w:sz w:val="28"/>
          <w:szCs w:val="28"/>
        </w:rPr>
        <w:t xml:space="preserve"> </w:t>
      </w:r>
      <w:proofErr w:type="spellStart"/>
      <w:r w:rsidR="003E3B5B" w:rsidRPr="004A736A">
        <w:rPr>
          <w:i/>
          <w:sz w:val="28"/>
          <w:szCs w:val="28"/>
          <w:lang w:val="en-US"/>
        </w:rPr>
        <w:t>nipponica</w:t>
      </w:r>
      <w:proofErr w:type="spellEnd"/>
      <w:r w:rsidR="003E3B5B" w:rsidRPr="004A736A">
        <w:rPr>
          <w:sz w:val="28"/>
          <w:szCs w:val="28"/>
        </w:rPr>
        <w:t xml:space="preserve"> </w:t>
      </w:r>
      <w:r w:rsidR="003E3B5B">
        <w:rPr>
          <w:sz w:val="28"/>
          <w:szCs w:val="28"/>
          <w:lang w:val="en-US"/>
        </w:rPr>
        <w:t>Makino</w:t>
      </w:r>
      <w:r w:rsidR="003E3B5B" w:rsidRPr="004A736A">
        <w:rPr>
          <w:sz w:val="28"/>
          <w:szCs w:val="28"/>
        </w:rPr>
        <w:t xml:space="preserve">, </w:t>
      </w:r>
      <w:r w:rsidR="003E3B5B">
        <w:rPr>
          <w:sz w:val="28"/>
          <w:szCs w:val="28"/>
        </w:rPr>
        <w:t xml:space="preserve">семейства </w:t>
      </w:r>
      <w:proofErr w:type="spellStart"/>
      <w:r w:rsidR="003E3B5B">
        <w:rPr>
          <w:sz w:val="28"/>
          <w:szCs w:val="28"/>
        </w:rPr>
        <w:t>диоскорейных</w:t>
      </w:r>
      <w:proofErr w:type="spellEnd"/>
      <w:r w:rsidR="003E3B5B">
        <w:rPr>
          <w:sz w:val="28"/>
          <w:szCs w:val="28"/>
        </w:rPr>
        <w:t xml:space="preserve"> - </w:t>
      </w:r>
      <w:proofErr w:type="spellStart"/>
      <w:r w:rsidR="003E3B5B" w:rsidRPr="004A736A">
        <w:rPr>
          <w:i/>
          <w:sz w:val="28"/>
          <w:szCs w:val="28"/>
          <w:lang w:val="en-US"/>
        </w:rPr>
        <w:t>Dioscoreaceae</w:t>
      </w:r>
      <w:proofErr w:type="spellEnd"/>
      <w:r w:rsidR="00413EDE">
        <w:rPr>
          <w:i/>
          <w:sz w:val="28"/>
          <w:szCs w:val="28"/>
        </w:rPr>
        <w:t>,</w:t>
      </w:r>
      <w:r w:rsidRPr="00EA0A58">
        <w:rPr>
          <w:sz w:val="28"/>
          <w:szCs w:val="28"/>
          <w:shd w:val="clear" w:color="auto" w:fill="FFFFFF"/>
        </w:rPr>
        <w:t xml:space="preserve"> </w:t>
      </w:r>
      <w:r w:rsidR="00EA0A58" w:rsidRPr="00EA0A58">
        <w:rPr>
          <w:sz w:val="28"/>
          <w:szCs w:val="28"/>
          <w:shd w:val="clear" w:color="auto" w:fill="FFFFFF"/>
        </w:rPr>
        <w:t xml:space="preserve">с помощью </w:t>
      </w:r>
      <w:r w:rsidRPr="00EA0A58">
        <w:rPr>
          <w:sz w:val="28"/>
          <w:szCs w:val="28"/>
          <w:shd w:val="clear" w:color="auto" w:fill="FFFFFF"/>
        </w:rPr>
        <w:t>подходящ</w:t>
      </w:r>
      <w:r w:rsidR="00EA0A58" w:rsidRPr="00EA0A58">
        <w:rPr>
          <w:sz w:val="28"/>
          <w:szCs w:val="28"/>
          <w:shd w:val="clear" w:color="auto" w:fill="FFFFFF"/>
        </w:rPr>
        <w:t>его</w:t>
      </w:r>
      <w:r w:rsidRPr="00EA0A58">
        <w:rPr>
          <w:sz w:val="28"/>
          <w:szCs w:val="28"/>
          <w:shd w:val="clear" w:color="auto" w:fill="FFFFFF"/>
        </w:rPr>
        <w:t xml:space="preserve"> растворител</w:t>
      </w:r>
      <w:r w:rsidR="00EA0A58" w:rsidRPr="00EA0A58">
        <w:rPr>
          <w:sz w:val="28"/>
          <w:szCs w:val="28"/>
          <w:shd w:val="clear" w:color="auto" w:fill="FFFFFF"/>
        </w:rPr>
        <w:t>я</w:t>
      </w:r>
      <w:r w:rsidRPr="00EA0A58">
        <w:rPr>
          <w:sz w:val="28"/>
          <w:szCs w:val="28"/>
        </w:rPr>
        <w:t>, и применяемый для</w:t>
      </w:r>
      <w:r>
        <w:rPr>
          <w:sz w:val="28"/>
          <w:szCs w:val="28"/>
        </w:rPr>
        <w:t xml:space="preserve"> производства лекарственных </w:t>
      </w:r>
      <w:r w:rsidR="004E562D">
        <w:rPr>
          <w:sz w:val="28"/>
          <w:szCs w:val="28"/>
        </w:rPr>
        <w:t>препаратов</w:t>
      </w:r>
      <w:r>
        <w:rPr>
          <w:sz w:val="28"/>
          <w:szCs w:val="28"/>
        </w:rPr>
        <w:t>.</w:t>
      </w:r>
    </w:p>
    <w:p w:rsidR="004E1FF8" w:rsidRPr="00383598" w:rsidRDefault="004E1FF8" w:rsidP="004E562D">
      <w:pPr>
        <w:spacing w:line="360" w:lineRule="auto"/>
        <w:ind w:firstLine="902"/>
        <w:jc w:val="both"/>
        <w:rPr>
          <w:sz w:val="28"/>
          <w:szCs w:val="28"/>
        </w:rPr>
      </w:pPr>
      <w:r w:rsidRPr="00383598">
        <w:rPr>
          <w:bCs/>
          <w:color w:val="000000"/>
          <w:spacing w:val="-5"/>
          <w:sz w:val="28"/>
          <w:szCs w:val="28"/>
        </w:rPr>
        <w:t>Содерж</w:t>
      </w:r>
      <w:r w:rsidR="00B5151C" w:rsidRPr="00383598">
        <w:rPr>
          <w:bCs/>
          <w:color w:val="000000"/>
          <w:spacing w:val="-5"/>
          <w:sz w:val="28"/>
          <w:szCs w:val="28"/>
        </w:rPr>
        <w:t>ит</w:t>
      </w:r>
      <w:r w:rsidRPr="00383598">
        <w:rPr>
          <w:bCs/>
          <w:color w:val="000000"/>
          <w:spacing w:val="-5"/>
          <w:sz w:val="28"/>
          <w:szCs w:val="28"/>
        </w:rPr>
        <w:t xml:space="preserve"> </w:t>
      </w:r>
      <w:r w:rsidR="00B3707C" w:rsidRPr="003233FD">
        <w:rPr>
          <w:color w:val="000000"/>
          <w:spacing w:val="-3"/>
          <w:sz w:val="28"/>
          <w:szCs w:val="28"/>
        </w:rPr>
        <w:t>сумм</w:t>
      </w:r>
      <w:r w:rsidR="00B3707C">
        <w:rPr>
          <w:color w:val="000000"/>
          <w:spacing w:val="-3"/>
          <w:sz w:val="28"/>
          <w:szCs w:val="28"/>
        </w:rPr>
        <w:t>у</w:t>
      </w:r>
      <w:r w:rsidR="00B3707C" w:rsidRPr="003233F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707C">
        <w:rPr>
          <w:color w:val="000000"/>
          <w:spacing w:val="-3"/>
          <w:sz w:val="28"/>
          <w:szCs w:val="28"/>
        </w:rPr>
        <w:t>фуростаноловых</w:t>
      </w:r>
      <w:proofErr w:type="spellEnd"/>
      <w:r w:rsidR="00B3707C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707C">
        <w:rPr>
          <w:color w:val="000000"/>
          <w:spacing w:val="-3"/>
          <w:sz w:val="28"/>
          <w:szCs w:val="28"/>
        </w:rPr>
        <w:t>агликонов</w:t>
      </w:r>
      <w:proofErr w:type="spellEnd"/>
      <w:r w:rsidR="00B3707C" w:rsidRPr="003233FD">
        <w:rPr>
          <w:color w:val="000000"/>
          <w:spacing w:val="-3"/>
          <w:sz w:val="28"/>
          <w:szCs w:val="28"/>
        </w:rPr>
        <w:t xml:space="preserve"> в пересчете на </w:t>
      </w:r>
      <w:proofErr w:type="spellStart"/>
      <w:r w:rsidR="00B3707C">
        <w:rPr>
          <w:color w:val="000000"/>
          <w:spacing w:val="-3"/>
          <w:sz w:val="28"/>
          <w:szCs w:val="28"/>
        </w:rPr>
        <w:t>диосгенин</w:t>
      </w:r>
      <w:proofErr w:type="spellEnd"/>
      <w:r w:rsidR="00B3707C" w:rsidRPr="003233FD">
        <w:rPr>
          <w:color w:val="000000"/>
          <w:spacing w:val="-3"/>
          <w:sz w:val="28"/>
          <w:szCs w:val="28"/>
        </w:rPr>
        <w:t xml:space="preserve"> </w:t>
      </w:r>
      <w:r w:rsidR="00B3707C">
        <w:rPr>
          <w:color w:val="000000"/>
          <w:spacing w:val="-3"/>
          <w:sz w:val="28"/>
          <w:szCs w:val="28"/>
        </w:rPr>
        <w:t>и</w:t>
      </w:r>
      <w:r w:rsidR="00B3707C" w:rsidRPr="003233FD">
        <w:rPr>
          <w:color w:val="000000"/>
          <w:spacing w:val="-3"/>
          <w:sz w:val="28"/>
          <w:szCs w:val="28"/>
        </w:rPr>
        <w:t xml:space="preserve"> абсолютно сух</w:t>
      </w:r>
      <w:r w:rsidR="00B3707C">
        <w:rPr>
          <w:color w:val="000000"/>
          <w:spacing w:val="-3"/>
          <w:sz w:val="28"/>
          <w:szCs w:val="28"/>
        </w:rPr>
        <w:t>ую</w:t>
      </w:r>
      <w:r w:rsidR="00B3707C" w:rsidRPr="003233FD">
        <w:rPr>
          <w:color w:val="000000"/>
          <w:spacing w:val="-3"/>
          <w:sz w:val="28"/>
          <w:szCs w:val="28"/>
        </w:rPr>
        <w:t xml:space="preserve"> </w:t>
      </w:r>
      <w:r w:rsidR="00B3707C">
        <w:rPr>
          <w:color w:val="000000"/>
          <w:spacing w:val="-3"/>
          <w:sz w:val="28"/>
          <w:szCs w:val="28"/>
        </w:rPr>
        <w:t>субстанцию</w:t>
      </w:r>
      <w:r w:rsidRPr="00383598">
        <w:rPr>
          <w:bCs/>
          <w:color w:val="000000"/>
          <w:spacing w:val="-5"/>
          <w:sz w:val="28"/>
          <w:szCs w:val="28"/>
        </w:rPr>
        <w:t xml:space="preserve"> не менее </w:t>
      </w:r>
      <w:r w:rsidR="00B3707C">
        <w:rPr>
          <w:bCs/>
          <w:color w:val="000000"/>
          <w:spacing w:val="-5"/>
          <w:sz w:val="28"/>
          <w:szCs w:val="28"/>
        </w:rPr>
        <w:t>1</w:t>
      </w:r>
      <w:r w:rsidRPr="00383598">
        <w:rPr>
          <w:bCs/>
          <w:color w:val="000000"/>
          <w:spacing w:val="-5"/>
          <w:sz w:val="28"/>
          <w:szCs w:val="28"/>
        </w:rPr>
        <w:t xml:space="preserve"> %.</w:t>
      </w:r>
    </w:p>
    <w:p w:rsidR="00C359F1" w:rsidRPr="00383598" w:rsidRDefault="00C359F1" w:rsidP="004E562D">
      <w:pPr>
        <w:spacing w:line="360" w:lineRule="auto"/>
        <w:ind w:firstLine="902"/>
        <w:jc w:val="both"/>
        <w:rPr>
          <w:sz w:val="28"/>
          <w:szCs w:val="28"/>
        </w:rPr>
      </w:pPr>
      <w:r w:rsidRPr="00383598">
        <w:rPr>
          <w:b/>
          <w:sz w:val="28"/>
          <w:szCs w:val="28"/>
        </w:rPr>
        <w:t>Описание</w:t>
      </w:r>
      <w:r w:rsidRPr="00383598">
        <w:rPr>
          <w:sz w:val="28"/>
          <w:szCs w:val="28"/>
        </w:rPr>
        <w:t xml:space="preserve">. Аморфный порошок </w:t>
      </w:r>
      <w:r w:rsidR="00B96D4B" w:rsidRPr="00383598">
        <w:rPr>
          <w:sz w:val="28"/>
          <w:szCs w:val="28"/>
        </w:rPr>
        <w:t>от светло-</w:t>
      </w:r>
      <w:r w:rsidR="004252E2">
        <w:rPr>
          <w:sz w:val="28"/>
          <w:szCs w:val="28"/>
        </w:rPr>
        <w:t>коричневого с желтоватым оттенком</w:t>
      </w:r>
      <w:r w:rsidR="00B96D4B" w:rsidRPr="00383598">
        <w:rPr>
          <w:sz w:val="28"/>
          <w:szCs w:val="28"/>
        </w:rPr>
        <w:t xml:space="preserve"> до коричневого цвета</w:t>
      </w:r>
      <w:r w:rsidR="004E562D">
        <w:rPr>
          <w:sz w:val="28"/>
          <w:szCs w:val="28"/>
        </w:rPr>
        <w:t>, д</w:t>
      </w:r>
      <w:r w:rsidR="004252E2">
        <w:rPr>
          <w:sz w:val="28"/>
          <w:szCs w:val="28"/>
        </w:rPr>
        <w:t>опуска</w:t>
      </w:r>
      <w:r w:rsidR="00176D57">
        <w:rPr>
          <w:sz w:val="28"/>
          <w:szCs w:val="28"/>
        </w:rPr>
        <w:t>ю</w:t>
      </w:r>
      <w:r w:rsidR="004252E2">
        <w:rPr>
          <w:sz w:val="28"/>
          <w:szCs w:val="28"/>
        </w:rPr>
        <w:t xml:space="preserve">тся включения </w:t>
      </w:r>
      <w:r w:rsidR="004E562D">
        <w:rPr>
          <w:sz w:val="28"/>
          <w:szCs w:val="28"/>
        </w:rPr>
        <w:t>темно-коричневого</w:t>
      </w:r>
      <w:r w:rsidR="004252E2">
        <w:rPr>
          <w:sz w:val="28"/>
          <w:szCs w:val="28"/>
        </w:rPr>
        <w:t xml:space="preserve"> цвет</w:t>
      </w:r>
      <w:r w:rsidR="004E562D">
        <w:rPr>
          <w:sz w:val="28"/>
          <w:szCs w:val="28"/>
        </w:rPr>
        <w:t>а</w:t>
      </w:r>
      <w:r w:rsidR="004252E2">
        <w:rPr>
          <w:sz w:val="28"/>
          <w:szCs w:val="28"/>
        </w:rPr>
        <w:t xml:space="preserve">. </w:t>
      </w:r>
      <w:r w:rsidR="006D0255" w:rsidRPr="00383598">
        <w:rPr>
          <w:sz w:val="28"/>
          <w:szCs w:val="28"/>
        </w:rPr>
        <w:t>Запах характерный.</w:t>
      </w:r>
      <w:r w:rsidRPr="00383598">
        <w:rPr>
          <w:sz w:val="28"/>
          <w:szCs w:val="28"/>
        </w:rPr>
        <w:t xml:space="preserve"> </w:t>
      </w:r>
    </w:p>
    <w:p w:rsidR="00C359F1" w:rsidRPr="00383598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383598">
        <w:rPr>
          <w:sz w:val="28"/>
          <w:szCs w:val="28"/>
        </w:rPr>
        <w:t>*Гигроскопичен.</w:t>
      </w:r>
      <w:r w:rsidR="00B96D4B" w:rsidRPr="00383598">
        <w:rPr>
          <w:sz w:val="28"/>
          <w:szCs w:val="28"/>
        </w:rPr>
        <w:t xml:space="preserve"> </w:t>
      </w:r>
      <w:proofErr w:type="spellStart"/>
      <w:r w:rsidR="00B96D4B" w:rsidRPr="00383598">
        <w:rPr>
          <w:sz w:val="28"/>
          <w:szCs w:val="28"/>
        </w:rPr>
        <w:t>Комкуется</w:t>
      </w:r>
      <w:proofErr w:type="spellEnd"/>
      <w:r w:rsidR="00B96D4B" w:rsidRPr="00383598">
        <w:rPr>
          <w:sz w:val="28"/>
          <w:szCs w:val="28"/>
        </w:rPr>
        <w:t xml:space="preserve"> при хранении.</w:t>
      </w:r>
    </w:p>
    <w:p w:rsidR="00C359F1" w:rsidRPr="00383598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383598">
        <w:rPr>
          <w:b/>
          <w:color w:val="000000"/>
          <w:spacing w:val="-3"/>
          <w:sz w:val="28"/>
          <w:szCs w:val="28"/>
        </w:rPr>
        <w:t>Подлинность</w:t>
      </w:r>
      <w:r w:rsidRPr="00383598">
        <w:rPr>
          <w:color w:val="000000"/>
          <w:spacing w:val="-3"/>
          <w:sz w:val="28"/>
          <w:szCs w:val="28"/>
        </w:rPr>
        <w:t xml:space="preserve">. </w:t>
      </w:r>
    </w:p>
    <w:p w:rsidR="00CA20DD" w:rsidRPr="00CA20DD" w:rsidRDefault="00680086" w:rsidP="00CA20DD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Тонкослойная</w:t>
      </w:r>
      <w:r w:rsidR="004252E2">
        <w:rPr>
          <w:b/>
          <w:i/>
          <w:sz w:val="28"/>
          <w:szCs w:val="28"/>
        </w:rPr>
        <w:t xml:space="preserve"> хроматография</w:t>
      </w:r>
    </w:p>
    <w:p w:rsidR="00CA20DD" w:rsidRPr="009058AA" w:rsidRDefault="00CA20DD" w:rsidP="00CA20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силикагеля, предварительно выдержанной </w:t>
      </w:r>
      <w:r w:rsidR="004E562D">
        <w:rPr>
          <w:sz w:val="28"/>
          <w:szCs w:val="28"/>
        </w:rPr>
        <w:t xml:space="preserve">в течение 1 ч </w:t>
      </w:r>
      <w:r>
        <w:rPr>
          <w:sz w:val="28"/>
          <w:szCs w:val="28"/>
        </w:rPr>
        <w:t xml:space="preserve">при </w:t>
      </w:r>
      <w:r w:rsidR="00EE7802">
        <w:rPr>
          <w:sz w:val="28"/>
          <w:szCs w:val="28"/>
        </w:rPr>
        <w:t>температуре 100-105</w:t>
      </w:r>
      <w:proofErr w:type="gramStart"/>
      <w:r w:rsidR="00EE7802">
        <w:rPr>
          <w:sz w:val="28"/>
          <w:szCs w:val="28"/>
        </w:rPr>
        <w:t> °С</w:t>
      </w:r>
      <w:proofErr w:type="gramEnd"/>
      <w:r w:rsidR="00EE7802">
        <w:rPr>
          <w:sz w:val="28"/>
          <w:szCs w:val="28"/>
        </w:rPr>
        <w:t xml:space="preserve">, наносят </w:t>
      </w:r>
      <w:r>
        <w:rPr>
          <w:sz w:val="28"/>
          <w:szCs w:val="28"/>
        </w:rPr>
        <w:t xml:space="preserve">10 мкл </w:t>
      </w:r>
      <w:r w:rsidRPr="00D50709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</w:t>
      </w:r>
      <w:r w:rsidR="00D50709">
        <w:rPr>
          <w:sz w:val="28"/>
          <w:szCs w:val="28"/>
        </w:rPr>
        <w:t xml:space="preserve">Б </w:t>
      </w:r>
      <w:r>
        <w:rPr>
          <w:sz w:val="28"/>
          <w:szCs w:val="28"/>
        </w:rPr>
        <w:t>и</w:t>
      </w:r>
      <w:r w:rsidRPr="002D5943">
        <w:rPr>
          <w:sz w:val="28"/>
          <w:szCs w:val="28"/>
        </w:rPr>
        <w:t xml:space="preserve"> </w:t>
      </w:r>
      <w:r w:rsidR="00EE7802">
        <w:rPr>
          <w:sz w:val="28"/>
          <w:szCs w:val="28"/>
        </w:rPr>
        <w:t xml:space="preserve">10 мкл </w:t>
      </w:r>
      <w:r w:rsidRPr="00961CB8">
        <w:rPr>
          <w:sz w:val="28"/>
          <w:szCs w:val="28"/>
        </w:rPr>
        <w:t xml:space="preserve">раствора СО </w:t>
      </w:r>
      <w:proofErr w:type="spellStart"/>
      <w:r>
        <w:rPr>
          <w:sz w:val="28"/>
          <w:szCs w:val="28"/>
        </w:rPr>
        <w:t>диосгенина</w:t>
      </w:r>
      <w:proofErr w:type="spellEnd"/>
      <w:r>
        <w:rPr>
          <w:sz w:val="28"/>
          <w:szCs w:val="28"/>
        </w:rPr>
        <w:t>,</w:t>
      </w:r>
      <w:r w:rsidRPr="00CA2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приготовленных в разделе «Количественное определение». </w:t>
      </w:r>
      <w:r w:rsidRPr="009058AA">
        <w:rPr>
          <w:sz w:val="28"/>
          <w:szCs w:val="28"/>
        </w:rPr>
        <w:t>Пластинку с нанесенн</w:t>
      </w:r>
      <w:r w:rsidR="00176D57">
        <w:rPr>
          <w:sz w:val="28"/>
          <w:szCs w:val="28"/>
        </w:rPr>
        <w:t>ыми</w:t>
      </w:r>
      <w:r w:rsidRPr="009058AA">
        <w:rPr>
          <w:sz w:val="28"/>
          <w:szCs w:val="28"/>
        </w:rPr>
        <w:t xml:space="preserve"> проб</w:t>
      </w:r>
      <w:r w:rsidR="00176D57">
        <w:rPr>
          <w:sz w:val="28"/>
          <w:szCs w:val="28"/>
        </w:rPr>
        <w:t>ами</w:t>
      </w:r>
      <w:r w:rsidRPr="009058AA">
        <w:rPr>
          <w:sz w:val="28"/>
          <w:szCs w:val="28"/>
        </w:rPr>
        <w:t xml:space="preserve"> помещают в камеру, предварительно насыщенную в течение не менее 1 ч системой растворителей </w:t>
      </w:r>
      <w:r w:rsidR="00176D57">
        <w:rPr>
          <w:sz w:val="28"/>
          <w:szCs w:val="28"/>
        </w:rPr>
        <w:t xml:space="preserve">спирт 96 % </w:t>
      </w:r>
      <w:r w:rsidR="00176D57" w:rsidRPr="009058AA">
        <w:rPr>
          <w:sz w:val="28"/>
          <w:szCs w:val="28"/>
        </w:rPr>
        <w:t>–</w:t>
      </w:r>
      <w:r w:rsidR="00176D57">
        <w:rPr>
          <w:sz w:val="28"/>
          <w:szCs w:val="28"/>
        </w:rPr>
        <w:t xml:space="preserve"> </w:t>
      </w:r>
      <w:r w:rsidR="00157D81">
        <w:rPr>
          <w:sz w:val="28"/>
          <w:szCs w:val="28"/>
        </w:rPr>
        <w:t>хлороформ</w:t>
      </w:r>
      <w:r w:rsidR="00176D57">
        <w:rPr>
          <w:sz w:val="28"/>
          <w:szCs w:val="28"/>
        </w:rPr>
        <w:t xml:space="preserve"> </w:t>
      </w:r>
      <w:r w:rsidRPr="009058AA">
        <w:rPr>
          <w:sz w:val="28"/>
          <w:szCs w:val="28"/>
        </w:rPr>
        <w:t xml:space="preserve">– </w:t>
      </w:r>
      <w:r w:rsidR="00157D81">
        <w:rPr>
          <w:sz w:val="28"/>
          <w:szCs w:val="28"/>
        </w:rPr>
        <w:t xml:space="preserve">этилацетат </w:t>
      </w:r>
      <w:r w:rsidRPr="009058AA">
        <w:rPr>
          <w:sz w:val="28"/>
          <w:szCs w:val="28"/>
        </w:rPr>
        <w:t>(</w:t>
      </w:r>
      <w:r w:rsidR="00176D57">
        <w:rPr>
          <w:sz w:val="28"/>
          <w:szCs w:val="28"/>
        </w:rPr>
        <w:t>5:</w:t>
      </w:r>
      <w:r w:rsidR="00157D81">
        <w:rPr>
          <w:sz w:val="28"/>
          <w:szCs w:val="28"/>
        </w:rPr>
        <w:t>4:1</w:t>
      </w:r>
      <w:r w:rsidRPr="009058AA">
        <w:rPr>
          <w:sz w:val="28"/>
          <w:szCs w:val="28"/>
        </w:rPr>
        <w:t xml:space="preserve">), и хроматографируют восходящим способом. Когда фронт растворителей пройдет около 80 – 90 % длины пластинки от линии старта, ее вынимают из камеры, сушат </w:t>
      </w:r>
      <w:r w:rsidR="00157D81">
        <w:rPr>
          <w:sz w:val="28"/>
          <w:szCs w:val="28"/>
        </w:rPr>
        <w:t xml:space="preserve">до удаления следов растворителей, </w:t>
      </w:r>
      <w:r w:rsidR="00157D81">
        <w:rPr>
          <w:sz w:val="28"/>
          <w:szCs w:val="28"/>
        </w:rPr>
        <w:lastRenderedPageBreak/>
        <w:t xml:space="preserve">обрабатывают </w:t>
      </w:r>
      <w:r w:rsidR="00157D81" w:rsidRPr="00157D81">
        <w:rPr>
          <w:sz w:val="28"/>
          <w:szCs w:val="28"/>
        </w:rPr>
        <w:t>серной кислотой концентрированной</w:t>
      </w:r>
      <w:r w:rsidR="00157D81">
        <w:rPr>
          <w:sz w:val="28"/>
          <w:szCs w:val="28"/>
        </w:rPr>
        <w:t xml:space="preserve"> и п</w:t>
      </w:r>
      <w:r w:rsidRPr="009058AA">
        <w:rPr>
          <w:sz w:val="28"/>
          <w:szCs w:val="28"/>
        </w:rPr>
        <w:t xml:space="preserve">росматривают </w:t>
      </w:r>
      <w:r w:rsidR="00157D81">
        <w:rPr>
          <w:sz w:val="28"/>
          <w:szCs w:val="28"/>
        </w:rPr>
        <w:t>при дневном свете</w:t>
      </w:r>
      <w:r w:rsidRPr="009058AA">
        <w:rPr>
          <w:sz w:val="28"/>
          <w:szCs w:val="28"/>
        </w:rPr>
        <w:t>.</w:t>
      </w:r>
    </w:p>
    <w:p w:rsidR="00157D81" w:rsidRDefault="00157D81" w:rsidP="004E5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диосгенина</w:t>
      </w:r>
      <w:proofErr w:type="spellEnd"/>
      <w:r>
        <w:rPr>
          <w:sz w:val="28"/>
          <w:szCs w:val="28"/>
        </w:rPr>
        <w:t xml:space="preserve"> </w:t>
      </w:r>
      <w:r w:rsidRPr="009058AA">
        <w:rPr>
          <w:sz w:val="28"/>
          <w:szCs w:val="28"/>
        </w:rPr>
        <w:t xml:space="preserve">должна обнаруживаться зона адсорбции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96CF4">
        <w:rPr>
          <w:sz w:val="28"/>
          <w:szCs w:val="28"/>
        </w:rPr>
        <w:t>желтого до желто-оранжевого цвета.</w:t>
      </w:r>
    </w:p>
    <w:p w:rsidR="00CA20DD" w:rsidRPr="00796CF4" w:rsidRDefault="00796CF4" w:rsidP="004E56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должна обнаруживаться зона адсорбции от желтого до желто-оранжевого цвета на уровне зоны адсорбции СО </w:t>
      </w:r>
      <w:proofErr w:type="spellStart"/>
      <w:r>
        <w:rPr>
          <w:sz w:val="28"/>
          <w:szCs w:val="28"/>
        </w:rPr>
        <w:t>диосгенина</w:t>
      </w:r>
      <w:proofErr w:type="spellEnd"/>
      <w:r w:rsidR="00CA20DD" w:rsidRPr="009058AA">
        <w:rPr>
          <w:sz w:val="28"/>
          <w:szCs w:val="28"/>
        </w:rPr>
        <w:t>; допускается обнаружение других зон адсорбции (</w:t>
      </w:r>
      <w:proofErr w:type="spellStart"/>
      <w:r w:rsidR="001A1C25">
        <w:rPr>
          <w:sz w:val="28"/>
          <w:szCs w:val="28"/>
        </w:rPr>
        <w:t>стероидные</w:t>
      </w:r>
      <w:proofErr w:type="spellEnd"/>
      <w:r w:rsidR="001A1C25">
        <w:rPr>
          <w:sz w:val="28"/>
          <w:szCs w:val="28"/>
        </w:rPr>
        <w:t xml:space="preserve"> </w:t>
      </w:r>
      <w:r w:rsidRPr="001A1C25">
        <w:rPr>
          <w:sz w:val="28"/>
          <w:szCs w:val="28"/>
        </w:rPr>
        <w:t>сапонины</w:t>
      </w:r>
      <w:r w:rsidR="00CA20DD" w:rsidRPr="009058AA">
        <w:rPr>
          <w:sz w:val="28"/>
          <w:szCs w:val="28"/>
        </w:rPr>
        <w:t>).</w:t>
      </w:r>
      <w:proofErr w:type="gramEnd"/>
    </w:p>
    <w:p w:rsidR="00C359F1" w:rsidRDefault="00C359F1" w:rsidP="004E562D">
      <w:pPr>
        <w:shd w:val="clear" w:color="auto" w:fill="FFFFFF"/>
        <w:spacing w:before="14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Потеря в массе при высушивании. </w:t>
      </w:r>
      <w:r>
        <w:rPr>
          <w:bCs/>
          <w:color w:val="000000"/>
          <w:spacing w:val="-3"/>
          <w:sz w:val="28"/>
          <w:szCs w:val="28"/>
        </w:rPr>
        <w:t xml:space="preserve">Не более </w:t>
      </w:r>
      <w:r w:rsidR="004252E2">
        <w:rPr>
          <w:bCs/>
          <w:color w:val="000000"/>
          <w:spacing w:val="-3"/>
          <w:sz w:val="28"/>
          <w:szCs w:val="28"/>
        </w:rPr>
        <w:t>5</w:t>
      </w:r>
      <w:r>
        <w:rPr>
          <w:bCs/>
          <w:color w:val="000000"/>
          <w:spacing w:val="-3"/>
          <w:sz w:val="28"/>
          <w:szCs w:val="28"/>
        </w:rPr>
        <w:t xml:space="preserve">,0 %.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 xml:space="preserve">ОФС «Потеря в массе при высушивании» (способ 1 из навески субстанции </w:t>
      </w:r>
      <w:smartTag w:uri="urn:schemas-microsoft-com:office:smarttags" w:element="metricconverter">
        <w:smartTagPr>
          <w:attr w:name="ProductID" w:val="0,5 г"/>
        </w:smartTagPr>
        <w:r>
          <w:rPr>
            <w:color w:val="000000"/>
            <w:spacing w:val="-3"/>
            <w:sz w:val="28"/>
            <w:szCs w:val="28"/>
          </w:rPr>
          <w:t>0,5 г</w:t>
        </w:r>
      </w:smartTag>
      <w:r>
        <w:rPr>
          <w:color w:val="000000"/>
          <w:spacing w:val="-3"/>
          <w:sz w:val="28"/>
          <w:szCs w:val="28"/>
        </w:rPr>
        <w:t>).</w:t>
      </w:r>
    </w:p>
    <w:p w:rsidR="00C359F1" w:rsidRDefault="00C359F1" w:rsidP="004E562D">
      <w:pPr>
        <w:shd w:val="clear" w:color="auto" w:fill="FFFFFF"/>
        <w:spacing w:before="14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B4AEA">
        <w:rPr>
          <w:b/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 xml:space="preserve">. Не более 0,01 %.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Pr="00DB4AEA">
        <w:rPr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>».</w:t>
      </w:r>
    </w:p>
    <w:p w:rsidR="00982FC8" w:rsidRPr="00982FC8" w:rsidRDefault="00982FC8" w:rsidP="004E562D">
      <w:pPr>
        <w:shd w:val="clear" w:color="auto" w:fill="FFFFFF"/>
        <w:spacing w:before="14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982FC8">
        <w:rPr>
          <w:b/>
          <w:color w:val="000000"/>
          <w:spacing w:val="-3"/>
          <w:sz w:val="28"/>
          <w:szCs w:val="28"/>
        </w:rPr>
        <w:t>Сульфатная зола.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Не более 6,0 %.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«Сульфатная зола» (навеска субстанции 1,0 г).</w:t>
      </w:r>
    </w:p>
    <w:p w:rsidR="00C359F1" w:rsidRPr="00BA3BAA" w:rsidRDefault="00C359F1" w:rsidP="004E562D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C359F1" w:rsidRDefault="00C359F1" w:rsidP="004E562D">
      <w:pPr>
        <w:shd w:val="clear" w:color="auto" w:fill="FFFFFF"/>
        <w:spacing w:before="14"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BA3BAA">
        <w:rPr>
          <w:b/>
          <w:bCs/>
          <w:color w:val="000000"/>
          <w:spacing w:val="-4"/>
          <w:sz w:val="28"/>
          <w:szCs w:val="28"/>
        </w:rPr>
        <w:t>Количественное определение.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982FC8" w:rsidRDefault="00982FC8" w:rsidP="004E56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802517" w:rsidRDefault="00982FC8" w:rsidP="004E562D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F272A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9F272A">
        <w:rPr>
          <w:i/>
          <w:sz w:val="28"/>
          <w:szCs w:val="28"/>
        </w:rPr>
        <w:t>диосгенина</w:t>
      </w:r>
      <w:proofErr w:type="spellEnd"/>
      <w:r w:rsidRPr="009F272A">
        <w:rPr>
          <w:i/>
          <w:sz w:val="28"/>
          <w:szCs w:val="28"/>
        </w:rPr>
        <w:t xml:space="preserve">. </w:t>
      </w:r>
      <w:r w:rsidRPr="009F272A">
        <w:rPr>
          <w:sz w:val="28"/>
          <w:szCs w:val="28"/>
        </w:rPr>
        <w:t>Около 0,0</w:t>
      </w:r>
      <w:r w:rsidR="00796CF4">
        <w:rPr>
          <w:sz w:val="28"/>
          <w:szCs w:val="28"/>
        </w:rPr>
        <w:t>2</w:t>
      </w:r>
      <w:r w:rsidRPr="009F272A">
        <w:rPr>
          <w:sz w:val="28"/>
          <w:szCs w:val="28"/>
        </w:rPr>
        <w:t xml:space="preserve"> г (точная навеска) СО </w:t>
      </w:r>
      <w:proofErr w:type="spellStart"/>
      <w:r w:rsidRPr="009F272A">
        <w:rPr>
          <w:sz w:val="28"/>
          <w:szCs w:val="28"/>
        </w:rPr>
        <w:t>диосгенина</w:t>
      </w:r>
      <w:proofErr w:type="spellEnd"/>
      <w:r w:rsidRPr="009F272A">
        <w:rPr>
          <w:sz w:val="28"/>
          <w:szCs w:val="28"/>
        </w:rPr>
        <w:t xml:space="preserve"> помещают в мерную колбу вместимостью 25 мл, растворяют в </w:t>
      </w:r>
      <w:r w:rsidR="00796CF4">
        <w:rPr>
          <w:sz w:val="28"/>
          <w:szCs w:val="28"/>
        </w:rPr>
        <w:t>1</w:t>
      </w:r>
      <w:r w:rsidRPr="009F272A">
        <w:rPr>
          <w:sz w:val="28"/>
          <w:szCs w:val="28"/>
        </w:rPr>
        <w:t xml:space="preserve">0 мл </w:t>
      </w:r>
      <w:r w:rsidR="00796CF4">
        <w:rPr>
          <w:sz w:val="28"/>
          <w:szCs w:val="28"/>
        </w:rPr>
        <w:t>спирта 96 %</w:t>
      </w:r>
      <w:r w:rsidRPr="009F272A">
        <w:rPr>
          <w:sz w:val="28"/>
          <w:szCs w:val="28"/>
        </w:rPr>
        <w:t>, доводят объем раствора тем же раство</w:t>
      </w:r>
      <w:r w:rsidR="00802517">
        <w:rPr>
          <w:sz w:val="28"/>
          <w:szCs w:val="28"/>
        </w:rPr>
        <w:t>рителем до метки и перемешивают (</w:t>
      </w:r>
      <w:r w:rsidR="00AB53BE">
        <w:rPr>
          <w:sz w:val="28"/>
          <w:szCs w:val="28"/>
        </w:rPr>
        <w:t>раствор</w:t>
      </w:r>
      <w:proofErr w:type="gramStart"/>
      <w:r w:rsidR="00AB53BE">
        <w:rPr>
          <w:sz w:val="28"/>
          <w:szCs w:val="28"/>
        </w:rPr>
        <w:t xml:space="preserve"> А</w:t>
      </w:r>
      <w:proofErr w:type="gramEnd"/>
      <w:r w:rsidR="00AB53BE">
        <w:rPr>
          <w:sz w:val="28"/>
          <w:szCs w:val="28"/>
        </w:rPr>
        <w:t xml:space="preserve"> </w:t>
      </w:r>
      <w:r w:rsidR="00AB53BE" w:rsidRPr="005A7E21">
        <w:rPr>
          <w:color w:val="000000"/>
          <w:spacing w:val="-3"/>
          <w:sz w:val="28"/>
          <w:szCs w:val="28"/>
        </w:rPr>
        <w:t xml:space="preserve">СО </w:t>
      </w:r>
      <w:proofErr w:type="spellStart"/>
      <w:r w:rsidR="00AB53BE">
        <w:rPr>
          <w:color w:val="000000"/>
          <w:spacing w:val="-3"/>
          <w:sz w:val="28"/>
          <w:szCs w:val="28"/>
        </w:rPr>
        <w:t>диосгенина</w:t>
      </w:r>
      <w:proofErr w:type="spellEnd"/>
      <w:r w:rsidR="00802517">
        <w:rPr>
          <w:sz w:val="28"/>
          <w:szCs w:val="28"/>
        </w:rPr>
        <w:t>).</w:t>
      </w:r>
      <w:r w:rsidR="00802517" w:rsidRPr="00802517">
        <w:rPr>
          <w:sz w:val="28"/>
          <w:szCs w:val="28"/>
        </w:rPr>
        <w:t xml:space="preserve"> </w:t>
      </w:r>
    </w:p>
    <w:p w:rsidR="00982FC8" w:rsidRDefault="00802517" w:rsidP="004E562D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F272A">
        <w:rPr>
          <w:sz w:val="28"/>
          <w:szCs w:val="28"/>
        </w:rPr>
        <w:t>Срок годности раствор</w:t>
      </w:r>
      <w:r>
        <w:rPr>
          <w:sz w:val="28"/>
          <w:szCs w:val="28"/>
        </w:rPr>
        <w:t>а</w:t>
      </w:r>
      <w:r w:rsidRPr="009F272A">
        <w:rPr>
          <w:sz w:val="28"/>
          <w:szCs w:val="28"/>
        </w:rPr>
        <w:t xml:space="preserve"> не более 1 </w:t>
      </w:r>
      <w:proofErr w:type="spellStart"/>
      <w:proofErr w:type="gramStart"/>
      <w:r w:rsidRPr="009F272A">
        <w:rPr>
          <w:sz w:val="28"/>
          <w:szCs w:val="28"/>
        </w:rPr>
        <w:t>мес</w:t>
      </w:r>
      <w:proofErr w:type="spellEnd"/>
      <w:proofErr w:type="gramEnd"/>
      <w:r w:rsidRPr="009F272A">
        <w:rPr>
          <w:snapToGrid w:val="0"/>
          <w:sz w:val="28"/>
          <w:szCs w:val="28"/>
        </w:rPr>
        <w:t xml:space="preserve"> при хранении </w:t>
      </w:r>
      <w:r w:rsidRPr="009F272A">
        <w:rPr>
          <w:sz w:val="28"/>
          <w:szCs w:val="28"/>
        </w:rPr>
        <w:t>в прохладном, защищенном от света месте.</w:t>
      </w:r>
    </w:p>
    <w:p w:rsidR="00802517" w:rsidRDefault="00802517" w:rsidP="004E562D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 мл раствора А </w:t>
      </w:r>
      <w:r w:rsidR="00EE7802" w:rsidRPr="005A7E21">
        <w:rPr>
          <w:color w:val="000000"/>
          <w:spacing w:val="-3"/>
          <w:sz w:val="28"/>
          <w:szCs w:val="28"/>
        </w:rPr>
        <w:t xml:space="preserve">СО </w:t>
      </w:r>
      <w:proofErr w:type="spellStart"/>
      <w:r w:rsidR="00EE7802">
        <w:rPr>
          <w:color w:val="000000"/>
          <w:spacing w:val="-3"/>
          <w:sz w:val="28"/>
          <w:szCs w:val="28"/>
        </w:rPr>
        <w:t>диосгенина</w:t>
      </w:r>
      <w:proofErr w:type="spellEnd"/>
      <w:r w:rsidR="00EE7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мерную колбу вместимостью 25 мл, осторожно прибавляют 10 мл </w:t>
      </w:r>
      <w:r w:rsidRPr="00F66902">
        <w:rPr>
          <w:sz w:val="28"/>
          <w:szCs w:val="28"/>
        </w:rPr>
        <w:t>серн</w:t>
      </w:r>
      <w:r>
        <w:rPr>
          <w:sz w:val="28"/>
          <w:szCs w:val="28"/>
        </w:rPr>
        <w:t>ой</w:t>
      </w:r>
      <w:r w:rsidRPr="00F66902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F66902">
        <w:rPr>
          <w:sz w:val="28"/>
          <w:szCs w:val="28"/>
        </w:rPr>
        <w:t xml:space="preserve"> концентрированн</w:t>
      </w:r>
      <w:r>
        <w:rPr>
          <w:sz w:val="28"/>
          <w:szCs w:val="28"/>
        </w:rPr>
        <w:t>ой</w:t>
      </w:r>
      <w:r w:rsidR="00413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перемешивают. После охлаждения до комнатной температуры объем раствора доводят </w:t>
      </w:r>
      <w:r w:rsidRPr="00F66902">
        <w:rPr>
          <w:sz w:val="28"/>
          <w:szCs w:val="28"/>
        </w:rPr>
        <w:t>серн</w:t>
      </w:r>
      <w:r>
        <w:rPr>
          <w:sz w:val="28"/>
          <w:szCs w:val="28"/>
        </w:rPr>
        <w:t>ой</w:t>
      </w:r>
      <w:r w:rsidRPr="00F66902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ой</w:t>
      </w:r>
      <w:r w:rsidRPr="00F66902">
        <w:rPr>
          <w:sz w:val="28"/>
          <w:szCs w:val="28"/>
        </w:rPr>
        <w:t xml:space="preserve"> концентрированн</w:t>
      </w:r>
      <w:r>
        <w:rPr>
          <w:sz w:val="28"/>
          <w:szCs w:val="28"/>
        </w:rPr>
        <w:t>ой до метки и перемешивают (раствор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413EDE">
        <w:rPr>
          <w:sz w:val="28"/>
          <w:szCs w:val="28"/>
        </w:rPr>
        <w:t xml:space="preserve"> </w:t>
      </w:r>
      <w:r w:rsidR="00413EDE" w:rsidRPr="005A7E21">
        <w:rPr>
          <w:color w:val="000000"/>
          <w:spacing w:val="-3"/>
          <w:sz w:val="28"/>
          <w:szCs w:val="28"/>
        </w:rPr>
        <w:t xml:space="preserve">СО </w:t>
      </w:r>
      <w:proofErr w:type="spellStart"/>
      <w:r w:rsidR="00413EDE">
        <w:rPr>
          <w:color w:val="000000"/>
          <w:spacing w:val="-3"/>
          <w:sz w:val="28"/>
          <w:szCs w:val="28"/>
        </w:rPr>
        <w:t>диосгенина</w:t>
      </w:r>
      <w:proofErr w:type="spellEnd"/>
      <w:r>
        <w:rPr>
          <w:sz w:val="28"/>
          <w:szCs w:val="28"/>
        </w:rPr>
        <w:t>).</w:t>
      </w:r>
    </w:p>
    <w:p w:rsidR="00802517" w:rsidRPr="009F272A" w:rsidRDefault="00802517" w:rsidP="00982FC8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7D416D" w:rsidRPr="00BF694A" w:rsidRDefault="007D416D" w:rsidP="007D416D">
      <w:pPr>
        <w:ind w:firstLine="709"/>
        <w:jc w:val="both"/>
        <w:rPr>
          <w:sz w:val="28"/>
          <w:szCs w:val="28"/>
        </w:rPr>
      </w:pPr>
      <w:r w:rsidRPr="007C54AA">
        <w:rPr>
          <w:i/>
          <w:sz w:val="28"/>
          <w:szCs w:val="28"/>
        </w:rPr>
        <w:t>Колонка с полиамид</w:t>
      </w:r>
      <w:r w:rsidR="00413EDE">
        <w:rPr>
          <w:i/>
          <w:sz w:val="28"/>
          <w:szCs w:val="28"/>
        </w:rPr>
        <w:t>ом-6</w:t>
      </w:r>
      <w:r w:rsidRPr="007C54AA">
        <w:rPr>
          <w:i/>
          <w:sz w:val="28"/>
          <w:szCs w:val="28"/>
        </w:rPr>
        <w:t xml:space="preserve">. </w:t>
      </w:r>
      <w:r w:rsidR="00BF694A" w:rsidRPr="007C54AA">
        <w:rPr>
          <w:sz w:val="28"/>
          <w:szCs w:val="28"/>
        </w:rPr>
        <w:t>3 г полиамида</w:t>
      </w:r>
      <w:r w:rsidR="007C54AA" w:rsidRPr="007C54AA">
        <w:rPr>
          <w:sz w:val="28"/>
          <w:szCs w:val="28"/>
        </w:rPr>
        <w:t>-6</w:t>
      </w:r>
      <w:r w:rsidR="00413EDE">
        <w:rPr>
          <w:sz w:val="28"/>
          <w:szCs w:val="28"/>
        </w:rPr>
        <w:t xml:space="preserve"> </w:t>
      </w:r>
      <w:r w:rsidR="00BF694A" w:rsidRPr="007C54AA">
        <w:rPr>
          <w:sz w:val="28"/>
          <w:szCs w:val="28"/>
        </w:rPr>
        <w:t>помещают в</w:t>
      </w:r>
      <w:r w:rsidR="00BF694A">
        <w:rPr>
          <w:sz w:val="28"/>
          <w:szCs w:val="28"/>
        </w:rPr>
        <w:t xml:space="preserve"> стакан вместимостью 25 мл, прибавляют 20 мл хлороформа, перемешивают и переносят </w:t>
      </w:r>
      <w:r w:rsidR="00CD3AE7">
        <w:rPr>
          <w:sz w:val="28"/>
          <w:szCs w:val="28"/>
        </w:rPr>
        <w:t xml:space="preserve">с помощью воронки в стеклянную колонку длиной 25 см и диаметром 15 мм, в нижней </w:t>
      </w:r>
      <w:proofErr w:type="gramStart"/>
      <w:r w:rsidR="00CD3AE7">
        <w:rPr>
          <w:sz w:val="28"/>
          <w:szCs w:val="28"/>
        </w:rPr>
        <w:t>части</w:t>
      </w:r>
      <w:proofErr w:type="gramEnd"/>
      <w:r w:rsidR="00CD3AE7">
        <w:rPr>
          <w:sz w:val="28"/>
          <w:szCs w:val="28"/>
        </w:rPr>
        <w:t xml:space="preserve"> которой помещают небольшой ватный </w:t>
      </w:r>
      <w:r w:rsidR="00CD3AE7">
        <w:rPr>
          <w:sz w:val="28"/>
          <w:szCs w:val="28"/>
        </w:rPr>
        <w:lastRenderedPageBreak/>
        <w:t>тампон, предварительно смоченный хлороформом. Колонку промывают 5 мл хлороформа.</w:t>
      </w:r>
      <w:r w:rsidR="00413EDE">
        <w:rPr>
          <w:sz w:val="28"/>
          <w:szCs w:val="28"/>
        </w:rPr>
        <w:t xml:space="preserve"> </w:t>
      </w:r>
    </w:p>
    <w:p w:rsidR="00413EDE" w:rsidRDefault="00413EDE" w:rsidP="007D416D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</w:p>
    <w:p w:rsidR="007D416D" w:rsidRDefault="007D416D" w:rsidP="007D416D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Около 1,0 г (точная навеска) субстанции помещают в коническую колбу со шлифом вместимостью 250 мл, прибавляют 50 мл </w:t>
      </w:r>
      <w:r w:rsidRPr="007D416D">
        <w:rPr>
          <w:sz w:val="28"/>
          <w:szCs w:val="28"/>
        </w:rPr>
        <w:t>серной кислоты разведённой 9,8 %</w:t>
      </w:r>
      <w:r>
        <w:rPr>
          <w:sz w:val="28"/>
          <w:szCs w:val="28"/>
        </w:rPr>
        <w:t xml:space="preserve"> и </w:t>
      </w:r>
      <w:r w:rsidR="00413EDE">
        <w:rPr>
          <w:sz w:val="28"/>
          <w:szCs w:val="28"/>
        </w:rPr>
        <w:t>нагревают</w:t>
      </w:r>
      <w:r>
        <w:rPr>
          <w:sz w:val="28"/>
          <w:szCs w:val="28"/>
        </w:rPr>
        <w:t xml:space="preserve"> </w:t>
      </w:r>
      <w:r w:rsidR="00413EDE">
        <w:rPr>
          <w:sz w:val="28"/>
          <w:szCs w:val="28"/>
        </w:rPr>
        <w:t>в</w:t>
      </w:r>
      <w:r>
        <w:rPr>
          <w:sz w:val="28"/>
          <w:szCs w:val="28"/>
        </w:rPr>
        <w:t xml:space="preserve"> водяной бане с обратным холодильником в течение 3</w:t>
      </w:r>
      <w:r w:rsidR="00413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Не прекращая нагревание, в колбу </w:t>
      </w:r>
      <w:r w:rsidR="001303E3">
        <w:rPr>
          <w:sz w:val="28"/>
          <w:szCs w:val="28"/>
        </w:rPr>
        <w:t xml:space="preserve">через холодильник </w:t>
      </w:r>
      <w:r>
        <w:rPr>
          <w:sz w:val="28"/>
          <w:szCs w:val="28"/>
        </w:rPr>
        <w:t>прибавляют 10 мл хлороформа</w:t>
      </w:r>
      <w:r w:rsidR="001303E3">
        <w:rPr>
          <w:sz w:val="28"/>
          <w:szCs w:val="28"/>
        </w:rPr>
        <w:t xml:space="preserve"> и нагревают в течение 10 мин. </w:t>
      </w:r>
      <w:r w:rsidR="00021989">
        <w:rPr>
          <w:sz w:val="28"/>
          <w:szCs w:val="28"/>
        </w:rPr>
        <w:t xml:space="preserve">Затем колбу с </w:t>
      </w:r>
      <w:r w:rsidR="001303E3">
        <w:rPr>
          <w:sz w:val="28"/>
          <w:szCs w:val="28"/>
        </w:rPr>
        <w:t>холодильник</w:t>
      </w:r>
      <w:r w:rsidR="00021989">
        <w:rPr>
          <w:sz w:val="28"/>
          <w:szCs w:val="28"/>
        </w:rPr>
        <w:t>ом</w:t>
      </w:r>
      <w:r w:rsidR="001303E3">
        <w:rPr>
          <w:sz w:val="28"/>
          <w:szCs w:val="28"/>
        </w:rPr>
        <w:t xml:space="preserve"> вынимают из водяной бани и</w:t>
      </w:r>
      <w:proofErr w:type="gramEnd"/>
      <w:r w:rsidR="001303E3">
        <w:rPr>
          <w:sz w:val="28"/>
          <w:szCs w:val="28"/>
        </w:rPr>
        <w:t xml:space="preserve"> охлаждают до комнатной температуры.</w:t>
      </w:r>
      <w:r w:rsidR="00021989">
        <w:rPr>
          <w:sz w:val="28"/>
          <w:szCs w:val="28"/>
        </w:rPr>
        <w:t xml:space="preserve"> Содержимое колбы количественно с помощью 5 мл хлороформа переносят в делительную воронку вместимостью 200 мл. После разделения фаз хлороформное извлечение сливают в сухую коническую колбу, водную фазу экстрагируют хлороформом еще 3 раза порциями по 10 мл, каждый раз встряхивая в течение 2 мин. Объединенные хлороформные извлечения фильтруют через бумажный фильтр, содержащий 2 г </w:t>
      </w:r>
      <w:r w:rsidR="00021989" w:rsidRPr="00021989">
        <w:rPr>
          <w:sz w:val="28"/>
          <w:szCs w:val="28"/>
        </w:rPr>
        <w:t>натрия сульфата безводного</w:t>
      </w:r>
      <w:r w:rsidR="00E8559B">
        <w:rPr>
          <w:sz w:val="28"/>
          <w:szCs w:val="28"/>
        </w:rPr>
        <w:t xml:space="preserve">, предварительно смоченный хлороформом. Колбу и фильтр ополаскивают 3 мл хлороформа, который присоединяют к основному фильтрату. Полученный раствор наносят на </w:t>
      </w:r>
      <w:r w:rsidR="00E8559B" w:rsidRPr="00CD3AE7">
        <w:rPr>
          <w:sz w:val="28"/>
          <w:szCs w:val="28"/>
        </w:rPr>
        <w:t>колонку с полиамид</w:t>
      </w:r>
      <w:r w:rsidR="00413EDE">
        <w:rPr>
          <w:sz w:val="28"/>
          <w:szCs w:val="28"/>
        </w:rPr>
        <w:t>ом-6</w:t>
      </w:r>
      <w:r w:rsidR="00E8559B">
        <w:rPr>
          <w:sz w:val="28"/>
          <w:szCs w:val="28"/>
        </w:rPr>
        <w:t xml:space="preserve"> и </w:t>
      </w:r>
      <w:proofErr w:type="spellStart"/>
      <w:r w:rsidR="00E8559B">
        <w:rPr>
          <w:sz w:val="28"/>
          <w:szCs w:val="28"/>
        </w:rPr>
        <w:t>элюируют</w:t>
      </w:r>
      <w:proofErr w:type="spellEnd"/>
      <w:r w:rsidR="00E8559B">
        <w:rPr>
          <w:sz w:val="28"/>
          <w:szCs w:val="28"/>
        </w:rPr>
        <w:t xml:space="preserve"> хлороформом со скоростью 3 мл/мин в мерную колбу вместимостью 100 мл. Элюирование продолжают до заполнения номинального объема мерной колбы (испытуемый раствор А).</w:t>
      </w:r>
    </w:p>
    <w:p w:rsidR="00E8559B" w:rsidRDefault="00E8559B" w:rsidP="007D416D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50,0 мл испытуемого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сухую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100 мл и упаривают на водяной бане под вакуумом при температуре не выше 60 °С до полного удаления растворителя. </w:t>
      </w:r>
      <w:r w:rsidR="00F66902">
        <w:rPr>
          <w:sz w:val="28"/>
          <w:szCs w:val="28"/>
        </w:rPr>
        <w:t>Полученный остаток растворяют в 5 мл спирта 96 % и переносят в мерную колбу вместимостью 10 мл. Колбу ополаскивают 3 мл спирта 96 % и присоединяют к основному раствору, доводят объем раствора тем же растворителем до метки и перемешивают (испытуемый раствор Б).</w:t>
      </w:r>
    </w:p>
    <w:p w:rsidR="007D416D" w:rsidRPr="00F66902" w:rsidRDefault="00F66902" w:rsidP="00F66902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0,5 мл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помещают в мерную колбу вместимостью 25 мл, осторожно прибавляют 10 мл </w:t>
      </w:r>
      <w:r w:rsidRPr="00F66902">
        <w:rPr>
          <w:sz w:val="28"/>
          <w:szCs w:val="28"/>
        </w:rPr>
        <w:t xml:space="preserve">серной кислоты </w:t>
      </w:r>
      <w:r w:rsidRPr="00F66902">
        <w:rPr>
          <w:sz w:val="28"/>
          <w:szCs w:val="28"/>
        </w:rPr>
        <w:lastRenderedPageBreak/>
        <w:t>концентрированной</w:t>
      </w:r>
      <w:r>
        <w:rPr>
          <w:sz w:val="28"/>
          <w:szCs w:val="28"/>
        </w:rPr>
        <w:t xml:space="preserve"> и перемешивают. После охлаждения до комнатной температуры объем полученного раствора доводят </w:t>
      </w:r>
      <w:r w:rsidRPr="00F66902">
        <w:rPr>
          <w:sz w:val="28"/>
          <w:szCs w:val="28"/>
        </w:rPr>
        <w:t>серной кислот</w:t>
      </w:r>
      <w:r>
        <w:rPr>
          <w:sz w:val="28"/>
          <w:szCs w:val="28"/>
        </w:rPr>
        <w:t>ой</w:t>
      </w:r>
      <w:r w:rsidRPr="00F66902">
        <w:rPr>
          <w:sz w:val="28"/>
          <w:szCs w:val="28"/>
        </w:rPr>
        <w:t xml:space="preserve"> концентрированной</w:t>
      </w:r>
      <w:r>
        <w:rPr>
          <w:sz w:val="28"/>
          <w:szCs w:val="28"/>
        </w:rPr>
        <w:t xml:space="preserve"> до метки и перемешивают (испытуемый раствор В).</w:t>
      </w:r>
    </w:p>
    <w:p w:rsidR="007D416D" w:rsidRPr="005A7E21" w:rsidRDefault="007D416D" w:rsidP="007D416D">
      <w:pPr>
        <w:widowControl w:val="0"/>
        <w:suppressAutoHyphens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 xml:space="preserve">Оптическую плотность </w:t>
      </w:r>
      <w:r w:rsidR="00F66902">
        <w:rPr>
          <w:color w:val="000000"/>
          <w:spacing w:val="-3"/>
          <w:sz w:val="28"/>
          <w:szCs w:val="28"/>
        </w:rPr>
        <w:t xml:space="preserve">испытуемого </w:t>
      </w:r>
      <w:r w:rsidRPr="005A7E21">
        <w:rPr>
          <w:color w:val="000000"/>
          <w:spacing w:val="-3"/>
          <w:sz w:val="28"/>
          <w:szCs w:val="28"/>
        </w:rPr>
        <w:t>раствора</w:t>
      </w:r>
      <w:proofErr w:type="gramStart"/>
      <w:r w:rsidRPr="005A7E21">
        <w:rPr>
          <w:color w:val="000000"/>
          <w:spacing w:val="-3"/>
          <w:sz w:val="28"/>
          <w:szCs w:val="28"/>
        </w:rPr>
        <w:t xml:space="preserve"> </w:t>
      </w:r>
      <w:r w:rsidR="00F66902">
        <w:rPr>
          <w:color w:val="000000"/>
          <w:spacing w:val="-3"/>
          <w:sz w:val="28"/>
          <w:szCs w:val="28"/>
        </w:rPr>
        <w:t>В</w:t>
      </w:r>
      <w:proofErr w:type="gramEnd"/>
      <w:r w:rsidRPr="005A7E21">
        <w:rPr>
          <w:color w:val="000000"/>
          <w:spacing w:val="-3"/>
          <w:sz w:val="28"/>
          <w:szCs w:val="28"/>
        </w:rPr>
        <w:t xml:space="preserve"> </w:t>
      </w:r>
      <w:r w:rsidR="00F66902">
        <w:rPr>
          <w:color w:val="000000"/>
          <w:spacing w:val="-3"/>
          <w:sz w:val="28"/>
          <w:szCs w:val="28"/>
        </w:rPr>
        <w:t xml:space="preserve">измеряют </w:t>
      </w:r>
      <w:r w:rsidRPr="005A7E21">
        <w:rPr>
          <w:color w:val="000000"/>
          <w:spacing w:val="-3"/>
          <w:sz w:val="28"/>
          <w:szCs w:val="28"/>
        </w:rPr>
        <w:t>на спектрофотометре при длине волны 41</w:t>
      </w:r>
      <w:r w:rsidR="00F66902">
        <w:rPr>
          <w:color w:val="000000"/>
          <w:spacing w:val="-3"/>
          <w:sz w:val="28"/>
          <w:szCs w:val="28"/>
        </w:rPr>
        <w:t>0</w:t>
      </w:r>
      <w:r w:rsidRPr="005A7E21">
        <w:rPr>
          <w:color w:val="000000"/>
          <w:spacing w:val="-3"/>
          <w:sz w:val="28"/>
          <w:szCs w:val="28"/>
        </w:rPr>
        <w:t xml:space="preserve">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Pr="005A7E21">
          <w:rPr>
            <w:color w:val="000000"/>
            <w:spacing w:val="-3"/>
            <w:sz w:val="28"/>
            <w:szCs w:val="28"/>
          </w:rPr>
          <w:t>10 мм</w:t>
        </w:r>
      </w:smartTag>
      <w:r w:rsidRPr="005A7E21">
        <w:rPr>
          <w:color w:val="000000"/>
          <w:spacing w:val="-3"/>
          <w:sz w:val="28"/>
          <w:szCs w:val="28"/>
        </w:rPr>
        <w:t xml:space="preserve">. </w:t>
      </w:r>
    </w:p>
    <w:p w:rsidR="00802517" w:rsidRDefault="007D416D" w:rsidP="007D416D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 xml:space="preserve">Параллельно </w:t>
      </w:r>
      <w:r w:rsidR="00802517" w:rsidRPr="005A7E21">
        <w:rPr>
          <w:color w:val="000000"/>
          <w:spacing w:val="-3"/>
          <w:sz w:val="28"/>
          <w:szCs w:val="28"/>
        </w:rPr>
        <w:t xml:space="preserve">в </w:t>
      </w:r>
      <w:r w:rsidR="00413EDE">
        <w:rPr>
          <w:color w:val="000000"/>
          <w:spacing w:val="-3"/>
          <w:sz w:val="28"/>
          <w:szCs w:val="28"/>
        </w:rPr>
        <w:t>аналогичных</w:t>
      </w:r>
      <w:r w:rsidR="00802517" w:rsidRPr="005A7E21">
        <w:rPr>
          <w:color w:val="000000"/>
          <w:spacing w:val="-3"/>
          <w:sz w:val="28"/>
          <w:szCs w:val="28"/>
        </w:rPr>
        <w:t xml:space="preserve"> условиях </w:t>
      </w:r>
      <w:r w:rsidRPr="005A7E21">
        <w:rPr>
          <w:color w:val="000000"/>
          <w:spacing w:val="-3"/>
          <w:sz w:val="28"/>
          <w:szCs w:val="28"/>
        </w:rPr>
        <w:t>измеряют</w:t>
      </w:r>
      <w:r w:rsidR="00802517">
        <w:rPr>
          <w:color w:val="000000"/>
          <w:spacing w:val="-3"/>
          <w:sz w:val="28"/>
          <w:szCs w:val="28"/>
        </w:rPr>
        <w:t xml:space="preserve"> оптическую плотность раствора</w:t>
      </w:r>
      <w:proofErr w:type="gramStart"/>
      <w:r w:rsidR="00413EDE">
        <w:rPr>
          <w:color w:val="000000"/>
          <w:spacing w:val="-3"/>
          <w:sz w:val="28"/>
          <w:szCs w:val="28"/>
        </w:rPr>
        <w:t xml:space="preserve"> </w:t>
      </w:r>
      <w:r w:rsidR="00802517">
        <w:rPr>
          <w:color w:val="000000"/>
          <w:spacing w:val="-3"/>
          <w:sz w:val="28"/>
          <w:szCs w:val="28"/>
        </w:rPr>
        <w:t>Б</w:t>
      </w:r>
      <w:proofErr w:type="gramEnd"/>
      <w:r w:rsidR="00802517">
        <w:rPr>
          <w:color w:val="000000"/>
          <w:spacing w:val="-3"/>
          <w:sz w:val="28"/>
          <w:szCs w:val="28"/>
        </w:rPr>
        <w:t xml:space="preserve"> </w:t>
      </w:r>
      <w:r w:rsidRPr="005A7E21">
        <w:rPr>
          <w:color w:val="000000"/>
          <w:spacing w:val="-3"/>
          <w:sz w:val="28"/>
          <w:szCs w:val="28"/>
        </w:rPr>
        <w:t xml:space="preserve">СО </w:t>
      </w:r>
      <w:proofErr w:type="spellStart"/>
      <w:r w:rsidR="00802517">
        <w:rPr>
          <w:color w:val="000000"/>
          <w:spacing w:val="-3"/>
          <w:sz w:val="28"/>
          <w:szCs w:val="28"/>
        </w:rPr>
        <w:t>диосгенина</w:t>
      </w:r>
      <w:proofErr w:type="spellEnd"/>
      <w:r w:rsidRPr="005A7E21">
        <w:rPr>
          <w:color w:val="000000"/>
          <w:spacing w:val="-3"/>
          <w:sz w:val="28"/>
          <w:szCs w:val="28"/>
        </w:rPr>
        <w:t xml:space="preserve">. </w:t>
      </w:r>
    </w:p>
    <w:p w:rsidR="007D416D" w:rsidRDefault="00802517" w:rsidP="007D416D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 w:rsidRPr="005A7E21">
        <w:rPr>
          <w:color w:val="000000"/>
          <w:spacing w:val="-3"/>
          <w:sz w:val="28"/>
          <w:szCs w:val="28"/>
        </w:rPr>
        <w:t>В качестве раствор</w:t>
      </w:r>
      <w:r>
        <w:rPr>
          <w:color w:val="000000"/>
          <w:spacing w:val="-3"/>
          <w:sz w:val="28"/>
          <w:szCs w:val="28"/>
        </w:rPr>
        <w:t xml:space="preserve">а сравнения используют </w:t>
      </w:r>
      <w:r w:rsidRPr="00F66902">
        <w:rPr>
          <w:sz w:val="28"/>
          <w:szCs w:val="28"/>
        </w:rPr>
        <w:t>серн</w:t>
      </w:r>
      <w:r>
        <w:rPr>
          <w:sz w:val="28"/>
          <w:szCs w:val="28"/>
        </w:rPr>
        <w:t>ую</w:t>
      </w:r>
      <w:r w:rsidRPr="00F66902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у</w:t>
      </w:r>
      <w:r w:rsidRPr="00F66902">
        <w:rPr>
          <w:sz w:val="28"/>
          <w:szCs w:val="28"/>
        </w:rPr>
        <w:t xml:space="preserve"> концентрированн</w:t>
      </w:r>
      <w:r>
        <w:rPr>
          <w:sz w:val="28"/>
          <w:szCs w:val="28"/>
        </w:rPr>
        <w:t>ую.</w:t>
      </w:r>
    </w:p>
    <w:p w:rsidR="007D416D" w:rsidRDefault="007D416D" w:rsidP="007D416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</w:r>
      <w:r w:rsidRPr="003233FD">
        <w:rPr>
          <w:color w:val="000000"/>
          <w:spacing w:val="-3"/>
          <w:sz w:val="28"/>
          <w:szCs w:val="28"/>
        </w:rPr>
        <w:t xml:space="preserve">Содержание суммы </w:t>
      </w:r>
      <w:proofErr w:type="spellStart"/>
      <w:r w:rsidR="00802517">
        <w:rPr>
          <w:color w:val="000000"/>
          <w:spacing w:val="-3"/>
          <w:sz w:val="28"/>
          <w:szCs w:val="28"/>
        </w:rPr>
        <w:t>фуростаноловых</w:t>
      </w:r>
      <w:proofErr w:type="spellEnd"/>
      <w:r w:rsidR="0080251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802517">
        <w:rPr>
          <w:color w:val="000000"/>
          <w:spacing w:val="-3"/>
          <w:sz w:val="28"/>
          <w:szCs w:val="28"/>
        </w:rPr>
        <w:t>агликонов</w:t>
      </w:r>
      <w:proofErr w:type="spellEnd"/>
      <w:r w:rsidRPr="003233FD">
        <w:rPr>
          <w:color w:val="000000"/>
          <w:spacing w:val="-3"/>
          <w:sz w:val="28"/>
          <w:szCs w:val="28"/>
        </w:rPr>
        <w:t xml:space="preserve"> в пересчете на </w:t>
      </w:r>
      <w:proofErr w:type="spellStart"/>
      <w:r w:rsidR="00802517">
        <w:rPr>
          <w:color w:val="000000"/>
          <w:spacing w:val="-3"/>
          <w:sz w:val="28"/>
          <w:szCs w:val="28"/>
        </w:rPr>
        <w:t>диосгенин</w:t>
      </w:r>
      <w:proofErr w:type="spellEnd"/>
      <w:r w:rsidRPr="003233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</w:t>
      </w:r>
      <w:r w:rsidRPr="003233FD">
        <w:rPr>
          <w:color w:val="000000"/>
          <w:spacing w:val="-3"/>
          <w:sz w:val="28"/>
          <w:szCs w:val="28"/>
        </w:rPr>
        <w:t xml:space="preserve"> абсолютно сух</w:t>
      </w:r>
      <w:r>
        <w:rPr>
          <w:color w:val="000000"/>
          <w:spacing w:val="-3"/>
          <w:sz w:val="28"/>
          <w:szCs w:val="28"/>
        </w:rPr>
        <w:t>ую</w:t>
      </w:r>
      <w:r w:rsidRPr="003233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субстанцию</w:t>
      </w:r>
      <w:r w:rsidRPr="003233FD">
        <w:rPr>
          <w:color w:val="000000"/>
          <w:spacing w:val="-3"/>
          <w:sz w:val="28"/>
          <w:szCs w:val="28"/>
        </w:rPr>
        <w:t xml:space="preserve"> в процентах (Х) вычисляют по формуле:</w:t>
      </w:r>
    </w:p>
    <w:p w:rsidR="007D416D" w:rsidRPr="002F4174" w:rsidRDefault="002F4174" w:rsidP="00BD0C62">
      <w:pPr>
        <w:shd w:val="clear" w:color="auto" w:fill="FFFFFF"/>
        <w:tabs>
          <w:tab w:val="left" w:pos="-180"/>
        </w:tabs>
        <w:spacing w:after="240" w:line="360" w:lineRule="auto"/>
        <w:jc w:val="both"/>
        <w:rPr>
          <w:i/>
          <w:color w:val="000000"/>
          <w:spacing w:val="-3"/>
          <w:sz w:val="28"/>
          <w:szCs w:val="28"/>
        </w:rPr>
      </w:pPr>
      <m:oMathPara>
        <m:oMath>
          <m:r>
            <w:rPr>
              <w:rFonts w:ascii="Cambria Math"/>
              <w:color w:val="000000"/>
              <w:spacing w:val="-3"/>
              <w:sz w:val="28"/>
              <w:szCs w:val="28"/>
            </w:rPr>
            <m:t>Х</m:t>
          </m:r>
          <m:r>
            <w:rPr>
              <w:rFonts w:ascii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A∙aₒ∙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0,5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Aₒ∙a∙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50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0,5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(100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W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A∙aₒ∙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80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Aₒ∙a∙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(100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W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229"/>
      </w:tblGrid>
      <w:tr w:rsidR="007D416D" w:rsidRPr="005A74D2" w:rsidTr="00E8559B">
        <w:tc>
          <w:tcPr>
            <w:tcW w:w="70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7D416D" w:rsidRPr="00413EDE" w:rsidRDefault="007D416D" w:rsidP="00E8559B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</w:rPr>
            </w:pPr>
            <w:r w:rsidRPr="00413EDE">
              <w:rPr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7D416D" w:rsidRPr="005A74D2" w:rsidRDefault="007D416D" w:rsidP="006B32F7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="006B32F7">
              <w:rPr>
                <w:sz w:val="28"/>
                <w:szCs w:val="28"/>
              </w:rPr>
              <w:t xml:space="preserve"> В</w:t>
            </w:r>
            <w:proofErr w:type="gramEnd"/>
            <w:r w:rsidRPr="005A74D2">
              <w:rPr>
                <w:sz w:val="28"/>
                <w:szCs w:val="28"/>
              </w:rPr>
              <w:t>;</w:t>
            </w:r>
          </w:p>
        </w:tc>
      </w:tr>
      <w:tr w:rsidR="007D416D" w:rsidRPr="005A74D2" w:rsidTr="00E8559B">
        <w:tc>
          <w:tcPr>
            <w:tcW w:w="70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7D416D" w:rsidRPr="00413EDE" w:rsidRDefault="007D416D" w:rsidP="00E8559B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</w:rPr>
            </w:pPr>
            <w:r w:rsidRPr="00413EDE">
              <w:rPr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7D416D" w:rsidRPr="005A74D2" w:rsidRDefault="007D416D" w:rsidP="00E8559B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sz w:val="28"/>
                <w:szCs w:val="28"/>
              </w:rPr>
              <w:t>оптическая плотность раствора</w:t>
            </w:r>
            <w:proofErr w:type="gramStart"/>
            <w:r w:rsidRPr="005A74D2">
              <w:rPr>
                <w:sz w:val="28"/>
                <w:szCs w:val="28"/>
              </w:rPr>
              <w:t xml:space="preserve"> Б</w:t>
            </w:r>
            <w:proofErr w:type="gramEnd"/>
            <w:r w:rsidRPr="005A74D2">
              <w:rPr>
                <w:sz w:val="28"/>
                <w:szCs w:val="28"/>
              </w:rPr>
              <w:t xml:space="preserve"> СО </w:t>
            </w:r>
            <w:proofErr w:type="spellStart"/>
            <w:r w:rsidR="006B32F7">
              <w:rPr>
                <w:color w:val="000000"/>
                <w:spacing w:val="-3"/>
                <w:sz w:val="28"/>
                <w:szCs w:val="28"/>
              </w:rPr>
              <w:t>диосгенин</w:t>
            </w:r>
            <w:proofErr w:type="spellEnd"/>
            <w:r w:rsidRPr="005A74D2">
              <w:rPr>
                <w:sz w:val="28"/>
                <w:szCs w:val="28"/>
              </w:rPr>
              <w:t>;</w:t>
            </w:r>
          </w:p>
        </w:tc>
      </w:tr>
      <w:tr w:rsidR="007D416D" w:rsidRPr="005A74D2" w:rsidTr="00E8559B">
        <w:tc>
          <w:tcPr>
            <w:tcW w:w="70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7D416D" w:rsidRPr="00413EDE" w:rsidRDefault="007D416D" w:rsidP="00E8559B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</w:rPr>
            </w:pPr>
            <w:r w:rsidRPr="00413EDE">
              <w:rPr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D416D" w:rsidRPr="005A74D2" w:rsidRDefault="007D416D" w:rsidP="00E8559B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5A74D2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субстанции</w:t>
            </w:r>
            <w:r w:rsidRPr="005A74D2">
              <w:rPr>
                <w:sz w:val="28"/>
                <w:szCs w:val="28"/>
              </w:rPr>
              <w:t xml:space="preserve">, </w:t>
            </w:r>
            <w:proofErr w:type="gramStart"/>
            <w:r w:rsidRPr="005A74D2">
              <w:rPr>
                <w:sz w:val="28"/>
                <w:szCs w:val="28"/>
              </w:rPr>
              <w:t>г</w:t>
            </w:r>
            <w:proofErr w:type="gramEnd"/>
            <w:r w:rsidRPr="005A74D2">
              <w:rPr>
                <w:sz w:val="28"/>
                <w:szCs w:val="28"/>
              </w:rPr>
              <w:t>;</w:t>
            </w:r>
          </w:p>
        </w:tc>
      </w:tr>
      <w:tr w:rsidR="007D416D" w:rsidRPr="005A74D2" w:rsidTr="00E8559B">
        <w:tc>
          <w:tcPr>
            <w:tcW w:w="70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D416D" w:rsidRPr="00413EDE" w:rsidRDefault="007D416D" w:rsidP="00E8559B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</w:rPr>
            </w:pPr>
            <w:r w:rsidRPr="00413EDE">
              <w:rPr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7D416D" w:rsidRPr="005A74D2" w:rsidRDefault="007D416D" w:rsidP="00E8559B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5A74D2">
              <w:rPr>
                <w:sz w:val="28"/>
                <w:szCs w:val="28"/>
              </w:rPr>
              <w:t xml:space="preserve">навеска СО </w:t>
            </w:r>
            <w:proofErr w:type="spellStart"/>
            <w:r w:rsidR="006B32F7">
              <w:rPr>
                <w:color w:val="000000"/>
                <w:spacing w:val="-3"/>
                <w:sz w:val="28"/>
                <w:szCs w:val="28"/>
              </w:rPr>
              <w:t>диосгенин</w:t>
            </w:r>
            <w:proofErr w:type="spellEnd"/>
            <w:r w:rsidRPr="005A74D2">
              <w:rPr>
                <w:sz w:val="28"/>
                <w:szCs w:val="28"/>
              </w:rPr>
              <w:t>, г;</w:t>
            </w:r>
          </w:p>
        </w:tc>
      </w:tr>
      <w:tr w:rsidR="007D416D" w:rsidRPr="005A74D2" w:rsidTr="00E8559B">
        <w:tc>
          <w:tcPr>
            <w:tcW w:w="70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D416D" w:rsidRPr="00413EDE" w:rsidRDefault="007D416D" w:rsidP="00E8559B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  <w:lang w:val="en-US"/>
              </w:rPr>
            </w:pPr>
            <w:r w:rsidRPr="00413EDE">
              <w:rPr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7D416D" w:rsidRPr="005A74D2" w:rsidRDefault="007D416D" w:rsidP="00E8559B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5A74D2">
              <w:rPr>
                <w:sz w:val="28"/>
                <w:szCs w:val="28"/>
              </w:rPr>
              <w:t>в</w:t>
            </w:r>
            <w:proofErr w:type="gramEnd"/>
            <w:r w:rsidRPr="005A74D2">
              <w:rPr>
                <w:sz w:val="28"/>
                <w:szCs w:val="28"/>
              </w:rPr>
              <w:t xml:space="preserve"> СО </w:t>
            </w:r>
            <w:proofErr w:type="spellStart"/>
            <w:r w:rsidR="006B32F7">
              <w:rPr>
                <w:color w:val="000000"/>
                <w:spacing w:val="-3"/>
                <w:sz w:val="28"/>
                <w:szCs w:val="28"/>
              </w:rPr>
              <w:t>диосгенин</w:t>
            </w:r>
            <w:proofErr w:type="spellEnd"/>
            <w:r w:rsidRPr="005A74D2">
              <w:rPr>
                <w:sz w:val="28"/>
                <w:szCs w:val="28"/>
              </w:rPr>
              <w:t>, %;</w:t>
            </w:r>
          </w:p>
        </w:tc>
      </w:tr>
      <w:tr w:rsidR="007D416D" w:rsidRPr="005A74D2" w:rsidTr="00E8559B">
        <w:tc>
          <w:tcPr>
            <w:tcW w:w="70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7D416D" w:rsidRPr="00413EDE" w:rsidRDefault="007D416D" w:rsidP="00E8559B">
            <w:pPr>
              <w:tabs>
                <w:tab w:val="left" w:pos="-180"/>
              </w:tabs>
              <w:spacing w:before="14"/>
              <w:rPr>
                <w:bCs/>
                <w:i/>
                <w:color w:val="000000"/>
                <w:spacing w:val="-5"/>
                <w:sz w:val="28"/>
                <w:szCs w:val="28"/>
              </w:rPr>
            </w:pPr>
            <w:r w:rsidRPr="00413EDE">
              <w:rPr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W</w:t>
            </w:r>
          </w:p>
        </w:tc>
        <w:tc>
          <w:tcPr>
            <w:tcW w:w="709" w:type="dxa"/>
          </w:tcPr>
          <w:p w:rsidR="007D416D" w:rsidRPr="005A74D2" w:rsidRDefault="007D416D" w:rsidP="00E8559B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7D416D" w:rsidRPr="005A74D2" w:rsidRDefault="007D416D" w:rsidP="00E8559B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C359F1" w:rsidRPr="00D53EB5" w:rsidRDefault="00413EDE" w:rsidP="005A74D2">
      <w:pPr>
        <w:shd w:val="clear" w:color="auto" w:fill="FFFFFF"/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</w:t>
      </w:r>
    </w:p>
    <w:p w:rsidR="00C359F1" w:rsidRPr="00B37F2B" w:rsidRDefault="00C359F1" w:rsidP="00C359F1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1F75A4" w:rsidRDefault="001F75A4"/>
    <w:sectPr w:rsidR="001F75A4" w:rsidSect="00210E4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CB" w:rsidRDefault="002707CB" w:rsidP="00210E49">
      <w:r>
        <w:separator/>
      </w:r>
    </w:p>
  </w:endnote>
  <w:endnote w:type="continuationSeparator" w:id="0">
    <w:p w:rsidR="002707CB" w:rsidRDefault="002707CB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F694A" w:rsidRPr="003F5B49" w:rsidRDefault="00D512FD">
        <w:pPr>
          <w:pStyle w:val="aa"/>
          <w:jc w:val="center"/>
          <w:rPr>
            <w:sz w:val="28"/>
            <w:szCs w:val="28"/>
          </w:rPr>
        </w:pPr>
        <w:r w:rsidRPr="003F5B49">
          <w:rPr>
            <w:sz w:val="28"/>
            <w:szCs w:val="28"/>
          </w:rPr>
          <w:fldChar w:fldCharType="begin"/>
        </w:r>
        <w:r w:rsidRPr="003F5B49">
          <w:rPr>
            <w:sz w:val="28"/>
            <w:szCs w:val="28"/>
          </w:rPr>
          <w:instrText xml:space="preserve"> PAGE   \* MERGEFORMAT </w:instrText>
        </w:r>
        <w:r w:rsidRPr="003F5B49">
          <w:rPr>
            <w:sz w:val="28"/>
            <w:szCs w:val="28"/>
          </w:rPr>
          <w:fldChar w:fldCharType="separate"/>
        </w:r>
        <w:r w:rsidR="003F5B49">
          <w:rPr>
            <w:noProof/>
            <w:sz w:val="28"/>
            <w:szCs w:val="28"/>
          </w:rPr>
          <w:t>4</w:t>
        </w:r>
        <w:r w:rsidRPr="003F5B49">
          <w:rPr>
            <w:sz w:val="28"/>
            <w:szCs w:val="28"/>
          </w:rPr>
          <w:fldChar w:fldCharType="end"/>
        </w:r>
      </w:p>
    </w:sdtContent>
  </w:sdt>
  <w:p w:rsidR="00BF694A" w:rsidRDefault="00BF69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CB" w:rsidRDefault="002707CB" w:rsidP="00210E49">
      <w:r>
        <w:separator/>
      </w:r>
    </w:p>
  </w:footnote>
  <w:footnote w:type="continuationSeparator" w:id="0">
    <w:p w:rsidR="002707CB" w:rsidRDefault="002707CB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11334"/>
    <w:rsid w:val="00021989"/>
    <w:rsid w:val="00071557"/>
    <w:rsid w:val="00085728"/>
    <w:rsid w:val="00092A85"/>
    <w:rsid w:val="00096AC2"/>
    <w:rsid w:val="00097E11"/>
    <w:rsid w:val="000B3BDB"/>
    <w:rsid w:val="000D1696"/>
    <w:rsid w:val="000D2A90"/>
    <w:rsid w:val="00101BBB"/>
    <w:rsid w:val="0012665E"/>
    <w:rsid w:val="001303E3"/>
    <w:rsid w:val="0014334A"/>
    <w:rsid w:val="00157D81"/>
    <w:rsid w:val="001660C0"/>
    <w:rsid w:val="00176D57"/>
    <w:rsid w:val="00177F81"/>
    <w:rsid w:val="001A1C25"/>
    <w:rsid w:val="001A6B83"/>
    <w:rsid w:val="001F75A4"/>
    <w:rsid w:val="00210E49"/>
    <w:rsid w:val="002239F9"/>
    <w:rsid w:val="00247641"/>
    <w:rsid w:val="002707CB"/>
    <w:rsid w:val="00280C81"/>
    <w:rsid w:val="00282306"/>
    <w:rsid w:val="002A3FD8"/>
    <w:rsid w:val="002D5A20"/>
    <w:rsid w:val="002E6B83"/>
    <w:rsid w:val="002E6EFF"/>
    <w:rsid w:val="002F4174"/>
    <w:rsid w:val="003233FD"/>
    <w:rsid w:val="00325B02"/>
    <w:rsid w:val="00345CC6"/>
    <w:rsid w:val="00357021"/>
    <w:rsid w:val="0038276F"/>
    <w:rsid w:val="00383598"/>
    <w:rsid w:val="003E3B5B"/>
    <w:rsid w:val="003F5B49"/>
    <w:rsid w:val="00402554"/>
    <w:rsid w:val="00413EDE"/>
    <w:rsid w:val="00421879"/>
    <w:rsid w:val="004252E2"/>
    <w:rsid w:val="004418B1"/>
    <w:rsid w:val="00481610"/>
    <w:rsid w:val="00494763"/>
    <w:rsid w:val="004B1C5B"/>
    <w:rsid w:val="004B32DD"/>
    <w:rsid w:val="004D0253"/>
    <w:rsid w:val="004D3EB6"/>
    <w:rsid w:val="004E1FF8"/>
    <w:rsid w:val="004E562D"/>
    <w:rsid w:val="005536BB"/>
    <w:rsid w:val="00560BF5"/>
    <w:rsid w:val="00575417"/>
    <w:rsid w:val="00577284"/>
    <w:rsid w:val="00582D2C"/>
    <w:rsid w:val="005A74D2"/>
    <w:rsid w:val="005A7E21"/>
    <w:rsid w:val="005D2476"/>
    <w:rsid w:val="005D37AD"/>
    <w:rsid w:val="005D3C71"/>
    <w:rsid w:val="005F52FC"/>
    <w:rsid w:val="00603007"/>
    <w:rsid w:val="00640699"/>
    <w:rsid w:val="00643A6D"/>
    <w:rsid w:val="00657523"/>
    <w:rsid w:val="00680086"/>
    <w:rsid w:val="006B32F7"/>
    <w:rsid w:val="006D0255"/>
    <w:rsid w:val="006D316C"/>
    <w:rsid w:val="006F6B09"/>
    <w:rsid w:val="00715AF2"/>
    <w:rsid w:val="00764BA7"/>
    <w:rsid w:val="00773BDF"/>
    <w:rsid w:val="00791C5A"/>
    <w:rsid w:val="00796CF4"/>
    <w:rsid w:val="007B45C9"/>
    <w:rsid w:val="007C54AA"/>
    <w:rsid w:val="007D2F7E"/>
    <w:rsid w:val="007D416D"/>
    <w:rsid w:val="007F0F61"/>
    <w:rsid w:val="00802517"/>
    <w:rsid w:val="0083096A"/>
    <w:rsid w:val="008967E1"/>
    <w:rsid w:val="008D49FF"/>
    <w:rsid w:val="008E6153"/>
    <w:rsid w:val="008F0573"/>
    <w:rsid w:val="00902624"/>
    <w:rsid w:val="009040CF"/>
    <w:rsid w:val="009171BA"/>
    <w:rsid w:val="00934E40"/>
    <w:rsid w:val="009354EF"/>
    <w:rsid w:val="00941D3B"/>
    <w:rsid w:val="00982037"/>
    <w:rsid w:val="00982FC8"/>
    <w:rsid w:val="009856D5"/>
    <w:rsid w:val="00991420"/>
    <w:rsid w:val="00A04723"/>
    <w:rsid w:val="00A4521C"/>
    <w:rsid w:val="00A45367"/>
    <w:rsid w:val="00A548D5"/>
    <w:rsid w:val="00A568A1"/>
    <w:rsid w:val="00A7328D"/>
    <w:rsid w:val="00AA54A6"/>
    <w:rsid w:val="00AB53BE"/>
    <w:rsid w:val="00AC7276"/>
    <w:rsid w:val="00AF6010"/>
    <w:rsid w:val="00B206B8"/>
    <w:rsid w:val="00B2356F"/>
    <w:rsid w:val="00B3707C"/>
    <w:rsid w:val="00B453F0"/>
    <w:rsid w:val="00B5151C"/>
    <w:rsid w:val="00B626A4"/>
    <w:rsid w:val="00B639D4"/>
    <w:rsid w:val="00B879FA"/>
    <w:rsid w:val="00B96D4B"/>
    <w:rsid w:val="00BD0C62"/>
    <w:rsid w:val="00BD2A14"/>
    <w:rsid w:val="00BF1BFD"/>
    <w:rsid w:val="00BF694A"/>
    <w:rsid w:val="00C209A6"/>
    <w:rsid w:val="00C25009"/>
    <w:rsid w:val="00C359F1"/>
    <w:rsid w:val="00C50436"/>
    <w:rsid w:val="00C57396"/>
    <w:rsid w:val="00C71843"/>
    <w:rsid w:val="00C72BAC"/>
    <w:rsid w:val="00C843FD"/>
    <w:rsid w:val="00CA126E"/>
    <w:rsid w:val="00CA20DD"/>
    <w:rsid w:val="00CB0F03"/>
    <w:rsid w:val="00CD3AE7"/>
    <w:rsid w:val="00CD4341"/>
    <w:rsid w:val="00D43144"/>
    <w:rsid w:val="00D500D6"/>
    <w:rsid w:val="00D50709"/>
    <w:rsid w:val="00D512FD"/>
    <w:rsid w:val="00D6701C"/>
    <w:rsid w:val="00D738FD"/>
    <w:rsid w:val="00D9011D"/>
    <w:rsid w:val="00D9559C"/>
    <w:rsid w:val="00D95CCD"/>
    <w:rsid w:val="00D95CE5"/>
    <w:rsid w:val="00DC71CB"/>
    <w:rsid w:val="00E120B1"/>
    <w:rsid w:val="00E1445D"/>
    <w:rsid w:val="00E216F7"/>
    <w:rsid w:val="00E31CFC"/>
    <w:rsid w:val="00E41425"/>
    <w:rsid w:val="00E609BB"/>
    <w:rsid w:val="00E73022"/>
    <w:rsid w:val="00E8559B"/>
    <w:rsid w:val="00E86343"/>
    <w:rsid w:val="00EA0A58"/>
    <w:rsid w:val="00EE7802"/>
    <w:rsid w:val="00EF5F8E"/>
    <w:rsid w:val="00F023A1"/>
    <w:rsid w:val="00F12AF9"/>
    <w:rsid w:val="00F34452"/>
    <w:rsid w:val="00F56B3D"/>
    <w:rsid w:val="00F65AF0"/>
    <w:rsid w:val="00F66902"/>
    <w:rsid w:val="00F83CC9"/>
    <w:rsid w:val="00F9637A"/>
    <w:rsid w:val="00FB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D1696"/>
    <w:rPr>
      <w:rFonts w:ascii="Times New Roman CYR" w:hAnsi="Times New Roman CYR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0D169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e">
    <w:name w:val="Plain Text"/>
    <w:aliases w:val="Plain Text Char"/>
    <w:basedOn w:val="a"/>
    <w:link w:val="af"/>
    <w:rsid w:val="000D1696"/>
    <w:rPr>
      <w:rFonts w:ascii="Courier New" w:hAnsi="Courier New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0D16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C8"/>
    <w:pPr>
      <w:suppressAutoHyphens/>
      <w:spacing w:after="120" w:line="480" w:lineRule="auto"/>
    </w:pPr>
    <w:rPr>
      <w:lang w:eastAsia="ar-SA"/>
    </w:rPr>
  </w:style>
  <w:style w:type="paragraph" w:styleId="3">
    <w:name w:val="Body Text Indent 3"/>
    <w:basedOn w:val="a"/>
    <w:link w:val="30"/>
    <w:rsid w:val="00982FC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82FC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8">
    <w:name w:val="Основной текст8"/>
    <w:basedOn w:val="a0"/>
    <w:rsid w:val="00982FC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D9C5-0611-4C03-BDEC-83F3E963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53</cp:revision>
  <cp:lastPrinted>2019-07-30T09:00:00Z</cp:lastPrinted>
  <dcterms:created xsi:type="dcterms:W3CDTF">2018-10-10T11:21:00Z</dcterms:created>
  <dcterms:modified xsi:type="dcterms:W3CDTF">2019-07-31T10:33:00Z</dcterms:modified>
</cp:coreProperties>
</file>