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8F" w:rsidRDefault="00881D8F" w:rsidP="00881D8F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81D8F" w:rsidRPr="00A90725" w:rsidRDefault="00D94D86" w:rsidP="00881D8F">
      <w:pPr>
        <w:pStyle w:val="a6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5380F">
        <w:rPr>
          <w:rFonts w:ascii="Times New Roman" w:hAnsi="Times New Roman" w:cs="Times New Roman"/>
          <w:b/>
          <w:sz w:val="28"/>
          <w:szCs w:val="28"/>
        </w:rPr>
        <w:t>Декскетопрофен</w:t>
      </w:r>
      <w:r w:rsidR="0075380F" w:rsidRPr="0075380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53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80F">
        <w:rPr>
          <w:rFonts w:ascii="Times New Roman" w:hAnsi="Times New Roman" w:cs="Times New Roman"/>
          <w:b/>
          <w:sz w:val="28"/>
          <w:szCs w:val="28"/>
        </w:rPr>
        <w:t>трометамол</w:t>
      </w:r>
      <w:proofErr w:type="spellEnd"/>
      <w:r w:rsidR="00881D8F" w:rsidRPr="00A907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81D8F" w:rsidRPr="00A907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164B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81D8F" w:rsidRPr="00A90725">
        <w:rPr>
          <w:rFonts w:ascii="Times New Roman" w:hAnsi="Times New Roman" w:cs="Times New Roman"/>
          <w:b/>
          <w:color w:val="000000"/>
          <w:sz w:val="28"/>
          <w:szCs w:val="28"/>
        </w:rPr>
        <w:t>ФС</w:t>
      </w:r>
    </w:p>
    <w:p w:rsidR="00881D8F" w:rsidRPr="00A7401C" w:rsidRDefault="00D94D86" w:rsidP="00881D8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Декскетопрофен</w:t>
      </w:r>
      <w:proofErr w:type="spellEnd"/>
      <w:r w:rsidR="00881D8F" w:rsidRPr="00A740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881D8F" w:rsidRPr="005745BF" w:rsidRDefault="0075380F" w:rsidP="00881D8F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745BF">
        <w:rPr>
          <w:rFonts w:ascii="Times New Roman" w:hAnsi="Times New Roman"/>
          <w:b/>
          <w:sz w:val="28"/>
          <w:szCs w:val="28"/>
          <w:lang w:val="en-US"/>
        </w:rPr>
        <w:t>Dexketoprofenum</w:t>
      </w:r>
      <w:proofErr w:type="spellEnd"/>
      <w:r w:rsidRPr="00574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45BF">
        <w:rPr>
          <w:rFonts w:ascii="Times New Roman" w:hAnsi="Times New Roman"/>
          <w:b/>
          <w:sz w:val="28"/>
          <w:szCs w:val="28"/>
          <w:lang w:val="en-US"/>
        </w:rPr>
        <w:t>trometamolum</w:t>
      </w:r>
      <w:proofErr w:type="spellEnd"/>
      <w:r w:rsidR="00881D8F" w:rsidRPr="005745BF">
        <w:rPr>
          <w:rFonts w:ascii="Times New Roman" w:hAnsi="Times New Roman"/>
          <w:b/>
          <w:color w:val="000000"/>
          <w:sz w:val="28"/>
          <w:szCs w:val="28"/>
        </w:rPr>
        <w:tab/>
      </w:r>
      <w:r w:rsidR="00881D8F" w:rsidRPr="005745BF">
        <w:rPr>
          <w:rFonts w:ascii="Times New Roman" w:hAnsi="Times New Roman"/>
          <w:b/>
          <w:color w:val="000000"/>
          <w:sz w:val="28"/>
          <w:szCs w:val="28"/>
        </w:rPr>
        <w:tab/>
      </w:r>
      <w:r w:rsidR="00E164BC">
        <w:rPr>
          <w:rFonts w:ascii="Times New Roman" w:hAnsi="Times New Roman"/>
          <w:b/>
          <w:color w:val="000000"/>
          <w:sz w:val="28"/>
          <w:szCs w:val="28"/>
        </w:rPr>
        <w:tab/>
      </w:r>
      <w:r w:rsidR="00881D8F" w:rsidRPr="005745BF">
        <w:rPr>
          <w:rFonts w:ascii="Times New Roman" w:hAnsi="Times New Roman"/>
          <w:b/>
          <w:color w:val="000000"/>
          <w:sz w:val="28"/>
          <w:szCs w:val="28"/>
        </w:rPr>
        <w:t xml:space="preserve">Вводится впервые </w:t>
      </w:r>
    </w:p>
    <w:p w:rsidR="0075380F" w:rsidRPr="005745BF" w:rsidRDefault="0075380F" w:rsidP="0075380F">
      <w:pPr>
        <w:spacing w:before="240"/>
        <w:ind w:firstLine="425"/>
        <w:rPr>
          <w:rFonts w:ascii="Times New Roman" w:hAnsi="Times New Roman"/>
          <w:sz w:val="28"/>
          <w:szCs w:val="28"/>
        </w:rPr>
      </w:pPr>
      <w:bookmarkStart w:id="0" w:name="OLE_LINK1"/>
      <w:r w:rsidRPr="005745BF">
        <w:rPr>
          <w:rFonts w:ascii="Times New Roman" w:hAnsi="Times New Roman"/>
          <w:sz w:val="28"/>
          <w:szCs w:val="28"/>
        </w:rPr>
        <w:t>(2</w:t>
      </w:r>
      <w:r w:rsidRPr="005745BF">
        <w:rPr>
          <w:rFonts w:ascii="Times New Roman" w:hAnsi="Times New Roman"/>
          <w:i/>
          <w:sz w:val="28"/>
          <w:szCs w:val="28"/>
        </w:rPr>
        <w:t>S</w:t>
      </w:r>
      <w:r w:rsidR="005745BF">
        <w:rPr>
          <w:rFonts w:ascii="Times New Roman" w:hAnsi="Times New Roman"/>
          <w:sz w:val="28"/>
          <w:szCs w:val="28"/>
        </w:rPr>
        <w:t>)-2-(3-Бензоилфенил</w:t>
      </w:r>
      <w:proofErr w:type="gramStart"/>
      <w:r w:rsidR="005745BF">
        <w:rPr>
          <w:rFonts w:ascii="Times New Roman" w:hAnsi="Times New Roman"/>
          <w:sz w:val="28"/>
          <w:szCs w:val="28"/>
        </w:rPr>
        <w:t>)</w:t>
      </w:r>
      <w:proofErr w:type="spellStart"/>
      <w:r w:rsidR="005745BF">
        <w:rPr>
          <w:rFonts w:ascii="Times New Roman" w:hAnsi="Times New Roman"/>
          <w:sz w:val="28"/>
          <w:szCs w:val="28"/>
        </w:rPr>
        <w:t>п</w:t>
      </w:r>
      <w:proofErr w:type="gramEnd"/>
      <w:r w:rsidR="005745BF">
        <w:rPr>
          <w:rFonts w:ascii="Times New Roman" w:hAnsi="Times New Roman"/>
          <w:sz w:val="28"/>
          <w:szCs w:val="28"/>
        </w:rPr>
        <w:t>ропаноат</w:t>
      </w:r>
      <w:proofErr w:type="spellEnd"/>
      <w:r w:rsidR="005745BF">
        <w:rPr>
          <w:rFonts w:ascii="Times New Roman" w:hAnsi="Times New Roman"/>
          <w:sz w:val="28"/>
          <w:szCs w:val="28"/>
        </w:rPr>
        <w:t xml:space="preserve"> </w:t>
      </w:r>
      <w:r w:rsidRPr="005745BF">
        <w:rPr>
          <w:rFonts w:ascii="Times New Roman" w:hAnsi="Times New Roman"/>
          <w:sz w:val="28"/>
          <w:szCs w:val="28"/>
        </w:rPr>
        <w:t>2-амино-2-(</w:t>
      </w:r>
      <w:proofErr w:type="spellStart"/>
      <w:r w:rsidRPr="005745BF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5745BF">
        <w:rPr>
          <w:rFonts w:ascii="Times New Roman" w:hAnsi="Times New Roman"/>
          <w:sz w:val="28"/>
          <w:szCs w:val="28"/>
        </w:rPr>
        <w:t>)пропан-1,3-диола</w:t>
      </w:r>
    </w:p>
    <w:bookmarkEnd w:id="0"/>
    <w:p w:rsidR="00881D8F" w:rsidRPr="005745BF" w:rsidRDefault="0075380F" w:rsidP="00881D8F">
      <w:pPr>
        <w:spacing w:before="240"/>
        <w:ind w:firstLine="425"/>
        <w:jc w:val="center"/>
        <w:rPr>
          <w:rFonts w:ascii="Times New Roman" w:hAnsi="Times New Roman"/>
          <w:sz w:val="28"/>
          <w:szCs w:val="28"/>
        </w:rPr>
      </w:pPr>
      <w:r w:rsidRPr="005745BF">
        <w:rPr>
          <w:rFonts w:ascii="Times New Roman" w:hAnsi="Times New Roman"/>
          <w:sz w:val="28"/>
          <w:szCs w:val="28"/>
        </w:rPr>
        <w:object w:dxaOrig="5724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71.25pt" o:ole="">
            <v:imagedata r:id="rId6" o:title=""/>
          </v:shape>
          <o:OLEObject Type="Embed" ProgID="ChemWindow.Document" ShapeID="_x0000_i1025" DrawAspect="Content" ObjectID="_1626091630" r:id="rId7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881D8F" w:rsidRPr="005745BF" w:rsidTr="003B3C34">
        <w:tc>
          <w:tcPr>
            <w:tcW w:w="4961" w:type="dxa"/>
            <w:hideMark/>
          </w:tcPr>
          <w:p w:rsidR="00881D8F" w:rsidRPr="005745BF" w:rsidRDefault="0075380F" w:rsidP="003B3C34">
            <w:pPr>
              <w:rPr>
                <w:rFonts w:ascii="Times New Roman" w:hAnsi="Times New Roman"/>
                <w:sz w:val="28"/>
                <w:szCs w:val="28"/>
              </w:rPr>
            </w:pP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745BF">
              <w:rPr>
                <w:rFonts w:ascii="Times New Roman" w:hAnsi="Times New Roman"/>
                <w:sz w:val="28"/>
                <w:szCs w:val="28"/>
              </w:rPr>
              <w:t>·</w:t>
            </w: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5745BF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E164B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hideMark/>
          </w:tcPr>
          <w:p w:rsidR="00881D8F" w:rsidRPr="005745BF" w:rsidRDefault="00881D8F" w:rsidP="003B3C34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45BF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75380F" w:rsidRPr="005745BF">
              <w:rPr>
                <w:rFonts w:ascii="Times New Roman" w:hAnsi="Times New Roman"/>
                <w:sz w:val="28"/>
                <w:szCs w:val="28"/>
                <w:lang w:val="en-US"/>
              </w:rPr>
              <w:t>375</w:t>
            </w:r>
            <w:r w:rsidR="0075380F" w:rsidRPr="005745BF">
              <w:rPr>
                <w:rFonts w:ascii="Times New Roman" w:hAnsi="Times New Roman"/>
                <w:sz w:val="28"/>
                <w:szCs w:val="28"/>
              </w:rPr>
              <w:t>,</w:t>
            </w:r>
            <w:r w:rsidR="0075380F" w:rsidRPr="005745BF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</w:tr>
    </w:tbl>
    <w:p w:rsidR="00881D8F" w:rsidRPr="005745BF" w:rsidRDefault="00881D8F" w:rsidP="00881D8F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5B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745B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745BF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Pr="005745BF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5745BF">
        <w:rPr>
          <w:rFonts w:ascii="Times New Roman" w:hAnsi="Times New Roman"/>
          <w:color w:val="000000"/>
          <w:sz w:val="28"/>
          <w:szCs w:val="28"/>
        </w:rPr>
        <w:t xml:space="preserve"> % и не более 102,0 % </w:t>
      </w:r>
      <w:r w:rsidR="005D4657" w:rsidRPr="005745BF">
        <w:rPr>
          <w:rFonts w:ascii="Times New Roman" w:hAnsi="Times New Roman"/>
          <w:color w:val="000000"/>
          <w:sz w:val="28"/>
          <w:szCs w:val="28"/>
        </w:rPr>
        <w:t>декскетопрофена трометамола</w:t>
      </w:r>
      <w:r w:rsidRPr="005745BF">
        <w:rPr>
          <w:rFonts w:ascii="Times New Roman" w:hAnsi="Times New Roman"/>
          <w:sz w:val="28"/>
          <w:szCs w:val="28"/>
        </w:rPr>
        <w:t xml:space="preserve"> 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C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>16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H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>14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O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>3</w:t>
      </w:r>
      <w:r w:rsidR="0075380F" w:rsidRPr="005745BF">
        <w:rPr>
          <w:rFonts w:ascii="Times New Roman" w:hAnsi="Times New Roman"/>
          <w:sz w:val="28"/>
          <w:szCs w:val="28"/>
        </w:rPr>
        <w:t>·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C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>4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H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>11</w:t>
      </w:r>
      <w:r w:rsidR="0075380F" w:rsidRPr="005745BF">
        <w:rPr>
          <w:rFonts w:ascii="Times New Roman" w:hAnsi="Times New Roman"/>
          <w:sz w:val="28"/>
          <w:szCs w:val="28"/>
          <w:lang w:val="en-US"/>
        </w:rPr>
        <w:t>NO</w:t>
      </w:r>
      <w:r w:rsidR="0075380F" w:rsidRPr="005745B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745BF"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 w:rsidR="005D4657" w:rsidRPr="005745BF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5745BF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881D8F" w:rsidRPr="005745BF" w:rsidRDefault="00881D8F" w:rsidP="00881D8F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1D8F" w:rsidRDefault="00881D8F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45BF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5745BF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порошок.</w:t>
      </w:r>
    </w:p>
    <w:p w:rsidR="00251FB7" w:rsidRDefault="00881D8F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A1F08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B41">
        <w:rPr>
          <w:rFonts w:ascii="Times New Roman" w:hAnsi="Times New Roman"/>
          <w:sz w:val="28"/>
          <w:szCs w:val="28"/>
          <w:lang w:val="ru-RU"/>
        </w:rPr>
        <w:t xml:space="preserve">Очень </w:t>
      </w:r>
      <w:proofErr w:type="gramStart"/>
      <w:r w:rsidR="00606B41">
        <w:rPr>
          <w:rFonts w:ascii="Times New Roman" w:hAnsi="Times New Roman"/>
          <w:sz w:val="28"/>
          <w:szCs w:val="28"/>
          <w:lang w:val="ru-RU"/>
        </w:rPr>
        <w:t xml:space="preserve">мало </w:t>
      </w:r>
      <w:r>
        <w:rPr>
          <w:rFonts w:ascii="Times New Roman" w:hAnsi="Times New Roman"/>
          <w:sz w:val="28"/>
          <w:szCs w:val="28"/>
          <w:lang w:val="ru-RU"/>
        </w:rPr>
        <w:t>растворим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51FB7">
        <w:rPr>
          <w:rFonts w:ascii="Times New Roman" w:hAnsi="Times New Roman"/>
          <w:sz w:val="28"/>
          <w:szCs w:val="28"/>
          <w:lang w:val="ru-RU"/>
        </w:rPr>
        <w:t xml:space="preserve"> хлороформе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51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B41">
        <w:rPr>
          <w:rFonts w:ascii="Times New Roman" w:hAnsi="Times New Roman"/>
          <w:sz w:val="28"/>
          <w:szCs w:val="28"/>
          <w:lang w:val="ru-RU"/>
        </w:rPr>
        <w:t xml:space="preserve">умеренно </w:t>
      </w:r>
      <w:r w:rsidR="00251FB7">
        <w:rPr>
          <w:rFonts w:ascii="Times New Roman" w:hAnsi="Times New Roman"/>
          <w:sz w:val="28"/>
          <w:szCs w:val="28"/>
          <w:lang w:val="ru-RU"/>
        </w:rPr>
        <w:t xml:space="preserve">растворим в этаноле, легко растворим в метаноле и воде. </w:t>
      </w:r>
    </w:p>
    <w:p w:rsidR="00881D8F" w:rsidRDefault="00881D8F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7E9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881D8F" w:rsidRPr="00677373" w:rsidRDefault="00881D8F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373">
        <w:rPr>
          <w:rFonts w:ascii="Times New Roman" w:hAnsi="Times New Roman"/>
          <w:i/>
          <w:sz w:val="28"/>
          <w:szCs w:val="28"/>
          <w:lang w:val="ru-RU"/>
        </w:rPr>
        <w:t>1. 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883F27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декскетопрофена трометамола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83F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547F" w:rsidRPr="00AF547F" w:rsidRDefault="00B04C99" w:rsidP="00AF547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E31D95" w:rsidRPr="00D904F4">
        <w:rPr>
          <w:rFonts w:ascii="Times New Roman" w:hAnsi="Times New Roman"/>
          <w:i/>
          <w:color w:val="000000"/>
          <w:sz w:val="28"/>
          <w:szCs w:val="28"/>
        </w:rPr>
        <w:t xml:space="preserve">. Качественная реакция. </w:t>
      </w:r>
      <w:r w:rsidR="009D2428">
        <w:rPr>
          <w:rFonts w:ascii="Times New Roman" w:hAnsi="Times New Roman"/>
          <w:color w:val="000000"/>
          <w:sz w:val="28"/>
          <w:szCs w:val="28"/>
        </w:rPr>
        <w:t>В</w:t>
      </w:r>
      <w:r w:rsidR="009D2428" w:rsidRPr="00D904F4">
        <w:rPr>
          <w:rFonts w:ascii="Times New Roman" w:hAnsi="Times New Roman"/>
          <w:color w:val="000000"/>
          <w:sz w:val="28"/>
          <w:szCs w:val="28"/>
        </w:rPr>
        <w:t xml:space="preserve"> 5 мл воды растворяют </w:t>
      </w:r>
      <w:r w:rsidR="00D904F4" w:rsidRPr="00D904F4">
        <w:rPr>
          <w:rFonts w:ascii="Times New Roman" w:hAnsi="Times New Roman"/>
          <w:color w:val="000000"/>
          <w:sz w:val="28"/>
          <w:szCs w:val="28"/>
        </w:rPr>
        <w:t>50,0 мг субстанции, прибавляют 1</w:t>
      </w:r>
      <w:r w:rsidR="002E2FA5">
        <w:rPr>
          <w:rFonts w:ascii="Times New Roman" w:hAnsi="Times New Roman"/>
          <w:color w:val="000000"/>
          <w:sz w:val="28"/>
          <w:szCs w:val="28"/>
        </w:rPr>
        <w:t>,0 </w:t>
      </w:r>
      <w:r w:rsidR="00D904F4" w:rsidRPr="00D904F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879A5">
        <w:rPr>
          <w:rFonts w:ascii="Times New Roman" w:hAnsi="Times New Roman"/>
          <w:color w:val="000000"/>
          <w:sz w:val="28"/>
          <w:szCs w:val="28"/>
        </w:rPr>
        <w:t>раствора</w:t>
      </w:r>
      <w:r w:rsidR="00AF54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04F4" w:rsidRPr="00D904F4">
        <w:rPr>
          <w:rFonts w:ascii="Times New Roman" w:hAnsi="Times New Roman"/>
          <w:sz w:val="28"/>
          <w:szCs w:val="28"/>
        </w:rPr>
        <w:t>динитрофенилгидразина</w:t>
      </w:r>
      <w:proofErr w:type="spellEnd"/>
      <w:r w:rsidR="00D904F4" w:rsidRPr="00D904F4">
        <w:rPr>
          <w:rFonts w:ascii="Times New Roman" w:hAnsi="Times New Roman"/>
          <w:sz w:val="28"/>
          <w:szCs w:val="28"/>
        </w:rPr>
        <w:t xml:space="preserve"> и </w:t>
      </w:r>
      <w:r w:rsidR="00D904F4" w:rsidRPr="00AF547F">
        <w:rPr>
          <w:rFonts w:ascii="Times New Roman" w:hAnsi="Times New Roman"/>
          <w:sz w:val="28"/>
          <w:szCs w:val="28"/>
        </w:rPr>
        <w:t>нагревают</w:t>
      </w:r>
      <w:r w:rsidR="00D904F4" w:rsidRPr="00AF547F">
        <w:rPr>
          <w:rFonts w:ascii="Times New Roman" w:hAnsi="Times New Roman"/>
          <w:color w:val="000000"/>
          <w:sz w:val="28"/>
          <w:szCs w:val="28"/>
        </w:rPr>
        <w:t xml:space="preserve">; должен появиться оранжевый осадок. </w:t>
      </w:r>
    </w:p>
    <w:p w:rsidR="00AF547F" w:rsidRPr="00AF547F" w:rsidRDefault="00AF547F" w:rsidP="00AF547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547F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proofErr w:type="spellStart"/>
      <w:r w:rsidRPr="00AF547F">
        <w:rPr>
          <w:rFonts w:ascii="Times New Roman" w:hAnsi="Times New Roman"/>
          <w:i/>
          <w:color w:val="000000"/>
          <w:sz w:val="28"/>
          <w:szCs w:val="28"/>
        </w:rPr>
        <w:t>динитрофенилгидразина</w:t>
      </w:r>
      <w:proofErr w:type="spellEnd"/>
      <w:r w:rsidRPr="00AF547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F54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холодной смеси 10 </w:t>
      </w:r>
      <w:r w:rsidRPr="00AF547F">
        <w:rPr>
          <w:rFonts w:ascii="Times New Roman" w:hAnsi="Times New Roman"/>
          <w:sz w:val="28"/>
          <w:szCs w:val="28"/>
        </w:rPr>
        <w:t>мл серной</w:t>
      </w:r>
      <w:r>
        <w:rPr>
          <w:rFonts w:ascii="Times New Roman" w:hAnsi="Times New Roman"/>
          <w:sz w:val="28"/>
          <w:szCs w:val="28"/>
        </w:rPr>
        <w:t xml:space="preserve"> кислоты концентрированной и 10 мл воды растворяют 2,0 </w:t>
      </w:r>
      <w:r w:rsidRPr="00AF547F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Pr="00AF547F">
        <w:rPr>
          <w:rFonts w:ascii="Times New Roman" w:hAnsi="Times New Roman"/>
          <w:sz w:val="28"/>
          <w:szCs w:val="28"/>
        </w:rPr>
        <w:t>динитрофенилгидразина</w:t>
      </w:r>
      <w:proofErr w:type="spellEnd"/>
      <w:r>
        <w:rPr>
          <w:rFonts w:ascii="Times New Roman" w:hAnsi="Times New Roman"/>
          <w:sz w:val="28"/>
          <w:szCs w:val="28"/>
        </w:rPr>
        <w:t>, перемешивают и прибавляют 35 мл воды</w:t>
      </w:r>
      <w:r w:rsidRPr="00AF547F">
        <w:rPr>
          <w:rFonts w:ascii="Times New Roman" w:hAnsi="Times New Roman"/>
          <w:sz w:val="28"/>
          <w:szCs w:val="28"/>
        </w:rPr>
        <w:t>.</w:t>
      </w:r>
    </w:p>
    <w:p w:rsidR="005D4657" w:rsidRPr="0099604E" w:rsidRDefault="005D4657" w:rsidP="00881D8F">
      <w:pPr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9604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Температура плавления. </w:t>
      </w:r>
      <w:r w:rsidR="0099604E" w:rsidRPr="0099604E">
        <w:rPr>
          <w:rFonts w:ascii="Times New Roman" w:hAnsi="Times New Roman"/>
          <w:color w:val="000000"/>
          <w:sz w:val="28"/>
          <w:szCs w:val="28"/>
        </w:rPr>
        <w:t>Темпе</w:t>
      </w:r>
      <w:r w:rsidR="00DC7471">
        <w:rPr>
          <w:rFonts w:ascii="Times New Roman" w:hAnsi="Times New Roman"/>
          <w:color w:val="000000"/>
          <w:sz w:val="28"/>
          <w:szCs w:val="28"/>
        </w:rPr>
        <w:t>ратура плавления. От 105 до 111</w:t>
      </w:r>
      <w:proofErr w:type="gramStart"/>
      <w:r w:rsidR="00DC7471">
        <w:rPr>
          <w:rFonts w:ascii="Times New Roman" w:hAnsi="Times New Roman"/>
          <w:color w:val="000000"/>
          <w:sz w:val="28"/>
          <w:szCs w:val="28"/>
        </w:rPr>
        <w:t> </w:t>
      </w:r>
      <w:r w:rsidR="0099604E" w:rsidRPr="0099604E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99604E" w:rsidRPr="0099604E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E31D95" w:rsidRDefault="00881D8F" w:rsidP="00E31D9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E3F0A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="0099604E">
        <w:rPr>
          <w:rFonts w:ascii="Times New Roman" w:hAnsi="Times New Roman"/>
          <w:color w:val="000000"/>
          <w:sz w:val="28"/>
          <w:szCs w:val="28"/>
        </w:rPr>
        <w:t>От -4 до -6</w:t>
      </w:r>
      <w:r w:rsidRPr="00BE3F0A">
        <w:rPr>
          <w:rFonts w:ascii="Times New Roman" w:hAnsi="Times New Roman"/>
          <w:color w:val="000000"/>
          <w:sz w:val="28"/>
          <w:szCs w:val="28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DC7471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BE3F0A">
        <w:rPr>
          <w:rFonts w:ascii="Times New Roman" w:hAnsi="Times New Roman"/>
          <w:color w:val="000000"/>
          <w:sz w:val="28"/>
          <w:szCs w:val="28"/>
        </w:rPr>
        <w:t>веще</w:t>
      </w:r>
      <w:r>
        <w:rPr>
          <w:rFonts w:ascii="Times New Roman" w:hAnsi="Times New Roman"/>
          <w:color w:val="000000"/>
          <w:sz w:val="28"/>
          <w:szCs w:val="28"/>
        </w:rPr>
        <w:t>ство (1</w:t>
      </w:r>
      <w:r w:rsidR="00DC7471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 % раствор субстанции в</w:t>
      </w:r>
      <w:r w:rsidR="00DC7471">
        <w:rPr>
          <w:rFonts w:ascii="Times New Roman" w:hAnsi="Times New Roman"/>
          <w:color w:val="000000"/>
          <w:sz w:val="28"/>
          <w:szCs w:val="28"/>
        </w:rPr>
        <w:t xml:space="preserve"> метаноле</w:t>
      </w:r>
      <w:r w:rsidRPr="00BE3F0A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AC398A" w:rsidRDefault="005D4657" w:rsidP="0020264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31D95">
        <w:rPr>
          <w:rFonts w:ascii="Times New Roman" w:hAnsi="Times New Roman"/>
          <w:b/>
          <w:color w:val="000000"/>
          <w:sz w:val="28"/>
          <w:szCs w:val="28"/>
        </w:rPr>
        <w:t xml:space="preserve">Удельный показатель поглощения. </w:t>
      </w:r>
      <w:proofErr w:type="gramStart"/>
      <w:r w:rsidR="00E31D95">
        <w:rPr>
          <w:rFonts w:ascii="Times New Roman" w:hAnsi="Times New Roman"/>
          <w:color w:val="000000"/>
          <w:sz w:val="28"/>
          <w:szCs w:val="28"/>
        </w:rPr>
        <w:t>От 425 до 451</w:t>
      </w:r>
      <w:r w:rsidR="00E31D95" w:rsidRPr="00E31D95">
        <w:rPr>
          <w:rFonts w:ascii="Times New Roman" w:hAnsi="Times New Roman"/>
          <w:color w:val="000000"/>
          <w:sz w:val="28"/>
          <w:szCs w:val="28"/>
        </w:rPr>
        <w:t xml:space="preserve"> (в максимуме поглощения) </w:t>
      </w:r>
      <w:r w:rsidR="00E31D95">
        <w:rPr>
          <w:rFonts w:ascii="Times New Roman" w:hAnsi="Times New Roman"/>
          <w:color w:val="000000"/>
          <w:sz w:val="28"/>
          <w:szCs w:val="28"/>
        </w:rPr>
        <w:t>при длине волны 260</w:t>
      </w:r>
      <w:r w:rsidR="00E31D95" w:rsidRPr="00E31D95">
        <w:rPr>
          <w:rFonts w:ascii="Times New Roman" w:hAnsi="Times New Roman"/>
          <w:color w:val="000000"/>
          <w:sz w:val="28"/>
          <w:szCs w:val="28"/>
        </w:rPr>
        <w:t xml:space="preserve"> нм</w:t>
      </w:r>
      <w:r w:rsidR="00E31D95">
        <w:rPr>
          <w:rFonts w:ascii="Times New Roman" w:hAnsi="Times New Roman"/>
          <w:color w:val="000000"/>
          <w:sz w:val="28"/>
          <w:szCs w:val="28"/>
        </w:rPr>
        <w:t xml:space="preserve"> в пересчёте на сухое</w:t>
      </w:r>
      <w:r w:rsidR="00E31D95" w:rsidRPr="00E31D95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="00D64066">
        <w:rPr>
          <w:rFonts w:ascii="Times New Roman" w:hAnsi="Times New Roman"/>
          <w:color w:val="000000"/>
          <w:sz w:val="28"/>
          <w:szCs w:val="28"/>
        </w:rPr>
        <w:t xml:space="preserve"> (0,001</w:t>
      </w:r>
      <w:r w:rsidR="00E31D95" w:rsidRPr="00E31D95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</w:t>
      </w:r>
      <w:r w:rsidR="00D64066">
        <w:rPr>
          <w:rFonts w:ascii="Times New Roman" w:hAnsi="Times New Roman"/>
          <w:color w:val="000000"/>
          <w:sz w:val="28"/>
          <w:szCs w:val="28"/>
        </w:rPr>
        <w:t>в воде</w:t>
      </w:r>
      <w:r w:rsidR="00E31D95" w:rsidRPr="00E31D95">
        <w:rPr>
          <w:rFonts w:ascii="Times New Roman" w:hAnsi="Times New Roman"/>
          <w:color w:val="000000"/>
          <w:sz w:val="28"/>
          <w:szCs w:val="28"/>
        </w:rPr>
        <w:t>, ОФС «Спектрофотометрия в ультрафиолетовой и видимой областях»).</w:t>
      </w:r>
      <w:proofErr w:type="gramEnd"/>
    </w:p>
    <w:p w:rsidR="0020264D" w:rsidRDefault="005D4657" w:rsidP="0020264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0264D"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 w:rsidR="00AC398A" w:rsidRPr="002026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398A" w:rsidRPr="0020264D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20264D" w:rsidRPr="0020264D">
        <w:rPr>
          <w:rFonts w:ascii="Times New Roman" w:hAnsi="Times New Roman"/>
          <w:color w:val="000000"/>
          <w:sz w:val="28"/>
          <w:szCs w:val="28"/>
        </w:rPr>
        <w:t>0,25 г субстанции в 10 мл воды</w:t>
      </w:r>
      <w:r w:rsidR="00AC398A" w:rsidRPr="0020264D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</w:t>
      </w:r>
      <w:r w:rsidR="0020264D" w:rsidRPr="0020264D">
        <w:rPr>
          <w:rFonts w:ascii="Times New Roman" w:hAnsi="Times New Roman"/>
          <w:color w:val="000000"/>
          <w:sz w:val="28"/>
          <w:szCs w:val="28"/>
        </w:rPr>
        <w:t>(</w:t>
      </w:r>
      <w:r w:rsidR="00AC398A" w:rsidRPr="0020264D">
        <w:rPr>
          <w:rFonts w:ascii="Times New Roman" w:hAnsi="Times New Roman"/>
          <w:color w:val="000000"/>
          <w:sz w:val="28"/>
          <w:szCs w:val="28"/>
        </w:rPr>
        <w:t>ОФС «Прозрачность и степень</w:t>
      </w:r>
      <w:r w:rsidR="00AC398A" w:rsidRPr="00AC398A">
        <w:rPr>
          <w:rFonts w:ascii="Times New Roman" w:hAnsi="Times New Roman"/>
          <w:color w:val="000000"/>
          <w:sz w:val="28"/>
          <w:szCs w:val="28"/>
        </w:rPr>
        <w:t xml:space="preserve"> мутности жидкостей»).</w:t>
      </w:r>
    </w:p>
    <w:p w:rsidR="0071732F" w:rsidRDefault="005D4657" w:rsidP="0071732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C31EE">
        <w:rPr>
          <w:rFonts w:ascii="Times New Roman" w:hAnsi="Times New Roman"/>
          <w:b/>
          <w:color w:val="000000"/>
          <w:sz w:val="28"/>
          <w:szCs w:val="28"/>
        </w:rPr>
        <w:t>Цветность.</w:t>
      </w:r>
      <w:r w:rsidR="0020264D" w:rsidRPr="00CC31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3260" w:rsidRPr="00CC31EE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5D4657" w:rsidRDefault="005D4657" w:rsidP="0071732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732F">
        <w:rPr>
          <w:rFonts w:ascii="Times New Roman" w:hAnsi="Times New Roman"/>
          <w:b/>
          <w:color w:val="000000"/>
          <w:sz w:val="28"/>
          <w:szCs w:val="28"/>
        </w:rPr>
        <w:t>рН</w:t>
      </w:r>
      <w:proofErr w:type="spellEnd"/>
      <w:r w:rsidRPr="0071732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1732F" w:rsidRPr="0071732F">
        <w:rPr>
          <w:rFonts w:ascii="Times New Roman" w:hAnsi="Times New Roman"/>
          <w:color w:val="000000"/>
          <w:sz w:val="28"/>
          <w:szCs w:val="28"/>
        </w:rPr>
        <w:t>От</w:t>
      </w:r>
      <w:r w:rsidR="0071732F">
        <w:rPr>
          <w:rFonts w:ascii="Times New Roman" w:hAnsi="Times New Roman"/>
          <w:color w:val="000000"/>
          <w:sz w:val="28"/>
          <w:szCs w:val="28"/>
        </w:rPr>
        <w:t xml:space="preserve"> 5,5 до 7,0 (1</w:t>
      </w:r>
      <w:r w:rsidR="00593221">
        <w:rPr>
          <w:rFonts w:ascii="Times New Roman" w:hAnsi="Times New Roman"/>
          <w:color w:val="000000"/>
          <w:sz w:val="28"/>
          <w:szCs w:val="28"/>
        </w:rPr>
        <w:t> </w:t>
      </w:r>
      <w:r w:rsidR="0071732F" w:rsidRPr="0071732F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="0071732F" w:rsidRPr="0071732F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71732F" w:rsidRPr="0071732F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9D2428" w:rsidRPr="009D2428" w:rsidRDefault="009D2428" w:rsidP="0071732F">
      <w:pPr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D2428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</w:p>
    <w:p w:rsidR="00AF2BB7" w:rsidRDefault="00C66813" w:rsidP="00C66813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075CF">
        <w:rPr>
          <w:rFonts w:ascii="Times New Roman" w:hAnsi="Times New Roman"/>
          <w:b/>
          <w:i/>
          <w:sz w:val="28"/>
          <w:szCs w:val="28"/>
          <w:lang w:val="ru-RU"/>
        </w:rPr>
        <w:t>Энантиомерная</w:t>
      </w:r>
      <w:proofErr w:type="spellEnd"/>
      <w:r w:rsidRPr="00E075CF">
        <w:rPr>
          <w:rFonts w:ascii="Times New Roman" w:hAnsi="Times New Roman"/>
          <w:b/>
          <w:i/>
          <w:sz w:val="28"/>
          <w:szCs w:val="28"/>
          <w:lang w:val="ru-RU"/>
        </w:rPr>
        <w:t xml:space="preserve"> чистота.</w:t>
      </w:r>
      <w:r w:rsidRPr="00AF2B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F2BB7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C66813" w:rsidRPr="00AF2BB7" w:rsidRDefault="00AF2BB7" w:rsidP="00C66813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 w:rsidRPr="00AF2BB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итель. </w:t>
      </w:r>
      <w:r w:rsidR="00251E4D">
        <w:rPr>
          <w:rFonts w:ascii="Times New Roman" w:hAnsi="Times New Roman"/>
          <w:color w:val="000000"/>
          <w:sz w:val="28"/>
          <w:szCs w:val="28"/>
          <w:lang w:val="ru-RU"/>
        </w:rPr>
        <w:t>2-пропанол—ПФ 1:9</w:t>
      </w:r>
      <w:r w:rsidRPr="00AF2B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66813" w:rsidRPr="00A64726" w:rsidRDefault="00AF2BB7" w:rsidP="00C66813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4726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C66813" w:rsidRPr="00A647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Pr="00A64726">
        <w:rPr>
          <w:rFonts w:ascii="Times New Roman" w:hAnsi="Times New Roman"/>
          <w:color w:val="000000"/>
          <w:sz w:val="28"/>
          <w:szCs w:val="28"/>
          <w:lang w:val="ru-RU"/>
        </w:rPr>
        <w:t>Трифторуксусная кислота—2-пропанол</w:t>
      </w:r>
      <w:r w:rsidR="00A64726" w:rsidRPr="00A64726">
        <w:rPr>
          <w:rFonts w:ascii="Times New Roman" w:hAnsi="Times New Roman"/>
          <w:color w:val="000000"/>
          <w:sz w:val="28"/>
          <w:szCs w:val="28"/>
          <w:lang w:val="ru-RU"/>
        </w:rPr>
        <w:t>—1,1-димети</w:t>
      </w:r>
      <w:r w:rsidR="00501E4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A64726" w:rsidRPr="00A64726">
        <w:rPr>
          <w:rFonts w:ascii="Times New Roman" w:hAnsi="Times New Roman"/>
          <w:color w:val="000000"/>
          <w:sz w:val="28"/>
          <w:szCs w:val="28"/>
          <w:lang w:val="ru-RU"/>
        </w:rPr>
        <w:t>этилметиловый эфир—</w:t>
      </w:r>
      <w:proofErr w:type="spellStart"/>
      <w:r w:rsidR="00A64726" w:rsidRPr="00A64726">
        <w:rPr>
          <w:rFonts w:ascii="Times New Roman" w:hAnsi="Times New Roman"/>
          <w:color w:val="000000"/>
          <w:sz w:val="28"/>
          <w:szCs w:val="28"/>
          <w:lang w:val="ru-RU"/>
        </w:rPr>
        <w:t>гексан</w:t>
      </w:r>
      <w:proofErr w:type="spellEnd"/>
      <w:r w:rsidR="00A64726" w:rsidRPr="00A64726">
        <w:rPr>
          <w:rFonts w:ascii="Times New Roman" w:hAnsi="Times New Roman"/>
          <w:color w:val="000000"/>
          <w:sz w:val="28"/>
          <w:szCs w:val="28"/>
          <w:lang w:val="ru-RU"/>
        </w:rPr>
        <w:t xml:space="preserve"> 1:20:80:900</w:t>
      </w:r>
      <w:r w:rsidR="00C66813" w:rsidRPr="00A6472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4726" w:rsidRPr="00A64726" w:rsidRDefault="00C66813" w:rsidP="00C668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6472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A64726" w:rsidRPr="00A64726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около 10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 мг (точная </w:t>
      </w:r>
      <w:proofErr w:type="gramStart"/>
      <w:r w:rsidRPr="00A64726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A64726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A64726" w:rsidRPr="00A64726">
        <w:rPr>
          <w:rFonts w:ascii="Times New Roman" w:hAnsi="Times New Roman"/>
          <w:color w:val="000000"/>
          <w:sz w:val="28"/>
          <w:szCs w:val="28"/>
        </w:rPr>
        <w:t xml:space="preserve">растворяют в 1,0 мл 2-пропанола 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A64726" w:rsidRPr="00A64726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C66813" w:rsidRPr="004004C2" w:rsidRDefault="00A64726" w:rsidP="00C668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004C2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кетопрофена</w:t>
      </w:r>
      <w:r w:rsidR="00C66813" w:rsidRPr="004004C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143FE" w:rsidRPr="004004C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</w:t>
      </w:r>
      <w:r w:rsidRPr="004004C2">
        <w:rPr>
          <w:rFonts w:ascii="Times New Roman" w:hAnsi="Times New Roman"/>
          <w:color w:val="000000"/>
          <w:sz w:val="28"/>
          <w:szCs w:val="28"/>
        </w:rPr>
        <w:t>0 мл поме</w:t>
      </w:r>
      <w:r w:rsidR="00A55020" w:rsidRPr="004004C2">
        <w:rPr>
          <w:rFonts w:ascii="Times New Roman" w:hAnsi="Times New Roman"/>
          <w:color w:val="000000"/>
          <w:sz w:val="28"/>
          <w:szCs w:val="28"/>
        </w:rPr>
        <w:t>щают около 10</w:t>
      </w:r>
      <w:r w:rsidRPr="004004C2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</w:t>
      </w:r>
      <w:r w:rsidR="003143FE" w:rsidRPr="004004C2">
        <w:rPr>
          <w:rFonts w:ascii="Times New Roman" w:hAnsi="Times New Roman"/>
          <w:color w:val="000000"/>
          <w:sz w:val="28"/>
          <w:szCs w:val="28"/>
        </w:rPr>
        <w:t>азца кетопрофена, растворяют в 5</w:t>
      </w:r>
      <w:r w:rsidR="0043252B" w:rsidRPr="004004C2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4004C2">
        <w:rPr>
          <w:rFonts w:ascii="Times New Roman" w:hAnsi="Times New Roman"/>
          <w:color w:val="000000"/>
          <w:sz w:val="28"/>
          <w:szCs w:val="28"/>
        </w:rPr>
        <w:t>2-пропанола и доводят объём раствора ПФ</w:t>
      </w:r>
      <w:r w:rsidR="00C66813" w:rsidRPr="004004C2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10 мл помещают 1,0 мл полученного раствор</w:t>
      </w:r>
      <w:r w:rsidRPr="004004C2">
        <w:rPr>
          <w:rFonts w:ascii="Times New Roman" w:hAnsi="Times New Roman"/>
          <w:color w:val="000000"/>
          <w:sz w:val="28"/>
          <w:szCs w:val="28"/>
        </w:rPr>
        <w:t>а и доводят объём раствора растворителем</w:t>
      </w:r>
      <w:r w:rsidR="00C66813" w:rsidRPr="004004C2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EF3E5A" w:rsidRDefault="00EF3E5A" w:rsidP="00EF3E5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004C2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</w:t>
      </w:r>
      <w:r w:rsidRPr="00EF3E5A">
        <w:rPr>
          <w:rFonts w:ascii="Times New Roman" w:hAnsi="Times New Roman"/>
          <w:i/>
          <w:color w:val="000000"/>
          <w:sz w:val="28"/>
          <w:szCs w:val="28"/>
        </w:rPr>
        <w:t xml:space="preserve"> проверки чувствительности хроматографической системы. 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кетопрофена 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</w:t>
      </w:r>
    </w:p>
    <w:p w:rsidR="00E15C8C" w:rsidRDefault="00C66813" w:rsidP="00E15C8C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E15C8C">
        <w:rPr>
          <w:rFonts w:ascii="Times New Roman" w:hAnsi="Times New Roman"/>
          <w:color w:val="000000"/>
          <w:sz w:val="28"/>
          <w:szCs w:val="28"/>
        </w:rPr>
        <w:t>Примечание.</w:t>
      </w:r>
      <w:r w:rsidR="00E15C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813" w:rsidRPr="00E15C8C" w:rsidRDefault="00E15C8C" w:rsidP="00E15C8C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E15C8C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E15C8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43252B">
        <w:rPr>
          <w:rFonts w:ascii="Times New Roman" w:hAnsi="Times New Roman"/>
          <w:color w:val="000000"/>
          <w:sz w:val="28"/>
          <w:szCs w:val="28"/>
        </w:rPr>
        <w:t>к</w:t>
      </w:r>
      <w:r w:rsidRPr="00E15C8C">
        <w:rPr>
          <w:rFonts w:ascii="Times New Roman" w:hAnsi="Times New Roman"/>
          <w:color w:val="000000"/>
          <w:sz w:val="28"/>
          <w:szCs w:val="28"/>
        </w:rPr>
        <w:t>етопрофен</w:t>
      </w:r>
      <w:proofErr w:type="spellEnd"/>
      <w:r w:rsidRPr="00E15C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5C8C">
        <w:rPr>
          <w:rFonts w:ascii="Times New Roman" w:hAnsi="Times New Roman"/>
          <w:sz w:val="28"/>
          <w:szCs w:val="28"/>
        </w:rPr>
        <w:t>(2</w:t>
      </w:r>
      <w:r w:rsidRPr="00E15C8C">
        <w:rPr>
          <w:rFonts w:ascii="Times New Roman" w:hAnsi="Times New Roman"/>
          <w:i/>
          <w:sz w:val="28"/>
          <w:szCs w:val="28"/>
        </w:rPr>
        <w:t>S</w:t>
      </w:r>
      <w:r w:rsidRPr="00E15C8C">
        <w:rPr>
          <w:rFonts w:ascii="Times New Roman" w:hAnsi="Times New Roman"/>
          <w:sz w:val="28"/>
          <w:szCs w:val="28"/>
        </w:rPr>
        <w:t>)-2-(3-Бензоилфенил</w:t>
      </w:r>
      <w:proofErr w:type="gramStart"/>
      <w:r w:rsidRPr="00E15C8C">
        <w:rPr>
          <w:rFonts w:ascii="Times New Roman" w:hAnsi="Times New Roman"/>
          <w:sz w:val="28"/>
          <w:szCs w:val="28"/>
        </w:rPr>
        <w:t>)</w:t>
      </w:r>
      <w:proofErr w:type="spellStart"/>
      <w:r w:rsidRPr="00E15C8C">
        <w:rPr>
          <w:rFonts w:ascii="Times New Roman" w:hAnsi="Times New Roman"/>
          <w:sz w:val="28"/>
          <w:szCs w:val="28"/>
        </w:rPr>
        <w:t>пропановая</w:t>
      </w:r>
      <w:proofErr w:type="spellEnd"/>
      <w:proofErr w:type="gramEnd"/>
      <w:r w:rsidRPr="00E15C8C">
        <w:rPr>
          <w:rFonts w:ascii="Times New Roman" w:hAnsi="Times New Roman"/>
          <w:sz w:val="28"/>
          <w:szCs w:val="28"/>
        </w:rPr>
        <w:t xml:space="preserve"> кислота, </w:t>
      </w:r>
      <w:r w:rsidRPr="00E15C8C">
        <w:rPr>
          <w:rFonts w:ascii="Times New Roman" w:hAnsi="Times New Roman"/>
          <w:sz w:val="28"/>
          <w:szCs w:val="28"/>
          <w:lang w:val="en-US"/>
        </w:rPr>
        <w:t>CAS</w:t>
      </w:r>
      <w:r w:rsidRPr="00E15C8C">
        <w:rPr>
          <w:rFonts w:ascii="Times New Roman" w:hAnsi="Times New Roman"/>
          <w:sz w:val="28"/>
          <w:szCs w:val="28"/>
        </w:rPr>
        <w:t xml:space="preserve"> 56105-81-8</w:t>
      </w:r>
      <w:r w:rsidR="00C66813" w:rsidRPr="00E15C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813" w:rsidRPr="00E15C8C" w:rsidRDefault="00C66813" w:rsidP="00C6681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15C8C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C66813" w:rsidRPr="00E15C8C" w:rsidTr="00AF2BB7">
        <w:tc>
          <w:tcPr>
            <w:tcW w:w="3369" w:type="dxa"/>
          </w:tcPr>
          <w:p w:rsidR="00C66813" w:rsidRPr="00E15C8C" w:rsidRDefault="00C66813" w:rsidP="00AF2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66813" w:rsidRPr="00E15C8C" w:rsidRDefault="00B21CA8" w:rsidP="00242FF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242FF2">
              <w:rPr>
                <w:rFonts w:ascii="Times New Roman" w:hAnsi="Times New Roman"/>
                <w:color w:val="000000"/>
                <w:sz w:val="28"/>
                <w:szCs w:val="28"/>
              </w:rPr>
              <w:t>0 </w:t>
            </w:r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42FF2">
              <w:rPr>
                <w:rFonts w:ascii="Times New Roman" w:hAnsi="Times New Roman"/>
                <w:color w:val="000000"/>
                <w:sz w:val="28"/>
                <w:szCs w:val="28"/>
              </w:rPr>
              <w:t>,6 м</w:t>
            </w:r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силикагель модифицированный </w:t>
            </w:r>
            <w:proofErr w:type="spellStart"/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трис</w:t>
            </w:r>
            <w:proofErr w:type="spellEnd"/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(3,5-диметилфенилкарбамоил</w:t>
            </w:r>
            <w:proofErr w:type="gramStart"/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)а</w:t>
            </w:r>
            <w:proofErr w:type="gramEnd"/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милозой для </w:t>
            </w:r>
            <w:proofErr w:type="spellStart"/>
            <w:r w:rsidR="00E15C8C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хиральной</w:t>
            </w:r>
            <w:proofErr w:type="spellEnd"/>
            <w:r w:rsidR="00E15C8C" w:rsidRPr="00E15C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хроматографии</w:t>
            </w:r>
            <w:r w:rsidR="00E15C8C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, 5 мкм</w:t>
            </w:r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6813" w:rsidRPr="00E15C8C" w:rsidTr="00AF2BB7">
        <w:tc>
          <w:tcPr>
            <w:tcW w:w="3369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66813" w:rsidRPr="00E15C8C" w:rsidRDefault="00E15C8C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6813" w:rsidRPr="00E15C8C" w:rsidTr="00AF2BB7">
        <w:tc>
          <w:tcPr>
            <w:tcW w:w="3369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C66813" w:rsidRPr="00E15C8C" w:rsidTr="00AF2BB7">
        <w:tc>
          <w:tcPr>
            <w:tcW w:w="3369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 нм;</w:t>
            </w:r>
          </w:p>
        </w:tc>
      </w:tr>
      <w:tr w:rsidR="00C66813" w:rsidRPr="00E15C8C" w:rsidTr="00AF2BB7">
        <w:tc>
          <w:tcPr>
            <w:tcW w:w="3369" w:type="dxa"/>
          </w:tcPr>
          <w:p w:rsidR="00C66813" w:rsidRPr="00E15C8C" w:rsidRDefault="00C66813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C66813" w:rsidRPr="00E15C8C" w:rsidRDefault="00E15C8C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  <w:r w:rsidR="00C66813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5C8C" w:rsidRPr="0043252B" w:rsidTr="00AF2BB7">
        <w:tc>
          <w:tcPr>
            <w:tcW w:w="3369" w:type="dxa"/>
          </w:tcPr>
          <w:p w:rsidR="00E15C8C" w:rsidRPr="0043252B" w:rsidRDefault="00E15C8C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2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E15C8C" w:rsidRPr="0043252B" w:rsidRDefault="00E15C8C" w:rsidP="00AF2B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2B">
              <w:rPr>
                <w:rFonts w:ascii="Times New Roman" w:hAnsi="Times New Roman"/>
                <w:color w:val="000000"/>
                <w:sz w:val="28"/>
                <w:szCs w:val="28"/>
              </w:rPr>
              <w:t>80 мин.</w:t>
            </w:r>
          </w:p>
        </w:tc>
      </w:tr>
    </w:tbl>
    <w:p w:rsidR="00C66813" w:rsidRPr="0043252B" w:rsidRDefault="00C66813" w:rsidP="00C668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43252B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с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>тандартного образца кетопрофена</w:t>
      </w:r>
      <w:r w:rsidRPr="0043252B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 </w:t>
      </w:r>
    </w:p>
    <w:p w:rsidR="00C66813" w:rsidRPr="0043252B" w:rsidRDefault="00C66813" w:rsidP="00C668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43252B" w:rsidRPr="004325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43252B" w:rsidRPr="0043252B">
        <w:rPr>
          <w:rFonts w:ascii="Times New Roman" w:hAnsi="Times New Roman"/>
          <w:color w:val="000000"/>
          <w:sz w:val="28"/>
          <w:szCs w:val="28"/>
        </w:rPr>
        <w:t>Декскетопрофен</w:t>
      </w:r>
      <w:proofErr w:type="spellEnd"/>
      <w:r w:rsidRPr="0043252B">
        <w:rPr>
          <w:rFonts w:ascii="Times New Roman" w:hAnsi="Times New Roman"/>
          <w:color w:val="000000"/>
          <w:sz w:val="28"/>
          <w:szCs w:val="28"/>
        </w:rPr>
        <w:t xml:space="preserve"> – 1 (окол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>о 50</w:t>
      </w:r>
      <w:r w:rsidRPr="0043252B">
        <w:rPr>
          <w:rFonts w:ascii="Times New Roman" w:hAnsi="Times New Roman"/>
          <w:color w:val="000000"/>
          <w:sz w:val="28"/>
          <w:szCs w:val="28"/>
        </w:rPr>
        <w:t> мин);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52B"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43252B" w:rsidRPr="0043252B">
        <w:rPr>
          <w:rFonts w:ascii="Times New Roman" w:hAnsi="Times New Roman"/>
          <w:color w:val="000000"/>
          <w:sz w:val="28"/>
          <w:szCs w:val="28"/>
        </w:rPr>
        <w:t>кетопрофен</w:t>
      </w:r>
      <w:proofErr w:type="spellEnd"/>
      <w:r w:rsidR="0043252B" w:rsidRPr="0043252B">
        <w:rPr>
          <w:rFonts w:ascii="Times New Roman" w:hAnsi="Times New Roman"/>
          <w:color w:val="000000"/>
          <w:sz w:val="28"/>
          <w:szCs w:val="28"/>
        </w:rPr>
        <w:t xml:space="preserve"> – 0,9</w:t>
      </w:r>
      <w:r w:rsidRPr="0043252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C66813" w:rsidRDefault="00C66813" w:rsidP="00C668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43252B" w:rsidRPr="0043252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кетопрофена</w:t>
      </w:r>
      <w:r w:rsidRPr="0043252B">
        <w:rPr>
          <w:rFonts w:ascii="Times New Roman" w:hAnsi="Times New Roman"/>
          <w:color w:val="000000"/>
          <w:sz w:val="28"/>
          <w:szCs w:val="28"/>
        </w:rPr>
        <w:t>:</w:t>
      </w:r>
    </w:p>
    <w:p w:rsidR="0043252B" w:rsidRDefault="0043252B" w:rsidP="0043252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629B0" w:rsidRPr="00C629B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3252B">
        <w:rPr>
          <w:rFonts w:ascii="Times New Roman" w:hAnsi="Times New Roman"/>
          <w:color w:val="000000"/>
          <w:sz w:val="28"/>
          <w:szCs w:val="28"/>
        </w:rPr>
        <w:t>кетопрофен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декскетопрофеном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1,3</w:t>
      </w:r>
      <w:r w:rsidRPr="000353ED">
        <w:rPr>
          <w:rFonts w:ascii="Times New Roman" w:hAnsi="Times New Roman"/>
          <w:color w:val="000000"/>
          <w:sz w:val="28"/>
          <w:szCs w:val="28"/>
        </w:rPr>
        <w:t>;</w:t>
      </w:r>
    </w:p>
    <w:p w:rsidR="0043252B" w:rsidRPr="000353ED" w:rsidRDefault="0043252B" w:rsidP="0043252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</w:t>
      </w:r>
      <w:r w:rsidRPr="000353E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353E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-кетопрофен</w:t>
      </w:r>
      <w:r>
        <w:rPr>
          <w:rFonts w:ascii="Times New Roman" w:hAnsi="Times New Roman"/>
          <w:color w:val="000000"/>
          <w:sz w:val="28"/>
          <w:szCs w:val="28"/>
        </w:rPr>
        <w:t xml:space="preserve">а должен быть не более 2; </w:t>
      </w:r>
    </w:p>
    <w:p w:rsidR="0043252B" w:rsidRPr="000353ED" w:rsidRDefault="0043252B" w:rsidP="0043252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</w:t>
      </w:r>
      <w:r w:rsidRPr="000353E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-кетопрофен</w:t>
      </w:r>
      <w:r>
        <w:rPr>
          <w:rFonts w:ascii="Times New Roman" w:hAnsi="Times New Roman"/>
          <w:color w:val="000000"/>
          <w:sz w:val="28"/>
          <w:szCs w:val="28"/>
        </w:rPr>
        <w:t>а должно быть не более 5 % (6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43252B" w:rsidRDefault="0043252B" w:rsidP="0043252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-кетопрофен</w:t>
      </w:r>
      <w:r>
        <w:rPr>
          <w:rFonts w:ascii="Times New Roman" w:hAnsi="Times New Roman"/>
          <w:color w:val="000000"/>
          <w:sz w:val="28"/>
          <w:szCs w:val="28"/>
        </w:rPr>
        <w:t>а, должна составлять не менее 3000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252B" w:rsidRPr="0043252B" w:rsidRDefault="0043252B" w:rsidP="0043252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353ED">
        <w:rPr>
          <w:rFonts w:ascii="Times New Roman" w:hAnsi="Times New Roman"/>
          <w:color w:val="000000"/>
          <w:sz w:val="28"/>
          <w:szCs w:val="28"/>
        </w:rPr>
        <w:t>для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-кетопрофен</w:t>
      </w:r>
      <w:r>
        <w:rPr>
          <w:rFonts w:ascii="Times New Roman" w:hAnsi="Times New Roman"/>
          <w:color w:val="000000"/>
          <w:sz w:val="28"/>
          <w:szCs w:val="28"/>
        </w:rPr>
        <w:t xml:space="preserve">а должно быть не менее 10. </w:t>
      </w:r>
    </w:p>
    <w:p w:rsidR="00E0655C" w:rsidRDefault="00C66813" w:rsidP="00E0655C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E0655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E0655C">
        <w:rPr>
          <w:rFonts w:ascii="Times New Roman" w:hAnsi="Times New Roman"/>
          <w:iCs/>
          <w:sz w:val="28"/>
          <w:szCs w:val="28"/>
        </w:rPr>
        <w:t xml:space="preserve">: </w:t>
      </w:r>
    </w:p>
    <w:p w:rsidR="00E0655C" w:rsidRDefault="00E0655C" w:rsidP="00E0655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43252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43252B">
        <w:rPr>
          <w:rFonts w:ascii="Times New Roman" w:hAnsi="Times New Roman"/>
          <w:color w:val="000000"/>
          <w:sz w:val="28"/>
          <w:szCs w:val="28"/>
        </w:rPr>
        <w:t>-кетопрофен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0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трометамола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655C" w:rsidRPr="00E0655C" w:rsidRDefault="004064DF" w:rsidP="00E0655C">
      <w:pPr>
        <w:spacing w:after="0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276E2F">
        <w:rPr>
          <w:rFonts w:ascii="Times New Roman" w:hAnsi="Times New Roman"/>
          <w:position w:val="-30"/>
          <w:sz w:val="28"/>
          <w:szCs w:val="28"/>
          <w:lang w:val="en-US"/>
        </w:rPr>
        <w:object w:dxaOrig="5560" w:dyaOrig="680">
          <v:shape id="_x0000_i1026" type="#_x0000_t75" style="width:418.5pt;height:51pt" o:ole="">
            <v:imagedata r:id="rId8" o:title=""/>
          </v:shape>
          <o:OLEObject Type="Embed" ProgID="Equation.3" ShapeID="_x0000_i1026" DrawAspect="Content" ObjectID="_162609163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E0655C" w:rsidRPr="00276E2F" w:rsidTr="00C87023">
        <w:tc>
          <w:tcPr>
            <w:tcW w:w="637" w:type="dxa"/>
          </w:tcPr>
          <w:p w:rsidR="00E0655C" w:rsidRPr="00276E2F" w:rsidRDefault="00E0655C" w:rsidP="00E0655C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C8702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площадь пика  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</w:rPr>
              <w:t>-кетопрофена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0655C" w:rsidRPr="00276E2F" w:rsidTr="00C87023">
        <w:tc>
          <w:tcPr>
            <w:tcW w:w="637" w:type="dxa"/>
          </w:tcPr>
          <w:p w:rsidR="00E0655C" w:rsidRPr="00276E2F" w:rsidRDefault="00E0655C" w:rsidP="00E0655C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C8702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</w:rPr>
              <w:t>-кетопрофена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</w:rPr>
              <w:t>кетопрофена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0655C" w:rsidRPr="00276E2F" w:rsidTr="00C87023">
        <w:tc>
          <w:tcPr>
            <w:tcW w:w="637" w:type="dxa"/>
          </w:tcPr>
          <w:p w:rsidR="00E0655C" w:rsidRPr="00276E2F" w:rsidRDefault="00E0655C" w:rsidP="00E0655C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  <w:lang w:val="en-US"/>
              </w:rPr>
              <w:t>a</w:t>
            </w:r>
            <w:r w:rsidRPr="00C8702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</w:rPr>
              <w:t>кетопрофена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0655C" w:rsidRPr="00276E2F" w:rsidTr="00C87023">
        <w:tc>
          <w:tcPr>
            <w:tcW w:w="637" w:type="dxa"/>
          </w:tcPr>
          <w:p w:rsidR="00E0655C" w:rsidRPr="0027353C" w:rsidRDefault="00E0655C" w:rsidP="00E0655C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>а</w:t>
            </w:r>
            <w:proofErr w:type="gramStart"/>
            <w:r w:rsidRPr="00C8702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0655C" w:rsidRPr="00276E2F" w:rsidTr="00C87023">
        <w:tc>
          <w:tcPr>
            <w:tcW w:w="637" w:type="dxa"/>
          </w:tcPr>
          <w:p w:rsidR="00E0655C" w:rsidRPr="0027353C" w:rsidRDefault="00E0655C" w:rsidP="00E0655C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кетопрофена </w:t>
            </w:r>
            <w:r w:rsidRPr="00C870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 xml:space="preserve"> кетопрофена</w:t>
            </w:r>
            <w:proofErr w:type="gramStart"/>
            <w:r w:rsidRPr="00C870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C8702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0655C" w:rsidRPr="00276E2F" w:rsidTr="00C87023">
        <w:tc>
          <w:tcPr>
            <w:tcW w:w="637" w:type="dxa"/>
          </w:tcPr>
          <w:p w:rsidR="00E0655C" w:rsidRPr="0027353C" w:rsidRDefault="00E0655C" w:rsidP="00E0655C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0655C" w:rsidRPr="00C87023" w:rsidRDefault="00E0655C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потеря в массе при высушивании</w:t>
            </w:r>
            <w:proofErr w:type="gramStart"/>
            <w:r w:rsidR="00C87023" w:rsidRPr="00C8702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C87023" w:rsidRPr="00276E2F" w:rsidTr="00C87023">
        <w:tc>
          <w:tcPr>
            <w:tcW w:w="637" w:type="dxa"/>
          </w:tcPr>
          <w:p w:rsidR="00C87023" w:rsidRPr="0027353C" w:rsidRDefault="00C87023" w:rsidP="00E0655C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 w:rsidRPr="00C8702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87023">
              <w:rPr>
                <w:rFonts w:ascii="Times New Roman" w:hAnsi="Times New Roman"/>
                <w:sz w:val="28"/>
                <w:szCs w:val="28"/>
              </w:rPr>
              <w:t xml:space="preserve">-кетопрофена к сумме площадей пиков </w:t>
            </w:r>
            <w:r w:rsidRPr="00C8702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87023">
              <w:rPr>
                <w:rFonts w:ascii="Times New Roman" w:hAnsi="Times New Roman"/>
                <w:sz w:val="28"/>
                <w:szCs w:val="28"/>
              </w:rPr>
              <w:t>-кетопрофена и декскетопрофена на хроматограмме раствора стандартного образца кетопрофена;</w:t>
            </w:r>
          </w:p>
        </w:tc>
      </w:tr>
      <w:tr w:rsidR="00C87023" w:rsidRPr="00276E2F" w:rsidTr="00C87023">
        <w:tc>
          <w:tcPr>
            <w:tcW w:w="637" w:type="dxa"/>
          </w:tcPr>
          <w:p w:rsidR="00C87023" w:rsidRPr="0027353C" w:rsidRDefault="00C87023" w:rsidP="00E0655C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87023">
              <w:rPr>
                <w:rStyle w:val="8"/>
                <w:rFonts w:eastAsia="Calibri"/>
                <w:sz w:val="28"/>
                <w:szCs w:val="28"/>
              </w:rPr>
              <w:t>0,677</w:t>
            </w:r>
          </w:p>
        </w:tc>
        <w:tc>
          <w:tcPr>
            <w:tcW w:w="425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87023" w:rsidRPr="00C87023" w:rsidRDefault="00C87023" w:rsidP="00C8702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87023">
              <w:rPr>
                <w:rFonts w:ascii="Times New Roman" w:hAnsi="Times New Roman"/>
                <w:sz w:val="28"/>
                <w:szCs w:val="28"/>
              </w:rPr>
              <w:t>коэффициент пересчета декскетопрофена трометамола на декскетопрофен.</w:t>
            </w:r>
          </w:p>
        </w:tc>
      </w:tr>
    </w:tbl>
    <w:p w:rsidR="00E0655C" w:rsidRPr="00E0655C" w:rsidRDefault="00E0655C" w:rsidP="00C8702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E0655C" w:rsidRPr="00E0655C" w:rsidRDefault="00C87023" w:rsidP="00C8702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C8702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кетопрофен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EF35D1">
        <w:rPr>
          <w:rFonts w:ascii="Times New Roman" w:hAnsi="Times New Roman"/>
          <w:color w:val="000000"/>
          <w:sz w:val="28"/>
          <w:szCs w:val="28"/>
        </w:rPr>
        <w:t>1,5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EF35D1">
        <w:rPr>
          <w:rFonts w:ascii="Times New Roman" w:hAnsi="Times New Roman"/>
          <w:color w:val="000000"/>
          <w:sz w:val="28"/>
          <w:szCs w:val="28"/>
        </w:rPr>
        <w:t>%</w:t>
      </w:r>
      <w:r w:rsidR="004E08A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1D8F" w:rsidRPr="00C66813" w:rsidRDefault="00E075CF" w:rsidP="00C66813">
      <w:pPr>
        <w:spacing w:after="0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075CF">
        <w:rPr>
          <w:rFonts w:ascii="Times New Roman" w:hAnsi="Times New Roman"/>
          <w:b/>
          <w:i/>
          <w:color w:val="000000"/>
          <w:sz w:val="28"/>
          <w:szCs w:val="28"/>
        </w:rPr>
        <w:t>Другие</w:t>
      </w:r>
      <w:r w:rsidR="008A6988" w:rsidRPr="00E075CF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примеси</w:t>
      </w:r>
      <w:r w:rsidR="00C66813" w:rsidRPr="00E075CF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C6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D8F" w:rsidRPr="004629E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881D8F" w:rsidRPr="00B879D5" w:rsidRDefault="00B879D5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79D5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881D8F" w:rsidRPr="00B879D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Фосфатный буферный ра</w:t>
      </w:r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створ </w:t>
      </w:r>
      <w:proofErr w:type="spellStart"/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>рН</w:t>
      </w:r>
      <w:proofErr w:type="spellEnd"/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 xml:space="preserve"> 3,5—</w:t>
      </w:r>
      <w:proofErr w:type="spellStart"/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proofErr w:type="spellEnd"/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>—вода 2</w:t>
      </w:r>
      <w:r w:rsidR="00881D8F" w:rsidRPr="00B879D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>43:55</w:t>
      </w:r>
      <w:r w:rsidR="00881D8F" w:rsidRPr="00B879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81D8F" w:rsidRDefault="00881D8F" w:rsidP="00881D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79D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="00B879D5" w:rsidRPr="00B879D5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Pr="00B879D5">
        <w:rPr>
          <w:rFonts w:ascii="Times New Roman" w:hAnsi="Times New Roman"/>
          <w:color w:val="000000"/>
          <w:sz w:val="28"/>
          <w:szCs w:val="28"/>
        </w:rPr>
        <w:t> </w:t>
      </w:r>
      <w:r w:rsidR="00B879D5" w:rsidRPr="00B879D5">
        <w:rPr>
          <w:rFonts w:ascii="Times New Roman" w:hAnsi="Times New Roman"/>
          <w:color w:val="000000"/>
          <w:sz w:val="28"/>
          <w:szCs w:val="28"/>
          <w:lang w:val="ru-RU"/>
        </w:rPr>
        <w:t>мл помещают около 0,1 </w:t>
      </w:r>
      <w:r w:rsidR="00593221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</w:t>
      </w:r>
      <w:proofErr w:type="gramStart"/>
      <w:r w:rsidR="00593221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навеска) </w:t>
      </w:r>
      <w:proofErr w:type="gramEnd"/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субстанции, растворяют в </w:t>
      </w:r>
      <w:r w:rsidR="00B879D5"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ПФ 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тем же растворителем до метки. </w:t>
      </w:r>
    </w:p>
    <w:p w:rsidR="00B879D5" w:rsidRPr="00B879D5" w:rsidRDefault="00B879D5" w:rsidP="00B879D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79D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Раствор сравнения. 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Pr="00B879D5">
        <w:rPr>
          <w:rFonts w:ascii="Times New Roman" w:hAnsi="Times New Roman"/>
          <w:color w:val="000000"/>
          <w:sz w:val="28"/>
          <w:szCs w:val="28"/>
        </w:rPr>
        <w:t> 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мл 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1,0 мл испытуемого раствора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ПФ 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B879D5">
        <w:rPr>
          <w:rFonts w:ascii="Times New Roman" w:hAnsi="Times New Roman"/>
          <w:color w:val="000000"/>
          <w:sz w:val="28"/>
          <w:szCs w:val="28"/>
        </w:rPr>
        <w:t> 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мл 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2,0 мл полученного раствора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ПФ </w:t>
      </w:r>
      <w:r w:rsidRPr="00B879D5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</w:p>
    <w:p w:rsidR="00881D8F" w:rsidRDefault="00881D8F" w:rsidP="00A44C0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15E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r w:rsidR="007215E8" w:rsidRPr="007215E8">
        <w:rPr>
          <w:rFonts w:ascii="Times New Roman" w:hAnsi="Times New Roman"/>
          <w:i/>
          <w:color w:val="000000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7215E8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7215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44C0E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100 мл помещают 2 мг </w:t>
      </w:r>
      <w:r w:rsidR="00A44C0E" w:rsidRPr="00722EE0">
        <w:rPr>
          <w:rFonts w:ascii="Times New Roman" w:hAnsi="Times New Roman"/>
          <w:color w:val="000000"/>
          <w:sz w:val="28"/>
          <w:szCs w:val="28"/>
          <w:lang w:val="ru-RU"/>
        </w:rPr>
        <w:t>3-бензоилбензойной кислоты,</w:t>
      </w:r>
      <w:r w:rsidR="00A44C0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в ПФ и доводят объём раствора тем же растворителем до метки. В мерную колбу вместимостью 10 мл помещают 5,0 мл полученного раствора и доводят объём раствора ПФ до метки. В мерную колбу вместимостью 10 мл помещают 1,0 мл полученного раствора и доводят объём раствора раствором сравнения до метки. </w:t>
      </w:r>
    </w:p>
    <w:p w:rsidR="00A44C0E" w:rsidRPr="00A44C0E" w:rsidRDefault="00A44C0E" w:rsidP="00A44C0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44C0E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чувствительно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мл помещают 5,0 мл раствора сравнения и доводят объём раствора ПФ до метки.</w:t>
      </w:r>
    </w:p>
    <w:p w:rsidR="00881D8F" w:rsidRPr="0075198E" w:rsidRDefault="00881D8F" w:rsidP="00881D8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5198E">
        <w:rPr>
          <w:rFonts w:ascii="Times New Roman" w:hAnsi="Times New Roman"/>
          <w:i/>
          <w:sz w:val="28"/>
          <w:szCs w:val="28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881D8F" w:rsidRPr="0075198E" w:rsidTr="003B3C34">
        <w:tc>
          <w:tcPr>
            <w:tcW w:w="3369" w:type="dxa"/>
          </w:tcPr>
          <w:p w:rsidR="00881D8F" w:rsidRPr="0075198E" w:rsidRDefault="00881D8F" w:rsidP="0075198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198E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881D8F" w:rsidRPr="0075198E" w:rsidRDefault="0075198E" w:rsidP="0075198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1CA8">
              <w:rPr>
                <w:rFonts w:ascii="Times New Roman" w:hAnsi="Times New Roman"/>
                <w:sz w:val="28"/>
                <w:szCs w:val="28"/>
              </w:rPr>
              <w:t>5</w:t>
            </w:r>
            <w:r w:rsidR="00201178">
              <w:rPr>
                <w:rFonts w:ascii="Times New Roman" w:hAnsi="Times New Roman"/>
                <w:sz w:val="28"/>
                <w:szCs w:val="28"/>
              </w:rPr>
              <w:t>0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r w:rsidR="00B21CA8">
              <w:rPr>
                <w:rFonts w:ascii="Times New Roman" w:hAnsi="Times New Roman"/>
                <w:sz w:val="28"/>
                <w:szCs w:val="28"/>
              </w:rPr>
              <w:t>4</w:t>
            </w:r>
            <w:r w:rsidR="00201178">
              <w:rPr>
                <w:rFonts w:ascii="Times New Roman" w:hAnsi="Times New Roman"/>
                <w:sz w:val="28"/>
                <w:szCs w:val="28"/>
              </w:rPr>
              <w:t>,6 м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>м, силикагель, ок</w:t>
            </w:r>
            <w:r>
              <w:rPr>
                <w:rFonts w:ascii="Times New Roman" w:hAnsi="Times New Roman"/>
                <w:sz w:val="28"/>
                <w:szCs w:val="28"/>
              </w:rPr>
              <w:t>тадецилсилильный для хроматографии, 3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 xml:space="preserve"> мкм;</w:t>
            </w:r>
          </w:p>
        </w:tc>
      </w:tr>
      <w:tr w:rsidR="00881D8F" w:rsidRPr="0075198E" w:rsidTr="003B3C34">
        <w:tc>
          <w:tcPr>
            <w:tcW w:w="3369" w:type="dxa"/>
          </w:tcPr>
          <w:p w:rsidR="00881D8F" w:rsidRPr="0075198E" w:rsidRDefault="00881D8F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198E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881D8F" w:rsidRP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="00881D8F" w:rsidRPr="0075198E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="00881D8F" w:rsidRPr="0075198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1D8F" w:rsidRPr="0075198E" w:rsidTr="003B3C34">
        <w:tc>
          <w:tcPr>
            <w:tcW w:w="3369" w:type="dxa"/>
          </w:tcPr>
          <w:p w:rsidR="00881D8F" w:rsidRPr="0075198E" w:rsidRDefault="00881D8F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198E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881D8F" w:rsidRP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>,0 мл/мин;</w:t>
            </w:r>
          </w:p>
        </w:tc>
      </w:tr>
      <w:tr w:rsidR="00881D8F" w:rsidRPr="0075198E" w:rsidTr="003B3C34">
        <w:tc>
          <w:tcPr>
            <w:tcW w:w="3369" w:type="dxa"/>
          </w:tcPr>
          <w:p w:rsidR="00881D8F" w:rsidRPr="0075198E" w:rsidRDefault="00881D8F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198E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881D8F" w:rsidRP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233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 xml:space="preserve"> нм;</w:t>
            </w:r>
          </w:p>
        </w:tc>
      </w:tr>
      <w:tr w:rsidR="00881D8F" w:rsidRPr="0075198E" w:rsidTr="003B3C34">
        <w:tc>
          <w:tcPr>
            <w:tcW w:w="3369" w:type="dxa"/>
          </w:tcPr>
          <w:p w:rsidR="00881D8F" w:rsidRPr="0075198E" w:rsidRDefault="00881D8F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198E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881D8F" w:rsidRP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>0 мкл</w:t>
            </w:r>
            <w:r w:rsidR="00E15C8C">
              <w:rPr>
                <w:rFonts w:ascii="Times New Roman" w:hAnsi="Times New Roman"/>
                <w:sz w:val="28"/>
                <w:szCs w:val="28"/>
              </w:rPr>
              <w:t>;</w:t>
            </w:r>
            <w:r w:rsidR="00881D8F" w:rsidRPr="007519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5198E" w:rsidRPr="0075198E" w:rsidTr="003B3C34">
        <w:tc>
          <w:tcPr>
            <w:tcW w:w="3369" w:type="dxa"/>
          </w:tcPr>
          <w:p w:rsidR="0075198E" w:rsidRP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75198E" w:rsidRDefault="0075198E" w:rsidP="0075198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3-х кратное от времени удерживания декскетопрофена</w:t>
            </w:r>
            <w:r w:rsidR="00E15C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1D8F" w:rsidRPr="0075198E" w:rsidRDefault="00881D8F" w:rsidP="00881D8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5198E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5198E" w:rsidRPr="0075198E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для проверки чувствительности хроматографической системы, испытуемый раствор и раствор сравнения</w:t>
      </w:r>
      <w:r w:rsidRPr="007519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53ED" w:rsidRDefault="00881D8F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353ED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0353ED" w:rsidRPr="000353ED">
        <w:rPr>
          <w:rFonts w:ascii="Times New Roman" w:hAnsi="Times New Roman"/>
          <w:color w:val="000000"/>
          <w:sz w:val="28"/>
          <w:szCs w:val="28"/>
        </w:rPr>
        <w:t>Декскетопрофен</w:t>
      </w:r>
      <w:proofErr w:type="spellEnd"/>
      <w:r w:rsidR="000353ED" w:rsidRPr="000353ED">
        <w:rPr>
          <w:rFonts w:ascii="Times New Roman" w:hAnsi="Times New Roman"/>
          <w:color w:val="000000"/>
          <w:sz w:val="28"/>
          <w:szCs w:val="28"/>
        </w:rPr>
        <w:t> – 1  (</w:t>
      </w:r>
      <w:r w:rsidRPr="000353ED">
        <w:rPr>
          <w:rFonts w:ascii="Times New Roman" w:hAnsi="Times New Roman"/>
          <w:color w:val="000000"/>
          <w:sz w:val="28"/>
          <w:szCs w:val="28"/>
        </w:rPr>
        <w:t>около 6 мин</w:t>
      </w:r>
      <w:r w:rsidR="000353ED" w:rsidRPr="000353E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0353ED" w:rsidRPr="00722EE0">
        <w:rPr>
          <w:rFonts w:ascii="Times New Roman" w:hAnsi="Times New Roman"/>
          <w:color w:val="000000"/>
          <w:sz w:val="28"/>
          <w:szCs w:val="28"/>
        </w:rPr>
        <w:t xml:space="preserve">3-бензоилбензойная кислота </w:t>
      </w:r>
      <w:r w:rsidR="000353ED" w:rsidRPr="000353ED">
        <w:rPr>
          <w:rFonts w:ascii="Times New Roman" w:hAnsi="Times New Roman"/>
          <w:color w:val="000000"/>
          <w:sz w:val="28"/>
          <w:szCs w:val="28"/>
        </w:rPr>
        <w:t>– 0,75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353ED" w:rsidRDefault="00881D8F" w:rsidP="000353ED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0353ED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</w:p>
    <w:p w:rsidR="000353ED" w:rsidRDefault="000353ED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C629B0" w:rsidRPr="00C629B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629B0" w:rsidRPr="00C629B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722EE0">
        <w:rPr>
          <w:rFonts w:ascii="Times New Roman" w:hAnsi="Times New Roman"/>
          <w:color w:val="000000"/>
          <w:sz w:val="28"/>
          <w:szCs w:val="28"/>
        </w:rPr>
        <w:t>3-бензоилбензойной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декскетопрофеном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</w:t>
      </w:r>
      <w:r w:rsidRPr="000353ED">
        <w:rPr>
          <w:rFonts w:ascii="Times New Roman" w:hAnsi="Times New Roman"/>
          <w:color w:val="000000"/>
          <w:sz w:val="28"/>
          <w:szCs w:val="28"/>
        </w:rPr>
        <w:t>;</w:t>
      </w:r>
    </w:p>
    <w:p w:rsidR="000353ED" w:rsidRPr="000353ED" w:rsidRDefault="00543537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</w:t>
      </w:r>
      <w:r w:rsidR="000353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0353ED">
        <w:rPr>
          <w:rFonts w:ascii="Times New Roman" w:hAnsi="Times New Roman"/>
          <w:color w:val="000000"/>
          <w:sz w:val="28"/>
          <w:szCs w:val="28"/>
        </w:rPr>
        <w:t xml:space="preserve">ора сравнения: </w:t>
      </w:r>
    </w:p>
    <w:p w:rsidR="000353ED" w:rsidRPr="000353ED" w:rsidRDefault="000353ED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</w:t>
      </w:r>
      <w:r w:rsidRPr="000353E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353E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) декскетопрофена должен быть не более 2; </w:t>
      </w:r>
    </w:p>
    <w:p w:rsidR="000353ED" w:rsidRPr="000353ED" w:rsidRDefault="000353ED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</w:t>
      </w:r>
      <w:r w:rsidRPr="000353E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декскетопрофена должно быть не более 5 % (6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881D8F" w:rsidRDefault="000353ED" w:rsidP="000353E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53ED">
        <w:rPr>
          <w:rFonts w:ascii="Times New Roman" w:hAnsi="Times New Roman"/>
          <w:color w:val="000000"/>
          <w:sz w:val="28"/>
          <w:szCs w:val="28"/>
        </w:rPr>
        <w:t>- 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пику декскетопрофена, должна составлять не менее 5000</w:t>
      </w:r>
      <w:r w:rsidRPr="000353E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6714" w:rsidRDefault="000353ED" w:rsidP="00E2671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353ED">
        <w:rPr>
          <w:rFonts w:ascii="Times New Roman" w:hAnsi="Times New Roman"/>
          <w:color w:val="000000"/>
          <w:sz w:val="28"/>
          <w:szCs w:val="28"/>
        </w:rPr>
        <w:t>для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декскетопрофена должно быть не менее 10. </w:t>
      </w:r>
    </w:p>
    <w:p w:rsidR="00E26714" w:rsidRPr="004A0800" w:rsidRDefault="00E26714" w:rsidP="00E2671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080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4A0800">
        <w:rPr>
          <w:rFonts w:ascii="Times New Roman" w:hAnsi="Times New Roman"/>
          <w:iCs/>
          <w:sz w:val="28"/>
          <w:szCs w:val="28"/>
        </w:rPr>
        <w:t xml:space="preserve">: </w:t>
      </w:r>
      <w:r w:rsidRPr="004A0800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E26714" w:rsidRPr="004A0800" w:rsidRDefault="00E26714" w:rsidP="00E2671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0800">
        <w:rPr>
          <w:rFonts w:ascii="Times New Roman" w:hAnsi="Times New Roman"/>
          <w:color w:val="000000"/>
          <w:sz w:val="28"/>
          <w:szCs w:val="28"/>
        </w:rPr>
        <w:t>- площадь пика любой неидентифицированной примеси не должна превышать площадь пика декскетопрофена на хроматограмме раствора сравнения (не более 0,1 %);</w:t>
      </w:r>
    </w:p>
    <w:p w:rsidR="00E26714" w:rsidRPr="004A0800" w:rsidRDefault="00E26714" w:rsidP="00E2671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0800">
        <w:rPr>
          <w:rFonts w:ascii="Times New Roman" w:hAnsi="Times New Roman"/>
          <w:color w:val="000000"/>
          <w:sz w:val="28"/>
          <w:szCs w:val="28"/>
        </w:rPr>
        <w:t>- суммарная площадь пиков всех примесей не должна превышать 10 кратную площадь пика декскетопрофена на хроматограмме раствора сравнения (не более 1,0 %);</w:t>
      </w:r>
    </w:p>
    <w:p w:rsidR="00E26714" w:rsidRPr="004A0800" w:rsidRDefault="00E26714" w:rsidP="004A080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0800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пика </w:t>
      </w:r>
      <w:r w:rsidR="004A0800" w:rsidRPr="004A0800">
        <w:rPr>
          <w:rFonts w:ascii="Times New Roman" w:hAnsi="Times New Roman"/>
          <w:color w:val="000000"/>
          <w:sz w:val="28"/>
          <w:szCs w:val="28"/>
        </w:rPr>
        <w:t>декскетопрофена</w:t>
      </w:r>
      <w:r w:rsidRPr="004A080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4A0800" w:rsidRPr="004A0800">
        <w:rPr>
          <w:rFonts w:ascii="Times New Roman" w:hAnsi="Times New Roman"/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4A080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881D8F" w:rsidRPr="00175600" w:rsidRDefault="005D4657" w:rsidP="0017560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5600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881D8F" w:rsidRPr="0017560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75600" w:rsidRPr="00175600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175600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175600" w:rsidRPr="00175600">
        <w:rPr>
          <w:rFonts w:ascii="Times New Roman" w:eastAsia="Times New Roman" w:hAnsi="Times New Roman"/>
          <w:sz w:val="28"/>
          <w:szCs w:val="28"/>
          <w:lang w:eastAsia="ru-RU"/>
        </w:rPr>
        <w:t xml:space="preserve"> % (ОФС «Потеря в массе при высушивании», способ 1). Около </w:t>
      </w:r>
      <w:r w:rsidR="00175600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175600" w:rsidRPr="00175600">
        <w:rPr>
          <w:rFonts w:ascii="Times New Roman" w:eastAsia="Times New Roman" w:hAnsi="Times New Roman"/>
          <w:sz w:val="28"/>
          <w:szCs w:val="28"/>
          <w:lang w:eastAsia="ru-RU"/>
        </w:rPr>
        <w:t xml:space="preserve"> г (точная навеска) субстанции высушивают </w:t>
      </w:r>
      <w:r w:rsidR="00095001">
        <w:rPr>
          <w:rFonts w:ascii="Times New Roman" w:eastAsia="Times New Roman" w:hAnsi="Times New Roman"/>
          <w:sz w:val="28"/>
          <w:szCs w:val="28"/>
          <w:lang w:eastAsia="ru-RU"/>
        </w:rPr>
        <w:t>в вакууме</w:t>
      </w:r>
      <w:r w:rsidR="00175600" w:rsidRPr="001756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постоянной массы при температуре </w:t>
      </w:r>
      <w:r w:rsidR="0017560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proofErr w:type="gramStart"/>
      <w:r w:rsidR="001756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5600" w:rsidRPr="00175600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09500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остаточном давлении не более 670 Ра.</w:t>
      </w:r>
    </w:p>
    <w:p w:rsidR="00881D8F" w:rsidRPr="003D027B" w:rsidRDefault="00881D8F" w:rsidP="00881D8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B54320" w:rsidRPr="00B54320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 w:rsidR="00B54320"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 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определения используют около 1,0 г (точная навеска) субстанции.</w:t>
      </w:r>
    </w:p>
    <w:p w:rsidR="00881D8F" w:rsidRPr="00B761CB" w:rsidRDefault="00881D8F" w:rsidP="00881D8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D027B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3D027B">
        <w:rPr>
          <w:rFonts w:ascii="Times New Roman" w:hAnsi="Times New Roman"/>
          <w:sz w:val="28"/>
          <w:szCs w:val="28"/>
          <w:lang w:val="ru-RU"/>
        </w:rPr>
        <w:t>Не</w:t>
      </w:r>
      <w:r w:rsidR="00B54320" w:rsidRPr="003D027B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 xml:space="preserve"> %. Определение проводят в соответствии с ОФС «Тяжёлые металлы», метод 2, в зольном остатке, полученном после сжигания </w:t>
      </w:r>
      <w:r w:rsidR="00722EE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 г субстанции, с использованием эталонного раствора 2.</w:t>
      </w:r>
    </w:p>
    <w:p w:rsidR="007D4B6E" w:rsidRDefault="00881D8F" w:rsidP="007D4B6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5D4657" w:rsidRPr="007D4B6E" w:rsidRDefault="006C0F2B" w:rsidP="007D4B6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4B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*Бактериальные эндотоксины. </w:t>
      </w:r>
      <w:r w:rsidR="007D4B6E" w:rsidRPr="007D4B6E">
        <w:rPr>
          <w:rFonts w:ascii="Times New Roman" w:hAnsi="Times New Roman"/>
          <w:color w:val="000000"/>
          <w:sz w:val="28"/>
          <w:szCs w:val="28"/>
          <w:lang w:val="ru-RU"/>
        </w:rPr>
        <w:t>Не более 7 ЕЭ на 1 мг субстанции (ОФС «Бактериальные эндотоксины»).</w:t>
      </w:r>
    </w:p>
    <w:p w:rsidR="00881D8F" w:rsidRPr="00B761CB" w:rsidRDefault="00881D8F" w:rsidP="00881D8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5745BF" w:rsidRPr="005745BF" w:rsidRDefault="00881D8F" w:rsidP="00687143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87143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5745BF" w:rsidRPr="00687143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  <w:r w:rsidR="005745BF" w:rsidRPr="005745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5BF" w:rsidRPr="00687143" w:rsidRDefault="005745BF" w:rsidP="00687143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87143">
        <w:rPr>
          <w:rFonts w:ascii="Times New Roman" w:hAnsi="Times New Roman"/>
          <w:color w:val="000000"/>
          <w:sz w:val="28"/>
          <w:szCs w:val="28"/>
        </w:rPr>
        <w:t xml:space="preserve">Около 0,3 г (точная навеска) субстанции растворяют в 25 мл этанола 95 % и 25 мл воды и </w:t>
      </w:r>
      <w:proofErr w:type="gramStart"/>
      <w:r w:rsidRPr="00687143">
        <w:rPr>
          <w:rFonts w:ascii="Times New Roman" w:hAnsi="Times New Roman"/>
          <w:color w:val="000000"/>
          <w:sz w:val="28"/>
          <w:szCs w:val="28"/>
        </w:rPr>
        <w:t>титруют натрия гидроксида</w:t>
      </w:r>
      <w:r w:rsidR="00E91BAE" w:rsidRPr="00E91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BAE" w:rsidRPr="00687143">
        <w:rPr>
          <w:rFonts w:ascii="Times New Roman" w:hAnsi="Times New Roman"/>
          <w:color w:val="000000"/>
          <w:sz w:val="28"/>
          <w:szCs w:val="28"/>
        </w:rPr>
        <w:t>раствором</w:t>
      </w:r>
      <w:r w:rsidR="00E91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BAE" w:rsidRPr="00687143">
        <w:rPr>
          <w:rFonts w:ascii="Times New Roman" w:hAnsi="Times New Roman"/>
          <w:color w:val="000000"/>
          <w:sz w:val="28"/>
          <w:szCs w:val="28"/>
        </w:rPr>
        <w:t>0,1 М</w:t>
      </w:r>
      <w:r w:rsidRPr="00687143">
        <w:rPr>
          <w:rFonts w:ascii="Times New Roman" w:hAnsi="Times New Roman"/>
          <w:color w:val="000000"/>
          <w:sz w:val="28"/>
          <w:szCs w:val="28"/>
        </w:rPr>
        <w:t>. Конечную точку титрования определяют</w:t>
      </w:r>
      <w:proofErr w:type="gramEnd"/>
      <w:r w:rsidRPr="006871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7143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687143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титрование»). </w:t>
      </w:r>
    </w:p>
    <w:p w:rsidR="005745BF" w:rsidRPr="00687143" w:rsidRDefault="005745BF" w:rsidP="00687143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87143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687143" w:rsidRDefault="005745BF" w:rsidP="00BF7247">
      <w:pPr>
        <w:pStyle w:val="a8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143">
        <w:rPr>
          <w:rFonts w:ascii="Times New Roman" w:hAnsi="Times New Roman"/>
          <w:color w:val="000000"/>
          <w:sz w:val="28"/>
          <w:szCs w:val="28"/>
        </w:rPr>
        <w:t>1 мл 0,1 М раствора на</w:t>
      </w:r>
      <w:r w:rsidR="007648B3" w:rsidRPr="00687143">
        <w:rPr>
          <w:rFonts w:ascii="Times New Roman" w:hAnsi="Times New Roman"/>
          <w:color w:val="000000"/>
          <w:sz w:val="28"/>
          <w:szCs w:val="28"/>
        </w:rPr>
        <w:t>трия гидроксида соответствует 37</w:t>
      </w:r>
      <w:r w:rsidRPr="00687143">
        <w:rPr>
          <w:rFonts w:ascii="Times New Roman" w:hAnsi="Times New Roman"/>
          <w:color w:val="000000"/>
          <w:sz w:val="28"/>
          <w:szCs w:val="28"/>
        </w:rPr>
        <w:t>,</w:t>
      </w:r>
      <w:r w:rsidR="008463FD">
        <w:rPr>
          <w:rFonts w:ascii="Times New Roman" w:hAnsi="Times New Roman"/>
          <w:color w:val="000000"/>
          <w:sz w:val="28"/>
          <w:szCs w:val="28"/>
        </w:rPr>
        <w:t>5</w:t>
      </w:r>
      <w:r w:rsidR="007648B3" w:rsidRPr="00687143">
        <w:rPr>
          <w:rFonts w:ascii="Times New Roman" w:hAnsi="Times New Roman"/>
          <w:color w:val="000000"/>
          <w:sz w:val="28"/>
          <w:szCs w:val="28"/>
        </w:rPr>
        <w:t xml:space="preserve">4 мг </w:t>
      </w:r>
      <w:proofErr w:type="spellStart"/>
      <w:r w:rsidR="007648B3" w:rsidRPr="00687143">
        <w:rPr>
          <w:rFonts w:ascii="Times New Roman" w:hAnsi="Times New Roman"/>
          <w:color w:val="000000"/>
          <w:sz w:val="28"/>
          <w:szCs w:val="28"/>
        </w:rPr>
        <w:t>дексокетопрофена</w:t>
      </w:r>
      <w:proofErr w:type="spellEnd"/>
      <w:r w:rsidR="007648B3" w:rsidRPr="006871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48B3" w:rsidRPr="00687143">
        <w:rPr>
          <w:rFonts w:ascii="Times New Roman" w:hAnsi="Times New Roman"/>
          <w:color w:val="000000"/>
          <w:sz w:val="28"/>
          <w:szCs w:val="28"/>
        </w:rPr>
        <w:t>трометамола</w:t>
      </w:r>
      <w:proofErr w:type="spellEnd"/>
      <w:r w:rsidR="007648B3" w:rsidRPr="0068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C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16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H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14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O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3</w:t>
      </w:r>
      <w:r w:rsidR="007648B3" w:rsidRPr="00687143">
        <w:rPr>
          <w:rFonts w:ascii="Times New Roman" w:hAnsi="Times New Roman"/>
          <w:sz w:val="28"/>
          <w:szCs w:val="28"/>
        </w:rPr>
        <w:t>·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C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4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H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11</w:t>
      </w:r>
      <w:r w:rsidR="007648B3" w:rsidRPr="00687143">
        <w:rPr>
          <w:rFonts w:ascii="Times New Roman" w:hAnsi="Times New Roman"/>
          <w:sz w:val="28"/>
          <w:szCs w:val="28"/>
          <w:lang w:val="en-US"/>
        </w:rPr>
        <w:t>NO</w:t>
      </w:r>
      <w:r w:rsidR="007648B3" w:rsidRPr="00687143">
        <w:rPr>
          <w:rFonts w:ascii="Times New Roman" w:hAnsi="Times New Roman"/>
          <w:sz w:val="28"/>
          <w:szCs w:val="28"/>
          <w:vertAlign w:val="subscript"/>
        </w:rPr>
        <w:t>3</w:t>
      </w:r>
      <w:r w:rsidR="007648B3" w:rsidRPr="00687143">
        <w:rPr>
          <w:rFonts w:ascii="Times New Roman" w:hAnsi="Times New Roman"/>
          <w:sz w:val="28"/>
          <w:szCs w:val="28"/>
        </w:rPr>
        <w:t xml:space="preserve">. </w:t>
      </w:r>
    </w:p>
    <w:p w:rsidR="00BF7247" w:rsidRPr="00BF7247" w:rsidRDefault="00BF7247" w:rsidP="00BF7247">
      <w:pPr>
        <w:pStyle w:val="a8"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47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F7247">
        <w:rPr>
          <w:rFonts w:ascii="Times New Roman" w:hAnsi="Times New Roman"/>
          <w:sz w:val="28"/>
          <w:szCs w:val="28"/>
        </w:rPr>
        <w:t>В защищенном от света месте.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F7247" w:rsidRPr="00BF7247" w:rsidRDefault="00BF7247" w:rsidP="00BF7247">
      <w:pPr>
        <w:pStyle w:val="a8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3C34" w:rsidRPr="00EB0EC9" w:rsidRDefault="00EB0EC9" w:rsidP="00C629B0">
      <w:pPr>
        <w:spacing w:after="0" w:line="240" w:lineRule="auto"/>
        <w:ind w:firstLine="709"/>
        <w:contextualSpacing/>
        <w:rPr>
          <w:sz w:val="28"/>
          <w:szCs w:val="28"/>
        </w:rPr>
      </w:pPr>
      <w:r w:rsidRPr="006C0F2B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EB0EC9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B3C34" w:rsidRPr="00EB0EC9" w:rsidSect="00E164B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BC" w:rsidRDefault="00E164BC" w:rsidP="00E164BC">
      <w:pPr>
        <w:spacing w:after="0" w:line="240" w:lineRule="auto"/>
      </w:pPr>
      <w:r>
        <w:separator/>
      </w:r>
    </w:p>
  </w:endnote>
  <w:endnote w:type="continuationSeparator" w:id="0">
    <w:p w:rsidR="00E164BC" w:rsidRDefault="00E164BC" w:rsidP="00E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64BC" w:rsidRPr="00E164BC" w:rsidRDefault="00E164BC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E164BC">
          <w:rPr>
            <w:rFonts w:ascii="Times New Roman" w:hAnsi="Times New Roman"/>
            <w:sz w:val="28"/>
            <w:szCs w:val="28"/>
          </w:rPr>
          <w:fldChar w:fldCharType="begin"/>
        </w:r>
        <w:r w:rsidRPr="00E164B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164B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E164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64BC" w:rsidRDefault="00E164B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BC" w:rsidRDefault="00E164BC" w:rsidP="00E164BC">
      <w:pPr>
        <w:spacing w:after="0" w:line="240" w:lineRule="auto"/>
      </w:pPr>
      <w:r>
        <w:separator/>
      </w:r>
    </w:p>
  </w:footnote>
  <w:footnote w:type="continuationSeparator" w:id="0">
    <w:p w:rsidR="00E164BC" w:rsidRDefault="00E164BC" w:rsidP="00E1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8F"/>
    <w:rsid w:val="0002680D"/>
    <w:rsid w:val="000353ED"/>
    <w:rsid w:val="00045968"/>
    <w:rsid w:val="00095001"/>
    <w:rsid w:val="00116409"/>
    <w:rsid w:val="00175600"/>
    <w:rsid w:val="00177A57"/>
    <w:rsid w:val="00184767"/>
    <w:rsid w:val="001E3D4D"/>
    <w:rsid w:val="00201178"/>
    <w:rsid w:val="0020264D"/>
    <w:rsid w:val="00242FF2"/>
    <w:rsid w:val="00251E4D"/>
    <w:rsid w:val="00251FB7"/>
    <w:rsid w:val="00287F31"/>
    <w:rsid w:val="002D4531"/>
    <w:rsid w:val="002E2FA5"/>
    <w:rsid w:val="003143FE"/>
    <w:rsid w:val="00323260"/>
    <w:rsid w:val="003716A8"/>
    <w:rsid w:val="003B3C34"/>
    <w:rsid w:val="003D0008"/>
    <w:rsid w:val="003D027B"/>
    <w:rsid w:val="003E3395"/>
    <w:rsid w:val="004004C2"/>
    <w:rsid w:val="004064DF"/>
    <w:rsid w:val="0042400E"/>
    <w:rsid w:val="0043252B"/>
    <w:rsid w:val="004417F9"/>
    <w:rsid w:val="004629EF"/>
    <w:rsid w:val="0047346F"/>
    <w:rsid w:val="004A0800"/>
    <w:rsid w:val="004C3AE8"/>
    <w:rsid w:val="004E08AB"/>
    <w:rsid w:val="00501E41"/>
    <w:rsid w:val="00543537"/>
    <w:rsid w:val="005745BF"/>
    <w:rsid w:val="00593221"/>
    <w:rsid w:val="005934F4"/>
    <w:rsid w:val="005C4B27"/>
    <w:rsid w:val="005D4657"/>
    <w:rsid w:val="005E6461"/>
    <w:rsid w:val="005F5598"/>
    <w:rsid w:val="00606B41"/>
    <w:rsid w:val="00636CF6"/>
    <w:rsid w:val="00687143"/>
    <w:rsid w:val="006C0F2B"/>
    <w:rsid w:val="006F645F"/>
    <w:rsid w:val="0071732F"/>
    <w:rsid w:val="007215E8"/>
    <w:rsid w:val="00722EE0"/>
    <w:rsid w:val="0075198E"/>
    <w:rsid w:val="0075380F"/>
    <w:rsid w:val="007648B3"/>
    <w:rsid w:val="007712F1"/>
    <w:rsid w:val="00795411"/>
    <w:rsid w:val="007D4B6E"/>
    <w:rsid w:val="008463FD"/>
    <w:rsid w:val="00881D8F"/>
    <w:rsid w:val="00883F27"/>
    <w:rsid w:val="008A6988"/>
    <w:rsid w:val="00906900"/>
    <w:rsid w:val="00941322"/>
    <w:rsid w:val="009879A5"/>
    <w:rsid w:val="0099604E"/>
    <w:rsid w:val="009D2428"/>
    <w:rsid w:val="009F6C25"/>
    <w:rsid w:val="009F7871"/>
    <w:rsid w:val="00A44C0E"/>
    <w:rsid w:val="00A55020"/>
    <w:rsid w:val="00A64726"/>
    <w:rsid w:val="00A92FF7"/>
    <w:rsid w:val="00AC10FD"/>
    <w:rsid w:val="00AC398A"/>
    <w:rsid w:val="00AF2BB7"/>
    <w:rsid w:val="00AF547F"/>
    <w:rsid w:val="00B04C99"/>
    <w:rsid w:val="00B21CA8"/>
    <w:rsid w:val="00B2336B"/>
    <w:rsid w:val="00B54320"/>
    <w:rsid w:val="00B77040"/>
    <w:rsid w:val="00B879D5"/>
    <w:rsid w:val="00B96167"/>
    <w:rsid w:val="00B9674E"/>
    <w:rsid w:val="00BB3B06"/>
    <w:rsid w:val="00BD73F4"/>
    <w:rsid w:val="00BE701C"/>
    <w:rsid w:val="00BF7247"/>
    <w:rsid w:val="00BF776E"/>
    <w:rsid w:val="00C11FE8"/>
    <w:rsid w:val="00C26349"/>
    <w:rsid w:val="00C629B0"/>
    <w:rsid w:val="00C66813"/>
    <w:rsid w:val="00C87023"/>
    <w:rsid w:val="00CC31EE"/>
    <w:rsid w:val="00CD654C"/>
    <w:rsid w:val="00CF0B93"/>
    <w:rsid w:val="00D00E4C"/>
    <w:rsid w:val="00D25243"/>
    <w:rsid w:val="00D47223"/>
    <w:rsid w:val="00D64066"/>
    <w:rsid w:val="00D904F4"/>
    <w:rsid w:val="00D94D86"/>
    <w:rsid w:val="00DA5C66"/>
    <w:rsid w:val="00DC700D"/>
    <w:rsid w:val="00DC7471"/>
    <w:rsid w:val="00E0655C"/>
    <w:rsid w:val="00E075CF"/>
    <w:rsid w:val="00E15C8C"/>
    <w:rsid w:val="00E164BC"/>
    <w:rsid w:val="00E26714"/>
    <w:rsid w:val="00E31D95"/>
    <w:rsid w:val="00E91BAE"/>
    <w:rsid w:val="00EB0EC9"/>
    <w:rsid w:val="00EB1C8A"/>
    <w:rsid w:val="00EC5CA4"/>
    <w:rsid w:val="00EF35D1"/>
    <w:rsid w:val="00EF3E5A"/>
    <w:rsid w:val="00F5011E"/>
    <w:rsid w:val="00F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F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1D8F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81D8F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881D8F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81D8F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881D8F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881D8F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881D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881D8F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881D8F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7"/>
    <w:rsid w:val="00881D8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881D8F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1D8F"/>
    <w:rPr>
      <w:rFonts w:ascii="Calibri" w:eastAsia="Calibri" w:hAnsi="Calibri" w:cs="Times New Roman"/>
      <w:sz w:val="16"/>
      <w:szCs w:val="16"/>
    </w:rPr>
  </w:style>
  <w:style w:type="paragraph" w:styleId="a8">
    <w:name w:val="List"/>
    <w:basedOn w:val="a"/>
    <w:rsid w:val="005745BF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+ Курсив"/>
    <w:basedOn w:val="a7"/>
    <w:rsid w:val="005745BF"/>
    <w:rPr>
      <w:rFonts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7"/>
    <w:rsid w:val="005745BF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7"/>
    <w:rsid w:val="005745BF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5745BF"/>
    <w:rPr>
      <w:rFonts w:ascii="Arial" w:eastAsia="Times New Roman" w:hAnsi="Arial"/>
      <w:sz w:val="22"/>
    </w:rPr>
  </w:style>
  <w:style w:type="character" w:styleId="aa">
    <w:name w:val="annotation reference"/>
    <w:basedOn w:val="a0"/>
    <w:uiPriority w:val="99"/>
    <w:semiHidden/>
    <w:unhideWhenUsed/>
    <w:rsid w:val="00A44C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4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4C0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4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4C0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4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C0E"/>
    <w:rPr>
      <w:rFonts w:ascii="Tahoma" w:hAnsi="Tahoma" w:cs="Tahoma"/>
      <w:sz w:val="16"/>
      <w:szCs w:val="16"/>
      <w:lang w:eastAsia="en-US"/>
    </w:rPr>
  </w:style>
  <w:style w:type="paragraph" w:customStyle="1" w:styleId="10">
    <w:name w:val="Обычный1"/>
    <w:rsid w:val="00E0655C"/>
    <w:rPr>
      <w:rFonts w:ascii="Arial" w:eastAsia="Times New Roman" w:hAnsi="Arial"/>
      <w:snapToGrid w:val="0"/>
      <w:sz w:val="22"/>
    </w:rPr>
  </w:style>
  <w:style w:type="paragraph" w:styleId="af1">
    <w:name w:val="header"/>
    <w:basedOn w:val="a"/>
    <w:link w:val="af2"/>
    <w:uiPriority w:val="99"/>
    <w:semiHidden/>
    <w:unhideWhenUsed/>
    <w:rsid w:val="00E1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4B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1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4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dcterms:created xsi:type="dcterms:W3CDTF">2019-07-30T10:51:00Z</dcterms:created>
  <dcterms:modified xsi:type="dcterms:W3CDTF">2019-07-31T12:21:00Z</dcterms:modified>
</cp:coreProperties>
</file>