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DF083B" w:rsidRDefault="00434F84" w:rsidP="005133AB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131A0">
        <w:rPr>
          <w:rFonts w:ascii="Times New Roman" w:hAnsi="Times New Roman"/>
          <w:b/>
          <w:sz w:val="28"/>
          <w:szCs w:val="28"/>
        </w:rPr>
        <w:t>Этилметилгидроксипиридина</w:t>
      </w:r>
      <w:r w:rsidR="005133AB" w:rsidRPr="005131A0">
        <w:rPr>
          <w:rFonts w:ascii="Times New Roman" w:hAnsi="Times New Roman"/>
          <w:b/>
          <w:sz w:val="28"/>
          <w:szCs w:val="28"/>
        </w:rPr>
        <w:t xml:space="preserve"> </w:t>
      </w:r>
      <w:r w:rsidR="005133AB" w:rsidRPr="00DF083B">
        <w:rPr>
          <w:rFonts w:ascii="Times New Roman" w:hAnsi="Times New Roman"/>
          <w:b/>
          <w:sz w:val="28"/>
          <w:szCs w:val="28"/>
        </w:rPr>
        <w:t>гидрохлорид</w:t>
      </w:r>
      <w:r w:rsidR="00535D15" w:rsidRPr="00DF083B">
        <w:rPr>
          <w:rFonts w:ascii="Times New Roman" w:hAnsi="Times New Roman"/>
          <w:b/>
          <w:sz w:val="28"/>
          <w:szCs w:val="28"/>
        </w:rPr>
        <w:tab/>
      </w:r>
      <w:r w:rsidR="00851211" w:rsidRPr="00DF083B">
        <w:rPr>
          <w:rFonts w:ascii="Times New Roman" w:hAnsi="Times New Roman"/>
          <w:b/>
          <w:sz w:val="28"/>
          <w:szCs w:val="28"/>
        </w:rPr>
        <w:tab/>
      </w:r>
      <w:r w:rsidR="00535D15" w:rsidRPr="00DF083B">
        <w:rPr>
          <w:rFonts w:ascii="Times New Roman" w:hAnsi="Times New Roman"/>
          <w:b/>
          <w:sz w:val="28"/>
          <w:szCs w:val="28"/>
        </w:rPr>
        <w:t>ФС</w:t>
      </w:r>
    </w:p>
    <w:p w:rsidR="00360AF5" w:rsidRPr="005131A0" w:rsidRDefault="00434F84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r w:rsidRPr="005131A0">
        <w:rPr>
          <w:rFonts w:ascii="Times New Roman" w:hAnsi="Times New Roman"/>
          <w:b/>
          <w:sz w:val="28"/>
          <w:szCs w:val="28"/>
        </w:rPr>
        <w:t>Этилметилгидроксипиридин</w:t>
      </w:r>
    </w:p>
    <w:p w:rsidR="00535D15" w:rsidRPr="00271FFD" w:rsidRDefault="00434F84" w:rsidP="00591206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Ethylmethylhydroxypyridini</w:t>
      </w:r>
      <w:r w:rsidR="00F0129B" w:rsidRPr="00DF083B">
        <w:rPr>
          <w:rFonts w:ascii="Times New Roman" w:hAnsi="Times New Roman"/>
          <w:b/>
          <w:sz w:val="28"/>
          <w:szCs w:val="28"/>
        </w:rPr>
        <w:t xml:space="preserve"> </w:t>
      </w:r>
      <w:r w:rsidR="00F0129B" w:rsidRPr="00DF083B">
        <w:rPr>
          <w:rFonts w:ascii="Times New Roman" w:hAnsi="Times New Roman"/>
          <w:b/>
          <w:sz w:val="28"/>
          <w:szCs w:val="28"/>
          <w:lang w:val="en-US"/>
        </w:rPr>
        <w:t>hydrochloridum</w:t>
      </w:r>
      <w:r w:rsidR="00535D15" w:rsidRPr="005133AB">
        <w:rPr>
          <w:rFonts w:ascii="Times New Roman" w:hAnsi="Times New Roman"/>
          <w:b/>
          <w:snapToGrid w:val="0"/>
          <w:sz w:val="28"/>
          <w:szCs w:val="28"/>
        </w:rPr>
        <w:tab/>
      </w:r>
      <w:r w:rsidR="00851211">
        <w:rPr>
          <w:rFonts w:ascii="Times New Roman" w:hAnsi="Times New Roman"/>
          <w:b/>
          <w:snapToGrid w:val="0"/>
          <w:sz w:val="28"/>
          <w:szCs w:val="28"/>
        </w:rPr>
        <w:tab/>
      </w:r>
      <w:r w:rsidR="00F0129B" w:rsidRPr="005133AB">
        <w:rPr>
          <w:rFonts w:ascii="Times New Roman" w:hAnsi="Times New Roman"/>
          <w:b/>
          <w:sz w:val="28"/>
          <w:szCs w:val="28"/>
        </w:rPr>
        <w:t>Взамен</w:t>
      </w:r>
      <w:r w:rsidR="00F0129B">
        <w:rPr>
          <w:rFonts w:ascii="Times New Roman" w:hAnsi="Times New Roman"/>
          <w:b/>
          <w:sz w:val="28"/>
          <w:szCs w:val="28"/>
        </w:rPr>
        <w:t xml:space="preserve"> ФС 42-2795-97</w:t>
      </w:r>
    </w:p>
    <w:p w:rsidR="005133AB" w:rsidRPr="005133AB" w:rsidRDefault="005133AB" w:rsidP="005133AB">
      <w:pPr>
        <w:spacing w:line="360" w:lineRule="auto"/>
        <w:rPr>
          <w:snapToGrid w:val="0"/>
          <w:color w:val="000000"/>
          <w:sz w:val="28"/>
          <w:szCs w:val="28"/>
        </w:rPr>
      </w:pPr>
      <w:r w:rsidRPr="005133AB">
        <w:rPr>
          <w:sz w:val="28"/>
          <w:szCs w:val="28"/>
        </w:rPr>
        <w:t>6-Метил-2-этил</w:t>
      </w:r>
      <w:r w:rsidRPr="005133AB">
        <w:rPr>
          <w:sz w:val="28"/>
          <w:szCs w:val="28"/>
        </w:rPr>
        <w:softHyphen/>
        <w:t>пи</w:t>
      </w:r>
      <w:r w:rsidRPr="005133AB">
        <w:rPr>
          <w:sz w:val="28"/>
          <w:szCs w:val="28"/>
        </w:rPr>
        <w:softHyphen/>
        <w:t>ри</w:t>
      </w:r>
      <w:r w:rsidRPr="005133AB">
        <w:rPr>
          <w:sz w:val="28"/>
          <w:szCs w:val="28"/>
        </w:rPr>
        <w:softHyphen/>
        <w:t>дин-3-ола гидрохлорид</w:t>
      </w:r>
    </w:p>
    <w:p w:rsidR="000A665A" w:rsidRPr="000A665A" w:rsidRDefault="005133AB" w:rsidP="00271FFD">
      <w:pPr>
        <w:spacing w:line="360" w:lineRule="auto"/>
        <w:jc w:val="center"/>
        <w:rPr>
          <w:sz w:val="28"/>
          <w:szCs w:val="28"/>
        </w:rPr>
      </w:pPr>
      <w:r>
        <w:object w:dxaOrig="3024" w:dyaOrig="1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35pt;height:73.35pt" o:ole="">
            <v:imagedata r:id="rId8" o:title=""/>
          </v:shape>
          <o:OLEObject Type="Embed" ProgID="ChemWindow.Document" ShapeID="_x0000_i1025" DrawAspect="Content" ObjectID="_1624110645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271FFD" w:rsidTr="009B37A8">
        <w:tc>
          <w:tcPr>
            <w:tcW w:w="5069" w:type="dxa"/>
          </w:tcPr>
          <w:p w:rsidR="00535D15" w:rsidRPr="005133AB" w:rsidRDefault="005133AB" w:rsidP="009B37A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5133AB">
              <w:rPr>
                <w:sz w:val="28"/>
                <w:szCs w:val="28"/>
              </w:rPr>
              <w:t>C</w:t>
            </w:r>
            <w:r w:rsidRPr="005133AB">
              <w:rPr>
                <w:sz w:val="28"/>
                <w:szCs w:val="28"/>
                <w:vertAlign w:val="subscript"/>
              </w:rPr>
              <w:t>8</w:t>
            </w:r>
            <w:r w:rsidRPr="005133AB">
              <w:rPr>
                <w:sz w:val="28"/>
                <w:szCs w:val="28"/>
              </w:rPr>
              <w:t>H</w:t>
            </w:r>
            <w:r w:rsidRPr="005133AB">
              <w:rPr>
                <w:sz w:val="28"/>
                <w:szCs w:val="28"/>
                <w:vertAlign w:val="subscript"/>
              </w:rPr>
              <w:t>11</w:t>
            </w:r>
            <w:r w:rsidRPr="005133AB">
              <w:rPr>
                <w:sz w:val="28"/>
                <w:szCs w:val="28"/>
              </w:rPr>
              <w:t>NO</w:t>
            </w:r>
            <w:r w:rsidRPr="005133AB">
              <w:rPr>
                <w:sz w:val="28"/>
                <w:szCs w:val="28"/>
              </w:rPr>
              <w:sym w:font="Times New Roman" w:char="00B7"/>
            </w:r>
            <w:r w:rsidRPr="005133AB">
              <w:rPr>
                <w:sz w:val="28"/>
                <w:szCs w:val="28"/>
                <w:lang w:val="en-US"/>
              </w:rPr>
              <w:t>HCl</w:t>
            </w:r>
          </w:p>
        </w:tc>
        <w:tc>
          <w:tcPr>
            <w:tcW w:w="4395" w:type="dxa"/>
          </w:tcPr>
          <w:p w:rsidR="00535D15" w:rsidRPr="005133AB" w:rsidRDefault="00535D15" w:rsidP="005133A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271FFD">
              <w:rPr>
                <w:sz w:val="28"/>
                <w:szCs w:val="28"/>
                <w:lang w:val="en-US"/>
              </w:rPr>
              <w:t xml:space="preserve"> </w:t>
            </w:r>
            <w:r w:rsidR="005133AB">
              <w:rPr>
                <w:sz w:val="28"/>
                <w:szCs w:val="28"/>
              </w:rPr>
              <w:t>173</w:t>
            </w:r>
            <w:r w:rsidR="000A665A" w:rsidRPr="000A665A">
              <w:rPr>
                <w:sz w:val="28"/>
                <w:szCs w:val="28"/>
                <w:lang w:val="en-US"/>
              </w:rPr>
              <w:t>,6</w:t>
            </w:r>
            <w:r w:rsidR="005133AB">
              <w:rPr>
                <w:sz w:val="28"/>
                <w:szCs w:val="28"/>
              </w:rPr>
              <w:t>4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375D0F">
        <w:rPr>
          <w:rFonts w:ascii="Times New Roman" w:hAnsi="Times New Roman"/>
          <w:sz w:val="28"/>
          <w:szCs w:val="28"/>
        </w:rPr>
        <w:t>9</w:t>
      </w:r>
      <w:proofErr w:type="gramStart"/>
      <w:r w:rsidR="000C4044">
        <w:rPr>
          <w:rFonts w:ascii="Times New Roman" w:hAnsi="Times New Roman"/>
          <w:sz w:val="28"/>
          <w:szCs w:val="28"/>
        </w:rPr>
        <w:t>,0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101,0 % </w:t>
      </w:r>
      <w:r w:rsidR="00917F3D">
        <w:rPr>
          <w:rFonts w:ascii="Times New Roman" w:hAnsi="Times New Roman"/>
          <w:sz w:val="28"/>
          <w:szCs w:val="28"/>
        </w:rPr>
        <w:t>э</w:t>
      </w:r>
      <w:r w:rsidR="00917F3D" w:rsidRPr="00917F3D">
        <w:rPr>
          <w:rFonts w:ascii="Times New Roman" w:hAnsi="Times New Roman"/>
          <w:sz w:val="28"/>
          <w:szCs w:val="28"/>
        </w:rPr>
        <w:t>тилметилгидроксипиридина</w:t>
      </w:r>
      <w:r w:rsidR="00375D0F">
        <w:rPr>
          <w:rFonts w:ascii="Times New Roman" w:hAnsi="Times New Roman"/>
          <w:sz w:val="28"/>
          <w:szCs w:val="28"/>
        </w:rPr>
        <w:t xml:space="preserve"> гидрохлорида</w:t>
      </w:r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375D0F" w:rsidRPr="00375D0F">
        <w:rPr>
          <w:rFonts w:ascii="Times New Roman" w:hAnsi="Times New Roman"/>
          <w:sz w:val="28"/>
          <w:szCs w:val="28"/>
        </w:rPr>
        <w:t>C</w:t>
      </w:r>
      <w:r w:rsidR="00375D0F" w:rsidRPr="00375D0F">
        <w:rPr>
          <w:rFonts w:ascii="Times New Roman" w:hAnsi="Times New Roman"/>
          <w:sz w:val="28"/>
          <w:szCs w:val="28"/>
          <w:vertAlign w:val="subscript"/>
        </w:rPr>
        <w:t>8</w:t>
      </w:r>
      <w:r w:rsidR="00375D0F" w:rsidRPr="00375D0F">
        <w:rPr>
          <w:rFonts w:ascii="Times New Roman" w:hAnsi="Times New Roman"/>
          <w:sz w:val="28"/>
          <w:szCs w:val="28"/>
        </w:rPr>
        <w:t>H</w:t>
      </w:r>
      <w:r w:rsidR="00375D0F" w:rsidRPr="00375D0F">
        <w:rPr>
          <w:rFonts w:ascii="Times New Roman" w:hAnsi="Times New Roman"/>
          <w:sz w:val="28"/>
          <w:szCs w:val="28"/>
          <w:vertAlign w:val="subscript"/>
        </w:rPr>
        <w:t>11</w:t>
      </w:r>
      <w:r w:rsidR="00375D0F" w:rsidRPr="00375D0F">
        <w:rPr>
          <w:rFonts w:ascii="Times New Roman" w:hAnsi="Times New Roman"/>
          <w:sz w:val="28"/>
          <w:szCs w:val="28"/>
        </w:rPr>
        <w:t>NO</w:t>
      </w:r>
      <w:r w:rsidR="00375D0F" w:rsidRPr="00375D0F">
        <w:rPr>
          <w:rFonts w:ascii="Times New Roman" w:hAnsi="Times New Roman"/>
          <w:sz w:val="28"/>
          <w:szCs w:val="28"/>
        </w:rPr>
        <w:sym w:font="Times New Roman" w:char="00B7"/>
      </w:r>
      <w:r w:rsidR="00375D0F" w:rsidRPr="00375D0F">
        <w:rPr>
          <w:rFonts w:ascii="Times New Roman" w:hAnsi="Times New Roman"/>
          <w:sz w:val="28"/>
          <w:szCs w:val="28"/>
          <w:lang w:val="en-US"/>
        </w:rPr>
        <w:t>HCl</w:t>
      </w:r>
      <w:r w:rsidR="00375D0F" w:rsidRPr="007B6D78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сухое </w:t>
      </w:r>
      <w:r w:rsidR="007B6D78" w:rsidRPr="00CF348D">
        <w:rPr>
          <w:rFonts w:ascii="Times New Roman" w:hAnsi="Times New Roman"/>
          <w:sz w:val="28"/>
          <w:szCs w:val="28"/>
        </w:rPr>
        <w:t>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F32">
        <w:rPr>
          <w:rFonts w:ascii="Times New Roman" w:hAnsi="Times New Roman"/>
          <w:sz w:val="28"/>
          <w:szCs w:val="28"/>
          <w:lang w:val="ru-RU"/>
        </w:rPr>
        <w:t>От белого до белого с розово-желтым оттенком цвета кристаллический порошок</w:t>
      </w:r>
      <w:r w:rsidR="002C55EB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943F32">
        <w:rPr>
          <w:rFonts w:ascii="Times New Roman" w:hAnsi="Times New Roman"/>
          <w:szCs w:val="28"/>
        </w:rPr>
        <w:t>Очень легко или л</w:t>
      </w:r>
      <w:r w:rsidR="004D3F95">
        <w:rPr>
          <w:rFonts w:ascii="Times New Roman" w:hAnsi="Times New Roman"/>
          <w:szCs w:val="28"/>
        </w:rPr>
        <w:t>егко</w:t>
      </w:r>
      <w:r w:rsidR="000C4044">
        <w:rPr>
          <w:rFonts w:ascii="Times New Roman" w:hAnsi="Times New Roman"/>
          <w:szCs w:val="28"/>
        </w:rPr>
        <w:t xml:space="preserve"> растворим </w:t>
      </w:r>
      <w:r w:rsidR="004D3F95">
        <w:rPr>
          <w:rFonts w:ascii="Times New Roman" w:hAnsi="Times New Roman"/>
          <w:szCs w:val="28"/>
        </w:rPr>
        <w:t xml:space="preserve">в </w:t>
      </w:r>
      <w:r w:rsidR="00943F32">
        <w:rPr>
          <w:rFonts w:ascii="Times New Roman" w:hAnsi="Times New Roman"/>
          <w:szCs w:val="28"/>
        </w:rPr>
        <w:t>воде</w:t>
      </w:r>
      <w:r w:rsidR="009B6A0B" w:rsidRPr="00271FFD">
        <w:rPr>
          <w:rFonts w:ascii="Times New Roman" w:hAnsi="Times New Roman"/>
          <w:szCs w:val="28"/>
        </w:rPr>
        <w:t>,</w:t>
      </w:r>
      <w:r w:rsidR="00EB1332">
        <w:rPr>
          <w:rFonts w:ascii="Times New Roman" w:hAnsi="Times New Roman"/>
          <w:szCs w:val="28"/>
        </w:rPr>
        <w:t xml:space="preserve"> легко растворим в спирте 95 %</w:t>
      </w:r>
      <w:r w:rsidR="0022094B">
        <w:rPr>
          <w:rFonts w:ascii="Times New Roman" w:hAnsi="Times New Roman"/>
          <w:szCs w:val="28"/>
        </w:rPr>
        <w:t xml:space="preserve"> и хлороформе</w:t>
      </w:r>
      <w:r w:rsidR="00284FA9" w:rsidRPr="00271FFD">
        <w:rPr>
          <w:rFonts w:ascii="Times New Roman" w:hAnsi="Times New Roman"/>
          <w:szCs w:val="28"/>
        </w:rPr>
        <w:t xml:space="preserve">. </w:t>
      </w:r>
    </w:p>
    <w:p w:rsidR="000C4044" w:rsidRDefault="00A42D5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</w:t>
      </w:r>
    </w:p>
    <w:p w:rsidR="00C264D0" w:rsidRPr="00271FFD" w:rsidRDefault="00EC03C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07FA">
        <w:rPr>
          <w:rFonts w:ascii="Times New Roman" w:hAnsi="Times New Roman"/>
          <w:i/>
          <w:sz w:val="28"/>
          <w:szCs w:val="28"/>
        </w:rPr>
        <w:t>1.</w:t>
      </w:r>
      <w:r w:rsidRPr="000C07FA">
        <w:rPr>
          <w:rFonts w:ascii="Times New Roman" w:hAnsi="Times New Roman"/>
          <w:sz w:val="28"/>
          <w:szCs w:val="28"/>
        </w:rPr>
        <w:t xml:space="preserve"> </w:t>
      </w:r>
      <w:r w:rsidR="00467E07" w:rsidRPr="000C07FA">
        <w:rPr>
          <w:rFonts w:ascii="Times New Roman" w:hAnsi="Times New Roman"/>
          <w:i/>
          <w:sz w:val="28"/>
          <w:szCs w:val="28"/>
        </w:rPr>
        <w:t xml:space="preserve">ИК-спектрометрия </w:t>
      </w:r>
      <w:r w:rsidR="00467E07" w:rsidRPr="000C07FA">
        <w:rPr>
          <w:rFonts w:ascii="Times New Roman" w:hAnsi="Times New Roman"/>
          <w:sz w:val="28"/>
          <w:szCs w:val="28"/>
        </w:rPr>
        <w:t>(ОФС «Спектрометрия в инфракрасной области»).</w:t>
      </w:r>
      <w:r w:rsidR="00467E07" w:rsidRPr="000C07FA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0C07FA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0C07FA">
        <w:rPr>
          <w:rFonts w:ascii="Times New Roman" w:hAnsi="Times New Roman"/>
          <w:sz w:val="28"/>
          <w:szCs w:val="28"/>
        </w:rPr>
        <w:t>субстанции</w:t>
      </w:r>
      <w:r w:rsidR="00A42D50" w:rsidRPr="000C07FA">
        <w:rPr>
          <w:rFonts w:ascii="Times New Roman" w:hAnsi="Times New Roman"/>
          <w:sz w:val="28"/>
          <w:szCs w:val="28"/>
        </w:rPr>
        <w:t xml:space="preserve">, снятый в </w:t>
      </w:r>
      <w:r w:rsidR="00FF6A56">
        <w:rPr>
          <w:rFonts w:ascii="Times New Roman" w:hAnsi="Times New Roman"/>
          <w:sz w:val="28"/>
          <w:szCs w:val="28"/>
        </w:rPr>
        <w:t>виде жидкой пленки</w:t>
      </w:r>
      <w:r w:rsidR="00A42D50" w:rsidRPr="000C07FA">
        <w:rPr>
          <w:rFonts w:ascii="Times New Roman" w:hAnsi="Times New Roman"/>
          <w:sz w:val="28"/>
          <w:szCs w:val="28"/>
        </w:rPr>
        <w:t xml:space="preserve">, </w:t>
      </w:r>
      <w:r w:rsidR="00347BA8" w:rsidRPr="000C07FA">
        <w:rPr>
          <w:rFonts w:ascii="Times New Roman" w:hAnsi="Times New Roman"/>
          <w:sz w:val="28"/>
          <w:szCs w:val="28"/>
        </w:rPr>
        <w:t>в области от 4000 до 400 см</w:t>
      </w:r>
      <w:r w:rsidR="000C07FA" w:rsidRPr="000C07FA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0C07FA">
        <w:rPr>
          <w:rFonts w:ascii="Times New Roman" w:hAnsi="Times New Roman"/>
          <w:sz w:val="28"/>
          <w:szCs w:val="28"/>
          <w:vertAlign w:val="superscript"/>
        </w:rPr>
        <w:t>1</w:t>
      </w:r>
      <w:r w:rsidR="00347BA8" w:rsidRPr="000C07FA">
        <w:rPr>
          <w:rFonts w:ascii="Times New Roman" w:hAnsi="Times New Roman"/>
          <w:sz w:val="28"/>
          <w:szCs w:val="28"/>
        </w:rPr>
        <w:t xml:space="preserve"> </w:t>
      </w:r>
      <w:r w:rsidR="00A42D50" w:rsidRPr="000C07FA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0C07FA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0C07FA">
        <w:rPr>
          <w:rFonts w:ascii="Times New Roman" w:hAnsi="Times New Roman"/>
          <w:sz w:val="28"/>
          <w:szCs w:val="28"/>
        </w:rPr>
        <w:t>соответст</w:t>
      </w:r>
      <w:r w:rsidR="00D92C1D" w:rsidRPr="000C07FA">
        <w:rPr>
          <w:rFonts w:ascii="Times New Roman" w:hAnsi="Times New Roman"/>
          <w:sz w:val="28"/>
          <w:szCs w:val="28"/>
        </w:rPr>
        <w:t>вовать</w:t>
      </w:r>
      <w:r w:rsidR="00EB1332" w:rsidRPr="000C07FA">
        <w:rPr>
          <w:rFonts w:ascii="Times New Roman" w:hAnsi="Times New Roman"/>
          <w:sz w:val="28"/>
          <w:szCs w:val="28"/>
        </w:rPr>
        <w:t xml:space="preserve"> рисунку</w:t>
      </w:r>
      <w:r w:rsidR="008C35E4" w:rsidRPr="000C07FA">
        <w:rPr>
          <w:rFonts w:ascii="Times New Roman" w:hAnsi="Times New Roman"/>
          <w:sz w:val="28"/>
          <w:szCs w:val="28"/>
        </w:rPr>
        <w:t xml:space="preserve"> </w:t>
      </w:r>
      <w:r w:rsidR="00FF6A56">
        <w:rPr>
          <w:rFonts w:ascii="Times New Roman" w:hAnsi="Times New Roman"/>
          <w:sz w:val="28"/>
          <w:szCs w:val="28"/>
        </w:rPr>
        <w:t>спектра</w:t>
      </w:r>
      <w:r w:rsidR="00FD05D1" w:rsidRPr="000C07FA">
        <w:rPr>
          <w:rFonts w:ascii="Times New Roman" w:hAnsi="Times New Roman"/>
          <w:sz w:val="28"/>
          <w:szCs w:val="28"/>
        </w:rPr>
        <w:t xml:space="preserve"> </w:t>
      </w:r>
      <w:r w:rsidR="00917F3D">
        <w:rPr>
          <w:rFonts w:ascii="Times New Roman" w:hAnsi="Times New Roman"/>
          <w:sz w:val="28"/>
          <w:szCs w:val="28"/>
        </w:rPr>
        <w:t>э</w:t>
      </w:r>
      <w:r w:rsidR="00917F3D" w:rsidRPr="00917F3D">
        <w:rPr>
          <w:rFonts w:ascii="Times New Roman" w:hAnsi="Times New Roman"/>
          <w:sz w:val="28"/>
          <w:szCs w:val="28"/>
        </w:rPr>
        <w:t>тилметилгидроксипиридин</w:t>
      </w:r>
      <w:r w:rsidR="00917F3D">
        <w:rPr>
          <w:rFonts w:ascii="Times New Roman" w:hAnsi="Times New Roman"/>
          <w:sz w:val="28"/>
          <w:szCs w:val="28"/>
        </w:rPr>
        <w:t>а</w:t>
      </w:r>
      <w:r w:rsidR="00EB1332" w:rsidRPr="000C07FA">
        <w:rPr>
          <w:rFonts w:ascii="Times New Roman" w:hAnsi="Times New Roman"/>
          <w:sz w:val="28"/>
          <w:szCs w:val="28"/>
        </w:rPr>
        <w:t xml:space="preserve"> гидрохлорида</w:t>
      </w:r>
      <w:r w:rsidR="00FF6A56">
        <w:rPr>
          <w:rFonts w:ascii="Times New Roman" w:hAnsi="Times New Roman"/>
          <w:sz w:val="28"/>
          <w:szCs w:val="28"/>
        </w:rPr>
        <w:t xml:space="preserve"> (Приложение)</w:t>
      </w:r>
      <w:r w:rsidR="00C264D0" w:rsidRPr="000C07FA">
        <w:rPr>
          <w:rFonts w:ascii="Times New Roman" w:hAnsi="Times New Roman"/>
          <w:sz w:val="28"/>
          <w:szCs w:val="28"/>
        </w:rPr>
        <w:t>.</w:t>
      </w:r>
    </w:p>
    <w:p w:rsidR="003E4D9B" w:rsidRDefault="00EB38CD" w:rsidP="0085121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5479E">
        <w:rPr>
          <w:rFonts w:ascii="Times New Roman" w:hAnsi="Times New Roman"/>
          <w:i/>
          <w:sz w:val="28"/>
          <w:szCs w:val="28"/>
          <w:lang w:val="ru-RU"/>
        </w:rPr>
        <w:t>2.</w:t>
      </w:r>
      <w:r w:rsidRPr="00271F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B1332">
        <w:rPr>
          <w:rFonts w:ascii="Times New Roman" w:hAnsi="Times New Roman"/>
          <w:i/>
          <w:sz w:val="28"/>
          <w:szCs w:val="28"/>
          <w:lang w:val="ru-RU"/>
        </w:rPr>
        <w:t>Спектрофотометрия</w:t>
      </w:r>
      <w:r w:rsidR="00467E0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67E07" w:rsidRPr="00467E07">
        <w:rPr>
          <w:rFonts w:ascii="Times New Roman" w:hAnsi="Times New Roman"/>
          <w:sz w:val="28"/>
          <w:szCs w:val="28"/>
          <w:lang w:val="ru-RU"/>
        </w:rPr>
        <w:t>(ОФС «Спектрофотометрия в ультрафиолетовой и видимой областях»).</w:t>
      </w:r>
      <w:proofErr w:type="gramEnd"/>
      <w:r w:rsidR="00271F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1211" w:rsidRPr="00851211">
        <w:rPr>
          <w:rFonts w:ascii="Times New Roman" w:hAnsi="Times New Roman"/>
          <w:sz w:val="28"/>
          <w:szCs w:val="28"/>
          <w:lang w:val="ru-RU"/>
        </w:rPr>
        <w:t xml:space="preserve">Спектр поглощения </w:t>
      </w:r>
      <w:r w:rsidR="00851211">
        <w:rPr>
          <w:rFonts w:ascii="Times New Roman" w:hAnsi="Times New Roman"/>
          <w:sz w:val="28"/>
          <w:szCs w:val="28"/>
          <w:lang w:val="ru-RU"/>
        </w:rPr>
        <w:t xml:space="preserve">0,001 % раствора </w:t>
      </w:r>
      <w:r w:rsidR="00851211" w:rsidRPr="0022094B">
        <w:rPr>
          <w:rFonts w:ascii="Times New Roman" w:hAnsi="Times New Roman"/>
          <w:sz w:val="28"/>
          <w:szCs w:val="28"/>
          <w:lang w:val="ru-RU"/>
        </w:rPr>
        <w:t>субстанции в 0,0015 М боратном буферном растворе рН 8,0 в области длин волн от 220 до 350 нм должен иметь максимумы при 250 нм и 325 нм и минимумы при 230 нм и 270 нм. В качестве раствора сравнения используют 0,0015 М боратный буферный</w:t>
      </w:r>
      <w:r w:rsidR="00851211" w:rsidRPr="00851211">
        <w:rPr>
          <w:rFonts w:ascii="Times New Roman" w:hAnsi="Times New Roman"/>
          <w:sz w:val="28"/>
          <w:szCs w:val="28"/>
          <w:lang w:val="ru-RU"/>
        </w:rPr>
        <w:t xml:space="preserve"> раствор рН 8,0</w:t>
      </w:r>
      <w:r w:rsidR="00851211">
        <w:rPr>
          <w:rFonts w:ascii="Times New Roman" w:hAnsi="Times New Roman"/>
          <w:sz w:val="28"/>
          <w:szCs w:val="28"/>
          <w:lang w:val="ru-RU"/>
        </w:rPr>
        <w:t>.</w:t>
      </w:r>
    </w:p>
    <w:p w:rsidR="00851211" w:rsidRDefault="00851211" w:rsidP="0085121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51211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3. Качественная реакция. </w:t>
      </w:r>
      <w:r w:rsidR="00965BA1">
        <w:rPr>
          <w:rFonts w:ascii="Times New Roman" w:hAnsi="Times New Roman"/>
          <w:sz w:val="28"/>
          <w:szCs w:val="28"/>
          <w:lang w:val="ru-RU"/>
        </w:rPr>
        <w:t>В 10 мл смеси вода—спирт 95 % 1</w:t>
      </w:r>
      <w:r w:rsidR="00965BA1" w:rsidRPr="00965BA1">
        <w:rPr>
          <w:rFonts w:ascii="Times New Roman" w:hAnsi="Times New Roman"/>
          <w:sz w:val="28"/>
          <w:szCs w:val="28"/>
          <w:lang w:val="ru-RU"/>
        </w:rPr>
        <w:t>:</w:t>
      </w:r>
      <w:r w:rsidR="00965BA1">
        <w:rPr>
          <w:rFonts w:ascii="Times New Roman" w:hAnsi="Times New Roman"/>
          <w:sz w:val="28"/>
          <w:szCs w:val="28"/>
          <w:lang w:val="ru-RU"/>
        </w:rPr>
        <w:t>1 растворяют</w:t>
      </w:r>
      <w:r>
        <w:rPr>
          <w:rFonts w:ascii="Times New Roman" w:hAnsi="Times New Roman"/>
          <w:sz w:val="28"/>
          <w:szCs w:val="28"/>
          <w:lang w:val="ru-RU"/>
        </w:rPr>
        <w:t xml:space="preserve"> 0,1 г субстанции. </w:t>
      </w:r>
      <w:proofErr w:type="gramStart"/>
      <w:r w:rsidR="00965BA1">
        <w:rPr>
          <w:rFonts w:ascii="Times New Roman" w:hAnsi="Times New Roman"/>
          <w:sz w:val="28"/>
          <w:szCs w:val="28"/>
          <w:lang w:val="ru-RU"/>
        </w:rPr>
        <w:t>П</w:t>
      </w:r>
      <w:r w:rsidR="001A05F6">
        <w:rPr>
          <w:rFonts w:ascii="Times New Roman" w:hAnsi="Times New Roman"/>
          <w:sz w:val="28"/>
          <w:szCs w:val="28"/>
          <w:lang w:val="ru-RU"/>
        </w:rPr>
        <w:t>олученн</w:t>
      </w:r>
      <w:r w:rsidR="00965BA1">
        <w:rPr>
          <w:rFonts w:ascii="Times New Roman" w:hAnsi="Times New Roman"/>
          <w:sz w:val="28"/>
          <w:szCs w:val="28"/>
          <w:lang w:val="ru-RU"/>
        </w:rPr>
        <w:t>ый</w:t>
      </w:r>
      <w:proofErr w:type="gramEnd"/>
      <w:r w:rsidR="001A05F6">
        <w:rPr>
          <w:rFonts w:ascii="Times New Roman" w:hAnsi="Times New Roman"/>
          <w:sz w:val="28"/>
          <w:szCs w:val="28"/>
          <w:lang w:val="ru-RU"/>
        </w:rPr>
        <w:t xml:space="preserve"> раствора да</w:t>
      </w:r>
      <w:r w:rsidR="00965BA1">
        <w:rPr>
          <w:rFonts w:ascii="Times New Roman" w:hAnsi="Times New Roman"/>
          <w:sz w:val="28"/>
          <w:szCs w:val="28"/>
          <w:lang w:val="ru-RU"/>
        </w:rPr>
        <w:t>е</w:t>
      </w:r>
      <w:r w:rsidR="001A05F6">
        <w:rPr>
          <w:rFonts w:ascii="Times New Roman" w:hAnsi="Times New Roman"/>
          <w:sz w:val="28"/>
          <w:szCs w:val="28"/>
          <w:lang w:val="ru-RU"/>
        </w:rPr>
        <w:t xml:space="preserve">т характерную реакцию на хлориды </w:t>
      </w:r>
      <w:r w:rsidR="001A05F6" w:rsidRPr="001A05F6">
        <w:rPr>
          <w:rFonts w:ascii="Times New Roman" w:hAnsi="Times New Roman"/>
          <w:sz w:val="28"/>
          <w:szCs w:val="28"/>
          <w:lang w:val="ru-RU"/>
        </w:rPr>
        <w:t xml:space="preserve">(ОФС </w:t>
      </w:r>
      <w:r w:rsidR="00965BA1" w:rsidRPr="00467E07">
        <w:rPr>
          <w:rFonts w:ascii="Times New Roman" w:hAnsi="Times New Roman"/>
          <w:sz w:val="28"/>
          <w:szCs w:val="28"/>
          <w:lang w:val="ru-RU"/>
        </w:rPr>
        <w:t>«</w:t>
      </w:r>
      <w:r w:rsidR="001A05F6" w:rsidRPr="001A05F6">
        <w:rPr>
          <w:rFonts w:ascii="Times New Roman" w:hAnsi="Times New Roman"/>
          <w:sz w:val="28"/>
          <w:szCs w:val="28"/>
          <w:lang w:val="ru-RU"/>
        </w:rPr>
        <w:t>Общие реакции на подлинность</w:t>
      </w:r>
      <w:r w:rsidR="00965BA1" w:rsidRPr="00467E07">
        <w:rPr>
          <w:rFonts w:ascii="Times New Roman" w:hAnsi="Times New Roman"/>
          <w:sz w:val="28"/>
          <w:szCs w:val="28"/>
          <w:lang w:val="ru-RU"/>
        </w:rPr>
        <w:t>»</w:t>
      </w:r>
      <w:r w:rsidR="001A05F6" w:rsidRPr="001A05F6">
        <w:rPr>
          <w:rFonts w:ascii="Times New Roman" w:hAnsi="Times New Roman"/>
          <w:sz w:val="28"/>
          <w:szCs w:val="28"/>
          <w:lang w:val="ru-RU"/>
        </w:rPr>
        <w:t>).</w:t>
      </w:r>
    </w:p>
    <w:p w:rsidR="00A354CA" w:rsidRDefault="0089273E" w:rsidP="0085121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*</w:t>
      </w:r>
      <w:r w:rsidR="00A354CA" w:rsidRPr="00A354CA">
        <w:rPr>
          <w:rFonts w:ascii="Times New Roman" w:hAnsi="Times New Roman"/>
          <w:b/>
          <w:sz w:val="28"/>
          <w:szCs w:val="28"/>
          <w:lang w:val="ru-RU"/>
        </w:rPr>
        <w:t>Прозрачность раствора.</w:t>
      </w:r>
      <w:r w:rsidR="00A354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4CA" w:rsidRPr="00A354CA">
        <w:rPr>
          <w:rFonts w:ascii="Times New Roman" w:hAnsi="Times New Roman"/>
          <w:sz w:val="28"/>
          <w:szCs w:val="28"/>
          <w:lang w:val="ru-RU"/>
        </w:rPr>
        <w:t xml:space="preserve">Опалесценция раствора </w:t>
      </w:r>
      <w:r w:rsidR="00A354CA">
        <w:rPr>
          <w:rFonts w:ascii="Times New Roman" w:hAnsi="Times New Roman"/>
          <w:sz w:val="28"/>
          <w:szCs w:val="28"/>
          <w:lang w:val="ru-RU"/>
        </w:rPr>
        <w:t>1,0 </w:t>
      </w:r>
      <w:r w:rsidR="00A354CA" w:rsidRPr="00A354CA">
        <w:rPr>
          <w:rFonts w:ascii="Times New Roman" w:hAnsi="Times New Roman"/>
          <w:sz w:val="28"/>
          <w:szCs w:val="28"/>
          <w:lang w:val="ru-RU"/>
        </w:rPr>
        <w:t xml:space="preserve">г субстанции в </w:t>
      </w:r>
      <w:r w:rsidR="00A354CA">
        <w:rPr>
          <w:rFonts w:ascii="Times New Roman" w:hAnsi="Times New Roman"/>
          <w:sz w:val="28"/>
          <w:szCs w:val="28"/>
          <w:lang w:val="ru-RU"/>
        </w:rPr>
        <w:t>20 </w:t>
      </w:r>
      <w:r w:rsidR="00A354CA" w:rsidRPr="00A354CA">
        <w:rPr>
          <w:rFonts w:ascii="Times New Roman" w:hAnsi="Times New Roman"/>
          <w:sz w:val="28"/>
          <w:szCs w:val="28"/>
          <w:lang w:val="ru-RU"/>
        </w:rPr>
        <w:t xml:space="preserve">мл </w:t>
      </w:r>
      <w:r w:rsidR="00A354CA">
        <w:rPr>
          <w:rFonts w:ascii="Times New Roman" w:hAnsi="Times New Roman"/>
          <w:sz w:val="28"/>
          <w:szCs w:val="28"/>
          <w:lang w:val="ru-RU"/>
        </w:rPr>
        <w:t>воды</w:t>
      </w:r>
      <w:r w:rsidR="00625376">
        <w:rPr>
          <w:rFonts w:ascii="Times New Roman" w:hAnsi="Times New Roman"/>
          <w:sz w:val="28"/>
          <w:szCs w:val="28"/>
          <w:lang w:val="ru-RU"/>
        </w:rPr>
        <w:t>, свободной от углерода диоксида,</w:t>
      </w:r>
      <w:r w:rsidR="00A354CA" w:rsidRPr="00A354CA">
        <w:rPr>
          <w:rFonts w:ascii="Times New Roman" w:hAnsi="Times New Roman"/>
          <w:sz w:val="28"/>
          <w:szCs w:val="28"/>
          <w:lang w:val="ru-RU"/>
        </w:rPr>
        <w:t xml:space="preserve"> не долж</w:t>
      </w:r>
      <w:r w:rsidR="00A354C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A354CA" w:rsidRPr="009B451B">
        <w:rPr>
          <w:rFonts w:ascii="Times New Roman" w:hAnsi="Times New Roman"/>
          <w:sz w:val="28"/>
          <w:szCs w:val="28"/>
          <w:lang w:val="ru-RU"/>
        </w:rPr>
        <w:t>превышать эталон сравнения I (ОФС «Прозрачность и степень мутности жидкостей»).</w:t>
      </w:r>
    </w:p>
    <w:p w:rsidR="00A354CA" w:rsidRDefault="0089273E" w:rsidP="0085121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*</w:t>
      </w:r>
      <w:r w:rsidR="00A354CA" w:rsidRPr="00A354CA">
        <w:rPr>
          <w:rFonts w:ascii="Times New Roman" w:hAnsi="Times New Roman"/>
          <w:b/>
          <w:sz w:val="28"/>
          <w:szCs w:val="28"/>
          <w:lang w:val="ru-RU"/>
        </w:rPr>
        <w:t>Цветность раствора.</w:t>
      </w:r>
      <w:r w:rsidR="00A354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4CA" w:rsidRPr="00A354CA">
        <w:rPr>
          <w:rFonts w:ascii="Times New Roman" w:hAnsi="Times New Roman"/>
          <w:sz w:val="28"/>
          <w:szCs w:val="28"/>
          <w:lang w:val="ru-RU"/>
        </w:rPr>
        <w:t xml:space="preserve">Раствор, полученный в испытании «Прозрачность раствора», должен выдерживать сравнение с </w:t>
      </w:r>
      <w:r w:rsidR="008B21D6">
        <w:rPr>
          <w:rFonts w:ascii="Times New Roman" w:hAnsi="Times New Roman"/>
          <w:sz w:val="28"/>
          <w:szCs w:val="28"/>
          <w:lang w:val="ru-RU"/>
        </w:rPr>
        <w:t xml:space="preserve">эталоном </w:t>
      </w:r>
      <w:r w:rsidR="00087869">
        <w:rPr>
          <w:rFonts w:ascii="Times New Roman" w:hAnsi="Times New Roman"/>
          <w:sz w:val="28"/>
          <w:szCs w:val="28"/>
          <w:lang w:val="ru-RU"/>
        </w:rPr>
        <w:t>7 подходящего цвета</w:t>
      </w:r>
      <w:r w:rsidR="00A354CA" w:rsidRPr="00A354CA">
        <w:rPr>
          <w:rFonts w:ascii="Times New Roman" w:hAnsi="Times New Roman"/>
          <w:sz w:val="28"/>
          <w:szCs w:val="28"/>
          <w:lang w:val="ru-RU"/>
        </w:rPr>
        <w:t xml:space="preserve"> (ОФС «Степень окраски жидкостей», метод 2).</w:t>
      </w:r>
    </w:p>
    <w:p w:rsidR="00A354CA" w:rsidRPr="001A05F6" w:rsidRDefault="00A354CA" w:rsidP="0085121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354CA">
        <w:rPr>
          <w:rFonts w:ascii="Times New Roman" w:hAnsi="Times New Roman"/>
          <w:b/>
          <w:sz w:val="28"/>
          <w:szCs w:val="28"/>
          <w:lang w:val="ru-RU"/>
        </w:rPr>
        <w:t>рН.</w:t>
      </w:r>
      <w:r>
        <w:rPr>
          <w:rFonts w:ascii="Times New Roman" w:hAnsi="Times New Roman"/>
          <w:sz w:val="28"/>
          <w:szCs w:val="28"/>
          <w:lang w:val="ru-RU"/>
        </w:rPr>
        <w:t xml:space="preserve"> От 2,7</w:t>
      </w:r>
      <w:r w:rsidRPr="00A354CA"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3,6 (5 </w:t>
      </w:r>
      <w:r w:rsidRPr="00A354CA">
        <w:rPr>
          <w:rFonts w:ascii="Times New Roman" w:hAnsi="Times New Roman"/>
          <w:sz w:val="28"/>
          <w:szCs w:val="28"/>
          <w:lang w:val="ru-RU"/>
        </w:rPr>
        <w:t>% раствор</w:t>
      </w:r>
      <w:r>
        <w:rPr>
          <w:rFonts w:ascii="Times New Roman" w:hAnsi="Times New Roman"/>
          <w:sz w:val="28"/>
          <w:szCs w:val="28"/>
          <w:lang w:val="ru-RU"/>
        </w:rPr>
        <w:t xml:space="preserve"> в воде</w:t>
      </w:r>
      <w:r w:rsidRPr="00A354CA">
        <w:rPr>
          <w:rFonts w:ascii="Times New Roman" w:hAnsi="Times New Roman"/>
          <w:sz w:val="28"/>
          <w:szCs w:val="28"/>
          <w:lang w:val="ru-RU"/>
        </w:rPr>
        <w:t>,</w:t>
      </w:r>
      <w:r w:rsidR="00625376">
        <w:rPr>
          <w:rFonts w:ascii="Times New Roman" w:hAnsi="Times New Roman"/>
          <w:sz w:val="28"/>
          <w:szCs w:val="28"/>
          <w:lang w:val="ru-RU"/>
        </w:rPr>
        <w:t xml:space="preserve"> свободной от углерода диоксида,</w:t>
      </w:r>
      <w:r w:rsidRPr="00A354CA">
        <w:rPr>
          <w:rFonts w:ascii="Times New Roman" w:hAnsi="Times New Roman"/>
          <w:sz w:val="28"/>
          <w:szCs w:val="28"/>
          <w:lang w:val="ru-RU"/>
        </w:rPr>
        <w:t xml:space="preserve"> ОФС «Ионометрия», метод 3).</w:t>
      </w:r>
    </w:p>
    <w:p w:rsidR="00A354CA" w:rsidRDefault="00D92C1D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271FFD">
        <w:rPr>
          <w:b/>
          <w:sz w:val="28"/>
          <w:szCs w:val="28"/>
        </w:rPr>
        <w:t>Родственные примеси</w:t>
      </w:r>
      <w:r w:rsidRPr="00271FFD">
        <w:rPr>
          <w:sz w:val="28"/>
          <w:szCs w:val="28"/>
        </w:rPr>
        <w:t>.</w:t>
      </w:r>
      <w:r w:rsidR="00D909A7" w:rsidRPr="00271FFD">
        <w:rPr>
          <w:sz w:val="28"/>
          <w:szCs w:val="28"/>
        </w:rPr>
        <w:t xml:space="preserve"> </w:t>
      </w:r>
      <w:r w:rsidR="00A354CA" w:rsidRPr="00271FFD">
        <w:rPr>
          <w:sz w:val="28"/>
          <w:szCs w:val="28"/>
        </w:rPr>
        <w:t>Определение проводят методом</w:t>
      </w:r>
      <w:r w:rsidR="00A354CA">
        <w:rPr>
          <w:sz w:val="28"/>
          <w:szCs w:val="28"/>
        </w:rPr>
        <w:t xml:space="preserve"> ВЭЖХ </w:t>
      </w:r>
      <w:r w:rsidR="005F6447">
        <w:rPr>
          <w:sz w:val="28"/>
          <w:szCs w:val="28"/>
        </w:rPr>
        <w:t xml:space="preserve">(ОФС </w:t>
      </w:r>
      <w:r w:rsidR="00A354CA" w:rsidRPr="00D909A7">
        <w:rPr>
          <w:sz w:val="28"/>
          <w:szCs w:val="28"/>
        </w:rPr>
        <w:t>«Высокоэффективная жидкостная хроматография»).</w:t>
      </w:r>
      <w:r w:rsidR="00A354CA">
        <w:rPr>
          <w:sz w:val="28"/>
          <w:szCs w:val="28"/>
        </w:rPr>
        <w:t xml:space="preserve"> Все растворы используют </w:t>
      </w:r>
      <w:proofErr w:type="gramStart"/>
      <w:r w:rsidR="00A354CA">
        <w:rPr>
          <w:sz w:val="28"/>
          <w:szCs w:val="28"/>
        </w:rPr>
        <w:t>свежеприготовленными</w:t>
      </w:r>
      <w:proofErr w:type="gramEnd"/>
      <w:r w:rsidR="00A354CA">
        <w:rPr>
          <w:sz w:val="28"/>
          <w:szCs w:val="28"/>
        </w:rPr>
        <w:t>.</w:t>
      </w:r>
    </w:p>
    <w:p w:rsidR="00A354CA" w:rsidRDefault="00726FAC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Водорода пероксида раствор</w:t>
      </w:r>
      <w:r w:rsidR="004A5A30">
        <w:rPr>
          <w:i/>
          <w:sz w:val="28"/>
          <w:szCs w:val="28"/>
        </w:rPr>
        <w:t xml:space="preserve"> </w:t>
      </w:r>
      <w:r w:rsidR="004A5A30" w:rsidRPr="00EB5A8F">
        <w:rPr>
          <w:i/>
          <w:sz w:val="28"/>
          <w:szCs w:val="28"/>
        </w:rPr>
        <w:t>1 %</w:t>
      </w:r>
      <w:r w:rsidR="00EB5A8F" w:rsidRPr="00EB5A8F">
        <w:rPr>
          <w:i/>
          <w:sz w:val="28"/>
          <w:szCs w:val="28"/>
        </w:rPr>
        <w:t>.</w:t>
      </w:r>
      <w:r w:rsidR="00EB5A8F">
        <w:rPr>
          <w:sz w:val="28"/>
          <w:szCs w:val="28"/>
        </w:rPr>
        <w:t xml:space="preserve"> В </w:t>
      </w:r>
      <w:r>
        <w:rPr>
          <w:sz w:val="28"/>
          <w:szCs w:val="28"/>
        </w:rPr>
        <w:t>10,0</w:t>
      </w:r>
      <w:r w:rsidR="00EB5A8F">
        <w:rPr>
          <w:sz w:val="28"/>
          <w:szCs w:val="28"/>
        </w:rPr>
        <w:t xml:space="preserve"> мл воды растворяют </w:t>
      </w:r>
      <w:r>
        <w:rPr>
          <w:sz w:val="28"/>
          <w:szCs w:val="28"/>
        </w:rPr>
        <w:t>5</w:t>
      </w:r>
      <w:r w:rsidR="00EB5A8F">
        <w:rPr>
          <w:sz w:val="28"/>
          <w:szCs w:val="28"/>
        </w:rPr>
        <w:t>,0 мл в</w:t>
      </w:r>
      <w:r w:rsidR="00EB5A8F" w:rsidRPr="00EB5A8F">
        <w:rPr>
          <w:sz w:val="28"/>
          <w:szCs w:val="28"/>
        </w:rPr>
        <w:t>одорода пероксида раствор</w:t>
      </w:r>
      <w:r w:rsidR="00EB5A8F">
        <w:rPr>
          <w:sz w:val="28"/>
          <w:szCs w:val="28"/>
        </w:rPr>
        <w:t>а разведённого.</w:t>
      </w:r>
    </w:p>
    <w:p w:rsidR="00DD50FC" w:rsidRDefault="00A354CA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Буферный раствор</w:t>
      </w:r>
      <w:r w:rsidR="004D3F95" w:rsidRPr="005E461A">
        <w:rPr>
          <w:i/>
          <w:sz w:val="28"/>
          <w:szCs w:val="28"/>
        </w:rPr>
        <w:t>.</w:t>
      </w:r>
      <w:r w:rsidR="004D3F95">
        <w:rPr>
          <w:sz w:val="28"/>
          <w:szCs w:val="28"/>
        </w:rPr>
        <w:t xml:space="preserve"> </w:t>
      </w:r>
      <w:r>
        <w:rPr>
          <w:sz w:val="28"/>
          <w:szCs w:val="28"/>
        </w:rPr>
        <w:t>В 450 мл воды растворяют 5,8</w:t>
      </w:r>
      <w:r w:rsidRPr="00D61B57">
        <w:rPr>
          <w:sz w:val="28"/>
          <w:szCs w:val="28"/>
        </w:rPr>
        <w:t xml:space="preserve"> мл </w:t>
      </w:r>
      <w:r>
        <w:rPr>
          <w:sz w:val="28"/>
          <w:szCs w:val="28"/>
        </w:rPr>
        <w:t>тетраметиламмония гидроксида</w:t>
      </w:r>
      <w:r w:rsidR="00726FAC">
        <w:rPr>
          <w:sz w:val="28"/>
          <w:szCs w:val="28"/>
        </w:rPr>
        <w:t xml:space="preserve"> раствора 25 %</w:t>
      </w:r>
      <w:r w:rsidRPr="00D61B57">
        <w:rPr>
          <w:sz w:val="28"/>
          <w:szCs w:val="28"/>
        </w:rPr>
        <w:t xml:space="preserve"> и доводят рН раствора </w:t>
      </w:r>
      <w:r>
        <w:rPr>
          <w:sz w:val="28"/>
          <w:szCs w:val="28"/>
        </w:rPr>
        <w:t>фосфорной кислотой концентрированной</w:t>
      </w:r>
      <w:r w:rsidRPr="00D61B57">
        <w:rPr>
          <w:sz w:val="28"/>
          <w:szCs w:val="28"/>
        </w:rPr>
        <w:t xml:space="preserve"> до </w:t>
      </w:r>
      <w:r>
        <w:rPr>
          <w:sz w:val="28"/>
          <w:szCs w:val="28"/>
        </w:rPr>
        <w:t>7,8</w:t>
      </w:r>
      <w:r w:rsidRPr="00D61B57">
        <w:rPr>
          <w:sz w:val="28"/>
          <w:szCs w:val="28"/>
        </w:rPr>
        <w:t>±0,</w:t>
      </w:r>
      <w:r w:rsidR="002C4425">
        <w:rPr>
          <w:sz w:val="28"/>
          <w:szCs w:val="28"/>
        </w:rPr>
        <w:t>1</w:t>
      </w:r>
      <w:r>
        <w:rPr>
          <w:sz w:val="28"/>
          <w:szCs w:val="28"/>
        </w:rPr>
        <w:t>. Раствор перенос</w:t>
      </w:r>
      <w:r w:rsidR="00EB5A8F">
        <w:rPr>
          <w:sz w:val="28"/>
          <w:szCs w:val="28"/>
        </w:rPr>
        <w:t>ят в мерную колбу вместимостью 500</w:t>
      </w:r>
      <w:r>
        <w:rPr>
          <w:sz w:val="28"/>
          <w:szCs w:val="28"/>
        </w:rPr>
        <w:t> </w:t>
      </w:r>
      <w:r w:rsidR="00EB5A8F">
        <w:rPr>
          <w:sz w:val="28"/>
          <w:szCs w:val="28"/>
        </w:rPr>
        <w:t>мл</w:t>
      </w:r>
      <w:r>
        <w:rPr>
          <w:sz w:val="28"/>
          <w:szCs w:val="28"/>
        </w:rPr>
        <w:t xml:space="preserve"> и доводят объем раствора водой до метки.</w:t>
      </w:r>
    </w:p>
    <w:p w:rsidR="00DD50FC" w:rsidRPr="00DD50FC" w:rsidRDefault="00DD50FC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DD50FC">
        <w:rPr>
          <w:i/>
          <w:sz w:val="28"/>
          <w:szCs w:val="28"/>
        </w:rPr>
        <w:t>Подвижная фаза</w:t>
      </w:r>
      <w:r w:rsidR="000156A9">
        <w:rPr>
          <w:i/>
          <w:sz w:val="28"/>
          <w:szCs w:val="28"/>
        </w:rPr>
        <w:t xml:space="preserve"> (ПФ)</w:t>
      </w:r>
      <w:r w:rsidRPr="00DD50FC">
        <w:rPr>
          <w:i/>
          <w:sz w:val="28"/>
          <w:szCs w:val="28"/>
        </w:rPr>
        <w:t>.</w:t>
      </w:r>
      <w:r w:rsidR="005E461A">
        <w:rPr>
          <w:i/>
          <w:sz w:val="28"/>
          <w:szCs w:val="28"/>
        </w:rPr>
        <w:t xml:space="preserve"> </w:t>
      </w:r>
      <w:r w:rsidR="00BF073E">
        <w:rPr>
          <w:sz w:val="28"/>
          <w:szCs w:val="28"/>
        </w:rPr>
        <w:t>Ацетонитрил—буферный раствор 16</w:t>
      </w:r>
      <w:r w:rsidR="00BF073E" w:rsidRPr="00434F84">
        <w:rPr>
          <w:sz w:val="28"/>
          <w:szCs w:val="28"/>
        </w:rPr>
        <w:t>:</w:t>
      </w:r>
      <w:r w:rsidR="00BF073E">
        <w:rPr>
          <w:sz w:val="28"/>
          <w:szCs w:val="28"/>
        </w:rPr>
        <w:t>84</w:t>
      </w:r>
      <w:r w:rsidR="002C4425">
        <w:rPr>
          <w:sz w:val="28"/>
          <w:szCs w:val="28"/>
        </w:rPr>
        <w:t>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726FAC">
        <w:rPr>
          <w:rFonts w:ascii="Times New Roman" w:hAnsi="Times New Roman"/>
          <w:sz w:val="28"/>
          <w:szCs w:val="28"/>
        </w:rPr>
        <w:t>В мерную колбу вместимостью 50 мл помещают</w:t>
      </w:r>
      <w:r w:rsidR="00DD50FC">
        <w:rPr>
          <w:rFonts w:ascii="Times New Roman" w:hAnsi="Times New Roman"/>
          <w:sz w:val="28"/>
          <w:szCs w:val="28"/>
        </w:rPr>
        <w:t xml:space="preserve"> </w:t>
      </w:r>
      <w:r w:rsidR="00440E2F">
        <w:rPr>
          <w:rFonts w:ascii="Times New Roman" w:hAnsi="Times New Roman"/>
          <w:sz w:val="28"/>
          <w:szCs w:val="28"/>
        </w:rPr>
        <w:t>10</w:t>
      </w:r>
      <w:r w:rsidR="00726FAC">
        <w:rPr>
          <w:rFonts w:ascii="Times New Roman" w:hAnsi="Times New Roman"/>
          <w:sz w:val="28"/>
          <w:szCs w:val="28"/>
        </w:rPr>
        <w:t>,0</w:t>
      </w:r>
      <w:r w:rsidR="00DD50FC">
        <w:rPr>
          <w:rFonts w:ascii="Times New Roman" w:hAnsi="Times New Roman"/>
          <w:sz w:val="28"/>
          <w:szCs w:val="28"/>
        </w:rPr>
        <w:t xml:space="preserve"> мг субстанции, растворяют в </w:t>
      </w:r>
      <w:r w:rsidR="00440E2F">
        <w:rPr>
          <w:rFonts w:ascii="Times New Roman" w:hAnsi="Times New Roman"/>
          <w:sz w:val="28"/>
          <w:szCs w:val="28"/>
        </w:rPr>
        <w:t>воде</w:t>
      </w:r>
      <w:r w:rsidR="00781EE2">
        <w:rPr>
          <w:rFonts w:ascii="Times New Roman" w:hAnsi="Times New Roman"/>
          <w:sz w:val="28"/>
          <w:szCs w:val="28"/>
        </w:rPr>
        <w:t xml:space="preserve"> и</w:t>
      </w:r>
      <w:r w:rsidR="00DD50FC">
        <w:rPr>
          <w:rFonts w:ascii="Times New Roman" w:hAnsi="Times New Roman"/>
          <w:sz w:val="28"/>
          <w:szCs w:val="28"/>
        </w:rPr>
        <w:t xml:space="preserve"> доводят объем раствора </w:t>
      </w:r>
      <w:r w:rsidR="00440E2F">
        <w:rPr>
          <w:rFonts w:ascii="Times New Roman" w:hAnsi="Times New Roman"/>
          <w:sz w:val="28"/>
          <w:szCs w:val="28"/>
        </w:rPr>
        <w:t>водой</w:t>
      </w:r>
      <w:r w:rsidR="00DD50FC">
        <w:rPr>
          <w:rFonts w:ascii="Times New Roman" w:hAnsi="Times New Roman"/>
          <w:sz w:val="28"/>
          <w:szCs w:val="28"/>
        </w:rPr>
        <w:t xml:space="preserve"> до метки</w:t>
      </w:r>
      <w:r w:rsidRPr="001E7074">
        <w:rPr>
          <w:rFonts w:ascii="Times New Roman" w:hAnsi="Times New Roman"/>
          <w:sz w:val="28"/>
          <w:szCs w:val="28"/>
        </w:rPr>
        <w:t>.</w:t>
      </w:r>
    </w:p>
    <w:p w:rsidR="00781EE2" w:rsidRDefault="00781EE2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>Раствор сравнения.</w:t>
      </w:r>
      <w:r w:rsidR="00440E2F"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1</w:t>
      </w:r>
      <w:r>
        <w:rPr>
          <w:rFonts w:ascii="Times New Roman" w:hAnsi="Times New Roman"/>
          <w:sz w:val="28"/>
          <w:szCs w:val="28"/>
        </w:rPr>
        <w:t xml:space="preserve">,0 мл </w:t>
      </w:r>
      <w:r w:rsidR="00440E2F">
        <w:rPr>
          <w:rFonts w:ascii="Times New Roman" w:hAnsi="Times New Roman"/>
          <w:sz w:val="28"/>
          <w:szCs w:val="28"/>
        </w:rPr>
        <w:t xml:space="preserve">испытуемого </w:t>
      </w:r>
      <w:r>
        <w:rPr>
          <w:rFonts w:ascii="Times New Roman" w:hAnsi="Times New Roman"/>
          <w:sz w:val="28"/>
          <w:szCs w:val="28"/>
        </w:rPr>
        <w:t xml:space="preserve">раствора </w:t>
      </w:r>
      <w:r w:rsidR="001B4363">
        <w:rPr>
          <w:rFonts w:ascii="Times New Roman" w:hAnsi="Times New Roman"/>
          <w:sz w:val="28"/>
          <w:szCs w:val="28"/>
        </w:rPr>
        <w:t xml:space="preserve">и доводят объем раствора </w:t>
      </w:r>
      <w:r w:rsidR="00440E2F">
        <w:rPr>
          <w:rFonts w:ascii="Times New Roman" w:hAnsi="Times New Roman"/>
          <w:sz w:val="28"/>
          <w:szCs w:val="28"/>
        </w:rPr>
        <w:t>водой</w:t>
      </w:r>
      <w:r w:rsidR="001B4363">
        <w:rPr>
          <w:rFonts w:ascii="Times New Roman" w:hAnsi="Times New Roman"/>
          <w:sz w:val="28"/>
          <w:szCs w:val="28"/>
        </w:rPr>
        <w:t xml:space="preserve"> до метки</w:t>
      </w:r>
      <w:r>
        <w:rPr>
          <w:rFonts w:ascii="Times New Roman" w:hAnsi="Times New Roman"/>
          <w:sz w:val="28"/>
          <w:szCs w:val="28"/>
        </w:rPr>
        <w:t>.</w:t>
      </w:r>
      <w:r w:rsidR="00440E2F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0,5 мл полученного раствора и доводят объем раствора водой до метки.</w:t>
      </w:r>
    </w:p>
    <w:p w:rsidR="005F6447" w:rsidRDefault="00AD2398" w:rsidP="005F6447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lastRenderedPageBreak/>
        <w:t>Раствор</w:t>
      </w:r>
      <w:r w:rsidR="00DD50FC">
        <w:rPr>
          <w:rFonts w:ascii="Times New Roman" w:hAnsi="Times New Roman"/>
          <w:i/>
          <w:sz w:val="28"/>
          <w:szCs w:val="28"/>
        </w:rPr>
        <w:t xml:space="preserve"> для проверки </w:t>
      </w:r>
      <w:r w:rsidR="00E33AF6">
        <w:rPr>
          <w:rFonts w:ascii="Times New Roman" w:hAnsi="Times New Roman"/>
          <w:i/>
          <w:sz w:val="28"/>
          <w:szCs w:val="28"/>
        </w:rPr>
        <w:t xml:space="preserve">разрешающей способности </w:t>
      </w:r>
      <w:r w:rsidR="00DD50FC">
        <w:rPr>
          <w:rFonts w:ascii="Times New Roman" w:hAnsi="Times New Roman"/>
          <w:i/>
          <w:sz w:val="28"/>
          <w:szCs w:val="28"/>
        </w:rPr>
        <w:t>хроматографической системы.</w:t>
      </w:r>
      <w:r w:rsidR="00440E2F" w:rsidRPr="00440E2F">
        <w:rPr>
          <w:rFonts w:ascii="Times New Roman" w:hAnsi="Times New Roman"/>
          <w:sz w:val="28"/>
          <w:szCs w:val="28"/>
        </w:rPr>
        <w:t xml:space="preserve"> </w:t>
      </w:r>
      <w:r w:rsidR="00440E2F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5,0 мл испытуемого раствора и доводят объем раствора </w:t>
      </w:r>
      <w:r w:rsidR="00715FC2">
        <w:rPr>
          <w:rFonts w:ascii="Times New Roman" w:hAnsi="Times New Roman"/>
          <w:sz w:val="28"/>
          <w:szCs w:val="28"/>
        </w:rPr>
        <w:t>перекиси водорода</w:t>
      </w:r>
      <w:r w:rsidR="00AF4D19">
        <w:rPr>
          <w:rFonts w:ascii="Times New Roman" w:hAnsi="Times New Roman"/>
          <w:sz w:val="28"/>
          <w:szCs w:val="28"/>
        </w:rPr>
        <w:t xml:space="preserve"> раствором 1 %</w:t>
      </w:r>
      <w:r w:rsidR="00715FC2">
        <w:rPr>
          <w:rFonts w:ascii="Times New Roman" w:hAnsi="Times New Roman"/>
          <w:sz w:val="28"/>
          <w:szCs w:val="28"/>
        </w:rPr>
        <w:t xml:space="preserve"> </w:t>
      </w:r>
      <w:r w:rsidR="00440E2F">
        <w:rPr>
          <w:rFonts w:ascii="Times New Roman" w:hAnsi="Times New Roman"/>
          <w:sz w:val="28"/>
          <w:szCs w:val="28"/>
        </w:rPr>
        <w:t>до метки.</w:t>
      </w:r>
      <w:r w:rsidR="005F6447" w:rsidRPr="005F6447">
        <w:rPr>
          <w:rFonts w:ascii="Times New Roman" w:hAnsi="Times New Roman"/>
          <w:i/>
          <w:sz w:val="28"/>
          <w:szCs w:val="28"/>
        </w:rPr>
        <w:t xml:space="preserve"> </w:t>
      </w:r>
    </w:p>
    <w:p w:rsidR="00D31DBC" w:rsidRDefault="005F6447" w:rsidP="00715FC2">
      <w:pPr>
        <w:pStyle w:val="af"/>
        <w:spacing w:line="360" w:lineRule="auto"/>
        <w:ind w:firstLine="720"/>
        <w:jc w:val="both"/>
        <w:rPr>
          <w:rStyle w:val="FontStyle27"/>
          <w:sz w:val="28"/>
          <w:szCs w:val="28"/>
        </w:rPr>
      </w:pPr>
      <w:r w:rsidRPr="00897398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>для проверки чувствительности хроматографической системы</w:t>
      </w:r>
      <w:r w:rsidRPr="00897398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5,0 мл раствора сравнения и доводят объем раствора водой до метки.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15FC2" w:rsidP="00715F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732CBB">
              <w:rPr>
                <w:bCs/>
                <w:color w:val="000000"/>
                <w:sz w:val="28"/>
                <w:szCs w:val="28"/>
              </w:rPr>
              <w:t>50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="005F6447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5F6447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силикагель октадецилсилильный для хроматографии (С18)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15FC2" w:rsidP="00052C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FB780C" w:rsidP="00FB780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732CBB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715FC2">
              <w:rPr>
                <w:bCs/>
                <w:color w:val="000000"/>
                <w:sz w:val="28"/>
                <w:szCs w:val="28"/>
              </w:rPr>
              <w:t>220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DE7FE3" w:rsidTr="00052C5E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15FC2" w:rsidP="00732CB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B780C">
              <w:rPr>
                <w:bCs/>
                <w:color w:val="000000"/>
                <w:sz w:val="28"/>
                <w:szCs w:val="28"/>
              </w:rPr>
              <w:t>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732CBB" w:rsidRPr="00DE7FE3" w:rsidTr="00A52380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BB" w:rsidRDefault="00715FC2" w:rsidP="00A523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 мин</w:t>
            </w:r>
            <w:r w:rsidR="00732CB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Default="009B007A" w:rsidP="00A52380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BC685F">
        <w:rPr>
          <w:bCs/>
          <w:color w:val="000000"/>
          <w:sz w:val="28"/>
          <w:szCs w:val="28"/>
        </w:rPr>
        <w:t>Хроматографируют раствор</w:t>
      </w:r>
      <w:r>
        <w:rPr>
          <w:bCs/>
          <w:color w:val="000000"/>
          <w:sz w:val="28"/>
          <w:szCs w:val="28"/>
        </w:rPr>
        <w:t xml:space="preserve"> для проверки </w:t>
      </w:r>
      <w:r w:rsidR="00F60184">
        <w:rPr>
          <w:bCs/>
          <w:color w:val="000000"/>
          <w:sz w:val="28"/>
          <w:szCs w:val="28"/>
        </w:rPr>
        <w:t>разрешающей способности</w:t>
      </w:r>
      <w:r>
        <w:rPr>
          <w:bCs/>
          <w:color w:val="000000"/>
          <w:sz w:val="28"/>
          <w:szCs w:val="28"/>
        </w:rPr>
        <w:t xml:space="preserve"> хроматографической системы, </w:t>
      </w:r>
      <w:r w:rsidR="005F6447">
        <w:rPr>
          <w:bCs/>
          <w:color w:val="000000"/>
          <w:sz w:val="28"/>
          <w:szCs w:val="28"/>
        </w:rPr>
        <w:t xml:space="preserve">раствор </w:t>
      </w:r>
      <w:r w:rsidR="005F6447" w:rsidRPr="005F6447">
        <w:rPr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="005F6447">
        <w:rPr>
          <w:bCs/>
          <w:color w:val="000000"/>
          <w:sz w:val="28"/>
          <w:szCs w:val="28"/>
        </w:rPr>
        <w:t xml:space="preserve">, </w:t>
      </w:r>
      <w:r w:rsidR="005A1AEB">
        <w:rPr>
          <w:bCs/>
          <w:color w:val="000000"/>
          <w:sz w:val="28"/>
          <w:szCs w:val="28"/>
        </w:rPr>
        <w:t>раствор сравнения</w:t>
      </w:r>
      <w:r w:rsidR="00715FC2">
        <w:rPr>
          <w:bCs/>
          <w:color w:val="000000"/>
          <w:sz w:val="28"/>
          <w:szCs w:val="28"/>
        </w:rPr>
        <w:t xml:space="preserve"> </w:t>
      </w:r>
      <w:r w:rsidR="005A1AEB">
        <w:rPr>
          <w:bCs/>
          <w:color w:val="000000"/>
          <w:sz w:val="28"/>
          <w:szCs w:val="28"/>
        </w:rPr>
        <w:t>и испытуемый раствор</w:t>
      </w:r>
      <w:r>
        <w:rPr>
          <w:bCs/>
          <w:color w:val="000000"/>
          <w:sz w:val="28"/>
          <w:szCs w:val="28"/>
        </w:rPr>
        <w:t>.</w:t>
      </w:r>
    </w:p>
    <w:p w:rsidR="009B007A" w:rsidRDefault="00E33AF6" w:rsidP="00D44CB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9B007A" w:rsidRPr="000E747C">
        <w:rPr>
          <w:i/>
          <w:color w:val="000000"/>
          <w:sz w:val="28"/>
          <w:szCs w:val="28"/>
        </w:rPr>
        <w:t>ремя удерживания соединени</w:t>
      </w:r>
      <w:r>
        <w:rPr>
          <w:i/>
          <w:color w:val="000000"/>
          <w:sz w:val="28"/>
          <w:szCs w:val="28"/>
        </w:rPr>
        <w:t>я</w:t>
      </w:r>
      <w:r w:rsidR="009B007A" w:rsidRPr="000E747C">
        <w:rPr>
          <w:iCs/>
          <w:color w:val="000000"/>
          <w:sz w:val="28"/>
          <w:szCs w:val="28"/>
        </w:rPr>
        <w:t xml:space="preserve">. </w:t>
      </w:r>
      <w:r w:rsidR="00B74627">
        <w:rPr>
          <w:bCs/>
          <w:color w:val="000000"/>
          <w:sz w:val="28"/>
          <w:szCs w:val="28"/>
        </w:rPr>
        <w:t>Э</w:t>
      </w:r>
      <w:r w:rsidR="00B74627" w:rsidRPr="00B74627">
        <w:rPr>
          <w:bCs/>
          <w:color w:val="000000"/>
          <w:sz w:val="28"/>
          <w:szCs w:val="28"/>
        </w:rPr>
        <w:t>тилметилгидроксипиридин</w:t>
      </w:r>
      <w:r w:rsidR="00B74627">
        <w:rPr>
          <w:bCs/>
          <w:color w:val="000000"/>
          <w:sz w:val="28"/>
          <w:szCs w:val="28"/>
        </w:rPr>
        <w:t>а</w:t>
      </w:r>
      <w:r w:rsidR="00B74627" w:rsidRPr="00B74627">
        <w:rPr>
          <w:bCs/>
          <w:color w:val="000000"/>
          <w:sz w:val="28"/>
          <w:szCs w:val="28"/>
        </w:rPr>
        <w:t xml:space="preserve"> гидрохлорид</w:t>
      </w:r>
      <w:r w:rsidR="009B007A" w:rsidRPr="000E747C">
        <w:rPr>
          <w:bCs/>
          <w:color w:val="000000"/>
          <w:sz w:val="28"/>
          <w:szCs w:val="28"/>
        </w:rPr>
        <w:t xml:space="preserve"> – около </w:t>
      </w:r>
      <w:r w:rsidR="00AF4D19">
        <w:rPr>
          <w:bCs/>
          <w:color w:val="000000"/>
          <w:sz w:val="28"/>
          <w:szCs w:val="28"/>
        </w:rPr>
        <w:t>7</w:t>
      </w:r>
      <w:r w:rsidR="009B007A" w:rsidRPr="000E747C">
        <w:rPr>
          <w:bCs/>
          <w:color w:val="000000"/>
          <w:sz w:val="28"/>
          <w:szCs w:val="28"/>
        </w:rPr>
        <w:t> мин.</w:t>
      </w:r>
    </w:p>
    <w:p w:rsidR="001059EC" w:rsidRDefault="009B007A" w:rsidP="001059EC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80A1F">
        <w:rPr>
          <w:i/>
          <w:color w:val="000000"/>
          <w:sz w:val="28"/>
          <w:szCs w:val="28"/>
        </w:rPr>
        <w:t>Пригодность хроматографической системы</w:t>
      </w:r>
      <w:r w:rsidR="001059EC">
        <w:rPr>
          <w:iCs/>
          <w:color w:val="000000"/>
          <w:sz w:val="28"/>
          <w:szCs w:val="28"/>
        </w:rPr>
        <w:t xml:space="preserve"> </w:t>
      </w:r>
    </w:p>
    <w:p w:rsidR="0075645C" w:rsidRPr="00880A1F" w:rsidRDefault="005F6447" w:rsidP="001059EC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B007A" w:rsidRPr="00880A1F">
        <w:rPr>
          <w:iCs/>
          <w:color w:val="000000"/>
          <w:sz w:val="28"/>
          <w:szCs w:val="28"/>
        </w:rPr>
        <w:t xml:space="preserve">а хроматограмме </w:t>
      </w:r>
      <w:r w:rsidR="009B007A" w:rsidRPr="00880A1F">
        <w:rPr>
          <w:bCs/>
          <w:color w:val="000000"/>
          <w:sz w:val="28"/>
          <w:szCs w:val="28"/>
        </w:rPr>
        <w:t xml:space="preserve">раствора для проверки </w:t>
      </w:r>
      <w:r w:rsidR="00E33AF6">
        <w:rPr>
          <w:bCs/>
          <w:color w:val="000000"/>
          <w:sz w:val="28"/>
          <w:szCs w:val="28"/>
        </w:rPr>
        <w:t>разрешающей способности</w:t>
      </w:r>
      <w:r w:rsidR="009B007A" w:rsidRPr="00880A1F">
        <w:rPr>
          <w:bCs/>
          <w:color w:val="000000"/>
          <w:sz w:val="28"/>
          <w:szCs w:val="28"/>
        </w:rPr>
        <w:t xml:space="preserve"> хроматографической системы</w:t>
      </w:r>
      <w:r w:rsidR="005A1AEB" w:rsidRPr="00880A1F">
        <w:rPr>
          <w:bCs/>
          <w:color w:val="000000"/>
          <w:sz w:val="28"/>
          <w:szCs w:val="28"/>
        </w:rPr>
        <w:t xml:space="preserve"> </w:t>
      </w:r>
      <w:r w:rsidR="00190FEF" w:rsidRPr="00880A1F">
        <w:rPr>
          <w:bCs/>
          <w:i/>
          <w:color w:val="000000"/>
          <w:sz w:val="28"/>
          <w:szCs w:val="28"/>
        </w:rPr>
        <w:t>разрешение (</w:t>
      </w:r>
      <w:r w:rsidR="00190FEF" w:rsidRPr="00880A1F">
        <w:rPr>
          <w:bCs/>
          <w:i/>
          <w:color w:val="000000"/>
          <w:sz w:val="28"/>
          <w:szCs w:val="28"/>
          <w:lang w:val="en-US"/>
        </w:rPr>
        <w:t>R</w:t>
      </w:r>
      <w:r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880A1F">
        <w:rPr>
          <w:bCs/>
          <w:i/>
          <w:color w:val="000000"/>
          <w:sz w:val="28"/>
          <w:szCs w:val="28"/>
        </w:rPr>
        <w:t>)</w:t>
      </w:r>
      <w:r w:rsidR="00190FEF" w:rsidRPr="00880A1F">
        <w:rPr>
          <w:bCs/>
          <w:color w:val="000000"/>
          <w:sz w:val="28"/>
          <w:szCs w:val="28"/>
        </w:rPr>
        <w:t xml:space="preserve"> между пиками </w:t>
      </w:r>
      <w:r w:rsidR="00917F3D">
        <w:rPr>
          <w:sz w:val="28"/>
          <w:szCs w:val="28"/>
        </w:rPr>
        <w:t>э</w:t>
      </w:r>
      <w:r w:rsidR="00917F3D" w:rsidRPr="00917F3D">
        <w:rPr>
          <w:sz w:val="28"/>
          <w:szCs w:val="28"/>
        </w:rPr>
        <w:t>тилметилгидроксипиридин</w:t>
      </w:r>
      <w:r w:rsidR="00917F3D">
        <w:rPr>
          <w:sz w:val="28"/>
          <w:szCs w:val="28"/>
        </w:rPr>
        <w:t>а</w:t>
      </w:r>
      <w:r w:rsidR="00880A1F" w:rsidRPr="00880A1F">
        <w:rPr>
          <w:sz w:val="28"/>
          <w:szCs w:val="28"/>
        </w:rPr>
        <w:t xml:space="preserve"> гидрохлорида</w:t>
      </w:r>
      <w:r w:rsidR="00880A1F" w:rsidRPr="00880A1F">
        <w:rPr>
          <w:color w:val="000000"/>
          <w:sz w:val="28"/>
          <w:szCs w:val="28"/>
        </w:rPr>
        <w:t xml:space="preserve"> </w:t>
      </w:r>
      <w:r w:rsidR="005A1AEB" w:rsidRPr="00880A1F">
        <w:rPr>
          <w:bCs/>
          <w:color w:val="000000"/>
          <w:sz w:val="28"/>
          <w:szCs w:val="28"/>
        </w:rPr>
        <w:t xml:space="preserve">и </w:t>
      </w:r>
      <w:r w:rsidR="00880A1F" w:rsidRPr="00880A1F">
        <w:rPr>
          <w:bCs/>
          <w:color w:val="000000"/>
          <w:sz w:val="28"/>
          <w:szCs w:val="28"/>
        </w:rPr>
        <w:t>примеси с относительным временем удерживания 0,84 должно быть не менее 2</w:t>
      </w:r>
      <w:r w:rsidR="00190FEF" w:rsidRPr="00880A1F">
        <w:rPr>
          <w:bCs/>
          <w:color w:val="000000"/>
          <w:sz w:val="28"/>
          <w:szCs w:val="28"/>
        </w:rPr>
        <w:t>;</w:t>
      </w:r>
    </w:p>
    <w:p w:rsidR="009B007A" w:rsidRPr="00880A1F" w:rsidRDefault="005F6447" w:rsidP="002D2748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190FEF" w:rsidRPr="00880A1F">
        <w:rPr>
          <w:iCs/>
          <w:color w:val="000000"/>
          <w:sz w:val="28"/>
          <w:szCs w:val="28"/>
        </w:rPr>
        <w:t xml:space="preserve">а хроматограмме </w:t>
      </w:r>
      <w:r w:rsidR="00880A1F" w:rsidRPr="00880A1F">
        <w:rPr>
          <w:sz w:val="28"/>
          <w:szCs w:val="28"/>
        </w:rPr>
        <w:t xml:space="preserve">на хроматограмме раствора </w:t>
      </w:r>
      <w:r w:rsidRPr="005F6447">
        <w:rPr>
          <w:bCs/>
          <w:color w:val="000000"/>
          <w:sz w:val="28"/>
          <w:szCs w:val="28"/>
        </w:rPr>
        <w:t>для проверки чувствительности хроматографической системы</w:t>
      </w:r>
      <w:r w:rsidR="005A1AEB" w:rsidRPr="00880A1F">
        <w:rPr>
          <w:bCs/>
          <w:color w:val="000000"/>
          <w:sz w:val="28"/>
          <w:szCs w:val="28"/>
        </w:rPr>
        <w:t xml:space="preserve"> </w:t>
      </w:r>
      <w:r w:rsidR="005A1AEB" w:rsidRPr="00880A1F">
        <w:rPr>
          <w:i/>
          <w:color w:val="000000"/>
          <w:sz w:val="28"/>
          <w:szCs w:val="28"/>
        </w:rPr>
        <w:t>отношение сигнал/шум (</w:t>
      </w:r>
      <w:r w:rsidR="005A1AEB" w:rsidRPr="00880A1F">
        <w:rPr>
          <w:i/>
          <w:color w:val="000000"/>
          <w:sz w:val="28"/>
          <w:szCs w:val="28"/>
          <w:lang w:val="en-US"/>
        </w:rPr>
        <w:t>S</w:t>
      </w:r>
      <w:r w:rsidR="005A1AEB" w:rsidRPr="00880A1F">
        <w:rPr>
          <w:i/>
          <w:color w:val="000000"/>
          <w:sz w:val="28"/>
          <w:szCs w:val="28"/>
        </w:rPr>
        <w:t>/</w:t>
      </w:r>
      <w:r w:rsidR="005A1AEB" w:rsidRPr="00880A1F">
        <w:rPr>
          <w:i/>
          <w:color w:val="000000"/>
          <w:sz w:val="28"/>
          <w:szCs w:val="28"/>
          <w:lang w:val="en-US"/>
        </w:rPr>
        <w:t>N</w:t>
      </w:r>
      <w:r w:rsidR="005A1AEB" w:rsidRPr="00880A1F">
        <w:rPr>
          <w:i/>
          <w:color w:val="000000"/>
          <w:sz w:val="28"/>
          <w:szCs w:val="28"/>
        </w:rPr>
        <w:t xml:space="preserve">) </w:t>
      </w:r>
      <w:r w:rsidR="005A1AEB" w:rsidRPr="00880A1F">
        <w:rPr>
          <w:color w:val="000000"/>
          <w:sz w:val="28"/>
          <w:szCs w:val="28"/>
        </w:rPr>
        <w:t xml:space="preserve">для пика </w:t>
      </w:r>
      <w:r w:rsidR="00917F3D">
        <w:rPr>
          <w:sz w:val="28"/>
          <w:szCs w:val="28"/>
        </w:rPr>
        <w:t>э</w:t>
      </w:r>
      <w:r w:rsidR="00917F3D" w:rsidRPr="00917F3D">
        <w:rPr>
          <w:sz w:val="28"/>
          <w:szCs w:val="28"/>
        </w:rPr>
        <w:t>тилметилгидроксипиридин</w:t>
      </w:r>
      <w:r w:rsidR="00917F3D">
        <w:rPr>
          <w:sz w:val="28"/>
          <w:szCs w:val="28"/>
        </w:rPr>
        <w:t>а</w:t>
      </w:r>
      <w:r w:rsidR="00880A1F" w:rsidRPr="00880A1F">
        <w:rPr>
          <w:sz w:val="28"/>
          <w:szCs w:val="28"/>
        </w:rPr>
        <w:t xml:space="preserve"> гидрохлорида</w:t>
      </w:r>
      <w:r w:rsidR="00880A1F" w:rsidRPr="00880A1F">
        <w:rPr>
          <w:color w:val="000000"/>
          <w:sz w:val="28"/>
          <w:szCs w:val="28"/>
        </w:rPr>
        <w:t xml:space="preserve"> </w:t>
      </w:r>
      <w:r w:rsidR="005A1AEB" w:rsidRPr="00880A1F">
        <w:rPr>
          <w:color w:val="000000"/>
          <w:sz w:val="28"/>
          <w:szCs w:val="28"/>
        </w:rPr>
        <w:t>должно быть не менее 10</w:t>
      </w:r>
      <w:r w:rsidR="00FD0FD4" w:rsidRPr="00880A1F">
        <w:rPr>
          <w:color w:val="000000"/>
          <w:sz w:val="28"/>
          <w:szCs w:val="28"/>
        </w:rPr>
        <w:t>;</w:t>
      </w:r>
    </w:p>
    <w:p w:rsidR="00FD0FD4" w:rsidRPr="00FD0FD4" w:rsidRDefault="005F6447" w:rsidP="002D2748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D0FD4" w:rsidRPr="00D44CBE">
        <w:rPr>
          <w:sz w:val="28"/>
          <w:szCs w:val="28"/>
        </w:rPr>
        <w:t>а хроматограмме раствора сравнения:</w:t>
      </w:r>
    </w:p>
    <w:p w:rsidR="00FD0FD4" w:rsidRDefault="00A52380" w:rsidP="002D2748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D0FD4">
        <w:rPr>
          <w:sz w:val="28"/>
          <w:szCs w:val="28"/>
        </w:rPr>
        <w:t> </w:t>
      </w:r>
      <w:r w:rsidR="00FD0FD4" w:rsidRPr="00FD0FD4">
        <w:rPr>
          <w:i/>
          <w:color w:val="000000"/>
          <w:sz w:val="28"/>
          <w:szCs w:val="28"/>
        </w:rPr>
        <w:t>фактор асимметрии</w:t>
      </w:r>
      <w:r w:rsidR="00FD0FD4" w:rsidRPr="00FD0FD4">
        <w:rPr>
          <w:color w:val="000000"/>
          <w:sz w:val="28"/>
          <w:szCs w:val="28"/>
        </w:rPr>
        <w:t xml:space="preserve"> </w:t>
      </w:r>
      <w:r w:rsidR="00FD0FD4" w:rsidRPr="005F6447">
        <w:rPr>
          <w:i/>
          <w:color w:val="000000"/>
          <w:sz w:val="28"/>
          <w:szCs w:val="28"/>
        </w:rPr>
        <w:t>пика</w:t>
      </w:r>
      <w:r w:rsidR="00FD0FD4" w:rsidRPr="00FD0FD4">
        <w:rPr>
          <w:color w:val="000000"/>
          <w:sz w:val="28"/>
          <w:szCs w:val="28"/>
        </w:rPr>
        <w:t xml:space="preserve"> (</w:t>
      </w:r>
      <w:r w:rsidR="00FD0FD4" w:rsidRPr="00FD0FD4">
        <w:rPr>
          <w:i/>
          <w:color w:val="000000"/>
          <w:sz w:val="28"/>
          <w:szCs w:val="28"/>
          <w:lang w:val="en-US"/>
        </w:rPr>
        <w:t>A</w:t>
      </w:r>
      <w:r w:rsidR="00FD0FD4" w:rsidRPr="00FD0FD4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D0FD4" w:rsidRPr="00FD0FD4">
        <w:rPr>
          <w:color w:val="000000"/>
          <w:sz w:val="28"/>
          <w:szCs w:val="28"/>
        </w:rPr>
        <w:t xml:space="preserve">) </w:t>
      </w:r>
      <w:r w:rsidR="00917F3D">
        <w:rPr>
          <w:sz w:val="28"/>
          <w:szCs w:val="28"/>
        </w:rPr>
        <w:t>э</w:t>
      </w:r>
      <w:r w:rsidR="00917F3D" w:rsidRPr="00917F3D">
        <w:rPr>
          <w:sz w:val="28"/>
          <w:szCs w:val="28"/>
        </w:rPr>
        <w:t>тилметилгидроксипиридин</w:t>
      </w:r>
      <w:r w:rsidR="00917F3D">
        <w:rPr>
          <w:sz w:val="28"/>
          <w:szCs w:val="28"/>
        </w:rPr>
        <w:t>а</w:t>
      </w:r>
      <w:r w:rsidR="00D44CBE">
        <w:rPr>
          <w:sz w:val="28"/>
          <w:szCs w:val="28"/>
        </w:rPr>
        <w:t xml:space="preserve"> </w:t>
      </w:r>
      <w:r w:rsidR="00D44CBE">
        <w:rPr>
          <w:sz w:val="28"/>
          <w:szCs w:val="28"/>
        </w:rPr>
        <w:lastRenderedPageBreak/>
        <w:t>гидрохлорида</w:t>
      </w:r>
      <w:r w:rsidR="00D44CBE" w:rsidRPr="00FD0FD4">
        <w:rPr>
          <w:color w:val="000000"/>
          <w:sz w:val="28"/>
          <w:szCs w:val="28"/>
        </w:rPr>
        <w:t xml:space="preserve"> </w:t>
      </w:r>
      <w:r w:rsidR="00FD0FD4" w:rsidRPr="00FD0FD4">
        <w:rPr>
          <w:color w:val="000000"/>
          <w:sz w:val="28"/>
          <w:szCs w:val="28"/>
        </w:rPr>
        <w:t>должен быть не более</w:t>
      </w:r>
      <w:r w:rsidR="00FD0FD4" w:rsidRPr="00FD0FD4">
        <w:rPr>
          <w:sz w:val="28"/>
          <w:szCs w:val="28"/>
        </w:rPr>
        <w:t xml:space="preserve"> </w:t>
      </w:r>
      <w:r w:rsidR="00FD0FD4">
        <w:rPr>
          <w:sz w:val="28"/>
          <w:szCs w:val="28"/>
        </w:rPr>
        <w:t>2</w:t>
      </w:r>
      <w:r w:rsidR="00D44CBE">
        <w:rPr>
          <w:sz w:val="28"/>
          <w:szCs w:val="28"/>
        </w:rPr>
        <w:t>,0</w:t>
      </w:r>
      <w:r w:rsidR="00FD0FD4">
        <w:rPr>
          <w:sz w:val="28"/>
          <w:szCs w:val="28"/>
        </w:rPr>
        <w:t>;</w:t>
      </w:r>
    </w:p>
    <w:p w:rsidR="00D44CBE" w:rsidRDefault="00A52380" w:rsidP="002D2748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44CBE">
        <w:rPr>
          <w:sz w:val="28"/>
          <w:szCs w:val="28"/>
        </w:rPr>
        <w:t> </w:t>
      </w:r>
      <w:r w:rsidR="00D44CBE" w:rsidRPr="005F6447">
        <w:rPr>
          <w:i/>
          <w:sz w:val="28"/>
          <w:szCs w:val="28"/>
        </w:rPr>
        <w:t>относительное стандартное отклонение</w:t>
      </w:r>
      <w:r w:rsidR="00D44CBE" w:rsidRPr="00D44CBE">
        <w:rPr>
          <w:sz w:val="28"/>
          <w:szCs w:val="28"/>
        </w:rPr>
        <w:t xml:space="preserve"> площади пика </w:t>
      </w:r>
      <w:r w:rsidR="00917F3D">
        <w:rPr>
          <w:sz w:val="28"/>
          <w:szCs w:val="28"/>
        </w:rPr>
        <w:t>э</w:t>
      </w:r>
      <w:r w:rsidR="00917F3D" w:rsidRPr="00917F3D">
        <w:rPr>
          <w:sz w:val="28"/>
          <w:szCs w:val="28"/>
        </w:rPr>
        <w:t>тилметилгидроксипиридин</w:t>
      </w:r>
      <w:r w:rsidR="00917F3D">
        <w:rPr>
          <w:sz w:val="28"/>
          <w:szCs w:val="28"/>
        </w:rPr>
        <w:t>а</w:t>
      </w:r>
      <w:r w:rsidR="00D44CBE">
        <w:rPr>
          <w:sz w:val="28"/>
          <w:szCs w:val="28"/>
        </w:rPr>
        <w:t xml:space="preserve"> гидрохлорида должно быть не более 5,0</w:t>
      </w:r>
      <w:r w:rsidR="001059EC">
        <w:rPr>
          <w:sz w:val="28"/>
          <w:szCs w:val="28"/>
        </w:rPr>
        <w:t> </w:t>
      </w:r>
      <w:r w:rsidR="00D44CBE" w:rsidRPr="00D44CBE">
        <w:rPr>
          <w:sz w:val="28"/>
          <w:szCs w:val="28"/>
        </w:rPr>
        <w:t>% (</w:t>
      </w:r>
      <w:r w:rsidR="005F6447">
        <w:rPr>
          <w:sz w:val="28"/>
          <w:szCs w:val="28"/>
        </w:rPr>
        <w:t>6</w:t>
      </w:r>
      <w:r w:rsidR="00D44CBE">
        <w:rPr>
          <w:sz w:val="28"/>
          <w:szCs w:val="28"/>
        </w:rPr>
        <w:t xml:space="preserve"> определени</w:t>
      </w:r>
      <w:r w:rsidR="005F6447">
        <w:rPr>
          <w:sz w:val="28"/>
          <w:szCs w:val="28"/>
        </w:rPr>
        <w:t>й</w:t>
      </w:r>
      <w:r w:rsidR="00D44CBE" w:rsidRPr="00D44CBE">
        <w:rPr>
          <w:sz w:val="28"/>
          <w:szCs w:val="28"/>
        </w:rPr>
        <w:t>);</w:t>
      </w:r>
    </w:p>
    <w:p w:rsidR="00FD0FD4" w:rsidRDefault="00A52380" w:rsidP="002D2748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 w:rsidR="00FD0FD4">
        <w:rPr>
          <w:sz w:val="28"/>
          <w:szCs w:val="28"/>
        </w:rPr>
        <w:t> </w:t>
      </w:r>
      <w:r w:rsidR="00FD0FD4" w:rsidRPr="00FD0FD4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FD0FD4" w:rsidRPr="00FD0FD4">
        <w:rPr>
          <w:color w:val="000000"/>
          <w:sz w:val="28"/>
          <w:szCs w:val="28"/>
        </w:rPr>
        <w:t xml:space="preserve">, рассчитанная по пику </w:t>
      </w:r>
      <w:r w:rsidR="00917F3D">
        <w:rPr>
          <w:sz w:val="28"/>
          <w:szCs w:val="28"/>
        </w:rPr>
        <w:t>э</w:t>
      </w:r>
      <w:r w:rsidR="00917F3D" w:rsidRPr="00917F3D">
        <w:rPr>
          <w:sz w:val="28"/>
          <w:szCs w:val="28"/>
        </w:rPr>
        <w:t>тилметилгидроксипиридин</w:t>
      </w:r>
      <w:r w:rsidR="00917F3D">
        <w:rPr>
          <w:sz w:val="28"/>
          <w:szCs w:val="28"/>
        </w:rPr>
        <w:t>а</w:t>
      </w:r>
      <w:r w:rsidR="00D44CBE">
        <w:rPr>
          <w:sz w:val="28"/>
          <w:szCs w:val="28"/>
        </w:rPr>
        <w:t xml:space="preserve"> гидрохлорида</w:t>
      </w:r>
      <w:r w:rsidR="00FD0FD4" w:rsidRPr="00FD0FD4">
        <w:rPr>
          <w:color w:val="000000"/>
          <w:sz w:val="28"/>
          <w:szCs w:val="28"/>
        </w:rPr>
        <w:t xml:space="preserve">, должна составлять не менее </w:t>
      </w:r>
      <w:r w:rsidR="00D44CBE">
        <w:rPr>
          <w:color w:val="000000"/>
          <w:sz w:val="28"/>
          <w:szCs w:val="28"/>
        </w:rPr>
        <w:t>3</w:t>
      </w:r>
      <w:r w:rsidR="00FD0FD4">
        <w:rPr>
          <w:color w:val="000000"/>
          <w:sz w:val="28"/>
          <w:szCs w:val="28"/>
        </w:rPr>
        <w:t>000</w:t>
      </w:r>
      <w:r w:rsidR="00FD0FD4" w:rsidRPr="00FD0FD4">
        <w:rPr>
          <w:color w:val="000000"/>
          <w:sz w:val="28"/>
          <w:szCs w:val="28"/>
        </w:rPr>
        <w:t xml:space="preserve"> теоретических тарелок.</w:t>
      </w:r>
    </w:p>
    <w:p w:rsidR="005F6447" w:rsidRDefault="002D2748" w:rsidP="005F6447">
      <w:pPr>
        <w:spacing w:line="360" w:lineRule="auto"/>
        <w:ind w:firstLine="709"/>
        <w:jc w:val="both"/>
        <w:rPr>
          <w:sz w:val="28"/>
          <w:szCs w:val="28"/>
        </w:rPr>
      </w:pPr>
      <w:r w:rsidRPr="002D2748">
        <w:rPr>
          <w:sz w:val="28"/>
          <w:szCs w:val="28"/>
        </w:rPr>
        <w:t xml:space="preserve">Содержание каждой из примесей в </w:t>
      </w:r>
      <w:r w:rsidR="00446142">
        <w:rPr>
          <w:sz w:val="28"/>
          <w:szCs w:val="28"/>
        </w:rPr>
        <w:t>субстанции</w:t>
      </w:r>
      <w:r w:rsidRPr="002D2748">
        <w:rPr>
          <w:sz w:val="28"/>
          <w:szCs w:val="28"/>
        </w:rPr>
        <w:t xml:space="preserve"> в процентах (</w:t>
      </w:r>
      <w:r w:rsidRPr="00446142">
        <w:rPr>
          <w:i/>
          <w:sz w:val="28"/>
          <w:szCs w:val="28"/>
        </w:rPr>
        <w:t>Х</w:t>
      </w:r>
      <w:proofErr w:type="gramStart"/>
      <w:r w:rsidRPr="00446142">
        <w:rPr>
          <w:i/>
          <w:sz w:val="28"/>
          <w:szCs w:val="28"/>
          <w:vertAlign w:val="subscript"/>
        </w:rPr>
        <w:t>i</w:t>
      </w:r>
      <w:proofErr w:type="gramEnd"/>
      <w:r w:rsidRPr="002D2748">
        <w:rPr>
          <w:sz w:val="28"/>
          <w:szCs w:val="28"/>
        </w:rPr>
        <w:t>) вычисляют метод</w:t>
      </w:r>
      <w:r w:rsidR="005F6447">
        <w:rPr>
          <w:sz w:val="28"/>
          <w:szCs w:val="28"/>
        </w:rPr>
        <w:t>ом</w:t>
      </w:r>
      <w:r w:rsidRPr="002D2748">
        <w:rPr>
          <w:sz w:val="28"/>
          <w:szCs w:val="28"/>
        </w:rPr>
        <w:t xml:space="preserve"> нормирования</w:t>
      </w:r>
      <w:r w:rsidR="002738B5">
        <w:rPr>
          <w:sz w:val="28"/>
          <w:szCs w:val="28"/>
        </w:rPr>
        <w:t xml:space="preserve"> </w:t>
      </w:r>
      <w:r w:rsidR="002738B5" w:rsidRPr="002738B5">
        <w:rPr>
          <w:sz w:val="28"/>
          <w:szCs w:val="28"/>
        </w:rPr>
        <w:t>(ОФС «Хроматография»)</w:t>
      </w:r>
      <w:r w:rsidR="005F6447">
        <w:rPr>
          <w:sz w:val="28"/>
          <w:szCs w:val="28"/>
        </w:rPr>
        <w:t>.</w:t>
      </w:r>
    </w:p>
    <w:p w:rsidR="002738B5" w:rsidRDefault="002738B5" w:rsidP="005F64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Допустимое содержание примесей</w:t>
      </w:r>
    </w:p>
    <w:p w:rsidR="005F6447" w:rsidRDefault="005F6447" w:rsidP="005F64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142">
        <w:rPr>
          <w:color w:val="000000"/>
          <w:sz w:val="28"/>
          <w:szCs w:val="28"/>
        </w:rPr>
        <w:t>Любой п</w:t>
      </w:r>
      <w:r>
        <w:rPr>
          <w:color w:val="000000"/>
          <w:sz w:val="28"/>
          <w:szCs w:val="28"/>
        </w:rPr>
        <w:t>римеси – не более 0,1 %</w:t>
      </w:r>
      <w:r w:rsidR="002738B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сумма</w:t>
      </w:r>
      <w:r w:rsidRPr="00446142">
        <w:rPr>
          <w:color w:val="000000"/>
          <w:sz w:val="28"/>
          <w:szCs w:val="28"/>
        </w:rPr>
        <w:t xml:space="preserve"> примесей – не</w:t>
      </w:r>
      <w:r>
        <w:rPr>
          <w:color w:val="000000"/>
          <w:sz w:val="28"/>
          <w:szCs w:val="28"/>
        </w:rPr>
        <w:t xml:space="preserve"> более 0,5 %</w:t>
      </w:r>
      <w:r w:rsidRPr="00446142">
        <w:rPr>
          <w:color w:val="000000"/>
          <w:sz w:val="28"/>
          <w:szCs w:val="28"/>
        </w:rPr>
        <w:t>.</w:t>
      </w:r>
    </w:p>
    <w:p w:rsidR="00446142" w:rsidRPr="00446142" w:rsidRDefault="00FA7FCE" w:rsidP="005F64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46142">
        <w:rPr>
          <w:color w:val="000000"/>
          <w:sz w:val="28"/>
          <w:szCs w:val="28"/>
        </w:rPr>
        <w:t>е учитывают</w:t>
      </w:r>
      <w:r>
        <w:rPr>
          <w:color w:val="000000"/>
          <w:sz w:val="28"/>
          <w:szCs w:val="28"/>
        </w:rPr>
        <w:t>ся</w:t>
      </w:r>
      <w:r w:rsidRPr="00446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446142" w:rsidRPr="00446142">
        <w:rPr>
          <w:color w:val="000000"/>
          <w:sz w:val="28"/>
          <w:szCs w:val="28"/>
        </w:rPr>
        <w:t xml:space="preserve">ики, </w:t>
      </w:r>
      <w:r w:rsidR="00D92BCA">
        <w:rPr>
          <w:color w:val="000000"/>
          <w:sz w:val="28"/>
          <w:szCs w:val="28"/>
        </w:rPr>
        <w:t xml:space="preserve">площадь которых составляет менее площади пика </w:t>
      </w:r>
      <w:r w:rsidR="00917F3D" w:rsidRPr="00917F3D">
        <w:rPr>
          <w:sz w:val="28"/>
          <w:szCs w:val="28"/>
        </w:rPr>
        <w:t>этилметилгидроксипиридин</w:t>
      </w:r>
      <w:r w:rsidR="00D92BCA" w:rsidRPr="00917F3D">
        <w:rPr>
          <w:sz w:val="28"/>
          <w:szCs w:val="28"/>
        </w:rPr>
        <w:t>а гидрохлорида</w:t>
      </w:r>
      <w:r w:rsidR="00D92BCA">
        <w:rPr>
          <w:sz w:val="28"/>
          <w:szCs w:val="28"/>
        </w:rPr>
        <w:t xml:space="preserve"> на хроматограмме </w:t>
      </w:r>
      <w:r w:rsidR="00D92BCA" w:rsidRPr="00880A1F">
        <w:rPr>
          <w:sz w:val="28"/>
          <w:szCs w:val="28"/>
        </w:rPr>
        <w:t xml:space="preserve">раствора </w:t>
      </w:r>
      <w:r w:rsidR="005F6447" w:rsidRPr="005F6447">
        <w:rPr>
          <w:bCs/>
          <w:color w:val="000000"/>
          <w:sz w:val="28"/>
          <w:szCs w:val="28"/>
        </w:rPr>
        <w:t xml:space="preserve">для проверки </w:t>
      </w:r>
      <w:r w:rsidR="00411824">
        <w:rPr>
          <w:bCs/>
          <w:color w:val="000000"/>
          <w:sz w:val="28"/>
          <w:szCs w:val="28"/>
        </w:rPr>
        <w:t>разрешающей способности</w:t>
      </w:r>
      <w:r w:rsidR="005F6447" w:rsidRPr="005F6447">
        <w:rPr>
          <w:bCs/>
          <w:color w:val="000000"/>
          <w:sz w:val="28"/>
          <w:szCs w:val="28"/>
        </w:rPr>
        <w:t xml:space="preserve"> хроматографической системы</w:t>
      </w:r>
      <w:r w:rsidR="00A52380">
        <w:rPr>
          <w:bCs/>
          <w:color w:val="000000"/>
          <w:sz w:val="28"/>
          <w:szCs w:val="28"/>
        </w:rPr>
        <w:t xml:space="preserve"> (менее </w:t>
      </w:r>
      <w:r w:rsidR="005E793F" w:rsidRPr="005E793F">
        <w:rPr>
          <w:bCs/>
          <w:color w:val="000000"/>
          <w:sz w:val="28"/>
          <w:szCs w:val="28"/>
        </w:rPr>
        <w:t>0,05</w:t>
      </w:r>
      <w:r w:rsidR="00A52380" w:rsidRPr="005E793F">
        <w:rPr>
          <w:bCs/>
          <w:color w:val="000000"/>
          <w:sz w:val="28"/>
          <w:szCs w:val="28"/>
        </w:rPr>
        <w:t> %</w:t>
      </w:r>
      <w:r w:rsidR="00A52380">
        <w:rPr>
          <w:bCs/>
          <w:color w:val="000000"/>
          <w:sz w:val="28"/>
          <w:szCs w:val="28"/>
        </w:rPr>
        <w:t>)</w:t>
      </w:r>
      <w:r w:rsidR="00D92BCA">
        <w:rPr>
          <w:color w:val="000000"/>
          <w:sz w:val="28"/>
          <w:szCs w:val="28"/>
        </w:rPr>
        <w:t xml:space="preserve"> </w:t>
      </w:r>
      <w:r w:rsidR="00446142" w:rsidRPr="00446142">
        <w:rPr>
          <w:color w:val="000000"/>
          <w:sz w:val="28"/>
          <w:szCs w:val="28"/>
        </w:rPr>
        <w:t xml:space="preserve">и </w:t>
      </w:r>
      <w:r w:rsidR="00D92BCA">
        <w:rPr>
          <w:color w:val="000000"/>
          <w:sz w:val="28"/>
          <w:szCs w:val="28"/>
        </w:rPr>
        <w:t>пики со временем удерживания менее 3,5 мин</w:t>
      </w:r>
      <w:r w:rsidR="00446142" w:rsidRPr="00446142">
        <w:rPr>
          <w:color w:val="000000"/>
          <w:sz w:val="28"/>
          <w:szCs w:val="28"/>
        </w:rPr>
        <w:t>.</w:t>
      </w:r>
    </w:p>
    <w:p w:rsidR="00906C71" w:rsidRPr="00DE7FE3" w:rsidRDefault="00CF348D" w:rsidP="00446142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F348D">
        <w:rPr>
          <w:b/>
          <w:bCs/>
          <w:iCs/>
          <w:color w:val="000000"/>
          <w:sz w:val="28"/>
          <w:szCs w:val="28"/>
        </w:rPr>
        <w:t>Потеря в массе при высушивании.</w:t>
      </w:r>
      <w:r>
        <w:rPr>
          <w:bCs/>
          <w:iCs/>
          <w:color w:val="000000"/>
          <w:sz w:val="28"/>
          <w:szCs w:val="28"/>
        </w:rPr>
        <w:t xml:space="preserve"> </w:t>
      </w:r>
      <w:r w:rsidRPr="00CF348D">
        <w:rPr>
          <w:bCs/>
          <w:iCs/>
          <w:color w:val="000000"/>
          <w:sz w:val="28"/>
          <w:szCs w:val="28"/>
        </w:rPr>
        <w:t xml:space="preserve">Не более </w:t>
      </w:r>
      <w:r w:rsidR="00602B1C">
        <w:rPr>
          <w:bCs/>
          <w:iCs/>
          <w:color w:val="000000"/>
          <w:sz w:val="28"/>
          <w:szCs w:val="28"/>
        </w:rPr>
        <w:t>0,5</w:t>
      </w:r>
      <w:r>
        <w:rPr>
          <w:bCs/>
          <w:iCs/>
          <w:color w:val="000000"/>
          <w:sz w:val="28"/>
          <w:szCs w:val="28"/>
        </w:rPr>
        <w:t> </w:t>
      </w:r>
      <w:r w:rsidRPr="00CF348D">
        <w:rPr>
          <w:bCs/>
          <w:iCs/>
          <w:color w:val="000000"/>
          <w:sz w:val="28"/>
          <w:szCs w:val="28"/>
        </w:rPr>
        <w:t xml:space="preserve">% (ОФС  «Потеря в </w:t>
      </w:r>
      <w:r>
        <w:rPr>
          <w:bCs/>
          <w:iCs/>
          <w:color w:val="000000"/>
          <w:sz w:val="28"/>
          <w:szCs w:val="28"/>
        </w:rPr>
        <w:t xml:space="preserve">массе при высушивании», способ </w:t>
      </w:r>
      <w:r w:rsidR="00415730">
        <w:rPr>
          <w:bCs/>
          <w:iCs/>
          <w:color w:val="000000"/>
          <w:sz w:val="28"/>
          <w:szCs w:val="28"/>
        </w:rPr>
        <w:t>1</w:t>
      </w:r>
      <w:r w:rsidRPr="00CF348D">
        <w:rPr>
          <w:bCs/>
          <w:iCs/>
          <w:color w:val="000000"/>
          <w:sz w:val="28"/>
          <w:szCs w:val="28"/>
        </w:rPr>
        <w:t>).</w:t>
      </w:r>
      <w:r w:rsidR="00050970" w:rsidRPr="00050970">
        <w:t xml:space="preserve"> </w:t>
      </w:r>
      <w:r w:rsidR="00050970" w:rsidRPr="00050970">
        <w:rPr>
          <w:bCs/>
          <w:iCs/>
          <w:color w:val="000000"/>
          <w:sz w:val="28"/>
          <w:szCs w:val="28"/>
        </w:rPr>
        <w:t xml:space="preserve">Около </w:t>
      </w:r>
      <w:r w:rsidR="00050970">
        <w:rPr>
          <w:bCs/>
          <w:iCs/>
          <w:color w:val="000000"/>
          <w:sz w:val="28"/>
          <w:szCs w:val="28"/>
        </w:rPr>
        <w:t>1 </w:t>
      </w:r>
      <w:r w:rsidR="00050970" w:rsidRPr="00050970">
        <w:rPr>
          <w:bCs/>
          <w:iCs/>
          <w:color w:val="000000"/>
          <w:sz w:val="28"/>
          <w:szCs w:val="28"/>
        </w:rPr>
        <w:t>г (точная навеска) субстанции высушивают</w:t>
      </w:r>
      <w:r w:rsidR="00050970">
        <w:rPr>
          <w:bCs/>
          <w:iCs/>
          <w:color w:val="000000"/>
          <w:sz w:val="28"/>
          <w:szCs w:val="28"/>
        </w:rPr>
        <w:t xml:space="preserve"> </w:t>
      </w:r>
      <w:r w:rsidR="00602B1C">
        <w:rPr>
          <w:bCs/>
          <w:iCs/>
          <w:color w:val="000000"/>
          <w:sz w:val="28"/>
          <w:szCs w:val="28"/>
        </w:rPr>
        <w:t>до постоянной массы при температуре 70</w:t>
      </w:r>
      <w:r w:rsidR="001B4363">
        <w:rPr>
          <w:bCs/>
          <w:iCs/>
          <w:color w:val="000000"/>
          <w:sz w:val="28"/>
          <w:szCs w:val="28"/>
        </w:rPr>
        <w:t>±5 °С</w:t>
      </w:r>
      <w:r w:rsidR="00FF6C8A">
        <w:rPr>
          <w:bCs/>
          <w:iCs/>
          <w:color w:val="000000"/>
          <w:sz w:val="28"/>
          <w:szCs w:val="28"/>
        </w:rPr>
        <w:t>.</w:t>
      </w:r>
    </w:p>
    <w:p w:rsidR="00A22F71" w:rsidRDefault="00A22F71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573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415730">
        <w:rPr>
          <w:rFonts w:ascii="Times New Roman" w:hAnsi="Times New Roman"/>
          <w:sz w:val="28"/>
          <w:szCs w:val="28"/>
        </w:rPr>
        <w:t xml:space="preserve">. </w:t>
      </w:r>
      <w:r w:rsidR="009B37A8" w:rsidRPr="00415730">
        <w:rPr>
          <w:rFonts w:ascii="Times New Roman" w:hAnsi="Times New Roman"/>
          <w:sz w:val="28"/>
          <w:szCs w:val="28"/>
        </w:rPr>
        <w:t>Не более 0,</w:t>
      </w:r>
      <w:r w:rsidR="00602B1C">
        <w:rPr>
          <w:rFonts w:ascii="Times New Roman" w:hAnsi="Times New Roman"/>
          <w:sz w:val="28"/>
          <w:szCs w:val="28"/>
        </w:rPr>
        <w:t>1 </w:t>
      </w:r>
      <w:r w:rsidR="009B37A8" w:rsidRPr="00415730">
        <w:rPr>
          <w:rFonts w:ascii="Times New Roman" w:hAnsi="Times New Roman"/>
          <w:sz w:val="28"/>
          <w:szCs w:val="28"/>
        </w:rPr>
        <w:t>%</w:t>
      </w:r>
      <w:r w:rsidR="00B97C9F" w:rsidRPr="00415730">
        <w:rPr>
          <w:rFonts w:ascii="Times New Roman" w:hAnsi="Times New Roman"/>
          <w:sz w:val="28"/>
          <w:szCs w:val="28"/>
        </w:rPr>
        <w:t xml:space="preserve"> (</w:t>
      </w:r>
      <w:r w:rsidR="009B37A8" w:rsidRPr="00415730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415730">
        <w:rPr>
          <w:rFonts w:ascii="Times New Roman" w:hAnsi="Times New Roman"/>
          <w:sz w:val="28"/>
          <w:szCs w:val="28"/>
        </w:rPr>
        <w:t>)</w:t>
      </w:r>
      <w:r w:rsidR="00347BA8" w:rsidRPr="00415730">
        <w:rPr>
          <w:rFonts w:ascii="Times New Roman" w:hAnsi="Times New Roman"/>
          <w:sz w:val="28"/>
          <w:szCs w:val="28"/>
        </w:rPr>
        <w:t>.</w:t>
      </w:r>
      <w:r w:rsidR="009B37A8" w:rsidRPr="00415730">
        <w:rPr>
          <w:rFonts w:ascii="Times New Roman" w:hAnsi="Times New Roman"/>
          <w:sz w:val="28"/>
          <w:szCs w:val="28"/>
        </w:rPr>
        <w:t xml:space="preserve"> </w:t>
      </w:r>
      <w:r w:rsidR="00347BA8" w:rsidRPr="00415730">
        <w:rPr>
          <w:rFonts w:ascii="Times New Roman" w:hAnsi="Times New Roman"/>
          <w:sz w:val="28"/>
          <w:szCs w:val="28"/>
        </w:rPr>
        <w:t>Для о</w:t>
      </w:r>
      <w:r w:rsidR="00602B1C">
        <w:rPr>
          <w:rFonts w:ascii="Times New Roman" w:hAnsi="Times New Roman"/>
          <w:sz w:val="28"/>
          <w:szCs w:val="28"/>
        </w:rPr>
        <w:t>пределения используют около 1,0 </w:t>
      </w:r>
      <w:r w:rsidR="00347BA8" w:rsidRPr="00415730">
        <w:rPr>
          <w:rFonts w:ascii="Times New Roman" w:hAnsi="Times New Roman"/>
          <w:sz w:val="28"/>
          <w:szCs w:val="28"/>
        </w:rPr>
        <w:t xml:space="preserve">г (точная навеска) субстанции. </w:t>
      </w:r>
    </w:p>
    <w:p w:rsidR="00415730" w:rsidRPr="00932316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Тяжелые металлы.</w:t>
      </w:r>
      <w:r w:rsidR="00602B1C">
        <w:rPr>
          <w:rFonts w:ascii="Times New Roman" w:hAnsi="Times New Roman"/>
          <w:sz w:val="28"/>
          <w:szCs w:val="28"/>
        </w:rPr>
        <w:t xml:space="preserve"> Не более 0,001</w:t>
      </w:r>
      <w:r w:rsidRPr="00932316">
        <w:rPr>
          <w:rFonts w:ascii="Times New Roman" w:hAnsi="Times New Roman"/>
          <w:sz w:val="28"/>
          <w:szCs w:val="28"/>
        </w:rPr>
        <w:t xml:space="preserve"> %. Определение проводят в соответствии </w:t>
      </w:r>
      <w:r w:rsidR="00602B1C">
        <w:rPr>
          <w:rFonts w:ascii="Times New Roman" w:hAnsi="Times New Roman"/>
          <w:sz w:val="28"/>
          <w:szCs w:val="28"/>
        </w:rPr>
        <w:t>с ОФС «Тяжёлые металлы», метод 1</w:t>
      </w:r>
      <w:r w:rsidRPr="00932316">
        <w:rPr>
          <w:rFonts w:ascii="Times New Roman" w:hAnsi="Times New Roman"/>
          <w:sz w:val="28"/>
          <w:szCs w:val="28"/>
        </w:rPr>
        <w:t xml:space="preserve">, в зольном остатке, полученном после сжигания </w:t>
      </w:r>
      <w:r w:rsidR="00602B1C">
        <w:rPr>
          <w:rFonts w:ascii="Times New Roman" w:hAnsi="Times New Roman"/>
          <w:sz w:val="28"/>
          <w:szCs w:val="28"/>
        </w:rPr>
        <w:t>1,0</w:t>
      </w:r>
      <w:r w:rsidR="003A3343" w:rsidRPr="00932316">
        <w:rPr>
          <w:rFonts w:ascii="Times New Roman" w:hAnsi="Times New Roman"/>
          <w:sz w:val="28"/>
          <w:szCs w:val="28"/>
        </w:rPr>
        <w:t> г</w:t>
      </w:r>
      <w:r w:rsidRPr="00932316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602B1C">
        <w:rPr>
          <w:rFonts w:ascii="Times New Roman" w:hAnsi="Times New Roman"/>
          <w:sz w:val="28"/>
          <w:szCs w:val="28"/>
        </w:rPr>
        <w:t>1</w:t>
      </w:r>
      <w:r w:rsidR="003A3343" w:rsidRPr="00932316">
        <w:rPr>
          <w:rFonts w:ascii="Times New Roman" w:hAnsi="Times New Roman"/>
          <w:sz w:val="28"/>
          <w:szCs w:val="28"/>
        </w:rPr>
        <w:t>.</w:t>
      </w:r>
    </w:p>
    <w:p w:rsidR="00602B1C" w:rsidRDefault="005131A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131A0">
        <w:rPr>
          <w:rFonts w:ascii="Times New Roman" w:hAnsi="Times New Roman"/>
          <w:b/>
          <w:sz w:val="28"/>
          <w:szCs w:val="28"/>
        </w:rPr>
        <w:t>*</w:t>
      </w:r>
      <w:r w:rsidR="00602B1C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602B1C" w:rsidRPr="00602B1C">
        <w:rPr>
          <w:rFonts w:ascii="Times New Roman" w:hAnsi="Times New Roman"/>
          <w:sz w:val="28"/>
          <w:szCs w:val="28"/>
        </w:rPr>
        <w:t xml:space="preserve"> </w:t>
      </w:r>
      <w:r w:rsidR="00602B1C">
        <w:rPr>
          <w:rFonts w:ascii="Times New Roman" w:hAnsi="Times New Roman"/>
          <w:sz w:val="28"/>
          <w:szCs w:val="28"/>
        </w:rPr>
        <w:t>Не более 0,39 </w:t>
      </w:r>
      <w:r w:rsidR="009D5F73">
        <w:rPr>
          <w:rFonts w:ascii="Times New Roman" w:hAnsi="Times New Roman"/>
          <w:sz w:val="28"/>
          <w:szCs w:val="28"/>
        </w:rPr>
        <w:t>ЕЭ на 1 мг</w:t>
      </w:r>
      <w:r w:rsidR="00602B1C" w:rsidRPr="00602B1C">
        <w:rPr>
          <w:rFonts w:ascii="Times New Roman" w:hAnsi="Times New Roman"/>
          <w:sz w:val="28"/>
          <w:szCs w:val="28"/>
        </w:rPr>
        <w:t xml:space="preserve"> </w:t>
      </w:r>
      <w:r w:rsidR="00917F3D">
        <w:rPr>
          <w:rFonts w:ascii="Times New Roman" w:hAnsi="Times New Roman"/>
          <w:sz w:val="28"/>
          <w:szCs w:val="28"/>
        </w:rPr>
        <w:t>э</w:t>
      </w:r>
      <w:r w:rsidR="00917F3D" w:rsidRPr="00917F3D">
        <w:rPr>
          <w:rFonts w:ascii="Times New Roman" w:hAnsi="Times New Roman"/>
          <w:sz w:val="28"/>
          <w:szCs w:val="28"/>
        </w:rPr>
        <w:t>тилметилгидроксипиридин</w:t>
      </w:r>
      <w:r w:rsidR="00917F3D">
        <w:rPr>
          <w:rFonts w:ascii="Times New Roman" w:hAnsi="Times New Roman"/>
          <w:sz w:val="28"/>
          <w:szCs w:val="28"/>
        </w:rPr>
        <w:t>а</w:t>
      </w:r>
      <w:r w:rsidR="009D5F73" w:rsidRPr="009D5F73">
        <w:rPr>
          <w:rFonts w:ascii="Times New Roman" w:hAnsi="Times New Roman"/>
          <w:sz w:val="28"/>
          <w:szCs w:val="28"/>
        </w:rPr>
        <w:t xml:space="preserve"> гидрохлорида </w:t>
      </w:r>
      <w:r w:rsidR="00602B1C" w:rsidRPr="00602B1C">
        <w:rPr>
          <w:rFonts w:ascii="Times New Roman" w:hAnsi="Times New Roman"/>
          <w:sz w:val="28"/>
          <w:szCs w:val="28"/>
        </w:rPr>
        <w:t>(ОФС «Бактериальные эндотоксины»).</w:t>
      </w:r>
    </w:p>
    <w:p w:rsidR="00184EFD" w:rsidRPr="00932316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2316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32316">
        <w:rPr>
          <w:rFonts w:ascii="Times New Roman" w:hAnsi="Times New Roman"/>
          <w:sz w:val="28"/>
          <w:szCs w:val="28"/>
        </w:rPr>
        <w:t>.</w:t>
      </w:r>
      <w:r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932316">
        <w:rPr>
          <w:rFonts w:ascii="Times New Roman" w:hAnsi="Times New Roman"/>
          <w:sz w:val="28"/>
          <w:szCs w:val="28"/>
        </w:rPr>
        <w:t>В соответствии с</w:t>
      </w:r>
      <w:r w:rsidR="00A95462" w:rsidRPr="00932316">
        <w:rPr>
          <w:rFonts w:ascii="Times New Roman" w:hAnsi="Times New Roman"/>
          <w:b/>
          <w:sz w:val="28"/>
          <w:szCs w:val="28"/>
        </w:rPr>
        <w:t xml:space="preserve"> </w:t>
      </w:r>
      <w:r w:rsidRPr="00932316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42D50" w:rsidRDefault="00A42D50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0AF5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="00D33039" w:rsidRPr="00360AF5">
        <w:rPr>
          <w:rFonts w:ascii="Times New Roman" w:hAnsi="Times New Roman"/>
          <w:sz w:val="28"/>
          <w:szCs w:val="28"/>
        </w:rPr>
        <w:t xml:space="preserve">. </w:t>
      </w:r>
      <w:r w:rsidR="00885004" w:rsidRPr="00360AF5">
        <w:rPr>
          <w:rFonts w:ascii="Times New Roman" w:hAnsi="Times New Roman"/>
          <w:sz w:val="28"/>
          <w:szCs w:val="28"/>
        </w:rPr>
        <w:t>Определение проводят методом</w:t>
      </w:r>
      <w:r w:rsidR="00885004" w:rsidRPr="00885004">
        <w:rPr>
          <w:rFonts w:ascii="Times New Roman" w:hAnsi="Times New Roman"/>
          <w:sz w:val="28"/>
          <w:szCs w:val="28"/>
        </w:rPr>
        <w:t xml:space="preserve"> </w:t>
      </w:r>
      <w:r w:rsidR="00AF444E">
        <w:rPr>
          <w:rFonts w:ascii="Times New Roman" w:hAnsi="Times New Roman"/>
          <w:sz w:val="28"/>
          <w:szCs w:val="28"/>
        </w:rPr>
        <w:t>титриметрии.</w:t>
      </w:r>
    </w:p>
    <w:p w:rsidR="00AF444E" w:rsidRPr="00AF444E" w:rsidRDefault="00AF444E" w:rsidP="00AF444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0,15 </w:t>
      </w:r>
      <w:r w:rsidRPr="00AF444E">
        <w:rPr>
          <w:rFonts w:ascii="Times New Roman" w:hAnsi="Times New Roman"/>
          <w:sz w:val="28"/>
          <w:szCs w:val="28"/>
        </w:rPr>
        <w:t xml:space="preserve">г (точная </w:t>
      </w:r>
      <w:r>
        <w:rPr>
          <w:rFonts w:ascii="Times New Roman" w:hAnsi="Times New Roman"/>
          <w:sz w:val="28"/>
          <w:szCs w:val="28"/>
        </w:rPr>
        <w:t>навеска) субстанции растворяют 1 мл муравьиной кислоты безводной, прибавляют 40 мл уксусного ангидрида и титруют 0,1 М раствором хлорной кислоты</w:t>
      </w:r>
      <w:r w:rsidRPr="00AF444E">
        <w:rPr>
          <w:rFonts w:ascii="Times New Roman" w:hAnsi="Times New Roman"/>
          <w:sz w:val="28"/>
          <w:szCs w:val="28"/>
        </w:rPr>
        <w:t>. Конечную точку титрования определяют потенциометрически (ОФС «Потенциометрическое титрование») или с индикатором (</w:t>
      </w:r>
      <w:r>
        <w:rPr>
          <w:rFonts w:ascii="Times New Roman" w:hAnsi="Times New Roman"/>
          <w:sz w:val="28"/>
          <w:szCs w:val="28"/>
        </w:rPr>
        <w:t>0,1 мл 0,1 % раствора кристаллического фиолетового</w:t>
      </w:r>
      <w:r w:rsidRPr="00AF444E">
        <w:rPr>
          <w:rFonts w:ascii="Times New Roman" w:hAnsi="Times New Roman"/>
          <w:sz w:val="28"/>
          <w:szCs w:val="28"/>
        </w:rPr>
        <w:t>) до перехода окраски в</w:t>
      </w:r>
      <w:r>
        <w:rPr>
          <w:rFonts w:ascii="Times New Roman" w:hAnsi="Times New Roman"/>
          <w:sz w:val="28"/>
          <w:szCs w:val="28"/>
        </w:rPr>
        <w:t xml:space="preserve"> желтый цвет.</w:t>
      </w:r>
    </w:p>
    <w:p w:rsidR="00AF444E" w:rsidRPr="00AF444E" w:rsidRDefault="00AF444E" w:rsidP="00AF444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444E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AF444E" w:rsidRPr="00AF444E" w:rsidRDefault="005F6447" w:rsidP="00AF444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</w:t>
      </w:r>
      <w:r w:rsidR="00AF444E" w:rsidRPr="00AF444E">
        <w:rPr>
          <w:rFonts w:ascii="Times New Roman" w:hAnsi="Times New Roman"/>
          <w:sz w:val="28"/>
          <w:szCs w:val="28"/>
        </w:rPr>
        <w:t xml:space="preserve">мл </w:t>
      </w:r>
      <w:r w:rsidR="00AF444E">
        <w:rPr>
          <w:rFonts w:ascii="Times New Roman" w:hAnsi="Times New Roman"/>
          <w:sz w:val="28"/>
          <w:szCs w:val="28"/>
        </w:rPr>
        <w:t>0,1 </w:t>
      </w:r>
      <w:r w:rsidR="00AF444E" w:rsidRPr="00AF444E">
        <w:rPr>
          <w:rFonts w:ascii="Times New Roman" w:hAnsi="Times New Roman"/>
          <w:sz w:val="28"/>
          <w:szCs w:val="28"/>
        </w:rPr>
        <w:t xml:space="preserve">М раствора </w:t>
      </w:r>
      <w:r w:rsidR="00AF444E">
        <w:rPr>
          <w:rFonts w:ascii="Times New Roman" w:hAnsi="Times New Roman"/>
          <w:sz w:val="28"/>
          <w:szCs w:val="28"/>
        </w:rPr>
        <w:t>хлорной кислоты</w:t>
      </w:r>
      <w:r w:rsidR="00AF444E" w:rsidRPr="00AF444E">
        <w:rPr>
          <w:rFonts w:ascii="Times New Roman" w:hAnsi="Times New Roman"/>
          <w:sz w:val="28"/>
          <w:szCs w:val="28"/>
        </w:rPr>
        <w:t xml:space="preserve"> соответствует </w:t>
      </w:r>
      <w:r w:rsidR="00AF444E">
        <w:rPr>
          <w:rFonts w:ascii="Times New Roman" w:hAnsi="Times New Roman"/>
          <w:sz w:val="28"/>
          <w:szCs w:val="28"/>
        </w:rPr>
        <w:t>17,36 </w:t>
      </w:r>
      <w:r w:rsidR="00AF444E" w:rsidRPr="00AF444E">
        <w:rPr>
          <w:rFonts w:ascii="Times New Roman" w:hAnsi="Times New Roman"/>
          <w:sz w:val="28"/>
          <w:szCs w:val="28"/>
        </w:rPr>
        <w:t xml:space="preserve">мг </w:t>
      </w:r>
      <w:r w:rsidR="007C7417" w:rsidRPr="007C7417">
        <w:rPr>
          <w:rFonts w:ascii="Times New Roman" w:hAnsi="Times New Roman"/>
          <w:sz w:val="28"/>
          <w:szCs w:val="28"/>
        </w:rPr>
        <w:t>этилметилгидроксипиридин</w:t>
      </w:r>
      <w:r w:rsidR="00AF444E" w:rsidRPr="007C7417">
        <w:rPr>
          <w:rFonts w:ascii="Times New Roman" w:hAnsi="Times New Roman"/>
          <w:sz w:val="28"/>
          <w:szCs w:val="28"/>
        </w:rPr>
        <w:t>а гидрохлорида</w:t>
      </w:r>
      <w:r w:rsidR="00AF444E" w:rsidRPr="009D5F73">
        <w:rPr>
          <w:rFonts w:ascii="Times New Roman" w:hAnsi="Times New Roman"/>
          <w:sz w:val="28"/>
          <w:szCs w:val="28"/>
        </w:rPr>
        <w:t xml:space="preserve"> </w:t>
      </w:r>
      <w:r w:rsidR="00AF444E" w:rsidRPr="00375D0F">
        <w:rPr>
          <w:rFonts w:ascii="Times New Roman" w:hAnsi="Times New Roman"/>
          <w:sz w:val="28"/>
          <w:szCs w:val="28"/>
        </w:rPr>
        <w:t>C</w:t>
      </w:r>
      <w:r w:rsidR="00AF444E" w:rsidRPr="00375D0F">
        <w:rPr>
          <w:rFonts w:ascii="Times New Roman" w:hAnsi="Times New Roman"/>
          <w:sz w:val="28"/>
          <w:szCs w:val="28"/>
          <w:vertAlign w:val="subscript"/>
        </w:rPr>
        <w:t>8</w:t>
      </w:r>
      <w:r w:rsidR="00AF444E" w:rsidRPr="00375D0F">
        <w:rPr>
          <w:rFonts w:ascii="Times New Roman" w:hAnsi="Times New Roman"/>
          <w:sz w:val="28"/>
          <w:szCs w:val="28"/>
        </w:rPr>
        <w:t>H</w:t>
      </w:r>
      <w:r w:rsidR="00AF444E" w:rsidRPr="00375D0F">
        <w:rPr>
          <w:rFonts w:ascii="Times New Roman" w:hAnsi="Times New Roman"/>
          <w:sz w:val="28"/>
          <w:szCs w:val="28"/>
          <w:vertAlign w:val="subscript"/>
        </w:rPr>
        <w:t>11</w:t>
      </w:r>
      <w:r w:rsidR="00AF444E" w:rsidRPr="00375D0F">
        <w:rPr>
          <w:rFonts w:ascii="Times New Roman" w:hAnsi="Times New Roman"/>
          <w:sz w:val="28"/>
          <w:szCs w:val="28"/>
        </w:rPr>
        <w:t>NO</w:t>
      </w:r>
      <w:r w:rsidR="00AF444E" w:rsidRPr="00375D0F">
        <w:rPr>
          <w:rFonts w:ascii="Times New Roman" w:hAnsi="Times New Roman"/>
          <w:sz w:val="28"/>
          <w:szCs w:val="28"/>
        </w:rPr>
        <w:sym w:font="Times New Roman" w:char="00B7"/>
      </w:r>
      <w:r w:rsidR="00AF444E" w:rsidRPr="00375D0F">
        <w:rPr>
          <w:rFonts w:ascii="Times New Roman" w:hAnsi="Times New Roman"/>
          <w:sz w:val="28"/>
          <w:szCs w:val="28"/>
          <w:lang w:val="en-US"/>
        </w:rPr>
        <w:t>HCl</w:t>
      </w:r>
      <w:r w:rsidR="00AF444E">
        <w:rPr>
          <w:rFonts w:ascii="Times New Roman" w:hAnsi="Times New Roman"/>
          <w:sz w:val="28"/>
          <w:szCs w:val="28"/>
        </w:rPr>
        <w:t>.</w:t>
      </w:r>
    </w:p>
    <w:p w:rsidR="007D1210" w:rsidRPr="00B74627" w:rsidRDefault="00A42D50" w:rsidP="001F5F40">
      <w:pPr>
        <w:widowControl/>
        <w:spacing w:before="120" w:after="120" w:line="360" w:lineRule="auto"/>
        <w:ind w:firstLine="720"/>
        <w:jc w:val="both"/>
        <w:rPr>
          <w:spacing w:val="-6"/>
          <w:sz w:val="28"/>
          <w:szCs w:val="28"/>
        </w:rPr>
      </w:pPr>
      <w:r w:rsidRPr="00360AF5">
        <w:rPr>
          <w:b/>
          <w:spacing w:val="-6"/>
          <w:sz w:val="28"/>
          <w:szCs w:val="28"/>
        </w:rPr>
        <w:t>Хранение</w:t>
      </w:r>
      <w:r w:rsidRPr="00360AF5">
        <w:rPr>
          <w:spacing w:val="-6"/>
          <w:sz w:val="28"/>
          <w:szCs w:val="28"/>
        </w:rPr>
        <w:t xml:space="preserve">. В </w:t>
      </w:r>
      <w:r w:rsidR="004A5A30">
        <w:rPr>
          <w:spacing w:val="-6"/>
          <w:sz w:val="28"/>
          <w:szCs w:val="28"/>
        </w:rPr>
        <w:t xml:space="preserve">сухом, </w:t>
      </w:r>
      <w:r w:rsidRPr="00360AF5">
        <w:rPr>
          <w:spacing w:val="-6"/>
          <w:sz w:val="28"/>
          <w:szCs w:val="28"/>
        </w:rPr>
        <w:t>защищенном от света месте</w:t>
      </w:r>
      <w:r w:rsidR="00C641F3" w:rsidRPr="00360AF5">
        <w:rPr>
          <w:spacing w:val="-6"/>
          <w:sz w:val="28"/>
          <w:szCs w:val="28"/>
        </w:rPr>
        <w:t>.</w:t>
      </w:r>
    </w:p>
    <w:p w:rsidR="00B61217" w:rsidRPr="00B74627" w:rsidRDefault="00B61217" w:rsidP="001F5F40">
      <w:pPr>
        <w:widowControl/>
        <w:spacing w:before="120" w:after="120" w:line="360" w:lineRule="auto"/>
        <w:ind w:firstLine="720"/>
        <w:jc w:val="both"/>
        <w:rPr>
          <w:spacing w:val="-6"/>
          <w:sz w:val="28"/>
          <w:szCs w:val="28"/>
        </w:rPr>
      </w:pPr>
    </w:p>
    <w:p w:rsidR="0089273E" w:rsidRPr="0067326B" w:rsidRDefault="00B61217" w:rsidP="0089273E">
      <w:pPr>
        <w:widowControl/>
        <w:ind w:firstLine="720"/>
        <w:jc w:val="both"/>
        <w:rPr>
          <w:spacing w:val="-6"/>
          <w:sz w:val="28"/>
          <w:szCs w:val="28"/>
        </w:rPr>
      </w:pPr>
      <w:r w:rsidRPr="00B61217">
        <w:rPr>
          <w:spacing w:val="-6"/>
          <w:sz w:val="28"/>
          <w:szCs w:val="28"/>
        </w:rPr>
        <w:t>*</w:t>
      </w:r>
      <w:r w:rsidR="0089273E" w:rsidRPr="00EA418C">
        <w:rPr>
          <w:sz w:val="28"/>
          <w:szCs w:val="28"/>
        </w:rPr>
        <w:t>Контроль по показателям качества «Прозрачность раствора», «Цветность раствора» и «Бактериальные эндотоксины</w:t>
      </w:r>
      <w:r w:rsidR="0089273E">
        <w:rPr>
          <w:sz w:val="28"/>
          <w:szCs w:val="28"/>
        </w:rPr>
        <w:t>»</w:t>
      </w:r>
      <w:r w:rsidR="0089273E" w:rsidRPr="0067326B">
        <w:rPr>
          <w:sz w:val="28"/>
          <w:szCs w:val="28"/>
        </w:rPr>
        <w:t xml:space="preserve"> проводят в субстанции, предназначенной для производства лекарственных препаратов для парентерального применения.</w:t>
      </w:r>
    </w:p>
    <w:sectPr w:rsidR="0089273E" w:rsidRPr="0067326B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FA" w:rsidRDefault="000C07FA">
      <w:r>
        <w:separator/>
      </w:r>
    </w:p>
  </w:endnote>
  <w:endnote w:type="continuationSeparator" w:id="0">
    <w:p w:rsidR="000C07FA" w:rsidRDefault="000C0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0C07FA" w:rsidRDefault="008D690A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0C07FA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B41536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0C07FA" w:rsidRDefault="000C07FA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FA" w:rsidRDefault="000C07FA">
      <w:r>
        <w:separator/>
      </w:r>
    </w:p>
  </w:footnote>
  <w:footnote w:type="continuationSeparator" w:id="0">
    <w:p w:rsidR="000C07FA" w:rsidRDefault="000C0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35EF6"/>
    <w:rsid w:val="0003675E"/>
    <w:rsid w:val="0004164B"/>
    <w:rsid w:val="00045767"/>
    <w:rsid w:val="00047803"/>
    <w:rsid w:val="00050970"/>
    <w:rsid w:val="000509AE"/>
    <w:rsid w:val="00052C5E"/>
    <w:rsid w:val="00055B2B"/>
    <w:rsid w:val="00061A5C"/>
    <w:rsid w:val="00076FD5"/>
    <w:rsid w:val="000811A2"/>
    <w:rsid w:val="00087869"/>
    <w:rsid w:val="000A665A"/>
    <w:rsid w:val="000B1EAF"/>
    <w:rsid w:val="000B2E37"/>
    <w:rsid w:val="000C07FA"/>
    <w:rsid w:val="000C4044"/>
    <w:rsid w:val="000C795A"/>
    <w:rsid w:val="000E04FD"/>
    <w:rsid w:val="000E0DDB"/>
    <w:rsid w:val="000F0C18"/>
    <w:rsid w:val="000F4574"/>
    <w:rsid w:val="00100FE8"/>
    <w:rsid w:val="001059EC"/>
    <w:rsid w:val="00110DE1"/>
    <w:rsid w:val="00110FD2"/>
    <w:rsid w:val="00112EC0"/>
    <w:rsid w:val="00114D11"/>
    <w:rsid w:val="00117D46"/>
    <w:rsid w:val="0012129C"/>
    <w:rsid w:val="001212CA"/>
    <w:rsid w:val="00122AEF"/>
    <w:rsid w:val="00127119"/>
    <w:rsid w:val="0013183C"/>
    <w:rsid w:val="001343D2"/>
    <w:rsid w:val="00137AE1"/>
    <w:rsid w:val="00146AB8"/>
    <w:rsid w:val="0015130E"/>
    <w:rsid w:val="00171D9A"/>
    <w:rsid w:val="00172448"/>
    <w:rsid w:val="001824C0"/>
    <w:rsid w:val="00184EFD"/>
    <w:rsid w:val="00186CDF"/>
    <w:rsid w:val="00190FEF"/>
    <w:rsid w:val="00194F4E"/>
    <w:rsid w:val="00195064"/>
    <w:rsid w:val="001962A0"/>
    <w:rsid w:val="00197102"/>
    <w:rsid w:val="001A05F6"/>
    <w:rsid w:val="001A23BA"/>
    <w:rsid w:val="001B4363"/>
    <w:rsid w:val="001B7D15"/>
    <w:rsid w:val="001D1805"/>
    <w:rsid w:val="001D22BC"/>
    <w:rsid w:val="001E1678"/>
    <w:rsid w:val="001E7074"/>
    <w:rsid w:val="001F1DD4"/>
    <w:rsid w:val="001F2053"/>
    <w:rsid w:val="001F260D"/>
    <w:rsid w:val="001F26B7"/>
    <w:rsid w:val="001F3002"/>
    <w:rsid w:val="001F5F40"/>
    <w:rsid w:val="00204349"/>
    <w:rsid w:val="0021051F"/>
    <w:rsid w:val="00214F6F"/>
    <w:rsid w:val="00220205"/>
    <w:rsid w:val="0022094B"/>
    <w:rsid w:val="002222B3"/>
    <w:rsid w:val="0023438E"/>
    <w:rsid w:val="00247F1C"/>
    <w:rsid w:val="00263A18"/>
    <w:rsid w:val="00270C05"/>
    <w:rsid w:val="00271FFD"/>
    <w:rsid w:val="002738B5"/>
    <w:rsid w:val="00276597"/>
    <w:rsid w:val="00276C42"/>
    <w:rsid w:val="00282569"/>
    <w:rsid w:val="00284FA9"/>
    <w:rsid w:val="002C4425"/>
    <w:rsid w:val="002C4629"/>
    <w:rsid w:val="002C55EB"/>
    <w:rsid w:val="002C65B5"/>
    <w:rsid w:val="002D2748"/>
    <w:rsid w:val="002D4F75"/>
    <w:rsid w:val="002F2CB3"/>
    <w:rsid w:val="002F3540"/>
    <w:rsid w:val="002F3B15"/>
    <w:rsid w:val="002F44CE"/>
    <w:rsid w:val="002F69BF"/>
    <w:rsid w:val="002F6FE6"/>
    <w:rsid w:val="00304E45"/>
    <w:rsid w:val="00306C8E"/>
    <w:rsid w:val="00313F3E"/>
    <w:rsid w:val="003162A6"/>
    <w:rsid w:val="00342034"/>
    <w:rsid w:val="003436DB"/>
    <w:rsid w:val="00347BA8"/>
    <w:rsid w:val="003536F3"/>
    <w:rsid w:val="00360AF5"/>
    <w:rsid w:val="00364ADE"/>
    <w:rsid w:val="00375D0F"/>
    <w:rsid w:val="003764F6"/>
    <w:rsid w:val="003812FC"/>
    <w:rsid w:val="00386841"/>
    <w:rsid w:val="003A3343"/>
    <w:rsid w:val="003A7633"/>
    <w:rsid w:val="003B736B"/>
    <w:rsid w:val="003D13F1"/>
    <w:rsid w:val="003D3293"/>
    <w:rsid w:val="003E4D9B"/>
    <w:rsid w:val="003E623E"/>
    <w:rsid w:val="003F23E3"/>
    <w:rsid w:val="003F2F9C"/>
    <w:rsid w:val="003F5A40"/>
    <w:rsid w:val="00401053"/>
    <w:rsid w:val="00411824"/>
    <w:rsid w:val="0041282B"/>
    <w:rsid w:val="00415730"/>
    <w:rsid w:val="00416BD0"/>
    <w:rsid w:val="004174E9"/>
    <w:rsid w:val="004174FB"/>
    <w:rsid w:val="0042082D"/>
    <w:rsid w:val="00420B6F"/>
    <w:rsid w:val="004242D1"/>
    <w:rsid w:val="00434F84"/>
    <w:rsid w:val="00440E2F"/>
    <w:rsid w:val="00441B1D"/>
    <w:rsid w:val="00446142"/>
    <w:rsid w:val="00446ADA"/>
    <w:rsid w:val="004575F0"/>
    <w:rsid w:val="00460592"/>
    <w:rsid w:val="00460B27"/>
    <w:rsid w:val="004644CD"/>
    <w:rsid w:val="00465AF5"/>
    <w:rsid w:val="00467E07"/>
    <w:rsid w:val="00476C96"/>
    <w:rsid w:val="00477D26"/>
    <w:rsid w:val="0048008C"/>
    <w:rsid w:val="004803AD"/>
    <w:rsid w:val="0049077C"/>
    <w:rsid w:val="00491304"/>
    <w:rsid w:val="004A5194"/>
    <w:rsid w:val="004A5A30"/>
    <w:rsid w:val="004A6B81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4981"/>
    <w:rsid w:val="005035F9"/>
    <w:rsid w:val="00504C99"/>
    <w:rsid w:val="00505C07"/>
    <w:rsid w:val="00506C7E"/>
    <w:rsid w:val="00511729"/>
    <w:rsid w:val="00512293"/>
    <w:rsid w:val="005131A0"/>
    <w:rsid w:val="005133AB"/>
    <w:rsid w:val="00534163"/>
    <w:rsid w:val="00535D15"/>
    <w:rsid w:val="005400B6"/>
    <w:rsid w:val="0054235E"/>
    <w:rsid w:val="00552A65"/>
    <w:rsid w:val="00553097"/>
    <w:rsid w:val="00563A58"/>
    <w:rsid w:val="00572809"/>
    <w:rsid w:val="00574312"/>
    <w:rsid w:val="00576C13"/>
    <w:rsid w:val="00586647"/>
    <w:rsid w:val="00590B95"/>
    <w:rsid w:val="00591206"/>
    <w:rsid w:val="0059467D"/>
    <w:rsid w:val="005A1AEB"/>
    <w:rsid w:val="005A2A18"/>
    <w:rsid w:val="005B1819"/>
    <w:rsid w:val="005B3666"/>
    <w:rsid w:val="005B4CBC"/>
    <w:rsid w:val="005B6E34"/>
    <w:rsid w:val="005C0833"/>
    <w:rsid w:val="005C4315"/>
    <w:rsid w:val="005D1DE0"/>
    <w:rsid w:val="005D2E11"/>
    <w:rsid w:val="005E1CA3"/>
    <w:rsid w:val="005E461A"/>
    <w:rsid w:val="005E63DD"/>
    <w:rsid w:val="005E793F"/>
    <w:rsid w:val="005F00C4"/>
    <w:rsid w:val="005F083C"/>
    <w:rsid w:val="005F0DA8"/>
    <w:rsid w:val="005F4815"/>
    <w:rsid w:val="005F637D"/>
    <w:rsid w:val="005F6447"/>
    <w:rsid w:val="00602B1C"/>
    <w:rsid w:val="006201BF"/>
    <w:rsid w:val="006204AB"/>
    <w:rsid w:val="0062094C"/>
    <w:rsid w:val="00622127"/>
    <w:rsid w:val="00625376"/>
    <w:rsid w:val="006329EE"/>
    <w:rsid w:val="00647F23"/>
    <w:rsid w:val="006548C5"/>
    <w:rsid w:val="006551CF"/>
    <w:rsid w:val="00663095"/>
    <w:rsid w:val="00664CD5"/>
    <w:rsid w:val="00681A81"/>
    <w:rsid w:val="00687154"/>
    <w:rsid w:val="00693162"/>
    <w:rsid w:val="006960AB"/>
    <w:rsid w:val="006A00C6"/>
    <w:rsid w:val="006A6D70"/>
    <w:rsid w:val="006A7437"/>
    <w:rsid w:val="006A7AE6"/>
    <w:rsid w:val="006B18FF"/>
    <w:rsid w:val="006B681B"/>
    <w:rsid w:val="006C2A4A"/>
    <w:rsid w:val="006D165B"/>
    <w:rsid w:val="006D3656"/>
    <w:rsid w:val="006E5018"/>
    <w:rsid w:val="006F0AB3"/>
    <w:rsid w:val="006F352D"/>
    <w:rsid w:val="006F735F"/>
    <w:rsid w:val="006F7CF6"/>
    <w:rsid w:val="00715D68"/>
    <w:rsid w:val="00715FC2"/>
    <w:rsid w:val="00724DE3"/>
    <w:rsid w:val="00726FAC"/>
    <w:rsid w:val="00732CBB"/>
    <w:rsid w:val="0074675F"/>
    <w:rsid w:val="00746D6F"/>
    <w:rsid w:val="00751434"/>
    <w:rsid w:val="00753935"/>
    <w:rsid w:val="00753E7F"/>
    <w:rsid w:val="0075617D"/>
    <w:rsid w:val="0075645C"/>
    <w:rsid w:val="00767ABF"/>
    <w:rsid w:val="007714FA"/>
    <w:rsid w:val="00780A76"/>
    <w:rsid w:val="00781EE2"/>
    <w:rsid w:val="00785BF5"/>
    <w:rsid w:val="00787307"/>
    <w:rsid w:val="007A30F6"/>
    <w:rsid w:val="007B065E"/>
    <w:rsid w:val="007B6D78"/>
    <w:rsid w:val="007C7417"/>
    <w:rsid w:val="007D0C3F"/>
    <w:rsid w:val="007D1210"/>
    <w:rsid w:val="007D42BF"/>
    <w:rsid w:val="007E118E"/>
    <w:rsid w:val="007F584D"/>
    <w:rsid w:val="00803FFE"/>
    <w:rsid w:val="00813449"/>
    <w:rsid w:val="00830344"/>
    <w:rsid w:val="008308FD"/>
    <w:rsid w:val="00840582"/>
    <w:rsid w:val="00843191"/>
    <w:rsid w:val="00845BF4"/>
    <w:rsid w:val="00851211"/>
    <w:rsid w:val="008602A6"/>
    <w:rsid w:val="00867AF7"/>
    <w:rsid w:val="00880A1F"/>
    <w:rsid w:val="00882B45"/>
    <w:rsid w:val="008844CB"/>
    <w:rsid w:val="00885004"/>
    <w:rsid w:val="0089273E"/>
    <w:rsid w:val="008934BF"/>
    <w:rsid w:val="008938F6"/>
    <w:rsid w:val="00893F37"/>
    <w:rsid w:val="00897398"/>
    <w:rsid w:val="008B21D6"/>
    <w:rsid w:val="008B5A59"/>
    <w:rsid w:val="008C147B"/>
    <w:rsid w:val="008C2286"/>
    <w:rsid w:val="008C33FA"/>
    <w:rsid w:val="008C35E4"/>
    <w:rsid w:val="008C5D40"/>
    <w:rsid w:val="008C72D2"/>
    <w:rsid w:val="008D367F"/>
    <w:rsid w:val="008D36D6"/>
    <w:rsid w:val="008D647E"/>
    <w:rsid w:val="008D690A"/>
    <w:rsid w:val="008D7F11"/>
    <w:rsid w:val="008E734B"/>
    <w:rsid w:val="008F45FB"/>
    <w:rsid w:val="0090090A"/>
    <w:rsid w:val="00906C71"/>
    <w:rsid w:val="00910DA2"/>
    <w:rsid w:val="00910FEC"/>
    <w:rsid w:val="00917F3D"/>
    <w:rsid w:val="00920244"/>
    <w:rsid w:val="009255F2"/>
    <w:rsid w:val="009270E5"/>
    <w:rsid w:val="00931B81"/>
    <w:rsid w:val="00932316"/>
    <w:rsid w:val="00943F32"/>
    <w:rsid w:val="00944EAF"/>
    <w:rsid w:val="009458C6"/>
    <w:rsid w:val="00950972"/>
    <w:rsid w:val="009512EC"/>
    <w:rsid w:val="00953561"/>
    <w:rsid w:val="00954A6F"/>
    <w:rsid w:val="00965A09"/>
    <w:rsid w:val="00965BA1"/>
    <w:rsid w:val="00976CDD"/>
    <w:rsid w:val="0098397C"/>
    <w:rsid w:val="00986FDE"/>
    <w:rsid w:val="00987636"/>
    <w:rsid w:val="00991563"/>
    <w:rsid w:val="00993D8A"/>
    <w:rsid w:val="009B007A"/>
    <w:rsid w:val="009B1707"/>
    <w:rsid w:val="009B37A8"/>
    <w:rsid w:val="009B451B"/>
    <w:rsid w:val="009B6A0B"/>
    <w:rsid w:val="009B75A7"/>
    <w:rsid w:val="009D2D8C"/>
    <w:rsid w:val="009D4414"/>
    <w:rsid w:val="009D5F73"/>
    <w:rsid w:val="009E0D08"/>
    <w:rsid w:val="009E450F"/>
    <w:rsid w:val="009E502A"/>
    <w:rsid w:val="009E6247"/>
    <w:rsid w:val="00A01194"/>
    <w:rsid w:val="00A13275"/>
    <w:rsid w:val="00A22F71"/>
    <w:rsid w:val="00A230E7"/>
    <w:rsid w:val="00A2320A"/>
    <w:rsid w:val="00A23D0A"/>
    <w:rsid w:val="00A24D5E"/>
    <w:rsid w:val="00A354CA"/>
    <w:rsid w:val="00A42D50"/>
    <w:rsid w:val="00A46AA6"/>
    <w:rsid w:val="00A47C7C"/>
    <w:rsid w:val="00A52380"/>
    <w:rsid w:val="00A523D4"/>
    <w:rsid w:val="00A5479E"/>
    <w:rsid w:val="00A633E7"/>
    <w:rsid w:val="00A67BB9"/>
    <w:rsid w:val="00A95462"/>
    <w:rsid w:val="00A96820"/>
    <w:rsid w:val="00A971B8"/>
    <w:rsid w:val="00A977D2"/>
    <w:rsid w:val="00AA7247"/>
    <w:rsid w:val="00AB4A29"/>
    <w:rsid w:val="00AC199D"/>
    <w:rsid w:val="00AC4DE7"/>
    <w:rsid w:val="00AD17A8"/>
    <w:rsid w:val="00AD1C13"/>
    <w:rsid w:val="00AD2398"/>
    <w:rsid w:val="00AD499F"/>
    <w:rsid w:val="00AE3F8E"/>
    <w:rsid w:val="00AF444E"/>
    <w:rsid w:val="00AF4D19"/>
    <w:rsid w:val="00AF6CB4"/>
    <w:rsid w:val="00AF6CBD"/>
    <w:rsid w:val="00B009AF"/>
    <w:rsid w:val="00B0106A"/>
    <w:rsid w:val="00B01C1B"/>
    <w:rsid w:val="00B04256"/>
    <w:rsid w:val="00B16DD9"/>
    <w:rsid w:val="00B17F97"/>
    <w:rsid w:val="00B2170D"/>
    <w:rsid w:val="00B273CC"/>
    <w:rsid w:val="00B41536"/>
    <w:rsid w:val="00B4638B"/>
    <w:rsid w:val="00B57742"/>
    <w:rsid w:val="00B60B7A"/>
    <w:rsid w:val="00B61217"/>
    <w:rsid w:val="00B74627"/>
    <w:rsid w:val="00B75B01"/>
    <w:rsid w:val="00B81C22"/>
    <w:rsid w:val="00B8463F"/>
    <w:rsid w:val="00B8629C"/>
    <w:rsid w:val="00B91BF2"/>
    <w:rsid w:val="00B97C9F"/>
    <w:rsid w:val="00BA1E53"/>
    <w:rsid w:val="00BA776E"/>
    <w:rsid w:val="00BB3A06"/>
    <w:rsid w:val="00BB4CBC"/>
    <w:rsid w:val="00BB7FB8"/>
    <w:rsid w:val="00BC77FE"/>
    <w:rsid w:val="00BD2E3E"/>
    <w:rsid w:val="00BD4E09"/>
    <w:rsid w:val="00BE5643"/>
    <w:rsid w:val="00BF0268"/>
    <w:rsid w:val="00BF073E"/>
    <w:rsid w:val="00C01128"/>
    <w:rsid w:val="00C04927"/>
    <w:rsid w:val="00C12655"/>
    <w:rsid w:val="00C224C5"/>
    <w:rsid w:val="00C264D0"/>
    <w:rsid w:val="00C34A98"/>
    <w:rsid w:val="00C462BF"/>
    <w:rsid w:val="00C52981"/>
    <w:rsid w:val="00C641F3"/>
    <w:rsid w:val="00C8140E"/>
    <w:rsid w:val="00C822F1"/>
    <w:rsid w:val="00C830A2"/>
    <w:rsid w:val="00C91550"/>
    <w:rsid w:val="00CA587C"/>
    <w:rsid w:val="00CA6410"/>
    <w:rsid w:val="00CB0A80"/>
    <w:rsid w:val="00CC0ABF"/>
    <w:rsid w:val="00CC0D5A"/>
    <w:rsid w:val="00CE24AD"/>
    <w:rsid w:val="00CE430B"/>
    <w:rsid w:val="00CE5C32"/>
    <w:rsid w:val="00CF099C"/>
    <w:rsid w:val="00CF348D"/>
    <w:rsid w:val="00CF380A"/>
    <w:rsid w:val="00D0254A"/>
    <w:rsid w:val="00D057B3"/>
    <w:rsid w:val="00D11219"/>
    <w:rsid w:val="00D11F20"/>
    <w:rsid w:val="00D13CCA"/>
    <w:rsid w:val="00D17CAF"/>
    <w:rsid w:val="00D2064E"/>
    <w:rsid w:val="00D22B78"/>
    <w:rsid w:val="00D3117B"/>
    <w:rsid w:val="00D31DBC"/>
    <w:rsid w:val="00D33039"/>
    <w:rsid w:val="00D40C2A"/>
    <w:rsid w:val="00D44CBE"/>
    <w:rsid w:val="00D472CE"/>
    <w:rsid w:val="00D535E4"/>
    <w:rsid w:val="00D55ECB"/>
    <w:rsid w:val="00D56F66"/>
    <w:rsid w:val="00D61920"/>
    <w:rsid w:val="00D6415B"/>
    <w:rsid w:val="00D709CA"/>
    <w:rsid w:val="00D8459D"/>
    <w:rsid w:val="00D909A7"/>
    <w:rsid w:val="00D92BCA"/>
    <w:rsid w:val="00D92C1D"/>
    <w:rsid w:val="00D9339F"/>
    <w:rsid w:val="00D96917"/>
    <w:rsid w:val="00D97C1B"/>
    <w:rsid w:val="00DA407C"/>
    <w:rsid w:val="00DA4EC8"/>
    <w:rsid w:val="00DA6093"/>
    <w:rsid w:val="00DA6E5A"/>
    <w:rsid w:val="00DB236C"/>
    <w:rsid w:val="00DB7854"/>
    <w:rsid w:val="00DB7E2A"/>
    <w:rsid w:val="00DC0AD7"/>
    <w:rsid w:val="00DC2E7A"/>
    <w:rsid w:val="00DD30B5"/>
    <w:rsid w:val="00DD50FC"/>
    <w:rsid w:val="00DE79C8"/>
    <w:rsid w:val="00DE7A6F"/>
    <w:rsid w:val="00DF0326"/>
    <w:rsid w:val="00DF083B"/>
    <w:rsid w:val="00E14F29"/>
    <w:rsid w:val="00E17FFB"/>
    <w:rsid w:val="00E336A5"/>
    <w:rsid w:val="00E33AF6"/>
    <w:rsid w:val="00E37C4C"/>
    <w:rsid w:val="00E543ED"/>
    <w:rsid w:val="00E56C7E"/>
    <w:rsid w:val="00E62497"/>
    <w:rsid w:val="00E637B6"/>
    <w:rsid w:val="00E648FF"/>
    <w:rsid w:val="00E6503A"/>
    <w:rsid w:val="00E651E0"/>
    <w:rsid w:val="00E816B3"/>
    <w:rsid w:val="00E8458E"/>
    <w:rsid w:val="00E9545D"/>
    <w:rsid w:val="00E9695D"/>
    <w:rsid w:val="00EB1332"/>
    <w:rsid w:val="00EB38CD"/>
    <w:rsid w:val="00EB5A8F"/>
    <w:rsid w:val="00EB79C2"/>
    <w:rsid w:val="00EC03CF"/>
    <w:rsid w:val="00EC50E9"/>
    <w:rsid w:val="00ED2DDF"/>
    <w:rsid w:val="00EE473E"/>
    <w:rsid w:val="00EF0930"/>
    <w:rsid w:val="00EF3B77"/>
    <w:rsid w:val="00EF4E0C"/>
    <w:rsid w:val="00EF662E"/>
    <w:rsid w:val="00EF75B5"/>
    <w:rsid w:val="00F01060"/>
    <w:rsid w:val="00F0129B"/>
    <w:rsid w:val="00F1529A"/>
    <w:rsid w:val="00F23DA0"/>
    <w:rsid w:val="00F30FA8"/>
    <w:rsid w:val="00F32EF7"/>
    <w:rsid w:val="00F51DE9"/>
    <w:rsid w:val="00F56E2D"/>
    <w:rsid w:val="00F60184"/>
    <w:rsid w:val="00F77C0C"/>
    <w:rsid w:val="00FA4F7E"/>
    <w:rsid w:val="00FA7FCE"/>
    <w:rsid w:val="00FB3E8C"/>
    <w:rsid w:val="00FB780C"/>
    <w:rsid w:val="00FC1E37"/>
    <w:rsid w:val="00FD05D1"/>
    <w:rsid w:val="00FD0FD4"/>
    <w:rsid w:val="00FD5B26"/>
    <w:rsid w:val="00FF2AF1"/>
    <w:rsid w:val="00FF58C6"/>
    <w:rsid w:val="00FF6916"/>
    <w:rsid w:val="00FF6A5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0C07FA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0C07FA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0C07FA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0C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79E18-8B80-4E77-874E-94809135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858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95</cp:revision>
  <cp:lastPrinted>2015-06-25T12:18:00Z</cp:lastPrinted>
  <dcterms:created xsi:type="dcterms:W3CDTF">2017-06-20T12:13:00Z</dcterms:created>
  <dcterms:modified xsi:type="dcterms:W3CDTF">2019-07-08T14:04:00Z</dcterms:modified>
</cp:coreProperties>
</file>