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76" w:rsidRPr="008B505B" w:rsidRDefault="00E61C76" w:rsidP="0025328F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5328F" w:rsidRPr="00D55724" w:rsidRDefault="0025328F" w:rsidP="0025328F">
      <w:pPr>
        <w:pBdr>
          <w:top w:val="single" w:sz="4" w:space="1" w:color="auto"/>
        </w:pBd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5724">
        <w:rPr>
          <w:rStyle w:val="22"/>
          <w:rFonts w:eastAsia="Candara"/>
          <w:bCs w:val="0"/>
          <w:sz w:val="28"/>
          <w:szCs w:val="28"/>
          <w:u w:val="none"/>
        </w:rPr>
        <w:t>Урокиназа</w:t>
      </w:r>
      <w:proofErr w:type="spellEnd"/>
      <w:r w:rsidRPr="00D55724">
        <w:rPr>
          <w:rStyle w:val="22"/>
          <w:rFonts w:eastAsia="Candara"/>
          <w:bCs w:val="0"/>
          <w:sz w:val="28"/>
          <w:szCs w:val="28"/>
          <w:u w:val="none"/>
        </w:rPr>
        <w:t>,</w:t>
      </w:r>
      <w:r w:rsidRPr="00D55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724">
        <w:rPr>
          <w:rFonts w:ascii="Times New Roman" w:hAnsi="Times New Roman" w:cs="Times New Roman"/>
          <w:b/>
          <w:sz w:val="28"/>
          <w:szCs w:val="28"/>
        </w:rPr>
        <w:t>лиофилизат</w:t>
      </w:r>
      <w:proofErr w:type="spellEnd"/>
      <w:r w:rsidRPr="00D55724">
        <w:rPr>
          <w:rFonts w:ascii="Times New Roman" w:hAnsi="Times New Roman" w:cs="Times New Roman"/>
          <w:b/>
          <w:sz w:val="28"/>
          <w:szCs w:val="28"/>
        </w:rPr>
        <w:tab/>
      </w:r>
      <w:r w:rsidRPr="00D55724">
        <w:rPr>
          <w:rFonts w:ascii="Times New Roman" w:hAnsi="Times New Roman" w:cs="Times New Roman"/>
          <w:b/>
          <w:sz w:val="28"/>
          <w:szCs w:val="28"/>
        </w:rPr>
        <w:tab/>
      </w:r>
      <w:r w:rsidRPr="00D55724">
        <w:rPr>
          <w:rFonts w:ascii="Times New Roman" w:hAnsi="Times New Roman" w:cs="Times New Roman"/>
          <w:b/>
          <w:sz w:val="28"/>
          <w:szCs w:val="28"/>
        </w:rPr>
        <w:tab/>
      </w:r>
      <w:r w:rsidR="00D55724">
        <w:rPr>
          <w:rFonts w:ascii="Times New Roman" w:hAnsi="Times New Roman" w:cs="Times New Roman"/>
          <w:b/>
          <w:sz w:val="28"/>
          <w:szCs w:val="28"/>
        </w:rPr>
        <w:tab/>
      </w:r>
      <w:r w:rsidRPr="00D55724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25328F" w:rsidRPr="00D55724" w:rsidRDefault="0025328F" w:rsidP="0025328F">
      <w:pPr>
        <w:pStyle w:val="a3"/>
        <w:pBdr>
          <w:bottom w:val="single" w:sz="4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 w:rsidRPr="00D55724">
        <w:rPr>
          <w:b/>
          <w:szCs w:val="28"/>
        </w:rPr>
        <w:t>для приготовления раствора</w:t>
      </w:r>
    </w:p>
    <w:p w:rsidR="0025328F" w:rsidRPr="00D55724" w:rsidRDefault="0025328F" w:rsidP="0025328F">
      <w:pPr>
        <w:pStyle w:val="a3"/>
        <w:pBdr>
          <w:bottom w:val="single" w:sz="4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 w:rsidRPr="00D55724">
        <w:rPr>
          <w:b/>
          <w:szCs w:val="28"/>
        </w:rPr>
        <w:t xml:space="preserve">для </w:t>
      </w:r>
      <w:proofErr w:type="spellStart"/>
      <w:r w:rsidRPr="00D55724">
        <w:rPr>
          <w:rStyle w:val="22"/>
          <w:bCs w:val="0"/>
          <w:sz w:val="28"/>
          <w:szCs w:val="28"/>
          <w:u w:val="none"/>
        </w:rPr>
        <w:t>инфузий</w:t>
      </w:r>
      <w:proofErr w:type="spellEnd"/>
      <w:proofErr w:type="gramStart"/>
      <w:r w:rsidRPr="00D55724">
        <w:rPr>
          <w:b/>
          <w:szCs w:val="28"/>
        </w:rPr>
        <w:tab/>
      </w:r>
      <w:r w:rsidRPr="00D55724">
        <w:rPr>
          <w:b/>
          <w:szCs w:val="28"/>
        </w:rPr>
        <w:tab/>
      </w:r>
      <w:r w:rsidR="0081210F" w:rsidRPr="00D55724">
        <w:rPr>
          <w:b/>
          <w:szCs w:val="28"/>
        </w:rPr>
        <w:tab/>
      </w:r>
      <w:r w:rsidR="00D55724">
        <w:rPr>
          <w:b/>
          <w:szCs w:val="28"/>
        </w:rPr>
        <w:tab/>
      </w:r>
      <w:r w:rsidRPr="00D55724">
        <w:rPr>
          <w:b/>
          <w:szCs w:val="28"/>
        </w:rPr>
        <w:t>В</w:t>
      </w:r>
      <w:proofErr w:type="gramEnd"/>
      <w:r w:rsidRPr="00D55724">
        <w:rPr>
          <w:b/>
          <w:szCs w:val="28"/>
        </w:rPr>
        <w:t>водится впервые</w:t>
      </w:r>
    </w:p>
    <w:p w:rsidR="008B505B" w:rsidRDefault="008B505B" w:rsidP="00BB335A">
      <w:pPr>
        <w:pStyle w:val="a3"/>
        <w:tabs>
          <w:tab w:val="left" w:pos="4962"/>
        </w:tabs>
        <w:ind w:firstLine="709"/>
        <w:jc w:val="both"/>
        <w:rPr>
          <w:rFonts w:eastAsia="Calibri"/>
          <w:szCs w:val="28"/>
        </w:rPr>
      </w:pPr>
    </w:p>
    <w:p w:rsidR="00B273CD" w:rsidRDefault="0025328F" w:rsidP="00BB335A">
      <w:pPr>
        <w:pStyle w:val="a3"/>
        <w:tabs>
          <w:tab w:val="left" w:pos="4962"/>
        </w:tabs>
        <w:ind w:firstLine="709"/>
        <w:jc w:val="both"/>
        <w:rPr>
          <w:szCs w:val="28"/>
        </w:rPr>
      </w:pPr>
      <w:r w:rsidRPr="006F6AD3">
        <w:rPr>
          <w:rFonts w:eastAsia="Calibri"/>
          <w:szCs w:val="28"/>
        </w:rPr>
        <w:t>Настоящая фармакопейная статья распространяется на лекарственный пр</w:t>
      </w:r>
      <w:r w:rsidRPr="006F6AD3">
        <w:rPr>
          <w:rFonts w:eastAsia="Calibri"/>
          <w:szCs w:val="28"/>
        </w:rPr>
        <w:t>е</w:t>
      </w:r>
      <w:r w:rsidRPr="006F6AD3">
        <w:rPr>
          <w:rFonts w:eastAsia="Calibri"/>
          <w:szCs w:val="28"/>
        </w:rPr>
        <w:t xml:space="preserve">парат </w:t>
      </w:r>
      <w:proofErr w:type="spellStart"/>
      <w:r w:rsidRPr="006F6AD3">
        <w:rPr>
          <w:szCs w:val="28"/>
        </w:rPr>
        <w:t>Урокиназа</w:t>
      </w:r>
      <w:proofErr w:type="spellEnd"/>
      <w:r w:rsidRPr="006F6AD3">
        <w:rPr>
          <w:szCs w:val="28"/>
        </w:rPr>
        <w:t xml:space="preserve">, </w:t>
      </w:r>
      <w:proofErr w:type="spellStart"/>
      <w:r w:rsidRPr="006F6AD3">
        <w:rPr>
          <w:szCs w:val="28"/>
        </w:rPr>
        <w:t>лиофилизат</w:t>
      </w:r>
      <w:proofErr w:type="spellEnd"/>
      <w:r w:rsidRPr="006F6AD3">
        <w:rPr>
          <w:szCs w:val="28"/>
        </w:rPr>
        <w:t xml:space="preserve"> для приготовления раствора для </w:t>
      </w:r>
      <w:proofErr w:type="spellStart"/>
      <w:r w:rsidRPr="006F6AD3">
        <w:rPr>
          <w:szCs w:val="28"/>
        </w:rPr>
        <w:t>инфузий</w:t>
      </w:r>
      <w:proofErr w:type="spellEnd"/>
      <w:r w:rsidRPr="006F6AD3">
        <w:rPr>
          <w:szCs w:val="28"/>
        </w:rPr>
        <w:t xml:space="preserve"> 10000 </w:t>
      </w:r>
      <w:r w:rsidRPr="006F6AD3">
        <w:rPr>
          <w:szCs w:val="28"/>
          <w:lang w:val="en-US"/>
        </w:rPr>
        <w:t>ME</w:t>
      </w:r>
      <w:r w:rsidRPr="006F6AD3">
        <w:rPr>
          <w:szCs w:val="28"/>
        </w:rPr>
        <w:t xml:space="preserve">, 50000 </w:t>
      </w:r>
      <w:r w:rsidRPr="006F6AD3">
        <w:rPr>
          <w:szCs w:val="28"/>
          <w:lang w:val="en-US"/>
        </w:rPr>
        <w:t>ME</w:t>
      </w:r>
      <w:r w:rsidRPr="006F6AD3">
        <w:rPr>
          <w:szCs w:val="28"/>
        </w:rPr>
        <w:t xml:space="preserve">, 100000 </w:t>
      </w:r>
      <w:r w:rsidRPr="006F6AD3">
        <w:rPr>
          <w:szCs w:val="28"/>
          <w:lang w:val="en-US"/>
        </w:rPr>
        <w:t>ME</w:t>
      </w:r>
      <w:r w:rsidRPr="006F6AD3">
        <w:rPr>
          <w:szCs w:val="28"/>
        </w:rPr>
        <w:t xml:space="preserve">, 500000 </w:t>
      </w:r>
      <w:r w:rsidRPr="006F6AD3">
        <w:rPr>
          <w:szCs w:val="28"/>
          <w:lang w:val="en-US"/>
        </w:rPr>
        <w:t>ME</w:t>
      </w:r>
      <w:r w:rsidRPr="006F6AD3">
        <w:rPr>
          <w:szCs w:val="28"/>
        </w:rPr>
        <w:t>.</w:t>
      </w:r>
      <w:r w:rsidR="009062A0" w:rsidRPr="006F6AD3">
        <w:rPr>
          <w:szCs w:val="28"/>
        </w:rPr>
        <w:t xml:space="preserve"> </w:t>
      </w:r>
    </w:p>
    <w:p w:rsidR="00312FDC" w:rsidRDefault="0025328F" w:rsidP="00312FDC">
      <w:pPr>
        <w:pStyle w:val="a3"/>
        <w:tabs>
          <w:tab w:val="left" w:pos="4962"/>
        </w:tabs>
        <w:ind w:firstLine="709"/>
        <w:jc w:val="both"/>
        <w:rPr>
          <w:szCs w:val="28"/>
        </w:rPr>
      </w:pPr>
      <w:proofErr w:type="spellStart"/>
      <w:r w:rsidRPr="006F6AD3">
        <w:rPr>
          <w:rStyle w:val="FontStyle446"/>
          <w:rFonts w:ascii="Times New Roman" w:hAnsi="Times New Roman" w:cs="Times New Roman"/>
          <w:sz w:val="28"/>
          <w:szCs w:val="28"/>
        </w:rPr>
        <w:t>Урокиназа</w:t>
      </w:r>
      <w:proofErr w:type="spellEnd"/>
      <w:r w:rsidRPr="006F6AD3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="0048052F" w:rsidRPr="00FA2BD0">
        <w:rPr>
          <w:szCs w:val="28"/>
        </w:rPr>
        <w:t>является высокоочищенным протеолитическим ферментом</w:t>
      </w:r>
      <w:r w:rsidR="0048052F">
        <w:rPr>
          <w:szCs w:val="28"/>
          <w:shd w:val="clear" w:color="auto" w:fill="FFFFFF"/>
        </w:rPr>
        <w:t xml:space="preserve">, </w:t>
      </w:r>
      <w:r w:rsidR="006F6AD3" w:rsidRPr="006F6AD3">
        <w:rPr>
          <w:szCs w:val="28"/>
        </w:rPr>
        <w:t>п</w:t>
      </w:r>
      <w:r w:rsidR="006F6AD3" w:rsidRPr="006F6AD3">
        <w:rPr>
          <w:szCs w:val="28"/>
        </w:rPr>
        <w:t>о</w:t>
      </w:r>
      <w:r w:rsidR="006F6AD3" w:rsidRPr="006F6AD3">
        <w:rPr>
          <w:szCs w:val="28"/>
        </w:rPr>
        <w:t>лучаемы</w:t>
      </w:r>
      <w:r w:rsidR="00B273CD">
        <w:rPr>
          <w:szCs w:val="28"/>
        </w:rPr>
        <w:t>м</w:t>
      </w:r>
      <w:r w:rsidR="006F6AD3" w:rsidRPr="006F6AD3">
        <w:rPr>
          <w:szCs w:val="28"/>
        </w:rPr>
        <w:t xml:space="preserve"> из культур клеток почек человека и</w:t>
      </w:r>
      <w:r w:rsidR="006F6AD3" w:rsidRPr="006F6AD3">
        <w:t xml:space="preserve"> </w:t>
      </w:r>
      <w:r w:rsidRPr="006F6AD3">
        <w:rPr>
          <w:rStyle w:val="11"/>
          <w:rFonts w:eastAsiaTheme="minorEastAsia"/>
          <w:color w:val="auto"/>
          <w:sz w:val="28"/>
          <w:szCs w:val="28"/>
        </w:rPr>
        <w:t>человеческой урины,</w:t>
      </w:r>
      <w:r w:rsidRPr="006F6AD3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Pr="006F6AD3">
        <w:rPr>
          <w:rStyle w:val="11"/>
          <w:rFonts w:eastAsiaTheme="minorEastAsia"/>
          <w:color w:val="auto"/>
          <w:sz w:val="28"/>
          <w:szCs w:val="28"/>
        </w:rPr>
        <w:t xml:space="preserve">обладающий </w:t>
      </w:r>
      <w:proofErr w:type="spellStart"/>
      <w:r w:rsidRPr="006F6AD3">
        <w:rPr>
          <w:rStyle w:val="11"/>
          <w:rFonts w:eastAsiaTheme="minorEastAsia"/>
          <w:color w:val="auto"/>
          <w:sz w:val="28"/>
          <w:szCs w:val="28"/>
        </w:rPr>
        <w:t>плазминогенной</w:t>
      </w:r>
      <w:proofErr w:type="spellEnd"/>
      <w:r w:rsidRPr="006F6AD3">
        <w:rPr>
          <w:rStyle w:val="11"/>
          <w:rFonts w:eastAsiaTheme="minorEastAsia"/>
          <w:color w:val="auto"/>
          <w:sz w:val="28"/>
          <w:szCs w:val="28"/>
        </w:rPr>
        <w:t xml:space="preserve"> активностью</w:t>
      </w:r>
      <w:r w:rsidR="00424AD6">
        <w:rPr>
          <w:rStyle w:val="11"/>
          <w:rFonts w:eastAsiaTheme="minorEastAsia"/>
          <w:color w:val="auto"/>
          <w:sz w:val="28"/>
          <w:szCs w:val="28"/>
        </w:rPr>
        <w:t>,</w:t>
      </w:r>
      <w:r w:rsidR="00424AD6" w:rsidRPr="00424AD6">
        <w:rPr>
          <w:szCs w:val="28"/>
          <w:shd w:val="clear" w:color="auto" w:fill="FFFFFF"/>
        </w:rPr>
        <w:t xml:space="preserve"> </w:t>
      </w:r>
      <w:r w:rsidR="00424AD6">
        <w:rPr>
          <w:szCs w:val="28"/>
          <w:shd w:val="clear" w:color="auto" w:fill="FFFFFF"/>
        </w:rPr>
        <w:t xml:space="preserve">в состав которого в </w:t>
      </w:r>
      <w:r w:rsidR="00424AD6" w:rsidRPr="00FA2BD0">
        <w:rPr>
          <w:szCs w:val="28"/>
          <w:shd w:val="clear" w:color="auto" w:fill="FFFFFF"/>
        </w:rPr>
        <w:t xml:space="preserve">качестве активного центра </w:t>
      </w:r>
      <w:r w:rsidR="00424AD6">
        <w:rPr>
          <w:szCs w:val="28"/>
          <w:shd w:val="clear" w:color="auto" w:fill="FFFFFF"/>
        </w:rPr>
        <w:t xml:space="preserve">входит аминокислота </w:t>
      </w:r>
      <w:proofErr w:type="spellStart"/>
      <w:r w:rsidR="00424AD6">
        <w:rPr>
          <w:szCs w:val="28"/>
          <w:shd w:val="clear" w:color="auto" w:fill="FFFFFF"/>
        </w:rPr>
        <w:t>серин</w:t>
      </w:r>
      <w:proofErr w:type="spellEnd"/>
      <w:r w:rsidR="00424AD6">
        <w:rPr>
          <w:szCs w:val="28"/>
          <w:shd w:val="clear" w:color="auto" w:fill="FFFFFF"/>
        </w:rPr>
        <w:t xml:space="preserve"> </w:t>
      </w:r>
      <w:r w:rsidR="00424AD6" w:rsidRPr="00FA2BD0">
        <w:rPr>
          <w:szCs w:val="28"/>
          <w:shd w:val="clear" w:color="auto" w:fill="FFFFFF"/>
        </w:rPr>
        <w:t xml:space="preserve">(синоним: </w:t>
      </w:r>
      <w:proofErr w:type="spellStart"/>
      <w:r w:rsidR="00424AD6" w:rsidRPr="00FA2BD0">
        <w:rPr>
          <w:szCs w:val="28"/>
          <w:shd w:val="clear" w:color="auto" w:fill="FFFFFF"/>
        </w:rPr>
        <w:t>сериновая</w:t>
      </w:r>
      <w:proofErr w:type="spellEnd"/>
      <w:r w:rsidR="00424AD6" w:rsidRPr="00FA2BD0">
        <w:rPr>
          <w:szCs w:val="28"/>
          <w:shd w:val="clear" w:color="auto" w:fill="FFFFFF"/>
        </w:rPr>
        <w:t xml:space="preserve"> протеаза)</w:t>
      </w:r>
      <w:r w:rsidR="00424AD6" w:rsidRPr="00FA2BD0">
        <w:rPr>
          <w:szCs w:val="28"/>
        </w:rPr>
        <w:t xml:space="preserve">, </w:t>
      </w:r>
      <w:r w:rsidR="00424AD6" w:rsidRPr="00FA2BD0">
        <w:rPr>
          <w:rStyle w:val="11"/>
          <w:rFonts w:eastAsiaTheme="minorEastAsia"/>
          <w:color w:val="auto"/>
          <w:sz w:val="28"/>
          <w:szCs w:val="28"/>
        </w:rPr>
        <w:t>обладающ</w:t>
      </w:r>
      <w:r w:rsidR="00B273CD">
        <w:rPr>
          <w:rStyle w:val="11"/>
          <w:rFonts w:eastAsiaTheme="minorEastAsia"/>
          <w:color w:val="auto"/>
          <w:sz w:val="28"/>
          <w:szCs w:val="28"/>
        </w:rPr>
        <w:t>ая</w:t>
      </w:r>
      <w:r w:rsidR="00424AD6" w:rsidRPr="00FA2BD0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="00424AD6" w:rsidRPr="00FA2BD0">
        <w:rPr>
          <w:rStyle w:val="11"/>
          <w:rFonts w:eastAsiaTheme="minorEastAsia"/>
          <w:color w:val="auto"/>
          <w:sz w:val="28"/>
          <w:szCs w:val="28"/>
        </w:rPr>
        <w:t>ф</w:t>
      </w:r>
      <w:r w:rsidR="00424AD6" w:rsidRPr="00FA2BD0">
        <w:rPr>
          <w:szCs w:val="28"/>
        </w:rPr>
        <w:t>ибр</w:t>
      </w:r>
      <w:r w:rsidR="00424AD6" w:rsidRPr="00FA2BD0">
        <w:rPr>
          <w:szCs w:val="28"/>
        </w:rPr>
        <w:t>и</w:t>
      </w:r>
      <w:r w:rsidR="00424AD6" w:rsidRPr="00FA2BD0">
        <w:rPr>
          <w:szCs w:val="28"/>
        </w:rPr>
        <w:t>нолитическим</w:t>
      </w:r>
      <w:proofErr w:type="spellEnd"/>
      <w:r w:rsidR="00424AD6" w:rsidRPr="00FA2BD0">
        <w:rPr>
          <w:szCs w:val="28"/>
        </w:rPr>
        <w:t xml:space="preserve"> действием.</w:t>
      </w:r>
      <w:r w:rsidR="00424AD6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="0096373A" w:rsidRPr="006F6AD3">
        <w:rPr>
          <w:rStyle w:val="11"/>
          <w:rFonts w:eastAsiaTheme="minorEastAsia"/>
          <w:sz w:val="28"/>
          <w:szCs w:val="28"/>
        </w:rPr>
        <w:t>Представляет собой смесь фракций с молекулярной массой 33000 и более высокой молекулярной массой 54000, с преобладанием фракции с высокой молекулярной массой.</w:t>
      </w:r>
      <w:r w:rsidR="0096373A">
        <w:rPr>
          <w:rStyle w:val="11"/>
          <w:rFonts w:eastAsiaTheme="minorEastAsia"/>
          <w:sz w:val="28"/>
          <w:szCs w:val="28"/>
        </w:rPr>
        <w:t xml:space="preserve"> </w:t>
      </w:r>
      <w:r w:rsidR="00B273CD" w:rsidRPr="00FA2BD0">
        <w:rPr>
          <w:szCs w:val="28"/>
        </w:rPr>
        <w:t xml:space="preserve">Как прямой активатор </w:t>
      </w:r>
      <w:proofErr w:type="spellStart"/>
      <w:r w:rsidR="00B273CD" w:rsidRPr="00FA2BD0">
        <w:rPr>
          <w:szCs w:val="28"/>
        </w:rPr>
        <w:t>плазминогена</w:t>
      </w:r>
      <w:proofErr w:type="spellEnd"/>
      <w:r w:rsidR="00B273CD" w:rsidRPr="00FA2BD0">
        <w:rPr>
          <w:szCs w:val="28"/>
        </w:rPr>
        <w:t xml:space="preserve">, фермент способен проникать в тромб и превращать в нем </w:t>
      </w:r>
      <w:proofErr w:type="spellStart"/>
      <w:r w:rsidR="00B273CD" w:rsidRPr="00FA2BD0">
        <w:rPr>
          <w:szCs w:val="28"/>
        </w:rPr>
        <w:t>плазминоген</w:t>
      </w:r>
      <w:proofErr w:type="spellEnd"/>
      <w:r w:rsidR="00B273CD" w:rsidRPr="00FA2BD0">
        <w:rPr>
          <w:szCs w:val="28"/>
        </w:rPr>
        <w:t xml:space="preserve"> в плазмин посредством гидролиза аргинин - </w:t>
      </w:r>
      <w:proofErr w:type="spellStart"/>
      <w:r w:rsidR="00B273CD" w:rsidRPr="00FA2BD0">
        <w:rPr>
          <w:szCs w:val="28"/>
        </w:rPr>
        <w:t>валиновой</w:t>
      </w:r>
      <w:proofErr w:type="spellEnd"/>
      <w:r w:rsidR="00B273CD" w:rsidRPr="00FA2BD0">
        <w:rPr>
          <w:szCs w:val="28"/>
        </w:rPr>
        <w:t xml:space="preserve"> связи. Плазмин разрушает фибрин, в результате чего происходит растворение тромба.</w:t>
      </w:r>
      <w:r w:rsidR="00312FDC" w:rsidRPr="00312FDC">
        <w:rPr>
          <w:rStyle w:val="11"/>
          <w:rFonts w:eastAsiaTheme="minorEastAsia"/>
          <w:sz w:val="28"/>
          <w:szCs w:val="28"/>
        </w:rPr>
        <w:t xml:space="preserve"> </w:t>
      </w:r>
    </w:p>
    <w:p w:rsidR="0081210F" w:rsidRDefault="0025328F" w:rsidP="0081210F">
      <w:pPr>
        <w:shd w:val="clear" w:color="auto" w:fill="FFFFFF"/>
        <w:spacing w:after="0" w:line="360" w:lineRule="auto"/>
        <w:ind w:firstLine="708"/>
        <w:jc w:val="both"/>
        <w:rPr>
          <w:rStyle w:val="11"/>
          <w:rFonts w:eastAsiaTheme="minorEastAsia"/>
          <w:sz w:val="28"/>
          <w:szCs w:val="28"/>
        </w:rPr>
      </w:pPr>
      <w:r w:rsidRPr="00FA2BD0">
        <w:rPr>
          <w:rFonts w:ascii="Roboto" w:hAnsi="Roboto"/>
          <w:sz w:val="29"/>
          <w:szCs w:val="29"/>
          <w:shd w:val="clear" w:color="auto" w:fill="FFFFFF"/>
        </w:rPr>
        <w:t xml:space="preserve">Важной отличительной особенностью фармакологического действия </w:t>
      </w:r>
      <w:proofErr w:type="spellStart"/>
      <w:r w:rsidRPr="00FA2BD0">
        <w:rPr>
          <w:rFonts w:ascii="Roboto" w:hAnsi="Roboto"/>
          <w:sz w:val="29"/>
          <w:szCs w:val="29"/>
          <w:shd w:val="clear" w:color="auto" w:fill="FFFFFF"/>
        </w:rPr>
        <w:t>урокиназы</w:t>
      </w:r>
      <w:proofErr w:type="spellEnd"/>
      <w:r w:rsidRPr="00FA2BD0">
        <w:rPr>
          <w:rFonts w:ascii="Roboto" w:hAnsi="Roboto"/>
          <w:sz w:val="29"/>
          <w:szCs w:val="29"/>
          <w:shd w:val="clear" w:color="auto" w:fill="FFFFFF"/>
        </w:rPr>
        <w:t xml:space="preserve"> является практическое отсутствие </w:t>
      </w:r>
      <w:proofErr w:type="spellStart"/>
      <w:r w:rsidRPr="00FA2BD0">
        <w:rPr>
          <w:rFonts w:ascii="Roboto" w:hAnsi="Roboto"/>
          <w:sz w:val="29"/>
          <w:szCs w:val="29"/>
          <w:shd w:val="clear" w:color="auto" w:fill="FFFFFF"/>
        </w:rPr>
        <w:t>антигенных</w:t>
      </w:r>
      <w:proofErr w:type="spellEnd"/>
      <w:r w:rsidRPr="00FA2BD0">
        <w:rPr>
          <w:rFonts w:ascii="Roboto" w:hAnsi="Roboto"/>
          <w:sz w:val="29"/>
          <w:szCs w:val="29"/>
          <w:shd w:val="clear" w:color="auto" w:fill="FFFFFF"/>
        </w:rPr>
        <w:t xml:space="preserve"> свойств и аллерг</w:t>
      </w:r>
      <w:r w:rsidRPr="00FA2BD0">
        <w:rPr>
          <w:rFonts w:ascii="Roboto" w:hAnsi="Roboto"/>
          <w:sz w:val="29"/>
          <w:szCs w:val="29"/>
          <w:shd w:val="clear" w:color="auto" w:fill="FFFFFF"/>
        </w:rPr>
        <w:t>и</w:t>
      </w:r>
      <w:r w:rsidRPr="00FA2BD0">
        <w:rPr>
          <w:rFonts w:ascii="Roboto" w:hAnsi="Roboto"/>
          <w:sz w:val="29"/>
          <w:szCs w:val="29"/>
          <w:shd w:val="clear" w:color="auto" w:fill="FFFFFF"/>
        </w:rPr>
        <w:t>ческой сенсибилизации, что особенно важно при повторных введениях преп</w:t>
      </w:r>
      <w:r w:rsidRPr="00FA2BD0">
        <w:rPr>
          <w:rFonts w:ascii="Roboto" w:hAnsi="Roboto"/>
          <w:sz w:val="29"/>
          <w:szCs w:val="29"/>
          <w:shd w:val="clear" w:color="auto" w:fill="FFFFFF"/>
        </w:rPr>
        <w:t>а</w:t>
      </w:r>
      <w:r w:rsidRPr="00FA2BD0">
        <w:rPr>
          <w:rFonts w:ascii="Roboto" w:hAnsi="Roboto"/>
          <w:sz w:val="29"/>
          <w:szCs w:val="29"/>
          <w:shd w:val="clear" w:color="auto" w:fill="FFFFFF"/>
        </w:rPr>
        <w:t>рата в больших дозах.</w:t>
      </w:r>
      <w:r w:rsidR="0081210F" w:rsidRPr="0081210F">
        <w:rPr>
          <w:rStyle w:val="11"/>
          <w:rFonts w:eastAsiaTheme="minorEastAsia"/>
          <w:sz w:val="28"/>
          <w:szCs w:val="28"/>
        </w:rPr>
        <w:t xml:space="preserve"> </w:t>
      </w:r>
    </w:p>
    <w:p w:rsidR="0081210F" w:rsidRPr="00ED4159" w:rsidRDefault="0081210F" w:rsidP="008121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Style w:val="11"/>
          <w:rFonts w:eastAsiaTheme="minorEastAsia"/>
          <w:sz w:val="28"/>
          <w:szCs w:val="28"/>
        </w:rPr>
        <w:t xml:space="preserve">Активность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урокиназы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в препарате должна быть не менее 90 % и не более 111 % от заявленной активности.</w:t>
      </w:r>
    </w:p>
    <w:p w:rsidR="0025328F" w:rsidRPr="00E120FB" w:rsidRDefault="0025328F" w:rsidP="00812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FB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E120FB">
        <w:rPr>
          <w:rFonts w:ascii="Times New Roman" w:hAnsi="Times New Roman" w:cs="Times New Roman"/>
          <w:sz w:val="28"/>
          <w:szCs w:val="28"/>
        </w:rPr>
        <w:t xml:space="preserve"> входят вспомогательные вещества.</w:t>
      </w:r>
    </w:p>
    <w:p w:rsidR="0081210F" w:rsidRDefault="0081210F" w:rsidP="0081210F">
      <w:pPr>
        <w:spacing w:after="0" w:line="360" w:lineRule="auto"/>
        <w:ind w:left="34"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25328F" w:rsidRDefault="0025328F" w:rsidP="0081210F">
      <w:pPr>
        <w:spacing w:after="0" w:line="360" w:lineRule="auto"/>
        <w:ind w:left="34" w:firstLine="675"/>
        <w:jc w:val="center"/>
        <w:rPr>
          <w:rStyle w:val="11"/>
          <w:rFonts w:eastAsiaTheme="minorEastAsia"/>
          <w:sz w:val="28"/>
          <w:szCs w:val="28"/>
        </w:rPr>
      </w:pPr>
      <w:r w:rsidRPr="00EA2A0F">
        <w:rPr>
          <w:rFonts w:ascii="Times New Roman" w:hAnsi="Times New Roman" w:cs="Times New Roman"/>
          <w:sz w:val="28"/>
          <w:szCs w:val="28"/>
        </w:rPr>
        <w:t>ПРОИЗВОДСТВО</w:t>
      </w:r>
      <w:r w:rsidRPr="00EA2A0F">
        <w:rPr>
          <w:rStyle w:val="11"/>
          <w:rFonts w:eastAsiaTheme="minorEastAsia"/>
          <w:sz w:val="28"/>
          <w:szCs w:val="28"/>
        </w:rPr>
        <w:t xml:space="preserve"> </w:t>
      </w:r>
    </w:p>
    <w:p w:rsidR="0025328F" w:rsidRDefault="0025328F" w:rsidP="0081210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стадиями т</w:t>
      </w:r>
      <w:r w:rsidRPr="00101918">
        <w:rPr>
          <w:rFonts w:ascii="Times New Roman" w:eastAsia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01918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1918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лекарс</w:t>
      </w:r>
      <w:r w:rsidRPr="001019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1918">
        <w:rPr>
          <w:rFonts w:ascii="Times New Roman" w:eastAsia="Times New Roman" w:hAnsi="Times New Roman" w:cs="Times New Roman"/>
          <w:sz w:val="28"/>
          <w:szCs w:val="28"/>
        </w:rPr>
        <w:t xml:space="preserve">венного препарата </w:t>
      </w:r>
      <w:proofErr w:type="spellStart"/>
      <w:r w:rsidRPr="00101918">
        <w:rPr>
          <w:rFonts w:ascii="Times New Roman" w:eastAsia="Times New Roman" w:hAnsi="Times New Roman" w:cs="Times New Roman"/>
          <w:sz w:val="28"/>
          <w:szCs w:val="28"/>
        </w:rPr>
        <w:t>урокиназы</w:t>
      </w:r>
      <w:proofErr w:type="spellEnd"/>
      <w:r w:rsidRPr="00101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918"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 w:rsidRPr="00101918">
        <w:rPr>
          <w:rFonts w:ascii="Times New Roman" w:eastAsia="Calibri" w:hAnsi="Times New Roman" w:cs="Times New Roman"/>
          <w:sz w:val="28"/>
          <w:szCs w:val="28"/>
        </w:rPr>
        <w:t xml:space="preserve"> для приготовления раствора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зий</w:t>
      </w:r>
      <w:proofErr w:type="spellEnd"/>
      <w:r w:rsidRPr="00101918">
        <w:rPr>
          <w:rFonts w:ascii="Times New Roman" w:hAnsi="Times New Roman" w:cs="Times New Roman"/>
          <w:sz w:val="28"/>
          <w:szCs w:val="28"/>
        </w:rPr>
        <w:t>,</w:t>
      </w:r>
      <w:r w:rsidRPr="00101918">
        <w:rPr>
          <w:rStyle w:val="11pt"/>
          <w:spacing w:val="-3"/>
          <w:sz w:val="28"/>
          <w:szCs w:val="28"/>
        </w:rPr>
        <w:t xml:space="preserve"> </w:t>
      </w:r>
      <w:r>
        <w:rPr>
          <w:rStyle w:val="11pt"/>
          <w:spacing w:val="-3"/>
          <w:sz w:val="28"/>
          <w:szCs w:val="28"/>
        </w:rPr>
        <w:t>являются:</w:t>
      </w:r>
      <w:r w:rsidRPr="00101918">
        <w:rPr>
          <w:rStyle w:val="11pt"/>
          <w:spacing w:val="-3"/>
          <w:sz w:val="28"/>
          <w:szCs w:val="28"/>
        </w:rPr>
        <w:t xml:space="preserve"> очистк</w:t>
      </w:r>
      <w:r>
        <w:rPr>
          <w:rStyle w:val="11pt"/>
          <w:spacing w:val="-3"/>
          <w:sz w:val="28"/>
          <w:szCs w:val="28"/>
        </w:rPr>
        <w:t>а</w:t>
      </w:r>
      <w:r w:rsidRPr="00101918">
        <w:rPr>
          <w:rStyle w:val="11pt"/>
          <w:spacing w:val="-3"/>
          <w:sz w:val="28"/>
          <w:szCs w:val="28"/>
        </w:rPr>
        <w:t xml:space="preserve"> </w:t>
      </w:r>
      <w:r w:rsidRPr="00101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концентрировани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01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фермента,</w:t>
      </w:r>
      <w:r w:rsidRPr="00101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1918">
        <w:rPr>
          <w:rFonts w:ascii="Times New Roman" w:eastAsia="Times New Roman" w:hAnsi="Times New Roman" w:cs="Times New Roman"/>
          <w:color w:val="000000"/>
          <w:sz w:val="28"/>
          <w:szCs w:val="28"/>
        </w:rPr>
        <w:t>, лиофилиз</w:t>
      </w:r>
      <w:r w:rsidRPr="001019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1918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19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1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918">
        <w:rPr>
          <w:rFonts w:ascii="Times New Roman" w:hAnsi="Times New Roman" w:cs="Times New Roman"/>
          <w:spacing w:val="-3"/>
          <w:sz w:val="28"/>
          <w:szCs w:val="28"/>
        </w:rPr>
        <w:t>упаковк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01918">
        <w:rPr>
          <w:rFonts w:ascii="Times New Roman" w:hAnsi="Times New Roman" w:cs="Times New Roman"/>
          <w:spacing w:val="-3"/>
          <w:sz w:val="28"/>
          <w:szCs w:val="28"/>
        </w:rPr>
        <w:t xml:space="preserve"> и маркировк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01918">
        <w:rPr>
          <w:rFonts w:ascii="Times New Roman" w:hAnsi="Times New Roman" w:cs="Times New Roman"/>
          <w:spacing w:val="-3"/>
          <w:sz w:val="28"/>
          <w:szCs w:val="28"/>
        </w:rPr>
        <w:t xml:space="preserve"> готового препарата. </w:t>
      </w:r>
    </w:p>
    <w:p w:rsidR="0025328F" w:rsidRPr="0048052F" w:rsidRDefault="0025328F" w:rsidP="00253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0F">
        <w:rPr>
          <w:rFonts w:ascii="Times New Roman" w:eastAsia="Times New Roman" w:hAnsi="Times New Roman" w:cs="Times New Roman"/>
          <w:sz w:val="28"/>
          <w:szCs w:val="28"/>
        </w:rPr>
        <w:t xml:space="preserve">Препарат </w:t>
      </w:r>
      <w:r w:rsidRPr="00EA2A0F">
        <w:rPr>
          <w:rFonts w:ascii="Times New Roman" w:hAnsi="Times New Roman" w:cs="Times New Roman"/>
          <w:sz w:val="28"/>
          <w:szCs w:val="28"/>
        </w:rPr>
        <w:t>должен производиться</w:t>
      </w:r>
      <w:r w:rsidRPr="00EA2A0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8" w:history="1">
        <w:r w:rsidRPr="00EA2A0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Pr="00EA2A0F">
        <w:rPr>
          <w:rFonts w:ascii="Times New Roman" w:hAnsi="Times New Roman" w:cs="Times New Roman"/>
          <w:sz w:val="28"/>
          <w:szCs w:val="28"/>
        </w:rPr>
        <w:t xml:space="preserve"> </w:t>
      </w:r>
      <w:r w:rsidRPr="00EA2A0F">
        <w:rPr>
          <w:rFonts w:ascii="Times New Roman" w:eastAsia="Times New Roman" w:hAnsi="Times New Roman" w:cs="Times New Roman"/>
          <w:sz w:val="28"/>
          <w:szCs w:val="28"/>
        </w:rPr>
        <w:t>и контроля качества лекарственных препаратов</w:t>
      </w:r>
      <w:r w:rsidR="0048052F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соответствовать </w:t>
      </w:r>
      <w:r w:rsidR="0048052F" w:rsidRPr="0048052F">
        <w:rPr>
          <w:rFonts w:ascii="Times New Roman" w:hAnsi="Times New Roman" w:cs="Times New Roman"/>
          <w:sz w:val="28"/>
          <w:szCs w:val="28"/>
        </w:rPr>
        <w:t xml:space="preserve">требованиям ОФС «Лекарственные средства для парентерального применения» </w:t>
      </w:r>
      <w:r w:rsidRPr="00480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28F" w:rsidRPr="00EA2A0F" w:rsidRDefault="0025328F" w:rsidP="002532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Fonts w:ascii="Times New Roman" w:hAnsi="Times New Roman" w:cs="Times New Roman"/>
          <w:sz w:val="28"/>
          <w:szCs w:val="28"/>
        </w:rPr>
        <w:t xml:space="preserve">Все этапы процесса производства </w:t>
      </w:r>
      <w:r w:rsidR="0048052F">
        <w:rPr>
          <w:rFonts w:ascii="Times New Roman" w:hAnsi="Times New Roman" w:cs="Times New Roman"/>
          <w:sz w:val="28"/>
          <w:szCs w:val="28"/>
        </w:rPr>
        <w:t xml:space="preserve">препарата </w:t>
      </w:r>
      <w:r w:rsidRPr="00EA2A0F">
        <w:rPr>
          <w:rFonts w:ascii="Times New Roman" w:hAnsi="Times New Roman" w:cs="Times New Roman"/>
          <w:sz w:val="28"/>
          <w:szCs w:val="28"/>
        </w:rPr>
        <w:t xml:space="preserve">должны быть </w:t>
      </w:r>
      <w:proofErr w:type="spellStart"/>
      <w:r w:rsidRPr="00EA2A0F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Pr="00EA2A0F">
        <w:rPr>
          <w:rFonts w:ascii="Times New Roman" w:hAnsi="Times New Roman" w:cs="Times New Roman"/>
          <w:sz w:val="28"/>
          <w:szCs w:val="28"/>
        </w:rPr>
        <w:t>, и должны гарантировать качество и безопасность е</w:t>
      </w:r>
      <w:r w:rsidR="0048052F">
        <w:rPr>
          <w:rFonts w:ascii="Times New Roman" w:hAnsi="Times New Roman" w:cs="Times New Roman"/>
          <w:sz w:val="28"/>
          <w:szCs w:val="28"/>
        </w:rPr>
        <w:t>го</w:t>
      </w:r>
      <w:r w:rsidRPr="00EA2A0F">
        <w:rPr>
          <w:rFonts w:ascii="Times New Roman" w:hAnsi="Times New Roman" w:cs="Times New Roman"/>
          <w:sz w:val="28"/>
          <w:szCs w:val="28"/>
        </w:rPr>
        <w:t xml:space="preserve"> </w:t>
      </w:r>
      <w:r w:rsidR="0048052F">
        <w:rPr>
          <w:rFonts w:ascii="Times New Roman" w:hAnsi="Times New Roman" w:cs="Times New Roman"/>
          <w:sz w:val="28"/>
          <w:szCs w:val="28"/>
        </w:rPr>
        <w:t>применения</w:t>
      </w:r>
      <w:r w:rsidRPr="00EA2A0F">
        <w:rPr>
          <w:rFonts w:ascii="Times New Roman" w:hAnsi="Times New Roman" w:cs="Times New Roman"/>
          <w:sz w:val="28"/>
          <w:szCs w:val="28"/>
        </w:rPr>
        <w:t>.</w:t>
      </w:r>
    </w:p>
    <w:p w:rsidR="0025328F" w:rsidRPr="00101918" w:rsidRDefault="0025328F" w:rsidP="0025328F">
      <w:pPr>
        <w:spacing w:after="0" w:line="360" w:lineRule="auto"/>
        <w:ind w:firstLine="709"/>
        <w:jc w:val="both"/>
        <w:rPr>
          <w:rStyle w:val="11pt"/>
          <w:spacing w:val="0"/>
          <w:sz w:val="28"/>
          <w:szCs w:val="28"/>
        </w:rPr>
      </w:pPr>
      <w:r w:rsidRPr="00EA2A0F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</w:t>
      </w:r>
      <w:r w:rsidRPr="00EA2A0F">
        <w:rPr>
          <w:rFonts w:ascii="Times New Roman" w:eastAsia="Calibri" w:hAnsi="Times New Roman" w:cs="Times New Roman"/>
          <w:sz w:val="28"/>
          <w:szCs w:val="28"/>
        </w:rPr>
        <w:t xml:space="preserve">препарата </w:t>
      </w:r>
      <w:r w:rsidRPr="00EA2A0F">
        <w:rPr>
          <w:rFonts w:ascii="Times New Roman" w:eastAsia="Calibri" w:hAnsi="Times New Roman" w:cs="Times New Roman"/>
          <w:bCs/>
          <w:sz w:val="28"/>
          <w:szCs w:val="28"/>
        </w:rPr>
        <w:t>должно осуществляться с соблюдением требов</w:t>
      </w:r>
      <w:r w:rsidRPr="00EA2A0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A2A0F">
        <w:rPr>
          <w:rFonts w:ascii="Times New Roman" w:eastAsia="Calibri" w:hAnsi="Times New Roman" w:cs="Times New Roman"/>
          <w:bCs/>
          <w:sz w:val="28"/>
          <w:szCs w:val="28"/>
        </w:rPr>
        <w:t xml:space="preserve">ний, указанных в </w:t>
      </w:r>
      <w:r w:rsidRPr="00EA2A0F">
        <w:rPr>
          <w:rStyle w:val="11pt"/>
          <w:spacing w:val="-3"/>
          <w:sz w:val="28"/>
          <w:szCs w:val="28"/>
        </w:rPr>
        <w:t xml:space="preserve">ОФС </w:t>
      </w:r>
      <w:r w:rsidRPr="00101918">
        <w:rPr>
          <w:rStyle w:val="11pt"/>
          <w:spacing w:val="-3"/>
          <w:sz w:val="28"/>
          <w:szCs w:val="28"/>
        </w:rPr>
        <w:t xml:space="preserve">«Биологические лекарственные препараты». </w:t>
      </w:r>
    </w:p>
    <w:p w:rsidR="00111FDF" w:rsidRPr="009A6677" w:rsidRDefault="00111FDF" w:rsidP="002532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C76" w:rsidRPr="00EA2A0F" w:rsidRDefault="0025328F" w:rsidP="002532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A0F">
        <w:rPr>
          <w:rFonts w:ascii="Times New Roman" w:hAnsi="Times New Roman" w:cs="Times New Roman"/>
          <w:sz w:val="28"/>
          <w:szCs w:val="28"/>
        </w:rPr>
        <w:t>ИСПЫТАНИЯ</w:t>
      </w:r>
    </w:p>
    <w:p w:rsidR="0025328F" w:rsidRPr="00C272E8" w:rsidRDefault="0025328F" w:rsidP="008B505B">
      <w:pPr>
        <w:spacing w:after="0" w:line="360" w:lineRule="auto"/>
        <w:ind w:firstLine="709"/>
        <w:jc w:val="both"/>
        <w:rPr>
          <w:rStyle w:val="FontStyle446"/>
          <w:rFonts w:ascii="Times New Roman" w:hAnsi="Times New Roman" w:cs="Times New Roman"/>
          <w:sz w:val="28"/>
          <w:szCs w:val="28"/>
        </w:rPr>
      </w:pPr>
      <w:r w:rsidRPr="00EA2A0F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EA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A0F">
        <w:rPr>
          <w:rStyle w:val="10pt"/>
          <w:rFonts w:eastAsiaTheme="minorEastAsia"/>
          <w:b w:val="0"/>
          <w:sz w:val="28"/>
          <w:szCs w:val="28"/>
        </w:rPr>
        <w:t xml:space="preserve">Белая </w:t>
      </w:r>
      <w:proofErr w:type="spellStart"/>
      <w:r w:rsidRPr="00EA2A0F">
        <w:rPr>
          <w:rStyle w:val="10pt"/>
          <w:rFonts w:eastAsiaTheme="minorEastAsia"/>
          <w:b w:val="0"/>
          <w:sz w:val="28"/>
          <w:szCs w:val="28"/>
        </w:rPr>
        <w:t>лиофилизированная</w:t>
      </w:r>
      <w:proofErr w:type="spellEnd"/>
      <w:r w:rsidRPr="00EA2A0F">
        <w:rPr>
          <w:rStyle w:val="10pt"/>
          <w:rFonts w:eastAsiaTheme="minorEastAsia"/>
          <w:b w:val="0"/>
          <w:sz w:val="28"/>
          <w:szCs w:val="28"/>
        </w:rPr>
        <w:t xml:space="preserve"> масса или порошок</w:t>
      </w:r>
      <w:r w:rsidRPr="00EA2A0F">
        <w:rPr>
          <w:rStyle w:val="FontStyle446"/>
          <w:rFonts w:ascii="Times New Roman" w:hAnsi="Times New Roman" w:cs="Times New Roman"/>
          <w:sz w:val="28"/>
          <w:szCs w:val="28"/>
        </w:rPr>
        <w:t>.</w:t>
      </w:r>
    </w:p>
    <w:p w:rsidR="0025328F" w:rsidRDefault="0025328F" w:rsidP="008B50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0F">
        <w:rPr>
          <w:rFonts w:ascii="Times New Roman" w:hAnsi="Times New Roman" w:cs="Times New Roman"/>
          <w:b/>
          <w:sz w:val="28"/>
          <w:szCs w:val="28"/>
        </w:rPr>
        <w:t>Подлинность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</w:p>
    <w:bookmarkEnd w:id="0"/>
    <w:bookmarkEnd w:id="1"/>
    <w:bookmarkEnd w:id="2"/>
    <w:bookmarkEnd w:id="3"/>
    <w:bookmarkEnd w:id="4"/>
    <w:bookmarkEnd w:id="5"/>
    <w:p w:rsidR="0025328F" w:rsidRPr="00EA2A0F" w:rsidRDefault="0025328F" w:rsidP="008B505B">
      <w:pPr>
        <w:spacing w:after="0" w:line="360" w:lineRule="auto"/>
        <w:ind w:firstLine="709"/>
        <w:rPr>
          <w:rStyle w:val="11"/>
          <w:rFonts w:eastAsiaTheme="minorEastAsia"/>
          <w:sz w:val="28"/>
          <w:szCs w:val="28"/>
        </w:rPr>
      </w:pPr>
      <w:proofErr w:type="spellStart"/>
      <w:r w:rsidRPr="00326A6C">
        <w:rPr>
          <w:rStyle w:val="22"/>
          <w:rFonts w:eastAsiaTheme="minorEastAsia"/>
          <w:bCs w:val="0"/>
          <w:sz w:val="28"/>
          <w:szCs w:val="28"/>
          <w:u w:val="none"/>
        </w:rPr>
        <w:t>Урокиназа</w:t>
      </w:r>
      <w:proofErr w:type="spellEnd"/>
      <w:r w:rsidRPr="00E43A2F">
        <w:rPr>
          <w:rStyle w:val="22"/>
          <w:rFonts w:eastAsiaTheme="minorEastAsia"/>
          <w:b w:val="0"/>
          <w:bCs w:val="0"/>
          <w:sz w:val="28"/>
          <w:szCs w:val="28"/>
          <w:u w:val="none"/>
        </w:rPr>
        <w:t>.</w:t>
      </w:r>
      <w:r w:rsidRPr="00EA2A0F">
        <w:rPr>
          <w:rStyle w:val="22"/>
          <w:rFonts w:eastAsiaTheme="minorEastAsia"/>
          <w:b w:val="0"/>
          <w:bCs w:val="0"/>
          <w:sz w:val="28"/>
          <w:szCs w:val="28"/>
          <w:u w:val="none"/>
        </w:rPr>
        <w:t xml:space="preserve"> В</w:t>
      </w:r>
      <w:r w:rsidRPr="00EA2A0F">
        <w:rPr>
          <w:rStyle w:val="11"/>
          <w:rFonts w:eastAsiaTheme="minorEastAsia"/>
          <w:sz w:val="28"/>
          <w:szCs w:val="28"/>
        </w:rPr>
        <w:t>ремя полного лизиса тромба (сгустка) для плазмы человека и плазмы крупного рогатого скота должно быть не более 30 мин.</w:t>
      </w:r>
    </w:p>
    <w:p w:rsidR="0025328F" w:rsidRPr="0025328F" w:rsidRDefault="0025328F" w:rsidP="008B505B">
      <w:pPr>
        <w:pStyle w:val="8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25328F">
        <w:rPr>
          <w:i/>
          <w:sz w:val="28"/>
          <w:szCs w:val="28"/>
        </w:rPr>
        <w:t xml:space="preserve">Исходный испытуемый раствор с активностью </w:t>
      </w:r>
      <w:proofErr w:type="spellStart"/>
      <w:r w:rsidRPr="0025328F">
        <w:rPr>
          <w:i/>
          <w:sz w:val="28"/>
          <w:szCs w:val="28"/>
        </w:rPr>
        <w:t>урокиназы</w:t>
      </w:r>
      <w:proofErr w:type="spellEnd"/>
      <w:r w:rsidRPr="0025328F">
        <w:rPr>
          <w:i/>
          <w:sz w:val="28"/>
          <w:szCs w:val="28"/>
        </w:rPr>
        <w:t xml:space="preserve"> </w:t>
      </w:r>
      <w:r w:rsidRPr="0025328F">
        <w:rPr>
          <w:rStyle w:val="11"/>
          <w:i/>
          <w:color w:val="auto"/>
          <w:sz w:val="28"/>
          <w:szCs w:val="28"/>
        </w:rPr>
        <w:t>5000 МЕ/мл</w:t>
      </w:r>
      <w:r w:rsidRPr="0025328F">
        <w:rPr>
          <w:i/>
          <w:sz w:val="28"/>
          <w:szCs w:val="28"/>
        </w:rPr>
        <w:t xml:space="preserve">. </w:t>
      </w:r>
    </w:p>
    <w:p w:rsidR="0025328F" w:rsidRPr="00EA2A0F" w:rsidRDefault="0025328F" w:rsidP="008B505B">
      <w:pPr>
        <w:pStyle w:val="8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Содержимое одного флакона препарата с дозировкой 10000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раствор</w:t>
      </w:r>
      <w:r w:rsidRPr="00EA2A0F">
        <w:rPr>
          <w:rStyle w:val="11"/>
          <w:sz w:val="28"/>
          <w:szCs w:val="28"/>
        </w:rPr>
        <w:t>я</w:t>
      </w:r>
      <w:r w:rsidRPr="00EA2A0F">
        <w:rPr>
          <w:rStyle w:val="11"/>
          <w:sz w:val="28"/>
          <w:szCs w:val="28"/>
        </w:rPr>
        <w:t xml:space="preserve">ют в 2,0 мл, с дозировкой 50000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в 10,0мл, с дозировкой 100000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– </w:t>
      </w:r>
      <w:r w:rsidRPr="00EA2A0F">
        <w:rPr>
          <w:rStyle w:val="11"/>
          <w:sz w:val="28"/>
          <w:szCs w:val="28"/>
        </w:rPr>
        <w:t xml:space="preserve">в 20,0 мл, с дозировкой 500000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в 100,0 мл фосфатного буферного раствора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 </w:t>
      </w:r>
    </w:p>
    <w:p w:rsidR="0025328F" w:rsidRDefault="0025328F" w:rsidP="008B505B">
      <w:pPr>
        <w:pStyle w:val="8"/>
        <w:shd w:val="clear" w:color="auto" w:fill="auto"/>
        <w:spacing w:after="0"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9C3BAF">
        <w:rPr>
          <w:rStyle w:val="11"/>
          <w:color w:val="auto"/>
          <w:sz w:val="28"/>
          <w:szCs w:val="28"/>
        </w:rPr>
        <w:t xml:space="preserve">(активность </w:t>
      </w:r>
      <w:proofErr w:type="spellStart"/>
      <w:r w:rsidRPr="009C3BAF">
        <w:rPr>
          <w:rStyle w:val="11"/>
          <w:color w:val="auto"/>
          <w:sz w:val="28"/>
          <w:szCs w:val="28"/>
        </w:rPr>
        <w:t>урокиназы</w:t>
      </w:r>
      <w:proofErr w:type="spellEnd"/>
      <w:r w:rsidRPr="009C3BAF">
        <w:rPr>
          <w:rStyle w:val="11"/>
          <w:color w:val="auto"/>
          <w:sz w:val="28"/>
          <w:szCs w:val="28"/>
        </w:rPr>
        <w:t xml:space="preserve"> </w:t>
      </w:r>
      <w:r w:rsidRPr="009C3BAF">
        <w:rPr>
          <w:color w:val="auto"/>
          <w:sz w:val="28"/>
          <w:szCs w:val="28"/>
        </w:rPr>
        <w:t xml:space="preserve">- </w:t>
      </w:r>
      <w:r w:rsidRPr="009C3BAF">
        <w:rPr>
          <w:rStyle w:val="11"/>
          <w:color w:val="auto"/>
          <w:sz w:val="28"/>
          <w:szCs w:val="28"/>
        </w:rPr>
        <w:t xml:space="preserve">5000 МЕ/мл). </w:t>
      </w:r>
    </w:p>
    <w:p w:rsidR="0025328F" w:rsidRPr="009C3BAF" w:rsidRDefault="0025328F" w:rsidP="008B505B">
      <w:pPr>
        <w:pStyle w:val="8"/>
        <w:shd w:val="clear" w:color="auto" w:fill="auto"/>
        <w:spacing w:after="0"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>
        <w:rPr>
          <w:i/>
          <w:sz w:val="28"/>
          <w:szCs w:val="28"/>
        </w:rPr>
        <w:t>И</w:t>
      </w:r>
      <w:r w:rsidRPr="00EA2A0F">
        <w:rPr>
          <w:i/>
          <w:sz w:val="28"/>
          <w:szCs w:val="28"/>
        </w:rPr>
        <w:t>спытуемый раствор</w:t>
      </w:r>
      <w:r>
        <w:rPr>
          <w:i/>
          <w:sz w:val="28"/>
          <w:szCs w:val="28"/>
        </w:rPr>
        <w:t xml:space="preserve"> </w:t>
      </w:r>
      <w:r w:rsidRPr="0025328F">
        <w:rPr>
          <w:i/>
          <w:sz w:val="28"/>
          <w:szCs w:val="28"/>
        </w:rPr>
        <w:t xml:space="preserve">с активностью </w:t>
      </w:r>
      <w:proofErr w:type="spellStart"/>
      <w:r w:rsidRPr="0025328F">
        <w:rPr>
          <w:i/>
          <w:sz w:val="28"/>
          <w:szCs w:val="28"/>
        </w:rPr>
        <w:t>урокиназы</w:t>
      </w:r>
      <w:proofErr w:type="spellEnd"/>
      <w:r w:rsidRPr="002532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25328F">
        <w:rPr>
          <w:rStyle w:val="11"/>
          <w:i/>
          <w:color w:val="auto"/>
          <w:sz w:val="28"/>
          <w:szCs w:val="28"/>
        </w:rPr>
        <w:t>000 МЕ/мл</w:t>
      </w:r>
      <w:r w:rsidRPr="00EA2A0F">
        <w:rPr>
          <w:i/>
          <w:sz w:val="28"/>
          <w:szCs w:val="28"/>
        </w:rPr>
        <w:t>.</w:t>
      </w:r>
    </w:p>
    <w:p w:rsidR="0025328F" w:rsidRPr="009C3BAF" w:rsidRDefault="0025328F" w:rsidP="008B505B">
      <w:pPr>
        <w:pStyle w:val="8"/>
        <w:shd w:val="clear" w:color="auto" w:fill="auto"/>
        <w:spacing w:after="0"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9C3BAF">
        <w:rPr>
          <w:rStyle w:val="11"/>
          <w:color w:val="auto"/>
          <w:sz w:val="28"/>
          <w:szCs w:val="28"/>
        </w:rPr>
        <w:t xml:space="preserve">К 1,0 мл исходного испытуемого раствора прибавляют 4 мл фосфатного буферного раствора </w:t>
      </w:r>
      <w:proofErr w:type="spellStart"/>
      <w:r w:rsidRPr="009C3BAF">
        <w:rPr>
          <w:rStyle w:val="11"/>
          <w:color w:val="auto"/>
          <w:sz w:val="28"/>
          <w:szCs w:val="28"/>
        </w:rPr>
        <w:t>pH</w:t>
      </w:r>
      <w:proofErr w:type="spellEnd"/>
      <w:r w:rsidRPr="009C3BAF">
        <w:rPr>
          <w:rStyle w:val="11"/>
          <w:color w:val="auto"/>
          <w:sz w:val="28"/>
          <w:szCs w:val="28"/>
        </w:rPr>
        <w:t xml:space="preserve"> 7,4 (активность </w:t>
      </w:r>
      <w:proofErr w:type="spellStart"/>
      <w:r w:rsidRPr="009C3BAF">
        <w:rPr>
          <w:rStyle w:val="11"/>
          <w:color w:val="auto"/>
          <w:sz w:val="28"/>
          <w:szCs w:val="28"/>
        </w:rPr>
        <w:t>урокиназы</w:t>
      </w:r>
      <w:proofErr w:type="spellEnd"/>
      <w:r w:rsidRPr="009C3BAF">
        <w:rPr>
          <w:rStyle w:val="11"/>
          <w:color w:val="auto"/>
          <w:sz w:val="28"/>
          <w:szCs w:val="28"/>
        </w:rPr>
        <w:t xml:space="preserve"> в растворе </w:t>
      </w:r>
      <w:r w:rsidRPr="009C3BAF">
        <w:rPr>
          <w:color w:val="auto"/>
          <w:sz w:val="28"/>
          <w:szCs w:val="28"/>
        </w:rPr>
        <w:t xml:space="preserve">- </w:t>
      </w:r>
      <w:r w:rsidRPr="009C3BAF">
        <w:rPr>
          <w:rStyle w:val="11"/>
          <w:color w:val="auto"/>
          <w:sz w:val="28"/>
          <w:szCs w:val="28"/>
        </w:rPr>
        <w:t>1000 МЕ/мл).</w:t>
      </w:r>
    </w:p>
    <w:p w:rsidR="0025328F" w:rsidRPr="00EA2A0F" w:rsidRDefault="0025328F" w:rsidP="008B505B">
      <w:pPr>
        <w:pStyle w:val="8"/>
        <w:shd w:val="clear" w:color="auto" w:fill="auto"/>
        <w:spacing w:after="0" w:line="360" w:lineRule="auto"/>
        <w:ind w:firstLine="709"/>
        <w:jc w:val="both"/>
        <w:rPr>
          <w:rStyle w:val="11"/>
          <w:i/>
          <w:sz w:val="28"/>
          <w:szCs w:val="28"/>
        </w:rPr>
      </w:pPr>
      <w:r w:rsidRPr="00EA2A0F">
        <w:rPr>
          <w:rStyle w:val="11"/>
          <w:i/>
          <w:sz w:val="28"/>
          <w:szCs w:val="28"/>
        </w:rPr>
        <w:t xml:space="preserve">Контрольный раствор. </w:t>
      </w:r>
    </w:p>
    <w:p w:rsidR="0025328F" w:rsidRPr="00EA2A0F" w:rsidRDefault="000261C1" w:rsidP="008B505B">
      <w:pPr>
        <w:pStyle w:val="8"/>
        <w:shd w:val="clear" w:color="auto" w:fill="auto"/>
        <w:spacing w:after="0"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sz w:val="28"/>
          <w:szCs w:val="28"/>
        </w:rPr>
        <w:t xml:space="preserve">К </w:t>
      </w:r>
      <w:r w:rsidR="0025328F" w:rsidRPr="00EA2A0F">
        <w:rPr>
          <w:rStyle w:val="11"/>
          <w:sz w:val="28"/>
          <w:szCs w:val="28"/>
        </w:rPr>
        <w:t>0,1 мл натрия хлорида раствора 0,9 %</w:t>
      </w:r>
      <w:r>
        <w:rPr>
          <w:rStyle w:val="11"/>
          <w:sz w:val="28"/>
          <w:szCs w:val="28"/>
        </w:rPr>
        <w:t xml:space="preserve"> </w:t>
      </w:r>
      <w:r w:rsidRPr="009C3BAF">
        <w:rPr>
          <w:rStyle w:val="11"/>
          <w:color w:val="auto"/>
          <w:sz w:val="28"/>
          <w:szCs w:val="28"/>
        </w:rPr>
        <w:t>прибавляют 4 мл фосфатного б</w:t>
      </w:r>
      <w:r w:rsidRPr="009C3BAF">
        <w:rPr>
          <w:rStyle w:val="11"/>
          <w:color w:val="auto"/>
          <w:sz w:val="28"/>
          <w:szCs w:val="28"/>
        </w:rPr>
        <w:t>у</w:t>
      </w:r>
      <w:r w:rsidRPr="009C3BAF">
        <w:rPr>
          <w:rStyle w:val="11"/>
          <w:color w:val="auto"/>
          <w:sz w:val="28"/>
          <w:szCs w:val="28"/>
        </w:rPr>
        <w:t xml:space="preserve">ферного раствора </w:t>
      </w:r>
      <w:proofErr w:type="spellStart"/>
      <w:r w:rsidRPr="009C3BAF">
        <w:rPr>
          <w:rStyle w:val="11"/>
          <w:color w:val="auto"/>
          <w:sz w:val="28"/>
          <w:szCs w:val="28"/>
        </w:rPr>
        <w:t>pH</w:t>
      </w:r>
      <w:proofErr w:type="spellEnd"/>
      <w:r w:rsidRPr="009C3BAF">
        <w:rPr>
          <w:rStyle w:val="11"/>
          <w:color w:val="auto"/>
          <w:sz w:val="28"/>
          <w:szCs w:val="28"/>
        </w:rPr>
        <w:t xml:space="preserve"> 7,4</w:t>
      </w:r>
      <w:r w:rsidR="0025328F" w:rsidRPr="00EA2A0F">
        <w:rPr>
          <w:rStyle w:val="11"/>
          <w:sz w:val="28"/>
          <w:szCs w:val="28"/>
        </w:rPr>
        <w:t xml:space="preserve">. </w:t>
      </w:r>
    </w:p>
    <w:p w:rsidR="0025328F" w:rsidRPr="00101918" w:rsidRDefault="0025328F" w:rsidP="0025328F">
      <w:pPr>
        <w:pStyle w:val="8"/>
        <w:shd w:val="clear" w:color="auto" w:fill="auto"/>
        <w:tabs>
          <w:tab w:val="left" w:pos="433"/>
        </w:tabs>
        <w:spacing w:after="0" w:line="240" w:lineRule="auto"/>
        <w:ind w:left="20" w:right="20" w:firstLine="0"/>
        <w:jc w:val="both"/>
        <w:rPr>
          <w:rStyle w:val="21"/>
          <w:sz w:val="28"/>
          <w:szCs w:val="28"/>
          <w:u w:val="none"/>
        </w:rPr>
      </w:pPr>
      <w:r w:rsidRPr="00101918">
        <w:rPr>
          <w:rStyle w:val="21"/>
          <w:sz w:val="28"/>
          <w:szCs w:val="28"/>
          <w:u w:val="none"/>
        </w:rPr>
        <w:t>Примечани</w:t>
      </w:r>
      <w:r w:rsidR="00781591">
        <w:rPr>
          <w:rStyle w:val="21"/>
          <w:sz w:val="28"/>
          <w:szCs w:val="28"/>
          <w:u w:val="none"/>
        </w:rPr>
        <w:t>я</w:t>
      </w:r>
    </w:p>
    <w:p w:rsidR="0025328F" w:rsidRPr="00EA2A0F" w:rsidRDefault="0025328F" w:rsidP="00D22C4B">
      <w:pPr>
        <w:pStyle w:val="8"/>
        <w:shd w:val="clear" w:color="auto" w:fill="auto"/>
        <w:tabs>
          <w:tab w:val="left" w:pos="433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101918">
        <w:rPr>
          <w:rStyle w:val="21"/>
          <w:i/>
          <w:sz w:val="28"/>
          <w:szCs w:val="28"/>
          <w:u w:val="none"/>
        </w:rPr>
        <w:tab/>
      </w:r>
      <w:r w:rsidR="00781591">
        <w:rPr>
          <w:rStyle w:val="21"/>
          <w:i/>
          <w:sz w:val="28"/>
          <w:szCs w:val="28"/>
          <w:u w:val="none"/>
        </w:rPr>
        <w:t xml:space="preserve"> </w:t>
      </w:r>
      <w:r w:rsidRPr="00B5771D">
        <w:rPr>
          <w:rStyle w:val="21"/>
          <w:sz w:val="28"/>
          <w:szCs w:val="28"/>
        </w:rPr>
        <w:t>Плазма человека</w:t>
      </w:r>
      <w:r w:rsidR="00D22C4B">
        <w:rPr>
          <w:rStyle w:val="21"/>
          <w:sz w:val="28"/>
          <w:szCs w:val="28"/>
        </w:rPr>
        <w:t>.</w:t>
      </w:r>
      <w:r w:rsidR="00D22C4B" w:rsidRPr="00D22C4B">
        <w:rPr>
          <w:rStyle w:val="21"/>
          <w:sz w:val="28"/>
          <w:szCs w:val="28"/>
          <w:u w:val="none"/>
        </w:rPr>
        <w:t xml:space="preserve"> </w:t>
      </w:r>
      <w:r w:rsidRPr="00EA2A0F">
        <w:rPr>
          <w:rStyle w:val="11"/>
          <w:sz w:val="28"/>
          <w:szCs w:val="28"/>
        </w:rPr>
        <w:t xml:space="preserve">Используют </w:t>
      </w:r>
      <w:r w:rsidR="00CC21DD" w:rsidRPr="00EA2A0F">
        <w:rPr>
          <w:rStyle w:val="11"/>
          <w:sz w:val="28"/>
          <w:szCs w:val="28"/>
        </w:rPr>
        <w:t xml:space="preserve">плазму человека </w:t>
      </w:r>
      <w:r w:rsidR="00CC21DD">
        <w:rPr>
          <w:rStyle w:val="11"/>
          <w:sz w:val="28"/>
          <w:szCs w:val="28"/>
        </w:rPr>
        <w:t xml:space="preserve">для фракционирования ФС 42-0091-02 или </w:t>
      </w:r>
      <w:r w:rsidRPr="00EA2A0F">
        <w:rPr>
          <w:rStyle w:val="11"/>
          <w:sz w:val="28"/>
          <w:szCs w:val="28"/>
        </w:rPr>
        <w:t xml:space="preserve">плазму человека </w:t>
      </w:r>
      <w:proofErr w:type="spellStart"/>
      <w:r w:rsidRPr="00EA2A0F">
        <w:rPr>
          <w:rStyle w:val="11"/>
          <w:sz w:val="28"/>
          <w:szCs w:val="28"/>
        </w:rPr>
        <w:t>лиофильно</w:t>
      </w:r>
      <w:proofErr w:type="spellEnd"/>
      <w:r w:rsidRPr="00EA2A0F">
        <w:rPr>
          <w:rStyle w:val="11"/>
          <w:sz w:val="28"/>
          <w:szCs w:val="28"/>
        </w:rPr>
        <w:t xml:space="preserve"> высушенную</w:t>
      </w:r>
      <w:r w:rsidR="00C4162F">
        <w:rPr>
          <w:rStyle w:val="11"/>
          <w:sz w:val="28"/>
          <w:szCs w:val="28"/>
        </w:rPr>
        <w:t xml:space="preserve">. </w:t>
      </w:r>
      <w:r w:rsidRPr="00EA2A0F">
        <w:rPr>
          <w:rStyle w:val="11"/>
          <w:sz w:val="28"/>
          <w:szCs w:val="28"/>
        </w:rPr>
        <w:t xml:space="preserve">Во флакон с плазмой вносят 1,0 мл воды, во флакон с плазмой </w:t>
      </w:r>
      <w:proofErr w:type="spellStart"/>
      <w:r w:rsidRPr="00EA2A0F">
        <w:rPr>
          <w:rStyle w:val="11"/>
          <w:sz w:val="28"/>
          <w:szCs w:val="28"/>
        </w:rPr>
        <w:t>лиофильно</w:t>
      </w:r>
      <w:proofErr w:type="spellEnd"/>
      <w:r w:rsidRPr="00EA2A0F">
        <w:rPr>
          <w:rStyle w:val="11"/>
          <w:sz w:val="28"/>
          <w:szCs w:val="28"/>
        </w:rPr>
        <w:t xml:space="preserve"> высушенн</w:t>
      </w:r>
      <w:r w:rsidR="000C637F">
        <w:rPr>
          <w:rStyle w:val="11"/>
          <w:sz w:val="28"/>
          <w:szCs w:val="28"/>
        </w:rPr>
        <w:t>ой</w:t>
      </w:r>
      <w:r w:rsidRPr="00EA2A0F">
        <w:rPr>
          <w:rStyle w:val="11"/>
          <w:sz w:val="28"/>
          <w:szCs w:val="28"/>
        </w:rPr>
        <w:t xml:space="preserve"> - 5 мл воды, и </w:t>
      </w:r>
      <w:r w:rsidRPr="00EA2A0F">
        <w:rPr>
          <w:rStyle w:val="11"/>
          <w:sz w:val="28"/>
          <w:szCs w:val="28"/>
        </w:rPr>
        <w:lastRenderedPageBreak/>
        <w:t>растворяют содержимое при осторожном покачивании, избегая образования п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ны. Перед использованием полученный раствор выдерживают при температуре 25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в течение 20 мин.</w:t>
      </w:r>
    </w:p>
    <w:p w:rsidR="00B063E9" w:rsidRDefault="0025328F" w:rsidP="00637C0A">
      <w:pPr>
        <w:pStyle w:val="8"/>
        <w:shd w:val="clear" w:color="auto" w:fill="auto"/>
        <w:spacing w:after="0" w:line="240" w:lineRule="auto"/>
        <w:ind w:left="20" w:firstLine="688"/>
        <w:jc w:val="both"/>
        <w:rPr>
          <w:rStyle w:val="11"/>
          <w:sz w:val="28"/>
          <w:szCs w:val="28"/>
        </w:rPr>
      </w:pPr>
      <w:r w:rsidRPr="00B5771D">
        <w:rPr>
          <w:rStyle w:val="21"/>
          <w:sz w:val="28"/>
          <w:szCs w:val="28"/>
        </w:rPr>
        <w:t>Цитратная плазма крупного рогатого скота</w:t>
      </w:r>
      <w:r w:rsidR="00637C0A">
        <w:rPr>
          <w:rStyle w:val="21"/>
          <w:sz w:val="28"/>
          <w:szCs w:val="28"/>
        </w:rPr>
        <w:t>.</w:t>
      </w:r>
      <w:r w:rsidR="00637C0A">
        <w:rPr>
          <w:rStyle w:val="21"/>
          <w:sz w:val="28"/>
          <w:szCs w:val="28"/>
          <w:u w:val="none"/>
        </w:rPr>
        <w:t xml:space="preserve">  </w:t>
      </w:r>
      <w:r w:rsidRPr="00EA2A0F">
        <w:rPr>
          <w:rStyle w:val="11"/>
          <w:sz w:val="28"/>
          <w:szCs w:val="28"/>
        </w:rPr>
        <w:t>Для использования в опыте флакон с плазмой размораживают на водяной бане или в термостате при темп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ратуре 37 °С. При наличии в оттаявшей плазме небольших сгустков ее процеж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вают через марлю.</w:t>
      </w:r>
      <w:r w:rsidR="00B063E9" w:rsidRPr="00B063E9">
        <w:rPr>
          <w:rStyle w:val="11"/>
          <w:sz w:val="28"/>
          <w:szCs w:val="28"/>
        </w:rPr>
        <w:t xml:space="preserve"> </w:t>
      </w:r>
    </w:p>
    <w:p w:rsidR="0025328F" w:rsidRPr="00EA2A0F" w:rsidRDefault="00B063E9" w:rsidP="00637C0A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Плазму хранят в замороженном состоянии при температуре от минус 10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до минус 20 °С во флаконах с крышкой, избегая ее оттаивания.</w:t>
      </w:r>
    </w:p>
    <w:p w:rsidR="0025328F" w:rsidRDefault="0025328F" w:rsidP="00637C0A">
      <w:pPr>
        <w:pStyle w:val="8"/>
        <w:shd w:val="clear" w:color="auto" w:fill="auto"/>
        <w:spacing w:after="0" w:line="240" w:lineRule="auto"/>
        <w:ind w:left="20" w:firstLine="688"/>
        <w:jc w:val="both"/>
        <w:rPr>
          <w:rStyle w:val="11"/>
          <w:rFonts w:eastAsiaTheme="minorEastAsia"/>
          <w:sz w:val="28"/>
          <w:szCs w:val="28"/>
        </w:rPr>
      </w:pPr>
      <w:r w:rsidRPr="00B5771D">
        <w:rPr>
          <w:rStyle w:val="21"/>
          <w:sz w:val="28"/>
          <w:szCs w:val="28"/>
        </w:rPr>
        <w:t>Раствор тромбина</w:t>
      </w:r>
      <w:r w:rsidR="00637C0A">
        <w:rPr>
          <w:rStyle w:val="21"/>
          <w:sz w:val="28"/>
          <w:szCs w:val="28"/>
        </w:rPr>
        <w:t>.</w:t>
      </w:r>
      <w:r w:rsidR="00637C0A">
        <w:rPr>
          <w:rStyle w:val="21"/>
          <w:sz w:val="28"/>
          <w:szCs w:val="28"/>
          <w:u w:val="none"/>
        </w:rPr>
        <w:t xml:space="preserve"> </w:t>
      </w:r>
      <w:r w:rsidRPr="00EA2A0F">
        <w:rPr>
          <w:rStyle w:val="11"/>
          <w:rFonts w:eastAsiaTheme="minorEastAsia"/>
          <w:sz w:val="28"/>
          <w:szCs w:val="28"/>
        </w:rPr>
        <w:t xml:space="preserve">Содержимое флакона с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лиофилизированным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порошком тромбина</w:t>
      </w:r>
      <w:r w:rsidR="00C4162F">
        <w:rPr>
          <w:rStyle w:val="11"/>
          <w:rFonts w:eastAsiaTheme="minorEastAsia"/>
          <w:sz w:val="28"/>
          <w:szCs w:val="28"/>
        </w:rPr>
        <w:t xml:space="preserve">, выделенного из плазмы крови человека (500 </w:t>
      </w:r>
      <w:r w:rsidR="00C4162F" w:rsidRPr="0080131F">
        <w:rPr>
          <w:sz w:val="28"/>
          <w:szCs w:val="28"/>
          <w:shd w:val="clear" w:color="auto" w:fill="FCFCFC"/>
        </w:rPr>
        <w:t>NIH</w:t>
      </w:r>
      <w:r w:rsidR="00C4162F">
        <w:rPr>
          <w:sz w:val="28"/>
          <w:szCs w:val="28"/>
          <w:shd w:val="clear" w:color="auto" w:fill="FCFCFC"/>
        </w:rPr>
        <w:t xml:space="preserve"> </w:t>
      </w:r>
      <w:proofErr w:type="gramStart"/>
      <w:r w:rsidR="00C4162F">
        <w:rPr>
          <w:sz w:val="28"/>
          <w:szCs w:val="28"/>
          <w:shd w:val="clear" w:color="auto" w:fill="FCFCFC"/>
        </w:rPr>
        <w:t>ЕД</w:t>
      </w:r>
      <w:proofErr w:type="gramEnd"/>
      <w:r w:rsidR="00C4162F">
        <w:rPr>
          <w:sz w:val="28"/>
          <w:szCs w:val="28"/>
          <w:shd w:val="clear" w:color="auto" w:fill="FCFCFC"/>
        </w:rPr>
        <w:t>/флакон</w:t>
      </w:r>
      <w:r w:rsidR="00C4162F">
        <w:rPr>
          <w:rStyle w:val="11"/>
          <w:rFonts w:eastAsiaTheme="minorEastAsia"/>
          <w:sz w:val="28"/>
          <w:szCs w:val="28"/>
        </w:rPr>
        <w:t>)</w:t>
      </w:r>
      <w:r w:rsidRPr="00EA2A0F">
        <w:rPr>
          <w:rStyle w:val="11"/>
          <w:rFonts w:eastAsiaTheme="minorEastAsia"/>
          <w:sz w:val="28"/>
          <w:szCs w:val="28"/>
        </w:rPr>
        <w:t xml:space="preserve"> раств</w:t>
      </w:r>
      <w:r w:rsidRPr="00EA2A0F">
        <w:rPr>
          <w:rStyle w:val="11"/>
          <w:rFonts w:eastAsiaTheme="minorEastAsia"/>
          <w:sz w:val="28"/>
          <w:szCs w:val="28"/>
        </w:rPr>
        <w:t>о</w:t>
      </w:r>
      <w:r w:rsidRPr="00EA2A0F">
        <w:rPr>
          <w:rStyle w:val="11"/>
          <w:rFonts w:eastAsiaTheme="minorEastAsia"/>
          <w:sz w:val="28"/>
          <w:szCs w:val="28"/>
        </w:rPr>
        <w:t xml:space="preserve">ряют в </w:t>
      </w:r>
      <w:r w:rsidR="00C4162F">
        <w:rPr>
          <w:rStyle w:val="11"/>
          <w:rFonts w:eastAsiaTheme="minorEastAsia"/>
          <w:sz w:val="28"/>
          <w:szCs w:val="28"/>
        </w:rPr>
        <w:t xml:space="preserve">25 мл </w:t>
      </w:r>
      <w:r w:rsidRPr="00EA2A0F">
        <w:rPr>
          <w:rStyle w:val="11"/>
          <w:rFonts w:eastAsiaTheme="minorEastAsia"/>
          <w:sz w:val="28"/>
          <w:szCs w:val="28"/>
        </w:rPr>
        <w:t xml:space="preserve">фосфатного буферного раствора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pH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7,4, получая раствор тромбина с активностью около 20 </w:t>
      </w:r>
      <w:r w:rsidR="0080131F" w:rsidRPr="00EA2A0F">
        <w:rPr>
          <w:rStyle w:val="11"/>
          <w:rFonts w:eastAsiaTheme="minorEastAsia"/>
          <w:sz w:val="28"/>
          <w:szCs w:val="28"/>
          <w:lang w:val="en-US"/>
        </w:rPr>
        <w:t>NIH</w:t>
      </w:r>
      <w:r w:rsidR="0080131F" w:rsidRPr="00EA2A0F">
        <w:rPr>
          <w:rStyle w:val="11"/>
          <w:rFonts w:eastAsiaTheme="minorEastAsia"/>
          <w:sz w:val="28"/>
          <w:szCs w:val="28"/>
        </w:rPr>
        <w:t xml:space="preserve"> ЕД/мл. </w:t>
      </w:r>
      <w:r w:rsidR="0080131F" w:rsidRPr="0080131F">
        <w:rPr>
          <w:rStyle w:val="11"/>
          <w:rFonts w:eastAsiaTheme="minorEastAsia"/>
          <w:color w:val="auto"/>
          <w:sz w:val="28"/>
          <w:szCs w:val="28"/>
        </w:rPr>
        <w:t>(</w:t>
      </w:r>
      <w:r w:rsidR="0080131F" w:rsidRPr="0080131F">
        <w:rPr>
          <w:sz w:val="28"/>
          <w:szCs w:val="28"/>
          <w:shd w:val="clear" w:color="auto" w:fill="FCFCFC"/>
        </w:rPr>
        <w:t>ед. NIH — единицы активности тромбина</w:t>
      </w:r>
      <w:r w:rsidR="00C4162F">
        <w:rPr>
          <w:sz w:val="28"/>
          <w:szCs w:val="28"/>
          <w:shd w:val="clear" w:color="auto" w:fill="FCFCFC"/>
        </w:rPr>
        <w:t xml:space="preserve">). </w:t>
      </w:r>
      <w:r w:rsidRPr="00EA2A0F">
        <w:rPr>
          <w:rStyle w:val="11"/>
          <w:rFonts w:eastAsiaTheme="minorEastAsia"/>
          <w:sz w:val="28"/>
          <w:szCs w:val="28"/>
        </w:rPr>
        <w:t>Полученный раствор хранят в плотно укупоренно</w:t>
      </w:r>
      <w:r w:rsidR="00B063E9">
        <w:rPr>
          <w:rStyle w:val="11"/>
          <w:rFonts w:eastAsiaTheme="minorEastAsia"/>
          <w:sz w:val="28"/>
          <w:szCs w:val="28"/>
        </w:rPr>
        <w:t>й емкости</w:t>
      </w:r>
      <w:r w:rsidRPr="00EA2A0F">
        <w:rPr>
          <w:rStyle w:val="11"/>
          <w:rFonts w:eastAsiaTheme="minorEastAsia"/>
          <w:sz w:val="28"/>
          <w:szCs w:val="28"/>
        </w:rPr>
        <w:t xml:space="preserve"> при температуре от 4</w:t>
      </w:r>
      <w:proofErr w:type="gramStart"/>
      <w:r w:rsidRPr="00EA2A0F">
        <w:rPr>
          <w:rStyle w:val="11"/>
          <w:rFonts w:eastAsiaTheme="minorEastAsia"/>
          <w:sz w:val="28"/>
          <w:szCs w:val="28"/>
        </w:rPr>
        <w:t xml:space="preserve"> °С</w:t>
      </w:r>
      <w:proofErr w:type="gramEnd"/>
      <w:r w:rsidRPr="00EA2A0F">
        <w:rPr>
          <w:rStyle w:val="11"/>
          <w:rFonts w:eastAsiaTheme="minorEastAsia"/>
          <w:sz w:val="28"/>
          <w:szCs w:val="28"/>
        </w:rPr>
        <w:t xml:space="preserve"> до 8 °С</w:t>
      </w:r>
      <w:r w:rsidR="00B063E9">
        <w:rPr>
          <w:rStyle w:val="11"/>
          <w:rFonts w:eastAsiaTheme="minorEastAsia"/>
          <w:sz w:val="28"/>
          <w:szCs w:val="28"/>
        </w:rPr>
        <w:t xml:space="preserve">, в течение </w:t>
      </w:r>
      <w:r w:rsidRPr="00EA2A0F">
        <w:rPr>
          <w:rStyle w:val="11"/>
          <w:rFonts w:eastAsiaTheme="minorEastAsia"/>
          <w:sz w:val="28"/>
          <w:szCs w:val="28"/>
        </w:rPr>
        <w:t>- 7 дней.</w:t>
      </w:r>
    </w:p>
    <w:p w:rsidR="0025328F" w:rsidRPr="00B5771D" w:rsidRDefault="0025328F" w:rsidP="00637C0A">
      <w:pPr>
        <w:spacing w:after="0" w:line="240" w:lineRule="auto"/>
        <w:ind w:left="20" w:firstLine="688"/>
        <w:jc w:val="both"/>
        <w:rPr>
          <w:rStyle w:val="11"/>
          <w:rFonts w:eastAsiaTheme="minorEastAsia"/>
          <w:sz w:val="28"/>
          <w:szCs w:val="28"/>
        </w:rPr>
      </w:pPr>
      <w:r w:rsidRPr="00B5771D">
        <w:rPr>
          <w:rStyle w:val="21"/>
          <w:rFonts w:eastAsiaTheme="minorEastAsia"/>
          <w:sz w:val="28"/>
          <w:szCs w:val="28"/>
        </w:rPr>
        <w:t xml:space="preserve">Приготовление фосфатного буферного раствора с </w:t>
      </w:r>
      <w:proofErr w:type="spellStart"/>
      <w:r w:rsidRPr="00B5771D">
        <w:rPr>
          <w:rStyle w:val="21"/>
          <w:rFonts w:eastAsiaTheme="minorEastAsia"/>
          <w:sz w:val="28"/>
          <w:szCs w:val="28"/>
        </w:rPr>
        <w:t>pH</w:t>
      </w:r>
      <w:proofErr w:type="spellEnd"/>
      <w:r w:rsidRPr="00B5771D">
        <w:rPr>
          <w:rStyle w:val="21"/>
          <w:rFonts w:eastAsiaTheme="minorEastAsia"/>
          <w:sz w:val="28"/>
          <w:szCs w:val="28"/>
        </w:rPr>
        <w:t xml:space="preserve"> 7,4</w:t>
      </w:r>
      <w:r w:rsidR="00637C0A">
        <w:rPr>
          <w:rStyle w:val="21"/>
          <w:rFonts w:eastAsiaTheme="minorEastAsia"/>
          <w:sz w:val="28"/>
          <w:szCs w:val="28"/>
        </w:rPr>
        <w:t>.</w:t>
      </w:r>
      <w:r w:rsidR="00637C0A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B5771D">
        <w:rPr>
          <w:rStyle w:val="11"/>
          <w:rFonts w:eastAsiaTheme="minorEastAsia"/>
          <w:sz w:val="28"/>
          <w:szCs w:val="28"/>
        </w:rPr>
        <w:t xml:space="preserve">50 мл калия </w:t>
      </w:r>
      <w:proofErr w:type="spellStart"/>
      <w:r w:rsidRPr="00B5771D">
        <w:rPr>
          <w:rStyle w:val="11"/>
          <w:rFonts w:eastAsiaTheme="minorEastAsia"/>
          <w:sz w:val="28"/>
          <w:szCs w:val="28"/>
        </w:rPr>
        <w:t>д</w:t>
      </w:r>
      <w:r w:rsidRPr="00B5771D">
        <w:rPr>
          <w:rStyle w:val="11"/>
          <w:rFonts w:eastAsiaTheme="minorEastAsia"/>
          <w:sz w:val="28"/>
          <w:szCs w:val="28"/>
        </w:rPr>
        <w:t>и</w:t>
      </w:r>
      <w:r w:rsidRPr="00B5771D">
        <w:rPr>
          <w:rStyle w:val="11"/>
          <w:rFonts w:eastAsiaTheme="minorEastAsia"/>
          <w:sz w:val="28"/>
          <w:szCs w:val="28"/>
        </w:rPr>
        <w:t>гидрофосфата</w:t>
      </w:r>
      <w:proofErr w:type="spellEnd"/>
      <w:r w:rsidRPr="00B5771D">
        <w:rPr>
          <w:rStyle w:val="11"/>
          <w:rFonts w:eastAsiaTheme="minorEastAsia"/>
          <w:sz w:val="28"/>
          <w:szCs w:val="28"/>
        </w:rPr>
        <w:t xml:space="preserve"> </w:t>
      </w:r>
      <w:r w:rsidR="0080131F" w:rsidRPr="00B5771D">
        <w:rPr>
          <w:rStyle w:val="11"/>
          <w:rFonts w:eastAsiaTheme="minorEastAsia"/>
          <w:sz w:val="28"/>
          <w:szCs w:val="28"/>
        </w:rPr>
        <w:t xml:space="preserve">раствора 0,2 М </w:t>
      </w:r>
      <w:r w:rsidRPr="00B5771D">
        <w:rPr>
          <w:rStyle w:val="11"/>
          <w:rFonts w:eastAsiaTheme="minorEastAsia"/>
          <w:sz w:val="28"/>
          <w:szCs w:val="28"/>
        </w:rPr>
        <w:t xml:space="preserve">и 39,5 мл натрия </w:t>
      </w:r>
      <w:proofErr w:type="spellStart"/>
      <w:r w:rsidRPr="00B5771D">
        <w:rPr>
          <w:rStyle w:val="11"/>
          <w:rFonts w:eastAsiaTheme="minorEastAsia"/>
          <w:sz w:val="28"/>
          <w:szCs w:val="28"/>
        </w:rPr>
        <w:t>гидроксида</w:t>
      </w:r>
      <w:proofErr w:type="spellEnd"/>
      <w:r w:rsidRPr="00B5771D">
        <w:rPr>
          <w:rStyle w:val="11"/>
          <w:rFonts w:eastAsiaTheme="minorEastAsia"/>
          <w:sz w:val="28"/>
          <w:szCs w:val="28"/>
        </w:rPr>
        <w:t xml:space="preserve"> </w:t>
      </w:r>
      <w:r w:rsidR="0080131F" w:rsidRPr="00B5771D">
        <w:rPr>
          <w:rStyle w:val="11"/>
          <w:rFonts w:eastAsiaTheme="minorEastAsia"/>
          <w:sz w:val="28"/>
          <w:szCs w:val="28"/>
        </w:rPr>
        <w:t xml:space="preserve">раствора 0,2 М </w:t>
      </w:r>
      <w:r w:rsidRPr="00B5771D">
        <w:rPr>
          <w:rStyle w:val="11"/>
          <w:rFonts w:eastAsiaTheme="minorEastAsia"/>
          <w:sz w:val="28"/>
          <w:szCs w:val="28"/>
        </w:rPr>
        <w:t>пом</w:t>
      </w:r>
      <w:r w:rsidRPr="00B5771D">
        <w:rPr>
          <w:rStyle w:val="11"/>
          <w:rFonts w:eastAsiaTheme="minorEastAsia"/>
          <w:sz w:val="28"/>
          <w:szCs w:val="28"/>
        </w:rPr>
        <w:t>е</w:t>
      </w:r>
      <w:r w:rsidRPr="00B5771D">
        <w:rPr>
          <w:rStyle w:val="11"/>
          <w:rFonts w:eastAsiaTheme="minorEastAsia"/>
          <w:sz w:val="28"/>
          <w:szCs w:val="28"/>
        </w:rPr>
        <w:t>щают в мерную колбу вместимостью 200 мл</w:t>
      </w:r>
      <w:r w:rsidR="00B063E9">
        <w:rPr>
          <w:rStyle w:val="11"/>
          <w:rFonts w:eastAsiaTheme="minorEastAsia"/>
          <w:sz w:val="28"/>
          <w:szCs w:val="28"/>
        </w:rPr>
        <w:t>,</w:t>
      </w:r>
      <w:r w:rsidRPr="00B5771D">
        <w:rPr>
          <w:rStyle w:val="11"/>
          <w:rFonts w:eastAsiaTheme="minorEastAsia"/>
          <w:sz w:val="28"/>
          <w:szCs w:val="28"/>
        </w:rPr>
        <w:t xml:space="preserve"> </w:t>
      </w:r>
      <w:r w:rsidR="00B063E9">
        <w:rPr>
          <w:rStyle w:val="11"/>
          <w:rFonts w:eastAsiaTheme="minorEastAsia"/>
          <w:sz w:val="28"/>
          <w:szCs w:val="28"/>
        </w:rPr>
        <w:t>п</w:t>
      </w:r>
      <w:r w:rsidRPr="00B5771D">
        <w:rPr>
          <w:rStyle w:val="11"/>
          <w:rFonts w:eastAsiaTheme="minorEastAsia"/>
          <w:sz w:val="28"/>
          <w:szCs w:val="28"/>
        </w:rPr>
        <w:t>рибавляют 50 мл воды</w:t>
      </w:r>
      <w:r w:rsidR="003E6E01">
        <w:rPr>
          <w:rStyle w:val="11"/>
          <w:rFonts w:eastAsiaTheme="minorEastAsia"/>
          <w:sz w:val="28"/>
          <w:szCs w:val="28"/>
        </w:rPr>
        <w:t xml:space="preserve"> и </w:t>
      </w:r>
      <w:r w:rsidRPr="00B5771D">
        <w:rPr>
          <w:rStyle w:val="11"/>
          <w:rFonts w:eastAsiaTheme="minorEastAsia"/>
          <w:sz w:val="28"/>
          <w:szCs w:val="28"/>
        </w:rPr>
        <w:t>перем</w:t>
      </w:r>
      <w:r w:rsidRPr="00B5771D">
        <w:rPr>
          <w:rStyle w:val="11"/>
          <w:rFonts w:eastAsiaTheme="minorEastAsia"/>
          <w:sz w:val="28"/>
          <w:szCs w:val="28"/>
        </w:rPr>
        <w:t>е</w:t>
      </w:r>
      <w:r w:rsidRPr="00B5771D">
        <w:rPr>
          <w:rStyle w:val="11"/>
          <w:rFonts w:eastAsiaTheme="minorEastAsia"/>
          <w:sz w:val="28"/>
          <w:szCs w:val="28"/>
        </w:rPr>
        <w:t xml:space="preserve">шивают. В случае необходимости, используя </w:t>
      </w:r>
      <w:r w:rsidR="003E6E01" w:rsidRPr="00B5771D">
        <w:rPr>
          <w:rStyle w:val="11"/>
          <w:rFonts w:eastAsiaTheme="minorEastAsia"/>
          <w:sz w:val="28"/>
          <w:szCs w:val="28"/>
        </w:rPr>
        <w:t xml:space="preserve">ортофосфорной </w:t>
      </w:r>
      <w:proofErr w:type="gramStart"/>
      <w:r w:rsidRPr="00B5771D">
        <w:rPr>
          <w:rStyle w:val="11"/>
          <w:rFonts w:eastAsiaTheme="minorEastAsia"/>
          <w:sz w:val="28"/>
          <w:szCs w:val="28"/>
        </w:rPr>
        <w:t>кислоты</w:t>
      </w:r>
      <w:proofErr w:type="gramEnd"/>
      <w:r w:rsidRPr="00B5771D">
        <w:rPr>
          <w:rStyle w:val="11"/>
          <w:rFonts w:eastAsiaTheme="minorEastAsia"/>
          <w:sz w:val="28"/>
          <w:szCs w:val="28"/>
        </w:rPr>
        <w:t xml:space="preserve"> </w:t>
      </w:r>
      <w:r w:rsidR="003E6E01" w:rsidRPr="00B5771D">
        <w:rPr>
          <w:rStyle w:val="11"/>
          <w:rFonts w:eastAsiaTheme="minorEastAsia"/>
          <w:sz w:val="28"/>
          <w:szCs w:val="28"/>
        </w:rPr>
        <w:t xml:space="preserve">раствор </w:t>
      </w:r>
      <w:r w:rsidRPr="00B5771D">
        <w:rPr>
          <w:rStyle w:val="11"/>
          <w:rFonts w:eastAsiaTheme="minorEastAsia"/>
          <w:sz w:val="28"/>
          <w:szCs w:val="28"/>
        </w:rPr>
        <w:t xml:space="preserve">или натрия </w:t>
      </w:r>
      <w:proofErr w:type="spellStart"/>
      <w:r w:rsidRPr="00B5771D">
        <w:rPr>
          <w:rStyle w:val="11"/>
          <w:rFonts w:eastAsiaTheme="minorEastAsia"/>
          <w:sz w:val="28"/>
          <w:szCs w:val="28"/>
        </w:rPr>
        <w:t>гидроксида</w:t>
      </w:r>
      <w:proofErr w:type="spellEnd"/>
      <w:r w:rsidR="0080131F" w:rsidRPr="0080131F">
        <w:rPr>
          <w:rStyle w:val="11"/>
          <w:rFonts w:eastAsiaTheme="minorEastAsia"/>
          <w:sz w:val="28"/>
          <w:szCs w:val="28"/>
        </w:rPr>
        <w:t xml:space="preserve"> </w:t>
      </w:r>
      <w:r w:rsidR="0080131F" w:rsidRPr="00B5771D">
        <w:rPr>
          <w:rStyle w:val="11"/>
          <w:rFonts w:eastAsiaTheme="minorEastAsia"/>
          <w:sz w:val="28"/>
          <w:szCs w:val="28"/>
        </w:rPr>
        <w:t>раствор</w:t>
      </w:r>
      <w:r w:rsidR="0080131F" w:rsidRPr="0080131F">
        <w:rPr>
          <w:rStyle w:val="11"/>
          <w:rFonts w:eastAsiaTheme="minorEastAsia"/>
          <w:sz w:val="28"/>
          <w:szCs w:val="28"/>
        </w:rPr>
        <w:t xml:space="preserve"> </w:t>
      </w:r>
      <w:r w:rsidR="0080131F" w:rsidRPr="00B5771D">
        <w:rPr>
          <w:rStyle w:val="11"/>
          <w:rFonts w:eastAsiaTheme="minorEastAsia"/>
          <w:sz w:val="28"/>
          <w:szCs w:val="28"/>
        </w:rPr>
        <w:t>0,2 М</w:t>
      </w:r>
      <w:r w:rsidRPr="00B5771D">
        <w:rPr>
          <w:rStyle w:val="11"/>
          <w:rFonts w:eastAsiaTheme="minorEastAsia"/>
          <w:sz w:val="28"/>
          <w:szCs w:val="28"/>
        </w:rPr>
        <w:t xml:space="preserve">, устанавливают </w:t>
      </w:r>
      <w:proofErr w:type="spellStart"/>
      <w:r w:rsidRPr="00B5771D">
        <w:rPr>
          <w:rStyle w:val="11"/>
          <w:rFonts w:eastAsiaTheme="minorEastAsia"/>
          <w:sz w:val="28"/>
          <w:szCs w:val="28"/>
        </w:rPr>
        <w:t>pH</w:t>
      </w:r>
      <w:proofErr w:type="spellEnd"/>
      <w:r w:rsidRPr="00B5771D">
        <w:rPr>
          <w:rStyle w:val="11"/>
          <w:rFonts w:eastAsiaTheme="minorEastAsia"/>
          <w:sz w:val="28"/>
          <w:szCs w:val="28"/>
        </w:rPr>
        <w:t xml:space="preserve"> раствора равным 7,4 (</w:t>
      </w:r>
      <w:proofErr w:type="spellStart"/>
      <w:r w:rsidRPr="00B5771D">
        <w:rPr>
          <w:rStyle w:val="11"/>
          <w:rFonts w:eastAsiaTheme="minorEastAsia"/>
          <w:sz w:val="28"/>
          <w:szCs w:val="28"/>
        </w:rPr>
        <w:t>потенциометрически</w:t>
      </w:r>
      <w:proofErr w:type="spellEnd"/>
      <w:r w:rsidRPr="00B5771D">
        <w:rPr>
          <w:rStyle w:val="11"/>
          <w:rFonts w:eastAsiaTheme="minorEastAsia"/>
          <w:sz w:val="28"/>
          <w:szCs w:val="28"/>
        </w:rPr>
        <w:t>). Доводят объем раствора водой до метки и перемешив</w:t>
      </w:r>
      <w:r w:rsidRPr="00B5771D">
        <w:rPr>
          <w:rStyle w:val="11"/>
          <w:rFonts w:eastAsiaTheme="minorEastAsia"/>
          <w:sz w:val="28"/>
          <w:szCs w:val="28"/>
        </w:rPr>
        <w:t>а</w:t>
      </w:r>
      <w:r w:rsidRPr="00B5771D">
        <w:rPr>
          <w:rStyle w:val="11"/>
          <w:rFonts w:eastAsiaTheme="minorEastAsia"/>
          <w:sz w:val="28"/>
          <w:szCs w:val="28"/>
        </w:rPr>
        <w:t xml:space="preserve">ют. Хранят в плотно укупоренном </w:t>
      </w:r>
      <w:r w:rsidR="003E6E01">
        <w:rPr>
          <w:rStyle w:val="11"/>
          <w:rFonts w:eastAsiaTheme="minorEastAsia"/>
          <w:sz w:val="28"/>
          <w:szCs w:val="28"/>
        </w:rPr>
        <w:t>емкости</w:t>
      </w:r>
      <w:r w:rsidRPr="00B5771D">
        <w:rPr>
          <w:rStyle w:val="11"/>
          <w:rFonts w:eastAsiaTheme="minorEastAsia"/>
          <w:sz w:val="28"/>
          <w:szCs w:val="28"/>
        </w:rPr>
        <w:t xml:space="preserve"> при температуре от 4</w:t>
      </w:r>
      <w:proofErr w:type="gramStart"/>
      <w:r w:rsidRPr="00B5771D">
        <w:rPr>
          <w:rStyle w:val="11"/>
          <w:rFonts w:eastAsiaTheme="minorEastAsia"/>
          <w:sz w:val="28"/>
          <w:szCs w:val="28"/>
        </w:rPr>
        <w:t xml:space="preserve"> °С</w:t>
      </w:r>
      <w:proofErr w:type="gramEnd"/>
      <w:r w:rsidRPr="00B5771D">
        <w:rPr>
          <w:rStyle w:val="11"/>
          <w:rFonts w:eastAsiaTheme="minorEastAsia"/>
          <w:sz w:val="28"/>
          <w:szCs w:val="28"/>
        </w:rPr>
        <w:t xml:space="preserve"> до 8 °С. </w:t>
      </w:r>
      <w:r w:rsidR="003E6E01">
        <w:rPr>
          <w:rStyle w:val="11"/>
          <w:rFonts w:eastAsiaTheme="minorEastAsia"/>
          <w:sz w:val="28"/>
          <w:szCs w:val="28"/>
        </w:rPr>
        <w:t xml:space="preserve">в течение </w:t>
      </w:r>
      <w:r w:rsidRPr="00B5771D">
        <w:rPr>
          <w:rFonts w:ascii="Times New Roman" w:hAnsi="Times New Roman" w:cs="Times New Roman"/>
          <w:sz w:val="28"/>
          <w:szCs w:val="28"/>
        </w:rPr>
        <w:t xml:space="preserve">- </w:t>
      </w:r>
      <w:r w:rsidRPr="00B5771D">
        <w:rPr>
          <w:rStyle w:val="11"/>
          <w:rFonts w:eastAsiaTheme="minorEastAsia"/>
          <w:sz w:val="28"/>
          <w:szCs w:val="28"/>
        </w:rPr>
        <w:t>7 дней.</w:t>
      </w:r>
    </w:p>
    <w:p w:rsidR="0025328F" w:rsidRPr="00524E9C" w:rsidRDefault="0025328F" w:rsidP="0025328F">
      <w:pPr>
        <w:pStyle w:val="8"/>
        <w:shd w:val="clear" w:color="auto" w:fill="auto"/>
        <w:spacing w:before="240" w:after="0" w:line="360" w:lineRule="auto"/>
        <w:ind w:left="20" w:firstLine="0"/>
        <w:jc w:val="both"/>
        <w:rPr>
          <w:color w:val="auto"/>
          <w:sz w:val="28"/>
          <w:szCs w:val="28"/>
        </w:rPr>
      </w:pPr>
      <w:r w:rsidRPr="00524E9C">
        <w:rPr>
          <w:rStyle w:val="21"/>
          <w:color w:val="auto"/>
          <w:sz w:val="28"/>
          <w:szCs w:val="28"/>
        </w:rPr>
        <w:t>Методика</w:t>
      </w:r>
    </w:p>
    <w:p w:rsidR="0025328F" w:rsidRPr="00EA2A0F" w:rsidRDefault="003E6E01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Для определения используют </w:t>
      </w:r>
      <w:r w:rsidR="0025328F" w:rsidRPr="00EA2A0F">
        <w:rPr>
          <w:rStyle w:val="11"/>
          <w:sz w:val="28"/>
          <w:szCs w:val="28"/>
        </w:rPr>
        <w:t>две пробирки для гемолиза, в одну пробирку вн</w:t>
      </w:r>
      <w:r w:rsidR="0025328F" w:rsidRPr="00EA2A0F">
        <w:rPr>
          <w:rStyle w:val="11"/>
          <w:sz w:val="28"/>
          <w:szCs w:val="28"/>
        </w:rPr>
        <w:t>о</w:t>
      </w:r>
      <w:r w:rsidR="0025328F" w:rsidRPr="00EA2A0F">
        <w:rPr>
          <w:rStyle w:val="11"/>
          <w:sz w:val="28"/>
          <w:szCs w:val="28"/>
        </w:rPr>
        <w:t>сят 0,5 мл плазмы человека, в другую - 0,5 мл цитратной плазмы крупного рог</w:t>
      </w:r>
      <w:r w:rsidR="0025328F" w:rsidRPr="00EA2A0F">
        <w:rPr>
          <w:rStyle w:val="11"/>
          <w:sz w:val="28"/>
          <w:szCs w:val="28"/>
        </w:rPr>
        <w:t>а</w:t>
      </w:r>
      <w:r w:rsidR="0025328F" w:rsidRPr="00EA2A0F">
        <w:rPr>
          <w:rStyle w:val="11"/>
          <w:sz w:val="28"/>
          <w:szCs w:val="28"/>
        </w:rPr>
        <w:t xml:space="preserve">того скота. Пробирки </w:t>
      </w:r>
      <w:proofErr w:type="gramStart"/>
      <w:r w:rsidR="0025328F" w:rsidRPr="00EA2A0F">
        <w:rPr>
          <w:rStyle w:val="11"/>
          <w:sz w:val="28"/>
          <w:szCs w:val="28"/>
        </w:rPr>
        <w:t xml:space="preserve">помещают </w:t>
      </w:r>
      <w:r>
        <w:rPr>
          <w:rStyle w:val="11"/>
          <w:sz w:val="28"/>
          <w:szCs w:val="28"/>
        </w:rPr>
        <w:t>в</w:t>
      </w:r>
      <w:r w:rsidR="0025328F" w:rsidRPr="00EA2A0F">
        <w:rPr>
          <w:rStyle w:val="11"/>
          <w:sz w:val="28"/>
          <w:szCs w:val="28"/>
        </w:rPr>
        <w:t xml:space="preserve"> водяной термостат при температуре 37 °С. Через 5 мин к содержимому каждой пробирки прибавляют</w:t>
      </w:r>
      <w:proofErr w:type="gramEnd"/>
      <w:r w:rsidR="0025328F" w:rsidRPr="00EA2A0F">
        <w:rPr>
          <w:rStyle w:val="11"/>
          <w:sz w:val="28"/>
          <w:szCs w:val="28"/>
        </w:rPr>
        <w:t xml:space="preserve"> 0,1 мл испытуемого раствора и</w:t>
      </w:r>
      <w:r>
        <w:rPr>
          <w:rStyle w:val="11"/>
          <w:sz w:val="28"/>
          <w:szCs w:val="28"/>
        </w:rPr>
        <w:t xml:space="preserve"> 0,1 мл</w:t>
      </w:r>
      <w:r w:rsidR="0025328F" w:rsidRPr="00EA2A0F">
        <w:rPr>
          <w:rStyle w:val="11"/>
          <w:sz w:val="28"/>
          <w:szCs w:val="28"/>
        </w:rPr>
        <w:t xml:space="preserve"> раствора тромбина. После добавления раствора тромбина пр</w:t>
      </w:r>
      <w:r w:rsidR="0025328F" w:rsidRPr="00EA2A0F">
        <w:rPr>
          <w:rStyle w:val="11"/>
          <w:sz w:val="28"/>
          <w:szCs w:val="28"/>
        </w:rPr>
        <w:t>о</w:t>
      </w:r>
      <w:r w:rsidR="0025328F" w:rsidRPr="00EA2A0F">
        <w:rPr>
          <w:rStyle w:val="11"/>
          <w:sz w:val="28"/>
          <w:szCs w:val="28"/>
        </w:rPr>
        <w:t>бирки аккуратно встряхивают, одновременно включают секундомер.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Параллельно </w:t>
      </w:r>
      <w:r w:rsidRPr="00EA2A0F">
        <w:rPr>
          <w:rStyle w:val="11"/>
          <w:color w:val="auto"/>
          <w:sz w:val="28"/>
          <w:szCs w:val="28"/>
        </w:rPr>
        <w:t xml:space="preserve">проводят контрольный </w:t>
      </w:r>
      <w:r w:rsidRPr="00EA2A0F">
        <w:rPr>
          <w:rStyle w:val="11"/>
          <w:sz w:val="28"/>
          <w:szCs w:val="28"/>
        </w:rPr>
        <w:t xml:space="preserve">опыт, используя </w:t>
      </w:r>
      <w:r w:rsidR="0080131F">
        <w:rPr>
          <w:rStyle w:val="11"/>
          <w:sz w:val="28"/>
          <w:szCs w:val="28"/>
        </w:rPr>
        <w:t xml:space="preserve">в аналогичных условиях </w:t>
      </w:r>
      <w:r w:rsidR="000C637F">
        <w:rPr>
          <w:rStyle w:val="11"/>
          <w:sz w:val="28"/>
          <w:szCs w:val="28"/>
        </w:rPr>
        <w:t xml:space="preserve">вместо испытуемого раствора </w:t>
      </w:r>
      <w:r w:rsidRPr="00EA2A0F">
        <w:rPr>
          <w:rStyle w:val="11"/>
          <w:sz w:val="28"/>
          <w:szCs w:val="28"/>
        </w:rPr>
        <w:t>0,1 мл натрия хлорида раствора</w:t>
      </w:r>
      <w:r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0,9 %</w:t>
      </w:r>
      <w:r>
        <w:rPr>
          <w:rStyle w:val="11"/>
          <w:sz w:val="28"/>
          <w:szCs w:val="28"/>
        </w:rPr>
        <w:t>.</w:t>
      </w:r>
      <w:r w:rsidRPr="00EA2A0F">
        <w:rPr>
          <w:rStyle w:val="11"/>
          <w:sz w:val="28"/>
          <w:szCs w:val="28"/>
        </w:rPr>
        <w:t xml:space="preserve"> 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>Приблизительно через 1 мин после прибавления раствора тромбина в обеих пр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 xml:space="preserve">бирках </w:t>
      </w:r>
      <w:r w:rsidR="006F72C9">
        <w:rPr>
          <w:rStyle w:val="11"/>
          <w:sz w:val="28"/>
          <w:szCs w:val="28"/>
        </w:rPr>
        <w:t xml:space="preserve">с плазмой человека и </w:t>
      </w:r>
      <w:r w:rsidR="006F72C9" w:rsidRPr="00EA2A0F">
        <w:rPr>
          <w:rStyle w:val="11"/>
          <w:sz w:val="28"/>
          <w:szCs w:val="28"/>
        </w:rPr>
        <w:t>цитратной плазм</w:t>
      </w:r>
      <w:r w:rsidR="006F72C9">
        <w:rPr>
          <w:rStyle w:val="11"/>
          <w:sz w:val="28"/>
          <w:szCs w:val="28"/>
        </w:rPr>
        <w:t>ой</w:t>
      </w:r>
      <w:r w:rsidR="006F72C9" w:rsidRPr="00EA2A0F">
        <w:rPr>
          <w:rStyle w:val="11"/>
          <w:sz w:val="28"/>
          <w:szCs w:val="28"/>
        </w:rPr>
        <w:t xml:space="preserve"> крупного рогатого скота </w:t>
      </w:r>
      <w:r w:rsidRPr="00EA2A0F">
        <w:rPr>
          <w:rStyle w:val="11"/>
          <w:sz w:val="28"/>
          <w:szCs w:val="28"/>
        </w:rPr>
        <w:t>н</w:t>
      </w:r>
      <w:r w:rsidRPr="00EA2A0F">
        <w:rPr>
          <w:rStyle w:val="11"/>
          <w:sz w:val="28"/>
          <w:szCs w:val="28"/>
        </w:rPr>
        <w:t>а</w:t>
      </w:r>
      <w:r w:rsidRPr="00EA2A0F">
        <w:rPr>
          <w:rStyle w:val="11"/>
          <w:sz w:val="28"/>
          <w:szCs w:val="28"/>
        </w:rPr>
        <w:t>блюдается образование сгустка, который должен полностью раствориться не б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 xml:space="preserve">лее чем за 30 мин. 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В </w:t>
      </w:r>
      <w:r w:rsidRPr="00EA2A0F">
        <w:rPr>
          <w:rStyle w:val="11"/>
          <w:color w:val="auto"/>
          <w:sz w:val="28"/>
          <w:szCs w:val="28"/>
        </w:rPr>
        <w:t xml:space="preserve">контрольном </w:t>
      </w:r>
      <w:r w:rsidRPr="00EA2A0F">
        <w:rPr>
          <w:rStyle w:val="11"/>
          <w:sz w:val="28"/>
          <w:szCs w:val="28"/>
        </w:rPr>
        <w:t xml:space="preserve">опыте сгусток не должен растворяться в течение не менее 60 </w:t>
      </w:r>
      <w:r w:rsidRPr="00EA2A0F">
        <w:rPr>
          <w:rStyle w:val="11"/>
          <w:sz w:val="28"/>
          <w:szCs w:val="28"/>
        </w:rPr>
        <w:lastRenderedPageBreak/>
        <w:t>мин.</w:t>
      </w:r>
    </w:p>
    <w:p w:rsidR="0025328F" w:rsidRPr="00EA2A0F" w:rsidRDefault="0025328F" w:rsidP="006F72C9">
      <w:pPr>
        <w:spacing w:after="0" w:line="360" w:lineRule="auto"/>
        <w:ind w:left="20" w:firstLine="688"/>
        <w:jc w:val="both"/>
        <w:rPr>
          <w:rStyle w:val="11"/>
          <w:rFonts w:eastAsiaTheme="minorEastAsia"/>
          <w:sz w:val="28"/>
          <w:szCs w:val="28"/>
        </w:rPr>
      </w:pPr>
      <w:r w:rsidRPr="00EA2A0F">
        <w:rPr>
          <w:rStyle w:val="22"/>
          <w:rFonts w:eastAsiaTheme="minorEastAsia"/>
          <w:bCs w:val="0"/>
          <w:sz w:val="28"/>
          <w:szCs w:val="28"/>
          <w:u w:val="none"/>
        </w:rPr>
        <w:t>Альбумин.</w:t>
      </w:r>
      <w:r w:rsidRPr="00EA2A0F">
        <w:rPr>
          <w:rStyle w:val="11"/>
          <w:rFonts w:eastAsiaTheme="minorEastAsia"/>
          <w:sz w:val="28"/>
          <w:szCs w:val="28"/>
        </w:rPr>
        <w:t xml:space="preserve"> На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иммуноэлектрофореграмме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испытуемого раствора должна обнаруживаться линия преципитации, по локализации соответствующая линии преципитации альбумина на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иммуноэлектрофореграмме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раствора сравнения. Определение проводят методом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иммуноэлектрофореза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в агаровом геле с </w:t>
      </w:r>
      <w:r w:rsidRPr="00EA2A0F">
        <w:rPr>
          <w:rStyle w:val="4"/>
          <w:rFonts w:eastAsiaTheme="minorEastAsia"/>
          <w:b w:val="0"/>
          <w:bCs w:val="0"/>
          <w:i w:val="0"/>
          <w:iCs w:val="0"/>
          <w:sz w:val="28"/>
          <w:szCs w:val="28"/>
        </w:rPr>
        <w:t>испол</w:t>
      </w:r>
      <w:r w:rsidRPr="00EA2A0F">
        <w:rPr>
          <w:rStyle w:val="4"/>
          <w:rFonts w:eastAsiaTheme="minorEastAsia"/>
          <w:b w:val="0"/>
          <w:bCs w:val="0"/>
          <w:i w:val="0"/>
          <w:iCs w:val="0"/>
          <w:sz w:val="28"/>
          <w:szCs w:val="28"/>
        </w:rPr>
        <w:t>ь</w:t>
      </w:r>
      <w:r w:rsidRPr="00EA2A0F">
        <w:rPr>
          <w:rStyle w:val="4"/>
          <w:rFonts w:eastAsiaTheme="minorEastAsia"/>
          <w:b w:val="0"/>
          <w:bCs w:val="0"/>
          <w:i w:val="0"/>
          <w:iCs w:val="0"/>
          <w:sz w:val="28"/>
          <w:szCs w:val="28"/>
        </w:rPr>
        <w:t xml:space="preserve">зованием </w:t>
      </w:r>
      <w:r w:rsidRPr="00531422">
        <w:rPr>
          <w:rStyle w:val="4"/>
          <w:rFonts w:eastAsiaTheme="minorEastAsia"/>
          <w:b w:val="0"/>
          <w:bCs w:val="0"/>
          <w:i w:val="0"/>
          <w:iCs w:val="0"/>
          <w:color w:val="auto"/>
          <w:sz w:val="28"/>
          <w:szCs w:val="28"/>
        </w:rPr>
        <w:t>боратного буферного раствора</w:t>
      </w:r>
      <w:r w:rsidRPr="00EA2A0F">
        <w:rPr>
          <w:rStyle w:val="4"/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в </w:t>
      </w:r>
      <w:r w:rsidRPr="00EA2A0F">
        <w:rPr>
          <w:rStyle w:val="11"/>
          <w:rFonts w:eastAsiaTheme="minorEastAsia"/>
          <w:sz w:val="28"/>
          <w:szCs w:val="28"/>
        </w:rPr>
        <w:t>соответствии с ОФС «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Иммуноэле</w:t>
      </w:r>
      <w:r w:rsidRPr="00EA2A0F">
        <w:rPr>
          <w:rStyle w:val="11"/>
          <w:rFonts w:eastAsiaTheme="minorEastAsia"/>
          <w:sz w:val="28"/>
          <w:szCs w:val="28"/>
        </w:rPr>
        <w:t>к</w:t>
      </w:r>
      <w:r w:rsidRPr="00EA2A0F">
        <w:rPr>
          <w:rStyle w:val="11"/>
          <w:rFonts w:eastAsiaTheme="minorEastAsia"/>
          <w:sz w:val="28"/>
          <w:szCs w:val="28"/>
        </w:rPr>
        <w:t>трофорез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в агаровом геле» или другим подходящим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валидированным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методом.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firstLine="0"/>
        <w:jc w:val="both"/>
        <w:rPr>
          <w:i/>
          <w:sz w:val="28"/>
          <w:szCs w:val="28"/>
        </w:rPr>
      </w:pPr>
      <w:r w:rsidRPr="00EA2A0F">
        <w:rPr>
          <w:rStyle w:val="21"/>
          <w:i/>
          <w:sz w:val="28"/>
          <w:szCs w:val="28"/>
          <w:u w:val="none"/>
        </w:rPr>
        <w:t>Испытуемый раствор:</w:t>
      </w:r>
    </w:p>
    <w:p w:rsidR="0025328F" w:rsidRPr="00EA2A0F" w:rsidRDefault="0025328F" w:rsidP="0025328F">
      <w:pPr>
        <w:widowControl w:val="0"/>
        <w:tabs>
          <w:tab w:val="left" w:pos="25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</w:rPr>
        <w:t xml:space="preserve">Дозировки 10000 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  <w:lang w:val="en-US"/>
        </w:rPr>
        <w:t>ME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</w:rPr>
        <w:t xml:space="preserve">, 50000 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  <w:lang w:val="en-US"/>
        </w:rPr>
        <w:t>ME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</w:rPr>
        <w:t xml:space="preserve">, 100000 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  <w:lang w:val="en-US"/>
        </w:rPr>
        <w:t>ME</w:t>
      </w:r>
      <w:r w:rsidRPr="00EA2A0F">
        <w:rPr>
          <w:rStyle w:val="4"/>
          <w:rFonts w:eastAsiaTheme="minorEastAsia"/>
          <w:b w:val="0"/>
          <w:bCs w:val="0"/>
          <w:i w:val="0"/>
          <w:iCs w:val="0"/>
          <w:sz w:val="28"/>
          <w:szCs w:val="28"/>
        </w:rPr>
        <w:t>:</w:t>
      </w:r>
      <w:r w:rsidRPr="00EA2A0F">
        <w:rPr>
          <w:rStyle w:val="41"/>
          <w:rFonts w:eastAsiaTheme="minorEastAsia"/>
          <w:b w:val="0"/>
          <w:i w:val="0"/>
          <w:sz w:val="28"/>
          <w:szCs w:val="28"/>
        </w:rPr>
        <w:t xml:space="preserve"> содержимое флакона с </w:t>
      </w:r>
      <w:r w:rsidRPr="00EA2A0F">
        <w:rPr>
          <w:rStyle w:val="41"/>
          <w:rFonts w:eastAsiaTheme="minorEastAsia"/>
          <w:b w:val="0"/>
          <w:sz w:val="28"/>
          <w:szCs w:val="28"/>
        </w:rPr>
        <w:t>препа</w:t>
      </w:r>
      <w:r w:rsidRPr="00EA2A0F">
        <w:rPr>
          <w:rStyle w:val="11"/>
          <w:rFonts w:eastAsiaTheme="minorEastAsia"/>
          <w:bCs/>
          <w:iCs/>
          <w:sz w:val="28"/>
          <w:szCs w:val="28"/>
        </w:rPr>
        <w:t>ратом растворяют в 2,0 мл воды (концентрация альбумина - около 5,0 мг/мл).</w:t>
      </w:r>
    </w:p>
    <w:p w:rsidR="0025328F" w:rsidRPr="00EA2A0F" w:rsidRDefault="0025328F" w:rsidP="0025328F">
      <w:pPr>
        <w:pStyle w:val="8"/>
        <w:shd w:val="clear" w:color="auto" w:fill="auto"/>
        <w:tabs>
          <w:tab w:val="left" w:pos="294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ae"/>
          <w:b w:val="0"/>
          <w:sz w:val="28"/>
          <w:szCs w:val="28"/>
        </w:rPr>
        <w:t xml:space="preserve">Дозировка 500000 </w:t>
      </w:r>
      <w:r w:rsidRPr="00EA2A0F">
        <w:rPr>
          <w:rStyle w:val="ae"/>
          <w:b w:val="0"/>
          <w:sz w:val="28"/>
          <w:szCs w:val="28"/>
          <w:lang w:val="en-US"/>
        </w:rPr>
        <w:t>ME</w:t>
      </w:r>
      <w:r w:rsidRPr="007245A8">
        <w:rPr>
          <w:rStyle w:val="ae"/>
          <w:b w:val="0"/>
          <w:sz w:val="28"/>
          <w:szCs w:val="28"/>
        </w:rPr>
        <w:t>:</w:t>
      </w:r>
      <w:r w:rsidRPr="00EA2A0F">
        <w:rPr>
          <w:rStyle w:val="11"/>
          <w:sz w:val="28"/>
          <w:szCs w:val="28"/>
        </w:rPr>
        <w:t xml:space="preserve"> содержимое флакона с препаратом растворяют в 10 мл воды (концентрация альбумина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>около 5,0 мг/мл).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Растворы хранят в плотно укупоренно</w:t>
      </w:r>
      <w:r w:rsidR="003E6043">
        <w:rPr>
          <w:rStyle w:val="11"/>
          <w:sz w:val="28"/>
          <w:szCs w:val="28"/>
        </w:rPr>
        <w:t>й емкости</w:t>
      </w:r>
      <w:r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до 8 °С, </w:t>
      </w:r>
      <w:r w:rsidR="003E6043">
        <w:rPr>
          <w:rStyle w:val="11"/>
          <w:sz w:val="28"/>
          <w:szCs w:val="28"/>
        </w:rPr>
        <w:t xml:space="preserve">в течение </w:t>
      </w:r>
      <w:r w:rsidR="003E6043">
        <w:rPr>
          <w:sz w:val="28"/>
          <w:szCs w:val="28"/>
        </w:rPr>
        <w:t>–</w:t>
      </w:r>
      <w:r w:rsidRPr="00EA2A0F">
        <w:rPr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2</w:t>
      </w:r>
      <w:r w:rsidR="003E6043">
        <w:rPr>
          <w:rStyle w:val="11"/>
          <w:sz w:val="28"/>
          <w:szCs w:val="28"/>
        </w:rPr>
        <w:t>-</w:t>
      </w:r>
      <w:r w:rsidRPr="00EA2A0F">
        <w:rPr>
          <w:rStyle w:val="11"/>
          <w:sz w:val="28"/>
          <w:szCs w:val="28"/>
        </w:rPr>
        <w:t xml:space="preserve"> </w:t>
      </w:r>
      <w:proofErr w:type="spellStart"/>
      <w:r w:rsidR="003E6043">
        <w:rPr>
          <w:rStyle w:val="11"/>
          <w:sz w:val="28"/>
          <w:szCs w:val="28"/>
        </w:rPr>
        <w:t>х</w:t>
      </w:r>
      <w:proofErr w:type="spellEnd"/>
      <w:r w:rsidR="003E6043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дн</w:t>
      </w:r>
      <w:r w:rsidR="003E6043">
        <w:rPr>
          <w:rStyle w:val="11"/>
          <w:sz w:val="28"/>
          <w:szCs w:val="28"/>
        </w:rPr>
        <w:t>ей</w:t>
      </w:r>
      <w:r w:rsidRPr="00EA2A0F">
        <w:rPr>
          <w:rStyle w:val="11"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21"/>
          <w:i/>
          <w:sz w:val="28"/>
          <w:szCs w:val="28"/>
          <w:u w:val="none"/>
        </w:rPr>
      </w:pPr>
      <w:r w:rsidRPr="00EA2A0F">
        <w:rPr>
          <w:rStyle w:val="21"/>
          <w:i/>
          <w:sz w:val="28"/>
          <w:szCs w:val="28"/>
          <w:u w:val="none"/>
        </w:rPr>
        <w:t>Контрольный образец (раствор сравнения)</w:t>
      </w:r>
      <w:r w:rsidR="0015466A">
        <w:rPr>
          <w:rStyle w:val="21"/>
          <w:i/>
          <w:sz w:val="28"/>
          <w:szCs w:val="28"/>
          <w:u w:val="none"/>
        </w:rPr>
        <w:t>.</w:t>
      </w:r>
    </w:p>
    <w:p w:rsidR="00107F7B" w:rsidRDefault="0015466A" w:rsidP="00107F7B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rFonts w:eastAsiaTheme="minorEastAsia"/>
          <w:sz w:val="28"/>
          <w:szCs w:val="28"/>
        </w:rPr>
      </w:pPr>
      <w:r w:rsidRPr="0015466A">
        <w:rPr>
          <w:rStyle w:val="21"/>
          <w:sz w:val="28"/>
          <w:szCs w:val="28"/>
          <w:u w:val="none"/>
        </w:rPr>
        <w:t xml:space="preserve">В качестве </w:t>
      </w:r>
      <w:r w:rsidR="00107F7B">
        <w:rPr>
          <w:rStyle w:val="21"/>
          <w:sz w:val="28"/>
          <w:szCs w:val="28"/>
          <w:u w:val="none"/>
        </w:rPr>
        <w:t>контрольного образца для приготовления растворов сравнения и</w:t>
      </w:r>
      <w:r w:rsidR="00107F7B">
        <w:rPr>
          <w:rStyle w:val="21"/>
          <w:sz w:val="28"/>
          <w:szCs w:val="28"/>
          <w:u w:val="none"/>
        </w:rPr>
        <w:t>с</w:t>
      </w:r>
      <w:r w:rsidR="00107F7B">
        <w:rPr>
          <w:rStyle w:val="21"/>
          <w:sz w:val="28"/>
          <w:szCs w:val="28"/>
          <w:u w:val="none"/>
        </w:rPr>
        <w:t>пользуют:</w:t>
      </w:r>
      <w:r w:rsidR="00107F7B" w:rsidRPr="00107F7B">
        <w:rPr>
          <w:rStyle w:val="11"/>
          <w:rFonts w:eastAsiaTheme="minorEastAsia"/>
          <w:sz w:val="28"/>
          <w:szCs w:val="28"/>
        </w:rPr>
        <w:t xml:space="preserve"> </w:t>
      </w:r>
      <w:r w:rsidR="00107F7B">
        <w:rPr>
          <w:rStyle w:val="11"/>
          <w:rFonts w:eastAsiaTheme="minorEastAsia"/>
          <w:sz w:val="28"/>
          <w:szCs w:val="28"/>
        </w:rPr>
        <w:t xml:space="preserve"> - </w:t>
      </w:r>
      <w:r w:rsidR="00107F7B" w:rsidRPr="00EA2A0F">
        <w:rPr>
          <w:rStyle w:val="11"/>
          <w:rFonts w:eastAsiaTheme="minorEastAsia"/>
          <w:sz w:val="28"/>
          <w:szCs w:val="28"/>
        </w:rPr>
        <w:t>стандартн</w:t>
      </w:r>
      <w:r w:rsidR="00107F7B">
        <w:rPr>
          <w:rStyle w:val="11"/>
          <w:rFonts w:eastAsiaTheme="minorEastAsia"/>
          <w:sz w:val="28"/>
          <w:szCs w:val="28"/>
        </w:rPr>
        <w:t>ую</w:t>
      </w:r>
      <w:r w:rsidR="00107F7B" w:rsidRPr="00EA2A0F">
        <w:rPr>
          <w:rStyle w:val="11"/>
          <w:rFonts w:eastAsiaTheme="minorEastAsia"/>
          <w:sz w:val="28"/>
          <w:szCs w:val="28"/>
        </w:rPr>
        <w:t xml:space="preserve"> нормальн</w:t>
      </w:r>
      <w:r w:rsidR="00107F7B">
        <w:rPr>
          <w:rStyle w:val="11"/>
          <w:rFonts w:eastAsiaTheme="minorEastAsia"/>
          <w:sz w:val="28"/>
          <w:szCs w:val="28"/>
        </w:rPr>
        <w:t>ую</w:t>
      </w:r>
      <w:r w:rsidR="00107F7B" w:rsidRPr="00EA2A0F">
        <w:rPr>
          <w:rStyle w:val="11"/>
          <w:rFonts w:eastAsiaTheme="minorEastAsia"/>
          <w:sz w:val="28"/>
          <w:szCs w:val="28"/>
        </w:rPr>
        <w:t xml:space="preserve"> сыворотк</w:t>
      </w:r>
      <w:r w:rsidR="00107F7B">
        <w:rPr>
          <w:rStyle w:val="11"/>
          <w:rFonts w:eastAsiaTheme="minorEastAsia"/>
          <w:sz w:val="28"/>
          <w:szCs w:val="28"/>
        </w:rPr>
        <w:t>у</w:t>
      </w:r>
      <w:r w:rsidR="00107F7B" w:rsidRPr="00EA2A0F">
        <w:rPr>
          <w:rStyle w:val="11"/>
          <w:rFonts w:eastAsiaTheme="minorEastAsia"/>
          <w:sz w:val="28"/>
          <w:szCs w:val="28"/>
        </w:rPr>
        <w:t xml:space="preserve"> крови человека</w:t>
      </w:r>
      <w:r w:rsidR="00107F7B">
        <w:rPr>
          <w:rStyle w:val="11"/>
          <w:rFonts w:eastAsiaTheme="minorEastAsia"/>
          <w:sz w:val="28"/>
          <w:szCs w:val="28"/>
        </w:rPr>
        <w:t>;</w:t>
      </w:r>
    </w:p>
    <w:p w:rsidR="00107F7B" w:rsidRPr="0015466A" w:rsidRDefault="00107F7B" w:rsidP="00107F7B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- </w:t>
      </w:r>
      <w:r w:rsidRPr="00CA43E2">
        <w:rPr>
          <w:rStyle w:val="11"/>
          <w:sz w:val="28"/>
          <w:szCs w:val="28"/>
        </w:rPr>
        <w:t>поливалентную сыворотку против сывороточных белков крови человека</w:t>
      </w:r>
    </w:p>
    <w:p w:rsidR="0015466A" w:rsidRDefault="0038566B" w:rsidP="00781591">
      <w:pPr>
        <w:pStyle w:val="8"/>
        <w:shd w:val="clear" w:color="auto" w:fill="auto"/>
        <w:spacing w:after="0" w:line="360" w:lineRule="auto"/>
        <w:ind w:right="20" w:firstLine="0"/>
        <w:jc w:val="both"/>
        <w:rPr>
          <w:rStyle w:val="21"/>
          <w:sz w:val="28"/>
          <w:szCs w:val="28"/>
          <w:u w:val="none"/>
        </w:rPr>
      </w:pPr>
      <w:r>
        <w:rPr>
          <w:rStyle w:val="21"/>
          <w:i/>
          <w:sz w:val="28"/>
          <w:szCs w:val="28"/>
          <w:u w:val="none"/>
        </w:rPr>
        <w:t>Р</w:t>
      </w:r>
      <w:r w:rsidR="00107F7B" w:rsidRPr="0038566B">
        <w:rPr>
          <w:rStyle w:val="21"/>
          <w:i/>
          <w:sz w:val="28"/>
          <w:szCs w:val="28"/>
          <w:u w:val="none"/>
        </w:rPr>
        <w:t>аствор сравнения</w:t>
      </w:r>
      <w:r w:rsidR="00107F7B">
        <w:rPr>
          <w:rStyle w:val="21"/>
          <w:sz w:val="28"/>
          <w:szCs w:val="28"/>
          <w:u w:val="none"/>
        </w:rPr>
        <w:t>.</w:t>
      </w:r>
    </w:p>
    <w:p w:rsidR="003E6043" w:rsidRPr="00EA2A0F" w:rsidRDefault="0025328F" w:rsidP="0038566B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2,0 </w:t>
      </w:r>
      <w:r w:rsidRPr="00EA2A0F">
        <w:rPr>
          <w:rStyle w:val="11"/>
          <w:rFonts w:eastAsiaTheme="minorEastAsia"/>
          <w:sz w:val="28"/>
          <w:szCs w:val="28"/>
        </w:rPr>
        <w:t xml:space="preserve">мл стандартной нормальной сыворотки крови человека помещают во флакон вместимостью 2,5 мл, прибавляют 0,1 мл </w:t>
      </w:r>
      <w:r w:rsidR="00801284">
        <w:rPr>
          <w:rStyle w:val="11"/>
          <w:rFonts w:eastAsiaTheme="minorEastAsia"/>
          <w:sz w:val="28"/>
          <w:szCs w:val="28"/>
        </w:rPr>
        <w:t xml:space="preserve">раствора маркера альбумина </w:t>
      </w:r>
      <w:r w:rsidRPr="00EA2A0F">
        <w:rPr>
          <w:rStyle w:val="11"/>
          <w:rFonts w:eastAsiaTheme="minorEastAsia"/>
          <w:sz w:val="28"/>
          <w:szCs w:val="28"/>
        </w:rPr>
        <w:t>и перем</w:t>
      </w:r>
      <w:r w:rsidRPr="00EA2A0F">
        <w:rPr>
          <w:rStyle w:val="11"/>
          <w:rFonts w:eastAsiaTheme="minorEastAsia"/>
          <w:sz w:val="28"/>
          <w:szCs w:val="28"/>
        </w:rPr>
        <w:t>е</w:t>
      </w:r>
      <w:r w:rsidRPr="00EA2A0F">
        <w:rPr>
          <w:rStyle w:val="11"/>
          <w:rFonts w:eastAsiaTheme="minorEastAsia"/>
          <w:sz w:val="28"/>
          <w:szCs w:val="28"/>
        </w:rPr>
        <w:t xml:space="preserve">шивают (без интенсивного встряхивания). </w:t>
      </w:r>
      <w:r w:rsidR="003E6043" w:rsidRPr="00EA2A0F">
        <w:rPr>
          <w:rStyle w:val="11"/>
          <w:sz w:val="28"/>
          <w:szCs w:val="28"/>
        </w:rPr>
        <w:t>Раствор хранят в плотно укупоренно</w:t>
      </w:r>
      <w:r w:rsidR="003E6043">
        <w:rPr>
          <w:rStyle w:val="11"/>
          <w:sz w:val="28"/>
          <w:szCs w:val="28"/>
        </w:rPr>
        <w:t>й емкости</w:t>
      </w:r>
      <w:r w:rsidR="003E6043"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="003E6043" w:rsidRPr="00EA2A0F">
        <w:rPr>
          <w:rStyle w:val="11"/>
          <w:sz w:val="28"/>
          <w:szCs w:val="28"/>
        </w:rPr>
        <w:t xml:space="preserve"> °С</w:t>
      </w:r>
      <w:proofErr w:type="gramEnd"/>
      <w:r w:rsidR="003E6043" w:rsidRPr="00EA2A0F">
        <w:rPr>
          <w:rStyle w:val="11"/>
          <w:sz w:val="28"/>
          <w:szCs w:val="28"/>
        </w:rPr>
        <w:t xml:space="preserve"> до 8 °С, </w:t>
      </w:r>
      <w:r w:rsidR="003E6043">
        <w:rPr>
          <w:rStyle w:val="11"/>
          <w:sz w:val="28"/>
          <w:szCs w:val="28"/>
        </w:rPr>
        <w:t xml:space="preserve">в течение </w:t>
      </w:r>
      <w:r w:rsidR="003E6043">
        <w:rPr>
          <w:sz w:val="28"/>
          <w:szCs w:val="28"/>
        </w:rPr>
        <w:t>–</w:t>
      </w:r>
      <w:r w:rsidR="003E6043" w:rsidRPr="00EA2A0F">
        <w:rPr>
          <w:sz w:val="28"/>
          <w:szCs w:val="28"/>
        </w:rPr>
        <w:t xml:space="preserve"> </w:t>
      </w:r>
      <w:r w:rsidR="003E6043" w:rsidRPr="00EA2A0F">
        <w:rPr>
          <w:rStyle w:val="11"/>
          <w:sz w:val="28"/>
          <w:szCs w:val="28"/>
        </w:rPr>
        <w:t>2</w:t>
      </w:r>
      <w:r w:rsidR="003E6043">
        <w:rPr>
          <w:rStyle w:val="11"/>
          <w:sz w:val="28"/>
          <w:szCs w:val="28"/>
        </w:rPr>
        <w:t>-</w:t>
      </w:r>
      <w:r w:rsidR="003E6043" w:rsidRPr="00EA2A0F">
        <w:rPr>
          <w:rStyle w:val="11"/>
          <w:sz w:val="28"/>
          <w:szCs w:val="28"/>
        </w:rPr>
        <w:t xml:space="preserve"> </w:t>
      </w:r>
      <w:proofErr w:type="spellStart"/>
      <w:r w:rsidR="003E6043">
        <w:rPr>
          <w:rStyle w:val="11"/>
          <w:sz w:val="28"/>
          <w:szCs w:val="28"/>
        </w:rPr>
        <w:t>х</w:t>
      </w:r>
      <w:proofErr w:type="spellEnd"/>
      <w:r w:rsidR="003E6043">
        <w:rPr>
          <w:rStyle w:val="11"/>
          <w:sz w:val="28"/>
          <w:szCs w:val="28"/>
        </w:rPr>
        <w:t xml:space="preserve"> </w:t>
      </w:r>
      <w:r w:rsidR="003E6043" w:rsidRPr="00EA2A0F">
        <w:rPr>
          <w:rStyle w:val="11"/>
          <w:sz w:val="28"/>
          <w:szCs w:val="28"/>
        </w:rPr>
        <w:t>дн</w:t>
      </w:r>
      <w:r w:rsidR="003E6043">
        <w:rPr>
          <w:rStyle w:val="11"/>
          <w:sz w:val="28"/>
          <w:szCs w:val="28"/>
        </w:rPr>
        <w:t>ей</w:t>
      </w:r>
      <w:r w:rsidR="003E6043" w:rsidRPr="00EA2A0F">
        <w:rPr>
          <w:rStyle w:val="11"/>
          <w:sz w:val="28"/>
          <w:szCs w:val="28"/>
        </w:rPr>
        <w:t>.</w:t>
      </w:r>
    </w:p>
    <w:p w:rsidR="0025328F" w:rsidRPr="00781591" w:rsidRDefault="00107F7B" w:rsidP="0038566B">
      <w:pPr>
        <w:pStyle w:val="8"/>
        <w:shd w:val="clear" w:color="auto" w:fill="auto"/>
        <w:tabs>
          <w:tab w:val="left" w:pos="250"/>
        </w:tabs>
        <w:spacing w:after="0" w:line="360" w:lineRule="auto"/>
        <w:ind w:left="20" w:right="20" w:firstLine="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ab/>
      </w:r>
      <w:r>
        <w:rPr>
          <w:rStyle w:val="11"/>
          <w:sz w:val="28"/>
          <w:szCs w:val="28"/>
          <w:shd w:val="clear" w:color="auto" w:fill="auto"/>
        </w:rPr>
        <w:tab/>
        <w:t xml:space="preserve">При использовании </w:t>
      </w:r>
      <w:r w:rsidRPr="002162EE">
        <w:rPr>
          <w:rStyle w:val="11"/>
          <w:color w:val="auto"/>
          <w:sz w:val="28"/>
          <w:szCs w:val="28"/>
        </w:rPr>
        <w:t>поливалентной сыворотки против сывороточных бе</w:t>
      </w:r>
      <w:r w:rsidRPr="002162EE">
        <w:rPr>
          <w:rStyle w:val="11"/>
          <w:color w:val="auto"/>
          <w:sz w:val="28"/>
          <w:szCs w:val="28"/>
        </w:rPr>
        <w:t>л</w:t>
      </w:r>
      <w:r w:rsidRPr="002162EE">
        <w:rPr>
          <w:rStyle w:val="11"/>
          <w:color w:val="auto"/>
          <w:sz w:val="28"/>
          <w:szCs w:val="28"/>
        </w:rPr>
        <w:t>ков крови человека (</w:t>
      </w:r>
      <w:proofErr w:type="spellStart"/>
      <w:r w:rsidRPr="002162EE">
        <w:rPr>
          <w:rStyle w:val="11"/>
          <w:color w:val="auto"/>
          <w:sz w:val="28"/>
          <w:szCs w:val="28"/>
        </w:rPr>
        <w:t>лиофилизат</w:t>
      </w:r>
      <w:proofErr w:type="spellEnd"/>
      <w:r w:rsidRPr="002162EE">
        <w:rPr>
          <w:rStyle w:val="11"/>
          <w:color w:val="auto"/>
          <w:sz w:val="28"/>
          <w:szCs w:val="28"/>
        </w:rPr>
        <w:t xml:space="preserve"> во флаконе)</w:t>
      </w:r>
      <w:r>
        <w:rPr>
          <w:rStyle w:val="11"/>
          <w:color w:val="auto"/>
          <w:sz w:val="28"/>
          <w:szCs w:val="28"/>
        </w:rPr>
        <w:t>, с</w:t>
      </w:r>
      <w:r w:rsidRPr="002162EE">
        <w:rPr>
          <w:rStyle w:val="11"/>
          <w:color w:val="auto"/>
          <w:sz w:val="28"/>
          <w:szCs w:val="28"/>
        </w:rPr>
        <w:t>одержимое флакона растворяют в 2 мл воды для инъекций.</w:t>
      </w:r>
      <w:r>
        <w:rPr>
          <w:rStyle w:val="11"/>
          <w:color w:val="auto"/>
          <w:sz w:val="28"/>
          <w:szCs w:val="28"/>
        </w:rPr>
        <w:t xml:space="preserve"> </w:t>
      </w:r>
    </w:p>
    <w:p w:rsidR="0025328F" w:rsidRPr="00EA2A0F" w:rsidRDefault="0025328F" w:rsidP="0038566B">
      <w:pPr>
        <w:spacing w:after="0" w:line="360" w:lineRule="auto"/>
        <w:ind w:firstLine="709"/>
        <w:jc w:val="both"/>
        <w:rPr>
          <w:rStyle w:val="FontStyle446"/>
          <w:rFonts w:ascii="Times New Roman" w:hAnsi="Times New Roman" w:cs="Times New Roman"/>
          <w:b/>
          <w:sz w:val="28"/>
          <w:szCs w:val="28"/>
        </w:rPr>
      </w:pPr>
      <w:r w:rsidRPr="00EA2A0F">
        <w:rPr>
          <w:rStyle w:val="FontStyle446"/>
          <w:rFonts w:ascii="Times New Roman" w:hAnsi="Times New Roman" w:cs="Times New Roman"/>
          <w:b/>
          <w:sz w:val="28"/>
          <w:szCs w:val="28"/>
        </w:rPr>
        <w:t xml:space="preserve">Время растворения. </w:t>
      </w:r>
      <w:r w:rsidRPr="00EA2A0F">
        <w:rPr>
          <w:rStyle w:val="FontStyle446"/>
          <w:rFonts w:ascii="Times New Roman" w:hAnsi="Times New Roman" w:cs="Times New Roman"/>
          <w:sz w:val="28"/>
          <w:szCs w:val="28"/>
        </w:rPr>
        <w:t>Время растворения не более 2 мин.</w:t>
      </w:r>
    </w:p>
    <w:p w:rsidR="0025328F" w:rsidRPr="00EA2A0F" w:rsidRDefault="0025328F" w:rsidP="0038566B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Испытание проводят на одном флаконе с препаратом.</w:t>
      </w:r>
    </w:p>
    <w:p w:rsidR="0025328F" w:rsidRPr="00EA2A0F" w:rsidRDefault="0025328F" w:rsidP="0038566B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К содержимому каждого флакона </w:t>
      </w:r>
      <w:r w:rsidR="0063583F" w:rsidRPr="00EA2A0F">
        <w:rPr>
          <w:rStyle w:val="11"/>
          <w:sz w:val="28"/>
          <w:szCs w:val="28"/>
        </w:rPr>
        <w:t xml:space="preserve">с помощью шприца </w:t>
      </w:r>
      <w:r w:rsidRPr="00EA2A0F">
        <w:rPr>
          <w:rStyle w:val="11"/>
          <w:sz w:val="28"/>
          <w:szCs w:val="28"/>
        </w:rPr>
        <w:t>прибавляют по 2,0 мл в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 xml:space="preserve">ды для препарата с дозировками 10000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50000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и 100000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или 10,0 мл </w:t>
      </w:r>
      <w:r w:rsidRPr="00EA2A0F">
        <w:rPr>
          <w:rStyle w:val="11"/>
          <w:sz w:val="28"/>
          <w:szCs w:val="28"/>
        </w:rPr>
        <w:lastRenderedPageBreak/>
        <w:t xml:space="preserve">для препарата с дозировкой 500000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>.</w:t>
      </w:r>
    </w:p>
    <w:p w:rsidR="0025328F" w:rsidRPr="00EA2A0F" w:rsidRDefault="0025328F" w:rsidP="0038566B">
      <w:pPr>
        <w:pStyle w:val="8"/>
        <w:shd w:val="clear" w:color="auto" w:fill="auto"/>
        <w:spacing w:after="0" w:line="360" w:lineRule="auto"/>
        <w:ind w:left="20" w:right="4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Включают секундомер и растворяют препарат, аккуратно вращая флакон. Отмечают время полного растворения препарата.</w:t>
      </w:r>
    </w:p>
    <w:p w:rsidR="00B62F4C" w:rsidRDefault="0025328F" w:rsidP="0025328F">
      <w:pPr>
        <w:pStyle w:val="8"/>
        <w:shd w:val="clear" w:color="auto" w:fill="auto"/>
        <w:spacing w:after="0" w:line="240" w:lineRule="auto"/>
        <w:ind w:right="20" w:firstLine="0"/>
        <w:jc w:val="both"/>
        <w:rPr>
          <w:rStyle w:val="11"/>
          <w:sz w:val="28"/>
          <w:szCs w:val="28"/>
        </w:rPr>
      </w:pPr>
      <w:r w:rsidRPr="00B62F4C">
        <w:rPr>
          <w:rStyle w:val="21"/>
          <w:sz w:val="28"/>
          <w:szCs w:val="28"/>
          <w:u w:val="none"/>
        </w:rPr>
        <w:t>Примечание</w:t>
      </w:r>
      <w:r w:rsidRPr="00EA2A0F">
        <w:rPr>
          <w:rStyle w:val="11"/>
          <w:sz w:val="28"/>
          <w:szCs w:val="28"/>
        </w:rPr>
        <w:t xml:space="preserve"> </w:t>
      </w:r>
    </w:p>
    <w:p w:rsidR="0025328F" w:rsidRPr="00EA2A0F" w:rsidRDefault="0025328F" w:rsidP="0025328F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Раствор препарата, приготовленный при проведении данного теста, в</w:t>
      </w:r>
      <w:r w:rsidRPr="00EA2A0F">
        <w:rPr>
          <w:rStyle w:val="11"/>
          <w:rFonts w:eastAsiaTheme="minorEastAsia"/>
          <w:sz w:val="28"/>
          <w:szCs w:val="28"/>
        </w:rPr>
        <w:t>осстано</w:t>
      </w:r>
      <w:r w:rsidRPr="00EA2A0F">
        <w:rPr>
          <w:rStyle w:val="11"/>
          <w:rFonts w:eastAsiaTheme="minorEastAsia"/>
          <w:sz w:val="28"/>
          <w:szCs w:val="28"/>
        </w:rPr>
        <w:t>в</w:t>
      </w:r>
      <w:r w:rsidRPr="00EA2A0F">
        <w:rPr>
          <w:rStyle w:val="11"/>
          <w:rFonts w:eastAsiaTheme="minorEastAsia"/>
          <w:sz w:val="28"/>
          <w:szCs w:val="28"/>
        </w:rPr>
        <w:t>ленный раствор</w:t>
      </w:r>
      <w:r w:rsidRPr="00EA2A0F">
        <w:rPr>
          <w:rStyle w:val="11"/>
          <w:sz w:val="28"/>
          <w:szCs w:val="28"/>
        </w:rPr>
        <w:t>, может быть использован для проведения испытаний по другим показателям: «Прозрачность», «Цветность», «</w:t>
      </w:r>
      <w:proofErr w:type="spellStart"/>
      <w:r w:rsidRPr="00EA2A0F">
        <w:rPr>
          <w:rStyle w:val="11"/>
          <w:sz w:val="28"/>
          <w:szCs w:val="28"/>
        </w:rPr>
        <w:t>рН</w:t>
      </w:r>
      <w:proofErr w:type="spellEnd"/>
      <w:r w:rsidRPr="00EA2A0F">
        <w:rPr>
          <w:rStyle w:val="11"/>
          <w:sz w:val="28"/>
          <w:szCs w:val="28"/>
        </w:rPr>
        <w:t>», «Механические включения».</w:t>
      </w:r>
    </w:p>
    <w:p w:rsidR="0025328F" w:rsidRPr="003B43DD" w:rsidRDefault="0025328F" w:rsidP="0038566B">
      <w:pPr>
        <w:pStyle w:val="8"/>
        <w:shd w:val="clear" w:color="auto" w:fill="auto"/>
        <w:spacing w:before="240" w:after="0" w:line="360" w:lineRule="auto"/>
        <w:ind w:left="20" w:right="20" w:firstLine="688"/>
        <w:jc w:val="both"/>
        <w:rPr>
          <w:sz w:val="28"/>
          <w:szCs w:val="28"/>
        </w:rPr>
      </w:pPr>
      <w:bookmarkStart w:id="6" w:name="bookmark3"/>
      <w:r w:rsidRPr="00EA2A0F">
        <w:rPr>
          <w:b/>
          <w:sz w:val="28"/>
          <w:szCs w:val="28"/>
        </w:rPr>
        <w:t>Прозрачность</w:t>
      </w:r>
      <w:bookmarkEnd w:id="6"/>
      <w:r w:rsidRPr="00EA2A0F">
        <w:rPr>
          <w:b/>
          <w:sz w:val="28"/>
          <w:szCs w:val="28"/>
        </w:rPr>
        <w:t>.</w:t>
      </w:r>
      <w:r w:rsidRPr="00EA2A0F">
        <w:rPr>
          <w:rStyle w:val="11"/>
          <w:sz w:val="28"/>
          <w:szCs w:val="28"/>
        </w:rPr>
        <w:t xml:space="preserve"> Раствор препарата должен быть прозрачным или инте</w:t>
      </w:r>
      <w:r w:rsidRPr="00EA2A0F">
        <w:rPr>
          <w:rStyle w:val="11"/>
          <w:sz w:val="28"/>
          <w:szCs w:val="28"/>
        </w:rPr>
        <w:t>н</w:t>
      </w:r>
      <w:r w:rsidRPr="00EA2A0F">
        <w:rPr>
          <w:rStyle w:val="11"/>
          <w:sz w:val="28"/>
          <w:szCs w:val="28"/>
        </w:rPr>
        <w:t>сивность опалесценции раствора не должна превышать интенсивности опале</w:t>
      </w:r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sz w:val="28"/>
          <w:szCs w:val="28"/>
        </w:rPr>
        <w:t>ценции эталона I.</w:t>
      </w:r>
      <w:r w:rsidR="0038566B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Определение проводят в соответствии с требованиями ОФС «Прозрачность и степень мутности жидкостей».</w:t>
      </w:r>
    </w:p>
    <w:p w:rsidR="0025328F" w:rsidRPr="00EA2A0F" w:rsidRDefault="0025328F" w:rsidP="0025328F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Style w:val="22"/>
          <w:rFonts w:eastAsiaTheme="minorEastAsia"/>
          <w:bCs w:val="0"/>
          <w:sz w:val="28"/>
          <w:szCs w:val="28"/>
          <w:u w:val="none"/>
        </w:rPr>
        <w:t xml:space="preserve">Цветность. </w:t>
      </w:r>
      <w:r w:rsidRPr="00EA2A0F">
        <w:rPr>
          <w:rStyle w:val="22"/>
          <w:rFonts w:eastAsiaTheme="minorEastAsia"/>
          <w:b w:val="0"/>
          <w:bCs w:val="0"/>
          <w:sz w:val="28"/>
          <w:szCs w:val="28"/>
          <w:u w:val="none"/>
        </w:rPr>
        <w:t>В</w:t>
      </w:r>
      <w:r w:rsidRPr="00EA2A0F">
        <w:rPr>
          <w:rStyle w:val="11"/>
          <w:rFonts w:eastAsiaTheme="minorEastAsia"/>
          <w:sz w:val="28"/>
          <w:szCs w:val="28"/>
        </w:rPr>
        <w:t xml:space="preserve">осстановленный раствор препарата </w:t>
      </w:r>
      <w:r w:rsidR="0025523E">
        <w:rPr>
          <w:rStyle w:val="11"/>
          <w:rFonts w:eastAsiaTheme="minorEastAsia"/>
          <w:sz w:val="28"/>
          <w:szCs w:val="28"/>
        </w:rPr>
        <w:t xml:space="preserve">желтого или зеленовато-желтого цвета </w:t>
      </w:r>
      <w:r w:rsidRPr="00EA2A0F">
        <w:rPr>
          <w:rStyle w:val="11"/>
          <w:rFonts w:eastAsiaTheme="minorEastAsia"/>
          <w:sz w:val="28"/>
          <w:szCs w:val="28"/>
        </w:rPr>
        <w:t xml:space="preserve">должен выдерживать сравнение с эталоном цветности </w:t>
      </w:r>
      <w:r w:rsidRPr="00EA2A0F">
        <w:rPr>
          <w:rStyle w:val="11"/>
          <w:rFonts w:eastAsiaTheme="minorEastAsia"/>
          <w:sz w:val="28"/>
          <w:szCs w:val="28"/>
          <w:lang w:val="en-US"/>
        </w:rPr>
        <w:t>Y</w:t>
      </w:r>
      <w:r w:rsidRPr="00EA2A0F">
        <w:rPr>
          <w:rStyle w:val="11"/>
          <w:rFonts w:eastAsiaTheme="minorEastAsia"/>
          <w:sz w:val="28"/>
          <w:szCs w:val="28"/>
          <w:vertAlign w:val="subscript"/>
        </w:rPr>
        <w:t>6</w:t>
      </w:r>
      <w:r w:rsidRPr="00EA2A0F">
        <w:rPr>
          <w:rStyle w:val="11"/>
          <w:rFonts w:eastAsiaTheme="minorEastAsia"/>
          <w:sz w:val="28"/>
          <w:szCs w:val="28"/>
        </w:rPr>
        <w:t xml:space="preserve"> или </w:t>
      </w:r>
      <w:r w:rsidRPr="00EA2A0F">
        <w:rPr>
          <w:rStyle w:val="11"/>
          <w:rFonts w:eastAsiaTheme="minorEastAsia"/>
          <w:sz w:val="28"/>
          <w:szCs w:val="28"/>
          <w:lang w:val="en-US"/>
        </w:rPr>
        <w:t>GY</w:t>
      </w:r>
      <w:r w:rsidRPr="00EA2A0F">
        <w:rPr>
          <w:rStyle w:val="11"/>
          <w:rFonts w:eastAsiaTheme="minorEastAsia"/>
          <w:sz w:val="28"/>
          <w:szCs w:val="28"/>
          <w:vertAlign w:val="subscript"/>
        </w:rPr>
        <w:t>6</w:t>
      </w:r>
      <w:r w:rsidRPr="00EA2A0F">
        <w:rPr>
          <w:rStyle w:val="11"/>
          <w:rFonts w:eastAsiaTheme="minorEastAsia"/>
          <w:sz w:val="28"/>
          <w:szCs w:val="28"/>
        </w:rPr>
        <w:t>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Определение проводят в соответствии с требованиями ОФС «Степень окраски жидкостей»</w:t>
      </w:r>
      <w:r w:rsidR="003E38F5">
        <w:rPr>
          <w:rStyle w:val="11"/>
          <w:sz w:val="28"/>
          <w:szCs w:val="28"/>
        </w:rPr>
        <w:t xml:space="preserve"> </w:t>
      </w:r>
      <w:r w:rsidR="00563D6F">
        <w:rPr>
          <w:rStyle w:val="11"/>
          <w:sz w:val="28"/>
          <w:szCs w:val="28"/>
        </w:rPr>
        <w:t>м</w:t>
      </w:r>
      <w:r w:rsidR="003E38F5">
        <w:rPr>
          <w:rStyle w:val="11"/>
          <w:sz w:val="28"/>
          <w:szCs w:val="28"/>
        </w:rPr>
        <w:t>етод 2</w:t>
      </w:r>
      <w:r w:rsidRPr="00EA2A0F">
        <w:rPr>
          <w:rStyle w:val="11"/>
          <w:sz w:val="28"/>
          <w:szCs w:val="28"/>
        </w:rPr>
        <w:t>.</w:t>
      </w:r>
    </w:p>
    <w:p w:rsidR="0025328F" w:rsidRPr="00EA2A0F" w:rsidRDefault="0025328F" w:rsidP="00385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Style w:val="11"/>
          <w:rFonts w:eastAsiaTheme="minorEastAsia"/>
          <w:sz w:val="28"/>
          <w:szCs w:val="28"/>
        </w:rPr>
        <w:t>Допускается использовать для проведения испытания раствор препарата, пол</w:t>
      </w:r>
      <w:r w:rsidRPr="00EA2A0F">
        <w:rPr>
          <w:rStyle w:val="11"/>
          <w:rFonts w:eastAsiaTheme="minorEastAsia"/>
          <w:sz w:val="28"/>
          <w:szCs w:val="28"/>
        </w:rPr>
        <w:t>у</w:t>
      </w:r>
      <w:r w:rsidRPr="00EA2A0F">
        <w:rPr>
          <w:rStyle w:val="11"/>
          <w:rFonts w:eastAsiaTheme="minorEastAsia"/>
          <w:sz w:val="28"/>
          <w:szCs w:val="28"/>
        </w:rPr>
        <w:t>ченный при определении времени растворения.</w:t>
      </w:r>
    </w:p>
    <w:p w:rsidR="0025328F" w:rsidRPr="00EA2A0F" w:rsidRDefault="0025328F" w:rsidP="00385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A0F">
        <w:rPr>
          <w:rStyle w:val="21"/>
          <w:rFonts w:eastAsiaTheme="minorEastAsia"/>
          <w:b/>
          <w:sz w:val="28"/>
          <w:szCs w:val="28"/>
          <w:u w:val="none"/>
        </w:rPr>
        <w:t>рН</w:t>
      </w:r>
      <w:proofErr w:type="spellEnd"/>
      <w:r w:rsidRPr="00EA2A0F">
        <w:rPr>
          <w:rStyle w:val="21"/>
          <w:rFonts w:eastAsiaTheme="minorEastAsia"/>
          <w:b/>
          <w:sz w:val="28"/>
          <w:szCs w:val="28"/>
          <w:u w:val="none"/>
        </w:rPr>
        <w:t xml:space="preserve">. </w:t>
      </w:r>
      <w:r w:rsidRPr="00EA2A0F">
        <w:rPr>
          <w:rStyle w:val="11"/>
          <w:rFonts w:eastAsiaTheme="minorEastAsia"/>
          <w:sz w:val="28"/>
          <w:szCs w:val="28"/>
        </w:rPr>
        <w:t xml:space="preserve"> от 6,5 до 7,5. Определение проводят потенциометрическим методом в соответствии с требованиями ОФС «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Ионометрия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>».</w:t>
      </w:r>
    </w:p>
    <w:p w:rsidR="0025328F" w:rsidRPr="0025523E" w:rsidRDefault="0025328F" w:rsidP="00385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Style w:val="22"/>
          <w:rFonts w:eastAsiaTheme="minorEastAsia"/>
          <w:bCs w:val="0"/>
          <w:sz w:val="28"/>
          <w:szCs w:val="28"/>
          <w:u w:val="none"/>
        </w:rPr>
        <w:t>Механические включения</w:t>
      </w:r>
      <w:r w:rsidRPr="00EA2A0F">
        <w:rPr>
          <w:rStyle w:val="22"/>
          <w:rFonts w:eastAsiaTheme="minorEastAsia"/>
          <w:b w:val="0"/>
          <w:bCs w:val="0"/>
          <w:sz w:val="28"/>
          <w:szCs w:val="28"/>
          <w:u w:val="none"/>
        </w:rPr>
        <w:t xml:space="preserve">. </w:t>
      </w:r>
      <w:r w:rsidRPr="0025523E">
        <w:rPr>
          <w:rStyle w:val="22"/>
          <w:rFonts w:eastAsiaTheme="minorEastAsia"/>
          <w:b w:val="0"/>
          <w:bCs w:val="0"/>
          <w:sz w:val="28"/>
          <w:szCs w:val="28"/>
          <w:u w:val="none"/>
        </w:rPr>
        <w:t xml:space="preserve">Видимые частицы. </w:t>
      </w:r>
      <w:r w:rsidRPr="0025523E">
        <w:rPr>
          <w:rStyle w:val="11"/>
          <w:rFonts w:eastAsiaTheme="minorEastAsia"/>
          <w:sz w:val="28"/>
          <w:szCs w:val="28"/>
        </w:rPr>
        <w:t>Препарат должен соо</w:t>
      </w:r>
      <w:r w:rsidRPr="0025523E">
        <w:rPr>
          <w:rStyle w:val="11"/>
          <w:rFonts w:eastAsiaTheme="minorEastAsia"/>
          <w:sz w:val="28"/>
          <w:szCs w:val="28"/>
        </w:rPr>
        <w:t>т</w:t>
      </w:r>
      <w:r w:rsidRPr="0025523E">
        <w:rPr>
          <w:rStyle w:val="11"/>
          <w:rFonts w:eastAsiaTheme="minorEastAsia"/>
          <w:sz w:val="28"/>
          <w:szCs w:val="28"/>
        </w:rPr>
        <w:t>ветствовать требованиям</w:t>
      </w:r>
      <w:r w:rsidR="0025523E" w:rsidRPr="0025523E">
        <w:rPr>
          <w:rStyle w:val="11"/>
          <w:rFonts w:eastAsiaTheme="minorEastAsia"/>
          <w:sz w:val="28"/>
          <w:szCs w:val="28"/>
        </w:rPr>
        <w:t xml:space="preserve"> ОФС «Видимые механические включения в лекарс</w:t>
      </w:r>
      <w:r w:rsidR="0025523E" w:rsidRPr="0025523E">
        <w:rPr>
          <w:rStyle w:val="11"/>
          <w:rFonts w:eastAsiaTheme="minorEastAsia"/>
          <w:sz w:val="28"/>
          <w:szCs w:val="28"/>
        </w:rPr>
        <w:t>т</w:t>
      </w:r>
      <w:r w:rsidR="0025523E" w:rsidRPr="0025523E">
        <w:rPr>
          <w:rStyle w:val="11"/>
          <w:rFonts w:eastAsiaTheme="minorEastAsia"/>
          <w:sz w:val="28"/>
          <w:szCs w:val="28"/>
        </w:rPr>
        <w:t>венных формах для парентерального применения и глазных лекарственных фо</w:t>
      </w:r>
      <w:r w:rsidR="0025523E" w:rsidRPr="0025523E">
        <w:rPr>
          <w:rStyle w:val="11"/>
          <w:rFonts w:eastAsiaTheme="minorEastAsia"/>
          <w:sz w:val="28"/>
          <w:szCs w:val="28"/>
        </w:rPr>
        <w:t>р</w:t>
      </w:r>
      <w:r w:rsidR="0025523E" w:rsidRPr="0025523E">
        <w:rPr>
          <w:rStyle w:val="11"/>
          <w:rFonts w:eastAsiaTheme="minorEastAsia"/>
          <w:sz w:val="28"/>
          <w:szCs w:val="28"/>
        </w:rPr>
        <w:t>мах».</w:t>
      </w:r>
    </w:p>
    <w:p w:rsidR="0025328F" w:rsidRPr="00EA2A0F" w:rsidRDefault="0025328F" w:rsidP="0025328F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Style w:val="22"/>
          <w:rFonts w:eastAsiaTheme="minorEastAsia"/>
          <w:b w:val="0"/>
          <w:bCs w:val="0"/>
          <w:sz w:val="28"/>
          <w:szCs w:val="28"/>
          <w:u w:val="none"/>
        </w:rPr>
        <w:t>Невидимые частицы.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Содержание невидимых частиц должно составлять:</w:t>
      </w:r>
    </w:p>
    <w:p w:rsidR="0025328F" w:rsidRPr="00EA2A0F" w:rsidRDefault="0025328F" w:rsidP="0025328F">
      <w:pPr>
        <w:pStyle w:val="8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60" w:lineRule="auto"/>
        <w:ind w:left="40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размером </w:t>
      </w:r>
      <w:r w:rsidRPr="00EA2A0F">
        <w:rPr>
          <w:rStyle w:val="50"/>
          <w:sz w:val="28"/>
          <w:szCs w:val="28"/>
        </w:rPr>
        <w:t xml:space="preserve">&gt; </w:t>
      </w:r>
      <w:r w:rsidRPr="00EA2A0F">
        <w:rPr>
          <w:rStyle w:val="11"/>
          <w:sz w:val="28"/>
          <w:szCs w:val="28"/>
        </w:rPr>
        <w:t xml:space="preserve">10 мкм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>не более 6000/флакон,</w:t>
      </w:r>
    </w:p>
    <w:p w:rsidR="0025328F" w:rsidRPr="00EA2A0F" w:rsidRDefault="0025328F" w:rsidP="0025328F">
      <w:pPr>
        <w:pStyle w:val="8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60" w:lineRule="auto"/>
        <w:ind w:left="40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размером </w:t>
      </w:r>
      <w:r w:rsidRPr="00EA2A0F">
        <w:rPr>
          <w:rStyle w:val="50"/>
          <w:sz w:val="28"/>
          <w:szCs w:val="28"/>
        </w:rPr>
        <w:t xml:space="preserve">&gt; </w:t>
      </w:r>
      <w:r w:rsidRPr="00EA2A0F">
        <w:rPr>
          <w:rStyle w:val="11"/>
          <w:sz w:val="28"/>
          <w:szCs w:val="28"/>
        </w:rPr>
        <w:t>25 мкм - не более 600/флакон.</w:t>
      </w:r>
    </w:p>
    <w:p w:rsidR="0025328F" w:rsidRPr="00EA2A0F" w:rsidRDefault="0025523E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Определение</w:t>
      </w:r>
      <w:r w:rsidR="0025328F" w:rsidRPr="00EA2A0F">
        <w:rPr>
          <w:rStyle w:val="11"/>
          <w:sz w:val="28"/>
          <w:szCs w:val="28"/>
        </w:rPr>
        <w:t xml:space="preserve"> проводят </w:t>
      </w:r>
      <w:proofErr w:type="spellStart"/>
      <w:r w:rsidR="0025328F" w:rsidRPr="00EA2A0F">
        <w:rPr>
          <w:rStyle w:val="11"/>
          <w:sz w:val="28"/>
          <w:szCs w:val="28"/>
        </w:rPr>
        <w:t>счетно</w:t>
      </w:r>
      <w:proofErr w:type="spellEnd"/>
      <w:r>
        <w:rPr>
          <w:rStyle w:val="11"/>
          <w:sz w:val="28"/>
          <w:szCs w:val="28"/>
        </w:rPr>
        <w:t xml:space="preserve"> </w:t>
      </w:r>
      <w:r w:rsidR="0025328F" w:rsidRPr="00EA2A0F">
        <w:rPr>
          <w:rStyle w:val="11"/>
          <w:sz w:val="28"/>
          <w:szCs w:val="28"/>
        </w:rPr>
        <w:softHyphen/>
      </w:r>
      <w:r>
        <w:rPr>
          <w:rStyle w:val="11"/>
          <w:sz w:val="28"/>
          <w:szCs w:val="28"/>
        </w:rPr>
        <w:t xml:space="preserve"> </w:t>
      </w:r>
      <w:r w:rsidR="0025328F" w:rsidRPr="00EA2A0F">
        <w:rPr>
          <w:rStyle w:val="11"/>
          <w:sz w:val="28"/>
          <w:szCs w:val="28"/>
        </w:rPr>
        <w:t>фотометрическим методом в соответствии с тр</w:t>
      </w:r>
      <w:r w:rsidR="0025328F" w:rsidRPr="00EA2A0F">
        <w:rPr>
          <w:rStyle w:val="11"/>
          <w:sz w:val="28"/>
          <w:szCs w:val="28"/>
        </w:rPr>
        <w:t>е</w:t>
      </w:r>
      <w:r w:rsidR="0025328F" w:rsidRPr="00EA2A0F">
        <w:rPr>
          <w:rStyle w:val="11"/>
          <w:sz w:val="28"/>
          <w:szCs w:val="28"/>
        </w:rPr>
        <w:t>бованиями ОФС «Невидимые механические включения в лекарственных формах для парентерального применения».</w:t>
      </w:r>
    </w:p>
    <w:p w:rsidR="0025328F" w:rsidRPr="003B43DD" w:rsidRDefault="0025328F" w:rsidP="0025523E">
      <w:pPr>
        <w:spacing w:after="0" w:line="360" w:lineRule="auto"/>
        <w:ind w:left="20" w:firstLine="688"/>
        <w:jc w:val="both"/>
        <w:rPr>
          <w:sz w:val="28"/>
          <w:szCs w:val="28"/>
        </w:rPr>
      </w:pPr>
      <w:r w:rsidRPr="00EA2A0F">
        <w:rPr>
          <w:rStyle w:val="22"/>
          <w:rFonts w:eastAsiaTheme="minorEastAsia"/>
          <w:bCs w:val="0"/>
          <w:sz w:val="28"/>
          <w:szCs w:val="28"/>
          <w:u w:val="none"/>
        </w:rPr>
        <w:lastRenderedPageBreak/>
        <w:t>Потеря в массе при высушивании</w:t>
      </w:r>
      <w:r w:rsidRPr="00EA2A0F">
        <w:rPr>
          <w:rStyle w:val="21"/>
          <w:rFonts w:eastAsiaTheme="minorEastAsia"/>
          <w:sz w:val="28"/>
          <w:szCs w:val="28"/>
          <w:u w:val="none"/>
        </w:rPr>
        <w:t>. Н</w:t>
      </w:r>
      <w:r w:rsidRPr="00EA2A0F">
        <w:rPr>
          <w:rStyle w:val="11"/>
          <w:rFonts w:eastAsiaTheme="minorEastAsia"/>
          <w:sz w:val="28"/>
          <w:szCs w:val="28"/>
        </w:rPr>
        <w:t xml:space="preserve">е более 3,0 </w:t>
      </w:r>
      <w:r w:rsidRPr="00EA2A0F">
        <w:rPr>
          <w:rStyle w:val="50"/>
          <w:rFonts w:eastAsiaTheme="minorEastAsia"/>
          <w:sz w:val="28"/>
          <w:szCs w:val="28"/>
        </w:rPr>
        <w:t>%.</w:t>
      </w:r>
      <w:r w:rsidR="0025523E">
        <w:rPr>
          <w:rStyle w:val="50"/>
          <w:rFonts w:eastAsiaTheme="minorEastAsia"/>
          <w:sz w:val="28"/>
          <w:szCs w:val="28"/>
        </w:rPr>
        <w:t xml:space="preserve"> </w:t>
      </w:r>
      <w:r w:rsidRPr="00EA2A0F">
        <w:rPr>
          <w:rStyle w:val="11"/>
          <w:rFonts w:eastAsiaTheme="minorEastAsia"/>
          <w:sz w:val="28"/>
          <w:szCs w:val="28"/>
        </w:rPr>
        <w:t>Определение пр</w:t>
      </w:r>
      <w:r w:rsidRPr="00EA2A0F">
        <w:rPr>
          <w:rStyle w:val="11"/>
          <w:rFonts w:eastAsiaTheme="minorEastAsia"/>
          <w:sz w:val="28"/>
          <w:szCs w:val="28"/>
        </w:rPr>
        <w:t>о</w:t>
      </w:r>
      <w:r w:rsidRPr="00EA2A0F">
        <w:rPr>
          <w:rStyle w:val="11"/>
          <w:rFonts w:eastAsiaTheme="minorEastAsia"/>
          <w:sz w:val="28"/>
          <w:szCs w:val="28"/>
        </w:rPr>
        <w:t>водят в соответствии с требованиями ОФС «Потеря в массе при высушивании». Способ 3</w:t>
      </w:r>
      <w:r w:rsidR="00C2021F">
        <w:rPr>
          <w:rStyle w:val="11"/>
          <w:rFonts w:eastAsiaTheme="minorEastAsia"/>
          <w:sz w:val="28"/>
          <w:szCs w:val="28"/>
        </w:rPr>
        <w:t>.</w:t>
      </w:r>
    </w:p>
    <w:p w:rsidR="0025328F" w:rsidRPr="00EA2A0F" w:rsidRDefault="0025328F" w:rsidP="002532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Fonts w:ascii="Times New Roman" w:hAnsi="Times New Roman" w:cs="Times New Roman"/>
          <w:b/>
          <w:color w:val="444444"/>
          <w:sz w:val="28"/>
          <w:szCs w:val="28"/>
        </w:rPr>
        <w:t>Стерильность.</w:t>
      </w:r>
      <w:r w:rsidRPr="00EA2A0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A2A0F">
        <w:rPr>
          <w:rFonts w:ascii="Times New Roman" w:hAnsi="Times New Roman" w:cs="Times New Roman"/>
          <w:sz w:val="28"/>
          <w:szCs w:val="28"/>
        </w:rPr>
        <w:t>Должен быть стерильным</w:t>
      </w:r>
      <w:r w:rsidRPr="00EA2A0F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EA2A0F">
        <w:rPr>
          <w:rFonts w:ascii="Times New Roman" w:hAnsi="Times New Roman" w:cs="Times New Roman"/>
          <w:bCs/>
          <w:sz w:val="28"/>
          <w:szCs w:val="28"/>
        </w:rPr>
        <w:t>Определение проводят в соо</w:t>
      </w:r>
      <w:r w:rsidRPr="00EA2A0F">
        <w:rPr>
          <w:rFonts w:ascii="Times New Roman" w:hAnsi="Times New Roman" w:cs="Times New Roman"/>
          <w:bCs/>
          <w:sz w:val="28"/>
          <w:szCs w:val="28"/>
        </w:rPr>
        <w:t>т</w:t>
      </w:r>
      <w:r w:rsidRPr="00EA2A0F">
        <w:rPr>
          <w:rFonts w:ascii="Times New Roman" w:hAnsi="Times New Roman" w:cs="Times New Roman"/>
          <w:bCs/>
          <w:sz w:val="28"/>
          <w:szCs w:val="28"/>
        </w:rPr>
        <w:t xml:space="preserve">ветствии с </w:t>
      </w:r>
      <w:r w:rsidRPr="00EA2A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EA2A0F">
        <w:rPr>
          <w:rFonts w:ascii="Times New Roman" w:hAnsi="Times New Roman" w:cs="Times New Roman"/>
          <w:bCs/>
          <w:sz w:val="28"/>
          <w:szCs w:val="28"/>
        </w:rPr>
        <w:t xml:space="preserve">«Стерильность». </w:t>
      </w:r>
    </w:p>
    <w:p w:rsidR="0025328F" w:rsidRPr="00A77604" w:rsidRDefault="0025328F" w:rsidP="00A7760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proofErr w:type="spellStart"/>
      <w:r w:rsidRPr="00EA2A0F">
        <w:rPr>
          <w:color w:val="444444"/>
          <w:sz w:val="28"/>
          <w:szCs w:val="28"/>
        </w:rPr>
        <w:t>Пирогенность</w:t>
      </w:r>
      <w:proofErr w:type="spellEnd"/>
      <w:r w:rsidRPr="00EA2A0F">
        <w:rPr>
          <w:color w:val="444444"/>
          <w:sz w:val="28"/>
          <w:szCs w:val="28"/>
        </w:rPr>
        <w:t>.</w:t>
      </w:r>
      <w:r w:rsidRPr="00EA2A0F">
        <w:rPr>
          <w:b w:val="0"/>
          <w:color w:val="444444"/>
          <w:sz w:val="28"/>
          <w:szCs w:val="28"/>
        </w:rPr>
        <w:t xml:space="preserve"> Должен быть </w:t>
      </w:r>
      <w:proofErr w:type="spellStart"/>
      <w:r w:rsidRPr="00EA2A0F">
        <w:rPr>
          <w:b w:val="0"/>
          <w:color w:val="444444"/>
          <w:sz w:val="28"/>
          <w:szCs w:val="28"/>
        </w:rPr>
        <w:t>апирогенным</w:t>
      </w:r>
      <w:proofErr w:type="spellEnd"/>
      <w:r w:rsidRPr="00EA2A0F">
        <w:rPr>
          <w:b w:val="0"/>
          <w:color w:val="444444"/>
          <w:sz w:val="28"/>
          <w:szCs w:val="28"/>
        </w:rPr>
        <w:t xml:space="preserve">. </w:t>
      </w:r>
      <w:r w:rsidR="00A77604" w:rsidRPr="00A77604">
        <w:rPr>
          <w:b w:val="0"/>
          <w:sz w:val="28"/>
          <w:szCs w:val="28"/>
        </w:rPr>
        <w:t>Определение проводят в соо</w:t>
      </w:r>
      <w:r w:rsidR="00A77604" w:rsidRPr="00A77604">
        <w:rPr>
          <w:b w:val="0"/>
          <w:sz w:val="28"/>
          <w:szCs w:val="28"/>
        </w:rPr>
        <w:t>т</w:t>
      </w:r>
      <w:r w:rsidR="00A77604" w:rsidRPr="00A77604">
        <w:rPr>
          <w:b w:val="0"/>
          <w:sz w:val="28"/>
          <w:szCs w:val="28"/>
        </w:rPr>
        <w:t>ветствии с ОФС «</w:t>
      </w:r>
      <w:proofErr w:type="spellStart"/>
      <w:r w:rsidR="00A77604" w:rsidRPr="00A77604">
        <w:rPr>
          <w:b w:val="0"/>
          <w:sz w:val="28"/>
          <w:szCs w:val="28"/>
        </w:rPr>
        <w:t>Пирогенность</w:t>
      </w:r>
      <w:proofErr w:type="spellEnd"/>
      <w:r w:rsidR="00A77604" w:rsidRPr="00A77604">
        <w:rPr>
          <w:b w:val="0"/>
          <w:sz w:val="28"/>
          <w:szCs w:val="28"/>
        </w:rPr>
        <w:t>».</w:t>
      </w:r>
      <w:r w:rsidR="00A77604">
        <w:rPr>
          <w:b w:val="0"/>
          <w:sz w:val="28"/>
          <w:szCs w:val="28"/>
        </w:rPr>
        <w:t xml:space="preserve"> </w:t>
      </w:r>
      <w:r w:rsidRPr="00A77604">
        <w:rPr>
          <w:rStyle w:val="11"/>
          <w:b w:val="0"/>
          <w:sz w:val="28"/>
          <w:szCs w:val="28"/>
        </w:rPr>
        <w:t>Содержимое одного флакона препарата с доз</w:t>
      </w:r>
      <w:r w:rsidRPr="00A77604">
        <w:rPr>
          <w:rStyle w:val="11"/>
          <w:b w:val="0"/>
          <w:sz w:val="28"/>
          <w:szCs w:val="28"/>
        </w:rPr>
        <w:t>и</w:t>
      </w:r>
      <w:r w:rsidRPr="00A77604">
        <w:rPr>
          <w:rStyle w:val="11"/>
          <w:b w:val="0"/>
          <w:sz w:val="28"/>
          <w:szCs w:val="28"/>
        </w:rPr>
        <w:t xml:space="preserve">ровкой 10000 </w:t>
      </w:r>
      <w:r w:rsidRPr="00A77604">
        <w:rPr>
          <w:rStyle w:val="11"/>
          <w:b w:val="0"/>
          <w:sz w:val="28"/>
          <w:szCs w:val="28"/>
          <w:lang w:val="en-US"/>
        </w:rPr>
        <w:t>ME</w:t>
      </w:r>
      <w:r w:rsidRPr="00A77604">
        <w:rPr>
          <w:rStyle w:val="11"/>
          <w:b w:val="0"/>
          <w:sz w:val="28"/>
          <w:szCs w:val="28"/>
        </w:rPr>
        <w:t xml:space="preserve"> растворяют в 0,5 мл, с дозировкой 50000 </w:t>
      </w:r>
      <w:r w:rsidRPr="00A77604">
        <w:rPr>
          <w:rStyle w:val="11"/>
          <w:b w:val="0"/>
          <w:sz w:val="28"/>
          <w:szCs w:val="28"/>
          <w:lang w:val="en-US"/>
        </w:rPr>
        <w:t>ME</w:t>
      </w:r>
      <w:r w:rsidRPr="00A77604">
        <w:rPr>
          <w:rStyle w:val="11"/>
          <w:b w:val="0"/>
          <w:sz w:val="28"/>
          <w:szCs w:val="28"/>
        </w:rPr>
        <w:t xml:space="preserve"> </w:t>
      </w:r>
      <w:r w:rsidRPr="00A77604">
        <w:rPr>
          <w:rStyle w:val="42"/>
          <w:b w:val="0"/>
          <w:sz w:val="28"/>
          <w:szCs w:val="28"/>
        </w:rPr>
        <w:t xml:space="preserve">- </w:t>
      </w:r>
      <w:r w:rsidRPr="00A77604">
        <w:rPr>
          <w:rStyle w:val="11"/>
          <w:b w:val="0"/>
          <w:sz w:val="28"/>
          <w:szCs w:val="28"/>
        </w:rPr>
        <w:t>в 2,5 мл, с доз</w:t>
      </w:r>
      <w:r w:rsidRPr="00A77604">
        <w:rPr>
          <w:rStyle w:val="11"/>
          <w:b w:val="0"/>
          <w:sz w:val="28"/>
          <w:szCs w:val="28"/>
        </w:rPr>
        <w:t>и</w:t>
      </w:r>
      <w:r w:rsidRPr="00A77604">
        <w:rPr>
          <w:rStyle w:val="11"/>
          <w:b w:val="0"/>
          <w:sz w:val="28"/>
          <w:szCs w:val="28"/>
        </w:rPr>
        <w:t xml:space="preserve">ровкой 100000 </w:t>
      </w:r>
      <w:r w:rsidRPr="00A77604">
        <w:rPr>
          <w:rStyle w:val="11"/>
          <w:b w:val="0"/>
          <w:sz w:val="28"/>
          <w:szCs w:val="28"/>
          <w:lang w:val="en-US"/>
        </w:rPr>
        <w:t>ME</w:t>
      </w:r>
      <w:r w:rsidRPr="00A77604">
        <w:rPr>
          <w:rStyle w:val="11"/>
          <w:b w:val="0"/>
          <w:sz w:val="28"/>
          <w:szCs w:val="28"/>
        </w:rPr>
        <w:t xml:space="preserve"> </w:t>
      </w:r>
      <w:r w:rsidRPr="00A77604">
        <w:rPr>
          <w:b w:val="0"/>
          <w:sz w:val="28"/>
          <w:szCs w:val="28"/>
        </w:rPr>
        <w:t xml:space="preserve">– </w:t>
      </w:r>
      <w:r w:rsidRPr="00A77604">
        <w:rPr>
          <w:rStyle w:val="11"/>
          <w:b w:val="0"/>
          <w:sz w:val="28"/>
          <w:szCs w:val="28"/>
        </w:rPr>
        <w:t xml:space="preserve">в 5 мл, с дозировкой 500000 </w:t>
      </w:r>
      <w:r w:rsidRPr="00A77604">
        <w:rPr>
          <w:rStyle w:val="11"/>
          <w:b w:val="0"/>
          <w:sz w:val="28"/>
          <w:szCs w:val="28"/>
          <w:lang w:val="en-US"/>
        </w:rPr>
        <w:t>ME</w:t>
      </w:r>
      <w:r w:rsidRPr="00A77604">
        <w:rPr>
          <w:rStyle w:val="11"/>
          <w:b w:val="0"/>
          <w:sz w:val="28"/>
          <w:szCs w:val="28"/>
        </w:rPr>
        <w:t xml:space="preserve"> </w:t>
      </w:r>
      <w:r w:rsidRPr="00A77604">
        <w:rPr>
          <w:rStyle w:val="42"/>
          <w:b w:val="0"/>
          <w:sz w:val="28"/>
          <w:szCs w:val="28"/>
        </w:rPr>
        <w:t xml:space="preserve">- </w:t>
      </w:r>
      <w:r w:rsidRPr="00A77604">
        <w:rPr>
          <w:rStyle w:val="11"/>
          <w:b w:val="0"/>
          <w:sz w:val="28"/>
          <w:szCs w:val="28"/>
        </w:rPr>
        <w:t>в 25 мл натрия хлорида раствора 0,9 % для инъекций.</w:t>
      </w:r>
      <w:r w:rsidR="00A77604">
        <w:rPr>
          <w:rStyle w:val="11"/>
          <w:b w:val="0"/>
          <w:sz w:val="28"/>
          <w:szCs w:val="28"/>
        </w:rPr>
        <w:t xml:space="preserve"> </w:t>
      </w:r>
      <w:r w:rsidRPr="00A77604">
        <w:rPr>
          <w:b w:val="0"/>
          <w:sz w:val="28"/>
          <w:szCs w:val="28"/>
        </w:rPr>
        <w:t>Испытуемый лекарственный препарат</w:t>
      </w:r>
      <w:r w:rsidR="00854308" w:rsidRPr="00A77604">
        <w:rPr>
          <w:b w:val="0"/>
          <w:sz w:val="28"/>
          <w:szCs w:val="28"/>
        </w:rPr>
        <w:t xml:space="preserve"> в количес</w:t>
      </w:r>
      <w:r w:rsidR="00854308" w:rsidRPr="00A77604">
        <w:rPr>
          <w:b w:val="0"/>
          <w:sz w:val="28"/>
          <w:szCs w:val="28"/>
        </w:rPr>
        <w:t>т</w:t>
      </w:r>
      <w:r w:rsidR="00854308" w:rsidRPr="00A77604">
        <w:rPr>
          <w:b w:val="0"/>
          <w:sz w:val="28"/>
          <w:szCs w:val="28"/>
        </w:rPr>
        <w:t xml:space="preserve">ве </w:t>
      </w:r>
      <w:r w:rsidR="00854308" w:rsidRPr="00A77604">
        <w:rPr>
          <w:rStyle w:val="11"/>
          <w:b w:val="0"/>
          <w:color w:val="auto"/>
          <w:sz w:val="28"/>
          <w:szCs w:val="28"/>
        </w:rPr>
        <w:t>1 мл на 1 кг массы кролика</w:t>
      </w:r>
      <w:r w:rsidRPr="00A77604">
        <w:rPr>
          <w:b w:val="0"/>
          <w:sz w:val="28"/>
          <w:szCs w:val="28"/>
        </w:rPr>
        <w:t>, подогретый до температуры 37</w:t>
      </w:r>
      <w:proofErr w:type="gramStart"/>
      <w:r w:rsidRPr="00A77604">
        <w:rPr>
          <w:b w:val="0"/>
          <w:sz w:val="28"/>
          <w:szCs w:val="28"/>
        </w:rPr>
        <w:t xml:space="preserve"> °С</w:t>
      </w:r>
      <w:proofErr w:type="gramEnd"/>
      <w:r w:rsidRPr="00A77604">
        <w:rPr>
          <w:b w:val="0"/>
          <w:sz w:val="28"/>
          <w:szCs w:val="28"/>
        </w:rPr>
        <w:t>, вводят в у</w:t>
      </w:r>
      <w:r w:rsidRPr="00A77604">
        <w:rPr>
          <w:b w:val="0"/>
          <w:sz w:val="28"/>
          <w:szCs w:val="28"/>
        </w:rPr>
        <w:t>ш</w:t>
      </w:r>
      <w:r w:rsidRPr="00A77604">
        <w:rPr>
          <w:b w:val="0"/>
          <w:sz w:val="28"/>
          <w:szCs w:val="28"/>
        </w:rPr>
        <w:t xml:space="preserve">ную вену в течение 2 мин. </w:t>
      </w:r>
    </w:p>
    <w:p w:rsidR="0025328F" w:rsidRDefault="0025328F" w:rsidP="00563D6F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11"/>
          <w:b w:val="0"/>
          <w:sz w:val="28"/>
          <w:szCs w:val="28"/>
        </w:rPr>
      </w:pPr>
      <w:r w:rsidRPr="00EA2A0F">
        <w:rPr>
          <w:color w:val="444444"/>
          <w:sz w:val="28"/>
          <w:szCs w:val="28"/>
        </w:rPr>
        <w:t xml:space="preserve">Аномальная токсичность. </w:t>
      </w:r>
      <w:r w:rsidRPr="00EA2A0F">
        <w:rPr>
          <w:b w:val="0"/>
          <w:color w:val="444444"/>
          <w:sz w:val="28"/>
          <w:szCs w:val="28"/>
        </w:rPr>
        <w:t xml:space="preserve">Должен быть нетоксичным. </w:t>
      </w:r>
      <w:r w:rsidR="00A77604" w:rsidRPr="00854308">
        <w:rPr>
          <w:b w:val="0"/>
          <w:color w:val="444444"/>
          <w:sz w:val="28"/>
          <w:szCs w:val="28"/>
        </w:rPr>
        <w:t>Определение пр</w:t>
      </w:r>
      <w:r w:rsidR="00A77604" w:rsidRPr="00854308">
        <w:rPr>
          <w:b w:val="0"/>
          <w:color w:val="444444"/>
          <w:sz w:val="28"/>
          <w:szCs w:val="28"/>
        </w:rPr>
        <w:t>о</w:t>
      </w:r>
      <w:r w:rsidR="00A77604" w:rsidRPr="00854308">
        <w:rPr>
          <w:b w:val="0"/>
          <w:color w:val="444444"/>
          <w:sz w:val="28"/>
          <w:szCs w:val="28"/>
        </w:rPr>
        <w:t>водят в соответствии с ОФС «Аномальная токсичность».</w:t>
      </w:r>
      <w:r w:rsidR="00A77604">
        <w:rPr>
          <w:b w:val="0"/>
          <w:color w:val="444444"/>
          <w:sz w:val="28"/>
          <w:szCs w:val="28"/>
        </w:rPr>
        <w:t xml:space="preserve"> И</w:t>
      </w:r>
      <w:r w:rsidRPr="00EA2A0F">
        <w:rPr>
          <w:rStyle w:val="11"/>
          <w:b w:val="0"/>
          <w:sz w:val="28"/>
          <w:szCs w:val="28"/>
        </w:rPr>
        <w:t xml:space="preserve">спытания </w:t>
      </w:r>
      <w:r w:rsidR="00A77604">
        <w:rPr>
          <w:rStyle w:val="11"/>
          <w:b w:val="0"/>
          <w:sz w:val="28"/>
          <w:szCs w:val="28"/>
        </w:rPr>
        <w:t>проводят на морских свинках обоего пола с массой тела 250 – 300 г</w:t>
      </w:r>
      <w:r w:rsidR="00064624">
        <w:rPr>
          <w:rStyle w:val="11"/>
          <w:b w:val="0"/>
          <w:sz w:val="28"/>
          <w:szCs w:val="28"/>
        </w:rPr>
        <w:t xml:space="preserve"> или на мышах.</w:t>
      </w:r>
      <w:r w:rsidR="00A77604">
        <w:rPr>
          <w:rStyle w:val="11"/>
          <w:b w:val="0"/>
          <w:sz w:val="28"/>
          <w:szCs w:val="28"/>
        </w:rPr>
        <w:t xml:space="preserve"> </w:t>
      </w:r>
      <w:r w:rsidR="00064624">
        <w:rPr>
          <w:rStyle w:val="11"/>
          <w:b w:val="0"/>
          <w:sz w:val="28"/>
          <w:szCs w:val="28"/>
        </w:rPr>
        <w:t>При пр</w:t>
      </w:r>
      <w:r w:rsidR="00064624">
        <w:rPr>
          <w:rStyle w:val="11"/>
          <w:b w:val="0"/>
          <w:sz w:val="28"/>
          <w:szCs w:val="28"/>
        </w:rPr>
        <w:t>о</w:t>
      </w:r>
      <w:r w:rsidR="00064624">
        <w:rPr>
          <w:rStyle w:val="11"/>
          <w:b w:val="0"/>
          <w:sz w:val="28"/>
          <w:szCs w:val="28"/>
        </w:rPr>
        <w:t>ведении исследования на морских свинках д</w:t>
      </w:r>
      <w:r w:rsidR="00A77604">
        <w:rPr>
          <w:rStyle w:val="11"/>
          <w:b w:val="0"/>
          <w:sz w:val="28"/>
          <w:szCs w:val="28"/>
        </w:rPr>
        <w:t xml:space="preserve">вум животным </w:t>
      </w:r>
      <w:proofErr w:type="spellStart"/>
      <w:r w:rsidR="00A77604">
        <w:rPr>
          <w:rStyle w:val="11"/>
          <w:b w:val="0"/>
          <w:sz w:val="28"/>
          <w:szCs w:val="28"/>
        </w:rPr>
        <w:t>внутрибрюшинно</w:t>
      </w:r>
      <w:proofErr w:type="spellEnd"/>
      <w:r w:rsidR="00A77604">
        <w:rPr>
          <w:rStyle w:val="11"/>
          <w:b w:val="0"/>
          <w:sz w:val="28"/>
          <w:szCs w:val="28"/>
        </w:rPr>
        <w:t xml:space="preserve"> вводят по 5 мл восстановленного раствора препарата (т</w:t>
      </w:r>
      <w:r w:rsidR="00A77604" w:rsidRPr="00854308">
        <w:rPr>
          <w:rStyle w:val="11"/>
          <w:b w:val="0"/>
          <w:sz w:val="28"/>
          <w:szCs w:val="28"/>
        </w:rPr>
        <w:t>ест-доза</w:t>
      </w:r>
      <w:r w:rsidR="00A77604">
        <w:rPr>
          <w:rStyle w:val="11"/>
          <w:b w:val="0"/>
          <w:sz w:val="28"/>
          <w:szCs w:val="28"/>
        </w:rPr>
        <w:t>). Наблюдения за животными осуществляют в течение 7 суток.</w:t>
      </w:r>
      <w:r w:rsidR="00A77604" w:rsidRPr="00EA2A0F">
        <w:rPr>
          <w:rStyle w:val="11"/>
          <w:b w:val="0"/>
          <w:sz w:val="28"/>
          <w:szCs w:val="28"/>
        </w:rPr>
        <w:t xml:space="preserve"> </w:t>
      </w:r>
    </w:p>
    <w:p w:rsidR="00064624" w:rsidRPr="00EA2A0F" w:rsidRDefault="00064624" w:rsidP="00563D6F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444444"/>
          <w:sz w:val="28"/>
          <w:szCs w:val="28"/>
        </w:rPr>
      </w:pPr>
      <w:r w:rsidRPr="00EA2A0F">
        <w:rPr>
          <w:rStyle w:val="11"/>
          <w:b w:val="0"/>
          <w:sz w:val="28"/>
          <w:szCs w:val="28"/>
        </w:rPr>
        <w:t xml:space="preserve">Для проведения испытания </w:t>
      </w:r>
      <w:r w:rsidR="0038566B">
        <w:rPr>
          <w:rStyle w:val="11"/>
          <w:b w:val="0"/>
          <w:sz w:val="28"/>
          <w:szCs w:val="28"/>
        </w:rPr>
        <w:t>н</w:t>
      </w:r>
      <w:r>
        <w:rPr>
          <w:rStyle w:val="11"/>
          <w:b w:val="0"/>
          <w:sz w:val="28"/>
          <w:szCs w:val="28"/>
        </w:rPr>
        <w:t xml:space="preserve">а мышах </w:t>
      </w:r>
      <w:r w:rsidRPr="00EA2A0F">
        <w:rPr>
          <w:rStyle w:val="11"/>
          <w:b w:val="0"/>
          <w:sz w:val="28"/>
          <w:szCs w:val="28"/>
        </w:rPr>
        <w:t>готовят раствор препарата с концентрац</w:t>
      </w:r>
      <w:r w:rsidRPr="00EA2A0F">
        <w:rPr>
          <w:rStyle w:val="11"/>
          <w:b w:val="0"/>
          <w:sz w:val="28"/>
          <w:szCs w:val="28"/>
        </w:rPr>
        <w:t>и</w:t>
      </w:r>
      <w:r w:rsidRPr="00EA2A0F">
        <w:rPr>
          <w:rStyle w:val="11"/>
          <w:b w:val="0"/>
          <w:sz w:val="28"/>
          <w:szCs w:val="28"/>
        </w:rPr>
        <w:t>ей 5000 МЕ/мл, используя содержимое 2 флаконов.</w:t>
      </w:r>
      <w:r>
        <w:rPr>
          <w:rStyle w:val="11"/>
          <w:b w:val="0"/>
          <w:sz w:val="28"/>
          <w:szCs w:val="28"/>
        </w:rPr>
        <w:t xml:space="preserve"> </w:t>
      </w:r>
    </w:p>
    <w:p w:rsidR="00064624" w:rsidRPr="00563D6F" w:rsidRDefault="00064624" w:rsidP="00563D6F">
      <w:pPr>
        <w:pStyle w:val="8"/>
        <w:shd w:val="clear" w:color="auto" w:fill="auto"/>
        <w:spacing w:after="0" w:line="360" w:lineRule="auto"/>
        <w:ind w:left="20" w:firstLine="0"/>
        <w:jc w:val="both"/>
        <w:rPr>
          <w:color w:val="444444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Тест-доза: 0,5 мл </w:t>
      </w:r>
      <w:r w:rsidR="00563D6F">
        <w:rPr>
          <w:rStyle w:val="11"/>
          <w:sz w:val="28"/>
          <w:szCs w:val="28"/>
        </w:rPr>
        <w:t xml:space="preserve">  вводят в хвостовую вену </w:t>
      </w:r>
      <w:r w:rsidRPr="00EA2A0F">
        <w:rPr>
          <w:rStyle w:val="11"/>
          <w:sz w:val="28"/>
          <w:szCs w:val="28"/>
        </w:rPr>
        <w:t>мыш</w:t>
      </w:r>
      <w:r w:rsidR="00563D6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.</w:t>
      </w:r>
      <w:r w:rsidRPr="00524E9C">
        <w:rPr>
          <w:b/>
          <w:color w:val="444444"/>
          <w:sz w:val="28"/>
          <w:szCs w:val="28"/>
        </w:rPr>
        <w:t xml:space="preserve"> </w:t>
      </w:r>
      <w:r w:rsidR="00563D6F" w:rsidRPr="00563D6F">
        <w:rPr>
          <w:color w:val="444444"/>
          <w:sz w:val="28"/>
          <w:szCs w:val="28"/>
        </w:rPr>
        <w:t>Срок наблюдения 48 час.</w:t>
      </w:r>
    </w:p>
    <w:p w:rsidR="0025328F" w:rsidRPr="00524E9C" w:rsidRDefault="0025328F" w:rsidP="0025328F">
      <w:pPr>
        <w:pStyle w:val="8"/>
        <w:shd w:val="clear" w:color="auto" w:fill="auto"/>
        <w:spacing w:after="0" w:line="360" w:lineRule="auto"/>
        <w:ind w:left="20" w:firstLine="0"/>
        <w:jc w:val="left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524E9C">
        <w:rPr>
          <w:b/>
          <w:color w:val="444444"/>
          <w:sz w:val="28"/>
          <w:szCs w:val="28"/>
        </w:rPr>
        <w:t>Вирусная безопасность.</w:t>
      </w:r>
    </w:p>
    <w:p w:rsidR="0025328F" w:rsidRPr="00EA2A0F" w:rsidRDefault="0025328F" w:rsidP="002532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EA2A0F">
        <w:rPr>
          <w:rStyle w:val="31"/>
          <w:rFonts w:eastAsiaTheme="minorEastAsia"/>
          <w:bCs w:val="0"/>
          <w:sz w:val="28"/>
          <w:szCs w:val="28"/>
        </w:rPr>
        <w:t>Поверхностный Антиген вируса гепатита</w:t>
      </w:r>
      <w:proofErr w:type="gramStart"/>
      <w:r w:rsidRPr="00EA2A0F">
        <w:rPr>
          <w:rStyle w:val="31"/>
          <w:rFonts w:eastAsiaTheme="minorEastAsia"/>
          <w:bCs w:val="0"/>
          <w:sz w:val="28"/>
          <w:szCs w:val="28"/>
        </w:rPr>
        <w:t xml:space="preserve"> В</w:t>
      </w:r>
      <w:proofErr w:type="gramEnd"/>
      <w:r w:rsidRPr="00EA2A0F">
        <w:rPr>
          <w:rStyle w:val="31"/>
          <w:rFonts w:eastAsiaTheme="minorEastAsia"/>
          <w:bCs w:val="0"/>
          <w:sz w:val="28"/>
          <w:szCs w:val="28"/>
        </w:rPr>
        <w:t xml:space="preserve"> (</w:t>
      </w:r>
      <w:proofErr w:type="spellStart"/>
      <w:r w:rsidRPr="00EA2A0F">
        <w:rPr>
          <w:rStyle w:val="31"/>
          <w:rFonts w:eastAsiaTheme="minorEastAsia"/>
          <w:bCs w:val="0"/>
          <w:sz w:val="28"/>
          <w:szCs w:val="28"/>
          <w:lang w:val="en-US"/>
        </w:rPr>
        <w:t>HBsAg</w:t>
      </w:r>
      <w:proofErr w:type="spellEnd"/>
      <w:r w:rsidRPr="00EA2A0F">
        <w:rPr>
          <w:rStyle w:val="31"/>
          <w:rFonts w:eastAsiaTheme="minorEastAsia"/>
          <w:bCs w:val="0"/>
          <w:sz w:val="28"/>
          <w:szCs w:val="28"/>
        </w:rPr>
        <w:t>)</w:t>
      </w:r>
      <w:bookmarkEnd w:id="7"/>
    </w:p>
    <w:p w:rsidR="0025328F" w:rsidRPr="00EA2A0F" w:rsidRDefault="0025328F" w:rsidP="0025328F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EA2A0F">
        <w:rPr>
          <w:rStyle w:val="11"/>
          <w:b w:val="0"/>
          <w:sz w:val="28"/>
          <w:szCs w:val="28"/>
        </w:rPr>
        <w:t>Должен отсутствовать. Определение проводят иммуноферментным методом с использованием тест</w:t>
      </w:r>
      <w:r w:rsidR="00B17C6C">
        <w:rPr>
          <w:rStyle w:val="11"/>
          <w:b w:val="0"/>
          <w:sz w:val="28"/>
          <w:szCs w:val="28"/>
        </w:rPr>
        <w:t xml:space="preserve"> </w:t>
      </w:r>
      <w:r w:rsidRPr="00EA2A0F">
        <w:rPr>
          <w:rStyle w:val="11"/>
          <w:b w:val="0"/>
          <w:sz w:val="28"/>
          <w:szCs w:val="28"/>
        </w:rPr>
        <w:t xml:space="preserve">- систем, </w:t>
      </w:r>
      <w:r w:rsidRPr="00EA2A0F">
        <w:rPr>
          <w:b w:val="0"/>
          <w:sz w:val="28"/>
          <w:szCs w:val="28"/>
        </w:rPr>
        <w:t>разрешенных к применению в практике здрав</w:t>
      </w:r>
      <w:r w:rsidRPr="00EA2A0F">
        <w:rPr>
          <w:b w:val="0"/>
          <w:sz w:val="28"/>
          <w:szCs w:val="28"/>
        </w:rPr>
        <w:t>о</w:t>
      </w:r>
      <w:r w:rsidRPr="00EA2A0F">
        <w:rPr>
          <w:b w:val="0"/>
          <w:sz w:val="28"/>
          <w:szCs w:val="28"/>
        </w:rPr>
        <w:t>охранения Российской Федерации,</w:t>
      </w:r>
      <w:r w:rsidRPr="00EA2A0F">
        <w:rPr>
          <w:sz w:val="28"/>
          <w:szCs w:val="28"/>
        </w:rPr>
        <w:t xml:space="preserve"> </w:t>
      </w:r>
      <w:r w:rsidRPr="00EA2A0F">
        <w:rPr>
          <w:rStyle w:val="11"/>
          <w:b w:val="0"/>
          <w:sz w:val="28"/>
          <w:szCs w:val="28"/>
        </w:rPr>
        <w:t xml:space="preserve">либо другим </w:t>
      </w:r>
      <w:proofErr w:type="spellStart"/>
      <w:r w:rsidRPr="00EA2A0F">
        <w:rPr>
          <w:rStyle w:val="11"/>
          <w:b w:val="0"/>
          <w:sz w:val="28"/>
          <w:szCs w:val="28"/>
        </w:rPr>
        <w:t>валидированным</w:t>
      </w:r>
      <w:proofErr w:type="spellEnd"/>
      <w:r w:rsidRPr="00EA2A0F">
        <w:rPr>
          <w:rStyle w:val="11"/>
          <w:b w:val="0"/>
          <w:sz w:val="28"/>
          <w:szCs w:val="28"/>
        </w:rPr>
        <w:t xml:space="preserve"> методом. Чу</w:t>
      </w:r>
      <w:r w:rsidRPr="00EA2A0F">
        <w:rPr>
          <w:rStyle w:val="11"/>
          <w:b w:val="0"/>
          <w:sz w:val="28"/>
          <w:szCs w:val="28"/>
        </w:rPr>
        <w:t>в</w:t>
      </w:r>
      <w:r w:rsidRPr="00EA2A0F">
        <w:rPr>
          <w:rStyle w:val="11"/>
          <w:b w:val="0"/>
          <w:sz w:val="28"/>
          <w:szCs w:val="28"/>
        </w:rPr>
        <w:t>ствительность тест</w:t>
      </w:r>
      <w:r w:rsidR="00B17C6C">
        <w:rPr>
          <w:rStyle w:val="11"/>
          <w:b w:val="0"/>
          <w:sz w:val="28"/>
          <w:szCs w:val="28"/>
        </w:rPr>
        <w:t xml:space="preserve"> </w:t>
      </w:r>
      <w:r w:rsidRPr="00EA2A0F">
        <w:rPr>
          <w:rStyle w:val="11"/>
          <w:b w:val="0"/>
          <w:sz w:val="28"/>
          <w:szCs w:val="28"/>
        </w:rPr>
        <w:t>-</w:t>
      </w:r>
      <w:r w:rsidR="00B17C6C">
        <w:rPr>
          <w:rStyle w:val="11"/>
          <w:b w:val="0"/>
          <w:sz w:val="28"/>
          <w:szCs w:val="28"/>
        </w:rPr>
        <w:t xml:space="preserve"> </w:t>
      </w:r>
      <w:r w:rsidRPr="00EA2A0F">
        <w:rPr>
          <w:rStyle w:val="11"/>
          <w:b w:val="0"/>
          <w:sz w:val="28"/>
          <w:szCs w:val="28"/>
        </w:rPr>
        <w:t xml:space="preserve">системы должна быть не более 0,2 МЕ/мл.  Определение проводят в соответствии </w:t>
      </w:r>
      <w:r w:rsidRPr="00EA2A0F">
        <w:rPr>
          <w:b w:val="0"/>
          <w:bCs w:val="0"/>
          <w:color w:val="444444"/>
          <w:sz w:val="28"/>
          <w:szCs w:val="28"/>
        </w:rPr>
        <w:t>ОФС «Метод иммуноферментного анализа»</w:t>
      </w:r>
    </w:p>
    <w:p w:rsidR="0025328F" w:rsidRPr="00EA2A0F" w:rsidRDefault="0025328F" w:rsidP="00B17C6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2A0F">
        <w:rPr>
          <w:rStyle w:val="ae"/>
          <w:b w:val="0"/>
          <w:sz w:val="28"/>
          <w:szCs w:val="28"/>
        </w:rPr>
        <w:t>Испытуемый раствор.</w:t>
      </w:r>
      <w:r w:rsidRPr="00EA2A0F">
        <w:rPr>
          <w:rStyle w:val="11"/>
          <w:sz w:val="28"/>
          <w:szCs w:val="28"/>
        </w:rPr>
        <w:t xml:space="preserve"> </w:t>
      </w:r>
      <w:r w:rsidR="00B17C6C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Готовят раствор препарата с концентрацией 33000 МЕ/мл, используя для этого содержимое одного флакона с препаратом (дозиро</w:t>
      </w:r>
      <w:r w:rsidRPr="00EA2A0F">
        <w:rPr>
          <w:rStyle w:val="11"/>
          <w:sz w:val="28"/>
          <w:szCs w:val="28"/>
        </w:rPr>
        <w:t>в</w:t>
      </w:r>
      <w:r w:rsidRPr="00EA2A0F">
        <w:rPr>
          <w:rStyle w:val="11"/>
          <w:sz w:val="28"/>
          <w:szCs w:val="28"/>
        </w:rPr>
        <w:lastRenderedPageBreak/>
        <w:t xml:space="preserve">ки 50000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100000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500000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) или четырех флаконов (дозировка 10000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>).</w:t>
      </w:r>
    </w:p>
    <w:p w:rsidR="0025328F" w:rsidRPr="00EA2A0F" w:rsidRDefault="0025328F" w:rsidP="002532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EA2A0F">
        <w:rPr>
          <w:rStyle w:val="31"/>
          <w:rFonts w:eastAsiaTheme="minorEastAsia"/>
          <w:bCs w:val="0"/>
          <w:sz w:val="28"/>
          <w:szCs w:val="28"/>
        </w:rPr>
        <w:t>Антитела к  ВИЧ-1 и ВИЧ-2</w:t>
      </w:r>
      <w:bookmarkEnd w:id="8"/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b/>
          <w:sz w:val="28"/>
          <w:szCs w:val="28"/>
        </w:rPr>
      </w:pPr>
      <w:r w:rsidRPr="00EA2A0F">
        <w:rPr>
          <w:rStyle w:val="11"/>
          <w:sz w:val="28"/>
          <w:szCs w:val="28"/>
        </w:rPr>
        <w:t>Антитела к вирусам иммунодефицита человека (ВИЧ-1, ВИЧ-2) должны отсу</w:t>
      </w:r>
      <w:r w:rsidRPr="00EA2A0F">
        <w:rPr>
          <w:rStyle w:val="11"/>
          <w:sz w:val="28"/>
          <w:szCs w:val="28"/>
        </w:rPr>
        <w:t>т</w:t>
      </w:r>
      <w:r w:rsidRPr="00EA2A0F">
        <w:rPr>
          <w:rStyle w:val="11"/>
          <w:sz w:val="28"/>
          <w:szCs w:val="28"/>
        </w:rPr>
        <w:t>ствовать.</w:t>
      </w:r>
      <w:r w:rsidRPr="00EA2A0F">
        <w:rPr>
          <w:rStyle w:val="11"/>
          <w:b/>
          <w:sz w:val="28"/>
          <w:szCs w:val="28"/>
        </w:rPr>
        <w:t xml:space="preserve"> 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b/>
          <w:color w:val="444444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Определение проводят в соответствии </w:t>
      </w:r>
      <w:r w:rsidRPr="00EA2A0F">
        <w:rPr>
          <w:bCs/>
          <w:color w:val="444444"/>
          <w:sz w:val="28"/>
          <w:szCs w:val="28"/>
        </w:rPr>
        <w:t>ОФС «Метод иммуноферментного анал</w:t>
      </w:r>
      <w:r w:rsidRPr="00EA2A0F">
        <w:rPr>
          <w:bCs/>
          <w:color w:val="444444"/>
          <w:sz w:val="28"/>
          <w:szCs w:val="28"/>
        </w:rPr>
        <w:t>и</w:t>
      </w:r>
      <w:r w:rsidRPr="00EA2A0F">
        <w:rPr>
          <w:bCs/>
          <w:color w:val="444444"/>
          <w:sz w:val="28"/>
          <w:szCs w:val="28"/>
        </w:rPr>
        <w:t xml:space="preserve">за» </w:t>
      </w:r>
      <w:r w:rsidRPr="00EA2A0F">
        <w:rPr>
          <w:rStyle w:val="11"/>
          <w:sz w:val="28"/>
          <w:szCs w:val="28"/>
        </w:rPr>
        <w:t xml:space="preserve">либо другим </w:t>
      </w:r>
      <w:proofErr w:type="spellStart"/>
      <w:r w:rsidRPr="00EA2A0F">
        <w:rPr>
          <w:rStyle w:val="11"/>
          <w:sz w:val="28"/>
          <w:szCs w:val="28"/>
        </w:rPr>
        <w:t>валидированным</w:t>
      </w:r>
      <w:proofErr w:type="spellEnd"/>
      <w:r w:rsidRPr="00EA2A0F">
        <w:rPr>
          <w:rStyle w:val="11"/>
          <w:sz w:val="28"/>
          <w:szCs w:val="28"/>
        </w:rPr>
        <w:t xml:space="preserve"> методом.</w:t>
      </w:r>
      <w:r w:rsidRPr="00EA2A0F">
        <w:rPr>
          <w:rStyle w:val="11"/>
          <w:b/>
          <w:sz w:val="28"/>
          <w:szCs w:val="28"/>
        </w:rPr>
        <w:t xml:space="preserve"> 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Приготовление испытуемого раствора описано в разделе «Поверхностный ант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ген вируса гепатита</w:t>
      </w:r>
      <w:proofErr w:type="gramStart"/>
      <w:r w:rsidRPr="00EA2A0F">
        <w:rPr>
          <w:rStyle w:val="11"/>
          <w:sz w:val="28"/>
          <w:szCs w:val="28"/>
        </w:rPr>
        <w:t xml:space="preserve"> В</w:t>
      </w:r>
      <w:proofErr w:type="gramEnd"/>
      <w:r w:rsidRPr="00EA2A0F">
        <w:rPr>
          <w:rStyle w:val="11"/>
          <w:sz w:val="28"/>
          <w:szCs w:val="28"/>
        </w:rPr>
        <w:t xml:space="preserve"> (</w:t>
      </w:r>
      <w:proofErr w:type="spellStart"/>
      <w:r w:rsidRPr="00EA2A0F">
        <w:rPr>
          <w:rStyle w:val="11"/>
          <w:sz w:val="28"/>
          <w:szCs w:val="28"/>
          <w:lang w:val="en-US"/>
        </w:rPr>
        <w:t>HBsAg</w:t>
      </w:r>
      <w:proofErr w:type="spellEnd"/>
      <w:r w:rsidRPr="00EA2A0F">
        <w:rPr>
          <w:rStyle w:val="11"/>
          <w:sz w:val="28"/>
          <w:szCs w:val="28"/>
        </w:rPr>
        <w:t>)».</w:t>
      </w:r>
    </w:p>
    <w:p w:rsidR="0025328F" w:rsidRPr="00EA2A0F" w:rsidRDefault="0025328F" w:rsidP="002532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EA2A0F">
        <w:rPr>
          <w:rStyle w:val="31"/>
          <w:rFonts w:eastAsiaTheme="minorEastAsia"/>
          <w:bCs w:val="0"/>
          <w:sz w:val="28"/>
          <w:szCs w:val="28"/>
        </w:rPr>
        <w:t xml:space="preserve">Антитела к вирусу гепатита С. </w:t>
      </w:r>
      <w:bookmarkEnd w:id="9"/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Антитела к вирусу гепатита</w:t>
      </w:r>
      <w:proofErr w:type="gramStart"/>
      <w:r w:rsidRPr="00EA2A0F">
        <w:rPr>
          <w:rStyle w:val="11"/>
          <w:sz w:val="28"/>
          <w:szCs w:val="28"/>
        </w:rPr>
        <w:t xml:space="preserve"> С</w:t>
      </w:r>
      <w:proofErr w:type="gramEnd"/>
      <w:r w:rsidRPr="00EA2A0F">
        <w:rPr>
          <w:rStyle w:val="11"/>
          <w:sz w:val="28"/>
          <w:szCs w:val="28"/>
        </w:rPr>
        <w:t xml:space="preserve"> должны отсутствовать.</w:t>
      </w:r>
    </w:p>
    <w:p w:rsidR="0025328F" w:rsidRPr="00EA2A0F" w:rsidRDefault="0025328F" w:rsidP="00253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10"/>
      <w:r w:rsidRPr="00EA2A0F">
        <w:rPr>
          <w:rFonts w:ascii="Times New Roman" w:eastAsia="Times New Roman" w:hAnsi="Times New Roman" w:cs="Times New Roman"/>
          <w:sz w:val="28"/>
          <w:szCs w:val="28"/>
        </w:rPr>
        <w:t>Исследования проводят иммуноферментным методом с использованием тест-систем, разрешенных к применению в практике здравоохранения Росси</w:t>
      </w:r>
      <w:r w:rsidRPr="00EA2A0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A2A0F">
        <w:rPr>
          <w:rFonts w:ascii="Times New Roman" w:eastAsia="Times New Roman" w:hAnsi="Times New Roman" w:cs="Times New Roman"/>
          <w:sz w:val="28"/>
          <w:szCs w:val="28"/>
        </w:rPr>
        <w:t>ской Федерации и имеющих 100 % чувствительность и специфичность,</w:t>
      </w:r>
      <w:r w:rsidRPr="00EA2A0F">
        <w:rPr>
          <w:rFonts w:ascii="Times New Roman" w:eastAsia="Calibri" w:hAnsi="Times New Roman" w:cs="Times New Roman"/>
          <w:sz w:val="28"/>
          <w:szCs w:val="28"/>
        </w:rPr>
        <w:t xml:space="preserve"> в соо</w:t>
      </w:r>
      <w:r w:rsidRPr="00EA2A0F">
        <w:rPr>
          <w:rFonts w:ascii="Times New Roman" w:eastAsia="Calibri" w:hAnsi="Times New Roman" w:cs="Times New Roman"/>
          <w:sz w:val="28"/>
          <w:szCs w:val="28"/>
        </w:rPr>
        <w:t>т</w:t>
      </w:r>
      <w:r w:rsidRPr="00EA2A0F">
        <w:rPr>
          <w:rFonts w:ascii="Times New Roman" w:eastAsia="Calibri" w:hAnsi="Times New Roman" w:cs="Times New Roman"/>
          <w:sz w:val="28"/>
          <w:szCs w:val="28"/>
        </w:rPr>
        <w:t>ветствии с инструкциями по применению</w:t>
      </w:r>
      <w:r w:rsidRPr="00EA2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b/>
          <w:color w:val="444444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Определение проводят в соответствии </w:t>
      </w:r>
      <w:r w:rsidRPr="00EA2A0F">
        <w:rPr>
          <w:bCs/>
          <w:color w:val="444444"/>
          <w:sz w:val="28"/>
          <w:szCs w:val="28"/>
        </w:rPr>
        <w:t>ОФС «Метод иммуноферментного анал</w:t>
      </w:r>
      <w:r w:rsidRPr="00EA2A0F">
        <w:rPr>
          <w:bCs/>
          <w:color w:val="444444"/>
          <w:sz w:val="28"/>
          <w:szCs w:val="28"/>
        </w:rPr>
        <w:t>и</w:t>
      </w:r>
      <w:r w:rsidRPr="00EA2A0F">
        <w:rPr>
          <w:bCs/>
          <w:color w:val="444444"/>
          <w:sz w:val="28"/>
          <w:szCs w:val="28"/>
        </w:rPr>
        <w:t xml:space="preserve">за» </w:t>
      </w:r>
      <w:r w:rsidRPr="00EA2A0F">
        <w:rPr>
          <w:rStyle w:val="11"/>
          <w:sz w:val="28"/>
          <w:szCs w:val="28"/>
        </w:rPr>
        <w:t xml:space="preserve">либо другим </w:t>
      </w:r>
      <w:proofErr w:type="spellStart"/>
      <w:r w:rsidRPr="00EA2A0F">
        <w:rPr>
          <w:rStyle w:val="11"/>
          <w:sz w:val="28"/>
          <w:szCs w:val="28"/>
        </w:rPr>
        <w:t>валидированным</w:t>
      </w:r>
      <w:proofErr w:type="spellEnd"/>
      <w:r w:rsidRPr="00EA2A0F">
        <w:rPr>
          <w:rStyle w:val="11"/>
          <w:sz w:val="28"/>
          <w:szCs w:val="28"/>
        </w:rPr>
        <w:t xml:space="preserve"> методом.</w:t>
      </w:r>
      <w:r w:rsidRPr="00EA2A0F">
        <w:rPr>
          <w:rStyle w:val="11"/>
          <w:b/>
          <w:sz w:val="28"/>
          <w:szCs w:val="28"/>
        </w:rPr>
        <w:t xml:space="preserve">  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Приготовление испытуемого раствора описано в разделе «Поверхностный ант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ген вируса гепатита</w:t>
      </w:r>
      <w:proofErr w:type="gramStart"/>
      <w:r w:rsidRPr="00EA2A0F">
        <w:rPr>
          <w:rStyle w:val="11"/>
          <w:sz w:val="28"/>
          <w:szCs w:val="28"/>
        </w:rPr>
        <w:t xml:space="preserve"> В</w:t>
      </w:r>
      <w:proofErr w:type="gramEnd"/>
      <w:r w:rsidRPr="00EA2A0F">
        <w:rPr>
          <w:rStyle w:val="11"/>
          <w:sz w:val="28"/>
          <w:szCs w:val="28"/>
        </w:rPr>
        <w:t xml:space="preserve"> (</w:t>
      </w:r>
      <w:proofErr w:type="spellStart"/>
      <w:r w:rsidRPr="00EA2A0F">
        <w:rPr>
          <w:rStyle w:val="11"/>
          <w:sz w:val="28"/>
          <w:szCs w:val="28"/>
          <w:lang w:val="en-US"/>
        </w:rPr>
        <w:t>HBsAg</w:t>
      </w:r>
      <w:proofErr w:type="spellEnd"/>
      <w:r w:rsidRPr="00EA2A0F">
        <w:rPr>
          <w:rStyle w:val="11"/>
          <w:sz w:val="28"/>
          <w:szCs w:val="28"/>
        </w:rPr>
        <w:t>)».</w:t>
      </w:r>
    </w:p>
    <w:p w:rsidR="0025328F" w:rsidRPr="00EA2A0F" w:rsidRDefault="0025328F" w:rsidP="002532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A0F">
        <w:rPr>
          <w:rStyle w:val="31"/>
          <w:rFonts w:eastAsiaTheme="minorEastAsia"/>
          <w:bCs w:val="0"/>
          <w:sz w:val="28"/>
          <w:szCs w:val="28"/>
        </w:rPr>
        <w:t xml:space="preserve">Тромбопластические компоненты. </w:t>
      </w:r>
      <w:bookmarkEnd w:id="10"/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>Предельная концентрация препарата, обладающая нулевой коагулирующей а</w:t>
      </w:r>
      <w:r w:rsidRPr="00EA2A0F">
        <w:rPr>
          <w:rStyle w:val="11"/>
          <w:sz w:val="28"/>
          <w:szCs w:val="28"/>
        </w:rPr>
        <w:t>к</w:t>
      </w:r>
      <w:r w:rsidRPr="00EA2A0F">
        <w:rPr>
          <w:rStyle w:val="11"/>
          <w:sz w:val="28"/>
          <w:szCs w:val="28"/>
        </w:rPr>
        <w:t>тивностью, должна быть не менее 150 МЕ/мл.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rStyle w:val="11"/>
          <w:i/>
          <w:sz w:val="28"/>
          <w:szCs w:val="28"/>
        </w:rPr>
      </w:pPr>
      <w:r>
        <w:rPr>
          <w:rStyle w:val="11"/>
          <w:i/>
          <w:sz w:val="28"/>
          <w:szCs w:val="28"/>
        </w:rPr>
        <w:t xml:space="preserve">Испытуемый раствор с </w:t>
      </w:r>
      <w:r w:rsidRPr="00310C5E">
        <w:rPr>
          <w:rStyle w:val="11"/>
          <w:i/>
          <w:sz w:val="28"/>
          <w:szCs w:val="28"/>
        </w:rPr>
        <w:t xml:space="preserve">активностью </w:t>
      </w:r>
      <w:proofErr w:type="spellStart"/>
      <w:r w:rsidRPr="00310C5E">
        <w:rPr>
          <w:rStyle w:val="11"/>
          <w:i/>
          <w:sz w:val="28"/>
          <w:szCs w:val="28"/>
        </w:rPr>
        <w:t>урокиназы</w:t>
      </w:r>
      <w:proofErr w:type="spellEnd"/>
      <w:r w:rsidRPr="00310C5E">
        <w:rPr>
          <w:rStyle w:val="11"/>
          <w:i/>
          <w:sz w:val="28"/>
          <w:szCs w:val="28"/>
        </w:rPr>
        <w:t xml:space="preserve"> - 5000 МЕ/мл</w:t>
      </w:r>
      <w:r>
        <w:rPr>
          <w:rStyle w:val="11"/>
          <w:i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Содержимое одного флакона препарата с дозировкой 10000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растворяют в 2,0 мл</w:t>
      </w:r>
      <w:r>
        <w:rPr>
          <w:rStyle w:val="11"/>
          <w:sz w:val="28"/>
          <w:szCs w:val="28"/>
        </w:rPr>
        <w:t xml:space="preserve"> </w:t>
      </w:r>
      <w:proofErr w:type="spellStart"/>
      <w:r w:rsidR="00823C49">
        <w:rPr>
          <w:rStyle w:val="11"/>
          <w:sz w:val="28"/>
          <w:szCs w:val="28"/>
        </w:rPr>
        <w:t>барбитал</w:t>
      </w:r>
      <w:proofErr w:type="spellEnd"/>
      <w:r w:rsidR="00823C49">
        <w:rPr>
          <w:rStyle w:val="11"/>
          <w:sz w:val="28"/>
          <w:szCs w:val="28"/>
        </w:rPr>
        <w:t xml:space="preserve"> - </w:t>
      </w:r>
      <w:r w:rsidRPr="00EA2A0F">
        <w:rPr>
          <w:rStyle w:val="11"/>
          <w:sz w:val="28"/>
          <w:szCs w:val="28"/>
        </w:rPr>
        <w:t>буферно</w:t>
      </w:r>
      <w:r>
        <w:rPr>
          <w:rStyle w:val="11"/>
          <w:sz w:val="28"/>
          <w:szCs w:val="28"/>
        </w:rPr>
        <w:t>го</w:t>
      </w:r>
      <w:r w:rsidRPr="00EA2A0F">
        <w:rPr>
          <w:rStyle w:val="11"/>
          <w:sz w:val="28"/>
          <w:szCs w:val="28"/>
        </w:rPr>
        <w:t xml:space="preserve"> раствор</w:t>
      </w:r>
      <w:r>
        <w:rPr>
          <w:rStyle w:val="11"/>
          <w:sz w:val="28"/>
          <w:szCs w:val="28"/>
        </w:rPr>
        <w:t>а</w:t>
      </w:r>
      <w:r w:rsidRPr="00EA2A0F">
        <w:rPr>
          <w:rStyle w:val="11"/>
          <w:sz w:val="28"/>
          <w:szCs w:val="28"/>
        </w:rPr>
        <w:t xml:space="preserve">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</w:t>
      </w:r>
      <w:r>
        <w:rPr>
          <w:rStyle w:val="11"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Содержимое одного флакона препарата с дозировкой </w:t>
      </w:r>
      <w:r>
        <w:rPr>
          <w:rStyle w:val="11"/>
          <w:sz w:val="28"/>
          <w:szCs w:val="28"/>
        </w:rPr>
        <w:t>5</w:t>
      </w:r>
      <w:r w:rsidRPr="00EA2A0F">
        <w:rPr>
          <w:rStyle w:val="11"/>
          <w:sz w:val="28"/>
          <w:szCs w:val="28"/>
        </w:rPr>
        <w:t xml:space="preserve">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растворяют в </w:t>
      </w:r>
      <w:r>
        <w:rPr>
          <w:rStyle w:val="11"/>
          <w:sz w:val="28"/>
          <w:szCs w:val="28"/>
        </w:rPr>
        <w:t>10</w:t>
      </w:r>
      <w:r w:rsidRPr="00EA2A0F">
        <w:rPr>
          <w:rStyle w:val="11"/>
          <w:sz w:val="28"/>
          <w:szCs w:val="28"/>
        </w:rPr>
        <w:t>,0 мл</w:t>
      </w:r>
      <w:r>
        <w:rPr>
          <w:rStyle w:val="11"/>
          <w:sz w:val="28"/>
          <w:szCs w:val="28"/>
        </w:rPr>
        <w:t xml:space="preserve"> </w:t>
      </w:r>
      <w:proofErr w:type="spellStart"/>
      <w:r w:rsidR="0058724A">
        <w:rPr>
          <w:rStyle w:val="11"/>
          <w:sz w:val="28"/>
          <w:szCs w:val="28"/>
        </w:rPr>
        <w:t>барбитал</w:t>
      </w:r>
      <w:proofErr w:type="spellEnd"/>
      <w:r w:rsidR="0058724A">
        <w:rPr>
          <w:rStyle w:val="11"/>
          <w:sz w:val="28"/>
          <w:szCs w:val="28"/>
        </w:rPr>
        <w:t xml:space="preserve"> - </w:t>
      </w:r>
      <w:r w:rsidR="0058724A" w:rsidRPr="00EA2A0F">
        <w:rPr>
          <w:rStyle w:val="11"/>
          <w:sz w:val="28"/>
          <w:szCs w:val="28"/>
        </w:rPr>
        <w:t>буферно</w:t>
      </w:r>
      <w:r w:rsidR="0058724A">
        <w:rPr>
          <w:rStyle w:val="11"/>
          <w:sz w:val="28"/>
          <w:szCs w:val="28"/>
        </w:rPr>
        <w:t>го</w:t>
      </w:r>
      <w:r w:rsidR="0058724A"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раствор</w:t>
      </w:r>
      <w:r>
        <w:rPr>
          <w:rStyle w:val="11"/>
          <w:sz w:val="28"/>
          <w:szCs w:val="28"/>
        </w:rPr>
        <w:t>а</w:t>
      </w:r>
      <w:r w:rsidRPr="00EA2A0F">
        <w:rPr>
          <w:rStyle w:val="11"/>
          <w:sz w:val="28"/>
          <w:szCs w:val="28"/>
        </w:rPr>
        <w:t xml:space="preserve">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</w:t>
      </w:r>
      <w:r>
        <w:rPr>
          <w:rStyle w:val="11"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>Содержимое одного флакона препарата с дозировкой 10000</w:t>
      </w:r>
      <w:r>
        <w:rPr>
          <w:rStyle w:val="11"/>
          <w:sz w:val="28"/>
          <w:szCs w:val="28"/>
        </w:rPr>
        <w:t>0</w:t>
      </w:r>
      <w:r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растворяют в 2</w:t>
      </w:r>
      <w:r>
        <w:rPr>
          <w:rStyle w:val="11"/>
          <w:sz w:val="28"/>
          <w:szCs w:val="28"/>
        </w:rPr>
        <w:t>0</w:t>
      </w:r>
      <w:r w:rsidRPr="00EA2A0F">
        <w:rPr>
          <w:rStyle w:val="11"/>
          <w:sz w:val="28"/>
          <w:szCs w:val="28"/>
        </w:rPr>
        <w:t>,0 мл</w:t>
      </w:r>
      <w:r>
        <w:rPr>
          <w:rStyle w:val="11"/>
          <w:sz w:val="28"/>
          <w:szCs w:val="28"/>
        </w:rPr>
        <w:t xml:space="preserve"> </w:t>
      </w:r>
      <w:proofErr w:type="spellStart"/>
      <w:r w:rsidR="0058724A">
        <w:rPr>
          <w:rStyle w:val="11"/>
          <w:sz w:val="28"/>
          <w:szCs w:val="28"/>
        </w:rPr>
        <w:t>барбитал</w:t>
      </w:r>
      <w:proofErr w:type="spellEnd"/>
      <w:r w:rsidR="0058724A">
        <w:rPr>
          <w:rStyle w:val="11"/>
          <w:sz w:val="28"/>
          <w:szCs w:val="28"/>
        </w:rPr>
        <w:t xml:space="preserve"> - </w:t>
      </w:r>
      <w:r w:rsidR="0058724A" w:rsidRPr="00EA2A0F">
        <w:rPr>
          <w:rStyle w:val="11"/>
          <w:sz w:val="28"/>
          <w:szCs w:val="28"/>
        </w:rPr>
        <w:t>буферно</w:t>
      </w:r>
      <w:r w:rsidR="0058724A">
        <w:rPr>
          <w:rStyle w:val="11"/>
          <w:sz w:val="28"/>
          <w:szCs w:val="28"/>
        </w:rPr>
        <w:t>го</w:t>
      </w:r>
      <w:r w:rsidR="0058724A"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раствор</w:t>
      </w:r>
      <w:r>
        <w:rPr>
          <w:rStyle w:val="11"/>
          <w:sz w:val="28"/>
          <w:szCs w:val="28"/>
        </w:rPr>
        <w:t>а</w:t>
      </w:r>
      <w:r w:rsidRPr="00EA2A0F">
        <w:rPr>
          <w:rStyle w:val="11"/>
          <w:sz w:val="28"/>
          <w:szCs w:val="28"/>
        </w:rPr>
        <w:t xml:space="preserve">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</w:t>
      </w:r>
      <w:r>
        <w:rPr>
          <w:rStyle w:val="11"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Содержимое одного флакона препарата с дозировкой </w:t>
      </w:r>
      <w:r>
        <w:rPr>
          <w:rStyle w:val="11"/>
          <w:sz w:val="28"/>
          <w:szCs w:val="28"/>
        </w:rPr>
        <w:t>50</w:t>
      </w:r>
      <w:r w:rsidRPr="00EA2A0F">
        <w:rPr>
          <w:rStyle w:val="11"/>
          <w:sz w:val="28"/>
          <w:szCs w:val="28"/>
        </w:rPr>
        <w:t xml:space="preserve">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растворяют в </w:t>
      </w:r>
      <w:r>
        <w:rPr>
          <w:rStyle w:val="11"/>
          <w:sz w:val="28"/>
          <w:szCs w:val="28"/>
        </w:rPr>
        <w:lastRenderedPageBreak/>
        <w:t>100</w:t>
      </w:r>
      <w:r w:rsidRPr="00EA2A0F">
        <w:rPr>
          <w:rStyle w:val="11"/>
          <w:sz w:val="28"/>
          <w:szCs w:val="28"/>
        </w:rPr>
        <w:t>,0 мл</w:t>
      </w:r>
      <w:r>
        <w:rPr>
          <w:rStyle w:val="11"/>
          <w:sz w:val="28"/>
          <w:szCs w:val="28"/>
        </w:rPr>
        <w:t xml:space="preserve"> </w:t>
      </w:r>
      <w:proofErr w:type="spellStart"/>
      <w:r w:rsidR="0058724A">
        <w:rPr>
          <w:rStyle w:val="11"/>
          <w:sz w:val="28"/>
          <w:szCs w:val="28"/>
        </w:rPr>
        <w:t>барбитал</w:t>
      </w:r>
      <w:proofErr w:type="spellEnd"/>
      <w:r w:rsidR="0058724A">
        <w:rPr>
          <w:rStyle w:val="11"/>
          <w:sz w:val="28"/>
          <w:szCs w:val="28"/>
        </w:rPr>
        <w:t xml:space="preserve"> - </w:t>
      </w:r>
      <w:r w:rsidR="0058724A" w:rsidRPr="00EA2A0F">
        <w:rPr>
          <w:rStyle w:val="11"/>
          <w:sz w:val="28"/>
          <w:szCs w:val="28"/>
        </w:rPr>
        <w:t>буферно</w:t>
      </w:r>
      <w:r w:rsidR="0058724A">
        <w:rPr>
          <w:rStyle w:val="11"/>
          <w:sz w:val="28"/>
          <w:szCs w:val="28"/>
        </w:rPr>
        <w:t>го</w:t>
      </w:r>
      <w:r w:rsidR="0058724A"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раствор</w:t>
      </w:r>
      <w:r>
        <w:rPr>
          <w:rStyle w:val="11"/>
          <w:sz w:val="28"/>
          <w:szCs w:val="28"/>
        </w:rPr>
        <w:t>а</w:t>
      </w:r>
      <w:r w:rsidRPr="00EA2A0F">
        <w:rPr>
          <w:rStyle w:val="11"/>
          <w:sz w:val="28"/>
          <w:szCs w:val="28"/>
        </w:rPr>
        <w:t xml:space="preserve">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</w:t>
      </w:r>
      <w:r>
        <w:rPr>
          <w:rStyle w:val="11"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rStyle w:val="11"/>
          <w:i/>
          <w:sz w:val="28"/>
          <w:szCs w:val="28"/>
        </w:rPr>
      </w:pPr>
      <w:r w:rsidRPr="00310C5E">
        <w:rPr>
          <w:rStyle w:val="11"/>
          <w:i/>
          <w:sz w:val="28"/>
          <w:szCs w:val="28"/>
        </w:rPr>
        <w:t xml:space="preserve">Испытуемый раствор </w:t>
      </w:r>
      <w:r>
        <w:rPr>
          <w:rStyle w:val="11"/>
          <w:i/>
          <w:sz w:val="28"/>
          <w:szCs w:val="28"/>
        </w:rPr>
        <w:t xml:space="preserve">с </w:t>
      </w:r>
      <w:r w:rsidRPr="00310C5E">
        <w:rPr>
          <w:rStyle w:val="11"/>
          <w:i/>
          <w:sz w:val="28"/>
          <w:szCs w:val="28"/>
        </w:rPr>
        <w:t xml:space="preserve">активностью </w:t>
      </w:r>
      <w:proofErr w:type="spellStart"/>
      <w:r w:rsidRPr="00310C5E">
        <w:rPr>
          <w:rStyle w:val="11"/>
          <w:i/>
          <w:sz w:val="28"/>
          <w:szCs w:val="28"/>
        </w:rPr>
        <w:t>урокиназы</w:t>
      </w:r>
      <w:proofErr w:type="spellEnd"/>
      <w:r>
        <w:rPr>
          <w:rStyle w:val="11"/>
          <w:i/>
          <w:sz w:val="28"/>
          <w:szCs w:val="28"/>
        </w:rPr>
        <w:t xml:space="preserve"> 2500 </w:t>
      </w:r>
      <w:r w:rsidRPr="00310C5E">
        <w:rPr>
          <w:rStyle w:val="11"/>
          <w:i/>
          <w:sz w:val="28"/>
          <w:szCs w:val="28"/>
        </w:rPr>
        <w:t>МЕ/мл</w:t>
      </w:r>
      <w:r>
        <w:rPr>
          <w:rStyle w:val="11"/>
          <w:i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right="20" w:firstLine="0"/>
        <w:jc w:val="both"/>
        <w:rPr>
          <w:rStyle w:val="11"/>
          <w:i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В пробирку для гемолиза с внутренним диаметром 1 см </w:t>
      </w:r>
      <w:r w:rsidR="00854308">
        <w:rPr>
          <w:rStyle w:val="11"/>
          <w:sz w:val="28"/>
          <w:szCs w:val="28"/>
        </w:rPr>
        <w:t>вносят</w:t>
      </w:r>
      <w:r w:rsidRPr="00EA2A0F">
        <w:rPr>
          <w:rStyle w:val="11"/>
          <w:sz w:val="28"/>
          <w:szCs w:val="28"/>
        </w:rPr>
        <w:t xml:space="preserve"> 1,0 мл испыту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мого раствора </w:t>
      </w:r>
      <w:r>
        <w:rPr>
          <w:rStyle w:val="11"/>
          <w:sz w:val="28"/>
          <w:szCs w:val="28"/>
        </w:rPr>
        <w:t xml:space="preserve">с активностью </w:t>
      </w:r>
      <w:proofErr w:type="spellStart"/>
      <w:r w:rsidRPr="00310C5E">
        <w:rPr>
          <w:rStyle w:val="11"/>
          <w:i/>
          <w:sz w:val="28"/>
          <w:szCs w:val="28"/>
        </w:rPr>
        <w:t>урокиназы</w:t>
      </w:r>
      <w:proofErr w:type="spellEnd"/>
      <w:r w:rsidRPr="00310C5E">
        <w:rPr>
          <w:rStyle w:val="11"/>
          <w:i/>
          <w:sz w:val="28"/>
          <w:szCs w:val="28"/>
        </w:rPr>
        <w:t xml:space="preserve"> - 5000 МЕ/мл</w:t>
      </w:r>
      <w:r w:rsidRPr="00EA2A0F">
        <w:rPr>
          <w:rStyle w:val="11"/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 xml:space="preserve">добавляют </w:t>
      </w:r>
      <w:r w:rsidRPr="00EA2A0F">
        <w:rPr>
          <w:rStyle w:val="11"/>
          <w:sz w:val="28"/>
          <w:szCs w:val="28"/>
        </w:rPr>
        <w:t xml:space="preserve">1,0 мл </w:t>
      </w:r>
      <w:proofErr w:type="spellStart"/>
      <w:r w:rsidR="0058724A">
        <w:rPr>
          <w:rStyle w:val="11"/>
          <w:sz w:val="28"/>
          <w:szCs w:val="28"/>
        </w:rPr>
        <w:t>барб</w:t>
      </w:r>
      <w:r w:rsidR="0058724A">
        <w:rPr>
          <w:rStyle w:val="11"/>
          <w:sz w:val="28"/>
          <w:szCs w:val="28"/>
        </w:rPr>
        <w:t>и</w:t>
      </w:r>
      <w:r w:rsidR="0058724A">
        <w:rPr>
          <w:rStyle w:val="11"/>
          <w:sz w:val="28"/>
          <w:szCs w:val="28"/>
        </w:rPr>
        <w:t>тал</w:t>
      </w:r>
      <w:proofErr w:type="spellEnd"/>
      <w:r w:rsidR="0058724A">
        <w:rPr>
          <w:rStyle w:val="11"/>
          <w:sz w:val="28"/>
          <w:szCs w:val="28"/>
        </w:rPr>
        <w:t xml:space="preserve"> - </w:t>
      </w:r>
      <w:r w:rsidR="0058724A" w:rsidRPr="00EA2A0F">
        <w:rPr>
          <w:rStyle w:val="11"/>
          <w:sz w:val="28"/>
          <w:szCs w:val="28"/>
        </w:rPr>
        <w:t>буферно</w:t>
      </w:r>
      <w:r w:rsidR="0058724A">
        <w:rPr>
          <w:rStyle w:val="11"/>
          <w:sz w:val="28"/>
          <w:szCs w:val="28"/>
        </w:rPr>
        <w:t>го</w:t>
      </w:r>
      <w:r w:rsidR="0058724A"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 xml:space="preserve">раствора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 </w:t>
      </w:r>
      <w:r w:rsidR="00854308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 xml:space="preserve"> перемешивают</w:t>
      </w:r>
      <w:r>
        <w:rPr>
          <w:rStyle w:val="11"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rStyle w:val="11"/>
          <w:i/>
          <w:sz w:val="28"/>
          <w:szCs w:val="28"/>
        </w:rPr>
      </w:pPr>
      <w:r>
        <w:rPr>
          <w:rStyle w:val="11"/>
          <w:i/>
          <w:sz w:val="28"/>
          <w:szCs w:val="28"/>
        </w:rPr>
        <w:t xml:space="preserve">Испытуемый раствор с </w:t>
      </w:r>
      <w:r w:rsidRPr="00310C5E">
        <w:rPr>
          <w:rStyle w:val="11"/>
          <w:i/>
          <w:sz w:val="28"/>
          <w:szCs w:val="28"/>
        </w:rPr>
        <w:t xml:space="preserve">активностью </w:t>
      </w:r>
      <w:proofErr w:type="spellStart"/>
      <w:r w:rsidRPr="00310C5E">
        <w:rPr>
          <w:rStyle w:val="11"/>
          <w:i/>
          <w:sz w:val="28"/>
          <w:szCs w:val="28"/>
        </w:rPr>
        <w:t>урокиназы</w:t>
      </w:r>
      <w:proofErr w:type="spellEnd"/>
      <w:r>
        <w:rPr>
          <w:rStyle w:val="11"/>
          <w:i/>
          <w:sz w:val="28"/>
          <w:szCs w:val="28"/>
        </w:rPr>
        <w:t xml:space="preserve"> 1250 </w:t>
      </w:r>
      <w:r w:rsidRPr="00310C5E">
        <w:rPr>
          <w:rStyle w:val="11"/>
          <w:i/>
          <w:sz w:val="28"/>
          <w:szCs w:val="28"/>
        </w:rPr>
        <w:t>МЕ/мл</w:t>
      </w:r>
      <w:r>
        <w:rPr>
          <w:rStyle w:val="11"/>
          <w:i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i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В пробирку для гемолиза с внутренним диаметром 1 см </w:t>
      </w:r>
      <w:r w:rsidR="00854308">
        <w:rPr>
          <w:rStyle w:val="11"/>
          <w:sz w:val="28"/>
          <w:szCs w:val="28"/>
        </w:rPr>
        <w:t>вносят</w:t>
      </w:r>
      <w:r w:rsidRPr="00EA2A0F">
        <w:rPr>
          <w:rStyle w:val="11"/>
          <w:sz w:val="28"/>
          <w:szCs w:val="28"/>
        </w:rPr>
        <w:t xml:space="preserve"> 1,0 мл испыту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мого раствора </w:t>
      </w:r>
      <w:r>
        <w:rPr>
          <w:rStyle w:val="11"/>
          <w:sz w:val="28"/>
          <w:szCs w:val="28"/>
        </w:rPr>
        <w:t xml:space="preserve">с активностью </w:t>
      </w:r>
      <w:proofErr w:type="spellStart"/>
      <w:r w:rsidRPr="00310C5E">
        <w:rPr>
          <w:rStyle w:val="11"/>
          <w:i/>
          <w:sz w:val="28"/>
          <w:szCs w:val="28"/>
        </w:rPr>
        <w:t>урокиназы</w:t>
      </w:r>
      <w:proofErr w:type="spellEnd"/>
      <w:r w:rsidRPr="00310C5E">
        <w:rPr>
          <w:rStyle w:val="11"/>
          <w:i/>
          <w:sz w:val="28"/>
          <w:szCs w:val="28"/>
        </w:rPr>
        <w:t xml:space="preserve"> - </w:t>
      </w:r>
      <w:r>
        <w:rPr>
          <w:rStyle w:val="11"/>
          <w:i/>
          <w:sz w:val="28"/>
          <w:szCs w:val="28"/>
        </w:rPr>
        <w:t>2500 МЕ/мл</w:t>
      </w:r>
      <w:r w:rsidRPr="00EA2A0F">
        <w:rPr>
          <w:rStyle w:val="11"/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 xml:space="preserve">добавляют </w:t>
      </w:r>
      <w:r w:rsidRPr="00EA2A0F">
        <w:rPr>
          <w:rStyle w:val="11"/>
          <w:sz w:val="28"/>
          <w:szCs w:val="28"/>
        </w:rPr>
        <w:t xml:space="preserve">1,0 мл </w:t>
      </w:r>
      <w:proofErr w:type="spellStart"/>
      <w:r w:rsidR="0058724A">
        <w:rPr>
          <w:rStyle w:val="11"/>
          <w:sz w:val="28"/>
          <w:szCs w:val="28"/>
        </w:rPr>
        <w:t>барб</w:t>
      </w:r>
      <w:r w:rsidR="0058724A">
        <w:rPr>
          <w:rStyle w:val="11"/>
          <w:sz w:val="28"/>
          <w:szCs w:val="28"/>
        </w:rPr>
        <w:t>и</w:t>
      </w:r>
      <w:r w:rsidR="0058724A">
        <w:rPr>
          <w:rStyle w:val="11"/>
          <w:sz w:val="28"/>
          <w:szCs w:val="28"/>
        </w:rPr>
        <w:t>тал</w:t>
      </w:r>
      <w:proofErr w:type="spellEnd"/>
      <w:r w:rsidR="0058724A">
        <w:rPr>
          <w:rStyle w:val="11"/>
          <w:sz w:val="28"/>
          <w:szCs w:val="28"/>
        </w:rPr>
        <w:t xml:space="preserve"> - </w:t>
      </w:r>
      <w:r w:rsidR="0058724A" w:rsidRPr="00EA2A0F">
        <w:rPr>
          <w:rStyle w:val="11"/>
          <w:sz w:val="28"/>
          <w:szCs w:val="28"/>
        </w:rPr>
        <w:t>буферно</w:t>
      </w:r>
      <w:r w:rsidR="0058724A">
        <w:rPr>
          <w:rStyle w:val="11"/>
          <w:sz w:val="28"/>
          <w:szCs w:val="28"/>
        </w:rPr>
        <w:t>го</w:t>
      </w:r>
      <w:r w:rsidR="0058724A"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 xml:space="preserve">раствора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 </w:t>
      </w:r>
      <w:r w:rsidR="00854308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 xml:space="preserve"> перемешивают</w:t>
      </w:r>
      <w:r>
        <w:rPr>
          <w:rStyle w:val="11"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rStyle w:val="11"/>
          <w:i/>
          <w:sz w:val="28"/>
          <w:szCs w:val="28"/>
        </w:rPr>
      </w:pPr>
      <w:r>
        <w:rPr>
          <w:rStyle w:val="11"/>
          <w:i/>
          <w:sz w:val="28"/>
          <w:szCs w:val="28"/>
        </w:rPr>
        <w:t xml:space="preserve">Испытуемый раствор с </w:t>
      </w:r>
      <w:r w:rsidRPr="00310C5E">
        <w:rPr>
          <w:rStyle w:val="11"/>
          <w:i/>
          <w:sz w:val="28"/>
          <w:szCs w:val="28"/>
        </w:rPr>
        <w:t xml:space="preserve">активностью </w:t>
      </w:r>
      <w:proofErr w:type="spellStart"/>
      <w:r w:rsidRPr="00310C5E">
        <w:rPr>
          <w:rStyle w:val="11"/>
          <w:i/>
          <w:sz w:val="28"/>
          <w:szCs w:val="28"/>
        </w:rPr>
        <w:t>урокиназы</w:t>
      </w:r>
      <w:proofErr w:type="spellEnd"/>
      <w:r>
        <w:rPr>
          <w:rStyle w:val="11"/>
          <w:i/>
          <w:sz w:val="28"/>
          <w:szCs w:val="28"/>
        </w:rPr>
        <w:t xml:space="preserve"> 625 </w:t>
      </w:r>
      <w:r w:rsidRPr="00310C5E">
        <w:rPr>
          <w:rStyle w:val="11"/>
          <w:i/>
          <w:sz w:val="28"/>
          <w:szCs w:val="28"/>
        </w:rPr>
        <w:t>МЕ/мл</w:t>
      </w:r>
      <w:r>
        <w:rPr>
          <w:rStyle w:val="11"/>
          <w:i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right="20" w:firstLine="0"/>
        <w:jc w:val="both"/>
        <w:rPr>
          <w:rStyle w:val="11"/>
          <w:i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В пробирку для гемолиза с внутренним диаметром 1 см </w:t>
      </w:r>
      <w:r w:rsidR="00854308">
        <w:rPr>
          <w:rStyle w:val="11"/>
          <w:sz w:val="28"/>
          <w:szCs w:val="28"/>
        </w:rPr>
        <w:t>вносят</w:t>
      </w:r>
      <w:r w:rsidRPr="00EA2A0F">
        <w:rPr>
          <w:rStyle w:val="11"/>
          <w:sz w:val="28"/>
          <w:szCs w:val="28"/>
        </w:rPr>
        <w:t xml:space="preserve"> 1,0 мл испыту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мого раствора </w:t>
      </w:r>
      <w:r>
        <w:rPr>
          <w:rStyle w:val="11"/>
          <w:sz w:val="28"/>
          <w:szCs w:val="28"/>
        </w:rPr>
        <w:t xml:space="preserve">с активностью </w:t>
      </w:r>
      <w:proofErr w:type="spellStart"/>
      <w:r w:rsidRPr="00310C5E">
        <w:rPr>
          <w:rStyle w:val="11"/>
          <w:i/>
          <w:sz w:val="28"/>
          <w:szCs w:val="28"/>
        </w:rPr>
        <w:t>урокиназы</w:t>
      </w:r>
      <w:proofErr w:type="spellEnd"/>
      <w:r w:rsidRPr="00310C5E">
        <w:rPr>
          <w:rStyle w:val="11"/>
          <w:i/>
          <w:sz w:val="28"/>
          <w:szCs w:val="28"/>
        </w:rPr>
        <w:t xml:space="preserve"> - </w:t>
      </w:r>
      <w:r>
        <w:rPr>
          <w:rStyle w:val="11"/>
          <w:i/>
          <w:sz w:val="28"/>
          <w:szCs w:val="28"/>
        </w:rPr>
        <w:t>1250 МЕ/мл</w:t>
      </w:r>
      <w:r w:rsidRPr="00EA2A0F">
        <w:rPr>
          <w:rStyle w:val="11"/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 xml:space="preserve">добавляют </w:t>
      </w:r>
      <w:r w:rsidRPr="00EA2A0F">
        <w:rPr>
          <w:rStyle w:val="11"/>
          <w:sz w:val="28"/>
          <w:szCs w:val="28"/>
        </w:rPr>
        <w:t xml:space="preserve">1,0 мл </w:t>
      </w:r>
      <w:proofErr w:type="spellStart"/>
      <w:r w:rsidR="0058724A">
        <w:rPr>
          <w:rStyle w:val="11"/>
          <w:sz w:val="28"/>
          <w:szCs w:val="28"/>
        </w:rPr>
        <w:t>барб</w:t>
      </w:r>
      <w:r w:rsidR="0058724A">
        <w:rPr>
          <w:rStyle w:val="11"/>
          <w:sz w:val="28"/>
          <w:szCs w:val="28"/>
        </w:rPr>
        <w:t>и</w:t>
      </w:r>
      <w:r w:rsidR="0058724A">
        <w:rPr>
          <w:rStyle w:val="11"/>
          <w:sz w:val="28"/>
          <w:szCs w:val="28"/>
        </w:rPr>
        <w:t>тал</w:t>
      </w:r>
      <w:proofErr w:type="spellEnd"/>
      <w:r w:rsidR="0058724A">
        <w:rPr>
          <w:rStyle w:val="11"/>
          <w:sz w:val="28"/>
          <w:szCs w:val="28"/>
        </w:rPr>
        <w:t xml:space="preserve"> - </w:t>
      </w:r>
      <w:r w:rsidR="0058724A" w:rsidRPr="00EA2A0F">
        <w:rPr>
          <w:rStyle w:val="11"/>
          <w:sz w:val="28"/>
          <w:szCs w:val="28"/>
        </w:rPr>
        <w:t>буферно</w:t>
      </w:r>
      <w:r w:rsidR="0058724A">
        <w:rPr>
          <w:rStyle w:val="11"/>
          <w:sz w:val="28"/>
          <w:szCs w:val="28"/>
        </w:rPr>
        <w:t>го</w:t>
      </w:r>
      <w:r w:rsidR="0058724A"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 xml:space="preserve">раствора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 </w:t>
      </w:r>
      <w:r w:rsidR="00854308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 xml:space="preserve"> перемешивают</w:t>
      </w:r>
      <w:r>
        <w:rPr>
          <w:rStyle w:val="11"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rStyle w:val="11"/>
          <w:i/>
          <w:sz w:val="28"/>
          <w:szCs w:val="28"/>
        </w:rPr>
      </w:pPr>
      <w:r>
        <w:rPr>
          <w:rStyle w:val="11"/>
          <w:i/>
          <w:sz w:val="28"/>
          <w:szCs w:val="28"/>
        </w:rPr>
        <w:t xml:space="preserve">Испытуемый раствор с </w:t>
      </w:r>
      <w:r w:rsidRPr="00310C5E">
        <w:rPr>
          <w:rStyle w:val="11"/>
          <w:i/>
          <w:sz w:val="28"/>
          <w:szCs w:val="28"/>
        </w:rPr>
        <w:t xml:space="preserve">активностью </w:t>
      </w:r>
      <w:proofErr w:type="spellStart"/>
      <w:r w:rsidRPr="00310C5E">
        <w:rPr>
          <w:rStyle w:val="11"/>
          <w:i/>
          <w:sz w:val="28"/>
          <w:szCs w:val="28"/>
        </w:rPr>
        <w:t>урокиназы</w:t>
      </w:r>
      <w:proofErr w:type="spellEnd"/>
      <w:r>
        <w:rPr>
          <w:rStyle w:val="11"/>
          <w:i/>
          <w:sz w:val="28"/>
          <w:szCs w:val="28"/>
        </w:rPr>
        <w:t xml:space="preserve"> 312 </w:t>
      </w:r>
      <w:r w:rsidRPr="00310C5E">
        <w:rPr>
          <w:rStyle w:val="11"/>
          <w:i/>
          <w:sz w:val="28"/>
          <w:szCs w:val="28"/>
        </w:rPr>
        <w:t>МЕ/мл</w:t>
      </w:r>
      <w:r>
        <w:rPr>
          <w:rStyle w:val="11"/>
          <w:i/>
          <w:sz w:val="28"/>
          <w:szCs w:val="28"/>
        </w:rPr>
        <w:t>.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right="20" w:firstLine="0"/>
        <w:jc w:val="both"/>
        <w:rPr>
          <w:rStyle w:val="11"/>
          <w:i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В пробирку для гемолиза с внутренним диаметром 1 см </w:t>
      </w:r>
      <w:r w:rsidR="00854308">
        <w:rPr>
          <w:rStyle w:val="11"/>
          <w:sz w:val="28"/>
          <w:szCs w:val="28"/>
        </w:rPr>
        <w:t>вносят</w:t>
      </w:r>
      <w:r w:rsidRPr="00EA2A0F">
        <w:rPr>
          <w:rStyle w:val="11"/>
          <w:sz w:val="28"/>
          <w:szCs w:val="28"/>
        </w:rPr>
        <w:t xml:space="preserve"> 1,0 мл испыту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мого раствора </w:t>
      </w:r>
      <w:r>
        <w:rPr>
          <w:rStyle w:val="11"/>
          <w:sz w:val="28"/>
          <w:szCs w:val="28"/>
        </w:rPr>
        <w:t xml:space="preserve">с активностью </w:t>
      </w:r>
      <w:proofErr w:type="spellStart"/>
      <w:r w:rsidRPr="00310C5E">
        <w:rPr>
          <w:rStyle w:val="11"/>
          <w:i/>
          <w:sz w:val="28"/>
          <w:szCs w:val="28"/>
        </w:rPr>
        <w:t>урокиназы</w:t>
      </w:r>
      <w:proofErr w:type="spellEnd"/>
      <w:r w:rsidRPr="00310C5E">
        <w:rPr>
          <w:rStyle w:val="11"/>
          <w:i/>
          <w:sz w:val="28"/>
          <w:szCs w:val="28"/>
        </w:rPr>
        <w:t xml:space="preserve"> - </w:t>
      </w:r>
      <w:r>
        <w:rPr>
          <w:rStyle w:val="11"/>
          <w:i/>
          <w:sz w:val="28"/>
          <w:szCs w:val="28"/>
        </w:rPr>
        <w:t>625 МЕ/мл</w:t>
      </w:r>
      <w:r w:rsidRPr="00EA2A0F">
        <w:rPr>
          <w:rStyle w:val="11"/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 xml:space="preserve">добавляют </w:t>
      </w:r>
      <w:r w:rsidRPr="00EA2A0F">
        <w:rPr>
          <w:rStyle w:val="11"/>
          <w:sz w:val="28"/>
          <w:szCs w:val="28"/>
        </w:rPr>
        <w:t xml:space="preserve">1,0 мл </w:t>
      </w:r>
      <w:proofErr w:type="spellStart"/>
      <w:r w:rsidR="0058724A">
        <w:rPr>
          <w:rStyle w:val="11"/>
          <w:sz w:val="28"/>
          <w:szCs w:val="28"/>
        </w:rPr>
        <w:t>барбитал</w:t>
      </w:r>
      <w:proofErr w:type="spellEnd"/>
      <w:r w:rsidR="0058724A">
        <w:rPr>
          <w:rStyle w:val="11"/>
          <w:sz w:val="28"/>
          <w:szCs w:val="28"/>
        </w:rPr>
        <w:t xml:space="preserve"> - </w:t>
      </w:r>
      <w:r w:rsidR="0058724A" w:rsidRPr="00EA2A0F">
        <w:rPr>
          <w:rStyle w:val="11"/>
          <w:sz w:val="28"/>
          <w:szCs w:val="28"/>
        </w:rPr>
        <w:t>буферно</w:t>
      </w:r>
      <w:r w:rsidR="0058724A">
        <w:rPr>
          <w:rStyle w:val="11"/>
          <w:sz w:val="28"/>
          <w:szCs w:val="28"/>
        </w:rPr>
        <w:t>го</w:t>
      </w:r>
      <w:r w:rsidR="0058724A"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 xml:space="preserve">раствора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 </w:t>
      </w:r>
      <w:r w:rsidR="00854308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 xml:space="preserve"> перемешивают</w:t>
      </w:r>
      <w:r>
        <w:rPr>
          <w:rStyle w:val="11"/>
          <w:sz w:val="28"/>
          <w:szCs w:val="28"/>
        </w:rPr>
        <w:t>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21"/>
          <w:sz w:val="28"/>
          <w:szCs w:val="28"/>
        </w:rPr>
        <w:t>Методика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Готовят серию разведений испытуемого препарата в </w:t>
      </w:r>
      <w:proofErr w:type="spellStart"/>
      <w:r w:rsidR="0058724A">
        <w:rPr>
          <w:rStyle w:val="11"/>
          <w:sz w:val="28"/>
          <w:szCs w:val="28"/>
        </w:rPr>
        <w:t>барбитал</w:t>
      </w:r>
      <w:proofErr w:type="spellEnd"/>
      <w:r w:rsidR="0058724A">
        <w:rPr>
          <w:rStyle w:val="11"/>
          <w:sz w:val="28"/>
          <w:szCs w:val="28"/>
        </w:rPr>
        <w:t xml:space="preserve"> - </w:t>
      </w:r>
      <w:r w:rsidR="0058724A" w:rsidRPr="00EA2A0F">
        <w:rPr>
          <w:rStyle w:val="11"/>
          <w:sz w:val="28"/>
          <w:szCs w:val="28"/>
        </w:rPr>
        <w:t>буферно</w:t>
      </w:r>
      <w:r w:rsidR="0058724A">
        <w:rPr>
          <w:rStyle w:val="11"/>
          <w:sz w:val="28"/>
          <w:szCs w:val="28"/>
        </w:rPr>
        <w:t>м</w:t>
      </w:r>
      <w:r w:rsidR="0058724A"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ра</w:t>
      </w:r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sz w:val="28"/>
          <w:szCs w:val="28"/>
        </w:rPr>
        <w:t xml:space="preserve">творе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7,4, получая растворы с содер</w:t>
      </w:r>
      <w:r w:rsidR="0097709E">
        <w:rPr>
          <w:rStyle w:val="11"/>
          <w:sz w:val="28"/>
          <w:szCs w:val="28"/>
        </w:rPr>
        <w:t xml:space="preserve">жанием </w:t>
      </w:r>
      <w:proofErr w:type="spellStart"/>
      <w:r w:rsidR="0097709E">
        <w:rPr>
          <w:rStyle w:val="11"/>
          <w:sz w:val="28"/>
          <w:szCs w:val="28"/>
        </w:rPr>
        <w:t>урокиназы</w:t>
      </w:r>
      <w:proofErr w:type="spellEnd"/>
      <w:r w:rsidR="0097709E">
        <w:rPr>
          <w:rStyle w:val="11"/>
          <w:sz w:val="28"/>
          <w:szCs w:val="28"/>
        </w:rPr>
        <w:t>, соответствующей</w:t>
      </w:r>
      <w:r w:rsidRPr="00EA2A0F">
        <w:rPr>
          <w:rStyle w:val="11"/>
          <w:sz w:val="28"/>
          <w:szCs w:val="28"/>
        </w:rPr>
        <w:t xml:space="preserve"> </w:t>
      </w:r>
      <w:r w:rsidRPr="0097709E">
        <w:rPr>
          <w:rStyle w:val="11"/>
          <w:color w:val="auto"/>
          <w:sz w:val="28"/>
          <w:szCs w:val="28"/>
        </w:rPr>
        <w:t>активности</w:t>
      </w:r>
      <w:r w:rsidRPr="00EA2A0F">
        <w:rPr>
          <w:rStyle w:val="11"/>
          <w:sz w:val="28"/>
          <w:szCs w:val="28"/>
        </w:rPr>
        <w:t xml:space="preserve"> </w:t>
      </w:r>
      <w:r w:rsidR="0097709E">
        <w:rPr>
          <w:rStyle w:val="11"/>
          <w:sz w:val="28"/>
          <w:szCs w:val="28"/>
        </w:rPr>
        <w:t xml:space="preserve"> - </w:t>
      </w:r>
      <w:r w:rsidRPr="00EA2A0F">
        <w:rPr>
          <w:rStyle w:val="11"/>
          <w:sz w:val="28"/>
          <w:szCs w:val="28"/>
        </w:rPr>
        <w:t xml:space="preserve">5000 МЕ/мл, 2500 МЕ/мл, 1250 МЕ/мл, 625 МЕ/мл и 312 МЕ/мл. </w:t>
      </w:r>
    </w:p>
    <w:p w:rsidR="0025328F" w:rsidRDefault="0025328F" w:rsidP="0025328F">
      <w:pPr>
        <w:pStyle w:val="8"/>
        <w:shd w:val="clear" w:color="auto" w:fill="auto"/>
        <w:spacing w:after="0" w:line="360" w:lineRule="auto"/>
        <w:ind w:left="120" w:right="14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>В штатив устанавливают шесть тщательно вымытых и высушенных пробирок для гемолиза с внутренним диаметром 1 см. Пронумеровывают пробирки от 1 до 6. Затем в пробирки вносят последовательно плазму, испытуемы</w:t>
      </w:r>
      <w:r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 раствор</w:t>
      </w:r>
      <w:r>
        <w:rPr>
          <w:rStyle w:val="11"/>
          <w:sz w:val="28"/>
          <w:szCs w:val="28"/>
        </w:rPr>
        <w:t>ы</w:t>
      </w:r>
      <w:r w:rsidRPr="00EA2A0F">
        <w:rPr>
          <w:rStyle w:val="11"/>
          <w:sz w:val="28"/>
          <w:szCs w:val="28"/>
        </w:rPr>
        <w:t xml:space="preserve"> и </w:t>
      </w:r>
      <w:proofErr w:type="spellStart"/>
      <w:r w:rsidR="0058724A">
        <w:rPr>
          <w:rStyle w:val="11"/>
          <w:sz w:val="28"/>
          <w:szCs w:val="28"/>
        </w:rPr>
        <w:t>барбитал</w:t>
      </w:r>
      <w:proofErr w:type="spellEnd"/>
      <w:r w:rsidR="0058724A">
        <w:rPr>
          <w:rStyle w:val="11"/>
          <w:sz w:val="28"/>
          <w:szCs w:val="28"/>
        </w:rPr>
        <w:t xml:space="preserve"> - </w:t>
      </w:r>
      <w:r w:rsidR="0058724A" w:rsidRPr="00EA2A0F">
        <w:rPr>
          <w:rStyle w:val="11"/>
          <w:sz w:val="28"/>
          <w:szCs w:val="28"/>
        </w:rPr>
        <w:t>буферн</w:t>
      </w:r>
      <w:r w:rsidR="0058724A">
        <w:rPr>
          <w:rStyle w:val="11"/>
          <w:sz w:val="28"/>
          <w:szCs w:val="28"/>
        </w:rPr>
        <w:t>ый</w:t>
      </w:r>
      <w:r w:rsidRPr="00EA2A0F">
        <w:rPr>
          <w:rStyle w:val="11"/>
          <w:sz w:val="28"/>
          <w:szCs w:val="28"/>
        </w:rPr>
        <w:t xml:space="preserve"> раствор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 в количествах, указанных в прилага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мой таблице-схеме (</w:t>
      </w:r>
      <w:proofErr w:type="spellStart"/>
      <w:proofErr w:type="gramStart"/>
      <w:r w:rsidRPr="00EA2A0F">
        <w:rPr>
          <w:rStyle w:val="11"/>
          <w:sz w:val="28"/>
          <w:szCs w:val="28"/>
        </w:rPr>
        <w:t>табл</w:t>
      </w:r>
      <w:proofErr w:type="spellEnd"/>
      <w:proofErr w:type="gramEnd"/>
      <w:r w:rsidRPr="00EA2A0F">
        <w:rPr>
          <w:rStyle w:val="11"/>
          <w:sz w:val="28"/>
          <w:szCs w:val="28"/>
        </w:rPr>
        <w:t xml:space="preserve"> 1).</w:t>
      </w:r>
    </w:p>
    <w:p w:rsidR="00D55724" w:rsidRDefault="00D55724" w:rsidP="0025328F">
      <w:pPr>
        <w:pStyle w:val="8"/>
        <w:shd w:val="clear" w:color="auto" w:fill="auto"/>
        <w:spacing w:after="0" w:line="360" w:lineRule="auto"/>
        <w:ind w:left="120" w:right="140" w:firstLine="0"/>
        <w:jc w:val="both"/>
        <w:rPr>
          <w:rStyle w:val="af3"/>
          <w:rFonts w:eastAsiaTheme="minorEastAsia"/>
          <w:sz w:val="28"/>
          <w:szCs w:val="28"/>
        </w:rPr>
      </w:pPr>
    </w:p>
    <w:p w:rsidR="00D55724" w:rsidRDefault="00D55724" w:rsidP="0025328F">
      <w:pPr>
        <w:pStyle w:val="8"/>
        <w:shd w:val="clear" w:color="auto" w:fill="auto"/>
        <w:spacing w:after="0" w:line="360" w:lineRule="auto"/>
        <w:ind w:left="120" w:right="140" w:firstLine="0"/>
        <w:jc w:val="both"/>
        <w:rPr>
          <w:rStyle w:val="af3"/>
          <w:rFonts w:eastAsiaTheme="minorEastAsia"/>
          <w:sz w:val="28"/>
          <w:szCs w:val="28"/>
        </w:rPr>
      </w:pPr>
    </w:p>
    <w:p w:rsidR="00D55724" w:rsidRDefault="00D55724" w:rsidP="0025328F">
      <w:pPr>
        <w:pStyle w:val="8"/>
        <w:shd w:val="clear" w:color="auto" w:fill="auto"/>
        <w:spacing w:after="0" w:line="360" w:lineRule="auto"/>
        <w:ind w:left="120" w:right="140" w:firstLine="0"/>
        <w:jc w:val="both"/>
        <w:rPr>
          <w:rStyle w:val="af3"/>
          <w:rFonts w:eastAsiaTheme="minorEastAsia"/>
          <w:sz w:val="28"/>
          <w:szCs w:val="28"/>
        </w:rPr>
      </w:pPr>
    </w:p>
    <w:p w:rsidR="00D55724" w:rsidRDefault="00D55724" w:rsidP="0025328F">
      <w:pPr>
        <w:pStyle w:val="8"/>
        <w:shd w:val="clear" w:color="auto" w:fill="auto"/>
        <w:spacing w:after="0" w:line="360" w:lineRule="auto"/>
        <w:ind w:left="120" w:right="140" w:firstLine="0"/>
        <w:jc w:val="both"/>
        <w:rPr>
          <w:rStyle w:val="af3"/>
          <w:rFonts w:eastAsiaTheme="minorEastAsia"/>
          <w:sz w:val="28"/>
          <w:szCs w:val="28"/>
        </w:rPr>
      </w:pPr>
    </w:p>
    <w:p w:rsidR="0025328F" w:rsidRDefault="0025328F" w:rsidP="0025328F">
      <w:pPr>
        <w:pStyle w:val="8"/>
        <w:shd w:val="clear" w:color="auto" w:fill="auto"/>
        <w:spacing w:after="0" w:line="360" w:lineRule="auto"/>
        <w:ind w:left="120" w:right="140" w:firstLine="0"/>
        <w:jc w:val="both"/>
        <w:rPr>
          <w:rStyle w:val="11"/>
          <w:sz w:val="28"/>
          <w:szCs w:val="28"/>
        </w:rPr>
      </w:pPr>
      <w:r>
        <w:rPr>
          <w:rStyle w:val="af3"/>
          <w:rFonts w:eastAsiaTheme="minorEastAsia"/>
          <w:sz w:val="28"/>
          <w:szCs w:val="28"/>
        </w:rPr>
        <w:lastRenderedPageBreak/>
        <w:t xml:space="preserve">Таблица 1. </w:t>
      </w:r>
      <w:r w:rsidRPr="00EA2A0F">
        <w:rPr>
          <w:rStyle w:val="af3"/>
          <w:rFonts w:eastAsiaTheme="minorEastAsia"/>
          <w:sz w:val="28"/>
          <w:szCs w:val="28"/>
        </w:rPr>
        <w:t>Схема распределения растворов в пробирках</w:t>
      </w:r>
    </w:p>
    <w:tbl>
      <w:tblPr>
        <w:tblStyle w:val="a8"/>
        <w:tblW w:w="0" w:type="auto"/>
        <w:tblInd w:w="120" w:type="dxa"/>
        <w:tblLook w:val="04A0"/>
      </w:tblPr>
      <w:tblGrid>
        <w:gridCol w:w="4521"/>
        <w:gridCol w:w="851"/>
        <w:gridCol w:w="992"/>
        <w:gridCol w:w="851"/>
        <w:gridCol w:w="992"/>
        <w:gridCol w:w="850"/>
        <w:gridCol w:w="847"/>
      </w:tblGrid>
      <w:tr w:rsidR="0025328F" w:rsidTr="00B063E9">
        <w:tc>
          <w:tcPr>
            <w:tcW w:w="4524" w:type="dxa"/>
            <w:vMerge w:val="restart"/>
            <w:vAlign w:val="center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 w:rsidRPr="00EA2A0F">
              <w:rPr>
                <w:rStyle w:val="71"/>
                <w:sz w:val="28"/>
                <w:szCs w:val="28"/>
              </w:rPr>
              <w:t>Испытуемый раствор</w:t>
            </w:r>
            <w:r>
              <w:rPr>
                <w:rStyle w:val="71"/>
                <w:sz w:val="28"/>
                <w:szCs w:val="28"/>
              </w:rPr>
              <w:t xml:space="preserve"> в мл</w:t>
            </w:r>
          </w:p>
        </w:tc>
        <w:tc>
          <w:tcPr>
            <w:tcW w:w="5383" w:type="dxa"/>
            <w:gridSpan w:val="6"/>
            <w:vAlign w:val="center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Номер пробирки</w:t>
            </w:r>
          </w:p>
        </w:tc>
      </w:tr>
      <w:tr w:rsidR="0025328F" w:rsidTr="00B063E9">
        <w:tc>
          <w:tcPr>
            <w:tcW w:w="4524" w:type="dxa"/>
            <w:vMerge/>
          </w:tcPr>
          <w:p w:rsidR="0025328F" w:rsidRPr="00EA2A0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71"/>
                <w:sz w:val="28"/>
                <w:szCs w:val="28"/>
              </w:rPr>
            </w:pP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</w:t>
            </w:r>
          </w:p>
        </w:tc>
      </w:tr>
      <w:tr w:rsidR="0025328F" w:rsidTr="00B063E9">
        <w:tc>
          <w:tcPr>
            <w:tcW w:w="4524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360" w:lineRule="auto"/>
              <w:ind w:left="20" w:right="2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Плазма, мл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388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388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388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388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25328F" w:rsidRDefault="0025328F" w:rsidP="00B063E9">
            <w:pPr>
              <w:pStyle w:val="8"/>
              <w:shd w:val="clear" w:color="auto" w:fill="auto"/>
              <w:spacing w:after="388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847" w:type="dxa"/>
          </w:tcPr>
          <w:p w:rsidR="0025328F" w:rsidRDefault="0025328F" w:rsidP="00B063E9">
            <w:pPr>
              <w:pStyle w:val="8"/>
              <w:shd w:val="clear" w:color="auto" w:fill="auto"/>
              <w:spacing w:after="388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</w:tr>
      <w:tr w:rsidR="0025328F" w:rsidTr="00B063E9">
        <w:tc>
          <w:tcPr>
            <w:tcW w:w="4524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Раствор с активностью </w:t>
            </w:r>
            <w:proofErr w:type="spellStart"/>
            <w:r>
              <w:rPr>
                <w:rStyle w:val="11"/>
                <w:sz w:val="28"/>
                <w:szCs w:val="28"/>
              </w:rPr>
              <w:t>урокиназы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</w:t>
            </w:r>
            <w:r w:rsidRPr="00371379">
              <w:rPr>
                <w:rStyle w:val="11"/>
                <w:sz w:val="28"/>
                <w:szCs w:val="28"/>
              </w:rPr>
              <w:t xml:space="preserve"> 5</w:t>
            </w:r>
            <w:r>
              <w:rPr>
                <w:rStyle w:val="11"/>
                <w:sz w:val="28"/>
                <w:szCs w:val="28"/>
              </w:rPr>
              <w:t>0</w:t>
            </w:r>
            <w:r w:rsidRPr="00371379">
              <w:rPr>
                <w:rStyle w:val="11"/>
                <w:sz w:val="28"/>
                <w:szCs w:val="28"/>
              </w:rPr>
              <w:t>00 МЕ/мл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</w:tr>
      <w:tr w:rsidR="0025328F" w:rsidTr="00B063E9">
        <w:tc>
          <w:tcPr>
            <w:tcW w:w="4524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Раствор с активностью </w:t>
            </w:r>
            <w:proofErr w:type="spellStart"/>
            <w:r>
              <w:rPr>
                <w:rStyle w:val="11"/>
                <w:sz w:val="28"/>
                <w:szCs w:val="28"/>
              </w:rPr>
              <w:t>урокиназы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</w:t>
            </w:r>
            <w:r w:rsidRPr="00371379">
              <w:rPr>
                <w:rStyle w:val="11"/>
                <w:sz w:val="28"/>
                <w:szCs w:val="28"/>
              </w:rPr>
              <w:t xml:space="preserve"> 2500 МЕ/мл.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</w:tr>
      <w:tr w:rsidR="0025328F" w:rsidTr="00B063E9">
        <w:tc>
          <w:tcPr>
            <w:tcW w:w="4524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</w:t>
            </w:r>
            <w:r w:rsidRPr="00371379">
              <w:rPr>
                <w:rStyle w:val="11"/>
                <w:sz w:val="28"/>
                <w:szCs w:val="28"/>
              </w:rPr>
              <w:t xml:space="preserve">аствор с активностью </w:t>
            </w:r>
            <w:proofErr w:type="spellStart"/>
            <w:r>
              <w:rPr>
                <w:rStyle w:val="11"/>
                <w:sz w:val="28"/>
                <w:szCs w:val="28"/>
              </w:rPr>
              <w:t>урокиназы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1</w:t>
            </w:r>
            <w:r w:rsidRPr="00371379">
              <w:rPr>
                <w:rStyle w:val="11"/>
                <w:sz w:val="28"/>
                <w:szCs w:val="28"/>
              </w:rPr>
              <w:t>250 МЕ/мл.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</w:tr>
      <w:tr w:rsidR="0025328F" w:rsidTr="00B063E9">
        <w:tc>
          <w:tcPr>
            <w:tcW w:w="4524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</w:t>
            </w:r>
            <w:r w:rsidRPr="00371379">
              <w:rPr>
                <w:rStyle w:val="11"/>
                <w:sz w:val="28"/>
                <w:szCs w:val="28"/>
              </w:rPr>
              <w:t xml:space="preserve">аствор с активностью </w:t>
            </w:r>
            <w:proofErr w:type="spellStart"/>
            <w:r>
              <w:rPr>
                <w:rStyle w:val="11"/>
                <w:sz w:val="28"/>
                <w:szCs w:val="28"/>
              </w:rPr>
              <w:t>урокиназы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6</w:t>
            </w:r>
            <w:r w:rsidRPr="00371379">
              <w:rPr>
                <w:rStyle w:val="11"/>
                <w:sz w:val="28"/>
                <w:szCs w:val="28"/>
              </w:rPr>
              <w:t>25 МЕ/мл.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</w:tr>
      <w:tr w:rsidR="0025328F" w:rsidTr="00B063E9">
        <w:tc>
          <w:tcPr>
            <w:tcW w:w="4524" w:type="dxa"/>
          </w:tcPr>
          <w:p w:rsidR="0025328F" w:rsidRPr="00371379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</w:t>
            </w:r>
            <w:r w:rsidRPr="00371379">
              <w:rPr>
                <w:rStyle w:val="11"/>
                <w:sz w:val="28"/>
                <w:szCs w:val="28"/>
              </w:rPr>
              <w:t xml:space="preserve">аствор с активностью </w:t>
            </w:r>
            <w:proofErr w:type="spellStart"/>
            <w:r>
              <w:rPr>
                <w:rStyle w:val="11"/>
                <w:sz w:val="28"/>
                <w:szCs w:val="28"/>
              </w:rPr>
              <w:t>урокиназы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31</w:t>
            </w:r>
            <w:r w:rsidRPr="00371379">
              <w:rPr>
                <w:rStyle w:val="11"/>
                <w:sz w:val="28"/>
                <w:szCs w:val="28"/>
              </w:rPr>
              <w:t>2 МЕ/мл.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  <w:tc>
          <w:tcPr>
            <w:tcW w:w="847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</w:tr>
      <w:tr w:rsidR="0025328F" w:rsidTr="00B063E9">
        <w:tc>
          <w:tcPr>
            <w:tcW w:w="4524" w:type="dxa"/>
          </w:tcPr>
          <w:p w:rsidR="0025328F" w:rsidRDefault="0058724A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jc w:val="both"/>
              <w:rPr>
                <w:rStyle w:val="71"/>
                <w:sz w:val="28"/>
                <w:szCs w:val="28"/>
              </w:rPr>
            </w:pPr>
            <w:proofErr w:type="spellStart"/>
            <w:r>
              <w:rPr>
                <w:rStyle w:val="11"/>
                <w:sz w:val="28"/>
                <w:szCs w:val="28"/>
              </w:rPr>
              <w:t>Барбитал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- </w:t>
            </w:r>
            <w:r w:rsidRPr="00EA2A0F">
              <w:rPr>
                <w:rStyle w:val="11"/>
                <w:sz w:val="28"/>
                <w:szCs w:val="28"/>
              </w:rPr>
              <w:t>буферн</w:t>
            </w:r>
            <w:r>
              <w:rPr>
                <w:rStyle w:val="11"/>
                <w:sz w:val="28"/>
                <w:szCs w:val="28"/>
              </w:rPr>
              <w:t>ый</w:t>
            </w:r>
            <w:r w:rsidR="0025328F" w:rsidRPr="00EA2A0F">
              <w:rPr>
                <w:rStyle w:val="71"/>
                <w:sz w:val="28"/>
                <w:szCs w:val="28"/>
              </w:rPr>
              <w:t xml:space="preserve"> раствор с </w:t>
            </w:r>
            <w:proofErr w:type="spellStart"/>
            <w:r w:rsidR="0025328F" w:rsidRPr="00EA2A0F">
              <w:rPr>
                <w:rStyle w:val="71"/>
                <w:sz w:val="28"/>
                <w:szCs w:val="28"/>
              </w:rPr>
              <w:t>pH</w:t>
            </w:r>
            <w:proofErr w:type="spellEnd"/>
            <w:r w:rsidR="0025328F" w:rsidRPr="00EA2A0F">
              <w:rPr>
                <w:rStyle w:val="71"/>
                <w:sz w:val="28"/>
                <w:szCs w:val="28"/>
              </w:rPr>
              <w:t xml:space="preserve"> 7,4, мл</w:t>
            </w:r>
          </w:p>
          <w:p w:rsidR="0025328F" w:rsidRPr="008035CE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jc w:val="both"/>
              <w:rPr>
                <w:rStyle w:val="71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25328F" w:rsidRDefault="0025328F" w:rsidP="00B063E9">
            <w:pPr>
              <w:pStyle w:val="8"/>
              <w:shd w:val="clear" w:color="auto" w:fill="auto"/>
              <w:spacing w:after="0" w:line="240" w:lineRule="auto"/>
              <w:ind w:right="14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0,1</w:t>
            </w:r>
          </w:p>
        </w:tc>
      </w:tr>
    </w:tbl>
    <w:p w:rsidR="0025328F" w:rsidRPr="00EA2A0F" w:rsidRDefault="0058724A" w:rsidP="0025328F">
      <w:pPr>
        <w:pStyle w:val="8"/>
        <w:shd w:val="clear" w:color="auto" w:fill="auto"/>
        <w:spacing w:before="240" w:after="0" w:line="466" w:lineRule="exact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Далее</w:t>
      </w:r>
      <w:r w:rsidR="0025328F" w:rsidRPr="00EA2A0F">
        <w:rPr>
          <w:rStyle w:val="11"/>
          <w:sz w:val="28"/>
          <w:szCs w:val="28"/>
        </w:rPr>
        <w:t xml:space="preserve"> пробирки инкубируют при температуре (25,0</w:t>
      </w:r>
      <w:r w:rsidR="00BD7260">
        <w:rPr>
          <w:rStyle w:val="11"/>
          <w:sz w:val="28"/>
          <w:szCs w:val="28"/>
        </w:rPr>
        <w:t xml:space="preserve"> </w:t>
      </w:r>
      <w:r w:rsidR="0025328F" w:rsidRPr="00EA2A0F">
        <w:rPr>
          <w:rStyle w:val="11"/>
          <w:sz w:val="28"/>
          <w:szCs w:val="28"/>
        </w:rPr>
        <w:t>±</w:t>
      </w:r>
      <w:r w:rsidR="00BD7260">
        <w:rPr>
          <w:rStyle w:val="11"/>
          <w:sz w:val="28"/>
          <w:szCs w:val="28"/>
        </w:rPr>
        <w:t xml:space="preserve"> </w:t>
      </w:r>
      <w:r w:rsidR="0025328F" w:rsidRPr="00EA2A0F">
        <w:rPr>
          <w:rStyle w:val="11"/>
          <w:sz w:val="28"/>
          <w:szCs w:val="28"/>
        </w:rPr>
        <w:t>0,5) °</w:t>
      </w:r>
      <w:proofErr w:type="gramStart"/>
      <w:r w:rsidR="0025328F" w:rsidRPr="00EA2A0F">
        <w:rPr>
          <w:rStyle w:val="11"/>
          <w:sz w:val="28"/>
          <w:szCs w:val="28"/>
        </w:rPr>
        <w:t>С</w:t>
      </w:r>
      <w:proofErr w:type="gramEnd"/>
      <w:r w:rsidR="0025328F" w:rsidRPr="00EA2A0F">
        <w:rPr>
          <w:rStyle w:val="11"/>
          <w:sz w:val="28"/>
          <w:szCs w:val="28"/>
        </w:rPr>
        <w:t xml:space="preserve"> </w:t>
      </w:r>
      <w:proofErr w:type="gramStart"/>
      <w:r w:rsidR="0025328F" w:rsidRPr="00EA2A0F">
        <w:rPr>
          <w:rStyle w:val="11"/>
          <w:sz w:val="28"/>
          <w:szCs w:val="28"/>
        </w:rPr>
        <w:t>в</w:t>
      </w:r>
      <w:proofErr w:type="gramEnd"/>
      <w:r w:rsidR="0025328F" w:rsidRPr="00EA2A0F">
        <w:rPr>
          <w:rStyle w:val="11"/>
          <w:sz w:val="28"/>
          <w:szCs w:val="28"/>
        </w:rPr>
        <w:t xml:space="preserve"> течение 5 мин</w:t>
      </w:r>
      <w:r>
        <w:rPr>
          <w:rStyle w:val="11"/>
          <w:sz w:val="28"/>
          <w:szCs w:val="28"/>
        </w:rPr>
        <w:t>,</w:t>
      </w:r>
      <w:r w:rsidR="0025328F" w:rsidRPr="00EA2A0F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з</w:t>
      </w:r>
      <w:r w:rsidR="0025328F" w:rsidRPr="00EA2A0F">
        <w:rPr>
          <w:rStyle w:val="11"/>
          <w:sz w:val="28"/>
          <w:szCs w:val="28"/>
        </w:rPr>
        <w:t>а</w:t>
      </w:r>
      <w:r w:rsidR="0025328F" w:rsidRPr="00EA2A0F">
        <w:rPr>
          <w:rStyle w:val="11"/>
          <w:sz w:val="28"/>
          <w:szCs w:val="28"/>
        </w:rPr>
        <w:t xml:space="preserve">тем </w:t>
      </w:r>
      <w:r w:rsidR="0018766D">
        <w:rPr>
          <w:rStyle w:val="11"/>
          <w:sz w:val="28"/>
          <w:szCs w:val="28"/>
        </w:rPr>
        <w:t>при</w:t>
      </w:r>
      <w:r>
        <w:rPr>
          <w:rStyle w:val="11"/>
          <w:sz w:val="28"/>
          <w:szCs w:val="28"/>
        </w:rPr>
        <w:t>бавляют</w:t>
      </w:r>
      <w:r w:rsidR="0025328F" w:rsidRPr="00EA2A0F">
        <w:rPr>
          <w:rStyle w:val="11"/>
          <w:sz w:val="28"/>
          <w:szCs w:val="28"/>
        </w:rPr>
        <w:t xml:space="preserve"> </w:t>
      </w:r>
      <w:r w:rsidR="0025328F" w:rsidRPr="00EA2A0F">
        <w:rPr>
          <w:sz w:val="28"/>
          <w:szCs w:val="28"/>
        </w:rPr>
        <w:t xml:space="preserve">по </w:t>
      </w:r>
      <w:r w:rsidR="0025328F" w:rsidRPr="00EA2A0F">
        <w:rPr>
          <w:rStyle w:val="11"/>
          <w:sz w:val="28"/>
          <w:szCs w:val="28"/>
        </w:rPr>
        <w:t>0,1 мл кальция хлорида раствора</w:t>
      </w:r>
      <w:r>
        <w:rPr>
          <w:rStyle w:val="11"/>
          <w:sz w:val="28"/>
          <w:szCs w:val="28"/>
        </w:rPr>
        <w:t xml:space="preserve"> 3,675 %</w:t>
      </w:r>
      <w:r w:rsidR="0025328F" w:rsidRPr="00EA2A0F">
        <w:rPr>
          <w:rStyle w:val="11"/>
          <w:sz w:val="28"/>
          <w:szCs w:val="28"/>
        </w:rPr>
        <w:t>, содержимое ка</w:t>
      </w:r>
      <w:r w:rsidR="0025328F" w:rsidRPr="00EA2A0F">
        <w:rPr>
          <w:rStyle w:val="11"/>
          <w:sz w:val="28"/>
          <w:szCs w:val="28"/>
        </w:rPr>
        <w:t>ж</w:t>
      </w:r>
      <w:r w:rsidR="0025328F" w:rsidRPr="00EA2A0F">
        <w:rPr>
          <w:rStyle w:val="11"/>
          <w:sz w:val="28"/>
          <w:szCs w:val="28"/>
        </w:rPr>
        <w:t>дой пробирки осторожно перемешивают легким встряхиванием, одновременно включают секундомер. При проведении испытания рекомендуется</w:t>
      </w:r>
      <w:r w:rsidR="0025328F" w:rsidRPr="00EA2A0F">
        <w:rPr>
          <w:rStyle w:val="a7"/>
          <w:sz w:val="28"/>
          <w:szCs w:val="28"/>
        </w:rPr>
        <w:t xml:space="preserve"> </w:t>
      </w:r>
      <w:r w:rsidR="0025328F" w:rsidRPr="00EA2A0F">
        <w:rPr>
          <w:rStyle w:val="11"/>
          <w:sz w:val="28"/>
          <w:szCs w:val="28"/>
        </w:rPr>
        <w:t>использовать секундомер, позволяющий фиксировать промежуточные интер</w:t>
      </w:r>
      <w:r w:rsidR="0025328F" w:rsidRPr="00EA2A0F">
        <w:rPr>
          <w:rStyle w:val="11"/>
          <w:sz w:val="28"/>
          <w:szCs w:val="28"/>
        </w:rPr>
        <w:softHyphen/>
        <w:t>валы времени (до 6 интервалов). Измеряют время свертывания плазмы в каждой пробирке.</w:t>
      </w:r>
    </w:p>
    <w:p w:rsidR="0025328F" w:rsidRPr="00EA2A0F" w:rsidRDefault="0025328F" w:rsidP="0025328F">
      <w:pPr>
        <w:pStyle w:val="8"/>
        <w:shd w:val="clear" w:color="auto" w:fill="auto"/>
        <w:spacing w:after="0" w:line="475" w:lineRule="exact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Используя метод наименьших квадратов, строят график зависимости сокра</w:t>
      </w:r>
      <w:r w:rsidRPr="00EA2A0F">
        <w:rPr>
          <w:rStyle w:val="11"/>
          <w:sz w:val="28"/>
          <w:szCs w:val="28"/>
        </w:rPr>
        <w:softHyphen/>
        <w:t xml:space="preserve">щения времени свертывания (ось ординат; ΔТ, мин) от десятичного логарифма концентрации препарата в испытуемом растворе (ось абсцисс; </w:t>
      </w:r>
      <w:proofErr w:type="spellStart"/>
      <w:r w:rsidRPr="00EA2A0F">
        <w:rPr>
          <w:rStyle w:val="11"/>
          <w:sz w:val="28"/>
          <w:szCs w:val="28"/>
          <w:lang w:val="en-US"/>
        </w:rPr>
        <w:t>lg</w:t>
      </w:r>
      <w:proofErr w:type="spellEnd"/>
      <w:proofErr w:type="gramStart"/>
      <w:r w:rsidRPr="00EA2A0F">
        <w:rPr>
          <w:rStyle w:val="11"/>
          <w:sz w:val="28"/>
          <w:szCs w:val="28"/>
        </w:rPr>
        <w:t>С</w:t>
      </w:r>
      <w:proofErr w:type="gramEnd"/>
      <w:r w:rsidRPr="00EA2A0F">
        <w:rPr>
          <w:rStyle w:val="11"/>
          <w:sz w:val="28"/>
          <w:szCs w:val="28"/>
        </w:rPr>
        <w:t xml:space="preserve">,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</w:t>
      </w:r>
      <w:proofErr w:type="spellStart"/>
      <w:r w:rsidRPr="00EA2A0F">
        <w:rPr>
          <w:rStyle w:val="11"/>
          <w:sz w:val="28"/>
          <w:szCs w:val="28"/>
        </w:rPr>
        <w:t>урок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назной</w:t>
      </w:r>
      <w:proofErr w:type="spellEnd"/>
      <w:r w:rsidRPr="00EA2A0F">
        <w:rPr>
          <w:rStyle w:val="11"/>
          <w:sz w:val="28"/>
          <w:szCs w:val="28"/>
        </w:rPr>
        <w:t xml:space="preserve"> активности</w:t>
      </w:r>
      <w:r>
        <w:rPr>
          <w:rStyle w:val="11"/>
          <w:sz w:val="28"/>
          <w:szCs w:val="28"/>
        </w:rPr>
        <w:t xml:space="preserve"> в </w:t>
      </w:r>
      <w:r w:rsidRPr="00EA2A0F">
        <w:rPr>
          <w:rStyle w:val="11"/>
          <w:sz w:val="28"/>
          <w:szCs w:val="28"/>
        </w:rPr>
        <w:t>мл). Находят коэффициенты линейного уравнения, опис</w:t>
      </w:r>
      <w:r w:rsidRPr="00EA2A0F">
        <w:rPr>
          <w:rStyle w:val="11"/>
          <w:sz w:val="28"/>
          <w:szCs w:val="28"/>
        </w:rPr>
        <w:t>ы</w:t>
      </w:r>
      <w:r w:rsidRPr="00EA2A0F">
        <w:rPr>
          <w:rStyle w:val="11"/>
          <w:sz w:val="28"/>
          <w:szCs w:val="28"/>
        </w:rPr>
        <w:t>вающего эту зависимость в виде Δ</w:t>
      </w:r>
      <w:r w:rsidRPr="00EA2A0F">
        <w:rPr>
          <w:rStyle w:val="11"/>
          <w:sz w:val="28"/>
          <w:szCs w:val="28"/>
          <w:lang w:val="en-US"/>
        </w:rPr>
        <w:t>T</w:t>
      </w:r>
      <w:r w:rsidRPr="00EA2A0F">
        <w:rPr>
          <w:rStyle w:val="11"/>
          <w:sz w:val="28"/>
          <w:szCs w:val="28"/>
        </w:rPr>
        <w:t>=</w:t>
      </w:r>
      <w:r w:rsidRPr="00EA2A0F">
        <w:rPr>
          <w:rStyle w:val="11"/>
          <w:sz w:val="28"/>
          <w:szCs w:val="28"/>
          <w:lang w:val="en-US"/>
        </w:rPr>
        <w:t>a</w:t>
      </w:r>
      <w:r w:rsidR="00B66A99" w:rsidRPr="00B66A99">
        <w:rPr>
          <w:rStyle w:val="11"/>
          <w:sz w:val="28"/>
          <w:szCs w:val="28"/>
        </w:rPr>
        <w:t>·</w:t>
      </w:r>
      <w:proofErr w:type="spellStart"/>
      <w:r w:rsidRPr="00EA2A0F">
        <w:rPr>
          <w:rStyle w:val="11"/>
          <w:sz w:val="28"/>
          <w:szCs w:val="28"/>
          <w:lang w:val="en-US"/>
        </w:rPr>
        <w:t>lg</w:t>
      </w:r>
      <w:proofErr w:type="spellEnd"/>
      <w:proofErr w:type="gramStart"/>
      <w:r w:rsidRPr="00EA2A0F">
        <w:rPr>
          <w:rStyle w:val="11"/>
          <w:sz w:val="28"/>
          <w:szCs w:val="28"/>
        </w:rPr>
        <w:t>С</w:t>
      </w:r>
      <w:proofErr w:type="gramEnd"/>
      <w:r w:rsidRPr="00EA2A0F">
        <w:rPr>
          <w:rStyle w:val="11"/>
          <w:sz w:val="28"/>
          <w:szCs w:val="28"/>
        </w:rPr>
        <w:t xml:space="preserve"> + </w:t>
      </w:r>
      <w:r w:rsidRPr="00EA2A0F">
        <w:rPr>
          <w:rStyle w:val="11"/>
          <w:sz w:val="28"/>
          <w:szCs w:val="28"/>
          <w:lang w:val="en-US"/>
        </w:rPr>
        <w:t>b</w:t>
      </w:r>
      <w:r w:rsidRPr="00EA2A0F">
        <w:rPr>
          <w:rStyle w:val="11"/>
          <w:sz w:val="28"/>
          <w:szCs w:val="28"/>
        </w:rPr>
        <w:t>.</w:t>
      </w:r>
    </w:p>
    <w:p w:rsidR="0025328F" w:rsidRPr="00EA2A0F" w:rsidRDefault="0025328F" w:rsidP="0025328F">
      <w:pPr>
        <w:pStyle w:val="8"/>
        <w:shd w:val="clear" w:color="auto" w:fill="auto"/>
        <w:spacing w:after="0" w:line="470" w:lineRule="exact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>Сокращение времени свертывания для каждого испытуемого раствора (Δ</w:t>
      </w:r>
      <w:r w:rsidRPr="00EA2A0F">
        <w:rPr>
          <w:rStyle w:val="11"/>
          <w:sz w:val="28"/>
          <w:szCs w:val="28"/>
          <w:lang w:val="en-US"/>
        </w:rPr>
        <w:t>T</w:t>
      </w:r>
      <w:r w:rsidRPr="00EA2A0F">
        <w:rPr>
          <w:rStyle w:val="11"/>
          <w:sz w:val="28"/>
          <w:szCs w:val="28"/>
          <w:vertAlign w:val="subscript"/>
          <w:lang w:val="en-US"/>
        </w:rPr>
        <w:t>i</w:t>
      </w:r>
      <w:r w:rsidRPr="00EA2A0F">
        <w:rPr>
          <w:rStyle w:val="11"/>
          <w:sz w:val="28"/>
          <w:szCs w:val="28"/>
        </w:rPr>
        <w:t>) в</w:t>
      </w:r>
      <w:r w:rsidRPr="00EA2A0F">
        <w:rPr>
          <w:rStyle w:val="11"/>
          <w:sz w:val="28"/>
          <w:szCs w:val="28"/>
        </w:rPr>
        <w:t>ы</w:t>
      </w:r>
      <w:r w:rsidRPr="00EA2A0F">
        <w:rPr>
          <w:rStyle w:val="11"/>
          <w:sz w:val="28"/>
          <w:szCs w:val="28"/>
        </w:rPr>
        <w:t>числяют по формуле:</w:t>
      </w:r>
    </w:p>
    <w:p w:rsidR="0025328F" w:rsidRPr="00EA2A0F" w:rsidRDefault="0025328F" w:rsidP="0025328F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 w:val="0"/>
          <w:color w:val="444444"/>
          <w:sz w:val="28"/>
          <w:szCs w:val="28"/>
          <w:vertAlign w:val="subscript"/>
        </w:rPr>
      </w:pPr>
      <w:r w:rsidRPr="00EA2A0F">
        <w:rPr>
          <w:rStyle w:val="11"/>
          <w:b w:val="0"/>
          <w:sz w:val="28"/>
          <w:szCs w:val="28"/>
        </w:rPr>
        <w:t>(Δ</w:t>
      </w:r>
      <w:r w:rsidRPr="00EA2A0F">
        <w:rPr>
          <w:rStyle w:val="11"/>
          <w:b w:val="0"/>
          <w:sz w:val="28"/>
          <w:szCs w:val="28"/>
          <w:lang w:val="en-US"/>
        </w:rPr>
        <w:t>T</w:t>
      </w:r>
      <w:r w:rsidRPr="00EA2A0F">
        <w:rPr>
          <w:rStyle w:val="11"/>
          <w:b w:val="0"/>
          <w:sz w:val="28"/>
          <w:szCs w:val="28"/>
          <w:vertAlign w:val="subscript"/>
          <w:lang w:val="en-US"/>
        </w:rPr>
        <w:t>i</w:t>
      </w:r>
      <w:r w:rsidRPr="00EA2A0F">
        <w:rPr>
          <w:rStyle w:val="11"/>
          <w:b w:val="0"/>
          <w:sz w:val="28"/>
          <w:szCs w:val="28"/>
        </w:rPr>
        <w:t>)=</w:t>
      </w:r>
      <w:r w:rsidRPr="00EA2A0F">
        <w:rPr>
          <w:rStyle w:val="11"/>
          <w:b w:val="0"/>
          <w:sz w:val="28"/>
          <w:szCs w:val="28"/>
          <w:lang w:val="en-US"/>
        </w:rPr>
        <w:t>T</w:t>
      </w:r>
      <w:r w:rsidRPr="00EA2A0F">
        <w:rPr>
          <w:rStyle w:val="11"/>
          <w:b w:val="0"/>
          <w:sz w:val="28"/>
          <w:szCs w:val="28"/>
          <w:vertAlign w:val="subscript"/>
        </w:rPr>
        <w:t xml:space="preserve">0 </w:t>
      </w:r>
      <w:r w:rsidRPr="00EA2A0F">
        <w:rPr>
          <w:rStyle w:val="11"/>
          <w:b w:val="0"/>
          <w:sz w:val="28"/>
          <w:szCs w:val="28"/>
        </w:rPr>
        <w:t xml:space="preserve">- </w:t>
      </w:r>
      <w:r w:rsidRPr="00EA2A0F">
        <w:rPr>
          <w:rStyle w:val="11"/>
          <w:b w:val="0"/>
          <w:sz w:val="28"/>
          <w:szCs w:val="28"/>
          <w:lang w:val="en-US"/>
        </w:rPr>
        <w:t>T</w:t>
      </w:r>
      <w:r w:rsidRPr="00EA2A0F">
        <w:rPr>
          <w:rStyle w:val="11"/>
          <w:b w:val="0"/>
          <w:sz w:val="28"/>
          <w:szCs w:val="28"/>
          <w:vertAlign w:val="subscript"/>
          <w:lang w:val="en-US"/>
        </w:rPr>
        <w:t>i</w:t>
      </w:r>
    </w:p>
    <w:p w:rsidR="0025328F" w:rsidRPr="00EA2A0F" w:rsidRDefault="0025328F" w:rsidP="00BD726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2A0F">
        <w:rPr>
          <w:b w:val="0"/>
          <w:color w:val="444444"/>
          <w:sz w:val="28"/>
          <w:szCs w:val="28"/>
        </w:rPr>
        <w:t>где:</w:t>
      </w:r>
      <w:r w:rsidR="00BD7260">
        <w:rPr>
          <w:b w:val="0"/>
          <w:color w:val="444444"/>
          <w:sz w:val="28"/>
          <w:szCs w:val="28"/>
        </w:rPr>
        <w:t xml:space="preserve"> </w:t>
      </w:r>
      <w:r w:rsidR="00BD7260">
        <w:rPr>
          <w:b w:val="0"/>
          <w:color w:val="444444"/>
          <w:sz w:val="28"/>
          <w:szCs w:val="28"/>
        </w:rPr>
        <w:tab/>
      </w:r>
      <w:r w:rsidRPr="00BD7260">
        <w:rPr>
          <w:rStyle w:val="11"/>
          <w:b w:val="0"/>
          <w:sz w:val="28"/>
          <w:szCs w:val="28"/>
          <w:lang w:val="en-US"/>
        </w:rPr>
        <w:t>T</w:t>
      </w:r>
      <w:r w:rsidRPr="00BD7260">
        <w:rPr>
          <w:rStyle w:val="11"/>
          <w:b w:val="0"/>
          <w:sz w:val="28"/>
          <w:szCs w:val="28"/>
          <w:vertAlign w:val="subscript"/>
        </w:rPr>
        <w:t xml:space="preserve">0 </w:t>
      </w:r>
      <w:r w:rsidRPr="00BD7260">
        <w:rPr>
          <w:rStyle w:val="11"/>
          <w:b w:val="0"/>
          <w:sz w:val="28"/>
          <w:szCs w:val="28"/>
        </w:rPr>
        <w:t>-</w:t>
      </w:r>
      <w:r w:rsidRPr="00BD7260">
        <w:rPr>
          <w:rStyle w:val="11"/>
          <w:b w:val="0"/>
          <w:sz w:val="28"/>
          <w:szCs w:val="28"/>
          <w:vertAlign w:val="subscript"/>
        </w:rPr>
        <w:t xml:space="preserve"> </w:t>
      </w:r>
      <w:r w:rsidRPr="00BD7260">
        <w:rPr>
          <w:rStyle w:val="11"/>
          <w:b w:val="0"/>
          <w:sz w:val="28"/>
          <w:szCs w:val="28"/>
        </w:rPr>
        <w:t>время свертывания плазмы в пробирке № 6 (холостой опыт), мин;</w:t>
      </w:r>
    </w:p>
    <w:p w:rsidR="0025328F" w:rsidRPr="00EA2A0F" w:rsidRDefault="0025328F" w:rsidP="00BD7260">
      <w:pPr>
        <w:pStyle w:val="8"/>
        <w:shd w:val="clear" w:color="auto" w:fill="auto"/>
        <w:spacing w:after="0" w:line="360" w:lineRule="auto"/>
        <w:ind w:left="708" w:right="20" w:firstLine="0"/>
        <w:jc w:val="both"/>
        <w:rPr>
          <w:sz w:val="28"/>
          <w:szCs w:val="28"/>
        </w:rPr>
      </w:pPr>
      <w:proofErr w:type="gramStart"/>
      <w:r w:rsidRPr="00EA2A0F">
        <w:rPr>
          <w:rStyle w:val="11"/>
          <w:sz w:val="28"/>
          <w:szCs w:val="28"/>
          <w:lang w:val="en-US"/>
        </w:rPr>
        <w:t>T</w:t>
      </w:r>
      <w:r w:rsidRPr="00EA2A0F">
        <w:rPr>
          <w:rStyle w:val="11"/>
          <w:sz w:val="28"/>
          <w:szCs w:val="28"/>
          <w:vertAlign w:val="subscript"/>
          <w:lang w:val="en-US"/>
        </w:rPr>
        <w:t>i</w:t>
      </w:r>
      <w:r w:rsidRPr="00EA2A0F">
        <w:rPr>
          <w:rStyle w:val="11"/>
          <w:sz w:val="28"/>
          <w:szCs w:val="28"/>
          <w:vertAlign w:val="subscript"/>
        </w:rPr>
        <w:t xml:space="preserve"> </w:t>
      </w:r>
      <w:r w:rsidRPr="00EA2A0F">
        <w:rPr>
          <w:rStyle w:val="11"/>
          <w:sz w:val="28"/>
          <w:szCs w:val="28"/>
        </w:rPr>
        <w:t xml:space="preserve"> -</w:t>
      </w:r>
      <w:proofErr w:type="gramEnd"/>
      <w:r w:rsidRPr="00EA2A0F">
        <w:rPr>
          <w:rStyle w:val="11"/>
          <w:sz w:val="28"/>
          <w:szCs w:val="28"/>
        </w:rPr>
        <w:t xml:space="preserve"> время свертывания плазмы в пробирке с </w:t>
      </w:r>
      <w:proofErr w:type="spellStart"/>
      <w:r w:rsidRPr="00EA2A0F">
        <w:rPr>
          <w:rStyle w:val="11"/>
          <w:sz w:val="28"/>
          <w:szCs w:val="28"/>
          <w:lang w:val="en-US"/>
        </w:rPr>
        <w:t>i</w:t>
      </w:r>
      <w:proofErr w:type="spellEnd"/>
      <w:r w:rsidRPr="00EA2A0F">
        <w:rPr>
          <w:rStyle w:val="11"/>
          <w:sz w:val="28"/>
          <w:szCs w:val="28"/>
        </w:rPr>
        <w:t>-м испытуемым раствором, мин.</w:t>
      </w:r>
    </w:p>
    <w:p w:rsidR="0025328F" w:rsidRPr="00EA2A0F" w:rsidRDefault="0025328F" w:rsidP="0025328F">
      <w:pPr>
        <w:pStyle w:val="8"/>
        <w:shd w:val="clear" w:color="auto" w:fill="auto"/>
        <w:spacing w:after="0" w:line="461" w:lineRule="exact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lastRenderedPageBreak/>
        <w:t>Точка пересечения полученного графика с осью абсцисс соответствует пре</w:t>
      </w:r>
      <w:r w:rsidRPr="00EA2A0F">
        <w:rPr>
          <w:rStyle w:val="11"/>
          <w:sz w:val="28"/>
          <w:szCs w:val="28"/>
        </w:rPr>
        <w:softHyphen/>
        <w:t>дельной концентрации препарата (</w:t>
      </w:r>
      <w:proofErr w:type="spellStart"/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sz w:val="28"/>
          <w:szCs w:val="28"/>
          <w:vertAlign w:val="subscript"/>
        </w:rPr>
        <w:t>пр</w:t>
      </w:r>
      <w:proofErr w:type="spellEnd"/>
      <w:r w:rsidRPr="00EA2A0F">
        <w:rPr>
          <w:rStyle w:val="11"/>
          <w:sz w:val="28"/>
          <w:szCs w:val="28"/>
        </w:rPr>
        <w:t>), обладающей нулевой коагулирующей активностью.</w:t>
      </w:r>
    </w:p>
    <w:p w:rsidR="0025328F" w:rsidRPr="00EA2A0F" w:rsidRDefault="0025328F" w:rsidP="0025328F">
      <w:pPr>
        <w:pStyle w:val="8"/>
        <w:shd w:val="clear" w:color="auto" w:fill="auto"/>
        <w:spacing w:after="0" w:line="461" w:lineRule="exact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Величину </w:t>
      </w:r>
      <w:proofErr w:type="spellStart"/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sz w:val="28"/>
          <w:szCs w:val="28"/>
          <w:vertAlign w:val="subscript"/>
        </w:rPr>
        <w:t>пр</w:t>
      </w:r>
      <w:proofErr w:type="spellEnd"/>
      <w:r w:rsidRPr="00EA2A0F">
        <w:rPr>
          <w:rStyle w:val="11"/>
          <w:sz w:val="28"/>
          <w:szCs w:val="28"/>
        </w:rPr>
        <w:t xml:space="preserve"> в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</w:t>
      </w:r>
      <w:proofErr w:type="spellStart"/>
      <w:r w:rsidRPr="00EA2A0F">
        <w:rPr>
          <w:rStyle w:val="11"/>
          <w:sz w:val="28"/>
          <w:szCs w:val="28"/>
        </w:rPr>
        <w:t>урокиназной</w:t>
      </w:r>
      <w:proofErr w:type="spellEnd"/>
      <w:r w:rsidRPr="00EA2A0F">
        <w:rPr>
          <w:rStyle w:val="11"/>
          <w:sz w:val="28"/>
          <w:szCs w:val="28"/>
        </w:rPr>
        <w:t xml:space="preserve"> активности в одном миллилитре вычисляют по формуле:</w:t>
      </w:r>
    </w:p>
    <w:p w:rsidR="0025328F" w:rsidRPr="00EA2A0F" w:rsidRDefault="0025328F" w:rsidP="0025328F">
      <w:pPr>
        <w:pStyle w:val="8"/>
        <w:shd w:val="clear" w:color="auto" w:fill="auto"/>
        <w:spacing w:after="0" w:line="461" w:lineRule="exact"/>
        <w:ind w:left="20" w:right="20" w:firstLine="0"/>
        <w:rPr>
          <w:sz w:val="28"/>
          <w:szCs w:val="28"/>
          <w:vertAlign w:val="superscript"/>
        </w:rPr>
      </w:pPr>
      <w:proofErr w:type="spellStart"/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sz w:val="28"/>
          <w:szCs w:val="28"/>
          <w:vertAlign w:val="subscript"/>
        </w:rPr>
        <w:t>пр</w:t>
      </w:r>
      <w:proofErr w:type="spellEnd"/>
      <w:r w:rsidRPr="00EA2A0F">
        <w:rPr>
          <w:rStyle w:val="11"/>
          <w:sz w:val="28"/>
          <w:szCs w:val="28"/>
        </w:rPr>
        <w:t xml:space="preserve"> = </w:t>
      </w:r>
      <m:oMath>
        <m:sSup>
          <m:sSupPr>
            <m:ctrlPr>
              <w:rPr>
                <w:rStyle w:val="11"/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Style w:val="11"/>
                <w:rFonts w:ascii="Cambria Math"/>
                <w:sz w:val="28"/>
                <w:szCs w:val="28"/>
              </w:rPr>
              <m:t>10</m:t>
            </m:r>
          </m:e>
          <m:sup>
            <m:f>
              <m:fPr>
                <m:ctrlPr>
                  <w:rPr>
                    <w:rStyle w:val="11"/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11"/>
                    <w:rFonts w:ascii="Cambria Math" w:hAnsi="Cambria Math"/>
                    <w:sz w:val="28"/>
                    <w:szCs w:val="28"/>
                  </w:rPr>
                  <m:t>-b</m:t>
                </m:r>
              </m:num>
              <m:den>
                <m:r>
                  <w:rPr>
                    <w:rStyle w:val="11"/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</m:sup>
        </m:sSup>
      </m:oMath>
    </w:p>
    <w:p w:rsidR="0025328F" w:rsidRPr="00EA2A0F" w:rsidRDefault="0025328F" w:rsidP="00563D6F">
      <w:pPr>
        <w:pStyle w:val="8"/>
        <w:shd w:val="clear" w:color="auto" w:fill="auto"/>
        <w:spacing w:before="53" w:after="0" w:line="461" w:lineRule="exact"/>
        <w:ind w:left="709" w:right="20" w:hanging="709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>где</w:t>
      </w:r>
      <w:r w:rsidRPr="00EA2A0F">
        <w:rPr>
          <w:rStyle w:val="11"/>
          <w:b/>
          <w:sz w:val="28"/>
          <w:szCs w:val="28"/>
        </w:rPr>
        <w:t xml:space="preserve">: </w:t>
      </w:r>
      <w:r w:rsidR="00563D6F">
        <w:rPr>
          <w:rStyle w:val="11"/>
          <w:b/>
          <w:sz w:val="28"/>
          <w:szCs w:val="28"/>
        </w:rPr>
        <w:tab/>
      </w:r>
      <w:r w:rsidRPr="00EA2A0F">
        <w:rPr>
          <w:rStyle w:val="ae"/>
          <w:b w:val="0"/>
          <w:sz w:val="28"/>
          <w:szCs w:val="28"/>
          <w:lang w:val="en-US"/>
        </w:rPr>
        <w:t>b</w:t>
      </w:r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>численное значение свободного члена линейного уравнения, описы</w:t>
      </w:r>
      <w:r w:rsidRPr="00EA2A0F">
        <w:rPr>
          <w:rStyle w:val="11"/>
          <w:sz w:val="28"/>
          <w:szCs w:val="28"/>
        </w:rPr>
        <w:softHyphen/>
        <w:t>вающего график зависимости сокращения времени свертывания от дес</w:t>
      </w:r>
      <w:r w:rsidRPr="00EA2A0F">
        <w:rPr>
          <w:rStyle w:val="11"/>
          <w:sz w:val="28"/>
          <w:szCs w:val="28"/>
        </w:rPr>
        <w:t>я</w:t>
      </w:r>
      <w:r w:rsidRPr="00EA2A0F">
        <w:rPr>
          <w:rStyle w:val="11"/>
          <w:sz w:val="28"/>
          <w:szCs w:val="28"/>
        </w:rPr>
        <w:t xml:space="preserve">тичного логарифма концентрации препарата в испытуемом растворе; </w:t>
      </w:r>
    </w:p>
    <w:p w:rsidR="0025328F" w:rsidRPr="00EA2A0F" w:rsidRDefault="0025328F" w:rsidP="00563D6F">
      <w:pPr>
        <w:pStyle w:val="8"/>
        <w:shd w:val="clear" w:color="auto" w:fill="auto"/>
        <w:spacing w:before="53" w:after="0" w:line="360" w:lineRule="auto"/>
        <w:ind w:left="709" w:right="20" w:hanging="1"/>
        <w:jc w:val="both"/>
        <w:rPr>
          <w:sz w:val="28"/>
          <w:szCs w:val="28"/>
        </w:rPr>
      </w:pPr>
      <w:r w:rsidRPr="00EA2A0F">
        <w:rPr>
          <w:rStyle w:val="ae"/>
          <w:b w:val="0"/>
          <w:sz w:val="28"/>
          <w:szCs w:val="28"/>
        </w:rPr>
        <w:t>а</w:t>
      </w:r>
      <w:r w:rsidRPr="00EA2A0F">
        <w:rPr>
          <w:rStyle w:val="ae"/>
          <w:sz w:val="28"/>
          <w:szCs w:val="28"/>
        </w:rPr>
        <w:t xml:space="preserve"> -</w:t>
      </w:r>
      <w:r w:rsidRPr="00EA2A0F">
        <w:rPr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численное значение углового коэффициента линейного уравнения, опи</w:t>
      </w:r>
      <w:r w:rsidRPr="00EA2A0F">
        <w:rPr>
          <w:rStyle w:val="11"/>
          <w:sz w:val="28"/>
          <w:szCs w:val="28"/>
        </w:rPr>
        <w:softHyphen/>
        <w:t>сывающего график зависимости сокращения времени свертывания от деся</w:t>
      </w:r>
      <w:r w:rsidRPr="00EA2A0F">
        <w:rPr>
          <w:rStyle w:val="11"/>
          <w:sz w:val="28"/>
          <w:szCs w:val="28"/>
        </w:rPr>
        <w:softHyphen/>
        <w:t>тичного логарифма концентрации препарата в испытуемом растворе. Пр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дельная концентрация препарата, обладающая нулевой коагулирующей а</w:t>
      </w:r>
      <w:r w:rsidRPr="00EA2A0F">
        <w:rPr>
          <w:rStyle w:val="11"/>
          <w:sz w:val="28"/>
          <w:szCs w:val="28"/>
        </w:rPr>
        <w:t>к</w:t>
      </w:r>
      <w:r w:rsidRPr="00EA2A0F">
        <w:rPr>
          <w:rStyle w:val="11"/>
          <w:sz w:val="28"/>
          <w:szCs w:val="28"/>
        </w:rPr>
        <w:t>тивностью, должна быть не менее 150 МЕ/мл.</w:t>
      </w:r>
    </w:p>
    <w:p w:rsidR="0025328F" w:rsidRPr="00EA2A0F" w:rsidRDefault="0025328F" w:rsidP="0025328F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Примечани</w:t>
      </w:r>
      <w:r w:rsidR="00781591">
        <w:rPr>
          <w:rStyle w:val="11"/>
          <w:sz w:val="28"/>
          <w:szCs w:val="28"/>
        </w:rPr>
        <w:t>я</w:t>
      </w:r>
    </w:p>
    <w:p w:rsidR="0025328F" w:rsidRPr="00EA2A0F" w:rsidRDefault="0025328F" w:rsidP="00B66A99">
      <w:pPr>
        <w:pStyle w:val="8"/>
        <w:shd w:val="clear" w:color="auto" w:fill="auto"/>
        <w:spacing w:after="0" w:line="240" w:lineRule="auto"/>
        <w:ind w:left="20" w:firstLine="688"/>
        <w:jc w:val="both"/>
        <w:rPr>
          <w:rStyle w:val="11"/>
          <w:sz w:val="28"/>
          <w:szCs w:val="28"/>
        </w:rPr>
      </w:pPr>
      <w:r w:rsidRPr="00A67AFF">
        <w:rPr>
          <w:rStyle w:val="21"/>
          <w:sz w:val="28"/>
          <w:szCs w:val="28"/>
        </w:rPr>
        <w:t>Приготовление плазмы</w:t>
      </w:r>
      <w:r w:rsidR="00B66A99">
        <w:rPr>
          <w:rStyle w:val="21"/>
          <w:sz w:val="28"/>
          <w:szCs w:val="28"/>
        </w:rPr>
        <w:t>.</w:t>
      </w:r>
      <w:r w:rsidR="00B66A99" w:rsidRPr="00563D6F">
        <w:rPr>
          <w:rStyle w:val="21"/>
          <w:sz w:val="28"/>
          <w:szCs w:val="28"/>
          <w:u w:val="none"/>
        </w:rPr>
        <w:t xml:space="preserve"> </w:t>
      </w:r>
      <w:r w:rsidRPr="00EA2A0F">
        <w:rPr>
          <w:rStyle w:val="11"/>
          <w:sz w:val="28"/>
          <w:szCs w:val="28"/>
        </w:rPr>
        <w:t>С помощью стерильного пластикового шприца с иглой № 1, содержащего натрия цитрата раствор 3,8 %, проводят забор крови из сердца кролика, предварительно голодавшего в течение 12 ч. Конечное соотн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 xml:space="preserve">шение объемов крови и натрия цитрата раствора должно составлять 9:1. Кровь осторожно смешивают с раствором натрия цитрата, вращая шприц, и как можно быстрее центрифугируют при центробежном ускорении 1500-1800 </w:t>
      </w:r>
      <w:r w:rsidRPr="00EA2A0F">
        <w:rPr>
          <w:rStyle w:val="11"/>
          <w:sz w:val="28"/>
          <w:szCs w:val="28"/>
          <w:lang w:val="en-US"/>
        </w:rPr>
        <w:t>g</w:t>
      </w:r>
      <w:r w:rsidRPr="00EA2A0F">
        <w:rPr>
          <w:rStyle w:val="11"/>
          <w:sz w:val="28"/>
          <w:szCs w:val="28"/>
        </w:rPr>
        <w:t xml:space="preserve"> и темпер</w:t>
      </w:r>
      <w:r w:rsidRPr="00EA2A0F">
        <w:rPr>
          <w:rStyle w:val="11"/>
          <w:sz w:val="28"/>
          <w:szCs w:val="28"/>
        </w:rPr>
        <w:t>а</w:t>
      </w:r>
      <w:r w:rsidRPr="00EA2A0F">
        <w:rPr>
          <w:rStyle w:val="11"/>
          <w:sz w:val="28"/>
          <w:szCs w:val="28"/>
        </w:rPr>
        <w:t>туре от 15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до 20 °С в течение 30 мин. Плазму хранят при температуре от 0 °С до 6 °С</w:t>
      </w:r>
      <w:r w:rsidR="00B66A99">
        <w:rPr>
          <w:rStyle w:val="11"/>
          <w:sz w:val="28"/>
          <w:szCs w:val="28"/>
        </w:rPr>
        <w:t xml:space="preserve"> в течени</w:t>
      </w:r>
      <w:r w:rsidR="003E6E0E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 -4 ч.</w:t>
      </w:r>
    </w:p>
    <w:p w:rsidR="0025328F" w:rsidRPr="00EA2A0F" w:rsidRDefault="0025328F" w:rsidP="002061A8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A2A0F">
        <w:rPr>
          <w:rStyle w:val="21"/>
          <w:sz w:val="28"/>
          <w:szCs w:val="28"/>
        </w:rPr>
        <w:t xml:space="preserve">Приготовление </w:t>
      </w:r>
      <w:r w:rsidR="00662892" w:rsidRPr="00EA2A0F">
        <w:rPr>
          <w:rStyle w:val="21"/>
          <w:sz w:val="28"/>
          <w:szCs w:val="28"/>
        </w:rPr>
        <w:t xml:space="preserve">натрия цитрата раствора </w:t>
      </w:r>
      <w:r w:rsidRPr="00EA2A0F">
        <w:rPr>
          <w:rStyle w:val="21"/>
          <w:sz w:val="28"/>
          <w:szCs w:val="28"/>
        </w:rPr>
        <w:t>3,8 %</w:t>
      </w:r>
      <w:r w:rsidR="002061A8">
        <w:rPr>
          <w:rStyle w:val="21"/>
          <w:sz w:val="28"/>
          <w:szCs w:val="28"/>
        </w:rPr>
        <w:t>.</w:t>
      </w:r>
      <w:r w:rsidRPr="002061A8">
        <w:rPr>
          <w:rStyle w:val="21"/>
          <w:sz w:val="28"/>
          <w:szCs w:val="28"/>
          <w:u w:val="none"/>
        </w:rPr>
        <w:t xml:space="preserve"> </w:t>
      </w:r>
      <w:r w:rsidRPr="00EA2A0F">
        <w:rPr>
          <w:rStyle w:val="11"/>
          <w:sz w:val="28"/>
          <w:szCs w:val="28"/>
        </w:rPr>
        <w:t>3,8 г натрия цитрата пом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щают в мерную колбу вместимостью 100 мл, прибавляют 90 мл воды</w:t>
      </w:r>
      <w:r w:rsidR="002061A8">
        <w:rPr>
          <w:rStyle w:val="11"/>
          <w:sz w:val="28"/>
          <w:szCs w:val="28"/>
        </w:rPr>
        <w:t xml:space="preserve"> и</w:t>
      </w:r>
      <w:r w:rsidRPr="00EA2A0F">
        <w:rPr>
          <w:rStyle w:val="11"/>
          <w:sz w:val="28"/>
          <w:szCs w:val="28"/>
        </w:rPr>
        <w:t xml:space="preserve"> перем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шивают до полного растворения. Доводят объем раствора водой до метки и </w:t>
      </w:r>
      <w:r w:rsidR="002061A8">
        <w:rPr>
          <w:rStyle w:val="11"/>
          <w:sz w:val="28"/>
          <w:szCs w:val="28"/>
        </w:rPr>
        <w:t xml:space="preserve">вновь </w:t>
      </w:r>
      <w:r w:rsidRPr="00EA2A0F">
        <w:rPr>
          <w:rStyle w:val="11"/>
          <w:sz w:val="28"/>
          <w:szCs w:val="28"/>
        </w:rPr>
        <w:t xml:space="preserve">перемешивают. </w:t>
      </w:r>
      <w:r w:rsidR="002061A8">
        <w:rPr>
          <w:rStyle w:val="11"/>
          <w:sz w:val="28"/>
          <w:szCs w:val="28"/>
        </w:rPr>
        <w:t>Раствор х</w:t>
      </w:r>
      <w:r w:rsidRPr="00EA2A0F">
        <w:rPr>
          <w:rStyle w:val="11"/>
          <w:sz w:val="28"/>
          <w:szCs w:val="28"/>
        </w:rPr>
        <w:t>ранят в плотно укупоренно</w:t>
      </w:r>
      <w:r w:rsidR="002061A8">
        <w:rPr>
          <w:rStyle w:val="11"/>
          <w:sz w:val="28"/>
          <w:szCs w:val="28"/>
        </w:rPr>
        <w:t>й</w:t>
      </w:r>
      <w:r w:rsidRPr="00EA2A0F">
        <w:rPr>
          <w:rStyle w:val="11"/>
          <w:sz w:val="28"/>
          <w:szCs w:val="28"/>
        </w:rPr>
        <w:t xml:space="preserve"> </w:t>
      </w:r>
      <w:r w:rsidR="002061A8">
        <w:rPr>
          <w:rStyle w:val="11"/>
          <w:sz w:val="28"/>
          <w:szCs w:val="28"/>
        </w:rPr>
        <w:t>емкости</w:t>
      </w:r>
      <w:r w:rsidRPr="00EA2A0F">
        <w:rPr>
          <w:rStyle w:val="11"/>
          <w:sz w:val="28"/>
          <w:szCs w:val="28"/>
        </w:rPr>
        <w:t xml:space="preserve"> при темп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ратуре от 4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до 8 °С</w:t>
      </w:r>
      <w:r w:rsidR="002061A8">
        <w:rPr>
          <w:rStyle w:val="11"/>
          <w:sz w:val="28"/>
          <w:szCs w:val="28"/>
        </w:rPr>
        <w:t xml:space="preserve"> в течени</w:t>
      </w:r>
      <w:r w:rsidR="003E6E0E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 - 7 дней.</w:t>
      </w:r>
    </w:p>
    <w:p w:rsidR="0025328F" w:rsidRPr="00EA2A0F" w:rsidRDefault="0025328F" w:rsidP="00DA11FB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A2A0F">
        <w:rPr>
          <w:rStyle w:val="21"/>
          <w:sz w:val="28"/>
          <w:szCs w:val="28"/>
        </w:rPr>
        <w:t>Приготовление раствора кальция хлорида</w:t>
      </w:r>
      <w:r w:rsidR="00DA11FB">
        <w:rPr>
          <w:rStyle w:val="21"/>
          <w:sz w:val="28"/>
          <w:szCs w:val="28"/>
        </w:rPr>
        <w:t>.</w:t>
      </w:r>
      <w:r w:rsidR="00DA11FB" w:rsidRPr="00DA11FB">
        <w:rPr>
          <w:rStyle w:val="21"/>
          <w:sz w:val="28"/>
          <w:szCs w:val="28"/>
          <w:u w:val="none"/>
        </w:rPr>
        <w:t xml:space="preserve"> </w:t>
      </w:r>
      <w:r w:rsidRPr="00EA2A0F">
        <w:rPr>
          <w:rStyle w:val="11"/>
          <w:sz w:val="28"/>
          <w:szCs w:val="28"/>
        </w:rPr>
        <w:t>3</w:t>
      </w:r>
      <w:r w:rsidR="00DA11FB">
        <w:rPr>
          <w:rStyle w:val="11"/>
          <w:sz w:val="28"/>
          <w:szCs w:val="28"/>
        </w:rPr>
        <w:t>,6</w:t>
      </w:r>
      <w:r w:rsidRPr="00EA2A0F">
        <w:rPr>
          <w:rStyle w:val="11"/>
          <w:sz w:val="28"/>
          <w:szCs w:val="28"/>
        </w:rPr>
        <w:t>7</w:t>
      </w:r>
      <w:r w:rsidR="00DA11FB">
        <w:rPr>
          <w:rStyle w:val="11"/>
          <w:sz w:val="28"/>
          <w:szCs w:val="28"/>
        </w:rPr>
        <w:t>5</w:t>
      </w:r>
      <w:r w:rsidRPr="00EA2A0F">
        <w:rPr>
          <w:rStyle w:val="11"/>
          <w:sz w:val="28"/>
          <w:szCs w:val="28"/>
        </w:rPr>
        <w:t xml:space="preserve"> г кальция хлорида обезв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>женного помещают в мерную колбу вместимостью 100 мл, прибавляют 90 мл воды</w:t>
      </w:r>
      <w:r w:rsidR="00DA11FB">
        <w:rPr>
          <w:rStyle w:val="11"/>
          <w:sz w:val="28"/>
          <w:szCs w:val="28"/>
        </w:rPr>
        <w:t xml:space="preserve"> и </w:t>
      </w:r>
      <w:r w:rsidRPr="00EA2A0F">
        <w:rPr>
          <w:rStyle w:val="11"/>
          <w:sz w:val="28"/>
          <w:szCs w:val="28"/>
        </w:rPr>
        <w:t>перемешивают</w:t>
      </w:r>
      <w:r w:rsidR="005A6E1B">
        <w:rPr>
          <w:rStyle w:val="11"/>
          <w:sz w:val="28"/>
          <w:szCs w:val="28"/>
        </w:rPr>
        <w:t>.</w:t>
      </w:r>
      <w:r w:rsidRPr="00EA2A0F">
        <w:rPr>
          <w:rStyle w:val="11"/>
          <w:sz w:val="28"/>
          <w:szCs w:val="28"/>
        </w:rPr>
        <w:t xml:space="preserve"> Доводят объем раствора водой до метки и </w:t>
      </w:r>
      <w:r w:rsidR="00DA11FB">
        <w:rPr>
          <w:rStyle w:val="11"/>
          <w:sz w:val="28"/>
          <w:szCs w:val="28"/>
        </w:rPr>
        <w:t xml:space="preserve">вновь </w:t>
      </w:r>
      <w:r w:rsidRPr="00EA2A0F">
        <w:rPr>
          <w:rStyle w:val="11"/>
          <w:sz w:val="28"/>
          <w:szCs w:val="28"/>
        </w:rPr>
        <w:t>перем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шивают. Хранят в плотно укупоренно</w:t>
      </w:r>
      <w:r w:rsidR="005A6E1B">
        <w:rPr>
          <w:rStyle w:val="11"/>
          <w:sz w:val="28"/>
          <w:szCs w:val="28"/>
        </w:rPr>
        <w:t>й</w:t>
      </w:r>
      <w:r w:rsidRPr="00EA2A0F">
        <w:rPr>
          <w:rStyle w:val="11"/>
          <w:sz w:val="28"/>
          <w:szCs w:val="28"/>
        </w:rPr>
        <w:t xml:space="preserve"> </w:t>
      </w:r>
      <w:r w:rsidR="00DA11FB">
        <w:rPr>
          <w:rStyle w:val="11"/>
          <w:sz w:val="28"/>
          <w:szCs w:val="28"/>
        </w:rPr>
        <w:t>емкости</w:t>
      </w:r>
      <w:r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до 8 °С</w:t>
      </w:r>
      <w:r w:rsidR="00DA11FB">
        <w:rPr>
          <w:rStyle w:val="11"/>
          <w:sz w:val="28"/>
          <w:szCs w:val="28"/>
        </w:rPr>
        <w:t xml:space="preserve"> в течение</w:t>
      </w:r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>7 дней.</w:t>
      </w:r>
    </w:p>
    <w:p w:rsidR="0025328F" w:rsidRPr="00EA2A0F" w:rsidRDefault="0025328F" w:rsidP="005A6E1B">
      <w:pPr>
        <w:spacing w:before="240" w:after="0" w:line="360" w:lineRule="auto"/>
        <w:rPr>
          <w:sz w:val="28"/>
          <w:szCs w:val="28"/>
        </w:rPr>
      </w:pPr>
      <w:bookmarkStart w:id="11" w:name="bookmark11"/>
      <w:r w:rsidRPr="00EA2A0F">
        <w:rPr>
          <w:rStyle w:val="31"/>
          <w:rFonts w:eastAsiaTheme="minorEastAsia"/>
          <w:bCs w:val="0"/>
          <w:sz w:val="28"/>
          <w:szCs w:val="28"/>
        </w:rPr>
        <w:t>Альбумин</w:t>
      </w:r>
      <w:bookmarkEnd w:id="11"/>
      <w:r w:rsidR="005A6E1B">
        <w:rPr>
          <w:rStyle w:val="31"/>
          <w:rFonts w:eastAsiaTheme="minorEastAsia"/>
          <w:bCs w:val="0"/>
          <w:sz w:val="28"/>
          <w:szCs w:val="28"/>
        </w:rPr>
        <w:t xml:space="preserve">. </w:t>
      </w:r>
      <w:r w:rsidRPr="00EA2A0F">
        <w:rPr>
          <w:rStyle w:val="11"/>
          <w:rFonts w:eastAsiaTheme="minorEastAsia"/>
          <w:sz w:val="28"/>
          <w:szCs w:val="28"/>
        </w:rPr>
        <w:t xml:space="preserve">- 10000 </w:t>
      </w:r>
      <w:r w:rsidRPr="00EA2A0F">
        <w:rPr>
          <w:rStyle w:val="11"/>
          <w:rFonts w:eastAsiaTheme="minorEastAsia"/>
          <w:sz w:val="28"/>
          <w:szCs w:val="28"/>
          <w:lang w:val="en-US"/>
        </w:rPr>
        <w:t>ME</w:t>
      </w:r>
      <w:r w:rsidR="00234650">
        <w:rPr>
          <w:rStyle w:val="11"/>
          <w:rFonts w:eastAsiaTheme="minorEastAsia"/>
          <w:sz w:val="28"/>
          <w:szCs w:val="28"/>
        </w:rPr>
        <w:t>:</w:t>
      </w:r>
      <w:r w:rsidR="00234650" w:rsidRPr="00234650">
        <w:rPr>
          <w:rStyle w:val="11"/>
          <w:rFonts w:eastAsiaTheme="minorEastAsia"/>
          <w:sz w:val="28"/>
          <w:szCs w:val="28"/>
        </w:rPr>
        <w:tab/>
      </w:r>
      <w:r w:rsidRPr="00EA2A0F">
        <w:rPr>
          <w:rStyle w:val="11"/>
          <w:rFonts w:eastAsiaTheme="minorEastAsia"/>
          <w:sz w:val="28"/>
          <w:szCs w:val="28"/>
        </w:rPr>
        <w:t>от 9,0 до</w:t>
      </w:r>
      <w:r w:rsidRPr="00EA2A0F">
        <w:rPr>
          <w:rStyle w:val="11"/>
          <w:rFonts w:eastAsiaTheme="minorEastAsia"/>
          <w:sz w:val="28"/>
          <w:szCs w:val="28"/>
        </w:rPr>
        <w:tab/>
        <w:t>11,0 мг/флакон</w:t>
      </w:r>
    </w:p>
    <w:p w:rsidR="0025328F" w:rsidRPr="00EA2A0F" w:rsidRDefault="005A6E1B" w:rsidP="0025328F">
      <w:pPr>
        <w:pStyle w:val="8"/>
        <w:shd w:val="clear" w:color="auto" w:fill="auto"/>
        <w:tabs>
          <w:tab w:val="left" w:pos="1276"/>
          <w:tab w:val="left" w:pos="1418"/>
          <w:tab w:val="left" w:pos="3144"/>
          <w:tab w:val="left" w:pos="4203"/>
        </w:tabs>
        <w:spacing w:after="0" w:line="360" w:lineRule="auto"/>
        <w:ind w:left="13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25328F" w:rsidRPr="00EA2A0F">
        <w:rPr>
          <w:rStyle w:val="11"/>
          <w:sz w:val="28"/>
          <w:szCs w:val="28"/>
        </w:rPr>
        <w:t xml:space="preserve">- 50000 </w:t>
      </w:r>
      <w:r w:rsidR="0025328F" w:rsidRPr="00EA2A0F">
        <w:rPr>
          <w:rStyle w:val="11"/>
          <w:sz w:val="28"/>
          <w:szCs w:val="28"/>
          <w:lang w:val="en-US"/>
        </w:rPr>
        <w:t>ME</w:t>
      </w:r>
      <w:r w:rsidR="0025328F" w:rsidRPr="00EA2A0F">
        <w:rPr>
          <w:rStyle w:val="11"/>
          <w:sz w:val="28"/>
          <w:szCs w:val="28"/>
        </w:rPr>
        <w:t>:</w:t>
      </w:r>
      <w:r w:rsidR="0025328F" w:rsidRPr="00EA2A0F">
        <w:rPr>
          <w:rStyle w:val="11"/>
          <w:sz w:val="28"/>
          <w:szCs w:val="28"/>
        </w:rPr>
        <w:tab/>
      </w:r>
      <w:r w:rsidR="00234650" w:rsidRPr="00234650">
        <w:rPr>
          <w:rStyle w:val="11"/>
          <w:sz w:val="28"/>
          <w:szCs w:val="28"/>
        </w:rPr>
        <w:t xml:space="preserve">     </w:t>
      </w:r>
      <w:r w:rsidR="0025328F" w:rsidRPr="00EA2A0F">
        <w:rPr>
          <w:rStyle w:val="11"/>
          <w:sz w:val="28"/>
          <w:szCs w:val="28"/>
        </w:rPr>
        <w:t>от 9,0 до</w:t>
      </w:r>
      <w:r w:rsidR="0025328F" w:rsidRPr="00EA2A0F">
        <w:rPr>
          <w:rStyle w:val="11"/>
          <w:sz w:val="28"/>
          <w:szCs w:val="28"/>
        </w:rPr>
        <w:tab/>
        <w:t>11,0 мг/флакон</w:t>
      </w:r>
    </w:p>
    <w:p w:rsidR="0025328F" w:rsidRPr="00EA2A0F" w:rsidRDefault="005A6E1B" w:rsidP="0025328F">
      <w:pPr>
        <w:pStyle w:val="8"/>
        <w:shd w:val="clear" w:color="auto" w:fill="auto"/>
        <w:tabs>
          <w:tab w:val="left" w:pos="1276"/>
          <w:tab w:val="left" w:pos="1418"/>
          <w:tab w:val="left" w:pos="3144"/>
          <w:tab w:val="left" w:pos="4203"/>
        </w:tabs>
        <w:spacing w:after="0" w:line="360" w:lineRule="auto"/>
        <w:ind w:left="13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25328F" w:rsidRPr="00EA2A0F">
        <w:rPr>
          <w:rStyle w:val="11"/>
          <w:sz w:val="28"/>
          <w:szCs w:val="28"/>
        </w:rPr>
        <w:t xml:space="preserve">- 100000 </w:t>
      </w:r>
      <w:r w:rsidR="0025328F" w:rsidRPr="00EA2A0F">
        <w:rPr>
          <w:rStyle w:val="11"/>
          <w:sz w:val="28"/>
          <w:szCs w:val="28"/>
          <w:lang w:val="en-US"/>
        </w:rPr>
        <w:t>ME</w:t>
      </w:r>
      <w:r w:rsidR="0025328F" w:rsidRPr="00EA2A0F">
        <w:rPr>
          <w:rStyle w:val="11"/>
          <w:sz w:val="28"/>
          <w:szCs w:val="28"/>
        </w:rPr>
        <w:t>:</w:t>
      </w:r>
      <w:r w:rsidR="00234650" w:rsidRPr="00234650">
        <w:rPr>
          <w:rStyle w:val="11"/>
          <w:sz w:val="28"/>
          <w:szCs w:val="28"/>
        </w:rPr>
        <w:t xml:space="preserve">    </w:t>
      </w:r>
      <w:r w:rsidR="00234650" w:rsidRPr="007F74FA">
        <w:rPr>
          <w:rStyle w:val="11"/>
          <w:sz w:val="28"/>
          <w:szCs w:val="28"/>
        </w:rPr>
        <w:t xml:space="preserve"> </w:t>
      </w:r>
      <w:r w:rsidR="00234650" w:rsidRPr="00234650">
        <w:rPr>
          <w:rStyle w:val="11"/>
          <w:sz w:val="28"/>
          <w:szCs w:val="28"/>
        </w:rPr>
        <w:t xml:space="preserve"> </w:t>
      </w:r>
      <w:r w:rsidR="0025328F" w:rsidRPr="00EA2A0F">
        <w:rPr>
          <w:rStyle w:val="11"/>
          <w:sz w:val="28"/>
          <w:szCs w:val="28"/>
        </w:rPr>
        <w:t>от 9,0 до</w:t>
      </w:r>
      <w:r w:rsidR="0025328F" w:rsidRPr="00EA2A0F">
        <w:rPr>
          <w:rStyle w:val="11"/>
          <w:sz w:val="28"/>
          <w:szCs w:val="28"/>
        </w:rPr>
        <w:tab/>
        <w:t>11,0 мг/флакон</w:t>
      </w:r>
    </w:p>
    <w:p w:rsidR="0025328F" w:rsidRPr="00EA2A0F" w:rsidRDefault="005A6E1B" w:rsidP="0025328F">
      <w:pPr>
        <w:pStyle w:val="8"/>
        <w:shd w:val="clear" w:color="auto" w:fill="auto"/>
        <w:tabs>
          <w:tab w:val="left" w:pos="1276"/>
          <w:tab w:val="left" w:pos="1418"/>
          <w:tab w:val="left" w:pos="3144"/>
          <w:tab w:val="right" w:pos="6139"/>
        </w:tabs>
        <w:spacing w:after="0" w:line="360" w:lineRule="auto"/>
        <w:ind w:left="13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  </w:t>
      </w:r>
      <w:r w:rsidR="0025328F" w:rsidRPr="00EA2A0F">
        <w:rPr>
          <w:rStyle w:val="11"/>
          <w:sz w:val="28"/>
          <w:szCs w:val="28"/>
        </w:rPr>
        <w:t xml:space="preserve">- 500000 </w:t>
      </w:r>
      <w:r w:rsidR="0025328F" w:rsidRPr="00EA2A0F">
        <w:rPr>
          <w:rStyle w:val="11"/>
          <w:sz w:val="28"/>
          <w:szCs w:val="28"/>
          <w:lang w:val="en-US"/>
        </w:rPr>
        <w:t>ME</w:t>
      </w:r>
      <w:r w:rsidR="00234650">
        <w:rPr>
          <w:rStyle w:val="11"/>
          <w:sz w:val="28"/>
          <w:szCs w:val="28"/>
        </w:rPr>
        <w:t>:</w:t>
      </w:r>
      <w:r w:rsidR="00234650" w:rsidRPr="00234650">
        <w:rPr>
          <w:rStyle w:val="11"/>
          <w:sz w:val="28"/>
          <w:szCs w:val="28"/>
        </w:rPr>
        <w:t xml:space="preserve">      </w:t>
      </w:r>
      <w:r w:rsidR="0025328F" w:rsidRPr="00EA2A0F">
        <w:rPr>
          <w:rStyle w:val="11"/>
          <w:sz w:val="28"/>
          <w:szCs w:val="28"/>
        </w:rPr>
        <w:t xml:space="preserve">от 45,0 до </w:t>
      </w:r>
      <w:r w:rsidR="0025328F" w:rsidRPr="00EA2A0F">
        <w:rPr>
          <w:rStyle w:val="11"/>
          <w:sz w:val="28"/>
          <w:szCs w:val="28"/>
        </w:rPr>
        <w:tab/>
      </w:r>
      <w:r w:rsidR="00234650" w:rsidRPr="007F74FA">
        <w:rPr>
          <w:rStyle w:val="11"/>
          <w:sz w:val="28"/>
          <w:szCs w:val="28"/>
        </w:rPr>
        <w:t xml:space="preserve">   </w:t>
      </w:r>
      <w:r w:rsidR="0025328F" w:rsidRPr="00EA2A0F">
        <w:rPr>
          <w:rStyle w:val="11"/>
          <w:sz w:val="28"/>
          <w:szCs w:val="28"/>
        </w:rPr>
        <w:t>55,0 мг/флакон</w:t>
      </w:r>
    </w:p>
    <w:p w:rsidR="0025328F" w:rsidRPr="00EA2A0F" w:rsidRDefault="0025328F" w:rsidP="002532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A0F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методом </w:t>
      </w:r>
      <w:proofErr w:type="spellStart"/>
      <w:r w:rsidRPr="00EA2A0F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Pr="00EA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A0F">
        <w:rPr>
          <w:rFonts w:ascii="Times New Roman" w:hAnsi="Times New Roman" w:cs="Times New Roman"/>
          <w:sz w:val="28"/>
          <w:szCs w:val="28"/>
        </w:rPr>
        <w:t>высокоэффективной</w:t>
      </w:r>
      <w:r w:rsidRPr="00EA2A0F">
        <w:rPr>
          <w:rFonts w:ascii="Times New Roman" w:eastAsia="Calibri" w:hAnsi="Times New Roman" w:cs="Times New Roman"/>
          <w:sz w:val="28"/>
          <w:szCs w:val="28"/>
        </w:rPr>
        <w:t xml:space="preserve"> хром</w:t>
      </w:r>
      <w:r w:rsidRPr="00EA2A0F">
        <w:rPr>
          <w:rFonts w:ascii="Times New Roman" w:eastAsia="Calibri" w:hAnsi="Times New Roman" w:cs="Times New Roman"/>
          <w:sz w:val="28"/>
          <w:szCs w:val="28"/>
        </w:rPr>
        <w:t>а</w:t>
      </w:r>
      <w:r w:rsidRPr="00EA2A0F">
        <w:rPr>
          <w:rFonts w:ascii="Times New Roman" w:eastAsia="Calibri" w:hAnsi="Times New Roman" w:cs="Times New Roman"/>
          <w:sz w:val="28"/>
          <w:szCs w:val="28"/>
        </w:rPr>
        <w:t>тографии в соответствии с ОФС «</w:t>
      </w:r>
      <w:r w:rsidRPr="00EA2A0F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</w:t>
      </w:r>
      <w:r w:rsidRPr="00EA2A0F">
        <w:rPr>
          <w:rFonts w:ascii="Times New Roman" w:hAnsi="Times New Roman" w:cs="Times New Roman"/>
          <w:sz w:val="28"/>
          <w:szCs w:val="28"/>
        </w:rPr>
        <w:t>а</w:t>
      </w:r>
      <w:r w:rsidRPr="00EA2A0F">
        <w:rPr>
          <w:rFonts w:ascii="Times New Roman" w:hAnsi="Times New Roman" w:cs="Times New Roman"/>
          <w:sz w:val="28"/>
          <w:szCs w:val="28"/>
        </w:rPr>
        <w:t>фия»</w:t>
      </w:r>
      <w:r w:rsidRPr="00EA2A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328F" w:rsidRPr="00EA2A0F" w:rsidRDefault="0025328F" w:rsidP="003E6E0E">
      <w:pPr>
        <w:pStyle w:val="8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EA2A0F">
        <w:rPr>
          <w:i/>
          <w:sz w:val="28"/>
          <w:szCs w:val="28"/>
        </w:rPr>
        <w:t>Подвижная фаза.</w:t>
      </w:r>
      <w:r w:rsidR="003E6E0E">
        <w:rPr>
          <w:i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 xml:space="preserve">Буферный раствор, содержащий </w:t>
      </w:r>
      <w:proofErr w:type="spellStart"/>
      <w:r w:rsidRPr="00EA2A0F">
        <w:rPr>
          <w:rStyle w:val="11"/>
          <w:sz w:val="28"/>
          <w:szCs w:val="28"/>
        </w:rPr>
        <w:t>динатрия</w:t>
      </w:r>
      <w:proofErr w:type="spellEnd"/>
      <w:r w:rsidRPr="00EA2A0F">
        <w:rPr>
          <w:rStyle w:val="11"/>
          <w:sz w:val="28"/>
          <w:szCs w:val="28"/>
        </w:rPr>
        <w:t xml:space="preserve"> </w:t>
      </w:r>
      <w:proofErr w:type="spellStart"/>
      <w:r w:rsidRPr="00EA2A0F">
        <w:rPr>
          <w:rStyle w:val="11"/>
          <w:sz w:val="28"/>
          <w:szCs w:val="28"/>
        </w:rPr>
        <w:t>гидрофосфат</w:t>
      </w:r>
      <w:r w:rsidR="003E6E0E">
        <w:rPr>
          <w:rStyle w:val="11"/>
          <w:sz w:val="28"/>
          <w:szCs w:val="28"/>
        </w:rPr>
        <w:t>а</w:t>
      </w:r>
      <w:proofErr w:type="spellEnd"/>
      <w:r w:rsidR="003E6E0E">
        <w:rPr>
          <w:rStyle w:val="11"/>
          <w:sz w:val="28"/>
          <w:szCs w:val="28"/>
        </w:rPr>
        <w:t xml:space="preserve"> </w:t>
      </w:r>
      <w:r w:rsidR="003E6E0E" w:rsidRPr="00EA2A0F">
        <w:rPr>
          <w:rStyle w:val="11"/>
          <w:sz w:val="28"/>
          <w:szCs w:val="28"/>
        </w:rPr>
        <w:t>0,0312 М</w:t>
      </w:r>
      <w:r w:rsidRPr="00EA2A0F">
        <w:rPr>
          <w:rStyle w:val="11"/>
          <w:sz w:val="28"/>
          <w:szCs w:val="28"/>
        </w:rPr>
        <w:t xml:space="preserve">, натрия </w:t>
      </w:r>
      <w:proofErr w:type="spellStart"/>
      <w:r w:rsidRPr="00EA2A0F">
        <w:rPr>
          <w:rStyle w:val="11"/>
          <w:sz w:val="28"/>
          <w:szCs w:val="28"/>
        </w:rPr>
        <w:t>дигидрофосфата</w:t>
      </w:r>
      <w:proofErr w:type="spellEnd"/>
      <w:r w:rsidR="003E6E0E">
        <w:rPr>
          <w:rStyle w:val="11"/>
          <w:sz w:val="28"/>
          <w:szCs w:val="28"/>
        </w:rPr>
        <w:t xml:space="preserve"> </w:t>
      </w:r>
      <w:r w:rsidR="003E6E0E" w:rsidRPr="00EA2A0F">
        <w:rPr>
          <w:rStyle w:val="11"/>
          <w:sz w:val="28"/>
          <w:szCs w:val="28"/>
        </w:rPr>
        <w:t>0,0098 М</w:t>
      </w:r>
      <w:r w:rsidRPr="00EA2A0F">
        <w:rPr>
          <w:rStyle w:val="11"/>
          <w:sz w:val="28"/>
          <w:szCs w:val="28"/>
        </w:rPr>
        <w:t xml:space="preserve">, натрия хлорида </w:t>
      </w:r>
      <w:r w:rsidR="003E6E0E" w:rsidRPr="00EA2A0F">
        <w:rPr>
          <w:rStyle w:val="11"/>
          <w:sz w:val="28"/>
          <w:szCs w:val="28"/>
        </w:rPr>
        <w:t xml:space="preserve">0,2 М </w:t>
      </w:r>
      <w:r w:rsidRPr="00EA2A0F">
        <w:rPr>
          <w:rStyle w:val="11"/>
          <w:sz w:val="28"/>
          <w:szCs w:val="28"/>
        </w:rPr>
        <w:t xml:space="preserve">и </w:t>
      </w:r>
      <w:r w:rsidR="003E6E0E" w:rsidRPr="00EA2A0F">
        <w:rPr>
          <w:rStyle w:val="11"/>
          <w:sz w:val="28"/>
          <w:szCs w:val="28"/>
        </w:rPr>
        <w:t>натрия аз</w:t>
      </w:r>
      <w:r w:rsidR="003E6E0E" w:rsidRPr="00EA2A0F">
        <w:rPr>
          <w:rStyle w:val="11"/>
          <w:sz w:val="28"/>
          <w:szCs w:val="28"/>
        </w:rPr>
        <w:t>и</w:t>
      </w:r>
      <w:r w:rsidR="003E6E0E" w:rsidRPr="00EA2A0F">
        <w:rPr>
          <w:rStyle w:val="11"/>
          <w:sz w:val="28"/>
          <w:szCs w:val="28"/>
        </w:rPr>
        <w:t xml:space="preserve">да </w:t>
      </w:r>
      <w:r w:rsidRPr="00EA2A0F">
        <w:rPr>
          <w:rStyle w:val="11"/>
          <w:sz w:val="28"/>
          <w:szCs w:val="28"/>
        </w:rPr>
        <w:t xml:space="preserve">0,005 %. 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firstLine="0"/>
        <w:jc w:val="both"/>
        <w:rPr>
          <w:color w:val="auto"/>
          <w:sz w:val="28"/>
          <w:szCs w:val="28"/>
        </w:rPr>
      </w:pPr>
      <w:r w:rsidRPr="00EA2A0F">
        <w:rPr>
          <w:rStyle w:val="11"/>
          <w:color w:val="auto"/>
          <w:sz w:val="28"/>
          <w:szCs w:val="28"/>
        </w:rPr>
        <w:t xml:space="preserve">В мерную колбу вместимостью 1000 мл помещают 4,873 г </w:t>
      </w:r>
      <w:proofErr w:type="spellStart"/>
      <w:r w:rsidRPr="00EA2A0F">
        <w:rPr>
          <w:rStyle w:val="11"/>
          <w:color w:val="auto"/>
          <w:sz w:val="28"/>
          <w:szCs w:val="28"/>
        </w:rPr>
        <w:t>динатрия</w:t>
      </w:r>
      <w:proofErr w:type="spellEnd"/>
      <w:r w:rsidRPr="00EA2A0F">
        <w:rPr>
          <w:rStyle w:val="11"/>
          <w:color w:val="auto"/>
          <w:sz w:val="28"/>
          <w:szCs w:val="28"/>
        </w:rPr>
        <w:t xml:space="preserve"> </w:t>
      </w:r>
      <w:proofErr w:type="spellStart"/>
      <w:r w:rsidRPr="00EA2A0F">
        <w:rPr>
          <w:rStyle w:val="11"/>
          <w:color w:val="auto"/>
          <w:sz w:val="28"/>
          <w:szCs w:val="28"/>
        </w:rPr>
        <w:t>гидрофо</w:t>
      </w:r>
      <w:r w:rsidRPr="00EA2A0F">
        <w:rPr>
          <w:rStyle w:val="11"/>
          <w:color w:val="auto"/>
          <w:sz w:val="28"/>
          <w:szCs w:val="28"/>
        </w:rPr>
        <w:t>с</w:t>
      </w:r>
      <w:r w:rsidRPr="00EA2A0F">
        <w:rPr>
          <w:rStyle w:val="11"/>
          <w:color w:val="auto"/>
          <w:sz w:val="28"/>
          <w:szCs w:val="28"/>
        </w:rPr>
        <w:t>фата</w:t>
      </w:r>
      <w:proofErr w:type="spellEnd"/>
      <w:r w:rsidRPr="00EA2A0F">
        <w:rPr>
          <w:rStyle w:val="11"/>
          <w:color w:val="auto"/>
          <w:sz w:val="28"/>
          <w:szCs w:val="28"/>
        </w:rPr>
        <w:t xml:space="preserve"> </w:t>
      </w:r>
      <w:proofErr w:type="spellStart"/>
      <w:r w:rsidRPr="00EA2A0F">
        <w:rPr>
          <w:rStyle w:val="11"/>
          <w:color w:val="auto"/>
          <w:sz w:val="28"/>
          <w:szCs w:val="28"/>
        </w:rPr>
        <w:t>дигидрата</w:t>
      </w:r>
      <w:proofErr w:type="spellEnd"/>
      <w:r w:rsidRPr="00EA2A0F">
        <w:rPr>
          <w:rStyle w:val="11"/>
          <w:color w:val="auto"/>
          <w:sz w:val="28"/>
          <w:szCs w:val="28"/>
        </w:rPr>
        <w:t xml:space="preserve">, 1,741 г натрия </w:t>
      </w:r>
      <w:proofErr w:type="spellStart"/>
      <w:r w:rsidRPr="00EA2A0F">
        <w:rPr>
          <w:rStyle w:val="11"/>
          <w:color w:val="auto"/>
          <w:sz w:val="28"/>
          <w:szCs w:val="28"/>
        </w:rPr>
        <w:t>дигидрофосфата</w:t>
      </w:r>
      <w:proofErr w:type="spellEnd"/>
      <w:r w:rsidRPr="00EA2A0F">
        <w:rPr>
          <w:rStyle w:val="11"/>
          <w:color w:val="auto"/>
          <w:sz w:val="28"/>
          <w:szCs w:val="28"/>
        </w:rPr>
        <w:t xml:space="preserve"> </w:t>
      </w:r>
      <w:proofErr w:type="spellStart"/>
      <w:r w:rsidRPr="00EA2A0F">
        <w:rPr>
          <w:rStyle w:val="11"/>
          <w:color w:val="auto"/>
          <w:sz w:val="28"/>
          <w:szCs w:val="28"/>
        </w:rPr>
        <w:t>дигидрата</w:t>
      </w:r>
      <w:proofErr w:type="spellEnd"/>
      <w:r w:rsidRPr="00EA2A0F">
        <w:rPr>
          <w:rStyle w:val="11"/>
          <w:color w:val="auto"/>
          <w:sz w:val="28"/>
          <w:szCs w:val="28"/>
        </w:rPr>
        <w:t>, 11,688 г натрия хл</w:t>
      </w:r>
      <w:r w:rsidRPr="00EA2A0F">
        <w:rPr>
          <w:rStyle w:val="11"/>
          <w:color w:val="auto"/>
          <w:sz w:val="28"/>
          <w:szCs w:val="28"/>
        </w:rPr>
        <w:t>о</w:t>
      </w:r>
      <w:r w:rsidRPr="00EA2A0F">
        <w:rPr>
          <w:rStyle w:val="11"/>
          <w:color w:val="auto"/>
          <w:sz w:val="28"/>
          <w:szCs w:val="28"/>
        </w:rPr>
        <w:t>рида и 50 мг натрия азида. Прибавляют 950 мл воды очищенной</w:t>
      </w:r>
      <w:r w:rsidR="003E6E0E">
        <w:rPr>
          <w:rStyle w:val="11"/>
          <w:color w:val="auto"/>
          <w:sz w:val="28"/>
          <w:szCs w:val="28"/>
        </w:rPr>
        <w:t xml:space="preserve"> и </w:t>
      </w:r>
      <w:r w:rsidRPr="00EA2A0F">
        <w:rPr>
          <w:rStyle w:val="11"/>
          <w:color w:val="auto"/>
          <w:sz w:val="28"/>
          <w:szCs w:val="28"/>
        </w:rPr>
        <w:t>перемешив</w:t>
      </w:r>
      <w:r w:rsidRPr="00EA2A0F">
        <w:rPr>
          <w:rStyle w:val="11"/>
          <w:color w:val="auto"/>
          <w:sz w:val="28"/>
          <w:szCs w:val="28"/>
        </w:rPr>
        <w:t>а</w:t>
      </w:r>
      <w:r w:rsidRPr="00EA2A0F">
        <w:rPr>
          <w:rStyle w:val="11"/>
          <w:color w:val="auto"/>
          <w:sz w:val="28"/>
          <w:szCs w:val="28"/>
        </w:rPr>
        <w:t>ют до полного растворения навесок солей. Доводят объем раствора водой до метки и</w:t>
      </w:r>
      <w:r w:rsidR="003E6E0E">
        <w:rPr>
          <w:rStyle w:val="11"/>
          <w:color w:val="auto"/>
          <w:sz w:val="28"/>
          <w:szCs w:val="28"/>
        </w:rPr>
        <w:t xml:space="preserve"> вновь</w:t>
      </w:r>
      <w:r w:rsidRPr="00EA2A0F">
        <w:rPr>
          <w:rStyle w:val="11"/>
          <w:color w:val="auto"/>
          <w:sz w:val="28"/>
          <w:szCs w:val="28"/>
        </w:rPr>
        <w:t xml:space="preserve"> перемешивают. Перед использованием подвижную фазу филь</w:t>
      </w:r>
      <w:r w:rsidRPr="00EA2A0F">
        <w:rPr>
          <w:rStyle w:val="11"/>
          <w:color w:val="auto"/>
          <w:sz w:val="28"/>
          <w:szCs w:val="28"/>
        </w:rPr>
        <w:t>т</w:t>
      </w:r>
      <w:r w:rsidRPr="00EA2A0F">
        <w:rPr>
          <w:rStyle w:val="11"/>
          <w:color w:val="auto"/>
          <w:sz w:val="28"/>
          <w:szCs w:val="28"/>
        </w:rPr>
        <w:t>руют через мембранный фильтр с диаметром пор 0,45 мкм и дегазируют</w:t>
      </w:r>
      <w:r w:rsidR="003E6E0E">
        <w:rPr>
          <w:rStyle w:val="11"/>
          <w:color w:val="auto"/>
          <w:sz w:val="28"/>
          <w:szCs w:val="28"/>
        </w:rPr>
        <w:t xml:space="preserve"> любым подходящим способом</w:t>
      </w:r>
      <w:r w:rsidRPr="00EA2A0F">
        <w:rPr>
          <w:rStyle w:val="11"/>
          <w:color w:val="auto"/>
          <w:sz w:val="28"/>
          <w:szCs w:val="28"/>
        </w:rPr>
        <w:t>. Хранят в плотно укупоренно</w:t>
      </w:r>
      <w:r w:rsidR="003E6E0E">
        <w:rPr>
          <w:rStyle w:val="11"/>
          <w:color w:val="auto"/>
          <w:sz w:val="28"/>
          <w:szCs w:val="28"/>
        </w:rPr>
        <w:t>й</w:t>
      </w:r>
      <w:r w:rsidRPr="00EA2A0F">
        <w:rPr>
          <w:rStyle w:val="11"/>
          <w:color w:val="auto"/>
          <w:sz w:val="28"/>
          <w:szCs w:val="28"/>
        </w:rPr>
        <w:t xml:space="preserve"> </w:t>
      </w:r>
      <w:r w:rsidR="003E6E0E">
        <w:rPr>
          <w:rStyle w:val="11"/>
          <w:color w:val="auto"/>
          <w:sz w:val="28"/>
          <w:szCs w:val="28"/>
        </w:rPr>
        <w:t>емкости</w:t>
      </w:r>
      <w:r w:rsidRPr="00EA2A0F">
        <w:rPr>
          <w:rStyle w:val="11"/>
          <w:color w:val="auto"/>
          <w:sz w:val="28"/>
          <w:szCs w:val="28"/>
        </w:rPr>
        <w:t xml:space="preserve"> при комнатной температуре</w:t>
      </w:r>
      <w:r w:rsidR="003E6E0E">
        <w:rPr>
          <w:rStyle w:val="11"/>
          <w:color w:val="auto"/>
          <w:sz w:val="28"/>
          <w:szCs w:val="28"/>
        </w:rPr>
        <w:t xml:space="preserve"> в течение</w:t>
      </w:r>
      <w:r w:rsidRPr="00EA2A0F">
        <w:rPr>
          <w:rStyle w:val="11"/>
          <w:color w:val="auto"/>
          <w:sz w:val="28"/>
          <w:szCs w:val="28"/>
        </w:rPr>
        <w:t xml:space="preserve"> </w:t>
      </w:r>
      <w:r w:rsidRPr="00EA2A0F">
        <w:rPr>
          <w:color w:val="auto"/>
          <w:sz w:val="28"/>
          <w:szCs w:val="28"/>
        </w:rPr>
        <w:t xml:space="preserve">- </w:t>
      </w:r>
      <w:r w:rsidRPr="00EA2A0F">
        <w:rPr>
          <w:rStyle w:val="11"/>
          <w:color w:val="auto"/>
          <w:sz w:val="28"/>
          <w:szCs w:val="28"/>
        </w:rPr>
        <w:t>7 дней.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firstLine="708"/>
        <w:jc w:val="both"/>
        <w:rPr>
          <w:bCs/>
          <w:i/>
          <w:sz w:val="28"/>
          <w:szCs w:val="28"/>
        </w:rPr>
      </w:pPr>
      <w:r w:rsidRPr="00EA2A0F">
        <w:rPr>
          <w:bCs/>
          <w:i/>
          <w:sz w:val="28"/>
          <w:szCs w:val="28"/>
        </w:rPr>
        <w:t>Испытуемый раствор.</w:t>
      </w:r>
    </w:p>
    <w:p w:rsidR="0025328F" w:rsidRPr="00EA2A0F" w:rsidRDefault="0025328F" w:rsidP="0025328F">
      <w:pPr>
        <w:tabs>
          <w:tab w:val="left" w:pos="260"/>
        </w:tabs>
        <w:spacing w:after="0" w:line="360" w:lineRule="auto"/>
        <w:ind w:lef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A0F">
        <w:rPr>
          <w:rStyle w:val="4"/>
          <w:rFonts w:eastAsiaTheme="minorEastAsia"/>
          <w:b w:val="0"/>
          <w:bCs w:val="0"/>
          <w:i w:val="0"/>
          <w:iCs w:val="0"/>
          <w:sz w:val="28"/>
          <w:szCs w:val="28"/>
        </w:rPr>
        <w:tab/>
      </w:r>
      <w:r w:rsidRPr="00EA2A0F">
        <w:rPr>
          <w:rStyle w:val="4"/>
          <w:rFonts w:eastAsiaTheme="minorEastAsia"/>
          <w:b w:val="0"/>
          <w:bCs w:val="0"/>
          <w:i w:val="0"/>
          <w:iCs w:val="0"/>
          <w:sz w:val="28"/>
          <w:szCs w:val="28"/>
        </w:rPr>
        <w:tab/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</w:rPr>
        <w:t xml:space="preserve">Дозировки 10000 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  <w:lang w:val="en-US"/>
        </w:rPr>
        <w:t>ME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</w:rPr>
        <w:t xml:space="preserve">, 50000 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  <w:lang w:val="en-US"/>
        </w:rPr>
        <w:t>ME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</w:rPr>
        <w:t xml:space="preserve">, 100000 </w:t>
      </w:r>
      <w:r w:rsidRPr="00EA2A0F">
        <w:rPr>
          <w:rStyle w:val="4"/>
          <w:rFonts w:eastAsiaTheme="minorEastAsia"/>
          <w:b w:val="0"/>
          <w:bCs w:val="0"/>
          <w:iCs w:val="0"/>
          <w:sz w:val="28"/>
          <w:szCs w:val="28"/>
          <w:lang w:val="en-US"/>
        </w:rPr>
        <w:t>ME</w:t>
      </w:r>
      <w:r w:rsidRPr="00EA2A0F">
        <w:rPr>
          <w:rStyle w:val="4"/>
          <w:rFonts w:eastAsiaTheme="minorEastAsia"/>
          <w:b w:val="0"/>
          <w:bCs w:val="0"/>
          <w:i w:val="0"/>
          <w:iCs w:val="0"/>
          <w:sz w:val="28"/>
          <w:szCs w:val="28"/>
        </w:rPr>
        <w:t>:</w:t>
      </w:r>
      <w:r w:rsidRPr="00EA2A0F">
        <w:rPr>
          <w:rStyle w:val="41"/>
          <w:rFonts w:eastAsiaTheme="minorEastAsia"/>
          <w:b w:val="0"/>
          <w:sz w:val="28"/>
          <w:szCs w:val="28"/>
        </w:rPr>
        <w:t xml:space="preserve"> </w:t>
      </w:r>
      <w:r w:rsidRPr="00EA2A0F">
        <w:rPr>
          <w:rStyle w:val="41"/>
          <w:rFonts w:eastAsiaTheme="minorEastAsia"/>
          <w:b w:val="0"/>
          <w:i w:val="0"/>
          <w:sz w:val="28"/>
          <w:szCs w:val="28"/>
        </w:rPr>
        <w:t xml:space="preserve">содержимое флакона с </w:t>
      </w:r>
      <w:r w:rsidRPr="0018766D">
        <w:rPr>
          <w:rStyle w:val="41"/>
          <w:rFonts w:eastAsiaTheme="minorEastAsia"/>
          <w:b w:val="0"/>
          <w:sz w:val="28"/>
          <w:szCs w:val="28"/>
        </w:rPr>
        <w:t>преп</w:t>
      </w:r>
      <w:r w:rsidRPr="0018766D">
        <w:rPr>
          <w:rStyle w:val="41"/>
          <w:rFonts w:eastAsiaTheme="minorEastAsia"/>
          <w:b w:val="0"/>
          <w:sz w:val="28"/>
          <w:szCs w:val="28"/>
        </w:rPr>
        <w:t>а</w:t>
      </w:r>
      <w:r w:rsidRPr="0018766D">
        <w:rPr>
          <w:rStyle w:val="11"/>
          <w:rFonts w:eastAsiaTheme="minorEastAsia"/>
          <w:bCs/>
          <w:iCs/>
          <w:sz w:val="28"/>
          <w:szCs w:val="28"/>
        </w:rPr>
        <w:t>ратом растворяют в 2,0 мл воды (концентрация альбумина человека сыворото</w:t>
      </w:r>
      <w:r w:rsidRPr="0018766D">
        <w:rPr>
          <w:rStyle w:val="11"/>
          <w:rFonts w:eastAsiaTheme="minorEastAsia"/>
          <w:bCs/>
          <w:iCs/>
          <w:sz w:val="28"/>
          <w:szCs w:val="28"/>
        </w:rPr>
        <w:t>ч</w:t>
      </w:r>
      <w:r w:rsidRPr="0018766D">
        <w:rPr>
          <w:rStyle w:val="11"/>
          <w:rFonts w:eastAsiaTheme="minorEastAsia"/>
          <w:bCs/>
          <w:iCs/>
          <w:sz w:val="28"/>
          <w:szCs w:val="28"/>
        </w:rPr>
        <w:t xml:space="preserve">ного </w:t>
      </w:r>
      <w:r w:rsidRPr="0018766D">
        <w:rPr>
          <w:rStyle w:val="42"/>
          <w:rFonts w:eastAsiaTheme="minorEastAsia"/>
          <w:bCs/>
          <w:iCs/>
          <w:sz w:val="28"/>
          <w:szCs w:val="28"/>
        </w:rPr>
        <w:t xml:space="preserve">- </w:t>
      </w:r>
      <w:r w:rsidRPr="0018766D">
        <w:rPr>
          <w:rStyle w:val="11"/>
          <w:rFonts w:eastAsiaTheme="minorEastAsia"/>
          <w:bCs/>
          <w:iCs/>
          <w:sz w:val="28"/>
          <w:szCs w:val="28"/>
        </w:rPr>
        <w:t>около 5,0 мг/мл).</w:t>
      </w:r>
    </w:p>
    <w:p w:rsidR="0025328F" w:rsidRPr="00EA2A0F" w:rsidRDefault="0025328F" w:rsidP="00E479C1">
      <w:pPr>
        <w:pStyle w:val="8"/>
        <w:shd w:val="clear" w:color="auto" w:fill="auto"/>
        <w:tabs>
          <w:tab w:val="left" w:pos="322"/>
        </w:tabs>
        <w:spacing w:after="0" w:line="36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ae"/>
          <w:b w:val="0"/>
          <w:sz w:val="28"/>
          <w:szCs w:val="28"/>
        </w:rPr>
        <w:tab/>
      </w:r>
      <w:r>
        <w:rPr>
          <w:rStyle w:val="ae"/>
          <w:b w:val="0"/>
          <w:sz w:val="28"/>
          <w:szCs w:val="28"/>
        </w:rPr>
        <w:tab/>
      </w:r>
      <w:r w:rsidRPr="00EA2A0F">
        <w:rPr>
          <w:rStyle w:val="ae"/>
          <w:b w:val="0"/>
          <w:sz w:val="28"/>
          <w:szCs w:val="28"/>
        </w:rPr>
        <w:t>Дозировка 500000 ME:</w:t>
      </w:r>
      <w:r w:rsidRPr="00EA2A0F">
        <w:rPr>
          <w:rStyle w:val="50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содержимое флакона с препаратом растворяют в</w:t>
      </w:r>
      <w:r>
        <w:rPr>
          <w:rStyle w:val="11"/>
          <w:sz w:val="28"/>
          <w:szCs w:val="28"/>
        </w:rPr>
        <w:t xml:space="preserve"> 10,0 </w:t>
      </w:r>
      <w:r w:rsidRPr="00EA2A0F">
        <w:rPr>
          <w:rStyle w:val="11"/>
          <w:sz w:val="28"/>
          <w:szCs w:val="28"/>
        </w:rPr>
        <w:t xml:space="preserve">мл воды (концентрация </w:t>
      </w:r>
      <w:r w:rsidRPr="00EA2A0F">
        <w:rPr>
          <w:rStyle w:val="11"/>
          <w:rFonts w:eastAsiaTheme="minorEastAsia"/>
          <w:bCs/>
          <w:i/>
          <w:iCs/>
          <w:sz w:val="28"/>
          <w:szCs w:val="28"/>
        </w:rPr>
        <w:t>альбумина челове</w:t>
      </w:r>
      <w:r>
        <w:rPr>
          <w:rStyle w:val="11"/>
          <w:rFonts w:eastAsiaTheme="minorEastAsia"/>
          <w:bCs/>
          <w:i/>
          <w:iCs/>
          <w:sz w:val="28"/>
          <w:szCs w:val="28"/>
        </w:rPr>
        <w:t xml:space="preserve">ка </w:t>
      </w:r>
      <w:r w:rsidRPr="00EA2A0F">
        <w:rPr>
          <w:rStyle w:val="11"/>
          <w:rFonts w:eastAsiaTheme="minorEastAsia"/>
          <w:bCs/>
          <w:i/>
          <w:iCs/>
          <w:sz w:val="28"/>
          <w:szCs w:val="28"/>
        </w:rPr>
        <w:t>сывороточного</w:t>
      </w:r>
      <w:r w:rsidRPr="00EA2A0F">
        <w:rPr>
          <w:rStyle w:val="42"/>
          <w:sz w:val="28"/>
          <w:szCs w:val="28"/>
        </w:rPr>
        <w:t xml:space="preserve"> - </w:t>
      </w:r>
      <w:r w:rsidRPr="00EA2A0F">
        <w:rPr>
          <w:rStyle w:val="11"/>
          <w:sz w:val="28"/>
          <w:szCs w:val="28"/>
        </w:rPr>
        <w:t>около 5,0 мг/мл).</w:t>
      </w:r>
      <w:r w:rsidR="00E479C1">
        <w:rPr>
          <w:rStyle w:val="11"/>
          <w:sz w:val="28"/>
          <w:szCs w:val="28"/>
        </w:rPr>
        <w:t xml:space="preserve"> </w:t>
      </w:r>
      <w:r w:rsidR="00E479C1" w:rsidRPr="00EA2A0F">
        <w:rPr>
          <w:rStyle w:val="11"/>
          <w:color w:val="auto"/>
          <w:sz w:val="28"/>
          <w:szCs w:val="28"/>
        </w:rPr>
        <w:t>Хранят в плотно укупоренно</w:t>
      </w:r>
      <w:r w:rsidR="00E479C1">
        <w:rPr>
          <w:rStyle w:val="11"/>
          <w:color w:val="auto"/>
          <w:sz w:val="28"/>
          <w:szCs w:val="28"/>
        </w:rPr>
        <w:t>й</w:t>
      </w:r>
      <w:r w:rsidR="00E479C1" w:rsidRPr="00EA2A0F">
        <w:rPr>
          <w:rStyle w:val="11"/>
          <w:color w:val="auto"/>
          <w:sz w:val="28"/>
          <w:szCs w:val="28"/>
        </w:rPr>
        <w:t xml:space="preserve"> </w:t>
      </w:r>
      <w:r w:rsidR="00E479C1">
        <w:rPr>
          <w:rStyle w:val="11"/>
          <w:color w:val="auto"/>
          <w:sz w:val="28"/>
          <w:szCs w:val="28"/>
        </w:rPr>
        <w:t>емкости</w:t>
      </w:r>
      <w:r w:rsidR="00E479C1" w:rsidRPr="00EA2A0F">
        <w:rPr>
          <w:rStyle w:val="11"/>
          <w:color w:val="auto"/>
          <w:sz w:val="28"/>
          <w:szCs w:val="28"/>
        </w:rPr>
        <w:t xml:space="preserve"> при </w:t>
      </w:r>
      <w:r w:rsidRPr="00EA2A0F">
        <w:rPr>
          <w:rStyle w:val="11"/>
          <w:sz w:val="28"/>
          <w:szCs w:val="28"/>
        </w:rPr>
        <w:t>температуре от 4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50"/>
          <w:sz w:val="28"/>
          <w:szCs w:val="28"/>
        </w:rPr>
        <w:t xml:space="preserve">до </w:t>
      </w:r>
      <w:r w:rsidRPr="00EA2A0F">
        <w:rPr>
          <w:rStyle w:val="11"/>
          <w:sz w:val="28"/>
          <w:szCs w:val="28"/>
        </w:rPr>
        <w:t>8 °С</w:t>
      </w:r>
      <w:r w:rsidR="00E479C1">
        <w:rPr>
          <w:rStyle w:val="11"/>
          <w:sz w:val="28"/>
          <w:szCs w:val="28"/>
        </w:rPr>
        <w:t xml:space="preserve"> в течение</w:t>
      </w:r>
      <w:r w:rsidRPr="00EA2A0F">
        <w:rPr>
          <w:rStyle w:val="11"/>
          <w:sz w:val="28"/>
          <w:szCs w:val="28"/>
        </w:rPr>
        <w:t xml:space="preserve"> </w:t>
      </w:r>
      <w:r w:rsidR="00E479C1">
        <w:rPr>
          <w:rStyle w:val="11"/>
          <w:sz w:val="28"/>
          <w:szCs w:val="28"/>
        </w:rPr>
        <w:t>–</w:t>
      </w:r>
      <w:r w:rsidRPr="00EA2A0F">
        <w:rPr>
          <w:rStyle w:val="11"/>
          <w:sz w:val="28"/>
          <w:szCs w:val="28"/>
        </w:rPr>
        <w:t xml:space="preserve"> 3</w:t>
      </w:r>
      <w:r w:rsidR="00E479C1">
        <w:rPr>
          <w:rStyle w:val="11"/>
          <w:sz w:val="28"/>
          <w:szCs w:val="28"/>
        </w:rPr>
        <w:t>-х</w:t>
      </w:r>
      <w:r w:rsidRPr="00EA2A0F">
        <w:rPr>
          <w:rStyle w:val="11"/>
          <w:sz w:val="28"/>
          <w:szCs w:val="28"/>
        </w:rPr>
        <w:t xml:space="preserve"> дн</w:t>
      </w:r>
      <w:r w:rsidR="00E479C1">
        <w:rPr>
          <w:rStyle w:val="11"/>
          <w:sz w:val="28"/>
          <w:szCs w:val="28"/>
        </w:rPr>
        <w:t>ей</w:t>
      </w:r>
      <w:r w:rsidRPr="00EA2A0F">
        <w:rPr>
          <w:rStyle w:val="11"/>
          <w:sz w:val="28"/>
          <w:szCs w:val="28"/>
        </w:rPr>
        <w:t>.</w:t>
      </w:r>
    </w:p>
    <w:p w:rsidR="005A6E1B" w:rsidRDefault="0025328F" w:rsidP="00A27EC6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i/>
          <w:sz w:val="28"/>
          <w:szCs w:val="28"/>
        </w:rPr>
      </w:pPr>
      <w:r w:rsidRPr="00EA2A0F">
        <w:rPr>
          <w:i/>
          <w:sz w:val="28"/>
          <w:szCs w:val="28"/>
        </w:rPr>
        <w:t xml:space="preserve">Калибровочный </w:t>
      </w:r>
      <w:r w:rsidR="005A6E1B" w:rsidRPr="00EA2A0F">
        <w:rPr>
          <w:i/>
          <w:sz w:val="28"/>
          <w:szCs w:val="28"/>
        </w:rPr>
        <w:t>раствор</w:t>
      </w:r>
      <w:r w:rsidR="005A6E1B">
        <w:rPr>
          <w:i/>
          <w:sz w:val="28"/>
          <w:szCs w:val="28"/>
        </w:rPr>
        <w:t xml:space="preserve"> альбумина </w:t>
      </w:r>
      <w:r w:rsidR="00A27EC6">
        <w:rPr>
          <w:i/>
          <w:sz w:val="28"/>
          <w:szCs w:val="28"/>
        </w:rPr>
        <w:t>человека сывороточн</w:t>
      </w:r>
      <w:r w:rsidR="005A6E1B">
        <w:rPr>
          <w:i/>
          <w:sz w:val="28"/>
          <w:szCs w:val="28"/>
        </w:rPr>
        <w:t>ый</w:t>
      </w:r>
      <w:r w:rsidRPr="00EA2A0F">
        <w:rPr>
          <w:i/>
          <w:sz w:val="28"/>
          <w:szCs w:val="28"/>
        </w:rPr>
        <w:t>.</w:t>
      </w:r>
      <w:r w:rsidR="00A27EC6">
        <w:rPr>
          <w:i/>
          <w:sz w:val="28"/>
          <w:szCs w:val="28"/>
        </w:rPr>
        <w:t xml:space="preserve"> </w:t>
      </w:r>
    </w:p>
    <w:p w:rsidR="0025328F" w:rsidRPr="00EA2A0F" w:rsidRDefault="005A6E1B" w:rsidP="005A6E1B">
      <w:pPr>
        <w:pStyle w:val="8"/>
        <w:shd w:val="clear" w:color="auto" w:fill="auto"/>
        <w:spacing w:after="0" w:line="360" w:lineRule="auto"/>
        <w:ind w:left="20" w:right="20" w:hanging="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5328F" w:rsidRPr="00EA2A0F">
        <w:rPr>
          <w:rStyle w:val="11"/>
          <w:sz w:val="28"/>
          <w:szCs w:val="28"/>
        </w:rPr>
        <w:t xml:space="preserve">5,0 мл стандартного </w:t>
      </w:r>
      <w:r w:rsidR="00A27EC6" w:rsidRPr="00EA2A0F">
        <w:rPr>
          <w:rStyle w:val="11"/>
          <w:sz w:val="28"/>
          <w:szCs w:val="28"/>
        </w:rPr>
        <w:t xml:space="preserve">альбумина человека </w:t>
      </w:r>
      <w:r w:rsidR="0025328F" w:rsidRPr="00EA2A0F">
        <w:rPr>
          <w:rStyle w:val="11"/>
          <w:sz w:val="28"/>
          <w:szCs w:val="28"/>
        </w:rPr>
        <w:t xml:space="preserve">раствора сывороточного </w:t>
      </w:r>
      <w:r w:rsidR="00A27EC6" w:rsidRPr="00EA2A0F">
        <w:rPr>
          <w:rStyle w:val="11"/>
          <w:sz w:val="28"/>
          <w:szCs w:val="28"/>
        </w:rPr>
        <w:t xml:space="preserve">20 % </w:t>
      </w:r>
      <w:r w:rsidR="0025328F" w:rsidRPr="00EA2A0F">
        <w:rPr>
          <w:rStyle w:val="11"/>
          <w:sz w:val="28"/>
          <w:szCs w:val="28"/>
        </w:rPr>
        <w:t>пом</w:t>
      </w:r>
      <w:r w:rsidR="0025328F" w:rsidRPr="00EA2A0F">
        <w:rPr>
          <w:rStyle w:val="11"/>
          <w:sz w:val="28"/>
          <w:szCs w:val="28"/>
        </w:rPr>
        <w:t>е</w:t>
      </w:r>
      <w:r w:rsidR="0025328F" w:rsidRPr="00EA2A0F">
        <w:rPr>
          <w:rStyle w:val="11"/>
          <w:sz w:val="28"/>
          <w:szCs w:val="28"/>
        </w:rPr>
        <w:t>щают в мерную колбу вместимостью 200 мл. Объем раствора доводят водой до метки и перемешивают (концентрация альбумина челове</w:t>
      </w:r>
      <w:r w:rsidR="0025328F">
        <w:rPr>
          <w:rStyle w:val="11"/>
          <w:sz w:val="28"/>
          <w:szCs w:val="28"/>
        </w:rPr>
        <w:t>ка</w:t>
      </w:r>
      <w:r w:rsidR="0025328F" w:rsidRPr="00EA2A0F">
        <w:rPr>
          <w:rStyle w:val="11"/>
          <w:sz w:val="28"/>
          <w:szCs w:val="28"/>
        </w:rPr>
        <w:t xml:space="preserve"> сывороточного </w:t>
      </w:r>
      <w:r w:rsidR="0025328F" w:rsidRPr="00EA2A0F">
        <w:rPr>
          <w:sz w:val="28"/>
          <w:szCs w:val="28"/>
        </w:rPr>
        <w:t xml:space="preserve">– </w:t>
      </w:r>
      <w:r w:rsidR="0025328F" w:rsidRPr="00EA2A0F">
        <w:rPr>
          <w:rStyle w:val="11"/>
          <w:sz w:val="28"/>
          <w:szCs w:val="28"/>
        </w:rPr>
        <w:t>около 5 мг/мл).</w:t>
      </w:r>
    </w:p>
    <w:p w:rsidR="0025328F" w:rsidRPr="00EA2A0F" w:rsidRDefault="00A27EC6" w:rsidP="0025328F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Р</w:t>
      </w:r>
      <w:r w:rsidR="0025328F" w:rsidRPr="00EA2A0F">
        <w:rPr>
          <w:rStyle w:val="11"/>
          <w:sz w:val="28"/>
          <w:szCs w:val="28"/>
        </w:rPr>
        <w:t>аствор хранят в плотно укупоренно</w:t>
      </w:r>
      <w:r>
        <w:rPr>
          <w:rStyle w:val="11"/>
          <w:sz w:val="28"/>
          <w:szCs w:val="28"/>
        </w:rPr>
        <w:t>й</w:t>
      </w:r>
      <w:r w:rsidR="0025328F" w:rsidRPr="00EA2A0F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емкости</w:t>
      </w:r>
      <w:r w:rsidR="0025328F"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="0025328F" w:rsidRPr="00EA2A0F">
        <w:rPr>
          <w:rStyle w:val="11"/>
          <w:sz w:val="28"/>
          <w:szCs w:val="28"/>
        </w:rPr>
        <w:t xml:space="preserve"> °С</w:t>
      </w:r>
      <w:proofErr w:type="gramEnd"/>
      <w:r w:rsidR="0025328F" w:rsidRPr="00EA2A0F">
        <w:rPr>
          <w:rStyle w:val="11"/>
          <w:sz w:val="28"/>
          <w:szCs w:val="28"/>
        </w:rPr>
        <w:t xml:space="preserve"> до 8 °С</w:t>
      </w:r>
      <w:r>
        <w:rPr>
          <w:rStyle w:val="11"/>
          <w:sz w:val="28"/>
          <w:szCs w:val="28"/>
        </w:rPr>
        <w:t xml:space="preserve"> в течение </w:t>
      </w:r>
      <w:r w:rsidR="0025328F" w:rsidRPr="00EA2A0F">
        <w:rPr>
          <w:sz w:val="28"/>
          <w:szCs w:val="28"/>
        </w:rPr>
        <w:t xml:space="preserve">- </w:t>
      </w:r>
      <w:r w:rsidR="0025328F" w:rsidRPr="00EA2A0F">
        <w:rPr>
          <w:rStyle w:val="11"/>
          <w:sz w:val="28"/>
          <w:szCs w:val="28"/>
        </w:rPr>
        <w:t>3 дн</w:t>
      </w:r>
      <w:r>
        <w:rPr>
          <w:rStyle w:val="11"/>
          <w:sz w:val="28"/>
          <w:szCs w:val="28"/>
        </w:rPr>
        <w:t>ей</w:t>
      </w:r>
      <w:r w:rsidR="0025328F" w:rsidRPr="00EA2A0F">
        <w:rPr>
          <w:rStyle w:val="11"/>
          <w:sz w:val="28"/>
          <w:szCs w:val="28"/>
        </w:rPr>
        <w:t>.</w:t>
      </w:r>
    </w:p>
    <w:p w:rsidR="0025328F" w:rsidRDefault="0025328F" w:rsidP="00C84A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2A0F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EA2A0F">
        <w:rPr>
          <w:rFonts w:ascii="Times New Roman" w:hAnsi="Times New Roman" w:cs="Times New Roman"/>
          <w:i/>
          <w:sz w:val="28"/>
          <w:szCs w:val="28"/>
        </w:rPr>
        <w:t xml:space="preserve"> условия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88"/>
      </w:tblGrid>
      <w:tr w:rsidR="00C84A61" w:rsidTr="007B035F">
        <w:tc>
          <w:tcPr>
            <w:tcW w:w="3936" w:type="dxa"/>
          </w:tcPr>
          <w:p w:rsidR="00C84A61" w:rsidRPr="00C84A61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61">
              <w:rPr>
                <w:rStyle w:val="11"/>
                <w:rFonts w:eastAsiaTheme="minorEastAsia"/>
                <w:sz w:val="28"/>
                <w:szCs w:val="28"/>
              </w:rPr>
              <w:t>Колонка</w:t>
            </w:r>
          </w:p>
        </w:tc>
        <w:tc>
          <w:tcPr>
            <w:tcW w:w="6088" w:type="dxa"/>
          </w:tcPr>
          <w:p w:rsidR="00C84A61" w:rsidRPr="00C84A61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61">
              <w:rPr>
                <w:rStyle w:val="11"/>
                <w:rFonts w:eastAsiaTheme="minorEastAsia"/>
                <w:sz w:val="28"/>
                <w:szCs w:val="28"/>
              </w:rPr>
              <w:t xml:space="preserve">600 </w:t>
            </w:r>
            <w:r w:rsidRPr="00C84A61">
              <w:rPr>
                <w:rStyle w:val="11"/>
                <w:rFonts w:eastAsiaTheme="minorEastAsia"/>
                <w:sz w:val="28"/>
                <w:szCs w:val="28"/>
                <w:lang w:val="en-US"/>
              </w:rPr>
              <w:t>x</w:t>
            </w:r>
            <w:r w:rsidRPr="00C84A61">
              <w:rPr>
                <w:rStyle w:val="11"/>
                <w:rFonts w:eastAsiaTheme="minorEastAsia"/>
                <w:sz w:val="28"/>
                <w:szCs w:val="28"/>
              </w:rPr>
              <w:t xml:space="preserve"> 7,5 мм, </w:t>
            </w:r>
            <w:proofErr w:type="gramStart"/>
            <w:r w:rsidRPr="00C84A61">
              <w:rPr>
                <w:rStyle w:val="11"/>
                <w:rFonts w:eastAsiaTheme="minorEastAsia"/>
                <w:sz w:val="28"/>
                <w:szCs w:val="28"/>
              </w:rPr>
              <w:t>заполненная</w:t>
            </w:r>
            <w:proofErr w:type="gramEnd"/>
            <w:r w:rsidRPr="00C84A61">
              <w:rPr>
                <w:rStyle w:val="11"/>
                <w:rFonts w:eastAsiaTheme="minorEastAsia"/>
                <w:sz w:val="28"/>
                <w:szCs w:val="28"/>
              </w:rPr>
              <w:t xml:space="preserve"> сорбентом </w:t>
            </w:r>
            <w:r>
              <w:rPr>
                <w:rStyle w:val="11"/>
                <w:rFonts w:eastAsiaTheme="minorEastAsia"/>
                <w:sz w:val="28"/>
                <w:szCs w:val="28"/>
              </w:rPr>
              <w:t>с прив</w:t>
            </w:r>
            <w:r>
              <w:rPr>
                <w:rStyle w:val="11"/>
                <w:rFonts w:eastAsiaTheme="minorEastAsia"/>
                <w:sz w:val="28"/>
                <w:szCs w:val="28"/>
              </w:rPr>
              <w:t>и</w:t>
            </w:r>
            <w:r>
              <w:rPr>
                <w:rStyle w:val="11"/>
                <w:rFonts w:eastAsiaTheme="minorEastAsia"/>
                <w:sz w:val="28"/>
                <w:szCs w:val="28"/>
              </w:rPr>
              <w:t xml:space="preserve">тыми </w:t>
            </w:r>
            <w:proofErr w:type="spellStart"/>
            <w:r w:rsidRPr="00C84A61">
              <w:rPr>
                <w:rStyle w:val="11"/>
                <w:rFonts w:eastAsiaTheme="minorEastAsia"/>
                <w:sz w:val="28"/>
                <w:szCs w:val="28"/>
              </w:rPr>
              <w:t>диол</w:t>
            </w:r>
            <w:r>
              <w:rPr>
                <w:rStyle w:val="11"/>
                <w:rFonts w:eastAsiaTheme="minorEastAsia"/>
                <w:sz w:val="28"/>
                <w:szCs w:val="28"/>
              </w:rPr>
              <w:t>ьными</w:t>
            </w:r>
            <w:proofErr w:type="spellEnd"/>
            <w:r>
              <w:rPr>
                <w:rStyle w:val="11"/>
                <w:rFonts w:eastAsiaTheme="minorEastAsia"/>
                <w:sz w:val="28"/>
                <w:szCs w:val="28"/>
              </w:rPr>
              <w:t xml:space="preserve"> группами,</w:t>
            </w:r>
            <w:r w:rsidRPr="00C84A61">
              <w:rPr>
                <w:rStyle w:val="11"/>
                <w:rFonts w:eastAsiaTheme="minorEastAsia"/>
                <w:sz w:val="28"/>
                <w:szCs w:val="28"/>
              </w:rPr>
              <w:t xml:space="preserve"> диаметр частиц 10 мкм, размер пор 250 Å</w:t>
            </w:r>
            <w:r w:rsidRPr="00C84A61">
              <w:rPr>
                <w:rStyle w:val="FranklinGothicHeavy13pt0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4A61">
              <w:rPr>
                <w:rStyle w:val="11"/>
                <w:rFonts w:eastAsiaTheme="minorEastAsia"/>
                <w:sz w:val="28"/>
                <w:szCs w:val="28"/>
              </w:rPr>
              <w:t>диапазон разделяемых молекулярных масс от 10000 до 500000.</w:t>
            </w:r>
          </w:p>
        </w:tc>
      </w:tr>
      <w:tr w:rsidR="00C84A61" w:rsidTr="007B035F">
        <w:tc>
          <w:tcPr>
            <w:tcW w:w="3936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  <w:r w:rsidRPr="00EC1620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88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  <w:r w:rsidRPr="00EC1620">
              <w:rPr>
                <w:rStyle w:val="11"/>
                <w:rFonts w:eastAsiaTheme="minorEastAsia"/>
                <w:sz w:val="28"/>
                <w:szCs w:val="28"/>
              </w:rPr>
              <w:t>20 °С.</w:t>
            </w:r>
          </w:p>
        </w:tc>
      </w:tr>
      <w:tr w:rsidR="00C84A61" w:rsidTr="007B035F">
        <w:tc>
          <w:tcPr>
            <w:tcW w:w="3936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20">
              <w:rPr>
                <w:rFonts w:ascii="Times New Roman" w:hAnsi="Times New Roman" w:cs="Times New Roman"/>
                <w:sz w:val="28"/>
                <w:szCs w:val="28"/>
              </w:rPr>
              <w:t>Температура пробы</w:t>
            </w:r>
          </w:p>
        </w:tc>
        <w:tc>
          <w:tcPr>
            <w:tcW w:w="6088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  <w:r w:rsidRPr="00EC1620">
              <w:rPr>
                <w:rFonts w:ascii="Times New Roman" w:hAnsi="Times New Roman" w:cs="Times New Roman"/>
                <w:sz w:val="28"/>
                <w:szCs w:val="28"/>
              </w:rPr>
              <w:t>от 2 до 8</w:t>
            </w:r>
            <w:proofErr w:type="gramStart"/>
            <w:r w:rsidRPr="00EC1620">
              <w:rPr>
                <w:rFonts w:ascii="Times New Roman" w:hAnsi="Times New Roman" w:cs="Times New Roman"/>
                <w:sz w:val="28"/>
                <w:szCs w:val="28"/>
              </w:rPr>
              <w:t xml:space="preserve"> ° С</w:t>
            </w:r>
            <w:proofErr w:type="gramEnd"/>
          </w:p>
        </w:tc>
      </w:tr>
      <w:tr w:rsidR="00C84A61" w:rsidTr="007B035F">
        <w:tc>
          <w:tcPr>
            <w:tcW w:w="3936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20">
              <w:rPr>
                <w:rStyle w:val="11"/>
                <w:rFonts w:eastAsiaTheme="minorEastAsia"/>
                <w:sz w:val="28"/>
                <w:szCs w:val="28"/>
              </w:rPr>
              <w:t>Скоростью потока</w:t>
            </w:r>
          </w:p>
        </w:tc>
        <w:tc>
          <w:tcPr>
            <w:tcW w:w="6088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20">
              <w:rPr>
                <w:rStyle w:val="11"/>
                <w:rFonts w:eastAsiaTheme="minorEastAsia"/>
                <w:sz w:val="28"/>
                <w:szCs w:val="28"/>
              </w:rPr>
              <w:t>0,6 мл/мин.</w:t>
            </w:r>
          </w:p>
        </w:tc>
      </w:tr>
      <w:tr w:rsidR="00C84A61" w:rsidTr="007B035F">
        <w:tc>
          <w:tcPr>
            <w:tcW w:w="3936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  <w:r w:rsidRPr="00EC162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088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  <w:r w:rsidRPr="00EC1620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280 нм</w:t>
            </w:r>
          </w:p>
        </w:tc>
      </w:tr>
      <w:tr w:rsidR="00C84A61" w:rsidTr="007B035F">
        <w:tc>
          <w:tcPr>
            <w:tcW w:w="3936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20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088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20">
              <w:rPr>
                <w:rFonts w:ascii="Times New Roman" w:hAnsi="Times New Roman" w:cs="Times New Roman"/>
                <w:sz w:val="28"/>
                <w:szCs w:val="28"/>
              </w:rPr>
              <w:t>50 мкл</w:t>
            </w:r>
          </w:p>
        </w:tc>
      </w:tr>
      <w:tr w:rsidR="00C84A61" w:rsidTr="007B035F">
        <w:tc>
          <w:tcPr>
            <w:tcW w:w="3936" w:type="dxa"/>
          </w:tcPr>
          <w:p w:rsidR="00C84A61" w:rsidRPr="00EC1620" w:rsidRDefault="00C84A61" w:rsidP="00C84A61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EC1620">
              <w:rPr>
                <w:b w:val="0"/>
                <w:sz w:val="28"/>
                <w:szCs w:val="28"/>
              </w:rPr>
              <w:t xml:space="preserve">Время </w:t>
            </w:r>
          </w:p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620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088" w:type="dxa"/>
          </w:tcPr>
          <w:p w:rsidR="00C84A61" w:rsidRPr="00EC1620" w:rsidRDefault="00C84A61" w:rsidP="00C84A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20">
              <w:rPr>
                <w:rStyle w:val="11"/>
                <w:rFonts w:eastAsiaTheme="minorEastAsia"/>
                <w:sz w:val="28"/>
                <w:szCs w:val="28"/>
              </w:rPr>
              <w:t>75 мин.</w:t>
            </w:r>
          </w:p>
        </w:tc>
      </w:tr>
      <w:tr w:rsidR="007B035F" w:rsidTr="007B035F">
        <w:tc>
          <w:tcPr>
            <w:tcW w:w="3936" w:type="dxa"/>
          </w:tcPr>
          <w:p w:rsidR="007B035F" w:rsidRPr="00EC1620" w:rsidRDefault="007B035F" w:rsidP="007B035F">
            <w:pPr>
              <w:pStyle w:val="8"/>
              <w:shd w:val="clear" w:color="auto" w:fill="auto"/>
              <w:tabs>
                <w:tab w:val="left" w:pos="667"/>
              </w:tabs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EC1620">
              <w:rPr>
                <w:rStyle w:val="11"/>
                <w:sz w:val="28"/>
                <w:szCs w:val="28"/>
              </w:rPr>
              <w:t>Ожидаемые времена удерж</w:t>
            </w:r>
            <w:r w:rsidRPr="00EC1620">
              <w:rPr>
                <w:rStyle w:val="11"/>
                <w:sz w:val="28"/>
                <w:szCs w:val="28"/>
              </w:rPr>
              <w:t>и</w:t>
            </w:r>
            <w:r w:rsidRPr="00EC1620">
              <w:rPr>
                <w:rStyle w:val="11"/>
                <w:sz w:val="28"/>
                <w:szCs w:val="28"/>
              </w:rPr>
              <w:t>вания пиков:</w:t>
            </w:r>
          </w:p>
          <w:p w:rsidR="007B035F" w:rsidRPr="00EC1620" w:rsidRDefault="007B035F" w:rsidP="007B035F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088" w:type="dxa"/>
          </w:tcPr>
          <w:p w:rsidR="007B035F" w:rsidRPr="00EC1620" w:rsidRDefault="007B035F" w:rsidP="007B035F">
            <w:pPr>
              <w:pStyle w:val="8"/>
              <w:shd w:val="clear" w:color="auto" w:fill="auto"/>
              <w:spacing w:after="0" w:line="276" w:lineRule="auto"/>
              <w:ind w:right="20" w:firstLine="0"/>
              <w:jc w:val="left"/>
              <w:rPr>
                <w:rStyle w:val="42"/>
                <w:sz w:val="28"/>
                <w:szCs w:val="28"/>
              </w:rPr>
            </w:pPr>
          </w:p>
          <w:p w:rsidR="007B035F" w:rsidRPr="00EC1620" w:rsidRDefault="007B035F" w:rsidP="007B035F">
            <w:pPr>
              <w:pStyle w:val="8"/>
              <w:shd w:val="clear" w:color="auto" w:fill="auto"/>
              <w:spacing w:after="0" w:line="276" w:lineRule="auto"/>
              <w:ind w:right="20" w:firstLine="0"/>
              <w:jc w:val="left"/>
              <w:rPr>
                <w:rStyle w:val="11"/>
                <w:sz w:val="28"/>
                <w:szCs w:val="28"/>
              </w:rPr>
            </w:pPr>
            <w:r w:rsidRPr="00EC1620">
              <w:rPr>
                <w:rStyle w:val="42"/>
                <w:sz w:val="28"/>
                <w:szCs w:val="28"/>
              </w:rPr>
              <w:t xml:space="preserve">- </w:t>
            </w:r>
            <w:r w:rsidRPr="00EC1620">
              <w:rPr>
                <w:rStyle w:val="11"/>
                <w:sz w:val="28"/>
                <w:szCs w:val="28"/>
              </w:rPr>
              <w:t xml:space="preserve">Полимеры альбумина </w:t>
            </w:r>
            <w:r w:rsidRPr="00EC1620">
              <w:rPr>
                <w:rStyle w:val="42"/>
                <w:sz w:val="28"/>
                <w:szCs w:val="28"/>
              </w:rPr>
              <w:t xml:space="preserve">- </w:t>
            </w:r>
            <w:r w:rsidRPr="00EC1620">
              <w:rPr>
                <w:rStyle w:val="11"/>
                <w:sz w:val="28"/>
                <w:szCs w:val="28"/>
              </w:rPr>
              <w:t xml:space="preserve">все пики </w:t>
            </w:r>
            <w:proofErr w:type="gramStart"/>
            <w:r w:rsidRPr="00EC1620">
              <w:rPr>
                <w:rStyle w:val="11"/>
                <w:sz w:val="28"/>
                <w:szCs w:val="28"/>
              </w:rPr>
              <w:t>с</w:t>
            </w:r>
            <w:proofErr w:type="gramEnd"/>
            <w:r w:rsidRPr="00EC1620">
              <w:rPr>
                <w:rStyle w:val="11"/>
                <w:sz w:val="28"/>
                <w:szCs w:val="28"/>
              </w:rPr>
              <w:t xml:space="preserve"> временем удерживания меньше времени удерживания п</w:t>
            </w:r>
            <w:r w:rsidRPr="00EC1620">
              <w:rPr>
                <w:rStyle w:val="11"/>
                <w:sz w:val="28"/>
                <w:szCs w:val="28"/>
              </w:rPr>
              <w:t>и</w:t>
            </w:r>
            <w:r w:rsidRPr="00EC1620">
              <w:rPr>
                <w:rStyle w:val="11"/>
                <w:sz w:val="28"/>
                <w:szCs w:val="28"/>
              </w:rPr>
              <w:t xml:space="preserve">ка </w:t>
            </w:r>
            <w:proofErr w:type="spellStart"/>
            <w:r w:rsidRPr="00EC1620">
              <w:rPr>
                <w:rStyle w:val="11"/>
                <w:sz w:val="28"/>
                <w:szCs w:val="28"/>
              </w:rPr>
              <w:t>димера</w:t>
            </w:r>
            <w:proofErr w:type="spellEnd"/>
            <w:r w:rsidRPr="00EC1620">
              <w:rPr>
                <w:rStyle w:val="11"/>
                <w:sz w:val="28"/>
                <w:szCs w:val="28"/>
              </w:rPr>
              <w:t xml:space="preserve"> альбумина,</w:t>
            </w:r>
          </w:p>
          <w:p w:rsidR="007B035F" w:rsidRPr="00EC1620" w:rsidRDefault="007B035F" w:rsidP="007B035F">
            <w:pPr>
              <w:pStyle w:val="8"/>
              <w:shd w:val="clear" w:color="auto" w:fill="auto"/>
              <w:spacing w:after="0" w:line="276" w:lineRule="auto"/>
              <w:ind w:right="20" w:firstLine="0"/>
              <w:jc w:val="left"/>
              <w:rPr>
                <w:sz w:val="28"/>
                <w:szCs w:val="28"/>
              </w:rPr>
            </w:pPr>
            <w:r w:rsidRPr="00EC1620">
              <w:rPr>
                <w:rStyle w:val="42"/>
                <w:sz w:val="28"/>
                <w:szCs w:val="28"/>
              </w:rPr>
              <w:t xml:space="preserve">- </w:t>
            </w:r>
            <w:proofErr w:type="spellStart"/>
            <w:r w:rsidRPr="00EC1620">
              <w:rPr>
                <w:rStyle w:val="11"/>
                <w:sz w:val="28"/>
                <w:szCs w:val="28"/>
              </w:rPr>
              <w:t>Димер</w:t>
            </w:r>
            <w:proofErr w:type="spellEnd"/>
            <w:r w:rsidRPr="00EC1620">
              <w:rPr>
                <w:rStyle w:val="11"/>
                <w:sz w:val="28"/>
                <w:szCs w:val="28"/>
              </w:rPr>
              <w:t xml:space="preserve"> альбумина </w:t>
            </w:r>
            <w:r w:rsidRPr="00EC1620">
              <w:rPr>
                <w:rStyle w:val="42"/>
                <w:sz w:val="28"/>
                <w:szCs w:val="28"/>
              </w:rPr>
              <w:t xml:space="preserve">- </w:t>
            </w:r>
            <w:r w:rsidRPr="00EC1620">
              <w:rPr>
                <w:rStyle w:val="11"/>
                <w:sz w:val="28"/>
                <w:szCs w:val="28"/>
              </w:rPr>
              <w:t>около 29,9 мин.</w:t>
            </w:r>
          </w:p>
          <w:p w:rsidR="007B035F" w:rsidRPr="00EC1620" w:rsidRDefault="007B035F" w:rsidP="007B035F">
            <w:pPr>
              <w:pStyle w:val="8"/>
              <w:shd w:val="clear" w:color="auto" w:fill="auto"/>
              <w:tabs>
                <w:tab w:val="left" w:pos="1418"/>
              </w:tabs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EC1620">
              <w:rPr>
                <w:rStyle w:val="42"/>
                <w:sz w:val="28"/>
                <w:szCs w:val="28"/>
              </w:rPr>
              <w:t xml:space="preserve">- </w:t>
            </w:r>
            <w:r w:rsidRPr="00EC1620">
              <w:rPr>
                <w:rStyle w:val="11"/>
                <w:sz w:val="28"/>
                <w:szCs w:val="28"/>
              </w:rPr>
              <w:t xml:space="preserve">Мономер альбумина </w:t>
            </w:r>
            <w:r w:rsidRPr="00EC1620">
              <w:rPr>
                <w:rStyle w:val="42"/>
                <w:sz w:val="28"/>
                <w:szCs w:val="28"/>
              </w:rPr>
              <w:t xml:space="preserve">- </w:t>
            </w:r>
            <w:r w:rsidRPr="00EC1620">
              <w:rPr>
                <w:rStyle w:val="11"/>
                <w:sz w:val="28"/>
                <w:szCs w:val="28"/>
              </w:rPr>
              <w:t>около 34,9 мин.</w:t>
            </w:r>
          </w:p>
          <w:p w:rsidR="007B035F" w:rsidRPr="00EC1620" w:rsidRDefault="007B035F" w:rsidP="007B035F">
            <w:pPr>
              <w:pStyle w:val="8"/>
              <w:shd w:val="clear" w:color="auto" w:fill="auto"/>
              <w:tabs>
                <w:tab w:val="left" w:pos="1418"/>
              </w:tabs>
              <w:spacing w:after="0" w:line="276" w:lineRule="auto"/>
              <w:ind w:firstLine="0"/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  <w:r w:rsidRPr="00EC1620">
              <w:rPr>
                <w:rStyle w:val="42"/>
                <w:sz w:val="28"/>
                <w:szCs w:val="28"/>
              </w:rPr>
              <w:t xml:space="preserve">- </w:t>
            </w:r>
            <w:proofErr w:type="spellStart"/>
            <w:r w:rsidRPr="00EC1620">
              <w:rPr>
                <w:rStyle w:val="11"/>
                <w:sz w:val="28"/>
                <w:szCs w:val="28"/>
              </w:rPr>
              <w:t>Урокиназа</w:t>
            </w:r>
            <w:proofErr w:type="spellEnd"/>
            <w:r w:rsidRPr="00EC1620">
              <w:rPr>
                <w:rStyle w:val="11"/>
                <w:sz w:val="28"/>
                <w:szCs w:val="28"/>
              </w:rPr>
              <w:t xml:space="preserve"> - широкий пик в области от 40 мин до 55 мин.</w:t>
            </w:r>
          </w:p>
        </w:tc>
      </w:tr>
    </w:tbl>
    <w:p w:rsidR="0025328F" w:rsidRPr="00EA2A0F" w:rsidRDefault="0025328F" w:rsidP="007B035F">
      <w:pPr>
        <w:pStyle w:val="8"/>
        <w:shd w:val="clear" w:color="auto" w:fill="auto"/>
        <w:spacing w:before="240" w:after="0" w:line="360" w:lineRule="auto"/>
        <w:ind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Перед началом определения </w:t>
      </w:r>
      <w:proofErr w:type="spellStart"/>
      <w:r w:rsidRPr="00EA2A0F">
        <w:rPr>
          <w:rStyle w:val="11"/>
          <w:sz w:val="28"/>
          <w:szCs w:val="28"/>
        </w:rPr>
        <w:t>хроматографическую</w:t>
      </w:r>
      <w:proofErr w:type="spellEnd"/>
      <w:r w:rsidRPr="00EA2A0F">
        <w:rPr>
          <w:rStyle w:val="11"/>
          <w:sz w:val="28"/>
          <w:szCs w:val="28"/>
        </w:rPr>
        <w:t xml:space="preserve"> колонку промывают подви</w:t>
      </w:r>
      <w:r w:rsidRPr="00EA2A0F">
        <w:rPr>
          <w:rStyle w:val="11"/>
          <w:sz w:val="28"/>
          <w:szCs w:val="28"/>
        </w:rPr>
        <w:t>ж</w:t>
      </w:r>
      <w:r w:rsidRPr="00EA2A0F">
        <w:rPr>
          <w:rStyle w:val="11"/>
          <w:sz w:val="28"/>
          <w:szCs w:val="28"/>
        </w:rPr>
        <w:t>ной фазой до формирования стабильной базовой линии.</w:t>
      </w:r>
    </w:p>
    <w:p w:rsidR="00C462A3" w:rsidRPr="00EA2A0F" w:rsidRDefault="00C462A3" w:rsidP="00A27EC6">
      <w:pPr>
        <w:pStyle w:val="8"/>
        <w:shd w:val="clear" w:color="auto" w:fill="auto"/>
        <w:spacing w:after="0" w:line="360" w:lineRule="auto"/>
        <w:ind w:firstLine="540"/>
        <w:jc w:val="both"/>
        <w:rPr>
          <w:sz w:val="28"/>
          <w:szCs w:val="28"/>
        </w:rPr>
      </w:pPr>
      <w:r w:rsidRPr="00EA2A0F">
        <w:rPr>
          <w:rStyle w:val="21"/>
          <w:i/>
          <w:sz w:val="28"/>
          <w:szCs w:val="28"/>
          <w:u w:val="none"/>
        </w:rPr>
        <w:t xml:space="preserve">Проверка пригодности </w:t>
      </w:r>
      <w:proofErr w:type="spellStart"/>
      <w:r w:rsidRPr="00EA2A0F">
        <w:rPr>
          <w:rStyle w:val="21"/>
          <w:i/>
          <w:sz w:val="28"/>
          <w:szCs w:val="28"/>
          <w:u w:val="none"/>
        </w:rPr>
        <w:t>хроматографической</w:t>
      </w:r>
      <w:proofErr w:type="spellEnd"/>
      <w:r w:rsidRPr="00EA2A0F">
        <w:rPr>
          <w:rStyle w:val="21"/>
          <w:i/>
          <w:sz w:val="28"/>
          <w:szCs w:val="28"/>
          <w:u w:val="none"/>
        </w:rPr>
        <w:t xml:space="preserve"> системы</w:t>
      </w:r>
      <w:r w:rsidR="00A27EC6">
        <w:rPr>
          <w:rStyle w:val="21"/>
          <w:i/>
          <w:sz w:val="28"/>
          <w:szCs w:val="28"/>
          <w:u w:val="none"/>
        </w:rPr>
        <w:t xml:space="preserve">. </w:t>
      </w:r>
      <w:r w:rsidRPr="00EA2A0F">
        <w:rPr>
          <w:rStyle w:val="11"/>
          <w:sz w:val="28"/>
          <w:szCs w:val="28"/>
        </w:rPr>
        <w:t>В колонку хромат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 xml:space="preserve">графа вводят 50 мкл калибровочного раствора. Получают не менее </w:t>
      </w:r>
      <w:r w:rsidRPr="00EA2A0F">
        <w:rPr>
          <w:rStyle w:val="50"/>
          <w:sz w:val="28"/>
          <w:szCs w:val="28"/>
        </w:rPr>
        <w:t xml:space="preserve">3 </w:t>
      </w:r>
      <w:proofErr w:type="spellStart"/>
      <w:r w:rsidRPr="00EA2A0F">
        <w:rPr>
          <w:rStyle w:val="11"/>
          <w:sz w:val="28"/>
          <w:szCs w:val="28"/>
        </w:rPr>
        <w:t>хромат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>грамм</w:t>
      </w:r>
      <w:proofErr w:type="spellEnd"/>
      <w:r w:rsidRPr="00EA2A0F">
        <w:rPr>
          <w:rStyle w:val="11"/>
          <w:sz w:val="28"/>
          <w:szCs w:val="28"/>
        </w:rPr>
        <w:t xml:space="preserve">. </w:t>
      </w:r>
      <w:proofErr w:type="gramStart"/>
      <w:r w:rsidRPr="00EA2A0F">
        <w:rPr>
          <w:rStyle w:val="11"/>
          <w:sz w:val="28"/>
          <w:szCs w:val="28"/>
        </w:rPr>
        <w:t>Относительное стандартное отклонение суммы площадей пиков полим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ров, </w:t>
      </w:r>
      <w:proofErr w:type="spellStart"/>
      <w:r w:rsidRPr="00EA2A0F">
        <w:rPr>
          <w:rStyle w:val="11"/>
          <w:sz w:val="28"/>
          <w:szCs w:val="28"/>
        </w:rPr>
        <w:t>димера</w:t>
      </w:r>
      <w:proofErr w:type="spellEnd"/>
      <w:r w:rsidRPr="00EA2A0F">
        <w:rPr>
          <w:rStyle w:val="11"/>
          <w:sz w:val="28"/>
          <w:szCs w:val="28"/>
        </w:rPr>
        <w:t xml:space="preserve"> и мономера </w:t>
      </w:r>
      <w:r w:rsidRPr="000524A6">
        <w:rPr>
          <w:rStyle w:val="11"/>
          <w:rFonts w:eastAsiaTheme="minorEastAsia"/>
          <w:bCs/>
          <w:iCs/>
          <w:sz w:val="28"/>
          <w:szCs w:val="28"/>
        </w:rPr>
        <w:t>альбумина человека сывороточного</w:t>
      </w:r>
      <w:r w:rsidRPr="00EA2A0F">
        <w:rPr>
          <w:rStyle w:val="11"/>
          <w:sz w:val="28"/>
          <w:szCs w:val="28"/>
        </w:rPr>
        <w:t xml:space="preserve"> на повторных </w:t>
      </w:r>
      <w:proofErr w:type="spellStart"/>
      <w:r w:rsidRPr="00EA2A0F">
        <w:rPr>
          <w:rStyle w:val="11"/>
          <w:sz w:val="28"/>
          <w:szCs w:val="28"/>
        </w:rPr>
        <w:t>хр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>матограммах</w:t>
      </w:r>
      <w:proofErr w:type="spellEnd"/>
      <w:r w:rsidRPr="00EA2A0F">
        <w:rPr>
          <w:rStyle w:val="11"/>
          <w:sz w:val="28"/>
          <w:szCs w:val="28"/>
        </w:rPr>
        <w:t xml:space="preserve"> калибровочного раствора должно быть не более 1</w:t>
      </w:r>
      <w:r w:rsidRPr="00EA2A0F">
        <w:rPr>
          <w:rStyle w:val="50"/>
          <w:sz w:val="28"/>
          <w:szCs w:val="28"/>
        </w:rPr>
        <w:t>,5 %.</w:t>
      </w:r>
      <w:proofErr w:type="gramEnd"/>
    </w:p>
    <w:p w:rsidR="00C462A3" w:rsidRPr="00EA2A0F" w:rsidRDefault="00C462A3" w:rsidP="00C462A3">
      <w:pPr>
        <w:pStyle w:val="8"/>
        <w:shd w:val="clear" w:color="auto" w:fill="auto"/>
        <w:spacing w:after="288" w:line="360" w:lineRule="auto"/>
        <w:ind w:left="20" w:right="20" w:firstLine="688"/>
        <w:jc w:val="both"/>
        <w:rPr>
          <w:sz w:val="28"/>
          <w:szCs w:val="28"/>
        </w:rPr>
      </w:pPr>
      <w:r w:rsidRPr="00EA2A0F">
        <w:rPr>
          <w:rStyle w:val="ae"/>
          <w:b w:val="0"/>
          <w:sz w:val="28"/>
          <w:szCs w:val="28"/>
        </w:rPr>
        <w:t xml:space="preserve">Проверка линейности </w:t>
      </w:r>
      <w:proofErr w:type="spellStart"/>
      <w:r w:rsidRPr="00EA2A0F">
        <w:rPr>
          <w:rStyle w:val="ae"/>
          <w:b w:val="0"/>
          <w:sz w:val="28"/>
          <w:szCs w:val="28"/>
        </w:rPr>
        <w:t>хроматографического</w:t>
      </w:r>
      <w:proofErr w:type="spellEnd"/>
      <w:r w:rsidRPr="00EA2A0F">
        <w:rPr>
          <w:rStyle w:val="ae"/>
          <w:b w:val="0"/>
          <w:sz w:val="28"/>
          <w:szCs w:val="28"/>
        </w:rPr>
        <w:t xml:space="preserve"> сигнала</w:t>
      </w:r>
      <w:r w:rsidRPr="00EA2A0F">
        <w:rPr>
          <w:rStyle w:val="ae"/>
          <w:sz w:val="28"/>
          <w:szCs w:val="28"/>
        </w:rPr>
        <w:t>.</w:t>
      </w:r>
      <w:r w:rsidRPr="00EA2A0F">
        <w:rPr>
          <w:rStyle w:val="11"/>
          <w:sz w:val="28"/>
          <w:szCs w:val="28"/>
        </w:rPr>
        <w:t xml:space="preserve"> В колонку хромат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 xml:space="preserve">графа вводят 50 мкл раствора для проверки линейности </w:t>
      </w:r>
      <w:proofErr w:type="spellStart"/>
      <w:r w:rsidRPr="00EA2A0F">
        <w:rPr>
          <w:rStyle w:val="11"/>
          <w:sz w:val="28"/>
          <w:szCs w:val="28"/>
        </w:rPr>
        <w:t>хроматографического</w:t>
      </w:r>
      <w:proofErr w:type="spellEnd"/>
      <w:r w:rsidRPr="00EA2A0F">
        <w:rPr>
          <w:rStyle w:val="11"/>
          <w:sz w:val="28"/>
          <w:szCs w:val="28"/>
        </w:rPr>
        <w:t xml:space="preserve"> сигнала. Получают не менее </w:t>
      </w:r>
      <w:r w:rsidRPr="00EA2A0F">
        <w:rPr>
          <w:rStyle w:val="50"/>
          <w:sz w:val="28"/>
          <w:szCs w:val="28"/>
        </w:rPr>
        <w:t xml:space="preserve">2 </w:t>
      </w:r>
      <w:proofErr w:type="spellStart"/>
      <w:r w:rsidRPr="00EA2A0F">
        <w:rPr>
          <w:rStyle w:val="11"/>
          <w:sz w:val="28"/>
          <w:szCs w:val="28"/>
        </w:rPr>
        <w:t>хроматограмм</w:t>
      </w:r>
      <w:proofErr w:type="spellEnd"/>
      <w:r w:rsidRPr="00EA2A0F">
        <w:rPr>
          <w:rStyle w:val="11"/>
          <w:sz w:val="28"/>
          <w:szCs w:val="28"/>
        </w:rPr>
        <w:t xml:space="preserve">. Вычисляют </w:t>
      </w:r>
      <w:proofErr w:type="spellStart"/>
      <w:r w:rsidRPr="00EA2A0F">
        <w:rPr>
          <w:rStyle w:val="11"/>
          <w:sz w:val="28"/>
          <w:szCs w:val="28"/>
        </w:rPr>
        <w:t>открываемость</w:t>
      </w:r>
      <w:proofErr w:type="spellEnd"/>
      <w:r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50"/>
          <w:sz w:val="28"/>
          <w:szCs w:val="28"/>
        </w:rPr>
        <w:t>(</w:t>
      </w:r>
      <w:r w:rsidRPr="00EA2A0F">
        <w:rPr>
          <w:rStyle w:val="50"/>
          <w:sz w:val="28"/>
          <w:szCs w:val="28"/>
          <w:lang w:val="en-US"/>
        </w:rPr>
        <w:t>Z</w:t>
      </w:r>
      <w:r w:rsidRPr="00EA2A0F">
        <w:rPr>
          <w:rStyle w:val="50"/>
          <w:sz w:val="28"/>
          <w:szCs w:val="28"/>
        </w:rPr>
        <w:t xml:space="preserve">) </w:t>
      </w:r>
      <w:r w:rsidRPr="00EA2A0F">
        <w:rPr>
          <w:rStyle w:val="11"/>
          <w:sz w:val="28"/>
          <w:szCs w:val="28"/>
        </w:rPr>
        <w:t>ч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ловеческого сывороточного альбумина в процентах по формуле:</w:t>
      </w:r>
    </w:p>
    <w:p w:rsidR="00C462A3" w:rsidRPr="000524A6" w:rsidRDefault="00C462A3" w:rsidP="00C462A3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 w:val="0"/>
          <w:i/>
          <w:sz w:val="32"/>
          <w:szCs w:val="32"/>
          <w:lang w:val="en-US"/>
        </w:rPr>
      </w:pPr>
      <w:r w:rsidRPr="000524A6">
        <w:rPr>
          <w:b w:val="0"/>
          <w:sz w:val="32"/>
          <w:szCs w:val="32"/>
          <w:lang w:val="en-US"/>
        </w:rPr>
        <w:t xml:space="preserve">Z = </w:t>
      </w:r>
      <m:oMath>
        <m:f>
          <m:fPr>
            <m:ctrlPr>
              <w:rPr>
                <w:rFonts w:ascii="Cambria Math" w:hAnsi="Cambria Math"/>
                <w:b w:val="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xc</m:t>
                </m:r>
              </m:sub>
            </m:sSub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∙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5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∙P∙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200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100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b w:val="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кл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 xml:space="preserve"> </m:t>
                </m:r>
              </m:sub>
            </m:sSub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∙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200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100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5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∙P∙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10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∙</m:t>
        </m:r>
        <m:r>
          <m:rPr>
            <m:sty m:val="b"/>
          </m:rPr>
          <w:rPr>
            <w:rFonts w:ascii="Cambria Math"/>
            <w:sz w:val="28"/>
            <w:szCs w:val="28"/>
            <w:lang w:val="en-US"/>
          </w:rPr>
          <m:t>100=</m:t>
        </m:r>
        <m:f>
          <m:fPr>
            <m:ctrlPr>
              <w:rPr>
                <w:rFonts w:ascii="Cambria Math" w:hAnsi="Cambria Math"/>
                <w:b w:val="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xc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1000</m:t>
            </m:r>
          </m:num>
          <m:den>
            <m:sSub>
              <m:sSubPr>
                <m:ctrlPr>
                  <w:rPr>
                    <w:rFonts w:ascii="Cambria Math" w:hAnsi="Cambria Math"/>
                    <w:b w:val="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кл</m:t>
                </m:r>
              </m:sub>
            </m:sSub>
          </m:den>
        </m:f>
        <m:r>
          <m:rPr>
            <m:sty m:val="b"/>
          </m:rPr>
          <w:rPr>
            <w:rFonts w:ascii="Cambria Math"/>
            <w:sz w:val="28"/>
            <w:szCs w:val="28"/>
            <w:lang w:val="en-US"/>
          </w:rPr>
          <m:t>,</m:t>
        </m:r>
      </m:oMath>
    </w:p>
    <w:p w:rsidR="00C462A3" w:rsidRPr="00EA2A0F" w:rsidRDefault="00C462A3" w:rsidP="00C462A3">
      <w:pPr>
        <w:pStyle w:val="8"/>
        <w:shd w:val="clear" w:color="auto" w:fill="auto"/>
        <w:spacing w:after="0" w:line="360" w:lineRule="auto"/>
        <w:ind w:left="540" w:right="20" w:hanging="52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где: </w:t>
      </w:r>
      <w:proofErr w:type="gramStart"/>
      <w:r w:rsidR="00234650">
        <w:rPr>
          <w:rStyle w:val="11"/>
          <w:sz w:val="28"/>
          <w:szCs w:val="28"/>
          <w:lang w:val="en-US"/>
        </w:rPr>
        <w:t>S</w:t>
      </w:r>
      <w:proofErr w:type="spellStart"/>
      <w:proofErr w:type="gramEnd"/>
      <w:r w:rsidRPr="00EA2A0F">
        <w:rPr>
          <w:rStyle w:val="50"/>
          <w:sz w:val="28"/>
          <w:szCs w:val="28"/>
          <w:vertAlign w:val="subscript"/>
        </w:rPr>
        <w:t>плхс</w:t>
      </w:r>
      <w:proofErr w:type="spellEnd"/>
      <w:r w:rsidRPr="00EA2A0F">
        <w:rPr>
          <w:rStyle w:val="50"/>
          <w:sz w:val="28"/>
          <w:szCs w:val="28"/>
        </w:rPr>
        <w:t xml:space="preserve"> </w:t>
      </w:r>
      <w:r w:rsidRPr="00EA2A0F">
        <w:rPr>
          <w:rStyle w:val="42"/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среднее значение суммы площадей пиков полимеров, </w:t>
      </w:r>
      <w:proofErr w:type="spellStart"/>
      <w:r w:rsidRPr="00EA2A0F">
        <w:rPr>
          <w:rStyle w:val="11"/>
          <w:sz w:val="28"/>
          <w:szCs w:val="28"/>
        </w:rPr>
        <w:t>димера</w:t>
      </w:r>
      <w:proofErr w:type="spellEnd"/>
      <w:r w:rsidRPr="00EA2A0F">
        <w:rPr>
          <w:rStyle w:val="11"/>
          <w:sz w:val="28"/>
          <w:szCs w:val="28"/>
        </w:rPr>
        <w:t xml:space="preserve"> и мон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lastRenderedPageBreak/>
        <w:t xml:space="preserve">мера </w:t>
      </w:r>
      <w:r w:rsidRPr="000524A6">
        <w:rPr>
          <w:rStyle w:val="11"/>
          <w:rFonts w:eastAsiaTheme="minorEastAsia"/>
          <w:bCs/>
          <w:iCs/>
          <w:sz w:val="28"/>
          <w:szCs w:val="28"/>
        </w:rPr>
        <w:t>альбумина человека сывороточного</w:t>
      </w:r>
      <w:r w:rsidRPr="00EA2A0F">
        <w:rPr>
          <w:rStyle w:val="11"/>
          <w:sz w:val="28"/>
          <w:szCs w:val="28"/>
        </w:rPr>
        <w:t xml:space="preserve"> в серии </w:t>
      </w:r>
      <w:proofErr w:type="spellStart"/>
      <w:r w:rsidRPr="00EA2A0F">
        <w:rPr>
          <w:rStyle w:val="11"/>
          <w:sz w:val="28"/>
          <w:szCs w:val="28"/>
        </w:rPr>
        <w:t>хроматограмм</w:t>
      </w:r>
      <w:proofErr w:type="spellEnd"/>
      <w:r w:rsidRPr="00EA2A0F">
        <w:rPr>
          <w:rStyle w:val="11"/>
          <w:sz w:val="28"/>
          <w:szCs w:val="28"/>
        </w:rPr>
        <w:t xml:space="preserve"> раствора для проверки линейности </w:t>
      </w:r>
      <w:proofErr w:type="spellStart"/>
      <w:r w:rsidRPr="00EA2A0F">
        <w:rPr>
          <w:rStyle w:val="11"/>
          <w:sz w:val="28"/>
          <w:szCs w:val="28"/>
        </w:rPr>
        <w:t>хроматографического</w:t>
      </w:r>
      <w:proofErr w:type="spellEnd"/>
      <w:r w:rsidRPr="00EA2A0F">
        <w:rPr>
          <w:rStyle w:val="11"/>
          <w:sz w:val="28"/>
          <w:szCs w:val="28"/>
        </w:rPr>
        <w:t xml:space="preserve"> сигнала; </w:t>
      </w:r>
    </w:p>
    <w:p w:rsidR="00C462A3" w:rsidRPr="00EA2A0F" w:rsidRDefault="00234650" w:rsidP="00A27EC6">
      <w:pPr>
        <w:pStyle w:val="8"/>
        <w:shd w:val="clear" w:color="auto" w:fill="auto"/>
        <w:spacing w:after="0" w:line="360" w:lineRule="auto"/>
        <w:ind w:left="540" w:right="20" w:firstLine="0"/>
        <w:jc w:val="both"/>
        <w:rPr>
          <w:sz w:val="28"/>
          <w:szCs w:val="28"/>
        </w:rPr>
      </w:pPr>
      <w:r>
        <w:rPr>
          <w:rStyle w:val="50"/>
          <w:sz w:val="28"/>
          <w:szCs w:val="28"/>
          <w:lang w:val="en-US"/>
        </w:rPr>
        <w:t>S</w:t>
      </w:r>
      <w:proofErr w:type="spellStart"/>
      <w:r w:rsidR="00C462A3" w:rsidRPr="00EA2A0F">
        <w:rPr>
          <w:rStyle w:val="50"/>
          <w:sz w:val="28"/>
          <w:szCs w:val="28"/>
          <w:vertAlign w:val="subscript"/>
        </w:rPr>
        <w:t>кл</w:t>
      </w:r>
      <w:proofErr w:type="spellEnd"/>
      <w:r w:rsidR="00C462A3" w:rsidRPr="00EA2A0F">
        <w:rPr>
          <w:rStyle w:val="50"/>
          <w:sz w:val="28"/>
          <w:szCs w:val="28"/>
        </w:rPr>
        <w:t xml:space="preserve"> </w:t>
      </w:r>
      <w:r w:rsidR="00C462A3" w:rsidRPr="00EA2A0F">
        <w:rPr>
          <w:rStyle w:val="42"/>
          <w:sz w:val="28"/>
          <w:szCs w:val="28"/>
        </w:rPr>
        <w:t xml:space="preserve">- </w:t>
      </w:r>
      <w:r w:rsidR="00C462A3" w:rsidRPr="00EA2A0F">
        <w:rPr>
          <w:rStyle w:val="11"/>
          <w:sz w:val="28"/>
          <w:szCs w:val="28"/>
        </w:rPr>
        <w:t xml:space="preserve">среднее значение суммы площадей пиков полимеров, </w:t>
      </w:r>
      <w:proofErr w:type="spellStart"/>
      <w:r w:rsidR="00C462A3" w:rsidRPr="00EA2A0F">
        <w:rPr>
          <w:rStyle w:val="11"/>
          <w:sz w:val="28"/>
          <w:szCs w:val="28"/>
        </w:rPr>
        <w:t>димера</w:t>
      </w:r>
      <w:proofErr w:type="spellEnd"/>
      <w:r w:rsidR="00C462A3" w:rsidRPr="00EA2A0F">
        <w:rPr>
          <w:rStyle w:val="11"/>
          <w:sz w:val="28"/>
          <w:szCs w:val="28"/>
        </w:rPr>
        <w:t xml:space="preserve"> и мон</w:t>
      </w:r>
      <w:r w:rsidR="00C462A3" w:rsidRPr="00EA2A0F">
        <w:rPr>
          <w:rStyle w:val="11"/>
          <w:sz w:val="28"/>
          <w:szCs w:val="28"/>
        </w:rPr>
        <w:t>о</w:t>
      </w:r>
      <w:r w:rsidR="00C462A3" w:rsidRPr="00EA2A0F">
        <w:rPr>
          <w:rStyle w:val="11"/>
          <w:sz w:val="28"/>
          <w:szCs w:val="28"/>
        </w:rPr>
        <w:t xml:space="preserve">мера </w:t>
      </w:r>
      <w:r w:rsidR="00C462A3" w:rsidRPr="000524A6">
        <w:rPr>
          <w:rStyle w:val="11"/>
          <w:rFonts w:eastAsiaTheme="minorEastAsia"/>
          <w:bCs/>
          <w:iCs/>
          <w:sz w:val="28"/>
          <w:szCs w:val="28"/>
        </w:rPr>
        <w:t>альбумина человека сывороточного</w:t>
      </w:r>
      <w:r w:rsidR="00C462A3" w:rsidRPr="00EA2A0F">
        <w:rPr>
          <w:rStyle w:val="11"/>
          <w:sz w:val="28"/>
          <w:szCs w:val="28"/>
        </w:rPr>
        <w:t xml:space="preserve"> в серии </w:t>
      </w:r>
      <w:proofErr w:type="spellStart"/>
      <w:r w:rsidR="00C462A3" w:rsidRPr="00EA2A0F">
        <w:rPr>
          <w:rStyle w:val="11"/>
          <w:sz w:val="28"/>
          <w:szCs w:val="28"/>
        </w:rPr>
        <w:t>хроматограмм</w:t>
      </w:r>
      <w:proofErr w:type="spellEnd"/>
      <w:r w:rsidR="00C462A3" w:rsidRPr="00EA2A0F">
        <w:rPr>
          <w:rStyle w:val="11"/>
          <w:sz w:val="28"/>
          <w:szCs w:val="28"/>
        </w:rPr>
        <w:t xml:space="preserve"> калибр</w:t>
      </w:r>
      <w:r w:rsidR="00C462A3" w:rsidRPr="00EA2A0F">
        <w:rPr>
          <w:rStyle w:val="11"/>
          <w:sz w:val="28"/>
          <w:szCs w:val="28"/>
        </w:rPr>
        <w:t>о</w:t>
      </w:r>
      <w:r w:rsidR="00C462A3" w:rsidRPr="00EA2A0F">
        <w:rPr>
          <w:rStyle w:val="11"/>
          <w:sz w:val="28"/>
          <w:szCs w:val="28"/>
        </w:rPr>
        <w:t>вочного раствора;</w:t>
      </w:r>
    </w:p>
    <w:p w:rsidR="00C462A3" w:rsidRDefault="00C462A3" w:rsidP="00FF3B1E">
      <w:pPr>
        <w:pStyle w:val="8"/>
        <w:shd w:val="clear" w:color="auto" w:fill="auto"/>
        <w:spacing w:after="0" w:line="360" w:lineRule="auto"/>
        <w:ind w:left="567" w:right="20" w:hanging="27"/>
        <w:jc w:val="left"/>
        <w:rPr>
          <w:rStyle w:val="11"/>
          <w:sz w:val="28"/>
          <w:szCs w:val="28"/>
        </w:rPr>
      </w:pPr>
      <w:proofErr w:type="gramStart"/>
      <w:r w:rsidRPr="00EA2A0F">
        <w:rPr>
          <w:rStyle w:val="11"/>
          <w:sz w:val="28"/>
          <w:szCs w:val="28"/>
        </w:rPr>
        <w:t>Р</w:t>
      </w:r>
      <w:proofErr w:type="gramEnd"/>
      <w:r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42"/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содержание </w:t>
      </w:r>
      <w:r w:rsidRPr="000524A6">
        <w:rPr>
          <w:rStyle w:val="11"/>
          <w:rFonts w:eastAsiaTheme="minorEastAsia"/>
          <w:bCs/>
          <w:iCs/>
          <w:sz w:val="28"/>
          <w:szCs w:val="28"/>
        </w:rPr>
        <w:t>альбумина человека сывороточного</w:t>
      </w:r>
      <w:r w:rsidRPr="00EA2A0F">
        <w:rPr>
          <w:rStyle w:val="11"/>
          <w:sz w:val="28"/>
          <w:szCs w:val="28"/>
        </w:rPr>
        <w:t xml:space="preserve"> в стандартном растворе </w:t>
      </w:r>
      <w:r w:rsidRPr="000524A6">
        <w:rPr>
          <w:rStyle w:val="11"/>
          <w:rFonts w:eastAsiaTheme="minorEastAsia"/>
          <w:bCs/>
          <w:iCs/>
          <w:sz w:val="28"/>
          <w:szCs w:val="28"/>
        </w:rPr>
        <w:t>альбумина человека сывороточного</w:t>
      </w:r>
      <w:r w:rsidRPr="00EA2A0F">
        <w:rPr>
          <w:rStyle w:val="11"/>
          <w:sz w:val="28"/>
          <w:szCs w:val="28"/>
        </w:rPr>
        <w:t xml:space="preserve">, проценты. </w:t>
      </w:r>
    </w:p>
    <w:p w:rsidR="00100B65" w:rsidRPr="00EA2A0F" w:rsidRDefault="00100B65" w:rsidP="00100B65">
      <w:pPr>
        <w:pStyle w:val="8"/>
        <w:shd w:val="clear" w:color="auto" w:fill="auto"/>
        <w:spacing w:after="0" w:line="360" w:lineRule="auto"/>
        <w:ind w:left="20" w:right="20" w:firstLine="520"/>
        <w:jc w:val="left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Рассчитанное значение </w:t>
      </w:r>
      <w:r w:rsidRPr="00EA2A0F">
        <w:rPr>
          <w:rStyle w:val="11"/>
          <w:sz w:val="28"/>
          <w:szCs w:val="28"/>
          <w:lang w:val="en-US"/>
        </w:rPr>
        <w:t>Z</w:t>
      </w:r>
      <w:r w:rsidRPr="00EA2A0F">
        <w:rPr>
          <w:rStyle w:val="11"/>
          <w:sz w:val="28"/>
          <w:szCs w:val="28"/>
        </w:rPr>
        <w:t xml:space="preserve"> должно быть не менее 95,0 </w:t>
      </w:r>
      <w:r w:rsidRPr="00EA2A0F">
        <w:rPr>
          <w:rStyle w:val="50"/>
          <w:sz w:val="28"/>
          <w:szCs w:val="28"/>
        </w:rPr>
        <w:t xml:space="preserve">% </w:t>
      </w:r>
      <w:r w:rsidRPr="00EA2A0F">
        <w:rPr>
          <w:rStyle w:val="11"/>
          <w:sz w:val="28"/>
          <w:szCs w:val="28"/>
        </w:rPr>
        <w:t xml:space="preserve">и не более 105,0 </w:t>
      </w:r>
      <w:r w:rsidRPr="00EA2A0F">
        <w:rPr>
          <w:rStyle w:val="50"/>
          <w:sz w:val="28"/>
          <w:szCs w:val="28"/>
        </w:rPr>
        <w:t>%.</w:t>
      </w:r>
    </w:p>
    <w:p w:rsidR="00100B65" w:rsidRPr="00100B65" w:rsidRDefault="00100B65" w:rsidP="00100B65">
      <w:pPr>
        <w:pStyle w:val="8"/>
        <w:shd w:val="clear" w:color="auto" w:fill="auto"/>
        <w:spacing w:after="0" w:line="360" w:lineRule="auto"/>
        <w:ind w:left="20" w:firstLine="0"/>
        <w:jc w:val="both"/>
        <w:rPr>
          <w:color w:val="auto"/>
          <w:sz w:val="28"/>
          <w:szCs w:val="28"/>
        </w:rPr>
      </w:pPr>
      <w:r w:rsidRPr="00100B65">
        <w:rPr>
          <w:rStyle w:val="21"/>
          <w:color w:val="auto"/>
          <w:sz w:val="28"/>
          <w:szCs w:val="28"/>
        </w:rPr>
        <w:t>Методика</w:t>
      </w:r>
    </w:p>
    <w:p w:rsidR="00100B65" w:rsidRPr="00EA2A0F" w:rsidRDefault="00100B65" w:rsidP="00100B65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В колонку хроматографа вводят 50 мкл испытуемого раствора. Получают не м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нее 2 </w:t>
      </w:r>
      <w:proofErr w:type="spellStart"/>
      <w:r w:rsidRPr="00EA2A0F">
        <w:rPr>
          <w:rStyle w:val="11"/>
          <w:sz w:val="28"/>
          <w:szCs w:val="28"/>
        </w:rPr>
        <w:t>хроматограмм</w:t>
      </w:r>
      <w:proofErr w:type="spellEnd"/>
      <w:r w:rsidRPr="00EA2A0F">
        <w:rPr>
          <w:rStyle w:val="11"/>
          <w:sz w:val="28"/>
          <w:szCs w:val="28"/>
        </w:rPr>
        <w:t>.</w:t>
      </w:r>
    </w:p>
    <w:p w:rsidR="00F91434" w:rsidRPr="00EA2A0F" w:rsidRDefault="00F91434" w:rsidP="00F91434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Содержание </w:t>
      </w:r>
      <w:r w:rsidRPr="000524A6">
        <w:rPr>
          <w:rStyle w:val="11"/>
          <w:rFonts w:eastAsiaTheme="minorEastAsia"/>
          <w:bCs/>
          <w:iCs/>
          <w:sz w:val="28"/>
          <w:szCs w:val="28"/>
        </w:rPr>
        <w:t>альбумина человека сывороточного</w:t>
      </w:r>
      <w:r w:rsidRPr="00EA2A0F">
        <w:rPr>
          <w:rStyle w:val="11"/>
          <w:sz w:val="28"/>
          <w:szCs w:val="28"/>
        </w:rPr>
        <w:t xml:space="preserve"> в препарате (X), в мг в одном флаконе, вычисляют по формуле:</w:t>
      </w:r>
    </w:p>
    <w:p w:rsidR="00F91434" w:rsidRPr="005B3D08" w:rsidRDefault="00F91434" w:rsidP="00F91434">
      <w:pPr>
        <w:jc w:val="center"/>
        <w:rPr>
          <w:rStyle w:val="11"/>
          <w:rFonts w:eastAsiaTheme="minorEastAsia"/>
          <w:i/>
          <w:sz w:val="32"/>
          <w:szCs w:val="32"/>
        </w:rPr>
      </w:pPr>
      <w:r w:rsidRPr="00EA2A0F">
        <w:rPr>
          <w:rStyle w:val="11"/>
          <w:rFonts w:eastAsiaTheme="minorEastAsia"/>
          <w:sz w:val="28"/>
          <w:szCs w:val="28"/>
        </w:rPr>
        <w:t xml:space="preserve">Х = </w:t>
      </w:r>
      <m:oMath>
        <m:f>
          <m:fPr>
            <m:ctrlPr>
              <w:rPr>
                <w:rStyle w:val="11"/>
                <w:rFonts w:ascii="Cambria Math" w:eastAsiaTheme="minorEastAsia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eastAsiaTheme="minorEastAsia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eastAsiaTheme="minorEastAsia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eastAsiaTheme="minorEastAsia"/>
                    <w:sz w:val="32"/>
                    <w:szCs w:val="32"/>
                  </w:rPr>
                  <m:t>исп</m:t>
                </m:r>
              </m:sub>
            </m:sSub>
          </m:num>
          <m:den>
            <m:sSub>
              <m:sSubPr>
                <m:ctrlPr>
                  <w:rPr>
                    <w:rStyle w:val="11"/>
                    <w:rFonts w:ascii="Cambria Math" w:eastAsiaTheme="minorEastAsia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eastAsiaTheme="minorEastAsia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eastAsiaTheme="minorEastAsia"/>
                    <w:sz w:val="32"/>
                    <w:szCs w:val="32"/>
                  </w:rPr>
                  <m:t>кл</m:t>
                </m:r>
              </m:sub>
            </m:sSub>
          </m:den>
        </m:f>
        <m:r>
          <m:rPr>
            <m:sty m:val="p"/>
          </m:rPr>
          <w:rPr>
            <w:rStyle w:val="11"/>
            <w:rFonts w:eastAsiaTheme="minorEastAsia"/>
            <w:sz w:val="32"/>
            <w:szCs w:val="32"/>
          </w:rPr>
          <m:t>∙</m:t>
        </m:r>
        <m:f>
          <m:fPr>
            <m:ctrlPr>
              <w:rPr>
                <w:rStyle w:val="11"/>
                <w:rFonts w:ascii="Cambria Math" w:eastAsiaTheme="minorEastAsia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11"/>
                <w:rFonts w:ascii="Cambria Math" w:eastAsiaTheme="minorEastAsia"/>
                <w:sz w:val="32"/>
                <w:szCs w:val="32"/>
              </w:rPr>
              <m:t>I</m:t>
            </m:r>
            <m:r>
              <m:rPr>
                <m:sty m:val="p"/>
              </m:rP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eastAsiaTheme="minorEastAsia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Style w:val="11"/>
                <w:rFonts w:ascii="Cambria Math" w:eastAsiaTheme="minorEastAsia"/>
                <w:sz w:val="32"/>
                <w:szCs w:val="32"/>
              </w:rPr>
              <m:t>200</m:t>
            </m:r>
          </m:den>
        </m:f>
        <m:r>
          <m:rPr>
            <m:sty m:val="p"/>
          </m:rPr>
          <w:rPr>
            <w:rStyle w:val="11"/>
            <w:rFonts w:eastAsiaTheme="minorEastAsia"/>
            <w:sz w:val="32"/>
            <w:szCs w:val="32"/>
          </w:rPr>
          <m:t>∙</m:t>
        </m:r>
        <m:f>
          <m:fPr>
            <m:ctrlPr>
              <w:rPr>
                <w:rStyle w:val="11"/>
                <w:rFonts w:ascii="Cambria Math" w:eastAsiaTheme="minorEastAsia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11"/>
                <w:rFonts w:ascii="Cambria Math" w:eastAsiaTheme="minorEastAsia"/>
                <w:sz w:val="32"/>
                <w:szCs w:val="32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Style w:val="11"/>
                <w:rFonts w:ascii="Cambria Math" w:eastAsiaTheme="minorEastAsia"/>
                <w:sz w:val="32"/>
                <w:szCs w:val="32"/>
              </w:rPr>
              <m:t>1</m:t>
            </m:r>
          </m:den>
        </m:f>
      </m:oMath>
      <w:r w:rsidR="005B3D08">
        <w:rPr>
          <w:rStyle w:val="11"/>
          <w:rFonts w:eastAsiaTheme="minorEastAsia"/>
          <w:sz w:val="32"/>
          <w:szCs w:val="32"/>
        </w:rPr>
        <w:t xml:space="preserve">     </w:t>
      </w:r>
    </w:p>
    <w:p w:rsidR="00F91434" w:rsidRPr="00EA2A0F" w:rsidRDefault="00F91434" w:rsidP="00F91434">
      <w:pPr>
        <w:pStyle w:val="8"/>
        <w:shd w:val="clear" w:color="auto" w:fill="auto"/>
        <w:spacing w:after="0" w:line="360" w:lineRule="auto"/>
        <w:ind w:right="20" w:firstLine="2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где: </w:t>
      </w:r>
      <m:oMath>
        <m:sSub>
          <m:sSubPr>
            <m:ctrlPr>
              <w:rPr>
                <w:rStyle w:val="11"/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Style w:val="11"/>
                <w:rFonts w:ascii="Cambria Math"/>
                <w:sz w:val="28"/>
                <w:szCs w:val="28"/>
              </w:rPr>
              <m:t>S</m:t>
            </m:r>
          </m:e>
          <m:sub>
            <m:r>
              <w:rPr>
                <w:rStyle w:val="11"/>
                <w:rFonts w:ascii="Cambria Math" w:hAnsi="Cambria Math"/>
                <w:sz w:val="28"/>
                <w:szCs w:val="28"/>
              </w:rPr>
              <m:t>исп</m:t>
            </m:r>
          </m:sub>
        </m:sSub>
      </m:oMath>
      <w:r w:rsidRPr="00EA2A0F">
        <w:rPr>
          <w:rStyle w:val="50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среднее значение суммы площадей пиков полимеров, </w:t>
      </w:r>
      <w:proofErr w:type="spellStart"/>
      <w:r w:rsidRPr="00EA2A0F">
        <w:rPr>
          <w:rStyle w:val="11"/>
          <w:sz w:val="28"/>
          <w:szCs w:val="28"/>
        </w:rPr>
        <w:t>димера</w:t>
      </w:r>
      <w:proofErr w:type="spellEnd"/>
      <w:r w:rsidRPr="00EA2A0F">
        <w:rPr>
          <w:rStyle w:val="11"/>
          <w:sz w:val="28"/>
          <w:szCs w:val="28"/>
        </w:rPr>
        <w:t xml:space="preserve"> и мон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 xml:space="preserve">мера </w:t>
      </w:r>
      <w:r w:rsidR="00E168D0" w:rsidRPr="00EA2A0F">
        <w:rPr>
          <w:rStyle w:val="11"/>
          <w:sz w:val="28"/>
          <w:szCs w:val="28"/>
        </w:rPr>
        <w:t xml:space="preserve">альбумина </w:t>
      </w:r>
      <w:r w:rsidRPr="00EA2A0F">
        <w:rPr>
          <w:rStyle w:val="11"/>
          <w:sz w:val="28"/>
          <w:szCs w:val="28"/>
        </w:rPr>
        <w:t xml:space="preserve">человеческого сывороточного в серии </w:t>
      </w:r>
      <w:proofErr w:type="spellStart"/>
      <w:r w:rsidRPr="00EA2A0F">
        <w:rPr>
          <w:rStyle w:val="11"/>
          <w:sz w:val="28"/>
          <w:szCs w:val="28"/>
        </w:rPr>
        <w:t>хроматограмм</w:t>
      </w:r>
      <w:proofErr w:type="spellEnd"/>
      <w:r w:rsidRPr="00EA2A0F">
        <w:rPr>
          <w:rStyle w:val="11"/>
          <w:sz w:val="28"/>
          <w:szCs w:val="28"/>
        </w:rPr>
        <w:t xml:space="preserve"> испыту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мого раствора;</w:t>
      </w:r>
    </w:p>
    <w:p w:rsidR="00F91434" w:rsidRPr="00EA2A0F" w:rsidRDefault="00DF53ED" w:rsidP="00F91434">
      <w:pPr>
        <w:pStyle w:val="8"/>
        <w:shd w:val="clear" w:color="auto" w:fill="auto"/>
        <w:spacing w:after="0" w:line="360" w:lineRule="auto"/>
        <w:ind w:right="20" w:firstLine="560"/>
        <w:jc w:val="both"/>
        <w:rPr>
          <w:sz w:val="28"/>
          <w:szCs w:val="28"/>
        </w:rPr>
      </w:pPr>
      <m:oMath>
        <m:sSub>
          <m:sSubPr>
            <m:ctrlPr>
              <w:rPr>
                <w:rStyle w:val="11"/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Style w:val="11"/>
                <w:rFonts w:ascii="Cambria Math"/>
                <w:sz w:val="28"/>
                <w:szCs w:val="28"/>
              </w:rPr>
              <m:t>S</m:t>
            </m:r>
          </m:e>
          <m:sub>
            <m:r>
              <w:rPr>
                <w:rStyle w:val="11"/>
                <w:rFonts w:ascii="Cambria Math" w:hAnsi="Cambria Math"/>
                <w:sz w:val="28"/>
                <w:szCs w:val="28"/>
              </w:rPr>
              <m:t>кл</m:t>
            </m:r>
          </m:sub>
        </m:sSub>
      </m:oMath>
      <w:r w:rsidR="00F91434" w:rsidRPr="00EA2A0F">
        <w:rPr>
          <w:rStyle w:val="50"/>
          <w:sz w:val="28"/>
          <w:szCs w:val="28"/>
        </w:rPr>
        <w:t xml:space="preserve"> </w:t>
      </w:r>
      <w:r w:rsidR="00F91434" w:rsidRPr="00EA2A0F">
        <w:rPr>
          <w:sz w:val="28"/>
          <w:szCs w:val="28"/>
        </w:rPr>
        <w:t xml:space="preserve">- </w:t>
      </w:r>
      <w:r w:rsidR="00F91434" w:rsidRPr="00EA2A0F">
        <w:rPr>
          <w:rStyle w:val="11"/>
          <w:sz w:val="28"/>
          <w:szCs w:val="28"/>
        </w:rPr>
        <w:t xml:space="preserve">среднее значение суммы площадей пиков полимеров, </w:t>
      </w:r>
      <w:proofErr w:type="spellStart"/>
      <w:r w:rsidR="00F91434" w:rsidRPr="00EA2A0F">
        <w:rPr>
          <w:rStyle w:val="11"/>
          <w:sz w:val="28"/>
          <w:szCs w:val="28"/>
        </w:rPr>
        <w:t>димера</w:t>
      </w:r>
      <w:proofErr w:type="spellEnd"/>
      <w:r w:rsidR="00F91434" w:rsidRPr="00EA2A0F">
        <w:rPr>
          <w:rStyle w:val="11"/>
          <w:sz w:val="28"/>
          <w:szCs w:val="28"/>
        </w:rPr>
        <w:t xml:space="preserve"> и мон</w:t>
      </w:r>
      <w:r w:rsidR="00F91434" w:rsidRPr="00EA2A0F">
        <w:rPr>
          <w:rStyle w:val="11"/>
          <w:sz w:val="28"/>
          <w:szCs w:val="28"/>
        </w:rPr>
        <w:t>о</w:t>
      </w:r>
      <w:r w:rsidR="00F91434" w:rsidRPr="00EA2A0F">
        <w:rPr>
          <w:rStyle w:val="11"/>
          <w:sz w:val="28"/>
          <w:szCs w:val="28"/>
        </w:rPr>
        <w:t xml:space="preserve">мера </w:t>
      </w:r>
      <w:r w:rsidR="00E168D0" w:rsidRPr="00EA2A0F">
        <w:rPr>
          <w:rStyle w:val="11"/>
          <w:sz w:val="28"/>
          <w:szCs w:val="28"/>
        </w:rPr>
        <w:t xml:space="preserve">альбумина </w:t>
      </w:r>
      <w:r w:rsidR="00F91434" w:rsidRPr="00EA2A0F">
        <w:rPr>
          <w:rStyle w:val="11"/>
          <w:sz w:val="28"/>
          <w:szCs w:val="28"/>
        </w:rPr>
        <w:t xml:space="preserve">человеческого сывороточного в серии </w:t>
      </w:r>
      <w:proofErr w:type="spellStart"/>
      <w:r w:rsidR="00F91434" w:rsidRPr="00EA2A0F">
        <w:rPr>
          <w:rStyle w:val="11"/>
          <w:sz w:val="28"/>
          <w:szCs w:val="28"/>
        </w:rPr>
        <w:t>хроматограмм</w:t>
      </w:r>
      <w:proofErr w:type="spellEnd"/>
      <w:r w:rsidR="00F91434" w:rsidRPr="00EA2A0F">
        <w:rPr>
          <w:rStyle w:val="11"/>
          <w:sz w:val="28"/>
          <w:szCs w:val="28"/>
        </w:rPr>
        <w:t xml:space="preserve"> калибр</w:t>
      </w:r>
      <w:r w:rsidR="00F91434" w:rsidRPr="00EA2A0F">
        <w:rPr>
          <w:rStyle w:val="11"/>
          <w:sz w:val="28"/>
          <w:szCs w:val="28"/>
        </w:rPr>
        <w:t>о</w:t>
      </w:r>
      <w:r w:rsidR="00F91434" w:rsidRPr="00EA2A0F">
        <w:rPr>
          <w:rStyle w:val="11"/>
          <w:sz w:val="28"/>
          <w:szCs w:val="28"/>
        </w:rPr>
        <w:t>вочного раствора;</w:t>
      </w:r>
    </w:p>
    <w:p w:rsidR="00F91434" w:rsidRPr="00EA2A0F" w:rsidRDefault="00F91434" w:rsidP="00F91434">
      <w:pPr>
        <w:pStyle w:val="8"/>
        <w:numPr>
          <w:ilvl w:val="0"/>
          <w:numId w:val="26"/>
        </w:numPr>
        <w:shd w:val="clear" w:color="auto" w:fill="auto"/>
        <w:tabs>
          <w:tab w:val="left" w:pos="740"/>
        </w:tabs>
        <w:spacing w:after="0" w:line="360" w:lineRule="auto"/>
        <w:ind w:right="20" w:firstLine="560"/>
        <w:jc w:val="both"/>
        <w:rPr>
          <w:sz w:val="28"/>
          <w:szCs w:val="28"/>
        </w:rPr>
      </w:pP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содержание </w:t>
      </w:r>
      <w:r w:rsidR="00E168D0" w:rsidRPr="00EA2A0F">
        <w:rPr>
          <w:rStyle w:val="11"/>
          <w:sz w:val="28"/>
          <w:szCs w:val="28"/>
        </w:rPr>
        <w:t xml:space="preserve">альбумина </w:t>
      </w:r>
      <w:r w:rsidRPr="00EA2A0F">
        <w:rPr>
          <w:rStyle w:val="11"/>
          <w:sz w:val="28"/>
          <w:szCs w:val="28"/>
        </w:rPr>
        <w:t>человеческого сывороточного в стандартном ра</w:t>
      </w:r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sz w:val="28"/>
          <w:szCs w:val="28"/>
        </w:rPr>
        <w:t xml:space="preserve">творе </w:t>
      </w:r>
      <w:r w:rsidR="00E168D0" w:rsidRPr="00EA2A0F">
        <w:rPr>
          <w:rStyle w:val="11"/>
          <w:sz w:val="28"/>
          <w:szCs w:val="28"/>
        </w:rPr>
        <w:t xml:space="preserve">альбумина </w:t>
      </w:r>
      <w:r w:rsidRPr="00EA2A0F">
        <w:rPr>
          <w:rStyle w:val="11"/>
          <w:sz w:val="28"/>
          <w:szCs w:val="28"/>
        </w:rPr>
        <w:t>человеческого сывороточного (мг/мл);</w:t>
      </w:r>
    </w:p>
    <w:p w:rsidR="00F91434" w:rsidRPr="00EA2A0F" w:rsidRDefault="00F91434" w:rsidP="00F91434">
      <w:pPr>
        <w:pStyle w:val="8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EA2A0F">
        <w:rPr>
          <w:sz w:val="28"/>
          <w:szCs w:val="28"/>
        </w:rPr>
        <w:t xml:space="preserve">5- </w:t>
      </w:r>
      <w:r w:rsidRPr="00EA2A0F">
        <w:rPr>
          <w:rStyle w:val="11"/>
          <w:sz w:val="28"/>
          <w:szCs w:val="28"/>
        </w:rPr>
        <w:t xml:space="preserve">объем </w:t>
      </w:r>
      <w:r w:rsidR="00E168D0" w:rsidRPr="00EA2A0F">
        <w:rPr>
          <w:rStyle w:val="11"/>
          <w:sz w:val="28"/>
          <w:szCs w:val="28"/>
        </w:rPr>
        <w:t xml:space="preserve">альбумина </w:t>
      </w:r>
      <w:r w:rsidRPr="00EA2A0F">
        <w:rPr>
          <w:rStyle w:val="11"/>
          <w:sz w:val="28"/>
          <w:szCs w:val="28"/>
        </w:rPr>
        <w:t xml:space="preserve">стандартного </w:t>
      </w:r>
      <w:r w:rsidR="00E168D0" w:rsidRPr="00EA2A0F">
        <w:rPr>
          <w:rStyle w:val="11"/>
          <w:sz w:val="28"/>
          <w:szCs w:val="28"/>
        </w:rPr>
        <w:t xml:space="preserve">раствора </w:t>
      </w:r>
      <w:r w:rsidRPr="00EA2A0F">
        <w:rPr>
          <w:rStyle w:val="11"/>
          <w:sz w:val="28"/>
          <w:szCs w:val="28"/>
        </w:rPr>
        <w:t>20 %, использованного для пр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готовления калибровочного раствора, мл;</w:t>
      </w:r>
    </w:p>
    <w:p w:rsidR="00F91434" w:rsidRPr="00EA2A0F" w:rsidRDefault="00F91434" w:rsidP="00F91434">
      <w:pPr>
        <w:pStyle w:val="8"/>
        <w:shd w:val="clear" w:color="auto" w:fill="auto"/>
        <w:spacing w:after="0" w:line="360" w:lineRule="auto"/>
        <w:ind w:left="56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200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объем калибровочного раствора, мл; </w:t>
      </w:r>
    </w:p>
    <w:p w:rsidR="00F91434" w:rsidRDefault="00F91434" w:rsidP="00F91434">
      <w:pPr>
        <w:pStyle w:val="8"/>
        <w:shd w:val="clear" w:color="auto" w:fill="auto"/>
        <w:spacing w:after="0" w:line="360" w:lineRule="auto"/>
        <w:ind w:right="20" w:firstLine="56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V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объем испытуемого раствора (равен 2 мл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для препарата с дозировками 10000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50000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100000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10 мл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для препаратов с дозировкой 500000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>).</w:t>
      </w:r>
    </w:p>
    <w:p w:rsidR="00FF3B1E" w:rsidRDefault="00FF3B1E" w:rsidP="00F91434">
      <w:pPr>
        <w:pStyle w:val="8"/>
        <w:shd w:val="clear" w:color="auto" w:fill="auto"/>
        <w:spacing w:after="0" w:line="360" w:lineRule="auto"/>
        <w:ind w:right="20" w:firstLine="56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Содержание альбумина человека сывороточного в одном флаконе препарата </w:t>
      </w:r>
      <w:r>
        <w:rPr>
          <w:rStyle w:val="11"/>
          <w:sz w:val="28"/>
          <w:szCs w:val="28"/>
        </w:rPr>
        <w:lastRenderedPageBreak/>
        <w:t xml:space="preserve">с дозировками </w:t>
      </w:r>
      <w:r w:rsidRPr="00EA2A0F">
        <w:rPr>
          <w:rStyle w:val="11"/>
          <w:sz w:val="28"/>
          <w:szCs w:val="28"/>
        </w:rPr>
        <w:t xml:space="preserve">10000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50000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100000 </w:t>
      </w:r>
      <w:r w:rsidRPr="00EA2A0F">
        <w:rPr>
          <w:rStyle w:val="11"/>
          <w:sz w:val="28"/>
          <w:szCs w:val="28"/>
          <w:lang w:val="en-US"/>
        </w:rPr>
        <w:t>ME</w:t>
      </w:r>
      <w:r>
        <w:rPr>
          <w:rStyle w:val="11"/>
          <w:sz w:val="28"/>
          <w:szCs w:val="28"/>
        </w:rPr>
        <w:t xml:space="preserve"> должно быть не менее 9,0 мг и не более 11,0 мг.</w:t>
      </w:r>
    </w:p>
    <w:p w:rsidR="00FF3B1E" w:rsidRPr="00FF3B1E" w:rsidRDefault="00FF3B1E" w:rsidP="00FF3B1E">
      <w:pPr>
        <w:pStyle w:val="8"/>
        <w:shd w:val="clear" w:color="auto" w:fill="auto"/>
        <w:spacing w:after="0" w:line="360" w:lineRule="auto"/>
        <w:ind w:right="20" w:firstLine="56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Содержание альбумина человека сывороточного в одном флаконе препарата с дозировкой </w:t>
      </w:r>
      <w:r w:rsidRPr="00EA2A0F">
        <w:rPr>
          <w:rStyle w:val="11"/>
          <w:sz w:val="28"/>
          <w:szCs w:val="28"/>
        </w:rPr>
        <w:t>50000</w:t>
      </w:r>
      <w:r>
        <w:rPr>
          <w:rStyle w:val="11"/>
          <w:sz w:val="28"/>
          <w:szCs w:val="28"/>
        </w:rPr>
        <w:t>0</w:t>
      </w:r>
      <w:r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  <w:lang w:val="en-US"/>
        </w:rPr>
        <w:t>ME</w:t>
      </w:r>
      <w:r>
        <w:rPr>
          <w:rStyle w:val="11"/>
          <w:sz w:val="28"/>
          <w:szCs w:val="28"/>
        </w:rPr>
        <w:t xml:space="preserve"> должно быть не менее 45,0 мг и не более 55,0 мг</w:t>
      </w:r>
    </w:p>
    <w:p w:rsidR="00100B65" w:rsidRPr="00EA2A0F" w:rsidRDefault="00713552" w:rsidP="00100B65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Т</w:t>
      </w:r>
      <w:r w:rsidR="00100B65" w:rsidRPr="00EA2A0F">
        <w:rPr>
          <w:rStyle w:val="11"/>
          <w:sz w:val="28"/>
          <w:szCs w:val="28"/>
        </w:rPr>
        <w:t>ипичные</w:t>
      </w:r>
      <w:proofErr w:type="gramEnd"/>
      <w:r w:rsidR="00100B65" w:rsidRPr="00EA2A0F">
        <w:rPr>
          <w:rStyle w:val="11"/>
          <w:sz w:val="28"/>
          <w:szCs w:val="28"/>
        </w:rPr>
        <w:t xml:space="preserve"> </w:t>
      </w:r>
      <w:proofErr w:type="spellStart"/>
      <w:r w:rsidR="00100B65" w:rsidRPr="00EA2A0F">
        <w:rPr>
          <w:rStyle w:val="11"/>
          <w:sz w:val="28"/>
          <w:szCs w:val="28"/>
        </w:rPr>
        <w:t>хроматограммы</w:t>
      </w:r>
      <w:proofErr w:type="spellEnd"/>
      <w:r w:rsidR="00100B65" w:rsidRPr="00EA2A0F">
        <w:rPr>
          <w:rStyle w:val="11"/>
          <w:sz w:val="28"/>
          <w:szCs w:val="28"/>
        </w:rPr>
        <w:t xml:space="preserve"> калибровочного и испытуемого растворов</w:t>
      </w:r>
      <w:r>
        <w:rPr>
          <w:rStyle w:val="11"/>
          <w:sz w:val="28"/>
          <w:szCs w:val="28"/>
        </w:rPr>
        <w:t xml:space="preserve"> предста</w:t>
      </w:r>
      <w:r>
        <w:rPr>
          <w:rStyle w:val="11"/>
          <w:sz w:val="28"/>
          <w:szCs w:val="28"/>
        </w:rPr>
        <w:t>в</w:t>
      </w:r>
      <w:r>
        <w:rPr>
          <w:rStyle w:val="11"/>
          <w:sz w:val="28"/>
          <w:szCs w:val="28"/>
        </w:rPr>
        <w:t>лены на рисунках.</w:t>
      </w:r>
    </w:p>
    <w:p w:rsidR="0025328F" w:rsidRDefault="0025328F" w:rsidP="0025328F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1A191B"/>
          <w:sz w:val="28"/>
          <w:szCs w:val="28"/>
        </w:rPr>
      </w:pPr>
      <w:r w:rsidRPr="00EA2A0F">
        <w:rPr>
          <w:noProof/>
          <w:sz w:val="28"/>
          <w:szCs w:val="28"/>
        </w:rPr>
        <w:drawing>
          <wp:inline distT="0" distB="0" distL="0" distR="0">
            <wp:extent cx="6124575" cy="2914650"/>
            <wp:effectExtent l="19050" t="0" r="9525" b="0"/>
            <wp:docPr id="4" name="Рисунок 4" descr="C:\Users\FEDORO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DORO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4A6">
        <w:rPr>
          <w:b w:val="0"/>
          <w:color w:val="1A191B"/>
          <w:sz w:val="28"/>
          <w:szCs w:val="28"/>
        </w:rPr>
        <w:t xml:space="preserve">Рисунок 1. </w:t>
      </w:r>
      <w:proofErr w:type="gramStart"/>
      <w:r w:rsidRPr="000524A6">
        <w:rPr>
          <w:b w:val="0"/>
          <w:color w:val="1A191B"/>
          <w:sz w:val="28"/>
          <w:szCs w:val="28"/>
        </w:rPr>
        <w:t>Типичная</w:t>
      </w:r>
      <w:proofErr w:type="gramEnd"/>
      <w:r w:rsidRPr="000524A6">
        <w:rPr>
          <w:b w:val="0"/>
          <w:color w:val="1A191B"/>
          <w:sz w:val="28"/>
          <w:szCs w:val="28"/>
        </w:rPr>
        <w:t xml:space="preserve"> </w:t>
      </w:r>
      <w:proofErr w:type="spellStart"/>
      <w:r w:rsidRPr="000524A6">
        <w:rPr>
          <w:b w:val="0"/>
          <w:color w:val="1A191B"/>
          <w:sz w:val="28"/>
          <w:szCs w:val="28"/>
        </w:rPr>
        <w:t>хроматограмма</w:t>
      </w:r>
      <w:proofErr w:type="spellEnd"/>
      <w:r w:rsidRPr="000524A6">
        <w:rPr>
          <w:b w:val="0"/>
          <w:color w:val="1A191B"/>
          <w:sz w:val="28"/>
          <w:szCs w:val="28"/>
        </w:rPr>
        <w:t xml:space="preserve"> калибровочного раствора. </w:t>
      </w:r>
    </w:p>
    <w:p w:rsidR="0025328F" w:rsidRPr="00EA2A0F" w:rsidRDefault="0025328F" w:rsidP="0025328F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524A6">
        <w:rPr>
          <w:b w:val="0"/>
          <w:color w:val="1A191B"/>
          <w:sz w:val="28"/>
          <w:szCs w:val="28"/>
        </w:rPr>
        <w:t>Идентификация пиков:</w:t>
      </w:r>
    </w:p>
    <w:p w:rsidR="0025328F" w:rsidRPr="00EA2A0F" w:rsidRDefault="0025328F" w:rsidP="0025328F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1A191B"/>
          <w:sz w:val="28"/>
          <w:szCs w:val="28"/>
        </w:rPr>
      </w:pP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 xml:space="preserve">полимеры альбумина </w:t>
      </w:r>
      <w:r w:rsidRPr="00EA2A0F">
        <w:rPr>
          <w:rFonts w:ascii="Times New Roman" w:eastAsia="Times New Roman" w:hAnsi="Times New Roman" w:cs="Times New Roman"/>
          <w:color w:val="5C5C5D"/>
          <w:sz w:val="28"/>
          <w:szCs w:val="28"/>
        </w:rPr>
        <w:t xml:space="preserve">- </w:t>
      </w: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22,086 мин и 25,328 мин,</w:t>
      </w:r>
    </w:p>
    <w:p w:rsidR="0025328F" w:rsidRPr="00EA2A0F" w:rsidRDefault="0025328F" w:rsidP="0025328F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1A191B"/>
          <w:sz w:val="28"/>
          <w:szCs w:val="28"/>
        </w:rPr>
      </w:pPr>
      <w:proofErr w:type="spellStart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димер</w:t>
      </w:r>
      <w:proofErr w:type="spellEnd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 xml:space="preserve"> альбумина </w:t>
      </w:r>
      <w:r w:rsidRPr="00EA2A0F">
        <w:rPr>
          <w:rFonts w:ascii="Times New Roman" w:eastAsia="Times New Roman" w:hAnsi="Times New Roman" w:cs="Times New Roman"/>
          <w:color w:val="2D2C2E"/>
          <w:sz w:val="28"/>
          <w:szCs w:val="28"/>
        </w:rPr>
        <w:t xml:space="preserve">- </w:t>
      </w: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29,903 мин,</w:t>
      </w:r>
    </w:p>
    <w:p w:rsidR="0025328F" w:rsidRPr="00EA2A0F" w:rsidRDefault="0025328F" w:rsidP="0025328F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1A191B"/>
          <w:sz w:val="28"/>
          <w:szCs w:val="28"/>
        </w:rPr>
      </w:pP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 xml:space="preserve">мономер альбумина </w:t>
      </w:r>
      <w:r w:rsidRPr="00EA2A0F">
        <w:rPr>
          <w:rFonts w:ascii="Times New Roman" w:eastAsia="Times New Roman" w:hAnsi="Times New Roman" w:cs="Times New Roman"/>
          <w:color w:val="5C5C5D"/>
          <w:sz w:val="28"/>
          <w:szCs w:val="28"/>
        </w:rPr>
        <w:t xml:space="preserve">- </w:t>
      </w: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34,903 мин.</w:t>
      </w:r>
    </w:p>
    <w:p w:rsidR="0025328F" w:rsidRPr="00EA2A0F" w:rsidRDefault="0025328F" w:rsidP="0025328F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A2A0F">
        <w:rPr>
          <w:noProof/>
          <w:sz w:val="28"/>
          <w:szCs w:val="28"/>
        </w:rPr>
        <w:drawing>
          <wp:inline distT="0" distB="0" distL="0" distR="0">
            <wp:extent cx="5199724" cy="2496586"/>
            <wp:effectExtent l="19050" t="0" r="926" b="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50" cy="249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8F" w:rsidRDefault="0025328F" w:rsidP="0025328F">
      <w:pPr>
        <w:spacing w:after="0" w:line="360" w:lineRule="auto"/>
        <w:rPr>
          <w:rFonts w:ascii="Times New Roman" w:eastAsia="Times New Roman" w:hAnsi="Times New Roman" w:cs="Times New Roman"/>
          <w:color w:val="1A191B"/>
          <w:sz w:val="28"/>
          <w:szCs w:val="28"/>
        </w:rPr>
      </w:pP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 xml:space="preserve">Рисунок 2. </w:t>
      </w:r>
      <w:proofErr w:type="gramStart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Типичная</w:t>
      </w:r>
      <w:proofErr w:type="gramEnd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 xml:space="preserve"> </w:t>
      </w:r>
      <w:proofErr w:type="spellStart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хроматограмма</w:t>
      </w:r>
      <w:proofErr w:type="spellEnd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 xml:space="preserve"> испытуемого раствора. </w:t>
      </w:r>
    </w:p>
    <w:p w:rsidR="0025328F" w:rsidRPr="00EA2A0F" w:rsidRDefault="0025328F" w:rsidP="0025328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lastRenderedPageBreak/>
        <w:t>Идентификация пиков:</w:t>
      </w:r>
    </w:p>
    <w:p w:rsidR="0025328F" w:rsidRPr="00EA2A0F" w:rsidRDefault="0025328F" w:rsidP="0025328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1A191B"/>
          <w:sz w:val="28"/>
          <w:szCs w:val="28"/>
        </w:rPr>
      </w:pP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полимеры альбумина - 22,193 мин и 27,190 мин,</w:t>
      </w:r>
    </w:p>
    <w:p w:rsidR="0025328F" w:rsidRPr="00EA2A0F" w:rsidRDefault="0025328F" w:rsidP="0025328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1A191B"/>
          <w:sz w:val="28"/>
          <w:szCs w:val="28"/>
        </w:rPr>
      </w:pPr>
      <w:proofErr w:type="spellStart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димер</w:t>
      </w:r>
      <w:proofErr w:type="spellEnd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 xml:space="preserve"> альбумина - 30,187 мин,</w:t>
      </w:r>
    </w:p>
    <w:p w:rsidR="0025328F" w:rsidRPr="00EA2A0F" w:rsidRDefault="0025328F" w:rsidP="0025328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1A191B"/>
          <w:sz w:val="28"/>
          <w:szCs w:val="28"/>
        </w:rPr>
      </w:pP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 xml:space="preserve">мономер альбумина </w:t>
      </w:r>
      <w:r w:rsidRPr="00EA2A0F">
        <w:rPr>
          <w:rFonts w:ascii="Times New Roman" w:eastAsia="Times New Roman" w:hAnsi="Times New Roman" w:cs="Times New Roman"/>
          <w:color w:val="49494B"/>
          <w:sz w:val="28"/>
          <w:szCs w:val="28"/>
        </w:rPr>
        <w:t xml:space="preserve">- </w:t>
      </w: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34,910 мин,</w:t>
      </w:r>
    </w:p>
    <w:p w:rsidR="0025328F" w:rsidRPr="00EA2A0F" w:rsidRDefault="0025328F" w:rsidP="0025328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1A191B"/>
          <w:sz w:val="28"/>
          <w:szCs w:val="28"/>
        </w:rPr>
      </w:pPr>
      <w:proofErr w:type="spellStart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урокиназа</w:t>
      </w:r>
      <w:proofErr w:type="spellEnd"/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 xml:space="preserve"> </w:t>
      </w:r>
      <w:r w:rsidRPr="00EA2A0F">
        <w:rPr>
          <w:rFonts w:ascii="Times New Roman" w:eastAsia="Times New Roman" w:hAnsi="Times New Roman" w:cs="Times New Roman"/>
          <w:color w:val="49494B"/>
          <w:sz w:val="28"/>
          <w:szCs w:val="28"/>
        </w:rPr>
        <w:t xml:space="preserve">- </w:t>
      </w:r>
      <w:r w:rsidRPr="00EA2A0F">
        <w:rPr>
          <w:rFonts w:ascii="Times New Roman" w:eastAsia="Times New Roman" w:hAnsi="Times New Roman" w:cs="Times New Roman"/>
          <w:color w:val="1A191B"/>
          <w:sz w:val="28"/>
          <w:szCs w:val="28"/>
        </w:rPr>
        <w:t>45,508 мин.</w:t>
      </w:r>
    </w:p>
    <w:p w:rsidR="00713552" w:rsidRPr="00713552" w:rsidRDefault="00713552" w:rsidP="007F74FA">
      <w:pPr>
        <w:pStyle w:val="8"/>
        <w:shd w:val="clear" w:color="auto" w:fill="auto"/>
        <w:spacing w:after="0" w:line="240" w:lineRule="auto"/>
        <w:ind w:left="20" w:firstLine="0"/>
        <w:jc w:val="both"/>
        <w:rPr>
          <w:rStyle w:val="21"/>
          <w:sz w:val="28"/>
          <w:szCs w:val="28"/>
          <w:u w:val="none"/>
          <w:shd w:val="clear" w:color="auto" w:fill="auto"/>
        </w:rPr>
      </w:pPr>
      <w:bookmarkStart w:id="12" w:name="bookmark12"/>
      <w:r w:rsidRPr="00713552">
        <w:rPr>
          <w:rStyle w:val="21"/>
          <w:sz w:val="28"/>
          <w:szCs w:val="28"/>
          <w:u w:val="none"/>
        </w:rPr>
        <w:t>Примечание</w:t>
      </w:r>
    </w:p>
    <w:p w:rsidR="00713552" w:rsidRPr="00713552" w:rsidRDefault="00713552" w:rsidP="00504DE3">
      <w:pPr>
        <w:pStyle w:val="8"/>
        <w:numPr>
          <w:ilvl w:val="0"/>
          <w:numId w:val="28"/>
        </w:numPr>
        <w:shd w:val="clear" w:color="auto" w:fill="auto"/>
        <w:spacing w:after="0" w:line="240" w:lineRule="auto"/>
        <w:ind w:firstLine="0"/>
        <w:jc w:val="both"/>
        <w:rPr>
          <w:rStyle w:val="11"/>
          <w:sz w:val="28"/>
          <w:szCs w:val="28"/>
          <w:shd w:val="clear" w:color="auto" w:fill="auto"/>
        </w:rPr>
      </w:pPr>
      <w:r w:rsidRPr="007F74FA">
        <w:rPr>
          <w:rStyle w:val="21"/>
          <w:sz w:val="28"/>
          <w:szCs w:val="28"/>
        </w:rPr>
        <w:t xml:space="preserve">Приготовление раствора для проверки линейности </w:t>
      </w:r>
      <w:proofErr w:type="spellStart"/>
      <w:r w:rsidRPr="007F74FA">
        <w:rPr>
          <w:rStyle w:val="21"/>
          <w:sz w:val="28"/>
          <w:szCs w:val="28"/>
        </w:rPr>
        <w:t>хроматографического</w:t>
      </w:r>
      <w:proofErr w:type="spellEnd"/>
      <w:r w:rsidRPr="007F74FA">
        <w:rPr>
          <w:rStyle w:val="11"/>
          <w:sz w:val="28"/>
          <w:szCs w:val="28"/>
          <w:u w:val="single"/>
        </w:rPr>
        <w:t xml:space="preserve"> </w:t>
      </w:r>
      <w:r w:rsidRPr="007F74FA">
        <w:rPr>
          <w:rStyle w:val="21"/>
          <w:sz w:val="28"/>
          <w:szCs w:val="28"/>
        </w:rPr>
        <w:t>сигнала</w:t>
      </w:r>
      <w:r w:rsidRPr="00713552">
        <w:rPr>
          <w:rStyle w:val="21"/>
          <w:sz w:val="28"/>
          <w:szCs w:val="28"/>
          <w:u w:val="none"/>
        </w:rPr>
        <w:t xml:space="preserve">. </w:t>
      </w:r>
      <w:r w:rsidRPr="00713552">
        <w:rPr>
          <w:rStyle w:val="11"/>
          <w:sz w:val="28"/>
          <w:szCs w:val="28"/>
        </w:rPr>
        <w:t>10,0 мл калибровочного раствора помещают в мерную колбу вместим</w:t>
      </w:r>
      <w:r w:rsidRPr="00713552">
        <w:rPr>
          <w:rStyle w:val="11"/>
          <w:sz w:val="28"/>
          <w:szCs w:val="28"/>
        </w:rPr>
        <w:t>о</w:t>
      </w:r>
      <w:r w:rsidRPr="00713552">
        <w:rPr>
          <w:rStyle w:val="11"/>
          <w:sz w:val="28"/>
          <w:szCs w:val="28"/>
        </w:rPr>
        <w:t>стью 100 мл. Объем раствора доводят водой до метки и перемешивают (конце</w:t>
      </w:r>
      <w:r w:rsidRPr="00713552">
        <w:rPr>
          <w:rStyle w:val="11"/>
          <w:sz w:val="28"/>
          <w:szCs w:val="28"/>
        </w:rPr>
        <w:t>н</w:t>
      </w:r>
      <w:r w:rsidRPr="00713552">
        <w:rPr>
          <w:rStyle w:val="11"/>
          <w:sz w:val="28"/>
          <w:szCs w:val="28"/>
        </w:rPr>
        <w:t xml:space="preserve">трация </w:t>
      </w:r>
      <w:r w:rsidRPr="00713552">
        <w:rPr>
          <w:rStyle w:val="11"/>
          <w:rFonts w:eastAsiaTheme="minorEastAsia"/>
          <w:bCs/>
          <w:iCs/>
          <w:sz w:val="28"/>
          <w:szCs w:val="28"/>
        </w:rPr>
        <w:t>альбумина человека сывороточного</w:t>
      </w:r>
      <w:r w:rsidRPr="00713552">
        <w:rPr>
          <w:sz w:val="28"/>
          <w:szCs w:val="28"/>
        </w:rPr>
        <w:t xml:space="preserve"> - </w:t>
      </w:r>
      <w:r w:rsidRPr="00713552">
        <w:rPr>
          <w:rStyle w:val="11"/>
          <w:sz w:val="28"/>
          <w:szCs w:val="28"/>
        </w:rPr>
        <w:t xml:space="preserve">около 0,5 мг/мл). </w:t>
      </w:r>
    </w:p>
    <w:p w:rsidR="00713552" w:rsidRPr="00EA2A0F" w:rsidRDefault="00713552" w:rsidP="00713552">
      <w:pPr>
        <w:pStyle w:val="8"/>
        <w:numPr>
          <w:ilvl w:val="0"/>
          <w:numId w:val="28"/>
        </w:numPr>
        <w:shd w:val="clear" w:color="auto" w:fill="auto"/>
        <w:tabs>
          <w:tab w:val="left" w:pos="471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Раствор используют </w:t>
      </w:r>
      <w:proofErr w:type="gramStart"/>
      <w:r w:rsidRPr="00EA2A0F">
        <w:rPr>
          <w:rStyle w:val="11"/>
          <w:sz w:val="28"/>
          <w:szCs w:val="28"/>
        </w:rPr>
        <w:t>свежеприготовленным</w:t>
      </w:r>
      <w:proofErr w:type="gramEnd"/>
      <w:r w:rsidRPr="00EA2A0F">
        <w:rPr>
          <w:rStyle w:val="11"/>
          <w:sz w:val="28"/>
          <w:szCs w:val="28"/>
        </w:rPr>
        <w:t>.</w:t>
      </w:r>
    </w:p>
    <w:p w:rsidR="0025328F" w:rsidRPr="00EA2A0F" w:rsidRDefault="0025328F" w:rsidP="00504DE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Style w:val="31"/>
          <w:rFonts w:eastAsiaTheme="minorEastAsia"/>
          <w:bCs w:val="0"/>
          <w:sz w:val="28"/>
          <w:szCs w:val="28"/>
        </w:rPr>
        <w:t>Биологическая активность</w:t>
      </w:r>
      <w:bookmarkEnd w:id="12"/>
      <w:proofErr w:type="gramStart"/>
      <w:r w:rsidRPr="00EA2A0F">
        <w:rPr>
          <w:rStyle w:val="31"/>
          <w:rFonts w:eastAsiaTheme="minorEastAsia"/>
          <w:bCs w:val="0"/>
          <w:sz w:val="28"/>
          <w:szCs w:val="28"/>
        </w:rPr>
        <w:t>.</w:t>
      </w:r>
      <w:proofErr w:type="gramEnd"/>
      <w:r w:rsidRPr="00EA2A0F">
        <w:rPr>
          <w:rStyle w:val="31"/>
          <w:rFonts w:eastAsiaTheme="minorEastAsia"/>
          <w:b w:val="0"/>
          <w:bCs w:val="0"/>
          <w:sz w:val="28"/>
          <w:szCs w:val="28"/>
        </w:rPr>
        <w:t xml:space="preserve"> </w:t>
      </w:r>
      <w:r w:rsidRPr="00EA2A0F">
        <w:rPr>
          <w:rStyle w:val="11"/>
          <w:rFonts w:eastAsiaTheme="minorEastAsia"/>
          <w:sz w:val="28"/>
          <w:szCs w:val="28"/>
        </w:rPr>
        <w:t xml:space="preserve"> </w:t>
      </w:r>
      <w:proofErr w:type="gramStart"/>
      <w:r w:rsidRPr="00EA2A0F">
        <w:rPr>
          <w:rStyle w:val="11"/>
          <w:rFonts w:eastAsiaTheme="minorEastAsia"/>
          <w:sz w:val="28"/>
          <w:szCs w:val="28"/>
        </w:rPr>
        <w:t>о</w:t>
      </w:r>
      <w:proofErr w:type="gramEnd"/>
      <w:r w:rsidRPr="00EA2A0F">
        <w:rPr>
          <w:rStyle w:val="11"/>
          <w:rFonts w:eastAsiaTheme="minorEastAsia"/>
          <w:sz w:val="28"/>
          <w:szCs w:val="28"/>
        </w:rPr>
        <w:t>т 90 до 111 % от заявленной активности.</w:t>
      </w:r>
    </w:p>
    <w:p w:rsidR="0025328F" w:rsidRPr="00EA2A0F" w:rsidRDefault="0025328F" w:rsidP="0025328F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Fonts w:ascii="Times New Roman" w:hAnsi="Times New Roman" w:cs="Times New Roman"/>
          <w:sz w:val="28"/>
          <w:szCs w:val="28"/>
        </w:rPr>
        <w:t xml:space="preserve">Активность </w:t>
      </w:r>
      <w:proofErr w:type="spellStart"/>
      <w:r w:rsidRPr="00EA2A0F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Pr="00EA2A0F">
        <w:rPr>
          <w:rFonts w:ascii="Times New Roman" w:hAnsi="Times New Roman" w:cs="Times New Roman"/>
          <w:sz w:val="28"/>
          <w:szCs w:val="28"/>
        </w:rPr>
        <w:t xml:space="preserve"> в препарате определяют на основании е</w:t>
      </w:r>
      <w:r w:rsidR="00EF784C">
        <w:rPr>
          <w:rFonts w:ascii="Times New Roman" w:hAnsi="Times New Roman" w:cs="Times New Roman"/>
          <w:sz w:val="28"/>
          <w:szCs w:val="28"/>
        </w:rPr>
        <w:t>е</w:t>
      </w:r>
      <w:r w:rsidRPr="00EA2A0F">
        <w:rPr>
          <w:rFonts w:ascii="Times New Roman" w:hAnsi="Times New Roman" w:cs="Times New Roman"/>
          <w:sz w:val="28"/>
          <w:szCs w:val="28"/>
        </w:rPr>
        <w:t xml:space="preserve"> способности преобразования </w:t>
      </w:r>
      <w:proofErr w:type="spellStart"/>
      <w:r w:rsidRPr="00EA2A0F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EA2A0F">
        <w:rPr>
          <w:rFonts w:ascii="Times New Roman" w:hAnsi="Times New Roman" w:cs="Times New Roman"/>
          <w:sz w:val="28"/>
          <w:szCs w:val="28"/>
        </w:rPr>
        <w:t xml:space="preserve"> в плазмин в сравнении с аналогичной способн</w:t>
      </w:r>
      <w:r w:rsidRPr="00EA2A0F">
        <w:rPr>
          <w:rFonts w:ascii="Times New Roman" w:hAnsi="Times New Roman" w:cs="Times New Roman"/>
          <w:sz w:val="28"/>
          <w:szCs w:val="28"/>
        </w:rPr>
        <w:t>о</w:t>
      </w:r>
      <w:r w:rsidRPr="00EA2A0F">
        <w:rPr>
          <w:rFonts w:ascii="Times New Roman" w:hAnsi="Times New Roman" w:cs="Times New Roman"/>
          <w:sz w:val="28"/>
          <w:szCs w:val="28"/>
        </w:rPr>
        <w:t xml:space="preserve">стью стандартного образца </w:t>
      </w:r>
      <w:proofErr w:type="spellStart"/>
      <w:r w:rsidRPr="00EA2A0F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Pr="00EA2A0F">
        <w:rPr>
          <w:rFonts w:ascii="Times New Roman" w:hAnsi="Times New Roman" w:cs="Times New Roman"/>
          <w:sz w:val="28"/>
          <w:szCs w:val="28"/>
        </w:rPr>
        <w:t>, откалиброванного в международных ед</w:t>
      </w:r>
      <w:r w:rsidRPr="00EA2A0F">
        <w:rPr>
          <w:rFonts w:ascii="Times New Roman" w:hAnsi="Times New Roman" w:cs="Times New Roman"/>
          <w:sz w:val="28"/>
          <w:szCs w:val="28"/>
        </w:rPr>
        <w:t>и</w:t>
      </w:r>
      <w:r w:rsidRPr="00EA2A0F">
        <w:rPr>
          <w:rFonts w:ascii="Times New Roman" w:hAnsi="Times New Roman" w:cs="Times New Roman"/>
          <w:sz w:val="28"/>
          <w:szCs w:val="28"/>
        </w:rPr>
        <w:t>ницах (ME). Формирование плазмина определяют измерением времени до по</w:t>
      </w:r>
      <w:r w:rsidRPr="00EA2A0F">
        <w:rPr>
          <w:rFonts w:ascii="Times New Roman" w:hAnsi="Times New Roman" w:cs="Times New Roman"/>
          <w:sz w:val="28"/>
          <w:szCs w:val="28"/>
        </w:rPr>
        <w:t>л</w:t>
      </w:r>
      <w:r w:rsidRPr="00EA2A0F">
        <w:rPr>
          <w:rFonts w:ascii="Times New Roman" w:hAnsi="Times New Roman" w:cs="Times New Roman"/>
          <w:sz w:val="28"/>
          <w:szCs w:val="28"/>
        </w:rPr>
        <w:t xml:space="preserve">ного лизиса </w:t>
      </w:r>
      <w:proofErr w:type="spellStart"/>
      <w:r w:rsidRPr="00EA2A0F">
        <w:rPr>
          <w:rFonts w:ascii="Times New Roman" w:hAnsi="Times New Roman" w:cs="Times New Roman"/>
          <w:sz w:val="28"/>
          <w:szCs w:val="28"/>
        </w:rPr>
        <w:t>фибринового</w:t>
      </w:r>
      <w:proofErr w:type="spellEnd"/>
      <w:r w:rsidRPr="00EA2A0F">
        <w:rPr>
          <w:rFonts w:ascii="Times New Roman" w:hAnsi="Times New Roman" w:cs="Times New Roman"/>
          <w:sz w:val="28"/>
          <w:szCs w:val="28"/>
        </w:rPr>
        <w:t xml:space="preserve"> сгустка в условиях опыта.</w:t>
      </w:r>
    </w:p>
    <w:p w:rsidR="0025328F" w:rsidRPr="00EA2A0F" w:rsidRDefault="0025328F" w:rsidP="0025328F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A0F">
        <w:rPr>
          <w:rFonts w:ascii="Times New Roman" w:hAnsi="Times New Roman" w:cs="Times New Roman"/>
          <w:sz w:val="28"/>
          <w:szCs w:val="28"/>
        </w:rPr>
        <w:t xml:space="preserve">За 1 ME активности </w:t>
      </w:r>
      <w:proofErr w:type="spellStart"/>
      <w:r w:rsidRPr="00EA2A0F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Pr="00EA2A0F">
        <w:rPr>
          <w:rFonts w:ascii="Times New Roman" w:hAnsi="Times New Roman" w:cs="Times New Roman"/>
          <w:sz w:val="28"/>
          <w:szCs w:val="28"/>
        </w:rPr>
        <w:t xml:space="preserve"> принимают активность определенного коли</w:t>
      </w:r>
      <w:r w:rsidRPr="00EA2A0F">
        <w:rPr>
          <w:rFonts w:ascii="Times New Roman" w:hAnsi="Times New Roman" w:cs="Times New Roman"/>
          <w:sz w:val="28"/>
          <w:szCs w:val="28"/>
        </w:rPr>
        <w:softHyphen/>
        <w:t xml:space="preserve">чества Международного стандарта </w:t>
      </w:r>
      <w:proofErr w:type="spellStart"/>
      <w:r w:rsidRPr="00EA2A0F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Pr="00EA2A0F">
        <w:rPr>
          <w:rFonts w:ascii="Times New Roman" w:hAnsi="Times New Roman" w:cs="Times New Roman"/>
          <w:sz w:val="28"/>
          <w:szCs w:val="28"/>
        </w:rPr>
        <w:t xml:space="preserve"> (IRS). Активность IRS в ME атт</w:t>
      </w:r>
      <w:r w:rsidRPr="00EA2A0F">
        <w:rPr>
          <w:rFonts w:ascii="Times New Roman" w:hAnsi="Times New Roman" w:cs="Times New Roman"/>
          <w:sz w:val="28"/>
          <w:szCs w:val="28"/>
        </w:rPr>
        <w:t>е</w:t>
      </w:r>
      <w:r w:rsidRPr="00EA2A0F">
        <w:rPr>
          <w:rFonts w:ascii="Times New Roman" w:hAnsi="Times New Roman" w:cs="Times New Roman"/>
          <w:sz w:val="28"/>
          <w:szCs w:val="28"/>
        </w:rPr>
        <w:t>стована Всемирной Организацией Здравоохранения (ВОЗ).</w:t>
      </w:r>
      <w:r w:rsidRPr="00EA2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328F" w:rsidRPr="00EA2A0F" w:rsidRDefault="0025328F" w:rsidP="00EF784C">
      <w:pPr>
        <w:spacing w:after="0" w:line="360" w:lineRule="auto"/>
        <w:ind w:firstLine="708"/>
        <w:rPr>
          <w:rStyle w:val="11"/>
          <w:rFonts w:eastAsiaTheme="minorEastAsia"/>
          <w:sz w:val="28"/>
          <w:szCs w:val="28"/>
        </w:rPr>
      </w:pPr>
      <w:r w:rsidRPr="00504DE3">
        <w:rPr>
          <w:rFonts w:ascii="Times New Roman" w:hAnsi="Times New Roman" w:cs="Times New Roman"/>
          <w:i/>
          <w:sz w:val="28"/>
          <w:szCs w:val="28"/>
        </w:rPr>
        <w:t>Основной испытуемый раствор.</w:t>
      </w:r>
      <w:r w:rsidR="00EF7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A0F">
        <w:rPr>
          <w:rStyle w:val="11"/>
          <w:rFonts w:eastAsiaTheme="minorEastAsia"/>
          <w:sz w:val="28"/>
          <w:szCs w:val="28"/>
        </w:rPr>
        <w:t>Содержимое одного флакона с препар</w:t>
      </w:r>
      <w:r w:rsidRPr="00EA2A0F">
        <w:rPr>
          <w:rStyle w:val="11"/>
          <w:rFonts w:eastAsiaTheme="minorEastAsia"/>
          <w:sz w:val="28"/>
          <w:szCs w:val="28"/>
        </w:rPr>
        <w:t>а</w:t>
      </w:r>
      <w:r w:rsidRPr="00EA2A0F">
        <w:rPr>
          <w:rStyle w:val="11"/>
          <w:rFonts w:eastAsiaTheme="minorEastAsia"/>
          <w:sz w:val="28"/>
          <w:szCs w:val="28"/>
        </w:rPr>
        <w:t>том независимо от заявленной активности растворяют в 10,0 мл альбумина</w:t>
      </w:r>
      <w:r w:rsidRPr="004D72A2">
        <w:rPr>
          <w:rStyle w:val="11"/>
          <w:rFonts w:eastAsiaTheme="minorEastAsia"/>
          <w:sz w:val="28"/>
          <w:szCs w:val="28"/>
        </w:rPr>
        <w:t xml:space="preserve"> </w:t>
      </w:r>
      <w:r w:rsidRPr="00EA2A0F">
        <w:rPr>
          <w:rStyle w:val="11"/>
          <w:rFonts w:eastAsiaTheme="minorEastAsia"/>
          <w:sz w:val="28"/>
          <w:szCs w:val="28"/>
        </w:rPr>
        <w:t>ра</w:t>
      </w:r>
      <w:r w:rsidRPr="00EA2A0F">
        <w:rPr>
          <w:rStyle w:val="11"/>
          <w:rFonts w:eastAsiaTheme="minorEastAsia"/>
          <w:sz w:val="28"/>
          <w:szCs w:val="28"/>
        </w:rPr>
        <w:t>с</w:t>
      </w:r>
      <w:r w:rsidRPr="00EA2A0F">
        <w:rPr>
          <w:rStyle w:val="11"/>
          <w:rFonts w:eastAsiaTheme="minorEastAsia"/>
          <w:sz w:val="28"/>
          <w:szCs w:val="28"/>
        </w:rPr>
        <w:t>твор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EA2A0F">
        <w:rPr>
          <w:rStyle w:val="11"/>
          <w:rFonts w:eastAsiaTheme="minorEastAsia"/>
          <w:sz w:val="28"/>
          <w:szCs w:val="28"/>
        </w:rPr>
        <w:t>3 %</w:t>
      </w:r>
      <w:r>
        <w:rPr>
          <w:rStyle w:val="11"/>
          <w:rFonts w:eastAsiaTheme="minorEastAsia"/>
          <w:sz w:val="28"/>
          <w:szCs w:val="28"/>
        </w:rPr>
        <w:t>.</w:t>
      </w:r>
      <w:r w:rsidRPr="00EA2A0F">
        <w:rPr>
          <w:rStyle w:val="11"/>
          <w:rFonts w:eastAsiaTheme="minorEastAsia"/>
          <w:sz w:val="28"/>
          <w:szCs w:val="28"/>
        </w:rPr>
        <w:t xml:space="preserve"> Для препарата с дозировкой 10000 </w:t>
      </w:r>
      <w:r w:rsidRPr="00EA2A0F">
        <w:rPr>
          <w:rStyle w:val="11"/>
          <w:rFonts w:eastAsiaTheme="minorEastAsia"/>
          <w:sz w:val="28"/>
          <w:szCs w:val="28"/>
          <w:lang w:val="en-US"/>
        </w:rPr>
        <w:t>ME</w:t>
      </w:r>
      <w:r w:rsidRPr="00EA2A0F">
        <w:rPr>
          <w:rStyle w:val="11"/>
          <w:rFonts w:eastAsiaTheme="minorEastAsia"/>
          <w:sz w:val="28"/>
          <w:szCs w:val="28"/>
        </w:rPr>
        <w:t xml:space="preserve"> в качестве основного испыту</w:t>
      </w:r>
      <w:r w:rsidRPr="00EA2A0F">
        <w:rPr>
          <w:rStyle w:val="11"/>
          <w:rFonts w:eastAsiaTheme="minorEastAsia"/>
          <w:sz w:val="28"/>
          <w:szCs w:val="28"/>
        </w:rPr>
        <w:t>е</w:t>
      </w:r>
      <w:r w:rsidRPr="00EA2A0F">
        <w:rPr>
          <w:rStyle w:val="11"/>
          <w:rFonts w:eastAsiaTheme="minorEastAsia"/>
          <w:sz w:val="28"/>
          <w:szCs w:val="28"/>
        </w:rPr>
        <w:t xml:space="preserve">мого раствора используют полученный раствор. 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>Для других дозировок препарата 1,0 мл полученного раствора переносят в ме</w:t>
      </w:r>
      <w:r w:rsidRPr="00EA2A0F">
        <w:rPr>
          <w:rStyle w:val="11"/>
          <w:sz w:val="28"/>
          <w:szCs w:val="28"/>
        </w:rPr>
        <w:t>р</w:t>
      </w:r>
      <w:r w:rsidRPr="00EA2A0F">
        <w:rPr>
          <w:rStyle w:val="11"/>
          <w:sz w:val="28"/>
          <w:szCs w:val="28"/>
        </w:rPr>
        <w:t xml:space="preserve">ную колбу вместимостью 5 мл, 10 мл или 50 мл (для заявленной активности </w:t>
      </w:r>
      <w:proofErr w:type="spellStart"/>
      <w:r w:rsidRPr="00EA2A0F">
        <w:rPr>
          <w:rStyle w:val="11"/>
          <w:sz w:val="28"/>
          <w:szCs w:val="28"/>
        </w:rPr>
        <w:t>ур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>киназы</w:t>
      </w:r>
      <w:proofErr w:type="spellEnd"/>
      <w:r w:rsidRPr="00EA2A0F">
        <w:rPr>
          <w:rStyle w:val="11"/>
          <w:sz w:val="28"/>
          <w:szCs w:val="28"/>
        </w:rPr>
        <w:t xml:space="preserve"> 50000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, 100000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или 500000 </w:t>
      </w:r>
      <w:r w:rsidRPr="00EA2A0F">
        <w:rPr>
          <w:rStyle w:val="11"/>
          <w:sz w:val="28"/>
          <w:szCs w:val="28"/>
          <w:lang w:val="en-US"/>
        </w:rPr>
        <w:t>ME</w:t>
      </w:r>
      <w:r w:rsidRPr="00EA2A0F">
        <w:rPr>
          <w:rStyle w:val="11"/>
          <w:sz w:val="28"/>
          <w:szCs w:val="28"/>
        </w:rPr>
        <w:t xml:space="preserve"> соответственно). Доводят объем раствора </w:t>
      </w:r>
      <w:r w:rsidR="0047152F" w:rsidRPr="00EA2A0F">
        <w:rPr>
          <w:rStyle w:val="11"/>
          <w:sz w:val="28"/>
          <w:szCs w:val="28"/>
        </w:rPr>
        <w:t xml:space="preserve">альбумина </w:t>
      </w:r>
      <w:r w:rsidRPr="00EA2A0F">
        <w:rPr>
          <w:rStyle w:val="11"/>
          <w:sz w:val="28"/>
          <w:szCs w:val="28"/>
        </w:rPr>
        <w:t xml:space="preserve">раствором </w:t>
      </w:r>
      <w:r w:rsidR="0047152F" w:rsidRPr="00EA2A0F">
        <w:rPr>
          <w:rStyle w:val="11"/>
          <w:sz w:val="28"/>
          <w:szCs w:val="28"/>
        </w:rPr>
        <w:t>3 %</w:t>
      </w:r>
      <w:r w:rsidR="0047152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 xml:space="preserve">до метки и перемешивают (концентрация </w:t>
      </w:r>
      <w:proofErr w:type="spellStart"/>
      <w:r w:rsidRPr="00EA2A0F">
        <w:rPr>
          <w:rStyle w:val="11"/>
          <w:sz w:val="28"/>
          <w:szCs w:val="28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1000 МЕ/мл). </w:t>
      </w:r>
      <w:r w:rsidR="00504DE3">
        <w:rPr>
          <w:rStyle w:val="11"/>
          <w:sz w:val="28"/>
          <w:szCs w:val="28"/>
        </w:rPr>
        <w:t>Растворы х</w:t>
      </w:r>
      <w:r w:rsidRPr="00EA2A0F">
        <w:rPr>
          <w:rStyle w:val="11"/>
          <w:sz w:val="28"/>
          <w:szCs w:val="28"/>
        </w:rPr>
        <w:t>ранят в плотно укупоренно</w:t>
      </w:r>
      <w:r w:rsidR="00504DE3">
        <w:rPr>
          <w:rStyle w:val="11"/>
          <w:sz w:val="28"/>
          <w:szCs w:val="28"/>
        </w:rPr>
        <w:t>й емкости</w:t>
      </w:r>
      <w:r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до 8 °С</w:t>
      </w:r>
      <w:r w:rsidR="00CC5997">
        <w:rPr>
          <w:rStyle w:val="11"/>
          <w:sz w:val="28"/>
          <w:szCs w:val="28"/>
        </w:rPr>
        <w:t xml:space="preserve"> в течение </w:t>
      </w:r>
      <w:r w:rsidRPr="00EA2A0F">
        <w:rPr>
          <w:rStyle w:val="11"/>
          <w:sz w:val="28"/>
          <w:szCs w:val="28"/>
        </w:rPr>
        <w:t>4</w:t>
      </w:r>
      <w:r w:rsidR="00CC5997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-</w:t>
      </w:r>
      <w:r w:rsidR="00CC5997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5 ч.</w:t>
      </w:r>
    </w:p>
    <w:p w:rsidR="0025328F" w:rsidRPr="00CC5997" w:rsidRDefault="0025328F" w:rsidP="0025328F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5997">
        <w:rPr>
          <w:rFonts w:ascii="Times New Roman" w:hAnsi="Times New Roman" w:cs="Times New Roman"/>
          <w:i/>
          <w:sz w:val="28"/>
          <w:szCs w:val="28"/>
        </w:rPr>
        <w:t>Испытуемые растворы</w:t>
      </w:r>
      <w:r w:rsidR="00CC5997">
        <w:rPr>
          <w:rFonts w:ascii="Times New Roman" w:hAnsi="Times New Roman" w:cs="Times New Roman"/>
          <w:i/>
          <w:sz w:val="28"/>
          <w:szCs w:val="28"/>
        </w:rPr>
        <w:t>.</w:t>
      </w:r>
      <w:r w:rsidRPr="00CC59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328F" w:rsidRPr="004D72A2" w:rsidRDefault="0025328F" w:rsidP="002532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72A2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 И</w:t>
      </w:r>
      <w:proofErr w:type="gramStart"/>
      <w:r w:rsidRPr="004D72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4D72A2">
        <w:rPr>
          <w:rFonts w:ascii="Times New Roman" w:hAnsi="Times New Roman" w:cs="Times New Roman"/>
          <w:sz w:val="28"/>
          <w:szCs w:val="28"/>
        </w:rPr>
        <w:t xml:space="preserve"> -  концентрация </w:t>
      </w:r>
      <w:proofErr w:type="spellStart"/>
      <w:r w:rsidRPr="004D72A2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Pr="004D72A2">
        <w:rPr>
          <w:rFonts w:ascii="Times New Roman" w:hAnsi="Times New Roman" w:cs="Times New Roman"/>
          <w:sz w:val="28"/>
          <w:szCs w:val="28"/>
        </w:rPr>
        <w:t xml:space="preserve"> - 100 МЕ/мл.</w:t>
      </w:r>
    </w:p>
    <w:p w:rsidR="0025328F" w:rsidRPr="004D72A2" w:rsidRDefault="0025328F" w:rsidP="0025328F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A2">
        <w:rPr>
          <w:rFonts w:ascii="Times New Roman" w:hAnsi="Times New Roman" w:cs="Times New Roman"/>
          <w:sz w:val="28"/>
          <w:szCs w:val="28"/>
        </w:rPr>
        <w:t>2,5 мл основного испытуемого раствора помещают в мерную колбу вместим</w:t>
      </w:r>
      <w:r w:rsidRPr="004D72A2">
        <w:rPr>
          <w:rFonts w:ascii="Times New Roman" w:hAnsi="Times New Roman" w:cs="Times New Roman"/>
          <w:sz w:val="28"/>
          <w:szCs w:val="28"/>
        </w:rPr>
        <w:t>о</w:t>
      </w:r>
      <w:r w:rsidRPr="004D72A2">
        <w:rPr>
          <w:rFonts w:ascii="Times New Roman" w:hAnsi="Times New Roman" w:cs="Times New Roman"/>
          <w:sz w:val="28"/>
          <w:szCs w:val="28"/>
        </w:rPr>
        <w:t xml:space="preserve">стью 25 мл. Доводят объем раствора </w:t>
      </w:r>
      <w:r w:rsidR="0047152F" w:rsidRPr="004D72A2">
        <w:rPr>
          <w:rFonts w:ascii="Times New Roman" w:hAnsi="Times New Roman" w:cs="Times New Roman"/>
          <w:sz w:val="28"/>
          <w:szCs w:val="28"/>
        </w:rPr>
        <w:t xml:space="preserve">альбумина </w:t>
      </w:r>
      <w:r w:rsidRPr="004D72A2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47152F" w:rsidRPr="004D72A2">
        <w:rPr>
          <w:rFonts w:ascii="Times New Roman" w:hAnsi="Times New Roman" w:cs="Times New Roman"/>
          <w:sz w:val="28"/>
          <w:szCs w:val="28"/>
        </w:rPr>
        <w:t>3 %</w:t>
      </w:r>
      <w:r w:rsidR="0047152F">
        <w:rPr>
          <w:rFonts w:ascii="Times New Roman" w:hAnsi="Times New Roman" w:cs="Times New Roman"/>
          <w:sz w:val="28"/>
          <w:szCs w:val="28"/>
        </w:rPr>
        <w:t xml:space="preserve"> </w:t>
      </w:r>
      <w:r w:rsidRPr="004D72A2">
        <w:rPr>
          <w:rFonts w:ascii="Times New Roman" w:hAnsi="Times New Roman" w:cs="Times New Roman"/>
          <w:sz w:val="28"/>
          <w:szCs w:val="28"/>
        </w:rPr>
        <w:t>до метки и пер</w:t>
      </w:r>
      <w:r w:rsidRPr="004D72A2">
        <w:rPr>
          <w:rFonts w:ascii="Times New Roman" w:hAnsi="Times New Roman" w:cs="Times New Roman"/>
          <w:sz w:val="28"/>
          <w:szCs w:val="28"/>
        </w:rPr>
        <w:t>е</w:t>
      </w:r>
      <w:r w:rsidRPr="004D72A2">
        <w:rPr>
          <w:rFonts w:ascii="Times New Roman" w:hAnsi="Times New Roman" w:cs="Times New Roman"/>
          <w:sz w:val="28"/>
          <w:szCs w:val="28"/>
        </w:rPr>
        <w:t xml:space="preserve">мешивают </w:t>
      </w:r>
    </w:p>
    <w:p w:rsidR="0025328F" w:rsidRPr="00ED6F5C" w:rsidRDefault="0025328F" w:rsidP="002532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6F5C">
        <w:rPr>
          <w:rFonts w:ascii="Times New Roman" w:hAnsi="Times New Roman" w:cs="Times New Roman"/>
          <w:i/>
          <w:sz w:val="28"/>
          <w:szCs w:val="28"/>
        </w:rPr>
        <w:t>Испытуемый раствор И</w:t>
      </w:r>
      <w:proofErr w:type="gramStart"/>
      <w:r w:rsidRPr="00ED6F5C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ED6F5C">
        <w:rPr>
          <w:rFonts w:ascii="Times New Roman" w:hAnsi="Times New Roman" w:cs="Times New Roman"/>
          <w:sz w:val="28"/>
          <w:szCs w:val="28"/>
        </w:rPr>
        <w:t xml:space="preserve"> - концентрация </w:t>
      </w:r>
      <w:proofErr w:type="spellStart"/>
      <w:r w:rsidRPr="00ED6F5C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Pr="00ED6F5C">
        <w:rPr>
          <w:rFonts w:ascii="Times New Roman" w:hAnsi="Times New Roman" w:cs="Times New Roman"/>
          <w:sz w:val="28"/>
          <w:szCs w:val="28"/>
        </w:rPr>
        <w:t xml:space="preserve"> - 66,667 МЕ/мл.</w:t>
      </w:r>
    </w:p>
    <w:p w:rsidR="0025328F" w:rsidRPr="004D72A2" w:rsidRDefault="0025328F" w:rsidP="0025328F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A2">
        <w:rPr>
          <w:rFonts w:ascii="Times New Roman" w:hAnsi="Times New Roman" w:cs="Times New Roman"/>
          <w:sz w:val="28"/>
          <w:szCs w:val="28"/>
        </w:rPr>
        <w:t>К 2,0 мл испытуемого раствора И</w:t>
      </w:r>
      <w:r w:rsidRPr="004D72A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D72A2">
        <w:rPr>
          <w:rFonts w:ascii="Times New Roman" w:hAnsi="Times New Roman" w:cs="Times New Roman"/>
          <w:sz w:val="28"/>
          <w:szCs w:val="28"/>
        </w:rPr>
        <w:t xml:space="preserve"> прибавляют 1,0 мл </w:t>
      </w:r>
      <w:r w:rsidR="0047152F" w:rsidRPr="004D72A2">
        <w:rPr>
          <w:rFonts w:ascii="Times New Roman" w:hAnsi="Times New Roman" w:cs="Times New Roman"/>
          <w:sz w:val="28"/>
          <w:szCs w:val="28"/>
        </w:rPr>
        <w:t xml:space="preserve">альбумина </w:t>
      </w:r>
      <w:r w:rsidRPr="004D72A2">
        <w:rPr>
          <w:rFonts w:ascii="Times New Roman" w:hAnsi="Times New Roman" w:cs="Times New Roman"/>
          <w:sz w:val="28"/>
          <w:szCs w:val="28"/>
        </w:rPr>
        <w:t>раствор</w:t>
      </w:r>
      <w:r w:rsidR="007F74FA">
        <w:rPr>
          <w:rFonts w:ascii="Times New Roman" w:hAnsi="Times New Roman" w:cs="Times New Roman"/>
          <w:sz w:val="28"/>
          <w:szCs w:val="28"/>
        </w:rPr>
        <w:t>а</w:t>
      </w:r>
      <w:r w:rsid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47152F" w:rsidRPr="004D72A2">
        <w:rPr>
          <w:rFonts w:ascii="Times New Roman" w:hAnsi="Times New Roman" w:cs="Times New Roman"/>
          <w:sz w:val="28"/>
          <w:szCs w:val="28"/>
        </w:rPr>
        <w:t>3 %</w:t>
      </w:r>
      <w:r w:rsidRPr="004D72A2">
        <w:rPr>
          <w:rFonts w:ascii="Times New Roman" w:hAnsi="Times New Roman" w:cs="Times New Roman"/>
          <w:sz w:val="28"/>
          <w:szCs w:val="28"/>
        </w:rPr>
        <w:t>.</w:t>
      </w:r>
    </w:p>
    <w:p w:rsidR="0025328F" w:rsidRPr="00ED6F5C" w:rsidRDefault="0025328F" w:rsidP="0025328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D6F5C">
        <w:rPr>
          <w:rFonts w:ascii="Times New Roman" w:hAnsi="Times New Roman" w:cs="Times New Roman"/>
          <w:i/>
          <w:sz w:val="28"/>
          <w:szCs w:val="28"/>
        </w:rPr>
        <w:t>Испытуемый раствор И</w:t>
      </w:r>
      <w:r w:rsidRPr="00ED6F5C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ED6F5C">
        <w:rPr>
          <w:rFonts w:ascii="Times New Roman" w:hAnsi="Times New Roman" w:cs="Times New Roman"/>
          <w:sz w:val="28"/>
          <w:szCs w:val="28"/>
        </w:rPr>
        <w:t xml:space="preserve"> - концентрация </w:t>
      </w:r>
      <w:proofErr w:type="spellStart"/>
      <w:r w:rsidRPr="00ED6F5C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Pr="00ED6F5C">
        <w:rPr>
          <w:rFonts w:ascii="Times New Roman" w:hAnsi="Times New Roman" w:cs="Times New Roman"/>
          <w:sz w:val="28"/>
          <w:szCs w:val="28"/>
        </w:rPr>
        <w:t xml:space="preserve"> - 44,444 МЕ/мл). </w:t>
      </w:r>
      <w:proofErr w:type="gramEnd"/>
    </w:p>
    <w:p w:rsidR="0047152F" w:rsidRDefault="0025328F" w:rsidP="0025328F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0F">
        <w:rPr>
          <w:rFonts w:ascii="Times New Roman" w:hAnsi="Times New Roman" w:cs="Times New Roman"/>
          <w:sz w:val="28"/>
          <w:szCs w:val="28"/>
        </w:rPr>
        <w:t>К 2,0 мл испытуемого раствора И</w:t>
      </w:r>
      <w:proofErr w:type="gramStart"/>
      <w:r w:rsidRPr="00EA2A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A2A0F">
        <w:rPr>
          <w:rFonts w:ascii="Times New Roman" w:hAnsi="Times New Roman" w:cs="Times New Roman"/>
          <w:sz w:val="28"/>
          <w:szCs w:val="28"/>
        </w:rPr>
        <w:t xml:space="preserve"> прибавляют 1,0 мл  </w:t>
      </w:r>
      <w:r w:rsidR="0047152F" w:rsidRPr="00EA2A0F">
        <w:rPr>
          <w:rFonts w:ascii="Times New Roman" w:hAnsi="Times New Roman" w:cs="Times New Roman"/>
          <w:sz w:val="28"/>
          <w:szCs w:val="28"/>
        </w:rPr>
        <w:t xml:space="preserve">альбумина </w:t>
      </w:r>
      <w:r w:rsidRPr="00EA2A0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47152F" w:rsidRPr="00EA2A0F">
        <w:rPr>
          <w:rFonts w:ascii="Times New Roman" w:hAnsi="Times New Roman" w:cs="Times New Roman"/>
          <w:sz w:val="28"/>
          <w:szCs w:val="28"/>
        </w:rPr>
        <w:t>3 %</w:t>
      </w:r>
      <w:r w:rsidR="00471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52F" w:rsidRPr="00EA2A0F" w:rsidRDefault="0047152F" w:rsidP="0047152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Растворы х</w:t>
      </w:r>
      <w:r w:rsidRPr="00EA2A0F">
        <w:rPr>
          <w:rStyle w:val="11"/>
          <w:sz w:val="28"/>
          <w:szCs w:val="28"/>
        </w:rPr>
        <w:t>ранят в плотно укупоренно</w:t>
      </w:r>
      <w:r>
        <w:rPr>
          <w:rStyle w:val="11"/>
          <w:sz w:val="28"/>
          <w:szCs w:val="28"/>
        </w:rPr>
        <w:t>й емкости</w:t>
      </w:r>
      <w:r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до 8 °С</w:t>
      </w:r>
      <w:r>
        <w:rPr>
          <w:rStyle w:val="11"/>
          <w:sz w:val="28"/>
          <w:szCs w:val="28"/>
        </w:rPr>
        <w:t xml:space="preserve"> в течение </w:t>
      </w:r>
      <w:r w:rsidRPr="00EA2A0F">
        <w:rPr>
          <w:rStyle w:val="11"/>
          <w:sz w:val="28"/>
          <w:szCs w:val="28"/>
        </w:rPr>
        <w:t>4</w:t>
      </w:r>
      <w:r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5 ч.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rStyle w:val="11"/>
          <w:sz w:val="28"/>
          <w:szCs w:val="28"/>
        </w:rPr>
      </w:pPr>
      <w:r w:rsidRPr="00EA2A0F">
        <w:rPr>
          <w:rStyle w:val="21"/>
          <w:i/>
          <w:sz w:val="28"/>
          <w:szCs w:val="28"/>
          <w:u w:val="none"/>
        </w:rPr>
        <w:t>Основно</w:t>
      </w:r>
      <w:r w:rsidR="00CF6902">
        <w:rPr>
          <w:rStyle w:val="21"/>
          <w:i/>
          <w:sz w:val="28"/>
          <w:szCs w:val="28"/>
          <w:u w:val="none"/>
        </w:rPr>
        <w:t>й</w:t>
      </w:r>
      <w:r w:rsidRPr="00EA2A0F">
        <w:rPr>
          <w:rStyle w:val="21"/>
          <w:i/>
          <w:sz w:val="28"/>
          <w:szCs w:val="28"/>
          <w:u w:val="none"/>
        </w:rPr>
        <w:t xml:space="preserve"> стандартн</w:t>
      </w:r>
      <w:r w:rsidR="00CF6902">
        <w:rPr>
          <w:rStyle w:val="21"/>
          <w:i/>
          <w:sz w:val="28"/>
          <w:szCs w:val="28"/>
          <w:u w:val="none"/>
        </w:rPr>
        <w:t>ый</w:t>
      </w:r>
      <w:r w:rsidRPr="00EA2A0F">
        <w:rPr>
          <w:rStyle w:val="21"/>
          <w:i/>
          <w:sz w:val="28"/>
          <w:szCs w:val="28"/>
          <w:u w:val="none"/>
        </w:rPr>
        <w:t xml:space="preserve"> раствор </w:t>
      </w:r>
      <w:proofErr w:type="spellStart"/>
      <w:r w:rsidRPr="00EA2A0F">
        <w:rPr>
          <w:rStyle w:val="21"/>
          <w:i/>
          <w:sz w:val="28"/>
          <w:szCs w:val="28"/>
          <w:u w:val="none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 xml:space="preserve"> </w:t>
      </w:r>
    </w:p>
    <w:p w:rsidR="00CF6902" w:rsidRPr="00EA2A0F" w:rsidRDefault="0025328F" w:rsidP="00CF6902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Используя мерные пипетки, содержимое флакона стандарта </w:t>
      </w:r>
      <w:proofErr w:type="spellStart"/>
      <w:r w:rsidRPr="00EA2A0F">
        <w:rPr>
          <w:rStyle w:val="11"/>
          <w:sz w:val="28"/>
          <w:szCs w:val="28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 xml:space="preserve"> (</w:t>
      </w:r>
      <w:r w:rsidRPr="00EA2A0F">
        <w:rPr>
          <w:rStyle w:val="11"/>
          <w:sz w:val="28"/>
          <w:szCs w:val="28"/>
          <w:lang w:val="en-US"/>
        </w:rPr>
        <w:t>IRS</w:t>
      </w:r>
      <w:r w:rsidRPr="00EA2A0F">
        <w:rPr>
          <w:rStyle w:val="11"/>
          <w:sz w:val="28"/>
          <w:szCs w:val="28"/>
        </w:rPr>
        <w:t xml:space="preserve">) растворяют </w:t>
      </w:r>
      <w:proofErr w:type="gramStart"/>
      <w:r w:rsidRPr="00EA2A0F">
        <w:rPr>
          <w:rStyle w:val="11"/>
          <w:sz w:val="28"/>
          <w:szCs w:val="28"/>
        </w:rPr>
        <w:t>в</w:t>
      </w:r>
      <w:proofErr w:type="gramEnd"/>
      <w:r w:rsidRPr="00EA2A0F">
        <w:rPr>
          <w:rStyle w:val="11"/>
          <w:sz w:val="28"/>
          <w:szCs w:val="28"/>
        </w:rPr>
        <w:t xml:space="preserve"> </w:t>
      </w:r>
      <w:proofErr w:type="gramStart"/>
      <w:r w:rsidR="00CF6902" w:rsidRPr="00EA2A0F">
        <w:rPr>
          <w:rStyle w:val="11"/>
          <w:sz w:val="28"/>
          <w:szCs w:val="28"/>
        </w:rPr>
        <w:t>альбумина</w:t>
      </w:r>
      <w:proofErr w:type="gramEnd"/>
      <w:r w:rsidR="00CF6902" w:rsidRPr="00CF6902">
        <w:rPr>
          <w:rStyle w:val="11"/>
          <w:b/>
          <w:sz w:val="28"/>
          <w:szCs w:val="28"/>
        </w:rPr>
        <w:t xml:space="preserve"> </w:t>
      </w:r>
      <w:r w:rsidR="00CF6902" w:rsidRPr="00EA2A0F">
        <w:rPr>
          <w:rStyle w:val="11"/>
          <w:sz w:val="28"/>
          <w:szCs w:val="28"/>
        </w:rPr>
        <w:t xml:space="preserve">растворе </w:t>
      </w:r>
      <w:r w:rsidRPr="00EA2A0F">
        <w:rPr>
          <w:rStyle w:val="11"/>
          <w:sz w:val="28"/>
          <w:szCs w:val="28"/>
        </w:rPr>
        <w:t xml:space="preserve">3 % с таким расчетом, чтобы получить раствор с активностью 1000 МЕ/мл. </w:t>
      </w:r>
      <w:r w:rsidR="00CF6902">
        <w:rPr>
          <w:rStyle w:val="11"/>
          <w:sz w:val="28"/>
          <w:szCs w:val="28"/>
        </w:rPr>
        <w:t>Растворы х</w:t>
      </w:r>
      <w:r w:rsidR="00CF6902" w:rsidRPr="00EA2A0F">
        <w:rPr>
          <w:rStyle w:val="11"/>
          <w:sz w:val="28"/>
          <w:szCs w:val="28"/>
        </w:rPr>
        <w:t>ранят в плотно укупоренно</w:t>
      </w:r>
      <w:r w:rsidR="00CF6902">
        <w:rPr>
          <w:rStyle w:val="11"/>
          <w:sz w:val="28"/>
          <w:szCs w:val="28"/>
        </w:rPr>
        <w:t>й емкости</w:t>
      </w:r>
      <w:r w:rsidR="00CF6902"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="00CF6902" w:rsidRPr="00EA2A0F">
        <w:rPr>
          <w:rStyle w:val="11"/>
          <w:sz w:val="28"/>
          <w:szCs w:val="28"/>
        </w:rPr>
        <w:t xml:space="preserve"> °С</w:t>
      </w:r>
      <w:proofErr w:type="gramEnd"/>
      <w:r w:rsidR="00CF6902" w:rsidRPr="00EA2A0F">
        <w:rPr>
          <w:rStyle w:val="11"/>
          <w:sz w:val="28"/>
          <w:szCs w:val="28"/>
        </w:rPr>
        <w:t xml:space="preserve"> до 8 °С</w:t>
      </w:r>
      <w:r w:rsidR="00CF6902">
        <w:rPr>
          <w:rStyle w:val="11"/>
          <w:sz w:val="28"/>
          <w:szCs w:val="28"/>
        </w:rPr>
        <w:t xml:space="preserve"> в течение </w:t>
      </w:r>
      <w:r w:rsidR="00CF6902" w:rsidRPr="00EA2A0F">
        <w:rPr>
          <w:rStyle w:val="11"/>
          <w:sz w:val="28"/>
          <w:szCs w:val="28"/>
        </w:rPr>
        <w:t>4</w:t>
      </w:r>
      <w:r w:rsidR="00CF6902">
        <w:rPr>
          <w:rStyle w:val="11"/>
          <w:sz w:val="28"/>
          <w:szCs w:val="28"/>
        </w:rPr>
        <w:t xml:space="preserve"> </w:t>
      </w:r>
      <w:r w:rsidR="00CF6902" w:rsidRPr="00EA2A0F">
        <w:rPr>
          <w:rStyle w:val="11"/>
          <w:sz w:val="28"/>
          <w:szCs w:val="28"/>
        </w:rPr>
        <w:t>-</w:t>
      </w:r>
      <w:r w:rsidR="00CF6902">
        <w:rPr>
          <w:rStyle w:val="11"/>
          <w:sz w:val="28"/>
          <w:szCs w:val="28"/>
        </w:rPr>
        <w:t xml:space="preserve"> </w:t>
      </w:r>
      <w:r w:rsidR="00CF6902" w:rsidRPr="00EA2A0F">
        <w:rPr>
          <w:rStyle w:val="11"/>
          <w:sz w:val="28"/>
          <w:szCs w:val="28"/>
        </w:rPr>
        <w:t>5 ч.</w:t>
      </w:r>
    </w:p>
    <w:p w:rsidR="0025328F" w:rsidRPr="00EA2A0F" w:rsidRDefault="0025328F" w:rsidP="0025328F">
      <w:pPr>
        <w:pStyle w:val="8"/>
        <w:shd w:val="clear" w:color="auto" w:fill="auto"/>
        <w:tabs>
          <w:tab w:val="left" w:pos="418"/>
        </w:tabs>
        <w:spacing w:after="0" w:line="360" w:lineRule="auto"/>
        <w:ind w:left="20" w:right="20" w:firstLine="0"/>
        <w:jc w:val="both"/>
        <w:rPr>
          <w:rStyle w:val="ae"/>
          <w:sz w:val="28"/>
          <w:szCs w:val="28"/>
        </w:rPr>
      </w:pPr>
      <w:r>
        <w:rPr>
          <w:rStyle w:val="21"/>
          <w:i/>
          <w:sz w:val="28"/>
          <w:szCs w:val="28"/>
          <w:u w:val="none"/>
        </w:rPr>
        <w:tab/>
      </w:r>
      <w:r>
        <w:rPr>
          <w:rStyle w:val="21"/>
          <w:i/>
          <w:sz w:val="28"/>
          <w:szCs w:val="28"/>
          <w:u w:val="none"/>
        </w:rPr>
        <w:tab/>
      </w:r>
      <w:r w:rsidRPr="00EA2A0F">
        <w:rPr>
          <w:rStyle w:val="21"/>
          <w:i/>
          <w:sz w:val="28"/>
          <w:szCs w:val="28"/>
          <w:u w:val="none"/>
        </w:rPr>
        <w:t xml:space="preserve">Стандартные растворы </w:t>
      </w:r>
      <w:proofErr w:type="spellStart"/>
      <w:r w:rsidRPr="00EA2A0F">
        <w:rPr>
          <w:rStyle w:val="21"/>
          <w:i/>
          <w:sz w:val="28"/>
          <w:szCs w:val="28"/>
          <w:u w:val="none"/>
        </w:rPr>
        <w:t>урокиназы</w:t>
      </w:r>
      <w:proofErr w:type="spellEnd"/>
      <w:r w:rsidR="00CF6902">
        <w:rPr>
          <w:rStyle w:val="21"/>
          <w:i/>
          <w:sz w:val="28"/>
          <w:szCs w:val="28"/>
          <w:u w:val="none"/>
        </w:rPr>
        <w:t>.</w:t>
      </w:r>
      <w:r w:rsidRPr="00EA2A0F">
        <w:rPr>
          <w:rStyle w:val="ae"/>
          <w:sz w:val="28"/>
          <w:szCs w:val="28"/>
        </w:rPr>
        <w:t xml:space="preserve"> </w:t>
      </w:r>
    </w:p>
    <w:p w:rsidR="0025328F" w:rsidRPr="00EA2A0F" w:rsidRDefault="0025328F" w:rsidP="0025328F">
      <w:pPr>
        <w:pStyle w:val="8"/>
        <w:shd w:val="clear" w:color="auto" w:fill="auto"/>
        <w:tabs>
          <w:tab w:val="left" w:pos="418"/>
        </w:tabs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>
        <w:rPr>
          <w:rStyle w:val="ae"/>
          <w:b w:val="0"/>
          <w:sz w:val="28"/>
          <w:szCs w:val="28"/>
        </w:rPr>
        <w:tab/>
      </w:r>
      <w:r>
        <w:rPr>
          <w:rStyle w:val="ae"/>
          <w:b w:val="0"/>
          <w:sz w:val="28"/>
          <w:szCs w:val="28"/>
        </w:rPr>
        <w:tab/>
      </w:r>
      <w:r w:rsidR="00EF784C">
        <w:rPr>
          <w:rStyle w:val="ae"/>
          <w:b w:val="0"/>
          <w:sz w:val="28"/>
          <w:szCs w:val="28"/>
        </w:rPr>
        <w:t>С</w:t>
      </w:r>
      <w:r w:rsidRPr="00EA2A0F">
        <w:rPr>
          <w:rStyle w:val="ae"/>
          <w:b w:val="0"/>
          <w:sz w:val="28"/>
          <w:szCs w:val="28"/>
        </w:rPr>
        <w:t>тандартный раствор С</w:t>
      </w:r>
      <w:proofErr w:type="gramStart"/>
      <w:r w:rsidRPr="00EA2A0F">
        <w:rPr>
          <w:rStyle w:val="ae"/>
          <w:b w:val="0"/>
          <w:sz w:val="28"/>
          <w:szCs w:val="28"/>
          <w:vertAlign w:val="subscript"/>
        </w:rPr>
        <w:t>1</w:t>
      </w:r>
      <w:proofErr w:type="gramEnd"/>
      <w:r w:rsidRPr="00EA2A0F">
        <w:rPr>
          <w:rStyle w:val="ae"/>
          <w:b w:val="0"/>
          <w:sz w:val="28"/>
          <w:szCs w:val="28"/>
          <w:vertAlign w:val="subscript"/>
        </w:rPr>
        <w:t>,</w:t>
      </w:r>
      <w:r w:rsidRPr="00EA2A0F">
        <w:rPr>
          <w:rStyle w:val="11"/>
          <w:sz w:val="28"/>
          <w:szCs w:val="28"/>
        </w:rPr>
        <w:t xml:space="preserve"> - концентрация </w:t>
      </w:r>
      <w:proofErr w:type="spellStart"/>
      <w:r w:rsidRPr="00EA2A0F">
        <w:rPr>
          <w:rStyle w:val="11"/>
          <w:sz w:val="28"/>
          <w:szCs w:val="28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100 МЕ/мл. </w:t>
      </w:r>
    </w:p>
    <w:p w:rsidR="0025328F" w:rsidRPr="00EA2A0F" w:rsidRDefault="0025328F" w:rsidP="0025328F">
      <w:pPr>
        <w:pStyle w:val="8"/>
        <w:shd w:val="clear" w:color="auto" w:fill="auto"/>
        <w:tabs>
          <w:tab w:val="left" w:pos="418"/>
        </w:tabs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>2,5 мл основного стандартного раствора помещают в мерную колбу вместим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 xml:space="preserve">стью 25 мл. Доводят объем раствора </w:t>
      </w:r>
      <w:r w:rsidR="00D22C4B" w:rsidRPr="00EA2A0F">
        <w:rPr>
          <w:rStyle w:val="11"/>
          <w:sz w:val="28"/>
          <w:szCs w:val="28"/>
        </w:rPr>
        <w:t xml:space="preserve">альбумина </w:t>
      </w:r>
      <w:r w:rsidRPr="00EA2A0F">
        <w:rPr>
          <w:rStyle w:val="11"/>
          <w:sz w:val="28"/>
          <w:szCs w:val="28"/>
        </w:rPr>
        <w:t xml:space="preserve">раствором </w:t>
      </w:r>
      <w:r w:rsidR="00D22C4B" w:rsidRPr="00EA2A0F">
        <w:rPr>
          <w:rStyle w:val="11"/>
          <w:sz w:val="28"/>
          <w:szCs w:val="28"/>
        </w:rPr>
        <w:t>3 %</w:t>
      </w:r>
      <w:r w:rsidR="00D22C4B"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до метки и пер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мешивают.</w:t>
      </w:r>
    </w:p>
    <w:p w:rsidR="0025328F" w:rsidRPr="00EA2A0F" w:rsidRDefault="0025328F" w:rsidP="0025328F">
      <w:pPr>
        <w:pStyle w:val="8"/>
        <w:shd w:val="clear" w:color="auto" w:fill="auto"/>
        <w:tabs>
          <w:tab w:val="left" w:pos="418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ae"/>
          <w:b w:val="0"/>
          <w:sz w:val="28"/>
          <w:szCs w:val="28"/>
        </w:rPr>
        <w:tab/>
      </w:r>
      <w:r>
        <w:rPr>
          <w:rStyle w:val="ae"/>
          <w:b w:val="0"/>
          <w:sz w:val="28"/>
          <w:szCs w:val="28"/>
        </w:rPr>
        <w:tab/>
      </w:r>
      <w:r w:rsidRPr="00EA2A0F">
        <w:rPr>
          <w:rStyle w:val="ae"/>
          <w:b w:val="0"/>
          <w:sz w:val="28"/>
          <w:szCs w:val="28"/>
        </w:rPr>
        <w:t>стандартный раствор С</w:t>
      </w:r>
      <w:proofErr w:type="gramStart"/>
      <w:r w:rsidRPr="00EA2A0F">
        <w:rPr>
          <w:rStyle w:val="85pt"/>
          <w:sz w:val="28"/>
          <w:szCs w:val="28"/>
          <w:vertAlign w:val="subscript"/>
        </w:rPr>
        <w:t>2</w:t>
      </w:r>
      <w:proofErr w:type="gramEnd"/>
      <w:r w:rsidRPr="00EA2A0F">
        <w:rPr>
          <w:rStyle w:val="85pt"/>
          <w:sz w:val="28"/>
          <w:szCs w:val="28"/>
        </w:rPr>
        <w:t>;</w:t>
      </w:r>
      <w:r w:rsidRPr="00EA2A0F">
        <w:rPr>
          <w:rStyle w:val="ae"/>
          <w:b w:val="0"/>
          <w:sz w:val="28"/>
          <w:szCs w:val="28"/>
        </w:rPr>
        <w:t>,</w:t>
      </w:r>
      <w:r w:rsidRPr="00EA2A0F">
        <w:rPr>
          <w:rStyle w:val="11"/>
          <w:sz w:val="28"/>
          <w:szCs w:val="28"/>
        </w:rPr>
        <w:t xml:space="preserve"> концентрация </w:t>
      </w:r>
      <w:proofErr w:type="spellStart"/>
      <w:r w:rsidRPr="00EA2A0F">
        <w:rPr>
          <w:rStyle w:val="11"/>
          <w:sz w:val="28"/>
          <w:szCs w:val="28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>66,667 МЕ/мл).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left"/>
        <w:rPr>
          <w:i/>
          <w:sz w:val="28"/>
          <w:szCs w:val="28"/>
        </w:rPr>
      </w:pPr>
      <w:r w:rsidRPr="00EA2A0F">
        <w:rPr>
          <w:rStyle w:val="11"/>
          <w:sz w:val="28"/>
          <w:szCs w:val="28"/>
        </w:rPr>
        <w:t>К 2,0 мл стандартного раствора С</w:t>
      </w:r>
      <w:proofErr w:type="gramStart"/>
      <w:r w:rsidRPr="00EA2A0F">
        <w:rPr>
          <w:rStyle w:val="11"/>
          <w:sz w:val="28"/>
          <w:szCs w:val="28"/>
          <w:vertAlign w:val="subscript"/>
        </w:rPr>
        <w:t>1</w:t>
      </w:r>
      <w:proofErr w:type="gramEnd"/>
      <w:r w:rsidRPr="00EA2A0F">
        <w:rPr>
          <w:rStyle w:val="11"/>
          <w:sz w:val="28"/>
          <w:szCs w:val="28"/>
        </w:rPr>
        <w:t xml:space="preserve"> прибавляют 1,0 мл  </w:t>
      </w:r>
      <w:r w:rsidR="00D22C4B" w:rsidRPr="00EA2A0F">
        <w:rPr>
          <w:rStyle w:val="11"/>
          <w:sz w:val="28"/>
          <w:szCs w:val="28"/>
        </w:rPr>
        <w:t xml:space="preserve">альбумина </w:t>
      </w:r>
      <w:r w:rsidRPr="00EA2A0F">
        <w:rPr>
          <w:rStyle w:val="11"/>
          <w:sz w:val="28"/>
          <w:szCs w:val="28"/>
        </w:rPr>
        <w:t xml:space="preserve">раствора </w:t>
      </w:r>
      <w:r w:rsidR="00D22C4B" w:rsidRPr="00EA2A0F">
        <w:rPr>
          <w:rStyle w:val="11"/>
          <w:sz w:val="28"/>
          <w:szCs w:val="28"/>
        </w:rPr>
        <w:t>3 %</w:t>
      </w:r>
      <w:r w:rsidR="00D22C4B">
        <w:rPr>
          <w:rStyle w:val="11"/>
          <w:sz w:val="28"/>
          <w:szCs w:val="28"/>
        </w:rPr>
        <w:t>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rStyle w:val="11"/>
          <w:sz w:val="28"/>
          <w:szCs w:val="28"/>
        </w:rPr>
      </w:pPr>
      <w:r w:rsidRPr="00EA2A0F">
        <w:rPr>
          <w:rStyle w:val="ae"/>
          <w:b w:val="0"/>
          <w:sz w:val="28"/>
          <w:szCs w:val="28"/>
        </w:rPr>
        <w:t>стандартный раствор</w:t>
      </w:r>
      <w:r w:rsidRPr="00EA2A0F">
        <w:rPr>
          <w:rStyle w:val="11"/>
          <w:sz w:val="28"/>
          <w:szCs w:val="28"/>
        </w:rPr>
        <w:t xml:space="preserve"> </w:t>
      </w:r>
      <w:r w:rsidRPr="00EA2A0F">
        <w:rPr>
          <w:rStyle w:val="11"/>
          <w:i/>
          <w:sz w:val="28"/>
          <w:szCs w:val="28"/>
        </w:rPr>
        <w:t>С</w:t>
      </w:r>
      <w:r w:rsidRPr="00EA2A0F">
        <w:rPr>
          <w:rStyle w:val="11"/>
          <w:i/>
          <w:sz w:val="28"/>
          <w:szCs w:val="28"/>
          <w:vertAlign w:val="subscript"/>
        </w:rPr>
        <w:t>3</w:t>
      </w:r>
      <w:r w:rsidRPr="00EA2A0F">
        <w:rPr>
          <w:rStyle w:val="11"/>
          <w:sz w:val="28"/>
          <w:szCs w:val="28"/>
        </w:rPr>
        <w:t xml:space="preserve">; концентрация </w:t>
      </w:r>
      <w:proofErr w:type="spellStart"/>
      <w:r w:rsidRPr="00EA2A0F">
        <w:rPr>
          <w:rStyle w:val="11"/>
          <w:sz w:val="28"/>
          <w:szCs w:val="28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 xml:space="preserve">44,444 МЕ/мл). 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11"/>
          <w:sz w:val="28"/>
          <w:szCs w:val="28"/>
        </w:rPr>
        <w:t>К 2,0 мл стандартного раствора С</w:t>
      </w:r>
      <w:proofErr w:type="gramStart"/>
      <w:r w:rsidRPr="00EA2A0F">
        <w:rPr>
          <w:rStyle w:val="11"/>
          <w:sz w:val="28"/>
          <w:szCs w:val="28"/>
          <w:vertAlign w:val="subscript"/>
        </w:rPr>
        <w:t>2</w:t>
      </w:r>
      <w:proofErr w:type="gramEnd"/>
      <w:r w:rsidRPr="00EA2A0F">
        <w:rPr>
          <w:rStyle w:val="11"/>
          <w:sz w:val="28"/>
          <w:szCs w:val="28"/>
        </w:rPr>
        <w:t xml:space="preserve"> прибавляют 1,0 мл </w:t>
      </w:r>
      <w:r w:rsidR="00D22C4B" w:rsidRPr="00EA2A0F">
        <w:rPr>
          <w:rStyle w:val="11"/>
          <w:sz w:val="28"/>
          <w:szCs w:val="28"/>
        </w:rPr>
        <w:t xml:space="preserve">альбумина </w:t>
      </w:r>
      <w:r w:rsidRPr="00EA2A0F">
        <w:rPr>
          <w:rStyle w:val="11"/>
          <w:sz w:val="28"/>
          <w:szCs w:val="28"/>
        </w:rPr>
        <w:t xml:space="preserve">раствора </w:t>
      </w:r>
      <w:r w:rsidR="00D22C4B" w:rsidRPr="00EA2A0F">
        <w:rPr>
          <w:rStyle w:val="11"/>
          <w:sz w:val="28"/>
          <w:szCs w:val="28"/>
        </w:rPr>
        <w:t>3 %</w:t>
      </w:r>
      <w:r w:rsidR="00D22C4B">
        <w:rPr>
          <w:rStyle w:val="11"/>
          <w:sz w:val="28"/>
          <w:szCs w:val="28"/>
        </w:rPr>
        <w:t>.</w:t>
      </w:r>
    </w:p>
    <w:p w:rsidR="0025328F" w:rsidRPr="00D22C4B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Стандартные растворы приготовлены правильно, если время начала лизиса сг</w:t>
      </w:r>
      <w:r w:rsidRPr="00EA2A0F">
        <w:rPr>
          <w:rStyle w:val="11"/>
          <w:sz w:val="28"/>
          <w:szCs w:val="28"/>
        </w:rPr>
        <w:t>у</w:t>
      </w:r>
      <w:r w:rsidRPr="00EA2A0F">
        <w:rPr>
          <w:rStyle w:val="11"/>
          <w:sz w:val="28"/>
          <w:szCs w:val="28"/>
        </w:rPr>
        <w:t xml:space="preserve">стка для раствора </w:t>
      </w:r>
      <w:r w:rsidRPr="00EA2A0F">
        <w:rPr>
          <w:rStyle w:val="ae"/>
          <w:b w:val="0"/>
          <w:sz w:val="28"/>
          <w:szCs w:val="28"/>
        </w:rPr>
        <w:t>С</w:t>
      </w:r>
      <w:proofErr w:type="gramStart"/>
      <w:r w:rsidRPr="00EA2A0F">
        <w:rPr>
          <w:rStyle w:val="ae"/>
          <w:b w:val="0"/>
          <w:sz w:val="28"/>
          <w:szCs w:val="28"/>
          <w:vertAlign w:val="subscript"/>
        </w:rPr>
        <w:t>1</w:t>
      </w:r>
      <w:proofErr w:type="gramEnd"/>
      <w:r w:rsidRPr="00EA2A0F">
        <w:rPr>
          <w:rStyle w:val="11"/>
          <w:sz w:val="28"/>
          <w:szCs w:val="28"/>
        </w:rPr>
        <w:t xml:space="preserve"> не менее 3 мин, а для раствора </w:t>
      </w:r>
      <w:proofErr w:type="spellStart"/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i/>
          <w:sz w:val="28"/>
          <w:szCs w:val="28"/>
        </w:rPr>
        <w:t>з</w:t>
      </w:r>
      <w:proofErr w:type="spellEnd"/>
      <w:r w:rsidRPr="00EA2A0F">
        <w:rPr>
          <w:rStyle w:val="11"/>
          <w:sz w:val="28"/>
          <w:szCs w:val="28"/>
        </w:rPr>
        <w:t xml:space="preserve"> </w:t>
      </w:r>
      <w:r w:rsidRPr="00EA2A0F">
        <w:rPr>
          <w:sz w:val="28"/>
          <w:szCs w:val="28"/>
        </w:rPr>
        <w:t xml:space="preserve">- </w:t>
      </w:r>
      <w:r w:rsidRPr="00EA2A0F">
        <w:rPr>
          <w:rStyle w:val="11"/>
          <w:sz w:val="28"/>
          <w:szCs w:val="28"/>
        </w:rPr>
        <w:t>не более 20 мин. В пр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 xml:space="preserve">тивном случае корректируют </w:t>
      </w:r>
      <w:proofErr w:type="spellStart"/>
      <w:r w:rsidRPr="00EA2A0F">
        <w:rPr>
          <w:rStyle w:val="11"/>
          <w:sz w:val="28"/>
          <w:szCs w:val="28"/>
        </w:rPr>
        <w:t>аликвоту</w:t>
      </w:r>
      <w:proofErr w:type="spellEnd"/>
      <w:r w:rsidRPr="00EA2A0F">
        <w:rPr>
          <w:rStyle w:val="11"/>
          <w:sz w:val="28"/>
          <w:szCs w:val="28"/>
        </w:rPr>
        <w:t xml:space="preserve"> основного стандартного раствора </w:t>
      </w:r>
      <w:proofErr w:type="spellStart"/>
      <w:r w:rsidRPr="00EA2A0F">
        <w:rPr>
          <w:rStyle w:val="11"/>
          <w:sz w:val="28"/>
          <w:szCs w:val="28"/>
        </w:rPr>
        <w:t>урок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назы</w:t>
      </w:r>
      <w:proofErr w:type="spellEnd"/>
      <w:r w:rsidRPr="00EA2A0F">
        <w:rPr>
          <w:rStyle w:val="11"/>
          <w:sz w:val="28"/>
          <w:szCs w:val="28"/>
        </w:rPr>
        <w:t>, взятую для приготовления стандартного раствора С</w:t>
      </w:r>
      <w:r w:rsidRPr="00EA2A0F">
        <w:rPr>
          <w:rStyle w:val="11"/>
          <w:sz w:val="28"/>
          <w:szCs w:val="28"/>
          <w:vertAlign w:val="subscript"/>
        </w:rPr>
        <w:t>1</w:t>
      </w:r>
      <w:r w:rsidR="00D22C4B">
        <w:rPr>
          <w:rStyle w:val="11"/>
          <w:sz w:val="28"/>
          <w:szCs w:val="28"/>
        </w:rPr>
        <w:t>.</w:t>
      </w:r>
    </w:p>
    <w:p w:rsidR="00D22C4B" w:rsidRDefault="00D22C4B" w:rsidP="00D22C4B">
      <w:pPr>
        <w:pStyle w:val="3"/>
        <w:shd w:val="clear" w:color="auto" w:fill="auto"/>
        <w:spacing w:after="0" w:line="360" w:lineRule="auto"/>
        <w:ind w:left="142" w:right="2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Растворы х</w:t>
      </w:r>
      <w:r w:rsidRPr="00EA2A0F">
        <w:rPr>
          <w:rStyle w:val="11"/>
          <w:sz w:val="28"/>
          <w:szCs w:val="28"/>
        </w:rPr>
        <w:t>ранят в плотно укупоренно</w:t>
      </w:r>
      <w:r>
        <w:rPr>
          <w:rStyle w:val="11"/>
          <w:sz w:val="28"/>
          <w:szCs w:val="28"/>
        </w:rPr>
        <w:t>й емкости</w:t>
      </w:r>
      <w:r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до 8 </w:t>
      </w:r>
      <w:r w:rsidRPr="00EA2A0F">
        <w:rPr>
          <w:rStyle w:val="11"/>
          <w:sz w:val="28"/>
          <w:szCs w:val="28"/>
        </w:rPr>
        <w:lastRenderedPageBreak/>
        <w:t>°С</w:t>
      </w:r>
      <w:r>
        <w:rPr>
          <w:rStyle w:val="11"/>
          <w:sz w:val="28"/>
          <w:szCs w:val="28"/>
        </w:rPr>
        <w:t xml:space="preserve"> в течение </w:t>
      </w:r>
      <w:r w:rsidRPr="00EA2A0F">
        <w:rPr>
          <w:rStyle w:val="11"/>
          <w:sz w:val="28"/>
          <w:szCs w:val="28"/>
        </w:rPr>
        <w:t>4</w:t>
      </w:r>
      <w:r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Pr="00EA2A0F">
        <w:rPr>
          <w:rStyle w:val="11"/>
          <w:sz w:val="28"/>
          <w:szCs w:val="28"/>
        </w:rPr>
        <w:t>5 ч.</w:t>
      </w:r>
    </w:p>
    <w:p w:rsidR="0025328F" w:rsidRPr="00EA2A0F" w:rsidRDefault="0025328F" w:rsidP="0025328F">
      <w:pPr>
        <w:pStyle w:val="3"/>
        <w:shd w:val="clear" w:color="auto" w:fill="auto"/>
        <w:spacing w:after="0" w:line="240" w:lineRule="auto"/>
        <w:ind w:left="2820" w:right="20" w:hanging="2678"/>
        <w:jc w:val="both"/>
        <w:rPr>
          <w:rStyle w:val="21"/>
          <w:rFonts w:eastAsiaTheme="minorEastAsia"/>
          <w:sz w:val="28"/>
          <w:szCs w:val="28"/>
          <w:lang w:eastAsia="ru-RU"/>
        </w:rPr>
      </w:pPr>
      <w:r w:rsidRPr="00EA2A0F">
        <w:rPr>
          <w:rStyle w:val="0pt"/>
          <w:rFonts w:eastAsiaTheme="minorEastAsia"/>
          <w:b w:val="0"/>
          <w:sz w:val="28"/>
          <w:szCs w:val="28"/>
        </w:rPr>
        <w:t>Примечани</w:t>
      </w:r>
      <w:r w:rsidR="00781591">
        <w:rPr>
          <w:rStyle w:val="0pt"/>
          <w:rFonts w:eastAsiaTheme="minorEastAsia"/>
          <w:b w:val="0"/>
          <w:sz w:val="28"/>
          <w:szCs w:val="28"/>
        </w:rPr>
        <w:t>я</w:t>
      </w:r>
      <w:r w:rsidRPr="00EA2A0F">
        <w:rPr>
          <w:rStyle w:val="21"/>
          <w:rFonts w:eastAsiaTheme="minorEastAsia"/>
          <w:sz w:val="28"/>
          <w:szCs w:val="28"/>
          <w:lang w:eastAsia="ru-RU"/>
        </w:rPr>
        <w:t xml:space="preserve"> </w:t>
      </w:r>
    </w:p>
    <w:p w:rsidR="00781591" w:rsidRDefault="0025328F" w:rsidP="002A587D">
      <w:pPr>
        <w:spacing w:after="0" w:line="240" w:lineRule="auto"/>
        <w:ind w:firstLine="708"/>
        <w:jc w:val="both"/>
        <w:rPr>
          <w:rStyle w:val="11"/>
          <w:rFonts w:eastAsiaTheme="minorEastAsia"/>
          <w:sz w:val="28"/>
          <w:szCs w:val="28"/>
        </w:rPr>
      </w:pPr>
      <w:r w:rsidRPr="00EA2A0F">
        <w:rPr>
          <w:rStyle w:val="21"/>
          <w:rFonts w:eastAsiaTheme="minorEastAsia"/>
          <w:sz w:val="28"/>
          <w:szCs w:val="28"/>
        </w:rPr>
        <w:t xml:space="preserve">Приготовление буферного раствора с </w:t>
      </w:r>
      <w:proofErr w:type="spellStart"/>
      <w:r w:rsidRPr="00EA2A0F">
        <w:rPr>
          <w:rStyle w:val="21"/>
          <w:rFonts w:eastAsiaTheme="minorEastAsia"/>
          <w:sz w:val="28"/>
          <w:szCs w:val="28"/>
        </w:rPr>
        <w:t>pH</w:t>
      </w:r>
      <w:proofErr w:type="spellEnd"/>
      <w:r w:rsidRPr="00EA2A0F">
        <w:rPr>
          <w:rStyle w:val="21"/>
          <w:rFonts w:eastAsiaTheme="minorEastAsia"/>
          <w:sz w:val="28"/>
          <w:szCs w:val="28"/>
        </w:rPr>
        <w:t xml:space="preserve"> 7,4</w:t>
      </w:r>
      <w:r w:rsidR="002A587D">
        <w:rPr>
          <w:rStyle w:val="21"/>
          <w:rFonts w:eastAsiaTheme="minorEastAsia"/>
          <w:sz w:val="28"/>
          <w:szCs w:val="28"/>
        </w:rPr>
        <w:t>.</w:t>
      </w:r>
      <w:r w:rsidR="002A587D" w:rsidRPr="002A587D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EA2A0F">
        <w:rPr>
          <w:rStyle w:val="11"/>
          <w:rFonts w:eastAsiaTheme="minorEastAsia"/>
          <w:sz w:val="28"/>
          <w:szCs w:val="28"/>
        </w:rPr>
        <w:t xml:space="preserve">13,48 г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динатрия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гидрофосф</w:t>
      </w:r>
      <w:r w:rsidRPr="00EA2A0F">
        <w:rPr>
          <w:rStyle w:val="11"/>
          <w:rFonts w:eastAsiaTheme="minorEastAsia"/>
          <w:sz w:val="28"/>
          <w:szCs w:val="28"/>
        </w:rPr>
        <w:t>а</w:t>
      </w:r>
      <w:r w:rsidRPr="00EA2A0F">
        <w:rPr>
          <w:rStyle w:val="11"/>
          <w:rFonts w:eastAsiaTheme="minorEastAsia"/>
          <w:sz w:val="28"/>
          <w:szCs w:val="28"/>
        </w:rPr>
        <w:t>та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и 7,6 г натрия хлорида помещают в мерную колбу вместимостью 1000 мл, прибавляют 900 мл воды</w:t>
      </w:r>
      <w:r w:rsidR="00937008">
        <w:rPr>
          <w:rStyle w:val="11"/>
          <w:rFonts w:eastAsiaTheme="minorEastAsia"/>
          <w:sz w:val="28"/>
          <w:szCs w:val="28"/>
        </w:rPr>
        <w:t xml:space="preserve">, </w:t>
      </w:r>
      <w:r w:rsidRPr="00EA2A0F">
        <w:rPr>
          <w:rStyle w:val="11"/>
          <w:rFonts w:eastAsiaTheme="minorEastAsia"/>
          <w:sz w:val="28"/>
          <w:szCs w:val="28"/>
        </w:rPr>
        <w:t>перемешивают</w:t>
      </w:r>
      <w:r w:rsidR="00937008">
        <w:rPr>
          <w:rStyle w:val="11"/>
          <w:rFonts w:eastAsiaTheme="minorEastAsia"/>
          <w:sz w:val="28"/>
          <w:szCs w:val="28"/>
        </w:rPr>
        <w:t>.</w:t>
      </w:r>
      <w:r w:rsidRPr="00EA2A0F">
        <w:rPr>
          <w:rStyle w:val="11"/>
          <w:rFonts w:eastAsiaTheme="minorEastAsia"/>
          <w:sz w:val="28"/>
          <w:szCs w:val="28"/>
        </w:rPr>
        <w:t xml:space="preserve"> С помощью хлористоводородной к</w:t>
      </w:r>
      <w:r w:rsidRPr="00EA2A0F">
        <w:rPr>
          <w:rStyle w:val="11"/>
          <w:rFonts w:eastAsiaTheme="minorEastAsia"/>
          <w:sz w:val="28"/>
          <w:szCs w:val="28"/>
        </w:rPr>
        <w:t>и</w:t>
      </w:r>
      <w:r w:rsidRPr="00EA2A0F">
        <w:rPr>
          <w:rStyle w:val="11"/>
          <w:rFonts w:eastAsiaTheme="minorEastAsia"/>
          <w:sz w:val="28"/>
          <w:szCs w:val="28"/>
        </w:rPr>
        <w:t xml:space="preserve">слоты раствора 1 М устанавливают 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pH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 xml:space="preserve"> полученного раствора равным (7,40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EA2A0F">
        <w:rPr>
          <w:rStyle w:val="11"/>
          <w:rFonts w:eastAsiaTheme="minorEastAsia"/>
          <w:sz w:val="28"/>
          <w:szCs w:val="28"/>
        </w:rPr>
        <w:t>±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EA2A0F">
        <w:rPr>
          <w:rStyle w:val="11"/>
          <w:rFonts w:eastAsiaTheme="minorEastAsia"/>
          <w:sz w:val="28"/>
          <w:szCs w:val="28"/>
        </w:rPr>
        <w:t>0,05) (</w:t>
      </w:r>
      <w:proofErr w:type="spellStart"/>
      <w:r w:rsidRPr="00EA2A0F">
        <w:rPr>
          <w:rStyle w:val="11"/>
          <w:rFonts w:eastAsiaTheme="minorEastAsia"/>
          <w:sz w:val="28"/>
          <w:szCs w:val="28"/>
        </w:rPr>
        <w:t>потенциометрически</w:t>
      </w:r>
      <w:proofErr w:type="spellEnd"/>
      <w:r w:rsidRPr="00EA2A0F">
        <w:rPr>
          <w:rStyle w:val="11"/>
          <w:rFonts w:eastAsiaTheme="minorEastAsia"/>
          <w:sz w:val="28"/>
          <w:szCs w:val="28"/>
        </w:rPr>
        <w:t>). Доводят объем раствора водой до метки и перем</w:t>
      </w:r>
      <w:r w:rsidRPr="00EA2A0F">
        <w:rPr>
          <w:rStyle w:val="11"/>
          <w:rFonts w:eastAsiaTheme="minorEastAsia"/>
          <w:sz w:val="28"/>
          <w:szCs w:val="28"/>
        </w:rPr>
        <w:t>е</w:t>
      </w:r>
      <w:r w:rsidRPr="00EA2A0F">
        <w:rPr>
          <w:rStyle w:val="11"/>
          <w:rFonts w:eastAsiaTheme="minorEastAsia"/>
          <w:sz w:val="28"/>
          <w:szCs w:val="28"/>
        </w:rPr>
        <w:t xml:space="preserve">шивают. </w:t>
      </w:r>
    </w:p>
    <w:p w:rsidR="0025328F" w:rsidRPr="00EA2A0F" w:rsidRDefault="00937008" w:rsidP="00781591">
      <w:pPr>
        <w:spacing w:after="0" w:line="240" w:lineRule="auto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Раствор х</w:t>
      </w:r>
      <w:r w:rsidR="0025328F" w:rsidRPr="00EA2A0F">
        <w:rPr>
          <w:rStyle w:val="11"/>
          <w:rFonts w:eastAsiaTheme="minorEastAsia"/>
          <w:sz w:val="28"/>
          <w:szCs w:val="28"/>
        </w:rPr>
        <w:t>ранят в плотно укупоренно</w:t>
      </w:r>
      <w:r>
        <w:rPr>
          <w:rStyle w:val="11"/>
          <w:rFonts w:eastAsiaTheme="minorEastAsia"/>
          <w:sz w:val="28"/>
          <w:szCs w:val="28"/>
        </w:rPr>
        <w:t>й</w:t>
      </w:r>
      <w:r w:rsidR="0025328F" w:rsidRPr="00EA2A0F">
        <w:rPr>
          <w:rStyle w:val="11"/>
          <w:rFonts w:eastAsiaTheme="minorEastAsia"/>
          <w:sz w:val="28"/>
          <w:szCs w:val="28"/>
        </w:rPr>
        <w:t xml:space="preserve"> </w:t>
      </w:r>
      <w:r>
        <w:rPr>
          <w:rStyle w:val="11"/>
          <w:rFonts w:eastAsiaTheme="minorEastAsia"/>
          <w:sz w:val="28"/>
          <w:szCs w:val="28"/>
        </w:rPr>
        <w:t>емкости</w:t>
      </w:r>
      <w:r w:rsidR="0025328F" w:rsidRPr="00EA2A0F">
        <w:rPr>
          <w:rStyle w:val="11"/>
          <w:rFonts w:eastAsiaTheme="minorEastAsia"/>
          <w:sz w:val="28"/>
          <w:szCs w:val="28"/>
        </w:rPr>
        <w:t xml:space="preserve"> при температуре от 4</w:t>
      </w:r>
      <w:proofErr w:type="gramStart"/>
      <w:r w:rsidR="0025328F" w:rsidRPr="00EA2A0F">
        <w:rPr>
          <w:rStyle w:val="11"/>
          <w:rFonts w:eastAsiaTheme="minorEastAsia"/>
          <w:sz w:val="28"/>
          <w:szCs w:val="28"/>
        </w:rPr>
        <w:t xml:space="preserve"> °С</w:t>
      </w:r>
      <w:proofErr w:type="gramEnd"/>
      <w:r w:rsidR="0025328F" w:rsidRPr="00EA2A0F">
        <w:rPr>
          <w:rStyle w:val="11"/>
          <w:rFonts w:eastAsiaTheme="minorEastAsia"/>
          <w:sz w:val="28"/>
          <w:szCs w:val="28"/>
        </w:rPr>
        <w:t xml:space="preserve"> до 8 °С</w:t>
      </w:r>
      <w:r>
        <w:rPr>
          <w:rStyle w:val="11"/>
          <w:rFonts w:eastAsiaTheme="minorEastAsia"/>
          <w:sz w:val="28"/>
          <w:szCs w:val="28"/>
        </w:rPr>
        <w:t xml:space="preserve"> в течение</w:t>
      </w:r>
      <w:r w:rsidR="0025328F" w:rsidRPr="00EA2A0F">
        <w:rPr>
          <w:rStyle w:val="11"/>
          <w:rFonts w:eastAsiaTheme="minorEastAsia"/>
          <w:sz w:val="28"/>
          <w:szCs w:val="28"/>
        </w:rPr>
        <w:t xml:space="preserve"> </w:t>
      </w:r>
      <w:r w:rsidR="0025328F" w:rsidRPr="00EA2A0F">
        <w:rPr>
          <w:rStyle w:val="42"/>
          <w:rFonts w:eastAsiaTheme="minorEastAsia"/>
          <w:sz w:val="28"/>
          <w:szCs w:val="28"/>
        </w:rPr>
        <w:t xml:space="preserve">-5 </w:t>
      </w:r>
      <w:proofErr w:type="spellStart"/>
      <w:r w:rsidR="0025328F" w:rsidRPr="00EA2A0F">
        <w:rPr>
          <w:rStyle w:val="42"/>
          <w:rFonts w:eastAsiaTheme="minorEastAsia"/>
          <w:sz w:val="28"/>
          <w:szCs w:val="28"/>
        </w:rPr>
        <w:t>сут</w:t>
      </w:r>
      <w:proofErr w:type="spellEnd"/>
      <w:r>
        <w:rPr>
          <w:rStyle w:val="42"/>
          <w:rFonts w:eastAsiaTheme="minorEastAsia"/>
          <w:sz w:val="28"/>
          <w:szCs w:val="28"/>
        </w:rPr>
        <w:t>.</w:t>
      </w:r>
    </w:p>
    <w:p w:rsidR="00781591" w:rsidRDefault="0025328F" w:rsidP="002A587D">
      <w:pPr>
        <w:pStyle w:val="8"/>
        <w:shd w:val="clear" w:color="auto" w:fill="auto"/>
        <w:tabs>
          <w:tab w:val="left" w:pos="428"/>
        </w:tabs>
        <w:spacing w:after="0" w:line="240" w:lineRule="auto"/>
        <w:ind w:left="20" w:right="20" w:firstLine="0"/>
        <w:jc w:val="both"/>
        <w:rPr>
          <w:rStyle w:val="11"/>
          <w:sz w:val="28"/>
          <w:szCs w:val="28"/>
        </w:rPr>
      </w:pPr>
      <w:r w:rsidRPr="00EA2A0F">
        <w:rPr>
          <w:rStyle w:val="21"/>
          <w:sz w:val="28"/>
          <w:szCs w:val="28"/>
          <w:u w:val="none"/>
        </w:rPr>
        <w:tab/>
      </w:r>
      <w:r w:rsidRPr="00EA2A0F">
        <w:rPr>
          <w:rStyle w:val="21"/>
          <w:sz w:val="28"/>
          <w:szCs w:val="28"/>
        </w:rPr>
        <w:t>Приготовление альбумина</w:t>
      </w:r>
      <w:r w:rsidRPr="00ED6F5C">
        <w:rPr>
          <w:rStyle w:val="21"/>
          <w:sz w:val="28"/>
          <w:szCs w:val="28"/>
        </w:rPr>
        <w:t xml:space="preserve"> </w:t>
      </w:r>
      <w:r w:rsidRPr="00EA2A0F">
        <w:rPr>
          <w:rStyle w:val="21"/>
          <w:sz w:val="28"/>
          <w:szCs w:val="28"/>
        </w:rPr>
        <w:t>раствора</w:t>
      </w:r>
      <w:r>
        <w:rPr>
          <w:rStyle w:val="21"/>
          <w:sz w:val="28"/>
          <w:szCs w:val="28"/>
        </w:rPr>
        <w:t xml:space="preserve"> </w:t>
      </w:r>
      <w:r w:rsidRPr="00EA2A0F">
        <w:rPr>
          <w:rStyle w:val="21"/>
          <w:sz w:val="28"/>
          <w:szCs w:val="28"/>
        </w:rPr>
        <w:t>3 %</w:t>
      </w:r>
      <w:r>
        <w:rPr>
          <w:rStyle w:val="21"/>
          <w:sz w:val="28"/>
          <w:szCs w:val="28"/>
        </w:rPr>
        <w:t>.</w:t>
      </w:r>
      <w:r w:rsidR="002A587D">
        <w:rPr>
          <w:rStyle w:val="21"/>
          <w:sz w:val="28"/>
          <w:szCs w:val="28"/>
          <w:u w:val="none"/>
        </w:rPr>
        <w:t xml:space="preserve"> </w:t>
      </w:r>
      <w:r w:rsidRPr="00EA2A0F">
        <w:rPr>
          <w:rStyle w:val="11"/>
          <w:sz w:val="28"/>
          <w:szCs w:val="28"/>
        </w:rPr>
        <w:t>3.0 г альбумина сывороточного крупного рогатого скота помещают в мерную колбу вместимостью 100 мл, пр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 xml:space="preserve">бавляют 90 мл буферного раствора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</w:t>
      </w:r>
      <w:r w:rsidR="00937008">
        <w:rPr>
          <w:rStyle w:val="11"/>
          <w:sz w:val="28"/>
          <w:szCs w:val="28"/>
        </w:rPr>
        <w:t xml:space="preserve">. </w:t>
      </w:r>
      <w:r w:rsidR="00937008" w:rsidRPr="00EA2A0F">
        <w:rPr>
          <w:rStyle w:val="11"/>
          <w:sz w:val="28"/>
          <w:szCs w:val="28"/>
        </w:rPr>
        <w:t>П</w:t>
      </w:r>
      <w:r w:rsidRPr="00EA2A0F">
        <w:rPr>
          <w:rStyle w:val="11"/>
          <w:sz w:val="28"/>
          <w:szCs w:val="28"/>
        </w:rPr>
        <w:t>еремешивают</w:t>
      </w:r>
      <w:r w:rsidR="00937008">
        <w:rPr>
          <w:rStyle w:val="11"/>
          <w:sz w:val="28"/>
          <w:szCs w:val="28"/>
        </w:rPr>
        <w:t>.</w:t>
      </w:r>
      <w:r w:rsidRPr="00EA2A0F">
        <w:rPr>
          <w:rStyle w:val="11"/>
          <w:sz w:val="28"/>
          <w:szCs w:val="28"/>
        </w:rPr>
        <w:t xml:space="preserve"> Доводят объем ра</w:t>
      </w:r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sz w:val="28"/>
          <w:szCs w:val="28"/>
        </w:rPr>
        <w:t xml:space="preserve">твора буферным раствором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 до метки и перемешивают. </w:t>
      </w:r>
    </w:p>
    <w:p w:rsidR="0025328F" w:rsidRPr="00EA2A0F" w:rsidRDefault="00937008" w:rsidP="002A587D">
      <w:pPr>
        <w:pStyle w:val="8"/>
        <w:shd w:val="clear" w:color="auto" w:fill="auto"/>
        <w:tabs>
          <w:tab w:val="left" w:pos="42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Раствор х</w:t>
      </w:r>
      <w:r w:rsidR="0025328F" w:rsidRPr="00EA2A0F">
        <w:rPr>
          <w:rStyle w:val="11"/>
          <w:sz w:val="28"/>
          <w:szCs w:val="28"/>
        </w:rPr>
        <w:t>ранят в плотно укупоренно</w:t>
      </w:r>
      <w:r>
        <w:rPr>
          <w:rStyle w:val="11"/>
          <w:sz w:val="28"/>
          <w:szCs w:val="28"/>
        </w:rPr>
        <w:t>й</w:t>
      </w:r>
      <w:r w:rsidR="0025328F" w:rsidRPr="00EA2A0F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емкости</w:t>
      </w:r>
      <w:r w:rsidR="0025328F"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="0025328F" w:rsidRPr="00EA2A0F">
        <w:rPr>
          <w:rStyle w:val="11"/>
          <w:sz w:val="28"/>
          <w:szCs w:val="28"/>
        </w:rPr>
        <w:t xml:space="preserve"> °С</w:t>
      </w:r>
      <w:proofErr w:type="gramEnd"/>
      <w:r w:rsidR="0025328F" w:rsidRPr="00EA2A0F">
        <w:rPr>
          <w:rStyle w:val="11"/>
          <w:sz w:val="28"/>
          <w:szCs w:val="28"/>
        </w:rPr>
        <w:t xml:space="preserve"> до 8 °С</w:t>
      </w:r>
      <w:r>
        <w:rPr>
          <w:rStyle w:val="11"/>
          <w:sz w:val="28"/>
          <w:szCs w:val="28"/>
        </w:rPr>
        <w:t xml:space="preserve"> в течение</w:t>
      </w:r>
      <w:r w:rsidR="0025328F" w:rsidRPr="00EA2A0F">
        <w:rPr>
          <w:rStyle w:val="11"/>
          <w:sz w:val="28"/>
          <w:szCs w:val="28"/>
        </w:rPr>
        <w:t xml:space="preserve"> 4-5 ч.</w:t>
      </w:r>
    </w:p>
    <w:p w:rsidR="0025328F" w:rsidRPr="00EA2A0F" w:rsidRDefault="0025328F" w:rsidP="0025328F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A2A0F">
        <w:rPr>
          <w:rStyle w:val="21"/>
          <w:sz w:val="28"/>
          <w:szCs w:val="28"/>
        </w:rPr>
        <w:t>Приготовление раствора тромбина</w:t>
      </w:r>
    </w:p>
    <w:p w:rsidR="0025328F" w:rsidRPr="00EA2A0F" w:rsidRDefault="0025328F" w:rsidP="0025328F">
      <w:pPr>
        <w:pStyle w:val="8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Содержимое флакона тромбина </w:t>
      </w:r>
      <w:proofErr w:type="spellStart"/>
      <w:r w:rsidRPr="00EA2A0F">
        <w:rPr>
          <w:rStyle w:val="11"/>
          <w:sz w:val="28"/>
          <w:szCs w:val="28"/>
        </w:rPr>
        <w:t>лиофилизированн</w:t>
      </w:r>
      <w:r>
        <w:rPr>
          <w:rStyle w:val="11"/>
          <w:sz w:val="28"/>
          <w:szCs w:val="28"/>
        </w:rPr>
        <w:t>ого</w:t>
      </w:r>
      <w:proofErr w:type="spellEnd"/>
      <w:r w:rsidRPr="00EA2A0F">
        <w:rPr>
          <w:rStyle w:val="11"/>
          <w:sz w:val="28"/>
          <w:szCs w:val="28"/>
        </w:rPr>
        <w:t xml:space="preserve"> порошк</w:t>
      </w:r>
      <w:r>
        <w:rPr>
          <w:rStyle w:val="11"/>
          <w:sz w:val="28"/>
          <w:szCs w:val="28"/>
        </w:rPr>
        <w:t>а</w:t>
      </w:r>
      <w:r w:rsidRPr="00EA2A0F">
        <w:rPr>
          <w:rStyle w:val="11"/>
          <w:sz w:val="28"/>
          <w:szCs w:val="28"/>
        </w:rPr>
        <w:t xml:space="preserve"> растворяют в н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>обходимом количестве альбумина раствора 3 %, получая тромбина раствор с а</w:t>
      </w:r>
      <w:r w:rsidRPr="00EA2A0F">
        <w:rPr>
          <w:rStyle w:val="11"/>
          <w:sz w:val="28"/>
          <w:szCs w:val="28"/>
        </w:rPr>
        <w:t>к</w:t>
      </w:r>
      <w:r w:rsidRPr="00EA2A0F">
        <w:rPr>
          <w:rStyle w:val="11"/>
          <w:sz w:val="28"/>
          <w:szCs w:val="28"/>
        </w:rPr>
        <w:t xml:space="preserve">тивностью около 20 </w:t>
      </w:r>
      <w:r w:rsidRPr="00EA2A0F">
        <w:rPr>
          <w:rStyle w:val="11"/>
          <w:sz w:val="28"/>
          <w:szCs w:val="28"/>
          <w:lang w:val="en-US"/>
        </w:rPr>
        <w:t>NIH</w:t>
      </w:r>
      <w:r w:rsidRPr="00EA2A0F">
        <w:rPr>
          <w:rStyle w:val="11"/>
          <w:sz w:val="28"/>
          <w:szCs w:val="28"/>
        </w:rPr>
        <w:t xml:space="preserve"> </w:t>
      </w:r>
      <w:proofErr w:type="gramStart"/>
      <w:r w:rsidRPr="00EA2A0F">
        <w:rPr>
          <w:rStyle w:val="11"/>
          <w:sz w:val="28"/>
          <w:szCs w:val="28"/>
        </w:rPr>
        <w:t>ЕД</w:t>
      </w:r>
      <w:proofErr w:type="gramEnd"/>
      <w:r w:rsidRPr="00EA2A0F">
        <w:rPr>
          <w:rStyle w:val="11"/>
          <w:sz w:val="28"/>
          <w:szCs w:val="28"/>
        </w:rPr>
        <w:t>/мл. Полученный раствор хранят в плотно укуп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>ренно</w:t>
      </w:r>
      <w:r w:rsidR="002A587D">
        <w:rPr>
          <w:rStyle w:val="11"/>
          <w:sz w:val="28"/>
          <w:szCs w:val="28"/>
        </w:rPr>
        <w:t>й емкости</w:t>
      </w:r>
      <w:r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Pr="00EA2A0F">
        <w:rPr>
          <w:rStyle w:val="11"/>
          <w:sz w:val="28"/>
          <w:szCs w:val="28"/>
        </w:rPr>
        <w:t xml:space="preserve"> °С</w:t>
      </w:r>
      <w:proofErr w:type="gramEnd"/>
      <w:r w:rsidRPr="00EA2A0F">
        <w:rPr>
          <w:rStyle w:val="11"/>
          <w:sz w:val="28"/>
          <w:szCs w:val="28"/>
        </w:rPr>
        <w:t xml:space="preserve"> до 8 °С</w:t>
      </w:r>
      <w:r w:rsidR="002A587D">
        <w:rPr>
          <w:rStyle w:val="11"/>
          <w:sz w:val="28"/>
          <w:szCs w:val="28"/>
        </w:rPr>
        <w:t xml:space="preserve"> в течение</w:t>
      </w:r>
      <w:r w:rsidRPr="00EA2A0F">
        <w:rPr>
          <w:rStyle w:val="11"/>
          <w:sz w:val="28"/>
          <w:szCs w:val="28"/>
        </w:rPr>
        <w:t xml:space="preserve"> 4-5 ч.</w:t>
      </w:r>
    </w:p>
    <w:p w:rsidR="00781591" w:rsidRDefault="00186471" w:rsidP="002A587D">
      <w:pPr>
        <w:pStyle w:val="8"/>
        <w:shd w:val="clear" w:color="auto" w:fill="auto"/>
        <w:tabs>
          <w:tab w:val="left" w:pos="428"/>
        </w:tabs>
        <w:spacing w:after="0" w:line="240" w:lineRule="auto"/>
        <w:ind w:left="20" w:right="20" w:firstLine="0"/>
        <w:jc w:val="both"/>
        <w:rPr>
          <w:rStyle w:val="11"/>
          <w:sz w:val="28"/>
          <w:szCs w:val="28"/>
        </w:rPr>
      </w:pPr>
      <w:r w:rsidRPr="00186471">
        <w:rPr>
          <w:rStyle w:val="21"/>
          <w:sz w:val="28"/>
          <w:szCs w:val="28"/>
          <w:u w:val="none"/>
        </w:rPr>
        <w:tab/>
      </w:r>
      <w:r w:rsidR="0025328F" w:rsidRPr="00EA2A0F">
        <w:rPr>
          <w:rStyle w:val="21"/>
          <w:sz w:val="28"/>
          <w:szCs w:val="28"/>
        </w:rPr>
        <w:t>Приготовление фибриногена раствора бычьего</w:t>
      </w:r>
      <w:r w:rsidR="002A587D">
        <w:rPr>
          <w:rStyle w:val="21"/>
          <w:sz w:val="28"/>
          <w:szCs w:val="28"/>
        </w:rPr>
        <w:t>.</w:t>
      </w:r>
      <w:r w:rsidR="002A587D">
        <w:rPr>
          <w:rStyle w:val="21"/>
          <w:sz w:val="28"/>
          <w:szCs w:val="28"/>
          <w:u w:val="none"/>
        </w:rPr>
        <w:t xml:space="preserve"> </w:t>
      </w:r>
      <w:r w:rsidR="0025328F" w:rsidRPr="00EA2A0F">
        <w:rPr>
          <w:rStyle w:val="11"/>
          <w:sz w:val="28"/>
          <w:szCs w:val="28"/>
        </w:rPr>
        <w:t>0,10 г фибриногена бычьего помещают в мерную колбу вместимостью 20 мл, прибавляют 15 мл натрия хл</w:t>
      </w:r>
      <w:r w:rsidR="0025328F" w:rsidRPr="00EA2A0F">
        <w:rPr>
          <w:rStyle w:val="11"/>
          <w:sz w:val="28"/>
          <w:szCs w:val="28"/>
        </w:rPr>
        <w:t>о</w:t>
      </w:r>
      <w:r w:rsidR="0025328F" w:rsidRPr="00EA2A0F">
        <w:rPr>
          <w:rStyle w:val="11"/>
          <w:sz w:val="28"/>
          <w:szCs w:val="28"/>
        </w:rPr>
        <w:t xml:space="preserve">рида раствора 0,9 %. Содержимое колбы перемешивают до полного растворения навески. Доводят объем раствора натрия хлорида раствором 0,9 % до метки и перемешивают. </w:t>
      </w:r>
    </w:p>
    <w:p w:rsidR="002A587D" w:rsidRPr="00EA2A0F" w:rsidRDefault="00781591" w:rsidP="002A587D">
      <w:pPr>
        <w:pStyle w:val="8"/>
        <w:shd w:val="clear" w:color="auto" w:fill="auto"/>
        <w:tabs>
          <w:tab w:val="left" w:pos="42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81591">
        <w:rPr>
          <w:rStyle w:val="21"/>
          <w:sz w:val="28"/>
          <w:szCs w:val="28"/>
          <w:u w:val="none"/>
        </w:rPr>
        <w:t>Раствор х</w:t>
      </w:r>
      <w:r w:rsidR="0025328F" w:rsidRPr="00EA2A0F">
        <w:rPr>
          <w:rStyle w:val="11"/>
          <w:sz w:val="28"/>
          <w:szCs w:val="28"/>
        </w:rPr>
        <w:t xml:space="preserve">ранят в плотно </w:t>
      </w:r>
      <w:r w:rsidR="002A587D" w:rsidRPr="00EA2A0F">
        <w:rPr>
          <w:rStyle w:val="11"/>
          <w:sz w:val="28"/>
          <w:szCs w:val="28"/>
        </w:rPr>
        <w:t>укупоренно</w:t>
      </w:r>
      <w:r w:rsidR="002A587D">
        <w:rPr>
          <w:rStyle w:val="11"/>
          <w:sz w:val="28"/>
          <w:szCs w:val="28"/>
        </w:rPr>
        <w:t>й</w:t>
      </w:r>
      <w:r w:rsidR="002A587D" w:rsidRPr="00EA2A0F">
        <w:rPr>
          <w:rStyle w:val="11"/>
          <w:sz w:val="28"/>
          <w:szCs w:val="28"/>
        </w:rPr>
        <w:t xml:space="preserve"> </w:t>
      </w:r>
      <w:r w:rsidR="002A587D">
        <w:rPr>
          <w:rStyle w:val="11"/>
          <w:sz w:val="28"/>
          <w:szCs w:val="28"/>
        </w:rPr>
        <w:t>емкости</w:t>
      </w:r>
      <w:r w:rsidR="002A587D" w:rsidRPr="00EA2A0F">
        <w:rPr>
          <w:rStyle w:val="11"/>
          <w:sz w:val="28"/>
          <w:szCs w:val="28"/>
        </w:rPr>
        <w:t xml:space="preserve"> при температуре от 4</w:t>
      </w:r>
      <w:proofErr w:type="gramStart"/>
      <w:r w:rsidR="002A587D" w:rsidRPr="00EA2A0F">
        <w:rPr>
          <w:rStyle w:val="11"/>
          <w:sz w:val="28"/>
          <w:szCs w:val="28"/>
        </w:rPr>
        <w:t xml:space="preserve"> °С</w:t>
      </w:r>
      <w:proofErr w:type="gramEnd"/>
      <w:r w:rsidR="002A587D" w:rsidRPr="00EA2A0F">
        <w:rPr>
          <w:rStyle w:val="11"/>
          <w:sz w:val="28"/>
          <w:szCs w:val="28"/>
        </w:rPr>
        <w:t xml:space="preserve"> до 8 °С</w:t>
      </w:r>
      <w:r w:rsidR="002A587D">
        <w:rPr>
          <w:rStyle w:val="11"/>
          <w:sz w:val="28"/>
          <w:szCs w:val="28"/>
        </w:rPr>
        <w:t xml:space="preserve"> в течение</w:t>
      </w:r>
      <w:r w:rsidR="002A587D" w:rsidRPr="00EA2A0F">
        <w:rPr>
          <w:rStyle w:val="11"/>
          <w:sz w:val="28"/>
          <w:szCs w:val="28"/>
        </w:rPr>
        <w:t xml:space="preserve"> 4-5 ч.</w:t>
      </w:r>
    </w:p>
    <w:p w:rsidR="0025328F" w:rsidRPr="00EA2A0F" w:rsidRDefault="0025328F" w:rsidP="002A587D">
      <w:pPr>
        <w:pStyle w:val="8"/>
        <w:shd w:val="clear" w:color="auto" w:fill="auto"/>
        <w:spacing w:before="240" w:after="0" w:line="240" w:lineRule="auto"/>
        <w:ind w:left="20" w:firstLine="688"/>
        <w:jc w:val="both"/>
        <w:rPr>
          <w:sz w:val="28"/>
          <w:szCs w:val="28"/>
        </w:rPr>
      </w:pPr>
      <w:r w:rsidRPr="00EA2A0F">
        <w:rPr>
          <w:rStyle w:val="21"/>
          <w:sz w:val="28"/>
          <w:szCs w:val="28"/>
        </w:rPr>
        <w:t>Методика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В штатив устанавливают шесть рядов пробирок с внутренним диаметром 5 мм по четыре пробирки в каждом ряду. Пробирки с первого ряда по третий марк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руют символом «</w:t>
      </w:r>
      <w:proofErr w:type="gramStart"/>
      <w:r w:rsidRPr="00EA2A0F">
        <w:rPr>
          <w:rStyle w:val="11"/>
          <w:sz w:val="28"/>
          <w:szCs w:val="28"/>
        </w:rPr>
        <w:t>С</w:t>
      </w:r>
      <w:proofErr w:type="spellStart"/>
      <w:proofErr w:type="gramEnd"/>
      <w:r>
        <w:rPr>
          <w:rStyle w:val="11"/>
          <w:sz w:val="28"/>
          <w:szCs w:val="28"/>
          <w:vertAlign w:val="subscript"/>
          <w:lang w:val="en-US"/>
        </w:rPr>
        <w:t>ij</w:t>
      </w:r>
      <w:proofErr w:type="spellEnd"/>
      <w:r w:rsidRPr="00EA2A0F">
        <w:rPr>
          <w:rStyle w:val="11"/>
          <w:sz w:val="28"/>
          <w:szCs w:val="28"/>
        </w:rPr>
        <w:t>», где «С» обозначает, что пробирка содержит пробу ста</w:t>
      </w:r>
      <w:r w:rsidRPr="00EA2A0F">
        <w:rPr>
          <w:rStyle w:val="11"/>
          <w:sz w:val="28"/>
          <w:szCs w:val="28"/>
        </w:rPr>
        <w:t>н</w:t>
      </w:r>
      <w:r w:rsidRPr="00EA2A0F">
        <w:rPr>
          <w:rStyle w:val="11"/>
          <w:sz w:val="28"/>
          <w:szCs w:val="28"/>
        </w:rPr>
        <w:t xml:space="preserve">дартного раствора </w:t>
      </w:r>
      <w:proofErr w:type="spellStart"/>
      <w:r w:rsidRPr="00EA2A0F">
        <w:rPr>
          <w:rStyle w:val="11"/>
          <w:sz w:val="28"/>
          <w:szCs w:val="28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>; индекс «</w:t>
      </w:r>
      <w:proofErr w:type="spellStart"/>
      <w:r w:rsidRPr="00EA2A0F">
        <w:rPr>
          <w:rStyle w:val="11"/>
          <w:sz w:val="28"/>
          <w:szCs w:val="28"/>
          <w:lang w:val="en-US"/>
        </w:rPr>
        <w:t>i</w:t>
      </w:r>
      <w:proofErr w:type="spellEnd"/>
      <w:r w:rsidRPr="00EA2A0F">
        <w:rPr>
          <w:rStyle w:val="11"/>
          <w:sz w:val="28"/>
          <w:szCs w:val="28"/>
        </w:rPr>
        <w:t>» указывает на номер стандартного ра</w:t>
      </w:r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sz w:val="28"/>
          <w:szCs w:val="28"/>
        </w:rPr>
        <w:t xml:space="preserve">твора </w:t>
      </w:r>
      <w:proofErr w:type="spellStart"/>
      <w:r w:rsidRPr="00EA2A0F">
        <w:rPr>
          <w:rStyle w:val="11"/>
          <w:sz w:val="28"/>
          <w:szCs w:val="28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 xml:space="preserve"> и принимает значения от 1 до 3; индекс «</w:t>
      </w:r>
      <w:r w:rsidRPr="00EA2A0F">
        <w:rPr>
          <w:rStyle w:val="11"/>
          <w:sz w:val="28"/>
          <w:szCs w:val="28"/>
          <w:lang w:val="en-US"/>
        </w:rPr>
        <w:t>j</w:t>
      </w:r>
      <w:r w:rsidRPr="00EA2A0F">
        <w:rPr>
          <w:rStyle w:val="11"/>
          <w:sz w:val="28"/>
          <w:szCs w:val="28"/>
        </w:rPr>
        <w:t>» соответствует ном</w:t>
      </w:r>
      <w:r w:rsidRPr="00EA2A0F">
        <w:rPr>
          <w:rStyle w:val="11"/>
          <w:sz w:val="28"/>
          <w:szCs w:val="28"/>
        </w:rPr>
        <w:t>е</w:t>
      </w:r>
      <w:r w:rsidRPr="00EA2A0F">
        <w:rPr>
          <w:rStyle w:val="11"/>
          <w:sz w:val="28"/>
          <w:szCs w:val="28"/>
        </w:rPr>
        <w:t xml:space="preserve">ру параллельного определения и принимает значения от </w:t>
      </w:r>
      <w:r w:rsidRPr="00EA2A0F">
        <w:rPr>
          <w:sz w:val="28"/>
          <w:szCs w:val="28"/>
        </w:rPr>
        <w:t xml:space="preserve">1 </w:t>
      </w:r>
      <w:r w:rsidRPr="00EA2A0F">
        <w:rPr>
          <w:rStyle w:val="11"/>
          <w:sz w:val="28"/>
          <w:szCs w:val="28"/>
        </w:rPr>
        <w:t>до 4. Пробирки с че</w:t>
      </w:r>
      <w:r w:rsidRPr="00EA2A0F">
        <w:rPr>
          <w:rStyle w:val="11"/>
          <w:sz w:val="28"/>
          <w:szCs w:val="28"/>
        </w:rPr>
        <w:t>т</w:t>
      </w:r>
      <w:r w:rsidRPr="00EA2A0F">
        <w:rPr>
          <w:rStyle w:val="11"/>
          <w:sz w:val="28"/>
          <w:szCs w:val="28"/>
        </w:rPr>
        <w:t>вертого ряда по шестой маркируют символом «</w:t>
      </w:r>
      <w:proofErr w:type="gramStart"/>
      <w:r w:rsidRPr="00EA2A0F">
        <w:rPr>
          <w:rStyle w:val="11"/>
          <w:sz w:val="28"/>
          <w:szCs w:val="28"/>
        </w:rPr>
        <w:t>И</w:t>
      </w:r>
      <w:proofErr w:type="spellStart"/>
      <w:proofErr w:type="gramEnd"/>
      <w:r>
        <w:rPr>
          <w:rStyle w:val="11"/>
          <w:sz w:val="28"/>
          <w:szCs w:val="28"/>
          <w:lang w:val="en-US"/>
        </w:rPr>
        <w:t>ij</w:t>
      </w:r>
      <w:proofErr w:type="spellEnd"/>
      <w:r w:rsidRPr="00EA2A0F">
        <w:rPr>
          <w:rStyle w:val="11"/>
          <w:sz w:val="28"/>
          <w:szCs w:val="28"/>
        </w:rPr>
        <w:t>», где «И» обозначает, что пробирка содержит испытуемый раствор; индекс «</w:t>
      </w:r>
      <w:proofErr w:type="spellStart"/>
      <w:r w:rsidRPr="00EA2A0F">
        <w:rPr>
          <w:rStyle w:val="11"/>
          <w:sz w:val="28"/>
          <w:szCs w:val="28"/>
          <w:lang w:val="en-US"/>
        </w:rPr>
        <w:t>i</w:t>
      </w:r>
      <w:proofErr w:type="spellEnd"/>
      <w:r w:rsidRPr="00EA2A0F">
        <w:rPr>
          <w:rStyle w:val="11"/>
          <w:sz w:val="28"/>
          <w:szCs w:val="28"/>
        </w:rPr>
        <w:t>» указывает на номер исп</w:t>
      </w:r>
      <w:r w:rsidRPr="00EA2A0F">
        <w:rPr>
          <w:rStyle w:val="11"/>
          <w:sz w:val="28"/>
          <w:szCs w:val="28"/>
        </w:rPr>
        <w:t>ы</w:t>
      </w:r>
      <w:r w:rsidRPr="00EA2A0F">
        <w:rPr>
          <w:rStyle w:val="11"/>
          <w:sz w:val="28"/>
          <w:szCs w:val="28"/>
        </w:rPr>
        <w:t>туемого раствора и принимает значения от 1 до 3; индекс «</w:t>
      </w:r>
      <w:r w:rsidRPr="00EA2A0F">
        <w:rPr>
          <w:rStyle w:val="11"/>
          <w:sz w:val="28"/>
          <w:szCs w:val="28"/>
          <w:lang w:val="en-US"/>
        </w:rPr>
        <w:t>j</w:t>
      </w:r>
      <w:r w:rsidRPr="00EA2A0F">
        <w:rPr>
          <w:rStyle w:val="11"/>
          <w:sz w:val="28"/>
          <w:szCs w:val="28"/>
        </w:rPr>
        <w:t>» соответствует н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>меру параллельного определения и принимает значения от 1 до 4.</w:t>
      </w:r>
    </w:p>
    <w:p w:rsidR="0025328F" w:rsidRPr="006861ED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lastRenderedPageBreak/>
        <w:t xml:space="preserve">Пробирки помещают на водяную баню со льдом. В каждую пробирку вносят 0,2 мл соответствующего разведения стандартного или испытуемого образца, 0,2 мл буферного раствора с </w:t>
      </w:r>
      <w:proofErr w:type="spellStart"/>
      <w:r w:rsidRPr="00EA2A0F">
        <w:rPr>
          <w:rStyle w:val="11"/>
          <w:sz w:val="28"/>
          <w:szCs w:val="28"/>
        </w:rPr>
        <w:t>pH</w:t>
      </w:r>
      <w:proofErr w:type="spellEnd"/>
      <w:r w:rsidRPr="00EA2A0F">
        <w:rPr>
          <w:rStyle w:val="11"/>
          <w:sz w:val="28"/>
          <w:szCs w:val="28"/>
        </w:rPr>
        <w:t xml:space="preserve"> 7,4 и 0,1 мл тромби</w:t>
      </w:r>
      <w:r>
        <w:rPr>
          <w:rStyle w:val="11"/>
          <w:sz w:val="28"/>
          <w:szCs w:val="28"/>
        </w:rPr>
        <w:t>на</w:t>
      </w:r>
      <w:r w:rsidRPr="00EA2A0F">
        <w:rPr>
          <w:rStyle w:val="11"/>
          <w:sz w:val="28"/>
          <w:szCs w:val="28"/>
        </w:rPr>
        <w:t xml:space="preserve"> человеческого раствора</w:t>
      </w:r>
      <w:r>
        <w:rPr>
          <w:rStyle w:val="11"/>
          <w:sz w:val="28"/>
          <w:szCs w:val="28"/>
        </w:rPr>
        <w:t>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После этого пробирки переносят на водяную баню и инкубируют при темпе</w:t>
      </w:r>
      <w:r w:rsidRPr="00EA2A0F">
        <w:rPr>
          <w:rStyle w:val="11"/>
          <w:sz w:val="28"/>
          <w:szCs w:val="28"/>
        </w:rPr>
        <w:softHyphen/>
        <w:t>ратуре 37,0 °С. Через 2 мин, используя автоматическую пипетку, на дно первой пробирки (пробирка с символом «</w:t>
      </w:r>
      <w:proofErr w:type="gramStart"/>
      <w:r w:rsidRPr="00EA2A0F">
        <w:rPr>
          <w:rStyle w:val="11"/>
          <w:sz w:val="28"/>
          <w:szCs w:val="28"/>
        </w:rPr>
        <w:t>С</w:t>
      </w:r>
      <w:proofErr w:type="spellStart"/>
      <w:proofErr w:type="gramEnd"/>
      <w:r w:rsidRPr="006861ED">
        <w:rPr>
          <w:rStyle w:val="11"/>
          <w:sz w:val="28"/>
          <w:szCs w:val="28"/>
          <w:vertAlign w:val="subscript"/>
          <w:lang w:val="en-US"/>
        </w:rPr>
        <w:t>ij</w:t>
      </w:r>
      <w:proofErr w:type="spellEnd"/>
      <w:r w:rsidRPr="00EA2A0F">
        <w:rPr>
          <w:rStyle w:val="11"/>
          <w:sz w:val="28"/>
          <w:szCs w:val="28"/>
        </w:rPr>
        <w:t>») вносят 0,5 мл фибриногена бычьего ра</w:t>
      </w:r>
      <w:r w:rsidRPr="00EA2A0F">
        <w:rPr>
          <w:rStyle w:val="11"/>
          <w:sz w:val="28"/>
          <w:szCs w:val="28"/>
        </w:rPr>
        <w:t>с</w:t>
      </w:r>
      <w:r w:rsidRPr="00EA2A0F">
        <w:rPr>
          <w:rStyle w:val="11"/>
          <w:sz w:val="28"/>
          <w:szCs w:val="28"/>
        </w:rPr>
        <w:t>твора, перемешивают содержимое пробирки, и оставляют на водяной бане. П</w:t>
      </w:r>
      <w:r w:rsidRPr="00EA2A0F">
        <w:rPr>
          <w:rStyle w:val="11"/>
          <w:sz w:val="28"/>
          <w:szCs w:val="28"/>
        </w:rPr>
        <w:t>о</w:t>
      </w:r>
      <w:r w:rsidRPr="00EA2A0F">
        <w:rPr>
          <w:rStyle w:val="11"/>
          <w:sz w:val="28"/>
          <w:szCs w:val="28"/>
        </w:rPr>
        <w:t>следовательно, с интервалом в 15 с, аналогичным образом вносят по 0,5 мл фи</w:t>
      </w:r>
      <w:r w:rsidRPr="00EA2A0F">
        <w:rPr>
          <w:rStyle w:val="11"/>
          <w:sz w:val="28"/>
          <w:szCs w:val="28"/>
        </w:rPr>
        <w:t>б</w:t>
      </w:r>
      <w:r w:rsidRPr="00EA2A0F">
        <w:rPr>
          <w:rStyle w:val="11"/>
          <w:sz w:val="28"/>
          <w:szCs w:val="28"/>
        </w:rPr>
        <w:t>риногена бычьего раствора в оставшиеся пробирки.</w:t>
      </w:r>
    </w:p>
    <w:p w:rsidR="0025328F" w:rsidRPr="00EA2A0F" w:rsidRDefault="0025328F" w:rsidP="00BC6E9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С помощью секундомера для каждой пробирки </w:t>
      </w:r>
      <w:proofErr w:type="gramStart"/>
      <w:r w:rsidRPr="00EA2A0F">
        <w:rPr>
          <w:rStyle w:val="11"/>
          <w:sz w:val="28"/>
          <w:szCs w:val="28"/>
        </w:rPr>
        <w:t>измеряют</w:t>
      </w:r>
      <w:proofErr w:type="gramEnd"/>
      <w:r w:rsidRPr="00EA2A0F">
        <w:rPr>
          <w:rStyle w:val="11"/>
          <w:sz w:val="28"/>
          <w:szCs w:val="28"/>
        </w:rPr>
        <w:t xml:space="preserve"> промежуток времени в с</w:t>
      </w:r>
      <w:r w:rsidRPr="006861ED">
        <w:rPr>
          <w:rStyle w:val="11"/>
          <w:sz w:val="28"/>
          <w:szCs w:val="28"/>
        </w:rPr>
        <w:t>.</w:t>
      </w:r>
      <w:r w:rsidRPr="00EA2A0F">
        <w:rPr>
          <w:rStyle w:val="11"/>
          <w:sz w:val="28"/>
          <w:szCs w:val="28"/>
        </w:rPr>
        <w:t xml:space="preserve"> от момента внесения фибриногена бычьего раствора до момента полного л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зиса сгустка.</w:t>
      </w:r>
    </w:p>
    <w:p w:rsidR="0025328F" w:rsidRPr="00EA2A0F" w:rsidRDefault="0025328F" w:rsidP="00BC6E9F">
      <w:pPr>
        <w:pStyle w:val="8"/>
        <w:shd w:val="clear" w:color="auto" w:fill="auto"/>
        <w:spacing w:after="0" w:line="360" w:lineRule="auto"/>
        <w:ind w:right="4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>Активность препарата рассчитывают методом параллельных линий в соот</w:t>
      </w:r>
      <w:r w:rsidRPr="00EA2A0F">
        <w:rPr>
          <w:rStyle w:val="11"/>
          <w:sz w:val="28"/>
          <w:szCs w:val="28"/>
        </w:rPr>
        <w:softHyphen/>
        <w:t>ветствии с ОФС. «Статистическая обработка результатов определения специф</w:t>
      </w:r>
      <w:r w:rsidRPr="00EA2A0F">
        <w:rPr>
          <w:rStyle w:val="11"/>
          <w:sz w:val="28"/>
          <w:szCs w:val="28"/>
        </w:rPr>
        <w:t>и</w:t>
      </w:r>
      <w:r w:rsidRPr="00EA2A0F">
        <w:rPr>
          <w:rStyle w:val="11"/>
          <w:sz w:val="28"/>
          <w:szCs w:val="28"/>
        </w:rPr>
        <w:t>ческой фармакологической активности лекарственных средств биологическими методами»</w:t>
      </w:r>
      <w:r w:rsidR="00BC6E9F">
        <w:rPr>
          <w:rStyle w:val="11"/>
          <w:sz w:val="28"/>
          <w:szCs w:val="28"/>
        </w:rPr>
        <w:t>.</w:t>
      </w:r>
      <w:r w:rsidRPr="00EA2A0F">
        <w:rPr>
          <w:rStyle w:val="11"/>
          <w:sz w:val="28"/>
          <w:szCs w:val="28"/>
        </w:rPr>
        <w:t xml:space="preserve"> При построении графика используют зависимость времени полного лизиса сгустка от концентрации </w:t>
      </w:r>
      <w:proofErr w:type="spellStart"/>
      <w:r w:rsidRPr="00EA2A0F">
        <w:rPr>
          <w:rStyle w:val="11"/>
          <w:sz w:val="28"/>
          <w:szCs w:val="28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>, выраженной в единицах активности.</w:t>
      </w:r>
    </w:p>
    <w:p w:rsidR="0025328F" w:rsidRPr="00EA2A0F" w:rsidRDefault="0025328F" w:rsidP="0025328F">
      <w:pPr>
        <w:pStyle w:val="8"/>
        <w:shd w:val="clear" w:color="auto" w:fill="auto"/>
        <w:spacing w:after="0" w:line="360" w:lineRule="auto"/>
        <w:ind w:right="40" w:firstLine="0"/>
        <w:jc w:val="both"/>
        <w:rPr>
          <w:sz w:val="28"/>
          <w:szCs w:val="28"/>
        </w:rPr>
      </w:pPr>
      <w:r w:rsidRPr="00EA2A0F">
        <w:rPr>
          <w:rStyle w:val="11"/>
          <w:sz w:val="28"/>
          <w:szCs w:val="28"/>
        </w:rPr>
        <w:t xml:space="preserve">Активность </w:t>
      </w:r>
      <w:proofErr w:type="spellStart"/>
      <w:r w:rsidRPr="00EA2A0F">
        <w:rPr>
          <w:rStyle w:val="11"/>
          <w:sz w:val="28"/>
          <w:szCs w:val="28"/>
        </w:rPr>
        <w:t>урокиназы</w:t>
      </w:r>
      <w:proofErr w:type="spellEnd"/>
      <w:r w:rsidRPr="00EA2A0F">
        <w:rPr>
          <w:rStyle w:val="11"/>
          <w:sz w:val="28"/>
          <w:szCs w:val="28"/>
        </w:rPr>
        <w:t xml:space="preserve"> в препарате должна быть не менее 90 % и не более 111 % от заявленной активности. Границы доверительного интервала (</w:t>
      </w:r>
      <w:proofErr w:type="gramStart"/>
      <w:r w:rsidRPr="00EA2A0F">
        <w:rPr>
          <w:rStyle w:val="11"/>
          <w:sz w:val="28"/>
          <w:szCs w:val="28"/>
        </w:rPr>
        <w:t>Р</w:t>
      </w:r>
      <w:proofErr w:type="gramEnd"/>
      <w:r w:rsidRPr="00EA2A0F">
        <w:rPr>
          <w:rStyle w:val="11"/>
          <w:sz w:val="28"/>
          <w:szCs w:val="28"/>
        </w:rPr>
        <w:t>=0,95) должны находиться в пределах от 80 % до 125 %.</w:t>
      </w:r>
    </w:p>
    <w:p w:rsidR="0025328F" w:rsidRPr="00EA2A0F" w:rsidRDefault="0025328F" w:rsidP="0025328F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EA2A0F">
        <w:rPr>
          <w:sz w:val="28"/>
          <w:szCs w:val="28"/>
        </w:rPr>
        <w:t xml:space="preserve">Транспортирование и хранение. </w:t>
      </w:r>
      <w:r w:rsidRPr="00EA2A0F">
        <w:rPr>
          <w:b w:val="0"/>
          <w:sz w:val="28"/>
          <w:szCs w:val="28"/>
        </w:rPr>
        <w:t xml:space="preserve">В сухом, защищенном от света месте при температуре </w:t>
      </w:r>
      <w:r>
        <w:rPr>
          <w:b w:val="0"/>
          <w:sz w:val="28"/>
          <w:szCs w:val="28"/>
        </w:rPr>
        <w:t>не выше 25</w:t>
      </w:r>
      <w:r w:rsidRPr="00EA2A0F">
        <w:rPr>
          <w:b w:val="0"/>
          <w:sz w:val="28"/>
          <w:szCs w:val="28"/>
        </w:rPr>
        <w:t xml:space="preserve"> °С. </w:t>
      </w:r>
      <w:r w:rsidRPr="00EA2A0F">
        <w:rPr>
          <w:b w:val="0"/>
          <w:color w:val="000000"/>
          <w:sz w:val="28"/>
          <w:szCs w:val="28"/>
        </w:rPr>
        <w:t xml:space="preserve">В соответствии с ОФС «Упаковка, маркировка и транспортирование лекарственных средств». </w:t>
      </w:r>
    </w:p>
    <w:sectPr w:rsidR="0025328F" w:rsidRPr="00EA2A0F" w:rsidSect="0025328F">
      <w:footerReference w:type="default" r:id="rId11"/>
      <w:pgSz w:w="11906" w:h="16840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1C" w:rsidRDefault="005F6E1C" w:rsidP="0025328F">
      <w:pPr>
        <w:spacing w:after="0" w:line="240" w:lineRule="auto"/>
      </w:pPr>
      <w:r>
        <w:separator/>
      </w:r>
    </w:p>
  </w:endnote>
  <w:endnote w:type="continuationSeparator" w:id="0">
    <w:p w:rsidR="005F6E1C" w:rsidRDefault="005F6E1C" w:rsidP="0025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5724" w:rsidRPr="00D55724" w:rsidRDefault="00D5572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7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57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57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7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5997" w:rsidRDefault="00CC5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1C" w:rsidRDefault="005F6E1C" w:rsidP="0025328F">
      <w:pPr>
        <w:spacing w:after="0" w:line="240" w:lineRule="auto"/>
      </w:pPr>
      <w:r>
        <w:separator/>
      </w:r>
    </w:p>
  </w:footnote>
  <w:footnote w:type="continuationSeparator" w:id="0">
    <w:p w:rsidR="005F6E1C" w:rsidRDefault="005F6E1C" w:rsidP="0025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D2C2E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D2C2E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D2C2E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D2C2E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D2C2E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D2C2E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D2C2E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D2C2E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D2C2E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91B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91B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91B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91B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91B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91B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91B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91B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91B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F85CE0"/>
    <w:multiLevelType w:val="multilevel"/>
    <w:tmpl w:val="9B802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3587D"/>
    <w:multiLevelType w:val="multilevel"/>
    <w:tmpl w:val="E28E1AE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43433"/>
    <w:multiLevelType w:val="multilevel"/>
    <w:tmpl w:val="A02C5C26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42624"/>
    <w:multiLevelType w:val="multilevel"/>
    <w:tmpl w:val="DA66300C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44B1B"/>
    <w:multiLevelType w:val="multilevel"/>
    <w:tmpl w:val="1534B334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B575E"/>
    <w:multiLevelType w:val="multilevel"/>
    <w:tmpl w:val="DD36184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015B9A"/>
    <w:multiLevelType w:val="multilevel"/>
    <w:tmpl w:val="B46415B4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11B5F"/>
    <w:multiLevelType w:val="multilevel"/>
    <w:tmpl w:val="9036D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B8146B"/>
    <w:multiLevelType w:val="multilevel"/>
    <w:tmpl w:val="F9F0F450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546B9"/>
    <w:multiLevelType w:val="multilevel"/>
    <w:tmpl w:val="E580FA4E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0D0223"/>
    <w:multiLevelType w:val="multilevel"/>
    <w:tmpl w:val="4CACDEF8"/>
    <w:lvl w:ilvl="0">
      <w:start w:val="8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A07D1"/>
    <w:multiLevelType w:val="hybridMultilevel"/>
    <w:tmpl w:val="8FC858AE"/>
    <w:lvl w:ilvl="0" w:tplc="8794A1AA">
      <w:start w:val="2"/>
      <w:numFmt w:val="decimal"/>
      <w:lvlText w:val="%1"/>
      <w:lvlJc w:val="left"/>
      <w:pPr>
        <w:ind w:left="3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23A52E33"/>
    <w:multiLevelType w:val="multilevel"/>
    <w:tmpl w:val="316EA4BA"/>
    <w:lvl w:ilvl="0"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591235"/>
    <w:multiLevelType w:val="multilevel"/>
    <w:tmpl w:val="6F84AA6E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963F48"/>
    <w:multiLevelType w:val="multilevel"/>
    <w:tmpl w:val="D32A7A9E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A602DA"/>
    <w:multiLevelType w:val="multilevel"/>
    <w:tmpl w:val="0CF098B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06945"/>
    <w:multiLevelType w:val="multilevel"/>
    <w:tmpl w:val="A89AB0C6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A75BAA"/>
    <w:multiLevelType w:val="multilevel"/>
    <w:tmpl w:val="93F49FDA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D2F28"/>
    <w:multiLevelType w:val="multilevel"/>
    <w:tmpl w:val="7D84D21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AC1C0C"/>
    <w:multiLevelType w:val="multilevel"/>
    <w:tmpl w:val="68866E3C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931D22"/>
    <w:multiLevelType w:val="multilevel"/>
    <w:tmpl w:val="8DD6BAA0"/>
    <w:lvl w:ilvl="0">
      <w:numFmt w:val="decimal"/>
      <w:lvlText w:val="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B66630"/>
    <w:multiLevelType w:val="multilevel"/>
    <w:tmpl w:val="22768FD0"/>
    <w:lvl w:ilvl="0">
      <w:start w:val="8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9B12C9"/>
    <w:multiLevelType w:val="multilevel"/>
    <w:tmpl w:val="A790A94E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86660E"/>
    <w:multiLevelType w:val="multilevel"/>
    <w:tmpl w:val="CE589E88"/>
    <w:lvl w:ilvl="0">
      <w:numFmt w:val="decimal"/>
      <w:lvlText w:val="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7B167C"/>
    <w:multiLevelType w:val="multilevel"/>
    <w:tmpl w:val="795882E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4472A1"/>
    <w:multiLevelType w:val="multilevel"/>
    <w:tmpl w:val="8FC87790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6029CE"/>
    <w:multiLevelType w:val="multilevel"/>
    <w:tmpl w:val="0D1A04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891C3A"/>
    <w:multiLevelType w:val="multilevel"/>
    <w:tmpl w:val="3828C01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936725"/>
    <w:multiLevelType w:val="multilevel"/>
    <w:tmpl w:val="A720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5D150C"/>
    <w:multiLevelType w:val="multilevel"/>
    <w:tmpl w:val="40F8D2F4"/>
    <w:lvl w:ilvl="0">
      <w:start w:val="48"/>
      <w:numFmt w:val="decimal"/>
      <w:lvlText w:val="1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FE503F"/>
    <w:multiLevelType w:val="multilevel"/>
    <w:tmpl w:val="84181E74"/>
    <w:lvl w:ilvl="0">
      <w:start w:val="5"/>
      <w:numFmt w:val="decimal"/>
      <w:lvlText w:val="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8705D9"/>
    <w:multiLevelType w:val="multilevel"/>
    <w:tmpl w:val="F40C044E"/>
    <w:lvl w:ilvl="0"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5857DC"/>
    <w:multiLevelType w:val="multilevel"/>
    <w:tmpl w:val="9F785F9A"/>
    <w:lvl w:ilvl="0">
      <w:start w:val="48"/>
      <w:numFmt w:val="decimal"/>
      <w:lvlText w:val="1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F46EAE"/>
    <w:multiLevelType w:val="multilevel"/>
    <w:tmpl w:val="8FE6F6D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980506"/>
    <w:multiLevelType w:val="multilevel"/>
    <w:tmpl w:val="BFA25F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3"/>
  </w:num>
  <w:num w:numId="3">
    <w:abstractNumId w:val="3"/>
  </w:num>
  <w:num w:numId="4">
    <w:abstractNumId w:val="13"/>
  </w:num>
  <w:num w:numId="5">
    <w:abstractNumId w:val="11"/>
  </w:num>
  <w:num w:numId="6">
    <w:abstractNumId w:val="19"/>
  </w:num>
  <w:num w:numId="7">
    <w:abstractNumId w:val="22"/>
  </w:num>
  <w:num w:numId="8">
    <w:abstractNumId w:val="2"/>
  </w:num>
  <w:num w:numId="9">
    <w:abstractNumId w:val="20"/>
  </w:num>
  <w:num w:numId="10">
    <w:abstractNumId w:val="7"/>
  </w:num>
  <w:num w:numId="11">
    <w:abstractNumId w:val="12"/>
  </w:num>
  <w:num w:numId="12">
    <w:abstractNumId w:val="23"/>
  </w:num>
  <w:num w:numId="13">
    <w:abstractNumId w:val="32"/>
  </w:num>
  <w:num w:numId="14">
    <w:abstractNumId w:val="34"/>
  </w:num>
  <w:num w:numId="15">
    <w:abstractNumId w:val="8"/>
  </w:num>
  <w:num w:numId="16">
    <w:abstractNumId w:val="4"/>
  </w:num>
  <w:num w:numId="17">
    <w:abstractNumId w:val="29"/>
  </w:num>
  <w:num w:numId="18">
    <w:abstractNumId w:val="26"/>
  </w:num>
  <w:num w:numId="19">
    <w:abstractNumId w:val="5"/>
  </w:num>
  <w:num w:numId="20">
    <w:abstractNumId w:val="28"/>
  </w:num>
  <w:num w:numId="21">
    <w:abstractNumId w:val="30"/>
  </w:num>
  <w:num w:numId="22">
    <w:abstractNumId w:val="14"/>
  </w:num>
  <w:num w:numId="23">
    <w:abstractNumId w:val="6"/>
  </w:num>
  <w:num w:numId="24">
    <w:abstractNumId w:val="21"/>
  </w:num>
  <w:num w:numId="25">
    <w:abstractNumId w:val="24"/>
  </w:num>
  <w:num w:numId="26">
    <w:abstractNumId w:val="36"/>
  </w:num>
  <w:num w:numId="27">
    <w:abstractNumId w:val="0"/>
  </w:num>
  <w:num w:numId="28">
    <w:abstractNumId w:val="1"/>
  </w:num>
  <w:num w:numId="29">
    <w:abstractNumId w:val="17"/>
  </w:num>
  <w:num w:numId="30">
    <w:abstractNumId w:val="35"/>
  </w:num>
  <w:num w:numId="31">
    <w:abstractNumId w:val="31"/>
  </w:num>
  <w:num w:numId="32">
    <w:abstractNumId w:val="25"/>
  </w:num>
  <w:num w:numId="33">
    <w:abstractNumId w:val="16"/>
  </w:num>
  <w:num w:numId="34">
    <w:abstractNumId w:val="27"/>
  </w:num>
  <w:num w:numId="35">
    <w:abstractNumId w:val="15"/>
  </w:num>
  <w:num w:numId="36">
    <w:abstractNumId w:val="1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28F"/>
    <w:rsid w:val="00005A9C"/>
    <w:rsid w:val="00006419"/>
    <w:rsid w:val="000261C1"/>
    <w:rsid w:val="00047A34"/>
    <w:rsid w:val="00064624"/>
    <w:rsid w:val="000A46EA"/>
    <w:rsid w:val="000C637F"/>
    <w:rsid w:val="00100B65"/>
    <w:rsid w:val="00107F7B"/>
    <w:rsid w:val="00111FDF"/>
    <w:rsid w:val="0015466A"/>
    <w:rsid w:val="00186471"/>
    <w:rsid w:val="0018766D"/>
    <w:rsid w:val="002061A8"/>
    <w:rsid w:val="00234650"/>
    <w:rsid w:val="0025328F"/>
    <w:rsid w:val="0025523E"/>
    <w:rsid w:val="0029136A"/>
    <w:rsid w:val="002A587D"/>
    <w:rsid w:val="002F1CBF"/>
    <w:rsid w:val="002F291F"/>
    <w:rsid w:val="00312FDC"/>
    <w:rsid w:val="00326A6C"/>
    <w:rsid w:val="0038566B"/>
    <w:rsid w:val="003B43DD"/>
    <w:rsid w:val="003E38F5"/>
    <w:rsid w:val="003E6043"/>
    <w:rsid w:val="003E6E01"/>
    <w:rsid w:val="003E6E0E"/>
    <w:rsid w:val="00424AD6"/>
    <w:rsid w:val="0047152F"/>
    <w:rsid w:val="0048052F"/>
    <w:rsid w:val="004B260F"/>
    <w:rsid w:val="00504DE3"/>
    <w:rsid w:val="00563D6F"/>
    <w:rsid w:val="005801DA"/>
    <w:rsid w:val="0058724A"/>
    <w:rsid w:val="005A6E1B"/>
    <w:rsid w:val="005B3D08"/>
    <w:rsid w:val="005B44BD"/>
    <w:rsid w:val="005F6B16"/>
    <w:rsid w:val="005F6E1C"/>
    <w:rsid w:val="0062096E"/>
    <w:rsid w:val="0063583F"/>
    <w:rsid w:val="00637C0A"/>
    <w:rsid w:val="00662892"/>
    <w:rsid w:val="00664698"/>
    <w:rsid w:val="00683EE0"/>
    <w:rsid w:val="00696B4D"/>
    <w:rsid w:val="006F118E"/>
    <w:rsid w:val="006F6AD3"/>
    <w:rsid w:val="006F72C9"/>
    <w:rsid w:val="00713552"/>
    <w:rsid w:val="00777C0B"/>
    <w:rsid w:val="00781591"/>
    <w:rsid w:val="007B035F"/>
    <w:rsid w:val="007F27B0"/>
    <w:rsid w:val="007F74FA"/>
    <w:rsid w:val="00801284"/>
    <w:rsid w:val="0080131F"/>
    <w:rsid w:val="0081210F"/>
    <w:rsid w:val="00822664"/>
    <w:rsid w:val="00823C49"/>
    <w:rsid w:val="00854308"/>
    <w:rsid w:val="008B505B"/>
    <w:rsid w:val="009062A0"/>
    <w:rsid w:val="00937008"/>
    <w:rsid w:val="0096373A"/>
    <w:rsid w:val="0097709E"/>
    <w:rsid w:val="009936E7"/>
    <w:rsid w:val="00994BA5"/>
    <w:rsid w:val="00A1782A"/>
    <w:rsid w:val="00A27EC6"/>
    <w:rsid w:val="00A40A68"/>
    <w:rsid w:val="00A61954"/>
    <w:rsid w:val="00A77604"/>
    <w:rsid w:val="00B063E9"/>
    <w:rsid w:val="00B17C6C"/>
    <w:rsid w:val="00B273CD"/>
    <w:rsid w:val="00B62F4C"/>
    <w:rsid w:val="00B66A99"/>
    <w:rsid w:val="00B86601"/>
    <w:rsid w:val="00BB335A"/>
    <w:rsid w:val="00BC6E9F"/>
    <w:rsid w:val="00BD7260"/>
    <w:rsid w:val="00C2021F"/>
    <w:rsid w:val="00C272E8"/>
    <w:rsid w:val="00C4162F"/>
    <w:rsid w:val="00C462A3"/>
    <w:rsid w:val="00C53AA3"/>
    <w:rsid w:val="00C84A61"/>
    <w:rsid w:val="00CC21DD"/>
    <w:rsid w:val="00CC5997"/>
    <w:rsid w:val="00CF6902"/>
    <w:rsid w:val="00D22C4B"/>
    <w:rsid w:val="00D55724"/>
    <w:rsid w:val="00DA11FB"/>
    <w:rsid w:val="00DD15CB"/>
    <w:rsid w:val="00DF53ED"/>
    <w:rsid w:val="00E168D0"/>
    <w:rsid w:val="00E479C1"/>
    <w:rsid w:val="00E61C76"/>
    <w:rsid w:val="00EC1620"/>
    <w:rsid w:val="00ED4159"/>
    <w:rsid w:val="00EE0EFE"/>
    <w:rsid w:val="00EF784C"/>
    <w:rsid w:val="00F86BBE"/>
    <w:rsid w:val="00F91434"/>
    <w:rsid w:val="00FA2CF1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8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53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25328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3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28F"/>
    <w:rPr>
      <w:rFonts w:eastAsiaTheme="minorEastAsia"/>
      <w:lang w:eastAsia="ru-RU"/>
    </w:rPr>
  </w:style>
  <w:style w:type="paragraph" w:customStyle="1" w:styleId="normal">
    <w:name w:val="normal"/>
    <w:basedOn w:val="a"/>
    <w:rsid w:val="0025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25328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locked/>
    <w:rsid w:val="0025328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5328F"/>
    <w:pPr>
      <w:widowControl w:val="0"/>
      <w:shd w:val="clear" w:color="auto" w:fill="FFFFFF"/>
      <w:spacing w:before="720" w:after="0" w:line="456" w:lineRule="exact"/>
      <w:jc w:val="both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25328F"/>
    <w:rPr>
      <w:i/>
      <w:iCs/>
    </w:rPr>
  </w:style>
  <w:style w:type="character" w:customStyle="1" w:styleId="FontStyle446">
    <w:name w:val="Font Style446"/>
    <w:basedOn w:val="a0"/>
    <w:uiPriority w:val="99"/>
    <w:rsid w:val="0025328F"/>
    <w:rPr>
      <w:rFonts w:ascii="Century Schoolbook" w:hAnsi="Century Schoolbook" w:cs="Century Schoolbook"/>
      <w:sz w:val="22"/>
      <w:szCs w:val="22"/>
    </w:rPr>
  </w:style>
  <w:style w:type="paragraph" w:customStyle="1" w:styleId="Style133">
    <w:name w:val="Style133"/>
    <w:basedOn w:val="a"/>
    <w:uiPriority w:val="99"/>
    <w:rsid w:val="0025328F"/>
    <w:pPr>
      <w:widowControl w:val="0"/>
      <w:autoSpaceDE w:val="0"/>
      <w:autoSpaceDN w:val="0"/>
      <w:adjustRightInd w:val="0"/>
      <w:spacing w:after="0" w:line="302" w:lineRule="exact"/>
      <w:ind w:firstLine="504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25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2532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25328F"/>
    <w:pPr>
      <w:widowControl w:val="0"/>
      <w:shd w:val="clear" w:color="auto" w:fill="FFFFFF"/>
      <w:spacing w:after="1560" w:line="0" w:lineRule="atLeast"/>
      <w:ind w:hanging="178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2532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a">
    <w:name w:val="Основной текст + Курсив"/>
    <w:basedOn w:val="a9"/>
    <w:rsid w:val="0025328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Candara125pt">
    <w:name w:val="Основной текст + Candara;12;5 pt"/>
    <w:basedOn w:val="a9"/>
    <w:rsid w:val="00253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25328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328F"/>
    <w:pPr>
      <w:widowControl w:val="0"/>
      <w:shd w:val="clear" w:color="auto" w:fill="FFFFFF"/>
      <w:spacing w:after="240" w:line="485" w:lineRule="exact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9"/>
    <w:rsid w:val="0025328F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21">
    <w:name w:val="Основной текст2"/>
    <w:basedOn w:val="a9"/>
    <w:rsid w:val="002532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25328F"/>
    <w:rPr>
      <w:rFonts w:ascii="Times New Roman" w:eastAsia="Times New Roman" w:hAnsi="Times New Roman" w:cs="Times New Roman"/>
      <w:b/>
      <w:bCs/>
      <w:spacing w:val="19"/>
      <w:sz w:val="33"/>
      <w:szCs w:val="3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2532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9"/>
      <w:sz w:val="33"/>
      <w:szCs w:val="33"/>
      <w:lang w:eastAsia="en-US"/>
    </w:rPr>
  </w:style>
  <w:style w:type="character" w:styleId="ab">
    <w:name w:val="Hyperlink"/>
    <w:basedOn w:val="a0"/>
    <w:uiPriority w:val="99"/>
    <w:semiHidden/>
    <w:unhideWhenUsed/>
    <w:rsid w:val="0025328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328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"/>
    <w:basedOn w:val="a0"/>
    <w:rsid w:val="00253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paragraph" w:customStyle="1" w:styleId="8">
    <w:name w:val="Основной текст8"/>
    <w:basedOn w:val="a"/>
    <w:rsid w:val="0025328F"/>
    <w:pPr>
      <w:widowControl w:val="0"/>
      <w:shd w:val="clear" w:color="auto" w:fill="FFFFFF"/>
      <w:spacing w:after="540" w:line="322" w:lineRule="exact"/>
      <w:ind w:hanging="54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0pt">
    <w:name w:val="Основной текст + 10 pt;Полужирный"/>
    <w:basedOn w:val="a9"/>
    <w:rsid w:val="0025328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_"/>
    <w:basedOn w:val="a0"/>
    <w:rsid w:val="00253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">
    <w:name w:val="Основной текст (4)"/>
    <w:basedOn w:val="a0"/>
    <w:rsid w:val="002532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rsid w:val="0025328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полужирный;Не курсив"/>
    <w:basedOn w:val="40"/>
    <w:rsid w:val="0025328F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Полужирный;Курсив"/>
    <w:basedOn w:val="a9"/>
    <w:rsid w:val="0025328F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4"/>
    <w:basedOn w:val="a9"/>
    <w:rsid w:val="002532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">
    <w:name w:val="Колонтитул_"/>
    <w:basedOn w:val="a0"/>
    <w:rsid w:val="00253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Колонтитул"/>
    <w:basedOn w:val="af"/>
    <w:rsid w:val="0025328F"/>
    <w:rPr>
      <w:color w:val="000000"/>
      <w:spacing w:val="0"/>
      <w:w w:val="100"/>
      <w:position w:val="0"/>
      <w:lang w:val="ru-RU"/>
    </w:rPr>
  </w:style>
  <w:style w:type="character" w:customStyle="1" w:styleId="FranklinGothicHeavy145pt">
    <w:name w:val="Колонтитул + Franklin Gothic Heavy;14;5 pt"/>
    <w:basedOn w:val="af"/>
    <w:rsid w:val="0025328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30">
    <w:name w:val="Заголовок №3_"/>
    <w:basedOn w:val="a0"/>
    <w:rsid w:val="00253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1">
    <w:name w:val="Заголовок №3"/>
    <w:basedOn w:val="30"/>
    <w:rsid w:val="0025328F"/>
    <w:rPr>
      <w:color w:val="000000"/>
      <w:w w:val="100"/>
      <w:position w:val="0"/>
      <w:lang w:val="ru-RU"/>
    </w:rPr>
  </w:style>
  <w:style w:type="character" w:customStyle="1" w:styleId="50">
    <w:name w:val="Основной текст5"/>
    <w:basedOn w:val="a9"/>
    <w:rsid w:val="002532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25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ой текст + Интервал 1 pt"/>
    <w:basedOn w:val="a9"/>
    <w:rsid w:val="0025328F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af2">
    <w:name w:val="Подпись к таблице_"/>
    <w:basedOn w:val="a0"/>
    <w:rsid w:val="00253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3">
    <w:name w:val="Подпись к таблице"/>
    <w:basedOn w:val="af2"/>
    <w:rsid w:val="0025328F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9"/>
    <w:rsid w:val="002532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7"/>
    <w:basedOn w:val="a9"/>
    <w:rsid w:val="002532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5pt">
    <w:name w:val="Основной текст + 4;5 pt"/>
    <w:basedOn w:val="a9"/>
    <w:rsid w:val="002532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FranklinGothicHeavy13pt0pt">
    <w:name w:val="Основной текст + Franklin Gothic Heavy;13 pt;Полужирный;Интервал 0 pt"/>
    <w:basedOn w:val="a9"/>
    <w:rsid w:val="0025328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5TimesNewRoman115pt">
    <w:name w:val="Основной текст (5) + Times New Roman;11;5 pt"/>
    <w:basedOn w:val="5"/>
    <w:rsid w:val="00253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basedOn w:val="5"/>
    <w:rsid w:val="002532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TimesNewRoman4pt">
    <w:name w:val="Основной текст (5) + Times New Roman;4 pt"/>
    <w:basedOn w:val="5"/>
    <w:rsid w:val="00253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0">
    <w:name w:val="Основной текст (6)_"/>
    <w:basedOn w:val="a0"/>
    <w:rsid w:val="0025328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25328F"/>
    <w:rPr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;Курсив"/>
    <w:basedOn w:val="a9"/>
    <w:rsid w:val="0025328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f10p5">
    <w:name w:val="f10p5"/>
    <w:basedOn w:val="a0"/>
    <w:rsid w:val="0025328F"/>
  </w:style>
  <w:style w:type="character" w:customStyle="1" w:styleId="20">
    <w:name w:val="Заголовок 2 Знак"/>
    <w:basedOn w:val="a0"/>
    <w:link w:val="2"/>
    <w:uiPriority w:val="9"/>
    <w:semiHidden/>
    <w:rsid w:val="00906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D5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557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98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74A60-B35E-4581-9E15-577F59E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18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6</cp:revision>
  <cp:lastPrinted>2019-06-07T09:57:00Z</cp:lastPrinted>
  <dcterms:created xsi:type="dcterms:W3CDTF">2019-05-27T13:16:00Z</dcterms:created>
  <dcterms:modified xsi:type="dcterms:W3CDTF">2019-07-08T08:40:00Z</dcterms:modified>
</cp:coreProperties>
</file>