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F86A43" w:rsidTr="00F86A43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43" w:rsidRDefault="00F86A43" w:rsidP="00F86A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6A43" w:rsidRDefault="00F86A43" w:rsidP="00F86A43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567"/>
        <w:gridCol w:w="3367"/>
      </w:tblGrid>
      <w:tr w:rsidR="00F86A43" w:rsidTr="00F86A43">
        <w:trPr>
          <w:trHeight w:val="20"/>
        </w:trPr>
        <w:tc>
          <w:tcPr>
            <w:tcW w:w="5637" w:type="dxa"/>
            <w:hideMark/>
          </w:tcPr>
          <w:p w:rsidR="00F86A43" w:rsidRPr="00F86A43" w:rsidRDefault="00F86A43" w:rsidP="00F86A4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6A43">
              <w:rPr>
                <w:rFonts w:ascii="Times New Roman" w:hAnsi="Times New Roman"/>
                <w:b/>
                <w:sz w:val="28"/>
                <w:szCs w:val="28"/>
              </w:rPr>
              <w:t>Теризидон</w:t>
            </w:r>
          </w:p>
        </w:tc>
        <w:tc>
          <w:tcPr>
            <w:tcW w:w="567" w:type="dxa"/>
          </w:tcPr>
          <w:p w:rsidR="00F86A43" w:rsidRPr="00B54235" w:rsidRDefault="00F86A43" w:rsidP="00F86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hideMark/>
          </w:tcPr>
          <w:p w:rsidR="00F86A43" w:rsidRPr="00B54235" w:rsidRDefault="00F86A43" w:rsidP="00F86A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54235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F86A43" w:rsidRPr="00E67CB1" w:rsidTr="00F86A43">
        <w:trPr>
          <w:trHeight w:val="20"/>
        </w:trPr>
        <w:tc>
          <w:tcPr>
            <w:tcW w:w="5637" w:type="dxa"/>
            <w:hideMark/>
          </w:tcPr>
          <w:p w:rsidR="00F86A43" w:rsidRPr="00F86A43" w:rsidRDefault="00F86A43" w:rsidP="00F86A4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F86A43">
              <w:rPr>
                <w:rFonts w:ascii="Times New Roman" w:hAnsi="Times New Roman"/>
                <w:b/>
                <w:sz w:val="28"/>
                <w:szCs w:val="28"/>
              </w:rPr>
              <w:t>Теризидон</w:t>
            </w:r>
          </w:p>
        </w:tc>
        <w:tc>
          <w:tcPr>
            <w:tcW w:w="567" w:type="dxa"/>
          </w:tcPr>
          <w:p w:rsidR="00F86A43" w:rsidRPr="00B54235" w:rsidRDefault="00F86A43" w:rsidP="00F86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367" w:type="dxa"/>
          </w:tcPr>
          <w:p w:rsidR="00F86A43" w:rsidRPr="00B54235" w:rsidRDefault="00F86A43" w:rsidP="00F86A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F86A43" w:rsidRPr="00B54235" w:rsidTr="00F86A43">
        <w:trPr>
          <w:trHeight w:val="328"/>
        </w:trPr>
        <w:tc>
          <w:tcPr>
            <w:tcW w:w="5637" w:type="dxa"/>
            <w:hideMark/>
          </w:tcPr>
          <w:p w:rsidR="00F86A43" w:rsidRPr="00F86A43" w:rsidRDefault="00F86A43" w:rsidP="00F86A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F86A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Terizidonum</w:t>
            </w:r>
            <w:proofErr w:type="spellEnd"/>
          </w:p>
        </w:tc>
        <w:tc>
          <w:tcPr>
            <w:tcW w:w="567" w:type="dxa"/>
          </w:tcPr>
          <w:p w:rsidR="00F86A43" w:rsidRPr="00B54235" w:rsidRDefault="00F86A43" w:rsidP="00F86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367" w:type="dxa"/>
            <w:hideMark/>
          </w:tcPr>
          <w:p w:rsidR="00F86A43" w:rsidRPr="00B54235" w:rsidRDefault="00F86A43" w:rsidP="00F86A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54235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F86A43" w:rsidRPr="00B54235" w:rsidRDefault="00F86A43" w:rsidP="00F86A43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F86A43" w:rsidRPr="00B54235" w:rsidTr="00F86A43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A43" w:rsidRPr="00B54235" w:rsidRDefault="00F86A43" w:rsidP="00F86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2DB8" w:rsidRPr="000A2DB8" w:rsidRDefault="000A2DB8" w:rsidP="000A2DB8">
      <w:pPr>
        <w:spacing w:before="240"/>
        <w:rPr>
          <w:rFonts w:ascii="Times New Roman" w:hAnsi="Times New Roman"/>
          <w:sz w:val="28"/>
          <w:szCs w:val="28"/>
        </w:rPr>
      </w:pPr>
      <w:r w:rsidRPr="000A2DB8">
        <w:rPr>
          <w:rFonts w:ascii="Times New Roman" w:hAnsi="Times New Roman"/>
          <w:sz w:val="28"/>
          <w:szCs w:val="28"/>
        </w:rPr>
        <w:t>4,4'-[1,4-Фениленби</w:t>
      </w:r>
      <w:proofErr w:type="gramStart"/>
      <w:r w:rsidRPr="000A2DB8">
        <w:rPr>
          <w:rFonts w:ascii="Times New Roman" w:hAnsi="Times New Roman"/>
          <w:sz w:val="28"/>
          <w:szCs w:val="28"/>
        </w:rPr>
        <w:t>с(</w:t>
      </w:r>
      <w:proofErr w:type="gramEnd"/>
      <w:r w:rsidRPr="000A2DB8">
        <w:rPr>
          <w:rFonts w:ascii="Times New Roman" w:hAnsi="Times New Roman"/>
          <w:sz w:val="28"/>
          <w:szCs w:val="28"/>
        </w:rPr>
        <w:t>метилиденамино)]ди[(4</w:t>
      </w:r>
      <w:r w:rsidRPr="000A2DB8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0A2DB8">
        <w:rPr>
          <w:rFonts w:ascii="Times New Roman" w:hAnsi="Times New Roman"/>
          <w:sz w:val="28"/>
          <w:szCs w:val="28"/>
        </w:rPr>
        <w:t>)-1,2-оксазолидин-3-он]</w:t>
      </w:r>
    </w:p>
    <w:p w:rsidR="00CB2AD5" w:rsidRPr="000A2DB8" w:rsidRDefault="000A2DB8" w:rsidP="00CB2AD5">
      <w:pPr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0A2DB8">
        <w:rPr>
          <w:rFonts w:ascii="Times New Roman" w:hAnsi="Times New Roman"/>
          <w:sz w:val="28"/>
          <w:szCs w:val="28"/>
        </w:rPr>
        <w:object w:dxaOrig="4572" w:dyaOrig="23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9pt;height:117.5pt" o:ole="">
            <v:imagedata r:id="rId7" o:title=""/>
          </v:shape>
          <o:OLEObject Type="Embed" ProgID="ChemWindow.Document" ShapeID="_x0000_i1025" DrawAspect="Content" ObjectID="_1624109882" r:id="rId8"/>
        </w:object>
      </w:r>
    </w:p>
    <w:tbl>
      <w:tblPr>
        <w:tblW w:w="9360" w:type="dxa"/>
        <w:tblInd w:w="108" w:type="dxa"/>
        <w:tblLayout w:type="fixed"/>
        <w:tblLook w:val="04A0"/>
      </w:tblPr>
      <w:tblGrid>
        <w:gridCol w:w="4963"/>
        <w:gridCol w:w="4397"/>
      </w:tblGrid>
      <w:tr w:rsidR="00CB2AD5" w:rsidRPr="000A2DB8" w:rsidTr="00CB2AD5">
        <w:tc>
          <w:tcPr>
            <w:tcW w:w="4961" w:type="dxa"/>
            <w:hideMark/>
          </w:tcPr>
          <w:p w:rsidR="00CB2AD5" w:rsidRPr="000A2DB8" w:rsidRDefault="000A2DB8" w:rsidP="00CB2AD5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A2DB8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0A2DB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14</w:t>
            </w:r>
            <w:r w:rsidRPr="000A2DB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0A2DB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14</w:t>
            </w:r>
            <w:r w:rsidRPr="000A2DB8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0A2DB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0A2DB8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0A2DB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395" w:type="dxa"/>
            <w:hideMark/>
          </w:tcPr>
          <w:p w:rsidR="00CB2AD5" w:rsidRPr="000A2DB8" w:rsidRDefault="00CB2AD5" w:rsidP="00CB2AD5">
            <w:pPr>
              <w:spacing w:after="0" w:line="240" w:lineRule="auto"/>
              <w:ind w:left="88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A2DB8">
              <w:rPr>
                <w:rFonts w:ascii="Times New Roman" w:hAnsi="Times New Roman"/>
                <w:sz w:val="28"/>
                <w:szCs w:val="28"/>
              </w:rPr>
              <w:t>М.м</w:t>
            </w:r>
            <w:r w:rsidR="00D06A26" w:rsidRPr="000A2D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A2DB8" w:rsidRPr="000A2DB8">
              <w:rPr>
                <w:rFonts w:ascii="Times New Roman" w:hAnsi="Times New Roman"/>
                <w:sz w:val="28"/>
                <w:szCs w:val="28"/>
                <w:lang w:val="en-US"/>
              </w:rPr>
              <w:t>302</w:t>
            </w:r>
            <w:r w:rsidR="000A2DB8" w:rsidRPr="000A2DB8">
              <w:rPr>
                <w:rFonts w:ascii="Times New Roman" w:hAnsi="Times New Roman"/>
                <w:sz w:val="28"/>
                <w:szCs w:val="28"/>
              </w:rPr>
              <w:t>,</w:t>
            </w:r>
            <w:r w:rsidR="000A2DB8" w:rsidRPr="000A2DB8"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</w:tr>
    </w:tbl>
    <w:p w:rsidR="00CB2AD5" w:rsidRPr="000A2DB8" w:rsidRDefault="00CB2AD5" w:rsidP="00CB2AD5">
      <w:pPr>
        <w:spacing w:after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DB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</w:p>
    <w:p w:rsidR="00CB2AD5" w:rsidRPr="000A2DB8" w:rsidRDefault="00CB2AD5" w:rsidP="00CB2AD5">
      <w:pPr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DB8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="000A2DB8" w:rsidRPr="000A2DB8">
        <w:rPr>
          <w:rFonts w:ascii="Times New Roman" w:eastAsia="Times New Roman" w:hAnsi="Times New Roman"/>
          <w:sz w:val="28"/>
          <w:szCs w:val="28"/>
          <w:lang w:eastAsia="ru-RU"/>
        </w:rPr>
        <w:t>одержит не менее 96</w:t>
      </w:r>
      <w:proofErr w:type="gramStart"/>
      <w:r w:rsidR="000A2DB8" w:rsidRPr="000A2DB8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proofErr w:type="gramEnd"/>
      <w:r w:rsidR="000A2DB8" w:rsidRPr="000A2DB8">
        <w:rPr>
          <w:rFonts w:ascii="Times New Roman" w:eastAsia="Times New Roman" w:hAnsi="Times New Roman"/>
          <w:sz w:val="28"/>
          <w:szCs w:val="28"/>
          <w:lang w:eastAsia="ru-RU"/>
        </w:rPr>
        <w:t> % и не более 102</w:t>
      </w:r>
      <w:r w:rsidR="00D06A26" w:rsidRPr="000A2DB8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0A2DB8">
        <w:rPr>
          <w:rFonts w:ascii="Times New Roman" w:eastAsia="Times New Roman" w:hAnsi="Times New Roman"/>
          <w:sz w:val="28"/>
          <w:szCs w:val="28"/>
          <w:lang w:eastAsia="ru-RU"/>
        </w:rPr>
        <w:t xml:space="preserve"> % </w:t>
      </w:r>
      <w:r w:rsidR="000A2DB8" w:rsidRPr="000A2DB8">
        <w:rPr>
          <w:rFonts w:ascii="Times New Roman" w:eastAsia="Times New Roman" w:hAnsi="Times New Roman"/>
          <w:sz w:val="28"/>
          <w:szCs w:val="28"/>
          <w:lang w:eastAsia="ru-RU"/>
        </w:rPr>
        <w:t>теризидона</w:t>
      </w:r>
      <w:r w:rsidR="00D06A26" w:rsidRPr="000A2D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2DB8" w:rsidRPr="000A2DB8">
        <w:rPr>
          <w:rFonts w:ascii="Times New Roman" w:hAnsi="Times New Roman"/>
          <w:sz w:val="28"/>
          <w:szCs w:val="28"/>
          <w:lang w:val="en-US"/>
        </w:rPr>
        <w:t>C</w:t>
      </w:r>
      <w:r w:rsidR="000A2DB8" w:rsidRPr="000A2DB8">
        <w:rPr>
          <w:rFonts w:ascii="Times New Roman" w:hAnsi="Times New Roman"/>
          <w:sz w:val="28"/>
          <w:szCs w:val="28"/>
          <w:vertAlign w:val="subscript"/>
        </w:rPr>
        <w:t>14</w:t>
      </w:r>
      <w:r w:rsidR="000A2DB8" w:rsidRPr="000A2DB8">
        <w:rPr>
          <w:rFonts w:ascii="Times New Roman" w:hAnsi="Times New Roman"/>
          <w:sz w:val="28"/>
          <w:szCs w:val="28"/>
          <w:lang w:val="en-US"/>
        </w:rPr>
        <w:t>H</w:t>
      </w:r>
      <w:r w:rsidR="000A2DB8" w:rsidRPr="000A2DB8">
        <w:rPr>
          <w:rFonts w:ascii="Times New Roman" w:hAnsi="Times New Roman"/>
          <w:sz w:val="28"/>
          <w:szCs w:val="28"/>
          <w:vertAlign w:val="subscript"/>
        </w:rPr>
        <w:t>14</w:t>
      </w:r>
      <w:r w:rsidR="000A2DB8" w:rsidRPr="000A2DB8">
        <w:rPr>
          <w:rFonts w:ascii="Times New Roman" w:hAnsi="Times New Roman"/>
          <w:sz w:val="28"/>
          <w:szCs w:val="28"/>
          <w:lang w:val="en-US"/>
        </w:rPr>
        <w:t>N</w:t>
      </w:r>
      <w:r w:rsidR="000A2DB8" w:rsidRPr="000A2DB8">
        <w:rPr>
          <w:rFonts w:ascii="Times New Roman" w:hAnsi="Times New Roman"/>
          <w:sz w:val="28"/>
          <w:szCs w:val="28"/>
          <w:vertAlign w:val="subscript"/>
        </w:rPr>
        <w:t>4</w:t>
      </w:r>
      <w:r w:rsidR="000A2DB8" w:rsidRPr="000A2DB8">
        <w:rPr>
          <w:rFonts w:ascii="Times New Roman" w:hAnsi="Times New Roman"/>
          <w:sz w:val="28"/>
          <w:szCs w:val="28"/>
          <w:lang w:val="en-US"/>
        </w:rPr>
        <w:t>O</w:t>
      </w:r>
      <w:r w:rsidR="000A2DB8" w:rsidRPr="000A2DB8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0A2DB8">
        <w:rPr>
          <w:rFonts w:ascii="Times New Roman" w:eastAsia="Times New Roman" w:hAnsi="Times New Roman"/>
          <w:sz w:val="28"/>
          <w:szCs w:val="28"/>
          <w:lang w:eastAsia="ru-RU"/>
        </w:rPr>
        <w:t>в пересчёте на сухое вещество.</w:t>
      </w:r>
    </w:p>
    <w:p w:rsidR="00CB2AD5" w:rsidRPr="00CB2AD5" w:rsidRDefault="00CB2AD5" w:rsidP="00CB2AD5">
      <w:pPr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2AD5" w:rsidRPr="00CB2AD5" w:rsidRDefault="00CB2AD5" w:rsidP="00CB2AD5">
      <w:pPr>
        <w:spacing w:after="0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A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Описание. </w:t>
      </w:r>
      <w:r w:rsidRPr="00CB2AD5">
        <w:rPr>
          <w:rFonts w:ascii="Times New Roman" w:eastAsia="Times New Roman" w:hAnsi="Times New Roman"/>
          <w:sz w:val="28"/>
          <w:szCs w:val="28"/>
          <w:lang w:eastAsia="ru-RU"/>
        </w:rPr>
        <w:t xml:space="preserve">Белый или </w:t>
      </w:r>
      <w:r w:rsidR="000A2DB8">
        <w:rPr>
          <w:rFonts w:ascii="Times New Roman" w:eastAsia="Times New Roman" w:hAnsi="Times New Roman"/>
          <w:sz w:val="28"/>
          <w:szCs w:val="28"/>
          <w:lang w:eastAsia="ru-RU"/>
        </w:rPr>
        <w:t xml:space="preserve">белый с желтоватым оттенком </w:t>
      </w:r>
      <w:r w:rsidR="00D06A26">
        <w:rPr>
          <w:rFonts w:ascii="Times New Roman" w:eastAsia="Times New Roman" w:hAnsi="Times New Roman"/>
          <w:sz w:val="28"/>
          <w:szCs w:val="28"/>
          <w:lang w:eastAsia="ru-RU"/>
        </w:rPr>
        <w:t>порошок</w:t>
      </w:r>
      <w:r w:rsidRPr="00CB2A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6A26" w:rsidRPr="00D06A26" w:rsidRDefault="00CB2AD5" w:rsidP="00672D1B">
      <w:pPr>
        <w:spacing w:after="0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AD5">
        <w:rPr>
          <w:rFonts w:ascii="Times New Roman" w:eastAsia="Times New Roman" w:hAnsi="Times New Roman"/>
          <w:b/>
          <w:sz w:val="28"/>
          <w:szCs w:val="28"/>
          <w:lang w:eastAsia="ru-RU"/>
        </w:rPr>
        <w:t>Растворимость.</w:t>
      </w:r>
      <w:r w:rsidRPr="00CB2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2DB8">
        <w:rPr>
          <w:rFonts w:ascii="Times New Roman" w:hAnsi="Times New Roman"/>
          <w:sz w:val="28"/>
          <w:szCs w:val="28"/>
        </w:rPr>
        <w:t>Очень мало р</w:t>
      </w:r>
      <w:r w:rsidR="00D06A26" w:rsidRPr="00D06A26">
        <w:rPr>
          <w:rFonts w:ascii="Times New Roman" w:hAnsi="Times New Roman"/>
          <w:sz w:val="28"/>
          <w:szCs w:val="28"/>
        </w:rPr>
        <w:t xml:space="preserve">астворим в метаноле, </w:t>
      </w:r>
      <w:r w:rsidR="000A2DB8">
        <w:rPr>
          <w:rFonts w:ascii="Times New Roman" w:hAnsi="Times New Roman"/>
          <w:sz w:val="28"/>
          <w:szCs w:val="28"/>
        </w:rPr>
        <w:t xml:space="preserve">практически </w:t>
      </w:r>
      <w:proofErr w:type="gramStart"/>
      <w:r w:rsidR="000A2DB8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="000A2DB8">
        <w:rPr>
          <w:rFonts w:ascii="Times New Roman" w:hAnsi="Times New Roman"/>
          <w:sz w:val="28"/>
          <w:szCs w:val="28"/>
        </w:rPr>
        <w:t xml:space="preserve"> </w:t>
      </w:r>
      <w:r w:rsidR="00D06A26" w:rsidRPr="00D06A26">
        <w:rPr>
          <w:rFonts w:ascii="Times New Roman" w:hAnsi="Times New Roman"/>
          <w:sz w:val="28"/>
          <w:szCs w:val="28"/>
        </w:rPr>
        <w:t xml:space="preserve">в воде. </w:t>
      </w:r>
    </w:p>
    <w:p w:rsidR="000A2DB8" w:rsidRDefault="00CB2AD5" w:rsidP="00672D1B">
      <w:pPr>
        <w:spacing w:after="0"/>
        <w:ind w:firstLine="72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B2A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Подлинность</w:t>
      </w:r>
    </w:p>
    <w:p w:rsidR="00432CC9" w:rsidRDefault="000A2DB8" w:rsidP="001D56B9">
      <w:pPr>
        <w:spacing w:after="0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2DB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CB2AD5" w:rsidRPr="00CB2AD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ИК-спектрометрия </w:t>
      </w:r>
      <w:r w:rsidR="00CB2AD5" w:rsidRPr="00CB2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(ОФС «Спектрометрия в инфракрасной области»).</w:t>
      </w:r>
      <w:r w:rsidR="00CB2AD5" w:rsidRPr="00CB2A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CB2AD5" w:rsidRPr="00CB2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Инфракрасный спектр субстанции, снятый в диске с калия бромидом, в области от 4000 до 400</w:t>
      </w:r>
      <w:r w:rsidR="00CB2AD5" w:rsidRPr="00CB2AD5">
        <w:rPr>
          <w:rFonts w:ascii="Times New Roman" w:eastAsia="Times New Roman" w:hAnsi="Times New Roman"/>
          <w:color w:val="000000"/>
          <w:sz w:val="28"/>
          <w:szCs w:val="28"/>
          <w:lang w:val="en-GB" w:eastAsia="ru-RU"/>
        </w:rPr>
        <w:t> </w:t>
      </w:r>
      <w:r w:rsidR="00CB2AD5" w:rsidRPr="00CB2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</w:t>
      </w:r>
      <w:r w:rsidR="00CB2AD5" w:rsidRPr="00CB2AD5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-1</w:t>
      </w:r>
      <w:r w:rsidR="00CB2AD5" w:rsidRPr="00CB2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положению полос поглощения </w:t>
      </w:r>
      <w:r w:rsidR="00CB2AD5" w:rsidRPr="001D56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должен соответствовать</w:t>
      </w:r>
      <w:r w:rsidR="00E06E1B" w:rsidRPr="001D56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прилагаемому рисунку спектра </w:t>
      </w:r>
      <w:proofErr w:type="spellStart"/>
      <w:r w:rsidR="00E06E1B" w:rsidRPr="001D56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теризидона</w:t>
      </w:r>
      <w:proofErr w:type="spellEnd"/>
      <w:r w:rsidR="00CB2AD5" w:rsidRPr="001D56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D56B9" w:rsidRDefault="001D56B9" w:rsidP="001D56B9">
      <w:pPr>
        <w:spacing w:after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1D56B9">
        <w:rPr>
          <w:rFonts w:ascii="Times New Roman" w:hAnsi="Times New Roman"/>
          <w:i/>
          <w:color w:val="000000"/>
          <w:sz w:val="28"/>
          <w:szCs w:val="28"/>
        </w:rPr>
        <w:t xml:space="preserve">2. </w:t>
      </w:r>
      <w:proofErr w:type="gramStart"/>
      <w:r w:rsidRPr="001D56B9">
        <w:rPr>
          <w:rFonts w:ascii="Times New Roman" w:hAnsi="Times New Roman"/>
          <w:i/>
          <w:color w:val="000000"/>
          <w:sz w:val="28"/>
          <w:szCs w:val="28"/>
        </w:rPr>
        <w:t>Спектрофотометрия</w:t>
      </w:r>
      <w:r w:rsidRPr="001D56B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D56B9">
        <w:rPr>
          <w:rFonts w:ascii="Times New Roman" w:hAnsi="Times New Roman"/>
          <w:color w:val="000000"/>
          <w:sz w:val="28"/>
          <w:szCs w:val="28"/>
        </w:rPr>
        <w:t>(ОФС «Спектрофотометрия в ультрафиолетовой и видимой областях»).</w:t>
      </w:r>
      <w:proofErr w:type="gramEnd"/>
      <w:r w:rsidRPr="001D56B9">
        <w:rPr>
          <w:rFonts w:ascii="Times New Roman" w:hAnsi="Times New Roman"/>
          <w:color w:val="000000"/>
          <w:sz w:val="28"/>
          <w:szCs w:val="28"/>
        </w:rPr>
        <w:t xml:space="preserve"> Спектр поглощ</w:t>
      </w:r>
      <w:r>
        <w:rPr>
          <w:rFonts w:ascii="Times New Roman" w:hAnsi="Times New Roman"/>
          <w:color w:val="000000"/>
          <w:sz w:val="28"/>
          <w:szCs w:val="28"/>
        </w:rPr>
        <w:t xml:space="preserve">ения </w:t>
      </w:r>
      <w:r w:rsidR="001160E6">
        <w:rPr>
          <w:rFonts w:ascii="Times New Roman" w:hAnsi="Times New Roman"/>
          <w:color w:val="000000"/>
          <w:sz w:val="28"/>
          <w:szCs w:val="28"/>
        </w:rPr>
        <w:t>испытуемого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в области длин волн от 230 до 340</w:t>
      </w:r>
      <w:r w:rsidRPr="001D56B9">
        <w:rPr>
          <w:rFonts w:ascii="Times New Roman" w:hAnsi="Times New Roman"/>
          <w:color w:val="000000"/>
          <w:sz w:val="28"/>
          <w:szCs w:val="28"/>
        </w:rPr>
        <w:t xml:space="preserve"> нм должен иметь </w:t>
      </w:r>
      <w:r>
        <w:rPr>
          <w:rFonts w:ascii="Times New Roman" w:hAnsi="Times New Roman"/>
          <w:color w:val="000000"/>
          <w:sz w:val="28"/>
          <w:szCs w:val="28"/>
        </w:rPr>
        <w:t>максимум при 280±2 </w:t>
      </w:r>
      <w:r w:rsidRPr="001D56B9">
        <w:rPr>
          <w:rFonts w:ascii="Times New Roman" w:hAnsi="Times New Roman"/>
          <w:color w:val="000000"/>
          <w:sz w:val="28"/>
          <w:szCs w:val="28"/>
        </w:rPr>
        <w:t>нм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D56B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D56B9" w:rsidRDefault="001D56B9" w:rsidP="001D56B9">
      <w:pPr>
        <w:spacing w:after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1D56B9">
        <w:rPr>
          <w:rFonts w:ascii="Times New Roman" w:hAnsi="Times New Roman"/>
          <w:color w:val="000000"/>
          <w:sz w:val="28"/>
          <w:szCs w:val="28"/>
        </w:rPr>
        <w:t>В качестве р</w:t>
      </w:r>
      <w:r>
        <w:rPr>
          <w:rFonts w:ascii="Times New Roman" w:hAnsi="Times New Roman"/>
          <w:color w:val="000000"/>
          <w:sz w:val="28"/>
          <w:szCs w:val="28"/>
        </w:rPr>
        <w:t xml:space="preserve">аствора сравнения используют натрия гидроксида раствор 0,1 М. </w:t>
      </w:r>
    </w:p>
    <w:p w:rsidR="001160E6" w:rsidRPr="001160E6" w:rsidRDefault="001160E6" w:rsidP="001D56B9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1160E6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Испытуемый раствор. </w:t>
      </w:r>
      <w:r w:rsidRPr="001160E6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50 мл помещают 10 мг субстанции, растворяют </w:t>
      </w:r>
      <w:proofErr w:type="gramStart"/>
      <w:r w:rsidRPr="001160E6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1160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160E6">
        <w:rPr>
          <w:rFonts w:ascii="Times New Roman" w:hAnsi="Times New Roman"/>
          <w:color w:val="000000"/>
          <w:sz w:val="28"/>
          <w:szCs w:val="28"/>
        </w:rPr>
        <w:t>натрия</w:t>
      </w:r>
      <w:proofErr w:type="gramEnd"/>
      <w:r w:rsidRPr="001160E6">
        <w:rPr>
          <w:rFonts w:ascii="Times New Roman" w:hAnsi="Times New Roman"/>
          <w:color w:val="000000"/>
          <w:sz w:val="28"/>
          <w:szCs w:val="28"/>
        </w:rPr>
        <w:t xml:space="preserve"> гидроксида растворе 0,1 М и доводят объём раствора тем же растворителем до метки. В мерную колбу вместимостью 25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160E6">
        <w:rPr>
          <w:rFonts w:ascii="Times New Roman" w:hAnsi="Times New Roman"/>
          <w:sz w:val="28"/>
          <w:szCs w:val="28"/>
        </w:rPr>
        <w:t xml:space="preserve">мл помещают 1,0 мл полученного раствора и доводят объём раствора натрия гидроксида раствором 0,1 М до метки. </w:t>
      </w:r>
    </w:p>
    <w:p w:rsidR="00E06E1B" w:rsidRPr="00217541" w:rsidRDefault="00E06E1B" w:rsidP="00217541">
      <w:pPr>
        <w:spacing w:after="0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6E1B">
        <w:rPr>
          <w:rFonts w:ascii="Times New Roman" w:eastAsia="Times New Roman" w:hAnsi="Times New Roman"/>
          <w:b/>
          <w:sz w:val="28"/>
          <w:szCs w:val="28"/>
          <w:lang w:eastAsia="ru-RU"/>
        </w:rPr>
        <w:t>Удельное вращение.</w:t>
      </w:r>
      <w:r w:rsidRPr="00E06E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7541" w:rsidRPr="002175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+182,0 до +192,0 в </w:t>
      </w:r>
      <w:r w:rsidR="00217541" w:rsidRPr="00217541">
        <w:rPr>
          <w:rFonts w:ascii="Times New Roman" w:hAnsi="Times New Roman"/>
          <w:color w:val="000000"/>
          <w:sz w:val="28"/>
          <w:szCs w:val="28"/>
        </w:rPr>
        <w:t>пересч</w:t>
      </w:r>
      <w:r w:rsidR="00587B9B">
        <w:rPr>
          <w:rFonts w:ascii="Times New Roman" w:hAnsi="Times New Roman"/>
          <w:color w:val="000000"/>
          <w:sz w:val="28"/>
          <w:szCs w:val="28"/>
        </w:rPr>
        <w:t>ё</w:t>
      </w:r>
      <w:r w:rsidR="00217541" w:rsidRPr="00217541">
        <w:rPr>
          <w:rFonts w:ascii="Times New Roman" w:hAnsi="Times New Roman"/>
          <w:color w:val="000000"/>
          <w:sz w:val="28"/>
          <w:szCs w:val="28"/>
        </w:rPr>
        <w:t>те на сухое веще</w:t>
      </w:r>
      <w:r w:rsidR="00217541">
        <w:rPr>
          <w:rFonts w:ascii="Times New Roman" w:hAnsi="Times New Roman"/>
          <w:color w:val="000000"/>
          <w:sz w:val="28"/>
          <w:szCs w:val="28"/>
        </w:rPr>
        <w:t>ство (1 </w:t>
      </w:r>
      <w:r w:rsidR="00217541" w:rsidRPr="00217541">
        <w:rPr>
          <w:rFonts w:ascii="Times New Roman" w:hAnsi="Times New Roman"/>
          <w:color w:val="000000"/>
          <w:sz w:val="28"/>
          <w:szCs w:val="28"/>
        </w:rPr>
        <w:t>% раствор субстанции в растворителе, ОФС «Поляриметрия»).</w:t>
      </w:r>
      <w:r w:rsidR="00217541" w:rsidRPr="00F05A64">
        <w:rPr>
          <w:rFonts w:ascii="Times New Roman" w:hAnsi="Times New Roman"/>
          <w:color w:val="000000"/>
        </w:rPr>
        <w:t xml:space="preserve">  </w:t>
      </w:r>
    </w:p>
    <w:p w:rsidR="00217541" w:rsidRPr="00217541" w:rsidRDefault="00217541" w:rsidP="00E06E1B">
      <w:pPr>
        <w:spacing w:after="0"/>
        <w:ind w:firstLine="709"/>
        <w:contextualSpacing/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</w:pPr>
      <w:r w:rsidRPr="00217541"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  <w:t>Растворитель.</w:t>
      </w:r>
      <w:r w:rsidRPr="0021754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В мерную колбу вместимостью 100 мл помещают 1,81 г тетраметиламмония гидроксида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, растворяют в метаноле и доводят объём раствора тем же растворителем до метки. </w:t>
      </w:r>
    </w:p>
    <w:p w:rsidR="00F12815" w:rsidRDefault="00CB2AD5" w:rsidP="005D4F4D">
      <w:pPr>
        <w:spacing w:after="0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5363">
        <w:rPr>
          <w:rFonts w:ascii="Times New Roman" w:eastAsia="Times New Roman" w:hAnsi="Times New Roman"/>
          <w:b/>
          <w:sz w:val="28"/>
          <w:szCs w:val="28"/>
          <w:lang w:eastAsia="ru-RU"/>
        </w:rPr>
        <w:t>Родственные примеси</w:t>
      </w:r>
    </w:p>
    <w:p w:rsidR="005A2B08" w:rsidRDefault="005A2B08" w:rsidP="00CB2AD5">
      <w:pPr>
        <w:spacing w:after="0"/>
        <w:ind w:firstLine="72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 </w:t>
      </w:r>
      <w:r w:rsidR="00F12815" w:rsidRPr="00F12815">
        <w:rPr>
          <w:rFonts w:ascii="Times New Roman" w:hAnsi="Times New Roman"/>
          <w:b/>
          <w:i/>
          <w:sz w:val="28"/>
          <w:szCs w:val="28"/>
        </w:rPr>
        <w:t>Циклосерин</w:t>
      </w:r>
    </w:p>
    <w:p w:rsidR="00F12815" w:rsidRDefault="000E7BBD" w:rsidP="00CB2AD5">
      <w:pPr>
        <w:spacing w:after="0"/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более 3,0 %. </w:t>
      </w:r>
      <w:r w:rsidR="00CB2AD5" w:rsidRPr="00CB2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Определение проводят методом </w:t>
      </w:r>
      <w:r w:rsidR="00F12815" w:rsidRPr="00F12815">
        <w:rPr>
          <w:rFonts w:ascii="Times New Roman" w:hAnsi="Times New Roman"/>
          <w:color w:val="000000"/>
          <w:sz w:val="28"/>
          <w:szCs w:val="28"/>
        </w:rPr>
        <w:t>спектрофотометрии (ОФС «Спектрофотометрия в ультрафиолетовой и видимой областях»).</w:t>
      </w:r>
      <w:proofErr w:type="gramEnd"/>
    </w:p>
    <w:p w:rsidR="00F12815" w:rsidRPr="00587B9B" w:rsidRDefault="00F12815" w:rsidP="00CB2AD5">
      <w:pPr>
        <w:spacing w:after="0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12815">
        <w:rPr>
          <w:rFonts w:ascii="Times New Roman" w:hAnsi="Times New Roman"/>
          <w:i/>
          <w:color w:val="000000"/>
          <w:sz w:val="28"/>
          <w:szCs w:val="28"/>
        </w:rPr>
        <w:t>Нитропруссидный</w:t>
      </w:r>
      <w:proofErr w:type="spellEnd"/>
      <w:r w:rsidRPr="00F12815">
        <w:rPr>
          <w:rFonts w:ascii="Times New Roman" w:hAnsi="Times New Roman"/>
          <w:i/>
          <w:color w:val="000000"/>
          <w:sz w:val="28"/>
          <w:szCs w:val="28"/>
        </w:rPr>
        <w:t xml:space="preserve"> реактив. </w:t>
      </w:r>
      <w:r w:rsidRPr="00F12815">
        <w:rPr>
          <w:rFonts w:ascii="Times New Roman" w:hAnsi="Times New Roman"/>
          <w:color w:val="000000"/>
          <w:sz w:val="28"/>
          <w:szCs w:val="28"/>
        </w:rPr>
        <w:t>Натрия нитропруссида раствор 4 %</w:t>
      </w:r>
      <w:r w:rsidRPr="00F128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—натрия гидроксида раствор 4 М</w:t>
      </w:r>
      <w:r w:rsidR="00116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618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116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4618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F128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Срок годности раствора </w:t>
      </w:r>
      <w:r w:rsidR="00587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 ч. </w:t>
      </w:r>
    </w:p>
    <w:p w:rsidR="00CB2AD5" w:rsidRDefault="00CB2AD5" w:rsidP="00CB2AD5">
      <w:pPr>
        <w:spacing w:after="0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AD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Испытуемый раствор.</w:t>
      </w:r>
      <w:r w:rsidR="00464A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116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коническую </w:t>
      </w:r>
      <w:r w:rsidR="00464A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колбу вместимостью 25 мл помещают 2,0 </w:t>
      </w:r>
      <w:r w:rsidRPr="00CB2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 </w:t>
      </w:r>
      <w:r w:rsidR="000E7B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(точная навеска) </w:t>
      </w:r>
      <w:r w:rsidRPr="00CB2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субстанции,</w:t>
      </w:r>
      <w:r w:rsidR="00464A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прибавляют 10 мл воды, предварительно охлажденной до 0-3</w:t>
      </w:r>
      <w:proofErr w:type="gramStart"/>
      <w:r w:rsidR="00464A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°С</w:t>
      </w:r>
      <w:proofErr w:type="gramEnd"/>
      <w:r w:rsidR="00464A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встряхивают в течение 30 секунд и фильтруют, предв</w:t>
      </w:r>
      <w:r w:rsidR="00B725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арительно охладив до 0-3 </w:t>
      </w:r>
      <w:r w:rsidR="00464A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°С. В мерную колбу вместимостью 50 мл помещают 1,0 мл полученного раствора и доводят объём раствора натрия гидроксида раствором 0,1 М</w:t>
      </w:r>
      <w:r w:rsidR="000E7B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метки</w:t>
      </w:r>
      <w:r w:rsidR="00464A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мерную колбу вместимостью 50 мл помещают 10,0 мл полученного раствора, при постоянном перемешивании прибавляют 25 мл уксусн</w:t>
      </w:r>
      <w:r w:rsidR="000D2B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 кислоты раствор</w:t>
      </w:r>
      <w:r w:rsidR="00587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0D2B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 М, 10 мл </w:t>
      </w:r>
      <w:proofErr w:type="spellStart"/>
      <w:r w:rsidR="000D2B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</w:t>
      </w:r>
      <w:r w:rsidR="00464A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тропруссидного</w:t>
      </w:r>
      <w:proofErr w:type="spellEnd"/>
      <w:r w:rsidR="00464A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реактива, доводят объём раствора уксусной кислоты раствором 1 М </w:t>
      </w:r>
      <w:r w:rsidR="00C04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 метки </w:t>
      </w:r>
      <w:r w:rsidR="00464A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встряхивают в течение 20 мин.  </w:t>
      </w:r>
      <w:r w:rsidRPr="00CB2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64A74" w:rsidRPr="00464A74" w:rsidRDefault="00464A74" w:rsidP="00464A74">
      <w:pPr>
        <w:spacing w:after="0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4A7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Раствор стандартного образца циклосерина.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мерную колбу вместимостью 100 мл помещают около 40 мг (точная навеска) стандартного образца циклосерина, растворяют в воде и доводят объём раствора тем же растворителем до метки. В мерную колбу вместимостью 50 мл помещают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1,0 м</w:t>
      </w:r>
      <w:r w:rsidR="00892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полученного раствора</w:t>
      </w:r>
      <w:r w:rsidR="007D5B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10 мл натрия гидроксида раствора 0,1 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 постоянном перемешивании прибавляют 25 мл уксусн</w:t>
      </w:r>
      <w:r w:rsidR="000D2B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 кислоты раствор 1 М, 10 мл 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тропруссидного реактива, доводят объём раствора уксусной кислоты раствором 1 М</w:t>
      </w:r>
      <w:r w:rsidR="00C04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метки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встряхивают в течение 20 мин.  </w:t>
      </w:r>
      <w:r w:rsidRPr="00CB2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95765" w:rsidRPr="00CB2AD5" w:rsidRDefault="00395765" w:rsidP="000D2BEE">
      <w:pPr>
        <w:spacing w:after="0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AD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Раствор сравнения</w:t>
      </w:r>
      <w:r w:rsidR="000D2B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мерную колбу вместимостью 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 мл помещают </w:t>
      </w:r>
      <w:r w:rsidR="007D5B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 мл воды,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0D2B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мл </w:t>
      </w:r>
      <w:r w:rsidR="000D2B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натрия гидроксида раствора 0,1 М, при постоя</w:t>
      </w:r>
      <w:r w:rsidR="007D5B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нном перемешивании прибавляют 25</w:t>
      </w:r>
      <w:r w:rsidR="000D2B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мл уксусной кислоты раствор</w:t>
      </w:r>
      <w:r w:rsidR="00587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0D2B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 М, 10 мл </w:t>
      </w:r>
      <w:proofErr w:type="spellStart"/>
      <w:r w:rsidR="000D2B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нитропруссидного</w:t>
      </w:r>
      <w:proofErr w:type="spellEnd"/>
      <w:r w:rsidR="000D2B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реактива, доводят объём раствора уксусной кислоты раствором 1 М </w:t>
      </w:r>
      <w:r w:rsidR="00C04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 метки </w:t>
      </w:r>
      <w:r w:rsidR="000D2B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встряхивают в течение 20 мин.  </w:t>
      </w:r>
      <w:r w:rsidR="000D2BEE" w:rsidRPr="00CB2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4428B" w:rsidRDefault="00CA19C8" w:rsidP="0084428B">
      <w:pPr>
        <w:spacing w:after="0" w:line="240" w:lineRule="auto"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CA19C8">
        <w:rPr>
          <w:rFonts w:ascii="Times New Roman" w:hAnsi="Times New Roman"/>
          <w:color w:val="000000"/>
          <w:sz w:val="28"/>
          <w:szCs w:val="28"/>
        </w:rPr>
        <w:t xml:space="preserve">Примечание. </w:t>
      </w:r>
      <w:r w:rsidR="00CB2AD5" w:rsidRPr="00CA19C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2AD5" w:rsidRPr="0084428B" w:rsidRDefault="0084428B" w:rsidP="000D2BEE">
      <w:pPr>
        <w:spacing w:line="240" w:lineRule="auto"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84428B">
        <w:rPr>
          <w:rFonts w:ascii="Times New Roman" w:hAnsi="Times New Roman"/>
          <w:sz w:val="28"/>
          <w:szCs w:val="28"/>
        </w:rPr>
        <w:t>Циклосерин</w:t>
      </w:r>
      <w:r w:rsidR="00CB2AD5" w:rsidRPr="0084428B">
        <w:rPr>
          <w:rFonts w:ascii="Times New Roman" w:hAnsi="Times New Roman"/>
          <w:color w:val="000000"/>
          <w:sz w:val="28"/>
          <w:szCs w:val="28"/>
        </w:rPr>
        <w:t>:</w:t>
      </w:r>
      <w:r w:rsidR="00CB2AD5" w:rsidRPr="0084428B">
        <w:rPr>
          <w:rFonts w:ascii="Times New Roman" w:hAnsi="Times New Roman"/>
          <w:sz w:val="28"/>
          <w:szCs w:val="28"/>
        </w:rPr>
        <w:t xml:space="preserve"> </w:t>
      </w:r>
      <w:r w:rsidRPr="0084428B">
        <w:rPr>
          <w:rFonts w:ascii="Times New Roman" w:hAnsi="Times New Roman"/>
          <w:sz w:val="28"/>
          <w:szCs w:val="28"/>
        </w:rPr>
        <w:t>(4</w:t>
      </w:r>
      <w:r w:rsidRPr="0084428B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="00AF5F21">
        <w:rPr>
          <w:rFonts w:ascii="Times New Roman" w:hAnsi="Times New Roman"/>
          <w:sz w:val="28"/>
          <w:szCs w:val="28"/>
        </w:rPr>
        <w:t>)-4-а</w:t>
      </w:r>
      <w:r w:rsidRPr="0084428B">
        <w:rPr>
          <w:rFonts w:ascii="Times New Roman" w:hAnsi="Times New Roman"/>
          <w:sz w:val="28"/>
          <w:szCs w:val="28"/>
        </w:rPr>
        <w:t>мино-1,2-оксазолидин-3-он</w:t>
      </w:r>
      <w:r w:rsidR="00CB2AD5" w:rsidRPr="0084428B">
        <w:rPr>
          <w:rFonts w:ascii="Times New Roman" w:hAnsi="Times New Roman"/>
          <w:sz w:val="28"/>
          <w:szCs w:val="28"/>
        </w:rPr>
        <w:t xml:space="preserve">, </w:t>
      </w:r>
      <w:r w:rsidR="00CB2AD5" w:rsidRPr="0084428B">
        <w:rPr>
          <w:rFonts w:ascii="Times New Roman" w:hAnsi="Times New Roman"/>
          <w:sz w:val="28"/>
          <w:szCs w:val="28"/>
          <w:lang w:val="en-US"/>
        </w:rPr>
        <w:t>CAS</w:t>
      </w:r>
      <w:r w:rsidR="00CB2AD5" w:rsidRPr="0084428B">
        <w:rPr>
          <w:rFonts w:ascii="Times New Roman" w:hAnsi="Times New Roman"/>
          <w:sz w:val="28"/>
          <w:szCs w:val="28"/>
        </w:rPr>
        <w:t xml:space="preserve"> </w:t>
      </w:r>
      <w:r w:rsidRPr="0084428B">
        <w:rPr>
          <w:rFonts w:ascii="Times New Roman" w:hAnsi="Times New Roman"/>
          <w:sz w:val="28"/>
          <w:szCs w:val="28"/>
        </w:rPr>
        <w:t>68-41-7</w:t>
      </w:r>
      <w:r w:rsidR="00CB2AD5" w:rsidRPr="0084428B">
        <w:rPr>
          <w:rFonts w:ascii="Times New Roman" w:hAnsi="Times New Roman"/>
          <w:sz w:val="28"/>
          <w:szCs w:val="28"/>
        </w:rPr>
        <w:t>.</w:t>
      </w:r>
    </w:p>
    <w:p w:rsidR="000D2BEE" w:rsidRPr="000D2BEE" w:rsidRDefault="000D2BEE" w:rsidP="00587B9B">
      <w:pPr>
        <w:spacing w:before="240" w:after="0"/>
        <w:ind w:firstLine="720"/>
        <w:rPr>
          <w:rFonts w:ascii="Times New Roman" w:hAnsi="Times New Roman"/>
          <w:sz w:val="28"/>
          <w:szCs w:val="28"/>
        </w:rPr>
      </w:pPr>
      <w:r w:rsidRPr="000D2BEE">
        <w:rPr>
          <w:rFonts w:ascii="Times New Roman" w:hAnsi="Times New Roman"/>
          <w:sz w:val="28"/>
          <w:szCs w:val="28"/>
        </w:rPr>
        <w:t xml:space="preserve">Измеряют оптическую плотность </w:t>
      </w:r>
      <w:r w:rsidR="00B7253C">
        <w:rPr>
          <w:rFonts w:ascii="Times New Roman" w:hAnsi="Times New Roman"/>
          <w:sz w:val="28"/>
          <w:szCs w:val="28"/>
        </w:rPr>
        <w:t xml:space="preserve">полученных растворов </w:t>
      </w:r>
      <w:r w:rsidRPr="000D2BEE">
        <w:rPr>
          <w:rFonts w:ascii="Times New Roman" w:hAnsi="Times New Roman"/>
          <w:sz w:val="28"/>
          <w:szCs w:val="28"/>
        </w:rPr>
        <w:t>на спектрофотометре в максиму</w:t>
      </w:r>
      <w:r w:rsidR="006D40F1">
        <w:rPr>
          <w:rFonts w:ascii="Times New Roman" w:hAnsi="Times New Roman"/>
          <w:sz w:val="28"/>
          <w:szCs w:val="28"/>
        </w:rPr>
        <w:t>ме поглощения при длине волны 625 </w:t>
      </w:r>
      <w:r w:rsidRPr="000D2BEE">
        <w:rPr>
          <w:rFonts w:ascii="Times New Roman" w:hAnsi="Times New Roman"/>
          <w:sz w:val="28"/>
          <w:szCs w:val="28"/>
        </w:rPr>
        <w:t>н</w:t>
      </w:r>
      <w:r w:rsidR="00B7253C">
        <w:rPr>
          <w:rFonts w:ascii="Times New Roman" w:hAnsi="Times New Roman"/>
          <w:sz w:val="28"/>
          <w:szCs w:val="28"/>
        </w:rPr>
        <w:t xml:space="preserve">м в кювете с толщиной слоя 1 см. </w:t>
      </w:r>
    </w:p>
    <w:p w:rsidR="00B7253C" w:rsidRPr="00CA158C" w:rsidRDefault="00B7253C" w:rsidP="00B7253C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0F3512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>ц</w:t>
      </w:r>
      <w:r w:rsidRPr="00B7253C">
        <w:rPr>
          <w:rFonts w:ascii="Times New Roman" w:hAnsi="Times New Roman"/>
          <w:sz w:val="28"/>
          <w:szCs w:val="28"/>
        </w:rPr>
        <w:t>иклосерин</w:t>
      </w:r>
      <w:r w:rsidRPr="00B7253C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158C">
        <w:rPr>
          <w:rFonts w:ascii="Times New Roman" w:hAnsi="Times New Roman"/>
          <w:color w:val="000000"/>
          <w:sz w:val="28"/>
          <w:szCs w:val="28"/>
        </w:rPr>
        <w:t>в субстанции в процентах (</w:t>
      </w:r>
      <w:r w:rsidRPr="00CA158C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CA158C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6D40F1" w:rsidRPr="003A6AD5" w:rsidRDefault="00DB2346" w:rsidP="006D40F1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ind w:firstLine="720"/>
        <w:jc w:val="center"/>
        <w:rPr>
          <w:i/>
          <w:szCs w:val="28"/>
        </w:rPr>
      </w:pPr>
      <w:r w:rsidRPr="00A552D0">
        <w:rPr>
          <w:i/>
          <w:position w:val="-30"/>
          <w:szCs w:val="28"/>
          <w:lang w:val="en-US"/>
        </w:rPr>
        <w:object w:dxaOrig="5679" w:dyaOrig="700">
          <v:shape id="_x0000_i1026" type="#_x0000_t75" style="width:335.55pt;height:40.75pt" o:ole="">
            <v:imagedata r:id="rId9" o:title=""/>
          </v:shape>
          <o:OLEObject Type="Embed" ProgID="Equation.3" ShapeID="_x0000_i1026" DrawAspect="Content" ObjectID="_1624109883" r:id="rId10"/>
        </w:object>
      </w:r>
    </w:p>
    <w:tbl>
      <w:tblPr>
        <w:tblW w:w="5000" w:type="pct"/>
        <w:tblLook w:val="04A0"/>
      </w:tblPr>
      <w:tblGrid>
        <w:gridCol w:w="605"/>
        <w:gridCol w:w="628"/>
        <w:gridCol w:w="356"/>
        <w:gridCol w:w="7982"/>
      </w:tblGrid>
      <w:tr w:rsidR="006D40F1" w:rsidRPr="00DB5F59" w:rsidTr="00F86A43">
        <w:trPr>
          <w:trHeight w:val="105"/>
        </w:trPr>
        <w:tc>
          <w:tcPr>
            <w:tcW w:w="316" w:type="pct"/>
            <w:hideMark/>
          </w:tcPr>
          <w:p w:rsidR="006D40F1" w:rsidRPr="007D26D5" w:rsidRDefault="006D40F1" w:rsidP="00F86A43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7D26D5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328" w:type="pct"/>
            <w:hideMark/>
          </w:tcPr>
          <w:p w:rsidR="006D40F1" w:rsidRPr="00B7253C" w:rsidRDefault="006D40F1" w:rsidP="00F86A4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="00B7253C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6" w:type="pct"/>
            <w:hideMark/>
          </w:tcPr>
          <w:p w:rsidR="006D40F1" w:rsidRPr="007D26D5" w:rsidRDefault="006D40F1" w:rsidP="00F86A43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6D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70" w:type="pct"/>
            <w:hideMark/>
          </w:tcPr>
          <w:p w:rsidR="006D40F1" w:rsidRPr="007D26D5" w:rsidRDefault="006D40F1" w:rsidP="00F86A43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оптическая плотность </w:t>
            </w:r>
            <w:r w:rsidRPr="007D26D5">
              <w:rPr>
                <w:rFonts w:ascii="Times New Roman" w:hAnsi="Times New Roman"/>
                <w:color w:val="000000"/>
                <w:szCs w:val="28"/>
              </w:rPr>
              <w:t>испытуемого раствора;</w:t>
            </w:r>
          </w:p>
        </w:tc>
      </w:tr>
      <w:tr w:rsidR="006D40F1" w:rsidRPr="00DB5F59" w:rsidTr="00F86A43">
        <w:trPr>
          <w:trHeight w:val="795"/>
        </w:trPr>
        <w:tc>
          <w:tcPr>
            <w:tcW w:w="316" w:type="pct"/>
          </w:tcPr>
          <w:p w:rsidR="006D40F1" w:rsidRPr="007D26D5" w:rsidRDefault="006D40F1" w:rsidP="00F86A43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hideMark/>
          </w:tcPr>
          <w:p w:rsidR="006D40F1" w:rsidRPr="007D26D5" w:rsidRDefault="006D40F1" w:rsidP="00F86A4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29070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86" w:type="pct"/>
            <w:hideMark/>
          </w:tcPr>
          <w:p w:rsidR="006D40F1" w:rsidRPr="007D26D5" w:rsidRDefault="006D40F1" w:rsidP="00F86A43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6D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70" w:type="pct"/>
            <w:hideMark/>
          </w:tcPr>
          <w:p w:rsidR="006D40F1" w:rsidRPr="007D26D5" w:rsidRDefault="006D40F1" w:rsidP="00F86A4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оптическая плотность раствора стандартного образца </w:t>
            </w:r>
            <w:r w:rsidR="00B7253C">
              <w:rPr>
                <w:rFonts w:ascii="Times New Roman" w:hAnsi="Times New Roman"/>
                <w:sz w:val="28"/>
                <w:szCs w:val="28"/>
              </w:rPr>
              <w:t>ц</w:t>
            </w:r>
            <w:r w:rsidR="00B7253C" w:rsidRPr="00B7253C">
              <w:rPr>
                <w:rFonts w:ascii="Times New Roman" w:hAnsi="Times New Roman"/>
                <w:sz w:val="28"/>
                <w:szCs w:val="28"/>
              </w:rPr>
              <w:t>иклосерин</w:t>
            </w:r>
            <w:r w:rsidR="00B7253C" w:rsidRPr="00B7253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D26D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6D40F1" w:rsidRPr="00DB5F59" w:rsidTr="00F86A43">
        <w:trPr>
          <w:trHeight w:val="415"/>
        </w:trPr>
        <w:tc>
          <w:tcPr>
            <w:tcW w:w="316" w:type="pct"/>
          </w:tcPr>
          <w:p w:rsidR="006D40F1" w:rsidRPr="007D26D5" w:rsidRDefault="006D40F1" w:rsidP="00F86A43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hideMark/>
          </w:tcPr>
          <w:p w:rsidR="006D40F1" w:rsidRPr="007D26D5" w:rsidRDefault="006D40F1" w:rsidP="00F86A4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7D26D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29070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6" w:type="pct"/>
            <w:hideMark/>
          </w:tcPr>
          <w:p w:rsidR="006D40F1" w:rsidRPr="007D26D5" w:rsidRDefault="006D40F1" w:rsidP="00F86A43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6D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70" w:type="pct"/>
            <w:hideMark/>
          </w:tcPr>
          <w:p w:rsidR="006D40F1" w:rsidRPr="007D26D5" w:rsidRDefault="006D40F1" w:rsidP="00B7253C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6D5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6D40F1" w:rsidRPr="00DB5F59" w:rsidTr="00F86A43">
        <w:trPr>
          <w:trHeight w:val="159"/>
        </w:trPr>
        <w:tc>
          <w:tcPr>
            <w:tcW w:w="316" w:type="pct"/>
          </w:tcPr>
          <w:p w:rsidR="006D40F1" w:rsidRPr="007D26D5" w:rsidRDefault="006D40F1" w:rsidP="00F86A43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hideMark/>
          </w:tcPr>
          <w:p w:rsidR="006D40F1" w:rsidRPr="007D26D5" w:rsidRDefault="006D40F1" w:rsidP="00F86A4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D26D5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29070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  <w:hideMark/>
          </w:tcPr>
          <w:p w:rsidR="006D40F1" w:rsidRPr="007D26D5" w:rsidRDefault="006D40F1" w:rsidP="00F86A43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6D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70" w:type="pct"/>
            <w:hideMark/>
          </w:tcPr>
          <w:p w:rsidR="006D40F1" w:rsidRPr="007D26D5" w:rsidRDefault="006D40F1" w:rsidP="00B7253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6D5">
              <w:rPr>
                <w:rFonts w:ascii="Times New Roman" w:hAnsi="Times New Roman"/>
                <w:color w:val="000000"/>
                <w:sz w:val="28"/>
                <w:szCs w:val="28"/>
              </w:rPr>
              <w:t>навеска стандартного образца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7253C">
              <w:rPr>
                <w:rFonts w:ascii="Times New Roman" w:hAnsi="Times New Roman"/>
                <w:sz w:val="28"/>
                <w:szCs w:val="28"/>
              </w:rPr>
              <w:t>ц</w:t>
            </w:r>
            <w:r w:rsidR="00B7253C" w:rsidRPr="00B7253C">
              <w:rPr>
                <w:rFonts w:ascii="Times New Roman" w:hAnsi="Times New Roman"/>
                <w:sz w:val="28"/>
                <w:szCs w:val="28"/>
              </w:rPr>
              <w:t>иклосерин</w:t>
            </w:r>
            <w:r w:rsidR="00B7253C" w:rsidRPr="00B7253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D26D5">
              <w:rPr>
                <w:rFonts w:ascii="Times New Roman" w:hAnsi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6D40F1" w:rsidRPr="00DB5F59" w:rsidTr="00F86A43">
        <w:trPr>
          <w:trHeight w:val="159"/>
        </w:trPr>
        <w:tc>
          <w:tcPr>
            <w:tcW w:w="316" w:type="pct"/>
            <w:shd w:val="clear" w:color="auto" w:fill="auto"/>
          </w:tcPr>
          <w:p w:rsidR="006D40F1" w:rsidRPr="007D26D5" w:rsidRDefault="006D40F1" w:rsidP="00F86A43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shd w:val="clear" w:color="auto" w:fill="auto"/>
          </w:tcPr>
          <w:p w:rsidR="006D40F1" w:rsidRPr="00994E4A" w:rsidRDefault="006D40F1" w:rsidP="00F86A4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gramStart"/>
            <w:r w:rsidRPr="00994E4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86" w:type="pct"/>
            <w:shd w:val="clear" w:color="auto" w:fill="auto"/>
          </w:tcPr>
          <w:p w:rsidR="006D40F1" w:rsidRPr="00994E4A" w:rsidRDefault="00B7253C" w:rsidP="00F86A43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4E4A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70" w:type="pct"/>
            <w:shd w:val="clear" w:color="auto" w:fill="auto"/>
          </w:tcPr>
          <w:p w:rsidR="006D40F1" w:rsidRPr="00DB5F59" w:rsidRDefault="006D40F1" w:rsidP="00F86A4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4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B7253C">
              <w:rPr>
                <w:rFonts w:ascii="Times New Roman" w:hAnsi="Times New Roman"/>
                <w:sz w:val="28"/>
                <w:szCs w:val="28"/>
              </w:rPr>
              <w:t>ц</w:t>
            </w:r>
            <w:r w:rsidR="00B7253C" w:rsidRPr="00B7253C">
              <w:rPr>
                <w:rFonts w:ascii="Times New Roman" w:hAnsi="Times New Roman"/>
                <w:sz w:val="28"/>
                <w:szCs w:val="28"/>
              </w:rPr>
              <w:t>иклосерин</w:t>
            </w:r>
            <w:r w:rsidR="00B7253C" w:rsidRPr="00B7253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B725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94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B7253C">
              <w:rPr>
                <w:rFonts w:ascii="Times New Roman" w:hAnsi="Times New Roman"/>
                <w:sz w:val="28"/>
                <w:szCs w:val="28"/>
              </w:rPr>
              <w:t>ц</w:t>
            </w:r>
            <w:r w:rsidR="00B7253C" w:rsidRPr="00B7253C">
              <w:rPr>
                <w:rFonts w:ascii="Times New Roman" w:hAnsi="Times New Roman"/>
                <w:sz w:val="28"/>
                <w:szCs w:val="28"/>
              </w:rPr>
              <w:t>иклосерин</w:t>
            </w:r>
            <w:r w:rsidR="00B7253C" w:rsidRPr="00B7253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gramStart"/>
            <w:r w:rsidR="00B7253C">
              <w:rPr>
                <w:rFonts w:ascii="Times New Roman" w:hAnsi="Times New Roman"/>
                <w:color w:val="000000"/>
                <w:sz w:val="28"/>
                <w:szCs w:val="28"/>
              </w:rPr>
              <w:t>, </w:t>
            </w:r>
            <w:r w:rsidRPr="00994E4A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  <w:r w:rsidR="00B7253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B7253C" w:rsidRPr="00DB5F59" w:rsidTr="00F86A43">
        <w:trPr>
          <w:trHeight w:val="159"/>
        </w:trPr>
        <w:tc>
          <w:tcPr>
            <w:tcW w:w="316" w:type="pct"/>
            <w:shd w:val="clear" w:color="auto" w:fill="auto"/>
          </w:tcPr>
          <w:p w:rsidR="00B7253C" w:rsidRPr="007D26D5" w:rsidRDefault="00B7253C" w:rsidP="00F86A43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shd w:val="clear" w:color="auto" w:fill="auto"/>
          </w:tcPr>
          <w:p w:rsidR="00B7253C" w:rsidRPr="00994E4A" w:rsidRDefault="00B7253C" w:rsidP="00F86A43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86" w:type="pct"/>
            <w:shd w:val="clear" w:color="auto" w:fill="auto"/>
          </w:tcPr>
          <w:p w:rsidR="00B7253C" w:rsidRPr="00994E4A" w:rsidRDefault="00B7253C" w:rsidP="00F86A43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4E4A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70" w:type="pct"/>
            <w:shd w:val="clear" w:color="auto" w:fill="auto"/>
          </w:tcPr>
          <w:p w:rsidR="00B7253C" w:rsidRPr="00994E4A" w:rsidRDefault="00B7253C" w:rsidP="00F86A4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поправочный коэффициент. </w:t>
            </w:r>
          </w:p>
        </w:tc>
      </w:tr>
    </w:tbl>
    <w:p w:rsidR="005A2B08" w:rsidRDefault="005A2B08" w:rsidP="005A2B08">
      <w:pPr>
        <w:spacing w:before="120" w:after="0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</w:t>
      </w:r>
      <w:r w:rsidR="00711F54" w:rsidRPr="00933738">
        <w:rPr>
          <w:rFonts w:ascii="Times New Roman" w:hAnsi="Times New Roman"/>
          <w:b/>
          <w:i/>
          <w:sz w:val="28"/>
          <w:szCs w:val="28"/>
        </w:rPr>
        <w:t>Терефталевый альдегид</w:t>
      </w:r>
    </w:p>
    <w:p w:rsidR="00711F54" w:rsidRDefault="000E7BBD" w:rsidP="005A2B08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E7BBD">
        <w:rPr>
          <w:rFonts w:ascii="Times New Roman" w:hAnsi="Times New Roman"/>
          <w:sz w:val="28"/>
          <w:szCs w:val="28"/>
        </w:rPr>
        <w:t>Не более 0,1 %.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11F54" w:rsidRPr="00CB2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Определение проводят методом </w:t>
      </w:r>
      <w:r w:rsidR="00711F54" w:rsidRPr="00F12815">
        <w:rPr>
          <w:rFonts w:ascii="Times New Roman" w:hAnsi="Times New Roman"/>
          <w:color w:val="000000"/>
          <w:sz w:val="28"/>
          <w:szCs w:val="28"/>
        </w:rPr>
        <w:t>спектрофотометрии (ОФС «Спектрофотометрия в ультрафиолетовой и видимой областях»).</w:t>
      </w:r>
      <w:proofErr w:type="gramEnd"/>
    </w:p>
    <w:p w:rsidR="000E7BBD" w:rsidRDefault="00711F54" w:rsidP="00711F54">
      <w:pPr>
        <w:spacing w:after="0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AD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Испытуемый раствор.</w:t>
      </w:r>
      <w:r w:rsidR="000E7B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116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коническую </w:t>
      </w:r>
      <w:r w:rsidR="000E7B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колбу вместимостью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0E7B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мл помещают 2,0 </w:t>
      </w:r>
      <w:r w:rsidRPr="00CB2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 </w:t>
      </w:r>
      <w:r w:rsidR="000E7B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(точная </w:t>
      </w:r>
      <w:proofErr w:type="gramStart"/>
      <w:r w:rsidR="000E7B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навеска) </w:t>
      </w:r>
      <w:proofErr w:type="gramEnd"/>
      <w:r w:rsidRPr="00CB2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субстанции,</w:t>
      </w:r>
      <w:r w:rsidR="000E7B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прибавляют 25 мл хлороформа, </w:t>
      </w:r>
      <w:r w:rsidR="000E7B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встряхивают в течение 3 мин, фильтруют в мерную колбу вместимостью 100 мл, промывают фильтрат тремя порциями хлороформа по 20 мл и доводят объём раствора хлороформом до метки.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мерную колбу вместимостью 50 мл помещают 1</w:t>
      </w:r>
      <w:r w:rsidR="000E7B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,0 мл полученного раствора и доводят объём раствора </w:t>
      </w:r>
      <w:r w:rsidR="000E7B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хлороформом до метки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711F54" w:rsidRPr="00464A74" w:rsidRDefault="00711F54" w:rsidP="008C73AE">
      <w:pPr>
        <w:spacing w:after="0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4A7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Раствор </w:t>
      </w:r>
      <w:r w:rsidR="00C0486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терефталевого альдегида</w:t>
      </w:r>
      <w:r w:rsidRPr="00464A7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мерную колбу вместимостью 100 мл помещают около 40 мг (точная навеска) </w:t>
      </w:r>
      <w:r w:rsidR="000E7B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терефталевого альдегида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растворяют в </w:t>
      </w:r>
      <w:r w:rsidR="000E7B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хлороформе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доводят объём раствора тем же растворителем до метк</w:t>
      </w:r>
      <w:r w:rsidR="000E7B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 В мерную колбу вместимостью 10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 мл помещают 1,0 м</w:t>
      </w:r>
      <w:r w:rsidR="000E7B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="00C04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полученного раствора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доводят объём раствора</w:t>
      </w:r>
      <w:r w:rsidR="00C04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хлороформом до метки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</w:t>
      </w:r>
      <w:r w:rsidRPr="00CB2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11F54" w:rsidRPr="000D2BEE" w:rsidRDefault="00711F54" w:rsidP="008C73AE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0D2BEE">
        <w:rPr>
          <w:rFonts w:ascii="Times New Roman" w:hAnsi="Times New Roman"/>
          <w:sz w:val="28"/>
          <w:szCs w:val="28"/>
        </w:rPr>
        <w:t xml:space="preserve">Измеряют оптическую плотность </w:t>
      </w:r>
      <w:r w:rsidR="00C0486C">
        <w:rPr>
          <w:rFonts w:ascii="Times New Roman" w:hAnsi="Times New Roman"/>
          <w:sz w:val="28"/>
          <w:szCs w:val="28"/>
        </w:rPr>
        <w:t>испытуемого раствора и раствора стандартного образца терефталевого альдегида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2BEE">
        <w:rPr>
          <w:rFonts w:ascii="Times New Roman" w:hAnsi="Times New Roman"/>
          <w:sz w:val="28"/>
          <w:szCs w:val="28"/>
        </w:rPr>
        <w:t>на спектрофотометре в максиму</w:t>
      </w:r>
      <w:r>
        <w:rPr>
          <w:rFonts w:ascii="Times New Roman" w:hAnsi="Times New Roman"/>
          <w:sz w:val="28"/>
          <w:szCs w:val="28"/>
        </w:rPr>
        <w:t>ме пог</w:t>
      </w:r>
      <w:r w:rsidR="00C0486C">
        <w:rPr>
          <w:rFonts w:ascii="Times New Roman" w:hAnsi="Times New Roman"/>
          <w:sz w:val="28"/>
          <w:szCs w:val="28"/>
        </w:rPr>
        <w:t>лощения при длине волны 260 </w:t>
      </w:r>
      <w:r w:rsidRPr="000D2BE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м</w:t>
      </w:r>
      <w:r w:rsidR="00C0486C">
        <w:rPr>
          <w:rFonts w:ascii="Times New Roman" w:hAnsi="Times New Roman"/>
          <w:sz w:val="28"/>
          <w:szCs w:val="28"/>
        </w:rPr>
        <w:t xml:space="preserve"> в кювете с толщиной слоя 1 см, используя в качестве раствора сравнения хлороформ. </w:t>
      </w:r>
    </w:p>
    <w:p w:rsidR="00711F54" w:rsidRPr="00CA158C" w:rsidRDefault="00711F54" w:rsidP="00711F54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0F3512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C0486C" w:rsidRPr="00C0486C">
        <w:rPr>
          <w:rFonts w:ascii="Times New Roman" w:hAnsi="Times New Roman"/>
          <w:sz w:val="28"/>
          <w:szCs w:val="28"/>
        </w:rPr>
        <w:t xml:space="preserve">терефталевого альдегида </w:t>
      </w:r>
      <w:r w:rsidRPr="00C0486C">
        <w:rPr>
          <w:rFonts w:ascii="Times New Roman" w:hAnsi="Times New Roman"/>
          <w:color w:val="000000"/>
          <w:sz w:val="28"/>
          <w:szCs w:val="28"/>
        </w:rPr>
        <w:t>в</w:t>
      </w:r>
      <w:r w:rsidRPr="00CA158C">
        <w:rPr>
          <w:rFonts w:ascii="Times New Roman" w:hAnsi="Times New Roman"/>
          <w:color w:val="000000"/>
          <w:sz w:val="28"/>
          <w:szCs w:val="28"/>
        </w:rPr>
        <w:t xml:space="preserve"> субстанции в процентах (</w:t>
      </w:r>
      <w:r w:rsidRPr="00CA158C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CA158C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711F54" w:rsidRPr="003A6AD5" w:rsidRDefault="0066335F" w:rsidP="00711F54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ind w:firstLine="720"/>
        <w:jc w:val="center"/>
        <w:rPr>
          <w:i/>
          <w:szCs w:val="28"/>
        </w:rPr>
      </w:pPr>
      <w:r w:rsidRPr="00A552D0">
        <w:rPr>
          <w:i/>
          <w:position w:val="-30"/>
          <w:szCs w:val="28"/>
          <w:lang w:val="en-US"/>
        </w:rPr>
        <w:object w:dxaOrig="4780" w:dyaOrig="700">
          <v:shape id="_x0000_i1027" type="#_x0000_t75" style="width:282.55pt;height:40.75pt" o:ole="">
            <v:imagedata r:id="rId11" o:title=""/>
          </v:shape>
          <o:OLEObject Type="Embed" ProgID="Equation.3" ShapeID="_x0000_i1027" DrawAspect="Content" ObjectID="_1624109884" r:id="rId12"/>
        </w:object>
      </w:r>
    </w:p>
    <w:tbl>
      <w:tblPr>
        <w:tblW w:w="5000" w:type="pct"/>
        <w:tblLook w:val="04A0"/>
      </w:tblPr>
      <w:tblGrid>
        <w:gridCol w:w="605"/>
        <w:gridCol w:w="628"/>
        <w:gridCol w:w="356"/>
        <w:gridCol w:w="7982"/>
      </w:tblGrid>
      <w:tr w:rsidR="00711F54" w:rsidRPr="00DB5F59" w:rsidTr="00711F54">
        <w:trPr>
          <w:trHeight w:val="105"/>
        </w:trPr>
        <w:tc>
          <w:tcPr>
            <w:tcW w:w="316" w:type="pct"/>
            <w:hideMark/>
          </w:tcPr>
          <w:p w:rsidR="00711F54" w:rsidRPr="007D26D5" w:rsidRDefault="00711F54" w:rsidP="00711F54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7D26D5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328" w:type="pct"/>
            <w:hideMark/>
          </w:tcPr>
          <w:p w:rsidR="00711F54" w:rsidRPr="00B7253C" w:rsidRDefault="00711F54" w:rsidP="00711F54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6" w:type="pct"/>
            <w:hideMark/>
          </w:tcPr>
          <w:p w:rsidR="00711F54" w:rsidRPr="007D26D5" w:rsidRDefault="00711F54" w:rsidP="00711F54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6D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70" w:type="pct"/>
            <w:hideMark/>
          </w:tcPr>
          <w:p w:rsidR="00711F54" w:rsidRPr="007D26D5" w:rsidRDefault="00711F54" w:rsidP="00711F54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оптическая плотность </w:t>
            </w:r>
            <w:r w:rsidRPr="007D26D5">
              <w:rPr>
                <w:rFonts w:ascii="Times New Roman" w:hAnsi="Times New Roman"/>
                <w:color w:val="000000"/>
                <w:szCs w:val="28"/>
              </w:rPr>
              <w:t>испытуемого раствора;</w:t>
            </w:r>
          </w:p>
        </w:tc>
      </w:tr>
      <w:tr w:rsidR="00711F54" w:rsidRPr="00DB5F59" w:rsidTr="001969B8">
        <w:trPr>
          <w:trHeight w:val="214"/>
        </w:trPr>
        <w:tc>
          <w:tcPr>
            <w:tcW w:w="316" w:type="pct"/>
          </w:tcPr>
          <w:p w:rsidR="00711F54" w:rsidRPr="007D26D5" w:rsidRDefault="00711F54" w:rsidP="00711F54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hideMark/>
          </w:tcPr>
          <w:p w:rsidR="00711F54" w:rsidRPr="007D26D5" w:rsidRDefault="00711F54" w:rsidP="00711F54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29070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86" w:type="pct"/>
            <w:hideMark/>
          </w:tcPr>
          <w:p w:rsidR="00711F54" w:rsidRPr="007D26D5" w:rsidRDefault="00711F54" w:rsidP="00711F54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6D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70" w:type="pct"/>
            <w:hideMark/>
          </w:tcPr>
          <w:p w:rsidR="00711F54" w:rsidRPr="007D26D5" w:rsidRDefault="00711F54" w:rsidP="001969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оптическая плотность раствора </w:t>
            </w:r>
            <w:r w:rsidR="00933738">
              <w:rPr>
                <w:rFonts w:ascii="Times New Roman" w:hAnsi="Times New Roman"/>
                <w:sz w:val="28"/>
                <w:szCs w:val="28"/>
              </w:rPr>
              <w:t>терефталевого альдегида</w:t>
            </w:r>
            <w:r w:rsidRPr="007D26D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711F54" w:rsidRPr="00DB5F59" w:rsidTr="00711F54">
        <w:trPr>
          <w:trHeight w:val="415"/>
        </w:trPr>
        <w:tc>
          <w:tcPr>
            <w:tcW w:w="316" w:type="pct"/>
          </w:tcPr>
          <w:p w:rsidR="00711F54" w:rsidRPr="007D26D5" w:rsidRDefault="00711F54" w:rsidP="00711F54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hideMark/>
          </w:tcPr>
          <w:p w:rsidR="00711F54" w:rsidRPr="007D26D5" w:rsidRDefault="00711F54" w:rsidP="00711F54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7D26D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29070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6" w:type="pct"/>
            <w:hideMark/>
          </w:tcPr>
          <w:p w:rsidR="00711F54" w:rsidRPr="007D26D5" w:rsidRDefault="00711F54" w:rsidP="00711F54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6D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70" w:type="pct"/>
            <w:hideMark/>
          </w:tcPr>
          <w:p w:rsidR="00711F54" w:rsidRPr="007D26D5" w:rsidRDefault="00711F54" w:rsidP="00711F54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6D5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711F54" w:rsidRPr="00DB5F59" w:rsidTr="00711F54">
        <w:trPr>
          <w:trHeight w:val="159"/>
        </w:trPr>
        <w:tc>
          <w:tcPr>
            <w:tcW w:w="316" w:type="pct"/>
          </w:tcPr>
          <w:p w:rsidR="00711F54" w:rsidRPr="007D26D5" w:rsidRDefault="00711F54" w:rsidP="00711F54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hideMark/>
          </w:tcPr>
          <w:p w:rsidR="00711F54" w:rsidRPr="007D26D5" w:rsidRDefault="00711F54" w:rsidP="00711F54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D26D5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29070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  <w:hideMark/>
          </w:tcPr>
          <w:p w:rsidR="00711F54" w:rsidRPr="007D26D5" w:rsidRDefault="00711F54" w:rsidP="00711F54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6D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70" w:type="pct"/>
            <w:hideMark/>
          </w:tcPr>
          <w:p w:rsidR="00711F54" w:rsidRPr="007D26D5" w:rsidRDefault="00711F54" w:rsidP="000460E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6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навеска </w:t>
            </w:r>
            <w:r w:rsidR="00933738">
              <w:rPr>
                <w:rFonts w:ascii="Times New Roman" w:hAnsi="Times New Roman"/>
                <w:sz w:val="28"/>
                <w:szCs w:val="28"/>
              </w:rPr>
              <w:t>терефталевого альдегида</w:t>
            </w:r>
            <w:r w:rsidRPr="007D26D5">
              <w:rPr>
                <w:rFonts w:ascii="Times New Roman" w:hAnsi="Times New Roman"/>
                <w:color w:val="000000"/>
                <w:sz w:val="28"/>
                <w:szCs w:val="28"/>
              </w:rPr>
              <w:t>, мг</w:t>
            </w:r>
            <w:r w:rsidR="0006677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06677F" w:rsidRPr="00DB5F59" w:rsidTr="00711F54">
        <w:trPr>
          <w:trHeight w:val="159"/>
        </w:trPr>
        <w:tc>
          <w:tcPr>
            <w:tcW w:w="316" w:type="pct"/>
          </w:tcPr>
          <w:p w:rsidR="0006677F" w:rsidRPr="007D26D5" w:rsidRDefault="0006677F" w:rsidP="00711F54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hideMark/>
          </w:tcPr>
          <w:p w:rsidR="0006677F" w:rsidRPr="0006677F" w:rsidRDefault="0006677F" w:rsidP="00711F54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86" w:type="pct"/>
            <w:hideMark/>
          </w:tcPr>
          <w:p w:rsidR="0006677F" w:rsidRPr="007D26D5" w:rsidRDefault="0006677F" w:rsidP="00711F54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6D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70" w:type="pct"/>
            <w:hideMark/>
          </w:tcPr>
          <w:p w:rsidR="0006677F" w:rsidRPr="007D26D5" w:rsidRDefault="0006677F" w:rsidP="000460E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терефталевого альдегида в терефталевом альдегиде, %. </w:t>
            </w:r>
          </w:p>
        </w:tc>
      </w:tr>
    </w:tbl>
    <w:p w:rsidR="00E06E1B" w:rsidRPr="00E06E1B" w:rsidRDefault="00CB2AD5" w:rsidP="005A2B08">
      <w:pPr>
        <w:widowControl w:val="0"/>
        <w:spacing w:before="120" w:after="0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6E1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Потеря в массе при высушивании. </w:t>
      </w:r>
      <w:r w:rsidR="00E06E1B" w:rsidRPr="00E06E1B">
        <w:rPr>
          <w:rFonts w:ascii="Times New Roman" w:eastAsia="Times New Roman" w:hAnsi="Times New Roman"/>
          <w:sz w:val="28"/>
          <w:szCs w:val="28"/>
          <w:lang w:eastAsia="ru-RU"/>
        </w:rPr>
        <w:t xml:space="preserve">Не более </w:t>
      </w:r>
      <w:r w:rsidR="00E06E1B">
        <w:rPr>
          <w:rFonts w:ascii="Times New Roman" w:eastAsia="Times New Roman" w:hAnsi="Times New Roman"/>
          <w:sz w:val="28"/>
          <w:szCs w:val="28"/>
          <w:lang w:eastAsia="ru-RU"/>
        </w:rPr>
        <w:t>0,5 </w:t>
      </w:r>
      <w:r w:rsidR="00E06E1B" w:rsidRPr="00E06E1B">
        <w:rPr>
          <w:rFonts w:ascii="Times New Roman" w:eastAsia="Times New Roman" w:hAnsi="Times New Roman"/>
          <w:sz w:val="28"/>
          <w:szCs w:val="28"/>
          <w:lang w:eastAsia="ru-RU"/>
        </w:rPr>
        <w:t>% (ОФС «Потеря в массе при вы</w:t>
      </w:r>
      <w:r w:rsidR="00337D78">
        <w:rPr>
          <w:rFonts w:ascii="Times New Roman" w:eastAsia="Times New Roman" w:hAnsi="Times New Roman"/>
          <w:sz w:val="28"/>
          <w:szCs w:val="28"/>
          <w:lang w:eastAsia="ru-RU"/>
        </w:rPr>
        <w:t>сушивании», способ 3</w:t>
      </w:r>
      <w:r w:rsidR="00015208">
        <w:rPr>
          <w:rFonts w:ascii="Times New Roman" w:eastAsia="Times New Roman" w:hAnsi="Times New Roman"/>
          <w:sz w:val="28"/>
          <w:szCs w:val="28"/>
          <w:lang w:eastAsia="ru-RU"/>
        </w:rPr>
        <w:t>). Около 0,1 </w:t>
      </w:r>
      <w:r w:rsidR="00E06E1B" w:rsidRPr="00E06E1B">
        <w:rPr>
          <w:rFonts w:ascii="Times New Roman" w:eastAsia="Times New Roman" w:hAnsi="Times New Roman"/>
          <w:sz w:val="28"/>
          <w:szCs w:val="28"/>
          <w:lang w:eastAsia="ru-RU"/>
        </w:rPr>
        <w:t xml:space="preserve">г (точная </w:t>
      </w:r>
      <w:r w:rsidR="00015208">
        <w:rPr>
          <w:rFonts w:ascii="Times New Roman" w:eastAsia="Times New Roman" w:hAnsi="Times New Roman"/>
          <w:sz w:val="28"/>
          <w:szCs w:val="28"/>
          <w:lang w:eastAsia="ru-RU"/>
        </w:rPr>
        <w:t>навеска) субстанции высушивают в вакууме</w:t>
      </w:r>
      <w:r w:rsidR="00E06E1B" w:rsidRPr="00E06E1B">
        <w:rPr>
          <w:rFonts w:ascii="Times New Roman" w:eastAsia="Times New Roman" w:hAnsi="Times New Roman"/>
          <w:sz w:val="28"/>
          <w:szCs w:val="28"/>
          <w:lang w:eastAsia="ru-RU"/>
        </w:rPr>
        <w:t xml:space="preserve"> до постоянн</w:t>
      </w:r>
      <w:r w:rsidR="00015208">
        <w:rPr>
          <w:rFonts w:ascii="Times New Roman" w:eastAsia="Times New Roman" w:hAnsi="Times New Roman"/>
          <w:sz w:val="28"/>
          <w:szCs w:val="28"/>
          <w:lang w:eastAsia="ru-RU"/>
        </w:rPr>
        <w:t>ой массы при температуре 60 </w:t>
      </w:r>
      <w:r w:rsidR="00E06E1B" w:rsidRPr="00E06E1B">
        <w:rPr>
          <w:rFonts w:ascii="Times New Roman" w:eastAsia="Times New Roman" w:hAnsi="Times New Roman"/>
          <w:sz w:val="28"/>
          <w:szCs w:val="28"/>
          <w:lang w:eastAsia="ru-RU"/>
        </w:rPr>
        <w:t>°С</w:t>
      </w:r>
      <w:r w:rsidR="0001520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B2AD5" w:rsidRPr="00CB2AD5" w:rsidRDefault="00CB2AD5" w:rsidP="005D4F4D">
      <w:pPr>
        <w:widowControl w:val="0"/>
        <w:spacing w:after="0"/>
        <w:ind w:firstLine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E1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Сульфатная зола. </w:t>
      </w:r>
      <w:r w:rsidRPr="00E06E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более 0,1 % (ОФС «</w:t>
      </w:r>
      <w:r w:rsidRPr="00CB2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Сульфатная зола»). Для определения используют около 1 г (точная навеска) субстанции.</w:t>
      </w:r>
    </w:p>
    <w:p w:rsidR="00CB2AD5" w:rsidRPr="00CB2AD5" w:rsidRDefault="00CB2AD5" w:rsidP="005D4F4D">
      <w:pPr>
        <w:widowControl w:val="0"/>
        <w:spacing w:after="0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A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Тяжёлые металлы. </w:t>
      </w:r>
      <w:r w:rsidRPr="00CB2AD5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015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более 0,001</w:t>
      </w:r>
      <w:r w:rsidRPr="00CB2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%. Определение проводят в </w:t>
      </w:r>
      <w:r w:rsidRPr="00CB2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соответствии с ОФС «Тяжёлые металлы», метод 2, в зольном остатке, полученном после сжигания 1 г субстанции, с использованием эт</w:t>
      </w:r>
      <w:r w:rsidR="00015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алонного раствора 1</w:t>
      </w:r>
      <w:r w:rsidRPr="00CB2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B2AD5" w:rsidRPr="00CB2AD5" w:rsidRDefault="00CB2AD5" w:rsidP="005D4F4D">
      <w:pPr>
        <w:widowControl w:val="0"/>
        <w:spacing w:after="0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A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Остаточные органические растворители. </w:t>
      </w:r>
      <w:r w:rsidRPr="00CB2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ОФС «Остаточные органические растворители».</w:t>
      </w:r>
    </w:p>
    <w:p w:rsidR="00CB2AD5" w:rsidRPr="00CB2AD5" w:rsidRDefault="00CB2AD5" w:rsidP="005D4F4D">
      <w:pPr>
        <w:widowControl w:val="0"/>
        <w:spacing w:after="0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A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Микробиологическая чистота. </w:t>
      </w:r>
      <w:r w:rsidRPr="00CB2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ОФС «Микробиологическая чистота».</w:t>
      </w:r>
    </w:p>
    <w:p w:rsidR="00317151" w:rsidRPr="00B66434" w:rsidRDefault="00317151" w:rsidP="00317151">
      <w:pPr>
        <w:tabs>
          <w:tab w:val="left" w:pos="1418"/>
          <w:tab w:val="left" w:pos="3119"/>
          <w:tab w:val="left" w:pos="5103"/>
        </w:tabs>
        <w:spacing w:after="0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B66434">
        <w:rPr>
          <w:rFonts w:ascii="Times New Roman" w:hAnsi="Times New Roman"/>
          <w:b/>
          <w:color w:val="000000"/>
          <w:sz w:val="28"/>
          <w:szCs w:val="28"/>
        </w:rPr>
        <w:t xml:space="preserve">Количественное определение. </w:t>
      </w:r>
      <w:r w:rsidRPr="00B66434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методом титриметрии. </w:t>
      </w:r>
    </w:p>
    <w:p w:rsidR="00317151" w:rsidRPr="00B66434" w:rsidRDefault="00CA7C98" w:rsidP="00317151">
      <w:pPr>
        <w:tabs>
          <w:tab w:val="left" w:pos="1418"/>
          <w:tab w:val="left" w:pos="3119"/>
          <w:tab w:val="left" w:pos="5103"/>
        </w:tabs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Около 0,2</w:t>
      </w:r>
      <w:r w:rsidR="00317151" w:rsidRPr="00B66434">
        <w:rPr>
          <w:rFonts w:ascii="Times New Roman" w:hAnsi="Times New Roman"/>
          <w:color w:val="000000"/>
          <w:sz w:val="28"/>
          <w:szCs w:val="28"/>
        </w:rPr>
        <w:t> г (точная наве</w:t>
      </w:r>
      <w:r w:rsidR="00015208">
        <w:rPr>
          <w:rFonts w:ascii="Times New Roman" w:hAnsi="Times New Roman"/>
          <w:color w:val="000000"/>
          <w:sz w:val="28"/>
          <w:szCs w:val="28"/>
        </w:rPr>
        <w:t>ска) субстанции растворяют в 10</w:t>
      </w:r>
      <w:r w:rsidR="00317151">
        <w:rPr>
          <w:rFonts w:ascii="Times New Roman" w:hAnsi="Times New Roman"/>
          <w:color w:val="000000"/>
          <w:sz w:val="28"/>
          <w:szCs w:val="28"/>
        </w:rPr>
        <w:t>0 </w:t>
      </w:r>
      <w:r w:rsidR="00317151" w:rsidRPr="00B66434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015208">
        <w:rPr>
          <w:rFonts w:ascii="Times New Roman" w:hAnsi="Times New Roman"/>
          <w:color w:val="000000"/>
          <w:sz w:val="28"/>
          <w:szCs w:val="28"/>
        </w:rPr>
        <w:t>смеси диметилформамид</w:t>
      </w:r>
      <w:r w:rsidR="00015208" w:rsidRPr="00CB2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</w:t>
      </w:r>
      <w:r w:rsidR="00015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вода 1:1, выдерживают на ультразвуковой бане до полного растворения </w:t>
      </w:r>
      <w:r w:rsidR="00317151">
        <w:rPr>
          <w:rFonts w:ascii="Times New Roman" w:hAnsi="Times New Roman"/>
          <w:color w:val="000000"/>
          <w:sz w:val="28"/>
          <w:szCs w:val="28"/>
        </w:rPr>
        <w:t>и титруют 0,1 М раствором</w:t>
      </w:r>
      <w:r w:rsidR="00015208">
        <w:rPr>
          <w:rFonts w:ascii="Times New Roman" w:hAnsi="Times New Roman"/>
          <w:color w:val="000000"/>
          <w:sz w:val="28"/>
          <w:szCs w:val="28"/>
        </w:rPr>
        <w:t xml:space="preserve"> натрия гидроксида</w:t>
      </w:r>
      <w:r w:rsidR="0031715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17151" w:rsidRPr="00B66434">
        <w:rPr>
          <w:rFonts w:ascii="Times New Roman" w:hAnsi="Times New Roman"/>
          <w:color w:val="000000"/>
          <w:sz w:val="28"/>
          <w:szCs w:val="28"/>
        </w:rPr>
        <w:t xml:space="preserve">Конечную точку титрования определяют потенциометрически (ОФС «Потенциометрическое титрование»). </w:t>
      </w:r>
    </w:p>
    <w:p w:rsidR="00317151" w:rsidRPr="00B66434" w:rsidRDefault="00317151" w:rsidP="00317151">
      <w:pPr>
        <w:tabs>
          <w:tab w:val="left" w:pos="1418"/>
          <w:tab w:val="left" w:pos="3119"/>
          <w:tab w:val="left" w:pos="5103"/>
        </w:tabs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B66434">
        <w:rPr>
          <w:rFonts w:ascii="Times New Roman" w:hAnsi="Times New Roman"/>
          <w:color w:val="000000"/>
          <w:sz w:val="28"/>
          <w:szCs w:val="28"/>
        </w:rPr>
        <w:t>Параллельно проводят контрольный опыт.</w:t>
      </w:r>
    </w:p>
    <w:p w:rsidR="00317151" w:rsidRPr="00B66434" w:rsidRDefault="00317151" w:rsidP="00317151">
      <w:pPr>
        <w:pStyle w:val="a3"/>
        <w:spacing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1 </w:t>
      </w:r>
      <w:r w:rsidRPr="00FA55B8">
        <w:rPr>
          <w:rFonts w:ascii="Times New Roman" w:hAnsi="Times New Roman"/>
          <w:color w:val="000000"/>
          <w:sz w:val="28"/>
          <w:szCs w:val="28"/>
        </w:rPr>
        <w:t>мл 0,1</w:t>
      </w:r>
      <w:r w:rsidRPr="00FA55B8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FA55B8">
        <w:rPr>
          <w:rFonts w:ascii="Times New Roman" w:hAnsi="Times New Roman"/>
          <w:color w:val="000000"/>
          <w:sz w:val="28"/>
          <w:szCs w:val="28"/>
        </w:rPr>
        <w:t xml:space="preserve">М раствора </w:t>
      </w:r>
      <w:r w:rsidR="00015208">
        <w:rPr>
          <w:rFonts w:ascii="Times New Roman" w:hAnsi="Times New Roman"/>
          <w:color w:val="000000"/>
          <w:sz w:val="28"/>
          <w:szCs w:val="28"/>
        </w:rPr>
        <w:t>натрия гидроксида соответствует 15,11</w:t>
      </w:r>
      <w:r w:rsidRPr="00FA55B8">
        <w:rPr>
          <w:rFonts w:ascii="Times New Roman" w:hAnsi="Times New Roman"/>
          <w:color w:val="000000"/>
          <w:sz w:val="28"/>
          <w:szCs w:val="28"/>
        </w:rPr>
        <w:t xml:space="preserve"> мг </w:t>
      </w:r>
      <w:r w:rsidR="00015208" w:rsidRPr="000A2DB8">
        <w:rPr>
          <w:rFonts w:ascii="Times New Roman" w:hAnsi="Times New Roman"/>
          <w:sz w:val="28"/>
          <w:szCs w:val="28"/>
        </w:rPr>
        <w:t xml:space="preserve">теризидона </w:t>
      </w:r>
      <w:r w:rsidR="00015208" w:rsidRPr="000A2DB8">
        <w:rPr>
          <w:rFonts w:ascii="Times New Roman" w:hAnsi="Times New Roman"/>
          <w:sz w:val="28"/>
          <w:szCs w:val="28"/>
          <w:lang w:val="en-US"/>
        </w:rPr>
        <w:t>C</w:t>
      </w:r>
      <w:r w:rsidR="00015208" w:rsidRPr="000A2DB8">
        <w:rPr>
          <w:rFonts w:ascii="Times New Roman" w:hAnsi="Times New Roman"/>
          <w:sz w:val="28"/>
          <w:szCs w:val="28"/>
          <w:vertAlign w:val="subscript"/>
        </w:rPr>
        <w:t>14</w:t>
      </w:r>
      <w:r w:rsidR="00015208" w:rsidRPr="000A2DB8">
        <w:rPr>
          <w:rFonts w:ascii="Times New Roman" w:hAnsi="Times New Roman"/>
          <w:sz w:val="28"/>
          <w:szCs w:val="28"/>
          <w:lang w:val="en-US"/>
        </w:rPr>
        <w:t>H</w:t>
      </w:r>
      <w:r w:rsidR="00015208" w:rsidRPr="000A2DB8">
        <w:rPr>
          <w:rFonts w:ascii="Times New Roman" w:hAnsi="Times New Roman"/>
          <w:sz w:val="28"/>
          <w:szCs w:val="28"/>
          <w:vertAlign w:val="subscript"/>
        </w:rPr>
        <w:t>14</w:t>
      </w:r>
      <w:r w:rsidR="00015208" w:rsidRPr="000A2DB8">
        <w:rPr>
          <w:rFonts w:ascii="Times New Roman" w:hAnsi="Times New Roman"/>
          <w:sz w:val="28"/>
          <w:szCs w:val="28"/>
          <w:lang w:val="en-US"/>
        </w:rPr>
        <w:t>N</w:t>
      </w:r>
      <w:r w:rsidR="00015208" w:rsidRPr="000A2DB8">
        <w:rPr>
          <w:rFonts w:ascii="Times New Roman" w:hAnsi="Times New Roman"/>
          <w:sz w:val="28"/>
          <w:szCs w:val="28"/>
          <w:vertAlign w:val="subscript"/>
        </w:rPr>
        <w:t>4</w:t>
      </w:r>
      <w:r w:rsidR="00015208" w:rsidRPr="000A2DB8">
        <w:rPr>
          <w:rFonts w:ascii="Times New Roman" w:hAnsi="Times New Roman"/>
          <w:sz w:val="28"/>
          <w:szCs w:val="28"/>
          <w:lang w:val="en-US"/>
        </w:rPr>
        <w:t>O</w:t>
      </w:r>
      <w:r w:rsidR="00015208" w:rsidRPr="000A2DB8">
        <w:rPr>
          <w:rFonts w:ascii="Times New Roman" w:hAnsi="Times New Roman"/>
          <w:sz w:val="28"/>
          <w:szCs w:val="28"/>
          <w:vertAlign w:val="subscript"/>
        </w:rPr>
        <w:t>4</w:t>
      </w:r>
      <w:r w:rsidRPr="00FA55B8">
        <w:rPr>
          <w:rFonts w:ascii="Times New Roman" w:hAnsi="Times New Roman"/>
          <w:color w:val="000000"/>
          <w:sz w:val="28"/>
          <w:szCs w:val="28"/>
        </w:rPr>
        <w:t>.</w:t>
      </w:r>
      <w:r w:rsidRPr="00B6643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2AD5" w:rsidRDefault="00CB2AD5" w:rsidP="00317151">
      <w:pPr>
        <w:tabs>
          <w:tab w:val="left" w:pos="1418"/>
          <w:tab w:val="left" w:pos="3119"/>
          <w:tab w:val="left" w:pos="5103"/>
        </w:tabs>
        <w:spacing w:after="0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AD5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Хранение.</w:t>
      </w:r>
      <w:r w:rsidRPr="00CB2AD5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защищённом от света месте.</w:t>
      </w:r>
    </w:p>
    <w:sectPr w:rsidR="00CB2AD5" w:rsidSect="00587B9B">
      <w:headerReference w:type="default" r:id="rId13"/>
      <w:footerReference w:type="defaul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7F" w:rsidRDefault="0006677F" w:rsidP="00587B9B">
      <w:pPr>
        <w:spacing w:after="0" w:line="240" w:lineRule="auto"/>
      </w:pPr>
      <w:r>
        <w:separator/>
      </w:r>
    </w:p>
  </w:endnote>
  <w:endnote w:type="continuationSeparator" w:id="0">
    <w:p w:rsidR="0006677F" w:rsidRDefault="0006677F" w:rsidP="00587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70666"/>
      <w:docPartObj>
        <w:docPartGallery w:val="Page Numbers (Bottom of Page)"/>
        <w:docPartUnique/>
      </w:docPartObj>
    </w:sdtPr>
    <w:sdtContent>
      <w:p w:rsidR="0006677F" w:rsidRDefault="00316F44">
        <w:pPr>
          <w:pStyle w:val="af1"/>
          <w:jc w:val="center"/>
        </w:pPr>
        <w:r w:rsidRPr="002D5A41">
          <w:rPr>
            <w:rFonts w:ascii="Times New Roman" w:hAnsi="Times New Roman"/>
            <w:sz w:val="28"/>
            <w:szCs w:val="28"/>
          </w:rPr>
          <w:fldChar w:fldCharType="begin"/>
        </w:r>
        <w:r w:rsidR="0006677F" w:rsidRPr="002D5A41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2D5A41">
          <w:rPr>
            <w:rFonts w:ascii="Times New Roman" w:hAnsi="Times New Roman"/>
            <w:sz w:val="28"/>
            <w:szCs w:val="28"/>
          </w:rPr>
          <w:fldChar w:fldCharType="separate"/>
        </w:r>
        <w:r w:rsidR="00B70C7A">
          <w:rPr>
            <w:rFonts w:ascii="Times New Roman" w:hAnsi="Times New Roman"/>
            <w:noProof/>
            <w:sz w:val="28"/>
            <w:szCs w:val="28"/>
          </w:rPr>
          <w:t>2</w:t>
        </w:r>
        <w:r w:rsidRPr="002D5A4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6677F" w:rsidRDefault="0006677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7F" w:rsidRDefault="0006677F" w:rsidP="00587B9B">
      <w:pPr>
        <w:spacing w:after="0" w:line="240" w:lineRule="auto"/>
      </w:pPr>
      <w:r>
        <w:separator/>
      </w:r>
    </w:p>
  </w:footnote>
  <w:footnote w:type="continuationSeparator" w:id="0">
    <w:p w:rsidR="0006677F" w:rsidRDefault="0006677F" w:rsidP="00587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77F" w:rsidRPr="00587B9B" w:rsidRDefault="0006677F" w:rsidP="00587B9B">
    <w:pPr>
      <w:pStyle w:val="af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AD5"/>
    <w:rsid w:val="00015208"/>
    <w:rsid w:val="000460E1"/>
    <w:rsid w:val="0006677F"/>
    <w:rsid w:val="000A2DB8"/>
    <w:rsid w:val="000D2BEE"/>
    <w:rsid w:val="000E7BBD"/>
    <w:rsid w:val="001160E6"/>
    <w:rsid w:val="00184767"/>
    <w:rsid w:val="001969B8"/>
    <w:rsid w:val="001D56B9"/>
    <w:rsid w:val="001E597F"/>
    <w:rsid w:val="00200631"/>
    <w:rsid w:val="002117C1"/>
    <w:rsid w:val="00217541"/>
    <w:rsid w:val="0023211E"/>
    <w:rsid w:val="00281274"/>
    <w:rsid w:val="00293AD2"/>
    <w:rsid w:val="002C6753"/>
    <w:rsid w:val="002D5A41"/>
    <w:rsid w:val="002D79E9"/>
    <w:rsid w:val="002F7337"/>
    <w:rsid w:val="002F7B5B"/>
    <w:rsid w:val="00316F44"/>
    <w:rsid w:val="00317151"/>
    <w:rsid w:val="00323FA6"/>
    <w:rsid w:val="00337D78"/>
    <w:rsid w:val="00341818"/>
    <w:rsid w:val="00395765"/>
    <w:rsid w:val="003C3F0C"/>
    <w:rsid w:val="00432CC9"/>
    <w:rsid w:val="00461869"/>
    <w:rsid w:val="00464A74"/>
    <w:rsid w:val="004F0638"/>
    <w:rsid w:val="005566E7"/>
    <w:rsid w:val="00581CAB"/>
    <w:rsid w:val="00587B9B"/>
    <w:rsid w:val="005A2B08"/>
    <w:rsid w:val="005D346B"/>
    <w:rsid w:val="005D4F4D"/>
    <w:rsid w:val="005F5598"/>
    <w:rsid w:val="0066335F"/>
    <w:rsid w:val="0066435B"/>
    <w:rsid w:val="00672D1B"/>
    <w:rsid w:val="00687BC2"/>
    <w:rsid w:val="006D40F1"/>
    <w:rsid w:val="00711F54"/>
    <w:rsid w:val="007712F1"/>
    <w:rsid w:val="007839F8"/>
    <w:rsid w:val="007A592A"/>
    <w:rsid w:val="007D5B90"/>
    <w:rsid w:val="0084428B"/>
    <w:rsid w:val="00847C6B"/>
    <w:rsid w:val="00892C49"/>
    <w:rsid w:val="008947A6"/>
    <w:rsid w:val="008A4B9A"/>
    <w:rsid w:val="008C73AE"/>
    <w:rsid w:val="008D49DE"/>
    <w:rsid w:val="00933738"/>
    <w:rsid w:val="009739FA"/>
    <w:rsid w:val="009B0D38"/>
    <w:rsid w:val="009D4A48"/>
    <w:rsid w:val="00A307B9"/>
    <w:rsid w:val="00AF5F21"/>
    <w:rsid w:val="00AF76CC"/>
    <w:rsid w:val="00B14BF8"/>
    <w:rsid w:val="00B70C7A"/>
    <w:rsid w:val="00B7253C"/>
    <w:rsid w:val="00C0486C"/>
    <w:rsid w:val="00C372DF"/>
    <w:rsid w:val="00CA19C8"/>
    <w:rsid w:val="00CA7C98"/>
    <w:rsid w:val="00CB2AD5"/>
    <w:rsid w:val="00D06A26"/>
    <w:rsid w:val="00D95588"/>
    <w:rsid w:val="00DA4336"/>
    <w:rsid w:val="00DA5C66"/>
    <w:rsid w:val="00DB2346"/>
    <w:rsid w:val="00DD0861"/>
    <w:rsid w:val="00DF56DE"/>
    <w:rsid w:val="00E06E1B"/>
    <w:rsid w:val="00E872CE"/>
    <w:rsid w:val="00E911D5"/>
    <w:rsid w:val="00EB3CFE"/>
    <w:rsid w:val="00EB5363"/>
    <w:rsid w:val="00EC69AF"/>
    <w:rsid w:val="00F12815"/>
    <w:rsid w:val="00F46C2C"/>
    <w:rsid w:val="00F8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67"/>
    <w:pPr>
      <w:spacing w:after="120" w:line="360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317151"/>
    <w:pPr>
      <w:widowControl w:val="0"/>
      <w:spacing w:after="0" w:line="240" w:lineRule="auto"/>
      <w:ind w:left="283" w:hanging="283"/>
      <w:jc w:val="left"/>
    </w:pPr>
    <w:rPr>
      <w:rFonts w:ascii="Arial" w:eastAsia="Times New Roman" w:hAnsi="Arial"/>
      <w:sz w:val="20"/>
      <w:szCs w:val="20"/>
      <w:lang w:eastAsia="ru-RU"/>
    </w:rPr>
  </w:style>
  <w:style w:type="paragraph" w:styleId="a4">
    <w:name w:val="Body Text"/>
    <w:basedOn w:val="a"/>
    <w:link w:val="a5"/>
    <w:rsid w:val="00AF76CC"/>
    <w:pPr>
      <w:spacing w:after="0" w:line="240" w:lineRule="auto"/>
      <w:jc w:val="left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F76CC"/>
    <w:rPr>
      <w:rFonts w:ascii="Times New Roman CYR" w:eastAsia="Times New Roman" w:hAnsi="Times New Roman CYR"/>
      <w:b/>
      <w:sz w:val="28"/>
    </w:rPr>
  </w:style>
  <w:style w:type="paragraph" w:styleId="a6">
    <w:name w:val="Plain Text"/>
    <w:aliases w:val="Plain Text Char"/>
    <w:basedOn w:val="a"/>
    <w:link w:val="a7"/>
    <w:rsid w:val="00217541"/>
    <w:pPr>
      <w:spacing w:after="0" w:line="240" w:lineRule="auto"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basedOn w:val="a0"/>
    <w:link w:val="a6"/>
    <w:rsid w:val="00217541"/>
    <w:rPr>
      <w:rFonts w:ascii="Courier New" w:eastAsia="Times New Roman" w:hAnsi="Courier New"/>
    </w:rPr>
  </w:style>
  <w:style w:type="paragraph" w:customStyle="1" w:styleId="BodyText21">
    <w:name w:val="Body Text 21"/>
    <w:basedOn w:val="a"/>
    <w:rsid w:val="006D40F1"/>
    <w:pPr>
      <w:spacing w:after="0" w:line="240" w:lineRule="auto"/>
    </w:pPr>
    <w:rPr>
      <w:rFonts w:ascii="Aria Cyr" w:eastAsia="Times New Roman" w:hAnsi="Aria Cyr"/>
      <w:sz w:val="28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6D40F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D40F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D40F1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D40F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D40F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D4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40F1"/>
    <w:rPr>
      <w:rFonts w:ascii="Tahoma" w:hAnsi="Tahoma" w:cs="Tahoma"/>
      <w:sz w:val="16"/>
      <w:szCs w:val="16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587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87B9B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587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87B9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13589-B9DA-4916-BBA8-D586B8FD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Kazanovaam</dc:creator>
  <cp:lastModifiedBy>Razov</cp:lastModifiedBy>
  <cp:revision>8</cp:revision>
  <cp:lastPrinted>2019-05-16T08:42:00Z</cp:lastPrinted>
  <dcterms:created xsi:type="dcterms:W3CDTF">2019-06-13T06:38:00Z</dcterms:created>
  <dcterms:modified xsi:type="dcterms:W3CDTF">2019-07-08T13:52:00Z</dcterms:modified>
</cp:coreProperties>
</file>