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E4" w:rsidRPr="004B736A" w:rsidRDefault="00255FE4" w:rsidP="00255FE4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4B736A">
        <w:rPr>
          <w:b/>
          <w:szCs w:val="28"/>
        </w:rPr>
        <w:t>Гемицеллюлаза</w:t>
      </w:r>
      <w:proofErr w:type="spellEnd"/>
      <w:r w:rsidRPr="004B736A">
        <w:rPr>
          <w:b/>
          <w:szCs w:val="28"/>
        </w:rPr>
        <w:tab/>
      </w:r>
      <w:r w:rsidRPr="004B736A">
        <w:rPr>
          <w:b/>
          <w:szCs w:val="28"/>
        </w:rPr>
        <w:tab/>
      </w:r>
      <w:r w:rsidRPr="004B736A">
        <w:rPr>
          <w:b/>
          <w:szCs w:val="28"/>
        </w:rPr>
        <w:tab/>
        <w:t>ФС</w:t>
      </w:r>
    </w:p>
    <w:p w:rsidR="00255FE4" w:rsidRPr="004B736A" w:rsidRDefault="00255FE4" w:rsidP="00255FE4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</w:p>
    <w:p w:rsidR="001C2F10" w:rsidRPr="004B736A" w:rsidRDefault="00255FE4" w:rsidP="00255FE4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4B736A">
        <w:rPr>
          <w:b/>
          <w:szCs w:val="28"/>
        </w:rPr>
        <w:tab/>
      </w:r>
      <w:r w:rsidRPr="004B736A">
        <w:rPr>
          <w:b/>
          <w:szCs w:val="28"/>
        </w:rPr>
        <w:tab/>
      </w:r>
      <w:r w:rsidRPr="004B736A">
        <w:rPr>
          <w:b/>
          <w:szCs w:val="28"/>
        </w:rPr>
        <w:tab/>
      </w:r>
      <w:r w:rsidR="007B3EA0" w:rsidRPr="004B736A">
        <w:rPr>
          <w:b/>
          <w:szCs w:val="28"/>
        </w:rPr>
        <w:t>В</w:t>
      </w:r>
      <w:r w:rsidR="00015AFD" w:rsidRPr="004B736A">
        <w:rPr>
          <w:b/>
          <w:szCs w:val="28"/>
        </w:rPr>
        <w:t>водится впервые</w:t>
      </w:r>
    </w:p>
    <w:p w:rsidR="001C2F10" w:rsidRPr="006E71CC" w:rsidRDefault="001C2F10" w:rsidP="00255F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69E" w:rsidRPr="006E71CC" w:rsidRDefault="001C2F10" w:rsidP="00255FE4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E71CC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r w:rsidR="002067A2" w:rsidRPr="006E71C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067A2" w:rsidRPr="006E71CC">
        <w:rPr>
          <w:rFonts w:ascii="Times New Roman" w:hAnsi="Times New Roman" w:cs="Times New Roman"/>
          <w:sz w:val="28"/>
          <w:szCs w:val="28"/>
        </w:rPr>
        <w:t>субстанцию</w:t>
      </w:r>
      <w:r w:rsidR="00015AFD" w:rsidRPr="006E71CC">
        <w:rPr>
          <w:rFonts w:ascii="Times New Roman" w:hAnsi="Times New Roman" w:cs="Times New Roman"/>
          <w:sz w:val="28"/>
          <w:szCs w:val="28"/>
        </w:rPr>
        <w:t xml:space="preserve"> (полуфабрикат</w:t>
      </w:r>
      <w:r w:rsidR="00E52C42" w:rsidRPr="006E71CC">
        <w:rPr>
          <w:rFonts w:ascii="Times New Roman" w:hAnsi="Times New Roman" w:cs="Times New Roman"/>
          <w:sz w:val="28"/>
          <w:szCs w:val="28"/>
        </w:rPr>
        <w:t>)</w:t>
      </w:r>
      <w:r w:rsidR="00015AFD" w:rsidRPr="006E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AFD" w:rsidRPr="006E71CC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Pr="006E71CC">
        <w:rPr>
          <w:rFonts w:ascii="Times New Roman" w:hAnsi="Times New Roman" w:cs="Times New Roman"/>
          <w:sz w:val="28"/>
          <w:szCs w:val="28"/>
        </w:rPr>
        <w:t xml:space="preserve">. Субстанция </w:t>
      </w:r>
      <w:r w:rsidR="007C61DE" w:rsidRPr="006E71CC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015AFD" w:rsidRPr="006E71CC">
        <w:rPr>
          <w:rFonts w:ascii="Times New Roman" w:hAnsi="Times New Roman" w:cs="Times New Roman"/>
          <w:sz w:val="28"/>
          <w:szCs w:val="28"/>
        </w:rPr>
        <w:t>фермен</w:t>
      </w:r>
      <w:r w:rsidR="00015AFD" w:rsidRPr="006E71CC">
        <w:rPr>
          <w:rFonts w:ascii="Times New Roman" w:hAnsi="Times New Roman" w:cs="Times New Roman"/>
          <w:sz w:val="28"/>
          <w:szCs w:val="28"/>
        </w:rPr>
        <w:t>т</w:t>
      </w:r>
      <w:r w:rsidR="00015AFD" w:rsidRPr="006E71CC">
        <w:rPr>
          <w:rFonts w:ascii="Times New Roman" w:hAnsi="Times New Roman" w:cs="Times New Roman"/>
          <w:sz w:val="28"/>
          <w:szCs w:val="28"/>
        </w:rPr>
        <w:t>ный комплекс</w:t>
      </w:r>
      <w:r w:rsidR="004F2E7A" w:rsidRPr="006E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7A" w:rsidRPr="006E71CC">
        <w:rPr>
          <w:rFonts w:ascii="Times New Roman" w:hAnsi="Times New Roman" w:cs="Times New Roman"/>
          <w:i/>
          <w:sz w:val="28"/>
          <w:szCs w:val="28"/>
          <w:lang w:val="en-US"/>
        </w:rPr>
        <w:t>Trichoderma</w:t>
      </w:r>
      <w:proofErr w:type="spellEnd"/>
      <w:r w:rsidR="004F2E7A" w:rsidRPr="006E71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2E7A" w:rsidRPr="006E71CC">
        <w:rPr>
          <w:rFonts w:ascii="Times New Roman" w:hAnsi="Times New Roman" w:cs="Times New Roman"/>
          <w:i/>
          <w:sz w:val="28"/>
          <w:szCs w:val="28"/>
          <w:lang w:val="en-US"/>
        </w:rPr>
        <w:t>reesei</w:t>
      </w:r>
      <w:proofErr w:type="spellEnd"/>
      <w:r w:rsidR="00015AFD" w:rsidRPr="006E71CC">
        <w:rPr>
          <w:rFonts w:ascii="Times New Roman" w:hAnsi="Times New Roman" w:cs="Times New Roman"/>
          <w:sz w:val="28"/>
          <w:szCs w:val="28"/>
        </w:rPr>
        <w:t xml:space="preserve">, </w:t>
      </w:r>
      <w:r w:rsidR="00216F82" w:rsidRPr="006E71CC">
        <w:rPr>
          <w:rFonts w:ascii="Times New Roman" w:hAnsi="Times New Roman" w:cs="Times New Roman"/>
          <w:sz w:val="28"/>
          <w:szCs w:val="28"/>
        </w:rPr>
        <w:t xml:space="preserve">обладающий способностью </w:t>
      </w:r>
      <w:proofErr w:type="spellStart"/>
      <w:r w:rsidR="00216F82" w:rsidRPr="006E71CC">
        <w:rPr>
          <w:rFonts w:ascii="Times New Roman" w:hAnsi="Times New Roman" w:cs="Times New Roman"/>
          <w:sz w:val="28"/>
          <w:szCs w:val="28"/>
        </w:rPr>
        <w:t>гидролизовать</w:t>
      </w:r>
      <w:proofErr w:type="spellEnd"/>
      <w:r w:rsidR="00015AFD" w:rsidRPr="006E71CC">
        <w:rPr>
          <w:rFonts w:ascii="Times New Roman" w:hAnsi="Times New Roman" w:cs="Times New Roman"/>
          <w:sz w:val="28"/>
          <w:szCs w:val="28"/>
        </w:rPr>
        <w:t xml:space="preserve"> гемицеллюлозу (</w:t>
      </w:r>
      <w:proofErr w:type="spellStart"/>
      <w:r w:rsidR="00015AFD" w:rsidRPr="006E71CC">
        <w:rPr>
          <w:rFonts w:ascii="Times New Roman" w:hAnsi="Times New Roman" w:cs="Times New Roman"/>
          <w:sz w:val="28"/>
          <w:szCs w:val="28"/>
        </w:rPr>
        <w:t>некрахмалистый</w:t>
      </w:r>
      <w:proofErr w:type="spellEnd"/>
      <w:r w:rsidR="00015AFD" w:rsidRPr="006E71CC">
        <w:rPr>
          <w:rFonts w:ascii="Times New Roman" w:hAnsi="Times New Roman" w:cs="Times New Roman"/>
          <w:sz w:val="28"/>
          <w:szCs w:val="28"/>
        </w:rPr>
        <w:t xml:space="preserve"> полисахарид клеточных стенок растений).</w:t>
      </w:r>
      <w:r w:rsidR="006E71CC" w:rsidRPr="006E71CC">
        <w:rPr>
          <w:rStyle w:val="11pt"/>
          <w:spacing w:val="-3"/>
          <w:sz w:val="28"/>
          <w:szCs w:val="28"/>
        </w:rPr>
        <w:t xml:space="preserve"> В состав субстанции входят </w:t>
      </w:r>
      <w:r w:rsidR="004C7C6A">
        <w:rPr>
          <w:rStyle w:val="11pt"/>
          <w:spacing w:val="-3"/>
          <w:sz w:val="28"/>
          <w:szCs w:val="28"/>
        </w:rPr>
        <w:t xml:space="preserve">также </w:t>
      </w:r>
      <w:r w:rsidR="006E71CC" w:rsidRPr="006E71CC">
        <w:rPr>
          <w:rStyle w:val="11pt"/>
          <w:spacing w:val="-3"/>
          <w:sz w:val="28"/>
          <w:szCs w:val="28"/>
        </w:rPr>
        <w:t>вспомогательные вещества</w:t>
      </w:r>
      <w:r w:rsidR="006E71CC" w:rsidRPr="006E71CC">
        <w:rPr>
          <w:rFonts w:ascii="Times New Roman" w:hAnsi="Times New Roman" w:cs="Times New Roman"/>
          <w:sz w:val="28"/>
          <w:szCs w:val="28"/>
        </w:rPr>
        <w:t>.</w:t>
      </w:r>
    </w:p>
    <w:p w:rsidR="00A51F50" w:rsidRPr="006E71CC" w:rsidRDefault="009B1187" w:rsidP="00255FE4">
      <w:pPr>
        <w:pStyle w:val="a3"/>
        <w:ind w:firstLine="709"/>
        <w:jc w:val="both"/>
        <w:rPr>
          <w:szCs w:val="28"/>
        </w:rPr>
      </w:pPr>
      <w:r w:rsidRPr="006E71CC">
        <w:rPr>
          <w:szCs w:val="28"/>
        </w:rPr>
        <w:t xml:space="preserve">Субстанция предназначена для производства готовых </w:t>
      </w:r>
      <w:r w:rsidR="00514195" w:rsidRPr="006E71CC">
        <w:rPr>
          <w:szCs w:val="28"/>
        </w:rPr>
        <w:t xml:space="preserve">форм </w:t>
      </w:r>
      <w:r w:rsidR="00AF4E88" w:rsidRPr="006E71CC">
        <w:rPr>
          <w:szCs w:val="28"/>
        </w:rPr>
        <w:t>лекарс</w:t>
      </w:r>
      <w:r w:rsidR="00AF4E88" w:rsidRPr="006E71CC">
        <w:rPr>
          <w:szCs w:val="28"/>
        </w:rPr>
        <w:t>т</w:t>
      </w:r>
      <w:r w:rsidR="00AF4E88" w:rsidRPr="006E71CC">
        <w:rPr>
          <w:szCs w:val="28"/>
        </w:rPr>
        <w:t xml:space="preserve">венных </w:t>
      </w:r>
      <w:r w:rsidR="005C5C6E" w:rsidRPr="006E71CC">
        <w:rPr>
          <w:szCs w:val="28"/>
        </w:rPr>
        <w:t>препаратов</w:t>
      </w:r>
      <w:r w:rsidRPr="006E71CC">
        <w:rPr>
          <w:szCs w:val="28"/>
        </w:rPr>
        <w:t xml:space="preserve">, </w:t>
      </w:r>
      <w:r w:rsidR="00C719D6" w:rsidRPr="006E71CC">
        <w:rPr>
          <w:szCs w:val="28"/>
        </w:rPr>
        <w:t xml:space="preserve">применяющихся </w:t>
      </w:r>
      <w:r w:rsidR="00534F98" w:rsidRPr="006E71CC">
        <w:rPr>
          <w:color w:val="333333"/>
          <w:szCs w:val="28"/>
          <w:shd w:val="clear" w:color="auto" w:fill="FFFFFF"/>
        </w:rPr>
        <w:t>для улучшения пищеварения</w:t>
      </w:r>
      <w:r w:rsidR="00534F98" w:rsidRPr="006E71CC">
        <w:rPr>
          <w:szCs w:val="28"/>
        </w:rPr>
        <w:t xml:space="preserve"> </w:t>
      </w:r>
      <w:r w:rsidR="00064A61" w:rsidRPr="006E71CC">
        <w:rPr>
          <w:szCs w:val="28"/>
        </w:rPr>
        <w:t>(</w:t>
      </w:r>
      <w:r w:rsidR="00D25F95" w:rsidRPr="006E71CC">
        <w:rPr>
          <w:color w:val="333333"/>
          <w:szCs w:val="28"/>
          <w:shd w:val="clear" w:color="auto" w:fill="FFFFFF"/>
        </w:rPr>
        <w:t>пищев</w:t>
      </w:r>
      <w:r w:rsidR="00D25F95" w:rsidRPr="006E71CC">
        <w:rPr>
          <w:color w:val="333333"/>
          <w:szCs w:val="28"/>
          <w:shd w:val="clear" w:color="auto" w:fill="FFFFFF"/>
        </w:rPr>
        <w:t>а</w:t>
      </w:r>
      <w:r w:rsidR="00D25F95" w:rsidRPr="006E71CC">
        <w:rPr>
          <w:color w:val="333333"/>
          <w:szCs w:val="28"/>
          <w:shd w:val="clear" w:color="auto" w:fill="FFFFFF"/>
        </w:rPr>
        <w:t>рительные ферментны</w:t>
      </w:r>
      <w:r w:rsidR="00F42DE6" w:rsidRPr="006E71CC">
        <w:rPr>
          <w:color w:val="333333"/>
          <w:szCs w:val="28"/>
          <w:shd w:val="clear" w:color="auto" w:fill="FFFFFF"/>
        </w:rPr>
        <w:t>е средств</w:t>
      </w:r>
      <w:r w:rsidR="00D25F95" w:rsidRPr="006E71CC">
        <w:rPr>
          <w:color w:val="333333"/>
          <w:szCs w:val="28"/>
          <w:shd w:val="clear" w:color="auto" w:fill="FFFFFF"/>
        </w:rPr>
        <w:t>а</w:t>
      </w:r>
      <w:r w:rsidR="00064A61" w:rsidRPr="006E71CC">
        <w:rPr>
          <w:szCs w:val="28"/>
        </w:rPr>
        <w:t>).</w:t>
      </w:r>
    </w:p>
    <w:p w:rsidR="00255FE4" w:rsidRDefault="00255FE4" w:rsidP="00255FE4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DF19A9" w:rsidRPr="006E71CC" w:rsidRDefault="00DF19A9" w:rsidP="00255FE4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6E71CC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28115A" w:rsidRPr="00001D5C" w:rsidRDefault="0028115A" w:rsidP="00255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eastAsia="Calibri" w:hAnsi="Times New Roman" w:cs="Times New Roman"/>
          <w:sz w:val="28"/>
          <w:szCs w:val="28"/>
        </w:rPr>
        <w:t xml:space="preserve">Субстанцию </w:t>
      </w:r>
      <w:proofErr w:type="spellStart"/>
      <w:r w:rsidR="00064A61" w:rsidRPr="00534F98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="00064A61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Pr="00BF7831">
        <w:rPr>
          <w:rFonts w:ascii="Times New Roman" w:hAnsi="Times New Roman" w:cs="Times New Roman"/>
          <w:sz w:val="28"/>
          <w:szCs w:val="28"/>
        </w:rPr>
        <w:t xml:space="preserve">получают путем глубинного </w:t>
      </w:r>
      <w:r w:rsidRPr="00BF7831">
        <w:rPr>
          <w:rFonts w:ascii="Times New Roman" w:eastAsia="Calibri" w:hAnsi="Times New Roman" w:cs="Times New Roman"/>
          <w:sz w:val="28"/>
          <w:szCs w:val="28"/>
        </w:rPr>
        <w:t>культивир</w:t>
      </w:r>
      <w:r w:rsidRPr="00BF7831">
        <w:rPr>
          <w:rFonts w:ascii="Times New Roman" w:eastAsia="Calibri" w:hAnsi="Times New Roman" w:cs="Times New Roman"/>
          <w:sz w:val="28"/>
          <w:szCs w:val="28"/>
        </w:rPr>
        <w:t>о</w:t>
      </w:r>
      <w:r w:rsidRPr="00BF7831">
        <w:rPr>
          <w:rFonts w:ascii="Times New Roman" w:eastAsia="Calibri" w:hAnsi="Times New Roman" w:cs="Times New Roman"/>
          <w:sz w:val="28"/>
          <w:szCs w:val="28"/>
        </w:rPr>
        <w:t xml:space="preserve">вания </w:t>
      </w:r>
      <w:r w:rsidR="00775AE6" w:rsidRPr="00BF7831">
        <w:rPr>
          <w:rFonts w:ascii="Times New Roman" w:hAnsi="Times New Roman" w:cs="Times New Roman"/>
          <w:sz w:val="28"/>
          <w:szCs w:val="28"/>
        </w:rPr>
        <w:t>производственного штамма</w:t>
      </w:r>
      <w:r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064A6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64A61">
        <w:rPr>
          <w:rFonts w:ascii="Times New Roman" w:hAnsi="Times New Roman" w:cs="Times New Roman"/>
          <w:i/>
          <w:sz w:val="28"/>
          <w:szCs w:val="28"/>
        </w:rPr>
        <w:t>.</w:t>
      </w:r>
      <w:r w:rsidR="00064A61" w:rsidRPr="00534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64A61" w:rsidRPr="00534F98">
        <w:rPr>
          <w:rFonts w:ascii="Times New Roman" w:hAnsi="Times New Roman" w:cs="Times New Roman"/>
          <w:i/>
          <w:sz w:val="28"/>
          <w:szCs w:val="28"/>
          <w:lang w:val="en-US"/>
        </w:rPr>
        <w:t>reesei</w:t>
      </w:r>
      <w:proofErr w:type="spellEnd"/>
      <w:r w:rsidR="00064A61" w:rsidRPr="00064A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5C6E" w:rsidRPr="00BF7831">
        <w:rPr>
          <w:rFonts w:ascii="Times New Roman" w:hAnsi="Times New Roman" w:cs="Times New Roman"/>
          <w:sz w:val="28"/>
          <w:szCs w:val="28"/>
        </w:rPr>
        <w:t>на оптимальной</w:t>
      </w:r>
      <w:r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5C5C6E" w:rsidRPr="00BF7831">
        <w:rPr>
          <w:rFonts w:ascii="Times New Roman" w:hAnsi="Times New Roman" w:cs="Times New Roman"/>
          <w:sz w:val="28"/>
          <w:szCs w:val="28"/>
        </w:rPr>
        <w:t>питательной ср</w:t>
      </w:r>
      <w:r w:rsidR="005C5C6E" w:rsidRPr="00BF7831">
        <w:rPr>
          <w:rFonts w:ascii="Times New Roman" w:hAnsi="Times New Roman" w:cs="Times New Roman"/>
          <w:sz w:val="28"/>
          <w:szCs w:val="28"/>
        </w:rPr>
        <w:t>е</w:t>
      </w:r>
      <w:r w:rsidR="005C5C6E" w:rsidRPr="00BF7831">
        <w:rPr>
          <w:rFonts w:ascii="Times New Roman" w:hAnsi="Times New Roman" w:cs="Times New Roman"/>
          <w:sz w:val="28"/>
          <w:szCs w:val="28"/>
        </w:rPr>
        <w:t>де</w:t>
      </w:r>
      <w:r w:rsidR="003158DA">
        <w:rPr>
          <w:rFonts w:ascii="Times New Roman" w:hAnsi="Times New Roman" w:cs="Times New Roman"/>
          <w:sz w:val="28"/>
          <w:szCs w:val="28"/>
        </w:rPr>
        <w:t xml:space="preserve"> с последующим</w:t>
      </w:r>
      <w:r w:rsidR="00064A61">
        <w:rPr>
          <w:rFonts w:ascii="Times New Roman" w:hAnsi="Times New Roman" w:cs="Times New Roman"/>
          <w:sz w:val="28"/>
          <w:szCs w:val="28"/>
        </w:rPr>
        <w:t xml:space="preserve"> выделением</w:t>
      </w:r>
      <w:r w:rsidR="00FC09F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C09FF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="00FC09FF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064A61">
        <w:rPr>
          <w:rFonts w:ascii="Times New Roman" w:hAnsi="Times New Roman" w:cs="Times New Roman"/>
          <w:sz w:val="28"/>
          <w:szCs w:val="28"/>
        </w:rPr>
        <w:t>, очисткой и су</w:t>
      </w:r>
      <w:r w:rsidR="00064A61">
        <w:rPr>
          <w:rFonts w:ascii="Times New Roman" w:hAnsi="Times New Roman" w:cs="Times New Roman"/>
          <w:sz w:val="28"/>
          <w:szCs w:val="28"/>
        </w:rPr>
        <w:t>ш</w:t>
      </w:r>
      <w:r w:rsidR="00064A61">
        <w:rPr>
          <w:rFonts w:ascii="Times New Roman" w:hAnsi="Times New Roman" w:cs="Times New Roman"/>
          <w:sz w:val="28"/>
          <w:szCs w:val="28"/>
        </w:rPr>
        <w:t xml:space="preserve">кой </w:t>
      </w:r>
      <w:r w:rsidR="00FC09FF">
        <w:rPr>
          <w:rFonts w:ascii="Times New Roman" w:hAnsi="Times New Roman" w:cs="Times New Roman"/>
          <w:sz w:val="28"/>
          <w:szCs w:val="28"/>
        </w:rPr>
        <w:t xml:space="preserve">ферментного комплекса </w:t>
      </w:r>
      <w:r w:rsidR="00064A61">
        <w:rPr>
          <w:rFonts w:ascii="Times New Roman" w:hAnsi="Times New Roman" w:cs="Times New Roman"/>
          <w:sz w:val="28"/>
          <w:szCs w:val="28"/>
        </w:rPr>
        <w:t xml:space="preserve">в </w:t>
      </w:r>
      <w:r w:rsidR="00965D34">
        <w:rPr>
          <w:rFonts w:ascii="Times New Roman" w:hAnsi="Times New Roman" w:cs="Times New Roman"/>
          <w:sz w:val="28"/>
          <w:szCs w:val="28"/>
        </w:rPr>
        <w:t>присутствии наполнителя (лактозы или друг</w:t>
      </w:r>
      <w:r w:rsidR="00965D34">
        <w:rPr>
          <w:rFonts w:ascii="Times New Roman" w:hAnsi="Times New Roman" w:cs="Times New Roman"/>
          <w:sz w:val="28"/>
          <w:szCs w:val="28"/>
        </w:rPr>
        <w:t>о</w:t>
      </w:r>
      <w:r w:rsidR="00965D34">
        <w:rPr>
          <w:rFonts w:ascii="Times New Roman" w:hAnsi="Times New Roman" w:cs="Times New Roman"/>
          <w:sz w:val="28"/>
          <w:szCs w:val="28"/>
        </w:rPr>
        <w:t xml:space="preserve">го </w:t>
      </w:r>
      <w:r w:rsidR="00AA0436">
        <w:rPr>
          <w:rFonts w:ascii="Times New Roman" w:hAnsi="Times New Roman" w:cs="Times New Roman"/>
          <w:sz w:val="28"/>
          <w:szCs w:val="28"/>
        </w:rPr>
        <w:t>подходящего</w:t>
      </w:r>
      <w:r w:rsidR="00965D34">
        <w:rPr>
          <w:rFonts w:ascii="Times New Roman" w:hAnsi="Times New Roman" w:cs="Times New Roman"/>
          <w:sz w:val="28"/>
          <w:szCs w:val="28"/>
        </w:rPr>
        <w:t>)</w:t>
      </w:r>
      <w:r w:rsidR="00001D5C" w:rsidRPr="00211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828" w:rsidRPr="00BF7831" w:rsidRDefault="00CF6CF3" w:rsidP="00255FE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831">
        <w:rPr>
          <w:rStyle w:val="4"/>
          <w:b w:val="0"/>
          <w:sz w:val="28"/>
          <w:szCs w:val="28"/>
        </w:rPr>
        <w:t>Производственные штаммы.</w:t>
      </w:r>
      <w:r w:rsidR="00CB3A6E" w:rsidRPr="00BF7831">
        <w:rPr>
          <w:rFonts w:ascii="Times New Roman" w:hAnsi="Times New Roman" w:cs="Times New Roman"/>
          <w:sz w:val="28"/>
          <w:szCs w:val="28"/>
        </w:rPr>
        <w:t xml:space="preserve"> </w:t>
      </w:r>
      <w:r w:rsidR="000B2828" w:rsidRPr="00BF7831">
        <w:rPr>
          <w:rFonts w:ascii="Times New Roman" w:hAnsi="Times New Roman" w:cs="Times New Roman"/>
          <w:sz w:val="28"/>
          <w:szCs w:val="28"/>
        </w:rPr>
        <w:t>Для производства субстанции испол</w:t>
      </w:r>
      <w:r w:rsidR="000B2828" w:rsidRPr="00BF7831">
        <w:rPr>
          <w:rFonts w:ascii="Times New Roman" w:hAnsi="Times New Roman" w:cs="Times New Roman"/>
          <w:sz w:val="28"/>
          <w:szCs w:val="28"/>
        </w:rPr>
        <w:t>ь</w:t>
      </w:r>
      <w:r w:rsidR="000B2828" w:rsidRPr="00BF7831">
        <w:rPr>
          <w:rFonts w:ascii="Times New Roman" w:hAnsi="Times New Roman" w:cs="Times New Roman"/>
          <w:sz w:val="28"/>
          <w:szCs w:val="28"/>
        </w:rPr>
        <w:t xml:space="preserve">зуют </w:t>
      </w:r>
      <w:r w:rsidR="006B21E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6B21E3">
        <w:rPr>
          <w:rFonts w:ascii="Times New Roman" w:hAnsi="Times New Roman" w:cs="Times New Roman"/>
          <w:i/>
          <w:sz w:val="28"/>
          <w:szCs w:val="28"/>
        </w:rPr>
        <w:t>.</w:t>
      </w:r>
      <w:r w:rsidR="006B21E3" w:rsidRPr="00534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21E3" w:rsidRPr="00534F98">
        <w:rPr>
          <w:rFonts w:ascii="Times New Roman" w:hAnsi="Times New Roman" w:cs="Times New Roman"/>
          <w:i/>
          <w:sz w:val="28"/>
          <w:szCs w:val="28"/>
          <w:lang w:val="en-US"/>
        </w:rPr>
        <w:t>reesei</w:t>
      </w:r>
      <w:proofErr w:type="spellEnd"/>
      <w:r w:rsidR="006B21E3" w:rsidRPr="00064A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 xml:space="preserve">или другие штаммы </w:t>
      </w:r>
      <w:r w:rsidR="006B21E3">
        <w:rPr>
          <w:rFonts w:ascii="Times New Roman" w:hAnsi="Times New Roman" w:cs="Times New Roman"/>
          <w:sz w:val="28"/>
          <w:szCs w:val="28"/>
        </w:rPr>
        <w:t>грибов</w:t>
      </w:r>
      <w:r w:rsidR="00513BA2">
        <w:rPr>
          <w:rFonts w:ascii="Times New Roman" w:hAnsi="Times New Roman" w:cs="Times New Roman"/>
          <w:sz w:val="28"/>
          <w:szCs w:val="28"/>
        </w:rPr>
        <w:t xml:space="preserve"> -</w:t>
      </w:r>
      <w:r w:rsidR="006B21E3">
        <w:rPr>
          <w:rFonts w:ascii="Times New Roman" w:hAnsi="Times New Roman" w:cs="Times New Roman"/>
          <w:sz w:val="28"/>
          <w:szCs w:val="28"/>
        </w:rPr>
        <w:t xml:space="preserve"> </w:t>
      </w:r>
      <w:r w:rsidR="00AA0436">
        <w:rPr>
          <w:rFonts w:ascii="Times New Roman" w:hAnsi="Times New Roman" w:cs="Times New Roman"/>
          <w:sz w:val="28"/>
          <w:szCs w:val="28"/>
        </w:rPr>
        <w:t xml:space="preserve">продуцентов </w:t>
      </w:r>
      <w:proofErr w:type="spellStart"/>
      <w:r w:rsidR="00AA0436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="00AA0436">
        <w:rPr>
          <w:rFonts w:ascii="Times New Roman" w:hAnsi="Times New Roman" w:cs="Times New Roman"/>
          <w:sz w:val="28"/>
          <w:szCs w:val="28"/>
        </w:rPr>
        <w:t xml:space="preserve">. 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 xml:space="preserve">Штаммы </w:t>
      </w:r>
      <w:r w:rsidR="005236C5">
        <w:rPr>
          <w:rFonts w:ascii="Times New Roman" w:eastAsia="Times New Roman" w:hAnsi="Times New Roman" w:cs="Times New Roman"/>
          <w:sz w:val="28"/>
          <w:szCs w:val="28"/>
        </w:rPr>
        <w:t xml:space="preserve">продуцентов 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>должны быть депонированы в национальных или м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2828" w:rsidRPr="00BF7831">
        <w:rPr>
          <w:rFonts w:ascii="Times New Roman" w:eastAsia="Times New Roman" w:hAnsi="Times New Roman" w:cs="Times New Roman"/>
          <w:sz w:val="28"/>
          <w:szCs w:val="28"/>
        </w:rPr>
        <w:t>ждународных коллекциях.</w:t>
      </w:r>
      <w:r w:rsidR="000B2828" w:rsidRPr="00BF78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618" w:rsidRPr="00BF7831" w:rsidRDefault="00061618" w:rsidP="00255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sz w:val="28"/>
          <w:szCs w:val="28"/>
        </w:rPr>
        <w:t>Контроль качества производственных штаммов должен проводиться не реже одного раза в год, если в нормативной документации нет других указ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7831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117F83" w:rsidRPr="00BF7831" w:rsidRDefault="002D2846" w:rsidP="00255FE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F7831">
        <w:rPr>
          <w:rFonts w:ascii="Times New Roman" w:eastAsia="Times New Roman" w:hAnsi="Times New Roman" w:cs="Times New Roman"/>
          <w:sz w:val="28"/>
          <w:szCs w:val="28"/>
        </w:rPr>
        <w:t xml:space="preserve">Субстанция </w:t>
      </w:r>
      <w:r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должна производиться</w:t>
      </w:r>
      <w:r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7" w:history="1">
        <w:r w:rsidRPr="00BF783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  <w:r w:rsidR="008B0C7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ами </w:t>
        </w:r>
        <w:r w:rsidRPr="00BF783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надл</w:t>
        </w:r>
        <w:r w:rsidRPr="00BF783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BF783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жащей производственной практики</w:t>
        </w:r>
      </w:hyperlink>
      <w:r w:rsidR="00470683">
        <w:rPr>
          <w:rFonts w:ascii="Times New Roman" w:hAnsi="Times New Roman" w:cs="Times New Roman"/>
          <w:sz w:val="28"/>
          <w:szCs w:val="28"/>
        </w:rPr>
        <w:t xml:space="preserve">, </w:t>
      </w:r>
      <w:r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контроля качества </w:t>
      </w:r>
      <w:proofErr w:type="spellStart"/>
      <w:r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биотехнологических</w:t>
      </w:r>
      <w:proofErr w:type="spellEnd"/>
      <w:r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</w:t>
      </w:r>
      <w:r w:rsidR="00061618" w:rsidRPr="00BF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соответствии с</w:t>
      </w:r>
      <w:r w:rsidR="00336764" w:rsidRPr="00BF78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36764" w:rsidRPr="00BF7831">
        <w:rPr>
          <w:rStyle w:val="11pt"/>
          <w:color w:val="000000"/>
          <w:spacing w:val="-3"/>
          <w:sz w:val="28"/>
          <w:szCs w:val="28"/>
        </w:rPr>
        <w:t>ОФС «</w:t>
      </w:r>
      <w:proofErr w:type="spellStart"/>
      <w:r w:rsidR="00336764" w:rsidRPr="00BF7831">
        <w:rPr>
          <w:rStyle w:val="11pt"/>
          <w:color w:val="000000"/>
          <w:spacing w:val="-3"/>
          <w:sz w:val="28"/>
          <w:szCs w:val="28"/>
        </w:rPr>
        <w:t>Биотехнологические</w:t>
      </w:r>
      <w:proofErr w:type="spellEnd"/>
      <w:r w:rsidR="00336764" w:rsidRPr="00BF7831">
        <w:rPr>
          <w:rStyle w:val="11pt"/>
          <w:color w:val="000000"/>
          <w:spacing w:val="-3"/>
          <w:sz w:val="28"/>
          <w:szCs w:val="28"/>
        </w:rPr>
        <w:t xml:space="preserve"> л</w:t>
      </w:r>
      <w:r w:rsidR="00336764" w:rsidRPr="00BF7831">
        <w:rPr>
          <w:rStyle w:val="11pt"/>
          <w:color w:val="000000"/>
          <w:spacing w:val="-3"/>
          <w:sz w:val="28"/>
          <w:szCs w:val="28"/>
        </w:rPr>
        <w:t>е</w:t>
      </w:r>
      <w:r w:rsidR="00336764" w:rsidRPr="00BF7831">
        <w:rPr>
          <w:rStyle w:val="11pt"/>
          <w:color w:val="000000"/>
          <w:spacing w:val="-3"/>
          <w:sz w:val="28"/>
          <w:szCs w:val="28"/>
        </w:rPr>
        <w:t>карственные препараты</w:t>
      </w:r>
      <w:r w:rsidR="00F45A9C">
        <w:rPr>
          <w:rStyle w:val="11pt"/>
          <w:color w:val="000000"/>
          <w:spacing w:val="-3"/>
          <w:sz w:val="28"/>
          <w:szCs w:val="28"/>
        </w:rPr>
        <w:t>»</w:t>
      </w:r>
      <w:r w:rsidR="002758C2">
        <w:rPr>
          <w:rStyle w:val="11pt"/>
          <w:color w:val="000000"/>
          <w:spacing w:val="-3"/>
          <w:sz w:val="28"/>
          <w:szCs w:val="28"/>
        </w:rPr>
        <w:t xml:space="preserve"> </w:t>
      </w:r>
      <w:r w:rsidR="00B0749B" w:rsidRPr="00BF7831">
        <w:rPr>
          <w:rStyle w:val="11pt"/>
          <w:spacing w:val="-3"/>
          <w:sz w:val="28"/>
          <w:szCs w:val="28"/>
        </w:rPr>
        <w:t xml:space="preserve">и </w:t>
      </w:r>
      <w:r w:rsidR="00122F8A" w:rsidRPr="00BF7831">
        <w:rPr>
          <w:rFonts w:ascii="Times New Roman" w:hAnsi="Times New Roman" w:cs="Times New Roman"/>
          <w:sz w:val="28"/>
          <w:szCs w:val="28"/>
        </w:rPr>
        <w:t>ОФС «</w:t>
      </w:r>
      <w:r w:rsidR="00122F8A" w:rsidRPr="00BF7831">
        <w:rPr>
          <w:rFonts w:ascii="Times New Roman" w:eastAsia="TimesNewRomanPSMT" w:hAnsi="Times New Roman" w:cs="Times New Roman"/>
          <w:sz w:val="28"/>
          <w:szCs w:val="28"/>
        </w:rPr>
        <w:t>Фармацевтические субстанции»</w:t>
      </w:r>
      <w:r w:rsidR="00122F8A" w:rsidRPr="00BF7831">
        <w:rPr>
          <w:rFonts w:ascii="Times New Roman" w:hAnsi="Times New Roman" w:cs="Times New Roman"/>
          <w:sz w:val="28"/>
          <w:szCs w:val="28"/>
        </w:rPr>
        <w:t>.</w:t>
      </w:r>
    </w:p>
    <w:p w:rsidR="004C53A1" w:rsidRPr="00BF7831" w:rsidRDefault="00DF19A9" w:rsidP="00255FE4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31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565C9B" w:rsidRPr="00BF7831" w:rsidRDefault="00565C9B" w:rsidP="00255FE4">
      <w:pPr>
        <w:pStyle w:val="3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F7831">
        <w:rPr>
          <w:b/>
          <w:sz w:val="28"/>
          <w:szCs w:val="28"/>
        </w:rPr>
        <w:t>Описание</w:t>
      </w:r>
      <w:r w:rsidRPr="00BF7831">
        <w:rPr>
          <w:b/>
          <w:sz w:val="24"/>
          <w:szCs w:val="24"/>
        </w:rPr>
        <w:t xml:space="preserve">. </w:t>
      </w:r>
      <w:r w:rsidR="00963E84" w:rsidRPr="00F97DFF">
        <w:rPr>
          <w:sz w:val="28"/>
          <w:szCs w:val="28"/>
        </w:rPr>
        <w:t xml:space="preserve">Аморфный порошок </w:t>
      </w:r>
      <w:proofErr w:type="gramStart"/>
      <w:r w:rsidR="00963E84" w:rsidRPr="00F97DFF">
        <w:rPr>
          <w:sz w:val="28"/>
          <w:szCs w:val="28"/>
        </w:rPr>
        <w:t>от</w:t>
      </w:r>
      <w:proofErr w:type="gramEnd"/>
      <w:r w:rsidR="00963E84" w:rsidRPr="00F97DFF">
        <w:rPr>
          <w:sz w:val="28"/>
          <w:szCs w:val="28"/>
        </w:rPr>
        <w:t xml:space="preserve"> желтовато-белого до серовато</w:t>
      </w:r>
      <w:r w:rsidR="00963E84">
        <w:rPr>
          <w:sz w:val="28"/>
          <w:szCs w:val="28"/>
        </w:rPr>
        <w:t xml:space="preserve">-белого цвета </w:t>
      </w:r>
      <w:r w:rsidR="00963E84" w:rsidRPr="00F97DFF">
        <w:rPr>
          <w:sz w:val="28"/>
          <w:szCs w:val="28"/>
        </w:rPr>
        <w:t>с харак</w:t>
      </w:r>
      <w:r w:rsidR="00BB0AB0">
        <w:rPr>
          <w:sz w:val="28"/>
          <w:szCs w:val="28"/>
        </w:rPr>
        <w:t xml:space="preserve">терным запахом. </w:t>
      </w:r>
      <w:proofErr w:type="gramStart"/>
      <w:r w:rsidR="00BB0AB0">
        <w:rPr>
          <w:sz w:val="28"/>
          <w:szCs w:val="28"/>
        </w:rPr>
        <w:t>Гигроскопичен</w:t>
      </w:r>
      <w:proofErr w:type="gramEnd"/>
      <w:r w:rsidR="00BB0AB0">
        <w:rPr>
          <w:sz w:val="28"/>
          <w:szCs w:val="28"/>
        </w:rPr>
        <w:t>, с</w:t>
      </w:r>
      <w:r w:rsidR="00963E84" w:rsidRPr="00F97DFF">
        <w:rPr>
          <w:sz w:val="28"/>
          <w:szCs w:val="28"/>
        </w:rPr>
        <w:t>легка слёживается при хранении.</w:t>
      </w:r>
      <w:r w:rsidR="00963E84">
        <w:rPr>
          <w:sz w:val="28"/>
          <w:szCs w:val="28"/>
        </w:rPr>
        <w:t xml:space="preserve"> </w:t>
      </w:r>
      <w:r w:rsidRPr="00BF7831">
        <w:rPr>
          <w:sz w:val="28"/>
          <w:szCs w:val="28"/>
        </w:rPr>
        <w:t>Определение проводят</w:t>
      </w:r>
      <w:r w:rsidR="00170EF6" w:rsidRPr="00BF7831">
        <w:rPr>
          <w:sz w:val="28"/>
          <w:szCs w:val="28"/>
        </w:rPr>
        <w:t xml:space="preserve"> органолептически</w:t>
      </w:r>
      <w:r w:rsidR="00B16D27" w:rsidRPr="00BF7831">
        <w:rPr>
          <w:sz w:val="28"/>
          <w:szCs w:val="28"/>
        </w:rPr>
        <w:t>м методом</w:t>
      </w:r>
      <w:r w:rsidRPr="00BF7831">
        <w:rPr>
          <w:sz w:val="28"/>
          <w:szCs w:val="28"/>
        </w:rPr>
        <w:t>.</w:t>
      </w:r>
    </w:p>
    <w:p w:rsidR="002E6B42" w:rsidRPr="00BE51F2" w:rsidRDefault="001B27F0" w:rsidP="00255FE4">
      <w:pPr>
        <w:pStyle w:val="3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B27F0">
        <w:rPr>
          <w:b/>
          <w:sz w:val="28"/>
          <w:szCs w:val="28"/>
        </w:rPr>
        <w:t>Подлинность.</w:t>
      </w:r>
      <w:r>
        <w:rPr>
          <w:sz w:val="28"/>
          <w:szCs w:val="28"/>
        </w:rPr>
        <w:t xml:space="preserve"> </w:t>
      </w:r>
      <w:r w:rsidR="002E6B42" w:rsidRPr="00F85A89">
        <w:rPr>
          <w:sz w:val="28"/>
          <w:szCs w:val="28"/>
        </w:rPr>
        <w:t xml:space="preserve">Подтверждается </w:t>
      </w:r>
      <w:r w:rsidR="00F85A89" w:rsidRPr="00F85A89">
        <w:rPr>
          <w:sz w:val="28"/>
          <w:szCs w:val="28"/>
        </w:rPr>
        <w:t>сниже</w:t>
      </w:r>
      <w:r w:rsidR="00AA0436">
        <w:rPr>
          <w:sz w:val="28"/>
          <w:szCs w:val="28"/>
        </w:rPr>
        <w:t xml:space="preserve">нием вязкости раствора </w:t>
      </w:r>
      <w:r w:rsidR="0097197B">
        <w:rPr>
          <w:sz w:val="28"/>
          <w:szCs w:val="28"/>
        </w:rPr>
        <w:t xml:space="preserve">натрия </w:t>
      </w:r>
      <w:proofErr w:type="spellStart"/>
      <w:r w:rsidR="00AA0436">
        <w:rPr>
          <w:sz w:val="28"/>
          <w:szCs w:val="28"/>
        </w:rPr>
        <w:t>карбокси</w:t>
      </w:r>
      <w:r w:rsidR="00F85A89" w:rsidRPr="00F85A89">
        <w:rPr>
          <w:sz w:val="28"/>
          <w:szCs w:val="28"/>
        </w:rPr>
        <w:t>метилцеллюлозы</w:t>
      </w:r>
      <w:proofErr w:type="spellEnd"/>
      <w:r w:rsidR="00F85A89" w:rsidRPr="00F85A89">
        <w:rPr>
          <w:sz w:val="28"/>
          <w:szCs w:val="28"/>
        </w:rPr>
        <w:t xml:space="preserve"> (</w:t>
      </w:r>
      <w:proofErr w:type="spellStart"/>
      <w:r w:rsidR="00F85A89" w:rsidRPr="00F85A89">
        <w:rPr>
          <w:sz w:val="28"/>
          <w:szCs w:val="28"/>
        </w:rPr>
        <w:t>геми</w:t>
      </w:r>
      <w:r w:rsidR="00F85A89" w:rsidRPr="00F85A89">
        <w:rPr>
          <w:sz w:val="28"/>
          <w:szCs w:val="28"/>
        </w:rPr>
        <w:softHyphen/>
        <w:t>целлюлаза</w:t>
      </w:r>
      <w:proofErr w:type="spellEnd"/>
      <w:r w:rsidR="00F85A89" w:rsidRPr="00F85A89">
        <w:rPr>
          <w:sz w:val="28"/>
          <w:szCs w:val="28"/>
        </w:rPr>
        <w:t>, раздел «Количественное опред</w:t>
      </w:r>
      <w:r w:rsidR="00F85A89" w:rsidRPr="00F85A89">
        <w:rPr>
          <w:sz w:val="28"/>
          <w:szCs w:val="28"/>
        </w:rPr>
        <w:t>е</w:t>
      </w:r>
      <w:r w:rsidR="00F85A89" w:rsidRPr="00F85A89">
        <w:rPr>
          <w:sz w:val="28"/>
          <w:szCs w:val="28"/>
        </w:rPr>
        <w:t xml:space="preserve">ление») </w:t>
      </w:r>
      <w:r w:rsidR="00A62190" w:rsidRPr="00F85A89">
        <w:rPr>
          <w:sz w:val="28"/>
          <w:szCs w:val="28"/>
        </w:rPr>
        <w:t xml:space="preserve">и </w:t>
      </w:r>
      <w:r w:rsidR="00F85A89" w:rsidRPr="00F85A89">
        <w:rPr>
          <w:sz w:val="28"/>
          <w:szCs w:val="28"/>
        </w:rPr>
        <w:t>качественной реакцией на лактозу (красно-оранжевое окрашивание</w:t>
      </w:r>
      <w:r w:rsidR="00F85A89">
        <w:rPr>
          <w:sz w:val="28"/>
          <w:szCs w:val="28"/>
        </w:rPr>
        <w:t xml:space="preserve"> </w:t>
      </w:r>
      <w:r w:rsidR="00F85A89" w:rsidRPr="00F85A89">
        <w:rPr>
          <w:sz w:val="28"/>
          <w:szCs w:val="28"/>
        </w:rPr>
        <w:t xml:space="preserve">при </w:t>
      </w:r>
      <w:r w:rsidR="00F85A89" w:rsidRPr="00BE51F2">
        <w:rPr>
          <w:sz w:val="28"/>
          <w:szCs w:val="28"/>
        </w:rPr>
        <w:t xml:space="preserve">нагревании </w:t>
      </w:r>
      <w:r w:rsidR="003B4C94">
        <w:rPr>
          <w:sz w:val="28"/>
          <w:szCs w:val="28"/>
        </w:rPr>
        <w:t xml:space="preserve">препарата </w:t>
      </w:r>
      <w:r w:rsidR="00F85A89" w:rsidRPr="00BE51F2">
        <w:rPr>
          <w:sz w:val="28"/>
          <w:szCs w:val="28"/>
        </w:rPr>
        <w:t>в присутствии раствора аммиака)</w:t>
      </w:r>
      <w:r w:rsidR="005E3428" w:rsidRPr="00BE51F2">
        <w:rPr>
          <w:color w:val="000000" w:themeColor="text1"/>
          <w:sz w:val="28"/>
          <w:szCs w:val="28"/>
        </w:rPr>
        <w:t>.</w:t>
      </w:r>
    </w:p>
    <w:p w:rsidR="00124AC7" w:rsidRPr="00160A3E" w:rsidRDefault="00EE291C" w:rsidP="00255FE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1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Растворимость. </w:t>
      </w:r>
      <w:r w:rsidR="00BE51F2" w:rsidRPr="00BE51F2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E51F2">
        <w:rPr>
          <w:rFonts w:ascii="Times New Roman" w:eastAsia="Times New Roman" w:hAnsi="Times New Roman" w:cs="Times New Roman"/>
          <w:sz w:val="28"/>
          <w:szCs w:val="28"/>
        </w:rPr>
        <w:t xml:space="preserve">астворим </w:t>
      </w:r>
      <w:r w:rsidR="00BE51F2" w:rsidRPr="00BE51F2">
        <w:rPr>
          <w:rFonts w:ascii="Times New Roman" w:eastAsia="Times New Roman" w:hAnsi="Times New Roman" w:cs="Times New Roman"/>
          <w:sz w:val="28"/>
          <w:szCs w:val="28"/>
        </w:rPr>
        <w:t xml:space="preserve">(медленно) </w:t>
      </w:r>
      <w:r w:rsidRPr="00BE51F2">
        <w:rPr>
          <w:rFonts w:ascii="Times New Roman" w:eastAsia="Times New Roman" w:hAnsi="Times New Roman" w:cs="Times New Roman"/>
          <w:sz w:val="28"/>
          <w:szCs w:val="28"/>
        </w:rPr>
        <w:t>в воде</w:t>
      </w:r>
      <w:r w:rsidRPr="00EE291C">
        <w:rPr>
          <w:rFonts w:ascii="Times New Roman" w:eastAsia="Times New Roman" w:hAnsi="Times New Roman" w:cs="Times New Roman"/>
          <w:sz w:val="28"/>
          <w:szCs w:val="28"/>
        </w:rPr>
        <w:t xml:space="preserve"> с образованием слегка </w:t>
      </w:r>
      <w:proofErr w:type="spellStart"/>
      <w:r w:rsidRPr="00EE291C">
        <w:rPr>
          <w:rFonts w:ascii="Times New Roman" w:eastAsia="Times New Roman" w:hAnsi="Times New Roman" w:cs="Times New Roman"/>
          <w:sz w:val="28"/>
          <w:szCs w:val="28"/>
        </w:rPr>
        <w:t>опалесцирующего</w:t>
      </w:r>
      <w:proofErr w:type="spellEnd"/>
      <w:r w:rsidRPr="00EE291C">
        <w:rPr>
          <w:rFonts w:ascii="Times New Roman" w:eastAsia="Times New Roman" w:hAnsi="Times New Roman" w:cs="Times New Roman"/>
          <w:sz w:val="28"/>
          <w:szCs w:val="28"/>
        </w:rPr>
        <w:t xml:space="preserve"> раствора, практически не</w:t>
      </w:r>
      <w:r w:rsidRPr="00EE291C">
        <w:rPr>
          <w:rFonts w:ascii="Times New Roman" w:hAnsi="Times New Roman" w:cs="Times New Roman"/>
          <w:sz w:val="28"/>
          <w:szCs w:val="28"/>
        </w:rPr>
        <w:t xml:space="preserve"> </w:t>
      </w:r>
      <w:r w:rsidRPr="00EE291C">
        <w:rPr>
          <w:rFonts w:ascii="Times New Roman" w:eastAsia="Times New Roman" w:hAnsi="Times New Roman" w:cs="Times New Roman"/>
          <w:sz w:val="28"/>
          <w:szCs w:val="28"/>
        </w:rPr>
        <w:t>растворим в</w:t>
      </w:r>
      <w:r w:rsidR="00124AC7">
        <w:rPr>
          <w:rFonts w:ascii="Times New Roman" w:hAnsi="Times New Roman" w:cs="Times New Roman"/>
          <w:sz w:val="28"/>
          <w:szCs w:val="28"/>
        </w:rPr>
        <w:t xml:space="preserve"> спирте 96</w:t>
      </w:r>
      <w:r w:rsidRPr="00EE291C">
        <w:rPr>
          <w:rFonts w:ascii="Times New Roman" w:eastAsia="Times New Roman" w:hAnsi="Times New Roman" w:cs="Times New Roman"/>
          <w:sz w:val="28"/>
          <w:szCs w:val="28"/>
        </w:rPr>
        <w:t xml:space="preserve"> %. Исп</w:t>
      </w:r>
      <w:r w:rsidRPr="00EE291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E291C">
        <w:rPr>
          <w:rFonts w:ascii="Times New Roman" w:eastAsia="Times New Roman" w:hAnsi="Times New Roman" w:cs="Times New Roman"/>
          <w:sz w:val="28"/>
          <w:szCs w:val="28"/>
        </w:rPr>
        <w:t>тание проводят в соответствии с</w:t>
      </w:r>
      <w:r w:rsidRPr="00EE291C">
        <w:rPr>
          <w:rFonts w:ascii="Times New Roman" w:hAnsi="Times New Roman" w:cs="Times New Roman"/>
          <w:sz w:val="28"/>
          <w:szCs w:val="28"/>
        </w:rPr>
        <w:t xml:space="preserve"> ОФС </w:t>
      </w:r>
      <w:r w:rsidR="00124AC7" w:rsidRPr="00752A14">
        <w:rPr>
          <w:rFonts w:ascii="Times New Roman" w:eastAsia="Calibri" w:hAnsi="Times New Roman" w:cs="Times New Roman"/>
          <w:sz w:val="28"/>
          <w:szCs w:val="28"/>
        </w:rPr>
        <w:t>«Растворимость».</w:t>
      </w:r>
    </w:p>
    <w:p w:rsidR="00565C9B" w:rsidRPr="00012589" w:rsidRDefault="00565C9B" w:rsidP="00255FE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89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012589">
        <w:rPr>
          <w:rFonts w:ascii="Times New Roman" w:hAnsi="Times New Roman" w:cs="Times New Roman"/>
          <w:sz w:val="28"/>
          <w:szCs w:val="28"/>
        </w:rPr>
        <w:t xml:space="preserve">. Не более </w:t>
      </w:r>
      <w:r w:rsidR="00505797" w:rsidRPr="00012589">
        <w:rPr>
          <w:rFonts w:ascii="Times New Roman" w:hAnsi="Times New Roman" w:cs="Times New Roman"/>
          <w:sz w:val="28"/>
          <w:szCs w:val="28"/>
        </w:rPr>
        <w:t>5,0</w:t>
      </w:r>
      <w:r w:rsidRPr="00012589">
        <w:rPr>
          <w:rFonts w:ascii="Times New Roman" w:hAnsi="Times New Roman" w:cs="Times New Roman"/>
          <w:sz w:val="28"/>
          <w:szCs w:val="28"/>
        </w:rPr>
        <w:t xml:space="preserve"> %</w:t>
      </w:r>
      <w:r w:rsidR="00F97A00">
        <w:rPr>
          <w:rFonts w:ascii="Times New Roman" w:hAnsi="Times New Roman" w:cs="Times New Roman"/>
          <w:sz w:val="28"/>
          <w:szCs w:val="28"/>
        </w:rPr>
        <w:t xml:space="preserve"> (</w:t>
      </w:r>
      <w:r w:rsidR="00F97A00" w:rsidRPr="00012589">
        <w:rPr>
          <w:rFonts w:ascii="Times New Roman" w:hAnsi="Times New Roman" w:cs="Times New Roman"/>
          <w:sz w:val="28"/>
          <w:szCs w:val="28"/>
        </w:rPr>
        <w:t>ОФС «Потеря в массе при высушивании»</w:t>
      </w:r>
      <w:r w:rsidR="00F97A00">
        <w:rPr>
          <w:rFonts w:ascii="Times New Roman" w:hAnsi="Times New Roman" w:cs="Times New Roman"/>
          <w:sz w:val="28"/>
          <w:szCs w:val="28"/>
        </w:rPr>
        <w:t>)</w:t>
      </w:r>
      <w:r w:rsidRPr="00012589">
        <w:rPr>
          <w:rFonts w:ascii="Times New Roman" w:hAnsi="Times New Roman" w:cs="Times New Roman"/>
          <w:sz w:val="28"/>
          <w:szCs w:val="28"/>
        </w:rPr>
        <w:t xml:space="preserve">. </w:t>
      </w:r>
      <w:r w:rsidR="00505797" w:rsidRPr="00012589">
        <w:rPr>
          <w:rFonts w:ascii="Times New Roman" w:eastAsia="Times New Roman" w:hAnsi="Times New Roman" w:cs="Times New Roman"/>
          <w:sz w:val="28"/>
          <w:szCs w:val="28"/>
        </w:rPr>
        <w:t xml:space="preserve">Около 1 г (точная навеска) </w:t>
      </w:r>
      <w:r w:rsidR="00F97A00">
        <w:rPr>
          <w:rFonts w:ascii="Times New Roman" w:eastAsia="Times New Roman" w:hAnsi="Times New Roman" w:cs="Times New Roman"/>
          <w:sz w:val="28"/>
          <w:szCs w:val="28"/>
        </w:rPr>
        <w:t xml:space="preserve">субстанции </w:t>
      </w:r>
      <w:r w:rsidR="00505797" w:rsidRPr="00012589">
        <w:rPr>
          <w:rFonts w:ascii="Times New Roman" w:eastAsia="Times New Roman" w:hAnsi="Times New Roman" w:cs="Times New Roman"/>
          <w:sz w:val="28"/>
          <w:szCs w:val="28"/>
        </w:rPr>
        <w:t>сушат при 100</w:t>
      </w:r>
      <w:r w:rsidR="00505797" w:rsidRPr="00012589">
        <w:rPr>
          <w:rFonts w:ascii="Times New Roman" w:hAnsi="Times New Roman" w:cs="Times New Roman"/>
          <w:sz w:val="28"/>
          <w:szCs w:val="28"/>
        </w:rPr>
        <w:t xml:space="preserve"> </w:t>
      </w:r>
      <w:r w:rsidR="00505797" w:rsidRPr="000125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5797" w:rsidRPr="00012589">
        <w:rPr>
          <w:rFonts w:ascii="Times New Roman" w:hAnsi="Times New Roman" w:cs="Times New Roman"/>
          <w:sz w:val="28"/>
          <w:szCs w:val="28"/>
        </w:rPr>
        <w:t xml:space="preserve"> </w:t>
      </w:r>
      <w:r w:rsidR="00505797" w:rsidRPr="00012589">
        <w:rPr>
          <w:rFonts w:ascii="Times New Roman" w:eastAsia="Times New Roman" w:hAnsi="Times New Roman" w:cs="Times New Roman"/>
          <w:sz w:val="28"/>
          <w:szCs w:val="28"/>
        </w:rPr>
        <w:t>105</w:t>
      </w:r>
      <w:proofErr w:type="gramStart"/>
      <w:r w:rsidR="00505797" w:rsidRPr="00012589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="00505797" w:rsidRPr="00012589">
        <w:rPr>
          <w:rFonts w:ascii="Times New Roman" w:eastAsia="Times New Roman" w:hAnsi="Times New Roman" w:cs="Times New Roman"/>
          <w:sz w:val="28"/>
          <w:szCs w:val="28"/>
        </w:rPr>
        <w:t xml:space="preserve"> в течение 1 ч</w:t>
      </w:r>
      <w:r w:rsidR="00505797" w:rsidRPr="00012589">
        <w:rPr>
          <w:rFonts w:ascii="Times New Roman" w:hAnsi="Times New Roman" w:cs="Times New Roman"/>
          <w:sz w:val="28"/>
          <w:szCs w:val="28"/>
        </w:rPr>
        <w:t>.</w:t>
      </w:r>
      <w:r w:rsidR="00505797" w:rsidRPr="0001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589" w:rsidRPr="001A5452" w:rsidRDefault="004C424E" w:rsidP="00255FE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012589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012589">
        <w:rPr>
          <w:rFonts w:ascii="Times New Roman" w:hAnsi="Times New Roman" w:cs="Times New Roman"/>
          <w:b/>
          <w:sz w:val="28"/>
          <w:szCs w:val="28"/>
        </w:rPr>
        <w:t>.</w:t>
      </w:r>
      <w:r w:rsidRPr="00012589">
        <w:rPr>
          <w:rFonts w:ascii="Times New Roman" w:hAnsi="Times New Roman" w:cs="Times New Roman"/>
          <w:sz w:val="28"/>
          <w:szCs w:val="28"/>
        </w:rPr>
        <w:t xml:space="preserve"> От 3,5 до 5,5.</w:t>
      </w:r>
      <w:r w:rsidR="00C377E3" w:rsidRPr="00012589">
        <w:rPr>
          <w:rFonts w:ascii="Times New Roman" w:hAnsi="Times New Roman" w:cs="Times New Roman"/>
          <w:sz w:val="28"/>
          <w:szCs w:val="28"/>
        </w:rPr>
        <w:t xml:space="preserve"> </w:t>
      </w:r>
      <w:r w:rsidR="00D851D6">
        <w:rPr>
          <w:rFonts w:ascii="Times New Roman" w:hAnsi="Times New Roman" w:cs="Times New Roman"/>
          <w:sz w:val="28"/>
          <w:szCs w:val="28"/>
        </w:rPr>
        <w:t>Субстанцию в количестве</w:t>
      </w:r>
      <w:r w:rsidR="00012589" w:rsidRPr="00012589">
        <w:rPr>
          <w:rFonts w:ascii="Times New Roman" w:hAnsi="Times New Roman" w:cs="Times New Roman"/>
          <w:sz w:val="28"/>
          <w:szCs w:val="28"/>
        </w:rPr>
        <w:t xml:space="preserve"> </w:t>
      </w:r>
      <w:r w:rsidR="00D851D6" w:rsidRPr="00012589">
        <w:rPr>
          <w:rFonts w:ascii="Times New Roman" w:hAnsi="Times New Roman" w:cs="Times New Roman"/>
          <w:sz w:val="28"/>
          <w:szCs w:val="28"/>
        </w:rPr>
        <w:t xml:space="preserve">0,4 г </w:t>
      </w:r>
      <w:r w:rsidR="00C377E3" w:rsidRPr="00012589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D851D6" w:rsidRPr="00012589">
        <w:rPr>
          <w:rFonts w:ascii="Times New Roman" w:hAnsi="Times New Roman" w:cs="Times New Roman"/>
          <w:sz w:val="28"/>
          <w:szCs w:val="28"/>
        </w:rPr>
        <w:t>при п</w:t>
      </w:r>
      <w:r w:rsidR="00D851D6" w:rsidRPr="00012589">
        <w:rPr>
          <w:rFonts w:ascii="Times New Roman" w:hAnsi="Times New Roman" w:cs="Times New Roman"/>
          <w:sz w:val="28"/>
          <w:szCs w:val="28"/>
        </w:rPr>
        <w:t>о</w:t>
      </w:r>
      <w:r w:rsidR="00D851D6" w:rsidRPr="00012589">
        <w:rPr>
          <w:rFonts w:ascii="Times New Roman" w:hAnsi="Times New Roman" w:cs="Times New Roman"/>
          <w:sz w:val="28"/>
          <w:szCs w:val="28"/>
        </w:rPr>
        <w:t>стоян</w:t>
      </w:r>
      <w:r w:rsidR="00D851D6" w:rsidRPr="00012589">
        <w:rPr>
          <w:rFonts w:ascii="Times New Roman" w:hAnsi="Times New Roman" w:cs="Times New Roman"/>
          <w:sz w:val="28"/>
          <w:szCs w:val="28"/>
        </w:rPr>
        <w:softHyphen/>
        <w:t xml:space="preserve">ном перемешивании и </w:t>
      </w:r>
      <w:r w:rsidR="00C377E3" w:rsidRPr="00012589">
        <w:rPr>
          <w:rFonts w:ascii="Times New Roman" w:hAnsi="Times New Roman" w:cs="Times New Roman"/>
          <w:sz w:val="28"/>
          <w:szCs w:val="28"/>
        </w:rPr>
        <w:t>нагревании (не выше 30 °С) в 25 мл воды, св</w:t>
      </w:r>
      <w:r w:rsidR="00C377E3" w:rsidRPr="00012589">
        <w:rPr>
          <w:rFonts w:ascii="Times New Roman" w:hAnsi="Times New Roman" w:cs="Times New Roman"/>
          <w:sz w:val="28"/>
          <w:szCs w:val="28"/>
        </w:rPr>
        <w:t>о</w:t>
      </w:r>
      <w:r w:rsidR="00C377E3" w:rsidRPr="00012589">
        <w:rPr>
          <w:rFonts w:ascii="Times New Roman" w:hAnsi="Times New Roman" w:cs="Times New Roman"/>
          <w:sz w:val="28"/>
          <w:szCs w:val="28"/>
        </w:rPr>
        <w:t>бодной от углерода диоксида. Охлаж</w:t>
      </w:r>
      <w:r w:rsidR="00C377E3" w:rsidRPr="00012589">
        <w:rPr>
          <w:rFonts w:ascii="Times New Roman" w:hAnsi="Times New Roman" w:cs="Times New Roman"/>
          <w:sz w:val="28"/>
          <w:szCs w:val="28"/>
        </w:rPr>
        <w:softHyphen/>
        <w:t xml:space="preserve">дают и измеряют </w:t>
      </w:r>
      <w:proofErr w:type="spellStart"/>
      <w:r w:rsidR="00C377E3" w:rsidRPr="00012589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C377E3" w:rsidRPr="00012589">
        <w:rPr>
          <w:rFonts w:ascii="Times New Roman" w:hAnsi="Times New Roman" w:cs="Times New Roman"/>
          <w:sz w:val="28"/>
          <w:szCs w:val="28"/>
        </w:rPr>
        <w:t xml:space="preserve"> потенциометрич</w:t>
      </w:r>
      <w:r w:rsidR="00C377E3" w:rsidRPr="00012589">
        <w:rPr>
          <w:rFonts w:ascii="Times New Roman" w:hAnsi="Times New Roman" w:cs="Times New Roman"/>
          <w:sz w:val="28"/>
          <w:szCs w:val="28"/>
        </w:rPr>
        <w:t>е</w:t>
      </w:r>
      <w:r w:rsidR="00C377E3" w:rsidRPr="00012589">
        <w:rPr>
          <w:rFonts w:ascii="Times New Roman" w:hAnsi="Times New Roman" w:cs="Times New Roman"/>
          <w:sz w:val="28"/>
          <w:szCs w:val="28"/>
        </w:rPr>
        <w:t>ским методом</w:t>
      </w:r>
      <w:r w:rsidR="00012589" w:rsidRPr="00012589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ОФС «</w:t>
      </w:r>
      <w:proofErr w:type="spellStart"/>
      <w:r w:rsidR="00012589" w:rsidRPr="00012589">
        <w:rPr>
          <w:rFonts w:ascii="Times New Roman" w:hAnsi="Times New Roman" w:cs="Times New Roman"/>
          <w:snapToGrid w:val="0"/>
          <w:sz w:val="28"/>
          <w:szCs w:val="28"/>
        </w:rPr>
        <w:t>Ионометрия</w:t>
      </w:r>
      <w:proofErr w:type="spellEnd"/>
      <w:r w:rsidR="00012589" w:rsidRPr="00012589">
        <w:rPr>
          <w:rFonts w:ascii="Times New Roman" w:hAnsi="Times New Roman" w:cs="Times New Roman"/>
          <w:snapToGrid w:val="0"/>
          <w:sz w:val="28"/>
          <w:szCs w:val="28"/>
        </w:rPr>
        <w:t xml:space="preserve">». </w:t>
      </w:r>
    </w:p>
    <w:p w:rsidR="005F218E" w:rsidRDefault="00977176" w:rsidP="00255FE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44010">
        <w:rPr>
          <w:rFonts w:ascii="Times New Roman" w:hAnsi="Times New Roman" w:cs="Times New Roman"/>
          <w:b/>
          <w:snapToGrid w:val="0"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Не более 1,5</w:t>
      </w:r>
      <w:r w:rsidR="00144010">
        <w:rPr>
          <w:rFonts w:ascii="Times New Roman" w:hAnsi="Times New Roman" w:cs="Times New Roman"/>
          <w:snapToGrid w:val="0"/>
          <w:sz w:val="28"/>
          <w:szCs w:val="28"/>
        </w:rPr>
        <w:t xml:space="preserve"> %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44010" w:rsidRPr="00752A14">
        <w:rPr>
          <w:rFonts w:ascii="Times New Roman" w:eastAsia="Calibri" w:hAnsi="Times New Roman" w:cs="Times New Roman"/>
          <w:sz w:val="28"/>
          <w:szCs w:val="28"/>
        </w:rPr>
        <w:t>в пересчете на сухое вещество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1440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44010" w:rsidRPr="00752A14">
        <w:rPr>
          <w:rFonts w:ascii="Times New Roman" w:eastAsia="Calibri" w:hAnsi="Times New Roman" w:cs="Times New Roman"/>
          <w:sz w:val="28"/>
          <w:szCs w:val="28"/>
        </w:rPr>
        <w:t>О</w:t>
      </w:r>
      <w:r w:rsidR="00144010" w:rsidRPr="00752A14">
        <w:rPr>
          <w:rFonts w:ascii="Times New Roman" w:eastAsia="Calibri" w:hAnsi="Times New Roman" w:cs="Times New Roman"/>
          <w:sz w:val="28"/>
          <w:szCs w:val="28"/>
        </w:rPr>
        <w:t>п</w:t>
      </w:r>
      <w:r w:rsidR="00144010" w:rsidRPr="00752A14">
        <w:rPr>
          <w:rFonts w:ascii="Times New Roman" w:eastAsia="Calibri" w:hAnsi="Times New Roman" w:cs="Times New Roman"/>
          <w:sz w:val="28"/>
          <w:szCs w:val="28"/>
        </w:rPr>
        <w:t>ределение проводят в соответствии с ОФС «Сульфатная зола</w:t>
      </w:r>
      <w:r w:rsidR="00083B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>, используя около 1 г (точная навеска)</w:t>
      </w:r>
      <w:r w:rsidR="003B4C94">
        <w:rPr>
          <w:rFonts w:ascii="Times New Roman" w:hAnsi="Times New Roman" w:cs="Times New Roman"/>
          <w:snapToGrid w:val="0"/>
          <w:sz w:val="28"/>
          <w:szCs w:val="28"/>
        </w:rPr>
        <w:t xml:space="preserve"> субстанции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03E4C" w:rsidRPr="00307AC3" w:rsidRDefault="00A03E4C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07AC3">
        <w:rPr>
          <w:sz w:val="28"/>
          <w:szCs w:val="28"/>
        </w:rPr>
        <w:t xml:space="preserve">Тяжелые металлы. </w:t>
      </w:r>
      <w:r w:rsidRPr="00307AC3">
        <w:rPr>
          <w:b w:val="0"/>
          <w:sz w:val="28"/>
          <w:szCs w:val="28"/>
        </w:rPr>
        <w:t xml:space="preserve">Не более </w:t>
      </w:r>
      <w:r w:rsidR="00977176" w:rsidRPr="00307AC3">
        <w:rPr>
          <w:b w:val="0"/>
          <w:sz w:val="28"/>
          <w:szCs w:val="28"/>
        </w:rPr>
        <w:t xml:space="preserve">50 </w:t>
      </w:r>
      <w:proofErr w:type="spellStart"/>
      <w:r w:rsidR="00977176" w:rsidRPr="00307AC3">
        <w:rPr>
          <w:b w:val="0"/>
          <w:sz w:val="28"/>
          <w:szCs w:val="28"/>
          <w:lang w:val="en-US"/>
        </w:rPr>
        <w:t>ppm</w:t>
      </w:r>
      <w:proofErr w:type="spellEnd"/>
      <w:r w:rsidR="00977176" w:rsidRPr="00307AC3">
        <w:rPr>
          <w:b w:val="0"/>
          <w:sz w:val="28"/>
          <w:szCs w:val="28"/>
        </w:rPr>
        <w:t xml:space="preserve"> (0</w:t>
      </w:r>
      <w:r w:rsidR="00083BD8" w:rsidRPr="00307AC3">
        <w:rPr>
          <w:b w:val="0"/>
          <w:sz w:val="28"/>
          <w:szCs w:val="28"/>
        </w:rPr>
        <w:t>,</w:t>
      </w:r>
      <w:r w:rsidR="00977176" w:rsidRPr="00307AC3">
        <w:rPr>
          <w:b w:val="0"/>
          <w:sz w:val="28"/>
          <w:szCs w:val="28"/>
        </w:rPr>
        <w:t>005 %)</w:t>
      </w:r>
      <w:r w:rsidRPr="00307AC3">
        <w:rPr>
          <w:b w:val="0"/>
          <w:sz w:val="28"/>
          <w:szCs w:val="28"/>
        </w:rPr>
        <w:t>.</w:t>
      </w:r>
      <w:r w:rsidRPr="00307AC3">
        <w:rPr>
          <w:sz w:val="28"/>
          <w:szCs w:val="28"/>
        </w:rPr>
        <w:t xml:space="preserve"> </w:t>
      </w:r>
      <w:r w:rsidRPr="00307AC3">
        <w:rPr>
          <w:b w:val="0"/>
          <w:sz w:val="28"/>
          <w:szCs w:val="28"/>
        </w:rPr>
        <w:t xml:space="preserve">Определение проводят в соответствии с ОФС «Тяжелые металлы» (метод 2). </w:t>
      </w:r>
    </w:p>
    <w:p w:rsidR="008A606B" w:rsidRPr="00307AC3" w:rsidRDefault="008A606B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07AC3">
        <w:rPr>
          <w:rStyle w:val="20"/>
          <w:b w:val="0"/>
          <w:i/>
          <w:sz w:val="28"/>
          <w:szCs w:val="28"/>
          <w:u w:val="none"/>
        </w:rPr>
        <w:t>Матричный раствор свинца нитрата</w:t>
      </w:r>
      <w:r w:rsidRPr="00307AC3">
        <w:rPr>
          <w:rStyle w:val="20"/>
          <w:b w:val="0"/>
          <w:sz w:val="28"/>
          <w:szCs w:val="28"/>
          <w:u w:val="none"/>
        </w:rPr>
        <w:t xml:space="preserve"> </w:t>
      </w:r>
      <w:r w:rsidRPr="00307AC3">
        <w:rPr>
          <w:rStyle w:val="20"/>
          <w:b w:val="0"/>
          <w:i/>
          <w:sz w:val="28"/>
          <w:szCs w:val="28"/>
          <w:u w:val="none"/>
        </w:rPr>
        <w:t xml:space="preserve">(1000 </w:t>
      </w:r>
      <w:proofErr w:type="spellStart"/>
      <w:r w:rsidRPr="00307AC3">
        <w:rPr>
          <w:rStyle w:val="20"/>
          <w:b w:val="0"/>
          <w:i/>
          <w:sz w:val="28"/>
          <w:szCs w:val="28"/>
          <w:u w:val="none"/>
          <w:lang w:val="en-US"/>
        </w:rPr>
        <w:t>ppm</w:t>
      </w:r>
      <w:proofErr w:type="spellEnd"/>
      <w:r w:rsidR="00811233">
        <w:rPr>
          <w:rStyle w:val="20"/>
          <w:b w:val="0"/>
          <w:i/>
          <w:sz w:val="28"/>
          <w:szCs w:val="28"/>
          <w:u w:val="none"/>
        </w:rPr>
        <w:t xml:space="preserve"> </w:t>
      </w:r>
      <w:proofErr w:type="spellStart"/>
      <w:proofErr w:type="gramStart"/>
      <w:r w:rsidR="00811233">
        <w:rPr>
          <w:rStyle w:val="20"/>
          <w:b w:val="0"/>
          <w:i/>
          <w:sz w:val="28"/>
          <w:szCs w:val="28"/>
          <w:u w:val="none"/>
        </w:rPr>
        <w:t>свинец-иона</w:t>
      </w:r>
      <w:proofErr w:type="spellEnd"/>
      <w:proofErr w:type="gramEnd"/>
      <w:r w:rsidRPr="00307AC3">
        <w:rPr>
          <w:rStyle w:val="20"/>
          <w:b w:val="0"/>
          <w:i/>
          <w:sz w:val="28"/>
          <w:szCs w:val="28"/>
          <w:u w:val="none"/>
        </w:rPr>
        <w:t>).</w:t>
      </w:r>
      <w:r w:rsidRPr="00307AC3">
        <w:rPr>
          <w:b w:val="0"/>
          <w:sz w:val="28"/>
          <w:szCs w:val="28"/>
        </w:rPr>
        <w:t xml:space="preserve"> </w:t>
      </w:r>
      <w:r w:rsidR="00044310" w:rsidRPr="00307AC3">
        <w:rPr>
          <w:b w:val="0"/>
          <w:sz w:val="28"/>
          <w:szCs w:val="28"/>
        </w:rPr>
        <w:t xml:space="preserve">0,4 г свинца нитрата </w:t>
      </w:r>
      <w:r w:rsidRPr="00307AC3">
        <w:rPr>
          <w:b w:val="0"/>
          <w:sz w:val="28"/>
          <w:szCs w:val="28"/>
        </w:rPr>
        <w:t xml:space="preserve">помещают в мерную колбу вместимостью 250 мл, растворяют в воде </w:t>
      </w:r>
      <w:r w:rsidR="00044310" w:rsidRPr="00307AC3">
        <w:rPr>
          <w:b w:val="0"/>
          <w:sz w:val="28"/>
          <w:szCs w:val="28"/>
        </w:rPr>
        <w:t xml:space="preserve">очищенной </w:t>
      </w:r>
      <w:r w:rsidRPr="00307AC3">
        <w:rPr>
          <w:b w:val="0"/>
          <w:sz w:val="28"/>
          <w:szCs w:val="28"/>
        </w:rPr>
        <w:t>и доводят объём раствора водой до метки</w:t>
      </w:r>
      <w:r w:rsidR="00044310" w:rsidRPr="00307AC3">
        <w:rPr>
          <w:b w:val="0"/>
          <w:sz w:val="28"/>
          <w:szCs w:val="28"/>
        </w:rPr>
        <w:t>.</w:t>
      </w:r>
    </w:p>
    <w:p w:rsidR="00BE0A59" w:rsidRPr="00307AC3" w:rsidRDefault="00BE0A59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07AC3">
        <w:rPr>
          <w:rStyle w:val="20"/>
          <w:b w:val="0"/>
          <w:i/>
          <w:sz w:val="28"/>
          <w:szCs w:val="28"/>
          <w:u w:val="none"/>
        </w:rPr>
        <w:t xml:space="preserve">Стандартный раствор свинца (10 </w:t>
      </w:r>
      <w:proofErr w:type="spellStart"/>
      <w:r w:rsidRPr="00307AC3">
        <w:rPr>
          <w:rStyle w:val="20"/>
          <w:b w:val="0"/>
          <w:i/>
          <w:sz w:val="28"/>
          <w:szCs w:val="28"/>
          <w:u w:val="none"/>
          <w:lang w:val="en-US"/>
        </w:rPr>
        <w:t>ppm</w:t>
      </w:r>
      <w:proofErr w:type="spellEnd"/>
      <w:r w:rsidR="00811233" w:rsidRPr="00811233">
        <w:rPr>
          <w:rStyle w:val="20"/>
          <w:b w:val="0"/>
          <w:i/>
          <w:sz w:val="28"/>
          <w:szCs w:val="28"/>
          <w:u w:val="none"/>
        </w:rPr>
        <w:t xml:space="preserve"> </w:t>
      </w:r>
      <w:proofErr w:type="spellStart"/>
      <w:proofErr w:type="gramStart"/>
      <w:r w:rsidR="00811233">
        <w:rPr>
          <w:rStyle w:val="20"/>
          <w:b w:val="0"/>
          <w:i/>
          <w:sz w:val="28"/>
          <w:szCs w:val="28"/>
          <w:u w:val="none"/>
        </w:rPr>
        <w:t>свинец-иона</w:t>
      </w:r>
      <w:proofErr w:type="spellEnd"/>
      <w:proofErr w:type="gramEnd"/>
      <w:r w:rsidRPr="00307AC3">
        <w:rPr>
          <w:rStyle w:val="20"/>
          <w:b w:val="0"/>
          <w:i/>
          <w:sz w:val="28"/>
          <w:szCs w:val="28"/>
          <w:u w:val="none"/>
        </w:rPr>
        <w:t>).</w:t>
      </w:r>
      <w:r w:rsidRPr="00307AC3">
        <w:rPr>
          <w:b w:val="0"/>
          <w:sz w:val="28"/>
          <w:szCs w:val="28"/>
        </w:rPr>
        <w:t xml:space="preserve"> В мерную колбу вместимостью 100 мл помещают 1 мл матричного раствора свинца нитрата и добавляют </w:t>
      </w:r>
      <w:proofErr w:type="gramStart"/>
      <w:r w:rsidRPr="00307AC3">
        <w:rPr>
          <w:b w:val="0"/>
          <w:sz w:val="28"/>
          <w:szCs w:val="28"/>
        </w:rPr>
        <w:t>воду</w:t>
      </w:r>
      <w:proofErr w:type="gramEnd"/>
      <w:r w:rsidRPr="00307AC3">
        <w:rPr>
          <w:b w:val="0"/>
          <w:sz w:val="28"/>
          <w:szCs w:val="28"/>
        </w:rPr>
        <w:t xml:space="preserve"> очищенную до метки.</w:t>
      </w:r>
    </w:p>
    <w:p w:rsidR="00BE0A59" w:rsidRPr="00307AC3" w:rsidRDefault="00BE0A59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proofErr w:type="spellStart"/>
      <w:r w:rsidRPr="00307AC3">
        <w:rPr>
          <w:rStyle w:val="20"/>
          <w:b w:val="0"/>
          <w:i/>
          <w:sz w:val="28"/>
          <w:szCs w:val="28"/>
          <w:u w:val="none"/>
        </w:rPr>
        <w:lastRenderedPageBreak/>
        <w:t>Тиоацетамидный</w:t>
      </w:r>
      <w:proofErr w:type="spellEnd"/>
      <w:r w:rsidRPr="00307AC3">
        <w:rPr>
          <w:rStyle w:val="20"/>
          <w:b w:val="0"/>
          <w:i/>
          <w:sz w:val="28"/>
          <w:szCs w:val="28"/>
          <w:u w:val="none"/>
        </w:rPr>
        <w:t xml:space="preserve"> реактив.</w:t>
      </w:r>
      <w:r w:rsidRPr="00307AC3">
        <w:rPr>
          <w:sz w:val="28"/>
          <w:szCs w:val="28"/>
        </w:rPr>
        <w:t xml:space="preserve"> </w:t>
      </w:r>
      <w:r w:rsidRPr="00307AC3">
        <w:rPr>
          <w:b w:val="0"/>
          <w:sz w:val="28"/>
          <w:szCs w:val="28"/>
        </w:rPr>
        <w:t xml:space="preserve">Смешивают 15 мл 1 М раствора натрия </w:t>
      </w:r>
      <w:proofErr w:type="spellStart"/>
      <w:r w:rsidRPr="00307AC3">
        <w:rPr>
          <w:b w:val="0"/>
          <w:sz w:val="28"/>
          <w:szCs w:val="28"/>
        </w:rPr>
        <w:t>гидроксида</w:t>
      </w:r>
      <w:proofErr w:type="spellEnd"/>
      <w:r w:rsidRPr="00307AC3">
        <w:rPr>
          <w:b w:val="0"/>
          <w:sz w:val="28"/>
          <w:szCs w:val="28"/>
        </w:rPr>
        <w:t xml:space="preserve">, 5 мл воды </w:t>
      </w:r>
      <w:r w:rsidR="00141AAC" w:rsidRPr="00307AC3">
        <w:rPr>
          <w:b w:val="0"/>
          <w:sz w:val="28"/>
          <w:szCs w:val="28"/>
        </w:rPr>
        <w:t xml:space="preserve">очищенной </w:t>
      </w:r>
      <w:r w:rsidRPr="00307AC3">
        <w:rPr>
          <w:b w:val="0"/>
          <w:sz w:val="28"/>
          <w:szCs w:val="28"/>
        </w:rPr>
        <w:t xml:space="preserve">и 20 мл </w:t>
      </w:r>
      <w:proofErr w:type="spellStart"/>
      <w:r w:rsidR="00141AAC" w:rsidRPr="00307AC3">
        <w:rPr>
          <w:b w:val="0"/>
          <w:sz w:val="28"/>
          <w:szCs w:val="28"/>
        </w:rPr>
        <w:t>глицерола</w:t>
      </w:r>
      <w:proofErr w:type="spellEnd"/>
      <w:r w:rsidR="00141AAC" w:rsidRPr="00307AC3">
        <w:rPr>
          <w:b w:val="0"/>
          <w:sz w:val="28"/>
          <w:szCs w:val="28"/>
        </w:rPr>
        <w:t xml:space="preserve"> раствора </w:t>
      </w:r>
      <w:r w:rsidRPr="00307AC3">
        <w:rPr>
          <w:b w:val="0"/>
          <w:sz w:val="28"/>
          <w:szCs w:val="28"/>
        </w:rPr>
        <w:t xml:space="preserve">85 %. </w:t>
      </w:r>
      <w:r w:rsidR="00CA760B" w:rsidRPr="00307AC3">
        <w:rPr>
          <w:b w:val="0"/>
          <w:sz w:val="28"/>
          <w:szCs w:val="28"/>
        </w:rPr>
        <w:t>Отб</w:t>
      </w:r>
      <w:r w:rsidR="00CA760B" w:rsidRPr="00307AC3">
        <w:rPr>
          <w:b w:val="0"/>
          <w:sz w:val="28"/>
          <w:szCs w:val="28"/>
        </w:rPr>
        <w:t>и</w:t>
      </w:r>
      <w:r w:rsidR="00CA760B" w:rsidRPr="00307AC3">
        <w:rPr>
          <w:b w:val="0"/>
          <w:sz w:val="28"/>
          <w:szCs w:val="28"/>
        </w:rPr>
        <w:t>рают</w:t>
      </w:r>
      <w:r w:rsidR="00F36695" w:rsidRPr="00307AC3">
        <w:rPr>
          <w:b w:val="0"/>
          <w:sz w:val="28"/>
          <w:szCs w:val="28"/>
        </w:rPr>
        <w:t xml:space="preserve"> </w:t>
      </w:r>
      <w:r w:rsidRPr="00307AC3">
        <w:rPr>
          <w:b w:val="0"/>
          <w:sz w:val="28"/>
          <w:szCs w:val="28"/>
        </w:rPr>
        <w:t>1 мл полу</w:t>
      </w:r>
      <w:r w:rsidR="00CA760B" w:rsidRPr="00307AC3">
        <w:rPr>
          <w:b w:val="0"/>
          <w:sz w:val="28"/>
          <w:szCs w:val="28"/>
        </w:rPr>
        <w:t xml:space="preserve">ченного раствора, </w:t>
      </w:r>
      <w:r w:rsidR="00354096" w:rsidRPr="00307AC3">
        <w:rPr>
          <w:b w:val="0"/>
          <w:sz w:val="28"/>
          <w:szCs w:val="28"/>
        </w:rPr>
        <w:t>до</w:t>
      </w:r>
      <w:r w:rsidR="00CA760B" w:rsidRPr="00307AC3">
        <w:rPr>
          <w:b w:val="0"/>
          <w:sz w:val="28"/>
          <w:szCs w:val="28"/>
        </w:rPr>
        <w:t>бав</w:t>
      </w:r>
      <w:r w:rsidR="00CA760B" w:rsidRPr="00307AC3">
        <w:rPr>
          <w:b w:val="0"/>
          <w:sz w:val="28"/>
          <w:szCs w:val="28"/>
        </w:rPr>
        <w:softHyphen/>
        <w:t xml:space="preserve">ляют к нему </w:t>
      </w:r>
      <w:r w:rsidRPr="00307AC3">
        <w:rPr>
          <w:b w:val="0"/>
          <w:sz w:val="28"/>
          <w:szCs w:val="28"/>
        </w:rPr>
        <w:t xml:space="preserve">0,2 мл </w:t>
      </w:r>
      <w:proofErr w:type="spellStart"/>
      <w:r w:rsidRPr="00307AC3">
        <w:rPr>
          <w:b w:val="0"/>
          <w:sz w:val="28"/>
          <w:szCs w:val="28"/>
        </w:rPr>
        <w:t>тиоацетамида</w:t>
      </w:r>
      <w:proofErr w:type="spellEnd"/>
      <w:r w:rsidRPr="00307AC3">
        <w:rPr>
          <w:b w:val="0"/>
          <w:sz w:val="28"/>
          <w:szCs w:val="28"/>
        </w:rPr>
        <w:t xml:space="preserve"> </w:t>
      </w:r>
      <w:r w:rsidR="00CA760B" w:rsidRPr="00307AC3">
        <w:rPr>
          <w:b w:val="0"/>
          <w:sz w:val="28"/>
          <w:szCs w:val="28"/>
        </w:rPr>
        <w:t>ра</w:t>
      </w:r>
      <w:r w:rsidR="00CA760B" w:rsidRPr="00307AC3">
        <w:rPr>
          <w:b w:val="0"/>
          <w:sz w:val="28"/>
          <w:szCs w:val="28"/>
        </w:rPr>
        <w:t>с</w:t>
      </w:r>
      <w:r w:rsidR="00CA760B" w:rsidRPr="00307AC3">
        <w:rPr>
          <w:b w:val="0"/>
          <w:sz w:val="28"/>
          <w:szCs w:val="28"/>
        </w:rPr>
        <w:t xml:space="preserve">твора 4 % </w:t>
      </w:r>
      <w:r w:rsidRPr="00307AC3">
        <w:rPr>
          <w:b w:val="0"/>
          <w:sz w:val="28"/>
          <w:szCs w:val="28"/>
        </w:rPr>
        <w:t xml:space="preserve">и </w:t>
      </w:r>
      <w:proofErr w:type="gramStart"/>
      <w:r w:rsidRPr="00307AC3">
        <w:rPr>
          <w:b w:val="0"/>
          <w:sz w:val="28"/>
          <w:szCs w:val="28"/>
        </w:rPr>
        <w:t>нагревают на кипящей водяной бане в течение 20 сек</w:t>
      </w:r>
      <w:proofErr w:type="gramEnd"/>
      <w:r w:rsidRPr="00307AC3">
        <w:rPr>
          <w:b w:val="0"/>
          <w:sz w:val="28"/>
          <w:szCs w:val="28"/>
        </w:rPr>
        <w:t xml:space="preserve">. </w:t>
      </w:r>
      <w:r w:rsidR="00CA760B" w:rsidRPr="00307AC3">
        <w:rPr>
          <w:b w:val="0"/>
          <w:sz w:val="28"/>
          <w:szCs w:val="28"/>
        </w:rPr>
        <w:t>Пригото</w:t>
      </w:r>
      <w:r w:rsidR="00CA760B" w:rsidRPr="00307AC3">
        <w:rPr>
          <w:b w:val="0"/>
          <w:sz w:val="28"/>
          <w:szCs w:val="28"/>
        </w:rPr>
        <w:t>в</w:t>
      </w:r>
      <w:r w:rsidR="00CA760B" w:rsidRPr="00307AC3">
        <w:rPr>
          <w:b w:val="0"/>
          <w:sz w:val="28"/>
          <w:szCs w:val="28"/>
        </w:rPr>
        <w:t xml:space="preserve">ленный реактив </w:t>
      </w:r>
      <w:r w:rsidRPr="00307AC3">
        <w:rPr>
          <w:b w:val="0"/>
          <w:sz w:val="28"/>
          <w:szCs w:val="28"/>
        </w:rPr>
        <w:t>охлаждают и используют незамедлитель</w:t>
      </w:r>
      <w:r w:rsidR="008601F0" w:rsidRPr="00307AC3">
        <w:rPr>
          <w:b w:val="0"/>
          <w:sz w:val="28"/>
          <w:szCs w:val="28"/>
        </w:rPr>
        <w:t>но.</w:t>
      </w:r>
    </w:p>
    <w:p w:rsidR="00A03E4C" w:rsidRPr="00307AC3" w:rsidRDefault="00A03E4C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DF6BAA">
        <w:rPr>
          <w:b w:val="0"/>
          <w:i/>
          <w:sz w:val="28"/>
          <w:szCs w:val="28"/>
        </w:rPr>
        <w:t>Испытуемый</w:t>
      </w:r>
      <w:r w:rsidRPr="00307AC3">
        <w:rPr>
          <w:b w:val="0"/>
          <w:i/>
          <w:sz w:val="28"/>
          <w:szCs w:val="28"/>
        </w:rPr>
        <w:t xml:space="preserve"> раствор.</w:t>
      </w:r>
      <w:r w:rsidR="00F11468" w:rsidRPr="00307AC3">
        <w:rPr>
          <w:b w:val="0"/>
          <w:i/>
          <w:sz w:val="28"/>
          <w:szCs w:val="28"/>
        </w:rPr>
        <w:t xml:space="preserve"> </w:t>
      </w:r>
      <w:r w:rsidRPr="00307AC3">
        <w:rPr>
          <w:b w:val="0"/>
          <w:sz w:val="28"/>
          <w:szCs w:val="28"/>
        </w:rPr>
        <w:t xml:space="preserve">В кварцевый тигель, содержащий 4 мл </w:t>
      </w:r>
      <w:r w:rsidR="00231391" w:rsidRPr="00307AC3">
        <w:rPr>
          <w:b w:val="0"/>
          <w:sz w:val="28"/>
          <w:szCs w:val="28"/>
        </w:rPr>
        <w:t xml:space="preserve">магния сульфата </w:t>
      </w:r>
      <w:r w:rsidRPr="00307AC3">
        <w:rPr>
          <w:b w:val="0"/>
          <w:sz w:val="28"/>
          <w:szCs w:val="28"/>
        </w:rPr>
        <w:t xml:space="preserve">раствора 250 г/л в серной кислоте </w:t>
      </w:r>
      <w:r w:rsidR="00231391">
        <w:rPr>
          <w:b w:val="0"/>
          <w:sz w:val="28"/>
          <w:szCs w:val="28"/>
        </w:rPr>
        <w:t xml:space="preserve">разведенной </w:t>
      </w:r>
      <w:r w:rsidRPr="00307AC3">
        <w:rPr>
          <w:b w:val="0"/>
          <w:sz w:val="28"/>
          <w:szCs w:val="28"/>
        </w:rPr>
        <w:t>9,8 %</w:t>
      </w:r>
      <w:r w:rsidR="00F11468" w:rsidRPr="00307AC3">
        <w:rPr>
          <w:b w:val="0"/>
          <w:sz w:val="28"/>
          <w:szCs w:val="28"/>
        </w:rPr>
        <w:t>, помещают 0,5</w:t>
      </w:r>
      <w:r w:rsidRPr="00307AC3">
        <w:rPr>
          <w:b w:val="0"/>
          <w:sz w:val="28"/>
          <w:szCs w:val="28"/>
        </w:rPr>
        <w:t xml:space="preserve"> г (точная</w:t>
      </w:r>
      <w:r w:rsidR="007E41E4" w:rsidRPr="00307AC3">
        <w:rPr>
          <w:b w:val="0"/>
          <w:sz w:val="28"/>
          <w:szCs w:val="28"/>
        </w:rPr>
        <w:t xml:space="preserve"> навеска) испытуемого образца, перемешивают, </w:t>
      </w:r>
      <w:r w:rsidR="009E0660">
        <w:rPr>
          <w:b w:val="0"/>
          <w:sz w:val="28"/>
          <w:szCs w:val="28"/>
        </w:rPr>
        <w:t xml:space="preserve">затем </w:t>
      </w:r>
      <w:r w:rsidR="007E41E4" w:rsidRPr="00307AC3">
        <w:rPr>
          <w:b w:val="0"/>
          <w:sz w:val="28"/>
          <w:szCs w:val="28"/>
        </w:rPr>
        <w:t>жидкость  в</w:t>
      </w:r>
      <w:r w:rsidR="007E41E4" w:rsidRPr="00307AC3">
        <w:rPr>
          <w:b w:val="0"/>
          <w:sz w:val="28"/>
          <w:szCs w:val="28"/>
        </w:rPr>
        <w:t>ы</w:t>
      </w:r>
      <w:r w:rsidR="007E41E4" w:rsidRPr="00307AC3">
        <w:rPr>
          <w:b w:val="0"/>
          <w:sz w:val="28"/>
          <w:szCs w:val="28"/>
        </w:rPr>
        <w:t xml:space="preserve">паривают </w:t>
      </w:r>
      <w:r w:rsidR="009E0660">
        <w:rPr>
          <w:b w:val="0"/>
          <w:sz w:val="28"/>
          <w:szCs w:val="28"/>
        </w:rPr>
        <w:t>на кипящей водяной бане. О</w:t>
      </w:r>
      <w:r w:rsidR="007E41E4" w:rsidRPr="00307AC3">
        <w:rPr>
          <w:b w:val="0"/>
          <w:sz w:val="28"/>
          <w:szCs w:val="28"/>
        </w:rPr>
        <w:t xml:space="preserve">статок </w:t>
      </w:r>
      <w:proofErr w:type="spellStart"/>
      <w:r w:rsidR="007E41E4" w:rsidRPr="00307AC3">
        <w:rPr>
          <w:b w:val="0"/>
          <w:sz w:val="28"/>
          <w:szCs w:val="28"/>
        </w:rPr>
        <w:t>озоляют</w:t>
      </w:r>
      <w:proofErr w:type="spellEnd"/>
      <w:r w:rsidR="007E41E4" w:rsidRPr="00307AC3">
        <w:rPr>
          <w:b w:val="0"/>
          <w:sz w:val="28"/>
          <w:szCs w:val="28"/>
        </w:rPr>
        <w:t xml:space="preserve"> на открытом огне и прокаливают при температуре не выше 800</w:t>
      </w:r>
      <w:proofErr w:type="gramStart"/>
      <w:r w:rsidR="007E41E4" w:rsidRPr="00307AC3">
        <w:rPr>
          <w:b w:val="0"/>
          <w:sz w:val="28"/>
          <w:szCs w:val="28"/>
        </w:rPr>
        <w:t xml:space="preserve"> °С</w:t>
      </w:r>
      <w:proofErr w:type="gramEnd"/>
      <w:r w:rsidR="007E41E4" w:rsidRPr="00307AC3">
        <w:rPr>
          <w:b w:val="0"/>
          <w:sz w:val="28"/>
          <w:szCs w:val="28"/>
        </w:rPr>
        <w:t xml:space="preserve"> до получения остатка почти белого или сероватого цвета</w:t>
      </w:r>
      <w:r w:rsidR="009E0660">
        <w:rPr>
          <w:b w:val="0"/>
          <w:sz w:val="28"/>
          <w:szCs w:val="28"/>
        </w:rPr>
        <w:t>, который о</w:t>
      </w:r>
      <w:r w:rsidR="007E41E4" w:rsidRPr="00307AC3">
        <w:rPr>
          <w:b w:val="0"/>
          <w:sz w:val="28"/>
          <w:szCs w:val="28"/>
        </w:rPr>
        <w:t>хлаждают и смачи</w:t>
      </w:r>
      <w:r w:rsidR="007E41E4" w:rsidRPr="00307AC3">
        <w:rPr>
          <w:b w:val="0"/>
          <w:sz w:val="28"/>
          <w:szCs w:val="28"/>
        </w:rPr>
        <w:softHyphen/>
        <w:t xml:space="preserve">вают несколькими каплями </w:t>
      </w:r>
      <w:r w:rsidR="00DB0DC7" w:rsidRPr="00307AC3">
        <w:rPr>
          <w:b w:val="0"/>
          <w:sz w:val="28"/>
          <w:szCs w:val="28"/>
        </w:rPr>
        <w:t xml:space="preserve">серной кислоты </w:t>
      </w:r>
      <w:r w:rsidR="00231391">
        <w:rPr>
          <w:b w:val="0"/>
          <w:sz w:val="28"/>
          <w:szCs w:val="28"/>
        </w:rPr>
        <w:t xml:space="preserve">разведенной </w:t>
      </w:r>
      <w:r w:rsidR="00DB0DC7" w:rsidRPr="00307AC3">
        <w:rPr>
          <w:b w:val="0"/>
          <w:sz w:val="28"/>
          <w:szCs w:val="28"/>
        </w:rPr>
        <w:t>9,8 %</w:t>
      </w:r>
      <w:r w:rsidR="007E41E4" w:rsidRPr="00307AC3">
        <w:rPr>
          <w:b w:val="0"/>
          <w:sz w:val="28"/>
          <w:szCs w:val="28"/>
        </w:rPr>
        <w:t xml:space="preserve">, </w:t>
      </w:r>
      <w:r w:rsidR="009E0660">
        <w:rPr>
          <w:b w:val="0"/>
          <w:sz w:val="28"/>
          <w:szCs w:val="28"/>
        </w:rPr>
        <w:t xml:space="preserve">после чего </w:t>
      </w:r>
      <w:r w:rsidR="009E0660" w:rsidRPr="00307AC3">
        <w:rPr>
          <w:b w:val="0"/>
          <w:sz w:val="28"/>
          <w:szCs w:val="28"/>
        </w:rPr>
        <w:t xml:space="preserve">жидкость </w:t>
      </w:r>
      <w:r w:rsidR="007E41E4" w:rsidRPr="00307AC3">
        <w:rPr>
          <w:b w:val="0"/>
          <w:sz w:val="28"/>
          <w:szCs w:val="28"/>
        </w:rPr>
        <w:t>выпарив</w:t>
      </w:r>
      <w:r w:rsidR="007E41E4" w:rsidRPr="00307AC3">
        <w:rPr>
          <w:b w:val="0"/>
          <w:sz w:val="28"/>
          <w:szCs w:val="28"/>
        </w:rPr>
        <w:t>а</w:t>
      </w:r>
      <w:r w:rsidR="007E41E4" w:rsidRPr="00307AC3">
        <w:rPr>
          <w:b w:val="0"/>
          <w:sz w:val="28"/>
          <w:szCs w:val="28"/>
        </w:rPr>
        <w:t xml:space="preserve">ют на открытом пламени и </w:t>
      </w:r>
      <w:r w:rsidR="009E0660">
        <w:rPr>
          <w:b w:val="0"/>
          <w:sz w:val="28"/>
          <w:szCs w:val="28"/>
        </w:rPr>
        <w:t xml:space="preserve">остаток </w:t>
      </w:r>
      <w:r w:rsidR="007E41E4" w:rsidRPr="00307AC3">
        <w:rPr>
          <w:b w:val="0"/>
          <w:sz w:val="28"/>
          <w:szCs w:val="28"/>
        </w:rPr>
        <w:t xml:space="preserve">снова прокаливают. Суммарное время прокаливания не должно превышать 2 ч. </w:t>
      </w:r>
      <w:r w:rsidRPr="00307AC3">
        <w:rPr>
          <w:b w:val="0"/>
          <w:sz w:val="28"/>
          <w:szCs w:val="28"/>
        </w:rPr>
        <w:t>Остаток из тигля количественно п</w:t>
      </w:r>
      <w:r w:rsidRPr="00307AC3">
        <w:rPr>
          <w:b w:val="0"/>
          <w:sz w:val="28"/>
          <w:szCs w:val="28"/>
        </w:rPr>
        <w:t>е</w:t>
      </w:r>
      <w:r w:rsidRPr="00307AC3">
        <w:rPr>
          <w:b w:val="0"/>
          <w:sz w:val="28"/>
          <w:szCs w:val="28"/>
        </w:rPr>
        <w:t>реносят в пробирку двумя порциями хлористоводородной ки</w:t>
      </w:r>
      <w:r w:rsidR="009E0660">
        <w:rPr>
          <w:b w:val="0"/>
          <w:sz w:val="28"/>
          <w:szCs w:val="28"/>
        </w:rPr>
        <w:t xml:space="preserve">слоты </w:t>
      </w:r>
      <w:r w:rsidR="00231391">
        <w:rPr>
          <w:b w:val="0"/>
          <w:sz w:val="28"/>
          <w:szCs w:val="28"/>
        </w:rPr>
        <w:t>разведе</w:t>
      </w:r>
      <w:r w:rsidR="00231391">
        <w:rPr>
          <w:b w:val="0"/>
          <w:sz w:val="28"/>
          <w:szCs w:val="28"/>
        </w:rPr>
        <w:t>н</w:t>
      </w:r>
      <w:r w:rsidR="00231391">
        <w:rPr>
          <w:b w:val="0"/>
          <w:sz w:val="28"/>
          <w:szCs w:val="28"/>
        </w:rPr>
        <w:t xml:space="preserve">ной </w:t>
      </w:r>
      <w:r w:rsidR="009E0660">
        <w:rPr>
          <w:b w:val="0"/>
          <w:sz w:val="28"/>
          <w:szCs w:val="28"/>
        </w:rPr>
        <w:t>7,3 %, по 5 мл каждая, до</w:t>
      </w:r>
      <w:r w:rsidRPr="00307AC3">
        <w:rPr>
          <w:b w:val="0"/>
          <w:sz w:val="28"/>
          <w:szCs w:val="28"/>
        </w:rPr>
        <w:t>бавляют 0,1 мл фенолфталеина раствора 0,1</w:t>
      </w:r>
      <w:r w:rsidR="005F6A45" w:rsidRPr="00307AC3">
        <w:rPr>
          <w:b w:val="0"/>
          <w:sz w:val="28"/>
          <w:szCs w:val="28"/>
        </w:rPr>
        <w:t xml:space="preserve"> </w:t>
      </w:r>
      <w:r w:rsidR="009E0660">
        <w:rPr>
          <w:b w:val="0"/>
          <w:sz w:val="28"/>
          <w:szCs w:val="28"/>
        </w:rPr>
        <w:t>%</w:t>
      </w:r>
      <w:r w:rsidR="00231391">
        <w:rPr>
          <w:b w:val="0"/>
          <w:sz w:val="28"/>
          <w:szCs w:val="28"/>
        </w:rPr>
        <w:t>,</w:t>
      </w:r>
      <w:r w:rsidR="009E0660">
        <w:rPr>
          <w:b w:val="0"/>
          <w:sz w:val="28"/>
          <w:szCs w:val="28"/>
        </w:rPr>
        <w:t xml:space="preserve"> и</w:t>
      </w:r>
      <w:r w:rsidRPr="00307AC3">
        <w:rPr>
          <w:b w:val="0"/>
          <w:sz w:val="28"/>
          <w:szCs w:val="28"/>
        </w:rPr>
        <w:t xml:space="preserve"> нейтрализуют аммиака раствором концентрированным 2</w:t>
      </w:r>
      <w:r w:rsidR="005F6A45" w:rsidRPr="00307AC3">
        <w:rPr>
          <w:b w:val="0"/>
          <w:sz w:val="28"/>
          <w:szCs w:val="28"/>
        </w:rPr>
        <w:t>5 % до появления розового окрашивания</w:t>
      </w:r>
      <w:r w:rsidRPr="00307AC3">
        <w:rPr>
          <w:b w:val="0"/>
          <w:sz w:val="28"/>
          <w:szCs w:val="28"/>
        </w:rPr>
        <w:t xml:space="preserve">. </w:t>
      </w:r>
      <w:r w:rsidR="009760C0" w:rsidRPr="00307AC3">
        <w:rPr>
          <w:b w:val="0"/>
          <w:sz w:val="28"/>
          <w:szCs w:val="28"/>
        </w:rPr>
        <w:t>Смесь о</w:t>
      </w:r>
      <w:r w:rsidR="009E0660">
        <w:rPr>
          <w:b w:val="0"/>
          <w:sz w:val="28"/>
          <w:szCs w:val="28"/>
        </w:rPr>
        <w:t>хлаждают, до</w:t>
      </w:r>
      <w:r w:rsidRPr="00307AC3">
        <w:rPr>
          <w:b w:val="0"/>
          <w:sz w:val="28"/>
          <w:szCs w:val="28"/>
        </w:rPr>
        <w:t>бавляют уксусную кислоту л</w:t>
      </w:r>
      <w:r w:rsidRPr="00307AC3">
        <w:rPr>
          <w:b w:val="0"/>
          <w:sz w:val="28"/>
          <w:szCs w:val="28"/>
        </w:rPr>
        <w:t>е</w:t>
      </w:r>
      <w:r w:rsidRPr="00307AC3">
        <w:rPr>
          <w:b w:val="0"/>
          <w:sz w:val="28"/>
          <w:szCs w:val="28"/>
        </w:rPr>
        <w:t>дяную до обесцвечивания раствора и прибавляют еще 0,5 мл уксусной кисл</w:t>
      </w:r>
      <w:r w:rsidRPr="00307AC3">
        <w:rPr>
          <w:b w:val="0"/>
          <w:sz w:val="28"/>
          <w:szCs w:val="28"/>
        </w:rPr>
        <w:t>о</w:t>
      </w:r>
      <w:r w:rsidRPr="00307AC3">
        <w:rPr>
          <w:b w:val="0"/>
          <w:sz w:val="28"/>
          <w:szCs w:val="28"/>
        </w:rPr>
        <w:t>ты ледяной. При необходимости фильтруют и промывают фильтр. Доводят объем раствора водой очищенной до 20 мл.</w:t>
      </w:r>
    </w:p>
    <w:p w:rsidR="00DE456D" w:rsidRPr="00307AC3" w:rsidRDefault="00960CE3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07AC3">
        <w:rPr>
          <w:b w:val="0"/>
          <w:i/>
          <w:sz w:val="28"/>
          <w:szCs w:val="28"/>
        </w:rPr>
        <w:t>С</w:t>
      </w:r>
      <w:r w:rsidR="00A03E4C" w:rsidRPr="00307AC3">
        <w:rPr>
          <w:b w:val="0"/>
          <w:i/>
          <w:sz w:val="28"/>
          <w:szCs w:val="28"/>
        </w:rPr>
        <w:t>тандартный раствор.</w:t>
      </w:r>
      <w:r w:rsidR="00142FA8" w:rsidRPr="00307AC3">
        <w:rPr>
          <w:b w:val="0"/>
          <w:i/>
          <w:sz w:val="28"/>
          <w:szCs w:val="28"/>
        </w:rPr>
        <w:t xml:space="preserve"> </w:t>
      </w:r>
      <w:r w:rsidR="00A03E4C" w:rsidRPr="00307AC3">
        <w:rPr>
          <w:b w:val="0"/>
          <w:sz w:val="28"/>
          <w:szCs w:val="28"/>
        </w:rPr>
        <w:t>Готовят так же, как испытуемый раствор, и</w:t>
      </w:r>
      <w:r w:rsidR="00A03E4C" w:rsidRPr="00307AC3">
        <w:rPr>
          <w:b w:val="0"/>
          <w:sz w:val="28"/>
          <w:szCs w:val="28"/>
        </w:rPr>
        <w:t>с</w:t>
      </w:r>
      <w:r w:rsidR="00A03E4C" w:rsidRPr="00307AC3">
        <w:rPr>
          <w:b w:val="0"/>
          <w:sz w:val="28"/>
          <w:szCs w:val="28"/>
        </w:rPr>
        <w:t>польз</w:t>
      </w:r>
      <w:r w:rsidR="00BC3FC0" w:rsidRPr="00307AC3">
        <w:rPr>
          <w:b w:val="0"/>
          <w:sz w:val="28"/>
          <w:szCs w:val="28"/>
        </w:rPr>
        <w:t>уя вместо исследуемого вещества</w:t>
      </w:r>
      <w:r w:rsidRPr="00307AC3">
        <w:rPr>
          <w:b w:val="0"/>
          <w:sz w:val="28"/>
          <w:szCs w:val="28"/>
        </w:rPr>
        <w:t xml:space="preserve"> 2,5 </w:t>
      </w:r>
      <w:r w:rsidR="00A03E4C" w:rsidRPr="00307AC3">
        <w:rPr>
          <w:b w:val="0"/>
          <w:sz w:val="28"/>
          <w:szCs w:val="28"/>
        </w:rPr>
        <w:t>мл ста</w:t>
      </w:r>
      <w:r w:rsidRPr="00307AC3">
        <w:rPr>
          <w:b w:val="0"/>
          <w:sz w:val="28"/>
          <w:szCs w:val="28"/>
        </w:rPr>
        <w:t xml:space="preserve">ндартного раствора свинца (10 </w:t>
      </w:r>
      <w:proofErr w:type="spellStart"/>
      <w:r w:rsidRPr="00307AC3">
        <w:rPr>
          <w:b w:val="0"/>
          <w:sz w:val="28"/>
          <w:szCs w:val="28"/>
          <w:lang w:val="en-US"/>
        </w:rPr>
        <w:t>ppm</w:t>
      </w:r>
      <w:proofErr w:type="spellEnd"/>
      <w:r w:rsidR="00377256">
        <w:rPr>
          <w:b w:val="0"/>
          <w:sz w:val="28"/>
          <w:szCs w:val="28"/>
        </w:rPr>
        <w:t xml:space="preserve"> </w:t>
      </w:r>
      <w:proofErr w:type="spellStart"/>
      <w:proofErr w:type="gramStart"/>
      <w:r w:rsidR="00377256">
        <w:rPr>
          <w:b w:val="0"/>
          <w:sz w:val="28"/>
          <w:szCs w:val="28"/>
        </w:rPr>
        <w:t>свинец-иона</w:t>
      </w:r>
      <w:proofErr w:type="spellEnd"/>
      <w:proofErr w:type="gramEnd"/>
      <w:r w:rsidR="00A03E4C" w:rsidRPr="00307AC3">
        <w:rPr>
          <w:b w:val="0"/>
          <w:sz w:val="28"/>
          <w:szCs w:val="28"/>
        </w:rPr>
        <w:t xml:space="preserve">). </w:t>
      </w:r>
      <w:r w:rsidR="007028BF">
        <w:rPr>
          <w:b w:val="0"/>
          <w:sz w:val="28"/>
          <w:szCs w:val="28"/>
        </w:rPr>
        <w:t>К 10 мл полученного раствора до</w:t>
      </w:r>
      <w:r w:rsidR="00A03E4C" w:rsidRPr="00307AC3">
        <w:rPr>
          <w:b w:val="0"/>
          <w:sz w:val="28"/>
          <w:szCs w:val="28"/>
        </w:rPr>
        <w:t>бавляют 2 мл исп</w:t>
      </w:r>
      <w:r w:rsidR="00A03E4C" w:rsidRPr="00307AC3">
        <w:rPr>
          <w:b w:val="0"/>
          <w:sz w:val="28"/>
          <w:szCs w:val="28"/>
        </w:rPr>
        <w:t>ы</w:t>
      </w:r>
      <w:r w:rsidR="00A03E4C" w:rsidRPr="00307AC3">
        <w:rPr>
          <w:b w:val="0"/>
          <w:sz w:val="28"/>
          <w:szCs w:val="28"/>
        </w:rPr>
        <w:t xml:space="preserve">туемого раствора. </w:t>
      </w:r>
    </w:p>
    <w:p w:rsidR="00DE456D" w:rsidRPr="005C0F3A" w:rsidRDefault="000C2352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07AC3">
        <w:rPr>
          <w:b w:val="0"/>
          <w:i/>
          <w:color w:val="000000"/>
          <w:sz w:val="28"/>
          <w:szCs w:val="28"/>
        </w:rPr>
        <w:t xml:space="preserve">Раствор сравнения. </w:t>
      </w:r>
      <w:r w:rsidR="00DE456D" w:rsidRPr="00307AC3">
        <w:rPr>
          <w:b w:val="0"/>
          <w:sz w:val="28"/>
          <w:szCs w:val="28"/>
        </w:rPr>
        <w:t>Готовят так же, как испытуемый раствор, приба</w:t>
      </w:r>
      <w:r w:rsidR="00DE456D" w:rsidRPr="00307AC3">
        <w:rPr>
          <w:b w:val="0"/>
          <w:sz w:val="28"/>
          <w:szCs w:val="28"/>
        </w:rPr>
        <w:t>в</w:t>
      </w:r>
      <w:r w:rsidR="00DE456D" w:rsidRPr="00307AC3">
        <w:rPr>
          <w:b w:val="0"/>
          <w:sz w:val="28"/>
          <w:szCs w:val="28"/>
        </w:rPr>
        <w:t xml:space="preserve">ляя к исследуемому веществу (0,5 г препарата) 2,5 мл стандартного раствора свинца (10 </w:t>
      </w:r>
      <w:proofErr w:type="spellStart"/>
      <w:r w:rsidR="00DE456D" w:rsidRPr="00307AC3">
        <w:rPr>
          <w:b w:val="0"/>
          <w:sz w:val="28"/>
          <w:szCs w:val="28"/>
          <w:lang w:val="en-US"/>
        </w:rPr>
        <w:t>ppm</w:t>
      </w:r>
      <w:proofErr w:type="spellEnd"/>
      <w:r w:rsidR="00377256" w:rsidRPr="00377256">
        <w:rPr>
          <w:b w:val="0"/>
          <w:sz w:val="28"/>
          <w:szCs w:val="28"/>
        </w:rPr>
        <w:t xml:space="preserve"> </w:t>
      </w:r>
      <w:proofErr w:type="spellStart"/>
      <w:proofErr w:type="gramStart"/>
      <w:r w:rsidR="00377256">
        <w:rPr>
          <w:b w:val="0"/>
          <w:sz w:val="28"/>
          <w:szCs w:val="28"/>
        </w:rPr>
        <w:t>свинец-иона</w:t>
      </w:r>
      <w:proofErr w:type="spellEnd"/>
      <w:proofErr w:type="gramEnd"/>
      <w:r w:rsidR="00DE456D" w:rsidRPr="00307AC3">
        <w:rPr>
          <w:b w:val="0"/>
          <w:sz w:val="28"/>
          <w:szCs w:val="28"/>
        </w:rPr>
        <w:t xml:space="preserve">). </w:t>
      </w:r>
      <w:r w:rsidR="009E6BAB">
        <w:rPr>
          <w:b w:val="0"/>
          <w:sz w:val="28"/>
          <w:szCs w:val="28"/>
        </w:rPr>
        <w:t>К 10 мл полученного раствора до</w:t>
      </w:r>
      <w:r w:rsidR="00DE456D" w:rsidRPr="00307AC3">
        <w:rPr>
          <w:b w:val="0"/>
          <w:sz w:val="28"/>
          <w:szCs w:val="28"/>
        </w:rPr>
        <w:t xml:space="preserve">бавляют 2 мл испытуемого раствора. </w:t>
      </w:r>
      <w:r w:rsidR="00DE456D" w:rsidRPr="005C0F3A">
        <w:rPr>
          <w:b w:val="0"/>
          <w:sz w:val="28"/>
          <w:szCs w:val="28"/>
        </w:rPr>
        <w:t xml:space="preserve"> </w:t>
      </w:r>
    </w:p>
    <w:p w:rsidR="001A5452" w:rsidRPr="00307AC3" w:rsidRDefault="009C6580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307AC3">
        <w:rPr>
          <w:b w:val="0"/>
          <w:i/>
          <w:sz w:val="28"/>
          <w:szCs w:val="28"/>
        </w:rPr>
        <w:lastRenderedPageBreak/>
        <w:t xml:space="preserve">Холостой </w:t>
      </w:r>
      <w:r w:rsidR="00DE456D" w:rsidRPr="00307AC3">
        <w:rPr>
          <w:b w:val="0"/>
          <w:i/>
          <w:sz w:val="28"/>
          <w:szCs w:val="28"/>
        </w:rPr>
        <w:t xml:space="preserve"> раствор.</w:t>
      </w:r>
      <w:r w:rsidRPr="00307AC3">
        <w:rPr>
          <w:b w:val="0"/>
          <w:i/>
          <w:sz w:val="28"/>
          <w:szCs w:val="28"/>
        </w:rPr>
        <w:t xml:space="preserve"> </w:t>
      </w:r>
      <w:r w:rsidRPr="00307AC3">
        <w:rPr>
          <w:b w:val="0"/>
          <w:color w:val="000000"/>
          <w:sz w:val="28"/>
          <w:szCs w:val="28"/>
        </w:rPr>
        <w:t>Смешивают 2 мл испытуемого раствора и 10 мл воды очищенной.</w:t>
      </w:r>
      <w:r w:rsidR="001A5452" w:rsidRPr="00307AC3">
        <w:rPr>
          <w:b w:val="0"/>
          <w:color w:val="000000"/>
          <w:sz w:val="28"/>
          <w:szCs w:val="28"/>
        </w:rPr>
        <w:t xml:space="preserve"> </w:t>
      </w:r>
    </w:p>
    <w:p w:rsidR="00DF6BAA" w:rsidRDefault="00DF6BAA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Проведение</w:t>
      </w:r>
      <w:r w:rsidR="00D14474" w:rsidRPr="00307AC3">
        <w:rPr>
          <w:b w:val="0"/>
          <w:i/>
          <w:sz w:val="28"/>
          <w:szCs w:val="28"/>
        </w:rPr>
        <w:t xml:space="preserve"> анализа</w:t>
      </w:r>
    </w:p>
    <w:p w:rsidR="00DC4AE8" w:rsidRPr="00307AC3" w:rsidRDefault="001A5452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07AC3">
        <w:rPr>
          <w:b w:val="0"/>
          <w:sz w:val="28"/>
          <w:szCs w:val="28"/>
        </w:rPr>
        <w:t>В отдельные одинаковые пробирки из бесцветного стекла помещают 12 мл испытуемого раствора, 12 мл стандартного раствора, 12 мл раствора сра</w:t>
      </w:r>
      <w:r w:rsidRPr="00307AC3">
        <w:rPr>
          <w:b w:val="0"/>
          <w:sz w:val="28"/>
          <w:szCs w:val="28"/>
        </w:rPr>
        <w:t>в</w:t>
      </w:r>
      <w:r w:rsidRPr="00307AC3">
        <w:rPr>
          <w:b w:val="0"/>
          <w:sz w:val="28"/>
          <w:szCs w:val="28"/>
        </w:rPr>
        <w:t>не</w:t>
      </w:r>
      <w:r w:rsidRPr="00307AC3">
        <w:rPr>
          <w:b w:val="0"/>
          <w:sz w:val="28"/>
          <w:szCs w:val="28"/>
        </w:rPr>
        <w:softHyphen/>
        <w:t>ния и 12 мл холостого</w:t>
      </w:r>
      <w:r w:rsidR="009E6BAB">
        <w:rPr>
          <w:b w:val="0"/>
          <w:sz w:val="28"/>
          <w:szCs w:val="28"/>
        </w:rPr>
        <w:t xml:space="preserve"> раствора. В каждую пробирку до</w:t>
      </w:r>
      <w:r w:rsidRPr="00307AC3">
        <w:rPr>
          <w:b w:val="0"/>
          <w:sz w:val="28"/>
          <w:szCs w:val="28"/>
        </w:rPr>
        <w:t xml:space="preserve">бавляют </w:t>
      </w:r>
      <w:r w:rsidR="00A9636C" w:rsidRPr="00307AC3">
        <w:rPr>
          <w:b w:val="0"/>
          <w:sz w:val="28"/>
          <w:szCs w:val="28"/>
        </w:rPr>
        <w:t>по 2 мл бу</w:t>
      </w:r>
      <w:r w:rsidR="00A9636C" w:rsidRPr="00307AC3">
        <w:rPr>
          <w:b w:val="0"/>
          <w:sz w:val="28"/>
          <w:szCs w:val="28"/>
        </w:rPr>
        <w:softHyphen/>
        <w:t>ферного раствора (</w:t>
      </w:r>
      <w:proofErr w:type="spellStart"/>
      <w:r w:rsidR="00A9636C" w:rsidRPr="00307AC3">
        <w:rPr>
          <w:b w:val="0"/>
          <w:sz w:val="28"/>
          <w:szCs w:val="28"/>
        </w:rPr>
        <w:t>рН</w:t>
      </w:r>
      <w:proofErr w:type="spellEnd"/>
      <w:r w:rsidR="00A9636C" w:rsidRPr="00307AC3">
        <w:rPr>
          <w:b w:val="0"/>
          <w:sz w:val="28"/>
          <w:szCs w:val="28"/>
        </w:rPr>
        <w:t xml:space="preserve"> 3,5)</w:t>
      </w:r>
      <w:r w:rsidRPr="00307AC3">
        <w:rPr>
          <w:b w:val="0"/>
          <w:sz w:val="28"/>
          <w:szCs w:val="28"/>
        </w:rPr>
        <w:t xml:space="preserve"> и по 1,2 мл</w:t>
      </w:r>
      <w:r w:rsidR="00BE0A59" w:rsidRPr="00307AC3">
        <w:rPr>
          <w:rStyle w:val="20"/>
          <w:b w:val="0"/>
          <w:i/>
          <w:sz w:val="28"/>
          <w:szCs w:val="28"/>
          <w:u w:val="none"/>
        </w:rPr>
        <w:t xml:space="preserve"> </w:t>
      </w:r>
      <w:proofErr w:type="spellStart"/>
      <w:r w:rsidR="00BE0A59" w:rsidRPr="00307AC3">
        <w:rPr>
          <w:b w:val="0"/>
          <w:sz w:val="28"/>
          <w:szCs w:val="28"/>
        </w:rPr>
        <w:t>тиоа</w:t>
      </w:r>
      <w:r w:rsidRPr="00307AC3">
        <w:rPr>
          <w:b w:val="0"/>
          <w:sz w:val="28"/>
          <w:szCs w:val="28"/>
        </w:rPr>
        <w:t>цетамидного</w:t>
      </w:r>
      <w:proofErr w:type="spellEnd"/>
      <w:r w:rsidRPr="00307AC3">
        <w:rPr>
          <w:b w:val="0"/>
          <w:sz w:val="28"/>
          <w:szCs w:val="28"/>
        </w:rPr>
        <w:t xml:space="preserve"> реактива. Через 2 мин сравнивают окраску растворов </w:t>
      </w:r>
      <w:r w:rsidR="00A9636C" w:rsidRPr="00307AC3">
        <w:rPr>
          <w:b w:val="0"/>
          <w:sz w:val="28"/>
          <w:szCs w:val="28"/>
        </w:rPr>
        <w:t xml:space="preserve">визуально </w:t>
      </w:r>
      <w:r w:rsidRPr="00307AC3">
        <w:rPr>
          <w:b w:val="0"/>
          <w:sz w:val="28"/>
          <w:szCs w:val="28"/>
        </w:rPr>
        <w:t>(вертикально по оси пробирки в проходящем свете на белом фоне).</w:t>
      </w:r>
    </w:p>
    <w:p w:rsidR="00DF6BAA" w:rsidRDefault="00A9636C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307AC3">
        <w:rPr>
          <w:b w:val="0"/>
          <w:i/>
          <w:color w:val="000000"/>
          <w:sz w:val="28"/>
          <w:szCs w:val="28"/>
        </w:rPr>
        <w:t>Оценка результатов</w:t>
      </w:r>
    </w:p>
    <w:p w:rsidR="00B1248C" w:rsidRPr="00307AC3" w:rsidRDefault="00B1248C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307AC3">
        <w:rPr>
          <w:b w:val="0"/>
          <w:sz w:val="28"/>
          <w:szCs w:val="28"/>
        </w:rPr>
        <w:t>Окраска испытуемого раствора по интенсивности не должна быть б</w:t>
      </w:r>
      <w:r w:rsidRPr="00307AC3">
        <w:rPr>
          <w:b w:val="0"/>
          <w:sz w:val="28"/>
          <w:szCs w:val="28"/>
        </w:rPr>
        <w:t>о</w:t>
      </w:r>
      <w:r w:rsidRPr="00307AC3">
        <w:rPr>
          <w:b w:val="0"/>
          <w:sz w:val="28"/>
          <w:szCs w:val="28"/>
        </w:rPr>
        <w:t>лее ин</w:t>
      </w:r>
      <w:r w:rsidRPr="00307AC3">
        <w:rPr>
          <w:b w:val="0"/>
          <w:sz w:val="28"/>
          <w:szCs w:val="28"/>
        </w:rPr>
        <w:softHyphen/>
        <w:t>тенсивной, чем окраска стандартного раствора.</w:t>
      </w:r>
    </w:p>
    <w:p w:rsidR="00B1248C" w:rsidRPr="00307AC3" w:rsidRDefault="00B1248C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307AC3">
        <w:rPr>
          <w:b w:val="0"/>
          <w:sz w:val="28"/>
          <w:szCs w:val="28"/>
        </w:rPr>
        <w:t>Результаты испытания считаются не</w:t>
      </w:r>
      <w:r w:rsidR="008B6683">
        <w:rPr>
          <w:b w:val="0"/>
          <w:sz w:val="28"/>
          <w:szCs w:val="28"/>
        </w:rPr>
        <w:t xml:space="preserve"> </w:t>
      </w:r>
      <w:r w:rsidRPr="00307AC3">
        <w:rPr>
          <w:b w:val="0"/>
          <w:sz w:val="28"/>
          <w:szCs w:val="28"/>
        </w:rPr>
        <w:t>действительными, если стандар</w:t>
      </w:r>
      <w:r w:rsidRPr="00307AC3">
        <w:rPr>
          <w:b w:val="0"/>
          <w:sz w:val="28"/>
          <w:szCs w:val="28"/>
        </w:rPr>
        <w:t>т</w:t>
      </w:r>
      <w:r w:rsidRPr="00307AC3">
        <w:rPr>
          <w:b w:val="0"/>
          <w:sz w:val="28"/>
          <w:szCs w:val="28"/>
        </w:rPr>
        <w:t>ный раствор не приобретает слабо коричневого окрашивания в сравнении с холо</w:t>
      </w:r>
      <w:r w:rsidRPr="00307AC3">
        <w:rPr>
          <w:b w:val="0"/>
          <w:sz w:val="28"/>
          <w:szCs w:val="28"/>
        </w:rPr>
        <w:softHyphen/>
        <w:t>стым раствором или если невозможно провести сравнение окраски ста</w:t>
      </w:r>
      <w:r w:rsidRPr="00307AC3">
        <w:rPr>
          <w:b w:val="0"/>
          <w:sz w:val="28"/>
          <w:szCs w:val="28"/>
        </w:rPr>
        <w:t>н</w:t>
      </w:r>
      <w:r w:rsidRPr="00307AC3">
        <w:rPr>
          <w:b w:val="0"/>
          <w:sz w:val="28"/>
          <w:szCs w:val="28"/>
        </w:rPr>
        <w:t>дарт</w:t>
      </w:r>
      <w:r w:rsidRPr="00307AC3">
        <w:rPr>
          <w:b w:val="0"/>
          <w:sz w:val="28"/>
          <w:szCs w:val="28"/>
        </w:rPr>
        <w:softHyphen/>
        <w:t>ного раствора и раствора сравне</w:t>
      </w:r>
      <w:r w:rsidR="00DC4AE8" w:rsidRPr="00307AC3">
        <w:rPr>
          <w:b w:val="0"/>
          <w:sz w:val="28"/>
          <w:szCs w:val="28"/>
        </w:rPr>
        <w:t>ния</w:t>
      </w:r>
      <w:r w:rsidRPr="00307AC3">
        <w:rPr>
          <w:b w:val="0"/>
          <w:i/>
          <w:color w:val="000000"/>
          <w:sz w:val="28"/>
          <w:szCs w:val="28"/>
        </w:rPr>
        <w:t xml:space="preserve">. </w:t>
      </w:r>
    </w:p>
    <w:p w:rsidR="00A03E4C" w:rsidRPr="00B1248C" w:rsidRDefault="003B4A43" w:rsidP="00255FE4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307AC3">
        <w:rPr>
          <w:b w:val="0"/>
          <w:color w:val="000000"/>
          <w:sz w:val="28"/>
          <w:szCs w:val="28"/>
        </w:rPr>
        <w:t>При затруднении с оценкой результатов,</w:t>
      </w:r>
      <w:r w:rsidR="00A03E4C" w:rsidRPr="00307AC3">
        <w:rPr>
          <w:b w:val="0"/>
          <w:color w:val="000000"/>
          <w:sz w:val="28"/>
          <w:szCs w:val="28"/>
        </w:rPr>
        <w:t xml:space="preserve"> растворы фильтруют через соо</w:t>
      </w:r>
      <w:r w:rsidR="00B1248C" w:rsidRPr="00307AC3">
        <w:rPr>
          <w:b w:val="0"/>
          <w:color w:val="000000"/>
          <w:sz w:val="28"/>
          <w:szCs w:val="28"/>
        </w:rPr>
        <w:t>тветствующий мембранный фильтр и с</w:t>
      </w:r>
      <w:r w:rsidR="00A03E4C" w:rsidRPr="00307AC3">
        <w:rPr>
          <w:b w:val="0"/>
          <w:color w:val="000000"/>
          <w:sz w:val="28"/>
          <w:szCs w:val="28"/>
        </w:rPr>
        <w:t>равнивают пятна на фильтрах</w:t>
      </w:r>
      <w:r w:rsidR="00B1248C" w:rsidRPr="00307AC3">
        <w:rPr>
          <w:b w:val="0"/>
          <w:color w:val="000000"/>
          <w:sz w:val="28"/>
          <w:szCs w:val="28"/>
        </w:rPr>
        <w:t>.</w:t>
      </w:r>
    </w:p>
    <w:p w:rsidR="00C635AE" w:rsidRPr="00033023" w:rsidRDefault="000C36CD" w:rsidP="00255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023">
        <w:rPr>
          <w:rFonts w:ascii="Times New Roman" w:eastAsia="Times New Roman" w:hAnsi="Times New Roman" w:cs="Times New Roman"/>
          <w:b/>
          <w:sz w:val="28"/>
          <w:szCs w:val="28"/>
        </w:rPr>
        <w:t>Аномальная токсичность</w:t>
      </w:r>
      <w:r w:rsidR="00346B37" w:rsidRPr="00033023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AE11DB" w:rsidRPr="00033023">
        <w:rPr>
          <w:rFonts w:ascii="Times New Roman" w:eastAsia="Times New Roman" w:hAnsi="Times New Roman" w:cs="Times New Roman"/>
          <w:sz w:val="28"/>
          <w:szCs w:val="28"/>
        </w:rPr>
        <w:t>олж</w:t>
      </w:r>
      <w:r w:rsidRPr="00033023">
        <w:rPr>
          <w:rFonts w:ascii="Times New Roman" w:eastAsia="Times New Roman" w:hAnsi="Times New Roman" w:cs="Times New Roman"/>
          <w:sz w:val="28"/>
          <w:szCs w:val="28"/>
        </w:rPr>
        <w:t>ен быть нетоксичным</w:t>
      </w:r>
      <w:r w:rsidR="00C635AE" w:rsidRPr="00033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5AE" w:rsidRPr="00033023">
        <w:rPr>
          <w:rFonts w:ascii="Times New Roman" w:hAnsi="Times New Roman" w:cs="Times New Roman"/>
          <w:sz w:val="28"/>
          <w:szCs w:val="28"/>
        </w:rPr>
        <w:t>(ОФС «Ан</w:t>
      </w:r>
      <w:r w:rsidR="00C635AE" w:rsidRPr="00033023">
        <w:rPr>
          <w:rFonts w:ascii="Times New Roman" w:hAnsi="Times New Roman" w:cs="Times New Roman"/>
          <w:sz w:val="28"/>
          <w:szCs w:val="28"/>
        </w:rPr>
        <w:t>о</w:t>
      </w:r>
      <w:r w:rsidR="00033023" w:rsidRPr="00033023">
        <w:rPr>
          <w:rFonts w:ascii="Times New Roman" w:hAnsi="Times New Roman" w:cs="Times New Roman"/>
          <w:sz w:val="28"/>
          <w:szCs w:val="28"/>
        </w:rPr>
        <w:t xml:space="preserve">мальная токсичность»). Субстанцию </w:t>
      </w:r>
      <w:r w:rsidR="00C635AE" w:rsidRPr="00033023">
        <w:rPr>
          <w:rFonts w:ascii="Times New Roman" w:hAnsi="Times New Roman" w:cs="Times New Roman"/>
          <w:sz w:val="28"/>
          <w:szCs w:val="28"/>
        </w:rPr>
        <w:t>вводя</w:t>
      </w:r>
      <w:r w:rsidR="00033023" w:rsidRPr="0003302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033023" w:rsidRPr="00033023">
        <w:rPr>
          <w:rFonts w:ascii="Times New Roman" w:hAnsi="Times New Roman" w:cs="Times New Roman"/>
          <w:sz w:val="28"/>
          <w:szCs w:val="28"/>
        </w:rPr>
        <w:t>внутрижелудочно</w:t>
      </w:r>
      <w:proofErr w:type="spellEnd"/>
      <w:r w:rsidR="00C635AE" w:rsidRPr="00033023">
        <w:rPr>
          <w:rFonts w:ascii="Times New Roman" w:hAnsi="Times New Roman" w:cs="Times New Roman"/>
          <w:sz w:val="28"/>
          <w:szCs w:val="28"/>
        </w:rPr>
        <w:t xml:space="preserve"> по 10</w:t>
      </w:r>
      <w:r w:rsidR="00033023" w:rsidRPr="00033023">
        <w:rPr>
          <w:rFonts w:ascii="Times New Roman" w:hAnsi="Times New Roman" w:cs="Times New Roman"/>
          <w:sz w:val="28"/>
          <w:szCs w:val="28"/>
        </w:rPr>
        <w:t xml:space="preserve"> м</w:t>
      </w:r>
      <w:r w:rsidR="00C635AE" w:rsidRPr="00033023">
        <w:rPr>
          <w:rFonts w:ascii="Times New Roman" w:hAnsi="Times New Roman" w:cs="Times New Roman"/>
          <w:sz w:val="28"/>
          <w:szCs w:val="28"/>
        </w:rPr>
        <w:t xml:space="preserve">г </w:t>
      </w:r>
      <w:r w:rsidR="00033023" w:rsidRPr="00033023">
        <w:rPr>
          <w:rFonts w:ascii="Times New Roman" w:hAnsi="Times New Roman" w:cs="Times New Roman"/>
          <w:sz w:val="28"/>
          <w:szCs w:val="28"/>
        </w:rPr>
        <w:t>пр</w:t>
      </w:r>
      <w:r w:rsidR="00033023" w:rsidRPr="00033023">
        <w:rPr>
          <w:rFonts w:ascii="Times New Roman" w:hAnsi="Times New Roman" w:cs="Times New Roman"/>
          <w:sz w:val="28"/>
          <w:szCs w:val="28"/>
        </w:rPr>
        <w:t>е</w:t>
      </w:r>
      <w:r w:rsidR="00033023" w:rsidRPr="00033023">
        <w:rPr>
          <w:rFonts w:ascii="Times New Roman" w:hAnsi="Times New Roman" w:cs="Times New Roman"/>
          <w:sz w:val="28"/>
          <w:szCs w:val="28"/>
        </w:rPr>
        <w:t xml:space="preserve">парата </w:t>
      </w:r>
      <w:r w:rsidR="00C635AE" w:rsidRPr="00033023">
        <w:rPr>
          <w:rFonts w:ascii="Times New Roman" w:hAnsi="Times New Roman" w:cs="Times New Roman"/>
          <w:sz w:val="28"/>
          <w:szCs w:val="28"/>
        </w:rPr>
        <w:t xml:space="preserve">в 0,5 мл </w:t>
      </w:r>
      <w:r w:rsidR="00033023" w:rsidRPr="00033023">
        <w:rPr>
          <w:rFonts w:ascii="Times New Roman" w:hAnsi="Times New Roman" w:cs="Times New Roman"/>
          <w:sz w:val="28"/>
          <w:szCs w:val="28"/>
        </w:rPr>
        <w:t xml:space="preserve">воды </w:t>
      </w:r>
      <w:r w:rsidR="00984854">
        <w:rPr>
          <w:rFonts w:ascii="Times New Roman" w:hAnsi="Times New Roman" w:cs="Times New Roman"/>
          <w:sz w:val="28"/>
          <w:szCs w:val="28"/>
        </w:rPr>
        <w:t xml:space="preserve">для инъекций </w:t>
      </w:r>
      <w:r w:rsidR="00C635AE" w:rsidRPr="00033023">
        <w:rPr>
          <w:rFonts w:ascii="Times New Roman" w:hAnsi="Times New Roman" w:cs="Times New Roman"/>
          <w:sz w:val="28"/>
          <w:szCs w:val="28"/>
        </w:rPr>
        <w:t>на мышь. Срок н</w:t>
      </w:r>
      <w:r w:rsidR="00033023" w:rsidRPr="00033023">
        <w:rPr>
          <w:rFonts w:ascii="Times New Roman" w:hAnsi="Times New Roman" w:cs="Times New Roman"/>
          <w:spacing w:val="-1"/>
          <w:sz w:val="28"/>
          <w:szCs w:val="28"/>
        </w:rPr>
        <w:t xml:space="preserve">аблюдения </w:t>
      </w:r>
      <w:r w:rsidR="008B6683">
        <w:rPr>
          <w:rFonts w:ascii="Times New Roman" w:hAnsi="Times New Roman" w:cs="Times New Roman"/>
          <w:spacing w:val="-1"/>
          <w:sz w:val="28"/>
          <w:szCs w:val="28"/>
        </w:rPr>
        <w:t xml:space="preserve">составляет </w:t>
      </w:r>
      <w:r w:rsidR="00033023" w:rsidRPr="00033023">
        <w:rPr>
          <w:rFonts w:ascii="Times New Roman" w:hAnsi="Times New Roman" w:cs="Times New Roman"/>
          <w:spacing w:val="-1"/>
          <w:sz w:val="28"/>
          <w:szCs w:val="28"/>
        </w:rPr>
        <w:t>48 ч</w:t>
      </w:r>
      <w:r w:rsidR="00C635AE" w:rsidRPr="0003302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65C9B" w:rsidRDefault="00565C9B" w:rsidP="00255F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831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="00485E9C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в соответствии с ОФС «Микробио</w:t>
      </w:r>
      <w:r w:rsidR="000A2C85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логическая чистота» (категория 3</w:t>
      </w:r>
      <w:r w:rsidR="00485E9C" w:rsidRPr="00BF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0A2C85" w:rsidRPr="0000162E">
        <w:rPr>
          <w:rFonts w:ascii="Times New Roman" w:hAnsi="Times New Roman" w:cs="Times New Roman"/>
          <w:color w:val="000000" w:themeColor="text1"/>
          <w:sz w:val="28"/>
          <w:szCs w:val="28"/>
        </w:rPr>
        <w:t>табл.2</w:t>
      </w:r>
      <w:r w:rsidR="00485E9C" w:rsidRPr="0000162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542BE" w:rsidRPr="006C0675" w:rsidRDefault="000A236D" w:rsidP="00255F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565C9B" w:rsidRPr="00BF7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42BE">
        <w:rPr>
          <w:rFonts w:ascii="Times New Roman" w:hAnsi="Times New Roman" w:cs="Times New Roman"/>
          <w:sz w:val="28"/>
          <w:szCs w:val="28"/>
        </w:rPr>
        <w:t>Ферментат</w:t>
      </w:r>
      <w:r w:rsidR="005542BE" w:rsidRPr="006C0675">
        <w:rPr>
          <w:rFonts w:ascii="Times New Roman" w:hAnsi="Times New Roman" w:cs="Times New Roman"/>
          <w:sz w:val="28"/>
          <w:szCs w:val="28"/>
        </w:rPr>
        <w:t>ивная активность субста</w:t>
      </w:r>
      <w:r w:rsidR="005542BE" w:rsidRPr="006C0675">
        <w:rPr>
          <w:rFonts w:ascii="Times New Roman" w:hAnsi="Times New Roman" w:cs="Times New Roman"/>
          <w:sz w:val="28"/>
          <w:szCs w:val="28"/>
        </w:rPr>
        <w:t>н</w:t>
      </w:r>
      <w:r w:rsidR="005542BE" w:rsidRPr="006C0675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2B01FE">
        <w:rPr>
          <w:rFonts w:ascii="Times New Roman" w:hAnsi="Times New Roman" w:cs="Times New Roman"/>
          <w:sz w:val="28"/>
          <w:szCs w:val="28"/>
        </w:rPr>
        <w:t>гемицеллюлазы</w:t>
      </w:r>
      <w:proofErr w:type="spellEnd"/>
      <w:r w:rsidR="002B01FE">
        <w:rPr>
          <w:rFonts w:ascii="Times New Roman" w:hAnsi="Times New Roman" w:cs="Times New Roman"/>
          <w:sz w:val="28"/>
          <w:szCs w:val="28"/>
        </w:rPr>
        <w:t xml:space="preserve"> </w:t>
      </w:r>
      <w:r w:rsidR="005542BE" w:rsidRPr="006C0675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6E71CC">
        <w:rPr>
          <w:rFonts w:ascii="Times New Roman" w:hAnsi="Times New Roman" w:cs="Times New Roman"/>
          <w:sz w:val="28"/>
          <w:szCs w:val="28"/>
          <w:lang w:bidi="ru-RU"/>
        </w:rPr>
        <w:t>от 530 до 2670</w:t>
      </w:r>
      <w:proofErr w:type="gramStart"/>
      <w:r w:rsidR="006E71CC">
        <w:rPr>
          <w:rFonts w:ascii="Times New Roman" w:hAnsi="Times New Roman" w:cs="Times New Roman"/>
          <w:sz w:val="28"/>
          <w:szCs w:val="28"/>
          <w:lang w:bidi="ru-RU"/>
        </w:rPr>
        <w:t xml:space="preserve"> Е</w:t>
      </w:r>
      <w:proofErr w:type="gramEnd"/>
      <w:r w:rsidR="006E71CC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DF6BA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542BE" w:rsidRPr="006C0675">
        <w:rPr>
          <w:rFonts w:ascii="Times New Roman" w:hAnsi="Times New Roman" w:cs="Times New Roman"/>
          <w:sz w:val="28"/>
          <w:szCs w:val="28"/>
          <w:lang w:bidi="ru-RU"/>
        </w:rPr>
        <w:t>/г.</w:t>
      </w:r>
      <w:r w:rsidR="00406BF1">
        <w:rPr>
          <w:rFonts w:ascii="Times New Roman" w:hAnsi="Times New Roman" w:cs="Times New Roman"/>
          <w:sz w:val="28"/>
          <w:szCs w:val="28"/>
          <w:lang w:bidi="ru-RU"/>
        </w:rPr>
        <w:t xml:space="preserve"> Испытания </w:t>
      </w:r>
      <w:r w:rsidR="00AC2F94">
        <w:rPr>
          <w:rFonts w:ascii="Times New Roman" w:hAnsi="Times New Roman" w:cs="Times New Roman"/>
          <w:sz w:val="28"/>
          <w:szCs w:val="28"/>
          <w:lang w:bidi="ru-RU"/>
        </w:rPr>
        <w:t>проводят в соответствии с ОФС «Определение активности ферментных лекарственных препаратов».</w:t>
      </w:r>
    </w:p>
    <w:p w:rsidR="005542BE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 w:rsidRPr="007106D2">
        <w:rPr>
          <w:sz w:val="28"/>
          <w:szCs w:val="28"/>
          <w:lang w:eastAsia="ru-RU" w:bidi="ru-RU"/>
        </w:rPr>
        <w:t xml:space="preserve">За единицу активности </w:t>
      </w:r>
      <w:r w:rsidR="006E71CC" w:rsidRPr="007106D2">
        <w:rPr>
          <w:sz w:val="28"/>
          <w:szCs w:val="28"/>
          <w:lang w:eastAsia="ru-RU" w:bidi="ru-RU"/>
        </w:rPr>
        <w:t>(Ед</w:t>
      </w:r>
      <w:r w:rsidR="00DF6BAA" w:rsidRPr="007106D2">
        <w:rPr>
          <w:sz w:val="28"/>
          <w:szCs w:val="28"/>
          <w:lang w:eastAsia="ru-RU" w:bidi="ru-RU"/>
        </w:rPr>
        <w:t>.</w:t>
      </w:r>
      <w:r w:rsidR="002B01FE" w:rsidRPr="007106D2">
        <w:rPr>
          <w:sz w:val="28"/>
          <w:szCs w:val="28"/>
          <w:lang w:eastAsia="ru-RU" w:bidi="ru-RU"/>
        </w:rPr>
        <w:t xml:space="preserve">) </w:t>
      </w:r>
      <w:proofErr w:type="spellStart"/>
      <w:r w:rsidR="002B01FE" w:rsidRPr="007106D2">
        <w:rPr>
          <w:sz w:val="28"/>
          <w:szCs w:val="28"/>
          <w:lang w:eastAsia="ru-RU" w:bidi="ru-RU"/>
        </w:rPr>
        <w:t>гемицеллюлазы</w:t>
      </w:r>
      <w:proofErr w:type="spellEnd"/>
      <w:r w:rsidR="002B01FE" w:rsidRPr="007106D2">
        <w:rPr>
          <w:sz w:val="28"/>
          <w:szCs w:val="28"/>
          <w:lang w:eastAsia="ru-RU" w:bidi="ru-RU"/>
        </w:rPr>
        <w:t xml:space="preserve"> </w:t>
      </w:r>
      <w:r w:rsidRPr="007106D2">
        <w:rPr>
          <w:sz w:val="28"/>
          <w:szCs w:val="28"/>
          <w:lang w:eastAsia="ru-RU" w:bidi="ru-RU"/>
        </w:rPr>
        <w:t xml:space="preserve">принимают количество фермента, которое при </w:t>
      </w:r>
      <w:r w:rsidR="00C66A6B" w:rsidRPr="007106D2">
        <w:rPr>
          <w:sz w:val="28"/>
          <w:szCs w:val="28"/>
          <w:lang w:eastAsia="ru-RU" w:bidi="ru-RU"/>
        </w:rPr>
        <w:t xml:space="preserve">определенных </w:t>
      </w:r>
      <w:r w:rsidRPr="007106D2">
        <w:rPr>
          <w:sz w:val="28"/>
          <w:szCs w:val="28"/>
          <w:lang w:eastAsia="ru-RU" w:bidi="ru-RU"/>
        </w:rPr>
        <w:t xml:space="preserve">условиях расщепляет натрия </w:t>
      </w:r>
      <w:proofErr w:type="spellStart"/>
      <w:r w:rsidR="002B01FE" w:rsidRPr="007106D2">
        <w:rPr>
          <w:sz w:val="28"/>
          <w:szCs w:val="28"/>
          <w:lang w:eastAsia="ru-RU" w:bidi="ru-RU"/>
        </w:rPr>
        <w:t>кар</w:t>
      </w:r>
      <w:r w:rsidRPr="007106D2">
        <w:rPr>
          <w:sz w:val="28"/>
          <w:szCs w:val="28"/>
          <w:lang w:eastAsia="ru-RU" w:bidi="ru-RU"/>
        </w:rPr>
        <w:t>бо</w:t>
      </w:r>
      <w:r w:rsidRPr="007106D2">
        <w:rPr>
          <w:sz w:val="28"/>
          <w:szCs w:val="28"/>
          <w:lang w:eastAsia="ru-RU" w:bidi="ru-RU"/>
        </w:rPr>
        <w:t>к</w:t>
      </w:r>
      <w:r w:rsidRPr="007106D2">
        <w:rPr>
          <w:sz w:val="28"/>
          <w:szCs w:val="28"/>
          <w:lang w:eastAsia="ru-RU" w:bidi="ru-RU"/>
        </w:rPr>
        <w:lastRenderedPageBreak/>
        <w:t>симетилцеллюлозу</w:t>
      </w:r>
      <w:proofErr w:type="spellEnd"/>
      <w:r w:rsidRPr="007106D2">
        <w:rPr>
          <w:sz w:val="28"/>
          <w:szCs w:val="28"/>
          <w:lang w:eastAsia="ru-RU" w:bidi="ru-RU"/>
        </w:rPr>
        <w:t xml:space="preserve"> со скоростью, обеспечивающей снижение вязкости ра</w:t>
      </w:r>
      <w:r w:rsidRPr="007106D2">
        <w:rPr>
          <w:sz w:val="28"/>
          <w:szCs w:val="28"/>
          <w:lang w:eastAsia="ru-RU" w:bidi="ru-RU"/>
        </w:rPr>
        <w:t>с</w:t>
      </w:r>
      <w:r w:rsidRPr="007106D2">
        <w:rPr>
          <w:sz w:val="28"/>
          <w:szCs w:val="28"/>
          <w:lang w:eastAsia="ru-RU" w:bidi="ru-RU"/>
        </w:rPr>
        <w:t xml:space="preserve">твора субстрата на 1 мПа·с за 1 мин при </w:t>
      </w:r>
      <w:proofErr w:type="spellStart"/>
      <w:r w:rsidRPr="007106D2">
        <w:rPr>
          <w:sz w:val="28"/>
          <w:szCs w:val="28"/>
          <w:lang w:eastAsia="ru-RU" w:bidi="ru-RU"/>
        </w:rPr>
        <w:t>pH</w:t>
      </w:r>
      <w:proofErr w:type="spellEnd"/>
      <w:r w:rsidRPr="007106D2">
        <w:rPr>
          <w:sz w:val="28"/>
          <w:szCs w:val="28"/>
          <w:lang w:eastAsia="ru-RU" w:bidi="ru-RU"/>
        </w:rPr>
        <w:t xml:space="preserve"> 7,6 и 20 °C.</w:t>
      </w:r>
    </w:p>
    <w:p w:rsidR="005542BE" w:rsidRPr="007106D2" w:rsidRDefault="00331576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Активность субстанции</w:t>
      </w:r>
      <w:r w:rsidR="005542BE" w:rsidRPr="0016042C">
        <w:rPr>
          <w:sz w:val="28"/>
          <w:szCs w:val="28"/>
          <w:lang w:eastAsia="ru-RU" w:bidi="ru-RU"/>
        </w:rPr>
        <w:t xml:space="preserve"> определяют только в смеси с лактозой в соо</w:t>
      </w:r>
      <w:r w:rsidR="005542BE" w:rsidRPr="0016042C">
        <w:rPr>
          <w:sz w:val="28"/>
          <w:szCs w:val="28"/>
          <w:lang w:eastAsia="ru-RU" w:bidi="ru-RU"/>
        </w:rPr>
        <w:t>т</w:t>
      </w:r>
      <w:r w:rsidR="005542BE" w:rsidRPr="0016042C">
        <w:rPr>
          <w:sz w:val="28"/>
          <w:szCs w:val="28"/>
          <w:lang w:eastAsia="ru-RU" w:bidi="ru-RU"/>
        </w:rPr>
        <w:t xml:space="preserve">ношении от 1:10 до 1:50 (определяют опытным путём для каждого </w:t>
      </w:r>
      <w:r w:rsidR="005542BE" w:rsidRPr="0073189D">
        <w:rPr>
          <w:sz w:val="28"/>
          <w:szCs w:val="28"/>
          <w:lang w:eastAsia="ru-RU" w:bidi="ru-RU"/>
        </w:rPr>
        <w:t>об</w:t>
      </w:r>
      <w:r w:rsidR="005542BE" w:rsidRPr="0073189D">
        <w:rPr>
          <w:sz w:val="28"/>
          <w:szCs w:val="28"/>
          <w:lang w:eastAsia="ru-RU" w:bidi="ru-RU"/>
        </w:rPr>
        <w:softHyphen/>
        <w:t>раз</w:t>
      </w:r>
      <w:r w:rsidR="005542BE" w:rsidRPr="007106D2">
        <w:rPr>
          <w:sz w:val="28"/>
          <w:szCs w:val="28"/>
          <w:lang w:eastAsia="ru-RU" w:bidi="ru-RU"/>
        </w:rPr>
        <w:t>ца).</w:t>
      </w:r>
    </w:p>
    <w:p w:rsidR="005542BE" w:rsidRPr="007106D2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 w:rsidRPr="007106D2">
        <w:rPr>
          <w:sz w:val="28"/>
          <w:szCs w:val="28"/>
          <w:lang w:eastAsia="ru-RU" w:bidi="ru-RU"/>
        </w:rPr>
        <w:t xml:space="preserve"> Определен</w:t>
      </w:r>
      <w:r w:rsidR="000238B4" w:rsidRPr="007106D2">
        <w:rPr>
          <w:sz w:val="28"/>
          <w:szCs w:val="28"/>
          <w:lang w:eastAsia="ru-RU" w:bidi="ru-RU"/>
        </w:rPr>
        <w:t>ие проводят не менее чем на трех</w:t>
      </w:r>
      <w:r w:rsidRPr="007106D2">
        <w:rPr>
          <w:sz w:val="28"/>
          <w:szCs w:val="28"/>
          <w:lang w:eastAsia="ru-RU" w:bidi="ru-RU"/>
        </w:rPr>
        <w:t xml:space="preserve"> образцах </w:t>
      </w:r>
      <w:proofErr w:type="spellStart"/>
      <w:r w:rsidRPr="007106D2">
        <w:rPr>
          <w:sz w:val="28"/>
          <w:szCs w:val="28"/>
          <w:lang w:eastAsia="ru-RU" w:bidi="ru-RU"/>
        </w:rPr>
        <w:t>тритурации</w:t>
      </w:r>
      <w:proofErr w:type="spellEnd"/>
      <w:r w:rsidRPr="007106D2">
        <w:rPr>
          <w:sz w:val="28"/>
          <w:szCs w:val="28"/>
          <w:lang w:eastAsia="ru-RU" w:bidi="ru-RU"/>
        </w:rPr>
        <w:t xml:space="preserve"> с со</w:t>
      </w:r>
      <w:r w:rsidRPr="007106D2">
        <w:rPr>
          <w:sz w:val="28"/>
          <w:szCs w:val="28"/>
          <w:lang w:eastAsia="ru-RU" w:bidi="ru-RU"/>
        </w:rPr>
        <w:softHyphen/>
        <w:t>блюдением выше указанного диапазона значений и вычисляют среднее арифметическое значение количественного содержания (активности) и удельной акти</w:t>
      </w:r>
      <w:r w:rsidR="000238B4" w:rsidRPr="007106D2">
        <w:rPr>
          <w:sz w:val="28"/>
          <w:szCs w:val="28"/>
          <w:lang w:eastAsia="ru-RU" w:bidi="ru-RU"/>
        </w:rPr>
        <w:t xml:space="preserve">вности </w:t>
      </w:r>
      <w:proofErr w:type="spellStart"/>
      <w:r w:rsidR="000238B4" w:rsidRPr="007106D2">
        <w:rPr>
          <w:sz w:val="28"/>
          <w:szCs w:val="28"/>
          <w:lang w:eastAsia="ru-RU" w:bidi="ru-RU"/>
        </w:rPr>
        <w:t>гемицеллюлазы</w:t>
      </w:r>
      <w:proofErr w:type="spellEnd"/>
      <w:r w:rsidR="000238B4" w:rsidRPr="007106D2">
        <w:rPr>
          <w:sz w:val="28"/>
          <w:szCs w:val="28"/>
          <w:lang w:eastAsia="ru-RU" w:bidi="ru-RU"/>
        </w:rPr>
        <w:t xml:space="preserve"> в субстанции</w:t>
      </w:r>
      <w:r w:rsidRPr="007106D2">
        <w:rPr>
          <w:sz w:val="28"/>
          <w:szCs w:val="28"/>
          <w:lang w:eastAsia="ru-RU" w:bidi="ru-RU"/>
        </w:rPr>
        <w:t>.</w:t>
      </w:r>
    </w:p>
    <w:p w:rsidR="008B72B1" w:rsidRPr="00956024" w:rsidRDefault="004E1421" w:rsidP="00255F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06D2">
        <w:rPr>
          <w:rStyle w:val="20"/>
          <w:rFonts w:eastAsiaTheme="minorEastAsia"/>
          <w:i/>
          <w:sz w:val="28"/>
          <w:szCs w:val="28"/>
          <w:u w:val="none"/>
        </w:rPr>
        <w:t>Фосфатный буферный раствор</w:t>
      </w:r>
      <w:r w:rsidRPr="00710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6D2"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 w:rsidRPr="007106D2">
        <w:rPr>
          <w:rFonts w:ascii="Times New Roman" w:hAnsi="Times New Roman" w:cs="Times New Roman"/>
          <w:i/>
          <w:sz w:val="28"/>
          <w:szCs w:val="28"/>
        </w:rPr>
        <w:t xml:space="preserve"> 7,6</w:t>
      </w:r>
      <w:r w:rsidRPr="007106D2">
        <w:rPr>
          <w:rStyle w:val="20"/>
          <w:rFonts w:eastAsiaTheme="minorEastAsia"/>
          <w:i/>
          <w:sz w:val="28"/>
          <w:szCs w:val="28"/>
          <w:u w:val="none"/>
        </w:rPr>
        <w:t>.</w:t>
      </w:r>
      <w:r w:rsidRPr="007106D2">
        <w:rPr>
          <w:rFonts w:ascii="Times New Roman" w:hAnsi="Times New Roman" w:cs="Times New Roman"/>
          <w:sz w:val="28"/>
          <w:szCs w:val="28"/>
        </w:rPr>
        <w:t xml:space="preserve"> В мерную колбу вместимо</w:t>
      </w:r>
      <w:r w:rsidRPr="007106D2">
        <w:rPr>
          <w:rFonts w:ascii="Times New Roman" w:hAnsi="Times New Roman" w:cs="Times New Roman"/>
          <w:sz w:val="28"/>
          <w:szCs w:val="28"/>
        </w:rPr>
        <w:softHyphen/>
        <w:t>стью 1000 мл помещают 0,9 г натрия фосфата однозамещённого и 15,59 г на</w:t>
      </w:r>
      <w:r w:rsidRPr="007106D2">
        <w:rPr>
          <w:rFonts w:ascii="Times New Roman" w:hAnsi="Times New Roman" w:cs="Times New Roman"/>
          <w:sz w:val="28"/>
          <w:szCs w:val="28"/>
        </w:rPr>
        <w:softHyphen/>
        <w:t xml:space="preserve">трия фосфата </w:t>
      </w:r>
      <w:proofErr w:type="spellStart"/>
      <w:r w:rsidRPr="007106D2">
        <w:rPr>
          <w:rFonts w:ascii="Times New Roman" w:hAnsi="Times New Roman" w:cs="Times New Roman"/>
          <w:sz w:val="28"/>
          <w:szCs w:val="28"/>
        </w:rPr>
        <w:t>двузамещённого</w:t>
      </w:r>
      <w:proofErr w:type="spellEnd"/>
      <w:r w:rsidRPr="007106D2">
        <w:rPr>
          <w:rFonts w:ascii="Times New Roman" w:hAnsi="Times New Roman" w:cs="Times New Roman"/>
          <w:sz w:val="28"/>
          <w:szCs w:val="28"/>
        </w:rPr>
        <w:t xml:space="preserve">, растворяют в 200 мл воды очищенной и доводят объём раствора водой до метки. При необходимости устанавливают </w:t>
      </w:r>
      <w:proofErr w:type="spellStart"/>
      <w:r w:rsidRPr="007106D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106D2">
        <w:rPr>
          <w:rFonts w:ascii="Times New Roman" w:hAnsi="Times New Roman" w:cs="Times New Roman"/>
          <w:sz w:val="28"/>
          <w:szCs w:val="28"/>
        </w:rPr>
        <w:t xml:space="preserve"> 7,6 ± 0,1 (</w:t>
      </w:r>
      <w:proofErr w:type="spellStart"/>
      <w:r w:rsidRPr="00DF2DDC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DF2DDC">
        <w:rPr>
          <w:rFonts w:ascii="Times New Roman" w:hAnsi="Times New Roman" w:cs="Times New Roman"/>
          <w:sz w:val="28"/>
          <w:szCs w:val="28"/>
        </w:rPr>
        <w:t xml:space="preserve">) с помощью натрия </w:t>
      </w:r>
      <w:proofErr w:type="spellStart"/>
      <w:r w:rsidRPr="00DF2DDC">
        <w:rPr>
          <w:rFonts w:ascii="Times New Roman" w:hAnsi="Times New Roman" w:cs="Times New Roman"/>
          <w:sz w:val="28"/>
          <w:szCs w:val="28"/>
        </w:rPr>
        <w:t>ги</w:t>
      </w:r>
      <w:r w:rsidR="007106D2" w:rsidRPr="00DF2DDC">
        <w:rPr>
          <w:rFonts w:ascii="Times New Roman" w:hAnsi="Times New Roman" w:cs="Times New Roman"/>
          <w:sz w:val="28"/>
          <w:szCs w:val="28"/>
        </w:rPr>
        <w:t>дро</w:t>
      </w:r>
      <w:r w:rsidR="007106D2" w:rsidRPr="00DF2DDC">
        <w:rPr>
          <w:rFonts w:ascii="Times New Roman" w:hAnsi="Times New Roman" w:cs="Times New Roman"/>
          <w:sz w:val="28"/>
          <w:szCs w:val="28"/>
        </w:rPr>
        <w:softHyphen/>
        <w:t>ксида</w:t>
      </w:r>
      <w:proofErr w:type="spellEnd"/>
      <w:r w:rsidR="007106D2" w:rsidRPr="00DF2DDC">
        <w:rPr>
          <w:rFonts w:ascii="Times New Roman" w:hAnsi="Times New Roman" w:cs="Times New Roman"/>
          <w:sz w:val="28"/>
          <w:szCs w:val="28"/>
        </w:rPr>
        <w:t xml:space="preserve"> раствора 30 % или </w:t>
      </w:r>
      <w:r w:rsidRPr="00DF2DDC">
        <w:rPr>
          <w:rFonts w:ascii="Times New Roman" w:hAnsi="Times New Roman" w:cs="Times New Roman"/>
          <w:sz w:val="28"/>
          <w:szCs w:val="28"/>
        </w:rPr>
        <w:t>фосфорной кислоты концентрированной.</w:t>
      </w:r>
      <w:r w:rsidR="007C34E3" w:rsidRPr="00DF2DDC">
        <w:rPr>
          <w:rFonts w:ascii="Times New Roman" w:hAnsi="Times New Roman" w:cs="Times New Roman"/>
          <w:sz w:val="28"/>
          <w:szCs w:val="28"/>
        </w:rPr>
        <w:t xml:space="preserve"> </w:t>
      </w:r>
      <w:r w:rsidR="007106D2" w:rsidRPr="00DF2DDC">
        <w:rPr>
          <w:rFonts w:ascii="Times New Roman" w:hAnsi="Times New Roman" w:cs="Times New Roman"/>
          <w:sz w:val="28"/>
          <w:szCs w:val="28"/>
        </w:rPr>
        <w:t>Срок годности раствора 1 мес.</w:t>
      </w:r>
    </w:p>
    <w:p w:rsidR="005542BE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 w:rsidRPr="00DF2DDC">
        <w:rPr>
          <w:i/>
          <w:sz w:val="28"/>
          <w:szCs w:val="28"/>
          <w:lang w:eastAsia="ru-RU" w:bidi="ru-RU"/>
        </w:rPr>
        <w:t xml:space="preserve">Натрия </w:t>
      </w:r>
      <w:proofErr w:type="spellStart"/>
      <w:r w:rsidRPr="00DF2DDC">
        <w:rPr>
          <w:i/>
          <w:sz w:val="28"/>
          <w:szCs w:val="28"/>
          <w:lang w:eastAsia="ru-RU" w:bidi="ru-RU"/>
        </w:rPr>
        <w:t>карбоксиметилцеллюлозы</w:t>
      </w:r>
      <w:proofErr w:type="spellEnd"/>
      <w:r w:rsidRPr="00DF2DDC">
        <w:rPr>
          <w:i/>
          <w:sz w:val="28"/>
          <w:szCs w:val="28"/>
          <w:lang w:eastAsia="ru-RU" w:bidi="ru-RU"/>
        </w:rPr>
        <w:t xml:space="preserve"> раствор.</w:t>
      </w:r>
      <w:r w:rsidRPr="00DF2DDC">
        <w:rPr>
          <w:sz w:val="28"/>
          <w:szCs w:val="28"/>
          <w:lang w:eastAsia="ru-RU" w:bidi="ru-RU"/>
        </w:rPr>
        <w:t xml:space="preserve"> В подходящий химиче</w:t>
      </w:r>
      <w:r w:rsidRPr="00DF2DDC">
        <w:rPr>
          <w:sz w:val="28"/>
          <w:szCs w:val="28"/>
          <w:lang w:eastAsia="ru-RU" w:bidi="ru-RU"/>
        </w:rPr>
        <w:softHyphen/>
        <w:t>ский стакан вместимостью 250 мл помещают 100 мл фосфатного буферного ра</w:t>
      </w:r>
      <w:r w:rsidRPr="00DF2DDC">
        <w:rPr>
          <w:sz w:val="28"/>
          <w:szCs w:val="28"/>
          <w:lang w:eastAsia="ru-RU" w:bidi="ru-RU"/>
        </w:rPr>
        <w:t>с</w:t>
      </w:r>
      <w:r w:rsidRPr="00DF2DDC">
        <w:rPr>
          <w:sz w:val="28"/>
          <w:szCs w:val="28"/>
          <w:lang w:eastAsia="ru-RU" w:bidi="ru-RU"/>
        </w:rPr>
        <w:t>твора (</w:t>
      </w:r>
      <w:proofErr w:type="spellStart"/>
      <w:r w:rsidRPr="00DF2DDC">
        <w:rPr>
          <w:sz w:val="28"/>
          <w:szCs w:val="28"/>
          <w:lang w:eastAsia="ru-RU" w:bidi="ru-RU"/>
        </w:rPr>
        <w:t>рН</w:t>
      </w:r>
      <w:proofErr w:type="spellEnd"/>
      <w:r w:rsidRPr="00DF2DDC">
        <w:rPr>
          <w:sz w:val="28"/>
          <w:szCs w:val="28"/>
          <w:lang w:eastAsia="ru-RU" w:bidi="ru-RU"/>
        </w:rPr>
        <w:t xml:space="preserve"> 7,6), </w:t>
      </w:r>
      <w:r w:rsidR="00331576" w:rsidRPr="00DF2DDC">
        <w:rPr>
          <w:sz w:val="28"/>
          <w:szCs w:val="28"/>
          <w:lang w:eastAsia="ru-RU" w:bidi="ru-RU"/>
        </w:rPr>
        <w:t>вз</w:t>
      </w:r>
      <w:r w:rsidRPr="00DF2DDC">
        <w:rPr>
          <w:sz w:val="28"/>
          <w:szCs w:val="28"/>
          <w:lang w:eastAsia="ru-RU" w:bidi="ru-RU"/>
        </w:rPr>
        <w:t xml:space="preserve">вешивают 2 г натрия </w:t>
      </w:r>
      <w:proofErr w:type="spellStart"/>
      <w:r w:rsidRPr="00DF2DDC">
        <w:rPr>
          <w:sz w:val="28"/>
          <w:szCs w:val="28"/>
          <w:lang w:eastAsia="ru-RU" w:bidi="ru-RU"/>
        </w:rPr>
        <w:t>карбоксиметилцеллюлозы</w:t>
      </w:r>
      <w:proofErr w:type="spellEnd"/>
      <w:r w:rsidRPr="00DF2DDC">
        <w:rPr>
          <w:sz w:val="28"/>
          <w:szCs w:val="28"/>
          <w:lang w:eastAsia="ru-RU" w:bidi="ru-RU"/>
        </w:rPr>
        <w:t xml:space="preserve"> и рассып</w:t>
      </w:r>
      <w:r w:rsidRPr="00DF2DDC">
        <w:rPr>
          <w:sz w:val="28"/>
          <w:szCs w:val="28"/>
          <w:lang w:eastAsia="ru-RU" w:bidi="ru-RU"/>
        </w:rPr>
        <w:t>а</w:t>
      </w:r>
      <w:r w:rsidRPr="00DF2DDC">
        <w:rPr>
          <w:sz w:val="28"/>
          <w:szCs w:val="28"/>
          <w:lang w:eastAsia="ru-RU" w:bidi="ru-RU"/>
        </w:rPr>
        <w:t>ют по поверхности водного зер</w:t>
      </w:r>
      <w:r w:rsidRPr="00DF2DDC">
        <w:rPr>
          <w:sz w:val="28"/>
          <w:szCs w:val="28"/>
          <w:lang w:eastAsia="ru-RU" w:bidi="ru-RU"/>
        </w:rPr>
        <w:softHyphen/>
        <w:t>кала. Оставляют набухать в течение 1 ч, затем растворяют при постоянном перемешивании до получения прозрачного вя</w:t>
      </w:r>
      <w:r w:rsidRPr="00DF2DDC">
        <w:rPr>
          <w:sz w:val="28"/>
          <w:szCs w:val="28"/>
          <w:lang w:eastAsia="ru-RU" w:bidi="ru-RU"/>
        </w:rPr>
        <w:t>з</w:t>
      </w:r>
      <w:r w:rsidRPr="00DF2DDC">
        <w:rPr>
          <w:sz w:val="28"/>
          <w:szCs w:val="28"/>
          <w:lang w:eastAsia="ru-RU" w:bidi="ru-RU"/>
        </w:rPr>
        <w:t xml:space="preserve">кого раствора. </w:t>
      </w:r>
      <w:r w:rsidR="00E1213C" w:rsidRPr="00DF2DDC">
        <w:rPr>
          <w:sz w:val="28"/>
          <w:szCs w:val="28"/>
          <w:lang w:eastAsia="ru-RU" w:bidi="ru-RU"/>
        </w:rPr>
        <w:t>Рас</w:t>
      </w:r>
      <w:r w:rsidR="00E1213C" w:rsidRPr="00DF2DDC">
        <w:rPr>
          <w:sz w:val="28"/>
          <w:szCs w:val="28"/>
          <w:lang w:eastAsia="ru-RU" w:bidi="ru-RU"/>
        </w:rPr>
        <w:softHyphen/>
        <w:t>твор п</w:t>
      </w:r>
      <w:r w:rsidRPr="00DF2DDC">
        <w:rPr>
          <w:sz w:val="28"/>
          <w:szCs w:val="28"/>
          <w:lang w:eastAsia="ru-RU" w:bidi="ru-RU"/>
        </w:rPr>
        <w:t xml:space="preserve">омещают в термостат (20 ± 0,2 °C) и выдерживают в течение 2 ч при периодическом </w:t>
      </w:r>
      <w:r w:rsidR="00331576" w:rsidRPr="00DF2DDC">
        <w:rPr>
          <w:sz w:val="28"/>
          <w:szCs w:val="28"/>
          <w:lang w:eastAsia="ru-RU" w:bidi="ru-RU"/>
        </w:rPr>
        <w:t xml:space="preserve">(каждые 15 мин) </w:t>
      </w:r>
      <w:r w:rsidRPr="00DF2DDC">
        <w:rPr>
          <w:sz w:val="28"/>
          <w:szCs w:val="28"/>
          <w:lang w:eastAsia="ru-RU" w:bidi="ru-RU"/>
        </w:rPr>
        <w:t>перемешивании.</w:t>
      </w:r>
      <w:r w:rsidRPr="00DF2DDC">
        <w:rPr>
          <w:sz w:val="28"/>
          <w:szCs w:val="28"/>
        </w:rPr>
        <w:t xml:space="preserve"> </w:t>
      </w:r>
      <w:r w:rsidR="007106D2" w:rsidRPr="00DF2DDC">
        <w:rPr>
          <w:sz w:val="28"/>
          <w:szCs w:val="28"/>
        </w:rPr>
        <w:t xml:space="preserve">Измеряют вязкость полученного раствора. </w:t>
      </w:r>
      <w:r w:rsidRPr="00DF2DDC">
        <w:rPr>
          <w:sz w:val="28"/>
          <w:szCs w:val="28"/>
          <w:lang w:eastAsia="ru-RU" w:bidi="ru-RU"/>
        </w:rPr>
        <w:t xml:space="preserve">При необходимости вязкость полученного раствора </w:t>
      </w:r>
      <w:r w:rsidR="00331576" w:rsidRPr="00DF2DDC">
        <w:rPr>
          <w:sz w:val="28"/>
          <w:szCs w:val="28"/>
          <w:lang w:eastAsia="ru-RU" w:bidi="ru-RU"/>
        </w:rPr>
        <w:t xml:space="preserve">доводят фосфатным буферным </w:t>
      </w:r>
      <w:r w:rsidR="00BB2E6C" w:rsidRPr="00DF2DDC">
        <w:rPr>
          <w:sz w:val="28"/>
          <w:szCs w:val="28"/>
          <w:lang w:eastAsia="ru-RU" w:bidi="ru-RU"/>
        </w:rPr>
        <w:t>раствором</w:t>
      </w:r>
      <w:r w:rsidR="00331576" w:rsidRPr="00DF2DDC">
        <w:rPr>
          <w:sz w:val="28"/>
          <w:szCs w:val="28"/>
          <w:lang w:eastAsia="ru-RU" w:bidi="ru-RU"/>
        </w:rPr>
        <w:t xml:space="preserve"> (</w:t>
      </w:r>
      <w:proofErr w:type="spellStart"/>
      <w:r w:rsidR="00331576" w:rsidRPr="00DF2DDC">
        <w:rPr>
          <w:sz w:val="28"/>
          <w:szCs w:val="28"/>
          <w:lang w:eastAsia="ru-RU" w:bidi="ru-RU"/>
        </w:rPr>
        <w:t>рН</w:t>
      </w:r>
      <w:proofErr w:type="spellEnd"/>
      <w:r w:rsidR="00331576" w:rsidRPr="00DF2DDC">
        <w:rPr>
          <w:sz w:val="28"/>
          <w:szCs w:val="28"/>
          <w:lang w:eastAsia="ru-RU" w:bidi="ru-RU"/>
        </w:rPr>
        <w:t xml:space="preserve"> 7,6)</w:t>
      </w:r>
      <w:r w:rsidR="00BB2E6C" w:rsidRPr="00DF2DDC">
        <w:rPr>
          <w:sz w:val="28"/>
          <w:szCs w:val="28"/>
          <w:lang w:eastAsia="ru-RU" w:bidi="ru-RU"/>
        </w:rPr>
        <w:t xml:space="preserve"> </w:t>
      </w:r>
      <w:r w:rsidRPr="00DF2DDC">
        <w:rPr>
          <w:sz w:val="28"/>
          <w:szCs w:val="28"/>
          <w:lang w:eastAsia="ru-RU" w:bidi="ru-RU"/>
        </w:rPr>
        <w:t>до (240 ± 5) мПа·с.</w:t>
      </w:r>
      <w:r w:rsidR="004F2EDF" w:rsidRPr="00DF2DDC">
        <w:rPr>
          <w:sz w:val="28"/>
          <w:szCs w:val="28"/>
          <w:lang w:eastAsia="ru-RU" w:bidi="ru-RU"/>
        </w:rPr>
        <w:t xml:space="preserve"> </w:t>
      </w:r>
      <w:r w:rsidR="007106D2" w:rsidRPr="00DF2DDC">
        <w:rPr>
          <w:sz w:val="28"/>
          <w:szCs w:val="28"/>
          <w:lang w:bidi="ru-RU"/>
        </w:rPr>
        <w:t>Раствор используют свежеприготовленным.</w:t>
      </w:r>
    </w:p>
    <w:p w:rsidR="005542BE" w:rsidRPr="0016042C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proofErr w:type="spellStart"/>
      <w:r>
        <w:rPr>
          <w:i/>
          <w:sz w:val="28"/>
          <w:szCs w:val="28"/>
          <w:lang w:eastAsia="ru-RU" w:bidi="ru-RU"/>
        </w:rPr>
        <w:t>Тритурация</w:t>
      </w:r>
      <w:proofErr w:type="spellEnd"/>
      <w:r>
        <w:rPr>
          <w:i/>
          <w:sz w:val="28"/>
          <w:szCs w:val="28"/>
          <w:lang w:eastAsia="ru-RU" w:bidi="ru-RU"/>
        </w:rPr>
        <w:t xml:space="preserve"> субстанции</w:t>
      </w:r>
      <w:r w:rsidRPr="0073189D">
        <w:rPr>
          <w:i/>
          <w:sz w:val="28"/>
          <w:szCs w:val="28"/>
          <w:lang w:eastAsia="ru-RU" w:bidi="ru-RU"/>
        </w:rPr>
        <w:t xml:space="preserve"> с лак</w:t>
      </w:r>
      <w:r w:rsidRPr="0073189D">
        <w:rPr>
          <w:i/>
          <w:sz w:val="28"/>
          <w:szCs w:val="28"/>
          <w:lang w:eastAsia="ru-RU" w:bidi="ru-RU"/>
        </w:rPr>
        <w:softHyphen/>
        <w:t>тозой.</w:t>
      </w:r>
      <w:r w:rsidRPr="0016042C">
        <w:rPr>
          <w:sz w:val="28"/>
          <w:szCs w:val="28"/>
          <w:lang w:eastAsia="ru-RU" w:bidi="ru-RU"/>
        </w:rPr>
        <w:t xml:space="preserve"> </w:t>
      </w:r>
      <w:proofErr w:type="spellStart"/>
      <w:r>
        <w:rPr>
          <w:sz w:val="28"/>
          <w:szCs w:val="28"/>
          <w:lang w:eastAsia="ru-RU" w:bidi="ru-RU"/>
        </w:rPr>
        <w:t>Тритурацию</w:t>
      </w:r>
      <w:proofErr w:type="spellEnd"/>
      <w:r w:rsidRPr="0016042C">
        <w:rPr>
          <w:sz w:val="28"/>
          <w:szCs w:val="28"/>
          <w:lang w:eastAsia="ru-RU" w:bidi="ru-RU"/>
        </w:rPr>
        <w:t xml:space="preserve"> препарата с лак</w:t>
      </w:r>
      <w:r w:rsidRPr="0016042C">
        <w:rPr>
          <w:sz w:val="28"/>
          <w:szCs w:val="28"/>
          <w:lang w:eastAsia="ru-RU" w:bidi="ru-RU"/>
        </w:rPr>
        <w:softHyphen/>
        <w:t xml:space="preserve">тозой </w:t>
      </w:r>
      <w:r>
        <w:rPr>
          <w:sz w:val="28"/>
          <w:szCs w:val="28"/>
          <w:lang w:eastAsia="ru-RU" w:bidi="ru-RU"/>
        </w:rPr>
        <w:t xml:space="preserve">готовят </w:t>
      </w:r>
      <w:r w:rsidRPr="0016042C">
        <w:rPr>
          <w:sz w:val="28"/>
          <w:szCs w:val="28"/>
          <w:lang w:eastAsia="ru-RU" w:bidi="ru-RU"/>
        </w:rPr>
        <w:t>в соотношении 1:10. Если значение вязкости раствора после обрабо</w:t>
      </w:r>
      <w:r w:rsidRPr="0016042C">
        <w:rPr>
          <w:sz w:val="28"/>
          <w:szCs w:val="28"/>
          <w:lang w:eastAsia="ru-RU" w:bidi="ru-RU"/>
        </w:rPr>
        <w:t>т</w:t>
      </w:r>
      <w:r w:rsidRPr="0016042C">
        <w:rPr>
          <w:sz w:val="28"/>
          <w:szCs w:val="28"/>
          <w:lang w:eastAsia="ru-RU" w:bidi="ru-RU"/>
        </w:rPr>
        <w:t>ки препаратом будет меньше (80 ± 15)</w:t>
      </w:r>
      <w:r>
        <w:rPr>
          <w:sz w:val="28"/>
          <w:szCs w:val="28"/>
          <w:lang w:eastAsia="ru-RU" w:bidi="ru-RU"/>
        </w:rPr>
        <w:t xml:space="preserve"> мПа·</w:t>
      </w:r>
      <w:r w:rsidRPr="0016042C">
        <w:rPr>
          <w:sz w:val="28"/>
          <w:szCs w:val="28"/>
          <w:lang w:eastAsia="ru-RU" w:bidi="ru-RU"/>
        </w:rPr>
        <w:t>с, соотношение препарата и ла</w:t>
      </w:r>
      <w:r w:rsidRPr="0016042C">
        <w:rPr>
          <w:sz w:val="28"/>
          <w:szCs w:val="28"/>
          <w:lang w:eastAsia="ru-RU" w:bidi="ru-RU"/>
        </w:rPr>
        <w:t>к</w:t>
      </w:r>
      <w:r w:rsidRPr="0016042C">
        <w:rPr>
          <w:sz w:val="28"/>
          <w:szCs w:val="28"/>
          <w:lang w:eastAsia="ru-RU" w:bidi="ru-RU"/>
        </w:rPr>
        <w:t>тозы изменяют</w:t>
      </w:r>
      <w:r w:rsidR="00BB2E6C" w:rsidRPr="00BB2E6C">
        <w:rPr>
          <w:sz w:val="28"/>
          <w:szCs w:val="28"/>
          <w:lang w:eastAsia="ru-RU" w:bidi="ru-RU"/>
        </w:rPr>
        <w:t xml:space="preserve"> </w:t>
      </w:r>
      <w:r w:rsidR="00E1213C">
        <w:rPr>
          <w:sz w:val="28"/>
          <w:szCs w:val="28"/>
          <w:lang w:eastAsia="ru-RU" w:bidi="ru-RU"/>
        </w:rPr>
        <w:t xml:space="preserve">в пределах </w:t>
      </w:r>
      <w:r w:rsidR="00BB2E6C" w:rsidRPr="0016042C">
        <w:rPr>
          <w:sz w:val="28"/>
          <w:szCs w:val="28"/>
          <w:lang w:eastAsia="ru-RU" w:bidi="ru-RU"/>
        </w:rPr>
        <w:t>от 1:10 до 1:50</w:t>
      </w:r>
      <w:r w:rsidRPr="0016042C">
        <w:rPr>
          <w:sz w:val="28"/>
          <w:szCs w:val="28"/>
          <w:lang w:eastAsia="ru-RU" w:bidi="ru-RU"/>
        </w:rPr>
        <w:t>.</w:t>
      </w:r>
    </w:p>
    <w:p w:rsidR="005542BE" w:rsidRPr="0016042C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6042C">
        <w:rPr>
          <w:sz w:val="28"/>
          <w:szCs w:val="28"/>
          <w:lang w:eastAsia="ru-RU" w:bidi="ru-RU"/>
        </w:rPr>
        <w:t>Примерно третью часть (1/3) рассчитанного количества лактозы поме</w:t>
      </w:r>
      <w:r w:rsidRPr="0016042C">
        <w:rPr>
          <w:sz w:val="28"/>
          <w:szCs w:val="28"/>
          <w:lang w:eastAsia="ru-RU" w:bidi="ru-RU"/>
        </w:rPr>
        <w:softHyphen/>
        <w:t>щают в фарфоровую ступку и растирают в тонкий порошок. Добавляют пр</w:t>
      </w:r>
      <w:r w:rsidRPr="0016042C">
        <w:rPr>
          <w:sz w:val="28"/>
          <w:szCs w:val="28"/>
          <w:lang w:eastAsia="ru-RU" w:bidi="ru-RU"/>
        </w:rPr>
        <w:t>е</w:t>
      </w:r>
      <w:r w:rsidRPr="0016042C">
        <w:rPr>
          <w:sz w:val="28"/>
          <w:szCs w:val="28"/>
          <w:lang w:eastAsia="ru-RU" w:bidi="ru-RU"/>
        </w:rPr>
        <w:lastRenderedPageBreak/>
        <w:t>парат, перемешивают при растирании и в несколько приёмов прибавляют о</w:t>
      </w:r>
      <w:r w:rsidRPr="0016042C">
        <w:rPr>
          <w:sz w:val="28"/>
          <w:szCs w:val="28"/>
          <w:lang w:eastAsia="ru-RU" w:bidi="ru-RU"/>
        </w:rPr>
        <w:t>с</w:t>
      </w:r>
      <w:r w:rsidRPr="0016042C">
        <w:rPr>
          <w:sz w:val="28"/>
          <w:szCs w:val="28"/>
          <w:lang w:eastAsia="ru-RU" w:bidi="ru-RU"/>
        </w:rPr>
        <w:t>тавшееся количество лактозы. Растирают до получения однородного тон</w:t>
      </w:r>
      <w:r w:rsidRPr="0016042C">
        <w:rPr>
          <w:sz w:val="28"/>
          <w:szCs w:val="28"/>
          <w:lang w:eastAsia="ru-RU" w:bidi="ru-RU"/>
        </w:rPr>
        <w:softHyphen/>
        <w:t>кого порошка.</w:t>
      </w:r>
    </w:p>
    <w:p w:rsidR="005542BE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 w:rsidRPr="0073189D">
        <w:rPr>
          <w:i/>
          <w:sz w:val="28"/>
          <w:szCs w:val="28"/>
          <w:lang w:eastAsia="ru-RU" w:bidi="ru-RU"/>
        </w:rPr>
        <w:t>Испытуемый раст</w:t>
      </w:r>
      <w:r w:rsidRPr="007708AA">
        <w:rPr>
          <w:i/>
          <w:sz w:val="28"/>
          <w:szCs w:val="28"/>
          <w:lang w:eastAsia="ru-RU" w:bidi="ru-RU"/>
        </w:rPr>
        <w:t xml:space="preserve">вор. </w:t>
      </w:r>
      <w:r w:rsidRPr="0016042C">
        <w:rPr>
          <w:sz w:val="28"/>
          <w:szCs w:val="28"/>
          <w:lang w:eastAsia="ru-RU" w:bidi="ru-RU"/>
        </w:rPr>
        <w:t>В мерную колбу вместимостью 50 мл помещ</w:t>
      </w:r>
      <w:r w:rsidRPr="0016042C">
        <w:rPr>
          <w:sz w:val="28"/>
          <w:szCs w:val="28"/>
          <w:lang w:eastAsia="ru-RU" w:bidi="ru-RU"/>
        </w:rPr>
        <w:t>а</w:t>
      </w:r>
      <w:r w:rsidRPr="0016042C">
        <w:rPr>
          <w:sz w:val="28"/>
          <w:szCs w:val="28"/>
          <w:lang w:eastAsia="ru-RU" w:bidi="ru-RU"/>
        </w:rPr>
        <w:t>ют около 125 мг (точная навеска)</w:t>
      </w:r>
      <w:r w:rsidR="005E320F">
        <w:rPr>
          <w:sz w:val="28"/>
          <w:szCs w:val="28"/>
          <w:lang w:eastAsia="ru-RU" w:bidi="ru-RU"/>
        </w:rPr>
        <w:t xml:space="preserve"> полученной </w:t>
      </w:r>
      <w:proofErr w:type="spellStart"/>
      <w:r w:rsidR="005E320F">
        <w:rPr>
          <w:sz w:val="28"/>
          <w:szCs w:val="28"/>
          <w:lang w:eastAsia="ru-RU" w:bidi="ru-RU"/>
        </w:rPr>
        <w:t>тритурации</w:t>
      </w:r>
      <w:proofErr w:type="spellEnd"/>
      <w:r w:rsidR="005E320F">
        <w:rPr>
          <w:sz w:val="28"/>
          <w:szCs w:val="28"/>
          <w:lang w:eastAsia="ru-RU" w:bidi="ru-RU"/>
        </w:rPr>
        <w:t xml:space="preserve"> субстанции</w:t>
      </w:r>
      <w:r w:rsidRPr="0016042C">
        <w:rPr>
          <w:sz w:val="28"/>
          <w:szCs w:val="28"/>
          <w:lang w:eastAsia="ru-RU" w:bidi="ru-RU"/>
        </w:rPr>
        <w:t xml:space="preserve"> с ла</w:t>
      </w:r>
      <w:r w:rsidRPr="0016042C">
        <w:rPr>
          <w:sz w:val="28"/>
          <w:szCs w:val="28"/>
          <w:lang w:eastAsia="ru-RU" w:bidi="ru-RU"/>
        </w:rPr>
        <w:t>к</w:t>
      </w:r>
      <w:r w:rsidRPr="0016042C">
        <w:rPr>
          <w:sz w:val="28"/>
          <w:szCs w:val="28"/>
          <w:lang w:eastAsia="ru-RU" w:bidi="ru-RU"/>
        </w:rPr>
        <w:t>тозой, растворяют в 15 мл фосфатного буферного раствора (</w:t>
      </w:r>
      <w:proofErr w:type="spellStart"/>
      <w:r w:rsidRPr="0016042C">
        <w:rPr>
          <w:sz w:val="28"/>
          <w:szCs w:val="28"/>
          <w:lang w:eastAsia="ru-RU" w:bidi="ru-RU"/>
        </w:rPr>
        <w:t>рН</w:t>
      </w:r>
      <w:proofErr w:type="spellEnd"/>
      <w:r w:rsidRPr="0016042C">
        <w:rPr>
          <w:sz w:val="28"/>
          <w:szCs w:val="28"/>
          <w:lang w:eastAsia="ru-RU" w:bidi="ru-RU"/>
        </w:rPr>
        <w:t xml:space="preserve"> 7,6) при н</w:t>
      </w:r>
      <w:r w:rsidRPr="0016042C">
        <w:rPr>
          <w:sz w:val="28"/>
          <w:szCs w:val="28"/>
          <w:lang w:eastAsia="ru-RU" w:bidi="ru-RU"/>
        </w:rPr>
        <w:t>а</w:t>
      </w:r>
      <w:r w:rsidRPr="0016042C">
        <w:rPr>
          <w:sz w:val="28"/>
          <w:szCs w:val="28"/>
          <w:lang w:eastAsia="ru-RU" w:bidi="ru-RU"/>
        </w:rPr>
        <w:t>гревании (не выше 30° С) и переме</w:t>
      </w:r>
      <w:r w:rsidRPr="0016042C">
        <w:rPr>
          <w:sz w:val="28"/>
          <w:szCs w:val="28"/>
          <w:lang w:eastAsia="ru-RU" w:bidi="ru-RU"/>
        </w:rPr>
        <w:softHyphen/>
        <w:t>шивании, охлаждают, доводят объём тем же растворителем.</w:t>
      </w:r>
    </w:p>
    <w:p w:rsidR="00DF6BAA" w:rsidRPr="00DF6BAA" w:rsidRDefault="00DF6BAA" w:rsidP="00255FE4">
      <w:pPr>
        <w:pStyle w:val="12"/>
        <w:shd w:val="clear" w:color="auto" w:fill="auto"/>
        <w:spacing w:after="0" w:line="360" w:lineRule="auto"/>
        <w:ind w:firstLine="709"/>
        <w:rPr>
          <w:i/>
          <w:sz w:val="28"/>
          <w:szCs w:val="28"/>
        </w:rPr>
      </w:pPr>
      <w:r w:rsidRPr="00DF6BAA">
        <w:rPr>
          <w:i/>
          <w:sz w:val="28"/>
          <w:szCs w:val="28"/>
          <w:lang w:eastAsia="ru-RU" w:bidi="ru-RU"/>
        </w:rPr>
        <w:t>Проведение анализа</w:t>
      </w:r>
    </w:p>
    <w:p w:rsidR="005542BE" w:rsidRPr="0016042C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16042C">
        <w:rPr>
          <w:sz w:val="28"/>
          <w:szCs w:val="28"/>
          <w:lang w:eastAsia="ru-RU" w:bidi="ru-RU"/>
        </w:rPr>
        <w:t>В широкий химический стакан вместимостью 200 мл (отношение высо</w:t>
      </w:r>
      <w:r w:rsidRPr="0016042C">
        <w:rPr>
          <w:sz w:val="28"/>
          <w:szCs w:val="28"/>
          <w:lang w:eastAsia="ru-RU" w:bidi="ru-RU"/>
        </w:rPr>
        <w:softHyphen/>
        <w:t>ты стакана к диаметру не более чем 2:1) помещают 100 мл раство</w:t>
      </w:r>
      <w:r w:rsidR="00E300E4">
        <w:rPr>
          <w:sz w:val="28"/>
          <w:szCs w:val="28"/>
          <w:lang w:eastAsia="ru-RU" w:bidi="ru-RU"/>
        </w:rPr>
        <w:t xml:space="preserve">ра </w:t>
      </w:r>
      <w:proofErr w:type="spellStart"/>
      <w:r w:rsidR="00E300E4">
        <w:rPr>
          <w:sz w:val="28"/>
          <w:szCs w:val="28"/>
          <w:lang w:eastAsia="ru-RU" w:bidi="ru-RU"/>
        </w:rPr>
        <w:t>карбо</w:t>
      </w:r>
      <w:proofErr w:type="gramStart"/>
      <w:r w:rsidR="00E300E4">
        <w:rPr>
          <w:sz w:val="28"/>
          <w:szCs w:val="28"/>
          <w:lang w:eastAsia="ru-RU" w:bidi="ru-RU"/>
        </w:rPr>
        <w:t>к</w:t>
      </w:r>
      <w:proofErr w:type="spellEnd"/>
      <w:r w:rsidR="00E300E4">
        <w:rPr>
          <w:sz w:val="28"/>
          <w:szCs w:val="28"/>
          <w:lang w:eastAsia="ru-RU" w:bidi="ru-RU"/>
        </w:rPr>
        <w:t>-</w:t>
      </w:r>
      <w:proofErr w:type="gramEnd"/>
      <w:r w:rsidR="00E300E4">
        <w:rPr>
          <w:sz w:val="28"/>
          <w:szCs w:val="28"/>
          <w:lang w:eastAsia="ru-RU" w:bidi="ru-RU"/>
        </w:rPr>
        <w:t xml:space="preserve"> </w:t>
      </w:r>
      <w:proofErr w:type="spellStart"/>
      <w:r w:rsidR="00E300E4">
        <w:rPr>
          <w:sz w:val="28"/>
          <w:szCs w:val="28"/>
          <w:lang w:eastAsia="ru-RU" w:bidi="ru-RU"/>
        </w:rPr>
        <w:t>симетилцеллюлозы</w:t>
      </w:r>
      <w:proofErr w:type="spellEnd"/>
      <w:r w:rsidR="00E300E4">
        <w:rPr>
          <w:sz w:val="28"/>
          <w:szCs w:val="28"/>
          <w:lang w:eastAsia="ru-RU" w:bidi="ru-RU"/>
        </w:rPr>
        <w:t>, до</w:t>
      </w:r>
      <w:r w:rsidRPr="0016042C">
        <w:rPr>
          <w:sz w:val="28"/>
          <w:szCs w:val="28"/>
          <w:lang w:eastAsia="ru-RU" w:bidi="ru-RU"/>
        </w:rPr>
        <w:t xml:space="preserve">бавляют 10 мл раствора </w:t>
      </w:r>
      <w:proofErr w:type="spellStart"/>
      <w:r w:rsidRPr="0016042C">
        <w:rPr>
          <w:sz w:val="28"/>
          <w:szCs w:val="28"/>
          <w:lang w:eastAsia="ru-RU" w:bidi="ru-RU"/>
        </w:rPr>
        <w:t>тритурации</w:t>
      </w:r>
      <w:proofErr w:type="spellEnd"/>
      <w:r w:rsidRPr="0016042C">
        <w:rPr>
          <w:sz w:val="28"/>
          <w:szCs w:val="28"/>
          <w:lang w:eastAsia="ru-RU" w:bidi="ru-RU"/>
        </w:rPr>
        <w:t xml:space="preserve"> </w:t>
      </w:r>
      <w:r w:rsidR="00E300E4">
        <w:rPr>
          <w:sz w:val="28"/>
          <w:szCs w:val="28"/>
          <w:lang w:eastAsia="ru-RU" w:bidi="ru-RU"/>
        </w:rPr>
        <w:t xml:space="preserve">субстанции </w:t>
      </w:r>
      <w:r w:rsidRPr="0016042C">
        <w:rPr>
          <w:sz w:val="28"/>
          <w:szCs w:val="28"/>
          <w:lang w:eastAsia="ru-RU" w:bidi="ru-RU"/>
        </w:rPr>
        <w:t>в фосфатном буферном растворе</w:t>
      </w:r>
      <w:r w:rsidR="00E300E4">
        <w:rPr>
          <w:sz w:val="28"/>
          <w:szCs w:val="28"/>
          <w:lang w:eastAsia="ru-RU" w:bidi="ru-RU"/>
        </w:rPr>
        <w:t xml:space="preserve"> </w:t>
      </w:r>
      <w:r w:rsidR="00E300E4" w:rsidRPr="0016042C">
        <w:rPr>
          <w:sz w:val="28"/>
          <w:szCs w:val="28"/>
          <w:lang w:eastAsia="ru-RU" w:bidi="ru-RU"/>
        </w:rPr>
        <w:t>(</w:t>
      </w:r>
      <w:proofErr w:type="spellStart"/>
      <w:r w:rsidR="00E300E4" w:rsidRPr="0016042C">
        <w:rPr>
          <w:sz w:val="28"/>
          <w:szCs w:val="28"/>
          <w:lang w:eastAsia="ru-RU" w:bidi="ru-RU"/>
        </w:rPr>
        <w:t>рН</w:t>
      </w:r>
      <w:proofErr w:type="spellEnd"/>
      <w:r w:rsidR="00E300E4" w:rsidRPr="0016042C">
        <w:rPr>
          <w:sz w:val="28"/>
          <w:szCs w:val="28"/>
          <w:lang w:eastAsia="ru-RU" w:bidi="ru-RU"/>
        </w:rPr>
        <w:t xml:space="preserve"> 7,6)</w:t>
      </w:r>
      <w:r w:rsidRPr="0016042C">
        <w:rPr>
          <w:sz w:val="28"/>
          <w:szCs w:val="28"/>
          <w:lang w:eastAsia="ru-RU" w:bidi="ru-RU"/>
        </w:rPr>
        <w:t xml:space="preserve">, перемешивают и </w:t>
      </w:r>
      <w:r w:rsidR="00F2292D">
        <w:rPr>
          <w:sz w:val="28"/>
          <w:szCs w:val="28"/>
          <w:lang w:eastAsia="ru-RU" w:bidi="ru-RU"/>
        </w:rPr>
        <w:t>в</w:t>
      </w:r>
      <w:r w:rsidR="00F2292D" w:rsidRPr="0016042C">
        <w:rPr>
          <w:sz w:val="28"/>
          <w:szCs w:val="28"/>
          <w:lang w:eastAsia="ru-RU" w:bidi="ru-RU"/>
        </w:rPr>
        <w:t xml:space="preserve">ыдерживают </w:t>
      </w:r>
      <w:r w:rsidR="00F2292D">
        <w:rPr>
          <w:sz w:val="28"/>
          <w:szCs w:val="28"/>
          <w:lang w:eastAsia="ru-RU" w:bidi="ru-RU"/>
        </w:rPr>
        <w:t>при</w:t>
      </w:r>
      <w:r w:rsidR="00F2292D" w:rsidRPr="00F2292D">
        <w:rPr>
          <w:sz w:val="28"/>
          <w:szCs w:val="28"/>
          <w:lang w:eastAsia="ru-RU" w:bidi="ru-RU"/>
        </w:rPr>
        <w:t xml:space="preserve"> </w:t>
      </w:r>
      <w:r w:rsidRPr="0016042C">
        <w:rPr>
          <w:sz w:val="28"/>
          <w:szCs w:val="28"/>
          <w:lang w:eastAsia="ru-RU" w:bidi="ru-RU"/>
        </w:rPr>
        <w:t>(20 ± 0,2 °C)</w:t>
      </w:r>
      <w:r w:rsidR="00E300E4" w:rsidRPr="0016042C">
        <w:rPr>
          <w:sz w:val="28"/>
          <w:szCs w:val="28"/>
          <w:lang w:eastAsia="ru-RU" w:bidi="ru-RU"/>
        </w:rPr>
        <w:t xml:space="preserve"> </w:t>
      </w:r>
      <w:r w:rsidRPr="0016042C">
        <w:rPr>
          <w:sz w:val="28"/>
          <w:szCs w:val="28"/>
          <w:lang w:eastAsia="ru-RU" w:bidi="ru-RU"/>
        </w:rPr>
        <w:t>в течение 2 ч при периодическом пере</w:t>
      </w:r>
      <w:r w:rsidRPr="0016042C">
        <w:rPr>
          <w:sz w:val="28"/>
          <w:szCs w:val="28"/>
          <w:lang w:eastAsia="ru-RU" w:bidi="ru-RU"/>
        </w:rPr>
        <w:softHyphen/>
        <w:t>мешивании</w:t>
      </w:r>
      <w:r w:rsidR="00F2292D">
        <w:rPr>
          <w:sz w:val="28"/>
          <w:szCs w:val="28"/>
          <w:lang w:eastAsia="ru-RU" w:bidi="ru-RU"/>
        </w:rPr>
        <w:t xml:space="preserve"> (каждые 15 мин)</w:t>
      </w:r>
      <w:r>
        <w:rPr>
          <w:sz w:val="28"/>
          <w:szCs w:val="28"/>
          <w:lang w:eastAsia="ru-RU" w:bidi="ru-RU"/>
        </w:rPr>
        <w:t>.</w:t>
      </w:r>
    </w:p>
    <w:p w:rsidR="005542BE" w:rsidRPr="00E81657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 w:rsidRPr="00E81657">
        <w:rPr>
          <w:sz w:val="28"/>
          <w:szCs w:val="28"/>
          <w:lang w:eastAsia="ru-RU" w:bidi="ru-RU"/>
        </w:rPr>
        <w:t xml:space="preserve">Количественное содержание </w:t>
      </w:r>
      <w:proofErr w:type="spellStart"/>
      <w:r w:rsidRPr="00E81657">
        <w:rPr>
          <w:sz w:val="28"/>
          <w:szCs w:val="28"/>
          <w:lang w:eastAsia="ru-RU" w:bidi="ru-RU"/>
        </w:rPr>
        <w:t>гемицеллюлазы</w:t>
      </w:r>
      <w:proofErr w:type="spellEnd"/>
      <w:r w:rsidRPr="00E81657">
        <w:rPr>
          <w:sz w:val="28"/>
          <w:szCs w:val="28"/>
          <w:lang w:eastAsia="ru-RU" w:bidi="ru-RU"/>
        </w:rPr>
        <w:t xml:space="preserve"> в </w:t>
      </w:r>
      <w:r w:rsidR="00E300E4" w:rsidRPr="00E81657">
        <w:rPr>
          <w:sz w:val="28"/>
          <w:szCs w:val="28"/>
          <w:lang w:eastAsia="ru-RU" w:bidi="ru-RU"/>
        </w:rPr>
        <w:t xml:space="preserve">субстанции </w:t>
      </w:r>
      <w:r w:rsidRPr="00E81657">
        <w:rPr>
          <w:sz w:val="28"/>
          <w:szCs w:val="28"/>
          <w:lang w:eastAsia="ru-RU" w:bidi="ru-RU"/>
        </w:rPr>
        <w:t>(</w:t>
      </w:r>
      <w:r w:rsidRPr="00E81657">
        <w:rPr>
          <w:i/>
          <w:sz w:val="28"/>
          <w:szCs w:val="28"/>
          <w:lang w:eastAsia="ru-RU" w:bidi="ru-RU"/>
        </w:rPr>
        <w:t xml:space="preserve">А, </w:t>
      </w:r>
      <w:r w:rsidR="006E71CC">
        <w:rPr>
          <w:sz w:val="28"/>
          <w:szCs w:val="28"/>
          <w:lang w:eastAsia="ru-RU" w:bidi="ru-RU"/>
        </w:rPr>
        <w:t>Ед</w:t>
      </w:r>
      <w:r w:rsidR="00DF6BAA">
        <w:rPr>
          <w:sz w:val="28"/>
          <w:szCs w:val="28"/>
          <w:lang w:eastAsia="ru-RU" w:bidi="ru-RU"/>
        </w:rPr>
        <w:t>.</w:t>
      </w:r>
      <w:r w:rsidRPr="00E81657">
        <w:rPr>
          <w:sz w:val="28"/>
          <w:szCs w:val="28"/>
          <w:lang w:eastAsia="ru-RU" w:bidi="ru-RU"/>
        </w:rPr>
        <w:t>/г) рассчитывают по формуле:</w:t>
      </w:r>
    </w:p>
    <w:p w:rsidR="00E300E4" w:rsidRPr="007C34E3" w:rsidRDefault="00AB3681" w:rsidP="00255FE4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bidi="en-US"/>
              </w:rPr>
              <m:t>V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T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120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m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E81657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B3681" w:rsidRPr="00E81657" w:rsidRDefault="00AB3681" w:rsidP="00255FE4">
      <w:pPr>
        <w:pStyle w:val="12"/>
        <w:shd w:val="clear" w:color="auto" w:fill="auto"/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E81657">
        <w:rPr>
          <w:i/>
          <w:sz w:val="28"/>
          <w:szCs w:val="28"/>
          <w:lang w:val="en-US"/>
        </w:rPr>
        <w:t>V</w:t>
      </w:r>
      <w:r w:rsidRPr="00E81657">
        <w:rPr>
          <w:i/>
          <w:sz w:val="28"/>
          <w:szCs w:val="28"/>
        </w:rPr>
        <w:t xml:space="preserve"> = </w:t>
      </w:r>
      <w:proofErr w:type="gramStart"/>
      <w:r w:rsidRPr="00E81657">
        <w:rPr>
          <w:i/>
          <w:sz w:val="28"/>
          <w:szCs w:val="28"/>
          <w:lang w:val="en-US"/>
        </w:rPr>
        <w:t>V</w:t>
      </w:r>
      <w:r w:rsidRPr="00E81657">
        <w:rPr>
          <w:i/>
          <w:sz w:val="28"/>
          <w:szCs w:val="28"/>
          <w:vertAlign w:val="subscript"/>
          <w:lang w:val="en-US"/>
        </w:rPr>
        <w:t>o</w:t>
      </w:r>
      <w:proofErr w:type="gramEnd"/>
      <w:r w:rsidRPr="00E81657">
        <w:rPr>
          <w:i/>
          <w:sz w:val="28"/>
          <w:szCs w:val="28"/>
        </w:rPr>
        <w:t xml:space="preserve"> - </w:t>
      </w:r>
      <w:r w:rsidRPr="00E81657">
        <w:rPr>
          <w:i/>
          <w:sz w:val="28"/>
          <w:szCs w:val="28"/>
          <w:lang w:val="en-US"/>
        </w:rPr>
        <w:t>V</w:t>
      </w:r>
      <w:r w:rsidRPr="00E81657">
        <w:rPr>
          <w:i/>
          <w:sz w:val="28"/>
          <w:szCs w:val="28"/>
          <w:vertAlign w:val="subscript"/>
          <w:lang w:val="en-US"/>
        </w:rPr>
        <w:t>i</w:t>
      </w:r>
    </w:p>
    <w:p w:rsidR="005542BE" w:rsidRPr="002B04B2" w:rsidRDefault="00072FDB" w:rsidP="00255FE4">
      <w:pPr>
        <w:pStyle w:val="12"/>
        <w:shd w:val="clear" w:color="auto" w:fill="auto"/>
        <w:spacing w:after="0" w:line="360" w:lineRule="auto"/>
        <w:ind w:firstLine="709"/>
        <w:jc w:val="left"/>
        <w:rPr>
          <w:sz w:val="28"/>
          <w:szCs w:val="28"/>
          <w:lang w:eastAsia="ru-RU" w:bidi="ru-RU"/>
        </w:rPr>
      </w:pPr>
      <w:proofErr w:type="gramStart"/>
      <w:r w:rsidRPr="002B04B2">
        <w:rPr>
          <w:i/>
          <w:sz w:val="28"/>
          <w:szCs w:val="28"/>
          <w:lang w:val="en-US"/>
        </w:rPr>
        <w:t>V</w:t>
      </w:r>
      <w:r w:rsidRPr="002B04B2">
        <w:rPr>
          <w:i/>
          <w:sz w:val="28"/>
          <w:szCs w:val="28"/>
          <w:vertAlign w:val="subscript"/>
          <w:lang w:val="en-US"/>
        </w:rPr>
        <w:t>o</w:t>
      </w:r>
      <w:proofErr w:type="gramEnd"/>
      <w:r w:rsidRPr="002B04B2">
        <w:rPr>
          <w:sz w:val="28"/>
          <w:szCs w:val="28"/>
          <w:lang w:eastAsia="ru-RU" w:bidi="ru-RU"/>
        </w:rPr>
        <w:t xml:space="preserve"> </w:t>
      </w:r>
      <w:r w:rsidR="005542BE" w:rsidRPr="002B04B2">
        <w:rPr>
          <w:sz w:val="28"/>
          <w:szCs w:val="28"/>
          <w:lang w:eastAsia="ru-RU" w:bidi="ru-RU"/>
        </w:rPr>
        <w:t xml:space="preserve">- вязкость исходного раствора </w:t>
      </w:r>
      <w:proofErr w:type="spellStart"/>
      <w:r w:rsidR="005542BE" w:rsidRPr="002B04B2">
        <w:rPr>
          <w:sz w:val="28"/>
          <w:szCs w:val="28"/>
          <w:lang w:eastAsia="ru-RU" w:bidi="ru-RU"/>
        </w:rPr>
        <w:t>карбоксиметилцеллюлозы</w:t>
      </w:r>
      <w:proofErr w:type="spellEnd"/>
      <w:r w:rsidR="005542BE" w:rsidRPr="002B04B2">
        <w:rPr>
          <w:sz w:val="28"/>
          <w:szCs w:val="28"/>
          <w:lang w:eastAsia="ru-RU" w:bidi="ru-RU"/>
        </w:rPr>
        <w:t xml:space="preserve">, мПа·с; </w:t>
      </w:r>
    </w:p>
    <w:p w:rsidR="005542BE" w:rsidRPr="002B04B2" w:rsidRDefault="00072FDB" w:rsidP="00255FE4">
      <w:pPr>
        <w:pStyle w:val="12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proofErr w:type="gramStart"/>
      <w:r w:rsidRPr="002B04B2">
        <w:rPr>
          <w:i/>
          <w:sz w:val="28"/>
          <w:szCs w:val="28"/>
          <w:lang w:val="en-US"/>
        </w:rPr>
        <w:t>V</w:t>
      </w:r>
      <w:r w:rsidRPr="002B04B2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2B04B2">
        <w:rPr>
          <w:sz w:val="28"/>
          <w:szCs w:val="28"/>
          <w:lang w:bidi="en-US"/>
        </w:rPr>
        <w:t xml:space="preserve"> </w:t>
      </w:r>
      <w:r w:rsidR="005542BE" w:rsidRPr="002B04B2">
        <w:rPr>
          <w:sz w:val="28"/>
          <w:szCs w:val="28"/>
          <w:lang w:bidi="en-US"/>
        </w:rPr>
        <w:t xml:space="preserve">- </w:t>
      </w:r>
      <w:r w:rsidR="005542BE" w:rsidRPr="002B04B2">
        <w:rPr>
          <w:sz w:val="28"/>
          <w:szCs w:val="28"/>
          <w:lang w:eastAsia="ru-RU" w:bidi="ru-RU"/>
        </w:rPr>
        <w:t xml:space="preserve">вязкость испытуемого раствора </w:t>
      </w:r>
      <w:proofErr w:type="spellStart"/>
      <w:r w:rsidR="005542BE" w:rsidRPr="002B04B2">
        <w:rPr>
          <w:sz w:val="28"/>
          <w:szCs w:val="28"/>
          <w:lang w:eastAsia="ru-RU" w:bidi="ru-RU"/>
        </w:rPr>
        <w:t>карбоксиметилцеллюлозы</w:t>
      </w:r>
      <w:proofErr w:type="spellEnd"/>
      <w:r w:rsidR="005542BE" w:rsidRPr="002B04B2">
        <w:rPr>
          <w:sz w:val="28"/>
          <w:szCs w:val="28"/>
          <w:lang w:eastAsia="ru-RU" w:bidi="ru-RU"/>
        </w:rPr>
        <w:t>, мПа·с;</w:t>
      </w:r>
    </w:p>
    <w:p w:rsidR="005542BE" w:rsidRPr="002B04B2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2B04B2">
        <w:rPr>
          <w:i/>
          <w:sz w:val="28"/>
          <w:szCs w:val="28"/>
          <w:lang w:eastAsia="ru-RU" w:bidi="ru-RU"/>
        </w:rPr>
        <w:t>Т</w:t>
      </w:r>
      <w:r w:rsidRPr="002B04B2">
        <w:rPr>
          <w:sz w:val="28"/>
          <w:szCs w:val="28"/>
          <w:lang w:eastAsia="ru-RU" w:bidi="ru-RU"/>
        </w:rPr>
        <w:t xml:space="preserve"> - </w:t>
      </w:r>
      <w:proofErr w:type="spellStart"/>
      <w:r w:rsidRPr="002B04B2">
        <w:rPr>
          <w:sz w:val="28"/>
          <w:szCs w:val="28"/>
          <w:lang w:eastAsia="ru-RU" w:bidi="ru-RU"/>
        </w:rPr>
        <w:t>тритурационное</w:t>
      </w:r>
      <w:proofErr w:type="spellEnd"/>
      <w:r w:rsidRPr="002B04B2">
        <w:rPr>
          <w:sz w:val="28"/>
          <w:szCs w:val="28"/>
          <w:lang w:eastAsia="ru-RU" w:bidi="ru-RU"/>
        </w:rPr>
        <w:t xml:space="preserve"> соотношение (количество лакт</w:t>
      </w:r>
      <w:r w:rsidR="00072FDB" w:rsidRPr="002B04B2">
        <w:rPr>
          <w:sz w:val="28"/>
          <w:szCs w:val="28"/>
          <w:lang w:eastAsia="ru-RU" w:bidi="ru-RU"/>
        </w:rPr>
        <w:t>озы в граммах, ра</w:t>
      </w:r>
      <w:r w:rsidR="00072FDB" w:rsidRPr="002B04B2">
        <w:rPr>
          <w:sz w:val="28"/>
          <w:szCs w:val="28"/>
          <w:lang w:eastAsia="ru-RU" w:bidi="ru-RU"/>
        </w:rPr>
        <w:t>с</w:t>
      </w:r>
      <w:r w:rsidR="00072FDB" w:rsidRPr="002B04B2">
        <w:rPr>
          <w:sz w:val="28"/>
          <w:szCs w:val="28"/>
          <w:lang w:eastAsia="ru-RU" w:bidi="ru-RU"/>
        </w:rPr>
        <w:t>считанное на 1 г</w:t>
      </w:r>
      <w:r w:rsidRPr="002B04B2">
        <w:rPr>
          <w:sz w:val="28"/>
          <w:szCs w:val="28"/>
          <w:lang w:eastAsia="ru-RU" w:bidi="ru-RU"/>
        </w:rPr>
        <w:t xml:space="preserve"> препарата);</w:t>
      </w:r>
    </w:p>
    <w:p w:rsidR="005542BE" w:rsidRPr="00F719EE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F719EE">
        <w:rPr>
          <w:i/>
          <w:sz w:val="28"/>
          <w:szCs w:val="28"/>
          <w:lang w:val="en-US" w:bidi="en-US"/>
        </w:rPr>
        <w:t>m</w:t>
      </w:r>
      <w:r w:rsidRPr="00F719EE">
        <w:rPr>
          <w:sz w:val="28"/>
          <w:szCs w:val="28"/>
          <w:lang w:bidi="en-US"/>
        </w:rPr>
        <w:t xml:space="preserve"> </w:t>
      </w:r>
      <w:r w:rsidRPr="00F719EE">
        <w:rPr>
          <w:sz w:val="28"/>
          <w:szCs w:val="28"/>
          <w:lang w:eastAsia="ru-RU" w:bidi="ru-RU"/>
        </w:rPr>
        <w:t xml:space="preserve">- </w:t>
      </w:r>
      <w:proofErr w:type="gramStart"/>
      <w:r w:rsidRPr="00F719EE">
        <w:rPr>
          <w:sz w:val="28"/>
          <w:szCs w:val="28"/>
          <w:lang w:eastAsia="ru-RU" w:bidi="ru-RU"/>
        </w:rPr>
        <w:t>навеска</w:t>
      </w:r>
      <w:proofErr w:type="gramEnd"/>
      <w:r w:rsidRPr="00F719EE">
        <w:rPr>
          <w:sz w:val="28"/>
          <w:szCs w:val="28"/>
          <w:lang w:eastAsia="ru-RU" w:bidi="ru-RU"/>
        </w:rPr>
        <w:t xml:space="preserve"> </w:t>
      </w:r>
      <w:proofErr w:type="spellStart"/>
      <w:r w:rsidRPr="00F719EE">
        <w:rPr>
          <w:sz w:val="28"/>
          <w:szCs w:val="28"/>
          <w:lang w:eastAsia="ru-RU" w:bidi="ru-RU"/>
        </w:rPr>
        <w:t>тритурации</w:t>
      </w:r>
      <w:proofErr w:type="spellEnd"/>
      <w:r w:rsidRPr="00F719EE">
        <w:rPr>
          <w:sz w:val="28"/>
          <w:szCs w:val="28"/>
          <w:lang w:eastAsia="ru-RU" w:bidi="ru-RU"/>
        </w:rPr>
        <w:t xml:space="preserve"> препарата с лактозой, г;</w:t>
      </w:r>
    </w:p>
    <w:p w:rsidR="002B04B2" w:rsidRPr="00F719EE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 w:rsidRPr="00F719EE">
        <w:rPr>
          <w:sz w:val="28"/>
          <w:szCs w:val="28"/>
          <w:lang w:eastAsia="ru-RU" w:bidi="ru-RU"/>
        </w:rPr>
        <w:t>120 - время проведения</w:t>
      </w:r>
      <w:r w:rsidR="00072FDB" w:rsidRPr="00F719EE">
        <w:rPr>
          <w:sz w:val="28"/>
          <w:szCs w:val="28"/>
          <w:lang w:eastAsia="ru-RU" w:bidi="ru-RU"/>
        </w:rPr>
        <w:t xml:space="preserve"> анализа</w:t>
      </w:r>
      <w:r w:rsidRPr="00F719EE">
        <w:rPr>
          <w:sz w:val="28"/>
          <w:szCs w:val="28"/>
          <w:lang w:eastAsia="ru-RU" w:bidi="ru-RU"/>
        </w:rPr>
        <w:t>, мин.</w:t>
      </w:r>
      <w:r w:rsidR="002B04B2" w:rsidRPr="00F719EE">
        <w:rPr>
          <w:sz w:val="28"/>
          <w:szCs w:val="28"/>
          <w:lang w:eastAsia="ru-RU" w:bidi="ru-RU"/>
        </w:rPr>
        <w:t xml:space="preserve"> </w:t>
      </w:r>
    </w:p>
    <w:p w:rsidR="005542BE" w:rsidRPr="00F719EE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  <w:lang w:eastAsia="ru-RU" w:bidi="ru-RU"/>
        </w:rPr>
      </w:pPr>
      <w:r w:rsidRPr="00F719EE">
        <w:rPr>
          <w:b/>
          <w:sz w:val="28"/>
          <w:szCs w:val="28"/>
          <w:lang w:eastAsia="ru-RU" w:bidi="ru-RU"/>
        </w:rPr>
        <w:t>Белок.</w:t>
      </w:r>
      <w:r w:rsidRPr="00F719EE">
        <w:rPr>
          <w:sz w:val="28"/>
          <w:szCs w:val="28"/>
          <w:lang w:eastAsia="ru-RU" w:bidi="ru-RU"/>
        </w:rPr>
        <w:t xml:space="preserve"> От 3 до 20 %.</w:t>
      </w:r>
      <w:r w:rsidRPr="00F719EE">
        <w:rPr>
          <w:sz w:val="28"/>
          <w:szCs w:val="28"/>
        </w:rPr>
        <w:t xml:space="preserve"> </w:t>
      </w:r>
      <w:r w:rsidRPr="00F719EE">
        <w:rPr>
          <w:sz w:val="28"/>
          <w:szCs w:val="28"/>
          <w:lang w:eastAsia="ru-RU" w:bidi="ru-RU"/>
        </w:rPr>
        <w:t xml:space="preserve">Определение белка проводят </w:t>
      </w:r>
      <w:r w:rsidR="00D93FE7" w:rsidRPr="00F719EE">
        <w:rPr>
          <w:sz w:val="28"/>
          <w:szCs w:val="28"/>
          <w:lang w:eastAsia="ru-RU" w:bidi="ru-RU"/>
        </w:rPr>
        <w:t>по содержанию о</w:t>
      </w:r>
      <w:r w:rsidR="00D93FE7" w:rsidRPr="00F719EE">
        <w:rPr>
          <w:sz w:val="28"/>
          <w:szCs w:val="28"/>
          <w:lang w:eastAsia="ru-RU" w:bidi="ru-RU"/>
        </w:rPr>
        <w:t>б</w:t>
      </w:r>
      <w:r w:rsidR="00D93FE7" w:rsidRPr="00F719EE">
        <w:rPr>
          <w:sz w:val="28"/>
          <w:szCs w:val="28"/>
          <w:lang w:eastAsia="ru-RU" w:bidi="ru-RU"/>
        </w:rPr>
        <w:t xml:space="preserve">щего азота </w:t>
      </w:r>
      <w:proofErr w:type="spellStart"/>
      <w:r w:rsidR="00421B85" w:rsidRPr="00F719EE">
        <w:rPr>
          <w:sz w:val="28"/>
          <w:szCs w:val="28"/>
          <w:lang w:eastAsia="ru-RU" w:bidi="ru-RU"/>
        </w:rPr>
        <w:t>микромето</w:t>
      </w:r>
      <w:r w:rsidR="00421B85" w:rsidRPr="00F719EE">
        <w:rPr>
          <w:sz w:val="28"/>
          <w:szCs w:val="28"/>
          <w:lang w:eastAsia="ru-RU" w:bidi="ru-RU"/>
        </w:rPr>
        <w:softHyphen/>
        <w:t>дом</w:t>
      </w:r>
      <w:proofErr w:type="spellEnd"/>
      <w:r w:rsidR="00421B85" w:rsidRPr="00F719EE">
        <w:rPr>
          <w:sz w:val="28"/>
          <w:szCs w:val="28"/>
          <w:lang w:eastAsia="ru-RU" w:bidi="ru-RU"/>
        </w:rPr>
        <w:t xml:space="preserve"> </w:t>
      </w:r>
      <w:proofErr w:type="spellStart"/>
      <w:r w:rsidR="00421B85" w:rsidRPr="00F719EE">
        <w:rPr>
          <w:sz w:val="28"/>
          <w:szCs w:val="28"/>
          <w:lang w:eastAsia="ru-RU" w:bidi="ru-RU"/>
        </w:rPr>
        <w:t>Кьельдаля</w:t>
      </w:r>
      <w:proofErr w:type="spellEnd"/>
      <w:r w:rsidR="00421B85" w:rsidRPr="00F719EE">
        <w:rPr>
          <w:sz w:val="28"/>
          <w:szCs w:val="28"/>
          <w:lang w:eastAsia="ru-RU" w:bidi="ru-RU"/>
        </w:rPr>
        <w:t xml:space="preserve"> </w:t>
      </w:r>
      <w:r w:rsidR="00BC3A4A" w:rsidRPr="00F719EE">
        <w:rPr>
          <w:sz w:val="28"/>
          <w:szCs w:val="28"/>
          <w:lang w:eastAsia="ru-RU" w:bidi="ru-RU"/>
        </w:rPr>
        <w:t xml:space="preserve">в соответствии с </w:t>
      </w:r>
      <w:r w:rsidRPr="00F719EE">
        <w:rPr>
          <w:sz w:val="28"/>
          <w:szCs w:val="28"/>
          <w:lang w:eastAsia="ru-RU" w:bidi="ru-RU"/>
        </w:rPr>
        <w:t>ОФС</w:t>
      </w:r>
      <w:r w:rsidR="002B04B2" w:rsidRPr="00F719EE">
        <w:rPr>
          <w:b/>
          <w:bCs/>
          <w:sz w:val="28"/>
          <w:szCs w:val="28"/>
        </w:rPr>
        <w:t xml:space="preserve"> «</w:t>
      </w:r>
      <w:r w:rsidR="002B04B2" w:rsidRPr="00F719EE">
        <w:rPr>
          <w:sz w:val="28"/>
          <w:szCs w:val="28"/>
        </w:rPr>
        <w:t>Определение азота в органических соединениях</w:t>
      </w:r>
      <w:r w:rsidR="00F719EE" w:rsidRPr="00F719EE">
        <w:rPr>
          <w:sz w:val="28"/>
          <w:szCs w:val="28"/>
        </w:rPr>
        <w:t xml:space="preserve"> методом  </w:t>
      </w:r>
      <w:proofErr w:type="spellStart"/>
      <w:r w:rsidR="00F719EE" w:rsidRPr="00F719EE">
        <w:rPr>
          <w:sz w:val="28"/>
          <w:szCs w:val="28"/>
        </w:rPr>
        <w:t>Къельдаля</w:t>
      </w:r>
      <w:proofErr w:type="spellEnd"/>
      <w:r w:rsidR="00BC3A4A" w:rsidRPr="00F719EE">
        <w:rPr>
          <w:sz w:val="28"/>
          <w:szCs w:val="28"/>
        </w:rPr>
        <w:t>»</w:t>
      </w:r>
      <w:r w:rsidR="002B04B2" w:rsidRPr="00F719EE">
        <w:rPr>
          <w:sz w:val="28"/>
          <w:szCs w:val="28"/>
        </w:rPr>
        <w:t xml:space="preserve"> </w:t>
      </w:r>
      <w:r w:rsidR="00BC3A4A" w:rsidRPr="00F719EE">
        <w:rPr>
          <w:sz w:val="28"/>
          <w:szCs w:val="28"/>
        </w:rPr>
        <w:t xml:space="preserve">(метод 2 – </w:t>
      </w:r>
      <w:proofErr w:type="spellStart"/>
      <w:r w:rsidR="00BC3A4A" w:rsidRPr="00F719EE">
        <w:rPr>
          <w:sz w:val="28"/>
          <w:szCs w:val="28"/>
        </w:rPr>
        <w:t>микром</w:t>
      </w:r>
      <w:r w:rsidR="00BC3A4A" w:rsidRPr="00F719EE">
        <w:rPr>
          <w:sz w:val="28"/>
          <w:szCs w:val="28"/>
        </w:rPr>
        <w:t>е</w:t>
      </w:r>
      <w:r w:rsidR="00BC3A4A" w:rsidRPr="00F719EE">
        <w:rPr>
          <w:sz w:val="28"/>
          <w:szCs w:val="28"/>
        </w:rPr>
        <w:t>тод</w:t>
      </w:r>
      <w:proofErr w:type="spellEnd"/>
      <w:r w:rsidR="00BC3A4A" w:rsidRPr="00F719EE">
        <w:rPr>
          <w:sz w:val="28"/>
          <w:szCs w:val="28"/>
        </w:rPr>
        <w:t xml:space="preserve"> </w:t>
      </w:r>
      <w:r w:rsidR="002B04B2" w:rsidRPr="00F719EE">
        <w:rPr>
          <w:sz w:val="28"/>
          <w:szCs w:val="28"/>
        </w:rPr>
        <w:t xml:space="preserve"> </w:t>
      </w:r>
      <w:proofErr w:type="spellStart"/>
      <w:r w:rsidR="002B04B2" w:rsidRPr="00F719EE">
        <w:rPr>
          <w:sz w:val="28"/>
          <w:szCs w:val="28"/>
        </w:rPr>
        <w:t>Къельдаля</w:t>
      </w:r>
      <w:proofErr w:type="spellEnd"/>
      <w:r w:rsidRPr="00F719EE">
        <w:rPr>
          <w:sz w:val="28"/>
          <w:szCs w:val="28"/>
          <w:lang w:eastAsia="ru-RU" w:bidi="ru-RU"/>
        </w:rPr>
        <w:t>)</w:t>
      </w:r>
      <w:r w:rsidR="00421B85">
        <w:rPr>
          <w:sz w:val="28"/>
          <w:szCs w:val="28"/>
          <w:lang w:eastAsia="ru-RU" w:bidi="ru-RU"/>
        </w:rPr>
        <w:t>.</w:t>
      </w:r>
    </w:p>
    <w:p w:rsidR="005542BE" w:rsidRPr="00F719EE" w:rsidRDefault="005542BE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F719EE">
        <w:rPr>
          <w:b/>
          <w:sz w:val="28"/>
          <w:szCs w:val="28"/>
          <w:lang w:eastAsia="ru-RU" w:bidi="ru-RU"/>
        </w:rPr>
        <w:lastRenderedPageBreak/>
        <w:t>Удельная активность.</w:t>
      </w:r>
      <w:r w:rsidRPr="00F719EE">
        <w:rPr>
          <w:sz w:val="28"/>
          <w:szCs w:val="28"/>
          <w:lang w:eastAsia="ru-RU" w:bidi="ru-RU"/>
        </w:rPr>
        <w:t xml:space="preserve"> Удельная активность </w:t>
      </w:r>
      <w:r w:rsidR="00694705" w:rsidRPr="00F719EE">
        <w:rPr>
          <w:sz w:val="28"/>
          <w:szCs w:val="28"/>
          <w:lang w:eastAsia="ru-RU" w:bidi="ru-RU"/>
        </w:rPr>
        <w:t xml:space="preserve">субстанции </w:t>
      </w:r>
      <w:proofErr w:type="spellStart"/>
      <w:r w:rsidR="00694705" w:rsidRPr="00F719EE">
        <w:rPr>
          <w:sz w:val="28"/>
          <w:szCs w:val="28"/>
          <w:lang w:eastAsia="ru-RU" w:bidi="ru-RU"/>
        </w:rPr>
        <w:t>гемицелл</w:t>
      </w:r>
      <w:r w:rsidR="00694705" w:rsidRPr="00F719EE">
        <w:rPr>
          <w:sz w:val="28"/>
          <w:szCs w:val="28"/>
          <w:lang w:eastAsia="ru-RU" w:bidi="ru-RU"/>
        </w:rPr>
        <w:t>ю</w:t>
      </w:r>
      <w:r w:rsidR="00694705" w:rsidRPr="00F719EE">
        <w:rPr>
          <w:sz w:val="28"/>
          <w:szCs w:val="28"/>
          <w:lang w:eastAsia="ru-RU" w:bidi="ru-RU"/>
        </w:rPr>
        <w:t>лазы</w:t>
      </w:r>
      <w:proofErr w:type="spellEnd"/>
      <w:r w:rsidR="00694705" w:rsidRPr="00F719EE">
        <w:rPr>
          <w:sz w:val="28"/>
          <w:szCs w:val="28"/>
          <w:lang w:eastAsia="ru-RU" w:bidi="ru-RU"/>
        </w:rPr>
        <w:t xml:space="preserve"> </w:t>
      </w:r>
      <w:r w:rsidR="006E71CC">
        <w:rPr>
          <w:sz w:val="28"/>
          <w:szCs w:val="28"/>
          <w:lang w:eastAsia="ru-RU" w:bidi="ru-RU"/>
        </w:rPr>
        <w:t>должна быть не менее 2500</w:t>
      </w:r>
      <w:proofErr w:type="gramStart"/>
      <w:r w:rsidR="006E71CC">
        <w:rPr>
          <w:sz w:val="28"/>
          <w:szCs w:val="28"/>
          <w:lang w:eastAsia="ru-RU" w:bidi="ru-RU"/>
        </w:rPr>
        <w:t xml:space="preserve"> Е</w:t>
      </w:r>
      <w:proofErr w:type="gramEnd"/>
      <w:r w:rsidR="006E71CC">
        <w:rPr>
          <w:sz w:val="28"/>
          <w:szCs w:val="28"/>
          <w:lang w:eastAsia="ru-RU" w:bidi="ru-RU"/>
        </w:rPr>
        <w:t>д</w:t>
      </w:r>
      <w:r w:rsidR="00DF6BAA">
        <w:rPr>
          <w:sz w:val="28"/>
          <w:szCs w:val="28"/>
          <w:lang w:eastAsia="ru-RU" w:bidi="ru-RU"/>
        </w:rPr>
        <w:t>.</w:t>
      </w:r>
      <w:r w:rsidRPr="00F719EE">
        <w:rPr>
          <w:sz w:val="28"/>
          <w:szCs w:val="28"/>
          <w:lang w:eastAsia="ru-RU" w:bidi="ru-RU"/>
        </w:rPr>
        <w:t>/г белка.</w:t>
      </w:r>
    </w:p>
    <w:p w:rsidR="005542BE" w:rsidRPr="00492242" w:rsidRDefault="00694705" w:rsidP="00255FE4">
      <w:pPr>
        <w:pStyle w:val="1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F719EE">
        <w:rPr>
          <w:sz w:val="28"/>
          <w:szCs w:val="28"/>
          <w:lang w:eastAsia="ru-RU" w:bidi="ru-RU"/>
        </w:rPr>
        <w:t>У</w:t>
      </w:r>
      <w:r w:rsidR="005542BE" w:rsidRPr="00F719EE">
        <w:rPr>
          <w:sz w:val="28"/>
          <w:szCs w:val="28"/>
          <w:lang w:eastAsia="ru-RU" w:bidi="ru-RU"/>
        </w:rPr>
        <w:t xml:space="preserve">дельную активность </w:t>
      </w:r>
      <w:r w:rsidRPr="00F719EE">
        <w:rPr>
          <w:sz w:val="28"/>
          <w:szCs w:val="28"/>
          <w:lang w:eastAsia="ru-RU" w:bidi="ru-RU"/>
        </w:rPr>
        <w:t xml:space="preserve">субстанции </w:t>
      </w:r>
      <w:r w:rsidR="005542BE" w:rsidRPr="00F719EE">
        <w:rPr>
          <w:sz w:val="28"/>
          <w:szCs w:val="28"/>
          <w:lang w:eastAsia="ru-RU" w:bidi="ru-RU"/>
        </w:rPr>
        <w:t>(</w:t>
      </w:r>
      <w:r w:rsidR="005542BE" w:rsidRPr="00F719EE">
        <w:rPr>
          <w:i/>
          <w:sz w:val="28"/>
          <w:szCs w:val="28"/>
          <w:lang w:eastAsia="ru-RU" w:bidi="ru-RU"/>
        </w:rPr>
        <w:t>А</w:t>
      </w:r>
      <w:r w:rsidR="005542BE" w:rsidRPr="00F719EE">
        <w:rPr>
          <w:i/>
          <w:sz w:val="28"/>
          <w:szCs w:val="28"/>
          <w:vertAlign w:val="subscript"/>
          <w:lang w:eastAsia="ru-RU" w:bidi="ru-RU"/>
        </w:rPr>
        <w:t>р</w:t>
      </w:r>
      <w:r w:rsidRPr="00F719EE">
        <w:rPr>
          <w:i/>
          <w:sz w:val="28"/>
          <w:szCs w:val="28"/>
          <w:lang w:eastAsia="ru-RU" w:bidi="ru-RU"/>
        </w:rPr>
        <w:t xml:space="preserve">, </w:t>
      </w:r>
      <w:r w:rsidR="006E71CC">
        <w:rPr>
          <w:sz w:val="28"/>
          <w:szCs w:val="28"/>
          <w:lang w:eastAsia="ru-RU" w:bidi="ru-RU"/>
        </w:rPr>
        <w:t>Ед</w:t>
      </w:r>
      <w:r w:rsidR="00DF6BAA">
        <w:rPr>
          <w:sz w:val="28"/>
          <w:szCs w:val="28"/>
          <w:lang w:eastAsia="ru-RU" w:bidi="ru-RU"/>
        </w:rPr>
        <w:t>.</w:t>
      </w:r>
      <w:r w:rsidRPr="00F719EE">
        <w:rPr>
          <w:sz w:val="28"/>
          <w:szCs w:val="28"/>
          <w:lang w:eastAsia="ru-RU" w:bidi="ru-RU"/>
        </w:rPr>
        <w:t>/</w:t>
      </w:r>
      <w:proofErr w:type="gramStart"/>
      <w:r w:rsidRPr="00F719EE">
        <w:rPr>
          <w:sz w:val="28"/>
          <w:szCs w:val="28"/>
          <w:lang w:eastAsia="ru-RU" w:bidi="ru-RU"/>
        </w:rPr>
        <w:t>г</w:t>
      </w:r>
      <w:proofErr w:type="gramEnd"/>
      <w:r w:rsidRPr="00F719EE">
        <w:rPr>
          <w:sz w:val="28"/>
          <w:szCs w:val="28"/>
          <w:lang w:eastAsia="ru-RU" w:bidi="ru-RU"/>
        </w:rPr>
        <w:t xml:space="preserve"> белка</w:t>
      </w:r>
      <w:r w:rsidR="005542BE" w:rsidRPr="00F719EE">
        <w:rPr>
          <w:sz w:val="28"/>
          <w:szCs w:val="28"/>
          <w:lang w:eastAsia="ru-RU" w:bidi="ru-RU"/>
        </w:rPr>
        <w:t xml:space="preserve">) </w:t>
      </w:r>
      <w:r w:rsidRPr="00F719EE">
        <w:rPr>
          <w:sz w:val="28"/>
          <w:szCs w:val="28"/>
          <w:lang w:eastAsia="ru-RU" w:bidi="ru-RU"/>
        </w:rPr>
        <w:t xml:space="preserve">рассчитывают </w:t>
      </w:r>
      <w:r w:rsidR="005542BE" w:rsidRPr="00F719EE">
        <w:rPr>
          <w:sz w:val="28"/>
          <w:szCs w:val="28"/>
          <w:lang w:eastAsia="ru-RU" w:bidi="ru-RU"/>
        </w:rPr>
        <w:t>по</w:t>
      </w:r>
      <w:r w:rsidR="005542BE" w:rsidRPr="00492242">
        <w:rPr>
          <w:sz w:val="28"/>
          <w:szCs w:val="28"/>
          <w:lang w:eastAsia="ru-RU" w:bidi="ru-RU"/>
        </w:rPr>
        <w:t xml:space="preserve"> формуле:</w:t>
      </w:r>
    </w:p>
    <w:p w:rsidR="00287B98" w:rsidRPr="00492242" w:rsidRDefault="00287B98" w:rsidP="00255FE4">
      <w:pPr>
        <w:pStyle w:val="af0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242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Pr="00492242">
        <w:rPr>
          <w:rFonts w:ascii="Times New Roman" w:hAnsi="Times New Roman" w:cs="Times New Roman"/>
          <w:i/>
          <w:sz w:val="28"/>
          <w:szCs w:val="28"/>
          <w:vertAlign w:val="subscript"/>
          <w:lang w:bidi="ru-RU"/>
        </w:rPr>
        <w:t>р</w:t>
      </w:r>
      <m:oMath>
        <m:r>
          <w:rPr>
            <w:rFonts w:ascii="Cambria Math" w:hAnsi="Times New Roman" w:cs="Times New Roman"/>
            <w:sz w:val="28"/>
            <w:szCs w:val="28"/>
            <w:vertAlign w:val="subscript"/>
            <w:lang w:bidi="ru-RU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en-US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  <w:r w:rsidRPr="00492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242">
        <w:rPr>
          <w:rFonts w:ascii="Times New Roman" w:hAnsi="Times New Roman" w:cs="Times New Roman"/>
          <w:sz w:val="28"/>
          <w:szCs w:val="28"/>
        </w:rPr>
        <w:t>где</w:t>
      </w:r>
    </w:p>
    <w:p w:rsidR="005542BE" w:rsidRPr="00492242" w:rsidRDefault="005542BE" w:rsidP="00255FE4">
      <w:pPr>
        <w:pStyle w:val="12"/>
        <w:shd w:val="clear" w:color="auto" w:fill="auto"/>
        <w:tabs>
          <w:tab w:val="left" w:pos="1354"/>
        </w:tabs>
        <w:spacing w:after="0" w:line="360" w:lineRule="auto"/>
        <w:ind w:firstLine="709"/>
        <w:rPr>
          <w:sz w:val="28"/>
          <w:szCs w:val="28"/>
        </w:rPr>
      </w:pPr>
      <w:r w:rsidRPr="00492242">
        <w:rPr>
          <w:i/>
          <w:sz w:val="28"/>
          <w:szCs w:val="28"/>
          <w:lang w:eastAsia="ru-RU" w:bidi="ru-RU"/>
        </w:rPr>
        <w:t>А</w:t>
      </w:r>
      <w:r w:rsidR="006E71CC">
        <w:rPr>
          <w:sz w:val="28"/>
          <w:szCs w:val="28"/>
          <w:lang w:eastAsia="ru-RU" w:bidi="ru-RU"/>
        </w:rPr>
        <w:t xml:space="preserve"> - активность </w:t>
      </w:r>
      <w:proofErr w:type="spellStart"/>
      <w:r w:rsidR="006E71CC">
        <w:rPr>
          <w:sz w:val="28"/>
          <w:szCs w:val="28"/>
          <w:lang w:eastAsia="ru-RU" w:bidi="ru-RU"/>
        </w:rPr>
        <w:t>гемицеллюлазы</w:t>
      </w:r>
      <w:proofErr w:type="spellEnd"/>
      <w:r w:rsidR="006E71CC">
        <w:rPr>
          <w:sz w:val="28"/>
          <w:szCs w:val="28"/>
          <w:lang w:eastAsia="ru-RU" w:bidi="ru-RU"/>
        </w:rPr>
        <w:t>, Ед</w:t>
      </w:r>
      <w:r w:rsidR="00DF6BAA">
        <w:rPr>
          <w:sz w:val="28"/>
          <w:szCs w:val="28"/>
          <w:lang w:eastAsia="ru-RU" w:bidi="ru-RU"/>
        </w:rPr>
        <w:t>.</w:t>
      </w:r>
      <w:r w:rsidRPr="00492242">
        <w:rPr>
          <w:sz w:val="28"/>
          <w:szCs w:val="28"/>
          <w:lang w:eastAsia="ru-RU" w:bidi="ru-RU"/>
        </w:rPr>
        <w:t>/</w:t>
      </w:r>
      <w:proofErr w:type="gramStart"/>
      <w:r w:rsidRPr="00492242">
        <w:rPr>
          <w:sz w:val="28"/>
          <w:szCs w:val="28"/>
          <w:lang w:eastAsia="ru-RU" w:bidi="ru-RU"/>
        </w:rPr>
        <w:t>г</w:t>
      </w:r>
      <w:proofErr w:type="gramEnd"/>
      <w:r w:rsidRPr="00492242">
        <w:rPr>
          <w:sz w:val="28"/>
          <w:szCs w:val="28"/>
          <w:lang w:eastAsia="ru-RU" w:bidi="ru-RU"/>
        </w:rPr>
        <w:t>;</w:t>
      </w:r>
    </w:p>
    <w:p w:rsidR="00966120" w:rsidRPr="00492242" w:rsidRDefault="005542BE" w:rsidP="00255FE4">
      <w:pPr>
        <w:pStyle w:val="12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proofErr w:type="gramStart"/>
      <w:r w:rsidRPr="00492242">
        <w:rPr>
          <w:i/>
          <w:sz w:val="28"/>
          <w:szCs w:val="28"/>
          <w:lang w:eastAsia="ru-RU" w:bidi="ru-RU"/>
        </w:rPr>
        <w:t>Р</w:t>
      </w:r>
      <w:proofErr w:type="gramEnd"/>
      <w:r w:rsidRPr="00492242">
        <w:rPr>
          <w:sz w:val="28"/>
          <w:szCs w:val="28"/>
          <w:lang w:eastAsia="ru-RU" w:bidi="ru-RU"/>
        </w:rPr>
        <w:t xml:space="preserve"> - содержание белка в препарате, %.</w:t>
      </w:r>
    </w:p>
    <w:p w:rsidR="005331BC" w:rsidRPr="00492242" w:rsidRDefault="00565C9B" w:rsidP="00255FE4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2242">
        <w:rPr>
          <w:rFonts w:ascii="Times New Roman" w:eastAsia="Times New Roman" w:hAnsi="Times New Roman" w:cs="Times New Roman"/>
          <w:b/>
          <w:sz w:val="28"/>
          <w:szCs w:val="28"/>
        </w:rPr>
        <w:t>Транспортирование и</w:t>
      </w:r>
      <w:r w:rsidRPr="0049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242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хранение. </w:t>
      </w:r>
      <w:r w:rsidR="00702D7A" w:rsidRPr="00492242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FE6A6F" w:rsidRPr="00492242">
        <w:rPr>
          <w:rFonts w:ascii="Times New Roman" w:hAnsi="Times New Roman" w:cs="Times New Roman"/>
          <w:sz w:val="28"/>
          <w:szCs w:val="28"/>
        </w:rPr>
        <w:t>не выше 15</w:t>
      </w:r>
      <w:proofErr w:type="gramStart"/>
      <w:r w:rsidRPr="0049224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F57E5C" w:rsidRPr="00492242">
        <w:rPr>
          <w:rFonts w:ascii="Times New Roman" w:hAnsi="Times New Roman" w:cs="Times New Roman"/>
          <w:sz w:val="28"/>
          <w:szCs w:val="28"/>
        </w:rPr>
        <w:t xml:space="preserve"> </w:t>
      </w:r>
      <w:r w:rsidRPr="00492242">
        <w:rPr>
          <w:rFonts w:ascii="Times New Roman" w:hAnsi="Times New Roman" w:cs="Times New Roman"/>
          <w:sz w:val="28"/>
          <w:szCs w:val="28"/>
        </w:rPr>
        <w:t>в</w:t>
      </w:r>
      <w:r w:rsidR="00FE6A6F" w:rsidRPr="00492242">
        <w:rPr>
          <w:rFonts w:ascii="Times New Roman" w:hAnsi="Times New Roman" w:cs="Times New Roman"/>
          <w:sz w:val="28"/>
          <w:szCs w:val="28"/>
        </w:rPr>
        <w:t xml:space="preserve"> сухом месте в</w:t>
      </w:r>
      <w:r w:rsidRPr="00492242">
        <w:rPr>
          <w:rFonts w:ascii="Times New Roman" w:hAnsi="Times New Roman" w:cs="Times New Roman"/>
          <w:sz w:val="28"/>
          <w:szCs w:val="28"/>
        </w:rPr>
        <w:t xml:space="preserve"> </w:t>
      </w:r>
      <w:r w:rsidRPr="00492242">
        <w:rPr>
          <w:rFonts w:ascii="Times New Roman" w:hAnsi="Times New Roman" w:cs="Times New Roman"/>
          <w:bCs/>
          <w:iCs/>
          <w:sz w:val="28"/>
          <w:szCs w:val="28"/>
        </w:rPr>
        <w:t>соответствии</w:t>
      </w:r>
      <w:r w:rsidRPr="0049224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492242">
        <w:rPr>
          <w:rFonts w:ascii="Times New Roman" w:hAnsi="Times New Roman" w:cs="Times New Roman"/>
          <w:sz w:val="28"/>
          <w:szCs w:val="28"/>
        </w:rPr>
        <w:t>ОФС «Упаковка, маркировка и транспортир</w:t>
      </w:r>
      <w:r w:rsidRPr="00492242">
        <w:rPr>
          <w:rFonts w:ascii="Times New Roman" w:hAnsi="Times New Roman" w:cs="Times New Roman"/>
          <w:sz w:val="28"/>
          <w:szCs w:val="28"/>
        </w:rPr>
        <w:t>о</w:t>
      </w:r>
      <w:r w:rsidRPr="00492242">
        <w:rPr>
          <w:rFonts w:ascii="Times New Roman" w:hAnsi="Times New Roman" w:cs="Times New Roman"/>
          <w:sz w:val="28"/>
          <w:szCs w:val="28"/>
        </w:rPr>
        <w:t>вание лекарственн</w:t>
      </w:r>
      <w:r w:rsidR="00F141EC" w:rsidRPr="00492242">
        <w:rPr>
          <w:rFonts w:ascii="Times New Roman" w:hAnsi="Times New Roman" w:cs="Times New Roman"/>
          <w:sz w:val="28"/>
          <w:szCs w:val="28"/>
        </w:rPr>
        <w:t xml:space="preserve">ых средств», </w:t>
      </w:r>
      <w:r w:rsidRPr="00492242">
        <w:rPr>
          <w:rFonts w:ascii="Times New Roman" w:hAnsi="Times New Roman" w:cs="Times New Roman"/>
          <w:sz w:val="28"/>
          <w:szCs w:val="28"/>
        </w:rPr>
        <w:t>ОФС «Хранение лекарственных средств»</w:t>
      </w:r>
      <w:r w:rsidR="00F141EC" w:rsidRPr="00492242">
        <w:rPr>
          <w:rFonts w:ascii="Times New Roman" w:hAnsi="Times New Roman" w:cs="Times New Roman"/>
          <w:sz w:val="28"/>
          <w:szCs w:val="28"/>
        </w:rPr>
        <w:t xml:space="preserve"> и </w:t>
      </w:r>
      <w:r w:rsidR="005331BC" w:rsidRPr="00492242">
        <w:rPr>
          <w:rFonts w:ascii="Times New Roman" w:hAnsi="Times New Roman" w:cs="Times New Roman"/>
          <w:color w:val="000000"/>
          <w:sz w:val="28"/>
          <w:szCs w:val="28"/>
        </w:rPr>
        <w:t>ОФС «Биологические лекарственные препараты».</w:t>
      </w:r>
    </w:p>
    <w:p w:rsidR="00721A29" w:rsidRPr="0036180F" w:rsidRDefault="00565C9B" w:rsidP="0036180F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BF7831">
        <w:rPr>
          <w:rFonts w:ascii="Times New Roman" w:hAnsi="Times New Roman"/>
          <w:sz w:val="28"/>
          <w:szCs w:val="28"/>
        </w:rPr>
        <w:t>.</w:t>
      </w:r>
    </w:p>
    <w:sectPr w:rsidR="00721A29" w:rsidRPr="0036180F" w:rsidSect="002A5A6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94" w:rsidRDefault="00CC3594" w:rsidP="002A5A6B">
      <w:pPr>
        <w:spacing w:after="0" w:line="240" w:lineRule="auto"/>
      </w:pPr>
      <w:r>
        <w:separator/>
      </w:r>
    </w:p>
  </w:endnote>
  <w:endnote w:type="continuationSeparator" w:id="0">
    <w:p w:rsidR="00CC3594" w:rsidRDefault="00CC3594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736A" w:rsidRPr="004B736A" w:rsidRDefault="004B736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73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73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73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B73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5A6B" w:rsidRDefault="002A5A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94" w:rsidRDefault="00CC3594" w:rsidP="002A5A6B">
      <w:pPr>
        <w:spacing w:after="0" w:line="240" w:lineRule="auto"/>
      </w:pPr>
      <w:r>
        <w:separator/>
      </w:r>
    </w:p>
  </w:footnote>
  <w:footnote w:type="continuationSeparator" w:id="0">
    <w:p w:rsidR="00CC3594" w:rsidRDefault="00CC3594" w:rsidP="002A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162E"/>
    <w:rsid w:val="00001D5C"/>
    <w:rsid w:val="000022CB"/>
    <w:rsid w:val="00003F27"/>
    <w:rsid w:val="00005088"/>
    <w:rsid w:val="00012589"/>
    <w:rsid w:val="000159CB"/>
    <w:rsid w:val="00015AFD"/>
    <w:rsid w:val="00016928"/>
    <w:rsid w:val="00020F9C"/>
    <w:rsid w:val="000211D2"/>
    <w:rsid w:val="000235AD"/>
    <w:rsid w:val="000238B4"/>
    <w:rsid w:val="0002560C"/>
    <w:rsid w:val="00027C75"/>
    <w:rsid w:val="000301E1"/>
    <w:rsid w:val="000308DA"/>
    <w:rsid w:val="000326FC"/>
    <w:rsid w:val="00033023"/>
    <w:rsid w:val="00034D6A"/>
    <w:rsid w:val="00044310"/>
    <w:rsid w:val="00045A4B"/>
    <w:rsid w:val="00045AE0"/>
    <w:rsid w:val="000517D1"/>
    <w:rsid w:val="00052801"/>
    <w:rsid w:val="000535F5"/>
    <w:rsid w:val="0005520D"/>
    <w:rsid w:val="00060CB1"/>
    <w:rsid w:val="00061618"/>
    <w:rsid w:val="00064A61"/>
    <w:rsid w:val="0006502F"/>
    <w:rsid w:val="00066870"/>
    <w:rsid w:val="00070D18"/>
    <w:rsid w:val="000713E7"/>
    <w:rsid w:val="00072AF1"/>
    <w:rsid w:val="00072BC7"/>
    <w:rsid w:val="00072D78"/>
    <w:rsid w:val="00072FDB"/>
    <w:rsid w:val="00074851"/>
    <w:rsid w:val="000769B3"/>
    <w:rsid w:val="00077C79"/>
    <w:rsid w:val="00082200"/>
    <w:rsid w:val="00082578"/>
    <w:rsid w:val="00083BD8"/>
    <w:rsid w:val="00083C5C"/>
    <w:rsid w:val="000855F7"/>
    <w:rsid w:val="00086D95"/>
    <w:rsid w:val="00090CAE"/>
    <w:rsid w:val="00090CD2"/>
    <w:rsid w:val="00091347"/>
    <w:rsid w:val="00091805"/>
    <w:rsid w:val="0009333C"/>
    <w:rsid w:val="0009367E"/>
    <w:rsid w:val="00094D4B"/>
    <w:rsid w:val="000A2028"/>
    <w:rsid w:val="000A236D"/>
    <w:rsid w:val="000A2C85"/>
    <w:rsid w:val="000A3D3A"/>
    <w:rsid w:val="000A6151"/>
    <w:rsid w:val="000A6557"/>
    <w:rsid w:val="000A7B7E"/>
    <w:rsid w:val="000B142F"/>
    <w:rsid w:val="000B2828"/>
    <w:rsid w:val="000B2EA5"/>
    <w:rsid w:val="000B636C"/>
    <w:rsid w:val="000B7E49"/>
    <w:rsid w:val="000C144C"/>
    <w:rsid w:val="000C2352"/>
    <w:rsid w:val="000C36CD"/>
    <w:rsid w:val="000C4B32"/>
    <w:rsid w:val="000C61D7"/>
    <w:rsid w:val="000D1756"/>
    <w:rsid w:val="000D1787"/>
    <w:rsid w:val="000F138D"/>
    <w:rsid w:val="000F3D12"/>
    <w:rsid w:val="000F4512"/>
    <w:rsid w:val="000F5E30"/>
    <w:rsid w:val="000F5E5A"/>
    <w:rsid w:val="00100331"/>
    <w:rsid w:val="001033F0"/>
    <w:rsid w:val="00104654"/>
    <w:rsid w:val="0010792A"/>
    <w:rsid w:val="00111606"/>
    <w:rsid w:val="0011383A"/>
    <w:rsid w:val="00117F83"/>
    <w:rsid w:val="00120CC0"/>
    <w:rsid w:val="00122F8A"/>
    <w:rsid w:val="00124971"/>
    <w:rsid w:val="00124AC7"/>
    <w:rsid w:val="00126C76"/>
    <w:rsid w:val="00127F74"/>
    <w:rsid w:val="00133576"/>
    <w:rsid w:val="001339DB"/>
    <w:rsid w:val="00134DEF"/>
    <w:rsid w:val="00135983"/>
    <w:rsid w:val="00137649"/>
    <w:rsid w:val="00141AAC"/>
    <w:rsid w:val="00142123"/>
    <w:rsid w:val="001424F6"/>
    <w:rsid w:val="00142A95"/>
    <w:rsid w:val="00142BBA"/>
    <w:rsid w:val="00142FA8"/>
    <w:rsid w:val="00144010"/>
    <w:rsid w:val="00144E07"/>
    <w:rsid w:val="00145EC5"/>
    <w:rsid w:val="001507C1"/>
    <w:rsid w:val="0015393E"/>
    <w:rsid w:val="00153B53"/>
    <w:rsid w:val="001548D1"/>
    <w:rsid w:val="00155E0A"/>
    <w:rsid w:val="00160A3E"/>
    <w:rsid w:val="00161917"/>
    <w:rsid w:val="00164C7E"/>
    <w:rsid w:val="0016625D"/>
    <w:rsid w:val="00167FD6"/>
    <w:rsid w:val="00170CDA"/>
    <w:rsid w:val="00170EF6"/>
    <w:rsid w:val="0017160C"/>
    <w:rsid w:val="001771FC"/>
    <w:rsid w:val="001800DB"/>
    <w:rsid w:val="00180608"/>
    <w:rsid w:val="00181DCC"/>
    <w:rsid w:val="0018383C"/>
    <w:rsid w:val="0018629F"/>
    <w:rsid w:val="0019040A"/>
    <w:rsid w:val="0019056A"/>
    <w:rsid w:val="00190ACB"/>
    <w:rsid w:val="001927DE"/>
    <w:rsid w:val="00194580"/>
    <w:rsid w:val="001A23C4"/>
    <w:rsid w:val="001A542E"/>
    <w:rsid w:val="001A5452"/>
    <w:rsid w:val="001A6BBB"/>
    <w:rsid w:val="001A6D1B"/>
    <w:rsid w:val="001A7AD4"/>
    <w:rsid w:val="001B1701"/>
    <w:rsid w:val="001B27F0"/>
    <w:rsid w:val="001B4231"/>
    <w:rsid w:val="001B45D2"/>
    <w:rsid w:val="001B4A57"/>
    <w:rsid w:val="001B6458"/>
    <w:rsid w:val="001B7865"/>
    <w:rsid w:val="001C2F10"/>
    <w:rsid w:val="001C59B9"/>
    <w:rsid w:val="001C727F"/>
    <w:rsid w:val="001D2A5C"/>
    <w:rsid w:val="001D4D97"/>
    <w:rsid w:val="001D6831"/>
    <w:rsid w:val="001D7C22"/>
    <w:rsid w:val="001E36B6"/>
    <w:rsid w:val="001E4892"/>
    <w:rsid w:val="001F0022"/>
    <w:rsid w:val="001F1CB8"/>
    <w:rsid w:val="001F3485"/>
    <w:rsid w:val="001F40AD"/>
    <w:rsid w:val="001F429A"/>
    <w:rsid w:val="001F4FB5"/>
    <w:rsid w:val="001F623D"/>
    <w:rsid w:val="0020076F"/>
    <w:rsid w:val="00203F41"/>
    <w:rsid w:val="002067A2"/>
    <w:rsid w:val="00210738"/>
    <w:rsid w:val="00211697"/>
    <w:rsid w:val="002155E6"/>
    <w:rsid w:val="00216F82"/>
    <w:rsid w:val="00221AB1"/>
    <w:rsid w:val="0022319E"/>
    <w:rsid w:val="002249D1"/>
    <w:rsid w:val="002252E9"/>
    <w:rsid w:val="00230A43"/>
    <w:rsid w:val="00231391"/>
    <w:rsid w:val="00233A63"/>
    <w:rsid w:val="00234138"/>
    <w:rsid w:val="00234BD6"/>
    <w:rsid w:val="0024166C"/>
    <w:rsid w:val="002446B9"/>
    <w:rsid w:val="002450CF"/>
    <w:rsid w:val="002453DB"/>
    <w:rsid w:val="0025050F"/>
    <w:rsid w:val="002519C8"/>
    <w:rsid w:val="002550E1"/>
    <w:rsid w:val="00255FE4"/>
    <w:rsid w:val="00261EFE"/>
    <w:rsid w:val="00262789"/>
    <w:rsid w:val="00263C22"/>
    <w:rsid w:val="0026442E"/>
    <w:rsid w:val="0026765E"/>
    <w:rsid w:val="002758C2"/>
    <w:rsid w:val="00275DBA"/>
    <w:rsid w:val="002766C0"/>
    <w:rsid w:val="00277E45"/>
    <w:rsid w:val="00280BE7"/>
    <w:rsid w:val="0028115A"/>
    <w:rsid w:val="00281749"/>
    <w:rsid w:val="00284F00"/>
    <w:rsid w:val="00287B98"/>
    <w:rsid w:val="00295A15"/>
    <w:rsid w:val="002A1F47"/>
    <w:rsid w:val="002A5A6B"/>
    <w:rsid w:val="002A6AD7"/>
    <w:rsid w:val="002A7C4B"/>
    <w:rsid w:val="002B01FE"/>
    <w:rsid w:val="002B04B2"/>
    <w:rsid w:val="002B0610"/>
    <w:rsid w:val="002B25D7"/>
    <w:rsid w:val="002B372A"/>
    <w:rsid w:val="002B3BDD"/>
    <w:rsid w:val="002B417A"/>
    <w:rsid w:val="002B4817"/>
    <w:rsid w:val="002B502C"/>
    <w:rsid w:val="002B5818"/>
    <w:rsid w:val="002C12A4"/>
    <w:rsid w:val="002C5260"/>
    <w:rsid w:val="002C6A48"/>
    <w:rsid w:val="002D07F6"/>
    <w:rsid w:val="002D146E"/>
    <w:rsid w:val="002D147F"/>
    <w:rsid w:val="002D2846"/>
    <w:rsid w:val="002D3092"/>
    <w:rsid w:val="002D3D64"/>
    <w:rsid w:val="002D7DC5"/>
    <w:rsid w:val="002E0106"/>
    <w:rsid w:val="002E085D"/>
    <w:rsid w:val="002E1E22"/>
    <w:rsid w:val="002E25D6"/>
    <w:rsid w:val="002E27E3"/>
    <w:rsid w:val="002E28A5"/>
    <w:rsid w:val="002E4D71"/>
    <w:rsid w:val="002E5BFF"/>
    <w:rsid w:val="002E6B42"/>
    <w:rsid w:val="002F53F2"/>
    <w:rsid w:val="00300136"/>
    <w:rsid w:val="00306B4B"/>
    <w:rsid w:val="003073B4"/>
    <w:rsid w:val="00307AC3"/>
    <w:rsid w:val="003108EF"/>
    <w:rsid w:val="003158DA"/>
    <w:rsid w:val="00315A28"/>
    <w:rsid w:val="0032257F"/>
    <w:rsid w:val="0032353B"/>
    <w:rsid w:val="0032536E"/>
    <w:rsid w:val="00326A22"/>
    <w:rsid w:val="00331576"/>
    <w:rsid w:val="00331E0A"/>
    <w:rsid w:val="00333489"/>
    <w:rsid w:val="00334259"/>
    <w:rsid w:val="00336764"/>
    <w:rsid w:val="00336B41"/>
    <w:rsid w:val="00344D63"/>
    <w:rsid w:val="00345EBA"/>
    <w:rsid w:val="00346B37"/>
    <w:rsid w:val="00347179"/>
    <w:rsid w:val="00352EFE"/>
    <w:rsid w:val="00354096"/>
    <w:rsid w:val="003601CA"/>
    <w:rsid w:val="00360520"/>
    <w:rsid w:val="00360FAE"/>
    <w:rsid w:val="0036180F"/>
    <w:rsid w:val="00361CDE"/>
    <w:rsid w:val="00361D26"/>
    <w:rsid w:val="00364838"/>
    <w:rsid w:val="0036513B"/>
    <w:rsid w:val="00365510"/>
    <w:rsid w:val="00367A37"/>
    <w:rsid w:val="003720B7"/>
    <w:rsid w:val="00372998"/>
    <w:rsid w:val="00372A48"/>
    <w:rsid w:val="00373F4B"/>
    <w:rsid w:val="003750D6"/>
    <w:rsid w:val="00375749"/>
    <w:rsid w:val="00377256"/>
    <w:rsid w:val="00382437"/>
    <w:rsid w:val="00382D3D"/>
    <w:rsid w:val="00382E1C"/>
    <w:rsid w:val="00385B21"/>
    <w:rsid w:val="00386941"/>
    <w:rsid w:val="003873B0"/>
    <w:rsid w:val="00391373"/>
    <w:rsid w:val="00393FCB"/>
    <w:rsid w:val="00395206"/>
    <w:rsid w:val="00395CB2"/>
    <w:rsid w:val="003A00EF"/>
    <w:rsid w:val="003A27C0"/>
    <w:rsid w:val="003B0BF5"/>
    <w:rsid w:val="003B2288"/>
    <w:rsid w:val="003B38F3"/>
    <w:rsid w:val="003B4A43"/>
    <w:rsid w:val="003B4C94"/>
    <w:rsid w:val="003B71E0"/>
    <w:rsid w:val="003C0283"/>
    <w:rsid w:val="003C05A8"/>
    <w:rsid w:val="003C532F"/>
    <w:rsid w:val="003C7723"/>
    <w:rsid w:val="003D35BA"/>
    <w:rsid w:val="003D6016"/>
    <w:rsid w:val="003D7A1D"/>
    <w:rsid w:val="003E00A9"/>
    <w:rsid w:val="003E1552"/>
    <w:rsid w:val="003E6EF0"/>
    <w:rsid w:val="003F08ED"/>
    <w:rsid w:val="003F1DDF"/>
    <w:rsid w:val="003F2755"/>
    <w:rsid w:val="003F484D"/>
    <w:rsid w:val="00402954"/>
    <w:rsid w:val="00405561"/>
    <w:rsid w:val="00405767"/>
    <w:rsid w:val="00406BF1"/>
    <w:rsid w:val="004110A0"/>
    <w:rsid w:val="00411427"/>
    <w:rsid w:val="0041561A"/>
    <w:rsid w:val="00417C05"/>
    <w:rsid w:val="00417DDC"/>
    <w:rsid w:val="00421B85"/>
    <w:rsid w:val="0042325D"/>
    <w:rsid w:val="00425B99"/>
    <w:rsid w:val="00426170"/>
    <w:rsid w:val="004331EA"/>
    <w:rsid w:val="00437230"/>
    <w:rsid w:val="00437556"/>
    <w:rsid w:val="004417DB"/>
    <w:rsid w:val="00442C1B"/>
    <w:rsid w:val="00457206"/>
    <w:rsid w:val="004603B7"/>
    <w:rsid w:val="00460AFE"/>
    <w:rsid w:val="00462321"/>
    <w:rsid w:val="004631F5"/>
    <w:rsid w:val="00463EFC"/>
    <w:rsid w:val="00470683"/>
    <w:rsid w:val="00471973"/>
    <w:rsid w:val="00472672"/>
    <w:rsid w:val="004732F3"/>
    <w:rsid w:val="00480B74"/>
    <w:rsid w:val="00480FF9"/>
    <w:rsid w:val="0048111F"/>
    <w:rsid w:val="0048121B"/>
    <w:rsid w:val="0048187A"/>
    <w:rsid w:val="0048452C"/>
    <w:rsid w:val="00485E9C"/>
    <w:rsid w:val="0048645F"/>
    <w:rsid w:val="004918CF"/>
    <w:rsid w:val="00492242"/>
    <w:rsid w:val="0049445D"/>
    <w:rsid w:val="004957A6"/>
    <w:rsid w:val="004A0194"/>
    <w:rsid w:val="004A0813"/>
    <w:rsid w:val="004A1314"/>
    <w:rsid w:val="004A2AA6"/>
    <w:rsid w:val="004A7C71"/>
    <w:rsid w:val="004B0BE6"/>
    <w:rsid w:val="004B736A"/>
    <w:rsid w:val="004C0F80"/>
    <w:rsid w:val="004C1B94"/>
    <w:rsid w:val="004C2122"/>
    <w:rsid w:val="004C22A0"/>
    <w:rsid w:val="004C424E"/>
    <w:rsid w:val="004C53A1"/>
    <w:rsid w:val="004C6036"/>
    <w:rsid w:val="004C70D1"/>
    <w:rsid w:val="004C7C6A"/>
    <w:rsid w:val="004D1D7F"/>
    <w:rsid w:val="004D2332"/>
    <w:rsid w:val="004D548A"/>
    <w:rsid w:val="004D656E"/>
    <w:rsid w:val="004E0932"/>
    <w:rsid w:val="004E1421"/>
    <w:rsid w:val="004E223B"/>
    <w:rsid w:val="004E7EAC"/>
    <w:rsid w:val="004F0302"/>
    <w:rsid w:val="004F2E7A"/>
    <w:rsid w:val="004F2EA7"/>
    <w:rsid w:val="004F2EDF"/>
    <w:rsid w:val="0050424E"/>
    <w:rsid w:val="00505797"/>
    <w:rsid w:val="00505A55"/>
    <w:rsid w:val="00511080"/>
    <w:rsid w:val="005113C6"/>
    <w:rsid w:val="00511B5C"/>
    <w:rsid w:val="00513BA2"/>
    <w:rsid w:val="00514195"/>
    <w:rsid w:val="00516573"/>
    <w:rsid w:val="00517200"/>
    <w:rsid w:val="005236C5"/>
    <w:rsid w:val="00525A88"/>
    <w:rsid w:val="005264AF"/>
    <w:rsid w:val="0052652A"/>
    <w:rsid w:val="00530D00"/>
    <w:rsid w:val="005331BC"/>
    <w:rsid w:val="00534201"/>
    <w:rsid w:val="00534419"/>
    <w:rsid w:val="00534F98"/>
    <w:rsid w:val="0053549F"/>
    <w:rsid w:val="005377BF"/>
    <w:rsid w:val="0054540C"/>
    <w:rsid w:val="005540A0"/>
    <w:rsid w:val="005542BE"/>
    <w:rsid w:val="0055486D"/>
    <w:rsid w:val="0056015C"/>
    <w:rsid w:val="00565C9B"/>
    <w:rsid w:val="00570D4E"/>
    <w:rsid w:val="00577B6F"/>
    <w:rsid w:val="00580C5F"/>
    <w:rsid w:val="00581944"/>
    <w:rsid w:val="00582347"/>
    <w:rsid w:val="00584FC1"/>
    <w:rsid w:val="00591AB4"/>
    <w:rsid w:val="0059286B"/>
    <w:rsid w:val="00593C57"/>
    <w:rsid w:val="0059638B"/>
    <w:rsid w:val="005A06AB"/>
    <w:rsid w:val="005A3E01"/>
    <w:rsid w:val="005A579F"/>
    <w:rsid w:val="005B081A"/>
    <w:rsid w:val="005B0956"/>
    <w:rsid w:val="005B1E99"/>
    <w:rsid w:val="005B3BEC"/>
    <w:rsid w:val="005B4C2D"/>
    <w:rsid w:val="005B5212"/>
    <w:rsid w:val="005B7158"/>
    <w:rsid w:val="005B7858"/>
    <w:rsid w:val="005C08B8"/>
    <w:rsid w:val="005C0F3A"/>
    <w:rsid w:val="005C2F6B"/>
    <w:rsid w:val="005C5C6E"/>
    <w:rsid w:val="005C6CA6"/>
    <w:rsid w:val="005C75E0"/>
    <w:rsid w:val="005C7F1D"/>
    <w:rsid w:val="005D6CD1"/>
    <w:rsid w:val="005D7346"/>
    <w:rsid w:val="005E17AF"/>
    <w:rsid w:val="005E320F"/>
    <w:rsid w:val="005E3428"/>
    <w:rsid w:val="005E7AF0"/>
    <w:rsid w:val="005F218E"/>
    <w:rsid w:val="005F572D"/>
    <w:rsid w:val="005F6474"/>
    <w:rsid w:val="005F6A45"/>
    <w:rsid w:val="00602904"/>
    <w:rsid w:val="006041F9"/>
    <w:rsid w:val="006074F5"/>
    <w:rsid w:val="00607811"/>
    <w:rsid w:val="00610455"/>
    <w:rsid w:val="00610678"/>
    <w:rsid w:val="006127C6"/>
    <w:rsid w:val="00613AE4"/>
    <w:rsid w:val="00613F1B"/>
    <w:rsid w:val="0061670C"/>
    <w:rsid w:val="006232DE"/>
    <w:rsid w:val="00627F14"/>
    <w:rsid w:val="0063079F"/>
    <w:rsid w:val="00630DBC"/>
    <w:rsid w:val="00631258"/>
    <w:rsid w:val="00632405"/>
    <w:rsid w:val="0063427C"/>
    <w:rsid w:val="006362CA"/>
    <w:rsid w:val="00642B15"/>
    <w:rsid w:val="00645564"/>
    <w:rsid w:val="0064671E"/>
    <w:rsid w:val="00656B0F"/>
    <w:rsid w:val="00663585"/>
    <w:rsid w:val="00664DC2"/>
    <w:rsid w:val="00671DA6"/>
    <w:rsid w:val="006735DC"/>
    <w:rsid w:val="00683C32"/>
    <w:rsid w:val="00686C94"/>
    <w:rsid w:val="00687C43"/>
    <w:rsid w:val="0069186E"/>
    <w:rsid w:val="006935A1"/>
    <w:rsid w:val="00694705"/>
    <w:rsid w:val="00694A1C"/>
    <w:rsid w:val="00694AC6"/>
    <w:rsid w:val="006958CA"/>
    <w:rsid w:val="0069666A"/>
    <w:rsid w:val="006A4251"/>
    <w:rsid w:val="006A6DEF"/>
    <w:rsid w:val="006B21E3"/>
    <w:rsid w:val="006C111A"/>
    <w:rsid w:val="006C1DE6"/>
    <w:rsid w:val="006C2168"/>
    <w:rsid w:val="006C34B9"/>
    <w:rsid w:val="006D03BF"/>
    <w:rsid w:val="006D1801"/>
    <w:rsid w:val="006D2434"/>
    <w:rsid w:val="006D45A5"/>
    <w:rsid w:val="006D517A"/>
    <w:rsid w:val="006E1812"/>
    <w:rsid w:val="006E54DB"/>
    <w:rsid w:val="006E5513"/>
    <w:rsid w:val="006E71CC"/>
    <w:rsid w:val="006E7BE4"/>
    <w:rsid w:val="006F24F1"/>
    <w:rsid w:val="006F4C09"/>
    <w:rsid w:val="006F5E36"/>
    <w:rsid w:val="007028BF"/>
    <w:rsid w:val="00702D7A"/>
    <w:rsid w:val="0070372E"/>
    <w:rsid w:val="007070B3"/>
    <w:rsid w:val="007076F8"/>
    <w:rsid w:val="007106D2"/>
    <w:rsid w:val="00710A51"/>
    <w:rsid w:val="00713F13"/>
    <w:rsid w:val="0071496B"/>
    <w:rsid w:val="00714C1C"/>
    <w:rsid w:val="00714D2D"/>
    <w:rsid w:val="0072153D"/>
    <w:rsid w:val="00721A29"/>
    <w:rsid w:val="00723151"/>
    <w:rsid w:val="007234C5"/>
    <w:rsid w:val="00727C8F"/>
    <w:rsid w:val="00730593"/>
    <w:rsid w:val="00732636"/>
    <w:rsid w:val="007354F9"/>
    <w:rsid w:val="00735B75"/>
    <w:rsid w:val="00736330"/>
    <w:rsid w:val="0073643C"/>
    <w:rsid w:val="0074035D"/>
    <w:rsid w:val="00743DB7"/>
    <w:rsid w:val="0074433F"/>
    <w:rsid w:val="007473D8"/>
    <w:rsid w:val="007509CD"/>
    <w:rsid w:val="007535B2"/>
    <w:rsid w:val="0075524E"/>
    <w:rsid w:val="007571FC"/>
    <w:rsid w:val="00766B60"/>
    <w:rsid w:val="007709F4"/>
    <w:rsid w:val="00775AE6"/>
    <w:rsid w:val="00776D2F"/>
    <w:rsid w:val="0078027F"/>
    <w:rsid w:val="00780DA5"/>
    <w:rsid w:val="007856CD"/>
    <w:rsid w:val="007902EC"/>
    <w:rsid w:val="00792465"/>
    <w:rsid w:val="00794A41"/>
    <w:rsid w:val="007A021F"/>
    <w:rsid w:val="007A230D"/>
    <w:rsid w:val="007A2771"/>
    <w:rsid w:val="007A4AF6"/>
    <w:rsid w:val="007A4EAD"/>
    <w:rsid w:val="007A54E4"/>
    <w:rsid w:val="007A6702"/>
    <w:rsid w:val="007B0019"/>
    <w:rsid w:val="007B3593"/>
    <w:rsid w:val="007B3EA0"/>
    <w:rsid w:val="007B537F"/>
    <w:rsid w:val="007B624C"/>
    <w:rsid w:val="007B640E"/>
    <w:rsid w:val="007C0937"/>
    <w:rsid w:val="007C1495"/>
    <w:rsid w:val="007C1608"/>
    <w:rsid w:val="007C2AA6"/>
    <w:rsid w:val="007C34E3"/>
    <w:rsid w:val="007C55BC"/>
    <w:rsid w:val="007C6151"/>
    <w:rsid w:val="007C61DE"/>
    <w:rsid w:val="007C691E"/>
    <w:rsid w:val="007C747F"/>
    <w:rsid w:val="007D1844"/>
    <w:rsid w:val="007D4062"/>
    <w:rsid w:val="007D522C"/>
    <w:rsid w:val="007D5714"/>
    <w:rsid w:val="007D703E"/>
    <w:rsid w:val="007E03BE"/>
    <w:rsid w:val="007E0820"/>
    <w:rsid w:val="007E0F69"/>
    <w:rsid w:val="007E35B7"/>
    <w:rsid w:val="007E3E4E"/>
    <w:rsid w:val="007E41E4"/>
    <w:rsid w:val="007E4620"/>
    <w:rsid w:val="007E7DD8"/>
    <w:rsid w:val="007F078E"/>
    <w:rsid w:val="007F1554"/>
    <w:rsid w:val="007F2378"/>
    <w:rsid w:val="007F3C5E"/>
    <w:rsid w:val="007F6655"/>
    <w:rsid w:val="008005B1"/>
    <w:rsid w:val="008022A7"/>
    <w:rsid w:val="008022BB"/>
    <w:rsid w:val="00802FE3"/>
    <w:rsid w:val="008045E7"/>
    <w:rsid w:val="0080492F"/>
    <w:rsid w:val="00805C1B"/>
    <w:rsid w:val="00811233"/>
    <w:rsid w:val="00811B88"/>
    <w:rsid w:val="00812A2F"/>
    <w:rsid w:val="00816FF2"/>
    <w:rsid w:val="0082362E"/>
    <w:rsid w:val="008242D7"/>
    <w:rsid w:val="00825D0D"/>
    <w:rsid w:val="00825F99"/>
    <w:rsid w:val="008274F8"/>
    <w:rsid w:val="008341D9"/>
    <w:rsid w:val="00834A3E"/>
    <w:rsid w:val="00835661"/>
    <w:rsid w:val="00836FEC"/>
    <w:rsid w:val="00840552"/>
    <w:rsid w:val="00842421"/>
    <w:rsid w:val="0084411E"/>
    <w:rsid w:val="008442AC"/>
    <w:rsid w:val="00845DCE"/>
    <w:rsid w:val="00851460"/>
    <w:rsid w:val="00853A4B"/>
    <w:rsid w:val="008564D8"/>
    <w:rsid w:val="00856740"/>
    <w:rsid w:val="008601F0"/>
    <w:rsid w:val="00864DD6"/>
    <w:rsid w:val="00865128"/>
    <w:rsid w:val="0086738D"/>
    <w:rsid w:val="00873615"/>
    <w:rsid w:val="00873F91"/>
    <w:rsid w:val="00874937"/>
    <w:rsid w:val="0087528C"/>
    <w:rsid w:val="00875D4B"/>
    <w:rsid w:val="00880DDC"/>
    <w:rsid w:val="00885E58"/>
    <w:rsid w:val="008862A7"/>
    <w:rsid w:val="0089098E"/>
    <w:rsid w:val="00896950"/>
    <w:rsid w:val="00896ABC"/>
    <w:rsid w:val="0089725B"/>
    <w:rsid w:val="008A2FB4"/>
    <w:rsid w:val="008A404D"/>
    <w:rsid w:val="008A5A01"/>
    <w:rsid w:val="008A606B"/>
    <w:rsid w:val="008B0B18"/>
    <w:rsid w:val="008B0C72"/>
    <w:rsid w:val="008B5BA2"/>
    <w:rsid w:val="008B6683"/>
    <w:rsid w:val="008B70DA"/>
    <w:rsid w:val="008B72B1"/>
    <w:rsid w:val="008C0123"/>
    <w:rsid w:val="008C04C5"/>
    <w:rsid w:val="008C2123"/>
    <w:rsid w:val="008C6F36"/>
    <w:rsid w:val="008D1616"/>
    <w:rsid w:val="008D38C3"/>
    <w:rsid w:val="008D67E0"/>
    <w:rsid w:val="008E29A1"/>
    <w:rsid w:val="008E2C16"/>
    <w:rsid w:val="008E2F9C"/>
    <w:rsid w:val="008E55D5"/>
    <w:rsid w:val="008E70C5"/>
    <w:rsid w:val="008E7401"/>
    <w:rsid w:val="008E7BC1"/>
    <w:rsid w:val="008F27F7"/>
    <w:rsid w:val="008F4E26"/>
    <w:rsid w:val="008F6FA0"/>
    <w:rsid w:val="009015A8"/>
    <w:rsid w:val="00904DAB"/>
    <w:rsid w:val="0090540D"/>
    <w:rsid w:val="00906A9B"/>
    <w:rsid w:val="00906DE8"/>
    <w:rsid w:val="0091491A"/>
    <w:rsid w:val="00914B84"/>
    <w:rsid w:val="0091735E"/>
    <w:rsid w:val="0092212E"/>
    <w:rsid w:val="0092560E"/>
    <w:rsid w:val="00925B7E"/>
    <w:rsid w:val="00927793"/>
    <w:rsid w:val="00936948"/>
    <w:rsid w:val="00936D97"/>
    <w:rsid w:val="00940132"/>
    <w:rsid w:val="009409BF"/>
    <w:rsid w:val="00941435"/>
    <w:rsid w:val="009450E5"/>
    <w:rsid w:val="0094742C"/>
    <w:rsid w:val="0095194F"/>
    <w:rsid w:val="009530CE"/>
    <w:rsid w:val="009553FB"/>
    <w:rsid w:val="00956024"/>
    <w:rsid w:val="00956F15"/>
    <w:rsid w:val="00960CE3"/>
    <w:rsid w:val="00961740"/>
    <w:rsid w:val="009626B7"/>
    <w:rsid w:val="00963E84"/>
    <w:rsid w:val="00965D34"/>
    <w:rsid w:val="00966120"/>
    <w:rsid w:val="00970753"/>
    <w:rsid w:val="00971162"/>
    <w:rsid w:val="0097197B"/>
    <w:rsid w:val="00975C59"/>
    <w:rsid w:val="00975F8D"/>
    <w:rsid w:val="009760C0"/>
    <w:rsid w:val="00977176"/>
    <w:rsid w:val="0098408D"/>
    <w:rsid w:val="00984854"/>
    <w:rsid w:val="00984BF7"/>
    <w:rsid w:val="009A216F"/>
    <w:rsid w:val="009A25D5"/>
    <w:rsid w:val="009A34F7"/>
    <w:rsid w:val="009A38A6"/>
    <w:rsid w:val="009A4F80"/>
    <w:rsid w:val="009A63C9"/>
    <w:rsid w:val="009A6D41"/>
    <w:rsid w:val="009A7E8B"/>
    <w:rsid w:val="009B056B"/>
    <w:rsid w:val="009B058D"/>
    <w:rsid w:val="009B1187"/>
    <w:rsid w:val="009B3DE9"/>
    <w:rsid w:val="009B71A3"/>
    <w:rsid w:val="009B7C97"/>
    <w:rsid w:val="009C5421"/>
    <w:rsid w:val="009C6010"/>
    <w:rsid w:val="009C6580"/>
    <w:rsid w:val="009C71C5"/>
    <w:rsid w:val="009D0197"/>
    <w:rsid w:val="009D2852"/>
    <w:rsid w:val="009D3C61"/>
    <w:rsid w:val="009D537B"/>
    <w:rsid w:val="009E0660"/>
    <w:rsid w:val="009E62C2"/>
    <w:rsid w:val="009E6BAB"/>
    <w:rsid w:val="009E76DC"/>
    <w:rsid w:val="009F01A5"/>
    <w:rsid w:val="009F055A"/>
    <w:rsid w:val="009F6065"/>
    <w:rsid w:val="009F6402"/>
    <w:rsid w:val="009F6C0B"/>
    <w:rsid w:val="00A015AC"/>
    <w:rsid w:val="00A03E4C"/>
    <w:rsid w:val="00A07A85"/>
    <w:rsid w:val="00A07BF4"/>
    <w:rsid w:val="00A1314C"/>
    <w:rsid w:val="00A13D4A"/>
    <w:rsid w:val="00A14E87"/>
    <w:rsid w:val="00A15267"/>
    <w:rsid w:val="00A1625C"/>
    <w:rsid w:val="00A22909"/>
    <w:rsid w:val="00A233CF"/>
    <w:rsid w:val="00A241A2"/>
    <w:rsid w:val="00A261A0"/>
    <w:rsid w:val="00A30BDF"/>
    <w:rsid w:val="00A33043"/>
    <w:rsid w:val="00A340B8"/>
    <w:rsid w:val="00A3668A"/>
    <w:rsid w:val="00A43A7C"/>
    <w:rsid w:val="00A464DA"/>
    <w:rsid w:val="00A46B3E"/>
    <w:rsid w:val="00A4746E"/>
    <w:rsid w:val="00A506C3"/>
    <w:rsid w:val="00A51F50"/>
    <w:rsid w:val="00A6134F"/>
    <w:rsid w:val="00A62190"/>
    <w:rsid w:val="00A624CA"/>
    <w:rsid w:val="00A644D4"/>
    <w:rsid w:val="00A65C4A"/>
    <w:rsid w:val="00A667A8"/>
    <w:rsid w:val="00A67467"/>
    <w:rsid w:val="00A71584"/>
    <w:rsid w:val="00A715D1"/>
    <w:rsid w:val="00A72134"/>
    <w:rsid w:val="00A72466"/>
    <w:rsid w:val="00A762F7"/>
    <w:rsid w:val="00A76B61"/>
    <w:rsid w:val="00A76B86"/>
    <w:rsid w:val="00A77843"/>
    <w:rsid w:val="00A83A08"/>
    <w:rsid w:val="00A856BF"/>
    <w:rsid w:val="00A869C6"/>
    <w:rsid w:val="00A875B8"/>
    <w:rsid w:val="00A921E0"/>
    <w:rsid w:val="00A93E6F"/>
    <w:rsid w:val="00A9541B"/>
    <w:rsid w:val="00A9636C"/>
    <w:rsid w:val="00AA0436"/>
    <w:rsid w:val="00AA44F5"/>
    <w:rsid w:val="00AA624F"/>
    <w:rsid w:val="00AA6861"/>
    <w:rsid w:val="00AB0011"/>
    <w:rsid w:val="00AB0531"/>
    <w:rsid w:val="00AB2C44"/>
    <w:rsid w:val="00AB3681"/>
    <w:rsid w:val="00AB38C1"/>
    <w:rsid w:val="00AB5E92"/>
    <w:rsid w:val="00AB6A91"/>
    <w:rsid w:val="00AC2F94"/>
    <w:rsid w:val="00AC44BA"/>
    <w:rsid w:val="00AD06B8"/>
    <w:rsid w:val="00AD7CBE"/>
    <w:rsid w:val="00AE0599"/>
    <w:rsid w:val="00AE1056"/>
    <w:rsid w:val="00AE11DB"/>
    <w:rsid w:val="00AE1FEF"/>
    <w:rsid w:val="00AE2ED3"/>
    <w:rsid w:val="00AE43AE"/>
    <w:rsid w:val="00AE66E7"/>
    <w:rsid w:val="00AF4E88"/>
    <w:rsid w:val="00AF7F14"/>
    <w:rsid w:val="00B01F1C"/>
    <w:rsid w:val="00B0749B"/>
    <w:rsid w:val="00B11B33"/>
    <w:rsid w:val="00B1248C"/>
    <w:rsid w:val="00B137CC"/>
    <w:rsid w:val="00B15F7B"/>
    <w:rsid w:val="00B16D27"/>
    <w:rsid w:val="00B20D70"/>
    <w:rsid w:val="00B224D7"/>
    <w:rsid w:val="00B2778B"/>
    <w:rsid w:val="00B3163C"/>
    <w:rsid w:val="00B32144"/>
    <w:rsid w:val="00B33E08"/>
    <w:rsid w:val="00B3409C"/>
    <w:rsid w:val="00B37C32"/>
    <w:rsid w:val="00B45E23"/>
    <w:rsid w:val="00B502E1"/>
    <w:rsid w:val="00B52598"/>
    <w:rsid w:val="00B53691"/>
    <w:rsid w:val="00B60612"/>
    <w:rsid w:val="00B6663A"/>
    <w:rsid w:val="00B67319"/>
    <w:rsid w:val="00B678EE"/>
    <w:rsid w:val="00B67B2D"/>
    <w:rsid w:val="00B70783"/>
    <w:rsid w:val="00B7161B"/>
    <w:rsid w:val="00B71804"/>
    <w:rsid w:val="00B73EE2"/>
    <w:rsid w:val="00B74CCA"/>
    <w:rsid w:val="00B8154D"/>
    <w:rsid w:val="00B835BA"/>
    <w:rsid w:val="00B84D9F"/>
    <w:rsid w:val="00B84DC5"/>
    <w:rsid w:val="00B90C21"/>
    <w:rsid w:val="00BA0EA5"/>
    <w:rsid w:val="00BA1FC3"/>
    <w:rsid w:val="00BA6E4D"/>
    <w:rsid w:val="00BA7D0E"/>
    <w:rsid w:val="00BA7EE6"/>
    <w:rsid w:val="00BB0AB0"/>
    <w:rsid w:val="00BB2E6C"/>
    <w:rsid w:val="00BB4B08"/>
    <w:rsid w:val="00BC3608"/>
    <w:rsid w:val="00BC3A4A"/>
    <w:rsid w:val="00BC3FC0"/>
    <w:rsid w:val="00BC7AED"/>
    <w:rsid w:val="00BD112C"/>
    <w:rsid w:val="00BE0A59"/>
    <w:rsid w:val="00BE324E"/>
    <w:rsid w:val="00BE51F2"/>
    <w:rsid w:val="00BE545D"/>
    <w:rsid w:val="00BF2C6F"/>
    <w:rsid w:val="00BF31F1"/>
    <w:rsid w:val="00BF4111"/>
    <w:rsid w:val="00BF6D35"/>
    <w:rsid w:val="00BF7831"/>
    <w:rsid w:val="00BF79DC"/>
    <w:rsid w:val="00C00FBA"/>
    <w:rsid w:val="00C03DEB"/>
    <w:rsid w:val="00C1188D"/>
    <w:rsid w:val="00C12A7D"/>
    <w:rsid w:val="00C12DC4"/>
    <w:rsid w:val="00C15217"/>
    <w:rsid w:val="00C15628"/>
    <w:rsid w:val="00C17BEC"/>
    <w:rsid w:val="00C269FB"/>
    <w:rsid w:val="00C33AFD"/>
    <w:rsid w:val="00C34BA2"/>
    <w:rsid w:val="00C351F9"/>
    <w:rsid w:val="00C36737"/>
    <w:rsid w:val="00C377E3"/>
    <w:rsid w:val="00C4157E"/>
    <w:rsid w:val="00C4273B"/>
    <w:rsid w:val="00C44BF9"/>
    <w:rsid w:val="00C455AC"/>
    <w:rsid w:val="00C45E95"/>
    <w:rsid w:val="00C54B01"/>
    <w:rsid w:val="00C5569F"/>
    <w:rsid w:val="00C55E90"/>
    <w:rsid w:val="00C56283"/>
    <w:rsid w:val="00C621D1"/>
    <w:rsid w:val="00C62B2A"/>
    <w:rsid w:val="00C635AE"/>
    <w:rsid w:val="00C66A6B"/>
    <w:rsid w:val="00C6791D"/>
    <w:rsid w:val="00C71853"/>
    <w:rsid w:val="00C719D6"/>
    <w:rsid w:val="00C725CF"/>
    <w:rsid w:val="00C73BD4"/>
    <w:rsid w:val="00C81D33"/>
    <w:rsid w:val="00C82014"/>
    <w:rsid w:val="00C86A01"/>
    <w:rsid w:val="00C9204F"/>
    <w:rsid w:val="00C92189"/>
    <w:rsid w:val="00C94FBC"/>
    <w:rsid w:val="00CA4018"/>
    <w:rsid w:val="00CA5F06"/>
    <w:rsid w:val="00CA6A05"/>
    <w:rsid w:val="00CA760B"/>
    <w:rsid w:val="00CA77D1"/>
    <w:rsid w:val="00CB01A5"/>
    <w:rsid w:val="00CB3A6E"/>
    <w:rsid w:val="00CB4A97"/>
    <w:rsid w:val="00CC001F"/>
    <w:rsid w:val="00CC2C78"/>
    <w:rsid w:val="00CC3594"/>
    <w:rsid w:val="00CC3E25"/>
    <w:rsid w:val="00CC5507"/>
    <w:rsid w:val="00CD5702"/>
    <w:rsid w:val="00CD7A6D"/>
    <w:rsid w:val="00CE10F4"/>
    <w:rsid w:val="00CE5BE0"/>
    <w:rsid w:val="00CE7470"/>
    <w:rsid w:val="00CF0D93"/>
    <w:rsid w:val="00CF2C68"/>
    <w:rsid w:val="00CF2E0B"/>
    <w:rsid w:val="00CF3E27"/>
    <w:rsid w:val="00CF58A1"/>
    <w:rsid w:val="00CF6CF3"/>
    <w:rsid w:val="00CF7773"/>
    <w:rsid w:val="00D03573"/>
    <w:rsid w:val="00D064DB"/>
    <w:rsid w:val="00D06C9E"/>
    <w:rsid w:val="00D07D1A"/>
    <w:rsid w:val="00D13D96"/>
    <w:rsid w:val="00D14474"/>
    <w:rsid w:val="00D2087F"/>
    <w:rsid w:val="00D20DE0"/>
    <w:rsid w:val="00D21A5E"/>
    <w:rsid w:val="00D25F95"/>
    <w:rsid w:val="00D27291"/>
    <w:rsid w:val="00D2766B"/>
    <w:rsid w:val="00D320BC"/>
    <w:rsid w:val="00D33956"/>
    <w:rsid w:val="00D33F89"/>
    <w:rsid w:val="00D3670D"/>
    <w:rsid w:val="00D40D17"/>
    <w:rsid w:val="00D42723"/>
    <w:rsid w:val="00D447DE"/>
    <w:rsid w:val="00D45285"/>
    <w:rsid w:val="00D457E0"/>
    <w:rsid w:val="00D4701E"/>
    <w:rsid w:val="00D5269E"/>
    <w:rsid w:val="00D6222B"/>
    <w:rsid w:val="00D62259"/>
    <w:rsid w:val="00D6271D"/>
    <w:rsid w:val="00D6352D"/>
    <w:rsid w:val="00D648D4"/>
    <w:rsid w:val="00D64F60"/>
    <w:rsid w:val="00D707C2"/>
    <w:rsid w:val="00D72AD9"/>
    <w:rsid w:val="00D737D7"/>
    <w:rsid w:val="00D74C04"/>
    <w:rsid w:val="00D77947"/>
    <w:rsid w:val="00D83F14"/>
    <w:rsid w:val="00D83F9A"/>
    <w:rsid w:val="00D851D6"/>
    <w:rsid w:val="00D9169C"/>
    <w:rsid w:val="00D93A21"/>
    <w:rsid w:val="00D93FE7"/>
    <w:rsid w:val="00D941CD"/>
    <w:rsid w:val="00D96E38"/>
    <w:rsid w:val="00DA30CE"/>
    <w:rsid w:val="00DA3BB9"/>
    <w:rsid w:val="00DA5737"/>
    <w:rsid w:val="00DA5F0B"/>
    <w:rsid w:val="00DA77C5"/>
    <w:rsid w:val="00DB0DC7"/>
    <w:rsid w:val="00DB13C1"/>
    <w:rsid w:val="00DB1D68"/>
    <w:rsid w:val="00DB37B7"/>
    <w:rsid w:val="00DB55FC"/>
    <w:rsid w:val="00DB6DC0"/>
    <w:rsid w:val="00DC188F"/>
    <w:rsid w:val="00DC248B"/>
    <w:rsid w:val="00DC3E1A"/>
    <w:rsid w:val="00DC4AE8"/>
    <w:rsid w:val="00DC5DA2"/>
    <w:rsid w:val="00DC6820"/>
    <w:rsid w:val="00DC6D58"/>
    <w:rsid w:val="00DC7786"/>
    <w:rsid w:val="00DD0548"/>
    <w:rsid w:val="00DD2345"/>
    <w:rsid w:val="00DD517A"/>
    <w:rsid w:val="00DD61AD"/>
    <w:rsid w:val="00DD6831"/>
    <w:rsid w:val="00DD6ACF"/>
    <w:rsid w:val="00DD7286"/>
    <w:rsid w:val="00DD73CE"/>
    <w:rsid w:val="00DD76B2"/>
    <w:rsid w:val="00DE0280"/>
    <w:rsid w:val="00DE0D10"/>
    <w:rsid w:val="00DE22EF"/>
    <w:rsid w:val="00DE3D63"/>
    <w:rsid w:val="00DE456D"/>
    <w:rsid w:val="00DE4B0F"/>
    <w:rsid w:val="00DE5A3E"/>
    <w:rsid w:val="00DF19A9"/>
    <w:rsid w:val="00DF200C"/>
    <w:rsid w:val="00DF2B31"/>
    <w:rsid w:val="00DF2DDC"/>
    <w:rsid w:val="00DF3BF7"/>
    <w:rsid w:val="00DF426F"/>
    <w:rsid w:val="00DF6B74"/>
    <w:rsid w:val="00DF6BAA"/>
    <w:rsid w:val="00E01B95"/>
    <w:rsid w:val="00E03DBA"/>
    <w:rsid w:val="00E03E9E"/>
    <w:rsid w:val="00E040B0"/>
    <w:rsid w:val="00E07BE7"/>
    <w:rsid w:val="00E103E8"/>
    <w:rsid w:val="00E11CDB"/>
    <w:rsid w:val="00E11D13"/>
    <w:rsid w:val="00E1213C"/>
    <w:rsid w:val="00E151B7"/>
    <w:rsid w:val="00E15F17"/>
    <w:rsid w:val="00E2140B"/>
    <w:rsid w:val="00E2318B"/>
    <w:rsid w:val="00E233FC"/>
    <w:rsid w:val="00E23831"/>
    <w:rsid w:val="00E23E77"/>
    <w:rsid w:val="00E27D88"/>
    <w:rsid w:val="00E300E4"/>
    <w:rsid w:val="00E322B0"/>
    <w:rsid w:val="00E329CF"/>
    <w:rsid w:val="00E43019"/>
    <w:rsid w:val="00E43230"/>
    <w:rsid w:val="00E51C20"/>
    <w:rsid w:val="00E52C42"/>
    <w:rsid w:val="00E55921"/>
    <w:rsid w:val="00E56EF3"/>
    <w:rsid w:val="00E607B8"/>
    <w:rsid w:val="00E60ADA"/>
    <w:rsid w:val="00E6127D"/>
    <w:rsid w:val="00E61B86"/>
    <w:rsid w:val="00E6200C"/>
    <w:rsid w:val="00E6256B"/>
    <w:rsid w:val="00E63229"/>
    <w:rsid w:val="00E6487D"/>
    <w:rsid w:val="00E70F0D"/>
    <w:rsid w:val="00E730AB"/>
    <w:rsid w:val="00E7688F"/>
    <w:rsid w:val="00E81657"/>
    <w:rsid w:val="00E8200E"/>
    <w:rsid w:val="00E87212"/>
    <w:rsid w:val="00E90ED5"/>
    <w:rsid w:val="00E92F28"/>
    <w:rsid w:val="00E93B68"/>
    <w:rsid w:val="00E958B9"/>
    <w:rsid w:val="00EA0539"/>
    <w:rsid w:val="00EA0C5C"/>
    <w:rsid w:val="00EA23ED"/>
    <w:rsid w:val="00EA2CDC"/>
    <w:rsid w:val="00EA3A08"/>
    <w:rsid w:val="00EA4A19"/>
    <w:rsid w:val="00EA78E2"/>
    <w:rsid w:val="00EB2BBF"/>
    <w:rsid w:val="00EB2FCB"/>
    <w:rsid w:val="00EB5154"/>
    <w:rsid w:val="00EB5D10"/>
    <w:rsid w:val="00EB719B"/>
    <w:rsid w:val="00EB77BD"/>
    <w:rsid w:val="00EB7DCE"/>
    <w:rsid w:val="00EC0240"/>
    <w:rsid w:val="00EC03E6"/>
    <w:rsid w:val="00EC398D"/>
    <w:rsid w:val="00EC72D4"/>
    <w:rsid w:val="00EC7E10"/>
    <w:rsid w:val="00ED2A3E"/>
    <w:rsid w:val="00ED5277"/>
    <w:rsid w:val="00ED6E89"/>
    <w:rsid w:val="00ED6FFA"/>
    <w:rsid w:val="00ED7807"/>
    <w:rsid w:val="00EE0FE9"/>
    <w:rsid w:val="00EE13B8"/>
    <w:rsid w:val="00EE210A"/>
    <w:rsid w:val="00EE291C"/>
    <w:rsid w:val="00EE348D"/>
    <w:rsid w:val="00EE44A9"/>
    <w:rsid w:val="00EE49F6"/>
    <w:rsid w:val="00EE51A5"/>
    <w:rsid w:val="00EE5A06"/>
    <w:rsid w:val="00EE6988"/>
    <w:rsid w:val="00EF0093"/>
    <w:rsid w:val="00EF08B1"/>
    <w:rsid w:val="00EF2382"/>
    <w:rsid w:val="00EF2E28"/>
    <w:rsid w:val="00EF46D6"/>
    <w:rsid w:val="00EF7D33"/>
    <w:rsid w:val="00EF7E86"/>
    <w:rsid w:val="00F03D42"/>
    <w:rsid w:val="00F104A4"/>
    <w:rsid w:val="00F11468"/>
    <w:rsid w:val="00F141EC"/>
    <w:rsid w:val="00F14956"/>
    <w:rsid w:val="00F163F9"/>
    <w:rsid w:val="00F22634"/>
    <w:rsid w:val="00F2292D"/>
    <w:rsid w:val="00F265D8"/>
    <w:rsid w:val="00F31BBA"/>
    <w:rsid w:val="00F32934"/>
    <w:rsid w:val="00F3293C"/>
    <w:rsid w:val="00F32CA4"/>
    <w:rsid w:val="00F34CBF"/>
    <w:rsid w:val="00F36695"/>
    <w:rsid w:val="00F37B9A"/>
    <w:rsid w:val="00F37D48"/>
    <w:rsid w:val="00F37FB2"/>
    <w:rsid w:val="00F42DE6"/>
    <w:rsid w:val="00F453E4"/>
    <w:rsid w:val="00F45A9C"/>
    <w:rsid w:val="00F50BE9"/>
    <w:rsid w:val="00F51566"/>
    <w:rsid w:val="00F51D7C"/>
    <w:rsid w:val="00F56868"/>
    <w:rsid w:val="00F57E5C"/>
    <w:rsid w:val="00F61BE9"/>
    <w:rsid w:val="00F62E20"/>
    <w:rsid w:val="00F657D6"/>
    <w:rsid w:val="00F65E6B"/>
    <w:rsid w:val="00F66825"/>
    <w:rsid w:val="00F67769"/>
    <w:rsid w:val="00F719EE"/>
    <w:rsid w:val="00F71CB6"/>
    <w:rsid w:val="00F760B1"/>
    <w:rsid w:val="00F7612B"/>
    <w:rsid w:val="00F76C94"/>
    <w:rsid w:val="00F85A89"/>
    <w:rsid w:val="00F9053A"/>
    <w:rsid w:val="00F934CA"/>
    <w:rsid w:val="00F95C70"/>
    <w:rsid w:val="00F97A00"/>
    <w:rsid w:val="00FA04F0"/>
    <w:rsid w:val="00FA0F7A"/>
    <w:rsid w:val="00FA193F"/>
    <w:rsid w:val="00FA47E5"/>
    <w:rsid w:val="00FA487A"/>
    <w:rsid w:val="00FA494E"/>
    <w:rsid w:val="00FA554E"/>
    <w:rsid w:val="00FA6107"/>
    <w:rsid w:val="00FA76C0"/>
    <w:rsid w:val="00FA78D6"/>
    <w:rsid w:val="00FB2F23"/>
    <w:rsid w:val="00FB4927"/>
    <w:rsid w:val="00FB4ABE"/>
    <w:rsid w:val="00FB72FB"/>
    <w:rsid w:val="00FC0432"/>
    <w:rsid w:val="00FC09FF"/>
    <w:rsid w:val="00FC40D8"/>
    <w:rsid w:val="00FC756D"/>
    <w:rsid w:val="00FD0CE7"/>
    <w:rsid w:val="00FD6AB1"/>
    <w:rsid w:val="00FD7843"/>
    <w:rsid w:val="00FE3DF6"/>
    <w:rsid w:val="00FE423D"/>
    <w:rsid w:val="00FE6727"/>
    <w:rsid w:val="00FE6A6F"/>
    <w:rsid w:val="00FF0DAB"/>
    <w:rsid w:val="00FF346F"/>
    <w:rsid w:val="00FF3553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A03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9A216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4">
    <w:name w:val="Основной текст + Полужирный4"/>
    <w:basedOn w:val="a0"/>
    <w:uiPriority w:val="99"/>
    <w:rsid w:val="00CF6CF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Candara">
    <w:name w:val="Основной текст + Candara"/>
    <w:aliases w:val="14,5 pt1,Интервал 0 pt1"/>
    <w:basedOn w:val="a0"/>
    <w:uiPriority w:val="99"/>
    <w:rsid w:val="00CF6CF3"/>
    <w:rPr>
      <w:rFonts w:ascii="Candara" w:hAnsi="Candara" w:cs="Candara" w:hint="default"/>
      <w:spacing w:val="-10"/>
      <w:sz w:val="29"/>
      <w:szCs w:val="29"/>
    </w:rPr>
  </w:style>
  <w:style w:type="character" w:styleId="a9">
    <w:name w:val="Hyperlink"/>
    <w:basedOn w:val="a0"/>
    <w:uiPriority w:val="99"/>
    <w:semiHidden/>
    <w:unhideWhenUsed/>
    <w:rsid w:val="00045A4B"/>
    <w:rPr>
      <w:color w:val="0000FF"/>
      <w:u w:val="single"/>
    </w:rPr>
  </w:style>
  <w:style w:type="paragraph" w:customStyle="1" w:styleId="formattext">
    <w:name w:val="formattext"/>
    <w:basedOn w:val="a"/>
    <w:rsid w:val="00D4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2B4817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rsid w:val="007C6151"/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7C6151"/>
    <w:pPr>
      <w:widowControl w:val="0"/>
      <w:spacing w:after="0" w:line="468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rsid w:val="007C6151"/>
    <w:rPr>
      <w:rFonts w:ascii="Times New Roman" w:hAnsi="Times New Roman" w:cs="Times New Roman"/>
      <w:i/>
      <w:iCs/>
      <w:sz w:val="26"/>
      <w:szCs w:val="26"/>
    </w:rPr>
  </w:style>
  <w:style w:type="paragraph" w:customStyle="1" w:styleId="41">
    <w:name w:val="Основной текст (4)1"/>
    <w:basedOn w:val="a"/>
    <w:link w:val="40"/>
    <w:uiPriority w:val="99"/>
    <w:rsid w:val="007C6151"/>
    <w:pPr>
      <w:widowControl w:val="0"/>
      <w:spacing w:before="240" w:after="90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rsid w:val="00E6322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E63229"/>
    <w:pPr>
      <w:widowControl w:val="0"/>
      <w:spacing w:after="0" w:line="468" w:lineRule="exact"/>
      <w:ind w:firstLine="680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a">
    <w:name w:val="Основной текст + Полужирный"/>
    <w:basedOn w:val="11"/>
    <w:uiPriority w:val="99"/>
    <w:rsid w:val="001B45D2"/>
    <w:rPr>
      <w:b/>
      <w:bCs/>
    </w:rPr>
  </w:style>
  <w:style w:type="character" w:customStyle="1" w:styleId="110">
    <w:name w:val="Основной текст + Полужирный11"/>
    <w:basedOn w:val="a0"/>
    <w:uiPriority w:val="99"/>
    <w:rsid w:val="0053549F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072AF1"/>
    <w:pPr>
      <w:spacing w:after="120" w:line="240" w:lineRule="auto"/>
      <w:ind w:left="283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2AF1"/>
    <w:rPr>
      <w:rFonts w:ascii="Gulim" w:eastAsia="Gulim" w:hAnsi="Gulim" w:cs="Gulim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1"/>
    <w:uiPriority w:val="99"/>
    <w:rsid w:val="001B7865"/>
    <w:rPr>
      <w:rFonts w:ascii="Times New Roman" w:hAnsi="Times New Roman" w:cs="Times New Roman"/>
      <w:b/>
      <w:bCs/>
      <w:sz w:val="26"/>
      <w:szCs w:val="26"/>
    </w:rPr>
  </w:style>
  <w:style w:type="character" w:customStyle="1" w:styleId="90">
    <w:name w:val="Основной текст (9) + Не полужирный"/>
    <w:basedOn w:val="9"/>
    <w:uiPriority w:val="99"/>
    <w:rsid w:val="001B7865"/>
  </w:style>
  <w:style w:type="character" w:customStyle="1" w:styleId="92">
    <w:name w:val="Основной текст (9) + Курсив"/>
    <w:basedOn w:val="9"/>
    <w:uiPriority w:val="99"/>
    <w:rsid w:val="001B7865"/>
    <w:rPr>
      <w:i/>
      <w:iCs/>
    </w:rPr>
  </w:style>
  <w:style w:type="paragraph" w:customStyle="1" w:styleId="91">
    <w:name w:val="Основной текст (9)1"/>
    <w:basedOn w:val="a"/>
    <w:link w:val="9"/>
    <w:uiPriority w:val="99"/>
    <w:rsid w:val="001B7865"/>
    <w:pPr>
      <w:widowControl w:val="0"/>
      <w:spacing w:after="0" w:line="464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+ Полужирный6"/>
    <w:basedOn w:val="a0"/>
    <w:uiPriority w:val="99"/>
    <w:rsid w:val="009D537B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rsid w:val="009D537B"/>
    <w:rPr>
      <w:rFonts w:ascii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9D537B"/>
    <w:pPr>
      <w:widowControl w:val="0"/>
      <w:spacing w:before="420" w:after="300" w:line="240" w:lineRule="atLeast"/>
      <w:jc w:val="both"/>
    </w:pPr>
    <w:rPr>
      <w:rFonts w:ascii="Times New Roman" w:hAnsi="Times New Roman" w:cs="Times New Roman"/>
    </w:rPr>
  </w:style>
  <w:style w:type="character" w:customStyle="1" w:styleId="2">
    <w:name w:val="Основной текст + Полужирный2"/>
    <w:basedOn w:val="11"/>
    <w:uiPriority w:val="99"/>
    <w:rsid w:val="009D537B"/>
    <w:rPr>
      <w:b/>
      <w:bCs/>
    </w:rPr>
  </w:style>
  <w:style w:type="character" w:customStyle="1" w:styleId="30">
    <w:name w:val="Основной текст + Полужирный3"/>
    <w:basedOn w:val="a0"/>
    <w:uiPriority w:val="99"/>
    <w:rsid w:val="002766C0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d">
    <w:name w:val="Normal (Web)"/>
    <w:basedOn w:val="a"/>
    <w:uiPriority w:val="99"/>
    <w:unhideWhenUsed/>
    <w:rsid w:val="00565C9B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20F9C"/>
    <w:rPr>
      <w:b/>
      <w:bCs/>
    </w:rPr>
  </w:style>
  <w:style w:type="character" w:customStyle="1" w:styleId="af">
    <w:name w:val="Основной текст_"/>
    <w:basedOn w:val="a0"/>
    <w:link w:val="32"/>
    <w:rsid w:val="00963E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"/>
    <w:rsid w:val="00963E84"/>
    <w:pPr>
      <w:widowControl w:val="0"/>
      <w:shd w:val="clear" w:color="auto" w:fill="FFFFFF"/>
      <w:spacing w:after="240" w:line="49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124A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Основной текст2"/>
    <w:basedOn w:val="af"/>
    <w:rsid w:val="008A606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FontStyle446">
    <w:name w:val="Font Style446"/>
    <w:basedOn w:val="a0"/>
    <w:uiPriority w:val="99"/>
    <w:rsid w:val="00896950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Основной текст1"/>
    <w:basedOn w:val="a"/>
    <w:rsid w:val="005542BE"/>
    <w:pPr>
      <w:widowControl w:val="0"/>
      <w:shd w:val="clear" w:color="auto" w:fill="FFFFFF"/>
      <w:spacing w:after="30" w:line="374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B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98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6555B-1E65-4D61-B525-7711A6FE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266</cp:revision>
  <cp:lastPrinted>2019-05-20T10:03:00Z</cp:lastPrinted>
  <dcterms:created xsi:type="dcterms:W3CDTF">2019-01-17T14:08:00Z</dcterms:created>
  <dcterms:modified xsi:type="dcterms:W3CDTF">2019-07-08T08:22:00Z</dcterms:modified>
</cp:coreProperties>
</file>