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BC" w:rsidRDefault="00FA06BC" w:rsidP="00FA06BC">
      <w:pPr>
        <w:jc w:val="center"/>
        <w:rPr>
          <w:sz w:val="28"/>
          <w:szCs w:val="28"/>
        </w:rPr>
      </w:pPr>
      <w:r>
        <w:rPr>
          <w:noProof/>
          <w:sz w:val="28"/>
          <w:szCs w:val="28"/>
        </w:rPr>
        <w:drawing>
          <wp:inline distT="0" distB="0" distL="0" distR="0">
            <wp:extent cx="952500" cy="762000"/>
            <wp:effectExtent l="0" t="0" r="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IvReg_small_bw_lin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762000"/>
                    </a:xfrm>
                    <a:prstGeom prst="rect">
                      <a:avLst/>
                    </a:prstGeom>
                    <a:noFill/>
                    <a:ln>
                      <a:noFill/>
                    </a:ln>
                  </pic:spPr>
                </pic:pic>
              </a:graphicData>
            </a:graphic>
          </wp:inline>
        </w:drawing>
      </w:r>
    </w:p>
    <w:p w:rsidR="00FA06BC" w:rsidRDefault="00FA06BC" w:rsidP="00FA06BC">
      <w:pPr>
        <w:jc w:val="center"/>
        <w:rPr>
          <w:sz w:val="28"/>
          <w:szCs w:val="28"/>
        </w:rPr>
      </w:pPr>
    </w:p>
    <w:p w:rsidR="00FA06BC" w:rsidRDefault="00FA06BC" w:rsidP="00FA06BC">
      <w:pPr>
        <w:pStyle w:val="a3"/>
        <w:jc w:val="center"/>
        <w:rPr>
          <w:b/>
          <w:bCs/>
          <w:spacing w:val="20"/>
          <w:sz w:val="36"/>
          <w:szCs w:val="36"/>
          <w:u w:val="single"/>
        </w:rPr>
      </w:pPr>
      <w:r>
        <w:rPr>
          <w:b/>
          <w:bCs/>
          <w:spacing w:val="20"/>
          <w:sz w:val="36"/>
          <w:szCs w:val="36"/>
          <w:u w:val="single"/>
        </w:rPr>
        <w:t>ПРАВИТЕЛЬСТВО ИВАНОВСКОЙ ОБЛАСТИ</w:t>
      </w:r>
    </w:p>
    <w:p w:rsidR="00FA06BC" w:rsidRPr="007B53BF" w:rsidRDefault="00FA06BC" w:rsidP="00FA06BC">
      <w:pPr>
        <w:pStyle w:val="a3"/>
        <w:jc w:val="center"/>
        <w:rPr>
          <w:spacing w:val="20"/>
          <w:sz w:val="28"/>
          <w:szCs w:val="28"/>
        </w:rPr>
      </w:pPr>
    </w:p>
    <w:p w:rsidR="00FA06BC" w:rsidRPr="000B2974" w:rsidRDefault="00FA06BC" w:rsidP="00FA06BC">
      <w:pPr>
        <w:pStyle w:val="a3"/>
        <w:jc w:val="center"/>
        <w:rPr>
          <w:b/>
          <w:bCs/>
          <w:spacing w:val="34"/>
          <w:sz w:val="36"/>
          <w:szCs w:val="36"/>
        </w:rPr>
      </w:pPr>
      <w:r>
        <w:rPr>
          <w:b/>
          <w:bCs/>
          <w:spacing w:val="34"/>
          <w:sz w:val="36"/>
          <w:szCs w:val="36"/>
        </w:rPr>
        <w:t>ПОСТАНОВЛЕНИЕ</w:t>
      </w:r>
    </w:p>
    <w:p w:rsidR="00FA06BC" w:rsidRDefault="00FA06BC" w:rsidP="00FA06BC">
      <w:pPr>
        <w:pStyle w:val="a3"/>
        <w:jc w:val="center"/>
        <w:rPr>
          <w:spacing w:val="34"/>
          <w:sz w:val="28"/>
          <w:szCs w:val="28"/>
        </w:rPr>
      </w:pPr>
    </w:p>
    <w:p w:rsidR="0019703A" w:rsidRPr="00174AA9" w:rsidRDefault="0019703A" w:rsidP="00FA06BC">
      <w:pPr>
        <w:pStyle w:val="a3"/>
        <w:jc w:val="center"/>
        <w:rPr>
          <w:spacing w:val="34"/>
          <w:sz w:val="28"/>
          <w:szCs w:val="28"/>
        </w:rPr>
      </w:pPr>
    </w:p>
    <w:tbl>
      <w:tblPr>
        <w:tblW w:w="0" w:type="auto"/>
        <w:tblInd w:w="-106" w:type="dxa"/>
        <w:tblLayout w:type="fixed"/>
        <w:tblLook w:val="0000"/>
      </w:tblPr>
      <w:tblGrid>
        <w:gridCol w:w="9180"/>
      </w:tblGrid>
      <w:tr w:rsidR="00FA06BC" w:rsidTr="00FF693F">
        <w:tc>
          <w:tcPr>
            <w:tcW w:w="9180" w:type="dxa"/>
          </w:tcPr>
          <w:p w:rsidR="00FA06BC" w:rsidRDefault="00FA06BC" w:rsidP="00FF693F">
            <w:pPr>
              <w:jc w:val="center"/>
              <w:rPr>
                <w:sz w:val="28"/>
                <w:szCs w:val="28"/>
              </w:rPr>
            </w:pPr>
            <w:r>
              <w:rPr>
                <w:sz w:val="28"/>
                <w:szCs w:val="28"/>
              </w:rPr>
              <w:t xml:space="preserve">от _______________ № </w:t>
            </w:r>
            <w:proofErr w:type="spellStart"/>
            <w:r>
              <w:rPr>
                <w:sz w:val="28"/>
                <w:szCs w:val="28"/>
              </w:rPr>
              <w:t>______</w:t>
            </w:r>
            <w:proofErr w:type="gramStart"/>
            <w:r>
              <w:rPr>
                <w:sz w:val="28"/>
                <w:szCs w:val="28"/>
              </w:rPr>
              <w:t>_-</w:t>
            </w:r>
            <w:proofErr w:type="gramEnd"/>
            <w:r>
              <w:rPr>
                <w:sz w:val="28"/>
                <w:szCs w:val="28"/>
              </w:rPr>
              <w:t>п</w:t>
            </w:r>
            <w:proofErr w:type="spellEnd"/>
          </w:p>
          <w:p w:rsidR="00FA06BC" w:rsidRDefault="00FA06BC" w:rsidP="00FF693F">
            <w:pPr>
              <w:jc w:val="center"/>
              <w:rPr>
                <w:sz w:val="28"/>
                <w:szCs w:val="28"/>
              </w:rPr>
            </w:pPr>
            <w:r>
              <w:rPr>
                <w:sz w:val="28"/>
                <w:szCs w:val="28"/>
              </w:rPr>
              <w:t>г. Иваново</w:t>
            </w:r>
          </w:p>
        </w:tc>
      </w:tr>
    </w:tbl>
    <w:p w:rsidR="00FA06BC" w:rsidRDefault="00FA06BC" w:rsidP="00FA06BC">
      <w:pPr>
        <w:jc w:val="center"/>
        <w:rPr>
          <w:sz w:val="28"/>
          <w:szCs w:val="28"/>
        </w:rPr>
      </w:pPr>
    </w:p>
    <w:tbl>
      <w:tblPr>
        <w:tblW w:w="0" w:type="auto"/>
        <w:tblInd w:w="-106" w:type="dxa"/>
        <w:tblLayout w:type="fixed"/>
        <w:tblLook w:val="0000"/>
      </w:tblPr>
      <w:tblGrid>
        <w:gridCol w:w="9180"/>
      </w:tblGrid>
      <w:tr w:rsidR="00FA06BC" w:rsidTr="00FF693F">
        <w:tc>
          <w:tcPr>
            <w:tcW w:w="9180" w:type="dxa"/>
          </w:tcPr>
          <w:p w:rsidR="00FA06BC" w:rsidRDefault="00FA06BC" w:rsidP="00FF693F">
            <w:pPr>
              <w:jc w:val="center"/>
              <w:rPr>
                <w:b/>
                <w:bCs/>
                <w:sz w:val="28"/>
                <w:szCs w:val="28"/>
              </w:rPr>
            </w:pPr>
            <w:r w:rsidRPr="0076137B">
              <w:rPr>
                <w:b/>
                <w:bCs/>
                <w:sz w:val="28"/>
                <w:szCs w:val="28"/>
              </w:rPr>
              <w:t xml:space="preserve">Об утверждении </w:t>
            </w:r>
            <w:r>
              <w:rPr>
                <w:b/>
                <w:bCs/>
                <w:sz w:val="28"/>
                <w:szCs w:val="28"/>
              </w:rPr>
              <w:t xml:space="preserve">региональной </w:t>
            </w:r>
            <w:r w:rsidRPr="0076137B">
              <w:rPr>
                <w:b/>
                <w:bCs/>
                <w:sz w:val="28"/>
                <w:szCs w:val="28"/>
              </w:rPr>
              <w:t>программы</w:t>
            </w:r>
            <w:r>
              <w:rPr>
                <w:b/>
                <w:bCs/>
                <w:sz w:val="28"/>
                <w:szCs w:val="28"/>
              </w:rPr>
              <w:t xml:space="preserve"> Ивановской области</w:t>
            </w:r>
          </w:p>
          <w:p w:rsidR="00FA06BC" w:rsidRDefault="00FA06BC" w:rsidP="00B67B3E">
            <w:pPr>
              <w:jc w:val="center"/>
              <w:rPr>
                <w:b/>
                <w:bCs/>
                <w:sz w:val="28"/>
                <w:szCs w:val="28"/>
              </w:rPr>
            </w:pPr>
            <w:r>
              <w:rPr>
                <w:b/>
                <w:bCs/>
                <w:sz w:val="28"/>
                <w:szCs w:val="28"/>
              </w:rPr>
              <w:t>«</w:t>
            </w:r>
            <w:r>
              <w:rPr>
                <w:b/>
                <w:bCs/>
                <w:color w:val="000000"/>
                <w:sz w:val="28"/>
                <w:szCs w:val="28"/>
              </w:rPr>
              <w:t xml:space="preserve">Борьба с </w:t>
            </w:r>
            <w:proofErr w:type="spellStart"/>
            <w:proofErr w:type="gramStart"/>
            <w:r>
              <w:rPr>
                <w:b/>
                <w:bCs/>
                <w:color w:val="000000"/>
                <w:sz w:val="28"/>
                <w:szCs w:val="28"/>
              </w:rPr>
              <w:t>сердечно-сосудистыми</w:t>
            </w:r>
            <w:proofErr w:type="spellEnd"/>
            <w:proofErr w:type="gramEnd"/>
            <w:r>
              <w:rPr>
                <w:b/>
                <w:bCs/>
                <w:color w:val="000000"/>
                <w:sz w:val="28"/>
                <w:szCs w:val="28"/>
              </w:rPr>
              <w:t xml:space="preserve"> заболеваниями</w:t>
            </w:r>
            <w:r>
              <w:rPr>
                <w:b/>
                <w:bCs/>
                <w:sz w:val="28"/>
                <w:szCs w:val="28"/>
              </w:rPr>
              <w:t>»</w:t>
            </w:r>
          </w:p>
        </w:tc>
      </w:tr>
    </w:tbl>
    <w:p w:rsidR="00FA06BC" w:rsidRPr="00B67B3E" w:rsidRDefault="00FA06BC" w:rsidP="00B67B3E">
      <w:pPr>
        <w:jc w:val="center"/>
        <w:rPr>
          <w:bCs/>
          <w:sz w:val="28"/>
          <w:szCs w:val="28"/>
        </w:rPr>
      </w:pPr>
    </w:p>
    <w:p w:rsidR="00FA06BC" w:rsidRPr="00B67B3E" w:rsidRDefault="00FA06BC" w:rsidP="00B67B3E">
      <w:pPr>
        <w:jc w:val="center"/>
        <w:rPr>
          <w:sz w:val="28"/>
          <w:szCs w:val="28"/>
        </w:rPr>
      </w:pPr>
    </w:p>
    <w:tbl>
      <w:tblPr>
        <w:tblW w:w="0" w:type="auto"/>
        <w:tblInd w:w="-106" w:type="dxa"/>
        <w:tblLayout w:type="fixed"/>
        <w:tblLook w:val="0000"/>
      </w:tblPr>
      <w:tblGrid>
        <w:gridCol w:w="9180"/>
      </w:tblGrid>
      <w:tr w:rsidR="00FA06BC" w:rsidTr="00FF693F">
        <w:tc>
          <w:tcPr>
            <w:tcW w:w="9180" w:type="dxa"/>
          </w:tcPr>
          <w:p w:rsidR="00FA06BC" w:rsidRDefault="00FA06BC" w:rsidP="00FF693F">
            <w:pPr>
              <w:ind w:firstLine="709"/>
              <w:jc w:val="both"/>
              <w:rPr>
                <w:b/>
                <w:bCs/>
                <w:color w:val="000000"/>
                <w:spacing w:val="-2"/>
                <w:sz w:val="28"/>
                <w:szCs w:val="28"/>
              </w:rPr>
            </w:pPr>
            <w:r w:rsidRPr="0076137B">
              <w:rPr>
                <w:sz w:val="28"/>
                <w:szCs w:val="28"/>
              </w:rPr>
              <w:t xml:space="preserve">Во исполнение </w:t>
            </w:r>
            <w:r>
              <w:rPr>
                <w:sz w:val="28"/>
                <w:szCs w:val="28"/>
              </w:rPr>
              <w:t xml:space="preserve">федерального проекта </w:t>
            </w:r>
            <w:r w:rsidRPr="003A3C9D">
              <w:rPr>
                <w:sz w:val="28"/>
                <w:szCs w:val="28"/>
              </w:rPr>
              <w:t xml:space="preserve">«Борьба с </w:t>
            </w:r>
            <w:proofErr w:type="spellStart"/>
            <w:r w:rsidRPr="003A3C9D">
              <w:rPr>
                <w:sz w:val="28"/>
                <w:szCs w:val="28"/>
              </w:rPr>
              <w:t>сердечно-сосудистыми</w:t>
            </w:r>
            <w:proofErr w:type="spellEnd"/>
            <w:r w:rsidRPr="003A3C9D">
              <w:rPr>
                <w:sz w:val="28"/>
                <w:szCs w:val="28"/>
              </w:rPr>
              <w:t xml:space="preserve"> заболеваниями»</w:t>
            </w:r>
            <w:r>
              <w:rPr>
                <w:sz w:val="28"/>
                <w:szCs w:val="28"/>
              </w:rPr>
              <w:t xml:space="preserve">, утвержденного </w:t>
            </w:r>
            <w:r w:rsidRPr="003A3C9D">
              <w:rPr>
                <w:sz w:val="28"/>
                <w:szCs w:val="28"/>
              </w:rPr>
              <w:t>14</w:t>
            </w:r>
            <w:r>
              <w:rPr>
                <w:sz w:val="28"/>
                <w:szCs w:val="28"/>
              </w:rPr>
              <w:t>.12.2018 п</w:t>
            </w:r>
            <w:r w:rsidRPr="003A3C9D">
              <w:rPr>
                <w:sz w:val="28"/>
                <w:szCs w:val="28"/>
              </w:rPr>
              <w:t xml:space="preserve">ротоколом </w:t>
            </w:r>
            <w:r>
              <w:rPr>
                <w:sz w:val="28"/>
                <w:szCs w:val="28"/>
              </w:rPr>
              <w:t xml:space="preserve">№ 3 на </w:t>
            </w:r>
            <w:r w:rsidRPr="003A3C9D">
              <w:rPr>
                <w:sz w:val="28"/>
                <w:szCs w:val="28"/>
              </w:rPr>
              <w:t>заседани</w:t>
            </w:r>
            <w:r>
              <w:rPr>
                <w:sz w:val="28"/>
                <w:szCs w:val="28"/>
              </w:rPr>
              <w:t>и</w:t>
            </w:r>
            <w:r w:rsidRPr="003A3C9D">
              <w:rPr>
                <w:sz w:val="28"/>
                <w:szCs w:val="28"/>
              </w:rPr>
              <w:t xml:space="preserve"> </w:t>
            </w:r>
            <w:r>
              <w:rPr>
                <w:sz w:val="28"/>
                <w:szCs w:val="28"/>
              </w:rPr>
              <w:t>П</w:t>
            </w:r>
            <w:r w:rsidRPr="003A3C9D">
              <w:rPr>
                <w:sz w:val="28"/>
                <w:szCs w:val="28"/>
              </w:rPr>
              <w:t>роектного комитета по национал</w:t>
            </w:r>
            <w:r>
              <w:rPr>
                <w:sz w:val="28"/>
                <w:szCs w:val="28"/>
              </w:rPr>
              <w:t>ьному проекту «Здравоохранение», и регионального проекта Ивановской области «</w:t>
            </w:r>
            <w:r w:rsidRPr="003A3C9D">
              <w:rPr>
                <w:sz w:val="28"/>
                <w:szCs w:val="28"/>
              </w:rPr>
              <w:t xml:space="preserve">Борьба с </w:t>
            </w:r>
            <w:proofErr w:type="spellStart"/>
            <w:r w:rsidRPr="003A3C9D">
              <w:rPr>
                <w:sz w:val="28"/>
                <w:szCs w:val="28"/>
              </w:rPr>
              <w:t>сердечно-сосудистыми</w:t>
            </w:r>
            <w:proofErr w:type="spellEnd"/>
            <w:r w:rsidRPr="003A3C9D">
              <w:rPr>
                <w:sz w:val="28"/>
                <w:szCs w:val="28"/>
              </w:rPr>
              <w:t xml:space="preserve"> заболеваниями</w:t>
            </w:r>
            <w:r>
              <w:rPr>
                <w:sz w:val="28"/>
                <w:szCs w:val="28"/>
              </w:rPr>
              <w:t>»</w:t>
            </w:r>
            <w:r w:rsidRPr="003A3C9D">
              <w:rPr>
                <w:sz w:val="28"/>
                <w:szCs w:val="28"/>
              </w:rPr>
              <w:t xml:space="preserve"> </w:t>
            </w:r>
            <w:r>
              <w:rPr>
                <w:color w:val="000000"/>
                <w:spacing w:val="-2"/>
                <w:sz w:val="28"/>
                <w:szCs w:val="28"/>
              </w:rPr>
              <w:t xml:space="preserve">Правительство Ивановской области </w:t>
            </w:r>
            <w:proofErr w:type="spellStart"/>
            <w:proofErr w:type="gramStart"/>
            <w:r w:rsidRPr="00180D4C">
              <w:rPr>
                <w:b/>
                <w:bCs/>
                <w:color w:val="000000"/>
                <w:spacing w:val="-2"/>
                <w:sz w:val="28"/>
                <w:szCs w:val="28"/>
              </w:rPr>
              <w:t>п</w:t>
            </w:r>
            <w:proofErr w:type="spellEnd"/>
            <w:proofErr w:type="gramEnd"/>
            <w:r w:rsidRPr="00180D4C">
              <w:rPr>
                <w:b/>
                <w:bCs/>
                <w:color w:val="000000"/>
                <w:spacing w:val="-2"/>
                <w:sz w:val="28"/>
                <w:szCs w:val="28"/>
              </w:rPr>
              <w:t xml:space="preserve"> о с т а </w:t>
            </w:r>
            <w:proofErr w:type="spellStart"/>
            <w:r w:rsidRPr="00180D4C">
              <w:rPr>
                <w:b/>
                <w:bCs/>
                <w:color w:val="000000"/>
                <w:spacing w:val="-2"/>
                <w:sz w:val="28"/>
                <w:szCs w:val="28"/>
              </w:rPr>
              <w:t>н</w:t>
            </w:r>
            <w:proofErr w:type="spellEnd"/>
            <w:r w:rsidRPr="00180D4C">
              <w:rPr>
                <w:b/>
                <w:bCs/>
                <w:color w:val="000000"/>
                <w:spacing w:val="-2"/>
                <w:sz w:val="28"/>
                <w:szCs w:val="28"/>
              </w:rPr>
              <w:t xml:space="preserve"> о в л я е т</w:t>
            </w:r>
            <w:r>
              <w:rPr>
                <w:b/>
                <w:bCs/>
                <w:color w:val="000000"/>
                <w:spacing w:val="-2"/>
                <w:sz w:val="28"/>
                <w:szCs w:val="28"/>
              </w:rPr>
              <w:t>:</w:t>
            </w:r>
          </w:p>
          <w:p w:rsidR="00FA06BC" w:rsidRDefault="00FA06BC" w:rsidP="00FF693F">
            <w:pPr>
              <w:pStyle w:val="a5"/>
              <w:ind w:firstLine="709"/>
            </w:pPr>
            <w:r w:rsidRPr="00180D4C">
              <w:rPr>
                <w:color w:val="000000"/>
                <w:spacing w:val="-2"/>
              </w:rPr>
              <w:t xml:space="preserve">Утвердить региональную программу </w:t>
            </w:r>
            <w:r>
              <w:rPr>
                <w:color w:val="000000"/>
                <w:spacing w:val="-2"/>
              </w:rPr>
              <w:t xml:space="preserve">Ивановской области </w:t>
            </w:r>
            <w:r w:rsidRPr="00E31DD1">
              <w:rPr>
                <w:color w:val="000000"/>
                <w:spacing w:val="-2"/>
              </w:rPr>
              <w:t xml:space="preserve">«Борьба с </w:t>
            </w:r>
            <w:proofErr w:type="spellStart"/>
            <w:proofErr w:type="gramStart"/>
            <w:r w:rsidRPr="00E31DD1">
              <w:rPr>
                <w:color w:val="000000"/>
                <w:spacing w:val="-2"/>
              </w:rPr>
              <w:t>сердечно-сосудистыми</w:t>
            </w:r>
            <w:proofErr w:type="spellEnd"/>
            <w:proofErr w:type="gramEnd"/>
            <w:r w:rsidRPr="00E31DD1">
              <w:rPr>
                <w:color w:val="000000"/>
                <w:spacing w:val="-2"/>
              </w:rPr>
              <w:t xml:space="preserve"> заболеваниями»</w:t>
            </w:r>
            <w:r>
              <w:rPr>
                <w:color w:val="000000"/>
                <w:spacing w:val="-2"/>
              </w:rPr>
              <w:t xml:space="preserve"> (прилагается)</w:t>
            </w:r>
            <w:r>
              <w:t>.</w:t>
            </w:r>
          </w:p>
        </w:tc>
      </w:tr>
    </w:tbl>
    <w:p w:rsidR="00FA06BC" w:rsidRDefault="00FA06BC" w:rsidP="00FA06BC">
      <w:pPr>
        <w:pStyle w:val="a5"/>
      </w:pPr>
    </w:p>
    <w:p w:rsidR="00FA06BC" w:rsidRDefault="00FA06BC" w:rsidP="00FA06BC">
      <w:pPr>
        <w:pStyle w:val="a5"/>
      </w:pPr>
    </w:p>
    <w:p w:rsidR="00FA06BC" w:rsidRDefault="00FA06BC" w:rsidP="00FA06BC">
      <w:pPr>
        <w:pStyle w:val="a5"/>
      </w:pPr>
    </w:p>
    <w:tbl>
      <w:tblPr>
        <w:tblW w:w="9178" w:type="dxa"/>
        <w:tblInd w:w="-106" w:type="dxa"/>
        <w:tblLayout w:type="fixed"/>
        <w:tblLook w:val="00A0"/>
      </w:tblPr>
      <w:tblGrid>
        <w:gridCol w:w="4590"/>
        <w:gridCol w:w="4588"/>
      </w:tblGrid>
      <w:tr w:rsidR="00FA06BC" w:rsidRPr="00AA6283" w:rsidTr="00FF693F">
        <w:tc>
          <w:tcPr>
            <w:tcW w:w="4590" w:type="dxa"/>
          </w:tcPr>
          <w:p w:rsidR="00FA06BC" w:rsidRPr="00412681" w:rsidRDefault="00FA06BC" w:rsidP="00FF693F">
            <w:pPr>
              <w:pStyle w:val="a5"/>
              <w:ind w:right="-156" w:firstLine="0"/>
              <w:jc w:val="left"/>
              <w:rPr>
                <w:b/>
                <w:bCs/>
              </w:rPr>
            </w:pPr>
            <w:r w:rsidRPr="00412681">
              <w:rPr>
                <w:b/>
                <w:bCs/>
              </w:rPr>
              <w:t>Губернатор</w:t>
            </w:r>
          </w:p>
          <w:p w:rsidR="00FA06BC" w:rsidRPr="00412681" w:rsidRDefault="00FA06BC" w:rsidP="00FF693F">
            <w:pPr>
              <w:pStyle w:val="a5"/>
              <w:ind w:right="-156" w:firstLine="0"/>
              <w:jc w:val="left"/>
              <w:rPr>
                <w:b/>
                <w:bCs/>
              </w:rPr>
            </w:pPr>
            <w:r w:rsidRPr="00412681">
              <w:rPr>
                <w:b/>
                <w:bCs/>
              </w:rPr>
              <w:t>Ивановской области</w:t>
            </w:r>
          </w:p>
        </w:tc>
        <w:tc>
          <w:tcPr>
            <w:tcW w:w="4588" w:type="dxa"/>
          </w:tcPr>
          <w:p w:rsidR="00FA06BC" w:rsidRPr="00412681" w:rsidRDefault="00FA06BC" w:rsidP="00FF693F">
            <w:pPr>
              <w:pStyle w:val="a5"/>
              <w:ind w:firstLine="0"/>
              <w:jc w:val="right"/>
              <w:rPr>
                <w:b/>
                <w:bCs/>
              </w:rPr>
            </w:pPr>
          </w:p>
          <w:p w:rsidR="00FA06BC" w:rsidRPr="00B14C94" w:rsidRDefault="00FA06BC" w:rsidP="00B14C94">
            <w:pPr>
              <w:pStyle w:val="a5"/>
              <w:ind w:firstLine="0"/>
              <w:jc w:val="right"/>
              <w:rPr>
                <w:b/>
                <w:bCs/>
              </w:rPr>
            </w:pPr>
            <w:r w:rsidRPr="00412681">
              <w:rPr>
                <w:b/>
                <w:bCs/>
              </w:rPr>
              <w:t>С.С. Воскресенский</w:t>
            </w:r>
          </w:p>
        </w:tc>
      </w:tr>
    </w:tbl>
    <w:p w:rsidR="00FA06BC" w:rsidRDefault="00FA06BC" w:rsidP="00FA06BC">
      <w:pPr>
        <w:jc w:val="right"/>
        <w:rPr>
          <w:sz w:val="28"/>
          <w:szCs w:val="28"/>
        </w:rPr>
      </w:pPr>
    </w:p>
    <w:p w:rsidR="00FA06BC" w:rsidRDefault="00FA06BC" w:rsidP="00FA06BC">
      <w:pPr>
        <w:jc w:val="right"/>
        <w:rPr>
          <w:sz w:val="28"/>
          <w:szCs w:val="28"/>
        </w:rPr>
      </w:pPr>
    </w:p>
    <w:p w:rsidR="00FA06BC" w:rsidRDefault="00FA06BC" w:rsidP="00FA06BC">
      <w:pPr>
        <w:jc w:val="right"/>
        <w:rPr>
          <w:sz w:val="28"/>
          <w:szCs w:val="28"/>
        </w:rPr>
      </w:pPr>
    </w:p>
    <w:p w:rsidR="00FA06BC" w:rsidRDefault="00FA06BC" w:rsidP="00FA06BC">
      <w:pPr>
        <w:jc w:val="right"/>
        <w:rPr>
          <w:sz w:val="28"/>
          <w:szCs w:val="28"/>
        </w:rPr>
      </w:pPr>
    </w:p>
    <w:p w:rsidR="00FA06BC" w:rsidRDefault="00FA06BC" w:rsidP="00FA06BC">
      <w:pPr>
        <w:jc w:val="right"/>
        <w:rPr>
          <w:sz w:val="28"/>
          <w:szCs w:val="28"/>
        </w:rPr>
      </w:pPr>
    </w:p>
    <w:p w:rsidR="00FA06BC" w:rsidRDefault="00FA06BC" w:rsidP="00FA06BC">
      <w:pPr>
        <w:jc w:val="right"/>
        <w:rPr>
          <w:sz w:val="28"/>
          <w:szCs w:val="28"/>
        </w:rPr>
      </w:pPr>
    </w:p>
    <w:p w:rsidR="00FA06BC" w:rsidRDefault="00FA06BC" w:rsidP="00FA06BC">
      <w:pPr>
        <w:jc w:val="right"/>
        <w:rPr>
          <w:sz w:val="28"/>
          <w:szCs w:val="28"/>
        </w:rPr>
      </w:pPr>
    </w:p>
    <w:p w:rsidR="00FA06BC" w:rsidRDefault="00FA06BC" w:rsidP="00FA06BC">
      <w:pPr>
        <w:jc w:val="right"/>
        <w:rPr>
          <w:sz w:val="28"/>
          <w:szCs w:val="28"/>
        </w:rPr>
      </w:pPr>
    </w:p>
    <w:p w:rsidR="00FA06BC" w:rsidRDefault="00FA06BC" w:rsidP="00FA06BC">
      <w:pPr>
        <w:jc w:val="right"/>
        <w:rPr>
          <w:sz w:val="28"/>
          <w:szCs w:val="28"/>
        </w:rPr>
      </w:pPr>
    </w:p>
    <w:p w:rsidR="00FA06BC" w:rsidRDefault="00FA06BC" w:rsidP="00FA06BC">
      <w:pPr>
        <w:jc w:val="right"/>
        <w:rPr>
          <w:sz w:val="28"/>
          <w:szCs w:val="28"/>
        </w:rPr>
      </w:pPr>
    </w:p>
    <w:p w:rsidR="00FA06BC" w:rsidRDefault="00FA06BC" w:rsidP="00FA06BC">
      <w:pPr>
        <w:jc w:val="right"/>
        <w:rPr>
          <w:sz w:val="28"/>
          <w:szCs w:val="28"/>
        </w:rPr>
      </w:pPr>
    </w:p>
    <w:p w:rsidR="00B14C94" w:rsidRDefault="00B14C94" w:rsidP="00FA06BC">
      <w:pPr>
        <w:jc w:val="right"/>
        <w:rPr>
          <w:sz w:val="28"/>
          <w:szCs w:val="28"/>
        </w:rPr>
      </w:pPr>
    </w:p>
    <w:p w:rsidR="00B14C94" w:rsidRDefault="00B14C94" w:rsidP="00FA06BC">
      <w:pPr>
        <w:jc w:val="right"/>
        <w:rPr>
          <w:sz w:val="28"/>
          <w:szCs w:val="28"/>
        </w:rPr>
      </w:pPr>
    </w:p>
    <w:p w:rsidR="00B14C94" w:rsidRDefault="00B14C94" w:rsidP="00FA06BC">
      <w:pPr>
        <w:jc w:val="right"/>
        <w:rPr>
          <w:sz w:val="28"/>
          <w:szCs w:val="28"/>
        </w:rPr>
      </w:pPr>
    </w:p>
    <w:p w:rsidR="0019703A" w:rsidRDefault="0019703A" w:rsidP="00FA06BC">
      <w:pPr>
        <w:jc w:val="right"/>
        <w:rPr>
          <w:sz w:val="28"/>
          <w:szCs w:val="28"/>
        </w:rPr>
      </w:pPr>
    </w:p>
    <w:p w:rsidR="00FA06BC" w:rsidRDefault="00FA06BC" w:rsidP="00FA06BC">
      <w:pPr>
        <w:jc w:val="right"/>
        <w:rPr>
          <w:sz w:val="28"/>
          <w:szCs w:val="28"/>
        </w:rPr>
      </w:pPr>
    </w:p>
    <w:p w:rsidR="00FA06BC" w:rsidRPr="00C96EE4" w:rsidRDefault="00FA06BC" w:rsidP="00FA06BC">
      <w:pPr>
        <w:jc w:val="right"/>
        <w:rPr>
          <w:sz w:val="28"/>
          <w:szCs w:val="28"/>
        </w:rPr>
      </w:pPr>
      <w:r w:rsidRPr="00C96EE4">
        <w:rPr>
          <w:sz w:val="28"/>
          <w:szCs w:val="28"/>
        </w:rPr>
        <w:lastRenderedPageBreak/>
        <w:t>Приложение к постановлению</w:t>
      </w:r>
    </w:p>
    <w:p w:rsidR="00FA06BC" w:rsidRDefault="00FA06BC" w:rsidP="00FA06BC">
      <w:pPr>
        <w:jc w:val="right"/>
        <w:rPr>
          <w:sz w:val="28"/>
          <w:szCs w:val="28"/>
        </w:rPr>
      </w:pPr>
      <w:r w:rsidRPr="00484707">
        <w:rPr>
          <w:sz w:val="28"/>
          <w:szCs w:val="28"/>
        </w:rPr>
        <w:t>Правительства</w:t>
      </w:r>
      <w:r>
        <w:rPr>
          <w:sz w:val="28"/>
          <w:szCs w:val="28"/>
        </w:rPr>
        <w:t xml:space="preserve"> Ивановской области</w:t>
      </w:r>
    </w:p>
    <w:p w:rsidR="00FA06BC" w:rsidRDefault="00FA06BC" w:rsidP="00FA06BC">
      <w:pPr>
        <w:jc w:val="right"/>
        <w:rPr>
          <w:sz w:val="28"/>
          <w:szCs w:val="28"/>
        </w:rPr>
      </w:pPr>
      <w:r>
        <w:rPr>
          <w:sz w:val="28"/>
          <w:szCs w:val="28"/>
        </w:rPr>
        <w:t xml:space="preserve">от _______________ № </w:t>
      </w:r>
      <w:proofErr w:type="spellStart"/>
      <w:r>
        <w:rPr>
          <w:sz w:val="28"/>
          <w:szCs w:val="28"/>
        </w:rPr>
        <w:t>______</w:t>
      </w:r>
      <w:proofErr w:type="gramStart"/>
      <w:r>
        <w:rPr>
          <w:sz w:val="28"/>
          <w:szCs w:val="28"/>
        </w:rPr>
        <w:t>_-</w:t>
      </w:r>
      <w:proofErr w:type="gramEnd"/>
      <w:r>
        <w:rPr>
          <w:sz w:val="28"/>
          <w:szCs w:val="28"/>
        </w:rPr>
        <w:t>п</w:t>
      </w:r>
      <w:proofErr w:type="spellEnd"/>
    </w:p>
    <w:p w:rsidR="00FA06BC" w:rsidRDefault="00FA06BC" w:rsidP="00FA06BC">
      <w:pPr>
        <w:jc w:val="center"/>
        <w:rPr>
          <w:b/>
          <w:bCs/>
          <w:sz w:val="28"/>
          <w:szCs w:val="28"/>
        </w:rPr>
      </w:pPr>
    </w:p>
    <w:p w:rsidR="00FA06BC" w:rsidRDefault="00FA06BC" w:rsidP="00FA06BC">
      <w:pPr>
        <w:spacing w:line="240" w:lineRule="atLeast"/>
        <w:jc w:val="center"/>
      </w:pPr>
      <w:r>
        <w:rPr>
          <w:b/>
          <w:bCs/>
          <w:color w:val="000000"/>
          <w:sz w:val="28"/>
          <w:szCs w:val="28"/>
        </w:rPr>
        <w:t xml:space="preserve">Региональная программа Ивановской области </w:t>
      </w:r>
    </w:p>
    <w:p w:rsidR="00FA06BC" w:rsidRDefault="00FA06BC" w:rsidP="00FA06BC">
      <w:pPr>
        <w:spacing w:line="240" w:lineRule="atLeast"/>
        <w:jc w:val="center"/>
      </w:pPr>
      <w:r>
        <w:rPr>
          <w:b/>
          <w:bCs/>
          <w:color w:val="000000"/>
          <w:sz w:val="28"/>
          <w:szCs w:val="28"/>
        </w:rPr>
        <w:t xml:space="preserve">«Борьба с </w:t>
      </w:r>
      <w:proofErr w:type="spellStart"/>
      <w:proofErr w:type="gramStart"/>
      <w:r>
        <w:rPr>
          <w:b/>
          <w:bCs/>
          <w:color w:val="000000"/>
          <w:sz w:val="28"/>
          <w:szCs w:val="28"/>
        </w:rPr>
        <w:t>сердечно-сосудистыми</w:t>
      </w:r>
      <w:proofErr w:type="spellEnd"/>
      <w:proofErr w:type="gramEnd"/>
      <w:r>
        <w:rPr>
          <w:b/>
          <w:bCs/>
          <w:color w:val="000000"/>
          <w:sz w:val="28"/>
          <w:szCs w:val="28"/>
        </w:rPr>
        <w:t xml:space="preserve"> заболеваниями»</w:t>
      </w:r>
    </w:p>
    <w:p w:rsidR="00FA06BC" w:rsidRDefault="00FA06BC" w:rsidP="00FA06BC">
      <w:pPr>
        <w:spacing w:line="240" w:lineRule="atLeast"/>
        <w:jc w:val="center"/>
        <w:rPr>
          <w:b/>
          <w:bCs/>
          <w:color w:val="000000"/>
          <w:sz w:val="28"/>
          <w:szCs w:val="28"/>
        </w:rPr>
      </w:pPr>
    </w:p>
    <w:p w:rsidR="00FA06BC" w:rsidRPr="004E287E" w:rsidRDefault="00FA06BC" w:rsidP="00FA06BC">
      <w:pPr>
        <w:spacing w:line="240" w:lineRule="atLeast"/>
        <w:jc w:val="center"/>
        <w:rPr>
          <w:b/>
          <w:bCs/>
        </w:rPr>
      </w:pPr>
      <w:r w:rsidRPr="004E287E">
        <w:rPr>
          <w:b/>
          <w:bCs/>
          <w:color w:val="000000"/>
          <w:sz w:val="28"/>
          <w:szCs w:val="28"/>
        </w:rPr>
        <w:t>1. Паспорт региональной программы</w:t>
      </w:r>
    </w:p>
    <w:tbl>
      <w:tblPr>
        <w:tblW w:w="9420" w:type="dxa"/>
        <w:tblInd w:w="-103" w:type="dxa"/>
        <w:tblLayout w:type="fixed"/>
        <w:tblCellMar>
          <w:left w:w="103" w:type="dxa"/>
        </w:tblCellMar>
        <w:tblLook w:val="0000"/>
      </w:tblPr>
      <w:tblGrid>
        <w:gridCol w:w="5040"/>
        <w:gridCol w:w="4380"/>
      </w:tblGrid>
      <w:tr w:rsidR="00FA06BC" w:rsidTr="00FF693F">
        <w:trPr>
          <w:cantSplit/>
        </w:trPr>
        <w:tc>
          <w:tcPr>
            <w:tcW w:w="5040" w:type="dxa"/>
            <w:tcBorders>
              <w:top w:val="single" w:sz="4" w:space="0" w:color="00000A"/>
              <w:left w:val="single" w:sz="4" w:space="0" w:color="00000A"/>
              <w:bottom w:val="single" w:sz="4" w:space="0" w:color="00000A"/>
            </w:tcBorders>
            <w:vAlign w:val="center"/>
          </w:tcPr>
          <w:p w:rsidR="00FA06BC" w:rsidRDefault="00FA06BC" w:rsidP="00FF693F">
            <w:pPr>
              <w:spacing w:after="60" w:line="240" w:lineRule="atLeast"/>
              <w:jc w:val="both"/>
            </w:pPr>
            <w:r>
              <w:rPr>
                <w:color w:val="000000"/>
                <w:sz w:val="28"/>
                <w:szCs w:val="28"/>
              </w:rPr>
              <w:t xml:space="preserve">Наименование региональной программы Ивановской области </w:t>
            </w:r>
          </w:p>
        </w:tc>
        <w:tc>
          <w:tcPr>
            <w:tcW w:w="4380" w:type="dxa"/>
            <w:tcBorders>
              <w:top w:val="single" w:sz="4" w:space="0" w:color="00000A"/>
              <w:left w:val="single" w:sz="4" w:space="0" w:color="00000A"/>
              <w:bottom w:val="single" w:sz="4" w:space="0" w:color="00000A"/>
              <w:right w:val="single" w:sz="4" w:space="0" w:color="00000A"/>
            </w:tcBorders>
          </w:tcPr>
          <w:p w:rsidR="00FA06BC" w:rsidRDefault="00FA06BC" w:rsidP="00FF693F">
            <w:pPr>
              <w:spacing w:line="240" w:lineRule="atLeast"/>
              <w:jc w:val="both"/>
            </w:pPr>
            <w:r>
              <w:rPr>
                <w:color w:val="000000"/>
                <w:sz w:val="28"/>
                <w:szCs w:val="28"/>
              </w:rPr>
              <w:t xml:space="preserve">Борьба с </w:t>
            </w:r>
            <w:proofErr w:type="spellStart"/>
            <w:proofErr w:type="gramStart"/>
            <w:r>
              <w:rPr>
                <w:color w:val="000000"/>
                <w:sz w:val="28"/>
                <w:szCs w:val="28"/>
              </w:rPr>
              <w:t>сердечно-сосудистыми</w:t>
            </w:r>
            <w:proofErr w:type="spellEnd"/>
            <w:proofErr w:type="gramEnd"/>
            <w:r>
              <w:rPr>
                <w:color w:val="000000"/>
                <w:sz w:val="28"/>
                <w:szCs w:val="28"/>
              </w:rPr>
              <w:t xml:space="preserve"> заболеваниями</w:t>
            </w:r>
          </w:p>
        </w:tc>
      </w:tr>
      <w:tr w:rsidR="00FA06BC" w:rsidTr="00FF693F">
        <w:trPr>
          <w:cantSplit/>
        </w:trPr>
        <w:tc>
          <w:tcPr>
            <w:tcW w:w="5040" w:type="dxa"/>
            <w:tcBorders>
              <w:top w:val="single" w:sz="4" w:space="0" w:color="00000A"/>
              <w:left w:val="single" w:sz="4" w:space="0" w:color="00000A"/>
              <w:bottom w:val="single" w:sz="4" w:space="0" w:color="00000A"/>
            </w:tcBorders>
            <w:vAlign w:val="center"/>
          </w:tcPr>
          <w:p w:rsidR="00FA06BC" w:rsidRDefault="00FA06BC" w:rsidP="00FF693F">
            <w:pPr>
              <w:spacing w:after="60" w:line="240" w:lineRule="atLeast"/>
              <w:jc w:val="both"/>
            </w:pPr>
            <w:r>
              <w:rPr>
                <w:color w:val="000000"/>
                <w:sz w:val="28"/>
                <w:szCs w:val="28"/>
              </w:rPr>
              <w:t>Срок реализации региональной программы</w:t>
            </w:r>
          </w:p>
        </w:tc>
        <w:tc>
          <w:tcPr>
            <w:tcW w:w="4380" w:type="dxa"/>
            <w:tcBorders>
              <w:top w:val="single" w:sz="4" w:space="0" w:color="00000A"/>
              <w:left w:val="single" w:sz="4" w:space="0" w:color="00000A"/>
              <w:bottom w:val="single" w:sz="4" w:space="0" w:color="00000A"/>
              <w:right w:val="single" w:sz="4" w:space="0" w:color="00000A"/>
            </w:tcBorders>
          </w:tcPr>
          <w:p w:rsidR="00FA06BC" w:rsidRDefault="00FA06BC" w:rsidP="00FF693F">
            <w:pPr>
              <w:shd w:val="clear" w:color="auto" w:fill="FFFFFF"/>
              <w:spacing w:line="240" w:lineRule="atLeast"/>
              <w:jc w:val="both"/>
            </w:pPr>
            <w:r>
              <w:rPr>
                <w:color w:val="000000"/>
                <w:sz w:val="28"/>
                <w:szCs w:val="28"/>
              </w:rPr>
              <w:t>2019 – 2024 годы</w:t>
            </w:r>
          </w:p>
        </w:tc>
      </w:tr>
      <w:tr w:rsidR="00FA06BC" w:rsidTr="00FF693F">
        <w:trPr>
          <w:cantSplit/>
        </w:trPr>
        <w:tc>
          <w:tcPr>
            <w:tcW w:w="5040" w:type="dxa"/>
            <w:tcBorders>
              <w:top w:val="single" w:sz="4" w:space="0" w:color="00000A"/>
              <w:left w:val="single" w:sz="4" w:space="0" w:color="00000A"/>
              <w:bottom w:val="single" w:sz="4" w:space="0" w:color="00000A"/>
            </w:tcBorders>
            <w:vAlign w:val="center"/>
          </w:tcPr>
          <w:p w:rsidR="00FA06BC" w:rsidRDefault="00FA06BC" w:rsidP="00FF693F">
            <w:pPr>
              <w:spacing w:after="60" w:line="240" w:lineRule="atLeast"/>
              <w:jc w:val="both"/>
            </w:pPr>
            <w:r>
              <w:rPr>
                <w:color w:val="000000"/>
                <w:sz w:val="28"/>
                <w:szCs w:val="28"/>
              </w:rPr>
              <w:t>Куратор региональной программы</w:t>
            </w:r>
          </w:p>
        </w:tc>
        <w:tc>
          <w:tcPr>
            <w:tcW w:w="4380" w:type="dxa"/>
            <w:tcBorders>
              <w:top w:val="single" w:sz="4" w:space="0" w:color="00000A"/>
              <w:left w:val="single" w:sz="4" w:space="0" w:color="00000A"/>
              <w:bottom w:val="single" w:sz="4" w:space="0" w:color="00000A"/>
              <w:right w:val="single" w:sz="4" w:space="0" w:color="00000A"/>
            </w:tcBorders>
          </w:tcPr>
          <w:p w:rsidR="00FA06BC" w:rsidRDefault="00FA06BC" w:rsidP="00FF693F">
            <w:pPr>
              <w:shd w:val="clear" w:color="auto" w:fill="FFFFFF"/>
              <w:spacing w:line="240" w:lineRule="atLeast"/>
              <w:jc w:val="both"/>
            </w:pPr>
            <w:r>
              <w:rPr>
                <w:color w:val="000000"/>
                <w:sz w:val="28"/>
                <w:szCs w:val="28"/>
              </w:rPr>
              <w:t xml:space="preserve">Правительство Ивановской области </w:t>
            </w:r>
          </w:p>
        </w:tc>
      </w:tr>
      <w:tr w:rsidR="00FA06BC" w:rsidTr="00FF693F">
        <w:trPr>
          <w:cantSplit/>
        </w:trPr>
        <w:tc>
          <w:tcPr>
            <w:tcW w:w="5040" w:type="dxa"/>
            <w:tcBorders>
              <w:top w:val="single" w:sz="4" w:space="0" w:color="00000A"/>
              <w:left w:val="single" w:sz="4" w:space="0" w:color="00000A"/>
              <w:bottom w:val="single" w:sz="4" w:space="0" w:color="00000A"/>
            </w:tcBorders>
            <w:vAlign w:val="center"/>
          </w:tcPr>
          <w:p w:rsidR="00FA06BC" w:rsidRDefault="00FA06BC" w:rsidP="00FF693F">
            <w:pPr>
              <w:spacing w:after="60" w:line="240" w:lineRule="atLeast"/>
              <w:jc w:val="both"/>
            </w:pPr>
            <w:r>
              <w:rPr>
                <w:color w:val="000000"/>
                <w:sz w:val="28"/>
                <w:szCs w:val="28"/>
              </w:rPr>
              <w:t>Руководитель региональной программы</w:t>
            </w:r>
          </w:p>
        </w:tc>
        <w:tc>
          <w:tcPr>
            <w:tcW w:w="4380" w:type="dxa"/>
            <w:tcBorders>
              <w:top w:val="single" w:sz="4" w:space="0" w:color="00000A"/>
              <w:left w:val="single" w:sz="4" w:space="0" w:color="00000A"/>
              <w:bottom w:val="single" w:sz="4" w:space="0" w:color="00000A"/>
              <w:right w:val="single" w:sz="4" w:space="0" w:color="00000A"/>
            </w:tcBorders>
          </w:tcPr>
          <w:p w:rsidR="00FA06BC" w:rsidRDefault="00FA06BC" w:rsidP="00FF693F">
            <w:pPr>
              <w:shd w:val="clear" w:color="auto" w:fill="FFFFFF"/>
              <w:spacing w:line="240" w:lineRule="atLeast"/>
              <w:jc w:val="both"/>
            </w:pPr>
            <w:r>
              <w:rPr>
                <w:color w:val="000000"/>
                <w:sz w:val="28"/>
                <w:szCs w:val="28"/>
              </w:rPr>
              <w:t>Департамент здравоохранения Ивановской области</w:t>
            </w:r>
          </w:p>
        </w:tc>
      </w:tr>
      <w:tr w:rsidR="00FA06BC" w:rsidTr="00FF693F">
        <w:trPr>
          <w:cantSplit/>
        </w:trPr>
        <w:tc>
          <w:tcPr>
            <w:tcW w:w="5040" w:type="dxa"/>
            <w:tcBorders>
              <w:top w:val="single" w:sz="4" w:space="0" w:color="00000A"/>
              <w:left w:val="single" w:sz="4" w:space="0" w:color="00000A"/>
              <w:bottom w:val="single" w:sz="4" w:space="0" w:color="00000A"/>
            </w:tcBorders>
            <w:vAlign w:val="center"/>
          </w:tcPr>
          <w:p w:rsidR="00FA06BC" w:rsidRDefault="00FA06BC" w:rsidP="00FF693F">
            <w:pPr>
              <w:spacing w:after="60" w:line="240" w:lineRule="atLeast"/>
              <w:jc w:val="both"/>
            </w:pPr>
            <w:r>
              <w:rPr>
                <w:color w:val="000000"/>
                <w:sz w:val="28"/>
                <w:szCs w:val="28"/>
              </w:rPr>
              <w:t>Администратор региональной программы</w:t>
            </w:r>
          </w:p>
        </w:tc>
        <w:tc>
          <w:tcPr>
            <w:tcW w:w="4380" w:type="dxa"/>
            <w:tcBorders>
              <w:top w:val="single" w:sz="4" w:space="0" w:color="00000A"/>
              <w:left w:val="single" w:sz="4" w:space="0" w:color="00000A"/>
              <w:bottom w:val="single" w:sz="4" w:space="0" w:color="00000A"/>
              <w:right w:val="single" w:sz="4" w:space="0" w:color="00000A"/>
            </w:tcBorders>
          </w:tcPr>
          <w:p w:rsidR="00FA06BC" w:rsidRDefault="00FA06BC" w:rsidP="00FF693F">
            <w:pPr>
              <w:shd w:val="clear" w:color="auto" w:fill="FFFFFF"/>
              <w:spacing w:line="240" w:lineRule="atLeast"/>
              <w:jc w:val="both"/>
            </w:pPr>
            <w:r>
              <w:rPr>
                <w:color w:val="000000"/>
                <w:sz w:val="28"/>
                <w:szCs w:val="28"/>
              </w:rPr>
              <w:t>Департамент здравоохранения Ивановской области</w:t>
            </w:r>
          </w:p>
        </w:tc>
      </w:tr>
      <w:tr w:rsidR="00FA06BC" w:rsidTr="00FF693F">
        <w:trPr>
          <w:cantSplit/>
        </w:trPr>
        <w:tc>
          <w:tcPr>
            <w:tcW w:w="5040" w:type="dxa"/>
            <w:tcBorders>
              <w:top w:val="single" w:sz="4" w:space="0" w:color="00000A"/>
              <w:left w:val="single" w:sz="4" w:space="0" w:color="00000A"/>
              <w:bottom w:val="single" w:sz="4" w:space="0" w:color="00000A"/>
            </w:tcBorders>
          </w:tcPr>
          <w:p w:rsidR="00FA06BC" w:rsidRDefault="00FA06BC" w:rsidP="00FF693F">
            <w:pPr>
              <w:spacing w:after="60" w:line="240" w:lineRule="atLeast"/>
              <w:jc w:val="both"/>
            </w:pPr>
            <w:r>
              <w:rPr>
                <w:color w:val="000000"/>
                <w:sz w:val="28"/>
                <w:szCs w:val="28"/>
              </w:rPr>
              <w:t>Связь с государственными программами Ивановской области</w:t>
            </w:r>
          </w:p>
        </w:tc>
        <w:tc>
          <w:tcPr>
            <w:tcW w:w="4380" w:type="dxa"/>
            <w:tcBorders>
              <w:top w:val="single" w:sz="4" w:space="0" w:color="00000A"/>
              <w:left w:val="single" w:sz="4" w:space="0" w:color="00000A"/>
              <w:bottom w:val="single" w:sz="4" w:space="0" w:color="00000A"/>
              <w:right w:val="single" w:sz="4" w:space="0" w:color="00000A"/>
            </w:tcBorders>
          </w:tcPr>
          <w:p w:rsidR="00FA06BC" w:rsidRDefault="00FA06BC" w:rsidP="00FF693F">
            <w:pPr>
              <w:shd w:val="clear" w:color="auto" w:fill="FFFFFF"/>
              <w:spacing w:line="240" w:lineRule="atLeast"/>
              <w:jc w:val="both"/>
            </w:pPr>
            <w:r>
              <w:rPr>
                <w:color w:val="000000"/>
                <w:sz w:val="28"/>
                <w:szCs w:val="28"/>
              </w:rPr>
              <w:t>Государственная программа Ивановской области «Развитие здравоохранения Ивановской области», утвержденная постановлением Правительства Ивановской области от 13.11.2013 № 449-п</w:t>
            </w:r>
          </w:p>
        </w:tc>
      </w:tr>
      <w:tr w:rsidR="00FA06BC" w:rsidTr="00FF693F">
        <w:trPr>
          <w:cantSplit/>
        </w:trPr>
        <w:tc>
          <w:tcPr>
            <w:tcW w:w="5040" w:type="dxa"/>
            <w:tcBorders>
              <w:top w:val="single" w:sz="4" w:space="0" w:color="00000A"/>
              <w:left w:val="single" w:sz="4" w:space="0" w:color="00000A"/>
              <w:bottom w:val="single" w:sz="4" w:space="0" w:color="00000A"/>
            </w:tcBorders>
          </w:tcPr>
          <w:p w:rsidR="00FA06BC" w:rsidRDefault="00FA06BC" w:rsidP="00FF693F">
            <w:pPr>
              <w:spacing w:after="60" w:line="240" w:lineRule="atLeast"/>
              <w:jc w:val="both"/>
            </w:pPr>
            <w:r>
              <w:rPr>
                <w:sz w:val="28"/>
                <w:szCs w:val="28"/>
              </w:rPr>
              <w:t>Цель региональной программы</w:t>
            </w:r>
          </w:p>
        </w:tc>
        <w:tc>
          <w:tcPr>
            <w:tcW w:w="4380" w:type="dxa"/>
            <w:tcBorders>
              <w:top w:val="single" w:sz="4" w:space="0" w:color="00000A"/>
              <w:left w:val="single" w:sz="4" w:space="0" w:color="00000A"/>
              <w:bottom w:val="single" w:sz="4" w:space="0" w:color="00000A"/>
              <w:right w:val="single" w:sz="4" w:space="0" w:color="00000A"/>
            </w:tcBorders>
            <w:vAlign w:val="center"/>
          </w:tcPr>
          <w:p w:rsidR="00FA06BC" w:rsidRDefault="00FA06BC" w:rsidP="00FF693F">
            <w:pPr>
              <w:shd w:val="clear" w:color="auto" w:fill="FFFFFF"/>
              <w:spacing w:line="240" w:lineRule="atLeast"/>
              <w:jc w:val="both"/>
            </w:pPr>
            <w:r>
              <w:rPr>
                <w:color w:val="000000"/>
                <w:sz w:val="28"/>
                <w:szCs w:val="28"/>
              </w:rPr>
              <w:t>Снижение смертности от болезней системы кровообращения до 490 случаев на 100 тыс. населения к 2024 году</w:t>
            </w:r>
          </w:p>
        </w:tc>
      </w:tr>
      <w:tr w:rsidR="00FA06BC" w:rsidTr="00FF693F">
        <w:trPr>
          <w:cantSplit/>
        </w:trPr>
        <w:tc>
          <w:tcPr>
            <w:tcW w:w="5040" w:type="dxa"/>
            <w:tcBorders>
              <w:top w:val="single" w:sz="4" w:space="0" w:color="00000A"/>
              <w:left w:val="single" w:sz="4" w:space="0" w:color="00000A"/>
              <w:bottom w:val="single" w:sz="4" w:space="0" w:color="00000A"/>
            </w:tcBorders>
          </w:tcPr>
          <w:p w:rsidR="00FA06BC" w:rsidRDefault="00FA06BC" w:rsidP="00FF693F">
            <w:pPr>
              <w:spacing w:after="60" w:line="240" w:lineRule="atLeast"/>
              <w:jc w:val="both"/>
            </w:pPr>
            <w:r>
              <w:rPr>
                <w:sz w:val="28"/>
                <w:szCs w:val="28"/>
              </w:rPr>
              <w:t>Задачи региональной программы</w:t>
            </w:r>
          </w:p>
        </w:tc>
        <w:tc>
          <w:tcPr>
            <w:tcW w:w="4380" w:type="dxa"/>
            <w:tcBorders>
              <w:top w:val="single" w:sz="4" w:space="0" w:color="00000A"/>
              <w:left w:val="single" w:sz="4" w:space="0" w:color="00000A"/>
              <w:bottom w:val="single" w:sz="4" w:space="0" w:color="00000A"/>
              <w:right w:val="single" w:sz="4" w:space="0" w:color="00000A"/>
            </w:tcBorders>
            <w:vAlign w:val="center"/>
          </w:tcPr>
          <w:p w:rsidR="00FA06BC" w:rsidRDefault="00FA06BC" w:rsidP="00FF693F">
            <w:pPr>
              <w:shd w:val="clear" w:color="auto" w:fill="FFFFFF"/>
              <w:spacing w:line="240" w:lineRule="atLeast"/>
              <w:jc w:val="both"/>
            </w:pPr>
            <w:r>
              <w:rPr>
                <w:color w:val="000000"/>
                <w:sz w:val="28"/>
                <w:szCs w:val="28"/>
              </w:rPr>
              <w:t>1. Переоснащение регионального сосудистого центра, в том числе оборудованием для ранней медицинской реабилитации.</w:t>
            </w:r>
          </w:p>
          <w:p w:rsidR="00FA06BC" w:rsidRDefault="00FA06BC" w:rsidP="00FF693F">
            <w:pPr>
              <w:shd w:val="clear" w:color="auto" w:fill="FFFFFF"/>
              <w:spacing w:line="240" w:lineRule="atLeast"/>
              <w:jc w:val="both"/>
            </w:pPr>
            <w:r>
              <w:rPr>
                <w:sz w:val="28"/>
                <w:szCs w:val="28"/>
              </w:rPr>
              <w:t>2.</w:t>
            </w:r>
            <w:r>
              <w:rPr>
                <w:color w:val="000000"/>
                <w:sz w:val="28"/>
                <w:szCs w:val="28"/>
              </w:rPr>
              <w:t xml:space="preserve"> Переоснащение первичных сосудистых отделений, в том числе оборудованием для ранней медицинской реабилитации.</w:t>
            </w:r>
          </w:p>
          <w:p w:rsidR="00FA06BC" w:rsidRDefault="00FA06BC" w:rsidP="00FF693F">
            <w:pPr>
              <w:shd w:val="clear" w:color="auto" w:fill="FFFFFF"/>
              <w:spacing w:line="240" w:lineRule="atLeast"/>
              <w:jc w:val="both"/>
            </w:pPr>
            <w:r>
              <w:rPr>
                <w:sz w:val="28"/>
                <w:szCs w:val="28"/>
              </w:rPr>
              <w:t xml:space="preserve">3. Повышение эффективности оказания медицинской помощи больным с </w:t>
            </w:r>
            <w:proofErr w:type="spellStart"/>
            <w:proofErr w:type="gramStart"/>
            <w:r>
              <w:rPr>
                <w:sz w:val="28"/>
                <w:szCs w:val="28"/>
              </w:rPr>
              <w:t>сердечно-сосудистыми</w:t>
            </w:r>
            <w:proofErr w:type="spellEnd"/>
            <w:proofErr w:type="gramEnd"/>
            <w:r>
              <w:rPr>
                <w:sz w:val="28"/>
                <w:szCs w:val="28"/>
              </w:rPr>
              <w:t xml:space="preserve"> заболеваниями.</w:t>
            </w:r>
          </w:p>
          <w:p w:rsidR="00FA06BC" w:rsidRDefault="00FA06BC" w:rsidP="00FF693F">
            <w:pPr>
              <w:shd w:val="clear" w:color="auto" w:fill="FFFFFF"/>
              <w:spacing w:line="240" w:lineRule="atLeast"/>
              <w:jc w:val="both"/>
            </w:pPr>
            <w:r>
              <w:rPr>
                <w:color w:val="000000"/>
                <w:sz w:val="28"/>
                <w:szCs w:val="28"/>
              </w:rPr>
              <w:t>4.</w:t>
            </w:r>
            <w:r>
              <w:rPr>
                <w:sz w:val="28"/>
                <w:szCs w:val="28"/>
              </w:rPr>
              <w:t xml:space="preserve"> Обеспечение качества оказания медицинской помощи в соответствии с клиническими рекомендациями и стандартами оказания медицинской помощи.</w:t>
            </w:r>
          </w:p>
        </w:tc>
      </w:tr>
      <w:tr w:rsidR="00FA06BC" w:rsidTr="00FF693F">
        <w:trPr>
          <w:cantSplit/>
        </w:trPr>
        <w:tc>
          <w:tcPr>
            <w:tcW w:w="5040" w:type="dxa"/>
            <w:tcBorders>
              <w:top w:val="single" w:sz="4" w:space="0" w:color="00000A"/>
              <w:left w:val="single" w:sz="4" w:space="0" w:color="00000A"/>
              <w:bottom w:val="single" w:sz="4" w:space="0" w:color="00000A"/>
            </w:tcBorders>
          </w:tcPr>
          <w:p w:rsidR="00FA06BC" w:rsidRDefault="00FA06BC" w:rsidP="00FF693F">
            <w:pPr>
              <w:spacing w:after="60" w:line="240" w:lineRule="atLeast"/>
              <w:jc w:val="both"/>
            </w:pPr>
            <w:r>
              <w:rPr>
                <w:color w:val="000000"/>
                <w:sz w:val="28"/>
                <w:szCs w:val="28"/>
              </w:rPr>
              <w:lastRenderedPageBreak/>
              <w:t>Финансовое обеспечение реализации региональной программы</w:t>
            </w:r>
          </w:p>
        </w:tc>
        <w:tc>
          <w:tcPr>
            <w:tcW w:w="4380" w:type="dxa"/>
            <w:tcBorders>
              <w:top w:val="single" w:sz="4" w:space="0" w:color="00000A"/>
              <w:left w:val="single" w:sz="4" w:space="0" w:color="00000A"/>
              <w:bottom w:val="single" w:sz="4" w:space="0" w:color="00000A"/>
              <w:right w:val="single" w:sz="4" w:space="0" w:color="00000A"/>
            </w:tcBorders>
            <w:vAlign w:val="center"/>
          </w:tcPr>
          <w:p w:rsidR="00FA06BC" w:rsidRDefault="00FA06BC" w:rsidP="00FF693F">
            <w:pPr>
              <w:shd w:val="clear" w:color="auto" w:fill="FFFFFF"/>
              <w:spacing w:line="240" w:lineRule="atLeast"/>
            </w:pPr>
            <w:r>
              <w:rPr>
                <w:color w:val="000000"/>
                <w:sz w:val="28"/>
                <w:szCs w:val="28"/>
              </w:rPr>
              <w:t>Общий объем бюджетных ассигнований:</w:t>
            </w:r>
          </w:p>
          <w:p w:rsidR="00FA06BC" w:rsidRDefault="00FA06BC" w:rsidP="00FF693F">
            <w:pPr>
              <w:shd w:val="clear" w:color="auto" w:fill="FFFFFF"/>
              <w:spacing w:line="240" w:lineRule="atLeast"/>
            </w:pPr>
            <w:r>
              <w:rPr>
                <w:color w:val="000000"/>
                <w:sz w:val="28"/>
                <w:szCs w:val="28"/>
              </w:rPr>
              <w:t>2019 год - 131576000,00 руб.</w:t>
            </w:r>
          </w:p>
          <w:p w:rsidR="00FA06BC" w:rsidRDefault="00FA06BC" w:rsidP="00FF693F">
            <w:pPr>
              <w:shd w:val="clear" w:color="auto" w:fill="FFFFFF"/>
              <w:spacing w:line="240" w:lineRule="atLeast"/>
            </w:pPr>
            <w:r>
              <w:rPr>
                <w:color w:val="000000"/>
                <w:sz w:val="28"/>
                <w:szCs w:val="28"/>
              </w:rPr>
              <w:t>2020</w:t>
            </w:r>
            <w:r>
              <w:t xml:space="preserve"> </w:t>
            </w:r>
            <w:r>
              <w:rPr>
                <w:color w:val="000000"/>
                <w:sz w:val="28"/>
                <w:szCs w:val="28"/>
              </w:rPr>
              <w:t>год - 122258700,00 руб.*,</w:t>
            </w:r>
          </w:p>
          <w:p w:rsidR="00FA06BC" w:rsidRDefault="00FA06BC" w:rsidP="00FF693F">
            <w:pPr>
              <w:shd w:val="clear" w:color="auto" w:fill="FFFFFF"/>
              <w:spacing w:line="240" w:lineRule="atLeast"/>
            </w:pPr>
            <w:r>
              <w:rPr>
                <w:color w:val="000000"/>
                <w:sz w:val="28"/>
                <w:szCs w:val="28"/>
              </w:rPr>
              <w:t>2021 год - 95183700,00 руб.*,</w:t>
            </w:r>
          </w:p>
          <w:p w:rsidR="00FA06BC" w:rsidRDefault="00FA06BC" w:rsidP="00FF693F">
            <w:pPr>
              <w:shd w:val="clear" w:color="auto" w:fill="FFFFFF"/>
              <w:spacing w:line="240" w:lineRule="atLeast"/>
            </w:pPr>
            <w:r>
              <w:rPr>
                <w:color w:val="000000"/>
                <w:sz w:val="28"/>
                <w:szCs w:val="28"/>
              </w:rPr>
              <w:t>2022 год - 0,00 руб.*,</w:t>
            </w:r>
          </w:p>
          <w:p w:rsidR="00FA06BC" w:rsidRDefault="00FA06BC" w:rsidP="00FF693F">
            <w:pPr>
              <w:shd w:val="clear" w:color="auto" w:fill="FFFFFF"/>
              <w:spacing w:line="240" w:lineRule="atLeast"/>
            </w:pPr>
            <w:r>
              <w:rPr>
                <w:color w:val="000000"/>
                <w:sz w:val="28"/>
                <w:szCs w:val="28"/>
              </w:rPr>
              <w:t>2023 год - 0,00 руб.*,</w:t>
            </w:r>
          </w:p>
          <w:p w:rsidR="00FA06BC" w:rsidRDefault="00FA06BC" w:rsidP="00FF693F">
            <w:pPr>
              <w:shd w:val="clear" w:color="auto" w:fill="FFFFFF"/>
              <w:spacing w:line="240" w:lineRule="atLeast"/>
            </w:pPr>
            <w:r>
              <w:rPr>
                <w:color w:val="000000"/>
                <w:sz w:val="28"/>
                <w:szCs w:val="28"/>
              </w:rPr>
              <w:t>2024 год - 0,00 руб.*</w:t>
            </w:r>
          </w:p>
          <w:p w:rsidR="00FA06BC" w:rsidRDefault="00FA06BC" w:rsidP="00FF693F">
            <w:pPr>
              <w:shd w:val="clear" w:color="auto" w:fill="FFFFFF"/>
              <w:spacing w:line="240" w:lineRule="atLeast"/>
            </w:pPr>
            <w:r>
              <w:rPr>
                <w:color w:val="000000"/>
                <w:sz w:val="28"/>
                <w:szCs w:val="28"/>
              </w:rPr>
              <w:t>- федеральный бюджет:</w:t>
            </w:r>
          </w:p>
          <w:p w:rsidR="00FA06BC" w:rsidRDefault="00FA06BC" w:rsidP="00FF693F">
            <w:pPr>
              <w:shd w:val="clear" w:color="auto" w:fill="FFFFFF"/>
              <w:spacing w:line="240" w:lineRule="atLeast"/>
            </w:pPr>
            <w:r>
              <w:rPr>
                <w:color w:val="000000"/>
                <w:sz w:val="28"/>
                <w:szCs w:val="28"/>
              </w:rPr>
              <w:t>2019 год - 107182000,00 руб.,</w:t>
            </w:r>
          </w:p>
          <w:p w:rsidR="00FA06BC" w:rsidRDefault="00FA06BC" w:rsidP="00FF693F">
            <w:pPr>
              <w:shd w:val="clear" w:color="auto" w:fill="FFFFFF"/>
              <w:spacing w:line="240" w:lineRule="atLeast"/>
            </w:pPr>
            <w:r>
              <w:rPr>
                <w:color w:val="000000"/>
                <w:sz w:val="28"/>
                <w:szCs w:val="28"/>
              </w:rPr>
              <w:t>2020 год - 122258700,00 руб.*,</w:t>
            </w:r>
          </w:p>
          <w:p w:rsidR="00FA06BC" w:rsidRDefault="00FA06BC" w:rsidP="00FF693F">
            <w:pPr>
              <w:shd w:val="clear" w:color="auto" w:fill="FFFFFF"/>
              <w:spacing w:line="240" w:lineRule="atLeast"/>
            </w:pPr>
            <w:r>
              <w:rPr>
                <w:color w:val="000000"/>
                <w:sz w:val="28"/>
                <w:szCs w:val="28"/>
              </w:rPr>
              <w:t>2021 год - 95183700,00 руб.*,</w:t>
            </w:r>
          </w:p>
          <w:p w:rsidR="00FA06BC" w:rsidRDefault="00FA06BC" w:rsidP="00FF693F">
            <w:pPr>
              <w:shd w:val="clear" w:color="auto" w:fill="FFFFFF"/>
              <w:spacing w:line="240" w:lineRule="atLeast"/>
            </w:pPr>
            <w:r>
              <w:rPr>
                <w:color w:val="000000"/>
                <w:sz w:val="28"/>
                <w:szCs w:val="28"/>
              </w:rPr>
              <w:t>2022 год - 0,00 руб.*,</w:t>
            </w:r>
          </w:p>
          <w:p w:rsidR="00FA06BC" w:rsidRDefault="00FA06BC" w:rsidP="00FF693F">
            <w:pPr>
              <w:shd w:val="clear" w:color="auto" w:fill="FFFFFF"/>
              <w:spacing w:line="240" w:lineRule="atLeast"/>
            </w:pPr>
            <w:r>
              <w:rPr>
                <w:color w:val="000000"/>
                <w:sz w:val="28"/>
                <w:szCs w:val="28"/>
              </w:rPr>
              <w:t>2023 год - 0,00 руб.*,</w:t>
            </w:r>
          </w:p>
          <w:p w:rsidR="00FA06BC" w:rsidRDefault="00FA06BC" w:rsidP="00FF693F">
            <w:pPr>
              <w:shd w:val="clear" w:color="auto" w:fill="FFFFFF"/>
              <w:spacing w:line="240" w:lineRule="atLeast"/>
            </w:pPr>
            <w:r>
              <w:rPr>
                <w:color w:val="000000"/>
                <w:sz w:val="28"/>
                <w:szCs w:val="28"/>
              </w:rPr>
              <w:t>2024 год - 0,00 руб.*</w:t>
            </w:r>
          </w:p>
          <w:p w:rsidR="00FA06BC" w:rsidRDefault="00FA06BC" w:rsidP="00FF693F">
            <w:pPr>
              <w:shd w:val="clear" w:color="auto" w:fill="FFFFFF"/>
              <w:spacing w:line="240" w:lineRule="atLeast"/>
            </w:pPr>
            <w:r>
              <w:rPr>
                <w:color w:val="000000"/>
                <w:sz w:val="28"/>
                <w:szCs w:val="28"/>
              </w:rPr>
              <w:t>- областной бюджет:</w:t>
            </w:r>
          </w:p>
          <w:p w:rsidR="00FA06BC" w:rsidRDefault="00FA06BC" w:rsidP="00FF693F">
            <w:pPr>
              <w:shd w:val="clear" w:color="auto" w:fill="FFFFFF"/>
              <w:spacing w:line="240" w:lineRule="atLeast"/>
            </w:pPr>
            <w:r>
              <w:rPr>
                <w:color w:val="000000"/>
                <w:sz w:val="28"/>
                <w:szCs w:val="28"/>
              </w:rPr>
              <w:t>2019 год - 24394000,00 руб.,</w:t>
            </w:r>
          </w:p>
          <w:p w:rsidR="00FA06BC" w:rsidRDefault="00FA06BC" w:rsidP="00FF693F">
            <w:pPr>
              <w:shd w:val="clear" w:color="auto" w:fill="FFFFFF"/>
              <w:spacing w:line="240" w:lineRule="atLeast"/>
            </w:pPr>
            <w:r>
              <w:rPr>
                <w:color w:val="000000"/>
                <w:sz w:val="28"/>
                <w:szCs w:val="28"/>
              </w:rPr>
              <w:t>2020 год - 0,00 руб.*,</w:t>
            </w:r>
          </w:p>
          <w:p w:rsidR="00FA06BC" w:rsidRDefault="00FA06BC" w:rsidP="00FF693F">
            <w:pPr>
              <w:shd w:val="clear" w:color="auto" w:fill="FFFFFF"/>
              <w:spacing w:line="240" w:lineRule="atLeast"/>
            </w:pPr>
            <w:r>
              <w:rPr>
                <w:color w:val="000000"/>
                <w:sz w:val="28"/>
                <w:szCs w:val="28"/>
              </w:rPr>
              <w:t>2021 год - 0,00 руб.*,</w:t>
            </w:r>
          </w:p>
          <w:p w:rsidR="00FA06BC" w:rsidRDefault="00FA06BC" w:rsidP="00FF693F">
            <w:pPr>
              <w:shd w:val="clear" w:color="auto" w:fill="FFFFFF"/>
              <w:spacing w:line="240" w:lineRule="atLeast"/>
            </w:pPr>
            <w:r>
              <w:rPr>
                <w:color w:val="000000"/>
                <w:sz w:val="28"/>
                <w:szCs w:val="28"/>
              </w:rPr>
              <w:t>2022 год - 0,00 руб.*,</w:t>
            </w:r>
          </w:p>
          <w:p w:rsidR="00FA06BC" w:rsidRDefault="00FA06BC" w:rsidP="00FF693F">
            <w:pPr>
              <w:shd w:val="clear" w:color="auto" w:fill="FFFFFF"/>
              <w:spacing w:line="240" w:lineRule="atLeast"/>
            </w:pPr>
            <w:r>
              <w:rPr>
                <w:color w:val="000000"/>
                <w:sz w:val="28"/>
                <w:szCs w:val="28"/>
              </w:rPr>
              <w:t>2023 год - 0,00 руб.*,</w:t>
            </w:r>
          </w:p>
          <w:p w:rsidR="00FA06BC" w:rsidRDefault="00FA06BC" w:rsidP="00FF693F">
            <w:pPr>
              <w:shd w:val="clear" w:color="auto" w:fill="FFFFFF"/>
              <w:spacing w:line="240" w:lineRule="atLeast"/>
            </w:pPr>
            <w:r>
              <w:rPr>
                <w:color w:val="000000"/>
                <w:sz w:val="28"/>
                <w:szCs w:val="28"/>
              </w:rPr>
              <w:t>2024 год - 0,00 руб.*</w:t>
            </w:r>
          </w:p>
        </w:tc>
      </w:tr>
      <w:tr w:rsidR="00FA06BC" w:rsidTr="00FF693F">
        <w:trPr>
          <w:cantSplit/>
        </w:trPr>
        <w:tc>
          <w:tcPr>
            <w:tcW w:w="5040" w:type="dxa"/>
            <w:tcBorders>
              <w:top w:val="single" w:sz="4" w:space="0" w:color="00000A"/>
              <w:left w:val="single" w:sz="4" w:space="0" w:color="00000A"/>
              <w:bottom w:val="single" w:sz="4" w:space="0" w:color="00000A"/>
            </w:tcBorders>
          </w:tcPr>
          <w:p w:rsidR="00FA06BC" w:rsidRDefault="00FA06BC" w:rsidP="00FF693F">
            <w:pPr>
              <w:spacing w:after="60" w:line="240" w:lineRule="atLeast"/>
              <w:jc w:val="both"/>
            </w:pPr>
            <w:r>
              <w:rPr>
                <w:color w:val="000000"/>
                <w:sz w:val="28"/>
                <w:szCs w:val="28"/>
              </w:rPr>
              <w:lastRenderedPageBreak/>
              <w:t>Ожидаемые результаты реализации региональной программы</w:t>
            </w:r>
          </w:p>
        </w:tc>
        <w:tc>
          <w:tcPr>
            <w:tcW w:w="4380" w:type="dxa"/>
            <w:tcBorders>
              <w:top w:val="single" w:sz="4" w:space="0" w:color="00000A"/>
              <w:left w:val="single" w:sz="4" w:space="0" w:color="00000A"/>
              <w:bottom w:val="single" w:sz="4" w:space="0" w:color="00000A"/>
              <w:right w:val="single" w:sz="4" w:space="0" w:color="00000A"/>
            </w:tcBorders>
            <w:vAlign w:val="center"/>
          </w:tcPr>
          <w:p w:rsidR="00FA06BC" w:rsidRDefault="00FA06BC" w:rsidP="00FF693F">
            <w:pPr>
              <w:shd w:val="clear" w:color="auto" w:fill="FFFFFF"/>
              <w:spacing w:line="240" w:lineRule="atLeast"/>
              <w:jc w:val="both"/>
            </w:pPr>
            <w:r>
              <w:rPr>
                <w:color w:val="000000"/>
                <w:sz w:val="28"/>
                <w:szCs w:val="28"/>
              </w:rPr>
              <w:t>1. Снижение смертности от инфаркта миокарда (случаев на 100 тыс. населения) с 25,6 до 19,6.</w:t>
            </w:r>
          </w:p>
          <w:p w:rsidR="00FA06BC" w:rsidRDefault="00FA06BC" w:rsidP="00FF693F">
            <w:pPr>
              <w:shd w:val="clear" w:color="auto" w:fill="FFFFFF"/>
              <w:spacing w:line="240" w:lineRule="atLeast"/>
              <w:jc w:val="both"/>
            </w:pPr>
            <w:r>
              <w:rPr>
                <w:color w:val="000000"/>
                <w:sz w:val="28"/>
                <w:szCs w:val="28"/>
              </w:rPr>
              <w:t>2. Снижение смертности от острого нарушения мозгового кровообращения (случаев на 100 тыс. населения) с 83,5 до 64,0.</w:t>
            </w:r>
          </w:p>
          <w:p w:rsidR="00FA06BC" w:rsidRDefault="00FA06BC" w:rsidP="00FF693F">
            <w:pPr>
              <w:shd w:val="clear" w:color="auto" w:fill="FFFFFF"/>
              <w:spacing w:line="240" w:lineRule="atLeast"/>
              <w:jc w:val="both"/>
            </w:pPr>
            <w:r>
              <w:rPr>
                <w:color w:val="000000"/>
                <w:sz w:val="28"/>
                <w:szCs w:val="28"/>
              </w:rPr>
              <w:t>3. Больничная летальность от инфаркта миокарда с 7,7 до 7,0%.</w:t>
            </w:r>
          </w:p>
          <w:p w:rsidR="00FA06BC" w:rsidRDefault="00FA06BC" w:rsidP="00FF693F">
            <w:pPr>
              <w:shd w:val="clear" w:color="auto" w:fill="FFFFFF"/>
              <w:spacing w:line="240" w:lineRule="atLeast"/>
              <w:jc w:val="both"/>
            </w:pPr>
            <w:r>
              <w:rPr>
                <w:color w:val="000000"/>
                <w:sz w:val="28"/>
                <w:szCs w:val="28"/>
              </w:rPr>
              <w:t>4. Больничная летальность от острого нарушения мозгового кровообращения с 15,9 до 13,8%.</w:t>
            </w:r>
          </w:p>
          <w:p w:rsidR="00FA06BC" w:rsidRDefault="00FA06BC" w:rsidP="00FF693F">
            <w:pPr>
              <w:shd w:val="clear" w:color="auto" w:fill="FFFFFF"/>
              <w:spacing w:line="240" w:lineRule="atLeast"/>
              <w:jc w:val="both"/>
            </w:pPr>
            <w:r>
              <w:rPr>
                <w:color w:val="000000"/>
                <w:sz w:val="28"/>
                <w:szCs w:val="28"/>
              </w:rPr>
              <w:t xml:space="preserve">5. Отношение числа </w:t>
            </w:r>
            <w:proofErr w:type="spellStart"/>
            <w:r>
              <w:rPr>
                <w:color w:val="000000"/>
                <w:sz w:val="28"/>
                <w:szCs w:val="28"/>
              </w:rPr>
              <w:t>рентгенэндоваскулярных</w:t>
            </w:r>
            <w:proofErr w:type="spellEnd"/>
            <w:r>
              <w:rPr>
                <w:color w:val="000000"/>
                <w:sz w:val="28"/>
                <w:szCs w:val="28"/>
              </w:rPr>
              <w:t xml:space="preserve"> вмешательств в лечебных целях к общему числу выбывших больных, перенесших ОКС, с 20,9 до 60%.</w:t>
            </w:r>
          </w:p>
          <w:p w:rsidR="00FA06BC" w:rsidRDefault="00FA06BC" w:rsidP="00FF693F">
            <w:pPr>
              <w:shd w:val="clear" w:color="auto" w:fill="FFFFFF"/>
              <w:spacing w:line="240" w:lineRule="atLeast"/>
              <w:jc w:val="both"/>
            </w:pPr>
            <w:r>
              <w:rPr>
                <w:color w:val="000000"/>
                <w:sz w:val="28"/>
                <w:szCs w:val="28"/>
              </w:rPr>
              <w:t xml:space="preserve">6.Количество </w:t>
            </w:r>
            <w:proofErr w:type="spellStart"/>
            <w:r>
              <w:rPr>
                <w:color w:val="000000"/>
                <w:sz w:val="28"/>
                <w:szCs w:val="28"/>
              </w:rPr>
              <w:t>рентгенэндоваскулярных</w:t>
            </w:r>
            <w:proofErr w:type="spellEnd"/>
            <w:r>
              <w:rPr>
                <w:color w:val="000000"/>
                <w:sz w:val="28"/>
                <w:szCs w:val="28"/>
              </w:rPr>
              <w:t xml:space="preserve"> вмешательств в лечебных целях с 0,993 тыс. ед. до 2,851 тыс. ед.</w:t>
            </w:r>
          </w:p>
          <w:p w:rsidR="00FA06BC" w:rsidRDefault="00FA06BC" w:rsidP="00FF693F">
            <w:pPr>
              <w:shd w:val="clear" w:color="auto" w:fill="FFFFFF"/>
              <w:spacing w:line="240" w:lineRule="atLeast"/>
              <w:jc w:val="both"/>
            </w:pPr>
            <w:r>
              <w:rPr>
                <w:color w:val="000000"/>
                <w:sz w:val="28"/>
                <w:szCs w:val="28"/>
              </w:rPr>
              <w:t>7. Доля профильных госпитализаций пациентов с острыми нарушениями мозгового кровообращения, доставленных автомобилями скорой медицинской помощи, с 92,4 до 95,0%.</w:t>
            </w:r>
          </w:p>
        </w:tc>
      </w:tr>
    </w:tbl>
    <w:p w:rsidR="00FA06BC" w:rsidRDefault="00FA06BC" w:rsidP="00FA06BC">
      <w:pPr>
        <w:shd w:val="clear" w:color="auto" w:fill="FFFFFF"/>
        <w:ind w:firstLine="709"/>
        <w:jc w:val="both"/>
        <w:rPr>
          <w:color w:val="000000"/>
          <w:sz w:val="28"/>
          <w:szCs w:val="28"/>
        </w:rPr>
      </w:pPr>
    </w:p>
    <w:p w:rsidR="00FA06BC" w:rsidRPr="00360FAD" w:rsidRDefault="00FA06BC" w:rsidP="00FA06BC">
      <w:pPr>
        <w:shd w:val="clear" w:color="auto" w:fill="FFFFFF"/>
        <w:ind w:firstLine="709"/>
        <w:jc w:val="both"/>
        <w:rPr>
          <w:color w:val="000000"/>
          <w:sz w:val="28"/>
          <w:szCs w:val="28"/>
        </w:rPr>
      </w:pPr>
      <w:r w:rsidRPr="00360FAD">
        <w:rPr>
          <w:color w:val="000000"/>
          <w:sz w:val="28"/>
          <w:szCs w:val="28"/>
        </w:rPr>
        <w:t>*</w:t>
      </w:r>
      <w:r>
        <w:rPr>
          <w:color w:val="000000"/>
          <w:sz w:val="28"/>
          <w:szCs w:val="28"/>
        </w:rPr>
        <w:t xml:space="preserve"> </w:t>
      </w:r>
      <w:r w:rsidRPr="00360FAD">
        <w:rPr>
          <w:color w:val="000000"/>
          <w:sz w:val="28"/>
          <w:szCs w:val="28"/>
        </w:rPr>
        <w:t xml:space="preserve">Объем бюджетных ассигнований, предусмотренный на реализацию мероприятий по борьбе с </w:t>
      </w:r>
      <w:proofErr w:type="spellStart"/>
      <w:proofErr w:type="gramStart"/>
      <w:r w:rsidRPr="00360FAD">
        <w:rPr>
          <w:color w:val="000000"/>
          <w:sz w:val="28"/>
          <w:szCs w:val="28"/>
        </w:rPr>
        <w:t>сердечно-сосудистыми</w:t>
      </w:r>
      <w:proofErr w:type="spellEnd"/>
      <w:proofErr w:type="gramEnd"/>
      <w:r w:rsidRPr="00360FAD">
        <w:rPr>
          <w:color w:val="000000"/>
          <w:sz w:val="28"/>
          <w:szCs w:val="28"/>
        </w:rPr>
        <w:t xml:space="preserve"> заболеваниями, подлежит уточнению в процессе формирования областного и федерального бюджетов на очередной финансовый год и плановый период.</w:t>
      </w:r>
    </w:p>
    <w:p w:rsidR="00FA06BC" w:rsidRDefault="00FA06BC" w:rsidP="00FA06BC">
      <w:pPr>
        <w:shd w:val="clear" w:color="auto" w:fill="FFFFFF"/>
        <w:ind w:firstLine="708"/>
        <w:jc w:val="center"/>
        <w:rPr>
          <w:b/>
          <w:bCs/>
          <w:color w:val="000000"/>
          <w:sz w:val="28"/>
          <w:szCs w:val="28"/>
        </w:rPr>
      </w:pPr>
    </w:p>
    <w:p w:rsidR="00C171E1" w:rsidRDefault="00FA06BC" w:rsidP="00FA06BC">
      <w:pPr>
        <w:jc w:val="center"/>
        <w:rPr>
          <w:b/>
          <w:bCs/>
          <w:sz w:val="28"/>
          <w:szCs w:val="28"/>
        </w:rPr>
      </w:pPr>
      <w:r w:rsidRPr="004E287E">
        <w:rPr>
          <w:b/>
          <w:bCs/>
          <w:sz w:val="28"/>
          <w:szCs w:val="28"/>
        </w:rPr>
        <w:t>2</w:t>
      </w:r>
      <w:r>
        <w:rPr>
          <w:b/>
          <w:bCs/>
          <w:i/>
          <w:iCs/>
          <w:sz w:val="28"/>
          <w:szCs w:val="28"/>
        </w:rPr>
        <w:t xml:space="preserve">. </w:t>
      </w:r>
      <w:r w:rsidRPr="00524AC9">
        <w:rPr>
          <w:b/>
          <w:bCs/>
          <w:sz w:val="28"/>
          <w:szCs w:val="28"/>
        </w:rPr>
        <w:t xml:space="preserve">Анализ текущего состояния оказания медицинской помощи больным с </w:t>
      </w:r>
      <w:proofErr w:type="spellStart"/>
      <w:proofErr w:type="gramStart"/>
      <w:r w:rsidRPr="00524AC9">
        <w:rPr>
          <w:b/>
          <w:bCs/>
          <w:sz w:val="28"/>
          <w:szCs w:val="28"/>
        </w:rPr>
        <w:t>серде</w:t>
      </w:r>
      <w:r w:rsidR="00C171E1">
        <w:rPr>
          <w:b/>
          <w:bCs/>
          <w:sz w:val="28"/>
          <w:szCs w:val="28"/>
        </w:rPr>
        <w:t>чно-сосудистыми</w:t>
      </w:r>
      <w:proofErr w:type="spellEnd"/>
      <w:proofErr w:type="gramEnd"/>
      <w:r w:rsidR="00C171E1">
        <w:rPr>
          <w:b/>
          <w:bCs/>
          <w:sz w:val="28"/>
          <w:szCs w:val="28"/>
        </w:rPr>
        <w:t xml:space="preserve"> заболеваниями</w:t>
      </w:r>
    </w:p>
    <w:p w:rsidR="00FA06BC" w:rsidRPr="00524AC9" w:rsidRDefault="00C171E1" w:rsidP="00FA06BC">
      <w:pPr>
        <w:jc w:val="center"/>
        <w:rPr>
          <w:b/>
          <w:bCs/>
          <w:sz w:val="28"/>
          <w:szCs w:val="28"/>
        </w:rPr>
      </w:pPr>
      <w:r>
        <w:rPr>
          <w:b/>
          <w:bCs/>
          <w:sz w:val="28"/>
          <w:szCs w:val="28"/>
        </w:rPr>
        <w:t xml:space="preserve">в </w:t>
      </w:r>
      <w:r w:rsidR="00FA06BC" w:rsidRPr="00524AC9">
        <w:rPr>
          <w:b/>
          <w:bCs/>
          <w:sz w:val="28"/>
          <w:szCs w:val="28"/>
        </w:rPr>
        <w:t xml:space="preserve">Ивановской области. Основные показатели оказания медицинской помощи больным с </w:t>
      </w:r>
      <w:proofErr w:type="spellStart"/>
      <w:proofErr w:type="gramStart"/>
      <w:r w:rsidR="00FA06BC" w:rsidRPr="00524AC9">
        <w:rPr>
          <w:b/>
          <w:bCs/>
          <w:sz w:val="28"/>
          <w:szCs w:val="28"/>
        </w:rPr>
        <w:t>сердечно-сосудистыми</w:t>
      </w:r>
      <w:proofErr w:type="spellEnd"/>
      <w:proofErr w:type="gramEnd"/>
      <w:r w:rsidR="00FA06BC" w:rsidRPr="00524AC9">
        <w:rPr>
          <w:b/>
          <w:bCs/>
          <w:sz w:val="28"/>
          <w:szCs w:val="28"/>
        </w:rPr>
        <w:t xml:space="preserve"> заболеваниями в раз</w:t>
      </w:r>
      <w:r w:rsidR="00FA06BC">
        <w:rPr>
          <w:b/>
          <w:bCs/>
          <w:sz w:val="28"/>
          <w:szCs w:val="28"/>
        </w:rPr>
        <w:t>резе районов Ивановской области</w:t>
      </w:r>
    </w:p>
    <w:p w:rsidR="00FA06BC" w:rsidRPr="003B56F3" w:rsidRDefault="00FA06BC" w:rsidP="00FA06BC">
      <w:pPr>
        <w:ind w:firstLine="709"/>
        <w:jc w:val="center"/>
        <w:rPr>
          <w:sz w:val="28"/>
          <w:szCs w:val="28"/>
        </w:rPr>
      </w:pPr>
    </w:p>
    <w:p w:rsidR="00FA06BC" w:rsidRPr="00524AC9" w:rsidRDefault="00FA06BC" w:rsidP="00FA06BC">
      <w:pPr>
        <w:ind w:firstLine="709"/>
        <w:jc w:val="both"/>
        <w:rPr>
          <w:b/>
          <w:bCs/>
          <w:sz w:val="28"/>
          <w:szCs w:val="28"/>
        </w:rPr>
      </w:pPr>
      <w:r w:rsidRPr="00524AC9">
        <w:rPr>
          <w:b/>
          <w:bCs/>
          <w:sz w:val="28"/>
          <w:szCs w:val="28"/>
        </w:rPr>
        <w:t xml:space="preserve">2.1. Анализ смертности от </w:t>
      </w:r>
      <w:proofErr w:type="spellStart"/>
      <w:proofErr w:type="gramStart"/>
      <w:r w:rsidRPr="00524AC9">
        <w:rPr>
          <w:b/>
          <w:bCs/>
          <w:sz w:val="28"/>
          <w:szCs w:val="28"/>
        </w:rPr>
        <w:t>сердечно-сосудистых</w:t>
      </w:r>
      <w:proofErr w:type="spellEnd"/>
      <w:proofErr w:type="gramEnd"/>
      <w:r w:rsidRPr="00524AC9">
        <w:rPr>
          <w:b/>
          <w:bCs/>
          <w:sz w:val="28"/>
          <w:szCs w:val="28"/>
        </w:rPr>
        <w:t xml:space="preserve"> заболеваний</w:t>
      </w:r>
    </w:p>
    <w:p w:rsidR="00FA06BC" w:rsidRDefault="00FA06BC" w:rsidP="00FA06BC">
      <w:pPr>
        <w:ind w:firstLine="709"/>
        <w:jc w:val="both"/>
        <w:rPr>
          <w:sz w:val="28"/>
          <w:szCs w:val="28"/>
        </w:rPr>
      </w:pPr>
      <w:r>
        <w:rPr>
          <w:sz w:val="28"/>
          <w:szCs w:val="28"/>
        </w:rPr>
        <w:t>Население Ивановской области на 01.01.2019 составило 1 004180 человек, в том числе городское население – 819 463 человек (81,6%), сельское население – 184 717 человек (18,4%).</w:t>
      </w:r>
    </w:p>
    <w:p w:rsidR="00FA06BC" w:rsidRDefault="00FA06BC" w:rsidP="00FA06BC">
      <w:pPr>
        <w:ind w:firstLine="709"/>
        <w:jc w:val="both"/>
        <w:rPr>
          <w:sz w:val="28"/>
          <w:szCs w:val="28"/>
        </w:rPr>
      </w:pPr>
      <w:r>
        <w:rPr>
          <w:sz w:val="28"/>
          <w:szCs w:val="28"/>
        </w:rPr>
        <w:lastRenderedPageBreak/>
        <w:t>На протяжении последних 5 лет в Ивановской области отмечается</w:t>
      </w:r>
      <w:r w:rsidRPr="00E35D16">
        <w:rPr>
          <w:sz w:val="28"/>
          <w:szCs w:val="28"/>
        </w:rPr>
        <w:t xml:space="preserve"> отрицательный прирост населения.</w:t>
      </w:r>
      <w:r>
        <w:rPr>
          <w:sz w:val="28"/>
          <w:szCs w:val="28"/>
        </w:rPr>
        <w:t xml:space="preserve"> По состоянию на 01.01.2018 численность населения Ивановской области составляла 1014646 человек, в том числе взрослое население – 830132 человека, детское население – 184514 человек. Убыль населения по итогам 2018 года составила  1,06% (10811 человек). Число лиц трудоспособного возраста на 01.01.2018 составляло 553718 человек – 55,2% от всего населения региона.</w:t>
      </w:r>
      <w:r w:rsidRPr="007446D5">
        <w:rPr>
          <w:sz w:val="28"/>
          <w:szCs w:val="28"/>
        </w:rPr>
        <w:t xml:space="preserve"> </w:t>
      </w:r>
    </w:p>
    <w:p w:rsidR="00FA06BC" w:rsidRPr="007446D5" w:rsidRDefault="00FA06BC" w:rsidP="00FA06BC">
      <w:pPr>
        <w:pStyle w:val="Default"/>
        <w:ind w:firstLine="709"/>
        <w:jc w:val="both"/>
        <w:rPr>
          <w:sz w:val="28"/>
          <w:szCs w:val="28"/>
        </w:rPr>
      </w:pPr>
      <w:r>
        <w:rPr>
          <w:sz w:val="28"/>
          <w:szCs w:val="28"/>
        </w:rPr>
        <w:t>В таблицах 1 и 2</w:t>
      </w:r>
      <w:r w:rsidRPr="007446D5">
        <w:rPr>
          <w:sz w:val="28"/>
          <w:szCs w:val="28"/>
        </w:rPr>
        <w:t xml:space="preserve"> представлены сведения о численности населения региона по муниципальным образованиям в разрезе город/село на 01.01.2019 и в среднем за 2018 год</w:t>
      </w:r>
      <w:r>
        <w:rPr>
          <w:sz w:val="28"/>
          <w:szCs w:val="28"/>
        </w:rPr>
        <w:t>.</w:t>
      </w:r>
    </w:p>
    <w:p w:rsidR="00FA06BC" w:rsidRPr="00254107" w:rsidRDefault="00FA06BC" w:rsidP="00FA06BC">
      <w:pPr>
        <w:pStyle w:val="Default"/>
        <w:jc w:val="right"/>
        <w:rPr>
          <w:sz w:val="28"/>
          <w:szCs w:val="28"/>
        </w:rPr>
      </w:pPr>
      <w:r w:rsidRPr="00254107">
        <w:rPr>
          <w:sz w:val="28"/>
          <w:szCs w:val="28"/>
        </w:rPr>
        <w:t>Таблица 1</w:t>
      </w:r>
    </w:p>
    <w:p w:rsidR="00FA06BC" w:rsidRPr="00F41CCD" w:rsidRDefault="00FA06BC" w:rsidP="00FA06BC">
      <w:pPr>
        <w:pStyle w:val="Default"/>
        <w:jc w:val="right"/>
        <w:rPr>
          <w:sz w:val="16"/>
          <w:szCs w:val="16"/>
          <w:u w:val="single"/>
        </w:rPr>
      </w:pPr>
    </w:p>
    <w:p w:rsidR="00FA06BC" w:rsidRDefault="00FA06BC" w:rsidP="00FA06BC">
      <w:pPr>
        <w:pStyle w:val="Default"/>
        <w:jc w:val="center"/>
        <w:rPr>
          <w:sz w:val="28"/>
          <w:szCs w:val="28"/>
        </w:rPr>
      </w:pPr>
      <w:r>
        <w:rPr>
          <w:sz w:val="28"/>
          <w:szCs w:val="28"/>
        </w:rPr>
        <w:t>Ч</w:t>
      </w:r>
      <w:r w:rsidRPr="007446D5">
        <w:rPr>
          <w:sz w:val="28"/>
          <w:szCs w:val="28"/>
        </w:rPr>
        <w:t>исленност</w:t>
      </w:r>
      <w:r>
        <w:rPr>
          <w:sz w:val="28"/>
          <w:szCs w:val="28"/>
        </w:rPr>
        <w:t>ь</w:t>
      </w:r>
      <w:r w:rsidRPr="007446D5">
        <w:rPr>
          <w:sz w:val="28"/>
          <w:szCs w:val="28"/>
        </w:rPr>
        <w:t xml:space="preserve"> населения по муниципальным образованиям </w:t>
      </w:r>
    </w:p>
    <w:p w:rsidR="00FA06BC" w:rsidRDefault="00FA06BC" w:rsidP="00FA06BC">
      <w:pPr>
        <w:pStyle w:val="Default"/>
        <w:jc w:val="center"/>
        <w:rPr>
          <w:sz w:val="28"/>
          <w:szCs w:val="28"/>
        </w:rPr>
      </w:pPr>
      <w:r w:rsidRPr="007446D5">
        <w:rPr>
          <w:sz w:val="28"/>
          <w:szCs w:val="28"/>
        </w:rPr>
        <w:t>Ивановской области</w:t>
      </w:r>
      <w:r>
        <w:rPr>
          <w:sz w:val="28"/>
          <w:szCs w:val="28"/>
        </w:rPr>
        <w:t xml:space="preserve"> </w:t>
      </w:r>
      <w:r w:rsidRPr="007446D5">
        <w:rPr>
          <w:sz w:val="28"/>
          <w:szCs w:val="28"/>
        </w:rPr>
        <w:t xml:space="preserve">на </w:t>
      </w:r>
      <w:r>
        <w:rPr>
          <w:sz w:val="28"/>
          <w:szCs w:val="28"/>
        </w:rPr>
        <w:t>01.01.2019 (человек)</w:t>
      </w:r>
    </w:p>
    <w:p w:rsidR="00FA06BC" w:rsidRDefault="00FA06BC" w:rsidP="00FA06BC">
      <w:pPr>
        <w:pStyle w:val="Default"/>
        <w:jc w:val="center"/>
        <w:rPr>
          <w:sz w:val="28"/>
          <w:szCs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276"/>
        <w:gridCol w:w="1276"/>
        <w:gridCol w:w="1134"/>
        <w:gridCol w:w="1134"/>
        <w:gridCol w:w="142"/>
        <w:gridCol w:w="1275"/>
        <w:gridCol w:w="1134"/>
      </w:tblGrid>
      <w:tr w:rsidR="00FA06BC" w:rsidTr="00FF693F">
        <w:trPr>
          <w:trHeight w:val="411"/>
        </w:trPr>
        <w:tc>
          <w:tcPr>
            <w:tcW w:w="2376" w:type="dxa"/>
            <w:vMerge w:val="restart"/>
          </w:tcPr>
          <w:p w:rsidR="00FA06BC" w:rsidRPr="009A52DA" w:rsidRDefault="00FA06BC" w:rsidP="00FF693F">
            <w:pPr>
              <w:pStyle w:val="Default"/>
              <w:jc w:val="center"/>
              <w:rPr>
                <w:b/>
                <w:sz w:val="28"/>
                <w:szCs w:val="28"/>
              </w:rPr>
            </w:pPr>
            <w:r w:rsidRPr="009A52DA">
              <w:rPr>
                <w:b/>
                <w:sz w:val="28"/>
                <w:szCs w:val="28"/>
              </w:rPr>
              <w:t>Наименование</w:t>
            </w:r>
          </w:p>
          <w:p w:rsidR="00FA06BC" w:rsidRPr="009A52DA" w:rsidRDefault="00FA06BC" w:rsidP="00FF693F">
            <w:pPr>
              <w:pStyle w:val="Default"/>
              <w:jc w:val="center"/>
              <w:rPr>
                <w:b/>
                <w:sz w:val="28"/>
                <w:szCs w:val="28"/>
              </w:rPr>
            </w:pPr>
            <w:r w:rsidRPr="009A52DA">
              <w:rPr>
                <w:b/>
                <w:sz w:val="28"/>
                <w:szCs w:val="28"/>
              </w:rPr>
              <w:t>территории</w:t>
            </w:r>
          </w:p>
        </w:tc>
        <w:tc>
          <w:tcPr>
            <w:tcW w:w="3686" w:type="dxa"/>
            <w:gridSpan w:val="3"/>
          </w:tcPr>
          <w:p w:rsidR="00FA06BC" w:rsidRPr="009A52DA" w:rsidRDefault="00FA06BC" w:rsidP="00FF693F">
            <w:pPr>
              <w:pStyle w:val="Default"/>
              <w:jc w:val="center"/>
              <w:rPr>
                <w:b/>
                <w:sz w:val="28"/>
                <w:szCs w:val="28"/>
              </w:rPr>
            </w:pPr>
            <w:r w:rsidRPr="009A52DA">
              <w:rPr>
                <w:b/>
                <w:sz w:val="28"/>
                <w:szCs w:val="28"/>
              </w:rPr>
              <w:t>Численность населения</w:t>
            </w:r>
          </w:p>
          <w:p w:rsidR="00FA06BC" w:rsidRPr="009A52DA" w:rsidRDefault="00FA06BC" w:rsidP="00FF693F">
            <w:pPr>
              <w:pStyle w:val="Default"/>
              <w:jc w:val="center"/>
              <w:rPr>
                <w:b/>
                <w:sz w:val="28"/>
                <w:szCs w:val="28"/>
              </w:rPr>
            </w:pPr>
            <w:r w:rsidRPr="009A52DA">
              <w:rPr>
                <w:b/>
                <w:sz w:val="28"/>
                <w:szCs w:val="28"/>
              </w:rPr>
              <w:t>на 01.01.2019</w:t>
            </w:r>
          </w:p>
        </w:tc>
        <w:tc>
          <w:tcPr>
            <w:tcW w:w="3685" w:type="dxa"/>
            <w:gridSpan w:val="4"/>
          </w:tcPr>
          <w:p w:rsidR="00FA06BC" w:rsidRPr="009A52DA" w:rsidRDefault="00FA06BC" w:rsidP="00FF693F">
            <w:pPr>
              <w:pStyle w:val="Default"/>
              <w:jc w:val="center"/>
              <w:rPr>
                <w:b/>
                <w:sz w:val="28"/>
                <w:szCs w:val="28"/>
              </w:rPr>
            </w:pPr>
            <w:r w:rsidRPr="009A52DA">
              <w:rPr>
                <w:b/>
                <w:sz w:val="28"/>
                <w:szCs w:val="28"/>
              </w:rPr>
              <w:t>Среднегодовая численность населения за 2018 год</w:t>
            </w:r>
          </w:p>
        </w:tc>
      </w:tr>
      <w:tr w:rsidR="00FA06BC" w:rsidTr="00FF693F">
        <w:trPr>
          <w:trHeight w:val="271"/>
        </w:trPr>
        <w:tc>
          <w:tcPr>
            <w:tcW w:w="2376" w:type="dxa"/>
            <w:vMerge/>
          </w:tcPr>
          <w:p w:rsidR="00FA06BC" w:rsidRPr="009A52DA" w:rsidRDefault="00FA06BC" w:rsidP="00FF693F">
            <w:pPr>
              <w:pStyle w:val="Default"/>
              <w:rPr>
                <w:b/>
                <w:sz w:val="28"/>
                <w:szCs w:val="28"/>
              </w:rPr>
            </w:pPr>
          </w:p>
        </w:tc>
        <w:tc>
          <w:tcPr>
            <w:tcW w:w="1276" w:type="dxa"/>
            <w:vMerge w:val="restart"/>
          </w:tcPr>
          <w:p w:rsidR="00FA06BC" w:rsidRPr="009A52DA" w:rsidRDefault="00FA06BC" w:rsidP="00FF693F">
            <w:pPr>
              <w:pStyle w:val="Default"/>
              <w:jc w:val="center"/>
              <w:rPr>
                <w:b/>
                <w:sz w:val="23"/>
                <w:szCs w:val="23"/>
              </w:rPr>
            </w:pPr>
            <w:r w:rsidRPr="009A52DA">
              <w:rPr>
                <w:b/>
                <w:sz w:val="23"/>
                <w:szCs w:val="23"/>
              </w:rPr>
              <w:t>все население</w:t>
            </w:r>
          </w:p>
        </w:tc>
        <w:tc>
          <w:tcPr>
            <w:tcW w:w="2410" w:type="dxa"/>
            <w:gridSpan w:val="2"/>
          </w:tcPr>
          <w:p w:rsidR="00FA06BC" w:rsidRPr="009A52DA" w:rsidRDefault="00FA06BC" w:rsidP="00FF693F">
            <w:pPr>
              <w:pStyle w:val="Default"/>
              <w:jc w:val="center"/>
              <w:rPr>
                <w:b/>
                <w:sz w:val="23"/>
                <w:szCs w:val="23"/>
              </w:rPr>
            </w:pPr>
            <w:r w:rsidRPr="009A52DA">
              <w:rPr>
                <w:b/>
                <w:sz w:val="23"/>
                <w:szCs w:val="23"/>
              </w:rPr>
              <w:t>в том числе</w:t>
            </w:r>
          </w:p>
        </w:tc>
        <w:tc>
          <w:tcPr>
            <w:tcW w:w="1276" w:type="dxa"/>
            <w:gridSpan w:val="2"/>
            <w:vMerge w:val="restart"/>
          </w:tcPr>
          <w:p w:rsidR="00FA06BC" w:rsidRPr="009A52DA" w:rsidRDefault="00FA06BC" w:rsidP="00FF693F">
            <w:pPr>
              <w:pStyle w:val="Default"/>
              <w:jc w:val="center"/>
              <w:rPr>
                <w:b/>
                <w:sz w:val="23"/>
                <w:szCs w:val="23"/>
              </w:rPr>
            </w:pPr>
            <w:r w:rsidRPr="009A52DA">
              <w:rPr>
                <w:b/>
                <w:sz w:val="23"/>
                <w:szCs w:val="23"/>
              </w:rPr>
              <w:t>все</w:t>
            </w:r>
          </w:p>
          <w:p w:rsidR="00FA06BC" w:rsidRPr="009A52DA" w:rsidRDefault="00FA06BC" w:rsidP="00FF693F">
            <w:pPr>
              <w:pStyle w:val="Default"/>
              <w:jc w:val="center"/>
              <w:rPr>
                <w:b/>
                <w:sz w:val="23"/>
                <w:szCs w:val="23"/>
              </w:rPr>
            </w:pPr>
            <w:r w:rsidRPr="009A52DA">
              <w:rPr>
                <w:b/>
                <w:sz w:val="23"/>
                <w:szCs w:val="23"/>
              </w:rPr>
              <w:t>население</w:t>
            </w:r>
          </w:p>
        </w:tc>
        <w:tc>
          <w:tcPr>
            <w:tcW w:w="2409" w:type="dxa"/>
            <w:gridSpan w:val="2"/>
          </w:tcPr>
          <w:p w:rsidR="00FA06BC" w:rsidRPr="009A52DA" w:rsidRDefault="00FA06BC" w:rsidP="00FF693F">
            <w:pPr>
              <w:pStyle w:val="Default"/>
              <w:jc w:val="center"/>
              <w:rPr>
                <w:b/>
                <w:sz w:val="23"/>
                <w:szCs w:val="23"/>
              </w:rPr>
            </w:pPr>
            <w:r w:rsidRPr="009A52DA">
              <w:rPr>
                <w:b/>
                <w:sz w:val="23"/>
                <w:szCs w:val="23"/>
              </w:rPr>
              <w:t>в том числе</w:t>
            </w:r>
          </w:p>
        </w:tc>
      </w:tr>
      <w:tr w:rsidR="00FA06BC" w:rsidTr="00FF693F">
        <w:trPr>
          <w:trHeight w:val="109"/>
        </w:trPr>
        <w:tc>
          <w:tcPr>
            <w:tcW w:w="2376" w:type="dxa"/>
            <w:vMerge/>
          </w:tcPr>
          <w:p w:rsidR="00FA06BC" w:rsidRPr="009A52DA" w:rsidRDefault="00FA06BC" w:rsidP="00FF693F">
            <w:pPr>
              <w:pStyle w:val="Default"/>
              <w:rPr>
                <w:b/>
                <w:sz w:val="28"/>
                <w:szCs w:val="28"/>
              </w:rPr>
            </w:pPr>
          </w:p>
        </w:tc>
        <w:tc>
          <w:tcPr>
            <w:tcW w:w="1276" w:type="dxa"/>
            <w:vMerge/>
          </w:tcPr>
          <w:p w:rsidR="00FA06BC" w:rsidRPr="009A52DA" w:rsidRDefault="00FA06BC" w:rsidP="00FF693F">
            <w:pPr>
              <w:pStyle w:val="Default"/>
              <w:jc w:val="center"/>
              <w:rPr>
                <w:b/>
                <w:sz w:val="23"/>
                <w:szCs w:val="23"/>
              </w:rPr>
            </w:pPr>
          </w:p>
        </w:tc>
        <w:tc>
          <w:tcPr>
            <w:tcW w:w="1276" w:type="dxa"/>
          </w:tcPr>
          <w:p w:rsidR="00FA06BC" w:rsidRPr="009A52DA" w:rsidRDefault="00FA06BC" w:rsidP="00FF693F">
            <w:pPr>
              <w:pStyle w:val="Default"/>
              <w:jc w:val="center"/>
              <w:rPr>
                <w:b/>
                <w:sz w:val="23"/>
                <w:szCs w:val="23"/>
              </w:rPr>
            </w:pPr>
            <w:r w:rsidRPr="009A52DA">
              <w:rPr>
                <w:b/>
                <w:sz w:val="23"/>
                <w:szCs w:val="23"/>
              </w:rPr>
              <w:t>городское</w:t>
            </w:r>
          </w:p>
        </w:tc>
        <w:tc>
          <w:tcPr>
            <w:tcW w:w="1134" w:type="dxa"/>
          </w:tcPr>
          <w:p w:rsidR="00FA06BC" w:rsidRPr="009A52DA" w:rsidRDefault="00FA06BC" w:rsidP="00FF693F">
            <w:pPr>
              <w:pStyle w:val="Default"/>
              <w:jc w:val="center"/>
              <w:rPr>
                <w:b/>
                <w:sz w:val="23"/>
                <w:szCs w:val="23"/>
              </w:rPr>
            </w:pPr>
            <w:r w:rsidRPr="009A52DA">
              <w:rPr>
                <w:b/>
                <w:sz w:val="23"/>
                <w:szCs w:val="23"/>
              </w:rPr>
              <w:t>сельское</w:t>
            </w:r>
          </w:p>
        </w:tc>
        <w:tc>
          <w:tcPr>
            <w:tcW w:w="1276" w:type="dxa"/>
            <w:gridSpan w:val="2"/>
            <w:vMerge/>
          </w:tcPr>
          <w:p w:rsidR="00FA06BC" w:rsidRPr="009A52DA" w:rsidRDefault="00FA06BC" w:rsidP="00FF693F">
            <w:pPr>
              <w:pStyle w:val="Default"/>
              <w:jc w:val="center"/>
              <w:rPr>
                <w:b/>
                <w:sz w:val="23"/>
                <w:szCs w:val="23"/>
              </w:rPr>
            </w:pPr>
          </w:p>
        </w:tc>
        <w:tc>
          <w:tcPr>
            <w:tcW w:w="1275" w:type="dxa"/>
          </w:tcPr>
          <w:p w:rsidR="00FA06BC" w:rsidRPr="009A52DA" w:rsidRDefault="00FA06BC" w:rsidP="00FF693F">
            <w:pPr>
              <w:pStyle w:val="Default"/>
              <w:jc w:val="center"/>
              <w:rPr>
                <w:b/>
                <w:sz w:val="23"/>
                <w:szCs w:val="23"/>
              </w:rPr>
            </w:pPr>
            <w:r w:rsidRPr="009A52DA">
              <w:rPr>
                <w:b/>
                <w:sz w:val="23"/>
                <w:szCs w:val="23"/>
              </w:rPr>
              <w:t>городское</w:t>
            </w:r>
          </w:p>
        </w:tc>
        <w:tc>
          <w:tcPr>
            <w:tcW w:w="1134" w:type="dxa"/>
          </w:tcPr>
          <w:p w:rsidR="00FA06BC" w:rsidRPr="009A52DA" w:rsidRDefault="00FA06BC" w:rsidP="00FF693F">
            <w:pPr>
              <w:pStyle w:val="Default"/>
              <w:jc w:val="center"/>
              <w:rPr>
                <w:b/>
                <w:sz w:val="23"/>
                <w:szCs w:val="23"/>
              </w:rPr>
            </w:pPr>
            <w:r w:rsidRPr="009A52DA">
              <w:rPr>
                <w:b/>
                <w:sz w:val="23"/>
                <w:szCs w:val="23"/>
              </w:rPr>
              <w:t>сельское</w:t>
            </w:r>
          </w:p>
        </w:tc>
      </w:tr>
      <w:tr w:rsidR="00FA06BC" w:rsidTr="00FF693F">
        <w:trPr>
          <w:trHeight w:val="132"/>
        </w:trPr>
        <w:tc>
          <w:tcPr>
            <w:tcW w:w="2376" w:type="dxa"/>
          </w:tcPr>
          <w:p w:rsidR="00FA06BC" w:rsidRPr="00C36B68" w:rsidRDefault="00FA06BC" w:rsidP="00FF693F">
            <w:pPr>
              <w:pStyle w:val="Default"/>
              <w:spacing w:line="276" w:lineRule="auto"/>
              <w:rPr>
                <w:sz w:val="28"/>
                <w:szCs w:val="28"/>
              </w:rPr>
            </w:pPr>
            <w:r w:rsidRPr="00C36B68">
              <w:rPr>
                <w:sz w:val="28"/>
                <w:szCs w:val="28"/>
              </w:rPr>
              <w:t xml:space="preserve">Всего по области </w:t>
            </w:r>
          </w:p>
        </w:tc>
        <w:tc>
          <w:tcPr>
            <w:tcW w:w="1276" w:type="dxa"/>
          </w:tcPr>
          <w:p w:rsidR="00FA06BC" w:rsidRDefault="00FA06BC" w:rsidP="00FF693F">
            <w:pPr>
              <w:pStyle w:val="Default"/>
              <w:jc w:val="center"/>
              <w:rPr>
                <w:sz w:val="28"/>
                <w:szCs w:val="28"/>
              </w:rPr>
            </w:pPr>
            <w:r>
              <w:rPr>
                <w:sz w:val="28"/>
                <w:szCs w:val="28"/>
              </w:rPr>
              <w:t>1004180</w:t>
            </w:r>
          </w:p>
        </w:tc>
        <w:tc>
          <w:tcPr>
            <w:tcW w:w="1276" w:type="dxa"/>
          </w:tcPr>
          <w:p w:rsidR="00FA06BC" w:rsidRDefault="00FA06BC" w:rsidP="00FF693F">
            <w:pPr>
              <w:pStyle w:val="Default"/>
              <w:jc w:val="center"/>
              <w:rPr>
                <w:sz w:val="28"/>
                <w:szCs w:val="28"/>
              </w:rPr>
            </w:pPr>
            <w:r>
              <w:rPr>
                <w:sz w:val="28"/>
                <w:szCs w:val="28"/>
              </w:rPr>
              <w:t>819463</w:t>
            </w:r>
          </w:p>
        </w:tc>
        <w:tc>
          <w:tcPr>
            <w:tcW w:w="1134" w:type="dxa"/>
          </w:tcPr>
          <w:p w:rsidR="00FA06BC" w:rsidRDefault="00FA06BC" w:rsidP="00FF693F">
            <w:pPr>
              <w:pStyle w:val="Default"/>
              <w:jc w:val="center"/>
              <w:rPr>
                <w:sz w:val="28"/>
                <w:szCs w:val="28"/>
              </w:rPr>
            </w:pPr>
            <w:r>
              <w:rPr>
                <w:sz w:val="28"/>
                <w:szCs w:val="28"/>
              </w:rPr>
              <w:t>184717</w:t>
            </w:r>
          </w:p>
        </w:tc>
        <w:tc>
          <w:tcPr>
            <w:tcW w:w="1276" w:type="dxa"/>
            <w:gridSpan w:val="2"/>
          </w:tcPr>
          <w:p w:rsidR="00FA06BC" w:rsidRDefault="00FA06BC" w:rsidP="00FF693F">
            <w:pPr>
              <w:pStyle w:val="Default"/>
              <w:jc w:val="center"/>
              <w:rPr>
                <w:sz w:val="28"/>
                <w:szCs w:val="28"/>
              </w:rPr>
            </w:pPr>
            <w:r>
              <w:rPr>
                <w:sz w:val="28"/>
                <w:szCs w:val="28"/>
              </w:rPr>
              <w:t>1009413</w:t>
            </w:r>
          </w:p>
        </w:tc>
        <w:tc>
          <w:tcPr>
            <w:tcW w:w="1275" w:type="dxa"/>
          </w:tcPr>
          <w:p w:rsidR="00FA06BC" w:rsidRDefault="00FA06BC" w:rsidP="00FF693F">
            <w:pPr>
              <w:pStyle w:val="Default"/>
              <w:jc w:val="center"/>
              <w:rPr>
                <w:sz w:val="28"/>
                <w:szCs w:val="28"/>
              </w:rPr>
            </w:pPr>
            <w:r>
              <w:rPr>
                <w:sz w:val="28"/>
                <w:szCs w:val="28"/>
              </w:rPr>
              <w:t>823095</w:t>
            </w:r>
          </w:p>
        </w:tc>
        <w:tc>
          <w:tcPr>
            <w:tcW w:w="1134" w:type="dxa"/>
          </w:tcPr>
          <w:p w:rsidR="00FA06BC" w:rsidRDefault="00FA06BC" w:rsidP="00FF693F">
            <w:pPr>
              <w:pStyle w:val="Default"/>
              <w:jc w:val="center"/>
              <w:rPr>
                <w:sz w:val="28"/>
                <w:szCs w:val="28"/>
              </w:rPr>
            </w:pPr>
            <w:r>
              <w:rPr>
                <w:sz w:val="28"/>
                <w:szCs w:val="28"/>
              </w:rPr>
              <w:t>186318</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r w:rsidRPr="00C36B68">
              <w:rPr>
                <w:sz w:val="28"/>
                <w:szCs w:val="28"/>
              </w:rPr>
              <w:t xml:space="preserve">Городской округ Иваново </w:t>
            </w:r>
          </w:p>
        </w:tc>
        <w:tc>
          <w:tcPr>
            <w:tcW w:w="1276" w:type="dxa"/>
          </w:tcPr>
          <w:p w:rsidR="00FA06BC" w:rsidRDefault="00FA06BC" w:rsidP="00FF693F">
            <w:pPr>
              <w:pStyle w:val="Default"/>
              <w:jc w:val="center"/>
              <w:rPr>
                <w:sz w:val="28"/>
                <w:szCs w:val="28"/>
              </w:rPr>
            </w:pPr>
            <w:r>
              <w:rPr>
                <w:sz w:val="28"/>
                <w:szCs w:val="28"/>
              </w:rPr>
              <w:t>405053</w:t>
            </w:r>
          </w:p>
        </w:tc>
        <w:tc>
          <w:tcPr>
            <w:tcW w:w="1276" w:type="dxa"/>
          </w:tcPr>
          <w:p w:rsidR="00FA06BC" w:rsidRDefault="00FA06BC" w:rsidP="00FF693F">
            <w:pPr>
              <w:pStyle w:val="Default"/>
              <w:jc w:val="center"/>
              <w:rPr>
                <w:sz w:val="28"/>
                <w:szCs w:val="28"/>
              </w:rPr>
            </w:pPr>
            <w:r>
              <w:rPr>
                <w:sz w:val="28"/>
                <w:szCs w:val="28"/>
              </w:rPr>
              <w:t>405053</w:t>
            </w:r>
          </w:p>
        </w:tc>
        <w:tc>
          <w:tcPr>
            <w:tcW w:w="1134" w:type="dxa"/>
          </w:tcPr>
          <w:p w:rsidR="00FA06BC" w:rsidRDefault="00FA06BC" w:rsidP="00FF693F">
            <w:pPr>
              <w:pStyle w:val="Default"/>
              <w:jc w:val="center"/>
              <w:rPr>
                <w:sz w:val="28"/>
                <w:szCs w:val="28"/>
              </w:rPr>
            </w:pPr>
            <w:r>
              <w:rPr>
                <w:sz w:val="28"/>
                <w:szCs w:val="28"/>
              </w:rPr>
              <w:t>-</w:t>
            </w:r>
          </w:p>
        </w:tc>
        <w:tc>
          <w:tcPr>
            <w:tcW w:w="1276" w:type="dxa"/>
            <w:gridSpan w:val="2"/>
          </w:tcPr>
          <w:p w:rsidR="00FA06BC" w:rsidRDefault="00FA06BC" w:rsidP="00FF693F">
            <w:pPr>
              <w:pStyle w:val="Default"/>
              <w:jc w:val="center"/>
              <w:rPr>
                <w:sz w:val="28"/>
                <w:szCs w:val="28"/>
              </w:rPr>
            </w:pPr>
            <w:r>
              <w:rPr>
                <w:sz w:val="28"/>
                <w:szCs w:val="28"/>
              </w:rPr>
              <w:t>405583</w:t>
            </w:r>
          </w:p>
        </w:tc>
        <w:tc>
          <w:tcPr>
            <w:tcW w:w="1275" w:type="dxa"/>
          </w:tcPr>
          <w:p w:rsidR="00FA06BC" w:rsidRDefault="00FA06BC" w:rsidP="00FF693F">
            <w:pPr>
              <w:pStyle w:val="Default"/>
              <w:jc w:val="center"/>
              <w:rPr>
                <w:sz w:val="28"/>
                <w:szCs w:val="28"/>
              </w:rPr>
            </w:pPr>
            <w:r>
              <w:rPr>
                <w:sz w:val="28"/>
                <w:szCs w:val="28"/>
              </w:rPr>
              <w:t>405583</w:t>
            </w:r>
          </w:p>
        </w:tc>
        <w:tc>
          <w:tcPr>
            <w:tcW w:w="1134" w:type="dxa"/>
          </w:tcPr>
          <w:p w:rsidR="00FA06BC" w:rsidRDefault="00FA06BC" w:rsidP="00FF693F">
            <w:pPr>
              <w:pStyle w:val="Default"/>
              <w:jc w:val="center"/>
              <w:rPr>
                <w:sz w:val="28"/>
                <w:szCs w:val="28"/>
              </w:rPr>
            </w:pPr>
            <w:r>
              <w:rPr>
                <w:sz w:val="28"/>
                <w:szCs w:val="28"/>
              </w:rPr>
              <w:t>-</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r w:rsidRPr="00C36B68">
              <w:rPr>
                <w:sz w:val="28"/>
                <w:szCs w:val="28"/>
              </w:rPr>
              <w:t xml:space="preserve">Городской округ Вичуга </w:t>
            </w:r>
          </w:p>
        </w:tc>
        <w:tc>
          <w:tcPr>
            <w:tcW w:w="1276" w:type="dxa"/>
          </w:tcPr>
          <w:p w:rsidR="00FA06BC" w:rsidRDefault="00FA06BC" w:rsidP="00FF693F">
            <w:pPr>
              <w:pStyle w:val="Default"/>
              <w:jc w:val="center"/>
              <w:rPr>
                <w:sz w:val="28"/>
                <w:szCs w:val="28"/>
              </w:rPr>
            </w:pPr>
            <w:r>
              <w:rPr>
                <w:sz w:val="28"/>
                <w:szCs w:val="28"/>
              </w:rPr>
              <w:t>33794</w:t>
            </w:r>
          </w:p>
        </w:tc>
        <w:tc>
          <w:tcPr>
            <w:tcW w:w="1276" w:type="dxa"/>
          </w:tcPr>
          <w:p w:rsidR="00FA06BC" w:rsidRDefault="00FA06BC" w:rsidP="00FF693F">
            <w:pPr>
              <w:pStyle w:val="Default"/>
              <w:jc w:val="center"/>
              <w:rPr>
                <w:sz w:val="28"/>
                <w:szCs w:val="28"/>
              </w:rPr>
            </w:pPr>
            <w:r>
              <w:rPr>
                <w:sz w:val="28"/>
                <w:szCs w:val="28"/>
              </w:rPr>
              <w:t>33794</w:t>
            </w:r>
          </w:p>
        </w:tc>
        <w:tc>
          <w:tcPr>
            <w:tcW w:w="1134" w:type="dxa"/>
          </w:tcPr>
          <w:p w:rsidR="00FA06BC" w:rsidRDefault="00FA06BC" w:rsidP="00FF693F">
            <w:pPr>
              <w:pStyle w:val="Default"/>
              <w:jc w:val="center"/>
              <w:rPr>
                <w:sz w:val="28"/>
                <w:szCs w:val="28"/>
              </w:rPr>
            </w:pPr>
            <w:r>
              <w:rPr>
                <w:sz w:val="28"/>
                <w:szCs w:val="28"/>
              </w:rPr>
              <w:t>-</w:t>
            </w:r>
          </w:p>
        </w:tc>
        <w:tc>
          <w:tcPr>
            <w:tcW w:w="1276" w:type="dxa"/>
            <w:gridSpan w:val="2"/>
          </w:tcPr>
          <w:p w:rsidR="00FA06BC" w:rsidRDefault="00FA06BC" w:rsidP="00FF693F">
            <w:pPr>
              <w:pStyle w:val="Default"/>
              <w:jc w:val="center"/>
              <w:rPr>
                <w:sz w:val="28"/>
                <w:szCs w:val="28"/>
              </w:rPr>
            </w:pPr>
            <w:r>
              <w:rPr>
                <w:sz w:val="28"/>
                <w:szCs w:val="28"/>
              </w:rPr>
              <w:t>34094</w:t>
            </w:r>
          </w:p>
        </w:tc>
        <w:tc>
          <w:tcPr>
            <w:tcW w:w="1275" w:type="dxa"/>
          </w:tcPr>
          <w:p w:rsidR="00FA06BC" w:rsidRDefault="00FA06BC" w:rsidP="00FF693F">
            <w:pPr>
              <w:pStyle w:val="Default"/>
              <w:jc w:val="center"/>
              <w:rPr>
                <w:sz w:val="28"/>
                <w:szCs w:val="28"/>
              </w:rPr>
            </w:pPr>
            <w:r>
              <w:rPr>
                <w:sz w:val="28"/>
                <w:szCs w:val="28"/>
              </w:rPr>
              <w:t>34094</w:t>
            </w:r>
          </w:p>
        </w:tc>
        <w:tc>
          <w:tcPr>
            <w:tcW w:w="1134" w:type="dxa"/>
          </w:tcPr>
          <w:p w:rsidR="00FA06BC" w:rsidRDefault="00FA06BC" w:rsidP="00FF693F">
            <w:pPr>
              <w:pStyle w:val="Default"/>
              <w:jc w:val="center"/>
              <w:rPr>
                <w:sz w:val="28"/>
                <w:szCs w:val="28"/>
              </w:rPr>
            </w:pPr>
            <w:r>
              <w:rPr>
                <w:sz w:val="28"/>
                <w:szCs w:val="28"/>
              </w:rPr>
              <w:t>-</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r w:rsidRPr="00C36B68">
              <w:rPr>
                <w:sz w:val="28"/>
                <w:szCs w:val="28"/>
              </w:rPr>
              <w:t xml:space="preserve">Городской округ Кинешма </w:t>
            </w:r>
          </w:p>
        </w:tc>
        <w:tc>
          <w:tcPr>
            <w:tcW w:w="1276" w:type="dxa"/>
          </w:tcPr>
          <w:p w:rsidR="00FA06BC" w:rsidRDefault="00FA06BC" w:rsidP="00FF693F">
            <w:pPr>
              <w:pStyle w:val="Default"/>
              <w:jc w:val="center"/>
              <w:rPr>
                <w:sz w:val="28"/>
                <w:szCs w:val="28"/>
              </w:rPr>
            </w:pPr>
            <w:r>
              <w:rPr>
                <w:sz w:val="28"/>
                <w:szCs w:val="28"/>
              </w:rPr>
              <w:t>81986</w:t>
            </w:r>
          </w:p>
        </w:tc>
        <w:tc>
          <w:tcPr>
            <w:tcW w:w="1276" w:type="dxa"/>
          </w:tcPr>
          <w:p w:rsidR="00FA06BC" w:rsidRDefault="00FA06BC" w:rsidP="00FF693F">
            <w:pPr>
              <w:pStyle w:val="Default"/>
              <w:jc w:val="center"/>
              <w:rPr>
                <w:sz w:val="28"/>
                <w:szCs w:val="28"/>
              </w:rPr>
            </w:pPr>
            <w:r>
              <w:rPr>
                <w:sz w:val="28"/>
                <w:szCs w:val="28"/>
              </w:rPr>
              <w:t>81986</w:t>
            </w:r>
          </w:p>
        </w:tc>
        <w:tc>
          <w:tcPr>
            <w:tcW w:w="1134" w:type="dxa"/>
          </w:tcPr>
          <w:p w:rsidR="00FA06BC" w:rsidRDefault="00FA06BC" w:rsidP="00FF693F">
            <w:pPr>
              <w:pStyle w:val="Default"/>
              <w:jc w:val="center"/>
              <w:rPr>
                <w:sz w:val="28"/>
                <w:szCs w:val="28"/>
              </w:rPr>
            </w:pPr>
            <w:r>
              <w:rPr>
                <w:sz w:val="28"/>
                <w:szCs w:val="28"/>
              </w:rPr>
              <w:t>-</w:t>
            </w:r>
          </w:p>
        </w:tc>
        <w:tc>
          <w:tcPr>
            <w:tcW w:w="1276" w:type="dxa"/>
            <w:gridSpan w:val="2"/>
          </w:tcPr>
          <w:p w:rsidR="00FA06BC" w:rsidRDefault="00FA06BC" w:rsidP="00FF693F">
            <w:pPr>
              <w:pStyle w:val="Default"/>
              <w:jc w:val="center"/>
              <w:rPr>
                <w:sz w:val="28"/>
                <w:szCs w:val="28"/>
              </w:rPr>
            </w:pPr>
            <w:r>
              <w:rPr>
                <w:sz w:val="28"/>
                <w:szCs w:val="28"/>
              </w:rPr>
              <w:t>82491</w:t>
            </w:r>
          </w:p>
        </w:tc>
        <w:tc>
          <w:tcPr>
            <w:tcW w:w="1275" w:type="dxa"/>
          </w:tcPr>
          <w:p w:rsidR="00FA06BC" w:rsidRDefault="00FA06BC" w:rsidP="00FF693F">
            <w:pPr>
              <w:pStyle w:val="Default"/>
              <w:jc w:val="center"/>
              <w:rPr>
                <w:sz w:val="28"/>
                <w:szCs w:val="28"/>
              </w:rPr>
            </w:pPr>
            <w:r>
              <w:rPr>
                <w:sz w:val="28"/>
                <w:szCs w:val="28"/>
              </w:rPr>
              <w:t>82491</w:t>
            </w:r>
          </w:p>
        </w:tc>
        <w:tc>
          <w:tcPr>
            <w:tcW w:w="1134" w:type="dxa"/>
          </w:tcPr>
          <w:p w:rsidR="00FA06BC" w:rsidRDefault="00FA06BC" w:rsidP="00FF693F">
            <w:pPr>
              <w:pStyle w:val="Default"/>
              <w:jc w:val="center"/>
              <w:rPr>
                <w:sz w:val="28"/>
                <w:szCs w:val="28"/>
              </w:rPr>
            </w:pPr>
            <w:r>
              <w:rPr>
                <w:sz w:val="28"/>
                <w:szCs w:val="28"/>
              </w:rPr>
              <w:t>-</w:t>
            </w:r>
          </w:p>
        </w:tc>
      </w:tr>
      <w:tr w:rsidR="00FA06BC" w:rsidTr="00FF693F">
        <w:trPr>
          <w:trHeight w:val="128"/>
        </w:trPr>
        <w:tc>
          <w:tcPr>
            <w:tcW w:w="2376" w:type="dxa"/>
          </w:tcPr>
          <w:p w:rsidR="00FA06BC" w:rsidRPr="00C36B68" w:rsidRDefault="00FA06BC" w:rsidP="00FF693F">
            <w:pPr>
              <w:pStyle w:val="Default"/>
              <w:spacing w:line="276" w:lineRule="auto"/>
              <w:rPr>
                <w:sz w:val="28"/>
                <w:szCs w:val="28"/>
              </w:rPr>
            </w:pPr>
            <w:r w:rsidRPr="00C36B68">
              <w:rPr>
                <w:sz w:val="28"/>
                <w:szCs w:val="28"/>
              </w:rPr>
              <w:t xml:space="preserve">Городской округ Кохма </w:t>
            </w:r>
          </w:p>
        </w:tc>
        <w:tc>
          <w:tcPr>
            <w:tcW w:w="1276" w:type="dxa"/>
          </w:tcPr>
          <w:p w:rsidR="00FA06BC" w:rsidRDefault="00FA06BC" w:rsidP="00FF693F">
            <w:pPr>
              <w:pStyle w:val="Default"/>
              <w:jc w:val="center"/>
              <w:rPr>
                <w:sz w:val="28"/>
                <w:szCs w:val="28"/>
              </w:rPr>
            </w:pPr>
            <w:r>
              <w:rPr>
                <w:sz w:val="28"/>
                <w:szCs w:val="28"/>
              </w:rPr>
              <w:t>30220</w:t>
            </w:r>
          </w:p>
        </w:tc>
        <w:tc>
          <w:tcPr>
            <w:tcW w:w="1276" w:type="dxa"/>
          </w:tcPr>
          <w:p w:rsidR="00FA06BC" w:rsidRDefault="00FA06BC" w:rsidP="00FF693F">
            <w:pPr>
              <w:pStyle w:val="Default"/>
              <w:jc w:val="center"/>
              <w:rPr>
                <w:sz w:val="28"/>
                <w:szCs w:val="28"/>
              </w:rPr>
            </w:pPr>
            <w:r>
              <w:rPr>
                <w:sz w:val="28"/>
                <w:szCs w:val="28"/>
              </w:rPr>
              <w:t>30220</w:t>
            </w:r>
          </w:p>
        </w:tc>
        <w:tc>
          <w:tcPr>
            <w:tcW w:w="1134" w:type="dxa"/>
          </w:tcPr>
          <w:p w:rsidR="00FA06BC" w:rsidRDefault="00FA06BC" w:rsidP="00FF693F">
            <w:pPr>
              <w:pStyle w:val="Default"/>
              <w:jc w:val="center"/>
              <w:rPr>
                <w:sz w:val="28"/>
                <w:szCs w:val="28"/>
              </w:rPr>
            </w:pPr>
            <w:r>
              <w:rPr>
                <w:sz w:val="28"/>
                <w:szCs w:val="28"/>
              </w:rPr>
              <w:t>-</w:t>
            </w:r>
          </w:p>
        </w:tc>
        <w:tc>
          <w:tcPr>
            <w:tcW w:w="1276" w:type="dxa"/>
            <w:gridSpan w:val="2"/>
          </w:tcPr>
          <w:p w:rsidR="00FA06BC" w:rsidRDefault="00FA06BC" w:rsidP="00FF693F">
            <w:pPr>
              <w:pStyle w:val="Default"/>
              <w:jc w:val="center"/>
              <w:rPr>
                <w:sz w:val="28"/>
                <w:szCs w:val="28"/>
              </w:rPr>
            </w:pPr>
            <w:r>
              <w:rPr>
                <w:sz w:val="28"/>
                <w:szCs w:val="28"/>
              </w:rPr>
              <w:t>30360</w:t>
            </w:r>
          </w:p>
        </w:tc>
        <w:tc>
          <w:tcPr>
            <w:tcW w:w="1275" w:type="dxa"/>
          </w:tcPr>
          <w:p w:rsidR="00FA06BC" w:rsidRDefault="00FA06BC" w:rsidP="00FF693F">
            <w:pPr>
              <w:pStyle w:val="Default"/>
              <w:jc w:val="center"/>
              <w:rPr>
                <w:sz w:val="28"/>
                <w:szCs w:val="28"/>
              </w:rPr>
            </w:pPr>
            <w:r>
              <w:rPr>
                <w:sz w:val="28"/>
                <w:szCs w:val="28"/>
              </w:rPr>
              <w:t>30360</w:t>
            </w:r>
          </w:p>
        </w:tc>
        <w:tc>
          <w:tcPr>
            <w:tcW w:w="1134" w:type="dxa"/>
          </w:tcPr>
          <w:p w:rsidR="00FA06BC" w:rsidRDefault="00FA06BC" w:rsidP="00FF693F">
            <w:pPr>
              <w:pStyle w:val="Default"/>
              <w:jc w:val="center"/>
              <w:rPr>
                <w:sz w:val="28"/>
                <w:szCs w:val="28"/>
              </w:rPr>
            </w:pPr>
            <w:r>
              <w:rPr>
                <w:sz w:val="28"/>
                <w:szCs w:val="28"/>
              </w:rPr>
              <w:t>-</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r w:rsidRPr="00C36B68">
              <w:rPr>
                <w:sz w:val="28"/>
                <w:szCs w:val="28"/>
              </w:rPr>
              <w:t xml:space="preserve">Городской округ Тейково </w:t>
            </w:r>
          </w:p>
        </w:tc>
        <w:tc>
          <w:tcPr>
            <w:tcW w:w="1276" w:type="dxa"/>
          </w:tcPr>
          <w:p w:rsidR="00FA06BC" w:rsidRDefault="00FA06BC" w:rsidP="00FF693F">
            <w:pPr>
              <w:pStyle w:val="Default"/>
              <w:jc w:val="center"/>
              <w:rPr>
                <w:sz w:val="28"/>
                <w:szCs w:val="28"/>
              </w:rPr>
            </w:pPr>
            <w:r>
              <w:rPr>
                <w:sz w:val="28"/>
                <w:szCs w:val="28"/>
              </w:rPr>
              <w:t>32033</w:t>
            </w:r>
          </w:p>
        </w:tc>
        <w:tc>
          <w:tcPr>
            <w:tcW w:w="1276" w:type="dxa"/>
          </w:tcPr>
          <w:p w:rsidR="00FA06BC" w:rsidRDefault="00FA06BC" w:rsidP="00FF693F">
            <w:pPr>
              <w:pStyle w:val="Default"/>
              <w:jc w:val="center"/>
              <w:rPr>
                <w:sz w:val="28"/>
                <w:szCs w:val="28"/>
              </w:rPr>
            </w:pPr>
            <w:r>
              <w:rPr>
                <w:sz w:val="28"/>
                <w:szCs w:val="28"/>
              </w:rPr>
              <w:t>32033</w:t>
            </w:r>
          </w:p>
        </w:tc>
        <w:tc>
          <w:tcPr>
            <w:tcW w:w="1134" w:type="dxa"/>
          </w:tcPr>
          <w:p w:rsidR="00FA06BC" w:rsidRDefault="00FA06BC" w:rsidP="00FF693F">
            <w:pPr>
              <w:pStyle w:val="Default"/>
              <w:jc w:val="center"/>
              <w:rPr>
                <w:sz w:val="28"/>
                <w:szCs w:val="28"/>
              </w:rPr>
            </w:pPr>
            <w:r>
              <w:rPr>
                <w:sz w:val="28"/>
                <w:szCs w:val="28"/>
              </w:rPr>
              <w:t>-</w:t>
            </w:r>
          </w:p>
        </w:tc>
        <w:tc>
          <w:tcPr>
            <w:tcW w:w="1276" w:type="dxa"/>
            <w:gridSpan w:val="2"/>
          </w:tcPr>
          <w:p w:rsidR="00FA06BC" w:rsidRDefault="00FA06BC" w:rsidP="00FF693F">
            <w:pPr>
              <w:pStyle w:val="Default"/>
              <w:jc w:val="center"/>
              <w:rPr>
                <w:sz w:val="28"/>
                <w:szCs w:val="28"/>
              </w:rPr>
            </w:pPr>
            <w:r>
              <w:rPr>
                <w:sz w:val="28"/>
                <w:szCs w:val="28"/>
              </w:rPr>
              <w:t>32272</w:t>
            </w:r>
          </w:p>
        </w:tc>
        <w:tc>
          <w:tcPr>
            <w:tcW w:w="1275" w:type="dxa"/>
          </w:tcPr>
          <w:p w:rsidR="00FA06BC" w:rsidRDefault="00FA06BC" w:rsidP="00FF693F">
            <w:pPr>
              <w:pStyle w:val="Default"/>
              <w:jc w:val="center"/>
              <w:rPr>
                <w:sz w:val="28"/>
                <w:szCs w:val="28"/>
              </w:rPr>
            </w:pPr>
            <w:r>
              <w:rPr>
                <w:sz w:val="28"/>
                <w:szCs w:val="28"/>
              </w:rPr>
              <w:t>32272</w:t>
            </w:r>
          </w:p>
        </w:tc>
        <w:tc>
          <w:tcPr>
            <w:tcW w:w="1134" w:type="dxa"/>
          </w:tcPr>
          <w:p w:rsidR="00FA06BC" w:rsidRDefault="00FA06BC" w:rsidP="00FF693F">
            <w:pPr>
              <w:pStyle w:val="Default"/>
              <w:jc w:val="center"/>
              <w:rPr>
                <w:sz w:val="28"/>
                <w:szCs w:val="28"/>
              </w:rPr>
            </w:pPr>
            <w:r>
              <w:rPr>
                <w:sz w:val="28"/>
                <w:szCs w:val="28"/>
              </w:rPr>
              <w:t>-</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r w:rsidRPr="00C36B68">
              <w:rPr>
                <w:sz w:val="28"/>
                <w:szCs w:val="28"/>
              </w:rPr>
              <w:t xml:space="preserve">Городской округ Шуя </w:t>
            </w:r>
          </w:p>
        </w:tc>
        <w:tc>
          <w:tcPr>
            <w:tcW w:w="1276" w:type="dxa"/>
          </w:tcPr>
          <w:p w:rsidR="00FA06BC" w:rsidRDefault="00FA06BC" w:rsidP="00FF693F">
            <w:pPr>
              <w:pStyle w:val="Default"/>
              <w:jc w:val="center"/>
              <w:rPr>
                <w:sz w:val="28"/>
                <w:szCs w:val="28"/>
              </w:rPr>
            </w:pPr>
            <w:r>
              <w:rPr>
                <w:sz w:val="28"/>
                <w:szCs w:val="28"/>
              </w:rPr>
              <w:t>57569</w:t>
            </w:r>
          </w:p>
        </w:tc>
        <w:tc>
          <w:tcPr>
            <w:tcW w:w="1276" w:type="dxa"/>
          </w:tcPr>
          <w:p w:rsidR="00FA06BC" w:rsidRDefault="00FA06BC" w:rsidP="00FF693F">
            <w:pPr>
              <w:pStyle w:val="Default"/>
              <w:jc w:val="center"/>
              <w:rPr>
                <w:sz w:val="28"/>
                <w:szCs w:val="28"/>
              </w:rPr>
            </w:pPr>
            <w:r>
              <w:rPr>
                <w:sz w:val="28"/>
                <w:szCs w:val="28"/>
              </w:rPr>
              <w:t>57569</w:t>
            </w:r>
          </w:p>
        </w:tc>
        <w:tc>
          <w:tcPr>
            <w:tcW w:w="1134" w:type="dxa"/>
          </w:tcPr>
          <w:p w:rsidR="00FA06BC" w:rsidRDefault="00FA06BC" w:rsidP="00FF693F">
            <w:pPr>
              <w:pStyle w:val="Default"/>
              <w:jc w:val="center"/>
              <w:rPr>
                <w:sz w:val="28"/>
                <w:szCs w:val="28"/>
              </w:rPr>
            </w:pPr>
            <w:r>
              <w:rPr>
                <w:sz w:val="28"/>
                <w:szCs w:val="28"/>
              </w:rPr>
              <w:t>-</w:t>
            </w:r>
          </w:p>
        </w:tc>
        <w:tc>
          <w:tcPr>
            <w:tcW w:w="1276" w:type="dxa"/>
            <w:gridSpan w:val="2"/>
          </w:tcPr>
          <w:p w:rsidR="00FA06BC" w:rsidRDefault="00FA06BC" w:rsidP="00FF693F">
            <w:pPr>
              <w:pStyle w:val="Default"/>
              <w:jc w:val="center"/>
              <w:rPr>
                <w:sz w:val="28"/>
                <w:szCs w:val="28"/>
              </w:rPr>
            </w:pPr>
            <w:r>
              <w:rPr>
                <w:sz w:val="28"/>
                <w:szCs w:val="28"/>
              </w:rPr>
              <w:t>57841</w:t>
            </w:r>
          </w:p>
        </w:tc>
        <w:tc>
          <w:tcPr>
            <w:tcW w:w="1275" w:type="dxa"/>
          </w:tcPr>
          <w:p w:rsidR="00FA06BC" w:rsidRDefault="00FA06BC" w:rsidP="00FF693F">
            <w:pPr>
              <w:pStyle w:val="Default"/>
              <w:jc w:val="center"/>
              <w:rPr>
                <w:sz w:val="28"/>
                <w:szCs w:val="28"/>
              </w:rPr>
            </w:pPr>
            <w:r>
              <w:rPr>
                <w:sz w:val="28"/>
                <w:szCs w:val="28"/>
              </w:rPr>
              <w:t>57841</w:t>
            </w:r>
          </w:p>
        </w:tc>
        <w:tc>
          <w:tcPr>
            <w:tcW w:w="1134" w:type="dxa"/>
          </w:tcPr>
          <w:p w:rsidR="00FA06BC" w:rsidRDefault="00FA06BC" w:rsidP="00FF693F">
            <w:pPr>
              <w:pStyle w:val="Default"/>
              <w:jc w:val="center"/>
              <w:rPr>
                <w:sz w:val="28"/>
                <w:szCs w:val="28"/>
              </w:rPr>
            </w:pPr>
            <w:r>
              <w:rPr>
                <w:sz w:val="28"/>
                <w:szCs w:val="28"/>
              </w:rPr>
              <w:t>-</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proofErr w:type="spellStart"/>
            <w:r w:rsidRPr="00C36B68">
              <w:rPr>
                <w:sz w:val="28"/>
                <w:szCs w:val="28"/>
              </w:rPr>
              <w:t>Вичугский</w:t>
            </w:r>
            <w:proofErr w:type="spellEnd"/>
            <w:r w:rsidRPr="00C36B68">
              <w:rPr>
                <w:sz w:val="28"/>
                <w:szCs w:val="28"/>
              </w:rPr>
              <w:t xml:space="preserve"> район </w:t>
            </w:r>
          </w:p>
        </w:tc>
        <w:tc>
          <w:tcPr>
            <w:tcW w:w="1276" w:type="dxa"/>
          </w:tcPr>
          <w:p w:rsidR="00FA06BC" w:rsidRDefault="00FA06BC" w:rsidP="00FF693F">
            <w:pPr>
              <w:pStyle w:val="Default"/>
              <w:jc w:val="center"/>
              <w:rPr>
                <w:sz w:val="28"/>
                <w:szCs w:val="28"/>
              </w:rPr>
            </w:pPr>
            <w:r>
              <w:rPr>
                <w:sz w:val="28"/>
                <w:szCs w:val="28"/>
              </w:rPr>
              <w:t>17083</w:t>
            </w:r>
          </w:p>
        </w:tc>
        <w:tc>
          <w:tcPr>
            <w:tcW w:w="1276" w:type="dxa"/>
          </w:tcPr>
          <w:p w:rsidR="00FA06BC" w:rsidRDefault="00FA06BC" w:rsidP="00FF693F">
            <w:pPr>
              <w:pStyle w:val="Default"/>
              <w:jc w:val="center"/>
              <w:rPr>
                <w:sz w:val="28"/>
                <w:szCs w:val="28"/>
              </w:rPr>
            </w:pPr>
            <w:r>
              <w:rPr>
                <w:sz w:val="28"/>
                <w:szCs w:val="28"/>
              </w:rPr>
              <w:t>10444</w:t>
            </w:r>
          </w:p>
        </w:tc>
        <w:tc>
          <w:tcPr>
            <w:tcW w:w="1134" w:type="dxa"/>
          </w:tcPr>
          <w:p w:rsidR="00FA06BC" w:rsidRDefault="00FA06BC" w:rsidP="00FF693F">
            <w:pPr>
              <w:pStyle w:val="Default"/>
              <w:jc w:val="center"/>
              <w:rPr>
                <w:sz w:val="28"/>
                <w:szCs w:val="28"/>
              </w:rPr>
            </w:pPr>
            <w:r>
              <w:rPr>
                <w:sz w:val="28"/>
                <w:szCs w:val="28"/>
              </w:rPr>
              <w:t>6639</w:t>
            </w:r>
          </w:p>
        </w:tc>
        <w:tc>
          <w:tcPr>
            <w:tcW w:w="1276" w:type="dxa"/>
            <w:gridSpan w:val="2"/>
          </w:tcPr>
          <w:p w:rsidR="00FA06BC" w:rsidRDefault="00FA06BC" w:rsidP="00FF693F">
            <w:pPr>
              <w:pStyle w:val="Default"/>
              <w:jc w:val="center"/>
              <w:rPr>
                <w:sz w:val="28"/>
                <w:szCs w:val="28"/>
              </w:rPr>
            </w:pPr>
            <w:r>
              <w:rPr>
                <w:sz w:val="28"/>
                <w:szCs w:val="28"/>
              </w:rPr>
              <w:t>17245</w:t>
            </w:r>
          </w:p>
        </w:tc>
        <w:tc>
          <w:tcPr>
            <w:tcW w:w="1275" w:type="dxa"/>
          </w:tcPr>
          <w:p w:rsidR="00FA06BC" w:rsidRDefault="00FA06BC" w:rsidP="00FF693F">
            <w:pPr>
              <w:pStyle w:val="Default"/>
              <w:jc w:val="center"/>
              <w:rPr>
                <w:sz w:val="28"/>
                <w:szCs w:val="28"/>
              </w:rPr>
            </w:pPr>
            <w:r>
              <w:rPr>
                <w:sz w:val="28"/>
                <w:szCs w:val="28"/>
              </w:rPr>
              <w:t>10514</w:t>
            </w:r>
          </w:p>
        </w:tc>
        <w:tc>
          <w:tcPr>
            <w:tcW w:w="1134" w:type="dxa"/>
          </w:tcPr>
          <w:p w:rsidR="00FA06BC" w:rsidRDefault="00FA06BC" w:rsidP="00FF693F">
            <w:pPr>
              <w:pStyle w:val="Default"/>
              <w:jc w:val="center"/>
              <w:rPr>
                <w:sz w:val="28"/>
                <w:szCs w:val="28"/>
              </w:rPr>
            </w:pPr>
            <w:r>
              <w:rPr>
                <w:sz w:val="28"/>
                <w:szCs w:val="28"/>
              </w:rPr>
              <w:t>6731</w:t>
            </w:r>
          </w:p>
        </w:tc>
      </w:tr>
      <w:tr w:rsidR="00FA06BC" w:rsidTr="00FF693F">
        <w:trPr>
          <w:trHeight w:val="248"/>
        </w:trPr>
        <w:tc>
          <w:tcPr>
            <w:tcW w:w="2376" w:type="dxa"/>
          </w:tcPr>
          <w:p w:rsidR="00FA06BC" w:rsidRPr="00C36B68" w:rsidRDefault="00FA06BC" w:rsidP="00FF693F">
            <w:pPr>
              <w:pStyle w:val="Default"/>
              <w:spacing w:line="276" w:lineRule="auto"/>
              <w:rPr>
                <w:sz w:val="28"/>
                <w:szCs w:val="28"/>
              </w:rPr>
            </w:pPr>
            <w:proofErr w:type="spellStart"/>
            <w:r w:rsidRPr="00C36B68">
              <w:rPr>
                <w:sz w:val="28"/>
                <w:szCs w:val="28"/>
              </w:rPr>
              <w:t>Верхнеландеховский</w:t>
            </w:r>
            <w:proofErr w:type="spellEnd"/>
            <w:r w:rsidRPr="00C36B68">
              <w:rPr>
                <w:sz w:val="28"/>
                <w:szCs w:val="28"/>
              </w:rPr>
              <w:t xml:space="preserve"> район </w:t>
            </w:r>
          </w:p>
        </w:tc>
        <w:tc>
          <w:tcPr>
            <w:tcW w:w="1276" w:type="dxa"/>
          </w:tcPr>
          <w:p w:rsidR="00FA06BC" w:rsidRDefault="00FA06BC" w:rsidP="00FF693F">
            <w:pPr>
              <w:pStyle w:val="Default"/>
              <w:jc w:val="center"/>
              <w:rPr>
                <w:sz w:val="28"/>
                <w:szCs w:val="28"/>
              </w:rPr>
            </w:pPr>
            <w:r>
              <w:rPr>
                <w:sz w:val="28"/>
                <w:szCs w:val="28"/>
              </w:rPr>
              <w:t>4339</w:t>
            </w:r>
          </w:p>
        </w:tc>
        <w:tc>
          <w:tcPr>
            <w:tcW w:w="1276" w:type="dxa"/>
          </w:tcPr>
          <w:p w:rsidR="00FA06BC" w:rsidRDefault="00FA06BC" w:rsidP="00FF693F">
            <w:pPr>
              <w:pStyle w:val="Default"/>
              <w:jc w:val="center"/>
              <w:rPr>
                <w:sz w:val="28"/>
                <w:szCs w:val="28"/>
              </w:rPr>
            </w:pPr>
            <w:r>
              <w:rPr>
                <w:sz w:val="28"/>
                <w:szCs w:val="28"/>
              </w:rPr>
              <w:t>1683</w:t>
            </w:r>
          </w:p>
        </w:tc>
        <w:tc>
          <w:tcPr>
            <w:tcW w:w="1134" w:type="dxa"/>
          </w:tcPr>
          <w:p w:rsidR="00FA06BC" w:rsidRDefault="00FA06BC" w:rsidP="00FF693F">
            <w:pPr>
              <w:pStyle w:val="Default"/>
              <w:jc w:val="center"/>
              <w:rPr>
                <w:sz w:val="28"/>
                <w:szCs w:val="28"/>
              </w:rPr>
            </w:pPr>
            <w:r>
              <w:rPr>
                <w:sz w:val="28"/>
                <w:szCs w:val="28"/>
              </w:rPr>
              <w:t>2656</w:t>
            </w:r>
          </w:p>
        </w:tc>
        <w:tc>
          <w:tcPr>
            <w:tcW w:w="1276" w:type="dxa"/>
            <w:gridSpan w:val="2"/>
          </w:tcPr>
          <w:p w:rsidR="00FA06BC" w:rsidRDefault="00FA06BC" w:rsidP="00FF693F">
            <w:pPr>
              <w:pStyle w:val="Default"/>
              <w:jc w:val="center"/>
              <w:rPr>
                <w:sz w:val="28"/>
                <w:szCs w:val="28"/>
              </w:rPr>
            </w:pPr>
            <w:r>
              <w:rPr>
                <w:sz w:val="28"/>
                <w:szCs w:val="28"/>
              </w:rPr>
              <w:t>4381</w:t>
            </w:r>
          </w:p>
        </w:tc>
        <w:tc>
          <w:tcPr>
            <w:tcW w:w="1275" w:type="dxa"/>
          </w:tcPr>
          <w:p w:rsidR="00FA06BC" w:rsidRDefault="00FA06BC" w:rsidP="00FF693F">
            <w:pPr>
              <w:pStyle w:val="Default"/>
              <w:jc w:val="center"/>
              <w:rPr>
                <w:sz w:val="28"/>
                <w:szCs w:val="28"/>
              </w:rPr>
            </w:pPr>
            <w:r>
              <w:rPr>
                <w:sz w:val="28"/>
                <w:szCs w:val="28"/>
              </w:rPr>
              <w:t>1693</w:t>
            </w:r>
          </w:p>
        </w:tc>
        <w:tc>
          <w:tcPr>
            <w:tcW w:w="1134" w:type="dxa"/>
          </w:tcPr>
          <w:p w:rsidR="00FA06BC" w:rsidRDefault="00FA06BC" w:rsidP="00FF693F">
            <w:pPr>
              <w:pStyle w:val="Default"/>
              <w:jc w:val="center"/>
              <w:rPr>
                <w:sz w:val="28"/>
                <w:szCs w:val="28"/>
              </w:rPr>
            </w:pPr>
            <w:r>
              <w:rPr>
                <w:sz w:val="28"/>
                <w:szCs w:val="28"/>
              </w:rPr>
              <w:t>2688</w:t>
            </w:r>
          </w:p>
        </w:tc>
      </w:tr>
      <w:tr w:rsidR="00FA06BC" w:rsidTr="00FF693F">
        <w:trPr>
          <w:trHeight w:val="247"/>
        </w:trPr>
        <w:tc>
          <w:tcPr>
            <w:tcW w:w="2376" w:type="dxa"/>
          </w:tcPr>
          <w:p w:rsidR="00FA06BC" w:rsidRPr="00C36B68" w:rsidRDefault="00FA06BC" w:rsidP="00FF693F">
            <w:pPr>
              <w:pStyle w:val="Default"/>
              <w:spacing w:line="276" w:lineRule="auto"/>
              <w:rPr>
                <w:sz w:val="28"/>
                <w:szCs w:val="28"/>
              </w:rPr>
            </w:pPr>
            <w:proofErr w:type="spellStart"/>
            <w:r w:rsidRPr="00C36B68">
              <w:rPr>
                <w:sz w:val="28"/>
                <w:szCs w:val="28"/>
              </w:rPr>
              <w:t>Гаврилово-Посадский</w:t>
            </w:r>
            <w:proofErr w:type="spellEnd"/>
            <w:r w:rsidRPr="00C36B68">
              <w:rPr>
                <w:sz w:val="28"/>
                <w:szCs w:val="28"/>
              </w:rPr>
              <w:t xml:space="preserve"> район </w:t>
            </w:r>
          </w:p>
        </w:tc>
        <w:tc>
          <w:tcPr>
            <w:tcW w:w="1276" w:type="dxa"/>
          </w:tcPr>
          <w:p w:rsidR="00FA06BC" w:rsidRDefault="00FA06BC" w:rsidP="00FF693F">
            <w:pPr>
              <w:pStyle w:val="Default"/>
              <w:jc w:val="center"/>
              <w:rPr>
                <w:sz w:val="28"/>
                <w:szCs w:val="28"/>
              </w:rPr>
            </w:pPr>
            <w:r>
              <w:rPr>
                <w:sz w:val="28"/>
                <w:szCs w:val="28"/>
              </w:rPr>
              <w:t>15666</w:t>
            </w:r>
          </w:p>
        </w:tc>
        <w:tc>
          <w:tcPr>
            <w:tcW w:w="1276" w:type="dxa"/>
          </w:tcPr>
          <w:p w:rsidR="00FA06BC" w:rsidRDefault="00FA06BC" w:rsidP="00FF693F">
            <w:pPr>
              <w:pStyle w:val="Default"/>
              <w:jc w:val="center"/>
              <w:rPr>
                <w:sz w:val="28"/>
                <w:szCs w:val="28"/>
              </w:rPr>
            </w:pPr>
            <w:r>
              <w:rPr>
                <w:sz w:val="28"/>
                <w:szCs w:val="28"/>
              </w:rPr>
              <w:t>7812</w:t>
            </w:r>
          </w:p>
        </w:tc>
        <w:tc>
          <w:tcPr>
            <w:tcW w:w="1134" w:type="dxa"/>
          </w:tcPr>
          <w:p w:rsidR="00FA06BC" w:rsidRDefault="00FA06BC" w:rsidP="00FF693F">
            <w:pPr>
              <w:pStyle w:val="Default"/>
              <w:jc w:val="center"/>
              <w:rPr>
                <w:sz w:val="28"/>
                <w:szCs w:val="28"/>
              </w:rPr>
            </w:pPr>
            <w:r>
              <w:rPr>
                <w:sz w:val="28"/>
                <w:szCs w:val="28"/>
              </w:rPr>
              <w:t>7854</w:t>
            </w:r>
          </w:p>
        </w:tc>
        <w:tc>
          <w:tcPr>
            <w:tcW w:w="1276" w:type="dxa"/>
            <w:gridSpan w:val="2"/>
          </w:tcPr>
          <w:p w:rsidR="00FA06BC" w:rsidRDefault="00FA06BC" w:rsidP="00FF693F">
            <w:pPr>
              <w:pStyle w:val="Default"/>
              <w:jc w:val="center"/>
              <w:rPr>
                <w:sz w:val="28"/>
                <w:szCs w:val="28"/>
              </w:rPr>
            </w:pPr>
            <w:r>
              <w:rPr>
                <w:sz w:val="28"/>
                <w:szCs w:val="28"/>
              </w:rPr>
              <w:t>15759</w:t>
            </w:r>
          </w:p>
        </w:tc>
        <w:tc>
          <w:tcPr>
            <w:tcW w:w="1275" w:type="dxa"/>
          </w:tcPr>
          <w:p w:rsidR="00FA06BC" w:rsidRDefault="00FA06BC" w:rsidP="00FF693F">
            <w:pPr>
              <w:pStyle w:val="Default"/>
              <w:jc w:val="center"/>
              <w:rPr>
                <w:sz w:val="28"/>
                <w:szCs w:val="28"/>
              </w:rPr>
            </w:pPr>
            <w:r>
              <w:rPr>
                <w:sz w:val="28"/>
                <w:szCs w:val="28"/>
              </w:rPr>
              <w:t>7862</w:t>
            </w:r>
          </w:p>
        </w:tc>
        <w:tc>
          <w:tcPr>
            <w:tcW w:w="1134" w:type="dxa"/>
          </w:tcPr>
          <w:p w:rsidR="00FA06BC" w:rsidRDefault="00FA06BC" w:rsidP="00FF693F">
            <w:pPr>
              <w:pStyle w:val="Default"/>
              <w:jc w:val="center"/>
              <w:rPr>
                <w:sz w:val="28"/>
                <w:szCs w:val="28"/>
              </w:rPr>
            </w:pPr>
            <w:r>
              <w:rPr>
                <w:sz w:val="28"/>
                <w:szCs w:val="28"/>
              </w:rPr>
              <w:t>7897</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r w:rsidRPr="00C36B68">
              <w:rPr>
                <w:sz w:val="28"/>
                <w:szCs w:val="28"/>
              </w:rPr>
              <w:t xml:space="preserve">Заволжский район </w:t>
            </w:r>
          </w:p>
        </w:tc>
        <w:tc>
          <w:tcPr>
            <w:tcW w:w="1276" w:type="dxa"/>
          </w:tcPr>
          <w:p w:rsidR="00FA06BC" w:rsidRDefault="00FA06BC" w:rsidP="00FF693F">
            <w:pPr>
              <w:pStyle w:val="Default"/>
              <w:jc w:val="center"/>
              <w:rPr>
                <w:sz w:val="28"/>
                <w:szCs w:val="28"/>
              </w:rPr>
            </w:pPr>
            <w:r>
              <w:rPr>
                <w:sz w:val="28"/>
                <w:szCs w:val="28"/>
              </w:rPr>
              <w:t>14553</w:t>
            </w:r>
          </w:p>
        </w:tc>
        <w:tc>
          <w:tcPr>
            <w:tcW w:w="1276" w:type="dxa"/>
          </w:tcPr>
          <w:p w:rsidR="00FA06BC" w:rsidRDefault="00FA06BC" w:rsidP="00FF693F">
            <w:pPr>
              <w:pStyle w:val="Default"/>
              <w:jc w:val="center"/>
              <w:rPr>
                <w:sz w:val="28"/>
                <w:szCs w:val="28"/>
              </w:rPr>
            </w:pPr>
            <w:r>
              <w:rPr>
                <w:sz w:val="28"/>
                <w:szCs w:val="28"/>
              </w:rPr>
              <w:t>9836</w:t>
            </w:r>
          </w:p>
        </w:tc>
        <w:tc>
          <w:tcPr>
            <w:tcW w:w="1134" w:type="dxa"/>
          </w:tcPr>
          <w:p w:rsidR="00FA06BC" w:rsidRDefault="00FA06BC" w:rsidP="00FF693F">
            <w:pPr>
              <w:pStyle w:val="Default"/>
              <w:jc w:val="center"/>
              <w:rPr>
                <w:sz w:val="28"/>
                <w:szCs w:val="28"/>
              </w:rPr>
            </w:pPr>
            <w:r>
              <w:rPr>
                <w:sz w:val="28"/>
                <w:szCs w:val="28"/>
              </w:rPr>
              <w:t>4717</w:t>
            </w:r>
          </w:p>
        </w:tc>
        <w:tc>
          <w:tcPr>
            <w:tcW w:w="1276" w:type="dxa"/>
            <w:gridSpan w:val="2"/>
          </w:tcPr>
          <w:p w:rsidR="00FA06BC" w:rsidRDefault="00FA06BC" w:rsidP="00FF693F">
            <w:pPr>
              <w:pStyle w:val="Default"/>
              <w:jc w:val="center"/>
              <w:rPr>
                <w:sz w:val="28"/>
                <w:szCs w:val="28"/>
              </w:rPr>
            </w:pPr>
            <w:r>
              <w:rPr>
                <w:sz w:val="28"/>
                <w:szCs w:val="28"/>
              </w:rPr>
              <w:t>14800</w:t>
            </w:r>
          </w:p>
        </w:tc>
        <w:tc>
          <w:tcPr>
            <w:tcW w:w="1275" w:type="dxa"/>
          </w:tcPr>
          <w:p w:rsidR="00FA06BC" w:rsidRDefault="00FA06BC" w:rsidP="00FF693F">
            <w:pPr>
              <w:pStyle w:val="Default"/>
              <w:jc w:val="center"/>
              <w:rPr>
                <w:sz w:val="28"/>
                <w:szCs w:val="28"/>
              </w:rPr>
            </w:pPr>
            <w:r>
              <w:rPr>
                <w:sz w:val="28"/>
                <w:szCs w:val="28"/>
              </w:rPr>
              <w:t>9979</w:t>
            </w:r>
          </w:p>
        </w:tc>
        <w:tc>
          <w:tcPr>
            <w:tcW w:w="1134" w:type="dxa"/>
          </w:tcPr>
          <w:p w:rsidR="00FA06BC" w:rsidRDefault="00FA06BC" w:rsidP="00FF693F">
            <w:pPr>
              <w:pStyle w:val="Default"/>
              <w:jc w:val="center"/>
              <w:rPr>
                <w:sz w:val="28"/>
                <w:szCs w:val="28"/>
              </w:rPr>
            </w:pPr>
            <w:r>
              <w:rPr>
                <w:sz w:val="28"/>
                <w:szCs w:val="28"/>
              </w:rPr>
              <w:t>4821</w:t>
            </w:r>
          </w:p>
        </w:tc>
      </w:tr>
      <w:tr w:rsidR="00FA06BC" w:rsidTr="00FF693F">
        <w:trPr>
          <w:trHeight w:val="128"/>
        </w:trPr>
        <w:tc>
          <w:tcPr>
            <w:tcW w:w="2376" w:type="dxa"/>
          </w:tcPr>
          <w:p w:rsidR="00FA06BC" w:rsidRDefault="00FA06BC" w:rsidP="00FF693F">
            <w:pPr>
              <w:pStyle w:val="Default"/>
              <w:spacing w:line="276" w:lineRule="auto"/>
              <w:rPr>
                <w:sz w:val="28"/>
                <w:szCs w:val="28"/>
              </w:rPr>
            </w:pPr>
            <w:r w:rsidRPr="00C36B68">
              <w:rPr>
                <w:sz w:val="28"/>
                <w:szCs w:val="28"/>
              </w:rPr>
              <w:t xml:space="preserve">Ивановский район </w:t>
            </w:r>
          </w:p>
          <w:p w:rsidR="00671335" w:rsidRPr="00C36B68" w:rsidRDefault="00671335" w:rsidP="00FF693F">
            <w:pPr>
              <w:pStyle w:val="Default"/>
              <w:spacing w:line="276" w:lineRule="auto"/>
              <w:rPr>
                <w:sz w:val="28"/>
                <w:szCs w:val="28"/>
              </w:rPr>
            </w:pPr>
          </w:p>
        </w:tc>
        <w:tc>
          <w:tcPr>
            <w:tcW w:w="1276" w:type="dxa"/>
          </w:tcPr>
          <w:p w:rsidR="00FA06BC" w:rsidRDefault="00FA06BC" w:rsidP="00FF693F">
            <w:pPr>
              <w:pStyle w:val="Default"/>
              <w:jc w:val="center"/>
              <w:rPr>
                <w:sz w:val="28"/>
                <w:szCs w:val="28"/>
              </w:rPr>
            </w:pPr>
            <w:r>
              <w:rPr>
                <w:sz w:val="28"/>
                <w:szCs w:val="28"/>
              </w:rPr>
              <w:t>37604</w:t>
            </w:r>
          </w:p>
        </w:tc>
        <w:tc>
          <w:tcPr>
            <w:tcW w:w="1276" w:type="dxa"/>
          </w:tcPr>
          <w:p w:rsidR="00FA06BC" w:rsidRDefault="00FA06BC" w:rsidP="00FF693F">
            <w:pPr>
              <w:pStyle w:val="Default"/>
              <w:jc w:val="center"/>
              <w:rPr>
                <w:sz w:val="28"/>
                <w:szCs w:val="28"/>
              </w:rPr>
            </w:pPr>
            <w:r>
              <w:rPr>
                <w:sz w:val="28"/>
                <w:szCs w:val="28"/>
              </w:rPr>
              <w:t>-</w:t>
            </w:r>
          </w:p>
        </w:tc>
        <w:tc>
          <w:tcPr>
            <w:tcW w:w="1134" w:type="dxa"/>
          </w:tcPr>
          <w:p w:rsidR="00FA06BC" w:rsidRDefault="00FA06BC" w:rsidP="00FF693F">
            <w:pPr>
              <w:pStyle w:val="Default"/>
              <w:jc w:val="center"/>
              <w:rPr>
                <w:sz w:val="28"/>
                <w:szCs w:val="28"/>
              </w:rPr>
            </w:pPr>
            <w:r>
              <w:rPr>
                <w:sz w:val="28"/>
                <w:szCs w:val="28"/>
              </w:rPr>
              <w:t>37604</w:t>
            </w:r>
          </w:p>
        </w:tc>
        <w:tc>
          <w:tcPr>
            <w:tcW w:w="1276" w:type="dxa"/>
            <w:gridSpan w:val="2"/>
          </w:tcPr>
          <w:p w:rsidR="00FA06BC" w:rsidRDefault="00FA06BC" w:rsidP="00FF693F">
            <w:pPr>
              <w:pStyle w:val="Default"/>
              <w:jc w:val="center"/>
              <w:rPr>
                <w:sz w:val="28"/>
                <w:szCs w:val="28"/>
              </w:rPr>
            </w:pPr>
            <w:r>
              <w:rPr>
                <w:sz w:val="28"/>
                <w:szCs w:val="28"/>
              </w:rPr>
              <w:t>37850</w:t>
            </w:r>
          </w:p>
        </w:tc>
        <w:tc>
          <w:tcPr>
            <w:tcW w:w="1275" w:type="dxa"/>
          </w:tcPr>
          <w:p w:rsidR="00FA06BC" w:rsidRDefault="00FA06BC" w:rsidP="00FF693F">
            <w:pPr>
              <w:pStyle w:val="Default"/>
              <w:jc w:val="center"/>
              <w:rPr>
                <w:sz w:val="28"/>
                <w:szCs w:val="28"/>
              </w:rPr>
            </w:pPr>
            <w:r>
              <w:rPr>
                <w:sz w:val="28"/>
                <w:szCs w:val="28"/>
              </w:rPr>
              <w:t>-</w:t>
            </w:r>
          </w:p>
        </w:tc>
        <w:tc>
          <w:tcPr>
            <w:tcW w:w="1134" w:type="dxa"/>
          </w:tcPr>
          <w:p w:rsidR="00FA06BC" w:rsidRDefault="00FA06BC" w:rsidP="00FF693F">
            <w:pPr>
              <w:pStyle w:val="Default"/>
              <w:jc w:val="center"/>
              <w:rPr>
                <w:sz w:val="28"/>
                <w:szCs w:val="28"/>
              </w:rPr>
            </w:pPr>
            <w:r>
              <w:rPr>
                <w:sz w:val="28"/>
                <w:szCs w:val="28"/>
              </w:rPr>
              <w:t>37850</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r w:rsidRPr="00C36B68">
              <w:rPr>
                <w:sz w:val="28"/>
                <w:szCs w:val="28"/>
              </w:rPr>
              <w:lastRenderedPageBreak/>
              <w:t xml:space="preserve">Ильинский район </w:t>
            </w:r>
          </w:p>
        </w:tc>
        <w:tc>
          <w:tcPr>
            <w:tcW w:w="1276" w:type="dxa"/>
          </w:tcPr>
          <w:p w:rsidR="00FA06BC" w:rsidRDefault="00FA06BC" w:rsidP="00FF693F">
            <w:pPr>
              <w:pStyle w:val="Default"/>
              <w:jc w:val="center"/>
              <w:rPr>
                <w:sz w:val="28"/>
                <w:szCs w:val="28"/>
              </w:rPr>
            </w:pPr>
            <w:r>
              <w:rPr>
                <w:sz w:val="28"/>
                <w:szCs w:val="28"/>
              </w:rPr>
              <w:t>8075</w:t>
            </w:r>
          </w:p>
        </w:tc>
        <w:tc>
          <w:tcPr>
            <w:tcW w:w="1276" w:type="dxa"/>
          </w:tcPr>
          <w:p w:rsidR="00FA06BC" w:rsidRDefault="00FA06BC" w:rsidP="00FF693F">
            <w:pPr>
              <w:pStyle w:val="Default"/>
              <w:jc w:val="center"/>
              <w:rPr>
                <w:sz w:val="28"/>
                <w:szCs w:val="28"/>
              </w:rPr>
            </w:pPr>
            <w:r>
              <w:rPr>
                <w:sz w:val="28"/>
                <w:szCs w:val="28"/>
              </w:rPr>
              <w:t>2840</w:t>
            </w:r>
          </w:p>
        </w:tc>
        <w:tc>
          <w:tcPr>
            <w:tcW w:w="1134" w:type="dxa"/>
          </w:tcPr>
          <w:p w:rsidR="00FA06BC" w:rsidRDefault="00FA06BC" w:rsidP="00FF693F">
            <w:pPr>
              <w:pStyle w:val="Default"/>
              <w:jc w:val="center"/>
              <w:rPr>
                <w:sz w:val="28"/>
                <w:szCs w:val="28"/>
              </w:rPr>
            </w:pPr>
            <w:r>
              <w:rPr>
                <w:sz w:val="28"/>
                <w:szCs w:val="28"/>
              </w:rPr>
              <w:t>5235</w:t>
            </w:r>
          </w:p>
        </w:tc>
        <w:tc>
          <w:tcPr>
            <w:tcW w:w="1134" w:type="dxa"/>
          </w:tcPr>
          <w:p w:rsidR="00FA06BC" w:rsidRDefault="00FA06BC" w:rsidP="00FF693F">
            <w:pPr>
              <w:pStyle w:val="Default"/>
              <w:jc w:val="center"/>
              <w:rPr>
                <w:sz w:val="28"/>
                <w:szCs w:val="28"/>
              </w:rPr>
            </w:pPr>
            <w:r>
              <w:rPr>
                <w:sz w:val="28"/>
                <w:szCs w:val="28"/>
              </w:rPr>
              <w:t>8173</w:t>
            </w:r>
          </w:p>
        </w:tc>
        <w:tc>
          <w:tcPr>
            <w:tcW w:w="1417" w:type="dxa"/>
            <w:gridSpan w:val="2"/>
          </w:tcPr>
          <w:p w:rsidR="00FA06BC" w:rsidRDefault="00FA06BC" w:rsidP="00FF693F">
            <w:pPr>
              <w:pStyle w:val="Default"/>
              <w:jc w:val="center"/>
              <w:rPr>
                <w:sz w:val="28"/>
                <w:szCs w:val="28"/>
              </w:rPr>
            </w:pPr>
            <w:r>
              <w:rPr>
                <w:sz w:val="28"/>
                <w:szCs w:val="28"/>
              </w:rPr>
              <w:t>2886</w:t>
            </w:r>
          </w:p>
        </w:tc>
        <w:tc>
          <w:tcPr>
            <w:tcW w:w="1134" w:type="dxa"/>
          </w:tcPr>
          <w:p w:rsidR="00FA06BC" w:rsidRDefault="00FA06BC" w:rsidP="00FF693F">
            <w:pPr>
              <w:pStyle w:val="Default"/>
              <w:jc w:val="center"/>
              <w:rPr>
                <w:sz w:val="28"/>
                <w:szCs w:val="28"/>
              </w:rPr>
            </w:pPr>
            <w:r>
              <w:rPr>
                <w:sz w:val="28"/>
                <w:szCs w:val="28"/>
              </w:rPr>
              <w:t>5287</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r w:rsidRPr="00C36B68">
              <w:rPr>
                <w:sz w:val="28"/>
                <w:szCs w:val="28"/>
              </w:rPr>
              <w:t xml:space="preserve">Кинешемский район </w:t>
            </w:r>
          </w:p>
        </w:tc>
        <w:tc>
          <w:tcPr>
            <w:tcW w:w="1276" w:type="dxa"/>
          </w:tcPr>
          <w:p w:rsidR="00FA06BC" w:rsidRDefault="00FA06BC" w:rsidP="00FF693F">
            <w:pPr>
              <w:pStyle w:val="Default"/>
              <w:jc w:val="center"/>
              <w:rPr>
                <w:sz w:val="28"/>
                <w:szCs w:val="28"/>
              </w:rPr>
            </w:pPr>
            <w:r>
              <w:rPr>
                <w:sz w:val="28"/>
                <w:szCs w:val="28"/>
              </w:rPr>
              <w:t>20916</w:t>
            </w:r>
          </w:p>
        </w:tc>
        <w:tc>
          <w:tcPr>
            <w:tcW w:w="1276" w:type="dxa"/>
          </w:tcPr>
          <w:p w:rsidR="00FA06BC" w:rsidRDefault="00FA06BC" w:rsidP="00FF693F">
            <w:pPr>
              <w:pStyle w:val="Default"/>
              <w:jc w:val="center"/>
              <w:rPr>
                <w:sz w:val="28"/>
                <w:szCs w:val="28"/>
              </w:rPr>
            </w:pPr>
            <w:r>
              <w:rPr>
                <w:sz w:val="28"/>
                <w:szCs w:val="28"/>
              </w:rPr>
              <w:t>9229</w:t>
            </w:r>
          </w:p>
        </w:tc>
        <w:tc>
          <w:tcPr>
            <w:tcW w:w="1134" w:type="dxa"/>
          </w:tcPr>
          <w:p w:rsidR="00FA06BC" w:rsidRDefault="00FA06BC" w:rsidP="00FF693F">
            <w:pPr>
              <w:pStyle w:val="Default"/>
              <w:jc w:val="center"/>
              <w:rPr>
                <w:sz w:val="28"/>
                <w:szCs w:val="28"/>
              </w:rPr>
            </w:pPr>
            <w:r>
              <w:rPr>
                <w:sz w:val="28"/>
                <w:szCs w:val="28"/>
              </w:rPr>
              <w:t>11687</w:t>
            </w:r>
          </w:p>
        </w:tc>
        <w:tc>
          <w:tcPr>
            <w:tcW w:w="1134" w:type="dxa"/>
          </w:tcPr>
          <w:p w:rsidR="00FA06BC" w:rsidRDefault="00FA06BC" w:rsidP="00FF693F">
            <w:pPr>
              <w:pStyle w:val="Default"/>
              <w:jc w:val="center"/>
              <w:rPr>
                <w:sz w:val="28"/>
                <w:szCs w:val="28"/>
              </w:rPr>
            </w:pPr>
            <w:r>
              <w:rPr>
                <w:sz w:val="28"/>
                <w:szCs w:val="28"/>
              </w:rPr>
              <w:t>21101</w:t>
            </w:r>
          </w:p>
        </w:tc>
        <w:tc>
          <w:tcPr>
            <w:tcW w:w="1417" w:type="dxa"/>
            <w:gridSpan w:val="2"/>
          </w:tcPr>
          <w:p w:rsidR="00FA06BC" w:rsidRDefault="00FA06BC" w:rsidP="00FF693F">
            <w:pPr>
              <w:pStyle w:val="Default"/>
              <w:jc w:val="center"/>
              <w:rPr>
                <w:sz w:val="28"/>
                <w:szCs w:val="28"/>
              </w:rPr>
            </w:pPr>
            <w:r>
              <w:rPr>
                <w:sz w:val="28"/>
                <w:szCs w:val="28"/>
              </w:rPr>
              <w:t>9301</w:t>
            </w:r>
          </w:p>
        </w:tc>
        <w:tc>
          <w:tcPr>
            <w:tcW w:w="1134" w:type="dxa"/>
          </w:tcPr>
          <w:p w:rsidR="00FA06BC" w:rsidRDefault="00FA06BC" w:rsidP="00FF693F">
            <w:pPr>
              <w:pStyle w:val="Default"/>
              <w:jc w:val="center"/>
              <w:rPr>
                <w:sz w:val="28"/>
                <w:szCs w:val="28"/>
              </w:rPr>
            </w:pPr>
            <w:r>
              <w:rPr>
                <w:sz w:val="28"/>
                <w:szCs w:val="28"/>
              </w:rPr>
              <w:t>11800</w:t>
            </w:r>
          </w:p>
        </w:tc>
      </w:tr>
      <w:tr w:rsidR="00FA06BC" w:rsidTr="00FF693F">
        <w:trPr>
          <w:trHeight w:val="247"/>
        </w:trPr>
        <w:tc>
          <w:tcPr>
            <w:tcW w:w="2376" w:type="dxa"/>
          </w:tcPr>
          <w:p w:rsidR="00FA06BC" w:rsidRPr="00C36B68" w:rsidRDefault="00FA06BC" w:rsidP="00FF693F">
            <w:pPr>
              <w:pStyle w:val="Default"/>
              <w:spacing w:line="276" w:lineRule="auto"/>
              <w:rPr>
                <w:sz w:val="28"/>
                <w:szCs w:val="28"/>
              </w:rPr>
            </w:pPr>
            <w:r w:rsidRPr="00C36B68">
              <w:rPr>
                <w:sz w:val="28"/>
                <w:szCs w:val="28"/>
              </w:rPr>
              <w:t xml:space="preserve">Комсомольский район </w:t>
            </w:r>
          </w:p>
        </w:tc>
        <w:tc>
          <w:tcPr>
            <w:tcW w:w="1276" w:type="dxa"/>
          </w:tcPr>
          <w:p w:rsidR="00FA06BC" w:rsidRDefault="00FA06BC" w:rsidP="00FF693F">
            <w:pPr>
              <w:pStyle w:val="Default"/>
              <w:jc w:val="center"/>
              <w:rPr>
                <w:sz w:val="28"/>
                <w:szCs w:val="28"/>
              </w:rPr>
            </w:pPr>
            <w:r>
              <w:rPr>
                <w:sz w:val="28"/>
                <w:szCs w:val="28"/>
              </w:rPr>
              <w:t>19723</w:t>
            </w:r>
          </w:p>
        </w:tc>
        <w:tc>
          <w:tcPr>
            <w:tcW w:w="1276" w:type="dxa"/>
          </w:tcPr>
          <w:p w:rsidR="00FA06BC" w:rsidRDefault="00FA06BC" w:rsidP="00FF693F">
            <w:pPr>
              <w:pStyle w:val="Default"/>
              <w:jc w:val="center"/>
              <w:rPr>
                <w:sz w:val="28"/>
                <w:szCs w:val="28"/>
              </w:rPr>
            </w:pPr>
            <w:r>
              <w:rPr>
                <w:sz w:val="28"/>
                <w:szCs w:val="28"/>
              </w:rPr>
              <w:t>8058</w:t>
            </w:r>
          </w:p>
        </w:tc>
        <w:tc>
          <w:tcPr>
            <w:tcW w:w="1134" w:type="dxa"/>
          </w:tcPr>
          <w:p w:rsidR="00FA06BC" w:rsidRDefault="00FA06BC" w:rsidP="00FF693F">
            <w:pPr>
              <w:pStyle w:val="Default"/>
              <w:jc w:val="center"/>
              <w:rPr>
                <w:sz w:val="28"/>
                <w:szCs w:val="28"/>
              </w:rPr>
            </w:pPr>
            <w:r>
              <w:rPr>
                <w:sz w:val="28"/>
                <w:szCs w:val="28"/>
              </w:rPr>
              <w:t>11665</w:t>
            </w:r>
          </w:p>
        </w:tc>
        <w:tc>
          <w:tcPr>
            <w:tcW w:w="1134" w:type="dxa"/>
          </w:tcPr>
          <w:p w:rsidR="00FA06BC" w:rsidRDefault="00FA06BC" w:rsidP="00FF693F">
            <w:pPr>
              <w:pStyle w:val="Default"/>
              <w:jc w:val="center"/>
              <w:rPr>
                <w:sz w:val="28"/>
                <w:szCs w:val="28"/>
              </w:rPr>
            </w:pPr>
            <w:r>
              <w:rPr>
                <w:sz w:val="28"/>
                <w:szCs w:val="28"/>
              </w:rPr>
              <w:t>19775</w:t>
            </w:r>
          </w:p>
        </w:tc>
        <w:tc>
          <w:tcPr>
            <w:tcW w:w="1417" w:type="dxa"/>
            <w:gridSpan w:val="2"/>
          </w:tcPr>
          <w:p w:rsidR="00FA06BC" w:rsidRDefault="00FA06BC" w:rsidP="00FF693F">
            <w:pPr>
              <w:pStyle w:val="Default"/>
              <w:jc w:val="center"/>
              <w:rPr>
                <w:sz w:val="28"/>
                <w:szCs w:val="28"/>
              </w:rPr>
            </w:pPr>
            <w:r>
              <w:rPr>
                <w:sz w:val="28"/>
                <w:szCs w:val="28"/>
              </w:rPr>
              <w:t>8123</w:t>
            </w:r>
          </w:p>
        </w:tc>
        <w:tc>
          <w:tcPr>
            <w:tcW w:w="1134" w:type="dxa"/>
          </w:tcPr>
          <w:p w:rsidR="00FA06BC" w:rsidRDefault="00FA06BC" w:rsidP="00FF693F">
            <w:pPr>
              <w:pStyle w:val="Default"/>
              <w:jc w:val="center"/>
              <w:rPr>
                <w:sz w:val="28"/>
                <w:szCs w:val="28"/>
              </w:rPr>
            </w:pPr>
            <w:r>
              <w:rPr>
                <w:sz w:val="28"/>
                <w:szCs w:val="28"/>
              </w:rPr>
              <w:t>11652</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proofErr w:type="spellStart"/>
            <w:r w:rsidRPr="00C36B68">
              <w:rPr>
                <w:sz w:val="28"/>
                <w:szCs w:val="28"/>
              </w:rPr>
              <w:t>Лежневский</w:t>
            </w:r>
            <w:proofErr w:type="spellEnd"/>
            <w:r w:rsidRPr="00C36B68">
              <w:rPr>
                <w:sz w:val="28"/>
                <w:szCs w:val="28"/>
              </w:rPr>
              <w:t xml:space="preserve"> район </w:t>
            </w:r>
          </w:p>
        </w:tc>
        <w:tc>
          <w:tcPr>
            <w:tcW w:w="1276" w:type="dxa"/>
          </w:tcPr>
          <w:p w:rsidR="00FA06BC" w:rsidRDefault="00FA06BC" w:rsidP="00FF693F">
            <w:pPr>
              <w:pStyle w:val="Default"/>
              <w:jc w:val="center"/>
              <w:rPr>
                <w:sz w:val="28"/>
                <w:szCs w:val="28"/>
              </w:rPr>
            </w:pPr>
            <w:r>
              <w:rPr>
                <w:sz w:val="28"/>
                <w:szCs w:val="28"/>
              </w:rPr>
              <w:t>18294</w:t>
            </w:r>
          </w:p>
        </w:tc>
        <w:tc>
          <w:tcPr>
            <w:tcW w:w="1276" w:type="dxa"/>
          </w:tcPr>
          <w:p w:rsidR="00FA06BC" w:rsidRDefault="00FA06BC" w:rsidP="00FF693F">
            <w:pPr>
              <w:pStyle w:val="Default"/>
              <w:jc w:val="center"/>
              <w:rPr>
                <w:sz w:val="28"/>
                <w:szCs w:val="28"/>
              </w:rPr>
            </w:pPr>
            <w:r>
              <w:rPr>
                <w:sz w:val="28"/>
                <w:szCs w:val="28"/>
              </w:rPr>
              <w:t>7684</w:t>
            </w:r>
          </w:p>
        </w:tc>
        <w:tc>
          <w:tcPr>
            <w:tcW w:w="1134" w:type="dxa"/>
          </w:tcPr>
          <w:p w:rsidR="00FA06BC" w:rsidRDefault="00FA06BC" w:rsidP="00FF693F">
            <w:pPr>
              <w:pStyle w:val="Default"/>
              <w:jc w:val="center"/>
              <w:rPr>
                <w:sz w:val="28"/>
                <w:szCs w:val="28"/>
              </w:rPr>
            </w:pPr>
            <w:r>
              <w:rPr>
                <w:sz w:val="28"/>
                <w:szCs w:val="28"/>
              </w:rPr>
              <w:t>10610</w:t>
            </w:r>
          </w:p>
        </w:tc>
        <w:tc>
          <w:tcPr>
            <w:tcW w:w="1134" w:type="dxa"/>
          </w:tcPr>
          <w:p w:rsidR="00FA06BC" w:rsidRDefault="00FA06BC" w:rsidP="00FF693F">
            <w:pPr>
              <w:pStyle w:val="Default"/>
              <w:jc w:val="center"/>
              <w:rPr>
                <w:sz w:val="28"/>
                <w:szCs w:val="28"/>
              </w:rPr>
            </w:pPr>
            <w:r>
              <w:rPr>
                <w:sz w:val="28"/>
                <w:szCs w:val="28"/>
              </w:rPr>
              <w:t>18475</w:t>
            </w:r>
          </w:p>
        </w:tc>
        <w:tc>
          <w:tcPr>
            <w:tcW w:w="1417" w:type="dxa"/>
            <w:gridSpan w:val="2"/>
          </w:tcPr>
          <w:p w:rsidR="00FA06BC" w:rsidRDefault="00FA06BC" w:rsidP="00FF693F">
            <w:pPr>
              <w:pStyle w:val="Default"/>
              <w:jc w:val="center"/>
              <w:rPr>
                <w:sz w:val="28"/>
                <w:szCs w:val="28"/>
              </w:rPr>
            </w:pPr>
            <w:r>
              <w:rPr>
                <w:sz w:val="28"/>
                <w:szCs w:val="28"/>
              </w:rPr>
              <w:t>7758</w:t>
            </w:r>
          </w:p>
        </w:tc>
        <w:tc>
          <w:tcPr>
            <w:tcW w:w="1134" w:type="dxa"/>
          </w:tcPr>
          <w:p w:rsidR="00FA06BC" w:rsidRDefault="00FA06BC" w:rsidP="00FF693F">
            <w:pPr>
              <w:pStyle w:val="Default"/>
              <w:jc w:val="center"/>
              <w:rPr>
                <w:sz w:val="28"/>
                <w:szCs w:val="28"/>
              </w:rPr>
            </w:pPr>
            <w:r>
              <w:rPr>
                <w:sz w:val="28"/>
                <w:szCs w:val="28"/>
              </w:rPr>
              <w:t>10717</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proofErr w:type="spellStart"/>
            <w:r w:rsidRPr="00C36B68">
              <w:rPr>
                <w:sz w:val="28"/>
                <w:szCs w:val="28"/>
              </w:rPr>
              <w:t>Лухский</w:t>
            </w:r>
            <w:proofErr w:type="spellEnd"/>
            <w:r w:rsidRPr="00C36B68">
              <w:rPr>
                <w:sz w:val="28"/>
                <w:szCs w:val="28"/>
              </w:rPr>
              <w:t xml:space="preserve"> район </w:t>
            </w:r>
          </w:p>
        </w:tc>
        <w:tc>
          <w:tcPr>
            <w:tcW w:w="1276" w:type="dxa"/>
          </w:tcPr>
          <w:p w:rsidR="00FA06BC" w:rsidRDefault="00FA06BC" w:rsidP="00FF693F">
            <w:pPr>
              <w:pStyle w:val="Default"/>
              <w:jc w:val="center"/>
              <w:rPr>
                <w:sz w:val="28"/>
                <w:szCs w:val="28"/>
              </w:rPr>
            </w:pPr>
            <w:r>
              <w:rPr>
                <w:sz w:val="28"/>
                <w:szCs w:val="28"/>
              </w:rPr>
              <w:t>7976</w:t>
            </w:r>
          </w:p>
        </w:tc>
        <w:tc>
          <w:tcPr>
            <w:tcW w:w="1276" w:type="dxa"/>
          </w:tcPr>
          <w:p w:rsidR="00FA06BC" w:rsidRDefault="00FA06BC" w:rsidP="00FF693F">
            <w:pPr>
              <w:pStyle w:val="Default"/>
              <w:jc w:val="center"/>
              <w:rPr>
                <w:sz w:val="28"/>
                <w:szCs w:val="28"/>
              </w:rPr>
            </w:pPr>
            <w:r>
              <w:rPr>
                <w:sz w:val="28"/>
                <w:szCs w:val="28"/>
              </w:rPr>
              <w:t>2652</w:t>
            </w:r>
          </w:p>
        </w:tc>
        <w:tc>
          <w:tcPr>
            <w:tcW w:w="1134" w:type="dxa"/>
          </w:tcPr>
          <w:p w:rsidR="00FA06BC" w:rsidRDefault="00FA06BC" w:rsidP="00FF693F">
            <w:pPr>
              <w:pStyle w:val="Default"/>
              <w:jc w:val="center"/>
              <w:rPr>
                <w:sz w:val="28"/>
                <w:szCs w:val="28"/>
              </w:rPr>
            </w:pPr>
            <w:r>
              <w:rPr>
                <w:sz w:val="28"/>
                <w:szCs w:val="28"/>
              </w:rPr>
              <w:t>5324</w:t>
            </w:r>
          </w:p>
        </w:tc>
        <w:tc>
          <w:tcPr>
            <w:tcW w:w="1134" w:type="dxa"/>
          </w:tcPr>
          <w:p w:rsidR="00FA06BC" w:rsidRDefault="00FA06BC" w:rsidP="00FF693F">
            <w:pPr>
              <w:pStyle w:val="Default"/>
              <w:jc w:val="center"/>
              <w:rPr>
                <w:sz w:val="28"/>
                <w:szCs w:val="28"/>
              </w:rPr>
            </w:pPr>
            <w:r>
              <w:rPr>
                <w:sz w:val="28"/>
                <w:szCs w:val="28"/>
              </w:rPr>
              <w:t>8038</w:t>
            </w:r>
          </w:p>
        </w:tc>
        <w:tc>
          <w:tcPr>
            <w:tcW w:w="1417" w:type="dxa"/>
            <w:gridSpan w:val="2"/>
          </w:tcPr>
          <w:p w:rsidR="00FA06BC" w:rsidRDefault="00FA06BC" w:rsidP="00FF693F">
            <w:pPr>
              <w:pStyle w:val="Default"/>
              <w:jc w:val="center"/>
              <w:rPr>
                <w:sz w:val="28"/>
                <w:szCs w:val="28"/>
              </w:rPr>
            </w:pPr>
            <w:r>
              <w:rPr>
                <w:sz w:val="28"/>
                <w:szCs w:val="28"/>
              </w:rPr>
              <w:t>2667</w:t>
            </w:r>
          </w:p>
        </w:tc>
        <w:tc>
          <w:tcPr>
            <w:tcW w:w="1134" w:type="dxa"/>
          </w:tcPr>
          <w:p w:rsidR="00FA06BC" w:rsidRDefault="00FA06BC" w:rsidP="00FF693F">
            <w:pPr>
              <w:pStyle w:val="Default"/>
              <w:jc w:val="center"/>
              <w:rPr>
                <w:sz w:val="28"/>
                <w:szCs w:val="28"/>
              </w:rPr>
            </w:pPr>
            <w:r>
              <w:rPr>
                <w:sz w:val="28"/>
                <w:szCs w:val="28"/>
              </w:rPr>
              <w:t>5371</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r w:rsidRPr="00C36B68">
              <w:rPr>
                <w:sz w:val="28"/>
                <w:szCs w:val="28"/>
              </w:rPr>
              <w:t xml:space="preserve">Палехский район </w:t>
            </w:r>
          </w:p>
        </w:tc>
        <w:tc>
          <w:tcPr>
            <w:tcW w:w="1276" w:type="dxa"/>
          </w:tcPr>
          <w:p w:rsidR="00FA06BC" w:rsidRDefault="00FA06BC" w:rsidP="00FF693F">
            <w:pPr>
              <w:pStyle w:val="Default"/>
              <w:jc w:val="center"/>
              <w:rPr>
                <w:sz w:val="28"/>
                <w:szCs w:val="28"/>
              </w:rPr>
            </w:pPr>
            <w:r>
              <w:rPr>
                <w:sz w:val="28"/>
                <w:szCs w:val="28"/>
              </w:rPr>
              <w:t>9302</w:t>
            </w:r>
          </w:p>
        </w:tc>
        <w:tc>
          <w:tcPr>
            <w:tcW w:w="1276" w:type="dxa"/>
          </w:tcPr>
          <w:p w:rsidR="00FA06BC" w:rsidRDefault="00FA06BC" w:rsidP="00FF693F">
            <w:pPr>
              <w:pStyle w:val="Default"/>
              <w:jc w:val="center"/>
              <w:rPr>
                <w:sz w:val="28"/>
                <w:szCs w:val="28"/>
              </w:rPr>
            </w:pPr>
            <w:r>
              <w:rPr>
                <w:sz w:val="28"/>
                <w:szCs w:val="28"/>
              </w:rPr>
              <w:t>4710</w:t>
            </w:r>
          </w:p>
        </w:tc>
        <w:tc>
          <w:tcPr>
            <w:tcW w:w="1134" w:type="dxa"/>
          </w:tcPr>
          <w:p w:rsidR="00FA06BC" w:rsidRDefault="00FA06BC" w:rsidP="00FF693F">
            <w:pPr>
              <w:pStyle w:val="Default"/>
              <w:jc w:val="center"/>
              <w:rPr>
                <w:sz w:val="28"/>
                <w:szCs w:val="28"/>
              </w:rPr>
            </w:pPr>
            <w:r>
              <w:rPr>
                <w:sz w:val="28"/>
                <w:szCs w:val="28"/>
              </w:rPr>
              <w:t>4592</w:t>
            </w:r>
          </w:p>
        </w:tc>
        <w:tc>
          <w:tcPr>
            <w:tcW w:w="1134" w:type="dxa"/>
          </w:tcPr>
          <w:p w:rsidR="00FA06BC" w:rsidRDefault="00FA06BC" w:rsidP="00FF693F">
            <w:pPr>
              <w:pStyle w:val="Default"/>
              <w:jc w:val="center"/>
              <w:rPr>
                <w:sz w:val="28"/>
                <w:szCs w:val="28"/>
              </w:rPr>
            </w:pPr>
            <w:r>
              <w:rPr>
                <w:sz w:val="28"/>
                <w:szCs w:val="28"/>
              </w:rPr>
              <w:t>9427</w:t>
            </w:r>
          </w:p>
        </w:tc>
        <w:tc>
          <w:tcPr>
            <w:tcW w:w="1417" w:type="dxa"/>
            <w:gridSpan w:val="2"/>
          </w:tcPr>
          <w:p w:rsidR="00FA06BC" w:rsidRDefault="00FA06BC" w:rsidP="00FF693F">
            <w:pPr>
              <w:pStyle w:val="Default"/>
              <w:jc w:val="center"/>
              <w:rPr>
                <w:sz w:val="28"/>
                <w:szCs w:val="28"/>
              </w:rPr>
            </w:pPr>
            <w:r>
              <w:rPr>
                <w:sz w:val="28"/>
                <w:szCs w:val="28"/>
              </w:rPr>
              <w:t>4756</w:t>
            </w:r>
          </w:p>
        </w:tc>
        <w:tc>
          <w:tcPr>
            <w:tcW w:w="1134" w:type="dxa"/>
          </w:tcPr>
          <w:p w:rsidR="00FA06BC" w:rsidRDefault="00FA06BC" w:rsidP="00FF693F">
            <w:pPr>
              <w:pStyle w:val="Default"/>
              <w:jc w:val="center"/>
              <w:rPr>
                <w:sz w:val="28"/>
                <w:szCs w:val="28"/>
              </w:rPr>
            </w:pPr>
            <w:r>
              <w:rPr>
                <w:sz w:val="28"/>
                <w:szCs w:val="28"/>
              </w:rPr>
              <w:t>4671</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proofErr w:type="spellStart"/>
            <w:r w:rsidRPr="00C36B68">
              <w:rPr>
                <w:sz w:val="28"/>
                <w:szCs w:val="28"/>
              </w:rPr>
              <w:t>Пестяковский</w:t>
            </w:r>
            <w:proofErr w:type="spellEnd"/>
            <w:r w:rsidRPr="00C36B68">
              <w:rPr>
                <w:sz w:val="28"/>
                <w:szCs w:val="28"/>
              </w:rPr>
              <w:t xml:space="preserve"> район </w:t>
            </w:r>
          </w:p>
        </w:tc>
        <w:tc>
          <w:tcPr>
            <w:tcW w:w="1276" w:type="dxa"/>
          </w:tcPr>
          <w:p w:rsidR="00FA06BC" w:rsidRDefault="00FA06BC" w:rsidP="00FF693F">
            <w:pPr>
              <w:pStyle w:val="Default"/>
              <w:jc w:val="center"/>
              <w:rPr>
                <w:sz w:val="28"/>
                <w:szCs w:val="28"/>
              </w:rPr>
            </w:pPr>
            <w:r>
              <w:rPr>
                <w:sz w:val="28"/>
                <w:szCs w:val="28"/>
              </w:rPr>
              <w:t>5649</w:t>
            </w:r>
          </w:p>
        </w:tc>
        <w:tc>
          <w:tcPr>
            <w:tcW w:w="1276" w:type="dxa"/>
          </w:tcPr>
          <w:p w:rsidR="00FA06BC" w:rsidRDefault="00FA06BC" w:rsidP="00FF693F">
            <w:pPr>
              <w:pStyle w:val="Default"/>
              <w:jc w:val="center"/>
              <w:rPr>
                <w:sz w:val="28"/>
                <w:szCs w:val="28"/>
              </w:rPr>
            </w:pPr>
            <w:r>
              <w:rPr>
                <w:sz w:val="28"/>
                <w:szCs w:val="28"/>
              </w:rPr>
              <w:t>3270</w:t>
            </w:r>
          </w:p>
        </w:tc>
        <w:tc>
          <w:tcPr>
            <w:tcW w:w="1134" w:type="dxa"/>
          </w:tcPr>
          <w:p w:rsidR="00FA06BC" w:rsidRDefault="00FA06BC" w:rsidP="00FF693F">
            <w:pPr>
              <w:pStyle w:val="Default"/>
              <w:jc w:val="center"/>
              <w:rPr>
                <w:sz w:val="28"/>
                <w:szCs w:val="28"/>
              </w:rPr>
            </w:pPr>
            <w:r>
              <w:rPr>
                <w:sz w:val="28"/>
                <w:szCs w:val="28"/>
              </w:rPr>
              <w:t>2379</w:t>
            </w:r>
          </w:p>
        </w:tc>
        <w:tc>
          <w:tcPr>
            <w:tcW w:w="1134" w:type="dxa"/>
          </w:tcPr>
          <w:p w:rsidR="00FA06BC" w:rsidRDefault="00FA06BC" w:rsidP="00FF693F">
            <w:pPr>
              <w:pStyle w:val="Default"/>
              <w:jc w:val="center"/>
              <w:rPr>
                <w:sz w:val="28"/>
                <w:szCs w:val="28"/>
              </w:rPr>
            </w:pPr>
            <w:r>
              <w:rPr>
                <w:sz w:val="28"/>
                <w:szCs w:val="28"/>
              </w:rPr>
              <w:t>5746</w:t>
            </w:r>
          </w:p>
        </w:tc>
        <w:tc>
          <w:tcPr>
            <w:tcW w:w="1417" w:type="dxa"/>
            <w:gridSpan w:val="2"/>
          </w:tcPr>
          <w:p w:rsidR="00FA06BC" w:rsidRDefault="00FA06BC" w:rsidP="00FF693F">
            <w:pPr>
              <w:pStyle w:val="Default"/>
              <w:jc w:val="center"/>
              <w:rPr>
                <w:sz w:val="28"/>
                <w:szCs w:val="28"/>
              </w:rPr>
            </w:pPr>
            <w:r>
              <w:rPr>
                <w:sz w:val="28"/>
                <w:szCs w:val="28"/>
              </w:rPr>
              <w:t>3322</w:t>
            </w:r>
          </w:p>
        </w:tc>
        <w:tc>
          <w:tcPr>
            <w:tcW w:w="1134" w:type="dxa"/>
          </w:tcPr>
          <w:p w:rsidR="00FA06BC" w:rsidRDefault="00FA06BC" w:rsidP="00FF693F">
            <w:pPr>
              <w:pStyle w:val="Default"/>
              <w:jc w:val="center"/>
              <w:rPr>
                <w:sz w:val="28"/>
                <w:szCs w:val="28"/>
              </w:rPr>
            </w:pPr>
            <w:r>
              <w:rPr>
                <w:sz w:val="28"/>
                <w:szCs w:val="28"/>
              </w:rPr>
              <w:t>2424</w:t>
            </w:r>
          </w:p>
        </w:tc>
      </w:tr>
      <w:tr w:rsidR="00FA06BC" w:rsidTr="00FF693F">
        <w:trPr>
          <w:trHeight w:val="626"/>
        </w:trPr>
        <w:tc>
          <w:tcPr>
            <w:tcW w:w="2376" w:type="dxa"/>
          </w:tcPr>
          <w:p w:rsidR="00FA06BC" w:rsidRPr="00C36B68" w:rsidRDefault="00FA06BC" w:rsidP="00FF693F">
            <w:pPr>
              <w:pStyle w:val="Default"/>
              <w:spacing w:line="276" w:lineRule="auto"/>
              <w:rPr>
                <w:sz w:val="28"/>
                <w:szCs w:val="28"/>
              </w:rPr>
            </w:pPr>
            <w:r w:rsidRPr="00C36B68">
              <w:rPr>
                <w:sz w:val="28"/>
                <w:szCs w:val="28"/>
              </w:rPr>
              <w:t xml:space="preserve">Приволжский район </w:t>
            </w:r>
          </w:p>
        </w:tc>
        <w:tc>
          <w:tcPr>
            <w:tcW w:w="1276" w:type="dxa"/>
          </w:tcPr>
          <w:p w:rsidR="00FA06BC" w:rsidRDefault="00FA06BC" w:rsidP="00FF693F">
            <w:pPr>
              <w:pStyle w:val="Default"/>
              <w:jc w:val="center"/>
              <w:rPr>
                <w:sz w:val="28"/>
                <w:szCs w:val="28"/>
              </w:rPr>
            </w:pPr>
            <w:r>
              <w:rPr>
                <w:sz w:val="28"/>
                <w:szCs w:val="28"/>
              </w:rPr>
              <w:t>23497</w:t>
            </w:r>
          </w:p>
        </w:tc>
        <w:tc>
          <w:tcPr>
            <w:tcW w:w="1276" w:type="dxa"/>
          </w:tcPr>
          <w:p w:rsidR="00FA06BC" w:rsidRDefault="00FA06BC" w:rsidP="00FF693F">
            <w:pPr>
              <w:pStyle w:val="Default"/>
              <w:jc w:val="center"/>
              <w:rPr>
                <w:sz w:val="28"/>
                <w:szCs w:val="28"/>
              </w:rPr>
            </w:pPr>
            <w:r>
              <w:rPr>
                <w:sz w:val="28"/>
                <w:szCs w:val="28"/>
              </w:rPr>
              <w:t>17053</w:t>
            </w:r>
          </w:p>
        </w:tc>
        <w:tc>
          <w:tcPr>
            <w:tcW w:w="1134" w:type="dxa"/>
          </w:tcPr>
          <w:p w:rsidR="00FA06BC" w:rsidRDefault="00FA06BC" w:rsidP="00FF693F">
            <w:pPr>
              <w:pStyle w:val="Default"/>
              <w:jc w:val="center"/>
              <w:rPr>
                <w:sz w:val="28"/>
                <w:szCs w:val="28"/>
              </w:rPr>
            </w:pPr>
            <w:r>
              <w:rPr>
                <w:sz w:val="28"/>
                <w:szCs w:val="28"/>
              </w:rPr>
              <w:t>6444</w:t>
            </w:r>
          </w:p>
        </w:tc>
        <w:tc>
          <w:tcPr>
            <w:tcW w:w="1134" w:type="dxa"/>
          </w:tcPr>
          <w:p w:rsidR="00FA06BC" w:rsidRDefault="00FA06BC" w:rsidP="00FF693F">
            <w:pPr>
              <w:pStyle w:val="Default"/>
              <w:jc w:val="center"/>
              <w:rPr>
                <w:sz w:val="28"/>
                <w:szCs w:val="28"/>
              </w:rPr>
            </w:pPr>
            <w:r>
              <w:rPr>
                <w:sz w:val="28"/>
                <w:szCs w:val="28"/>
              </w:rPr>
              <w:t>23655</w:t>
            </w:r>
          </w:p>
        </w:tc>
        <w:tc>
          <w:tcPr>
            <w:tcW w:w="1417" w:type="dxa"/>
            <w:gridSpan w:val="2"/>
          </w:tcPr>
          <w:p w:rsidR="00FA06BC" w:rsidRDefault="00FA06BC" w:rsidP="00FF693F">
            <w:pPr>
              <w:pStyle w:val="Default"/>
              <w:jc w:val="center"/>
              <w:rPr>
                <w:sz w:val="28"/>
                <w:szCs w:val="28"/>
              </w:rPr>
            </w:pPr>
            <w:r>
              <w:rPr>
                <w:sz w:val="28"/>
                <w:szCs w:val="28"/>
              </w:rPr>
              <w:t>17175</w:t>
            </w:r>
          </w:p>
        </w:tc>
        <w:tc>
          <w:tcPr>
            <w:tcW w:w="1134" w:type="dxa"/>
          </w:tcPr>
          <w:p w:rsidR="00FA06BC" w:rsidRDefault="00FA06BC" w:rsidP="00FF693F">
            <w:pPr>
              <w:pStyle w:val="Default"/>
              <w:jc w:val="center"/>
              <w:rPr>
                <w:sz w:val="28"/>
                <w:szCs w:val="28"/>
              </w:rPr>
            </w:pPr>
            <w:r>
              <w:rPr>
                <w:sz w:val="28"/>
                <w:szCs w:val="28"/>
              </w:rPr>
              <w:t>6480</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proofErr w:type="spellStart"/>
            <w:r w:rsidRPr="00C36B68">
              <w:rPr>
                <w:sz w:val="28"/>
                <w:szCs w:val="28"/>
              </w:rPr>
              <w:t>Пучежский</w:t>
            </w:r>
            <w:proofErr w:type="spellEnd"/>
            <w:r w:rsidRPr="00C36B68">
              <w:rPr>
                <w:sz w:val="28"/>
                <w:szCs w:val="28"/>
              </w:rPr>
              <w:t xml:space="preserve"> район </w:t>
            </w:r>
          </w:p>
        </w:tc>
        <w:tc>
          <w:tcPr>
            <w:tcW w:w="1276" w:type="dxa"/>
          </w:tcPr>
          <w:p w:rsidR="00FA06BC" w:rsidRDefault="00FA06BC" w:rsidP="00FF693F">
            <w:pPr>
              <w:pStyle w:val="Default"/>
              <w:jc w:val="center"/>
              <w:rPr>
                <w:sz w:val="28"/>
                <w:szCs w:val="28"/>
              </w:rPr>
            </w:pPr>
            <w:r>
              <w:rPr>
                <w:sz w:val="28"/>
                <w:szCs w:val="28"/>
              </w:rPr>
              <w:t>10480</w:t>
            </w:r>
          </w:p>
        </w:tc>
        <w:tc>
          <w:tcPr>
            <w:tcW w:w="1276" w:type="dxa"/>
          </w:tcPr>
          <w:p w:rsidR="00FA06BC" w:rsidRDefault="00FA06BC" w:rsidP="00FF693F">
            <w:pPr>
              <w:pStyle w:val="Default"/>
              <w:jc w:val="center"/>
              <w:rPr>
                <w:sz w:val="28"/>
                <w:szCs w:val="28"/>
              </w:rPr>
            </w:pPr>
            <w:r>
              <w:rPr>
                <w:sz w:val="28"/>
                <w:szCs w:val="28"/>
              </w:rPr>
              <w:t>6477</w:t>
            </w:r>
          </w:p>
        </w:tc>
        <w:tc>
          <w:tcPr>
            <w:tcW w:w="1134" w:type="dxa"/>
          </w:tcPr>
          <w:p w:rsidR="00FA06BC" w:rsidRDefault="00FA06BC" w:rsidP="00FF693F">
            <w:pPr>
              <w:pStyle w:val="Default"/>
              <w:jc w:val="center"/>
              <w:rPr>
                <w:sz w:val="28"/>
                <w:szCs w:val="28"/>
              </w:rPr>
            </w:pPr>
            <w:r>
              <w:rPr>
                <w:sz w:val="28"/>
                <w:szCs w:val="28"/>
              </w:rPr>
              <w:t>4003</w:t>
            </w:r>
          </w:p>
        </w:tc>
        <w:tc>
          <w:tcPr>
            <w:tcW w:w="1134" w:type="dxa"/>
          </w:tcPr>
          <w:p w:rsidR="00FA06BC" w:rsidRDefault="00FA06BC" w:rsidP="00FF693F">
            <w:pPr>
              <w:pStyle w:val="Default"/>
              <w:jc w:val="center"/>
              <w:rPr>
                <w:sz w:val="28"/>
                <w:szCs w:val="28"/>
              </w:rPr>
            </w:pPr>
            <w:r>
              <w:rPr>
                <w:sz w:val="28"/>
                <w:szCs w:val="28"/>
              </w:rPr>
              <w:t>10715</w:t>
            </w:r>
          </w:p>
        </w:tc>
        <w:tc>
          <w:tcPr>
            <w:tcW w:w="1417" w:type="dxa"/>
            <w:gridSpan w:val="2"/>
          </w:tcPr>
          <w:p w:rsidR="00FA06BC" w:rsidRDefault="00FA06BC" w:rsidP="00FF693F">
            <w:pPr>
              <w:pStyle w:val="Default"/>
              <w:jc w:val="center"/>
              <w:rPr>
                <w:sz w:val="28"/>
                <w:szCs w:val="28"/>
              </w:rPr>
            </w:pPr>
            <w:r>
              <w:rPr>
                <w:sz w:val="28"/>
                <w:szCs w:val="28"/>
              </w:rPr>
              <w:t>6645</w:t>
            </w:r>
          </w:p>
        </w:tc>
        <w:tc>
          <w:tcPr>
            <w:tcW w:w="1134" w:type="dxa"/>
          </w:tcPr>
          <w:p w:rsidR="00FA06BC" w:rsidRDefault="00FA06BC" w:rsidP="00FF693F">
            <w:pPr>
              <w:pStyle w:val="Default"/>
              <w:jc w:val="center"/>
              <w:rPr>
                <w:sz w:val="28"/>
                <w:szCs w:val="28"/>
              </w:rPr>
            </w:pPr>
            <w:r>
              <w:rPr>
                <w:sz w:val="28"/>
                <w:szCs w:val="28"/>
              </w:rPr>
              <w:t>4070</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r w:rsidRPr="00C36B68">
              <w:rPr>
                <w:sz w:val="28"/>
                <w:szCs w:val="28"/>
              </w:rPr>
              <w:t xml:space="preserve">Родниковский район </w:t>
            </w:r>
          </w:p>
        </w:tc>
        <w:tc>
          <w:tcPr>
            <w:tcW w:w="1276" w:type="dxa"/>
          </w:tcPr>
          <w:p w:rsidR="00FA06BC" w:rsidRDefault="00FA06BC" w:rsidP="00FF693F">
            <w:pPr>
              <w:pStyle w:val="Default"/>
              <w:jc w:val="center"/>
              <w:rPr>
                <w:sz w:val="28"/>
                <w:szCs w:val="28"/>
              </w:rPr>
            </w:pPr>
            <w:r>
              <w:rPr>
                <w:sz w:val="28"/>
                <w:szCs w:val="28"/>
              </w:rPr>
              <w:t>32704</w:t>
            </w:r>
          </w:p>
        </w:tc>
        <w:tc>
          <w:tcPr>
            <w:tcW w:w="1276" w:type="dxa"/>
          </w:tcPr>
          <w:p w:rsidR="00FA06BC" w:rsidRDefault="00FA06BC" w:rsidP="00FF693F">
            <w:pPr>
              <w:pStyle w:val="Default"/>
              <w:jc w:val="center"/>
              <w:rPr>
                <w:sz w:val="28"/>
                <w:szCs w:val="28"/>
              </w:rPr>
            </w:pPr>
            <w:r>
              <w:rPr>
                <w:sz w:val="28"/>
                <w:szCs w:val="28"/>
              </w:rPr>
              <w:t>24061</w:t>
            </w:r>
          </w:p>
        </w:tc>
        <w:tc>
          <w:tcPr>
            <w:tcW w:w="1134" w:type="dxa"/>
          </w:tcPr>
          <w:p w:rsidR="00FA06BC" w:rsidRDefault="00FA06BC" w:rsidP="00FF693F">
            <w:pPr>
              <w:pStyle w:val="Default"/>
              <w:jc w:val="center"/>
              <w:rPr>
                <w:sz w:val="28"/>
                <w:szCs w:val="28"/>
              </w:rPr>
            </w:pPr>
            <w:r>
              <w:rPr>
                <w:sz w:val="28"/>
                <w:szCs w:val="28"/>
              </w:rPr>
              <w:t>8643</w:t>
            </w:r>
          </w:p>
        </w:tc>
        <w:tc>
          <w:tcPr>
            <w:tcW w:w="1134" w:type="dxa"/>
          </w:tcPr>
          <w:p w:rsidR="00FA06BC" w:rsidRDefault="00FA06BC" w:rsidP="00FF693F">
            <w:pPr>
              <w:pStyle w:val="Default"/>
              <w:jc w:val="center"/>
              <w:rPr>
                <w:sz w:val="28"/>
                <w:szCs w:val="28"/>
              </w:rPr>
            </w:pPr>
            <w:r>
              <w:rPr>
                <w:sz w:val="28"/>
                <w:szCs w:val="28"/>
              </w:rPr>
              <w:t>32921</w:t>
            </w:r>
          </w:p>
        </w:tc>
        <w:tc>
          <w:tcPr>
            <w:tcW w:w="1417" w:type="dxa"/>
            <w:gridSpan w:val="2"/>
          </w:tcPr>
          <w:p w:rsidR="00FA06BC" w:rsidRDefault="00FA06BC" w:rsidP="00FF693F">
            <w:pPr>
              <w:pStyle w:val="Default"/>
              <w:jc w:val="center"/>
              <w:rPr>
                <w:sz w:val="28"/>
                <w:szCs w:val="28"/>
              </w:rPr>
            </w:pPr>
            <w:r>
              <w:rPr>
                <w:sz w:val="28"/>
                <w:szCs w:val="28"/>
              </w:rPr>
              <w:t>24198</w:t>
            </w:r>
          </w:p>
        </w:tc>
        <w:tc>
          <w:tcPr>
            <w:tcW w:w="1134" w:type="dxa"/>
          </w:tcPr>
          <w:p w:rsidR="00FA06BC" w:rsidRDefault="00FA06BC" w:rsidP="00FF693F">
            <w:pPr>
              <w:pStyle w:val="Default"/>
              <w:jc w:val="center"/>
              <w:rPr>
                <w:sz w:val="28"/>
                <w:szCs w:val="28"/>
              </w:rPr>
            </w:pPr>
            <w:r>
              <w:rPr>
                <w:sz w:val="28"/>
                <w:szCs w:val="28"/>
              </w:rPr>
              <w:t>8723</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r w:rsidRPr="00C36B68">
              <w:rPr>
                <w:sz w:val="28"/>
                <w:szCs w:val="28"/>
              </w:rPr>
              <w:t xml:space="preserve">Савинский район </w:t>
            </w:r>
          </w:p>
        </w:tc>
        <w:tc>
          <w:tcPr>
            <w:tcW w:w="1276" w:type="dxa"/>
          </w:tcPr>
          <w:p w:rsidR="00FA06BC" w:rsidRDefault="00FA06BC" w:rsidP="00FF693F">
            <w:pPr>
              <w:pStyle w:val="Default"/>
              <w:jc w:val="center"/>
              <w:rPr>
                <w:sz w:val="28"/>
                <w:szCs w:val="28"/>
              </w:rPr>
            </w:pPr>
            <w:r>
              <w:rPr>
                <w:sz w:val="28"/>
                <w:szCs w:val="28"/>
              </w:rPr>
              <w:t>10580</w:t>
            </w:r>
          </w:p>
        </w:tc>
        <w:tc>
          <w:tcPr>
            <w:tcW w:w="1276" w:type="dxa"/>
          </w:tcPr>
          <w:p w:rsidR="00FA06BC" w:rsidRDefault="00FA06BC" w:rsidP="00FF693F">
            <w:pPr>
              <w:pStyle w:val="Default"/>
              <w:jc w:val="center"/>
              <w:rPr>
                <w:sz w:val="28"/>
                <w:szCs w:val="28"/>
              </w:rPr>
            </w:pPr>
            <w:r>
              <w:rPr>
                <w:sz w:val="28"/>
                <w:szCs w:val="28"/>
              </w:rPr>
              <w:t>4882</w:t>
            </w:r>
          </w:p>
        </w:tc>
        <w:tc>
          <w:tcPr>
            <w:tcW w:w="1134" w:type="dxa"/>
          </w:tcPr>
          <w:p w:rsidR="00FA06BC" w:rsidRDefault="00FA06BC" w:rsidP="00FF693F">
            <w:pPr>
              <w:pStyle w:val="Default"/>
              <w:jc w:val="center"/>
              <w:rPr>
                <w:sz w:val="28"/>
                <w:szCs w:val="28"/>
              </w:rPr>
            </w:pPr>
            <w:r>
              <w:rPr>
                <w:sz w:val="28"/>
                <w:szCs w:val="28"/>
              </w:rPr>
              <w:t>5698</w:t>
            </w:r>
          </w:p>
        </w:tc>
        <w:tc>
          <w:tcPr>
            <w:tcW w:w="1134" w:type="dxa"/>
          </w:tcPr>
          <w:p w:rsidR="00FA06BC" w:rsidRDefault="00FA06BC" w:rsidP="00FF693F">
            <w:pPr>
              <w:pStyle w:val="Default"/>
              <w:jc w:val="center"/>
              <w:rPr>
                <w:sz w:val="28"/>
                <w:szCs w:val="28"/>
              </w:rPr>
            </w:pPr>
            <w:r>
              <w:rPr>
                <w:sz w:val="28"/>
                <w:szCs w:val="28"/>
              </w:rPr>
              <w:t>10704</w:t>
            </w:r>
          </w:p>
        </w:tc>
        <w:tc>
          <w:tcPr>
            <w:tcW w:w="1417" w:type="dxa"/>
            <w:gridSpan w:val="2"/>
          </w:tcPr>
          <w:p w:rsidR="00FA06BC" w:rsidRDefault="00FA06BC" w:rsidP="00FF693F">
            <w:pPr>
              <w:pStyle w:val="Default"/>
              <w:jc w:val="center"/>
              <w:rPr>
                <w:sz w:val="28"/>
                <w:szCs w:val="28"/>
              </w:rPr>
            </w:pPr>
            <w:r>
              <w:rPr>
                <w:sz w:val="28"/>
                <w:szCs w:val="28"/>
              </w:rPr>
              <w:t>4945</w:t>
            </w:r>
          </w:p>
        </w:tc>
        <w:tc>
          <w:tcPr>
            <w:tcW w:w="1134" w:type="dxa"/>
          </w:tcPr>
          <w:p w:rsidR="00FA06BC" w:rsidRDefault="00FA06BC" w:rsidP="00FF693F">
            <w:pPr>
              <w:pStyle w:val="Default"/>
              <w:jc w:val="center"/>
              <w:rPr>
                <w:sz w:val="28"/>
                <w:szCs w:val="28"/>
              </w:rPr>
            </w:pPr>
            <w:r>
              <w:rPr>
                <w:sz w:val="28"/>
                <w:szCs w:val="28"/>
              </w:rPr>
              <w:t>5759</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proofErr w:type="spellStart"/>
            <w:r w:rsidRPr="00C36B68">
              <w:rPr>
                <w:sz w:val="28"/>
                <w:szCs w:val="28"/>
              </w:rPr>
              <w:t>Тейковский</w:t>
            </w:r>
            <w:proofErr w:type="spellEnd"/>
            <w:r w:rsidRPr="00C36B68">
              <w:rPr>
                <w:sz w:val="28"/>
                <w:szCs w:val="28"/>
              </w:rPr>
              <w:t xml:space="preserve"> район </w:t>
            </w:r>
          </w:p>
        </w:tc>
        <w:tc>
          <w:tcPr>
            <w:tcW w:w="1276" w:type="dxa"/>
          </w:tcPr>
          <w:p w:rsidR="00FA06BC" w:rsidRDefault="00FA06BC" w:rsidP="00FF693F">
            <w:pPr>
              <w:pStyle w:val="Default"/>
              <w:jc w:val="center"/>
              <w:rPr>
                <w:sz w:val="28"/>
                <w:szCs w:val="28"/>
              </w:rPr>
            </w:pPr>
            <w:r>
              <w:rPr>
                <w:sz w:val="28"/>
                <w:szCs w:val="28"/>
              </w:rPr>
              <w:t>10647</w:t>
            </w:r>
          </w:p>
        </w:tc>
        <w:tc>
          <w:tcPr>
            <w:tcW w:w="1276" w:type="dxa"/>
          </w:tcPr>
          <w:p w:rsidR="00FA06BC" w:rsidRDefault="00FA06BC" w:rsidP="00FF693F">
            <w:pPr>
              <w:pStyle w:val="Default"/>
              <w:jc w:val="center"/>
              <w:rPr>
                <w:sz w:val="28"/>
                <w:szCs w:val="28"/>
              </w:rPr>
            </w:pPr>
            <w:r>
              <w:rPr>
                <w:sz w:val="28"/>
                <w:szCs w:val="28"/>
              </w:rPr>
              <w:t>1801</w:t>
            </w:r>
          </w:p>
        </w:tc>
        <w:tc>
          <w:tcPr>
            <w:tcW w:w="1134" w:type="dxa"/>
          </w:tcPr>
          <w:p w:rsidR="00FA06BC" w:rsidRDefault="00FA06BC" w:rsidP="00FF693F">
            <w:pPr>
              <w:pStyle w:val="Default"/>
              <w:jc w:val="center"/>
              <w:rPr>
                <w:sz w:val="28"/>
                <w:szCs w:val="28"/>
              </w:rPr>
            </w:pPr>
            <w:r>
              <w:rPr>
                <w:sz w:val="28"/>
                <w:szCs w:val="28"/>
              </w:rPr>
              <w:t>8846</w:t>
            </w:r>
          </w:p>
        </w:tc>
        <w:tc>
          <w:tcPr>
            <w:tcW w:w="1134" w:type="dxa"/>
          </w:tcPr>
          <w:p w:rsidR="00FA06BC" w:rsidRDefault="00FA06BC" w:rsidP="00FF693F">
            <w:pPr>
              <w:pStyle w:val="Default"/>
              <w:jc w:val="center"/>
              <w:rPr>
                <w:sz w:val="28"/>
                <w:szCs w:val="28"/>
              </w:rPr>
            </w:pPr>
            <w:r>
              <w:rPr>
                <w:sz w:val="28"/>
                <w:szCs w:val="28"/>
              </w:rPr>
              <w:t>10800</w:t>
            </w:r>
          </w:p>
        </w:tc>
        <w:tc>
          <w:tcPr>
            <w:tcW w:w="1417" w:type="dxa"/>
            <w:gridSpan w:val="2"/>
          </w:tcPr>
          <w:p w:rsidR="00FA06BC" w:rsidRDefault="00FA06BC" w:rsidP="00FF693F">
            <w:pPr>
              <w:pStyle w:val="Default"/>
              <w:jc w:val="center"/>
              <w:rPr>
                <w:sz w:val="28"/>
                <w:szCs w:val="28"/>
              </w:rPr>
            </w:pPr>
            <w:r>
              <w:rPr>
                <w:sz w:val="28"/>
                <w:szCs w:val="28"/>
              </w:rPr>
              <w:t>1835</w:t>
            </w:r>
          </w:p>
        </w:tc>
        <w:tc>
          <w:tcPr>
            <w:tcW w:w="1134" w:type="dxa"/>
          </w:tcPr>
          <w:p w:rsidR="00FA06BC" w:rsidRDefault="00FA06BC" w:rsidP="00FF693F">
            <w:pPr>
              <w:pStyle w:val="Default"/>
              <w:jc w:val="center"/>
              <w:rPr>
                <w:sz w:val="28"/>
                <w:szCs w:val="28"/>
              </w:rPr>
            </w:pPr>
            <w:r>
              <w:rPr>
                <w:sz w:val="28"/>
                <w:szCs w:val="28"/>
              </w:rPr>
              <w:t>8965</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proofErr w:type="spellStart"/>
            <w:r w:rsidRPr="00C36B68">
              <w:rPr>
                <w:sz w:val="28"/>
                <w:szCs w:val="28"/>
              </w:rPr>
              <w:t>Фурмановский</w:t>
            </w:r>
            <w:proofErr w:type="spellEnd"/>
            <w:r w:rsidRPr="00C36B68">
              <w:rPr>
                <w:sz w:val="28"/>
                <w:szCs w:val="28"/>
              </w:rPr>
              <w:t xml:space="preserve"> район </w:t>
            </w:r>
          </w:p>
        </w:tc>
        <w:tc>
          <w:tcPr>
            <w:tcW w:w="1276" w:type="dxa"/>
          </w:tcPr>
          <w:p w:rsidR="00FA06BC" w:rsidRDefault="00FA06BC" w:rsidP="00FF693F">
            <w:pPr>
              <w:pStyle w:val="Default"/>
              <w:jc w:val="center"/>
              <w:rPr>
                <w:sz w:val="28"/>
                <w:szCs w:val="28"/>
              </w:rPr>
            </w:pPr>
            <w:r>
              <w:rPr>
                <w:sz w:val="28"/>
                <w:szCs w:val="28"/>
              </w:rPr>
              <w:t>39560</w:t>
            </w:r>
          </w:p>
        </w:tc>
        <w:tc>
          <w:tcPr>
            <w:tcW w:w="1276" w:type="dxa"/>
          </w:tcPr>
          <w:p w:rsidR="00FA06BC" w:rsidRDefault="00FA06BC" w:rsidP="00FF693F">
            <w:pPr>
              <w:pStyle w:val="Default"/>
              <w:jc w:val="center"/>
              <w:rPr>
                <w:sz w:val="28"/>
                <w:szCs w:val="28"/>
              </w:rPr>
            </w:pPr>
            <w:r>
              <w:rPr>
                <w:sz w:val="28"/>
                <w:szCs w:val="28"/>
              </w:rPr>
              <w:t>33364</w:t>
            </w:r>
          </w:p>
        </w:tc>
        <w:tc>
          <w:tcPr>
            <w:tcW w:w="1134" w:type="dxa"/>
          </w:tcPr>
          <w:p w:rsidR="00FA06BC" w:rsidRDefault="00FA06BC" w:rsidP="00FF693F">
            <w:pPr>
              <w:pStyle w:val="Default"/>
              <w:jc w:val="center"/>
              <w:rPr>
                <w:sz w:val="28"/>
                <w:szCs w:val="28"/>
              </w:rPr>
            </w:pPr>
            <w:r>
              <w:rPr>
                <w:sz w:val="28"/>
                <w:szCs w:val="28"/>
              </w:rPr>
              <w:t>6196</w:t>
            </w:r>
          </w:p>
        </w:tc>
        <w:tc>
          <w:tcPr>
            <w:tcW w:w="1134" w:type="dxa"/>
          </w:tcPr>
          <w:p w:rsidR="00FA06BC" w:rsidRDefault="00FA06BC" w:rsidP="00FF693F">
            <w:pPr>
              <w:pStyle w:val="Default"/>
              <w:jc w:val="center"/>
              <w:rPr>
                <w:sz w:val="28"/>
                <w:szCs w:val="28"/>
              </w:rPr>
            </w:pPr>
            <w:r>
              <w:rPr>
                <w:sz w:val="28"/>
                <w:szCs w:val="28"/>
              </w:rPr>
              <w:t>39867</w:t>
            </w:r>
          </w:p>
        </w:tc>
        <w:tc>
          <w:tcPr>
            <w:tcW w:w="1417" w:type="dxa"/>
            <w:gridSpan w:val="2"/>
          </w:tcPr>
          <w:p w:rsidR="00FA06BC" w:rsidRDefault="00FA06BC" w:rsidP="00FF693F">
            <w:pPr>
              <w:pStyle w:val="Default"/>
              <w:jc w:val="center"/>
              <w:rPr>
                <w:sz w:val="28"/>
                <w:szCs w:val="28"/>
              </w:rPr>
            </w:pPr>
            <w:r>
              <w:rPr>
                <w:sz w:val="28"/>
                <w:szCs w:val="28"/>
              </w:rPr>
              <w:t>33634</w:t>
            </w:r>
          </w:p>
        </w:tc>
        <w:tc>
          <w:tcPr>
            <w:tcW w:w="1134" w:type="dxa"/>
          </w:tcPr>
          <w:p w:rsidR="00FA06BC" w:rsidRDefault="00FA06BC" w:rsidP="00FF693F">
            <w:pPr>
              <w:pStyle w:val="Default"/>
              <w:jc w:val="center"/>
              <w:rPr>
                <w:sz w:val="28"/>
                <w:szCs w:val="28"/>
              </w:rPr>
            </w:pPr>
            <w:r>
              <w:rPr>
                <w:sz w:val="28"/>
                <w:szCs w:val="28"/>
              </w:rPr>
              <w:t>6233</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r w:rsidRPr="00C36B68">
              <w:rPr>
                <w:sz w:val="28"/>
                <w:szCs w:val="28"/>
              </w:rPr>
              <w:t xml:space="preserve">Шуйский район </w:t>
            </w:r>
          </w:p>
        </w:tc>
        <w:tc>
          <w:tcPr>
            <w:tcW w:w="1276" w:type="dxa"/>
          </w:tcPr>
          <w:p w:rsidR="00FA06BC" w:rsidRDefault="00FA06BC" w:rsidP="00FF693F">
            <w:pPr>
              <w:pStyle w:val="Default"/>
              <w:jc w:val="center"/>
              <w:rPr>
                <w:sz w:val="28"/>
                <w:szCs w:val="28"/>
              </w:rPr>
            </w:pPr>
            <w:r>
              <w:rPr>
                <w:sz w:val="28"/>
                <w:szCs w:val="28"/>
              </w:rPr>
              <w:t>21333</w:t>
            </w:r>
          </w:p>
        </w:tc>
        <w:tc>
          <w:tcPr>
            <w:tcW w:w="1276" w:type="dxa"/>
          </w:tcPr>
          <w:p w:rsidR="00FA06BC" w:rsidRDefault="00FA06BC" w:rsidP="00FF693F">
            <w:pPr>
              <w:pStyle w:val="Default"/>
              <w:jc w:val="center"/>
              <w:rPr>
                <w:sz w:val="28"/>
                <w:szCs w:val="28"/>
              </w:rPr>
            </w:pPr>
            <w:r>
              <w:rPr>
                <w:sz w:val="28"/>
                <w:szCs w:val="28"/>
              </w:rPr>
              <w:t>2429</w:t>
            </w:r>
          </w:p>
        </w:tc>
        <w:tc>
          <w:tcPr>
            <w:tcW w:w="1134" w:type="dxa"/>
          </w:tcPr>
          <w:p w:rsidR="00FA06BC" w:rsidRDefault="00FA06BC" w:rsidP="00FF693F">
            <w:pPr>
              <w:pStyle w:val="Default"/>
              <w:jc w:val="center"/>
              <w:rPr>
                <w:sz w:val="28"/>
                <w:szCs w:val="28"/>
              </w:rPr>
            </w:pPr>
            <w:r>
              <w:rPr>
                <w:sz w:val="28"/>
                <w:szCs w:val="28"/>
              </w:rPr>
              <w:t>18904</w:t>
            </w:r>
          </w:p>
        </w:tc>
        <w:tc>
          <w:tcPr>
            <w:tcW w:w="1134" w:type="dxa"/>
          </w:tcPr>
          <w:p w:rsidR="00FA06BC" w:rsidRDefault="00FA06BC" w:rsidP="00FF693F">
            <w:pPr>
              <w:pStyle w:val="Default"/>
              <w:jc w:val="center"/>
              <w:rPr>
                <w:sz w:val="28"/>
                <w:szCs w:val="28"/>
              </w:rPr>
            </w:pPr>
            <w:r>
              <w:rPr>
                <w:sz w:val="28"/>
                <w:szCs w:val="28"/>
              </w:rPr>
              <w:t>21476</w:t>
            </w:r>
          </w:p>
        </w:tc>
        <w:tc>
          <w:tcPr>
            <w:tcW w:w="1417" w:type="dxa"/>
            <w:gridSpan w:val="2"/>
          </w:tcPr>
          <w:p w:rsidR="00FA06BC" w:rsidRDefault="00FA06BC" w:rsidP="00FF693F">
            <w:pPr>
              <w:pStyle w:val="Default"/>
              <w:jc w:val="center"/>
              <w:rPr>
                <w:sz w:val="28"/>
                <w:szCs w:val="28"/>
              </w:rPr>
            </w:pPr>
            <w:r>
              <w:rPr>
                <w:sz w:val="28"/>
                <w:szCs w:val="28"/>
              </w:rPr>
              <w:t>2462</w:t>
            </w:r>
          </w:p>
        </w:tc>
        <w:tc>
          <w:tcPr>
            <w:tcW w:w="1134" w:type="dxa"/>
          </w:tcPr>
          <w:p w:rsidR="00FA06BC" w:rsidRDefault="00FA06BC" w:rsidP="00FF693F">
            <w:pPr>
              <w:pStyle w:val="Default"/>
              <w:jc w:val="center"/>
              <w:rPr>
                <w:sz w:val="28"/>
                <w:szCs w:val="28"/>
              </w:rPr>
            </w:pPr>
            <w:r>
              <w:rPr>
                <w:sz w:val="28"/>
                <w:szCs w:val="28"/>
              </w:rPr>
              <w:t>19014</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proofErr w:type="spellStart"/>
            <w:r w:rsidRPr="00C36B68">
              <w:rPr>
                <w:sz w:val="28"/>
                <w:szCs w:val="28"/>
              </w:rPr>
              <w:t>Южский</w:t>
            </w:r>
            <w:proofErr w:type="spellEnd"/>
            <w:r w:rsidRPr="00C36B68">
              <w:rPr>
                <w:sz w:val="28"/>
                <w:szCs w:val="28"/>
              </w:rPr>
              <w:t xml:space="preserve"> район </w:t>
            </w:r>
          </w:p>
        </w:tc>
        <w:tc>
          <w:tcPr>
            <w:tcW w:w="1276" w:type="dxa"/>
          </w:tcPr>
          <w:p w:rsidR="00FA06BC" w:rsidRDefault="00FA06BC" w:rsidP="00FF693F">
            <w:pPr>
              <w:pStyle w:val="Default"/>
              <w:jc w:val="center"/>
              <w:rPr>
                <w:sz w:val="28"/>
                <w:szCs w:val="28"/>
              </w:rPr>
            </w:pPr>
            <w:r>
              <w:rPr>
                <w:sz w:val="28"/>
                <w:szCs w:val="28"/>
              </w:rPr>
              <w:t>22546</w:t>
            </w:r>
          </w:p>
        </w:tc>
        <w:tc>
          <w:tcPr>
            <w:tcW w:w="1276" w:type="dxa"/>
          </w:tcPr>
          <w:p w:rsidR="00FA06BC" w:rsidRDefault="00FA06BC" w:rsidP="00FF693F">
            <w:pPr>
              <w:pStyle w:val="Default"/>
              <w:jc w:val="center"/>
              <w:rPr>
                <w:sz w:val="28"/>
                <w:szCs w:val="28"/>
              </w:rPr>
            </w:pPr>
            <w:r>
              <w:rPr>
                <w:sz w:val="28"/>
                <w:szCs w:val="28"/>
              </w:rPr>
              <w:t>12369</w:t>
            </w:r>
          </w:p>
        </w:tc>
        <w:tc>
          <w:tcPr>
            <w:tcW w:w="1134" w:type="dxa"/>
          </w:tcPr>
          <w:p w:rsidR="00FA06BC" w:rsidRDefault="00FA06BC" w:rsidP="00FF693F">
            <w:pPr>
              <w:pStyle w:val="Default"/>
              <w:jc w:val="center"/>
              <w:rPr>
                <w:sz w:val="28"/>
                <w:szCs w:val="28"/>
              </w:rPr>
            </w:pPr>
            <w:r>
              <w:rPr>
                <w:sz w:val="28"/>
                <w:szCs w:val="28"/>
              </w:rPr>
              <w:t>10177</w:t>
            </w:r>
          </w:p>
        </w:tc>
        <w:tc>
          <w:tcPr>
            <w:tcW w:w="1134" w:type="dxa"/>
          </w:tcPr>
          <w:p w:rsidR="00FA06BC" w:rsidRDefault="00FA06BC" w:rsidP="00FF693F">
            <w:pPr>
              <w:pStyle w:val="Default"/>
              <w:jc w:val="center"/>
              <w:rPr>
                <w:sz w:val="28"/>
                <w:szCs w:val="28"/>
              </w:rPr>
            </w:pPr>
            <w:r>
              <w:rPr>
                <w:sz w:val="28"/>
                <w:szCs w:val="28"/>
              </w:rPr>
              <w:t>22734</w:t>
            </w:r>
          </w:p>
        </w:tc>
        <w:tc>
          <w:tcPr>
            <w:tcW w:w="1417" w:type="dxa"/>
            <w:gridSpan w:val="2"/>
          </w:tcPr>
          <w:p w:rsidR="00FA06BC" w:rsidRDefault="00FA06BC" w:rsidP="00FF693F">
            <w:pPr>
              <w:pStyle w:val="Default"/>
              <w:jc w:val="center"/>
              <w:rPr>
                <w:sz w:val="28"/>
                <w:szCs w:val="28"/>
              </w:rPr>
            </w:pPr>
            <w:r>
              <w:rPr>
                <w:sz w:val="28"/>
                <w:szCs w:val="28"/>
              </w:rPr>
              <w:t>12482</w:t>
            </w:r>
          </w:p>
        </w:tc>
        <w:tc>
          <w:tcPr>
            <w:tcW w:w="1134" w:type="dxa"/>
          </w:tcPr>
          <w:p w:rsidR="00FA06BC" w:rsidRDefault="00FA06BC" w:rsidP="00FF693F">
            <w:pPr>
              <w:pStyle w:val="Default"/>
              <w:jc w:val="center"/>
              <w:rPr>
                <w:sz w:val="28"/>
                <w:szCs w:val="28"/>
              </w:rPr>
            </w:pPr>
            <w:r>
              <w:rPr>
                <w:sz w:val="28"/>
                <w:szCs w:val="28"/>
              </w:rPr>
              <w:t>10252</w:t>
            </w:r>
          </w:p>
        </w:tc>
      </w:tr>
      <w:tr w:rsidR="00FA06BC" w:rsidTr="00FF693F">
        <w:trPr>
          <w:trHeight w:val="127"/>
        </w:trPr>
        <w:tc>
          <w:tcPr>
            <w:tcW w:w="2376" w:type="dxa"/>
          </w:tcPr>
          <w:p w:rsidR="00FA06BC" w:rsidRPr="00C36B68" w:rsidRDefault="00FA06BC" w:rsidP="00FF693F">
            <w:pPr>
              <w:pStyle w:val="Default"/>
              <w:spacing w:line="276" w:lineRule="auto"/>
              <w:rPr>
                <w:sz w:val="28"/>
                <w:szCs w:val="28"/>
              </w:rPr>
            </w:pPr>
            <w:proofErr w:type="spellStart"/>
            <w:r w:rsidRPr="00C36B68">
              <w:rPr>
                <w:sz w:val="28"/>
                <w:szCs w:val="28"/>
              </w:rPr>
              <w:t>Юрьевецкий</w:t>
            </w:r>
            <w:proofErr w:type="spellEnd"/>
            <w:r w:rsidRPr="00C36B68">
              <w:rPr>
                <w:sz w:val="28"/>
                <w:szCs w:val="28"/>
              </w:rPr>
              <w:t xml:space="preserve"> район </w:t>
            </w:r>
          </w:p>
        </w:tc>
        <w:tc>
          <w:tcPr>
            <w:tcW w:w="1276" w:type="dxa"/>
          </w:tcPr>
          <w:p w:rsidR="00FA06BC" w:rsidRDefault="00FA06BC" w:rsidP="00FF693F">
            <w:pPr>
              <w:pStyle w:val="Default"/>
              <w:jc w:val="center"/>
              <w:rPr>
                <w:sz w:val="28"/>
                <w:szCs w:val="28"/>
              </w:rPr>
            </w:pPr>
            <w:r>
              <w:rPr>
                <w:sz w:val="28"/>
                <w:szCs w:val="28"/>
              </w:rPr>
              <w:t>12998</w:t>
            </w:r>
          </w:p>
        </w:tc>
        <w:tc>
          <w:tcPr>
            <w:tcW w:w="1276" w:type="dxa"/>
          </w:tcPr>
          <w:p w:rsidR="00FA06BC" w:rsidRDefault="00FA06BC" w:rsidP="00FF693F">
            <w:pPr>
              <w:pStyle w:val="Default"/>
              <w:jc w:val="center"/>
              <w:rPr>
                <w:sz w:val="28"/>
                <w:szCs w:val="28"/>
              </w:rPr>
            </w:pPr>
            <w:r>
              <w:rPr>
                <w:sz w:val="28"/>
                <w:szCs w:val="28"/>
              </w:rPr>
              <w:t>8154</w:t>
            </w:r>
          </w:p>
        </w:tc>
        <w:tc>
          <w:tcPr>
            <w:tcW w:w="1134" w:type="dxa"/>
          </w:tcPr>
          <w:p w:rsidR="00FA06BC" w:rsidRDefault="00FA06BC" w:rsidP="00FF693F">
            <w:pPr>
              <w:pStyle w:val="Default"/>
              <w:jc w:val="center"/>
              <w:rPr>
                <w:sz w:val="28"/>
                <w:szCs w:val="28"/>
              </w:rPr>
            </w:pPr>
            <w:r>
              <w:rPr>
                <w:sz w:val="28"/>
                <w:szCs w:val="28"/>
              </w:rPr>
              <w:t>4844</w:t>
            </w:r>
          </w:p>
        </w:tc>
        <w:tc>
          <w:tcPr>
            <w:tcW w:w="1134" w:type="dxa"/>
          </w:tcPr>
          <w:p w:rsidR="00FA06BC" w:rsidRDefault="00FA06BC" w:rsidP="00FF693F">
            <w:pPr>
              <w:pStyle w:val="Default"/>
              <w:jc w:val="center"/>
              <w:rPr>
                <w:sz w:val="28"/>
                <w:szCs w:val="28"/>
              </w:rPr>
            </w:pPr>
            <w:r>
              <w:rPr>
                <w:sz w:val="28"/>
                <w:szCs w:val="28"/>
              </w:rPr>
              <w:t>13130</w:t>
            </w:r>
          </w:p>
        </w:tc>
        <w:tc>
          <w:tcPr>
            <w:tcW w:w="1417" w:type="dxa"/>
            <w:gridSpan w:val="2"/>
          </w:tcPr>
          <w:p w:rsidR="00FA06BC" w:rsidRDefault="00FA06BC" w:rsidP="00FF693F">
            <w:pPr>
              <w:pStyle w:val="Default"/>
              <w:jc w:val="center"/>
              <w:rPr>
                <w:sz w:val="28"/>
                <w:szCs w:val="28"/>
              </w:rPr>
            </w:pPr>
            <w:r>
              <w:rPr>
                <w:sz w:val="28"/>
                <w:szCs w:val="28"/>
              </w:rPr>
              <w:t>8217</w:t>
            </w:r>
          </w:p>
        </w:tc>
        <w:tc>
          <w:tcPr>
            <w:tcW w:w="1134" w:type="dxa"/>
          </w:tcPr>
          <w:p w:rsidR="00FA06BC" w:rsidRDefault="00FA06BC" w:rsidP="00FF693F">
            <w:pPr>
              <w:pStyle w:val="Default"/>
              <w:jc w:val="center"/>
              <w:rPr>
                <w:sz w:val="28"/>
                <w:szCs w:val="28"/>
              </w:rPr>
            </w:pPr>
            <w:r>
              <w:rPr>
                <w:sz w:val="28"/>
                <w:szCs w:val="28"/>
              </w:rPr>
              <w:t>4913</w:t>
            </w:r>
          </w:p>
        </w:tc>
      </w:tr>
    </w:tbl>
    <w:p w:rsidR="00FA06BC" w:rsidRDefault="00FA06BC" w:rsidP="00FA06BC">
      <w:pPr>
        <w:pStyle w:val="Default"/>
        <w:jc w:val="center"/>
        <w:rPr>
          <w:sz w:val="16"/>
          <w:szCs w:val="16"/>
        </w:rPr>
      </w:pPr>
    </w:p>
    <w:p w:rsidR="00FA06BC" w:rsidRPr="00F41CCD" w:rsidRDefault="00FA06BC" w:rsidP="00FA06BC">
      <w:pPr>
        <w:pStyle w:val="Default"/>
        <w:jc w:val="center"/>
        <w:rPr>
          <w:sz w:val="16"/>
          <w:szCs w:val="16"/>
        </w:rPr>
      </w:pPr>
    </w:p>
    <w:p w:rsidR="00FA06BC" w:rsidRDefault="00FA06BC" w:rsidP="00FA06BC">
      <w:pPr>
        <w:spacing w:line="276" w:lineRule="auto"/>
        <w:ind w:firstLine="708"/>
        <w:jc w:val="both"/>
        <w:rPr>
          <w:sz w:val="28"/>
          <w:szCs w:val="28"/>
        </w:rPr>
        <w:sectPr w:rsidR="00FA06BC" w:rsidSect="00671335">
          <w:headerReference w:type="default" r:id="rId9"/>
          <w:footerReference w:type="first" r:id="rId10"/>
          <w:pgSz w:w="11906" w:h="16838"/>
          <w:pgMar w:top="1134" w:right="1276" w:bottom="568" w:left="1559" w:header="708" w:footer="496" w:gutter="0"/>
          <w:cols w:space="708"/>
          <w:titlePg/>
          <w:docGrid w:linePitch="360"/>
        </w:sectPr>
      </w:pPr>
    </w:p>
    <w:p w:rsidR="00FA06BC" w:rsidRPr="00D05203" w:rsidRDefault="00FA06BC" w:rsidP="00FA06BC">
      <w:pPr>
        <w:jc w:val="right"/>
        <w:rPr>
          <w:sz w:val="28"/>
          <w:szCs w:val="28"/>
        </w:rPr>
      </w:pPr>
      <w:r w:rsidRPr="00D05203">
        <w:rPr>
          <w:sz w:val="28"/>
          <w:szCs w:val="28"/>
        </w:rPr>
        <w:lastRenderedPageBreak/>
        <w:t>Таблица 2</w:t>
      </w:r>
    </w:p>
    <w:p w:rsidR="00FA06BC" w:rsidRPr="00D05203" w:rsidRDefault="00FA06BC" w:rsidP="00FA06BC">
      <w:pPr>
        <w:jc w:val="center"/>
        <w:rPr>
          <w:b/>
          <w:sz w:val="28"/>
          <w:szCs w:val="28"/>
        </w:rPr>
      </w:pPr>
      <w:r w:rsidRPr="00D05203">
        <w:rPr>
          <w:b/>
          <w:sz w:val="28"/>
          <w:szCs w:val="28"/>
        </w:rPr>
        <w:t>Численность населения по полу и возрасту в разрезе территорий на начало 2018 года</w:t>
      </w:r>
    </w:p>
    <w:p w:rsidR="00FA06BC" w:rsidRPr="00D05203" w:rsidRDefault="00FA06BC" w:rsidP="00FA06BC">
      <w:pPr>
        <w:jc w:val="center"/>
        <w:rPr>
          <w:b/>
          <w:sz w:val="28"/>
          <w:szCs w:val="28"/>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0"/>
        <w:gridCol w:w="849"/>
        <w:gridCol w:w="71"/>
        <w:gridCol w:w="922"/>
        <w:gridCol w:w="922"/>
        <w:gridCol w:w="71"/>
        <w:gridCol w:w="851"/>
        <w:gridCol w:w="922"/>
        <w:gridCol w:w="70"/>
        <w:gridCol w:w="852"/>
        <w:gridCol w:w="850"/>
        <w:gridCol w:w="71"/>
        <w:gridCol w:w="922"/>
        <w:gridCol w:w="922"/>
        <w:gridCol w:w="11"/>
        <w:gridCol w:w="911"/>
        <w:gridCol w:w="852"/>
        <w:gridCol w:w="70"/>
        <w:gridCol w:w="922"/>
        <w:gridCol w:w="929"/>
      </w:tblGrid>
      <w:tr w:rsidR="00FA06BC" w:rsidRPr="00C36B68" w:rsidTr="00FF693F">
        <w:trPr>
          <w:trHeight w:val="570"/>
        </w:trPr>
        <w:tc>
          <w:tcPr>
            <w:tcW w:w="2230" w:type="dxa"/>
            <w:vMerge w:val="restart"/>
          </w:tcPr>
          <w:p w:rsidR="00FA06BC" w:rsidRPr="009E1BFD" w:rsidRDefault="00FA06BC" w:rsidP="00FF693F">
            <w:pPr>
              <w:jc w:val="center"/>
              <w:rPr>
                <w:sz w:val="28"/>
                <w:szCs w:val="28"/>
              </w:rPr>
            </w:pPr>
            <w:r w:rsidRPr="009E1BFD">
              <w:rPr>
                <w:sz w:val="28"/>
                <w:szCs w:val="28"/>
              </w:rPr>
              <w:t>Города и районы области</w:t>
            </w:r>
          </w:p>
        </w:tc>
        <w:tc>
          <w:tcPr>
            <w:tcW w:w="2835" w:type="dxa"/>
            <w:gridSpan w:val="5"/>
          </w:tcPr>
          <w:p w:rsidR="00FA06BC" w:rsidRPr="009E1BFD" w:rsidRDefault="00FA06BC" w:rsidP="00FF693F">
            <w:pPr>
              <w:jc w:val="center"/>
              <w:rPr>
                <w:sz w:val="28"/>
                <w:szCs w:val="28"/>
              </w:rPr>
            </w:pPr>
            <w:r w:rsidRPr="009E1BFD">
              <w:rPr>
                <w:sz w:val="28"/>
                <w:szCs w:val="28"/>
              </w:rPr>
              <w:t>Все население</w:t>
            </w:r>
          </w:p>
        </w:tc>
        <w:tc>
          <w:tcPr>
            <w:tcW w:w="2695" w:type="dxa"/>
            <w:gridSpan w:val="4"/>
          </w:tcPr>
          <w:p w:rsidR="00FA06BC" w:rsidRPr="009E1BFD" w:rsidRDefault="00FA06BC" w:rsidP="00FF693F">
            <w:pPr>
              <w:jc w:val="center"/>
              <w:rPr>
                <w:sz w:val="28"/>
                <w:szCs w:val="28"/>
              </w:rPr>
            </w:pPr>
            <w:r w:rsidRPr="009E1BFD">
              <w:rPr>
                <w:sz w:val="28"/>
                <w:szCs w:val="28"/>
              </w:rPr>
              <w:t>Дети (0-14)</w:t>
            </w:r>
          </w:p>
        </w:tc>
        <w:tc>
          <w:tcPr>
            <w:tcW w:w="2776" w:type="dxa"/>
            <w:gridSpan w:val="5"/>
          </w:tcPr>
          <w:p w:rsidR="00FA06BC" w:rsidRPr="009E1BFD" w:rsidRDefault="00FA06BC" w:rsidP="00FF693F">
            <w:pPr>
              <w:jc w:val="center"/>
              <w:rPr>
                <w:sz w:val="28"/>
                <w:szCs w:val="28"/>
              </w:rPr>
            </w:pPr>
            <w:r w:rsidRPr="009E1BFD">
              <w:rPr>
                <w:sz w:val="28"/>
                <w:szCs w:val="28"/>
              </w:rPr>
              <w:t>Подростки</w:t>
            </w:r>
          </w:p>
        </w:tc>
        <w:tc>
          <w:tcPr>
            <w:tcW w:w="911" w:type="dxa"/>
            <w:vMerge w:val="restart"/>
          </w:tcPr>
          <w:p w:rsidR="00FA06BC" w:rsidRPr="009E1BFD" w:rsidRDefault="00FA06BC" w:rsidP="00FF693F">
            <w:pPr>
              <w:jc w:val="center"/>
              <w:rPr>
                <w:sz w:val="28"/>
                <w:szCs w:val="28"/>
              </w:rPr>
            </w:pPr>
            <w:r w:rsidRPr="009E1BFD">
              <w:rPr>
                <w:sz w:val="28"/>
                <w:szCs w:val="28"/>
              </w:rPr>
              <w:t>Взрослые</w:t>
            </w:r>
          </w:p>
        </w:tc>
        <w:tc>
          <w:tcPr>
            <w:tcW w:w="2773" w:type="dxa"/>
            <w:gridSpan w:val="4"/>
          </w:tcPr>
          <w:p w:rsidR="00FA06BC" w:rsidRDefault="00FA06BC" w:rsidP="00FF693F">
            <w:pPr>
              <w:jc w:val="center"/>
              <w:rPr>
                <w:sz w:val="28"/>
                <w:szCs w:val="28"/>
              </w:rPr>
            </w:pPr>
            <w:proofErr w:type="gramStart"/>
            <w:r w:rsidRPr="009E1BFD">
              <w:rPr>
                <w:sz w:val="28"/>
                <w:szCs w:val="28"/>
              </w:rPr>
              <w:t>Трудоспособное население (муж</w:t>
            </w:r>
            <w:r>
              <w:rPr>
                <w:sz w:val="28"/>
                <w:szCs w:val="28"/>
              </w:rPr>
              <w:t xml:space="preserve">. </w:t>
            </w:r>
            <w:proofErr w:type="gramEnd"/>
          </w:p>
          <w:p w:rsidR="00FA06BC" w:rsidRPr="009E1BFD" w:rsidRDefault="00FA06BC" w:rsidP="00FF693F">
            <w:pPr>
              <w:jc w:val="center"/>
              <w:rPr>
                <w:sz w:val="28"/>
                <w:szCs w:val="28"/>
              </w:rPr>
            </w:pPr>
            <w:proofErr w:type="gramStart"/>
            <w:r w:rsidRPr="009E1BFD">
              <w:rPr>
                <w:sz w:val="28"/>
                <w:szCs w:val="28"/>
              </w:rPr>
              <w:t>16</w:t>
            </w:r>
            <w:r>
              <w:rPr>
                <w:sz w:val="28"/>
                <w:szCs w:val="28"/>
              </w:rPr>
              <w:t xml:space="preserve"> </w:t>
            </w:r>
            <w:r w:rsidRPr="009E1BFD">
              <w:rPr>
                <w:sz w:val="28"/>
                <w:szCs w:val="28"/>
              </w:rPr>
              <w:t>-</w:t>
            </w:r>
            <w:r>
              <w:rPr>
                <w:sz w:val="28"/>
                <w:szCs w:val="28"/>
              </w:rPr>
              <w:t xml:space="preserve"> </w:t>
            </w:r>
            <w:r w:rsidRPr="009E1BFD">
              <w:rPr>
                <w:sz w:val="28"/>
                <w:szCs w:val="28"/>
              </w:rPr>
              <w:t>59,</w:t>
            </w:r>
            <w:r>
              <w:rPr>
                <w:sz w:val="28"/>
                <w:szCs w:val="28"/>
              </w:rPr>
              <w:t xml:space="preserve"> </w:t>
            </w:r>
            <w:r w:rsidRPr="009E1BFD">
              <w:rPr>
                <w:sz w:val="28"/>
                <w:szCs w:val="28"/>
              </w:rPr>
              <w:t>жен</w:t>
            </w:r>
            <w:r>
              <w:rPr>
                <w:sz w:val="28"/>
                <w:szCs w:val="28"/>
              </w:rPr>
              <w:t xml:space="preserve">. </w:t>
            </w:r>
            <w:r w:rsidRPr="009E1BFD">
              <w:rPr>
                <w:sz w:val="28"/>
                <w:szCs w:val="28"/>
              </w:rPr>
              <w:t>16</w:t>
            </w:r>
            <w:r>
              <w:rPr>
                <w:sz w:val="28"/>
                <w:szCs w:val="28"/>
              </w:rPr>
              <w:t xml:space="preserve"> </w:t>
            </w:r>
            <w:r w:rsidRPr="009E1BFD">
              <w:rPr>
                <w:sz w:val="28"/>
                <w:szCs w:val="28"/>
              </w:rPr>
              <w:t>-</w:t>
            </w:r>
            <w:r>
              <w:rPr>
                <w:sz w:val="28"/>
                <w:szCs w:val="28"/>
              </w:rPr>
              <w:t xml:space="preserve"> </w:t>
            </w:r>
            <w:r w:rsidRPr="009E1BFD">
              <w:rPr>
                <w:sz w:val="28"/>
                <w:szCs w:val="28"/>
              </w:rPr>
              <w:t>54)</w:t>
            </w:r>
            <w:proofErr w:type="gramEnd"/>
          </w:p>
        </w:tc>
      </w:tr>
      <w:tr w:rsidR="00FA06BC" w:rsidRPr="00C36B68" w:rsidTr="00FF693F">
        <w:trPr>
          <w:trHeight w:val="495"/>
        </w:trPr>
        <w:tc>
          <w:tcPr>
            <w:tcW w:w="2230" w:type="dxa"/>
            <w:vMerge/>
          </w:tcPr>
          <w:p w:rsidR="00FA06BC" w:rsidRPr="009E1BFD" w:rsidRDefault="00FA06BC" w:rsidP="00FF693F">
            <w:pPr>
              <w:rPr>
                <w:sz w:val="28"/>
                <w:szCs w:val="28"/>
              </w:rPr>
            </w:pPr>
          </w:p>
        </w:tc>
        <w:tc>
          <w:tcPr>
            <w:tcW w:w="849" w:type="dxa"/>
          </w:tcPr>
          <w:p w:rsidR="00FA06BC" w:rsidRDefault="00C171E1" w:rsidP="00FF693F">
            <w:pPr>
              <w:jc w:val="center"/>
              <w:rPr>
                <w:sz w:val="28"/>
                <w:szCs w:val="28"/>
              </w:rPr>
            </w:pPr>
            <w:r>
              <w:rPr>
                <w:sz w:val="28"/>
                <w:szCs w:val="28"/>
              </w:rPr>
              <w:t>в</w:t>
            </w:r>
            <w:r w:rsidRPr="009E1BFD">
              <w:rPr>
                <w:sz w:val="28"/>
                <w:szCs w:val="28"/>
              </w:rPr>
              <w:t>се</w:t>
            </w:r>
            <w:r>
              <w:rPr>
                <w:sz w:val="28"/>
                <w:szCs w:val="28"/>
              </w:rPr>
              <w:t>-</w:t>
            </w:r>
          </w:p>
          <w:p w:rsidR="00FA06BC" w:rsidRPr="009E1BFD" w:rsidRDefault="00C171E1" w:rsidP="00FF693F">
            <w:pPr>
              <w:jc w:val="center"/>
              <w:rPr>
                <w:sz w:val="28"/>
                <w:szCs w:val="28"/>
              </w:rPr>
            </w:pPr>
            <w:r w:rsidRPr="009E1BFD">
              <w:rPr>
                <w:sz w:val="28"/>
                <w:szCs w:val="28"/>
              </w:rPr>
              <w:t>го</w:t>
            </w:r>
          </w:p>
        </w:tc>
        <w:tc>
          <w:tcPr>
            <w:tcW w:w="993" w:type="dxa"/>
            <w:gridSpan w:val="2"/>
          </w:tcPr>
          <w:p w:rsidR="00FA06BC" w:rsidRPr="009E1BFD" w:rsidRDefault="00C171E1" w:rsidP="00FF693F">
            <w:pPr>
              <w:jc w:val="center"/>
              <w:rPr>
                <w:sz w:val="28"/>
                <w:szCs w:val="28"/>
              </w:rPr>
            </w:pPr>
            <w:r>
              <w:rPr>
                <w:sz w:val="28"/>
                <w:szCs w:val="28"/>
              </w:rPr>
              <w:t>м</w:t>
            </w:r>
          </w:p>
        </w:tc>
        <w:tc>
          <w:tcPr>
            <w:tcW w:w="993" w:type="dxa"/>
            <w:gridSpan w:val="2"/>
          </w:tcPr>
          <w:p w:rsidR="00FA06BC" w:rsidRPr="009E1BFD" w:rsidRDefault="00C171E1" w:rsidP="00FF693F">
            <w:pPr>
              <w:jc w:val="center"/>
              <w:rPr>
                <w:sz w:val="28"/>
                <w:szCs w:val="28"/>
              </w:rPr>
            </w:pPr>
            <w:r>
              <w:rPr>
                <w:sz w:val="28"/>
                <w:szCs w:val="28"/>
              </w:rPr>
              <w:t>ж</w:t>
            </w:r>
          </w:p>
        </w:tc>
        <w:tc>
          <w:tcPr>
            <w:tcW w:w="851" w:type="dxa"/>
          </w:tcPr>
          <w:p w:rsidR="00FA06BC" w:rsidRPr="009E1BFD" w:rsidRDefault="00B74BD5" w:rsidP="00FF693F">
            <w:pPr>
              <w:jc w:val="center"/>
              <w:rPr>
                <w:sz w:val="28"/>
                <w:szCs w:val="28"/>
              </w:rPr>
            </w:pPr>
            <w:proofErr w:type="spellStart"/>
            <w:proofErr w:type="gramStart"/>
            <w:r>
              <w:rPr>
                <w:sz w:val="28"/>
                <w:szCs w:val="28"/>
              </w:rPr>
              <w:t>в</w:t>
            </w:r>
            <w:r w:rsidR="00C171E1" w:rsidRPr="009E1BFD">
              <w:rPr>
                <w:sz w:val="28"/>
                <w:szCs w:val="28"/>
              </w:rPr>
              <w:t>се</w:t>
            </w:r>
            <w:r>
              <w:rPr>
                <w:sz w:val="28"/>
                <w:szCs w:val="28"/>
              </w:rPr>
              <w:t>-</w:t>
            </w:r>
            <w:r w:rsidR="00C171E1" w:rsidRPr="009E1BFD">
              <w:rPr>
                <w:sz w:val="28"/>
                <w:szCs w:val="28"/>
              </w:rPr>
              <w:t>го</w:t>
            </w:r>
            <w:proofErr w:type="spellEnd"/>
            <w:proofErr w:type="gramEnd"/>
          </w:p>
        </w:tc>
        <w:tc>
          <w:tcPr>
            <w:tcW w:w="992" w:type="dxa"/>
            <w:gridSpan w:val="2"/>
          </w:tcPr>
          <w:p w:rsidR="00FA06BC" w:rsidRPr="009E1BFD" w:rsidRDefault="00C171E1" w:rsidP="00FF693F">
            <w:pPr>
              <w:jc w:val="center"/>
              <w:rPr>
                <w:sz w:val="28"/>
                <w:szCs w:val="28"/>
              </w:rPr>
            </w:pPr>
            <w:r>
              <w:rPr>
                <w:sz w:val="28"/>
                <w:szCs w:val="28"/>
              </w:rPr>
              <w:t>м</w:t>
            </w:r>
          </w:p>
        </w:tc>
        <w:tc>
          <w:tcPr>
            <w:tcW w:w="852" w:type="dxa"/>
          </w:tcPr>
          <w:p w:rsidR="00FA06BC" w:rsidRPr="009E1BFD" w:rsidRDefault="00C171E1" w:rsidP="00FF693F">
            <w:pPr>
              <w:jc w:val="center"/>
              <w:rPr>
                <w:sz w:val="28"/>
                <w:szCs w:val="28"/>
              </w:rPr>
            </w:pPr>
            <w:r>
              <w:rPr>
                <w:sz w:val="28"/>
                <w:szCs w:val="28"/>
              </w:rPr>
              <w:t>ж</w:t>
            </w:r>
          </w:p>
        </w:tc>
        <w:tc>
          <w:tcPr>
            <w:tcW w:w="850" w:type="dxa"/>
          </w:tcPr>
          <w:p w:rsidR="00FA06BC" w:rsidRDefault="00C171E1" w:rsidP="00FF693F">
            <w:pPr>
              <w:jc w:val="center"/>
              <w:rPr>
                <w:sz w:val="28"/>
                <w:szCs w:val="28"/>
              </w:rPr>
            </w:pPr>
            <w:r>
              <w:rPr>
                <w:sz w:val="28"/>
                <w:szCs w:val="28"/>
              </w:rPr>
              <w:t>в</w:t>
            </w:r>
            <w:r w:rsidRPr="009E1BFD">
              <w:rPr>
                <w:sz w:val="28"/>
                <w:szCs w:val="28"/>
              </w:rPr>
              <w:t>се</w:t>
            </w:r>
            <w:r>
              <w:rPr>
                <w:sz w:val="28"/>
                <w:szCs w:val="28"/>
              </w:rPr>
              <w:t>-</w:t>
            </w:r>
          </w:p>
          <w:p w:rsidR="00FA06BC" w:rsidRPr="009E1BFD" w:rsidRDefault="00C171E1" w:rsidP="00FF693F">
            <w:pPr>
              <w:jc w:val="center"/>
              <w:rPr>
                <w:sz w:val="28"/>
                <w:szCs w:val="28"/>
              </w:rPr>
            </w:pPr>
            <w:r w:rsidRPr="009E1BFD">
              <w:rPr>
                <w:sz w:val="28"/>
                <w:szCs w:val="28"/>
              </w:rPr>
              <w:t>го</w:t>
            </w:r>
          </w:p>
        </w:tc>
        <w:tc>
          <w:tcPr>
            <w:tcW w:w="993" w:type="dxa"/>
            <w:gridSpan w:val="2"/>
          </w:tcPr>
          <w:p w:rsidR="00FA06BC" w:rsidRPr="009E1BFD" w:rsidRDefault="00FA06BC" w:rsidP="00FF693F">
            <w:pPr>
              <w:jc w:val="center"/>
              <w:rPr>
                <w:sz w:val="28"/>
                <w:szCs w:val="28"/>
              </w:rPr>
            </w:pPr>
            <w:r>
              <w:rPr>
                <w:sz w:val="28"/>
                <w:szCs w:val="28"/>
              </w:rPr>
              <w:t>м</w:t>
            </w:r>
          </w:p>
        </w:tc>
        <w:tc>
          <w:tcPr>
            <w:tcW w:w="933" w:type="dxa"/>
            <w:gridSpan w:val="2"/>
          </w:tcPr>
          <w:p w:rsidR="00FA06BC" w:rsidRPr="009E1BFD" w:rsidRDefault="00FA06BC" w:rsidP="00FF693F">
            <w:pPr>
              <w:jc w:val="center"/>
              <w:rPr>
                <w:sz w:val="28"/>
                <w:szCs w:val="28"/>
              </w:rPr>
            </w:pPr>
            <w:r>
              <w:rPr>
                <w:sz w:val="28"/>
                <w:szCs w:val="28"/>
              </w:rPr>
              <w:t>ж</w:t>
            </w:r>
          </w:p>
        </w:tc>
        <w:tc>
          <w:tcPr>
            <w:tcW w:w="911" w:type="dxa"/>
            <w:vMerge/>
          </w:tcPr>
          <w:p w:rsidR="00FA06BC" w:rsidRPr="009E1BFD" w:rsidRDefault="00FA06BC" w:rsidP="00FF693F">
            <w:pPr>
              <w:jc w:val="center"/>
              <w:rPr>
                <w:sz w:val="28"/>
                <w:szCs w:val="28"/>
              </w:rPr>
            </w:pPr>
          </w:p>
        </w:tc>
        <w:tc>
          <w:tcPr>
            <w:tcW w:w="852" w:type="dxa"/>
          </w:tcPr>
          <w:p w:rsidR="00FA06BC" w:rsidRPr="009E1BFD" w:rsidRDefault="00FA06BC" w:rsidP="00FF693F">
            <w:pPr>
              <w:jc w:val="center"/>
              <w:rPr>
                <w:sz w:val="28"/>
                <w:szCs w:val="28"/>
              </w:rPr>
            </w:pPr>
            <w:r>
              <w:rPr>
                <w:sz w:val="28"/>
                <w:szCs w:val="28"/>
              </w:rPr>
              <w:t>в</w:t>
            </w:r>
            <w:r w:rsidRPr="009E1BFD">
              <w:rPr>
                <w:sz w:val="28"/>
                <w:szCs w:val="28"/>
              </w:rPr>
              <w:t>сего</w:t>
            </w:r>
          </w:p>
        </w:tc>
        <w:tc>
          <w:tcPr>
            <w:tcW w:w="992" w:type="dxa"/>
            <w:gridSpan w:val="2"/>
          </w:tcPr>
          <w:p w:rsidR="00FA06BC" w:rsidRPr="009E1BFD" w:rsidRDefault="00FA06BC" w:rsidP="00FF693F">
            <w:pPr>
              <w:jc w:val="center"/>
              <w:rPr>
                <w:sz w:val="28"/>
                <w:szCs w:val="28"/>
              </w:rPr>
            </w:pPr>
            <w:r>
              <w:rPr>
                <w:sz w:val="28"/>
                <w:szCs w:val="28"/>
              </w:rPr>
              <w:t>м</w:t>
            </w:r>
          </w:p>
        </w:tc>
        <w:tc>
          <w:tcPr>
            <w:tcW w:w="929" w:type="dxa"/>
          </w:tcPr>
          <w:p w:rsidR="00FA06BC" w:rsidRPr="009E1BFD" w:rsidRDefault="00FA06BC" w:rsidP="00FF693F">
            <w:pPr>
              <w:jc w:val="center"/>
              <w:rPr>
                <w:sz w:val="28"/>
                <w:szCs w:val="28"/>
              </w:rPr>
            </w:pPr>
            <w:r>
              <w:rPr>
                <w:sz w:val="28"/>
                <w:szCs w:val="28"/>
              </w:rPr>
              <w:t>ж</w:t>
            </w:r>
          </w:p>
        </w:tc>
      </w:tr>
      <w:tr w:rsidR="00FA06BC" w:rsidRPr="00C36B68" w:rsidTr="00FF693F">
        <w:trPr>
          <w:trHeight w:val="259"/>
        </w:trPr>
        <w:tc>
          <w:tcPr>
            <w:tcW w:w="14220" w:type="dxa"/>
            <w:gridSpan w:val="20"/>
            <w:noWrap/>
          </w:tcPr>
          <w:p w:rsidR="00FA06BC" w:rsidRPr="009E1BFD" w:rsidRDefault="00FA06BC" w:rsidP="00FF693F">
            <w:pPr>
              <w:jc w:val="center"/>
              <w:rPr>
                <w:sz w:val="28"/>
                <w:szCs w:val="28"/>
              </w:rPr>
            </w:pPr>
            <w:r w:rsidRPr="009E1BFD">
              <w:rPr>
                <w:sz w:val="28"/>
                <w:szCs w:val="28"/>
              </w:rPr>
              <w:t>Городские округа</w:t>
            </w:r>
          </w:p>
        </w:tc>
      </w:tr>
      <w:tr w:rsidR="00FA06BC" w:rsidRPr="00C36B68" w:rsidTr="00FF693F">
        <w:trPr>
          <w:trHeight w:val="259"/>
        </w:trPr>
        <w:tc>
          <w:tcPr>
            <w:tcW w:w="2230" w:type="dxa"/>
            <w:noWrap/>
          </w:tcPr>
          <w:p w:rsidR="00FA06BC" w:rsidRPr="009E1BFD" w:rsidRDefault="00FA06BC" w:rsidP="00FF693F">
            <w:pPr>
              <w:rPr>
                <w:sz w:val="28"/>
                <w:szCs w:val="28"/>
              </w:rPr>
            </w:pPr>
            <w:r w:rsidRPr="009E1BFD">
              <w:rPr>
                <w:sz w:val="28"/>
                <w:szCs w:val="28"/>
              </w:rPr>
              <w:t>г. Вичуга</w:t>
            </w:r>
          </w:p>
        </w:tc>
        <w:tc>
          <w:tcPr>
            <w:tcW w:w="920" w:type="dxa"/>
            <w:gridSpan w:val="2"/>
            <w:noWrap/>
          </w:tcPr>
          <w:p w:rsidR="00FA06BC" w:rsidRPr="009E1BFD" w:rsidRDefault="00FA06BC" w:rsidP="00FF693F">
            <w:pPr>
              <w:jc w:val="center"/>
              <w:rPr>
                <w:sz w:val="28"/>
                <w:szCs w:val="28"/>
              </w:rPr>
            </w:pPr>
            <w:r w:rsidRPr="009E1BFD">
              <w:rPr>
                <w:sz w:val="28"/>
                <w:szCs w:val="28"/>
              </w:rPr>
              <w:t>34394</w:t>
            </w:r>
          </w:p>
        </w:tc>
        <w:tc>
          <w:tcPr>
            <w:tcW w:w="922" w:type="dxa"/>
            <w:noWrap/>
          </w:tcPr>
          <w:p w:rsidR="00FA06BC" w:rsidRPr="009E1BFD" w:rsidRDefault="00FA06BC" w:rsidP="00FF693F">
            <w:pPr>
              <w:jc w:val="center"/>
              <w:rPr>
                <w:sz w:val="28"/>
                <w:szCs w:val="28"/>
              </w:rPr>
            </w:pPr>
            <w:r w:rsidRPr="009E1BFD">
              <w:rPr>
                <w:sz w:val="28"/>
                <w:szCs w:val="28"/>
              </w:rPr>
              <w:t>14916</w:t>
            </w:r>
          </w:p>
        </w:tc>
        <w:tc>
          <w:tcPr>
            <w:tcW w:w="922" w:type="dxa"/>
            <w:noWrap/>
          </w:tcPr>
          <w:p w:rsidR="00FA06BC" w:rsidRPr="009E1BFD" w:rsidRDefault="00FA06BC" w:rsidP="00FF693F">
            <w:pPr>
              <w:jc w:val="center"/>
              <w:rPr>
                <w:sz w:val="28"/>
                <w:szCs w:val="28"/>
              </w:rPr>
            </w:pPr>
            <w:r w:rsidRPr="009E1BFD">
              <w:rPr>
                <w:sz w:val="28"/>
                <w:szCs w:val="28"/>
              </w:rPr>
              <w:t>19478</w:t>
            </w:r>
          </w:p>
        </w:tc>
        <w:tc>
          <w:tcPr>
            <w:tcW w:w="922" w:type="dxa"/>
            <w:gridSpan w:val="2"/>
            <w:noWrap/>
          </w:tcPr>
          <w:p w:rsidR="00FA06BC" w:rsidRPr="009E1BFD" w:rsidRDefault="00FA06BC" w:rsidP="00FF693F">
            <w:pPr>
              <w:jc w:val="center"/>
              <w:rPr>
                <w:sz w:val="28"/>
                <w:szCs w:val="28"/>
              </w:rPr>
            </w:pPr>
            <w:r w:rsidRPr="009E1BFD">
              <w:rPr>
                <w:sz w:val="28"/>
                <w:szCs w:val="28"/>
              </w:rPr>
              <w:t>5726</w:t>
            </w:r>
          </w:p>
        </w:tc>
        <w:tc>
          <w:tcPr>
            <w:tcW w:w="922" w:type="dxa"/>
            <w:noWrap/>
          </w:tcPr>
          <w:p w:rsidR="00FA06BC" w:rsidRPr="009E1BFD" w:rsidRDefault="00FA06BC" w:rsidP="00FF693F">
            <w:pPr>
              <w:jc w:val="center"/>
              <w:rPr>
                <w:sz w:val="28"/>
                <w:szCs w:val="28"/>
              </w:rPr>
            </w:pPr>
            <w:r w:rsidRPr="009E1BFD">
              <w:rPr>
                <w:sz w:val="28"/>
                <w:szCs w:val="28"/>
              </w:rPr>
              <w:t>2915</w:t>
            </w:r>
          </w:p>
        </w:tc>
        <w:tc>
          <w:tcPr>
            <w:tcW w:w="922" w:type="dxa"/>
            <w:gridSpan w:val="2"/>
            <w:noWrap/>
          </w:tcPr>
          <w:p w:rsidR="00FA06BC" w:rsidRPr="009E1BFD" w:rsidRDefault="00FA06BC" w:rsidP="00FF693F">
            <w:pPr>
              <w:jc w:val="center"/>
              <w:rPr>
                <w:sz w:val="28"/>
                <w:szCs w:val="28"/>
              </w:rPr>
            </w:pPr>
            <w:r w:rsidRPr="009E1BFD">
              <w:rPr>
                <w:sz w:val="28"/>
                <w:szCs w:val="28"/>
              </w:rPr>
              <w:t>2811</w:t>
            </w:r>
          </w:p>
        </w:tc>
        <w:tc>
          <w:tcPr>
            <w:tcW w:w="921" w:type="dxa"/>
            <w:gridSpan w:val="2"/>
            <w:noWrap/>
          </w:tcPr>
          <w:p w:rsidR="00FA06BC" w:rsidRPr="009E1BFD" w:rsidRDefault="00FA06BC" w:rsidP="00FF693F">
            <w:pPr>
              <w:jc w:val="center"/>
              <w:rPr>
                <w:sz w:val="28"/>
                <w:szCs w:val="28"/>
              </w:rPr>
            </w:pPr>
            <w:r w:rsidRPr="009E1BFD">
              <w:rPr>
                <w:sz w:val="28"/>
                <w:szCs w:val="28"/>
              </w:rPr>
              <w:t>890</w:t>
            </w:r>
          </w:p>
        </w:tc>
        <w:tc>
          <w:tcPr>
            <w:tcW w:w="922" w:type="dxa"/>
            <w:noWrap/>
          </w:tcPr>
          <w:p w:rsidR="00FA06BC" w:rsidRPr="009E1BFD" w:rsidRDefault="00FA06BC" w:rsidP="00FF693F">
            <w:pPr>
              <w:jc w:val="center"/>
              <w:rPr>
                <w:sz w:val="28"/>
                <w:szCs w:val="28"/>
              </w:rPr>
            </w:pPr>
            <w:r w:rsidRPr="009E1BFD">
              <w:rPr>
                <w:sz w:val="28"/>
                <w:szCs w:val="28"/>
              </w:rPr>
              <w:t>450</w:t>
            </w:r>
          </w:p>
        </w:tc>
        <w:tc>
          <w:tcPr>
            <w:tcW w:w="922" w:type="dxa"/>
            <w:noWrap/>
          </w:tcPr>
          <w:p w:rsidR="00FA06BC" w:rsidRPr="009E1BFD" w:rsidRDefault="00FA06BC" w:rsidP="00FF693F">
            <w:pPr>
              <w:jc w:val="center"/>
              <w:rPr>
                <w:sz w:val="28"/>
                <w:szCs w:val="28"/>
              </w:rPr>
            </w:pPr>
            <w:r w:rsidRPr="009E1BFD">
              <w:rPr>
                <w:sz w:val="28"/>
                <w:szCs w:val="28"/>
              </w:rPr>
              <w:t>440</w:t>
            </w:r>
          </w:p>
        </w:tc>
        <w:tc>
          <w:tcPr>
            <w:tcW w:w="922" w:type="dxa"/>
            <w:gridSpan w:val="2"/>
            <w:noWrap/>
          </w:tcPr>
          <w:p w:rsidR="00FA06BC" w:rsidRPr="009E1BFD" w:rsidRDefault="00FA06BC" w:rsidP="00FF693F">
            <w:pPr>
              <w:jc w:val="center"/>
              <w:rPr>
                <w:sz w:val="28"/>
                <w:szCs w:val="28"/>
              </w:rPr>
            </w:pPr>
            <w:r>
              <w:rPr>
                <w:sz w:val="28"/>
                <w:szCs w:val="28"/>
              </w:rPr>
              <w:t>27</w:t>
            </w:r>
            <w:r w:rsidRPr="009E1BFD">
              <w:rPr>
                <w:sz w:val="28"/>
                <w:szCs w:val="28"/>
              </w:rPr>
              <w:t>778</w:t>
            </w:r>
          </w:p>
        </w:tc>
        <w:tc>
          <w:tcPr>
            <w:tcW w:w="922" w:type="dxa"/>
            <w:gridSpan w:val="2"/>
            <w:noWrap/>
          </w:tcPr>
          <w:p w:rsidR="00FA06BC" w:rsidRPr="009E1BFD" w:rsidRDefault="00FA06BC" w:rsidP="00FF693F">
            <w:pPr>
              <w:jc w:val="center"/>
              <w:rPr>
                <w:sz w:val="28"/>
                <w:szCs w:val="28"/>
              </w:rPr>
            </w:pPr>
            <w:r w:rsidRPr="009E1BFD">
              <w:rPr>
                <w:sz w:val="28"/>
                <w:szCs w:val="28"/>
              </w:rPr>
              <w:t>17611</w:t>
            </w:r>
          </w:p>
        </w:tc>
        <w:tc>
          <w:tcPr>
            <w:tcW w:w="922" w:type="dxa"/>
            <w:noWrap/>
          </w:tcPr>
          <w:p w:rsidR="00FA06BC" w:rsidRPr="009E1BFD" w:rsidRDefault="00FA06BC" w:rsidP="00FF693F">
            <w:pPr>
              <w:jc w:val="center"/>
              <w:rPr>
                <w:sz w:val="28"/>
                <w:szCs w:val="28"/>
              </w:rPr>
            </w:pPr>
            <w:r w:rsidRPr="009E1BFD">
              <w:rPr>
                <w:sz w:val="28"/>
                <w:szCs w:val="28"/>
              </w:rPr>
              <w:t>9073</w:t>
            </w:r>
          </w:p>
        </w:tc>
        <w:tc>
          <w:tcPr>
            <w:tcW w:w="929" w:type="dxa"/>
            <w:noWrap/>
          </w:tcPr>
          <w:p w:rsidR="00FA06BC" w:rsidRPr="009E1BFD" w:rsidRDefault="00FA06BC" w:rsidP="00FF693F">
            <w:pPr>
              <w:jc w:val="center"/>
              <w:rPr>
                <w:sz w:val="28"/>
                <w:szCs w:val="28"/>
              </w:rPr>
            </w:pPr>
            <w:r w:rsidRPr="009E1BFD">
              <w:rPr>
                <w:sz w:val="28"/>
                <w:szCs w:val="28"/>
              </w:rPr>
              <w:t>8538</w:t>
            </w:r>
          </w:p>
        </w:tc>
      </w:tr>
      <w:tr w:rsidR="00FA06BC" w:rsidRPr="00C36B68" w:rsidTr="00FF693F">
        <w:trPr>
          <w:trHeight w:val="259"/>
        </w:trPr>
        <w:tc>
          <w:tcPr>
            <w:tcW w:w="2230" w:type="dxa"/>
            <w:noWrap/>
          </w:tcPr>
          <w:p w:rsidR="00FA06BC" w:rsidRPr="009E1BFD" w:rsidRDefault="00FA06BC" w:rsidP="00FF693F">
            <w:pPr>
              <w:rPr>
                <w:sz w:val="28"/>
                <w:szCs w:val="28"/>
              </w:rPr>
            </w:pPr>
            <w:r w:rsidRPr="009E1BFD">
              <w:rPr>
                <w:sz w:val="28"/>
                <w:szCs w:val="28"/>
              </w:rPr>
              <w:t>г. Иваново</w:t>
            </w:r>
          </w:p>
        </w:tc>
        <w:tc>
          <w:tcPr>
            <w:tcW w:w="920" w:type="dxa"/>
            <w:gridSpan w:val="2"/>
            <w:noWrap/>
          </w:tcPr>
          <w:p w:rsidR="00FA06BC" w:rsidRPr="009E1BFD" w:rsidRDefault="00FA06BC" w:rsidP="00FF693F">
            <w:pPr>
              <w:jc w:val="center"/>
              <w:rPr>
                <w:sz w:val="28"/>
                <w:szCs w:val="28"/>
              </w:rPr>
            </w:pPr>
            <w:r w:rsidRPr="009E1BFD">
              <w:rPr>
                <w:sz w:val="28"/>
                <w:szCs w:val="28"/>
              </w:rPr>
              <w:t>406113</w:t>
            </w:r>
          </w:p>
        </w:tc>
        <w:tc>
          <w:tcPr>
            <w:tcW w:w="922" w:type="dxa"/>
            <w:noWrap/>
          </w:tcPr>
          <w:p w:rsidR="00FA06BC" w:rsidRPr="009E1BFD" w:rsidRDefault="00FA06BC" w:rsidP="00FF693F">
            <w:pPr>
              <w:jc w:val="center"/>
              <w:rPr>
                <w:sz w:val="28"/>
                <w:szCs w:val="28"/>
              </w:rPr>
            </w:pPr>
            <w:r w:rsidRPr="009E1BFD">
              <w:rPr>
                <w:sz w:val="28"/>
                <w:szCs w:val="28"/>
              </w:rPr>
              <w:t>178812</w:t>
            </w:r>
          </w:p>
        </w:tc>
        <w:tc>
          <w:tcPr>
            <w:tcW w:w="922" w:type="dxa"/>
            <w:noWrap/>
          </w:tcPr>
          <w:p w:rsidR="00FA06BC" w:rsidRPr="009E1BFD" w:rsidRDefault="00FA06BC" w:rsidP="00FF693F">
            <w:pPr>
              <w:jc w:val="center"/>
              <w:rPr>
                <w:sz w:val="28"/>
                <w:szCs w:val="28"/>
              </w:rPr>
            </w:pPr>
            <w:r w:rsidRPr="009E1BFD">
              <w:rPr>
                <w:sz w:val="28"/>
                <w:szCs w:val="28"/>
              </w:rPr>
              <w:t>227301</w:t>
            </w:r>
          </w:p>
        </w:tc>
        <w:tc>
          <w:tcPr>
            <w:tcW w:w="922" w:type="dxa"/>
            <w:gridSpan w:val="2"/>
            <w:noWrap/>
          </w:tcPr>
          <w:p w:rsidR="00FA06BC" w:rsidRPr="009E1BFD" w:rsidRDefault="00FA06BC" w:rsidP="00FF693F">
            <w:pPr>
              <w:jc w:val="center"/>
              <w:rPr>
                <w:sz w:val="28"/>
                <w:szCs w:val="28"/>
              </w:rPr>
            </w:pPr>
            <w:r w:rsidRPr="009E1BFD">
              <w:rPr>
                <w:sz w:val="28"/>
                <w:szCs w:val="28"/>
              </w:rPr>
              <w:t>63848</w:t>
            </w:r>
          </w:p>
        </w:tc>
        <w:tc>
          <w:tcPr>
            <w:tcW w:w="922" w:type="dxa"/>
            <w:noWrap/>
          </w:tcPr>
          <w:p w:rsidR="00FA06BC" w:rsidRPr="009E1BFD" w:rsidRDefault="00FA06BC" w:rsidP="00FF693F">
            <w:pPr>
              <w:jc w:val="center"/>
              <w:rPr>
                <w:sz w:val="28"/>
                <w:szCs w:val="28"/>
              </w:rPr>
            </w:pPr>
            <w:r w:rsidRPr="009E1BFD">
              <w:rPr>
                <w:sz w:val="28"/>
                <w:szCs w:val="28"/>
              </w:rPr>
              <w:t>32797</w:t>
            </w:r>
          </w:p>
        </w:tc>
        <w:tc>
          <w:tcPr>
            <w:tcW w:w="922" w:type="dxa"/>
            <w:gridSpan w:val="2"/>
            <w:noWrap/>
          </w:tcPr>
          <w:p w:rsidR="00FA06BC" w:rsidRPr="009E1BFD" w:rsidRDefault="00FA06BC" w:rsidP="00FF693F">
            <w:pPr>
              <w:jc w:val="center"/>
              <w:rPr>
                <w:sz w:val="28"/>
                <w:szCs w:val="28"/>
              </w:rPr>
            </w:pPr>
            <w:r w:rsidRPr="009E1BFD">
              <w:rPr>
                <w:sz w:val="28"/>
                <w:szCs w:val="28"/>
              </w:rPr>
              <w:t>31051</w:t>
            </w:r>
          </w:p>
        </w:tc>
        <w:tc>
          <w:tcPr>
            <w:tcW w:w="921" w:type="dxa"/>
            <w:gridSpan w:val="2"/>
            <w:noWrap/>
          </w:tcPr>
          <w:p w:rsidR="00FA06BC" w:rsidRPr="009E1BFD" w:rsidRDefault="00FA06BC" w:rsidP="00FF693F">
            <w:pPr>
              <w:jc w:val="center"/>
              <w:rPr>
                <w:sz w:val="28"/>
                <w:szCs w:val="28"/>
              </w:rPr>
            </w:pPr>
            <w:r w:rsidRPr="009E1BFD">
              <w:rPr>
                <w:sz w:val="28"/>
                <w:szCs w:val="28"/>
              </w:rPr>
              <w:t>10538</w:t>
            </w:r>
          </w:p>
        </w:tc>
        <w:tc>
          <w:tcPr>
            <w:tcW w:w="922" w:type="dxa"/>
            <w:noWrap/>
          </w:tcPr>
          <w:p w:rsidR="00FA06BC" w:rsidRPr="009E1BFD" w:rsidRDefault="00FA06BC" w:rsidP="00FF693F">
            <w:pPr>
              <w:jc w:val="center"/>
              <w:rPr>
                <w:sz w:val="28"/>
                <w:szCs w:val="28"/>
              </w:rPr>
            </w:pPr>
            <w:r w:rsidRPr="009E1BFD">
              <w:rPr>
                <w:sz w:val="28"/>
                <w:szCs w:val="28"/>
              </w:rPr>
              <w:t>5383</w:t>
            </w:r>
          </w:p>
        </w:tc>
        <w:tc>
          <w:tcPr>
            <w:tcW w:w="922" w:type="dxa"/>
            <w:noWrap/>
          </w:tcPr>
          <w:p w:rsidR="00FA06BC" w:rsidRPr="009E1BFD" w:rsidRDefault="00FA06BC" w:rsidP="00FF693F">
            <w:pPr>
              <w:jc w:val="center"/>
              <w:rPr>
                <w:sz w:val="28"/>
                <w:szCs w:val="28"/>
              </w:rPr>
            </w:pPr>
            <w:r w:rsidRPr="009E1BFD">
              <w:rPr>
                <w:sz w:val="28"/>
                <w:szCs w:val="28"/>
              </w:rPr>
              <w:t>5155</w:t>
            </w:r>
          </w:p>
        </w:tc>
        <w:tc>
          <w:tcPr>
            <w:tcW w:w="922" w:type="dxa"/>
            <w:gridSpan w:val="2"/>
            <w:noWrap/>
          </w:tcPr>
          <w:p w:rsidR="00FA06BC" w:rsidRPr="009E1BFD" w:rsidRDefault="00FA06BC" w:rsidP="00FF693F">
            <w:pPr>
              <w:jc w:val="center"/>
              <w:rPr>
                <w:sz w:val="28"/>
                <w:szCs w:val="28"/>
              </w:rPr>
            </w:pPr>
            <w:r w:rsidRPr="009E1BFD">
              <w:rPr>
                <w:sz w:val="28"/>
                <w:szCs w:val="28"/>
              </w:rPr>
              <w:t>331727</w:t>
            </w:r>
          </w:p>
        </w:tc>
        <w:tc>
          <w:tcPr>
            <w:tcW w:w="922" w:type="dxa"/>
            <w:gridSpan w:val="2"/>
            <w:noWrap/>
          </w:tcPr>
          <w:p w:rsidR="00FA06BC" w:rsidRPr="009E1BFD" w:rsidRDefault="00FA06BC" w:rsidP="00FF693F">
            <w:pPr>
              <w:jc w:val="center"/>
              <w:rPr>
                <w:sz w:val="28"/>
                <w:szCs w:val="28"/>
              </w:rPr>
            </w:pPr>
            <w:r w:rsidRPr="009E1BFD">
              <w:rPr>
                <w:sz w:val="28"/>
                <w:szCs w:val="28"/>
              </w:rPr>
              <w:t>230291</w:t>
            </w:r>
          </w:p>
        </w:tc>
        <w:tc>
          <w:tcPr>
            <w:tcW w:w="922" w:type="dxa"/>
            <w:noWrap/>
          </w:tcPr>
          <w:p w:rsidR="00FA06BC" w:rsidRPr="009E1BFD" w:rsidRDefault="00FA06BC" w:rsidP="00FF693F">
            <w:pPr>
              <w:jc w:val="center"/>
              <w:rPr>
                <w:sz w:val="28"/>
                <w:szCs w:val="28"/>
              </w:rPr>
            </w:pPr>
            <w:r w:rsidRPr="009E1BFD">
              <w:rPr>
                <w:sz w:val="28"/>
                <w:szCs w:val="28"/>
              </w:rPr>
              <w:t>115687</w:t>
            </w:r>
          </w:p>
        </w:tc>
        <w:tc>
          <w:tcPr>
            <w:tcW w:w="929" w:type="dxa"/>
            <w:noWrap/>
          </w:tcPr>
          <w:p w:rsidR="00FA06BC" w:rsidRPr="009E1BFD" w:rsidRDefault="00FA06BC" w:rsidP="00FF693F">
            <w:pPr>
              <w:jc w:val="center"/>
              <w:rPr>
                <w:sz w:val="28"/>
                <w:szCs w:val="28"/>
              </w:rPr>
            </w:pPr>
            <w:r w:rsidRPr="009E1BFD">
              <w:rPr>
                <w:sz w:val="28"/>
                <w:szCs w:val="28"/>
              </w:rPr>
              <w:t>114604</w:t>
            </w:r>
          </w:p>
        </w:tc>
      </w:tr>
      <w:tr w:rsidR="00FA06BC" w:rsidRPr="00C36B68" w:rsidTr="00FF693F">
        <w:trPr>
          <w:trHeight w:val="259"/>
        </w:trPr>
        <w:tc>
          <w:tcPr>
            <w:tcW w:w="2230" w:type="dxa"/>
            <w:noWrap/>
          </w:tcPr>
          <w:p w:rsidR="00FA06BC" w:rsidRPr="009E1BFD" w:rsidRDefault="00FA06BC" w:rsidP="00FF693F">
            <w:pPr>
              <w:rPr>
                <w:sz w:val="28"/>
                <w:szCs w:val="28"/>
              </w:rPr>
            </w:pPr>
            <w:r w:rsidRPr="009E1BFD">
              <w:rPr>
                <w:sz w:val="28"/>
                <w:szCs w:val="28"/>
              </w:rPr>
              <w:t>г. Кинешма</w:t>
            </w:r>
          </w:p>
        </w:tc>
        <w:tc>
          <w:tcPr>
            <w:tcW w:w="920" w:type="dxa"/>
            <w:gridSpan w:val="2"/>
            <w:noWrap/>
          </w:tcPr>
          <w:p w:rsidR="00FA06BC" w:rsidRPr="009E1BFD" w:rsidRDefault="00FA06BC" w:rsidP="00FF693F">
            <w:pPr>
              <w:jc w:val="center"/>
              <w:rPr>
                <w:sz w:val="28"/>
                <w:szCs w:val="28"/>
              </w:rPr>
            </w:pPr>
            <w:r w:rsidRPr="009E1BFD">
              <w:rPr>
                <w:sz w:val="28"/>
                <w:szCs w:val="28"/>
              </w:rPr>
              <w:t>82995</w:t>
            </w:r>
          </w:p>
        </w:tc>
        <w:tc>
          <w:tcPr>
            <w:tcW w:w="922" w:type="dxa"/>
            <w:noWrap/>
          </w:tcPr>
          <w:p w:rsidR="00FA06BC" w:rsidRPr="009E1BFD" w:rsidRDefault="00FA06BC" w:rsidP="00FF693F">
            <w:pPr>
              <w:jc w:val="center"/>
              <w:rPr>
                <w:sz w:val="28"/>
                <w:szCs w:val="28"/>
              </w:rPr>
            </w:pPr>
            <w:r w:rsidRPr="009E1BFD">
              <w:rPr>
                <w:sz w:val="28"/>
                <w:szCs w:val="28"/>
              </w:rPr>
              <w:t>35807</w:t>
            </w:r>
          </w:p>
        </w:tc>
        <w:tc>
          <w:tcPr>
            <w:tcW w:w="922" w:type="dxa"/>
            <w:noWrap/>
          </w:tcPr>
          <w:p w:rsidR="00FA06BC" w:rsidRPr="009E1BFD" w:rsidRDefault="00FA06BC" w:rsidP="00FF693F">
            <w:pPr>
              <w:jc w:val="center"/>
              <w:rPr>
                <w:sz w:val="28"/>
                <w:szCs w:val="28"/>
              </w:rPr>
            </w:pPr>
            <w:r w:rsidRPr="009E1BFD">
              <w:rPr>
                <w:sz w:val="28"/>
                <w:szCs w:val="28"/>
              </w:rPr>
              <w:t>47188</w:t>
            </w:r>
          </w:p>
        </w:tc>
        <w:tc>
          <w:tcPr>
            <w:tcW w:w="922" w:type="dxa"/>
            <w:gridSpan w:val="2"/>
            <w:noWrap/>
          </w:tcPr>
          <w:p w:rsidR="00FA06BC" w:rsidRPr="009E1BFD" w:rsidRDefault="00FA06BC" w:rsidP="00FF693F">
            <w:pPr>
              <w:jc w:val="center"/>
              <w:rPr>
                <w:sz w:val="28"/>
                <w:szCs w:val="28"/>
              </w:rPr>
            </w:pPr>
            <w:r w:rsidRPr="009E1BFD">
              <w:rPr>
                <w:sz w:val="28"/>
                <w:szCs w:val="28"/>
              </w:rPr>
              <w:t>13226</w:t>
            </w:r>
          </w:p>
        </w:tc>
        <w:tc>
          <w:tcPr>
            <w:tcW w:w="922" w:type="dxa"/>
            <w:noWrap/>
          </w:tcPr>
          <w:p w:rsidR="00FA06BC" w:rsidRPr="009E1BFD" w:rsidRDefault="00FA06BC" w:rsidP="00FF693F">
            <w:pPr>
              <w:jc w:val="center"/>
              <w:rPr>
                <w:sz w:val="28"/>
                <w:szCs w:val="28"/>
              </w:rPr>
            </w:pPr>
            <w:r w:rsidRPr="009E1BFD">
              <w:rPr>
                <w:sz w:val="28"/>
                <w:szCs w:val="28"/>
              </w:rPr>
              <w:t>6669</w:t>
            </w:r>
          </w:p>
        </w:tc>
        <w:tc>
          <w:tcPr>
            <w:tcW w:w="922" w:type="dxa"/>
            <w:gridSpan w:val="2"/>
            <w:noWrap/>
          </w:tcPr>
          <w:p w:rsidR="00FA06BC" w:rsidRPr="009E1BFD" w:rsidRDefault="00FA06BC" w:rsidP="00FF693F">
            <w:pPr>
              <w:jc w:val="center"/>
              <w:rPr>
                <w:sz w:val="28"/>
                <w:szCs w:val="28"/>
              </w:rPr>
            </w:pPr>
            <w:r w:rsidRPr="009E1BFD">
              <w:rPr>
                <w:sz w:val="28"/>
                <w:szCs w:val="28"/>
              </w:rPr>
              <w:t>6557</w:t>
            </w:r>
          </w:p>
        </w:tc>
        <w:tc>
          <w:tcPr>
            <w:tcW w:w="921" w:type="dxa"/>
            <w:gridSpan w:val="2"/>
            <w:noWrap/>
          </w:tcPr>
          <w:p w:rsidR="00FA06BC" w:rsidRPr="009E1BFD" w:rsidRDefault="00FA06BC" w:rsidP="00FF693F">
            <w:pPr>
              <w:jc w:val="center"/>
              <w:rPr>
                <w:sz w:val="28"/>
                <w:szCs w:val="28"/>
              </w:rPr>
            </w:pPr>
            <w:r w:rsidRPr="009E1BFD">
              <w:rPr>
                <w:sz w:val="28"/>
                <w:szCs w:val="28"/>
              </w:rPr>
              <w:t>2273</w:t>
            </w:r>
          </w:p>
        </w:tc>
        <w:tc>
          <w:tcPr>
            <w:tcW w:w="922" w:type="dxa"/>
            <w:noWrap/>
          </w:tcPr>
          <w:p w:rsidR="00FA06BC" w:rsidRPr="009E1BFD" w:rsidRDefault="00FA06BC" w:rsidP="00FF693F">
            <w:pPr>
              <w:jc w:val="center"/>
              <w:rPr>
                <w:sz w:val="28"/>
                <w:szCs w:val="28"/>
              </w:rPr>
            </w:pPr>
            <w:r w:rsidRPr="009E1BFD">
              <w:rPr>
                <w:sz w:val="28"/>
                <w:szCs w:val="28"/>
              </w:rPr>
              <w:t>1144</w:t>
            </w:r>
          </w:p>
        </w:tc>
        <w:tc>
          <w:tcPr>
            <w:tcW w:w="922" w:type="dxa"/>
            <w:noWrap/>
          </w:tcPr>
          <w:p w:rsidR="00FA06BC" w:rsidRPr="009E1BFD" w:rsidRDefault="00FA06BC" w:rsidP="00FF693F">
            <w:pPr>
              <w:jc w:val="center"/>
              <w:rPr>
                <w:sz w:val="28"/>
                <w:szCs w:val="28"/>
              </w:rPr>
            </w:pPr>
            <w:r w:rsidRPr="009E1BFD">
              <w:rPr>
                <w:sz w:val="28"/>
                <w:szCs w:val="28"/>
              </w:rPr>
              <w:t>1129</w:t>
            </w:r>
          </w:p>
        </w:tc>
        <w:tc>
          <w:tcPr>
            <w:tcW w:w="922" w:type="dxa"/>
            <w:gridSpan w:val="2"/>
            <w:noWrap/>
          </w:tcPr>
          <w:p w:rsidR="00FA06BC" w:rsidRPr="009E1BFD" w:rsidRDefault="00FA06BC" w:rsidP="00FF693F">
            <w:pPr>
              <w:jc w:val="center"/>
              <w:rPr>
                <w:sz w:val="28"/>
                <w:szCs w:val="28"/>
              </w:rPr>
            </w:pPr>
            <w:r>
              <w:rPr>
                <w:sz w:val="28"/>
                <w:szCs w:val="28"/>
              </w:rPr>
              <w:t>67</w:t>
            </w:r>
            <w:r w:rsidRPr="009E1BFD">
              <w:rPr>
                <w:sz w:val="28"/>
                <w:szCs w:val="28"/>
              </w:rPr>
              <w:t>496</w:t>
            </w:r>
          </w:p>
        </w:tc>
        <w:tc>
          <w:tcPr>
            <w:tcW w:w="922" w:type="dxa"/>
            <w:gridSpan w:val="2"/>
            <w:noWrap/>
          </w:tcPr>
          <w:p w:rsidR="00FA06BC" w:rsidRPr="009E1BFD" w:rsidRDefault="00FA06BC" w:rsidP="00FF693F">
            <w:pPr>
              <w:jc w:val="center"/>
              <w:rPr>
                <w:sz w:val="28"/>
                <w:szCs w:val="28"/>
              </w:rPr>
            </w:pPr>
            <w:r w:rsidRPr="009E1BFD">
              <w:rPr>
                <w:sz w:val="28"/>
                <w:szCs w:val="28"/>
              </w:rPr>
              <w:t>43962</w:t>
            </w:r>
          </w:p>
        </w:tc>
        <w:tc>
          <w:tcPr>
            <w:tcW w:w="922" w:type="dxa"/>
            <w:noWrap/>
          </w:tcPr>
          <w:p w:rsidR="00FA06BC" w:rsidRPr="009E1BFD" w:rsidRDefault="00FA06BC" w:rsidP="00FF693F">
            <w:pPr>
              <w:jc w:val="center"/>
              <w:rPr>
                <w:sz w:val="28"/>
                <w:szCs w:val="28"/>
              </w:rPr>
            </w:pPr>
            <w:r w:rsidRPr="009E1BFD">
              <w:rPr>
                <w:sz w:val="28"/>
                <w:szCs w:val="28"/>
              </w:rPr>
              <w:t>22165</w:t>
            </w:r>
          </w:p>
        </w:tc>
        <w:tc>
          <w:tcPr>
            <w:tcW w:w="929" w:type="dxa"/>
            <w:noWrap/>
          </w:tcPr>
          <w:p w:rsidR="00FA06BC" w:rsidRPr="009E1BFD" w:rsidRDefault="00FA06BC" w:rsidP="00FF693F">
            <w:pPr>
              <w:jc w:val="center"/>
              <w:rPr>
                <w:sz w:val="28"/>
                <w:szCs w:val="28"/>
              </w:rPr>
            </w:pPr>
            <w:r w:rsidRPr="009E1BFD">
              <w:rPr>
                <w:sz w:val="28"/>
                <w:szCs w:val="28"/>
              </w:rPr>
              <w:t>21797</w:t>
            </w:r>
          </w:p>
        </w:tc>
      </w:tr>
      <w:tr w:rsidR="00FA06BC" w:rsidRPr="00C36B68" w:rsidTr="00FF693F">
        <w:trPr>
          <w:trHeight w:val="259"/>
        </w:trPr>
        <w:tc>
          <w:tcPr>
            <w:tcW w:w="2230" w:type="dxa"/>
            <w:noWrap/>
          </w:tcPr>
          <w:p w:rsidR="00FA06BC" w:rsidRPr="009E1BFD" w:rsidRDefault="00FA06BC" w:rsidP="00FF693F">
            <w:pPr>
              <w:rPr>
                <w:sz w:val="28"/>
                <w:szCs w:val="28"/>
              </w:rPr>
            </w:pPr>
            <w:r w:rsidRPr="009E1BFD">
              <w:rPr>
                <w:sz w:val="28"/>
                <w:szCs w:val="28"/>
              </w:rPr>
              <w:t>г. Тейково</w:t>
            </w:r>
          </w:p>
        </w:tc>
        <w:tc>
          <w:tcPr>
            <w:tcW w:w="920" w:type="dxa"/>
            <w:gridSpan w:val="2"/>
            <w:noWrap/>
          </w:tcPr>
          <w:p w:rsidR="00FA06BC" w:rsidRPr="009E1BFD" w:rsidRDefault="00FA06BC" w:rsidP="00FF693F">
            <w:pPr>
              <w:jc w:val="center"/>
              <w:rPr>
                <w:sz w:val="28"/>
                <w:szCs w:val="28"/>
              </w:rPr>
            </w:pPr>
            <w:r w:rsidRPr="009E1BFD">
              <w:rPr>
                <w:sz w:val="28"/>
                <w:szCs w:val="28"/>
              </w:rPr>
              <w:t>32511</w:t>
            </w:r>
          </w:p>
        </w:tc>
        <w:tc>
          <w:tcPr>
            <w:tcW w:w="922" w:type="dxa"/>
            <w:noWrap/>
          </w:tcPr>
          <w:p w:rsidR="00FA06BC" w:rsidRPr="009E1BFD" w:rsidRDefault="00FA06BC" w:rsidP="00FF693F">
            <w:pPr>
              <w:jc w:val="center"/>
              <w:rPr>
                <w:sz w:val="28"/>
                <w:szCs w:val="28"/>
              </w:rPr>
            </w:pPr>
            <w:r w:rsidRPr="009E1BFD">
              <w:rPr>
                <w:sz w:val="28"/>
                <w:szCs w:val="28"/>
              </w:rPr>
              <w:t>16207</w:t>
            </w:r>
          </w:p>
        </w:tc>
        <w:tc>
          <w:tcPr>
            <w:tcW w:w="922" w:type="dxa"/>
            <w:noWrap/>
          </w:tcPr>
          <w:p w:rsidR="00FA06BC" w:rsidRPr="009E1BFD" w:rsidRDefault="00FA06BC" w:rsidP="00FF693F">
            <w:pPr>
              <w:jc w:val="center"/>
              <w:rPr>
                <w:sz w:val="28"/>
                <w:szCs w:val="28"/>
              </w:rPr>
            </w:pPr>
            <w:r w:rsidRPr="009E1BFD">
              <w:rPr>
                <w:sz w:val="28"/>
                <w:szCs w:val="28"/>
              </w:rPr>
              <w:t>16304</w:t>
            </w:r>
          </w:p>
        </w:tc>
        <w:tc>
          <w:tcPr>
            <w:tcW w:w="922" w:type="dxa"/>
            <w:gridSpan w:val="2"/>
            <w:noWrap/>
          </w:tcPr>
          <w:p w:rsidR="00FA06BC" w:rsidRPr="009E1BFD" w:rsidRDefault="00FA06BC" w:rsidP="00FF693F">
            <w:pPr>
              <w:jc w:val="center"/>
              <w:rPr>
                <w:sz w:val="28"/>
                <w:szCs w:val="28"/>
              </w:rPr>
            </w:pPr>
            <w:r w:rsidRPr="009E1BFD">
              <w:rPr>
                <w:sz w:val="28"/>
                <w:szCs w:val="28"/>
              </w:rPr>
              <w:t>5599</w:t>
            </w:r>
          </w:p>
        </w:tc>
        <w:tc>
          <w:tcPr>
            <w:tcW w:w="922" w:type="dxa"/>
            <w:noWrap/>
          </w:tcPr>
          <w:p w:rsidR="00FA06BC" w:rsidRPr="009E1BFD" w:rsidRDefault="00FA06BC" w:rsidP="00FF693F">
            <w:pPr>
              <w:jc w:val="center"/>
              <w:rPr>
                <w:sz w:val="28"/>
                <w:szCs w:val="28"/>
              </w:rPr>
            </w:pPr>
            <w:r w:rsidRPr="009E1BFD">
              <w:rPr>
                <w:sz w:val="28"/>
                <w:szCs w:val="28"/>
              </w:rPr>
              <w:t>2863</w:t>
            </w:r>
          </w:p>
        </w:tc>
        <w:tc>
          <w:tcPr>
            <w:tcW w:w="922" w:type="dxa"/>
            <w:gridSpan w:val="2"/>
            <w:noWrap/>
          </w:tcPr>
          <w:p w:rsidR="00FA06BC" w:rsidRPr="009E1BFD" w:rsidRDefault="00FA06BC" w:rsidP="00FF693F">
            <w:pPr>
              <w:jc w:val="center"/>
              <w:rPr>
                <w:sz w:val="28"/>
                <w:szCs w:val="28"/>
              </w:rPr>
            </w:pPr>
            <w:r w:rsidRPr="009E1BFD">
              <w:rPr>
                <w:sz w:val="28"/>
                <w:szCs w:val="28"/>
              </w:rPr>
              <w:t>2736</w:t>
            </w:r>
          </w:p>
        </w:tc>
        <w:tc>
          <w:tcPr>
            <w:tcW w:w="921" w:type="dxa"/>
            <w:gridSpan w:val="2"/>
            <w:noWrap/>
          </w:tcPr>
          <w:p w:rsidR="00FA06BC" w:rsidRPr="009E1BFD" w:rsidRDefault="00FA06BC" w:rsidP="00FF693F">
            <w:pPr>
              <w:jc w:val="center"/>
              <w:rPr>
                <w:sz w:val="28"/>
                <w:szCs w:val="28"/>
              </w:rPr>
            </w:pPr>
            <w:r w:rsidRPr="009E1BFD">
              <w:rPr>
                <w:sz w:val="28"/>
                <w:szCs w:val="28"/>
              </w:rPr>
              <w:t>814</w:t>
            </w:r>
          </w:p>
        </w:tc>
        <w:tc>
          <w:tcPr>
            <w:tcW w:w="922" w:type="dxa"/>
            <w:noWrap/>
          </w:tcPr>
          <w:p w:rsidR="00FA06BC" w:rsidRPr="009E1BFD" w:rsidRDefault="00FA06BC" w:rsidP="00FF693F">
            <w:pPr>
              <w:jc w:val="center"/>
              <w:rPr>
                <w:sz w:val="28"/>
                <w:szCs w:val="28"/>
              </w:rPr>
            </w:pPr>
            <w:r w:rsidRPr="009E1BFD">
              <w:rPr>
                <w:sz w:val="28"/>
                <w:szCs w:val="28"/>
              </w:rPr>
              <w:t>419</w:t>
            </w:r>
          </w:p>
        </w:tc>
        <w:tc>
          <w:tcPr>
            <w:tcW w:w="922" w:type="dxa"/>
            <w:noWrap/>
          </w:tcPr>
          <w:p w:rsidR="00FA06BC" w:rsidRPr="009E1BFD" w:rsidRDefault="00FA06BC" w:rsidP="00FF693F">
            <w:pPr>
              <w:jc w:val="center"/>
              <w:rPr>
                <w:sz w:val="28"/>
                <w:szCs w:val="28"/>
              </w:rPr>
            </w:pPr>
            <w:r w:rsidRPr="009E1BFD">
              <w:rPr>
                <w:sz w:val="28"/>
                <w:szCs w:val="28"/>
              </w:rPr>
              <w:t>395</w:t>
            </w:r>
          </w:p>
        </w:tc>
        <w:tc>
          <w:tcPr>
            <w:tcW w:w="922" w:type="dxa"/>
            <w:gridSpan w:val="2"/>
            <w:noWrap/>
          </w:tcPr>
          <w:p w:rsidR="00FA06BC" w:rsidRPr="009E1BFD" w:rsidRDefault="00FA06BC" w:rsidP="00FF693F">
            <w:pPr>
              <w:jc w:val="center"/>
              <w:rPr>
                <w:sz w:val="28"/>
                <w:szCs w:val="28"/>
              </w:rPr>
            </w:pPr>
            <w:r>
              <w:rPr>
                <w:sz w:val="28"/>
                <w:szCs w:val="28"/>
              </w:rPr>
              <w:t>26</w:t>
            </w:r>
            <w:r w:rsidRPr="009E1BFD">
              <w:rPr>
                <w:sz w:val="28"/>
                <w:szCs w:val="28"/>
              </w:rPr>
              <w:t>098</w:t>
            </w:r>
          </w:p>
        </w:tc>
        <w:tc>
          <w:tcPr>
            <w:tcW w:w="922" w:type="dxa"/>
            <w:gridSpan w:val="2"/>
            <w:noWrap/>
          </w:tcPr>
          <w:p w:rsidR="00FA06BC" w:rsidRPr="009E1BFD" w:rsidRDefault="00FA06BC" w:rsidP="00FF693F">
            <w:pPr>
              <w:jc w:val="center"/>
              <w:rPr>
                <w:sz w:val="28"/>
                <w:szCs w:val="28"/>
              </w:rPr>
            </w:pPr>
            <w:r w:rsidRPr="009E1BFD">
              <w:rPr>
                <w:sz w:val="28"/>
                <w:szCs w:val="28"/>
              </w:rPr>
              <w:t>18614</w:t>
            </w:r>
          </w:p>
        </w:tc>
        <w:tc>
          <w:tcPr>
            <w:tcW w:w="922" w:type="dxa"/>
            <w:noWrap/>
          </w:tcPr>
          <w:p w:rsidR="00FA06BC" w:rsidRPr="009E1BFD" w:rsidRDefault="00FA06BC" w:rsidP="00FF693F">
            <w:pPr>
              <w:jc w:val="center"/>
              <w:rPr>
                <w:sz w:val="28"/>
                <w:szCs w:val="28"/>
              </w:rPr>
            </w:pPr>
            <w:r w:rsidRPr="009E1BFD">
              <w:rPr>
                <w:sz w:val="28"/>
                <w:szCs w:val="28"/>
              </w:rPr>
              <w:t>11091</w:t>
            </w:r>
          </w:p>
        </w:tc>
        <w:tc>
          <w:tcPr>
            <w:tcW w:w="929" w:type="dxa"/>
            <w:noWrap/>
          </w:tcPr>
          <w:p w:rsidR="00FA06BC" w:rsidRPr="009E1BFD" w:rsidRDefault="00FA06BC" w:rsidP="00FF693F">
            <w:pPr>
              <w:jc w:val="center"/>
              <w:rPr>
                <w:sz w:val="28"/>
                <w:szCs w:val="28"/>
              </w:rPr>
            </w:pPr>
            <w:r w:rsidRPr="009E1BFD">
              <w:rPr>
                <w:sz w:val="28"/>
                <w:szCs w:val="28"/>
              </w:rPr>
              <w:t>7523</w:t>
            </w:r>
          </w:p>
        </w:tc>
      </w:tr>
      <w:tr w:rsidR="00FA06BC" w:rsidRPr="00C36B68" w:rsidTr="00FF693F">
        <w:trPr>
          <w:trHeight w:val="259"/>
        </w:trPr>
        <w:tc>
          <w:tcPr>
            <w:tcW w:w="2230" w:type="dxa"/>
            <w:noWrap/>
          </w:tcPr>
          <w:p w:rsidR="00FA06BC" w:rsidRPr="009E1BFD" w:rsidRDefault="00FA06BC" w:rsidP="00FF693F">
            <w:pPr>
              <w:rPr>
                <w:sz w:val="28"/>
                <w:szCs w:val="28"/>
              </w:rPr>
            </w:pPr>
            <w:r w:rsidRPr="009E1BFD">
              <w:rPr>
                <w:sz w:val="28"/>
                <w:szCs w:val="28"/>
              </w:rPr>
              <w:t xml:space="preserve">г. Фурманов и </w:t>
            </w:r>
            <w:proofErr w:type="spellStart"/>
            <w:r>
              <w:rPr>
                <w:sz w:val="28"/>
                <w:szCs w:val="28"/>
              </w:rPr>
              <w:t>Фурмановский</w:t>
            </w:r>
            <w:proofErr w:type="spellEnd"/>
            <w:r>
              <w:rPr>
                <w:sz w:val="28"/>
                <w:szCs w:val="28"/>
              </w:rPr>
              <w:t xml:space="preserve"> </w:t>
            </w:r>
            <w:r w:rsidRPr="009E1BFD">
              <w:rPr>
                <w:sz w:val="28"/>
                <w:szCs w:val="28"/>
              </w:rPr>
              <w:t>район</w:t>
            </w:r>
          </w:p>
        </w:tc>
        <w:tc>
          <w:tcPr>
            <w:tcW w:w="920" w:type="dxa"/>
            <w:gridSpan w:val="2"/>
            <w:noWrap/>
          </w:tcPr>
          <w:p w:rsidR="00FA06BC" w:rsidRPr="009E1BFD" w:rsidRDefault="00FA06BC" w:rsidP="00FF693F">
            <w:pPr>
              <w:jc w:val="center"/>
              <w:rPr>
                <w:sz w:val="28"/>
                <w:szCs w:val="28"/>
              </w:rPr>
            </w:pPr>
            <w:r w:rsidRPr="009E1BFD">
              <w:rPr>
                <w:sz w:val="28"/>
                <w:szCs w:val="28"/>
              </w:rPr>
              <w:t>40174</w:t>
            </w:r>
          </w:p>
        </w:tc>
        <w:tc>
          <w:tcPr>
            <w:tcW w:w="922" w:type="dxa"/>
            <w:noWrap/>
          </w:tcPr>
          <w:p w:rsidR="00FA06BC" w:rsidRPr="009E1BFD" w:rsidRDefault="00FA06BC" w:rsidP="00FF693F">
            <w:pPr>
              <w:jc w:val="center"/>
              <w:rPr>
                <w:sz w:val="28"/>
                <w:szCs w:val="28"/>
              </w:rPr>
            </w:pPr>
            <w:r w:rsidRPr="009E1BFD">
              <w:rPr>
                <w:sz w:val="28"/>
                <w:szCs w:val="28"/>
              </w:rPr>
              <w:t>17777</w:t>
            </w:r>
          </w:p>
        </w:tc>
        <w:tc>
          <w:tcPr>
            <w:tcW w:w="922" w:type="dxa"/>
            <w:noWrap/>
          </w:tcPr>
          <w:p w:rsidR="00FA06BC" w:rsidRPr="009E1BFD" w:rsidRDefault="00FA06BC" w:rsidP="00FF693F">
            <w:pPr>
              <w:jc w:val="center"/>
              <w:rPr>
                <w:sz w:val="28"/>
                <w:szCs w:val="28"/>
              </w:rPr>
            </w:pPr>
            <w:r w:rsidRPr="009E1BFD">
              <w:rPr>
                <w:sz w:val="28"/>
                <w:szCs w:val="28"/>
              </w:rPr>
              <w:t>22397</w:t>
            </w:r>
          </w:p>
        </w:tc>
        <w:tc>
          <w:tcPr>
            <w:tcW w:w="922" w:type="dxa"/>
            <w:gridSpan w:val="2"/>
            <w:noWrap/>
          </w:tcPr>
          <w:p w:rsidR="00FA06BC" w:rsidRPr="009E1BFD" w:rsidRDefault="00FA06BC" w:rsidP="00FF693F">
            <w:pPr>
              <w:jc w:val="center"/>
              <w:rPr>
                <w:sz w:val="28"/>
                <w:szCs w:val="28"/>
              </w:rPr>
            </w:pPr>
            <w:r w:rsidRPr="009E1BFD">
              <w:rPr>
                <w:sz w:val="28"/>
                <w:szCs w:val="28"/>
              </w:rPr>
              <w:t>6654</w:t>
            </w:r>
          </w:p>
        </w:tc>
        <w:tc>
          <w:tcPr>
            <w:tcW w:w="922" w:type="dxa"/>
            <w:noWrap/>
          </w:tcPr>
          <w:p w:rsidR="00FA06BC" w:rsidRPr="009E1BFD" w:rsidRDefault="00FA06BC" w:rsidP="00FF693F">
            <w:pPr>
              <w:jc w:val="center"/>
              <w:rPr>
                <w:sz w:val="28"/>
                <w:szCs w:val="28"/>
              </w:rPr>
            </w:pPr>
            <w:r w:rsidRPr="009E1BFD">
              <w:rPr>
                <w:sz w:val="28"/>
                <w:szCs w:val="28"/>
              </w:rPr>
              <w:t>3395</w:t>
            </w:r>
          </w:p>
        </w:tc>
        <w:tc>
          <w:tcPr>
            <w:tcW w:w="922" w:type="dxa"/>
            <w:gridSpan w:val="2"/>
            <w:noWrap/>
          </w:tcPr>
          <w:p w:rsidR="00FA06BC" w:rsidRPr="009E1BFD" w:rsidRDefault="00FA06BC" w:rsidP="00FF693F">
            <w:pPr>
              <w:jc w:val="center"/>
              <w:rPr>
                <w:sz w:val="28"/>
                <w:szCs w:val="28"/>
              </w:rPr>
            </w:pPr>
            <w:r w:rsidRPr="009E1BFD">
              <w:rPr>
                <w:sz w:val="28"/>
                <w:szCs w:val="28"/>
              </w:rPr>
              <w:t>3259</w:t>
            </w:r>
          </w:p>
        </w:tc>
        <w:tc>
          <w:tcPr>
            <w:tcW w:w="921" w:type="dxa"/>
            <w:gridSpan w:val="2"/>
            <w:noWrap/>
          </w:tcPr>
          <w:p w:rsidR="00FA06BC" w:rsidRPr="009E1BFD" w:rsidRDefault="00FA06BC" w:rsidP="00FF693F">
            <w:pPr>
              <w:jc w:val="center"/>
              <w:rPr>
                <w:sz w:val="28"/>
                <w:szCs w:val="28"/>
              </w:rPr>
            </w:pPr>
            <w:r w:rsidRPr="009E1BFD">
              <w:rPr>
                <w:sz w:val="28"/>
                <w:szCs w:val="28"/>
              </w:rPr>
              <w:t>1080</w:t>
            </w:r>
          </w:p>
        </w:tc>
        <w:tc>
          <w:tcPr>
            <w:tcW w:w="922" w:type="dxa"/>
            <w:noWrap/>
          </w:tcPr>
          <w:p w:rsidR="00FA06BC" w:rsidRPr="009E1BFD" w:rsidRDefault="00FA06BC" w:rsidP="00FF693F">
            <w:pPr>
              <w:jc w:val="center"/>
              <w:rPr>
                <w:sz w:val="28"/>
                <w:szCs w:val="28"/>
              </w:rPr>
            </w:pPr>
            <w:r w:rsidRPr="009E1BFD">
              <w:rPr>
                <w:sz w:val="28"/>
                <w:szCs w:val="28"/>
              </w:rPr>
              <w:t>576</w:t>
            </w:r>
          </w:p>
        </w:tc>
        <w:tc>
          <w:tcPr>
            <w:tcW w:w="922" w:type="dxa"/>
            <w:noWrap/>
          </w:tcPr>
          <w:p w:rsidR="00FA06BC" w:rsidRPr="009E1BFD" w:rsidRDefault="00FA06BC" w:rsidP="00FF693F">
            <w:pPr>
              <w:jc w:val="center"/>
              <w:rPr>
                <w:sz w:val="28"/>
                <w:szCs w:val="28"/>
              </w:rPr>
            </w:pPr>
            <w:r w:rsidRPr="009E1BFD">
              <w:rPr>
                <w:sz w:val="28"/>
                <w:szCs w:val="28"/>
              </w:rPr>
              <w:t>504</w:t>
            </w:r>
          </w:p>
        </w:tc>
        <w:tc>
          <w:tcPr>
            <w:tcW w:w="922" w:type="dxa"/>
            <w:gridSpan w:val="2"/>
            <w:noWrap/>
          </w:tcPr>
          <w:p w:rsidR="00FA06BC" w:rsidRPr="009E1BFD" w:rsidRDefault="00FA06BC" w:rsidP="00FF693F">
            <w:pPr>
              <w:jc w:val="center"/>
              <w:rPr>
                <w:sz w:val="28"/>
                <w:szCs w:val="28"/>
              </w:rPr>
            </w:pPr>
            <w:r>
              <w:rPr>
                <w:sz w:val="28"/>
                <w:szCs w:val="28"/>
              </w:rPr>
              <w:t>32</w:t>
            </w:r>
            <w:r w:rsidRPr="009E1BFD">
              <w:rPr>
                <w:sz w:val="28"/>
                <w:szCs w:val="28"/>
              </w:rPr>
              <w:t>440</w:t>
            </w:r>
          </w:p>
        </w:tc>
        <w:tc>
          <w:tcPr>
            <w:tcW w:w="922" w:type="dxa"/>
            <w:gridSpan w:val="2"/>
            <w:noWrap/>
          </w:tcPr>
          <w:p w:rsidR="00FA06BC" w:rsidRPr="009E1BFD" w:rsidRDefault="00FA06BC" w:rsidP="00FF693F">
            <w:pPr>
              <w:jc w:val="center"/>
              <w:rPr>
                <w:sz w:val="28"/>
                <w:szCs w:val="28"/>
              </w:rPr>
            </w:pPr>
            <w:r w:rsidRPr="009E1BFD">
              <w:rPr>
                <w:sz w:val="28"/>
                <w:szCs w:val="28"/>
              </w:rPr>
              <w:t>21315</w:t>
            </w:r>
          </w:p>
        </w:tc>
        <w:tc>
          <w:tcPr>
            <w:tcW w:w="922" w:type="dxa"/>
            <w:noWrap/>
          </w:tcPr>
          <w:p w:rsidR="00FA06BC" w:rsidRPr="009E1BFD" w:rsidRDefault="00FA06BC" w:rsidP="00FF693F">
            <w:pPr>
              <w:jc w:val="center"/>
              <w:rPr>
                <w:sz w:val="28"/>
                <w:szCs w:val="28"/>
              </w:rPr>
            </w:pPr>
            <w:r w:rsidRPr="009E1BFD">
              <w:rPr>
                <w:sz w:val="28"/>
                <w:szCs w:val="28"/>
              </w:rPr>
              <w:t>11155</w:t>
            </w:r>
          </w:p>
        </w:tc>
        <w:tc>
          <w:tcPr>
            <w:tcW w:w="929" w:type="dxa"/>
            <w:noWrap/>
          </w:tcPr>
          <w:p w:rsidR="00FA06BC" w:rsidRPr="009E1BFD" w:rsidRDefault="00FA06BC" w:rsidP="00FF693F">
            <w:pPr>
              <w:jc w:val="center"/>
              <w:rPr>
                <w:sz w:val="28"/>
                <w:szCs w:val="28"/>
              </w:rPr>
            </w:pPr>
            <w:r w:rsidRPr="009E1BFD">
              <w:rPr>
                <w:sz w:val="28"/>
                <w:szCs w:val="28"/>
              </w:rPr>
              <w:t>10160</w:t>
            </w:r>
          </w:p>
        </w:tc>
      </w:tr>
      <w:tr w:rsidR="00FA06BC" w:rsidRPr="00C36B68" w:rsidTr="00FF693F">
        <w:trPr>
          <w:trHeight w:val="259"/>
        </w:trPr>
        <w:tc>
          <w:tcPr>
            <w:tcW w:w="2230" w:type="dxa"/>
            <w:noWrap/>
          </w:tcPr>
          <w:p w:rsidR="00FA06BC" w:rsidRPr="009E1BFD" w:rsidRDefault="00FA06BC" w:rsidP="00FF693F">
            <w:pPr>
              <w:rPr>
                <w:sz w:val="28"/>
                <w:szCs w:val="28"/>
              </w:rPr>
            </w:pPr>
            <w:r w:rsidRPr="009E1BFD">
              <w:rPr>
                <w:sz w:val="28"/>
                <w:szCs w:val="28"/>
              </w:rPr>
              <w:t>г. Шуя</w:t>
            </w:r>
          </w:p>
        </w:tc>
        <w:tc>
          <w:tcPr>
            <w:tcW w:w="920" w:type="dxa"/>
            <w:gridSpan w:val="2"/>
            <w:noWrap/>
          </w:tcPr>
          <w:p w:rsidR="00FA06BC" w:rsidRPr="009E1BFD" w:rsidRDefault="00FA06BC" w:rsidP="00FF693F">
            <w:pPr>
              <w:jc w:val="center"/>
              <w:rPr>
                <w:sz w:val="28"/>
                <w:szCs w:val="28"/>
              </w:rPr>
            </w:pPr>
            <w:r w:rsidRPr="009E1BFD">
              <w:rPr>
                <w:sz w:val="28"/>
                <w:szCs w:val="28"/>
              </w:rPr>
              <w:t>58114</w:t>
            </w:r>
          </w:p>
        </w:tc>
        <w:tc>
          <w:tcPr>
            <w:tcW w:w="922" w:type="dxa"/>
            <w:noWrap/>
          </w:tcPr>
          <w:p w:rsidR="00FA06BC" w:rsidRPr="009E1BFD" w:rsidRDefault="00FA06BC" w:rsidP="00FF693F">
            <w:pPr>
              <w:jc w:val="center"/>
              <w:rPr>
                <w:sz w:val="28"/>
                <w:szCs w:val="28"/>
              </w:rPr>
            </w:pPr>
            <w:r w:rsidRPr="009E1BFD">
              <w:rPr>
                <w:sz w:val="28"/>
                <w:szCs w:val="28"/>
              </w:rPr>
              <w:t>25427</w:t>
            </w:r>
          </w:p>
        </w:tc>
        <w:tc>
          <w:tcPr>
            <w:tcW w:w="922" w:type="dxa"/>
            <w:noWrap/>
          </w:tcPr>
          <w:p w:rsidR="00FA06BC" w:rsidRPr="009E1BFD" w:rsidRDefault="00FA06BC" w:rsidP="00FF693F">
            <w:pPr>
              <w:jc w:val="center"/>
              <w:rPr>
                <w:sz w:val="28"/>
                <w:szCs w:val="28"/>
              </w:rPr>
            </w:pPr>
            <w:r w:rsidRPr="009E1BFD">
              <w:rPr>
                <w:sz w:val="28"/>
                <w:szCs w:val="28"/>
              </w:rPr>
              <w:t>32687</w:t>
            </w:r>
          </w:p>
        </w:tc>
        <w:tc>
          <w:tcPr>
            <w:tcW w:w="922" w:type="dxa"/>
            <w:gridSpan w:val="2"/>
            <w:noWrap/>
          </w:tcPr>
          <w:p w:rsidR="00FA06BC" w:rsidRPr="009E1BFD" w:rsidRDefault="00FA06BC" w:rsidP="00FF693F">
            <w:pPr>
              <w:jc w:val="center"/>
              <w:rPr>
                <w:sz w:val="28"/>
                <w:szCs w:val="28"/>
              </w:rPr>
            </w:pPr>
            <w:r w:rsidRPr="009E1BFD">
              <w:rPr>
                <w:sz w:val="28"/>
                <w:szCs w:val="28"/>
              </w:rPr>
              <w:t>9863</w:t>
            </w:r>
          </w:p>
        </w:tc>
        <w:tc>
          <w:tcPr>
            <w:tcW w:w="922" w:type="dxa"/>
            <w:noWrap/>
          </w:tcPr>
          <w:p w:rsidR="00FA06BC" w:rsidRPr="009E1BFD" w:rsidRDefault="00FA06BC" w:rsidP="00FF693F">
            <w:pPr>
              <w:jc w:val="center"/>
              <w:rPr>
                <w:sz w:val="28"/>
                <w:szCs w:val="28"/>
              </w:rPr>
            </w:pPr>
            <w:r w:rsidRPr="009E1BFD">
              <w:rPr>
                <w:sz w:val="28"/>
                <w:szCs w:val="28"/>
              </w:rPr>
              <w:t>5061</w:t>
            </w:r>
          </w:p>
        </w:tc>
        <w:tc>
          <w:tcPr>
            <w:tcW w:w="922" w:type="dxa"/>
            <w:gridSpan w:val="2"/>
            <w:noWrap/>
          </w:tcPr>
          <w:p w:rsidR="00FA06BC" w:rsidRPr="009E1BFD" w:rsidRDefault="00FA06BC" w:rsidP="00FF693F">
            <w:pPr>
              <w:jc w:val="center"/>
              <w:rPr>
                <w:sz w:val="28"/>
                <w:szCs w:val="28"/>
              </w:rPr>
            </w:pPr>
            <w:r w:rsidRPr="009E1BFD">
              <w:rPr>
                <w:sz w:val="28"/>
                <w:szCs w:val="28"/>
              </w:rPr>
              <w:t>4802</w:t>
            </w:r>
          </w:p>
        </w:tc>
        <w:tc>
          <w:tcPr>
            <w:tcW w:w="921" w:type="dxa"/>
            <w:gridSpan w:val="2"/>
            <w:noWrap/>
          </w:tcPr>
          <w:p w:rsidR="00FA06BC" w:rsidRPr="009E1BFD" w:rsidRDefault="00FA06BC" w:rsidP="00FF693F">
            <w:pPr>
              <w:jc w:val="center"/>
              <w:rPr>
                <w:sz w:val="28"/>
                <w:szCs w:val="28"/>
              </w:rPr>
            </w:pPr>
            <w:r w:rsidRPr="009E1BFD">
              <w:rPr>
                <w:sz w:val="28"/>
                <w:szCs w:val="28"/>
              </w:rPr>
              <w:t>1714</w:t>
            </w:r>
          </w:p>
        </w:tc>
        <w:tc>
          <w:tcPr>
            <w:tcW w:w="922" w:type="dxa"/>
            <w:noWrap/>
          </w:tcPr>
          <w:p w:rsidR="00FA06BC" w:rsidRPr="009E1BFD" w:rsidRDefault="00FA06BC" w:rsidP="00FF693F">
            <w:pPr>
              <w:jc w:val="center"/>
              <w:rPr>
                <w:sz w:val="28"/>
                <w:szCs w:val="28"/>
              </w:rPr>
            </w:pPr>
            <w:r w:rsidRPr="009E1BFD">
              <w:rPr>
                <w:sz w:val="28"/>
                <w:szCs w:val="28"/>
              </w:rPr>
              <w:t>884</w:t>
            </w:r>
          </w:p>
        </w:tc>
        <w:tc>
          <w:tcPr>
            <w:tcW w:w="922" w:type="dxa"/>
            <w:noWrap/>
          </w:tcPr>
          <w:p w:rsidR="00FA06BC" w:rsidRPr="009E1BFD" w:rsidRDefault="00FA06BC" w:rsidP="00FF693F">
            <w:pPr>
              <w:jc w:val="center"/>
              <w:rPr>
                <w:sz w:val="28"/>
                <w:szCs w:val="28"/>
              </w:rPr>
            </w:pPr>
            <w:r w:rsidRPr="009E1BFD">
              <w:rPr>
                <w:sz w:val="28"/>
                <w:szCs w:val="28"/>
              </w:rPr>
              <w:t>830</w:t>
            </w:r>
          </w:p>
        </w:tc>
        <w:tc>
          <w:tcPr>
            <w:tcW w:w="922" w:type="dxa"/>
            <w:gridSpan w:val="2"/>
            <w:noWrap/>
          </w:tcPr>
          <w:p w:rsidR="00FA06BC" w:rsidRPr="009E1BFD" w:rsidRDefault="00FA06BC" w:rsidP="00FF693F">
            <w:pPr>
              <w:jc w:val="center"/>
              <w:rPr>
                <w:sz w:val="28"/>
                <w:szCs w:val="28"/>
              </w:rPr>
            </w:pPr>
            <w:r>
              <w:rPr>
                <w:sz w:val="28"/>
                <w:szCs w:val="28"/>
              </w:rPr>
              <w:t>46</w:t>
            </w:r>
            <w:r w:rsidRPr="009E1BFD">
              <w:rPr>
                <w:sz w:val="28"/>
                <w:szCs w:val="28"/>
              </w:rPr>
              <w:t>537</w:t>
            </w:r>
          </w:p>
        </w:tc>
        <w:tc>
          <w:tcPr>
            <w:tcW w:w="922" w:type="dxa"/>
            <w:gridSpan w:val="2"/>
            <w:noWrap/>
          </w:tcPr>
          <w:p w:rsidR="00FA06BC" w:rsidRPr="009E1BFD" w:rsidRDefault="00FA06BC" w:rsidP="00FF693F">
            <w:pPr>
              <w:jc w:val="center"/>
              <w:rPr>
                <w:sz w:val="28"/>
                <w:szCs w:val="28"/>
              </w:rPr>
            </w:pPr>
            <w:r w:rsidRPr="009E1BFD">
              <w:rPr>
                <w:sz w:val="28"/>
                <w:szCs w:val="28"/>
              </w:rPr>
              <w:t>30844</w:t>
            </w:r>
          </w:p>
        </w:tc>
        <w:tc>
          <w:tcPr>
            <w:tcW w:w="922" w:type="dxa"/>
            <w:noWrap/>
          </w:tcPr>
          <w:p w:rsidR="00FA06BC" w:rsidRPr="009E1BFD" w:rsidRDefault="00FA06BC" w:rsidP="00FF693F">
            <w:pPr>
              <w:jc w:val="center"/>
              <w:rPr>
                <w:sz w:val="28"/>
                <w:szCs w:val="28"/>
              </w:rPr>
            </w:pPr>
            <w:r w:rsidRPr="009E1BFD">
              <w:rPr>
                <w:sz w:val="28"/>
                <w:szCs w:val="28"/>
              </w:rPr>
              <w:t>15582</w:t>
            </w:r>
          </w:p>
        </w:tc>
        <w:tc>
          <w:tcPr>
            <w:tcW w:w="929" w:type="dxa"/>
            <w:noWrap/>
          </w:tcPr>
          <w:p w:rsidR="00FA06BC" w:rsidRPr="009E1BFD" w:rsidRDefault="00FA06BC" w:rsidP="00FF693F">
            <w:pPr>
              <w:jc w:val="center"/>
              <w:rPr>
                <w:sz w:val="28"/>
                <w:szCs w:val="28"/>
              </w:rPr>
            </w:pPr>
            <w:r w:rsidRPr="009E1BFD">
              <w:rPr>
                <w:sz w:val="28"/>
                <w:szCs w:val="28"/>
              </w:rPr>
              <w:t>15262</w:t>
            </w:r>
          </w:p>
        </w:tc>
      </w:tr>
      <w:tr w:rsidR="00FA06BC" w:rsidRPr="00C36B68" w:rsidTr="00FF693F">
        <w:trPr>
          <w:trHeight w:val="259"/>
        </w:trPr>
        <w:tc>
          <w:tcPr>
            <w:tcW w:w="2230" w:type="dxa"/>
            <w:noWrap/>
          </w:tcPr>
          <w:p w:rsidR="00FA06BC" w:rsidRPr="009E1BFD" w:rsidRDefault="00FA06BC" w:rsidP="00FF693F">
            <w:pPr>
              <w:rPr>
                <w:sz w:val="28"/>
                <w:szCs w:val="28"/>
              </w:rPr>
            </w:pPr>
            <w:r w:rsidRPr="009E1BFD">
              <w:rPr>
                <w:sz w:val="28"/>
                <w:szCs w:val="28"/>
              </w:rPr>
              <w:t>г. Кохма</w:t>
            </w:r>
          </w:p>
        </w:tc>
        <w:tc>
          <w:tcPr>
            <w:tcW w:w="920" w:type="dxa"/>
            <w:gridSpan w:val="2"/>
            <w:noWrap/>
          </w:tcPr>
          <w:p w:rsidR="00FA06BC" w:rsidRPr="009E1BFD" w:rsidRDefault="00FA06BC" w:rsidP="00FF693F">
            <w:pPr>
              <w:jc w:val="center"/>
              <w:rPr>
                <w:sz w:val="28"/>
                <w:szCs w:val="28"/>
              </w:rPr>
            </w:pPr>
            <w:r w:rsidRPr="009E1BFD">
              <w:rPr>
                <w:sz w:val="28"/>
                <w:szCs w:val="28"/>
              </w:rPr>
              <w:t>30500</w:t>
            </w:r>
          </w:p>
        </w:tc>
        <w:tc>
          <w:tcPr>
            <w:tcW w:w="922" w:type="dxa"/>
            <w:noWrap/>
          </w:tcPr>
          <w:p w:rsidR="00FA06BC" w:rsidRPr="009E1BFD" w:rsidRDefault="00FA06BC" w:rsidP="00FF693F">
            <w:pPr>
              <w:jc w:val="center"/>
              <w:rPr>
                <w:sz w:val="28"/>
                <w:szCs w:val="28"/>
              </w:rPr>
            </w:pPr>
            <w:r w:rsidRPr="009E1BFD">
              <w:rPr>
                <w:sz w:val="28"/>
                <w:szCs w:val="28"/>
              </w:rPr>
              <w:t>14365</w:t>
            </w:r>
          </w:p>
        </w:tc>
        <w:tc>
          <w:tcPr>
            <w:tcW w:w="922" w:type="dxa"/>
            <w:noWrap/>
          </w:tcPr>
          <w:p w:rsidR="00FA06BC" w:rsidRPr="009E1BFD" w:rsidRDefault="00FA06BC" w:rsidP="00FF693F">
            <w:pPr>
              <w:jc w:val="center"/>
              <w:rPr>
                <w:sz w:val="28"/>
                <w:szCs w:val="28"/>
              </w:rPr>
            </w:pPr>
            <w:r w:rsidRPr="009E1BFD">
              <w:rPr>
                <w:sz w:val="28"/>
                <w:szCs w:val="28"/>
              </w:rPr>
              <w:t>16135</w:t>
            </w:r>
          </w:p>
        </w:tc>
        <w:tc>
          <w:tcPr>
            <w:tcW w:w="922" w:type="dxa"/>
            <w:gridSpan w:val="2"/>
            <w:noWrap/>
          </w:tcPr>
          <w:p w:rsidR="00FA06BC" w:rsidRPr="009E1BFD" w:rsidRDefault="00FA06BC" w:rsidP="00FF693F">
            <w:pPr>
              <w:jc w:val="center"/>
              <w:rPr>
                <w:sz w:val="28"/>
                <w:szCs w:val="28"/>
              </w:rPr>
            </w:pPr>
            <w:r w:rsidRPr="009E1BFD">
              <w:rPr>
                <w:sz w:val="28"/>
                <w:szCs w:val="28"/>
              </w:rPr>
              <w:t>4801</w:t>
            </w:r>
          </w:p>
        </w:tc>
        <w:tc>
          <w:tcPr>
            <w:tcW w:w="922" w:type="dxa"/>
            <w:noWrap/>
          </w:tcPr>
          <w:p w:rsidR="00FA06BC" w:rsidRPr="009E1BFD" w:rsidRDefault="00FA06BC" w:rsidP="00FF693F">
            <w:pPr>
              <w:jc w:val="center"/>
              <w:rPr>
                <w:sz w:val="28"/>
                <w:szCs w:val="28"/>
              </w:rPr>
            </w:pPr>
            <w:r w:rsidRPr="009E1BFD">
              <w:rPr>
                <w:sz w:val="28"/>
                <w:szCs w:val="28"/>
              </w:rPr>
              <w:t>2431</w:t>
            </w:r>
          </w:p>
        </w:tc>
        <w:tc>
          <w:tcPr>
            <w:tcW w:w="922" w:type="dxa"/>
            <w:gridSpan w:val="2"/>
            <w:noWrap/>
          </w:tcPr>
          <w:p w:rsidR="00FA06BC" w:rsidRPr="009E1BFD" w:rsidRDefault="00FA06BC" w:rsidP="00FF693F">
            <w:pPr>
              <w:jc w:val="center"/>
              <w:rPr>
                <w:sz w:val="28"/>
                <w:szCs w:val="28"/>
              </w:rPr>
            </w:pPr>
            <w:r w:rsidRPr="009E1BFD">
              <w:rPr>
                <w:sz w:val="28"/>
                <w:szCs w:val="28"/>
              </w:rPr>
              <w:t>2370</w:t>
            </w:r>
          </w:p>
        </w:tc>
        <w:tc>
          <w:tcPr>
            <w:tcW w:w="921" w:type="dxa"/>
            <w:gridSpan w:val="2"/>
            <w:noWrap/>
          </w:tcPr>
          <w:p w:rsidR="00FA06BC" w:rsidRPr="009E1BFD" w:rsidRDefault="00FA06BC" w:rsidP="00FF693F">
            <w:pPr>
              <w:jc w:val="center"/>
              <w:rPr>
                <w:sz w:val="28"/>
                <w:szCs w:val="28"/>
              </w:rPr>
            </w:pPr>
            <w:r w:rsidRPr="009E1BFD">
              <w:rPr>
                <w:sz w:val="28"/>
                <w:szCs w:val="28"/>
              </w:rPr>
              <w:t>795</w:t>
            </w:r>
          </w:p>
        </w:tc>
        <w:tc>
          <w:tcPr>
            <w:tcW w:w="922" w:type="dxa"/>
            <w:noWrap/>
          </w:tcPr>
          <w:p w:rsidR="00FA06BC" w:rsidRPr="009E1BFD" w:rsidRDefault="00FA06BC" w:rsidP="00FF693F">
            <w:pPr>
              <w:jc w:val="center"/>
              <w:rPr>
                <w:sz w:val="28"/>
                <w:szCs w:val="28"/>
              </w:rPr>
            </w:pPr>
            <w:r w:rsidRPr="009E1BFD">
              <w:rPr>
                <w:sz w:val="28"/>
                <w:szCs w:val="28"/>
              </w:rPr>
              <w:t>409</w:t>
            </w:r>
          </w:p>
        </w:tc>
        <w:tc>
          <w:tcPr>
            <w:tcW w:w="922" w:type="dxa"/>
            <w:noWrap/>
          </w:tcPr>
          <w:p w:rsidR="00FA06BC" w:rsidRPr="009E1BFD" w:rsidRDefault="00FA06BC" w:rsidP="00FF693F">
            <w:pPr>
              <w:jc w:val="center"/>
              <w:rPr>
                <w:sz w:val="28"/>
                <w:szCs w:val="28"/>
              </w:rPr>
            </w:pPr>
            <w:r w:rsidRPr="009E1BFD">
              <w:rPr>
                <w:sz w:val="28"/>
                <w:szCs w:val="28"/>
              </w:rPr>
              <w:t>386</w:t>
            </w:r>
          </w:p>
        </w:tc>
        <w:tc>
          <w:tcPr>
            <w:tcW w:w="922" w:type="dxa"/>
            <w:gridSpan w:val="2"/>
            <w:noWrap/>
          </w:tcPr>
          <w:p w:rsidR="00FA06BC" w:rsidRPr="009E1BFD" w:rsidRDefault="00FA06BC" w:rsidP="00FF693F">
            <w:pPr>
              <w:jc w:val="center"/>
              <w:rPr>
                <w:sz w:val="28"/>
                <w:szCs w:val="28"/>
              </w:rPr>
            </w:pPr>
            <w:r>
              <w:rPr>
                <w:sz w:val="28"/>
                <w:szCs w:val="28"/>
              </w:rPr>
              <w:t>24</w:t>
            </w:r>
            <w:r w:rsidRPr="009E1BFD">
              <w:rPr>
                <w:sz w:val="28"/>
                <w:szCs w:val="28"/>
              </w:rPr>
              <w:t>904</w:t>
            </w:r>
          </w:p>
        </w:tc>
        <w:tc>
          <w:tcPr>
            <w:tcW w:w="922" w:type="dxa"/>
            <w:gridSpan w:val="2"/>
            <w:noWrap/>
          </w:tcPr>
          <w:p w:rsidR="00FA06BC" w:rsidRPr="009E1BFD" w:rsidRDefault="00FA06BC" w:rsidP="00FF693F">
            <w:pPr>
              <w:jc w:val="center"/>
              <w:rPr>
                <w:sz w:val="28"/>
                <w:szCs w:val="28"/>
              </w:rPr>
            </w:pPr>
            <w:r w:rsidRPr="009E1BFD">
              <w:rPr>
                <w:sz w:val="28"/>
                <w:szCs w:val="28"/>
              </w:rPr>
              <w:t>17397</w:t>
            </w:r>
          </w:p>
        </w:tc>
        <w:tc>
          <w:tcPr>
            <w:tcW w:w="922" w:type="dxa"/>
            <w:noWrap/>
          </w:tcPr>
          <w:p w:rsidR="00FA06BC" w:rsidRPr="009E1BFD" w:rsidRDefault="00FA06BC" w:rsidP="00FF693F">
            <w:pPr>
              <w:jc w:val="center"/>
              <w:rPr>
                <w:sz w:val="28"/>
                <w:szCs w:val="28"/>
              </w:rPr>
            </w:pPr>
            <w:r w:rsidRPr="009E1BFD">
              <w:rPr>
                <w:sz w:val="28"/>
                <w:szCs w:val="28"/>
              </w:rPr>
              <w:t>9503</w:t>
            </w:r>
          </w:p>
        </w:tc>
        <w:tc>
          <w:tcPr>
            <w:tcW w:w="929" w:type="dxa"/>
            <w:noWrap/>
          </w:tcPr>
          <w:p w:rsidR="00FA06BC" w:rsidRPr="009E1BFD" w:rsidRDefault="00FA06BC" w:rsidP="00FF693F">
            <w:pPr>
              <w:jc w:val="center"/>
              <w:rPr>
                <w:sz w:val="28"/>
                <w:szCs w:val="28"/>
              </w:rPr>
            </w:pPr>
            <w:r w:rsidRPr="009E1BFD">
              <w:rPr>
                <w:sz w:val="28"/>
                <w:szCs w:val="28"/>
              </w:rPr>
              <w:t>7894</w:t>
            </w:r>
          </w:p>
        </w:tc>
      </w:tr>
      <w:tr w:rsidR="00FA06BC" w:rsidRPr="00C36B68" w:rsidTr="00FF693F">
        <w:trPr>
          <w:trHeight w:val="285"/>
        </w:trPr>
        <w:tc>
          <w:tcPr>
            <w:tcW w:w="14220" w:type="dxa"/>
            <w:gridSpan w:val="20"/>
            <w:noWrap/>
          </w:tcPr>
          <w:p w:rsidR="00FA06BC" w:rsidRPr="009E1BFD" w:rsidRDefault="00FA06BC" w:rsidP="00FF693F">
            <w:pPr>
              <w:jc w:val="center"/>
              <w:rPr>
                <w:sz w:val="28"/>
                <w:szCs w:val="28"/>
              </w:rPr>
            </w:pPr>
            <w:r w:rsidRPr="009E1BFD">
              <w:rPr>
                <w:sz w:val="28"/>
                <w:szCs w:val="28"/>
              </w:rPr>
              <w:t>Районы</w:t>
            </w:r>
          </w:p>
        </w:tc>
      </w:tr>
      <w:tr w:rsidR="00FA06BC" w:rsidRPr="00C36B68" w:rsidTr="00FF693F">
        <w:trPr>
          <w:trHeight w:val="259"/>
        </w:trPr>
        <w:tc>
          <w:tcPr>
            <w:tcW w:w="2230" w:type="dxa"/>
            <w:noWrap/>
          </w:tcPr>
          <w:p w:rsidR="00FA06BC" w:rsidRPr="009E1BFD" w:rsidRDefault="00FA06BC" w:rsidP="00FF693F">
            <w:pPr>
              <w:rPr>
                <w:sz w:val="28"/>
                <w:szCs w:val="28"/>
              </w:rPr>
            </w:pPr>
            <w:proofErr w:type="spellStart"/>
            <w:r w:rsidRPr="009E1BFD">
              <w:rPr>
                <w:sz w:val="28"/>
                <w:szCs w:val="28"/>
              </w:rPr>
              <w:t>Верхнеландеховский</w:t>
            </w:r>
            <w:proofErr w:type="spellEnd"/>
          </w:p>
        </w:tc>
        <w:tc>
          <w:tcPr>
            <w:tcW w:w="920" w:type="dxa"/>
            <w:gridSpan w:val="2"/>
            <w:noWrap/>
          </w:tcPr>
          <w:p w:rsidR="00FA06BC" w:rsidRPr="009E1BFD" w:rsidRDefault="00FA06BC" w:rsidP="00FF693F">
            <w:pPr>
              <w:jc w:val="center"/>
              <w:rPr>
                <w:sz w:val="28"/>
                <w:szCs w:val="28"/>
              </w:rPr>
            </w:pPr>
            <w:r w:rsidRPr="009E1BFD">
              <w:rPr>
                <w:sz w:val="28"/>
                <w:szCs w:val="28"/>
              </w:rPr>
              <w:t>4422</w:t>
            </w:r>
          </w:p>
        </w:tc>
        <w:tc>
          <w:tcPr>
            <w:tcW w:w="922" w:type="dxa"/>
            <w:noWrap/>
          </w:tcPr>
          <w:p w:rsidR="00FA06BC" w:rsidRPr="009E1BFD" w:rsidRDefault="00FA06BC" w:rsidP="00FF693F">
            <w:pPr>
              <w:jc w:val="center"/>
              <w:rPr>
                <w:sz w:val="28"/>
                <w:szCs w:val="28"/>
              </w:rPr>
            </w:pPr>
            <w:r w:rsidRPr="009E1BFD">
              <w:rPr>
                <w:sz w:val="28"/>
                <w:szCs w:val="28"/>
              </w:rPr>
              <w:t>2036</w:t>
            </w:r>
          </w:p>
        </w:tc>
        <w:tc>
          <w:tcPr>
            <w:tcW w:w="922" w:type="dxa"/>
            <w:noWrap/>
          </w:tcPr>
          <w:p w:rsidR="00FA06BC" w:rsidRPr="009E1BFD" w:rsidRDefault="00FA06BC" w:rsidP="00FF693F">
            <w:pPr>
              <w:jc w:val="center"/>
              <w:rPr>
                <w:sz w:val="28"/>
                <w:szCs w:val="28"/>
              </w:rPr>
            </w:pPr>
            <w:r w:rsidRPr="009E1BFD">
              <w:rPr>
                <w:sz w:val="28"/>
                <w:szCs w:val="28"/>
              </w:rPr>
              <w:t>2386</w:t>
            </w:r>
          </w:p>
        </w:tc>
        <w:tc>
          <w:tcPr>
            <w:tcW w:w="922" w:type="dxa"/>
            <w:gridSpan w:val="2"/>
            <w:noWrap/>
          </w:tcPr>
          <w:p w:rsidR="00FA06BC" w:rsidRPr="009E1BFD" w:rsidRDefault="00FA06BC" w:rsidP="00FF693F">
            <w:pPr>
              <w:jc w:val="center"/>
              <w:rPr>
                <w:sz w:val="28"/>
                <w:szCs w:val="28"/>
              </w:rPr>
            </w:pPr>
            <w:r w:rsidRPr="009E1BFD">
              <w:rPr>
                <w:sz w:val="28"/>
                <w:szCs w:val="28"/>
              </w:rPr>
              <w:t>547</w:t>
            </w:r>
          </w:p>
        </w:tc>
        <w:tc>
          <w:tcPr>
            <w:tcW w:w="922" w:type="dxa"/>
            <w:noWrap/>
          </w:tcPr>
          <w:p w:rsidR="00FA06BC" w:rsidRPr="009E1BFD" w:rsidRDefault="00FA06BC" w:rsidP="00FF693F">
            <w:pPr>
              <w:jc w:val="center"/>
              <w:rPr>
                <w:sz w:val="28"/>
                <w:szCs w:val="28"/>
              </w:rPr>
            </w:pPr>
            <w:r w:rsidRPr="009E1BFD">
              <w:rPr>
                <w:sz w:val="28"/>
                <w:szCs w:val="28"/>
              </w:rPr>
              <w:t>265</w:t>
            </w:r>
          </w:p>
        </w:tc>
        <w:tc>
          <w:tcPr>
            <w:tcW w:w="922" w:type="dxa"/>
            <w:gridSpan w:val="2"/>
            <w:noWrap/>
          </w:tcPr>
          <w:p w:rsidR="00FA06BC" w:rsidRPr="009E1BFD" w:rsidRDefault="00FA06BC" w:rsidP="00FF693F">
            <w:pPr>
              <w:jc w:val="center"/>
              <w:rPr>
                <w:sz w:val="28"/>
                <w:szCs w:val="28"/>
              </w:rPr>
            </w:pPr>
            <w:r w:rsidRPr="009E1BFD">
              <w:rPr>
                <w:sz w:val="28"/>
                <w:szCs w:val="28"/>
              </w:rPr>
              <w:t>282</w:t>
            </w:r>
          </w:p>
        </w:tc>
        <w:tc>
          <w:tcPr>
            <w:tcW w:w="921" w:type="dxa"/>
            <w:gridSpan w:val="2"/>
            <w:noWrap/>
          </w:tcPr>
          <w:p w:rsidR="00FA06BC" w:rsidRPr="009E1BFD" w:rsidRDefault="00FA06BC" w:rsidP="00FF693F">
            <w:pPr>
              <w:jc w:val="center"/>
              <w:rPr>
                <w:sz w:val="28"/>
                <w:szCs w:val="28"/>
              </w:rPr>
            </w:pPr>
            <w:r w:rsidRPr="009E1BFD">
              <w:rPr>
                <w:sz w:val="28"/>
                <w:szCs w:val="28"/>
              </w:rPr>
              <w:t>104</w:t>
            </w:r>
          </w:p>
        </w:tc>
        <w:tc>
          <w:tcPr>
            <w:tcW w:w="922" w:type="dxa"/>
            <w:noWrap/>
          </w:tcPr>
          <w:p w:rsidR="00FA06BC" w:rsidRPr="009E1BFD" w:rsidRDefault="00FA06BC" w:rsidP="00FF693F">
            <w:pPr>
              <w:jc w:val="center"/>
              <w:rPr>
                <w:sz w:val="28"/>
                <w:szCs w:val="28"/>
              </w:rPr>
            </w:pPr>
            <w:r w:rsidRPr="009E1BFD">
              <w:rPr>
                <w:sz w:val="28"/>
                <w:szCs w:val="28"/>
              </w:rPr>
              <w:t>49</w:t>
            </w:r>
          </w:p>
        </w:tc>
        <w:tc>
          <w:tcPr>
            <w:tcW w:w="922" w:type="dxa"/>
            <w:noWrap/>
          </w:tcPr>
          <w:p w:rsidR="00FA06BC" w:rsidRPr="009E1BFD" w:rsidRDefault="00FA06BC" w:rsidP="00FF693F">
            <w:pPr>
              <w:jc w:val="center"/>
              <w:rPr>
                <w:sz w:val="28"/>
                <w:szCs w:val="28"/>
              </w:rPr>
            </w:pPr>
            <w:r w:rsidRPr="009E1BFD">
              <w:rPr>
                <w:sz w:val="28"/>
                <w:szCs w:val="28"/>
              </w:rPr>
              <w:t>55</w:t>
            </w:r>
          </w:p>
        </w:tc>
        <w:tc>
          <w:tcPr>
            <w:tcW w:w="922" w:type="dxa"/>
            <w:gridSpan w:val="2"/>
            <w:noWrap/>
          </w:tcPr>
          <w:p w:rsidR="00FA06BC" w:rsidRPr="009E1BFD" w:rsidRDefault="00FA06BC" w:rsidP="00FF693F">
            <w:pPr>
              <w:jc w:val="center"/>
              <w:rPr>
                <w:sz w:val="28"/>
                <w:szCs w:val="28"/>
              </w:rPr>
            </w:pPr>
            <w:r>
              <w:rPr>
                <w:sz w:val="28"/>
                <w:szCs w:val="28"/>
              </w:rPr>
              <w:t>3</w:t>
            </w:r>
            <w:r w:rsidRPr="009E1BFD">
              <w:rPr>
                <w:sz w:val="28"/>
                <w:szCs w:val="28"/>
              </w:rPr>
              <w:t>771</w:t>
            </w:r>
          </w:p>
        </w:tc>
        <w:tc>
          <w:tcPr>
            <w:tcW w:w="922" w:type="dxa"/>
            <w:gridSpan w:val="2"/>
            <w:noWrap/>
          </w:tcPr>
          <w:p w:rsidR="00FA06BC" w:rsidRPr="009E1BFD" w:rsidRDefault="00FA06BC" w:rsidP="00FF693F">
            <w:pPr>
              <w:jc w:val="center"/>
              <w:rPr>
                <w:sz w:val="28"/>
                <w:szCs w:val="28"/>
              </w:rPr>
            </w:pPr>
            <w:r w:rsidRPr="009E1BFD">
              <w:rPr>
                <w:sz w:val="28"/>
                <w:szCs w:val="28"/>
              </w:rPr>
              <w:t>2398</w:t>
            </w:r>
          </w:p>
        </w:tc>
        <w:tc>
          <w:tcPr>
            <w:tcW w:w="922" w:type="dxa"/>
            <w:noWrap/>
          </w:tcPr>
          <w:p w:rsidR="00FA06BC" w:rsidRPr="009E1BFD" w:rsidRDefault="00FA06BC" w:rsidP="00FF693F">
            <w:pPr>
              <w:jc w:val="center"/>
              <w:rPr>
                <w:sz w:val="28"/>
                <w:szCs w:val="28"/>
              </w:rPr>
            </w:pPr>
            <w:r w:rsidRPr="009E1BFD">
              <w:rPr>
                <w:sz w:val="28"/>
                <w:szCs w:val="28"/>
              </w:rPr>
              <w:t>1330</w:t>
            </w:r>
          </w:p>
        </w:tc>
        <w:tc>
          <w:tcPr>
            <w:tcW w:w="929" w:type="dxa"/>
            <w:noWrap/>
          </w:tcPr>
          <w:p w:rsidR="00FA06BC" w:rsidRPr="009E1BFD" w:rsidRDefault="00FA06BC" w:rsidP="00FF693F">
            <w:pPr>
              <w:jc w:val="center"/>
              <w:rPr>
                <w:sz w:val="28"/>
                <w:szCs w:val="28"/>
              </w:rPr>
            </w:pPr>
            <w:r w:rsidRPr="009E1BFD">
              <w:rPr>
                <w:sz w:val="28"/>
                <w:szCs w:val="28"/>
              </w:rPr>
              <w:t>1068</w:t>
            </w:r>
          </w:p>
        </w:tc>
      </w:tr>
      <w:tr w:rsidR="00FA06BC" w:rsidRPr="00C36B68" w:rsidTr="00FF693F">
        <w:trPr>
          <w:trHeight w:val="259"/>
        </w:trPr>
        <w:tc>
          <w:tcPr>
            <w:tcW w:w="2230" w:type="dxa"/>
            <w:noWrap/>
          </w:tcPr>
          <w:p w:rsidR="00FA06BC" w:rsidRPr="009E1BFD" w:rsidRDefault="00FA06BC" w:rsidP="00FF693F">
            <w:pPr>
              <w:rPr>
                <w:sz w:val="28"/>
                <w:szCs w:val="28"/>
              </w:rPr>
            </w:pPr>
            <w:proofErr w:type="spellStart"/>
            <w:r w:rsidRPr="009E1BFD">
              <w:rPr>
                <w:sz w:val="28"/>
                <w:szCs w:val="28"/>
              </w:rPr>
              <w:t>Вичугский</w:t>
            </w:r>
            <w:proofErr w:type="spellEnd"/>
            <w:r w:rsidRPr="009E1BFD">
              <w:rPr>
                <w:sz w:val="28"/>
                <w:szCs w:val="28"/>
              </w:rPr>
              <w:t xml:space="preserve"> </w:t>
            </w:r>
          </w:p>
        </w:tc>
        <w:tc>
          <w:tcPr>
            <w:tcW w:w="920" w:type="dxa"/>
            <w:gridSpan w:val="2"/>
            <w:noWrap/>
          </w:tcPr>
          <w:p w:rsidR="00FA06BC" w:rsidRPr="009E1BFD" w:rsidRDefault="00FA06BC" w:rsidP="00FF693F">
            <w:pPr>
              <w:jc w:val="center"/>
              <w:rPr>
                <w:sz w:val="28"/>
                <w:szCs w:val="28"/>
              </w:rPr>
            </w:pPr>
            <w:r w:rsidRPr="009E1BFD">
              <w:rPr>
                <w:sz w:val="28"/>
                <w:szCs w:val="28"/>
              </w:rPr>
              <w:t>17408</w:t>
            </w:r>
          </w:p>
        </w:tc>
        <w:tc>
          <w:tcPr>
            <w:tcW w:w="922" w:type="dxa"/>
            <w:noWrap/>
          </w:tcPr>
          <w:p w:rsidR="00FA06BC" w:rsidRPr="009E1BFD" w:rsidRDefault="00FA06BC" w:rsidP="00FF693F">
            <w:pPr>
              <w:jc w:val="center"/>
              <w:rPr>
                <w:sz w:val="28"/>
                <w:szCs w:val="28"/>
              </w:rPr>
            </w:pPr>
            <w:r w:rsidRPr="009E1BFD">
              <w:rPr>
                <w:sz w:val="28"/>
                <w:szCs w:val="28"/>
              </w:rPr>
              <w:t>7927</w:t>
            </w:r>
          </w:p>
        </w:tc>
        <w:tc>
          <w:tcPr>
            <w:tcW w:w="922" w:type="dxa"/>
            <w:noWrap/>
          </w:tcPr>
          <w:p w:rsidR="00FA06BC" w:rsidRPr="009E1BFD" w:rsidRDefault="00FA06BC" w:rsidP="00FF693F">
            <w:pPr>
              <w:jc w:val="center"/>
              <w:rPr>
                <w:sz w:val="28"/>
                <w:szCs w:val="28"/>
              </w:rPr>
            </w:pPr>
            <w:r w:rsidRPr="009E1BFD">
              <w:rPr>
                <w:sz w:val="28"/>
                <w:szCs w:val="28"/>
              </w:rPr>
              <w:t>9481</w:t>
            </w:r>
          </w:p>
        </w:tc>
        <w:tc>
          <w:tcPr>
            <w:tcW w:w="922" w:type="dxa"/>
            <w:gridSpan w:val="2"/>
            <w:noWrap/>
          </w:tcPr>
          <w:p w:rsidR="00FA06BC" w:rsidRPr="009E1BFD" w:rsidRDefault="00FA06BC" w:rsidP="00FF693F">
            <w:pPr>
              <w:jc w:val="center"/>
              <w:rPr>
                <w:sz w:val="28"/>
                <w:szCs w:val="28"/>
              </w:rPr>
            </w:pPr>
            <w:r w:rsidRPr="009E1BFD">
              <w:rPr>
                <w:sz w:val="28"/>
                <w:szCs w:val="28"/>
              </w:rPr>
              <w:t>2552</w:t>
            </w:r>
          </w:p>
        </w:tc>
        <w:tc>
          <w:tcPr>
            <w:tcW w:w="922" w:type="dxa"/>
            <w:noWrap/>
          </w:tcPr>
          <w:p w:rsidR="00FA06BC" w:rsidRPr="009E1BFD" w:rsidRDefault="00FA06BC" w:rsidP="00FF693F">
            <w:pPr>
              <w:jc w:val="center"/>
              <w:rPr>
                <w:sz w:val="28"/>
                <w:szCs w:val="28"/>
              </w:rPr>
            </w:pPr>
            <w:r w:rsidRPr="009E1BFD">
              <w:rPr>
                <w:sz w:val="28"/>
                <w:szCs w:val="28"/>
              </w:rPr>
              <w:t>1296</w:t>
            </w:r>
          </w:p>
        </w:tc>
        <w:tc>
          <w:tcPr>
            <w:tcW w:w="922" w:type="dxa"/>
            <w:gridSpan w:val="2"/>
            <w:noWrap/>
          </w:tcPr>
          <w:p w:rsidR="00FA06BC" w:rsidRPr="009E1BFD" w:rsidRDefault="00FA06BC" w:rsidP="00FF693F">
            <w:pPr>
              <w:jc w:val="center"/>
              <w:rPr>
                <w:sz w:val="28"/>
                <w:szCs w:val="28"/>
              </w:rPr>
            </w:pPr>
            <w:r w:rsidRPr="009E1BFD">
              <w:rPr>
                <w:sz w:val="28"/>
                <w:szCs w:val="28"/>
              </w:rPr>
              <w:t>1256</w:t>
            </w:r>
          </w:p>
        </w:tc>
        <w:tc>
          <w:tcPr>
            <w:tcW w:w="921" w:type="dxa"/>
            <w:gridSpan w:val="2"/>
            <w:noWrap/>
          </w:tcPr>
          <w:p w:rsidR="00FA06BC" w:rsidRPr="009E1BFD" w:rsidRDefault="00FA06BC" w:rsidP="00FF693F">
            <w:pPr>
              <w:jc w:val="center"/>
              <w:rPr>
                <w:sz w:val="28"/>
                <w:szCs w:val="28"/>
              </w:rPr>
            </w:pPr>
            <w:r w:rsidRPr="009E1BFD">
              <w:rPr>
                <w:sz w:val="28"/>
                <w:szCs w:val="28"/>
              </w:rPr>
              <w:t>433</w:t>
            </w:r>
          </w:p>
        </w:tc>
        <w:tc>
          <w:tcPr>
            <w:tcW w:w="922" w:type="dxa"/>
            <w:noWrap/>
          </w:tcPr>
          <w:p w:rsidR="00FA06BC" w:rsidRPr="009E1BFD" w:rsidRDefault="00FA06BC" w:rsidP="00FF693F">
            <w:pPr>
              <w:jc w:val="center"/>
              <w:rPr>
                <w:sz w:val="28"/>
                <w:szCs w:val="28"/>
              </w:rPr>
            </w:pPr>
            <w:r w:rsidRPr="009E1BFD">
              <w:rPr>
                <w:sz w:val="28"/>
                <w:szCs w:val="28"/>
              </w:rPr>
              <w:t>224</w:t>
            </w:r>
          </w:p>
        </w:tc>
        <w:tc>
          <w:tcPr>
            <w:tcW w:w="922" w:type="dxa"/>
            <w:noWrap/>
          </w:tcPr>
          <w:p w:rsidR="00FA06BC" w:rsidRPr="009E1BFD" w:rsidRDefault="00FA06BC" w:rsidP="00FF693F">
            <w:pPr>
              <w:jc w:val="center"/>
              <w:rPr>
                <w:sz w:val="28"/>
                <w:szCs w:val="28"/>
              </w:rPr>
            </w:pPr>
            <w:r w:rsidRPr="009E1BFD">
              <w:rPr>
                <w:sz w:val="28"/>
                <w:szCs w:val="28"/>
              </w:rPr>
              <w:t>209</w:t>
            </w:r>
          </w:p>
        </w:tc>
        <w:tc>
          <w:tcPr>
            <w:tcW w:w="922" w:type="dxa"/>
            <w:gridSpan w:val="2"/>
            <w:noWrap/>
          </w:tcPr>
          <w:p w:rsidR="00FA06BC" w:rsidRPr="009E1BFD" w:rsidRDefault="00FA06BC" w:rsidP="00FF693F">
            <w:pPr>
              <w:jc w:val="center"/>
              <w:rPr>
                <w:sz w:val="28"/>
                <w:szCs w:val="28"/>
              </w:rPr>
            </w:pPr>
            <w:r>
              <w:rPr>
                <w:sz w:val="28"/>
                <w:szCs w:val="28"/>
              </w:rPr>
              <w:t>14</w:t>
            </w:r>
            <w:r w:rsidRPr="009E1BFD">
              <w:rPr>
                <w:sz w:val="28"/>
                <w:szCs w:val="28"/>
              </w:rPr>
              <w:t>423</w:t>
            </w:r>
          </w:p>
        </w:tc>
        <w:tc>
          <w:tcPr>
            <w:tcW w:w="922" w:type="dxa"/>
            <w:gridSpan w:val="2"/>
            <w:noWrap/>
          </w:tcPr>
          <w:p w:rsidR="00FA06BC" w:rsidRPr="009E1BFD" w:rsidRDefault="00FA06BC" w:rsidP="00FF693F">
            <w:pPr>
              <w:jc w:val="center"/>
              <w:rPr>
                <w:sz w:val="28"/>
                <w:szCs w:val="28"/>
              </w:rPr>
            </w:pPr>
            <w:r w:rsidRPr="009E1BFD">
              <w:rPr>
                <w:sz w:val="28"/>
                <w:szCs w:val="28"/>
              </w:rPr>
              <w:t>9210</w:t>
            </w:r>
          </w:p>
        </w:tc>
        <w:tc>
          <w:tcPr>
            <w:tcW w:w="922" w:type="dxa"/>
            <w:noWrap/>
          </w:tcPr>
          <w:p w:rsidR="00FA06BC" w:rsidRPr="009E1BFD" w:rsidRDefault="00FA06BC" w:rsidP="00FF693F">
            <w:pPr>
              <w:jc w:val="center"/>
              <w:rPr>
                <w:sz w:val="28"/>
                <w:szCs w:val="28"/>
              </w:rPr>
            </w:pPr>
            <w:r w:rsidRPr="009E1BFD">
              <w:rPr>
                <w:sz w:val="28"/>
                <w:szCs w:val="28"/>
              </w:rPr>
              <w:t>5056</w:t>
            </w:r>
          </w:p>
        </w:tc>
        <w:tc>
          <w:tcPr>
            <w:tcW w:w="929" w:type="dxa"/>
            <w:noWrap/>
          </w:tcPr>
          <w:p w:rsidR="00FA06BC" w:rsidRPr="009E1BFD" w:rsidRDefault="00FA06BC" w:rsidP="00FF693F">
            <w:pPr>
              <w:jc w:val="center"/>
              <w:rPr>
                <w:sz w:val="28"/>
                <w:szCs w:val="28"/>
              </w:rPr>
            </w:pPr>
            <w:r w:rsidRPr="009E1BFD">
              <w:rPr>
                <w:sz w:val="28"/>
                <w:szCs w:val="28"/>
              </w:rPr>
              <w:t>4154</w:t>
            </w:r>
          </w:p>
        </w:tc>
      </w:tr>
      <w:tr w:rsidR="00FA06BC" w:rsidRPr="00C36B68" w:rsidTr="00FF693F">
        <w:trPr>
          <w:trHeight w:val="259"/>
        </w:trPr>
        <w:tc>
          <w:tcPr>
            <w:tcW w:w="2230" w:type="dxa"/>
            <w:noWrap/>
          </w:tcPr>
          <w:p w:rsidR="00FA06BC" w:rsidRPr="009E1BFD" w:rsidRDefault="00FA06BC" w:rsidP="00FF693F">
            <w:pPr>
              <w:rPr>
                <w:sz w:val="28"/>
                <w:szCs w:val="28"/>
              </w:rPr>
            </w:pPr>
            <w:proofErr w:type="spellStart"/>
            <w:r w:rsidRPr="009E1BFD">
              <w:rPr>
                <w:sz w:val="28"/>
                <w:szCs w:val="28"/>
              </w:rPr>
              <w:t>Гаврилов</w:t>
            </w:r>
            <w:proofErr w:type="gramStart"/>
            <w:r w:rsidRPr="009E1BFD">
              <w:rPr>
                <w:sz w:val="28"/>
                <w:szCs w:val="28"/>
              </w:rPr>
              <w:t>о</w:t>
            </w:r>
            <w:proofErr w:type="spellEnd"/>
            <w:r w:rsidRPr="009E1BFD">
              <w:rPr>
                <w:sz w:val="28"/>
                <w:szCs w:val="28"/>
              </w:rPr>
              <w:t>-</w:t>
            </w:r>
            <w:proofErr w:type="gramEnd"/>
            <w:r w:rsidRPr="009E1BFD">
              <w:rPr>
                <w:sz w:val="28"/>
                <w:szCs w:val="28"/>
              </w:rPr>
              <w:t xml:space="preserve"> Посадский </w:t>
            </w:r>
          </w:p>
        </w:tc>
        <w:tc>
          <w:tcPr>
            <w:tcW w:w="920" w:type="dxa"/>
            <w:gridSpan w:val="2"/>
            <w:noWrap/>
          </w:tcPr>
          <w:p w:rsidR="00FA06BC" w:rsidRPr="009E1BFD" w:rsidRDefault="00FA06BC" w:rsidP="00FF693F">
            <w:pPr>
              <w:jc w:val="center"/>
              <w:rPr>
                <w:sz w:val="28"/>
                <w:szCs w:val="28"/>
              </w:rPr>
            </w:pPr>
            <w:r w:rsidRPr="009E1BFD">
              <w:rPr>
                <w:sz w:val="28"/>
                <w:szCs w:val="28"/>
              </w:rPr>
              <w:t>15851</w:t>
            </w:r>
          </w:p>
        </w:tc>
        <w:tc>
          <w:tcPr>
            <w:tcW w:w="922" w:type="dxa"/>
            <w:noWrap/>
          </w:tcPr>
          <w:p w:rsidR="00FA06BC" w:rsidRPr="009E1BFD" w:rsidRDefault="00FA06BC" w:rsidP="00FF693F">
            <w:pPr>
              <w:jc w:val="center"/>
              <w:rPr>
                <w:sz w:val="28"/>
                <w:szCs w:val="28"/>
              </w:rPr>
            </w:pPr>
            <w:r w:rsidRPr="009E1BFD">
              <w:rPr>
                <w:sz w:val="28"/>
                <w:szCs w:val="28"/>
              </w:rPr>
              <w:t>7839</w:t>
            </w:r>
          </w:p>
        </w:tc>
        <w:tc>
          <w:tcPr>
            <w:tcW w:w="922" w:type="dxa"/>
            <w:noWrap/>
          </w:tcPr>
          <w:p w:rsidR="00FA06BC" w:rsidRPr="009E1BFD" w:rsidRDefault="00FA06BC" w:rsidP="00FF693F">
            <w:pPr>
              <w:jc w:val="center"/>
              <w:rPr>
                <w:sz w:val="28"/>
                <w:szCs w:val="28"/>
              </w:rPr>
            </w:pPr>
            <w:r w:rsidRPr="009E1BFD">
              <w:rPr>
                <w:sz w:val="28"/>
                <w:szCs w:val="28"/>
              </w:rPr>
              <w:t>8012</w:t>
            </w:r>
          </w:p>
        </w:tc>
        <w:tc>
          <w:tcPr>
            <w:tcW w:w="922" w:type="dxa"/>
            <w:gridSpan w:val="2"/>
            <w:noWrap/>
          </w:tcPr>
          <w:p w:rsidR="00FA06BC" w:rsidRPr="009E1BFD" w:rsidRDefault="00FA06BC" w:rsidP="00FF693F">
            <w:pPr>
              <w:jc w:val="center"/>
              <w:rPr>
                <w:sz w:val="28"/>
                <w:szCs w:val="28"/>
              </w:rPr>
            </w:pPr>
            <w:r w:rsidRPr="009E1BFD">
              <w:rPr>
                <w:sz w:val="28"/>
                <w:szCs w:val="28"/>
              </w:rPr>
              <w:t>2271</w:t>
            </w:r>
          </w:p>
        </w:tc>
        <w:tc>
          <w:tcPr>
            <w:tcW w:w="922" w:type="dxa"/>
            <w:noWrap/>
          </w:tcPr>
          <w:p w:rsidR="00FA06BC" w:rsidRPr="009E1BFD" w:rsidRDefault="00FA06BC" w:rsidP="00FF693F">
            <w:pPr>
              <w:jc w:val="center"/>
              <w:rPr>
                <w:sz w:val="28"/>
                <w:szCs w:val="28"/>
              </w:rPr>
            </w:pPr>
            <w:r w:rsidRPr="009E1BFD">
              <w:rPr>
                <w:sz w:val="28"/>
                <w:szCs w:val="28"/>
              </w:rPr>
              <w:t>1205</w:t>
            </w:r>
          </w:p>
        </w:tc>
        <w:tc>
          <w:tcPr>
            <w:tcW w:w="922" w:type="dxa"/>
            <w:gridSpan w:val="2"/>
            <w:noWrap/>
          </w:tcPr>
          <w:p w:rsidR="00FA06BC" w:rsidRPr="009E1BFD" w:rsidRDefault="00FA06BC" w:rsidP="00FF693F">
            <w:pPr>
              <w:jc w:val="center"/>
              <w:rPr>
                <w:sz w:val="28"/>
                <w:szCs w:val="28"/>
              </w:rPr>
            </w:pPr>
            <w:r w:rsidRPr="009E1BFD">
              <w:rPr>
                <w:sz w:val="28"/>
                <w:szCs w:val="28"/>
              </w:rPr>
              <w:t>1066</w:t>
            </w:r>
          </w:p>
        </w:tc>
        <w:tc>
          <w:tcPr>
            <w:tcW w:w="921" w:type="dxa"/>
            <w:gridSpan w:val="2"/>
            <w:noWrap/>
          </w:tcPr>
          <w:p w:rsidR="00FA06BC" w:rsidRPr="009E1BFD" w:rsidRDefault="00FA06BC" w:rsidP="00FF693F">
            <w:pPr>
              <w:jc w:val="center"/>
              <w:rPr>
                <w:sz w:val="28"/>
                <w:szCs w:val="28"/>
              </w:rPr>
            </w:pPr>
            <w:r w:rsidRPr="009E1BFD">
              <w:rPr>
                <w:sz w:val="28"/>
                <w:szCs w:val="28"/>
              </w:rPr>
              <w:t>331</w:t>
            </w:r>
          </w:p>
        </w:tc>
        <w:tc>
          <w:tcPr>
            <w:tcW w:w="922" w:type="dxa"/>
            <w:noWrap/>
          </w:tcPr>
          <w:p w:rsidR="00FA06BC" w:rsidRPr="009E1BFD" w:rsidRDefault="00FA06BC" w:rsidP="00FF693F">
            <w:pPr>
              <w:jc w:val="center"/>
              <w:rPr>
                <w:sz w:val="28"/>
                <w:szCs w:val="28"/>
              </w:rPr>
            </w:pPr>
            <w:r w:rsidRPr="009E1BFD">
              <w:rPr>
                <w:sz w:val="28"/>
                <w:szCs w:val="28"/>
              </w:rPr>
              <w:t>165</w:t>
            </w:r>
          </w:p>
        </w:tc>
        <w:tc>
          <w:tcPr>
            <w:tcW w:w="922" w:type="dxa"/>
            <w:noWrap/>
          </w:tcPr>
          <w:p w:rsidR="00FA06BC" w:rsidRPr="009E1BFD" w:rsidRDefault="00FA06BC" w:rsidP="00FF693F">
            <w:pPr>
              <w:jc w:val="center"/>
              <w:rPr>
                <w:sz w:val="28"/>
                <w:szCs w:val="28"/>
              </w:rPr>
            </w:pPr>
            <w:r w:rsidRPr="009E1BFD">
              <w:rPr>
                <w:sz w:val="28"/>
                <w:szCs w:val="28"/>
              </w:rPr>
              <w:t>166</w:t>
            </w:r>
          </w:p>
        </w:tc>
        <w:tc>
          <w:tcPr>
            <w:tcW w:w="922" w:type="dxa"/>
            <w:gridSpan w:val="2"/>
            <w:noWrap/>
          </w:tcPr>
          <w:p w:rsidR="00FA06BC" w:rsidRPr="009E1BFD" w:rsidRDefault="00FA06BC" w:rsidP="00FF693F">
            <w:pPr>
              <w:jc w:val="center"/>
              <w:rPr>
                <w:sz w:val="28"/>
                <w:szCs w:val="28"/>
              </w:rPr>
            </w:pPr>
            <w:r>
              <w:rPr>
                <w:sz w:val="28"/>
                <w:szCs w:val="28"/>
              </w:rPr>
              <w:t>13</w:t>
            </w:r>
            <w:r w:rsidRPr="009E1BFD">
              <w:rPr>
                <w:sz w:val="28"/>
                <w:szCs w:val="28"/>
              </w:rPr>
              <w:t>249</w:t>
            </w:r>
          </w:p>
        </w:tc>
        <w:tc>
          <w:tcPr>
            <w:tcW w:w="922" w:type="dxa"/>
            <w:gridSpan w:val="2"/>
            <w:noWrap/>
          </w:tcPr>
          <w:p w:rsidR="00FA06BC" w:rsidRPr="009E1BFD" w:rsidRDefault="00FA06BC" w:rsidP="00FF693F">
            <w:pPr>
              <w:jc w:val="center"/>
              <w:rPr>
                <w:sz w:val="28"/>
                <w:szCs w:val="28"/>
              </w:rPr>
            </w:pPr>
            <w:r w:rsidRPr="009E1BFD">
              <w:rPr>
                <w:sz w:val="28"/>
                <w:szCs w:val="28"/>
              </w:rPr>
              <w:t>8511</w:t>
            </w:r>
          </w:p>
        </w:tc>
        <w:tc>
          <w:tcPr>
            <w:tcW w:w="922" w:type="dxa"/>
            <w:noWrap/>
          </w:tcPr>
          <w:p w:rsidR="00FA06BC" w:rsidRPr="009E1BFD" w:rsidRDefault="00FA06BC" w:rsidP="00FF693F">
            <w:pPr>
              <w:jc w:val="center"/>
              <w:rPr>
                <w:sz w:val="28"/>
                <w:szCs w:val="28"/>
              </w:rPr>
            </w:pPr>
            <w:r w:rsidRPr="009E1BFD">
              <w:rPr>
                <w:sz w:val="28"/>
                <w:szCs w:val="28"/>
              </w:rPr>
              <w:t>5099</w:t>
            </w:r>
          </w:p>
        </w:tc>
        <w:tc>
          <w:tcPr>
            <w:tcW w:w="929" w:type="dxa"/>
            <w:noWrap/>
          </w:tcPr>
          <w:p w:rsidR="00FA06BC" w:rsidRPr="009E1BFD" w:rsidRDefault="00FA06BC" w:rsidP="00FF693F">
            <w:pPr>
              <w:jc w:val="center"/>
              <w:rPr>
                <w:sz w:val="28"/>
                <w:szCs w:val="28"/>
              </w:rPr>
            </w:pPr>
            <w:r w:rsidRPr="009E1BFD">
              <w:rPr>
                <w:sz w:val="28"/>
                <w:szCs w:val="28"/>
              </w:rPr>
              <w:t>3412</w:t>
            </w:r>
          </w:p>
        </w:tc>
      </w:tr>
      <w:tr w:rsidR="00FA06BC" w:rsidRPr="00C36B68" w:rsidTr="00FF693F">
        <w:trPr>
          <w:trHeight w:val="259"/>
        </w:trPr>
        <w:tc>
          <w:tcPr>
            <w:tcW w:w="2230" w:type="dxa"/>
            <w:noWrap/>
          </w:tcPr>
          <w:p w:rsidR="00FA06BC" w:rsidRPr="009E1BFD" w:rsidRDefault="00FA06BC" w:rsidP="00FF693F">
            <w:pPr>
              <w:rPr>
                <w:sz w:val="28"/>
                <w:szCs w:val="28"/>
              </w:rPr>
            </w:pPr>
            <w:r w:rsidRPr="009E1BFD">
              <w:rPr>
                <w:sz w:val="28"/>
                <w:szCs w:val="28"/>
              </w:rPr>
              <w:t>Заволжский</w:t>
            </w:r>
          </w:p>
        </w:tc>
        <w:tc>
          <w:tcPr>
            <w:tcW w:w="920" w:type="dxa"/>
            <w:gridSpan w:val="2"/>
            <w:noWrap/>
          </w:tcPr>
          <w:p w:rsidR="00FA06BC" w:rsidRPr="009E1BFD" w:rsidRDefault="00FA06BC" w:rsidP="00FF693F">
            <w:pPr>
              <w:jc w:val="center"/>
              <w:rPr>
                <w:sz w:val="28"/>
                <w:szCs w:val="28"/>
              </w:rPr>
            </w:pPr>
            <w:r w:rsidRPr="009E1BFD">
              <w:rPr>
                <w:sz w:val="28"/>
                <w:szCs w:val="28"/>
              </w:rPr>
              <w:t>15046</w:t>
            </w:r>
          </w:p>
        </w:tc>
        <w:tc>
          <w:tcPr>
            <w:tcW w:w="922" w:type="dxa"/>
            <w:noWrap/>
          </w:tcPr>
          <w:p w:rsidR="00FA06BC" w:rsidRPr="009E1BFD" w:rsidRDefault="00FA06BC" w:rsidP="00FF693F">
            <w:pPr>
              <w:jc w:val="center"/>
              <w:rPr>
                <w:sz w:val="28"/>
                <w:szCs w:val="28"/>
              </w:rPr>
            </w:pPr>
            <w:r w:rsidRPr="009E1BFD">
              <w:rPr>
                <w:sz w:val="28"/>
                <w:szCs w:val="28"/>
              </w:rPr>
              <w:t>6647</w:t>
            </w:r>
          </w:p>
        </w:tc>
        <w:tc>
          <w:tcPr>
            <w:tcW w:w="922" w:type="dxa"/>
            <w:noWrap/>
          </w:tcPr>
          <w:p w:rsidR="00FA06BC" w:rsidRPr="009E1BFD" w:rsidRDefault="00FA06BC" w:rsidP="00FF693F">
            <w:pPr>
              <w:jc w:val="center"/>
              <w:rPr>
                <w:sz w:val="28"/>
                <w:szCs w:val="28"/>
              </w:rPr>
            </w:pPr>
            <w:r w:rsidRPr="009E1BFD">
              <w:rPr>
                <w:sz w:val="28"/>
                <w:szCs w:val="28"/>
              </w:rPr>
              <w:t>8399</w:t>
            </w:r>
          </w:p>
        </w:tc>
        <w:tc>
          <w:tcPr>
            <w:tcW w:w="922" w:type="dxa"/>
            <w:gridSpan w:val="2"/>
            <w:noWrap/>
          </w:tcPr>
          <w:p w:rsidR="00FA06BC" w:rsidRPr="009E1BFD" w:rsidRDefault="00FA06BC" w:rsidP="00FF693F">
            <w:pPr>
              <w:jc w:val="center"/>
              <w:rPr>
                <w:sz w:val="28"/>
                <w:szCs w:val="28"/>
              </w:rPr>
            </w:pPr>
            <w:r w:rsidRPr="009E1BFD">
              <w:rPr>
                <w:sz w:val="28"/>
                <w:szCs w:val="28"/>
              </w:rPr>
              <w:t>2218</w:t>
            </w:r>
          </w:p>
        </w:tc>
        <w:tc>
          <w:tcPr>
            <w:tcW w:w="922" w:type="dxa"/>
            <w:noWrap/>
          </w:tcPr>
          <w:p w:rsidR="00FA06BC" w:rsidRPr="009E1BFD" w:rsidRDefault="00FA06BC" w:rsidP="00FF693F">
            <w:pPr>
              <w:jc w:val="center"/>
              <w:rPr>
                <w:sz w:val="28"/>
                <w:szCs w:val="28"/>
              </w:rPr>
            </w:pPr>
            <w:r w:rsidRPr="009E1BFD">
              <w:rPr>
                <w:sz w:val="28"/>
                <w:szCs w:val="28"/>
              </w:rPr>
              <w:t>1126</w:t>
            </w:r>
          </w:p>
        </w:tc>
        <w:tc>
          <w:tcPr>
            <w:tcW w:w="922" w:type="dxa"/>
            <w:gridSpan w:val="2"/>
            <w:noWrap/>
          </w:tcPr>
          <w:p w:rsidR="00FA06BC" w:rsidRPr="009E1BFD" w:rsidRDefault="00FA06BC" w:rsidP="00FF693F">
            <w:pPr>
              <w:jc w:val="center"/>
              <w:rPr>
                <w:sz w:val="28"/>
                <w:szCs w:val="28"/>
              </w:rPr>
            </w:pPr>
            <w:r w:rsidRPr="009E1BFD">
              <w:rPr>
                <w:sz w:val="28"/>
                <w:szCs w:val="28"/>
              </w:rPr>
              <w:t>1092</w:t>
            </w:r>
          </w:p>
        </w:tc>
        <w:tc>
          <w:tcPr>
            <w:tcW w:w="921" w:type="dxa"/>
            <w:gridSpan w:val="2"/>
            <w:noWrap/>
          </w:tcPr>
          <w:p w:rsidR="00FA06BC" w:rsidRPr="009E1BFD" w:rsidRDefault="00FA06BC" w:rsidP="00FF693F">
            <w:pPr>
              <w:jc w:val="center"/>
              <w:rPr>
                <w:sz w:val="28"/>
                <w:szCs w:val="28"/>
              </w:rPr>
            </w:pPr>
            <w:r w:rsidRPr="009E1BFD">
              <w:rPr>
                <w:sz w:val="28"/>
                <w:szCs w:val="28"/>
              </w:rPr>
              <w:t>364</w:t>
            </w:r>
          </w:p>
        </w:tc>
        <w:tc>
          <w:tcPr>
            <w:tcW w:w="922" w:type="dxa"/>
            <w:noWrap/>
          </w:tcPr>
          <w:p w:rsidR="00FA06BC" w:rsidRPr="009E1BFD" w:rsidRDefault="00FA06BC" w:rsidP="00FF693F">
            <w:pPr>
              <w:jc w:val="center"/>
              <w:rPr>
                <w:sz w:val="28"/>
                <w:szCs w:val="28"/>
              </w:rPr>
            </w:pPr>
            <w:r w:rsidRPr="009E1BFD">
              <w:rPr>
                <w:sz w:val="28"/>
                <w:szCs w:val="28"/>
              </w:rPr>
              <w:t>205</w:t>
            </w:r>
          </w:p>
        </w:tc>
        <w:tc>
          <w:tcPr>
            <w:tcW w:w="922" w:type="dxa"/>
            <w:noWrap/>
          </w:tcPr>
          <w:p w:rsidR="00FA06BC" w:rsidRPr="009E1BFD" w:rsidRDefault="00FA06BC" w:rsidP="00FF693F">
            <w:pPr>
              <w:jc w:val="center"/>
              <w:rPr>
                <w:sz w:val="28"/>
                <w:szCs w:val="28"/>
              </w:rPr>
            </w:pPr>
            <w:r w:rsidRPr="009E1BFD">
              <w:rPr>
                <w:sz w:val="28"/>
                <w:szCs w:val="28"/>
              </w:rPr>
              <w:t>159</w:t>
            </w:r>
          </w:p>
        </w:tc>
        <w:tc>
          <w:tcPr>
            <w:tcW w:w="922" w:type="dxa"/>
            <w:gridSpan w:val="2"/>
            <w:noWrap/>
          </w:tcPr>
          <w:p w:rsidR="00FA06BC" w:rsidRPr="009E1BFD" w:rsidRDefault="00FA06BC" w:rsidP="00FF693F">
            <w:pPr>
              <w:jc w:val="center"/>
              <w:rPr>
                <w:sz w:val="28"/>
                <w:szCs w:val="28"/>
              </w:rPr>
            </w:pPr>
            <w:r>
              <w:rPr>
                <w:sz w:val="28"/>
                <w:szCs w:val="28"/>
              </w:rPr>
              <w:t>12</w:t>
            </w:r>
            <w:r w:rsidRPr="009E1BFD">
              <w:rPr>
                <w:sz w:val="28"/>
                <w:szCs w:val="28"/>
              </w:rPr>
              <w:t>464</w:t>
            </w:r>
          </w:p>
        </w:tc>
        <w:tc>
          <w:tcPr>
            <w:tcW w:w="922" w:type="dxa"/>
            <w:gridSpan w:val="2"/>
            <w:noWrap/>
          </w:tcPr>
          <w:p w:rsidR="00FA06BC" w:rsidRPr="009E1BFD" w:rsidRDefault="00FA06BC" w:rsidP="00FF693F">
            <w:pPr>
              <w:jc w:val="center"/>
              <w:rPr>
                <w:sz w:val="28"/>
                <w:szCs w:val="28"/>
              </w:rPr>
            </w:pPr>
            <w:r w:rsidRPr="009E1BFD">
              <w:rPr>
                <w:sz w:val="28"/>
                <w:szCs w:val="28"/>
              </w:rPr>
              <w:t>7320</w:t>
            </w:r>
          </w:p>
        </w:tc>
        <w:tc>
          <w:tcPr>
            <w:tcW w:w="922" w:type="dxa"/>
            <w:noWrap/>
          </w:tcPr>
          <w:p w:rsidR="00FA06BC" w:rsidRPr="009E1BFD" w:rsidRDefault="00FA06BC" w:rsidP="00FF693F">
            <w:pPr>
              <w:jc w:val="center"/>
              <w:rPr>
                <w:sz w:val="28"/>
                <w:szCs w:val="28"/>
              </w:rPr>
            </w:pPr>
            <w:r w:rsidRPr="009E1BFD">
              <w:rPr>
                <w:sz w:val="28"/>
                <w:szCs w:val="28"/>
              </w:rPr>
              <w:t>3950</w:t>
            </w:r>
          </w:p>
        </w:tc>
        <w:tc>
          <w:tcPr>
            <w:tcW w:w="929" w:type="dxa"/>
            <w:noWrap/>
          </w:tcPr>
          <w:p w:rsidR="00FA06BC" w:rsidRPr="009E1BFD" w:rsidRDefault="00FA06BC" w:rsidP="00FF693F">
            <w:pPr>
              <w:jc w:val="center"/>
              <w:rPr>
                <w:sz w:val="28"/>
                <w:szCs w:val="28"/>
              </w:rPr>
            </w:pPr>
            <w:r w:rsidRPr="009E1BFD">
              <w:rPr>
                <w:sz w:val="28"/>
                <w:szCs w:val="28"/>
              </w:rPr>
              <w:t>3370</w:t>
            </w:r>
          </w:p>
        </w:tc>
      </w:tr>
      <w:tr w:rsidR="00FA06BC" w:rsidRPr="00C36B68" w:rsidTr="00FF693F">
        <w:trPr>
          <w:trHeight w:val="259"/>
        </w:trPr>
        <w:tc>
          <w:tcPr>
            <w:tcW w:w="2230" w:type="dxa"/>
            <w:noWrap/>
          </w:tcPr>
          <w:p w:rsidR="00FA06BC" w:rsidRPr="009E1BFD" w:rsidRDefault="00FA06BC" w:rsidP="00FF693F">
            <w:pPr>
              <w:rPr>
                <w:sz w:val="28"/>
                <w:szCs w:val="28"/>
              </w:rPr>
            </w:pPr>
            <w:r w:rsidRPr="009E1BFD">
              <w:rPr>
                <w:sz w:val="28"/>
                <w:szCs w:val="28"/>
              </w:rPr>
              <w:t xml:space="preserve">Ивановский </w:t>
            </w:r>
          </w:p>
        </w:tc>
        <w:tc>
          <w:tcPr>
            <w:tcW w:w="920" w:type="dxa"/>
            <w:gridSpan w:val="2"/>
            <w:noWrap/>
          </w:tcPr>
          <w:p w:rsidR="00FA06BC" w:rsidRPr="009E1BFD" w:rsidRDefault="00FA06BC" w:rsidP="00FF693F">
            <w:pPr>
              <w:jc w:val="center"/>
              <w:rPr>
                <w:sz w:val="28"/>
                <w:szCs w:val="28"/>
              </w:rPr>
            </w:pPr>
            <w:r w:rsidRPr="009E1BFD">
              <w:rPr>
                <w:sz w:val="28"/>
                <w:szCs w:val="28"/>
              </w:rPr>
              <w:t>38097</w:t>
            </w:r>
          </w:p>
        </w:tc>
        <w:tc>
          <w:tcPr>
            <w:tcW w:w="922" w:type="dxa"/>
            <w:noWrap/>
          </w:tcPr>
          <w:p w:rsidR="00FA06BC" w:rsidRPr="009E1BFD" w:rsidRDefault="00FA06BC" w:rsidP="00FF693F">
            <w:pPr>
              <w:jc w:val="center"/>
              <w:rPr>
                <w:sz w:val="28"/>
                <w:szCs w:val="28"/>
              </w:rPr>
            </w:pPr>
            <w:r w:rsidRPr="009E1BFD">
              <w:rPr>
                <w:sz w:val="28"/>
                <w:szCs w:val="28"/>
              </w:rPr>
              <w:t>17847</w:t>
            </w:r>
          </w:p>
        </w:tc>
        <w:tc>
          <w:tcPr>
            <w:tcW w:w="922" w:type="dxa"/>
            <w:noWrap/>
          </w:tcPr>
          <w:p w:rsidR="00FA06BC" w:rsidRPr="009E1BFD" w:rsidRDefault="00FA06BC" w:rsidP="00FF693F">
            <w:pPr>
              <w:jc w:val="center"/>
              <w:rPr>
                <w:sz w:val="28"/>
                <w:szCs w:val="28"/>
              </w:rPr>
            </w:pPr>
            <w:r w:rsidRPr="009E1BFD">
              <w:rPr>
                <w:sz w:val="28"/>
                <w:szCs w:val="28"/>
              </w:rPr>
              <w:t>20250</w:t>
            </w:r>
          </w:p>
        </w:tc>
        <w:tc>
          <w:tcPr>
            <w:tcW w:w="922" w:type="dxa"/>
            <w:gridSpan w:val="2"/>
            <w:noWrap/>
          </w:tcPr>
          <w:p w:rsidR="00FA06BC" w:rsidRPr="009E1BFD" w:rsidRDefault="00FA06BC" w:rsidP="00FF693F">
            <w:pPr>
              <w:jc w:val="center"/>
              <w:rPr>
                <w:sz w:val="28"/>
                <w:szCs w:val="28"/>
              </w:rPr>
            </w:pPr>
            <w:r w:rsidRPr="009E1BFD">
              <w:rPr>
                <w:sz w:val="28"/>
                <w:szCs w:val="28"/>
              </w:rPr>
              <w:t>6036</w:t>
            </w:r>
          </w:p>
        </w:tc>
        <w:tc>
          <w:tcPr>
            <w:tcW w:w="922" w:type="dxa"/>
            <w:noWrap/>
          </w:tcPr>
          <w:p w:rsidR="00FA06BC" w:rsidRPr="009E1BFD" w:rsidRDefault="00FA06BC" w:rsidP="00FF693F">
            <w:pPr>
              <w:jc w:val="center"/>
              <w:rPr>
                <w:sz w:val="28"/>
                <w:szCs w:val="28"/>
              </w:rPr>
            </w:pPr>
            <w:r w:rsidRPr="009E1BFD">
              <w:rPr>
                <w:sz w:val="28"/>
                <w:szCs w:val="28"/>
              </w:rPr>
              <w:t>3091</w:t>
            </w:r>
          </w:p>
        </w:tc>
        <w:tc>
          <w:tcPr>
            <w:tcW w:w="922" w:type="dxa"/>
            <w:gridSpan w:val="2"/>
            <w:noWrap/>
          </w:tcPr>
          <w:p w:rsidR="00FA06BC" w:rsidRPr="009E1BFD" w:rsidRDefault="00FA06BC" w:rsidP="00FF693F">
            <w:pPr>
              <w:jc w:val="center"/>
              <w:rPr>
                <w:sz w:val="28"/>
                <w:szCs w:val="28"/>
              </w:rPr>
            </w:pPr>
            <w:r w:rsidRPr="009E1BFD">
              <w:rPr>
                <w:sz w:val="28"/>
                <w:szCs w:val="28"/>
              </w:rPr>
              <w:t>2945</w:t>
            </w:r>
          </w:p>
        </w:tc>
        <w:tc>
          <w:tcPr>
            <w:tcW w:w="921" w:type="dxa"/>
            <w:gridSpan w:val="2"/>
            <w:noWrap/>
          </w:tcPr>
          <w:p w:rsidR="00FA06BC" w:rsidRPr="009E1BFD" w:rsidRDefault="00FA06BC" w:rsidP="00FF693F">
            <w:pPr>
              <w:jc w:val="center"/>
              <w:rPr>
                <w:sz w:val="28"/>
                <w:szCs w:val="28"/>
              </w:rPr>
            </w:pPr>
            <w:r w:rsidRPr="009E1BFD">
              <w:rPr>
                <w:sz w:val="28"/>
                <w:szCs w:val="28"/>
              </w:rPr>
              <w:t>981</w:t>
            </w:r>
          </w:p>
        </w:tc>
        <w:tc>
          <w:tcPr>
            <w:tcW w:w="922" w:type="dxa"/>
            <w:noWrap/>
          </w:tcPr>
          <w:p w:rsidR="00FA06BC" w:rsidRPr="009E1BFD" w:rsidRDefault="00FA06BC" w:rsidP="00FF693F">
            <w:pPr>
              <w:jc w:val="center"/>
              <w:rPr>
                <w:sz w:val="28"/>
                <w:szCs w:val="28"/>
              </w:rPr>
            </w:pPr>
            <w:r w:rsidRPr="009E1BFD">
              <w:rPr>
                <w:sz w:val="28"/>
                <w:szCs w:val="28"/>
              </w:rPr>
              <w:t>484</w:t>
            </w:r>
          </w:p>
        </w:tc>
        <w:tc>
          <w:tcPr>
            <w:tcW w:w="922" w:type="dxa"/>
            <w:noWrap/>
          </w:tcPr>
          <w:p w:rsidR="00FA06BC" w:rsidRPr="009E1BFD" w:rsidRDefault="00FA06BC" w:rsidP="00FF693F">
            <w:pPr>
              <w:jc w:val="center"/>
              <w:rPr>
                <w:sz w:val="28"/>
                <w:szCs w:val="28"/>
              </w:rPr>
            </w:pPr>
            <w:r w:rsidRPr="009E1BFD">
              <w:rPr>
                <w:sz w:val="28"/>
                <w:szCs w:val="28"/>
              </w:rPr>
              <w:t>497</w:t>
            </w:r>
          </w:p>
        </w:tc>
        <w:tc>
          <w:tcPr>
            <w:tcW w:w="922" w:type="dxa"/>
            <w:gridSpan w:val="2"/>
            <w:noWrap/>
          </w:tcPr>
          <w:p w:rsidR="00FA06BC" w:rsidRPr="009E1BFD" w:rsidRDefault="00FA06BC" w:rsidP="00FF693F">
            <w:pPr>
              <w:jc w:val="center"/>
              <w:rPr>
                <w:sz w:val="28"/>
                <w:szCs w:val="28"/>
              </w:rPr>
            </w:pPr>
            <w:r>
              <w:rPr>
                <w:sz w:val="28"/>
                <w:szCs w:val="28"/>
              </w:rPr>
              <w:t>31</w:t>
            </w:r>
            <w:r w:rsidRPr="009E1BFD">
              <w:rPr>
                <w:sz w:val="28"/>
                <w:szCs w:val="28"/>
              </w:rPr>
              <w:t>080</w:t>
            </w:r>
          </w:p>
        </w:tc>
        <w:tc>
          <w:tcPr>
            <w:tcW w:w="922" w:type="dxa"/>
            <w:gridSpan w:val="2"/>
            <w:noWrap/>
          </w:tcPr>
          <w:p w:rsidR="00FA06BC" w:rsidRPr="009E1BFD" w:rsidRDefault="00FA06BC" w:rsidP="00FF693F">
            <w:pPr>
              <w:jc w:val="center"/>
              <w:rPr>
                <w:sz w:val="28"/>
                <w:szCs w:val="28"/>
              </w:rPr>
            </w:pPr>
            <w:r w:rsidRPr="009E1BFD">
              <w:rPr>
                <w:sz w:val="28"/>
                <w:szCs w:val="28"/>
              </w:rPr>
              <w:t>20530</w:t>
            </w:r>
          </w:p>
        </w:tc>
        <w:tc>
          <w:tcPr>
            <w:tcW w:w="922" w:type="dxa"/>
            <w:noWrap/>
          </w:tcPr>
          <w:p w:rsidR="00FA06BC" w:rsidRPr="009E1BFD" w:rsidRDefault="00FA06BC" w:rsidP="00FF693F">
            <w:pPr>
              <w:jc w:val="center"/>
              <w:rPr>
                <w:sz w:val="28"/>
                <w:szCs w:val="28"/>
              </w:rPr>
            </w:pPr>
            <w:r w:rsidRPr="009E1BFD">
              <w:rPr>
                <w:sz w:val="28"/>
                <w:szCs w:val="28"/>
              </w:rPr>
              <w:t>11115</w:t>
            </w:r>
          </w:p>
        </w:tc>
        <w:tc>
          <w:tcPr>
            <w:tcW w:w="929" w:type="dxa"/>
            <w:noWrap/>
          </w:tcPr>
          <w:p w:rsidR="00FA06BC" w:rsidRPr="009E1BFD" w:rsidRDefault="00FA06BC" w:rsidP="00FF693F">
            <w:pPr>
              <w:jc w:val="center"/>
              <w:rPr>
                <w:sz w:val="28"/>
                <w:szCs w:val="28"/>
              </w:rPr>
            </w:pPr>
            <w:r w:rsidRPr="009E1BFD">
              <w:rPr>
                <w:sz w:val="28"/>
                <w:szCs w:val="28"/>
              </w:rPr>
              <w:t>9415</w:t>
            </w:r>
          </w:p>
        </w:tc>
      </w:tr>
      <w:tr w:rsidR="00FA06BC" w:rsidRPr="00C36B68" w:rsidTr="00FF693F">
        <w:trPr>
          <w:trHeight w:val="259"/>
        </w:trPr>
        <w:tc>
          <w:tcPr>
            <w:tcW w:w="2230" w:type="dxa"/>
            <w:noWrap/>
          </w:tcPr>
          <w:p w:rsidR="00FA06BC" w:rsidRPr="009E1BFD" w:rsidRDefault="00FA06BC" w:rsidP="00FF693F">
            <w:pPr>
              <w:rPr>
                <w:sz w:val="28"/>
                <w:szCs w:val="28"/>
              </w:rPr>
            </w:pPr>
            <w:r w:rsidRPr="009E1BFD">
              <w:rPr>
                <w:sz w:val="28"/>
                <w:szCs w:val="28"/>
              </w:rPr>
              <w:t xml:space="preserve">Ильинский </w:t>
            </w:r>
          </w:p>
        </w:tc>
        <w:tc>
          <w:tcPr>
            <w:tcW w:w="920" w:type="dxa"/>
            <w:gridSpan w:val="2"/>
            <w:noWrap/>
          </w:tcPr>
          <w:p w:rsidR="00FA06BC" w:rsidRPr="009E1BFD" w:rsidRDefault="00FA06BC" w:rsidP="00FF693F">
            <w:pPr>
              <w:jc w:val="center"/>
              <w:rPr>
                <w:sz w:val="28"/>
                <w:szCs w:val="28"/>
              </w:rPr>
            </w:pPr>
            <w:r w:rsidRPr="009E1BFD">
              <w:rPr>
                <w:sz w:val="28"/>
                <w:szCs w:val="28"/>
              </w:rPr>
              <w:t>8271</w:t>
            </w:r>
          </w:p>
        </w:tc>
        <w:tc>
          <w:tcPr>
            <w:tcW w:w="922" w:type="dxa"/>
            <w:noWrap/>
          </w:tcPr>
          <w:p w:rsidR="00FA06BC" w:rsidRPr="009E1BFD" w:rsidRDefault="00FA06BC" w:rsidP="00FF693F">
            <w:pPr>
              <w:jc w:val="center"/>
              <w:rPr>
                <w:sz w:val="28"/>
                <w:szCs w:val="28"/>
              </w:rPr>
            </w:pPr>
            <w:r w:rsidRPr="009E1BFD">
              <w:rPr>
                <w:sz w:val="28"/>
                <w:szCs w:val="28"/>
              </w:rPr>
              <w:t>3838</w:t>
            </w:r>
          </w:p>
        </w:tc>
        <w:tc>
          <w:tcPr>
            <w:tcW w:w="922" w:type="dxa"/>
            <w:noWrap/>
          </w:tcPr>
          <w:p w:rsidR="00FA06BC" w:rsidRPr="009E1BFD" w:rsidRDefault="00FA06BC" w:rsidP="00FF693F">
            <w:pPr>
              <w:jc w:val="center"/>
              <w:rPr>
                <w:sz w:val="28"/>
                <w:szCs w:val="28"/>
              </w:rPr>
            </w:pPr>
            <w:r w:rsidRPr="009E1BFD">
              <w:rPr>
                <w:sz w:val="28"/>
                <w:szCs w:val="28"/>
              </w:rPr>
              <w:t>4433</w:t>
            </w:r>
          </w:p>
        </w:tc>
        <w:tc>
          <w:tcPr>
            <w:tcW w:w="922" w:type="dxa"/>
            <w:gridSpan w:val="2"/>
            <w:noWrap/>
          </w:tcPr>
          <w:p w:rsidR="00FA06BC" w:rsidRPr="009E1BFD" w:rsidRDefault="00FA06BC" w:rsidP="00FF693F">
            <w:pPr>
              <w:jc w:val="center"/>
              <w:rPr>
                <w:sz w:val="28"/>
                <w:szCs w:val="28"/>
              </w:rPr>
            </w:pPr>
            <w:r w:rsidRPr="009E1BFD">
              <w:rPr>
                <w:sz w:val="28"/>
                <w:szCs w:val="28"/>
              </w:rPr>
              <w:t>1046</w:t>
            </w:r>
          </w:p>
        </w:tc>
        <w:tc>
          <w:tcPr>
            <w:tcW w:w="922" w:type="dxa"/>
            <w:noWrap/>
          </w:tcPr>
          <w:p w:rsidR="00FA06BC" w:rsidRPr="009E1BFD" w:rsidRDefault="00FA06BC" w:rsidP="00FF693F">
            <w:pPr>
              <w:jc w:val="center"/>
              <w:rPr>
                <w:sz w:val="28"/>
                <w:szCs w:val="28"/>
              </w:rPr>
            </w:pPr>
            <w:r w:rsidRPr="009E1BFD">
              <w:rPr>
                <w:sz w:val="28"/>
                <w:szCs w:val="28"/>
              </w:rPr>
              <w:t>535</w:t>
            </w:r>
          </w:p>
        </w:tc>
        <w:tc>
          <w:tcPr>
            <w:tcW w:w="922" w:type="dxa"/>
            <w:gridSpan w:val="2"/>
            <w:noWrap/>
          </w:tcPr>
          <w:p w:rsidR="00FA06BC" w:rsidRPr="009E1BFD" w:rsidRDefault="00FA06BC" w:rsidP="00FF693F">
            <w:pPr>
              <w:jc w:val="center"/>
              <w:rPr>
                <w:sz w:val="28"/>
                <w:szCs w:val="28"/>
              </w:rPr>
            </w:pPr>
            <w:r w:rsidRPr="009E1BFD">
              <w:rPr>
                <w:sz w:val="28"/>
                <w:szCs w:val="28"/>
              </w:rPr>
              <w:t>511</w:t>
            </w:r>
          </w:p>
        </w:tc>
        <w:tc>
          <w:tcPr>
            <w:tcW w:w="921" w:type="dxa"/>
            <w:gridSpan w:val="2"/>
            <w:noWrap/>
          </w:tcPr>
          <w:p w:rsidR="00FA06BC" w:rsidRPr="009E1BFD" w:rsidRDefault="00FA06BC" w:rsidP="00FF693F">
            <w:pPr>
              <w:jc w:val="center"/>
              <w:rPr>
                <w:sz w:val="28"/>
                <w:szCs w:val="28"/>
              </w:rPr>
            </w:pPr>
            <w:r w:rsidRPr="009E1BFD">
              <w:rPr>
                <w:sz w:val="28"/>
                <w:szCs w:val="28"/>
              </w:rPr>
              <w:t>191</w:t>
            </w:r>
          </w:p>
        </w:tc>
        <w:tc>
          <w:tcPr>
            <w:tcW w:w="922" w:type="dxa"/>
            <w:noWrap/>
          </w:tcPr>
          <w:p w:rsidR="00FA06BC" w:rsidRPr="009E1BFD" w:rsidRDefault="00FA06BC" w:rsidP="00FF693F">
            <w:pPr>
              <w:jc w:val="center"/>
              <w:rPr>
                <w:sz w:val="28"/>
                <w:szCs w:val="28"/>
              </w:rPr>
            </w:pPr>
            <w:r w:rsidRPr="009E1BFD">
              <w:rPr>
                <w:sz w:val="28"/>
                <w:szCs w:val="28"/>
              </w:rPr>
              <w:t>98</w:t>
            </w:r>
          </w:p>
        </w:tc>
        <w:tc>
          <w:tcPr>
            <w:tcW w:w="922" w:type="dxa"/>
            <w:noWrap/>
          </w:tcPr>
          <w:p w:rsidR="00FA06BC" w:rsidRPr="009E1BFD" w:rsidRDefault="00FA06BC" w:rsidP="00FF693F">
            <w:pPr>
              <w:jc w:val="center"/>
              <w:rPr>
                <w:sz w:val="28"/>
                <w:szCs w:val="28"/>
              </w:rPr>
            </w:pPr>
            <w:r w:rsidRPr="009E1BFD">
              <w:rPr>
                <w:sz w:val="28"/>
                <w:szCs w:val="28"/>
              </w:rPr>
              <w:t>93</w:t>
            </w:r>
          </w:p>
        </w:tc>
        <w:tc>
          <w:tcPr>
            <w:tcW w:w="922" w:type="dxa"/>
            <w:gridSpan w:val="2"/>
            <w:noWrap/>
          </w:tcPr>
          <w:p w:rsidR="00FA06BC" w:rsidRPr="009E1BFD" w:rsidRDefault="00FA06BC" w:rsidP="00FF693F">
            <w:pPr>
              <w:jc w:val="center"/>
              <w:rPr>
                <w:sz w:val="28"/>
                <w:szCs w:val="28"/>
              </w:rPr>
            </w:pPr>
            <w:r>
              <w:rPr>
                <w:sz w:val="28"/>
                <w:szCs w:val="28"/>
              </w:rPr>
              <w:t>7</w:t>
            </w:r>
            <w:r w:rsidRPr="009E1BFD">
              <w:rPr>
                <w:sz w:val="28"/>
                <w:szCs w:val="28"/>
              </w:rPr>
              <w:t>034</w:t>
            </w:r>
          </w:p>
        </w:tc>
        <w:tc>
          <w:tcPr>
            <w:tcW w:w="922" w:type="dxa"/>
            <w:gridSpan w:val="2"/>
            <w:noWrap/>
          </w:tcPr>
          <w:p w:rsidR="00FA06BC" w:rsidRPr="009E1BFD" w:rsidRDefault="00FA06BC" w:rsidP="00FF693F">
            <w:pPr>
              <w:jc w:val="center"/>
              <w:rPr>
                <w:sz w:val="28"/>
                <w:szCs w:val="28"/>
              </w:rPr>
            </w:pPr>
            <w:r w:rsidRPr="009E1BFD">
              <w:rPr>
                <w:sz w:val="28"/>
                <w:szCs w:val="28"/>
              </w:rPr>
              <w:t>4219</w:t>
            </w:r>
          </w:p>
        </w:tc>
        <w:tc>
          <w:tcPr>
            <w:tcW w:w="922" w:type="dxa"/>
            <w:noWrap/>
          </w:tcPr>
          <w:p w:rsidR="00FA06BC" w:rsidRPr="009E1BFD" w:rsidRDefault="00FA06BC" w:rsidP="00FF693F">
            <w:pPr>
              <w:jc w:val="center"/>
              <w:rPr>
                <w:sz w:val="28"/>
                <w:szCs w:val="28"/>
              </w:rPr>
            </w:pPr>
            <w:r w:rsidRPr="009E1BFD">
              <w:rPr>
                <w:sz w:val="28"/>
                <w:szCs w:val="28"/>
              </w:rPr>
              <w:t>2369</w:t>
            </w:r>
          </w:p>
        </w:tc>
        <w:tc>
          <w:tcPr>
            <w:tcW w:w="929" w:type="dxa"/>
            <w:noWrap/>
          </w:tcPr>
          <w:p w:rsidR="00FA06BC" w:rsidRPr="009E1BFD" w:rsidRDefault="00FA06BC" w:rsidP="00FF693F">
            <w:pPr>
              <w:jc w:val="center"/>
              <w:rPr>
                <w:sz w:val="28"/>
                <w:szCs w:val="28"/>
              </w:rPr>
            </w:pPr>
            <w:r w:rsidRPr="009E1BFD">
              <w:rPr>
                <w:sz w:val="28"/>
                <w:szCs w:val="28"/>
              </w:rPr>
              <w:t>1850</w:t>
            </w:r>
          </w:p>
        </w:tc>
      </w:tr>
      <w:tr w:rsidR="00FA06BC" w:rsidRPr="00C36B68" w:rsidTr="00FF693F">
        <w:trPr>
          <w:trHeight w:val="259"/>
        </w:trPr>
        <w:tc>
          <w:tcPr>
            <w:tcW w:w="2230" w:type="dxa"/>
            <w:noWrap/>
          </w:tcPr>
          <w:p w:rsidR="00FA06BC" w:rsidRPr="009E1BFD" w:rsidRDefault="00FA06BC" w:rsidP="00FF693F">
            <w:pPr>
              <w:rPr>
                <w:sz w:val="28"/>
                <w:szCs w:val="28"/>
              </w:rPr>
            </w:pPr>
            <w:r w:rsidRPr="009E1BFD">
              <w:rPr>
                <w:sz w:val="28"/>
                <w:szCs w:val="28"/>
              </w:rPr>
              <w:t xml:space="preserve">Кинешемский </w:t>
            </w:r>
          </w:p>
        </w:tc>
        <w:tc>
          <w:tcPr>
            <w:tcW w:w="920" w:type="dxa"/>
            <w:gridSpan w:val="2"/>
            <w:noWrap/>
          </w:tcPr>
          <w:p w:rsidR="00FA06BC" w:rsidRPr="009E1BFD" w:rsidRDefault="00FA06BC" w:rsidP="00FF693F">
            <w:pPr>
              <w:jc w:val="center"/>
              <w:rPr>
                <w:sz w:val="28"/>
                <w:szCs w:val="28"/>
              </w:rPr>
            </w:pPr>
            <w:r w:rsidRPr="009E1BFD">
              <w:rPr>
                <w:sz w:val="28"/>
                <w:szCs w:val="28"/>
              </w:rPr>
              <w:t>21286</w:t>
            </w:r>
          </w:p>
        </w:tc>
        <w:tc>
          <w:tcPr>
            <w:tcW w:w="922" w:type="dxa"/>
            <w:noWrap/>
          </w:tcPr>
          <w:p w:rsidR="00FA06BC" w:rsidRPr="009E1BFD" w:rsidRDefault="00FA06BC" w:rsidP="00FF693F">
            <w:pPr>
              <w:jc w:val="center"/>
              <w:rPr>
                <w:sz w:val="28"/>
                <w:szCs w:val="28"/>
              </w:rPr>
            </w:pPr>
            <w:r w:rsidRPr="009E1BFD">
              <w:rPr>
                <w:sz w:val="28"/>
                <w:szCs w:val="28"/>
              </w:rPr>
              <w:t>10761</w:t>
            </w:r>
          </w:p>
        </w:tc>
        <w:tc>
          <w:tcPr>
            <w:tcW w:w="922" w:type="dxa"/>
            <w:noWrap/>
          </w:tcPr>
          <w:p w:rsidR="00FA06BC" w:rsidRPr="009E1BFD" w:rsidRDefault="00FA06BC" w:rsidP="00FF693F">
            <w:pPr>
              <w:jc w:val="center"/>
              <w:rPr>
                <w:sz w:val="28"/>
                <w:szCs w:val="28"/>
              </w:rPr>
            </w:pPr>
            <w:r w:rsidRPr="009E1BFD">
              <w:rPr>
                <w:sz w:val="28"/>
                <w:szCs w:val="28"/>
              </w:rPr>
              <w:t>10525</w:t>
            </w:r>
          </w:p>
        </w:tc>
        <w:tc>
          <w:tcPr>
            <w:tcW w:w="922" w:type="dxa"/>
            <w:gridSpan w:val="2"/>
            <w:noWrap/>
          </w:tcPr>
          <w:p w:rsidR="00FA06BC" w:rsidRPr="009E1BFD" w:rsidRDefault="00FA06BC" w:rsidP="00FF693F">
            <w:pPr>
              <w:jc w:val="center"/>
              <w:rPr>
                <w:sz w:val="28"/>
                <w:szCs w:val="28"/>
              </w:rPr>
            </w:pPr>
            <w:r w:rsidRPr="009E1BFD">
              <w:rPr>
                <w:sz w:val="28"/>
                <w:szCs w:val="28"/>
              </w:rPr>
              <w:t>2747</w:t>
            </w:r>
          </w:p>
        </w:tc>
        <w:tc>
          <w:tcPr>
            <w:tcW w:w="922" w:type="dxa"/>
            <w:noWrap/>
          </w:tcPr>
          <w:p w:rsidR="00FA06BC" w:rsidRPr="009E1BFD" w:rsidRDefault="00FA06BC" w:rsidP="00FF693F">
            <w:pPr>
              <w:jc w:val="center"/>
              <w:rPr>
                <w:sz w:val="28"/>
                <w:szCs w:val="28"/>
              </w:rPr>
            </w:pPr>
            <w:r w:rsidRPr="009E1BFD">
              <w:rPr>
                <w:sz w:val="28"/>
                <w:szCs w:val="28"/>
              </w:rPr>
              <w:t>1445</w:t>
            </w:r>
          </w:p>
        </w:tc>
        <w:tc>
          <w:tcPr>
            <w:tcW w:w="922" w:type="dxa"/>
            <w:gridSpan w:val="2"/>
            <w:noWrap/>
          </w:tcPr>
          <w:p w:rsidR="00FA06BC" w:rsidRPr="009E1BFD" w:rsidRDefault="00FA06BC" w:rsidP="00FF693F">
            <w:pPr>
              <w:jc w:val="center"/>
              <w:rPr>
                <w:sz w:val="28"/>
                <w:szCs w:val="28"/>
              </w:rPr>
            </w:pPr>
            <w:r w:rsidRPr="009E1BFD">
              <w:rPr>
                <w:sz w:val="28"/>
                <w:szCs w:val="28"/>
              </w:rPr>
              <w:t>1302</w:t>
            </w:r>
          </w:p>
        </w:tc>
        <w:tc>
          <w:tcPr>
            <w:tcW w:w="921" w:type="dxa"/>
            <w:gridSpan w:val="2"/>
            <w:noWrap/>
          </w:tcPr>
          <w:p w:rsidR="00FA06BC" w:rsidRPr="009E1BFD" w:rsidRDefault="00FA06BC" w:rsidP="00FF693F">
            <w:pPr>
              <w:jc w:val="center"/>
              <w:rPr>
                <w:sz w:val="28"/>
                <w:szCs w:val="28"/>
              </w:rPr>
            </w:pPr>
            <w:r w:rsidRPr="009E1BFD">
              <w:rPr>
                <w:sz w:val="28"/>
                <w:szCs w:val="28"/>
              </w:rPr>
              <w:t>491</w:t>
            </w:r>
          </w:p>
        </w:tc>
        <w:tc>
          <w:tcPr>
            <w:tcW w:w="922" w:type="dxa"/>
            <w:noWrap/>
          </w:tcPr>
          <w:p w:rsidR="00FA06BC" w:rsidRPr="009E1BFD" w:rsidRDefault="00FA06BC" w:rsidP="00FF693F">
            <w:pPr>
              <w:jc w:val="center"/>
              <w:rPr>
                <w:sz w:val="28"/>
                <w:szCs w:val="28"/>
              </w:rPr>
            </w:pPr>
            <w:r w:rsidRPr="009E1BFD">
              <w:rPr>
                <w:sz w:val="28"/>
                <w:szCs w:val="28"/>
              </w:rPr>
              <w:t>257</w:t>
            </w:r>
          </w:p>
        </w:tc>
        <w:tc>
          <w:tcPr>
            <w:tcW w:w="922" w:type="dxa"/>
            <w:noWrap/>
          </w:tcPr>
          <w:p w:rsidR="00FA06BC" w:rsidRPr="009E1BFD" w:rsidRDefault="00FA06BC" w:rsidP="00FF693F">
            <w:pPr>
              <w:jc w:val="center"/>
              <w:rPr>
                <w:sz w:val="28"/>
                <w:szCs w:val="28"/>
              </w:rPr>
            </w:pPr>
            <w:r w:rsidRPr="009E1BFD">
              <w:rPr>
                <w:sz w:val="28"/>
                <w:szCs w:val="28"/>
              </w:rPr>
              <w:t>234</w:t>
            </w:r>
          </w:p>
        </w:tc>
        <w:tc>
          <w:tcPr>
            <w:tcW w:w="922" w:type="dxa"/>
            <w:gridSpan w:val="2"/>
            <w:noWrap/>
          </w:tcPr>
          <w:p w:rsidR="00FA06BC" w:rsidRPr="009E1BFD" w:rsidRDefault="00FA06BC" w:rsidP="00FF693F">
            <w:pPr>
              <w:jc w:val="center"/>
              <w:rPr>
                <w:sz w:val="28"/>
                <w:szCs w:val="28"/>
              </w:rPr>
            </w:pPr>
            <w:r w:rsidRPr="009E1BFD">
              <w:rPr>
                <w:sz w:val="28"/>
                <w:szCs w:val="28"/>
              </w:rPr>
              <w:t>18048</w:t>
            </w:r>
          </w:p>
        </w:tc>
        <w:tc>
          <w:tcPr>
            <w:tcW w:w="922" w:type="dxa"/>
            <w:gridSpan w:val="2"/>
            <w:noWrap/>
          </w:tcPr>
          <w:p w:rsidR="00FA06BC" w:rsidRPr="009E1BFD" w:rsidRDefault="00FA06BC" w:rsidP="00FF693F">
            <w:pPr>
              <w:jc w:val="center"/>
              <w:rPr>
                <w:sz w:val="28"/>
                <w:szCs w:val="28"/>
              </w:rPr>
            </w:pPr>
            <w:r w:rsidRPr="009E1BFD">
              <w:rPr>
                <w:sz w:val="28"/>
                <w:szCs w:val="28"/>
              </w:rPr>
              <w:t>11913</w:t>
            </w:r>
          </w:p>
        </w:tc>
        <w:tc>
          <w:tcPr>
            <w:tcW w:w="922" w:type="dxa"/>
            <w:noWrap/>
          </w:tcPr>
          <w:p w:rsidR="00FA06BC" w:rsidRPr="009E1BFD" w:rsidRDefault="00FA06BC" w:rsidP="00FF693F">
            <w:pPr>
              <w:jc w:val="center"/>
              <w:rPr>
                <w:sz w:val="28"/>
                <w:szCs w:val="28"/>
              </w:rPr>
            </w:pPr>
            <w:r w:rsidRPr="009E1BFD">
              <w:rPr>
                <w:sz w:val="28"/>
                <w:szCs w:val="28"/>
              </w:rPr>
              <w:t>7255</w:t>
            </w:r>
          </w:p>
        </w:tc>
        <w:tc>
          <w:tcPr>
            <w:tcW w:w="929" w:type="dxa"/>
            <w:noWrap/>
          </w:tcPr>
          <w:p w:rsidR="00FA06BC" w:rsidRPr="009E1BFD" w:rsidRDefault="00FA06BC" w:rsidP="00FF693F">
            <w:pPr>
              <w:jc w:val="center"/>
              <w:rPr>
                <w:sz w:val="28"/>
                <w:szCs w:val="28"/>
              </w:rPr>
            </w:pPr>
            <w:r w:rsidRPr="009E1BFD">
              <w:rPr>
                <w:sz w:val="28"/>
                <w:szCs w:val="28"/>
              </w:rPr>
              <w:t>4658</w:t>
            </w:r>
          </w:p>
        </w:tc>
      </w:tr>
      <w:tr w:rsidR="00FA06BC" w:rsidRPr="00C36B68" w:rsidTr="00FF693F">
        <w:trPr>
          <w:trHeight w:val="259"/>
        </w:trPr>
        <w:tc>
          <w:tcPr>
            <w:tcW w:w="2230" w:type="dxa"/>
            <w:noWrap/>
          </w:tcPr>
          <w:p w:rsidR="00FA06BC" w:rsidRPr="009E1BFD" w:rsidRDefault="00FA06BC" w:rsidP="00FF693F">
            <w:pPr>
              <w:rPr>
                <w:sz w:val="28"/>
                <w:szCs w:val="28"/>
              </w:rPr>
            </w:pPr>
            <w:r w:rsidRPr="009E1BFD">
              <w:rPr>
                <w:sz w:val="28"/>
                <w:szCs w:val="28"/>
              </w:rPr>
              <w:t>Комсомольский</w:t>
            </w:r>
          </w:p>
        </w:tc>
        <w:tc>
          <w:tcPr>
            <w:tcW w:w="920" w:type="dxa"/>
            <w:gridSpan w:val="2"/>
            <w:noWrap/>
          </w:tcPr>
          <w:p w:rsidR="00FA06BC" w:rsidRPr="009E1BFD" w:rsidRDefault="00FA06BC" w:rsidP="00FF693F">
            <w:pPr>
              <w:jc w:val="center"/>
              <w:rPr>
                <w:sz w:val="28"/>
                <w:szCs w:val="28"/>
              </w:rPr>
            </w:pPr>
            <w:r w:rsidRPr="009E1BFD">
              <w:rPr>
                <w:sz w:val="28"/>
                <w:szCs w:val="28"/>
              </w:rPr>
              <w:t>19828</w:t>
            </w:r>
          </w:p>
        </w:tc>
        <w:tc>
          <w:tcPr>
            <w:tcW w:w="922" w:type="dxa"/>
            <w:noWrap/>
          </w:tcPr>
          <w:p w:rsidR="00FA06BC" w:rsidRPr="009E1BFD" w:rsidRDefault="00FA06BC" w:rsidP="00FF693F">
            <w:pPr>
              <w:jc w:val="center"/>
              <w:rPr>
                <w:sz w:val="28"/>
                <w:szCs w:val="28"/>
              </w:rPr>
            </w:pPr>
            <w:r w:rsidRPr="009E1BFD">
              <w:rPr>
                <w:sz w:val="28"/>
                <w:szCs w:val="28"/>
              </w:rPr>
              <w:t>9305</w:t>
            </w:r>
          </w:p>
        </w:tc>
        <w:tc>
          <w:tcPr>
            <w:tcW w:w="922" w:type="dxa"/>
            <w:noWrap/>
          </w:tcPr>
          <w:p w:rsidR="00FA06BC" w:rsidRPr="009E1BFD" w:rsidRDefault="00FA06BC" w:rsidP="00FF693F">
            <w:pPr>
              <w:jc w:val="center"/>
              <w:rPr>
                <w:sz w:val="28"/>
                <w:szCs w:val="28"/>
              </w:rPr>
            </w:pPr>
            <w:r w:rsidRPr="009E1BFD">
              <w:rPr>
                <w:sz w:val="28"/>
                <w:szCs w:val="28"/>
              </w:rPr>
              <w:t>10523</w:t>
            </w:r>
          </w:p>
        </w:tc>
        <w:tc>
          <w:tcPr>
            <w:tcW w:w="922" w:type="dxa"/>
            <w:gridSpan w:val="2"/>
            <w:noWrap/>
          </w:tcPr>
          <w:p w:rsidR="00FA06BC" w:rsidRPr="009E1BFD" w:rsidRDefault="00FA06BC" w:rsidP="00FF693F">
            <w:pPr>
              <w:jc w:val="center"/>
              <w:rPr>
                <w:sz w:val="28"/>
                <w:szCs w:val="28"/>
              </w:rPr>
            </w:pPr>
            <w:r w:rsidRPr="009E1BFD">
              <w:rPr>
                <w:sz w:val="28"/>
                <w:szCs w:val="28"/>
              </w:rPr>
              <w:t>2785</w:t>
            </w:r>
          </w:p>
        </w:tc>
        <w:tc>
          <w:tcPr>
            <w:tcW w:w="922" w:type="dxa"/>
            <w:noWrap/>
          </w:tcPr>
          <w:p w:rsidR="00FA06BC" w:rsidRPr="009E1BFD" w:rsidRDefault="00FA06BC" w:rsidP="00FF693F">
            <w:pPr>
              <w:jc w:val="center"/>
              <w:rPr>
                <w:sz w:val="28"/>
                <w:szCs w:val="28"/>
              </w:rPr>
            </w:pPr>
            <w:r w:rsidRPr="009E1BFD">
              <w:rPr>
                <w:sz w:val="28"/>
                <w:szCs w:val="28"/>
              </w:rPr>
              <w:t>1474</w:t>
            </w:r>
          </w:p>
        </w:tc>
        <w:tc>
          <w:tcPr>
            <w:tcW w:w="922" w:type="dxa"/>
            <w:gridSpan w:val="2"/>
            <w:noWrap/>
          </w:tcPr>
          <w:p w:rsidR="00FA06BC" w:rsidRPr="009E1BFD" w:rsidRDefault="00FA06BC" w:rsidP="00FF693F">
            <w:pPr>
              <w:jc w:val="center"/>
              <w:rPr>
                <w:sz w:val="28"/>
                <w:szCs w:val="28"/>
              </w:rPr>
            </w:pPr>
            <w:r w:rsidRPr="009E1BFD">
              <w:rPr>
                <w:sz w:val="28"/>
                <w:szCs w:val="28"/>
              </w:rPr>
              <w:t>1311</w:t>
            </w:r>
          </w:p>
        </w:tc>
        <w:tc>
          <w:tcPr>
            <w:tcW w:w="921" w:type="dxa"/>
            <w:gridSpan w:val="2"/>
            <w:noWrap/>
          </w:tcPr>
          <w:p w:rsidR="00FA06BC" w:rsidRPr="009E1BFD" w:rsidRDefault="00FA06BC" w:rsidP="00FF693F">
            <w:pPr>
              <w:jc w:val="center"/>
              <w:rPr>
                <w:sz w:val="28"/>
                <w:szCs w:val="28"/>
              </w:rPr>
            </w:pPr>
            <w:r w:rsidRPr="009E1BFD">
              <w:rPr>
                <w:sz w:val="28"/>
                <w:szCs w:val="28"/>
              </w:rPr>
              <w:t>466</w:t>
            </w:r>
          </w:p>
        </w:tc>
        <w:tc>
          <w:tcPr>
            <w:tcW w:w="922" w:type="dxa"/>
            <w:noWrap/>
          </w:tcPr>
          <w:p w:rsidR="00FA06BC" w:rsidRPr="009E1BFD" w:rsidRDefault="00FA06BC" w:rsidP="00FF693F">
            <w:pPr>
              <w:jc w:val="center"/>
              <w:rPr>
                <w:sz w:val="28"/>
                <w:szCs w:val="28"/>
              </w:rPr>
            </w:pPr>
            <w:r w:rsidRPr="009E1BFD">
              <w:rPr>
                <w:sz w:val="28"/>
                <w:szCs w:val="28"/>
              </w:rPr>
              <w:t>235</w:t>
            </w:r>
          </w:p>
        </w:tc>
        <w:tc>
          <w:tcPr>
            <w:tcW w:w="922" w:type="dxa"/>
            <w:noWrap/>
          </w:tcPr>
          <w:p w:rsidR="00FA06BC" w:rsidRPr="009E1BFD" w:rsidRDefault="00FA06BC" w:rsidP="00FF693F">
            <w:pPr>
              <w:jc w:val="center"/>
              <w:rPr>
                <w:sz w:val="28"/>
                <w:szCs w:val="28"/>
              </w:rPr>
            </w:pPr>
            <w:r w:rsidRPr="009E1BFD">
              <w:rPr>
                <w:sz w:val="28"/>
                <w:szCs w:val="28"/>
              </w:rPr>
              <w:t>231</w:t>
            </w:r>
          </w:p>
        </w:tc>
        <w:tc>
          <w:tcPr>
            <w:tcW w:w="922" w:type="dxa"/>
            <w:gridSpan w:val="2"/>
            <w:noWrap/>
          </w:tcPr>
          <w:p w:rsidR="00FA06BC" w:rsidRPr="009E1BFD" w:rsidRDefault="00FA06BC" w:rsidP="00FF693F">
            <w:pPr>
              <w:jc w:val="center"/>
              <w:rPr>
                <w:sz w:val="28"/>
                <w:szCs w:val="28"/>
              </w:rPr>
            </w:pPr>
            <w:r>
              <w:rPr>
                <w:sz w:val="28"/>
                <w:szCs w:val="28"/>
              </w:rPr>
              <w:t>16</w:t>
            </w:r>
            <w:r w:rsidRPr="009E1BFD">
              <w:rPr>
                <w:sz w:val="28"/>
                <w:szCs w:val="28"/>
              </w:rPr>
              <w:t>577</w:t>
            </w:r>
          </w:p>
        </w:tc>
        <w:tc>
          <w:tcPr>
            <w:tcW w:w="922" w:type="dxa"/>
            <w:gridSpan w:val="2"/>
            <w:noWrap/>
          </w:tcPr>
          <w:p w:rsidR="00FA06BC" w:rsidRPr="009E1BFD" w:rsidRDefault="00FA06BC" w:rsidP="00FF693F">
            <w:pPr>
              <w:jc w:val="center"/>
              <w:rPr>
                <w:sz w:val="28"/>
                <w:szCs w:val="28"/>
              </w:rPr>
            </w:pPr>
            <w:r w:rsidRPr="009E1BFD">
              <w:rPr>
                <w:sz w:val="28"/>
                <w:szCs w:val="28"/>
              </w:rPr>
              <w:t>10531</w:t>
            </w:r>
          </w:p>
        </w:tc>
        <w:tc>
          <w:tcPr>
            <w:tcW w:w="922" w:type="dxa"/>
            <w:noWrap/>
          </w:tcPr>
          <w:p w:rsidR="00FA06BC" w:rsidRPr="009E1BFD" w:rsidRDefault="00FA06BC" w:rsidP="00FF693F">
            <w:pPr>
              <w:jc w:val="center"/>
              <w:rPr>
                <w:sz w:val="28"/>
                <w:szCs w:val="28"/>
              </w:rPr>
            </w:pPr>
            <w:r w:rsidRPr="009E1BFD">
              <w:rPr>
                <w:sz w:val="28"/>
                <w:szCs w:val="28"/>
              </w:rPr>
              <w:t>5893</w:t>
            </w:r>
          </w:p>
        </w:tc>
        <w:tc>
          <w:tcPr>
            <w:tcW w:w="929" w:type="dxa"/>
            <w:noWrap/>
          </w:tcPr>
          <w:p w:rsidR="00FA06BC" w:rsidRPr="009E1BFD" w:rsidRDefault="00FA06BC" w:rsidP="00FF693F">
            <w:pPr>
              <w:jc w:val="center"/>
              <w:rPr>
                <w:sz w:val="28"/>
                <w:szCs w:val="28"/>
              </w:rPr>
            </w:pPr>
            <w:r w:rsidRPr="009E1BFD">
              <w:rPr>
                <w:sz w:val="28"/>
                <w:szCs w:val="28"/>
              </w:rPr>
              <w:t>4638</w:t>
            </w:r>
          </w:p>
        </w:tc>
      </w:tr>
      <w:tr w:rsidR="00FA06BC" w:rsidRPr="00C36B68" w:rsidTr="00FF693F">
        <w:trPr>
          <w:trHeight w:val="259"/>
        </w:trPr>
        <w:tc>
          <w:tcPr>
            <w:tcW w:w="2230" w:type="dxa"/>
            <w:noWrap/>
          </w:tcPr>
          <w:p w:rsidR="00FA06BC" w:rsidRPr="009E1BFD" w:rsidRDefault="00FA06BC" w:rsidP="00FF693F">
            <w:pPr>
              <w:rPr>
                <w:sz w:val="28"/>
                <w:szCs w:val="28"/>
              </w:rPr>
            </w:pPr>
            <w:proofErr w:type="spellStart"/>
            <w:r w:rsidRPr="009E1BFD">
              <w:rPr>
                <w:sz w:val="28"/>
                <w:szCs w:val="28"/>
              </w:rPr>
              <w:lastRenderedPageBreak/>
              <w:t>Лежневский</w:t>
            </w:r>
            <w:proofErr w:type="spellEnd"/>
            <w:r w:rsidRPr="009E1BFD">
              <w:rPr>
                <w:sz w:val="28"/>
                <w:szCs w:val="28"/>
              </w:rPr>
              <w:t xml:space="preserve"> </w:t>
            </w:r>
          </w:p>
        </w:tc>
        <w:tc>
          <w:tcPr>
            <w:tcW w:w="920" w:type="dxa"/>
            <w:gridSpan w:val="2"/>
            <w:noWrap/>
          </w:tcPr>
          <w:p w:rsidR="00FA06BC" w:rsidRPr="009E1BFD" w:rsidRDefault="00FA06BC" w:rsidP="00FF693F">
            <w:pPr>
              <w:jc w:val="center"/>
              <w:rPr>
                <w:sz w:val="28"/>
                <w:szCs w:val="28"/>
              </w:rPr>
            </w:pPr>
            <w:r w:rsidRPr="009E1BFD">
              <w:rPr>
                <w:sz w:val="28"/>
                <w:szCs w:val="28"/>
              </w:rPr>
              <w:t>18655</w:t>
            </w:r>
          </w:p>
        </w:tc>
        <w:tc>
          <w:tcPr>
            <w:tcW w:w="922" w:type="dxa"/>
            <w:noWrap/>
          </w:tcPr>
          <w:p w:rsidR="00FA06BC" w:rsidRPr="009E1BFD" w:rsidRDefault="00FA06BC" w:rsidP="00FF693F">
            <w:pPr>
              <w:jc w:val="center"/>
              <w:rPr>
                <w:sz w:val="28"/>
                <w:szCs w:val="28"/>
              </w:rPr>
            </w:pPr>
            <w:r w:rsidRPr="009E1BFD">
              <w:rPr>
                <w:sz w:val="28"/>
                <w:szCs w:val="28"/>
              </w:rPr>
              <w:t>8608</w:t>
            </w:r>
          </w:p>
        </w:tc>
        <w:tc>
          <w:tcPr>
            <w:tcW w:w="922" w:type="dxa"/>
            <w:noWrap/>
          </w:tcPr>
          <w:p w:rsidR="00FA06BC" w:rsidRPr="009E1BFD" w:rsidRDefault="00FA06BC" w:rsidP="00FF693F">
            <w:pPr>
              <w:jc w:val="center"/>
              <w:rPr>
                <w:sz w:val="28"/>
                <w:szCs w:val="28"/>
              </w:rPr>
            </w:pPr>
            <w:r w:rsidRPr="009E1BFD">
              <w:rPr>
                <w:sz w:val="28"/>
                <w:szCs w:val="28"/>
              </w:rPr>
              <w:t>10047</w:t>
            </w:r>
          </w:p>
        </w:tc>
        <w:tc>
          <w:tcPr>
            <w:tcW w:w="922" w:type="dxa"/>
            <w:gridSpan w:val="2"/>
            <w:noWrap/>
          </w:tcPr>
          <w:p w:rsidR="00FA06BC" w:rsidRPr="009E1BFD" w:rsidRDefault="00FA06BC" w:rsidP="00FF693F">
            <w:pPr>
              <w:jc w:val="center"/>
              <w:rPr>
                <w:sz w:val="28"/>
                <w:szCs w:val="28"/>
              </w:rPr>
            </w:pPr>
            <w:r w:rsidRPr="009E1BFD">
              <w:rPr>
                <w:sz w:val="28"/>
                <w:szCs w:val="28"/>
              </w:rPr>
              <w:t>2915</w:t>
            </w:r>
          </w:p>
        </w:tc>
        <w:tc>
          <w:tcPr>
            <w:tcW w:w="922" w:type="dxa"/>
            <w:noWrap/>
          </w:tcPr>
          <w:p w:rsidR="00FA06BC" w:rsidRPr="009E1BFD" w:rsidRDefault="00FA06BC" w:rsidP="00FF693F">
            <w:pPr>
              <w:jc w:val="center"/>
              <w:rPr>
                <w:sz w:val="28"/>
                <w:szCs w:val="28"/>
              </w:rPr>
            </w:pPr>
            <w:r w:rsidRPr="009E1BFD">
              <w:rPr>
                <w:sz w:val="28"/>
                <w:szCs w:val="28"/>
              </w:rPr>
              <w:t>1487</w:t>
            </w:r>
          </w:p>
        </w:tc>
        <w:tc>
          <w:tcPr>
            <w:tcW w:w="922" w:type="dxa"/>
            <w:gridSpan w:val="2"/>
            <w:noWrap/>
          </w:tcPr>
          <w:p w:rsidR="00FA06BC" w:rsidRPr="009E1BFD" w:rsidRDefault="00FA06BC" w:rsidP="00FF693F">
            <w:pPr>
              <w:jc w:val="center"/>
              <w:rPr>
                <w:sz w:val="28"/>
                <w:szCs w:val="28"/>
              </w:rPr>
            </w:pPr>
            <w:r w:rsidRPr="009E1BFD">
              <w:rPr>
                <w:sz w:val="28"/>
                <w:szCs w:val="28"/>
              </w:rPr>
              <w:t>1428</w:t>
            </w:r>
          </w:p>
        </w:tc>
        <w:tc>
          <w:tcPr>
            <w:tcW w:w="921" w:type="dxa"/>
            <w:gridSpan w:val="2"/>
            <w:noWrap/>
          </w:tcPr>
          <w:p w:rsidR="00FA06BC" w:rsidRPr="009E1BFD" w:rsidRDefault="00FA06BC" w:rsidP="00FF693F">
            <w:pPr>
              <w:jc w:val="center"/>
              <w:rPr>
                <w:sz w:val="28"/>
                <w:szCs w:val="28"/>
              </w:rPr>
            </w:pPr>
            <w:r w:rsidRPr="009E1BFD">
              <w:rPr>
                <w:sz w:val="28"/>
                <w:szCs w:val="28"/>
              </w:rPr>
              <w:t>518</w:t>
            </w:r>
          </w:p>
        </w:tc>
        <w:tc>
          <w:tcPr>
            <w:tcW w:w="922" w:type="dxa"/>
            <w:noWrap/>
          </w:tcPr>
          <w:p w:rsidR="00FA06BC" w:rsidRPr="009E1BFD" w:rsidRDefault="00FA06BC" w:rsidP="00FF693F">
            <w:pPr>
              <w:jc w:val="center"/>
              <w:rPr>
                <w:sz w:val="28"/>
                <w:szCs w:val="28"/>
              </w:rPr>
            </w:pPr>
            <w:r w:rsidRPr="009E1BFD">
              <w:rPr>
                <w:sz w:val="28"/>
                <w:szCs w:val="28"/>
              </w:rPr>
              <w:t>252</w:t>
            </w:r>
          </w:p>
        </w:tc>
        <w:tc>
          <w:tcPr>
            <w:tcW w:w="922" w:type="dxa"/>
            <w:noWrap/>
          </w:tcPr>
          <w:p w:rsidR="00FA06BC" w:rsidRPr="009E1BFD" w:rsidRDefault="00FA06BC" w:rsidP="00FF693F">
            <w:pPr>
              <w:jc w:val="center"/>
              <w:rPr>
                <w:sz w:val="28"/>
                <w:szCs w:val="28"/>
              </w:rPr>
            </w:pPr>
            <w:r w:rsidRPr="009E1BFD">
              <w:rPr>
                <w:sz w:val="28"/>
                <w:szCs w:val="28"/>
              </w:rPr>
              <w:t>266</w:t>
            </w:r>
          </w:p>
        </w:tc>
        <w:tc>
          <w:tcPr>
            <w:tcW w:w="922" w:type="dxa"/>
            <w:gridSpan w:val="2"/>
            <w:noWrap/>
          </w:tcPr>
          <w:p w:rsidR="00FA06BC" w:rsidRPr="009E1BFD" w:rsidRDefault="00FA06BC" w:rsidP="00FF693F">
            <w:pPr>
              <w:jc w:val="center"/>
              <w:rPr>
                <w:sz w:val="28"/>
                <w:szCs w:val="28"/>
              </w:rPr>
            </w:pPr>
            <w:r>
              <w:rPr>
                <w:sz w:val="28"/>
                <w:szCs w:val="28"/>
              </w:rPr>
              <w:t>15</w:t>
            </w:r>
            <w:r w:rsidRPr="009E1BFD">
              <w:rPr>
                <w:sz w:val="28"/>
                <w:szCs w:val="28"/>
              </w:rPr>
              <w:t>222</w:t>
            </w:r>
          </w:p>
        </w:tc>
        <w:tc>
          <w:tcPr>
            <w:tcW w:w="922" w:type="dxa"/>
            <w:gridSpan w:val="2"/>
            <w:noWrap/>
          </w:tcPr>
          <w:p w:rsidR="00FA06BC" w:rsidRPr="009E1BFD" w:rsidRDefault="00FA06BC" w:rsidP="00FF693F">
            <w:pPr>
              <w:jc w:val="center"/>
              <w:rPr>
                <w:sz w:val="28"/>
                <w:szCs w:val="28"/>
              </w:rPr>
            </w:pPr>
            <w:r w:rsidRPr="009E1BFD">
              <w:rPr>
                <w:sz w:val="28"/>
                <w:szCs w:val="28"/>
              </w:rPr>
              <w:t>9919</w:t>
            </w:r>
          </w:p>
        </w:tc>
        <w:tc>
          <w:tcPr>
            <w:tcW w:w="922" w:type="dxa"/>
            <w:noWrap/>
          </w:tcPr>
          <w:p w:rsidR="00FA06BC" w:rsidRPr="009E1BFD" w:rsidRDefault="00FA06BC" w:rsidP="00FF693F">
            <w:pPr>
              <w:jc w:val="center"/>
              <w:rPr>
                <w:sz w:val="28"/>
                <w:szCs w:val="28"/>
              </w:rPr>
            </w:pPr>
            <w:r w:rsidRPr="009E1BFD">
              <w:rPr>
                <w:sz w:val="28"/>
                <w:szCs w:val="28"/>
              </w:rPr>
              <w:t>5455</w:t>
            </w:r>
          </w:p>
        </w:tc>
        <w:tc>
          <w:tcPr>
            <w:tcW w:w="929" w:type="dxa"/>
            <w:noWrap/>
          </w:tcPr>
          <w:p w:rsidR="00FA06BC" w:rsidRPr="009E1BFD" w:rsidRDefault="00FA06BC" w:rsidP="00FF693F">
            <w:pPr>
              <w:jc w:val="center"/>
              <w:rPr>
                <w:sz w:val="28"/>
                <w:szCs w:val="28"/>
              </w:rPr>
            </w:pPr>
            <w:r w:rsidRPr="009E1BFD">
              <w:rPr>
                <w:sz w:val="28"/>
                <w:szCs w:val="28"/>
              </w:rPr>
              <w:t>4464</w:t>
            </w:r>
          </w:p>
        </w:tc>
      </w:tr>
      <w:tr w:rsidR="00FA06BC" w:rsidRPr="00C36B68" w:rsidTr="00FF693F">
        <w:trPr>
          <w:trHeight w:val="259"/>
        </w:trPr>
        <w:tc>
          <w:tcPr>
            <w:tcW w:w="2230" w:type="dxa"/>
            <w:noWrap/>
          </w:tcPr>
          <w:p w:rsidR="00FA06BC" w:rsidRPr="009E1BFD" w:rsidRDefault="00FA06BC" w:rsidP="00FF693F">
            <w:pPr>
              <w:rPr>
                <w:sz w:val="28"/>
                <w:szCs w:val="28"/>
              </w:rPr>
            </w:pPr>
            <w:proofErr w:type="spellStart"/>
            <w:r w:rsidRPr="009E1BFD">
              <w:rPr>
                <w:sz w:val="28"/>
                <w:szCs w:val="28"/>
              </w:rPr>
              <w:t>Лухский</w:t>
            </w:r>
            <w:proofErr w:type="spellEnd"/>
            <w:r w:rsidRPr="009E1BFD">
              <w:rPr>
                <w:sz w:val="28"/>
                <w:szCs w:val="28"/>
              </w:rPr>
              <w:t xml:space="preserve"> </w:t>
            </w:r>
          </w:p>
        </w:tc>
        <w:tc>
          <w:tcPr>
            <w:tcW w:w="920" w:type="dxa"/>
            <w:gridSpan w:val="2"/>
            <w:noWrap/>
          </w:tcPr>
          <w:p w:rsidR="00FA06BC" w:rsidRPr="009E1BFD" w:rsidRDefault="00FA06BC" w:rsidP="00FF693F">
            <w:pPr>
              <w:jc w:val="center"/>
              <w:rPr>
                <w:sz w:val="28"/>
                <w:szCs w:val="28"/>
              </w:rPr>
            </w:pPr>
            <w:r w:rsidRPr="009E1BFD">
              <w:rPr>
                <w:sz w:val="28"/>
                <w:szCs w:val="28"/>
              </w:rPr>
              <w:t>8101</w:t>
            </w:r>
          </w:p>
        </w:tc>
        <w:tc>
          <w:tcPr>
            <w:tcW w:w="922" w:type="dxa"/>
            <w:noWrap/>
          </w:tcPr>
          <w:p w:rsidR="00FA06BC" w:rsidRPr="009E1BFD" w:rsidRDefault="00FA06BC" w:rsidP="00FF693F">
            <w:pPr>
              <w:jc w:val="center"/>
              <w:rPr>
                <w:sz w:val="28"/>
                <w:szCs w:val="28"/>
              </w:rPr>
            </w:pPr>
            <w:r w:rsidRPr="009E1BFD">
              <w:rPr>
                <w:sz w:val="28"/>
                <w:szCs w:val="28"/>
              </w:rPr>
              <w:t>3850</w:t>
            </w:r>
          </w:p>
        </w:tc>
        <w:tc>
          <w:tcPr>
            <w:tcW w:w="922" w:type="dxa"/>
            <w:noWrap/>
          </w:tcPr>
          <w:p w:rsidR="00FA06BC" w:rsidRPr="009E1BFD" w:rsidRDefault="00FA06BC" w:rsidP="00FF693F">
            <w:pPr>
              <w:jc w:val="center"/>
              <w:rPr>
                <w:sz w:val="28"/>
                <w:szCs w:val="28"/>
              </w:rPr>
            </w:pPr>
            <w:r w:rsidRPr="009E1BFD">
              <w:rPr>
                <w:sz w:val="28"/>
                <w:szCs w:val="28"/>
              </w:rPr>
              <w:t>4251</w:t>
            </w:r>
          </w:p>
        </w:tc>
        <w:tc>
          <w:tcPr>
            <w:tcW w:w="922" w:type="dxa"/>
            <w:gridSpan w:val="2"/>
            <w:noWrap/>
          </w:tcPr>
          <w:p w:rsidR="00FA06BC" w:rsidRPr="009E1BFD" w:rsidRDefault="00FA06BC" w:rsidP="00FF693F">
            <w:pPr>
              <w:jc w:val="center"/>
              <w:rPr>
                <w:sz w:val="28"/>
                <w:szCs w:val="28"/>
              </w:rPr>
            </w:pPr>
            <w:r w:rsidRPr="009E1BFD">
              <w:rPr>
                <w:sz w:val="28"/>
                <w:szCs w:val="28"/>
              </w:rPr>
              <w:t>909</w:t>
            </w:r>
          </w:p>
        </w:tc>
        <w:tc>
          <w:tcPr>
            <w:tcW w:w="922" w:type="dxa"/>
            <w:noWrap/>
          </w:tcPr>
          <w:p w:rsidR="00FA06BC" w:rsidRPr="009E1BFD" w:rsidRDefault="00FA06BC" w:rsidP="00FF693F">
            <w:pPr>
              <w:jc w:val="center"/>
              <w:rPr>
                <w:sz w:val="28"/>
                <w:szCs w:val="28"/>
              </w:rPr>
            </w:pPr>
            <w:r w:rsidRPr="009E1BFD">
              <w:rPr>
                <w:sz w:val="28"/>
                <w:szCs w:val="28"/>
              </w:rPr>
              <w:t>483</w:t>
            </w:r>
          </w:p>
        </w:tc>
        <w:tc>
          <w:tcPr>
            <w:tcW w:w="922" w:type="dxa"/>
            <w:gridSpan w:val="2"/>
            <w:noWrap/>
          </w:tcPr>
          <w:p w:rsidR="00FA06BC" w:rsidRPr="009E1BFD" w:rsidRDefault="00FA06BC" w:rsidP="00FF693F">
            <w:pPr>
              <w:jc w:val="center"/>
              <w:rPr>
                <w:sz w:val="28"/>
                <w:szCs w:val="28"/>
              </w:rPr>
            </w:pPr>
            <w:r w:rsidRPr="009E1BFD">
              <w:rPr>
                <w:sz w:val="28"/>
                <w:szCs w:val="28"/>
              </w:rPr>
              <w:t>426</w:t>
            </w:r>
          </w:p>
        </w:tc>
        <w:tc>
          <w:tcPr>
            <w:tcW w:w="921" w:type="dxa"/>
            <w:gridSpan w:val="2"/>
            <w:noWrap/>
          </w:tcPr>
          <w:p w:rsidR="00FA06BC" w:rsidRPr="009E1BFD" w:rsidRDefault="00FA06BC" w:rsidP="00FF693F">
            <w:pPr>
              <w:jc w:val="center"/>
              <w:rPr>
                <w:sz w:val="28"/>
                <w:szCs w:val="28"/>
              </w:rPr>
            </w:pPr>
            <w:r w:rsidRPr="009E1BFD">
              <w:rPr>
                <w:sz w:val="28"/>
                <w:szCs w:val="28"/>
              </w:rPr>
              <w:t>176</w:t>
            </w:r>
          </w:p>
        </w:tc>
        <w:tc>
          <w:tcPr>
            <w:tcW w:w="922" w:type="dxa"/>
            <w:noWrap/>
          </w:tcPr>
          <w:p w:rsidR="00FA06BC" w:rsidRPr="009E1BFD" w:rsidRDefault="00FA06BC" w:rsidP="00FF693F">
            <w:pPr>
              <w:jc w:val="center"/>
              <w:rPr>
                <w:sz w:val="28"/>
                <w:szCs w:val="28"/>
              </w:rPr>
            </w:pPr>
            <w:r w:rsidRPr="009E1BFD">
              <w:rPr>
                <w:sz w:val="28"/>
                <w:szCs w:val="28"/>
              </w:rPr>
              <w:t>102</w:t>
            </w:r>
          </w:p>
        </w:tc>
        <w:tc>
          <w:tcPr>
            <w:tcW w:w="922" w:type="dxa"/>
            <w:noWrap/>
          </w:tcPr>
          <w:p w:rsidR="00FA06BC" w:rsidRPr="009E1BFD" w:rsidRDefault="00FA06BC" w:rsidP="00FF693F">
            <w:pPr>
              <w:jc w:val="center"/>
              <w:rPr>
                <w:sz w:val="28"/>
                <w:szCs w:val="28"/>
              </w:rPr>
            </w:pPr>
            <w:r w:rsidRPr="009E1BFD">
              <w:rPr>
                <w:sz w:val="28"/>
                <w:szCs w:val="28"/>
              </w:rPr>
              <w:t>74</w:t>
            </w:r>
          </w:p>
        </w:tc>
        <w:tc>
          <w:tcPr>
            <w:tcW w:w="922" w:type="dxa"/>
            <w:gridSpan w:val="2"/>
            <w:noWrap/>
          </w:tcPr>
          <w:p w:rsidR="00FA06BC" w:rsidRPr="009E1BFD" w:rsidRDefault="00FA06BC" w:rsidP="00FF693F">
            <w:pPr>
              <w:jc w:val="center"/>
              <w:rPr>
                <w:sz w:val="28"/>
                <w:szCs w:val="28"/>
              </w:rPr>
            </w:pPr>
            <w:r>
              <w:rPr>
                <w:sz w:val="28"/>
                <w:szCs w:val="28"/>
              </w:rPr>
              <w:t>7</w:t>
            </w:r>
            <w:r w:rsidRPr="009E1BFD">
              <w:rPr>
                <w:sz w:val="28"/>
                <w:szCs w:val="28"/>
              </w:rPr>
              <w:t>016</w:t>
            </w:r>
          </w:p>
        </w:tc>
        <w:tc>
          <w:tcPr>
            <w:tcW w:w="922" w:type="dxa"/>
            <w:gridSpan w:val="2"/>
            <w:noWrap/>
          </w:tcPr>
          <w:p w:rsidR="00FA06BC" w:rsidRPr="009E1BFD" w:rsidRDefault="00FA06BC" w:rsidP="00FF693F">
            <w:pPr>
              <w:jc w:val="center"/>
              <w:rPr>
                <w:sz w:val="28"/>
                <w:szCs w:val="28"/>
              </w:rPr>
            </w:pPr>
            <w:r w:rsidRPr="009E1BFD">
              <w:rPr>
                <w:sz w:val="28"/>
                <w:szCs w:val="28"/>
              </w:rPr>
              <w:t>4199</w:t>
            </w:r>
          </w:p>
        </w:tc>
        <w:tc>
          <w:tcPr>
            <w:tcW w:w="922" w:type="dxa"/>
            <w:noWrap/>
          </w:tcPr>
          <w:p w:rsidR="00FA06BC" w:rsidRPr="009E1BFD" w:rsidRDefault="00FA06BC" w:rsidP="00FF693F">
            <w:pPr>
              <w:jc w:val="center"/>
              <w:rPr>
                <w:sz w:val="28"/>
                <w:szCs w:val="28"/>
              </w:rPr>
            </w:pPr>
            <w:r w:rsidRPr="009E1BFD">
              <w:rPr>
                <w:sz w:val="28"/>
                <w:szCs w:val="28"/>
              </w:rPr>
              <w:t>2415</w:t>
            </w:r>
          </w:p>
        </w:tc>
        <w:tc>
          <w:tcPr>
            <w:tcW w:w="929" w:type="dxa"/>
            <w:noWrap/>
          </w:tcPr>
          <w:p w:rsidR="00FA06BC" w:rsidRPr="009E1BFD" w:rsidRDefault="00FA06BC" w:rsidP="00FF693F">
            <w:pPr>
              <w:jc w:val="center"/>
              <w:rPr>
                <w:sz w:val="28"/>
                <w:szCs w:val="28"/>
              </w:rPr>
            </w:pPr>
            <w:r w:rsidRPr="009E1BFD">
              <w:rPr>
                <w:sz w:val="28"/>
                <w:szCs w:val="28"/>
              </w:rPr>
              <w:t>1784</w:t>
            </w:r>
          </w:p>
        </w:tc>
      </w:tr>
      <w:tr w:rsidR="00FA06BC" w:rsidRPr="00C36B68" w:rsidTr="00FF693F">
        <w:trPr>
          <w:trHeight w:val="259"/>
        </w:trPr>
        <w:tc>
          <w:tcPr>
            <w:tcW w:w="2230" w:type="dxa"/>
            <w:noWrap/>
          </w:tcPr>
          <w:p w:rsidR="00FA06BC" w:rsidRPr="009E1BFD" w:rsidRDefault="00FA06BC" w:rsidP="00FF693F">
            <w:pPr>
              <w:rPr>
                <w:sz w:val="28"/>
                <w:szCs w:val="28"/>
              </w:rPr>
            </w:pPr>
            <w:r w:rsidRPr="009E1BFD">
              <w:rPr>
                <w:sz w:val="28"/>
                <w:szCs w:val="28"/>
              </w:rPr>
              <w:t xml:space="preserve">Палехский </w:t>
            </w:r>
          </w:p>
        </w:tc>
        <w:tc>
          <w:tcPr>
            <w:tcW w:w="920" w:type="dxa"/>
            <w:gridSpan w:val="2"/>
            <w:noWrap/>
          </w:tcPr>
          <w:p w:rsidR="00FA06BC" w:rsidRPr="009E1BFD" w:rsidRDefault="00FA06BC" w:rsidP="00FF693F">
            <w:pPr>
              <w:jc w:val="center"/>
              <w:rPr>
                <w:sz w:val="28"/>
                <w:szCs w:val="28"/>
              </w:rPr>
            </w:pPr>
            <w:r w:rsidRPr="009E1BFD">
              <w:rPr>
                <w:sz w:val="28"/>
                <w:szCs w:val="28"/>
              </w:rPr>
              <w:t>9551</w:t>
            </w:r>
          </w:p>
        </w:tc>
        <w:tc>
          <w:tcPr>
            <w:tcW w:w="922" w:type="dxa"/>
            <w:noWrap/>
          </w:tcPr>
          <w:p w:rsidR="00FA06BC" w:rsidRPr="009E1BFD" w:rsidRDefault="00FA06BC" w:rsidP="00FF693F">
            <w:pPr>
              <w:jc w:val="center"/>
              <w:rPr>
                <w:sz w:val="28"/>
                <w:szCs w:val="28"/>
              </w:rPr>
            </w:pPr>
            <w:r w:rsidRPr="009E1BFD">
              <w:rPr>
                <w:sz w:val="28"/>
                <w:szCs w:val="28"/>
              </w:rPr>
              <w:t>4395</w:t>
            </w:r>
          </w:p>
        </w:tc>
        <w:tc>
          <w:tcPr>
            <w:tcW w:w="922" w:type="dxa"/>
            <w:noWrap/>
          </w:tcPr>
          <w:p w:rsidR="00FA06BC" w:rsidRPr="009E1BFD" w:rsidRDefault="00FA06BC" w:rsidP="00FF693F">
            <w:pPr>
              <w:jc w:val="center"/>
              <w:rPr>
                <w:sz w:val="28"/>
                <w:szCs w:val="28"/>
              </w:rPr>
            </w:pPr>
            <w:r w:rsidRPr="009E1BFD">
              <w:rPr>
                <w:sz w:val="28"/>
                <w:szCs w:val="28"/>
              </w:rPr>
              <w:t>5156</w:t>
            </w:r>
          </w:p>
        </w:tc>
        <w:tc>
          <w:tcPr>
            <w:tcW w:w="922" w:type="dxa"/>
            <w:gridSpan w:val="2"/>
            <w:noWrap/>
          </w:tcPr>
          <w:p w:rsidR="00FA06BC" w:rsidRPr="009E1BFD" w:rsidRDefault="00FA06BC" w:rsidP="00FF693F">
            <w:pPr>
              <w:jc w:val="center"/>
              <w:rPr>
                <w:sz w:val="28"/>
                <w:szCs w:val="28"/>
              </w:rPr>
            </w:pPr>
            <w:r w:rsidRPr="009E1BFD">
              <w:rPr>
                <w:sz w:val="28"/>
                <w:szCs w:val="28"/>
              </w:rPr>
              <w:t>1414</w:t>
            </w:r>
          </w:p>
        </w:tc>
        <w:tc>
          <w:tcPr>
            <w:tcW w:w="922" w:type="dxa"/>
            <w:noWrap/>
          </w:tcPr>
          <w:p w:rsidR="00FA06BC" w:rsidRPr="009E1BFD" w:rsidRDefault="00FA06BC" w:rsidP="00FF693F">
            <w:pPr>
              <w:jc w:val="center"/>
              <w:rPr>
                <w:sz w:val="28"/>
                <w:szCs w:val="28"/>
              </w:rPr>
            </w:pPr>
            <w:r w:rsidRPr="009E1BFD">
              <w:rPr>
                <w:sz w:val="28"/>
                <w:szCs w:val="28"/>
              </w:rPr>
              <w:t>744</w:t>
            </w:r>
          </w:p>
        </w:tc>
        <w:tc>
          <w:tcPr>
            <w:tcW w:w="922" w:type="dxa"/>
            <w:gridSpan w:val="2"/>
            <w:noWrap/>
          </w:tcPr>
          <w:p w:rsidR="00FA06BC" w:rsidRPr="009E1BFD" w:rsidRDefault="00FA06BC" w:rsidP="00FF693F">
            <w:pPr>
              <w:jc w:val="center"/>
              <w:rPr>
                <w:sz w:val="28"/>
                <w:szCs w:val="28"/>
              </w:rPr>
            </w:pPr>
            <w:r w:rsidRPr="009E1BFD">
              <w:rPr>
                <w:sz w:val="28"/>
                <w:szCs w:val="28"/>
              </w:rPr>
              <w:t>670</w:t>
            </w:r>
          </w:p>
        </w:tc>
        <w:tc>
          <w:tcPr>
            <w:tcW w:w="921" w:type="dxa"/>
            <w:gridSpan w:val="2"/>
            <w:noWrap/>
          </w:tcPr>
          <w:p w:rsidR="00FA06BC" w:rsidRPr="009E1BFD" w:rsidRDefault="00FA06BC" w:rsidP="00FF693F">
            <w:pPr>
              <w:jc w:val="center"/>
              <w:rPr>
                <w:sz w:val="28"/>
                <w:szCs w:val="28"/>
              </w:rPr>
            </w:pPr>
            <w:r w:rsidRPr="009E1BFD">
              <w:rPr>
                <w:sz w:val="28"/>
                <w:szCs w:val="28"/>
              </w:rPr>
              <w:t>240</w:t>
            </w:r>
          </w:p>
        </w:tc>
        <w:tc>
          <w:tcPr>
            <w:tcW w:w="922" w:type="dxa"/>
            <w:noWrap/>
          </w:tcPr>
          <w:p w:rsidR="00FA06BC" w:rsidRPr="009E1BFD" w:rsidRDefault="00FA06BC" w:rsidP="00FF693F">
            <w:pPr>
              <w:jc w:val="center"/>
              <w:rPr>
                <w:sz w:val="28"/>
                <w:szCs w:val="28"/>
              </w:rPr>
            </w:pPr>
            <w:r w:rsidRPr="009E1BFD">
              <w:rPr>
                <w:sz w:val="28"/>
                <w:szCs w:val="28"/>
              </w:rPr>
              <w:t>130</w:t>
            </w:r>
          </w:p>
        </w:tc>
        <w:tc>
          <w:tcPr>
            <w:tcW w:w="922" w:type="dxa"/>
            <w:noWrap/>
          </w:tcPr>
          <w:p w:rsidR="00FA06BC" w:rsidRPr="009E1BFD" w:rsidRDefault="00FA06BC" w:rsidP="00FF693F">
            <w:pPr>
              <w:jc w:val="center"/>
              <w:rPr>
                <w:sz w:val="28"/>
                <w:szCs w:val="28"/>
              </w:rPr>
            </w:pPr>
            <w:r w:rsidRPr="009E1BFD">
              <w:rPr>
                <w:sz w:val="28"/>
                <w:szCs w:val="28"/>
              </w:rPr>
              <w:t>110</w:t>
            </w:r>
          </w:p>
        </w:tc>
        <w:tc>
          <w:tcPr>
            <w:tcW w:w="922" w:type="dxa"/>
            <w:gridSpan w:val="2"/>
            <w:noWrap/>
          </w:tcPr>
          <w:p w:rsidR="00FA06BC" w:rsidRPr="009E1BFD" w:rsidRDefault="00FA06BC" w:rsidP="00FF693F">
            <w:pPr>
              <w:jc w:val="center"/>
              <w:rPr>
                <w:sz w:val="28"/>
                <w:szCs w:val="28"/>
              </w:rPr>
            </w:pPr>
            <w:r>
              <w:rPr>
                <w:sz w:val="28"/>
                <w:szCs w:val="28"/>
              </w:rPr>
              <w:t>7</w:t>
            </w:r>
            <w:r w:rsidRPr="009E1BFD">
              <w:rPr>
                <w:sz w:val="28"/>
                <w:szCs w:val="28"/>
              </w:rPr>
              <w:t>897</w:t>
            </w:r>
          </w:p>
        </w:tc>
        <w:tc>
          <w:tcPr>
            <w:tcW w:w="922" w:type="dxa"/>
            <w:gridSpan w:val="2"/>
            <w:noWrap/>
          </w:tcPr>
          <w:p w:rsidR="00FA06BC" w:rsidRPr="009E1BFD" w:rsidRDefault="00FA06BC" w:rsidP="00FF693F">
            <w:pPr>
              <w:jc w:val="center"/>
              <w:rPr>
                <w:sz w:val="28"/>
                <w:szCs w:val="28"/>
              </w:rPr>
            </w:pPr>
            <w:r w:rsidRPr="009E1BFD">
              <w:rPr>
                <w:sz w:val="28"/>
                <w:szCs w:val="28"/>
              </w:rPr>
              <w:t>4805</w:t>
            </w:r>
          </w:p>
        </w:tc>
        <w:tc>
          <w:tcPr>
            <w:tcW w:w="922" w:type="dxa"/>
            <w:noWrap/>
          </w:tcPr>
          <w:p w:rsidR="00FA06BC" w:rsidRPr="009E1BFD" w:rsidRDefault="00FA06BC" w:rsidP="00FF693F">
            <w:pPr>
              <w:jc w:val="center"/>
              <w:rPr>
                <w:sz w:val="28"/>
                <w:szCs w:val="28"/>
              </w:rPr>
            </w:pPr>
            <w:r w:rsidRPr="009E1BFD">
              <w:rPr>
                <w:sz w:val="28"/>
                <w:szCs w:val="28"/>
              </w:rPr>
              <w:t>2690</w:t>
            </w:r>
          </w:p>
        </w:tc>
        <w:tc>
          <w:tcPr>
            <w:tcW w:w="929" w:type="dxa"/>
            <w:noWrap/>
          </w:tcPr>
          <w:p w:rsidR="00FA06BC" w:rsidRPr="009E1BFD" w:rsidRDefault="00FA06BC" w:rsidP="00FF693F">
            <w:pPr>
              <w:jc w:val="center"/>
              <w:rPr>
                <w:sz w:val="28"/>
                <w:szCs w:val="28"/>
              </w:rPr>
            </w:pPr>
            <w:r w:rsidRPr="009E1BFD">
              <w:rPr>
                <w:sz w:val="28"/>
                <w:szCs w:val="28"/>
              </w:rPr>
              <w:t>2115</w:t>
            </w:r>
          </w:p>
        </w:tc>
      </w:tr>
      <w:tr w:rsidR="00FA06BC" w:rsidRPr="00C36B68" w:rsidTr="00FF693F">
        <w:trPr>
          <w:trHeight w:val="259"/>
        </w:trPr>
        <w:tc>
          <w:tcPr>
            <w:tcW w:w="2230" w:type="dxa"/>
            <w:noWrap/>
          </w:tcPr>
          <w:p w:rsidR="00FA06BC" w:rsidRPr="009E1BFD" w:rsidRDefault="00FA06BC" w:rsidP="00FF693F">
            <w:pPr>
              <w:rPr>
                <w:sz w:val="28"/>
                <w:szCs w:val="28"/>
              </w:rPr>
            </w:pPr>
            <w:proofErr w:type="spellStart"/>
            <w:r w:rsidRPr="009E1BFD">
              <w:rPr>
                <w:sz w:val="28"/>
                <w:szCs w:val="28"/>
              </w:rPr>
              <w:t>Пестяковский</w:t>
            </w:r>
            <w:proofErr w:type="spellEnd"/>
            <w:r w:rsidRPr="009E1BFD">
              <w:rPr>
                <w:sz w:val="28"/>
                <w:szCs w:val="28"/>
              </w:rPr>
              <w:t xml:space="preserve"> </w:t>
            </w:r>
          </w:p>
        </w:tc>
        <w:tc>
          <w:tcPr>
            <w:tcW w:w="920" w:type="dxa"/>
            <w:gridSpan w:val="2"/>
            <w:noWrap/>
          </w:tcPr>
          <w:p w:rsidR="00FA06BC" w:rsidRPr="009E1BFD" w:rsidRDefault="00FA06BC" w:rsidP="00FF693F">
            <w:pPr>
              <w:jc w:val="center"/>
              <w:rPr>
                <w:sz w:val="28"/>
                <w:szCs w:val="28"/>
              </w:rPr>
            </w:pPr>
            <w:r w:rsidRPr="009E1BFD">
              <w:rPr>
                <w:sz w:val="28"/>
                <w:szCs w:val="28"/>
              </w:rPr>
              <w:t>5842</w:t>
            </w:r>
          </w:p>
        </w:tc>
        <w:tc>
          <w:tcPr>
            <w:tcW w:w="922" w:type="dxa"/>
            <w:noWrap/>
          </w:tcPr>
          <w:p w:rsidR="00FA06BC" w:rsidRPr="009E1BFD" w:rsidRDefault="00FA06BC" w:rsidP="00FF693F">
            <w:pPr>
              <w:jc w:val="center"/>
              <w:rPr>
                <w:sz w:val="28"/>
                <w:szCs w:val="28"/>
              </w:rPr>
            </w:pPr>
            <w:r w:rsidRPr="009E1BFD">
              <w:rPr>
                <w:sz w:val="28"/>
                <w:szCs w:val="28"/>
              </w:rPr>
              <w:t>2635</w:t>
            </w:r>
          </w:p>
        </w:tc>
        <w:tc>
          <w:tcPr>
            <w:tcW w:w="922" w:type="dxa"/>
            <w:noWrap/>
          </w:tcPr>
          <w:p w:rsidR="00FA06BC" w:rsidRPr="009E1BFD" w:rsidRDefault="00FA06BC" w:rsidP="00FF693F">
            <w:pPr>
              <w:jc w:val="center"/>
              <w:rPr>
                <w:sz w:val="28"/>
                <w:szCs w:val="28"/>
              </w:rPr>
            </w:pPr>
            <w:r w:rsidRPr="009E1BFD">
              <w:rPr>
                <w:sz w:val="28"/>
                <w:szCs w:val="28"/>
              </w:rPr>
              <w:t>3207</w:t>
            </w:r>
          </w:p>
        </w:tc>
        <w:tc>
          <w:tcPr>
            <w:tcW w:w="922" w:type="dxa"/>
            <w:gridSpan w:val="2"/>
            <w:noWrap/>
          </w:tcPr>
          <w:p w:rsidR="00FA06BC" w:rsidRPr="009E1BFD" w:rsidRDefault="00FA06BC" w:rsidP="00FF693F">
            <w:pPr>
              <w:jc w:val="center"/>
              <w:rPr>
                <w:sz w:val="28"/>
                <w:szCs w:val="28"/>
              </w:rPr>
            </w:pPr>
            <w:r w:rsidRPr="009E1BFD">
              <w:rPr>
                <w:sz w:val="28"/>
                <w:szCs w:val="28"/>
              </w:rPr>
              <w:t>711</w:t>
            </w:r>
          </w:p>
        </w:tc>
        <w:tc>
          <w:tcPr>
            <w:tcW w:w="922" w:type="dxa"/>
            <w:noWrap/>
          </w:tcPr>
          <w:p w:rsidR="00FA06BC" w:rsidRPr="009E1BFD" w:rsidRDefault="00FA06BC" w:rsidP="00FF693F">
            <w:pPr>
              <w:jc w:val="center"/>
              <w:rPr>
                <w:sz w:val="28"/>
                <w:szCs w:val="28"/>
              </w:rPr>
            </w:pPr>
            <w:r w:rsidRPr="009E1BFD">
              <w:rPr>
                <w:sz w:val="28"/>
                <w:szCs w:val="28"/>
              </w:rPr>
              <w:t>352</w:t>
            </w:r>
          </w:p>
        </w:tc>
        <w:tc>
          <w:tcPr>
            <w:tcW w:w="922" w:type="dxa"/>
            <w:gridSpan w:val="2"/>
            <w:noWrap/>
          </w:tcPr>
          <w:p w:rsidR="00FA06BC" w:rsidRPr="009E1BFD" w:rsidRDefault="00FA06BC" w:rsidP="00FF693F">
            <w:pPr>
              <w:jc w:val="center"/>
              <w:rPr>
                <w:sz w:val="28"/>
                <w:szCs w:val="28"/>
              </w:rPr>
            </w:pPr>
            <w:r w:rsidRPr="009E1BFD">
              <w:rPr>
                <w:sz w:val="28"/>
                <w:szCs w:val="28"/>
              </w:rPr>
              <w:t>359</w:t>
            </w:r>
          </w:p>
        </w:tc>
        <w:tc>
          <w:tcPr>
            <w:tcW w:w="921" w:type="dxa"/>
            <w:gridSpan w:val="2"/>
            <w:noWrap/>
          </w:tcPr>
          <w:p w:rsidR="00FA06BC" w:rsidRPr="009E1BFD" w:rsidRDefault="00FA06BC" w:rsidP="00FF693F">
            <w:pPr>
              <w:jc w:val="center"/>
              <w:rPr>
                <w:sz w:val="28"/>
                <w:szCs w:val="28"/>
              </w:rPr>
            </w:pPr>
            <w:r w:rsidRPr="009E1BFD">
              <w:rPr>
                <w:sz w:val="28"/>
                <w:szCs w:val="28"/>
              </w:rPr>
              <w:t>120</w:t>
            </w:r>
          </w:p>
        </w:tc>
        <w:tc>
          <w:tcPr>
            <w:tcW w:w="922" w:type="dxa"/>
            <w:noWrap/>
          </w:tcPr>
          <w:p w:rsidR="00FA06BC" w:rsidRPr="009E1BFD" w:rsidRDefault="00FA06BC" w:rsidP="00FF693F">
            <w:pPr>
              <w:jc w:val="center"/>
              <w:rPr>
                <w:sz w:val="28"/>
                <w:szCs w:val="28"/>
              </w:rPr>
            </w:pPr>
            <w:r w:rsidRPr="009E1BFD">
              <w:rPr>
                <w:sz w:val="28"/>
                <w:szCs w:val="28"/>
              </w:rPr>
              <w:t>65</w:t>
            </w:r>
          </w:p>
        </w:tc>
        <w:tc>
          <w:tcPr>
            <w:tcW w:w="922" w:type="dxa"/>
            <w:noWrap/>
          </w:tcPr>
          <w:p w:rsidR="00FA06BC" w:rsidRPr="009E1BFD" w:rsidRDefault="00FA06BC" w:rsidP="00FF693F">
            <w:pPr>
              <w:jc w:val="center"/>
              <w:rPr>
                <w:sz w:val="28"/>
                <w:szCs w:val="28"/>
              </w:rPr>
            </w:pPr>
            <w:r w:rsidRPr="009E1BFD">
              <w:rPr>
                <w:sz w:val="28"/>
                <w:szCs w:val="28"/>
              </w:rPr>
              <w:t>55</w:t>
            </w:r>
          </w:p>
        </w:tc>
        <w:tc>
          <w:tcPr>
            <w:tcW w:w="922" w:type="dxa"/>
            <w:gridSpan w:val="2"/>
            <w:noWrap/>
          </w:tcPr>
          <w:p w:rsidR="00FA06BC" w:rsidRPr="009E1BFD" w:rsidRDefault="00FA06BC" w:rsidP="00FF693F">
            <w:pPr>
              <w:jc w:val="center"/>
              <w:rPr>
                <w:sz w:val="28"/>
                <w:szCs w:val="28"/>
              </w:rPr>
            </w:pPr>
            <w:r>
              <w:rPr>
                <w:sz w:val="28"/>
                <w:szCs w:val="28"/>
              </w:rPr>
              <w:t>5</w:t>
            </w:r>
            <w:r w:rsidRPr="009E1BFD">
              <w:rPr>
                <w:sz w:val="28"/>
                <w:szCs w:val="28"/>
              </w:rPr>
              <w:t>011</w:t>
            </w:r>
          </w:p>
        </w:tc>
        <w:tc>
          <w:tcPr>
            <w:tcW w:w="922" w:type="dxa"/>
            <w:gridSpan w:val="2"/>
            <w:noWrap/>
          </w:tcPr>
          <w:p w:rsidR="00FA06BC" w:rsidRPr="009E1BFD" w:rsidRDefault="00FA06BC" w:rsidP="00FF693F">
            <w:pPr>
              <w:jc w:val="center"/>
              <w:rPr>
                <w:sz w:val="28"/>
                <w:szCs w:val="28"/>
              </w:rPr>
            </w:pPr>
            <w:r w:rsidRPr="009E1BFD">
              <w:rPr>
                <w:sz w:val="28"/>
                <w:szCs w:val="28"/>
              </w:rPr>
              <w:t>2986</w:t>
            </w:r>
          </w:p>
        </w:tc>
        <w:tc>
          <w:tcPr>
            <w:tcW w:w="922" w:type="dxa"/>
            <w:noWrap/>
          </w:tcPr>
          <w:p w:rsidR="00FA06BC" w:rsidRPr="009E1BFD" w:rsidRDefault="00FA06BC" w:rsidP="00FF693F">
            <w:pPr>
              <w:jc w:val="center"/>
              <w:rPr>
                <w:sz w:val="28"/>
                <w:szCs w:val="28"/>
              </w:rPr>
            </w:pPr>
            <w:r w:rsidRPr="009E1BFD">
              <w:rPr>
                <w:sz w:val="28"/>
                <w:szCs w:val="28"/>
              </w:rPr>
              <w:t>1690</w:t>
            </w:r>
          </w:p>
        </w:tc>
        <w:tc>
          <w:tcPr>
            <w:tcW w:w="929" w:type="dxa"/>
            <w:noWrap/>
          </w:tcPr>
          <w:p w:rsidR="00FA06BC" w:rsidRPr="009E1BFD" w:rsidRDefault="00FA06BC" w:rsidP="00FF693F">
            <w:pPr>
              <w:jc w:val="center"/>
              <w:rPr>
                <w:sz w:val="28"/>
                <w:szCs w:val="28"/>
              </w:rPr>
            </w:pPr>
            <w:r w:rsidRPr="009E1BFD">
              <w:rPr>
                <w:sz w:val="28"/>
                <w:szCs w:val="28"/>
              </w:rPr>
              <w:t>1296</w:t>
            </w:r>
          </w:p>
        </w:tc>
      </w:tr>
      <w:tr w:rsidR="00FA06BC" w:rsidRPr="00C36B68" w:rsidTr="00FF693F">
        <w:trPr>
          <w:trHeight w:val="259"/>
        </w:trPr>
        <w:tc>
          <w:tcPr>
            <w:tcW w:w="2230" w:type="dxa"/>
            <w:noWrap/>
          </w:tcPr>
          <w:p w:rsidR="00FA06BC" w:rsidRPr="009E1BFD" w:rsidRDefault="00FA06BC" w:rsidP="00FF693F">
            <w:pPr>
              <w:rPr>
                <w:sz w:val="28"/>
                <w:szCs w:val="28"/>
              </w:rPr>
            </w:pPr>
            <w:r w:rsidRPr="009E1BFD">
              <w:rPr>
                <w:sz w:val="28"/>
                <w:szCs w:val="28"/>
              </w:rPr>
              <w:t xml:space="preserve">Приволжский </w:t>
            </w:r>
          </w:p>
        </w:tc>
        <w:tc>
          <w:tcPr>
            <w:tcW w:w="920" w:type="dxa"/>
            <w:gridSpan w:val="2"/>
            <w:noWrap/>
          </w:tcPr>
          <w:p w:rsidR="00FA06BC" w:rsidRPr="009E1BFD" w:rsidRDefault="00FA06BC" w:rsidP="00FF693F">
            <w:pPr>
              <w:jc w:val="center"/>
              <w:rPr>
                <w:sz w:val="28"/>
                <w:szCs w:val="28"/>
              </w:rPr>
            </w:pPr>
            <w:r w:rsidRPr="009E1BFD">
              <w:rPr>
                <w:sz w:val="28"/>
                <w:szCs w:val="28"/>
              </w:rPr>
              <w:t>23813</w:t>
            </w:r>
          </w:p>
        </w:tc>
        <w:tc>
          <w:tcPr>
            <w:tcW w:w="922" w:type="dxa"/>
            <w:noWrap/>
          </w:tcPr>
          <w:p w:rsidR="00FA06BC" w:rsidRPr="009E1BFD" w:rsidRDefault="00FA06BC" w:rsidP="00FF693F">
            <w:pPr>
              <w:jc w:val="center"/>
              <w:rPr>
                <w:sz w:val="28"/>
                <w:szCs w:val="28"/>
              </w:rPr>
            </w:pPr>
            <w:r w:rsidRPr="009E1BFD">
              <w:rPr>
                <w:sz w:val="28"/>
                <w:szCs w:val="28"/>
              </w:rPr>
              <w:t>10594</w:t>
            </w:r>
          </w:p>
        </w:tc>
        <w:tc>
          <w:tcPr>
            <w:tcW w:w="922" w:type="dxa"/>
            <w:noWrap/>
          </w:tcPr>
          <w:p w:rsidR="00FA06BC" w:rsidRPr="009E1BFD" w:rsidRDefault="00FA06BC" w:rsidP="00FF693F">
            <w:pPr>
              <w:jc w:val="center"/>
              <w:rPr>
                <w:sz w:val="28"/>
                <w:szCs w:val="28"/>
              </w:rPr>
            </w:pPr>
            <w:r w:rsidRPr="009E1BFD">
              <w:rPr>
                <w:sz w:val="28"/>
                <w:szCs w:val="28"/>
              </w:rPr>
              <w:t>13219</w:t>
            </w:r>
          </w:p>
        </w:tc>
        <w:tc>
          <w:tcPr>
            <w:tcW w:w="922" w:type="dxa"/>
            <w:gridSpan w:val="2"/>
            <w:noWrap/>
          </w:tcPr>
          <w:p w:rsidR="00FA06BC" w:rsidRPr="009E1BFD" w:rsidRDefault="00FA06BC" w:rsidP="00FF693F">
            <w:pPr>
              <w:jc w:val="center"/>
              <w:rPr>
                <w:sz w:val="28"/>
                <w:szCs w:val="28"/>
              </w:rPr>
            </w:pPr>
            <w:r w:rsidRPr="009E1BFD">
              <w:rPr>
                <w:sz w:val="28"/>
                <w:szCs w:val="28"/>
              </w:rPr>
              <w:t>3927</w:t>
            </w:r>
          </w:p>
        </w:tc>
        <w:tc>
          <w:tcPr>
            <w:tcW w:w="922" w:type="dxa"/>
            <w:noWrap/>
          </w:tcPr>
          <w:p w:rsidR="00FA06BC" w:rsidRPr="009E1BFD" w:rsidRDefault="00FA06BC" w:rsidP="00FF693F">
            <w:pPr>
              <w:jc w:val="center"/>
              <w:rPr>
                <w:sz w:val="28"/>
                <w:szCs w:val="28"/>
              </w:rPr>
            </w:pPr>
            <w:r w:rsidRPr="009E1BFD">
              <w:rPr>
                <w:sz w:val="28"/>
                <w:szCs w:val="28"/>
              </w:rPr>
              <w:t>2055</w:t>
            </w:r>
          </w:p>
        </w:tc>
        <w:tc>
          <w:tcPr>
            <w:tcW w:w="922" w:type="dxa"/>
            <w:gridSpan w:val="2"/>
            <w:noWrap/>
          </w:tcPr>
          <w:p w:rsidR="00FA06BC" w:rsidRPr="009E1BFD" w:rsidRDefault="00FA06BC" w:rsidP="00FF693F">
            <w:pPr>
              <w:jc w:val="center"/>
              <w:rPr>
                <w:sz w:val="28"/>
                <w:szCs w:val="28"/>
              </w:rPr>
            </w:pPr>
            <w:r w:rsidRPr="009E1BFD">
              <w:rPr>
                <w:sz w:val="28"/>
                <w:szCs w:val="28"/>
              </w:rPr>
              <w:t>1872</w:t>
            </w:r>
          </w:p>
        </w:tc>
        <w:tc>
          <w:tcPr>
            <w:tcW w:w="921" w:type="dxa"/>
            <w:gridSpan w:val="2"/>
            <w:noWrap/>
          </w:tcPr>
          <w:p w:rsidR="00FA06BC" w:rsidRPr="009E1BFD" w:rsidRDefault="00FA06BC" w:rsidP="00FF693F">
            <w:pPr>
              <w:jc w:val="center"/>
              <w:rPr>
                <w:sz w:val="28"/>
                <w:szCs w:val="28"/>
              </w:rPr>
            </w:pPr>
            <w:r w:rsidRPr="009E1BFD">
              <w:rPr>
                <w:sz w:val="28"/>
                <w:szCs w:val="28"/>
              </w:rPr>
              <w:t>602</w:t>
            </w:r>
          </w:p>
        </w:tc>
        <w:tc>
          <w:tcPr>
            <w:tcW w:w="922" w:type="dxa"/>
            <w:noWrap/>
          </w:tcPr>
          <w:p w:rsidR="00FA06BC" w:rsidRPr="009E1BFD" w:rsidRDefault="00FA06BC" w:rsidP="00FF693F">
            <w:pPr>
              <w:jc w:val="center"/>
              <w:rPr>
                <w:sz w:val="28"/>
                <w:szCs w:val="28"/>
              </w:rPr>
            </w:pPr>
            <w:r w:rsidRPr="009E1BFD">
              <w:rPr>
                <w:sz w:val="28"/>
                <w:szCs w:val="28"/>
              </w:rPr>
              <w:t>301</w:t>
            </w:r>
          </w:p>
        </w:tc>
        <w:tc>
          <w:tcPr>
            <w:tcW w:w="922" w:type="dxa"/>
            <w:noWrap/>
          </w:tcPr>
          <w:p w:rsidR="00FA06BC" w:rsidRPr="009E1BFD" w:rsidRDefault="00FA06BC" w:rsidP="00FF693F">
            <w:pPr>
              <w:jc w:val="center"/>
              <w:rPr>
                <w:sz w:val="28"/>
                <w:szCs w:val="28"/>
              </w:rPr>
            </w:pPr>
            <w:r w:rsidRPr="009E1BFD">
              <w:rPr>
                <w:sz w:val="28"/>
                <w:szCs w:val="28"/>
              </w:rPr>
              <w:t>301</w:t>
            </w:r>
          </w:p>
        </w:tc>
        <w:tc>
          <w:tcPr>
            <w:tcW w:w="922" w:type="dxa"/>
            <w:gridSpan w:val="2"/>
            <w:noWrap/>
          </w:tcPr>
          <w:p w:rsidR="00FA06BC" w:rsidRPr="009E1BFD" w:rsidRDefault="00FA06BC" w:rsidP="00FF693F">
            <w:pPr>
              <w:jc w:val="center"/>
              <w:rPr>
                <w:sz w:val="28"/>
                <w:szCs w:val="28"/>
              </w:rPr>
            </w:pPr>
            <w:r>
              <w:rPr>
                <w:sz w:val="28"/>
                <w:szCs w:val="28"/>
              </w:rPr>
              <w:t>19</w:t>
            </w:r>
            <w:r w:rsidRPr="009E1BFD">
              <w:rPr>
                <w:sz w:val="28"/>
                <w:szCs w:val="28"/>
              </w:rPr>
              <w:t>284</w:t>
            </w:r>
          </w:p>
        </w:tc>
        <w:tc>
          <w:tcPr>
            <w:tcW w:w="922" w:type="dxa"/>
            <w:gridSpan w:val="2"/>
            <w:noWrap/>
          </w:tcPr>
          <w:p w:rsidR="00FA06BC" w:rsidRPr="009E1BFD" w:rsidRDefault="00FA06BC" w:rsidP="00FF693F">
            <w:pPr>
              <w:jc w:val="center"/>
              <w:rPr>
                <w:sz w:val="28"/>
                <w:szCs w:val="28"/>
              </w:rPr>
            </w:pPr>
            <w:r w:rsidRPr="009E1BFD">
              <w:rPr>
                <w:sz w:val="28"/>
                <w:szCs w:val="28"/>
              </w:rPr>
              <w:t>12892</w:t>
            </w:r>
          </w:p>
        </w:tc>
        <w:tc>
          <w:tcPr>
            <w:tcW w:w="922" w:type="dxa"/>
            <w:noWrap/>
          </w:tcPr>
          <w:p w:rsidR="00FA06BC" w:rsidRPr="009E1BFD" w:rsidRDefault="00FA06BC" w:rsidP="00FF693F">
            <w:pPr>
              <w:jc w:val="center"/>
              <w:rPr>
                <w:sz w:val="28"/>
                <w:szCs w:val="28"/>
              </w:rPr>
            </w:pPr>
            <w:r w:rsidRPr="009E1BFD">
              <w:rPr>
                <w:sz w:val="28"/>
                <w:szCs w:val="28"/>
              </w:rPr>
              <w:t>6811</w:t>
            </w:r>
          </w:p>
        </w:tc>
        <w:tc>
          <w:tcPr>
            <w:tcW w:w="929" w:type="dxa"/>
            <w:noWrap/>
          </w:tcPr>
          <w:p w:rsidR="00FA06BC" w:rsidRPr="009E1BFD" w:rsidRDefault="00FA06BC" w:rsidP="00FF693F">
            <w:pPr>
              <w:jc w:val="center"/>
              <w:rPr>
                <w:sz w:val="28"/>
                <w:szCs w:val="28"/>
              </w:rPr>
            </w:pPr>
            <w:r w:rsidRPr="009E1BFD">
              <w:rPr>
                <w:sz w:val="28"/>
                <w:szCs w:val="28"/>
              </w:rPr>
              <w:t>6081</w:t>
            </w:r>
          </w:p>
        </w:tc>
      </w:tr>
      <w:tr w:rsidR="00FA06BC" w:rsidRPr="00C36B68" w:rsidTr="00FF693F">
        <w:trPr>
          <w:trHeight w:val="259"/>
        </w:trPr>
        <w:tc>
          <w:tcPr>
            <w:tcW w:w="2230" w:type="dxa"/>
            <w:noWrap/>
          </w:tcPr>
          <w:p w:rsidR="00FA06BC" w:rsidRPr="009E1BFD" w:rsidRDefault="00FA06BC" w:rsidP="00FF693F">
            <w:pPr>
              <w:rPr>
                <w:sz w:val="28"/>
                <w:szCs w:val="28"/>
              </w:rPr>
            </w:pPr>
            <w:proofErr w:type="spellStart"/>
            <w:r w:rsidRPr="009E1BFD">
              <w:rPr>
                <w:sz w:val="28"/>
                <w:szCs w:val="28"/>
              </w:rPr>
              <w:t>Пучежский</w:t>
            </w:r>
            <w:proofErr w:type="spellEnd"/>
            <w:r w:rsidRPr="009E1BFD">
              <w:rPr>
                <w:sz w:val="28"/>
                <w:szCs w:val="28"/>
              </w:rPr>
              <w:t xml:space="preserve"> </w:t>
            </w:r>
          </w:p>
        </w:tc>
        <w:tc>
          <w:tcPr>
            <w:tcW w:w="920" w:type="dxa"/>
            <w:gridSpan w:val="2"/>
            <w:noWrap/>
          </w:tcPr>
          <w:p w:rsidR="00FA06BC" w:rsidRPr="009E1BFD" w:rsidRDefault="00FA06BC" w:rsidP="00FF693F">
            <w:pPr>
              <w:jc w:val="center"/>
              <w:rPr>
                <w:sz w:val="28"/>
                <w:szCs w:val="28"/>
              </w:rPr>
            </w:pPr>
            <w:r w:rsidRPr="009E1BFD">
              <w:rPr>
                <w:sz w:val="28"/>
                <w:szCs w:val="28"/>
              </w:rPr>
              <w:t>10951</w:t>
            </w:r>
          </w:p>
        </w:tc>
        <w:tc>
          <w:tcPr>
            <w:tcW w:w="922" w:type="dxa"/>
            <w:noWrap/>
          </w:tcPr>
          <w:p w:rsidR="00FA06BC" w:rsidRPr="009E1BFD" w:rsidRDefault="00FA06BC" w:rsidP="00FF693F">
            <w:pPr>
              <w:jc w:val="center"/>
              <w:rPr>
                <w:sz w:val="28"/>
                <w:szCs w:val="28"/>
              </w:rPr>
            </w:pPr>
            <w:r w:rsidRPr="009E1BFD">
              <w:rPr>
                <w:sz w:val="28"/>
                <w:szCs w:val="28"/>
              </w:rPr>
              <w:t>4826</w:t>
            </w:r>
          </w:p>
        </w:tc>
        <w:tc>
          <w:tcPr>
            <w:tcW w:w="922" w:type="dxa"/>
            <w:noWrap/>
          </w:tcPr>
          <w:p w:rsidR="00FA06BC" w:rsidRPr="009E1BFD" w:rsidRDefault="00FA06BC" w:rsidP="00FF693F">
            <w:pPr>
              <w:jc w:val="center"/>
              <w:rPr>
                <w:sz w:val="28"/>
                <w:szCs w:val="28"/>
              </w:rPr>
            </w:pPr>
            <w:r w:rsidRPr="009E1BFD">
              <w:rPr>
                <w:sz w:val="28"/>
                <w:szCs w:val="28"/>
              </w:rPr>
              <w:t>6125</w:t>
            </w:r>
          </w:p>
        </w:tc>
        <w:tc>
          <w:tcPr>
            <w:tcW w:w="922" w:type="dxa"/>
            <w:gridSpan w:val="2"/>
            <w:noWrap/>
          </w:tcPr>
          <w:p w:rsidR="00FA06BC" w:rsidRPr="009E1BFD" w:rsidRDefault="00FA06BC" w:rsidP="00FF693F">
            <w:pPr>
              <w:jc w:val="center"/>
              <w:rPr>
                <w:sz w:val="28"/>
                <w:szCs w:val="28"/>
              </w:rPr>
            </w:pPr>
            <w:r w:rsidRPr="009E1BFD">
              <w:rPr>
                <w:sz w:val="28"/>
                <w:szCs w:val="28"/>
              </w:rPr>
              <w:t>1456</w:t>
            </w:r>
          </w:p>
        </w:tc>
        <w:tc>
          <w:tcPr>
            <w:tcW w:w="922" w:type="dxa"/>
            <w:noWrap/>
          </w:tcPr>
          <w:p w:rsidR="00FA06BC" w:rsidRPr="009E1BFD" w:rsidRDefault="00FA06BC" w:rsidP="00FF693F">
            <w:pPr>
              <w:jc w:val="center"/>
              <w:rPr>
                <w:sz w:val="28"/>
                <w:szCs w:val="28"/>
              </w:rPr>
            </w:pPr>
            <w:r w:rsidRPr="009E1BFD">
              <w:rPr>
                <w:sz w:val="28"/>
                <w:szCs w:val="28"/>
              </w:rPr>
              <w:t>749</w:t>
            </w:r>
          </w:p>
        </w:tc>
        <w:tc>
          <w:tcPr>
            <w:tcW w:w="922" w:type="dxa"/>
            <w:gridSpan w:val="2"/>
            <w:noWrap/>
          </w:tcPr>
          <w:p w:rsidR="00FA06BC" w:rsidRPr="009E1BFD" w:rsidRDefault="00FA06BC" w:rsidP="00FF693F">
            <w:pPr>
              <w:jc w:val="center"/>
              <w:rPr>
                <w:sz w:val="28"/>
                <w:szCs w:val="28"/>
              </w:rPr>
            </w:pPr>
            <w:r w:rsidRPr="009E1BFD">
              <w:rPr>
                <w:sz w:val="28"/>
                <w:szCs w:val="28"/>
              </w:rPr>
              <w:t>707</w:t>
            </w:r>
          </w:p>
        </w:tc>
        <w:tc>
          <w:tcPr>
            <w:tcW w:w="921" w:type="dxa"/>
            <w:gridSpan w:val="2"/>
            <w:noWrap/>
          </w:tcPr>
          <w:p w:rsidR="00FA06BC" w:rsidRPr="009E1BFD" w:rsidRDefault="00FA06BC" w:rsidP="00FF693F">
            <w:pPr>
              <w:jc w:val="center"/>
              <w:rPr>
                <w:sz w:val="28"/>
                <w:szCs w:val="28"/>
              </w:rPr>
            </w:pPr>
            <w:r w:rsidRPr="009E1BFD">
              <w:rPr>
                <w:sz w:val="28"/>
                <w:szCs w:val="28"/>
              </w:rPr>
              <w:t>235</w:t>
            </w:r>
          </w:p>
        </w:tc>
        <w:tc>
          <w:tcPr>
            <w:tcW w:w="922" w:type="dxa"/>
            <w:noWrap/>
          </w:tcPr>
          <w:p w:rsidR="00FA06BC" w:rsidRPr="009E1BFD" w:rsidRDefault="00FA06BC" w:rsidP="00FF693F">
            <w:pPr>
              <w:jc w:val="center"/>
              <w:rPr>
                <w:sz w:val="28"/>
                <w:szCs w:val="28"/>
              </w:rPr>
            </w:pPr>
            <w:r w:rsidRPr="009E1BFD">
              <w:rPr>
                <w:sz w:val="28"/>
                <w:szCs w:val="28"/>
              </w:rPr>
              <w:t>104</w:t>
            </w:r>
          </w:p>
        </w:tc>
        <w:tc>
          <w:tcPr>
            <w:tcW w:w="922" w:type="dxa"/>
            <w:noWrap/>
          </w:tcPr>
          <w:p w:rsidR="00FA06BC" w:rsidRPr="009E1BFD" w:rsidRDefault="00FA06BC" w:rsidP="00FF693F">
            <w:pPr>
              <w:jc w:val="center"/>
              <w:rPr>
                <w:sz w:val="28"/>
                <w:szCs w:val="28"/>
              </w:rPr>
            </w:pPr>
            <w:r w:rsidRPr="009E1BFD">
              <w:rPr>
                <w:sz w:val="28"/>
                <w:szCs w:val="28"/>
              </w:rPr>
              <w:t>131</w:t>
            </w:r>
          </w:p>
        </w:tc>
        <w:tc>
          <w:tcPr>
            <w:tcW w:w="922" w:type="dxa"/>
            <w:gridSpan w:val="2"/>
            <w:noWrap/>
          </w:tcPr>
          <w:p w:rsidR="00FA06BC" w:rsidRPr="009E1BFD" w:rsidRDefault="00FA06BC" w:rsidP="00FF693F">
            <w:pPr>
              <w:jc w:val="center"/>
              <w:rPr>
                <w:sz w:val="28"/>
                <w:szCs w:val="28"/>
              </w:rPr>
            </w:pPr>
            <w:r>
              <w:rPr>
                <w:sz w:val="28"/>
                <w:szCs w:val="28"/>
              </w:rPr>
              <w:t>9</w:t>
            </w:r>
            <w:r w:rsidRPr="009E1BFD">
              <w:rPr>
                <w:sz w:val="28"/>
                <w:szCs w:val="28"/>
              </w:rPr>
              <w:t>260</w:t>
            </w:r>
          </w:p>
        </w:tc>
        <w:tc>
          <w:tcPr>
            <w:tcW w:w="922" w:type="dxa"/>
            <w:gridSpan w:val="2"/>
            <w:noWrap/>
          </w:tcPr>
          <w:p w:rsidR="00FA06BC" w:rsidRPr="009E1BFD" w:rsidRDefault="00FA06BC" w:rsidP="00FF693F">
            <w:pPr>
              <w:jc w:val="center"/>
              <w:rPr>
                <w:sz w:val="28"/>
                <w:szCs w:val="28"/>
              </w:rPr>
            </w:pPr>
            <w:r w:rsidRPr="009E1BFD">
              <w:rPr>
                <w:sz w:val="28"/>
                <w:szCs w:val="28"/>
              </w:rPr>
              <w:t>4953</w:t>
            </w:r>
          </w:p>
        </w:tc>
        <w:tc>
          <w:tcPr>
            <w:tcW w:w="922" w:type="dxa"/>
            <w:noWrap/>
          </w:tcPr>
          <w:p w:rsidR="00FA06BC" w:rsidRPr="009E1BFD" w:rsidRDefault="00FA06BC" w:rsidP="00FF693F">
            <w:pPr>
              <w:jc w:val="center"/>
              <w:rPr>
                <w:sz w:val="28"/>
                <w:szCs w:val="28"/>
              </w:rPr>
            </w:pPr>
            <w:r w:rsidRPr="009E1BFD">
              <w:rPr>
                <w:sz w:val="28"/>
                <w:szCs w:val="28"/>
              </w:rPr>
              <w:t>2769</w:t>
            </w:r>
          </w:p>
        </w:tc>
        <w:tc>
          <w:tcPr>
            <w:tcW w:w="929" w:type="dxa"/>
            <w:noWrap/>
          </w:tcPr>
          <w:p w:rsidR="00FA06BC" w:rsidRPr="009E1BFD" w:rsidRDefault="00FA06BC" w:rsidP="00FF693F">
            <w:pPr>
              <w:jc w:val="center"/>
              <w:rPr>
                <w:sz w:val="28"/>
                <w:szCs w:val="28"/>
              </w:rPr>
            </w:pPr>
            <w:r w:rsidRPr="009E1BFD">
              <w:rPr>
                <w:sz w:val="28"/>
                <w:szCs w:val="28"/>
              </w:rPr>
              <w:t>2184</w:t>
            </w:r>
          </w:p>
        </w:tc>
      </w:tr>
      <w:tr w:rsidR="00FA06BC" w:rsidRPr="00C36B68" w:rsidTr="00FF693F">
        <w:trPr>
          <w:trHeight w:val="259"/>
        </w:trPr>
        <w:tc>
          <w:tcPr>
            <w:tcW w:w="2230" w:type="dxa"/>
            <w:noWrap/>
          </w:tcPr>
          <w:p w:rsidR="00FA06BC" w:rsidRPr="009E1BFD" w:rsidRDefault="00FA06BC" w:rsidP="00FF693F">
            <w:pPr>
              <w:rPr>
                <w:sz w:val="28"/>
                <w:szCs w:val="28"/>
              </w:rPr>
            </w:pPr>
            <w:r w:rsidRPr="009E1BFD">
              <w:rPr>
                <w:sz w:val="28"/>
                <w:szCs w:val="28"/>
              </w:rPr>
              <w:t xml:space="preserve">Родниковский </w:t>
            </w:r>
          </w:p>
        </w:tc>
        <w:tc>
          <w:tcPr>
            <w:tcW w:w="920" w:type="dxa"/>
            <w:gridSpan w:val="2"/>
            <w:noWrap/>
          </w:tcPr>
          <w:p w:rsidR="00FA06BC" w:rsidRPr="009E1BFD" w:rsidRDefault="00FA06BC" w:rsidP="00FF693F">
            <w:pPr>
              <w:jc w:val="center"/>
              <w:rPr>
                <w:sz w:val="28"/>
                <w:szCs w:val="28"/>
              </w:rPr>
            </w:pPr>
            <w:r w:rsidRPr="009E1BFD">
              <w:rPr>
                <w:sz w:val="28"/>
                <w:szCs w:val="28"/>
              </w:rPr>
              <w:t>33139</w:t>
            </w:r>
          </w:p>
        </w:tc>
        <w:tc>
          <w:tcPr>
            <w:tcW w:w="922" w:type="dxa"/>
            <w:noWrap/>
          </w:tcPr>
          <w:p w:rsidR="00FA06BC" w:rsidRPr="009E1BFD" w:rsidRDefault="00FA06BC" w:rsidP="00FF693F">
            <w:pPr>
              <w:jc w:val="center"/>
              <w:rPr>
                <w:sz w:val="28"/>
                <w:szCs w:val="28"/>
              </w:rPr>
            </w:pPr>
            <w:r w:rsidRPr="009E1BFD">
              <w:rPr>
                <w:sz w:val="28"/>
                <w:szCs w:val="28"/>
              </w:rPr>
              <w:t>14823</w:t>
            </w:r>
          </w:p>
        </w:tc>
        <w:tc>
          <w:tcPr>
            <w:tcW w:w="922" w:type="dxa"/>
            <w:noWrap/>
          </w:tcPr>
          <w:p w:rsidR="00FA06BC" w:rsidRPr="009E1BFD" w:rsidRDefault="00FA06BC" w:rsidP="00FF693F">
            <w:pPr>
              <w:jc w:val="center"/>
              <w:rPr>
                <w:sz w:val="28"/>
                <w:szCs w:val="28"/>
              </w:rPr>
            </w:pPr>
            <w:r w:rsidRPr="009E1BFD">
              <w:rPr>
                <w:sz w:val="28"/>
                <w:szCs w:val="28"/>
              </w:rPr>
              <w:t>18316</w:t>
            </w:r>
          </w:p>
        </w:tc>
        <w:tc>
          <w:tcPr>
            <w:tcW w:w="922" w:type="dxa"/>
            <w:gridSpan w:val="2"/>
            <w:noWrap/>
          </w:tcPr>
          <w:p w:rsidR="00FA06BC" w:rsidRPr="009E1BFD" w:rsidRDefault="00FA06BC" w:rsidP="00FF693F">
            <w:pPr>
              <w:jc w:val="center"/>
              <w:rPr>
                <w:sz w:val="28"/>
                <w:szCs w:val="28"/>
              </w:rPr>
            </w:pPr>
            <w:r w:rsidRPr="009E1BFD">
              <w:rPr>
                <w:sz w:val="28"/>
                <w:szCs w:val="28"/>
              </w:rPr>
              <w:t>5570</w:t>
            </w:r>
          </w:p>
        </w:tc>
        <w:tc>
          <w:tcPr>
            <w:tcW w:w="922" w:type="dxa"/>
            <w:noWrap/>
          </w:tcPr>
          <w:p w:rsidR="00FA06BC" w:rsidRPr="009E1BFD" w:rsidRDefault="00FA06BC" w:rsidP="00FF693F">
            <w:pPr>
              <w:jc w:val="center"/>
              <w:rPr>
                <w:sz w:val="28"/>
                <w:szCs w:val="28"/>
              </w:rPr>
            </w:pPr>
            <w:r w:rsidRPr="009E1BFD">
              <w:rPr>
                <w:sz w:val="28"/>
                <w:szCs w:val="28"/>
              </w:rPr>
              <w:t>2782</w:t>
            </w:r>
          </w:p>
        </w:tc>
        <w:tc>
          <w:tcPr>
            <w:tcW w:w="922" w:type="dxa"/>
            <w:gridSpan w:val="2"/>
            <w:noWrap/>
          </w:tcPr>
          <w:p w:rsidR="00FA06BC" w:rsidRPr="009E1BFD" w:rsidRDefault="00FA06BC" w:rsidP="00FF693F">
            <w:pPr>
              <w:jc w:val="center"/>
              <w:rPr>
                <w:sz w:val="28"/>
                <w:szCs w:val="28"/>
              </w:rPr>
            </w:pPr>
            <w:r w:rsidRPr="009E1BFD">
              <w:rPr>
                <w:sz w:val="28"/>
                <w:szCs w:val="28"/>
              </w:rPr>
              <w:t>2788</w:t>
            </w:r>
          </w:p>
        </w:tc>
        <w:tc>
          <w:tcPr>
            <w:tcW w:w="921" w:type="dxa"/>
            <w:gridSpan w:val="2"/>
            <w:noWrap/>
          </w:tcPr>
          <w:p w:rsidR="00FA06BC" w:rsidRPr="009E1BFD" w:rsidRDefault="00FA06BC" w:rsidP="00FF693F">
            <w:pPr>
              <w:jc w:val="center"/>
              <w:rPr>
                <w:sz w:val="28"/>
                <w:szCs w:val="28"/>
              </w:rPr>
            </w:pPr>
            <w:r w:rsidRPr="009E1BFD">
              <w:rPr>
                <w:sz w:val="28"/>
                <w:szCs w:val="28"/>
              </w:rPr>
              <w:t>878</w:t>
            </w:r>
          </w:p>
        </w:tc>
        <w:tc>
          <w:tcPr>
            <w:tcW w:w="922" w:type="dxa"/>
            <w:noWrap/>
          </w:tcPr>
          <w:p w:rsidR="00FA06BC" w:rsidRPr="009E1BFD" w:rsidRDefault="00FA06BC" w:rsidP="00FF693F">
            <w:pPr>
              <w:jc w:val="center"/>
              <w:rPr>
                <w:sz w:val="28"/>
                <w:szCs w:val="28"/>
              </w:rPr>
            </w:pPr>
            <w:r w:rsidRPr="009E1BFD">
              <w:rPr>
                <w:sz w:val="28"/>
                <w:szCs w:val="28"/>
              </w:rPr>
              <w:t>454</w:t>
            </w:r>
          </w:p>
        </w:tc>
        <w:tc>
          <w:tcPr>
            <w:tcW w:w="922" w:type="dxa"/>
            <w:noWrap/>
          </w:tcPr>
          <w:p w:rsidR="00FA06BC" w:rsidRPr="009E1BFD" w:rsidRDefault="00FA06BC" w:rsidP="00FF693F">
            <w:pPr>
              <w:jc w:val="center"/>
              <w:rPr>
                <w:sz w:val="28"/>
                <w:szCs w:val="28"/>
              </w:rPr>
            </w:pPr>
            <w:r w:rsidRPr="009E1BFD">
              <w:rPr>
                <w:sz w:val="28"/>
                <w:szCs w:val="28"/>
              </w:rPr>
              <w:t>424</w:t>
            </w:r>
          </w:p>
        </w:tc>
        <w:tc>
          <w:tcPr>
            <w:tcW w:w="922" w:type="dxa"/>
            <w:gridSpan w:val="2"/>
            <w:noWrap/>
          </w:tcPr>
          <w:p w:rsidR="00FA06BC" w:rsidRPr="009E1BFD" w:rsidRDefault="00FA06BC" w:rsidP="00FF693F">
            <w:pPr>
              <w:jc w:val="center"/>
              <w:rPr>
                <w:sz w:val="28"/>
                <w:szCs w:val="28"/>
              </w:rPr>
            </w:pPr>
            <w:r>
              <w:rPr>
                <w:sz w:val="28"/>
                <w:szCs w:val="28"/>
              </w:rPr>
              <w:t>26</w:t>
            </w:r>
            <w:r w:rsidRPr="009E1BFD">
              <w:rPr>
                <w:sz w:val="28"/>
                <w:szCs w:val="28"/>
              </w:rPr>
              <w:t>691</w:t>
            </w:r>
          </w:p>
        </w:tc>
        <w:tc>
          <w:tcPr>
            <w:tcW w:w="922" w:type="dxa"/>
            <w:gridSpan w:val="2"/>
            <w:noWrap/>
          </w:tcPr>
          <w:p w:rsidR="00FA06BC" w:rsidRPr="009E1BFD" w:rsidRDefault="00FA06BC" w:rsidP="00FF693F">
            <w:pPr>
              <w:jc w:val="center"/>
              <w:rPr>
                <w:sz w:val="28"/>
                <w:szCs w:val="28"/>
              </w:rPr>
            </w:pPr>
            <w:r w:rsidRPr="009E1BFD">
              <w:rPr>
                <w:sz w:val="28"/>
                <w:szCs w:val="28"/>
              </w:rPr>
              <w:t>17225</w:t>
            </w:r>
          </w:p>
        </w:tc>
        <w:tc>
          <w:tcPr>
            <w:tcW w:w="922" w:type="dxa"/>
            <w:noWrap/>
          </w:tcPr>
          <w:p w:rsidR="00FA06BC" w:rsidRPr="009E1BFD" w:rsidRDefault="00FA06BC" w:rsidP="00FF693F">
            <w:pPr>
              <w:jc w:val="center"/>
              <w:rPr>
                <w:sz w:val="28"/>
                <w:szCs w:val="28"/>
              </w:rPr>
            </w:pPr>
            <w:r w:rsidRPr="009E1BFD">
              <w:rPr>
                <w:sz w:val="28"/>
                <w:szCs w:val="28"/>
              </w:rPr>
              <w:t>9174</w:t>
            </w:r>
          </w:p>
        </w:tc>
        <w:tc>
          <w:tcPr>
            <w:tcW w:w="929" w:type="dxa"/>
            <w:noWrap/>
          </w:tcPr>
          <w:p w:rsidR="00FA06BC" w:rsidRPr="009E1BFD" w:rsidRDefault="00FA06BC" w:rsidP="00FF693F">
            <w:pPr>
              <w:jc w:val="center"/>
              <w:rPr>
                <w:sz w:val="28"/>
                <w:szCs w:val="28"/>
              </w:rPr>
            </w:pPr>
            <w:r w:rsidRPr="009E1BFD">
              <w:rPr>
                <w:sz w:val="28"/>
                <w:szCs w:val="28"/>
              </w:rPr>
              <w:t>8051</w:t>
            </w:r>
          </w:p>
        </w:tc>
      </w:tr>
      <w:tr w:rsidR="00FA06BC" w:rsidRPr="00C36B68" w:rsidTr="00FF693F">
        <w:trPr>
          <w:trHeight w:val="259"/>
        </w:trPr>
        <w:tc>
          <w:tcPr>
            <w:tcW w:w="2230" w:type="dxa"/>
            <w:noWrap/>
          </w:tcPr>
          <w:p w:rsidR="00FA06BC" w:rsidRPr="009E1BFD" w:rsidRDefault="00FA06BC" w:rsidP="00FF693F">
            <w:pPr>
              <w:rPr>
                <w:sz w:val="28"/>
                <w:szCs w:val="28"/>
              </w:rPr>
            </w:pPr>
            <w:r w:rsidRPr="009E1BFD">
              <w:rPr>
                <w:sz w:val="28"/>
                <w:szCs w:val="28"/>
              </w:rPr>
              <w:t xml:space="preserve">Савинский </w:t>
            </w:r>
          </w:p>
        </w:tc>
        <w:tc>
          <w:tcPr>
            <w:tcW w:w="920" w:type="dxa"/>
            <w:gridSpan w:val="2"/>
            <w:noWrap/>
          </w:tcPr>
          <w:p w:rsidR="00FA06BC" w:rsidRPr="009E1BFD" w:rsidRDefault="00FA06BC" w:rsidP="00FF693F">
            <w:pPr>
              <w:jc w:val="center"/>
              <w:rPr>
                <w:sz w:val="28"/>
                <w:szCs w:val="28"/>
              </w:rPr>
            </w:pPr>
            <w:r w:rsidRPr="009E1BFD">
              <w:rPr>
                <w:sz w:val="28"/>
                <w:szCs w:val="28"/>
              </w:rPr>
              <w:t>10829</w:t>
            </w:r>
          </w:p>
        </w:tc>
        <w:tc>
          <w:tcPr>
            <w:tcW w:w="922" w:type="dxa"/>
            <w:noWrap/>
          </w:tcPr>
          <w:p w:rsidR="00FA06BC" w:rsidRPr="009E1BFD" w:rsidRDefault="00FA06BC" w:rsidP="00FF693F">
            <w:pPr>
              <w:jc w:val="center"/>
              <w:rPr>
                <w:sz w:val="28"/>
                <w:szCs w:val="28"/>
              </w:rPr>
            </w:pPr>
            <w:r w:rsidRPr="009E1BFD">
              <w:rPr>
                <w:sz w:val="28"/>
                <w:szCs w:val="28"/>
              </w:rPr>
              <w:t>4925</w:t>
            </w:r>
          </w:p>
        </w:tc>
        <w:tc>
          <w:tcPr>
            <w:tcW w:w="922" w:type="dxa"/>
            <w:noWrap/>
          </w:tcPr>
          <w:p w:rsidR="00FA06BC" w:rsidRPr="009E1BFD" w:rsidRDefault="00FA06BC" w:rsidP="00FF693F">
            <w:pPr>
              <w:jc w:val="center"/>
              <w:rPr>
                <w:sz w:val="28"/>
                <w:szCs w:val="28"/>
              </w:rPr>
            </w:pPr>
            <w:r w:rsidRPr="009E1BFD">
              <w:rPr>
                <w:sz w:val="28"/>
                <w:szCs w:val="28"/>
              </w:rPr>
              <w:t>5904</w:t>
            </w:r>
          </w:p>
        </w:tc>
        <w:tc>
          <w:tcPr>
            <w:tcW w:w="922" w:type="dxa"/>
            <w:gridSpan w:val="2"/>
            <w:noWrap/>
          </w:tcPr>
          <w:p w:rsidR="00FA06BC" w:rsidRPr="009E1BFD" w:rsidRDefault="00FA06BC" w:rsidP="00FF693F">
            <w:pPr>
              <w:jc w:val="center"/>
              <w:rPr>
                <w:sz w:val="28"/>
                <w:szCs w:val="28"/>
              </w:rPr>
            </w:pPr>
            <w:r w:rsidRPr="009E1BFD">
              <w:rPr>
                <w:sz w:val="28"/>
                <w:szCs w:val="28"/>
              </w:rPr>
              <w:t>1694</w:t>
            </w:r>
          </w:p>
        </w:tc>
        <w:tc>
          <w:tcPr>
            <w:tcW w:w="922" w:type="dxa"/>
            <w:noWrap/>
          </w:tcPr>
          <w:p w:rsidR="00FA06BC" w:rsidRPr="009E1BFD" w:rsidRDefault="00FA06BC" w:rsidP="00FF693F">
            <w:pPr>
              <w:jc w:val="center"/>
              <w:rPr>
                <w:sz w:val="28"/>
                <w:szCs w:val="28"/>
              </w:rPr>
            </w:pPr>
            <w:r w:rsidRPr="009E1BFD">
              <w:rPr>
                <w:sz w:val="28"/>
                <w:szCs w:val="28"/>
              </w:rPr>
              <w:t>906</w:t>
            </w:r>
          </w:p>
        </w:tc>
        <w:tc>
          <w:tcPr>
            <w:tcW w:w="922" w:type="dxa"/>
            <w:gridSpan w:val="2"/>
            <w:noWrap/>
          </w:tcPr>
          <w:p w:rsidR="00FA06BC" w:rsidRPr="009E1BFD" w:rsidRDefault="00FA06BC" w:rsidP="00FF693F">
            <w:pPr>
              <w:jc w:val="center"/>
              <w:rPr>
                <w:sz w:val="28"/>
                <w:szCs w:val="28"/>
              </w:rPr>
            </w:pPr>
            <w:r w:rsidRPr="009E1BFD">
              <w:rPr>
                <w:sz w:val="28"/>
                <w:szCs w:val="28"/>
              </w:rPr>
              <w:t>788</w:t>
            </w:r>
          </w:p>
        </w:tc>
        <w:tc>
          <w:tcPr>
            <w:tcW w:w="921" w:type="dxa"/>
            <w:gridSpan w:val="2"/>
            <w:noWrap/>
          </w:tcPr>
          <w:p w:rsidR="00FA06BC" w:rsidRPr="009E1BFD" w:rsidRDefault="00FA06BC" w:rsidP="00FF693F">
            <w:pPr>
              <w:jc w:val="center"/>
              <w:rPr>
                <w:sz w:val="28"/>
                <w:szCs w:val="28"/>
              </w:rPr>
            </w:pPr>
            <w:r w:rsidRPr="009E1BFD">
              <w:rPr>
                <w:sz w:val="28"/>
                <w:szCs w:val="28"/>
              </w:rPr>
              <w:t>215</w:t>
            </w:r>
          </w:p>
        </w:tc>
        <w:tc>
          <w:tcPr>
            <w:tcW w:w="922" w:type="dxa"/>
            <w:noWrap/>
          </w:tcPr>
          <w:p w:rsidR="00FA06BC" w:rsidRPr="009E1BFD" w:rsidRDefault="00FA06BC" w:rsidP="00FF693F">
            <w:pPr>
              <w:jc w:val="center"/>
              <w:rPr>
                <w:sz w:val="28"/>
                <w:szCs w:val="28"/>
              </w:rPr>
            </w:pPr>
            <w:r w:rsidRPr="009E1BFD">
              <w:rPr>
                <w:sz w:val="28"/>
                <w:szCs w:val="28"/>
              </w:rPr>
              <w:t>101</w:t>
            </w:r>
          </w:p>
        </w:tc>
        <w:tc>
          <w:tcPr>
            <w:tcW w:w="922" w:type="dxa"/>
            <w:noWrap/>
          </w:tcPr>
          <w:p w:rsidR="00FA06BC" w:rsidRPr="009E1BFD" w:rsidRDefault="00FA06BC" w:rsidP="00FF693F">
            <w:pPr>
              <w:jc w:val="center"/>
              <w:rPr>
                <w:sz w:val="28"/>
                <w:szCs w:val="28"/>
              </w:rPr>
            </w:pPr>
            <w:r w:rsidRPr="009E1BFD">
              <w:rPr>
                <w:sz w:val="28"/>
                <w:szCs w:val="28"/>
              </w:rPr>
              <w:t>114</w:t>
            </w:r>
          </w:p>
        </w:tc>
        <w:tc>
          <w:tcPr>
            <w:tcW w:w="922" w:type="dxa"/>
            <w:gridSpan w:val="2"/>
            <w:noWrap/>
          </w:tcPr>
          <w:p w:rsidR="00FA06BC" w:rsidRPr="009E1BFD" w:rsidRDefault="00FA06BC" w:rsidP="00FF693F">
            <w:pPr>
              <w:jc w:val="center"/>
              <w:rPr>
                <w:sz w:val="28"/>
                <w:szCs w:val="28"/>
              </w:rPr>
            </w:pPr>
            <w:r>
              <w:rPr>
                <w:sz w:val="28"/>
                <w:szCs w:val="28"/>
              </w:rPr>
              <w:t>8</w:t>
            </w:r>
            <w:r w:rsidRPr="009E1BFD">
              <w:rPr>
                <w:sz w:val="28"/>
                <w:szCs w:val="28"/>
              </w:rPr>
              <w:t>920</w:t>
            </w:r>
          </w:p>
        </w:tc>
        <w:tc>
          <w:tcPr>
            <w:tcW w:w="922" w:type="dxa"/>
            <w:gridSpan w:val="2"/>
            <w:noWrap/>
          </w:tcPr>
          <w:p w:rsidR="00FA06BC" w:rsidRPr="009E1BFD" w:rsidRDefault="00FA06BC" w:rsidP="00FF693F">
            <w:pPr>
              <w:jc w:val="center"/>
              <w:rPr>
                <w:sz w:val="28"/>
                <w:szCs w:val="28"/>
              </w:rPr>
            </w:pPr>
            <w:r w:rsidRPr="009E1BFD">
              <w:rPr>
                <w:sz w:val="28"/>
                <w:szCs w:val="28"/>
              </w:rPr>
              <w:t>5345</w:t>
            </w:r>
          </w:p>
        </w:tc>
        <w:tc>
          <w:tcPr>
            <w:tcW w:w="922" w:type="dxa"/>
            <w:noWrap/>
          </w:tcPr>
          <w:p w:rsidR="00FA06BC" w:rsidRPr="009E1BFD" w:rsidRDefault="00FA06BC" w:rsidP="00FF693F">
            <w:pPr>
              <w:jc w:val="center"/>
              <w:rPr>
                <w:sz w:val="28"/>
                <w:szCs w:val="28"/>
              </w:rPr>
            </w:pPr>
            <w:r w:rsidRPr="009E1BFD">
              <w:rPr>
                <w:sz w:val="28"/>
                <w:szCs w:val="28"/>
              </w:rPr>
              <w:t>2950</w:t>
            </w:r>
          </w:p>
        </w:tc>
        <w:tc>
          <w:tcPr>
            <w:tcW w:w="929" w:type="dxa"/>
            <w:noWrap/>
          </w:tcPr>
          <w:p w:rsidR="00FA06BC" w:rsidRPr="009E1BFD" w:rsidRDefault="00FA06BC" w:rsidP="00FF693F">
            <w:pPr>
              <w:jc w:val="center"/>
              <w:rPr>
                <w:sz w:val="28"/>
                <w:szCs w:val="28"/>
              </w:rPr>
            </w:pPr>
            <w:r w:rsidRPr="009E1BFD">
              <w:rPr>
                <w:sz w:val="28"/>
                <w:szCs w:val="28"/>
              </w:rPr>
              <w:t>2395</w:t>
            </w:r>
          </w:p>
        </w:tc>
      </w:tr>
      <w:tr w:rsidR="00FA06BC" w:rsidRPr="00C36B68" w:rsidTr="00FF693F">
        <w:trPr>
          <w:trHeight w:val="259"/>
        </w:trPr>
        <w:tc>
          <w:tcPr>
            <w:tcW w:w="2230" w:type="dxa"/>
            <w:noWrap/>
          </w:tcPr>
          <w:p w:rsidR="00FA06BC" w:rsidRPr="009E1BFD" w:rsidRDefault="00FA06BC" w:rsidP="00FF693F">
            <w:pPr>
              <w:rPr>
                <w:sz w:val="28"/>
                <w:szCs w:val="28"/>
              </w:rPr>
            </w:pPr>
            <w:proofErr w:type="spellStart"/>
            <w:r w:rsidRPr="009E1BFD">
              <w:rPr>
                <w:sz w:val="28"/>
                <w:szCs w:val="28"/>
              </w:rPr>
              <w:t>Тейковский</w:t>
            </w:r>
            <w:proofErr w:type="spellEnd"/>
            <w:r w:rsidRPr="009E1BFD">
              <w:rPr>
                <w:sz w:val="28"/>
                <w:szCs w:val="28"/>
              </w:rPr>
              <w:t xml:space="preserve"> </w:t>
            </w:r>
          </w:p>
        </w:tc>
        <w:tc>
          <w:tcPr>
            <w:tcW w:w="920" w:type="dxa"/>
            <w:gridSpan w:val="2"/>
            <w:noWrap/>
          </w:tcPr>
          <w:p w:rsidR="00FA06BC" w:rsidRPr="009E1BFD" w:rsidRDefault="00FA06BC" w:rsidP="00FF693F">
            <w:pPr>
              <w:jc w:val="center"/>
              <w:rPr>
                <w:sz w:val="28"/>
                <w:szCs w:val="28"/>
              </w:rPr>
            </w:pPr>
            <w:r w:rsidRPr="009E1BFD">
              <w:rPr>
                <w:sz w:val="28"/>
                <w:szCs w:val="28"/>
              </w:rPr>
              <w:t>10953</w:t>
            </w:r>
          </w:p>
        </w:tc>
        <w:tc>
          <w:tcPr>
            <w:tcW w:w="922" w:type="dxa"/>
            <w:noWrap/>
          </w:tcPr>
          <w:p w:rsidR="00FA06BC" w:rsidRPr="009E1BFD" w:rsidRDefault="00FA06BC" w:rsidP="00FF693F">
            <w:pPr>
              <w:jc w:val="center"/>
              <w:rPr>
                <w:sz w:val="28"/>
                <w:szCs w:val="28"/>
              </w:rPr>
            </w:pPr>
            <w:r w:rsidRPr="009E1BFD">
              <w:rPr>
                <w:sz w:val="28"/>
                <w:szCs w:val="28"/>
              </w:rPr>
              <w:t>5116</w:t>
            </w:r>
          </w:p>
        </w:tc>
        <w:tc>
          <w:tcPr>
            <w:tcW w:w="922" w:type="dxa"/>
            <w:noWrap/>
          </w:tcPr>
          <w:p w:rsidR="00FA06BC" w:rsidRPr="009E1BFD" w:rsidRDefault="00FA06BC" w:rsidP="00FF693F">
            <w:pPr>
              <w:jc w:val="center"/>
              <w:rPr>
                <w:sz w:val="28"/>
                <w:szCs w:val="28"/>
              </w:rPr>
            </w:pPr>
            <w:r w:rsidRPr="009E1BFD">
              <w:rPr>
                <w:sz w:val="28"/>
                <w:szCs w:val="28"/>
              </w:rPr>
              <w:t>5837</w:t>
            </w:r>
          </w:p>
        </w:tc>
        <w:tc>
          <w:tcPr>
            <w:tcW w:w="922" w:type="dxa"/>
            <w:gridSpan w:val="2"/>
            <w:noWrap/>
          </w:tcPr>
          <w:p w:rsidR="00FA06BC" w:rsidRPr="009E1BFD" w:rsidRDefault="00FA06BC" w:rsidP="00FF693F">
            <w:pPr>
              <w:jc w:val="center"/>
              <w:rPr>
                <w:sz w:val="28"/>
                <w:szCs w:val="28"/>
              </w:rPr>
            </w:pPr>
            <w:r w:rsidRPr="009E1BFD">
              <w:rPr>
                <w:sz w:val="28"/>
                <w:szCs w:val="28"/>
              </w:rPr>
              <w:t>1570</w:t>
            </w:r>
          </w:p>
        </w:tc>
        <w:tc>
          <w:tcPr>
            <w:tcW w:w="922" w:type="dxa"/>
            <w:noWrap/>
          </w:tcPr>
          <w:p w:rsidR="00FA06BC" w:rsidRPr="009E1BFD" w:rsidRDefault="00FA06BC" w:rsidP="00FF693F">
            <w:pPr>
              <w:jc w:val="center"/>
              <w:rPr>
                <w:sz w:val="28"/>
                <w:szCs w:val="28"/>
              </w:rPr>
            </w:pPr>
            <w:r w:rsidRPr="009E1BFD">
              <w:rPr>
                <w:sz w:val="28"/>
                <w:szCs w:val="28"/>
              </w:rPr>
              <w:t>795</w:t>
            </w:r>
          </w:p>
        </w:tc>
        <w:tc>
          <w:tcPr>
            <w:tcW w:w="922" w:type="dxa"/>
            <w:gridSpan w:val="2"/>
            <w:noWrap/>
          </w:tcPr>
          <w:p w:rsidR="00FA06BC" w:rsidRPr="009E1BFD" w:rsidRDefault="00FA06BC" w:rsidP="00FF693F">
            <w:pPr>
              <w:jc w:val="center"/>
              <w:rPr>
                <w:sz w:val="28"/>
                <w:szCs w:val="28"/>
              </w:rPr>
            </w:pPr>
            <w:r w:rsidRPr="009E1BFD">
              <w:rPr>
                <w:sz w:val="28"/>
                <w:szCs w:val="28"/>
              </w:rPr>
              <w:t>775</w:t>
            </w:r>
          </w:p>
        </w:tc>
        <w:tc>
          <w:tcPr>
            <w:tcW w:w="921" w:type="dxa"/>
            <w:gridSpan w:val="2"/>
            <w:noWrap/>
          </w:tcPr>
          <w:p w:rsidR="00FA06BC" w:rsidRPr="009E1BFD" w:rsidRDefault="00FA06BC" w:rsidP="00FF693F">
            <w:pPr>
              <w:jc w:val="center"/>
              <w:rPr>
                <w:sz w:val="28"/>
                <w:szCs w:val="28"/>
              </w:rPr>
            </w:pPr>
            <w:r w:rsidRPr="009E1BFD">
              <w:rPr>
                <w:sz w:val="28"/>
                <w:szCs w:val="28"/>
              </w:rPr>
              <w:t>224</w:t>
            </w:r>
          </w:p>
        </w:tc>
        <w:tc>
          <w:tcPr>
            <w:tcW w:w="922" w:type="dxa"/>
            <w:noWrap/>
          </w:tcPr>
          <w:p w:rsidR="00FA06BC" w:rsidRPr="009E1BFD" w:rsidRDefault="00FA06BC" w:rsidP="00FF693F">
            <w:pPr>
              <w:jc w:val="center"/>
              <w:rPr>
                <w:sz w:val="28"/>
                <w:szCs w:val="28"/>
              </w:rPr>
            </w:pPr>
            <w:r w:rsidRPr="009E1BFD">
              <w:rPr>
                <w:sz w:val="28"/>
                <w:szCs w:val="28"/>
              </w:rPr>
              <w:t>119</w:t>
            </w:r>
          </w:p>
        </w:tc>
        <w:tc>
          <w:tcPr>
            <w:tcW w:w="922" w:type="dxa"/>
            <w:noWrap/>
          </w:tcPr>
          <w:p w:rsidR="00FA06BC" w:rsidRPr="009E1BFD" w:rsidRDefault="00FA06BC" w:rsidP="00FF693F">
            <w:pPr>
              <w:jc w:val="center"/>
              <w:rPr>
                <w:sz w:val="28"/>
                <w:szCs w:val="28"/>
              </w:rPr>
            </w:pPr>
            <w:r w:rsidRPr="009E1BFD">
              <w:rPr>
                <w:sz w:val="28"/>
                <w:szCs w:val="28"/>
              </w:rPr>
              <w:t>105</w:t>
            </w:r>
          </w:p>
        </w:tc>
        <w:tc>
          <w:tcPr>
            <w:tcW w:w="922" w:type="dxa"/>
            <w:gridSpan w:val="2"/>
            <w:noWrap/>
          </w:tcPr>
          <w:p w:rsidR="00FA06BC" w:rsidRPr="009E1BFD" w:rsidRDefault="00FA06BC" w:rsidP="00FF693F">
            <w:pPr>
              <w:jc w:val="center"/>
              <w:rPr>
                <w:sz w:val="28"/>
                <w:szCs w:val="28"/>
              </w:rPr>
            </w:pPr>
            <w:r>
              <w:rPr>
                <w:sz w:val="28"/>
                <w:szCs w:val="28"/>
              </w:rPr>
              <w:t>9</w:t>
            </w:r>
            <w:r w:rsidRPr="009E1BFD">
              <w:rPr>
                <w:sz w:val="28"/>
                <w:szCs w:val="28"/>
              </w:rPr>
              <w:t>159</w:t>
            </w:r>
          </w:p>
        </w:tc>
        <w:tc>
          <w:tcPr>
            <w:tcW w:w="922" w:type="dxa"/>
            <w:gridSpan w:val="2"/>
            <w:noWrap/>
          </w:tcPr>
          <w:p w:rsidR="00FA06BC" w:rsidRPr="009E1BFD" w:rsidRDefault="00FA06BC" w:rsidP="00FF693F">
            <w:pPr>
              <w:jc w:val="center"/>
              <w:rPr>
                <w:sz w:val="28"/>
                <w:szCs w:val="28"/>
              </w:rPr>
            </w:pPr>
            <w:r w:rsidRPr="009E1BFD">
              <w:rPr>
                <w:sz w:val="28"/>
                <w:szCs w:val="28"/>
              </w:rPr>
              <w:t>5398</w:t>
            </w:r>
          </w:p>
        </w:tc>
        <w:tc>
          <w:tcPr>
            <w:tcW w:w="922" w:type="dxa"/>
            <w:noWrap/>
          </w:tcPr>
          <w:p w:rsidR="00FA06BC" w:rsidRPr="009E1BFD" w:rsidRDefault="00FA06BC" w:rsidP="00FF693F">
            <w:pPr>
              <w:jc w:val="center"/>
              <w:rPr>
                <w:sz w:val="28"/>
                <w:szCs w:val="28"/>
              </w:rPr>
            </w:pPr>
            <w:r w:rsidRPr="009E1BFD">
              <w:rPr>
                <w:sz w:val="28"/>
                <w:szCs w:val="28"/>
              </w:rPr>
              <w:t>3102</w:t>
            </w:r>
          </w:p>
        </w:tc>
        <w:tc>
          <w:tcPr>
            <w:tcW w:w="929" w:type="dxa"/>
            <w:noWrap/>
          </w:tcPr>
          <w:p w:rsidR="00FA06BC" w:rsidRPr="009E1BFD" w:rsidRDefault="00FA06BC" w:rsidP="00FF693F">
            <w:pPr>
              <w:jc w:val="center"/>
              <w:rPr>
                <w:sz w:val="28"/>
                <w:szCs w:val="28"/>
              </w:rPr>
            </w:pPr>
            <w:r w:rsidRPr="009E1BFD">
              <w:rPr>
                <w:sz w:val="28"/>
                <w:szCs w:val="28"/>
              </w:rPr>
              <w:t>2296</w:t>
            </w:r>
          </w:p>
        </w:tc>
      </w:tr>
      <w:tr w:rsidR="00FA06BC" w:rsidRPr="00C36B68" w:rsidTr="00FF693F">
        <w:trPr>
          <w:trHeight w:val="259"/>
        </w:trPr>
        <w:tc>
          <w:tcPr>
            <w:tcW w:w="2230" w:type="dxa"/>
            <w:noWrap/>
          </w:tcPr>
          <w:p w:rsidR="00FA06BC" w:rsidRPr="009E1BFD" w:rsidRDefault="00FA06BC" w:rsidP="00FF693F">
            <w:pPr>
              <w:rPr>
                <w:sz w:val="28"/>
                <w:szCs w:val="28"/>
              </w:rPr>
            </w:pPr>
            <w:r w:rsidRPr="009E1BFD">
              <w:rPr>
                <w:sz w:val="28"/>
                <w:szCs w:val="28"/>
              </w:rPr>
              <w:t xml:space="preserve">Шуйский </w:t>
            </w:r>
          </w:p>
        </w:tc>
        <w:tc>
          <w:tcPr>
            <w:tcW w:w="920" w:type="dxa"/>
            <w:gridSpan w:val="2"/>
            <w:noWrap/>
          </w:tcPr>
          <w:p w:rsidR="00FA06BC" w:rsidRPr="009E1BFD" w:rsidRDefault="00FA06BC" w:rsidP="00FF693F">
            <w:pPr>
              <w:jc w:val="center"/>
              <w:rPr>
                <w:sz w:val="28"/>
                <w:szCs w:val="28"/>
              </w:rPr>
            </w:pPr>
            <w:r w:rsidRPr="009E1BFD">
              <w:rPr>
                <w:sz w:val="28"/>
                <w:szCs w:val="28"/>
              </w:rPr>
              <w:t>21619</w:t>
            </w:r>
          </w:p>
        </w:tc>
        <w:tc>
          <w:tcPr>
            <w:tcW w:w="922" w:type="dxa"/>
            <w:noWrap/>
          </w:tcPr>
          <w:p w:rsidR="00FA06BC" w:rsidRPr="009E1BFD" w:rsidRDefault="00FA06BC" w:rsidP="00FF693F">
            <w:pPr>
              <w:jc w:val="center"/>
              <w:rPr>
                <w:sz w:val="28"/>
                <w:szCs w:val="28"/>
              </w:rPr>
            </w:pPr>
            <w:r w:rsidRPr="009E1BFD">
              <w:rPr>
                <w:sz w:val="28"/>
                <w:szCs w:val="28"/>
              </w:rPr>
              <w:t>10065</w:t>
            </w:r>
          </w:p>
        </w:tc>
        <w:tc>
          <w:tcPr>
            <w:tcW w:w="922" w:type="dxa"/>
            <w:noWrap/>
          </w:tcPr>
          <w:p w:rsidR="00FA06BC" w:rsidRPr="009E1BFD" w:rsidRDefault="00FA06BC" w:rsidP="00FF693F">
            <w:pPr>
              <w:jc w:val="center"/>
              <w:rPr>
                <w:sz w:val="28"/>
                <w:szCs w:val="28"/>
              </w:rPr>
            </w:pPr>
            <w:r w:rsidRPr="009E1BFD">
              <w:rPr>
                <w:sz w:val="28"/>
                <w:szCs w:val="28"/>
              </w:rPr>
              <w:t>11554</w:t>
            </w:r>
          </w:p>
        </w:tc>
        <w:tc>
          <w:tcPr>
            <w:tcW w:w="922" w:type="dxa"/>
            <w:gridSpan w:val="2"/>
            <w:noWrap/>
          </w:tcPr>
          <w:p w:rsidR="00FA06BC" w:rsidRPr="009E1BFD" w:rsidRDefault="00FA06BC" w:rsidP="00FF693F">
            <w:pPr>
              <w:jc w:val="center"/>
              <w:rPr>
                <w:sz w:val="28"/>
                <w:szCs w:val="28"/>
              </w:rPr>
            </w:pPr>
            <w:r w:rsidRPr="009E1BFD">
              <w:rPr>
                <w:sz w:val="28"/>
                <w:szCs w:val="28"/>
              </w:rPr>
              <w:t>3076</w:t>
            </w:r>
          </w:p>
        </w:tc>
        <w:tc>
          <w:tcPr>
            <w:tcW w:w="922" w:type="dxa"/>
            <w:noWrap/>
          </w:tcPr>
          <w:p w:rsidR="00FA06BC" w:rsidRPr="009E1BFD" w:rsidRDefault="00FA06BC" w:rsidP="00FF693F">
            <w:pPr>
              <w:jc w:val="center"/>
              <w:rPr>
                <w:sz w:val="28"/>
                <w:szCs w:val="28"/>
              </w:rPr>
            </w:pPr>
            <w:r w:rsidRPr="009E1BFD">
              <w:rPr>
                <w:sz w:val="28"/>
                <w:szCs w:val="28"/>
              </w:rPr>
              <w:t>1555</w:t>
            </w:r>
          </w:p>
        </w:tc>
        <w:tc>
          <w:tcPr>
            <w:tcW w:w="922" w:type="dxa"/>
            <w:gridSpan w:val="2"/>
            <w:noWrap/>
          </w:tcPr>
          <w:p w:rsidR="00FA06BC" w:rsidRPr="009E1BFD" w:rsidRDefault="00FA06BC" w:rsidP="00FF693F">
            <w:pPr>
              <w:jc w:val="center"/>
              <w:rPr>
                <w:sz w:val="28"/>
                <w:szCs w:val="28"/>
              </w:rPr>
            </w:pPr>
            <w:r w:rsidRPr="009E1BFD">
              <w:rPr>
                <w:sz w:val="28"/>
                <w:szCs w:val="28"/>
              </w:rPr>
              <w:t>1521</w:t>
            </w:r>
          </w:p>
        </w:tc>
        <w:tc>
          <w:tcPr>
            <w:tcW w:w="921" w:type="dxa"/>
            <w:gridSpan w:val="2"/>
            <w:noWrap/>
          </w:tcPr>
          <w:p w:rsidR="00FA06BC" w:rsidRPr="009E1BFD" w:rsidRDefault="00FA06BC" w:rsidP="00FF693F">
            <w:pPr>
              <w:jc w:val="center"/>
              <w:rPr>
                <w:sz w:val="28"/>
                <w:szCs w:val="28"/>
              </w:rPr>
            </w:pPr>
            <w:r w:rsidRPr="009E1BFD">
              <w:rPr>
                <w:sz w:val="28"/>
                <w:szCs w:val="28"/>
              </w:rPr>
              <w:t>504</w:t>
            </w:r>
          </w:p>
        </w:tc>
        <w:tc>
          <w:tcPr>
            <w:tcW w:w="922" w:type="dxa"/>
            <w:noWrap/>
          </w:tcPr>
          <w:p w:rsidR="00FA06BC" w:rsidRPr="009E1BFD" w:rsidRDefault="00FA06BC" w:rsidP="00FF693F">
            <w:pPr>
              <w:jc w:val="center"/>
              <w:rPr>
                <w:sz w:val="28"/>
                <w:szCs w:val="28"/>
              </w:rPr>
            </w:pPr>
            <w:r w:rsidRPr="009E1BFD">
              <w:rPr>
                <w:sz w:val="28"/>
                <w:szCs w:val="28"/>
              </w:rPr>
              <w:t>245</w:t>
            </w:r>
          </w:p>
        </w:tc>
        <w:tc>
          <w:tcPr>
            <w:tcW w:w="922" w:type="dxa"/>
            <w:noWrap/>
          </w:tcPr>
          <w:p w:rsidR="00FA06BC" w:rsidRPr="009E1BFD" w:rsidRDefault="00FA06BC" w:rsidP="00FF693F">
            <w:pPr>
              <w:jc w:val="center"/>
              <w:rPr>
                <w:sz w:val="28"/>
                <w:szCs w:val="28"/>
              </w:rPr>
            </w:pPr>
            <w:r w:rsidRPr="009E1BFD">
              <w:rPr>
                <w:sz w:val="28"/>
                <w:szCs w:val="28"/>
              </w:rPr>
              <w:t>259</w:t>
            </w:r>
          </w:p>
        </w:tc>
        <w:tc>
          <w:tcPr>
            <w:tcW w:w="922" w:type="dxa"/>
            <w:gridSpan w:val="2"/>
            <w:noWrap/>
          </w:tcPr>
          <w:p w:rsidR="00FA06BC" w:rsidRPr="009E1BFD" w:rsidRDefault="00FA06BC" w:rsidP="00FF693F">
            <w:pPr>
              <w:jc w:val="center"/>
              <w:rPr>
                <w:sz w:val="28"/>
                <w:szCs w:val="28"/>
              </w:rPr>
            </w:pPr>
            <w:r>
              <w:rPr>
                <w:sz w:val="28"/>
                <w:szCs w:val="28"/>
              </w:rPr>
              <w:t>18</w:t>
            </w:r>
            <w:r w:rsidRPr="009E1BFD">
              <w:rPr>
                <w:sz w:val="28"/>
                <w:szCs w:val="28"/>
              </w:rPr>
              <w:t>039</w:t>
            </w:r>
          </w:p>
        </w:tc>
        <w:tc>
          <w:tcPr>
            <w:tcW w:w="922" w:type="dxa"/>
            <w:gridSpan w:val="2"/>
            <w:noWrap/>
          </w:tcPr>
          <w:p w:rsidR="00FA06BC" w:rsidRPr="009E1BFD" w:rsidRDefault="00FA06BC" w:rsidP="00FF693F">
            <w:pPr>
              <w:jc w:val="center"/>
              <w:rPr>
                <w:sz w:val="28"/>
                <w:szCs w:val="28"/>
              </w:rPr>
            </w:pPr>
            <w:r w:rsidRPr="009E1BFD">
              <w:rPr>
                <w:sz w:val="28"/>
                <w:szCs w:val="28"/>
              </w:rPr>
              <w:t>11503</w:t>
            </w:r>
          </w:p>
        </w:tc>
        <w:tc>
          <w:tcPr>
            <w:tcW w:w="922" w:type="dxa"/>
            <w:noWrap/>
          </w:tcPr>
          <w:p w:rsidR="00FA06BC" w:rsidRPr="009E1BFD" w:rsidRDefault="00FA06BC" w:rsidP="00FF693F">
            <w:pPr>
              <w:jc w:val="center"/>
              <w:rPr>
                <w:sz w:val="28"/>
                <w:szCs w:val="28"/>
              </w:rPr>
            </w:pPr>
            <w:r w:rsidRPr="009E1BFD">
              <w:rPr>
                <w:sz w:val="28"/>
                <w:szCs w:val="28"/>
              </w:rPr>
              <w:t>6414</w:t>
            </w:r>
          </w:p>
        </w:tc>
        <w:tc>
          <w:tcPr>
            <w:tcW w:w="929" w:type="dxa"/>
            <w:noWrap/>
          </w:tcPr>
          <w:p w:rsidR="00FA06BC" w:rsidRPr="009E1BFD" w:rsidRDefault="00FA06BC" w:rsidP="00FF693F">
            <w:pPr>
              <w:jc w:val="center"/>
              <w:rPr>
                <w:sz w:val="28"/>
                <w:szCs w:val="28"/>
              </w:rPr>
            </w:pPr>
            <w:r w:rsidRPr="009E1BFD">
              <w:rPr>
                <w:sz w:val="28"/>
                <w:szCs w:val="28"/>
              </w:rPr>
              <w:t>5089</w:t>
            </w:r>
          </w:p>
        </w:tc>
      </w:tr>
      <w:tr w:rsidR="00FA06BC" w:rsidRPr="00C36B68" w:rsidTr="00FF693F">
        <w:trPr>
          <w:trHeight w:val="259"/>
        </w:trPr>
        <w:tc>
          <w:tcPr>
            <w:tcW w:w="2230" w:type="dxa"/>
            <w:noWrap/>
          </w:tcPr>
          <w:p w:rsidR="00FA06BC" w:rsidRPr="009E1BFD" w:rsidRDefault="00FA06BC" w:rsidP="00FF693F">
            <w:pPr>
              <w:rPr>
                <w:sz w:val="28"/>
                <w:szCs w:val="28"/>
              </w:rPr>
            </w:pPr>
            <w:proofErr w:type="spellStart"/>
            <w:r w:rsidRPr="009E1BFD">
              <w:rPr>
                <w:sz w:val="28"/>
                <w:szCs w:val="28"/>
              </w:rPr>
              <w:t>Южский</w:t>
            </w:r>
            <w:proofErr w:type="spellEnd"/>
            <w:r w:rsidRPr="009E1BFD">
              <w:rPr>
                <w:sz w:val="28"/>
                <w:szCs w:val="28"/>
              </w:rPr>
              <w:t xml:space="preserve"> </w:t>
            </w:r>
          </w:p>
        </w:tc>
        <w:tc>
          <w:tcPr>
            <w:tcW w:w="920" w:type="dxa"/>
            <w:gridSpan w:val="2"/>
            <w:noWrap/>
          </w:tcPr>
          <w:p w:rsidR="00FA06BC" w:rsidRPr="009E1BFD" w:rsidRDefault="00FA06BC" w:rsidP="00FF693F">
            <w:pPr>
              <w:jc w:val="center"/>
              <w:rPr>
                <w:sz w:val="28"/>
                <w:szCs w:val="28"/>
              </w:rPr>
            </w:pPr>
            <w:r w:rsidRPr="009E1BFD">
              <w:rPr>
                <w:sz w:val="28"/>
                <w:szCs w:val="28"/>
              </w:rPr>
              <w:t>22922</w:t>
            </w:r>
          </w:p>
        </w:tc>
        <w:tc>
          <w:tcPr>
            <w:tcW w:w="922" w:type="dxa"/>
            <w:noWrap/>
          </w:tcPr>
          <w:p w:rsidR="00FA06BC" w:rsidRPr="009E1BFD" w:rsidRDefault="00FA06BC" w:rsidP="00FF693F">
            <w:pPr>
              <w:jc w:val="center"/>
              <w:rPr>
                <w:sz w:val="28"/>
                <w:szCs w:val="28"/>
              </w:rPr>
            </w:pPr>
            <w:r w:rsidRPr="009E1BFD">
              <w:rPr>
                <w:sz w:val="28"/>
                <w:szCs w:val="28"/>
              </w:rPr>
              <w:t>12387</w:t>
            </w:r>
          </w:p>
        </w:tc>
        <w:tc>
          <w:tcPr>
            <w:tcW w:w="922" w:type="dxa"/>
            <w:noWrap/>
          </w:tcPr>
          <w:p w:rsidR="00FA06BC" w:rsidRPr="009E1BFD" w:rsidRDefault="00FA06BC" w:rsidP="00FF693F">
            <w:pPr>
              <w:jc w:val="center"/>
              <w:rPr>
                <w:sz w:val="28"/>
                <w:szCs w:val="28"/>
              </w:rPr>
            </w:pPr>
            <w:r w:rsidRPr="009E1BFD">
              <w:rPr>
                <w:sz w:val="28"/>
                <w:szCs w:val="28"/>
              </w:rPr>
              <w:t>10535</w:t>
            </w:r>
          </w:p>
        </w:tc>
        <w:tc>
          <w:tcPr>
            <w:tcW w:w="922" w:type="dxa"/>
            <w:gridSpan w:val="2"/>
            <w:noWrap/>
          </w:tcPr>
          <w:p w:rsidR="00FA06BC" w:rsidRPr="009E1BFD" w:rsidRDefault="00FA06BC" w:rsidP="00FF693F">
            <w:pPr>
              <w:jc w:val="center"/>
              <w:rPr>
                <w:sz w:val="28"/>
                <w:szCs w:val="28"/>
              </w:rPr>
            </w:pPr>
            <w:r w:rsidRPr="009E1BFD">
              <w:rPr>
                <w:sz w:val="28"/>
                <w:szCs w:val="28"/>
              </w:rPr>
              <w:t>3186</w:t>
            </w:r>
          </w:p>
        </w:tc>
        <w:tc>
          <w:tcPr>
            <w:tcW w:w="922" w:type="dxa"/>
            <w:noWrap/>
          </w:tcPr>
          <w:p w:rsidR="00FA06BC" w:rsidRPr="009E1BFD" w:rsidRDefault="00FA06BC" w:rsidP="00FF693F">
            <w:pPr>
              <w:jc w:val="center"/>
              <w:rPr>
                <w:sz w:val="28"/>
                <w:szCs w:val="28"/>
              </w:rPr>
            </w:pPr>
            <w:r w:rsidRPr="009E1BFD">
              <w:rPr>
                <w:sz w:val="28"/>
                <w:szCs w:val="28"/>
              </w:rPr>
              <w:t>1667</w:t>
            </w:r>
          </w:p>
        </w:tc>
        <w:tc>
          <w:tcPr>
            <w:tcW w:w="922" w:type="dxa"/>
            <w:gridSpan w:val="2"/>
            <w:noWrap/>
          </w:tcPr>
          <w:p w:rsidR="00FA06BC" w:rsidRPr="009E1BFD" w:rsidRDefault="00FA06BC" w:rsidP="00FF693F">
            <w:pPr>
              <w:jc w:val="center"/>
              <w:rPr>
                <w:sz w:val="28"/>
                <w:szCs w:val="28"/>
              </w:rPr>
            </w:pPr>
            <w:r w:rsidRPr="009E1BFD">
              <w:rPr>
                <w:sz w:val="28"/>
                <w:szCs w:val="28"/>
              </w:rPr>
              <w:t>1519</w:t>
            </w:r>
          </w:p>
        </w:tc>
        <w:tc>
          <w:tcPr>
            <w:tcW w:w="921" w:type="dxa"/>
            <w:gridSpan w:val="2"/>
            <w:noWrap/>
          </w:tcPr>
          <w:p w:rsidR="00FA06BC" w:rsidRPr="009E1BFD" w:rsidRDefault="00FA06BC" w:rsidP="00FF693F">
            <w:pPr>
              <w:jc w:val="center"/>
              <w:rPr>
                <w:sz w:val="28"/>
                <w:szCs w:val="28"/>
              </w:rPr>
            </w:pPr>
            <w:r w:rsidRPr="009E1BFD">
              <w:rPr>
                <w:sz w:val="28"/>
                <w:szCs w:val="28"/>
              </w:rPr>
              <w:t>564</w:t>
            </w:r>
          </w:p>
        </w:tc>
        <w:tc>
          <w:tcPr>
            <w:tcW w:w="922" w:type="dxa"/>
            <w:noWrap/>
          </w:tcPr>
          <w:p w:rsidR="00FA06BC" w:rsidRPr="009E1BFD" w:rsidRDefault="00FA06BC" w:rsidP="00FF693F">
            <w:pPr>
              <w:jc w:val="center"/>
              <w:rPr>
                <w:sz w:val="28"/>
                <w:szCs w:val="28"/>
              </w:rPr>
            </w:pPr>
            <w:r w:rsidRPr="009E1BFD">
              <w:rPr>
                <w:sz w:val="28"/>
                <w:szCs w:val="28"/>
              </w:rPr>
              <w:t>281</w:t>
            </w:r>
          </w:p>
        </w:tc>
        <w:tc>
          <w:tcPr>
            <w:tcW w:w="922" w:type="dxa"/>
            <w:noWrap/>
          </w:tcPr>
          <w:p w:rsidR="00FA06BC" w:rsidRPr="009E1BFD" w:rsidRDefault="00FA06BC" w:rsidP="00FF693F">
            <w:pPr>
              <w:jc w:val="center"/>
              <w:rPr>
                <w:sz w:val="28"/>
                <w:szCs w:val="28"/>
              </w:rPr>
            </w:pPr>
            <w:r w:rsidRPr="009E1BFD">
              <w:rPr>
                <w:sz w:val="28"/>
                <w:szCs w:val="28"/>
              </w:rPr>
              <w:t>283</w:t>
            </w:r>
          </w:p>
        </w:tc>
        <w:tc>
          <w:tcPr>
            <w:tcW w:w="922" w:type="dxa"/>
            <w:gridSpan w:val="2"/>
            <w:noWrap/>
          </w:tcPr>
          <w:p w:rsidR="00FA06BC" w:rsidRPr="009E1BFD" w:rsidRDefault="00FA06BC" w:rsidP="00FF693F">
            <w:pPr>
              <w:jc w:val="center"/>
              <w:rPr>
                <w:sz w:val="28"/>
                <w:szCs w:val="28"/>
              </w:rPr>
            </w:pPr>
            <w:r>
              <w:rPr>
                <w:sz w:val="28"/>
                <w:szCs w:val="28"/>
              </w:rPr>
              <w:t>19</w:t>
            </w:r>
            <w:r w:rsidRPr="009E1BFD">
              <w:rPr>
                <w:sz w:val="28"/>
                <w:szCs w:val="28"/>
              </w:rPr>
              <w:t>172</w:t>
            </w:r>
          </w:p>
        </w:tc>
        <w:tc>
          <w:tcPr>
            <w:tcW w:w="922" w:type="dxa"/>
            <w:gridSpan w:val="2"/>
            <w:noWrap/>
          </w:tcPr>
          <w:p w:rsidR="00FA06BC" w:rsidRPr="009E1BFD" w:rsidRDefault="00FA06BC" w:rsidP="00FF693F">
            <w:pPr>
              <w:jc w:val="center"/>
              <w:rPr>
                <w:sz w:val="28"/>
                <w:szCs w:val="28"/>
              </w:rPr>
            </w:pPr>
            <w:r w:rsidRPr="009E1BFD">
              <w:rPr>
                <w:sz w:val="28"/>
                <w:szCs w:val="28"/>
              </w:rPr>
              <w:t>13206</w:t>
            </w:r>
          </w:p>
        </w:tc>
        <w:tc>
          <w:tcPr>
            <w:tcW w:w="922" w:type="dxa"/>
            <w:noWrap/>
          </w:tcPr>
          <w:p w:rsidR="00FA06BC" w:rsidRPr="009E1BFD" w:rsidRDefault="00FA06BC" w:rsidP="00FF693F">
            <w:pPr>
              <w:jc w:val="center"/>
              <w:rPr>
                <w:sz w:val="28"/>
                <w:szCs w:val="28"/>
              </w:rPr>
            </w:pPr>
            <w:r w:rsidRPr="009E1BFD">
              <w:rPr>
                <w:sz w:val="28"/>
                <w:szCs w:val="28"/>
              </w:rPr>
              <w:t>8794</w:t>
            </w:r>
          </w:p>
        </w:tc>
        <w:tc>
          <w:tcPr>
            <w:tcW w:w="929" w:type="dxa"/>
            <w:noWrap/>
          </w:tcPr>
          <w:p w:rsidR="00FA06BC" w:rsidRPr="009E1BFD" w:rsidRDefault="00FA06BC" w:rsidP="00FF693F">
            <w:pPr>
              <w:jc w:val="center"/>
              <w:rPr>
                <w:sz w:val="28"/>
                <w:szCs w:val="28"/>
              </w:rPr>
            </w:pPr>
            <w:r w:rsidRPr="009E1BFD">
              <w:rPr>
                <w:sz w:val="28"/>
                <w:szCs w:val="28"/>
              </w:rPr>
              <w:t>4412</w:t>
            </w:r>
          </w:p>
        </w:tc>
      </w:tr>
      <w:tr w:rsidR="00FA06BC" w:rsidRPr="00C36B68" w:rsidTr="00FF693F">
        <w:trPr>
          <w:trHeight w:val="259"/>
        </w:trPr>
        <w:tc>
          <w:tcPr>
            <w:tcW w:w="2230" w:type="dxa"/>
            <w:noWrap/>
          </w:tcPr>
          <w:p w:rsidR="00FA06BC" w:rsidRPr="009E1BFD" w:rsidRDefault="00FA06BC" w:rsidP="00FF693F">
            <w:pPr>
              <w:rPr>
                <w:sz w:val="28"/>
                <w:szCs w:val="28"/>
              </w:rPr>
            </w:pPr>
            <w:proofErr w:type="spellStart"/>
            <w:r w:rsidRPr="009E1BFD">
              <w:rPr>
                <w:sz w:val="28"/>
                <w:szCs w:val="28"/>
              </w:rPr>
              <w:t>Юрьевецкий</w:t>
            </w:r>
            <w:proofErr w:type="spellEnd"/>
            <w:r w:rsidRPr="009E1BFD">
              <w:rPr>
                <w:sz w:val="28"/>
                <w:szCs w:val="28"/>
              </w:rPr>
              <w:t xml:space="preserve"> </w:t>
            </w:r>
          </w:p>
        </w:tc>
        <w:tc>
          <w:tcPr>
            <w:tcW w:w="920" w:type="dxa"/>
            <w:gridSpan w:val="2"/>
            <w:noWrap/>
          </w:tcPr>
          <w:p w:rsidR="00FA06BC" w:rsidRPr="009E1BFD" w:rsidRDefault="00FA06BC" w:rsidP="00FF693F">
            <w:pPr>
              <w:jc w:val="center"/>
              <w:rPr>
                <w:sz w:val="28"/>
                <w:szCs w:val="28"/>
              </w:rPr>
            </w:pPr>
            <w:r w:rsidRPr="009E1BFD">
              <w:rPr>
                <w:sz w:val="28"/>
                <w:szCs w:val="28"/>
              </w:rPr>
              <w:t>13261</w:t>
            </w:r>
          </w:p>
        </w:tc>
        <w:tc>
          <w:tcPr>
            <w:tcW w:w="922" w:type="dxa"/>
            <w:noWrap/>
          </w:tcPr>
          <w:p w:rsidR="00FA06BC" w:rsidRPr="009E1BFD" w:rsidRDefault="00FA06BC" w:rsidP="00FF693F">
            <w:pPr>
              <w:jc w:val="center"/>
              <w:rPr>
                <w:sz w:val="28"/>
                <w:szCs w:val="28"/>
              </w:rPr>
            </w:pPr>
            <w:r w:rsidRPr="009E1BFD">
              <w:rPr>
                <w:sz w:val="28"/>
                <w:szCs w:val="28"/>
              </w:rPr>
              <w:t>6013</w:t>
            </w:r>
          </w:p>
        </w:tc>
        <w:tc>
          <w:tcPr>
            <w:tcW w:w="922" w:type="dxa"/>
            <w:noWrap/>
          </w:tcPr>
          <w:p w:rsidR="00FA06BC" w:rsidRPr="009E1BFD" w:rsidRDefault="00FA06BC" w:rsidP="00FF693F">
            <w:pPr>
              <w:jc w:val="center"/>
              <w:rPr>
                <w:sz w:val="28"/>
                <w:szCs w:val="28"/>
              </w:rPr>
            </w:pPr>
            <w:r w:rsidRPr="009E1BFD">
              <w:rPr>
                <w:sz w:val="28"/>
                <w:szCs w:val="28"/>
              </w:rPr>
              <w:t>7248</w:t>
            </w:r>
          </w:p>
        </w:tc>
        <w:tc>
          <w:tcPr>
            <w:tcW w:w="922" w:type="dxa"/>
            <w:gridSpan w:val="2"/>
            <w:noWrap/>
          </w:tcPr>
          <w:p w:rsidR="00FA06BC" w:rsidRPr="009E1BFD" w:rsidRDefault="00FA06BC" w:rsidP="00FF693F">
            <w:pPr>
              <w:jc w:val="center"/>
              <w:rPr>
                <w:sz w:val="28"/>
                <w:szCs w:val="28"/>
              </w:rPr>
            </w:pPr>
            <w:r w:rsidRPr="009E1BFD">
              <w:rPr>
                <w:sz w:val="28"/>
                <w:szCs w:val="28"/>
              </w:rPr>
              <w:t>2030</w:t>
            </w:r>
          </w:p>
        </w:tc>
        <w:tc>
          <w:tcPr>
            <w:tcW w:w="922" w:type="dxa"/>
            <w:noWrap/>
          </w:tcPr>
          <w:p w:rsidR="00FA06BC" w:rsidRPr="009E1BFD" w:rsidRDefault="00FA06BC" w:rsidP="00FF693F">
            <w:pPr>
              <w:jc w:val="center"/>
              <w:rPr>
                <w:sz w:val="28"/>
                <w:szCs w:val="28"/>
              </w:rPr>
            </w:pPr>
            <w:r w:rsidRPr="009E1BFD">
              <w:rPr>
                <w:sz w:val="28"/>
                <w:szCs w:val="28"/>
              </w:rPr>
              <w:t>998</w:t>
            </w:r>
          </w:p>
        </w:tc>
        <w:tc>
          <w:tcPr>
            <w:tcW w:w="922" w:type="dxa"/>
            <w:gridSpan w:val="2"/>
            <w:noWrap/>
          </w:tcPr>
          <w:p w:rsidR="00FA06BC" w:rsidRPr="009E1BFD" w:rsidRDefault="00FA06BC" w:rsidP="00FF693F">
            <w:pPr>
              <w:jc w:val="center"/>
              <w:rPr>
                <w:sz w:val="28"/>
                <w:szCs w:val="28"/>
              </w:rPr>
            </w:pPr>
            <w:r w:rsidRPr="009E1BFD">
              <w:rPr>
                <w:sz w:val="28"/>
                <w:szCs w:val="28"/>
              </w:rPr>
              <w:t>1032</w:t>
            </w:r>
          </w:p>
        </w:tc>
        <w:tc>
          <w:tcPr>
            <w:tcW w:w="921" w:type="dxa"/>
            <w:gridSpan w:val="2"/>
            <w:noWrap/>
          </w:tcPr>
          <w:p w:rsidR="00FA06BC" w:rsidRPr="009E1BFD" w:rsidRDefault="00FA06BC" w:rsidP="00FF693F">
            <w:pPr>
              <w:jc w:val="center"/>
              <w:rPr>
                <w:sz w:val="28"/>
                <w:szCs w:val="28"/>
              </w:rPr>
            </w:pPr>
            <w:r w:rsidRPr="009E1BFD">
              <w:rPr>
                <w:sz w:val="28"/>
                <w:szCs w:val="28"/>
              </w:rPr>
              <w:t>396</w:t>
            </w:r>
          </w:p>
        </w:tc>
        <w:tc>
          <w:tcPr>
            <w:tcW w:w="922" w:type="dxa"/>
            <w:noWrap/>
          </w:tcPr>
          <w:p w:rsidR="00FA06BC" w:rsidRPr="009E1BFD" w:rsidRDefault="00FA06BC" w:rsidP="00FF693F">
            <w:pPr>
              <w:jc w:val="center"/>
              <w:rPr>
                <w:sz w:val="28"/>
                <w:szCs w:val="28"/>
              </w:rPr>
            </w:pPr>
            <w:r w:rsidRPr="009E1BFD">
              <w:rPr>
                <w:sz w:val="28"/>
                <w:szCs w:val="28"/>
              </w:rPr>
              <w:t>208</w:t>
            </w:r>
          </w:p>
        </w:tc>
        <w:tc>
          <w:tcPr>
            <w:tcW w:w="922" w:type="dxa"/>
            <w:noWrap/>
          </w:tcPr>
          <w:p w:rsidR="00FA06BC" w:rsidRPr="009E1BFD" w:rsidRDefault="00FA06BC" w:rsidP="00FF693F">
            <w:pPr>
              <w:jc w:val="center"/>
              <w:rPr>
                <w:sz w:val="28"/>
                <w:szCs w:val="28"/>
              </w:rPr>
            </w:pPr>
            <w:r w:rsidRPr="009E1BFD">
              <w:rPr>
                <w:sz w:val="28"/>
                <w:szCs w:val="28"/>
              </w:rPr>
              <w:t>188</w:t>
            </w:r>
          </w:p>
        </w:tc>
        <w:tc>
          <w:tcPr>
            <w:tcW w:w="922" w:type="dxa"/>
            <w:gridSpan w:val="2"/>
            <w:noWrap/>
          </w:tcPr>
          <w:p w:rsidR="00FA06BC" w:rsidRPr="009E1BFD" w:rsidRDefault="00FA06BC" w:rsidP="00FF693F">
            <w:pPr>
              <w:jc w:val="center"/>
              <w:rPr>
                <w:sz w:val="28"/>
                <w:szCs w:val="28"/>
              </w:rPr>
            </w:pPr>
            <w:r>
              <w:rPr>
                <w:sz w:val="28"/>
                <w:szCs w:val="28"/>
              </w:rPr>
              <w:t>10</w:t>
            </w:r>
            <w:r w:rsidRPr="009E1BFD">
              <w:rPr>
                <w:sz w:val="28"/>
                <w:szCs w:val="28"/>
              </w:rPr>
              <w:t>835</w:t>
            </w:r>
          </w:p>
        </w:tc>
        <w:tc>
          <w:tcPr>
            <w:tcW w:w="922" w:type="dxa"/>
            <w:gridSpan w:val="2"/>
            <w:noWrap/>
          </w:tcPr>
          <w:p w:rsidR="00FA06BC" w:rsidRPr="009E1BFD" w:rsidRDefault="00FA06BC" w:rsidP="00FF693F">
            <w:pPr>
              <w:jc w:val="center"/>
              <w:rPr>
                <w:sz w:val="28"/>
                <w:szCs w:val="28"/>
              </w:rPr>
            </w:pPr>
            <w:r w:rsidRPr="009E1BFD">
              <w:rPr>
                <w:sz w:val="28"/>
                <w:szCs w:val="28"/>
              </w:rPr>
              <w:t>6621</w:t>
            </w:r>
          </w:p>
        </w:tc>
        <w:tc>
          <w:tcPr>
            <w:tcW w:w="922" w:type="dxa"/>
            <w:noWrap/>
          </w:tcPr>
          <w:p w:rsidR="00FA06BC" w:rsidRPr="009E1BFD" w:rsidRDefault="00FA06BC" w:rsidP="00FF693F">
            <w:pPr>
              <w:jc w:val="center"/>
              <w:rPr>
                <w:sz w:val="28"/>
                <w:szCs w:val="28"/>
              </w:rPr>
            </w:pPr>
            <w:r w:rsidRPr="009E1BFD">
              <w:rPr>
                <w:sz w:val="28"/>
                <w:szCs w:val="28"/>
              </w:rPr>
              <w:t>3694</w:t>
            </w:r>
          </w:p>
        </w:tc>
        <w:tc>
          <w:tcPr>
            <w:tcW w:w="929" w:type="dxa"/>
            <w:noWrap/>
          </w:tcPr>
          <w:p w:rsidR="00FA06BC" w:rsidRPr="009E1BFD" w:rsidRDefault="00FA06BC" w:rsidP="00FF693F">
            <w:pPr>
              <w:jc w:val="center"/>
              <w:rPr>
                <w:sz w:val="28"/>
                <w:szCs w:val="28"/>
              </w:rPr>
            </w:pPr>
            <w:r w:rsidRPr="009E1BFD">
              <w:rPr>
                <w:sz w:val="28"/>
                <w:szCs w:val="28"/>
              </w:rPr>
              <w:t>2927</w:t>
            </w:r>
          </w:p>
        </w:tc>
      </w:tr>
      <w:tr w:rsidR="00FA06BC" w:rsidRPr="005E3FC4" w:rsidTr="00FF693F">
        <w:trPr>
          <w:trHeight w:val="555"/>
        </w:trPr>
        <w:tc>
          <w:tcPr>
            <w:tcW w:w="2230" w:type="dxa"/>
            <w:vAlign w:val="center"/>
          </w:tcPr>
          <w:p w:rsidR="00FA06BC" w:rsidRPr="005E3FC4" w:rsidRDefault="00FA06BC" w:rsidP="00C171E1">
            <w:pPr>
              <w:jc w:val="both"/>
              <w:rPr>
                <w:bCs/>
                <w:sz w:val="28"/>
                <w:szCs w:val="28"/>
              </w:rPr>
            </w:pPr>
            <w:r w:rsidRPr="005E3FC4">
              <w:rPr>
                <w:bCs/>
                <w:sz w:val="28"/>
                <w:szCs w:val="28"/>
              </w:rPr>
              <w:t>По области</w:t>
            </w:r>
          </w:p>
        </w:tc>
        <w:tc>
          <w:tcPr>
            <w:tcW w:w="920" w:type="dxa"/>
            <w:gridSpan w:val="2"/>
            <w:noWrap/>
            <w:vAlign w:val="center"/>
          </w:tcPr>
          <w:p w:rsidR="00FA06BC" w:rsidRPr="00C171E1" w:rsidRDefault="00FA06BC" w:rsidP="00C171E1">
            <w:pPr>
              <w:ind w:left="-103" w:right="-185"/>
              <w:jc w:val="center"/>
              <w:rPr>
                <w:bCs/>
              </w:rPr>
            </w:pPr>
            <w:r w:rsidRPr="00C171E1">
              <w:rPr>
                <w:bCs/>
              </w:rPr>
              <w:t>1014646</w:t>
            </w:r>
          </w:p>
        </w:tc>
        <w:tc>
          <w:tcPr>
            <w:tcW w:w="922" w:type="dxa"/>
            <w:noWrap/>
            <w:vAlign w:val="center"/>
          </w:tcPr>
          <w:p w:rsidR="00FA06BC" w:rsidRPr="00C171E1" w:rsidRDefault="00FA06BC" w:rsidP="00C171E1">
            <w:pPr>
              <w:ind w:left="-103" w:right="-185"/>
              <w:jc w:val="center"/>
              <w:rPr>
                <w:bCs/>
              </w:rPr>
            </w:pPr>
            <w:r w:rsidRPr="00C171E1">
              <w:rPr>
                <w:bCs/>
              </w:rPr>
              <w:t>457748</w:t>
            </w:r>
          </w:p>
        </w:tc>
        <w:tc>
          <w:tcPr>
            <w:tcW w:w="922" w:type="dxa"/>
            <w:noWrap/>
            <w:vAlign w:val="center"/>
          </w:tcPr>
          <w:p w:rsidR="00FA06BC" w:rsidRPr="00C171E1" w:rsidRDefault="00FA06BC" w:rsidP="00C171E1">
            <w:pPr>
              <w:ind w:left="-103" w:right="-185"/>
              <w:jc w:val="center"/>
              <w:rPr>
                <w:bCs/>
              </w:rPr>
            </w:pPr>
            <w:r w:rsidRPr="00C171E1">
              <w:rPr>
                <w:bCs/>
              </w:rPr>
              <w:t>556898</w:t>
            </w:r>
          </w:p>
        </w:tc>
        <w:tc>
          <w:tcPr>
            <w:tcW w:w="922" w:type="dxa"/>
            <w:gridSpan w:val="2"/>
            <w:noWrap/>
            <w:vAlign w:val="center"/>
          </w:tcPr>
          <w:p w:rsidR="00FA06BC" w:rsidRPr="00C171E1" w:rsidRDefault="00FA06BC" w:rsidP="00C171E1">
            <w:pPr>
              <w:ind w:left="-103" w:right="-185"/>
              <w:jc w:val="center"/>
              <w:rPr>
                <w:bCs/>
              </w:rPr>
            </w:pPr>
            <w:r w:rsidRPr="00C171E1">
              <w:rPr>
                <w:bCs/>
              </w:rPr>
              <w:t>158377</w:t>
            </w:r>
          </w:p>
        </w:tc>
        <w:tc>
          <w:tcPr>
            <w:tcW w:w="922" w:type="dxa"/>
            <w:noWrap/>
            <w:vAlign w:val="center"/>
          </w:tcPr>
          <w:p w:rsidR="00FA06BC" w:rsidRPr="00C171E1" w:rsidRDefault="00FA06BC" w:rsidP="00FF693F">
            <w:pPr>
              <w:jc w:val="center"/>
              <w:rPr>
                <w:bCs/>
              </w:rPr>
            </w:pPr>
            <w:r w:rsidRPr="00C171E1">
              <w:rPr>
                <w:bCs/>
              </w:rPr>
              <w:t>81141</w:t>
            </w:r>
          </w:p>
        </w:tc>
        <w:tc>
          <w:tcPr>
            <w:tcW w:w="922" w:type="dxa"/>
            <w:gridSpan w:val="2"/>
            <w:noWrap/>
            <w:vAlign w:val="center"/>
          </w:tcPr>
          <w:p w:rsidR="00FA06BC" w:rsidRPr="00C171E1" w:rsidRDefault="00FA06BC" w:rsidP="00FF693F">
            <w:pPr>
              <w:jc w:val="center"/>
              <w:rPr>
                <w:bCs/>
              </w:rPr>
            </w:pPr>
            <w:r w:rsidRPr="00C171E1">
              <w:rPr>
                <w:bCs/>
              </w:rPr>
              <w:t>77236</w:t>
            </w:r>
          </w:p>
        </w:tc>
        <w:tc>
          <w:tcPr>
            <w:tcW w:w="921" w:type="dxa"/>
            <w:gridSpan w:val="2"/>
            <w:noWrap/>
            <w:vAlign w:val="center"/>
          </w:tcPr>
          <w:p w:rsidR="00FA06BC" w:rsidRPr="00C171E1" w:rsidRDefault="00FA06BC" w:rsidP="00FF693F">
            <w:pPr>
              <w:jc w:val="center"/>
              <w:rPr>
                <w:bCs/>
              </w:rPr>
            </w:pPr>
            <w:r w:rsidRPr="00C171E1">
              <w:rPr>
                <w:bCs/>
              </w:rPr>
              <w:t>2637</w:t>
            </w:r>
          </w:p>
        </w:tc>
        <w:tc>
          <w:tcPr>
            <w:tcW w:w="922" w:type="dxa"/>
            <w:noWrap/>
            <w:vAlign w:val="center"/>
          </w:tcPr>
          <w:p w:rsidR="00FA06BC" w:rsidRPr="00C171E1" w:rsidRDefault="00FA06BC" w:rsidP="00FF693F">
            <w:pPr>
              <w:jc w:val="center"/>
              <w:rPr>
                <w:bCs/>
              </w:rPr>
            </w:pPr>
            <w:r w:rsidRPr="00C171E1">
              <w:rPr>
                <w:bCs/>
              </w:rPr>
              <w:t>1344</w:t>
            </w:r>
          </w:p>
        </w:tc>
        <w:tc>
          <w:tcPr>
            <w:tcW w:w="922" w:type="dxa"/>
            <w:noWrap/>
            <w:vAlign w:val="center"/>
          </w:tcPr>
          <w:p w:rsidR="00FA06BC" w:rsidRPr="00C171E1" w:rsidRDefault="00FA06BC" w:rsidP="00FF693F">
            <w:pPr>
              <w:jc w:val="center"/>
              <w:rPr>
                <w:bCs/>
              </w:rPr>
            </w:pPr>
            <w:r w:rsidRPr="00C171E1">
              <w:rPr>
                <w:bCs/>
              </w:rPr>
              <w:t>12793</w:t>
            </w:r>
          </w:p>
        </w:tc>
        <w:tc>
          <w:tcPr>
            <w:tcW w:w="922" w:type="dxa"/>
            <w:gridSpan w:val="2"/>
            <w:noWrap/>
            <w:vAlign w:val="center"/>
          </w:tcPr>
          <w:p w:rsidR="00FA06BC" w:rsidRPr="00C171E1" w:rsidRDefault="00FA06BC" w:rsidP="00C171E1">
            <w:pPr>
              <w:ind w:left="-177" w:right="-109"/>
              <w:jc w:val="center"/>
              <w:rPr>
                <w:bCs/>
              </w:rPr>
            </w:pPr>
            <w:r w:rsidRPr="00C171E1">
              <w:rPr>
                <w:bCs/>
              </w:rPr>
              <w:t>830132</w:t>
            </w:r>
          </w:p>
        </w:tc>
        <w:tc>
          <w:tcPr>
            <w:tcW w:w="922" w:type="dxa"/>
            <w:gridSpan w:val="2"/>
            <w:noWrap/>
            <w:vAlign w:val="center"/>
          </w:tcPr>
          <w:p w:rsidR="00FA06BC" w:rsidRPr="00C171E1" w:rsidRDefault="00FA06BC" w:rsidP="00C171E1">
            <w:pPr>
              <w:ind w:left="-177" w:right="-109"/>
              <w:jc w:val="center"/>
              <w:rPr>
                <w:bCs/>
              </w:rPr>
            </w:pPr>
            <w:r w:rsidRPr="00C171E1">
              <w:rPr>
                <w:bCs/>
              </w:rPr>
              <w:t>553718</w:t>
            </w:r>
          </w:p>
        </w:tc>
        <w:tc>
          <w:tcPr>
            <w:tcW w:w="922" w:type="dxa"/>
            <w:noWrap/>
            <w:vAlign w:val="center"/>
          </w:tcPr>
          <w:p w:rsidR="00FA06BC" w:rsidRPr="00C171E1" w:rsidRDefault="00FA06BC" w:rsidP="00C171E1">
            <w:pPr>
              <w:ind w:left="-177" w:right="-109"/>
              <w:jc w:val="center"/>
              <w:rPr>
                <w:bCs/>
              </w:rPr>
            </w:pPr>
            <w:r w:rsidRPr="00C171E1">
              <w:rPr>
                <w:bCs/>
              </w:rPr>
              <w:t>292281</w:t>
            </w:r>
          </w:p>
        </w:tc>
        <w:tc>
          <w:tcPr>
            <w:tcW w:w="929" w:type="dxa"/>
            <w:noWrap/>
            <w:vAlign w:val="center"/>
          </w:tcPr>
          <w:p w:rsidR="00FA06BC" w:rsidRPr="00C171E1" w:rsidRDefault="00FA06BC" w:rsidP="00C171E1">
            <w:pPr>
              <w:ind w:left="-177" w:right="-109"/>
              <w:jc w:val="center"/>
              <w:rPr>
                <w:bCs/>
              </w:rPr>
            </w:pPr>
            <w:r w:rsidRPr="00C171E1">
              <w:rPr>
                <w:bCs/>
              </w:rPr>
              <w:t>261437</w:t>
            </w:r>
          </w:p>
        </w:tc>
      </w:tr>
    </w:tbl>
    <w:p w:rsidR="00FA06BC" w:rsidRDefault="00FA06BC" w:rsidP="00FA06BC">
      <w:pPr>
        <w:rPr>
          <w:sz w:val="28"/>
          <w:szCs w:val="28"/>
        </w:rPr>
      </w:pPr>
    </w:p>
    <w:p w:rsidR="00FA06BC" w:rsidRDefault="00FA06BC" w:rsidP="00FA06BC">
      <w:pPr>
        <w:spacing w:line="276" w:lineRule="auto"/>
        <w:ind w:firstLine="708"/>
        <w:jc w:val="both"/>
        <w:rPr>
          <w:sz w:val="28"/>
          <w:szCs w:val="28"/>
        </w:rPr>
        <w:sectPr w:rsidR="00FA06BC" w:rsidSect="00EF45A8">
          <w:pgSz w:w="16838" w:h="11906" w:orient="landscape"/>
          <w:pgMar w:top="1134" w:right="1276" w:bottom="709" w:left="1559" w:header="709" w:footer="709" w:gutter="0"/>
          <w:cols w:space="708"/>
          <w:docGrid w:linePitch="360"/>
        </w:sectPr>
      </w:pPr>
    </w:p>
    <w:p w:rsidR="00FA06BC" w:rsidRDefault="00FA06BC" w:rsidP="00FA06BC">
      <w:pPr>
        <w:ind w:firstLine="709"/>
        <w:jc w:val="both"/>
        <w:rPr>
          <w:sz w:val="28"/>
          <w:szCs w:val="28"/>
        </w:rPr>
      </w:pPr>
      <w:r>
        <w:rPr>
          <w:sz w:val="28"/>
          <w:szCs w:val="28"/>
        </w:rPr>
        <w:lastRenderedPageBreak/>
        <w:t xml:space="preserve">Уровень общей смертности населения по итогам 2018 года составил 1601,9 на 100 тыс. населения. Данный показатель один из самых высоких в ЦФО. </w:t>
      </w:r>
      <w:proofErr w:type="gramStart"/>
      <w:r>
        <w:rPr>
          <w:sz w:val="28"/>
          <w:szCs w:val="28"/>
        </w:rPr>
        <w:t>За последние 5 лет уровень общей смертности населения Ивановской области снизился на 0,5%. В 2018 году отмечен рост показателя общей смертности населения в сравнении с 2017 годом на 1,14%.</w:t>
      </w:r>
      <w:proofErr w:type="gramEnd"/>
    </w:p>
    <w:p w:rsidR="00FA06BC" w:rsidRDefault="00FA06BC" w:rsidP="00FA06BC">
      <w:pPr>
        <w:ind w:firstLine="709"/>
        <w:jc w:val="both"/>
        <w:rPr>
          <w:sz w:val="28"/>
          <w:szCs w:val="28"/>
        </w:rPr>
      </w:pPr>
      <w:r>
        <w:rPr>
          <w:sz w:val="28"/>
          <w:szCs w:val="28"/>
        </w:rPr>
        <w:t>Болезни системы кровообращения занимают ведущее место в структуре смертности населения региона. За последние 5 лет смертность населения Ивановской области от болезней системы кровообращения снизилась на 11,6% (с 632,5 на 100 тыс. населения в 2014 году до 559,3 на 100 тыс. населения в 2018 году).</w:t>
      </w:r>
    </w:p>
    <w:p w:rsidR="00FA06BC" w:rsidRDefault="00FA06BC" w:rsidP="00FA06BC">
      <w:pPr>
        <w:ind w:firstLine="709"/>
        <w:jc w:val="both"/>
        <w:rPr>
          <w:sz w:val="28"/>
          <w:szCs w:val="28"/>
        </w:rPr>
      </w:pPr>
      <w:proofErr w:type="gramStart"/>
      <w:r>
        <w:rPr>
          <w:sz w:val="28"/>
          <w:szCs w:val="28"/>
        </w:rPr>
        <w:t xml:space="preserve">Динамика показателей общей смертности населения и смертности от болезней системы кровообращения (БСК) за последние 5 лет представлена </w:t>
      </w:r>
      <w:r w:rsidRPr="003F2983">
        <w:rPr>
          <w:sz w:val="28"/>
          <w:szCs w:val="28"/>
        </w:rPr>
        <w:t xml:space="preserve">в таблице </w:t>
      </w:r>
      <w:r>
        <w:rPr>
          <w:sz w:val="28"/>
          <w:szCs w:val="28"/>
        </w:rPr>
        <w:t>3.</w:t>
      </w:r>
      <w:proofErr w:type="gramEnd"/>
    </w:p>
    <w:p w:rsidR="00FA06BC" w:rsidRPr="00360789" w:rsidRDefault="00FA06BC" w:rsidP="00FA06BC">
      <w:pPr>
        <w:spacing w:line="360" w:lineRule="auto"/>
        <w:jc w:val="right"/>
        <w:rPr>
          <w:sz w:val="28"/>
          <w:szCs w:val="28"/>
        </w:rPr>
      </w:pPr>
      <w:r w:rsidRPr="00360789">
        <w:rPr>
          <w:sz w:val="28"/>
          <w:szCs w:val="28"/>
        </w:rPr>
        <w:t>Таблица 3</w:t>
      </w:r>
    </w:p>
    <w:p w:rsidR="00FA06BC" w:rsidRDefault="00FA06BC" w:rsidP="00FA06BC">
      <w:pPr>
        <w:spacing w:line="276" w:lineRule="auto"/>
        <w:ind w:firstLine="708"/>
        <w:jc w:val="both"/>
        <w:rPr>
          <w:sz w:val="28"/>
          <w:szCs w:val="28"/>
        </w:rPr>
      </w:pPr>
      <w:r w:rsidRPr="003B56F3">
        <w:rPr>
          <w:sz w:val="28"/>
          <w:szCs w:val="28"/>
        </w:rPr>
        <w:t xml:space="preserve"> </w:t>
      </w:r>
    </w:p>
    <w:tbl>
      <w:tblPr>
        <w:tblW w:w="91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893"/>
        <w:gridCol w:w="1134"/>
        <w:gridCol w:w="1276"/>
        <w:gridCol w:w="1276"/>
        <w:gridCol w:w="1134"/>
        <w:gridCol w:w="1417"/>
      </w:tblGrid>
      <w:tr w:rsidR="00FA06BC" w:rsidTr="00490963">
        <w:trPr>
          <w:trHeight w:val="262"/>
        </w:trPr>
        <w:tc>
          <w:tcPr>
            <w:tcW w:w="2893" w:type="dxa"/>
          </w:tcPr>
          <w:p w:rsidR="00FA06BC" w:rsidRPr="003F2983" w:rsidRDefault="00FA06BC" w:rsidP="00FF693F">
            <w:pPr>
              <w:autoSpaceDE w:val="0"/>
              <w:autoSpaceDN w:val="0"/>
              <w:adjustRightInd w:val="0"/>
              <w:jc w:val="right"/>
              <w:rPr>
                <w:color w:val="000000"/>
                <w:sz w:val="28"/>
                <w:szCs w:val="28"/>
              </w:rPr>
            </w:pPr>
          </w:p>
        </w:tc>
        <w:tc>
          <w:tcPr>
            <w:tcW w:w="1134" w:type="dxa"/>
          </w:tcPr>
          <w:p w:rsidR="00FA06BC" w:rsidRPr="003F2983" w:rsidRDefault="00FA06BC" w:rsidP="00FF693F">
            <w:pPr>
              <w:autoSpaceDE w:val="0"/>
              <w:autoSpaceDN w:val="0"/>
              <w:adjustRightInd w:val="0"/>
              <w:jc w:val="center"/>
              <w:rPr>
                <w:color w:val="000000"/>
                <w:sz w:val="28"/>
                <w:szCs w:val="28"/>
              </w:rPr>
            </w:pPr>
            <w:r w:rsidRPr="003F2983">
              <w:rPr>
                <w:color w:val="000000"/>
                <w:sz w:val="28"/>
                <w:szCs w:val="28"/>
              </w:rPr>
              <w:t>2014</w:t>
            </w:r>
          </w:p>
        </w:tc>
        <w:tc>
          <w:tcPr>
            <w:tcW w:w="1276" w:type="dxa"/>
          </w:tcPr>
          <w:p w:rsidR="00FA06BC" w:rsidRPr="003F2983" w:rsidRDefault="00FA06BC" w:rsidP="00FF693F">
            <w:pPr>
              <w:autoSpaceDE w:val="0"/>
              <w:autoSpaceDN w:val="0"/>
              <w:adjustRightInd w:val="0"/>
              <w:jc w:val="center"/>
              <w:rPr>
                <w:color w:val="000000"/>
                <w:sz w:val="28"/>
                <w:szCs w:val="28"/>
              </w:rPr>
            </w:pPr>
            <w:r w:rsidRPr="003F2983">
              <w:rPr>
                <w:color w:val="000000"/>
                <w:sz w:val="28"/>
                <w:szCs w:val="28"/>
              </w:rPr>
              <w:t>2015</w:t>
            </w:r>
          </w:p>
        </w:tc>
        <w:tc>
          <w:tcPr>
            <w:tcW w:w="1276" w:type="dxa"/>
          </w:tcPr>
          <w:p w:rsidR="00FA06BC" w:rsidRPr="003F2983" w:rsidRDefault="00FA06BC" w:rsidP="00FF693F">
            <w:pPr>
              <w:autoSpaceDE w:val="0"/>
              <w:autoSpaceDN w:val="0"/>
              <w:adjustRightInd w:val="0"/>
              <w:jc w:val="center"/>
              <w:rPr>
                <w:color w:val="000000"/>
                <w:sz w:val="28"/>
                <w:szCs w:val="28"/>
              </w:rPr>
            </w:pPr>
            <w:r w:rsidRPr="003F2983">
              <w:rPr>
                <w:color w:val="000000"/>
                <w:sz w:val="28"/>
                <w:szCs w:val="28"/>
              </w:rPr>
              <w:t>2016</w:t>
            </w:r>
          </w:p>
        </w:tc>
        <w:tc>
          <w:tcPr>
            <w:tcW w:w="1134" w:type="dxa"/>
          </w:tcPr>
          <w:p w:rsidR="00FA06BC" w:rsidRPr="003F2983" w:rsidRDefault="00FA06BC" w:rsidP="00FF693F">
            <w:pPr>
              <w:autoSpaceDE w:val="0"/>
              <w:autoSpaceDN w:val="0"/>
              <w:adjustRightInd w:val="0"/>
              <w:jc w:val="center"/>
              <w:rPr>
                <w:color w:val="000000"/>
                <w:sz w:val="28"/>
                <w:szCs w:val="28"/>
              </w:rPr>
            </w:pPr>
            <w:r w:rsidRPr="003F2983">
              <w:rPr>
                <w:color w:val="000000"/>
                <w:sz w:val="28"/>
                <w:szCs w:val="28"/>
              </w:rPr>
              <w:t>2017</w:t>
            </w:r>
          </w:p>
        </w:tc>
        <w:tc>
          <w:tcPr>
            <w:tcW w:w="1417" w:type="dxa"/>
          </w:tcPr>
          <w:p w:rsidR="00FA06BC" w:rsidRPr="003F2983" w:rsidRDefault="00FA06BC" w:rsidP="00FF693F">
            <w:pPr>
              <w:autoSpaceDE w:val="0"/>
              <w:autoSpaceDN w:val="0"/>
              <w:adjustRightInd w:val="0"/>
              <w:jc w:val="center"/>
              <w:rPr>
                <w:color w:val="000000"/>
                <w:sz w:val="28"/>
                <w:szCs w:val="28"/>
              </w:rPr>
            </w:pPr>
            <w:r w:rsidRPr="003F2983">
              <w:rPr>
                <w:color w:val="000000"/>
                <w:sz w:val="28"/>
                <w:szCs w:val="28"/>
              </w:rPr>
              <w:t>2018</w:t>
            </w:r>
          </w:p>
        </w:tc>
      </w:tr>
      <w:tr w:rsidR="00FA06BC" w:rsidTr="00490963">
        <w:trPr>
          <w:trHeight w:val="262"/>
        </w:trPr>
        <w:tc>
          <w:tcPr>
            <w:tcW w:w="2893" w:type="dxa"/>
          </w:tcPr>
          <w:p w:rsidR="00FA06BC" w:rsidRDefault="00FA06BC" w:rsidP="00FF693F">
            <w:pPr>
              <w:autoSpaceDE w:val="0"/>
              <w:autoSpaceDN w:val="0"/>
              <w:adjustRightInd w:val="0"/>
              <w:rPr>
                <w:color w:val="000000"/>
                <w:sz w:val="28"/>
                <w:szCs w:val="28"/>
              </w:rPr>
            </w:pPr>
            <w:r w:rsidRPr="003F2983">
              <w:rPr>
                <w:color w:val="000000"/>
                <w:sz w:val="28"/>
                <w:szCs w:val="28"/>
              </w:rPr>
              <w:t>Общая смертность</w:t>
            </w:r>
            <w:r>
              <w:rPr>
                <w:color w:val="000000"/>
                <w:sz w:val="28"/>
                <w:szCs w:val="28"/>
              </w:rPr>
              <w:t xml:space="preserve"> </w:t>
            </w:r>
          </w:p>
          <w:p w:rsidR="00FA06BC" w:rsidRPr="003F2983" w:rsidRDefault="00FA06BC" w:rsidP="00FF693F">
            <w:pPr>
              <w:autoSpaceDE w:val="0"/>
              <w:autoSpaceDN w:val="0"/>
              <w:adjustRightInd w:val="0"/>
              <w:rPr>
                <w:color w:val="000000"/>
                <w:sz w:val="28"/>
                <w:szCs w:val="28"/>
              </w:rPr>
            </w:pPr>
            <w:r>
              <w:rPr>
                <w:color w:val="000000"/>
                <w:sz w:val="28"/>
                <w:szCs w:val="28"/>
              </w:rPr>
              <w:t>(на 100 тыс. населения)</w:t>
            </w:r>
          </w:p>
        </w:tc>
        <w:tc>
          <w:tcPr>
            <w:tcW w:w="1134" w:type="dxa"/>
            <w:vAlign w:val="center"/>
          </w:tcPr>
          <w:p w:rsidR="00FA06BC" w:rsidRPr="003F2983" w:rsidRDefault="00FA06BC" w:rsidP="00FF693F">
            <w:pPr>
              <w:autoSpaceDE w:val="0"/>
              <w:autoSpaceDN w:val="0"/>
              <w:adjustRightInd w:val="0"/>
              <w:jc w:val="center"/>
              <w:rPr>
                <w:color w:val="000000"/>
                <w:sz w:val="28"/>
                <w:szCs w:val="28"/>
              </w:rPr>
            </w:pPr>
            <w:r w:rsidRPr="003F2983">
              <w:rPr>
                <w:color w:val="000000"/>
                <w:sz w:val="28"/>
                <w:szCs w:val="28"/>
              </w:rPr>
              <w:t>1610</w:t>
            </w:r>
            <w:r>
              <w:rPr>
                <w:color w:val="000000"/>
                <w:sz w:val="28"/>
                <w:szCs w:val="28"/>
              </w:rPr>
              <w:t>,0</w:t>
            </w:r>
          </w:p>
        </w:tc>
        <w:tc>
          <w:tcPr>
            <w:tcW w:w="1276" w:type="dxa"/>
            <w:vAlign w:val="center"/>
          </w:tcPr>
          <w:p w:rsidR="00FA06BC" w:rsidRPr="003F2983" w:rsidRDefault="00FA06BC" w:rsidP="00FF693F">
            <w:pPr>
              <w:autoSpaceDE w:val="0"/>
              <w:autoSpaceDN w:val="0"/>
              <w:adjustRightInd w:val="0"/>
              <w:jc w:val="center"/>
              <w:rPr>
                <w:color w:val="000000"/>
                <w:sz w:val="28"/>
                <w:szCs w:val="28"/>
              </w:rPr>
            </w:pPr>
            <w:r w:rsidRPr="003F2983">
              <w:rPr>
                <w:color w:val="000000"/>
                <w:sz w:val="28"/>
                <w:szCs w:val="28"/>
              </w:rPr>
              <w:t>1605,3</w:t>
            </w:r>
          </w:p>
        </w:tc>
        <w:tc>
          <w:tcPr>
            <w:tcW w:w="1276" w:type="dxa"/>
            <w:vAlign w:val="center"/>
          </w:tcPr>
          <w:p w:rsidR="00FA06BC" w:rsidRPr="003F2983" w:rsidRDefault="00FA06BC" w:rsidP="00FF693F">
            <w:pPr>
              <w:autoSpaceDE w:val="0"/>
              <w:autoSpaceDN w:val="0"/>
              <w:adjustRightInd w:val="0"/>
              <w:jc w:val="center"/>
              <w:rPr>
                <w:color w:val="000000"/>
                <w:sz w:val="28"/>
                <w:szCs w:val="28"/>
              </w:rPr>
            </w:pPr>
            <w:r w:rsidRPr="003F2983">
              <w:rPr>
                <w:color w:val="000000"/>
                <w:sz w:val="28"/>
                <w:szCs w:val="28"/>
              </w:rPr>
              <w:t>1603,8</w:t>
            </w:r>
          </w:p>
        </w:tc>
        <w:tc>
          <w:tcPr>
            <w:tcW w:w="1134" w:type="dxa"/>
            <w:vAlign w:val="center"/>
          </w:tcPr>
          <w:p w:rsidR="00FA06BC" w:rsidRPr="003F2983" w:rsidRDefault="00FA06BC" w:rsidP="00FF693F">
            <w:pPr>
              <w:autoSpaceDE w:val="0"/>
              <w:autoSpaceDN w:val="0"/>
              <w:adjustRightInd w:val="0"/>
              <w:jc w:val="center"/>
              <w:rPr>
                <w:color w:val="000000"/>
                <w:sz w:val="28"/>
                <w:szCs w:val="28"/>
              </w:rPr>
            </w:pPr>
            <w:r w:rsidRPr="003F2983">
              <w:rPr>
                <w:color w:val="000000"/>
                <w:sz w:val="28"/>
                <w:szCs w:val="28"/>
              </w:rPr>
              <w:t>1583,9</w:t>
            </w:r>
          </w:p>
        </w:tc>
        <w:tc>
          <w:tcPr>
            <w:tcW w:w="1417" w:type="dxa"/>
            <w:vAlign w:val="center"/>
          </w:tcPr>
          <w:p w:rsidR="00FA06BC" w:rsidRPr="003F2983" w:rsidRDefault="00FA06BC" w:rsidP="00FF693F">
            <w:pPr>
              <w:autoSpaceDE w:val="0"/>
              <w:autoSpaceDN w:val="0"/>
              <w:adjustRightInd w:val="0"/>
              <w:jc w:val="center"/>
              <w:rPr>
                <w:color w:val="000000"/>
                <w:sz w:val="28"/>
                <w:szCs w:val="28"/>
              </w:rPr>
            </w:pPr>
            <w:r w:rsidRPr="003F2983">
              <w:rPr>
                <w:color w:val="000000"/>
                <w:sz w:val="28"/>
                <w:szCs w:val="28"/>
              </w:rPr>
              <w:t>1601,9</w:t>
            </w:r>
          </w:p>
        </w:tc>
      </w:tr>
      <w:tr w:rsidR="00FA06BC" w:rsidTr="00490963">
        <w:trPr>
          <w:trHeight w:val="262"/>
        </w:trPr>
        <w:tc>
          <w:tcPr>
            <w:tcW w:w="2893" w:type="dxa"/>
          </w:tcPr>
          <w:p w:rsidR="00FA06BC" w:rsidRDefault="00FA06BC" w:rsidP="00FF693F">
            <w:pPr>
              <w:autoSpaceDE w:val="0"/>
              <w:autoSpaceDN w:val="0"/>
              <w:adjustRightInd w:val="0"/>
              <w:rPr>
                <w:color w:val="000000"/>
                <w:sz w:val="28"/>
                <w:szCs w:val="28"/>
              </w:rPr>
            </w:pPr>
            <w:r w:rsidRPr="003F2983">
              <w:rPr>
                <w:color w:val="000000"/>
                <w:sz w:val="28"/>
                <w:szCs w:val="28"/>
              </w:rPr>
              <w:t>Смертность от БСК</w:t>
            </w:r>
          </w:p>
          <w:p w:rsidR="00FA06BC" w:rsidRPr="003F2983" w:rsidRDefault="00FA06BC" w:rsidP="00FF693F">
            <w:pPr>
              <w:autoSpaceDE w:val="0"/>
              <w:autoSpaceDN w:val="0"/>
              <w:adjustRightInd w:val="0"/>
              <w:rPr>
                <w:color w:val="000000"/>
                <w:sz w:val="28"/>
                <w:szCs w:val="28"/>
              </w:rPr>
            </w:pPr>
            <w:r>
              <w:rPr>
                <w:color w:val="000000"/>
                <w:sz w:val="28"/>
                <w:szCs w:val="28"/>
              </w:rPr>
              <w:t>(на 100 тыс. населения)</w:t>
            </w:r>
          </w:p>
        </w:tc>
        <w:tc>
          <w:tcPr>
            <w:tcW w:w="1134" w:type="dxa"/>
            <w:vAlign w:val="center"/>
          </w:tcPr>
          <w:p w:rsidR="00FA06BC" w:rsidRPr="003F2983" w:rsidRDefault="00FA06BC" w:rsidP="00FF693F">
            <w:pPr>
              <w:jc w:val="center"/>
              <w:rPr>
                <w:sz w:val="28"/>
                <w:szCs w:val="28"/>
              </w:rPr>
            </w:pPr>
            <w:r w:rsidRPr="003F2983">
              <w:rPr>
                <w:sz w:val="28"/>
                <w:szCs w:val="28"/>
              </w:rPr>
              <w:t>632,5</w:t>
            </w:r>
          </w:p>
        </w:tc>
        <w:tc>
          <w:tcPr>
            <w:tcW w:w="1276" w:type="dxa"/>
            <w:vAlign w:val="center"/>
          </w:tcPr>
          <w:p w:rsidR="00FA06BC" w:rsidRPr="003F2983" w:rsidRDefault="00FA06BC" w:rsidP="00FF693F">
            <w:pPr>
              <w:jc w:val="center"/>
              <w:rPr>
                <w:sz w:val="28"/>
                <w:szCs w:val="28"/>
              </w:rPr>
            </w:pPr>
            <w:r w:rsidRPr="003F2983">
              <w:rPr>
                <w:sz w:val="28"/>
                <w:szCs w:val="28"/>
              </w:rPr>
              <w:t>608,2</w:t>
            </w:r>
          </w:p>
        </w:tc>
        <w:tc>
          <w:tcPr>
            <w:tcW w:w="1276" w:type="dxa"/>
            <w:vAlign w:val="center"/>
          </w:tcPr>
          <w:p w:rsidR="00FA06BC" w:rsidRPr="003F2983" w:rsidRDefault="00FA06BC" w:rsidP="00FF693F">
            <w:pPr>
              <w:jc w:val="center"/>
              <w:rPr>
                <w:sz w:val="28"/>
                <w:szCs w:val="28"/>
              </w:rPr>
            </w:pPr>
            <w:r w:rsidRPr="003F2983">
              <w:rPr>
                <w:sz w:val="28"/>
                <w:szCs w:val="28"/>
              </w:rPr>
              <w:t>592,8</w:t>
            </w:r>
          </w:p>
        </w:tc>
        <w:tc>
          <w:tcPr>
            <w:tcW w:w="1134" w:type="dxa"/>
            <w:vAlign w:val="center"/>
          </w:tcPr>
          <w:p w:rsidR="00FA06BC" w:rsidRPr="003F2983" w:rsidRDefault="00FA06BC" w:rsidP="00FF693F">
            <w:pPr>
              <w:jc w:val="center"/>
              <w:rPr>
                <w:sz w:val="28"/>
                <w:szCs w:val="28"/>
              </w:rPr>
            </w:pPr>
            <w:r w:rsidRPr="003F2983">
              <w:rPr>
                <w:sz w:val="28"/>
                <w:szCs w:val="28"/>
              </w:rPr>
              <w:t>615,3</w:t>
            </w:r>
          </w:p>
        </w:tc>
        <w:tc>
          <w:tcPr>
            <w:tcW w:w="1417" w:type="dxa"/>
            <w:vAlign w:val="center"/>
          </w:tcPr>
          <w:p w:rsidR="00FA06BC" w:rsidRPr="003F2983" w:rsidRDefault="00FA06BC" w:rsidP="00FF693F">
            <w:pPr>
              <w:jc w:val="center"/>
              <w:rPr>
                <w:sz w:val="28"/>
                <w:szCs w:val="28"/>
              </w:rPr>
            </w:pPr>
            <w:r w:rsidRPr="003F2983">
              <w:rPr>
                <w:sz w:val="28"/>
                <w:szCs w:val="28"/>
              </w:rPr>
              <w:t>559,5</w:t>
            </w:r>
          </w:p>
        </w:tc>
      </w:tr>
    </w:tbl>
    <w:p w:rsidR="00FA06BC" w:rsidRDefault="00FA06BC" w:rsidP="00FA06BC">
      <w:pPr>
        <w:spacing w:line="276" w:lineRule="auto"/>
        <w:ind w:firstLine="708"/>
        <w:jc w:val="both"/>
        <w:rPr>
          <w:sz w:val="28"/>
          <w:szCs w:val="28"/>
        </w:rPr>
      </w:pPr>
    </w:p>
    <w:p w:rsidR="00FA06BC" w:rsidRDefault="00FA06BC" w:rsidP="00FA06BC">
      <w:pPr>
        <w:ind w:firstLine="709"/>
        <w:jc w:val="both"/>
        <w:outlineLvl w:val="0"/>
        <w:rPr>
          <w:sz w:val="28"/>
          <w:szCs w:val="28"/>
        </w:rPr>
      </w:pPr>
      <w:r>
        <w:rPr>
          <w:sz w:val="28"/>
          <w:szCs w:val="28"/>
        </w:rPr>
        <w:t>Отдельный учет смертности населения Ивановской области от болезней системы кровообращения в разрезе места проживания (город/село) в районах, имеющих и городское и сельское население, не ведется.</w:t>
      </w:r>
    </w:p>
    <w:p w:rsidR="00FA06BC" w:rsidRDefault="00FA06BC" w:rsidP="00FA06BC">
      <w:pPr>
        <w:ind w:firstLine="709"/>
        <w:jc w:val="both"/>
        <w:outlineLvl w:val="0"/>
        <w:rPr>
          <w:sz w:val="28"/>
          <w:szCs w:val="28"/>
        </w:rPr>
      </w:pPr>
      <w:r>
        <w:rPr>
          <w:sz w:val="28"/>
          <w:szCs w:val="28"/>
        </w:rPr>
        <w:t>Расчет стандартизованных показателей смертности населения в регионе не ведется.</w:t>
      </w:r>
    </w:p>
    <w:p w:rsidR="00FA06BC" w:rsidRDefault="00FA06BC" w:rsidP="00FA06BC">
      <w:pPr>
        <w:ind w:firstLine="709"/>
        <w:jc w:val="both"/>
        <w:outlineLvl w:val="0"/>
        <w:rPr>
          <w:sz w:val="28"/>
          <w:szCs w:val="28"/>
        </w:rPr>
      </w:pPr>
      <w:r>
        <w:rPr>
          <w:sz w:val="28"/>
          <w:szCs w:val="28"/>
        </w:rPr>
        <w:t xml:space="preserve">Ниже представлена структура смертности от болезней системы кровообращения </w:t>
      </w:r>
      <w:r w:rsidR="00490963">
        <w:rPr>
          <w:sz w:val="28"/>
          <w:szCs w:val="28"/>
        </w:rPr>
        <w:t>(БСК)</w:t>
      </w:r>
      <w:r>
        <w:rPr>
          <w:sz w:val="28"/>
          <w:szCs w:val="28"/>
        </w:rPr>
        <w:t xml:space="preserve"> по основным нозологиям за 2018 год.</w:t>
      </w:r>
    </w:p>
    <w:p w:rsidR="00FA06BC" w:rsidRDefault="00FA06BC" w:rsidP="00FA06BC">
      <w:pPr>
        <w:jc w:val="center"/>
        <w:rPr>
          <w:sz w:val="28"/>
          <w:szCs w:val="28"/>
          <w:u w:val="single"/>
        </w:rPr>
      </w:pPr>
    </w:p>
    <w:p w:rsidR="00FA06BC" w:rsidRDefault="00FA06BC" w:rsidP="00FA06BC">
      <w:pPr>
        <w:rPr>
          <w:sz w:val="28"/>
          <w:szCs w:val="28"/>
          <w:u w:val="single"/>
        </w:rPr>
      </w:pPr>
      <w:r>
        <w:rPr>
          <w:sz w:val="28"/>
          <w:szCs w:val="28"/>
          <w:u w:val="single"/>
        </w:rPr>
        <w:br w:type="page"/>
      </w:r>
    </w:p>
    <w:p w:rsidR="00FA06BC" w:rsidRPr="005E3FC4" w:rsidRDefault="00FA06BC" w:rsidP="00FA06BC">
      <w:pPr>
        <w:jc w:val="center"/>
        <w:rPr>
          <w:sz w:val="28"/>
          <w:szCs w:val="28"/>
        </w:rPr>
      </w:pPr>
      <w:r w:rsidRPr="005E3FC4">
        <w:rPr>
          <w:sz w:val="28"/>
          <w:szCs w:val="28"/>
        </w:rPr>
        <w:lastRenderedPageBreak/>
        <w:t>Структура смертности от БСК по итогам 2018 года</w:t>
      </w:r>
    </w:p>
    <w:p w:rsidR="00FA06BC" w:rsidRPr="00760C3B" w:rsidRDefault="00FA06BC" w:rsidP="00FA06BC">
      <w:pPr>
        <w:jc w:val="both"/>
        <w:rPr>
          <w:sz w:val="28"/>
          <w:szCs w:val="28"/>
        </w:rPr>
      </w:pPr>
      <w:r w:rsidRPr="007A4394">
        <w:rPr>
          <w:noProof/>
          <w:sz w:val="28"/>
          <w:szCs w:val="28"/>
        </w:rPr>
        <w:drawing>
          <wp:inline distT="0" distB="0" distL="0" distR="0">
            <wp:extent cx="6134100" cy="373380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sz w:val="28"/>
          <w:szCs w:val="28"/>
        </w:rPr>
        <w:tab/>
      </w:r>
      <w:proofErr w:type="gramStart"/>
      <w:r w:rsidRPr="00760C3B">
        <w:rPr>
          <w:sz w:val="28"/>
          <w:szCs w:val="28"/>
        </w:rPr>
        <w:t xml:space="preserve">Наибольший «вклад» в смертность от БСК вносят цереброваскулярные заболевания (40,1%), в том числе ОНМК (13,9%); ишемическая болезнь сердца (29,9%), в том числе острый и повторный инфаркт миокарда и острая коронарная недостаточность (4,8%); группа «другие болезни сердца» (23,2%), включающая в себя такие нозологические формы, как </w:t>
      </w:r>
      <w:proofErr w:type="spellStart"/>
      <w:r w:rsidRPr="00760C3B">
        <w:rPr>
          <w:sz w:val="28"/>
          <w:szCs w:val="28"/>
        </w:rPr>
        <w:t>кардиомиопатии</w:t>
      </w:r>
      <w:proofErr w:type="spellEnd"/>
      <w:r w:rsidRPr="00760C3B">
        <w:rPr>
          <w:sz w:val="28"/>
          <w:szCs w:val="28"/>
        </w:rPr>
        <w:t>, дегенерация миокарда, легочное сердце и нарушения легочного кровообращения.</w:t>
      </w:r>
      <w:proofErr w:type="gramEnd"/>
      <w:r w:rsidRPr="00760C3B">
        <w:rPr>
          <w:sz w:val="28"/>
          <w:szCs w:val="28"/>
        </w:rPr>
        <w:t xml:space="preserve"> </w:t>
      </w:r>
      <w:proofErr w:type="gramStart"/>
      <w:r w:rsidRPr="00760C3B">
        <w:rPr>
          <w:sz w:val="28"/>
          <w:szCs w:val="28"/>
        </w:rPr>
        <w:t>Статистические данные не позволяют определить долю в структуре непосредственных причин смерти такого состояния, как хроническая сердечная недостаточность (</w:t>
      </w:r>
      <w:r w:rsidRPr="00760C3B">
        <w:rPr>
          <w:sz w:val="28"/>
          <w:szCs w:val="28"/>
          <w:lang w:val="en-US"/>
        </w:rPr>
        <w:t>I</w:t>
      </w:r>
      <w:r w:rsidRPr="00760C3B">
        <w:rPr>
          <w:sz w:val="28"/>
          <w:szCs w:val="28"/>
        </w:rPr>
        <w:t>50), в том числе на фоне фибрилляции и трепетания предсердий (</w:t>
      </w:r>
      <w:r w:rsidRPr="00760C3B">
        <w:rPr>
          <w:sz w:val="28"/>
          <w:szCs w:val="28"/>
          <w:lang w:val="en-US"/>
        </w:rPr>
        <w:t>I</w:t>
      </w:r>
      <w:r w:rsidRPr="00760C3B">
        <w:rPr>
          <w:sz w:val="28"/>
          <w:szCs w:val="28"/>
        </w:rPr>
        <w:t>48), т</w:t>
      </w:r>
      <w:r>
        <w:rPr>
          <w:sz w:val="28"/>
          <w:szCs w:val="28"/>
        </w:rPr>
        <w:t>ак как</w:t>
      </w:r>
      <w:r w:rsidRPr="00760C3B">
        <w:rPr>
          <w:sz w:val="28"/>
          <w:szCs w:val="28"/>
        </w:rPr>
        <w:t xml:space="preserve"> указанные состояния не могут выступать в качестве первоначальной причины смерти при оформлении медицинских свидетельств о смерти и не учитываются при статистической обработке данных.</w:t>
      </w:r>
      <w:proofErr w:type="gramEnd"/>
      <w:r w:rsidRPr="00760C3B">
        <w:rPr>
          <w:sz w:val="28"/>
          <w:szCs w:val="28"/>
        </w:rPr>
        <w:t xml:space="preserve"> Можно условно считать, что данные состояния входят в группу «другие болезни сердца».</w:t>
      </w:r>
    </w:p>
    <w:p w:rsidR="00FA06BC" w:rsidRPr="00760C3B" w:rsidRDefault="00FA06BC" w:rsidP="00FA06BC">
      <w:pPr>
        <w:ind w:firstLine="709"/>
        <w:jc w:val="both"/>
        <w:rPr>
          <w:sz w:val="28"/>
          <w:szCs w:val="28"/>
        </w:rPr>
      </w:pPr>
      <w:r w:rsidRPr="00760C3B">
        <w:rPr>
          <w:sz w:val="28"/>
          <w:szCs w:val="28"/>
        </w:rPr>
        <w:t>Ниже приведена динамика смертности от основных причин в структуре БСК за последние 5 лет в разрезе типа проживания (город/село) в целом по региону. Отдельный учет смертности населения Ивановской области от основных причин в структуре БСК в разрезе места проживания (город/село) в районах, имеющих и городское и сельское население, не ведется.</w:t>
      </w:r>
    </w:p>
    <w:p w:rsidR="00FA06BC" w:rsidRDefault="00FA06BC" w:rsidP="00FA06BC">
      <w:pPr>
        <w:spacing w:line="276" w:lineRule="auto"/>
        <w:jc w:val="both"/>
        <w:outlineLvl w:val="0"/>
        <w:rPr>
          <w:sz w:val="28"/>
          <w:szCs w:val="28"/>
        </w:rPr>
      </w:pPr>
    </w:p>
    <w:p w:rsidR="00FA06BC" w:rsidRDefault="00FA06BC" w:rsidP="00FA06BC">
      <w:pPr>
        <w:rPr>
          <w:sz w:val="28"/>
          <w:szCs w:val="28"/>
          <w:u w:val="single"/>
        </w:rPr>
      </w:pPr>
    </w:p>
    <w:p w:rsidR="00FA06BC" w:rsidRDefault="00FA06BC" w:rsidP="00FA06BC">
      <w:pPr>
        <w:spacing w:line="360" w:lineRule="auto"/>
        <w:jc w:val="right"/>
        <w:rPr>
          <w:sz w:val="28"/>
          <w:szCs w:val="28"/>
          <w:u w:val="single"/>
        </w:rPr>
        <w:sectPr w:rsidR="00FA06BC" w:rsidSect="00EF45A8">
          <w:pgSz w:w="11906" w:h="16838"/>
          <w:pgMar w:top="1134" w:right="1276" w:bottom="1134" w:left="1559" w:header="567" w:footer="708" w:gutter="0"/>
          <w:cols w:space="708"/>
          <w:docGrid w:linePitch="360"/>
        </w:sectPr>
      </w:pPr>
    </w:p>
    <w:p w:rsidR="00FA06BC" w:rsidRPr="005E3FC4" w:rsidRDefault="00FA06BC" w:rsidP="00FA06BC">
      <w:pPr>
        <w:spacing w:line="360" w:lineRule="auto"/>
        <w:jc w:val="right"/>
        <w:rPr>
          <w:sz w:val="28"/>
          <w:szCs w:val="28"/>
        </w:rPr>
      </w:pPr>
      <w:r w:rsidRPr="005E3FC4">
        <w:rPr>
          <w:sz w:val="28"/>
          <w:szCs w:val="28"/>
        </w:rPr>
        <w:lastRenderedPageBreak/>
        <w:t>Таблица 4</w:t>
      </w:r>
    </w:p>
    <w:p w:rsidR="00FA06BC" w:rsidRPr="00D377AC" w:rsidRDefault="00FA06BC" w:rsidP="00FA06BC">
      <w:pPr>
        <w:spacing w:line="276" w:lineRule="auto"/>
        <w:jc w:val="center"/>
        <w:rPr>
          <w:b/>
          <w:sz w:val="28"/>
          <w:szCs w:val="28"/>
        </w:rPr>
      </w:pPr>
      <w:r w:rsidRPr="00D377AC">
        <w:rPr>
          <w:b/>
          <w:sz w:val="28"/>
          <w:szCs w:val="28"/>
        </w:rPr>
        <w:t>Динамика смертности от основных причин в структуре БСК (на 100 тыс. населения)</w:t>
      </w:r>
    </w:p>
    <w:p w:rsidR="00FA06BC" w:rsidRDefault="00FA06BC" w:rsidP="00FA06BC">
      <w:pPr>
        <w:spacing w:line="276" w:lineRule="auto"/>
        <w:jc w:val="center"/>
        <w:rPr>
          <w:sz w:val="28"/>
          <w:szCs w:val="28"/>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7"/>
        <w:gridCol w:w="1275"/>
        <w:gridCol w:w="993"/>
        <w:gridCol w:w="850"/>
        <w:gridCol w:w="1134"/>
        <w:gridCol w:w="992"/>
        <w:gridCol w:w="851"/>
        <w:gridCol w:w="1134"/>
        <w:gridCol w:w="992"/>
        <w:gridCol w:w="851"/>
        <w:gridCol w:w="1134"/>
        <w:gridCol w:w="962"/>
        <w:gridCol w:w="880"/>
        <w:gridCol w:w="1070"/>
      </w:tblGrid>
      <w:tr w:rsidR="00FA06BC" w:rsidRPr="00A014F7" w:rsidTr="00FF693F">
        <w:trPr>
          <w:trHeight w:val="255"/>
        </w:trPr>
        <w:tc>
          <w:tcPr>
            <w:tcW w:w="1207" w:type="dxa"/>
            <w:noWrap/>
          </w:tcPr>
          <w:p w:rsidR="00FA06BC" w:rsidRPr="009E1BFD" w:rsidRDefault="00FA06BC" w:rsidP="00FF693F">
            <w:pPr>
              <w:spacing w:line="276" w:lineRule="auto"/>
              <w:jc w:val="center"/>
              <w:rPr>
                <w:sz w:val="28"/>
                <w:szCs w:val="28"/>
              </w:rPr>
            </w:pPr>
          </w:p>
        </w:tc>
        <w:tc>
          <w:tcPr>
            <w:tcW w:w="3118" w:type="dxa"/>
            <w:gridSpan w:val="3"/>
            <w:noWrap/>
          </w:tcPr>
          <w:p w:rsidR="00FA06BC" w:rsidRPr="009E1BFD" w:rsidRDefault="00FA06BC" w:rsidP="00FF693F">
            <w:pPr>
              <w:spacing w:line="276" w:lineRule="auto"/>
              <w:jc w:val="center"/>
              <w:rPr>
                <w:sz w:val="28"/>
                <w:szCs w:val="28"/>
              </w:rPr>
            </w:pPr>
            <w:r w:rsidRPr="009E1BFD">
              <w:rPr>
                <w:sz w:val="28"/>
                <w:szCs w:val="28"/>
              </w:rPr>
              <w:t>2014</w:t>
            </w:r>
            <w:r>
              <w:rPr>
                <w:sz w:val="28"/>
                <w:szCs w:val="28"/>
              </w:rPr>
              <w:t xml:space="preserve"> г.</w:t>
            </w:r>
          </w:p>
        </w:tc>
        <w:tc>
          <w:tcPr>
            <w:tcW w:w="2977" w:type="dxa"/>
            <w:gridSpan w:val="3"/>
          </w:tcPr>
          <w:p w:rsidR="00FA06BC" w:rsidRPr="009E1BFD" w:rsidRDefault="00FA06BC" w:rsidP="00FF693F">
            <w:pPr>
              <w:spacing w:line="276" w:lineRule="auto"/>
              <w:jc w:val="center"/>
              <w:rPr>
                <w:sz w:val="28"/>
                <w:szCs w:val="28"/>
              </w:rPr>
            </w:pPr>
            <w:r w:rsidRPr="009E1BFD">
              <w:rPr>
                <w:sz w:val="28"/>
                <w:szCs w:val="28"/>
              </w:rPr>
              <w:t>2015</w:t>
            </w:r>
            <w:r>
              <w:rPr>
                <w:sz w:val="28"/>
                <w:szCs w:val="28"/>
              </w:rPr>
              <w:t xml:space="preserve"> г.</w:t>
            </w:r>
          </w:p>
        </w:tc>
        <w:tc>
          <w:tcPr>
            <w:tcW w:w="2977" w:type="dxa"/>
            <w:gridSpan w:val="3"/>
          </w:tcPr>
          <w:p w:rsidR="00FA06BC" w:rsidRPr="009E1BFD" w:rsidRDefault="00FA06BC" w:rsidP="00FF693F">
            <w:pPr>
              <w:spacing w:line="276" w:lineRule="auto"/>
              <w:jc w:val="center"/>
              <w:rPr>
                <w:sz w:val="28"/>
                <w:szCs w:val="28"/>
              </w:rPr>
            </w:pPr>
            <w:r w:rsidRPr="009E1BFD">
              <w:rPr>
                <w:sz w:val="28"/>
                <w:szCs w:val="28"/>
              </w:rPr>
              <w:t>2016</w:t>
            </w:r>
            <w:r>
              <w:rPr>
                <w:sz w:val="28"/>
                <w:szCs w:val="28"/>
              </w:rPr>
              <w:t xml:space="preserve"> г.</w:t>
            </w:r>
          </w:p>
        </w:tc>
        <w:tc>
          <w:tcPr>
            <w:tcW w:w="2976" w:type="dxa"/>
            <w:gridSpan w:val="3"/>
          </w:tcPr>
          <w:p w:rsidR="00FA06BC" w:rsidRPr="009E1BFD" w:rsidRDefault="00FA06BC" w:rsidP="00FF693F">
            <w:pPr>
              <w:spacing w:line="276" w:lineRule="auto"/>
              <w:jc w:val="center"/>
              <w:rPr>
                <w:sz w:val="28"/>
                <w:szCs w:val="28"/>
              </w:rPr>
            </w:pPr>
            <w:r w:rsidRPr="009E1BFD">
              <w:rPr>
                <w:sz w:val="28"/>
                <w:szCs w:val="28"/>
              </w:rPr>
              <w:t>2017</w:t>
            </w:r>
            <w:r>
              <w:rPr>
                <w:sz w:val="28"/>
                <w:szCs w:val="28"/>
              </w:rPr>
              <w:t xml:space="preserve"> г.</w:t>
            </w:r>
          </w:p>
        </w:tc>
        <w:tc>
          <w:tcPr>
            <w:tcW w:w="1070" w:type="dxa"/>
          </w:tcPr>
          <w:p w:rsidR="00FA06BC" w:rsidRPr="009E1BFD" w:rsidRDefault="00FA06BC" w:rsidP="00FF693F">
            <w:pPr>
              <w:spacing w:line="276" w:lineRule="auto"/>
              <w:jc w:val="center"/>
              <w:rPr>
                <w:sz w:val="28"/>
                <w:szCs w:val="28"/>
              </w:rPr>
            </w:pPr>
            <w:r w:rsidRPr="009E1BFD">
              <w:rPr>
                <w:sz w:val="28"/>
                <w:szCs w:val="28"/>
              </w:rPr>
              <w:t>2018</w:t>
            </w:r>
            <w:r>
              <w:rPr>
                <w:sz w:val="28"/>
                <w:szCs w:val="28"/>
              </w:rPr>
              <w:t xml:space="preserve"> г.</w:t>
            </w:r>
          </w:p>
        </w:tc>
      </w:tr>
      <w:tr w:rsidR="00FA06BC" w:rsidRPr="00A014F7" w:rsidTr="00FF693F">
        <w:trPr>
          <w:cantSplit/>
          <w:trHeight w:val="367"/>
        </w:trPr>
        <w:tc>
          <w:tcPr>
            <w:tcW w:w="1207" w:type="dxa"/>
            <w:noWrap/>
          </w:tcPr>
          <w:p w:rsidR="00FA06BC" w:rsidRPr="009E1BFD" w:rsidRDefault="00FA06BC" w:rsidP="00FF693F">
            <w:pPr>
              <w:spacing w:line="276" w:lineRule="auto"/>
              <w:jc w:val="center"/>
              <w:rPr>
                <w:sz w:val="28"/>
                <w:szCs w:val="28"/>
              </w:rPr>
            </w:pPr>
          </w:p>
        </w:tc>
        <w:tc>
          <w:tcPr>
            <w:tcW w:w="1275" w:type="dxa"/>
            <w:noWrap/>
          </w:tcPr>
          <w:p w:rsidR="00FA06BC" w:rsidRPr="009E1BFD" w:rsidRDefault="00490963" w:rsidP="00FF693F">
            <w:pPr>
              <w:spacing w:line="276" w:lineRule="auto"/>
              <w:jc w:val="center"/>
              <w:rPr>
                <w:sz w:val="28"/>
                <w:szCs w:val="28"/>
              </w:rPr>
            </w:pPr>
            <w:r w:rsidRPr="009E1BFD">
              <w:rPr>
                <w:sz w:val="28"/>
                <w:szCs w:val="28"/>
              </w:rPr>
              <w:t>общая</w:t>
            </w:r>
          </w:p>
        </w:tc>
        <w:tc>
          <w:tcPr>
            <w:tcW w:w="993" w:type="dxa"/>
          </w:tcPr>
          <w:p w:rsidR="00FA06BC" w:rsidRPr="009E1BFD" w:rsidRDefault="00490963" w:rsidP="00FF693F">
            <w:pPr>
              <w:spacing w:line="276" w:lineRule="auto"/>
              <w:jc w:val="center"/>
              <w:rPr>
                <w:sz w:val="28"/>
                <w:szCs w:val="28"/>
              </w:rPr>
            </w:pPr>
            <w:r w:rsidRPr="009E1BFD">
              <w:rPr>
                <w:sz w:val="28"/>
                <w:szCs w:val="28"/>
              </w:rPr>
              <w:t>город</w:t>
            </w:r>
          </w:p>
        </w:tc>
        <w:tc>
          <w:tcPr>
            <w:tcW w:w="850" w:type="dxa"/>
          </w:tcPr>
          <w:p w:rsidR="00FA06BC" w:rsidRPr="009E1BFD" w:rsidRDefault="00490963" w:rsidP="00FF693F">
            <w:pPr>
              <w:spacing w:line="276" w:lineRule="auto"/>
              <w:jc w:val="center"/>
              <w:rPr>
                <w:sz w:val="28"/>
                <w:szCs w:val="28"/>
              </w:rPr>
            </w:pPr>
            <w:r w:rsidRPr="009E1BFD">
              <w:rPr>
                <w:sz w:val="28"/>
                <w:szCs w:val="28"/>
              </w:rPr>
              <w:t>село</w:t>
            </w:r>
          </w:p>
        </w:tc>
        <w:tc>
          <w:tcPr>
            <w:tcW w:w="1134" w:type="dxa"/>
          </w:tcPr>
          <w:p w:rsidR="00FA06BC" w:rsidRPr="009E1BFD" w:rsidRDefault="00490963" w:rsidP="00FF693F">
            <w:pPr>
              <w:spacing w:line="276" w:lineRule="auto"/>
              <w:jc w:val="center"/>
              <w:rPr>
                <w:sz w:val="28"/>
                <w:szCs w:val="28"/>
              </w:rPr>
            </w:pPr>
            <w:r w:rsidRPr="009E1BFD">
              <w:rPr>
                <w:sz w:val="28"/>
                <w:szCs w:val="28"/>
              </w:rPr>
              <w:t>общая</w:t>
            </w:r>
          </w:p>
        </w:tc>
        <w:tc>
          <w:tcPr>
            <w:tcW w:w="992" w:type="dxa"/>
          </w:tcPr>
          <w:p w:rsidR="00FA06BC" w:rsidRPr="009E1BFD" w:rsidRDefault="00490963" w:rsidP="00FF693F">
            <w:pPr>
              <w:spacing w:line="276" w:lineRule="auto"/>
              <w:jc w:val="center"/>
              <w:rPr>
                <w:sz w:val="28"/>
                <w:szCs w:val="28"/>
              </w:rPr>
            </w:pPr>
            <w:r w:rsidRPr="009E1BFD">
              <w:rPr>
                <w:sz w:val="28"/>
                <w:szCs w:val="28"/>
              </w:rPr>
              <w:t>город</w:t>
            </w:r>
          </w:p>
        </w:tc>
        <w:tc>
          <w:tcPr>
            <w:tcW w:w="851" w:type="dxa"/>
          </w:tcPr>
          <w:p w:rsidR="00FA06BC" w:rsidRPr="009E1BFD" w:rsidRDefault="00490963" w:rsidP="00FF693F">
            <w:pPr>
              <w:spacing w:line="276" w:lineRule="auto"/>
              <w:jc w:val="center"/>
              <w:rPr>
                <w:sz w:val="28"/>
                <w:szCs w:val="28"/>
              </w:rPr>
            </w:pPr>
            <w:r w:rsidRPr="009E1BFD">
              <w:rPr>
                <w:sz w:val="28"/>
                <w:szCs w:val="28"/>
              </w:rPr>
              <w:t>село</w:t>
            </w:r>
          </w:p>
        </w:tc>
        <w:tc>
          <w:tcPr>
            <w:tcW w:w="1134" w:type="dxa"/>
          </w:tcPr>
          <w:p w:rsidR="00FA06BC" w:rsidRPr="009E1BFD" w:rsidRDefault="00490963" w:rsidP="00FF693F">
            <w:pPr>
              <w:spacing w:line="276" w:lineRule="auto"/>
              <w:jc w:val="center"/>
              <w:rPr>
                <w:sz w:val="28"/>
                <w:szCs w:val="28"/>
              </w:rPr>
            </w:pPr>
            <w:r w:rsidRPr="009E1BFD">
              <w:rPr>
                <w:sz w:val="28"/>
                <w:szCs w:val="28"/>
              </w:rPr>
              <w:t>общая</w:t>
            </w:r>
          </w:p>
        </w:tc>
        <w:tc>
          <w:tcPr>
            <w:tcW w:w="992" w:type="dxa"/>
          </w:tcPr>
          <w:p w:rsidR="00FA06BC" w:rsidRPr="009E1BFD" w:rsidRDefault="00490963" w:rsidP="00FF693F">
            <w:pPr>
              <w:spacing w:line="276" w:lineRule="auto"/>
              <w:jc w:val="center"/>
              <w:rPr>
                <w:sz w:val="28"/>
                <w:szCs w:val="28"/>
              </w:rPr>
            </w:pPr>
            <w:r w:rsidRPr="009E1BFD">
              <w:rPr>
                <w:sz w:val="28"/>
                <w:szCs w:val="28"/>
              </w:rPr>
              <w:t>город</w:t>
            </w:r>
          </w:p>
        </w:tc>
        <w:tc>
          <w:tcPr>
            <w:tcW w:w="851" w:type="dxa"/>
          </w:tcPr>
          <w:p w:rsidR="00FA06BC" w:rsidRPr="009E1BFD" w:rsidRDefault="00490963" w:rsidP="00FF693F">
            <w:pPr>
              <w:spacing w:line="276" w:lineRule="auto"/>
              <w:jc w:val="center"/>
              <w:rPr>
                <w:sz w:val="28"/>
                <w:szCs w:val="28"/>
              </w:rPr>
            </w:pPr>
            <w:r w:rsidRPr="009E1BFD">
              <w:rPr>
                <w:sz w:val="28"/>
                <w:szCs w:val="28"/>
              </w:rPr>
              <w:t>село</w:t>
            </w:r>
          </w:p>
        </w:tc>
        <w:tc>
          <w:tcPr>
            <w:tcW w:w="1134" w:type="dxa"/>
          </w:tcPr>
          <w:p w:rsidR="00FA06BC" w:rsidRPr="009E1BFD" w:rsidRDefault="00490963" w:rsidP="00FF693F">
            <w:pPr>
              <w:spacing w:line="276" w:lineRule="auto"/>
              <w:jc w:val="center"/>
              <w:rPr>
                <w:sz w:val="28"/>
                <w:szCs w:val="28"/>
              </w:rPr>
            </w:pPr>
            <w:r w:rsidRPr="009E1BFD">
              <w:rPr>
                <w:sz w:val="28"/>
                <w:szCs w:val="28"/>
              </w:rPr>
              <w:t>общая</w:t>
            </w:r>
          </w:p>
        </w:tc>
        <w:tc>
          <w:tcPr>
            <w:tcW w:w="962" w:type="dxa"/>
          </w:tcPr>
          <w:p w:rsidR="00FA06BC" w:rsidRPr="009E1BFD" w:rsidRDefault="00490963" w:rsidP="00FF693F">
            <w:pPr>
              <w:spacing w:line="276" w:lineRule="auto"/>
              <w:jc w:val="center"/>
              <w:rPr>
                <w:sz w:val="28"/>
                <w:szCs w:val="28"/>
              </w:rPr>
            </w:pPr>
            <w:r w:rsidRPr="009E1BFD">
              <w:rPr>
                <w:sz w:val="28"/>
                <w:szCs w:val="28"/>
              </w:rPr>
              <w:t>город</w:t>
            </w:r>
          </w:p>
        </w:tc>
        <w:tc>
          <w:tcPr>
            <w:tcW w:w="880" w:type="dxa"/>
          </w:tcPr>
          <w:p w:rsidR="00FA06BC" w:rsidRPr="009E1BFD" w:rsidRDefault="00490963" w:rsidP="00FF693F">
            <w:pPr>
              <w:spacing w:line="276" w:lineRule="auto"/>
              <w:jc w:val="center"/>
              <w:rPr>
                <w:sz w:val="28"/>
                <w:szCs w:val="28"/>
              </w:rPr>
            </w:pPr>
            <w:r w:rsidRPr="009E1BFD">
              <w:rPr>
                <w:sz w:val="28"/>
                <w:szCs w:val="28"/>
              </w:rPr>
              <w:t>село</w:t>
            </w:r>
          </w:p>
        </w:tc>
        <w:tc>
          <w:tcPr>
            <w:tcW w:w="1070" w:type="dxa"/>
          </w:tcPr>
          <w:p w:rsidR="00FA06BC" w:rsidRPr="009E1BFD" w:rsidRDefault="00490963" w:rsidP="00FF693F">
            <w:pPr>
              <w:spacing w:line="276" w:lineRule="auto"/>
              <w:rPr>
                <w:sz w:val="28"/>
                <w:szCs w:val="28"/>
              </w:rPr>
            </w:pPr>
            <w:r w:rsidRPr="009E1BFD">
              <w:rPr>
                <w:sz w:val="28"/>
                <w:szCs w:val="28"/>
              </w:rPr>
              <w:t>общая</w:t>
            </w:r>
          </w:p>
        </w:tc>
      </w:tr>
      <w:tr w:rsidR="00FA06BC" w:rsidRPr="00A014F7" w:rsidTr="00FF693F">
        <w:trPr>
          <w:trHeight w:val="255"/>
        </w:trPr>
        <w:tc>
          <w:tcPr>
            <w:tcW w:w="1207" w:type="dxa"/>
            <w:noWrap/>
          </w:tcPr>
          <w:p w:rsidR="00FA06BC" w:rsidRPr="009E1BFD" w:rsidRDefault="00FA06BC" w:rsidP="00FF693F">
            <w:pPr>
              <w:spacing w:line="276" w:lineRule="auto"/>
              <w:jc w:val="center"/>
              <w:rPr>
                <w:sz w:val="28"/>
                <w:szCs w:val="28"/>
              </w:rPr>
            </w:pPr>
            <w:r w:rsidRPr="009E1BFD">
              <w:rPr>
                <w:sz w:val="28"/>
                <w:szCs w:val="28"/>
                <w:lang w:val="en-US"/>
              </w:rPr>
              <w:t>I10-I15</w:t>
            </w:r>
          </w:p>
        </w:tc>
        <w:tc>
          <w:tcPr>
            <w:tcW w:w="1275" w:type="dxa"/>
            <w:noWrap/>
            <w:vAlign w:val="center"/>
          </w:tcPr>
          <w:p w:rsidR="00FA06BC" w:rsidRPr="009E1BFD" w:rsidRDefault="00FA06BC" w:rsidP="00FF693F">
            <w:pPr>
              <w:spacing w:line="276" w:lineRule="auto"/>
              <w:jc w:val="center"/>
              <w:rPr>
                <w:sz w:val="28"/>
                <w:szCs w:val="28"/>
              </w:rPr>
            </w:pPr>
            <w:r w:rsidRPr="009E1BFD">
              <w:rPr>
                <w:sz w:val="28"/>
                <w:szCs w:val="28"/>
              </w:rPr>
              <w:t>2,21</w:t>
            </w:r>
          </w:p>
        </w:tc>
        <w:tc>
          <w:tcPr>
            <w:tcW w:w="993" w:type="dxa"/>
            <w:vAlign w:val="center"/>
          </w:tcPr>
          <w:p w:rsidR="00FA06BC" w:rsidRPr="009E1BFD" w:rsidRDefault="00FA06BC" w:rsidP="00FF693F">
            <w:pPr>
              <w:spacing w:line="276" w:lineRule="auto"/>
              <w:jc w:val="center"/>
              <w:rPr>
                <w:sz w:val="28"/>
                <w:szCs w:val="28"/>
              </w:rPr>
            </w:pPr>
            <w:r w:rsidRPr="009E1BFD">
              <w:rPr>
                <w:sz w:val="28"/>
                <w:szCs w:val="28"/>
              </w:rPr>
              <w:t>2,01</w:t>
            </w:r>
          </w:p>
        </w:tc>
        <w:tc>
          <w:tcPr>
            <w:tcW w:w="850" w:type="dxa"/>
            <w:vAlign w:val="center"/>
          </w:tcPr>
          <w:p w:rsidR="00FA06BC" w:rsidRPr="009E1BFD" w:rsidRDefault="00FA06BC" w:rsidP="00FF693F">
            <w:pPr>
              <w:spacing w:line="276" w:lineRule="auto"/>
              <w:jc w:val="center"/>
              <w:rPr>
                <w:sz w:val="28"/>
                <w:szCs w:val="28"/>
              </w:rPr>
            </w:pPr>
            <w:r w:rsidRPr="009E1BFD">
              <w:rPr>
                <w:sz w:val="28"/>
                <w:szCs w:val="28"/>
              </w:rPr>
              <w:t>3,01</w:t>
            </w:r>
          </w:p>
        </w:tc>
        <w:tc>
          <w:tcPr>
            <w:tcW w:w="1134" w:type="dxa"/>
            <w:vAlign w:val="center"/>
          </w:tcPr>
          <w:p w:rsidR="00FA06BC" w:rsidRPr="009E1BFD" w:rsidRDefault="00FA06BC" w:rsidP="00FF693F">
            <w:pPr>
              <w:spacing w:line="276" w:lineRule="auto"/>
              <w:jc w:val="center"/>
              <w:rPr>
                <w:sz w:val="28"/>
                <w:szCs w:val="28"/>
              </w:rPr>
            </w:pPr>
            <w:r w:rsidRPr="009E1BFD">
              <w:rPr>
                <w:sz w:val="28"/>
                <w:szCs w:val="28"/>
              </w:rPr>
              <w:t>2,32</w:t>
            </w:r>
          </w:p>
        </w:tc>
        <w:tc>
          <w:tcPr>
            <w:tcW w:w="992" w:type="dxa"/>
            <w:vAlign w:val="center"/>
          </w:tcPr>
          <w:p w:rsidR="00FA06BC" w:rsidRPr="009E1BFD" w:rsidRDefault="00FA06BC" w:rsidP="00FF693F">
            <w:pPr>
              <w:spacing w:line="276" w:lineRule="auto"/>
              <w:jc w:val="center"/>
              <w:rPr>
                <w:sz w:val="28"/>
                <w:szCs w:val="28"/>
              </w:rPr>
            </w:pPr>
            <w:r w:rsidRPr="009E1BFD">
              <w:rPr>
                <w:sz w:val="28"/>
                <w:szCs w:val="28"/>
              </w:rPr>
              <w:t>2,50</w:t>
            </w:r>
          </w:p>
        </w:tc>
        <w:tc>
          <w:tcPr>
            <w:tcW w:w="851" w:type="dxa"/>
            <w:vAlign w:val="center"/>
          </w:tcPr>
          <w:p w:rsidR="00FA06BC" w:rsidRPr="009E1BFD" w:rsidRDefault="00FA06BC" w:rsidP="00FF693F">
            <w:pPr>
              <w:spacing w:line="276" w:lineRule="auto"/>
              <w:jc w:val="center"/>
              <w:rPr>
                <w:sz w:val="28"/>
                <w:szCs w:val="28"/>
              </w:rPr>
            </w:pPr>
            <w:r w:rsidRPr="009E1BFD">
              <w:rPr>
                <w:sz w:val="28"/>
                <w:szCs w:val="28"/>
              </w:rPr>
              <w:t>1,55</w:t>
            </w:r>
          </w:p>
        </w:tc>
        <w:tc>
          <w:tcPr>
            <w:tcW w:w="1134" w:type="dxa"/>
            <w:vAlign w:val="center"/>
          </w:tcPr>
          <w:p w:rsidR="00FA06BC" w:rsidRPr="009E1BFD" w:rsidRDefault="00FA06BC" w:rsidP="00FF693F">
            <w:pPr>
              <w:spacing w:line="276" w:lineRule="auto"/>
              <w:jc w:val="center"/>
              <w:rPr>
                <w:sz w:val="28"/>
                <w:szCs w:val="28"/>
              </w:rPr>
            </w:pPr>
            <w:r w:rsidRPr="009E1BFD">
              <w:rPr>
                <w:sz w:val="28"/>
                <w:szCs w:val="28"/>
              </w:rPr>
              <w:t>1,36</w:t>
            </w:r>
          </w:p>
        </w:tc>
        <w:tc>
          <w:tcPr>
            <w:tcW w:w="992" w:type="dxa"/>
            <w:vAlign w:val="center"/>
          </w:tcPr>
          <w:p w:rsidR="00FA06BC" w:rsidRPr="009E1BFD" w:rsidRDefault="00FA06BC" w:rsidP="00FF693F">
            <w:pPr>
              <w:spacing w:line="276" w:lineRule="auto"/>
              <w:jc w:val="center"/>
              <w:rPr>
                <w:sz w:val="28"/>
                <w:szCs w:val="28"/>
              </w:rPr>
            </w:pPr>
            <w:r w:rsidRPr="009E1BFD">
              <w:rPr>
                <w:sz w:val="28"/>
                <w:szCs w:val="28"/>
              </w:rPr>
              <w:t>1,44</w:t>
            </w:r>
          </w:p>
        </w:tc>
        <w:tc>
          <w:tcPr>
            <w:tcW w:w="851" w:type="dxa"/>
            <w:vAlign w:val="center"/>
          </w:tcPr>
          <w:p w:rsidR="00FA06BC" w:rsidRPr="009E1BFD" w:rsidRDefault="00FA06BC" w:rsidP="00FF693F">
            <w:pPr>
              <w:spacing w:line="276" w:lineRule="auto"/>
              <w:jc w:val="center"/>
              <w:rPr>
                <w:sz w:val="28"/>
                <w:szCs w:val="28"/>
              </w:rPr>
            </w:pPr>
            <w:r w:rsidRPr="009E1BFD">
              <w:rPr>
                <w:sz w:val="28"/>
                <w:szCs w:val="28"/>
              </w:rPr>
              <w:t>1,04</w:t>
            </w:r>
          </w:p>
        </w:tc>
        <w:tc>
          <w:tcPr>
            <w:tcW w:w="1134" w:type="dxa"/>
            <w:vAlign w:val="center"/>
          </w:tcPr>
          <w:p w:rsidR="00FA06BC" w:rsidRPr="009E1BFD" w:rsidRDefault="00FA06BC" w:rsidP="00FF693F">
            <w:pPr>
              <w:spacing w:line="276" w:lineRule="auto"/>
              <w:jc w:val="center"/>
              <w:rPr>
                <w:sz w:val="28"/>
                <w:szCs w:val="28"/>
              </w:rPr>
            </w:pPr>
            <w:r w:rsidRPr="009E1BFD">
              <w:rPr>
                <w:sz w:val="28"/>
                <w:szCs w:val="28"/>
              </w:rPr>
              <w:t>3,73</w:t>
            </w:r>
          </w:p>
        </w:tc>
        <w:tc>
          <w:tcPr>
            <w:tcW w:w="962" w:type="dxa"/>
            <w:vAlign w:val="center"/>
          </w:tcPr>
          <w:p w:rsidR="00FA06BC" w:rsidRPr="009E1BFD" w:rsidRDefault="00FA06BC" w:rsidP="00FF693F">
            <w:pPr>
              <w:spacing w:line="276" w:lineRule="auto"/>
              <w:jc w:val="center"/>
              <w:rPr>
                <w:sz w:val="28"/>
                <w:szCs w:val="28"/>
              </w:rPr>
            </w:pPr>
            <w:r w:rsidRPr="009E1BFD">
              <w:rPr>
                <w:sz w:val="28"/>
                <w:szCs w:val="28"/>
              </w:rPr>
              <w:t>3,98</w:t>
            </w:r>
          </w:p>
        </w:tc>
        <w:tc>
          <w:tcPr>
            <w:tcW w:w="880" w:type="dxa"/>
            <w:vAlign w:val="center"/>
          </w:tcPr>
          <w:p w:rsidR="00FA06BC" w:rsidRPr="009E1BFD" w:rsidRDefault="00FA06BC" w:rsidP="00FF693F">
            <w:pPr>
              <w:spacing w:line="276" w:lineRule="auto"/>
              <w:jc w:val="center"/>
              <w:rPr>
                <w:sz w:val="28"/>
                <w:szCs w:val="28"/>
              </w:rPr>
            </w:pPr>
            <w:r w:rsidRPr="009E1BFD">
              <w:rPr>
                <w:sz w:val="28"/>
                <w:szCs w:val="28"/>
              </w:rPr>
              <w:t>2,64</w:t>
            </w:r>
          </w:p>
        </w:tc>
        <w:tc>
          <w:tcPr>
            <w:tcW w:w="1070" w:type="dxa"/>
            <w:vAlign w:val="center"/>
          </w:tcPr>
          <w:p w:rsidR="00FA06BC" w:rsidRPr="009E1BFD" w:rsidRDefault="00FA06BC" w:rsidP="00FF693F">
            <w:pPr>
              <w:spacing w:line="276" w:lineRule="auto"/>
              <w:jc w:val="center"/>
              <w:rPr>
                <w:sz w:val="28"/>
                <w:szCs w:val="28"/>
              </w:rPr>
            </w:pPr>
            <w:r w:rsidRPr="009E1BFD">
              <w:rPr>
                <w:sz w:val="28"/>
                <w:szCs w:val="28"/>
              </w:rPr>
              <w:t>4,14</w:t>
            </w:r>
          </w:p>
        </w:tc>
      </w:tr>
      <w:tr w:rsidR="00FA06BC" w:rsidRPr="00A014F7" w:rsidTr="00FF693F">
        <w:trPr>
          <w:trHeight w:val="255"/>
        </w:trPr>
        <w:tc>
          <w:tcPr>
            <w:tcW w:w="1207" w:type="dxa"/>
            <w:noWrap/>
          </w:tcPr>
          <w:p w:rsidR="00FA06BC" w:rsidRPr="009E1BFD" w:rsidRDefault="00FA06BC" w:rsidP="00FF693F">
            <w:pPr>
              <w:spacing w:line="276" w:lineRule="auto"/>
              <w:jc w:val="center"/>
              <w:rPr>
                <w:sz w:val="28"/>
                <w:szCs w:val="28"/>
                <w:lang w:val="en-US"/>
              </w:rPr>
            </w:pPr>
            <w:r w:rsidRPr="009E1BFD">
              <w:rPr>
                <w:sz w:val="28"/>
                <w:szCs w:val="28"/>
                <w:lang w:val="en-US"/>
              </w:rPr>
              <w:t>I21-I22, I24.0</w:t>
            </w:r>
          </w:p>
        </w:tc>
        <w:tc>
          <w:tcPr>
            <w:tcW w:w="1275" w:type="dxa"/>
            <w:noWrap/>
            <w:vAlign w:val="center"/>
          </w:tcPr>
          <w:p w:rsidR="00FA06BC" w:rsidRPr="009E1BFD" w:rsidRDefault="00FA06BC" w:rsidP="00FF693F">
            <w:pPr>
              <w:spacing w:line="276" w:lineRule="auto"/>
              <w:jc w:val="center"/>
              <w:rPr>
                <w:sz w:val="28"/>
                <w:szCs w:val="28"/>
              </w:rPr>
            </w:pPr>
            <w:r w:rsidRPr="009E1BFD">
              <w:rPr>
                <w:sz w:val="28"/>
                <w:szCs w:val="28"/>
              </w:rPr>
              <w:t>27,02</w:t>
            </w:r>
          </w:p>
        </w:tc>
        <w:tc>
          <w:tcPr>
            <w:tcW w:w="993" w:type="dxa"/>
            <w:vAlign w:val="center"/>
          </w:tcPr>
          <w:p w:rsidR="00FA06BC" w:rsidRPr="009E1BFD" w:rsidRDefault="00FA06BC" w:rsidP="00FF693F">
            <w:pPr>
              <w:spacing w:line="276" w:lineRule="auto"/>
              <w:jc w:val="center"/>
              <w:rPr>
                <w:sz w:val="28"/>
                <w:szCs w:val="28"/>
              </w:rPr>
            </w:pPr>
            <w:r w:rsidRPr="009E1BFD">
              <w:rPr>
                <w:sz w:val="28"/>
                <w:szCs w:val="28"/>
              </w:rPr>
              <w:t>26,89</w:t>
            </w:r>
          </w:p>
        </w:tc>
        <w:tc>
          <w:tcPr>
            <w:tcW w:w="850" w:type="dxa"/>
            <w:vAlign w:val="center"/>
          </w:tcPr>
          <w:p w:rsidR="00FA06BC" w:rsidRPr="009E1BFD" w:rsidRDefault="00FA06BC" w:rsidP="00FF693F">
            <w:pPr>
              <w:spacing w:line="276" w:lineRule="auto"/>
              <w:jc w:val="center"/>
              <w:rPr>
                <w:sz w:val="28"/>
                <w:szCs w:val="28"/>
              </w:rPr>
            </w:pPr>
            <w:r w:rsidRPr="009E1BFD">
              <w:rPr>
                <w:sz w:val="28"/>
                <w:szCs w:val="28"/>
              </w:rPr>
              <w:t>27,59</w:t>
            </w:r>
          </w:p>
        </w:tc>
        <w:tc>
          <w:tcPr>
            <w:tcW w:w="1134" w:type="dxa"/>
            <w:vAlign w:val="center"/>
          </w:tcPr>
          <w:p w:rsidR="00FA06BC" w:rsidRPr="009E1BFD" w:rsidRDefault="00FA06BC" w:rsidP="00FF693F">
            <w:pPr>
              <w:spacing w:line="276" w:lineRule="auto"/>
              <w:jc w:val="center"/>
              <w:rPr>
                <w:sz w:val="28"/>
                <w:szCs w:val="28"/>
              </w:rPr>
            </w:pPr>
            <w:r w:rsidRPr="009E1BFD">
              <w:rPr>
                <w:sz w:val="28"/>
                <w:szCs w:val="28"/>
              </w:rPr>
              <w:t>30,587</w:t>
            </w:r>
          </w:p>
        </w:tc>
        <w:tc>
          <w:tcPr>
            <w:tcW w:w="992" w:type="dxa"/>
            <w:vAlign w:val="center"/>
          </w:tcPr>
          <w:p w:rsidR="00FA06BC" w:rsidRPr="009E1BFD" w:rsidRDefault="00FA06BC" w:rsidP="00FF693F">
            <w:pPr>
              <w:spacing w:line="276" w:lineRule="auto"/>
              <w:jc w:val="center"/>
              <w:rPr>
                <w:sz w:val="28"/>
                <w:szCs w:val="28"/>
              </w:rPr>
            </w:pPr>
            <w:r w:rsidRPr="009E1BFD">
              <w:rPr>
                <w:sz w:val="28"/>
                <w:szCs w:val="28"/>
              </w:rPr>
              <w:t>31,56</w:t>
            </w:r>
          </w:p>
        </w:tc>
        <w:tc>
          <w:tcPr>
            <w:tcW w:w="851" w:type="dxa"/>
            <w:vAlign w:val="center"/>
          </w:tcPr>
          <w:p w:rsidR="00FA06BC" w:rsidRPr="009E1BFD" w:rsidRDefault="00FA06BC" w:rsidP="00FF693F">
            <w:pPr>
              <w:spacing w:line="276" w:lineRule="auto"/>
              <w:jc w:val="center"/>
              <w:rPr>
                <w:sz w:val="28"/>
                <w:szCs w:val="28"/>
              </w:rPr>
            </w:pPr>
            <w:r w:rsidRPr="009E1BFD">
              <w:rPr>
                <w:sz w:val="28"/>
                <w:szCs w:val="28"/>
              </w:rPr>
              <w:t>26,35</w:t>
            </w:r>
          </w:p>
        </w:tc>
        <w:tc>
          <w:tcPr>
            <w:tcW w:w="1134" w:type="dxa"/>
            <w:vAlign w:val="center"/>
          </w:tcPr>
          <w:p w:rsidR="00FA06BC" w:rsidRPr="009E1BFD" w:rsidRDefault="00FA06BC" w:rsidP="00FF693F">
            <w:pPr>
              <w:spacing w:line="276" w:lineRule="auto"/>
              <w:jc w:val="center"/>
              <w:rPr>
                <w:sz w:val="28"/>
                <w:szCs w:val="28"/>
              </w:rPr>
            </w:pPr>
            <w:r w:rsidRPr="009E1BFD">
              <w:rPr>
                <w:sz w:val="28"/>
                <w:szCs w:val="28"/>
              </w:rPr>
              <w:t>27,57</w:t>
            </w:r>
          </w:p>
        </w:tc>
        <w:tc>
          <w:tcPr>
            <w:tcW w:w="992" w:type="dxa"/>
            <w:vAlign w:val="center"/>
          </w:tcPr>
          <w:p w:rsidR="00FA06BC" w:rsidRPr="009E1BFD" w:rsidRDefault="00FA06BC" w:rsidP="00FF693F">
            <w:pPr>
              <w:spacing w:line="276" w:lineRule="auto"/>
              <w:jc w:val="center"/>
              <w:rPr>
                <w:sz w:val="28"/>
                <w:szCs w:val="28"/>
              </w:rPr>
            </w:pPr>
            <w:r w:rsidRPr="009E1BFD">
              <w:rPr>
                <w:sz w:val="28"/>
                <w:szCs w:val="28"/>
              </w:rPr>
              <w:t>27,31</w:t>
            </w:r>
          </w:p>
        </w:tc>
        <w:tc>
          <w:tcPr>
            <w:tcW w:w="851" w:type="dxa"/>
            <w:vAlign w:val="center"/>
          </w:tcPr>
          <w:p w:rsidR="00FA06BC" w:rsidRPr="009E1BFD" w:rsidRDefault="00FA06BC" w:rsidP="00FF693F">
            <w:pPr>
              <w:spacing w:line="276" w:lineRule="auto"/>
              <w:jc w:val="center"/>
              <w:rPr>
                <w:sz w:val="28"/>
                <w:szCs w:val="28"/>
              </w:rPr>
            </w:pPr>
            <w:r w:rsidRPr="009E1BFD">
              <w:rPr>
                <w:sz w:val="28"/>
                <w:szCs w:val="28"/>
              </w:rPr>
              <w:t>28,70</w:t>
            </w:r>
          </w:p>
        </w:tc>
        <w:tc>
          <w:tcPr>
            <w:tcW w:w="1134" w:type="dxa"/>
            <w:vAlign w:val="center"/>
          </w:tcPr>
          <w:p w:rsidR="00FA06BC" w:rsidRPr="009E1BFD" w:rsidRDefault="00FA06BC" w:rsidP="00FF693F">
            <w:pPr>
              <w:spacing w:line="276" w:lineRule="auto"/>
              <w:jc w:val="center"/>
              <w:rPr>
                <w:sz w:val="28"/>
                <w:szCs w:val="28"/>
              </w:rPr>
            </w:pPr>
            <w:r w:rsidRPr="009E1BFD">
              <w:rPr>
                <w:sz w:val="28"/>
                <w:szCs w:val="28"/>
              </w:rPr>
              <w:t>29,44</w:t>
            </w:r>
          </w:p>
        </w:tc>
        <w:tc>
          <w:tcPr>
            <w:tcW w:w="962" w:type="dxa"/>
            <w:vAlign w:val="center"/>
          </w:tcPr>
          <w:p w:rsidR="00FA06BC" w:rsidRPr="009E1BFD" w:rsidRDefault="00FA06BC" w:rsidP="00FF693F">
            <w:pPr>
              <w:spacing w:line="276" w:lineRule="auto"/>
              <w:jc w:val="center"/>
              <w:rPr>
                <w:sz w:val="28"/>
                <w:szCs w:val="28"/>
              </w:rPr>
            </w:pPr>
            <w:r w:rsidRPr="009E1BFD">
              <w:rPr>
                <w:sz w:val="28"/>
                <w:szCs w:val="28"/>
              </w:rPr>
              <w:t>28,81</w:t>
            </w:r>
          </w:p>
        </w:tc>
        <w:tc>
          <w:tcPr>
            <w:tcW w:w="880" w:type="dxa"/>
            <w:vAlign w:val="center"/>
          </w:tcPr>
          <w:p w:rsidR="00FA06BC" w:rsidRPr="009E1BFD" w:rsidRDefault="00FA06BC" w:rsidP="00FF693F">
            <w:pPr>
              <w:spacing w:line="276" w:lineRule="auto"/>
              <w:jc w:val="center"/>
              <w:rPr>
                <w:sz w:val="28"/>
                <w:szCs w:val="28"/>
              </w:rPr>
            </w:pPr>
            <w:r w:rsidRPr="009E1BFD">
              <w:rPr>
                <w:sz w:val="28"/>
                <w:szCs w:val="28"/>
              </w:rPr>
              <w:t>32,23</w:t>
            </w:r>
          </w:p>
        </w:tc>
        <w:tc>
          <w:tcPr>
            <w:tcW w:w="1070" w:type="dxa"/>
            <w:vAlign w:val="center"/>
          </w:tcPr>
          <w:p w:rsidR="00FA06BC" w:rsidRPr="009E1BFD" w:rsidRDefault="00FA06BC" w:rsidP="00FF693F">
            <w:pPr>
              <w:spacing w:line="276" w:lineRule="auto"/>
              <w:jc w:val="center"/>
              <w:rPr>
                <w:sz w:val="28"/>
                <w:szCs w:val="28"/>
              </w:rPr>
            </w:pPr>
            <w:r w:rsidRPr="009E1BFD">
              <w:rPr>
                <w:sz w:val="28"/>
                <w:szCs w:val="28"/>
              </w:rPr>
              <w:t>27,10</w:t>
            </w:r>
          </w:p>
        </w:tc>
      </w:tr>
      <w:tr w:rsidR="00FA06BC" w:rsidRPr="00A014F7" w:rsidTr="00FF693F">
        <w:trPr>
          <w:trHeight w:val="255"/>
        </w:trPr>
        <w:tc>
          <w:tcPr>
            <w:tcW w:w="1207" w:type="dxa"/>
            <w:noWrap/>
          </w:tcPr>
          <w:p w:rsidR="00FA06BC" w:rsidRPr="009E1BFD" w:rsidRDefault="00FA06BC" w:rsidP="00FF693F">
            <w:pPr>
              <w:spacing w:line="276" w:lineRule="auto"/>
              <w:jc w:val="center"/>
              <w:rPr>
                <w:sz w:val="28"/>
                <w:szCs w:val="28"/>
                <w:lang w:val="en-US"/>
              </w:rPr>
            </w:pPr>
            <w:r w:rsidRPr="009E1BFD">
              <w:rPr>
                <w:sz w:val="28"/>
                <w:szCs w:val="28"/>
                <w:lang w:val="en-US"/>
              </w:rPr>
              <w:t>I25</w:t>
            </w:r>
          </w:p>
        </w:tc>
        <w:tc>
          <w:tcPr>
            <w:tcW w:w="1275" w:type="dxa"/>
            <w:noWrap/>
            <w:vAlign w:val="center"/>
          </w:tcPr>
          <w:p w:rsidR="00FA06BC" w:rsidRPr="009E1BFD" w:rsidRDefault="00FA06BC" w:rsidP="00FF693F">
            <w:pPr>
              <w:spacing w:line="276" w:lineRule="auto"/>
              <w:jc w:val="center"/>
              <w:rPr>
                <w:sz w:val="28"/>
                <w:szCs w:val="28"/>
              </w:rPr>
            </w:pPr>
            <w:r w:rsidRPr="009E1BFD">
              <w:rPr>
                <w:sz w:val="28"/>
                <w:szCs w:val="28"/>
              </w:rPr>
              <w:t>191,54</w:t>
            </w:r>
          </w:p>
        </w:tc>
        <w:tc>
          <w:tcPr>
            <w:tcW w:w="993" w:type="dxa"/>
            <w:vAlign w:val="center"/>
          </w:tcPr>
          <w:p w:rsidR="00FA06BC" w:rsidRPr="009E1BFD" w:rsidRDefault="00FA06BC" w:rsidP="00FF693F">
            <w:pPr>
              <w:spacing w:line="276" w:lineRule="auto"/>
              <w:jc w:val="center"/>
              <w:rPr>
                <w:sz w:val="28"/>
                <w:szCs w:val="28"/>
              </w:rPr>
            </w:pPr>
            <w:r w:rsidRPr="009E1BFD">
              <w:rPr>
                <w:sz w:val="28"/>
                <w:szCs w:val="28"/>
              </w:rPr>
              <w:t>197,44</w:t>
            </w:r>
          </w:p>
        </w:tc>
        <w:tc>
          <w:tcPr>
            <w:tcW w:w="850" w:type="dxa"/>
            <w:vAlign w:val="center"/>
          </w:tcPr>
          <w:p w:rsidR="00FA06BC" w:rsidRPr="009E1BFD" w:rsidRDefault="00FA06BC" w:rsidP="00FF693F">
            <w:pPr>
              <w:spacing w:line="276" w:lineRule="auto"/>
              <w:jc w:val="center"/>
              <w:rPr>
                <w:sz w:val="28"/>
                <w:szCs w:val="28"/>
              </w:rPr>
            </w:pPr>
            <w:r w:rsidRPr="009E1BFD">
              <w:rPr>
                <w:sz w:val="28"/>
                <w:szCs w:val="28"/>
              </w:rPr>
              <w:t>166,08</w:t>
            </w:r>
          </w:p>
        </w:tc>
        <w:tc>
          <w:tcPr>
            <w:tcW w:w="1134" w:type="dxa"/>
            <w:vAlign w:val="center"/>
          </w:tcPr>
          <w:p w:rsidR="00FA06BC" w:rsidRPr="009E1BFD" w:rsidRDefault="00FA06BC" w:rsidP="00FF693F">
            <w:pPr>
              <w:spacing w:line="276" w:lineRule="auto"/>
              <w:jc w:val="center"/>
              <w:rPr>
                <w:sz w:val="28"/>
                <w:szCs w:val="28"/>
              </w:rPr>
            </w:pPr>
            <w:r w:rsidRPr="009E1BFD">
              <w:rPr>
                <w:sz w:val="28"/>
                <w:szCs w:val="28"/>
              </w:rPr>
              <w:t>192,57</w:t>
            </w:r>
          </w:p>
        </w:tc>
        <w:tc>
          <w:tcPr>
            <w:tcW w:w="992" w:type="dxa"/>
            <w:vAlign w:val="center"/>
          </w:tcPr>
          <w:p w:rsidR="00FA06BC" w:rsidRPr="009E1BFD" w:rsidRDefault="00FA06BC" w:rsidP="00FF693F">
            <w:pPr>
              <w:spacing w:line="276" w:lineRule="auto"/>
              <w:jc w:val="center"/>
              <w:rPr>
                <w:sz w:val="28"/>
                <w:szCs w:val="28"/>
              </w:rPr>
            </w:pPr>
            <w:r w:rsidRPr="009E1BFD">
              <w:rPr>
                <w:sz w:val="28"/>
                <w:szCs w:val="28"/>
              </w:rPr>
              <w:t>195,52</w:t>
            </w:r>
          </w:p>
        </w:tc>
        <w:tc>
          <w:tcPr>
            <w:tcW w:w="851" w:type="dxa"/>
            <w:vAlign w:val="center"/>
          </w:tcPr>
          <w:p w:rsidR="00FA06BC" w:rsidRPr="009E1BFD" w:rsidRDefault="00FA06BC" w:rsidP="00FF693F">
            <w:pPr>
              <w:spacing w:line="276" w:lineRule="auto"/>
              <w:jc w:val="center"/>
              <w:rPr>
                <w:sz w:val="28"/>
                <w:szCs w:val="28"/>
              </w:rPr>
            </w:pPr>
            <w:r w:rsidRPr="009E1BFD">
              <w:rPr>
                <w:sz w:val="28"/>
                <w:szCs w:val="28"/>
              </w:rPr>
              <w:t>179,78</w:t>
            </w:r>
          </w:p>
        </w:tc>
        <w:tc>
          <w:tcPr>
            <w:tcW w:w="1134" w:type="dxa"/>
            <w:vAlign w:val="center"/>
          </w:tcPr>
          <w:p w:rsidR="00FA06BC" w:rsidRPr="009E1BFD" w:rsidRDefault="00FA06BC" w:rsidP="00FF693F">
            <w:pPr>
              <w:spacing w:line="276" w:lineRule="auto"/>
              <w:jc w:val="center"/>
              <w:rPr>
                <w:sz w:val="28"/>
                <w:szCs w:val="28"/>
              </w:rPr>
            </w:pPr>
            <w:r w:rsidRPr="009E1BFD">
              <w:rPr>
                <w:sz w:val="28"/>
                <w:szCs w:val="28"/>
              </w:rPr>
              <w:t>185,87</w:t>
            </w:r>
          </w:p>
        </w:tc>
        <w:tc>
          <w:tcPr>
            <w:tcW w:w="992" w:type="dxa"/>
            <w:vAlign w:val="center"/>
          </w:tcPr>
          <w:p w:rsidR="00FA06BC" w:rsidRPr="009E1BFD" w:rsidRDefault="00FA06BC" w:rsidP="00FF693F">
            <w:pPr>
              <w:spacing w:line="276" w:lineRule="auto"/>
              <w:jc w:val="center"/>
              <w:rPr>
                <w:sz w:val="28"/>
                <w:szCs w:val="28"/>
              </w:rPr>
            </w:pPr>
            <w:r w:rsidRPr="009E1BFD">
              <w:rPr>
                <w:sz w:val="28"/>
                <w:szCs w:val="28"/>
              </w:rPr>
              <w:t>186,97</w:t>
            </w:r>
          </w:p>
        </w:tc>
        <w:tc>
          <w:tcPr>
            <w:tcW w:w="851" w:type="dxa"/>
            <w:vAlign w:val="center"/>
          </w:tcPr>
          <w:p w:rsidR="00FA06BC" w:rsidRPr="009E1BFD" w:rsidRDefault="00FA06BC" w:rsidP="00FF693F">
            <w:pPr>
              <w:spacing w:line="276" w:lineRule="auto"/>
              <w:jc w:val="center"/>
              <w:rPr>
                <w:sz w:val="28"/>
                <w:szCs w:val="28"/>
              </w:rPr>
            </w:pPr>
            <w:r w:rsidRPr="009E1BFD">
              <w:rPr>
                <w:sz w:val="28"/>
                <w:szCs w:val="28"/>
              </w:rPr>
              <w:t>181,10</w:t>
            </w:r>
          </w:p>
        </w:tc>
        <w:tc>
          <w:tcPr>
            <w:tcW w:w="1134" w:type="dxa"/>
            <w:vAlign w:val="center"/>
          </w:tcPr>
          <w:p w:rsidR="00FA06BC" w:rsidRPr="009E1BFD" w:rsidRDefault="00FA06BC" w:rsidP="00FF693F">
            <w:pPr>
              <w:spacing w:line="276" w:lineRule="auto"/>
              <w:jc w:val="center"/>
              <w:rPr>
                <w:sz w:val="28"/>
                <w:szCs w:val="28"/>
              </w:rPr>
            </w:pPr>
            <w:r w:rsidRPr="009E1BFD">
              <w:rPr>
                <w:sz w:val="28"/>
                <w:szCs w:val="28"/>
              </w:rPr>
              <w:t>179,51</w:t>
            </w:r>
          </w:p>
        </w:tc>
        <w:tc>
          <w:tcPr>
            <w:tcW w:w="962" w:type="dxa"/>
            <w:vAlign w:val="center"/>
          </w:tcPr>
          <w:p w:rsidR="00FA06BC" w:rsidRPr="009E1BFD" w:rsidRDefault="00FA06BC" w:rsidP="00FF693F">
            <w:pPr>
              <w:spacing w:line="276" w:lineRule="auto"/>
              <w:jc w:val="center"/>
              <w:rPr>
                <w:sz w:val="28"/>
                <w:szCs w:val="28"/>
              </w:rPr>
            </w:pPr>
            <w:r w:rsidRPr="009E1BFD">
              <w:rPr>
                <w:sz w:val="28"/>
                <w:szCs w:val="28"/>
              </w:rPr>
              <w:t>181,28</w:t>
            </w:r>
          </w:p>
        </w:tc>
        <w:tc>
          <w:tcPr>
            <w:tcW w:w="880" w:type="dxa"/>
            <w:vAlign w:val="center"/>
          </w:tcPr>
          <w:p w:rsidR="00FA06BC" w:rsidRPr="009E1BFD" w:rsidRDefault="00FA06BC" w:rsidP="00FF693F">
            <w:pPr>
              <w:spacing w:line="276" w:lineRule="auto"/>
              <w:jc w:val="center"/>
              <w:rPr>
                <w:sz w:val="28"/>
                <w:szCs w:val="28"/>
              </w:rPr>
            </w:pPr>
            <w:r w:rsidRPr="009E1BFD">
              <w:rPr>
                <w:sz w:val="28"/>
                <w:szCs w:val="28"/>
              </w:rPr>
              <w:t>171,71</w:t>
            </w:r>
          </w:p>
        </w:tc>
        <w:tc>
          <w:tcPr>
            <w:tcW w:w="1070" w:type="dxa"/>
            <w:vAlign w:val="center"/>
          </w:tcPr>
          <w:p w:rsidR="00FA06BC" w:rsidRPr="009E1BFD" w:rsidRDefault="00FA06BC" w:rsidP="00FF693F">
            <w:pPr>
              <w:spacing w:line="276" w:lineRule="auto"/>
              <w:jc w:val="center"/>
              <w:rPr>
                <w:sz w:val="28"/>
                <w:szCs w:val="28"/>
              </w:rPr>
            </w:pPr>
            <w:r w:rsidRPr="009E1BFD">
              <w:rPr>
                <w:sz w:val="28"/>
                <w:szCs w:val="28"/>
              </w:rPr>
              <w:t>167,74</w:t>
            </w:r>
          </w:p>
        </w:tc>
      </w:tr>
    </w:tbl>
    <w:p w:rsidR="00FA06BC" w:rsidRDefault="00FA06BC" w:rsidP="00FA06BC">
      <w:pPr>
        <w:spacing w:line="276" w:lineRule="auto"/>
        <w:ind w:firstLine="708"/>
        <w:jc w:val="both"/>
        <w:rPr>
          <w:sz w:val="28"/>
          <w:szCs w:val="28"/>
          <w:lang w:val="en-US"/>
        </w:rPr>
      </w:pPr>
    </w:p>
    <w:p w:rsidR="00FA06BC" w:rsidRDefault="00FA06BC" w:rsidP="00FA06BC">
      <w:pPr>
        <w:ind w:firstLine="709"/>
        <w:jc w:val="both"/>
        <w:rPr>
          <w:sz w:val="28"/>
          <w:szCs w:val="28"/>
        </w:rPr>
      </w:pPr>
    </w:p>
    <w:p w:rsidR="00FA06BC" w:rsidRPr="009B75D8" w:rsidRDefault="00FA06BC" w:rsidP="00FA06BC">
      <w:pPr>
        <w:spacing w:line="276" w:lineRule="auto"/>
        <w:jc w:val="both"/>
        <w:rPr>
          <w:sz w:val="28"/>
          <w:szCs w:val="28"/>
        </w:rPr>
        <w:sectPr w:rsidR="00FA06BC" w:rsidRPr="009B75D8" w:rsidSect="00FF693F">
          <w:pgSz w:w="16838" w:h="11906" w:orient="landscape"/>
          <w:pgMar w:top="1134" w:right="1276" w:bottom="1134" w:left="1559" w:header="709" w:footer="709" w:gutter="0"/>
          <w:cols w:space="708"/>
          <w:docGrid w:linePitch="360"/>
        </w:sectPr>
      </w:pPr>
    </w:p>
    <w:p w:rsidR="00FA06BC" w:rsidRDefault="00FA06BC" w:rsidP="00FA06BC">
      <w:pPr>
        <w:ind w:firstLine="709"/>
        <w:jc w:val="both"/>
      </w:pPr>
      <w:proofErr w:type="gramStart"/>
      <w:r>
        <w:rPr>
          <w:sz w:val="28"/>
          <w:szCs w:val="28"/>
        </w:rPr>
        <w:lastRenderedPageBreak/>
        <w:t>За последние 5 лет отмечается рост смертности от гипертонической болезни, наиболее выраженный среди городского населения.</w:t>
      </w:r>
      <w:proofErr w:type="gramEnd"/>
    </w:p>
    <w:p w:rsidR="00FA06BC" w:rsidRPr="009B75D8" w:rsidRDefault="00FA06BC" w:rsidP="00FA06BC">
      <w:pPr>
        <w:ind w:firstLine="709"/>
        <w:jc w:val="both"/>
        <w:rPr>
          <w:sz w:val="28"/>
          <w:szCs w:val="28"/>
        </w:rPr>
      </w:pPr>
      <w:proofErr w:type="gramStart"/>
      <w:r w:rsidRPr="009B75D8">
        <w:rPr>
          <w:sz w:val="28"/>
          <w:szCs w:val="28"/>
        </w:rPr>
        <w:t xml:space="preserve">Смертность от острых форм </w:t>
      </w:r>
      <w:r>
        <w:rPr>
          <w:sz w:val="28"/>
          <w:szCs w:val="28"/>
        </w:rPr>
        <w:t>ишемической болезни сердца (</w:t>
      </w:r>
      <w:r w:rsidRPr="009B75D8">
        <w:rPr>
          <w:sz w:val="28"/>
          <w:szCs w:val="28"/>
        </w:rPr>
        <w:t>ИБС</w:t>
      </w:r>
      <w:r>
        <w:rPr>
          <w:sz w:val="28"/>
          <w:szCs w:val="28"/>
        </w:rPr>
        <w:t>)</w:t>
      </w:r>
      <w:r w:rsidRPr="009B75D8">
        <w:rPr>
          <w:sz w:val="28"/>
          <w:szCs w:val="28"/>
        </w:rPr>
        <w:t xml:space="preserve"> за последние 5 лет существенно не изменилась, устойчивой динамики показателя не наблюдается.</w:t>
      </w:r>
      <w:proofErr w:type="gramEnd"/>
    </w:p>
    <w:p w:rsidR="00FA06BC" w:rsidRDefault="00FA06BC" w:rsidP="00FA06BC">
      <w:pPr>
        <w:ind w:firstLine="709"/>
        <w:jc w:val="both"/>
        <w:rPr>
          <w:sz w:val="28"/>
          <w:szCs w:val="28"/>
        </w:rPr>
      </w:pPr>
      <w:proofErr w:type="gramStart"/>
      <w:r w:rsidRPr="009B75D8">
        <w:rPr>
          <w:sz w:val="28"/>
          <w:szCs w:val="28"/>
        </w:rPr>
        <w:t>В отчетном периоде смертность от острых форм ИБС среди сельского населения несколько выше, чем среди городского, что связано с более поздней обращаемостью сельских жителей за медицинской помощью и более длительной транспортировкой в специализированные отделения ввиду неудовлетворительного состояния дорог.</w:t>
      </w:r>
      <w:proofErr w:type="gramEnd"/>
    </w:p>
    <w:p w:rsidR="00FA06BC" w:rsidRPr="009B75D8" w:rsidRDefault="00FA06BC" w:rsidP="00FA06BC">
      <w:pPr>
        <w:ind w:firstLine="709"/>
        <w:jc w:val="both"/>
        <w:rPr>
          <w:sz w:val="28"/>
          <w:szCs w:val="28"/>
        </w:rPr>
      </w:pPr>
      <w:r w:rsidRPr="009B75D8">
        <w:rPr>
          <w:sz w:val="28"/>
          <w:szCs w:val="28"/>
        </w:rPr>
        <w:t xml:space="preserve">За последние 5 лет отмечена стойкая динамика снижения показателя смертности </w:t>
      </w:r>
      <w:proofErr w:type="gramStart"/>
      <w:r w:rsidRPr="009B75D8">
        <w:rPr>
          <w:sz w:val="28"/>
          <w:szCs w:val="28"/>
        </w:rPr>
        <w:t>от</w:t>
      </w:r>
      <w:proofErr w:type="gramEnd"/>
      <w:r w:rsidRPr="009B75D8">
        <w:rPr>
          <w:sz w:val="28"/>
          <w:szCs w:val="28"/>
        </w:rPr>
        <w:t xml:space="preserve"> ИБС, более выраженная среди городского населения. </w:t>
      </w:r>
      <w:proofErr w:type="gramStart"/>
      <w:r w:rsidRPr="009B75D8">
        <w:rPr>
          <w:sz w:val="28"/>
          <w:szCs w:val="28"/>
        </w:rPr>
        <w:t>В целом показатель смертности от ишемической болезни сердца среди сельского населения за последние 5 лет ниже, чем среди городского.</w:t>
      </w:r>
      <w:proofErr w:type="gramEnd"/>
    </w:p>
    <w:p w:rsidR="00FA06BC" w:rsidRDefault="00FA06BC" w:rsidP="00FA06BC">
      <w:pPr>
        <w:ind w:firstLine="709"/>
        <w:jc w:val="both"/>
        <w:rPr>
          <w:sz w:val="28"/>
          <w:szCs w:val="28"/>
        </w:rPr>
      </w:pPr>
      <w:r w:rsidRPr="009B75D8">
        <w:rPr>
          <w:sz w:val="28"/>
          <w:szCs w:val="28"/>
        </w:rPr>
        <w:t>Необходимо отметить, что в структуре смертности от ишемической болезни сердца на долю острых форм ИБС приходится лишь 16,2% всех случаев смерти. В данной группе заболеваний 73,8% смертей приходится на долю хронической ишемической болезни сердца. Совершенствование оказания медицинской помощи именно этой категории пациентов является очевидным резервом для дальнейшего снижения смертности от БСК в регионе.</w:t>
      </w:r>
    </w:p>
    <w:p w:rsidR="00FA06BC" w:rsidRPr="00760C3B" w:rsidRDefault="00FA06BC" w:rsidP="00FA06BC">
      <w:pPr>
        <w:ind w:firstLine="709"/>
        <w:jc w:val="both"/>
        <w:rPr>
          <w:sz w:val="28"/>
          <w:szCs w:val="28"/>
        </w:rPr>
      </w:pPr>
      <w:r w:rsidRPr="00760C3B">
        <w:rPr>
          <w:sz w:val="28"/>
          <w:szCs w:val="28"/>
        </w:rPr>
        <w:t>За период 2014</w:t>
      </w:r>
      <w:r>
        <w:rPr>
          <w:sz w:val="28"/>
          <w:szCs w:val="28"/>
        </w:rPr>
        <w:t xml:space="preserve"> </w:t>
      </w:r>
      <w:r w:rsidRPr="00760C3B">
        <w:rPr>
          <w:sz w:val="28"/>
          <w:szCs w:val="28"/>
        </w:rPr>
        <w:t>-</w:t>
      </w:r>
      <w:r>
        <w:rPr>
          <w:sz w:val="28"/>
          <w:szCs w:val="28"/>
        </w:rPr>
        <w:t xml:space="preserve"> </w:t>
      </w:r>
      <w:r w:rsidRPr="00760C3B">
        <w:rPr>
          <w:sz w:val="28"/>
          <w:szCs w:val="28"/>
        </w:rPr>
        <w:t xml:space="preserve">2018 гг. показатель смертности от цереброваскулярных </w:t>
      </w:r>
      <w:r>
        <w:rPr>
          <w:sz w:val="28"/>
          <w:szCs w:val="28"/>
        </w:rPr>
        <w:t>болезней</w:t>
      </w:r>
      <w:r w:rsidRPr="00760C3B">
        <w:rPr>
          <w:sz w:val="28"/>
          <w:szCs w:val="28"/>
        </w:rPr>
        <w:t xml:space="preserve"> </w:t>
      </w:r>
      <w:r>
        <w:rPr>
          <w:sz w:val="28"/>
          <w:szCs w:val="28"/>
        </w:rPr>
        <w:t xml:space="preserve">(ЦВБ) </w:t>
      </w:r>
      <w:r w:rsidRPr="00760C3B">
        <w:rPr>
          <w:sz w:val="28"/>
          <w:szCs w:val="28"/>
        </w:rPr>
        <w:t xml:space="preserve">на территории Ивановской области снизился на 8,6% (с 246,53 в 2014 году до 225,4 в 2018 году). Обращает на себя внимание рост смертности от </w:t>
      </w:r>
      <w:r>
        <w:rPr>
          <w:sz w:val="28"/>
          <w:szCs w:val="28"/>
        </w:rPr>
        <w:t>ЦВБ</w:t>
      </w:r>
      <w:r w:rsidRPr="00760C3B">
        <w:rPr>
          <w:sz w:val="28"/>
          <w:szCs w:val="28"/>
        </w:rPr>
        <w:t xml:space="preserve"> среди жителей села, однако, показатель смертности от ЦВБ сельского населения на протяжении всего анализируемого периода был ниже, чем среди городского населения.</w:t>
      </w:r>
    </w:p>
    <w:p w:rsidR="00FA06BC" w:rsidRPr="00760C3B" w:rsidRDefault="00FA06BC" w:rsidP="00FA06BC">
      <w:pPr>
        <w:ind w:firstLine="709"/>
        <w:jc w:val="both"/>
        <w:rPr>
          <w:sz w:val="28"/>
          <w:szCs w:val="28"/>
        </w:rPr>
      </w:pPr>
      <w:r w:rsidRPr="00760C3B">
        <w:rPr>
          <w:sz w:val="28"/>
          <w:szCs w:val="28"/>
        </w:rPr>
        <w:t xml:space="preserve">В структуре смертности от </w:t>
      </w:r>
      <w:r>
        <w:rPr>
          <w:sz w:val="28"/>
          <w:szCs w:val="28"/>
        </w:rPr>
        <w:t>ЦВБ</w:t>
      </w:r>
      <w:r w:rsidRPr="00760C3B">
        <w:rPr>
          <w:sz w:val="28"/>
          <w:szCs w:val="28"/>
        </w:rPr>
        <w:t xml:space="preserve"> на долю ОНМК приходится 34,6% всех случаев смерти. В большинстве случаев причиной смерти данной категории больных являются последствия перенесенных цереброваскулярных заболеваний. Развитие службы медицинской реабилитации данной категории больных также является перспективным направлением для снижения смертности от БСК в регионе.</w:t>
      </w:r>
    </w:p>
    <w:p w:rsidR="00FA06BC" w:rsidRPr="00760C3B" w:rsidRDefault="00FA06BC" w:rsidP="00FA06BC">
      <w:pPr>
        <w:ind w:firstLine="709"/>
        <w:jc w:val="both"/>
        <w:rPr>
          <w:sz w:val="28"/>
          <w:szCs w:val="28"/>
        </w:rPr>
      </w:pPr>
      <w:r w:rsidRPr="00760C3B">
        <w:rPr>
          <w:sz w:val="28"/>
          <w:szCs w:val="28"/>
        </w:rPr>
        <w:t>Ниже представлена структура смертности от различных форм нарушений мозгового кровообращения по итогам 2018 года.</w:t>
      </w:r>
    </w:p>
    <w:p w:rsidR="00FA06BC" w:rsidRDefault="00FA06BC" w:rsidP="00FA06BC">
      <w:pPr>
        <w:jc w:val="center"/>
        <w:rPr>
          <w:sz w:val="28"/>
          <w:szCs w:val="28"/>
          <w:u w:val="single"/>
        </w:rPr>
      </w:pPr>
    </w:p>
    <w:p w:rsidR="00EF45A8" w:rsidRDefault="00EF45A8" w:rsidP="00FA06BC">
      <w:pPr>
        <w:jc w:val="center"/>
        <w:rPr>
          <w:sz w:val="28"/>
          <w:szCs w:val="28"/>
          <w:u w:val="single"/>
        </w:rPr>
      </w:pPr>
    </w:p>
    <w:p w:rsidR="00EF45A8" w:rsidRDefault="00EF45A8" w:rsidP="00FA06BC">
      <w:pPr>
        <w:jc w:val="center"/>
        <w:rPr>
          <w:sz w:val="28"/>
          <w:szCs w:val="28"/>
          <w:u w:val="single"/>
        </w:rPr>
      </w:pPr>
    </w:p>
    <w:p w:rsidR="00EF45A8" w:rsidRDefault="00EF45A8" w:rsidP="00FA06BC">
      <w:pPr>
        <w:jc w:val="center"/>
        <w:rPr>
          <w:sz w:val="28"/>
          <w:szCs w:val="28"/>
          <w:u w:val="single"/>
        </w:rPr>
      </w:pPr>
    </w:p>
    <w:p w:rsidR="00EF45A8" w:rsidRDefault="00EF45A8" w:rsidP="00FA06BC">
      <w:pPr>
        <w:jc w:val="center"/>
        <w:rPr>
          <w:sz w:val="28"/>
          <w:szCs w:val="28"/>
          <w:u w:val="single"/>
        </w:rPr>
      </w:pPr>
    </w:p>
    <w:p w:rsidR="00EF45A8" w:rsidRDefault="00EF45A8" w:rsidP="00FA06BC">
      <w:pPr>
        <w:jc w:val="center"/>
        <w:rPr>
          <w:sz w:val="28"/>
          <w:szCs w:val="28"/>
          <w:u w:val="single"/>
        </w:rPr>
      </w:pPr>
    </w:p>
    <w:p w:rsidR="00EF45A8" w:rsidRDefault="00EF45A8" w:rsidP="00FA06BC">
      <w:pPr>
        <w:jc w:val="center"/>
        <w:rPr>
          <w:sz w:val="28"/>
          <w:szCs w:val="28"/>
          <w:u w:val="single"/>
        </w:rPr>
      </w:pPr>
    </w:p>
    <w:p w:rsidR="00EF45A8" w:rsidRDefault="00EF45A8" w:rsidP="00FA06BC">
      <w:pPr>
        <w:jc w:val="center"/>
        <w:rPr>
          <w:sz w:val="28"/>
          <w:szCs w:val="28"/>
          <w:u w:val="single"/>
        </w:rPr>
      </w:pPr>
    </w:p>
    <w:p w:rsidR="00EF45A8" w:rsidRDefault="00EF45A8" w:rsidP="00FA06BC">
      <w:pPr>
        <w:jc w:val="center"/>
        <w:rPr>
          <w:sz w:val="28"/>
          <w:szCs w:val="28"/>
          <w:u w:val="single"/>
        </w:rPr>
      </w:pPr>
    </w:p>
    <w:p w:rsidR="00EF45A8" w:rsidRPr="00F41CCD" w:rsidRDefault="00EF45A8" w:rsidP="00FA06BC">
      <w:pPr>
        <w:jc w:val="center"/>
        <w:rPr>
          <w:sz w:val="28"/>
          <w:szCs w:val="28"/>
          <w:u w:val="single"/>
        </w:rPr>
      </w:pPr>
    </w:p>
    <w:p w:rsidR="00FA06BC" w:rsidRPr="005E3FC4" w:rsidRDefault="00FA06BC" w:rsidP="00FA06BC">
      <w:pPr>
        <w:jc w:val="center"/>
        <w:rPr>
          <w:sz w:val="28"/>
          <w:szCs w:val="28"/>
        </w:rPr>
      </w:pPr>
      <w:r w:rsidRPr="005E3FC4">
        <w:rPr>
          <w:sz w:val="28"/>
          <w:szCs w:val="28"/>
        </w:rPr>
        <w:lastRenderedPageBreak/>
        <w:t>Структура смертности от ОНМК по итогам 2018 года</w:t>
      </w:r>
    </w:p>
    <w:p w:rsidR="00FA06BC" w:rsidRDefault="00FA06BC" w:rsidP="00FA06BC">
      <w:pPr>
        <w:jc w:val="center"/>
        <w:rPr>
          <w:sz w:val="28"/>
          <w:szCs w:val="28"/>
        </w:rPr>
      </w:pPr>
      <w:r w:rsidRPr="007A4394">
        <w:rPr>
          <w:noProof/>
          <w:sz w:val="28"/>
          <w:szCs w:val="28"/>
        </w:rPr>
        <w:drawing>
          <wp:inline distT="0" distB="0" distL="0" distR="0">
            <wp:extent cx="5676900" cy="3268980"/>
            <wp:effectExtent l="0" t="0" r="0" b="0"/>
            <wp:docPr id="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06BC" w:rsidRDefault="00FA06BC" w:rsidP="00FA06BC">
      <w:pPr>
        <w:ind w:firstLine="709"/>
        <w:jc w:val="both"/>
        <w:outlineLvl w:val="0"/>
        <w:rPr>
          <w:sz w:val="28"/>
          <w:szCs w:val="28"/>
        </w:rPr>
      </w:pPr>
      <w:r>
        <w:rPr>
          <w:sz w:val="28"/>
          <w:szCs w:val="28"/>
        </w:rPr>
        <w:t xml:space="preserve">Необходимо отметить, что случаев смерти от ОНМК, недифференцированного как кровоизлияние или инфаркт, в 2018 году не зарегистрировано. </w:t>
      </w:r>
    </w:p>
    <w:p w:rsidR="00FA06BC" w:rsidRDefault="00FA06BC" w:rsidP="00FA06BC">
      <w:pPr>
        <w:suppressAutoHyphens/>
        <w:ind w:firstLine="709"/>
        <w:jc w:val="both"/>
        <w:rPr>
          <w:color w:val="00000A"/>
          <w:sz w:val="28"/>
          <w:szCs w:val="28"/>
          <w:lang w:eastAsia="en-US"/>
        </w:rPr>
      </w:pPr>
      <w:proofErr w:type="gramStart"/>
      <w:r w:rsidRPr="00DB006C">
        <w:rPr>
          <w:color w:val="00000A"/>
          <w:sz w:val="28"/>
          <w:szCs w:val="28"/>
          <w:lang w:eastAsia="en-US"/>
        </w:rPr>
        <w:t xml:space="preserve">Смертность от </w:t>
      </w:r>
      <w:r>
        <w:rPr>
          <w:color w:val="00000A"/>
          <w:sz w:val="28"/>
          <w:szCs w:val="28"/>
          <w:lang w:eastAsia="en-US"/>
        </w:rPr>
        <w:t>с</w:t>
      </w:r>
      <w:r w:rsidRPr="008E6CF0">
        <w:rPr>
          <w:color w:val="00000A"/>
          <w:sz w:val="28"/>
          <w:szCs w:val="28"/>
          <w:lang w:eastAsia="en-US"/>
        </w:rPr>
        <w:t>убарахноидально</w:t>
      </w:r>
      <w:r>
        <w:rPr>
          <w:color w:val="00000A"/>
          <w:sz w:val="28"/>
          <w:szCs w:val="28"/>
          <w:lang w:eastAsia="en-US"/>
        </w:rPr>
        <w:t>го</w:t>
      </w:r>
      <w:r w:rsidRPr="008E6CF0">
        <w:rPr>
          <w:color w:val="00000A"/>
          <w:sz w:val="28"/>
          <w:szCs w:val="28"/>
          <w:lang w:eastAsia="en-US"/>
        </w:rPr>
        <w:t xml:space="preserve"> кровоизлияни</w:t>
      </w:r>
      <w:r>
        <w:rPr>
          <w:color w:val="00000A"/>
          <w:sz w:val="28"/>
          <w:szCs w:val="28"/>
          <w:lang w:eastAsia="en-US"/>
        </w:rPr>
        <w:t>я</w:t>
      </w:r>
      <w:r w:rsidRPr="008E6CF0">
        <w:rPr>
          <w:color w:val="00000A"/>
          <w:sz w:val="28"/>
          <w:szCs w:val="28"/>
          <w:lang w:eastAsia="en-US"/>
        </w:rPr>
        <w:t xml:space="preserve"> (САК) </w:t>
      </w:r>
      <w:r w:rsidRPr="00DB006C">
        <w:rPr>
          <w:color w:val="00000A"/>
          <w:sz w:val="28"/>
          <w:szCs w:val="28"/>
          <w:lang w:eastAsia="en-US"/>
        </w:rPr>
        <w:t>в 2014</w:t>
      </w:r>
      <w:r>
        <w:rPr>
          <w:color w:val="00000A"/>
          <w:sz w:val="28"/>
          <w:szCs w:val="28"/>
          <w:lang w:eastAsia="en-US"/>
        </w:rPr>
        <w:t xml:space="preserve"> </w:t>
      </w:r>
      <w:r w:rsidRPr="00DB006C">
        <w:rPr>
          <w:color w:val="00000A"/>
          <w:sz w:val="28"/>
          <w:szCs w:val="28"/>
          <w:lang w:eastAsia="en-US"/>
        </w:rPr>
        <w:t>-</w:t>
      </w:r>
      <w:r>
        <w:rPr>
          <w:color w:val="00000A"/>
          <w:sz w:val="28"/>
          <w:szCs w:val="28"/>
          <w:lang w:eastAsia="en-US"/>
        </w:rPr>
        <w:t xml:space="preserve"> </w:t>
      </w:r>
      <w:r w:rsidRPr="00DB006C">
        <w:rPr>
          <w:color w:val="00000A"/>
          <w:sz w:val="28"/>
          <w:szCs w:val="28"/>
          <w:lang w:eastAsia="en-US"/>
        </w:rPr>
        <w:t>2016 гг</w:t>
      </w:r>
      <w:r>
        <w:rPr>
          <w:color w:val="00000A"/>
          <w:sz w:val="28"/>
          <w:szCs w:val="28"/>
          <w:lang w:eastAsia="en-US"/>
        </w:rPr>
        <w:t>.</w:t>
      </w:r>
      <w:r w:rsidRPr="00DB006C">
        <w:rPr>
          <w:color w:val="00000A"/>
          <w:sz w:val="28"/>
          <w:szCs w:val="28"/>
          <w:lang w:eastAsia="en-US"/>
        </w:rPr>
        <w:t xml:space="preserve"> оставалась стабильной: 4,6 – 4,45 – 4,6 на 100</w:t>
      </w:r>
      <w:r>
        <w:rPr>
          <w:color w:val="00000A"/>
          <w:sz w:val="28"/>
          <w:szCs w:val="28"/>
          <w:lang w:eastAsia="en-US"/>
        </w:rPr>
        <w:t xml:space="preserve"> тыс.</w:t>
      </w:r>
      <w:r w:rsidRPr="00DB006C">
        <w:rPr>
          <w:color w:val="00000A"/>
          <w:sz w:val="28"/>
          <w:szCs w:val="28"/>
          <w:lang w:eastAsia="en-US"/>
        </w:rPr>
        <w:t xml:space="preserve"> населения, в 2017 г</w:t>
      </w:r>
      <w:r>
        <w:rPr>
          <w:color w:val="00000A"/>
          <w:sz w:val="28"/>
          <w:szCs w:val="28"/>
          <w:lang w:eastAsia="en-US"/>
        </w:rPr>
        <w:t>оду</w:t>
      </w:r>
      <w:r w:rsidRPr="00DB006C">
        <w:rPr>
          <w:color w:val="00000A"/>
          <w:sz w:val="28"/>
          <w:szCs w:val="28"/>
          <w:lang w:eastAsia="en-US"/>
        </w:rPr>
        <w:t xml:space="preserve"> увеличилась до 5,1 на 100</w:t>
      </w:r>
      <w:r>
        <w:rPr>
          <w:color w:val="00000A"/>
          <w:sz w:val="28"/>
          <w:szCs w:val="28"/>
          <w:lang w:eastAsia="en-US"/>
        </w:rPr>
        <w:t xml:space="preserve"> тыс.</w:t>
      </w:r>
      <w:r w:rsidRPr="00DB006C">
        <w:rPr>
          <w:color w:val="00000A"/>
          <w:sz w:val="28"/>
          <w:szCs w:val="28"/>
          <w:lang w:eastAsia="en-US"/>
        </w:rPr>
        <w:t>, а в 2018 году снизилась до 3,5 на 100</w:t>
      </w:r>
      <w:r>
        <w:rPr>
          <w:color w:val="00000A"/>
          <w:sz w:val="28"/>
          <w:szCs w:val="28"/>
          <w:lang w:eastAsia="en-US"/>
        </w:rPr>
        <w:t xml:space="preserve"> тыс. населения</w:t>
      </w:r>
      <w:r w:rsidRPr="00DB006C">
        <w:rPr>
          <w:color w:val="00000A"/>
          <w:sz w:val="28"/>
          <w:szCs w:val="28"/>
          <w:lang w:eastAsia="en-US"/>
        </w:rPr>
        <w:t>.</w:t>
      </w:r>
      <w:proofErr w:type="gramEnd"/>
      <w:r w:rsidRPr="00DB006C">
        <w:rPr>
          <w:color w:val="00000A"/>
          <w:sz w:val="28"/>
          <w:szCs w:val="28"/>
          <w:lang w:eastAsia="en-US"/>
        </w:rPr>
        <w:t xml:space="preserve"> Аналогичная тенденция отмечена и при внутримозговых кровоизлияниях: 2014</w:t>
      </w:r>
      <w:r>
        <w:rPr>
          <w:color w:val="00000A"/>
          <w:sz w:val="28"/>
          <w:szCs w:val="28"/>
          <w:lang w:eastAsia="en-US"/>
        </w:rPr>
        <w:t xml:space="preserve"> </w:t>
      </w:r>
      <w:r w:rsidRPr="00DB006C">
        <w:rPr>
          <w:color w:val="00000A"/>
          <w:sz w:val="28"/>
          <w:szCs w:val="28"/>
          <w:lang w:eastAsia="en-US"/>
        </w:rPr>
        <w:t>г</w:t>
      </w:r>
      <w:r>
        <w:rPr>
          <w:color w:val="00000A"/>
          <w:sz w:val="28"/>
          <w:szCs w:val="28"/>
          <w:lang w:eastAsia="en-US"/>
        </w:rPr>
        <w:t>од</w:t>
      </w:r>
      <w:r w:rsidRPr="00DB006C">
        <w:rPr>
          <w:color w:val="00000A"/>
          <w:sz w:val="28"/>
          <w:szCs w:val="28"/>
          <w:lang w:eastAsia="en-US"/>
        </w:rPr>
        <w:t xml:space="preserve"> – 30,6; 2015</w:t>
      </w:r>
      <w:r>
        <w:rPr>
          <w:color w:val="00000A"/>
          <w:sz w:val="28"/>
          <w:szCs w:val="28"/>
          <w:lang w:eastAsia="en-US"/>
        </w:rPr>
        <w:t xml:space="preserve"> </w:t>
      </w:r>
      <w:r w:rsidRPr="00DB006C">
        <w:rPr>
          <w:color w:val="00000A"/>
          <w:sz w:val="28"/>
          <w:szCs w:val="28"/>
          <w:lang w:eastAsia="en-US"/>
        </w:rPr>
        <w:t>г</w:t>
      </w:r>
      <w:r>
        <w:rPr>
          <w:color w:val="00000A"/>
          <w:sz w:val="28"/>
          <w:szCs w:val="28"/>
          <w:lang w:eastAsia="en-US"/>
        </w:rPr>
        <w:t>од</w:t>
      </w:r>
      <w:r w:rsidRPr="00DB006C">
        <w:rPr>
          <w:color w:val="00000A"/>
          <w:sz w:val="28"/>
          <w:szCs w:val="28"/>
          <w:lang w:eastAsia="en-US"/>
        </w:rPr>
        <w:t xml:space="preserve"> – 30,9; 2016</w:t>
      </w:r>
      <w:r>
        <w:rPr>
          <w:color w:val="00000A"/>
          <w:sz w:val="28"/>
          <w:szCs w:val="28"/>
          <w:lang w:eastAsia="en-US"/>
        </w:rPr>
        <w:t xml:space="preserve"> </w:t>
      </w:r>
      <w:r w:rsidRPr="00DB006C">
        <w:rPr>
          <w:color w:val="00000A"/>
          <w:sz w:val="28"/>
          <w:szCs w:val="28"/>
          <w:lang w:eastAsia="en-US"/>
        </w:rPr>
        <w:t>г</w:t>
      </w:r>
      <w:r>
        <w:rPr>
          <w:color w:val="00000A"/>
          <w:sz w:val="28"/>
          <w:szCs w:val="28"/>
          <w:lang w:eastAsia="en-US"/>
        </w:rPr>
        <w:t>од</w:t>
      </w:r>
      <w:r w:rsidRPr="00DB006C">
        <w:rPr>
          <w:color w:val="00000A"/>
          <w:sz w:val="28"/>
          <w:szCs w:val="28"/>
          <w:lang w:eastAsia="en-US"/>
        </w:rPr>
        <w:t xml:space="preserve"> – 30,6; 2017</w:t>
      </w:r>
      <w:r>
        <w:rPr>
          <w:color w:val="00000A"/>
          <w:sz w:val="28"/>
          <w:szCs w:val="28"/>
          <w:lang w:eastAsia="en-US"/>
        </w:rPr>
        <w:t xml:space="preserve"> </w:t>
      </w:r>
      <w:r w:rsidRPr="00DB006C">
        <w:rPr>
          <w:color w:val="00000A"/>
          <w:sz w:val="28"/>
          <w:szCs w:val="28"/>
          <w:lang w:eastAsia="en-US"/>
        </w:rPr>
        <w:t>г</w:t>
      </w:r>
      <w:r>
        <w:rPr>
          <w:color w:val="00000A"/>
          <w:sz w:val="28"/>
          <w:szCs w:val="28"/>
          <w:lang w:eastAsia="en-US"/>
        </w:rPr>
        <w:t>од</w:t>
      </w:r>
      <w:r w:rsidRPr="00DB006C">
        <w:rPr>
          <w:color w:val="00000A"/>
          <w:sz w:val="28"/>
          <w:szCs w:val="28"/>
          <w:lang w:eastAsia="en-US"/>
        </w:rPr>
        <w:t xml:space="preserve"> – 31,5; 2018</w:t>
      </w:r>
      <w:r>
        <w:rPr>
          <w:color w:val="00000A"/>
          <w:sz w:val="28"/>
          <w:szCs w:val="28"/>
          <w:lang w:eastAsia="en-US"/>
        </w:rPr>
        <w:t xml:space="preserve"> </w:t>
      </w:r>
      <w:r w:rsidRPr="00DB006C">
        <w:rPr>
          <w:color w:val="00000A"/>
          <w:sz w:val="28"/>
          <w:szCs w:val="28"/>
          <w:lang w:eastAsia="en-US"/>
        </w:rPr>
        <w:t>г</w:t>
      </w:r>
      <w:r>
        <w:rPr>
          <w:color w:val="00000A"/>
          <w:sz w:val="28"/>
          <w:szCs w:val="28"/>
          <w:lang w:eastAsia="en-US"/>
        </w:rPr>
        <w:t>од</w:t>
      </w:r>
      <w:r w:rsidRPr="00DB006C">
        <w:rPr>
          <w:color w:val="00000A"/>
          <w:sz w:val="28"/>
          <w:szCs w:val="28"/>
          <w:lang w:eastAsia="en-US"/>
        </w:rPr>
        <w:t xml:space="preserve"> – 26,5 на 100</w:t>
      </w:r>
      <w:r>
        <w:rPr>
          <w:color w:val="00000A"/>
          <w:sz w:val="28"/>
          <w:szCs w:val="28"/>
          <w:lang w:eastAsia="en-US"/>
        </w:rPr>
        <w:t xml:space="preserve"> тыс.</w:t>
      </w:r>
      <w:r w:rsidRPr="00DB006C">
        <w:rPr>
          <w:color w:val="00000A"/>
          <w:sz w:val="28"/>
          <w:szCs w:val="28"/>
          <w:lang w:eastAsia="en-US"/>
        </w:rPr>
        <w:t xml:space="preserve"> населения. Смертность от ишемических инсультов растет, начиная с 2016 года: 2014</w:t>
      </w:r>
      <w:r>
        <w:rPr>
          <w:color w:val="00000A"/>
          <w:sz w:val="28"/>
          <w:szCs w:val="28"/>
          <w:lang w:eastAsia="en-US"/>
        </w:rPr>
        <w:t xml:space="preserve"> </w:t>
      </w:r>
      <w:r w:rsidRPr="00DB006C">
        <w:rPr>
          <w:color w:val="00000A"/>
          <w:sz w:val="28"/>
          <w:szCs w:val="28"/>
          <w:lang w:eastAsia="en-US"/>
        </w:rPr>
        <w:t>г</w:t>
      </w:r>
      <w:r>
        <w:rPr>
          <w:color w:val="00000A"/>
          <w:sz w:val="28"/>
          <w:szCs w:val="28"/>
          <w:lang w:eastAsia="en-US"/>
        </w:rPr>
        <w:t>од</w:t>
      </w:r>
      <w:r w:rsidRPr="00DB006C">
        <w:rPr>
          <w:color w:val="00000A"/>
          <w:sz w:val="28"/>
          <w:szCs w:val="28"/>
          <w:lang w:eastAsia="en-US"/>
        </w:rPr>
        <w:t xml:space="preserve"> – 39,3; 2015</w:t>
      </w:r>
      <w:r>
        <w:rPr>
          <w:color w:val="00000A"/>
          <w:sz w:val="28"/>
          <w:szCs w:val="28"/>
          <w:lang w:eastAsia="en-US"/>
        </w:rPr>
        <w:t xml:space="preserve"> </w:t>
      </w:r>
      <w:r w:rsidRPr="00DB006C">
        <w:rPr>
          <w:color w:val="00000A"/>
          <w:sz w:val="28"/>
          <w:szCs w:val="28"/>
          <w:lang w:eastAsia="en-US"/>
        </w:rPr>
        <w:t>г</w:t>
      </w:r>
      <w:r>
        <w:rPr>
          <w:color w:val="00000A"/>
          <w:sz w:val="28"/>
          <w:szCs w:val="28"/>
          <w:lang w:eastAsia="en-US"/>
        </w:rPr>
        <w:t>од</w:t>
      </w:r>
      <w:r w:rsidRPr="00DB006C">
        <w:rPr>
          <w:color w:val="00000A"/>
          <w:sz w:val="28"/>
          <w:szCs w:val="28"/>
          <w:lang w:eastAsia="en-US"/>
        </w:rPr>
        <w:t xml:space="preserve"> – 36,1; 2016</w:t>
      </w:r>
      <w:r>
        <w:rPr>
          <w:color w:val="00000A"/>
          <w:sz w:val="28"/>
          <w:szCs w:val="28"/>
          <w:lang w:eastAsia="en-US"/>
        </w:rPr>
        <w:t xml:space="preserve"> </w:t>
      </w:r>
      <w:r w:rsidRPr="00DB006C">
        <w:rPr>
          <w:color w:val="00000A"/>
          <w:sz w:val="28"/>
          <w:szCs w:val="28"/>
          <w:lang w:eastAsia="en-US"/>
        </w:rPr>
        <w:t>г</w:t>
      </w:r>
      <w:r>
        <w:rPr>
          <w:color w:val="00000A"/>
          <w:sz w:val="28"/>
          <w:szCs w:val="28"/>
          <w:lang w:eastAsia="en-US"/>
        </w:rPr>
        <w:t>од</w:t>
      </w:r>
      <w:r w:rsidRPr="00DB006C">
        <w:rPr>
          <w:color w:val="00000A"/>
          <w:sz w:val="28"/>
          <w:szCs w:val="28"/>
          <w:lang w:eastAsia="en-US"/>
        </w:rPr>
        <w:t xml:space="preserve"> – 46,2; 2017 </w:t>
      </w:r>
      <w:r>
        <w:rPr>
          <w:color w:val="00000A"/>
          <w:sz w:val="28"/>
          <w:szCs w:val="28"/>
          <w:lang w:eastAsia="en-US"/>
        </w:rPr>
        <w:t xml:space="preserve">год </w:t>
      </w:r>
      <w:r w:rsidRPr="00DB006C">
        <w:rPr>
          <w:color w:val="00000A"/>
          <w:sz w:val="28"/>
          <w:szCs w:val="28"/>
          <w:lang w:eastAsia="en-US"/>
        </w:rPr>
        <w:t>– 46,8; 2018</w:t>
      </w:r>
      <w:r>
        <w:rPr>
          <w:color w:val="00000A"/>
          <w:sz w:val="28"/>
          <w:szCs w:val="28"/>
          <w:lang w:eastAsia="en-US"/>
        </w:rPr>
        <w:t xml:space="preserve"> год</w:t>
      </w:r>
      <w:r w:rsidRPr="00DB006C">
        <w:rPr>
          <w:color w:val="00000A"/>
          <w:sz w:val="28"/>
          <w:szCs w:val="28"/>
          <w:lang w:eastAsia="en-US"/>
        </w:rPr>
        <w:t xml:space="preserve"> – 48</w:t>
      </w:r>
      <w:r>
        <w:rPr>
          <w:color w:val="00000A"/>
          <w:sz w:val="28"/>
          <w:szCs w:val="28"/>
          <w:lang w:eastAsia="en-US"/>
        </w:rPr>
        <w:t>,0</w:t>
      </w:r>
      <w:r w:rsidRPr="00DB006C">
        <w:rPr>
          <w:color w:val="00000A"/>
          <w:sz w:val="28"/>
          <w:szCs w:val="28"/>
          <w:lang w:eastAsia="en-US"/>
        </w:rPr>
        <w:t xml:space="preserve"> на 100</w:t>
      </w:r>
      <w:r>
        <w:rPr>
          <w:color w:val="00000A"/>
          <w:sz w:val="28"/>
          <w:szCs w:val="28"/>
          <w:lang w:eastAsia="en-US"/>
        </w:rPr>
        <w:t xml:space="preserve"> тыс.</w:t>
      </w:r>
      <w:r w:rsidRPr="00DB006C">
        <w:rPr>
          <w:color w:val="00000A"/>
          <w:sz w:val="28"/>
          <w:szCs w:val="28"/>
          <w:lang w:eastAsia="en-US"/>
        </w:rPr>
        <w:t xml:space="preserve"> населения. </w:t>
      </w:r>
      <w:r>
        <w:rPr>
          <w:color w:val="00000A"/>
          <w:sz w:val="28"/>
          <w:szCs w:val="28"/>
          <w:lang w:eastAsia="en-US"/>
        </w:rPr>
        <w:t>О</w:t>
      </w:r>
      <w:r w:rsidRPr="00DB006C">
        <w:rPr>
          <w:color w:val="00000A"/>
          <w:sz w:val="28"/>
          <w:szCs w:val="28"/>
          <w:lang w:eastAsia="en-US"/>
        </w:rPr>
        <w:t xml:space="preserve">т геморрагических инсультов и САК чаще умирают мужчины, чем женщины во все анализируемые годы, что связано, вероятно, с меньшей приверженностью к терапии </w:t>
      </w:r>
      <w:r>
        <w:rPr>
          <w:color w:val="00000A"/>
          <w:sz w:val="28"/>
          <w:szCs w:val="28"/>
          <w:lang w:eastAsia="en-US"/>
        </w:rPr>
        <w:t>гипертонической болезни</w:t>
      </w:r>
      <w:r w:rsidRPr="00DB006C">
        <w:rPr>
          <w:color w:val="00000A"/>
          <w:sz w:val="28"/>
          <w:szCs w:val="28"/>
          <w:lang w:eastAsia="en-US"/>
        </w:rPr>
        <w:t xml:space="preserve">, недооценкой факторов риска, и, соответственно, недостаточной первичной и вторичной профилактикой инсульта. При ишемическом инсульте такой закономерности не выявлено. Рост смертности от ишемических инсультов связан с увеличением числа тяжелых </w:t>
      </w:r>
      <w:proofErr w:type="spellStart"/>
      <w:r w:rsidRPr="00DB006C">
        <w:rPr>
          <w:color w:val="00000A"/>
          <w:sz w:val="28"/>
          <w:szCs w:val="28"/>
          <w:lang w:eastAsia="en-US"/>
        </w:rPr>
        <w:t>коморбидных</w:t>
      </w:r>
      <w:proofErr w:type="spellEnd"/>
      <w:r w:rsidRPr="00DB006C">
        <w:rPr>
          <w:color w:val="00000A"/>
          <w:sz w:val="28"/>
          <w:szCs w:val="28"/>
          <w:lang w:eastAsia="en-US"/>
        </w:rPr>
        <w:t xml:space="preserve"> пациентов, с </w:t>
      </w:r>
      <w:proofErr w:type="spellStart"/>
      <w:r w:rsidRPr="00DB006C">
        <w:rPr>
          <w:color w:val="00000A"/>
          <w:sz w:val="28"/>
          <w:szCs w:val="28"/>
          <w:lang w:eastAsia="en-US"/>
        </w:rPr>
        <w:t>декомпенсированной</w:t>
      </w:r>
      <w:proofErr w:type="spellEnd"/>
      <w:r w:rsidRPr="00DB006C">
        <w:rPr>
          <w:color w:val="00000A"/>
          <w:sz w:val="28"/>
          <w:szCs w:val="28"/>
          <w:lang w:eastAsia="en-US"/>
        </w:rPr>
        <w:t xml:space="preserve"> фоновой патологией (сахарный диабет, сердечная недостаточность) и запущенными случаями </w:t>
      </w:r>
      <w:proofErr w:type="spellStart"/>
      <w:r w:rsidRPr="00DB006C">
        <w:rPr>
          <w:color w:val="00000A"/>
          <w:sz w:val="28"/>
          <w:szCs w:val="28"/>
          <w:lang w:eastAsia="en-US"/>
        </w:rPr>
        <w:t>онкопатологии</w:t>
      </w:r>
      <w:proofErr w:type="spellEnd"/>
      <w:r w:rsidRPr="00DB006C">
        <w:rPr>
          <w:color w:val="00000A"/>
          <w:sz w:val="28"/>
          <w:szCs w:val="28"/>
          <w:lang w:eastAsia="en-US"/>
        </w:rPr>
        <w:t>.</w:t>
      </w:r>
    </w:p>
    <w:p w:rsidR="00FA06BC" w:rsidRPr="00DB006C" w:rsidRDefault="00FA06BC" w:rsidP="00FA06BC">
      <w:pPr>
        <w:suppressAutoHyphens/>
        <w:ind w:firstLine="709"/>
        <w:jc w:val="both"/>
        <w:rPr>
          <w:color w:val="00000A"/>
          <w:sz w:val="28"/>
          <w:szCs w:val="28"/>
          <w:lang w:eastAsia="en-US"/>
        </w:rPr>
      </w:pPr>
    </w:p>
    <w:p w:rsidR="00FA06BC" w:rsidRPr="008E6CF0" w:rsidRDefault="00FA06BC" w:rsidP="00FA06BC">
      <w:pPr>
        <w:ind w:firstLine="709"/>
        <w:jc w:val="both"/>
        <w:rPr>
          <w:b/>
          <w:bCs/>
          <w:sz w:val="28"/>
          <w:szCs w:val="28"/>
        </w:rPr>
      </w:pPr>
      <w:r>
        <w:rPr>
          <w:b/>
          <w:bCs/>
          <w:sz w:val="28"/>
          <w:szCs w:val="28"/>
        </w:rPr>
        <w:t xml:space="preserve">2.2. </w:t>
      </w:r>
      <w:r w:rsidRPr="008E6CF0">
        <w:rPr>
          <w:b/>
          <w:bCs/>
          <w:sz w:val="28"/>
          <w:szCs w:val="28"/>
        </w:rPr>
        <w:t>Заболеваемость болезнями системы кровообращения</w:t>
      </w:r>
    </w:p>
    <w:p w:rsidR="00FA06BC" w:rsidRPr="00552DB1" w:rsidRDefault="00FA06BC" w:rsidP="00FA06BC">
      <w:pPr>
        <w:ind w:firstLine="709"/>
        <w:jc w:val="both"/>
        <w:rPr>
          <w:sz w:val="28"/>
          <w:szCs w:val="28"/>
        </w:rPr>
      </w:pPr>
      <w:r>
        <w:rPr>
          <w:sz w:val="28"/>
          <w:szCs w:val="28"/>
        </w:rPr>
        <w:t xml:space="preserve">Динамика заболеваемости БСК взрослого населения за 2014 - 2018 гг. представлена в таблице </w:t>
      </w:r>
      <w:r w:rsidRPr="00673430">
        <w:rPr>
          <w:sz w:val="28"/>
          <w:szCs w:val="28"/>
        </w:rPr>
        <w:t>5</w:t>
      </w:r>
      <w:r>
        <w:rPr>
          <w:sz w:val="28"/>
          <w:szCs w:val="28"/>
        </w:rPr>
        <w:t>.</w:t>
      </w:r>
    </w:p>
    <w:p w:rsidR="00FA06BC" w:rsidRDefault="00FA06BC" w:rsidP="00FA06BC">
      <w:pPr>
        <w:spacing w:line="276" w:lineRule="auto"/>
        <w:ind w:firstLine="708"/>
        <w:jc w:val="right"/>
        <w:rPr>
          <w:sz w:val="28"/>
          <w:szCs w:val="28"/>
          <w:u w:val="single"/>
        </w:rPr>
        <w:sectPr w:rsidR="00FA06BC" w:rsidSect="00FF693F">
          <w:pgSz w:w="11906" w:h="16838"/>
          <w:pgMar w:top="1134" w:right="1276" w:bottom="1134" w:left="1559" w:header="708" w:footer="708" w:gutter="0"/>
          <w:cols w:space="708"/>
          <w:docGrid w:linePitch="360"/>
        </w:sectPr>
      </w:pPr>
    </w:p>
    <w:p w:rsidR="00FA06BC" w:rsidRPr="00490963" w:rsidRDefault="00FA06BC" w:rsidP="00FA06BC">
      <w:pPr>
        <w:spacing w:line="276" w:lineRule="auto"/>
        <w:ind w:firstLine="708"/>
        <w:jc w:val="right"/>
        <w:rPr>
          <w:sz w:val="28"/>
          <w:szCs w:val="28"/>
        </w:rPr>
      </w:pPr>
      <w:r w:rsidRPr="00490963">
        <w:rPr>
          <w:sz w:val="28"/>
          <w:szCs w:val="28"/>
        </w:rPr>
        <w:lastRenderedPageBreak/>
        <w:t>Таблица 5</w:t>
      </w:r>
    </w:p>
    <w:p w:rsidR="00490963" w:rsidRDefault="00FA06BC" w:rsidP="00FA06BC">
      <w:pPr>
        <w:spacing w:line="276" w:lineRule="auto"/>
        <w:ind w:firstLine="708"/>
        <w:jc w:val="center"/>
        <w:outlineLvl w:val="0"/>
        <w:rPr>
          <w:b/>
          <w:sz w:val="28"/>
          <w:szCs w:val="28"/>
        </w:rPr>
      </w:pPr>
      <w:r w:rsidRPr="005E3FC4">
        <w:rPr>
          <w:b/>
          <w:sz w:val="28"/>
          <w:szCs w:val="28"/>
        </w:rPr>
        <w:t>Заболеваемость взрослого населения Ивановской области б</w:t>
      </w:r>
      <w:r w:rsidR="00490963">
        <w:rPr>
          <w:b/>
          <w:sz w:val="28"/>
          <w:szCs w:val="28"/>
        </w:rPr>
        <w:t>олезнями системы кровообращения</w:t>
      </w:r>
    </w:p>
    <w:p w:rsidR="00FA06BC" w:rsidRPr="005E3FC4" w:rsidRDefault="00FA06BC" w:rsidP="00FA06BC">
      <w:pPr>
        <w:spacing w:line="276" w:lineRule="auto"/>
        <w:ind w:firstLine="708"/>
        <w:jc w:val="center"/>
        <w:outlineLvl w:val="0"/>
        <w:rPr>
          <w:b/>
          <w:sz w:val="28"/>
          <w:szCs w:val="28"/>
        </w:rPr>
      </w:pPr>
      <w:r w:rsidRPr="005E3FC4">
        <w:rPr>
          <w:b/>
          <w:sz w:val="28"/>
          <w:szCs w:val="28"/>
        </w:rPr>
        <w:t>(на 100 тыс. населения)</w:t>
      </w:r>
    </w:p>
    <w:p w:rsidR="00FA06BC" w:rsidRDefault="00FA06BC" w:rsidP="00FA06BC">
      <w:pPr>
        <w:spacing w:line="276" w:lineRule="auto"/>
        <w:ind w:firstLine="708"/>
        <w:jc w:val="center"/>
        <w:outlineLvl w:val="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277"/>
        <w:gridCol w:w="1197"/>
        <w:gridCol w:w="1294"/>
        <w:gridCol w:w="1297"/>
        <w:gridCol w:w="1294"/>
        <w:gridCol w:w="1297"/>
        <w:gridCol w:w="1294"/>
        <w:gridCol w:w="1297"/>
        <w:gridCol w:w="1294"/>
        <w:gridCol w:w="1294"/>
      </w:tblGrid>
      <w:tr w:rsidR="00FA06BC" w:rsidRPr="000A0270" w:rsidTr="00FB7AC6">
        <w:tc>
          <w:tcPr>
            <w:tcW w:w="487" w:type="pct"/>
          </w:tcPr>
          <w:p w:rsidR="00FA06BC" w:rsidRPr="000A0270" w:rsidRDefault="00FA06BC" w:rsidP="00FF693F">
            <w:pPr>
              <w:tabs>
                <w:tab w:val="left" w:pos="1650"/>
              </w:tabs>
              <w:spacing w:line="276" w:lineRule="auto"/>
              <w:rPr>
                <w:sz w:val="20"/>
                <w:szCs w:val="20"/>
              </w:rPr>
            </w:pPr>
          </w:p>
        </w:tc>
        <w:tc>
          <w:tcPr>
            <w:tcW w:w="870" w:type="pct"/>
            <w:gridSpan w:val="2"/>
          </w:tcPr>
          <w:p w:rsidR="00FA06BC" w:rsidRPr="000A0270" w:rsidRDefault="00FA06BC" w:rsidP="00FF693F">
            <w:pPr>
              <w:tabs>
                <w:tab w:val="left" w:pos="1650"/>
              </w:tabs>
              <w:spacing w:line="276" w:lineRule="auto"/>
              <w:jc w:val="center"/>
              <w:rPr>
                <w:sz w:val="20"/>
                <w:szCs w:val="20"/>
              </w:rPr>
            </w:pPr>
            <w:r w:rsidRPr="000A0270">
              <w:rPr>
                <w:sz w:val="20"/>
                <w:szCs w:val="20"/>
              </w:rPr>
              <w:t>2014</w:t>
            </w:r>
          </w:p>
        </w:tc>
        <w:tc>
          <w:tcPr>
            <w:tcW w:w="911" w:type="pct"/>
            <w:gridSpan w:val="2"/>
          </w:tcPr>
          <w:p w:rsidR="00FA06BC" w:rsidRPr="000A0270" w:rsidRDefault="00FA06BC" w:rsidP="00FF693F">
            <w:pPr>
              <w:tabs>
                <w:tab w:val="left" w:pos="1650"/>
              </w:tabs>
              <w:spacing w:line="276" w:lineRule="auto"/>
              <w:jc w:val="center"/>
              <w:rPr>
                <w:sz w:val="20"/>
                <w:szCs w:val="20"/>
              </w:rPr>
            </w:pPr>
            <w:r w:rsidRPr="000A0270">
              <w:rPr>
                <w:sz w:val="20"/>
                <w:szCs w:val="20"/>
              </w:rPr>
              <w:t>2015</w:t>
            </w:r>
          </w:p>
        </w:tc>
        <w:tc>
          <w:tcPr>
            <w:tcW w:w="911" w:type="pct"/>
            <w:gridSpan w:val="2"/>
          </w:tcPr>
          <w:p w:rsidR="00FA06BC" w:rsidRPr="000A0270" w:rsidRDefault="00FA06BC" w:rsidP="00FF693F">
            <w:pPr>
              <w:tabs>
                <w:tab w:val="left" w:pos="1650"/>
              </w:tabs>
              <w:spacing w:line="276" w:lineRule="auto"/>
              <w:jc w:val="center"/>
              <w:rPr>
                <w:sz w:val="20"/>
                <w:szCs w:val="20"/>
              </w:rPr>
            </w:pPr>
            <w:r w:rsidRPr="000A0270">
              <w:rPr>
                <w:sz w:val="20"/>
                <w:szCs w:val="20"/>
              </w:rPr>
              <w:t>2016</w:t>
            </w:r>
          </w:p>
        </w:tc>
        <w:tc>
          <w:tcPr>
            <w:tcW w:w="911" w:type="pct"/>
            <w:gridSpan w:val="2"/>
          </w:tcPr>
          <w:p w:rsidR="00FA06BC" w:rsidRPr="000A0270" w:rsidRDefault="00FA06BC" w:rsidP="00FF693F">
            <w:pPr>
              <w:tabs>
                <w:tab w:val="left" w:pos="1650"/>
              </w:tabs>
              <w:spacing w:line="276" w:lineRule="auto"/>
              <w:jc w:val="center"/>
              <w:rPr>
                <w:sz w:val="20"/>
                <w:szCs w:val="20"/>
              </w:rPr>
            </w:pPr>
            <w:r w:rsidRPr="000A0270">
              <w:rPr>
                <w:sz w:val="20"/>
                <w:szCs w:val="20"/>
              </w:rPr>
              <w:t>2017</w:t>
            </w:r>
          </w:p>
        </w:tc>
        <w:tc>
          <w:tcPr>
            <w:tcW w:w="910" w:type="pct"/>
            <w:gridSpan w:val="2"/>
          </w:tcPr>
          <w:p w:rsidR="00FA06BC" w:rsidRPr="000A0270" w:rsidRDefault="00FA06BC" w:rsidP="00FF693F">
            <w:pPr>
              <w:tabs>
                <w:tab w:val="left" w:pos="1650"/>
              </w:tabs>
              <w:spacing w:line="276" w:lineRule="auto"/>
              <w:jc w:val="center"/>
              <w:rPr>
                <w:sz w:val="20"/>
                <w:szCs w:val="20"/>
              </w:rPr>
            </w:pPr>
            <w:r w:rsidRPr="000A0270">
              <w:rPr>
                <w:sz w:val="20"/>
                <w:szCs w:val="20"/>
              </w:rPr>
              <w:t>2018</w:t>
            </w:r>
          </w:p>
        </w:tc>
      </w:tr>
      <w:tr w:rsidR="00FA06BC" w:rsidRPr="000A0270" w:rsidTr="00FB7AC6">
        <w:tc>
          <w:tcPr>
            <w:tcW w:w="487" w:type="pct"/>
          </w:tcPr>
          <w:p w:rsidR="00FA06BC" w:rsidRPr="000A0270" w:rsidRDefault="00FA06BC" w:rsidP="00FF693F">
            <w:pPr>
              <w:tabs>
                <w:tab w:val="left" w:pos="1650"/>
              </w:tabs>
              <w:spacing w:line="276" w:lineRule="auto"/>
              <w:rPr>
                <w:sz w:val="20"/>
                <w:szCs w:val="20"/>
              </w:rPr>
            </w:pPr>
          </w:p>
        </w:tc>
        <w:tc>
          <w:tcPr>
            <w:tcW w:w="449" w:type="pct"/>
          </w:tcPr>
          <w:p w:rsidR="00490963" w:rsidRPr="000A0270" w:rsidRDefault="00FA06BC" w:rsidP="00FF693F">
            <w:pPr>
              <w:spacing w:line="276" w:lineRule="auto"/>
              <w:jc w:val="center"/>
              <w:rPr>
                <w:sz w:val="20"/>
                <w:szCs w:val="20"/>
              </w:rPr>
            </w:pPr>
            <w:r w:rsidRPr="000A0270">
              <w:rPr>
                <w:sz w:val="20"/>
                <w:szCs w:val="20"/>
              </w:rPr>
              <w:t xml:space="preserve">общая </w:t>
            </w:r>
            <w:proofErr w:type="spellStart"/>
            <w:proofErr w:type="gramStart"/>
            <w:r w:rsidRPr="000A0270">
              <w:rPr>
                <w:sz w:val="20"/>
                <w:szCs w:val="20"/>
              </w:rPr>
              <w:t>заболевае</w:t>
            </w:r>
            <w:r w:rsidR="00FB7AC6">
              <w:rPr>
                <w:sz w:val="20"/>
                <w:szCs w:val="20"/>
              </w:rPr>
              <w:t>-</w:t>
            </w:r>
            <w:r w:rsidRPr="000A0270">
              <w:rPr>
                <w:sz w:val="20"/>
                <w:szCs w:val="20"/>
              </w:rPr>
              <w:t>мость</w:t>
            </w:r>
            <w:proofErr w:type="spellEnd"/>
            <w:proofErr w:type="gramEnd"/>
            <w:r w:rsidRPr="000A0270">
              <w:rPr>
                <w:sz w:val="20"/>
                <w:szCs w:val="20"/>
              </w:rPr>
              <w:t xml:space="preserve"> </w:t>
            </w:r>
          </w:p>
          <w:p w:rsidR="00FA06BC" w:rsidRPr="000A0270" w:rsidRDefault="00FA06BC" w:rsidP="00FF693F">
            <w:pPr>
              <w:spacing w:line="276" w:lineRule="auto"/>
              <w:jc w:val="center"/>
              <w:rPr>
                <w:sz w:val="20"/>
                <w:szCs w:val="20"/>
              </w:rPr>
            </w:pPr>
            <w:r w:rsidRPr="000A0270">
              <w:rPr>
                <w:sz w:val="20"/>
                <w:szCs w:val="20"/>
              </w:rPr>
              <w:t>на 1000 взрослого населения</w:t>
            </w:r>
          </w:p>
        </w:tc>
        <w:tc>
          <w:tcPr>
            <w:tcW w:w="421" w:type="pct"/>
          </w:tcPr>
          <w:p w:rsidR="005A2A6B" w:rsidRPr="000A0270" w:rsidRDefault="000A0270" w:rsidP="00FF693F">
            <w:pPr>
              <w:tabs>
                <w:tab w:val="left" w:pos="1650"/>
              </w:tabs>
              <w:spacing w:line="276" w:lineRule="auto"/>
              <w:jc w:val="center"/>
              <w:rPr>
                <w:sz w:val="20"/>
                <w:szCs w:val="20"/>
              </w:rPr>
            </w:pPr>
            <w:r w:rsidRPr="000A0270">
              <w:rPr>
                <w:sz w:val="20"/>
                <w:szCs w:val="20"/>
              </w:rPr>
              <w:t xml:space="preserve">первичная </w:t>
            </w:r>
            <w:proofErr w:type="spellStart"/>
            <w:proofErr w:type="gramStart"/>
            <w:r w:rsidR="00FA06BC" w:rsidRPr="000A0270">
              <w:rPr>
                <w:sz w:val="20"/>
                <w:szCs w:val="20"/>
              </w:rPr>
              <w:t>заболевае</w:t>
            </w:r>
            <w:r w:rsidR="00FB7AC6">
              <w:rPr>
                <w:sz w:val="20"/>
                <w:szCs w:val="20"/>
              </w:rPr>
              <w:t>-</w:t>
            </w:r>
            <w:r w:rsidR="00FA06BC" w:rsidRPr="000A0270">
              <w:rPr>
                <w:sz w:val="20"/>
                <w:szCs w:val="20"/>
              </w:rPr>
              <w:t>мость</w:t>
            </w:r>
            <w:proofErr w:type="spellEnd"/>
            <w:proofErr w:type="gramEnd"/>
            <w:r w:rsidR="00FA06BC" w:rsidRPr="000A0270">
              <w:rPr>
                <w:sz w:val="20"/>
                <w:szCs w:val="20"/>
              </w:rPr>
              <w:t xml:space="preserve"> </w:t>
            </w:r>
          </w:p>
          <w:p w:rsidR="00FA06BC" w:rsidRPr="000A0270" w:rsidRDefault="00FA06BC" w:rsidP="00FF693F">
            <w:pPr>
              <w:tabs>
                <w:tab w:val="left" w:pos="1650"/>
              </w:tabs>
              <w:spacing w:line="276" w:lineRule="auto"/>
              <w:jc w:val="center"/>
              <w:rPr>
                <w:sz w:val="20"/>
                <w:szCs w:val="20"/>
              </w:rPr>
            </w:pPr>
            <w:r w:rsidRPr="000A0270">
              <w:rPr>
                <w:sz w:val="20"/>
                <w:szCs w:val="20"/>
              </w:rPr>
              <w:t>на 1000 взрослого населения</w:t>
            </w:r>
          </w:p>
        </w:tc>
        <w:tc>
          <w:tcPr>
            <w:tcW w:w="455" w:type="pct"/>
          </w:tcPr>
          <w:p w:rsidR="00FA06BC" w:rsidRPr="000A0270" w:rsidRDefault="00FA06BC" w:rsidP="00FF693F">
            <w:pPr>
              <w:spacing w:line="276" w:lineRule="auto"/>
              <w:jc w:val="center"/>
              <w:rPr>
                <w:sz w:val="20"/>
                <w:szCs w:val="20"/>
              </w:rPr>
            </w:pPr>
            <w:proofErr w:type="gramStart"/>
            <w:r w:rsidRPr="000A0270">
              <w:rPr>
                <w:sz w:val="20"/>
                <w:szCs w:val="20"/>
              </w:rPr>
              <w:t>общая</w:t>
            </w:r>
            <w:proofErr w:type="gramEnd"/>
            <w:r w:rsidRPr="000A0270">
              <w:rPr>
                <w:sz w:val="20"/>
                <w:szCs w:val="20"/>
              </w:rPr>
              <w:t xml:space="preserve"> </w:t>
            </w:r>
            <w:proofErr w:type="spellStart"/>
            <w:r w:rsidRPr="000A0270">
              <w:rPr>
                <w:sz w:val="20"/>
                <w:szCs w:val="20"/>
              </w:rPr>
              <w:t>заболевае</w:t>
            </w:r>
            <w:r w:rsidR="00FB7AC6">
              <w:rPr>
                <w:sz w:val="20"/>
                <w:szCs w:val="20"/>
              </w:rPr>
              <w:t>-</w:t>
            </w:r>
            <w:r w:rsidRPr="000A0270">
              <w:rPr>
                <w:sz w:val="20"/>
                <w:szCs w:val="20"/>
              </w:rPr>
              <w:t>мость</w:t>
            </w:r>
            <w:proofErr w:type="spellEnd"/>
            <w:r w:rsidRPr="000A0270">
              <w:rPr>
                <w:sz w:val="20"/>
                <w:szCs w:val="20"/>
              </w:rPr>
              <w:t xml:space="preserve"> на 1000 взрослого населения</w:t>
            </w:r>
          </w:p>
        </w:tc>
        <w:tc>
          <w:tcPr>
            <w:tcW w:w="456" w:type="pct"/>
          </w:tcPr>
          <w:p w:rsidR="00FB7AC6" w:rsidRPr="000A0270" w:rsidRDefault="00FB7AC6" w:rsidP="00FB7AC6">
            <w:pPr>
              <w:tabs>
                <w:tab w:val="left" w:pos="1650"/>
              </w:tabs>
              <w:spacing w:line="276" w:lineRule="auto"/>
              <w:jc w:val="center"/>
              <w:rPr>
                <w:sz w:val="20"/>
                <w:szCs w:val="20"/>
              </w:rPr>
            </w:pPr>
            <w:r w:rsidRPr="000A0270">
              <w:rPr>
                <w:sz w:val="20"/>
                <w:szCs w:val="20"/>
              </w:rPr>
              <w:t xml:space="preserve">первичная </w:t>
            </w:r>
            <w:proofErr w:type="spellStart"/>
            <w:proofErr w:type="gramStart"/>
            <w:r w:rsidRPr="000A0270">
              <w:rPr>
                <w:sz w:val="20"/>
                <w:szCs w:val="20"/>
              </w:rPr>
              <w:t>заболевае</w:t>
            </w:r>
            <w:r>
              <w:rPr>
                <w:sz w:val="20"/>
                <w:szCs w:val="20"/>
              </w:rPr>
              <w:t>-</w:t>
            </w:r>
            <w:r w:rsidRPr="000A0270">
              <w:rPr>
                <w:sz w:val="20"/>
                <w:szCs w:val="20"/>
              </w:rPr>
              <w:t>мость</w:t>
            </w:r>
            <w:proofErr w:type="spellEnd"/>
            <w:proofErr w:type="gramEnd"/>
            <w:r w:rsidRPr="000A0270">
              <w:rPr>
                <w:sz w:val="20"/>
                <w:szCs w:val="20"/>
              </w:rPr>
              <w:t xml:space="preserve"> </w:t>
            </w:r>
          </w:p>
          <w:p w:rsidR="00FA06BC" w:rsidRPr="000A0270" w:rsidRDefault="00FB7AC6" w:rsidP="00FB7AC6">
            <w:pPr>
              <w:tabs>
                <w:tab w:val="left" w:pos="1650"/>
              </w:tabs>
              <w:spacing w:line="276" w:lineRule="auto"/>
              <w:jc w:val="center"/>
              <w:rPr>
                <w:sz w:val="20"/>
                <w:szCs w:val="20"/>
              </w:rPr>
            </w:pPr>
            <w:r w:rsidRPr="000A0270">
              <w:rPr>
                <w:sz w:val="20"/>
                <w:szCs w:val="20"/>
              </w:rPr>
              <w:t>на 1000 взрослого населения</w:t>
            </w:r>
          </w:p>
        </w:tc>
        <w:tc>
          <w:tcPr>
            <w:tcW w:w="455" w:type="pct"/>
          </w:tcPr>
          <w:p w:rsidR="00FA06BC" w:rsidRPr="000A0270" w:rsidRDefault="00FA06BC" w:rsidP="00FF693F">
            <w:pPr>
              <w:spacing w:line="276" w:lineRule="auto"/>
              <w:jc w:val="center"/>
              <w:rPr>
                <w:sz w:val="20"/>
                <w:szCs w:val="20"/>
              </w:rPr>
            </w:pPr>
            <w:proofErr w:type="gramStart"/>
            <w:r w:rsidRPr="000A0270">
              <w:rPr>
                <w:sz w:val="20"/>
                <w:szCs w:val="20"/>
              </w:rPr>
              <w:t>общая</w:t>
            </w:r>
            <w:proofErr w:type="gramEnd"/>
            <w:r w:rsidRPr="000A0270">
              <w:rPr>
                <w:sz w:val="20"/>
                <w:szCs w:val="20"/>
              </w:rPr>
              <w:t xml:space="preserve"> </w:t>
            </w:r>
            <w:proofErr w:type="spellStart"/>
            <w:r w:rsidRPr="000A0270">
              <w:rPr>
                <w:sz w:val="20"/>
                <w:szCs w:val="20"/>
              </w:rPr>
              <w:t>заболевае</w:t>
            </w:r>
            <w:r w:rsidR="00FB7AC6">
              <w:rPr>
                <w:sz w:val="20"/>
                <w:szCs w:val="20"/>
              </w:rPr>
              <w:t>-</w:t>
            </w:r>
            <w:r w:rsidRPr="000A0270">
              <w:rPr>
                <w:sz w:val="20"/>
                <w:szCs w:val="20"/>
              </w:rPr>
              <w:t>мость</w:t>
            </w:r>
            <w:proofErr w:type="spellEnd"/>
            <w:r w:rsidRPr="000A0270">
              <w:rPr>
                <w:sz w:val="20"/>
                <w:szCs w:val="20"/>
              </w:rPr>
              <w:t xml:space="preserve"> на 1000 взрослого населения</w:t>
            </w:r>
          </w:p>
        </w:tc>
        <w:tc>
          <w:tcPr>
            <w:tcW w:w="456" w:type="pct"/>
          </w:tcPr>
          <w:p w:rsidR="00FB7AC6" w:rsidRPr="000A0270" w:rsidRDefault="00FB7AC6" w:rsidP="00FB7AC6">
            <w:pPr>
              <w:tabs>
                <w:tab w:val="left" w:pos="1650"/>
              </w:tabs>
              <w:spacing w:line="276" w:lineRule="auto"/>
              <w:jc w:val="center"/>
              <w:rPr>
                <w:sz w:val="20"/>
                <w:szCs w:val="20"/>
              </w:rPr>
            </w:pPr>
            <w:r w:rsidRPr="000A0270">
              <w:rPr>
                <w:sz w:val="20"/>
                <w:szCs w:val="20"/>
              </w:rPr>
              <w:t xml:space="preserve">первичная </w:t>
            </w:r>
            <w:proofErr w:type="spellStart"/>
            <w:proofErr w:type="gramStart"/>
            <w:r w:rsidRPr="000A0270">
              <w:rPr>
                <w:sz w:val="20"/>
                <w:szCs w:val="20"/>
              </w:rPr>
              <w:t>заболевае</w:t>
            </w:r>
            <w:r>
              <w:rPr>
                <w:sz w:val="20"/>
                <w:szCs w:val="20"/>
              </w:rPr>
              <w:t>-</w:t>
            </w:r>
            <w:r w:rsidRPr="000A0270">
              <w:rPr>
                <w:sz w:val="20"/>
                <w:szCs w:val="20"/>
              </w:rPr>
              <w:t>мость</w:t>
            </w:r>
            <w:proofErr w:type="spellEnd"/>
            <w:proofErr w:type="gramEnd"/>
            <w:r w:rsidRPr="000A0270">
              <w:rPr>
                <w:sz w:val="20"/>
                <w:szCs w:val="20"/>
              </w:rPr>
              <w:t xml:space="preserve"> </w:t>
            </w:r>
          </w:p>
          <w:p w:rsidR="00FA06BC" w:rsidRPr="000A0270" w:rsidRDefault="00FB7AC6" w:rsidP="00FB7AC6">
            <w:pPr>
              <w:tabs>
                <w:tab w:val="left" w:pos="1650"/>
              </w:tabs>
              <w:spacing w:line="276" w:lineRule="auto"/>
              <w:jc w:val="center"/>
              <w:rPr>
                <w:sz w:val="20"/>
                <w:szCs w:val="20"/>
              </w:rPr>
            </w:pPr>
            <w:r w:rsidRPr="000A0270">
              <w:rPr>
                <w:sz w:val="20"/>
                <w:szCs w:val="20"/>
              </w:rPr>
              <w:t>на 1000 взрослого населения</w:t>
            </w:r>
          </w:p>
        </w:tc>
        <w:tc>
          <w:tcPr>
            <w:tcW w:w="455" w:type="pct"/>
          </w:tcPr>
          <w:p w:rsidR="00FA06BC" w:rsidRPr="000A0270" w:rsidRDefault="00FA06BC" w:rsidP="00FF693F">
            <w:pPr>
              <w:spacing w:line="276" w:lineRule="auto"/>
              <w:jc w:val="center"/>
              <w:rPr>
                <w:sz w:val="20"/>
                <w:szCs w:val="20"/>
              </w:rPr>
            </w:pPr>
            <w:proofErr w:type="gramStart"/>
            <w:r w:rsidRPr="000A0270">
              <w:rPr>
                <w:sz w:val="20"/>
                <w:szCs w:val="20"/>
              </w:rPr>
              <w:t>общая</w:t>
            </w:r>
            <w:proofErr w:type="gramEnd"/>
            <w:r w:rsidRPr="000A0270">
              <w:rPr>
                <w:sz w:val="20"/>
                <w:szCs w:val="20"/>
              </w:rPr>
              <w:t xml:space="preserve"> </w:t>
            </w:r>
            <w:proofErr w:type="spellStart"/>
            <w:r w:rsidRPr="000A0270">
              <w:rPr>
                <w:sz w:val="20"/>
                <w:szCs w:val="20"/>
              </w:rPr>
              <w:t>заболевае</w:t>
            </w:r>
            <w:r w:rsidR="00FB7AC6">
              <w:rPr>
                <w:sz w:val="20"/>
                <w:szCs w:val="20"/>
              </w:rPr>
              <w:t>-</w:t>
            </w:r>
            <w:r w:rsidRPr="000A0270">
              <w:rPr>
                <w:sz w:val="20"/>
                <w:szCs w:val="20"/>
              </w:rPr>
              <w:t>мость</w:t>
            </w:r>
            <w:proofErr w:type="spellEnd"/>
            <w:r w:rsidRPr="000A0270">
              <w:rPr>
                <w:sz w:val="20"/>
                <w:szCs w:val="20"/>
              </w:rPr>
              <w:t xml:space="preserve"> на 1000 взрослого населения</w:t>
            </w:r>
          </w:p>
        </w:tc>
        <w:tc>
          <w:tcPr>
            <w:tcW w:w="456" w:type="pct"/>
          </w:tcPr>
          <w:p w:rsidR="00FB7AC6" w:rsidRPr="000A0270" w:rsidRDefault="00FB7AC6" w:rsidP="00FB7AC6">
            <w:pPr>
              <w:tabs>
                <w:tab w:val="left" w:pos="1650"/>
              </w:tabs>
              <w:spacing w:line="276" w:lineRule="auto"/>
              <w:jc w:val="center"/>
              <w:rPr>
                <w:sz w:val="20"/>
                <w:szCs w:val="20"/>
              </w:rPr>
            </w:pPr>
            <w:r w:rsidRPr="000A0270">
              <w:rPr>
                <w:sz w:val="20"/>
                <w:szCs w:val="20"/>
              </w:rPr>
              <w:t xml:space="preserve">первичная </w:t>
            </w:r>
            <w:proofErr w:type="spellStart"/>
            <w:proofErr w:type="gramStart"/>
            <w:r w:rsidRPr="000A0270">
              <w:rPr>
                <w:sz w:val="20"/>
                <w:szCs w:val="20"/>
              </w:rPr>
              <w:t>заболевае</w:t>
            </w:r>
            <w:r>
              <w:rPr>
                <w:sz w:val="20"/>
                <w:szCs w:val="20"/>
              </w:rPr>
              <w:t>-</w:t>
            </w:r>
            <w:r w:rsidRPr="000A0270">
              <w:rPr>
                <w:sz w:val="20"/>
                <w:szCs w:val="20"/>
              </w:rPr>
              <w:t>мость</w:t>
            </w:r>
            <w:proofErr w:type="spellEnd"/>
            <w:proofErr w:type="gramEnd"/>
            <w:r w:rsidRPr="000A0270">
              <w:rPr>
                <w:sz w:val="20"/>
                <w:szCs w:val="20"/>
              </w:rPr>
              <w:t xml:space="preserve"> </w:t>
            </w:r>
          </w:p>
          <w:p w:rsidR="00FA06BC" w:rsidRPr="000A0270" w:rsidRDefault="00FB7AC6" w:rsidP="00FB7AC6">
            <w:pPr>
              <w:tabs>
                <w:tab w:val="left" w:pos="1650"/>
              </w:tabs>
              <w:spacing w:line="276" w:lineRule="auto"/>
              <w:jc w:val="center"/>
              <w:rPr>
                <w:sz w:val="20"/>
                <w:szCs w:val="20"/>
              </w:rPr>
            </w:pPr>
            <w:r w:rsidRPr="000A0270">
              <w:rPr>
                <w:sz w:val="20"/>
                <w:szCs w:val="20"/>
              </w:rPr>
              <w:t>на 1000 взрослого населения</w:t>
            </w:r>
          </w:p>
        </w:tc>
        <w:tc>
          <w:tcPr>
            <w:tcW w:w="455" w:type="pct"/>
          </w:tcPr>
          <w:p w:rsidR="00FA06BC" w:rsidRPr="000A0270" w:rsidRDefault="00FA06BC" w:rsidP="00FF693F">
            <w:pPr>
              <w:spacing w:line="276" w:lineRule="auto"/>
              <w:jc w:val="center"/>
              <w:rPr>
                <w:sz w:val="20"/>
                <w:szCs w:val="20"/>
              </w:rPr>
            </w:pPr>
            <w:proofErr w:type="gramStart"/>
            <w:r w:rsidRPr="000A0270">
              <w:rPr>
                <w:sz w:val="20"/>
                <w:szCs w:val="20"/>
              </w:rPr>
              <w:t>общая</w:t>
            </w:r>
            <w:proofErr w:type="gramEnd"/>
            <w:r w:rsidRPr="000A0270">
              <w:rPr>
                <w:sz w:val="20"/>
                <w:szCs w:val="20"/>
              </w:rPr>
              <w:t xml:space="preserve"> </w:t>
            </w:r>
            <w:proofErr w:type="spellStart"/>
            <w:r w:rsidRPr="000A0270">
              <w:rPr>
                <w:sz w:val="20"/>
                <w:szCs w:val="20"/>
              </w:rPr>
              <w:t>заболевае</w:t>
            </w:r>
            <w:r w:rsidR="00FB7AC6">
              <w:rPr>
                <w:sz w:val="20"/>
                <w:szCs w:val="20"/>
              </w:rPr>
              <w:t>-</w:t>
            </w:r>
            <w:r w:rsidRPr="000A0270">
              <w:rPr>
                <w:sz w:val="20"/>
                <w:szCs w:val="20"/>
              </w:rPr>
              <w:t>мость</w:t>
            </w:r>
            <w:proofErr w:type="spellEnd"/>
            <w:r w:rsidRPr="000A0270">
              <w:rPr>
                <w:sz w:val="20"/>
                <w:szCs w:val="20"/>
              </w:rPr>
              <w:t xml:space="preserve"> на 1000 взрослого населения</w:t>
            </w:r>
          </w:p>
        </w:tc>
        <w:tc>
          <w:tcPr>
            <w:tcW w:w="455" w:type="pct"/>
          </w:tcPr>
          <w:p w:rsidR="00FB7AC6" w:rsidRPr="000A0270" w:rsidRDefault="00FB7AC6" w:rsidP="00FB7AC6">
            <w:pPr>
              <w:tabs>
                <w:tab w:val="left" w:pos="1650"/>
              </w:tabs>
              <w:spacing w:line="276" w:lineRule="auto"/>
              <w:jc w:val="center"/>
              <w:rPr>
                <w:sz w:val="20"/>
                <w:szCs w:val="20"/>
              </w:rPr>
            </w:pPr>
            <w:r w:rsidRPr="000A0270">
              <w:rPr>
                <w:sz w:val="20"/>
                <w:szCs w:val="20"/>
              </w:rPr>
              <w:t xml:space="preserve">первичная </w:t>
            </w:r>
            <w:proofErr w:type="spellStart"/>
            <w:proofErr w:type="gramStart"/>
            <w:r w:rsidRPr="000A0270">
              <w:rPr>
                <w:sz w:val="20"/>
                <w:szCs w:val="20"/>
              </w:rPr>
              <w:t>заболевае</w:t>
            </w:r>
            <w:r>
              <w:rPr>
                <w:sz w:val="20"/>
                <w:szCs w:val="20"/>
              </w:rPr>
              <w:t>-</w:t>
            </w:r>
            <w:r w:rsidRPr="000A0270">
              <w:rPr>
                <w:sz w:val="20"/>
                <w:szCs w:val="20"/>
              </w:rPr>
              <w:t>мость</w:t>
            </w:r>
            <w:proofErr w:type="spellEnd"/>
            <w:proofErr w:type="gramEnd"/>
            <w:r w:rsidRPr="000A0270">
              <w:rPr>
                <w:sz w:val="20"/>
                <w:szCs w:val="20"/>
              </w:rPr>
              <w:t xml:space="preserve"> </w:t>
            </w:r>
          </w:p>
          <w:p w:rsidR="00FA06BC" w:rsidRPr="000A0270" w:rsidRDefault="00FB7AC6" w:rsidP="00FB7AC6">
            <w:pPr>
              <w:tabs>
                <w:tab w:val="left" w:pos="1650"/>
              </w:tabs>
              <w:spacing w:line="276" w:lineRule="auto"/>
              <w:jc w:val="center"/>
              <w:rPr>
                <w:sz w:val="20"/>
                <w:szCs w:val="20"/>
              </w:rPr>
            </w:pPr>
            <w:r w:rsidRPr="000A0270">
              <w:rPr>
                <w:sz w:val="20"/>
                <w:szCs w:val="20"/>
              </w:rPr>
              <w:t>на 1000 взрослого населения</w:t>
            </w:r>
          </w:p>
        </w:tc>
      </w:tr>
      <w:tr w:rsidR="00FA06BC" w:rsidRPr="000A0270" w:rsidTr="00FB7AC6">
        <w:tc>
          <w:tcPr>
            <w:tcW w:w="487" w:type="pct"/>
          </w:tcPr>
          <w:p w:rsidR="00FA06BC" w:rsidRPr="000A0270" w:rsidRDefault="00FA06BC" w:rsidP="00FF693F">
            <w:pPr>
              <w:tabs>
                <w:tab w:val="left" w:pos="1650"/>
              </w:tabs>
              <w:spacing w:line="276" w:lineRule="auto"/>
              <w:rPr>
                <w:sz w:val="20"/>
                <w:szCs w:val="20"/>
              </w:rPr>
            </w:pPr>
            <w:r w:rsidRPr="000A0270">
              <w:rPr>
                <w:sz w:val="20"/>
                <w:szCs w:val="20"/>
              </w:rPr>
              <w:t>БСК всего (</w:t>
            </w:r>
            <w:r w:rsidRPr="000A0270">
              <w:rPr>
                <w:sz w:val="20"/>
                <w:szCs w:val="20"/>
                <w:lang w:val="en-US"/>
              </w:rPr>
              <w:t>I</w:t>
            </w:r>
            <w:r w:rsidRPr="000A0270">
              <w:rPr>
                <w:sz w:val="20"/>
                <w:szCs w:val="20"/>
              </w:rPr>
              <w:t>00-</w:t>
            </w:r>
            <w:r w:rsidRPr="000A0270">
              <w:rPr>
                <w:sz w:val="20"/>
                <w:szCs w:val="20"/>
                <w:lang w:val="en-US"/>
              </w:rPr>
              <w:t>I</w:t>
            </w:r>
            <w:r w:rsidRPr="000A0270">
              <w:rPr>
                <w:sz w:val="20"/>
                <w:szCs w:val="20"/>
              </w:rPr>
              <w:t>99),</w:t>
            </w:r>
          </w:p>
          <w:p w:rsidR="00FA06BC" w:rsidRPr="000A0270" w:rsidRDefault="00FA06BC" w:rsidP="00FF693F">
            <w:pPr>
              <w:tabs>
                <w:tab w:val="left" w:pos="1650"/>
              </w:tabs>
              <w:spacing w:line="276" w:lineRule="auto"/>
              <w:rPr>
                <w:sz w:val="20"/>
                <w:szCs w:val="20"/>
              </w:rPr>
            </w:pPr>
            <w:r w:rsidRPr="000A0270">
              <w:rPr>
                <w:sz w:val="20"/>
                <w:szCs w:val="20"/>
              </w:rPr>
              <w:t>в том числе</w:t>
            </w:r>
          </w:p>
        </w:tc>
        <w:tc>
          <w:tcPr>
            <w:tcW w:w="449"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223,57</w:t>
            </w:r>
          </w:p>
        </w:tc>
        <w:tc>
          <w:tcPr>
            <w:tcW w:w="421"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26,85</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212,74</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26,44</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229,90</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33,36</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231,10</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28,50</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237,17</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35,49</w:t>
            </w:r>
          </w:p>
        </w:tc>
      </w:tr>
      <w:tr w:rsidR="00FA06BC" w:rsidRPr="000A0270" w:rsidTr="00FB7AC6">
        <w:tc>
          <w:tcPr>
            <w:tcW w:w="487" w:type="pct"/>
          </w:tcPr>
          <w:p w:rsidR="00FA06BC" w:rsidRPr="000A0270" w:rsidRDefault="00FA06BC" w:rsidP="00FF693F">
            <w:pPr>
              <w:tabs>
                <w:tab w:val="left" w:pos="1650"/>
              </w:tabs>
              <w:spacing w:line="276" w:lineRule="auto"/>
              <w:rPr>
                <w:sz w:val="20"/>
                <w:szCs w:val="20"/>
              </w:rPr>
            </w:pPr>
            <w:r w:rsidRPr="000A0270">
              <w:rPr>
                <w:noProof/>
                <w:sz w:val="20"/>
                <w:szCs w:val="20"/>
              </w:rPr>
              <w:drawing>
                <wp:anchor distT="981456" distB="797306" distL="150876" distR="141605" simplePos="0" relativeHeight="251671552" behindDoc="0" locked="0" layoutInCell="1" allowOverlap="1">
                  <wp:simplePos x="0" y="0"/>
                  <wp:positionH relativeFrom="column">
                    <wp:posOffset>-2020570</wp:posOffset>
                  </wp:positionH>
                  <wp:positionV relativeFrom="paragraph">
                    <wp:posOffset>1051560</wp:posOffset>
                  </wp:positionV>
                  <wp:extent cx="895985" cy="3017520"/>
                  <wp:effectExtent l="0" t="0" r="1905" b="3810"/>
                  <wp:wrapNone/>
                  <wp:docPr id="28"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0A0270">
              <w:rPr>
                <w:sz w:val="20"/>
                <w:szCs w:val="20"/>
              </w:rPr>
              <w:t xml:space="preserve">Болезни, характеризующиеся </w:t>
            </w:r>
            <w:proofErr w:type="spellStart"/>
            <w:proofErr w:type="gramStart"/>
            <w:r w:rsidRPr="000A0270">
              <w:rPr>
                <w:sz w:val="20"/>
                <w:szCs w:val="20"/>
              </w:rPr>
              <w:t>повышен</w:t>
            </w:r>
            <w:r w:rsidR="00D55BAE">
              <w:rPr>
                <w:sz w:val="20"/>
                <w:szCs w:val="20"/>
              </w:rPr>
              <w:t>-</w:t>
            </w:r>
            <w:r w:rsidRPr="000A0270">
              <w:rPr>
                <w:sz w:val="20"/>
                <w:szCs w:val="20"/>
              </w:rPr>
              <w:t>ным</w:t>
            </w:r>
            <w:proofErr w:type="spellEnd"/>
            <w:proofErr w:type="gramEnd"/>
            <w:r w:rsidRPr="000A0270">
              <w:rPr>
                <w:sz w:val="20"/>
                <w:szCs w:val="20"/>
              </w:rPr>
              <w:t xml:space="preserve"> АД (</w:t>
            </w:r>
            <w:r w:rsidRPr="000A0270">
              <w:rPr>
                <w:sz w:val="20"/>
                <w:szCs w:val="20"/>
                <w:lang w:val="en-US"/>
              </w:rPr>
              <w:t>I</w:t>
            </w:r>
            <w:r w:rsidRPr="000A0270">
              <w:rPr>
                <w:sz w:val="20"/>
                <w:szCs w:val="20"/>
              </w:rPr>
              <w:t>10-</w:t>
            </w:r>
            <w:r w:rsidRPr="000A0270">
              <w:rPr>
                <w:sz w:val="20"/>
                <w:szCs w:val="20"/>
                <w:lang w:val="en-US"/>
              </w:rPr>
              <w:t>I</w:t>
            </w:r>
            <w:r w:rsidRPr="000A0270">
              <w:rPr>
                <w:sz w:val="20"/>
                <w:szCs w:val="20"/>
              </w:rPr>
              <w:t>15)</w:t>
            </w:r>
          </w:p>
        </w:tc>
        <w:tc>
          <w:tcPr>
            <w:tcW w:w="449"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113,50</w:t>
            </w:r>
          </w:p>
        </w:tc>
        <w:tc>
          <w:tcPr>
            <w:tcW w:w="421"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4,20</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116,14</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7,60</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109,89</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10,41</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135,38</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9,59</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142,38</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14,66</w:t>
            </w:r>
          </w:p>
        </w:tc>
      </w:tr>
      <w:tr w:rsidR="00FA06BC" w:rsidRPr="000A0270" w:rsidTr="00FB7AC6">
        <w:tc>
          <w:tcPr>
            <w:tcW w:w="487" w:type="pct"/>
          </w:tcPr>
          <w:p w:rsidR="00FA06BC" w:rsidRPr="000A0270" w:rsidRDefault="00FA06BC" w:rsidP="00FF693F">
            <w:pPr>
              <w:tabs>
                <w:tab w:val="left" w:pos="1650"/>
              </w:tabs>
              <w:spacing w:line="276" w:lineRule="auto"/>
              <w:rPr>
                <w:sz w:val="20"/>
                <w:szCs w:val="20"/>
              </w:rPr>
            </w:pPr>
            <w:r w:rsidRPr="000A0270">
              <w:rPr>
                <w:sz w:val="20"/>
                <w:szCs w:val="20"/>
              </w:rPr>
              <w:t>ИБС всего (</w:t>
            </w:r>
            <w:r w:rsidRPr="000A0270">
              <w:rPr>
                <w:sz w:val="20"/>
                <w:szCs w:val="20"/>
                <w:lang w:val="en-US"/>
              </w:rPr>
              <w:t>I</w:t>
            </w:r>
            <w:r w:rsidRPr="000A0270">
              <w:rPr>
                <w:sz w:val="20"/>
                <w:szCs w:val="20"/>
              </w:rPr>
              <w:t>20-</w:t>
            </w:r>
            <w:r w:rsidRPr="000A0270">
              <w:rPr>
                <w:sz w:val="20"/>
                <w:szCs w:val="20"/>
                <w:lang w:val="en-US"/>
              </w:rPr>
              <w:t>I</w:t>
            </w:r>
            <w:r w:rsidRPr="000A0270">
              <w:rPr>
                <w:sz w:val="20"/>
                <w:szCs w:val="20"/>
              </w:rPr>
              <w:t>25),</w:t>
            </w:r>
          </w:p>
          <w:p w:rsidR="00FA06BC" w:rsidRPr="000A0270" w:rsidRDefault="00FA06BC" w:rsidP="00FF693F">
            <w:pPr>
              <w:tabs>
                <w:tab w:val="left" w:pos="1650"/>
              </w:tabs>
              <w:spacing w:line="276" w:lineRule="auto"/>
              <w:rPr>
                <w:sz w:val="20"/>
                <w:szCs w:val="20"/>
              </w:rPr>
            </w:pPr>
            <w:r w:rsidRPr="000A0270">
              <w:rPr>
                <w:sz w:val="20"/>
                <w:szCs w:val="20"/>
              </w:rPr>
              <w:t>в том числе</w:t>
            </w:r>
          </w:p>
        </w:tc>
        <w:tc>
          <w:tcPr>
            <w:tcW w:w="449"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27,10</w:t>
            </w:r>
          </w:p>
        </w:tc>
        <w:tc>
          <w:tcPr>
            <w:tcW w:w="421"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5,15</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25,21</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4,82</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39,54</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7,08</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26,24</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5,75</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25,40</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5,97</w:t>
            </w:r>
          </w:p>
        </w:tc>
      </w:tr>
      <w:tr w:rsidR="00FA06BC" w:rsidRPr="000A0270" w:rsidTr="00FB7AC6">
        <w:tc>
          <w:tcPr>
            <w:tcW w:w="487" w:type="pct"/>
          </w:tcPr>
          <w:p w:rsidR="00FA06BC" w:rsidRPr="000A0270" w:rsidRDefault="00FA06BC" w:rsidP="00FF693F">
            <w:pPr>
              <w:tabs>
                <w:tab w:val="left" w:pos="1650"/>
              </w:tabs>
              <w:spacing w:line="276" w:lineRule="auto"/>
              <w:rPr>
                <w:sz w:val="20"/>
                <w:szCs w:val="20"/>
              </w:rPr>
            </w:pPr>
            <w:r w:rsidRPr="000A0270">
              <w:rPr>
                <w:sz w:val="20"/>
                <w:szCs w:val="20"/>
              </w:rPr>
              <w:t>ОИМ всего (</w:t>
            </w:r>
            <w:r w:rsidRPr="000A0270">
              <w:rPr>
                <w:sz w:val="20"/>
                <w:szCs w:val="20"/>
                <w:lang w:val="en-US"/>
              </w:rPr>
              <w:t>I</w:t>
            </w:r>
            <w:r w:rsidRPr="000A0270">
              <w:rPr>
                <w:sz w:val="20"/>
                <w:szCs w:val="20"/>
              </w:rPr>
              <w:t>21-</w:t>
            </w:r>
            <w:r w:rsidRPr="000A0270">
              <w:rPr>
                <w:sz w:val="20"/>
                <w:szCs w:val="20"/>
                <w:lang w:val="en-US"/>
              </w:rPr>
              <w:t>I</w:t>
            </w:r>
            <w:r w:rsidRPr="000A0270">
              <w:rPr>
                <w:sz w:val="20"/>
                <w:szCs w:val="20"/>
              </w:rPr>
              <w:t>22),</w:t>
            </w:r>
          </w:p>
          <w:p w:rsidR="00FA06BC" w:rsidRPr="000A0270" w:rsidRDefault="00FA06BC" w:rsidP="00FF693F">
            <w:pPr>
              <w:tabs>
                <w:tab w:val="left" w:pos="1650"/>
              </w:tabs>
              <w:spacing w:line="276" w:lineRule="auto"/>
              <w:rPr>
                <w:sz w:val="20"/>
                <w:szCs w:val="20"/>
              </w:rPr>
            </w:pPr>
            <w:r w:rsidRPr="000A0270">
              <w:rPr>
                <w:sz w:val="20"/>
                <w:szCs w:val="20"/>
              </w:rPr>
              <w:t>в том числе</w:t>
            </w:r>
          </w:p>
        </w:tc>
        <w:tc>
          <w:tcPr>
            <w:tcW w:w="449"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2,21</w:t>
            </w:r>
          </w:p>
        </w:tc>
        <w:tc>
          <w:tcPr>
            <w:tcW w:w="421"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2,21</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2,34</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2,34</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2,21</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2,21</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1,39</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1,39</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2,56</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2,56</w:t>
            </w:r>
          </w:p>
        </w:tc>
      </w:tr>
      <w:tr w:rsidR="00FA06BC" w:rsidRPr="000A0270" w:rsidTr="00FB7AC6">
        <w:tc>
          <w:tcPr>
            <w:tcW w:w="487" w:type="pct"/>
          </w:tcPr>
          <w:p w:rsidR="00FA06BC" w:rsidRPr="000A0270" w:rsidRDefault="00FA06BC" w:rsidP="00FF693F">
            <w:pPr>
              <w:tabs>
                <w:tab w:val="left" w:pos="1650"/>
              </w:tabs>
              <w:spacing w:line="276" w:lineRule="auto"/>
              <w:rPr>
                <w:sz w:val="20"/>
                <w:szCs w:val="20"/>
                <w:lang w:val="en-US"/>
              </w:rPr>
            </w:pPr>
            <w:proofErr w:type="gramStart"/>
            <w:r w:rsidRPr="000A0270">
              <w:rPr>
                <w:sz w:val="20"/>
                <w:szCs w:val="20"/>
              </w:rPr>
              <w:t>первичный</w:t>
            </w:r>
            <w:proofErr w:type="gramEnd"/>
            <w:r w:rsidRPr="000A0270">
              <w:rPr>
                <w:sz w:val="20"/>
                <w:szCs w:val="20"/>
              </w:rPr>
              <w:t xml:space="preserve"> ИМ</w:t>
            </w:r>
            <w:r w:rsidRPr="000A0270">
              <w:rPr>
                <w:sz w:val="20"/>
                <w:szCs w:val="20"/>
                <w:lang w:val="en-US"/>
              </w:rPr>
              <w:t xml:space="preserve"> (I21)</w:t>
            </w:r>
          </w:p>
        </w:tc>
        <w:tc>
          <w:tcPr>
            <w:tcW w:w="449"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1,71</w:t>
            </w:r>
          </w:p>
        </w:tc>
        <w:tc>
          <w:tcPr>
            <w:tcW w:w="421"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1,71</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1,81</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1,81</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1,78</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1,78</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1,23</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1,23</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2,41</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2,41</w:t>
            </w:r>
          </w:p>
        </w:tc>
      </w:tr>
      <w:tr w:rsidR="00FA06BC" w:rsidRPr="000A0270" w:rsidTr="00FB7AC6">
        <w:tc>
          <w:tcPr>
            <w:tcW w:w="487" w:type="pct"/>
          </w:tcPr>
          <w:p w:rsidR="00FA06BC" w:rsidRPr="000A0270" w:rsidRDefault="00FA06BC" w:rsidP="00FF693F">
            <w:pPr>
              <w:tabs>
                <w:tab w:val="left" w:pos="1650"/>
              </w:tabs>
              <w:spacing w:line="276" w:lineRule="auto"/>
              <w:rPr>
                <w:sz w:val="20"/>
                <w:szCs w:val="20"/>
                <w:lang w:val="en-US"/>
              </w:rPr>
            </w:pPr>
            <w:proofErr w:type="gramStart"/>
            <w:r w:rsidRPr="000A0270">
              <w:rPr>
                <w:sz w:val="20"/>
                <w:szCs w:val="20"/>
              </w:rPr>
              <w:t>повторный</w:t>
            </w:r>
            <w:proofErr w:type="gramEnd"/>
            <w:r w:rsidRPr="000A0270">
              <w:rPr>
                <w:sz w:val="20"/>
                <w:szCs w:val="20"/>
              </w:rPr>
              <w:t xml:space="preserve"> ИМ</w:t>
            </w:r>
            <w:r w:rsidRPr="000A0270">
              <w:rPr>
                <w:sz w:val="20"/>
                <w:szCs w:val="20"/>
                <w:lang w:val="en-US"/>
              </w:rPr>
              <w:t xml:space="preserve"> (I22)</w:t>
            </w:r>
          </w:p>
        </w:tc>
        <w:tc>
          <w:tcPr>
            <w:tcW w:w="449"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0,50</w:t>
            </w:r>
          </w:p>
        </w:tc>
        <w:tc>
          <w:tcPr>
            <w:tcW w:w="421"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0,50</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0,52</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0,52</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0,42</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0,42</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0,16</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0,16</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0,14</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0,14</w:t>
            </w:r>
          </w:p>
        </w:tc>
      </w:tr>
      <w:tr w:rsidR="00FA06BC" w:rsidRPr="000A0270" w:rsidTr="00FB7AC6">
        <w:tc>
          <w:tcPr>
            <w:tcW w:w="487" w:type="pct"/>
            <w:vAlign w:val="center"/>
          </w:tcPr>
          <w:p w:rsidR="00FA06BC" w:rsidRPr="000A0270" w:rsidRDefault="00FA06BC" w:rsidP="00FF693F">
            <w:pPr>
              <w:tabs>
                <w:tab w:val="left" w:pos="1650"/>
              </w:tabs>
              <w:spacing w:line="276" w:lineRule="auto"/>
              <w:rPr>
                <w:sz w:val="20"/>
                <w:szCs w:val="20"/>
              </w:rPr>
            </w:pPr>
            <w:r w:rsidRPr="000A0270">
              <w:rPr>
                <w:sz w:val="20"/>
                <w:szCs w:val="20"/>
              </w:rPr>
              <w:t>Другие болезни сердца (</w:t>
            </w:r>
            <w:r w:rsidRPr="000A0270">
              <w:rPr>
                <w:sz w:val="20"/>
                <w:szCs w:val="20"/>
                <w:lang w:val="en-US"/>
              </w:rPr>
              <w:t>I</w:t>
            </w:r>
            <w:r w:rsidRPr="000A0270">
              <w:rPr>
                <w:sz w:val="20"/>
                <w:szCs w:val="20"/>
              </w:rPr>
              <w:t>26-</w:t>
            </w:r>
            <w:r w:rsidRPr="000A0270">
              <w:rPr>
                <w:sz w:val="20"/>
                <w:szCs w:val="20"/>
                <w:lang w:val="en-US"/>
              </w:rPr>
              <w:t>I</w:t>
            </w:r>
            <w:r w:rsidRPr="000A0270">
              <w:rPr>
                <w:sz w:val="20"/>
                <w:szCs w:val="20"/>
              </w:rPr>
              <w:t>59)</w:t>
            </w:r>
          </w:p>
        </w:tc>
        <w:tc>
          <w:tcPr>
            <w:tcW w:w="449"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6,26</w:t>
            </w:r>
          </w:p>
        </w:tc>
        <w:tc>
          <w:tcPr>
            <w:tcW w:w="421"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0,43</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5,47</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0,60</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6,76</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0,44</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5,50</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0,56</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5,70</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0,60</w:t>
            </w:r>
          </w:p>
        </w:tc>
      </w:tr>
      <w:tr w:rsidR="00FA06BC" w:rsidRPr="000A0270" w:rsidTr="00FB7AC6">
        <w:tc>
          <w:tcPr>
            <w:tcW w:w="487" w:type="pct"/>
            <w:vAlign w:val="center"/>
          </w:tcPr>
          <w:p w:rsidR="00FA06BC" w:rsidRPr="000A0270" w:rsidRDefault="00FA06BC" w:rsidP="00FF693F">
            <w:pPr>
              <w:tabs>
                <w:tab w:val="left" w:pos="1650"/>
              </w:tabs>
              <w:spacing w:line="276" w:lineRule="auto"/>
              <w:rPr>
                <w:sz w:val="20"/>
                <w:szCs w:val="20"/>
              </w:rPr>
            </w:pPr>
            <w:r w:rsidRPr="000A0270">
              <w:rPr>
                <w:sz w:val="20"/>
                <w:szCs w:val="20"/>
              </w:rPr>
              <w:lastRenderedPageBreak/>
              <w:t>ЦВБ всего (</w:t>
            </w:r>
            <w:r w:rsidRPr="000A0270">
              <w:rPr>
                <w:sz w:val="20"/>
                <w:szCs w:val="20"/>
                <w:lang w:val="en-US"/>
              </w:rPr>
              <w:t>I</w:t>
            </w:r>
            <w:r w:rsidRPr="000A0270">
              <w:rPr>
                <w:sz w:val="20"/>
                <w:szCs w:val="20"/>
              </w:rPr>
              <w:t>60-</w:t>
            </w:r>
            <w:r w:rsidRPr="000A0270">
              <w:rPr>
                <w:sz w:val="20"/>
                <w:szCs w:val="20"/>
                <w:lang w:val="en-US"/>
              </w:rPr>
              <w:t>I</w:t>
            </w:r>
            <w:r w:rsidRPr="000A0270">
              <w:rPr>
                <w:sz w:val="20"/>
                <w:szCs w:val="20"/>
              </w:rPr>
              <w:t xml:space="preserve">69), </w:t>
            </w:r>
          </w:p>
          <w:p w:rsidR="00FA06BC" w:rsidRPr="000A0270" w:rsidRDefault="00FA06BC" w:rsidP="00FF693F">
            <w:pPr>
              <w:tabs>
                <w:tab w:val="left" w:pos="1650"/>
              </w:tabs>
              <w:spacing w:line="276" w:lineRule="auto"/>
              <w:rPr>
                <w:sz w:val="20"/>
                <w:szCs w:val="20"/>
              </w:rPr>
            </w:pPr>
            <w:r w:rsidRPr="000A0270">
              <w:rPr>
                <w:sz w:val="20"/>
                <w:szCs w:val="20"/>
              </w:rPr>
              <w:t>в том числе</w:t>
            </w:r>
          </w:p>
        </w:tc>
        <w:tc>
          <w:tcPr>
            <w:tcW w:w="449" w:type="pct"/>
            <w:vAlign w:val="center"/>
          </w:tcPr>
          <w:p w:rsidR="00FA06BC" w:rsidRPr="000A0270" w:rsidRDefault="00FA06BC" w:rsidP="00FF693F">
            <w:pPr>
              <w:jc w:val="center"/>
              <w:rPr>
                <w:sz w:val="20"/>
                <w:szCs w:val="20"/>
              </w:rPr>
            </w:pPr>
            <w:r w:rsidRPr="000A0270">
              <w:rPr>
                <w:sz w:val="20"/>
                <w:szCs w:val="20"/>
              </w:rPr>
              <w:t>55,38</w:t>
            </w:r>
          </w:p>
        </w:tc>
        <w:tc>
          <w:tcPr>
            <w:tcW w:w="421" w:type="pct"/>
            <w:vAlign w:val="center"/>
          </w:tcPr>
          <w:p w:rsidR="00FA06BC" w:rsidRPr="000A0270" w:rsidRDefault="00FA06BC" w:rsidP="00FF693F">
            <w:pPr>
              <w:jc w:val="center"/>
              <w:rPr>
                <w:sz w:val="20"/>
                <w:szCs w:val="20"/>
              </w:rPr>
            </w:pPr>
            <w:r w:rsidRPr="000A0270">
              <w:rPr>
                <w:sz w:val="20"/>
                <w:szCs w:val="20"/>
              </w:rPr>
              <w:t>11,11</w:t>
            </w:r>
          </w:p>
        </w:tc>
        <w:tc>
          <w:tcPr>
            <w:tcW w:w="455" w:type="pct"/>
            <w:vAlign w:val="center"/>
          </w:tcPr>
          <w:p w:rsidR="00FA06BC" w:rsidRPr="000A0270" w:rsidRDefault="00FA06BC" w:rsidP="00FF693F">
            <w:pPr>
              <w:jc w:val="center"/>
              <w:rPr>
                <w:sz w:val="20"/>
                <w:szCs w:val="20"/>
              </w:rPr>
            </w:pPr>
            <w:r w:rsidRPr="000A0270">
              <w:rPr>
                <w:sz w:val="20"/>
                <w:szCs w:val="20"/>
              </w:rPr>
              <w:t>50,42</w:t>
            </w:r>
          </w:p>
        </w:tc>
        <w:tc>
          <w:tcPr>
            <w:tcW w:w="456" w:type="pct"/>
            <w:vAlign w:val="center"/>
          </w:tcPr>
          <w:p w:rsidR="00FA06BC" w:rsidRPr="000A0270" w:rsidRDefault="00FA06BC" w:rsidP="00FF693F">
            <w:pPr>
              <w:jc w:val="center"/>
              <w:rPr>
                <w:sz w:val="20"/>
                <w:szCs w:val="20"/>
              </w:rPr>
            </w:pPr>
            <w:r w:rsidRPr="000A0270">
              <w:rPr>
                <w:sz w:val="20"/>
                <w:szCs w:val="20"/>
              </w:rPr>
              <w:t>10,39</w:t>
            </w:r>
          </w:p>
        </w:tc>
        <w:tc>
          <w:tcPr>
            <w:tcW w:w="455" w:type="pct"/>
            <w:vAlign w:val="center"/>
          </w:tcPr>
          <w:p w:rsidR="00FA06BC" w:rsidRPr="000A0270" w:rsidRDefault="00FA06BC" w:rsidP="00FF693F">
            <w:pPr>
              <w:jc w:val="center"/>
              <w:rPr>
                <w:sz w:val="20"/>
                <w:szCs w:val="20"/>
              </w:rPr>
            </w:pPr>
            <w:r w:rsidRPr="000A0270">
              <w:rPr>
                <w:sz w:val="20"/>
                <w:szCs w:val="20"/>
              </w:rPr>
              <w:t>53,73</w:t>
            </w:r>
          </w:p>
        </w:tc>
        <w:tc>
          <w:tcPr>
            <w:tcW w:w="456" w:type="pct"/>
            <w:vAlign w:val="center"/>
          </w:tcPr>
          <w:p w:rsidR="00FA06BC" w:rsidRPr="000A0270" w:rsidRDefault="00FA06BC" w:rsidP="00FF693F">
            <w:pPr>
              <w:jc w:val="center"/>
              <w:rPr>
                <w:sz w:val="20"/>
                <w:szCs w:val="20"/>
              </w:rPr>
            </w:pPr>
            <w:r w:rsidRPr="000A0270">
              <w:rPr>
                <w:sz w:val="20"/>
                <w:szCs w:val="20"/>
              </w:rPr>
              <w:t>11,16</w:t>
            </w:r>
          </w:p>
        </w:tc>
        <w:tc>
          <w:tcPr>
            <w:tcW w:w="455" w:type="pct"/>
            <w:vAlign w:val="center"/>
          </w:tcPr>
          <w:p w:rsidR="00FA06BC" w:rsidRPr="000A0270" w:rsidRDefault="00FA06BC" w:rsidP="00FF693F">
            <w:pPr>
              <w:jc w:val="center"/>
              <w:rPr>
                <w:sz w:val="20"/>
                <w:szCs w:val="20"/>
              </w:rPr>
            </w:pPr>
            <w:r w:rsidRPr="000A0270">
              <w:rPr>
                <w:sz w:val="20"/>
                <w:szCs w:val="20"/>
              </w:rPr>
              <w:t>44,29</w:t>
            </w:r>
          </w:p>
        </w:tc>
        <w:tc>
          <w:tcPr>
            <w:tcW w:w="456" w:type="pct"/>
            <w:vAlign w:val="center"/>
          </w:tcPr>
          <w:p w:rsidR="00FA06BC" w:rsidRPr="000A0270" w:rsidRDefault="00FA06BC" w:rsidP="00FF693F">
            <w:pPr>
              <w:jc w:val="center"/>
              <w:rPr>
                <w:sz w:val="20"/>
                <w:szCs w:val="20"/>
              </w:rPr>
            </w:pPr>
            <w:r w:rsidRPr="000A0270">
              <w:rPr>
                <w:sz w:val="20"/>
                <w:szCs w:val="20"/>
              </w:rPr>
              <w:t>8,52</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46,53</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10,39</w:t>
            </w:r>
          </w:p>
        </w:tc>
      </w:tr>
      <w:tr w:rsidR="00FA06BC" w:rsidRPr="000A0270" w:rsidTr="00FB7AC6">
        <w:tc>
          <w:tcPr>
            <w:tcW w:w="487" w:type="pct"/>
            <w:vAlign w:val="center"/>
          </w:tcPr>
          <w:p w:rsidR="00FA06BC" w:rsidRPr="000A0270" w:rsidRDefault="00FA06BC" w:rsidP="00FF693F">
            <w:pPr>
              <w:tabs>
                <w:tab w:val="left" w:pos="1650"/>
              </w:tabs>
              <w:spacing w:line="276" w:lineRule="auto"/>
              <w:rPr>
                <w:sz w:val="20"/>
                <w:szCs w:val="20"/>
                <w:lang w:val="en-US"/>
              </w:rPr>
            </w:pPr>
            <w:r w:rsidRPr="000A0270">
              <w:rPr>
                <w:sz w:val="20"/>
                <w:szCs w:val="20"/>
              </w:rPr>
              <w:t>ОНМК</w:t>
            </w:r>
            <w:r w:rsidRPr="000A0270">
              <w:rPr>
                <w:sz w:val="20"/>
                <w:szCs w:val="20"/>
                <w:lang w:val="en-US"/>
              </w:rPr>
              <w:t xml:space="preserve"> (I60-I64)</w:t>
            </w:r>
          </w:p>
        </w:tc>
        <w:tc>
          <w:tcPr>
            <w:tcW w:w="449"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6,32</w:t>
            </w:r>
          </w:p>
        </w:tc>
        <w:tc>
          <w:tcPr>
            <w:tcW w:w="421"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6,32</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5,40</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5,40</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6,03</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6,03</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3,92</w:t>
            </w:r>
          </w:p>
        </w:tc>
        <w:tc>
          <w:tcPr>
            <w:tcW w:w="456"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3,92</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6,16</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6,16</w:t>
            </w:r>
          </w:p>
        </w:tc>
      </w:tr>
      <w:tr w:rsidR="00FA06BC" w:rsidRPr="000A0270" w:rsidTr="00FB7AC6">
        <w:tc>
          <w:tcPr>
            <w:tcW w:w="487" w:type="pct"/>
            <w:vAlign w:val="center"/>
          </w:tcPr>
          <w:p w:rsidR="00FA06BC" w:rsidRPr="000A0270" w:rsidRDefault="00FA06BC" w:rsidP="00FF693F">
            <w:pPr>
              <w:tabs>
                <w:tab w:val="left" w:pos="1650"/>
              </w:tabs>
              <w:spacing w:line="276" w:lineRule="auto"/>
              <w:rPr>
                <w:sz w:val="20"/>
                <w:szCs w:val="20"/>
                <w:lang w:val="en-US"/>
              </w:rPr>
            </w:pPr>
            <w:r w:rsidRPr="000A0270">
              <w:rPr>
                <w:sz w:val="20"/>
                <w:szCs w:val="20"/>
              </w:rPr>
              <w:t>Прочие ЦВБ</w:t>
            </w:r>
            <w:r w:rsidRPr="000A0270">
              <w:rPr>
                <w:sz w:val="20"/>
                <w:szCs w:val="20"/>
                <w:lang w:val="en-US"/>
              </w:rPr>
              <w:t xml:space="preserve"> </w:t>
            </w:r>
            <w:r w:rsidRPr="000A0270">
              <w:rPr>
                <w:sz w:val="20"/>
                <w:szCs w:val="20"/>
              </w:rPr>
              <w:t>(</w:t>
            </w:r>
            <w:r w:rsidRPr="000A0270">
              <w:rPr>
                <w:sz w:val="20"/>
                <w:szCs w:val="20"/>
                <w:lang w:val="en-US"/>
              </w:rPr>
              <w:t>I69)</w:t>
            </w:r>
          </w:p>
        </w:tc>
        <w:tc>
          <w:tcPr>
            <w:tcW w:w="449" w:type="pct"/>
            <w:vAlign w:val="center"/>
          </w:tcPr>
          <w:p w:rsidR="00FA06BC" w:rsidRPr="000A0270" w:rsidRDefault="00FA06BC" w:rsidP="00FF693F">
            <w:pPr>
              <w:jc w:val="center"/>
              <w:rPr>
                <w:sz w:val="20"/>
                <w:szCs w:val="20"/>
              </w:rPr>
            </w:pPr>
            <w:r w:rsidRPr="000A0270">
              <w:rPr>
                <w:sz w:val="20"/>
                <w:szCs w:val="20"/>
              </w:rPr>
              <w:t>47,41</w:t>
            </w:r>
          </w:p>
        </w:tc>
        <w:tc>
          <w:tcPr>
            <w:tcW w:w="421" w:type="pct"/>
            <w:vAlign w:val="center"/>
          </w:tcPr>
          <w:p w:rsidR="00FA06BC" w:rsidRPr="000A0270" w:rsidRDefault="00FA06BC" w:rsidP="00FF693F">
            <w:pPr>
              <w:jc w:val="center"/>
              <w:rPr>
                <w:sz w:val="20"/>
                <w:szCs w:val="20"/>
              </w:rPr>
            </w:pPr>
            <w:r w:rsidRPr="000A0270">
              <w:rPr>
                <w:sz w:val="20"/>
                <w:szCs w:val="20"/>
              </w:rPr>
              <w:t>3,13</w:t>
            </w:r>
          </w:p>
        </w:tc>
        <w:tc>
          <w:tcPr>
            <w:tcW w:w="455" w:type="pct"/>
            <w:vAlign w:val="center"/>
          </w:tcPr>
          <w:p w:rsidR="00FA06BC" w:rsidRPr="000A0270" w:rsidRDefault="00FA06BC" w:rsidP="00FF693F">
            <w:pPr>
              <w:jc w:val="center"/>
              <w:rPr>
                <w:sz w:val="20"/>
                <w:szCs w:val="20"/>
              </w:rPr>
            </w:pPr>
            <w:r w:rsidRPr="000A0270">
              <w:rPr>
                <w:sz w:val="20"/>
                <w:szCs w:val="20"/>
              </w:rPr>
              <w:t>43,52</w:t>
            </w:r>
          </w:p>
        </w:tc>
        <w:tc>
          <w:tcPr>
            <w:tcW w:w="456" w:type="pct"/>
            <w:vAlign w:val="center"/>
          </w:tcPr>
          <w:p w:rsidR="00FA06BC" w:rsidRPr="000A0270" w:rsidRDefault="00FA06BC" w:rsidP="00FF693F">
            <w:pPr>
              <w:jc w:val="center"/>
              <w:rPr>
                <w:sz w:val="20"/>
                <w:szCs w:val="20"/>
              </w:rPr>
            </w:pPr>
            <w:r w:rsidRPr="000A0270">
              <w:rPr>
                <w:sz w:val="20"/>
                <w:szCs w:val="20"/>
              </w:rPr>
              <w:t>3,50</w:t>
            </w:r>
          </w:p>
        </w:tc>
        <w:tc>
          <w:tcPr>
            <w:tcW w:w="455" w:type="pct"/>
            <w:vAlign w:val="center"/>
          </w:tcPr>
          <w:p w:rsidR="00FA06BC" w:rsidRPr="000A0270" w:rsidRDefault="00FA06BC" w:rsidP="00FF693F">
            <w:pPr>
              <w:jc w:val="center"/>
              <w:rPr>
                <w:sz w:val="20"/>
                <w:szCs w:val="20"/>
              </w:rPr>
            </w:pPr>
            <w:r w:rsidRPr="000A0270">
              <w:rPr>
                <w:sz w:val="20"/>
                <w:szCs w:val="20"/>
              </w:rPr>
              <w:t>46,11</w:t>
            </w:r>
          </w:p>
        </w:tc>
        <w:tc>
          <w:tcPr>
            <w:tcW w:w="456" w:type="pct"/>
            <w:vAlign w:val="center"/>
          </w:tcPr>
          <w:p w:rsidR="00FA06BC" w:rsidRPr="000A0270" w:rsidRDefault="00FA06BC" w:rsidP="00FF693F">
            <w:pPr>
              <w:jc w:val="center"/>
              <w:rPr>
                <w:sz w:val="20"/>
                <w:szCs w:val="20"/>
              </w:rPr>
            </w:pPr>
            <w:r w:rsidRPr="000A0270">
              <w:rPr>
                <w:sz w:val="20"/>
                <w:szCs w:val="20"/>
              </w:rPr>
              <w:t>3,54</w:t>
            </w:r>
          </w:p>
        </w:tc>
        <w:tc>
          <w:tcPr>
            <w:tcW w:w="455" w:type="pct"/>
            <w:vAlign w:val="center"/>
          </w:tcPr>
          <w:p w:rsidR="00FA06BC" w:rsidRPr="000A0270" w:rsidRDefault="00FA06BC" w:rsidP="00FF693F">
            <w:pPr>
              <w:jc w:val="center"/>
              <w:rPr>
                <w:sz w:val="20"/>
                <w:szCs w:val="20"/>
              </w:rPr>
            </w:pPr>
            <w:r w:rsidRPr="000A0270">
              <w:rPr>
                <w:sz w:val="20"/>
                <w:szCs w:val="20"/>
              </w:rPr>
              <w:t>38,13</w:t>
            </w:r>
          </w:p>
        </w:tc>
        <w:tc>
          <w:tcPr>
            <w:tcW w:w="456" w:type="pct"/>
            <w:vAlign w:val="center"/>
          </w:tcPr>
          <w:p w:rsidR="00FA06BC" w:rsidRPr="000A0270" w:rsidRDefault="00FA06BC" w:rsidP="00FF693F">
            <w:pPr>
              <w:jc w:val="center"/>
              <w:rPr>
                <w:sz w:val="20"/>
                <w:szCs w:val="20"/>
              </w:rPr>
            </w:pPr>
            <w:r w:rsidRPr="000A0270">
              <w:rPr>
                <w:sz w:val="20"/>
                <w:szCs w:val="20"/>
              </w:rPr>
              <w:t>3,45</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39,24</w:t>
            </w:r>
          </w:p>
        </w:tc>
        <w:tc>
          <w:tcPr>
            <w:tcW w:w="455" w:type="pct"/>
            <w:vAlign w:val="center"/>
          </w:tcPr>
          <w:p w:rsidR="00FA06BC" w:rsidRPr="000A0270" w:rsidRDefault="00FA06BC" w:rsidP="00FF693F">
            <w:pPr>
              <w:tabs>
                <w:tab w:val="left" w:pos="1650"/>
              </w:tabs>
              <w:spacing w:line="276" w:lineRule="auto"/>
              <w:jc w:val="center"/>
              <w:rPr>
                <w:sz w:val="20"/>
                <w:szCs w:val="20"/>
              </w:rPr>
            </w:pPr>
            <w:r w:rsidRPr="000A0270">
              <w:rPr>
                <w:sz w:val="20"/>
                <w:szCs w:val="20"/>
              </w:rPr>
              <w:t>3,37</w:t>
            </w:r>
          </w:p>
        </w:tc>
      </w:tr>
    </w:tbl>
    <w:p w:rsidR="00FA06BC" w:rsidRDefault="00FA06BC" w:rsidP="00FA06BC">
      <w:pPr>
        <w:spacing w:line="276" w:lineRule="auto"/>
        <w:ind w:firstLine="708"/>
        <w:jc w:val="both"/>
        <w:outlineLvl w:val="0"/>
        <w:rPr>
          <w:sz w:val="28"/>
          <w:szCs w:val="28"/>
        </w:rPr>
      </w:pPr>
    </w:p>
    <w:p w:rsidR="00FA06BC" w:rsidRDefault="00FA06BC" w:rsidP="00FA06BC">
      <w:pPr>
        <w:spacing w:line="276" w:lineRule="auto"/>
        <w:ind w:firstLine="708"/>
        <w:jc w:val="both"/>
        <w:outlineLvl w:val="0"/>
        <w:rPr>
          <w:sz w:val="28"/>
          <w:szCs w:val="28"/>
          <w:highlight w:val="yellow"/>
        </w:rPr>
        <w:sectPr w:rsidR="00FA06BC" w:rsidSect="00FF693F">
          <w:pgSz w:w="16838" w:h="11906" w:orient="landscape"/>
          <w:pgMar w:top="1134" w:right="1276" w:bottom="1134" w:left="1559" w:header="709" w:footer="709" w:gutter="0"/>
          <w:cols w:space="708"/>
          <w:docGrid w:linePitch="360"/>
        </w:sectPr>
      </w:pPr>
    </w:p>
    <w:p w:rsidR="00FA06BC" w:rsidRDefault="00FA06BC" w:rsidP="00FA06BC">
      <w:pPr>
        <w:suppressAutoHyphens/>
        <w:ind w:firstLine="709"/>
        <w:jc w:val="both"/>
        <w:rPr>
          <w:color w:val="00000A"/>
          <w:sz w:val="28"/>
          <w:szCs w:val="28"/>
          <w:lang w:eastAsia="en-US"/>
        </w:rPr>
      </w:pPr>
      <w:proofErr w:type="gramStart"/>
      <w:r>
        <w:rPr>
          <w:color w:val="00000A"/>
          <w:sz w:val="28"/>
          <w:szCs w:val="28"/>
          <w:lang w:eastAsia="en-US"/>
        </w:rPr>
        <w:lastRenderedPageBreak/>
        <w:t>В целом за анализируемый период отмечается рост заболеваемости БСК взрослого населения региона на 6,1%. Это объясняется, в первую очередь, ростом заболеваемости в группе болезней, характеризующихся повышенным артериальным давлением, – за 5 лет показатель вырос на 25,4%, в то же время в группе ИБС и цереброваскулярных болезней отмечается снижение заболеваемости на 6,3 и 16,0% соответственно.</w:t>
      </w:r>
      <w:proofErr w:type="gramEnd"/>
      <w:r>
        <w:rPr>
          <w:color w:val="00000A"/>
          <w:sz w:val="28"/>
          <w:szCs w:val="28"/>
          <w:lang w:eastAsia="en-US"/>
        </w:rPr>
        <w:t xml:space="preserve"> Рост заболеваемости артериальной гипертонией, в первую очередь за счет первичной заболеваемости, свидетельствует о росте </w:t>
      </w:r>
      <w:proofErr w:type="spellStart"/>
      <w:r>
        <w:rPr>
          <w:color w:val="00000A"/>
          <w:sz w:val="28"/>
          <w:szCs w:val="28"/>
          <w:lang w:eastAsia="en-US"/>
        </w:rPr>
        <w:t>выявляемости</w:t>
      </w:r>
      <w:proofErr w:type="spellEnd"/>
      <w:r>
        <w:rPr>
          <w:color w:val="00000A"/>
          <w:sz w:val="28"/>
          <w:szCs w:val="28"/>
          <w:lang w:eastAsia="en-US"/>
        </w:rPr>
        <w:t xml:space="preserve"> данной патологии, которая выступает и как самостоятельная нозологическая единица, и является важнейшим фактором </w:t>
      </w:r>
      <w:proofErr w:type="gramStart"/>
      <w:r>
        <w:rPr>
          <w:color w:val="00000A"/>
          <w:sz w:val="28"/>
          <w:szCs w:val="28"/>
          <w:lang w:eastAsia="en-US"/>
        </w:rPr>
        <w:t>риска развития других болезней системы кровообращения</w:t>
      </w:r>
      <w:proofErr w:type="gramEnd"/>
      <w:r>
        <w:rPr>
          <w:color w:val="00000A"/>
          <w:sz w:val="28"/>
          <w:szCs w:val="28"/>
          <w:lang w:eastAsia="en-US"/>
        </w:rPr>
        <w:t>.</w:t>
      </w:r>
    </w:p>
    <w:p w:rsidR="00FA06BC" w:rsidRDefault="00FA06BC" w:rsidP="00FA06BC">
      <w:pPr>
        <w:suppressAutoHyphens/>
        <w:ind w:firstLine="709"/>
        <w:jc w:val="both"/>
        <w:rPr>
          <w:color w:val="00000A"/>
          <w:sz w:val="28"/>
          <w:szCs w:val="28"/>
          <w:lang w:eastAsia="en-US"/>
        </w:rPr>
      </w:pPr>
      <w:r>
        <w:rPr>
          <w:color w:val="00000A"/>
          <w:sz w:val="28"/>
          <w:szCs w:val="28"/>
          <w:lang w:eastAsia="en-US"/>
        </w:rPr>
        <w:t xml:space="preserve">Заболеваемость острым инфарктом миокарда за последние 5 лет не имеет стабильной динамики, однако с 2017 года отмечается заметное снижение числа случаев повторного инфаркта миокарда. </w:t>
      </w:r>
    </w:p>
    <w:p w:rsidR="00FA06BC" w:rsidRPr="002D2B3E" w:rsidRDefault="00FA06BC" w:rsidP="00FA06BC">
      <w:pPr>
        <w:suppressAutoHyphens/>
        <w:ind w:firstLine="709"/>
        <w:jc w:val="both"/>
        <w:rPr>
          <w:color w:val="00000A"/>
          <w:sz w:val="28"/>
          <w:szCs w:val="28"/>
          <w:lang w:eastAsia="en-US"/>
        </w:rPr>
      </w:pPr>
      <w:r w:rsidRPr="002D2B3E">
        <w:rPr>
          <w:color w:val="00000A"/>
          <w:sz w:val="28"/>
          <w:szCs w:val="28"/>
          <w:lang w:eastAsia="en-US"/>
        </w:rPr>
        <w:t>Заболеваемость САК в регионе низкая и колеблется от 0,09 до 0,12 на 1000 населения в год. Заболеваемость геморрагическим инсультом имела тенденцию к снижению с 2014 до 2017 года (0,75 – 0,64 – 0,62 – 0,32), с ростом в 2018 году до 0,59 на 1000 взрослого населения. Заболеваемость ишемическим инсультом резко снизилась в 2017 году, по сравнению с предыдущими 2014</w:t>
      </w:r>
      <w:r>
        <w:rPr>
          <w:color w:val="00000A"/>
          <w:sz w:val="28"/>
          <w:szCs w:val="28"/>
          <w:lang w:eastAsia="en-US"/>
        </w:rPr>
        <w:t xml:space="preserve"> </w:t>
      </w:r>
      <w:r w:rsidRPr="002D2B3E">
        <w:rPr>
          <w:color w:val="00000A"/>
          <w:sz w:val="28"/>
          <w:szCs w:val="28"/>
          <w:lang w:eastAsia="en-US"/>
        </w:rPr>
        <w:t>-</w:t>
      </w:r>
      <w:r>
        <w:rPr>
          <w:color w:val="00000A"/>
          <w:sz w:val="28"/>
          <w:szCs w:val="28"/>
          <w:lang w:eastAsia="en-US"/>
        </w:rPr>
        <w:t xml:space="preserve"> </w:t>
      </w:r>
      <w:r w:rsidRPr="002D2B3E">
        <w:rPr>
          <w:color w:val="00000A"/>
          <w:sz w:val="28"/>
          <w:szCs w:val="28"/>
          <w:lang w:eastAsia="en-US"/>
        </w:rPr>
        <w:t>2016 годами (5,05 – 4,55 – 4,69 – 2,95) с последующим подъемом в 2018 до 4,98.</w:t>
      </w:r>
    </w:p>
    <w:p w:rsidR="00FA06BC" w:rsidRPr="001E7E13" w:rsidRDefault="00FA06BC" w:rsidP="00FA06BC">
      <w:pPr>
        <w:spacing w:line="276" w:lineRule="auto"/>
        <w:ind w:firstLine="708"/>
        <w:jc w:val="both"/>
        <w:outlineLvl w:val="0"/>
        <w:rPr>
          <w:sz w:val="28"/>
          <w:szCs w:val="28"/>
        </w:rPr>
      </w:pPr>
    </w:p>
    <w:p w:rsidR="00FA06BC" w:rsidRPr="003B6A13" w:rsidRDefault="00FA06BC" w:rsidP="00FA06BC">
      <w:pPr>
        <w:ind w:firstLine="709"/>
        <w:jc w:val="both"/>
        <w:rPr>
          <w:b/>
          <w:bCs/>
          <w:sz w:val="28"/>
          <w:szCs w:val="28"/>
        </w:rPr>
      </w:pPr>
      <w:r w:rsidRPr="003B6A13">
        <w:rPr>
          <w:b/>
          <w:bCs/>
          <w:sz w:val="28"/>
          <w:szCs w:val="28"/>
        </w:rPr>
        <w:t>2.3. Ресурсы инфраструктуры</w:t>
      </w:r>
      <w:r>
        <w:rPr>
          <w:b/>
          <w:bCs/>
          <w:sz w:val="28"/>
          <w:szCs w:val="28"/>
        </w:rPr>
        <w:t xml:space="preserve"> </w:t>
      </w:r>
      <w:r w:rsidRPr="003B6A13">
        <w:rPr>
          <w:b/>
          <w:bCs/>
          <w:sz w:val="28"/>
          <w:szCs w:val="28"/>
        </w:rPr>
        <w:t>службы</w:t>
      </w:r>
      <w:r>
        <w:rPr>
          <w:b/>
          <w:bCs/>
          <w:sz w:val="28"/>
          <w:szCs w:val="28"/>
        </w:rPr>
        <w:t xml:space="preserve"> кардиологического профиля</w:t>
      </w:r>
    </w:p>
    <w:p w:rsidR="00FA06BC" w:rsidRDefault="00FA06BC" w:rsidP="00FA06BC">
      <w:pPr>
        <w:ind w:firstLine="709"/>
        <w:jc w:val="both"/>
        <w:rPr>
          <w:sz w:val="28"/>
          <w:szCs w:val="28"/>
        </w:rPr>
      </w:pPr>
      <w:r>
        <w:rPr>
          <w:sz w:val="28"/>
          <w:szCs w:val="28"/>
        </w:rPr>
        <w:t>В 2018 году для оказания специализированной, в том числе высокотехнологичной, медицинской помощи населению Ивановской области по профилю «кардиология» в медицинских организациях Ивановской области было развернуто 337 коек кардиологического профиля и 23 койки кардиохирургического профиля. Госпитализация пациентов по экстренным и неотложным показаниям осуществлялась бригадами скорой медицинской помощи.</w:t>
      </w:r>
    </w:p>
    <w:p w:rsidR="00FA06BC" w:rsidRDefault="00FA06BC" w:rsidP="00FA06BC">
      <w:pPr>
        <w:ind w:firstLine="709"/>
        <w:jc w:val="both"/>
        <w:rPr>
          <w:sz w:val="28"/>
          <w:szCs w:val="28"/>
        </w:rPr>
      </w:pPr>
      <w:r>
        <w:rPr>
          <w:sz w:val="28"/>
          <w:szCs w:val="28"/>
        </w:rPr>
        <w:t>Маршрутизация пациентов кардиологического профиля для оказания специализированной помощи представлена на рисунке 1.</w:t>
      </w:r>
    </w:p>
    <w:p w:rsidR="00FA06BC" w:rsidRDefault="00FA06BC" w:rsidP="00FA06BC">
      <w:pPr>
        <w:spacing w:line="276" w:lineRule="auto"/>
        <w:jc w:val="both"/>
        <w:rPr>
          <w:noProof/>
        </w:rPr>
      </w:pPr>
    </w:p>
    <w:p w:rsidR="00FA06BC" w:rsidRPr="00932DD7" w:rsidRDefault="00FA06BC" w:rsidP="00FA06BC">
      <w:pPr>
        <w:spacing w:line="276" w:lineRule="auto"/>
        <w:jc w:val="right"/>
        <w:rPr>
          <w:noProof/>
          <w:sz w:val="28"/>
          <w:szCs w:val="28"/>
        </w:rPr>
      </w:pPr>
      <w:r>
        <w:rPr>
          <w:noProof/>
          <w:sz w:val="28"/>
          <w:szCs w:val="28"/>
          <w:u w:val="single"/>
        </w:rPr>
        <w:br w:type="page"/>
      </w:r>
      <w:r w:rsidRPr="00932DD7">
        <w:rPr>
          <w:noProof/>
          <w:sz w:val="28"/>
          <w:szCs w:val="28"/>
        </w:rPr>
        <w:lastRenderedPageBreak/>
        <w:t>Рисунок 1</w:t>
      </w:r>
    </w:p>
    <w:p w:rsidR="00FA06BC" w:rsidRDefault="009A0045" w:rsidP="00FA06BC">
      <w:pPr>
        <w:spacing w:line="276" w:lineRule="auto"/>
        <w:jc w:val="both"/>
        <w:rPr>
          <w:noProof/>
        </w:rPr>
      </w:pPr>
      <w:r>
        <w:rPr>
          <w:noProof/>
        </w:rPr>
        <w:pict>
          <v:shapetype id="_x0000_t202" coordsize="21600,21600" o:spt="202" path="m,l,21600r21600,l21600,xe">
            <v:stroke joinstyle="miter"/>
            <v:path gradientshapeok="t" o:connecttype="rect"/>
          </v:shapetype>
          <v:shape id="Надпись 27" o:spid="_x0000_s1026" type="#_x0000_t202" style="position:absolute;left:0;text-align:left;margin-left:-22.45pt;margin-top:-24.2pt;width:420pt;height:119.25pt;z-index:251660288;visibility:visible"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" filled="f" stroked="f">
            <v:textbox>
              <w:txbxContent>
                <w:p w:rsidR="008B740D" w:rsidRPr="00932DD7" w:rsidRDefault="008B740D" w:rsidP="00FA06BC">
                  <w:pPr>
                    <w:pStyle w:val="afa"/>
                    <w:spacing w:before="0" w:beforeAutospacing="0" w:after="0" w:afterAutospacing="0"/>
                    <w:textAlignment w:val="baseline"/>
                    <w:rPr>
                      <w:bCs/>
                    </w:rPr>
                  </w:pPr>
                  <w:r w:rsidRPr="00932DD7">
                    <w:rPr>
                      <w:bCs/>
                      <w:color w:val="000000"/>
                      <w:kern w:val="24"/>
                    </w:rPr>
                    <w:t xml:space="preserve">г. Иваново – 3 центра </w:t>
                  </w:r>
                </w:p>
                <w:p w:rsidR="008B740D" w:rsidRPr="00932DD7" w:rsidRDefault="008B740D" w:rsidP="00FA06BC">
                  <w:pPr>
                    <w:pStyle w:val="afa"/>
                    <w:spacing w:before="0" w:beforeAutospacing="0" w:after="0" w:afterAutospacing="0"/>
                    <w:textAlignment w:val="baseline"/>
                    <w:rPr>
                      <w:color w:val="000000"/>
                      <w:kern w:val="24"/>
                    </w:rPr>
                  </w:pPr>
                  <w:r w:rsidRPr="00932DD7">
                    <w:rPr>
                      <w:color w:val="000000"/>
                      <w:kern w:val="24"/>
                    </w:rPr>
                    <w:t xml:space="preserve">1. ОБУЗ </w:t>
                  </w:r>
                  <w:r>
                    <w:rPr>
                      <w:color w:val="000000"/>
                      <w:kern w:val="24"/>
                    </w:rPr>
                    <w:t>«</w:t>
                  </w:r>
                  <w:proofErr w:type="spellStart"/>
                  <w:r>
                    <w:rPr>
                      <w:color w:val="000000"/>
                      <w:kern w:val="24"/>
                    </w:rPr>
                    <w:t>ИвОКБ</w:t>
                  </w:r>
                  <w:proofErr w:type="spellEnd"/>
                  <w:r>
                    <w:rPr>
                      <w:color w:val="000000"/>
                      <w:kern w:val="24"/>
                    </w:rPr>
                    <w:t>»</w:t>
                  </w:r>
                  <w:r w:rsidRPr="00932DD7">
                    <w:rPr>
                      <w:color w:val="000000"/>
                      <w:kern w:val="24"/>
                    </w:rPr>
                    <w:t xml:space="preserve">– </w:t>
                  </w:r>
                  <w:r w:rsidRPr="00932DD7">
                    <w:rPr>
                      <w:bCs/>
                      <w:color w:val="000000"/>
                      <w:kern w:val="24"/>
                    </w:rPr>
                    <w:t>РСЦ на 40 коек</w:t>
                  </w:r>
                  <w:r w:rsidRPr="00932DD7">
                    <w:rPr>
                      <w:color w:val="000000"/>
                      <w:kern w:val="24"/>
                    </w:rPr>
                    <w:t xml:space="preserve"> –</w:t>
                  </w:r>
                </w:p>
                <w:p w:rsidR="008B740D" w:rsidRPr="00932DD7" w:rsidRDefault="008B740D" w:rsidP="00FA06BC">
                  <w:pPr>
                    <w:pStyle w:val="afa"/>
                    <w:spacing w:before="0" w:beforeAutospacing="0" w:after="0" w:afterAutospacing="0"/>
                    <w:textAlignment w:val="baseline"/>
                  </w:pPr>
                  <w:r w:rsidRPr="00932DD7">
                    <w:rPr>
                      <w:color w:val="000000"/>
                      <w:kern w:val="24"/>
                    </w:rPr>
                    <w:t xml:space="preserve">    вся область по ВМП </w:t>
                  </w:r>
                  <w:r w:rsidRPr="00932DD7">
                    <w:rPr>
                      <w:bCs/>
                      <w:color w:val="000000"/>
                      <w:kern w:val="24"/>
                    </w:rPr>
                    <w:t>(</w:t>
                  </w:r>
                  <w:r w:rsidRPr="00932DD7">
                    <w:rPr>
                      <w:bCs/>
                      <w:kern w:val="24"/>
                    </w:rPr>
                    <w:t>830 132</w:t>
                  </w:r>
                  <w:r w:rsidRPr="00932DD7">
                    <w:rPr>
                      <w:color w:val="000000"/>
                      <w:kern w:val="24"/>
                    </w:rPr>
                    <w:t xml:space="preserve"> человека).</w:t>
                  </w:r>
                </w:p>
                <w:p w:rsidR="008B740D" w:rsidRPr="00932DD7" w:rsidRDefault="008B740D" w:rsidP="00FA06BC">
                  <w:pPr>
                    <w:pStyle w:val="afa"/>
                    <w:spacing w:before="0" w:beforeAutospacing="0" w:after="0" w:afterAutospacing="0"/>
                    <w:textAlignment w:val="baseline"/>
                  </w:pPr>
                  <w:r w:rsidRPr="00932DD7">
                    <w:rPr>
                      <w:color w:val="000000"/>
                      <w:kern w:val="24"/>
                    </w:rPr>
                    <w:t>2. ОБУЗ</w:t>
                  </w:r>
                  <w:r>
                    <w:rPr>
                      <w:color w:val="000000"/>
                      <w:kern w:val="24"/>
                    </w:rPr>
                    <w:t>»</w:t>
                  </w:r>
                  <w:r w:rsidRPr="00932DD7">
                    <w:rPr>
                      <w:color w:val="000000"/>
                      <w:kern w:val="24"/>
                    </w:rPr>
                    <w:t xml:space="preserve"> ГКБ № 3</w:t>
                  </w:r>
                  <w:r>
                    <w:rPr>
                      <w:color w:val="000000"/>
                      <w:kern w:val="24"/>
                    </w:rPr>
                    <w:t xml:space="preserve"> г. Иванова»</w:t>
                  </w:r>
                  <w:r w:rsidRPr="00932DD7">
                    <w:rPr>
                      <w:color w:val="000000"/>
                      <w:kern w:val="24"/>
                    </w:rPr>
                    <w:t xml:space="preserve"> –  </w:t>
                  </w:r>
                  <w:r w:rsidRPr="00932DD7">
                    <w:rPr>
                      <w:bCs/>
                      <w:color w:val="000000"/>
                      <w:kern w:val="24"/>
                    </w:rPr>
                    <w:t>ПСО</w:t>
                  </w:r>
                  <w:r w:rsidRPr="00932DD7">
                    <w:rPr>
                      <w:color w:val="000000"/>
                      <w:kern w:val="24"/>
                    </w:rPr>
                    <w:t xml:space="preserve"> </w:t>
                  </w:r>
                  <w:r w:rsidRPr="00932DD7">
                    <w:rPr>
                      <w:bCs/>
                      <w:color w:val="000000"/>
                      <w:kern w:val="24"/>
                    </w:rPr>
                    <w:t>на 52 койки</w:t>
                  </w:r>
                  <w:r w:rsidRPr="00932DD7">
                    <w:rPr>
                      <w:color w:val="000000"/>
                      <w:kern w:val="24"/>
                    </w:rPr>
                    <w:t xml:space="preserve"> - прикреплено </w:t>
                  </w:r>
                  <w:r w:rsidRPr="00932DD7">
                    <w:rPr>
                      <w:bCs/>
                      <w:kern w:val="24"/>
                    </w:rPr>
                    <w:t>154 331</w:t>
                  </w:r>
                  <w:r w:rsidRPr="00932DD7">
                    <w:rPr>
                      <w:color w:val="000000"/>
                      <w:kern w:val="24"/>
                    </w:rPr>
                    <w:t xml:space="preserve"> человек.</w:t>
                  </w:r>
                </w:p>
                <w:p w:rsidR="008B740D" w:rsidRPr="00932DD7" w:rsidRDefault="008B740D" w:rsidP="00FA06BC">
                  <w:pPr>
                    <w:pStyle w:val="afa"/>
                    <w:spacing w:before="0" w:beforeAutospacing="0" w:after="0" w:afterAutospacing="0"/>
                    <w:textAlignment w:val="baseline"/>
                    <w:rPr>
                      <w:color w:val="000000"/>
                      <w:kern w:val="24"/>
                    </w:rPr>
                  </w:pPr>
                  <w:r w:rsidRPr="00932DD7">
                    <w:rPr>
                      <w:color w:val="000000"/>
                      <w:kern w:val="24"/>
                    </w:rPr>
                    <w:t xml:space="preserve">3. ОБУЗ </w:t>
                  </w:r>
                  <w:r>
                    <w:rPr>
                      <w:color w:val="000000"/>
                      <w:kern w:val="24"/>
                    </w:rPr>
                    <w:t>«</w:t>
                  </w:r>
                  <w:r w:rsidRPr="00932DD7">
                    <w:rPr>
                      <w:color w:val="000000"/>
                      <w:kern w:val="24"/>
                    </w:rPr>
                    <w:t>К</w:t>
                  </w:r>
                  <w:r>
                    <w:rPr>
                      <w:color w:val="000000"/>
                      <w:kern w:val="24"/>
                    </w:rPr>
                    <w:t>ардиологический диспансер»</w:t>
                  </w:r>
                  <w:r w:rsidRPr="00932DD7">
                    <w:rPr>
                      <w:color w:val="000000"/>
                      <w:kern w:val="24"/>
                    </w:rPr>
                    <w:t xml:space="preserve"> – </w:t>
                  </w:r>
                  <w:r w:rsidRPr="00932DD7">
                    <w:rPr>
                      <w:bCs/>
                      <w:color w:val="000000"/>
                      <w:kern w:val="24"/>
                    </w:rPr>
                    <w:t xml:space="preserve">3 кардиологических отделения с </w:t>
                  </w:r>
                  <w:proofErr w:type="spellStart"/>
                  <w:r w:rsidRPr="00932DD7">
                    <w:rPr>
                      <w:bCs/>
                      <w:color w:val="000000"/>
                      <w:kern w:val="24"/>
                    </w:rPr>
                    <w:t>ПРиИТ</w:t>
                  </w:r>
                  <w:proofErr w:type="spellEnd"/>
                  <w:r w:rsidRPr="00932DD7">
                    <w:rPr>
                      <w:bCs/>
                      <w:color w:val="000000"/>
                      <w:kern w:val="24"/>
                    </w:rPr>
                    <w:t xml:space="preserve"> всего 180 коек</w:t>
                  </w:r>
                  <w:r w:rsidRPr="00932DD7">
                    <w:rPr>
                      <w:color w:val="000000"/>
                      <w:kern w:val="24"/>
                    </w:rPr>
                    <w:t xml:space="preserve"> </w:t>
                  </w:r>
                </w:p>
                <w:p w:rsidR="008B740D" w:rsidRPr="00932DD7" w:rsidRDefault="008B740D" w:rsidP="00FA06BC">
                  <w:pPr>
                    <w:pStyle w:val="afa"/>
                    <w:spacing w:before="0" w:beforeAutospacing="0" w:after="0" w:afterAutospacing="0"/>
                    <w:textAlignment w:val="baseline"/>
                  </w:pPr>
                  <w:r w:rsidRPr="00932DD7">
                    <w:rPr>
                      <w:color w:val="000000"/>
                      <w:kern w:val="24"/>
                    </w:rPr>
                    <w:t xml:space="preserve">   - прикреплено </w:t>
                  </w:r>
                  <w:r w:rsidRPr="00932DD7">
                    <w:rPr>
                      <w:bCs/>
                      <w:kern w:val="24"/>
                    </w:rPr>
                    <w:t>448 351</w:t>
                  </w:r>
                  <w:r w:rsidRPr="00932DD7">
                    <w:rPr>
                      <w:color w:val="FF0000"/>
                      <w:kern w:val="24"/>
                    </w:rPr>
                    <w:t xml:space="preserve"> </w:t>
                  </w:r>
                  <w:r w:rsidRPr="00932DD7">
                    <w:rPr>
                      <w:kern w:val="24"/>
                    </w:rPr>
                    <w:t>человек</w:t>
                  </w:r>
                  <w:r w:rsidRPr="00932DD7">
                    <w:rPr>
                      <w:color w:val="000000"/>
                      <w:kern w:val="24"/>
                    </w:rPr>
                    <w:t>.</w:t>
                  </w:r>
                </w:p>
              </w:txbxContent>
            </v:textbox>
          </v:shape>
        </w:pict>
      </w:r>
    </w:p>
    <w:p w:rsidR="00FA06BC" w:rsidRDefault="00FA06BC" w:rsidP="00FA06BC">
      <w:pPr>
        <w:spacing w:line="276" w:lineRule="auto"/>
        <w:jc w:val="both"/>
        <w:rPr>
          <w:noProof/>
        </w:rPr>
      </w:pPr>
    </w:p>
    <w:p w:rsidR="00FA06BC" w:rsidRDefault="00FA06BC" w:rsidP="00FA06BC">
      <w:pPr>
        <w:spacing w:line="276" w:lineRule="auto"/>
        <w:jc w:val="both"/>
        <w:rPr>
          <w:noProof/>
        </w:rPr>
      </w:pPr>
    </w:p>
    <w:p w:rsidR="00FA06BC" w:rsidRDefault="00FA06BC" w:rsidP="00FA06BC">
      <w:pPr>
        <w:spacing w:line="276" w:lineRule="auto"/>
        <w:jc w:val="both"/>
        <w:rPr>
          <w:noProof/>
        </w:rPr>
      </w:pPr>
    </w:p>
    <w:p w:rsidR="00FA06BC" w:rsidRDefault="00FA06BC" w:rsidP="00FA06BC">
      <w:pPr>
        <w:spacing w:line="276" w:lineRule="auto"/>
        <w:jc w:val="both"/>
        <w:rPr>
          <w:noProof/>
        </w:rPr>
      </w:pPr>
    </w:p>
    <w:p w:rsidR="00FA06BC" w:rsidRDefault="009A0045" w:rsidP="00FA06BC">
      <w:pPr>
        <w:spacing w:line="276" w:lineRule="auto"/>
        <w:jc w:val="both"/>
        <w:rPr>
          <w:noProof/>
        </w:rPr>
      </w:pPr>
      <w:r>
        <w:rPr>
          <w:noProof/>
        </w:rPr>
        <w:pict>
          <v:line id="Прямая соединительная линия 26" o:spid="_x0000_s1043" style="position:absolute;left:0;text-align:left;z-index:251661312;visibility:visible" from="93pt,6.85pt" to="195.75pt,1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" strokecolor="#36f" strokeweight="2.25pt">
            <v:stroke endarrow="block"/>
            <v:shadow color="#eeece1"/>
            <o:lock v:ext="edit" shapetype="f"/>
          </v:line>
        </w:pict>
      </w:r>
      <w:r>
        <w:rPr>
          <w:noProof/>
        </w:rPr>
        <w:pict>
          <v:line id="Прямая соединительная линия 25" o:spid="_x0000_s1042" style="position:absolute;left:0;text-align:left;flip:y;z-index:251664384;visibility:visible;mso-wrap-distance-left:3.17497mm;mso-wrap-distance-right:3.17497mm" from="151.5pt,180.55pt" to="243pt,3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" strokecolor="#36f" strokeweight="2.25pt">
            <v:stroke endarrow="block"/>
            <v:shadow color="#eeece1"/>
            <o:lock v:ext="edit" shapetype="f"/>
          </v:line>
        </w:pict>
      </w:r>
      <w:r>
        <w:rPr>
          <w:noProof/>
        </w:rPr>
        <w:pict>
          <v:line id="Прямая соединительная линия 24" o:spid="_x0000_s1041" style="position:absolute;left:0;text-align:left;flip:x y;z-index:251665408;visibility:visible" from="340.5pt,72.55pt" to="431.25pt,3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" strokecolor="#36f" strokeweight="2.25pt">
            <v:stroke endarrow="block"/>
            <v:shadow color="#eeece1"/>
          </v:line>
        </w:pict>
      </w:r>
      <w:r w:rsidR="00FA06BC" w:rsidRPr="006445BB">
        <w:rPr>
          <w:noProof/>
        </w:rPr>
        <w:t xml:space="preserve"> </w:t>
      </w:r>
      <w:r w:rsidR="00FA06BC">
        <w:rPr>
          <w:noProof/>
        </w:rPr>
        <w:drawing>
          <wp:inline distT="0" distB="0" distL="0" distR="0">
            <wp:extent cx="6096000" cy="3495675"/>
            <wp:effectExtent l="0" t="0" r="0" b="0"/>
            <wp:docPr id="5" name="Рисунок 3" descr="Описание: 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Карта"/>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0" cy="3495675"/>
                    </a:xfrm>
                    <a:prstGeom prst="rect">
                      <a:avLst/>
                    </a:prstGeom>
                    <a:noFill/>
                    <a:ln>
                      <a:noFill/>
                    </a:ln>
                  </pic:spPr>
                </pic:pic>
              </a:graphicData>
            </a:graphic>
          </wp:inline>
        </w:drawing>
      </w:r>
    </w:p>
    <w:p w:rsidR="00FA06BC" w:rsidRDefault="00FA06BC" w:rsidP="00FA06BC">
      <w:pPr>
        <w:spacing w:line="276" w:lineRule="auto"/>
        <w:jc w:val="both"/>
        <w:rPr>
          <w:noProof/>
        </w:rPr>
      </w:pPr>
    </w:p>
    <w:p w:rsidR="00FA06BC" w:rsidRDefault="00FA06BC" w:rsidP="00FA06BC">
      <w:pPr>
        <w:spacing w:line="276" w:lineRule="auto"/>
        <w:jc w:val="both"/>
        <w:rPr>
          <w:noProof/>
        </w:rPr>
      </w:pPr>
    </w:p>
    <w:p w:rsidR="00FA06BC" w:rsidRDefault="009A0045" w:rsidP="00FA06BC">
      <w:pPr>
        <w:spacing w:line="276" w:lineRule="auto"/>
        <w:jc w:val="both"/>
        <w:rPr>
          <w:noProof/>
        </w:rPr>
      </w:pPr>
      <w:r>
        <w:rPr>
          <w:noProof/>
        </w:rPr>
        <w:pict>
          <v:shape id="Надпись 23" o:spid="_x0000_s1027" type="#_x0000_t202" style="position:absolute;left:0;text-align:left;margin-left:249pt;margin-top:0;width:249.75pt;height:34.8pt;z-index:251663360;visibility:visible"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" filled="f" stroked="f">
            <v:textbox style="mso-fit-shape-to-text:t">
              <w:txbxContent>
                <w:p w:rsidR="008B740D" w:rsidRPr="00932DD7" w:rsidRDefault="008B740D" w:rsidP="00FA06BC">
                  <w:pPr>
                    <w:pStyle w:val="afa"/>
                    <w:spacing w:before="0" w:beforeAutospacing="0" w:after="0" w:afterAutospacing="0"/>
                    <w:textAlignment w:val="baseline"/>
                    <w:rPr>
                      <w:color w:val="000000"/>
                      <w:kern w:val="24"/>
                    </w:rPr>
                  </w:pPr>
                  <w:r w:rsidRPr="00932DD7">
                    <w:rPr>
                      <w:color w:val="000000"/>
                      <w:kern w:val="24"/>
                    </w:rPr>
                    <w:t xml:space="preserve">ОБУЗ </w:t>
                  </w:r>
                  <w:r>
                    <w:rPr>
                      <w:color w:val="000000"/>
                      <w:kern w:val="24"/>
                    </w:rPr>
                    <w:t>«</w:t>
                  </w:r>
                  <w:proofErr w:type="gramStart"/>
                  <w:r w:rsidRPr="00932DD7">
                    <w:rPr>
                      <w:color w:val="000000"/>
                      <w:kern w:val="24"/>
                    </w:rPr>
                    <w:t>Кинешемская</w:t>
                  </w:r>
                  <w:proofErr w:type="gramEnd"/>
                  <w:r w:rsidRPr="00932DD7">
                    <w:rPr>
                      <w:color w:val="000000"/>
                      <w:kern w:val="24"/>
                    </w:rPr>
                    <w:t xml:space="preserve"> ЦРБ</w:t>
                  </w:r>
                  <w:r>
                    <w:rPr>
                      <w:color w:val="000000"/>
                      <w:kern w:val="24"/>
                    </w:rPr>
                    <w:t>»</w:t>
                  </w:r>
                  <w:r w:rsidRPr="00932DD7">
                    <w:rPr>
                      <w:color w:val="000000"/>
                      <w:kern w:val="24"/>
                    </w:rPr>
                    <w:t xml:space="preserve"> – </w:t>
                  </w:r>
                  <w:r w:rsidRPr="00932DD7">
                    <w:rPr>
                      <w:bCs/>
                      <w:color w:val="000000"/>
                      <w:kern w:val="24"/>
                    </w:rPr>
                    <w:t xml:space="preserve">ПСО на 35 коек </w:t>
                  </w:r>
                </w:p>
                <w:p w:rsidR="008B740D" w:rsidRPr="00932DD7" w:rsidRDefault="008B740D" w:rsidP="00FA06BC">
                  <w:pPr>
                    <w:pStyle w:val="afa"/>
                    <w:spacing w:before="0" w:beforeAutospacing="0" w:after="0" w:afterAutospacing="0"/>
                    <w:textAlignment w:val="baseline"/>
                  </w:pPr>
                  <w:r w:rsidRPr="00932DD7">
                    <w:rPr>
                      <w:color w:val="000000"/>
                      <w:kern w:val="24"/>
                    </w:rPr>
                    <w:t xml:space="preserve">- прикреплено </w:t>
                  </w:r>
                  <w:r w:rsidRPr="00932DD7">
                    <w:rPr>
                      <w:bCs/>
                      <w:kern w:val="24"/>
                    </w:rPr>
                    <w:t>108 843</w:t>
                  </w:r>
                  <w:r w:rsidRPr="00932DD7">
                    <w:rPr>
                      <w:color w:val="000000"/>
                      <w:kern w:val="24"/>
                    </w:rPr>
                    <w:t xml:space="preserve"> человека</w:t>
                  </w:r>
                </w:p>
              </w:txbxContent>
            </v:textbox>
          </v:shape>
        </w:pict>
      </w:r>
      <w:r>
        <w:rPr>
          <w:noProof/>
        </w:rPr>
        <w:pict>
          <v:shape id="Надпись 22" o:spid="_x0000_s1028" type="#_x0000_t202" style="position:absolute;left:0;text-align:left;margin-left:0;margin-top:0;width:220.5pt;height:34.8pt;z-index:251662336;visibility:visible"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" filled="f" stroked="f">
            <v:textbox style="mso-fit-shape-to-text:t">
              <w:txbxContent>
                <w:p w:rsidR="008B740D" w:rsidRPr="00932DD7" w:rsidRDefault="008B740D" w:rsidP="00FA06BC">
                  <w:pPr>
                    <w:pStyle w:val="afa"/>
                    <w:spacing w:before="0" w:beforeAutospacing="0" w:after="0" w:afterAutospacing="0"/>
                    <w:textAlignment w:val="baseline"/>
                  </w:pPr>
                  <w:r>
                    <w:rPr>
                      <w:color w:val="000000"/>
                      <w:kern w:val="24"/>
                    </w:rPr>
                    <w:t>ОБУЗ «</w:t>
                  </w:r>
                  <w:r w:rsidRPr="00932DD7">
                    <w:rPr>
                      <w:color w:val="000000"/>
                      <w:kern w:val="24"/>
                    </w:rPr>
                    <w:t>Шуйская ЦРБ</w:t>
                  </w:r>
                  <w:r>
                    <w:rPr>
                      <w:color w:val="000000"/>
                      <w:kern w:val="24"/>
                    </w:rPr>
                    <w:t>»</w:t>
                  </w:r>
                  <w:r w:rsidRPr="00932DD7">
                    <w:rPr>
                      <w:color w:val="000000"/>
                      <w:kern w:val="24"/>
                    </w:rPr>
                    <w:t xml:space="preserve"> – </w:t>
                  </w:r>
                  <w:r w:rsidRPr="00932DD7">
                    <w:rPr>
                      <w:bCs/>
                      <w:color w:val="000000"/>
                      <w:kern w:val="24"/>
                    </w:rPr>
                    <w:t xml:space="preserve">ПСО на 30 коек </w:t>
                  </w:r>
                  <w:r w:rsidRPr="00932DD7">
                    <w:rPr>
                      <w:color w:val="000000"/>
                      <w:kern w:val="24"/>
                    </w:rPr>
                    <w:t xml:space="preserve">- прикреплено </w:t>
                  </w:r>
                  <w:r w:rsidRPr="00932DD7">
                    <w:rPr>
                      <w:bCs/>
                      <w:kern w:val="24"/>
                    </w:rPr>
                    <w:t>118 607</w:t>
                  </w:r>
                  <w:r w:rsidRPr="00932DD7">
                    <w:rPr>
                      <w:color w:val="000000"/>
                      <w:kern w:val="24"/>
                    </w:rPr>
                    <w:t xml:space="preserve"> человек</w:t>
                  </w:r>
                </w:p>
              </w:txbxContent>
            </v:textbox>
          </v:shape>
        </w:pict>
      </w:r>
    </w:p>
    <w:p w:rsidR="00FA06BC" w:rsidRDefault="00FA06BC" w:rsidP="00FA06BC">
      <w:pPr>
        <w:spacing w:line="276" w:lineRule="auto"/>
        <w:jc w:val="both"/>
        <w:rPr>
          <w:noProof/>
        </w:rPr>
      </w:pPr>
    </w:p>
    <w:p w:rsidR="00FA06BC" w:rsidRDefault="00FA06BC" w:rsidP="00FA06BC">
      <w:pPr>
        <w:spacing w:line="276" w:lineRule="auto"/>
        <w:jc w:val="both"/>
        <w:rPr>
          <w:noProof/>
        </w:rPr>
      </w:pPr>
    </w:p>
    <w:p w:rsidR="00FA06BC" w:rsidRDefault="00FA06BC" w:rsidP="00FA06BC">
      <w:pPr>
        <w:ind w:firstLine="709"/>
        <w:jc w:val="both"/>
        <w:rPr>
          <w:noProof/>
          <w:sz w:val="28"/>
          <w:szCs w:val="28"/>
        </w:rPr>
      </w:pPr>
      <w:r>
        <w:rPr>
          <w:noProof/>
          <w:sz w:val="28"/>
          <w:szCs w:val="28"/>
        </w:rPr>
        <w:t>Обращает на себя внимание удаленность ОБУЗ «Кинешемская ЦРБ» от областного центра более чем на 100 км, а отдельных поселений, находящихся в зоне обслуживания данного ПСО, – на 140 км. В связи с этим, а также с учетом плохого состояния автодорог, доставка пациента в течение 120 минут от момен</w:t>
      </w:r>
      <w:r w:rsidR="008B740D">
        <w:rPr>
          <w:noProof/>
          <w:sz w:val="28"/>
          <w:szCs w:val="28"/>
        </w:rPr>
        <w:t>та первого контакта с врачом в р</w:t>
      </w:r>
      <w:r>
        <w:rPr>
          <w:noProof/>
          <w:sz w:val="28"/>
          <w:szCs w:val="28"/>
        </w:rPr>
        <w:t xml:space="preserve">егиональный сосудистый центр (РСЦ) чаще всего невозможна. </w:t>
      </w:r>
      <w:proofErr w:type="gramStart"/>
      <w:r>
        <w:rPr>
          <w:noProof/>
          <w:sz w:val="28"/>
          <w:szCs w:val="28"/>
        </w:rPr>
        <w:t xml:space="preserve">Для обеспечения доступности </w:t>
      </w:r>
      <w:r>
        <w:rPr>
          <w:sz w:val="28"/>
          <w:szCs w:val="28"/>
        </w:rPr>
        <w:t>высокотехнологичной медицинской помощи (ВМП)</w:t>
      </w:r>
      <w:r>
        <w:rPr>
          <w:noProof/>
          <w:sz w:val="28"/>
          <w:szCs w:val="28"/>
        </w:rPr>
        <w:t xml:space="preserve"> кардиологического профиля по неотложным показаниям для жителей в зоне ответственности ОБУЗ «Кинешемская ЦРБ» и ряда других близлежащих населенных пунктов (Пучежский муниципальный район, г.о. Вичуга и Вичугский муниципальный район) принято решение о дооснащении в 2019 году ПСО на базе ОБУЗ «Кинешмская ЦРБ» рентгенангиографическим комплексом.</w:t>
      </w:r>
      <w:proofErr w:type="gramEnd"/>
    </w:p>
    <w:p w:rsidR="00FA06BC" w:rsidRDefault="00FA06BC" w:rsidP="00FA06BC">
      <w:pPr>
        <w:ind w:firstLine="709"/>
        <w:jc w:val="both"/>
        <w:rPr>
          <w:noProof/>
          <w:sz w:val="28"/>
          <w:szCs w:val="28"/>
        </w:rPr>
      </w:pPr>
      <w:r>
        <w:rPr>
          <w:noProof/>
          <w:sz w:val="28"/>
          <w:szCs w:val="28"/>
        </w:rPr>
        <w:t>Кардиохирургические койки развернуты на базе ОБУЗ «Ивановская областная клиническая больница» в составе кардиохирургического отделения (23 койки).</w:t>
      </w:r>
    </w:p>
    <w:p w:rsidR="00FA06BC" w:rsidRDefault="00FA06BC" w:rsidP="00FA06BC">
      <w:pPr>
        <w:ind w:firstLine="709"/>
        <w:jc w:val="both"/>
        <w:rPr>
          <w:noProof/>
          <w:sz w:val="28"/>
          <w:szCs w:val="28"/>
        </w:rPr>
      </w:pPr>
      <w:r>
        <w:rPr>
          <w:noProof/>
          <w:sz w:val="28"/>
          <w:szCs w:val="28"/>
        </w:rPr>
        <w:lastRenderedPageBreak/>
        <w:t>Сведения об использовании инфраструктуры для оказания медицинской помощи больным кардиологического профиля в 2018 году представлены в таблице </w:t>
      </w:r>
      <w:r w:rsidRPr="00673430">
        <w:rPr>
          <w:noProof/>
          <w:sz w:val="28"/>
          <w:szCs w:val="28"/>
        </w:rPr>
        <w:t>6</w:t>
      </w:r>
      <w:r>
        <w:rPr>
          <w:noProof/>
          <w:sz w:val="28"/>
          <w:szCs w:val="28"/>
        </w:rPr>
        <w:t>.</w:t>
      </w:r>
    </w:p>
    <w:p w:rsidR="00FA06BC" w:rsidRDefault="00FA06BC" w:rsidP="00FA06BC">
      <w:pPr>
        <w:spacing w:line="276" w:lineRule="auto"/>
        <w:jc w:val="right"/>
        <w:rPr>
          <w:noProof/>
          <w:sz w:val="28"/>
          <w:szCs w:val="28"/>
          <w:u w:val="single"/>
        </w:rPr>
      </w:pPr>
    </w:p>
    <w:p w:rsidR="00FA06BC" w:rsidRPr="00932DD7" w:rsidRDefault="00FA06BC" w:rsidP="00FA06BC">
      <w:pPr>
        <w:spacing w:line="276" w:lineRule="auto"/>
        <w:jc w:val="right"/>
        <w:rPr>
          <w:noProof/>
          <w:sz w:val="28"/>
          <w:szCs w:val="28"/>
        </w:rPr>
      </w:pPr>
      <w:r w:rsidRPr="00932DD7">
        <w:rPr>
          <w:noProof/>
          <w:sz w:val="28"/>
          <w:szCs w:val="28"/>
        </w:rPr>
        <w:t>Таблица 6</w:t>
      </w:r>
    </w:p>
    <w:p w:rsidR="00FA06BC" w:rsidRPr="00932DD7" w:rsidRDefault="00FA06BC" w:rsidP="00FA06BC">
      <w:pPr>
        <w:spacing w:line="276" w:lineRule="auto"/>
        <w:jc w:val="center"/>
        <w:rPr>
          <w:b/>
          <w:noProof/>
          <w:sz w:val="28"/>
          <w:szCs w:val="28"/>
        </w:rPr>
      </w:pPr>
      <w:r w:rsidRPr="00932DD7">
        <w:rPr>
          <w:b/>
          <w:noProof/>
          <w:sz w:val="28"/>
          <w:szCs w:val="28"/>
        </w:rPr>
        <w:t>Использование инфраструктуры для оказания специализированной кардиологической помощи в 2018 году</w:t>
      </w:r>
    </w:p>
    <w:p w:rsidR="00FA06BC" w:rsidRPr="00932DD7" w:rsidRDefault="00FA06BC" w:rsidP="00FA06BC">
      <w:pPr>
        <w:spacing w:line="276" w:lineRule="auto"/>
        <w:jc w:val="center"/>
        <w:rPr>
          <w:b/>
          <w:noProof/>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992"/>
        <w:gridCol w:w="709"/>
        <w:gridCol w:w="851"/>
        <w:gridCol w:w="850"/>
        <w:gridCol w:w="709"/>
        <w:gridCol w:w="850"/>
        <w:gridCol w:w="851"/>
        <w:gridCol w:w="850"/>
        <w:gridCol w:w="851"/>
      </w:tblGrid>
      <w:tr w:rsidR="00FA06BC" w:rsidRPr="008B740D" w:rsidTr="00010F59">
        <w:trPr>
          <w:cantSplit/>
          <w:trHeight w:val="2535"/>
        </w:trPr>
        <w:tc>
          <w:tcPr>
            <w:tcW w:w="1701" w:type="dxa"/>
            <w:vAlign w:val="center"/>
          </w:tcPr>
          <w:p w:rsidR="00FA06BC" w:rsidRPr="008B740D" w:rsidRDefault="00FA06BC" w:rsidP="00FF693F">
            <w:pPr>
              <w:spacing w:line="276" w:lineRule="auto"/>
              <w:jc w:val="center"/>
              <w:rPr>
                <w:noProof/>
              </w:rPr>
            </w:pPr>
            <w:r w:rsidRPr="008B740D">
              <w:rPr>
                <w:noProof/>
                <w:sz w:val="22"/>
                <w:szCs w:val="22"/>
              </w:rPr>
              <w:t>Наименование МО</w:t>
            </w:r>
          </w:p>
        </w:tc>
        <w:tc>
          <w:tcPr>
            <w:tcW w:w="992" w:type="dxa"/>
            <w:textDirection w:val="btLr"/>
            <w:vAlign w:val="center"/>
          </w:tcPr>
          <w:p w:rsidR="00FA06BC" w:rsidRPr="008B740D" w:rsidRDefault="00FA06BC" w:rsidP="00FF693F">
            <w:pPr>
              <w:spacing w:line="276" w:lineRule="auto"/>
              <w:ind w:left="113" w:right="113"/>
              <w:jc w:val="center"/>
              <w:rPr>
                <w:noProof/>
              </w:rPr>
            </w:pPr>
            <w:r w:rsidRPr="008B740D">
              <w:rPr>
                <w:noProof/>
                <w:sz w:val="22"/>
                <w:szCs w:val="22"/>
              </w:rPr>
              <w:t>Хар-ка подразделения</w:t>
            </w:r>
          </w:p>
        </w:tc>
        <w:tc>
          <w:tcPr>
            <w:tcW w:w="709" w:type="dxa"/>
            <w:textDirection w:val="btLr"/>
            <w:vAlign w:val="center"/>
          </w:tcPr>
          <w:p w:rsidR="00FA06BC" w:rsidRPr="008B740D" w:rsidRDefault="00FA06BC" w:rsidP="00FF693F">
            <w:pPr>
              <w:spacing w:line="276" w:lineRule="auto"/>
              <w:ind w:left="113" w:right="113"/>
              <w:jc w:val="center"/>
              <w:rPr>
                <w:noProof/>
              </w:rPr>
            </w:pPr>
            <w:r w:rsidRPr="008B740D">
              <w:rPr>
                <w:noProof/>
                <w:sz w:val="22"/>
                <w:szCs w:val="22"/>
              </w:rPr>
              <w:t>Число коек всего</w:t>
            </w:r>
          </w:p>
        </w:tc>
        <w:tc>
          <w:tcPr>
            <w:tcW w:w="851" w:type="dxa"/>
            <w:textDirection w:val="btLr"/>
            <w:vAlign w:val="center"/>
          </w:tcPr>
          <w:p w:rsidR="00FA06BC" w:rsidRPr="008B740D" w:rsidRDefault="00FA06BC" w:rsidP="00FF693F">
            <w:pPr>
              <w:spacing w:line="276" w:lineRule="auto"/>
              <w:ind w:left="113" w:right="113"/>
              <w:jc w:val="center"/>
              <w:rPr>
                <w:noProof/>
              </w:rPr>
            </w:pPr>
            <w:r w:rsidRPr="008B740D">
              <w:rPr>
                <w:noProof/>
                <w:sz w:val="22"/>
                <w:szCs w:val="22"/>
              </w:rPr>
              <w:t>На 10 тыс. населени</w:t>
            </w:r>
          </w:p>
        </w:tc>
        <w:tc>
          <w:tcPr>
            <w:tcW w:w="850" w:type="dxa"/>
            <w:textDirection w:val="btLr"/>
            <w:vAlign w:val="center"/>
          </w:tcPr>
          <w:p w:rsidR="00FA06BC" w:rsidRPr="008B740D" w:rsidRDefault="00FA06BC" w:rsidP="00FF693F">
            <w:pPr>
              <w:spacing w:line="276" w:lineRule="auto"/>
              <w:ind w:left="113" w:right="113"/>
              <w:jc w:val="center"/>
              <w:rPr>
                <w:noProof/>
              </w:rPr>
            </w:pPr>
            <w:r w:rsidRPr="008B740D">
              <w:rPr>
                <w:noProof/>
                <w:sz w:val="22"/>
                <w:szCs w:val="22"/>
              </w:rPr>
              <w:t>Работа койки</w:t>
            </w:r>
          </w:p>
        </w:tc>
        <w:tc>
          <w:tcPr>
            <w:tcW w:w="709" w:type="dxa"/>
            <w:textDirection w:val="btLr"/>
            <w:vAlign w:val="center"/>
          </w:tcPr>
          <w:p w:rsidR="00FA06BC" w:rsidRPr="008B740D" w:rsidRDefault="00FA06BC" w:rsidP="00FF693F">
            <w:pPr>
              <w:spacing w:line="276" w:lineRule="auto"/>
              <w:ind w:left="113" w:right="113"/>
              <w:jc w:val="center"/>
              <w:rPr>
                <w:noProof/>
              </w:rPr>
            </w:pPr>
            <w:r w:rsidRPr="008B740D">
              <w:rPr>
                <w:noProof/>
                <w:sz w:val="22"/>
                <w:szCs w:val="22"/>
              </w:rPr>
              <w:t>Число коек для ОКС</w:t>
            </w:r>
          </w:p>
        </w:tc>
        <w:tc>
          <w:tcPr>
            <w:tcW w:w="850" w:type="dxa"/>
            <w:textDirection w:val="btLr"/>
            <w:vAlign w:val="center"/>
          </w:tcPr>
          <w:p w:rsidR="00FA06BC" w:rsidRPr="008B740D" w:rsidRDefault="00FA06BC" w:rsidP="00FF693F">
            <w:pPr>
              <w:spacing w:line="276" w:lineRule="auto"/>
              <w:ind w:left="113" w:right="113"/>
              <w:jc w:val="center"/>
              <w:rPr>
                <w:noProof/>
              </w:rPr>
            </w:pPr>
            <w:r w:rsidRPr="008B740D">
              <w:rPr>
                <w:noProof/>
                <w:sz w:val="22"/>
                <w:szCs w:val="22"/>
              </w:rPr>
              <w:t>На 10 тыс. населени</w:t>
            </w:r>
          </w:p>
        </w:tc>
        <w:tc>
          <w:tcPr>
            <w:tcW w:w="851" w:type="dxa"/>
            <w:textDirection w:val="btLr"/>
            <w:vAlign w:val="center"/>
          </w:tcPr>
          <w:p w:rsidR="00FA06BC" w:rsidRPr="008B740D" w:rsidRDefault="00FA06BC" w:rsidP="00FF693F">
            <w:pPr>
              <w:spacing w:line="276" w:lineRule="auto"/>
              <w:ind w:left="113" w:right="113"/>
              <w:jc w:val="center"/>
              <w:rPr>
                <w:noProof/>
              </w:rPr>
            </w:pPr>
            <w:r w:rsidRPr="008B740D">
              <w:rPr>
                <w:noProof/>
                <w:sz w:val="22"/>
                <w:szCs w:val="22"/>
              </w:rPr>
              <w:t>Работа койки</w:t>
            </w:r>
          </w:p>
        </w:tc>
        <w:tc>
          <w:tcPr>
            <w:tcW w:w="850" w:type="dxa"/>
            <w:textDirection w:val="btLr"/>
            <w:vAlign w:val="center"/>
          </w:tcPr>
          <w:p w:rsidR="00FA06BC" w:rsidRPr="008B740D" w:rsidRDefault="00FA06BC" w:rsidP="00FF693F">
            <w:pPr>
              <w:spacing w:line="276" w:lineRule="auto"/>
              <w:ind w:left="113" w:right="113"/>
              <w:jc w:val="center"/>
              <w:rPr>
                <w:noProof/>
              </w:rPr>
            </w:pPr>
            <w:r w:rsidRPr="008B740D">
              <w:rPr>
                <w:noProof/>
                <w:sz w:val="22"/>
                <w:szCs w:val="22"/>
              </w:rPr>
              <w:t>Число коек интенсивной терапии</w:t>
            </w:r>
          </w:p>
        </w:tc>
        <w:tc>
          <w:tcPr>
            <w:tcW w:w="851" w:type="dxa"/>
            <w:textDirection w:val="btLr"/>
            <w:vAlign w:val="center"/>
          </w:tcPr>
          <w:p w:rsidR="00FA06BC" w:rsidRPr="008B740D" w:rsidRDefault="00FA06BC" w:rsidP="00FF693F">
            <w:pPr>
              <w:spacing w:line="276" w:lineRule="auto"/>
              <w:ind w:left="113" w:right="113"/>
              <w:jc w:val="center"/>
              <w:rPr>
                <w:noProof/>
              </w:rPr>
            </w:pPr>
            <w:r w:rsidRPr="008B740D">
              <w:rPr>
                <w:noProof/>
                <w:sz w:val="22"/>
                <w:szCs w:val="22"/>
              </w:rPr>
              <w:t>Работа койки ИТ</w:t>
            </w:r>
          </w:p>
        </w:tc>
      </w:tr>
      <w:tr w:rsidR="00FA06BC" w:rsidRPr="008B740D" w:rsidTr="00010F59">
        <w:tc>
          <w:tcPr>
            <w:tcW w:w="1701" w:type="dxa"/>
            <w:vAlign w:val="center"/>
          </w:tcPr>
          <w:p w:rsidR="00FA06BC" w:rsidRPr="008B740D" w:rsidRDefault="00FA06BC" w:rsidP="00FF693F">
            <w:pPr>
              <w:spacing w:line="276" w:lineRule="auto"/>
              <w:rPr>
                <w:noProof/>
              </w:rPr>
            </w:pPr>
            <w:r w:rsidRPr="008B740D">
              <w:rPr>
                <w:noProof/>
                <w:sz w:val="22"/>
                <w:szCs w:val="22"/>
              </w:rPr>
              <w:t>ОБУЗ «ИвОКБ»</w:t>
            </w:r>
          </w:p>
        </w:tc>
        <w:tc>
          <w:tcPr>
            <w:tcW w:w="992" w:type="dxa"/>
            <w:vAlign w:val="center"/>
          </w:tcPr>
          <w:p w:rsidR="00FA06BC" w:rsidRPr="008B740D" w:rsidRDefault="00FA06BC" w:rsidP="00FF693F">
            <w:pPr>
              <w:spacing w:line="276" w:lineRule="auto"/>
              <w:jc w:val="center"/>
              <w:rPr>
                <w:noProof/>
              </w:rPr>
            </w:pPr>
            <w:r w:rsidRPr="008B740D">
              <w:rPr>
                <w:noProof/>
                <w:sz w:val="22"/>
                <w:szCs w:val="22"/>
              </w:rPr>
              <w:t>РСЦ</w:t>
            </w:r>
          </w:p>
        </w:tc>
        <w:tc>
          <w:tcPr>
            <w:tcW w:w="709" w:type="dxa"/>
            <w:vAlign w:val="center"/>
          </w:tcPr>
          <w:p w:rsidR="00FA06BC" w:rsidRPr="008B740D" w:rsidRDefault="00FA06BC" w:rsidP="00FF693F">
            <w:pPr>
              <w:spacing w:line="276" w:lineRule="auto"/>
              <w:jc w:val="center"/>
              <w:rPr>
                <w:noProof/>
              </w:rPr>
            </w:pPr>
            <w:r w:rsidRPr="008B740D">
              <w:rPr>
                <w:noProof/>
                <w:sz w:val="22"/>
                <w:szCs w:val="22"/>
              </w:rPr>
              <w:t>40</w:t>
            </w:r>
          </w:p>
        </w:tc>
        <w:tc>
          <w:tcPr>
            <w:tcW w:w="851" w:type="dxa"/>
            <w:vAlign w:val="center"/>
          </w:tcPr>
          <w:p w:rsidR="00FA06BC" w:rsidRPr="008B740D" w:rsidRDefault="00FA06BC" w:rsidP="00FF693F">
            <w:pPr>
              <w:spacing w:line="276" w:lineRule="auto"/>
              <w:jc w:val="center"/>
              <w:rPr>
                <w:noProof/>
              </w:rPr>
            </w:pPr>
            <w:r w:rsidRPr="008B740D">
              <w:rPr>
                <w:noProof/>
                <w:sz w:val="22"/>
                <w:szCs w:val="22"/>
              </w:rPr>
              <w:t>0,48</w:t>
            </w:r>
          </w:p>
        </w:tc>
        <w:tc>
          <w:tcPr>
            <w:tcW w:w="850" w:type="dxa"/>
            <w:vAlign w:val="center"/>
          </w:tcPr>
          <w:p w:rsidR="00FA06BC" w:rsidRPr="008B740D" w:rsidRDefault="00FA06BC" w:rsidP="00FF693F">
            <w:pPr>
              <w:spacing w:line="276" w:lineRule="auto"/>
              <w:jc w:val="center"/>
              <w:rPr>
                <w:noProof/>
              </w:rPr>
            </w:pPr>
            <w:r w:rsidRPr="008B740D">
              <w:rPr>
                <w:noProof/>
                <w:sz w:val="22"/>
                <w:szCs w:val="22"/>
              </w:rPr>
              <w:t>342,8</w:t>
            </w:r>
          </w:p>
        </w:tc>
        <w:tc>
          <w:tcPr>
            <w:tcW w:w="709" w:type="dxa"/>
            <w:vAlign w:val="center"/>
          </w:tcPr>
          <w:p w:rsidR="00FA06BC" w:rsidRPr="008B740D" w:rsidRDefault="00FA06BC" w:rsidP="00FF693F">
            <w:pPr>
              <w:spacing w:line="276" w:lineRule="auto"/>
              <w:jc w:val="center"/>
              <w:rPr>
                <w:noProof/>
              </w:rPr>
            </w:pPr>
            <w:r w:rsidRPr="008B740D">
              <w:rPr>
                <w:noProof/>
                <w:sz w:val="22"/>
                <w:szCs w:val="22"/>
              </w:rPr>
              <w:t>25</w:t>
            </w:r>
          </w:p>
        </w:tc>
        <w:tc>
          <w:tcPr>
            <w:tcW w:w="850" w:type="dxa"/>
            <w:vAlign w:val="center"/>
          </w:tcPr>
          <w:p w:rsidR="00FA06BC" w:rsidRPr="008B740D" w:rsidRDefault="00FA06BC" w:rsidP="00FF693F">
            <w:pPr>
              <w:spacing w:line="276" w:lineRule="auto"/>
              <w:jc w:val="center"/>
              <w:rPr>
                <w:noProof/>
              </w:rPr>
            </w:pPr>
            <w:r w:rsidRPr="008B740D">
              <w:rPr>
                <w:noProof/>
                <w:sz w:val="22"/>
                <w:szCs w:val="22"/>
              </w:rPr>
              <w:t>0,30</w:t>
            </w:r>
          </w:p>
        </w:tc>
        <w:tc>
          <w:tcPr>
            <w:tcW w:w="851" w:type="dxa"/>
            <w:vAlign w:val="center"/>
          </w:tcPr>
          <w:p w:rsidR="00FA06BC" w:rsidRPr="008B740D" w:rsidRDefault="00FA06BC" w:rsidP="00FF693F">
            <w:pPr>
              <w:spacing w:line="276" w:lineRule="auto"/>
              <w:jc w:val="center"/>
              <w:rPr>
                <w:noProof/>
              </w:rPr>
            </w:pPr>
            <w:r w:rsidRPr="008B740D">
              <w:rPr>
                <w:noProof/>
                <w:sz w:val="22"/>
                <w:szCs w:val="22"/>
              </w:rPr>
              <w:t>217,9</w:t>
            </w:r>
          </w:p>
        </w:tc>
        <w:tc>
          <w:tcPr>
            <w:tcW w:w="850" w:type="dxa"/>
            <w:vAlign w:val="center"/>
          </w:tcPr>
          <w:p w:rsidR="00FA06BC" w:rsidRPr="008B740D" w:rsidRDefault="00FA06BC" w:rsidP="00FF693F">
            <w:pPr>
              <w:spacing w:line="276" w:lineRule="auto"/>
              <w:jc w:val="center"/>
              <w:rPr>
                <w:noProof/>
              </w:rPr>
            </w:pPr>
            <w:r w:rsidRPr="008B740D">
              <w:rPr>
                <w:noProof/>
                <w:sz w:val="22"/>
                <w:szCs w:val="22"/>
              </w:rPr>
              <w:t>4</w:t>
            </w:r>
          </w:p>
        </w:tc>
        <w:tc>
          <w:tcPr>
            <w:tcW w:w="851" w:type="dxa"/>
            <w:vAlign w:val="center"/>
          </w:tcPr>
          <w:p w:rsidR="00FA06BC" w:rsidRPr="008B740D" w:rsidRDefault="00FA06BC" w:rsidP="00FF693F">
            <w:pPr>
              <w:spacing w:line="276" w:lineRule="auto"/>
              <w:jc w:val="center"/>
              <w:rPr>
                <w:noProof/>
              </w:rPr>
            </w:pPr>
            <w:r w:rsidRPr="008B740D">
              <w:rPr>
                <w:noProof/>
                <w:sz w:val="22"/>
                <w:szCs w:val="22"/>
              </w:rPr>
              <w:t>314,0</w:t>
            </w:r>
          </w:p>
        </w:tc>
      </w:tr>
      <w:tr w:rsidR="00FA06BC" w:rsidRPr="008B740D" w:rsidTr="00010F59">
        <w:tc>
          <w:tcPr>
            <w:tcW w:w="1701" w:type="dxa"/>
            <w:vAlign w:val="center"/>
          </w:tcPr>
          <w:p w:rsidR="00FA06BC" w:rsidRPr="008B740D" w:rsidRDefault="00FA06BC" w:rsidP="00FF693F">
            <w:pPr>
              <w:spacing w:line="276" w:lineRule="auto"/>
              <w:rPr>
                <w:noProof/>
              </w:rPr>
            </w:pPr>
            <w:r w:rsidRPr="008B740D">
              <w:rPr>
                <w:noProof/>
                <w:sz w:val="22"/>
                <w:szCs w:val="22"/>
              </w:rPr>
              <w:t>ОБУЗ «ИвОКБ»</w:t>
            </w:r>
          </w:p>
        </w:tc>
        <w:tc>
          <w:tcPr>
            <w:tcW w:w="992" w:type="dxa"/>
            <w:vAlign w:val="center"/>
          </w:tcPr>
          <w:p w:rsidR="00FA06BC" w:rsidRPr="008B740D" w:rsidRDefault="00FA06BC" w:rsidP="00FF693F">
            <w:pPr>
              <w:spacing w:line="276" w:lineRule="auto"/>
              <w:jc w:val="center"/>
              <w:rPr>
                <w:noProof/>
              </w:rPr>
            </w:pPr>
            <w:r w:rsidRPr="008B740D">
              <w:rPr>
                <w:noProof/>
                <w:sz w:val="22"/>
                <w:szCs w:val="22"/>
              </w:rPr>
              <w:t>КХО</w:t>
            </w:r>
          </w:p>
        </w:tc>
        <w:tc>
          <w:tcPr>
            <w:tcW w:w="709" w:type="dxa"/>
            <w:vAlign w:val="center"/>
          </w:tcPr>
          <w:p w:rsidR="00FA06BC" w:rsidRPr="008B740D" w:rsidRDefault="00FA06BC" w:rsidP="00FF693F">
            <w:pPr>
              <w:spacing w:line="276" w:lineRule="auto"/>
              <w:jc w:val="center"/>
              <w:rPr>
                <w:noProof/>
              </w:rPr>
            </w:pPr>
            <w:r w:rsidRPr="008B740D">
              <w:rPr>
                <w:noProof/>
                <w:sz w:val="22"/>
                <w:szCs w:val="22"/>
              </w:rPr>
              <w:t>23</w:t>
            </w:r>
          </w:p>
        </w:tc>
        <w:tc>
          <w:tcPr>
            <w:tcW w:w="851" w:type="dxa"/>
            <w:vAlign w:val="center"/>
          </w:tcPr>
          <w:p w:rsidR="00FA06BC" w:rsidRPr="008B740D" w:rsidRDefault="00FA06BC" w:rsidP="00FF693F">
            <w:pPr>
              <w:spacing w:line="276" w:lineRule="auto"/>
              <w:jc w:val="center"/>
              <w:rPr>
                <w:noProof/>
              </w:rPr>
            </w:pPr>
            <w:r w:rsidRPr="008B740D">
              <w:rPr>
                <w:noProof/>
                <w:sz w:val="22"/>
                <w:szCs w:val="22"/>
              </w:rPr>
              <w:t>0,23</w:t>
            </w:r>
          </w:p>
        </w:tc>
        <w:tc>
          <w:tcPr>
            <w:tcW w:w="850" w:type="dxa"/>
            <w:vAlign w:val="center"/>
          </w:tcPr>
          <w:p w:rsidR="00FA06BC" w:rsidRPr="008B740D" w:rsidRDefault="00FA06BC" w:rsidP="00FF693F">
            <w:pPr>
              <w:spacing w:line="276" w:lineRule="auto"/>
              <w:jc w:val="center"/>
              <w:rPr>
                <w:noProof/>
              </w:rPr>
            </w:pPr>
            <w:r w:rsidRPr="008B740D">
              <w:rPr>
                <w:noProof/>
                <w:sz w:val="22"/>
                <w:szCs w:val="22"/>
              </w:rPr>
              <w:t>350,3</w:t>
            </w:r>
          </w:p>
        </w:tc>
        <w:tc>
          <w:tcPr>
            <w:tcW w:w="709" w:type="dxa"/>
            <w:vAlign w:val="center"/>
          </w:tcPr>
          <w:p w:rsidR="00FA06BC" w:rsidRPr="008B740D" w:rsidRDefault="00FA06BC" w:rsidP="00FF693F">
            <w:pPr>
              <w:spacing w:line="276" w:lineRule="auto"/>
              <w:jc w:val="center"/>
              <w:rPr>
                <w:noProof/>
              </w:rPr>
            </w:pPr>
            <w:r w:rsidRPr="008B740D">
              <w:rPr>
                <w:noProof/>
                <w:sz w:val="22"/>
                <w:szCs w:val="22"/>
              </w:rPr>
              <w:t>0</w:t>
            </w:r>
          </w:p>
        </w:tc>
        <w:tc>
          <w:tcPr>
            <w:tcW w:w="850" w:type="dxa"/>
            <w:vAlign w:val="center"/>
          </w:tcPr>
          <w:p w:rsidR="00FA06BC" w:rsidRPr="008B740D" w:rsidRDefault="00FA06BC" w:rsidP="00FF693F">
            <w:pPr>
              <w:spacing w:line="276" w:lineRule="auto"/>
              <w:jc w:val="center"/>
              <w:rPr>
                <w:noProof/>
              </w:rPr>
            </w:pPr>
            <w:r w:rsidRPr="008B740D">
              <w:rPr>
                <w:noProof/>
                <w:sz w:val="22"/>
                <w:szCs w:val="22"/>
              </w:rPr>
              <w:t>0</w:t>
            </w:r>
          </w:p>
        </w:tc>
        <w:tc>
          <w:tcPr>
            <w:tcW w:w="851" w:type="dxa"/>
            <w:vAlign w:val="center"/>
          </w:tcPr>
          <w:p w:rsidR="00FA06BC" w:rsidRPr="008B740D" w:rsidRDefault="00FA06BC" w:rsidP="00FF693F">
            <w:pPr>
              <w:spacing w:line="276" w:lineRule="auto"/>
              <w:jc w:val="center"/>
              <w:rPr>
                <w:noProof/>
              </w:rPr>
            </w:pPr>
            <w:r w:rsidRPr="008B740D">
              <w:rPr>
                <w:noProof/>
                <w:sz w:val="22"/>
                <w:szCs w:val="22"/>
              </w:rPr>
              <w:t>0</w:t>
            </w:r>
          </w:p>
        </w:tc>
        <w:tc>
          <w:tcPr>
            <w:tcW w:w="850" w:type="dxa"/>
            <w:vAlign w:val="center"/>
          </w:tcPr>
          <w:p w:rsidR="00FA06BC" w:rsidRPr="008B740D" w:rsidRDefault="00FA06BC" w:rsidP="00FF693F">
            <w:pPr>
              <w:spacing w:line="276" w:lineRule="auto"/>
              <w:jc w:val="center"/>
              <w:rPr>
                <w:noProof/>
              </w:rPr>
            </w:pPr>
            <w:r w:rsidRPr="008B740D">
              <w:rPr>
                <w:noProof/>
                <w:sz w:val="22"/>
                <w:szCs w:val="22"/>
              </w:rPr>
              <w:t>0</w:t>
            </w:r>
          </w:p>
        </w:tc>
        <w:tc>
          <w:tcPr>
            <w:tcW w:w="851" w:type="dxa"/>
            <w:vAlign w:val="center"/>
          </w:tcPr>
          <w:p w:rsidR="00FA06BC" w:rsidRPr="008B740D" w:rsidRDefault="00FA06BC" w:rsidP="00FF693F">
            <w:pPr>
              <w:spacing w:line="276" w:lineRule="auto"/>
              <w:jc w:val="center"/>
              <w:rPr>
                <w:noProof/>
              </w:rPr>
            </w:pPr>
            <w:r w:rsidRPr="008B740D">
              <w:rPr>
                <w:noProof/>
                <w:sz w:val="22"/>
                <w:szCs w:val="22"/>
              </w:rPr>
              <w:t>0</w:t>
            </w:r>
          </w:p>
        </w:tc>
      </w:tr>
      <w:tr w:rsidR="00FA06BC" w:rsidRPr="008B740D" w:rsidTr="00010F59">
        <w:tc>
          <w:tcPr>
            <w:tcW w:w="1701" w:type="dxa"/>
            <w:vAlign w:val="center"/>
          </w:tcPr>
          <w:p w:rsidR="00FA06BC" w:rsidRPr="008B740D" w:rsidRDefault="00FA06BC" w:rsidP="00FF693F">
            <w:pPr>
              <w:spacing w:line="276" w:lineRule="auto"/>
              <w:rPr>
                <w:noProof/>
              </w:rPr>
            </w:pPr>
            <w:r w:rsidRPr="008B740D">
              <w:rPr>
                <w:noProof/>
                <w:sz w:val="22"/>
                <w:szCs w:val="22"/>
              </w:rPr>
              <w:t>ОБУЗ «Кардиологи</w:t>
            </w:r>
            <w:r w:rsidR="00010F59">
              <w:rPr>
                <w:noProof/>
                <w:sz w:val="22"/>
                <w:szCs w:val="22"/>
              </w:rPr>
              <w:t>-</w:t>
            </w:r>
            <w:r w:rsidRPr="008B740D">
              <w:rPr>
                <w:noProof/>
                <w:sz w:val="22"/>
                <w:szCs w:val="22"/>
              </w:rPr>
              <w:t>ческий диспансер»</w:t>
            </w:r>
          </w:p>
        </w:tc>
        <w:tc>
          <w:tcPr>
            <w:tcW w:w="992" w:type="dxa"/>
            <w:vAlign w:val="center"/>
          </w:tcPr>
          <w:p w:rsidR="00FA06BC" w:rsidRPr="008B740D" w:rsidRDefault="00FA06BC" w:rsidP="00FF693F">
            <w:pPr>
              <w:spacing w:line="276" w:lineRule="auto"/>
              <w:jc w:val="center"/>
              <w:rPr>
                <w:noProof/>
              </w:rPr>
            </w:pPr>
            <w:r w:rsidRPr="008B740D">
              <w:rPr>
                <w:noProof/>
                <w:sz w:val="22"/>
                <w:szCs w:val="22"/>
              </w:rPr>
              <w:t>КО с ПРиИТ</w:t>
            </w:r>
          </w:p>
        </w:tc>
        <w:tc>
          <w:tcPr>
            <w:tcW w:w="709" w:type="dxa"/>
            <w:vAlign w:val="center"/>
          </w:tcPr>
          <w:p w:rsidR="00FA06BC" w:rsidRPr="008B740D" w:rsidRDefault="00FA06BC" w:rsidP="00FF693F">
            <w:pPr>
              <w:spacing w:line="276" w:lineRule="auto"/>
              <w:jc w:val="center"/>
              <w:rPr>
                <w:noProof/>
              </w:rPr>
            </w:pPr>
            <w:r w:rsidRPr="008B740D">
              <w:rPr>
                <w:noProof/>
                <w:sz w:val="22"/>
                <w:szCs w:val="22"/>
              </w:rPr>
              <w:t>180</w:t>
            </w:r>
          </w:p>
        </w:tc>
        <w:tc>
          <w:tcPr>
            <w:tcW w:w="851" w:type="dxa"/>
            <w:vAlign w:val="center"/>
          </w:tcPr>
          <w:p w:rsidR="00FA06BC" w:rsidRPr="008B740D" w:rsidRDefault="00FA06BC" w:rsidP="00FF693F">
            <w:pPr>
              <w:spacing w:line="276" w:lineRule="auto"/>
              <w:jc w:val="center"/>
              <w:rPr>
                <w:noProof/>
              </w:rPr>
            </w:pPr>
            <w:r w:rsidRPr="008B740D">
              <w:rPr>
                <w:noProof/>
                <w:sz w:val="22"/>
                <w:szCs w:val="22"/>
              </w:rPr>
              <w:t>4,0</w:t>
            </w:r>
          </w:p>
        </w:tc>
        <w:tc>
          <w:tcPr>
            <w:tcW w:w="850" w:type="dxa"/>
            <w:vAlign w:val="center"/>
          </w:tcPr>
          <w:p w:rsidR="00FA06BC" w:rsidRPr="008B740D" w:rsidRDefault="00FA06BC" w:rsidP="00FF693F">
            <w:pPr>
              <w:spacing w:line="276" w:lineRule="auto"/>
              <w:jc w:val="center"/>
              <w:rPr>
                <w:noProof/>
              </w:rPr>
            </w:pPr>
            <w:r w:rsidRPr="008B740D">
              <w:rPr>
                <w:noProof/>
                <w:sz w:val="22"/>
                <w:szCs w:val="22"/>
              </w:rPr>
              <w:t>309,2</w:t>
            </w:r>
          </w:p>
        </w:tc>
        <w:tc>
          <w:tcPr>
            <w:tcW w:w="709" w:type="dxa"/>
            <w:vAlign w:val="center"/>
          </w:tcPr>
          <w:p w:rsidR="00FA06BC" w:rsidRPr="008B740D" w:rsidRDefault="00FA06BC" w:rsidP="00FF693F">
            <w:pPr>
              <w:spacing w:line="276" w:lineRule="auto"/>
              <w:jc w:val="center"/>
              <w:rPr>
                <w:noProof/>
              </w:rPr>
            </w:pPr>
            <w:r w:rsidRPr="008B740D">
              <w:rPr>
                <w:noProof/>
                <w:sz w:val="22"/>
                <w:szCs w:val="22"/>
              </w:rPr>
              <w:t>60</w:t>
            </w:r>
          </w:p>
        </w:tc>
        <w:tc>
          <w:tcPr>
            <w:tcW w:w="850" w:type="dxa"/>
            <w:vAlign w:val="center"/>
          </w:tcPr>
          <w:p w:rsidR="00FA06BC" w:rsidRPr="008B740D" w:rsidRDefault="00FA06BC" w:rsidP="00FF693F">
            <w:pPr>
              <w:spacing w:line="276" w:lineRule="auto"/>
              <w:jc w:val="center"/>
              <w:rPr>
                <w:noProof/>
              </w:rPr>
            </w:pPr>
            <w:r w:rsidRPr="008B740D">
              <w:rPr>
                <w:noProof/>
                <w:sz w:val="22"/>
                <w:szCs w:val="22"/>
              </w:rPr>
              <w:t>1,33</w:t>
            </w:r>
          </w:p>
        </w:tc>
        <w:tc>
          <w:tcPr>
            <w:tcW w:w="851" w:type="dxa"/>
            <w:vAlign w:val="center"/>
          </w:tcPr>
          <w:p w:rsidR="00FA06BC" w:rsidRPr="008B740D" w:rsidRDefault="00FA06BC" w:rsidP="00FF693F">
            <w:pPr>
              <w:spacing w:line="276" w:lineRule="auto"/>
              <w:jc w:val="center"/>
              <w:rPr>
                <w:noProof/>
              </w:rPr>
            </w:pPr>
            <w:r w:rsidRPr="008B740D">
              <w:rPr>
                <w:noProof/>
                <w:sz w:val="22"/>
                <w:szCs w:val="22"/>
              </w:rPr>
              <w:t>320,3</w:t>
            </w:r>
          </w:p>
        </w:tc>
        <w:tc>
          <w:tcPr>
            <w:tcW w:w="850" w:type="dxa"/>
            <w:vAlign w:val="center"/>
          </w:tcPr>
          <w:p w:rsidR="00FA06BC" w:rsidRPr="008B740D" w:rsidRDefault="00FA06BC" w:rsidP="00FF693F">
            <w:pPr>
              <w:spacing w:line="276" w:lineRule="auto"/>
              <w:jc w:val="center"/>
              <w:rPr>
                <w:noProof/>
              </w:rPr>
            </w:pPr>
            <w:r w:rsidRPr="008B740D">
              <w:rPr>
                <w:noProof/>
                <w:sz w:val="22"/>
                <w:szCs w:val="22"/>
              </w:rPr>
              <w:t>36</w:t>
            </w:r>
          </w:p>
        </w:tc>
        <w:tc>
          <w:tcPr>
            <w:tcW w:w="851" w:type="dxa"/>
            <w:vAlign w:val="center"/>
          </w:tcPr>
          <w:p w:rsidR="00FA06BC" w:rsidRPr="008B740D" w:rsidRDefault="00FA06BC" w:rsidP="00FF693F">
            <w:pPr>
              <w:spacing w:line="276" w:lineRule="auto"/>
              <w:jc w:val="center"/>
              <w:rPr>
                <w:noProof/>
              </w:rPr>
            </w:pPr>
            <w:r w:rsidRPr="008B740D">
              <w:rPr>
                <w:noProof/>
                <w:sz w:val="22"/>
                <w:szCs w:val="22"/>
              </w:rPr>
              <w:t>336,7</w:t>
            </w:r>
          </w:p>
        </w:tc>
      </w:tr>
      <w:tr w:rsidR="00FA06BC" w:rsidRPr="008B740D" w:rsidTr="00010F59">
        <w:tc>
          <w:tcPr>
            <w:tcW w:w="1701" w:type="dxa"/>
            <w:vAlign w:val="center"/>
          </w:tcPr>
          <w:p w:rsidR="00010F59" w:rsidRDefault="00FA06BC" w:rsidP="00FF693F">
            <w:pPr>
              <w:spacing w:line="276" w:lineRule="auto"/>
              <w:rPr>
                <w:noProof/>
              </w:rPr>
            </w:pPr>
            <w:r w:rsidRPr="008B740D">
              <w:rPr>
                <w:noProof/>
                <w:sz w:val="22"/>
                <w:szCs w:val="22"/>
              </w:rPr>
              <w:t xml:space="preserve">ОБУЗ «ГКБ </w:t>
            </w:r>
          </w:p>
          <w:p w:rsidR="00FA06BC" w:rsidRPr="008B740D" w:rsidRDefault="00FA06BC" w:rsidP="00FF693F">
            <w:pPr>
              <w:spacing w:line="276" w:lineRule="auto"/>
              <w:rPr>
                <w:noProof/>
              </w:rPr>
            </w:pPr>
            <w:r w:rsidRPr="008B740D">
              <w:rPr>
                <w:noProof/>
                <w:sz w:val="22"/>
                <w:szCs w:val="22"/>
              </w:rPr>
              <w:t>№ 3 г.Иванова»</w:t>
            </w:r>
          </w:p>
        </w:tc>
        <w:tc>
          <w:tcPr>
            <w:tcW w:w="992" w:type="dxa"/>
            <w:vAlign w:val="center"/>
          </w:tcPr>
          <w:p w:rsidR="00FA06BC" w:rsidRPr="008B740D" w:rsidRDefault="00FA06BC" w:rsidP="00FF693F">
            <w:pPr>
              <w:spacing w:line="276" w:lineRule="auto"/>
              <w:jc w:val="center"/>
              <w:rPr>
                <w:noProof/>
              </w:rPr>
            </w:pPr>
            <w:r w:rsidRPr="008B740D">
              <w:rPr>
                <w:noProof/>
                <w:sz w:val="22"/>
                <w:szCs w:val="22"/>
              </w:rPr>
              <w:t>ПСО</w:t>
            </w:r>
          </w:p>
        </w:tc>
        <w:tc>
          <w:tcPr>
            <w:tcW w:w="709" w:type="dxa"/>
            <w:vAlign w:val="center"/>
          </w:tcPr>
          <w:p w:rsidR="00FA06BC" w:rsidRPr="008B740D" w:rsidRDefault="00FA06BC" w:rsidP="00FF693F">
            <w:pPr>
              <w:spacing w:line="276" w:lineRule="auto"/>
              <w:jc w:val="center"/>
              <w:rPr>
                <w:noProof/>
              </w:rPr>
            </w:pPr>
            <w:r w:rsidRPr="008B740D">
              <w:rPr>
                <w:noProof/>
                <w:sz w:val="22"/>
                <w:szCs w:val="22"/>
              </w:rPr>
              <w:t>52</w:t>
            </w:r>
          </w:p>
        </w:tc>
        <w:tc>
          <w:tcPr>
            <w:tcW w:w="851" w:type="dxa"/>
            <w:vAlign w:val="center"/>
          </w:tcPr>
          <w:p w:rsidR="00FA06BC" w:rsidRPr="008B740D" w:rsidRDefault="00FA06BC" w:rsidP="00FF693F">
            <w:pPr>
              <w:spacing w:line="276" w:lineRule="auto"/>
              <w:jc w:val="center"/>
              <w:rPr>
                <w:noProof/>
              </w:rPr>
            </w:pPr>
            <w:r w:rsidRPr="008B740D">
              <w:rPr>
                <w:noProof/>
                <w:sz w:val="22"/>
                <w:szCs w:val="22"/>
              </w:rPr>
              <w:t>3,37</w:t>
            </w:r>
          </w:p>
        </w:tc>
        <w:tc>
          <w:tcPr>
            <w:tcW w:w="850" w:type="dxa"/>
            <w:vAlign w:val="center"/>
          </w:tcPr>
          <w:p w:rsidR="00FA06BC" w:rsidRPr="008B740D" w:rsidRDefault="00FA06BC" w:rsidP="00FF693F">
            <w:pPr>
              <w:spacing w:line="276" w:lineRule="auto"/>
              <w:jc w:val="center"/>
              <w:rPr>
                <w:noProof/>
              </w:rPr>
            </w:pPr>
            <w:r w:rsidRPr="008B740D">
              <w:rPr>
                <w:noProof/>
                <w:sz w:val="22"/>
                <w:szCs w:val="22"/>
              </w:rPr>
              <w:t>334,3</w:t>
            </w:r>
          </w:p>
        </w:tc>
        <w:tc>
          <w:tcPr>
            <w:tcW w:w="709" w:type="dxa"/>
            <w:vAlign w:val="center"/>
          </w:tcPr>
          <w:p w:rsidR="00FA06BC" w:rsidRPr="008B740D" w:rsidRDefault="00FA06BC" w:rsidP="00FF693F">
            <w:pPr>
              <w:spacing w:line="276" w:lineRule="auto"/>
              <w:jc w:val="center"/>
              <w:rPr>
                <w:noProof/>
              </w:rPr>
            </w:pPr>
            <w:r w:rsidRPr="008B740D">
              <w:rPr>
                <w:noProof/>
                <w:sz w:val="22"/>
                <w:szCs w:val="22"/>
              </w:rPr>
              <w:t>18</w:t>
            </w:r>
          </w:p>
        </w:tc>
        <w:tc>
          <w:tcPr>
            <w:tcW w:w="850" w:type="dxa"/>
            <w:vAlign w:val="center"/>
          </w:tcPr>
          <w:p w:rsidR="00FA06BC" w:rsidRPr="008B740D" w:rsidRDefault="00FA06BC" w:rsidP="00FF693F">
            <w:pPr>
              <w:spacing w:line="276" w:lineRule="auto"/>
              <w:jc w:val="center"/>
              <w:rPr>
                <w:noProof/>
              </w:rPr>
            </w:pPr>
            <w:r w:rsidRPr="008B740D">
              <w:rPr>
                <w:noProof/>
                <w:sz w:val="22"/>
                <w:szCs w:val="22"/>
              </w:rPr>
              <w:t>1,17</w:t>
            </w:r>
          </w:p>
        </w:tc>
        <w:tc>
          <w:tcPr>
            <w:tcW w:w="851" w:type="dxa"/>
            <w:vAlign w:val="center"/>
          </w:tcPr>
          <w:p w:rsidR="00FA06BC" w:rsidRPr="008B740D" w:rsidRDefault="00FA06BC" w:rsidP="00FF693F">
            <w:pPr>
              <w:spacing w:line="276" w:lineRule="auto"/>
              <w:jc w:val="center"/>
              <w:rPr>
                <w:noProof/>
              </w:rPr>
            </w:pPr>
            <w:r w:rsidRPr="008B740D">
              <w:rPr>
                <w:noProof/>
                <w:sz w:val="22"/>
                <w:szCs w:val="22"/>
              </w:rPr>
              <w:t>279,4</w:t>
            </w:r>
          </w:p>
        </w:tc>
        <w:tc>
          <w:tcPr>
            <w:tcW w:w="850" w:type="dxa"/>
            <w:vAlign w:val="center"/>
          </w:tcPr>
          <w:p w:rsidR="00FA06BC" w:rsidRPr="008B740D" w:rsidRDefault="00FA06BC" w:rsidP="00FF693F">
            <w:pPr>
              <w:spacing w:line="276" w:lineRule="auto"/>
              <w:jc w:val="center"/>
              <w:rPr>
                <w:noProof/>
              </w:rPr>
            </w:pPr>
            <w:r w:rsidRPr="008B740D">
              <w:rPr>
                <w:noProof/>
                <w:sz w:val="22"/>
                <w:szCs w:val="22"/>
              </w:rPr>
              <w:t>12</w:t>
            </w:r>
          </w:p>
        </w:tc>
        <w:tc>
          <w:tcPr>
            <w:tcW w:w="851" w:type="dxa"/>
            <w:vAlign w:val="center"/>
          </w:tcPr>
          <w:p w:rsidR="00FA06BC" w:rsidRPr="008B740D" w:rsidRDefault="00FA06BC" w:rsidP="00FF693F">
            <w:pPr>
              <w:spacing w:line="276" w:lineRule="auto"/>
              <w:jc w:val="center"/>
              <w:rPr>
                <w:noProof/>
              </w:rPr>
            </w:pPr>
            <w:r w:rsidRPr="008B740D">
              <w:rPr>
                <w:noProof/>
                <w:sz w:val="22"/>
                <w:szCs w:val="22"/>
              </w:rPr>
              <w:t>0</w:t>
            </w:r>
          </w:p>
        </w:tc>
      </w:tr>
      <w:tr w:rsidR="00FA06BC" w:rsidRPr="008B740D" w:rsidTr="00010F59">
        <w:tc>
          <w:tcPr>
            <w:tcW w:w="1701" w:type="dxa"/>
            <w:vAlign w:val="center"/>
          </w:tcPr>
          <w:p w:rsidR="00FA06BC" w:rsidRPr="008B740D" w:rsidRDefault="00FA06BC" w:rsidP="00FF693F">
            <w:pPr>
              <w:spacing w:line="276" w:lineRule="auto"/>
              <w:rPr>
                <w:noProof/>
              </w:rPr>
            </w:pPr>
            <w:r w:rsidRPr="008B740D">
              <w:rPr>
                <w:noProof/>
                <w:sz w:val="22"/>
                <w:szCs w:val="22"/>
              </w:rPr>
              <w:t>ОБУЗ «Шуйская ЦРБ»</w:t>
            </w:r>
          </w:p>
        </w:tc>
        <w:tc>
          <w:tcPr>
            <w:tcW w:w="992" w:type="dxa"/>
            <w:vAlign w:val="center"/>
          </w:tcPr>
          <w:p w:rsidR="00FA06BC" w:rsidRPr="008B740D" w:rsidRDefault="00FA06BC" w:rsidP="00FF693F">
            <w:pPr>
              <w:spacing w:line="276" w:lineRule="auto"/>
              <w:jc w:val="center"/>
              <w:rPr>
                <w:noProof/>
              </w:rPr>
            </w:pPr>
            <w:r w:rsidRPr="008B740D">
              <w:rPr>
                <w:noProof/>
                <w:sz w:val="22"/>
                <w:szCs w:val="22"/>
              </w:rPr>
              <w:t>ПСО</w:t>
            </w:r>
          </w:p>
        </w:tc>
        <w:tc>
          <w:tcPr>
            <w:tcW w:w="709" w:type="dxa"/>
            <w:vAlign w:val="center"/>
          </w:tcPr>
          <w:p w:rsidR="00FA06BC" w:rsidRPr="008B740D" w:rsidRDefault="00FA06BC" w:rsidP="00FF693F">
            <w:pPr>
              <w:spacing w:line="276" w:lineRule="auto"/>
              <w:jc w:val="center"/>
              <w:rPr>
                <w:noProof/>
              </w:rPr>
            </w:pPr>
            <w:r w:rsidRPr="008B740D">
              <w:rPr>
                <w:noProof/>
                <w:sz w:val="22"/>
                <w:szCs w:val="22"/>
              </w:rPr>
              <w:t>30</w:t>
            </w:r>
          </w:p>
        </w:tc>
        <w:tc>
          <w:tcPr>
            <w:tcW w:w="851" w:type="dxa"/>
            <w:vAlign w:val="center"/>
          </w:tcPr>
          <w:p w:rsidR="00FA06BC" w:rsidRPr="008B740D" w:rsidRDefault="00FA06BC" w:rsidP="00FF693F">
            <w:pPr>
              <w:spacing w:line="276" w:lineRule="auto"/>
              <w:jc w:val="center"/>
              <w:rPr>
                <w:noProof/>
              </w:rPr>
            </w:pPr>
            <w:r w:rsidRPr="008B740D">
              <w:rPr>
                <w:noProof/>
                <w:sz w:val="22"/>
                <w:szCs w:val="22"/>
              </w:rPr>
              <w:t>2,53</w:t>
            </w:r>
          </w:p>
        </w:tc>
        <w:tc>
          <w:tcPr>
            <w:tcW w:w="850" w:type="dxa"/>
            <w:vAlign w:val="center"/>
          </w:tcPr>
          <w:p w:rsidR="00FA06BC" w:rsidRPr="008B740D" w:rsidRDefault="00FA06BC" w:rsidP="00FF693F">
            <w:pPr>
              <w:spacing w:line="276" w:lineRule="auto"/>
              <w:jc w:val="center"/>
              <w:rPr>
                <w:noProof/>
              </w:rPr>
            </w:pPr>
            <w:r w:rsidRPr="008B740D">
              <w:rPr>
                <w:noProof/>
                <w:sz w:val="22"/>
                <w:szCs w:val="22"/>
              </w:rPr>
              <w:t>309,9</w:t>
            </w:r>
          </w:p>
        </w:tc>
        <w:tc>
          <w:tcPr>
            <w:tcW w:w="709" w:type="dxa"/>
            <w:vAlign w:val="center"/>
          </w:tcPr>
          <w:p w:rsidR="00FA06BC" w:rsidRPr="008B740D" w:rsidRDefault="00FA06BC" w:rsidP="00FF693F">
            <w:pPr>
              <w:spacing w:line="276" w:lineRule="auto"/>
              <w:jc w:val="center"/>
              <w:rPr>
                <w:noProof/>
              </w:rPr>
            </w:pPr>
            <w:r w:rsidRPr="008B740D">
              <w:rPr>
                <w:noProof/>
                <w:sz w:val="22"/>
                <w:szCs w:val="22"/>
              </w:rPr>
              <w:t>15</w:t>
            </w:r>
          </w:p>
        </w:tc>
        <w:tc>
          <w:tcPr>
            <w:tcW w:w="850" w:type="dxa"/>
            <w:vAlign w:val="center"/>
          </w:tcPr>
          <w:p w:rsidR="00FA06BC" w:rsidRPr="008B740D" w:rsidRDefault="00FA06BC" w:rsidP="00FF693F">
            <w:pPr>
              <w:spacing w:line="276" w:lineRule="auto"/>
              <w:jc w:val="center"/>
              <w:rPr>
                <w:noProof/>
              </w:rPr>
            </w:pPr>
            <w:r w:rsidRPr="008B740D">
              <w:rPr>
                <w:noProof/>
                <w:sz w:val="22"/>
                <w:szCs w:val="22"/>
              </w:rPr>
              <w:t>1,26</w:t>
            </w:r>
          </w:p>
        </w:tc>
        <w:tc>
          <w:tcPr>
            <w:tcW w:w="851" w:type="dxa"/>
            <w:vAlign w:val="center"/>
          </w:tcPr>
          <w:p w:rsidR="00FA06BC" w:rsidRPr="008B740D" w:rsidRDefault="00FA06BC" w:rsidP="00FF693F">
            <w:pPr>
              <w:spacing w:line="276" w:lineRule="auto"/>
              <w:jc w:val="center"/>
              <w:rPr>
                <w:noProof/>
              </w:rPr>
            </w:pPr>
            <w:r w:rsidRPr="008B740D">
              <w:rPr>
                <w:noProof/>
                <w:sz w:val="22"/>
                <w:szCs w:val="22"/>
              </w:rPr>
              <w:t>288,0</w:t>
            </w:r>
          </w:p>
        </w:tc>
        <w:tc>
          <w:tcPr>
            <w:tcW w:w="850" w:type="dxa"/>
            <w:vAlign w:val="center"/>
          </w:tcPr>
          <w:p w:rsidR="00FA06BC" w:rsidRPr="008B740D" w:rsidRDefault="00FA06BC" w:rsidP="00FF693F">
            <w:pPr>
              <w:spacing w:line="276" w:lineRule="auto"/>
              <w:jc w:val="center"/>
              <w:rPr>
                <w:noProof/>
              </w:rPr>
            </w:pPr>
            <w:r w:rsidRPr="008B740D">
              <w:rPr>
                <w:noProof/>
                <w:sz w:val="22"/>
                <w:szCs w:val="22"/>
              </w:rPr>
              <w:t>6</w:t>
            </w:r>
          </w:p>
        </w:tc>
        <w:tc>
          <w:tcPr>
            <w:tcW w:w="851" w:type="dxa"/>
            <w:vAlign w:val="center"/>
          </w:tcPr>
          <w:p w:rsidR="00FA06BC" w:rsidRPr="008B740D" w:rsidRDefault="00FA06BC" w:rsidP="00FF693F">
            <w:pPr>
              <w:spacing w:line="276" w:lineRule="auto"/>
              <w:jc w:val="center"/>
              <w:rPr>
                <w:noProof/>
              </w:rPr>
            </w:pPr>
            <w:r w:rsidRPr="008B740D">
              <w:rPr>
                <w:noProof/>
                <w:sz w:val="22"/>
                <w:szCs w:val="22"/>
              </w:rPr>
              <w:t>307,2</w:t>
            </w:r>
          </w:p>
        </w:tc>
      </w:tr>
      <w:tr w:rsidR="00FA06BC" w:rsidRPr="008B740D" w:rsidTr="00010F59">
        <w:tc>
          <w:tcPr>
            <w:tcW w:w="1701" w:type="dxa"/>
            <w:vAlign w:val="center"/>
          </w:tcPr>
          <w:p w:rsidR="00FA06BC" w:rsidRPr="008B740D" w:rsidRDefault="00FA06BC" w:rsidP="00FF693F">
            <w:pPr>
              <w:spacing w:line="276" w:lineRule="auto"/>
              <w:rPr>
                <w:noProof/>
              </w:rPr>
            </w:pPr>
            <w:r w:rsidRPr="008B740D">
              <w:rPr>
                <w:noProof/>
                <w:sz w:val="22"/>
                <w:szCs w:val="22"/>
              </w:rPr>
              <w:t>ОБУЗ «Кинешемская ЦРБ»</w:t>
            </w:r>
          </w:p>
        </w:tc>
        <w:tc>
          <w:tcPr>
            <w:tcW w:w="992" w:type="dxa"/>
            <w:vAlign w:val="center"/>
          </w:tcPr>
          <w:p w:rsidR="00FA06BC" w:rsidRPr="008B740D" w:rsidRDefault="00FA06BC" w:rsidP="00FF693F">
            <w:pPr>
              <w:spacing w:line="276" w:lineRule="auto"/>
              <w:jc w:val="center"/>
              <w:rPr>
                <w:noProof/>
              </w:rPr>
            </w:pPr>
            <w:r w:rsidRPr="008B740D">
              <w:rPr>
                <w:noProof/>
                <w:sz w:val="22"/>
                <w:szCs w:val="22"/>
              </w:rPr>
              <w:t>ПСО</w:t>
            </w:r>
          </w:p>
        </w:tc>
        <w:tc>
          <w:tcPr>
            <w:tcW w:w="709" w:type="dxa"/>
            <w:vAlign w:val="center"/>
          </w:tcPr>
          <w:p w:rsidR="00FA06BC" w:rsidRPr="008B740D" w:rsidRDefault="00FA06BC" w:rsidP="00FF693F">
            <w:pPr>
              <w:spacing w:line="276" w:lineRule="auto"/>
              <w:jc w:val="center"/>
              <w:rPr>
                <w:noProof/>
              </w:rPr>
            </w:pPr>
            <w:r w:rsidRPr="008B740D">
              <w:rPr>
                <w:noProof/>
                <w:sz w:val="22"/>
                <w:szCs w:val="22"/>
              </w:rPr>
              <w:t>35</w:t>
            </w:r>
          </w:p>
        </w:tc>
        <w:tc>
          <w:tcPr>
            <w:tcW w:w="851" w:type="dxa"/>
            <w:vAlign w:val="center"/>
          </w:tcPr>
          <w:p w:rsidR="00FA06BC" w:rsidRPr="008B740D" w:rsidRDefault="00FA06BC" w:rsidP="00FF693F">
            <w:pPr>
              <w:spacing w:line="276" w:lineRule="auto"/>
              <w:jc w:val="center"/>
              <w:rPr>
                <w:noProof/>
              </w:rPr>
            </w:pPr>
            <w:r w:rsidRPr="008B740D">
              <w:rPr>
                <w:noProof/>
                <w:sz w:val="22"/>
                <w:szCs w:val="22"/>
              </w:rPr>
              <w:t>3,22</w:t>
            </w:r>
          </w:p>
        </w:tc>
        <w:tc>
          <w:tcPr>
            <w:tcW w:w="850" w:type="dxa"/>
            <w:vAlign w:val="center"/>
          </w:tcPr>
          <w:p w:rsidR="00FA06BC" w:rsidRPr="008B740D" w:rsidRDefault="00FA06BC" w:rsidP="00FF693F">
            <w:pPr>
              <w:spacing w:line="276" w:lineRule="auto"/>
              <w:jc w:val="center"/>
              <w:rPr>
                <w:noProof/>
              </w:rPr>
            </w:pPr>
            <w:r w:rsidRPr="008B740D">
              <w:rPr>
                <w:noProof/>
                <w:sz w:val="22"/>
                <w:szCs w:val="22"/>
              </w:rPr>
              <w:t>343,0</w:t>
            </w:r>
          </w:p>
        </w:tc>
        <w:tc>
          <w:tcPr>
            <w:tcW w:w="709" w:type="dxa"/>
            <w:vAlign w:val="center"/>
          </w:tcPr>
          <w:p w:rsidR="00FA06BC" w:rsidRPr="008B740D" w:rsidRDefault="00FA06BC" w:rsidP="00FF693F">
            <w:pPr>
              <w:spacing w:line="276" w:lineRule="auto"/>
              <w:jc w:val="center"/>
              <w:rPr>
                <w:noProof/>
              </w:rPr>
            </w:pPr>
            <w:r w:rsidRPr="008B740D">
              <w:rPr>
                <w:noProof/>
                <w:sz w:val="22"/>
                <w:szCs w:val="22"/>
              </w:rPr>
              <w:t>20</w:t>
            </w:r>
          </w:p>
        </w:tc>
        <w:tc>
          <w:tcPr>
            <w:tcW w:w="850" w:type="dxa"/>
            <w:vAlign w:val="center"/>
          </w:tcPr>
          <w:p w:rsidR="00FA06BC" w:rsidRPr="008B740D" w:rsidRDefault="00FA06BC" w:rsidP="00FF693F">
            <w:pPr>
              <w:spacing w:line="276" w:lineRule="auto"/>
              <w:jc w:val="center"/>
              <w:rPr>
                <w:noProof/>
              </w:rPr>
            </w:pPr>
            <w:r w:rsidRPr="008B740D">
              <w:rPr>
                <w:noProof/>
                <w:sz w:val="22"/>
                <w:szCs w:val="22"/>
              </w:rPr>
              <w:t>1,84</w:t>
            </w:r>
          </w:p>
        </w:tc>
        <w:tc>
          <w:tcPr>
            <w:tcW w:w="851" w:type="dxa"/>
            <w:vAlign w:val="center"/>
          </w:tcPr>
          <w:p w:rsidR="00FA06BC" w:rsidRPr="008B740D" w:rsidRDefault="00FA06BC" w:rsidP="00FF693F">
            <w:pPr>
              <w:spacing w:line="276" w:lineRule="auto"/>
              <w:jc w:val="center"/>
              <w:rPr>
                <w:noProof/>
              </w:rPr>
            </w:pPr>
            <w:r w:rsidRPr="008B740D">
              <w:rPr>
                <w:noProof/>
                <w:sz w:val="22"/>
                <w:szCs w:val="22"/>
              </w:rPr>
              <w:t>274,6</w:t>
            </w:r>
          </w:p>
        </w:tc>
        <w:tc>
          <w:tcPr>
            <w:tcW w:w="850" w:type="dxa"/>
            <w:vAlign w:val="center"/>
          </w:tcPr>
          <w:p w:rsidR="00FA06BC" w:rsidRPr="008B740D" w:rsidRDefault="00FA06BC" w:rsidP="00FF693F">
            <w:pPr>
              <w:spacing w:line="276" w:lineRule="auto"/>
              <w:jc w:val="center"/>
              <w:rPr>
                <w:noProof/>
              </w:rPr>
            </w:pPr>
            <w:r w:rsidRPr="008B740D">
              <w:rPr>
                <w:noProof/>
                <w:sz w:val="22"/>
                <w:szCs w:val="22"/>
              </w:rPr>
              <w:t>6</w:t>
            </w:r>
          </w:p>
        </w:tc>
        <w:tc>
          <w:tcPr>
            <w:tcW w:w="851" w:type="dxa"/>
            <w:vAlign w:val="center"/>
          </w:tcPr>
          <w:p w:rsidR="00FA06BC" w:rsidRPr="008B740D" w:rsidRDefault="00FA06BC" w:rsidP="00FF693F">
            <w:pPr>
              <w:spacing w:line="276" w:lineRule="auto"/>
              <w:jc w:val="center"/>
              <w:rPr>
                <w:noProof/>
              </w:rPr>
            </w:pPr>
            <w:r w:rsidRPr="008B740D">
              <w:rPr>
                <w:noProof/>
                <w:sz w:val="22"/>
                <w:szCs w:val="22"/>
              </w:rPr>
              <w:t>0</w:t>
            </w:r>
          </w:p>
        </w:tc>
      </w:tr>
    </w:tbl>
    <w:p w:rsidR="00FA06BC" w:rsidRDefault="00FA06BC" w:rsidP="00FA06BC">
      <w:pPr>
        <w:spacing w:line="276" w:lineRule="auto"/>
        <w:jc w:val="both"/>
        <w:rPr>
          <w:sz w:val="28"/>
          <w:szCs w:val="28"/>
          <w:highlight w:val="yellow"/>
        </w:rPr>
      </w:pPr>
    </w:p>
    <w:p w:rsidR="00FA06BC" w:rsidRPr="00A263B0" w:rsidRDefault="00FA06BC" w:rsidP="00FA06BC">
      <w:pPr>
        <w:ind w:firstLine="709"/>
        <w:jc w:val="both"/>
        <w:rPr>
          <w:sz w:val="28"/>
          <w:szCs w:val="28"/>
        </w:rPr>
      </w:pPr>
      <w:r>
        <w:rPr>
          <w:sz w:val="28"/>
          <w:szCs w:val="28"/>
        </w:rPr>
        <w:t>Обращает на себя внимание отсутствие отдельного учета работы койки интенсивной терапии в двух медицинских организациях, а также неравномерная обеспеченность койками для пациентов с острым коронарным синдромом (ОКС) на 10 тыс. населения в первичное сосудистое отделение (ПСО), что требует пересмотра маршрутизации пациентов между ПСО.</w:t>
      </w:r>
    </w:p>
    <w:p w:rsidR="00FA06BC" w:rsidRPr="00B315B9" w:rsidRDefault="00FA06BC" w:rsidP="00FA06BC">
      <w:pPr>
        <w:ind w:firstLine="709"/>
        <w:jc w:val="both"/>
        <w:rPr>
          <w:sz w:val="28"/>
          <w:szCs w:val="28"/>
        </w:rPr>
      </w:pPr>
      <w:r w:rsidRPr="00B315B9">
        <w:rPr>
          <w:sz w:val="28"/>
          <w:szCs w:val="28"/>
        </w:rPr>
        <w:t xml:space="preserve">Маршрутизация пациентов с </w:t>
      </w:r>
      <w:r>
        <w:rPr>
          <w:sz w:val="28"/>
          <w:szCs w:val="28"/>
        </w:rPr>
        <w:t>острым нарушением мозгового кровообращения (</w:t>
      </w:r>
      <w:r w:rsidRPr="00B315B9">
        <w:rPr>
          <w:sz w:val="28"/>
          <w:szCs w:val="28"/>
        </w:rPr>
        <w:t>ОНМК</w:t>
      </w:r>
      <w:r>
        <w:rPr>
          <w:sz w:val="28"/>
          <w:szCs w:val="28"/>
        </w:rPr>
        <w:t>)</w:t>
      </w:r>
      <w:r w:rsidRPr="00B315B9">
        <w:rPr>
          <w:sz w:val="28"/>
          <w:szCs w:val="28"/>
        </w:rPr>
        <w:t xml:space="preserve"> для оказания специализированной помощи представлена на рисунке 2.</w:t>
      </w:r>
    </w:p>
    <w:p w:rsidR="00FA06BC" w:rsidRDefault="00FA06BC" w:rsidP="00FA06BC">
      <w:pPr>
        <w:spacing w:line="276" w:lineRule="auto"/>
        <w:jc w:val="right"/>
        <w:rPr>
          <w:noProof/>
        </w:rPr>
      </w:pPr>
    </w:p>
    <w:p w:rsidR="00FA06BC" w:rsidRPr="00932DD7" w:rsidRDefault="00FA06BC" w:rsidP="00FA06BC">
      <w:pPr>
        <w:spacing w:line="276" w:lineRule="auto"/>
        <w:jc w:val="right"/>
        <w:rPr>
          <w:noProof/>
          <w:sz w:val="28"/>
          <w:szCs w:val="28"/>
        </w:rPr>
      </w:pPr>
      <w:r>
        <w:rPr>
          <w:noProof/>
          <w:sz w:val="28"/>
          <w:szCs w:val="28"/>
          <w:u w:val="single"/>
        </w:rPr>
        <w:br w:type="page"/>
      </w:r>
      <w:r w:rsidRPr="00932DD7">
        <w:rPr>
          <w:noProof/>
          <w:sz w:val="28"/>
          <w:szCs w:val="28"/>
        </w:rPr>
        <w:lastRenderedPageBreak/>
        <w:t>Рисунок 2</w:t>
      </w:r>
    </w:p>
    <w:p w:rsidR="00FA06BC" w:rsidRDefault="00FA06BC" w:rsidP="00FA06BC">
      <w:pPr>
        <w:spacing w:line="276" w:lineRule="auto"/>
        <w:jc w:val="right"/>
        <w:rPr>
          <w:noProof/>
        </w:rPr>
      </w:pPr>
    </w:p>
    <w:p w:rsidR="00FA06BC" w:rsidRDefault="00FA06BC" w:rsidP="00FA06BC">
      <w:pPr>
        <w:spacing w:line="276" w:lineRule="auto"/>
        <w:jc w:val="right"/>
        <w:rPr>
          <w:noProof/>
        </w:rPr>
      </w:pPr>
    </w:p>
    <w:p w:rsidR="00FA06BC" w:rsidRDefault="00FA06BC" w:rsidP="00FA06BC">
      <w:pPr>
        <w:spacing w:line="276" w:lineRule="auto"/>
        <w:jc w:val="right"/>
        <w:rPr>
          <w:noProof/>
        </w:rPr>
      </w:pPr>
    </w:p>
    <w:p w:rsidR="00FA06BC" w:rsidRDefault="009A0045" w:rsidP="00FA06BC">
      <w:pPr>
        <w:spacing w:line="276" w:lineRule="auto"/>
        <w:jc w:val="right"/>
        <w:rPr>
          <w:noProof/>
          <w:sz w:val="28"/>
          <w:szCs w:val="28"/>
        </w:rPr>
      </w:pPr>
      <w:r w:rsidRPr="009A0045">
        <w:rPr>
          <w:noProof/>
        </w:rPr>
        <w:pict>
          <v:line id="Прямая соединительная линия 21" o:spid="_x0000_s1040" style="position:absolute;left:0;text-align:left;z-index:251677696;visibility:visible" from="89.25pt,100.35pt" to="206.25pt,1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" strokecolor="#36f" strokeweight="2.25pt">
            <v:stroke endarrow="block"/>
            <v:shadow color="#eeece1"/>
          </v:line>
        </w:pict>
      </w:r>
      <w:r w:rsidRPr="009A0045">
        <w:rPr>
          <w:noProof/>
        </w:rPr>
        <w:pict>
          <v:line id="Прямая соединительная линия 20" o:spid="_x0000_s1039" style="position:absolute;left:0;text-align:left;flip:y;z-index:251681792;visibility:visible;mso-wrap-distance-left:3.17497mm;mso-wrap-distance-right:3.17497mm" from="337.5pt,-7.95pt" to="352.8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" strokecolor="#36f" strokeweight="2.25pt">
            <v:stroke endarrow="block"/>
            <v:shadow color="#eeece1"/>
            <o:lock v:ext="edit" shapetype="f"/>
          </v:line>
        </w:pict>
      </w:r>
      <w:r w:rsidRPr="009A0045">
        <w:rPr>
          <w:noProof/>
        </w:rPr>
        <w:pict>
          <v:line id="Прямая соединительная линия 19" o:spid="_x0000_s1038" style="position:absolute;left:0;text-align:left;z-index:251680768;visibility:visible" from="135pt,2.1pt" to="225pt,1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" strokecolor="#36f" strokeweight="2.25pt">
            <v:stroke endarrow="block"/>
            <v:shadow color="#eeece1"/>
          </v:line>
        </w:pict>
      </w:r>
      <w:r w:rsidRPr="009A0045">
        <w:rPr>
          <w:noProof/>
        </w:rPr>
        <w:pict>
          <v:shape id="Надпись 18" o:spid="_x0000_s1029" type="#_x0000_t202" style="position:absolute;left:0;text-align:left;margin-left:-35.25pt;margin-top:-30.45pt;width:273.75pt;height:62.4pt;z-index:251679744;visibility:visible"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" filled="f" stroked="f">
            <v:textbox style="mso-fit-shape-to-text:t">
              <w:txbxContent>
                <w:p w:rsidR="008B740D" w:rsidRPr="00932DD7" w:rsidRDefault="008B740D" w:rsidP="00FA06BC">
                  <w:pPr>
                    <w:pStyle w:val="afa"/>
                    <w:spacing w:before="0" w:beforeAutospacing="0" w:after="0" w:afterAutospacing="0"/>
                    <w:textAlignment w:val="baseline"/>
                    <w:rPr>
                      <w:color w:val="000000"/>
                      <w:kern w:val="24"/>
                    </w:rPr>
                  </w:pPr>
                  <w:r w:rsidRPr="00932DD7">
                    <w:rPr>
                      <w:color w:val="000000"/>
                      <w:kern w:val="24"/>
                    </w:rPr>
                    <w:t xml:space="preserve">ОБУЗ </w:t>
                  </w:r>
                  <w:r>
                    <w:rPr>
                      <w:color w:val="000000"/>
                      <w:kern w:val="24"/>
                    </w:rPr>
                    <w:t>«</w:t>
                  </w:r>
                  <w:proofErr w:type="spellStart"/>
                  <w:r w:rsidRPr="00932DD7">
                    <w:rPr>
                      <w:color w:val="000000"/>
                      <w:kern w:val="24"/>
                    </w:rPr>
                    <w:t>ИвОКБ</w:t>
                  </w:r>
                  <w:proofErr w:type="spellEnd"/>
                  <w:r>
                    <w:rPr>
                      <w:color w:val="000000"/>
                      <w:kern w:val="24"/>
                    </w:rPr>
                    <w:t>»</w:t>
                  </w:r>
                  <w:r w:rsidRPr="00932DD7">
                    <w:rPr>
                      <w:color w:val="000000"/>
                      <w:kern w:val="24"/>
                    </w:rPr>
                    <w:t xml:space="preserve"> – </w:t>
                  </w:r>
                  <w:r w:rsidRPr="00932DD7">
                    <w:rPr>
                      <w:bCs/>
                      <w:color w:val="000000"/>
                      <w:kern w:val="24"/>
                    </w:rPr>
                    <w:t>РСЦ на 60 коек</w:t>
                  </w:r>
                  <w:r w:rsidRPr="00932DD7">
                    <w:rPr>
                      <w:color w:val="000000"/>
                      <w:kern w:val="24"/>
                    </w:rPr>
                    <w:t xml:space="preserve"> – вся область </w:t>
                  </w:r>
                </w:p>
                <w:p w:rsidR="008B740D" w:rsidRPr="00932DD7" w:rsidRDefault="008B740D" w:rsidP="00FA06BC">
                  <w:pPr>
                    <w:pStyle w:val="afa"/>
                    <w:spacing w:before="0" w:beforeAutospacing="0" w:after="0" w:afterAutospacing="0"/>
                    <w:textAlignment w:val="baseline"/>
                  </w:pPr>
                  <w:r w:rsidRPr="00932DD7">
                    <w:rPr>
                      <w:bCs/>
                      <w:kern w:val="24"/>
                    </w:rPr>
                    <w:t>- 830 132</w:t>
                  </w:r>
                  <w:r w:rsidRPr="00932DD7">
                    <w:rPr>
                      <w:color w:val="000000"/>
                      <w:kern w:val="24"/>
                    </w:rPr>
                    <w:t xml:space="preserve"> человека + </w:t>
                  </w:r>
                  <w:r w:rsidRPr="00932DD7">
                    <w:rPr>
                      <w:bCs/>
                      <w:color w:val="000000"/>
                      <w:kern w:val="24"/>
                    </w:rPr>
                    <w:t>200 874</w:t>
                  </w:r>
                  <w:r w:rsidRPr="00932DD7">
                    <w:rPr>
                      <w:color w:val="000000"/>
                      <w:kern w:val="24"/>
                    </w:rPr>
                    <w:t xml:space="preserve"> человека прикреплено как к ПСО</w:t>
                  </w:r>
                </w:p>
                <w:p w:rsidR="008B740D" w:rsidRPr="00630DF9" w:rsidRDefault="008B740D" w:rsidP="00FA06BC">
                  <w:pPr>
                    <w:pStyle w:val="afa"/>
                    <w:spacing w:before="0" w:beforeAutospacing="0" w:after="0" w:afterAutospacing="0"/>
                    <w:textAlignment w:val="baseline"/>
                  </w:pPr>
                </w:p>
              </w:txbxContent>
            </v:textbox>
          </v:shape>
        </w:pict>
      </w:r>
      <w:r w:rsidRPr="009A0045">
        <w:rPr>
          <w:noProof/>
        </w:rPr>
        <w:pict>
          <v:shape id="Надпись 17" o:spid="_x0000_s1030" type="#_x0000_t202" style="position:absolute;left:0;text-align:left;margin-left:-51.75pt;margin-top:65.55pt;width:220.5pt;height:34.8pt;z-index:251676672;visibility:visible"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" filled="f" stroked="f">
            <v:textbox style="mso-fit-shape-to-text:t">
              <w:txbxContent>
                <w:p w:rsidR="008B740D" w:rsidRPr="00932DD7" w:rsidRDefault="008B740D" w:rsidP="00FA06BC">
                  <w:pPr>
                    <w:pStyle w:val="afa"/>
                    <w:spacing w:before="0" w:beforeAutospacing="0" w:after="0" w:afterAutospacing="0"/>
                    <w:textAlignment w:val="baseline"/>
                  </w:pPr>
                  <w:r w:rsidRPr="00932DD7">
                    <w:rPr>
                      <w:color w:val="000000"/>
                      <w:kern w:val="24"/>
                    </w:rPr>
                    <w:t xml:space="preserve">ОБУЗ «ГКБ № 3 г. Иванова» – </w:t>
                  </w:r>
                  <w:r w:rsidRPr="00932DD7">
                    <w:rPr>
                      <w:bCs/>
                      <w:color w:val="000000"/>
                      <w:kern w:val="24"/>
                    </w:rPr>
                    <w:t xml:space="preserve">ПСО на 90 коек </w:t>
                  </w:r>
                  <w:r w:rsidRPr="00932DD7">
                    <w:rPr>
                      <w:color w:val="000000"/>
                      <w:kern w:val="24"/>
                    </w:rPr>
                    <w:t xml:space="preserve">- прикреплено </w:t>
                  </w:r>
                  <w:r w:rsidRPr="00932DD7">
                    <w:rPr>
                      <w:bCs/>
                      <w:kern w:val="24"/>
                    </w:rPr>
                    <w:t>359 607</w:t>
                  </w:r>
                  <w:r w:rsidRPr="00932DD7">
                    <w:rPr>
                      <w:color w:val="000000"/>
                      <w:kern w:val="24"/>
                    </w:rPr>
                    <w:t xml:space="preserve"> человек</w:t>
                  </w:r>
                </w:p>
              </w:txbxContent>
            </v:textbox>
          </v:shape>
        </w:pict>
      </w:r>
      <w:r w:rsidRPr="009A0045">
        <w:rPr>
          <w:noProof/>
        </w:rPr>
        <w:pict>
          <v:shape id="Надпись 16" o:spid="_x0000_s1031" type="#_x0000_t202" style="position:absolute;left:0;text-align:left;margin-left:261pt;margin-top:-42.75pt;width:249.75pt;height:34.8pt;z-index:251678720;visibility:visible"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" filled="f" stroked="f">
            <v:textbox style="mso-fit-shape-to-text:t">
              <w:txbxContent>
                <w:p w:rsidR="008B740D" w:rsidRPr="00932DD7" w:rsidRDefault="008B740D" w:rsidP="00FA06BC">
                  <w:pPr>
                    <w:pStyle w:val="afa"/>
                    <w:spacing w:before="0" w:beforeAutospacing="0" w:after="0" w:afterAutospacing="0"/>
                    <w:textAlignment w:val="baseline"/>
                    <w:rPr>
                      <w:color w:val="000000"/>
                      <w:kern w:val="24"/>
                    </w:rPr>
                  </w:pPr>
                  <w:r w:rsidRPr="00932DD7">
                    <w:rPr>
                      <w:color w:val="000000"/>
                      <w:kern w:val="24"/>
                    </w:rPr>
                    <w:t xml:space="preserve">ОБУЗ </w:t>
                  </w:r>
                  <w:r>
                    <w:rPr>
                      <w:color w:val="000000"/>
                      <w:kern w:val="24"/>
                    </w:rPr>
                    <w:t>«</w:t>
                  </w:r>
                  <w:proofErr w:type="gramStart"/>
                  <w:r w:rsidRPr="00932DD7">
                    <w:rPr>
                      <w:color w:val="000000"/>
                      <w:kern w:val="24"/>
                    </w:rPr>
                    <w:t>Кинешемская</w:t>
                  </w:r>
                  <w:proofErr w:type="gramEnd"/>
                  <w:r w:rsidRPr="00932DD7">
                    <w:rPr>
                      <w:color w:val="000000"/>
                      <w:kern w:val="24"/>
                    </w:rPr>
                    <w:t xml:space="preserve"> ЦРБ</w:t>
                  </w:r>
                  <w:r>
                    <w:rPr>
                      <w:color w:val="000000"/>
                      <w:kern w:val="24"/>
                    </w:rPr>
                    <w:t>»</w:t>
                  </w:r>
                  <w:r w:rsidRPr="00932DD7">
                    <w:rPr>
                      <w:color w:val="000000"/>
                      <w:kern w:val="24"/>
                    </w:rPr>
                    <w:t xml:space="preserve"> – </w:t>
                  </w:r>
                  <w:r w:rsidRPr="00932DD7">
                    <w:rPr>
                      <w:bCs/>
                      <w:color w:val="000000"/>
                      <w:kern w:val="24"/>
                    </w:rPr>
                    <w:t xml:space="preserve">ПСО на 56 коек </w:t>
                  </w:r>
                </w:p>
                <w:p w:rsidR="008B740D" w:rsidRPr="00932DD7" w:rsidRDefault="008B740D" w:rsidP="00FA06BC">
                  <w:pPr>
                    <w:pStyle w:val="afa"/>
                    <w:spacing w:before="0" w:beforeAutospacing="0" w:after="0" w:afterAutospacing="0"/>
                    <w:textAlignment w:val="baseline"/>
                  </w:pPr>
                  <w:r w:rsidRPr="00932DD7">
                    <w:rPr>
                      <w:color w:val="000000"/>
                      <w:kern w:val="24"/>
                    </w:rPr>
                    <w:t xml:space="preserve">- прикреплено </w:t>
                  </w:r>
                  <w:r w:rsidRPr="00932DD7">
                    <w:rPr>
                      <w:bCs/>
                      <w:kern w:val="24"/>
                    </w:rPr>
                    <w:t>151 044</w:t>
                  </w:r>
                  <w:r w:rsidRPr="00932DD7">
                    <w:rPr>
                      <w:color w:val="000000"/>
                      <w:kern w:val="24"/>
                    </w:rPr>
                    <w:t xml:space="preserve"> человека</w:t>
                  </w:r>
                </w:p>
              </w:txbxContent>
            </v:textbox>
          </v:shape>
        </w:pict>
      </w:r>
      <w:r w:rsidRPr="009A0045">
        <w:rPr>
          <w:noProof/>
        </w:rPr>
        <w:pict>
          <v:line id="Прямая соединительная линия 15" o:spid="_x0000_s1037" style="position:absolute;left:0;text-align:left;flip:y;z-index:251675648;visibility:visible;mso-wrap-distance-left:3.17497mm;mso-wrap-distance-right:3.17497mm" from="181.5pt,199.05pt" to="264pt,3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" strokecolor="#36f" strokeweight="2.25pt">
            <v:stroke endarrow="block"/>
            <v:shadow color="#eeece1"/>
            <o:lock v:ext="edit" shapetype="f"/>
          </v:line>
        </w:pict>
      </w:r>
      <w:r w:rsidRPr="009A0045">
        <w:rPr>
          <w:noProof/>
        </w:rPr>
        <w:pict>
          <v:shape id="Надпись 14" o:spid="_x0000_s1032" type="#_x0000_t202" style="position:absolute;left:0;text-align:left;margin-left:12pt;margin-top:310.05pt;width:220.5pt;height:34.8pt;z-index:251674624;visibility:visible"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" filled="f" stroked="f">
            <v:textbox style="mso-fit-shape-to-text:t">
              <w:txbxContent>
                <w:p w:rsidR="008B740D" w:rsidRPr="00932DD7" w:rsidRDefault="008B740D" w:rsidP="00FA06BC">
                  <w:pPr>
                    <w:pStyle w:val="afa"/>
                    <w:spacing w:before="0" w:beforeAutospacing="0" w:after="0" w:afterAutospacing="0"/>
                    <w:textAlignment w:val="baseline"/>
                  </w:pPr>
                  <w:r>
                    <w:rPr>
                      <w:color w:val="000000"/>
                      <w:kern w:val="24"/>
                    </w:rPr>
                    <w:t>ОБУЗ «</w:t>
                  </w:r>
                  <w:r w:rsidRPr="00932DD7">
                    <w:rPr>
                      <w:color w:val="000000"/>
                      <w:kern w:val="24"/>
                    </w:rPr>
                    <w:t xml:space="preserve">Шуйская ЦРБ» – </w:t>
                  </w:r>
                  <w:r w:rsidRPr="00932DD7">
                    <w:rPr>
                      <w:bCs/>
                      <w:color w:val="000000"/>
                      <w:kern w:val="24"/>
                    </w:rPr>
                    <w:t xml:space="preserve">ПСО на 45 коек </w:t>
                  </w:r>
                  <w:r w:rsidRPr="00932DD7">
                    <w:rPr>
                      <w:color w:val="000000"/>
                      <w:kern w:val="24"/>
                    </w:rPr>
                    <w:t xml:space="preserve">- прикреплено </w:t>
                  </w:r>
                  <w:r w:rsidRPr="00932DD7">
                    <w:rPr>
                      <w:bCs/>
                      <w:kern w:val="24"/>
                    </w:rPr>
                    <w:t>118 607</w:t>
                  </w:r>
                  <w:r w:rsidRPr="00932DD7">
                    <w:rPr>
                      <w:color w:val="000000"/>
                      <w:kern w:val="24"/>
                    </w:rPr>
                    <w:t xml:space="preserve"> человек</w:t>
                  </w:r>
                </w:p>
              </w:txbxContent>
            </v:textbox>
          </v:shape>
        </w:pict>
      </w:r>
      <w:r w:rsidRPr="009A0045">
        <w:rPr>
          <w:noProof/>
        </w:rPr>
        <w:pict>
          <v:oval id="Овал 13" o:spid="_x0000_s1036" style="position:absolute;left:0;text-align:left;margin-left:252pt;margin-top:187.5pt;width:22.7pt;height:19.4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" fillcolor="#e46c0a" stroked="f" strokeweight="2pt">
            <v:shadow on="t" color="black" opacity="20970f" offset="0,2.2pt"/>
            <v:path arrowok="t"/>
          </v:oval>
        </w:pict>
      </w:r>
      <w:r w:rsidRPr="009A0045">
        <w:rPr>
          <w:noProof/>
        </w:rPr>
        <w:pict>
          <v:oval id="Овал 12" o:spid="_x0000_s1035" style="position:absolute;left:0;text-align:left;margin-left:199.5pt;margin-top:154.5pt;width:19.5pt;height:16.7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" fillcolor="#b3a2c7" stroked="f" strokeweight="2pt">
            <v:shadow on="t" color="black" opacity="20970f" offset="0,2.2pt"/>
            <v:path arrowok="t"/>
          </v:oval>
        </w:pict>
      </w:r>
      <w:r w:rsidRPr="009A0045">
        <w:rPr>
          <w:noProof/>
        </w:rPr>
        <w:pict>
          <v:oval id="Овал 11" o:spid="_x0000_s1034" style="position:absolute;left:0;text-align:left;margin-left:206.25pt;margin-top:154.5pt;width:32.25pt;height:27.5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" fillcolor="#953735" stroked="f" strokeweight="2pt">
            <v:shadow on="t" color="black" opacity="20970f" offset="0,2.2pt"/>
            <v:path arrowok="t"/>
          </v:oval>
        </w:pict>
      </w:r>
      <w:r w:rsidRPr="009A0045">
        <w:rPr>
          <w:noProof/>
        </w:rPr>
        <w:pict>
          <v:oval id="Овал 10" o:spid="_x0000_s1033" style="position:absolute;left:0;text-align:left;margin-left:324.75pt;margin-top:55.5pt;width:28.1pt;height:24.8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" fillcolor="#48780e" stroked="f" strokeweight="2pt">
            <v:shadow on="t" color="black" opacity="20970f" offset="0,2.2pt"/>
            <v:path arrowok="t"/>
          </v:oval>
        </w:pict>
      </w:r>
      <w:r w:rsidR="00FA06BC">
        <w:rPr>
          <w:noProof/>
        </w:rPr>
        <w:drawing>
          <wp:anchor distT="0" distB="0" distL="114300" distR="114300" simplePos="0" relativeHeight="251668480" behindDoc="0" locked="0" layoutInCell="1" allowOverlap="1">
            <wp:simplePos x="0" y="0"/>
            <wp:positionH relativeFrom="column">
              <wp:posOffset>2216150</wp:posOffset>
            </wp:positionH>
            <wp:positionV relativeFrom="paragraph">
              <wp:posOffset>1586865</wp:posOffset>
            </wp:positionV>
            <wp:extent cx="4102735" cy="2432050"/>
            <wp:effectExtent l="0" t="0" r="0" b="0"/>
            <wp:wrapNone/>
            <wp:docPr id="2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735" cy="2432050"/>
                    </a:xfrm>
                    <a:prstGeom prst="rect">
                      <a:avLst/>
                    </a:prstGeom>
                    <a:noFill/>
                  </pic:spPr>
                </pic:pic>
              </a:graphicData>
            </a:graphic>
          </wp:anchor>
        </w:drawing>
      </w:r>
      <w:r w:rsidR="00FA06BC">
        <w:rPr>
          <w:noProof/>
        </w:rPr>
        <w:drawing>
          <wp:anchor distT="0" distB="0" distL="114300" distR="114300" simplePos="0" relativeHeight="251667456" behindDoc="0" locked="0" layoutInCell="1" allowOverlap="1">
            <wp:simplePos x="0" y="0"/>
            <wp:positionH relativeFrom="column">
              <wp:posOffset>3295650</wp:posOffset>
            </wp:positionH>
            <wp:positionV relativeFrom="paragraph">
              <wp:posOffset>-100965</wp:posOffset>
            </wp:positionV>
            <wp:extent cx="2933700" cy="1981200"/>
            <wp:effectExtent l="0" t="0" r="0" b="0"/>
            <wp:wrapNone/>
            <wp:docPr id="2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1009"/>
                    <a:stretch>
                      <a:fillRect/>
                    </a:stretch>
                  </pic:blipFill>
                  <pic:spPr bwMode="auto">
                    <a:xfrm>
                      <a:off x="0" y="0"/>
                      <a:ext cx="2933700" cy="1981200"/>
                    </a:xfrm>
                    <a:prstGeom prst="rect">
                      <a:avLst/>
                    </a:prstGeom>
                    <a:noFill/>
                  </pic:spPr>
                </pic:pic>
              </a:graphicData>
            </a:graphic>
          </wp:anchor>
        </w:drawing>
      </w:r>
      <w:r w:rsidR="00FA06BC">
        <w:rPr>
          <w:noProof/>
        </w:rPr>
        <w:drawing>
          <wp:anchor distT="0" distB="0" distL="114300" distR="114300" simplePos="0" relativeHeight="251666432" behindDoc="0" locked="0" layoutInCell="1" allowOverlap="1">
            <wp:simplePos x="0" y="0"/>
            <wp:positionH relativeFrom="column">
              <wp:posOffset>1771650</wp:posOffset>
            </wp:positionH>
            <wp:positionV relativeFrom="paragraph">
              <wp:posOffset>1496695</wp:posOffset>
            </wp:positionV>
            <wp:extent cx="1666875" cy="1345565"/>
            <wp:effectExtent l="0" t="0" r="0" b="0"/>
            <wp:wrapNone/>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354" t="-482" b="-723"/>
                    <a:stretch>
                      <a:fillRect/>
                    </a:stretch>
                  </pic:blipFill>
                  <pic:spPr bwMode="auto">
                    <a:xfrm>
                      <a:off x="0" y="0"/>
                      <a:ext cx="1666875" cy="1345565"/>
                    </a:xfrm>
                    <a:prstGeom prst="rect">
                      <a:avLst/>
                    </a:prstGeom>
                    <a:noFill/>
                  </pic:spPr>
                </pic:pic>
              </a:graphicData>
            </a:graphic>
          </wp:anchor>
        </w:drawing>
      </w:r>
      <w:r w:rsidR="00FA06BC">
        <w:rPr>
          <w:noProof/>
        </w:rPr>
        <w:drawing>
          <wp:inline distT="0" distB="0" distL="0" distR="0">
            <wp:extent cx="6096000" cy="400050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64"/>
                    <a:stretch>
                      <a:fillRect/>
                    </a:stretch>
                  </pic:blipFill>
                  <pic:spPr bwMode="auto">
                    <a:xfrm>
                      <a:off x="0" y="0"/>
                      <a:ext cx="6096000" cy="4000500"/>
                    </a:xfrm>
                    <a:prstGeom prst="rect">
                      <a:avLst/>
                    </a:prstGeom>
                    <a:noFill/>
                    <a:ln>
                      <a:noFill/>
                    </a:ln>
                  </pic:spPr>
                </pic:pic>
              </a:graphicData>
            </a:graphic>
          </wp:inline>
        </w:drawing>
      </w:r>
    </w:p>
    <w:p w:rsidR="00FA06BC" w:rsidRDefault="00FA06BC" w:rsidP="00FA06BC">
      <w:pPr>
        <w:spacing w:line="276" w:lineRule="auto"/>
        <w:ind w:firstLine="708"/>
        <w:jc w:val="both"/>
        <w:rPr>
          <w:noProof/>
          <w:sz w:val="28"/>
          <w:szCs w:val="28"/>
        </w:rPr>
      </w:pPr>
    </w:p>
    <w:p w:rsidR="00FA06BC" w:rsidRDefault="00FA06BC" w:rsidP="00FA06BC">
      <w:pPr>
        <w:spacing w:line="276" w:lineRule="auto"/>
        <w:ind w:firstLine="708"/>
        <w:jc w:val="both"/>
        <w:rPr>
          <w:noProof/>
          <w:sz w:val="28"/>
          <w:szCs w:val="28"/>
        </w:rPr>
      </w:pPr>
    </w:p>
    <w:p w:rsidR="00FA06BC" w:rsidRDefault="00FA06BC" w:rsidP="00FA06BC">
      <w:pPr>
        <w:ind w:firstLine="709"/>
        <w:jc w:val="both"/>
        <w:rPr>
          <w:noProof/>
          <w:sz w:val="28"/>
          <w:szCs w:val="28"/>
        </w:rPr>
      </w:pPr>
      <w:r>
        <w:rPr>
          <w:noProof/>
          <w:sz w:val="28"/>
          <w:szCs w:val="28"/>
        </w:rPr>
        <w:t xml:space="preserve">Сведения об использовании инфраструктуры для оказания медицинской помощи больным с ОНМК в 2018 году представлены в таблице </w:t>
      </w:r>
      <w:r w:rsidRPr="00673430">
        <w:rPr>
          <w:noProof/>
          <w:sz w:val="28"/>
          <w:szCs w:val="28"/>
        </w:rPr>
        <w:t>7</w:t>
      </w:r>
      <w:r>
        <w:rPr>
          <w:noProof/>
          <w:sz w:val="28"/>
          <w:szCs w:val="28"/>
        </w:rPr>
        <w:t>.</w:t>
      </w:r>
      <w:r w:rsidRPr="00B315B9">
        <w:rPr>
          <w:noProof/>
        </w:rPr>
        <w:t xml:space="preserve"> </w:t>
      </w:r>
    </w:p>
    <w:p w:rsidR="00FA06BC" w:rsidRPr="00932DD7" w:rsidRDefault="00FA06BC" w:rsidP="00FA06BC">
      <w:pPr>
        <w:jc w:val="right"/>
        <w:rPr>
          <w:noProof/>
          <w:sz w:val="28"/>
          <w:szCs w:val="28"/>
        </w:rPr>
      </w:pPr>
      <w:r w:rsidRPr="00932DD7">
        <w:rPr>
          <w:noProof/>
          <w:sz w:val="28"/>
          <w:szCs w:val="28"/>
        </w:rPr>
        <w:t>Таблица 7</w:t>
      </w:r>
    </w:p>
    <w:p w:rsidR="00FA06BC" w:rsidRPr="00932DD7" w:rsidRDefault="00FA06BC" w:rsidP="00FA06BC">
      <w:pPr>
        <w:jc w:val="center"/>
        <w:rPr>
          <w:noProof/>
          <w:sz w:val="28"/>
          <w:szCs w:val="28"/>
        </w:rPr>
      </w:pPr>
      <w:r w:rsidRPr="00932DD7">
        <w:rPr>
          <w:noProof/>
          <w:sz w:val="28"/>
          <w:szCs w:val="28"/>
        </w:rPr>
        <w:t>Использование инфраструктуры для оказания специализированной помощи пациентам с ОНМК в 2018 году</w:t>
      </w:r>
    </w:p>
    <w:p w:rsidR="00FA06BC" w:rsidRPr="00325600" w:rsidRDefault="00FA06BC" w:rsidP="00FA06BC">
      <w:pPr>
        <w:jc w:val="center"/>
        <w:rPr>
          <w:noProof/>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5"/>
        <w:gridCol w:w="734"/>
        <w:gridCol w:w="1033"/>
        <w:gridCol w:w="1033"/>
        <w:gridCol w:w="1033"/>
        <w:gridCol w:w="1033"/>
        <w:gridCol w:w="1033"/>
        <w:gridCol w:w="1033"/>
      </w:tblGrid>
      <w:tr w:rsidR="00FA06BC" w:rsidRPr="006B12FB" w:rsidTr="00FF693F">
        <w:trPr>
          <w:cantSplit/>
          <w:trHeight w:val="2266"/>
        </w:trPr>
        <w:tc>
          <w:tcPr>
            <w:tcW w:w="1268" w:type="pct"/>
            <w:vAlign w:val="center"/>
          </w:tcPr>
          <w:p w:rsidR="00FA06BC" w:rsidRPr="00325600" w:rsidRDefault="00FA06BC" w:rsidP="00FF693F">
            <w:pPr>
              <w:spacing w:line="276" w:lineRule="auto"/>
              <w:jc w:val="center"/>
              <w:rPr>
                <w:noProof/>
              </w:rPr>
            </w:pPr>
            <w:r w:rsidRPr="00325600">
              <w:rPr>
                <w:noProof/>
              </w:rPr>
              <w:t>Наименование МО</w:t>
            </w:r>
          </w:p>
        </w:tc>
        <w:tc>
          <w:tcPr>
            <w:tcW w:w="395" w:type="pct"/>
            <w:textDirection w:val="btLr"/>
            <w:vAlign w:val="center"/>
          </w:tcPr>
          <w:p w:rsidR="00FA06BC" w:rsidRPr="00325600" w:rsidRDefault="00FA06BC" w:rsidP="00FF693F">
            <w:pPr>
              <w:spacing w:line="276" w:lineRule="auto"/>
              <w:ind w:left="113" w:right="113"/>
              <w:jc w:val="center"/>
              <w:rPr>
                <w:noProof/>
              </w:rPr>
            </w:pPr>
            <w:r w:rsidRPr="00325600">
              <w:rPr>
                <w:noProof/>
              </w:rPr>
              <w:t>Хар-ка подразделения</w:t>
            </w:r>
          </w:p>
        </w:tc>
        <w:tc>
          <w:tcPr>
            <w:tcW w:w="556" w:type="pct"/>
            <w:textDirection w:val="btLr"/>
            <w:vAlign w:val="center"/>
          </w:tcPr>
          <w:p w:rsidR="00FA06BC" w:rsidRPr="00325600" w:rsidRDefault="00FA06BC" w:rsidP="00FF693F">
            <w:pPr>
              <w:spacing w:line="276" w:lineRule="auto"/>
              <w:ind w:left="113" w:right="113"/>
              <w:jc w:val="center"/>
              <w:rPr>
                <w:noProof/>
              </w:rPr>
            </w:pPr>
            <w:r w:rsidRPr="00325600">
              <w:rPr>
                <w:noProof/>
              </w:rPr>
              <w:t xml:space="preserve">Число коек </w:t>
            </w:r>
            <w:r>
              <w:rPr>
                <w:noProof/>
              </w:rPr>
              <w:t>ранней нейрореабилитации</w:t>
            </w:r>
          </w:p>
        </w:tc>
        <w:tc>
          <w:tcPr>
            <w:tcW w:w="556" w:type="pct"/>
            <w:textDirection w:val="btLr"/>
            <w:vAlign w:val="center"/>
          </w:tcPr>
          <w:p w:rsidR="00FA06BC" w:rsidRPr="00325600" w:rsidRDefault="00FA06BC" w:rsidP="00FF693F">
            <w:pPr>
              <w:spacing w:line="276" w:lineRule="auto"/>
              <w:ind w:left="113" w:right="113"/>
              <w:jc w:val="center"/>
              <w:rPr>
                <w:noProof/>
              </w:rPr>
            </w:pPr>
            <w:r w:rsidRPr="00325600">
              <w:rPr>
                <w:noProof/>
              </w:rPr>
              <w:t>На 10 тыс. населени</w:t>
            </w:r>
          </w:p>
        </w:tc>
        <w:tc>
          <w:tcPr>
            <w:tcW w:w="556" w:type="pct"/>
            <w:textDirection w:val="btLr"/>
            <w:vAlign w:val="center"/>
          </w:tcPr>
          <w:p w:rsidR="00FA06BC" w:rsidRPr="00325600" w:rsidRDefault="00FA06BC" w:rsidP="00FF693F">
            <w:pPr>
              <w:spacing w:line="276" w:lineRule="auto"/>
              <w:ind w:left="113" w:right="113"/>
              <w:jc w:val="center"/>
              <w:rPr>
                <w:noProof/>
              </w:rPr>
            </w:pPr>
            <w:r w:rsidRPr="00325600">
              <w:rPr>
                <w:noProof/>
              </w:rPr>
              <w:t>Работа койки</w:t>
            </w:r>
          </w:p>
        </w:tc>
        <w:tc>
          <w:tcPr>
            <w:tcW w:w="556" w:type="pct"/>
            <w:textDirection w:val="btLr"/>
            <w:vAlign w:val="center"/>
          </w:tcPr>
          <w:p w:rsidR="00FA06BC" w:rsidRPr="00325600" w:rsidRDefault="00FA06BC" w:rsidP="00FF693F">
            <w:pPr>
              <w:spacing w:line="276" w:lineRule="auto"/>
              <w:ind w:left="113" w:right="113"/>
              <w:jc w:val="center"/>
              <w:rPr>
                <w:noProof/>
              </w:rPr>
            </w:pPr>
            <w:r w:rsidRPr="00325600">
              <w:rPr>
                <w:noProof/>
              </w:rPr>
              <w:t xml:space="preserve">Число коек </w:t>
            </w:r>
            <w:r>
              <w:rPr>
                <w:noProof/>
              </w:rPr>
              <w:t>БИТ</w:t>
            </w:r>
          </w:p>
        </w:tc>
        <w:tc>
          <w:tcPr>
            <w:tcW w:w="556" w:type="pct"/>
            <w:textDirection w:val="btLr"/>
            <w:vAlign w:val="center"/>
          </w:tcPr>
          <w:p w:rsidR="00FA06BC" w:rsidRPr="00325600" w:rsidRDefault="00FA06BC" w:rsidP="00FF693F">
            <w:pPr>
              <w:spacing w:line="276" w:lineRule="auto"/>
              <w:ind w:left="113" w:right="113"/>
              <w:jc w:val="center"/>
              <w:rPr>
                <w:noProof/>
              </w:rPr>
            </w:pPr>
            <w:r w:rsidRPr="00325600">
              <w:rPr>
                <w:noProof/>
              </w:rPr>
              <w:t>На 10 тыс. населени</w:t>
            </w:r>
          </w:p>
        </w:tc>
        <w:tc>
          <w:tcPr>
            <w:tcW w:w="556" w:type="pct"/>
            <w:textDirection w:val="btLr"/>
            <w:vAlign w:val="center"/>
          </w:tcPr>
          <w:p w:rsidR="00FA06BC" w:rsidRPr="00325600" w:rsidRDefault="00FA06BC" w:rsidP="00FF693F">
            <w:pPr>
              <w:spacing w:line="276" w:lineRule="auto"/>
              <w:ind w:left="113" w:right="113"/>
              <w:jc w:val="center"/>
              <w:rPr>
                <w:noProof/>
              </w:rPr>
            </w:pPr>
            <w:r>
              <w:rPr>
                <w:noProof/>
              </w:rPr>
              <w:t>Работа койки</w:t>
            </w:r>
          </w:p>
        </w:tc>
      </w:tr>
      <w:tr w:rsidR="00FA06BC" w:rsidRPr="006B12FB" w:rsidTr="00FF693F">
        <w:tc>
          <w:tcPr>
            <w:tcW w:w="1268" w:type="pct"/>
            <w:vAlign w:val="center"/>
          </w:tcPr>
          <w:p w:rsidR="00FA06BC" w:rsidRPr="00325600" w:rsidRDefault="00FA06BC" w:rsidP="00FF693F">
            <w:pPr>
              <w:spacing w:line="276" w:lineRule="auto"/>
              <w:rPr>
                <w:noProof/>
              </w:rPr>
            </w:pPr>
            <w:r w:rsidRPr="00325600">
              <w:rPr>
                <w:noProof/>
              </w:rPr>
              <w:t xml:space="preserve">ОБУЗ </w:t>
            </w:r>
            <w:r>
              <w:rPr>
                <w:noProof/>
              </w:rPr>
              <w:t>ИвОКБ</w:t>
            </w:r>
          </w:p>
        </w:tc>
        <w:tc>
          <w:tcPr>
            <w:tcW w:w="395" w:type="pct"/>
            <w:vAlign w:val="center"/>
          </w:tcPr>
          <w:p w:rsidR="00FA06BC" w:rsidRPr="00325600" w:rsidRDefault="00FA06BC" w:rsidP="00FF693F">
            <w:pPr>
              <w:spacing w:line="276" w:lineRule="auto"/>
              <w:jc w:val="center"/>
              <w:rPr>
                <w:noProof/>
              </w:rPr>
            </w:pPr>
            <w:r w:rsidRPr="00325600">
              <w:rPr>
                <w:noProof/>
              </w:rPr>
              <w:t>РСЦ</w:t>
            </w:r>
          </w:p>
        </w:tc>
        <w:tc>
          <w:tcPr>
            <w:tcW w:w="556" w:type="pct"/>
            <w:vAlign w:val="center"/>
          </w:tcPr>
          <w:p w:rsidR="00FA06BC" w:rsidRPr="00325600" w:rsidRDefault="00FA06BC" w:rsidP="00FF693F">
            <w:pPr>
              <w:spacing w:line="276" w:lineRule="auto"/>
              <w:jc w:val="center"/>
              <w:rPr>
                <w:noProof/>
              </w:rPr>
            </w:pPr>
            <w:r>
              <w:rPr>
                <w:noProof/>
              </w:rPr>
              <w:t>48</w:t>
            </w:r>
          </w:p>
        </w:tc>
        <w:tc>
          <w:tcPr>
            <w:tcW w:w="556" w:type="pct"/>
            <w:vAlign w:val="center"/>
          </w:tcPr>
          <w:p w:rsidR="00FA06BC" w:rsidRPr="00325600" w:rsidRDefault="00FA06BC" w:rsidP="00FF693F">
            <w:pPr>
              <w:spacing w:line="276" w:lineRule="auto"/>
              <w:jc w:val="center"/>
              <w:rPr>
                <w:noProof/>
              </w:rPr>
            </w:pPr>
            <w:r>
              <w:rPr>
                <w:noProof/>
              </w:rPr>
              <w:t>0,58</w:t>
            </w:r>
          </w:p>
        </w:tc>
        <w:tc>
          <w:tcPr>
            <w:tcW w:w="556" w:type="pct"/>
            <w:vAlign w:val="center"/>
          </w:tcPr>
          <w:p w:rsidR="00FA06BC" w:rsidRPr="00325600" w:rsidRDefault="00FA06BC" w:rsidP="00FF693F">
            <w:pPr>
              <w:spacing w:line="276" w:lineRule="auto"/>
              <w:jc w:val="center"/>
              <w:rPr>
                <w:noProof/>
              </w:rPr>
            </w:pPr>
            <w:r>
              <w:rPr>
                <w:noProof/>
              </w:rPr>
              <w:t>343,7</w:t>
            </w:r>
          </w:p>
        </w:tc>
        <w:tc>
          <w:tcPr>
            <w:tcW w:w="556" w:type="pct"/>
            <w:vAlign w:val="center"/>
          </w:tcPr>
          <w:p w:rsidR="00FA06BC" w:rsidRPr="00325600" w:rsidRDefault="00FA06BC" w:rsidP="00FF693F">
            <w:pPr>
              <w:spacing w:line="276" w:lineRule="auto"/>
              <w:jc w:val="center"/>
              <w:rPr>
                <w:noProof/>
              </w:rPr>
            </w:pPr>
            <w:r>
              <w:rPr>
                <w:noProof/>
              </w:rPr>
              <w:t>12</w:t>
            </w:r>
          </w:p>
        </w:tc>
        <w:tc>
          <w:tcPr>
            <w:tcW w:w="556" w:type="pct"/>
            <w:vAlign w:val="center"/>
          </w:tcPr>
          <w:p w:rsidR="00FA06BC" w:rsidRPr="00325600" w:rsidRDefault="00FA06BC" w:rsidP="00FF693F">
            <w:pPr>
              <w:spacing w:line="276" w:lineRule="auto"/>
              <w:jc w:val="center"/>
              <w:rPr>
                <w:noProof/>
              </w:rPr>
            </w:pPr>
            <w:r>
              <w:rPr>
                <w:noProof/>
              </w:rPr>
              <w:t>0,14</w:t>
            </w:r>
          </w:p>
        </w:tc>
        <w:tc>
          <w:tcPr>
            <w:tcW w:w="556" w:type="pct"/>
            <w:vAlign w:val="center"/>
          </w:tcPr>
          <w:p w:rsidR="00FA06BC" w:rsidRPr="00325600" w:rsidRDefault="00FA06BC" w:rsidP="00FF693F">
            <w:pPr>
              <w:spacing w:line="276" w:lineRule="auto"/>
              <w:jc w:val="center"/>
              <w:rPr>
                <w:noProof/>
              </w:rPr>
            </w:pPr>
            <w:r>
              <w:rPr>
                <w:noProof/>
              </w:rPr>
              <w:t>61,8</w:t>
            </w:r>
          </w:p>
        </w:tc>
      </w:tr>
      <w:tr w:rsidR="00FA06BC" w:rsidRPr="006B12FB" w:rsidTr="00FF693F">
        <w:tc>
          <w:tcPr>
            <w:tcW w:w="1268" w:type="pct"/>
            <w:vAlign w:val="center"/>
          </w:tcPr>
          <w:p w:rsidR="00FA06BC" w:rsidRPr="00325600" w:rsidRDefault="00FA06BC" w:rsidP="00FF693F">
            <w:pPr>
              <w:spacing w:line="276" w:lineRule="auto"/>
              <w:rPr>
                <w:noProof/>
              </w:rPr>
            </w:pPr>
            <w:r>
              <w:rPr>
                <w:noProof/>
              </w:rPr>
              <w:t>ОБУЗ ГКБ № 3</w:t>
            </w:r>
          </w:p>
        </w:tc>
        <w:tc>
          <w:tcPr>
            <w:tcW w:w="395" w:type="pct"/>
            <w:vAlign w:val="center"/>
          </w:tcPr>
          <w:p w:rsidR="00FA06BC" w:rsidRPr="00325600" w:rsidRDefault="00FA06BC" w:rsidP="00FF693F">
            <w:pPr>
              <w:spacing w:line="276" w:lineRule="auto"/>
              <w:jc w:val="center"/>
              <w:rPr>
                <w:noProof/>
              </w:rPr>
            </w:pPr>
            <w:r>
              <w:rPr>
                <w:noProof/>
              </w:rPr>
              <w:t>ПСО</w:t>
            </w:r>
          </w:p>
        </w:tc>
        <w:tc>
          <w:tcPr>
            <w:tcW w:w="556" w:type="pct"/>
            <w:vAlign w:val="center"/>
          </w:tcPr>
          <w:p w:rsidR="00FA06BC" w:rsidRPr="00325600" w:rsidRDefault="00FA06BC" w:rsidP="00FF693F">
            <w:pPr>
              <w:spacing w:line="276" w:lineRule="auto"/>
              <w:jc w:val="center"/>
              <w:rPr>
                <w:noProof/>
              </w:rPr>
            </w:pPr>
            <w:r>
              <w:rPr>
                <w:noProof/>
              </w:rPr>
              <w:t>78</w:t>
            </w:r>
          </w:p>
        </w:tc>
        <w:tc>
          <w:tcPr>
            <w:tcW w:w="556" w:type="pct"/>
            <w:vAlign w:val="center"/>
          </w:tcPr>
          <w:p w:rsidR="00FA06BC" w:rsidRPr="00325600" w:rsidRDefault="00FA06BC" w:rsidP="00FF693F">
            <w:pPr>
              <w:spacing w:line="276" w:lineRule="auto"/>
              <w:jc w:val="center"/>
              <w:rPr>
                <w:noProof/>
              </w:rPr>
            </w:pPr>
            <w:r>
              <w:rPr>
                <w:noProof/>
              </w:rPr>
              <w:t>2,17</w:t>
            </w:r>
          </w:p>
        </w:tc>
        <w:tc>
          <w:tcPr>
            <w:tcW w:w="556" w:type="pct"/>
            <w:vAlign w:val="center"/>
          </w:tcPr>
          <w:p w:rsidR="00FA06BC" w:rsidRPr="00325600" w:rsidRDefault="00FA06BC" w:rsidP="00FF693F">
            <w:pPr>
              <w:spacing w:line="276" w:lineRule="auto"/>
              <w:jc w:val="center"/>
              <w:rPr>
                <w:noProof/>
              </w:rPr>
            </w:pPr>
            <w:r>
              <w:rPr>
                <w:noProof/>
              </w:rPr>
              <w:t>313,5</w:t>
            </w:r>
          </w:p>
        </w:tc>
        <w:tc>
          <w:tcPr>
            <w:tcW w:w="556" w:type="pct"/>
            <w:vAlign w:val="center"/>
          </w:tcPr>
          <w:p w:rsidR="00FA06BC" w:rsidRPr="00325600" w:rsidRDefault="00FA06BC" w:rsidP="00FF693F">
            <w:pPr>
              <w:spacing w:line="276" w:lineRule="auto"/>
              <w:jc w:val="center"/>
              <w:rPr>
                <w:noProof/>
              </w:rPr>
            </w:pPr>
            <w:r>
              <w:rPr>
                <w:noProof/>
              </w:rPr>
              <w:t>12</w:t>
            </w:r>
          </w:p>
        </w:tc>
        <w:tc>
          <w:tcPr>
            <w:tcW w:w="556" w:type="pct"/>
            <w:vAlign w:val="center"/>
          </w:tcPr>
          <w:p w:rsidR="00FA06BC" w:rsidRPr="00325600" w:rsidRDefault="00FA06BC" w:rsidP="00FF693F">
            <w:pPr>
              <w:spacing w:line="276" w:lineRule="auto"/>
              <w:jc w:val="center"/>
              <w:rPr>
                <w:noProof/>
              </w:rPr>
            </w:pPr>
            <w:r>
              <w:rPr>
                <w:noProof/>
              </w:rPr>
              <w:t>0,33</w:t>
            </w:r>
          </w:p>
        </w:tc>
        <w:tc>
          <w:tcPr>
            <w:tcW w:w="556" w:type="pct"/>
            <w:vAlign w:val="center"/>
          </w:tcPr>
          <w:p w:rsidR="00FA06BC" w:rsidRPr="00325600" w:rsidRDefault="00FA06BC" w:rsidP="00FF693F">
            <w:pPr>
              <w:spacing w:line="276" w:lineRule="auto"/>
              <w:jc w:val="center"/>
              <w:rPr>
                <w:noProof/>
              </w:rPr>
            </w:pPr>
            <w:r>
              <w:rPr>
                <w:noProof/>
              </w:rPr>
              <w:t>0</w:t>
            </w:r>
          </w:p>
        </w:tc>
      </w:tr>
      <w:tr w:rsidR="00FA06BC" w:rsidRPr="006B12FB" w:rsidTr="00FF693F">
        <w:tc>
          <w:tcPr>
            <w:tcW w:w="1268" w:type="pct"/>
            <w:vAlign w:val="center"/>
          </w:tcPr>
          <w:p w:rsidR="00FA06BC" w:rsidRPr="00325600" w:rsidRDefault="00FA06BC" w:rsidP="00FF693F">
            <w:pPr>
              <w:spacing w:line="276" w:lineRule="auto"/>
              <w:rPr>
                <w:noProof/>
              </w:rPr>
            </w:pPr>
            <w:r>
              <w:rPr>
                <w:noProof/>
              </w:rPr>
              <w:t>ОБУЗ Шуйская ЦРБ</w:t>
            </w:r>
          </w:p>
        </w:tc>
        <w:tc>
          <w:tcPr>
            <w:tcW w:w="395" w:type="pct"/>
            <w:vAlign w:val="center"/>
          </w:tcPr>
          <w:p w:rsidR="00FA06BC" w:rsidRPr="00325600" w:rsidRDefault="00FA06BC" w:rsidP="00FF693F">
            <w:pPr>
              <w:spacing w:line="276" w:lineRule="auto"/>
              <w:jc w:val="center"/>
              <w:rPr>
                <w:noProof/>
              </w:rPr>
            </w:pPr>
            <w:r>
              <w:rPr>
                <w:noProof/>
              </w:rPr>
              <w:t>ПСО</w:t>
            </w:r>
          </w:p>
        </w:tc>
        <w:tc>
          <w:tcPr>
            <w:tcW w:w="556" w:type="pct"/>
            <w:vAlign w:val="center"/>
          </w:tcPr>
          <w:p w:rsidR="00FA06BC" w:rsidRPr="00325600" w:rsidRDefault="00FA06BC" w:rsidP="00FF693F">
            <w:pPr>
              <w:spacing w:line="276" w:lineRule="auto"/>
              <w:jc w:val="center"/>
              <w:rPr>
                <w:noProof/>
              </w:rPr>
            </w:pPr>
            <w:r>
              <w:rPr>
                <w:noProof/>
              </w:rPr>
              <w:t>36</w:t>
            </w:r>
          </w:p>
        </w:tc>
        <w:tc>
          <w:tcPr>
            <w:tcW w:w="556" w:type="pct"/>
            <w:vAlign w:val="center"/>
          </w:tcPr>
          <w:p w:rsidR="00FA06BC" w:rsidRPr="00325600" w:rsidRDefault="00FA06BC" w:rsidP="00FF693F">
            <w:pPr>
              <w:spacing w:line="276" w:lineRule="auto"/>
              <w:jc w:val="center"/>
              <w:rPr>
                <w:noProof/>
              </w:rPr>
            </w:pPr>
            <w:r>
              <w:rPr>
                <w:noProof/>
              </w:rPr>
              <w:t>3,04</w:t>
            </w:r>
          </w:p>
        </w:tc>
        <w:tc>
          <w:tcPr>
            <w:tcW w:w="556" w:type="pct"/>
            <w:vAlign w:val="center"/>
          </w:tcPr>
          <w:p w:rsidR="00FA06BC" w:rsidRPr="00325600" w:rsidRDefault="00FA06BC" w:rsidP="00FF693F">
            <w:pPr>
              <w:spacing w:line="276" w:lineRule="auto"/>
              <w:jc w:val="center"/>
              <w:rPr>
                <w:noProof/>
              </w:rPr>
            </w:pPr>
            <w:r>
              <w:rPr>
                <w:noProof/>
              </w:rPr>
              <w:t>306,9</w:t>
            </w:r>
          </w:p>
        </w:tc>
        <w:tc>
          <w:tcPr>
            <w:tcW w:w="556" w:type="pct"/>
            <w:vAlign w:val="center"/>
          </w:tcPr>
          <w:p w:rsidR="00FA06BC" w:rsidRPr="00325600" w:rsidRDefault="00FA06BC" w:rsidP="00FF693F">
            <w:pPr>
              <w:spacing w:line="276" w:lineRule="auto"/>
              <w:jc w:val="center"/>
              <w:rPr>
                <w:noProof/>
              </w:rPr>
            </w:pPr>
            <w:r>
              <w:rPr>
                <w:noProof/>
              </w:rPr>
              <w:t>9</w:t>
            </w:r>
          </w:p>
        </w:tc>
        <w:tc>
          <w:tcPr>
            <w:tcW w:w="556" w:type="pct"/>
            <w:vAlign w:val="center"/>
          </w:tcPr>
          <w:p w:rsidR="00FA06BC" w:rsidRPr="00325600" w:rsidRDefault="00FA06BC" w:rsidP="00FF693F">
            <w:pPr>
              <w:spacing w:line="276" w:lineRule="auto"/>
              <w:jc w:val="center"/>
              <w:rPr>
                <w:noProof/>
              </w:rPr>
            </w:pPr>
            <w:r>
              <w:rPr>
                <w:noProof/>
              </w:rPr>
              <w:t>0,76</w:t>
            </w:r>
          </w:p>
        </w:tc>
        <w:tc>
          <w:tcPr>
            <w:tcW w:w="556" w:type="pct"/>
            <w:vAlign w:val="center"/>
          </w:tcPr>
          <w:p w:rsidR="00FA06BC" w:rsidRPr="00325600" w:rsidRDefault="00FA06BC" w:rsidP="00FF693F">
            <w:pPr>
              <w:spacing w:line="276" w:lineRule="auto"/>
              <w:jc w:val="center"/>
              <w:rPr>
                <w:noProof/>
              </w:rPr>
            </w:pPr>
            <w:r>
              <w:rPr>
                <w:noProof/>
              </w:rPr>
              <w:t>43,3</w:t>
            </w:r>
          </w:p>
        </w:tc>
      </w:tr>
      <w:tr w:rsidR="00FA06BC" w:rsidRPr="006B12FB" w:rsidTr="00FF693F">
        <w:tc>
          <w:tcPr>
            <w:tcW w:w="1268" w:type="pct"/>
            <w:vAlign w:val="center"/>
          </w:tcPr>
          <w:p w:rsidR="00FA06BC" w:rsidRPr="00325600" w:rsidRDefault="00FA06BC" w:rsidP="00FF693F">
            <w:pPr>
              <w:spacing w:line="276" w:lineRule="auto"/>
              <w:rPr>
                <w:noProof/>
              </w:rPr>
            </w:pPr>
            <w:r>
              <w:rPr>
                <w:noProof/>
              </w:rPr>
              <w:t>ОБУЗ Кинешемская ЦРБ</w:t>
            </w:r>
          </w:p>
        </w:tc>
        <w:tc>
          <w:tcPr>
            <w:tcW w:w="395" w:type="pct"/>
            <w:vAlign w:val="center"/>
          </w:tcPr>
          <w:p w:rsidR="00FA06BC" w:rsidRPr="00325600" w:rsidRDefault="00FA06BC" w:rsidP="00FF693F">
            <w:pPr>
              <w:spacing w:line="276" w:lineRule="auto"/>
              <w:jc w:val="center"/>
              <w:rPr>
                <w:noProof/>
              </w:rPr>
            </w:pPr>
            <w:r>
              <w:rPr>
                <w:noProof/>
              </w:rPr>
              <w:t>ПСО</w:t>
            </w:r>
          </w:p>
        </w:tc>
        <w:tc>
          <w:tcPr>
            <w:tcW w:w="556" w:type="pct"/>
            <w:vAlign w:val="center"/>
          </w:tcPr>
          <w:p w:rsidR="00FA06BC" w:rsidRPr="00325600" w:rsidRDefault="00FA06BC" w:rsidP="00FF693F">
            <w:pPr>
              <w:spacing w:line="276" w:lineRule="auto"/>
              <w:jc w:val="center"/>
              <w:rPr>
                <w:noProof/>
              </w:rPr>
            </w:pPr>
            <w:r>
              <w:rPr>
                <w:noProof/>
              </w:rPr>
              <w:t>50</w:t>
            </w:r>
          </w:p>
        </w:tc>
        <w:tc>
          <w:tcPr>
            <w:tcW w:w="556" w:type="pct"/>
            <w:vAlign w:val="center"/>
          </w:tcPr>
          <w:p w:rsidR="00FA06BC" w:rsidRPr="00325600" w:rsidRDefault="00FA06BC" w:rsidP="00FF693F">
            <w:pPr>
              <w:spacing w:line="276" w:lineRule="auto"/>
              <w:jc w:val="center"/>
              <w:rPr>
                <w:noProof/>
              </w:rPr>
            </w:pPr>
            <w:r>
              <w:rPr>
                <w:noProof/>
              </w:rPr>
              <w:t>3,31</w:t>
            </w:r>
          </w:p>
        </w:tc>
        <w:tc>
          <w:tcPr>
            <w:tcW w:w="556" w:type="pct"/>
            <w:vAlign w:val="center"/>
          </w:tcPr>
          <w:p w:rsidR="00FA06BC" w:rsidRPr="00325600" w:rsidRDefault="00FA06BC" w:rsidP="00FF693F">
            <w:pPr>
              <w:spacing w:line="276" w:lineRule="auto"/>
              <w:jc w:val="center"/>
              <w:rPr>
                <w:noProof/>
              </w:rPr>
            </w:pPr>
            <w:r>
              <w:rPr>
                <w:noProof/>
              </w:rPr>
              <w:t>256,3</w:t>
            </w:r>
          </w:p>
        </w:tc>
        <w:tc>
          <w:tcPr>
            <w:tcW w:w="556" w:type="pct"/>
            <w:vAlign w:val="center"/>
          </w:tcPr>
          <w:p w:rsidR="00FA06BC" w:rsidRPr="00325600" w:rsidRDefault="00FA06BC" w:rsidP="00FF693F">
            <w:pPr>
              <w:spacing w:line="276" w:lineRule="auto"/>
              <w:jc w:val="center"/>
              <w:rPr>
                <w:noProof/>
              </w:rPr>
            </w:pPr>
            <w:r>
              <w:rPr>
                <w:noProof/>
              </w:rPr>
              <w:t>6</w:t>
            </w:r>
          </w:p>
        </w:tc>
        <w:tc>
          <w:tcPr>
            <w:tcW w:w="556" w:type="pct"/>
            <w:vAlign w:val="center"/>
          </w:tcPr>
          <w:p w:rsidR="00FA06BC" w:rsidRPr="00325600" w:rsidRDefault="00FA06BC" w:rsidP="00FF693F">
            <w:pPr>
              <w:spacing w:line="276" w:lineRule="auto"/>
              <w:jc w:val="center"/>
              <w:rPr>
                <w:noProof/>
              </w:rPr>
            </w:pPr>
            <w:r>
              <w:rPr>
                <w:noProof/>
              </w:rPr>
              <w:t>0,40</w:t>
            </w:r>
          </w:p>
        </w:tc>
        <w:tc>
          <w:tcPr>
            <w:tcW w:w="556" w:type="pct"/>
            <w:vAlign w:val="center"/>
          </w:tcPr>
          <w:p w:rsidR="00FA06BC" w:rsidRPr="00325600" w:rsidRDefault="00FA06BC" w:rsidP="00FF693F">
            <w:pPr>
              <w:spacing w:line="276" w:lineRule="auto"/>
              <w:jc w:val="center"/>
              <w:rPr>
                <w:noProof/>
              </w:rPr>
            </w:pPr>
            <w:r>
              <w:rPr>
                <w:noProof/>
              </w:rPr>
              <w:t>38,9</w:t>
            </w:r>
          </w:p>
        </w:tc>
      </w:tr>
    </w:tbl>
    <w:p w:rsidR="00FA06BC" w:rsidRDefault="00FA06BC" w:rsidP="00FA06BC">
      <w:pPr>
        <w:spacing w:line="276" w:lineRule="auto"/>
        <w:jc w:val="both"/>
        <w:rPr>
          <w:sz w:val="28"/>
          <w:szCs w:val="28"/>
        </w:rPr>
      </w:pPr>
    </w:p>
    <w:p w:rsidR="00FA06BC" w:rsidRDefault="00FA06BC" w:rsidP="00FA06BC">
      <w:pPr>
        <w:ind w:firstLine="709"/>
        <w:jc w:val="both"/>
        <w:rPr>
          <w:sz w:val="28"/>
          <w:szCs w:val="28"/>
        </w:rPr>
      </w:pPr>
      <w:r>
        <w:rPr>
          <w:sz w:val="28"/>
          <w:szCs w:val="28"/>
        </w:rPr>
        <w:lastRenderedPageBreak/>
        <w:t xml:space="preserve">Обращает на себя внимание отсутствие разделения на РСЦ и ПСО коек для оказания медицинской помощи больным с ОНМК </w:t>
      </w:r>
      <w:proofErr w:type="gramStart"/>
      <w:r>
        <w:rPr>
          <w:sz w:val="28"/>
          <w:szCs w:val="28"/>
        </w:rPr>
        <w:t>в</w:t>
      </w:r>
      <w:proofErr w:type="gramEnd"/>
      <w:r>
        <w:rPr>
          <w:sz w:val="28"/>
          <w:szCs w:val="28"/>
        </w:rPr>
        <w:t xml:space="preserve"> ОБУЗ «</w:t>
      </w:r>
      <w:proofErr w:type="spellStart"/>
      <w:r>
        <w:rPr>
          <w:sz w:val="28"/>
          <w:szCs w:val="28"/>
        </w:rPr>
        <w:t>ИвОКБ</w:t>
      </w:r>
      <w:proofErr w:type="spellEnd"/>
      <w:r>
        <w:rPr>
          <w:sz w:val="28"/>
          <w:szCs w:val="28"/>
        </w:rPr>
        <w:t>». В целях повышения доступности высокотехнологичной медицинской помощи пациентам с ОНМК на территории Ивановской области требуется пересмотр схемы маршрутизации для данной категории больных. Необходимо перераспределение зоны ответственности между другими ПСО с освобождением мощностей РСЦ.</w:t>
      </w:r>
    </w:p>
    <w:p w:rsidR="00FA06BC" w:rsidRDefault="00FA06BC" w:rsidP="00FA06BC">
      <w:pPr>
        <w:ind w:firstLine="709"/>
        <w:jc w:val="both"/>
        <w:rPr>
          <w:sz w:val="28"/>
          <w:szCs w:val="28"/>
        </w:rPr>
      </w:pPr>
      <w:r w:rsidRPr="00BD260D">
        <w:rPr>
          <w:sz w:val="28"/>
          <w:szCs w:val="28"/>
        </w:rPr>
        <w:t xml:space="preserve">В Кинешемской ЦРБ не хватает коек интенсивной терапии. На 50 коек ранней </w:t>
      </w:r>
      <w:proofErr w:type="spellStart"/>
      <w:r w:rsidRPr="00BD260D">
        <w:rPr>
          <w:sz w:val="28"/>
          <w:szCs w:val="28"/>
        </w:rPr>
        <w:t>нейрореабилитации</w:t>
      </w:r>
      <w:proofErr w:type="spellEnd"/>
      <w:r w:rsidRPr="00BD260D">
        <w:rPr>
          <w:sz w:val="28"/>
          <w:szCs w:val="28"/>
        </w:rPr>
        <w:t xml:space="preserve"> необходимо минимум 12 коек интенсивной терапии.</w:t>
      </w:r>
    </w:p>
    <w:p w:rsidR="00FA06BC" w:rsidRPr="00326E4B" w:rsidRDefault="00FA06BC" w:rsidP="00FA06BC">
      <w:pPr>
        <w:ind w:firstLine="709"/>
        <w:jc w:val="both"/>
        <w:rPr>
          <w:sz w:val="28"/>
          <w:szCs w:val="28"/>
        </w:rPr>
      </w:pPr>
      <w:r>
        <w:rPr>
          <w:sz w:val="28"/>
          <w:szCs w:val="28"/>
        </w:rPr>
        <w:t>В регионе 3 станции (1 - ОБУЗ «</w:t>
      </w:r>
      <w:r w:rsidRPr="00326E4B">
        <w:rPr>
          <w:sz w:val="28"/>
          <w:szCs w:val="28"/>
        </w:rPr>
        <w:t>ССМП</w:t>
      </w:r>
      <w:r>
        <w:rPr>
          <w:sz w:val="28"/>
          <w:szCs w:val="28"/>
        </w:rPr>
        <w:t>»</w:t>
      </w:r>
      <w:r w:rsidRPr="00326E4B">
        <w:rPr>
          <w:sz w:val="28"/>
          <w:szCs w:val="28"/>
        </w:rPr>
        <w:t xml:space="preserve"> г. Иваново - самостоятельное юр</w:t>
      </w:r>
      <w:r>
        <w:rPr>
          <w:sz w:val="28"/>
          <w:szCs w:val="28"/>
        </w:rPr>
        <w:t>идическое</w:t>
      </w:r>
      <w:r w:rsidRPr="00326E4B">
        <w:rPr>
          <w:sz w:val="28"/>
          <w:szCs w:val="28"/>
        </w:rPr>
        <w:t xml:space="preserve"> лицо и 2 в составе </w:t>
      </w:r>
      <w:r>
        <w:rPr>
          <w:sz w:val="28"/>
          <w:szCs w:val="28"/>
        </w:rPr>
        <w:t>районных больниц</w:t>
      </w:r>
      <w:r w:rsidRPr="00326E4B">
        <w:rPr>
          <w:sz w:val="28"/>
          <w:szCs w:val="28"/>
        </w:rPr>
        <w:t xml:space="preserve"> – ОБУЗ </w:t>
      </w:r>
      <w:r>
        <w:rPr>
          <w:sz w:val="28"/>
          <w:szCs w:val="28"/>
        </w:rPr>
        <w:t>«</w:t>
      </w:r>
      <w:r w:rsidRPr="00326E4B">
        <w:rPr>
          <w:sz w:val="28"/>
          <w:szCs w:val="28"/>
        </w:rPr>
        <w:t>Кинешемская</w:t>
      </w:r>
      <w:r>
        <w:rPr>
          <w:sz w:val="28"/>
          <w:szCs w:val="28"/>
        </w:rPr>
        <w:t xml:space="preserve"> ЦРБ»</w:t>
      </w:r>
      <w:r w:rsidRPr="00326E4B">
        <w:rPr>
          <w:sz w:val="28"/>
          <w:szCs w:val="28"/>
        </w:rPr>
        <w:t xml:space="preserve"> и ОБУЗ </w:t>
      </w:r>
      <w:r>
        <w:rPr>
          <w:sz w:val="28"/>
          <w:szCs w:val="28"/>
        </w:rPr>
        <w:t>«</w:t>
      </w:r>
      <w:r w:rsidRPr="00326E4B">
        <w:rPr>
          <w:sz w:val="28"/>
          <w:szCs w:val="28"/>
        </w:rPr>
        <w:t xml:space="preserve">Шуйская </w:t>
      </w:r>
      <w:r>
        <w:rPr>
          <w:sz w:val="28"/>
          <w:szCs w:val="28"/>
        </w:rPr>
        <w:t>ЦРБ»</w:t>
      </w:r>
      <w:r w:rsidRPr="00326E4B">
        <w:rPr>
          <w:sz w:val="28"/>
          <w:szCs w:val="28"/>
        </w:rPr>
        <w:t>) и 15 отделений скорой медицинской помощи в составе ЦРБ</w:t>
      </w:r>
      <w:r>
        <w:rPr>
          <w:sz w:val="28"/>
          <w:szCs w:val="28"/>
        </w:rPr>
        <w:t>.</w:t>
      </w:r>
    </w:p>
    <w:p w:rsidR="00FA06BC" w:rsidRPr="00326E4B" w:rsidRDefault="00FA06BC" w:rsidP="00FA06BC">
      <w:pPr>
        <w:ind w:firstLine="709"/>
        <w:jc w:val="both"/>
        <w:rPr>
          <w:sz w:val="28"/>
          <w:szCs w:val="28"/>
        </w:rPr>
      </w:pPr>
      <w:proofErr w:type="gramStart"/>
      <w:r w:rsidRPr="00326E4B">
        <w:rPr>
          <w:sz w:val="28"/>
          <w:szCs w:val="28"/>
        </w:rPr>
        <w:t xml:space="preserve">Организация работы и оснащение службы скорой медицинской помощи осуществляется в соответствии с </w:t>
      </w:r>
      <w:r>
        <w:rPr>
          <w:sz w:val="28"/>
          <w:szCs w:val="28"/>
        </w:rPr>
        <w:t xml:space="preserve">приложением № 5 </w:t>
      </w:r>
      <w:r w:rsidRPr="00C054A1">
        <w:rPr>
          <w:sz w:val="28"/>
          <w:szCs w:val="28"/>
        </w:rPr>
        <w:t>к Порядку оказания</w:t>
      </w:r>
      <w:r>
        <w:rPr>
          <w:sz w:val="28"/>
          <w:szCs w:val="28"/>
        </w:rPr>
        <w:t xml:space="preserve"> </w:t>
      </w:r>
      <w:r w:rsidRPr="00C054A1">
        <w:rPr>
          <w:sz w:val="28"/>
          <w:szCs w:val="28"/>
        </w:rPr>
        <w:t>скорой, в том числе</w:t>
      </w:r>
      <w:r>
        <w:rPr>
          <w:sz w:val="28"/>
          <w:szCs w:val="28"/>
        </w:rPr>
        <w:t xml:space="preserve"> </w:t>
      </w:r>
      <w:r w:rsidRPr="00C054A1">
        <w:rPr>
          <w:sz w:val="28"/>
          <w:szCs w:val="28"/>
        </w:rPr>
        <w:t>скорой специализированной,</w:t>
      </w:r>
      <w:r>
        <w:rPr>
          <w:sz w:val="28"/>
          <w:szCs w:val="28"/>
        </w:rPr>
        <w:t xml:space="preserve"> </w:t>
      </w:r>
      <w:r w:rsidRPr="00C054A1">
        <w:rPr>
          <w:sz w:val="28"/>
          <w:szCs w:val="28"/>
        </w:rPr>
        <w:t>медицинской помощи,</w:t>
      </w:r>
      <w:r>
        <w:rPr>
          <w:sz w:val="28"/>
          <w:szCs w:val="28"/>
        </w:rPr>
        <w:t xml:space="preserve"> </w:t>
      </w:r>
      <w:r w:rsidRPr="00C054A1">
        <w:rPr>
          <w:sz w:val="28"/>
          <w:szCs w:val="28"/>
        </w:rPr>
        <w:t>утвержденному приказом</w:t>
      </w:r>
      <w:r>
        <w:rPr>
          <w:sz w:val="28"/>
          <w:szCs w:val="28"/>
        </w:rPr>
        <w:t xml:space="preserve"> </w:t>
      </w:r>
      <w:r w:rsidRPr="00C054A1">
        <w:rPr>
          <w:sz w:val="28"/>
          <w:szCs w:val="28"/>
        </w:rPr>
        <w:t>Минздрав</w:t>
      </w:r>
      <w:r>
        <w:rPr>
          <w:sz w:val="28"/>
          <w:szCs w:val="28"/>
        </w:rPr>
        <w:t xml:space="preserve">а </w:t>
      </w:r>
      <w:r w:rsidRPr="00C054A1">
        <w:rPr>
          <w:sz w:val="28"/>
          <w:szCs w:val="28"/>
        </w:rPr>
        <w:t>Росси</w:t>
      </w:r>
      <w:r>
        <w:rPr>
          <w:sz w:val="28"/>
          <w:szCs w:val="28"/>
        </w:rPr>
        <w:t xml:space="preserve">и </w:t>
      </w:r>
      <w:r w:rsidRPr="00C054A1">
        <w:rPr>
          <w:sz w:val="28"/>
          <w:szCs w:val="28"/>
        </w:rPr>
        <w:t>от 20</w:t>
      </w:r>
      <w:r>
        <w:rPr>
          <w:sz w:val="28"/>
          <w:szCs w:val="28"/>
        </w:rPr>
        <w:t>.06.</w:t>
      </w:r>
      <w:r w:rsidRPr="00C054A1">
        <w:rPr>
          <w:sz w:val="28"/>
          <w:szCs w:val="28"/>
        </w:rPr>
        <w:t>2013</w:t>
      </w:r>
      <w:r>
        <w:rPr>
          <w:sz w:val="28"/>
          <w:szCs w:val="28"/>
        </w:rPr>
        <w:t xml:space="preserve"> № </w:t>
      </w:r>
      <w:r w:rsidRPr="00C054A1">
        <w:rPr>
          <w:sz w:val="28"/>
          <w:szCs w:val="28"/>
        </w:rPr>
        <w:t>388н</w:t>
      </w:r>
      <w:r>
        <w:rPr>
          <w:sz w:val="28"/>
          <w:szCs w:val="28"/>
        </w:rPr>
        <w:t xml:space="preserve">, </w:t>
      </w:r>
      <w:r w:rsidRPr="00326E4B">
        <w:rPr>
          <w:sz w:val="28"/>
          <w:szCs w:val="28"/>
        </w:rPr>
        <w:t xml:space="preserve">и </w:t>
      </w:r>
      <w:r>
        <w:rPr>
          <w:sz w:val="28"/>
          <w:szCs w:val="28"/>
        </w:rPr>
        <w:t>п</w:t>
      </w:r>
      <w:r w:rsidRPr="00326E4B">
        <w:rPr>
          <w:sz w:val="28"/>
          <w:szCs w:val="28"/>
        </w:rPr>
        <w:t xml:space="preserve">риказом </w:t>
      </w:r>
      <w:r w:rsidRPr="00C054A1">
        <w:rPr>
          <w:sz w:val="28"/>
          <w:szCs w:val="28"/>
        </w:rPr>
        <w:t xml:space="preserve">Минздрава России от 22.01.2016 </w:t>
      </w:r>
      <w:r>
        <w:rPr>
          <w:sz w:val="28"/>
          <w:szCs w:val="28"/>
        </w:rPr>
        <w:t>№ 36н «</w:t>
      </w:r>
      <w:r w:rsidRPr="00C054A1">
        <w:rPr>
          <w:sz w:val="28"/>
          <w:szCs w:val="28"/>
        </w:rPr>
        <w:t>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w:t>
      </w:r>
      <w:r>
        <w:rPr>
          <w:sz w:val="28"/>
          <w:szCs w:val="28"/>
        </w:rPr>
        <w:t>»</w:t>
      </w:r>
      <w:r w:rsidRPr="00326E4B">
        <w:rPr>
          <w:sz w:val="28"/>
          <w:szCs w:val="28"/>
        </w:rPr>
        <w:t xml:space="preserve">. </w:t>
      </w:r>
      <w:proofErr w:type="gramEnd"/>
    </w:p>
    <w:p w:rsidR="00FA06BC" w:rsidRDefault="00FA06BC" w:rsidP="00FA06BC">
      <w:pPr>
        <w:ind w:firstLine="709"/>
        <w:jc w:val="both"/>
        <w:rPr>
          <w:sz w:val="28"/>
          <w:szCs w:val="28"/>
        </w:rPr>
      </w:pPr>
      <w:r w:rsidRPr="00326E4B">
        <w:rPr>
          <w:sz w:val="28"/>
          <w:szCs w:val="28"/>
        </w:rPr>
        <w:t>На оснащении бригад скорой медицинской помощи Ивановской области на 01.01.2019 – 165 автомобилей, из них класс</w:t>
      </w:r>
      <w:proofErr w:type="gramStart"/>
      <w:r w:rsidRPr="00326E4B">
        <w:rPr>
          <w:sz w:val="28"/>
          <w:szCs w:val="28"/>
        </w:rPr>
        <w:t xml:space="preserve"> А</w:t>
      </w:r>
      <w:proofErr w:type="gramEnd"/>
      <w:r w:rsidRPr="00326E4B">
        <w:rPr>
          <w:sz w:val="28"/>
          <w:szCs w:val="28"/>
        </w:rPr>
        <w:t xml:space="preserve"> – 11 ед., класс В – 144 ед., класс С – 1</w:t>
      </w:r>
      <w:r>
        <w:rPr>
          <w:sz w:val="28"/>
          <w:szCs w:val="28"/>
        </w:rPr>
        <w:t>3 ед. В 2018 году приобретено 48</w:t>
      </w:r>
      <w:r w:rsidRPr="00326E4B">
        <w:rPr>
          <w:sz w:val="28"/>
          <w:szCs w:val="28"/>
        </w:rPr>
        <w:t xml:space="preserve"> единиц автомобилей </w:t>
      </w:r>
      <w:r>
        <w:rPr>
          <w:sz w:val="28"/>
          <w:szCs w:val="28"/>
        </w:rPr>
        <w:t>скорой медицинской помощи</w:t>
      </w:r>
      <w:r w:rsidRPr="00326E4B">
        <w:rPr>
          <w:sz w:val="28"/>
          <w:szCs w:val="28"/>
        </w:rPr>
        <w:t xml:space="preserve"> класса В.</w:t>
      </w:r>
    </w:p>
    <w:p w:rsidR="00FA06BC" w:rsidRDefault="00FA06BC" w:rsidP="00FA06BC">
      <w:pPr>
        <w:ind w:firstLine="709"/>
        <w:jc w:val="both"/>
        <w:rPr>
          <w:sz w:val="28"/>
          <w:szCs w:val="28"/>
        </w:rPr>
      </w:pPr>
      <w:r>
        <w:rPr>
          <w:sz w:val="28"/>
          <w:szCs w:val="28"/>
        </w:rPr>
        <w:t>Служба санитарной авиации в регионе отсутствует.</w:t>
      </w:r>
    </w:p>
    <w:p w:rsidR="00FA06BC" w:rsidRDefault="00FA06BC" w:rsidP="00FA06BC">
      <w:pPr>
        <w:ind w:firstLine="709"/>
        <w:jc w:val="both"/>
        <w:rPr>
          <w:sz w:val="28"/>
          <w:szCs w:val="28"/>
        </w:rPr>
      </w:pPr>
      <w:r>
        <w:rPr>
          <w:sz w:val="28"/>
          <w:szCs w:val="28"/>
        </w:rPr>
        <w:t xml:space="preserve">Сведения об оказании высокотехнологичной медицинской помощи пациентам с БСК представлены в таблицах </w:t>
      </w:r>
      <w:r w:rsidR="00010F59">
        <w:rPr>
          <w:sz w:val="28"/>
          <w:szCs w:val="28"/>
        </w:rPr>
        <w:t xml:space="preserve">8, </w:t>
      </w:r>
      <w:r w:rsidRPr="00673430">
        <w:rPr>
          <w:sz w:val="28"/>
          <w:szCs w:val="28"/>
        </w:rPr>
        <w:t>9</w:t>
      </w:r>
      <w:r>
        <w:rPr>
          <w:sz w:val="28"/>
          <w:szCs w:val="28"/>
        </w:rPr>
        <w:t>.</w:t>
      </w:r>
    </w:p>
    <w:p w:rsidR="00FA06BC" w:rsidRPr="00326E4B" w:rsidRDefault="00FA06BC" w:rsidP="00FA06BC">
      <w:pPr>
        <w:suppressAutoHyphens/>
        <w:spacing w:after="200" w:line="276" w:lineRule="auto"/>
        <w:ind w:firstLine="708"/>
        <w:jc w:val="both"/>
        <w:rPr>
          <w:color w:val="00000A"/>
          <w:sz w:val="28"/>
          <w:szCs w:val="28"/>
          <w:lang w:eastAsia="en-US"/>
        </w:rPr>
      </w:pPr>
    </w:p>
    <w:p w:rsidR="00FA06BC" w:rsidRDefault="00FA06BC" w:rsidP="00FA06BC">
      <w:pPr>
        <w:widowControl w:val="0"/>
        <w:suppressAutoHyphens/>
        <w:spacing w:after="200" w:line="276" w:lineRule="auto"/>
        <w:jc w:val="center"/>
        <w:rPr>
          <w:b/>
          <w:bCs/>
          <w:color w:val="000000"/>
          <w:sz w:val="22"/>
          <w:szCs w:val="22"/>
          <w:lang w:eastAsia="en-US"/>
        </w:rPr>
        <w:sectPr w:rsidR="00FA06BC" w:rsidSect="00EF45A8">
          <w:pgSz w:w="11906" w:h="16838"/>
          <w:pgMar w:top="1134" w:right="1276" w:bottom="709" w:left="1559" w:header="709" w:footer="709" w:gutter="0"/>
          <w:cols w:space="708"/>
          <w:docGrid w:linePitch="360"/>
        </w:sectPr>
      </w:pPr>
    </w:p>
    <w:tbl>
      <w:tblPr>
        <w:tblW w:w="15105" w:type="dxa"/>
        <w:tblInd w:w="-318" w:type="dxa"/>
        <w:tblLook w:val="00A0"/>
      </w:tblPr>
      <w:tblGrid>
        <w:gridCol w:w="1289"/>
        <w:gridCol w:w="2836"/>
        <w:gridCol w:w="1725"/>
        <w:gridCol w:w="3330"/>
        <w:gridCol w:w="1606"/>
        <w:gridCol w:w="2415"/>
        <w:gridCol w:w="1904"/>
      </w:tblGrid>
      <w:tr w:rsidR="00FA06BC" w:rsidRPr="00326E4B" w:rsidTr="00EF45A8">
        <w:trPr>
          <w:trHeight w:val="765"/>
        </w:trPr>
        <w:tc>
          <w:tcPr>
            <w:tcW w:w="15105" w:type="dxa"/>
            <w:gridSpan w:val="7"/>
          </w:tcPr>
          <w:p w:rsidR="00FA06BC" w:rsidRPr="008B071E" w:rsidRDefault="00FA06BC" w:rsidP="00FF693F">
            <w:pPr>
              <w:widowControl w:val="0"/>
              <w:suppressAutoHyphens/>
              <w:spacing w:after="200" w:line="276" w:lineRule="auto"/>
              <w:jc w:val="right"/>
              <w:rPr>
                <w:color w:val="000000"/>
                <w:sz w:val="28"/>
                <w:szCs w:val="28"/>
                <w:lang w:eastAsia="en-US"/>
              </w:rPr>
            </w:pPr>
            <w:r w:rsidRPr="008B071E">
              <w:rPr>
                <w:color w:val="000000"/>
                <w:sz w:val="28"/>
                <w:szCs w:val="28"/>
                <w:lang w:eastAsia="en-US"/>
              </w:rPr>
              <w:lastRenderedPageBreak/>
              <w:t>Таблица 8</w:t>
            </w:r>
          </w:p>
          <w:p w:rsidR="00FA06BC" w:rsidRPr="008B071E" w:rsidRDefault="00FA06BC" w:rsidP="00FF693F">
            <w:pPr>
              <w:widowControl w:val="0"/>
              <w:suppressAutoHyphens/>
              <w:spacing w:after="200"/>
              <w:jc w:val="center"/>
              <w:rPr>
                <w:color w:val="000000"/>
                <w:sz w:val="28"/>
                <w:szCs w:val="28"/>
                <w:lang w:eastAsia="en-US"/>
              </w:rPr>
            </w:pPr>
            <w:r w:rsidRPr="008B071E">
              <w:rPr>
                <w:b/>
                <w:bCs/>
                <w:color w:val="000000"/>
                <w:sz w:val="28"/>
                <w:szCs w:val="28"/>
                <w:lang w:eastAsia="en-US"/>
              </w:rPr>
              <w:t xml:space="preserve">Информация о высокотехнологичной медицинской помощи в стационарных условиях на 2018 год </w:t>
            </w:r>
            <w:r w:rsidRPr="008B071E">
              <w:rPr>
                <w:b/>
                <w:bCs/>
                <w:color w:val="000000"/>
                <w:sz w:val="28"/>
                <w:szCs w:val="28"/>
                <w:lang w:eastAsia="en-US"/>
              </w:rPr>
              <w:br/>
              <w:t>(в соответствии с  постановлением Правительства Р</w:t>
            </w:r>
            <w:r>
              <w:rPr>
                <w:b/>
                <w:bCs/>
                <w:color w:val="000000"/>
                <w:sz w:val="28"/>
                <w:szCs w:val="28"/>
                <w:lang w:eastAsia="en-US"/>
              </w:rPr>
              <w:t>оссийской Федерации</w:t>
            </w:r>
            <w:r w:rsidRPr="008B071E">
              <w:rPr>
                <w:b/>
                <w:bCs/>
                <w:color w:val="000000"/>
                <w:sz w:val="28"/>
                <w:szCs w:val="28"/>
                <w:lang w:eastAsia="en-US"/>
              </w:rPr>
              <w:t xml:space="preserve"> </w:t>
            </w:r>
            <w:r>
              <w:rPr>
                <w:b/>
                <w:bCs/>
                <w:color w:val="000000"/>
                <w:sz w:val="28"/>
                <w:szCs w:val="28"/>
                <w:lang w:eastAsia="en-US"/>
              </w:rPr>
              <w:t xml:space="preserve">от 08.12.2017 </w:t>
            </w:r>
            <w:r w:rsidR="00010F59">
              <w:rPr>
                <w:b/>
                <w:bCs/>
                <w:color w:val="000000"/>
                <w:sz w:val="28"/>
                <w:szCs w:val="28"/>
                <w:lang w:eastAsia="en-US"/>
              </w:rPr>
              <w:t>№</w:t>
            </w:r>
            <w:r w:rsidRPr="008B071E">
              <w:rPr>
                <w:b/>
                <w:bCs/>
                <w:color w:val="000000"/>
                <w:sz w:val="28"/>
                <w:szCs w:val="28"/>
                <w:lang w:eastAsia="en-US"/>
              </w:rPr>
              <w:t xml:space="preserve"> 1492</w:t>
            </w:r>
            <w:r>
              <w:rPr>
                <w:b/>
                <w:bCs/>
                <w:color w:val="000000"/>
                <w:sz w:val="28"/>
                <w:szCs w:val="28"/>
                <w:lang w:eastAsia="en-US"/>
              </w:rPr>
              <w:t xml:space="preserve"> </w:t>
            </w:r>
            <w:r w:rsidRPr="008B071E">
              <w:rPr>
                <w:b/>
                <w:bCs/>
                <w:color w:val="000000"/>
                <w:sz w:val="28"/>
                <w:szCs w:val="28"/>
                <w:lang w:eastAsia="en-US"/>
              </w:rPr>
              <w:t xml:space="preserve">«О программе государственных гарантий бесплатного оказания гражданам медицинской помощи на 2018 год и на плановый период 2019 и 2020 годов») </w:t>
            </w:r>
          </w:p>
          <w:p w:rsidR="00FA06BC" w:rsidRPr="008B071E" w:rsidRDefault="00FA06BC" w:rsidP="00FF693F">
            <w:pPr>
              <w:widowControl w:val="0"/>
              <w:suppressAutoHyphens/>
              <w:spacing w:after="200"/>
              <w:jc w:val="center"/>
              <w:rPr>
                <w:b/>
                <w:bCs/>
                <w:color w:val="000000"/>
                <w:sz w:val="28"/>
                <w:szCs w:val="28"/>
                <w:lang w:eastAsia="en-US"/>
              </w:rPr>
            </w:pPr>
            <w:r w:rsidRPr="008B071E">
              <w:rPr>
                <w:b/>
                <w:bCs/>
                <w:color w:val="000000"/>
                <w:sz w:val="28"/>
                <w:szCs w:val="28"/>
                <w:lang w:eastAsia="en-US"/>
              </w:rPr>
              <w:t xml:space="preserve">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w:t>
            </w:r>
          </w:p>
          <w:p w:rsidR="00FA06BC" w:rsidRPr="00326E4B" w:rsidRDefault="00FA06BC" w:rsidP="00FF693F">
            <w:pPr>
              <w:suppressAutoHyphens/>
              <w:spacing w:after="200" w:line="276" w:lineRule="auto"/>
              <w:jc w:val="center"/>
              <w:rPr>
                <w:b/>
                <w:bCs/>
                <w:color w:val="00000A"/>
                <w:lang w:eastAsia="en-US"/>
              </w:rPr>
            </w:pPr>
          </w:p>
        </w:tc>
      </w:tr>
      <w:tr w:rsidR="00FA06BC" w:rsidRPr="00326E4B" w:rsidTr="00EF45A8">
        <w:trPr>
          <w:trHeight w:val="1470"/>
        </w:trPr>
        <w:tc>
          <w:tcPr>
            <w:tcW w:w="1289"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 группы ВМП</w:t>
            </w:r>
          </w:p>
        </w:tc>
        <w:tc>
          <w:tcPr>
            <w:tcW w:w="283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Наименование вида ВМП</w:t>
            </w:r>
          </w:p>
        </w:tc>
        <w:tc>
          <w:tcPr>
            <w:tcW w:w="172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Коды по МКБ-10</w:t>
            </w:r>
          </w:p>
        </w:tc>
        <w:tc>
          <w:tcPr>
            <w:tcW w:w="3330"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Модель пациента</w:t>
            </w:r>
          </w:p>
        </w:tc>
        <w:tc>
          <w:tcPr>
            <w:tcW w:w="160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Вид лечения</w:t>
            </w:r>
          </w:p>
        </w:tc>
        <w:tc>
          <w:tcPr>
            <w:tcW w:w="241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Метод лечения</w:t>
            </w:r>
          </w:p>
        </w:tc>
        <w:tc>
          <w:tcPr>
            <w:tcW w:w="1904" w:type="dxa"/>
            <w:tcBorders>
              <w:top w:val="single" w:sz="4" w:space="0" w:color="000001"/>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jc w:val="center"/>
              <w:rPr>
                <w:b/>
                <w:bCs/>
                <w:color w:val="00000A"/>
                <w:lang w:eastAsia="en-US"/>
              </w:rPr>
            </w:pPr>
            <w:r w:rsidRPr="00326E4B">
              <w:rPr>
                <w:b/>
                <w:bCs/>
                <w:color w:val="00000A"/>
                <w:sz w:val="22"/>
                <w:szCs w:val="22"/>
                <w:lang w:eastAsia="en-US"/>
              </w:rPr>
              <w:t>Количество выполненных случаев госпитализации ВМП в 2018 году за счет ОМС (по методам лечения)</w:t>
            </w:r>
          </w:p>
        </w:tc>
      </w:tr>
      <w:tr w:rsidR="00FA06BC" w:rsidRPr="00326E4B" w:rsidTr="00EF45A8">
        <w:trPr>
          <w:trHeight w:val="375"/>
        </w:trPr>
        <w:tc>
          <w:tcPr>
            <w:tcW w:w="1289" w:type="dxa"/>
            <w:tcBorders>
              <w:top w:val="single" w:sz="4" w:space="0" w:color="000001"/>
              <w:left w:val="single" w:sz="4" w:space="0" w:color="000001"/>
              <w:bottom w:val="single" w:sz="4" w:space="0" w:color="auto"/>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1</w:t>
            </w:r>
          </w:p>
        </w:tc>
        <w:tc>
          <w:tcPr>
            <w:tcW w:w="2836" w:type="dxa"/>
            <w:tcBorders>
              <w:top w:val="single" w:sz="4" w:space="0" w:color="000001"/>
              <w:left w:val="single" w:sz="4" w:space="0" w:color="000001"/>
              <w:bottom w:val="single" w:sz="4" w:space="0" w:color="auto"/>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2</w:t>
            </w:r>
          </w:p>
        </w:tc>
        <w:tc>
          <w:tcPr>
            <w:tcW w:w="1725" w:type="dxa"/>
            <w:tcBorders>
              <w:top w:val="single" w:sz="4" w:space="0" w:color="000001"/>
              <w:left w:val="single" w:sz="4" w:space="0" w:color="000001"/>
              <w:bottom w:val="single" w:sz="4" w:space="0" w:color="auto"/>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3</w:t>
            </w:r>
          </w:p>
        </w:tc>
        <w:tc>
          <w:tcPr>
            <w:tcW w:w="3330" w:type="dxa"/>
            <w:tcBorders>
              <w:top w:val="single" w:sz="4" w:space="0" w:color="000001"/>
              <w:left w:val="single" w:sz="4" w:space="0" w:color="000001"/>
              <w:bottom w:val="single" w:sz="4" w:space="0" w:color="auto"/>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4</w:t>
            </w:r>
          </w:p>
        </w:tc>
        <w:tc>
          <w:tcPr>
            <w:tcW w:w="1606" w:type="dxa"/>
            <w:tcBorders>
              <w:top w:val="single" w:sz="4" w:space="0" w:color="000001"/>
              <w:left w:val="single" w:sz="4" w:space="0" w:color="000001"/>
              <w:bottom w:val="single" w:sz="4" w:space="0" w:color="auto"/>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5</w:t>
            </w:r>
          </w:p>
        </w:tc>
        <w:tc>
          <w:tcPr>
            <w:tcW w:w="2415" w:type="dxa"/>
            <w:tcBorders>
              <w:top w:val="single" w:sz="4" w:space="0" w:color="000001"/>
              <w:left w:val="single" w:sz="4" w:space="0" w:color="000001"/>
              <w:bottom w:val="single" w:sz="4" w:space="0" w:color="auto"/>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6</w:t>
            </w:r>
          </w:p>
        </w:tc>
        <w:tc>
          <w:tcPr>
            <w:tcW w:w="1904" w:type="dxa"/>
            <w:tcBorders>
              <w:top w:val="single" w:sz="4" w:space="0" w:color="000001"/>
              <w:left w:val="single" w:sz="4" w:space="0" w:color="000001"/>
              <w:bottom w:val="single" w:sz="4" w:space="0" w:color="auto"/>
              <w:right w:val="single" w:sz="4" w:space="0" w:color="000001"/>
            </w:tcBorders>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8</w:t>
            </w:r>
          </w:p>
        </w:tc>
      </w:tr>
      <w:tr w:rsidR="00FA06BC" w:rsidRPr="00326E4B" w:rsidTr="00EF45A8">
        <w:trPr>
          <w:trHeight w:val="375"/>
        </w:trPr>
        <w:tc>
          <w:tcPr>
            <w:tcW w:w="15105" w:type="dxa"/>
            <w:gridSpan w:val="7"/>
            <w:tcBorders>
              <w:top w:val="single" w:sz="4" w:space="0" w:color="auto"/>
              <w:left w:val="single" w:sz="4" w:space="0" w:color="auto"/>
              <w:bottom w:val="single" w:sz="4" w:space="0" w:color="auto"/>
              <w:right w:val="single" w:sz="4" w:space="0" w:color="auto"/>
            </w:tcBorders>
            <w:tcMar>
              <w:left w:w="98" w:type="dxa"/>
            </w:tcMar>
          </w:tcPr>
          <w:p w:rsidR="00FA06BC" w:rsidRPr="00326E4B" w:rsidRDefault="00FA06BC" w:rsidP="00FF693F">
            <w:pPr>
              <w:suppressAutoHyphens/>
              <w:spacing w:after="200" w:line="276" w:lineRule="auto"/>
              <w:jc w:val="center"/>
              <w:rPr>
                <w:b/>
                <w:bCs/>
                <w:color w:val="00000A"/>
                <w:lang w:eastAsia="en-US"/>
              </w:rPr>
            </w:pPr>
            <w:r>
              <w:rPr>
                <w:b/>
                <w:bCs/>
                <w:color w:val="00000A"/>
                <w:sz w:val="22"/>
                <w:szCs w:val="22"/>
                <w:lang w:eastAsia="en-US"/>
              </w:rPr>
              <w:t>ОБУЗ «</w:t>
            </w:r>
            <w:proofErr w:type="spellStart"/>
            <w:r w:rsidRPr="00326E4B">
              <w:rPr>
                <w:b/>
                <w:bCs/>
                <w:color w:val="00000A"/>
                <w:sz w:val="22"/>
                <w:szCs w:val="22"/>
                <w:lang w:eastAsia="en-US"/>
              </w:rPr>
              <w:t>Ив</w:t>
            </w:r>
            <w:r>
              <w:rPr>
                <w:b/>
                <w:bCs/>
                <w:color w:val="00000A"/>
                <w:sz w:val="22"/>
                <w:szCs w:val="22"/>
                <w:lang w:eastAsia="en-US"/>
              </w:rPr>
              <w:t>ОКБ</w:t>
            </w:r>
            <w:proofErr w:type="spellEnd"/>
            <w:r>
              <w:rPr>
                <w:b/>
                <w:bCs/>
                <w:color w:val="00000A"/>
                <w:sz w:val="22"/>
                <w:szCs w:val="22"/>
                <w:lang w:eastAsia="en-US"/>
              </w:rPr>
              <w:t>»</w:t>
            </w:r>
          </w:p>
        </w:tc>
      </w:tr>
      <w:tr w:rsidR="00FA06BC" w:rsidRPr="00326E4B" w:rsidTr="00EF45A8">
        <w:trPr>
          <w:trHeight w:val="375"/>
        </w:trPr>
        <w:tc>
          <w:tcPr>
            <w:tcW w:w="15105" w:type="dxa"/>
            <w:gridSpan w:val="7"/>
            <w:tcBorders>
              <w:top w:val="single" w:sz="4" w:space="0" w:color="auto"/>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Нейрохирургия</w:t>
            </w:r>
          </w:p>
        </w:tc>
      </w:tr>
      <w:tr w:rsidR="00FA06BC" w:rsidRPr="00326E4B" w:rsidTr="00EF45A8">
        <w:trPr>
          <w:cantSplit/>
          <w:trHeight w:val="517"/>
        </w:trPr>
        <w:tc>
          <w:tcPr>
            <w:tcW w:w="1289" w:type="dxa"/>
            <w:vMerge w:val="restart"/>
            <w:tcBorders>
              <w:left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11085</w:t>
            </w:r>
          </w:p>
        </w:tc>
        <w:tc>
          <w:tcPr>
            <w:tcW w:w="2836" w:type="dxa"/>
            <w:vMerge w:val="restart"/>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 xml:space="preserve">Микрохирургические вмешательства при патологии сосудов головного и спинного мозга, внутримозговых и </w:t>
            </w:r>
            <w:proofErr w:type="spellStart"/>
            <w:r w:rsidRPr="00326E4B">
              <w:rPr>
                <w:color w:val="00000A"/>
                <w:sz w:val="22"/>
                <w:szCs w:val="22"/>
                <w:lang w:eastAsia="en-US"/>
              </w:rPr>
              <w:t>внутрижелудочковых</w:t>
            </w:r>
            <w:proofErr w:type="spellEnd"/>
            <w:r w:rsidRPr="00326E4B">
              <w:rPr>
                <w:color w:val="00000A"/>
                <w:sz w:val="22"/>
                <w:szCs w:val="22"/>
                <w:lang w:eastAsia="en-US"/>
              </w:rPr>
              <w:t xml:space="preserve"> гематомах</w:t>
            </w:r>
          </w:p>
        </w:tc>
        <w:tc>
          <w:tcPr>
            <w:tcW w:w="1725" w:type="dxa"/>
            <w:vMerge w:val="restart"/>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I60, I61, I62</w:t>
            </w:r>
          </w:p>
        </w:tc>
        <w:tc>
          <w:tcPr>
            <w:tcW w:w="3330" w:type="dxa"/>
            <w:vMerge w:val="restart"/>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 xml:space="preserve">артериальная аневризма в условиях разрыва или артериовенозная </w:t>
            </w:r>
            <w:proofErr w:type="spellStart"/>
            <w:r w:rsidRPr="00326E4B">
              <w:rPr>
                <w:color w:val="00000A"/>
                <w:sz w:val="22"/>
                <w:szCs w:val="22"/>
                <w:lang w:eastAsia="en-US"/>
              </w:rPr>
              <w:t>мальформация</w:t>
            </w:r>
            <w:proofErr w:type="spellEnd"/>
            <w:r w:rsidRPr="00326E4B">
              <w:rPr>
                <w:color w:val="00000A"/>
                <w:sz w:val="22"/>
                <w:szCs w:val="22"/>
                <w:lang w:eastAsia="en-US"/>
              </w:rPr>
              <w:t xml:space="preserve"> головного мозга в условиях острого и </w:t>
            </w:r>
            <w:proofErr w:type="spellStart"/>
            <w:r w:rsidRPr="00326E4B">
              <w:rPr>
                <w:color w:val="00000A"/>
                <w:sz w:val="22"/>
                <w:szCs w:val="22"/>
                <w:lang w:eastAsia="en-US"/>
              </w:rPr>
              <w:t>подострого</w:t>
            </w:r>
            <w:proofErr w:type="spellEnd"/>
            <w:r w:rsidRPr="00326E4B">
              <w:rPr>
                <w:color w:val="00000A"/>
                <w:sz w:val="22"/>
                <w:szCs w:val="22"/>
                <w:lang w:eastAsia="en-US"/>
              </w:rPr>
              <w:t xml:space="preserve"> периода субарахноидального или внутримозгового кровоизлияния</w:t>
            </w:r>
          </w:p>
        </w:tc>
        <w:tc>
          <w:tcPr>
            <w:tcW w:w="1606" w:type="dxa"/>
            <w:vMerge w:val="restart"/>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хирургическое лечение</w:t>
            </w:r>
          </w:p>
        </w:tc>
        <w:tc>
          <w:tcPr>
            <w:tcW w:w="2415" w:type="dxa"/>
            <w:vMerge w:val="restart"/>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proofErr w:type="spellStart"/>
            <w:r w:rsidRPr="00326E4B">
              <w:rPr>
                <w:color w:val="00000A"/>
                <w:sz w:val="22"/>
                <w:szCs w:val="22"/>
                <w:lang w:eastAsia="en-US"/>
              </w:rPr>
              <w:t>клипирование</w:t>
            </w:r>
            <w:proofErr w:type="spellEnd"/>
            <w:r w:rsidRPr="00326E4B">
              <w:rPr>
                <w:color w:val="00000A"/>
                <w:sz w:val="22"/>
                <w:szCs w:val="22"/>
                <w:lang w:eastAsia="en-US"/>
              </w:rPr>
              <w:t xml:space="preserve"> артериальных аневризм</w:t>
            </w:r>
          </w:p>
        </w:tc>
        <w:tc>
          <w:tcPr>
            <w:tcW w:w="1904" w:type="dxa"/>
            <w:vMerge w:val="restart"/>
            <w:tcBorders>
              <w:top w:val="single" w:sz="4" w:space="0" w:color="000001"/>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16,00</w:t>
            </w:r>
          </w:p>
        </w:tc>
      </w:tr>
      <w:tr w:rsidR="00FA06BC" w:rsidRPr="00326E4B" w:rsidTr="00EF45A8">
        <w:trPr>
          <w:cantSplit/>
          <w:trHeight w:val="517"/>
        </w:trPr>
        <w:tc>
          <w:tcPr>
            <w:tcW w:w="1289" w:type="dxa"/>
            <w:vMerge/>
            <w:tcBorders>
              <w:left w:val="single" w:sz="4" w:space="0" w:color="000001"/>
            </w:tcBorders>
            <w:tcMar>
              <w:left w:w="98" w:type="dxa"/>
            </w:tcMar>
            <w:vAlign w:val="center"/>
          </w:tcPr>
          <w:p w:rsidR="00FA06BC" w:rsidRPr="00326E4B" w:rsidRDefault="00FA06BC" w:rsidP="00FF693F">
            <w:pPr>
              <w:suppressAutoHyphens/>
              <w:spacing w:after="200" w:line="276" w:lineRule="auto"/>
              <w:rPr>
                <w:color w:val="00000A"/>
                <w:lang w:eastAsia="en-US"/>
              </w:rPr>
            </w:pPr>
          </w:p>
        </w:tc>
        <w:tc>
          <w:tcPr>
            <w:tcW w:w="2836" w:type="dxa"/>
            <w:vMerge/>
            <w:tcBorders>
              <w:top w:val="single" w:sz="4" w:space="0" w:color="000001"/>
              <w:left w:val="single" w:sz="4" w:space="0" w:color="000001"/>
              <w:bottom w:val="single" w:sz="4" w:space="0" w:color="000001"/>
            </w:tcBorders>
            <w:tcMar>
              <w:left w:w="98" w:type="dxa"/>
            </w:tcMar>
            <w:vAlign w:val="center"/>
          </w:tcPr>
          <w:p w:rsidR="00FA06BC" w:rsidRPr="00326E4B" w:rsidRDefault="00FA06BC" w:rsidP="00FF693F">
            <w:pPr>
              <w:suppressAutoHyphens/>
              <w:spacing w:after="200" w:line="276" w:lineRule="auto"/>
              <w:rPr>
                <w:color w:val="00000A"/>
                <w:lang w:eastAsia="en-US"/>
              </w:rPr>
            </w:pPr>
          </w:p>
        </w:tc>
        <w:tc>
          <w:tcPr>
            <w:tcW w:w="1725" w:type="dxa"/>
            <w:vMerge/>
            <w:tcBorders>
              <w:top w:val="single" w:sz="4" w:space="0" w:color="000001"/>
              <w:left w:val="single" w:sz="4" w:space="0" w:color="000001"/>
              <w:bottom w:val="single" w:sz="4" w:space="0" w:color="000001"/>
            </w:tcBorders>
            <w:tcMar>
              <w:left w:w="98" w:type="dxa"/>
            </w:tcMar>
            <w:vAlign w:val="center"/>
          </w:tcPr>
          <w:p w:rsidR="00FA06BC" w:rsidRPr="00326E4B" w:rsidRDefault="00FA06BC" w:rsidP="00FF693F">
            <w:pPr>
              <w:suppressAutoHyphens/>
              <w:spacing w:after="200" w:line="276" w:lineRule="auto"/>
              <w:rPr>
                <w:color w:val="00000A"/>
                <w:lang w:eastAsia="en-US"/>
              </w:rPr>
            </w:pPr>
          </w:p>
        </w:tc>
        <w:tc>
          <w:tcPr>
            <w:tcW w:w="3330" w:type="dxa"/>
            <w:vMerge/>
            <w:tcBorders>
              <w:top w:val="single" w:sz="4" w:space="0" w:color="000001"/>
              <w:left w:val="single" w:sz="4" w:space="0" w:color="000001"/>
              <w:bottom w:val="single" w:sz="4" w:space="0" w:color="000001"/>
            </w:tcBorders>
            <w:tcMar>
              <w:left w:w="98" w:type="dxa"/>
            </w:tcMar>
            <w:vAlign w:val="center"/>
          </w:tcPr>
          <w:p w:rsidR="00FA06BC" w:rsidRPr="00326E4B" w:rsidRDefault="00FA06BC" w:rsidP="00FF693F">
            <w:pPr>
              <w:suppressAutoHyphens/>
              <w:spacing w:after="200" w:line="276" w:lineRule="auto"/>
              <w:rPr>
                <w:color w:val="00000A"/>
                <w:lang w:eastAsia="en-US"/>
              </w:rPr>
            </w:pPr>
          </w:p>
        </w:tc>
        <w:tc>
          <w:tcPr>
            <w:tcW w:w="1606" w:type="dxa"/>
            <w:vMerge/>
            <w:tcBorders>
              <w:top w:val="single" w:sz="4" w:space="0" w:color="000001"/>
              <w:left w:val="single" w:sz="4" w:space="0" w:color="000001"/>
              <w:bottom w:val="single" w:sz="4" w:space="0" w:color="000001"/>
            </w:tcBorders>
            <w:tcMar>
              <w:left w:w="98" w:type="dxa"/>
            </w:tcMar>
            <w:vAlign w:val="center"/>
          </w:tcPr>
          <w:p w:rsidR="00FA06BC" w:rsidRPr="00326E4B" w:rsidRDefault="00FA06BC" w:rsidP="00FF693F">
            <w:pPr>
              <w:suppressAutoHyphens/>
              <w:spacing w:after="200" w:line="276" w:lineRule="auto"/>
              <w:rPr>
                <w:color w:val="00000A"/>
                <w:lang w:eastAsia="en-US"/>
              </w:rPr>
            </w:pPr>
          </w:p>
        </w:tc>
        <w:tc>
          <w:tcPr>
            <w:tcW w:w="2415" w:type="dxa"/>
            <w:vMerge/>
            <w:tcBorders>
              <w:top w:val="single" w:sz="4" w:space="0" w:color="000001"/>
              <w:left w:val="single" w:sz="4" w:space="0" w:color="000001"/>
              <w:bottom w:val="single" w:sz="4" w:space="0" w:color="000001"/>
            </w:tcBorders>
            <w:tcMar>
              <w:left w:w="98" w:type="dxa"/>
            </w:tcMar>
            <w:vAlign w:val="center"/>
          </w:tcPr>
          <w:p w:rsidR="00FA06BC" w:rsidRPr="00326E4B" w:rsidRDefault="00FA06BC" w:rsidP="00FF693F">
            <w:pPr>
              <w:suppressAutoHyphens/>
              <w:spacing w:after="200" w:line="276" w:lineRule="auto"/>
              <w:rPr>
                <w:color w:val="00000A"/>
                <w:lang w:eastAsia="en-US"/>
              </w:rPr>
            </w:pPr>
          </w:p>
        </w:tc>
        <w:tc>
          <w:tcPr>
            <w:tcW w:w="1904" w:type="dxa"/>
            <w:vMerge/>
            <w:tcBorders>
              <w:top w:val="single" w:sz="4" w:space="0" w:color="000001"/>
              <w:left w:val="single" w:sz="4" w:space="0" w:color="000001"/>
              <w:bottom w:val="single" w:sz="4" w:space="0" w:color="000001"/>
              <w:right w:val="single" w:sz="4" w:space="0" w:color="000001"/>
            </w:tcBorders>
            <w:tcMar>
              <w:left w:w="98" w:type="dxa"/>
            </w:tcMar>
            <w:vAlign w:val="center"/>
          </w:tcPr>
          <w:p w:rsidR="00FA06BC" w:rsidRPr="00326E4B" w:rsidRDefault="00FA06BC" w:rsidP="00FF693F">
            <w:pPr>
              <w:suppressAutoHyphens/>
              <w:spacing w:after="200" w:line="276" w:lineRule="auto"/>
              <w:rPr>
                <w:color w:val="00000A"/>
                <w:lang w:eastAsia="en-US"/>
              </w:rPr>
            </w:pPr>
          </w:p>
        </w:tc>
      </w:tr>
      <w:tr w:rsidR="00FA06BC" w:rsidRPr="00326E4B" w:rsidTr="00EF45A8">
        <w:trPr>
          <w:cantSplit/>
          <w:trHeight w:val="915"/>
        </w:trPr>
        <w:tc>
          <w:tcPr>
            <w:tcW w:w="1289" w:type="dxa"/>
            <w:tcBorders>
              <w:left w:val="single" w:sz="4" w:space="0" w:color="000001"/>
            </w:tcBorders>
            <w:shd w:val="clear" w:color="auto" w:fill="FFFFFF"/>
            <w:tcMar>
              <w:left w:w="98" w:type="dxa"/>
            </w:tcMar>
          </w:tcPr>
          <w:p w:rsidR="00FA06BC" w:rsidRPr="00326E4B" w:rsidRDefault="00FA06BC" w:rsidP="00FF693F">
            <w:pPr>
              <w:suppressAutoHyphens/>
              <w:spacing w:after="200" w:line="276" w:lineRule="auto"/>
              <w:jc w:val="right"/>
              <w:rPr>
                <w:color w:val="00000A"/>
                <w:lang w:eastAsia="en-US"/>
              </w:rPr>
            </w:pPr>
            <w:r w:rsidRPr="00326E4B">
              <w:rPr>
                <w:color w:val="00000A"/>
                <w:sz w:val="22"/>
                <w:szCs w:val="22"/>
                <w:lang w:eastAsia="en-US"/>
              </w:rPr>
              <w:t>11086</w:t>
            </w:r>
          </w:p>
        </w:tc>
        <w:tc>
          <w:tcPr>
            <w:tcW w:w="2836" w:type="dxa"/>
            <w:vMerge/>
            <w:tcBorders>
              <w:top w:val="single" w:sz="4" w:space="0" w:color="000001"/>
              <w:left w:val="single" w:sz="4" w:space="0" w:color="000001"/>
              <w:bottom w:val="single" w:sz="4" w:space="0" w:color="000001"/>
            </w:tcBorders>
            <w:tcMar>
              <w:left w:w="98" w:type="dxa"/>
            </w:tcMar>
            <w:vAlign w:val="center"/>
          </w:tcPr>
          <w:p w:rsidR="00FA06BC" w:rsidRPr="00326E4B" w:rsidRDefault="00FA06BC" w:rsidP="00FF693F">
            <w:pPr>
              <w:suppressAutoHyphens/>
              <w:spacing w:after="200" w:line="276" w:lineRule="auto"/>
              <w:rPr>
                <w:color w:val="00000A"/>
                <w:lang w:eastAsia="en-US"/>
              </w:rPr>
            </w:pPr>
          </w:p>
        </w:tc>
        <w:tc>
          <w:tcPr>
            <w:tcW w:w="1725" w:type="dxa"/>
            <w:vMerge/>
            <w:tcBorders>
              <w:top w:val="single" w:sz="4" w:space="0" w:color="000001"/>
              <w:left w:val="single" w:sz="4" w:space="0" w:color="000001"/>
              <w:bottom w:val="single" w:sz="4" w:space="0" w:color="000001"/>
            </w:tcBorders>
            <w:tcMar>
              <w:left w:w="98" w:type="dxa"/>
            </w:tcMar>
            <w:vAlign w:val="center"/>
          </w:tcPr>
          <w:p w:rsidR="00FA06BC" w:rsidRPr="00326E4B" w:rsidRDefault="00FA06BC" w:rsidP="00FF693F">
            <w:pPr>
              <w:suppressAutoHyphens/>
              <w:spacing w:after="200" w:line="276" w:lineRule="auto"/>
              <w:rPr>
                <w:color w:val="00000A"/>
                <w:lang w:eastAsia="en-US"/>
              </w:rPr>
            </w:pPr>
          </w:p>
        </w:tc>
        <w:tc>
          <w:tcPr>
            <w:tcW w:w="3330" w:type="dxa"/>
            <w:vMerge/>
            <w:tcBorders>
              <w:top w:val="single" w:sz="4" w:space="0" w:color="000001"/>
              <w:left w:val="single" w:sz="4" w:space="0" w:color="000001"/>
              <w:bottom w:val="single" w:sz="4" w:space="0" w:color="000001"/>
            </w:tcBorders>
            <w:tcMar>
              <w:left w:w="98" w:type="dxa"/>
            </w:tcMar>
            <w:vAlign w:val="center"/>
          </w:tcPr>
          <w:p w:rsidR="00FA06BC" w:rsidRPr="00326E4B" w:rsidRDefault="00FA06BC" w:rsidP="00FF693F">
            <w:pPr>
              <w:suppressAutoHyphens/>
              <w:spacing w:after="200" w:line="276" w:lineRule="auto"/>
              <w:rPr>
                <w:color w:val="00000A"/>
                <w:lang w:eastAsia="en-US"/>
              </w:rPr>
            </w:pPr>
          </w:p>
        </w:tc>
        <w:tc>
          <w:tcPr>
            <w:tcW w:w="160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хирургическое лечение</w:t>
            </w:r>
          </w:p>
        </w:tc>
        <w:tc>
          <w:tcPr>
            <w:tcW w:w="241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 xml:space="preserve">стереотаксическое дренирование и </w:t>
            </w:r>
            <w:proofErr w:type="spellStart"/>
            <w:r w:rsidRPr="00326E4B">
              <w:rPr>
                <w:color w:val="00000A"/>
                <w:sz w:val="22"/>
                <w:szCs w:val="22"/>
                <w:lang w:eastAsia="en-US"/>
              </w:rPr>
              <w:t>тромболизис</w:t>
            </w:r>
            <w:proofErr w:type="spellEnd"/>
            <w:r w:rsidRPr="00326E4B">
              <w:rPr>
                <w:color w:val="00000A"/>
                <w:sz w:val="22"/>
                <w:szCs w:val="22"/>
                <w:lang w:eastAsia="en-US"/>
              </w:rPr>
              <w:t xml:space="preserve"> гематом</w:t>
            </w:r>
          </w:p>
        </w:tc>
        <w:tc>
          <w:tcPr>
            <w:tcW w:w="1904" w:type="dxa"/>
            <w:tcBorders>
              <w:top w:val="single" w:sz="4" w:space="0" w:color="000001"/>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6,00</w:t>
            </w:r>
          </w:p>
        </w:tc>
      </w:tr>
      <w:tr w:rsidR="00FA06BC" w:rsidRPr="00326E4B" w:rsidTr="00EF45A8">
        <w:trPr>
          <w:trHeight w:val="1595"/>
        </w:trPr>
        <w:tc>
          <w:tcPr>
            <w:tcW w:w="1289" w:type="dxa"/>
            <w:tcBorders>
              <w:left w:val="single" w:sz="4" w:space="0" w:color="000001"/>
            </w:tcBorders>
            <w:shd w:val="clear" w:color="auto" w:fill="FFFFFF"/>
            <w:tcMar>
              <w:left w:w="98" w:type="dxa"/>
            </w:tcMar>
          </w:tcPr>
          <w:p w:rsidR="00FA06BC" w:rsidRPr="00326E4B" w:rsidRDefault="00FA06BC" w:rsidP="00FF693F">
            <w:pPr>
              <w:suppressAutoHyphens/>
              <w:spacing w:after="200" w:line="276" w:lineRule="auto"/>
              <w:jc w:val="right"/>
              <w:rPr>
                <w:color w:val="00000A"/>
                <w:lang w:eastAsia="en-US"/>
              </w:rPr>
            </w:pPr>
            <w:r w:rsidRPr="00326E4B">
              <w:rPr>
                <w:color w:val="00000A"/>
                <w:sz w:val="22"/>
                <w:szCs w:val="22"/>
                <w:lang w:eastAsia="en-US"/>
              </w:rPr>
              <w:lastRenderedPageBreak/>
              <w:t>11088</w:t>
            </w:r>
          </w:p>
        </w:tc>
        <w:tc>
          <w:tcPr>
            <w:tcW w:w="283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Реконструктивные вмешательства на экстракраниальных отделах церебральных артерий</w:t>
            </w:r>
          </w:p>
        </w:tc>
        <w:tc>
          <w:tcPr>
            <w:tcW w:w="172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I65.0 - I65.3, I65.8, I66, I67.8</w:t>
            </w:r>
          </w:p>
        </w:tc>
        <w:tc>
          <w:tcPr>
            <w:tcW w:w="3330"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 xml:space="preserve">окклюзии, стенозы, эмболии, тромбозы, </w:t>
            </w:r>
            <w:proofErr w:type="spellStart"/>
            <w:r w:rsidRPr="00326E4B">
              <w:rPr>
                <w:color w:val="00000A"/>
                <w:sz w:val="22"/>
                <w:szCs w:val="22"/>
                <w:lang w:eastAsia="en-US"/>
              </w:rPr>
              <w:t>гемодинамически</w:t>
            </w:r>
            <w:proofErr w:type="spellEnd"/>
            <w:r w:rsidRPr="00326E4B">
              <w:rPr>
                <w:color w:val="00000A"/>
                <w:sz w:val="22"/>
                <w:szCs w:val="22"/>
                <w:lang w:eastAsia="en-US"/>
              </w:rPr>
              <w:t xml:space="preserve"> значимые патологические извитости экстракраниальных отделов церебральных артерий</w:t>
            </w:r>
          </w:p>
        </w:tc>
        <w:tc>
          <w:tcPr>
            <w:tcW w:w="160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хирургическое лечение</w:t>
            </w:r>
          </w:p>
        </w:tc>
        <w:tc>
          <w:tcPr>
            <w:tcW w:w="241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реконструктивные вмешательства на экстракраниальных отделах церебральных артерий</w:t>
            </w:r>
          </w:p>
        </w:tc>
        <w:tc>
          <w:tcPr>
            <w:tcW w:w="1904" w:type="dxa"/>
            <w:tcBorders>
              <w:top w:val="single" w:sz="4" w:space="0" w:color="000001"/>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368,00</w:t>
            </w:r>
          </w:p>
        </w:tc>
      </w:tr>
      <w:tr w:rsidR="00FA06BC" w:rsidRPr="00326E4B" w:rsidTr="00EF45A8">
        <w:trPr>
          <w:trHeight w:val="375"/>
        </w:trPr>
        <w:tc>
          <w:tcPr>
            <w:tcW w:w="13201" w:type="dxa"/>
            <w:gridSpan w:val="6"/>
            <w:tcBorders>
              <w:top w:val="single" w:sz="4" w:space="0" w:color="000001"/>
              <w:left w:val="single" w:sz="4" w:space="0" w:color="000001"/>
              <w:bottom w:val="single" w:sz="4" w:space="0" w:color="000001"/>
            </w:tcBorders>
            <w:tcMar>
              <w:left w:w="98" w:type="dxa"/>
            </w:tcMar>
          </w:tcPr>
          <w:p w:rsidR="00FA06BC" w:rsidRPr="006C6EB8" w:rsidRDefault="00FA06BC" w:rsidP="00FF693F">
            <w:pPr>
              <w:suppressAutoHyphens/>
              <w:spacing w:after="200" w:line="276" w:lineRule="auto"/>
              <w:rPr>
                <w:bCs/>
                <w:color w:val="00000A"/>
                <w:lang w:eastAsia="en-US"/>
              </w:rPr>
            </w:pPr>
            <w:r>
              <w:rPr>
                <w:bCs/>
                <w:color w:val="00000A"/>
                <w:sz w:val="22"/>
                <w:szCs w:val="22"/>
                <w:lang w:eastAsia="en-US"/>
              </w:rPr>
              <w:t>ИТОГО по профилю</w:t>
            </w:r>
          </w:p>
        </w:tc>
        <w:tc>
          <w:tcPr>
            <w:tcW w:w="19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FA06BC" w:rsidRPr="006C6EB8" w:rsidRDefault="00FA06BC" w:rsidP="00FF693F">
            <w:pPr>
              <w:suppressAutoHyphens/>
              <w:spacing w:after="200" w:line="276" w:lineRule="auto"/>
              <w:jc w:val="center"/>
              <w:rPr>
                <w:bCs/>
                <w:color w:val="00000A"/>
                <w:lang w:eastAsia="en-US"/>
              </w:rPr>
            </w:pPr>
            <w:r w:rsidRPr="006C6EB8">
              <w:rPr>
                <w:bCs/>
                <w:color w:val="00000A"/>
                <w:sz w:val="22"/>
                <w:szCs w:val="22"/>
                <w:lang w:eastAsia="en-US"/>
              </w:rPr>
              <w:t>390,00</w:t>
            </w:r>
          </w:p>
        </w:tc>
      </w:tr>
      <w:tr w:rsidR="00FA06BC" w:rsidRPr="00326E4B" w:rsidTr="00EF45A8">
        <w:trPr>
          <w:trHeight w:val="375"/>
        </w:trPr>
        <w:tc>
          <w:tcPr>
            <w:tcW w:w="15105" w:type="dxa"/>
            <w:gridSpan w:val="7"/>
            <w:tcBorders>
              <w:top w:val="single" w:sz="4" w:space="0" w:color="000001"/>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line="276" w:lineRule="auto"/>
              <w:jc w:val="center"/>
              <w:rPr>
                <w:b/>
                <w:bCs/>
                <w:color w:val="00000A"/>
                <w:lang w:eastAsia="en-US"/>
              </w:rPr>
            </w:pPr>
            <w:proofErr w:type="spellStart"/>
            <w:proofErr w:type="gramStart"/>
            <w:r w:rsidRPr="00326E4B">
              <w:rPr>
                <w:b/>
                <w:bCs/>
                <w:color w:val="00000A"/>
                <w:sz w:val="22"/>
                <w:szCs w:val="22"/>
                <w:lang w:eastAsia="en-US"/>
              </w:rPr>
              <w:t>Сердечно-сосудистая</w:t>
            </w:r>
            <w:proofErr w:type="spellEnd"/>
            <w:proofErr w:type="gramEnd"/>
            <w:r w:rsidRPr="00326E4B">
              <w:rPr>
                <w:b/>
                <w:bCs/>
                <w:color w:val="00000A"/>
                <w:sz w:val="22"/>
                <w:szCs w:val="22"/>
                <w:lang w:eastAsia="en-US"/>
              </w:rPr>
              <w:t xml:space="preserve"> хирургия</w:t>
            </w:r>
          </w:p>
        </w:tc>
      </w:tr>
      <w:tr w:rsidR="00FA06BC" w:rsidRPr="00326E4B" w:rsidTr="00EF45A8">
        <w:trPr>
          <w:trHeight w:val="1200"/>
        </w:trPr>
        <w:tc>
          <w:tcPr>
            <w:tcW w:w="1289"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31  11498</w:t>
            </w:r>
          </w:p>
        </w:tc>
        <w:tc>
          <w:tcPr>
            <w:tcW w:w="283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proofErr w:type="gramStart"/>
            <w:r w:rsidRPr="00326E4B">
              <w:rPr>
                <w:color w:val="00000A"/>
                <w:sz w:val="22"/>
                <w:szCs w:val="22"/>
                <w:lang w:eastAsia="en-US"/>
              </w:rPr>
              <w:t>Коронарная</w:t>
            </w:r>
            <w:proofErr w:type="gramEnd"/>
            <w:r w:rsidRPr="00326E4B">
              <w:rPr>
                <w:color w:val="00000A"/>
                <w:sz w:val="22"/>
                <w:szCs w:val="22"/>
                <w:lang w:eastAsia="en-US"/>
              </w:rPr>
              <w:t xml:space="preserve"> </w:t>
            </w:r>
            <w:proofErr w:type="spellStart"/>
            <w:r w:rsidRPr="00326E4B">
              <w:rPr>
                <w:color w:val="00000A"/>
                <w:sz w:val="22"/>
                <w:szCs w:val="22"/>
                <w:lang w:eastAsia="en-US"/>
              </w:rPr>
              <w:t>реваскуляризация</w:t>
            </w:r>
            <w:proofErr w:type="spellEnd"/>
            <w:r w:rsidRPr="00326E4B">
              <w:rPr>
                <w:color w:val="00000A"/>
                <w:sz w:val="22"/>
                <w:szCs w:val="22"/>
                <w:lang w:eastAsia="en-US"/>
              </w:rPr>
              <w:t xml:space="preserve"> миокарда с применением </w:t>
            </w:r>
            <w:proofErr w:type="spellStart"/>
            <w:r w:rsidRPr="00326E4B">
              <w:rPr>
                <w:color w:val="00000A"/>
                <w:sz w:val="22"/>
                <w:szCs w:val="22"/>
                <w:lang w:eastAsia="en-US"/>
              </w:rPr>
              <w:t>ангиопластики</w:t>
            </w:r>
            <w:proofErr w:type="spellEnd"/>
            <w:r w:rsidRPr="00326E4B">
              <w:rPr>
                <w:color w:val="00000A"/>
                <w:sz w:val="22"/>
                <w:szCs w:val="22"/>
                <w:lang w:eastAsia="en-US"/>
              </w:rPr>
              <w:t xml:space="preserve"> в сочетании со </w:t>
            </w:r>
            <w:proofErr w:type="spellStart"/>
            <w:r w:rsidRPr="00326E4B">
              <w:rPr>
                <w:color w:val="00000A"/>
                <w:sz w:val="22"/>
                <w:szCs w:val="22"/>
                <w:lang w:eastAsia="en-US"/>
              </w:rPr>
              <w:t>стентированием</w:t>
            </w:r>
            <w:proofErr w:type="spellEnd"/>
            <w:r w:rsidRPr="00326E4B">
              <w:rPr>
                <w:color w:val="00000A"/>
                <w:sz w:val="22"/>
                <w:szCs w:val="22"/>
                <w:lang w:eastAsia="en-US"/>
              </w:rPr>
              <w:t xml:space="preserve"> при ишемической болезни сердца</w:t>
            </w:r>
          </w:p>
        </w:tc>
        <w:tc>
          <w:tcPr>
            <w:tcW w:w="1725" w:type="dxa"/>
            <w:tcBorders>
              <w:top w:val="single" w:sz="4" w:space="0" w:color="000001"/>
              <w:left w:val="single" w:sz="4" w:space="0" w:color="000001"/>
              <w:bottom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I20.0, I21.0, I21.1, I21.2, I21.3, I21.9, I22</w:t>
            </w:r>
          </w:p>
        </w:tc>
        <w:tc>
          <w:tcPr>
            <w:tcW w:w="3330" w:type="dxa"/>
            <w:tcBorders>
              <w:top w:val="single" w:sz="4" w:space="0" w:color="000001"/>
              <w:left w:val="single" w:sz="4" w:space="0" w:color="000001"/>
              <w:bottom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нестабильная стенокардия, острый и повторный инфаркт м</w:t>
            </w:r>
            <w:r>
              <w:rPr>
                <w:color w:val="00000A"/>
                <w:sz w:val="22"/>
                <w:szCs w:val="22"/>
                <w:lang w:eastAsia="en-US"/>
              </w:rPr>
              <w:t xml:space="preserve">иокарда (с подъемом сегмента ST </w:t>
            </w:r>
            <w:r w:rsidRPr="00326E4B">
              <w:rPr>
                <w:color w:val="00000A"/>
                <w:sz w:val="22"/>
                <w:szCs w:val="22"/>
                <w:lang w:eastAsia="en-US"/>
              </w:rPr>
              <w:t>электрокардиограмм</w:t>
            </w:r>
            <w:r>
              <w:rPr>
                <w:color w:val="00000A"/>
                <w:sz w:val="22"/>
                <w:szCs w:val="22"/>
                <w:lang w:eastAsia="en-US"/>
              </w:rPr>
              <w:t>ы</w:t>
            </w:r>
            <w:r w:rsidRPr="00326E4B">
              <w:rPr>
                <w:color w:val="00000A"/>
                <w:sz w:val="22"/>
                <w:szCs w:val="22"/>
                <w:lang w:eastAsia="en-US"/>
              </w:rPr>
              <w:t>)</w:t>
            </w:r>
          </w:p>
        </w:tc>
        <w:tc>
          <w:tcPr>
            <w:tcW w:w="160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хирургическое лечение</w:t>
            </w:r>
          </w:p>
        </w:tc>
        <w:tc>
          <w:tcPr>
            <w:tcW w:w="241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proofErr w:type="gramStart"/>
            <w:r w:rsidRPr="00326E4B">
              <w:rPr>
                <w:color w:val="00000A"/>
                <w:sz w:val="22"/>
                <w:szCs w:val="22"/>
                <w:lang w:eastAsia="en-US"/>
              </w:rPr>
              <w:t>баллонная</w:t>
            </w:r>
            <w:proofErr w:type="gramEnd"/>
            <w:r w:rsidRPr="00326E4B">
              <w:rPr>
                <w:color w:val="00000A"/>
                <w:sz w:val="22"/>
                <w:szCs w:val="22"/>
                <w:lang w:eastAsia="en-US"/>
              </w:rPr>
              <w:t xml:space="preserve"> </w:t>
            </w:r>
            <w:proofErr w:type="spellStart"/>
            <w:r w:rsidRPr="00326E4B">
              <w:rPr>
                <w:color w:val="00000A"/>
                <w:sz w:val="22"/>
                <w:szCs w:val="22"/>
                <w:lang w:eastAsia="en-US"/>
              </w:rPr>
              <w:t>вазодилатация</w:t>
            </w:r>
            <w:proofErr w:type="spellEnd"/>
            <w:r w:rsidRPr="00326E4B">
              <w:rPr>
                <w:color w:val="00000A"/>
                <w:sz w:val="22"/>
                <w:szCs w:val="22"/>
                <w:lang w:eastAsia="en-US"/>
              </w:rPr>
              <w:t xml:space="preserve"> с установкой 1 </w:t>
            </w:r>
            <w:proofErr w:type="spellStart"/>
            <w:r w:rsidRPr="00326E4B">
              <w:rPr>
                <w:color w:val="00000A"/>
                <w:sz w:val="22"/>
                <w:szCs w:val="22"/>
                <w:lang w:eastAsia="en-US"/>
              </w:rPr>
              <w:t>стента</w:t>
            </w:r>
            <w:proofErr w:type="spellEnd"/>
            <w:r w:rsidRPr="00326E4B">
              <w:rPr>
                <w:color w:val="00000A"/>
                <w:sz w:val="22"/>
                <w:szCs w:val="22"/>
                <w:lang w:eastAsia="en-US"/>
              </w:rPr>
              <w:t xml:space="preserve"> в сосуд (сосуды)</w:t>
            </w:r>
          </w:p>
        </w:tc>
        <w:tc>
          <w:tcPr>
            <w:tcW w:w="1904" w:type="dxa"/>
            <w:tcBorders>
              <w:top w:val="single" w:sz="4" w:space="0" w:color="000001"/>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0"/>
                <w:sz w:val="22"/>
                <w:szCs w:val="22"/>
                <w:lang w:eastAsia="en-US"/>
              </w:rPr>
              <w:t>213,00</w:t>
            </w:r>
          </w:p>
        </w:tc>
      </w:tr>
      <w:tr w:rsidR="00FA06BC" w:rsidRPr="00326E4B" w:rsidTr="00EF45A8">
        <w:trPr>
          <w:trHeight w:val="1200"/>
        </w:trPr>
        <w:tc>
          <w:tcPr>
            <w:tcW w:w="1289"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32   11540</w:t>
            </w:r>
          </w:p>
        </w:tc>
        <w:tc>
          <w:tcPr>
            <w:tcW w:w="283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proofErr w:type="gramStart"/>
            <w:r w:rsidRPr="00326E4B">
              <w:rPr>
                <w:color w:val="00000A"/>
                <w:sz w:val="22"/>
                <w:szCs w:val="22"/>
                <w:lang w:eastAsia="en-US"/>
              </w:rPr>
              <w:t>Коронарная</w:t>
            </w:r>
            <w:proofErr w:type="gramEnd"/>
            <w:r w:rsidRPr="00326E4B">
              <w:rPr>
                <w:color w:val="00000A"/>
                <w:sz w:val="22"/>
                <w:szCs w:val="22"/>
                <w:lang w:eastAsia="en-US"/>
              </w:rPr>
              <w:t xml:space="preserve"> </w:t>
            </w:r>
            <w:proofErr w:type="spellStart"/>
            <w:r w:rsidRPr="00326E4B">
              <w:rPr>
                <w:color w:val="00000A"/>
                <w:sz w:val="22"/>
                <w:szCs w:val="22"/>
                <w:lang w:eastAsia="en-US"/>
              </w:rPr>
              <w:t>реваскуляризация</w:t>
            </w:r>
            <w:proofErr w:type="spellEnd"/>
            <w:r w:rsidRPr="00326E4B">
              <w:rPr>
                <w:color w:val="00000A"/>
                <w:sz w:val="22"/>
                <w:szCs w:val="22"/>
                <w:lang w:eastAsia="en-US"/>
              </w:rPr>
              <w:t xml:space="preserve"> миокарда с применением </w:t>
            </w:r>
            <w:proofErr w:type="spellStart"/>
            <w:r w:rsidRPr="00326E4B">
              <w:rPr>
                <w:color w:val="00000A"/>
                <w:sz w:val="22"/>
                <w:szCs w:val="22"/>
                <w:lang w:eastAsia="en-US"/>
              </w:rPr>
              <w:t>ангиопластики</w:t>
            </w:r>
            <w:proofErr w:type="spellEnd"/>
            <w:r w:rsidRPr="00326E4B">
              <w:rPr>
                <w:color w:val="00000A"/>
                <w:sz w:val="22"/>
                <w:szCs w:val="22"/>
                <w:lang w:eastAsia="en-US"/>
              </w:rPr>
              <w:t xml:space="preserve"> в сочетании со </w:t>
            </w:r>
            <w:proofErr w:type="spellStart"/>
            <w:r w:rsidRPr="00326E4B">
              <w:rPr>
                <w:color w:val="00000A"/>
                <w:sz w:val="22"/>
                <w:szCs w:val="22"/>
                <w:lang w:eastAsia="en-US"/>
              </w:rPr>
              <w:t>стентированием</w:t>
            </w:r>
            <w:proofErr w:type="spellEnd"/>
            <w:r w:rsidRPr="00326E4B">
              <w:rPr>
                <w:color w:val="00000A"/>
                <w:sz w:val="22"/>
                <w:szCs w:val="22"/>
                <w:lang w:eastAsia="en-US"/>
              </w:rPr>
              <w:t xml:space="preserve"> при ишемической болезни сердца</w:t>
            </w:r>
          </w:p>
        </w:tc>
        <w:tc>
          <w:tcPr>
            <w:tcW w:w="1725" w:type="dxa"/>
            <w:tcBorders>
              <w:top w:val="single" w:sz="4" w:space="0" w:color="000001"/>
              <w:left w:val="single" w:sz="4" w:space="0" w:color="000001"/>
              <w:bottom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I20.0, I21.0, I21.1, I21.2, I21.3, I21.9, I22</w:t>
            </w:r>
          </w:p>
        </w:tc>
        <w:tc>
          <w:tcPr>
            <w:tcW w:w="3330" w:type="dxa"/>
            <w:tcBorders>
              <w:top w:val="single" w:sz="4" w:space="0" w:color="000001"/>
              <w:left w:val="single" w:sz="4" w:space="0" w:color="000001"/>
              <w:bottom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нестабильная стенокардия, острый и повторный инфаркт миокарда (с подъемом сегмента ST электрокардиограмм</w:t>
            </w:r>
            <w:r>
              <w:rPr>
                <w:color w:val="00000A"/>
                <w:sz w:val="22"/>
                <w:szCs w:val="22"/>
                <w:lang w:eastAsia="en-US"/>
              </w:rPr>
              <w:t>ы</w:t>
            </w:r>
            <w:r w:rsidRPr="00326E4B">
              <w:rPr>
                <w:color w:val="00000A"/>
                <w:sz w:val="22"/>
                <w:szCs w:val="22"/>
                <w:lang w:eastAsia="en-US"/>
              </w:rPr>
              <w:t>)</w:t>
            </w:r>
          </w:p>
        </w:tc>
        <w:tc>
          <w:tcPr>
            <w:tcW w:w="160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хирургическое лечение</w:t>
            </w:r>
          </w:p>
        </w:tc>
        <w:tc>
          <w:tcPr>
            <w:tcW w:w="241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proofErr w:type="gramStart"/>
            <w:r w:rsidRPr="00326E4B">
              <w:rPr>
                <w:color w:val="00000A"/>
                <w:sz w:val="22"/>
                <w:szCs w:val="22"/>
                <w:lang w:eastAsia="en-US"/>
              </w:rPr>
              <w:t>баллонная</w:t>
            </w:r>
            <w:proofErr w:type="gramEnd"/>
            <w:r w:rsidRPr="00326E4B">
              <w:rPr>
                <w:color w:val="00000A"/>
                <w:sz w:val="22"/>
                <w:szCs w:val="22"/>
                <w:lang w:eastAsia="en-US"/>
              </w:rPr>
              <w:t xml:space="preserve"> </w:t>
            </w:r>
            <w:proofErr w:type="spellStart"/>
            <w:r w:rsidRPr="00326E4B">
              <w:rPr>
                <w:color w:val="00000A"/>
                <w:sz w:val="22"/>
                <w:szCs w:val="22"/>
                <w:lang w:eastAsia="en-US"/>
              </w:rPr>
              <w:t>вазодилатация</w:t>
            </w:r>
            <w:proofErr w:type="spellEnd"/>
            <w:r w:rsidRPr="00326E4B">
              <w:rPr>
                <w:color w:val="00000A"/>
                <w:sz w:val="22"/>
                <w:szCs w:val="22"/>
                <w:lang w:eastAsia="en-US"/>
              </w:rPr>
              <w:t xml:space="preserve"> с установкой 2 </w:t>
            </w:r>
            <w:proofErr w:type="spellStart"/>
            <w:r w:rsidRPr="00326E4B">
              <w:rPr>
                <w:color w:val="00000A"/>
                <w:sz w:val="22"/>
                <w:szCs w:val="22"/>
                <w:lang w:eastAsia="en-US"/>
              </w:rPr>
              <w:t>стентов</w:t>
            </w:r>
            <w:proofErr w:type="spellEnd"/>
            <w:r w:rsidRPr="00326E4B">
              <w:rPr>
                <w:color w:val="00000A"/>
                <w:sz w:val="22"/>
                <w:szCs w:val="22"/>
                <w:lang w:eastAsia="en-US"/>
              </w:rPr>
              <w:t xml:space="preserve"> в сосуд (сосуды)</w:t>
            </w:r>
          </w:p>
        </w:tc>
        <w:tc>
          <w:tcPr>
            <w:tcW w:w="1904" w:type="dxa"/>
            <w:tcBorders>
              <w:top w:val="single" w:sz="4" w:space="0" w:color="000001"/>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line="276" w:lineRule="auto"/>
              <w:jc w:val="center"/>
              <w:rPr>
                <w:color w:val="000000"/>
                <w:lang w:eastAsia="en-US"/>
              </w:rPr>
            </w:pPr>
            <w:r w:rsidRPr="00326E4B">
              <w:rPr>
                <w:color w:val="000000"/>
                <w:sz w:val="22"/>
                <w:szCs w:val="22"/>
                <w:lang w:eastAsia="en-US"/>
              </w:rPr>
              <w:t>244,00</w:t>
            </w:r>
          </w:p>
        </w:tc>
      </w:tr>
      <w:tr w:rsidR="00FA06BC" w:rsidRPr="00326E4B" w:rsidTr="00EF45A8">
        <w:trPr>
          <w:trHeight w:val="1200"/>
        </w:trPr>
        <w:tc>
          <w:tcPr>
            <w:tcW w:w="1289"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33   11542</w:t>
            </w:r>
          </w:p>
        </w:tc>
        <w:tc>
          <w:tcPr>
            <w:tcW w:w="283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proofErr w:type="gramStart"/>
            <w:r w:rsidRPr="00326E4B">
              <w:rPr>
                <w:color w:val="00000A"/>
                <w:sz w:val="22"/>
                <w:szCs w:val="22"/>
                <w:lang w:eastAsia="en-US"/>
              </w:rPr>
              <w:t>Коронарная</w:t>
            </w:r>
            <w:proofErr w:type="gramEnd"/>
            <w:r w:rsidRPr="00326E4B">
              <w:rPr>
                <w:color w:val="00000A"/>
                <w:sz w:val="22"/>
                <w:szCs w:val="22"/>
                <w:lang w:eastAsia="en-US"/>
              </w:rPr>
              <w:t xml:space="preserve"> </w:t>
            </w:r>
            <w:proofErr w:type="spellStart"/>
            <w:r w:rsidRPr="00326E4B">
              <w:rPr>
                <w:color w:val="00000A"/>
                <w:sz w:val="22"/>
                <w:szCs w:val="22"/>
                <w:lang w:eastAsia="en-US"/>
              </w:rPr>
              <w:t>реваскуляризация</w:t>
            </w:r>
            <w:proofErr w:type="spellEnd"/>
            <w:r w:rsidRPr="00326E4B">
              <w:rPr>
                <w:color w:val="00000A"/>
                <w:sz w:val="22"/>
                <w:szCs w:val="22"/>
                <w:lang w:eastAsia="en-US"/>
              </w:rPr>
              <w:t xml:space="preserve"> миокарда с применением </w:t>
            </w:r>
            <w:proofErr w:type="spellStart"/>
            <w:r w:rsidRPr="00326E4B">
              <w:rPr>
                <w:color w:val="00000A"/>
                <w:sz w:val="22"/>
                <w:szCs w:val="22"/>
                <w:lang w:eastAsia="en-US"/>
              </w:rPr>
              <w:t>ангиопластики</w:t>
            </w:r>
            <w:proofErr w:type="spellEnd"/>
            <w:r w:rsidRPr="00326E4B">
              <w:rPr>
                <w:color w:val="00000A"/>
                <w:sz w:val="22"/>
                <w:szCs w:val="22"/>
                <w:lang w:eastAsia="en-US"/>
              </w:rPr>
              <w:t xml:space="preserve"> в сочетании со </w:t>
            </w:r>
            <w:proofErr w:type="spellStart"/>
            <w:r w:rsidRPr="00326E4B">
              <w:rPr>
                <w:color w:val="00000A"/>
                <w:sz w:val="22"/>
                <w:szCs w:val="22"/>
                <w:lang w:eastAsia="en-US"/>
              </w:rPr>
              <w:t>стентированием</w:t>
            </w:r>
            <w:proofErr w:type="spellEnd"/>
            <w:r w:rsidRPr="00326E4B">
              <w:rPr>
                <w:color w:val="00000A"/>
                <w:sz w:val="22"/>
                <w:szCs w:val="22"/>
                <w:lang w:eastAsia="en-US"/>
              </w:rPr>
              <w:t xml:space="preserve"> при ишемической болезни сердца</w:t>
            </w:r>
          </w:p>
        </w:tc>
        <w:tc>
          <w:tcPr>
            <w:tcW w:w="1725" w:type="dxa"/>
            <w:tcBorders>
              <w:top w:val="single" w:sz="4" w:space="0" w:color="000001"/>
              <w:left w:val="single" w:sz="4" w:space="0" w:color="000001"/>
              <w:bottom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I20.0, I21.0, I21.1, I21.2, I21.3, I21.9, I22</w:t>
            </w:r>
          </w:p>
        </w:tc>
        <w:tc>
          <w:tcPr>
            <w:tcW w:w="3330" w:type="dxa"/>
            <w:tcBorders>
              <w:top w:val="single" w:sz="4" w:space="0" w:color="000001"/>
              <w:left w:val="single" w:sz="4" w:space="0" w:color="000001"/>
              <w:bottom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нестабильная стенокардия, острый и повторный инфаркт миокарда (с подъемом сегмента ST электрокардиограммы)</w:t>
            </w:r>
          </w:p>
        </w:tc>
        <w:tc>
          <w:tcPr>
            <w:tcW w:w="160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хирургическое лечение</w:t>
            </w:r>
          </w:p>
        </w:tc>
        <w:tc>
          <w:tcPr>
            <w:tcW w:w="241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proofErr w:type="gramStart"/>
            <w:r w:rsidRPr="00326E4B">
              <w:rPr>
                <w:color w:val="00000A"/>
                <w:sz w:val="22"/>
                <w:szCs w:val="22"/>
                <w:lang w:eastAsia="en-US"/>
              </w:rPr>
              <w:t>баллонная</w:t>
            </w:r>
            <w:proofErr w:type="gramEnd"/>
            <w:r w:rsidRPr="00326E4B">
              <w:rPr>
                <w:color w:val="00000A"/>
                <w:sz w:val="22"/>
                <w:szCs w:val="22"/>
                <w:lang w:eastAsia="en-US"/>
              </w:rPr>
              <w:t xml:space="preserve"> </w:t>
            </w:r>
            <w:proofErr w:type="spellStart"/>
            <w:r w:rsidRPr="00326E4B">
              <w:rPr>
                <w:color w:val="00000A"/>
                <w:sz w:val="22"/>
                <w:szCs w:val="22"/>
                <w:lang w:eastAsia="en-US"/>
              </w:rPr>
              <w:t>вазодилатация</w:t>
            </w:r>
            <w:proofErr w:type="spellEnd"/>
            <w:r w:rsidRPr="00326E4B">
              <w:rPr>
                <w:color w:val="00000A"/>
                <w:sz w:val="22"/>
                <w:szCs w:val="22"/>
                <w:lang w:eastAsia="en-US"/>
              </w:rPr>
              <w:t xml:space="preserve"> с установкой 3 </w:t>
            </w:r>
            <w:proofErr w:type="spellStart"/>
            <w:r w:rsidRPr="00326E4B">
              <w:rPr>
                <w:color w:val="00000A"/>
                <w:sz w:val="22"/>
                <w:szCs w:val="22"/>
                <w:lang w:eastAsia="en-US"/>
              </w:rPr>
              <w:t>стентов</w:t>
            </w:r>
            <w:proofErr w:type="spellEnd"/>
            <w:r w:rsidRPr="00326E4B">
              <w:rPr>
                <w:color w:val="00000A"/>
                <w:sz w:val="22"/>
                <w:szCs w:val="22"/>
                <w:lang w:eastAsia="en-US"/>
              </w:rPr>
              <w:t xml:space="preserve"> в сосуд (сосуды)</w:t>
            </w:r>
          </w:p>
        </w:tc>
        <w:tc>
          <w:tcPr>
            <w:tcW w:w="1904" w:type="dxa"/>
            <w:tcBorders>
              <w:top w:val="single" w:sz="4" w:space="0" w:color="000001"/>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line="276" w:lineRule="auto"/>
              <w:jc w:val="center"/>
              <w:rPr>
                <w:color w:val="000000"/>
                <w:lang w:eastAsia="en-US"/>
              </w:rPr>
            </w:pPr>
            <w:r w:rsidRPr="00326E4B">
              <w:rPr>
                <w:color w:val="000000"/>
                <w:sz w:val="22"/>
                <w:szCs w:val="22"/>
                <w:lang w:eastAsia="en-US"/>
              </w:rPr>
              <w:t>52,00</w:t>
            </w:r>
          </w:p>
        </w:tc>
      </w:tr>
      <w:tr w:rsidR="00FA06BC" w:rsidRPr="00326E4B" w:rsidTr="00EF45A8">
        <w:trPr>
          <w:trHeight w:val="1200"/>
        </w:trPr>
        <w:tc>
          <w:tcPr>
            <w:tcW w:w="1289"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lastRenderedPageBreak/>
              <w:t>34  11499</w:t>
            </w:r>
          </w:p>
        </w:tc>
        <w:tc>
          <w:tcPr>
            <w:tcW w:w="283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proofErr w:type="gramStart"/>
            <w:r w:rsidRPr="00326E4B">
              <w:rPr>
                <w:color w:val="00000A"/>
                <w:sz w:val="22"/>
                <w:szCs w:val="22"/>
                <w:lang w:eastAsia="en-US"/>
              </w:rPr>
              <w:t>Коронарная</w:t>
            </w:r>
            <w:proofErr w:type="gramEnd"/>
            <w:r w:rsidRPr="00326E4B">
              <w:rPr>
                <w:color w:val="00000A"/>
                <w:sz w:val="22"/>
                <w:szCs w:val="22"/>
                <w:lang w:eastAsia="en-US"/>
              </w:rPr>
              <w:t xml:space="preserve"> </w:t>
            </w:r>
            <w:proofErr w:type="spellStart"/>
            <w:r w:rsidRPr="00326E4B">
              <w:rPr>
                <w:color w:val="00000A"/>
                <w:sz w:val="22"/>
                <w:szCs w:val="22"/>
                <w:lang w:eastAsia="en-US"/>
              </w:rPr>
              <w:t>реваскуляризация</w:t>
            </w:r>
            <w:proofErr w:type="spellEnd"/>
            <w:r w:rsidRPr="00326E4B">
              <w:rPr>
                <w:color w:val="00000A"/>
                <w:sz w:val="22"/>
                <w:szCs w:val="22"/>
                <w:lang w:eastAsia="en-US"/>
              </w:rPr>
              <w:t xml:space="preserve"> миокарда с применением </w:t>
            </w:r>
            <w:proofErr w:type="spellStart"/>
            <w:r w:rsidRPr="00326E4B">
              <w:rPr>
                <w:color w:val="00000A"/>
                <w:sz w:val="22"/>
                <w:szCs w:val="22"/>
                <w:lang w:eastAsia="en-US"/>
              </w:rPr>
              <w:t>ангиопластики</w:t>
            </w:r>
            <w:proofErr w:type="spellEnd"/>
            <w:r w:rsidRPr="00326E4B">
              <w:rPr>
                <w:color w:val="00000A"/>
                <w:sz w:val="22"/>
                <w:szCs w:val="22"/>
                <w:lang w:eastAsia="en-US"/>
              </w:rPr>
              <w:t xml:space="preserve"> в сочетании со </w:t>
            </w:r>
            <w:proofErr w:type="spellStart"/>
            <w:r w:rsidRPr="00326E4B">
              <w:rPr>
                <w:color w:val="00000A"/>
                <w:sz w:val="22"/>
                <w:szCs w:val="22"/>
                <w:lang w:eastAsia="en-US"/>
              </w:rPr>
              <w:t>стентированием</w:t>
            </w:r>
            <w:proofErr w:type="spellEnd"/>
            <w:r w:rsidRPr="00326E4B">
              <w:rPr>
                <w:color w:val="00000A"/>
                <w:sz w:val="22"/>
                <w:szCs w:val="22"/>
                <w:lang w:eastAsia="en-US"/>
              </w:rPr>
              <w:t xml:space="preserve"> при ишемической болезни сердца</w:t>
            </w:r>
          </w:p>
        </w:tc>
        <w:tc>
          <w:tcPr>
            <w:tcW w:w="1725" w:type="dxa"/>
            <w:tcBorders>
              <w:top w:val="single" w:sz="4" w:space="0" w:color="000001"/>
              <w:left w:val="single" w:sz="4" w:space="0" w:color="000001"/>
              <w:bottom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I20.0, I21.4, I21.9, I22</w:t>
            </w:r>
          </w:p>
        </w:tc>
        <w:tc>
          <w:tcPr>
            <w:tcW w:w="3330"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нестабильная стенокардия, острый и повторный инфаркт миокарда (без подъема сегмента ST электрокардиограммы)</w:t>
            </w:r>
          </w:p>
        </w:tc>
        <w:tc>
          <w:tcPr>
            <w:tcW w:w="160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хирургическое лечение</w:t>
            </w:r>
          </w:p>
        </w:tc>
        <w:tc>
          <w:tcPr>
            <w:tcW w:w="241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proofErr w:type="gramStart"/>
            <w:r w:rsidRPr="00326E4B">
              <w:rPr>
                <w:color w:val="00000A"/>
                <w:sz w:val="22"/>
                <w:szCs w:val="22"/>
                <w:lang w:eastAsia="en-US"/>
              </w:rPr>
              <w:t>баллонная</w:t>
            </w:r>
            <w:proofErr w:type="gramEnd"/>
            <w:r w:rsidRPr="00326E4B">
              <w:rPr>
                <w:color w:val="00000A"/>
                <w:sz w:val="22"/>
                <w:szCs w:val="22"/>
                <w:lang w:eastAsia="en-US"/>
              </w:rPr>
              <w:t xml:space="preserve"> </w:t>
            </w:r>
            <w:proofErr w:type="spellStart"/>
            <w:r w:rsidRPr="00326E4B">
              <w:rPr>
                <w:color w:val="00000A"/>
                <w:sz w:val="22"/>
                <w:szCs w:val="22"/>
                <w:lang w:eastAsia="en-US"/>
              </w:rPr>
              <w:t>вазодилатация</w:t>
            </w:r>
            <w:proofErr w:type="spellEnd"/>
            <w:r w:rsidRPr="00326E4B">
              <w:rPr>
                <w:color w:val="00000A"/>
                <w:sz w:val="22"/>
                <w:szCs w:val="22"/>
                <w:lang w:eastAsia="en-US"/>
              </w:rPr>
              <w:t xml:space="preserve"> с установкой 1 </w:t>
            </w:r>
            <w:proofErr w:type="spellStart"/>
            <w:r w:rsidRPr="00326E4B">
              <w:rPr>
                <w:color w:val="00000A"/>
                <w:sz w:val="22"/>
                <w:szCs w:val="22"/>
                <w:lang w:eastAsia="en-US"/>
              </w:rPr>
              <w:t>стента</w:t>
            </w:r>
            <w:proofErr w:type="spellEnd"/>
            <w:r w:rsidRPr="00326E4B">
              <w:rPr>
                <w:color w:val="00000A"/>
                <w:sz w:val="22"/>
                <w:szCs w:val="22"/>
                <w:lang w:eastAsia="en-US"/>
              </w:rPr>
              <w:t xml:space="preserve"> в сосуд (сосуды)</w:t>
            </w:r>
          </w:p>
        </w:tc>
        <w:tc>
          <w:tcPr>
            <w:tcW w:w="1904" w:type="dxa"/>
            <w:tcBorders>
              <w:top w:val="single" w:sz="4" w:space="0" w:color="000001"/>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line="276" w:lineRule="auto"/>
              <w:jc w:val="center"/>
              <w:rPr>
                <w:color w:val="000000"/>
                <w:lang w:eastAsia="en-US"/>
              </w:rPr>
            </w:pPr>
            <w:r w:rsidRPr="00326E4B">
              <w:rPr>
                <w:color w:val="000000"/>
                <w:sz w:val="22"/>
                <w:szCs w:val="22"/>
                <w:lang w:eastAsia="en-US"/>
              </w:rPr>
              <w:t>248,00</w:t>
            </w:r>
          </w:p>
        </w:tc>
      </w:tr>
      <w:tr w:rsidR="00FA06BC" w:rsidRPr="00326E4B" w:rsidTr="00EF45A8">
        <w:trPr>
          <w:trHeight w:val="1200"/>
        </w:trPr>
        <w:tc>
          <w:tcPr>
            <w:tcW w:w="1289"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35   11541</w:t>
            </w:r>
          </w:p>
        </w:tc>
        <w:tc>
          <w:tcPr>
            <w:tcW w:w="283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proofErr w:type="gramStart"/>
            <w:r w:rsidRPr="00326E4B">
              <w:rPr>
                <w:color w:val="00000A"/>
                <w:sz w:val="22"/>
                <w:szCs w:val="22"/>
                <w:lang w:eastAsia="en-US"/>
              </w:rPr>
              <w:t>Коронарная</w:t>
            </w:r>
            <w:proofErr w:type="gramEnd"/>
            <w:r w:rsidRPr="00326E4B">
              <w:rPr>
                <w:color w:val="00000A"/>
                <w:sz w:val="22"/>
                <w:szCs w:val="22"/>
                <w:lang w:eastAsia="en-US"/>
              </w:rPr>
              <w:t xml:space="preserve"> </w:t>
            </w:r>
            <w:proofErr w:type="spellStart"/>
            <w:r w:rsidRPr="00326E4B">
              <w:rPr>
                <w:color w:val="00000A"/>
                <w:sz w:val="22"/>
                <w:szCs w:val="22"/>
                <w:lang w:eastAsia="en-US"/>
              </w:rPr>
              <w:t>реваскуляризация</w:t>
            </w:r>
            <w:proofErr w:type="spellEnd"/>
            <w:r w:rsidRPr="00326E4B">
              <w:rPr>
                <w:color w:val="00000A"/>
                <w:sz w:val="22"/>
                <w:szCs w:val="22"/>
                <w:lang w:eastAsia="en-US"/>
              </w:rPr>
              <w:t xml:space="preserve"> миокарда с применением </w:t>
            </w:r>
            <w:proofErr w:type="spellStart"/>
            <w:r w:rsidRPr="00326E4B">
              <w:rPr>
                <w:color w:val="00000A"/>
                <w:sz w:val="22"/>
                <w:szCs w:val="22"/>
                <w:lang w:eastAsia="en-US"/>
              </w:rPr>
              <w:t>ангиопластики</w:t>
            </w:r>
            <w:proofErr w:type="spellEnd"/>
            <w:r w:rsidRPr="00326E4B">
              <w:rPr>
                <w:color w:val="00000A"/>
                <w:sz w:val="22"/>
                <w:szCs w:val="22"/>
                <w:lang w:eastAsia="en-US"/>
              </w:rPr>
              <w:t xml:space="preserve"> в сочетании со </w:t>
            </w:r>
            <w:proofErr w:type="spellStart"/>
            <w:r w:rsidRPr="00326E4B">
              <w:rPr>
                <w:color w:val="00000A"/>
                <w:sz w:val="22"/>
                <w:szCs w:val="22"/>
                <w:lang w:eastAsia="en-US"/>
              </w:rPr>
              <w:t>стентированием</w:t>
            </w:r>
            <w:proofErr w:type="spellEnd"/>
            <w:r w:rsidRPr="00326E4B">
              <w:rPr>
                <w:color w:val="00000A"/>
                <w:sz w:val="22"/>
                <w:szCs w:val="22"/>
                <w:lang w:eastAsia="en-US"/>
              </w:rPr>
              <w:t xml:space="preserve"> при ишемической болезни сердца</w:t>
            </w:r>
          </w:p>
        </w:tc>
        <w:tc>
          <w:tcPr>
            <w:tcW w:w="1725" w:type="dxa"/>
            <w:tcBorders>
              <w:top w:val="single" w:sz="4" w:space="0" w:color="000001"/>
              <w:left w:val="single" w:sz="4" w:space="0" w:color="000001"/>
              <w:bottom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I20.0, I21.4, I21.9, I22</w:t>
            </w:r>
          </w:p>
        </w:tc>
        <w:tc>
          <w:tcPr>
            <w:tcW w:w="3330"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нестабильная стенокардия, острый и повторный инфаркт миокарда (без подъема сегмента ST электрокардиограммы)</w:t>
            </w:r>
          </w:p>
        </w:tc>
        <w:tc>
          <w:tcPr>
            <w:tcW w:w="160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хирургическое лечение</w:t>
            </w:r>
          </w:p>
        </w:tc>
        <w:tc>
          <w:tcPr>
            <w:tcW w:w="241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proofErr w:type="gramStart"/>
            <w:r w:rsidRPr="00326E4B">
              <w:rPr>
                <w:color w:val="00000A"/>
                <w:sz w:val="22"/>
                <w:szCs w:val="22"/>
                <w:lang w:eastAsia="en-US"/>
              </w:rPr>
              <w:t>баллонная</w:t>
            </w:r>
            <w:proofErr w:type="gramEnd"/>
            <w:r w:rsidRPr="00326E4B">
              <w:rPr>
                <w:color w:val="00000A"/>
                <w:sz w:val="22"/>
                <w:szCs w:val="22"/>
                <w:lang w:eastAsia="en-US"/>
              </w:rPr>
              <w:t xml:space="preserve"> </w:t>
            </w:r>
            <w:proofErr w:type="spellStart"/>
            <w:r w:rsidRPr="00326E4B">
              <w:rPr>
                <w:color w:val="00000A"/>
                <w:sz w:val="22"/>
                <w:szCs w:val="22"/>
                <w:lang w:eastAsia="en-US"/>
              </w:rPr>
              <w:t>вазодилатация</w:t>
            </w:r>
            <w:proofErr w:type="spellEnd"/>
            <w:r w:rsidRPr="00326E4B">
              <w:rPr>
                <w:color w:val="00000A"/>
                <w:sz w:val="22"/>
                <w:szCs w:val="22"/>
                <w:lang w:eastAsia="en-US"/>
              </w:rPr>
              <w:t xml:space="preserve"> с установкой 2 </w:t>
            </w:r>
            <w:proofErr w:type="spellStart"/>
            <w:r w:rsidRPr="00326E4B">
              <w:rPr>
                <w:color w:val="00000A"/>
                <w:sz w:val="22"/>
                <w:szCs w:val="22"/>
                <w:lang w:eastAsia="en-US"/>
              </w:rPr>
              <w:t>стентов</w:t>
            </w:r>
            <w:proofErr w:type="spellEnd"/>
            <w:r w:rsidRPr="00326E4B">
              <w:rPr>
                <w:color w:val="00000A"/>
                <w:sz w:val="22"/>
                <w:szCs w:val="22"/>
                <w:lang w:eastAsia="en-US"/>
              </w:rPr>
              <w:t xml:space="preserve"> в сосуд (сосуды)</w:t>
            </w:r>
          </w:p>
        </w:tc>
        <w:tc>
          <w:tcPr>
            <w:tcW w:w="1904" w:type="dxa"/>
            <w:tcBorders>
              <w:top w:val="single" w:sz="4" w:space="0" w:color="000001"/>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line="276" w:lineRule="auto"/>
              <w:jc w:val="center"/>
              <w:rPr>
                <w:color w:val="000000"/>
                <w:lang w:eastAsia="en-US"/>
              </w:rPr>
            </w:pPr>
            <w:r w:rsidRPr="00326E4B">
              <w:rPr>
                <w:color w:val="000000"/>
                <w:sz w:val="22"/>
                <w:szCs w:val="22"/>
                <w:lang w:eastAsia="en-US"/>
              </w:rPr>
              <w:t>295,00</w:t>
            </w:r>
          </w:p>
        </w:tc>
      </w:tr>
      <w:tr w:rsidR="00FA06BC" w:rsidRPr="00326E4B" w:rsidTr="00EF45A8">
        <w:trPr>
          <w:trHeight w:val="1200"/>
        </w:trPr>
        <w:tc>
          <w:tcPr>
            <w:tcW w:w="1289"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36   11543</w:t>
            </w:r>
          </w:p>
        </w:tc>
        <w:tc>
          <w:tcPr>
            <w:tcW w:w="283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proofErr w:type="gramStart"/>
            <w:r w:rsidRPr="00326E4B">
              <w:rPr>
                <w:color w:val="00000A"/>
                <w:sz w:val="22"/>
                <w:szCs w:val="22"/>
                <w:lang w:eastAsia="en-US"/>
              </w:rPr>
              <w:t>Коронарная</w:t>
            </w:r>
            <w:proofErr w:type="gramEnd"/>
            <w:r w:rsidRPr="00326E4B">
              <w:rPr>
                <w:color w:val="00000A"/>
                <w:sz w:val="22"/>
                <w:szCs w:val="22"/>
                <w:lang w:eastAsia="en-US"/>
              </w:rPr>
              <w:t xml:space="preserve"> </w:t>
            </w:r>
            <w:proofErr w:type="spellStart"/>
            <w:r w:rsidRPr="00326E4B">
              <w:rPr>
                <w:color w:val="00000A"/>
                <w:sz w:val="22"/>
                <w:szCs w:val="22"/>
                <w:lang w:eastAsia="en-US"/>
              </w:rPr>
              <w:t>реваскуляризация</w:t>
            </w:r>
            <w:proofErr w:type="spellEnd"/>
            <w:r w:rsidRPr="00326E4B">
              <w:rPr>
                <w:color w:val="00000A"/>
                <w:sz w:val="22"/>
                <w:szCs w:val="22"/>
                <w:lang w:eastAsia="en-US"/>
              </w:rPr>
              <w:t xml:space="preserve"> миокарда с применением </w:t>
            </w:r>
            <w:proofErr w:type="spellStart"/>
            <w:r w:rsidRPr="00326E4B">
              <w:rPr>
                <w:color w:val="00000A"/>
                <w:sz w:val="22"/>
                <w:szCs w:val="22"/>
                <w:lang w:eastAsia="en-US"/>
              </w:rPr>
              <w:t>ангиопластики</w:t>
            </w:r>
            <w:proofErr w:type="spellEnd"/>
            <w:r w:rsidRPr="00326E4B">
              <w:rPr>
                <w:color w:val="00000A"/>
                <w:sz w:val="22"/>
                <w:szCs w:val="22"/>
                <w:lang w:eastAsia="en-US"/>
              </w:rPr>
              <w:t xml:space="preserve"> в сочетании со </w:t>
            </w:r>
            <w:proofErr w:type="spellStart"/>
            <w:r w:rsidRPr="00326E4B">
              <w:rPr>
                <w:color w:val="00000A"/>
                <w:sz w:val="22"/>
                <w:szCs w:val="22"/>
                <w:lang w:eastAsia="en-US"/>
              </w:rPr>
              <w:t>стентированием</w:t>
            </w:r>
            <w:proofErr w:type="spellEnd"/>
            <w:r w:rsidRPr="00326E4B">
              <w:rPr>
                <w:color w:val="00000A"/>
                <w:sz w:val="22"/>
                <w:szCs w:val="22"/>
                <w:lang w:eastAsia="en-US"/>
              </w:rPr>
              <w:t xml:space="preserve"> при ишемической болезни сердца</w:t>
            </w:r>
          </w:p>
        </w:tc>
        <w:tc>
          <w:tcPr>
            <w:tcW w:w="1725" w:type="dxa"/>
            <w:tcBorders>
              <w:top w:val="single" w:sz="4" w:space="0" w:color="000001"/>
              <w:left w:val="single" w:sz="4" w:space="0" w:color="000001"/>
              <w:bottom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I20.0, I21.4, I21.9, I22</w:t>
            </w:r>
          </w:p>
        </w:tc>
        <w:tc>
          <w:tcPr>
            <w:tcW w:w="3330"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нестабильная стенокардия, острый и повторный инфаркт миокарда (без подъема сегмента ST электрокардиограммы)</w:t>
            </w:r>
          </w:p>
        </w:tc>
        <w:tc>
          <w:tcPr>
            <w:tcW w:w="160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хирургическое лечение</w:t>
            </w:r>
          </w:p>
        </w:tc>
        <w:tc>
          <w:tcPr>
            <w:tcW w:w="241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proofErr w:type="gramStart"/>
            <w:r w:rsidRPr="00326E4B">
              <w:rPr>
                <w:color w:val="00000A"/>
                <w:sz w:val="22"/>
                <w:szCs w:val="22"/>
                <w:lang w:eastAsia="en-US"/>
              </w:rPr>
              <w:t>баллонная</w:t>
            </w:r>
            <w:proofErr w:type="gramEnd"/>
            <w:r w:rsidRPr="00326E4B">
              <w:rPr>
                <w:color w:val="00000A"/>
                <w:sz w:val="22"/>
                <w:szCs w:val="22"/>
                <w:lang w:eastAsia="en-US"/>
              </w:rPr>
              <w:t xml:space="preserve"> </w:t>
            </w:r>
            <w:proofErr w:type="spellStart"/>
            <w:r w:rsidRPr="00326E4B">
              <w:rPr>
                <w:color w:val="00000A"/>
                <w:sz w:val="22"/>
                <w:szCs w:val="22"/>
                <w:lang w:eastAsia="en-US"/>
              </w:rPr>
              <w:t>вазодилатация</w:t>
            </w:r>
            <w:proofErr w:type="spellEnd"/>
            <w:r w:rsidRPr="00326E4B">
              <w:rPr>
                <w:color w:val="00000A"/>
                <w:sz w:val="22"/>
                <w:szCs w:val="22"/>
                <w:lang w:eastAsia="en-US"/>
              </w:rPr>
              <w:t xml:space="preserve"> с установкой 3 </w:t>
            </w:r>
            <w:proofErr w:type="spellStart"/>
            <w:r w:rsidRPr="00326E4B">
              <w:rPr>
                <w:color w:val="00000A"/>
                <w:sz w:val="22"/>
                <w:szCs w:val="22"/>
                <w:lang w:eastAsia="en-US"/>
              </w:rPr>
              <w:t>стентов</w:t>
            </w:r>
            <w:proofErr w:type="spellEnd"/>
            <w:r w:rsidRPr="00326E4B">
              <w:rPr>
                <w:color w:val="00000A"/>
                <w:sz w:val="22"/>
                <w:szCs w:val="22"/>
                <w:lang w:eastAsia="en-US"/>
              </w:rPr>
              <w:t xml:space="preserve"> в сосуд (сосуды)</w:t>
            </w:r>
          </w:p>
        </w:tc>
        <w:tc>
          <w:tcPr>
            <w:tcW w:w="1904" w:type="dxa"/>
            <w:tcBorders>
              <w:top w:val="single" w:sz="4" w:space="0" w:color="000001"/>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line="276" w:lineRule="auto"/>
              <w:jc w:val="center"/>
              <w:rPr>
                <w:color w:val="000000"/>
                <w:lang w:eastAsia="en-US"/>
              </w:rPr>
            </w:pPr>
            <w:r w:rsidRPr="00326E4B">
              <w:rPr>
                <w:color w:val="000000"/>
                <w:sz w:val="22"/>
                <w:szCs w:val="22"/>
                <w:lang w:eastAsia="en-US"/>
              </w:rPr>
              <w:t>61,00</w:t>
            </w:r>
          </w:p>
        </w:tc>
      </w:tr>
      <w:tr w:rsidR="00FA06BC" w:rsidRPr="00326E4B" w:rsidTr="00EF45A8">
        <w:trPr>
          <w:trHeight w:val="1635"/>
        </w:trPr>
        <w:tc>
          <w:tcPr>
            <w:tcW w:w="1289"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37   11500</w:t>
            </w:r>
          </w:p>
        </w:tc>
        <w:tc>
          <w:tcPr>
            <w:tcW w:w="283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proofErr w:type="spellStart"/>
            <w:r w:rsidRPr="00326E4B">
              <w:rPr>
                <w:color w:val="00000A"/>
                <w:sz w:val="22"/>
                <w:szCs w:val="22"/>
                <w:lang w:eastAsia="en-US"/>
              </w:rPr>
              <w:t>Эндоваскулярная</w:t>
            </w:r>
            <w:proofErr w:type="spellEnd"/>
            <w:r w:rsidRPr="00326E4B">
              <w:rPr>
                <w:color w:val="00000A"/>
                <w:sz w:val="22"/>
                <w:szCs w:val="22"/>
                <w:lang w:eastAsia="en-US"/>
              </w:rPr>
              <w:t xml:space="preserve">, хирургическая коррекция нарушений ритма сердца без имплантации </w:t>
            </w:r>
            <w:proofErr w:type="spellStart"/>
            <w:r w:rsidRPr="00326E4B">
              <w:rPr>
                <w:color w:val="00000A"/>
                <w:sz w:val="22"/>
                <w:szCs w:val="22"/>
                <w:lang w:eastAsia="en-US"/>
              </w:rPr>
              <w:t>кардиовертера-дефибриллятора</w:t>
            </w:r>
            <w:proofErr w:type="spellEnd"/>
            <w:r w:rsidRPr="00326E4B">
              <w:rPr>
                <w:color w:val="00000A"/>
                <w:sz w:val="22"/>
                <w:szCs w:val="22"/>
                <w:lang w:eastAsia="en-US"/>
              </w:rPr>
              <w:t xml:space="preserve"> у взрослых</w:t>
            </w:r>
          </w:p>
        </w:tc>
        <w:tc>
          <w:tcPr>
            <w:tcW w:w="172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val="en-US" w:eastAsia="en-US"/>
              </w:rPr>
            </w:pPr>
            <w:r w:rsidRPr="00326E4B">
              <w:rPr>
                <w:color w:val="00000A"/>
                <w:sz w:val="22"/>
                <w:szCs w:val="22"/>
                <w:lang w:val="en-US" w:eastAsia="en-US"/>
              </w:rPr>
              <w:t>I44.1, I44.2, I45.2, I45.3, I45.6, I46.0, I47.0, I47.1, I47.2, I47.9, I48, I49.0, I49.5, Q22.5, Q24.6</w:t>
            </w:r>
          </w:p>
        </w:tc>
        <w:tc>
          <w:tcPr>
            <w:tcW w:w="3330"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0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хирургическое лечение</w:t>
            </w:r>
          </w:p>
        </w:tc>
        <w:tc>
          <w:tcPr>
            <w:tcW w:w="241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имплантация частотно-адаптированного однокамерного кардиостимулятора</w:t>
            </w:r>
          </w:p>
        </w:tc>
        <w:tc>
          <w:tcPr>
            <w:tcW w:w="1904" w:type="dxa"/>
            <w:tcBorders>
              <w:top w:val="single" w:sz="4" w:space="0" w:color="000001"/>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71,00</w:t>
            </w:r>
          </w:p>
        </w:tc>
      </w:tr>
      <w:tr w:rsidR="00FA06BC" w:rsidRPr="00326E4B" w:rsidTr="00EF45A8">
        <w:trPr>
          <w:trHeight w:val="1635"/>
        </w:trPr>
        <w:tc>
          <w:tcPr>
            <w:tcW w:w="1289"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lastRenderedPageBreak/>
              <w:t>39   11527</w:t>
            </w:r>
          </w:p>
        </w:tc>
        <w:tc>
          <w:tcPr>
            <w:tcW w:w="2836" w:type="dxa"/>
            <w:tcBorders>
              <w:top w:val="single" w:sz="4" w:space="0" w:color="000001"/>
              <w:left w:val="single" w:sz="4" w:space="0" w:color="000001"/>
              <w:bottom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proofErr w:type="spellStart"/>
            <w:r w:rsidRPr="00326E4B">
              <w:rPr>
                <w:color w:val="00000A"/>
                <w:sz w:val="22"/>
                <w:szCs w:val="22"/>
                <w:lang w:eastAsia="en-US"/>
              </w:rPr>
              <w:t>Эндоваскулярная</w:t>
            </w:r>
            <w:proofErr w:type="spellEnd"/>
            <w:r w:rsidRPr="00326E4B">
              <w:rPr>
                <w:color w:val="00000A"/>
                <w:sz w:val="22"/>
                <w:szCs w:val="22"/>
                <w:lang w:eastAsia="en-US"/>
              </w:rPr>
              <w:t xml:space="preserve">, хирургическая коррекция нарушений ритма сердца без имплантации </w:t>
            </w:r>
            <w:proofErr w:type="spellStart"/>
            <w:r w:rsidRPr="00326E4B">
              <w:rPr>
                <w:color w:val="00000A"/>
                <w:sz w:val="22"/>
                <w:szCs w:val="22"/>
                <w:lang w:eastAsia="en-US"/>
              </w:rPr>
              <w:t>кардиовертера-дефибриллятора</w:t>
            </w:r>
            <w:proofErr w:type="spellEnd"/>
          </w:p>
        </w:tc>
        <w:tc>
          <w:tcPr>
            <w:tcW w:w="1725" w:type="dxa"/>
            <w:tcBorders>
              <w:top w:val="single" w:sz="4" w:space="0" w:color="000001"/>
              <w:left w:val="single" w:sz="4" w:space="0" w:color="000001"/>
              <w:bottom w:val="single" w:sz="4" w:space="0" w:color="000001"/>
            </w:tcBorders>
            <w:tcMar>
              <w:left w:w="98" w:type="dxa"/>
            </w:tcMar>
          </w:tcPr>
          <w:p w:rsidR="00FA06BC" w:rsidRPr="00326E4B" w:rsidRDefault="00FA06BC" w:rsidP="00FF693F">
            <w:pPr>
              <w:suppressAutoHyphens/>
              <w:spacing w:after="200" w:line="276" w:lineRule="auto"/>
              <w:jc w:val="center"/>
              <w:rPr>
                <w:color w:val="00000A"/>
                <w:lang w:val="en-US" w:eastAsia="en-US"/>
              </w:rPr>
            </w:pPr>
            <w:r w:rsidRPr="00326E4B">
              <w:rPr>
                <w:color w:val="00000A"/>
                <w:sz w:val="22"/>
                <w:szCs w:val="22"/>
                <w:lang w:val="en-US" w:eastAsia="en-US"/>
              </w:rPr>
              <w:t>I44.1, I44.2, I45.2, I45.3, I45.6, I46.0, I47.0, I47.1, I47.2, I47.9, I48, I49.0, I49.5, Q22.5, Q24.6</w:t>
            </w:r>
          </w:p>
        </w:tc>
        <w:tc>
          <w:tcPr>
            <w:tcW w:w="3330"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0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хирургическое лечение</w:t>
            </w:r>
          </w:p>
        </w:tc>
        <w:tc>
          <w:tcPr>
            <w:tcW w:w="241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имплантация частотно-адаптированного двухкамерного  кардиостимулятора</w:t>
            </w:r>
          </w:p>
        </w:tc>
        <w:tc>
          <w:tcPr>
            <w:tcW w:w="1904" w:type="dxa"/>
            <w:tcBorders>
              <w:top w:val="single" w:sz="4" w:space="0" w:color="000001"/>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167,00</w:t>
            </w:r>
          </w:p>
        </w:tc>
      </w:tr>
      <w:tr w:rsidR="00FA06BC" w:rsidRPr="00326E4B" w:rsidTr="00EF45A8">
        <w:trPr>
          <w:trHeight w:val="2520"/>
        </w:trPr>
        <w:tc>
          <w:tcPr>
            <w:tcW w:w="1289" w:type="dxa"/>
            <w:tcBorders>
              <w:top w:val="single" w:sz="4" w:space="0" w:color="000001"/>
              <w:left w:val="single" w:sz="4" w:space="0" w:color="000001"/>
              <w:bottom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40  11534</w:t>
            </w:r>
          </w:p>
        </w:tc>
        <w:tc>
          <w:tcPr>
            <w:tcW w:w="2836" w:type="dxa"/>
            <w:tcBorders>
              <w:top w:val="single" w:sz="4" w:space="0" w:color="000001"/>
              <w:left w:val="single" w:sz="4" w:space="0" w:color="000001"/>
              <w:bottom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proofErr w:type="gramStart"/>
            <w:r w:rsidRPr="00326E4B">
              <w:rPr>
                <w:color w:val="00000A"/>
                <w:sz w:val="22"/>
                <w:szCs w:val="22"/>
                <w:lang w:eastAsia="en-US"/>
              </w:rPr>
              <w:t>Коронарная</w:t>
            </w:r>
            <w:proofErr w:type="gramEnd"/>
            <w:r w:rsidRPr="00326E4B">
              <w:rPr>
                <w:color w:val="00000A"/>
                <w:sz w:val="22"/>
                <w:szCs w:val="22"/>
                <w:lang w:eastAsia="en-US"/>
              </w:rPr>
              <w:t xml:space="preserve"> </w:t>
            </w:r>
            <w:proofErr w:type="spellStart"/>
            <w:r w:rsidRPr="00326E4B">
              <w:rPr>
                <w:color w:val="00000A"/>
                <w:sz w:val="22"/>
                <w:szCs w:val="22"/>
                <w:lang w:eastAsia="en-US"/>
              </w:rPr>
              <w:t>реваскуляризация</w:t>
            </w:r>
            <w:proofErr w:type="spellEnd"/>
            <w:r w:rsidRPr="00326E4B">
              <w:rPr>
                <w:color w:val="00000A"/>
                <w:sz w:val="22"/>
                <w:szCs w:val="22"/>
                <w:lang w:eastAsia="en-US"/>
              </w:rPr>
              <w:t xml:space="preserve"> миокарда с применением аортокоронарного шунтирования при ишемической болезни и различных формах сочетанной патологии</w:t>
            </w:r>
          </w:p>
        </w:tc>
        <w:tc>
          <w:tcPr>
            <w:tcW w:w="1725" w:type="dxa"/>
            <w:tcBorders>
              <w:top w:val="single" w:sz="4" w:space="0" w:color="000001"/>
              <w:left w:val="single" w:sz="4" w:space="0" w:color="000001"/>
              <w:bottom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 xml:space="preserve">I20.0, I21, I22, I24.0, </w:t>
            </w:r>
          </w:p>
        </w:tc>
        <w:tc>
          <w:tcPr>
            <w:tcW w:w="3330"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proofErr w:type="gramStart"/>
            <w:r w:rsidRPr="00326E4B">
              <w:rPr>
                <w:color w:val="00000A"/>
                <w:sz w:val="22"/>
                <w:szCs w:val="22"/>
                <w:lang w:eastAsia="en-US"/>
              </w:rPr>
              <w:t xml:space="preserve">ишемическая болезнь сердца со значительным проксимальным </w:t>
            </w:r>
            <w:proofErr w:type="spellStart"/>
            <w:r w:rsidRPr="00326E4B">
              <w:rPr>
                <w:color w:val="00000A"/>
                <w:sz w:val="22"/>
                <w:szCs w:val="22"/>
                <w:lang w:eastAsia="en-US"/>
              </w:rPr>
              <w:t>стенозированием</w:t>
            </w:r>
            <w:proofErr w:type="spellEnd"/>
            <w:r w:rsidRPr="00326E4B">
              <w:rPr>
                <w:color w:val="00000A"/>
                <w:sz w:val="22"/>
                <w:szCs w:val="22"/>
                <w:lang w:eastAsia="en-US"/>
              </w:rPr>
              <w:t xml:space="preserve">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roofErr w:type="gramEnd"/>
          </w:p>
        </w:tc>
        <w:tc>
          <w:tcPr>
            <w:tcW w:w="1606"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хирургическое лечение</w:t>
            </w:r>
          </w:p>
        </w:tc>
        <w:tc>
          <w:tcPr>
            <w:tcW w:w="241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аортокоронарное шунтирование у больных ишемической болезнью сердца в условиях искусственного кровоснабжения</w:t>
            </w:r>
          </w:p>
        </w:tc>
        <w:tc>
          <w:tcPr>
            <w:tcW w:w="1904" w:type="dxa"/>
            <w:tcBorders>
              <w:top w:val="single" w:sz="4" w:space="0" w:color="000001"/>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line="276" w:lineRule="auto"/>
              <w:jc w:val="center"/>
              <w:rPr>
                <w:color w:val="00000A"/>
                <w:lang w:eastAsia="en-US"/>
              </w:rPr>
            </w:pPr>
            <w:r w:rsidRPr="00326E4B">
              <w:rPr>
                <w:color w:val="00000A"/>
                <w:sz w:val="22"/>
                <w:szCs w:val="22"/>
                <w:lang w:eastAsia="en-US"/>
              </w:rPr>
              <w:t>86,00</w:t>
            </w:r>
          </w:p>
        </w:tc>
      </w:tr>
      <w:tr w:rsidR="00FA06BC" w:rsidRPr="00326E4B" w:rsidTr="00EF45A8">
        <w:trPr>
          <w:trHeight w:val="375"/>
        </w:trPr>
        <w:tc>
          <w:tcPr>
            <w:tcW w:w="13201" w:type="dxa"/>
            <w:gridSpan w:val="6"/>
            <w:tcBorders>
              <w:top w:val="single" w:sz="4" w:space="0" w:color="000001"/>
              <w:left w:val="single" w:sz="4" w:space="0" w:color="000001"/>
              <w:bottom w:val="single" w:sz="4" w:space="0" w:color="000001"/>
            </w:tcBorders>
            <w:tcMar>
              <w:left w:w="98" w:type="dxa"/>
            </w:tcMar>
          </w:tcPr>
          <w:p w:rsidR="00FA06BC" w:rsidRPr="006C6EB8" w:rsidRDefault="00EF45A8" w:rsidP="00FF693F">
            <w:pPr>
              <w:suppressAutoHyphens/>
              <w:spacing w:after="200" w:line="276" w:lineRule="auto"/>
              <w:rPr>
                <w:bCs/>
                <w:color w:val="00000A"/>
                <w:lang w:eastAsia="en-US"/>
              </w:rPr>
            </w:pPr>
            <w:r>
              <w:rPr>
                <w:bCs/>
                <w:color w:val="00000A"/>
                <w:sz w:val="22"/>
                <w:szCs w:val="22"/>
                <w:lang w:eastAsia="en-US"/>
              </w:rPr>
              <w:t xml:space="preserve">ИТОГО по </w:t>
            </w:r>
            <w:r w:rsidR="00FA06BC">
              <w:rPr>
                <w:bCs/>
                <w:color w:val="00000A"/>
                <w:sz w:val="22"/>
                <w:szCs w:val="22"/>
                <w:lang w:eastAsia="en-US"/>
              </w:rPr>
              <w:t>профилю</w:t>
            </w:r>
          </w:p>
        </w:tc>
        <w:tc>
          <w:tcPr>
            <w:tcW w:w="19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FA06BC" w:rsidRPr="006C6EB8" w:rsidRDefault="00FA06BC" w:rsidP="00FF693F">
            <w:pPr>
              <w:suppressAutoHyphens/>
              <w:spacing w:after="200" w:line="276" w:lineRule="auto"/>
              <w:jc w:val="center"/>
              <w:rPr>
                <w:bCs/>
                <w:color w:val="00000A"/>
                <w:lang w:eastAsia="en-US"/>
              </w:rPr>
            </w:pPr>
            <w:r w:rsidRPr="006C6EB8">
              <w:rPr>
                <w:bCs/>
                <w:color w:val="00000A"/>
                <w:sz w:val="22"/>
                <w:szCs w:val="22"/>
                <w:lang w:eastAsia="en-US"/>
              </w:rPr>
              <w:t>1 437,00</w:t>
            </w:r>
          </w:p>
        </w:tc>
      </w:tr>
    </w:tbl>
    <w:p w:rsidR="00FA06BC" w:rsidRPr="00326E4B" w:rsidRDefault="00FA06BC" w:rsidP="00FA06BC">
      <w:pPr>
        <w:suppressAutoHyphens/>
        <w:spacing w:after="200" w:line="276" w:lineRule="auto"/>
        <w:ind w:firstLine="708"/>
        <w:rPr>
          <w:b/>
          <w:bCs/>
          <w:color w:val="00000A"/>
          <w:sz w:val="28"/>
          <w:szCs w:val="28"/>
          <w:lang w:eastAsia="en-US"/>
        </w:rPr>
      </w:pPr>
    </w:p>
    <w:p w:rsidR="00FA06BC" w:rsidRPr="00010F59" w:rsidRDefault="00FA06BC" w:rsidP="00FA06BC">
      <w:pPr>
        <w:widowControl w:val="0"/>
        <w:suppressAutoHyphens/>
        <w:spacing w:after="200" w:line="276" w:lineRule="auto"/>
        <w:jc w:val="right"/>
        <w:rPr>
          <w:color w:val="000000"/>
          <w:sz w:val="28"/>
          <w:szCs w:val="28"/>
          <w:lang w:val="en-US" w:eastAsia="en-US"/>
        </w:rPr>
      </w:pPr>
      <w:r>
        <w:rPr>
          <w:color w:val="000000"/>
          <w:sz w:val="28"/>
          <w:szCs w:val="28"/>
          <w:u w:val="single"/>
          <w:lang w:eastAsia="en-US"/>
        </w:rPr>
        <w:br w:type="page"/>
      </w:r>
      <w:r w:rsidRPr="00010F59">
        <w:rPr>
          <w:color w:val="000000"/>
          <w:sz w:val="28"/>
          <w:szCs w:val="28"/>
          <w:lang w:eastAsia="en-US"/>
        </w:rPr>
        <w:lastRenderedPageBreak/>
        <w:t xml:space="preserve">Таблица </w:t>
      </w:r>
      <w:r w:rsidRPr="00010F59">
        <w:rPr>
          <w:color w:val="000000"/>
          <w:sz w:val="28"/>
          <w:szCs w:val="28"/>
          <w:lang w:val="en-US" w:eastAsia="en-US"/>
        </w:rPr>
        <w:t>9</w:t>
      </w:r>
    </w:p>
    <w:tbl>
      <w:tblPr>
        <w:tblW w:w="14976" w:type="dxa"/>
        <w:tblInd w:w="-318" w:type="dxa"/>
        <w:tblLayout w:type="fixed"/>
        <w:tblLook w:val="00A0"/>
      </w:tblPr>
      <w:tblGrid>
        <w:gridCol w:w="972"/>
        <w:gridCol w:w="2695"/>
        <w:gridCol w:w="1557"/>
        <w:gridCol w:w="3131"/>
        <w:gridCol w:w="1884"/>
        <w:gridCol w:w="2525"/>
        <w:gridCol w:w="1976"/>
        <w:gridCol w:w="236"/>
      </w:tblGrid>
      <w:tr w:rsidR="00FA06BC" w:rsidRPr="00326E4B" w:rsidTr="00EF45A8">
        <w:trPr>
          <w:trHeight w:val="4388"/>
        </w:trPr>
        <w:tc>
          <w:tcPr>
            <w:tcW w:w="14740" w:type="dxa"/>
            <w:gridSpan w:val="7"/>
          </w:tcPr>
          <w:p w:rsidR="00FA06BC" w:rsidRPr="00326E4B" w:rsidRDefault="00FA06BC" w:rsidP="00FF693F">
            <w:pPr>
              <w:widowControl w:val="0"/>
              <w:suppressAutoHyphens/>
              <w:spacing w:after="200"/>
              <w:jc w:val="center"/>
              <w:rPr>
                <w:color w:val="000000"/>
                <w:lang w:eastAsia="en-US"/>
              </w:rPr>
            </w:pPr>
            <w:r w:rsidRPr="008B071E">
              <w:rPr>
                <w:b/>
                <w:bCs/>
                <w:color w:val="000000"/>
                <w:sz w:val="28"/>
                <w:szCs w:val="28"/>
                <w:lang w:eastAsia="en-US"/>
              </w:rPr>
              <w:t xml:space="preserve">Информация о высокотехнологичной медицинской помощи в стационарных условиях на 2018 год </w:t>
            </w:r>
            <w:r w:rsidRPr="008B071E">
              <w:rPr>
                <w:b/>
                <w:bCs/>
                <w:color w:val="000000"/>
                <w:sz w:val="28"/>
                <w:szCs w:val="28"/>
                <w:lang w:eastAsia="en-US"/>
              </w:rPr>
              <w:br/>
              <w:t>(в соответствии с  постановлением Правительства Р</w:t>
            </w:r>
            <w:r>
              <w:rPr>
                <w:b/>
                <w:bCs/>
                <w:color w:val="000000"/>
                <w:sz w:val="28"/>
                <w:szCs w:val="28"/>
                <w:lang w:eastAsia="en-US"/>
              </w:rPr>
              <w:t>оссийской Федерации</w:t>
            </w:r>
            <w:r w:rsidRPr="008B071E">
              <w:rPr>
                <w:b/>
                <w:bCs/>
                <w:color w:val="000000"/>
                <w:sz w:val="28"/>
                <w:szCs w:val="28"/>
                <w:lang w:eastAsia="en-US"/>
              </w:rPr>
              <w:t xml:space="preserve"> </w:t>
            </w:r>
            <w:r>
              <w:rPr>
                <w:b/>
                <w:bCs/>
                <w:color w:val="000000"/>
                <w:sz w:val="28"/>
                <w:szCs w:val="28"/>
                <w:lang w:eastAsia="en-US"/>
              </w:rPr>
              <w:t xml:space="preserve"> от 08.12.2017 </w:t>
            </w:r>
            <w:r w:rsidR="00010F59">
              <w:rPr>
                <w:b/>
                <w:bCs/>
                <w:color w:val="000000"/>
                <w:sz w:val="28"/>
                <w:szCs w:val="28"/>
                <w:lang w:eastAsia="en-US"/>
              </w:rPr>
              <w:t>№</w:t>
            </w:r>
            <w:r w:rsidRPr="008B071E">
              <w:rPr>
                <w:b/>
                <w:bCs/>
                <w:color w:val="000000"/>
                <w:sz w:val="28"/>
                <w:szCs w:val="28"/>
                <w:lang w:eastAsia="en-US"/>
              </w:rPr>
              <w:t xml:space="preserve"> 1492</w:t>
            </w:r>
            <w:r>
              <w:rPr>
                <w:b/>
                <w:bCs/>
                <w:color w:val="000000"/>
                <w:sz w:val="28"/>
                <w:szCs w:val="28"/>
                <w:lang w:eastAsia="en-US"/>
              </w:rPr>
              <w:t xml:space="preserve"> </w:t>
            </w:r>
            <w:r w:rsidR="00010F59">
              <w:rPr>
                <w:b/>
                <w:bCs/>
                <w:color w:val="000000"/>
                <w:sz w:val="28"/>
                <w:szCs w:val="28"/>
                <w:lang w:eastAsia="en-US"/>
              </w:rPr>
              <w:t>«О П</w:t>
            </w:r>
            <w:r w:rsidRPr="008B071E">
              <w:rPr>
                <w:b/>
                <w:bCs/>
                <w:color w:val="000000"/>
                <w:sz w:val="28"/>
                <w:szCs w:val="28"/>
                <w:lang w:eastAsia="en-US"/>
              </w:rPr>
              <w:t xml:space="preserve">рограмме государственных гарантий бесплатного оказания гражданам медицинской помощи на 2018 год и на плановый период 2019 и 2020 годов») </w:t>
            </w:r>
          </w:p>
          <w:p w:rsidR="00FA06BC" w:rsidRPr="00B74874" w:rsidRDefault="00FA06BC" w:rsidP="00FF693F">
            <w:pPr>
              <w:widowControl w:val="0"/>
              <w:suppressAutoHyphens/>
              <w:spacing w:after="200"/>
              <w:jc w:val="center"/>
              <w:rPr>
                <w:b/>
                <w:bCs/>
                <w:color w:val="000000"/>
                <w:sz w:val="28"/>
                <w:szCs w:val="28"/>
                <w:lang w:eastAsia="en-US"/>
              </w:rPr>
            </w:pPr>
            <w:r w:rsidRPr="00B74874">
              <w:rPr>
                <w:b/>
                <w:bCs/>
                <w:color w:val="000000"/>
                <w:sz w:val="28"/>
                <w:szCs w:val="28"/>
                <w:lang w:eastAsia="en-US"/>
              </w:rPr>
              <w:t xml:space="preserve">Раздел II. </w:t>
            </w:r>
            <w:proofErr w:type="gramStart"/>
            <w:r w:rsidRPr="00B74874">
              <w:rPr>
                <w:b/>
                <w:bCs/>
                <w:color w:val="000000"/>
                <w:sz w:val="28"/>
                <w:szCs w:val="28"/>
                <w:lang w:eastAsia="en-US"/>
              </w:rPr>
              <w:t xml:space="preserve">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дотаций федеральному бюджету из бюджета Федерального фонда обязательного медицинского страхования в целях предоставления субсидий бюджетам субъектов Российской Федерации и бюджетных ассигнований бюджетов субъектов Российской Федерации </w:t>
            </w:r>
            <w:proofErr w:type="gramEnd"/>
          </w:p>
          <w:p w:rsidR="00FA06BC" w:rsidRPr="00326E4B" w:rsidRDefault="00FA06BC" w:rsidP="00FF693F">
            <w:pPr>
              <w:widowControl w:val="0"/>
              <w:suppressAutoHyphens/>
              <w:spacing w:after="200" w:line="276" w:lineRule="auto"/>
              <w:jc w:val="center"/>
              <w:rPr>
                <w:b/>
                <w:bCs/>
                <w:color w:val="2B4279"/>
                <w:lang w:eastAsia="en-US"/>
              </w:rPr>
            </w:pPr>
          </w:p>
        </w:tc>
        <w:tc>
          <w:tcPr>
            <w:tcW w:w="236" w:type="dxa"/>
          </w:tcPr>
          <w:p w:rsidR="00FA06BC" w:rsidRPr="00326E4B" w:rsidRDefault="00FA06BC" w:rsidP="00FF693F">
            <w:pPr>
              <w:suppressAutoHyphens/>
              <w:spacing w:after="200" w:line="276" w:lineRule="auto"/>
              <w:rPr>
                <w:color w:val="00000A"/>
                <w:lang w:eastAsia="en-US"/>
              </w:rPr>
            </w:pPr>
          </w:p>
        </w:tc>
      </w:tr>
      <w:tr w:rsidR="00FA06BC" w:rsidRPr="00326E4B" w:rsidTr="00EF45A8">
        <w:trPr>
          <w:gridAfter w:val="1"/>
          <w:wAfter w:w="236" w:type="dxa"/>
          <w:trHeight w:val="1440"/>
        </w:trPr>
        <w:tc>
          <w:tcPr>
            <w:tcW w:w="972"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 группы ВМП</w:t>
            </w:r>
          </w:p>
        </w:tc>
        <w:tc>
          <w:tcPr>
            <w:tcW w:w="269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Наименование вида ВМП</w:t>
            </w:r>
          </w:p>
        </w:tc>
        <w:tc>
          <w:tcPr>
            <w:tcW w:w="1557"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Коды по МКБ-10</w:t>
            </w:r>
          </w:p>
        </w:tc>
        <w:tc>
          <w:tcPr>
            <w:tcW w:w="3131"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Модель пациента</w:t>
            </w:r>
          </w:p>
        </w:tc>
        <w:tc>
          <w:tcPr>
            <w:tcW w:w="1884"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Вид лечения</w:t>
            </w:r>
          </w:p>
        </w:tc>
        <w:tc>
          <w:tcPr>
            <w:tcW w:w="252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Метод лечения</w:t>
            </w:r>
          </w:p>
        </w:tc>
        <w:tc>
          <w:tcPr>
            <w:tcW w:w="1976" w:type="dxa"/>
            <w:tcBorders>
              <w:top w:val="single" w:sz="4" w:space="0" w:color="000001"/>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jc w:val="center"/>
              <w:rPr>
                <w:b/>
                <w:bCs/>
                <w:color w:val="00000A"/>
                <w:lang w:eastAsia="en-US"/>
              </w:rPr>
            </w:pPr>
            <w:r w:rsidRPr="00326E4B">
              <w:rPr>
                <w:b/>
                <w:bCs/>
                <w:color w:val="00000A"/>
                <w:sz w:val="22"/>
                <w:szCs w:val="22"/>
                <w:lang w:eastAsia="en-US"/>
              </w:rPr>
              <w:t>Количество планируемых случаев госпитализации ВМП в 2018 году  (по методам лечения)</w:t>
            </w:r>
          </w:p>
        </w:tc>
      </w:tr>
      <w:tr w:rsidR="00FA06BC" w:rsidRPr="00326E4B" w:rsidTr="00EF45A8">
        <w:trPr>
          <w:gridAfter w:val="1"/>
          <w:wAfter w:w="236" w:type="dxa"/>
          <w:trHeight w:val="300"/>
        </w:trPr>
        <w:tc>
          <w:tcPr>
            <w:tcW w:w="972"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1</w:t>
            </w:r>
          </w:p>
        </w:tc>
        <w:tc>
          <w:tcPr>
            <w:tcW w:w="269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2</w:t>
            </w:r>
          </w:p>
        </w:tc>
        <w:tc>
          <w:tcPr>
            <w:tcW w:w="1557"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3</w:t>
            </w:r>
          </w:p>
        </w:tc>
        <w:tc>
          <w:tcPr>
            <w:tcW w:w="3131"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4</w:t>
            </w:r>
          </w:p>
        </w:tc>
        <w:tc>
          <w:tcPr>
            <w:tcW w:w="1884"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5</w:t>
            </w:r>
          </w:p>
        </w:tc>
        <w:tc>
          <w:tcPr>
            <w:tcW w:w="252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6</w:t>
            </w:r>
          </w:p>
        </w:tc>
        <w:tc>
          <w:tcPr>
            <w:tcW w:w="1976" w:type="dxa"/>
            <w:tcBorders>
              <w:top w:val="single" w:sz="4" w:space="0" w:color="000001"/>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line="276" w:lineRule="auto"/>
              <w:jc w:val="center"/>
              <w:rPr>
                <w:b/>
                <w:bCs/>
                <w:color w:val="00000A"/>
                <w:lang w:eastAsia="en-US"/>
              </w:rPr>
            </w:pPr>
            <w:r w:rsidRPr="00326E4B">
              <w:rPr>
                <w:b/>
                <w:bCs/>
                <w:color w:val="00000A"/>
                <w:sz w:val="22"/>
                <w:szCs w:val="22"/>
                <w:lang w:eastAsia="en-US"/>
              </w:rPr>
              <w:t>8</w:t>
            </w:r>
          </w:p>
        </w:tc>
      </w:tr>
      <w:tr w:rsidR="003236CB" w:rsidRPr="00326E4B" w:rsidTr="00EF45A8">
        <w:trPr>
          <w:gridAfter w:val="1"/>
          <w:wAfter w:w="236" w:type="dxa"/>
          <w:trHeight w:val="435"/>
        </w:trPr>
        <w:tc>
          <w:tcPr>
            <w:tcW w:w="14740" w:type="dxa"/>
            <w:gridSpan w:val="7"/>
            <w:tcBorders>
              <w:top w:val="single" w:sz="4" w:space="0" w:color="auto"/>
              <w:left w:val="single" w:sz="4" w:space="0" w:color="auto"/>
              <w:bottom w:val="single" w:sz="4" w:space="0" w:color="auto"/>
              <w:right w:val="single" w:sz="4" w:space="0" w:color="auto"/>
            </w:tcBorders>
          </w:tcPr>
          <w:p w:rsidR="003236CB" w:rsidRPr="00326E4B" w:rsidRDefault="003236CB" w:rsidP="00FF693F">
            <w:pPr>
              <w:suppressAutoHyphens/>
              <w:spacing w:after="200" w:line="276" w:lineRule="auto"/>
              <w:jc w:val="center"/>
              <w:rPr>
                <w:b/>
                <w:bCs/>
                <w:color w:val="00000A"/>
                <w:lang w:eastAsia="en-US"/>
              </w:rPr>
            </w:pPr>
            <w:r w:rsidRPr="00326E4B">
              <w:rPr>
                <w:b/>
                <w:bCs/>
                <w:color w:val="00000A"/>
                <w:sz w:val="22"/>
                <w:szCs w:val="22"/>
                <w:lang w:eastAsia="en-US"/>
              </w:rPr>
              <w:t xml:space="preserve">ОБУЗ </w:t>
            </w:r>
            <w:r>
              <w:rPr>
                <w:b/>
                <w:bCs/>
                <w:color w:val="00000A"/>
                <w:sz w:val="22"/>
                <w:szCs w:val="22"/>
                <w:lang w:eastAsia="en-US"/>
              </w:rPr>
              <w:t>«</w:t>
            </w:r>
            <w:proofErr w:type="spellStart"/>
            <w:r w:rsidRPr="00326E4B">
              <w:rPr>
                <w:b/>
                <w:bCs/>
                <w:color w:val="00000A"/>
                <w:sz w:val="22"/>
                <w:szCs w:val="22"/>
                <w:lang w:eastAsia="en-US"/>
              </w:rPr>
              <w:t>Ив</w:t>
            </w:r>
            <w:r>
              <w:rPr>
                <w:b/>
                <w:bCs/>
                <w:color w:val="00000A"/>
                <w:sz w:val="22"/>
                <w:szCs w:val="22"/>
                <w:lang w:eastAsia="en-US"/>
              </w:rPr>
              <w:t>ОКБ</w:t>
            </w:r>
            <w:proofErr w:type="spellEnd"/>
            <w:r>
              <w:rPr>
                <w:b/>
                <w:bCs/>
                <w:color w:val="00000A"/>
                <w:sz w:val="22"/>
                <w:szCs w:val="22"/>
                <w:lang w:eastAsia="en-US"/>
              </w:rPr>
              <w:t>»</w:t>
            </w:r>
          </w:p>
        </w:tc>
      </w:tr>
      <w:tr w:rsidR="003236CB" w:rsidRPr="00326E4B" w:rsidTr="00EF45A8">
        <w:trPr>
          <w:gridAfter w:val="1"/>
          <w:wAfter w:w="236" w:type="dxa"/>
          <w:trHeight w:val="435"/>
        </w:trPr>
        <w:tc>
          <w:tcPr>
            <w:tcW w:w="14740" w:type="dxa"/>
            <w:gridSpan w:val="7"/>
            <w:tcBorders>
              <w:top w:val="single" w:sz="4" w:space="0" w:color="auto"/>
              <w:left w:val="single" w:sz="4" w:space="0" w:color="auto"/>
              <w:bottom w:val="single" w:sz="4" w:space="0" w:color="auto"/>
              <w:right w:val="single" w:sz="4" w:space="0" w:color="auto"/>
            </w:tcBorders>
          </w:tcPr>
          <w:p w:rsidR="003236CB" w:rsidRPr="00326E4B" w:rsidRDefault="003236CB" w:rsidP="00FF693F">
            <w:pPr>
              <w:suppressAutoHyphens/>
              <w:spacing w:after="200" w:line="276" w:lineRule="auto"/>
              <w:jc w:val="center"/>
              <w:rPr>
                <w:b/>
                <w:bCs/>
                <w:color w:val="00000A"/>
                <w:lang w:eastAsia="en-US"/>
              </w:rPr>
            </w:pPr>
            <w:r w:rsidRPr="00326E4B">
              <w:rPr>
                <w:b/>
                <w:bCs/>
                <w:color w:val="00000A"/>
                <w:sz w:val="22"/>
                <w:szCs w:val="22"/>
                <w:lang w:eastAsia="en-US"/>
              </w:rPr>
              <w:t>Нейрохирургия</w:t>
            </w:r>
          </w:p>
        </w:tc>
      </w:tr>
      <w:tr w:rsidR="00FA06BC" w:rsidRPr="00326E4B" w:rsidTr="00EF45A8">
        <w:trPr>
          <w:gridAfter w:val="1"/>
          <w:wAfter w:w="236" w:type="dxa"/>
          <w:cantSplit/>
          <w:trHeight w:val="1785"/>
        </w:trPr>
        <w:tc>
          <w:tcPr>
            <w:tcW w:w="972" w:type="dxa"/>
            <w:vMerge w:val="restart"/>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A"/>
                <w:lang w:eastAsia="en-US"/>
              </w:rPr>
            </w:pPr>
            <w:r w:rsidRPr="00326E4B">
              <w:rPr>
                <w:color w:val="00000A"/>
                <w:sz w:val="22"/>
                <w:szCs w:val="22"/>
                <w:lang w:eastAsia="en-US"/>
              </w:rPr>
              <w:lastRenderedPageBreak/>
              <w:t>11</w:t>
            </w:r>
          </w:p>
        </w:tc>
        <w:tc>
          <w:tcPr>
            <w:tcW w:w="2695" w:type="dxa"/>
            <w:vMerge w:val="restart"/>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0"/>
                <w:lang w:eastAsia="en-US"/>
              </w:rPr>
            </w:pPr>
            <w:r w:rsidRPr="00326E4B">
              <w:rPr>
                <w:color w:val="000000"/>
                <w:sz w:val="22"/>
                <w:szCs w:val="22"/>
                <w:lang w:eastAsia="en-US"/>
              </w:rPr>
              <w:t xml:space="preserve">Микрохирургические, </w:t>
            </w:r>
            <w:proofErr w:type="spellStart"/>
            <w:r w:rsidRPr="00326E4B">
              <w:rPr>
                <w:color w:val="000000"/>
                <w:sz w:val="22"/>
                <w:szCs w:val="22"/>
                <w:lang w:eastAsia="en-US"/>
              </w:rPr>
              <w:t>эндоваскулярные</w:t>
            </w:r>
            <w:proofErr w:type="spellEnd"/>
            <w:r w:rsidRPr="00326E4B">
              <w:rPr>
                <w:color w:val="000000"/>
                <w:sz w:val="22"/>
                <w:szCs w:val="22"/>
                <w:lang w:eastAsia="en-US"/>
              </w:rPr>
              <w:t xml:space="preserve"> и стереотаксические вмешательства с применением </w:t>
            </w:r>
            <w:proofErr w:type="spellStart"/>
            <w:r w:rsidRPr="00326E4B">
              <w:rPr>
                <w:color w:val="000000"/>
                <w:sz w:val="22"/>
                <w:szCs w:val="22"/>
                <w:lang w:eastAsia="en-US"/>
              </w:rPr>
              <w:t>адгезивных</w:t>
            </w:r>
            <w:proofErr w:type="spellEnd"/>
            <w:r w:rsidRPr="00326E4B">
              <w:rPr>
                <w:color w:val="000000"/>
                <w:sz w:val="22"/>
                <w:szCs w:val="22"/>
                <w:lang w:eastAsia="en-US"/>
              </w:rPr>
              <w:t xml:space="preserve"> клеевых композиций, </w:t>
            </w:r>
            <w:proofErr w:type="spellStart"/>
            <w:r w:rsidRPr="00326E4B">
              <w:rPr>
                <w:color w:val="000000"/>
                <w:sz w:val="22"/>
                <w:szCs w:val="22"/>
                <w:lang w:eastAsia="en-US"/>
              </w:rPr>
              <w:t>микроэмболов</w:t>
            </w:r>
            <w:proofErr w:type="spellEnd"/>
            <w:r w:rsidRPr="00326E4B">
              <w:rPr>
                <w:color w:val="000000"/>
                <w:sz w:val="22"/>
                <w:szCs w:val="22"/>
                <w:lang w:eastAsia="en-US"/>
              </w:rPr>
              <w:t xml:space="preserve">, </w:t>
            </w:r>
            <w:proofErr w:type="spellStart"/>
            <w:r w:rsidRPr="00326E4B">
              <w:rPr>
                <w:color w:val="000000"/>
                <w:sz w:val="22"/>
                <w:szCs w:val="22"/>
                <w:lang w:eastAsia="en-US"/>
              </w:rPr>
              <w:t>микроспиралей</w:t>
            </w:r>
            <w:proofErr w:type="spellEnd"/>
            <w:r w:rsidRPr="00326E4B">
              <w:rPr>
                <w:color w:val="000000"/>
                <w:sz w:val="22"/>
                <w:szCs w:val="22"/>
                <w:lang w:eastAsia="en-US"/>
              </w:rPr>
              <w:t xml:space="preserve"> (менее 5 </w:t>
            </w:r>
            <w:proofErr w:type="spellStart"/>
            <w:r w:rsidRPr="00326E4B">
              <w:rPr>
                <w:color w:val="000000"/>
                <w:sz w:val="22"/>
                <w:szCs w:val="22"/>
                <w:lang w:eastAsia="en-US"/>
              </w:rPr>
              <w:t>койлов</w:t>
            </w:r>
            <w:proofErr w:type="spellEnd"/>
            <w:r w:rsidRPr="00326E4B">
              <w:rPr>
                <w:color w:val="000000"/>
                <w:sz w:val="22"/>
                <w:szCs w:val="22"/>
                <w:lang w:eastAsia="en-US"/>
              </w:rPr>
              <w:t xml:space="preserve">), </w:t>
            </w:r>
            <w:proofErr w:type="spellStart"/>
            <w:r w:rsidRPr="00326E4B">
              <w:rPr>
                <w:color w:val="000000"/>
                <w:sz w:val="22"/>
                <w:szCs w:val="22"/>
                <w:lang w:eastAsia="en-US"/>
              </w:rPr>
              <w:t>стентов</w:t>
            </w:r>
            <w:proofErr w:type="spellEnd"/>
            <w:r w:rsidRPr="00326E4B">
              <w:rPr>
                <w:color w:val="000000"/>
                <w:sz w:val="22"/>
                <w:szCs w:val="22"/>
                <w:lang w:eastAsia="en-US"/>
              </w:rPr>
              <w:t xml:space="preserve"> при патологии сосудов головного и спинного мозга, </w:t>
            </w:r>
            <w:proofErr w:type="spellStart"/>
            <w:r w:rsidRPr="00326E4B">
              <w:rPr>
                <w:color w:val="000000"/>
                <w:sz w:val="22"/>
                <w:szCs w:val="22"/>
                <w:lang w:eastAsia="en-US"/>
              </w:rPr>
              <w:t>богатокровоснабжаемых</w:t>
            </w:r>
            <w:proofErr w:type="spellEnd"/>
            <w:r w:rsidRPr="00326E4B">
              <w:rPr>
                <w:color w:val="000000"/>
                <w:sz w:val="22"/>
                <w:szCs w:val="22"/>
                <w:lang w:eastAsia="en-US"/>
              </w:rPr>
              <w:t xml:space="preserve"> опухолях головы и головного мозга, внутримозговых и </w:t>
            </w:r>
            <w:proofErr w:type="spellStart"/>
            <w:r w:rsidRPr="00326E4B">
              <w:rPr>
                <w:color w:val="000000"/>
                <w:sz w:val="22"/>
                <w:szCs w:val="22"/>
                <w:lang w:eastAsia="en-US"/>
              </w:rPr>
              <w:t>внутрижелудочковых</w:t>
            </w:r>
            <w:proofErr w:type="spellEnd"/>
            <w:r w:rsidRPr="00326E4B">
              <w:rPr>
                <w:color w:val="000000"/>
                <w:sz w:val="22"/>
                <w:szCs w:val="22"/>
                <w:lang w:eastAsia="en-US"/>
              </w:rPr>
              <w:t xml:space="preserve"> гематомах</w:t>
            </w:r>
          </w:p>
        </w:tc>
        <w:tc>
          <w:tcPr>
            <w:tcW w:w="1557" w:type="dxa"/>
            <w:vMerge w:val="restart"/>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0"/>
                <w:lang w:eastAsia="en-US"/>
              </w:rPr>
            </w:pPr>
            <w:r w:rsidRPr="00326E4B">
              <w:rPr>
                <w:color w:val="000000"/>
                <w:sz w:val="22"/>
                <w:szCs w:val="22"/>
                <w:lang w:eastAsia="en-US"/>
              </w:rPr>
              <w:t>I67.1</w:t>
            </w:r>
          </w:p>
        </w:tc>
        <w:tc>
          <w:tcPr>
            <w:tcW w:w="3131" w:type="dxa"/>
            <w:vMerge w:val="restart"/>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0"/>
                <w:lang w:eastAsia="en-US"/>
              </w:rPr>
            </w:pPr>
            <w:r w:rsidRPr="00326E4B">
              <w:rPr>
                <w:color w:val="000000"/>
                <w:sz w:val="22"/>
                <w:szCs w:val="22"/>
                <w:lang w:eastAsia="en-US"/>
              </w:rPr>
              <w:t>артериальная аневризма головного мозга вне стадии разрыва</w:t>
            </w:r>
          </w:p>
        </w:tc>
        <w:tc>
          <w:tcPr>
            <w:tcW w:w="1884" w:type="dxa"/>
            <w:vMerge w:val="restart"/>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A"/>
                <w:lang w:eastAsia="en-US"/>
              </w:rPr>
            </w:pPr>
            <w:r w:rsidRPr="00326E4B">
              <w:rPr>
                <w:color w:val="00000A"/>
                <w:sz w:val="22"/>
                <w:szCs w:val="22"/>
                <w:lang w:eastAsia="en-US"/>
              </w:rPr>
              <w:t>хирургическое лечение</w:t>
            </w:r>
          </w:p>
        </w:tc>
        <w:tc>
          <w:tcPr>
            <w:tcW w:w="2525" w:type="dxa"/>
            <w:vMerge w:val="restart"/>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0"/>
                <w:lang w:eastAsia="en-US"/>
              </w:rPr>
            </w:pPr>
            <w:proofErr w:type="spellStart"/>
            <w:r w:rsidRPr="00326E4B">
              <w:rPr>
                <w:color w:val="000000"/>
                <w:sz w:val="22"/>
                <w:szCs w:val="22"/>
                <w:lang w:eastAsia="en-US"/>
              </w:rPr>
              <w:t>эндоваскулярное</w:t>
            </w:r>
            <w:proofErr w:type="spellEnd"/>
            <w:r w:rsidRPr="00326E4B">
              <w:rPr>
                <w:color w:val="000000"/>
                <w:sz w:val="22"/>
                <w:szCs w:val="22"/>
                <w:lang w:eastAsia="en-US"/>
              </w:rPr>
              <w:t xml:space="preserve"> вмешательство с применением </w:t>
            </w:r>
            <w:proofErr w:type="spellStart"/>
            <w:r w:rsidRPr="00326E4B">
              <w:rPr>
                <w:color w:val="000000"/>
                <w:sz w:val="22"/>
                <w:szCs w:val="22"/>
                <w:lang w:eastAsia="en-US"/>
              </w:rPr>
              <w:t>адгезивных</w:t>
            </w:r>
            <w:proofErr w:type="spellEnd"/>
            <w:r w:rsidRPr="00326E4B">
              <w:rPr>
                <w:color w:val="000000"/>
                <w:sz w:val="22"/>
                <w:szCs w:val="22"/>
                <w:lang w:eastAsia="en-US"/>
              </w:rPr>
              <w:t xml:space="preserve"> клеевых композиций, </w:t>
            </w:r>
            <w:proofErr w:type="spellStart"/>
            <w:r w:rsidRPr="00326E4B">
              <w:rPr>
                <w:color w:val="000000"/>
                <w:sz w:val="22"/>
                <w:szCs w:val="22"/>
                <w:lang w:eastAsia="en-US"/>
              </w:rPr>
              <w:t>микроэмболов</w:t>
            </w:r>
            <w:proofErr w:type="spellEnd"/>
            <w:r w:rsidRPr="00326E4B">
              <w:rPr>
                <w:color w:val="000000"/>
                <w:sz w:val="22"/>
                <w:szCs w:val="22"/>
                <w:lang w:eastAsia="en-US"/>
              </w:rPr>
              <w:t xml:space="preserve">, </w:t>
            </w:r>
            <w:proofErr w:type="spellStart"/>
            <w:r w:rsidRPr="00326E4B">
              <w:rPr>
                <w:color w:val="000000"/>
                <w:sz w:val="22"/>
                <w:szCs w:val="22"/>
                <w:lang w:eastAsia="en-US"/>
              </w:rPr>
              <w:t>микроспиралей</w:t>
            </w:r>
            <w:proofErr w:type="spellEnd"/>
            <w:r w:rsidRPr="00326E4B">
              <w:rPr>
                <w:color w:val="000000"/>
                <w:sz w:val="22"/>
                <w:szCs w:val="22"/>
                <w:lang w:eastAsia="en-US"/>
              </w:rPr>
              <w:t xml:space="preserve"> и </w:t>
            </w:r>
            <w:proofErr w:type="spellStart"/>
            <w:r w:rsidRPr="00326E4B">
              <w:rPr>
                <w:color w:val="000000"/>
                <w:sz w:val="22"/>
                <w:szCs w:val="22"/>
                <w:lang w:eastAsia="en-US"/>
              </w:rPr>
              <w:t>стентов</w:t>
            </w:r>
            <w:proofErr w:type="spellEnd"/>
          </w:p>
        </w:tc>
        <w:tc>
          <w:tcPr>
            <w:tcW w:w="1976"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A"/>
                <w:lang w:eastAsia="en-US"/>
              </w:rPr>
            </w:pPr>
            <w:r w:rsidRPr="00326E4B">
              <w:rPr>
                <w:color w:val="00000A"/>
                <w:sz w:val="22"/>
                <w:szCs w:val="22"/>
                <w:lang w:eastAsia="en-US"/>
              </w:rPr>
              <w:t>5,00</w:t>
            </w:r>
          </w:p>
        </w:tc>
      </w:tr>
      <w:tr w:rsidR="00FA06BC" w:rsidRPr="00326E4B" w:rsidTr="00EF45A8">
        <w:trPr>
          <w:gridAfter w:val="1"/>
          <w:wAfter w:w="236" w:type="dxa"/>
          <w:cantSplit/>
          <w:trHeight w:val="1785"/>
        </w:trPr>
        <w:tc>
          <w:tcPr>
            <w:tcW w:w="972" w:type="dxa"/>
            <w:vMerge/>
            <w:tcBorders>
              <w:top w:val="single" w:sz="4" w:space="0" w:color="000001"/>
              <w:left w:val="single" w:sz="4" w:space="0" w:color="000001"/>
              <w:bottom w:val="single" w:sz="4" w:space="0" w:color="000001"/>
            </w:tcBorders>
            <w:tcMar>
              <w:left w:w="98" w:type="dxa"/>
            </w:tcMar>
            <w:vAlign w:val="center"/>
          </w:tcPr>
          <w:p w:rsidR="00FA06BC" w:rsidRPr="00326E4B" w:rsidRDefault="00FA06BC" w:rsidP="00FF693F">
            <w:pPr>
              <w:suppressAutoHyphens/>
              <w:spacing w:after="200"/>
              <w:rPr>
                <w:color w:val="00000A"/>
                <w:lang w:eastAsia="en-US"/>
              </w:rPr>
            </w:pPr>
          </w:p>
        </w:tc>
        <w:tc>
          <w:tcPr>
            <w:tcW w:w="2695" w:type="dxa"/>
            <w:vMerge/>
            <w:tcBorders>
              <w:top w:val="single" w:sz="4" w:space="0" w:color="000001"/>
              <w:left w:val="single" w:sz="4" w:space="0" w:color="000001"/>
              <w:bottom w:val="single" w:sz="4" w:space="0" w:color="000001"/>
            </w:tcBorders>
            <w:tcMar>
              <w:left w:w="98" w:type="dxa"/>
            </w:tcMar>
            <w:vAlign w:val="center"/>
          </w:tcPr>
          <w:p w:rsidR="00FA06BC" w:rsidRPr="00326E4B" w:rsidRDefault="00FA06BC" w:rsidP="00FF693F">
            <w:pPr>
              <w:suppressAutoHyphens/>
              <w:spacing w:after="200"/>
              <w:rPr>
                <w:color w:val="000000"/>
                <w:lang w:eastAsia="en-US"/>
              </w:rPr>
            </w:pPr>
          </w:p>
        </w:tc>
        <w:tc>
          <w:tcPr>
            <w:tcW w:w="1557" w:type="dxa"/>
            <w:vMerge/>
            <w:tcBorders>
              <w:top w:val="single" w:sz="4" w:space="0" w:color="000001"/>
              <w:left w:val="single" w:sz="4" w:space="0" w:color="000001"/>
              <w:bottom w:val="single" w:sz="4" w:space="0" w:color="000001"/>
            </w:tcBorders>
            <w:tcMar>
              <w:left w:w="98" w:type="dxa"/>
            </w:tcMar>
            <w:vAlign w:val="center"/>
          </w:tcPr>
          <w:p w:rsidR="00FA06BC" w:rsidRPr="00326E4B" w:rsidRDefault="00FA06BC" w:rsidP="00FF693F">
            <w:pPr>
              <w:suppressAutoHyphens/>
              <w:spacing w:after="200"/>
              <w:rPr>
                <w:color w:val="000000"/>
                <w:lang w:eastAsia="en-US"/>
              </w:rPr>
            </w:pPr>
          </w:p>
        </w:tc>
        <w:tc>
          <w:tcPr>
            <w:tcW w:w="3131" w:type="dxa"/>
            <w:vMerge/>
            <w:tcBorders>
              <w:top w:val="single" w:sz="4" w:space="0" w:color="000001"/>
              <w:left w:val="single" w:sz="4" w:space="0" w:color="000001"/>
              <w:bottom w:val="single" w:sz="4" w:space="0" w:color="000001"/>
            </w:tcBorders>
            <w:tcMar>
              <w:left w:w="98" w:type="dxa"/>
            </w:tcMar>
            <w:vAlign w:val="center"/>
          </w:tcPr>
          <w:p w:rsidR="00FA06BC" w:rsidRPr="00326E4B" w:rsidRDefault="00FA06BC" w:rsidP="00FF693F">
            <w:pPr>
              <w:suppressAutoHyphens/>
              <w:spacing w:after="200"/>
              <w:rPr>
                <w:color w:val="000000"/>
                <w:lang w:eastAsia="en-US"/>
              </w:rPr>
            </w:pPr>
          </w:p>
        </w:tc>
        <w:tc>
          <w:tcPr>
            <w:tcW w:w="1884" w:type="dxa"/>
            <w:vMerge/>
            <w:tcBorders>
              <w:top w:val="single" w:sz="4" w:space="0" w:color="000001"/>
              <w:left w:val="single" w:sz="4" w:space="0" w:color="000001"/>
              <w:bottom w:val="single" w:sz="4" w:space="0" w:color="000001"/>
            </w:tcBorders>
            <w:tcMar>
              <w:left w:w="98" w:type="dxa"/>
            </w:tcMar>
            <w:vAlign w:val="center"/>
          </w:tcPr>
          <w:p w:rsidR="00FA06BC" w:rsidRPr="00326E4B" w:rsidRDefault="00FA06BC" w:rsidP="00FF693F">
            <w:pPr>
              <w:suppressAutoHyphens/>
              <w:spacing w:after="200"/>
              <w:rPr>
                <w:color w:val="000000"/>
                <w:lang w:eastAsia="en-US"/>
              </w:rPr>
            </w:pPr>
          </w:p>
        </w:tc>
        <w:tc>
          <w:tcPr>
            <w:tcW w:w="2525" w:type="dxa"/>
            <w:vMerge/>
            <w:tcBorders>
              <w:top w:val="single" w:sz="4" w:space="0" w:color="000001"/>
              <w:left w:val="single" w:sz="4" w:space="0" w:color="000001"/>
              <w:bottom w:val="single" w:sz="4" w:space="0" w:color="000001"/>
            </w:tcBorders>
            <w:tcMar>
              <w:left w:w="98" w:type="dxa"/>
            </w:tcMar>
            <w:vAlign w:val="center"/>
          </w:tcPr>
          <w:p w:rsidR="00FA06BC" w:rsidRPr="00326E4B" w:rsidRDefault="00FA06BC" w:rsidP="00FF693F">
            <w:pPr>
              <w:suppressAutoHyphens/>
              <w:spacing w:after="200"/>
              <w:rPr>
                <w:color w:val="000000"/>
                <w:lang w:eastAsia="en-US"/>
              </w:rPr>
            </w:pPr>
          </w:p>
        </w:tc>
        <w:tc>
          <w:tcPr>
            <w:tcW w:w="1976" w:type="dxa"/>
            <w:vMerge/>
            <w:tcBorders>
              <w:top w:val="single" w:sz="4" w:space="0" w:color="000001"/>
              <w:left w:val="single" w:sz="4" w:space="0" w:color="000001"/>
              <w:bottom w:val="single" w:sz="4" w:space="0" w:color="000001"/>
              <w:right w:val="single" w:sz="4" w:space="0" w:color="000001"/>
            </w:tcBorders>
            <w:tcMar>
              <w:left w:w="98" w:type="dxa"/>
            </w:tcMar>
            <w:vAlign w:val="center"/>
          </w:tcPr>
          <w:p w:rsidR="00FA06BC" w:rsidRPr="00326E4B" w:rsidRDefault="00FA06BC" w:rsidP="00FF693F">
            <w:pPr>
              <w:suppressAutoHyphens/>
              <w:spacing w:after="200"/>
              <w:rPr>
                <w:color w:val="000000"/>
                <w:lang w:eastAsia="en-US"/>
              </w:rPr>
            </w:pPr>
          </w:p>
        </w:tc>
      </w:tr>
      <w:tr w:rsidR="00FA06BC" w:rsidRPr="00326E4B" w:rsidTr="00EF45A8">
        <w:trPr>
          <w:gridAfter w:val="1"/>
          <w:wAfter w:w="236" w:type="dxa"/>
          <w:trHeight w:val="435"/>
        </w:trPr>
        <w:tc>
          <w:tcPr>
            <w:tcW w:w="12764" w:type="dxa"/>
            <w:gridSpan w:val="6"/>
            <w:tcBorders>
              <w:top w:val="single" w:sz="4" w:space="0" w:color="000001"/>
              <w:left w:val="single" w:sz="4" w:space="0" w:color="000001"/>
              <w:bottom w:val="single" w:sz="4" w:space="0" w:color="000001"/>
            </w:tcBorders>
            <w:shd w:val="clear" w:color="auto" w:fill="FFFFFF"/>
            <w:tcMar>
              <w:left w:w="98" w:type="dxa"/>
            </w:tcMar>
          </w:tcPr>
          <w:p w:rsidR="00FA06BC" w:rsidRPr="00B74874" w:rsidRDefault="00010F59" w:rsidP="00FF693F">
            <w:pPr>
              <w:suppressAutoHyphens/>
              <w:spacing w:after="200"/>
              <w:rPr>
                <w:bCs/>
                <w:color w:val="00000A"/>
                <w:lang w:eastAsia="en-US"/>
              </w:rPr>
            </w:pPr>
            <w:r w:rsidRPr="00B74874">
              <w:rPr>
                <w:bCs/>
                <w:color w:val="00000A"/>
                <w:sz w:val="22"/>
                <w:szCs w:val="22"/>
                <w:lang w:eastAsia="en-US"/>
              </w:rPr>
              <w:t xml:space="preserve">Итого </w:t>
            </w:r>
            <w:r w:rsidR="00FA06BC" w:rsidRPr="00B74874">
              <w:rPr>
                <w:bCs/>
                <w:color w:val="00000A"/>
                <w:sz w:val="22"/>
                <w:szCs w:val="22"/>
                <w:lang w:eastAsia="en-US"/>
              </w:rPr>
              <w:t>по профилю</w:t>
            </w: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FA06BC" w:rsidRPr="00B74874" w:rsidRDefault="00FA06BC" w:rsidP="00FF693F">
            <w:pPr>
              <w:suppressAutoHyphens/>
              <w:spacing w:after="200"/>
              <w:jc w:val="center"/>
              <w:rPr>
                <w:bCs/>
                <w:color w:val="00000A"/>
                <w:lang w:eastAsia="en-US"/>
              </w:rPr>
            </w:pPr>
            <w:r w:rsidRPr="00B74874">
              <w:rPr>
                <w:bCs/>
                <w:color w:val="00000A"/>
                <w:sz w:val="22"/>
                <w:szCs w:val="22"/>
                <w:lang w:eastAsia="en-US"/>
              </w:rPr>
              <w:t>5,00</w:t>
            </w:r>
          </w:p>
        </w:tc>
      </w:tr>
      <w:tr w:rsidR="00FA06BC" w:rsidRPr="00326E4B" w:rsidTr="00EF45A8">
        <w:trPr>
          <w:trHeight w:val="435"/>
        </w:trPr>
        <w:tc>
          <w:tcPr>
            <w:tcW w:w="14740" w:type="dxa"/>
            <w:gridSpan w:val="7"/>
            <w:tcBorders>
              <w:top w:val="single" w:sz="4" w:space="0" w:color="000001"/>
              <w:bottom w:val="single" w:sz="4" w:space="0" w:color="000001"/>
            </w:tcBorders>
          </w:tcPr>
          <w:p w:rsidR="00FA06BC" w:rsidRPr="00326E4B" w:rsidRDefault="00FA06BC" w:rsidP="00FF693F">
            <w:pPr>
              <w:suppressAutoHyphens/>
              <w:spacing w:after="200"/>
              <w:jc w:val="center"/>
              <w:rPr>
                <w:b/>
                <w:bCs/>
                <w:color w:val="00000A"/>
                <w:lang w:eastAsia="en-US"/>
              </w:rPr>
            </w:pPr>
            <w:proofErr w:type="spellStart"/>
            <w:proofErr w:type="gramStart"/>
            <w:r w:rsidRPr="00326E4B">
              <w:rPr>
                <w:b/>
                <w:bCs/>
                <w:color w:val="00000A"/>
                <w:sz w:val="22"/>
                <w:szCs w:val="22"/>
                <w:lang w:eastAsia="en-US"/>
              </w:rPr>
              <w:t>Сердечно-сосудистая</w:t>
            </w:r>
            <w:proofErr w:type="spellEnd"/>
            <w:proofErr w:type="gramEnd"/>
            <w:r w:rsidRPr="00326E4B">
              <w:rPr>
                <w:b/>
                <w:bCs/>
                <w:color w:val="00000A"/>
                <w:sz w:val="22"/>
                <w:szCs w:val="22"/>
                <w:lang w:eastAsia="en-US"/>
              </w:rPr>
              <w:t xml:space="preserve"> хирургия</w:t>
            </w:r>
          </w:p>
        </w:tc>
        <w:tc>
          <w:tcPr>
            <w:tcW w:w="236" w:type="dxa"/>
            <w:tcBorders>
              <w:top w:val="single" w:sz="4" w:space="0" w:color="000001"/>
              <w:bottom w:val="single" w:sz="4" w:space="0" w:color="000001"/>
            </w:tcBorders>
          </w:tcPr>
          <w:p w:rsidR="00FA06BC" w:rsidRPr="00326E4B" w:rsidRDefault="00FA06BC" w:rsidP="00FF693F">
            <w:pPr>
              <w:suppressAutoHyphens/>
              <w:spacing w:after="200"/>
              <w:rPr>
                <w:color w:val="00000A"/>
                <w:lang w:eastAsia="en-US"/>
              </w:rPr>
            </w:pPr>
          </w:p>
        </w:tc>
      </w:tr>
      <w:tr w:rsidR="00FA06BC" w:rsidRPr="00326E4B" w:rsidTr="00EF45A8">
        <w:trPr>
          <w:gridAfter w:val="1"/>
          <w:wAfter w:w="236" w:type="dxa"/>
          <w:trHeight w:val="1575"/>
        </w:trPr>
        <w:tc>
          <w:tcPr>
            <w:tcW w:w="972"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A"/>
                <w:lang w:eastAsia="en-US"/>
              </w:rPr>
            </w:pPr>
            <w:r w:rsidRPr="00326E4B">
              <w:rPr>
                <w:color w:val="00000A"/>
                <w:sz w:val="22"/>
                <w:szCs w:val="22"/>
                <w:lang w:eastAsia="en-US"/>
              </w:rPr>
              <w:t>34</w:t>
            </w:r>
          </w:p>
        </w:tc>
        <w:tc>
          <w:tcPr>
            <w:tcW w:w="269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0"/>
                <w:lang w:eastAsia="en-US"/>
              </w:rPr>
            </w:pPr>
            <w:proofErr w:type="gramStart"/>
            <w:r w:rsidRPr="00326E4B">
              <w:rPr>
                <w:color w:val="000000"/>
                <w:sz w:val="22"/>
                <w:szCs w:val="22"/>
                <w:lang w:eastAsia="en-US"/>
              </w:rPr>
              <w:t>Коронарная</w:t>
            </w:r>
            <w:proofErr w:type="gramEnd"/>
            <w:r w:rsidRPr="00326E4B">
              <w:rPr>
                <w:color w:val="000000"/>
                <w:sz w:val="22"/>
                <w:szCs w:val="22"/>
                <w:lang w:eastAsia="en-US"/>
              </w:rPr>
              <w:t xml:space="preserve"> </w:t>
            </w:r>
            <w:proofErr w:type="spellStart"/>
            <w:r w:rsidRPr="00326E4B">
              <w:rPr>
                <w:color w:val="000000"/>
                <w:sz w:val="22"/>
                <w:szCs w:val="22"/>
                <w:lang w:eastAsia="en-US"/>
              </w:rPr>
              <w:t>реваскуляризация</w:t>
            </w:r>
            <w:proofErr w:type="spellEnd"/>
            <w:r w:rsidRPr="00326E4B">
              <w:rPr>
                <w:color w:val="000000"/>
                <w:sz w:val="22"/>
                <w:szCs w:val="22"/>
                <w:lang w:eastAsia="en-US"/>
              </w:rPr>
              <w:t xml:space="preserve"> миокарда с применением </w:t>
            </w:r>
            <w:proofErr w:type="spellStart"/>
            <w:r w:rsidRPr="00326E4B">
              <w:rPr>
                <w:color w:val="000000"/>
                <w:sz w:val="22"/>
                <w:szCs w:val="22"/>
                <w:lang w:eastAsia="en-US"/>
              </w:rPr>
              <w:t>ангиопластики</w:t>
            </w:r>
            <w:proofErr w:type="spellEnd"/>
            <w:r w:rsidRPr="00326E4B">
              <w:rPr>
                <w:color w:val="000000"/>
                <w:sz w:val="22"/>
                <w:szCs w:val="22"/>
                <w:lang w:eastAsia="en-US"/>
              </w:rPr>
              <w:t xml:space="preserve"> в сочетании со </w:t>
            </w:r>
            <w:proofErr w:type="spellStart"/>
            <w:r w:rsidRPr="00326E4B">
              <w:rPr>
                <w:color w:val="000000"/>
                <w:sz w:val="22"/>
                <w:szCs w:val="22"/>
                <w:lang w:eastAsia="en-US"/>
              </w:rPr>
              <w:t>стентированием</w:t>
            </w:r>
            <w:proofErr w:type="spellEnd"/>
            <w:r w:rsidRPr="00326E4B">
              <w:rPr>
                <w:color w:val="000000"/>
                <w:sz w:val="22"/>
                <w:szCs w:val="22"/>
                <w:lang w:eastAsia="en-US"/>
              </w:rPr>
              <w:t xml:space="preserve"> при ишемической болезни сердца</w:t>
            </w:r>
          </w:p>
        </w:tc>
        <w:tc>
          <w:tcPr>
            <w:tcW w:w="1557"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0"/>
                <w:lang w:eastAsia="en-US"/>
              </w:rPr>
            </w:pPr>
            <w:r w:rsidRPr="00326E4B">
              <w:rPr>
                <w:color w:val="000000"/>
                <w:sz w:val="22"/>
                <w:szCs w:val="22"/>
                <w:lang w:eastAsia="en-US"/>
              </w:rPr>
              <w:t>I20.1, I20.8, I25</w:t>
            </w:r>
          </w:p>
        </w:tc>
        <w:tc>
          <w:tcPr>
            <w:tcW w:w="3131"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0"/>
                <w:lang w:eastAsia="en-US"/>
              </w:rPr>
            </w:pPr>
            <w:r w:rsidRPr="00326E4B">
              <w:rPr>
                <w:color w:val="000000"/>
                <w:sz w:val="22"/>
                <w:szCs w:val="22"/>
                <w:lang w:eastAsia="en-US"/>
              </w:rPr>
              <w:t xml:space="preserve">ишемическая болезнь сердца со </w:t>
            </w:r>
            <w:proofErr w:type="spellStart"/>
            <w:r w:rsidRPr="00326E4B">
              <w:rPr>
                <w:color w:val="000000"/>
                <w:sz w:val="22"/>
                <w:szCs w:val="22"/>
                <w:lang w:eastAsia="en-US"/>
              </w:rPr>
              <w:t>стенозированием</w:t>
            </w:r>
            <w:proofErr w:type="spellEnd"/>
            <w:r w:rsidRPr="00326E4B">
              <w:rPr>
                <w:color w:val="000000"/>
                <w:sz w:val="22"/>
                <w:szCs w:val="22"/>
                <w:lang w:eastAsia="en-US"/>
              </w:rPr>
              <w:t xml:space="preserve"> 1 - 3 коронарных артерий</w:t>
            </w:r>
          </w:p>
        </w:tc>
        <w:tc>
          <w:tcPr>
            <w:tcW w:w="1884"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A"/>
                <w:lang w:eastAsia="en-US"/>
              </w:rPr>
            </w:pPr>
            <w:r w:rsidRPr="00326E4B">
              <w:rPr>
                <w:color w:val="00000A"/>
                <w:sz w:val="22"/>
                <w:szCs w:val="22"/>
                <w:lang w:eastAsia="en-US"/>
              </w:rPr>
              <w:t>хирургическое лечение</w:t>
            </w:r>
          </w:p>
        </w:tc>
        <w:tc>
          <w:tcPr>
            <w:tcW w:w="252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0"/>
                <w:lang w:eastAsia="en-US"/>
              </w:rPr>
            </w:pPr>
            <w:proofErr w:type="gramStart"/>
            <w:r w:rsidRPr="00326E4B">
              <w:rPr>
                <w:color w:val="000000"/>
                <w:sz w:val="22"/>
                <w:szCs w:val="22"/>
                <w:lang w:eastAsia="en-US"/>
              </w:rPr>
              <w:t>баллонная</w:t>
            </w:r>
            <w:proofErr w:type="gramEnd"/>
            <w:r w:rsidRPr="00326E4B">
              <w:rPr>
                <w:color w:val="000000"/>
                <w:sz w:val="22"/>
                <w:szCs w:val="22"/>
                <w:lang w:eastAsia="en-US"/>
              </w:rPr>
              <w:t xml:space="preserve"> </w:t>
            </w:r>
            <w:proofErr w:type="spellStart"/>
            <w:r w:rsidRPr="00326E4B">
              <w:rPr>
                <w:color w:val="000000"/>
                <w:sz w:val="22"/>
                <w:szCs w:val="22"/>
                <w:lang w:eastAsia="en-US"/>
              </w:rPr>
              <w:t>вазодилатация</w:t>
            </w:r>
            <w:proofErr w:type="spellEnd"/>
            <w:r w:rsidRPr="00326E4B">
              <w:rPr>
                <w:color w:val="000000"/>
                <w:sz w:val="22"/>
                <w:szCs w:val="22"/>
                <w:lang w:eastAsia="en-US"/>
              </w:rPr>
              <w:t xml:space="preserve"> с установкой </w:t>
            </w:r>
            <w:proofErr w:type="spellStart"/>
            <w:r w:rsidRPr="00326E4B">
              <w:rPr>
                <w:color w:val="000000"/>
                <w:sz w:val="22"/>
                <w:szCs w:val="22"/>
                <w:lang w:eastAsia="en-US"/>
              </w:rPr>
              <w:t>стента</w:t>
            </w:r>
            <w:proofErr w:type="spellEnd"/>
            <w:r w:rsidRPr="00326E4B">
              <w:rPr>
                <w:color w:val="000000"/>
                <w:sz w:val="22"/>
                <w:szCs w:val="22"/>
                <w:lang w:eastAsia="en-US"/>
              </w:rPr>
              <w:t xml:space="preserve"> в сосуд, сосуды</w:t>
            </w:r>
          </w:p>
        </w:tc>
        <w:tc>
          <w:tcPr>
            <w:tcW w:w="1976" w:type="dxa"/>
            <w:tcBorders>
              <w:top w:val="single" w:sz="4" w:space="0" w:color="000001"/>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jc w:val="center"/>
              <w:rPr>
                <w:color w:val="00000A"/>
                <w:lang w:eastAsia="en-US"/>
              </w:rPr>
            </w:pPr>
            <w:r w:rsidRPr="00326E4B">
              <w:rPr>
                <w:color w:val="00000A"/>
                <w:sz w:val="22"/>
                <w:szCs w:val="22"/>
                <w:lang w:eastAsia="en-US"/>
              </w:rPr>
              <w:t>46,00</w:t>
            </w:r>
          </w:p>
        </w:tc>
      </w:tr>
      <w:tr w:rsidR="00FA06BC" w:rsidRPr="00326E4B" w:rsidTr="00EF45A8">
        <w:trPr>
          <w:gridAfter w:val="1"/>
          <w:wAfter w:w="236" w:type="dxa"/>
          <w:cantSplit/>
          <w:trHeight w:val="1395"/>
        </w:trPr>
        <w:tc>
          <w:tcPr>
            <w:tcW w:w="972" w:type="dxa"/>
            <w:vMerge w:val="restart"/>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A"/>
                <w:lang w:eastAsia="en-US"/>
              </w:rPr>
            </w:pPr>
            <w:r w:rsidRPr="00326E4B">
              <w:rPr>
                <w:color w:val="00000A"/>
                <w:sz w:val="22"/>
                <w:szCs w:val="22"/>
                <w:lang w:eastAsia="en-US"/>
              </w:rPr>
              <w:t>35</w:t>
            </w:r>
          </w:p>
        </w:tc>
        <w:tc>
          <w:tcPr>
            <w:tcW w:w="2695" w:type="dxa"/>
            <w:vMerge w:val="restart"/>
            <w:tcBorders>
              <w:left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0"/>
                <w:lang w:eastAsia="en-US"/>
              </w:rPr>
            </w:pPr>
            <w:proofErr w:type="gramStart"/>
            <w:r w:rsidRPr="00326E4B">
              <w:rPr>
                <w:color w:val="000000"/>
                <w:sz w:val="22"/>
                <w:szCs w:val="22"/>
                <w:lang w:eastAsia="en-US"/>
              </w:rPr>
              <w:t>Коронарная</w:t>
            </w:r>
            <w:proofErr w:type="gramEnd"/>
            <w:r w:rsidRPr="00326E4B">
              <w:rPr>
                <w:color w:val="000000"/>
                <w:sz w:val="22"/>
                <w:szCs w:val="22"/>
                <w:lang w:eastAsia="en-US"/>
              </w:rPr>
              <w:t xml:space="preserve"> </w:t>
            </w:r>
            <w:proofErr w:type="spellStart"/>
            <w:r w:rsidRPr="00326E4B">
              <w:rPr>
                <w:color w:val="000000"/>
                <w:sz w:val="22"/>
                <w:szCs w:val="22"/>
                <w:lang w:eastAsia="en-US"/>
              </w:rPr>
              <w:t>реваскуляризация</w:t>
            </w:r>
            <w:proofErr w:type="spellEnd"/>
            <w:r w:rsidRPr="00326E4B">
              <w:rPr>
                <w:color w:val="000000"/>
                <w:sz w:val="22"/>
                <w:szCs w:val="22"/>
                <w:lang w:eastAsia="en-US"/>
              </w:rPr>
              <w:t xml:space="preserve"> миокарда с применением аортокоронарного шунтирования при ишемической болезни и различных формах </w:t>
            </w:r>
            <w:r w:rsidRPr="00326E4B">
              <w:rPr>
                <w:color w:val="000000"/>
                <w:sz w:val="22"/>
                <w:szCs w:val="22"/>
                <w:lang w:eastAsia="en-US"/>
              </w:rPr>
              <w:lastRenderedPageBreak/>
              <w:t>сочетанной патологии</w:t>
            </w:r>
          </w:p>
        </w:tc>
        <w:tc>
          <w:tcPr>
            <w:tcW w:w="1557" w:type="dxa"/>
            <w:vMerge w:val="restart"/>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0"/>
                <w:lang w:val="en-US" w:eastAsia="en-US"/>
              </w:rPr>
            </w:pPr>
            <w:r w:rsidRPr="00326E4B">
              <w:rPr>
                <w:color w:val="000000"/>
                <w:sz w:val="22"/>
                <w:szCs w:val="22"/>
                <w:lang w:val="en-US" w:eastAsia="en-US"/>
              </w:rPr>
              <w:lastRenderedPageBreak/>
              <w:t>I20.1, I20.8, I20.9, I25, I44.1, I44.2, I45.2, I45.3, I45.6, I46.0, I49.5, Q21.0, Q24.6</w:t>
            </w:r>
          </w:p>
        </w:tc>
        <w:tc>
          <w:tcPr>
            <w:tcW w:w="3131" w:type="dxa"/>
            <w:vMerge w:val="restart"/>
            <w:tcBorders>
              <w:left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0"/>
                <w:lang w:eastAsia="en-US"/>
              </w:rPr>
            </w:pPr>
            <w:proofErr w:type="gramStart"/>
            <w:r w:rsidRPr="00326E4B">
              <w:rPr>
                <w:color w:val="000000"/>
                <w:sz w:val="22"/>
                <w:szCs w:val="22"/>
                <w:lang w:eastAsia="en-US"/>
              </w:rPr>
              <w:t xml:space="preserve">ишемическая болезнь сердца со значительным проксимальным </w:t>
            </w:r>
            <w:proofErr w:type="spellStart"/>
            <w:r w:rsidRPr="00326E4B">
              <w:rPr>
                <w:color w:val="000000"/>
                <w:sz w:val="22"/>
                <w:szCs w:val="22"/>
                <w:lang w:eastAsia="en-US"/>
              </w:rPr>
              <w:t>стенозированием</w:t>
            </w:r>
            <w:proofErr w:type="spellEnd"/>
            <w:r w:rsidRPr="00326E4B">
              <w:rPr>
                <w:color w:val="000000"/>
                <w:sz w:val="22"/>
                <w:szCs w:val="22"/>
                <w:lang w:eastAsia="en-US"/>
              </w:rPr>
              <w:t xml:space="preserve"> главного ствола левой коронарной артерии, наличие 3 и более стенозов коронарных артерий </w:t>
            </w:r>
            <w:r w:rsidRPr="00326E4B">
              <w:rPr>
                <w:color w:val="000000"/>
                <w:sz w:val="22"/>
                <w:szCs w:val="22"/>
                <w:lang w:eastAsia="en-US"/>
              </w:rPr>
              <w:lastRenderedPageBreak/>
              <w:t>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roofErr w:type="gramEnd"/>
          </w:p>
        </w:tc>
        <w:tc>
          <w:tcPr>
            <w:tcW w:w="1884"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A"/>
                <w:lang w:eastAsia="en-US"/>
              </w:rPr>
            </w:pPr>
            <w:r w:rsidRPr="00326E4B">
              <w:rPr>
                <w:color w:val="00000A"/>
                <w:sz w:val="22"/>
                <w:szCs w:val="22"/>
                <w:lang w:eastAsia="en-US"/>
              </w:rPr>
              <w:lastRenderedPageBreak/>
              <w:t>хирургическое лечение</w:t>
            </w:r>
          </w:p>
        </w:tc>
        <w:tc>
          <w:tcPr>
            <w:tcW w:w="252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0"/>
                <w:lang w:eastAsia="en-US"/>
              </w:rPr>
            </w:pPr>
            <w:r w:rsidRPr="00326E4B">
              <w:rPr>
                <w:color w:val="000000"/>
                <w:sz w:val="22"/>
                <w:szCs w:val="22"/>
                <w:lang w:eastAsia="en-US"/>
              </w:rPr>
              <w:t>аортокоронарное шунтирование у больных ишемической болезнью сердца в условиях искусственного кровоснабжения</w:t>
            </w:r>
          </w:p>
        </w:tc>
        <w:tc>
          <w:tcPr>
            <w:tcW w:w="1976" w:type="dxa"/>
            <w:tcBorders>
              <w:top w:val="single" w:sz="4" w:space="0" w:color="000001"/>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jc w:val="center"/>
              <w:rPr>
                <w:color w:val="00000A"/>
                <w:lang w:eastAsia="en-US"/>
              </w:rPr>
            </w:pPr>
            <w:r w:rsidRPr="00326E4B">
              <w:rPr>
                <w:color w:val="00000A"/>
                <w:sz w:val="22"/>
                <w:szCs w:val="22"/>
                <w:lang w:eastAsia="en-US"/>
              </w:rPr>
              <w:t>30,00</w:t>
            </w:r>
          </w:p>
        </w:tc>
      </w:tr>
      <w:tr w:rsidR="00FA06BC" w:rsidRPr="00326E4B" w:rsidTr="00EF45A8">
        <w:trPr>
          <w:gridAfter w:val="1"/>
          <w:wAfter w:w="236" w:type="dxa"/>
          <w:cantSplit/>
          <w:trHeight w:val="1395"/>
        </w:trPr>
        <w:tc>
          <w:tcPr>
            <w:tcW w:w="972" w:type="dxa"/>
            <w:vMerge/>
            <w:tcBorders>
              <w:top w:val="single" w:sz="4" w:space="0" w:color="000001"/>
              <w:left w:val="single" w:sz="4" w:space="0" w:color="000001"/>
              <w:bottom w:val="single" w:sz="4" w:space="0" w:color="000001"/>
            </w:tcBorders>
            <w:tcMar>
              <w:left w:w="98" w:type="dxa"/>
            </w:tcMar>
            <w:vAlign w:val="center"/>
          </w:tcPr>
          <w:p w:rsidR="00FA06BC" w:rsidRPr="00326E4B" w:rsidRDefault="00FA06BC" w:rsidP="00FF693F">
            <w:pPr>
              <w:suppressAutoHyphens/>
              <w:spacing w:after="200"/>
              <w:rPr>
                <w:color w:val="00000A"/>
                <w:lang w:eastAsia="en-US"/>
              </w:rPr>
            </w:pPr>
          </w:p>
        </w:tc>
        <w:tc>
          <w:tcPr>
            <w:tcW w:w="2695" w:type="dxa"/>
            <w:vMerge/>
            <w:tcBorders>
              <w:left w:val="single" w:sz="4" w:space="0" w:color="000001"/>
            </w:tcBorders>
            <w:tcMar>
              <w:left w:w="98" w:type="dxa"/>
            </w:tcMar>
            <w:vAlign w:val="center"/>
          </w:tcPr>
          <w:p w:rsidR="00FA06BC" w:rsidRPr="00326E4B" w:rsidRDefault="00FA06BC" w:rsidP="00FF693F">
            <w:pPr>
              <w:suppressAutoHyphens/>
              <w:spacing w:after="200"/>
              <w:rPr>
                <w:color w:val="000000"/>
                <w:lang w:eastAsia="en-US"/>
              </w:rPr>
            </w:pPr>
          </w:p>
        </w:tc>
        <w:tc>
          <w:tcPr>
            <w:tcW w:w="1557" w:type="dxa"/>
            <w:vMerge/>
            <w:tcBorders>
              <w:top w:val="single" w:sz="4" w:space="0" w:color="000001"/>
              <w:left w:val="single" w:sz="4" w:space="0" w:color="000001"/>
              <w:bottom w:val="single" w:sz="4" w:space="0" w:color="000001"/>
            </w:tcBorders>
            <w:tcMar>
              <w:left w:w="98" w:type="dxa"/>
            </w:tcMar>
            <w:vAlign w:val="center"/>
          </w:tcPr>
          <w:p w:rsidR="00FA06BC" w:rsidRPr="00326E4B" w:rsidRDefault="00FA06BC" w:rsidP="00FF693F">
            <w:pPr>
              <w:suppressAutoHyphens/>
              <w:spacing w:after="200"/>
              <w:rPr>
                <w:color w:val="000000"/>
                <w:lang w:eastAsia="en-US"/>
              </w:rPr>
            </w:pPr>
          </w:p>
        </w:tc>
        <w:tc>
          <w:tcPr>
            <w:tcW w:w="3131" w:type="dxa"/>
            <w:vMerge/>
            <w:tcBorders>
              <w:left w:val="single" w:sz="4" w:space="0" w:color="000001"/>
            </w:tcBorders>
            <w:tcMar>
              <w:left w:w="98" w:type="dxa"/>
            </w:tcMar>
            <w:vAlign w:val="center"/>
          </w:tcPr>
          <w:p w:rsidR="00FA06BC" w:rsidRPr="00326E4B" w:rsidRDefault="00FA06BC" w:rsidP="00FF693F">
            <w:pPr>
              <w:suppressAutoHyphens/>
              <w:spacing w:after="200"/>
              <w:rPr>
                <w:color w:val="000000"/>
                <w:lang w:eastAsia="en-US"/>
              </w:rPr>
            </w:pPr>
          </w:p>
        </w:tc>
        <w:tc>
          <w:tcPr>
            <w:tcW w:w="1884"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A"/>
                <w:lang w:eastAsia="en-US"/>
              </w:rPr>
            </w:pPr>
            <w:r w:rsidRPr="00326E4B">
              <w:rPr>
                <w:color w:val="00000A"/>
                <w:sz w:val="22"/>
                <w:szCs w:val="22"/>
                <w:lang w:eastAsia="en-US"/>
              </w:rPr>
              <w:t>хирургическое лечение</w:t>
            </w:r>
          </w:p>
        </w:tc>
        <w:tc>
          <w:tcPr>
            <w:tcW w:w="252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0"/>
                <w:lang w:eastAsia="en-US"/>
              </w:rPr>
            </w:pPr>
            <w:r w:rsidRPr="00326E4B">
              <w:rPr>
                <w:color w:val="000000"/>
                <w:sz w:val="22"/>
                <w:szCs w:val="22"/>
                <w:lang w:eastAsia="en-US"/>
              </w:rPr>
              <w:t>аортокоронарное шунтирование у больных ишемической болезнью сердца на работающем сердце</w:t>
            </w:r>
          </w:p>
        </w:tc>
        <w:tc>
          <w:tcPr>
            <w:tcW w:w="1976" w:type="dxa"/>
            <w:tcBorders>
              <w:top w:val="single" w:sz="4" w:space="0" w:color="000001"/>
              <w:left w:val="single" w:sz="4" w:space="0" w:color="000001"/>
              <w:bottom w:val="single" w:sz="4" w:space="0" w:color="000001"/>
              <w:right w:val="single" w:sz="4" w:space="0" w:color="000001"/>
            </w:tcBorders>
            <w:tcMar>
              <w:left w:w="98" w:type="dxa"/>
            </w:tcMar>
          </w:tcPr>
          <w:p w:rsidR="00FA06BC" w:rsidRPr="00326E4B" w:rsidRDefault="00FA06BC" w:rsidP="00FF693F">
            <w:pPr>
              <w:suppressAutoHyphens/>
              <w:spacing w:after="200"/>
              <w:jc w:val="center"/>
              <w:rPr>
                <w:color w:val="00000A"/>
                <w:lang w:eastAsia="en-US"/>
              </w:rPr>
            </w:pPr>
            <w:r w:rsidRPr="00326E4B">
              <w:rPr>
                <w:color w:val="00000A"/>
                <w:sz w:val="22"/>
                <w:szCs w:val="22"/>
                <w:lang w:eastAsia="en-US"/>
              </w:rPr>
              <w:t>36,00</w:t>
            </w:r>
          </w:p>
        </w:tc>
      </w:tr>
      <w:tr w:rsidR="00FA06BC" w:rsidRPr="00326E4B" w:rsidTr="00EF45A8">
        <w:trPr>
          <w:gridAfter w:val="1"/>
          <w:wAfter w:w="236" w:type="dxa"/>
          <w:trHeight w:val="1890"/>
        </w:trPr>
        <w:tc>
          <w:tcPr>
            <w:tcW w:w="972" w:type="dxa"/>
            <w:tcBorders>
              <w:left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A"/>
                <w:lang w:eastAsia="en-US"/>
              </w:rPr>
            </w:pPr>
            <w:r w:rsidRPr="00326E4B">
              <w:rPr>
                <w:color w:val="00000A"/>
                <w:sz w:val="22"/>
                <w:szCs w:val="22"/>
                <w:lang w:eastAsia="en-US"/>
              </w:rPr>
              <w:lastRenderedPageBreak/>
              <w:t>37</w:t>
            </w:r>
          </w:p>
        </w:tc>
        <w:tc>
          <w:tcPr>
            <w:tcW w:w="2695" w:type="dxa"/>
            <w:tcBorders>
              <w:top w:val="single" w:sz="4" w:space="0" w:color="000001"/>
              <w:left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0"/>
                <w:lang w:eastAsia="en-US"/>
              </w:rPr>
            </w:pPr>
            <w:r w:rsidRPr="00326E4B">
              <w:rPr>
                <w:color w:val="000000"/>
                <w:sz w:val="22"/>
                <w:szCs w:val="22"/>
                <w:lang w:eastAsia="en-US"/>
              </w:rPr>
              <w:t xml:space="preserve">Хирургическая и </w:t>
            </w:r>
            <w:proofErr w:type="spellStart"/>
            <w:r w:rsidRPr="00326E4B">
              <w:rPr>
                <w:color w:val="000000"/>
                <w:sz w:val="22"/>
                <w:szCs w:val="22"/>
                <w:lang w:eastAsia="en-US"/>
              </w:rPr>
              <w:t>эндоваскулярная</w:t>
            </w:r>
            <w:proofErr w:type="spellEnd"/>
            <w:r w:rsidRPr="00326E4B">
              <w:rPr>
                <w:color w:val="000000"/>
                <w:sz w:val="22"/>
                <w:szCs w:val="22"/>
                <w:lang w:eastAsia="en-US"/>
              </w:rPr>
              <w:t xml:space="preserve"> коррекция заболеваний магистральных артерий</w:t>
            </w:r>
          </w:p>
        </w:tc>
        <w:tc>
          <w:tcPr>
            <w:tcW w:w="1557" w:type="dxa"/>
            <w:tcBorders>
              <w:left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0"/>
                <w:lang w:val="en-US" w:eastAsia="en-US"/>
              </w:rPr>
            </w:pPr>
            <w:r w:rsidRPr="00326E4B">
              <w:rPr>
                <w:color w:val="000000"/>
                <w:sz w:val="22"/>
                <w:szCs w:val="22"/>
                <w:lang w:val="en-US" w:eastAsia="en-US"/>
              </w:rPr>
              <w:t>I20, I25, I26, I65, I70.0, I70.1, I70.8, I71, I72.0, I72.2, I72.3, I72.8, I73.1, I77.6, I98, Q26.0, Q27.3</w:t>
            </w:r>
          </w:p>
        </w:tc>
        <w:tc>
          <w:tcPr>
            <w:tcW w:w="3131" w:type="dxa"/>
            <w:tcBorders>
              <w:top w:val="single" w:sz="4" w:space="0" w:color="000001"/>
              <w:left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0"/>
                <w:lang w:eastAsia="en-US"/>
              </w:rPr>
            </w:pPr>
            <w:r w:rsidRPr="00326E4B">
              <w:rPr>
                <w:color w:val="000000"/>
                <w:sz w:val="22"/>
                <w:szCs w:val="22"/>
                <w:lang w:eastAsia="en-US"/>
              </w:rPr>
              <w:t>врожденные и приобретенные заболевания аорты и магистральных артерий</w:t>
            </w:r>
          </w:p>
        </w:tc>
        <w:tc>
          <w:tcPr>
            <w:tcW w:w="1884"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A"/>
                <w:lang w:eastAsia="en-US"/>
              </w:rPr>
            </w:pPr>
            <w:r w:rsidRPr="00326E4B">
              <w:rPr>
                <w:color w:val="00000A"/>
                <w:sz w:val="22"/>
                <w:szCs w:val="22"/>
                <w:lang w:eastAsia="en-US"/>
              </w:rPr>
              <w:t>хирургическое лечение</w:t>
            </w:r>
          </w:p>
        </w:tc>
        <w:tc>
          <w:tcPr>
            <w:tcW w:w="2525" w:type="dxa"/>
            <w:tcBorders>
              <w:top w:val="single" w:sz="4" w:space="0" w:color="000001"/>
              <w:left w:val="single" w:sz="4" w:space="0" w:color="000001"/>
              <w:bottom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0"/>
                <w:lang w:eastAsia="en-US"/>
              </w:rPr>
            </w:pPr>
            <w:proofErr w:type="spellStart"/>
            <w:r w:rsidRPr="00326E4B">
              <w:rPr>
                <w:color w:val="000000"/>
                <w:sz w:val="22"/>
                <w:szCs w:val="22"/>
                <w:lang w:eastAsia="en-US"/>
              </w:rPr>
              <w:t>эндоваскулярная</w:t>
            </w:r>
            <w:proofErr w:type="spellEnd"/>
            <w:r w:rsidRPr="00326E4B">
              <w:rPr>
                <w:color w:val="000000"/>
                <w:sz w:val="22"/>
                <w:szCs w:val="22"/>
                <w:lang w:eastAsia="en-US"/>
              </w:rPr>
              <w:t xml:space="preserve"> (баллонная </w:t>
            </w:r>
            <w:proofErr w:type="spellStart"/>
            <w:r w:rsidRPr="00326E4B">
              <w:rPr>
                <w:color w:val="000000"/>
                <w:sz w:val="22"/>
                <w:szCs w:val="22"/>
                <w:lang w:eastAsia="en-US"/>
              </w:rPr>
              <w:t>ангиопластика</w:t>
            </w:r>
            <w:proofErr w:type="spellEnd"/>
            <w:r w:rsidRPr="00326E4B">
              <w:rPr>
                <w:color w:val="000000"/>
                <w:sz w:val="22"/>
                <w:szCs w:val="22"/>
                <w:lang w:eastAsia="en-US"/>
              </w:rPr>
              <w:t xml:space="preserve"> со </w:t>
            </w:r>
            <w:proofErr w:type="spellStart"/>
            <w:r w:rsidRPr="00326E4B">
              <w:rPr>
                <w:color w:val="000000"/>
                <w:sz w:val="22"/>
                <w:szCs w:val="22"/>
                <w:lang w:eastAsia="en-US"/>
              </w:rPr>
              <w:t>стентированием</w:t>
            </w:r>
            <w:proofErr w:type="spellEnd"/>
            <w:r w:rsidRPr="00326E4B">
              <w:rPr>
                <w:color w:val="000000"/>
                <w:sz w:val="22"/>
                <w:szCs w:val="22"/>
                <w:lang w:eastAsia="en-US"/>
              </w:rPr>
              <w:t>) и хирургическая коррекция приобретенной и врожденной артериовенозной аномалии</w:t>
            </w: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FA06BC" w:rsidRPr="00326E4B" w:rsidRDefault="00FA06BC" w:rsidP="00FF693F">
            <w:pPr>
              <w:suppressAutoHyphens/>
              <w:spacing w:after="200"/>
              <w:jc w:val="center"/>
              <w:rPr>
                <w:color w:val="00000A"/>
                <w:lang w:eastAsia="en-US"/>
              </w:rPr>
            </w:pPr>
            <w:r w:rsidRPr="00326E4B">
              <w:rPr>
                <w:color w:val="00000A"/>
                <w:sz w:val="22"/>
                <w:szCs w:val="22"/>
                <w:lang w:eastAsia="en-US"/>
              </w:rPr>
              <w:t>38,00</w:t>
            </w:r>
          </w:p>
        </w:tc>
      </w:tr>
      <w:tr w:rsidR="00FA06BC" w:rsidRPr="00326E4B" w:rsidTr="00EF45A8">
        <w:trPr>
          <w:gridAfter w:val="1"/>
          <w:wAfter w:w="236" w:type="dxa"/>
          <w:trHeight w:val="450"/>
        </w:trPr>
        <w:tc>
          <w:tcPr>
            <w:tcW w:w="12764" w:type="dxa"/>
            <w:gridSpan w:val="6"/>
            <w:tcBorders>
              <w:top w:val="single" w:sz="4" w:space="0" w:color="000001"/>
              <w:left w:val="single" w:sz="4" w:space="0" w:color="000001"/>
              <w:bottom w:val="single" w:sz="4" w:space="0" w:color="000001"/>
            </w:tcBorders>
            <w:shd w:val="clear" w:color="auto" w:fill="FFFFFF"/>
            <w:tcMar>
              <w:left w:w="98" w:type="dxa"/>
            </w:tcMar>
          </w:tcPr>
          <w:p w:rsidR="00FA06BC" w:rsidRPr="00B74874" w:rsidRDefault="00010F59" w:rsidP="00FF693F">
            <w:pPr>
              <w:suppressAutoHyphens/>
              <w:spacing w:after="200"/>
              <w:rPr>
                <w:bCs/>
                <w:color w:val="00000A"/>
                <w:lang w:eastAsia="en-US"/>
              </w:rPr>
            </w:pPr>
            <w:r w:rsidRPr="00B74874">
              <w:rPr>
                <w:bCs/>
                <w:color w:val="00000A"/>
                <w:sz w:val="22"/>
                <w:szCs w:val="22"/>
                <w:lang w:eastAsia="en-US"/>
              </w:rPr>
              <w:t xml:space="preserve">Итого </w:t>
            </w:r>
            <w:r w:rsidR="00FA06BC" w:rsidRPr="00B74874">
              <w:rPr>
                <w:bCs/>
                <w:color w:val="00000A"/>
                <w:sz w:val="22"/>
                <w:szCs w:val="22"/>
                <w:lang w:eastAsia="en-US"/>
              </w:rPr>
              <w:t>по профилю</w:t>
            </w: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FA06BC" w:rsidRPr="00B74874" w:rsidRDefault="00FA06BC" w:rsidP="00FF693F">
            <w:pPr>
              <w:suppressAutoHyphens/>
              <w:spacing w:after="200"/>
              <w:jc w:val="center"/>
              <w:rPr>
                <w:bCs/>
                <w:color w:val="00000A"/>
                <w:lang w:eastAsia="en-US"/>
              </w:rPr>
            </w:pPr>
            <w:r w:rsidRPr="00B74874">
              <w:rPr>
                <w:bCs/>
                <w:color w:val="00000A"/>
                <w:sz w:val="22"/>
                <w:szCs w:val="22"/>
                <w:lang w:eastAsia="en-US"/>
              </w:rPr>
              <w:t>150,00</w:t>
            </w:r>
          </w:p>
          <w:p w:rsidR="00FA06BC" w:rsidRPr="00B74874" w:rsidRDefault="00FA06BC" w:rsidP="00FF693F">
            <w:pPr>
              <w:suppressAutoHyphens/>
              <w:spacing w:after="200"/>
              <w:jc w:val="center"/>
              <w:rPr>
                <w:bCs/>
                <w:color w:val="00000A"/>
                <w:lang w:eastAsia="en-US"/>
              </w:rPr>
            </w:pPr>
          </w:p>
        </w:tc>
      </w:tr>
    </w:tbl>
    <w:p w:rsidR="00FA06BC" w:rsidRPr="00326E4B" w:rsidRDefault="00FA06BC" w:rsidP="00FA06BC">
      <w:pPr>
        <w:suppressAutoHyphens/>
        <w:spacing w:after="200"/>
        <w:ind w:firstLine="708"/>
        <w:rPr>
          <w:b/>
          <w:bCs/>
          <w:color w:val="00000A"/>
          <w:sz w:val="28"/>
          <w:szCs w:val="28"/>
          <w:lang w:eastAsia="en-US"/>
        </w:rPr>
      </w:pPr>
    </w:p>
    <w:p w:rsidR="00FA06BC" w:rsidRDefault="00FA06BC" w:rsidP="00FA06BC">
      <w:pPr>
        <w:suppressAutoHyphens/>
        <w:spacing w:after="200" w:line="276" w:lineRule="auto"/>
        <w:ind w:firstLine="708"/>
        <w:rPr>
          <w:b/>
          <w:bCs/>
          <w:color w:val="00000A"/>
          <w:sz w:val="28"/>
          <w:szCs w:val="28"/>
          <w:lang w:eastAsia="en-US"/>
        </w:rPr>
        <w:sectPr w:rsidR="00FA06BC" w:rsidSect="00EF45A8">
          <w:pgSz w:w="16838" w:h="11906" w:orient="landscape"/>
          <w:pgMar w:top="1134" w:right="1276" w:bottom="709" w:left="1559" w:header="709" w:footer="709" w:gutter="0"/>
          <w:cols w:space="708"/>
          <w:docGrid w:linePitch="360"/>
        </w:sectPr>
      </w:pPr>
    </w:p>
    <w:p w:rsidR="00FA06BC" w:rsidRDefault="00FA06BC" w:rsidP="00FA06BC">
      <w:pPr>
        <w:ind w:firstLine="709"/>
        <w:jc w:val="both"/>
        <w:rPr>
          <w:sz w:val="28"/>
          <w:szCs w:val="28"/>
        </w:rPr>
      </w:pPr>
      <w:r>
        <w:rPr>
          <w:sz w:val="28"/>
          <w:szCs w:val="28"/>
        </w:rPr>
        <w:lastRenderedPageBreak/>
        <w:t>Оказание первичной специализированной медицинской помощи пациентам кардиологического профиля на территории Ивановской области осуществляется:</w:t>
      </w:r>
    </w:p>
    <w:p w:rsidR="00FA06BC" w:rsidRDefault="00FA06BC" w:rsidP="00FA06BC">
      <w:pPr>
        <w:ind w:firstLine="709"/>
        <w:jc w:val="both"/>
        <w:rPr>
          <w:sz w:val="28"/>
          <w:szCs w:val="28"/>
        </w:rPr>
      </w:pPr>
      <w:r>
        <w:rPr>
          <w:sz w:val="28"/>
          <w:szCs w:val="28"/>
        </w:rPr>
        <w:t>1. На базе ОБУЗ «</w:t>
      </w:r>
      <w:proofErr w:type="spellStart"/>
      <w:r>
        <w:rPr>
          <w:sz w:val="28"/>
          <w:szCs w:val="28"/>
        </w:rPr>
        <w:t>ИвОКБ</w:t>
      </w:r>
      <w:proofErr w:type="spellEnd"/>
      <w:r>
        <w:rPr>
          <w:sz w:val="28"/>
          <w:szCs w:val="28"/>
        </w:rPr>
        <w:t>» – работают 2 кардиологических кабинета, в том числе 1 – для оказания медицинской помощи пациентам с искусственными водителями ритма.</w:t>
      </w:r>
    </w:p>
    <w:p w:rsidR="00FA06BC" w:rsidRDefault="00FA06BC" w:rsidP="00FA06BC">
      <w:pPr>
        <w:ind w:firstLine="709"/>
        <w:jc w:val="both"/>
        <w:rPr>
          <w:sz w:val="28"/>
          <w:szCs w:val="28"/>
        </w:rPr>
      </w:pPr>
      <w:r>
        <w:rPr>
          <w:sz w:val="28"/>
          <w:szCs w:val="28"/>
        </w:rPr>
        <w:t>2. На базе ОБУЗ «Кардиологический диспансер» - работают 15 кардиологических кабинетов в 2 смены в составе 3 кардиологических отделений, в том числе организованы специализированные приемы для следующих категорий пациентов:</w:t>
      </w:r>
    </w:p>
    <w:p w:rsidR="00FA06BC" w:rsidRDefault="00FA06BC" w:rsidP="00FA06BC">
      <w:pPr>
        <w:ind w:firstLine="709"/>
        <w:jc w:val="both"/>
        <w:rPr>
          <w:sz w:val="28"/>
          <w:szCs w:val="28"/>
        </w:rPr>
      </w:pPr>
      <w:r>
        <w:rPr>
          <w:sz w:val="28"/>
          <w:szCs w:val="28"/>
        </w:rPr>
        <w:t>с нарушениями ритма;</w:t>
      </w:r>
    </w:p>
    <w:p w:rsidR="00FA06BC" w:rsidRDefault="00FA06BC" w:rsidP="00FA06BC">
      <w:pPr>
        <w:ind w:firstLine="709"/>
        <w:jc w:val="both"/>
        <w:rPr>
          <w:sz w:val="28"/>
          <w:szCs w:val="28"/>
        </w:rPr>
      </w:pPr>
      <w:r>
        <w:rPr>
          <w:sz w:val="28"/>
          <w:szCs w:val="28"/>
        </w:rPr>
        <w:t>беременных;</w:t>
      </w:r>
    </w:p>
    <w:p w:rsidR="00FA06BC" w:rsidRDefault="00FA06BC" w:rsidP="00FA06BC">
      <w:pPr>
        <w:ind w:firstLine="709"/>
        <w:jc w:val="both"/>
        <w:rPr>
          <w:sz w:val="28"/>
          <w:szCs w:val="28"/>
        </w:rPr>
      </w:pPr>
      <w:r>
        <w:rPr>
          <w:sz w:val="28"/>
          <w:szCs w:val="28"/>
        </w:rPr>
        <w:t>с легочной артериальной гипертензией;</w:t>
      </w:r>
    </w:p>
    <w:p w:rsidR="00FA06BC" w:rsidRDefault="00FA06BC" w:rsidP="00FA06BC">
      <w:pPr>
        <w:ind w:firstLine="709"/>
        <w:jc w:val="both"/>
        <w:rPr>
          <w:sz w:val="28"/>
          <w:szCs w:val="28"/>
        </w:rPr>
      </w:pPr>
      <w:r>
        <w:rPr>
          <w:sz w:val="28"/>
          <w:szCs w:val="28"/>
        </w:rPr>
        <w:t>с хронической сердечной недостаточностью.</w:t>
      </w:r>
    </w:p>
    <w:p w:rsidR="00FA06BC" w:rsidRDefault="00FA06BC" w:rsidP="00FA06BC">
      <w:pPr>
        <w:ind w:firstLine="709"/>
        <w:jc w:val="both"/>
        <w:rPr>
          <w:sz w:val="28"/>
          <w:szCs w:val="28"/>
        </w:rPr>
      </w:pPr>
      <w:r>
        <w:rPr>
          <w:sz w:val="28"/>
          <w:szCs w:val="28"/>
        </w:rPr>
        <w:t>3. На базе ОБУЗ «Шуйская ЦРБ» работают 2 кардиологических кабинета.</w:t>
      </w:r>
    </w:p>
    <w:p w:rsidR="00FA06BC" w:rsidRDefault="00FA06BC" w:rsidP="00FA06BC">
      <w:pPr>
        <w:ind w:firstLine="709"/>
        <w:jc w:val="both"/>
        <w:rPr>
          <w:sz w:val="28"/>
          <w:szCs w:val="28"/>
        </w:rPr>
      </w:pPr>
      <w:r>
        <w:rPr>
          <w:sz w:val="28"/>
          <w:szCs w:val="28"/>
        </w:rPr>
        <w:t>4. На базе ОБУЗ «</w:t>
      </w:r>
      <w:proofErr w:type="gramStart"/>
      <w:r>
        <w:rPr>
          <w:sz w:val="28"/>
          <w:szCs w:val="28"/>
        </w:rPr>
        <w:t>Кинешемская</w:t>
      </w:r>
      <w:proofErr w:type="gramEnd"/>
      <w:r>
        <w:rPr>
          <w:sz w:val="28"/>
          <w:szCs w:val="28"/>
        </w:rPr>
        <w:t xml:space="preserve"> ЦРБ» работают 2 кардиологических кабинета.</w:t>
      </w:r>
    </w:p>
    <w:p w:rsidR="00FA06BC" w:rsidRDefault="00FA06BC" w:rsidP="00FA06BC">
      <w:pPr>
        <w:ind w:firstLine="709"/>
        <w:jc w:val="both"/>
        <w:rPr>
          <w:sz w:val="28"/>
          <w:szCs w:val="28"/>
        </w:rPr>
      </w:pPr>
      <w:r>
        <w:rPr>
          <w:sz w:val="28"/>
          <w:szCs w:val="28"/>
        </w:rPr>
        <w:t>5. На базе ОБУЗ «</w:t>
      </w:r>
      <w:proofErr w:type="spellStart"/>
      <w:r>
        <w:rPr>
          <w:sz w:val="28"/>
          <w:szCs w:val="28"/>
        </w:rPr>
        <w:t>Тейковская</w:t>
      </w:r>
      <w:proofErr w:type="spellEnd"/>
      <w:r>
        <w:rPr>
          <w:sz w:val="28"/>
          <w:szCs w:val="28"/>
        </w:rPr>
        <w:t xml:space="preserve"> ЦРБ» работает 1 кардиологический кабинет.</w:t>
      </w:r>
    </w:p>
    <w:p w:rsidR="00FA06BC" w:rsidRDefault="00FA06BC" w:rsidP="00FA06BC">
      <w:pPr>
        <w:ind w:firstLine="709"/>
        <w:jc w:val="both"/>
        <w:rPr>
          <w:sz w:val="28"/>
          <w:szCs w:val="28"/>
        </w:rPr>
      </w:pPr>
      <w:r>
        <w:rPr>
          <w:sz w:val="28"/>
          <w:szCs w:val="28"/>
        </w:rPr>
        <w:t xml:space="preserve">6. На базе ОБУЗ </w:t>
      </w:r>
      <w:proofErr w:type="spellStart"/>
      <w:r>
        <w:rPr>
          <w:sz w:val="28"/>
          <w:szCs w:val="28"/>
        </w:rPr>
        <w:t>Вичугская</w:t>
      </w:r>
      <w:proofErr w:type="spellEnd"/>
      <w:r>
        <w:rPr>
          <w:sz w:val="28"/>
          <w:szCs w:val="28"/>
        </w:rPr>
        <w:t xml:space="preserve"> ЦРБ работает 1 кардиологический кабинет.</w:t>
      </w:r>
    </w:p>
    <w:p w:rsidR="00FA06BC" w:rsidRDefault="00FA06BC" w:rsidP="00FA06BC">
      <w:pPr>
        <w:ind w:firstLine="709"/>
        <w:jc w:val="both"/>
        <w:rPr>
          <w:sz w:val="28"/>
          <w:szCs w:val="28"/>
        </w:rPr>
      </w:pPr>
      <w:r>
        <w:rPr>
          <w:sz w:val="28"/>
          <w:szCs w:val="28"/>
        </w:rPr>
        <w:t>7. На базе ОБУЗ «</w:t>
      </w:r>
      <w:proofErr w:type="spellStart"/>
      <w:r>
        <w:rPr>
          <w:sz w:val="28"/>
          <w:szCs w:val="28"/>
        </w:rPr>
        <w:t>Пучежская</w:t>
      </w:r>
      <w:proofErr w:type="spellEnd"/>
      <w:r>
        <w:rPr>
          <w:sz w:val="28"/>
          <w:szCs w:val="28"/>
        </w:rPr>
        <w:t xml:space="preserve"> ЦРБ» работает 1 кардиологический кабинет.</w:t>
      </w:r>
    </w:p>
    <w:p w:rsidR="00FA06BC" w:rsidRDefault="00FA06BC" w:rsidP="00FA06BC">
      <w:pPr>
        <w:ind w:firstLine="709"/>
        <w:jc w:val="both"/>
        <w:rPr>
          <w:sz w:val="28"/>
          <w:szCs w:val="28"/>
        </w:rPr>
      </w:pPr>
      <w:r>
        <w:rPr>
          <w:sz w:val="28"/>
          <w:szCs w:val="28"/>
        </w:rPr>
        <w:t>8. На базе ОБУЗ «</w:t>
      </w:r>
      <w:proofErr w:type="spellStart"/>
      <w:r>
        <w:rPr>
          <w:sz w:val="28"/>
          <w:szCs w:val="28"/>
        </w:rPr>
        <w:t>Родниковская</w:t>
      </w:r>
      <w:proofErr w:type="spellEnd"/>
      <w:r>
        <w:rPr>
          <w:sz w:val="28"/>
          <w:szCs w:val="28"/>
        </w:rPr>
        <w:t xml:space="preserve"> ЦРБ» работает 1 кардиологический кабинет.</w:t>
      </w:r>
    </w:p>
    <w:p w:rsidR="00FA06BC" w:rsidRDefault="00FA06BC" w:rsidP="00FA06BC">
      <w:pPr>
        <w:ind w:firstLine="709"/>
        <w:jc w:val="both"/>
        <w:rPr>
          <w:sz w:val="28"/>
          <w:szCs w:val="28"/>
        </w:rPr>
      </w:pPr>
      <w:r>
        <w:rPr>
          <w:sz w:val="28"/>
          <w:szCs w:val="28"/>
        </w:rPr>
        <w:t xml:space="preserve">9. На базе ОБУЗ </w:t>
      </w:r>
      <w:proofErr w:type="spellStart"/>
      <w:r>
        <w:rPr>
          <w:sz w:val="28"/>
          <w:szCs w:val="28"/>
        </w:rPr>
        <w:t>Фурмановская</w:t>
      </w:r>
      <w:proofErr w:type="spellEnd"/>
      <w:r>
        <w:rPr>
          <w:sz w:val="28"/>
          <w:szCs w:val="28"/>
        </w:rPr>
        <w:t xml:space="preserve"> ЦРБ работает 1 кардиологический кабинет.</w:t>
      </w:r>
    </w:p>
    <w:p w:rsidR="00FA06BC" w:rsidRDefault="00FA06BC" w:rsidP="00FA06BC">
      <w:pPr>
        <w:spacing w:line="276" w:lineRule="auto"/>
        <w:jc w:val="right"/>
        <w:rPr>
          <w:noProof/>
          <w:sz w:val="28"/>
          <w:szCs w:val="28"/>
          <w:u w:val="single"/>
        </w:rPr>
      </w:pPr>
    </w:p>
    <w:p w:rsidR="00FA06BC" w:rsidRPr="00B74874" w:rsidRDefault="00FA06BC" w:rsidP="00FA06BC">
      <w:pPr>
        <w:jc w:val="right"/>
        <w:rPr>
          <w:noProof/>
          <w:sz w:val="28"/>
          <w:szCs w:val="28"/>
        </w:rPr>
      </w:pPr>
      <w:r w:rsidRPr="00B74874">
        <w:rPr>
          <w:noProof/>
          <w:sz w:val="28"/>
          <w:szCs w:val="28"/>
        </w:rPr>
        <w:t>Таблица 10</w:t>
      </w:r>
    </w:p>
    <w:p w:rsidR="00FA06BC" w:rsidRPr="00B74874" w:rsidRDefault="00FA06BC" w:rsidP="00FA06BC">
      <w:pPr>
        <w:jc w:val="right"/>
        <w:rPr>
          <w:noProof/>
          <w:sz w:val="28"/>
          <w:szCs w:val="28"/>
        </w:rPr>
      </w:pPr>
    </w:p>
    <w:p w:rsidR="00FA06BC" w:rsidRPr="00B74874" w:rsidRDefault="00FA06BC" w:rsidP="00FA06BC">
      <w:pPr>
        <w:jc w:val="center"/>
        <w:rPr>
          <w:noProof/>
          <w:sz w:val="28"/>
          <w:szCs w:val="28"/>
        </w:rPr>
      </w:pPr>
      <w:r w:rsidRPr="00B74874">
        <w:rPr>
          <w:noProof/>
          <w:sz w:val="28"/>
          <w:szCs w:val="28"/>
        </w:rPr>
        <w:t>Посещения врачей-кардиологов в амбулаторных условиях в 2018 году</w:t>
      </w:r>
    </w:p>
    <w:p w:rsidR="00FA06BC" w:rsidRDefault="00FA06BC" w:rsidP="00FA06BC">
      <w:pPr>
        <w:jc w:val="center"/>
        <w:rPr>
          <w:noProof/>
          <w:sz w:val="28"/>
          <w:szCs w:val="28"/>
          <w:u w:val="singl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79"/>
        <w:gridCol w:w="1417"/>
        <w:gridCol w:w="1418"/>
        <w:gridCol w:w="1701"/>
        <w:gridCol w:w="1532"/>
      </w:tblGrid>
      <w:tr w:rsidR="00FA06BC" w:rsidRPr="006B12FB" w:rsidTr="00FF693F">
        <w:tc>
          <w:tcPr>
            <w:tcW w:w="3679" w:type="dxa"/>
          </w:tcPr>
          <w:p w:rsidR="00FA06BC" w:rsidRPr="006B12FB" w:rsidRDefault="00FA06BC" w:rsidP="00FF693F">
            <w:pPr>
              <w:spacing w:line="276" w:lineRule="auto"/>
              <w:jc w:val="center"/>
              <w:rPr>
                <w:noProof/>
                <w:sz w:val="28"/>
                <w:szCs w:val="28"/>
              </w:rPr>
            </w:pPr>
            <w:r w:rsidRPr="006B12FB">
              <w:rPr>
                <w:noProof/>
                <w:sz w:val="28"/>
                <w:szCs w:val="28"/>
              </w:rPr>
              <w:t>Наименование МО</w:t>
            </w:r>
          </w:p>
        </w:tc>
        <w:tc>
          <w:tcPr>
            <w:tcW w:w="1417" w:type="dxa"/>
          </w:tcPr>
          <w:p w:rsidR="00FA06BC" w:rsidRDefault="00FA06BC" w:rsidP="00FF693F">
            <w:pPr>
              <w:spacing w:line="276" w:lineRule="auto"/>
              <w:jc w:val="center"/>
              <w:rPr>
                <w:noProof/>
                <w:sz w:val="28"/>
                <w:szCs w:val="28"/>
              </w:rPr>
            </w:pPr>
            <w:r w:rsidRPr="006B12FB">
              <w:rPr>
                <w:noProof/>
                <w:sz w:val="28"/>
                <w:szCs w:val="28"/>
              </w:rPr>
              <w:t>Число штатных должнос</w:t>
            </w:r>
            <w:r w:rsidR="00EF45A8">
              <w:rPr>
                <w:noProof/>
                <w:sz w:val="28"/>
                <w:szCs w:val="28"/>
              </w:rPr>
              <w:t>-</w:t>
            </w:r>
          </w:p>
          <w:p w:rsidR="00FA06BC" w:rsidRPr="006B12FB" w:rsidRDefault="00FA06BC" w:rsidP="00FF693F">
            <w:pPr>
              <w:spacing w:line="276" w:lineRule="auto"/>
              <w:jc w:val="center"/>
              <w:rPr>
                <w:noProof/>
                <w:sz w:val="28"/>
                <w:szCs w:val="28"/>
              </w:rPr>
            </w:pPr>
            <w:r w:rsidRPr="006B12FB">
              <w:rPr>
                <w:noProof/>
                <w:sz w:val="28"/>
                <w:szCs w:val="28"/>
              </w:rPr>
              <w:t>тей</w:t>
            </w:r>
          </w:p>
        </w:tc>
        <w:tc>
          <w:tcPr>
            <w:tcW w:w="1418" w:type="dxa"/>
          </w:tcPr>
          <w:p w:rsidR="00FA06BC" w:rsidRDefault="00FA06BC" w:rsidP="00FF693F">
            <w:pPr>
              <w:spacing w:line="276" w:lineRule="auto"/>
              <w:jc w:val="center"/>
              <w:rPr>
                <w:noProof/>
                <w:sz w:val="28"/>
                <w:szCs w:val="28"/>
              </w:rPr>
            </w:pPr>
            <w:r w:rsidRPr="006B12FB">
              <w:rPr>
                <w:noProof/>
                <w:sz w:val="28"/>
                <w:szCs w:val="28"/>
              </w:rPr>
              <w:t>Число занятых должнос</w:t>
            </w:r>
            <w:r w:rsidR="00EF45A8">
              <w:rPr>
                <w:noProof/>
                <w:sz w:val="28"/>
                <w:szCs w:val="28"/>
              </w:rPr>
              <w:t>-</w:t>
            </w:r>
          </w:p>
          <w:p w:rsidR="00FA06BC" w:rsidRPr="006B12FB" w:rsidRDefault="00FA06BC" w:rsidP="00FF693F">
            <w:pPr>
              <w:spacing w:line="276" w:lineRule="auto"/>
              <w:jc w:val="center"/>
              <w:rPr>
                <w:noProof/>
                <w:sz w:val="28"/>
                <w:szCs w:val="28"/>
              </w:rPr>
            </w:pPr>
            <w:r w:rsidRPr="006B12FB">
              <w:rPr>
                <w:noProof/>
                <w:sz w:val="28"/>
                <w:szCs w:val="28"/>
              </w:rPr>
              <w:t>тей</w:t>
            </w:r>
          </w:p>
        </w:tc>
        <w:tc>
          <w:tcPr>
            <w:tcW w:w="1701" w:type="dxa"/>
          </w:tcPr>
          <w:p w:rsidR="00FA06BC" w:rsidRPr="006B12FB" w:rsidRDefault="00FA06BC" w:rsidP="00FF693F">
            <w:pPr>
              <w:spacing w:line="276" w:lineRule="auto"/>
              <w:jc w:val="center"/>
              <w:rPr>
                <w:noProof/>
                <w:sz w:val="28"/>
                <w:szCs w:val="28"/>
              </w:rPr>
            </w:pPr>
            <w:r w:rsidRPr="006B12FB">
              <w:rPr>
                <w:noProof/>
                <w:sz w:val="28"/>
                <w:szCs w:val="28"/>
              </w:rPr>
              <w:t>Число физ. лиц (основные работники)</w:t>
            </w:r>
          </w:p>
        </w:tc>
        <w:tc>
          <w:tcPr>
            <w:tcW w:w="1532" w:type="dxa"/>
          </w:tcPr>
          <w:p w:rsidR="00FA06BC" w:rsidRDefault="00FA06BC" w:rsidP="00FF693F">
            <w:pPr>
              <w:spacing w:line="276" w:lineRule="auto"/>
              <w:jc w:val="center"/>
              <w:rPr>
                <w:noProof/>
                <w:sz w:val="28"/>
                <w:szCs w:val="28"/>
              </w:rPr>
            </w:pPr>
            <w:r w:rsidRPr="006B12FB">
              <w:rPr>
                <w:noProof/>
                <w:sz w:val="28"/>
                <w:szCs w:val="28"/>
              </w:rPr>
              <w:t>Число посеще</w:t>
            </w:r>
            <w:r w:rsidR="00EF45A8">
              <w:rPr>
                <w:noProof/>
                <w:sz w:val="28"/>
                <w:szCs w:val="28"/>
              </w:rPr>
              <w:t>-</w:t>
            </w:r>
          </w:p>
          <w:p w:rsidR="00FA06BC" w:rsidRPr="006B12FB" w:rsidRDefault="00FA06BC" w:rsidP="00FF693F">
            <w:pPr>
              <w:spacing w:line="276" w:lineRule="auto"/>
              <w:jc w:val="center"/>
              <w:rPr>
                <w:noProof/>
                <w:sz w:val="28"/>
                <w:szCs w:val="28"/>
              </w:rPr>
            </w:pPr>
            <w:r w:rsidRPr="006B12FB">
              <w:rPr>
                <w:noProof/>
                <w:sz w:val="28"/>
                <w:szCs w:val="28"/>
              </w:rPr>
              <w:t>ний</w:t>
            </w:r>
            <w:r>
              <w:rPr>
                <w:noProof/>
                <w:sz w:val="28"/>
                <w:szCs w:val="28"/>
              </w:rPr>
              <w:t xml:space="preserve"> в год</w:t>
            </w:r>
          </w:p>
        </w:tc>
      </w:tr>
      <w:tr w:rsidR="00FA06BC" w:rsidRPr="006B12FB" w:rsidTr="00FF693F">
        <w:tc>
          <w:tcPr>
            <w:tcW w:w="3679" w:type="dxa"/>
            <w:vAlign w:val="center"/>
          </w:tcPr>
          <w:p w:rsidR="00FA06BC" w:rsidRPr="006B12FB" w:rsidRDefault="00FA06BC" w:rsidP="00FF693F">
            <w:pPr>
              <w:spacing w:line="276" w:lineRule="auto"/>
              <w:rPr>
                <w:noProof/>
                <w:sz w:val="28"/>
                <w:szCs w:val="28"/>
              </w:rPr>
            </w:pPr>
            <w:r w:rsidRPr="006B12FB">
              <w:rPr>
                <w:noProof/>
                <w:sz w:val="28"/>
                <w:szCs w:val="28"/>
              </w:rPr>
              <w:t xml:space="preserve">ОБУЗ </w:t>
            </w:r>
            <w:r>
              <w:rPr>
                <w:noProof/>
                <w:sz w:val="28"/>
                <w:szCs w:val="28"/>
              </w:rPr>
              <w:t>«</w:t>
            </w:r>
            <w:r w:rsidRPr="006B12FB">
              <w:rPr>
                <w:noProof/>
                <w:sz w:val="28"/>
                <w:szCs w:val="28"/>
              </w:rPr>
              <w:t>ИвОКБ</w:t>
            </w:r>
            <w:r>
              <w:rPr>
                <w:noProof/>
                <w:sz w:val="28"/>
                <w:szCs w:val="28"/>
              </w:rPr>
              <w:t>»</w:t>
            </w:r>
          </w:p>
        </w:tc>
        <w:tc>
          <w:tcPr>
            <w:tcW w:w="1417" w:type="dxa"/>
          </w:tcPr>
          <w:p w:rsidR="00FA06BC" w:rsidRPr="006B12FB" w:rsidRDefault="00FA06BC" w:rsidP="00FF693F">
            <w:pPr>
              <w:spacing w:line="276" w:lineRule="auto"/>
              <w:jc w:val="center"/>
              <w:rPr>
                <w:noProof/>
                <w:sz w:val="28"/>
                <w:szCs w:val="28"/>
              </w:rPr>
            </w:pPr>
            <w:r w:rsidRPr="006B12FB">
              <w:rPr>
                <w:noProof/>
                <w:sz w:val="28"/>
                <w:szCs w:val="28"/>
              </w:rPr>
              <w:t>2,0</w:t>
            </w:r>
          </w:p>
        </w:tc>
        <w:tc>
          <w:tcPr>
            <w:tcW w:w="1418" w:type="dxa"/>
          </w:tcPr>
          <w:p w:rsidR="00FA06BC" w:rsidRPr="006B12FB" w:rsidRDefault="00FA06BC" w:rsidP="00FF693F">
            <w:pPr>
              <w:spacing w:line="276" w:lineRule="auto"/>
              <w:jc w:val="center"/>
              <w:rPr>
                <w:noProof/>
                <w:sz w:val="28"/>
                <w:szCs w:val="28"/>
              </w:rPr>
            </w:pPr>
            <w:r w:rsidRPr="006B12FB">
              <w:rPr>
                <w:noProof/>
                <w:sz w:val="28"/>
                <w:szCs w:val="28"/>
              </w:rPr>
              <w:t>2,0</w:t>
            </w:r>
          </w:p>
        </w:tc>
        <w:tc>
          <w:tcPr>
            <w:tcW w:w="1701" w:type="dxa"/>
          </w:tcPr>
          <w:p w:rsidR="00FA06BC" w:rsidRPr="006B12FB" w:rsidRDefault="00FA06BC" w:rsidP="00FF693F">
            <w:pPr>
              <w:spacing w:line="276" w:lineRule="auto"/>
              <w:jc w:val="center"/>
              <w:rPr>
                <w:noProof/>
                <w:sz w:val="28"/>
                <w:szCs w:val="28"/>
              </w:rPr>
            </w:pPr>
            <w:r w:rsidRPr="006B12FB">
              <w:rPr>
                <w:noProof/>
                <w:sz w:val="28"/>
                <w:szCs w:val="28"/>
              </w:rPr>
              <w:t>2</w:t>
            </w:r>
          </w:p>
        </w:tc>
        <w:tc>
          <w:tcPr>
            <w:tcW w:w="1532" w:type="dxa"/>
          </w:tcPr>
          <w:p w:rsidR="00FA06BC" w:rsidRPr="006B12FB" w:rsidRDefault="00FA06BC" w:rsidP="00FF693F">
            <w:pPr>
              <w:spacing w:line="276" w:lineRule="auto"/>
              <w:jc w:val="center"/>
              <w:rPr>
                <w:noProof/>
                <w:sz w:val="28"/>
                <w:szCs w:val="28"/>
              </w:rPr>
            </w:pPr>
            <w:r w:rsidRPr="006B12FB">
              <w:rPr>
                <w:noProof/>
                <w:sz w:val="28"/>
                <w:szCs w:val="28"/>
              </w:rPr>
              <w:t>6035</w:t>
            </w:r>
          </w:p>
        </w:tc>
      </w:tr>
      <w:tr w:rsidR="00FA06BC" w:rsidRPr="006B12FB" w:rsidTr="00FF693F">
        <w:tc>
          <w:tcPr>
            <w:tcW w:w="3679" w:type="dxa"/>
          </w:tcPr>
          <w:p w:rsidR="00FA06BC" w:rsidRPr="006B12FB" w:rsidRDefault="00FA06BC" w:rsidP="00FF693F">
            <w:pPr>
              <w:spacing w:line="276" w:lineRule="auto"/>
              <w:rPr>
                <w:noProof/>
                <w:sz w:val="28"/>
                <w:szCs w:val="28"/>
              </w:rPr>
            </w:pPr>
            <w:r>
              <w:rPr>
                <w:noProof/>
                <w:sz w:val="28"/>
                <w:szCs w:val="28"/>
              </w:rPr>
              <w:t>ОБУЗ «Кардиологический диспансер»</w:t>
            </w:r>
          </w:p>
        </w:tc>
        <w:tc>
          <w:tcPr>
            <w:tcW w:w="1417" w:type="dxa"/>
          </w:tcPr>
          <w:p w:rsidR="00FA06BC" w:rsidRPr="006B12FB" w:rsidRDefault="00FA06BC" w:rsidP="00FF693F">
            <w:pPr>
              <w:spacing w:line="276" w:lineRule="auto"/>
              <w:jc w:val="center"/>
              <w:rPr>
                <w:noProof/>
                <w:sz w:val="28"/>
                <w:szCs w:val="28"/>
              </w:rPr>
            </w:pPr>
            <w:r w:rsidRPr="006B12FB">
              <w:rPr>
                <w:noProof/>
                <w:sz w:val="28"/>
                <w:szCs w:val="28"/>
              </w:rPr>
              <w:t>30</w:t>
            </w:r>
          </w:p>
        </w:tc>
        <w:tc>
          <w:tcPr>
            <w:tcW w:w="1418" w:type="dxa"/>
          </w:tcPr>
          <w:p w:rsidR="00FA06BC" w:rsidRPr="006B12FB" w:rsidRDefault="00FA06BC" w:rsidP="00FF693F">
            <w:pPr>
              <w:spacing w:line="276" w:lineRule="auto"/>
              <w:jc w:val="center"/>
              <w:rPr>
                <w:noProof/>
                <w:sz w:val="28"/>
                <w:szCs w:val="28"/>
              </w:rPr>
            </w:pPr>
            <w:r w:rsidRPr="006B12FB">
              <w:rPr>
                <w:noProof/>
                <w:sz w:val="28"/>
                <w:szCs w:val="28"/>
              </w:rPr>
              <w:t>30</w:t>
            </w:r>
          </w:p>
        </w:tc>
        <w:tc>
          <w:tcPr>
            <w:tcW w:w="1701" w:type="dxa"/>
          </w:tcPr>
          <w:p w:rsidR="00FA06BC" w:rsidRPr="006B12FB" w:rsidRDefault="00FA06BC" w:rsidP="00FF693F">
            <w:pPr>
              <w:spacing w:line="276" w:lineRule="auto"/>
              <w:jc w:val="center"/>
              <w:rPr>
                <w:noProof/>
                <w:sz w:val="28"/>
                <w:szCs w:val="28"/>
              </w:rPr>
            </w:pPr>
            <w:r>
              <w:rPr>
                <w:noProof/>
                <w:sz w:val="28"/>
                <w:szCs w:val="28"/>
              </w:rPr>
              <w:t>21</w:t>
            </w:r>
          </w:p>
        </w:tc>
        <w:tc>
          <w:tcPr>
            <w:tcW w:w="1532" w:type="dxa"/>
          </w:tcPr>
          <w:p w:rsidR="00FA06BC" w:rsidRPr="006B12FB" w:rsidRDefault="00FA06BC" w:rsidP="00FF693F">
            <w:pPr>
              <w:spacing w:line="276" w:lineRule="auto"/>
              <w:jc w:val="center"/>
              <w:rPr>
                <w:noProof/>
                <w:sz w:val="28"/>
                <w:szCs w:val="28"/>
              </w:rPr>
            </w:pPr>
            <w:r w:rsidRPr="006B12FB">
              <w:rPr>
                <w:noProof/>
                <w:sz w:val="28"/>
                <w:szCs w:val="28"/>
              </w:rPr>
              <w:t>96222</w:t>
            </w:r>
          </w:p>
        </w:tc>
      </w:tr>
      <w:tr w:rsidR="00FA06BC" w:rsidRPr="006B12FB" w:rsidTr="00FF693F">
        <w:tc>
          <w:tcPr>
            <w:tcW w:w="3679" w:type="dxa"/>
          </w:tcPr>
          <w:p w:rsidR="00FA06BC" w:rsidRPr="006B12FB" w:rsidRDefault="00FA06BC" w:rsidP="00FF693F">
            <w:pPr>
              <w:spacing w:line="276" w:lineRule="auto"/>
              <w:rPr>
                <w:noProof/>
                <w:sz w:val="28"/>
                <w:szCs w:val="28"/>
              </w:rPr>
            </w:pPr>
            <w:r w:rsidRPr="006B12FB">
              <w:rPr>
                <w:noProof/>
                <w:sz w:val="28"/>
                <w:szCs w:val="28"/>
              </w:rPr>
              <w:t xml:space="preserve">ОБУЗ </w:t>
            </w:r>
            <w:r>
              <w:rPr>
                <w:noProof/>
                <w:sz w:val="28"/>
                <w:szCs w:val="28"/>
              </w:rPr>
              <w:t>«</w:t>
            </w:r>
            <w:r w:rsidRPr="006B12FB">
              <w:rPr>
                <w:noProof/>
                <w:sz w:val="28"/>
                <w:szCs w:val="28"/>
              </w:rPr>
              <w:t>Шуйская ЦРБ</w:t>
            </w:r>
            <w:r>
              <w:rPr>
                <w:noProof/>
                <w:sz w:val="28"/>
                <w:szCs w:val="28"/>
              </w:rPr>
              <w:t>»</w:t>
            </w:r>
          </w:p>
        </w:tc>
        <w:tc>
          <w:tcPr>
            <w:tcW w:w="1417" w:type="dxa"/>
          </w:tcPr>
          <w:p w:rsidR="00FA06BC" w:rsidRPr="006B12FB" w:rsidRDefault="00FA06BC" w:rsidP="00FF693F">
            <w:pPr>
              <w:spacing w:line="276" w:lineRule="auto"/>
              <w:jc w:val="center"/>
              <w:rPr>
                <w:noProof/>
                <w:sz w:val="28"/>
                <w:szCs w:val="28"/>
              </w:rPr>
            </w:pPr>
            <w:r w:rsidRPr="006B12FB">
              <w:rPr>
                <w:noProof/>
                <w:sz w:val="28"/>
                <w:szCs w:val="28"/>
              </w:rPr>
              <w:t>2,25</w:t>
            </w:r>
          </w:p>
        </w:tc>
        <w:tc>
          <w:tcPr>
            <w:tcW w:w="1418" w:type="dxa"/>
          </w:tcPr>
          <w:p w:rsidR="00FA06BC" w:rsidRPr="006B12FB" w:rsidRDefault="00FA06BC" w:rsidP="00FF693F">
            <w:pPr>
              <w:spacing w:line="276" w:lineRule="auto"/>
              <w:jc w:val="center"/>
              <w:rPr>
                <w:noProof/>
                <w:sz w:val="28"/>
                <w:szCs w:val="28"/>
              </w:rPr>
            </w:pPr>
            <w:r w:rsidRPr="006B12FB">
              <w:rPr>
                <w:noProof/>
                <w:sz w:val="28"/>
                <w:szCs w:val="28"/>
              </w:rPr>
              <w:t>2,25</w:t>
            </w:r>
          </w:p>
        </w:tc>
        <w:tc>
          <w:tcPr>
            <w:tcW w:w="1701" w:type="dxa"/>
          </w:tcPr>
          <w:p w:rsidR="00FA06BC" w:rsidRPr="006B12FB" w:rsidRDefault="00FA06BC" w:rsidP="00FF693F">
            <w:pPr>
              <w:spacing w:line="276" w:lineRule="auto"/>
              <w:jc w:val="center"/>
              <w:rPr>
                <w:noProof/>
                <w:sz w:val="28"/>
                <w:szCs w:val="28"/>
              </w:rPr>
            </w:pPr>
            <w:r w:rsidRPr="006B12FB">
              <w:rPr>
                <w:noProof/>
                <w:sz w:val="28"/>
                <w:szCs w:val="28"/>
              </w:rPr>
              <w:t>2</w:t>
            </w:r>
          </w:p>
        </w:tc>
        <w:tc>
          <w:tcPr>
            <w:tcW w:w="1532" w:type="dxa"/>
          </w:tcPr>
          <w:p w:rsidR="00FA06BC" w:rsidRPr="006B12FB" w:rsidRDefault="00FA06BC" w:rsidP="00FF693F">
            <w:pPr>
              <w:spacing w:line="276" w:lineRule="auto"/>
              <w:jc w:val="center"/>
              <w:rPr>
                <w:noProof/>
                <w:sz w:val="28"/>
                <w:szCs w:val="28"/>
              </w:rPr>
            </w:pPr>
            <w:r w:rsidRPr="006B12FB">
              <w:rPr>
                <w:noProof/>
                <w:sz w:val="28"/>
                <w:szCs w:val="28"/>
              </w:rPr>
              <w:t>11464</w:t>
            </w:r>
          </w:p>
        </w:tc>
      </w:tr>
      <w:tr w:rsidR="00FA06BC" w:rsidRPr="006B12FB" w:rsidTr="00FF693F">
        <w:tc>
          <w:tcPr>
            <w:tcW w:w="3679" w:type="dxa"/>
          </w:tcPr>
          <w:p w:rsidR="00FA06BC" w:rsidRPr="006B12FB" w:rsidRDefault="00FA06BC" w:rsidP="00FF693F">
            <w:pPr>
              <w:spacing w:line="276" w:lineRule="auto"/>
              <w:rPr>
                <w:noProof/>
                <w:sz w:val="28"/>
                <w:szCs w:val="28"/>
              </w:rPr>
            </w:pPr>
            <w:r w:rsidRPr="006B12FB">
              <w:rPr>
                <w:noProof/>
                <w:sz w:val="28"/>
                <w:szCs w:val="28"/>
              </w:rPr>
              <w:t xml:space="preserve">ОБУЗ </w:t>
            </w:r>
            <w:r>
              <w:rPr>
                <w:noProof/>
                <w:sz w:val="28"/>
                <w:szCs w:val="28"/>
              </w:rPr>
              <w:t>«</w:t>
            </w:r>
            <w:r w:rsidRPr="006B12FB">
              <w:rPr>
                <w:noProof/>
                <w:sz w:val="28"/>
                <w:szCs w:val="28"/>
              </w:rPr>
              <w:t>Кинешемская ЦРБ</w:t>
            </w:r>
            <w:r>
              <w:rPr>
                <w:noProof/>
                <w:sz w:val="28"/>
                <w:szCs w:val="28"/>
              </w:rPr>
              <w:t>»</w:t>
            </w:r>
          </w:p>
        </w:tc>
        <w:tc>
          <w:tcPr>
            <w:tcW w:w="1417" w:type="dxa"/>
          </w:tcPr>
          <w:p w:rsidR="00FA06BC" w:rsidRPr="00FF44AF" w:rsidRDefault="00FA06BC" w:rsidP="00FF693F">
            <w:pPr>
              <w:spacing w:line="276" w:lineRule="auto"/>
              <w:jc w:val="center"/>
              <w:rPr>
                <w:noProof/>
                <w:sz w:val="28"/>
                <w:szCs w:val="28"/>
              </w:rPr>
            </w:pPr>
            <w:r>
              <w:rPr>
                <w:noProof/>
                <w:sz w:val="28"/>
                <w:szCs w:val="28"/>
              </w:rPr>
              <w:t>4</w:t>
            </w:r>
            <w:r w:rsidRPr="00FF44AF">
              <w:rPr>
                <w:noProof/>
                <w:sz w:val="28"/>
                <w:szCs w:val="28"/>
              </w:rPr>
              <w:t>,</w:t>
            </w:r>
            <w:r>
              <w:rPr>
                <w:noProof/>
                <w:sz w:val="28"/>
                <w:szCs w:val="28"/>
              </w:rPr>
              <w:t>25</w:t>
            </w:r>
          </w:p>
        </w:tc>
        <w:tc>
          <w:tcPr>
            <w:tcW w:w="1418" w:type="dxa"/>
          </w:tcPr>
          <w:p w:rsidR="00FA06BC" w:rsidRPr="00FF44AF" w:rsidRDefault="00FA06BC" w:rsidP="00FF693F">
            <w:pPr>
              <w:spacing w:line="276" w:lineRule="auto"/>
              <w:jc w:val="center"/>
              <w:rPr>
                <w:noProof/>
                <w:sz w:val="28"/>
                <w:szCs w:val="28"/>
              </w:rPr>
            </w:pPr>
            <w:r>
              <w:rPr>
                <w:noProof/>
                <w:sz w:val="28"/>
                <w:szCs w:val="28"/>
              </w:rPr>
              <w:t>2,75</w:t>
            </w:r>
          </w:p>
        </w:tc>
        <w:tc>
          <w:tcPr>
            <w:tcW w:w="1701" w:type="dxa"/>
          </w:tcPr>
          <w:p w:rsidR="00FA06BC" w:rsidRPr="00FF44AF" w:rsidRDefault="00FA06BC" w:rsidP="00FF693F">
            <w:pPr>
              <w:spacing w:line="276" w:lineRule="auto"/>
              <w:jc w:val="center"/>
              <w:rPr>
                <w:noProof/>
                <w:sz w:val="28"/>
                <w:szCs w:val="28"/>
              </w:rPr>
            </w:pPr>
            <w:r w:rsidRPr="00FF44AF">
              <w:rPr>
                <w:noProof/>
                <w:sz w:val="28"/>
                <w:szCs w:val="28"/>
              </w:rPr>
              <w:t>2</w:t>
            </w:r>
          </w:p>
        </w:tc>
        <w:tc>
          <w:tcPr>
            <w:tcW w:w="1532" w:type="dxa"/>
          </w:tcPr>
          <w:p w:rsidR="00FA06BC" w:rsidRPr="006B12FB" w:rsidRDefault="00FA06BC" w:rsidP="00FF693F">
            <w:pPr>
              <w:spacing w:line="276" w:lineRule="auto"/>
              <w:jc w:val="center"/>
              <w:rPr>
                <w:noProof/>
                <w:sz w:val="28"/>
                <w:szCs w:val="28"/>
              </w:rPr>
            </w:pPr>
            <w:r w:rsidRPr="006B12FB">
              <w:rPr>
                <w:noProof/>
                <w:sz w:val="28"/>
                <w:szCs w:val="28"/>
              </w:rPr>
              <w:t>8695</w:t>
            </w:r>
          </w:p>
        </w:tc>
      </w:tr>
      <w:tr w:rsidR="00FA06BC" w:rsidRPr="006B12FB" w:rsidTr="00FF693F">
        <w:tc>
          <w:tcPr>
            <w:tcW w:w="3679" w:type="dxa"/>
          </w:tcPr>
          <w:p w:rsidR="00FA06BC" w:rsidRPr="006B12FB" w:rsidRDefault="00FA06BC" w:rsidP="00FF693F">
            <w:pPr>
              <w:spacing w:line="276" w:lineRule="auto"/>
              <w:rPr>
                <w:noProof/>
                <w:sz w:val="28"/>
                <w:szCs w:val="28"/>
              </w:rPr>
            </w:pPr>
            <w:r w:rsidRPr="006B12FB">
              <w:rPr>
                <w:noProof/>
                <w:sz w:val="28"/>
                <w:szCs w:val="28"/>
              </w:rPr>
              <w:t xml:space="preserve">ОБУЗ </w:t>
            </w:r>
            <w:r>
              <w:rPr>
                <w:noProof/>
                <w:sz w:val="28"/>
                <w:szCs w:val="28"/>
              </w:rPr>
              <w:t>«</w:t>
            </w:r>
            <w:r w:rsidRPr="006B12FB">
              <w:rPr>
                <w:noProof/>
                <w:sz w:val="28"/>
                <w:szCs w:val="28"/>
              </w:rPr>
              <w:t>Тейковская ЦРБ</w:t>
            </w:r>
            <w:r>
              <w:rPr>
                <w:noProof/>
                <w:sz w:val="28"/>
                <w:szCs w:val="28"/>
              </w:rPr>
              <w:t>»</w:t>
            </w:r>
          </w:p>
        </w:tc>
        <w:tc>
          <w:tcPr>
            <w:tcW w:w="1417" w:type="dxa"/>
          </w:tcPr>
          <w:p w:rsidR="00FA06BC" w:rsidRPr="006B12FB" w:rsidRDefault="00FA06BC" w:rsidP="00FF693F">
            <w:pPr>
              <w:spacing w:line="276" w:lineRule="auto"/>
              <w:jc w:val="center"/>
              <w:rPr>
                <w:noProof/>
                <w:sz w:val="28"/>
                <w:szCs w:val="28"/>
              </w:rPr>
            </w:pPr>
            <w:r w:rsidRPr="006B12FB">
              <w:rPr>
                <w:noProof/>
                <w:sz w:val="28"/>
                <w:szCs w:val="28"/>
              </w:rPr>
              <w:t>1,0</w:t>
            </w:r>
          </w:p>
        </w:tc>
        <w:tc>
          <w:tcPr>
            <w:tcW w:w="1418" w:type="dxa"/>
          </w:tcPr>
          <w:p w:rsidR="00FA06BC" w:rsidRPr="006B12FB" w:rsidRDefault="00FA06BC" w:rsidP="00FF693F">
            <w:pPr>
              <w:spacing w:line="276" w:lineRule="auto"/>
              <w:jc w:val="center"/>
              <w:rPr>
                <w:noProof/>
                <w:sz w:val="28"/>
                <w:szCs w:val="28"/>
              </w:rPr>
            </w:pPr>
            <w:r w:rsidRPr="006B12FB">
              <w:rPr>
                <w:noProof/>
                <w:sz w:val="28"/>
                <w:szCs w:val="28"/>
              </w:rPr>
              <w:t>1,0</w:t>
            </w:r>
          </w:p>
        </w:tc>
        <w:tc>
          <w:tcPr>
            <w:tcW w:w="1701" w:type="dxa"/>
          </w:tcPr>
          <w:p w:rsidR="00FA06BC" w:rsidRPr="006B12FB" w:rsidRDefault="00FA06BC" w:rsidP="00FF693F">
            <w:pPr>
              <w:spacing w:line="276" w:lineRule="auto"/>
              <w:jc w:val="center"/>
              <w:rPr>
                <w:noProof/>
                <w:sz w:val="28"/>
                <w:szCs w:val="28"/>
              </w:rPr>
            </w:pPr>
            <w:r w:rsidRPr="006B12FB">
              <w:rPr>
                <w:noProof/>
                <w:sz w:val="28"/>
                <w:szCs w:val="28"/>
              </w:rPr>
              <w:t>1</w:t>
            </w:r>
          </w:p>
        </w:tc>
        <w:tc>
          <w:tcPr>
            <w:tcW w:w="1532" w:type="dxa"/>
          </w:tcPr>
          <w:p w:rsidR="00FA06BC" w:rsidRPr="006B12FB" w:rsidRDefault="00FA06BC" w:rsidP="00FF693F">
            <w:pPr>
              <w:spacing w:line="276" w:lineRule="auto"/>
              <w:jc w:val="center"/>
              <w:rPr>
                <w:noProof/>
                <w:sz w:val="28"/>
                <w:szCs w:val="28"/>
              </w:rPr>
            </w:pPr>
            <w:r>
              <w:rPr>
                <w:noProof/>
                <w:sz w:val="28"/>
                <w:szCs w:val="28"/>
              </w:rPr>
              <w:t>3291</w:t>
            </w:r>
          </w:p>
        </w:tc>
      </w:tr>
      <w:tr w:rsidR="00FA06BC" w:rsidRPr="006B12FB" w:rsidTr="00FF693F">
        <w:tc>
          <w:tcPr>
            <w:tcW w:w="3679" w:type="dxa"/>
          </w:tcPr>
          <w:p w:rsidR="00FA06BC" w:rsidRPr="006B12FB" w:rsidRDefault="00FA06BC" w:rsidP="00FF693F">
            <w:pPr>
              <w:spacing w:line="276" w:lineRule="auto"/>
              <w:rPr>
                <w:noProof/>
                <w:sz w:val="28"/>
                <w:szCs w:val="28"/>
              </w:rPr>
            </w:pPr>
            <w:r w:rsidRPr="006B12FB">
              <w:rPr>
                <w:noProof/>
                <w:sz w:val="28"/>
                <w:szCs w:val="28"/>
              </w:rPr>
              <w:lastRenderedPageBreak/>
              <w:t>ОБУЗ Вичугская ЦРБ</w:t>
            </w:r>
          </w:p>
        </w:tc>
        <w:tc>
          <w:tcPr>
            <w:tcW w:w="1417" w:type="dxa"/>
          </w:tcPr>
          <w:p w:rsidR="00FA06BC" w:rsidRPr="006B12FB" w:rsidRDefault="00FA06BC" w:rsidP="00FF693F">
            <w:pPr>
              <w:spacing w:line="276" w:lineRule="auto"/>
              <w:jc w:val="center"/>
              <w:rPr>
                <w:noProof/>
                <w:sz w:val="28"/>
                <w:szCs w:val="28"/>
              </w:rPr>
            </w:pPr>
            <w:r w:rsidRPr="006B12FB">
              <w:rPr>
                <w:noProof/>
                <w:sz w:val="28"/>
                <w:szCs w:val="28"/>
              </w:rPr>
              <w:t>1,0</w:t>
            </w:r>
          </w:p>
        </w:tc>
        <w:tc>
          <w:tcPr>
            <w:tcW w:w="1418" w:type="dxa"/>
          </w:tcPr>
          <w:p w:rsidR="00FA06BC" w:rsidRPr="006B12FB" w:rsidRDefault="00FA06BC" w:rsidP="00FF693F">
            <w:pPr>
              <w:spacing w:line="276" w:lineRule="auto"/>
              <w:jc w:val="center"/>
              <w:rPr>
                <w:noProof/>
                <w:sz w:val="28"/>
                <w:szCs w:val="28"/>
              </w:rPr>
            </w:pPr>
            <w:r w:rsidRPr="006B12FB">
              <w:rPr>
                <w:noProof/>
                <w:sz w:val="28"/>
                <w:szCs w:val="28"/>
              </w:rPr>
              <w:t>1,0</w:t>
            </w:r>
          </w:p>
        </w:tc>
        <w:tc>
          <w:tcPr>
            <w:tcW w:w="1701" w:type="dxa"/>
          </w:tcPr>
          <w:p w:rsidR="00FA06BC" w:rsidRPr="006B12FB" w:rsidRDefault="00FA06BC" w:rsidP="00FF693F">
            <w:pPr>
              <w:spacing w:line="276" w:lineRule="auto"/>
              <w:jc w:val="center"/>
              <w:rPr>
                <w:noProof/>
                <w:sz w:val="28"/>
                <w:szCs w:val="28"/>
              </w:rPr>
            </w:pPr>
            <w:r w:rsidRPr="006B12FB">
              <w:rPr>
                <w:noProof/>
                <w:sz w:val="28"/>
                <w:szCs w:val="28"/>
              </w:rPr>
              <w:t>0</w:t>
            </w:r>
          </w:p>
        </w:tc>
        <w:tc>
          <w:tcPr>
            <w:tcW w:w="1532" w:type="dxa"/>
          </w:tcPr>
          <w:p w:rsidR="00FA06BC" w:rsidRPr="006B12FB" w:rsidRDefault="00FA06BC" w:rsidP="00FF693F">
            <w:pPr>
              <w:spacing w:line="276" w:lineRule="auto"/>
              <w:jc w:val="center"/>
              <w:rPr>
                <w:noProof/>
                <w:sz w:val="28"/>
                <w:szCs w:val="28"/>
              </w:rPr>
            </w:pPr>
            <w:r>
              <w:rPr>
                <w:noProof/>
                <w:sz w:val="28"/>
                <w:szCs w:val="28"/>
              </w:rPr>
              <w:t>2104</w:t>
            </w:r>
          </w:p>
        </w:tc>
      </w:tr>
      <w:tr w:rsidR="00FA06BC" w:rsidRPr="006B12FB" w:rsidTr="00FF693F">
        <w:tc>
          <w:tcPr>
            <w:tcW w:w="3679" w:type="dxa"/>
          </w:tcPr>
          <w:p w:rsidR="00FA06BC" w:rsidRPr="006B12FB" w:rsidRDefault="00FA06BC" w:rsidP="00FF693F">
            <w:pPr>
              <w:spacing w:line="276" w:lineRule="auto"/>
              <w:rPr>
                <w:noProof/>
                <w:sz w:val="28"/>
                <w:szCs w:val="28"/>
              </w:rPr>
            </w:pPr>
            <w:r w:rsidRPr="006B12FB">
              <w:rPr>
                <w:noProof/>
                <w:sz w:val="28"/>
                <w:szCs w:val="28"/>
              </w:rPr>
              <w:t>ОБУЗ Пучежская ЦРБ</w:t>
            </w:r>
          </w:p>
        </w:tc>
        <w:tc>
          <w:tcPr>
            <w:tcW w:w="1417" w:type="dxa"/>
          </w:tcPr>
          <w:p w:rsidR="00FA06BC" w:rsidRPr="006B12FB" w:rsidRDefault="00FA06BC" w:rsidP="00FF693F">
            <w:pPr>
              <w:spacing w:line="276" w:lineRule="auto"/>
              <w:jc w:val="center"/>
              <w:rPr>
                <w:noProof/>
                <w:sz w:val="28"/>
                <w:szCs w:val="28"/>
              </w:rPr>
            </w:pPr>
            <w:r w:rsidRPr="006B12FB">
              <w:rPr>
                <w:noProof/>
                <w:sz w:val="28"/>
                <w:szCs w:val="28"/>
              </w:rPr>
              <w:t>0,25</w:t>
            </w:r>
          </w:p>
        </w:tc>
        <w:tc>
          <w:tcPr>
            <w:tcW w:w="1418" w:type="dxa"/>
          </w:tcPr>
          <w:p w:rsidR="00FA06BC" w:rsidRPr="006B12FB" w:rsidRDefault="00FA06BC" w:rsidP="00FF693F">
            <w:pPr>
              <w:spacing w:line="276" w:lineRule="auto"/>
              <w:jc w:val="center"/>
              <w:rPr>
                <w:noProof/>
                <w:sz w:val="28"/>
                <w:szCs w:val="28"/>
              </w:rPr>
            </w:pPr>
            <w:r w:rsidRPr="006B12FB">
              <w:rPr>
                <w:noProof/>
                <w:sz w:val="28"/>
                <w:szCs w:val="28"/>
              </w:rPr>
              <w:t>0,25</w:t>
            </w:r>
          </w:p>
        </w:tc>
        <w:tc>
          <w:tcPr>
            <w:tcW w:w="1701" w:type="dxa"/>
          </w:tcPr>
          <w:p w:rsidR="00FA06BC" w:rsidRPr="006B12FB" w:rsidRDefault="00FA06BC" w:rsidP="00FF693F">
            <w:pPr>
              <w:spacing w:line="276" w:lineRule="auto"/>
              <w:jc w:val="center"/>
              <w:rPr>
                <w:noProof/>
                <w:sz w:val="28"/>
                <w:szCs w:val="28"/>
              </w:rPr>
            </w:pPr>
            <w:r w:rsidRPr="006B12FB">
              <w:rPr>
                <w:noProof/>
                <w:sz w:val="28"/>
                <w:szCs w:val="28"/>
              </w:rPr>
              <w:t>0</w:t>
            </w:r>
          </w:p>
        </w:tc>
        <w:tc>
          <w:tcPr>
            <w:tcW w:w="1532" w:type="dxa"/>
          </w:tcPr>
          <w:p w:rsidR="00FA06BC" w:rsidRPr="006B12FB" w:rsidRDefault="00FA06BC" w:rsidP="00FF693F">
            <w:pPr>
              <w:spacing w:line="276" w:lineRule="auto"/>
              <w:jc w:val="center"/>
              <w:rPr>
                <w:noProof/>
                <w:sz w:val="28"/>
                <w:szCs w:val="28"/>
              </w:rPr>
            </w:pPr>
            <w:r>
              <w:rPr>
                <w:noProof/>
                <w:sz w:val="28"/>
                <w:szCs w:val="28"/>
              </w:rPr>
              <w:t>1925</w:t>
            </w:r>
          </w:p>
        </w:tc>
      </w:tr>
      <w:tr w:rsidR="00FA06BC" w:rsidRPr="006B12FB" w:rsidTr="00FF693F">
        <w:tc>
          <w:tcPr>
            <w:tcW w:w="3679" w:type="dxa"/>
          </w:tcPr>
          <w:p w:rsidR="00FA06BC" w:rsidRPr="006B12FB" w:rsidRDefault="00FA06BC" w:rsidP="00FF693F">
            <w:pPr>
              <w:spacing w:line="276" w:lineRule="auto"/>
              <w:jc w:val="both"/>
              <w:rPr>
                <w:noProof/>
                <w:sz w:val="28"/>
                <w:szCs w:val="28"/>
              </w:rPr>
            </w:pPr>
            <w:r>
              <w:rPr>
                <w:noProof/>
                <w:sz w:val="28"/>
                <w:szCs w:val="28"/>
              </w:rPr>
              <w:t>ОБУЗ «Родниковская ЦРБ»</w:t>
            </w:r>
          </w:p>
        </w:tc>
        <w:tc>
          <w:tcPr>
            <w:tcW w:w="1417" w:type="dxa"/>
          </w:tcPr>
          <w:p w:rsidR="00FA06BC" w:rsidRPr="006B12FB" w:rsidRDefault="00FA06BC" w:rsidP="00FF693F">
            <w:pPr>
              <w:spacing w:line="276" w:lineRule="auto"/>
              <w:jc w:val="center"/>
              <w:rPr>
                <w:noProof/>
                <w:sz w:val="28"/>
                <w:szCs w:val="28"/>
              </w:rPr>
            </w:pPr>
            <w:r>
              <w:rPr>
                <w:noProof/>
                <w:sz w:val="28"/>
                <w:szCs w:val="28"/>
              </w:rPr>
              <w:t>1,0</w:t>
            </w:r>
          </w:p>
        </w:tc>
        <w:tc>
          <w:tcPr>
            <w:tcW w:w="1418" w:type="dxa"/>
          </w:tcPr>
          <w:p w:rsidR="00FA06BC" w:rsidRPr="006B12FB" w:rsidRDefault="00FA06BC" w:rsidP="00FF693F">
            <w:pPr>
              <w:spacing w:line="276" w:lineRule="auto"/>
              <w:jc w:val="center"/>
              <w:rPr>
                <w:noProof/>
                <w:sz w:val="28"/>
                <w:szCs w:val="28"/>
              </w:rPr>
            </w:pPr>
            <w:r>
              <w:rPr>
                <w:noProof/>
                <w:sz w:val="28"/>
                <w:szCs w:val="28"/>
              </w:rPr>
              <w:t>0,5</w:t>
            </w:r>
          </w:p>
        </w:tc>
        <w:tc>
          <w:tcPr>
            <w:tcW w:w="1701" w:type="dxa"/>
          </w:tcPr>
          <w:p w:rsidR="00FA06BC" w:rsidRPr="006B12FB" w:rsidRDefault="00FA06BC" w:rsidP="00FF693F">
            <w:pPr>
              <w:spacing w:line="276" w:lineRule="auto"/>
              <w:jc w:val="center"/>
              <w:rPr>
                <w:noProof/>
                <w:sz w:val="28"/>
                <w:szCs w:val="28"/>
              </w:rPr>
            </w:pPr>
            <w:r>
              <w:rPr>
                <w:noProof/>
                <w:sz w:val="28"/>
                <w:szCs w:val="28"/>
              </w:rPr>
              <w:t>1</w:t>
            </w:r>
          </w:p>
        </w:tc>
        <w:tc>
          <w:tcPr>
            <w:tcW w:w="1532" w:type="dxa"/>
          </w:tcPr>
          <w:p w:rsidR="00FA06BC" w:rsidRPr="006B12FB" w:rsidRDefault="00FA06BC" w:rsidP="00FF693F">
            <w:pPr>
              <w:spacing w:line="276" w:lineRule="auto"/>
              <w:jc w:val="center"/>
              <w:rPr>
                <w:noProof/>
                <w:sz w:val="28"/>
                <w:szCs w:val="28"/>
              </w:rPr>
            </w:pPr>
            <w:r>
              <w:rPr>
                <w:noProof/>
                <w:sz w:val="28"/>
                <w:szCs w:val="28"/>
              </w:rPr>
              <w:t>1889</w:t>
            </w:r>
          </w:p>
        </w:tc>
      </w:tr>
      <w:tr w:rsidR="00FA06BC" w:rsidRPr="006B12FB" w:rsidTr="00FF693F">
        <w:tc>
          <w:tcPr>
            <w:tcW w:w="3679" w:type="dxa"/>
          </w:tcPr>
          <w:p w:rsidR="00FA06BC" w:rsidRPr="006B12FB" w:rsidRDefault="00FA06BC" w:rsidP="00FF693F">
            <w:pPr>
              <w:spacing w:line="276" w:lineRule="auto"/>
              <w:jc w:val="both"/>
              <w:rPr>
                <w:noProof/>
                <w:sz w:val="28"/>
                <w:szCs w:val="28"/>
              </w:rPr>
            </w:pPr>
            <w:r>
              <w:rPr>
                <w:noProof/>
                <w:sz w:val="28"/>
                <w:szCs w:val="28"/>
              </w:rPr>
              <w:t>ОБУЗ Фурмановская ЦРБ</w:t>
            </w:r>
          </w:p>
        </w:tc>
        <w:tc>
          <w:tcPr>
            <w:tcW w:w="1417" w:type="dxa"/>
          </w:tcPr>
          <w:p w:rsidR="00FA06BC" w:rsidRPr="006B12FB" w:rsidRDefault="00FA06BC" w:rsidP="00FF693F">
            <w:pPr>
              <w:spacing w:line="276" w:lineRule="auto"/>
              <w:jc w:val="center"/>
              <w:rPr>
                <w:noProof/>
                <w:sz w:val="28"/>
                <w:szCs w:val="28"/>
              </w:rPr>
            </w:pPr>
            <w:r>
              <w:rPr>
                <w:noProof/>
                <w:sz w:val="28"/>
                <w:szCs w:val="28"/>
              </w:rPr>
              <w:t>0,5</w:t>
            </w:r>
          </w:p>
        </w:tc>
        <w:tc>
          <w:tcPr>
            <w:tcW w:w="1418" w:type="dxa"/>
          </w:tcPr>
          <w:p w:rsidR="00FA06BC" w:rsidRPr="006B12FB" w:rsidRDefault="00FA06BC" w:rsidP="00FF693F">
            <w:pPr>
              <w:spacing w:line="276" w:lineRule="auto"/>
              <w:jc w:val="center"/>
              <w:rPr>
                <w:noProof/>
                <w:sz w:val="28"/>
                <w:szCs w:val="28"/>
              </w:rPr>
            </w:pPr>
            <w:r>
              <w:rPr>
                <w:noProof/>
                <w:sz w:val="28"/>
                <w:szCs w:val="28"/>
              </w:rPr>
              <w:t>0,5</w:t>
            </w:r>
          </w:p>
        </w:tc>
        <w:tc>
          <w:tcPr>
            <w:tcW w:w="1701" w:type="dxa"/>
          </w:tcPr>
          <w:p w:rsidR="00FA06BC" w:rsidRPr="006B12FB" w:rsidRDefault="00FA06BC" w:rsidP="00FF693F">
            <w:pPr>
              <w:spacing w:line="276" w:lineRule="auto"/>
              <w:jc w:val="center"/>
              <w:rPr>
                <w:noProof/>
                <w:sz w:val="28"/>
                <w:szCs w:val="28"/>
              </w:rPr>
            </w:pPr>
            <w:r>
              <w:rPr>
                <w:noProof/>
                <w:sz w:val="28"/>
                <w:szCs w:val="28"/>
              </w:rPr>
              <w:t>0</w:t>
            </w:r>
          </w:p>
        </w:tc>
        <w:tc>
          <w:tcPr>
            <w:tcW w:w="1532" w:type="dxa"/>
          </w:tcPr>
          <w:p w:rsidR="00FA06BC" w:rsidRPr="00537A1C" w:rsidRDefault="00FA06BC" w:rsidP="00FF693F">
            <w:pPr>
              <w:spacing w:line="276" w:lineRule="auto"/>
              <w:jc w:val="center"/>
              <w:rPr>
                <w:noProof/>
                <w:sz w:val="28"/>
                <w:szCs w:val="28"/>
              </w:rPr>
            </w:pPr>
            <w:r w:rsidRPr="00537A1C">
              <w:rPr>
                <w:noProof/>
                <w:sz w:val="28"/>
                <w:szCs w:val="28"/>
              </w:rPr>
              <w:t>2922</w:t>
            </w:r>
          </w:p>
        </w:tc>
      </w:tr>
      <w:tr w:rsidR="00FA06BC" w:rsidRPr="006B12FB" w:rsidTr="00FF693F">
        <w:tc>
          <w:tcPr>
            <w:tcW w:w="3679" w:type="dxa"/>
          </w:tcPr>
          <w:p w:rsidR="00FA06BC" w:rsidRPr="006B12FB" w:rsidRDefault="00FA06BC" w:rsidP="00FF693F">
            <w:pPr>
              <w:spacing w:line="276" w:lineRule="auto"/>
              <w:jc w:val="both"/>
              <w:rPr>
                <w:noProof/>
                <w:sz w:val="28"/>
                <w:szCs w:val="28"/>
              </w:rPr>
            </w:pPr>
            <w:r w:rsidRPr="006B12FB">
              <w:rPr>
                <w:noProof/>
                <w:sz w:val="28"/>
                <w:szCs w:val="28"/>
              </w:rPr>
              <w:t>ИТОГО</w:t>
            </w:r>
          </w:p>
        </w:tc>
        <w:tc>
          <w:tcPr>
            <w:tcW w:w="1417" w:type="dxa"/>
          </w:tcPr>
          <w:p w:rsidR="00FA06BC" w:rsidRPr="006B12FB" w:rsidRDefault="00FA06BC" w:rsidP="00FF693F">
            <w:pPr>
              <w:spacing w:line="276" w:lineRule="auto"/>
              <w:jc w:val="center"/>
              <w:rPr>
                <w:noProof/>
                <w:sz w:val="28"/>
                <w:szCs w:val="28"/>
              </w:rPr>
            </w:pPr>
            <w:r>
              <w:rPr>
                <w:noProof/>
                <w:sz w:val="28"/>
                <w:szCs w:val="28"/>
              </w:rPr>
              <w:t>42,25</w:t>
            </w:r>
          </w:p>
        </w:tc>
        <w:tc>
          <w:tcPr>
            <w:tcW w:w="1418" w:type="dxa"/>
          </w:tcPr>
          <w:p w:rsidR="00FA06BC" w:rsidRPr="006B12FB" w:rsidRDefault="00FA06BC" w:rsidP="00FF693F">
            <w:pPr>
              <w:spacing w:line="276" w:lineRule="auto"/>
              <w:jc w:val="center"/>
              <w:rPr>
                <w:noProof/>
                <w:sz w:val="28"/>
                <w:szCs w:val="28"/>
              </w:rPr>
            </w:pPr>
            <w:r>
              <w:rPr>
                <w:noProof/>
                <w:sz w:val="28"/>
                <w:szCs w:val="28"/>
              </w:rPr>
              <w:t>40,25</w:t>
            </w:r>
          </w:p>
        </w:tc>
        <w:tc>
          <w:tcPr>
            <w:tcW w:w="1701" w:type="dxa"/>
          </w:tcPr>
          <w:p w:rsidR="00FA06BC" w:rsidRPr="006B12FB" w:rsidRDefault="00FA06BC" w:rsidP="00FF693F">
            <w:pPr>
              <w:spacing w:line="276" w:lineRule="auto"/>
              <w:jc w:val="center"/>
              <w:rPr>
                <w:noProof/>
                <w:sz w:val="28"/>
                <w:szCs w:val="28"/>
              </w:rPr>
            </w:pPr>
            <w:r>
              <w:rPr>
                <w:noProof/>
                <w:sz w:val="28"/>
                <w:szCs w:val="28"/>
              </w:rPr>
              <w:t>29</w:t>
            </w:r>
          </w:p>
        </w:tc>
        <w:tc>
          <w:tcPr>
            <w:tcW w:w="1532" w:type="dxa"/>
          </w:tcPr>
          <w:p w:rsidR="00FA06BC" w:rsidRPr="00537A1C" w:rsidRDefault="00FA06BC" w:rsidP="00FF693F">
            <w:pPr>
              <w:spacing w:line="276" w:lineRule="auto"/>
              <w:jc w:val="center"/>
              <w:rPr>
                <w:noProof/>
                <w:sz w:val="28"/>
                <w:szCs w:val="28"/>
              </w:rPr>
            </w:pPr>
            <w:r w:rsidRPr="00537A1C">
              <w:rPr>
                <w:noProof/>
                <w:sz w:val="28"/>
                <w:szCs w:val="28"/>
              </w:rPr>
              <w:t>134547</w:t>
            </w:r>
          </w:p>
        </w:tc>
      </w:tr>
    </w:tbl>
    <w:p w:rsidR="00FA06BC" w:rsidRDefault="00FA06BC" w:rsidP="00FA06BC">
      <w:pPr>
        <w:spacing w:line="276" w:lineRule="auto"/>
        <w:jc w:val="center"/>
        <w:rPr>
          <w:noProof/>
          <w:sz w:val="28"/>
          <w:szCs w:val="28"/>
        </w:rPr>
      </w:pPr>
    </w:p>
    <w:p w:rsidR="00FA06BC" w:rsidRPr="0033528D" w:rsidRDefault="00FA06BC" w:rsidP="00FA06BC">
      <w:pPr>
        <w:ind w:firstLine="709"/>
        <w:jc w:val="both"/>
        <w:rPr>
          <w:sz w:val="28"/>
          <w:szCs w:val="28"/>
        </w:rPr>
      </w:pPr>
      <w:r w:rsidRPr="0033528D">
        <w:rPr>
          <w:sz w:val="28"/>
          <w:szCs w:val="28"/>
        </w:rPr>
        <w:t xml:space="preserve">Оснащение оборудованием РСЦ для оказания специализированной, в том числе высокотехнологичной, медицинской помощи больным кардиологического профиля не в полной мере соответствует требованиям Порядка оказания медицинской помощи больным с </w:t>
      </w:r>
      <w:proofErr w:type="spellStart"/>
      <w:proofErr w:type="gramStart"/>
      <w:r w:rsidRPr="0033528D">
        <w:rPr>
          <w:sz w:val="28"/>
          <w:szCs w:val="28"/>
        </w:rPr>
        <w:t>сердечно-сосудистыми</w:t>
      </w:r>
      <w:proofErr w:type="spellEnd"/>
      <w:proofErr w:type="gramEnd"/>
      <w:r w:rsidRPr="0033528D">
        <w:rPr>
          <w:sz w:val="28"/>
          <w:szCs w:val="28"/>
        </w:rPr>
        <w:t xml:space="preserve"> заболеваниями. Имеется потребность в дооснащении отделения аппаратом для вспомогательного кровообращения, аппаратом для проведения спонтанного дыхания под постоянным положительным давлением, прибором для определения сердечного выброса методом </w:t>
      </w:r>
      <w:proofErr w:type="spellStart"/>
      <w:r w:rsidRPr="0033528D">
        <w:rPr>
          <w:sz w:val="28"/>
          <w:szCs w:val="28"/>
        </w:rPr>
        <w:t>транспульмональной</w:t>
      </w:r>
      <w:proofErr w:type="spellEnd"/>
      <w:r w:rsidRPr="0033528D">
        <w:rPr>
          <w:sz w:val="28"/>
          <w:szCs w:val="28"/>
        </w:rPr>
        <w:t xml:space="preserve"> </w:t>
      </w:r>
      <w:proofErr w:type="spellStart"/>
      <w:r w:rsidRPr="0033528D">
        <w:rPr>
          <w:sz w:val="28"/>
          <w:szCs w:val="28"/>
        </w:rPr>
        <w:t>термодилюции</w:t>
      </w:r>
      <w:proofErr w:type="spellEnd"/>
      <w:r w:rsidRPr="0033528D">
        <w:rPr>
          <w:sz w:val="28"/>
          <w:szCs w:val="28"/>
        </w:rPr>
        <w:t xml:space="preserve"> и </w:t>
      </w:r>
      <w:proofErr w:type="spellStart"/>
      <w:r w:rsidRPr="0033528D">
        <w:rPr>
          <w:sz w:val="28"/>
          <w:szCs w:val="28"/>
        </w:rPr>
        <w:t>внесосудистой</w:t>
      </w:r>
      <w:proofErr w:type="spellEnd"/>
      <w:r w:rsidRPr="0033528D">
        <w:rPr>
          <w:sz w:val="28"/>
          <w:szCs w:val="28"/>
        </w:rPr>
        <w:t xml:space="preserve"> воды легких. В табеле оснащения РСЦ отсутствует мобильный </w:t>
      </w:r>
      <w:proofErr w:type="spellStart"/>
      <w:r w:rsidRPr="0033528D">
        <w:rPr>
          <w:sz w:val="28"/>
          <w:szCs w:val="28"/>
        </w:rPr>
        <w:t>ангиограф</w:t>
      </w:r>
      <w:proofErr w:type="spellEnd"/>
      <w:r w:rsidRPr="0033528D">
        <w:rPr>
          <w:sz w:val="28"/>
          <w:szCs w:val="28"/>
        </w:rPr>
        <w:t xml:space="preserve"> с возможностью </w:t>
      </w:r>
      <w:proofErr w:type="spellStart"/>
      <w:r w:rsidRPr="0033528D">
        <w:rPr>
          <w:sz w:val="28"/>
          <w:szCs w:val="28"/>
        </w:rPr>
        <w:t>субтракции</w:t>
      </w:r>
      <w:proofErr w:type="spellEnd"/>
      <w:r w:rsidRPr="0033528D">
        <w:rPr>
          <w:sz w:val="28"/>
          <w:szCs w:val="28"/>
        </w:rPr>
        <w:t>, записи и архивации изображения и электрокардиостимулятор для электрической стимуляции сердца экспертного класса. Большая часть оборудования имеет 100% износ и требует замены:</w:t>
      </w:r>
    </w:p>
    <w:p w:rsidR="00FA06BC" w:rsidRPr="0033528D" w:rsidRDefault="00FA06BC" w:rsidP="00FA06BC">
      <w:pPr>
        <w:ind w:firstLine="709"/>
        <w:jc w:val="both"/>
        <w:rPr>
          <w:sz w:val="28"/>
          <w:szCs w:val="28"/>
        </w:rPr>
      </w:pPr>
      <w:r w:rsidRPr="0033528D">
        <w:rPr>
          <w:sz w:val="28"/>
          <w:szCs w:val="28"/>
        </w:rPr>
        <w:t xml:space="preserve">ангиографический комплекс с интегрированным модулем для измерения гемодинамических показателей электрокардиограмма, </w:t>
      </w:r>
      <w:proofErr w:type="spellStart"/>
      <w:r w:rsidRPr="0033528D">
        <w:rPr>
          <w:sz w:val="28"/>
          <w:szCs w:val="28"/>
        </w:rPr>
        <w:t>инвазивное</w:t>
      </w:r>
      <w:proofErr w:type="spellEnd"/>
      <w:r w:rsidRPr="0033528D">
        <w:rPr>
          <w:sz w:val="28"/>
          <w:szCs w:val="28"/>
        </w:rPr>
        <w:t xml:space="preserve"> и </w:t>
      </w:r>
      <w:proofErr w:type="spellStart"/>
      <w:r w:rsidRPr="0033528D">
        <w:rPr>
          <w:sz w:val="28"/>
          <w:szCs w:val="28"/>
        </w:rPr>
        <w:t>неинвазивное</w:t>
      </w:r>
      <w:proofErr w:type="spellEnd"/>
      <w:r w:rsidRPr="0033528D">
        <w:rPr>
          <w:sz w:val="28"/>
          <w:szCs w:val="28"/>
        </w:rPr>
        <w:t xml:space="preserve"> давление, </w:t>
      </w:r>
      <w:proofErr w:type="spellStart"/>
      <w:r w:rsidRPr="0033528D">
        <w:rPr>
          <w:sz w:val="28"/>
          <w:szCs w:val="28"/>
        </w:rPr>
        <w:t>пульсоксиметрия</w:t>
      </w:r>
      <w:proofErr w:type="spellEnd"/>
      <w:r w:rsidRPr="0033528D">
        <w:rPr>
          <w:sz w:val="28"/>
          <w:szCs w:val="28"/>
        </w:rPr>
        <w:t>);</w:t>
      </w:r>
    </w:p>
    <w:p w:rsidR="00FA06BC" w:rsidRPr="0033528D" w:rsidRDefault="00FA06BC" w:rsidP="00FA06BC">
      <w:pPr>
        <w:ind w:firstLine="709"/>
        <w:jc w:val="both"/>
        <w:rPr>
          <w:sz w:val="28"/>
          <w:szCs w:val="28"/>
        </w:rPr>
      </w:pPr>
      <w:r w:rsidRPr="0033528D">
        <w:rPr>
          <w:sz w:val="28"/>
          <w:szCs w:val="28"/>
        </w:rPr>
        <w:t>прикроватные мониторы с центральным пультом и регистрацией электрокардиограммы, артериального давления, частоты сердечных сокращений, частоты дыхания, насыщение гемоглобина кислородом, температуры тела с автоматическим включением сигнала тревоги;</w:t>
      </w:r>
    </w:p>
    <w:p w:rsidR="00FA06BC" w:rsidRPr="0033528D" w:rsidRDefault="00FA06BC" w:rsidP="00FA06BC">
      <w:pPr>
        <w:ind w:firstLine="709"/>
        <w:jc w:val="both"/>
        <w:rPr>
          <w:sz w:val="28"/>
          <w:szCs w:val="28"/>
        </w:rPr>
      </w:pPr>
      <w:r w:rsidRPr="0033528D">
        <w:rPr>
          <w:sz w:val="28"/>
          <w:szCs w:val="28"/>
        </w:rPr>
        <w:t>аппараты для искусственной вентиляции лёгких с возможностью программной искусственной вентиляции и мониторингом функции внешнего дыхания;</w:t>
      </w:r>
    </w:p>
    <w:p w:rsidR="00FA06BC" w:rsidRPr="0033528D" w:rsidRDefault="00FA06BC" w:rsidP="00FA06BC">
      <w:pPr>
        <w:ind w:firstLine="709"/>
        <w:jc w:val="both"/>
        <w:rPr>
          <w:sz w:val="28"/>
          <w:szCs w:val="28"/>
        </w:rPr>
      </w:pPr>
      <w:r w:rsidRPr="0033528D">
        <w:rPr>
          <w:sz w:val="28"/>
          <w:szCs w:val="28"/>
        </w:rPr>
        <w:t>аппараты для искусственной вентиляции легких с возможностью программной искусственной вентиляции и мониторингом функции внешнего дыхания, со встроенным газоанализатором;</w:t>
      </w:r>
    </w:p>
    <w:p w:rsidR="00FA06BC" w:rsidRPr="0033528D" w:rsidRDefault="00FA06BC" w:rsidP="00FA06BC">
      <w:pPr>
        <w:ind w:firstLine="709"/>
        <w:jc w:val="both"/>
        <w:rPr>
          <w:sz w:val="28"/>
          <w:szCs w:val="28"/>
        </w:rPr>
      </w:pPr>
      <w:r w:rsidRPr="0033528D">
        <w:rPr>
          <w:sz w:val="28"/>
          <w:szCs w:val="28"/>
        </w:rPr>
        <w:t xml:space="preserve">дефибрилляторы </w:t>
      </w:r>
      <w:proofErr w:type="spellStart"/>
      <w:r w:rsidRPr="0033528D">
        <w:rPr>
          <w:sz w:val="28"/>
          <w:szCs w:val="28"/>
        </w:rPr>
        <w:t>бифазные</w:t>
      </w:r>
      <w:proofErr w:type="spellEnd"/>
      <w:r w:rsidRPr="0033528D">
        <w:rPr>
          <w:sz w:val="28"/>
          <w:szCs w:val="28"/>
        </w:rPr>
        <w:t xml:space="preserve"> с функцией синхронизации;</w:t>
      </w:r>
    </w:p>
    <w:p w:rsidR="00FA06BC" w:rsidRPr="0033528D" w:rsidRDefault="00FA06BC" w:rsidP="00FA06BC">
      <w:pPr>
        <w:ind w:firstLine="709"/>
        <w:jc w:val="both"/>
        <w:rPr>
          <w:sz w:val="28"/>
          <w:szCs w:val="28"/>
        </w:rPr>
      </w:pPr>
      <w:r w:rsidRPr="0033528D">
        <w:rPr>
          <w:sz w:val="28"/>
          <w:szCs w:val="28"/>
        </w:rPr>
        <w:t>функциональные кровати с возможностью быстрой доставки на них больных в палату интенсивной терапии и проведения на них закрытого массажа сердца;</w:t>
      </w:r>
    </w:p>
    <w:p w:rsidR="00FA06BC" w:rsidRPr="0033528D" w:rsidRDefault="00FA06BC" w:rsidP="00FA06BC">
      <w:pPr>
        <w:ind w:firstLine="709"/>
        <w:jc w:val="both"/>
        <w:rPr>
          <w:sz w:val="28"/>
          <w:szCs w:val="28"/>
        </w:rPr>
      </w:pPr>
      <w:proofErr w:type="spellStart"/>
      <w:r w:rsidRPr="0033528D">
        <w:rPr>
          <w:sz w:val="28"/>
          <w:szCs w:val="28"/>
        </w:rPr>
        <w:t>инфузоматы</w:t>
      </w:r>
      <w:proofErr w:type="spellEnd"/>
      <w:r w:rsidRPr="0033528D">
        <w:rPr>
          <w:sz w:val="28"/>
          <w:szCs w:val="28"/>
        </w:rPr>
        <w:t>;</w:t>
      </w:r>
    </w:p>
    <w:p w:rsidR="00FA06BC" w:rsidRPr="0033528D" w:rsidRDefault="00FA06BC" w:rsidP="00FA06BC">
      <w:pPr>
        <w:ind w:firstLine="709"/>
        <w:jc w:val="both"/>
        <w:rPr>
          <w:sz w:val="28"/>
          <w:szCs w:val="28"/>
        </w:rPr>
      </w:pPr>
      <w:r w:rsidRPr="0033528D">
        <w:rPr>
          <w:sz w:val="28"/>
          <w:szCs w:val="28"/>
        </w:rPr>
        <w:t xml:space="preserve">аппарат для проведения </w:t>
      </w:r>
      <w:proofErr w:type="gramStart"/>
      <w:r w:rsidRPr="0033528D">
        <w:rPr>
          <w:sz w:val="28"/>
          <w:szCs w:val="28"/>
        </w:rPr>
        <w:t>внутриаортальной</w:t>
      </w:r>
      <w:proofErr w:type="gramEnd"/>
      <w:r w:rsidRPr="0033528D">
        <w:rPr>
          <w:sz w:val="28"/>
          <w:szCs w:val="28"/>
        </w:rPr>
        <w:t xml:space="preserve"> баллонной </w:t>
      </w:r>
      <w:proofErr w:type="spellStart"/>
      <w:r w:rsidRPr="0033528D">
        <w:rPr>
          <w:sz w:val="28"/>
          <w:szCs w:val="28"/>
        </w:rPr>
        <w:t>контрпульсации</w:t>
      </w:r>
      <w:proofErr w:type="spellEnd"/>
      <w:r w:rsidRPr="0033528D">
        <w:rPr>
          <w:sz w:val="28"/>
          <w:szCs w:val="28"/>
        </w:rPr>
        <w:t>;</w:t>
      </w:r>
    </w:p>
    <w:p w:rsidR="00FA06BC" w:rsidRPr="0033528D" w:rsidRDefault="00FA06BC" w:rsidP="00FA06BC">
      <w:pPr>
        <w:ind w:firstLine="709"/>
        <w:jc w:val="both"/>
        <w:rPr>
          <w:sz w:val="28"/>
          <w:szCs w:val="28"/>
        </w:rPr>
      </w:pPr>
      <w:proofErr w:type="spellStart"/>
      <w:r w:rsidRPr="0033528D">
        <w:rPr>
          <w:sz w:val="28"/>
          <w:szCs w:val="28"/>
        </w:rPr>
        <w:t>электрокоагулятор</w:t>
      </w:r>
      <w:proofErr w:type="spellEnd"/>
      <w:r w:rsidRPr="0033528D">
        <w:rPr>
          <w:sz w:val="28"/>
          <w:szCs w:val="28"/>
        </w:rPr>
        <w:t xml:space="preserve"> с функциями </w:t>
      </w:r>
      <w:proofErr w:type="gramStart"/>
      <w:r w:rsidRPr="0033528D">
        <w:rPr>
          <w:sz w:val="28"/>
          <w:szCs w:val="28"/>
        </w:rPr>
        <w:t>биполярного</w:t>
      </w:r>
      <w:proofErr w:type="gramEnd"/>
      <w:r w:rsidRPr="0033528D">
        <w:rPr>
          <w:sz w:val="28"/>
          <w:szCs w:val="28"/>
        </w:rPr>
        <w:t xml:space="preserve">, </w:t>
      </w:r>
      <w:proofErr w:type="spellStart"/>
      <w:r w:rsidRPr="0033528D">
        <w:rPr>
          <w:sz w:val="28"/>
          <w:szCs w:val="28"/>
        </w:rPr>
        <w:t>диссекционного</w:t>
      </w:r>
      <w:proofErr w:type="spellEnd"/>
      <w:r w:rsidRPr="0033528D">
        <w:rPr>
          <w:sz w:val="28"/>
          <w:szCs w:val="28"/>
        </w:rPr>
        <w:t xml:space="preserve"> и </w:t>
      </w:r>
      <w:proofErr w:type="spellStart"/>
      <w:r w:rsidRPr="0033528D">
        <w:rPr>
          <w:sz w:val="28"/>
          <w:szCs w:val="28"/>
        </w:rPr>
        <w:t>спрей</w:t>
      </w:r>
      <w:proofErr w:type="spellEnd"/>
      <w:r w:rsidRPr="0033528D">
        <w:rPr>
          <w:sz w:val="28"/>
          <w:szCs w:val="28"/>
        </w:rPr>
        <w:t xml:space="preserve"> режимов;</w:t>
      </w:r>
    </w:p>
    <w:p w:rsidR="00FA06BC" w:rsidRPr="0033528D" w:rsidRDefault="00FA06BC" w:rsidP="00FA06BC">
      <w:pPr>
        <w:ind w:firstLine="709"/>
        <w:jc w:val="both"/>
        <w:rPr>
          <w:sz w:val="28"/>
          <w:szCs w:val="28"/>
        </w:rPr>
      </w:pPr>
      <w:r w:rsidRPr="0033528D">
        <w:rPr>
          <w:sz w:val="28"/>
          <w:szCs w:val="28"/>
        </w:rPr>
        <w:t>аппарат искусственного кровообращения модульной комплектации с роликовыми насосам</w:t>
      </w:r>
      <w:r>
        <w:rPr>
          <w:sz w:val="28"/>
          <w:szCs w:val="28"/>
        </w:rPr>
        <w:t>и</w:t>
      </w:r>
      <w:r w:rsidRPr="0033528D">
        <w:rPr>
          <w:sz w:val="28"/>
          <w:szCs w:val="28"/>
        </w:rPr>
        <w:t xml:space="preserve"> и электронными системами гарантии безопасности (датчик уровня, датчик воздушных пузырьков, датчики давления);</w:t>
      </w:r>
    </w:p>
    <w:p w:rsidR="00FA06BC" w:rsidRPr="0033528D" w:rsidRDefault="00FA06BC" w:rsidP="00FA06BC">
      <w:pPr>
        <w:ind w:left="709"/>
        <w:jc w:val="both"/>
        <w:rPr>
          <w:sz w:val="28"/>
          <w:szCs w:val="28"/>
        </w:rPr>
      </w:pPr>
      <w:r w:rsidRPr="0033528D">
        <w:rPr>
          <w:sz w:val="28"/>
          <w:szCs w:val="28"/>
        </w:rPr>
        <w:lastRenderedPageBreak/>
        <w:t xml:space="preserve">аппарат </w:t>
      </w:r>
      <w:proofErr w:type="gramStart"/>
      <w:r w:rsidRPr="0033528D">
        <w:rPr>
          <w:sz w:val="28"/>
          <w:szCs w:val="28"/>
        </w:rPr>
        <w:t>экстракорпоральной</w:t>
      </w:r>
      <w:proofErr w:type="gramEnd"/>
      <w:r w:rsidRPr="0033528D">
        <w:rPr>
          <w:sz w:val="28"/>
          <w:szCs w:val="28"/>
        </w:rPr>
        <w:t xml:space="preserve"> мембранной </w:t>
      </w:r>
      <w:proofErr w:type="spellStart"/>
      <w:r w:rsidRPr="0033528D">
        <w:rPr>
          <w:sz w:val="28"/>
          <w:szCs w:val="28"/>
        </w:rPr>
        <w:t>оксигенации</w:t>
      </w:r>
      <w:proofErr w:type="spellEnd"/>
      <w:r w:rsidRPr="0033528D">
        <w:rPr>
          <w:sz w:val="28"/>
          <w:szCs w:val="28"/>
        </w:rPr>
        <w:t>.</w:t>
      </w:r>
    </w:p>
    <w:p w:rsidR="00FA06BC" w:rsidRPr="0033528D" w:rsidRDefault="00FA06BC" w:rsidP="00FA06BC">
      <w:pPr>
        <w:ind w:firstLine="709"/>
        <w:jc w:val="both"/>
        <w:rPr>
          <w:sz w:val="28"/>
          <w:szCs w:val="28"/>
        </w:rPr>
      </w:pPr>
      <w:r w:rsidRPr="0033528D">
        <w:rPr>
          <w:sz w:val="28"/>
          <w:szCs w:val="28"/>
        </w:rPr>
        <w:t>В табеле оснащения ПСО также отмечается недостаточное количество такого оборудования, как:</w:t>
      </w:r>
    </w:p>
    <w:p w:rsidR="00FA06BC" w:rsidRPr="0033528D" w:rsidRDefault="00FA06BC" w:rsidP="00FA06BC">
      <w:pPr>
        <w:ind w:firstLine="709"/>
        <w:jc w:val="both"/>
        <w:rPr>
          <w:sz w:val="28"/>
          <w:szCs w:val="28"/>
        </w:rPr>
      </w:pPr>
      <w:r w:rsidRPr="0033528D">
        <w:rPr>
          <w:sz w:val="28"/>
          <w:szCs w:val="28"/>
        </w:rPr>
        <w:t>функциональные кровати с возможностью быстрой доставки на них больных в палату интенсивной терапии и проведения на них закрытого массажа сердца;</w:t>
      </w:r>
    </w:p>
    <w:p w:rsidR="00FA06BC" w:rsidRPr="0033528D" w:rsidRDefault="00FA06BC" w:rsidP="00FA06BC">
      <w:pPr>
        <w:ind w:firstLine="709"/>
        <w:jc w:val="both"/>
        <w:rPr>
          <w:sz w:val="28"/>
          <w:szCs w:val="28"/>
        </w:rPr>
      </w:pPr>
      <w:r w:rsidRPr="0033528D">
        <w:rPr>
          <w:sz w:val="28"/>
          <w:szCs w:val="28"/>
        </w:rPr>
        <w:t>ультразвуковые аппараты для исследования сердца и сосудов (передвижные);</w:t>
      </w:r>
    </w:p>
    <w:p w:rsidR="00FA06BC" w:rsidRPr="0033528D" w:rsidRDefault="00FA06BC" w:rsidP="00FA06BC">
      <w:pPr>
        <w:ind w:firstLine="709"/>
        <w:jc w:val="both"/>
        <w:rPr>
          <w:sz w:val="28"/>
          <w:szCs w:val="28"/>
        </w:rPr>
      </w:pPr>
      <w:r w:rsidRPr="0033528D">
        <w:rPr>
          <w:sz w:val="28"/>
          <w:szCs w:val="28"/>
        </w:rPr>
        <w:t>аппараты для искусственной вентиляции лёгких с возможностью программной искусственной вентиляции и мониторингом функции внешнего дыхания;</w:t>
      </w:r>
    </w:p>
    <w:p w:rsidR="00FA06BC" w:rsidRPr="0033528D" w:rsidRDefault="00FA06BC" w:rsidP="00FA06BC">
      <w:pPr>
        <w:ind w:firstLine="709"/>
        <w:jc w:val="both"/>
        <w:rPr>
          <w:sz w:val="28"/>
          <w:szCs w:val="28"/>
        </w:rPr>
      </w:pPr>
      <w:r w:rsidRPr="0033528D">
        <w:rPr>
          <w:sz w:val="28"/>
          <w:szCs w:val="28"/>
        </w:rPr>
        <w:t>автоматические дозаторы лекарственных средств.</w:t>
      </w:r>
    </w:p>
    <w:p w:rsidR="00FA06BC" w:rsidRPr="0033528D" w:rsidRDefault="00FA06BC" w:rsidP="00FA06BC">
      <w:pPr>
        <w:ind w:firstLine="709"/>
        <w:jc w:val="both"/>
        <w:rPr>
          <w:sz w:val="28"/>
          <w:szCs w:val="28"/>
        </w:rPr>
      </w:pPr>
      <w:r w:rsidRPr="0033528D">
        <w:rPr>
          <w:sz w:val="28"/>
          <w:szCs w:val="28"/>
        </w:rPr>
        <w:t>Требуется дооснащение кардиологического диспансера следующим оборудованием:</w:t>
      </w:r>
    </w:p>
    <w:p w:rsidR="00FA06BC" w:rsidRPr="0033528D" w:rsidRDefault="00FA06BC" w:rsidP="00FA06BC">
      <w:pPr>
        <w:ind w:firstLine="709"/>
        <w:jc w:val="both"/>
        <w:rPr>
          <w:sz w:val="28"/>
          <w:szCs w:val="28"/>
        </w:rPr>
      </w:pPr>
      <w:r w:rsidRPr="0033528D">
        <w:rPr>
          <w:sz w:val="28"/>
          <w:szCs w:val="28"/>
        </w:rPr>
        <w:t>компьютерный томограф;</w:t>
      </w:r>
    </w:p>
    <w:p w:rsidR="00FA06BC" w:rsidRPr="0033528D" w:rsidRDefault="00FA06BC" w:rsidP="00FA06BC">
      <w:pPr>
        <w:ind w:firstLine="709"/>
        <w:jc w:val="both"/>
        <w:rPr>
          <w:sz w:val="28"/>
          <w:szCs w:val="28"/>
        </w:rPr>
      </w:pPr>
      <w:r w:rsidRPr="0033528D">
        <w:rPr>
          <w:sz w:val="28"/>
          <w:szCs w:val="28"/>
        </w:rPr>
        <w:t>ультразвуковой аппарат для исследования сердца и сосудов экспертного класса;</w:t>
      </w:r>
    </w:p>
    <w:p w:rsidR="00FA06BC" w:rsidRPr="0033528D" w:rsidRDefault="00FA06BC" w:rsidP="00FA06BC">
      <w:pPr>
        <w:ind w:firstLine="709"/>
        <w:jc w:val="both"/>
        <w:rPr>
          <w:sz w:val="28"/>
          <w:szCs w:val="28"/>
        </w:rPr>
      </w:pPr>
      <w:r w:rsidRPr="0033528D">
        <w:rPr>
          <w:sz w:val="28"/>
          <w:szCs w:val="28"/>
        </w:rPr>
        <w:t>ультразвуковой аппарат для исследования сердца и сосудов передвижной</w:t>
      </w:r>
      <w:r>
        <w:rPr>
          <w:sz w:val="28"/>
          <w:szCs w:val="28"/>
        </w:rPr>
        <w:t>;</w:t>
      </w:r>
    </w:p>
    <w:p w:rsidR="00FA06BC" w:rsidRPr="0033528D" w:rsidRDefault="00FA06BC" w:rsidP="00FA06BC">
      <w:pPr>
        <w:ind w:firstLine="709"/>
        <w:jc w:val="both"/>
        <w:rPr>
          <w:sz w:val="28"/>
          <w:szCs w:val="28"/>
        </w:rPr>
      </w:pPr>
      <w:r w:rsidRPr="0033528D">
        <w:rPr>
          <w:sz w:val="28"/>
          <w:szCs w:val="28"/>
        </w:rPr>
        <w:t>передвижной рентгеновский аппарат.</w:t>
      </w:r>
    </w:p>
    <w:p w:rsidR="00FA06BC" w:rsidRPr="0033528D" w:rsidRDefault="00FA06BC" w:rsidP="00FA06BC">
      <w:pPr>
        <w:ind w:firstLine="709"/>
        <w:jc w:val="both"/>
        <w:outlineLvl w:val="0"/>
        <w:rPr>
          <w:sz w:val="28"/>
          <w:szCs w:val="28"/>
        </w:rPr>
      </w:pPr>
      <w:r w:rsidRPr="0033528D">
        <w:rPr>
          <w:sz w:val="28"/>
          <w:szCs w:val="28"/>
        </w:rPr>
        <w:t>Во всех первичных сосудистых отделениях для кардиологических больных и кардиологических отделениях с палатами реанимации и интенсивной терапии требуется замена:</w:t>
      </w:r>
    </w:p>
    <w:p w:rsidR="00FA06BC" w:rsidRPr="0033528D" w:rsidRDefault="00FA06BC" w:rsidP="00FA06BC">
      <w:pPr>
        <w:numPr>
          <w:ilvl w:val="0"/>
          <w:numId w:val="7"/>
        </w:numPr>
        <w:ind w:left="0" w:firstLine="709"/>
        <w:jc w:val="both"/>
        <w:outlineLvl w:val="0"/>
        <w:rPr>
          <w:sz w:val="28"/>
          <w:szCs w:val="28"/>
        </w:rPr>
      </w:pPr>
      <w:r w:rsidRPr="0033528D">
        <w:rPr>
          <w:sz w:val="28"/>
          <w:szCs w:val="28"/>
        </w:rPr>
        <w:t>прикроватные мониторы с центральным пультом и регистрацией электрокардиограммы, артериального давления, частоты сердечных сокращений, частоты дыхания, насыщение гемоглобина кислородом, температуры тела с автоматическим включением сигнала тревоги;</w:t>
      </w:r>
    </w:p>
    <w:p w:rsidR="00FA06BC" w:rsidRPr="0033528D" w:rsidRDefault="00FA06BC" w:rsidP="00FA06BC">
      <w:pPr>
        <w:ind w:firstLine="709"/>
        <w:jc w:val="both"/>
        <w:outlineLvl w:val="0"/>
        <w:rPr>
          <w:sz w:val="28"/>
          <w:szCs w:val="28"/>
        </w:rPr>
      </w:pPr>
      <w:r w:rsidRPr="0033528D">
        <w:rPr>
          <w:sz w:val="28"/>
          <w:szCs w:val="28"/>
        </w:rPr>
        <w:t xml:space="preserve">имеющиеся в наличии </w:t>
      </w:r>
      <w:proofErr w:type="spellStart"/>
      <w:r w:rsidRPr="0033528D">
        <w:rPr>
          <w:sz w:val="28"/>
          <w:szCs w:val="28"/>
        </w:rPr>
        <w:t>инфузоматы</w:t>
      </w:r>
      <w:proofErr w:type="spellEnd"/>
      <w:r w:rsidRPr="0033528D">
        <w:rPr>
          <w:sz w:val="28"/>
          <w:szCs w:val="28"/>
        </w:rPr>
        <w:t xml:space="preserve"> и автоматические дозаторы лекарственных средств;</w:t>
      </w:r>
    </w:p>
    <w:p w:rsidR="00FA06BC" w:rsidRPr="0033528D" w:rsidRDefault="00FA06BC" w:rsidP="00FA06BC">
      <w:pPr>
        <w:ind w:firstLine="709"/>
        <w:jc w:val="both"/>
        <w:outlineLvl w:val="0"/>
        <w:rPr>
          <w:sz w:val="28"/>
          <w:szCs w:val="28"/>
        </w:rPr>
      </w:pPr>
      <w:r w:rsidRPr="0033528D">
        <w:rPr>
          <w:sz w:val="28"/>
          <w:szCs w:val="28"/>
        </w:rPr>
        <w:t>электрокардиографы;</w:t>
      </w:r>
    </w:p>
    <w:p w:rsidR="00FA06BC" w:rsidRPr="0033528D" w:rsidRDefault="00FA06BC" w:rsidP="00FA06BC">
      <w:pPr>
        <w:ind w:firstLine="709"/>
        <w:jc w:val="both"/>
        <w:outlineLvl w:val="0"/>
        <w:rPr>
          <w:sz w:val="28"/>
          <w:szCs w:val="28"/>
        </w:rPr>
      </w:pPr>
      <w:r w:rsidRPr="0033528D">
        <w:rPr>
          <w:sz w:val="28"/>
          <w:szCs w:val="28"/>
        </w:rPr>
        <w:t>дефибрилляторы;</w:t>
      </w:r>
    </w:p>
    <w:p w:rsidR="00FA06BC" w:rsidRPr="0033528D" w:rsidRDefault="00FA06BC" w:rsidP="00FA06BC">
      <w:pPr>
        <w:ind w:firstLine="709"/>
        <w:jc w:val="both"/>
        <w:outlineLvl w:val="0"/>
        <w:rPr>
          <w:sz w:val="28"/>
          <w:szCs w:val="28"/>
        </w:rPr>
      </w:pPr>
      <w:r>
        <w:rPr>
          <w:sz w:val="28"/>
          <w:szCs w:val="28"/>
        </w:rPr>
        <w:t>с</w:t>
      </w:r>
      <w:r w:rsidRPr="0033528D">
        <w:rPr>
          <w:sz w:val="28"/>
          <w:szCs w:val="28"/>
        </w:rPr>
        <w:t xml:space="preserve">истемы </w:t>
      </w:r>
      <w:proofErr w:type="spellStart"/>
      <w:r w:rsidRPr="0033528D">
        <w:rPr>
          <w:sz w:val="28"/>
          <w:szCs w:val="28"/>
        </w:rPr>
        <w:t>холтеровского</w:t>
      </w:r>
      <w:proofErr w:type="spellEnd"/>
      <w:r w:rsidRPr="0033528D">
        <w:rPr>
          <w:sz w:val="28"/>
          <w:szCs w:val="28"/>
        </w:rPr>
        <w:t xml:space="preserve"> </w:t>
      </w:r>
      <w:proofErr w:type="spellStart"/>
      <w:r w:rsidRPr="0033528D">
        <w:rPr>
          <w:sz w:val="28"/>
          <w:szCs w:val="28"/>
        </w:rPr>
        <w:t>мониторирования</w:t>
      </w:r>
      <w:proofErr w:type="spellEnd"/>
      <w:r w:rsidRPr="0033528D">
        <w:rPr>
          <w:sz w:val="28"/>
          <w:szCs w:val="28"/>
        </w:rPr>
        <w:t xml:space="preserve"> ЭКГ;</w:t>
      </w:r>
    </w:p>
    <w:p w:rsidR="00FA06BC" w:rsidRPr="0033528D" w:rsidRDefault="00FA06BC" w:rsidP="00FA06BC">
      <w:pPr>
        <w:ind w:firstLine="709"/>
        <w:jc w:val="both"/>
        <w:outlineLvl w:val="0"/>
        <w:rPr>
          <w:sz w:val="28"/>
          <w:szCs w:val="28"/>
        </w:rPr>
      </w:pPr>
      <w:r w:rsidRPr="0033528D">
        <w:rPr>
          <w:sz w:val="28"/>
          <w:szCs w:val="28"/>
        </w:rPr>
        <w:t>имеющиеся в наличии функциональные кровати, в т</w:t>
      </w:r>
      <w:r>
        <w:rPr>
          <w:sz w:val="28"/>
          <w:szCs w:val="28"/>
        </w:rPr>
        <w:t>ом числе</w:t>
      </w:r>
      <w:r w:rsidRPr="0033528D">
        <w:rPr>
          <w:sz w:val="28"/>
          <w:szCs w:val="28"/>
        </w:rPr>
        <w:t xml:space="preserve"> для палат реанимации и интенсивной терапии.</w:t>
      </w:r>
    </w:p>
    <w:p w:rsidR="00FA06BC" w:rsidRPr="0033528D" w:rsidRDefault="00FA06BC" w:rsidP="00FA06BC">
      <w:pPr>
        <w:ind w:firstLine="709"/>
        <w:jc w:val="both"/>
        <w:outlineLvl w:val="0"/>
        <w:rPr>
          <w:sz w:val="28"/>
          <w:szCs w:val="28"/>
        </w:rPr>
      </w:pPr>
      <w:r w:rsidRPr="0033528D">
        <w:rPr>
          <w:sz w:val="28"/>
          <w:szCs w:val="28"/>
        </w:rPr>
        <w:t>Оснащение РСЦ для оказания специализированной помощи больным с ОНМК также требует приведения в соответствие требованиям Порядка оказания медицинской помощи больным с ОНМК. Требуется дооснащение следующим оборудованием:</w:t>
      </w:r>
    </w:p>
    <w:p w:rsidR="00FA06BC" w:rsidRDefault="00FA06BC" w:rsidP="00FA06BC">
      <w:pPr>
        <w:ind w:firstLine="709"/>
        <w:jc w:val="both"/>
        <w:outlineLvl w:val="0"/>
        <w:rPr>
          <w:sz w:val="28"/>
          <w:szCs w:val="28"/>
        </w:rPr>
      </w:pPr>
      <w:r w:rsidRPr="0033528D">
        <w:rPr>
          <w:sz w:val="28"/>
          <w:szCs w:val="28"/>
        </w:rPr>
        <w:t xml:space="preserve">мониторы больного с расширенными возможностями оценки гемодинамики и дыхания: </w:t>
      </w:r>
      <w:proofErr w:type="spellStart"/>
      <w:r w:rsidRPr="0033528D">
        <w:rPr>
          <w:sz w:val="28"/>
          <w:szCs w:val="28"/>
        </w:rPr>
        <w:t>респирограмма</w:t>
      </w:r>
      <w:proofErr w:type="spellEnd"/>
      <w:r w:rsidRPr="0033528D">
        <w:rPr>
          <w:sz w:val="28"/>
          <w:szCs w:val="28"/>
        </w:rPr>
        <w:t xml:space="preserve">, </w:t>
      </w:r>
      <w:proofErr w:type="spellStart"/>
      <w:r w:rsidRPr="0033528D">
        <w:rPr>
          <w:sz w:val="28"/>
          <w:szCs w:val="28"/>
        </w:rPr>
        <w:t>пульсоксиметрия</w:t>
      </w:r>
      <w:proofErr w:type="spellEnd"/>
      <w:r w:rsidRPr="0033528D">
        <w:rPr>
          <w:sz w:val="28"/>
          <w:szCs w:val="28"/>
        </w:rPr>
        <w:t xml:space="preserve">, </w:t>
      </w:r>
      <w:proofErr w:type="spellStart"/>
      <w:r w:rsidRPr="0033528D">
        <w:rPr>
          <w:sz w:val="28"/>
          <w:szCs w:val="28"/>
        </w:rPr>
        <w:t>капнометрия</w:t>
      </w:r>
      <w:proofErr w:type="spellEnd"/>
      <w:r w:rsidRPr="0033528D">
        <w:rPr>
          <w:sz w:val="28"/>
          <w:szCs w:val="28"/>
        </w:rPr>
        <w:t xml:space="preserve">, </w:t>
      </w:r>
      <w:proofErr w:type="spellStart"/>
      <w:r w:rsidRPr="0033528D">
        <w:rPr>
          <w:sz w:val="28"/>
          <w:szCs w:val="28"/>
        </w:rPr>
        <w:t>неинвазивное</w:t>
      </w:r>
      <w:proofErr w:type="spellEnd"/>
      <w:r w:rsidRPr="0033528D">
        <w:rPr>
          <w:sz w:val="28"/>
          <w:szCs w:val="28"/>
        </w:rPr>
        <w:t xml:space="preserve"> и </w:t>
      </w:r>
      <w:proofErr w:type="spellStart"/>
      <w:r w:rsidRPr="0033528D">
        <w:rPr>
          <w:sz w:val="28"/>
          <w:szCs w:val="28"/>
        </w:rPr>
        <w:t>инвазивное</w:t>
      </w:r>
      <w:proofErr w:type="spellEnd"/>
      <w:r w:rsidRPr="0033528D">
        <w:rPr>
          <w:sz w:val="28"/>
          <w:szCs w:val="28"/>
        </w:rPr>
        <w:t xml:space="preserve"> измерение АД, температура, ЭКГ</w:t>
      </w:r>
      <w:r>
        <w:rPr>
          <w:sz w:val="28"/>
          <w:szCs w:val="28"/>
        </w:rPr>
        <w:t xml:space="preserve"> </w:t>
      </w:r>
      <w:r w:rsidRPr="0033528D">
        <w:rPr>
          <w:sz w:val="28"/>
          <w:szCs w:val="28"/>
        </w:rPr>
        <w:t>с анализом ST-сегмента, сердечного выброса с автоматическим включением сигнала тревоги, возможностью автономной работы;</w:t>
      </w:r>
    </w:p>
    <w:p w:rsidR="00385FA6" w:rsidRPr="0033528D" w:rsidRDefault="00385FA6" w:rsidP="00FA06BC">
      <w:pPr>
        <w:ind w:firstLine="709"/>
        <w:jc w:val="both"/>
        <w:outlineLvl w:val="0"/>
        <w:rPr>
          <w:sz w:val="28"/>
          <w:szCs w:val="28"/>
        </w:rPr>
      </w:pPr>
    </w:p>
    <w:p w:rsidR="00FA06BC" w:rsidRPr="0033528D" w:rsidRDefault="00FA06BC" w:rsidP="00FA06BC">
      <w:pPr>
        <w:ind w:firstLine="709"/>
        <w:jc w:val="both"/>
        <w:outlineLvl w:val="0"/>
        <w:rPr>
          <w:sz w:val="28"/>
          <w:szCs w:val="28"/>
        </w:rPr>
      </w:pPr>
      <w:r w:rsidRPr="0033528D">
        <w:rPr>
          <w:sz w:val="28"/>
          <w:szCs w:val="28"/>
        </w:rPr>
        <w:lastRenderedPageBreak/>
        <w:t xml:space="preserve">центральная станция </w:t>
      </w:r>
      <w:proofErr w:type="spellStart"/>
      <w:r w:rsidRPr="0033528D">
        <w:rPr>
          <w:sz w:val="28"/>
          <w:szCs w:val="28"/>
        </w:rPr>
        <w:t>мониторирования</w:t>
      </w:r>
      <w:proofErr w:type="spellEnd"/>
      <w:r w:rsidRPr="0033528D">
        <w:rPr>
          <w:sz w:val="28"/>
          <w:szCs w:val="28"/>
        </w:rPr>
        <w:t xml:space="preserve"> гемодинамики и дыхания;</w:t>
      </w:r>
    </w:p>
    <w:p w:rsidR="00FA06BC" w:rsidRPr="0033528D" w:rsidRDefault="00FA06BC" w:rsidP="00FA06BC">
      <w:pPr>
        <w:ind w:firstLine="709"/>
        <w:jc w:val="both"/>
        <w:outlineLvl w:val="0"/>
        <w:rPr>
          <w:sz w:val="28"/>
          <w:szCs w:val="28"/>
        </w:rPr>
      </w:pPr>
      <w:proofErr w:type="gramStart"/>
      <w:r w:rsidRPr="0033528D">
        <w:rPr>
          <w:sz w:val="28"/>
          <w:szCs w:val="28"/>
        </w:rPr>
        <w:t xml:space="preserve">многофункциональная система ультразвуковой </w:t>
      </w:r>
      <w:proofErr w:type="spellStart"/>
      <w:r w:rsidRPr="0033528D">
        <w:rPr>
          <w:sz w:val="28"/>
          <w:szCs w:val="28"/>
        </w:rPr>
        <w:t>допплерографии</w:t>
      </w:r>
      <w:proofErr w:type="spellEnd"/>
      <w:r w:rsidRPr="0033528D">
        <w:rPr>
          <w:sz w:val="28"/>
          <w:szCs w:val="28"/>
        </w:rPr>
        <w:t xml:space="preserve"> с возможностью выполнения </w:t>
      </w:r>
      <w:proofErr w:type="spellStart"/>
      <w:r w:rsidRPr="0033528D">
        <w:rPr>
          <w:sz w:val="28"/>
          <w:szCs w:val="28"/>
        </w:rPr>
        <w:t>транскраниальной</w:t>
      </w:r>
      <w:proofErr w:type="spellEnd"/>
      <w:r w:rsidRPr="0033528D">
        <w:rPr>
          <w:sz w:val="28"/>
          <w:szCs w:val="28"/>
        </w:rPr>
        <w:t xml:space="preserve"> </w:t>
      </w:r>
      <w:proofErr w:type="spellStart"/>
      <w:r w:rsidRPr="0033528D">
        <w:rPr>
          <w:sz w:val="28"/>
          <w:szCs w:val="28"/>
        </w:rPr>
        <w:t>допплерографии</w:t>
      </w:r>
      <w:proofErr w:type="spellEnd"/>
      <w:r w:rsidRPr="0033528D">
        <w:rPr>
          <w:sz w:val="28"/>
          <w:szCs w:val="28"/>
        </w:rPr>
        <w:t xml:space="preserve">, длительного </w:t>
      </w:r>
      <w:proofErr w:type="spellStart"/>
      <w:r w:rsidRPr="0033528D">
        <w:rPr>
          <w:sz w:val="28"/>
          <w:szCs w:val="28"/>
        </w:rPr>
        <w:t>транскраниального</w:t>
      </w:r>
      <w:proofErr w:type="spellEnd"/>
      <w:r w:rsidRPr="0033528D">
        <w:rPr>
          <w:sz w:val="28"/>
          <w:szCs w:val="28"/>
        </w:rPr>
        <w:t xml:space="preserve"> допплеровского </w:t>
      </w:r>
      <w:proofErr w:type="spellStart"/>
      <w:r w:rsidRPr="0033528D">
        <w:rPr>
          <w:sz w:val="28"/>
          <w:szCs w:val="28"/>
        </w:rPr>
        <w:t>мониторирования</w:t>
      </w:r>
      <w:proofErr w:type="spellEnd"/>
      <w:r w:rsidRPr="0033528D">
        <w:rPr>
          <w:sz w:val="28"/>
          <w:szCs w:val="28"/>
        </w:rPr>
        <w:t xml:space="preserve">, </w:t>
      </w:r>
      <w:proofErr w:type="spellStart"/>
      <w:r w:rsidRPr="0033528D">
        <w:rPr>
          <w:sz w:val="28"/>
          <w:szCs w:val="28"/>
        </w:rPr>
        <w:t>микроэмболодетекции</w:t>
      </w:r>
      <w:proofErr w:type="spellEnd"/>
      <w:r w:rsidRPr="0033528D">
        <w:rPr>
          <w:sz w:val="28"/>
          <w:szCs w:val="28"/>
        </w:rPr>
        <w:t>;</w:t>
      </w:r>
      <w:proofErr w:type="gramEnd"/>
    </w:p>
    <w:p w:rsidR="00FA06BC" w:rsidRPr="0033528D" w:rsidRDefault="00FA06BC" w:rsidP="00FA06BC">
      <w:pPr>
        <w:ind w:firstLine="709"/>
        <w:jc w:val="both"/>
        <w:outlineLvl w:val="0"/>
        <w:rPr>
          <w:sz w:val="28"/>
          <w:szCs w:val="28"/>
        </w:rPr>
      </w:pPr>
      <w:r w:rsidRPr="0033528D">
        <w:rPr>
          <w:sz w:val="28"/>
          <w:szCs w:val="28"/>
        </w:rPr>
        <w:t>подъемник для больных;</w:t>
      </w:r>
    </w:p>
    <w:p w:rsidR="00FA06BC" w:rsidRPr="0033528D" w:rsidRDefault="00FA06BC" w:rsidP="00FA06BC">
      <w:pPr>
        <w:ind w:firstLine="709"/>
        <w:jc w:val="both"/>
        <w:outlineLvl w:val="0"/>
        <w:rPr>
          <w:sz w:val="28"/>
          <w:szCs w:val="28"/>
        </w:rPr>
      </w:pPr>
      <w:r w:rsidRPr="0033528D">
        <w:rPr>
          <w:sz w:val="28"/>
          <w:szCs w:val="28"/>
        </w:rPr>
        <w:t xml:space="preserve">комплекс диагностический для ультразвуковых исследований экспертного класса с возможностью исследования </w:t>
      </w:r>
      <w:proofErr w:type="spellStart"/>
      <w:r w:rsidRPr="0033528D">
        <w:rPr>
          <w:sz w:val="28"/>
          <w:szCs w:val="28"/>
        </w:rPr>
        <w:t>брахиоцефальных</w:t>
      </w:r>
      <w:proofErr w:type="spellEnd"/>
      <w:r w:rsidRPr="0033528D">
        <w:rPr>
          <w:sz w:val="28"/>
          <w:szCs w:val="28"/>
        </w:rPr>
        <w:t xml:space="preserve"> сосудов, аорты, нижней полой вены, выполнения </w:t>
      </w:r>
      <w:proofErr w:type="spellStart"/>
      <w:r w:rsidRPr="0033528D">
        <w:rPr>
          <w:sz w:val="28"/>
          <w:szCs w:val="28"/>
        </w:rPr>
        <w:t>транскраниальных</w:t>
      </w:r>
      <w:proofErr w:type="spellEnd"/>
      <w:r w:rsidRPr="0033528D">
        <w:rPr>
          <w:sz w:val="28"/>
          <w:szCs w:val="28"/>
        </w:rPr>
        <w:t xml:space="preserve"> исследований, </w:t>
      </w:r>
      <w:proofErr w:type="spellStart"/>
      <w:r w:rsidRPr="0033528D">
        <w:rPr>
          <w:sz w:val="28"/>
          <w:szCs w:val="28"/>
        </w:rPr>
        <w:t>трансторакальной</w:t>
      </w:r>
      <w:proofErr w:type="spellEnd"/>
      <w:r w:rsidRPr="0033528D">
        <w:rPr>
          <w:sz w:val="28"/>
          <w:szCs w:val="28"/>
        </w:rPr>
        <w:t xml:space="preserve"> и </w:t>
      </w:r>
      <w:proofErr w:type="spellStart"/>
      <w:r w:rsidRPr="0033528D">
        <w:rPr>
          <w:sz w:val="28"/>
          <w:szCs w:val="28"/>
        </w:rPr>
        <w:t>чреспищеводной</w:t>
      </w:r>
      <w:proofErr w:type="spellEnd"/>
      <w:r w:rsidRPr="0033528D">
        <w:rPr>
          <w:sz w:val="28"/>
          <w:szCs w:val="28"/>
        </w:rPr>
        <w:t xml:space="preserve"> </w:t>
      </w:r>
      <w:proofErr w:type="spellStart"/>
      <w:r w:rsidRPr="0033528D">
        <w:rPr>
          <w:sz w:val="28"/>
          <w:szCs w:val="28"/>
        </w:rPr>
        <w:t>эхокардиографии</w:t>
      </w:r>
      <w:proofErr w:type="spellEnd"/>
      <w:r w:rsidRPr="0033528D">
        <w:rPr>
          <w:sz w:val="28"/>
          <w:szCs w:val="28"/>
        </w:rPr>
        <w:t>;</w:t>
      </w:r>
    </w:p>
    <w:p w:rsidR="00FA06BC" w:rsidRPr="0033528D" w:rsidRDefault="00FA06BC" w:rsidP="00FA06BC">
      <w:pPr>
        <w:jc w:val="both"/>
        <w:outlineLvl w:val="0"/>
        <w:rPr>
          <w:sz w:val="28"/>
          <w:szCs w:val="28"/>
        </w:rPr>
      </w:pPr>
      <w:r w:rsidRPr="0033528D">
        <w:rPr>
          <w:sz w:val="28"/>
          <w:szCs w:val="28"/>
        </w:rPr>
        <w:t>оборудование для восстановления двигательной активности, координации движений конечностей, бытовой деятельности и самообслуживания;</w:t>
      </w:r>
    </w:p>
    <w:p w:rsidR="00FA06BC" w:rsidRPr="0033528D" w:rsidRDefault="00FA06BC" w:rsidP="00FA06BC">
      <w:pPr>
        <w:ind w:firstLine="709"/>
        <w:jc w:val="both"/>
        <w:outlineLvl w:val="0"/>
        <w:rPr>
          <w:sz w:val="28"/>
          <w:szCs w:val="28"/>
        </w:rPr>
      </w:pPr>
      <w:proofErr w:type="spellStart"/>
      <w:r w:rsidRPr="0033528D">
        <w:rPr>
          <w:sz w:val="28"/>
          <w:szCs w:val="28"/>
        </w:rPr>
        <w:t>нейроэндоскопическая</w:t>
      </w:r>
      <w:proofErr w:type="spellEnd"/>
      <w:r w:rsidRPr="0033528D">
        <w:rPr>
          <w:sz w:val="28"/>
          <w:szCs w:val="28"/>
        </w:rPr>
        <w:t xml:space="preserve"> стойка с набором жестких </w:t>
      </w:r>
      <w:proofErr w:type="spellStart"/>
      <w:r w:rsidRPr="0033528D">
        <w:rPr>
          <w:sz w:val="28"/>
          <w:szCs w:val="28"/>
        </w:rPr>
        <w:t>нейроэндоскопов</w:t>
      </w:r>
      <w:proofErr w:type="spellEnd"/>
      <w:r w:rsidRPr="0033528D">
        <w:rPr>
          <w:sz w:val="28"/>
          <w:szCs w:val="28"/>
        </w:rPr>
        <w:t xml:space="preserve"> и гибким по </w:t>
      </w:r>
      <w:proofErr w:type="spellStart"/>
      <w:r w:rsidRPr="0033528D">
        <w:rPr>
          <w:sz w:val="28"/>
          <w:szCs w:val="28"/>
        </w:rPr>
        <w:t>Гаабу</w:t>
      </w:r>
      <w:proofErr w:type="spellEnd"/>
      <w:r w:rsidRPr="0033528D">
        <w:rPr>
          <w:sz w:val="28"/>
          <w:szCs w:val="28"/>
        </w:rPr>
        <w:t xml:space="preserve"> и всеми принадлежностями и инструментом для аспирации внутримозговых гематом;</w:t>
      </w:r>
    </w:p>
    <w:p w:rsidR="00FA06BC" w:rsidRPr="0033528D" w:rsidRDefault="00FA06BC" w:rsidP="00FA06BC">
      <w:pPr>
        <w:jc w:val="both"/>
        <w:outlineLvl w:val="0"/>
        <w:rPr>
          <w:sz w:val="28"/>
          <w:szCs w:val="28"/>
        </w:rPr>
      </w:pPr>
      <w:r w:rsidRPr="0033528D">
        <w:rPr>
          <w:sz w:val="28"/>
          <w:szCs w:val="28"/>
        </w:rPr>
        <w:t>аргоновый электрохирургический аппарат с инструментами.</w:t>
      </w:r>
    </w:p>
    <w:p w:rsidR="00FA06BC" w:rsidRPr="0033528D" w:rsidRDefault="00FA06BC" w:rsidP="00FA06BC">
      <w:pPr>
        <w:ind w:firstLine="709"/>
        <w:jc w:val="both"/>
        <w:outlineLvl w:val="0"/>
        <w:rPr>
          <w:sz w:val="28"/>
          <w:szCs w:val="28"/>
        </w:rPr>
      </w:pPr>
      <w:r w:rsidRPr="0033528D">
        <w:rPr>
          <w:sz w:val="28"/>
          <w:szCs w:val="28"/>
        </w:rPr>
        <w:t>Требуется замена следующего оборудования, имеющего 100% износ:</w:t>
      </w:r>
    </w:p>
    <w:p w:rsidR="00FA06BC" w:rsidRPr="0033528D" w:rsidRDefault="00FA06BC" w:rsidP="00FA06BC">
      <w:pPr>
        <w:ind w:firstLine="709"/>
        <w:jc w:val="both"/>
        <w:outlineLvl w:val="0"/>
        <w:rPr>
          <w:sz w:val="28"/>
          <w:szCs w:val="28"/>
        </w:rPr>
      </w:pPr>
      <w:r w:rsidRPr="0033528D">
        <w:rPr>
          <w:sz w:val="28"/>
          <w:szCs w:val="28"/>
        </w:rPr>
        <w:t xml:space="preserve">портативный ультразвуковой сканер, с датчиками для проведения ультразвукового дуплексного сканирования экстракраниальных отделов </w:t>
      </w:r>
      <w:proofErr w:type="spellStart"/>
      <w:r w:rsidRPr="0033528D">
        <w:rPr>
          <w:sz w:val="28"/>
          <w:szCs w:val="28"/>
        </w:rPr>
        <w:t>брахиоцефальных</w:t>
      </w:r>
      <w:proofErr w:type="spellEnd"/>
      <w:r w:rsidRPr="0033528D">
        <w:rPr>
          <w:sz w:val="28"/>
          <w:szCs w:val="28"/>
        </w:rPr>
        <w:t xml:space="preserve"> артерий, </w:t>
      </w:r>
      <w:proofErr w:type="spellStart"/>
      <w:r w:rsidRPr="0033528D">
        <w:rPr>
          <w:sz w:val="28"/>
          <w:szCs w:val="28"/>
        </w:rPr>
        <w:t>транскраниального</w:t>
      </w:r>
      <w:proofErr w:type="spellEnd"/>
      <w:r w:rsidRPr="0033528D">
        <w:rPr>
          <w:sz w:val="28"/>
          <w:szCs w:val="28"/>
        </w:rPr>
        <w:t xml:space="preserve"> дуплексного сканирования, </w:t>
      </w:r>
      <w:proofErr w:type="spellStart"/>
      <w:r w:rsidRPr="0033528D">
        <w:rPr>
          <w:sz w:val="28"/>
          <w:szCs w:val="28"/>
        </w:rPr>
        <w:t>трансторакальной</w:t>
      </w:r>
      <w:proofErr w:type="spellEnd"/>
      <w:r w:rsidRPr="0033528D">
        <w:rPr>
          <w:sz w:val="28"/>
          <w:szCs w:val="28"/>
        </w:rPr>
        <w:t xml:space="preserve"> </w:t>
      </w:r>
      <w:proofErr w:type="spellStart"/>
      <w:r w:rsidRPr="0033528D">
        <w:rPr>
          <w:sz w:val="28"/>
          <w:szCs w:val="28"/>
        </w:rPr>
        <w:t>эхокардиографии</w:t>
      </w:r>
      <w:proofErr w:type="spellEnd"/>
      <w:r w:rsidRPr="0033528D">
        <w:rPr>
          <w:sz w:val="28"/>
          <w:szCs w:val="28"/>
        </w:rPr>
        <w:t>;</w:t>
      </w:r>
    </w:p>
    <w:p w:rsidR="00FA06BC" w:rsidRPr="0033528D" w:rsidRDefault="00FA06BC" w:rsidP="00FA06BC">
      <w:pPr>
        <w:ind w:firstLine="709"/>
        <w:jc w:val="both"/>
        <w:outlineLvl w:val="0"/>
        <w:rPr>
          <w:sz w:val="28"/>
          <w:szCs w:val="28"/>
        </w:rPr>
      </w:pPr>
      <w:proofErr w:type="gramStart"/>
      <w:r w:rsidRPr="0033528D">
        <w:rPr>
          <w:sz w:val="28"/>
          <w:szCs w:val="28"/>
        </w:rPr>
        <w:t>компьютерный</w:t>
      </w:r>
      <w:proofErr w:type="gramEnd"/>
      <w:r w:rsidRPr="0033528D">
        <w:rPr>
          <w:sz w:val="28"/>
          <w:szCs w:val="28"/>
        </w:rPr>
        <w:t xml:space="preserve"> </w:t>
      </w:r>
      <w:proofErr w:type="spellStart"/>
      <w:r w:rsidRPr="0033528D">
        <w:rPr>
          <w:sz w:val="28"/>
          <w:szCs w:val="28"/>
        </w:rPr>
        <w:t>электроэнцефалограф</w:t>
      </w:r>
      <w:proofErr w:type="spellEnd"/>
      <w:r w:rsidRPr="0033528D">
        <w:rPr>
          <w:sz w:val="28"/>
          <w:szCs w:val="28"/>
        </w:rPr>
        <w:t xml:space="preserve"> с возможностью длительного </w:t>
      </w:r>
      <w:proofErr w:type="spellStart"/>
      <w:r w:rsidRPr="0033528D">
        <w:rPr>
          <w:sz w:val="28"/>
          <w:szCs w:val="28"/>
        </w:rPr>
        <w:t>мониторирования</w:t>
      </w:r>
      <w:proofErr w:type="spellEnd"/>
      <w:r w:rsidRPr="0033528D">
        <w:rPr>
          <w:sz w:val="28"/>
          <w:szCs w:val="28"/>
        </w:rPr>
        <w:t xml:space="preserve"> электроэнцефалограммы и вызванных потенциалов;</w:t>
      </w:r>
    </w:p>
    <w:p w:rsidR="00FA06BC" w:rsidRPr="0033528D" w:rsidRDefault="00FA06BC" w:rsidP="00FA06BC">
      <w:pPr>
        <w:jc w:val="both"/>
        <w:outlineLvl w:val="0"/>
        <w:rPr>
          <w:sz w:val="28"/>
          <w:szCs w:val="28"/>
        </w:rPr>
      </w:pPr>
      <w:proofErr w:type="spellStart"/>
      <w:r w:rsidRPr="0033528D">
        <w:rPr>
          <w:sz w:val="28"/>
          <w:szCs w:val="28"/>
        </w:rPr>
        <w:t>мультиспиральный</w:t>
      </w:r>
      <w:proofErr w:type="spellEnd"/>
      <w:r w:rsidRPr="0033528D">
        <w:rPr>
          <w:sz w:val="28"/>
          <w:szCs w:val="28"/>
        </w:rPr>
        <w:t xml:space="preserve"> компьютерный томограф;</w:t>
      </w:r>
    </w:p>
    <w:p w:rsidR="00FA06BC" w:rsidRPr="0033528D" w:rsidRDefault="00FA06BC" w:rsidP="00FA06BC">
      <w:pPr>
        <w:ind w:firstLine="709"/>
        <w:jc w:val="both"/>
        <w:outlineLvl w:val="0"/>
        <w:rPr>
          <w:sz w:val="28"/>
          <w:szCs w:val="28"/>
        </w:rPr>
      </w:pPr>
      <w:r w:rsidRPr="0033528D">
        <w:rPr>
          <w:sz w:val="28"/>
          <w:szCs w:val="28"/>
        </w:rPr>
        <w:t>томограф магнитно-резонансный;</w:t>
      </w:r>
    </w:p>
    <w:p w:rsidR="00FA06BC" w:rsidRPr="0033528D" w:rsidRDefault="00FA06BC" w:rsidP="00FA06BC">
      <w:pPr>
        <w:ind w:firstLine="709"/>
        <w:jc w:val="both"/>
        <w:outlineLvl w:val="0"/>
        <w:rPr>
          <w:sz w:val="28"/>
          <w:szCs w:val="28"/>
        </w:rPr>
      </w:pPr>
      <w:r w:rsidRPr="0033528D">
        <w:rPr>
          <w:sz w:val="28"/>
          <w:szCs w:val="28"/>
        </w:rPr>
        <w:t>установка навигационная стереотаксическая в комплекте с принадлежностями, совместимая с микроскопом;</w:t>
      </w:r>
    </w:p>
    <w:p w:rsidR="00FA06BC" w:rsidRPr="0033528D" w:rsidRDefault="00FA06BC" w:rsidP="00FA06BC">
      <w:pPr>
        <w:ind w:firstLine="709"/>
        <w:jc w:val="both"/>
        <w:outlineLvl w:val="0"/>
        <w:rPr>
          <w:sz w:val="28"/>
          <w:szCs w:val="28"/>
        </w:rPr>
      </w:pPr>
      <w:r w:rsidRPr="0033528D">
        <w:rPr>
          <w:sz w:val="28"/>
          <w:szCs w:val="28"/>
        </w:rPr>
        <w:t>микроскоп операционный;</w:t>
      </w:r>
    </w:p>
    <w:p w:rsidR="00FA06BC" w:rsidRPr="0033528D" w:rsidRDefault="00FA06BC" w:rsidP="00FA06BC">
      <w:pPr>
        <w:ind w:firstLine="709"/>
        <w:jc w:val="both"/>
        <w:outlineLvl w:val="0"/>
        <w:rPr>
          <w:sz w:val="28"/>
          <w:szCs w:val="28"/>
        </w:rPr>
      </w:pPr>
      <w:r w:rsidRPr="0033528D">
        <w:rPr>
          <w:sz w:val="28"/>
          <w:szCs w:val="28"/>
        </w:rPr>
        <w:t>стол медицинский операционный нейрохирургический в полной комплектации.</w:t>
      </w:r>
    </w:p>
    <w:p w:rsidR="00FA06BC" w:rsidRPr="0033528D" w:rsidRDefault="00FA06BC" w:rsidP="00FA06BC">
      <w:pPr>
        <w:ind w:firstLine="709"/>
        <w:jc w:val="both"/>
        <w:outlineLvl w:val="0"/>
        <w:rPr>
          <w:sz w:val="28"/>
          <w:szCs w:val="28"/>
        </w:rPr>
      </w:pPr>
      <w:r w:rsidRPr="0033528D">
        <w:rPr>
          <w:sz w:val="28"/>
          <w:szCs w:val="28"/>
        </w:rPr>
        <w:t>Для приведения табеля оснащения ПСО для больных с ОНМК в соответствие Порядку оказания медицинской помощи больным с ОНМК необходимо дооснащение следующим оборудованием:</w:t>
      </w:r>
    </w:p>
    <w:p w:rsidR="00FA06BC" w:rsidRPr="0033528D" w:rsidRDefault="00FA06BC" w:rsidP="00FA06BC">
      <w:pPr>
        <w:ind w:firstLine="709"/>
        <w:jc w:val="both"/>
        <w:outlineLvl w:val="0"/>
        <w:rPr>
          <w:sz w:val="28"/>
          <w:szCs w:val="28"/>
        </w:rPr>
      </w:pPr>
      <w:r w:rsidRPr="0033528D">
        <w:rPr>
          <w:sz w:val="28"/>
          <w:szCs w:val="28"/>
        </w:rPr>
        <w:t xml:space="preserve">мониторы больного с расширенными возможностями оценки гемодинамики и дыхания: </w:t>
      </w:r>
      <w:proofErr w:type="spellStart"/>
      <w:r w:rsidRPr="0033528D">
        <w:rPr>
          <w:sz w:val="28"/>
          <w:szCs w:val="28"/>
        </w:rPr>
        <w:t>респирограмма</w:t>
      </w:r>
      <w:proofErr w:type="spellEnd"/>
      <w:r w:rsidRPr="0033528D">
        <w:rPr>
          <w:sz w:val="28"/>
          <w:szCs w:val="28"/>
        </w:rPr>
        <w:t xml:space="preserve">, </w:t>
      </w:r>
      <w:proofErr w:type="spellStart"/>
      <w:r w:rsidRPr="0033528D">
        <w:rPr>
          <w:sz w:val="28"/>
          <w:szCs w:val="28"/>
        </w:rPr>
        <w:t>пульсоксиметрия</w:t>
      </w:r>
      <w:proofErr w:type="spellEnd"/>
      <w:r w:rsidRPr="0033528D">
        <w:rPr>
          <w:sz w:val="28"/>
          <w:szCs w:val="28"/>
        </w:rPr>
        <w:t xml:space="preserve">, </w:t>
      </w:r>
      <w:proofErr w:type="spellStart"/>
      <w:r w:rsidRPr="0033528D">
        <w:rPr>
          <w:sz w:val="28"/>
          <w:szCs w:val="28"/>
        </w:rPr>
        <w:t>капнометрия</w:t>
      </w:r>
      <w:proofErr w:type="spellEnd"/>
      <w:r w:rsidRPr="0033528D">
        <w:rPr>
          <w:sz w:val="28"/>
          <w:szCs w:val="28"/>
        </w:rPr>
        <w:t xml:space="preserve">, </w:t>
      </w:r>
      <w:proofErr w:type="spellStart"/>
      <w:r w:rsidRPr="0033528D">
        <w:rPr>
          <w:sz w:val="28"/>
          <w:szCs w:val="28"/>
        </w:rPr>
        <w:t>неинвазивное</w:t>
      </w:r>
      <w:proofErr w:type="spellEnd"/>
      <w:r w:rsidRPr="0033528D">
        <w:rPr>
          <w:sz w:val="28"/>
          <w:szCs w:val="28"/>
        </w:rPr>
        <w:t xml:space="preserve"> и </w:t>
      </w:r>
      <w:proofErr w:type="spellStart"/>
      <w:r w:rsidRPr="0033528D">
        <w:rPr>
          <w:sz w:val="28"/>
          <w:szCs w:val="28"/>
        </w:rPr>
        <w:t>инвазивное</w:t>
      </w:r>
      <w:proofErr w:type="spellEnd"/>
      <w:r w:rsidRPr="0033528D">
        <w:rPr>
          <w:sz w:val="28"/>
          <w:szCs w:val="28"/>
        </w:rPr>
        <w:t xml:space="preserve"> измерение АД, температура, ЭКГ</w:t>
      </w:r>
      <w:r>
        <w:rPr>
          <w:sz w:val="28"/>
          <w:szCs w:val="28"/>
        </w:rPr>
        <w:t xml:space="preserve"> </w:t>
      </w:r>
      <w:r w:rsidRPr="0033528D">
        <w:rPr>
          <w:sz w:val="28"/>
          <w:szCs w:val="28"/>
        </w:rPr>
        <w:t>с анализом ST-сегмента, сердечного выброса с автоматическим включением сигнала тревоги, возможностью автономной работы;</w:t>
      </w:r>
    </w:p>
    <w:p w:rsidR="00FA06BC" w:rsidRPr="0033528D" w:rsidRDefault="00FA06BC" w:rsidP="00FA06BC">
      <w:pPr>
        <w:ind w:firstLine="709"/>
        <w:jc w:val="both"/>
        <w:outlineLvl w:val="0"/>
        <w:rPr>
          <w:sz w:val="28"/>
          <w:szCs w:val="28"/>
        </w:rPr>
      </w:pPr>
      <w:r w:rsidRPr="0033528D">
        <w:rPr>
          <w:sz w:val="28"/>
          <w:szCs w:val="28"/>
        </w:rPr>
        <w:t xml:space="preserve">центральные станции </w:t>
      </w:r>
      <w:proofErr w:type="spellStart"/>
      <w:r w:rsidRPr="0033528D">
        <w:rPr>
          <w:sz w:val="28"/>
          <w:szCs w:val="28"/>
        </w:rPr>
        <w:t>мониторирования</w:t>
      </w:r>
      <w:proofErr w:type="spellEnd"/>
      <w:r w:rsidRPr="0033528D">
        <w:rPr>
          <w:sz w:val="28"/>
          <w:szCs w:val="28"/>
        </w:rPr>
        <w:t xml:space="preserve"> гемодинамики и дыхания;</w:t>
      </w:r>
    </w:p>
    <w:p w:rsidR="00FA06BC" w:rsidRPr="0033528D" w:rsidRDefault="00FA06BC" w:rsidP="00FA06BC">
      <w:pPr>
        <w:jc w:val="both"/>
        <w:outlineLvl w:val="0"/>
        <w:rPr>
          <w:sz w:val="28"/>
          <w:szCs w:val="28"/>
        </w:rPr>
      </w:pPr>
      <w:r w:rsidRPr="0033528D">
        <w:rPr>
          <w:sz w:val="28"/>
          <w:szCs w:val="28"/>
        </w:rPr>
        <w:t>передвижные рентгеновские аппараты;</w:t>
      </w:r>
    </w:p>
    <w:p w:rsidR="00FA06BC" w:rsidRDefault="00FA06BC" w:rsidP="00FA06BC">
      <w:pPr>
        <w:tabs>
          <w:tab w:val="left" w:pos="0"/>
        </w:tabs>
        <w:jc w:val="both"/>
        <w:outlineLvl w:val="0"/>
        <w:rPr>
          <w:sz w:val="28"/>
          <w:szCs w:val="28"/>
        </w:rPr>
      </w:pPr>
      <w:r>
        <w:rPr>
          <w:sz w:val="28"/>
          <w:szCs w:val="28"/>
        </w:rPr>
        <w:tab/>
      </w:r>
      <w:r w:rsidRPr="0033528D">
        <w:rPr>
          <w:sz w:val="28"/>
          <w:szCs w:val="28"/>
        </w:rPr>
        <w:t>портативные ультразвуковые сканеры, с датчиками для проведения ультразвукового дуплексного сканирования экстракраниальных</w:t>
      </w:r>
      <w:r>
        <w:rPr>
          <w:sz w:val="28"/>
          <w:szCs w:val="28"/>
        </w:rPr>
        <w:t xml:space="preserve"> </w:t>
      </w:r>
      <w:r w:rsidRPr="0033528D">
        <w:rPr>
          <w:sz w:val="28"/>
          <w:szCs w:val="28"/>
        </w:rPr>
        <w:t xml:space="preserve">отделов </w:t>
      </w:r>
      <w:proofErr w:type="spellStart"/>
      <w:r w:rsidRPr="0033528D">
        <w:rPr>
          <w:sz w:val="28"/>
          <w:szCs w:val="28"/>
        </w:rPr>
        <w:t>брахиоцефальных</w:t>
      </w:r>
      <w:proofErr w:type="spellEnd"/>
      <w:r w:rsidRPr="0033528D">
        <w:rPr>
          <w:sz w:val="28"/>
          <w:szCs w:val="28"/>
        </w:rPr>
        <w:t xml:space="preserve"> артерий, </w:t>
      </w:r>
      <w:proofErr w:type="spellStart"/>
      <w:r w:rsidRPr="0033528D">
        <w:rPr>
          <w:sz w:val="28"/>
          <w:szCs w:val="28"/>
        </w:rPr>
        <w:t>транскраниального</w:t>
      </w:r>
      <w:proofErr w:type="spellEnd"/>
      <w:r w:rsidRPr="0033528D">
        <w:rPr>
          <w:sz w:val="28"/>
          <w:szCs w:val="28"/>
        </w:rPr>
        <w:t xml:space="preserve"> дуплексного сканирования, </w:t>
      </w:r>
      <w:proofErr w:type="spellStart"/>
      <w:r w:rsidRPr="0033528D">
        <w:rPr>
          <w:sz w:val="28"/>
          <w:szCs w:val="28"/>
        </w:rPr>
        <w:t>трансторакальной</w:t>
      </w:r>
      <w:proofErr w:type="spellEnd"/>
      <w:r w:rsidRPr="0033528D">
        <w:rPr>
          <w:sz w:val="28"/>
          <w:szCs w:val="28"/>
        </w:rPr>
        <w:t xml:space="preserve"> </w:t>
      </w:r>
      <w:proofErr w:type="spellStart"/>
      <w:r w:rsidRPr="0033528D">
        <w:rPr>
          <w:sz w:val="28"/>
          <w:szCs w:val="28"/>
        </w:rPr>
        <w:t>эхокардиографии</w:t>
      </w:r>
      <w:proofErr w:type="spellEnd"/>
      <w:r w:rsidRPr="0033528D">
        <w:rPr>
          <w:sz w:val="28"/>
          <w:szCs w:val="28"/>
        </w:rPr>
        <w:t>;</w:t>
      </w:r>
    </w:p>
    <w:p w:rsidR="00385FA6" w:rsidRPr="0033528D" w:rsidRDefault="00385FA6" w:rsidP="00FA06BC">
      <w:pPr>
        <w:tabs>
          <w:tab w:val="left" w:pos="0"/>
        </w:tabs>
        <w:jc w:val="both"/>
        <w:outlineLvl w:val="0"/>
        <w:rPr>
          <w:sz w:val="28"/>
          <w:szCs w:val="28"/>
        </w:rPr>
      </w:pPr>
    </w:p>
    <w:p w:rsidR="00FA06BC" w:rsidRPr="0033528D" w:rsidRDefault="00FA06BC" w:rsidP="00FA06BC">
      <w:pPr>
        <w:ind w:firstLine="709"/>
        <w:jc w:val="both"/>
        <w:outlineLvl w:val="0"/>
        <w:rPr>
          <w:sz w:val="28"/>
          <w:szCs w:val="28"/>
        </w:rPr>
      </w:pPr>
      <w:r w:rsidRPr="0033528D">
        <w:rPr>
          <w:sz w:val="28"/>
          <w:szCs w:val="28"/>
        </w:rPr>
        <w:lastRenderedPageBreak/>
        <w:t>весы для взвешивания лежачих больных;</w:t>
      </w:r>
    </w:p>
    <w:p w:rsidR="00FA06BC" w:rsidRPr="0033528D" w:rsidRDefault="00FA06BC" w:rsidP="00FA06BC">
      <w:pPr>
        <w:ind w:firstLine="709"/>
        <w:jc w:val="both"/>
        <w:outlineLvl w:val="0"/>
        <w:rPr>
          <w:sz w:val="28"/>
          <w:szCs w:val="28"/>
        </w:rPr>
      </w:pPr>
      <w:r w:rsidRPr="0033528D">
        <w:rPr>
          <w:sz w:val="28"/>
          <w:szCs w:val="28"/>
        </w:rPr>
        <w:t>автоматические дозаторы лекарственных сре</w:t>
      </w:r>
      <w:proofErr w:type="gramStart"/>
      <w:r w:rsidRPr="0033528D">
        <w:rPr>
          <w:sz w:val="28"/>
          <w:szCs w:val="28"/>
        </w:rPr>
        <w:t>дств в д</w:t>
      </w:r>
      <w:proofErr w:type="gramEnd"/>
      <w:r w:rsidRPr="0033528D">
        <w:rPr>
          <w:sz w:val="28"/>
          <w:szCs w:val="28"/>
        </w:rPr>
        <w:t>остаточном количестве;</w:t>
      </w:r>
    </w:p>
    <w:p w:rsidR="00FA06BC" w:rsidRPr="0033528D" w:rsidRDefault="00FA06BC" w:rsidP="00FA06BC">
      <w:pPr>
        <w:ind w:firstLine="709"/>
        <w:jc w:val="both"/>
        <w:outlineLvl w:val="0"/>
        <w:rPr>
          <w:sz w:val="28"/>
          <w:szCs w:val="28"/>
        </w:rPr>
      </w:pPr>
      <w:proofErr w:type="spellStart"/>
      <w:r w:rsidRPr="0033528D">
        <w:rPr>
          <w:sz w:val="28"/>
          <w:szCs w:val="28"/>
        </w:rPr>
        <w:t>стол-вертикализатор</w:t>
      </w:r>
      <w:proofErr w:type="spellEnd"/>
      <w:r w:rsidRPr="0033528D">
        <w:rPr>
          <w:sz w:val="28"/>
          <w:szCs w:val="28"/>
        </w:rPr>
        <w:t>;</w:t>
      </w:r>
    </w:p>
    <w:p w:rsidR="00FA06BC" w:rsidRPr="0033528D" w:rsidRDefault="00FA06BC" w:rsidP="00FA06BC">
      <w:pPr>
        <w:ind w:firstLine="709"/>
        <w:jc w:val="both"/>
        <w:outlineLvl w:val="0"/>
        <w:rPr>
          <w:sz w:val="28"/>
          <w:szCs w:val="28"/>
        </w:rPr>
      </w:pPr>
      <w:r w:rsidRPr="0033528D">
        <w:rPr>
          <w:sz w:val="28"/>
          <w:szCs w:val="28"/>
        </w:rPr>
        <w:t>подъемник для больных.</w:t>
      </w:r>
    </w:p>
    <w:p w:rsidR="00FA06BC" w:rsidRPr="0033528D" w:rsidRDefault="00FA06BC" w:rsidP="00FA06BC">
      <w:pPr>
        <w:ind w:firstLine="709"/>
        <w:jc w:val="both"/>
        <w:outlineLvl w:val="0"/>
        <w:rPr>
          <w:sz w:val="28"/>
          <w:szCs w:val="28"/>
        </w:rPr>
      </w:pPr>
      <w:r w:rsidRPr="0033528D">
        <w:rPr>
          <w:sz w:val="28"/>
          <w:szCs w:val="28"/>
        </w:rPr>
        <w:t>Кроме того, необходима замена томографов, используемых с 2008 года и имеющих 100% износ.</w:t>
      </w:r>
    </w:p>
    <w:p w:rsidR="00FA06BC" w:rsidRPr="0033528D" w:rsidRDefault="00FA06BC" w:rsidP="00FA06BC">
      <w:pPr>
        <w:ind w:firstLine="709"/>
        <w:jc w:val="both"/>
        <w:outlineLvl w:val="0"/>
        <w:rPr>
          <w:sz w:val="28"/>
          <w:szCs w:val="28"/>
          <w:u w:val="single"/>
        </w:rPr>
      </w:pPr>
      <w:r w:rsidRPr="0033528D">
        <w:rPr>
          <w:sz w:val="28"/>
          <w:szCs w:val="28"/>
        </w:rPr>
        <w:t>Анализ использования единиц тяжелой техники в 2018 году представлен в таблице 11.</w:t>
      </w:r>
    </w:p>
    <w:p w:rsidR="00FA06BC" w:rsidRPr="00D56CE1" w:rsidRDefault="00FA06BC" w:rsidP="00FA06BC">
      <w:pPr>
        <w:jc w:val="right"/>
        <w:rPr>
          <w:sz w:val="28"/>
          <w:szCs w:val="28"/>
        </w:rPr>
      </w:pPr>
      <w:r w:rsidRPr="00D56CE1">
        <w:rPr>
          <w:sz w:val="28"/>
          <w:szCs w:val="28"/>
        </w:rPr>
        <w:t>Таблица 11</w:t>
      </w:r>
    </w:p>
    <w:p w:rsidR="00FA06BC" w:rsidRPr="00D56CE1" w:rsidRDefault="00FA06BC" w:rsidP="00FA06BC">
      <w:pPr>
        <w:jc w:val="center"/>
        <w:rPr>
          <w:sz w:val="28"/>
          <w:szCs w:val="28"/>
        </w:rPr>
      </w:pPr>
      <w:r w:rsidRPr="00D56CE1">
        <w:rPr>
          <w:sz w:val="28"/>
          <w:szCs w:val="28"/>
        </w:rPr>
        <w:t xml:space="preserve">Использование «тяжелой» техники в 2018 году </w:t>
      </w:r>
    </w:p>
    <w:p w:rsidR="00FA06BC" w:rsidRPr="00D56CE1" w:rsidRDefault="00FA06BC" w:rsidP="00FA06BC">
      <w:pPr>
        <w:jc w:val="center"/>
        <w:rPr>
          <w:sz w:val="28"/>
          <w:szCs w:val="28"/>
        </w:rPr>
      </w:pPr>
      <w:r w:rsidRPr="00D56CE1">
        <w:rPr>
          <w:sz w:val="28"/>
          <w:szCs w:val="28"/>
        </w:rPr>
        <w:t>для оказания медицинской помощи при ОКС и ОНМК</w:t>
      </w:r>
    </w:p>
    <w:p w:rsidR="00FA06BC" w:rsidRDefault="00FA06BC" w:rsidP="00FA06BC">
      <w:pPr>
        <w:jc w:val="center"/>
        <w:outlineLvl w:val="0"/>
        <w:rPr>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1998"/>
        <w:gridCol w:w="3151"/>
        <w:gridCol w:w="1585"/>
        <w:gridCol w:w="2069"/>
      </w:tblGrid>
      <w:tr w:rsidR="00FA06BC" w:rsidRPr="002C4BC9" w:rsidTr="00FF693F">
        <w:tc>
          <w:tcPr>
            <w:tcW w:w="220" w:type="pct"/>
          </w:tcPr>
          <w:p w:rsidR="00FA06BC" w:rsidRPr="002C4BC9" w:rsidRDefault="00FA06BC" w:rsidP="00FF693F">
            <w:pPr>
              <w:jc w:val="both"/>
              <w:outlineLvl w:val="0"/>
              <w:rPr>
                <w:sz w:val="28"/>
                <w:szCs w:val="28"/>
              </w:rPr>
            </w:pPr>
            <w:r>
              <w:rPr>
                <w:sz w:val="28"/>
                <w:szCs w:val="28"/>
              </w:rPr>
              <w:t>№</w:t>
            </w:r>
          </w:p>
        </w:tc>
        <w:tc>
          <w:tcPr>
            <w:tcW w:w="1026" w:type="pct"/>
          </w:tcPr>
          <w:p w:rsidR="00FA06BC" w:rsidRPr="002C4BC9" w:rsidRDefault="00FA06BC" w:rsidP="00FF693F">
            <w:pPr>
              <w:jc w:val="center"/>
              <w:outlineLvl w:val="0"/>
              <w:rPr>
                <w:sz w:val="28"/>
                <w:szCs w:val="28"/>
              </w:rPr>
            </w:pPr>
            <w:r w:rsidRPr="002C4BC9">
              <w:rPr>
                <w:sz w:val="28"/>
                <w:szCs w:val="28"/>
              </w:rPr>
              <w:t>Наименование МО</w:t>
            </w:r>
          </w:p>
        </w:tc>
        <w:tc>
          <w:tcPr>
            <w:tcW w:w="1805" w:type="pct"/>
          </w:tcPr>
          <w:p w:rsidR="00FA06BC" w:rsidRPr="002C4BC9" w:rsidRDefault="00FA06BC" w:rsidP="00FF693F">
            <w:pPr>
              <w:jc w:val="center"/>
              <w:outlineLvl w:val="0"/>
              <w:rPr>
                <w:sz w:val="28"/>
                <w:szCs w:val="28"/>
              </w:rPr>
            </w:pPr>
            <w:r w:rsidRPr="002C4BC9">
              <w:rPr>
                <w:sz w:val="28"/>
                <w:szCs w:val="28"/>
              </w:rPr>
              <w:t>Наименование оборудования</w:t>
            </w:r>
          </w:p>
        </w:tc>
        <w:tc>
          <w:tcPr>
            <w:tcW w:w="727" w:type="pct"/>
          </w:tcPr>
          <w:p w:rsidR="00FA06BC" w:rsidRPr="002C4BC9" w:rsidRDefault="00FA06BC" w:rsidP="00FF693F">
            <w:pPr>
              <w:jc w:val="center"/>
              <w:outlineLvl w:val="0"/>
              <w:rPr>
                <w:sz w:val="28"/>
                <w:szCs w:val="28"/>
              </w:rPr>
            </w:pPr>
            <w:r w:rsidRPr="002C4BC9">
              <w:rPr>
                <w:sz w:val="28"/>
                <w:szCs w:val="28"/>
              </w:rPr>
              <w:t>Выполнено процедур</w:t>
            </w:r>
          </w:p>
        </w:tc>
        <w:tc>
          <w:tcPr>
            <w:tcW w:w="1222" w:type="pct"/>
          </w:tcPr>
          <w:p w:rsidR="00FA06BC" w:rsidRPr="002C4BC9" w:rsidRDefault="00FA06BC" w:rsidP="00FF693F">
            <w:pPr>
              <w:jc w:val="center"/>
              <w:outlineLvl w:val="0"/>
              <w:rPr>
                <w:sz w:val="28"/>
                <w:szCs w:val="28"/>
              </w:rPr>
            </w:pPr>
            <w:r w:rsidRPr="002C4BC9">
              <w:rPr>
                <w:sz w:val="28"/>
                <w:szCs w:val="28"/>
              </w:rPr>
              <w:t>Примечание</w:t>
            </w:r>
          </w:p>
        </w:tc>
      </w:tr>
      <w:tr w:rsidR="00FA06BC" w:rsidRPr="002C4BC9" w:rsidTr="00FF693F">
        <w:tc>
          <w:tcPr>
            <w:tcW w:w="220" w:type="pct"/>
            <w:vMerge w:val="restart"/>
          </w:tcPr>
          <w:p w:rsidR="00FA06BC" w:rsidRPr="002C4BC9" w:rsidRDefault="00FA06BC" w:rsidP="00FF693F">
            <w:pPr>
              <w:jc w:val="center"/>
              <w:outlineLvl w:val="0"/>
              <w:rPr>
                <w:sz w:val="28"/>
                <w:szCs w:val="28"/>
              </w:rPr>
            </w:pPr>
            <w:r w:rsidRPr="002C4BC9">
              <w:rPr>
                <w:sz w:val="28"/>
                <w:szCs w:val="28"/>
              </w:rPr>
              <w:t>1</w:t>
            </w:r>
          </w:p>
        </w:tc>
        <w:tc>
          <w:tcPr>
            <w:tcW w:w="1026" w:type="pct"/>
            <w:vMerge w:val="restart"/>
          </w:tcPr>
          <w:p w:rsidR="00FA06BC" w:rsidRPr="002C4BC9" w:rsidRDefault="00FA06BC" w:rsidP="00FF693F">
            <w:pPr>
              <w:jc w:val="both"/>
              <w:outlineLvl w:val="0"/>
              <w:rPr>
                <w:sz w:val="28"/>
                <w:szCs w:val="28"/>
              </w:rPr>
            </w:pPr>
            <w:r w:rsidRPr="002C4BC9">
              <w:rPr>
                <w:sz w:val="28"/>
                <w:szCs w:val="28"/>
              </w:rPr>
              <w:t xml:space="preserve">ОБУЗ </w:t>
            </w:r>
            <w:r>
              <w:rPr>
                <w:sz w:val="28"/>
                <w:szCs w:val="28"/>
              </w:rPr>
              <w:t>«</w:t>
            </w:r>
            <w:proofErr w:type="spellStart"/>
            <w:r w:rsidRPr="002C4BC9">
              <w:rPr>
                <w:sz w:val="28"/>
                <w:szCs w:val="28"/>
              </w:rPr>
              <w:t>ИвОКБ</w:t>
            </w:r>
            <w:proofErr w:type="spellEnd"/>
            <w:r>
              <w:rPr>
                <w:sz w:val="28"/>
                <w:szCs w:val="28"/>
              </w:rPr>
              <w:t>»</w:t>
            </w:r>
          </w:p>
        </w:tc>
        <w:tc>
          <w:tcPr>
            <w:tcW w:w="1805" w:type="pct"/>
          </w:tcPr>
          <w:p w:rsidR="00FA06BC" w:rsidRPr="002C4BC9" w:rsidRDefault="00FA06BC" w:rsidP="00FF693F">
            <w:pPr>
              <w:jc w:val="both"/>
              <w:outlineLvl w:val="0"/>
              <w:rPr>
                <w:sz w:val="28"/>
                <w:szCs w:val="28"/>
              </w:rPr>
            </w:pPr>
            <w:r w:rsidRPr="002C4BC9">
              <w:rPr>
                <w:color w:val="000000"/>
                <w:sz w:val="28"/>
                <w:szCs w:val="28"/>
              </w:rPr>
              <w:t>Аппарат ангиографический</w:t>
            </w:r>
            <w:r>
              <w:t xml:space="preserve"> «</w:t>
            </w:r>
            <w:proofErr w:type="spellStart"/>
            <w:r w:rsidRPr="002C4BC9">
              <w:rPr>
                <w:color w:val="000000"/>
                <w:sz w:val="28"/>
                <w:szCs w:val="28"/>
              </w:rPr>
              <w:t>Innova</w:t>
            </w:r>
            <w:proofErr w:type="spellEnd"/>
            <w:r w:rsidRPr="002C4BC9">
              <w:rPr>
                <w:color w:val="000000"/>
                <w:sz w:val="28"/>
                <w:szCs w:val="28"/>
              </w:rPr>
              <w:t xml:space="preserve"> IGS 530» GE</w:t>
            </w:r>
          </w:p>
        </w:tc>
        <w:tc>
          <w:tcPr>
            <w:tcW w:w="727" w:type="pct"/>
          </w:tcPr>
          <w:p w:rsidR="00FA06BC" w:rsidRPr="002C4BC9" w:rsidRDefault="00FA06BC" w:rsidP="00FF693F">
            <w:pPr>
              <w:jc w:val="center"/>
              <w:outlineLvl w:val="0"/>
              <w:rPr>
                <w:sz w:val="28"/>
                <w:szCs w:val="28"/>
              </w:rPr>
            </w:pPr>
            <w:r w:rsidRPr="002C4BC9">
              <w:rPr>
                <w:sz w:val="28"/>
                <w:szCs w:val="28"/>
              </w:rPr>
              <w:t>4159</w:t>
            </w:r>
          </w:p>
        </w:tc>
        <w:tc>
          <w:tcPr>
            <w:tcW w:w="1222" w:type="pct"/>
          </w:tcPr>
          <w:p w:rsidR="00FA06BC" w:rsidRPr="002C4BC9" w:rsidRDefault="00FA06BC" w:rsidP="00FF693F">
            <w:pPr>
              <w:jc w:val="both"/>
              <w:outlineLvl w:val="0"/>
              <w:rPr>
                <w:sz w:val="28"/>
                <w:szCs w:val="28"/>
              </w:rPr>
            </w:pPr>
          </w:p>
        </w:tc>
      </w:tr>
      <w:tr w:rsidR="00FA06BC" w:rsidRPr="002C4BC9" w:rsidTr="00FF693F">
        <w:tc>
          <w:tcPr>
            <w:tcW w:w="220" w:type="pct"/>
            <w:vMerge/>
          </w:tcPr>
          <w:p w:rsidR="00FA06BC" w:rsidRPr="002C4BC9" w:rsidRDefault="00FA06BC" w:rsidP="00FF693F">
            <w:pPr>
              <w:jc w:val="center"/>
              <w:outlineLvl w:val="0"/>
              <w:rPr>
                <w:sz w:val="28"/>
                <w:szCs w:val="28"/>
              </w:rPr>
            </w:pPr>
          </w:p>
        </w:tc>
        <w:tc>
          <w:tcPr>
            <w:tcW w:w="1026" w:type="pct"/>
            <w:vMerge/>
          </w:tcPr>
          <w:p w:rsidR="00FA06BC" w:rsidRPr="002C4BC9" w:rsidRDefault="00FA06BC" w:rsidP="00FF693F">
            <w:pPr>
              <w:jc w:val="both"/>
              <w:outlineLvl w:val="0"/>
              <w:rPr>
                <w:sz w:val="28"/>
                <w:szCs w:val="28"/>
              </w:rPr>
            </w:pPr>
          </w:p>
        </w:tc>
        <w:tc>
          <w:tcPr>
            <w:tcW w:w="1805" w:type="pct"/>
          </w:tcPr>
          <w:p w:rsidR="00FA06BC" w:rsidRPr="002C4BC9" w:rsidRDefault="00FA06BC" w:rsidP="00FF693F">
            <w:pPr>
              <w:jc w:val="both"/>
              <w:outlineLvl w:val="0"/>
              <w:rPr>
                <w:sz w:val="28"/>
                <w:szCs w:val="28"/>
              </w:rPr>
            </w:pPr>
            <w:r w:rsidRPr="002C4BC9">
              <w:rPr>
                <w:color w:val="000000"/>
                <w:sz w:val="28"/>
                <w:szCs w:val="28"/>
              </w:rPr>
              <w:t>Аппарат ангиографический «</w:t>
            </w:r>
            <w:proofErr w:type="spellStart"/>
            <w:r w:rsidRPr="002C4BC9">
              <w:rPr>
                <w:color w:val="000000"/>
                <w:sz w:val="28"/>
                <w:szCs w:val="28"/>
              </w:rPr>
              <w:t>Innova</w:t>
            </w:r>
            <w:proofErr w:type="spellEnd"/>
            <w:r w:rsidRPr="002C4BC9">
              <w:rPr>
                <w:color w:val="000000"/>
                <w:sz w:val="28"/>
                <w:szCs w:val="28"/>
              </w:rPr>
              <w:t xml:space="preserve"> 3100 IQ» GE</w:t>
            </w:r>
          </w:p>
        </w:tc>
        <w:tc>
          <w:tcPr>
            <w:tcW w:w="727" w:type="pct"/>
          </w:tcPr>
          <w:p w:rsidR="00FA06BC" w:rsidRPr="002C4BC9" w:rsidRDefault="00FA06BC" w:rsidP="00FF693F">
            <w:pPr>
              <w:jc w:val="center"/>
              <w:outlineLvl w:val="0"/>
              <w:rPr>
                <w:sz w:val="28"/>
                <w:szCs w:val="28"/>
              </w:rPr>
            </w:pPr>
            <w:r w:rsidRPr="002C4BC9">
              <w:rPr>
                <w:sz w:val="28"/>
                <w:szCs w:val="28"/>
              </w:rPr>
              <w:t>552</w:t>
            </w:r>
          </w:p>
        </w:tc>
        <w:tc>
          <w:tcPr>
            <w:tcW w:w="1222" w:type="pct"/>
          </w:tcPr>
          <w:p w:rsidR="00FA06BC" w:rsidRPr="002C4BC9" w:rsidRDefault="00FA06BC" w:rsidP="00FF693F">
            <w:pPr>
              <w:jc w:val="both"/>
              <w:outlineLvl w:val="0"/>
              <w:rPr>
                <w:sz w:val="28"/>
                <w:szCs w:val="28"/>
              </w:rPr>
            </w:pPr>
            <w:r w:rsidRPr="002C4BC9">
              <w:rPr>
                <w:sz w:val="28"/>
                <w:szCs w:val="28"/>
              </w:rPr>
              <w:t>Год выпуска 2008, износ 100%</w:t>
            </w:r>
          </w:p>
        </w:tc>
      </w:tr>
      <w:tr w:rsidR="00FA06BC" w:rsidRPr="002C4BC9" w:rsidTr="00FF693F">
        <w:tc>
          <w:tcPr>
            <w:tcW w:w="220" w:type="pct"/>
            <w:vMerge/>
          </w:tcPr>
          <w:p w:rsidR="00FA06BC" w:rsidRPr="002C4BC9" w:rsidRDefault="00FA06BC" w:rsidP="00FF693F">
            <w:pPr>
              <w:jc w:val="center"/>
              <w:outlineLvl w:val="0"/>
              <w:rPr>
                <w:sz w:val="28"/>
                <w:szCs w:val="28"/>
              </w:rPr>
            </w:pPr>
          </w:p>
        </w:tc>
        <w:tc>
          <w:tcPr>
            <w:tcW w:w="1026" w:type="pct"/>
            <w:vMerge/>
          </w:tcPr>
          <w:p w:rsidR="00FA06BC" w:rsidRPr="002C4BC9" w:rsidRDefault="00FA06BC" w:rsidP="00FF693F">
            <w:pPr>
              <w:jc w:val="both"/>
              <w:outlineLvl w:val="0"/>
              <w:rPr>
                <w:sz w:val="28"/>
                <w:szCs w:val="28"/>
              </w:rPr>
            </w:pPr>
          </w:p>
        </w:tc>
        <w:tc>
          <w:tcPr>
            <w:tcW w:w="1805" w:type="pct"/>
          </w:tcPr>
          <w:p w:rsidR="00FA06BC" w:rsidRPr="002C4BC9" w:rsidRDefault="00FA06BC" w:rsidP="00FF693F">
            <w:pPr>
              <w:jc w:val="both"/>
              <w:outlineLvl w:val="0"/>
              <w:rPr>
                <w:sz w:val="28"/>
                <w:szCs w:val="28"/>
              </w:rPr>
            </w:pPr>
            <w:r w:rsidRPr="002C4BC9">
              <w:rPr>
                <w:sz w:val="28"/>
                <w:szCs w:val="28"/>
              </w:rPr>
              <w:t xml:space="preserve">Рентгеновский спиральный томограф «LIGHT SPEED VCT» - 64 </w:t>
            </w:r>
            <w:proofErr w:type="spellStart"/>
            <w:r w:rsidRPr="002C4BC9">
              <w:rPr>
                <w:sz w:val="28"/>
                <w:szCs w:val="28"/>
              </w:rPr>
              <w:t>срезовый</w:t>
            </w:r>
            <w:proofErr w:type="spellEnd"/>
          </w:p>
        </w:tc>
        <w:tc>
          <w:tcPr>
            <w:tcW w:w="727" w:type="pct"/>
          </w:tcPr>
          <w:p w:rsidR="00FA06BC" w:rsidRPr="002C4BC9" w:rsidRDefault="00FA06BC" w:rsidP="00FF693F">
            <w:pPr>
              <w:jc w:val="center"/>
              <w:outlineLvl w:val="0"/>
              <w:rPr>
                <w:sz w:val="28"/>
                <w:szCs w:val="28"/>
              </w:rPr>
            </w:pPr>
            <w:r w:rsidRPr="002C4BC9">
              <w:rPr>
                <w:sz w:val="28"/>
                <w:szCs w:val="28"/>
              </w:rPr>
              <w:t>13099</w:t>
            </w:r>
          </w:p>
        </w:tc>
        <w:tc>
          <w:tcPr>
            <w:tcW w:w="1222" w:type="pct"/>
          </w:tcPr>
          <w:p w:rsidR="00FA06BC" w:rsidRPr="002C4BC9" w:rsidRDefault="00FA06BC" w:rsidP="00FF693F">
            <w:pPr>
              <w:jc w:val="both"/>
              <w:outlineLvl w:val="0"/>
              <w:rPr>
                <w:sz w:val="28"/>
                <w:szCs w:val="28"/>
              </w:rPr>
            </w:pPr>
            <w:proofErr w:type="gramStart"/>
            <w:r w:rsidRPr="002C4BC9">
              <w:rPr>
                <w:sz w:val="28"/>
                <w:szCs w:val="28"/>
              </w:rPr>
              <w:t>Установлен</w:t>
            </w:r>
            <w:proofErr w:type="gramEnd"/>
            <w:r w:rsidRPr="002C4BC9">
              <w:rPr>
                <w:sz w:val="28"/>
                <w:szCs w:val="28"/>
              </w:rPr>
              <w:t xml:space="preserve"> в 2009 г</w:t>
            </w:r>
            <w:r>
              <w:rPr>
                <w:sz w:val="28"/>
                <w:szCs w:val="28"/>
              </w:rPr>
              <w:t>оду</w:t>
            </w:r>
            <w:r w:rsidRPr="002C4BC9">
              <w:rPr>
                <w:sz w:val="28"/>
                <w:szCs w:val="28"/>
              </w:rPr>
              <w:t>.</w:t>
            </w:r>
          </w:p>
        </w:tc>
      </w:tr>
      <w:tr w:rsidR="00FA06BC" w:rsidRPr="002C4BC9" w:rsidTr="00FF693F">
        <w:tc>
          <w:tcPr>
            <w:tcW w:w="220" w:type="pct"/>
            <w:vMerge/>
          </w:tcPr>
          <w:p w:rsidR="00FA06BC" w:rsidRPr="002C4BC9" w:rsidRDefault="00FA06BC" w:rsidP="00FF693F">
            <w:pPr>
              <w:jc w:val="center"/>
              <w:outlineLvl w:val="0"/>
              <w:rPr>
                <w:sz w:val="28"/>
                <w:szCs w:val="28"/>
              </w:rPr>
            </w:pPr>
          </w:p>
        </w:tc>
        <w:tc>
          <w:tcPr>
            <w:tcW w:w="1026" w:type="pct"/>
            <w:vMerge/>
          </w:tcPr>
          <w:p w:rsidR="00FA06BC" w:rsidRPr="002C4BC9" w:rsidRDefault="00FA06BC" w:rsidP="00FF693F">
            <w:pPr>
              <w:jc w:val="both"/>
              <w:outlineLvl w:val="0"/>
              <w:rPr>
                <w:sz w:val="28"/>
                <w:szCs w:val="28"/>
              </w:rPr>
            </w:pPr>
          </w:p>
        </w:tc>
        <w:tc>
          <w:tcPr>
            <w:tcW w:w="1805" w:type="pct"/>
          </w:tcPr>
          <w:p w:rsidR="00FA06BC" w:rsidRPr="002C4BC9" w:rsidRDefault="00FA06BC" w:rsidP="00FF693F">
            <w:pPr>
              <w:jc w:val="both"/>
              <w:outlineLvl w:val="0"/>
              <w:rPr>
                <w:sz w:val="28"/>
                <w:szCs w:val="28"/>
              </w:rPr>
            </w:pPr>
            <w:r w:rsidRPr="002C4BC9">
              <w:rPr>
                <w:sz w:val="28"/>
                <w:szCs w:val="28"/>
              </w:rPr>
              <w:t>Магнитно-резонансный томограф «SIGNA  OVATION 0,35 Тл»</w:t>
            </w:r>
          </w:p>
        </w:tc>
        <w:tc>
          <w:tcPr>
            <w:tcW w:w="727" w:type="pct"/>
          </w:tcPr>
          <w:p w:rsidR="00FA06BC" w:rsidRPr="002C4BC9" w:rsidRDefault="00FA06BC" w:rsidP="00FF693F">
            <w:pPr>
              <w:jc w:val="center"/>
              <w:outlineLvl w:val="0"/>
              <w:rPr>
                <w:sz w:val="28"/>
                <w:szCs w:val="28"/>
              </w:rPr>
            </w:pPr>
            <w:r w:rsidRPr="002C4BC9">
              <w:rPr>
                <w:sz w:val="28"/>
                <w:szCs w:val="28"/>
              </w:rPr>
              <w:t>2395</w:t>
            </w:r>
          </w:p>
        </w:tc>
        <w:tc>
          <w:tcPr>
            <w:tcW w:w="1222" w:type="pct"/>
          </w:tcPr>
          <w:p w:rsidR="00FA06BC" w:rsidRPr="002C4BC9" w:rsidRDefault="00FA06BC" w:rsidP="00FF693F">
            <w:pPr>
              <w:jc w:val="both"/>
              <w:outlineLvl w:val="0"/>
              <w:rPr>
                <w:sz w:val="28"/>
                <w:szCs w:val="28"/>
              </w:rPr>
            </w:pPr>
            <w:r w:rsidRPr="002C4BC9">
              <w:rPr>
                <w:sz w:val="28"/>
                <w:szCs w:val="28"/>
              </w:rPr>
              <w:t>Год выпуска 2006</w:t>
            </w:r>
          </w:p>
        </w:tc>
      </w:tr>
      <w:tr w:rsidR="00FA06BC" w:rsidRPr="002C4BC9" w:rsidTr="00FF693F">
        <w:tc>
          <w:tcPr>
            <w:tcW w:w="220" w:type="pct"/>
          </w:tcPr>
          <w:p w:rsidR="00FA06BC" w:rsidRPr="002C4BC9" w:rsidRDefault="00FA06BC" w:rsidP="00FF693F">
            <w:pPr>
              <w:jc w:val="both"/>
              <w:outlineLvl w:val="0"/>
              <w:rPr>
                <w:sz w:val="28"/>
                <w:szCs w:val="28"/>
              </w:rPr>
            </w:pPr>
            <w:r w:rsidRPr="002C4BC9">
              <w:rPr>
                <w:sz w:val="28"/>
                <w:szCs w:val="28"/>
              </w:rPr>
              <w:t>2</w:t>
            </w:r>
          </w:p>
        </w:tc>
        <w:tc>
          <w:tcPr>
            <w:tcW w:w="1026" w:type="pct"/>
          </w:tcPr>
          <w:p w:rsidR="00FA06BC" w:rsidRDefault="00FA06BC" w:rsidP="00FF693F">
            <w:pPr>
              <w:jc w:val="both"/>
              <w:outlineLvl w:val="0"/>
              <w:rPr>
                <w:sz w:val="28"/>
                <w:szCs w:val="28"/>
              </w:rPr>
            </w:pPr>
            <w:r w:rsidRPr="002C4BC9">
              <w:rPr>
                <w:sz w:val="28"/>
                <w:szCs w:val="28"/>
              </w:rPr>
              <w:t xml:space="preserve">ОБУЗ </w:t>
            </w:r>
            <w:r>
              <w:rPr>
                <w:sz w:val="28"/>
                <w:szCs w:val="28"/>
              </w:rPr>
              <w:t>«</w:t>
            </w:r>
            <w:r w:rsidRPr="002C4BC9">
              <w:rPr>
                <w:sz w:val="28"/>
                <w:szCs w:val="28"/>
              </w:rPr>
              <w:t>ГКБ</w:t>
            </w:r>
          </w:p>
          <w:p w:rsidR="00FA06BC" w:rsidRPr="002C4BC9" w:rsidRDefault="00FA06BC" w:rsidP="00FF693F">
            <w:pPr>
              <w:jc w:val="both"/>
              <w:outlineLvl w:val="0"/>
              <w:rPr>
                <w:sz w:val="28"/>
                <w:szCs w:val="28"/>
              </w:rPr>
            </w:pPr>
            <w:r w:rsidRPr="002C4BC9">
              <w:rPr>
                <w:sz w:val="28"/>
                <w:szCs w:val="28"/>
              </w:rPr>
              <w:t>№ 3 г. Иванов</w:t>
            </w:r>
            <w:r>
              <w:rPr>
                <w:sz w:val="28"/>
                <w:szCs w:val="28"/>
              </w:rPr>
              <w:t>а»</w:t>
            </w:r>
          </w:p>
        </w:tc>
        <w:tc>
          <w:tcPr>
            <w:tcW w:w="1805" w:type="pct"/>
          </w:tcPr>
          <w:p w:rsidR="00FA06BC" w:rsidRPr="002C4BC9" w:rsidRDefault="00FA06BC" w:rsidP="00FF693F">
            <w:pPr>
              <w:jc w:val="both"/>
              <w:outlineLvl w:val="0"/>
              <w:rPr>
                <w:sz w:val="28"/>
                <w:szCs w:val="28"/>
              </w:rPr>
            </w:pPr>
            <w:r w:rsidRPr="002C4BC9">
              <w:rPr>
                <w:sz w:val="28"/>
                <w:szCs w:val="28"/>
              </w:rPr>
              <w:t>Рентгеновский компьютерный томограф</w:t>
            </w:r>
          </w:p>
        </w:tc>
        <w:tc>
          <w:tcPr>
            <w:tcW w:w="727" w:type="pct"/>
          </w:tcPr>
          <w:p w:rsidR="00FA06BC" w:rsidRPr="002C4BC9" w:rsidRDefault="00FA06BC" w:rsidP="00FF693F">
            <w:pPr>
              <w:jc w:val="center"/>
              <w:outlineLvl w:val="0"/>
              <w:rPr>
                <w:sz w:val="28"/>
                <w:szCs w:val="28"/>
              </w:rPr>
            </w:pPr>
            <w:r w:rsidRPr="002C4BC9">
              <w:rPr>
                <w:color w:val="000000"/>
                <w:sz w:val="28"/>
                <w:szCs w:val="28"/>
              </w:rPr>
              <w:t>5985</w:t>
            </w:r>
          </w:p>
        </w:tc>
        <w:tc>
          <w:tcPr>
            <w:tcW w:w="1222" w:type="pct"/>
          </w:tcPr>
          <w:p w:rsidR="00FA06BC" w:rsidRPr="002C4BC9" w:rsidRDefault="00FA06BC" w:rsidP="00FF693F">
            <w:pPr>
              <w:jc w:val="both"/>
              <w:outlineLvl w:val="0"/>
              <w:rPr>
                <w:sz w:val="28"/>
                <w:szCs w:val="28"/>
              </w:rPr>
            </w:pPr>
            <w:r w:rsidRPr="002C4BC9">
              <w:rPr>
                <w:sz w:val="28"/>
                <w:szCs w:val="28"/>
              </w:rPr>
              <w:t>Год выпуска 2008</w:t>
            </w:r>
          </w:p>
        </w:tc>
      </w:tr>
      <w:tr w:rsidR="00FA06BC" w:rsidRPr="002C4BC9" w:rsidTr="00FF693F">
        <w:tc>
          <w:tcPr>
            <w:tcW w:w="220" w:type="pct"/>
          </w:tcPr>
          <w:p w:rsidR="00FA06BC" w:rsidRPr="002C4BC9" w:rsidRDefault="00FA06BC" w:rsidP="00FF693F">
            <w:pPr>
              <w:jc w:val="both"/>
              <w:outlineLvl w:val="0"/>
              <w:rPr>
                <w:sz w:val="28"/>
                <w:szCs w:val="28"/>
              </w:rPr>
            </w:pPr>
            <w:r w:rsidRPr="002C4BC9">
              <w:rPr>
                <w:sz w:val="28"/>
                <w:szCs w:val="28"/>
              </w:rPr>
              <w:t>3</w:t>
            </w:r>
          </w:p>
        </w:tc>
        <w:tc>
          <w:tcPr>
            <w:tcW w:w="1026" w:type="pct"/>
          </w:tcPr>
          <w:p w:rsidR="00FA06BC" w:rsidRPr="002C4BC9" w:rsidRDefault="00FA06BC" w:rsidP="00FF693F">
            <w:pPr>
              <w:jc w:val="both"/>
              <w:outlineLvl w:val="0"/>
              <w:rPr>
                <w:sz w:val="28"/>
                <w:szCs w:val="28"/>
              </w:rPr>
            </w:pPr>
            <w:r w:rsidRPr="002C4BC9">
              <w:rPr>
                <w:sz w:val="28"/>
                <w:szCs w:val="28"/>
              </w:rPr>
              <w:t xml:space="preserve">ОБУЗ </w:t>
            </w:r>
            <w:r>
              <w:rPr>
                <w:sz w:val="28"/>
                <w:szCs w:val="28"/>
              </w:rPr>
              <w:t>«</w:t>
            </w:r>
            <w:r w:rsidRPr="002C4BC9">
              <w:rPr>
                <w:sz w:val="28"/>
                <w:szCs w:val="28"/>
              </w:rPr>
              <w:t>Шуйская ЦРБ</w:t>
            </w:r>
            <w:r>
              <w:rPr>
                <w:sz w:val="28"/>
                <w:szCs w:val="28"/>
              </w:rPr>
              <w:t>»</w:t>
            </w:r>
          </w:p>
        </w:tc>
        <w:tc>
          <w:tcPr>
            <w:tcW w:w="1805" w:type="pct"/>
          </w:tcPr>
          <w:p w:rsidR="00FA06BC" w:rsidRPr="002C4BC9" w:rsidRDefault="00FA06BC" w:rsidP="00FF693F">
            <w:pPr>
              <w:jc w:val="both"/>
              <w:outlineLvl w:val="0"/>
              <w:rPr>
                <w:sz w:val="28"/>
                <w:szCs w:val="28"/>
              </w:rPr>
            </w:pPr>
            <w:r w:rsidRPr="002C4BC9">
              <w:rPr>
                <w:sz w:val="28"/>
                <w:szCs w:val="28"/>
              </w:rPr>
              <w:t>Рентгеновский компьютерный томограф</w:t>
            </w:r>
          </w:p>
        </w:tc>
        <w:tc>
          <w:tcPr>
            <w:tcW w:w="727" w:type="pct"/>
          </w:tcPr>
          <w:p w:rsidR="00FA06BC" w:rsidRPr="002C4BC9" w:rsidRDefault="00FA06BC" w:rsidP="00FF693F">
            <w:pPr>
              <w:jc w:val="center"/>
              <w:outlineLvl w:val="0"/>
              <w:rPr>
                <w:color w:val="000000"/>
                <w:sz w:val="28"/>
                <w:szCs w:val="28"/>
              </w:rPr>
            </w:pPr>
            <w:r>
              <w:rPr>
                <w:color w:val="000000"/>
                <w:sz w:val="28"/>
                <w:szCs w:val="28"/>
              </w:rPr>
              <w:t>1749</w:t>
            </w:r>
          </w:p>
        </w:tc>
        <w:tc>
          <w:tcPr>
            <w:tcW w:w="1222" w:type="pct"/>
          </w:tcPr>
          <w:p w:rsidR="00FA06BC" w:rsidRPr="002C4BC9" w:rsidRDefault="00FA06BC" w:rsidP="00FF693F">
            <w:pPr>
              <w:jc w:val="both"/>
              <w:outlineLvl w:val="0"/>
              <w:rPr>
                <w:sz w:val="28"/>
                <w:szCs w:val="28"/>
              </w:rPr>
            </w:pPr>
            <w:r w:rsidRPr="002C4BC9">
              <w:rPr>
                <w:sz w:val="28"/>
                <w:szCs w:val="28"/>
              </w:rPr>
              <w:t>Год выпуска 2008</w:t>
            </w:r>
          </w:p>
        </w:tc>
      </w:tr>
      <w:tr w:rsidR="00FA06BC" w:rsidRPr="002C4BC9" w:rsidTr="00FF693F">
        <w:tc>
          <w:tcPr>
            <w:tcW w:w="220" w:type="pct"/>
          </w:tcPr>
          <w:p w:rsidR="00FA06BC" w:rsidRPr="002C4BC9" w:rsidRDefault="00FA06BC" w:rsidP="00FF693F">
            <w:pPr>
              <w:jc w:val="both"/>
              <w:outlineLvl w:val="0"/>
              <w:rPr>
                <w:sz w:val="28"/>
                <w:szCs w:val="28"/>
              </w:rPr>
            </w:pPr>
            <w:r w:rsidRPr="002C4BC9">
              <w:rPr>
                <w:sz w:val="28"/>
                <w:szCs w:val="28"/>
              </w:rPr>
              <w:t>4</w:t>
            </w:r>
          </w:p>
        </w:tc>
        <w:tc>
          <w:tcPr>
            <w:tcW w:w="1026" w:type="pct"/>
          </w:tcPr>
          <w:p w:rsidR="00FA06BC" w:rsidRPr="002C4BC9" w:rsidRDefault="00FA06BC" w:rsidP="00FF693F">
            <w:pPr>
              <w:jc w:val="both"/>
              <w:outlineLvl w:val="0"/>
              <w:rPr>
                <w:sz w:val="28"/>
                <w:szCs w:val="28"/>
              </w:rPr>
            </w:pPr>
            <w:r w:rsidRPr="002C4BC9">
              <w:rPr>
                <w:sz w:val="28"/>
                <w:szCs w:val="28"/>
              </w:rPr>
              <w:t xml:space="preserve">ОБУЗ </w:t>
            </w:r>
            <w:r>
              <w:rPr>
                <w:sz w:val="28"/>
                <w:szCs w:val="28"/>
              </w:rPr>
              <w:t>«</w:t>
            </w:r>
            <w:proofErr w:type="gramStart"/>
            <w:r w:rsidRPr="002C4BC9">
              <w:rPr>
                <w:sz w:val="28"/>
                <w:szCs w:val="28"/>
              </w:rPr>
              <w:t>Кинешемская</w:t>
            </w:r>
            <w:proofErr w:type="gramEnd"/>
            <w:r w:rsidRPr="002C4BC9">
              <w:rPr>
                <w:sz w:val="28"/>
                <w:szCs w:val="28"/>
              </w:rPr>
              <w:t xml:space="preserve"> ЦРБ</w:t>
            </w:r>
            <w:r>
              <w:rPr>
                <w:sz w:val="28"/>
                <w:szCs w:val="28"/>
              </w:rPr>
              <w:t>»</w:t>
            </w:r>
          </w:p>
        </w:tc>
        <w:tc>
          <w:tcPr>
            <w:tcW w:w="1805" w:type="pct"/>
          </w:tcPr>
          <w:p w:rsidR="00FA06BC" w:rsidRPr="002C4BC9" w:rsidRDefault="00FA06BC" w:rsidP="00FF693F">
            <w:pPr>
              <w:jc w:val="both"/>
              <w:outlineLvl w:val="0"/>
              <w:rPr>
                <w:sz w:val="28"/>
                <w:szCs w:val="28"/>
              </w:rPr>
            </w:pPr>
            <w:r w:rsidRPr="002C4BC9">
              <w:rPr>
                <w:sz w:val="28"/>
                <w:szCs w:val="28"/>
              </w:rPr>
              <w:t>Рентгеновский компьютерный томограф</w:t>
            </w:r>
          </w:p>
        </w:tc>
        <w:tc>
          <w:tcPr>
            <w:tcW w:w="727" w:type="pct"/>
          </w:tcPr>
          <w:p w:rsidR="00FA06BC" w:rsidRPr="002C4BC9" w:rsidRDefault="00FA06BC" w:rsidP="00FF693F">
            <w:pPr>
              <w:jc w:val="center"/>
              <w:outlineLvl w:val="0"/>
              <w:rPr>
                <w:color w:val="000000"/>
                <w:sz w:val="28"/>
                <w:szCs w:val="28"/>
              </w:rPr>
            </w:pPr>
            <w:r w:rsidRPr="002C4BC9">
              <w:rPr>
                <w:color w:val="000000"/>
                <w:sz w:val="28"/>
                <w:szCs w:val="28"/>
              </w:rPr>
              <w:t>0</w:t>
            </w:r>
          </w:p>
        </w:tc>
        <w:tc>
          <w:tcPr>
            <w:tcW w:w="1222" w:type="pct"/>
          </w:tcPr>
          <w:p w:rsidR="00FA06BC" w:rsidRPr="002C4BC9" w:rsidRDefault="00FA06BC" w:rsidP="00FF693F">
            <w:pPr>
              <w:jc w:val="both"/>
              <w:outlineLvl w:val="0"/>
              <w:rPr>
                <w:sz w:val="28"/>
                <w:szCs w:val="28"/>
              </w:rPr>
            </w:pPr>
            <w:r w:rsidRPr="002C4BC9">
              <w:rPr>
                <w:sz w:val="28"/>
                <w:szCs w:val="28"/>
              </w:rPr>
              <w:t>Требовался дорогостоящий ремонт – простой 14 месяцев</w:t>
            </w:r>
          </w:p>
        </w:tc>
      </w:tr>
    </w:tbl>
    <w:p w:rsidR="00FA06BC" w:rsidRDefault="00FA06BC" w:rsidP="00FA06BC">
      <w:pPr>
        <w:spacing w:line="276" w:lineRule="auto"/>
        <w:jc w:val="both"/>
        <w:outlineLvl w:val="0"/>
        <w:rPr>
          <w:sz w:val="28"/>
          <w:szCs w:val="28"/>
        </w:rPr>
      </w:pPr>
    </w:p>
    <w:p w:rsidR="00385FA6" w:rsidRDefault="00385FA6" w:rsidP="00FA06BC">
      <w:pPr>
        <w:spacing w:line="276" w:lineRule="auto"/>
        <w:jc w:val="both"/>
        <w:outlineLvl w:val="0"/>
        <w:rPr>
          <w:sz w:val="28"/>
          <w:szCs w:val="28"/>
        </w:rPr>
      </w:pPr>
    </w:p>
    <w:p w:rsidR="00385FA6" w:rsidRDefault="00385FA6" w:rsidP="00FA06BC">
      <w:pPr>
        <w:spacing w:line="276" w:lineRule="auto"/>
        <w:jc w:val="both"/>
        <w:outlineLvl w:val="0"/>
        <w:rPr>
          <w:sz w:val="28"/>
          <w:szCs w:val="28"/>
        </w:rPr>
      </w:pPr>
    </w:p>
    <w:p w:rsidR="00385FA6" w:rsidRDefault="00385FA6" w:rsidP="00FA06BC">
      <w:pPr>
        <w:spacing w:line="276" w:lineRule="auto"/>
        <w:jc w:val="both"/>
        <w:outlineLvl w:val="0"/>
        <w:rPr>
          <w:sz w:val="28"/>
          <w:szCs w:val="28"/>
        </w:rPr>
      </w:pPr>
    </w:p>
    <w:p w:rsidR="00385FA6" w:rsidRDefault="00385FA6" w:rsidP="00FA06BC">
      <w:pPr>
        <w:spacing w:line="276" w:lineRule="auto"/>
        <w:jc w:val="both"/>
        <w:outlineLvl w:val="0"/>
        <w:rPr>
          <w:sz w:val="28"/>
          <w:szCs w:val="28"/>
        </w:rPr>
      </w:pPr>
    </w:p>
    <w:p w:rsidR="00FA06BC" w:rsidRPr="006E6B33" w:rsidRDefault="00FA06BC" w:rsidP="00FA06BC">
      <w:pPr>
        <w:ind w:firstLine="709"/>
        <w:jc w:val="both"/>
        <w:rPr>
          <w:b/>
          <w:bCs/>
          <w:sz w:val="28"/>
          <w:szCs w:val="28"/>
        </w:rPr>
      </w:pPr>
      <w:r w:rsidRPr="006E6B33">
        <w:rPr>
          <w:b/>
          <w:bCs/>
          <w:sz w:val="28"/>
          <w:szCs w:val="28"/>
        </w:rPr>
        <w:lastRenderedPageBreak/>
        <w:t xml:space="preserve">2.4. Кадровый состав </w:t>
      </w:r>
      <w:r>
        <w:rPr>
          <w:b/>
          <w:bCs/>
          <w:sz w:val="28"/>
          <w:szCs w:val="28"/>
        </w:rPr>
        <w:t>медицинских организаций</w:t>
      </w:r>
    </w:p>
    <w:p w:rsidR="00FA06BC" w:rsidRPr="00D56CE1" w:rsidRDefault="00FA06BC" w:rsidP="00FA06BC">
      <w:pPr>
        <w:spacing w:line="276" w:lineRule="auto"/>
        <w:ind w:left="720"/>
        <w:jc w:val="right"/>
        <w:rPr>
          <w:sz w:val="28"/>
          <w:szCs w:val="28"/>
        </w:rPr>
      </w:pPr>
      <w:r w:rsidRPr="00D56CE1">
        <w:rPr>
          <w:sz w:val="28"/>
          <w:szCs w:val="28"/>
        </w:rPr>
        <w:t>Таблица 12</w:t>
      </w:r>
    </w:p>
    <w:p w:rsidR="00FA06BC" w:rsidRPr="00D56CE1" w:rsidRDefault="00FA06BC" w:rsidP="00FA06BC">
      <w:pPr>
        <w:jc w:val="center"/>
        <w:rPr>
          <w:sz w:val="28"/>
          <w:szCs w:val="28"/>
        </w:rPr>
      </w:pPr>
      <w:r w:rsidRPr="00D56CE1">
        <w:rPr>
          <w:sz w:val="28"/>
          <w:szCs w:val="28"/>
        </w:rPr>
        <w:t>Кадровая обеспеченность службы</w:t>
      </w:r>
      <w:r>
        <w:rPr>
          <w:sz w:val="28"/>
          <w:szCs w:val="28"/>
        </w:rPr>
        <w:t xml:space="preserve"> кардиологического профиля </w:t>
      </w:r>
      <w:r w:rsidRPr="00D56CE1">
        <w:rPr>
          <w:sz w:val="28"/>
          <w:szCs w:val="28"/>
        </w:rPr>
        <w:t xml:space="preserve"> в 2018 году</w:t>
      </w:r>
    </w:p>
    <w:p w:rsidR="00FA06BC" w:rsidRPr="006E6B33" w:rsidRDefault="00FA06BC" w:rsidP="00FA06BC">
      <w:pPr>
        <w:jc w:val="center"/>
        <w:rPr>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
        <w:gridCol w:w="1892"/>
        <w:gridCol w:w="792"/>
        <w:gridCol w:w="688"/>
        <w:gridCol w:w="686"/>
        <w:gridCol w:w="687"/>
        <w:gridCol w:w="687"/>
        <w:gridCol w:w="685"/>
        <w:gridCol w:w="685"/>
        <w:gridCol w:w="687"/>
        <w:gridCol w:w="685"/>
        <w:gridCol w:w="685"/>
      </w:tblGrid>
      <w:tr w:rsidR="00FA06BC" w:rsidRPr="00564C79" w:rsidTr="00FF693F">
        <w:tc>
          <w:tcPr>
            <w:tcW w:w="230" w:type="pct"/>
            <w:vMerge w:val="restart"/>
            <w:vAlign w:val="center"/>
          </w:tcPr>
          <w:p w:rsidR="00FA06BC" w:rsidRPr="00564C79" w:rsidRDefault="00FA06BC" w:rsidP="00FF693F">
            <w:pPr>
              <w:spacing w:line="276" w:lineRule="auto"/>
              <w:jc w:val="center"/>
            </w:pPr>
            <w:r w:rsidRPr="00564C79">
              <w:t>№</w:t>
            </w:r>
          </w:p>
        </w:tc>
        <w:tc>
          <w:tcPr>
            <w:tcW w:w="1018" w:type="pct"/>
            <w:vMerge w:val="restart"/>
            <w:vAlign w:val="center"/>
          </w:tcPr>
          <w:p w:rsidR="00FA06BC" w:rsidRPr="00564C79" w:rsidRDefault="00FA06BC" w:rsidP="00FF693F">
            <w:pPr>
              <w:spacing w:line="276" w:lineRule="auto"/>
              <w:jc w:val="center"/>
            </w:pPr>
            <w:r w:rsidRPr="00564C79">
              <w:t>Наименование специальности</w:t>
            </w:r>
          </w:p>
        </w:tc>
        <w:tc>
          <w:tcPr>
            <w:tcW w:w="796" w:type="pct"/>
            <w:gridSpan w:val="2"/>
            <w:vAlign w:val="center"/>
          </w:tcPr>
          <w:p w:rsidR="00FA06BC" w:rsidRPr="00564C79" w:rsidRDefault="00FA06BC" w:rsidP="00FF693F">
            <w:pPr>
              <w:spacing w:line="276" w:lineRule="auto"/>
              <w:jc w:val="center"/>
            </w:pPr>
            <w:r w:rsidRPr="00564C79">
              <w:rPr>
                <w:noProof/>
              </w:rPr>
              <w:t xml:space="preserve">ОБУЗ </w:t>
            </w:r>
            <w:r>
              <w:rPr>
                <w:noProof/>
              </w:rPr>
              <w:t>«</w:t>
            </w:r>
            <w:r w:rsidRPr="00564C79">
              <w:rPr>
                <w:noProof/>
              </w:rPr>
              <w:t>ИвОК</w:t>
            </w:r>
            <w:r>
              <w:rPr>
                <w:noProof/>
              </w:rPr>
              <w:t>Б»</w:t>
            </w:r>
          </w:p>
        </w:tc>
        <w:tc>
          <w:tcPr>
            <w:tcW w:w="739" w:type="pct"/>
            <w:gridSpan w:val="2"/>
            <w:vAlign w:val="center"/>
          </w:tcPr>
          <w:p w:rsidR="00FA06BC" w:rsidRPr="00564C79" w:rsidRDefault="00FA06BC" w:rsidP="00A176B5">
            <w:pPr>
              <w:spacing w:line="276" w:lineRule="auto"/>
              <w:jc w:val="center"/>
              <w:rPr>
                <w:noProof/>
              </w:rPr>
            </w:pPr>
            <w:r>
              <w:rPr>
                <w:noProof/>
              </w:rPr>
              <w:t>ОБУЗ «Кардио</w:t>
            </w:r>
            <w:r w:rsidR="00A176B5">
              <w:rPr>
                <w:noProof/>
              </w:rPr>
              <w:t>-</w:t>
            </w:r>
            <w:r>
              <w:rPr>
                <w:noProof/>
              </w:rPr>
              <w:t>логичес</w:t>
            </w:r>
            <w:r w:rsidR="00A176B5">
              <w:rPr>
                <w:noProof/>
              </w:rPr>
              <w:t>-</w:t>
            </w:r>
            <w:r>
              <w:rPr>
                <w:noProof/>
              </w:rPr>
              <w:t>кий дис</w:t>
            </w:r>
            <w:r w:rsidR="00A176B5">
              <w:rPr>
                <w:noProof/>
              </w:rPr>
              <w:t>-</w:t>
            </w:r>
            <w:r>
              <w:rPr>
                <w:noProof/>
              </w:rPr>
              <w:t>пансер»</w:t>
            </w:r>
          </w:p>
        </w:tc>
        <w:tc>
          <w:tcPr>
            <w:tcW w:w="739" w:type="pct"/>
            <w:gridSpan w:val="2"/>
            <w:vAlign w:val="center"/>
          </w:tcPr>
          <w:p w:rsidR="00FA06BC" w:rsidRPr="00564C79" w:rsidRDefault="00FA06BC" w:rsidP="00FF693F">
            <w:pPr>
              <w:spacing w:line="276" w:lineRule="auto"/>
              <w:jc w:val="center"/>
            </w:pPr>
            <w:r w:rsidRPr="00564C79">
              <w:t xml:space="preserve">ОБУЗ </w:t>
            </w:r>
            <w:r>
              <w:t>«</w:t>
            </w:r>
            <w:r w:rsidRPr="00564C79">
              <w:t xml:space="preserve">ГКБ № 3 г. </w:t>
            </w:r>
            <w:proofErr w:type="spellStart"/>
            <w:proofErr w:type="gramStart"/>
            <w:r w:rsidRPr="00564C79">
              <w:t>Ивано</w:t>
            </w:r>
            <w:r w:rsidR="00A176B5">
              <w:t>-</w:t>
            </w:r>
            <w:r w:rsidRPr="00564C79">
              <w:t>в</w:t>
            </w:r>
            <w:r>
              <w:t>а</w:t>
            </w:r>
            <w:proofErr w:type="spellEnd"/>
            <w:proofErr w:type="gramEnd"/>
            <w:r>
              <w:t>»</w:t>
            </w:r>
          </w:p>
        </w:tc>
        <w:tc>
          <w:tcPr>
            <w:tcW w:w="739" w:type="pct"/>
            <w:gridSpan w:val="2"/>
            <w:vAlign w:val="center"/>
          </w:tcPr>
          <w:p w:rsidR="00FA06BC" w:rsidRPr="00564C79" w:rsidRDefault="00FA06BC" w:rsidP="00FF693F">
            <w:pPr>
              <w:spacing w:line="276" w:lineRule="auto"/>
              <w:jc w:val="center"/>
            </w:pPr>
            <w:r w:rsidRPr="00564C79">
              <w:rPr>
                <w:noProof/>
              </w:rPr>
              <w:t xml:space="preserve">ОБУЗ </w:t>
            </w:r>
            <w:r>
              <w:rPr>
                <w:noProof/>
              </w:rPr>
              <w:t>«</w:t>
            </w:r>
            <w:r w:rsidRPr="00564C79">
              <w:rPr>
                <w:noProof/>
              </w:rPr>
              <w:t>Шуйская ЦРБ</w:t>
            </w:r>
            <w:r>
              <w:rPr>
                <w:noProof/>
              </w:rPr>
              <w:t>»</w:t>
            </w:r>
          </w:p>
        </w:tc>
        <w:tc>
          <w:tcPr>
            <w:tcW w:w="738" w:type="pct"/>
            <w:gridSpan w:val="2"/>
            <w:vAlign w:val="center"/>
          </w:tcPr>
          <w:p w:rsidR="00FA06BC" w:rsidRPr="00564C79" w:rsidRDefault="00FA06BC" w:rsidP="00FF693F">
            <w:pPr>
              <w:spacing w:line="276" w:lineRule="auto"/>
              <w:jc w:val="center"/>
            </w:pPr>
            <w:r w:rsidRPr="00564C79">
              <w:rPr>
                <w:noProof/>
              </w:rPr>
              <w:t xml:space="preserve">ОБУЗ </w:t>
            </w:r>
            <w:r>
              <w:rPr>
                <w:noProof/>
              </w:rPr>
              <w:t>«</w:t>
            </w:r>
            <w:r w:rsidRPr="00564C79">
              <w:rPr>
                <w:noProof/>
              </w:rPr>
              <w:t>Кине</w:t>
            </w:r>
            <w:r w:rsidR="00A176B5">
              <w:rPr>
                <w:noProof/>
              </w:rPr>
              <w:t>-</w:t>
            </w:r>
            <w:r w:rsidRPr="00564C79">
              <w:rPr>
                <w:noProof/>
              </w:rPr>
              <w:t>шемская ЦРБ</w:t>
            </w:r>
            <w:r>
              <w:rPr>
                <w:noProof/>
              </w:rPr>
              <w:t>»</w:t>
            </w:r>
          </w:p>
        </w:tc>
      </w:tr>
      <w:tr w:rsidR="00FA06BC" w:rsidRPr="00564C79" w:rsidTr="00FF693F">
        <w:trPr>
          <w:cantSplit/>
          <w:trHeight w:val="1027"/>
        </w:trPr>
        <w:tc>
          <w:tcPr>
            <w:tcW w:w="230" w:type="pct"/>
            <w:vMerge/>
            <w:vAlign w:val="center"/>
          </w:tcPr>
          <w:p w:rsidR="00FA06BC" w:rsidRPr="00564C79" w:rsidRDefault="00FA06BC" w:rsidP="00FF693F">
            <w:pPr>
              <w:spacing w:line="276" w:lineRule="auto"/>
              <w:jc w:val="center"/>
            </w:pPr>
          </w:p>
        </w:tc>
        <w:tc>
          <w:tcPr>
            <w:tcW w:w="1018" w:type="pct"/>
            <w:vMerge/>
            <w:vAlign w:val="center"/>
          </w:tcPr>
          <w:p w:rsidR="00FA06BC" w:rsidRPr="00564C79" w:rsidRDefault="00FA06BC" w:rsidP="00FF693F">
            <w:pPr>
              <w:spacing w:line="276" w:lineRule="auto"/>
              <w:jc w:val="center"/>
            </w:pPr>
          </w:p>
        </w:tc>
        <w:tc>
          <w:tcPr>
            <w:tcW w:w="426" w:type="pct"/>
            <w:textDirection w:val="btLr"/>
            <w:vAlign w:val="center"/>
          </w:tcPr>
          <w:p w:rsidR="00FA06BC" w:rsidRPr="00564C79" w:rsidRDefault="00FA06BC" w:rsidP="00FF693F">
            <w:pPr>
              <w:ind w:left="113" w:right="113"/>
              <w:jc w:val="center"/>
              <w:rPr>
                <w:noProof/>
              </w:rPr>
            </w:pPr>
            <w:r>
              <w:rPr>
                <w:noProof/>
              </w:rPr>
              <w:t>штаты</w:t>
            </w:r>
          </w:p>
        </w:tc>
        <w:tc>
          <w:tcPr>
            <w:tcW w:w="370" w:type="pct"/>
            <w:textDirection w:val="btLr"/>
            <w:vAlign w:val="center"/>
          </w:tcPr>
          <w:p w:rsidR="00FA06BC" w:rsidRPr="00564C79" w:rsidRDefault="00FA06BC" w:rsidP="00FF693F">
            <w:pPr>
              <w:ind w:left="113" w:right="113"/>
              <w:jc w:val="center"/>
              <w:rPr>
                <w:noProof/>
              </w:rPr>
            </w:pPr>
            <w:r>
              <w:rPr>
                <w:noProof/>
              </w:rPr>
              <w:t>физ. лица</w:t>
            </w:r>
          </w:p>
        </w:tc>
        <w:tc>
          <w:tcPr>
            <w:tcW w:w="369" w:type="pct"/>
            <w:textDirection w:val="btLr"/>
            <w:vAlign w:val="center"/>
          </w:tcPr>
          <w:p w:rsidR="00FA06BC" w:rsidRPr="00564C79" w:rsidRDefault="00FA06BC" w:rsidP="00FF693F">
            <w:pPr>
              <w:ind w:left="113" w:right="113"/>
              <w:jc w:val="center"/>
              <w:rPr>
                <w:noProof/>
              </w:rPr>
            </w:pPr>
            <w:r>
              <w:rPr>
                <w:noProof/>
              </w:rPr>
              <w:t>штаты</w:t>
            </w:r>
          </w:p>
        </w:tc>
        <w:tc>
          <w:tcPr>
            <w:tcW w:w="370" w:type="pct"/>
            <w:textDirection w:val="btLr"/>
            <w:vAlign w:val="center"/>
          </w:tcPr>
          <w:p w:rsidR="00FA06BC" w:rsidRPr="00564C79" w:rsidRDefault="00FA06BC" w:rsidP="00FF693F">
            <w:pPr>
              <w:ind w:left="113" w:right="113"/>
              <w:jc w:val="center"/>
              <w:rPr>
                <w:noProof/>
              </w:rPr>
            </w:pPr>
            <w:r>
              <w:rPr>
                <w:noProof/>
              </w:rPr>
              <w:t>физ. лица</w:t>
            </w:r>
          </w:p>
        </w:tc>
        <w:tc>
          <w:tcPr>
            <w:tcW w:w="370" w:type="pct"/>
            <w:textDirection w:val="btLr"/>
            <w:vAlign w:val="center"/>
          </w:tcPr>
          <w:p w:rsidR="00FA06BC" w:rsidRPr="00564C79" w:rsidRDefault="00FA06BC" w:rsidP="00FF693F">
            <w:pPr>
              <w:ind w:left="113" w:right="113"/>
              <w:jc w:val="center"/>
              <w:rPr>
                <w:noProof/>
              </w:rPr>
            </w:pPr>
            <w:r>
              <w:rPr>
                <w:noProof/>
              </w:rPr>
              <w:t>штаты</w:t>
            </w:r>
          </w:p>
        </w:tc>
        <w:tc>
          <w:tcPr>
            <w:tcW w:w="369" w:type="pct"/>
            <w:textDirection w:val="btLr"/>
            <w:vAlign w:val="center"/>
          </w:tcPr>
          <w:p w:rsidR="00FA06BC" w:rsidRPr="00564C79" w:rsidRDefault="00FA06BC" w:rsidP="00FF693F">
            <w:pPr>
              <w:ind w:left="113" w:right="113"/>
              <w:jc w:val="center"/>
              <w:rPr>
                <w:noProof/>
              </w:rPr>
            </w:pPr>
            <w:r>
              <w:rPr>
                <w:noProof/>
              </w:rPr>
              <w:t>физ. лица</w:t>
            </w:r>
          </w:p>
        </w:tc>
        <w:tc>
          <w:tcPr>
            <w:tcW w:w="369" w:type="pct"/>
            <w:textDirection w:val="btLr"/>
            <w:vAlign w:val="center"/>
          </w:tcPr>
          <w:p w:rsidR="00FA06BC" w:rsidRPr="00564C79" w:rsidRDefault="00FA06BC" w:rsidP="00FF693F">
            <w:pPr>
              <w:ind w:left="113" w:right="113"/>
              <w:jc w:val="center"/>
              <w:rPr>
                <w:noProof/>
              </w:rPr>
            </w:pPr>
            <w:r>
              <w:rPr>
                <w:noProof/>
              </w:rPr>
              <w:t>штаты</w:t>
            </w:r>
          </w:p>
        </w:tc>
        <w:tc>
          <w:tcPr>
            <w:tcW w:w="370" w:type="pct"/>
            <w:textDirection w:val="btLr"/>
            <w:vAlign w:val="center"/>
          </w:tcPr>
          <w:p w:rsidR="00FA06BC" w:rsidRPr="00564C79" w:rsidRDefault="00FA06BC" w:rsidP="00FF693F">
            <w:pPr>
              <w:ind w:left="113" w:right="113"/>
              <w:jc w:val="center"/>
              <w:rPr>
                <w:noProof/>
              </w:rPr>
            </w:pPr>
            <w:r>
              <w:rPr>
                <w:noProof/>
              </w:rPr>
              <w:t>физ. лица</w:t>
            </w:r>
          </w:p>
        </w:tc>
        <w:tc>
          <w:tcPr>
            <w:tcW w:w="369" w:type="pct"/>
            <w:textDirection w:val="btLr"/>
            <w:vAlign w:val="center"/>
          </w:tcPr>
          <w:p w:rsidR="00FA06BC" w:rsidRPr="00564C79" w:rsidRDefault="00FA06BC" w:rsidP="00FF693F">
            <w:pPr>
              <w:ind w:left="113" w:right="113"/>
              <w:jc w:val="center"/>
              <w:rPr>
                <w:noProof/>
              </w:rPr>
            </w:pPr>
            <w:r>
              <w:rPr>
                <w:noProof/>
              </w:rPr>
              <w:t>штаты</w:t>
            </w:r>
          </w:p>
        </w:tc>
        <w:tc>
          <w:tcPr>
            <w:tcW w:w="369" w:type="pct"/>
            <w:textDirection w:val="btLr"/>
            <w:vAlign w:val="center"/>
          </w:tcPr>
          <w:p w:rsidR="00FA06BC" w:rsidRPr="00564C79" w:rsidRDefault="00FA06BC" w:rsidP="00FF693F">
            <w:pPr>
              <w:ind w:left="113" w:right="113"/>
              <w:jc w:val="center"/>
              <w:rPr>
                <w:noProof/>
              </w:rPr>
            </w:pPr>
            <w:r>
              <w:rPr>
                <w:noProof/>
              </w:rPr>
              <w:t>физ. лица</w:t>
            </w:r>
          </w:p>
        </w:tc>
      </w:tr>
      <w:tr w:rsidR="00FA06BC" w:rsidRPr="00495848" w:rsidTr="00FF693F">
        <w:tc>
          <w:tcPr>
            <w:tcW w:w="230" w:type="pct"/>
            <w:vAlign w:val="center"/>
          </w:tcPr>
          <w:p w:rsidR="00FA06BC" w:rsidRPr="00564C79" w:rsidRDefault="00FA06BC" w:rsidP="00FF693F">
            <w:pPr>
              <w:spacing w:line="276" w:lineRule="auto"/>
              <w:jc w:val="center"/>
            </w:pPr>
            <w:r w:rsidRPr="00564C79">
              <w:t>1</w:t>
            </w:r>
          </w:p>
        </w:tc>
        <w:tc>
          <w:tcPr>
            <w:tcW w:w="1018" w:type="pct"/>
            <w:vAlign w:val="center"/>
          </w:tcPr>
          <w:p w:rsidR="00FA06BC" w:rsidRPr="00564C79" w:rsidRDefault="00FA06BC" w:rsidP="00FF693F">
            <w:pPr>
              <w:rPr>
                <w:noProof/>
              </w:rPr>
            </w:pPr>
            <w:r>
              <w:rPr>
                <w:noProof/>
              </w:rPr>
              <w:t>Врач - внестезиолог-реаниматолог</w:t>
            </w:r>
          </w:p>
        </w:tc>
        <w:tc>
          <w:tcPr>
            <w:tcW w:w="426" w:type="pct"/>
            <w:vAlign w:val="center"/>
          </w:tcPr>
          <w:p w:rsidR="00FA06BC" w:rsidRPr="00564C79" w:rsidRDefault="00FA06BC" w:rsidP="00FF693F">
            <w:pPr>
              <w:spacing w:line="276" w:lineRule="auto"/>
              <w:jc w:val="center"/>
            </w:pPr>
            <w:r>
              <w:t>11,5</w:t>
            </w:r>
          </w:p>
        </w:tc>
        <w:tc>
          <w:tcPr>
            <w:tcW w:w="370" w:type="pct"/>
            <w:vAlign w:val="center"/>
          </w:tcPr>
          <w:p w:rsidR="00FA06BC" w:rsidRPr="00564C79" w:rsidRDefault="00FA06BC" w:rsidP="00FF693F">
            <w:pPr>
              <w:spacing w:line="276" w:lineRule="auto"/>
              <w:jc w:val="center"/>
            </w:pPr>
            <w:r>
              <w:t>6</w:t>
            </w:r>
          </w:p>
        </w:tc>
        <w:tc>
          <w:tcPr>
            <w:tcW w:w="369" w:type="pct"/>
            <w:vAlign w:val="center"/>
          </w:tcPr>
          <w:p w:rsidR="00FA06BC" w:rsidRPr="00564C79" w:rsidRDefault="00FA06BC" w:rsidP="00FF693F">
            <w:pPr>
              <w:spacing w:line="276" w:lineRule="auto"/>
              <w:jc w:val="center"/>
            </w:pPr>
            <w:r>
              <w:t>15,75</w:t>
            </w:r>
          </w:p>
        </w:tc>
        <w:tc>
          <w:tcPr>
            <w:tcW w:w="370" w:type="pct"/>
            <w:vAlign w:val="center"/>
          </w:tcPr>
          <w:p w:rsidR="00FA06BC" w:rsidRPr="00564C79" w:rsidRDefault="00FA06BC" w:rsidP="00FF693F">
            <w:pPr>
              <w:spacing w:line="276" w:lineRule="auto"/>
              <w:jc w:val="center"/>
            </w:pPr>
            <w:r>
              <w:t>5</w:t>
            </w:r>
          </w:p>
        </w:tc>
        <w:tc>
          <w:tcPr>
            <w:tcW w:w="370" w:type="pct"/>
            <w:vAlign w:val="center"/>
          </w:tcPr>
          <w:p w:rsidR="00FA06BC" w:rsidRPr="00564C79" w:rsidRDefault="00FA06BC" w:rsidP="00FF693F">
            <w:pPr>
              <w:spacing w:line="276" w:lineRule="auto"/>
              <w:jc w:val="center"/>
            </w:pPr>
            <w:r>
              <w:t>11,5</w:t>
            </w:r>
          </w:p>
        </w:tc>
        <w:tc>
          <w:tcPr>
            <w:tcW w:w="369" w:type="pct"/>
            <w:vAlign w:val="center"/>
          </w:tcPr>
          <w:p w:rsidR="00FA06BC" w:rsidRPr="00564C79" w:rsidRDefault="00FA06BC" w:rsidP="00FF693F">
            <w:pPr>
              <w:spacing w:line="276" w:lineRule="auto"/>
              <w:jc w:val="center"/>
            </w:pPr>
            <w:r>
              <w:t>8</w:t>
            </w:r>
          </w:p>
        </w:tc>
        <w:tc>
          <w:tcPr>
            <w:tcW w:w="369" w:type="pct"/>
            <w:vAlign w:val="center"/>
          </w:tcPr>
          <w:p w:rsidR="00FA06BC" w:rsidRPr="00564C79" w:rsidRDefault="00FA06BC" w:rsidP="00FF693F">
            <w:pPr>
              <w:spacing w:line="276" w:lineRule="auto"/>
              <w:jc w:val="center"/>
            </w:pPr>
            <w:r>
              <w:t>11,5</w:t>
            </w:r>
          </w:p>
        </w:tc>
        <w:tc>
          <w:tcPr>
            <w:tcW w:w="370" w:type="pct"/>
            <w:vAlign w:val="center"/>
          </w:tcPr>
          <w:p w:rsidR="00FA06BC" w:rsidRPr="00564C79" w:rsidRDefault="00FA06BC" w:rsidP="00FF693F">
            <w:pPr>
              <w:spacing w:line="276" w:lineRule="auto"/>
              <w:jc w:val="center"/>
            </w:pPr>
            <w:r>
              <w:t>9</w:t>
            </w:r>
          </w:p>
        </w:tc>
        <w:tc>
          <w:tcPr>
            <w:tcW w:w="369" w:type="pct"/>
            <w:vAlign w:val="center"/>
          </w:tcPr>
          <w:p w:rsidR="00FA06BC" w:rsidRPr="00564C79" w:rsidRDefault="00FA06BC" w:rsidP="00FF693F">
            <w:pPr>
              <w:spacing w:line="276" w:lineRule="auto"/>
              <w:jc w:val="center"/>
            </w:pPr>
            <w:r>
              <w:t>15,75</w:t>
            </w:r>
          </w:p>
        </w:tc>
        <w:tc>
          <w:tcPr>
            <w:tcW w:w="369" w:type="pct"/>
            <w:vAlign w:val="center"/>
          </w:tcPr>
          <w:p w:rsidR="00FA06BC" w:rsidRPr="00564C79" w:rsidRDefault="00FA06BC" w:rsidP="00FF693F">
            <w:pPr>
              <w:spacing w:line="276" w:lineRule="auto"/>
              <w:jc w:val="center"/>
            </w:pPr>
            <w:r>
              <w:t>13</w:t>
            </w:r>
          </w:p>
        </w:tc>
      </w:tr>
      <w:tr w:rsidR="00FA06BC" w:rsidRPr="00495848" w:rsidTr="00FF693F">
        <w:tc>
          <w:tcPr>
            <w:tcW w:w="230" w:type="pct"/>
            <w:vAlign w:val="center"/>
          </w:tcPr>
          <w:p w:rsidR="00FA06BC" w:rsidRPr="00564C79" w:rsidRDefault="00FA06BC" w:rsidP="00FF693F">
            <w:pPr>
              <w:spacing w:line="276" w:lineRule="auto"/>
              <w:jc w:val="center"/>
            </w:pPr>
            <w:r>
              <w:t>2</w:t>
            </w:r>
          </w:p>
        </w:tc>
        <w:tc>
          <w:tcPr>
            <w:tcW w:w="1018" w:type="pct"/>
            <w:vAlign w:val="center"/>
          </w:tcPr>
          <w:p w:rsidR="00FA06BC" w:rsidRPr="00564C79" w:rsidRDefault="00A176B5" w:rsidP="00FF693F">
            <w:pPr>
              <w:rPr>
                <w:noProof/>
              </w:rPr>
            </w:pPr>
            <w:r>
              <w:rPr>
                <w:noProof/>
              </w:rPr>
              <w:t>Врач-</w:t>
            </w:r>
            <w:r w:rsidR="00FA06BC">
              <w:rPr>
                <w:noProof/>
              </w:rPr>
              <w:t>кардиолог, всего</w:t>
            </w:r>
          </w:p>
        </w:tc>
        <w:tc>
          <w:tcPr>
            <w:tcW w:w="426" w:type="pct"/>
            <w:vAlign w:val="center"/>
          </w:tcPr>
          <w:p w:rsidR="00FA06BC" w:rsidRPr="00564C79" w:rsidRDefault="00FA06BC" w:rsidP="00FF693F">
            <w:pPr>
              <w:spacing w:line="276" w:lineRule="auto"/>
              <w:jc w:val="center"/>
            </w:pPr>
            <w:r>
              <w:t>15,75</w:t>
            </w:r>
          </w:p>
        </w:tc>
        <w:tc>
          <w:tcPr>
            <w:tcW w:w="370" w:type="pct"/>
            <w:vAlign w:val="center"/>
          </w:tcPr>
          <w:p w:rsidR="00FA06BC" w:rsidRPr="00564C79" w:rsidRDefault="00FA06BC" w:rsidP="00FF693F">
            <w:pPr>
              <w:spacing w:line="276" w:lineRule="auto"/>
              <w:jc w:val="center"/>
            </w:pPr>
            <w:r>
              <w:t>8</w:t>
            </w:r>
          </w:p>
        </w:tc>
        <w:tc>
          <w:tcPr>
            <w:tcW w:w="369" w:type="pct"/>
            <w:vAlign w:val="center"/>
          </w:tcPr>
          <w:p w:rsidR="00FA06BC" w:rsidRPr="00564C79" w:rsidRDefault="00FA06BC" w:rsidP="00FF693F">
            <w:pPr>
              <w:spacing w:line="276" w:lineRule="auto"/>
              <w:jc w:val="center"/>
            </w:pPr>
            <w:r>
              <w:t>96</w:t>
            </w:r>
          </w:p>
        </w:tc>
        <w:tc>
          <w:tcPr>
            <w:tcW w:w="370" w:type="pct"/>
            <w:vAlign w:val="center"/>
          </w:tcPr>
          <w:p w:rsidR="00FA06BC" w:rsidRPr="00564C79" w:rsidRDefault="00FA06BC" w:rsidP="00FF693F">
            <w:pPr>
              <w:spacing w:line="276" w:lineRule="auto"/>
              <w:jc w:val="center"/>
            </w:pPr>
            <w:r>
              <w:t>54</w:t>
            </w:r>
          </w:p>
        </w:tc>
        <w:tc>
          <w:tcPr>
            <w:tcW w:w="370" w:type="pct"/>
            <w:vAlign w:val="center"/>
          </w:tcPr>
          <w:p w:rsidR="00FA06BC" w:rsidRPr="00564C79" w:rsidRDefault="00FA06BC" w:rsidP="00FF693F">
            <w:pPr>
              <w:spacing w:line="276" w:lineRule="auto"/>
              <w:jc w:val="center"/>
            </w:pPr>
            <w:r>
              <w:t>10,0</w:t>
            </w:r>
          </w:p>
        </w:tc>
        <w:tc>
          <w:tcPr>
            <w:tcW w:w="369" w:type="pct"/>
            <w:vAlign w:val="center"/>
          </w:tcPr>
          <w:p w:rsidR="00FA06BC" w:rsidRPr="00564C79" w:rsidRDefault="00FA06BC" w:rsidP="00FF693F">
            <w:pPr>
              <w:spacing w:line="276" w:lineRule="auto"/>
              <w:jc w:val="center"/>
            </w:pPr>
            <w:r>
              <w:t>7</w:t>
            </w:r>
          </w:p>
        </w:tc>
        <w:tc>
          <w:tcPr>
            <w:tcW w:w="369" w:type="pct"/>
            <w:vAlign w:val="center"/>
          </w:tcPr>
          <w:p w:rsidR="00FA06BC" w:rsidRPr="00564C79" w:rsidRDefault="00FA06BC" w:rsidP="00FF693F">
            <w:pPr>
              <w:spacing w:line="276" w:lineRule="auto"/>
              <w:jc w:val="center"/>
            </w:pPr>
            <w:r>
              <w:t>10,75</w:t>
            </w:r>
          </w:p>
        </w:tc>
        <w:tc>
          <w:tcPr>
            <w:tcW w:w="370" w:type="pct"/>
            <w:vAlign w:val="center"/>
          </w:tcPr>
          <w:p w:rsidR="00FA06BC" w:rsidRPr="00564C79" w:rsidRDefault="00FA06BC" w:rsidP="00FF693F">
            <w:pPr>
              <w:spacing w:line="276" w:lineRule="auto"/>
              <w:jc w:val="center"/>
            </w:pPr>
            <w:r>
              <w:t>5</w:t>
            </w:r>
          </w:p>
        </w:tc>
        <w:tc>
          <w:tcPr>
            <w:tcW w:w="369" w:type="pct"/>
            <w:vAlign w:val="center"/>
          </w:tcPr>
          <w:p w:rsidR="00FA06BC" w:rsidRPr="00564C79" w:rsidRDefault="00FA06BC" w:rsidP="00FF693F">
            <w:pPr>
              <w:spacing w:line="276" w:lineRule="auto"/>
              <w:jc w:val="center"/>
            </w:pPr>
            <w:r>
              <w:t>14</w:t>
            </w:r>
          </w:p>
        </w:tc>
        <w:tc>
          <w:tcPr>
            <w:tcW w:w="369" w:type="pct"/>
            <w:vAlign w:val="center"/>
          </w:tcPr>
          <w:p w:rsidR="00FA06BC" w:rsidRPr="00564C79" w:rsidRDefault="00FA06BC" w:rsidP="00FF693F">
            <w:pPr>
              <w:spacing w:line="276" w:lineRule="auto"/>
              <w:jc w:val="center"/>
            </w:pPr>
            <w:r>
              <w:t>7</w:t>
            </w:r>
          </w:p>
        </w:tc>
      </w:tr>
      <w:tr w:rsidR="00FA06BC" w:rsidRPr="00495848" w:rsidTr="00FF693F">
        <w:tc>
          <w:tcPr>
            <w:tcW w:w="230" w:type="pct"/>
            <w:vAlign w:val="center"/>
          </w:tcPr>
          <w:p w:rsidR="00FA06BC" w:rsidRPr="00564C79" w:rsidRDefault="00FA06BC" w:rsidP="00FF693F">
            <w:pPr>
              <w:spacing w:line="276" w:lineRule="auto"/>
              <w:jc w:val="center"/>
            </w:pPr>
          </w:p>
        </w:tc>
        <w:tc>
          <w:tcPr>
            <w:tcW w:w="1018" w:type="pct"/>
            <w:vAlign w:val="center"/>
          </w:tcPr>
          <w:p w:rsidR="00FA06BC" w:rsidRPr="00564C79" w:rsidRDefault="00FA06BC" w:rsidP="00FF693F">
            <w:pPr>
              <w:rPr>
                <w:noProof/>
              </w:rPr>
            </w:pPr>
            <w:r>
              <w:rPr>
                <w:noProof/>
              </w:rPr>
              <w:t>в том числе в АПУ</w:t>
            </w:r>
          </w:p>
        </w:tc>
        <w:tc>
          <w:tcPr>
            <w:tcW w:w="426" w:type="pct"/>
            <w:vAlign w:val="center"/>
          </w:tcPr>
          <w:p w:rsidR="00FA06BC" w:rsidRPr="00564C79" w:rsidRDefault="00FA06BC" w:rsidP="00FF693F">
            <w:pPr>
              <w:spacing w:line="276" w:lineRule="auto"/>
              <w:jc w:val="center"/>
            </w:pPr>
            <w:r>
              <w:t>2</w:t>
            </w:r>
          </w:p>
        </w:tc>
        <w:tc>
          <w:tcPr>
            <w:tcW w:w="370" w:type="pct"/>
            <w:vAlign w:val="center"/>
          </w:tcPr>
          <w:p w:rsidR="00FA06BC" w:rsidRPr="00564C79" w:rsidRDefault="00FA06BC" w:rsidP="00FF693F">
            <w:pPr>
              <w:spacing w:line="276" w:lineRule="auto"/>
              <w:jc w:val="center"/>
            </w:pPr>
            <w:r>
              <w:t>2</w:t>
            </w:r>
          </w:p>
        </w:tc>
        <w:tc>
          <w:tcPr>
            <w:tcW w:w="369" w:type="pct"/>
            <w:vAlign w:val="center"/>
          </w:tcPr>
          <w:p w:rsidR="00FA06BC" w:rsidRPr="00564C79" w:rsidRDefault="00FA06BC" w:rsidP="00FF693F">
            <w:pPr>
              <w:spacing w:line="276" w:lineRule="auto"/>
              <w:jc w:val="center"/>
            </w:pPr>
            <w:r>
              <w:t>30</w:t>
            </w:r>
          </w:p>
        </w:tc>
        <w:tc>
          <w:tcPr>
            <w:tcW w:w="370" w:type="pct"/>
            <w:vAlign w:val="center"/>
          </w:tcPr>
          <w:p w:rsidR="00FA06BC" w:rsidRPr="00564C79" w:rsidRDefault="00FA06BC" w:rsidP="00FF693F">
            <w:pPr>
              <w:spacing w:line="276" w:lineRule="auto"/>
              <w:jc w:val="center"/>
            </w:pPr>
            <w:r>
              <w:t>21</w:t>
            </w:r>
          </w:p>
        </w:tc>
        <w:tc>
          <w:tcPr>
            <w:tcW w:w="370" w:type="pct"/>
            <w:vAlign w:val="center"/>
          </w:tcPr>
          <w:p w:rsidR="00FA06BC" w:rsidRPr="00564C79" w:rsidRDefault="00FA06BC" w:rsidP="00FF693F">
            <w:pPr>
              <w:spacing w:line="276" w:lineRule="auto"/>
              <w:jc w:val="center"/>
            </w:pPr>
            <w:r>
              <w:t>0</w:t>
            </w:r>
          </w:p>
        </w:tc>
        <w:tc>
          <w:tcPr>
            <w:tcW w:w="369" w:type="pct"/>
            <w:vAlign w:val="center"/>
          </w:tcPr>
          <w:p w:rsidR="00FA06BC" w:rsidRPr="00564C79" w:rsidRDefault="00FA06BC" w:rsidP="00FF693F">
            <w:pPr>
              <w:spacing w:line="276" w:lineRule="auto"/>
              <w:jc w:val="center"/>
            </w:pPr>
            <w:r>
              <w:t>0</w:t>
            </w:r>
          </w:p>
        </w:tc>
        <w:tc>
          <w:tcPr>
            <w:tcW w:w="369" w:type="pct"/>
            <w:vAlign w:val="center"/>
          </w:tcPr>
          <w:p w:rsidR="00FA06BC" w:rsidRPr="00564C79" w:rsidRDefault="00FA06BC" w:rsidP="00FF693F">
            <w:pPr>
              <w:spacing w:line="276" w:lineRule="auto"/>
              <w:jc w:val="center"/>
            </w:pPr>
            <w:r>
              <w:t>2,25</w:t>
            </w:r>
          </w:p>
        </w:tc>
        <w:tc>
          <w:tcPr>
            <w:tcW w:w="370" w:type="pct"/>
            <w:vAlign w:val="center"/>
          </w:tcPr>
          <w:p w:rsidR="00FA06BC" w:rsidRPr="00564C79" w:rsidRDefault="00FA06BC" w:rsidP="00FF693F">
            <w:pPr>
              <w:spacing w:line="276" w:lineRule="auto"/>
              <w:jc w:val="center"/>
            </w:pPr>
            <w:r>
              <w:t>2</w:t>
            </w:r>
          </w:p>
        </w:tc>
        <w:tc>
          <w:tcPr>
            <w:tcW w:w="369" w:type="pct"/>
            <w:vAlign w:val="center"/>
          </w:tcPr>
          <w:p w:rsidR="00FA06BC" w:rsidRPr="00564C79" w:rsidRDefault="00FA06BC" w:rsidP="00FF693F">
            <w:pPr>
              <w:spacing w:line="276" w:lineRule="auto"/>
              <w:jc w:val="center"/>
            </w:pPr>
            <w:r>
              <w:t>5,25</w:t>
            </w:r>
          </w:p>
        </w:tc>
        <w:tc>
          <w:tcPr>
            <w:tcW w:w="369" w:type="pct"/>
            <w:vAlign w:val="center"/>
          </w:tcPr>
          <w:p w:rsidR="00FA06BC" w:rsidRPr="00564C79" w:rsidRDefault="00FA06BC" w:rsidP="00FF693F">
            <w:pPr>
              <w:spacing w:line="276" w:lineRule="auto"/>
              <w:jc w:val="center"/>
            </w:pPr>
            <w:r>
              <w:t>2</w:t>
            </w:r>
          </w:p>
        </w:tc>
      </w:tr>
      <w:tr w:rsidR="00FA06BC" w:rsidRPr="00495848" w:rsidTr="00FF693F">
        <w:tc>
          <w:tcPr>
            <w:tcW w:w="230" w:type="pct"/>
            <w:vAlign w:val="center"/>
          </w:tcPr>
          <w:p w:rsidR="00FA06BC" w:rsidRPr="00564C79" w:rsidRDefault="00FA06BC" w:rsidP="00FF693F">
            <w:pPr>
              <w:spacing w:line="276" w:lineRule="auto"/>
              <w:jc w:val="center"/>
            </w:pPr>
            <w:r>
              <w:t>3</w:t>
            </w:r>
          </w:p>
        </w:tc>
        <w:tc>
          <w:tcPr>
            <w:tcW w:w="1018" w:type="pct"/>
            <w:vAlign w:val="center"/>
          </w:tcPr>
          <w:p w:rsidR="00FA06BC" w:rsidRPr="00564C79" w:rsidRDefault="00A176B5" w:rsidP="00FF693F">
            <w:pPr>
              <w:rPr>
                <w:noProof/>
              </w:rPr>
            </w:pPr>
            <w:r>
              <w:rPr>
                <w:noProof/>
              </w:rPr>
              <w:t>Врач-</w:t>
            </w:r>
            <w:r w:rsidR="00FA06BC">
              <w:rPr>
                <w:noProof/>
              </w:rPr>
              <w:t>невролог, всего</w:t>
            </w:r>
          </w:p>
        </w:tc>
        <w:tc>
          <w:tcPr>
            <w:tcW w:w="426" w:type="pct"/>
            <w:vAlign w:val="center"/>
          </w:tcPr>
          <w:p w:rsidR="00FA06BC" w:rsidRPr="00564C79" w:rsidRDefault="00FA06BC" w:rsidP="00FF693F">
            <w:pPr>
              <w:spacing w:line="276" w:lineRule="auto"/>
              <w:jc w:val="center"/>
            </w:pPr>
            <w:r>
              <w:t>15</w:t>
            </w:r>
          </w:p>
        </w:tc>
        <w:tc>
          <w:tcPr>
            <w:tcW w:w="370" w:type="pct"/>
            <w:vAlign w:val="center"/>
          </w:tcPr>
          <w:p w:rsidR="00FA06BC" w:rsidRPr="00564C79" w:rsidRDefault="00FA06BC" w:rsidP="00FF693F">
            <w:pPr>
              <w:spacing w:line="276" w:lineRule="auto"/>
              <w:jc w:val="center"/>
            </w:pPr>
            <w:r>
              <w:t>13</w:t>
            </w:r>
          </w:p>
        </w:tc>
        <w:tc>
          <w:tcPr>
            <w:tcW w:w="369" w:type="pct"/>
            <w:vAlign w:val="center"/>
          </w:tcPr>
          <w:p w:rsidR="00FA06BC" w:rsidRPr="00564C79" w:rsidRDefault="00FA06BC" w:rsidP="00FF693F">
            <w:pPr>
              <w:spacing w:line="276" w:lineRule="auto"/>
              <w:jc w:val="center"/>
            </w:pPr>
            <w:r>
              <w:t>2,5</w:t>
            </w:r>
          </w:p>
        </w:tc>
        <w:tc>
          <w:tcPr>
            <w:tcW w:w="370" w:type="pct"/>
            <w:vAlign w:val="center"/>
          </w:tcPr>
          <w:p w:rsidR="00FA06BC" w:rsidRPr="00564C79" w:rsidRDefault="00FA06BC" w:rsidP="00FF693F">
            <w:pPr>
              <w:spacing w:line="276" w:lineRule="auto"/>
              <w:jc w:val="center"/>
            </w:pPr>
            <w:r>
              <w:t>3</w:t>
            </w:r>
          </w:p>
        </w:tc>
        <w:tc>
          <w:tcPr>
            <w:tcW w:w="370" w:type="pct"/>
            <w:vAlign w:val="center"/>
          </w:tcPr>
          <w:p w:rsidR="00FA06BC" w:rsidRPr="00564C79" w:rsidRDefault="00FA06BC" w:rsidP="00FF693F">
            <w:pPr>
              <w:spacing w:line="276" w:lineRule="auto"/>
              <w:jc w:val="center"/>
            </w:pPr>
            <w:r>
              <w:t>21,5</w:t>
            </w:r>
          </w:p>
        </w:tc>
        <w:tc>
          <w:tcPr>
            <w:tcW w:w="369" w:type="pct"/>
            <w:vAlign w:val="center"/>
          </w:tcPr>
          <w:p w:rsidR="00FA06BC" w:rsidRPr="00564C79" w:rsidRDefault="00FA06BC" w:rsidP="00FF693F">
            <w:pPr>
              <w:spacing w:line="276" w:lineRule="auto"/>
              <w:jc w:val="center"/>
            </w:pPr>
            <w:r>
              <w:t>11</w:t>
            </w:r>
          </w:p>
        </w:tc>
        <w:tc>
          <w:tcPr>
            <w:tcW w:w="369" w:type="pct"/>
            <w:vAlign w:val="center"/>
          </w:tcPr>
          <w:p w:rsidR="00FA06BC" w:rsidRPr="00564C79" w:rsidRDefault="00FA06BC" w:rsidP="00FF693F">
            <w:pPr>
              <w:spacing w:line="276" w:lineRule="auto"/>
              <w:jc w:val="center"/>
            </w:pPr>
            <w:r>
              <w:t>14,25</w:t>
            </w:r>
          </w:p>
        </w:tc>
        <w:tc>
          <w:tcPr>
            <w:tcW w:w="370" w:type="pct"/>
            <w:vAlign w:val="center"/>
          </w:tcPr>
          <w:p w:rsidR="00FA06BC" w:rsidRPr="00564C79" w:rsidRDefault="00FA06BC" w:rsidP="00FF693F">
            <w:pPr>
              <w:spacing w:line="276" w:lineRule="auto"/>
              <w:jc w:val="center"/>
            </w:pPr>
            <w:r>
              <w:t>8</w:t>
            </w:r>
          </w:p>
        </w:tc>
        <w:tc>
          <w:tcPr>
            <w:tcW w:w="369" w:type="pct"/>
            <w:vAlign w:val="center"/>
          </w:tcPr>
          <w:p w:rsidR="00FA06BC" w:rsidRPr="00564C79" w:rsidRDefault="00FA06BC" w:rsidP="00FF693F">
            <w:pPr>
              <w:spacing w:line="276" w:lineRule="auto"/>
              <w:jc w:val="center"/>
            </w:pPr>
            <w:r>
              <w:t>24,25</w:t>
            </w:r>
          </w:p>
        </w:tc>
        <w:tc>
          <w:tcPr>
            <w:tcW w:w="369" w:type="pct"/>
            <w:vAlign w:val="center"/>
          </w:tcPr>
          <w:p w:rsidR="00FA06BC" w:rsidRPr="00564C79" w:rsidRDefault="00FA06BC" w:rsidP="00FF693F">
            <w:pPr>
              <w:spacing w:line="276" w:lineRule="auto"/>
              <w:jc w:val="center"/>
            </w:pPr>
            <w:r>
              <w:t>14</w:t>
            </w:r>
          </w:p>
        </w:tc>
      </w:tr>
      <w:tr w:rsidR="00FA06BC" w:rsidRPr="00495848" w:rsidTr="00FF693F">
        <w:tc>
          <w:tcPr>
            <w:tcW w:w="230" w:type="pct"/>
            <w:vAlign w:val="center"/>
          </w:tcPr>
          <w:p w:rsidR="00FA06BC" w:rsidRPr="00564C79" w:rsidRDefault="00FA06BC" w:rsidP="00FF693F">
            <w:pPr>
              <w:spacing w:line="276" w:lineRule="auto"/>
              <w:jc w:val="center"/>
            </w:pPr>
          </w:p>
        </w:tc>
        <w:tc>
          <w:tcPr>
            <w:tcW w:w="1018" w:type="pct"/>
            <w:vAlign w:val="center"/>
          </w:tcPr>
          <w:p w:rsidR="00FA06BC" w:rsidRPr="00564C79" w:rsidRDefault="00FA06BC" w:rsidP="00FF693F">
            <w:pPr>
              <w:rPr>
                <w:noProof/>
              </w:rPr>
            </w:pPr>
            <w:r>
              <w:rPr>
                <w:noProof/>
              </w:rPr>
              <w:t>в том числе в АПУ</w:t>
            </w:r>
          </w:p>
        </w:tc>
        <w:tc>
          <w:tcPr>
            <w:tcW w:w="426" w:type="pct"/>
            <w:vAlign w:val="center"/>
          </w:tcPr>
          <w:p w:rsidR="00FA06BC" w:rsidRPr="00564C79" w:rsidRDefault="00FA06BC" w:rsidP="00FF693F">
            <w:pPr>
              <w:spacing w:line="276" w:lineRule="auto"/>
              <w:jc w:val="center"/>
            </w:pPr>
            <w:r>
              <w:t>1</w:t>
            </w:r>
          </w:p>
        </w:tc>
        <w:tc>
          <w:tcPr>
            <w:tcW w:w="370" w:type="pct"/>
            <w:vAlign w:val="center"/>
          </w:tcPr>
          <w:p w:rsidR="00FA06BC" w:rsidRPr="00564C79" w:rsidRDefault="00FA06BC" w:rsidP="00FF693F">
            <w:pPr>
              <w:spacing w:line="276" w:lineRule="auto"/>
              <w:jc w:val="center"/>
            </w:pPr>
            <w:r>
              <w:t>2</w:t>
            </w:r>
          </w:p>
        </w:tc>
        <w:tc>
          <w:tcPr>
            <w:tcW w:w="369" w:type="pct"/>
            <w:vAlign w:val="center"/>
          </w:tcPr>
          <w:p w:rsidR="00FA06BC" w:rsidRPr="00564C79" w:rsidRDefault="00FA06BC" w:rsidP="00FF693F">
            <w:pPr>
              <w:spacing w:line="276" w:lineRule="auto"/>
              <w:jc w:val="center"/>
            </w:pPr>
            <w:r>
              <w:t>2,5</w:t>
            </w:r>
          </w:p>
        </w:tc>
        <w:tc>
          <w:tcPr>
            <w:tcW w:w="370" w:type="pct"/>
            <w:vAlign w:val="center"/>
          </w:tcPr>
          <w:p w:rsidR="00FA06BC" w:rsidRPr="00564C79" w:rsidRDefault="00FA06BC" w:rsidP="00FF693F">
            <w:pPr>
              <w:spacing w:line="276" w:lineRule="auto"/>
              <w:jc w:val="center"/>
            </w:pPr>
            <w:r>
              <w:t>3</w:t>
            </w:r>
          </w:p>
        </w:tc>
        <w:tc>
          <w:tcPr>
            <w:tcW w:w="370" w:type="pct"/>
            <w:vAlign w:val="center"/>
          </w:tcPr>
          <w:p w:rsidR="00FA06BC" w:rsidRPr="005502A5" w:rsidRDefault="00FA06BC" w:rsidP="00FF693F">
            <w:pPr>
              <w:spacing w:line="276" w:lineRule="auto"/>
              <w:jc w:val="center"/>
            </w:pPr>
            <w:r w:rsidRPr="005502A5">
              <w:t>4</w:t>
            </w:r>
          </w:p>
        </w:tc>
        <w:tc>
          <w:tcPr>
            <w:tcW w:w="369" w:type="pct"/>
            <w:vAlign w:val="center"/>
          </w:tcPr>
          <w:p w:rsidR="00FA06BC" w:rsidRPr="005502A5" w:rsidRDefault="00FA06BC" w:rsidP="00FF693F">
            <w:pPr>
              <w:spacing w:line="276" w:lineRule="auto"/>
              <w:jc w:val="center"/>
            </w:pPr>
            <w:r w:rsidRPr="005502A5">
              <w:t>3</w:t>
            </w:r>
          </w:p>
        </w:tc>
        <w:tc>
          <w:tcPr>
            <w:tcW w:w="369" w:type="pct"/>
            <w:vAlign w:val="center"/>
          </w:tcPr>
          <w:p w:rsidR="00FA06BC" w:rsidRPr="00564C79" w:rsidRDefault="00FA06BC" w:rsidP="00FF693F">
            <w:pPr>
              <w:spacing w:line="276" w:lineRule="auto"/>
              <w:jc w:val="center"/>
            </w:pPr>
            <w:r>
              <w:t>4</w:t>
            </w:r>
          </w:p>
        </w:tc>
        <w:tc>
          <w:tcPr>
            <w:tcW w:w="370" w:type="pct"/>
            <w:vAlign w:val="center"/>
          </w:tcPr>
          <w:p w:rsidR="00FA06BC" w:rsidRPr="00564C79" w:rsidRDefault="00FA06BC" w:rsidP="00FF693F">
            <w:pPr>
              <w:spacing w:line="276" w:lineRule="auto"/>
              <w:jc w:val="center"/>
            </w:pPr>
            <w:r>
              <w:t>2</w:t>
            </w:r>
          </w:p>
        </w:tc>
        <w:tc>
          <w:tcPr>
            <w:tcW w:w="369" w:type="pct"/>
            <w:vAlign w:val="center"/>
          </w:tcPr>
          <w:p w:rsidR="00FA06BC" w:rsidRPr="00564C79" w:rsidRDefault="00FA06BC" w:rsidP="00FF693F">
            <w:pPr>
              <w:spacing w:line="276" w:lineRule="auto"/>
              <w:jc w:val="center"/>
            </w:pPr>
            <w:r>
              <w:t>5,5</w:t>
            </w:r>
          </w:p>
        </w:tc>
        <w:tc>
          <w:tcPr>
            <w:tcW w:w="369" w:type="pct"/>
            <w:vAlign w:val="center"/>
          </w:tcPr>
          <w:p w:rsidR="00FA06BC" w:rsidRPr="00564C79" w:rsidRDefault="00FA06BC" w:rsidP="00FF693F">
            <w:pPr>
              <w:spacing w:line="276" w:lineRule="auto"/>
              <w:jc w:val="center"/>
            </w:pPr>
            <w:r>
              <w:t>4</w:t>
            </w:r>
          </w:p>
        </w:tc>
      </w:tr>
      <w:tr w:rsidR="00FA06BC" w:rsidRPr="00495848" w:rsidTr="00FF693F">
        <w:tc>
          <w:tcPr>
            <w:tcW w:w="230" w:type="pct"/>
            <w:vAlign w:val="center"/>
          </w:tcPr>
          <w:p w:rsidR="00FA06BC" w:rsidRPr="00564C79" w:rsidRDefault="00FA06BC" w:rsidP="00FF693F">
            <w:pPr>
              <w:spacing w:line="276" w:lineRule="auto"/>
              <w:jc w:val="center"/>
            </w:pPr>
            <w:r>
              <w:t>4</w:t>
            </w:r>
          </w:p>
        </w:tc>
        <w:tc>
          <w:tcPr>
            <w:tcW w:w="1018" w:type="pct"/>
            <w:vAlign w:val="center"/>
          </w:tcPr>
          <w:p w:rsidR="00FA06BC" w:rsidRPr="00564C79" w:rsidRDefault="00A176B5" w:rsidP="00FF693F">
            <w:r>
              <w:t>Врач-</w:t>
            </w:r>
            <w:r w:rsidR="00FA06BC">
              <w:t>нейрохирург</w:t>
            </w:r>
          </w:p>
        </w:tc>
        <w:tc>
          <w:tcPr>
            <w:tcW w:w="426" w:type="pct"/>
            <w:vAlign w:val="center"/>
          </w:tcPr>
          <w:p w:rsidR="00FA06BC" w:rsidRPr="00564C79" w:rsidRDefault="00FA06BC" w:rsidP="00FF693F">
            <w:pPr>
              <w:spacing w:line="276" w:lineRule="auto"/>
              <w:jc w:val="center"/>
            </w:pPr>
            <w:r>
              <w:t>19</w:t>
            </w:r>
          </w:p>
        </w:tc>
        <w:tc>
          <w:tcPr>
            <w:tcW w:w="370" w:type="pct"/>
            <w:vAlign w:val="center"/>
          </w:tcPr>
          <w:p w:rsidR="00FA06BC" w:rsidRPr="00564C79" w:rsidRDefault="00FA06BC" w:rsidP="00FF693F">
            <w:pPr>
              <w:spacing w:line="276" w:lineRule="auto"/>
              <w:jc w:val="center"/>
            </w:pPr>
            <w:r>
              <w:t>23</w:t>
            </w:r>
          </w:p>
        </w:tc>
        <w:tc>
          <w:tcPr>
            <w:tcW w:w="369" w:type="pct"/>
            <w:vAlign w:val="center"/>
          </w:tcPr>
          <w:p w:rsidR="00FA06BC" w:rsidRPr="00564C79" w:rsidRDefault="00FA06BC" w:rsidP="00FF693F">
            <w:pPr>
              <w:spacing w:line="276" w:lineRule="auto"/>
              <w:jc w:val="center"/>
            </w:pPr>
            <w:r>
              <w:t>0</w:t>
            </w:r>
          </w:p>
        </w:tc>
        <w:tc>
          <w:tcPr>
            <w:tcW w:w="370" w:type="pct"/>
            <w:vAlign w:val="center"/>
          </w:tcPr>
          <w:p w:rsidR="00FA06BC" w:rsidRPr="00564C79" w:rsidRDefault="00FA06BC" w:rsidP="00FF693F">
            <w:pPr>
              <w:spacing w:line="276" w:lineRule="auto"/>
              <w:jc w:val="center"/>
            </w:pPr>
            <w:r>
              <w:t>0</w:t>
            </w:r>
          </w:p>
        </w:tc>
        <w:tc>
          <w:tcPr>
            <w:tcW w:w="370" w:type="pct"/>
            <w:vAlign w:val="center"/>
          </w:tcPr>
          <w:p w:rsidR="00FA06BC" w:rsidRPr="00564C79" w:rsidRDefault="00FA06BC" w:rsidP="00FF693F">
            <w:pPr>
              <w:spacing w:line="276" w:lineRule="auto"/>
              <w:jc w:val="center"/>
            </w:pPr>
            <w:r>
              <w:t>0</w:t>
            </w:r>
          </w:p>
        </w:tc>
        <w:tc>
          <w:tcPr>
            <w:tcW w:w="369" w:type="pct"/>
            <w:vAlign w:val="center"/>
          </w:tcPr>
          <w:p w:rsidR="00FA06BC" w:rsidRPr="00564C79" w:rsidRDefault="00FA06BC" w:rsidP="00FF693F">
            <w:pPr>
              <w:spacing w:line="276" w:lineRule="auto"/>
              <w:jc w:val="center"/>
            </w:pPr>
            <w:r>
              <w:t>0</w:t>
            </w:r>
          </w:p>
        </w:tc>
        <w:tc>
          <w:tcPr>
            <w:tcW w:w="369" w:type="pct"/>
            <w:vAlign w:val="center"/>
          </w:tcPr>
          <w:p w:rsidR="00FA06BC" w:rsidRPr="00564C79" w:rsidRDefault="00FA06BC" w:rsidP="00FF693F">
            <w:pPr>
              <w:spacing w:line="276" w:lineRule="auto"/>
              <w:jc w:val="center"/>
            </w:pPr>
            <w:r>
              <w:t>0</w:t>
            </w:r>
          </w:p>
        </w:tc>
        <w:tc>
          <w:tcPr>
            <w:tcW w:w="370" w:type="pct"/>
            <w:vAlign w:val="center"/>
          </w:tcPr>
          <w:p w:rsidR="00FA06BC" w:rsidRPr="00564C79" w:rsidRDefault="00FA06BC" w:rsidP="00FF693F">
            <w:pPr>
              <w:spacing w:line="276" w:lineRule="auto"/>
              <w:jc w:val="center"/>
            </w:pPr>
            <w:r>
              <w:t>0</w:t>
            </w:r>
          </w:p>
        </w:tc>
        <w:tc>
          <w:tcPr>
            <w:tcW w:w="369" w:type="pct"/>
            <w:vAlign w:val="center"/>
          </w:tcPr>
          <w:p w:rsidR="00FA06BC" w:rsidRPr="00564C79" w:rsidRDefault="00FA06BC" w:rsidP="00FF693F">
            <w:pPr>
              <w:spacing w:line="276" w:lineRule="auto"/>
              <w:jc w:val="center"/>
            </w:pPr>
            <w:r>
              <w:t>8,75</w:t>
            </w:r>
          </w:p>
        </w:tc>
        <w:tc>
          <w:tcPr>
            <w:tcW w:w="369" w:type="pct"/>
            <w:vAlign w:val="center"/>
          </w:tcPr>
          <w:p w:rsidR="00FA06BC" w:rsidRPr="00564C79" w:rsidRDefault="00FA06BC" w:rsidP="00FF693F">
            <w:pPr>
              <w:spacing w:line="276" w:lineRule="auto"/>
              <w:jc w:val="center"/>
            </w:pPr>
            <w:r>
              <w:t>5</w:t>
            </w:r>
          </w:p>
        </w:tc>
      </w:tr>
      <w:tr w:rsidR="00FA06BC" w:rsidRPr="00495848" w:rsidTr="00FF693F">
        <w:tc>
          <w:tcPr>
            <w:tcW w:w="230" w:type="pct"/>
            <w:vAlign w:val="center"/>
          </w:tcPr>
          <w:p w:rsidR="00FA06BC" w:rsidRPr="00564C79" w:rsidRDefault="00FA06BC" w:rsidP="00FF693F">
            <w:pPr>
              <w:spacing w:line="276" w:lineRule="auto"/>
              <w:jc w:val="center"/>
            </w:pPr>
            <w:r>
              <w:t>5</w:t>
            </w:r>
          </w:p>
        </w:tc>
        <w:tc>
          <w:tcPr>
            <w:tcW w:w="1018" w:type="pct"/>
            <w:vAlign w:val="center"/>
          </w:tcPr>
          <w:p w:rsidR="00FA06BC" w:rsidRPr="00564C79" w:rsidRDefault="00FA06BC" w:rsidP="00FF693F">
            <w:r>
              <w:t xml:space="preserve">Врач по </w:t>
            </w:r>
            <w:proofErr w:type="spellStart"/>
            <w:r>
              <w:t>рентгенэндоваскулярной</w:t>
            </w:r>
            <w:proofErr w:type="spellEnd"/>
            <w:r>
              <w:t xml:space="preserve"> диагностике и лечению</w:t>
            </w:r>
          </w:p>
        </w:tc>
        <w:tc>
          <w:tcPr>
            <w:tcW w:w="426" w:type="pct"/>
            <w:vAlign w:val="center"/>
          </w:tcPr>
          <w:p w:rsidR="00FA06BC" w:rsidRPr="00564C79" w:rsidRDefault="00FA06BC" w:rsidP="00FF693F">
            <w:pPr>
              <w:spacing w:line="276" w:lineRule="auto"/>
              <w:jc w:val="center"/>
            </w:pPr>
            <w:r>
              <w:t>10</w:t>
            </w:r>
          </w:p>
        </w:tc>
        <w:tc>
          <w:tcPr>
            <w:tcW w:w="370" w:type="pct"/>
            <w:vAlign w:val="center"/>
          </w:tcPr>
          <w:p w:rsidR="00FA06BC" w:rsidRPr="00564C79" w:rsidRDefault="00FA06BC" w:rsidP="00FF693F">
            <w:pPr>
              <w:spacing w:line="276" w:lineRule="auto"/>
              <w:jc w:val="center"/>
            </w:pPr>
            <w:r>
              <w:t>5</w:t>
            </w:r>
          </w:p>
        </w:tc>
        <w:tc>
          <w:tcPr>
            <w:tcW w:w="369" w:type="pct"/>
            <w:vAlign w:val="center"/>
          </w:tcPr>
          <w:p w:rsidR="00FA06BC" w:rsidRPr="00564C79" w:rsidRDefault="00FA06BC" w:rsidP="00FF693F">
            <w:pPr>
              <w:spacing w:line="276" w:lineRule="auto"/>
              <w:jc w:val="center"/>
            </w:pPr>
            <w:r>
              <w:t>0</w:t>
            </w:r>
          </w:p>
        </w:tc>
        <w:tc>
          <w:tcPr>
            <w:tcW w:w="370" w:type="pct"/>
            <w:vAlign w:val="center"/>
          </w:tcPr>
          <w:p w:rsidR="00FA06BC" w:rsidRPr="00564C79" w:rsidRDefault="00FA06BC" w:rsidP="00FF693F">
            <w:pPr>
              <w:spacing w:line="276" w:lineRule="auto"/>
              <w:jc w:val="center"/>
            </w:pPr>
            <w:r>
              <w:t>0</w:t>
            </w:r>
          </w:p>
        </w:tc>
        <w:tc>
          <w:tcPr>
            <w:tcW w:w="370" w:type="pct"/>
            <w:vAlign w:val="center"/>
          </w:tcPr>
          <w:p w:rsidR="00FA06BC" w:rsidRPr="00564C79" w:rsidRDefault="00FA06BC" w:rsidP="00FF693F">
            <w:pPr>
              <w:spacing w:line="276" w:lineRule="auto"/>
              <w:jc w:val="center"/>
            </w:pPr>
            <w:r>
              <w:t>0</w:t>
            </w:r>
          </w:p>
        </w:tc>
        <w:tc>
          <w:tcPr>
            <w:tcW w:w="369" w:type="pct"/>
            <w:vAlign w:val="center"/>
          </w:tcPr>
          <w:p w:rsidR="00FA06BC" w:rsidRPr="00564C79" w:rsidRDefault="00FA06BC" w:rsidP="00FF693F">
            <w:pPr>
              <w:spacing w:line="276" w:lineRule="auto"/>
              <w:jc w:val="center"/>
            </w:pPr>
            <w:r>
              <w:t>0</w:t>
            </w:r>
          </w:p>
        </w:tc>
        <w:tc>
          <w:tcPr>
            <w:tcW w:w="369" w:type="pct"/>
            <w:vAlign w:val="center"/>
          </w:tcPr>
          <w:p w:rsidR="00FA06BC" w:rsidRPr="00564C79" w:rsidRDefault="00FA06BC" w:rsidP="00FF693F">
            <w:pPr>
              <w:spacing w:line="276" w:lineRule="auto"/>
              <w:jc w:val="center"/>
            </w:pPr>
            <w:r>
              <w:t>0</w:t>
            </w:r>
          </w:p>
        </w:tc>
        <w:tc>
          <w:tcPr>
            <w:tcW w:w="370" w:type="pct"/>
            <w:vAlign w:val="center"/>
          </w:tcPr>
          <w:p w:rsidR="00FA06BC" w:rsidRPr="00564C79" w:rsidRDefault="00FA06BC" w:rsidP="00FF693F">
            <w:pPr>
              <w:spacing w:line="276" w:lineRule="auto"/>
              <w:jc w:val="center"/>
            </w:pPr>
            <w:r>
              <w:t>0</w:t>
            </w:r>
          </w:p>
        </w:tc>
        <w:tc>
          <w:tcPr>
            <w:tcW w:w="369" w:type="pct"/>
            <w:vAlign w:val="center"/>
          </w:tcPr>
          <w:p w:rsidR="00FA06BC" w:rsidRPr="00564C79" w:rsidRDefault="00FA06BC" w:rsidP="00FF693F">
            <w:pPr>
              <w:spacing w:line="276" w:lineRule="auto"/>
              <w:jc w:val="center"/>
            </w:pPr>
            <w:r>
              <w:t>4</w:t>
            </w:r>
          </w:p>
        </w:tc>
        <w:tc>
          <w:tcPr>
            <w:tcW w:w="369" w:type="pct"/>
            <w:vAlign w:val="center"/>
          </w:tcPr>
          <w:p w:rsidR="00FA06BC" w:rsidRPr="00564C79" w:rsidRDefault="00FA06BC" w:rsidP="00FF693F">
            <w:pPr>
              <w:spacing w:line="276" w:lineRule="auto"/>
              <w:jc w:val="center"/>
            </w:pPr>
            <w:r>
              <w:t>1</w:t>
            </w:r>
          </w:p>
        </w:tc>
      </w:tr>
      <w:tr w:rsidR="00FA06BC" w:rsidRPr="00495848" w:rsidTr="00FF693F">
        <w:tc>
          <w:tcPr>
            <w:tcW w:w="230" w:type="pct"/>
            <w:vAlign w:val="center"/>
          </w:tcPr>
          <w:p w:rsidR="00FA06BC" w:rsidRDefault="00FA06BC" w:rsidP="00FF693F">
            <w:pPr>
              <w:spacing w:line="276" w:lineRule="auto"/>
              <w:jc w:val="center"/>
            </w:pPr>
            <w:r>
              <w:t>6</w:t>
            </w:r>
          </w:p>
        </w:tc>
        <w:tc>
          <w:tcPr>
            <w:tcW w:w="1018" w:type="pct"/>
            <w:vAlign w:val="center"/>
          </w:tcPr>
          <w:p w:rsidR="00FA06BC" w:rsidRPr="00564C79" w:rsidRDefault="00FA06BC" w:rsidP="00FF693F">
            <w:r>
              <w:t>Врач ЛФК</w:t>
            </w:r>
          </w:p>
        </w:tc>
        <w:tc>
          <w:tcPr>
            <w:tcW w:w="426" w:type="pct"/>
            <w:vAlign w:val="center"/>
          </w:tcPr>
          <w:p w:rsidR="00FA06BC" w:rsidRPr="00564C79" w:rsidRDefault="00FA06BC" w:rsidP="00FF693F">
            <w:pPr>
              <w:spacing w:line="276" w:lineRule="auto"/>
              <w:jc w:val="center"/>
            </w:pPr>
            <w:r>
              <w:t>2,5</w:t>
            </w:r>
          </w:p>
        </w:tc>
        <w:tc>
          <w:tcPr>
            <w:tcW w:w="370" w:type="pct"/>
            <w:vAlign w:val="center"/>
          </w:tcPr>
          <w:p w:rsidR="00FA06BC" w:rsidRPr="00564C79" w:rsidRDefault="00FA06BC" w:rsidP="00FF693F">
            <w:pPr>
              <w:spacing w:line="276" w:lineRule="auto"/>
              <w:jc w:val="center"/>
            </w:pPr>
            <w:r>
              <w:t>2</w:t>
            </w:r>
          </w:p>
        </w:tc>
        <w:tc>
          <w:tcPr>
            <w:tcW w:w="369" w:type="pct"/>
            <w:vAlign w:val="center"/>
          </w:tcPr>
          <w:p w:rsidR="00FA06BC" w:rsidRPr="00564C79" w:rsidRDefault="00FA06BC" w:rsidP="00FF693F">
            <w:pPr>
              <w:spacing w:line="276" w:lineRule="auto"/>
              <w:jc w:val="center"/>
            </w:pPr>
            <w:r>
              <w:t>3,25</w:t>
            </w:r>
          </w:p>
        </w:tc>
        <w:tc>
          <w:tcPr>
            <w:tcW w:w="370" w:type="pct"/>
            <w:vAlign w:val="center"/>
          </w:tcPr>
          <w:p w:rsidR="00FA06BC" w:rsidRPr="00564C79" w:rsidRDefault="00FA06BC" w:rsidP="00FF693F">
            <w:pPr>
              <w:spacing w:line="276" w:lineRule="auto"/>
              <w:jc w:val="center"/>
            </w:pPr>
            <w:r>
              <w:t>2</w:t>
            </w:r>
          </w:p>
        </w:tc>
        <w:tc>
          <w:tcPr>
            <w:tcW w:w="370" w:type="pct"/>
            <w:vAlign w:val="center"/>
          </w:tcPr>
          <w:p w:rsidR="00FA06BC" w:rsidRPr="00564C79" w:rsidRDefault="00FA06BC" w:rsidP="00FF693F">
            <w:pPr>
              <w:spacing w:line="276" w:lineRule="auto"/>
              <w:jc w:val="center"/>
            </w:pPr>
            <w:r>
              <w:t>7</w:t>
            </w:r>
          </w:p>
        </w:tc>
        <w:tc>
          <w:tcPr>
            <w:tcW w:w="369" w:type="pct"/>
            <w:vAlign w:val="center"/>
          </w:tcPr>
          <w:p w:rsidR="00FA06BC" w:rsidRPr="00564C79" w:rsidRDefault="00FA06BC" w:rsidP="00FF693F">
            <w:pPr>
              <w:spacing w:line="276" w:lineRule="auto"/>
              <w:jc w:val="center"/>
            </w:pPr>
            <w:r>
              <w:t>3</w:t>
            </w:r>
          </w:p>
        </w:tc>
        <w:tc>
          <w:tcPr>
            <w:tcW w:w="369" w:type="pct"/>
            <w:vAlign w:val="center"/>
          </w:tcPr>
          <w:p w:rsidR="00FA06BC" w:rsidRPr="00564C79" w:rsidRDefault="00FA06BC" w:rsidP="00FF693F">
            <w:pPr>
              <w:spacing w:line="276" w:lineRule="auto"/>
              <w:jc w:val="center"/>
            </w:pPr>
            <w:r>
              <w:t>4,75</w:t>
            </w:r>
          </w:p>
        </w:tc>
        <w:tc>
          <w:tcPr>
            <w:tcW w:w="370" w:type="pct"/>
            <w:vAlign w:val="center"/>
          </w:tcPr>
          <w:p w:rsidR="00FA06BC" w:rsidRPr="00564C79" w:rsidRDefault="00FA06BC" w:rsidP="00FF693F">
            <w:pPr>
              <w:spacing w:line="276" w:lineRule="auto"/>
              <w:jc w:val="center"/>
            </w:pPr>
            <w:r>
              <w:t>1</w:t>
            </w:r>
          </w:p>
        </w:tc>
        <w:tc>
          <w:tcPr>
            <w:tcW w:w="369" w:type="pct"/>
            <w:vAlign w:val="center"/>
          </w:tcPr>
          <w:p w:rsidR="00FA06BC" w:rsidRPr="00564C79" w:rsidRDefault="00FA06BC" w:rsidP="00FF693F">
            <w:pPr>
              <w:spacing w:line="276" w:lineRule="auto"/>
              <w:jc w:val="center"/>
            </w:pPr>
            <w:r>
              <w:t>0</w:t>
            </w:r>
          </w:p>
        </w:tc>
        <w:tc>
          <w:tcPr>
            <w:tcW w:w="369" w:type="pct"/>
            <w:vAlign w:val="center"/>
          </w:tcPr>
          <w:p w:rsidR="00FA06BC" w:rsidRPr="00564C79" w:rsidRDefault="00FA06BC" w:rsidP="00FF693F">
            <w:pPr>
              <w:spacing w:line="276" w:lineRule="auto"/>
              <w:jc w:val="center"/>
            </w:pPr>
            <w:r>
              <w:t>0</w:t>
            </w:r>
          </w:p>
        </w:tc>
      </w:tr>
      <w:tr w:rsidR="00FA06BC" w:rsidRPr="00495848" w:rsidTr="00FF693F">
        <w:tc>
          <w:tcPr>
            <w:tcW w:w="230" w:type="pct"/>
            <w:vAlign w:val="center"/>
          </w:tcPr>
          <w:p w:rsidR="00FA06BC" w:rsidRDefault="00FA06BC" w:rsidP="00FF693F">
            <w:pPr>
              <w:spacing w:line="276" w:lineRule="auto"/>
              <w:jc w:val="center"/>
            </w:pPr>
            <w:r>
              <w:t>7</w:t>
            </w:r>
          </w:p>
        </w:tc>
        <w:tc>
          <w:tcPr>
            <w:tcW w:w="1018" w:type="pct"/>
            <w:vAlign w:val="center"/>
          </w:tcPr>
          <w:p w:rsidR="00FA06BC" w:rsidRDefault="00A176B5" w:rsidP="00FF693F">
            <w:r>
              <w:t>Врач-</w:t>
            </w:r>
            <w:r w:rsidR="00FA06BC">
              <w:t>физиотерапевт</w:t>
            </w:r>
          </w:p>
        </w:tc>
        <w:tc>
          <w:tcPr>
            <w:tcW w:w="426" w:type="pct"/>
            <w:vAlign w:val="center"/>
          </w:tcPr>
          <w:p w:rsidR="00FA06BC" w:rsidRPr="00564C79" w:rsidRDefault="00FA06BC" w:rsidP="00FF693F">
            <w:pPr>
              <w:spacing w:line="276" w:lineRule="auto"/>
              <w:jc w:val="center"/>
            </w:pPr>
            <w:r>
              <w:t>2,5</w:t>
            </w:r>
          </w:p>
        </w:tc>
        <w:tc>
          <w:tcPr>
            <w:tcW w:w="370" w:type="pct"/>
            <w:vAlign w:val="center"/>
          </w:tcPr>
          <w:p w:rsidR="00FA06BC" w:rsidRPr="00564C79" w:rsidRDefault="00FA06BC" w:rsidP="00FF693F">
            <w:pPr>
              <w:spacing w:line="276" w:lineRule="auto"/>
              <w:jc w:val="center"/>
            </w:pPr>
            <w:r>
              <w:t>1</w:t>
            </w:r>
          </w:p>
        </w:tc>
        <w:tc>
          <w:tcPr>
            <w:tcW w:w="369" w:type="pct"/>
            <w:vAlign w:val="center"/>
          </w:tcPr>
          <w:p w:rsidR="00FA06BC" w:rsidRPr="00564C79" w:rsidRDefault="00FA06BC" w:rsidP="00FF693F">
            <w:pPr>
              <w:spacing w:line="276" w:lineRule="auto"/>
              <w:jc w:val="center"/>
            </w:pPr>
            <w:r>
              <w:t>2</w:t>
            </w:r>
          </w:p>
        </w:tc>
        <w:tc>
          <w:tcPr>
            <w:tcW w:w="370" w:type="pct"/>
            <w:vAlign w:val="center"/>
          </w:tcPr>
          <w:p w:rsidR="00FA06BC" w:rsidRPr="00564C79" w:rsidRDefault="00FA06BC" w:rsidP="00FF693F">
            <w:pPr>
              <w:spacing w:line="276" w:lineRule="auto"/>
              <w:jc w:val="center"/>
            </w:pPr>
            <w:r>
              <w:t>1</w:t>
            </w:r>
          </w:p>
        </w:tc>
        <w:tc>
          <w:tcPr>
            <w:tcW w:w="370" w:type="pct"/>
            <w:vAlign w:val="center"/>
          </w:tcPr>
          <w:p w:rsidR="00FA06BC" w:rsidRPr="00564C79" w:rsidRDefault="00FA06BC" w:rsidP="00FF693F">
            <w:pPr>
              <w:spacing w:line="276" w:lineRule="auto"/>
              <w:jc w:val="center"/>
            </w:pPr>
            <w:r>
              <w:t>5</w:t>
            </w:r>
          </w:p>
        </w:tc>
        <w:tc>
          <w:tcPr>
            <w:tcW w:w="369" w:type="pct"/>
            <w:vAlign w:val="center"/>
          </w:tcPr>
          <w:p w:rsidR="00FA06BC" w:rsidRPr="00564C79" w:rsidRDefault="00FA06BC" w:rsidP="00FF693F">
            <w:pPr>
              <w:spacing w:line="276" w:lineRule="auto"/>
              <w:jc w:val="center"/>
            </w:pPr>
            <w:r>
              <w:t>4</w:t>
            </w:r>
          </w:p>
        </w:tc>
        <w:tc>
          <w:tcPr>
            <w:tcW w:w="369" w:type="pct"/>
            <w:vAlign w:val="center"/>
          </w:tcPr>
          <w:p w:rsidR="00FA06BC" w:rsidRPr="00564C79" w:rsidRDefault="00FA06BC" w:rsidP="00FF693F">
            <w:pPr>
              <w:spacing w:line="276" w:lineRule="auto"/>
              <w:jc w:val="center"/>
            </w:pPr>
            <w:r>
              <w:t>5,5</w:t>
            </w:r>
          </w:p>
        </w:tc>
        <w:tc>
          <w:tcPr>
            <w:tcW w:w="370" w:type="pct"/>
            <w:vAlign w:val="center"/>
          </w:tcPr>
          <w:p w:rsidR="00FA06BC" w:rsidRPr="00564C79" w:rsidRDefault="00FA06BC" w:rsidP="00FF693F">
            <w:pPr>
              <w:spacing w:line="276" w:lineRule="auto"/>
              <w:jc w:val="center"/>
            </w:pPr>
            <w:r>
              <w:t>2</w:t>
            </w:r>
          </w:p>
        </w:tc>
        <w:tc>
          <w:tcPr>
            <w:tcW w:w="369" w:type="pct"/>
            <w:vAlign w:val="center"/>
          </w:tcPr>
          <w:p w:rsidR="00FA06BC" w:rsidRPr="00564C79" w:rsidRDefault="00FA06BC" w:rsidP="00FF693F">
            <w:pPr>
              <w:spacing w:line="276" w:lineRule="auto"/>
              <w:jc w:val="center"/>
            </w:pPr>
            <w:r>
              <w:t>1,5</w:t>
            </w:r>
          </w:p>
        </w:tc>
        <w:tc>
          <w:tcPr>
            <w:tcW w:w="369" w:type="pct"/>
            <w:vAlign w:val="center"/>
          </w:tcPr>
          <w:p w:rsidR="00FA06BC" w:rsidRPr="00564C79" w:rsidRDefault="00FA06BC" w:rsidP="00FF693F">
            <w:pPr>
              <w:spacing w:line="276" w:lineRule="auto"/>
              <w:jc w:val="center"/>
            </w:pPr>
            <w:r>
              <w:t>1</w:t>
            </w:r>
          </w:p>
        </w:tc>
      </w:tr>
      <w:tr w:rsidR="00FA06BC" w:rsidRPr="00495848" w:rsidTr="00FF693F">
        <w:tc>
          <w:tcPr>
            <w:tcW w:w="230" w:type="pct"/>
            <w:vAlign w:val="center"/>
          </w:tcPr>
          <w:p w:rsidR="00FA06BC" w:rsidRDefault="00FA06BC" w:rsidP="00FF693F">
            <w:pPr>
              <w:spacing w:line="276" w:lineRule="auto"/>
              <w:jc w:val="center"/>
            </w:pPr>
            <w:r>
              <w:t>8</w:t>
            </w:r>
          </w:p>
        </w:tc>
        <w:tc>
          <w:tcPr>
            <w:tcW w:w="1018" w:type="pct"/>
            <w:vAlign w:val="center"/>
          </w:tcPr>
          <w:p w:rsidR="00FA06BC" w:rsidRDefault="00A176B5" w:rsidP="00FF693F">
            <w:r>
              <w:t xml:space="preserve">Врач </w:t>
            </w:r>
            <w:proofErr w:type="spellStart"/>
            <w:proofErr w:type="gramStart"/>
            <w:r>
              <w:t>сердечно</w:t>
            </w:r>
            <w:r w:rsidR="00FA06BC">
              <w:t>-сосудистый</w:t>
            </w:r>
            <w:proofErr w:type="spellEnd"/>
            <w:proofErr w:type="gramEnd"/>
            <w:r w:rsidR="00FA06BC">
              <w:t xml:space="preserve"> хирург</w:t>
            </w:r>
          </w:p>
        </w:tc>
        <w:tc>
          <w:tcPr>
            <w:tcW w:w="426" w:type="pct"/>
            <w:vAlign w:val="center"/>
          </w:tcPr>
          <w:p w:rsidR="00FA06BC" w:rsidRPr="00564C79" w:rsidRDefault="00FA06BC" w:rsidP="00FF693F">
            <w:pPr>
              <w:spacing w:line="276" w:lineRule="auto"/>
              <w:jc w:val="center"/>
            </w:pPr>
            <w:r>
              <w:t>14,5</w:t>
            </w:r>
          </w:p>
        </w:tc>
        <w:tc>
          <w:tcPr>
            <w:tcW w:w="370" w:type="pct"/>
            <w:vAlign w:val="center"/>
          </w:tcPr>
          <w:p w:rsidR="00FA06BC" w:rsidRPr="00564C79" w:rsidRDefault="00FA06BC" w:rsidP="00FF693F">
            <w:pPr>
              <w:spacing w:line="276" w:lineRule="auto"/>
              <w:jc w:val="center"/>
            </w:pPr>
            <w:r>
              <w:t>10</w:t>
            </w:r>
          </w:p>
        </w:tc>
        <w:tc>
          <w:tcPr>
            <w:tcW w:w="369" w:type="pct"/>
            <w:vAlign w:val="center"/>
          </w:tcPr>
          <w:p w:rsidR="00FA06BC" w:rsidRPr="00564C79" w:rsidRDefault="00FA06BC" w:rsidP="00FF693F">
            <w:pPr>
              <w:spacing w:line="276" w:lineRule="auto"/>
              <w:jc w:val="center"/>
            </w:pPr>
            <w:r>
              <w:t>0</w:t>
            </w:r>
          </w:p>
        </w:tc>
        <w:tc>
          <w:tcPr>
            <w:tcW w:w="370" w:type="pct"/>
            <w:vAlign w:val="center"/>
          </w:tcPr>
          <w:p w:rsidR="00FA06BC" w:rsidRPr="00564C79" w:rsidRDefault="00FA06BC" w:rsidP="00FF693F">
            <w:pPr>
              <w:spacing w:line="276" w:lineRule="auto"/>
              <w:jc w:val="center"/>
            </w:pPr>
            <w:r>
              <w:t>0</w:t>
            </w:r>
          </w:p>
        </w:tc>
        <w:tc>
          <w:tcPr>
            <w:tcW w:w="370" w:type="pct"/>
            <w:vAlign w:val="center"/>
          </w:tcPr>
          <w:p w:rsidR="00FA06BC" w:rsidRPr="00564C79" w:rsidRDefault="00FA06BC" w:rsidP="00FF693F">
            <w:pPr>
              <w:spacing w:line="276" w:lineRule="auto"/>
              <w:jc w:val="center"/>
            </w:pPr>
            <w:r>
              <w:t>0</w:t>
            </w:r>
          </w:p>
        </w:tc>
        <w:tc>
          <w:tcPr>
            <w:tcW w:w="369" w:type="pct"/>
            <w:vAlign w:val="center"/>
          </w:tcPr>
          <w:p w:rsidR="00FA06BC" w:rsidRPr="00564C79" w:rsidRDefault="00FA06BC" w:rsidP="00FF693F">
            <w:pPr>
              <w:spacing w:line="276" w:lineRule="auto"/>
              <w:jc w:val="center"/>
            </w:pPr>
            <w:r>
              <w:t>0</w:t>
            </w:r>
          </w:p>
        </w:tc>
        <w:tc>
          <w:tcPr>
            <w:tcW w:w="369" w:type="pct"/>
            <w:vAlign w:val="center"/>
          </w:tcPr>
          <w:p w:rsidR="00FA06BC" w:rsidRPr="00564C79" w:rsidRDefault="00FA06BC" w:rsidP="00FF693F">
            <w:pPr>
              <w:spacing w:line="276" w:lineRule="auto"/>
              <w:jc w:val="center"/>
            </w:pPr>
            <w:r>
              <w:t>0</w:t>
            </w:r>
          </w:p>
        </w:tc>
        <w:tc>
          <w:tcPr>
            <w:tcW w:w="370" w:type="pct"/>
            <w:vAlign w:val="center"/>
          </w:tcPr>
          <w:p w:rsidR="00FA06BC" w:rsidRPr="00564C79" w:rsidRDefault="00FA06BC" w:rsidP="00FF693F">
            <w:pPr>
              <w:spacing w:line="276" w:lineRule="auto"/>
              <w:jc w:val="center"/>
            </w:pPr>
            <w:r>
              <w:t>0</w:t>
            </w:r>
          </w:p>
        </w:tc>
        <w:tc>
          <w:tcPr>
            <w:tcW w:w="369" w:type="pct"/>
            <w:vAlign w:val="center"/>
          </w:tcPr>
          <w:p w:rsidR="00FA06BC" w:rsidRPr="00564C79" w:rsidRDefault="00FA06BC" w:rsidP="00FF693F">
            <w:pPr>
              <w:spacing w:line="276" w:lineRule="auto"/>
              <w:jc w:val="center"/>
            </w:pPr>
            <w:r>
              <w:t>0</w:t>
            </w:r>
          </w:p>
        </w:tc>
        <w:tc>
          <w:tcPr>
            <w:tcW w:w="369" w:type="pct"/>
            <w:vAlign w:val="center"/>
          </w:tcPr>
          <w:p w:rsidR="00FA06BC" w:rsidRPr="00564C79" w:rsidRDefault="00FA06BC" w:rsidP="00FF693F">
            <w:pPr>
              <w:spacing w:line="276" w:lineRule="auto"/>
              <w:jc w:val="center"/>
            </w:pPr>
            <w:r>
              <w:t>0</w:t>
            </w:r>
          </w:p>
        </w:tc>
      </w:tr>
      <w:tr w:rsidR="00FA06BC" w:rsidRPr="00495848" w:rsidTr="00FF693F">
        <w:tc>
          <w:tcPr>
            <w:tcW w:w="230" w:type="pct"/>
            <w:vAlign w:val="center"/>
          </w:tcPr>
          <w:p w:rsidR="00FA06BC" w:rsidRDefault="00FA06BC" w:rsidP="00FF693F">
            <w:pPr>
              <w:spacing w:line="276" w:lineRule="auto"/>
              <w:jc w:val="center"/>
            </w:pPr>
            <w:r>
              <w:t>9</w:t>
            </w:r>
          </w:p>
        </w:tc>
        <w:tc>
          <w:tcPr>
            <w:tcW w:w="1018" w:type="pct"/>
            <w:vAlign w:val="center"/>
          </w:tcPr>
          <w:p w:rsidR="00FA06BC" w:rsidRDefault="00A176B5" w:rsidP="00FF693F">
            <w:r>
              <w:t>Врач-</w:t>
            </w:r>
            <w:r w:rsidR="00FA06BC">
              <w:t>логопед</w:t>
            </w:r>
          </w:p>
        </w:tc>
        <w:tc>
          <w:tcPr>
            <w:tcW w:w="426" w:type="pct"/>
            <w:vAlign w:val="center"/>
          </w:tcPr>
          <w:p w:rsidR="00FA06BC" w:rsidRPr="00564C79" w:rsidRDefault="00FA06BC" w:rsidP="00FF693F">
            <w:pPr>
              <w:spacing w:line="276" w:lineRule="auto"/>
              <w:jc w:val="center"/>
            </w:pPr>
            <w:r>
              <w:t>4</w:t>
            </w:r>
          </w:p>
        </w:tc>
        <w:tc>
          <w:tcPr>
            <w:tcW w:w="370" w:type="pct"/>
            <w:vAlign w:val="center"/>
          </w:tcPr>
          <w:p w:rsidR="00FA06BC" w:rsidRPr="00564C79" w:rsidRDefault="00FA06BC" w:rsidP="00FF693F">
            <w:pPr>
              <w:spacing w:line="276" w:lineRule="auto"/>
              <w:jc w:val="center"/>
            </w:pPr>
            <w:r>
              <w:t>3</w:t>
            </w:r>
          </w:p>
        </w:tc>
        <w:tc>
          <w:tcPr>
            <w:tcW w:w="369" w:type="pct"/>
            <w:vAlign w:val="center"/>
          </w:tcPr>
          <w:p w:rsidR="00FA06BC" w:rsidRPr="00564C79" w:rsidRDefault="00FA06BC" w:rsidP="00FF693F">
            <w:pPr>
              <w:spacing w:line="276" w:lineRule="auto"/>
              <w:jc w:val="center"/>
            </w:pPr>
            <w:r>
              <w:t>0</w:t>
            </w:r>
          </w:p>
        </w:tc>
        <w:tc>
          <w:tcPr>
            <w:tcW w:w="370" w:type="pct"/>
            <w:vAlign w:val="center"/>
          </w:tcPr>
          <w:p w:rsidR="00FA06BC" w:rsidRPr="00564C79" w:rsidRDefault="00FA06BC" w:rsidP="00FF693F">
            <w:pPr>
              <w:spacing w:line="276" w:lineRule="auto"/>
              <w:jc w:val="center"/>
            </w:pPr>
            <w:r>
              <w:t>0</w:t>
            </w:r>
          </w:p>
        </w:tc>
        <w:tc>
          <w:tcPr>
            <w:tcW w:w="370" w:type="pct"/>
            <w:vAlign w:val="center"/>
          </w:tcPr>
          <w:p w:rsidR="00FA06BC" w:rsidRPr="00564C79" w:rsidRDefault="00FA06BC" w:rsidP="00FF693F">
            <w:pPr>
              <w:spacing w:line="276" w:lineRule="auto"/>
              <w:jc w:val="center"/>
            </w:pPr>
            <w:r>
              <w:t>5,5</w:t>
            </w:r>
          </w:p>
        </w:tc>
        <w:tc>
          <w:tcPr>
            <w:tcW w:w="369" w:type="pct"/>
            <w:vAlign w:val="center"/>
          </w:tcPr>
          <w:p w:rsidR="00FA06BC" w:rsidRPr="00564C79" w:rsidRDefault="00FA06BC" w:rsidP="00FF693F">
            <w:pPr>
              <w:spacing w:line="276" w:lineRule="auto"/>
              <w:jc w:val="center"/>
            </w:pPr>
            <w:r>
              <w:t>3</w:t>
            </w:r>
          </w:p>
        </w:tc>
        <w:tc>
          <w:tcPr>
            <w:tcW w:w="369" w:type="pct"/>
            <w:vAlign w:val="center"/>
          </w:tcPr>
          <w:p w:rsidR="00FA06BC" w:rsidRPr="00564C79" w:rsidRDefault="00FA06BC" w:rsidP="00FF693F">
            <w:pPr>
              <w:spacing w:line="276" w:lineRule="auto"/>
              <w:jc w:val="center"/>
            </w:pPr>
            <w:r>
              <w:t>2</w:t>
            </w:r>
          </w:p>
        </w:tc>
        <w:tc>
          <w:tcPr>
            <w:tcW w:w="370" w:type="pct"/>
            <w:vAlign w:val="center"/>
          </w:tcPr>
          <w:p w:rsidR="00FA06BC" w:rsidRPr="00564C79" w:rsidRDefault="00FA06BC" w:rsidP="00FF693F">
            <w:pPr>
              <w:spacing w:line="276" w:lineRule="auto"/>
              <w:jc w:val="center"/>
            </w:pPr>
            <w:r>
              <w:t>2</w:t>
            </w:r>
          </w:p>
        </w:tc>
        <w:tc>
          <w:tcPr>
            <w:tcW w:w="369" w:type="pct"/>
            <w:vAlign w:val="center"/>
          </w:tcPr>
          <w:p w:rsidR="00FA06BC" w:rsidRPr="00564C79" w:rsidRDefault="00FA06BC" w:rsidP="00FF693F">
            <w:pPr>
              <w:spacing w:line="276" w:lineRule="auto"/>
              <w:jc w:val="center"/>
            </w:pPr>
            <w:r>
              <w:t>2</w:t>
            </w:r>
          </w:p>
        </w:tc>
        <w:tc>
          <w:tcPr>
            <w:tcW w:w="369" w:type="pct"/>
            <w:vAlign w:val="center"/>
          </w:tcPr>
          <w:p w:rsidR="00FA06BC" w:rsidRPr="00564C79" w:rsidRDefault="00FA06BC" w:rsidP="00FF693F">
            <w:pPr>
              <w:spacing w:line="276" w:lineRule="auto"/>
              <w:jc w:val="center"/>
            </w:pPr>
            <w:r>
              <w:t>2</w:t>
            </w:r>
          </w:p>
        </w:tc>
      </w:tr>
      <w:tr w:rsidR="00FA06BC" w:rsidRPr="00495848" w:rsidTr="00FF693F">
        <w:tc>
          <w:tcPr>
            <w:tcW w:w="230" w:type="pct"/>
            <w:vAlign w:val="center"/>
          </w:tcPr>
          <w:p w:rsidR="00FA06BC" w:rsidRDefault="00FA06BC" w:rsidP="00FF693F">
            <w:pPr>
              <w:spacing w:line="276" w:lineRule="auto"/>
              <w:jc w:val="center"/>
            </w:pPr>
            <w:r>
              <w:t>10</w:t>
            </w:r>
          </w:p>
        </w:tc>
        <w:tc>
          <w:tcPr>
            <w:tcW w:w="1018" w:type="pct"/>
            <w:vAlign w:val="center"/>
          </w:tcPr>
          <w:p w:rsidR="00FA06BC" w:rsidRDefault="00FA06BC" w:rsidP="00FF693F">
            <w:r>
              <w:t>Медицинский психолог</w:t>
            </w:r>
          </w:p>
        </w:tc>
        <w:tc>
          <w:tcPr>
            <w:tcW w:w="426" w:type="pct"/>
            <w:vAlign w:val="center"/>
          </w:tcPr>
          <w:p w:rsidR="00FA06BC" w:rsidRPr="00564C79" w:rsidRDefault="00FA06BC" w:rsidP="00FF693F">
            <w:pPr>
              <w:spacing w:line="276" w:lineRule="auto"/>
              <w:jc w:val="center"/>
            </w:pPr>
            <w:r>
              <w:t>2,25</w:t>
            </w:r>
          </w:p>
        </w:tc>
        <w:tc>
          <w:tcPr>
            <w:tcW w:w="370" w:type="pct"/>
            <w:vAlign w:val="center"/>
          </w:tcPr>
          <w:p w:rsidR="00FA06BC" w:rsidRPr="00564C79" w:rsidRDefault="00FA06BC" w:rsidP="00FF693F">
            <w:pPr>
              <w:spacing w:line="276" w:lineRule="auto"/>
              <w:jc w:val="center"/>
            </w:pPr>
            <w:r>
              <w:t>1</w:t>
            </w:r>
          </w:p>
        </w:tc>
        <w:tc>
          <w:tcPr>
            <w:tcW w:w="369" w:type="pct"/>
            <w:vAlign w:val="center"/>
          </w:tcPr>
          <w:p w:rsidR="00FA06BC" w:rsidRPr="00564C79" w:rsidRDefault="00FA06BC" w:rsidP="00FF693F">
            <w:pPr>
              <w:spacing w:line="276" w:lineRule="auto"/>
              <w:jc w:val="center"/>
            </w:pPr>
            <w:r>
              <w:t>0</w:t>
            </w:r>
          </w:p>
        </w:tc>
        <w:tc>
          <w:tcPr>
            <w:tcW w:w="370" w:type="pct"/>
            <w:vAlign w:val="center"/>
          </w:tcPr>
          <w:p w:rsidR="00FA06BC" w:rsidRPr="00564C79" w:rsidRDefault="00FA06BC" w:rsidP="00FF693F">
            <w:pPr>
              <w:spacing w:line="276" w:lineRule="auto"/>
              <w:jc w:val="center"/>
            </w:pPr>
            <w:r>
              <w:t>0</w:t>
            </w:r>
          </w:p>
        </w:tc>
        <w:tc>
          <w:tcPr>
            <w:tcW w:w="370" w:type="pct"/>
            <w:vAlign w:val="center"/>
          </w:tcPr>
          <w:p w:rsidR="00FA06BC" w:rsidRPr="00564C79" w:rsidRDefault="00FA06BC" w:rsidP="00FF693F">
            <w:pPr>
              <w:spacing w:line="276" w:lineRule="auto"/>
              <w:jc w:val="center"/>
            </w:pPr>
            <w:r>
              <w:t>4</w:t>
            </w:r>
          </w:p>
        </w:tc>
        <w:tc>
          <w:tcPr>
            <w:tcW w:w="369" w:type="pct"/>
            <w:vAlign w:val="center"/>
          </w:tcPr>
          <w:p w:rsidR="00FA06BC" w:rsidRPr="00564C79" w:rsidRDefault="00FA06BC" w:rsidP="00FF693F">
            <w:pPr>
              <w:spacing w:line="276" w:lineRule="auto"/>
              <w:jc w:val="center"/>
            </w:pPr>
            <w:r>
              <w:t>3</w:t>
            </w:r>
          </w:p>
        </w:tc>
        <w:tc>
          <w:tcPr>
            <w:tcW w:w="369" w:type="pct"/>
            <w:vAlign w:val="center"/>
          </w:tcPr>
          <w:p w:rsidR="00FA06BC" w:rsidRPr="00564C79" w:rsidRDefault="00FA06BC" w:rsidP="00FF693F">
            <w:pPr>
              <w:spacing w:line="276" w:lineRule="auto"/>
              <w:jc w:val="center"/>
            </w:pPr>
            <w:r>
              <w:t>1,75</w:t>
            </w:r>
          </w:p>
        </w:tc>
        <w:tc>
          <w:tcPr>
            <w:tcW w:w="370" w:type="pct"/>
            <w:vAlign w:val="center"/>
          </w:tcPr>
          <w:p w:rsidR="00FA06BC" w:rsidRPr="00564C79" w:rsidRDefault="00FA06BC" w:rsidP="00FF693F">
            <w:pPr>
              <w:spacing w:line="276" w:lineRule="auto"/>
              <w:jc w:val="center"/>
            </w:pPr>
            <w:r>
              <w:t>1</w:t>
            </w:r>
          </w:p>
        </w:tc>
        <w:tc>
          <w:tcPr>
            <w:tcW w:w="369" w:type="pct"/>
            <w:vAlign w:val="center"/>
          </w:tcPr>
          <w:p w:rsidR="00FA06BC" w:rsidRPr="00564C79" w:rsidRDefault="00FA06BC" w:rsidP="00FF693F">
            <w:pPr>
              <w:spacing w:line="276" w:lineRule="auto"/>
              <w:jc w:val="center"/>
            </w:pPr>
            <w:r>
              <w:t>1,75</w:t>
            </w:r>
          </w:p>
        </w:tc>
        <w:tc>
          <w:tcPr>
            <w:tcW w:w="369" w:type="pct"/>
            <w:vAlign w:val="center"/>
          </w:tcPr>
          <w:p w:rsidR="00FA06BC" w:rsidRPr="00564C79" w:rsidRDefault="00FA06BC" w:rsidP="00FF693F">
            <w:pPr>
              <w:spacing w:line="276" w:lineRule="auto"/>
              <w:jc w:val="center"/>
            </w:pPr>
            <w:r>
              <w:t>2</w:t>
            </w:r>
          </w:p>
        </w:tc>
      </w:tr>
      <w:tr w:rsidR="00FA06BC" w:rsidRPr="00495848" w:rsidTr="00FF693F">
        <w:tc>
          <w:tcPr>
            <w:tcW w:w="230" w:type="pct"/>
            <w:vAlign w:val="center"/>
          </w:tcPr>
          <w:p w:rsidR="00FA06BC" w:rsidRDefault="00FA06BC" w:rsidP="00FF693F">
            <w:pPr>
              <w:spacing w:line="276" w:lineRule="auto"/>
              <w:jc w:val="center"/>
            </w:pPr>
            <w:r>
              <w:t>11</w:t>
            </w:r>
          </w:p>
        </w:tc>
        <w:tc>
          <w:tcPr>
            <w:tcW w:w="1018" w:type="pct"/>
            <w:vAlign w:val="center"/>
          </w:tcPr>
          <w:p w:rsidR="00FA06BC" w:rsidRDefault="00FA06BC" w:rsidP="00FF693F">
            <w:r>
              <w:t>Инструктор ЛФК</w:t>
            </w:r>
          </w:p>
        </w:tc>
        <w:tc>
          <w:tcPr>
            <w:tcW w:w="426" w:type="pct"/>
            <w:vAlign w:val="center"/>
          </w:tcPr>
          <w:p w:rsidR="00FA06BC" w:rsidRPr="00564C79" w:rsidRDefault="00FA06BC" w:rsidP="00FF693F">
            <w:pPr>
              <w:spacing w:line="276" w:lineRule="auto"/>
              <w:jc w:val="center"/>
            </w:pPr>
            <w:r>
              <w:t>2,25</w:t>
            </w:r>
          </w:p>
        </w:tc>
        <w:tc>
          <w:tcPr>
            <w:tcW w:w="370" w:type="pct"/>
            <w:vAlign w:val="center"/>
          </w:tcPr>
          <w:p w:rsidR="00FA06BC" w:rsidRPr="00564C79" w:rsidRDefault="00FA06BC" w:rsidP="00FF693F">
            <w:pPr>
              <w:spacing w:line="276" w:lineRule="auto"/>
              <w:jc w:val="center"/>
            </w:pPr>
            <w:r>
              <w:t>1</w:t>
            </w:r>
          </w:p>
        </w:tc>
        <w:tc>
          <w:tcPr>
            <w:tcW w:w="369" w:type="pct"/>
            <w:vAlign w:val="center"/>
          </w:tcPr>
          <w:p w:rsidR="00FA06BC" w:rsidRPr="00564C79" w:rsidRDefault="00FA06BC" w:rsidP="00FF693F">
            <w:pPr>
              <w:spacing w:line="276" w:lineRule="auto"/>
              <w:jc w:val="center"/>
            </w:pPr>
            <w:r>
              <w:t>5,25</w:t>
            </w:r>
          </w:p>
        </w:tc>
        <w:tc>
          <w:tcPr>
            <w:tcW w:w="370" w:type="pct"/>
            <w:vAlign w:val="center"/>
          </w:tcPr>
          <w:p w:rsidR="00FA06BC" w:rsidRPr="00564C79" w:rsidRDefault="00FA06BC" w:rsidP="00FF693F">
            <w:pPr>
              <w:spacing w:line="276" w:lineRule="auto"/>
              <w:jc w:val="center"/>
            </w:pPr>
            <w:r>
              <w:t>4</w:t>
            </w:r>
          </w:p>
        </w:tc>
        <w:tc>
          <w:tcPr>
            <w:tcW w:w="370" w:type="pct"/>
            <w:vAlign w:val="center"/>
          </w:tcPr>
          <w:p w:rsidR="00FA06BC" w:rsidRPr="00564C79" w:rsidRDefault="00FA06BC" w:rsidP="00FF693F">
            <w:pPr>
              <w:spacing w:line="276" w:lineRule="auto"/>
              <w:jc w:val="center"/>
            </w:pPr>
            <w:r>
              <w:t>7,25</w:t>
            </w:r>
          </w:p>
        </w:tc>
        <w:tc>
          <w:tcPr>
            <w:tcW w:w="369" w:type="pct"/>
            <w:vAlign w:val="center"/>
          </w:tcPr>
          <w:p w:rsidR="00FA06BC" w:rsidRPr="00564C79" w:rsidRDefault="00FA06BC" w:rsidP="00FF693F">
            <w:pPr>
              <w:spacing w:line="276" w:lineRule="auto"/>
              <w:jc w:val="center"/>
            </w:pPr>
            <w:r>
              <w:t>3</w:t>
            </w:r>
          </w:p>
        </w:tc>
        <w:tc>
          <w:tcPr>
            <w:tcW w:w="369" w:type="pct"/>
            <w:vAlign w:val="center"/>
          </w:tcPr>
          <w:p w:rsidR="00FA06BC" w:rsidRPr="00564C79" w:rsidRDefault="00FA06BC" w:rsidP="00FF693F">
            <w:pPr>
              <w:spacing w:line="276" w:lineRule="auto"/>
              <w:jc w:val="center"/>
            </w:pPr>
            <w:r>
              <w:t>3,25</w:t>
            </w:r>
          </w:p>
        </w:tc>
        <w:tc>
          <w:tcPr>
            <w:tcW w:w="370" w:type="pct"/>
            <w:vAlign w:val="center"/>
          </w:tcPr>
          <w:p w:rsidR="00FA06BC" w:rsidRPr="00564C79" w:rsidRDefault="00FA06BC" w:rsidP="00FF693F">
            <w:pPr>
              <w:spacing w:line="276" w:lineRule="auto"/>
              <w:jc w:val="center"/>
            </w:pPr>
            <w:r>
              <w:t>3</w:t>
            </w:r>
          </w:p>
        </w:tc>
        <w:tc>
          <w:tcPr>
            <w:tcW w:w="369" w:type="pct"/>
            <w:vAlign w:val="center"/>
          </w:tcPr>
          <w:p w:rsidR="00FA06BC" w:rsidRPr="00564C79" w:rsidRDefault="00FA06BC" w:rsidP="00FF693F">
            <w:pPr>
              <w:spacing w:line="276" w:lineRule="auto"/>
              <w:jc w:val="center"/>
            </w:pPr>
            <w:r>
              <w:t>4</w:t>
            </w:r>
          </w:p>
        </w:tc>
        <w:tc>
          <w:tcPr>
            <w:tcW w:w="369" w:type="pct"/>
            <w:vAlign w:val="center"/>
          </w:tcPr>
          <w:p w:rsidR="00FA06BC" w:rsidRPr="00564C79" w:rsidRDefault="00FA06BC" w:rsidP="00FF693F">
            <w:pPr>
              <w:spacing w:line="276" w:lineRule="auto"/>
              <w:jc w:val="center"/>
            </w:pPr>
            <w:r>
              <w:t>4</w:t>
            </w:r>
          </w:p>
        </w:tc>
      </w:tr>
    </w:tbl>
    <w:p w:rsidR="00FA06BC" w:rsidRPr="0006081A" w:rsidRDefault="00FA06BC" w:rsidP="00FA06BC">
      <w:pPr>
        <w:spacing w:line="276" w:lineRule="auto"/>
        <w:jc w:val="both"/>
        <w:rPr>
          <w:sz w:val="28"/>
          <w:szCs w:val="28"/>
        </w:rPr>
      </w:pPr>
    </w:p>
    <w:p w:rsidR="00FA06BC" w:rsidRPr="00134FE5" w:rsidRDefault="00FA06BC" w:rsidP="00FA06BC">
      <w:pPr>
        <w:ind w:firstLine="709"/>
        <w:jc w:val="both"/>
        <w:rPr>
          <w:sz w:val="28"/>
          <w:szCs w:val="28"/>
        </w:rPr>
      </w:pPr>
      <w:proofErr w:type="gramStart"/>
      <w:r w:rsidRPr="00134FE5">
        <w:rPr>
          <w:sz w:val="28"/>
          <w:szCs w:val="28"/>
        </w:rPr>
        <w:t>Всего врачей скорой медицинской помощи</w:t>
      </w:r>
      <w:r>
        <w:rPr>
          <w:sz w:val="28"/>
          <w:szCs w:val="28"/>
        </w:rPr>
        <w:t>:</w:t>
      </w:r>
      <w:r w:rsidRPr="00134FE5">
        <w:rPr>
          <w:sz w:val="28"/>
          <w:szCs w:val="28"/>
        </w:rPr>
        <w:t xml:space="preserve"> шт</w:t>
      </w:r>
      <w:r>
        <w:rPr>
          <w:sz w:val="28"/>
          <w:szCs w:val="28"/>
        </w:rPr>
        <w:t>аты</w:t>
      </w:r>
      <w:r w:rsidRPr="00134FE5">
        <w:rPr>
          <w:sz w:val="28"/>
          <w:szCs w:val="28"/>
        </w:rPr>
        <w:t xml:space="preserve"> </w:t>
      </w:r>
      <w:r>
        <w:rPr>
          <w:sz w:val="28"/>
          <w:szCs w:val="28"/>
        </w:rPr>
        <w:t>-</w:t>
      </w:r>
      <w:r w:rsidRPr="00134FE5">
        <w:rPr>
          <w:sz w:val="28"/>
          <w:szCs w:val="28"/>
        </w:rPr>
        <w:t xml:space="preserve"> 278/</w:t>
      </w:r>
      <w:r>
        <w:rPr>
          <w:sz w:val="28"/>
          <w:szCs w:val="28"/>
        </w:rPr>
        <w:t xml:space="preserve"> </w:t>
      </w:r>
      <w:r w:rsidRPr="00134FE5">
        <w:rPr>
          <w:sz w:val="28"/>
          <w:szCs w:val="28"/>
        </w:rPr>
        <w:t>физ</w:t>
      </w:r>
      <w:r>
        <w:rPr>
          <w:sz w:val="28"/>
          <w:szCs w:val="28"/>
        </w:rPr>
        <w:t>.</w:t>
      </w:r>
      <w:r w:rsidRPr="00134FE5">
        <w:rPr>
          <w:sz w:val="28"/>
          <w:szCs w:val="28"/>
        </w:rPr>
        <w:t xml:space="preserve"> лиц </w:t>
      </w:r>
      <w:r>
        <w:rPr>
          <w:sz w:val="28"/>
          <w:szCs w:val="28"/>
        </w:rPr>
        <w:t>-</w:t>
      </w:r>
      <w:r w:rsidRPr="00134FE5">
        <w:rPr>
          <w:sz w:val="28"/>
          <w:szCs w:val="28"/>
        </w:rPr>
        <w:t xml:space="preserve"> 84;</w:t>
      </w:r>
      <w:r>
        <w:rPr>
          <w:sz w:val="28"/>
          <w:szCs w:val="28"/>
        </w:rPr>
        <w:t xml:space="preserve"> врачей </w:t>
      </w:r>
      <w:r w:rsidR="00FA1B33">
        <w:rPr>
          <w:sz w:val="28"/>
          <w:szCs w:val="28"/>
        </w:rPr>
        <w:t xml:space="preserve">- </w:t>
      </w:r>
      <w:r>
        <w:rPr>
          <w:sz w:val="28"/>
          <w:szCs w:val="28"/>
        </w:rPr>
        <w:t>а</w:t>
      </w:r>
      <w:r w:rsidRPr="00134FE5">
        <w:rPr>
          <w:sz w:val="28"/>
          <w:szCs w:val="28"/>
        </w:rPr>
        <w:t>нестезиологов</w:t>
      </w:r>
      <w:r w:rsidR="00FA1B33">
        <w:rPr>
          <w:sz w:val="28"/>
          <w:szCs w:val="28"/>
        </w:rPr>
        <w:t>-</w:t>
      </w:r>
      <w:r w:rsidRPr="00134FE5">
        <w:rPr>
          <w:sz w:val="28"/>
          <w:szCs w:val="28"/>
        </w:rPr>
        <w:t>реаниматологов</w:t>
      </w:r>
      <w:r>
        <w:rPr>
          <w:sz w:val="28"/>
          <w:szCs w:val="28"/>
        </w:rPr>
        <w:t xml:space="preserve">: </w:t>
      </w:r>
      <w:r w:rsidRPr="00134FE5">
        <w:rPr>
          <w:sz w:val="28"/>
          <w:szCs w:val="28"/>
        </w:rPr>
        <w:t>шт</w:t>
      </w:r>
      <w:r>
        <w:rPr>
          <w:sz w:val="28"/>
          <w:szCs w:val="28"/>
        </w:rPr>
        <w:t>аты</w:t>
      </w:r>
      <w:r w:rsidRPr="00134FE5">
        <w:rPr>
          <w:sz w:val="28"/>
          <w:szCs w:val="28"/>
        </w:rPr>
        <w:t xml:space="preserve"> 5,5/ физ. лиц </w:t>
      </w:r>
      <w:r>
        <w:rPr>
          <w:sz w:val="28"/>
          <w:szCs w:val="28"/>
        </w:rPr>
        <w:t>-</w:t>
      </w:r>
      <w:r w:rsidRPr="00134FE5">
        <w:rPr>
          <w:sz w:val="28"/>
          <w:szCs w:val="28"/>
        </w:rPr>
        <w:t xml:space="preserve"> 2</w:t>
      </w:r>
      <w:r>
        <w:rPr>
          <w:sz w:val="28"/>
          <w:szCs w:val="28"/>
        </w:rPr>
        <w:t>; ф</w:t>
      </w:r>
      <w:r w:rsidRPr="00134FE5">
        <w:rPr>
          <w:sz w:val="28"/>
          <w:szCs w:val="28"/>
        </w:rPr>
        <w:t>ельдшеров выездных бригад</w:t>
      </w:r>
      <w:r>
        <w:rPr>
          <w:sz w:val="28"/>
          <w:szCs w:val="28"/>
        </w:rPr>
        <w:t>:</w:t>
      </w:r>
      <w:r w:rsidRPr="00134FE5">
        <w:rPr>
          <w:sz w:val="28"/>
          <w:szCs w:val="28"/>
        </w:rPr>
        <w:t xml:space="preserve"> шт</w:t>
      </w:r>
      <w:r>
        <w:rPr>
          <w:sz w:val="28"/>
          <w:szCs w:val="28"/>
        </w:rPr>
        <w:t>аты</w:t>
      </w:r>
      <w:r w:rsidRPr="00134FE5">
        <w:rPr>
          <w:sz w:val="28"/>
          <w:szCs w:val="28"/>
        </w:rPr>
        <w:t xml:space="preserve"> </w:t>
      </w:r>
      <w:r>
        <w:rPr>
          <w:sz w:val="28"/>
          <w:szCs w:val="28"/>
        </w:rPr>
        <w:t>-</w:t>
      </w:r>
      <w:r w:rsidRPr="00134FE5">
        <w:rPr>
          <w:sz w:val="28"/>
          <w:szCs w:val="28"/>
        </w:rPr>
        <w:t xml:space="preserve"> 990,25/ физ. лиц </w:t>
      </w:r>
      <w:r>
        <w:rPr>
          <w:sz w:val="28"/>
          <w:szCs w:val="28"/>
        </w:rPr>
        <w:t>-</w:t>
      </w:r>
      <w:r w:rsidRPr="00134FE5">
        <w:rPr>
          <w:sz w:val="28"/>
          <w:szCs w:val="28"/>
        </w:rPr>
        <w:t xml:space="preserve"> 872</w:t>
      </w:r>
      <w:r>
        <w:rPr>
          <w:sz w:val="28"/>
          <w:szCs w:val="28"/>
        </w:rPr>
        <w:t>;</w:t>
      </w:r>
      <w:r w:rsidRPr="00134FE5">
        <w:rPr>
          <w:sz w:val="28"/>
          <w:szCs w:val="28"/>
        </w:rPr>
        <w:t xml:space="preserve"> </w:t>
      </w:r>
      <w:r>
        <w:rPr>
          <w:sz w:val="28"/>
          <w:szCs w:val="28"/>
        </w:rPr>
        <w:t>ф</w:t>
      </w:r>
      <w:r w:rsidRPr="00134FE5">
        <w:rPr>
          <w:sz w:val="28"/>
          <w:szCs w:val="28"/>
        </w:rPr>
        <w:t>ельдшеров по приему вызовов</w:t>
      </w:r>
      <w:r>
        <w:rPr>
          <w:sz w:val="28"/>
          <w:szCs w:val="28"/>
        </w:rPr>
        <w:t>:</w:t>
      </w:r>
      <w:r w:rsidRPr="00134FE5">
        <w:rPr>
          <w:sz w:val="28"/>
          <w:szCs w:val="28"/>
        </w:rPr>
        <w:t xml:space="preserve"> шт</w:t>
      </w:r>
      <w:r>
        <w:rPr>
          <w:sz w:val="28"/>
          <w:szCs w:val="28"/>
        </w:rPr>
        <w:t>аты -</w:t>
      </w:r>
      <w:r w:rsidRPr="00134FE5">
        <w:rPr>
          <w:sz w:val="28"/>
          <w:szCs w:val="28"/>
        </w:rPr>
        <w:t xml:space="preserve"> 108/физ. лиц -102. </w:t>
      </w:r>
      <w:proofErr w:type="gramEnd"/>
    </w:p>
    <w:p w:rsidR="00FA06BC" w:rsidRDefault="00FA06BC" w:rsidP="00FA06BC">
      <w:pPr>
        <w:ind w:firstLine="709"/>
        <w:jc w:val="both"/>
        <w:rPr>
          <w:sz w:val="28"/>
          <w:szCs w:val="28"/>
        </w:rPr>
      </w:pPr>
      <w:r w:rsidRPr="00134FE5">
        <w:rPr>
          <w:sz w:val="28"/>
          <w:szCs w:val="28"/>
        </w:rPr>
        <w:lastRenderedPageBreak/>
        <w:t xml:space="preserve">Всего бригад скорой медицинской помощи </w:t>
      </w:r>
      <w:r>
        <w:rPr>
          <w:sz w:val="28"/>
          <w:szCs w:val="28"/>
        </w:rPr>
        <w:t>-</w:t>
      </w:r>
      <w:r w:rsidRPr="00134FE5">
        <w:rPr>
          <w:sz w:val="28"/>
          <w:szCs w:val="28"/>
        </w:rPr>
        <w:t xml:space="preserve"> 344, из них круглосуточно </w:t>
      </w:r>
      <w:r>
        <w:rPr>
          <w:sz w:val="28"/>
          <w:szCs w:val="28"/>
        </w:rPr>
        <w:t>-</w:t>
      </w:r>
      <w:r w:rsidRPr="00134FE5">
        <w:rPr>
          <w:sz w:val="28"/>
          <w:szCs w:val="28"/>
        </w:rPr>
        <w:t xml:space="preserve"> 86</w:t>
      </w:r>
      <w:r>
        <w:rPr>
          <w:sz w:val="28"/>
          <w:szCs w:val="28"/>
        </w:rPr>
        <w:t>; в</w:t>
      </w:r>
      <w:r w:rsidRPr="00134FE5">
        <w:rPr>
          <w:sz w:val="28"/>
          <w:szCs w:val="28"/>
        </w:rPr>
        <w:t xml:space="preserve">рачебных  всего </w:t>
      </w:r>
      <w:r>
        <w:rPr>
          <w:sz w:val="28"/>
          <w:szCs w:val="28"/>
        </w:rPr>
        <w:t>-</w:t>
      </w:r>
      <w:r w:rsidRPr="00134FE5">
        <w:rPr>
          <w:sz w:val="28"/>
          <w:szCs w:val="28"/>
        </w:rPr>
        <w:t xml:space="preserve"> 56, из них круглосуточно </w:t>
      </w:r>
      <w:r>
        <w:rPr>
          <w:sz w:val="28"/>
          <w:szCs w:val="28"/>
        </w:rPr>
        <w:t>-</w:t>
      </w:r>
      <w:r w:rsidRPr="00134FE5">
        <w:rPr>
          <w:sz w:val="28"/>
          <w:szCs w:val="28"/>
        </w:rPr>
        <w:t xml:space="preserve"> 14</w:t>
      </w:r>
      <w:r>
        <w:rPr>
          <w:sz w:val="28"/>
          <w:szCs w:val="28"/>
        </w:rPr>
        <w:t xml:space="preserve">; </w:t>
      </w:r>
      <w:proofErr w:type="spellStart"/>
      <w:r>
        <w:rPr>
          <w:sz w:val="28"/>
          <w:szCs w:val="28"/>
        </w:rPr>
        <w:t>а</w:t>
      </w:r>
      <w:r w:rsidRPr="00134FE5">
        <w:rPr>
          <w:sz w:val="28"/>
          <w:szCs w:val="28"/>
        </w:rPr>
        <w:t>нестезиолого</w:t>
      </w:r>
      <w:proofErr w:type="spellEnd"/>
      <w:r>
        <w:rPr>
          <w:sz w:val="28"/>
          <w:szCs w:val="28"/>
        </w:rPr>
        <w:t xml:space="preserve"> - </w:t>
      </w:r>
      <w:r w:rsidRPr="00134FE5">
        <w:rPr>
          <w:sz w:val="28"/>
          <w:szCs w:val="28"/>
        </w:rPr>
        <w:t xml:space="preserve">реанимационных </w:t>
      </w:r>
      <w:r>
        <w:rPr>
          <w:sz w:val="28"/>
          <w:szCs w:val="28"/>
        </w:rPr>
        <w:t>-</w:t>
      </w:r>
      <w:r w:rsidRPr="00134FE5">
        <w:rPr>
          <w:sz w:val="28"/>
          <w:szCs w:val="28"/>
        </w:rPr>
        <w:t xml:space="preserve"> 4, из них круглосуточно </w:t>
      </w:r>
      <w:r>
        <w:rPr>
          <w:sz w:val="28"/>
          <w:szCs w:val="28"/>
        </w:rPr>
        <w:t>-</w:t>
      </w:r>
      <w:r w:rsidRPr="00134FE5">
        <w:rPr>
          <w:sz w:val="28"/>
          <w:szCs w:val="28"/>
        </w:rPr>
        <w:t xml:space="preserve"> 1</w:t>
      </w:r>
      <w:r>
        <w:rPr>
          <w:sz w:val="28"/>
          <w:szCs w:val="28"/>
        </w:rPr>
        <w:t>; к</w:t>
      </w:r>
      <w:r w:rsidRPr="00134FE5">
        <w:rPr>
          <w:sz w:val="28"/>
          <w:szCs w:val="28"/>
        </w:rPr>
        <w:t>ардиологических всег</w:t>
      </w:r>
      <w:r>
        <w:rPr>
          <w:sz w:val="28"/>
          <w:szCs w:val="28"/>
        </w:rPr>
        <w:t>о -  4, из них круглосуточно - 1; ф</w:t>
      </w:r>
      <w:r w:rsidR="00FA1B33">
        <w:rPr>
          <w:sz w:val="28"/>
          <w:szCs w:val="28"/>
        </w:rPr>
        <w:t>ельдшерских,</w:t>
      </w:r>
      <w:r w:rsidRPr="00134FE5">
        <w:rPr>
          <w:sz w:val="28"/>
          <w:szCs w:val="28"/>
        </w:rPr>
        <w:t xml:space="preserve"> всего </w:t>
      </w:r>
      <w:r>
        <w:rPr>
          <w:sz w:val="28"/>
          <w:szCs w:val="28"/>
        </w:rPr>
        <w:t>-</w:t>
      </w:r>
      <w:r w:rsidRPr="00134FE5">
        <w:rPr>
          <w:sz w:val="28"/>
          <w:szCs w:val="28"/>
        </w:rPr>
        <w:t xml:space="preserve"> 288, из них круглосуточно </w:t>
      </w:r>
      <w:r>
        <w:rPr>
          <w:sz w:val="28"/>
          <w:szCs w:val="28"/>
        </w:rPr>
        <w:t>-</w:t>
      </w:r>
      <w:r w:rsidRPr="00134FE5">
        <w:rPr>
          <w:sz w:val="28"/>
          <w:szCs w:val="28"/>
        </w:rPr>
        <w:t xml:space="preserve"> 72</w:t>
      </w:r>
      <w:r>
        <w:rPr>
          <w:sz w:val="28"/>
          <w:szCs w:val="28"/>
        </w:rPr>
        <w:t>.</w:t>
      </w:r>
    </w:p>
    <w:p w:rsidR="00FA06BC" w:rsidRDefault="00FA06BC" w:rsidP="00FA06BC">
      <w:pPr>
        <w:ind w:firstLine="709"/>
        <w:jc w:val="both"/>
        <w:rPr>
          <w:sz w:val="28"/>
          <w:szCs w:val="28"/>
        </w:rPr>
      </w:pPr>
      <w:r w:rsidRPr="00134FE5">
        <w:rPr>
          <w:sz w:val="28"/>
          <w:szCs w:val="28"/>
        </w:rPr>
        <w:t>Укомплектованность всех бригад СМП врачом и фельдшером или двумя фельдшерами – 85%</w:t>
      </w:r>
      <w:r>
        <w:rPr>
          <w:sz w:val="28"/>
          <w:szCs w:val="28"/>
        </w:rPr>
        <w:t>.</w:t>
      </w:r>
    </w:p>
    <w:p w:rsidR="00FA06BC" w:rsidRDefault="00FA06BC" w:rsidP="00FA06BC">
      <w:pPr>
        <w:ind w:firstLine="709"/>
        <w:jc w:val="both"/>
        <w:rPr>
          <w:sz w:val="28"/>
          <w:szCs w:val="28"/>
        </w:rPr>
      </w:pPr>
      <w:r w:rsidRPr="00134FE5">
        <w:rPr>
          <w:sz w:val="28"/>
          <w:szCs w:val="28"/>
        </w:rPr>
        <w:t xml:space="preserve">Из всех отделений скорой медицинской помощи региона имеется возможность передачи ЭКГ в </w:t>
      </w:r>
      <w:r>
        <w:rPr>
          <w:sz w:val="28"/>
          <w:szCs w:val="28"/>
        </w:rPr>
        <w:t>кардиологический диспансер</w:t>
      </w:r>
      <w:r w:rsidRPr="00134FE5">
        <w:rPr>
          <w:sz w:val="28"/>
          <w:szCs w:val="28"/>
        </w:rPr>
        <w:t xml:space="preserve"> для </w:t>
      </w:r>
      <w:r>
        <w:rPr>
          <w:sz w:val="28"/>
          <w:szCs w:val="28"/>
        </w:rPr>
        <w:t>расшифровки и консультирования.</w:t>
      </w:r>
    </w:p>
    <w:p w:rsidR="00FA06BC" w:rsidRDefault="00FA06BC" w:rsidP="00FA06BC">
      <w:pPr>
        <w:ind w:firstLine="709"/>
        <w:jc w:val="both"/>
        <w:rPr>
          <w:sz w:val="28"/>
          <w:szCs w:val="28"/>
        </w:rPr>
      </w:pPr>
      <w:r w:rsidRPr="00134FE5">
        <w:rPr>
          <w:sz w:val="28"/>
          <w:szCs w:val="28"/>
        </w:rPr>
        <w:t>Сроки «Приезд – регистрация ЭКГ» в течение 10 минут выполняются</w:t>
      </w:r>
      <w:r>
        <w:rPr>
          <w:sz w:val="28"/>
          <w:szCs w:val="28"/>
        </w:rPr>
        <w:t xml:space="preserve">. </w:t>
      </w:r>
      <w:r w:rsidRPr="00134FE5">
        <w:rPr>
          <w:sz w:val="28"/>
          <w:szCs w:val="28"/>
        </w:rPr>
        <w:t>Форма талона СМП при госпитализации пациента с ОКС в регионе разработана, при</w:t>
      </w:r>
      <w:r>
        <w:rPr>
          <w:sz w:val="28"/>
          <w:szCs w:val="28"/>
        </w:rPr>
        <w:t>меняется всеми бригадами СМП.</w:t>
      </w:r>
    </w:p>
    <w:p w:rsidR="00FA06BC" w:rsidRDefault="00FA06BC" w:rsidP="00FA06BC">
      <w:pPr>
        <w:spacing w:line="276" w:lineRule="auto"/>
        <w:ind w:firstLine="708"/>
        <w:jc w:val="both"/>
        <w:rPr>
          <w:sz w:val="28"/>
          <w:szCs w:val="28"/>
        </w:rPr>
      </w:pPr>
    </w:p>
    <w:p w:rsidR="00FA06BC" w:rsidRDefault="00FA06BC" w:rsidP="00FA06BC">
      <w:pPr>
        <w:ind w:firstLine="709"/>
        <w:jc w:val="both"/>
        <w:rPr>
          <w:color w:val="00000A"/>
          <w:sz w:val="28"/>
          <w:szCs w:val="28"/>
          <w:u w:val="single"/>
          <w:lang w:eastAsia="en-US"/>
        </w:rPr>
      </w:pPr>
      <w:r w:rsidRPr="00835017">
        <w:rPr>
          <w:b/>
          <w:bCs/>
          <w:sz w:val="28"/>
          <w:szCs w:val="28"/>
          <w:lang w:eastAsia="en-US"/>
        </w:rPr>
        <w:t>2.5. Анализ деятельности каждой медицинской организации, участвующей в оказании специализированной помощи больным с ОНМК и/или ОКС, с оценкой необходимости оптимизации функционирования</w:t>
      </w:r>
    </w:p>
    <w:p w:rsidR="00FA06BC" w:rsidRPr="009F61AA" w:rsidRDefault="00FA06BC" w:rsidP="00FA06BC">
      <w:pPr>
        <w:suppressAutoHyphens/>
        <w:spacing w:after="200"/>
        <w:jc w:val="right"/>
        <w:rPr>
          <w:color w:val="00000A"/>
          <w:sz w:val="28"/>
          <w:szCs w:val="28"/>
          <w:lang w:eastAsia="en-US"/>
        </w:rPr>
      </w:pPr>
      <w:r w:rsidRPr="009F61AA">
        <w:rPr>
          <w:color w:val="00000A"/>
          <w:sz w:val="28"/>
          <w:szCs w:val="28"/>
          <w:lang w:eastAsia="en-US"/>
        </w:rPr>
        <w:t>Таблица 13</w:t>
      </w:r>
    </w:p>
    <w:p w:rsidR="00FA06BC" w:rsidRPr="009F61AA" w:rsidRDefault="00FA06BC" w:rsidP="00FA06BC">
      <w:pPr>
        <w:suppressAutoHyphens/>
        <w:spacing w:after="200"/>
        <w:jc w:val="center"/>
        <w:rPr>
          <w:color w:val="00000A"/>
          <w:sz w:val="28"/>
          <w:szCs w:val="28"/>
          <w:lang w:eastAsia="en-US"/>
        </w:rPr>
      </w:pPr>
      <w:r w:rsidRPr="009F61AA">
        <w:rPr>
          <w:color w:val="00000A"/>
          <w:sz w:val="28"/>
          <w:szCs w:val="28"/>
          <w:lang w:eastAsia="en-US"/>
        </w:rPr>
        <w:t>Показатели деятельности РСЦ при оказании помощи пациентам с ОНМК</w:t>
      </w:r>
    </w:p>
    <w:tbl>
      <w:tblPr>
        <w:tblW w:w="940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4935"/>
        <w:gridCol w:w="1635"/>
        <w:gridCol w:w="1365"/>
        <w:gridCol w:w="1470"/>
      </w:tblGrid>
      <w:tr w:rsidR="00FA06BC" w:rsidRPr="00B5776D" w:rsidTr="00FF693F">
        <w:tc>
          <w:tcPr>
            <w:tcW w:w="4935" w:type="dxa"/>
            <w:tcMar>
              <w:left w:w="103" w:type="dxa"/>
            </w:tcMar>
          </w:tcPr>
          <w:p w:rsidR="00FA06BC" w:rsidRPr="00835017" w:rsidRDefault="00FA06BC" w:rsidP="00FF693F">
            <w:pPr>
              <w:suppressAutoHyphens/>
              <w:jc w:val="both"/>
              <w:rPr>
                <w:color w:val="00000A"/>
                <w:sz w:val="28"/>
                <w:szCs w:val="28"/>
                <w:lang w:eastAsia="en-US"/>
              </w:rPr>
            </w:pPr>
            <w:r w:rsidRPr="00835017">
              <w:rPr>
                <w:color w:val="00000A"/>
                <w:sz w:val="28"/>
                <w:szCs w:val="28"/>
                <w:lang w:eastAsia="en-US"/>
              </w:rPr>
              <w:t>Показатели</w:t>
            </w:r>
          </w:p>
        </w:tc>
        <w:tc>
          <w:tcPr>
            <w:tcW w:w="1635"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2016</w:t>
            </w:r>
            <w:r>
              <w:rPr>
                <w:color w:val="00000A"/>
                <w:sz w:val="28"/>
                <w:szCs w:val="28"/>
                <w:lang w:eastAsia="en-US"/>
              </w:rPr>
              <w:t xml:space="preserve"> г.</w:t>
            </w:r>
          </w:p>
        </w:tc>
        <w:tc>
          <w:tcPr>
            <w:tcW w:w="1365"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2017</w:t>
            </w:r>
            <w:r>
              <w:rPr>
                <w:color w:val="00000A"/>
                <w:sz w:val="28"/>
                <w:szCs w:val="28"/>
                <w:lang w:eastAsia="en-US"/>
              </w:rPr>
              <w:t xml:space="preserve"> г.</w:t>
            </w:r>
          </w:p>
        </w:tc>
        <w:tc>
          <w:tcPr>
            <w:tcW w:w="1470"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2018</w:t>
            </w:r>
            <w:r>
              <w:rPr>
                <w:color w:val="00000A"/>
                <w:sz w:val="28"/>
                <w:szCs w:val="28"/>
                <w:lang w:eastAsia="en-US"/>
              </w:rPr>
              <w:t xml:space="preserve"> г.</w:t>
            </w:r>
          </w:p>
        </w:tc>
      </w:tr>
      <w:tr w:rsidR="00FA06BC" w:rsidRPr="00B5776D" w:rsidTr="00FF693F">
        <w:tc>
          <w:tcPr>
            <w:tcW w:w="4935" w:type="dxa"/>
            <w:tcMar>
              <w:left w:w="103" w:type="dxa"/>
            </w:tcMar>
          </w:tcPr>
          <w:p w:rsidR="00FA06BC" w:rsidRPr="00B5776D" w:rsidRDefault="00FA06BC" w:rsidP="00FF693F">
            <w:pPr>
              <w:suppressAutoHyphens/>
              <w:jc w:val="both"/>
              <w:rPr>
                <w:color w:val="00000A"/>
                <w:sz w:val="28"/>
                <w:szCs w:val="28"/>
                <w:lang w:eastAsia="en-US"/>
              </w:rPr>
            </w:pPr>
            <w:r w:rsidRPr="00B5776D">
              <w:rPr>
                <w:color w:val="00000A"/>
                <w:sz w:val="28"/>
                <w:szCs w:val="28"/>
                <w:lang w:eastAsia="en-US"/>
              </w:rPr>
              <w:t>Количество коек</w:t>
            </w:r>
          </w:p>
        </w:tc>
        <w:tc>
          <w:tcPr>
            <w:tcW w:w="1635"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60</w:t>
            </w:r>
          </w:p>
        </w:tc>
        <w:tc>
          <w:tcPr>
            <w:tcW w:w="1365"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60</w:t>
            </w:r>
          </w:p>
        </w:tc>
        <w:tc>
          <w:tcPr>
            <w:tcW w:w="1470"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60</w:t>
            </w:r>
          </w:p>
        </w:tc>
      </w:tr>
      <w:tr w:rsidR="00FA06BC" w:rsidRPr="00B5776D" w:rsidTr="00FF693F">
        <w:tc>
          <w:tcPr>
            <w:tcW w:w="4935" w:type="dxa"/>
            <w:tcMar>
              <w:left w:w="103" w:type="dxa"/>
            </w:tcMar>
          </w:tcPr>
          <w:p w:rsidR="00FA06BC" w:rsidRPr="00B5776D" w:rsidRDefault="00FA06BC" w:rsidP="00FF693F">
            <w:pPr>
              <w:suppressAutoHyphens/>
              <w:jc w:val="both"/>
              <w:rPr>
                <w:color w:val="00000A"/>
                <w:sz w:val="28"/>
                <w:szCs w:val="28"/>
                <w:lang w:eastAsia="en-US"/>
              </w:rPr>
            </w:pPr>
            <w:r w:rsidRPr="00B5776D">
              <w:rPr>
                <w:color w:val="00000A"/>
                <w:sz w:val="28"/>
                <w:szCs w:val="28"/>
                <w:lang w:eastAsia="en-US"/>
              </w:rPr>
              <w:t>Госпитализировано с ОНМК</w:t>
            </w:r>
          </w:p>
        </w:tc>
        <w:tc>
          <w:tcPr>
            <w:tcW w:w="1635"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1527</w:t>
            </w:r>
          </w:p>
        </w:tc>
        <w:tc>
          <w:tcPr>
            <w:tcW w:w="1365"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1529</w:t>
            </w:r>
          </w:p>
        </w:tc>
        <w:tc>
          <w:tcPr>
            <w:tcW w:w="1470"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1477</w:t>
            </w:r>
          </w:p>
        </w:tc>
      </w:tr>
      <w:tr w:rsidR="00FA06BC" w:rsidRPr="00B5776D" w:rsidTr="00FF693F">
        <w:tc>
          <w:tcPr>
            <w:tcW w:w="4935" w:type="dxa"/>
            <w:tcMar>
              <w:left w:w="103" w:type="dxa"/>
            </w:tcMar>
          </w:tcPr>
          <w:p w:rsidR="00FA06BC" w:rsidRPr="00B5776D" w:rsidRDefault="00FA06BC" w:rsidP="00FF693F">
            <w:pPr>
              <w:suppressAutoHyphens/>
              <w:jc w:val="both"/>
              <w:rPr>
                <w:color w:val="00000A"/>
                <w:sz w:val="28"/>
                <w:szCs w:val="28"/>
                <w:lang w:eastAsia="en-US"/>
              </w:rPr>
            </w:pPr>
            <w:r w:rsidRPr="00B5776D">
              <w:rPr>
                <w:color w:val="00000A"/>
                <w:sz w:val="28"/>
                <w:szCs w:val="28"/>
                <w:lang w:eastAsia="en-US"/>
              </w:rPr>
              <w:t>Летальность ОНМК (ЦП 20%)</w:t>
            </w:r>
          </w:p>
        </w:tc>
        <w:tc>
          <w:tcPr>
            <w:tcW w:w="1635"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9,6</w:t>
            </w:r>
          </w:p>
        </w:tc>
        <w:tc>
          <w:tcPr>
            <w:tcW w:w="1365"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10,7</w:t>
            </w:r>
          </w:p>
        </w:tc>
        <w:tc>
          <w:tcPr>
            <w:tcW w:w="1470"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10,1</w:t>
            </w:r>
          </w:p>
        </w:tc>
      </w:tr>
      <w:tr w:rsidR="00FA06BC" w:rsidRPr="00B5776D" w:rsidTr="00FF693F">
        <w:tc>
          <w:tcPr>
            <w:tcW w:w="4935" w:type="dxa"/>
            <w:tcMar>
              <w:left w:w="103" w:type="dxa"/>
            </w:tcMar>
          </w:tcPr>
          <w:p w:rsidR="00FA06BC" w:rsidRPr="00B5776D" w:rsidRDefault="00FA06BC" w:rsidP="00FF693F">
            <w:pPr>
              <w:suppressAutoHyphens/>
              <w:jc w:val="both"/>
              <w:rPr>
                <w:color w:val="00000A"/>
                <w:sz w:val="28"/>
                <w:szCs w:val="28"/>
                <w:lang w:eastAsia="en-US"/>
              </w:rPr>
            </w:pPr>
            <w:proofErr w:type="spellStart"/>
            <w:r w:rsidRPr="00B5776D">
              <w:rPr>
                <w:color w:val="00000A"/>
                <w:sz w:val="28"/>
                <w:szCs w:val="28"/>
                <w:lang w:eastAsia="en-US"/>
              </w:rPr>
              <w:t>Досуточная</w:t>
            </w:r>
            <w:proofErr w:type="spellEnd"/>
            <w:r w:rsidRPr="00B5776D">
              <w:rPr>
                <w:color w:val="00000A"/>
                <w:sz w:val="28"/>
                <w:szCs w:val="28"/>
                <w:lang w:eastAsia="en-US"/>
              </w:rPr>
              <w:t xml:space="preserve"> летальность ОНМК</w:t>
            </w:r>
          </w:p>
        </w:tc>
        <w:tc>
          <w:tcPr>
            <w:tcW w:w="1635"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0,9</w:t>
            </w:r>
          </w:p>
        </w:tc>
        <w:tc>
          <w:tcPr>
            <w:tcW w:w="1365"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1,0</w:t>
            </w:r>
          </w:p>
        </w:tc>
        <w:tc>
          <w:tcPr>
            <w:tcW w:w="1470"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1,0</w:t>
            </w:r>
          </w:p>
        </w:tc>
      </w:tr>
      <w:tr w:rsidR="00FA06BC" w:rsidRPr="00B5776D" w:rsidTr="00FF693F">
        <w:tc>
          <w:tcPr>
            <w:tcW w:w="4935" w:type="dxa"/>
            <w:tcMar>
              <w:left w:w="103" w:type="dxa"/>
            </w:tcMar>
          </w:tcPr>
          <w:p w:rsidR="00FA06BC" w:rsidRPr="00B5776D" w:rsidRDefault="00FA06BC" w:rsidP="00FF693F">
            <w:pPr>
              <w:suppressAutoHyphens/>
              <w:jc w:val="both"/>
              <w:rPr>
                <w:color w:val="00000A"/>
                <w:sz w:val="28"/>
                <w:szCs w:val="28"/>
                <w:lang w:eastAsia="en-US"/>
              </w:rPr>
            </w:pPr>
            <w:r w:rsidRPr="00B5776D">
              <w:rPr>
                <w:color w:val="00000A"/>
                <w:sz w:val="28"/>
                <w:szCs w:val="28"/>
                <w:lang w:eastAsia="en-US"/>
              </w:rPr>
              <w:t>Летальность ГИ</w:t>
            </w:r>
          </w:p>
        </w:tc>
        <w:tc>
          <w:tcPr>
            <w:tcW w:w="1635"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31,6</w:t>
            </w:r>
          </w:p>
        </w:tc>
        <w:tc>
          <w:tcPr>
            <w:tcW w:w="1365"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33,9</w:t>
            </w:r>
          </w:p>
        </w:tc>
        <w:tc>
          <w:tcPr>
            <w:tcW w:w="1470"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31,6</w:t>
            </w:r>
          </w:p>
        </w:tc>
      </w:tr>
      <w:tr w:rsidR="00FA06BC" w:rsidRPr="00B5776D" w:rsidTr="00FF693F">
        <w:tc>
          <w:tcPr>
            <w:tcW w:w="4935" w:type="dxa"/>
            <w:tcMar>
              <w:left w:w="103" w:type="dxa"/>
            </w:tcMar>
          </w:tcPr>
          <w:p w:rsidR="00FA06BC" w:rsidRPr="00B5776D" w:rsidRDefault="00FA06BC" w:rsidP="00FF693F">
            <w:pPr>
              <w:suppressAutoHyphens/>
              <w:jc w:val="both"/>
              <w:rPr>
                <w:color w:val="00000A"/>
                <w:sz w:val="28"/>
                <w:szCs w:val="28"/>
                <w:lang w:eastAsia="en-US"/>
              </w:rPr>
            </w:pPr>
            <w:proofErr w:type="spellStart"/>
            <w:r w:rsidRPr="00B5776D">
              <w:rPr>
                <w:color w:val="00000A"/>
                <w:sz w:val="28"/>
                <w:szCs w:val="28"/>
                <w:lang w:eastAsia="en-US"/>
              </w:rPr>
              <w:t>Досуточная</w:t>
            </w:r>
            <w:proofErr w:type="spellEnd"/>
            <w:r w:rsidRPr="00B5776D">
              <w:rPr>
                <w:color w:val="00000A"/>
                <w:sz w:val="28"/>
                <w:szCs w:val="28"/>
                <w:lang w:eastAsia="en-US"/>
              </w:rPr>
              <w:t xml:space="preserve"> летальность ГИ</w:t>
            </w:r>
          </w:p>
        </w:tc>
        <w:tc>
          <w:tcPr>
            <w:tcW w:w="1635"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3,9</w:t>
            </w:r>
          </w:p>
        </w:tc>
        <w:tc>
          <w:tcPr>
            <w:tcW w:w="1365"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3,9</w:t>
            </w:r>
          </w:p>
        </w:tc>
        <w:tc>
          <w:tcPr>
            <w:tcW w:w="1470"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3,2</w:t>
            </w:r>
          </w:p>
        </w:tc>
      </w:tr>
      <w:tr w:rsidR="00FA06BC" w:rsidRPr="00B5776D" w:rsidTr="00FF693F">
        <w:tc>
          <w:tcPr>
            <w:tcW w:w="4935" w:type="dxa"/>
            <w:tcMar>
              <w:left w:w="103" w:type="dxa"/>
            </w:tcMar>
          </w:tcPr>
          <w:p w:rsidR="00FA06BC" w:rsidRPr="00B5776D" w:rsidRDefault="00FA06BC" w:rsidP="00FF693F">
            <w:pPr>
              <w:suppressAutoHyphens/>
              <w:jc w:val="both"/>
              <w:rPr>
                <w:color w:val="00000A"/>
                <w:sz w:val="28"/>
                <w:szCs w:val="28"/>
                <w:lang w:eastAsia="en-US"/>
              </w:rPr>
            </w:pPr>
            <w:r w:rsidRPr="00B5776D">
              <w:rPr>
                <w:color w:val="00000A"/>
                <w:sz w:val="28"/>
                <w:szCs w:val="28"/>
                <w:lang w:eastAsia="en-US"/>
              </w:rPr>
              <w:t>Летальность ИИ</w:t>
            </w:r>
          </w:p>
        </w:tc>
        <w:tc>
          <w:tcPr>
            <w:tcW w:w="1635"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8,1</w:t>
            </w:r>
          </w:p>
        </w:tc>
        <w:tc>
          <w:tcPr>
            <w:tcW w:w="1365"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7,9</w:t>
            </w:r>
          </w:p>
        </w:tc>
        <w:tc>
          <w:tcPr>
            <w:tcW w:w="1470"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8,0</w:t>
            </w:r>
          </w:p>
        </w:tc>
      </w:tr>
      <w:tr w:rsidR="00FA06BC" w:rsidRPr="00B5776D" w:rsidTr="00FF693F">
        <w:tc>
          <w:tcPr>
            <w:tcW w:w="4935" w:type="dxa"/>
            <w:tcMar>
              <w:left w:w="103" w:type="dxa"/>
            </w:tcMar>
          </w:tcPr>
          <w:p w:rsidR="00FA06BC" w:rsidRPr="00B5776D" w:rsidRDefault="00FA06BC" w:rsidP="00FF693F">
            <w:pPr>
              <w:suppressAutoHyphens/>
              <w:jc w:val="both"/>
              <w:rPr>
                <w:color w:val="00000A"/>
                <w:sz w:val="28"/>
                <w:szCs w:val="28"/>
                <w:lang w:eastAsia="en-US"/>
              </w:rPr>
            </w:pPr>
            <w:proofErr w:type="spellStart"/>
            <w:r w:rsidRPr="00B5776D">
              <w:rPr>
                <w:color w:val="00000A"/>
                <w:sz w:val="28"/>
                <w:szCs w:val="28"/>
                <w:lang w:eastAsia="en-US"/>
              </w:rPr>
              <w:t>Досуточная</w:t>
            </w:r>
            <w:proofErr w:type="spellEnd"/>
            <w:r w:rsidRPr="00B5776D">
              <w:rPr>
                <w:color w:val="00000A"/>
                <w:sz w:val="28"/>
                <w:szCs w:val="28"/>
                <w:lang w:eastAsia="en-US"/>
              </w:rPr>
              <w:t xml:space="preserve"> летальность ИИ</w:t>
            </w:r>
          </w:p>
        </w:tc>
        <w:tc>
          <w:tcPr>
            <w:tcW w:w="1635"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0,7</w:t>
            </w:r>
          </w:p>
        </w:tc>
        <w:tc>
          <w:tcPr>
            <w:tcW w:w="1365"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0,7</w:t>
            </w:r>
          </w:p>
        </w:tc>
        <w:tc>
          <w:tcPr>
            <w:tcW w:w="1470" w:type="dxa"/>
            <w:tcMar>
              <w:left w:w="103" w:type="dxa"/>
            </w:tcMar>
          </w:tcPr>
          <w:p w:rsidR="00FA06BC" w:rsidRPr="00B5776D" w:rsidRDefault="00FA06BC" w:rsidP="00FF693F">
            <w:pPr>
              <w:suppressAutoHyphens/>
              <w:jc w:val="center"/>
              <w:rPr>
                <w:color w:val="00000A"/>
                <w:sz w:val="28"/>
                <w:szCs w:val="28"/>
                <w:lang w:eastAsia="en-US"/>
              </w:rPr>
            </w:pPr>
            <w:r w:rsidRPr="00B5776D">
              <w:rPr>
                <w:color w:val="00000A"/>
                <w:sz w:val="28"/>
                <w:szCs w:val="28"/>
                <w:lang w:eastAsia="en-US"/>
              </w:rPr>
              <w:t>0,8</w:t>
            </w:r>
          </w:p>
        </w:tc>
      </w:tr>
    </w:tbl>
    <w:p w:rsidR="00FA06BC" w:rsidRDefault="00FA06BC" w:rsidP="00FA06BC">
      <w:pPr>
        <w:suppressAutoHyphens/>
        <w:ind w:firstLine="567"/>
        <w:jc w:val="both"/>
        <w:rPr>
          <w:color w:val="00000A"/>
          <w:sz w:val="28"/>
          <w:szCs w:val="28"/>
          <w:lang w:eastAsia="en-US"/>
        </w:rPr>
      </w:pPr>
    </w:p>
    <w:p w:rsidR="00FA06BC" w:rsidRDefault="00FA06BC" w:rsidP="00FA06BC">
      <w:pPr>
        <w:suppressAutoHyphens/>
        <w:ind w:firstLine="567"/>
        <w:jc w:val="both"/>
        <w:rPr>
          <w:color w:val="00000A"/>
          <w:sz w:val="28"/>
          <w:szCs w:val="28"/>
          <w:u w:val="single"/>
          <w:lang w:eastAsia="en-US"/>
        </w:rPr>
      </w:pPr>
      <w:r w:rsidRPr="00B5776D">
        <w:rPr>
          <w:color w:val="00000A"/>
          <w:sz w:val="28"/>
          <w:szCs w:val="28"/>
          <w:lang w:eastAsia="en-US"/>
        </w:rPr>
        <w:t xml:space="preserve">Летальность </w:t>
      </w:r>
      <w:r>
        <w:rPr>
          <w:color w:val="00000A"/>
          <w:sz w:val="28"/>
          <w:szCs w:val="28"/>
          <w:lang w:eastAsia="en-US"/>
        </w:rPr>
        <w:t xml:space="preserve">пациентов с ОНМК </w:t>
      </w:r>
      <w:r w:rsidRPr="00B5776D">
        <w:rPr>
          <w:color w:val="00000A"/>
          <w:sz w:val="28"/>
          <w:szCs w:val="28"/>
          <w:lang w:eastAsia="en-US"/>
        </w:rPr>
        <w:t xml:space="preserve">в РСЦ в 2017 году выросла на 1% по сравнению с 2016 годом, но, несмотря на это, показатель </w:t>
      </w:r>
      <w:r>
        <w:rPr>
          <w:color w:val="00000A"/>
          <w:sz w:val="28"/>
          <w:szCs w:val="28"/>
          <w:lang w:eastAsia="en-US"/>
        </w:rPr>
        <w:t xml:space="preserve">оставался </w:t>
      </w:r>
      <w:proofErr w:type="gramStart"/>
      <w:r w:rsidRPr="00B5776D">
        <w:rPr>
          <w:color w:val="00000A"/>
          <w:sz w:val="28"/>
          <w:szCs w:val="28"/>
          <w:lang w:eastAsia="en-US"/>
        </w:rPr>
        <w:t>в</w:t>
      </w:r>
      <w:proofErr w:type="gramEnd"/>
      <w:r w:rsidRPr="00B5776D">
        <w:rPr>
          <w:color w:val="00000A"/>
          <w:sz w:val="28"/>
          <w:szCs w:val="28"/>
          <w:lang w:eastAsia="en-US"/>
        </w:rPr>
        <w:t xml:space="preserve"> 2 </w:t>
      </w:r>
      <w:proofErr w:type="gramStart"/>
      <w:r w:rsidRPr="00B5776D">
        <w:rPr>
          <w:color w:val="00000A"/>
          <w:sz w:val="28"/>
          <w:szCs w:val="28"/>
          <w:lang w:eastAsia="en-US"/>
        </w:rPr>
        <w:t>раза</w:t>
      </w:r>
      <w:proofErr w:type="gramEnd"/>
      <w:r w:rsidRPr="00B5776D">
        <w:rPr>
          <w:color w:val="00000A"/>
          <w:sz w:val="28"/>
          <w:szCs w:val="28"/>
          <w:lang w:eastAsia="en-US"/>
        </w:rPr>
        <w:t xml:space="preserve"> ниже целевых значений, в 2018 году отмеч</w:t>
      </w:r>
      <w:r>
        <w:rPr>
          <w:color w:val="00000A"/>
          <w:sz w:val="28"/>
          <w:szCs w:val="28"/>
          <w:lang w:eastAsia="en-US"/>
        </w:rPr>
        <w:t>ена</w:t>
      </w:r>
      <w:r w:rsidRPr="00B5776D">
        <w:rPr>
          <w:color w:val="00000A"/>
          <w:sz w:val="28"/>
          <w:szCs w:val="28"/>
          <w:lang w:eastAsia="en-US"/>
        </w:rPr>
        <w:t xml:space="preserve"> положительная динамика по снижению летальности.</w:t>
      </w:r>
    </w:p>
    <w:p w:rsidR="00FA06BC" w:rsidRPr="009F61AA" w:rsidRDefault="00FA06BC" w:rsidP="00FA06BC">
      <w:pPr>
        <w:suppressAutoHyphens/>
        <w:jc w:val="right"/>
        <w:rPr>
          <w:color w:val="00000A"/>
          <w:sz w:val="28"/>
          <w:szCs w:val="28"/>
          <w:lang w:eastAsia="en-US"/>
        </w:rPr>
      </w:pPr>
      <w:r w:rsidRPr="009F61AA">
        <w:rPr>
          <w:color w:val="00000A"/>
          <w:sz w:val="28"/>
          <w:szCs w:val="28"/>
          <w:lang w:eastAsia="en-US"/>
        </w:rPr>
        <w:t>Таблица 14</w:t>
      </w:r>
    </w:p>
    <w:p w:rsidR="00FA06BC" w:rsidRPr="009F61AA" w:rsidRDefault="00FA06BC" w:rsidP="00FA06BC">
      <w:pPr>
        <w:suppressAutoHyphens/>
        <w:jc w:val="center"/>
        <w:rPr>
          <w:color w:val="00000A"/>
          <w:sz w:val="28"/>
          <w:szCs w:val="28"/>
          <w:lang w:eastAsia="en-US"/>
        </w:rPr>
      </w:pPr>
      <w:r w:rsidRPr="009F61AA">
        <w:rPr>
          <w:color w:val="00000A"/>
          <w:sz w:val="28"/>
          <w:szCs w:val="28"/>
          <w:lang w:eastAsia="en-US"/>
        </w:rPr>
        <w:t>Показатели деятельности ПСО ОБУЗ «ГКБ № 3 г. Иванова»</w:t>
      </w:r>
    </w:p>
    <w:p w:rsidR="00FA06BC" w:rsidRPr="009F61AA" w:rsidRDefault="00FA06BC" w:rsidP="00FA06BC">
      <w:pPr>
        <w:suppressAutoHyphens/>
        <w:jc w:val="center"/>
        <w:rPr>
          <w:color w:val="00000A"/>
          <w:sz w:val="28"/>
          <w:szCs w:val="28"/>
          <w:lang w:eastAsia="en-US"/>
        </w:rPr>
      </w:pPr>
      <w:r w:rsidRPr="009F61AA">
        <w:rPr>
          <w:color w:val="00000A"/>
          <w:sz w:val="28"/>
          <w:szCs w:val="28"/>
          <w:lang w:eastAsia="en-US"/>
        </w:rPr>
        <w:t>при оказании помощи пациентам с ОНМК</w:t>
      </w:r>
    </w:p>
    <w:p w:rsidR="00FA06BC" w:rsidRPr="009F61AA" w:rsidRDefault="00FA06BC" w:rsidP="00FA06BC">
      <w:pPr>
        <w:suppressAutoHyphens/>
        <w:jc w:val="center"/>
        <w:rPr>
          <w:color w:val="00000A"/>
          <w:sz w:val="28"/>
          <w:szCs w:val="28"/>
          <w:lang w:eastAsia="en-US"/>
        </w:rPr>
      </w:pPr>
    </w:p>
    <w:tbl>
      <w:tblPr>
        <w:tblW w:w="940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4935"/>
        <w:gridCol w:w="1635"/>
        <w:gridCol w:w="1365"/>
        <w:gridCol w:w="1470"/>
      </w:tblGrid>
      <w:tr w:rsidR="00FA06BC" w:rsidRPr="00A94F5E" w:rsidTr="00FF693F">
        <w:trPr>
          <w:trHeight w:val="461"/>
        </w:trPr>
        <w:tc>
          <w:tcPr>
            <w:tcW w:w="4934" w:type="dxa"/>
            <w:tcMar>
              <w:left w:w="103" w:type="dxa"/>
            </w:tcMar>
          </w:tcPr>
          <w:p w:rsidR="00FA06BC" w:rsidRPr="00A94F5E" w:rsidRDefault="00FA06BC" w:rsidP="00FF693F">
            <w:pPr>
              <w:suppressAutoHyphens/>
              <w:jc w:val="both"/>
              <w:rPr>
                <w:color w:val="00000A"/>
                <w:sz w:val="28"/>
                <w:szCs w:val="28"/>
                <w:lang w:eastAsia="en-US"/>
              </w:rPr>
            </w:pPr>
            <w:r>
              <w:rPr>
                <w:color w:val="00000A"/>
                <w:sz w:val="28"/>
                <w:szCs w:val="28"/>
                <w:lang w:eastAsia="en-US"/>
              </w:rPr>
              <w:t>Показатели</w:t>
            </w:r>
          </w:p>
        </w:tc>
        <w:tc>
          <w:tcPr>
            <w:tcW w:w="163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2016</w:t>
            </w:r>
            <w:r>
              <w:rPr>
                <w:color w:val="00000A"/>
                <w:sz w:val="28"/>
                <w:szCs w:val="28"/>
                <w:lang w:eastAsia="en-US"/>
              </w:rPr>
              <w:t xml:space="preserve"> г.</w:t>
            </w:r>
          </w:p>
        </w:tc>
        <w:tc>
          <w:tcPr>
            <w:tcW w:w="136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2017</w:t>
            </w:r>
            <w:r>
              <w:rPr>
                <w:color w:val="00000A"/>
                <w:sz w:val="28"/>
                <w:szCs w:val="28"/>
                <w:lang w:eastAsia="en-US"/>
              </w:rPr>
              <w:t xml:space="preserve"> г.</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2018</w:t>
            </w:r>
            <w:r>
              <w:rPr>
                <w:color w:val="00000A"/>
                <w:sz w:val="28"/>
                <w:szCs w:val="28"/>
                <w:lang w:eastAsia="en-US"/>
              </w:rPr>
              <w:t xml:space="preserve"> г.</w:t>
            </w:r>
          </w:p>
        </w:tc>
      </w:tr>
      <w:tr w:rsidR="00FA06BC" w:rsidRPr="00A94F5E" w:rsidTr="00FF693F">
        <w:trPr>
          <w:trHeight w:val="224"/>
        </w:trPr>
        <w:tc>
          <w:tcPr>
            <w:tcW w:w="4934" w:type="dxa"/>
            <w:tcMar>
              <w:left w:w="103" w:type="dxa"/>
            </w:tcMar>
          </w:tcPr>
          <w:p w:rsidR="00FA06BC" w:rsidRPr="00A94F5E" w:rsidRDefault="00FA06BC" w:rsidP="00FF693F">
            <w:pPr>
              <w:suppressAutoHyphens/>
              <w:jc w:val="both"/>
              <w:rPr>
                <w:color w:val="00000A"/>
                <w:sz w:val="28"/>
                <w:szCs w:val="28"/>
                <w:lang w:eastAsia="en-US"/>
              </w:rPr>
            </w:pPr>
            <w:r w:rsidRPr="00A94F5E">
              <w:rPr>
                <w:color w:val="00000A"/>
                <w:sz w:val="28"/>
                <w:szCs w:val="28"/>
                <w:lang w:eastAsia="en-US"/>
              </w:rPr>
              <w:t>Количество коек</w:t>
            </w:r>
          </w:p>
        </w:tc>
        <w:tc>
          <w:tcPr>
            <w:tcW w:w="163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90</w:t>
            </w:r>
          </w:p>
        </w:tc>
        <w:tc>
          <w:tcPr>
            <w:tcW w:w="136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90</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90</w:t>
            </w:r>
          </w:p>
        </w:tc>
      </w:tr>
      <w:tr w:rsidR="00FA06BC" w:rsidRPr="00A94F5E" w:rsidTr="00FF693F">
        <w:trPr>
          <w:trHeight w:val="224"/>
        </w:trPr>
        <w:tc>
          <w:tcPr>
            <w:tcW w:w="4934" w:type="dxa"/>
            <w:tcMar>
              <w:left w:w="103" w:type="dxa"/>
            </w:tcMar>
          </w:tcPr>
          <w:p w:rsidR="00FA06BC" w:rsidRPr="00A94F5E" w:rsidRDefault="00FA06BC" w:rsidP="00FF693F">
            <w:pPr>
              <w:suppressAutoHyphens/>
              <w:jc w:val="both"/>
              <w:rPr>
                <w:color w:val="00000A"/>
                <w:sz w:val="28"/>
                <w:szCs w:val="28"/>
                <w:lang w:eastAsia="en-US"/>
              </w:rPr>
            </w:pPr>
            <w:r w:rsidRPr="00A94F5E">
              <w:rPr>
                <w:color w:val="00000A"/>
                <w:sz w:val="28"/>
                <w:szCs w:val="28"/>
                <w:lang w:eastAsia="en-US"/>
              </w:rPr>
              <w:t>Госпитализировано с ОНМК</w:t>
            </w:r>
          </w:p>
        </w:tc>
        <w:tc>
          <w:tcPr>
            <w:tcW w:w="163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1838</w:t>
            </w:r>
          </w:p>
        </w:tc>
        <w:tc>
          <w:tcPr>
            <w:tcW w:w="136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1859</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1856</w:t>
            </w:r>
          </w:p>
        </w:tc>
      </w:tr>
      <w:tr w:rsidR="00FA06BC" w:rsidRPr="00A94F5E" w:rsidTr="00FF693F">
        <w:trPr>
          <w:trHeight w:val="224"/>
        </w:trPr>
        <w:tc>
          <w:tcPr>
            <w:tcW w:w="4934" w:type="dxa"/>
            <w:tcMar>
              <w:left w:w="103" w:type="dxa"/>
            </w:tcMar>
          </w:tcPr>
          <w:p w:rsidR="00FA06BC" w:rsidRPr="00A94F5E" w:rsidRDefault="00FA06BC" w:rsidP="00FF693F">
            <w:pPr>
              <w:suppressAutoHyphens/>
              <w:jc w:val="both"/>
              <w:rPr>
                <w:color w:val="00000A"/>
                <w:sz w:val="28"/>
                <w:szCs w:val="28"/>
                <w:lang w:eastAsia="en-US"/>
              </w:rPr>
            </w:pPr>
            <w:r w:rsidRPr="00A94F5E">
              <w:rPr>
                <w:color w:val="00000A"/>
                <w:sz w:val="28"/>
                <w:szCs w:val="28"/>
                <w:lang w:eastAsia="en-US"/>
              </w:rPr>
              <w:t>Летальность ОНМК (ЦП 20%)</w:t>
            </w:r>
          </w:p>
        </w:tc>
        <w:tc>
          <w:tcPr>
            <w:tcW w:w="163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10,5</w:t>
            </w:r>
          </w:p>
        </w:tc>
        <w:tc>
          <w:tcPr>
            <w:tcW w:w="136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14,6</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12,1</w:t>
            </w:r>
          </w:p>
        </w:tc>
      </w:tr>
      <w:tr w:rsidR="00FA06BC" w:rsidRPr="00A94F5E" w:rsidTr="00FF693F">
        <w:trPr>
          <w:trHeight w:val="224"/>
        </w:trPr>
        <w:tc>
          <w:tcPr>
            <w:tcW w:w="4934" w:type="dxa"/>
            <w:tcMar>
              <w:left w:w="103" w:type="dxa"/>
            </w:tcMar>
          </w:tcPr>
          <w:p w:rsidR="00FA06BC" w:rsidRPr="00A94F5E" w:rsidRDefault="00FA06BC" w:rsidP="00FF693F">
            <w:pPr>
              <w:suppressAutoHyphens/>
              <w:jc w:val="both"/>
              <w:rPr>
                <w:color w:val="00000A"/>
                <w:sz w:val="28"/>
                <w:szCs w:val="28"/>
                <w:lang w:eastAsia="en-US"/>
              </w:rPr>
            </w:pPr>
            <w:proofErr w:type="spellStart"/>
            <w:r w:rsidRPr="00A94F5E">
              <w:rPr>
                <w:color w:val="00000A"/>
                <w:sz w:val="28"/>
                <w:szCs w:val="28"/>
                <w:lang w:eastAsia="en-US"/>
              </w:rPr>
              <w:lastRenderedPageBreak/>
              <w:t>Досуточная</w:t>
            </w:r>
            <w:proofErr w:type="spellEnd"/>
            <w:r w:rsidRPr="00A94F5E">
              <w:rPr>
                <w:color w:val="00000A"/>
                <w:sz w:val="28"/>
                <w:szCs w:val="28"/>
                <w:lang w:eastAsia="en-US"/>
              </w:rPr>
              <w:t xml:space="preserve"> летальность ОНМК</w:t>
            </w:r>
          </w:p>
        </w:tc>
        <w:tc>
          <w:tcPr>
            <w:tcW w:w="163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18,2</w:t>
            </w:r>
          </w:p>
        </w:tc>
        <w:tc>
          <w:tcPr>
            <w:tcW w:w="136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20,6</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18,3</w:t>
            </w:r>
          </w:p>
        </w:tc>
      </w:tr>
      <w:tr w:rsidR="00FA06BC" w:rsidRPr="00A94F5E" w:rsidTr="00FF693F">
        <w:trPr>
          <w:trHeight w:val="224"/>
        </w:trPr>
        <w:tc>
          <w:tcPr>
            <w:tcW w:w="4934" w:type="dxa"/>
            <w:tcMar>
              <w:left w:w="103" w:type="dxa"/>
            </w:tcMar>
          </w:tcPr>
          <w:p w:rsidR="00FA06BC" w:rsidRPr="00A94F5E" w:rsidRDefault="00FA06BC" w:rsidP="00FF693F">
            <w:pPr>
              <w:suppressAutoHyphens/>
              <w:jc w:val="both"/>
              <w:rPr>
                <w:color w:val="00000A"/>
                <w:sz w:val="28"/>
                <w:szCs w:val="28"/>
                <w:lang w:eastAsia="en-US"/>
              </w:rPr>
            </w:pPr>
            <w:r w:rsidRPr="00A94F5E">
              <w:rPr>
                <w:color w:val="00000A"/>
                <w:sz w:val="28"/>
                <w:szCs w:val="28"/>
                <w:lang w:eastAsia="en-US"/>
              </w:rPr>
              <w:t>Летальность ГИ</w:t>
            </w:r>
          </w:p>
        </w:tc>
        <w:tc>
          <w:tcPr>
            <w:tcW w:w="163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44,4</w:t>
            </w:r>
          </w:p>
        </w:tc>
        <w:tc>
          <w:tcPr>
            <w:tcW w:w="136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50,7</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41,3</w:t>
            </w:r>
          </w:p>
        </w:tc>
      </w:tr>
      <w:tr w:rsidR="00FA06BC" w:rsidRPr="00A94F5E" w:rsidTr="00FF693F">
        <w:trPr>
          <w:trHeight w:val="237"/>
        </w:trPr>
        <w:tc>
          <w:tcPr>
            <w:tcW w:w="4934" w:type="dxa"/>
            <w:tcMar>
              <w:left w:w="103" w:type="dxa"/>
            </w:tcMar>
          </w:tcPr>
          <w:p w:rsidR="00FA06BC" w:rsidRPr="00A94F5E" w:rsidRDefault="00FA06BC" w:rsidP="00FF693F">
            <w:pPr>
              <w:suppressAutoHyphens/>
              <w:jc w:val="both"/>
              <w:rPr>
                <w:color w:val="00000A"/>
                <w:sz w:val="28"/>
                <w:szCs w:val="28"/>
                <w:lang w:eastAsia="en-US"/>
              </w:rPr>
            </w:pPr>
            <w:proofErr w:type="spellStart"/>
            <w:r w:rsidRPr="00A94F5E">
              <w:rPr>
                <w:color w:val="00000A"/>
                <w:sz w:val="28"/>
                <w:szCs w:val="28"/>
                <w:lang w:eastAsia="en-US"/>
              </w:rPr>
              <w:t>Досуточная</w:t>
            </w:r>
            <w:proofErr w:type="spellEnd"/>
            <w:r w:rsidRPr="00A94F5E">
              <w:rPr>
                <w:color w:val="00000A"/>
                <w:sz w:val="28"/>
                <w:szCs w:val="28"/>
                <w:lang w:eastAsia="en-US"/>
              </w:rPr>
              <w:t xml:space="preserve"> летальность ГИ</w:t>
            </w:r>
          </w:p>
        </w:tc>
        <w:tc>
          <w:tcPr>
            <w:tcW w:w="163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37,5</w:t>
            </w:r>
          </w:p>
        </w:tc>
        <w:tc>
          <w:tcPr>
            <w:tcW w:w="136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17,0</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14,8</w:t>
            </w:r>
          </w:p>
        </w:tc>
      </w:tr>
      <w:tr w:rsidR="00FA06BC" w:rsidRPr="00A94F5E" w:rsidTr="00FF693F">
        <w:trPr>
          <w:trHeight w:val="224"/>
        </w:trPr>
        <w:tc>
          <w:tcPr>
            <w:tcW w:w="4934" w:type="dxa"/>
            <w:tcMar>
              <w:left w:w="103" w:type="dxa"/>
            </w:tcMar>
          </w:tcPr>
          <w:p w:rsidR="00FA06BC" w:rsidRPr="00A94F5E" w:rsidRDefault="00FA06BC" w:rsidP="00FF693F">
            <w:pPr>
              <w:suppressAutoHyphens/>
              <w:jc w:val="both"/>
              <w:rPr>
                <w:color w:val="00000A"/>
                <w:sz w:val="28"/>
                <w:szCs w:val="28"/>
                <w:lang w:eastAsia="en-US"/>
              </w:rPr>
            </w:pPr>
            <w:r w:rsidRPr="00A94F5E">
              <w:rPr>
                <w:color w:val="00000A"/>
                <w:sz w:val="28"/>
                <w:szCs w:val="28"/>
                <w:lang w:eastAsia="en-US"/>
              </w:rPr>
              <w:t>Летальность ИИ</w:t>
            </w:r>
          </w:p>
        </w:tc>
        <w:tc>
          <w:tcPr>
            <w:tcW w:w="163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7,01</w:t>
            </w:r>
          </w:p>
        </w:tc>
        <w:tc>
          <w:tcPr>
            <w:tcW w:w="136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10,6</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9,3</w:t>
            </w:r>
          </w:p>
        </w:tc>
      </w:tr>
      <w:tr w:rsidR="00FA06BC" w:rsidRPr="00A94F5E" w:rsidTr="00FF693F">
        <w:trPr>
          <w:trHeight w:val="224"/>
        </w:trPr>
        <w:tc>
          <w:tcPr>
            <w:tcW w:w="4934" w:type="dxa"/>
            <w:tcMar>
              <w:left w:w="103" w:type="dxa"/>
            </w:tcMar>
          </w:tcPr>
          <w:p w:rsidR="00FA06BC" w:rsidRPr="00A94F5E" w:rsidRDefault="00FA06BC" w:rsidP="00FF693F">
            <w:pPr>
              <w:suppressAutoHyphens/>
              <w:jc w:val="both"/>
              <w:rPr>
                <w:color w:val="00000A"/>
                <w:sz w:val="28"/>
                <w:szCs w:val="28"/>
                <w:lang w:eastAsia="en-US"/>
              </w:rPr>
            </w:pPr>
            <w:proofErr w:type="spellStart"/>
            <w:r w:rsidRPr="00A94F5E">
              <w:rPr>
                <w:color w:val="00000A"/>
                <w:sz w:val="28"/>
                <w:szCs w:val="28"/>
                <w:lang w:eastAsia="en-US"/>
              </w:rPr>
              <w:t>Досуточная</w:t>
            </w:r>
            <w:proofErr w:type="spellEnd"/>
            <w:r w:rsidRPr="00A94F5E">
              <w:rPr>
                <w:color w:val="00000A"/>
                <w:sz w:val="28"/>
                <w:szCs w:val="28"/>
                <w:lang w:eastAsia="en-US"/>
              </w:rPr>
              <w:t xml:space="preserve"> летальность ИИ</w:t>
            </w:r>
          </w:p>
        </w:tc>
        <w:tc>
          <w:tcPr>
            <w:tcW w:w="163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9,1</w:t>
            </w:r>
          </w:p>
        </w:tc>
        <w:tc>
          <w:tcPr>
            <w:tcW w:w="136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11,8</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8,9</w:t>
            </w:r>
          </w:p>
        </w:tc>
      </w:tr>
    </w:tbl>
    <w:p w:rsidR="00FA06BC" w:rsidRDefault="00FA06BC" w:rsidP="00FA06BC">
      <w:pPr>
        <w:suppressAutoHyphens/>
        <w:ind w:firstLine="567"/>
        <w:jc w:val="both"/>
        <w:rPr>
          <w:color w:val="00000A"/>
          <w:sz w:val="28"/>
          <w:szCs w:val="28"/>
          <w:lang w:eastAsia="en-US"/>
        </w:rPr>
      </w:pPr>
    </w:p>
    <w:p w:rsidR="00FA06BC" w:rsidRDefault="00FA06BC" w:rsidP="00FA06BC">
      <w:pPr>
        <w:suppressAutoHyphens/>
        <w:ind w:firstLine="567"/>
        <w:jc w:val="both"/>
        <w:rPr>
          <w:color w:val="00000A"/>
          <w:sz w:val="28"/>
          <w:szCs w:val="28"/>
          <w:u w:val="single"/>
          <w:lang w:eastAsia="en-US"/>
        </w:rPr>
      </w:pPr>
      <w:r w:rsidRPr="00A94F5E">
        <w:rPr>
          <w:color w:val="00000A"/>
          <w:sz w:val="28"/>
          <w:szCs w:val="28"/>
          <w:lang w:eastAsia="en-US"/>
        </w:rPr>
        <w:t>В 2017 году отмечался рост летальности от ОНМК на 4% с последующим снижением на 2,5% в 2018 году.</w:t>
      </w:r>
    </w:p>
    <w:p w:rsidR="00FA06BC" w:rsidRPr="009F61AA" w:rsidRDefault="00FA06BC" w:rsidP="00FA06BC">
      <w:pPr>
        <w:suppressAutoHyphens/>
        <w:jc w:val="right"/>
        <w:rPr>
          <w:color w:val="00000A"/>
          <w:sz w:val="28"/>
          <w:szCs w:val="28"/>
          <w:lang w:eastAsia="en-US"/>
        </w:rPr>
      </w:pPr>
      <w:r w:rsidRPr="009F61AA">
        <w:rPr>
          <w:color w:val="00000A"/>
          <w:sz w:val="28"/>
          <w:szCs w:val="28"/>
          <w:lang w:eastAsia="en-US"/>
        </w:rPr>
        <w:t>Таблица 15</w:t>
      </w:r>
    </w:p>
    <w:p w:rsidR="00FA06BC" w:rsidRPr="009F61AA" w:rsidRDefault="00FA06BC" w:rsidP="00FA06BC">
      <w:pPr>
        <w:suppressAutoHyphens/>
        <w:jc w:val="center"/>
        <w:rPr>
          <w:color w:val="00000A"/>
          <w:sz w:val="28"/>
          <w:szCs w:val="28"/>
          <w:lang w:eastAsia="en-US"/>
        </w:rPr>
      </w:pPr>
      <w:r w:rsidRPr="009F61AA">
        <w:rPr>
          <w:color w:val="00000A"/>
          <w:sz w:val="28"/>
          <w:szCs w:val="28"/>
          <w:lang w:eastAsia="en-US"/>
        </w:rPr>
        <w:t xml:space="preserve">Показатели деятельности ПСО ОБУЗ «Шуйская ЦРБ» </w:t>
      </w:r>
    </w:p>
    <w:p w:rsidR="00FA06BC" w:rsidRPr="009F61AA" w:rsidRDefault="00FA06BC" w:rsidP="00FA06BC">
      <w:pPr>
        <w:suppressAutoHyphens/>
        <w:jc w:val="center"/>
        <w:rPr>
          <w:color w:val="00000A"/>
          <w:sz w:val="28"/>
          <w:szCs w:val="28"/>
          <w:lang w:eastAsia="en-US"/>
        </w:rPr>
      </w:pPr>
      <w:r w:rsidRPr="009F61AA">
        <w:rPr>
          <w:color w:val="00000A"/>
          <w:sz w:val="28"/>
          <w:szCs w:val="28"/>
          <w:lang w:eastAsia="en-US"/>
        </w:rPr>
        <w:t>при оказании помощи пациентам с ОНМК</w:t>
      </w:r>
    </w:p>
    <w:p w:rsidR="00FA06BC" w:rsidRPr="00A94F5E" w:rsidRDefault="00FA06BC" w:rsidP="00FA06BC">
      <w:pPr>
        <w:suppressAutoHyphens/>
        <w:jc w:val="both"/>
        <w:rPr>
          <w:color w:val="00000A"/>
          <w:sz w:val="28"/>
          <w:szCs w:val="28"/>
          <w:lang w:eastAsia="en-US"/>
        </w:rPr>
      </w:pPr>
    </w:p>
    <w:tbl>
      <w:tblPr>
        <w:tblW w:w="940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4995"/>
        <w:gridCol w:w="1576"/>
        <w:gridCol w:w="1364"/>
        <w:gridCol w:w="1470"/>
      </w:tblGrid>
      <w:tr w:rsidR="00FA06BC" w:rsidRPr="00A94F5E" w:rsidTr="00FF693F">
        <w:trPr>
          <w:trHeight w:val="375"/>
        </w:trPr>
        <w:tc>
          <w:tcPr>
            <w:tcW w:w="4995" w:type="dxa"/>
            <w:tcMar>
              <w:left w:w="103" w:type="dxa"/>
            </w:tcMar>
          </w:tcPr>
          <w:p w:rsidR="00FA06BC" w:rsidRPr="00A94F5E" w:rsidRDefault="00FA06BC" w:rsidP="00FF693F">
            <w:pPr>
              <w:suppressAutoHyphens/>
              <w:jc w:val="both"/>
              <w:rPr>
                <w:color w:val="00000A"/>
                <w:sz w:val="28"/>
                <w:szCs w:val="28"/>
                <w:lang w:eastAsia="en-US"/>
              </w:rPr>
            </w:pPr>
            <w:r>
              <w:rPr>
                <w:color w:val="00000A"/>
                <w:sz w:val="28"/>
                <w:szCs w:val="28"/>
                <w:lang w:eastAsia="en-US"/>
              </w:rPr>
              <w:t>Показатели</w:t>
            </w:r>
          </w:p>
        </w:tc>
        <w:tc>
          <w:tcPr>
            <w:tcW w:w="1576"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2016</w:t>
            </w:r>
            <w:r>
              <w:rPr>
                <w:color w:val="00000A"/>
                <w:sz w:val="28"/>
                <w:szCs w:val="28"/>
                <w:lang w:eastAsia="en-US"/>
              </w:rPr>
              <w:t xml:space="preserve"> г.</w:t>
            </w:r>
          </w:p>
        </w:tc>
        <w:tc>
          <w:tcPr>
            <w:tcW w:w="1364"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2017</w:t>
            </w:r>
            <w:r>
              <w:rPr>
                <w:color w:val="00000A"/>
                <w:sz w:val="28"/>
                <w:szCs w:val="28"/>
                <w:lang w:eastAsia="en-US"/>
              </w:rPr>
              <w:t xml:space="preserve"> г.</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2018</w:t>
            </w:r>
            <w:r>
              <w:rPr>
                <w:color w:val="00000A"/>
                <w:sz w:val="28"/>
                <w:szCs w:val="28"/>
                <w:lang w:eastAsia="en-US"/>
              </w:rPr>
              <w:t xml:space="preserve"> г.</w:t>
            </w:r>
          </w:p>
        </w:tc>
      </w:tr>
      <w:tr w:rsidR="00FA06BC" w:rsidRPr="00A94F5E" w:rsidTr="00FF693F">
        <w:trPr>
          <w:trHeight w:val="182"/>
        </w:trPr>
        <w:tc>
          <w:tcPr>
            <w:tcW w:w="4995" w:type="dxa"/>
            <w:tcMar>
              <w:left w:w="103" w:type="dxa"/>
            </w:tcMar>
          </w:tcPr>
          <w:p w:rsidR="00FA06BC" w:rsidRPr="00A94F5E" w:rsidRDefault="00FA06BC" w:rsidP="00FF693F">
            <w:pPr>
              <w:suppressAutoHyphens/>
              <w:jc w:val="both"/>
              <w:rPr>
                <w:color w:val="00000A"/>
                <w:sz w:val="28"/>
                <w:szCs w:val="28"/>
                <w:lang w:eastAsia="en-US"/>
              </w:rPr>
            </w:pPr>
            <w:r w:rsidRPr="00A94F5E">
              <w:rPr>
                <w:color w:val="00000A"/>
                <w:sz w:val="28"/>
                <w:szCs w:val="28"/>
                <w:lang w:eastAsia="en-US"/>
              </w:rPr>
              <w:t>Количество коек</w:t>
            </w:r>
          </w:p>
        </w:tc>
        <w:tc>
          <w:tcPr>
            <w:tcW w:w="1576"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45</w:t>
            </w:r>
          </w:p>
        </w:tc>
        <w:tc>
          <w:tcPr>
            <w:tcW w:w="1364"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45</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45</w:t>
            </w:r>
          </w:p>
        </w:tc>
      </w:tr>
      <w:tr w:rsidR="00FA06BC" w:rsidRPr="00A94F5E" w:rsidTr="00FF693F">
        <w:trPr>
          <w:trHeight w:val="182"/>
        </w:trPr>
        <w:tc>
          <w:tcPr>
            <w:tcW w:w="4995" w:type="dxa"/>
            <w:tcMar>
              <w:left w:w="103" w:type="dxa"/>
            </w:tcMar>
          </w:tcPr>
          <w:p w:rsidR="00FA06BC" w:rsidRPr="00A94F5E" w:rsidRDefault="00FA06BC" w:rsidP="00FF693F">
            <w:pPr>
              <w:suppressAutoHyphens/>
              <w:jc w:val="both"/>
              <w:rPr>
                <w:color w:val="00000A"/>
                <w:sz w:val="28"/>
                <w:szCs w:val="28"/>
                <w:lang w:eastAsia="en-US"/>
              </w:rPr>
            </w:pPr>
            <w:r w:rsidRPr="00A94F5E">
              <w:rPr>
                <w:color w:val="00000A"/>
                <w:sz w:val="28"/>
                <w:szCs w:val="28"/>
                <w:lang w:eastAsia="en-US"/>
              </w:rPr>
              <w:t>Госпитализировано с ОНМК</w:t>
            </w:r>
          </w:p>
        </w:tc>
        <w:tc>
          <w:tcPr>
            <w:tcW w:w="1576"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1019</w:t>
            </w:r>
          </w:p>
        </w:tc>
        <w:tc>
          <w:tcPr>
            <w:tcW w:w="1364"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949</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972</w:t>
            </w:r>
          </w:p>
        </w:tc>
      </w:tr>
      <w:tr w:rsidR="00FA06BC" w:rsidRPr="00A94F5E" w:rsidTr="00FF693F">
        <w:trPr>
          <w:trHeight w:val="182"/>
        </w:trPr>
        <w:tc>
          <w:tcPr>
            <w:tcW w:w="4995" w:type="dxa"/>
            <w:tcMar>
              <w:left w:w="103" w:type="dxa"/>
            </w:tcMar>
          </w:tcPr>
          <w:p w:rsidR="00FA06BC" w:rsidRPr="00A94F5E" w:rsidRDefault="00FA06BC" w:rsidP="00FF693F">
            <w:pPr>
              <w:suppressAutoHyphens/>
              <w:jc w:val="both"/>
              <w:rPr>
                <w:color w:val="00000A"/>
                <w:sz w:val="28"/>
                <w:szCs w:val="28"/>
                <w:lang w:eastAsia="en-US"/>
              </w:rPr>
            </w:pPr>
            <w:r w:rsidRPr="00A94F5E">
              <w:rPr>
                <w:color w:val="00000A"/>
                <w:sz w:val="28"/>
                <w:szCs w:val="28"/>
                <w:lang w:eastAsia="en-US"/>
              </w:rPr>
              <w:t>Летальность ОНМК (ЦП 20%)</w:t>
            </w:r>
          </w:p>
        </w:tc>
        <w:tc>
          <w:tcPr>
            <w:tcW w:w="1576"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19,2</w:t>
            </w:r>
          </w:p>
        </w:tc>
        <w:tc>
          <w:tcPr>
            <w:tcW w:w="1364"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15,6</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14,3</w:t>
            </w:r>
          </w:p>
        </w:tc>
      </w:tr>
      <w:tr w:rsidR="00FA06BC" w:rsidRPr="00A94F5E" w:rsidTr="00FF693F">
        <w:trPr>
          <w:trHeight w:val="182"/>
        </w:trPr>
        <w:tc>
          <w:tcPr>
            <w:tcW w:w="4995" w:type="dxa"/>
            <w:tcMar>
              <w:left w:w="103" w:type="dxa"/>
            </w:tcMar>
          </w:tcPr>
          <w:p w:rsidR="00FA06BC" w:rsidRPr="00A94F5E" w:rsidRDefault="00FA06BC" w:rsidP="00FF693F">
            <w:pPr>
              <w:suppressAutoHyphens/>
              <w:jc w:val="both"/>
              <w:rPr>
                <w:color w:val="00000A"/>
                <w:sz w:val="28"/>
                <w:szCs w:val="28"/>
                <w:lang w:eastAsia="en-US"/>
              </w:rPr>
            </w:pPr>
            <w:proofErr w:type="spellStart"/>
            <w:r w:rsidRPr="00A94F5E">
              <w:rPr>
                <w:color w:val="00000A"/>
                <w:sz w:val="28"/>
                <w:szCs w:val="28"/>
                <w:lang w:eastAsia="en-US"/>
              </w:rPr>
              <w:t>Досуточная</w:t>
            </w:r>
            <w:proofErr w:type="spellEnd"/>
            <w:r w:rsidRPr="00A94F5E">
              <w:rPr>
                <w:color w:val="00000A"/>
                <w:sz w:val="28"/>
                <w:szCs w:val="28"/>
                <w:lang w:eastAsia="en-US"/>
              </w:rPr>
              <w:t xml:space="preserve"> летальность ОНМК</w:t>
            </w:r>
          </w:p>
        </w:tc>
        <w:tc>
          <w:tcPr>
            <w:tcW w:w="1576"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5,3</w:t>
            </w:r>
          </w:p>
        </w:tc>
        <w:tc>
          <w:tcPr>
            <w:tcW w:w="1364"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2,9</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2,4</w:t>
            </w:r>
          </w:p>
        </w:tc>
      </w:tr>
      <w:tr w:rsidR="00FA06BC" w:rsidRPr="00A94F5E" w:rsidTr="00FF693F">
        <w:trPr>
          <w:trHeight w:val="182"/>
        </w:trPr>
        <w:tc>
          <w:tcPr>
            <w:tcW w:w="4995" w:type="dxa"/>
            <w:tcMar>
              <w:left w:w="103" w:type="dxa"/>
            </w:tcMar>
          </w:tcPr>
          <w:p w:rsidR="00FA06BC" w:rsidRPr="00A94F5E" w:rsidRDefault="00FA06BC" w:rsidP="00FF693F">
            <w:pPr>
              <w:suppressAutoHyphens/>
              <w:jc w:val="both"/>
              <w:rPr>
                <w:color w:val="00000A"/>
                <w:sz w:val="28"/>
                <w:szCs w:val="28"/>
                <w:lang w:eastAsia="en-US"/>
              </w:rPr>
            </w:pPr>
            <w:r w:rsidRPr="00A94F5E">
              <w:rPr>
                <w:color w:val="00000A"/>
                <w:sz w:val="28"/>
                <w:szCs w:val="28"/>
                <w:lang w:eastAsia="en-US"/>
              </w:rPr>
              <w:t>Летальность ГИ</w:t>
            </w:r>
          </w:p>
        </w:tc>
        <w:tc>
          <w:tcPr>
            <w:tcW w:w="1576"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49</w:t>
            </w:r>
          </w:p>
        </w:tc>
        <w:tc>
          <w:tcPr>
            <w:tcW w:w="1364"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40,9</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39,2</w:t>
            </w:r>
          </w:p>
        </w:tc>
      </w:tr>
      <w:tr w:rsidR="00FA06BC" w:rsidRPr="00A94F5E" w:rsidTr="00FF693F">
        <w:trPr>
          <w:trHeight w:val="192"/>
        </w:trPr>
        <w:tc>
          <w:tcPr>
            <w:tcW w:w="4995" w:type="dxa"/>
            <w:tcMar>
              <w:left w:w="103" w:type="dxa"/>
            </w:tcMar>
          </w:tcPr>
          <w:p w:rsidR="00FA06BC" w:rsidRPr="00A94F5E" w:rsidRDefault="00FA06BC" w:rsidP="00FF693F">
            <w:pPr>
              <w:suppressAutoHyphens/>
              <w:jc w:val="both"/>
              <w:rPr>
                <w:color w:val="00000A"/>
                <w:sz w:val="28"/>
                <w:szCs w:val="28"/>
                <w:lang w:eastAsia="en-US"/>
              </w:rPr>
            </w:pPr>
            <w:proofErr w:type="spellStart"/>
            <w:r w:rsidRPr="00A94F5E">
              <w:rPr>
                <w:color w:val="00000A"/>
                <w:sz w:val="28"/>
                <w:szCs w:val="28"/>
                <w:lang w:eastAsia="en-US"/>
              </w:rPr>
              <w:t>Досуточная</w:t>
            </w:r>
            <w:proofErr w:type="spellEnd"/>
            <w:r w:rsidRPr="00A94F5E">
              <w:rPr>
                <w:color w:val="00000A"/>
                <w:sz w:val="28"/>
                <w:szCs w:val="28"/>
                <w:lang w:eastAsia="en-US"/>
              </w:rPr>
              <w:t xml:space="preserve"> летальность ГИ</w:t>
            </w:r>
          </w:p>
        </w:tc>
        <w:tc>
          <w:tcPr>
            <w:tcW w:w="1576"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15,6</w:t>
            </w:r>
          </w:p>
        </w:tc>
        <w:tc>
          <w:tcPr>
            <w:tcW w:w="1364"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20,0</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9,0</w:t>
            </w:r>
          </w:p>
        </w:tc>
      </w:tr>
      <w:tr w:rsidR="00FA06BC" w:rsidRPr="00A94F5E" w:rsidTr="00FF693F">
        <w:trPr>
          <w:trHeight w:val="182"/>
        </w:trPr>
        <w:tc>
          <w:tcPr>
            <w:tcW w:w="4995" w:type="dxa"/>
            <w:tcMar>
              <w:left w:w="103" w:type="dxa"/>
            </w:tcMar>
          </w:tcPr>
          <w:p w:rsidR="00FA06BC" w:rsidRPr="00A94F5E" w:rsidRDefault="00FA06BC" w:rsidP="00FF693F">
            <w:pPr>
              <w:suppressAutoHyphens/>
              <w:jc w:val="both"/>
              <w:rPr>
                <w:color w:val="00000A"/>
                <w:sz w:val="28"/>
                <w:szCs w:val="28"/>
                <w:lang w:eastAsia="en-US"/>
              </w:rPr>
            </w:pPr>
            <w:r w:rsidRPr="00A94F5E">
              <w:rPr>
                <w:color w:val="00000A"/>
                <w:sz w:val="28"/>
                <w:szCs w:val="28"/>
                <w:lang w:eastAsia="en-US"/>
              </w:rPr>
              <w:t>Летальность ИИ</w:t>
            </w:r>
          </w:p>
        </w:tc>
        <w:tc>
          <w:tcPr>
            <w:tcW w:w="1576"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15,8</w:t>
            </w:r>
          </w:p>
        </w:tc>
        <w:tc>
          <w:tcPr>
            <w:tcW w:w="1364"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14,3</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14,4</w:t>
            </w:r>
          </w:p>
        </w:tc>
      </w:tr>
      <w:tr w:rsidR="00FA06BC" w:rsidRPr="00A94F5E" w:rsidTr="00FF693F">
        <w:trPr>
          <w:trHeight w:val="182"/>
        </w:trPr>
        <w:tc>
          <w:tcPr>
            <w:tcW w:w="4995" w:type="dxa"/>
            <w:tcMar>
              <w:left w:w="103" w:type="dxa"/>
            </w:tcMar>
          </w:tcPr>
          <w:p w:rsidR="00FA06BC" w:rsidRPr="00A94F5E" w:rsidRDefault="00FA06BC" w:rsidP="00FF693F">
            <w:pPr>
              <w:suppressAutoHyphens/>
              <w:jc w:val="both"/>
              <w:rPr>
                <w:color w:val="00000A"/>
                <w:sz w:val="28"/>
                <w:szCs w:val="28"/>
                <w:lang w:eastAsia="en-US"/>
              </w:rPr>
            </w:pPr>
            <w:proofErr w:type="spellStart"/>
            <w:r w:rsidRPr="00A94F5E">
              <w:rPr>
                <w:color w:val="00000A"/>
                <w:sz w:val="28"/>
                <w:szCs w:val="28"/>
                <w:lang w:eastAsia="en-US"/>
              </w:rPr>
              <w:t>Досуточная</w:t>
            </w:r>
            <w:proofErr w:type="spellEnd"/>
            <w:r w:rsidRPr="00A94F5E">
              <w:rPr>
                <w:color w:val="00000A"/>
                <w:sz w:val="28"/>
                <w:szCs w:val="28"/>
                <w:lang w:eastAsia="en-US"/>
              </w:rPr>
              <w:t xml:space="preserve"> летальность ИИ</w:t>
            </w:r>
          </w:p>
        </w:tc>
        <w:tc>
          <w:tcPr>
            <w:tcW w:w="1576"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3,5</w:t>
            </w:r>
          </w:p>
        </w:tc>
        <w:tc>
          <w:tcPr>
            <w:tcW w:w="1364"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0,3</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1,4</w:t>
            </w:r>
          </w:p>
        </w:tc>
      </w:tr>
    </w:tbl>
    <w:p w:rsidR="00FA06BC" w:rsidRDefault="00FA06BC" w:rsidP="00FA06BC">
      <w:pPr>
        <w:suppressAutoHyphens/>
        <w:jc w:val="right"/>
        <w:rPr>
          <w:color w:val="00000A"/>
          <w:sz w:val="28"/>
          <w:szCs w:val="28"/>
          <w:u w:val="single"/>
          <w:lang w:eastAsia="en-US"/>
        </w:rPr>
      </w:pPr>
    </w:p>
    <w:p w:rsidR="00FA06BC" w:rsidRPr="009F61AA" w:rsidRDefault="00FA06BC" w:rsidP="00FA06BC">
      <w:pPr>
        <w:suppressAutoHyphens/>
        <w:jc w:val="right"/>
        <w:rPr>
          <w:color w:val="00000A"/>
          <w:sz w:val="28"/>
          <w:szCs w:val="28"/>
          <w:lang w:val="en-US" w:eastAsia="en-US"/>
        </w:rPr>
      </w:pPr>
      <w:r w:rsidRPr="009F61AA">
        <w:rPr>
          <w:color w:val="00000A"/>
          <w:sz w:val="28"/>
          <w:szCs w:val="28"/>
          <w:lang w:eastAsia="en-US"/>
        </w:rPr>
        <w:t>Таблица 1</w:t>
      </w:r>
      <w:r w:rsidRPr="009F61AA">
        <w:rPr>
          <w:color w:val="00000A"/>
          <w:sz w:val="28"/>
          <w:szCs w:val="28"/>
          <w:lang w:val="en-US" w:eastAsia="en-US"/>
        </w:rPr>
        <w:t>6</w:t>
      </w:r>
    </w:p>
    <w:p w:rsidR="00FA06BC" w:rsidRPr="009F61AA" w:rsidRDefault="00FA06BC" w:rsidP="00FA06BC">
      <w:pPr>
        <w:suppressAutoHyphens/>
        <w:jc w:val="center"/>
        <w:rPr>
          <w:color w:val="00000A"/>
          <w:sz w:val="28"/>
          <w:szCs w:val="28"/>
          <w:lang w:eastAsia="en-US"/>
        </w:rPr>
      </w:pPr>
      <w:r w:rsidRPr="009F61AA">
        <w:rPr>
          <w:color w:val="00000A"/>
          <w:sz w:val="28"/>
          <w:szCs w:val="28"/>
          <w:lang w:eastAsia="en-US"/>
        </w:rPr>
        <w:t>Показатели деятельности ПСО ОБУЗ «</w:t>
      </w:r>
      <w:proofErr w:type="gramStart"/>
      <w:r w:rsidRPr="009F61AA">
        <w:rPr>
          <w:color w:val="00000A"/>
          <w:sz w:val="28"/>
          <w:szCs w:val="28"/>
          <w:lang w:eastAsia="en-US"/>
        </w:rPr>
        <w:t>Кинешемская</w:t>
      </w:r>
      <w:proofErr w:type="gramEnd"/>
      <w:r w:rsidRPr="009F61AA">
        <w:rPr>
          <w:color w:val="00000A"/>
          <w:sz w:val="28"/>
          <w:szCs w:val="28"/>
          <w:lang w:eastAsia="en-US"/>
        </w:rPr>
        <w:t xml:space="preserve"> ЦРБ» </w:t>
      </w:r>
    </w:p>
    <w:p w:rsidR="00FA06BC" w:rsidRPr="009F61AA" w:rsidRDefault="00FA06BC" w:rsidP="00FA06BC">
      <w:pPr>
        <w:suppressAutoHyphens/>
        <w:jc w:val="center"/>
        <w:rPr>
          <w:color w:val="00000A"/>
          <w:sz w:val="28"/>
          <w:szCs w:val="28"/>
          <w:lang w:eastAsia="en-US"/>
        </w:rPr>
      </w:pPr>
      <w:r w:rsidRPr="009F61AA">
        <w:rPr>
          <w:color w:val="00000A"/>
          <w:sz w:val="28"/>
          <w:szCs w:val="28"/>
          <w:lang w:eastAsia="en-US"/>
        </w:rPr>
        <w:t>при оказании помощи пациентам с ОНМК</w:t>
      </w:r>
    </w:p>
    <w:p w:rsidR="00FA06BC" w:rsidRPr="00A94F5E" w:rsidRDefault="00FA06BC" w:rsidP="00FA06BC">
      <w:pPr>
        <w:suppressAutoHyphens/>
        <w:ind w:firstLine="567"/>
        <w:jc w:val="both"/>
        <w:rPr>
          <w:b/>
          <w:bCs/>
          <w:i/>
          <w:iCs/>
          <w:color w:val="00000A"/>
          <w:sz w:val="28"/>
          <w:szCs w:val="28"/>
          <w:lang w:eastAsia="en-US"/>
        </w:rPr>
      </w:pPr>
    </w:p>
    <w:tbl>
      <w:tblPr>
        <w:tblW w:w="940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4995"/>
        <w:gridCol w:w="1635"/>
        <w:gridCol w:w="1305"/>
        <w:gridCol w:w="1470"/>
      </w:tblGrid>
      <w:tr w:rsidR="00FA06BC" w:rsidRPr="00A94F5E" w:rsidTr="00FF693F">
        <w:trPr>
          <w:trHeight w:val="375"/>
        </w:trPr>
        <w:tc>
          <w:tcPr>
            <w:tcW w:w="4994" w:type="dxa"/>
            <w:tcMar>
              <w:left w:w="103" w:type="dxa"/>
            </w:tcMar>
          </w:tcPr>
          <w:p w:rsidR="00FA06BC" w:rsidRPr="00A94F5E" w:rsidRDefault="00FA06BC" w:rsidP="00FF693F">
            <w:pPr>
              <w:suppressAutoHyphens/>
              <w:jc w:val="both"/>
              <w:rPr>
                <w:color w:val="00000A"/>
                <w:sz w:val="28"/>
                <w:szCs w:val="28"/>
                <w:lang w:eastAsia="en-US"/>
              </w:rPr>
            </w:pPr>
            <w:r>
              <w:rPr>
                <w:color w:val="00000A"/>
                <w:sz w:val="28"/>
                <w:szCs w:val="28"/>
                <w:lang w:eastAsia="en-US"/>
              </w:rPr>
              <w:t>Показатели</w:t>
            </w:r>
          </w:p>
        </w:tc>
        <w:tc>
          <w:tcPr>
            <w:tcW w:w="163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2016</w:t>
            </w:r>
            <w:r>
              <w:rPr>
                <w:color w:val="00000A"/>
                <w:sz w:val="28"/>
                <w:szCs w:val="28"/>
                <w:lang w:eastAsia="en-US"/>
              </w:rPr>
              <w:t xml:space="preserve"> г.</w:t>
            </w:r>
          </w:p>
        </w:tc>
        <w:tc>
          <w:tcPr>
            <w:tcW w:w="130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2017</w:t>
            </w:r>
            <w:r>
              <w:rPr>
                <w:color w:val="00000A"/>
                <w:sz w:val="28"/>
                <w:szCs w:val="28"/>
                <w:lang w:eastAsia="en-US"/>
              </w:rPr>
              <w:t xml:space="preserve"> г.</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2018</w:t>
            </w:r>
            <w:r>
              <w:rPr>
                <w:color w:val="00000A"/>
                <w:sz w:val="28"/>
                <w:szCs w:val="28"/>
                <w:lang w:eastAsia="en-US"/>
              </w:rPr>
              <w:t xml:space="preserve"> г.</w:t>
            </w:r>
          </w:p>
        </w:tc>
      </w:tr>
      <w:tr w:rsidR="00FA06BC" w:rsidRPr="00A94F5E" w:rsidTr="00FF693F">
        <w:trPr>
          <w:trHeight w:val="182"/>
        </w:trPr>
        <w:tc>
          <w:tcPr>
            <w:tcW w:w="4994" w:type="dxa"/>
            <w:tcMar>
              <w:left w:w="103" w:type="dxa"/>
            </w:tcMar>
          </w:tcPr>
          <w:p w:rsidR="00FA06BC" w:rsidRPr="00A94F5E" w:rsidRDefault="00FA06BC" w:rsidP="00FF693F">
            <w:pPr>
              <w:suppressAutoHyphens/>
              <w:jc w:val="both"/>
              <w:rPr>
                <w:color w:val="00000A"/>
                <w:sz w:val="28"/>
                <w:szCs w:val="28"/>
                <w:lang w:eastAsia="en-US"/>
              </w:rPr>
            </w:pPr>
            <w:r w:rsidRPr="00A94F5E">
              <w:rPr>
                <w:color w:val="00000A"/>
                <w:sz w:val="28"/>
                <w:szCs w:val="28"/>
                <w:lang w:eastAsia="en-US"/>
              </w:rPr>
              <w:t>Количество коек</w:t>
            </w:r>
          </w:p>
        </w:tc>
        <w:tc>
          <w:tcPr>
            <w:tcW w:w="163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30</w:t>
            </w:r>
          </w:p>
        </w:tc>
        <w:tc>
          <w:tcPr>
            <w:tcW w:w="130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50</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50</w:t>
            </w:r>
          </w:p>
        </w:tc>
      </w:tr>
      <w:tr w:rsidR="00FA06BC" w:rsidRPr="00A94F5E" w:rsidTr="00FF693F">
        <w:trPr>
          <w:trHeight w:val="182"/>
        </w:trPr>
        <w:tc>
          <w:tcPr>
            <w:tcW w:w="4994" w:type="dxa"/>
            <w:tcMar>
              <w:left w:w="103" w:type="dxa"/>
            </w:tcMar>
          </w:tcPr>
          <w:p w:rsidR="00FA06BC" w:rsidRPr="00A94F5E" w:rsidRDefault="00FA06BC" w:rsidP="00FF693F">
            <w:pPr>
              <w:suppressAutoHyphens/>
              <w:jc w:val="both"/>
              <w:rPr>
                <w:color w:val="00000A"/>
                <w:sz w:val="28"/>
                <w:szCs w:val="28"/>
                <w:lang w:eastAsia="en-US"/>
              </w:rPr>
            </w:pPr>
            <w:r w:rsidRPr="00A94F5E">
              <w:rPr>
                <w:color w:val="00000A"/>
                <w:sz w:val="28"/>
                <w:szCs w:val="28"/>
                <w:lang w:eastAsia="en-US"/>
              </w:rPr>
              <w:t>Госпитализировано с ОНМК</w:t>
            </w:r>
          </w:p>
        </w:tc>
        <w:tc>
          <w:tcPr>
            <w:tcW w:w="163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906</w:t>
            </w:r>
          </w:p>
        </w:tc>
        <w:tc>
          <w:tcPr>
            <w:tcW w:w="130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1011</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1017</w:t>
            </w:r>
          </w:p>
        </w:tc>
      </w:tr>
      <w:tr w:rsidR="00FA06BC" w:rsidRPr="00A94F5E" w:rsidTr="00FF693F">
        <w:trPr>
          <w:trHeight w:val="182"/>
        </w:trPr>
        <w:tc>
          <w:tcPr>
            <w:tcW w:w="4994" w:type="dxa"/>
            <w:tcMar>
              <w:left w:w="103" w:type="dxa"/>
            </w:tcMar>
          </w:tcPr>
          <w:p w:rsidR="00FA06BC" w:rsidRPr="00A94F5E" w:rsidRDefault="00FA06BC" w:rsidP="00FF693F">
            <w:pPr>
              <w:suppressAutoHyphens/>
              <w:jc w:val="both"/>
              <w:rPr>
                <w:color w:val="00000A"/>
                <w:sz w:val="28"/>
                <w:szCs w:val="28"/>
                <w:lang w:eastAsia="en-US"/>
              </w:rPr>
            </w:pPr>
            <w:r w:rsidRPr="00A94F5E">
              <w:rPr>
                <w:color w:val="00000A"/>
                <w:sz w:val="28"/>
                <w:szCs w:val="28"/>
                <w:lang w:eastAsia="en-US"/>
              </w:rPr>
              <w:t>Летальность ОНМК (ЦП 20%)</w:t>
            </w:r>
          </w:p>
        </w:tc>
        <w:tc>
          <w:tcPr>
            <w:tcW w:w="163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15,5</w:t>
            </w:r>
          </w:p>
        </w:tc>
        <w:tc>
          <w:tcPr>
            <w:tcW w:w="130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12,6</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10,7</w:t>
            </w:r>
          </w:p>
        </w:tc>
      </w:tr>
      <w:tr w:rsidR="00FA06BC" w:rsidRPr="00A94F5E" w:rsidTr="00FF693F">
        <w:trPr>
          <w:trHeight w:val="182"/>
        </w:trPr>
        <w:tc>
          <w:tcPr>
            <w:tcW w:w="4994" w:type="dxa"/>
            <w:tcMar>
              <w:left w:w="103" w:type="dxa"/>
            </w:tcMar>
          </w:tcPr>
          <w:p w:rsidR="00FA06BC" w:rsidRPr="00A94F5E" w:rsidRDefault="00FA06BC" w:rsidP="00FF693F">
            <w:pPr>
              <w:suppressAutoHyphens/>
              <w:jc w:val="both"/>
              <w:rPr>
                <w:color w:val="00000A"/>
                <w:sz w:val="28"/>
                <w:szCs w:val="28"/>
                <w:lang w:eastAsia="en-US"/>
              </w:rPr>
            </w:pPr>
            <w:proofErr w:type="spellStart"/>
            <w:r w:rsidRPr="00A94F5E">
              <w:rPr>
                <w:color w:val="00000A"/>
                <w:sz w:val="28"/>
                <w:szCs w:val="28"/>
                <w:lang w:eastAsia="en-US"/>
              </w:rPr>
              <w:t>Досуточная</w:t>
            </w:r>
            <w:proofErr w:type="spellEnd"/>
            <w:r w:rsidRPr="00A94F5E">
              <w:rPr>
                <w:color w:val="00000A"/>
                <w:sz w:val="28"/>
                <w:szCs w:val="28"/>
                <w:lang w:eastAsia="en-US"/>
              </w:rPr>
              <w:t xml:space="preserve"> летальность ОНМК</w:t>
            </w:r>
          </w:p>
        </w:tc>
        <w:tc>
          <w:tcPr>
            <w:tcW w:w="163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27</w:t>
            </w:r>
          </w:p>
        </w:tc>
        <w:tc>
          <w:tcPr>
            <w:tcW w:w="130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30,7</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17,5</w:t>
            </w:r>
          </w:p>
        </w:tc>
      </w:tr>
      <w:tr w:rsidR="00FA06BC" w:rsidRPr="00A94F5E" w:rsidTr="00FF693F">
        <w:trPr>
          <w:trHeight w:val="182"/>
        </w:trPr>
        <w:tc>
          <w:tcPr>
            <w:tcW w:w="4994" w:type="dxa"/>
            <w:tcMar>
              <w:left w:w="103" w:type="dxa"/>
            </w:tcMar>
          </w:tcPr>
          <w:p w:rsidR="00FA06BC" w:rsidRPr="00A94F5E" w:rsidRDefault="00FA06BC" w:rsidP="00FF693F">
            <w:pPr>
              <w:suppressAutoHyphens/>
              <w:jc w:val="both"/>
              <w:rPr>
                <w:color w:val="00000A"/>
                <w:sz w:val="28"/>
                <w:szCs w:val="28"/>
                <w:lang w:eastAsia="en-US"/>
              </w:rPr>
            </w:pPr>
            <w:r w:rsidRPr="00A94F5E">
              <w:rPr>
                <w:color w:val="00000A"/>
                <w:sz w:val="28"/>
                <w:szCs w:val="28"/>
                <w:lang w:eastAsia="en-US"/>
              </w:rPr>
              <w:t>Летальность ГИ</w:t>
            </w:r>
          </w:p>
        </w:tc>
        <w:tc>
          <w:tcPr>
            <w:tcW w:w="163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42,6</w:t>
            </w:r>
          </w:p>
        </w:tc>
        <w:tc>
          <w:tcPr>
            <w:tcW w:w="130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45,5</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35,8</w:t>
            </w:r>
          </w:p>
        </w:tc>
      </w:tr>
      <w:tr w:rsidR="00FA06BC" w:rsidRPr="00A94F5E" w:rsidTr="00FF693F">
        <w:trPr>
          <w:trHeight w:val="192"/>
        </w:trPr>
        <w:tc>
          <w:tcPr>
            <w:tcW w:w="4994" w:type="dxa"/>
            <w:tcMar>
              <w:left w:w="103" w:type="dxa"/>
            </w:tcMar>
          </w:tcPr>
          <w:p w:rsidR="00FA06BC" w:rsidRPr="00A94F5E" w:rsidRDefault="00FA06BC" w:rsidP="00FF693F">
            <w:pPr>
              <w:suppressAutoHyphens/>
              <w:jc w:val="both"/>
              <w:rPr>
                <w:color w:val="00000A"/>
                <w:sz w:val="28"/>
                <w:szCs w:val="28"/>
                <w:lang w:eastAsia="en-US"/>
              </w:rPr>
            </w:pPr>
            <w:proofErr w:type="spellStart"/>
            <w:r w:rsidRPr="00A94F5E">
              <w:rPr>
                <w:color w:val="00000A"/>
                <w:sz w:val="28"/>
                <w:szCs w:val="28"/>
                <w:lang w:eastAsia="en-US"/>
              </w:rPr>
              <w:t>Досуточная</w:t>
            </w:r>
            <w:proofErr w:type="spellEnd"/>
            <w:r w:rsidRPr="00A94F5E">
              <w:rPr>
                <w:color w:val="00000A"/>
                <w:sz w:val="28"/>
                <w:szCs w:val="28"/>
                <w:lang w:eastAsia="en-US"/>
              </w:rPr>
              <w:t xml:space="preserve"> летальность ГИ</w:t>
            </w:r>
          </w:p>
        </w:tc>
        <w:tc>
          <w:tcPr>
            <w:tcW w:w="163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45,4</w:t>
            </w:r>
          </w:p>
        </w:tc>
        <w:tc>
          <w:tcPr>
            <w:tcW w:w="130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21,8</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29,4</w:t>
            </w:r>
          </w:p>
        </w:tc>
      </w:tr>
      <w:tr w:rsidR="00FA06BC" w:rsidRPr="00A94F5E" w:rsidTr="00FF693F">
        <w:trPr>
          <w:trHeight w:val="182"/>
        </w:trPr>
        <w:tc>
          <w:tcPr>
            <w:tcW w:w="4994" w:type="dxa"/>
            <w:tcMar>
              <w:left w:w="103" w:type="dxa"/>
            </w:tcMar>
          </w:tcPr>
          <w:p w:rsidR="00FA06BC" w:rsidRPr="00A94F5E" w:rsidRDefault="00FA06BC" w:rsidP="00FF693F">
            <w:pPr>
              <w:suppressAutoHyphens/>
              <w:jc w:val="both"/>
              <w:rPr>
                <w:color w:val="00000A"/>
                <w:sz w:val="28"/>
                <w:szCs w:val="28"/>
                <w:lang w:eastAsia="en-US"/>
              </w:rPr>
            </w:pPr>
            <w:r w:rsidRPr="00A94F5E">
              <w:rPr>
                <w:color w:val="00000A"/>
                <w:sz w:val="28"/>
                <w:szCs w:val="28"/>
                <w:lang w:eastAsia="en-US"/>
              </w:rPr>
              <w:t>Летальность ИИ</w:t>
            </w:r>
          </w:p>
        </w:tc>
        <w:tc>
          <w:tcPr>
            <w:tcW w:w="163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13,7</w:t>
            </w:r>
          </w:p>
        </w:tc>
        <w:tc>
          <w:tcPr>
            <w:tcW w:w="130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10,7</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9,1</w:t>
            </w:r>
          </w:p>
        </w:tc>
      </w:tr>
      <w:tr w:rsidR="00FA06BC" w:rsidRPr="00A94F5E" w:rsidTr="00FF693F">
        <w:trPr>
          <w:trHeight w:val="182"/>
        </w:trPr>
        <w:tc>
          <w:tcPr>
            <w:tcW w:w="4994" w:type="dxa"/>
            <w:tcMar>
              <w:left w:w="103" w:type="dxa"/>
            </w:tcMar>
          </w:tcPr>
          <w:p w:rsidR="00FA06BC" w:rsidRPr="00A94F5E" w:rsidRDefault="00FA06BC" w:rsidP="00FF693F">
            <w:pPr>
              <w:suppressAutoHyphens/>
              <w:jc w:val="both"/>
              <w:rPr>
                <w:color w:val="00000A"/>
                <w:sz w:val="28"/>
                <w:szCs w:val="28"/>
                <w:lang w:eastAsia="en-US"/>
              </w:rPr>
            </w:pPr>
            <w:proofErr w:type="spellStart"/>
            <w:r w:rsidRPr="00A94F5E">
              <w:rPr>
                <w:color w:val="00000A"/>
                <w:sz w:val="28"/>
                <w:szCs w:val="28"/>
                <w:lang w:eastAsia="en-US"/>
              </w:rPr>
              <w:t>Досуточная</w:t>
            </w:r>
            <w:proofErr w:type="spellEnd"/>
            <w:r w:rsidRPr="00A94F5E">
              <w:rPr>
                <w:color w:val="00000A"/>
                <w:sz w:val="28"/>
                <w:szCs w:val="28"/>
                <w:lang w:eastAsia="en-US"/>
              </w:rPr>
              <w:t xml:space="preserve"> летальность ИИ</w:t>
            </w:r>
          </w:p>
        </w:tc>
        <w:tc>
          <w:tcPr>
            <w:tcW w:w="163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15,1</w:t>
            </w:r>
          </w:p>
        </w:tc>
        <w:tc>
          <w:tcPr>
            <w:tcW w:w="1305"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18,1</w:t>
            </w:r>
          </w:p>
        </w:tc>
        <w:tc>
          <w:tcPr>
            <w:tcW w:w="1470" w:type="dxa"/>
            <w:tcMar>
              <w:left w:w="103" w:type="dxa"/>
            </w:tcMar>
          </w:tcPr>
          <w:p w:rsidR="00FA06BC" w:rsidRPr="00A94F5E" w:rsidRDefault="00FA06BC" w:rsidP="00FF693F">
            <w:pPr>
              <w:suppressAutoHyphens/>
              <w:jc w:val="center"/>
              <w:rPr>
                <w:color w:val="00000A"/>
                <w:sz w:val="28"/>
                <w:szCs w:val="28"/>
                <w:lang w:eastAsia="en-US"/>
              </w:rPr>
            </w:pPr>
            <w:r w:rsidRPr="00A94F5E">
              <w:rPr>
                <w:color w:val="00000A"/>
                <w:sz w:val="28"/>
                <w:szCs w:val="28"/>
                <w:lang w:eastAsia="en-US"/>
              </w:rPr>
              <w:t>12,5</w:t>
            </w:r>
          </w:p>
        </w:tc>
      </w:tr>
    </w:tbl>
    <w:p w:rsidR="00FA06BC" w:rsidRDefault="00FA06BC" w:rsidP="00FA06BC">
      <w:pPr>
        <w:suppressAutoHyphens/>
        <w:ind w:firstLine="709"/>
        <w:jc w:val="both"/>
        <w:rPr>
          <w:color w:val="00000A"/>
          <w:sz w:val="28"/>
          <w:szCs w:val="28"/>
          <w:lang w:eastAsia="en-US"/>
        </w:rPr>
      </w:pPr>
    </w:p>
    <w:p w:rsidR="00FA06BC" w:rsidRDefault="00FA06BC" w:rsidP="00FA06BC">
      <w:pPr>
        <w:suppressAutoHyphens/>
        <w:ind w:firstLine="709"/>
        <w:jc w:val="both"/>
        <w:rPr>
          <w:color w:val="00000A"/>
          <w:sz w:val="28"/>
          <w:szCs w:val="28"/>
          <w:lang w:eastAsia="en-US"/>
        </w:rPr>
      </w:pPr>
      <w:r w:rsidRPr="00A94F5E">
        <w:rPr>
          <w:color w:val="00000A"/>
          <w:sz w:val="28"/>
          <w:szCs w:val="28"/>
          <w:lang w:eastAsia="en-US"/>
        </w:rPr>
        <w:t xml:space="preserve">Обращает на себя внимание, что самая высокая летальность от ОНМК отмечается в ПСО </w:t>
      </w:r>
      <w:r>
        <w:rPr>
          <w:color w:val="00000A"/>
          <w:sz w:val="28"/>
          <w:szCs w:val="28"/>
          <w:lang w:eastAsia="en-US"/>
        </w:rPr>
        <w:t>на базе ОБУЗ «Шуйская ЦРБ»</w:t>
      </w:r>
      <w:r w:rsidRPr="00A94F5E">
        <w:rPr>
          <w:color w:val="00000A"/>
          <w:sz w:val="28"/>
          <w:szCs w:val="28"/>
          <w:lang w:eastAsia="en-US"/>
        </w:rPr>
        <w:t xml:space="preserve">. Самая высокая летальность от геморрагических инсультов отмечается в ПСО </w:t>
      </w:r>
      <w:r>
        <w:rPr>
          <w:color w:val="00000A"/>
          <w:sz w:val="28"/>
          <w:szCs w:val="28"/>
          <w:lang w:eastAsia="en-US"/>
        </w:rPr>
        <w:t>на базе ОБУЗ «ГКБ № 3 г.  Иванова»</w:t>
      </w:r>
      <w:r w:rsidRPr="00A94F5E">
        <w:rPr>
          <w:color w:val="00000A"/>
          <w:sz w:val="28"/>
          <w:szCs w:val="28"/>
          <w:lang w:eastAsia="en-US"/>
        </w:rPr>
        <w:t>.</w:t>
      </w:r>
    </w:p>
    <w:p w:rsidR="00FA06BC" w:rsidRDefault="00FA06BC" w:rsidP="00FA06BC">
      <w:pPr>
        <w:suppressAutoHyphens/>
        <w:ind w:firstLine="709"/>
        <w:jc w:val="both"/>
        <w:rPr>
          <w:color w:val="00000A"/>
          <w:sz w:val="28"/>
          <w:szCs w:val="28"/>
          <w:u w:val="single"/>
          <w:lang w:eastAsia="en-US"/>
        </w:rPr>
      </w:pPr>
      <w:r>
        <w:rPr>
          <w:color w:val="00000A"/>
          <w:sz w:val="28"/>
          <w:szCs w:val="28"/>
          <w:lang w:eastAsia="en-US"/>
        </w:rPr>
        <w:t>За прошедшие 3 года зарегистрировано всего 7 случаев непрофильной госпитализации пациентов с ОНМК в зоне ответственности ПСО на базе ОБУЗ «ГКБ № 3 г. Иванова». В остальных ПСО и в РСЦ непрофильных госпитализаций не было.</w:t>
      </w:r>
    </w:p>
    <w:p w:rsidR="00FA06BC" w:rsidRPr="009F61AA" w:rsidRDefault="00FA06BC" w:rsidP="00FA06BC">
      <w:pPr>
        <w:suppressAutoHyphens/>
        <w:ind w:firstLine="567"/>
        <w:jc w:val="right"/>
        <w:rPr>
          <w:color w:val="00000A"/>
          <w:sz w:val="28"/>
          <w:szCs w:val="28"/>
          <w:lang w:eastAsia="en-US"/>
        </w:rPr>
      </w:pPr>
      <w:r>
        <w:rPr>
          <w:color w:val="00000A"/>
          <w:sz w:val="28"/>
          <w:szCs w:val="28"/>
          <w:u w:val="single"/>
          <w:lang w:eastAsia="en-US"/>
        </w:rPr>
        <w:br w:type="page"/>
      </w:r>
      <w:r w:rsidRPr="009F61AA">
        <w:rPr>
          <w:color w:val="00000A"/>
          <w:sz w:val="28"/>
          <w:szCs w:val="28"/>
          <w:lang w:eastAsia="en-US"/>
        </w:rPr>
        <w:lastRenderedPageBreak/>
        <w:t>Таблица 17</w:t>
      </w:r>
    </w:p>
    <w:p w:rsidR="00FA06BC" w:rsidRPr="009F61AA" w:rsidRDefault="00FA06BC" w:rsidP="00FA06BC">
      <w:pPr>
        <w:suppressAutoHyphens/>
        <w:ind w:firstLine="567"/>
        <w:jc w:val="right"/>
        <w:rPr>
          <w:color w:val="00000A"/>
          <w:sz w:val="28"/>
          <w:szCs w:val="28"/>
          <w:lang w:eastAsia="en-US"/>
        </w:rPr>
      </w:pPr>
    </w:p>
    <w:p w:rsidR="00FA06BC" w:rsidRPr="009F61AA" w:rsidRDefault="00FA06BC" w:rsidP="00FA06BC">
      <w:pPr>
        <w:suppressAutoHyphens/>
        <w:ind w:firstLine="567"/>
        <w:jc w:val="center"/>
        <w:rPr>
          <w:color w:val="00000A"/>
          <w:sz w:val="28"/>
          <w:szCs w:val="28"/>
          <w:lang w:eastAsia="en-US"/>
        </w:rPr>
      </w:pPr>
      <w:r w:rsidRPr="009F61AA">
        <w:rPr>
          <w:color w:val="00000A"/>
          <w:sz w:val="28"/>
          <w:szCs w:val="28"/>
          <w:lang w:eastAsia="en-US"/>
        </w:rPr>
        <w:t>Оказание медицинской помощи пациентам с ОНМК</w:t>
      </w:r>
    </w:p>
    <w:p w:rsidR="00FA06BC" w:rsidRDefault="00FA06BC" w:rsidP="00FA06BC">
      <w:pPr>
        <w:suppressAutoHyphens/>
        <w:ind w:firstLine="567"/>
        <w:jc w:val="center"/>
        <w:rPr>
          <w:color w:val="00000A"/>
          <w:sz w:val="28"/>
          <w:szCs w:val="28"/>
          <w:u w:val="single"/>
          <w:lang w:eastAsia="en-US"/>
        </w:rPr>
      </w:pPr>
    </w:p>
    <w:tbl>
      <w:tblPr>
        <w:tblW w:w="5000" w:type="pct"/>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A0"/>
      </w:tblPr>
      <w:tblGrid>
        <w:gridCol w:w="2846"/>
        <w:gridCol w:w="802"/>
        <w:gridCol w:w="805"/>
        <w:gridCol w:w="805"/>
        <w:gridCol w:w="805"/>
        <w:gridCol w:w="805"/>
        <w:gridCol w:w="805"/>
        <w:gridCol w:w="805"/>
        <w:gridCol w:w="799"/>
      </w:tblGrid>
      <w:tr w:rsidR="00FA06BC" w:rsidRPr="00E31EC0" w:rsidTr="00FF693F">
        <w:trPr>
          <w:trHeight w:val="1174"/>
        </w:trPr>
        <w:tc>
          <w:tcPr>
            <w:tcW w:w="1460" w:type="pct"/>
            <w:vMerge w:val="restart"/>
            <w:tcMar>
              <w:left w:w="98" w:type="dxa"/>
            </w:tcMar>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Наименования показателя</w:t>
            </w:r>
          </w:p>
        </w:tc>
        <w:tc>
          <w:tcPr>
            <w:tcW w:w="442" w:type="pct"/>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2018</w:t>
            </w:r>
            <w:r>
              <w:rPr>
                <w:color w:val="00000A"/>
                <w:sz w:val="28"/>
                <w:szCs w:val="28"/>
              </w:rPr>
              <w:t xml:space="preserve"> г.</w:t>
            </w:r>
          </w:p>
        </w:tc>
        <w:tc>
          <w:tcPr>
            <w:tcW w:w="443" w:type="pct"/>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2017</w:t>
            </w:r>
            <w:r>
              <w:rPr>
                <w:color w:val="00000A"/>
                <w:sz w:val="28"/>
                <w:szCs w:val="28"/>
              </w:rPr>
              <w:t xml:space="preserve"> г.</w:t>
            </w:r>
          </w:p>
        </w:tc>
        <w:tc>
          <w:tcPr>
            <w:tcW w:w="443" w:type="pct"/>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20</w:t>
            </w:r>
            <w:r>
              <w:rPr>
                <w:color w:val="00000A"/>
                <w:sz w:val="28"/>
                <w:szCs w:val="28"/>
              </w:rPr>
              <w:t>1</w:t>
            </w:r>
            <w:r w:rsidRPr="00E31EC0">
              <w:rPr>
                <w:color w:val="00000A"/>
                <w:sz w:val="28"/>
                <w:szCs w:val="28"/>
              </w:rPr>
              <w:t>8</w:t>
            </w:r>
            <w:r>
              <w:rPr>
                <w:color w:val="00000A"/>
                <w:sz w:val="28"/>
                <w:szCs w:val="28"/>
              </w:rPr>
              <w:t xml:space="preserve"> г.</w:t>
            </w:r>
          </w:p>
        </w:tc>
        <w:tc>
          <w:tcPr>
            <w:tcW w:w="443" w:type="pct"/>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2017</w:t>
            </w:r>
            <w:r>
              <w:rPr>
                <w:color w:val="00000A"/>
                <w:sz w:val="28"/>
                <w:szCs w:val="28"/>
              </w:rPr>
              <w:t xml:space="preserve"> г.</w:t>
            </w:r>
          </w:p>
        </w:tc>
        <w:tc>
          <w:tcPr>
            <w:tcW w:w="443" w:type="pct"/>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2018</w:t>
            </w:r>
            <w:r>
              <w:rPr>
                <w:color w:val="00000A"/>
                <w:sz w:val="28"/>
                <w:szCs w:val="28"/>
              </w:rPr>
              <w:t xml:space="preserve"> г.</w:t>
            </w:r>
          </w:p>
        </w:tc>
        <w:tc>
          <w:tcPr>
            <w:tcW w:w="443" w:type="pct"/>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2017</w:t>
            </w:r>
            <w:r>
              <w:rPr>
                <w:color w:val="00000A"/>
                <w:sz w:val="28"/>
                <w:szCs w:val="28"/>
              </w:rPr>
              <w:t xml:space="preserve"> г.</w:t>
            </w:r>
          </w:p>
        </w:tc>
        <w:tc>
          <w:tcPr>
            <w:tcW w:w="443" w:type="pct"/>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2018</w:t>
            </w:r>
            <w:r>
              <w:rPr>
                <w:color w:val="00000A"/>
                <w:sz w:val="28"/>
                <w:szCs w:val="28"/>
              </w:rPr>
              <w:t xml:space="preserve"> г.</w:t>
            </w:r>
          </w:p>
        </w:tc>
        <w:tc>
          <w:tcPr>
            <w:tcW w:w="443" w:type="pct"/>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2017</w:t>
            </w:r>
            <w:r>
              <w:rPr>
                <w:color w:val="00000A"/>
                <w:sz w:val="28"/>
                <w:szCs w:val="28"/>
              </w:rPr>
              <w:t xml:space="preserve"> г.</w:t>
            </w:r>
          </w:p>
        </w:tc>
      </w:tr>
      <w:tr w:rsidR="00FA06BC" w:rsidRPr="00E31EC0" w:rsidTr="00FF693F">
        <w:trPr>
          <w:trHeight w:val="425"/>
        </w:trPr>
        <w:tc>
          <w:tcPr>
            <w:tcW w:w="1460" w:type="pct"/>
            <w:vMerge/>
            <w:tcMar>
              <w:left w:w="98" w:type="dxa"/>
            </w:tcMar>
            <w:vAlign w:val="center"/>
          </w:tcPr>
          <w:p w:rsidR="00FA06BC" w:rsidRPr="00E31EC0" w:rsidRDefault="00FA06BC" w:rsidP="00FF693F">
            <w:pPr>
              <w:suppressAutoHyphens/>
              <w:rPr>
                <w:color w:val="00000A"/>
                <w:sz w:val="28"/>
                <w:szCs w:val="28"/>
              </w:rPr>
            </w:pPr>
          </w:p>
        </w:tc>
        <w:tc>
          <w:tcPr>
            <w:tcW w:w="885" w:type="pct"/>
            <w:gridSpan w:val="2"/>
            <w:shd w:val="clear" w:color="auto" w:fill="FFFFFF"/>
            <w:vAlign w:val="center"/>
          </w:tcPr>
          <w:p w:rsidR="00FA06BC" w:rsidRPr="00E31EC0" w:rsidRDefault="00FA06BC" w:rsidP="00FF693F">
            <w:pPr>
              <w:suppressAutoHyphens/>
              <w:jc w:val="center"/>
              <w:rPr>
                <w:color w:val="00000A"/>
                <w:sz w:val="28"/>
                <w:szCs w:val="28"/>
                <w:lang w:eastAsia="en-US"/>
              </w:rPr>
            </w:pPr>
            <w:bookmarkStart w:id="0" w:name="RANGE_C7_J29"/>
            <w:bookmarkStart w:id="1" w:name="RANGE_C7_D29"/>
            <w:bookmarkEnd w:id="0"/>
            <w:bookmarkEnd w:id="1"/>
            <w:r w:rsidRPr="00E31EC0">
              <w:rPr>
                <w:color w:val="00000A"/>
                <w:sz w:val="28"/>
                <w:szCs w:val="28"/>
              </w:rPr>
              <w:t>ПСО</w:t>
            </w:r>
            <w:r>
              <w:rPr>
                <w:color w:val="00000A"/>
                <w:sz w:val="28"/>
                <w:szCs w:val="28"/>
              </w:rPr>
              <w:t xml:space="preserve"> № </w:t>
            </w:r>
            <w:r w:rsidRPr="00E31EC0">
              <w:rPr>
                <w:color w:val="00000A"/>
                <w:sz w:val="28"/>
                <w:szCs w:val="28"/>
              </w:rPr>
              <w:t xml:space="preserve">1 </w:t>
            </w:r>
          </w:p>
        </w:tc>
        <w:tc>
          <w:tcPr>
            <w:tcW w:w="885" w:type="pct"/>
            <w:gridSpan w:val="2"/>
            <w:shd w:val="clear" w:color="auto" w:fill="FFFFFF"/>
            <w:vAlign w:val="center"/>
          </w:tcPr>
          <w:p w:rsidR="00FA06BC" w:rsidRPr="00E31EC0" w:rsidRDefault="00FA06BC" w:rsidP="00FF693F">
            <w:pPr>
              <w:suppressAutoHyphens/>
              <w:jc w:val="center"/>
              <w:rPr>
                <w:color w:val="00000A"/>
                <w:sz w:val="28"/>
                <w:szCs w:val="28"/>
                <w:lang w:eastAsia="en-US"/>
              </w:rPr>
            </w:pPr>
            <w:bookmarkStart w:id="2" w:name="RANGE_E7_F29"/>
            <w:bookmarkEnd w:id="2"/>
            <w:r w:rsidRPr="00E31EC0">
              <w:rPr>
                <w:color w:val="00000A"/>
                <w:sz w:val="28"/>
                <w:szCs w:val="28"/>
              </w:rPr>
              <w:t>ПСО</w:t>
            </w:r>
            <w:r>
              <w:rPr>
                <w:color w:val="00000A"/>
                <w:sz w:val="28"/>
                <w:szCs w:val="28"/>
              </w:rPr>
              <w:t xml:space="preserve"> № </w:t>
            </w:r>
            <w:r w:rsidRPr="00E31EC0">
              <w:rPr>
                <w:color w:val="00000A"/>
                <w:sz w:val="28"/>
                <w:szCs w:val="28"/>
              </w:rPr>
              <w:t>2</w:t>
            </w:r>
          </w:p>
        </w:tc>
        <w:tc>
          <w:tcPr>
            <w:tcW w:w="885" w:type="pct"/>
            <w:gridSpan w:val="2"/>
            <w:shd w:val="clear" w:color="auto" w:fill="FFFFFF"/>
            <w:vAlign w:val="center"/>
          </w:tcPr>
          <w:p w:rsidR="00FA06BC" w:rsidRPr="00E31EC0" w:rsidRDefault="00FA06BC" w:rsidP="00FF693F">
            <w:pPr>
              <w:suppressAutoHyphens/>
              <w:jc w:val="center"/>
              <w:rPr>
                <w:color w:val="00000A"/>
                <w:sz w:val="28"/>
                <w:szCs w:val="28"/>
                <w:lang w:eastAsia="en-US"/>
              </w:rPr>
            </w:pPr>
            <w:bookmarkStart w:id="3" w:name="RANGE_G7_H29"/>
            <w:bookmarkEnd w:id="3"/>
            <w:r w:rsidRPr="00E31EC0">
              <w:rPr>
                <w:color w:val="00000A"/>
                <w:sz w:val="28"/>
                <w:szCs w:val="28"/>
              </w:rPr>
              <w:t>ПСО</w:t>
            </w:r>
            <w:r>
              <w:rPr>
                <w:color w:val="00000A"/>
                <w:sz w:val="28"/>
                <w:szCs w:val="28"/>
              </w:rPr>
              <w:t xml:space="preserve"> № </w:t>
            </w:r>
            <w:r w:rsidRPr="00E31EC0">
              <w:rPr>
                <w:color w:val="00000A"/>
                <w:sz w:val="28"/>
                <w:szCs w:val="28"/>
              </w:rPr>
              <w:t xml:space="preserve">3 </w:t>
            </w:r>
          </w:p>
        </w:tc>
        <w:tc>
          <w:tcPr>
            <w:tcW w:w="885" w:type="pct"/>
            <w:gridSpan w:val="2"/>
            <w:shd w:val="clear" w:color="auto" w:fill="FFFFFF"/>
            <w:vAlign w:val="center"/>
          </w:tcPr>
          <w:p w:rsidR="00FA06BC" w:rsidRPr="00E31EC0" w:rsidRDefault="00FA06BC" w:rsidP="00FF693F">
            <w:pPr>
              <w:suppressAutoHyphens/>
              <w:jc w:val="center"/>
              <w:rPr>
                <w:color w:val="00000A"/>
                <w:sz w:val="28"/>
                <w:szCs w:val="28"/>
                <w:lang w:eastAsia="en-US"/>
              </w:rPr>
            </w:pPr>
            <w:bookmarkStart w:id="4" w:name="RANGE_I7_J29"/>
            <w:bookmarkEnd w:id="4"/>
            <w:r w:rsidRPr="00E31EC0">
              <w:rPr>
                <w:color w:val="00000A"/>
                <w:sz w:val="28"/>
                <w:szCs w:val="28"/>
              </w:rPr>
              <w:t xml:space="preserve">РСЦ </w:t>
            </w:r>
          </w:p>
        </w:tc>
      </w:tr>
      <w:tr w:rsidR="00FA06BC" w:rsidRPr="00E31EC0" w:rsidTr="00FF693F">
        <w:trPr>
          <w:trHeight w:val="616"/>
        </w:trPr>
        <w:tc>
          <w:tcPr>
            <w:tcW w:w="1460" w:type="pct"/>
            <w:tcMar>
              <w:left w:w="98" w:type="dxa"/>
            </w:tcMar>
            <w:vAlign w:val="bottom"/>
          </w:tcPr>
          <w:p w:rsidR="00FA06BC" w:rsidRPr="00E31EC0" w:rsidRDefault="00FA06BC" w:rsidP="00FF693F">
            <w:pPr>
              <w:suppressAutoHyphens/>
              <w:rPr>
                <w:color w:val="00000A"/>
                <w:sz w:val="28"/>
                <w:szCs w:val="28"/>
                <w:lang w:eastAsia="en-US"/>
              </w:rPr>
            </w:pPr>
            <w:r w:rsidRPr="00E31EC0">
              <w:rPr>
                <w:color w:val="00000A"/>
                <w:sz w:val="28"/>
                <w:szCs w:val="28"/>
              </w:rPr>
              <w:t>Число госпитализированных больных с ОНМК - всего, человек</w:t>
            </w:r>
          </w:p>
        </w:tc>
        <w:tc>
          <w:tcPr>
            <w:tcW w:w="442"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1856</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1859</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972</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949</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1017</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1011</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1477</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1529</w:t>
            </w:r>
          </w:p>
        </w:tc>
      </w:tr>
      <w:tr w:rsidR="00FA06BC" w:rsidRPr="00E31EC0" w:rsidTr="00FF693F">
        <w:trPr>
          <w:trHeight w:val="308"/>
        </w:trPr>
        <w:tc>
          <w:tcPr>
            <w:tcW w:w="1460" w:type="pct"/>
            <w:tcBorders>
              <w:top w:val="single" w:sz="4" w:space="0" w:color="00000A"/>
              <w:left w:val="single" w:sz="4" w:space="0" w:color="00000A"/>
              <w:bottom w:val="single" w:sz="4" w:space="0" w:color="00000A"/>
              <w:right w:val="single" w:sz="4" w:space="0" w:color="00000A"/>
            </w:tcBorders>
            <w:tcMar>
              <w:left w:w="98" w:type="dxa"/>
            </w:tcMar>
            <w:vAlign w:val="center"/>
          </w:tcPr>
          <w:p w:rsidR="00FA06BC" w:rsidRPr="00E31EC0" w:rsidRDefault="00FA06BC" w:rsidP="00FF693F">
            <w:pPr>
              <w:suppressAutoHyphens/>
              <w:rPr>
                <w:color w:val="00000A"/>
                <w:sz w:val="28"/>
                <w:szCs w:val="28"/>
                <w:lang w:eastAsia="en-US"/>
              </w:rPr>
            </w:pPr>
            <w:r w:rsidRPr="00E31EC0">
              <w:rPr>
                <w:color w:val="00000A"/>
                <w:sz w:val="28"/>
                <w:szCs w:val="28"/>
              </w:rPr>
              <w:t xml:space="preserve">    ИИ</w:t>
            </w:r>
          </w:p>
        </w:tc>
        <w:tc>
          <w:tcPr>
            <w:tcW w:w="442"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1564</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1523</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747</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471</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793</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675</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1266</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1316</w:t>
            </w:r>
          </w:p>
        </w:tc>
      </w:tr>
      <w:tr w:rsidR="00FA06BC" w:rsidRPr="00E31EC0" w:rsidTr="00FF693F">
        <w:trPr>
          <w:trHeight w:val="308"/>
        </w:trPr>
        <w:tc>
          <w:tcPr>
            <w:tcW w:w="1460" w:type="pct"/>
            <w:tcBorders>
              <w:top w:val="single" w:sz="4" w:space="0" w:color="00000A"/>
              <w:left w:val="single" w:sz="4" w:space="0" w:color="00000A"/>
              <w:bottom w:val="single" w:sz="4" w:space="0" w:color="00000A"/>
              <w:right w:val="single" w:sz="4" w:space="0" w:color="00000A"/>
            </w:tcBorders>
            <w:tcMar>
              <w:left w:w="98" w:type="dxa"/>
            </w:tcMar>
            <w:vAlign w:val="center"/>
          </w:tcPr>
          <w:p w:rsidR="00FA06BC" w:rsidRPr="00E31EC0" w:rsidRDefault="00FA06BC" w:rsidP="00FF693F">
            <w:pPr>
              <w:suppressAutoHyphens/>
              <w:rPr>
                <w:color w:val="00000A"/>
                <w:sz w:val="28"/>
                <w:szCs w:val="28"/>
                <w:lang w:eastAsia="en-US"/>
              </w:rPr>
            </w:pPr>
            <w:r w:rsidRPr="00E31EC0">
              <w:rPr>
                <w:color w:val="00000A"/>
                <w:sz w:val="28"/>
                <w:szCs w:val="28"/>
              </w:rPr>
              <w:t xml:space="preserve">    ГИ</w:t>
            </w:r>
          </w:p>
        </w:tc>
        <w:tc>
          <w:tcPr>
            <w:tcW w:w="442"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189</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217</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112</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110</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108</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121</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155</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177</w:t>
            </w:r>
          </w:p>
        </w:tc>
      </w:tr>
      <w:tr w:rsidR="00FA06BC" w:rsidRPr="00E31EC0" w:rsidTr="00FF693F">
        <w:trPr>
          <w:trHeight w:val="616"/>
        </w:trPr>
        <w:tc>
          <w:tcPr>
            <w:tcW w:w="1460" w:type="pct"/>
            <w:shd w:val="clear" w:color="auto" w:fill="FFFFFF"/>
            <w:tcMar>
              <w:left w:w="98" w:type="dxa"/>
            </w:tcMar>
            <w:vAlign w:val="bottom"/>
          </w:tcPr>
          <w:p w:rsidR="00FA06BC" w:rsidRPr="00E31EC0" w:rsidRDefault="00FA06BC" w:rsidP="00FF693F">
            <w:pPr>
              <w:suppressAutoHyphens/>
              <w:rPr>
                <w:color w:val="00000A"/>
                <w:sz w:val="28"/>
                <w:szCs w:val="28"/>
                <w:lang w:eastAsia="en-US"/>
              </w:rPr>
            </w:pPr>
            <w:r w:rsidRPr="00E31EC0">
              <w:rPr>
                <w:color w:val="00000A"/>
                <w:sz w:val="28"/>
                <w:szCs w:val="28"/>
              </w:rPr>
              <w:t xml:space="preserve">из них: </w:t>
            </w:r>
            <w:proofErr w:type="gramStart"/>
            <w:r w:rsidRPr="00E31EC0">
              <w:rPr>
                <w:color w:val="00000A"/>
                <w:sz w:val="28"/>
                <w:szCs w:val="28"/>
              </w:rPr>
              <w:t>в первые</w:t>
            </w:r>
            <w:proofErr w:type="gramEnd"/>
            <w:r w:rsidRPr="00E31EC0">
              <w:rPr>
                <w:color w:val="00000A"/>
                <w:sz w:val="28"/>
                <w:szCs w:val="28"/>
              </w:rPr>
              <w:t xml:space="preserve"> 4,5 часа от момента развития симптомов</w:t>
            </w:r>
          </w:p>
        </w:tc>
        <w:tc>
          <w:tcPr>
            <w:tcW w:w="442"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429</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385</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408</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339</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257</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220</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176</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168</w:t>
            </w:r>
          </w:p>
        </w:tc>
      </w:tr>
      <w:tr w:rsidR="00FA06BC" w:rsidRPr="00E31EC0" w:rsidTr="00FF693F">
        <w:trPr>
          <w:trHeight w:val="924"/>
        </w:trPr>
        <w:tc>
          <w:tcPr>
            <w:tcW w:w="1460" w:type="pct"/>
            <w:tcMar>
              <w:left w:w="98" w:type="dxa"/>
            </w:tcMar>
            <w:vAlign w:val="bottom"/>
          </w:tcPr>
          <w:p w:rsidR="00FA06BC" w:rsidRPr="00E31EC0" w:rsidRDefault="00FA06BC" w:rsidP="00FF693F">
            <w:pPr>
              <w:suppressAutoHyphens/>
              <w:rPr>
                <w:color w:val="00000A"/>
                <w:sz w:val="28"/>
                <w:szCs w:val="28"/>
                <w:lang w:eastAsia="en-US"/>
              </w:rPr>
            </w:pPr>
            <w:r w:rsidRPr="00E31EC0">
              <w:rPr>
                <w:color w:val="00000A"/>
                <w:sz w:val="28"/>
                <w:szCs w:val="28"/>
              </w:rPr>
              <w:t>Число больных, которым выполнено КТ головного мозга во время стационарного лечения, человек</w:t>
            </w:r>
          </w:p>
        </w:tc>
        <w:tc>
          <w:tcPr>
            <w:tcW w:w="442"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1854</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1828</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972</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949</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1012</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1011</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1451</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1469</w:t>
            </w:r>
          </w:p>
        </w:tc>
      </w:tr>
      <w:tr w:rsidR="00FA06BC" w:rsidRPr="00E31EC0" w:rsidTr="00FF693F">
        <w:trPr>
          <w:trHeight w:val="616"/>
        </w:trPr>
        <w:tc>
          <w:tcPr>
            <w:tcW w:w="1460" w:type="pct"/>
            <w:tcMar>
              <w:left w:w="98" w:type="dxa"/>
            </w:tcMar>
            <w:vAlign w:val="bottom"/>
          </w:tcPr>
          <w:p w:rsidR="00FA06BC" w:rsidRPr="00E31EC0" w:rsidRDefault="00FA06BC" w:rsidP="00FF693F">
            <w:pPr>
              <w:suppressAutoHyphens/>
              <w:rPr>
                <w:color w:val="00000A"/>
                <w:sz w:val="28"/>
                <w:szCs w:val="28"/>
                <w:lang w:eastAsia="en-US"/>
              </w:rPr>
            </w:pPr>
            <w:r w:rsidRPr="00E31EC0">
              <w:rPr>
                <w:color w:val="00000A"/>
                <w:sz w:val="28"/>
                <w:szCs w:val="28"/>
              </w:rPr>
              <w:t>в том числе в течение первых 40 минут от момента поступления</w:t>
            </w:r>
          </w:p>
        </w:tc>
        <w:tc>
          <w:tcPr>
            <w:tcW w:w="442"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1816</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1737</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972</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949</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1007</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1011</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1444</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1450</w:t>
            </w:r>
          </w:p>
        </w:tc>
      </w:tr>
      <w:tr w:rsidR="00FA06BC" w:rsidRPr="00E31EC0" w:rsidTr="00FF693F">
        <w:trPr>
          <w:trHeight w:val="296"/>
        </w:trPr>
        <w:tc>
          <w:tcPr>
            <w:tcW w:w="1460" w:type="pct"/>
            <w:tcMar>
              <w:left w:w="98" w:type="dxa"/>
            </w:tcMar>
            <w:vAlign w:val="bottom"/>
          </w:tcPr>
          <w:p w:rsidR="00FA06BC" w:rsidRPr="00E31EC0" w:rsidRDefault="00FA06BC" w:rsidP="00FF693F">
            <w:pPr>
              <w:suppressAutoHyphens/>
              <w:rPr>
                <w:color w:val="00000A"/>
                <w:sz w:val="28"/>
                <w:szCs w:val="28"/>
                <w:lang w:eastAsia="en-US"/>
              </w:rPr>
            </w:pPr>
            <w:r w:rsidRPr="00E31EC0">
              <w:rPr>
                <w:color w:val="00000A"/>
                <w:sz w:val="28"/>
                <w:szCs w:val="28"/>
              </w:rPr>
              <w:t>Число больных, которым выполнено дуплексное сканирование экстракраниальных артерий, человек</w:t>
            </w:r>
          </w:p>
        </w:tc>
        <w:tc>
          <w:tcPr>
            <w:tcW w:w="442"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1798</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1790</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972</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949</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745</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634</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1476</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1515</w:t>
            </w:r>
          </w:p>
        </w:tc>
      </w:tr>
      <w:tr w:rsidR="00FA06BC" w:rsidRPr="00E31EC0" w:rsidTr="00FF693F">
        <w:trPr>
          <w:trHeight w:val="924"/>
        </w:trPr>
        <w:tc>
          <w:tcPr>
            <w:tcW w:w="1460" w:type="pct"/>
            <w:tcMar>
              <w:left w:w="98" w:type="dxa"/>
            </w:tcMar>
            <w:vAlign w:val="bottom"/>
          </w:tcPr>
          <w:p w:rsidR="00FA06BC" w:rsidRPr="00E31EC0" w:rsidRDefault="00FA06BC" w:rsidP="00FF693F">
            <w:pPr>
              <w:suppressAutoHyphens/>
              <w:rPr>
                <w:color w:val="00000A"/>
                <w:sz w:val="28"/>
                <w:szCs w:val="28"/>
                <w:lang w:eastAsia="en-US"/>
              </w:rPr>
            </w:pPr>
            <w:r w:rsidRPr="00E31EC0">
              <w:rPr>
                <w:color w:val="00000A"/>
                <w:sz w:val="28"/>
                <w:szCs w:val="28"/>
              </w:rPr>
              <w:t xml:space="preserve">Число больных, которым выполнено </w:t>
            </w:r>
            <w:proofErr w:type="spellStart"/>
            <w:r w:rsidRPr="00E31EC0">
              <w:rPr>
                <w:color w:val="00000A"/>
                <w:sz w:val="28"/>
                <w:szCs w:val="28"/>
              </w:rPr>
              <w:t>транскраниальное</w:t>
            </w:r>
            <w:proofErr w:type="spellEnd"/>
            <w:r w:rsidRPr="00E31EC0">
              <w:rPr>
                <w:color w:val="00000A"/>
                <w:sz w:val="28"/>
                <w:szCs w:val="28"/>
              </w:rPr>
              <w:t xml:space="preserve"> дуплексное сканирование, человек</w:t>
            </w:r>
          </w:p>
        </w:tc>
        <w:tc>
          <w:tcPr>
            <w:tcW w:w="442"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1798</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1790</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972</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949</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745</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624</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1476</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1515</w:t>
            </w:r>
          </w:p>
        </w:tc>
      </w:tr>
      <w:tr w:rsidR="00FA06BC" w:rsidRPr="00E31EC0" w:rsidTr="00FF693F">
        <w:trPr>
          <w:trHeight w:val="924"/>
        </w:trPr>
        <w:tc>
          <w:tcPr>
            <w:tcW w:w="1460" w:type="pct"/>
            <w:tcMar>
              <w:left w:w="98" w:type="dxa"/>
            </w:tcMar>
            <w:vAlign w:val="center"/>
          </w:tcPr>
          <w:p w:rsidR="00FA06BC" w:rsidRPr="00E31EC0" w:rsidRDefault="00FA06BC" w:rsidP="00FF693F">
            <w:pPr>
              <w:suppressAutoHyphens/>
              <w:rPr>
                <w:color w:val="00000A"/>
                <w:sz w:val="28"/>
                <w:szCs w:val="28"/>
                <w:lang w:eastAsia="en-US"/>
              </w:rPr>
            </w:pPr>
            <w:r w:rsidRPr="00E31EC0">
              <w:rPr>
                <w:color w:val="00000A"/>
                <w:sz w:val="28"/>
                <w:szCs w:val="28"/>
              </w:rPr>
              <w:t xml:space="preserve">Число больных с ИИ, которым проводился системный </w:t>
            </w:r>
            <w:proofErr w:type="spellStart"/>
            <w:r w:rsidRPr="00E31EC0">
              <w:rPr>
                <w:color w:val="00000A"/>
                <w:sz w:val="28"/>
                <w:szCs w:val="28"/>
              </w:rPr>
              <w:t>тромболизис</w:t>
            </w:r>
            <w:proofErr w:type="spellEnd"/>
            <w:r w:rsidRPr="00E31EC0">
              <w:rPr>
                <w:color w:val="00000A"/>
                <w:sz w:val="28"/>
                <w:szCs w:val="28"/>
              </w:rPr>
              <w:t xml:space="preserve"> - всего, человек</w:t>
            </w:r>
          </w:p>
        </w:tc>
        <w:tc>
          <w:tcPr>
            <w:tcW w:w="442"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74</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64</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25</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8</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0</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11</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16</w:t>
            </w:r>
          </w:p>
        </w:tc>
        <w:tc>
          <w:tcPr>
            <w:tcW w:w="443" w:type="pct"/>
            <w:shd w:val="clear" w:color="auto" w:fill="FFFFFF"/>
            <w:vAlign w:val="center"/>
          </w:tcPr>
          <w:p w:rsidR="00FA06BC" w:rsidRPr="00E31EC0" w:rsidRDefault="00FA06BC" w:rsidP="00FF693F">
            <w:pPr>
              <w:suppressAutoHyphens/>
              <w:jc w:val="center"/>
              <w:rPr>
                <w:color w:val="00000A"/>
                <w:sz w:val="28"/>
                <w:szCs w:val="28"/>
                <w:lang w:eastAsia="en-US"/>
              </w:rPr>
            </w:pPr>
            <w:r w:rsidRPr="00E31EC0">
              <w:rPr>
                <w:color w:val="00000A"/>
                <w:sz w:val="28"/>
                <w:szCs w:val="28"/>
              </w:rPr>
              <w:t>13</w:t>
            </w:r>
          </w:p>
        </w:tc>
      </w:tr>
    </w:tbl>
    <w:p w:rsidR="00FA06BC" w:rsidRPr="00E31EC0" w:rsidRDefault="00FA06BC" w:rsidP="00FA06BC">
      <w:pPr>
        <w:suppressAutoHyphens/>
        <w:ind w:firstLine="709"/>
        <w:jc w:val="both"/>
        <w:rPr>
          <w:color w:val="00000A"/>
          <w:sz w:val="28"/>
          <w:szCs w:val="28"/>
          <w:lang w:eastAsia="en-US"/>
        </w:rPr>
      </w:pPr>
      <w:r w:rsidRPr="00E31EC0">
        <w:rPr>
          <w:color w:val="00000A"/>
          <w:sz w:val="28"/>
          <w:szCs w:val="28"/>
          <w:lang w:eastAsia="en-US"/>
        </w:rPr>
        <w:lastRenderedPageBreak/>
        <w:t>В ПСО №</w:t>
      </w:r>
      <w:r>
        <w:rPr>
          <w:color w:val="00000A"/>
          <w:sz w:val="28"/>
          <w:szCs w:val="28"/>
          <w:lang w:eastAsia="en-US"/>
        </w:rPr>
        <w:t xml:space="preserve"> </w:t>
      </w:r>
      <w:r w:rsidRPr="00E31EC0">
        <w:rPr>
          <w:color w:val="00000A"/>
          <w:sz w:val="28"/>
          <w:szCs w:val="28"/>
          <w:lang w:eastAsia="en-US"/>
        </w:rPr>
        <w:t xml:space="preserve">3 </w:t>
      </w:r>
      <w:r>
        <w:rPr>
          <w:color w:val="00000A"/>
          <w:sz w:val="28"/>
          <w:szCs w:val="28"/>
          <w:lang w:eastAsia="en-US"/>
        </w:rPr>
        <w:t>(на базе ОБУЗ «Кинешемская ЦРБ») низкая</w:t>
      </w:r>
      <w:r w:rsidRPr="00E31EC0">
        <w:rPr>
          <w:color w:val="00000A"/>
          <w:sz w:val="28"/>
          <w:szCs w:val="28"/>
          <w:lang w:eastAsia="en-US"/>
        </w:rPr>
        <w:t xml:space="preserve"> доступность УЗС </w:t>
      </w:r>
      <w:proofErr w:type="spellStart"/>
      <w:r w:rsidRPr="00E31EC0">
        <w:rPr>
          <w:color w:val="00000A"/>
          <w:sz w:val="28"/>
          <w:szCs w:val="28"/>
          <w:lang w:eastAsia="en-US"/>
        </w:rPr>
        <w:t>брахиоцефальных</w:t>
      </w:r>
      <w:proofErr w:type="spellEnd"/>
      <w:r w:rsidRPr="00E31EC0">
        <w:rPr>
          <w:color w:val="00000A"/>
          <w:sz w:val="28"/>
          <w:szCs w:val="28"/>
          <w:lang w:eastAsia="en-US"/>
        </w:rPr>
        <w:t xml:space="preserve"> артерий. Во всех </w:t>
      </w:r>
      <w:r>
        <w:rPr>
          <w:color w:val="00000A"/>
          <w:sz w:val="28"/>
          <w:szCs w:val="28"/>
          <w:lang w:eastAsia="en-US"/>
        </w:rPr>
        <w:t>Первичных сосудистых отделениях</w:t>
      </w:r>
      <w:r w:rsidRPr="00E31EC0">
        <w:rPr>
          <w:color w:val="00000A"/>
          <w:sz w:val="28"/>
          <w:szCs w:val="28"/>
          <w:lang w:eastAsia="en-US"/>
        </w:rPr>
        <w:t xml:space="preserve"> отмечен низкий процент поступления пациентов в д</w:t>
      </w:r>
      <w:r>
        <w:rPr>
          <w:color w:val="00000A"/>
          <w:sz w:val="28"/>
          <w:szCs w:val="28"/>
          <w:lang w:eastAsia="en-US"/>
        </w:rPr>
        <w:t>иапазон «терапевтического окна», за исключением</w:t>
      </w:r>
      <w:r w:rsidRPr="00E31EC0">
        <w:rPr>
          <w:color w:val="00000A"/>
          <w:sz w:val="28"/>
          <w:szCs w:val="28"/>
          <w:lang w:eastAsia="en-US"/>
        </w:rPr>
        <w:t xml:space="preserve"> ПСО №</w:t>
      </w:r>
      <w:r>
        <w:rPr>
          <w:color w:val="00000A"/>
          <w:sz w:val="28"/>
          <w:szCs w:val="28"/>
          <w:lang w:eastAsia="en-US"/>
        </w:rPr>
        <w:t xml:space="preserve"> </w:t>
      </w:r>
      <w:r w:rsidRPr="00E31EC0">
        <w:rPr>
          <w:color w:val="00000A"/>
          <w:sz w:val="28"/>
          <w:szCs w:val="28"/>
          <w:lang w:eastAsia="en-US"/>
        </w:rPr>
        <w:t xml:space="preserve">2 </w:t>
      </w:r>
      <w:r>
        <w:rPr>
          <w:color w:val="00000A"/>
          <w:sz w:val="28"/>
          <w:szCs w:val="28"/>
          <w:lang w:eastAsia="en-US"/>
        </w:rPr>
        <w:t xml:space="preserve">(на базе ОБУЗ «Шуйская ЦРБ), где данный показатель составляет </w:t>
      </w:r>
      <w:r w:rsidRPr="00E31EC0">
        <w:rPr>
          <w:color w:val="00000A"/>
          <w:sz w:val="28"/>
          <w:szCs w:val="28"/>
          <w:lang w:eastAsia="en-US"/>
        </w:rPr>
        <w:t>42%</w:t>
      </w:r>
      <w:r>
        <w:rPr>
          <w:color w:val="00000A"/>
          <w:sz w:val="28"/>
          <w:szCs w:val="28"/>
          <w:lang w:eastAsia="en-US"/>
        </w:rPr>
        <w:t xml:space="preserve"> (в</w:t>
      </w:r>
      <w:r w:rsidRPr="00E31EC0">
        <w:rPr>
          <w:color w:val="00000A"/>
          <w:sz w:val="28"/>
          <w:szCs w:val="28"/>
          <w:lang w:eastAsia="en-US"/>
        </w:rPr>
        <w:t xml:space="preserve"> ПСО №</w:t>
      </w:r>
      <w:r>
        <w:rPr>
          <w:color w:val="00000A"/>
          <w:sz w:val="28"/>
          <w:szCs w:val="28"/>
          <w:lang w:eastAsia="en-US"/>
        </w:rPr>
        <w:t xml:space="preserve"> </w:t>
      </w:r>
      <w:r w:rsidRPr="00E31EC0">
        <w:rPr>
          <w:color w:val="00000A"/>
          <w:sz w:val="28"/>
          <w:szCs w:val="28"/>
          <w:lang w:eastAsia="en-US"/>
        </w:rPr>
        <w:t xml:space="preserve">1 </w:t>
      </w:r>
      <w:r>
        <w:rPr>
          <w:color w:val="00000A"/>
          <w:sz w:val="28"/>
          <w:szCs w:val="28"/>
          <w:lang w:eastAsia="en-US"/>
        </w:rPr>
        <w:t xml:space="preserve">(ОБУЗ «ГКБ № 3 г. Иванова») - </w:t>
      </w:r>
      <w:r w:rsidRPr="00E31EC0">
        <w:rPr>
          <w:color w:val="00000A"/>
          <w:sz w:val="28"/>
          <w:szCs w:val="28"/>
          <w:lang w:eastAsia="en-US"/>
        </w:rPr>
        <w:t>23%, в ПСО №</w:t>
      </w:r>
      <w:r>
        <w:rPr>
          <w:color w:val="00000A"/>
          <w:sz w:val="28"/>
          <w:szCs w:val="28"/>
          <w:lang w:eastAsia="en-US"/>
        </w:rPr>
        <w:t xml:space="preserve"> </w:t>
      </w:r>
      <w:r w:rsidRPr="00E31EC0">
        <w:rPr>
          <w:color w:val="00000A"/>
          <w:sz w:val="28"/>
          <w:szCs w:val="28"/>
          <w:lang w:eastAsia="en-US"/>
        </w:rPr>
        <w:t>3</w:t>
      </w:r>
      <w:r>
        <w:rPr>
          <w:color w:val="00000A"/>
          <w:sz w:val="28"/>
          <w:szCs w:val="28"/>
          <w:lang w:eastAsia="en-US"/>
        </w:rPr>
        <w:t xml:space="preserve"> - </w:t>
      </w:r>
      <w:r w:rsidRPr="00E31EC0">
        <w:rPr>
          <w:color w:val="00000A"/>
          <w:sz w:val="28"/>
          <w:szCs w:val="28"/>
          <w:lang w:eastAsia="en-US"/>
        </w:rPr>
        <w:t xml:space="preserve">25,3%, в РСЦ </w:t>
      </w:r>
      <w:r>
        <w:rPr>
          <w:color w:val="00000A"/>
          <w:sz w:val="28"/>
          <w:szCs w:val="28"/>
          <w:lang w:eastAsia="en-US"/>
        </w:rPr>
        <w:t xml:space="preserve">- </w:t>
      </w:r>
      <w:r w:rsidRPr="00E31EC0">
        <w:rPr>
          <w:color w:val="00000A"/>
          <w:sz w:val="28"/>
          <w:szCs w:val="28"/>
          <w:lang w:eastAsia="en-US"/>
        </w:rPr>
        <w:t>11,9%</w:t>
      </w:r>
      <w:r>
        <w:rPr>
          <w:color w:val="00000A"/>
          <w:sz w:val="28"/>
          <w:szCs w:val="28"/>
          <w:lang w:eastAsia="en-US"/>
        </w:rPr>
        <w:t>)</w:t>
      </w:r>
      <w:r w:rsidRPr="00E31EC0">
        <w:rPr>
          <w:color w:val="00000A"/>
          <w:sz w:val="28"/>
          <w:szCs w:val="28"/>
          <w:lang w:eastAsia="en-US"/>
        </w:rPr>
        <w:t xml:space="preserve">. Соответственно, целевые показатели по проведению </w:t>
      </w:r>
      <w:proofErr w:type="spellStart"/>
      <w:r w:rsidRPr="00E31EC0">
        <w:rPr>
          <w:color w:val="00000A"/>
          <w:sz w:val="28"/>
          <w:szCs w:val="28"/>
          <w:lang w:eastAsia="en-US"/>
        </w:rPr>
        <w:t>тромболитической</w:t>
      </w:r>
      <w:proofErr w:type="spellEnd"/>
      <w:r w:rsidRPr="00E31EC0">
        <w:rPr>
          <w:color w:val="00000A"/>
          <w:sz w:val="28"/>
          <w:szCs w:val="28"/>
          <w:lang w:eastAsia="en-US"/>
        </w:rPr>
        <w:t xml:space="preserve"> терапии не достигнуты ни в одном из </w:t>
      </w:r>
      <w:r>
        <w:rPr>
          <w:color w:val="00000A"/>
          <w:sz w:val="28"/>
          <w:szCs w:val="28"/>
          <w:lang w:eastAsia="en-US"/>
        </w:rPr>
        <w:t>первичных сосудистых отделениях и Региональном сосудистом центре</w:t>
      </w:r>
      <w:r w:rsidRPr="00E31EC0">
        <w:rPr>
          <w:color w:val="00000A"/>
          <w:sz w:val="28"/>
          <w:szCs w:val="28"/>
          <w:lang w:eastAsia="en-US"/>
        </w:rPr>
        <w:t xml:space="preserve">. Во всех </w:t>
      </w:r>
      <w:r>
        <w:rPr>
          <w:color w:val="00000A"/>
          <w:sz w:val="28"/>
          <w:szCs w:val="28"/>
          <w:lang w:eastAsia="en-US"/>
        </w:rPr>
        <w:t>ПСО и РСЦ</w:t>
      </w:r>
      <w:r w:rsidRPr="00E31EC0">
        <w:rPr>
          <w:color w:val="00000A"/>
          <w:sz w:val="28"/>
          <w:szCs w:val="28"/>
          <w:lang w:eastAsia="en-US"/>
        </w:rPr>
        <w:t>, кроме ПСО №</w:t>
      </w:r>
      <w:r>
        <w:rPr>
          <w:color w:val="00000A"/>
          <w:sz w:val="28"/>
          <w:szCs w:val="28"/>
          <w:lang w:eastAsia="en-US"/>
        </w:rPr>
        <w:t xml:space="preserve"> </w:t>
      </w:r>
      <w:r w:rsidRPr="00E31EC0">
        <w:rPr>
          <w:color w:val="00000A"/>
          <w:sz w:val="28"/>
          <w:szCs w:val="28"/>
          <w:lang w:eastAsia="en-US"/>
        </w:rPr>
        <w:t>3</w:t>
      </w:r>
      <w:r>
        <w:rPr>
          <w:color w:val="00000A"/>
          <w:sz w:val="28"/>
          <w:szCs w:val="28"/>
          <w:lang w:eastAsia="en-US"/>
        </w:rPr>
        <w:t>,</w:t>
      </w:r>
      <w:r w:rsidRPr="00E31EC0">
        <w:rPr>
          <w:color w:val="00000A"/>
          <w:sz w:val="28"/>
          <w:szCs w:val="28"/>
          <w:lang w:eastAsia="en-US"/>
        </w:rPr>
        <w:t xml:space="preserve"> увеличилось количество </w:t>
      </w:r>
      <w:proofErr w:type="spellStart"/>
      <w:r w:rsidRPr="00E31EC0">
        <w:rPr>
          <w:color w:val="00000A"/>
          <w:sz w:val="28"/>
          <w:szCs w:val="28"/>
          <w:lang w:eastAsia="en-US"/>
        </w:rPr>
        <w:t>реперфузий</w:t>
      </w:r>
      <w:proofErr w:type="spellEnd"/>
      <w:r w:rsidRPr="00E31EC0">
        <w:rPr>
          <w:color w:val="00000A"/>
          <w:sz w:val="28"/>
          <w:szCs w:val="28"/>
          <w:lang w:eastAsia="en-US"/>
        </w:rPr>
        <w:t xml:space="preserve"> за 2018 год (неисправность компьютерного томографа). В РСЦ начато проведение </w:t>
      </w:r>
      <w:proofErr w:type="spellStart"/>
      <w:r w:rsidRPr="00E31EC0">
        <w:rPr>
          <w:color w:val="00000A"/>
          <w:sz w:val="28"/>
          <w:szCs w:val="28"/>
          <w:lang w:eastAsia="en-US"/>
        </w:rPr>
        <w:t>тромбоаспирации</w:t>
      </w:r>
      <w:proofErr w:type="spellEnd"/>
      <w:r w:rsidRPr="00E31EC0">
        <w:rPr>
          <w:color w:val="00000A"/>
          <w:sz w:val="28"/>
          <w:szCs w:val="28"/>
          <w:lang w:eastAsia="en-US"/>
        </w:rPr>
        <w:t xml:space="preserve"> (выполнено 4 процедуры).</w:t>
      </w:r>
    </w:p>
    <w:p w:rsidR="00FA06BC" w:rsidRDefault="00FA06BC" w:rsidP="00FA06BC">
      <w:pPr>
        <w:suppressAutoHyphens/>
        <w:jc w:val="right"/>
        <w:rPr>
          <w:color w:val="00000A"/>
          <w:sz w:val="28"/>
          <w:szCs w:val="28"/>
          <w:u w:val="single"/>
          <w:lang w:eastAsia="en-US"/>
        </w:rPr>
      </w:pPr>
    </w:p>
    <w:p w:rsidR="00FA06BC" w:rsidRPr="00251C67" w:rsidRDefault="00FA06BC" w:rsidP="00FA06BC">
      <w:pPr>
        <w:suppressAutoHyphens/>
        <w:jc w:val="right"/>
        <w:rPr>
          <w:color w:val="00000A"/>
          <w:sz w:val="28"/>
          <w:szCs w:val="28"/>
          <w:lang w:eastAsia="en-US"/>
        </w:rPr>
      </w:pPr>
      <w:r w:rsidRPr="00251C67">
        <w:rPr>
          <w:color w:val="00000A"/>
          <w:sz w:val="28"/>
          <w:szCs w:val="28"/>
          <w:lang w:eastAsia="en-US"/>
        </w:rPr>
        <w:t>Таблица 18</w:t>
      </w:r>
    </w:p>
    <w:p w:rsidR="00FA06BC" w:rsidRPr="00251C67" w:rsidRDefault="00FA06BC" w:rsidP="00FA06BC">
      <w:pPr>
        <w:jc w:val="center"/>
        <w:rPr>
          <w:sz w:val="28"/>
          <w:szCs w:val="28"/>
        </w:rPr>
      </w:pPr>
      <w:r w:rsidRPr="00251C67">
        <w:rPr>
          <w:color w:val="00000A"/>
          <w:sz w:val="28"/>
          <w:szCs w:val="28"/>
          <w:lang w:eastAsia="en-US"/>
        </w:rPr>
        <w:t>Показатели деятельности РСЦ при оказании помощи пациентам с ОКС</w:t>
      </w:r>
      <w:r w:rsidRPr="00251C67">
        <w:rPr>
          <w:sz w:val="28"/>
          <w:szCs w:val="28"/>
        </w:rPr>
        <w:t xml:space="preserve"> </w:t>
      </w:r>
    </w:p>
    <w:p w:rsidR="00FA06BC" w:rsidRDefault="00FA06BC" w:rsidP="00FA06BC">
      <w:pPr>
        <w:jc w:val="center"/>
        <w:rPr>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2"/>
        <w:gridCol w:w="1542"/>
        <w:gridCol w:w="1255"/>
        <w:gridCol w:w="1134"/>
        <w:gridCol w:w="1126"/>
      </w:tblGrid>
      <w:tr w:rsidR="00FA06BC" w:rsidRPr="00C62A03" w:rsidTr="00FF693F">
        <w:trPr>
          <w:jc w:val="center"/>
        </w:trPr>
        <w:tc>
          <w:tcPr>
            <w:tcW w:w="4248" w:type="dxa"/>
          </w:tcPr>
          <w:p w:rsidR="00FA06BC" w:rsidRPr="00C62A03" w:rsidRDefault="00FA06BC" w:rsidP="00FF693F">
            <w:pPr>
              <w:tabs>
                <w:tab w:val="left" w:pos="7380"/>
              </w:tabs>
              <w:jc w:val="both"/>
              <w:rPr>
                <w:sz w:val="28"/>
                <w:szCs w:val="28"/>
              </w:rPr>
            </w:pPr>
          </w:p>
        </w:tc>
        <w:tc>
          <w:tcPr>
            <w:tcW w:w="1559" w:type="dxa"/>
          </w:tcPr>
          <w:p w:rsidR="00FA06BC" w:rsidRPr="00C62A03" w:rsidRDefault="00FA06BC" w:rsidP="00FF693F">
            <w:pPr>
              <w:tabs>
                <w:tab w:val="left" w:pos="7380"/>
              </w:tabs>
              <w:rPr>
                <w:sz w:val="28"/>
                <w:szCs w:val="28"/>
              </w:rPr>
            </w:pPr>
          </w:p>
        </w:tc>
        <w:tc>
          <w:tcPr>
            <w:tcW w:w="1276" w:type="dxa"/>
            <w:vAlign w:val="center"/>
          </w:tcPr>
          <w:p w:rsidR="00FA06BC" w:rsidRPr="00AA6081" w:rsidRDefault="00FA06BC" w:rsidP="00FF693F">
            <w:pPr>
              <w:tabs>
                <w:tab w:val="left" w:pos="7380"/>
              </w:tabs>
              <w:jc w:val="center"/>
              <w:rPr>
                <w:sz w:val="28"/>
                <w:szCs w:val="28"/>
              </w:rPr>
            </w:pPr>
            <w:r w:rsidRPr="00AA6081">
              <w:rPr>
                <w:sz w:val="28"/>
                <w:szCs w:val="28"/>
              </w:rPr>
              <w:t>2016</w:t>
            </w:r>
            <w:r>
              <w:rPr>
                <w:sz w:val="28"/>
                <w:szCs w:val="28"/>
              </w:rPr>
              <w:t xml:space="preserve"> г.</w:t>
            </w:r>
          </w:p>
        </w:tc>
        <w:tc>
          <w:tcPr>
            <w:tcW w:w="1134" w:type="dxa"/>
          </w:tcPr>
          <w:p w:rsidR="00FA06BC" w:rsidRPr="00AA6081" w:rsidRDefault="00FA06BC" w:rsidP="00FF693F">
            <w:pPr>
              <w:tabs>
                <w:tab w:val="left" w:pos="7380"/>
              </w:tabs>
              <w:jc w:val="center"/>
              <w:rPr>
                <w:sz w:val="28"/>
                <w:szCs w:val="28"/>
              </w:rPr>
            </w:pPr>
            <w:r w:rsidRPr="00AA6081">
              <w:rPr>
                <w:sz w:val="28"/>
                <w:szCs w:val="28"/>
              </w:rPr>
              <w:t>2017</w:t>
            </w:r>
            <w:r>
              <w:rPr>
                <w:sz w:val="28"/>
                <w:szCs w:val="28"/>
              </w:rPr>
              <w:t xml:space="preserve"> г.</w:t>
            </w:r>
          </w:p>
        </w:tc>
        <w:tc>
          <w:tcPr>
            <w:tcW w:w="992" w:type="dxa"/>
          </w:tcPr>
          <w:p w:rsidR="00FA06BC" w:rsidRPr="00F01239" w:rsidRDefault="00FA06BC" w:rsidP="00FF693F">
            <w:pPr>
              <w:tabs>
                <w:tab w:val="left" w:pos="7380"/>
              </w:tabs>
              <w:jc w:val="center"/>
              <w:rPr>
                <w:sz w:val="28"/>
                <w:szCs w:val="28"/>
              </w:rPr>
            </w:pPr>
            <w:r w:rsidRPr="00AA6081">
              <w:rPr>
                <w:sz w:val="28"/>
                <w:szCs w:val="28"/>
              </w:rPr>
              <w:t>201</w:t>
            </w:r>
            <w:r w:rsidRPr="00AA6081">
              <w:rPr>
                <w:sz w:val="28"/>
                <w:szCs w:val="28"/>
                <w:lang w:val="en-US"/>
              </w:rPr>
              <w:t>8</w:t>
            </w:r>
            <w:r>
              <w:rPr>
                <w:sz w:val="28"/>
                <w:szCs w:val="28"/>
              </w:rPr>
              <w:t xml:space="preserve"> г.</w:t>
            </w:r>
          </w:p>
        </w:tc>
      </w:tr>
      <w:tr w:rsidR="00FA06BC" w:rsidRPr="00C62A03" w:rsidTr="00FF693F">
        <w:trPr>
          <w:jc w:val="center"/>
        </w:trPr>
        <w:tc>
          <w:tcPr>
            <w:tcW w:w="4248" w:type="dxa"/>
          </w:tcPr>
          <w:p w:rsidR="00FA06BC" w:rsidRPr="00C62A03" w:rsidRDefault="00FA06BC" w:rsidP="00FF693F">
            <w:pPr>
              <w:tabs>
                <w:tab w:val="left" w:pos="7380"/>
              </w:tabs>
              <w:rPr>
                <w:sz w:val="28"/>
                <w:szCs w:val="28"/>
              </w:rPr>
            </w:pPr>
            <w:r w:rsidRPr="00C62A03">
              <w:rPr>
                <w:sz w:val="28"/>
                <w:szCs w:val="28"/>
              </w:rPr>
              <w:t>ЧКВ всего</w:t>
            </w:r>
          </w:p>
        </w:tc>
        <w:tc>
          <w:tcPr>
            <w:tcW w:w="1559" w:type="dxa"/>
          </w:tcPr>
          <w:p w:rsidR="00FA06BC" w:rsidRPr="00C62A03" w:rsidRDefault="00FA06BC" w:rsidP="00FF693F">
            <w:pPr>
              <w:tabs>
                <w:tab w:val="left" w:pos="7380"/>
              </w:tabs>
              <w:rPr>
                <w:sz w:val="28"/>
                <w:szCs w:val="28"/>
              </w:rPr>
            </w:pPr>
          </w:p>
        </w:tc>
        <w:tc>
          <w:tcPr>
            <w:tcW w:w="1276" w:type="dxa"/>
            <w:vAlign w:val="center"/>
          </w:tcPr>
          <w:p w:rsidR="00FA06BC" w:rsidRPr="00C62A03" w:rsidRDefault="00FA06BC" w:rsidP="00FF693F">
            <w:pPr>
              <w:tabs>
                <w:tab w:val="left" w:pos="7380"/>
              </w:tabs>
              <w:jc w:val="center"/>
              <w:rPr>
                <w:sz w:val="28"/>
                <w:szCs w:val="28"/>
              </w:rPr>
            </w:pPr>
            <w:r w:rsidRPr="00C62A03">
              <w:rPr>
                <w:sz w:val="28"/>
                <w:szCs w:val="28"/>
              </w:rPr>
              <w:t>867</w:t>
            </w:r>
          </w:p>
        </w:tc>
        <w:tc>
          <w:tcPr>
            <w:tcW w:w="1134" w:type="dxa"/>
          </w:tcPr>
          <w:p w:rsidR="00FA06BC" w:rsidRPr="00C62A03" w:rsidRDefault="00FA06BC" w:rsidP="00FF693F">
            <w:pPr>
              <w:tabs>
                <w:tab w:val="left" w:pos="7380"/>
              </w:tabs>
              <w:jc w:val="center"/>
              <w:rPr>
                <w:sz w:val="28"/>
                <w:szCs w:val="28"/>
              </w:rPr>
            </w:pPr>
            <w:r w:rsidRPr="00C62A03">
              <w:rPr>
                <w:sz w:val="28"/>
                <w:szCs w:val="28"/>
              </w:rPr>
              <w:t>1005</w:t>
            </w:r>
          </w:p>
        </w:tc>
        <w:tc>
          <w:tcPr>
            <w:tcW w:w="992" w:type="dxa"/>
          </w:tcPr>
          <w:p w:rsidR="00FA06BC" w:rsidRPr="00C62A03" w:rsidRDefault="00FA06BC" w:rsidP="00FF693F">
            <w:pPr>
              <w:tabs>
                <w:tab w:val="left" w:pos="7380"/>
              </w:tabs>
              <w:jc w:val="center"/>
              <w:rPr>
                <w:sz w:val="28"/>
                <w:szCs w:val="28"/>
              </w:rPr>
            </w:pPr>
            <w:r w:rsidRPr="00C62A03">
              <w:rPr>
                <w:sz w:val="28"/>
                <w:szCs w:val="28"/>
              </w:rPr>
              <w:t>1186</w:t>
            </w:r>
          </w:p>
        </w:tc>
      </w:tr>
      <w:tr w:rsidR="00FA06BC" w:rsidRPr="00C62A03" w:rsidTr="00FF693F">
        <w:trPr>
          <w:jc w:val="center"/>
        </w:trPr>
        <w:tc>
          <w:tcPr>
            <w:tcW w:w="4248" w:type="dxa"/>
          </w:tcPr>
          <w:p w:rsidR="00FA06BC" w:rsidRPr="00C62A03" w:rsidRDefault="00FA06BC" w:rsidP="00FF693F">
            <w:pPr>
              <w:tabs>
                <w:tab w:val="left" w:pos="7380"/>
              </w:tabs>
              <w:rPr>
                <w:sz w:val="28"/>
                <w:szCs w:val="28"/>
              </w:rPr>
            </w:pPr>
            <w:r w:rsidRPr="00C62A03">
              <w:rPr>
                <w:sz w:val="28"/>
                <w:szCs w:val="28"/>
              </w:rPr>
              <w:t>Лучевой доступ</w:t>
            </w:r>
          </w:p>
          <w:p w:rsidR="00FA06BC" w:rsidRPr="00C62A03" w:rsidRDefault="00FA06BC" w:rsidP="00FF693F">
            <w:pPr>
              <w:tabs>
                <w:tab w:val="left" w:pos="7380"/>
              </w:tabs>
              <w:rPr>
                <w:sz w:val="28"/>
                <w:szCs w:val="28"/>
              </w:rPr>
            </w:pPr>
          </w:p>
        </w:tc>
        <w:tc>
          <w:tcPr>
            <w:tcW w:w="1559" w:type="dxa"/>
          </w:tcPr>
          <w:p w:rsidR="00FA06BC" w:rsidRPr="00C62A03" w:rsidRDefault="00FA06BC" w:rsidP="00FF693F">
            <w:pPr>
              <w:tabs>
                <w:tab w:val="left" w:pos="7380"/>
              </w:tabs>
              <w:rPr>
                <w:sz w:val="28"/>
                <w:szCs w:val="28"/>
              </w:rPr>
            </w:pPr>
          </w:p>
        </w:tc>
        <w:tc>
          <w:tcPr>
            <w:tcW w:w="1276" w:type="dxa"/>
            <w:vAlign w:val="center"/>
          </w:tcPr>
          <w:p w:rsidR="00FA06BC" w:rsidRPr="00C62A03" w:rsidRDefault="00FA06BC" w:rsidP="00FF693F">
            <w:pPr>
              <w:tabs>
                <w:tab w:val="left" w:pos="7380"/>
              </w:tabs>
              <w:jc w:val="center"/>
              <w:rPr>
                <w:sz w:val="28"/>
                <w:szCs w:val="28"/>
              </w:rPr>
            </w:pPr>
            <w:r w:rsidRPr="00C62A03">
              <w:rPr>
                <w:sz w:val="28"/>
                <w:szCs w:val="28"/>
              </w:rPr>
              <w:t>-</w:t>
            </w:r>
          </w:p>
        </w:tc>
        <w:tc>
          <w:tcPr>
            <w:tcW w:w="1134" w:type="dxa"/>
            <w:vAlign w:val="center"/>
          </w:tcPr>
          <w:p w:rsidR="00FA06BC" w:rsidRPr="00C62A03" w:rsidRDefault="00FA06BC" w:rsidP="00FF693F">
            <w:pPr>
              <w:tabs>
                <w:tab w:val="left" w:pos="7380"/>
              </w:tabs>
              <w:jc w:val="center"/>
              <w:rPr>
                <w:sz w:val="28"/>
                <w:szCs w:val="28"/>
              </w:rPr>
            </w:pPr>
            <w:r w:rsidRPr="00C62A03">
              <w:rPr>
                <w:sz w:val="28"/>
                <w:szCs w:val="28"/>
              </w:rPr>
              <w:t>558</w:t>
            </w:r>
          </w:p>
          <w:p w:rsidR="00FA06BC" w:rsidRPr="00C62A03" w:rsidRDefault="00FA06BC" w:rsidP="00FF693F">
            <w:pPr>
              <w:tabs>
                <w:tab w:val="left" w:pos="7380"/>
              </w:tabs>
              <w:jc w:val="center"/>
              <w:rPr>
                <w:sz w:val="28"/>
                <w:szCs w:val="28"/>
              </w:rPr>
            </w:pPr>
            <w:r w:rsidRPr="00C62A03">
              <w:rPr>
                <w:sz w:val="28"/>
                <w:szCs w:val="28"/>
              </w:rPr>
              <w:t>(55,5%)</w:t>
            </w:r>
          </w:p>
        </w:tc>
        <w:tc>
          <w:tcPr>
            <w:tcW w:w="992" w:type="dxa"/>
          </w:tcPr>
          <w:p w:rsidR="00FA06BC" w:rsidRPr="00C62A03" w:rsidRDefault="00FA06BC" w:rsidP="00FF693F">
            <w:pPr>
              <w:tabs>
                <w:tab w:val="left" w:pos="7380"/>
              </w:tabs>
              <w:jc w:val="center"/>
              <w:rPr>
                <w:sz w:val="28"/>
                <w:szCs w:val="28"/>
              </w:rPr>
            </w:pPr>
            <w:r w:rsidRPr="00C62A03">
              <w:rPr>
                <w:sz w:val="28"/>
                <w:szCs w:val="28"/>
              </w:rPr>
              <w:t>820</w:t>
            </w:r>
          </w:p>
          <w:p w:rsidR="00FA06BC" w:rsidRPr="00C62A03" w:rsidRDefault="00FA06BC" w:rsidP="00FF693F">
            <w:pPr>
              <w:tabs>
                <w:tab w:val="left" w:pos="7380"/>
              </w:tabs>
              <w:jc w:val="center"/>
              <w:rPr>
                <w:sz w:val="28"/>
                <w:szCs w:val="28"/>
              </w:rPr>
            </w:pPr>
            <w:r w:rsidRPr="00C62A03">
              <w:rPr>
                <w:sz w:val="28"/>
                <w:szCs w:val="28"/>
              </w:rPr>
              <w:t>(69,1%)</w:t>
            </w:r>
          </w:p>
        </w:tc>
      </w:tr>
      <w:tr w:rsidR="00FA06BC" w:rsidRPr="00C62A03" w:rsidTr="00FF693F">
        <w:trPr>
          <w:jc w:val="center"/>
        </w:trPr>
        <w:tc>
          <w:tcPr>
            <w:tcW w:w="4248" w:type="dxa"/>
          </w:tcPr>
          <w:p w:rsidR="00FA06BC" w:rsidRPr="00C62A03" w:rsidRDefault="00FA06BC" w:rsidP="00FF693F">
            <w:pPr>
              <w:tabs>
                <w:tab w:val="left" w:pos="7380"/>
              </w:tabs>
              <w:rPr>
                <w:sz w:val="28"/>
                <w:szCs w:val="28"/>
              </w:rPr>
            </w:pPr>
            <w:proofErr w:type="spellStart"/>
            <w:r w:rsidRPr="00C62A03">
              <w:rPr>
                <w:sz w:val="28"/>
                <w:szCs w:val="28"/>
              </w:rPr>
              <w:t>Стентирование</w:t>
            </w:r>
            <w:proofErr w:type="spellEnd"/>
            <w:r w:rsidRPr="00C62A03">
              <w:rPr>
                <w:sz w:val="28"/>
                <w:szCs w:val="28"/>
              </w:rPr>
              <w:t xml:space="preserve"> </w:t>
            </w:r>
          </w:p>
        </w:tc>
        <w:tc>
          <w:tcPr>
            <w:tcW w:w="1559" w:type="dxa"/>
          </w:tcPr>
          <w:p w:rsidR="00FA06BC" w:rsidRPr="00C62A03" w:rsidRDefault="00FA06BC" w:rsidP="00FF693F">
            <w:pPr>
              <w:tabs>
                <w:tab w:val="left" w:pos="7380"/>
              </w:tabs>
              <w:rPr>
                <w:sz w:val="28"/>
                <w:szCs w:val="28"/>
              </w:rPr>
            </w:pPr>
          </w:p>
        </w:tc>
        <w:tc>
          <w:tcPr>
            <w:tcW w:w="1276" w:type="dxa"/>
            <w:vAlign w:val="center"/>
          </w:tcPr>
          <w:p w:rsidR="00FA06BC" w:rsidRPr="00C62A03" w:rsidRDefault="00FA06BC" w:rsidP="00FF693F">
            <w:pPr>
              <w:tabs>
                <w:tab w:val="left" w:pos="7380"/>
              </w:tabs>
              <w:jc w:val="center"/>
              <w:rPr>
                <w:sz w:val="28"/>
                <w:szCs w:val="28"/>
              </w:rPr>
            </w:pPr>
            <w:r w:rsidRPr="00C62A03">
              <w:rPr>
                <w:sz w:val="28"/>
                <w:szCs w:val="28"/>
              </w:rPr>
              <w:t>854</w:t>
            </w:r>
          </w:p>
        </w:tc>
        <w:tc>
          <w:tcPr>
            <w:tcW w:w="1134" w:type="dxa"/>
          </w:tcPr>
          <w:p w:rsidR="00FA06BC" w:rsidRPr="00C62A03" w:rsidRDefault="00FA06BC" w:rsidP="00FF693F">
            <w:pPr>
              <w:tabs>
                <w:tab w:val="left" w:pos="7380"/>
              </w:tabs>
              <w:jc w:val="center"/>
              <w:rPr>
                <w:sz w:val="28"/>
                <w:szCs w:val="28"/>
              </w:rPr>
            </w:pPr>
            <w:r w:rsidRPr="00C62A03">
              <w:rPr>
                <w:sz w:val="28"/>
                <w:szCs w:val="28"/>
              </w:rPr>
              <w:t>999</w:t>
            </w:r>
          </w:p>
        </w:tc>
        <w:tc>
          <w:tcPr>
            <w:tcW w:w="992" w:type="dxa"/>
          </w:tcPr>
          <w:p w:rsidR="00FA06BC" w:rsidRPr="00C62A03" w:rsidRDefault="00FA06BC" w:rsidP="00FF693F">
            <w:pPr>
              <w:tabs>
                <w:tab w:val="left" w:pos="7380"/>
              </w:tabs>
              <w:jc w:val="center"/>
              <w:rPr>
                <w:sz w:val="28"/>
                <w:szCs w:val="28"/>
              </w:rPr>
            </w:pPr>
            <w:r w:rsidRPr="00C62A03">
              <w:rPr>
                <w:sz w:val="28"/>
                <w:szCs w:val="28"/>
              </w:rPr>
              <w:t>1180</w:t>
            </w:r>
          </w:p>
        </w:tc>
      </w:tr>
      <w:tr w:rsidR="00FA06BC" w:rsidRPr="00C62A03" w:rsidTr="00FF693F">
        <w:trPr>
          <w:jc w:val="center"/>
        </w:trPr>
        <w:tc>
          <w:tcPr>
            <w:tcW w:w="4248" w:type="dxa"/>
          </w:tcPr>
          <w:p w:rsidR="00FA06BC" w:rsidRPr="00C62A03" w:rsidRDefault="00FA06BC" w:rsidP="00FF693F">
            <w:pPr>
              <w:tabs>
                <w:tab w:val="left" w:pos="7380"/>
              </w:tabs>
              <w:rPr>
                <w:sz w:val="28"/>
                <w:szCs w:val="28"/>
              </w:rPr>
            </w:pPr>
            <w:proofErr w:type="gramStart"/>
            <w:r w:rsidRPr="00C62A03">
              <w:rPr>
                <w:sz w:val="28"/>
                <w:szCs w:val="28"/>
              </w:rPr>
              <w:t>Плановые</w:t>
            </w:r>
            <w:proofErr w:type="gramEnd"/>
            <w:r w:rsidRPr="00C62A03">
              <w:rPr>
                <w:sz w:val="28"/>
                <w:szCs w:val="28"/>
              </w:rPr>
              <w:t xml:space="preserve"> при хронической ИБС</w:t>
            </w:r>
          </w:p>
        </w:tc>
        <w:tc>
          <w:tcPr>
            <w:tcW w:w="1559" w:type="dxa"/>
          </w:tcPr>
          <w:p w:rsidR="00FA06BC" w:rsidRPr="00C62A03" w:rsidRDefault="00FA06BC" w:rsidP="00FF693F">
            <w:pPr>
              <w:tabs>
                <w:tab w:val="left" w:pos="7380"/>
              </w:tabs>
              <w:rPr>
                <w:sz w:val="28"/>
                <w:szCs w:val="28"/>
              </w:rPr>
            </w:pPr>
          </w:p>
        </w:tc>
        <w:tc>
          <w:tcPr>
            <w:tcW w:w="1276" w:type="dxa"/>
            <w:vAlign w:val="center"/>
          </w:tcPr>
          <w:p w:rsidR="00FA06BC" w:rsidRPr="00C62A03" w:rsidRDefault="00FA06BC" w:rsidP="00FF693F">
            <w:pPr>
              <w:tabs>
                <w:tab w:val="left" w:pos="7380"/>
              </w:tabs>
              <w:jc w:val="center"/>
              <w:rPr>
                <w:sz w:val="28"/>
                <w:szCs w:val="28"/>
              </w:rPr>
            </w:pPr>
            <w:r w:rsidRPr="00C62A03">
              <w:rPr>
                <w:sz w:val="28"/>
                <w:szCs w:val="28"/>
              </w:rPr>
              <w:t>0</w:t>
            </w:r>
          </w:p>
        </w:tc>
        <w:tc>
          <w:tcPr>
            <w:tcW w:w="1134" w:type="dxa"/>
            <w:vAlign w:val="center"/>
          </w:tcPr>
          <w:p w:rsidR="00FA06BC" w:rsidRPr="00C62A03" w:rsidRDefault="00FA06BC" w:rsidP="00FF693F">
            <w:pPr>
              <w:tabs>
                <w:tab w:val="left" w:pos="7380"/>
              </w:tabs>
              <w:jc w:val="center"/>
              <w:rPr>
                <w:sz w:val="28"/>
                <w:szCs w:val="28"/>
              </w:rPr>
            </w:pPr>
            <w:r w:rsidRPr="00C62A03">
              <w:rPr>
                <w:sz w:val="28"/>
                <w:szCs w:val="28"/>
              </w:rPr>
              <w:t>0</w:t>
            </w:r>
          </w:p>
        </w:tc>
        <w:tc>
          <w:tcPr>
            <w:tcW w:w="992" w:type="dxa"/>
            <w:vAlign w:val="center"/>
          </w:tcPr>
          <w:p w:rsidR="00FA06BC" w:rsidRPr="00C62A03" w:rsidRDefault="00FA06BC" w:rsidP="00FF693F">
            <w:pPr>
              <w:tabs>
                <w:tab w:val="left" w:pos="7380"/>
              </w:tabs>
              <w:jc w:val="center"/>
              <w:rPr>
                <w:sz w:val="28"/>
                <w:szCs w:val="28"/>
              </w:rPr>
            </w:pPr>
            <w:r w:rsidRPr="00C62A03">
              <w:rPr>
                <w:sz w:val="28"/>
                <w:szCs w:val="28"/>
              </w:rPr>
              <w:t>46</w:t>
            </w:r>
          </w:p>
        </w:tc>
      </w:tr>
      <w:tr w:rsidR="00FA06BC" w:rsidRPr="00C62A03" w:rsidTr="00FF693F">
        <w:trPr>
          <w:jc w:val="center"/>
        </w:trPr>
        <w:tc>
          <w:tcPr>
            <w:tcW w:w="4248" w:type="dxa"/>
          </w:tcPr>
          <w:p w:rsidR="00FA06BC" w:rsidRPr="00C62A03" w:rsidRDefault="00FA06BC" w:rsidP="00FF693F">
            <w:pPr>
              <w:tabs>
                <w:tab w:val="left" w:pos="7380"/>
              </w:tabs>
              <w:rPr>
                <w:sz w:val="28"/>
                <w:szCs w:val="28"/>
              </w:rPr>
            </w:pPr>
            <w:r w:rsidRPr="00C62A03">
              <w:rPr>
                <w:sz w:val="28"/>
                <w:szCs w:val="28"/>
              </w:rPr>
              <w:t xml:space="preserve">Экстренные </w:t>
            </w:r>
          </w:p>
        </w:tc>
        <w:tc>
          <w:tcPr>
            <w:tcW w:w="1559" w:type="dxa"/>
          </w:tcPr>
          <w:p w:rsidR="00FA06BC" w:rsidRPr="00C62A03" w:rsidRDefault="00FA06BC" w:rsidP="00FF693F">
            <w:pPr>
              <w:tabs>
                <w:tab w:val="left" w:pos="7380"/>
              </w:tabs>
              <w:rPr>
                <w:sz w:val="28"/>
                <w:szCs w:val="28"/>
              </w:rPr>
            </w:pPr>
            <w:r w:rsidRPr="00C62A03">
              <w:rPr>
                <w:sz w:val="28"/>
                <w:szCs w:val="28"/>
              </w:rPr>
              <w:t>из них:</w:t>
            </w:r>
          </w:p>
        </w:tc>
        <w:tc>
          <w:tcPr>
            <w:tcW w:w="1276" w:type="dxa"/>
            <w:vAlign w:val="center"/>
          </w:tcPr>
          <w:p w:rsidR="00FA06BC" w:rsidRPr="00C62A03" w:rsidRDefault="00FA06BC" w:rsidP="00FF693F">
            <w:pPr>
              <w:tabs>
                <w:tab w:val="left" w:pos="7380"/>
              </w:tabs>
              <w:jc w:val="center"/>
              <w:rPr>
                <w:sz w:val="28"/>
                <w:szCs w:val="28"/>
              </w:rPr>
            </w:pPr>
            <w:r w:rsidRPr="00C62A03">
              <w:rPr>
                <w:sz w:val="28"/>
                <w:szCs w:val="28"/>
              </w:rPr>
              <w:t>867</w:t>
            </w:r>
          </w:p>
        </w:tc>
        <w:tc>
          <w:tcPr>
            <w:tcW w:w="1134" w:type="dxa"/>
          </w:tcPr>
          <w:p w:rsidR="00FA06BC" w:rsidRPr="00C62A03" w:rsidRDefault="00FA06BC" w:rsidP="00FF693F">
            <w:pPr>
              <w:tabs>
                <w:tab w:val="left" w:pos="7380"/>
              </w:tabs>
              <w:jc w:val="center"/>
              <w:rPr>
                <w:sz w:val="28"/>
                <w:szCs w:val="28"/>
              </w:rPr>
            </w:pPr>
            <w:r w:rsidRPr="00C62A03">
              <w:rPr>
                <w:sz w:val="28"/>
                <w:szCs w:val="28"/>
              </w:rPr>
              <w:t>1005</w:t>
            </w:r>
          </w:p>
        </w:tc>
        <w:tc>
          <w:tcPr>
            <w:tcW w:w="992" w:type="dxa"/>
          </w:tcPr>
          <w:p w:rsidR="00FA06BC" w:rsidRPr="00C62A03" w:rsidRDefault="00FA06BC" w:rsidP="00FF693F">
            <w:pPr>
              <w:tabs>
                <w:tab w:val="left" w:pos="7380"/>
              </w:tabs>
              <w:jc w:val="center"/>
              <w:rPr>
                <w:sz w:val="28"/>
                <w:szCs w:val="28"/>
              </w:rPr>
            </w:pPr>
            <w:r w:rsidRPr="00C62A03">
              <w:rPr>
                <w:sz w:val="28"/>
                <w:szCs w:val="28"/>
              </w:rPr>
              <w:t>1140</w:t>
            </w:r>
          </w:p>
        </w:tc>
      </w:tr>
      <w:tr w:rsidR="00FA06BC" w:rsidRPr="00C62A03" w:rsidTr="00FF693F">
        <w:trPr>
          <w:jc w:val="center"/>
        </w:trPr>
        <w:tc>
          <w:tcPr>
            <w:tcW w:w="5807" w:type="dxa"/>
            <w:gridSpan w:val="2"/>
          </w:tcPr>
          <w:p w:rsidR="00FA06BC" w:rsidRPr="00C62A03" w:rsidRDefault="00FA06BC" w:rsidP="00FF693F">
            <w:pPr>
              <w:tabs>
                <w:tab w:val="left" w:pos="7380"/>
              </w:tabs>
              <w:jc w:val="right"/>
              <w:rPr>
                <w:sz w:val="28"/>
                <w:szCs w:val="28"/>
              </w:rPr>
            </w:pPr>
            <w:proofErr w:type="gramStart"/>
            <w:r>
              <w:rPr>
                <w:sz w:val="28"/>
                <w:szCs w:val="28"/>
              </w:rPr>
              <w:t>о</w:t>
            </w:r>
            <w:r w:rsidRPr="00C62A03">
              <w:rPr>
                <w:sz w:val="28"/>
                <w:szCs w:val="28"/>
              </w:rPr>
              <w:t>стрый</w:t>
            </w:r>
            <w:proofErr w:type="gramEnd"/>
            <w:r w:rsidRPr="00C62A03">
              <w:rPr>
                <w:sz w:val="28"/>
                <w:szCs w:val="28"/>
              </w:rPr>
              <w:t xml:space="preserve"> ИМ</w:t>
            </w:r>
          </w:p>
        </w:tc>
        <w:tc>
          <w:tcPr>
            <w:tcW w:w="1276" w:type="dxa"/>
            <w:vAlign w:val="center"/>
          </w:tcPr>
          <w:p w:rsidR="00FA06BC" w:rsidRPr="00C62A03" w:rsidRDefault="00FA06BC" w:rsidP="00FF693F">
            <w:pPr>
              <w:tabs>
                <w:tab w:val="left" w:pos="7380"/>
              </w:tabs>
              <w:jc w:val="center"/>
              <w:rPr>
                <w:sz w:val="28"/>
                <w:szCs w:val="28"/>
              </w:rPr>
            </w:pPr>
            <w:r w:rsidRPr="00C62A03">
              <w:rPr>
                <w:sz w:val="28"/>
                <w:szCs w:val="28"/>
              </w:rPr>
              <w:t>384</w:t>
            </w:r>
          </w:p>
        </w:tc>
        <w:tc>
          <w:tcPr>
            <w:tcW w:w="1134" w:type="dxa"/>
            <w:vAlign w:val="center"/>
          </w:tcPr>
          <w:p w:rsidR="00FA06BC" w:rsidRPr="00C62A03" w:rsidRDefault="00FA06BC" w:rsidP="00FF693F">
            <w:pPr>
              <w:tabs>
                <w:tab w:val="left" w:pos="7380"/>
              </w:tabs>
              <w:jc w:val="center"/>
              <w:rPr>
                <w:sz w:val="28"/>
                <w:szCs w:val="28"/>
              </w:rPr>
            </w:pPr>
            <w:r w:rsidRPr="00C62A03">
              <w:rPr>
                <w:sz w:val="28"/>
                <w:szCs w:val="28"/>
              </w:rPr>
              <w:t>432</w:t>
            </w:r>
          </w:p>
        </w:tc>
        <w:tc>
          <w:tcPr>
            <w:tcW w:w="992" w:type="dxa"/>
          </w:tcPr>
          <w:p w:rsidR="00FA06BC" w:rsidRPr="00C62A03" w:rsidRDefault="00FA06BC" w:rsidP="00FF693F">
            <w:pPr>
              <w:tabs>
                <w:tab w:val="left" w:pos="7380"/>
              </w:tabs>
              <w:jc w:val="center"/>
              <w:rPr>
                <w:sz w:val="28"/>
                <w:szCs w:val="28"/>
              </w:rPr>
            </w:pPr>
            <w:r w:rsidRPr="00C62A03">
              <w:rPr>
                <w:sz w:val="28"/>
                <w:szCs w:val="28"/>
              </w:rPr>
              <w:t>531</w:t>
            </w:r>
          </w:p>
        </w:tc>
      </w:tr>
      <w:tr w:rsidR="00FA06BC" w:rsidRPr="00C62A03" w:rsidTr="00FF693F">
        <w:trPr>
          <w:jc w:val="center"/>
        </w:trPr>
        <w:tc>
          <w:tcPr>
            <w:tcW w:w="5807" w:type="dxa"/>
            <w:gridSpan w:val="2"/>
          </w:tcPr>
          <w:p w:rsidR="00FA06BC" w:rsidRPr="00C62A03" w:rsidRDefault="00FA06BC" w:rsidP="00FF693F">
            <w:pPr>
              <w:tabs>
                <w:tab w:val="left" w:pos="7380"/>
              </w:tabs>
              <w:jc w:val="right"/>
              <w:rPr>
                <w:sz w:val="28"/>
                <w:szCs w:val="28"/>
              </w:rPr>
            </w:pPr>
            <w:r w:rsidRPr="00C62A03">
              <w:rPr>
                <w:sz w:val="28"/>
                <w:szCs w:val="28"/>
              </w:rPr>
              <w:t>ОКС</w:t>
            </w:r>
          </w:p>
        </w:tc>
        <w:tc>
          <w:tcPr>
            <w:tcW w:w="1276" w:type="dxa"/>
            <w:vAlign w:val="center"/>
          </w:tcPr>
          <w:p w:rsidR="00FA06BC" w:rsidRPr="00C62A03" w:rsidRDefault="00FA06BC" w:rsidP="00FF693F">
            <w:pPr>
              <w:tabs>
                <w:tab w:val="left" w:pos="7380"/>
              </w:tabs>
              <w:jc w:val="center"/>
              <w:rPr>
                <w:sz w:val="28"/>
                <w:szCs w:val="28"/>
              </w:rPr>
            </w:pPr>
            <w:r w:rsidRPr="00C62A03">
              <w:rPr>
                <w:sz w:val="28"/>
                <w:szCs w:val="28"/>
              </w:rPr>
              <w:t>483</w:t>
            </w:r>
          </w:p>
        </w:tc>
        <w:tc>
          <w:tcPr>
            <w:tcW w:w="1134" w:type="dxa"/>
          </w:tcPr>
          <w:p w:rsidR="00FA06BC" w:rsidRPr="00C62A03" w:rsidRDefault="00FA06BC" w:rsidP="00FF693F">
            <w:pPr>
              <w:tabs>
                <w:tab w:val="left" w:pos="7380"/>
              </w:tabs>
              <w:jc w:val="center"/>
              <w:rPr>
                <w:sz w:val="28"/>
                <w:szCs w:val="28"/>
              </w:rPr>
            </w:pPr>
            <w:r w:rsidRPr="00C62A03">
              <w:rPr>
                <w:sz w:val="28"/>
                <w:szCs w:val="28"/>
              </w:rPr>
              <w:t>573</w:t>
            </w:r>
          </w:p>
        </w:tc>
        <w:tc>
          <w:tcPr>
            <w:tcW w:w="992" w:type="dxa"/>
          </w:tcPr>
          <w:p w:rsidR="00FA06BC" w:rsidRPr="00C62A03" w:rsidRDefault="00FA06BC" w:rsidP="00FF693F">
            <w:pPr>
              <w:tabs>
                <w:tab w:val="left" w:pos="7380"/>
              </w:tabs>
              <w:jc w:val="center"/>
              <w:rPr>
                <w:sz w:val="28"/>
                <w:szCs w:val="28"/>
              </w:rPr>
            </w:pPr>
            <w:r w:rsidRPr="00C62A03">
              <w:rPr>
                <w:sz w:val="28"/>
                <w:szCs w:val="28"/>
              </w:rPr>
              <w:t>609</w:t>
            </w:r>
          </w:p>
        </w:tc>
      </w:tr>
      <w:tr w:rsidR="00FA06BC" w:rsidRPr="00C62A03" w:rsidTr="00FF693F">
        <w:trPr>
          <w:jc w:val="center"/>
        </w:trPr>
        <w:tc>
          <w:tcPr>
            <w:tcW w:w="4248" w:type="dxa"/>
          </w:tcPr>
          <w:p w:rsidR="00FA06BC" w:rsidRPr="00C62A03" w:rsidRDefault="00FA06BC" w:rsidP="00FF693F">
            <w:pPr>
              <w:tabs>
                <w:tab w:val="left" w:pos="7380"/>
              </w:tabs>
              <w:rPr>
                <w:sz w:val="28"/>
                <w:szCs w:val="28"/>
              </w:rPr>
            </w:pPr>
            <w:proofErr w:type="gramStart"/>
            <w:r w:rsidRPr="00C62A03">
              <w:rPr>
                <w:sz w:val="28"/>
                <w:szCs w:val="28"/>
              </w:rPr>
              <w:t>М</w:t>
            </w:r>
            <w:r>
              <w:rPr>
                <w:sz w:val="28"/>
                <w:szCs w:val="28"/>
              </w:rPr>
              <w:t>еханическая</w:t>
            </w:r>
            <w:proofErr w:type="gramEnd"/>
            <w:r>
              <w:rPr>
                <w:sz w:val="28"/>
                <w:szCs w:val="28"/>
              </w:rPr>
              <w:t xml:space="preserve"> </w:t>
            </w:r>
            <w:proofErr w:type="spellStart"/>
            <w:r>
              <w:rPr>
                <w:sz w:val="28"/>
                <w:szCs w:val="28"/>
              </w:rPr>
              <w:t>реканализация</w:t>
            </w:r>
            <w:proofErr w:type="spellEnd"/>
            <w:r w:rsidRPr="00C62A03">
              <w:rPr>
                <w:sz w:val="28"/>
                <w:szCs w:val="28"/>
              </w:rPr>
              <w:t xml:space="preserve"> хронических окклюзий</w:t>
            </w:r>
          </w:p>
        </w:tc>
        <w:tc>
          <w:tcPr>
            <w:tcW w:w="1559" w:type="dxa"/>
          </w:tcPr>
          <w:p w:rsidR="00FA06BC" w:rsidRPr="00C62A03" w:rsidRDefault="00FA06BC" w:rsidP="00FF693F">
            <w:pPr>
              <w:tabs>
                <w:tab w:val="left" w:pos="7380"/>
              </w:tabs>
              <w:rPr>
                <w:sz w:val="28"/>
                <w:szCs w:val="28"/>
              </w:rPr>
            </w:pPr>
          </w:p>
        </w:tc>
        <w:tc>
          <w:tcPr>
            <w:tcW w:w="1276" w:type="dxa"/>
            <w:vAlign w:val="center"/>
          </w:tcPr>
          <w:p w:rsidR="00FA06BC" w:rsidRPr="00C62A03" w:rsidRDefault="00FA06BC" w:rsidP="00FF693F">
            <w:pPr>
              <w:tabs>
                <w:tab w:val="left" w:pos="7380"/>
              </w:tabs>
              <w:jc w:val="center"/>
              <w:rPr>
                <w:sz w:val="28"/>
                <w:szCs w:val="28"/>
              </w:rPr>
            </w:pPr>
            <w:r w:rsidRPr="00C62A03">
              <w:rPr>
                <w:sz w:val="28"/>
                <w:szCs w:val="28"/>
              </w:rPr>
              <w:t>73</w:t>
            </w:r>
          </w:p>
        </w:tc>
        <w:tc>
          <w:tcPr>
            <w:tcW w:w="1134" w:type="dxa"/>
          </w:tcPr>
          <w:p w:rsidR="00FA06BC" w:rsidRPr="00C62A03" w:rsidRDefault="00FA06BC" w:rsidP="00FF693F">
            <w:pPr>
              <w:tabs>
                <w:tab w:val="left" w:pos="7380"/>
              </w:tabs>
              <w:jc w:val="center"/>
              <w:rPr>
                <w:sz w:val="28"/>
                <w:szCs w:val="28"/>
              </w:rPr>
            </w:pPr>
            <w:r w:rsidRPr="00C62A03">
              <w:rPr>
                <w:sz w:val="28"/>
                <w:szCs w:val="28"/>
              </w:rPr>
              <w:t>60</w:t>
            </w:r>
          </w:p>
        </w:tc>
        <w:tc>
          <w:tcPr>
            <w:tcW w:w="992" w:type="dxa"/>
          </w:tcPr>
          <w:p w:rsidR="00FA06BC" w:rsidRPr="00C62A03" w:rsidRDefault="00FA06BC" w:rsidP="00FF693F">
            <w:pPr>
              <w:tabs>
                <w:tab w:val="left" w:pos="7380"/>
              </w:tabs>
              <w:jc w:val="center"/>
              <w:rPr>
                <w:sz w:val="28"/>
                <w:szCs w:val="28"/>
              </w:rPr>
            </w:pPr>
            <w:r w:rsidRPr="00C62A03">
              <w:rPr>
                <w:sz w:val="28"/>
                <w:szCs w:val="28"/>
              </w:rPr>
              <w:t>52</w:t>
            </w:r>
          </w:p>
        </w:tc>
      </w:tr>
      <w:tr w:rsidR="00FA06BC" w:rsidRPr="00C62A03" w:rsidTr="00FF693F">
        <w:trPr>
          <w:jc w:val="center"/>
        </w:trPr>
        <w:tc>
          <w:tcPr>
            <w:tcW w:w="4248" w:type="dxa"/>
            <w:vMerge w:val="restart"/>
          </w:tcPr>
          <w:p w:rsidR="00FA06BC" w:rsidRPr="00C62A03" w:rsidRDefault="00FA06BC" w:rsidP="00FF693F">
            <w:pPr>
              <w:tabs>
                <w:tab w:val="left" w:pos="7380"/>
              </w:tabs>
              <w:jc w:val="right"/>
              <w:rPr>
                <w:sz w:val="28"/>
                <w:szCs w:val="28"/>
              </w:rPr>
            </w:pPr>
            <w:r>
              <w:rPr>
                <w:sz w:val="28"/>
                <w:szCs w:val="28"/>
              </w:rPr>
              <w:t>и</w:t>
            </w:r>
            <w:r w:rsidRPr="00C62A03">
              <w:rPr>
                <w:sz w:val="28"/>
                <w:szCs w:val="28"/>
              </w:rPr>
              <w:t>з них:</w:t>
            </w:r>
          </w:p>
        </w:tc>
        <w:tc>
          <w:tcPr>
            <w:tcW w:w="1559" w:type="dxa"/>
          </w:tcPr>
          <w:p w:rsidR="00FA06BC" w:rsidRPr="00C62A03" w:rsidRDefault="00FA06BC" w:rsidP="00FF693F">
            <w:pPr>
              <w:tabs>
                <w:tab w:val="left" w:pos="7380"/>
              </w:tabs>
              <w:rPr>
                <w:sz w:val="28"/>
                <w:szCs w:val="28"/>
              </w:rPr>
            </w:pPr>
            <w:r>
              <w:rPr>
                <w:sz w:val="28"/>
                <w:szCs w:val="28"/>
              </w:rPr>
              <w:t>у</w:t>
            </w:r>
            <w:r w:rsidRPr="00C62A03">
              <w:rPr>
                <w:sz w:val="28"/>
                <w:szCs w:val="28"/>
              </w:rPr>
              <w:t>спех</w:t>
            </w:r>
          </w:p>
        </w:tc>
        <w:tc>
          <w:tcPr>
            <w:tcW w:w="1276" w:type="dxa"/>
            <w:vAlign w:val="center"/>
          </w:tcPr>
          <w:p w:rsidR="00FA06BC" w:rsidRPr="00C62A03" w:rsidRDefault="00FA06BC" w:rsidP="00FF693F">
            <w:pPr>
              <w:tabs>
                <w:tab w:val="left" w:pos="7380"/>
              </w:tabs>
              <w:jc w:val="center"/>
              <w:rPr>
                <w:sz w:val="28"/>
                <w:szCs w:val="28"/>
              </w:rPr>
            </w:pPr>
            <w:r w:rsidRPr="00C62A03">
              <w:rPr>
                <w:sz w:val="28"/>
                <w:szCs w:val="28"/>
              </w:rPr>
              <w:t>58</w:t>
            </w:r>
          </w:p>
        </w:tc>
        <w:tc>
          <w:tcPr>
            <w:tcW w:w="1134" w:type="dxa"/>
          </w:tcPr>
          <w:p w:rsidR="00FA06BC" w:rsidRPr="00C62A03" w:rsidRDefault="00FA06BC" w:rsidP="00FF693F">
            <w:pPr>
              <w:tabs>
                <w:tab w:val="left" w:pos="7380"/>
              </w:tabs>
              <w:jc w:val="center"/>
              <w:rPr>
                <w:sz w:val="28"/>
                <w:szCs w:val="28"/>
              </w:rPr>
            </w:pPr>
            <w:r w:rsidRPr="00C62A03">
              <w:rPr>
                <w:sz w:val="28"/>
                <w:szCs w:val="28"/>
              </w:rPr>
              <w:t>53</w:t>
            </w:r>
          </w:p>
        </w:tc>
        <w:tc>
          <w:tcPr>
            <w:tcW w:w="992" w:type="dxa"/>
          </w:tcPr>
          <w:p w:rsidR="00FA06BC" w:rsidRPr="00C62A03" w:rsidRDefault="00FA06BC" w:rsidP="00FF693F">
            <w:pPr>
              <w:tabs>
                <w:tab w:val="left" w:pos="7380"/>
              </w:tabs>
              <w:jc w:val="center"/>
              <w:rPr>
                <w:sz w:val="28"/>
                <w:szCs w:val="28"/>
              </w:rPr>
            </w:pPr>
            <w:r w:rsidRPr="00C62A03">
              <w:rPr>
                <w:sz w:val="28"/>
                <w:szCs w:val="28"/>
              </w:rPr>
              <w:t>41</w:t>
            </w:r>
          </w:p>
        </w:tc>
      </w:tr>
      <w:tr w:rsidR="00FA06BC" w:rsidRPr="00C62A03" w:rsidTr="00FF693F">
        <w:trPr>
          <w:jc w:val="center"/>
        </w:trPr>
        <w:tc>
          <w:tcPr>
            <w:tcW w:w="4248" w:type="dxa"/>
            <w:vMerge/>
          </w:tcPr>
          <w:p w:rsidR="00FA06BC" w:rsidRPr="00C62A03" w:rsidRDefault="00FA06BC" w:rsidP="00FF693F">
            <w:pPr>
              <w:tabs>
                <w:tab w:val="left" w:pos="7380"/>
              </w:tabs>
              <w:rPr>
                <w:sz w:val="28"/>
                <w:szCs w:val="28"/>
              </w:rPr>
            </w:pPr>
          </w:p>
        </w:tc>
        <w:tc>
          <w:tcPr>
            <w:tcW w:w="1559" w:type="dxa"/>
          </w:tcPr>
          <w:p w:rsidR="00FA06BC" w:rsidRPr="00C62A03" w:rsidRDefault="00FA06BC" w:rsidP="00FF693F">
            <w:pPr>
              <w:tabs>
                <w:tab w:val="left" w:pos="7380"/>
              </w:tabs>
              <w:rPr>
                <w:sz w:val="28"/>
                <w:szCs w:val="28"/>
              </w:rPr>
            </w:pPr>
            <w:r>
              <w:rPr>
                <w:sz w:val="28"/>
                <w:szCs w:val="28"/>
              </w:rPr>
              <w:t>н</w:t>
            </w:r>
            <w:r w:rsidRPr="00C62A03">
              <w:rPr>
                <w:sz w:val="28"/>
                <w:szCs w:val="28"/>
              </w:rPr>
              <w:t>еудача</w:t>
            </w:r>
          </w:p>
        </w:tc>
        <w:tc>
          <w:tcPr>
            <w:tcW w:w="1276" w:type="dxa"/>
            <w:vAlign w:val="center"/>
          </w:tcPr>
          <w:p w:rsidR="00FA06BC" w:rsidRPr="00C62A03" w:rsidRDefault="00FA06BC" w:rsidP="00FF693F">
            <w:pPr>
              <w:tabs>
                <w:tab w:val="left" w:pos="7380"/>
              </w:tabs>
              <w:jc w:val="center"/>
              <w:rPr>
                <w:sz w:val="28"/>
                <w:szCs w:val="28"/>
              </w:rPr>
            </w:pPr>
            <w:r w:rsidRPr="00C62A03">
              <w:rPr>
                <w:sz w:val="28"/>
                <w:szCs w:val="28"/>
              </w:rPr>
              <w:t>15</w:t>
            </w:r>
          </w:p>
        </w:tc>
        <w:tc>
          <w:tcPr>
            <w:tcW w:w="1134" w:type="dxa"/>
          </w:tcPr>
          <w:p w:rsidR="00FA06BC" w:rsidRPr="00C62A03" w:rsidRDefault="00FA06BC" w:rsidP="00FF693F">
            <w:pPr>
              <w:tabs>
                <w:tab w:val="left" w:pos="7380"/>
              </w:tabs>
              <w:jc w:val="center"/>
              <w:rPr>
                <w:sz w:val="28"/>
                <w:szCs w:val="28"/>
              </w:rPr>
            </w:pPr>
            <w:r w:rsidRPr="00C62A03">
              <w:rPr>
                <w:sz w:val="28"/>
                <w:szCs w:val="28"/>
              </w:rPr>
              <w:t>7</w:t>
            </w:r>
          </w:p>
        </w:tc>
        <w:tc>
          <w:tcPr>
            <w:tcW w:w="992" w:type="dxa"/>
          </w:tcPr>
          <w:p w:rsidR="00FA06BC" w:rsidRPr="00C62A03" w:rsidRDefault="00FA06BC" w:rsidP="00FF693F">
            <w:pPr>
              <w:tabs>
                <w:tab w:val="left" w:pos="7380"/>
              </w:tabs>
              <w:jc w:val="center"/>
              <w:rPr>
                <w:sz w:val="28"/>
                <w:szCs w:val="28"/>
              </w:rPr>
            </w:pPr>
            <w:r w:rsidRPr="00C62A03">
              <w:rPr>
                <w:sz w:val="28"/>
                <w:szCs w:val="28"/>
              </w:rPr>
              <w:t>11</w:t>
            </w:r>
          </w:p>
        </w:tc>
      </w:tr>
      <w:tr w:rsidR="00FA06BC" w:rsidRPr="00C62A03" w:rsidTr="00FF693F">
        <w:trPr>
          <w:jc w:val="center"/>
        </w:trPr>
        <w:tc>
          <w:tcPr>
            <w:tcW w:w="5807" w:type="dxa"/>
            <w:gridSpan w:val="2"/>
          </w:tcPr>
          <w:p w:rsidR="00FA06BC" w:rsidRPr="00C62A03" w:rsidRDefault="00FA06BC" w:rsidP="00FF693F">
            <w:pPr>
              <w:tabs>
                <w:tab w:val="left" w:pos="7380"/>
              </w:tabs>
              <w:rPr>
                <w:sz w:val="28"/>
                <w:szCs w:val="28"/>
              </w:rPr>
            </w:pPr>
            <w:r w:rsidRPr="00C62A03">
              <w:rPr>
                <w:sz w:val="28"/>
                <w:szCs w:val="28"/>
              </w:rPr>
              <w:t>Кол</w:t>
            </w:r>
            <w:r>
              <w:rPr>
                <w:sz w:val="28"/>
                <w:szCs w:val="28"/>
              </w:rPr>
              <w:t>ичест</w:t>
            </w:r>
            <w:r w:rsidRPr="00C62A03">
              <w:rPr>
                <w:sz w:val="28"/>
                <w:szCs w:val="28"/>
              </w:rPr>
              <w:t xml:space="preserve">во </w:t>
            </w:r>
            <w:proofErr w:type="gramStart"/>
            <w:r w:rsidRPr="00C62A03">
              <w:rPr>
                <w:sz w:val="28"/>
                <w:szCs w:val="28"/>
              </w:rPr>
              <w:t>имплантированных</w:t>
            </w:r>
            <w:proofErr w:type="gramEnd"/>
            <w:r w:rsidRPr="00C62A03">
              <w:rPr>
                <w:sz w:val="28"/>
                <w:szCs w:val="28"/>
              </w:rPr>
              <w:t xml:space="preserve"> </w:t>
            </w:r>
            <w:proofErr w:type="spellStart"/>
            <w:r w:rsidRPr="00C62A03">
              <w:rPr>
                <w:sz w:val="28"/>
                <w:szCs w:val="28"/>
              </w:rPr>
              <w:t>стентов</w:t>
            </w:r>
            <w:proofErr w:type="spellEnd"/>
          </w:p>
        </w:tc>
        <w:tc>
          <w:tcPr>
            <w:tcW w:w="1276" w:type="dxa"/>
            <w:vAlign w:val="center"/>
          </w:tcPr>
          <w:p w:rsidR="00FA06BC" w:rsidRPr="00C62A03" w:rsidRDefault="00FA06BC" w:rsidP="00FF693F">
            <w:pPr>
              <w:tabs>
                <w:tab w:val="left" w:pos="7380"/>
              </w:tabs>
              <w:jc w:val="center"/>
              <w:rPr>
                <w:sz w:val="28"/>
                <w:szCs w:val="28"/>
              </w:rPr>
            </w:pPr>
            <w:r w:rsidRPr="00C62A03">
              <w:rPr>
                <w:sz w:val="28"/>
                <w:szCs w:val="28"/>
              </w:rPr>
              <w:t>1176</w:t>
            </w:r>
          </w:p>
        </w:tc>
        <w:tc>
          <w:tcPr>
            <w:tcW w:w="1134" w:type="dxa"/>
          </w:tcPr>
          <w:p w:rsidR="00FA06BC" w:rsidRPr="00C62A03" w:rsidRDefault="00FA06BC" w:rsidP="00FF693F">
            <w:pPr>
              <w:tabs>
                <w:tab w:val="left" w:pos="7380"/>
              </w:tabs>
              <w:jc w:val="center"/>
              <w:rPr>
                <w:sz w:val="28"/>
                <w:szCs w:val="28"/>
              </w:rPr>
            </w:pPr>
            <w:r w:rsidRPr="00C62A03">
              <w:rPr>
                <w:sz w:val="28"/>
                <w:szCs w:val="28"/>
              </w:rPr>
              <w:t>1490</w:t>
            </w:r>
          </w:p>
        </w:tc>
        <w:tc>
          <w:tcPr>
            <w:tcW w:w="992" w:type="dxa"/>
          </w:tcPr>
          <w:p w:rsidR="00FA06BC" w:rsidRPr="00C62A03" w:rsidRDefault="00FA06BC" w:rsidP="00FF693F">
            <w:pPr>
              <w:tabs>
                <w:tab w:val="left" w:pos="7380"/>
              </w:tabs>
              <w:jc w:val="center"/>
              <w:rPr>
                <w:sz w:val="28"/>
                <w:szCs w:val="28"/>
              </w:rPr>
            </w:pPr>
            <w:r w:rsidRPr="00C62A03">
              <w:rPr>
                <w:sz w:val="28"/>
                <w:szCs w:val="28"/>
              </w:rPr>
              <w:t>1987</w:t>
            </w:r>
          </w:p>
        </w:tc>
      </w:tr>
      <w:tr w:rsidR="00FA06BC" w:rsidRPr="00C62A03" w:rsidTr="00FF693F">
        <w:trPr>
          <w:jc w:val="center"/>
        </w:trPr>
        <w:tc>
          <w:tcPr>
            <w:tcW w:w="5807" w:type="dxa"/>
            <w:gridSpan w:val="2"/>
          </w:tcPr>
          <w:p w:rsidR="00FA06BC" w:rsidRPr="00C62A03" w:rsidRDefault="00FA06BC" w:rsidP="00FF693F">
            <w:pPr>
              <w:tabs>
                <w:tab w:val="left" w:pos="7380"/>
              </w:tabs>
              <w:jc w:val="right"/>
              <w:rPr>
                <w:sz w:val="28"/>
                <w:szCs w:val="28"/>
              </w:rPr>
            </w:pPr>
            <w:r>
              <w:rPr>
                <w:sz w:val="28"/>
                <w:szCs w:val="28"/>
              </w:rPr>
              <w:t>п</w:t>
            </w:r>
            <w:r w:rsidRPr="00C62A03">
              <w:rPr>
                <w:sz w:val="28"/>
                <w:szCs w:val="28"/>
              </w:rPr>
              <w:t xml:space="preserve">рямое </w:t>
            </w:r>
            <w:proofErr w:type="spellStart"/>
            <w:r w:rsidRPr="00C62A03">
              <w:rPr>
                <w:sz w:val="28"/>
                <w:szCs w:val="28"/>
              </w:rPr>
              <w:t>стентирование</w:t>
            </w:r>
            <w:proofErr w:type="spellEnd"/>
          </w:p>
        </w:tc>
        <w:tc>
          <w:tcPr>
            <w:tcW w:w="1276" w:type="dxa"/>
            <w:vAlign w:val="center"/>
          </w:tcPr>
          <w:p w:rsidR="00FA06BC" w:rsidRPr="00C62A03" w:rsidRDefault="00FA06BC" w:rsidP="00FF693F">
            <w:pPr>
              <w:tabs>
                <w:tab w:val="left" w:pos="7380"/>
              </w:tabs>
              <w:jc w:val="center"/>
              <w:rPr>
                <w:sz w:val="28"/>
                <w:szCs w:val="28"/>
              </w:rPr>
            </w:pPr>
            <w:r w:rsidRPr="00C62A03">
              <w:rPr>
                <w:sz w:val="28"/>
                <w:szCs w:val="28"/>
              </w:rPr>
              <w:t>695</w:t>
            </w:r>
          </w:p>
        </w:tc>
        <w:tc>
          <w:tcPr>
            <w:tcW w:w="1134" w:type="dxa"/>
          </w:tcPr>
          <w:p w:rsidR="00FA06BC" w:rsidRPr="00C62A03" w:rsidRDefault="00FA06BC" w:rsidP="00FF693F">
            <w:pPr>
              <w:tabs>
                <w:tab w:val="left" w:pos="7380"/>
              </w:tabs>
              <w:jc w:val="center"/>
              <w:rPr>
                <w:sz w:val="28"/>
                <w:szCs w:val="28"/>
              </w:rPr>
            </w:pPr>
            <w:r w:rsidRPr="00C62A03">
              <w:rPr>
                <w:sz w:val="28"/>
                <w:szCs w:val="28"/>
              </w:rPr>
              <w:t>951</w:t>
            </w:r>
          </w:p>
        </w:tc>
        <w:tc>
          <w:tcPr>
            <w:tcW w:w="992" w:type="dxa"/>
          </w:tcPr>
          <w:p w:rsidR="00FA06BC" w:rsidRPr="00C62A03" w:rsidRDefault="00FA06BC" w:rsidP="00FF693F">
            <w:pPr>
              <w:tabs>
                <w:tab w:val="left" w:pos="7380"/>
              </w:tabs>
              <w:jc w:val="center"/>
              <w:rPr>
                <w:sz w:val="28"/>
                <w:szCs w:val="28"/>
              </w:rPr>
            </w:pPr>
            <w:r w:rsidRPr="00C62A03">
              <w:rPr>
                <w:sz w:val="28"/>
                <w:szCs w:val="28"/>
              </w:rPr>
              <w:t>1265</w:t>
            </w:r>
          </w:p>
        </w:tc>
      </w:tr>
      <w:tr w:rsidR="00FA06BC" w:rsidRPr="00C62A03" w:rsidTr="00FF693F">
        <w:trPr>
          <w:trHeight w:val="207"/>
          <w:jc w:val="center"/>
        </w:trPr>
        <w:tc>
          <w:tcPr>
            <w:tcW w:w="5807" w:type="dxa"/>
            <w:gridSpan w:val="2"/>
            <w:vAlign w:val="center"/>
          </w:tcPr>
          <w:p w:rsidR="00FA06BC" w:rsidRPr="00C62A03" w:rsidRDefault="00FA06BC" w:rsidP="00FF693F">
            <w:pPr>
              <w:tabs>
                <w:tab w:val="left" w:pos="7380"/>
              </w:tabs>
              <w:jc w:val="right"/>
              <w:rPr>
                <w:sz w:val="28"/>
                <w:szCs w:val="28"/>
              </w:rPr>
            </w:pPr>
            <w:r>
              <w:rPr>
                <w:sz w:val="28"/>
                <w:szCs w:val="28"/>
              </w:rPr>
              <w:t>п</w:t>
            </w:r>
            <w:r w:rsidRPr="00C62A03">
              <w:rPr>
                <w:sz w:val="28"/>
                <w:szCs w:val="28"/>
              </w:rPr>
              <w:t>о экстренным показаниям</w:t>
            </w:r>
          </w:p>
        </w:tc>
        <w:tc>
          <w:tcPr>
            <w:tcW w:w="1276" w:type="dxa"/>
            <w:vAlign w:val="center"/>
          </w:tcPr>
          <w:p w:rsidR="00FA06BC" w:rsidRPr="00C62A03" w:rsidRDefault="00FA06BC" w:rsidP="00FF693F">
            <w:pPr>
              <w:tabs>
                <w:tab w:val="left" w:pos="7380"/>
              </w:tabs>
              <w:jc w:val="center"/>
              <w:rPr>
                <w:sz w:val="28"/>
                <w:szCs w:val="28"/>
              </w:rPr>
            </w:pPr>
            <w:r w:rsidRPr="00C62A03">
              <w:rPr>
                <w:sz w:val="28"/>
                <w:szCs w:val="28"/>
              </w:rPr>
              <w:t>1176</w:t>
            </w:r>
          </w:p>
        </w:tc>
        <w:tc>
          <w:tcPr>
            <w:tcW w:w="1134" w:type="dxa"/>
          </w:tcPr>
          <w:p w:rsidR="00FA06BC" w:rsidRPr="00C62A03" w:rsidRDefault="00FA06BC" w:rsidP="00FF693F">
            <w:pPr>
              <w:tabs>
                <w:tab w:val="left" w:pos="7380"/>
              </w:tabs>
              <w:jc w:val="center"/>
              <w:rPr>
                <w:sz w:val="28"/>
                <w:szCs w:val="28"/>
              </w:rPr>
            </w:pPr>
            <w:r w:rsidRPr="00C62A03">
              <w:rPr>
                <w:sz w:val="28"/>
                <w:szCs w:val="28"/>
              </w:rPr>
              <w:t>1490</w:t>
            </w:r>
          </w:p>
        </w:tc>
        <w:tc>
          <w:tcPr>
            <w:tcW w:w="992" w:type="dxa"/>
          </w:tcPr>
          <w:p w:rsidR="00FA06BC" w:rsidRPr="00C62A03" w:rsidRDefault="00FA06BC" w:rsidP="00FF693F">
            <w:pPr>
              <w:tabs>
                <w:tab w:val="left" w:pos="7380"/>
              </w:tabs>
              <w:jc w:val="center"/>
              <w:rPr>
                <w:sz w:val="28"/>
                <w:szCs w:val="28"/>
              </w:rPr>
            </w:pPr>
            <w:r w:rsidRPr="00C62A03">
              <w:rPr>
                <w:sz w:val="28"/>
                <w:szCs w:val="28"/>
              </w:rPr>
              <w:t>1925</w:t>
            </w:r>
          </w:p>
        </w:tc>
      </w:tr>
      <w:tr w:rsidR="00FA06BC" w:rsidRPr="00C62A03" w:rsidTr="00FF693F">
        <w:trPr>
          <w:jc w:val="center"/>
        </w:trPr>
        <w:tc>
          <w:tcPr>
            <w:tcW w:w="4248" w:type="dxa"/>
          </w:tcPr>
          <w:p w:rsidR="00FA06BC" w:rsidRPr="00C62A03" w:rsidRDefault="00FA06BC" w:rsidP="00FF693F">
            <w:pPr>
              <w:tabs>
                <w:tab w:val="left" w:pos="7380"/>
              </w:tabs>
              <w:rPr>
                <w:sz w:val="28"/>
                <w:szCs w:val="28"/>
              </w:rPr>
            </w:pPr>
            <w:r w:rsidRPr="00C62A03">
              <w:rPr>
                <w:sz w:val="28"/>
                <w:szCs w:val="28"/>
              </w:rPr>
              <w:t xml:space="preserve">ЧКВ по поводу </w:t>
            </w:r>
            <w:proofErr w:type="spellStart"/>
            <w:r w:rsidRPr="00C62A03">
              <w:rPr>
                <w:sz w:val="28"/>
                <w:szCs w:val="28"/>
              </w:rPr>
              <w:t>рестеноза</w:t>
            </w:r>
            <w:proofErr w:type="spellEnd"/>
          </w:p>
        </w:tc>
        <w:tc>
          <w:tcPr>
            <w:tcW w:w="1559" w:type="dxa"/>
          </w:tcPr>
          <w:p w:rsidR="00FA06BC" w:rsidRPr="00C62A03" w:rsidRDefault="00FA06BC" w:rsidP="00FF693F">
            <w:pPr>
              <w:tabs>
                <w:tab w:val="left" w:pos="7380"/>
              </w:tabs>
              <w:rPr>
                <w:sz w:val="28"/>
                <w:szCs w:val="28"/>
              </w:rPr>
            </w:pPr>
          </w:p>
        </w:tc>
        <w:tc>
          <w:tcPr>
            <w:tcW w:w="1276" w:type="dxa"/>
            <w:vAlign w:val="center"/>
          </w:tcPr>
          <w:p w:rsidR="00FA06BC" w:rsidRPr="00C62A03" w:rsidRDefault="00FA06BC" w:rsidP="00FF693F">
            <w:pPr>
              <w:tabs>
                <w:tab w:val="left" w:pos="7380"/>
              </w:tabs>
              <w:jc w:val="center"/>
              <w:rPr>
                <w:sz w:val="28"/>
                <w:szCs w:val="28"/>
              </w:rPr>
            </w:pPr>
            <w:r w:rsidRPr="00C62A03">
              <w:rPr>
                <w:sz w:val="28"/>
                <w:szCs w:val="28"/>
              </w:rPr>
              <w:t>33</w:t>
            </w:r>
          </w:p>
        </w:tc>
        <w:tc>
          <w:tcPr>
            <w:tcW w:w="1134" w:type="dxa"/>
          </w:tcPr>
          <w:p w:rsidR="00FA06BC" w:rsidRPr="00C62A03" w:rsidRDefault="00FA06BC" w:rsidP="00FF693F">
            <w:pPr>
              <w:tabs>
                <w:tab w:val="left" w:pos="7380"/>
              </w:tabs>
              <w:jc w:val="center"/>
              <w:rPr>
                <w:sz w:val="28"/>
                <w:szCs w:val="28"/>
              </w:rPr>
            </w:pPr>
            <w:r w:rsidRPr="00C62A03">
              <w:rPr>
                <w:sz w:val="28"/>
                <w:szCs w:val="28"/>
              </w:rPr>
              <w:t>26</w:t>
            </w:r>
          </w:p>
        </w:tc>
        <w:tc>
          <w:tcPr>
            <w:tcW w:w="992" w:type="dxa"/>
          </w:tcPr>
          <w:p w:rsidR="00FA06BC" w:rsidRPr="00C62A03" w:rsidRDefault="00FA06BC" w:rsidP="00FF693F">
            <w:pPr>
              <w:tabs>
                <w:tab w:val="left" w:pos="7380"/>
              </w:tabs>
              <w:jc w:val="center"/>
              <w:rPr>
                <w:sz w:val="28"/>
                <w:szCs w:val="28"/>
              </w:rPr>
            </w:pPr>
            <w:r w:rsidRPr="00C62A03">
              <w:rPr>
                <w:sz w:val="28"/>
                <w:szCs w:val="28"/>
              </w:rPr>
              <w:t>23</w:t>
            </w:r>
          </w:p>
        </w:tc>
      </w:tr>
      <w:tr w:rsidR="00FA06BC" w:rsidRPr="00C62A03" w:rsidTr="00FF693F">
        <w:trPr>
          <w:jc w:val="center"/>
        </w:trPr>
        <w:tc>
          <w:tcPr>
            <w:tcW w:w="4248" w:type="dxa"/>
          </w:tcPr>
          <w:p w:rsidR="00FA06BC" w:rsidRPr="00C62A03" w:rsidRDefault="00FA06BC" w:rsidP="00FF693F">
            <w:pPr>
              <w:tabs>
                <w:tab w:val="left" w:pos="7380"/>
              </w:tabs>
              <w:rPr>
                <w:sz w:val="28"/>
                <w:szCs w:val="28"/>
              </w:rPr>
            </w:pPr>
            <w:proofErr w:type="spellStart"/>
            <w:r w:rsidRPr="00C62A03">
              <w:rPr>
                <w:sz w:val="28"/>
                <w:szCs w:val="28"/>
              </w:rPr>
              <w:t>Диссекция</w:t>
            </w:r>
            <w:proofErr w:type="spellEnd"/>
            <w:r w:rsidRPr="00C62A03">
              <w:rPr>
                <w:sz w:val="28"/>
                <w:szCs w:val="28"/>
              </w:rPr>
              <w:t xml:space="preserve"> интимы </w:t>
            </w:r>
          </w:p>
        </w:tc>
        <w:tc>
          <w:tcPr>
            <w:tcW w:w="1559" w:type="dxa"/>
          </w:tcPr>
          <w:p w:rsidR="00FA06BC" w:rsidRPr="00C62A03" w:rsidRDefault="00FA06BC" w:rsidP="00FF693F">
            <w:pPr>
              <w:tabs>
                <w:tab w:val="left" w:pos="7380"/>
              </w:tabs>
              <w:rPr>
                <w:sz w:val="28"/>
                <w:szCs w:val="28"/>
              </w:rPr>
            </w:pPr>
          </w:p>
        </w:tc>
        <w:tc>
          <w:tcPr>
            <w:tcW w:w="1276" w:type="dxa"/>
            <w:vAlign w:val="center"/>
          </w:tcPr>
          <w:p w:rsidR="00FA06BC" w:rsidRPr="00C62A03" w:rsidRDefault="00FA06BC" w:rsidP="00FF693F">
            <w:pPr>
              <w:tabs>
                <w:tab w:val="left" w:pos="7380"/>
              </w:tabs>
              <w:jc w:val="center"/>
              <w:rPr>
                <w:sz w:val="28"/>
                <w:szCs w:val="28"/>
              </w:rPr>
            </w:pPr>
            <w:r w:rsidRPr="00C62A03">
              <w:rPr>
                <w:sz w:val="28"/>
                <w:szCs w:val="28"/>
              </w:rPr>
              <w:t>42</w:t>
            </w:r>
          </w:p>
        </w:tc>
        <w:tc>
          <w:tcPr>
            <w:tcW w:w="1134" w:type="dxa"/>
          </w:tcPr>
          <w:p w:rsidR="00FA06BC" w:rsidRPr="00C62A03" w:rsidRDefault="00FA06BC" w:rsidP="00FF693F">
            <w:pPr>
              <w:tabs>
                <w:tab w:val="left" w:pos="7380"/>
              </w:tabs>
              <w:jc w:val="center"/>
              <w:rPr>
                <w:sz w:val="28"/>
                <w:szCs w:val="28"/>
              </w:rPr>
            </w:pPr>
            <w:r w:rsidRPr="00C62A03">
              <w:rPr>
                <w:sz w:val="28"/>
                <w:szCs w:val="28"/>
              </w:rPr>
              <w:t>39</w:t>
            </w:r>
          </w:p>
        </w:tc>
        <w:tc>
          <w:tcPr>
            <w:tcW w:w="992" w:type="dxa"/>
          </w:tcPr>
          <w:p w:rsidR="00FA06BC" w:rsidRPr="00C62A03" w:rsidRDefault="00FA06BC" w:rsidP="00FF693F">
            <w:pPr>
              <w:tabs>
                <w:tab w:val="left" w:pos="7380"/>
              </w:tabs>
              <w:jc w:val="center"/>
              <w:rPr>
                <w:sz w:val="28"/>
                <w:szCs w:val="28"/>
              </w:rPr>
            </w:pPr>
            <w:r w:rsidRPr="00C62A03">
              <w:rPr>
                <w:sz w:val="28"/>
                <w:szCs w:val="28"/>
              </w:rPr>
              <w:t>37</w:t>
            </w:r>
          </w:p>
        </w:tc>
      </w:tr>
      <w:tr w:rsidR="00FA06BC" w:rsidRPr="00C62A03" w:rsidTr="00FF693F">
        <w:trPr>
          <w:jc w:val="center"/>
        </w:trPr>
        <w:tc>
          <w:tcPr>
            <w:tcW w:w="4248" w:type="dxa"/>
          </w:tcPr>
          <w:p w:rsidR="00FA06BC" w:rsidRPr="00C62A03" w:rsidRDefault="00FA06BC" w:rsidP="00FF693F">
            <w:pPr>
              <w:tabs>
                <w:tab w:val="left" w:pos="7380"/>
              </w:tabs>
              <w:rPr>
                <w:sz w:val="28"/>
                <w:szCs w:val="28"/>
              </w:rPr>
            </w:pPr>
            <w:r w:rsidRPr="00C62A03">
              <w:rPr>
                <w:sz w:val="28"/>
                <w:szCs w:val="28"/>
              </w:rPr>
              <w:t>Летальность</w:t>
            </w:r>
          </w:p>
        </w:tc>
        <w:tc>
          <w:tcPr>
            <w:tcW w:w="1559" w:type="dxa"/>
          </w:tcPr>
          <w:p w:rsidR="00FA06BC" w:rsidRPr="00C62A03" w:rsidRDefault="00FA06BC" w:rsidP="00FF693F">
            <w:pPr>
              <w:tabs>
                <w:tab w:val="left" w:pos="7380"/>
              </w:tabs>
              <w:rPr>
                <w:sz w:val="28"/>
                <w:szCs w:val="28"/>
              </w:rPr>
            </w:pPr>
          </w:p>
        </w:tc>
        <w:tc>
          <w:tcPr>
            <w:tcW w:w="1276" w:type="dxa"/>
            <w:vAlign w:val="center"/>
          </w:tcPr>
          <w:p w:rsidR="00FA06BC" w:rsidRPr="00C62A03" w:rsidRDefault="00FA06BC" w:rsidP="00FF693F">
            <w:pPr>
              <w:tabs>
                <w:tab w:val="left" w:pos="7380"/>
              </w:tabs>
              <w:jc w:val="center"/>
              <w:rPr>
                <w:sz w:val="28"/>
                <w:szCs w:val="28"/>
              </w:rPr>
            </w:pPr>
            <w:r w:rsidRPr="00C62A03">
              <w:rPr>
                <w:sz w:val="28"/>
                <w:szCs w:val="28"/>
              </w:rPr>
              <w:t>21</w:t>
            </w:r>
          </w:p>
        </w:tc>
        <w:tc>
          <w:tcPr>
            <w:tcW w:w="1134" w:type="dxa"/>
          </w:tcPr>
          <w:p w:rsidR="00FA06BC" w:rsidRPr="00C62A03" w:rsidRDefault="00FA06BC" w:rsidP="00FF693F">
            <w:pPr>
              <w:tabs>
                <w:tab w:val="left" w:pos="7380"/>
              </w:tabs>
              <w:jc w:val="center"/>
              <w:rPr>
                <w:sz w:val="28"/>
                <w:szCs w:val="28"/>
              </w:rPr>
            </w:pPr>
            <w:r w:rsidRPr="00C62A03">
              <w:rPr>
                <w:sz w:val="28"/>
                <w:szCs w:val="28"/>
              </w:rPr>
              <w:t>27</w:t>
            </w:r>
          </w:p>
        </w:tc>
        <w:tc>
          <w:tcPr>
            <w:tcW w:w="992" w:type="dxa"/>
          </w:tcPr>
          <w:p w:rsidR="00FA06BC" w:rsidRPr="00C62A03" w:rsidRDefault="00FA06BC" w:rsidP="00FF693F">
            <w:pPr>
              <w:tabs>
                <w:tab w:val="left" w:pos="7380"/>
              </w:tabs>
              <w:jc w:val="center"/>
              <w:rPr>
                <w:sz w:val="28"/>
                <w:szCs w:val="28"/>
              </w:rPr>
            </w:pPr>
            <w:r w:rsidRPr="00C62A03">
              <w:rPr>
                <w:sz w:val="28"/>
                <w:szCs w:val="28"/>
              </w:rPr>
              <w:t>32</w:t>
            </w:r>
          </w:p>
        </w:tc>
      </w:tr>
    </w:tbl>
    <w:p w:rsidR="00FA06BC" w:rsidRDefault="00FA06BC" w:rsidP="00FA06BC">
      <w:pPr>
        <w:spacing w:line="360" w:lineRule="auto"/>
        <w:ind w:firstLine="709"/>
        <w:jc w:val="both"/>
        <w:rPr>
          <w:lang w:eastAsia="en-US"/>
        </w:rPr>
      </w:pPr>
    </w:p>
    <w:p w:rsidR="00FA06BC" w:rsidRPr="00AA6081" w:rsidRDefault="00FA06BC" w:rsidP="00FA06BC">
      <w:pPr>
        <w:ind w:firstLine="709"/>
        <w:jc w:val="both"/>
        <w:rPr>
          <w:sz w:val="28"/>
          <w:szCs w:val="28"/>
          <w:lang w:eastAsia="en-US"/>
        </w:rPr>
      </w:pPr>
      <w:r w:rsidRPr="00AA6081">
        <w:rPr>
          <w:sz w:val="28"/>
          <w:szCs w:val="28"/>
          <w:lang w:eastAsia="en-US"/>
        </w:rPr>
        <w:t>Всего за 2018 год выбыло 1769 больных (2016</w:t>
      </w:r>
      <w:r>
        <w:rPr>
          <w:sz w:val="28"/>
          <w:szCs w:val="28"/>
          <w:lang w:eastAsia="en-US"/>
        </w:rPr>
        <w:t xml:space="preserve"> </w:t>
      </w:r>
      <w:r w:rsidRPr="00AA6081">
        <w:rPr>
          <w:sz w:val="28"/>
          <w:szCs w:val="28"/>
          <w:lang w:eastAsia="en-US"/>
        </w:rPr>
        <w:t>г</w:t>
      </w:r>
      <w:r>
        <w:rPr>
          <w:sz w:val="28"/>
          <w:szCs w:val="28"/>
          <w:lang w:eastAsia="en-US"/>
        </w:rPr>
        <w:t>од</w:t>
      </w:r>
      <w:r w:rsidRPr="00AA6081">
        <w:rPr>
          <w:sz w:val="28"/>
          <w:szCs w:val="28"/>
          <w:lang w:eastAsia="en-US"/>
        </w:rPr>
        <w:t xml:space="preserve"> – 1625</w:t>
      </w:r>
      <w:r>
        <w:rPr>
          <w:sz w:val="28"/>
          <w:szCs w:val="28"/>
          <w:lang w:eastAsia="en-US"/>
        </w:rPr>
        <w:t xml:space="preserve"> больных</w:t>
      </w:r>
      <w:r w:rsidRPr="00AA6081">
        <w:rPr>
          <w:sz w:val="28"/>
          <w:szCs w:val="28"/>
          <w:lang w:eastAsia="en-US"/>
        </w:rPr>
        <w:t>, 2017</w:t>
      </w:r>
      <w:r>
        <w:rPr>
          <w:sz w:val="28"/>
          <w:szCs w:val="28"/>
          <w:lang w:eastAsia="en-US"/>
        </w:rPr>
        <w:t xml:space="preserve"> </w:t>
      </w:r>
      <w:r w:rsidRPr="00AA6081">
        <w:rPr>
          <w:sz w:val="28"/>
          <w:szCs w:val="28"/>
          <w:lang w:eastAsia="en-US"/>
        </w:rPr>
        <w:t>г</w:t>
      </w:r>
      <w:r>
        <w:rPr>
          <w:sz w:val="28"/>
          <w:szCs w:val="28"/>
          <w:lang w:eastAsia="en-US"/>
        </w:rPr>
        <w:t>од</w:t>
      </w:r>
      <w:r w:rsidRPr="00AA6081">
        <w:rPr>
          <w:sz w:val="28"/>
          <w:szCs w:val="28"/>
          <w:lang w:eastAsia="en-US"/>
        </w:rPr>
        <w:t xml:space="preserve"> </w:t>
      </w:r>
      <w:r>
        <w:rPr>
          <w:sz w:val="28"/>
          <w:szCs w:val="28"/>
          <w:lang w:eastAsia="en-US"/>
        </w:rPr>
        <w:t xml:space="preserve">– </w:t>
      </w:r>
      <w:r w:rsidRPr="00AA6081">
        <w:rPr>
          <w:sz w:val="28"/>
          <w:szCs w:val="28"/>
          <w:lang w:eastAsia="en-US"/>
        </w:rPr>
        <w:t>1729</w:t>
      </w:r>
      <w:r>
        <w:rPr>
          <w:sz w:val="28"/>
          <w:szCs w:val="28"/>
          <w:lang w:eastAsia="en-US"/>
        </w:rPr>
        <w:t xml:space="preserve"> больных</w:t>
      </w:r>
      <w:r w:rsidRPr="00AA6081">
        <w:rPr>
          <w:sz w:val="28"/>
          <w:szCs w:val="28"/>
          <w:lang w:eastAsia="en-US"/>
        </w:rPr>
        <w:t>). Отмечается отчетливая тенденция к увеличению количества, выполненных вмешательств по сравнению с 2017 и 2016 г</w:t>
      </w:r>
      <w:r>
        <w:rPr>
          <w:sz w:val="28"/>
          <w:szCs w:val="28"/>
          <w:lang w:eastAsia="en-US"/>
        </w:rPr>
        <w:t>одом</w:t>
      </w:r>
      <w:r w:rsidRPr="00AA6081">
        <w:rPr>
          <w:sz w:val="28"/>
          <w:szCs w:val="28"/>
          <w:lang w:eastAsia="en-US"/>
        </w:rPr>
        <w:t>.</w:t>
      </w:r>
      <w:r w:rsidRPr="00AA6081">
        <w:rPr>
          <w:rFonts w:ascii="Calibri" w:hAnsi="Calibri" w:cs="Calibri"/>
          <w:sz w:val="28"/>
          <w:szCs w:val="28"/>
          <w:lang w:eastAsia="en-US"/>
        </w:rPr>
        <w:t xml:space="preserve"> </w:t>
      </w:r>
      <w:r w:rsidRPr="00AA6081">
        <w:rPr>
          <w:sz w:val="28"/>
          <w:szCs w:val="28"/>
          <w:lang w:eastAsia="en-US"/>
        </w:rPr>
        <w:t>Сохраняется высокая хирургическая активность по экстренным показаниям.</w:t>
      </w:r>
    </w:p>
    <w:p w:rsidR="00FA06BC" w:rsidRPr="00AA6081" w:rsidRDefault="00FA06BC" w:rsidP="00FA06BC">
      <w:pPr>
        <w:ind w:firstLine="709"/>
        <w:jc w:val="both"/>
        <w:rPr>
          <w:sz w:val="28"/>
          <w:szCs w:val="28"/>
          <w:lang w:eastAsia="en-US"/>
        </w:rPr>
      </w:pPr>
      <w:r w:rsidRPr="00AA6081">
        <w:rPr>
          <w:sz w:val="28"/>
          <w:szCs w:val="28"/>
          <w:lang w:eastAsia="en-US"/>
        </w:rPr>
        <w:t>Количество хирургических вмешательств у больных с различными формами ИБС в 2018 г</w:t>
      </w:r>
      <w:r>
        <w:rPr>
          <w:sz w:val="28"/>
          <w:szCs w:val="28"/>
          <w:lang w:eastAsia="en-US"/>
        </w:rPr>
        <w:t>оду</w:t>
      </w:r>
      <w:r w:rsidRPr="00AA6081">
        <w:rPr>
          <w:sz w:val="28"/>
          <w:szCs w:val="28"/>
          <w:lang w:eastAsia="en-US"/>
        </w:rPr>
        <w:t xml:space="preserve"> составило 1186. Имплантировано 1987 </w:t>
      </w:r>
      <w:proofErr w:type="gramStart"/>
      <w:r w:rsidRPr="00AA6081">
        <w:rPr>
          <w:sz w:val="28"/>
          <w:szCs w:val="28"/>
          <w:lang w:eastAsia="en-US"/>
        </w:rPr>
        <w:t>коронарных</w:t>
      </w:r>
      <w:proofErr w:type="gramEnd"/>
      <w:r w:rsidRPr="00AA6081">
        <w:rPr>
          <w:sz w:val="28"/>
          <w:szCs w:val="28"/>
          <w:lang w:eastAsia="en-US"/>
        </w:rPr>
        <w:t xml:space="preserve"> </w:t>
      </w:r>
      <w:proofErr w:type="spellStart"/>
      <w:r w:rsidRPr="00AA6081">
        <w:rPr>
          <w:sz w:val="28"/>
          <w:szCs w:val="28"/>
          <w:lang w:eastAsia="en-US"/>
        </w:rPr>
        <w:t>эндопротеза</w:t>
      </w:r>
      <w:proofErr w:type="spellEnd"/>
      <w:r w:rsidRPr="00AA6081">
        <w:rPr>
          <w:sz w:val="28"/>
          <w:szCs w:val="28"/>
          <w:lang w:eastAsia="en-US"/>
        </w:rPr>
        <w:t>,</w:t>
      </w:r>
      <w:r>
        <w:rPr>
          <w:sz w:val="28"/>
          <w:szCs w:val="28"/>
          <w:lang w:eastAsia="en-US"/>
        </w:rPr>
        <w:t xml:space="preserve"> что составляет 1,68 </w:t>
      </w:r>
      <w:proofErr w:type="spellStart"/>
      <w:r>
        <w:rPr>
          <w:sz w:val="28"/>
          <w:szCs w:val="28"/>
          <w:lang w:eastAsia="en-US"/>
        </w:rPr>
        <w:t>стента</w:t>
      </w:r>
      <w:proofErr w:type="spellEnd"/>
      <w:r>
        <w:rPr>
          <w:sz w:val="28"/>
          <w:szCs w:val="28"/>
          <w:lang w:eastAsia="en-US"/>
        </w:rPr>
        <w:t xml:space="preserve"> на </w:t>
      </w:r>
      <w:r w:rsidRPr="00AA6081">
        <w:rPr>
          <w:sz w:val="28"/>
          <w:szCs w:val="28"/>
          <w:lang w:eastAsia="en-US"/>
        </w:rPr>
        <w:t>1 вмешательство.</w:t>
      </w:r>
    </w:p>
    <w:p w:rsidR="00FA06BC" w:rsidRPr="00AA6081" w:rsidRDefault="00FA06BC" w:rsidP="00FA06BC">
      <w:pPr>
        <w:ind w:firstLine="709"/>
        <w:jc w:val="both"/>
        <w:rPr>
          <w:sz w:val="28"/>
          <w:szCs w:val="28"/>
          <w:lang w:eastAsia="en-US"/>
        </w:rPr>
      </w:pPr>
      <w:r w:rsidRPr="00AA6081">
        <w:rPr>
          <w:sz w:val="28"/>
          <w:szCs w:val="28"/>
          <w:lang w:eastAsia="en-US"/>
        </w:rPr>
        <w:lastRenderedPageBreak/>
        <w:t xml:space="preserve">1140 пациенты оперированы в экстренном порядке. </w:t>
      </w:r>
    </w:p>
    <w:p w:rsidR="00FA06BC" w:rsidRPr="00AA6081" w:rsidRDefault="00FA06BC" w:rsidP="00FA06BC">
      <w:pPr>
        <w:ind w:firstLine="709"/>
        <w:jc w:val="both"/>
        <w:rPr>
          <w:sz w:val="28"/>
          <w:szCs w:val="28"/>
          <w:lang w:eastAsia="en-US"/>
        </w:rPr>
      </w:pPr>
      <w:r w:rsidRPr="00AA6081">
        <w:rPr>
          <w:sz w:val="28"/>
          <w:szCs w:val="28"/>
          <w:lang w:eastAsia="en-US"/>
        </w:rPr>
        <w:t xml:space="preserve">531 с ОИМ с подъемом сегмента ST; </w:t>
      </w:r>
    </w:p>
    <w:p w:rsidR="00FA06BC" w:rsidRPr="00AA6081" w:rsidRDefault="00FA06BC" w:rsidP="00FA06BC">
      <w:pPr>
        <w:ind w:firstLine="709"/>
        <w:jc w:val="both"/>
        <w:rPr>
          <w:sz w:val="28"/>
          <w:szCs w:val="28"/>
          <w:lang w:eastAsia="en-US"/>
        </w:rPr>
      </w:pPr>
      <w:r w:rsidRPr="00AA6081">
        <w:rPr>
          <w:sz w:val="28"/>
          <w:szCs w:val="28"/>
          <w:lang w:eastAsia="en-US"/>
        </w:rPr>
        <w:t xml:space="preserve">609 с нестабильной стенокардией. </w:t>
      </w:r>
    </w:p>
    <w:p w:rsidR="00FA06BC" w:rsidRDefault="00FA06BC" w:rsidP="00FA06BC">
      <w:pPr>
        <w:ind w:firstLine="709"/>
        <w:jc w:val="both"/>
        <w:rPr>
          <w:sz w:val="28"/>
          <w:szCs w:val="28"/>
          <w:lang w:eastAsia="en-US"/>
        </w:rPr>
      </w:pPr>
      <w:proofErr w:type="spellStart"/>
      <w:r w:rsidRPr="00AA6081">
        <w:rPr>
          <w:sz w:val="28"/>
          <w:szCs w:val="28"/>
          <w:lang w:eastAsia="en-US"/>
        </w:rPr>
        <w:t>Интра</w:t>
      </w:r>
      <w:proofErr w:type="spellEnd"/>
      <w:r>
        <w:rPr>
          <w:sz w:val="28"/>
          <w:szCs w:val="28"/>
          <w:lang w:eastAsia="en-US"/>
        </w:rPr>
        <w:t xml:space="preserve"> </w:t>
      </w:r>
      <w:r w:rsidRPr="00AA6081">
        <w:rPr>
          <w:sz w:val="28"/>
          <w:szCs w:val="28"/>
          <w:lang w:eastAsia="en-US"/>
        </w:rPr>
        <w:t xml:space="preserve">– и </w:t>
      </w:r>
      <w:proofErr w:type="spellStart"/>
      <w:r w:rsidRPr="00AA6081">
        <w:rPr>
          <w:sz w:val="28"/>
          <w:szCs w:val="28"/>
          <w:lang w:eastAsia="en-US"/>
        </w:rPr>
        <w:t>периоперационная</w:t>
      </w:r>
      <w:proofErr w:type="spellEnd"/>
      <w:r w:rsidRPr="00AA6081">
        <w:rPr>
          <w:sz w:val="28"/>
          <w:szCs w:val="28"/>
          <w:lang w:eastAsia="en-US"/>
        </w:rPr>
        <w:t xml:space="preserve"> летальность в раннем послеоперационном периоде при ОИМ с подъ</w:t>
      </w:r>
      <w:r>
        <w:rPr>
          <w:sz w:val="28"/>
          <w:szCs w:val="28"/>
          <w:lang w:eastAsia="en-US"/>
        </w:rPr>
        <w:t>емом сегмента ST составила 5,65</w:t>
      </w:r>
      <w:r w:rsidRPr="00AA6081">
        <w:rPr>
          <w:sz w:val="28"/>
          <w:szCs w:val="28"/>
          <w:lang w:eastAsia="en-US"/>
        </w:rPr>
        <w:t>%, общая летальность при ЧКВ – 2,7%.</w:t>
      </w:r>
    </w:p>
    <w:p w:rsidR="00FA06BC" w:rsidRDefault="00FA06BC" w:rsidP="00FA06BC">
      <w:pPr>
        <w:ind w:firstLine="709"/>
        <w:jc w:val="both"/>
        <w:rPr>
          <w:sz w:val="28"/>
          <w:szCs w:val="28"/>
          <w:lang w:eastAsia="en-US"/>
        </w:rPr>
      </w:pPr>
      <w:r w:rsidRPr="00AA6081">
        <w:rPr>
          <w:sz w:val="28"/>
          <w:szCs w:val="28"/>
          <w:lang w:eastAsia="en-US"/>
        </w:rPr>
        <w:t xml:space="preserve">В 2018 году впервые за несколько последних лет выполнялась </w:t>
      </w:r>
      <w:proofErr w:type="spellStart"/>
      <w:r w:rsidRPr="00AA6081">
        <w:rPr>
          <w:sz w:val="28"/>
          <w:szCs w:val="28"/>
          <w:lang w:eastAsia="en-US"/>
        </w:rPr>
        <w:t>транслюминальная</w:t>
      </w:r>
      <w:proofErr w:type="spellEnd"/>
      <w:r w:rsidRPr="00AA6081">
        <w:rPr>
          <w:sz w:val="28"/>
          <w:szCs w:val="28"/>
          <w:lang w:eastAsia="en-US"/>
        </w:rPr>
        <w:t xml:space="preserve"> </w:t>
      </w:r>
      <w:proofErr w:type="gramStart"/>
      <w:r w:rsidRPr="00AA6081">
        <w:rPr>
          <w:sz w:val="28"/>
          <w:szCs w:val="28"/>
          <w:lang w:eastAsia="en-US"/>
        </w:rPr>
        <w:t>баллонная</w:t>
      </w:r>
      <w:proofErr w:type="gramEnd"/>
      <w:r w:rsidRPr="00AA6081">
        <w:rPr>
          <w:sz w:val="28"/>
          <w:szCs w:val="28"/>
          <w:lang w:eastAsia="en-US"/>
        </w:rPr>
        <w:t xml:space="preserve"> </w:t>
      </w:r>
      <w:proofErr w:type="spellStart"/>
      <w:r w:rsidRPr="00AA6081">
        <w:rPr>
          <w:sz w:val="28"/>
          <w:szCs w:val="28"/>
          <w:lang w:eastAsia="en-US"/>
        </w:rPr>
        <w:t>ангиопластика</w:t>
      </w:r>
      <w:proofErr w:type="spellEnd"/>
      <w:r w:rsidRPr="00AA6081">
        <w:rPr>
          <w:sz w:val="28"/>
          <w:szCs w:val="28"/>
          <w:lang w:eastAsia="en-US"/>
        </w:rPr>
        <w:t xml:space="preserve"> и </w:t>
      </w:r>
      <w:proofErr w:type="spellStart"/>
      <w:r w:rsidRPr="00AA6081">
        <w:rPr>
          <w:sz w:val="28"/>
          <w:szCs w:val="28"/>
          <w:lang w:eastAsia="en-US"/>
        </w:rPr>
        <w:t>стентирование</w:t>
      </w:r>
      <w:proofErr w:type="spellEnd"/>
      <w:r w:rsidRPr="00AA6081">
        <w:rPr>
          <w:sz w:val="28"/>
          <w:szCs w:val="28"/>
          <w:lang w:eastAsia="en-US"/>
        </w:rPr>
        <w:t xml:space="preserve"> коронарных артерий в </w:t>
      </w:r>
      <w:r>
        <w:rPr>
          <w:sz w:val="28"/>
          <w:szCs w:val="28"/>
          <w:lang w:eastAsia="en-US"/>
        </w:rPr>
        <w:t>плановом порядке (за счет средств областного бюджета)</w:t>
      </w:r>
      <w:r w:rsidRPr="00AA6081">
        <w:rPr>
          <w:sz w:val="28"/>
          <w:szCs w:val="28"/>
          <w:lang w:eastAsia="en-US"/>
        </w:rPr>
        <w:t xml:space="preserve">. Всего пролечено 46 пациентов с </w:t>
      </w:r>
      <w:proofErr w:type="gramStart"/>
      <w:r w:rsidRPr="00AA6081">
        <w:rPr>
          <w:sz w:val="28"/>
          <w:szCs w:val="28"/>
          <w:lang w:eastAsia="en-US"/>
        </w:rPr>
        <w:t>хронической</w:t>
      </w:r>
      <w:proofErr w:type="gramEnd"/>
      <w:r w:rsidRPr="00AA6081">
        <w:rPr>
          <w:sz w:val="28"/>
          <w:szCs w:val="28"/>
          <w:lang w:eastAsia="en-US"/>
        </w:rPr>
        <w:t xml:space="preserve"> ИБС.</w:t>
      </w:r>
    </w:p>
    <w:p w:rsidR="00FA06BC" w:rsidRPr="00251C67" w:rsidRDefault="00FA06BC" w:rsidP="00FA06BC">
      <w:pPr>
        <w:suppressAutoHyphens/>
        <w:spacing w:after="200" w:line="252" w:lineRule="auto"/>
        <w:jc w:val="right"/>
        <w:rPr>
          <w:color w:val="00000A"/>
          <w:sz w:val="28"/>
          <w:szCs w:val="28"/>
          <w:lang w:eastAsia="en-US"/>
        </w:rPr>
      </w:pPr>
      <w:r w:rsidRPr="00251C67">
        <w:rPr>
          <w:color w:val="00000A"/>
          <w:sz w:val="28"/>
          <w:szCs w:val="28"/>
          <w:lang w:eastAsia="en-US"/>
        </w:rPr>
        <w:t>Таблица 19</w:t>
      </w:r>
    </w:p>
    <w:p w:rsidR="00FA06BC" w:rsidRPr="00251C67" w:rsidRDefault="00FA06BC" w:rsidP="00FA06BC">
      <w:pPr>
        <w:spacing w:line="360" w:lineRule="auto"/>
        <w:jc w:val="center"/>
        <w:rPr>
          <w:sz w:val="28"/>
          <w:szCs w:val="28"/>
        </w:rPr>
      </w:pPr>
      <w:r w:rsidRPr="00251C67">
        <w:rPr>
          <w:color w:val="00000A"/>
          <w:sz w:val="28"/>
          <w:szCs w:val="28"/>
          <w:lang w:eastAsia="en-US"/>
        </w:rPr>
        <w:t xml:space="preserve">Число </w:t>
      </w:r>
      <w:proofErr w:type="spellStart"/>
      <w:r w:rsidRPr="00251C67">
        <w:rPr>
          <w:color w:val="00000A"/>
          <w:sz w:val="28"/>
          <w:szCs w:val="28"/>
          <w:lang w:eastAsia="en-US"/>
        </w:rPr>
        <w:t>коронароангиографий</w:t>
      </w:r>
      <w:proofErr w:type="spellEnd"/>
      <w:r w:rsidRPr="00251C67">
        <w:rPr>
          <w:color w:val="00000A"/>
          <w:sz w:val="28"/>
          <w:szCs w:val="28"/>
          <w:lang w:eastAsia="en-US"/>
        </w:rPr>
        <w:t xml:space="preserve"> </w:t>
      </w:r>
      <w:proofErr w:type="gramStart"/>
      <w:r w:rsidRPr="00251C67">
        <w:rPr>
          <w:color w:val="00000A"/>
          <w:sz w:val="28"/>
          <w:szCs w:val="28"/>
          <w:lang w:eastAsia="en-US"/>
        </w:rPr>
        <w:t>при</w:t>
      </w:r>
      <w:proofErr w:type="gramEnd"/>
      <w:r w:rsidRPr="00251C67">
        <w:rPr>
          <w:color w:val="00000A"/>
          <w:sz w:val="28"/>
          <w:szCs w:val="28"/>
          <w:lang w:eastAsia="en-US"/>
        </w:rPr>
        <w:t xml:space="preserve"> ИБС</w:t>
      </w:r>
      <w:r w:rsidRPr="00251C67">
        <w:rPr>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6"/>
        <w:gridCol w:w="970"/>
        <w:gridCol w:w="970"/>
        <w:gridCol w:w="1937"/>
        <w:gridCol w:w="970"/>
        <w:gridCol w:w="1794"/>
      </w:tblGrid>
      <w:tr w:rsidR="00FA06BC" w:rsidRPr="00AA6081" w:rsidTr="00FF693F">
        <w:trPr>
          <w:trHeight w:val="278"/>
          <w:jc w:val="center"/>
        </w:trPr>
        <w:tc>
          <w:tcPr>
            <w:tcW w:w="1425" w:type="pct"/>
            <w:vMerge w:val="restart"/>
            <w:vAlign w:val="center"/>
          </w:tcPr>
          <w:p w:rsidR="00FA06BC" w:rsidRPr="00AA6081" w:rsidRDefault="00FA06BC" w:rsidP="00FF693F">
            <w:pPr>
              <w:tabs>
                <w:tab w:val="left" w:pos="7380"/>
              </w:tabs>
              <w:jc w:val="both"/>
              <w:rPr>
                <w:sz w:val="28"/>
                <w:szCs w:val="28"/>
              </w:rPr>
            </w:pPr>
          </w:p>
          <w:p w:rsidR="00FA06BC" w:rsidRPr="00AA6081" w:rsidRDefault="00FA06BC" w:rsidP="00FF693F">
            <w:pPr>
              <w:tabs>
                <w:tab w:val="left" w:pos="7380"/>
              </w:tabs>
              <w:jc w:val="both"/>
              <w:rPr>
                <w:sz w:val="28"/>
                <w:szCs w:val="28"/>
              </w:rPr>
            </w:pPr>
          </w:p>
        </w:tc>
        <w:tc>
          <w:tcPr>
            <w:tcW w:w="522" w:type="pct"/>
            <w:vMerge w:val="restart"/>
            <w:vAlign w:val="center"/>
          </w:tcPr>
          <w:p w:rsidR="00FA06BC" w:rsidRPr="00AA6081" w:rsidRDefault="00FA06BC" w:rsidP="00FF693F">
            <w:pPr>
              <w:tabs>
                <w:tab w:val="left" w:pos="7380"/>
              </w:tabs>
              <w:jc w:val="center"/>
              <w:rPr>
                <w:sz w:val="28"/>
                <w:szCs w:val="28"/>
              </w:rPr>
            </w:pPr>
            <w:r w:rsidRPr="00AA6081">
              <w:rPr>
                <w:sz w:val="28"/>
                <w:szCs w:val="28"/>
              </w:rPr>
              <w:t>2016</w:t>
            </w:r>
            <w:r>
              <w:rPr>
                <w:sz w:val="28"/>
                <w:szCs w:val="28"/>
              </w:rPr>
              <w:t xml:space="preserve"> г.</w:t>
            </w:r>
          </w:p>
        </w:tc>
        <w:tc>
          <w:tcPr>
            <w:tcW w:w="1565" w:type="pct"/>
            <w:gridSpan w:val="2"/>
            <w:vAlign w:val="center"/>
          </w:tcPr>
          <w:p w:rsidR="00FA06BC" w:rsidRPr="00AA6081" w:rsidRDefault="00FA06BC" w:rsidP="00FF693F">
            <w:pPr>
              <w:tabs>
                <w:tab w:val="left" w:pos="7380"/>
              </w:tabs>
              <w:jc w:val="center"/>
              <w:rPr>
                <w:sz w:val="28"/>
                <w:szCs w:val="28"/>
              </w:rPr>
            </w:pPr>
            <w:r w:rsidRPr="00AA6081">
              <w:rPr>
                <w:sz w:val="28"/>
                <w:szCs w:val="28"/>
              </w:rPr>
              <w:t>2017</w:t>
            </w:r>
            <w:r>
              <w:rPr>
                <w:sz w:val="28"/>
                <w:szCs w:val="28"/>
              </w:rPr>
              <w:t xml:space="preserve"> г.</w:t>
            </w:r>
          </w:p>
        </w:tc>
        <w:tc>
          <w:tcPr>
            <w:tcW w:w="1488" w:type="pct"/>
            <w:gridSpan w:val="2"/>
          </w:tcPr>
          <w:p w:rsidR="00FA06BC" w:rsidRPr="00AA6081" w:rsidRDefault="00FA06BC" w:rsidP="00FF693F">
            <w:pPr>
              <w:tabs>
                <w:tab w:val="left" w:pos="7380"/>
              </w:tabs>
              <w:jc w:val="center"/>
              <w:rPr>
                <w:sz w:val="28"/>
                <w:szCs w:val="28"/>
              </w:rPr>
            </w:pPr>
            <w:r w:rsidRPr="00AA6081">
              <w:rPr>
                <w:sz w:val="28"/>
                <w:szCs w:val="28"/>
              </w:rPr>
              <w:t>2018</w:t>
            </w:r>
            <w:r>
              <w:rPr>
                <w:sz w:val="28"/>
                <w:szCs w:val="28"/>
              </w:rPr>
              <w:t xml:space="preserve"> г.</w:t>
            </w:r>
          </w:p>
        </w:tc>
      </w:tr>
      <w:tr w:rsidR="00FA06BC" w:rsidRPr="00AA6081" w:rsidTr="00FF693F">
        <w:trPr>
          <w:trHeight w:val="277"/>
          <w:jc w:val="center"/>
        </w:trPr>
        <w:tc>
          <w:tcPr>
            <w:tcW w:w="1425" w:type="pct"/>
            <w:vMerge/>
            <w:vAlign w:val="center"/>
          </w:tcPr>
          <w:p w:rsidR="00FA06BC" w:rsidRPr="00AA6081" w:rsidRDefault="00FA06BC" w:rsidP="00FF693F">
            <w:pPr>
              <w:tabs>
                <w:tab w:val="left" w:pos="7380"/>
              </w:tabs>
              <w:jc w:val="both"/>
              <w:rPr>
                <w:sz w:val="28"/>
                <w:szCs w:val="28"/>
              </w:rPr>
            </w:pPr>
          </w:p>
        </w:tc>
        <w:tc>
          <w:tcPr>
            <w:tcW w:w="522" w:type="pct"/>
            <w:vMerge/>
            <w:vAlign w:val="center"/>
          </w:tcPr>
          <w:p w:rsidR="00FA06BC" w:rsidRPr="00AA6081" w:rsidRDefault="00FA06BC" w:rsidP="00FF693F">
            <w:pPr>
              <w:tabs>
                <w:tab w:val="left" w:pos="7380"/>
              </w:tabs>
              <w:jc w:val="center"/>
              <w:rPr>
                <w:sz w:val="28"/>
                <w:szCs w:val="28"/>
              </w:rPr>
            </w:pPr>
          </w:p>
        </w:tc>
        <w:tc>
          <w:tcPr>
            <w:tcW w:w="522" w:type="pct"/>
            <w:vAlign w:val="center"/>
          </w:tcPr>
          <w:p w:rsidR="00FA06BC" w:rsidRPr="00AA6081" w:rsidRDefault="00FA06BC" w:rsidP="00FF693F">
            <w:pPr>
              <w:tabs>
                <w:tab w:val="left" w:pos="7380"/>
              </w:tabs>
              <w:jc w:val="center"/>
              <w:rPr>
                <w:sz w:val="28"/>
                <w:szCs w:val="28"/>
              </w:rPr>
            </w:pPr>
            <w:r>
              <w:rPr>
                <w:sz w:val="28"/>
                <w:szCs w:val="28"/>
              </w:rPr>
              <w:t>в</w:t>
            </w:r>
            <w:r w:rsidRPr="00AA6081">
              <w:rPr>
                <w:sz w:val="28"/>
                <w:szCs w:val="28"/>
              </w:rPr>
              <w:t>сего</w:t>
            </w:r>
          </w:p>
        </w:tc>
        <w:tc>
          <w:tcPr>
            <w:tcW w:w="1043" w:type="pct"/>
          </w:tcPr>
          <w:p w:rsidR="00FA06BC" w:rsidRPr="00AA6081" w:rsidRDefault="00FA06BC" w:rsidP="00FF693F">
            <w:pPr>
              <w:tabs>
                <w:tab w:val="left" w:pos="7380"/>
              </w:tabs>
              <w:jc w:val="center"/>
              <w:rPr>
                <w:sz w:val="28"/>
                <w:szCs w:val="28"/>
              </w:rPr>
            </w:pPr>
            <w:r>
              <w:rPr>
                <w:sz w:val="28"/>
                <w:szCs w:val="28"/>
              </w:rPr>
              <w:t>л</w:t>
            </w:r>
            <w:r w:rsidRPr="00AA6081">
              <w:rPr>
                <w:sz w:val="28"/>
                <w:szCs w:val="28"/>
              </w:rPr>
              <w:t>уч</w:t>
            </w:r>
            <w:proofErr w:type="gramStart"/>
            <w:r w:rsidRPr="00AA6081">
              <w:rPr>
                <w:sz w:val="28"/>
                <w:szCs w:val="28"/>
              </w:rPr>
              <w:t>.</w:t>
            </w:r>
            <w:proofErr w:type="gramEnd"/>
            <w:r w:rsidRPr="00AA6081">
              <w:rPr>
                <w:sz w:val="28"/>
                <w:szCs w:val="28"/>
              </w:rPr>
              <w:t xml:space="preserve"> </w:t>
            </w:r>
            <w:proofErr w:type="gramStart"/>
            <w:r w:rsidRPr="00AA6081">
              <w:rPr>
                <w:sz w:val="28"/>
                <w:szCs w:val="28"/>
              </w:rPr>
              <w:t>д</w:t>
            </w:r>
            <w:proofErr w:type="gramEnd"/>
            <w:r w:rsidRPr="00AA6081">
              <w:rPr>
                <w:sz w:val="28"/>
                <w:szCs w:val="28"/>
              </w:rPr>
              <w:t>оступ</w:t>
            </w:r>
          </w:p>
        </w:tc>
        <w:tc>
          <w:tcPr>
            <w:tcW w:w="522" w:type="pct"/>
            <w:vAlign w:val="center"/>
          </w:tcPr>
          <w:p w:rsidR="00FA06BC" w:rsidRPr="00AA6081" w:rsidRDefault="00FA06BC" w:rsidP="00FF693F">
            <w:pPr>
              <w:tabs>
                <w:tab w:val="left" w:pos="7380"/>
              </w:tabs>
              <w:jc w:val="center"/>
              <w:rPr>
                <w:sz w:val="28"/>
                <w:szCs w:val="28"/>
              </w:rPr>
            </w:pPr>
            <w:r>
              <w:rPr>
                <w:sz w:val="28"/>
                <w:szCs w:val="28"/>
              </w:rPr>
              <w:t>в</w:t>
            </w:r>
            <w:r w:rsidRPr="00AA6081">
              <w:rPr>
                <w:sz w:val="28"/>
                <w:szCs w:val="28"/>
              </w:rPr>
              <w:t>сего</w:t>
            </w:r>
          </w:p>
        </w:tc>
        <w:tc>
          <w:tcPr>
            <w:tcW w:w="966" w:type="pct"/>
          </w:tcPr>
          <w:p w:rsidR="00FA06BC" w:rsidRPr="00AA6081" w:rsidRDefault="00FA06BC" w:rsidP="00FF693F">
            <w:pPr>
              <w:tabs>
                <w:tab w:val="left" w:pos="7380"/>
              </w:tabs>
              <w:jc w:val="center"/>
              <w:rPr>
                <w:sz w:val="28"/>
                <w:szCs w:val="28"/>
              </w:rPr>
            </w:pPr>
            <w:r>
              <w:rPr>
                <w:sz w:val="28"/>
                <w:szCs w:val="28"/>
              </w:rPr>
              <w:t>л</w:t>
            </w:r>
            <w:r w:rsidRPr="00AA6081">
              <w:rPr>
                <w:sz w:val="28"/>
                <w:szCs w:val="28"/>
              </w:rPr>
              <w:t>уч</w:t>
            </w:r>
            <w:proofErr w:type="gramStart"/>
            <w:r w:rsidRPr="00AA6081">
              <w:rPr>
                <w:sz w:val="28"/>
                <w:szCs w:val="28"/>
              </w:rPr>
              <w:t>.</w:t>
            </w:r>
            <w:proofErr w:type="gramEnd"/>
            <w:r w:rsidRPr="00AA6081">
              <w:rPr>
                <w:sz w:val="28"/>
                <w:szCs w:val="28"/>
              </w:rPr>
              <w:t xml:space="preserve"> </w:t>
            </w:r>
            <w:proofErr w:type="gramStart"/>
            <w:r w:rsidRPr="00AA6081">
              <w:rPr>
                <w:sz w:val="28"/>
                <w:szCs w:val="28"/>
              </w:rPr>
              <w:t>д</w:t>
            </w:r>
            <w:proofErr w:type="gramEnd"/>
            <w:r w:rsidRPr="00AA6081">
              <w:rPr>
                <w:sz w:val="28"/>
                <w:szCs w:val="28"/>
              </w:rPr>
              <w:t>оступ</w:t>
            </w:r>
          </w:p>
        </w:tc>
      </w:tr>
      <w:tr w:rsidR="00FA06BC" w:rsidRPr="00AA6081" w:rsidTr="00FF693F">
        <w:trPr>
          <w:trHeight w:val="552"/>
          <w:jc w:val="center"/>
        </w:trPr>
        <w:tc>
          <w:tcPr>
            <w:tcW w:w="1425" w:type="pct"/>
            <w:vAlign w:val="center"/>
          </w:tcPr>
          <w:p w:rsidR="00FA06BC" w:rsidRPr="00AA6081" w:rsidRDefault="00FA06BC" w:rsidP="00FF693F">
            <w:pPr>
              <w:tabs>
                <w:tab w:val="left" w:pos="7380"/>
              </w:tabs>
              <w:jc w:val="both"/>
              <w:rPr>
                <w:sz w:val="28"/>
                <w:szCs w:val="28"/>
              </w:rPr>
            </w:pPr>
            <w:proofErr w:type="gramStart"/>
            <w:r w:rsidRPr="00AA6081">
              <w:rPr>
                <w:sz w:val="28"/>
                <w:szCs w:val="28"/>
              </w:rPr>
              <w:t>Диагностическая</w:t>
            </w:r>
            <w:proofErr w:type="gramEnd"/>
            <w:r w:rsidRPr="00AA6081">
              <w:rPr>
                <w:sz w:val="28"/>
                <w:szCs w:val="28"/>
              </w:rPr>
              <w:t xml:space="preserve"> КГ всего</w:t>
            </w:r>
          </w:p>
        </w:tc>
        <w:tc>
          <w:tcPr>
            <w:tcW w:w="522" w:type="pct"/>
            <w:vAlign w:val="center"/>
          </w:tcPr>
          <w:p w:rsidR="00FA06BC" w:rsidRPr="00AA6081" w:rsidRDefault="00FA06BC" w:rsidP="00FF693F">
            <w:pPr>
              <w:tabs>
                <w:tab w:val="left" w:pos="7380"/>
              </w:tabs>
              <w:jc w:val="center"/>
              <w:rPr>
                <w:sz w:val="28"/>
                <w:szCs w:val="28"/>
              </w:rPr>
            </w:pPr>
            <w:r w:rsidRPr="00AA6081">
              <w:rPr>
                <w:sz w:val="28"/>
                <w:szCs w:val="28"/>
              </w:rPr>
              <w:t>1381</w:t>
            </w:r>
          </w:p>
        </w:tc>
        <w:tc>
          <w:tcPr>
            <w:tcW w:w="522" w:type="pct"/>
            <w:vAlign w:val="center"/>
          </w:tcPr>
          <w:p w:rsidR="00FA06BC" w:rsidRPr="00AA6081" w:rsidRDefault="00FA06BC" w:rsidP="00FF693F">
            <w:pPr>
              <w:tabs>
                <w:tab w:val="left" w:pos="7380"/>
              </w:tabs>
              <w:jc w:val="center"/>
              <w:rPr>
                <w:sz w:val="28"/>
                <w:szCs w:val="28"/>
              </w:rPr>
            </w:pPr>
            <w:r w:rsidRPr="00AA6081">
              <w:rPr>
                <w:sz w:val="28"/>
                <w:szCs w:val="28"/>
              </w:rPr>
              <w:t>1462</w:t>
            </w:r>
          </w:p>
        </w:tc>
        <w:tc>
          <w:tcPr>
            <w:tcW w:w="1043" w:type="pct"/>
            <w:vAlign w:val="center"/>
          </w:tcPr>
          <w:p w:rsidR="00FA06BC" w:rsidRPr="00AA6081" w:rsidRDefault="00FA06BC" w:rsidP="00FF693F">
            <w:pPr>
              <w:tabs>
                <w:tab w:val="left" w:pos="7380"/>
              </w:tabs>
              <w:jc w:val="center"/>
              <w:rPr>
                <w:sz w:val="28"/>
                <w:szCs w:val="28"/>
              </w:rPr>
            </w:pPr>
            <w:r w:rsidRPr="00AA6081">
              <w:rPr>
                <w:sz w:val="28"/>
                <w:szCs w:val="28"/>
              </w:rPr>
              <w:t>694 (47,5%)</w:t>
            </w:r>
          </w:p>
        </w:tc>
        <w:tc>
          <w:tcPr>
            <w:tcW w:w="522" w:type="pct"/>
            <w:vAlign w:val="center"/>
          </w:tcPr>
          <w:p w:rsidR="00FA06BC" w:rsidRPr="00AA6081" w:rsidRDefault="00FA06BC" w:rsidP="00FF693F">
            <w:pPr>
              <w:tabs>
                <w:tab w:val="left" w:pos="7380"/>
              </w:tabs>
              <w:jc w:val="center"/>
              <w:rPr>
                <w:sz w:val="28"/>
                <w:szCs w:val="28"/>
              </w:rPr>
            </w:pPr>
            <w:r w:rsidRPr="00AA6081">
              <w:rPr>
                <w:sz w:val="28"/>
                <w:szCs w:val="28"/>
              </w:rPr>
              <w:t>1933</w:t>
            </w:r>
          </w:p>
        </w:tc>
        <w:tc>
          <w:tcPr>
            <w:tcW w:w="966" w:type="pct"/>
            <w:vAlign w:val="center"/>
          </w:tcPr>
          <w:p w:rsidR="00FA06BC" w:rsidRPr="00AA6081" w:rsidRDefault="00FA06BC" w:rsidP="00FF693F">
            <w:pPr>
              <w:tabs>
                <w:tab w:val="left" w:pos="7380"/>
              </w:tabs>
              <w:jc w:val="center"/>
              <w:rPr>
                <w:sz w:val="28"/>
                <w:szCs w:val="28"/>
              </w:rPr>
            </w:pPr>
            <w:r w:rsidRPr="00AA6081">
              <w:rPr>
                <w:sz w:val="28"/>
                <w:szCs w:val="28"/>
              </w:rPr>
              <w:t>1460 (75,5%)</w:t>
            </w:r>
          </w:p>
        </w:tc>
      </w:tr>
      <w:tr w:rsidR="00FA06BC" w:rsidRPr="00AA6081" w:rsidTr="00FF693F">
        <w:trPr>
          <w:trHeight w:val="418"/>
          <w:jc w:val="center"/>
        </w:trPr>
        <w:tc>
          <w:tcPr>
            <w:tcW w:w="1425" w:type="pct"/>
            <w:vAlign w:val="center"/>
          </w:tcPr>
          <w:p w:rsidR="00FA06BC" w:rsidRPr="00AA6081" w:rsidRDefault="00FA06BC" w:rsidP="00FF693F">
            <w:pPr>
              <w:tabs>
                <w:tab w:val="left" w:pos="7380"/>
              </w:tabs>
              <w:jc w:val="both"/>
              <w:rPr>
                <w:sz w:val="28"/>
                <w:szCs w:val="28"/>
              </w:rPr>
            </w:pPr>
            <w:r w:rsidRPr="00AA6081">
              <w:rPr>
                <w:sz w:val="28"/>
                <w:szCs w:val="28"/>
              </w:rPr>
              <w:t xml:space="preserve">«Чистая» </w:t>
            </w:r>
            <w:proofErr w:type="gramStart"/>
            <w:r w:rsidRPr="00AA6081">
              <w:rPr>
                <w:sz w:val="28"/>
                <w:szCs w:val="28"/>
              </w:rPr>
              <w:t>КГ</w:t>
            </w:r>
            <w:proofErr w:type="gramEnd"/>
          </w:p>
        </w:tc>
        <w:tc>
          <w:tcPr>
            <w:tcW w:w="522" w:type="pct"/>
            <w:vAlign w:val="center"/>
          </w:tcPr>
          <w:p w:rsidR="00FA06BC" w:rsidRPr="00AA6081" w:rsidRDefault="00FA06BC" w:rsidP="00FF693F">
            <w:pPr>
              <w:tabs>
                <w:tab w:val="left" w:pos="7380"/>
              </w:tabs>
              <w:jc w:val="center"/>
              <w:rPr>
                <w:sz w:val="28"/>
                <w:szCs w:val="28"/>
              </w:rPr>
            </w:pPr>
            <w:r w:rsidRPr="00AA6081">
              <w:rPr>
                <w:sz w:val="28"/>
                <w:szCs w:val="28"/>
              </w:rPr>
              <w:t>887</w:t>
            </w:r>
          </w:p>
        </w:tc>
        <w:tc>
          <w:tcPr>
            <w:tcW w:w="522" w:type="pct"/>
            <w:vAlign w:val="center"/>
          </w:tcPr>
          <w:p w:rsidR="00FA06BC" w:rsidRPr="00AA6081" w:rsidRDefault="00FA06BC" w:rsidP="00FF693F">
            <w:pPr>
              <w:tabs>
                <w:tab w:val="left" w:pos="7380"/>
              </w:tabs>
              <w:jc w:val="center"/>
              <w:rPr>
                <w:sz w:val="28"/>
                <w:szCs w:val="28"/>
              </w:rPr>
            </w:pPr>
            <w:r w:rsidRPr="00AA6081">
              <w:rPr>
                <w:sz w:val="28"/>
                <w:szCs w:val="28"/>
              </w:rPr>
              <w:t>880</w:t>
            </w:r>
          </w:p>
        </w:tc>
        <w:tc>
          <w:tcPr>
            <w:tcW w:w="1043" w:type="pct"/>
            <w:vAlign w:val="center"/>
          </w:tcPr>
          <w:p w:rsidR="00FA06BC" w:rsidRPr="00AA6081" w:rsidRDefault="00FA06BC" w:rsidP="00FF693F">
            <w:pPr>
              <w:tabs>
                <w:tab w:val="left" w:pos="7380"/>
              </w:tabs>
              <w:jc w:val="center"/>
              <w:rPr>
                <w:sz w:val="28"/>
                <w:szCs w:val="28"/>
              </w:rPr>
            </w:pPr>
            <w:r w:rsidRPr="00AA6081">
              <w:rPr>
                <w:sz w:val="28"/>
                <w:szCs w:val="28"/>
              </w:rPr>
              <w:t>449 (51%)</w:t>
            </w:r>
          </w:p>
        </w:tc>
        <w:tc>
          <w:tcPr>
            <w:tcW w:w="522" w:type="pct"/>
            <w:vAlign w:val="center"/>
          </w:tcPr>
          <w:p w:rsidR="00FA06BC" w:rsidRPr="00AA6081" w:rsidRDefault="00FA06BC" w:rsidP="00FF693F">
            <w:pPr>
              <w:tabs>
                <w:tab w:val="left" w:pos="7380"/>
              </w:tabs>
              <w:jc w:val="center"/>
              <w:rPr>
                <w:sz w:val="28"/>
                <w:szCs w:val="28"/>
              </w:rPr>
            </w:pPr>
            <w:r w:rsidRPr="00AA6081">
              <w:rPr>
                <w:sz w:val="28"/>
                <w:szCs w:val="28"/>
              </w:rPr>
              <w:t>1202</w:t>
            </w:r>
          </w:p>
        </w:tc>
        <w:tc>
          <w:tcPr>
            <w:tcW w:w="966" w:type="pct"/>
            <w:vAlign w:val="center"/>
          </w:tcPr>
          <w:p w:rsidR="00FA06BC" w:rsidRPr="00AA6081" w:rsidRDefault="00FA06BC" w:rsidP="00FF693F">
            <w:pPr>
              <w:tabs>
                <w:tab w:val="left" w:pos="7380"/>
              </w:tabs>
              <w:jc w:val="center"/>
              <w:rPr>
                <w:sz w:val="28"/>
                <w:szCs w:val="28"/>
              </w:rPr>
            </w:pPr>
            <w:r w:rsidRPr="00AA6081">
              <w:rPr>
                <w:sz w:val="28"/>
                <w:szCs w:val="28"/>
              </w:rPr>
              <w:t>1017 (84,6%)</w:t>
            </w:r>
          </w:p>
        </w:tc>
      </w:tr>
      <w:tr w:rsidR="00FA06BC" w:rsidRPr="00AA6081" w:rsidTr="00FF693F">
        <w:trPr>
          <w:trHeight w:val="397"/>
          <w:jc w:val="center"/>
        </w:trPr>
        <w:tc>
          <w:tcPr>
            <w:tcW w:w="1425" w:type="pct"/>
            <w:vAlign w:val="center"/>
          </w:tcPr>
          <w:p w:rsidR="00FA06BC" w:rsidRPr="00AA6081" w:rsidRDefault="00FA06BC" w:rsidP="00FF693F">
            <w:pPr>
              <w:tabs>
                <w:tab w:val="left" w:pos="7380"/>
              </w:tabs>
              <w:jc w:val="both"/>
              <w:rPr>
                <w:sz w:val="28"/>
                <w:szCs w:val="28"/>
              </w:rPr>
            </w:pPr>
            <w:proofErr w:type="gramStart"/>
            <w:r w:rsidRPr="00AA6081">
              <w:rPr>
                <w:sz w:val="28"/>
                <w:szCs w:val="28"/>
              </w:rPr>
              <w:t>Диагностическая</w:t>
            </w:r>
            <w:proofErr w:type="gramEnd"/>
            <w:r w:rsidRPr="00AA6081">
              <w:rPr>
                <w:sz w:val="28"/>
                <w:szCs w:val="28"/>
              </w:rPr>
              <w:t xml:space="preserve"> КГ перед ЧТКА</w:t>
            </w:r>
          </w:p>
        </w:tc>
        <w:tc>
          <w:tcPr>
            <w:tcW w:w="522" w:type="pct"/>
            <w:vAlign w:val="center"/>
          </w:tcPr>
          <w:p w:rsidR="00FA06BC" w:rsidRPr="00AA6081" w:rsidRDefault="00FA06BC" w:rsidP="00FF693F">
            <w:pPr>
              <w:tabs>
                <w:tab w:val="left" w:pos="7380"/>
              </w:tabs>
              <w:jc w:val="center"/>
              <w:rPr>
                <w:sz w:val="28"/>
                <w:szCs w:val="28"/>
              </w:rPr>
            </w:pPr>
            <w:r w:rsidRPr="00AA6081">
              <w:rPr>
                <w:sz w:val="28"/>
                <w:szCs w:val="28"/>
              </w:rPr>
              <w:t>494</w:t>
            </w:r>
          </w:p>
        </w:tc>
        <w:tc>
          <w:tcPr>
            <w:tcW w:w="522" w:type="pct"/>
            <w:vAlign w:val="center"/>
          </w:tcPr>
          <w:p w:rsidR="00FA06BC" w:rsidRPr="00AA6081" w:rsidRDefault="00FA06BC" w:rsidP="00FF693F">
            <w:pPr>
              <w:tabs>
                <w:tab w:val="left" w:pos="7380"/>
              </w:tabs>
              <w:jc w:val="center"/>
              <w:rPr>
                <w:sz w:val="28"/>
                <w:szCs w:val="28"/>
              </w:rPr>
            </w:pPr>
            <w:r w:rsidRPr="00AA6081">
              <w:rPr>
                <w:sz w:val="28"/>
                <w:szCs w:val="28"/>
              </w:rPr>
              <w:t>582</w:t>
            </w:r>
          </w:p>
        </w:tc>
        <w:tc>
          <w:tcPr>
            <w:tcW w:w="1043" w:type="pct"/>
            <w:vAlign w:val="center"/>
          </w:tcPr>
          <w:p w:rsidR="00FA06BC" w:rsidRPr="00AA6081" w:rsidRDefault="00FA06BC" w:rsidP="00FF693F">
            <w:pPr>
              <w:tabs>
                <w:tab w:val="left" w:pos="7380"/>
              </w:tabs>
              <w:jc w:val="center"/>
              <w:rPr>
                <w:sz w:val="28"/>
                <w:szCs w:val="28"/>
              </w:rPr>
            </w:pPr>
            <w:r w:rsidRPr="00AA6081">
              <w:rPr>
                <w:sz w:val="28"/>
                <w:szCs w:val="28"/>
              </w:rPr>
              <w:t>245 (42%)</w:t>
            </w:r>
          </w:p>
        </w:tc>
        <w:tc>
          <w:tcPr>
            <w:tcW w:w="522" w:type="pct"/>
            <w:vAlign w:val="center"/>
          </w:tcPr>
          <w:p w:rsidR="00FA06BC" w:rsidRPr="00AA6081" w:rsidRDefault="00FA06BC" w:rsidP="00FF693F">
            <w:pPr>
              <w:tabs>
                <w:tab w:val="left" w:pos="7380"/>
              </w:tabs>
              <w:jc w:val="center"/>
              <w:rPr>
                <w:sz w:val="28"/>
                <w:szCs w:val="28"/>
              </w:rPr>
            </w:pPr>
            <w:r w:rsidRPr="00AA6081">
              <w:rPr>
                <w:sz w:val="28"/>
                <w:szCs w:val="28"/>
              </w:rPr>
              <w:t>731</w:t>
            </w:r>
          </w:p>
        </w:tc>
        <w:tc>
          <w:tcPr>
            <w:tcW w:w="966" w:type="pct"/>
            <w:vAlign w:val="center"/>
          </w:tcPr>
          <w:p w:rsidR="00FA06BC" w:rsidRPr="00AA6081" w:rsidRDefault="00FA06BC" w:rsidP="00FF693F">
            <w:pPr>
              <w:tabs>
                <w:tab w:val="left" w:pos="7380"/>
              </w:tabs>
              <w:jc w:val="center"/>
              <w:rPr>
                <w:sz w:val="28"/>
                <w:szCs w:val="28"/>
              </w:rPr>
            </w:pPr>
            <w:r w:rsidRPr="00AA6081">
              <w:rPr>
                <w:sz w:val="28"/>
                <w:szCs w:val="28"/>
              </w:rPr>
              <w:t>433 (59,2%)</w:t>
            </w:r>
          </w:p>
        </w:tc>
      </w:tr>
    </w:tbl>
    <w:p w:rsidR="00FA06BC" w:rsidRDefault="00FA06BC" w:rsidP="00FA06BC">
      <w:pPr>
        <w:spacing w:line="276" w:lineRule="auto"/>
        <w:jc w:val="center"/>
        <w:rPr>
          <w:sz w:val="28"/>
          <w:szCs w:val="28"/>
        </w:rPr>
      </w:pPr>
    </w:p>
    <w:p w:rsidR="00FA06BC" w:rsidRDefault="00FA06BC" w:rsidP="00FA06BC">
      <w:pPr>
        <w:ind w:firstLine="709"/>
        <w:jc w:val="both"/>
        <w:rPr>
          <w:sz w:val="28"/>
          <w:szCs w:val="28"/>
        </w:rPr>
      </w:pPr>
      <w:r w:rsidRPr="00AA6081">
        <w:rPr>
          <w:sz w:val="28"/>
          <w:szCs w:val="28"/>
        </w:rPr>
        <w:t xml:space="preserve">Интервенционные вмешательства остаются на высоком уровне. С учетом расширения показаний для их проведения, а также с увеличением числа нуждающихся в данном обследовании пациентов, на базе отделения с апреля 2018 года началось выполнение диагностической КАГ выполняемой в условиях дневного стационара. Выполнено всего 450 исследований, что позволило существенно сократить сроки ожидания пациентов на проведение </w:t>
      </w:r>
      <w:proofErr w:type="gramStart"/>
      <w:r w:rsidRPr="00AA6081">
        <w:rPr>
          <w:sz w:val="28"/>
          <w:szCs w:val="28"/>
        </w:rPr>
        <w:t>диагностической</w:t>
      </w:r>
      <w:proofErr w:type="gramEnd"/>
      <w:r w:rsidRPr="00AA6081">
        <w:rPr>
          <w:sz w:val="28"/>
          <w:szCs w:val="28"/>
        </w:rPr>
        <w:t xml:space="preserve"> КАГ и выделить контингенты пациентов, нуждающихся в оперативном лечении ИБС.</w:t>
      </w:r>
    </w:p>
    <w:p w:rsidR="00FA06BC" w:rsidRPr="00251C67" w:rsidRDefault="00FA06BC" w:rsidP="00FA06BC">
      <w:pPr>
        <w:suppressAutoHyphens/>
        <w:spacing w:after="200" w:line="252" w:lineRule="auto"/>
        <w:jc w:val="right"/>
        <w:rPr>
          <w:color w:val="00000A"/>
          <w:sz w:val="28"/>
          <w:szCs w:val="28"/>
          <w:lang w:eastAsia="en-US"/>
        </w:rPr>
      </w:pPr>
      <w:r w:rsidRPr="00251C67">
        <w:rPr>
          <w:color w:val="00000A"/>
          <w:sz w:val="28"/>
          <w:szCs w:val="28"/>
          <w:lang w:eastAsia="en-US"/>
        </w:rPr>
        <w:t>Таблица 20</w:t>
      </w:r>
    </w:p>
    <w:p w:rsidR="00FA06BC" w:rsidRPr="00251C67" w:rsidRDefault="00FA06BC" w:rsidP="00FA06BC">
      <w:pPr>
        <w:spacing w:line="360" w:lineRule="auto"/>
        <w:jc w:val="center"/>
        <w:rPr>
          <w:color w:val="00000A"/>
          <w:sz w:val="28"/>
          <w:szCs w:val="28"/>
          <w:lang w:eastAsia="en-US"/>
        </w:rPr>
      </w:pPr>
      <w:r w:rsidRPr="00251C67">
        <w:rPr>
          <w:color w:val="00000A"/>
          <w:sz w:val="28"/>
          <w:szCs w:val="28"/>
          <w:lang w:eastAsia="en-US"/>
        </w:rPr>
        <w:t>Исходы лечения при ОКС в РСЦ</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0"/>
        <w:gridCol w:w="1143"/>
        <w:gridCol w:w="1142"/>
        <w:gridCol w:w="1142"/>
        <w:gridCol w:w="1144"/>
        <w:gridCol w:w="1142"/>
        <w:gridCol w:w="1144"/>
      </w:tblGrid>
      <w:tr w:rsidR="00FA06BC" w:rsidRPr="00AA6081" w:rsidTr="00FF693F">
        <w:trPr>
          <w:trHeight w:val="278"/>
        </w:trPr>
        <w:tc>
          <w:tcPr>
            <w:tcW w:w="1308" w:type="pct"/>
          </w:tcPr>
          <w:p w:rsidR="00FA06BC" w:rsidRPr="00AA6081" w:rsidRDefault="00FA06BC" w:rsidP="00FF693F">
            <w:pPr>
              <w:spacing w:line="276" w:lineRule="auto"/>
              <w:jc w:val="center"/>
              <w:rPr>
                <w:sz w:val="28"/>
                <w:szCs w:val="28"/>
                <w:lang w:eastAsia="en-US"/>
              </w:rPr>
            </w:pPr>
          </w:p>
        </w:tc>
        <w:tc>
          <w:tcPr>
            <w:tcW w:w="1230" w:type="pct"/>
            <w:gridSpan w:val="2"/>
          </w:tcPr>
          <w:p w:rsidR="00FA06BC" w:rsidRPr="00AA6081" w:rsidRDefault="00FA06BC" w:rsidP="00FF693F">
            <w:pPr>
              <w:tabs>
                <w:tab w:val="center" w:pos="1204"/>
                <w:tab w:val="right" w:pos="2408"/>
              </w:tabs>
              <w:spacing w:line="276" w:lineRule="auto"/>
              <w:jc w:val="center"/>
              <w:rPr>
                <w:sz w:val="28"/>
                <w:szCs w:val="28"/>
                <w:lang w:eastAsia="en-US"/>
              </w:rPr>
            </w:pPr>
            <w:r w:rsidRPr="00AA6081">
              <w:rPr>
                <w:sz w:val="28"/>
                <w:szCs w:val="28"/>
                <w:lang w:eastAsia="en-US"/>
              </w:rPr>
              <w:t>2016</w:t>
            </w:r>
            <w:r>
              <w:rPr>
                <w:sz w:val="28"/>
                <w:szCs w:val="28"/>
                <w:lang w:eastAsia="en-US"/>
              </w:rPr>
              <w:t xml:space="preserve"> г.</w:t>
            </w:r>
          </w:p>
        </w:tc>
        <w:tc>
          <w:tcPr>
            <w:tcW w:w="1231" w:type="pct"/>
            <w:gridSpan w:val="2"/>
          </w:tcPr>
          <w:p w:rsidR="00FA06BC" w:rsidRPr="00AA6081" w:rsidRDefault="00FA06BC" w:rsidP="00FF693F">
            <w:pPr>
              <w:spacing w:line="276" w:lineRule="auto"/>
              <w:jc w:val="center"/>
              <w:rPr>
                <w:sz w:val="28"/>
                <w:szCs w:val="28"/>
                <w:lang w:eastAsia="en-US"/>
              </w:rPr>
            </w:pPr>
            <w:r w:rsidRPr="00AA6081">
              <w:rPr>
                <w:sz w:val="28"/>
                <w:szCs w:val="28"/>
                <w:lang w:eastAsia="en-US"/>
              </w:rPr>
              <w:t>2017</w:t>
            </w:r>
            <w:r>
              <w:rPr>
                <w:sz w:val="28"/>
                <w:szCs w:val="28"/>
                <w:lang w:eastAsia="en-US"/>
              </w:rPr>
              <w:t xml:space="preserve"> г.</w:t>
            </w:r>
          </w:p>
        </w:tc>
        <w:tc>
          <w:tcPr>
            <w:tcW w:w="1231" w:type="pct"/>
            <w:gridSpan w:val="2"/>
          </w:tcPr>
          <w:p w:rsidR="00FA06BC" w:rsidRPr="00AA6081" w:rsidRDefault="00FA06BC" w:rsidP="00FF693F">
            <w:pPr>
              <w:spacing w:line="276" w:lineRule="auto"/>
              <w:jc w:val="center"/>
              <w:rPr>
                <w:sz w:val="28"/>
                <w:szCs w:val="28"/>
                <w:lang w:eastAsia="en-US"/>
              </w:rPr>
            </w:pPr>
            <w:r w:rsidRPr="00AA6081">
              <w:rPr>
                <w:sz w:val="28"/>
                <w:szCs w:val="28"/>
                <w:lang w:eastAsia="en-US"/>
              </w:rPr>
              <w:t>2018</w:t>
            </w:r>
            <w:r>
              <w:rPr>
                <w:sz w:val="28"/>
                <w:szCs w:val="28"/>
                <w:lang w:eastAsia="en-US"/>
              </w:rPr>
              <w:t xml:space="preserve"> г.</w:t>
            </w:r>
          </w:p>
        </w:tc>
      </w:tr>
      <w:tr w:rsidR="00FA06BC" w:rsidRPr="00AA6081" w:rsidTr="00FF693F">
        <w:trPr>
          <w:trHeight w:val="265"/>
        </w:trPr>
        <w:tc>
          <w:tcPr>
            <w:tcW w:w="1308" w:type="pct"/>
          </w:tcPr>
          <w:p w:rsidR="00FA06BC" w:rsidRPr="00AA6081" w:rsidRDefault="00FA06BC" w:rsidP="00FF693F">
            <w:pPr>
              <w:spacing w:line="276" w:lineRule="auto"/>
              <w:jc w:val="center"/>
              <w:rPr>
                <w:sz w:val="28"/>
                <w:szCs w:val="28"/>
                <w:lang w:eastAsia="en-US"/>
              </w:rPr>
            </w:pPr>
          </w:p>
        </w:tc>
        <w:tc>
          <w:tcPr>
            <w:tcW w:w="615" w:type="pct"/>
          </w:tcPr>
          <w:p w:rsidR="00FA06BC" w:rsidRPr="00AA6081" w:rsidRDefault="00FA06BC" w:rsidP="00FF693F">
            <w:pPr>
              <w:spacing w:line="276" w:lineRule="auto"/>
              <w:jc w:val="center"/>
              <w:rPr>
                <w:sz w:val="28"/>
                <w:szCs w:val="28"/>
                <w:lang w:eastAsia="en-US"/>
              </w:rPr>
            </w:pPr>
            <w:proofErr w:type="spellStart"/>
            <w:r>
              <w:rPr>
                <w:sz w:val="28"/>
                <w:szCs w:val="28"/>
                <w:lang w:eastAsia="en-US"/>
              </w:rPr>
              <w:t>а</w:t>
            </w:r>
            <w:r w:rsidRPr="00AA6081">
              <w:rPr>
                <w:sz w:val="28"/>
                <w:szCs w:val="28"/>
                <w:lang w:eastAsia="en-US"/>
              </w:rPr>
              <w:t>бс</w:t>
            </w:r>
            <w:proofErr w:type="spellEnd"/>
            <w:r w:rsidRPr="00AA6081">
              <w:rPr>
                <w:sz w:val="28"/>
                <w:szCs w:val="28"/>
                <w:lang w:eastAsia="en-US"/>
              </w:rPr>
              <w:t>.</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w:t>
            </w:r>
          </w:p>
        </w:tc>
        <w:tc>
          <w:tcPr>
            <w:tcW w:w="615" w:type="pct"/>
          </w:tcPr>
          <w:p w:rsidR="00FA06BC" w:rsidRPr="00AA6081" w:rsidRDefault="00FA06BC" w:rsidP="00FF693F">
            <w:pPr>
              <w:spacing w:line="276" w:lineRule="auto"/>
              <w:jc w:val="center"/>
              <w:rPr>
                <w:sz w:val="28"/>
                <w:szCs w:val="28"/>
                <w:lang w:eastAsia="en-US"/>
              </w:rPr>
            </w:pPr>
            <w:proofErr w:type="spellStart"/>
            <w:r>
              <w:rPr>
                <w:sz w:val="28"/>
                <w:szCs w:val="28"/>
                <w:lang w:eastAsia="en-US"/>
              </w:rPr>
              <w:t>а</w:t>
            </w:r>
            <w:r w:rsidRPr="00AA6081">
              <w:rPr>
                <w:sz w:val="28"/>
                <w:szCs w:val="28"/>
                <w:lang w:eastAsia="en-US"/>
              </w:rPr>
              <w:t>бс</w:t>
            </w:r>
            <w:proofErr w:type="spellEnd"/>
            <w:r w:rsidRPr="00AA6081">
              <w:rPr>
                <w:sz w:val="28"/>
                <w:szCs w:val="28"/>
                <w:lang w:eastAsia="en-US"/>
              </w:rPr>
              <w:t>.</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w:t>
            </w:r>
          </w:p>
        </w:tc>
        <w:tc>
          <w:tcPr>
            <w:tcW w:w="615" w:type="pct"/>
          </w:tcPr>
          <w:p w:rsidR="00FA06BC" w:rsidRPr="00AA6081" w:rsidRDefault="00FA06BC" w:rsidP="00FF693F">
            <w:pPr>
              <w:spacing w:line="276" w:lineRule="auto"/>
              <w:jc w:val="center"/>
              <w:rPr>
                <w:sz w:val="28"/>
                <w:szCs w:val="28"/>
                <w:lang w:eastAsia="en-US"/>
              </w:rPr>
            </w:pPr>
            <w:proofErr w:type="spellStart"/>
            <w:r>
              <w:rPr>
                <w:sz w:val="28"/>
                <w:szCs w:val="28"/>
                <w:lang w:eastAsia="en-US"/>
              </w:rPr>
              <w:t>а</w:t>
            </w:r>
            <w:r w:rsidRPr="00AA6081">
              <w:rPr>
                <w:sz w:val="28"/>
                <w:szCs w:val="28"/>
                <w:lang w:eastAsia="en-US"/>
              </w:rPr>
              <w:t>бс</w:t>
            </w:r>
            <w:proofErr w:type="spellEnd"/>
            <w:r w:rsidRPr="00AA6081">
              <w:rPr>
                <w:sz w:val="28"/>
                <w:szCs w:val="28"/>
                <w:lang w:eastAsia="en-US"/>
              </w:rPr>
              <w:t>.</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w:t>
            </w:r>
          </w:p>
        </w:tc>
      </w:tr>
      <w:tr w:rsidR="00FA06BC" w:rsidRPr="00AA6081" w:rsidTr="00FF693F">
        <w:trPr>
          <w:trHeight w:val="265"/>
        </w:trPr>
        <w:tc>
          <w:tcPr>
            <w:tcW w:w="1308" w:type="pct"/>
          </w:tcPr>
          <w:p w:rsidR="00FA06BC" w:rsidRPr="00AA6081" w:rsidRDefault="00FA06BC" w:rsidP="00FF693F">
            <w:pPr>
              <w:spacing w:line="276" w:lineRule="auto"/>
              <w:jc w:val="both"/>
              <w:rPr>
                <w:sz w:val="28"/>
                <w:szCs w:val="28"/>
                <w:lang w:eastAsia="en-US"/>
              </w:rPr>
            </w:pPr>
            <w:r w:rsidRPr="00AA6081">
              <w:rPr>
                <w:sz w:val="28"/>
                <w:szCs w:val="28"/>
                <w:lang w:eastAsia="en-US"/>
              </w:rPr>
              <w:t>Выбыло</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1625</w:t>
            </w:r>
          </w:p>
        </w:tc>
        <w:tc>
          <w:tcPr>
            <w:tcW w:w="615" w:type="pct"/>
          </w:tcPr>
          <w:p w:rsidR="00FA06BC" w:rsidRPr="00AA6081" w:rsidRDefault="00FA06BC" w:rsidP="00FF693F">
            <w:pPr>
              <w:spacing w:line="276" w:lineRule="auto"/>
              <w:jc w:val="center"/>
              <w:rPr>
                <w:sz w:val="28"/>
                <w:szCs w:val="28"/>
                <w:lang w:eastAsia="en-US"/>
              </w:rPr>
            </w:pP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1729</w:t>
            </w:r>
          </w:p>
        </w:tc>
        <w:tc>
          <w:tcPr>
            <w:tcW w:w="615" w:type="pct"/>
          </w:tcPr>
          <w:p w:rsidR="00FA06BC" w:rsidRPr="00AA6081" w:rsidRDefault="00FA06BC" w:rsidP="00FF693F">
            <w:pPr>
              <w:spacing w:line="276" w:lineRule="auto"/>
              <w:jc w:val="center"/>
              <w:rPr>
                <w:sz w:val="28"/>
                <w:szCs w:val="28"/>
                <w:lang w:eastAsia="en-US"/>
              </w:rPr>
            </w:pP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1769</w:t>
            </w:r>
          </w:p>
        </w:tc>
        <w:tc>
          <w:tcPr>
            <w:tcW w:w="615" w:type="pct"/>
          </w:tcPr>
          <w:p w:rsidR="00FA06BC" w:rsidRPr="00AA6081" w:rsidRDefault="00FA06BC" w:rsidP="00FF693F">
            <w:pPr>
              <w:spacing w:line="276" w:lineRule="auto"/>
              <w:jc w:val="center"/>
              <w:rPr>
                <w:sz w:val="28"/>
                <w:szCs w:val="28"/>
                <w:lang w:eastAsia="en-US"/>
              </w:rPr>
            </w:pPr>
          </w:p>
        </w:tc>
      </w:tr>
      <w:tr w:rsidR="00FA06BC" w:rsidRPr="00AA6081" w:rsidTr="00FF693F">
        <w:trPr>
          <w:trHeight w:val="265"/>
        </w:trPr>
        <w:tc>
          <w:tcPr>
            <w:tcW w:w="5000" w:type="pct"/>
            <w:gridSpan w:val="7"/>
          </w:tcPr>
          <w:p w:rsidR="00FA06BC" w:rsidRPr="00AA6081" w:rsidRDefault="00FA06BC" w:rsidP="00FF693F">
            <w:pPr>
              <w:spacing w:line="276" w:lineRule="auto"/>
              <w:jc w:val="center"/>
              <w:rPr>
                <w:sz w:val="28"/>
                <w:szCs w:val="28"/>
                <w:lang w:eastAsia="en-US"/>
              </w:rPr>
            </w:pPr>
            <w:r w:rsidRPr="00AA6081">
              <w:rPr>
                <w:sz w:val="28"/>
                <w:szCs w:val="28"/>
                <w:lang w:eastAsia="en-US"/>
              </w:rPr>
              <w:t>Из них выписано:</w:t>
            </w:r>
          </w:p>
        </w:tc>
      </w:tr>
      <w:tr w:rsidR="00FA06BC" w:rsidRPr="00AA6081" w:rsidTr="00FF693F">
        <w:trPr>
          <w:trHeight w:val="265"/>
        </w:trPr>
        <w:tc>
          <w:tcPr>
            <w:tcW w:w="1308" w:type="pct"/>
          </w:tcPr>
          <w:p w:rsidR="00FA06BC" w:rsidRPr="00AA6081" w:rsidRDefault="00FA06BC" w:rsidP="00FF693F">
            <w:pPr>
              <w:spacing w:line="276" w:lineRule="auto"/>
              <w:jc w:val="both"/>
              <w:rPr>
                <w:sz w:val="28"/>
                <w:szCs w:val="28"/>
                <w:lang w:eastAsia="en-US"/>
              </w:rPr>
            </w:pPr>
            <w:r w:rsidRPr="00AA6081">
              <w:rPr>
                <w:sz w:val="28"/>
                <w:szCs w:val="28"/>
                <w:lang w:eastAsia="en-US"/>
              </w:rPr>
              <w:t>С выздоровлением</w:t>
            </w:r>
          </w:p>
        </w:tc>
        <w:tc>
          <w:tcPr>
            <w:tcW w:w="615" w:type="pct"/>
          </w:tcPr>
          <w:p w:rsidR="00FA06BC" w:rsidRPr="00AA6081" w:rsidRDefault="00FA06BC" w:rsidP="00FF693F">
            <w:pPr>
              <w:spacing w:line="276" w:lineRule="auto"/>
              <w:jc w:val="center"/>
              <w:rPr>
                <w:sz w:val="28"/>
                <w:szCs w:val="28"/>
                <w:lang w:eastAsia="en-US"/>
              </w:rPr>
            </w:pP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0,1</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1</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0,1</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18</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1,02</w:t>
            </w:r>
          </w:p>
        </w:tc>
      </w:tr>
      <w:tr w:rsidR="00FA06BC" w:rsidRPr="00AA6081" w:rsidTr="00FF693F">
        <w:trPr>
          <w:trHeight w:val="265"/>
        </w:trPr>
        <w:tc>
          <w:tcPr>
            <w:tcW w:w="1308" w:type="pct"/>
          </w:tcPr>
          <w:p w:rsidR="00FA06BC" w:rsidRPr="00AA6081" w:rsidRDefault="00FA06BC" w:rsidP="00FF693F">
            <w:pPr>
              <w:spacing w:line="276" w:lineRule="auto"/>
              <w:jc w:val="both"/>
              <w:rPr>
                <w:sz w:val="28"/>
                <w:szCs w:val="28"/>
                <w:lang w:eastAsia="en-US"/>
              </w:rPr>
            </w:pPr>
            <w:r w:rsidRPr="00AA6081">
              <w:rPr>
                <w:sz w:val="28"/>
                <w:szCs w:val="28"/>
                <w:lang w:eastAsia="en-US"/>
              </w:rPr>
              <w:t>Улучшением</w:t>
            </w:r>
          </w:p>
        </w:tc>
        <w:tc>
          <w:tcPr>
            <w:tcW w:w="615" w:type="pct"/>
          </w:tcPr>
          <w:p w:rsidR="00FA06BC" w:rsidRPr="00AA6081" w:rsidRDefault="00FA06BC" w:rsidP="00FF693F">
            <w:pPr>
              <w:spacing w:line="276" w:lineRule="auto"/>
              <w:jc w:val="center"/>
              <w:rPr>
                <w:sz w:val="28"/>
                <w:szCs w:val="28"/>
                <w:lang w:eastAsia="en-US"/>
              </w:rPr>
            </w:pP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97,3</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1600</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92,5</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1629</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92,1</w:t>
            </w:r>
          </w:p>
        </w:tc>
      </w:tr>
      <w:tr w:rsidR="00FA06BC" w:rsidRPr="00AA6081" w:rsidTr="00FF693F">
        <w:trPr>
          <w:trHeight w:val="265"/>
        </w:trPr>
        <w:tc>
          <w:tcPr>
            <w:tcW w:w="1308" w:type="pct"/>
          </w:tcPr>
          <w:p w:rsidR="00FA06BC" w:rsidRPr="00AA6081" w:rsidRDefault="00FA06BC" w:rsidP="00FF693F">
            <w:pPr>
              <w:spacing w:line="276" w:lineRule="auto"/>
              <w:jc w:val="both"/>
              <w:rPr>
                <w:sz w:val="28"/>
                <w:szCs w:val="28"/>
                <w:lang w:eastAsia="en-US"/>
              </w:rPr>
            </w:pPr>
            <w:r w:rsidRPr="00AA6081">
              <w:rPr>
                <w:sz w:val="28"/>
                <w:szCs w:val="28"/>
                <w:lang w:eastAsia="en-US"/>
              </w:rPr>
              <w:t>Без изменений</w:t>
            </w:r>
          </w:p>
        </w:tc>
        <w:tc>
          <w:tcPr>
            <w:tcW w:w="615" w:type="pct"/>
          </w:tcPr>
          <w:p w:rsidR="00FA06BC" w:rsidRPr="00AA6081" w:rsidRDefault="00FA06BC" w:rsidP="00FF693F">
            <w:pPr>
              <w:spacing w:line="276" w:lineRule="auto"/>
              <w:jc w:val="center"/>
              <w:rPr>
                <w:sz w:val="28"/>
                <w:szCs w:val="28"/>
                <w:lang w:eastAsia="en-US"/>
              </w:rPr>
            </w:pP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69</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4</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49</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2,77</w:t>
            </w:r>
          </w:p>
        </w:tc>
      </w:tr>
      <w:tr w:rsidR="00FA06BC" w:rsidRPr="00AA6081" w:rsidTr="00FF693F">
        <w:trPr>
          <w:trHeight w:val="529"/>
        </w:trPr>
        <w:tc>
          <w:tcPr>
            <w:tcW w:w="1308" w:type="pct"/>
          </w:tcPr>
          <w:p w:rsidR="00FA06BC" w:rsidRPr="00AA6081" w:rsidRDefault="00FA06BC" w:rsidP="00FF693F">
            <w:pPr>
              <w:spacing w:line="276" w:lineRule="auto"/>
              <w:jc w:val="both"/>
              <w:rPr>
                <w:sz w:val="28"/>
                <w:szCs w:val="28"/>
                <w:lang w:eastAsia="en-US"/>
              </w:rPr>
            </w:pPr>
            <w:r w:rsidRPr="00AA6081">
              <w:rPr>
                <w:sz w:val="28"/>
                <w:szCs w:val="28"/>
                <w:lang w:eastAsia="en-US"/>
              </w:rPr>
              <w:t xml:space="preserve">Переведено в другие </w:t>
            </w:r>
            <w:r w:rsidRPr="00AA6081">
              <w:rPr>
                <w:sz w:val="28"/>
                <w:szCs w:val="28"/>
                <w:lang w:eastAsia="en-US"/>
              </w:rPr>
              <w:lastRenderedPageBreak/>
              <w:t>стационары</w:t>
            </w:r>
          </w:p>
        </w:tc>
        <w:tc>
          <w:tcPr>
            <w:tcW w:w="615" w:type="pct"/>
            <w:vAlign w:val="center"/>
          </w:tcPr>
          <w:p w:rsidR="00FA06BC" w:rsidRPr="00AA6081" w:rsidRDefault="00FA06BC" w:rsidP="00FF693F">
            <w:pPr>
              <w:spacing w:line="276" w:lineRule="auto"/>
              <w:jc w:val="center"/>
              <w:rPr>
                <w:sz w:val="28"/>
                <w:szCs w:val="28"/>
                <w:lang w:eastAsia="en-US"/>
              </w:rPr>
            </w:pPr>
          </w:p>
        </w:tc>
        <w:tc>
          <w:tcPr>
            <w:tcW w:w="615" w:type="pct"/>
            <w:vAlign w:val="center"/>
          </w:tcPr>
          <w:p w:rsidR="00FA06BC" w:rsidRPr="00AA6081" w:rsidRDefault="00FA06BC" w:rsidP="00FF693F">
            <w:pPr>
              <w:spacing w:line="276" w:lineRule="auto"/>
              <w:jc w:val="center"/>
              <w:rPr>
                <w:sz w:val="28"/>
                <w:szCs w:val="28"/>
                <w:lang w:eastAsia="en-US"/>
              </w:rPr>
            </w:pPr>
            <w:r w:rsidRPr="00AA6081">
              <w:rPr>
                <w:sz w:val="28"/>
                <w:szCs w:val="28"/>
                <w:lang w:eastAsia="en-US"/>
              </w:rPr>
              <w:t>-</w:t>
            </w:r>
          </w:p>
        </w:tc>
        <w:tc>
          <w:tcPr>
            <w:tcW w:w="615" w:type="pct"/>
            <w:vAlign w:val="center"/>
          </w:tcPr>
          <w:p w:rsidR="00FA06BC" w:rsidRPr="00AA6081" w:rsidRDefault="00FA06BC" w:rsidP="00FF693F">
            <w:pPr>
              <w:spacing w:line="276" w:lineRule="auto"/>
              <w:jc w:val="center"/>
              <w:rPr>
                <w:sz w:val="28"/>
                <w:szCs w:val="28"/>
                <w:lang w:eastAsia="en-US"/>
              </w:rPr>
            </w:pPr>
            <w:r w:rsidRPr="00AA6081">
              <w:rPr>
                <w:sz w:val="28"/>
                <w:szCs w:val="28"/>
                <w:lang w:eastAsia="en-US"/>
              </w:rPr>
              <w:t>1</w:t>
            </w:r>
          </w:p>
        </w:tc>
        <w:tc>
          <w:tcPr>
            <w:tcW w:w="615" w:type="pct"/>
            <w:vAlign w:val="center"/>
          </w:tcPr>
          <w:p w:rsidR="00FA06BC" w:rsidRPr="00AA6081" w:rsidRDefault="00FA06BC" w:rsidP="00FF693F">
            <w:pPr>
              <w:spacing w:line="276" w:lineRule="auto"/>
              <w:jc w:val="center"/>
              <w:rPr>
                <w:sz w:val="28"/>
                <w:szCs w:val="28"/>
                <w:lang w:eastAsia="en-US"/>
              </w:rPr>
            </w:pPr>
            <w:r w:rsidRPr="00AA6081">
              <w:rPr>
                <w:sz w:val="28"/>
                <w:szCs w:val="28"/>
                <w:lang w:eastAsia="en-US"/>
              </w:rPr>
              <w:t>0,1</w:t>
            </w:r>
          </w:p>
        </w:tc>
        <w:tc>
          <w:tcPr>
            <w:tcW w:w="615" w:type="pct"/>
            <w:vAlign w:val="center"/>
          </w:tcPr>
          <w:p w:rsidR="00FA06BC" w:rsidRPr="00AA6081" w:rsidRDefault="00FA06BC" w:rsidP="00FF693F">
            <w:pPr>
              <w:spacing w:line="276" w:lineRule="auto"/>
              <w:jc w:val="center"/>
              <w:rPr>
                <w:sz w:val="28"/>
                <w:szCs w:val="28"/>
                <w:lang w:eastAsia="en-US"/>
              </w:rPr>
            </w:pPr>
            <w:r w:rsidRPr="00AA6081">
              <w:rPr>
                <w:sz w:val="28"/>
                <w:szCs w:val="28"/>
                <w:lang w:eastAsia="en-US"/>
              </w:rPr>
              <w:t>3</w:t>
            </w:r>
          </w:p>
        </w:tc>
        <w:tc>
          <w:tcPr>
            <w:tcW w:w="615" w:type="pct"/>
            <w:vAlign w:val="center"/>
          </w:tcPr>
          <w:p w:rsidR="00FA06BC" w:rsidRPr="00AA6081" w:rsidRDefault="00FA06BC" w:rsidP="00FF693F">
            <w:pPr>
              <w:spacing w:line="276" w:lineRule="auto"/>
              <w:jc w:val="center"/>
              <w:rPr>
                <w:sz w:val="28"/>
                <w:szCs w:val="28"/>
                <w:lang w:eastAsia="en-US"/>
              </w:rPr>
            </w:pPr>
            <w:r w:rsidRPr="00AA6081">
              <w:rPr>
                <w:sz w:val="28"/>
                <w:szCs w:val="28"/>
                <w:lang w:eastAsia="en-US"/>
              </w:rPr>
              <w:t>0,17</w:t>
            </w:r>
          </w:p>
        </w:tc>
      </w:tr>
      <w:tr w:rsidR="00FA06BC" w:rsidRPr="00AA6081" w:rsidTr="00FF693F">
        <w:trPr>
          <w:trHeight w:val="278"/>
        </w:trPr>
        <w:tc>
          <w:tcPr>
            <w:tcW w:w="1308" w:type="pct"/>
          </w:tcPr>
          <w:p w:rsidR="00FA06BC" w:rsidRPr="00AA6081" w:rsidRDefault="00FA06BC" w:rsidP="00FF693F">
            <w:pPr>
              <w:spacing w:line="276" w:lineRule="auto"/>
              <w:jc w:val="both"/>
              <w:rPr>
                <w:sz w:val="28"/>
                <w:szCs w:val="28"/>
                <w:lang w:eastAsia="en-US"/>
              </w:rPr>
            </w:pPr>
            <w:r w:rsidRPr="00AA6081">
              <w:rPr>
                <w:sz w:val="28"/>
                <w:szCs w:val="28"/>
                <w:lang w:eastAsia="en-US"/>
              </w:rPr>
              <w:lastRenderedPageBreak/>
              <w:t>Умерло</w:t>
            </w:r>
          </w:p>
        </w:tc>
        <w:tc>
          <w:tcPr>
            <w:tcW w:w="615" w:type="pct"/>
          </w:tcPr>
          <w:p w:rsidR="00FA06BC" w:rsidRPr="00AA6081" w:rsidRDefault="00FA06BC" w:rsidP="00FF693F">
            <w:pPr>
              <w:spacing w:line="276" w:lineRule="auto"/>
              <w:jc w:val="center"/>
              <w:rPr>
                <w:sz w:val="28"/>
                <w:szCs w:val="28"/>
                <w:lang w:eastAsia="en-US"/>
              </w:rPr>
            </w:pP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2,6</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55</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3,2</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67</w:t>
            </w:r>
          </w:p>
        </w:tc>
        <w:tc>
          <w:tcPr>
            <w:tcW w:w="615" w:type="pct"/>
          </w:tcPr>
          <w:p w:rsidR="00FA06BC" w:rsidRPr="00AA6081" w:rsidRDefault="00FA06BC" w:rsidP="00FF693F">
            <w:pPr>
              <w:spacing w:line="276" w:lineRule="auto"/>
              <w:jc w:val="center"/>
              <w:rPr>
                <w:sz w:val="28"/>
                <w:szCs w:val="28"/>
                <w:lang w:eastAsia="en-US"/>
              </w:rPr>
            </w:pPr>
            <w:r w:rsidRPr="00AA6081">
              <w:rPr>
                <w:sz w:val="28"/>
                <w:szCs w:val="28"/>
                <w:lang w:eastAsia="en-US"/>
              </w:rPr>
              <w:t>3,8</w:t>
            </w:r>
          </w:p>
        </w:tc>
      </w:tr>
    </w:tbl>
    <w:p w:rsidR="00FA06BC" w:rsidRDefault="00FA06BC" w:rsidP="00FA06BC">
      <w:pPr>
        <w:spacing w:line="276" w:lineRule="auto"/>
        <w:ind w:firstLine="708"/>
        <w:jc w:val="both"/>
        <w:rPr>
          <w:sz w:val="28"/>
          <w:szCs w:val="28"/>
        </w:rPr>
      </w:pPr>
    </w:p>
    <w:p w:rsidR="00FA06BC" w:rsidRPr="00F01239" w:rsidRDefault="00FA06BC" w:rsidP="00FA06BC">
      <w:pPr>
        <w:ind w:firstLine="709"/>
        <w:jc w:val="both"/>
        <w:rPr>
          <w:sz w:val="28"/>
          <w:szCs w:val="28"/>
        </w:rPr>
      </w:pPr>
      <w:r w:rsidRPr="00F01239">
        <w:rPr>
          <w:sz w:val="28"/>
          <w:szCs w:val="28"/>
        </w:rPr>
        <w:t>За отчетный период увеличилось количество пациентов старших возрастных групп с тяжелыми осложнениями инфаркта миокарда (</w:t>
      </w:r>
      <w:proofErr w:type="spellStart"/>
      <w:r w:rsidRPr="00F01239">
        <w:rPr>
          <w:sz w:val="28"/>
          <w:szCs w:val="28"/>
        </w:rPr>
        <w:t>кардиогенный</w:t>
      </w:r>
      <w:proofErr w:type="spellEnd"/>
      <w:r w:rsidRPr="00F01239">
        <w:rPr>
          <w:sz w:val="28"/>
          <w:szCs w:val="28"/>
        </w:rPr>
        <w:t xml:space="preserve"> шок) и тяжелыми сопутствующими заболеваниями (ХБП).  Этот факт нашел отражение в увеличении показателя </w:t>
      </w:r>
      <w:r>
        <w:rPr>
          <w:sz w:val="28"/>
          <w:szCs w:val="28"/>
        </w:rPr>
        <w:t>«</w:t>
      </w:r>
      <w:proofErr w:type="spellStart"/>
      <w:r w:rsidRPr="00F01239">
        <w:rPr>
          <w:sz w:val="28"/>
          <w:szCs w:val="28"/>
        </w:rPr>
        <w:t>досуточная</w:t>
      </w:r>
      <w:proofErr w:type="spellEnd"/>
      <w:r w:rsidRPr="00F01239">
        <w:rPr>
          <w:sz w:val="28"/>
          <w:szCs w:val="28"/>
        </w:rPr>
        <w:t xml:space="preserve"> летальность</w:t>
      </w:r>
      <w:r>
        <w:rPr>
          <w:sz w:val="28"/>
          <w:szCs w:val="28"/>
        </w:rPr>
        <w:t>»</w:t>
      </w:r>
      <w:r w:rsidRPr="00F01239">
        <w:rPr>
          <w:sz w:val="28"/>
          <w:szCs w:val="28"/>
        </w:rPr>
        <w:t xml:space="preserve"> до 61,2% (из 67 пациентов умерли </w:t>
      </w:r>
      <w:proofErr w:type="gramStart"/>
      <w:r w:rsidRPr="00F01239">
        <w:rPr>
          <w:sz w:val="28"/>
          <w:szCs w:val="28"/>
        </w:rPr>
        <w:t>в первые</w:t>
      </w:r>
      <w:proofErr w:type="gramEnd"/>
      <w:r w:rsidRPr="00F01239">
        <w:rPr>
          <w:sz w:val="28"/>
          <w:szCs w:val="28"/>
        </w:rPr>
        <w:t xml:space="preserve"> сутки 41), против 58,2% в 2017 году. В 2018 году, как и в предыдущем, структура операционной летальности в подавляющем большинстве случаев представлена пациентами, оперированными в острейшую фазу инфаркта миокарда. В отчетном году умерли 32 пациента отделения кардиологии</w:t>
      </w:r>
      <w:r>
        <w:rPr>
          <w:sz w:val="28"/>
          <w:szCs w:val="28"/>
        </w:rPr>
        <w:t xml:space="preserve"> </w:t>
      </w:r>
      <w:r w:rsidRPr="00F01239">
        <w:rPr>
          <w:sz w:val="28"/>
          <w:szCs w:val="28"/>
        </w:rPr>
        <w:t xml:space="preserve">– все оперированы в экстренном порядке, из них 30 - по поводу острого инфаркта миокарда, и 2 – по поводу острого коронарного синдрома.  Высокая летальность обусловлена исходным тяжелым статусом больных (пожилой возраст, грубые расстройства гемодинамики на момент поступления, повторные инфаркты миокарда, </w:t>
      </w:r>
      <w:proofErr w:type="spellStart"/>
      <w:r w:rsidRPr="00F01239">
        <w:rPr>
          <w:sz w:val="28"/>
          <w:szCs w:val="28"/>
        </w:rPr>
        <w:t>многососудистый</w:t>
      </w:r>
      <w:proofErr w:type="spellEnd"/>
      <w:r w:rsidRPr="00F01239">
        <w:rPr>
          <w:sz w:val="28"/>
          <w:szCs w:val="28"/>
        </w:rPr>
        <w:t xml:space="preserve"> характер поражения венечного русла, тяжелая </w:t>
      </w:r>
      <w:proofErr w:type="spellStart"/>
      <w:r w:rsidRPr="00F01239">
        <w:rPr>
          <w:sz w:val="28"/>
          <w:szCs w:val="28"/>
        </w:rPr>
        <w:t>интеркуррентная</w:t>
      </w:r>
      <w:proofErr w:type="spellEnd"/>
      <w:r w:rsidRPr="00F01239">
        <w:rPr>
          <w:sz w:val="28"/>
          <w:szCs w:val="28"/>
        </w:rPr>
        <w:t xml:space="preserve"> патология), что требует коррекции показаний к госпитализации данного контингента больных с целью оперативного лечения.</w:t>
      </w:r>
    </w:p>
    <w:p w:rsidR="00FA06BC" w:rsidRPr="00F01239" w:rsidRDefault="00FA06BC" w:rsidP="00FA06BC">
      <w:pPr>
        <w:ind w:firstLine="709"/>
        <w:jc w:val="both"/>
        <w:rPr>
          <w:sz w:val="28"/>
          <w:szCs w:val="28"/>
        </w:rPr>
      </w:pPr>
      <w:r w:rsidRPr="00F01239">
        <w:rPr>
          <w:sz w:val="28"/>
          <w:szCs w:val="28"/>
        </w:rPr>
        <w:t>За 2018 год в условиях кардиохирургического отделения О</w:t>
      </w:r>
      <w:r w:rsidR="00FA1B33">
        <w:rPr>
          <w:sz w:val="28"/>
          <w:szCs w:val="28"/>
        </w:rPr>
        <w:t xml:space="preserve">БУЗ </w:t>
      </w:r>
      <w:proofErr w:type="spellStart"/>
      <w:r w:rsidR="00FA1B33">
        <w:rPr>
          <w:sz w:val="28"/>
          <w:szCs w:val="28"/>
        </w:rPr>
        <w:t>ИвОКБ</w:t>
      </w:r>
      <w:proofErr w:type="spellEnd"/>
      <w:r w:rsidR="00FA1B33">
        <w:rPr>
          <w:sz w:val="28"/>
          <w:szCs w:val="28"/>
        </w:rPr>
        <w:t xml:space="preserve"> проведено 151 операция</w:t>
      </w:r>
      <w:r w:rsidRPr="00F01239">
        <w:rPr>
          <w:sz w:val="28"/>
          <w:szCs w:val="28"/>
        </w:rPr>
        <w:t xml:space="preserve"> аортокоронарного и </w:t>
      </w:r>
      <w:proofErr w:type="spellStart"/>
      <w:r w:rsidRPr="00F01239">
        <w:rPr>
          <w:sz w:val="28"/>
          <w:szCs w:val="28"/>
        </w:rPr>
        <w:t>маммарокоронарного</w:t>
      </w:r>
      <w:proofErr w:type="spellEnd"/>
      <w:r w:rsidRPr="00F01239">
        <w:rPr>
          <w:sz w:val="28"/>
          <w:szCs w:val="28"/>
        </w:rPr>
        <w:t xml:space="preserve"> шунтирования </w:t>
      </w:r>
      <w:proofErr w:type="gramStart"/>
      <w:r w:rsidRPr="00F01239">
        <w:rPr>
          <w:sz w:val="28"/>
          <w:szCs w:val="28"/>
        </w:rPr>
        <w:t>при</w:t>
      </w:r>
      <w:proofErr w:type="gramEnd"/>
      <w:r w:rsidRPr="00F01239">
        <w:rPr>
          <w:sz w:val="28"/>
          <w:szCs w:val="28"/>
        </w:rPr>
        <w:t xml:space="preserve"> </w:t>
      </w:r>
      <w:proofErr w:type="gramStart"/>
      <w:r w:rsidRPr="00F01239">
        <w:rPr>
          <w:sz w:val="28"/>
          <w:szCs w:val="28"/>
        </w:rPr>
        <w:t>ИБС</w:t>
      </w:r>
      <w:proofErr w:type="gramEnd"/>
      <w:r w:rsidRPr="00F01239">
        <w:rPr>
          <w:sz w:val="28"/>
          <w:szCs w:val="28"/>
        </w:rPr>
        <w:t xml:space="preserve"> (в т</w:t>
      </w:r>
      <w:r>
        <w:rPr>
          <w:sz w:val="28"/>
          <w:szCs w:val="28"/>
        </w:rPr>
        <w:t>ом числе</w:t>
      </w:r>
      <w:r w:rsidRPr="00F01239">
        <w:rPr>
          <w:sz w:val="28"/>
          <w:szCs w:val="28"/>
        </w:rPr>
        <w:t xml:space="preserve"> 111 в условиях </w:t>
      </w:r>
      <w:r>
        <w:rPr>
          <w:sz w:val="28"/>
          <w:szCs w:val="28"/>
        </w:rPr>
        <w:t>искусственного кровообращения</w:t>
      </w:r>
      <w:r w:rsidRPr="00F01239">
        <w:rPr>
          <w:sz w:val="28"/>
          <w:szCs w:val="28"/>
        </w:rPr>
        <w:t>).</w:t>
      </w:r>
    </w:p>
    <w:p w:rsidR="00FA06BC" w:rsidRDefault="00FA06BC" w:rsidP="00FA06BC">
      <w:pPr>
        <w:suppressAutoHyphens/>
        <w:jc w:val="right"/>
        <w:rPr>
          <w:color w:val="00000A"/>
          <w:sz w:val="28"/>
          <w:szCs w:val="28"/>
          <w:u w:val="single"/>
          <w:lang w:eastAsia="en-US"/>
        </w:rPr>
      </w:pPr>
    </w:p>
    <w:p w:rsidR="00FA06BC" w:rsidRPr="00251C67" w:rsidRDefault="00FA06BC" w:rsidP="00FA06BC">
      <w:pPr>
        <w:suppressAutoHyphens/>
        <w:jc w:val="right"/>
        <w:rPr>
          <w:color w:val="00000A"/>
          <w:sz w:val="28"/>
          <w:szCs w:val="28"/>
          <w:lang w:eastAsia="en-US"/>
        </w:rPr>
      </w:pPr>
      <w:r w:rsidRPr="00251C67">
        <w:rPr>
          <w:color w:val="00000A"/>
          <w:sz w:val="28"/>
          <w:szCs w:val="28"/>
          <w:lang w:eastAsia="en-US"/>
        </w:rPr>
        <w:t>Таблица 21</w:t>
      </w:r>
    </w:p>
    <w:p w:rsidR="00FA06BC" w:rsidRPr="00251C67" w:rsidRDefault="00FA06BC" w:rsidP="00FA06BC">
      <w:pPr>
        <w:suppressAutoHyphens/>
        <w:jc w:val="center"/>
        <w:rPr>
          <w:color w:val="00000A"/>
          <w:sz w:val="28"/>
          <w:szCs w:val="28"/>
          <w:lang w:eastAsia="en-US"/>
        </w:rPr>
      </w:pPr>
      <w:r w:rsidRPr="00251C67">
        <w:rPr>
          <w:color w:val="00000A"/>
          <w:sz w:val="28"/>
          <w:szCs w:val="28"/>
          <w:lang w:eastAsia="en-US"/>
        </w:rPr>
        <w:t>Показатели деятельности ПСО «ОБУЗ ГКБ № 3 г. Иванова»</w:t>
      </w:r>
    </w:p>
    <w:p w:rsidR="00FA06BC" w:rsidRPr="00251C67" w:rsidRDefault="00FA06BC" w:rsidP="00FA06BC">
      <w:pPr>
        <w:suppressAutoHyphens/>
        <w:jc w:val="center"/>
        <w:rPr>
          <w:color w:val="00000A"/>
          <w:sz w:val="28"/>
          <w:szCs w:val="28"/>
          <w:lang w:eastAsia="en-US"/>
        </w:rPr>
      </w:pPr>
      <w:r w:rsidRPr="00251C67">
        <w:rPr>
          <w:color w:val="00000A"/>
          <w:sz w:val="28"/>
          <w:szCs w:val="28"/>
          <w:lang w:eastAsia="en-US"/>
        </w:rPr>
        <w:t>при оказании помощи пациентам с ОКС</w:t>
      </w:r>
    </w:p>
    <w:p w:rsidR="00FA06BC" w:rsidRDefault="00FA06BC" w:rsidP="00FA06BC">
      <w:pPr>
        <w:suppressAutoHyphens/>
        <w:jc w:val="center"/>
        <w:rPr>
          <w:sz w:val="28"/>
          <w:szCs w:val="28"/>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5919"/>
        <w:gridCol w:w="1121"/>
        <w:gridCol w:w="1121"/>
        <w:gridCol w:w="1121"/>
      </w:tblGrid>
      <w:tr w:rsidR="00FA06BC" w:rsidRPr="00044ACD" w:rsidTr="00FF693F">
        <w:trPr>
          <w:trHeight w:val="375"/>
        </w:trPr>
        <w:tc>
          <w:tcPr>
            <w:tcW w:w="3188" w:type="pct"/>
            <w:tcMar>
              <w:left w:w="103" w:type="dxa"/>
            </w:tcMar>
          </w:tcPr>
          <w:p w:rsidR="00FA06BC" w:rsidRPr="00044ACD" w:rsidRDefault="00FA06BC" w:rsidP="00FF693F">
            <w:pPr>
              <w:suppressAutoHyphens/>
              <w:jc w:val="both"/>
              <w:rPr>
                <w:color w:val="00000A"/>
                <w:sz w:val="28"/>
                <w:szCs w:val="28"/>
                <w:lang w:eastAsia="en-US"/>
              </w:rPr>
            </w:pPr>
            <w:r>
              <w:rPr>
                <w:color w:val="00000A"/>
                <w:sz w:val="28"/>
                <w:szCs w:val="28"/>
                <w:lang w:eastAsia="en-US"/>
              </w:rPr>
              <w:t>Показатели</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2016</w:t>
            </w:r>
            <w:r>
              <w:rPr>
                <w:color w:val="00000A"/>
                <w:sz w:val="28"/>
                <w:szCs w:val="28"/>
                <w:lang w:eastAsia="en-US"/>
              </w:rPr>
              <w:t xml:space="preserve"> г.</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2017</w:t>
            </w:r>
            <w:r>
              <w:rPr>
                <w:color w:val="00000A"/>
                <w:sz w:val="28"/>
                <w:szCs w:val="28"/>
                <w:lang w:eastAsia="en-US"/>
              </w:rPr>
              <w:t xml:space="preserve"> г.</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2018</w:t>
            </w:r>
            <w:r>
              <w:rPr>
                <w:color w:val="00000A"/>
                <w:sz w:val="28"/>
                <w:szCs w:val="28"/>
                <w:lang w:eastAsia="en-US"/>
              </w:rPr>
              <w:t xml:space="preserve"> г.</w:t>
            </w:r>
          </w:p>
        </w:tc>
      </w:tr>
      <w:tr w:rsidR="00FA06BC" w:rsidRPr="00044ACD" w:rsidTr="00FF693F">
        <w:trPr>
          <w:trHeight w:val="441"/>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Количество коек</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30</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30</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30</w:t>
            </w:r>
          </w:p>
        </w:tc>
      </w:tr>
      <w:tr w:rsidR="00FA06BC" w:rsidRPr="00044ACD"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Госпитализировано с ОКС</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845</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918</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900</w:t>
            </w:r>
          </w:p>
        </w:tc>
      </w:tr>
      <w:tr w:rsidR="00FA06BC" w:rsidRPr="00044ACD"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Летальность ОКС</w:t>
            </w:r>
            <w:proofErr w:type="gramStart"/>
            <w:r w:rsidRPr="00044ACD">
              <w:rPr>
                <w:color w:val="00000A"/>
                <w:sz w:val="28"/>
                <w:szCs w:val="28"/>
                <w:lang w:eastAsia="en-US"/>
              </w:rPr>
              <w:t xml:space="preserve"> (%)</w:t>
            </w:r>
            <w:proofErr w:type="gramEnd"/>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2,1</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2,6</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1,4</w:t>
            </w:r>
          </w:p>
        </w:tc>
      </w:tr>
      <w:tr w:rsidR="00FA06BC" w:rsidRPr="00044ACD"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proofErr w:type="spellStart"/>
            <w:r w:rsidRPr="00044ACD">
              <w:rPr>
                <w:color w:val="00000A"/>
                <w:sz w:val="28"/>
                <w:szCs w:val="28"/>
                <w:lang w:eastAsia="en-US"/>
              </w:rPr>
              <w:t>Досуточная</w:t>
            </w:r>
            <w:proofErr w:type="spellEnd"/>
            <w:r w:rsidRPr="00044ACD">
              <w:rPr>
                <w:color w:val="00000A"/>
                <w:sz w:val="28"/>
                <w:szCs w:val="28"/>
                <w:lang w:eastAsia="en-US"/>
              </w:rPr>
              <w:t xml:space="preserve"> летальность ОКС</w:t>
            </w:r>
            <w:proofErr w:type="gramStart"/>
            <w:r w:rsidRPr="00044ACD">
              <w:rPr>
                <w:color w:val="00000A"/>
                <w:sz w:val="28"/>
                <w:szCs w:val="28"/>
                <w:lang w:eastAsia="en-US"/>
              </w:rPr>
              <w:t xml:space="preserve"> (%)</w:t>
            </w:r>
            <w:proofErr w:type="gramEnd"/>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0,8</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1,4</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0,7</w:t>
            </w:r>
          </w:p>
        </w:tc>
      </w:tr>
      <w:tr w:rsidR="00FA06BC" w:rsidRPr="00044ACD"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 xml:space="preserve">Летальность ОКС с подъемом </w:t>
            </w:r>
            <w:r w:rsidRPr="00044ACD">
              <w:rPr>
                <w:color w:val="00000A"/>
                <w:sz w:val="28"/>
                <w:szCs w:val="28"/>
                <w:lang w:val="en-US" w:eastAsia="en-US"/>
              </w:rPr>
              <w:t>ST</w:t>
            </w:r>
            <w:r>
              <w:rPr>
                <w:color w:val="00000A"/>
                <w:sz w:val="28"/>
                <w:szCs w:val="28"/>
                <w:lang w:eastAsia="en-US"/>
              </w:rPr>
              <w:t xml:space="preserve"> (%)</w:t>
            </w:r>
          </w:p>
        </w:tc>
        <w:tc>
          <w:tcPr>
            <w:tcW w:w="604" w:type="pct"/>
            <w:tcMar>
              <w:left w:w="103" w:type="dxa"/>
            </w:tcMar>
          </w:tcPr>
          <w:p w:rsidR="00FA06BC" w:rsidRPr="00044ACD" w:rsidRDefault="00FA06BC" w:rsidP="00FF693F">
            <w:pPr>
              <w:suppressAutoHyphens/>
              <w:jc w:val="center"/>
              <w:rPr>
                <w:color w:val="00000A"/>
                <w:sz w:val="28"/>
                <w:szCs w:val="28"/>
                <w:lang w:val="en-US" w:eastAsia="en-US"/>
              </w:rPr>
            </w:pPr>
            <w:r w:rsidRPr="00D74BA3">
              <w:rPr>
                <w:color w:val="00000A"/>
                <w:sz w:val="28"/>
                <w:szCs w:val="28"/>
                <w:lang w:eastAsia="en-US"/>
              </w:rPr>
              <w:t>8,7</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D74BA3">
              <w:rPr>
                <w:color w:val="00000A"/>
                <w:sz w:val="28"/>
                <w:szCs w:val="28"/>
                <w:lang w:eastAsia="en-US"/>
              </w:rPr>
              <w:t>10,7</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D74BA3">
              <w:rPr>
                <w:color w:val="00000A"/>
                <w:sz w:val="28"/>
                <w:szCs w:val="28"/>
                <w:lang w:eastAsia="en-US"/>
              </w:rPr>
              <w:t>8,0</w:t>
            </w:r>
          </w:p>
        </w:tc>
      </w:tr>
      <w:tr w:rsidR="00FA06BC" w:rsidRPr="00044ACD" w:rsidTr="00FF693F">
        <w:trPr>
          <w:trHeight w:val="192"/>
        </w:trPr>
        <w:tc>
          <w:tcPr>
            <w:tcW w:w="3188" w:type="pct"/>
            <w:tcMar>
              <w:left w:w="103" w:type="dxa"/>
            </w:tcMar>
          </w:tcPr>
          <w:p w:rsidR="00FA06BC" w:rsidRPr="00044ACD" w:rsidRDefault="00FA06BC" w:rsidP="00FF693F">
            <w:pPr>
              <w:suppressAutoHyphens/>
              <w:jc w:val="both"/>
              <w:rPr>
                <w:color w:val="00000A"/>
                <w:sz w:val="28"/>
                <w:szCs w:val="28"/>
                <w:lang w:eastAsia="en-US"/>
              </w:rPr>
            </w:pPr>
            <w:proofErr w:type="spellStart"/>
            <w:r w:rsidRPr="00044ACD">
              <w:rPr>
                <w:color w:val="00000A"/>
                <w:sz w:val="28"/>
                <w:szCs w:val="28"/>
                <w:lang w:eastAsia="en-US"/>
              </w:rPr>
              <w:t>Досуточная</w:t>
            </w:r>
            <w:proofErr w:type="spellEnd"/>
            <w:r w:rsidRPr="00044ACD">
              <w:rPr>
                <w:color w:val="00000A"/>
                <w:sz w:val="28"/>
                <w:szCs w:val="28"/>
                <w:lang w:eastAsia="en-US"/>
              </w:rPr>
              <w:t xml:space="preserve"> летальность ОКС с подъемом </w:t>
            </w:r>
            <w:r w:rsidRPr="00044ACD">
              <w:rPr>
                <w:color w:val="00000A"/>
                <w:sz w:val="28"/>
                <w:szCs w:val="28"/>
                <w:lang w:val="en-US" w:eastAsia="en-US"/>
              </w:rPr>
              <w:t>ST</w:t>
            </w:r>
            <w:r>
              <w:rPr>
                <w:color w:val="00000A"/>
                <w:sz w:val="28"/>
                <w:szCs w:val="28"/>
                <w:lang w:eastAsia="en-US"/>
              </w:rPr>
              <w:t xml:space="preserve"> (%)</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D74BA3">
              <w:rPr>
                <w:color w:val="00000A"/>
                <w:sz w:val="28"/>
                <w:szCs w:val="28"/>
                <w:lang w:eastAsia="en-US"/>
              </w:rPr>
              <w:t>3,9</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D74BA3">
              <w:rPr>
                <w:color w:val="00000A"/>
                <w:sz w:val="28"/>
                <w:szCs w:val="28"/>
                <w:lang w:eastAsia="en-US"/>
              </w:rPr>
              <w:t>6,4</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D74BA3">
              <w:rPr>
                <w:color w:val="00000A"/>
                <w:sz w:val="28"/>
                <w:szCs w:val="28"/>
                <w:lang w:eastAsia="en-US"/>
              </w:rPr>
              <w:t>5,7</w:t>
            </w:r>
          </w:p>
        </w:tc>
      </w:tr>
      <w:tr w:rsidR="00FA06BC" w:rsidRPr="00044ACD"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 xml:space="preserve">Летальность ОКС без подъема </w:t>
            </w:r>
            <w:r w:rsidRPr="00044ACD">
              <w:rPr>
                <w:color w:val="00000A"/>
                <w:sz w:val="28"/>
                <w:szCs w:val="28"/>
                <w:lang w:val="en-US" w:eastAsia="en-US"/>
              </w:rPr>
              <w:t>ST</w:t>
            </w:r>
            <w:r>
              <w:rPr>
                <w:color w:val="00000A"/>
                <w:sz w:val="28"/>
                <w:szCs w:val="28"/>
                <w:lang w:eastAsia="en-US"/>
              </w:rPr>
              <w:t>(%)</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D74BA3">
              <w:rPr>
                <w:color w:val="00000A"/>
                <w:sz w:val="28"/>
                <w:szCs w:val="28"/>
                <w:lang w:eastAsia="en-US"/>
              </w:rPr>
              <w:t>1,0</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D74BA3">
              <w:rPr>
                <w:color w:val="00000A"/>
                <w:sz w:val="28"/>
                <w:szCs w:val="28"/>
                <w:lang w:eastAsia="en-US"/>
              </w:rPr>
              <w:t>1,0</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D74BA3">
              <w:rPr>
                <w:color w:val="00000A"/>
                <w:sz w:val="28"/>
                <w:szCs w:val="28"/>
                <w:lang w:eastAsia="en-US"/>
              </w:rPr>
              <w:t>0,7</w:t>
            </w:r>
          </w:p>
        </w:tc>
      </w:tr>
      <w:tr w:rsidR="00FA06BC" w:rsidRPr="00044ACD"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proofErr w:type="spellStart"/>
            <w:r w:rsidRPr="00044ACD">
              <w:rPr>
                <w:color w:val="00000A"/>
                <w:sz w:val="28"/>
                <w:szCs w:val="28"/>
                <w:lang w:eastAsia="en-US"/>
              </w:rPr>
              <w:t>Досуточная</w:t>
            </w:r>
            <w:proofErr w:type="spellEnd"/>
            <w:r w:rsidRPr="00044ACD">
              <w:rPr>
                <w:color w:val="00000A"/>
                <w:sz w:val="28"/>
                <w:szCs w:val="28"/>
                <w:lang w:eastAsia="en-US"/>
              </w:rPr>
              <w:t xml:space="preserve"> летальность ОКС без подъема </w:t>
            </w:r>
            <w:r w:rsidRPr="00044ACD">
              <w:rPr>
                <w:color w:val="00000A"/>
                <w:sz w:val="28"/>
                <w:szCs w:val="28"/>
                <w:lang w:val="en-US" w:eastAsia="en-US"/>
              </w:rPr>
              <w:t>ST</w:t>
            </w:r>
            <w:r>
              <w:rPr>
                <w:color w:val="00000A"/>
                <w:sz w:val="28"/>
                <w:szCs w:val="28"/>
                <w:lang w:eastAsia="en-US"/>
              </w:rPr>
              <w:t xml:space="preserve"> (%)</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D74BA3">
              <w:rPr>
                <w:color w:val="00000A"/>
                <w:sz w:val="28"/>
                <w:szCs w:val="28"/>
                <w:lang w:eastAsia="en-US"/>
              </w:rPr>
              <w:t>0,3</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D74BA3">
              <w:rPr>
                <w:color w:val="00000A"/>
                <w:sz w:val="28"/>
                <w:szCs w:val="28"/>
                <w:lang w:eastAsia="en-US"/>
              </w:rPr>
              <w:t>0,4</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D74BA3">
              <w:rPr>
                <w:color w:val="00000A"/>
                <w:sz w:val="28"/>
                <w:szCs w:val="28"/>
                <w:lang w:eastAsia="en-US"/>
              </w:rPr>
              <w:t>0,2</w:t>
            </w:r>
          </w:p>
        </w:tc>
      </w:tr>
    </w:tbl>
    <w:p w:rsidR="00FA06BC" w:rsidRDefault="00FA06BC" w:rsidP="00FA06BC">
      <w:pPr>
        <w:suppressAutoHyphens/>
        <w:spacing w:after="200" w:line="252" w:lineRule="auto"/>
        <w:jc w:val="right"/>
        <w:rPr>
          <w:color w:val="00000A"/>
          <w:sz w:val="28"/>
          <w:szCs w:val="28"/>
          <w:u w:val="single"/>
          <w:lang w:eastAsia="en-US"/>
        </w:rPr>
      </w:pPr>
    </w:p>
    <w:p w:rsidR="00385FA6" w:rsidRDefault="00385FA6" w:rsidP="00FA06BC">
      <w:pPr>
        <w:suppressAutoHyphens/>
        <w:spacing w:after="200" w:line="252" w:lineRule="auto"/>
        <w:jc w:val="right"/>
        <w:rPr>
          <w:color w:val="00000A"/>
          <w:sz w:val="28"/>
          <w:szCs w:val="28"/>
          <w:u w:val="single"/>
          <w:lang w:eastAsia="en-US"/>
        </w:rPr>
      </w:pPr>
    </w:p>
    <w:p w:rsidR="00FA06BC" w:rsidRPr="00251C67" w:rsidRDefault="00FA06BC" w:rsidP="00FA06BC">
      <w:pPr>
        <w:suppressAutoHyphens/>
        <w:jc w:val="right"/>
        <w:rPr>
          <w:color w:val="00000A"/>
          <w:sz w:val="28"/>
          <w:szCs w:val="28"/>
          <w:lang w:val="en-US" w:eastAsia="en-US"/>
        </w:rPr>
      </w:pPr>
      <w:r w:rsidRPr="00251C67">
        <w:rPr>
          <w:color w:val="00000A"/>
          <w:sz w:val="28"/>
          <w:szCs w:val="28"/>
          <w:lang w:eastAsia="en-US"/>
        </w:rPr>
        <w:lastRenderedPageBreak/>
        <w:t xml:space="preserve">Таблица </w:t>
      </w:r>
      <w:r w:rsidRPr="00251C67">
        <w:rPr>
          <w:color w:val="00000A"/>
          <w:sz w:val="28"/>
          <w:szCs w:val="28"/>
          <w:lang w:val="en-US" w:eastAsia="en-US"/>
        </w:rPr>
        <w:t>22</w:t>
      </w:r>
    </w:p>
    <w:p w:rsidR="00FA06BC" w:rsidRPr="00251C67" w:rsidRDefault="00FA06BC" w:rsidP="00FA06BC">
      <w:pPr>
        <w:suppressAutoHyphens/>
        <w:jc w:val="center"/>
        <w:rPr>
          <w:color w:val="00000A"/>
          <w:sz w:val="28"/>
          <w:szCs w:val="28"/>
          <w:lang w:eastAsia="en-US"/>
        </w:rPr>
      </w:pPr>
      <w:r w:rsidRPr="00251C67">
        <w:rPr>
          <w:color w:val="00000A"/>
          <w:sz w:val="28"/>
          <w:szCs w:val="28"/>
          <w:lang w:eastAsia="en-US"/>
        </w:rPr>
        <w:t>Показатели деятельности ПСО ОБУЗ «</w:t>
      </w:r>
      <w:proofErr w:type="gramStart"/>
      <w:r w:rsidRPr="00251C67">
        <w:rPr>
          <w:color w:val="00000A"/>
          <w:sz w:val="28"/>
          <w:szCs w:val="28"/>
          <w:lang w:eastAsia="en-US"/>
        </w:rPr>
        <w:t>Кинешемская</w:t>
      </w:r>
      <w:proofErr w:type="gramEnd"/>
      <w:r w:rsidRPr="00251C67">
        <w:rPr>
          <w:color w:val="00000A"/>
          <w:sz w:val="28"/>
          <w:szCs w:val="28"/>
          <w:lang w:eastAsia="en-US"/>
        </w:rPr>
        <w:t xml:space="preserve"> ЦРБ» </w:t>
      </w:r>
    </w:p>
    <w:p w:rsidR="00FA06BC" w:rsidRPr="00251C67" w:rsidRDefault="00FA06BC" w:rsidP="00FA06BC">
      <w:pPr>
        <w:suppressAutoHyphens/>
        <w:jc w:val="center"/>
        <w:rPr>
          <w:color w:val="00000A"/>
          <w:sz w:val="28"/>
          <w:szCs w:val="28"/>
          <w:lang w:eastAsia="en-US"/>
        </w:rPr>
      </w:pPr>
      <w:r w:rsidRPr="00251C67">
        <w:rPr>
          <w:color w:val="00000A"/>
          <w:sz w:val="28"/>
          <w:szCs w:val="28"/>
          <w:lang w:eastAsia="en-US"/>
        </w:rPr>
        <w:t>при оказании помощи пациентам с ОКС</w:t>
      </w:r>
    </w:p>
    <w:p w:rsidR="00FA06BC" w:rsidRPr="00251C67" w:rsidRDefault="00FA06BC" w:rsidP="00FA06BC">
      <w:pPr>
        <w:suppressAutoHyphens/>
        <w:jc w:val="center"/>
        <w:rPr>
          <w:sz w:val="28"/>
          <w:szCs w:val="28"/>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5919"/>
        <w:gridCol w:w="1121"/>
        <w:gridCol w:w="1121"/>
        <w:gridCol w:w="1121"/>
      </w:tblGrid>
      <w:tr w:rsidR="00FA06BC" w:rsidRPr="00044ACD" w:rsidTr="00FF693F">
        <w:trPr>
          <w:trHeight w:val="375"/>
        </w:trPr>
        <w:tc>
          <w:tcPr>
            <w:tcW w:w="3188" w:type="pct"/>
            <w:tcMar>
              <w:left w:w="103" w:type="dxa"/>
            </w:tcMar>
          </w:tcPr>
          <w:p w:rsidR="00FA06BC" w:rsidRPr="00044ACD" w:rsidRDefault="00FA06BC" w:rsidP="00FF693F">
            <w:pPr>
              <w:suppressAutoHyphens/>
              <w:jc w:val="both"/>
              <w:rPr>
                <w:color w:val="00000A"/>
                <w:sz w:val="28"/>
                <w:szCs w:val="28"/>
                <w:lang w:eastAsia="en-US"/>
              </w:rPr>
            </w:pPr>
            <w:r>
              <w:rPr>
                <w:color w:val="00000A"/>
                <w:sz w:val="28"/>
                <w:szCs w:val="28"/>
                <w:lang w:eastAsia="en-US"/>
              </w:rPr>
              <w:t>Показатели</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2016</w:t>
            </w:r>
            <w:r>
              <w:rPr>
                <w:color w:val="00000A"/>
                <w:sz w:val="28"/>
                <w:szCs w:val="28"/>
                <w:lang w:eastAsia="en-US"/>
              </w:rPr>
              <w:t xml:space="preserve"> г.</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2017</w:t>
            </w:r>
            <w:r>
              <w:rPr>
                <w:color w:val="00000A"/>
                <w:sz w:val="28"/>
                <w:szCs w:val="28"/>
                <w:lang w:eastAsia="en-US"/>
              </w:rPr>
              <w:t xml:space="preserve"> г.</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2018</w:t>
            </w:r>
            <w:r>
              <w:rPr>
                <w:color w:val="00000A"/>
                <w:sz w:val="28"/>
                <w:szCs w:val="28"/>
                <w:lang w:eastAsia="en-US"/>
              </w:rPr>
              <w:t xml:space="preserve"> г.</w:t>
            </w:r>
          </w:p>
        </w:tc>
      </w:tr>
      <w:tr w:rsidR="00FA06BC" w:rsidRPr="00044ACD"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Количество коек</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35</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35</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35</w:t>
            </w:r>
          </w:p>
        </w:tc>
      </w:tr>
      <w:tr w:rsidR="00FA06BC" w:rsidRPr="00044ACD"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Госпитализировано с ОКС</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625</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699</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689</w:t>
            </w:r>
          </w:p>
        </w:tc>
      </w:tr>
      <w:tr w:rsidR="00FA06BC" w:rsidRPr="00044ACD"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Летальность ОКС</w:t>
            </w:r>
            <w:proofErr w:type="gramStart"/>
            <w:r w:rsidRPr="00044ACD">
              <w:rPr>
                <w:color w:val="00000A"/>
                <w:sz w:val="28"/>
                <w:szCs w:val="28"/>
                <w:lang w:eastAsia="en-US"/>
              </w:rPr>
              <w:t xml:space="preserve"> (%)</w:t>
            </w:r>
            <w:proofErr w:type="gramEnd"/>
          </w:p>
        </w:tc>
        <w:tc>
          <w:tcPr>
            <w:tcW w:w="604" w:type="pct"/>
            <w:tcMar>
              <w:left w:w="103" w:type="dxa"/>
            </w:tcMar>
          </w:tcPr>
          <w:p w:rsidR="00FA06BC" w:rsidRPr="004418A2" w:rsidRDefault="00FA06BC" w:rsidP="00FF693F">
            <w:pPr>
              <w:jc w:val="center"/>
              <w:rPr>
                <w:sz w:val="28"/>
                <w:szCs w:val="28"/>
              </w:rPr>
            </w:pPr>
            <w:r>
              <w:rPr>
                <w:sz w:val="28"/>
                <w:szCs w:val="28"/>
              </w:rPr>
              <w:t>4,5</w:t>
            </w:r>
          </w:p>
        </w:tc>
        <w:tc>
          <w:tcPr>
            <w:tcW w:w="604" w:type="pct"/>
            <w:tcMar>
              <w:left w:w="103" w:type="dxa"/>
            </w:tcMar>
          </w:tcPr>
          <w:p w:rsidR="00FA06BC" w:rsidRPr="004418A2" w:rsidRDefault="00FA06BC" w:rsidP="00FF693F">
            <w:pPr>
              <w:jc w:val="center"/>
              <w:rPr>
                <w:sz w:val="28"/>
                <w:szCs w:val="28"/>
              </w:rPr>
            </w:pPr>
            <w:r>
              <w:rPr>
                <w:sz w:val="28"/>
                <w:szCs w:val="28"/>
              </w:rPr>
              <w:t>2,7</w:t>
            </w:r>
          </w:p>
        </w:tc>
        <w:tc>
          <w:tcPr>
            <w:tcW w:w="604" w:type="pct"/>
            <w:tcMar>
              <w:left w:w="103" w:type="dxa"/>
            </w:tcMar>
          </w:tcPr>
          <w:p w:rsidR="00FA06BC" w:rsidRPr="004418A2" w:rsidRDefault="00FA06BC" w:rsidP="00FF693F">
            <w:pPr>
              <w:jc w:val="center"/>
              <w:rPr>
                <w:sz w:val="28"/>
                <w:szCs w:val="28"/>
              </w:rPr>
            </w:pPr>
            <w:r>
              <w:rPr>
                <w:sz w:val="28"/>
                <w:szCs w:val="28"/>
              </w:rPr>
              <w:t>2,6</w:t>
            </w:r>
          </w:p>
        </w:tc>
      </w:tr>
      <w:tr w:rsidR="00FA06BC" w:rsidRPr="00044ACD"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proofErr w:type="spellStart"/>
            <w:r w:rsidRPr="00044ACD">
              <w:rPr>
                <w:color w:val="00000A"/>
                <w:sz w:val="28"/>
                <w:szCs w:val="28"/>
                <w:lang w:eastAsia="en-US"/>
              </w:rPr>
              <w:t>Досуточная</w:t>
            </w:r>
            <w:proofErr w:type="spellEnd"/>
            <w:r w:rsidRPr="00044ACD">
              <w:rPr>
                <w:color w:val="00000A"/>
                <w:sz w:val="28"/>
                <w:szCs w:val="28"/>
                <w:lang w:eastAsia="en-US"/>
              </w:rPr>
              <w:t xml:space="preserve"> летальность ОКС</w:t>
            </w:r>
            <w:proofErr w:type="gramStart"/>
            <w:r w:rsidRPr="00044ACD">
              <w:rPr>
                <w:color w:val="00000A"/>
                <w:sz w:val="28"/>
                <w:szCs w:val="28"/>
                <w:lang w:eastAsia="en-US"/>
              </w:rPr>
              <w:t xml:space="preserve"> (%)</w:t>
            </w:r>
            <w:proofErr w:type="gramEnd"/>
          </w:p>
        </w:tc>
        <w:tc>
          <w:tcPr>
            <w:tcW w:w="604" w:type="pct"/>
            <w:tcMar>
              <w:left w:w="103" w:type="dxa"/>
            </w:tcMar>
          </w:tcPr>
          <w:p w:rsidR="00FA06BC" w:rsidRPr="004418A2" w:rsidRDefault="00FA06BC" w:rsidP="00FF693F">
            <w:pPr>
              <w:jc w:val="center"/>
              <w:rPr>
                <w:sz w:val="28"/>
                <w:szCs w:val="28"/>
              </w:rPr>
            </w:pPr>
            <w:r>
              <w:rPr>
                <w:sz w:val="28"/>
                <w:szCs w:val="28"/>
              </w:rPr>
              <w:t>2,9</w:t>
            </w:r>
          </w:p>
        </w:tc>
        <w:tc>
          <w:tcPr>
            <w:tcW w:w="604" w:type="pct"/>
            <w:tcMar>
              <w:left w:w="103" w:type="dxa"/>
            </w:tcMar>
          </w:tcPr>
          <w:p w:rsidR="00FA06BC" w:rsidRPr="004418A2" w:rsidRDefault="00FA06BC" w:rsidP="00FF693F">
            <w:pPr>
              <w:jc w:val="center"/>
              <w:rPr>
                <w:sz w:val="28"/>
                <w:szCs w:val="28"/>
              </w:rPr>
            </w:pPr>
            <w:r>
              <w:rPr>
                <w:sz w:val="28"/>
                <w:szCs w:val="28"/>
              </w:rPr>
              <w:t>1,9</w:t>
            </w:r>
          </w:p>
        </w:tc>
        <w:tc>
          <w:tcPr>
            <w:tcW w:w="604" w:type="pct"/>
            <w:tcMar>
              <w:left w:w="103" w:type="dxa"/>
            </w:tcMar>
          </w:tcPr>
          <w:p w:rsidR="00FA06BC" w:rsidRPr="00DA33D8" w:rsidRDefault="00FA06BC" w:rsidP="00FF693F">
            <w:pPr>
              <w:jc w:val="center"/>
              <w:rPr>
                <w:sz w:val="28"/>
                <w:szCs w:val="28"/>
                <w:highlight w:val="yellow"/>
              </w:rPr>
            </w:pPr>
            <w:r>
              <w:rPr>
                <w:sz w:val="28"/>
                <w:szCs w:val="28"/>
              </w:rPr>
              <w:t>1,9</w:t>
            </w:r>
          </w:p>
        </w:tc>
      </w:tr>
      <w:tr w:rsidR="00FA06BC" w:rsidRPr="00044ACD"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 xml:space="preserve">Летальность ОКС с подъемом </w:t>
            </w:r>
            <w:r w:rsidRPr="00044ACD">
              <w:rPr>
                <w:color w:val="00000A"/>
                <w:sz w:val="28"/>
                <w:szCs w:val="28"/>
                <w:lang w:val="en-US" w:eastAsia="en-US"/>
              </w:rPr>
              <w:t>ST</w:t>
            </w:r>
            <w:r w:rsidRPr="00044ACD">
              <w:rPr>
                <w:color w:val="00000A"/>
                <w:sz w:val="28"/>
                <w:szCs w:val="28"/>
                <w:lang w:eastAsia="en-US"/>
              </w:rPr>
              <w:t xml:space="preserve"> (%)</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14,6</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11,5</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10,3</w:t>
            </w:r>
          </w:p>
        </w:tc>
      </w:tr>
      <w:tr w:rsidR="00FA06BC" w:rsidRPr="00044ACD" w:rsidTr="00FF693F">
        <w:trPr>
          <w:trHeight w:val="192"/>
        </w:trPr>
        <w:tc>
          <w:tcPr>
            <w:tcW w:w="3188" w:type="pct"/>
            <w:tcMar>
              <w:left w:w="103" w:type="dxa"/>
            </w:tcMar>
          </w:tcPr>
          <w:p w:rsidR="00FA06BC" w:rsidRPr="00044ACD" w:rsidRDefault="00FA06BC" w:rsidP="00FF693F">
            <w:pPr>
              <w:suppressAutoHyphens/>
              <w:jc w:val="both"/>
              <w:rPr>
                <w:color w:val="00000A"/>
                <w:sz w:val="28"/>
                <w:szCs w:val="28"/>
                <w:lang w:eastAsia="en-US"/>
              </w:rPr>
            </w:pPr>
            <w:proofErr w:type="spellStart"/>
            <w:r w:rsidRPr="00044ACD">
              <w:rPr>
                <w:color w:val="00000A"/>
                <w:sz w:val="28"/>
                <w:szCs w:val="28"/>
                <w:lang w:eastAsia="en-US"/>
              </w:rPr>
              <w:t>Досуточная</w:t>
            </w:r>
            <w:proofErr w:type="spellEnd"/>
            <w:r w:rsidRPr="00044ACD">
              <w:rPr>
                <w:color w:val="00000A"/>
                <w:sz w:val="28"/>
                <w:szCs w:val="28"/>
                <w:lang w:eastAsia="en-US"/>
              </w:rPr>
              <w:t xml:space="preserve"> летальность ОКС с подъемом </w:t>
            </w:r>
            <w:r w:rsidRPr="00044ACD">
              <w:rPr>
                <w:color w:val="00000A"/>
                <w:sz w:val="28"/>
                <w:szCs w:val="28"/>
                <w:lang w:val="en-US" w:eastAsia="en-US"/>
              </w:rPr>
              <w:t>ST</w:t>
            </w:r>
            <w:r w:rsidRPr="00044ACD">
              <w:rPr>
                <w:color w:val="00000A"/>
                <w:sz w:val="28"/>
                <w:szCs w:val="28"/>
                <w:lang w:eastAsia="en-US"/>
              </w:rPr>
              <w:t xml:space="preserve"> (%)</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8,8</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5,1</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8,1</w:t>
            </w:r>
          </w:p>
        </w:tc>
      </w:tr>
      <w:tr w:rsidR="00FA06BC" w:rsidRPr="00044ACD"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 xml:space="preserve">Летальность ОКС без подъема </w:t>
            </w:r>
            <w:r w:rsidRPr="00044ACD">
              <w:rPr>
                <w:color w:val="00000A"/>
                <w:sz w:val="28"/>
                <w:szCs w:val="28"/>
                <w:lang w:val="en-US" w:eastAsia="en-US"/>
              </w:rPr>
              <w:t>ST</w:t>
            </w:r>
            <w:r w:rsidRPr="00044ACD">
              <w:rPr>
                <w:color w:val="00000A"/>
                <w:sz w:val="28"/>
                <w:szCs w:val="28"/>
                <w:lang w:eastAsia="en-US"/>
              </w:rPr>
              <w:t xml:space="preserve"> (%)</w:t>
            </w:r>
          </w:p>
        </w:tc>
        <w:tc>
          <w:tcPr>
            <w:tcW w:w="604" w:type="pct"/>
            <w:tcMar>
              <w:left w:w="103" w:type="dxa"/>
            </w:tcMar>
          </w:tcPr>
          <w:p w:rsidR="00FA06BC" w:rsidRPr="004418A2" w:rsidRDefault="00FA06BC" w:rsidP="00FF693F">
            <w:pPr>
              <w:jc w:val="center"/>
              <w:rPr>
                <w:sz w:val="28"/>
                <w:szCs w:val="28"/>
              </w:rPr>
            </w:pPr>
            <w:r>
              <w:rPr>
                <w:sz w:val="28"/>
                <w:szCs w:val="28"/>
              </w:rPr>
              <w:t>0,7</w:t>
            </w:r>
          </w:p>
        </w:tc>
        <w:tc>
          <w:tcPr>
            <w:tcW w:w="604" w:type="pct"/>
            <w:tcMar>
              <w:left w:w="103" w:type="dxa"/>
            </w:tcMar>
          </w:tcPr>
          <w:p w:rsidR="00FA06BC" w:rsidRPr="004418A2" w:rsidRDefault="00FA06BC" w:rsidP="00FF693F">
            <w:pPr>
              <w:jc w:val="center"/>
              <w:rPr>
                <w:sz w:val="28"/>
                <w:szCs w:val="28"/>
              </w:rPr>
            </w:pPr>
            <w:r>
              <w:rPr>
                <w:sz w:val="28"/>
                <w:szCs w:val="28"/>
              </w:rPr>
              <w:t>0,7</w:t>
            </w:r>
          </w:p>
        </w:tc>
        <w:tc>
          <w:tcPr>
            <w:tcW w:w="604" w:type="pct"/>
            <w:tcMar>
              <w:left w:w="103" w:type="dxa"/>
            </w:tcMar>
          </w:tcPr>
          <w:p w:rsidR="00FA06BC" w:rsidRPr="004418A2" w:rsidRDefault="00FA06BC" w:rsidP="00FF693F">
            <w:pPr>
              <w:jc w:val="center"/>
              <w:rPr>
                <w:sz w:val="28"/>
                <w:szCs w:val="28"/>
              </w:rPr>
            </w:pPr>
            <w:r>
              <w:rPr>
                <w:sz w:val="28"/>
                <w:szCs w:val="28"/>
              </w:rPr>
              <w:t>0,7</w:t>
            </w:r>
          </w:p>
        </w:tc>
      </w:tr>
      <w:tr w:rsidR="00FA06BC" w:rsidRPr="00044ACD"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proofErr w:type="spellStart"/>
            <w:r w:rsidRPr="00044ACD">
              <w:rPr>
                <w:color w:val="00000A"/>
                <w:sz w:val="28"/>
                <w:szCs w:val="28"/>
                <w:lang w:eastAsia="en-US"/>
              </w:rPr>
              <w:t>Досуточная</w:t>
            </w:r>
            <w:proofErr w:type="spellEnd"/>
            <w:r w:rsidRPr="00044ACD">
              <w:rPr>
                <w:color w:val="00000A"/>
                <w:sz w:val="28"/>
                <w:szCs w:val="28"/>
                <w:lang w:eastAsia="en-US"/>
              </w:rPr>
              <w:t xml:space="preserve"> летальность ОКС без подъема </w:t>
            </w:r>
            <w:r w:rsidRPr="00044ACD">
              <w:rPr>
                <w:color w:val="00000A"/>
                <w:sz w:val="28"/>
                <w:szCs w:val="28"/>
                <w:lang w:val="en-US" w:eastAsia="en-US"/>
              </w:rPr>
              <w:t>ST</w:t>
            </w:r>
            <w:r w:rsidRPr="00044ACD">
              <w:rPr>
                <w:color w:val="00000A"/>
                <w:sz w:val="28"/>
                <w:szCs w:val="28"/>
                <w:lang w:eastAsia="en-US"/>
              </w:rPr>
              <w:t xml:space="preserve"> (%)</w:t>
            </w:r>
          </w:p>
        </w:tc>
        <w:tc>
          <w:tcPr>
            <w:tcW w:w="604" w:type="pct"/>
            <w:tcMar>
              <w:left w:w="103" w:type="dxa"/>
            </w:tcMar>
          </w:tcPr>
          <w:p w:rsidR="00FA06BC" w:rsidRPr="004418A2" w:rsidRDefault="00FA06BC" w:rsidP="00FF693F">
            <w:pPr>
              <w:jc w:val="center"/>
              <w:rPr>
                <w:sz w:val="28"/>
                <w:szCs w:val="28"/>
              </w:rPr>
            </w:pPr>
            <w:r>
              <w:rPr>
                <w:sz w:val="28"/>
                <w:szCs w:val="28"/>
              </w:rPr>
              <w:t>0,7</w:t>
            </w:r>
          </w:p>
        </w:tc>
        <w:tc>
          <w:tcPr>
            <w:tcW w:w="604" w:type="pct"/>
            <w:tcMar>
              <w:left w:w="103" w:type="dxa"/>
            </w:tcMar>
          </w:tcPr>
          <w:p w:rsidR="00FA06BC" w:rsidRPr="004418A2" w:rsidRDefault="00FA06BC" w:rsidP="00FF693F">
            <w:pPr>
              <w:jc w:val="center"/>
              <w:rPr>
                <w:sz w:val="28"/>
                <w:szCs w:val="28"/>
              </w:rPr>
            </w:pPr>
            <w:r>
              <w:rPr>
                <w:sz w:val="28"/>
                <w:szCs w:val="28"/>
              </w:rPr>
              <w:t>0,7</w:t>
            </w:r>
          </w:p>
        </w:tc>
        <w:tc>
          <w:tcPr>
            <w:tcW w:w="604" w:type="pct"/>
            <w:tcMar>
              <w:left w:w="103" w:type="dxa"/>
            </w:tcMar>
          </w:tcPr>
          <w:p w:rsidR="00FA06BC" w:rsidRPr="004418A2" w:rsidRDefault="00FA06BC" w:rsidP="00FF693F">
            <w:pPr>
              <w:jc w:val="center"/>
              <w:rPr>
                <w:sz w:val="28"/>
                <w:szCs w:val="28"/>
              </w:rPr>
            </w:pPr>
            <w:r>
              <w:rPr>
                <w:sz w:val="28"/>
                <w:szCs w:val="28"/>
              </w:rPr>
              <w:t>0,4</w:t>
            </w:r>
          </w:p>
        </w:tc>
      </w:tr>
    </w:tbl>
    <w:p w:rsidR="00FA06BC" w:rsidRDefault="00FA06BC" w:rsidP="00FA06BC">
      <w:pPr>
        <w:suppressAutoHyphens/>
        <w:ind w:firstLine="709"/>
        <w:jc w:val="both"/>
        <w:rPr>
          <w:color w:val="00000A"/>
          <w:sz w:val="28"/>
          <w:szCs w:val="28"/>
          <w:lang w:eastAsia="en-US"/>
        </w:rPr>
      </w:pPr>
    </w:p>
    <w:p w:rsidR="00FA06BC" w:rsidRDefault="00FA06BC" w:rsidP="00FA06BC">
      <w:pPr>
        <w:suppressAutoHyphens/>
        <w:ind w:firstLine="709"/>
        <w:jc w:val="both"/>
        <w:rPr>
          <w:color w:val="00000A"/>
          <w:sz w:val="28"/>
          <w:szCs w:val="28"/>
          <w:lang w:eastAsia="en-US"/>
        </w:rPr>
      </w:pPr>
      <w:r>
        <w:rPr>
          <w:color w:val="00000A"/>
          <w:sz w:val="28"/>
          <w:szCs w:val="28"/>
          <w:lang w:eastAsia="en-US"/>
        </w:rPr>
        <w:t xml:space="preserve">В ПСО ОБУЗ «Кинешемская ЦРБ» отмечается самая высокая летальность от ОКС с подъемами </w:t>
      </w:r>
      <w:r>
        <w:rPr>
          <w:color w:val="00000A"/>
          <w:sz w:val="28"/>
          <w:szCs w:val="28"/>
          <w:lang w:val="en-US" w:eastAsia="en-US"/>
        </w:rPr>
        <w:t>ST</w:t>
      </w:r>
      <w:r>
        <w:rPr>
          <w:color w:val="00000A"/>
          <w:sz w:val="28"/>
          <w:szCs w:val="28"/>
          <w:lang w:eastAsia="en-US"/>
        </w:rPr>
        <w:t xml:space="preserve"> из всех ПСО и кардиологических отделений с </w:t>
      </w:r>
      <w:proofErr w:type="spellStart"/>
      <w:r>
        <w:rPr>
          <w:color w:val="00000A"/>
          <w:sz w:val="28"/>
          <w:szCs w:val="28"/>
          <w:lang w:eastAsia="en-US"/>
        </w:rPr>
        <w:t>ПРиИТ</w:t>
      </w:r>
      <w:proofErr w:type="spellEnd"/>
      <w:r>
        <w:rPr>
          <w:color w:val="00000A"/>
          <w:sz w:val="28"/>
          <w:szCs w:val="28"/>
          <w:lang w:eastAsia="en-US"/>
        </w:rPr>
        <w:t>. Это объясняется территориальной удаленностью ПСО от РСЦ и, в связи с этим, низкой частотой ЧКВ при данной патологии.</w:t>
      </w:r>
    </w:p>
    <w:p w:rsidR="00FA06BC" w:rsidRPr="005E1B0F" w:rsidRDefault="00FA06BC" w:rsidP="00FA06BC">
      <w:pPr>
        <w:suppressAutoHyphens/>
        <w:ind w:firstLine="709"/>
        <w:jc w:val="both"/>
        <w:rPr>
          <w:color w:val="00000A"/>
          <w:sz w:val="28"/>
          <w:szCs w:val="28"/>
          <w:lang w:eastAsia="en-US"/>
        </w:rPr>
      </w:pPr>
    </w:p>
    <w:p w:rsidR="00FA06BC" w:rsidRPr="00251C67" w:rsidRDefault="00FA06BC" w:rsidP="00FA06BC">
      <w:pPr>
        <w:suppressAutoHyphens/>
        <w:jc w:val="right"/>
        <w:rPr>
          <w:color w:val="00000A"/>
          <w:sz w:val="28"/>
          <w:szCs w:val="28"/>
          <w:lang w:eastAsia="en-US"/>
        </w:rPr>
      </w:pPr>
      <w:r w:rsidRPr="00251C67">
        <w:rPr>
          <w:color w:val="00000A"/>
          <w:sz w:val="28"/>
          <w:szCs w:val="28"/>
          <w:lang w:eastAsia="en-US"/>
        </w:rPr>
        <w:t>Таблица 23</w:t>
      </w:r>
    </w:p>
    <w:p w:rsidR="00FA06BC" w:rsidRPr="00251C67" w:rsidRDefault="00FA06BC" w:rsidP="00FA06BC">
      <w:pPr>
        <w:suppressAutoHyphens/>
        <w:jc w:val="center"/>
        <w:rPr>
          <w:color w:val="00000A"/>
          <w:sz w:val="28"/>
          <w:szCs w:val="28"/>
          <w:lang w:eastAsia="en-US"/>
        </w:rPr>
      </w:pPr>
      <w:r w:rsidRPr="00251C67">
        <w:rPr>
          <w:color w:val="00000A"/>
          <w:sz w:val="28"/>
          <w:szCs w:val="28"/>
          <w:lang w:eastAsia="en-US"/>
        </w:rPr>
        <w:t xml:space="preserve">Показатели деятельности ПСО ОБУЗ «Шуйская ЦРБ» </w:t>
      </w:r>
    </w:p>
    <w:p w:rsidR="00FA06BC" w:rsidRPr="00251C67" w:rsidRDefault="00FA06BC" w:rsidP="00FA06BC">
      <w:pPr>
        <w:suppressAutoHyphens/>
        <w:jc w:val="center"/>
        <w:rPr>
          <w:color w:val="00000A"/>
          <w:sz w:val="28"/>
          <w:szCs w:val="28"/>
          <w:lang w:eastAsia="en-US"/>
        </w:rPr>
      </w:pPr>
      <w:r w:rsidRPr="00251C67">
        <w:rPr>
          <w:color w:val="00000A"/>
          <w:sz w:val="28"/>
          <w:szCs w:val="28"/>
          <w:lang w:eastAsia="en-US"/>
        </w:rPr>
        <w:t>при оказании помощи пациентам с ОКС</w:t>
      </w:r>
    </w:p>
    <w:p w:rsidR="00FA06BC" w:rsidRPr="00251C67" w:rsidRDefault="00FA06BC" w:rsidP="00FA06BC">
      <w:pPr>
        <w:suppressAutoHyphens/>
        <w:jc w:val="center"/>
        <w:rPr>
          <w:color w:val="00000A"/>
          <w:sz w:val="28"/>
          <w:szCs w:val="28"/>
          <w:lang w:eastAsia="en-US"/>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5919"/>
        <w:gridCol w:w="1121"/>
        <w:gridCol w:w="1121"/>
        <w:gridCol w:w="1121"/>
      </w:tblGrid>
      <w:tr w:rsidR="00FA06BC" w:rsidRPr="00044ACD" w:rsidTr="00FF693F">
        <w:trPr>
          <w:trHeight w:val="375"/>
        </w:trPr>
        <w:tc>
          <w:tcPr>
            <w:tcW w:w="3188" w:type="pct"/>
            <w:tcMar>
              <w:left w:w="103" w:type="dxa"/>
            </w:tcMar>
          </w:tcPr>
          <w:p w:rsidR="00FA06BC" w:rsidRPr="00044ACD" w:rsidRDefault="00FA06BC" w:rsidP="00FF693F">
            <w:pPr>
              <w:suppressAutoHyphens/>
              <w:jc w:val="both"/>
              <w:rPr>
                <w:color w:val="00000A"/>
                <w:sz w:val="28"/>
                <w:szCs w:val="28"/>
                <w:lang w:eastAsia="en-US"/>
              </w:rPr>
            </w:pPr>
            <w:r>
              <w:rPr>
                <w:color w:val="00000A"/>
                <w:sz w:val="28"/>
                <w:szCs w:val="28"/>
                <w:lang w:eastAsia="en-US"/>
              </w:rPr>
              <w:t>Показатели</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2016</w:t>
            </w:r>
            <w:r>
              <w:rPr>
                <w:color w:val="00000A"/>
                <w:sz w:val="28"/>
                <w:szCs w:val="28"/>
                <w:lang w:eastAsia="en-US"/>
              </w:rPr>
              <w:t xml:space="preserve"> г.</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2017</w:t>
            </w:r>
            <w:r>
              <w:rPr>
                <w:color w:val="00000A"/>
                <w:sz w:val="28"/>
                <w:szCs w:val="28"/>
                <w:lang w:eastAsia="en-US"/>
              </w:rPr>
              <w:t xml:space="preserve"> г.</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2018</w:t>
            </w:r>
            <w:r>
              <w:rPr>
                <w:color w:val="00000A"/>
                <w:sz w:val="28"/>
                <w:szCs w:val="28"/>
                <w:lang w:eastAsia="en-US"/>
              </w:rPr>
              <w:t xml:space="preserve"> г.</w:t>
            </w:r>
          </w:p>
        </w:tc>
      </w:tr>
      <w:tr w:rsidR="00FA06BC" w:rsidRPr="00044ACD"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Количество коек</w:t>
            </w:r>
          </w:p>
        </w:tc>
        <w:tc>
          <w:tcPr>
            <w:tcW w:w="604"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30</w:t>
            </w:r>
          </w:p>
        </w:tc>
        <w:tc>
          <w:tcPr>
            <w:tcW w:w="604"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30</w:t>
            </w:r>
          </w:p>
        </w:tc>
        <w:tc>
          <w:tcPr>
            <w:tcW w:w="604"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30</w:t>
            </w:r>
          </w:p>
        </w:tc>
      </w:tr>
      <w:tr w:rsidR="00FA06BC" w:rsidRPr="00044ACD"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Госпитализировано с ОКС</w:t>
            </w:r>
          </w:p>
        </w:tc>
        <w:tc>
          <w:tcPr>
            <w:tcW w:w="604" w:type="pct"/>
            <w:tcMar>
              <w:left w:w="103" w:type="dxa"/>
            </w:tcMar>
          </w:tcPr>
          <w:p w:rsidR="00FA06BC" w:rsidRPr="004418A2" w:rsidRDefault="00FA06BC" w:rsidP="00FF693F">
            <w:pPr>
              <w:jc w:val="center"/>
              <w:rPr>
                <w:sz w:val="28"/>
                <w:szCs w:val="28"/>
              </w:rPr>
            </w:pPr>
            <w:r>
              <w:rPr>
                <w:sz w:val="28"/>
                <w:szCs w:val="28"/>
              </w:rPr>
              <w:t>484</w:t>
            </w:r>
          </w:p>
        </w:tc>
        <w:tc>
          <w:tcPr>
            <w:tcW w:w="604" w:type="pct"/>
            <w:tcMar>
              <w:left w:w="103" w:type="dxa"/>
            </w:tcMar>
          </w:tcPr>
          <w:p w:rsidR="00FA06BC" w:rsidRPr="004418A2" w:rsidRDefault="00FA06BC" w:rsidP="00FF693F">
            <w:pPr>
              <w:jc w:val="center"/>
              <w:rPr>
                <w:sz w:val="28"/>
                <w:szCs w:val="28"/>
              </w:rPr>
            </w:pPr>
            <w:r>
              <w:rPr>
                <w:sz w:val="28"/>
                <w:szCs w:val="28"/>
              </w:rPr>
              <w:t>417</w:t>
            </w:r>
          </w:p>
        </w:tc>
        <w:tc>
          <w:tcPr>
            <w:tcW w:w="604" w:type="pct"/>
            <w:tcMar>
              <w:left w:w="103" w:type="dxa"/>
            </w:tcMar>
          </w:tcPr>
          <w:p w:rsidR="00FA06BC" w:rsidRPr="004418A2" w:rsidRDefault="00FA06BC" w:rsidP="00FF693F">
            <w:pPr>
              <w:jc w:val="center"/>
              <w:rPr>
                <w:sz w:val="28"/>
                <w:szCs w:val="28"/>
              </w:rPr>
            </w:pPr>
            <w:r>
              <w:rPr>
                <w:sz w:val="28"/>
                <w:szCs w:val="28"/>
              </w:rPr>
              <w:t>413</w:t>
            </w:r>
          </w:p>
        </w:tc>
      </w:tr>
      <w:tr w:rsidR="00FA06BC" w:rsidRPr="004418A2"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Летальность ОКС</w:t>
            </w:r>
            <w:proofErr w:type="gramStart"/>
            <w:r w:rsidRPr="00044ACD">
              <w:rPr>
                <w:color w:val="00000A"/>
                <w:sz w:val="28"/>
                <w:szCs w:val="28"/>
                <w:lang w:eastAsia="en-US"/>
              </w:rPr>
              <w:t xml:space="preserve"> (%)</w:t>
            </w:r>
            <w:proofErr w:type="gramEnd"/>
          </w:p>
        </w:tc>
        <w:tc>
          <w:tcPr>
            <w:tcW w:w="604" w:type="pct"/>
            <w:tcMar>
              <w:left w:w="103" w:type="dxa"/>
            </w:tcMar>
          </w:tcPr>
          <w:p w:rsidR="00FA06BC" w:rsidRPr="004418A2" w:rsidRDefault="00FA06BC" w:rsidP="00FF693F">
            <w:pPr>
              <w:jc w:val="center"/>
              <w:rPr>
                <w:sz w:val="28"/>
                <w:szCs w:val="28"/>
              </w:rPr>
            </w:pPr>
            <w:r>
              <w:rPr>
                <w:sz w:val="28"/>
                <w:szCs w:val="28"/>
              </w:rPr>
              <w:t>6,6</w:t>
            </w:r>
          </w:p>
        </w:tc>
        <w:tc>
          <w:tcPr>
            <w:tcW w:w="604" w:type="pct"/>
            <w:tcMar>
              <w:left w:w="103" w:type="dxa"/>
            </w:tcMar>
          </w:tcPr>
          <w:p w:rsidR="00FA06BC" w:rsidRPr="004418A2" w:rsidRDefault="00FA06BC" w:rsidP="00FF693F">
            <w:pPr>
              <w:jc w:val="center"/>
              <w:rPr>
                <w:sz w:val="28"/>
                <w:szCs w:val="28"/>
              </w:rPr>
            </w:pPr>
            <w:r>
              <w:rPr>
                <w:sz w:val="28"/>
                <w:szCs w:val="28"/>
              </w:rPr>
              <w:t>3,7</w:t>
            </w:r>
          </w:p>
        </w:tc>
        <w:tc>
          <w:tcPr>
            <w:tcW w:w="604" w:type="pct"/>
            <w:tcMar>
              <w:left w:w="103" w:type="dxa"/>
            </w:tcMar>
          </w:tcPr>
          <w:p w:rsidR="00FA06BC" w:rsidRPr="004418A2" w:rsidRDefault="00FA06BC" w:rsidP="00FF693F">
            <w:pPr>
              <w:jc w:val="center"/>
              <w:rPr>
                <w:sz w:val="28"/>
                <w:szCs w:val="28"/>
              </w:rPr>
            </w:pPr>
            <w:r>
              <w:rPr>
                <w:sz w:val="28"/>
                <w:szCs w:val="28"/>
              </w:rPr>
              <w:t>3,4</w:t>
            </w:r>
          </w:p>
        </w:tc>
      </w:tr>
      <w:tr w:rsidR="00FA06BC" w:rsidRPr="00DA33D8"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proofErr w:type="spellStart"/>
            <w:r w:rsidRPr="00044ACD">
              <w:rPr>
                <w:color w:val="00000A"/>
                <w:sz w:val="28"/>
                <w:szCs w:val="28"/>
                <w:lang w:eastAsia="en-US"/>
              </w:rPr>
              <w:t>Досуточная</w:t>
            </w:r>
            <w:proofErr w:type="spellEnd"/>
            <w:r w:rsidRPr="00044ACD">
              <w:rPr>
                <w:color w:val="00000A"/>
                <w:sz w:val="28"/>
                <w:szCs w:val="28"/>
                <w:lang w:eastAsia="en-US"/>
              </w:rPr>
              <w:t xml:space="preserve"> летальность ОКС</w:t>
            </w:r>
            <w:proofErr w:type="gramStart"/>
            <w:r w:rsidRPr="00044ACD">
              <w:rPr>
                <w:color w:val="00000A"/>
                <w:sz w:val="28"/>
                <w:szCs w:val="28"/>
                <w:lang w:eastAsia="en-US"/>
              </w:rPr>
              <w:t xml:space="preserve"> (%)</w:t>
            </w:r>
            <w:proofErr w:type="gramEnd"/>
          </w:p>
        </w:tc>
        <w:tc>
          <w:tcPr>
            <w:tcW w:w="604" w:type="pct"/>
            <w:tcMar>
              <w:left w:w="103" w:type="dxa"/>
            </w:tcMar>
          </w:tcPr>
          <w:p w:rsidR="00FA06BC" w:rsidRPr="004418A2" w:rsidRDefault="00FA06BC" w:rsidP="00FF693F">
            <w:pPr>
              <w:jc w:val="center"/>
              <w:rPr>
                <w:sz w:val="28"/>
                <w:szCs w:val="28"/>
              </w:rPr>
            </w:pPr>
            <w:r>
              <w:rPr>
                <w:sz w:val="28"/>
                <w:szCs w:val="28"/>
              </w:rPr>
              <w:t>3,1</w:t>
            </w:r>
          </w:p>
        </w:tc>
        <w:tc>
          <w:tcPr>
            <w:tcW w:w="604" w:type="pct"/>
            <w:tcMar>
              <w:left w:w="103" w:type="dxa"/>
            </w:tcMar>
          </w:tcPr>
          <w:p w:rsidR="00FA06BC" w:rsidRPr="004418A2" w:rsidRDefault="00FA06BC" w:rsidP="00FF693F">
            <w:pPr>
              <w:jc w:val="center"/>
              <w:rPr>
                <w:sz w:val="28"/>
                <w:szCs w:val="28"/>
              </w:rPr>
            </w:pPr>
            <w:r>
              <w:rPr>
                <w:sz w:val="28"/>
                <w:szCs w:val="28"/>
              </w:rPr>
              <w:t>1,0</w:t>
            </w:r>
          </w:p>
        </w:tc>
        <w:tc>
          <w:tcPr>
            <w:tcW w:w="604" w:type="pct"/>
            <w:tcMar>
              <w:left w:w="103" w:type="dxa"/>
            </w:tcMar>
          </w:tcPr>
          <w:p w:rsidR="00FA06BC" w:rsidRPr="004418A2" w:rsidRDefault="00FA06BC" w:rsidP="00FF693F">
            <w:pPr>
              <w:jc w:val="center"/>
              <w:rPr>
                <w:sz w:val="28"/>
                <w:szCs w:val="28"/>
              </w:rPr>
            </w:pPr>
            <w:r>
              <w:rPr>
                <w:sz w:val="28"/>
                <w:szCs w:val="28"/>
              </w:rPr>
              <w:t>1,6</w:t>
            </w:r>
          </w:p>
        </w:tc>
      </w:tr>
      <w:tr w:rsidR="00FA06BC" w:rsidRPr="00044ACD"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 xml:space="preserve">Летальность ОКС с подъемом </w:t>
            </w:r>
            <w:r w:rsidRPr="00044ACD">
              <w:rPr>
                <w:color w:val="00000A"/>
                <w:sz w:val="28"/>
                <w:szCs w:val="28"/>
                <w:lang w:val="en-US" w:eastAsia="en-US"/>
              </w:rPr>
              <w:t>ST</w:t>
            </w:r>
            <w:r w:rsidRPr="00044ACD">
              <w:rPr>
                <w:color w:val="00000A"/>
                <w:sz w:val="28"/>
                <w:szCs w:val="28"/>
                <w:lang w:eastAsia="en-US"/>
              </w:rPr>
              <w:t xml:space="preserve"> (%)</w:t>
            </w:r>
          </w:p>
        </w:tc>
        <w:tc>
          <w:tcPr>
            <w:tcW w:w="604" w:type="pct"/>
            <w:tcMar>
              <w:left w:w="103" w:type="dxa"/>
            </w:tcMar>
          </w:tcPr>
          <w:p w:rsidR="00FA06BC" w:rsidRPr="004418A2" w:rsidRDefault="00FA06BC" w:rsidP="00FF693F">
            <w:pPr>
              <w:jc w:val="center"/>
              <w:rPr>
                <w:sz w:val="28"/>
                <w:szCs w:val="28"/>
              </w:rPr>
            </w:pPr>
            <w:r>
              <w:rPr>
                <w:sz w:val="28"/>
                <w:szCs w:val="28"/>
              </w:rPr>
              <w:t>12,4</w:t>
            </w:r>
          </w:p>
        </w:tc>
        <w:tc>
          <w:tcPr>
            <w:tcW w:w="604" w:type="pct"/>
            <w:tcMar>
              <w:left w:w="103" w:type="dxa"/>
            </w:tcMar>
          </w:tcPr>
          <w:p w:rsidR="00FA06BC" w:rsidRPr="004418A2" w:rsidRDefault="00FA06BC" w:rsidP="00FF693F">
            <w:pPr>
              <w:jc w:val="center"/>
              <w:rPr>
                <w:sz w:val="28"/>
                <w:szCs w:val="28"/>
              </w:rPr>
            </w:pPr>
            <w:r>
              <w:rPr>
                <w:sz w:val="28"/>
                <w:szCs w:val="28"/>
              </w:rPr>
              <w:t>9,8</w:t>
            </w:r>
          </w:p>
        </w:tc>
        <w:tc>
          <w:tcPr>
            <w:tcW w:w="604" w:type="pct"/>
            <w:tcMar>
              <w:left w:w="103" w:type="dxa"/>
            </w:tcMar>
          </w:tcPr>
          <w:p w:rsidR="00FA06BC" w:rsidRPr="004418A2" w:rsidRDefault="00FA06BC" w:rsidP="00FF693F">
            <w:pPr>
              <w:jc w:val="center"/>
              <w:rPr>
                <w:sz w:val="28"/>
                <w:szCs w:val="28"/>
              </w:rPr>
            </w:pPr>
            <w:r>
              <w:rPr>
                <w:sz w:val="28"/>
                <w:szCs w:val="28"/>
              </w:rPr>
              <w:t>11,6</w:t>
            </w:r>
          </w:p>
        </w:tc>
      </w:tr>
      <w:tr w:rsidR="00FA06BC" w:rsidRPr="00044ACD" w:rsidTr="00FF693F">
        <w:trPr>
          <w:trHeight w:val="192"/>
        </w:trPr>
        <w:tc>
          <w:tcPr>
            <w:tcW w:w="3188" w:type="pct"/>
            <w:tcMar>
              <w:left w:w="103" w:type="dxa"/>
            </w:tcMar>
          </w:tcPr>
          <w:p w:rsidR="00FA06BC" w:rsidRPr="00044ACD" w:rsidRDefault="00FA06BC" w:rsidP="00FF693F">
            <w:pPr>
              <w:suppressAutoHyphens/>
              <w:jc w:val="both"/>
              <w:rPr>
                <w:color w:val="00000A"/>
                <w:sz w:val="28"/>
                <w:szCs w:val="28"/>
                <w:lang w:eastAsia="en-US"/>
              </w:rPr>
            </w:pPr>
            <w:proofErr w:type="spellStart"/>
            <w:r w:rsidRPr="00044ACD">
              <w:rPr>
                <w:color w:val="00000A"/>
                <w:sz w:val="28"/>
                <w:szCs w:val="28"/>
                <w:lang w:eastAsia="en-US"/>
              </w:rPr>
              <w:t>Досуточная</w:t>
            </w:r>
            <w:proofErr w:type="spellEnd"/>
            <w:r w:rsidRPr="00044ACD">
              <w:rPr>
                <w:color w:val="00000A"/>
                <w:sz w:val="28"/>
                <w:szCs w:val="28"/>
                <w:lang w:eastAsia="en-US"/>
              </w:rPr>
              <w:t xml:space="preserve"> летальность ОКС с подъемом </w:t>
            </w:r>
            <w:r w:rsidRPr="00044ACD">
              <w:rPr>
                <w:color w:val="00000A"/>
                <w:sz w:val="28"/>
                <w:szCs w:val="28"/>
                <w:lang w:val="en-US" w:eastAsia="en-US"/>
              </w:rPr>
              <w:t>ST</w:t>
            </w:r>
            <w:r w:rsidRPr="00044ACD">
              <w:rPr>
                <w:color w:val="00000A"/>
                <w:sz w:val="28"/>
                <w:szCs w:val="28"/>
                <w:lang w:eastAsia="en-US"/>
              </w:rPr>
              <w:t xml:space="preserve"> (%)</w:t>
            </w:r>
          </w:p>
        </w:tc>
        <w:tc>
          <w:tcPr>
            <w:tcW w:w="604" w:type="pct"/>
            <w:tcMar>
              <w:left w:w="103" w:type="dxa"/>
            </w:tcMar>
          </w:tcPr>
          <w:p w:rsidR="00FA06BC" w:rsidRPr="004418A2" w:rsidRDefault="00FA06BC" w:rsidP="00FF693F">
            <w:pPr>
              <w:jc w:val="center"/>
              <w:rPr>
                <w:sz w:val="28"/>
                <w:szCs w:val="28"/>
              </w:rPr>
            </w:pPr>
            <w:r>
              <w:rPr>
                <w:sz w:val="28"/>
                <w:szCs w:val="28"/>
              </w:rPr>
              <w:t>6,5</w:t>
            </w:r>
          </w:p>
        </w:tc>
        <w:tc>
          <w:tcPr>
            <w:tcW w:w="604" w:type="pct"/>
            <w:tcMar>
              <w:left w:w="103" w:type="dxa"/>
            </w:tcMar>
          </w:tcPr>
          <w:p w:rsidR="00FA06BC" w:rsidRPr="004418A2" w:rsidRDefault="00FA06BC" w:rsidP="00FF693F">
            <w:pPr>
              <w:jc w:val="center"/>
              <w:rPr>
                <w:sz w:val="28"/>
                <w:szCs w:val="28"/>
              </w:rPr>
            </w:pPr>
            <w:r>
              <w:rPr>
                <w:sz w:val="28"/>
                <w:szCs w:val="28"/>
              </w:rPr>
              <w:t>1,8</w:t>
            </w:r>
          </w:p>
        </w:tc>
        <w:tc>
          <w:tcPr>
            <w:tcW w:w="604" w:type="pct"/>
            <w:tcMar>
              <w:left w:w="103" w:type="dxa"/>
            </w:tcMar>
          </w:tcPr>
          <w:p w:rsidR="00FA06BC" w:rsidRPr="004418A2" w:rsidRDefault="00FA06BC" w:rsidP="00FF693F">
            <w:pPr>
              <w:jc w:val="center"/>
              <w:rPr>
                <w:sz w:val="28"/>
                <w:szCs w:val="28"/>
              </w:rPr>
            </w:pPr>
            <w:r>
              <w:rPr>
                <w:sz w:val="28"/>
                <w:szCs w:val="28"/>
              </w:rPr>
              <w:t>5,8</w:t>
            </w:r>
          </w:p>
        </w:tc>
      </w:tr>
      <w:tr w:rsidR="00FA06BC" w:rsidRPr="004418A2"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 xml:space="preserve">Летальность ОКС без подъема </w:t>
            </w:r>
            <w:r w:rsidRPr="00044ACD">
              <w:rPr>
                <w:color w:val="00000A"/>
                <w:sz w:val="28"/>
                <w:szCs w:val="28"/>
                <w:lang w:val="en-US" w:eastAsia="en-US"/>
              </w:rPr>
              <w:t>ST</w:t>
            </w:r>
            <w:r w:rsidRPr="00044ACD">
              <w:rPr>
                <w:color w:val="00000A"/>
                <w:sz w:val="28"/>
                <w:szCs w:val="28"/>
                <w:lang w:eastAsia="en-US"/>
              </w:rPr>
              <w:t xml:space="preserve"> (%)</w:t>
            </w:r>
          </w:p>
        </w:tc>
        <w:tc>
          <w:tcPr>
            <w:tcW w:w="604" w:type="pct"/>
            <w:tcMar>
              <w:left w:w="103" w:type="dxa"/>
            </w:tcMar>
          </w:tcPr>
          <w:p w:rsidR="00FA06BC" w:rsidRPr="004418A2" w:rsidRDefault="00FA06BC" w:rsidP="00FF693F">
            <w:pPr>
              <w:jc w:val="center"/>
              <w:rPr>
                <w:sz w:val="28"/>
                <w:szCs w:val="28"/>
              </w:rPr>
            </w:pPr>
            <w:r>
              <w:rPr>
                <w:sz w:val="28"/>
                <w:szCs w:val="28"/>
              </w:rPr>
              <w:t>3,2</w:t>
            </w:r>
          </w:p>
        </w:tc>
        <w:tc>
          <w:tcPr>
            <w:tcW w:w="604" w:type="pct"/>
            <w:tcMar>
              <w:left w:w="103" w:type="dxa"/>
            </w:tcMar>
          </w:tcPr>
          <w:p w:rsidR="00FA06BC" w:rsidRPr="004418A2" w:rsidRDefault="00FA06BC" w:rsidP="00FF693F">
            <w:pPr>
              <w:jc w:val="center"/>
              <w:rPr>
                <w:sz w:val="28"/>
                <w:szCs w:val="28"/>
              </w:rPr>
            </w:pPr>
            <w:r>
              <w:rPr>
                <w:sz w:val="28"/>
                <w:szCs w:val="28"/>
              </w:rPr>
              <w:t>1,4</w:t>
            </w:r>
          </w:p>
        </w:tc>
        <w:tc>
          <w:tcPr>
            <w:tcW w:w="604" w:type="pct"/>
            <w:tcMar>
              <w:left w:w="103" w:type="dxa"/>
            </w:tcMar>
          </w:tcPr>
          <w:p w:rsidR="00FA06BC" w:rsidRPr="004418A2" w:rsidRDefault="00FA06BC" w:rsidP="00FF693F">
            <w:pPr>
              <w:jc w:val="center"/>
              <w:rPr>
                <w:sz w:val="28"/>
                <w:szCs w:val="28"/>
              </w:rPr>
            </w:pPr>
            <w:r>
              <w:rPr>
                <w:sz w:val="28"/>
                <w:szCs w:val="28"/>
              </w:rPr>
              <w:t>1,0</w:t>
            </w:r>
          </w:p>
        </w:tc>
      </w:tr>
      <w:tr w:rsidR="00FA06BC" w:rsidRPr="004418A2"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proofErr w:type="spellStart"/>
            <w:r w:rsidRPr="00044ACD">
              <w:rPr>
                <w:color w:val="00000A"/>
                <w:sz w:val="28"/>
                <w:szCs w:val="28"/>
                <w:lang w:eastAsia="en-US"/>
              </w:rPr>
              <w:t>Досуточная</w:t>
            </w:r>
            <w:proofErr w:type="spellEnd"/>
            <w:r w:rsidRPr="00044ACD">
              <w:rPr>
                <w:color w:val="00000A"/>
                <w:sz w:val="28"/>
                <w:szCs w:val="28"/>
                <w:lang w:eastAsia="en-US"/>
              </w:rPr>
              <w:t xml:space="preserve"> летальность ОКС без подъема </w:t>
            </w:r>
            <w:r w:rsidRPr="00044ACD">
              <w:rPr>
                <w:color w:val="00000A"/>
                <w:sz w:val="28"/>
                <w:szCs w:val="28"/>
                <w:lang w:val="en-US" w:eastAsia="en-US"/>
              </w:rPr>
              <w:t>ST</w:t>
            </w:r>
            <w:r w:rsidRPr="00044ACD">
              <w:rPr>
                <w:color w:val="00000A"/>
                <w:sz w:val="28"/>
                <w:szCs w:val="28"/>
                <w:lang w:eastAsia="en-US"/>
              </w:rPr>
              <w:t xml:space="preserve"> (%)</w:t>
            </w:r>
          </w:p>
        </w:tc>
        <w:tc>
          <w:tcPr>
            <w:tcW w:w="604" w:type="pct"/>
            <w:tcMar>
              <w:left w:w="103" w:type="dxa"/>
            </w:tcMar>
          </w:tcPr>
          <w:p w:rsidR="00FA06BC" w:rsidRPr="004418A2" w:rsidRDefault="00FA06BC" w:rsidP="00FF693F">
            <w:pPr>
              <w:jc w:val="center"/>
              <w:rPr>
                <w:sz w:val="28"/>
                <w:szCs w:val="28"/>
              </w:rPr>
            </w:pPr>
            <w:r>
              <w:rPr>
                <w:sz w:val="28"/>
                <w:szCs w:val="28"/>
              </w:rPr>
              <w:t>1,1</w:t>
            </w:r>
          </w:p>
        </w:tc>
        <w:tc>
          <w:tcPr>
            <w:tcW w:w="604" w:type="pct"/>
            <w:tcMar>
              <w:left w:w="103" w:type="dxa"/>
            </w:tcMar>
          </w:tcPr>
          <w:p w:rsidR="00FA06BC" w:rsidRPr="004418A2" w:rsidRDefault="00FA06BC" w:rsidP="00FF693F">
            <w:pPr>
              <w:jc w:val="center"/>
              <w:rPr>
                <w:sz w:val="28"/>
                <w:szCs w:val="28"/>
              </w:rPr>
            </w:pPr>
            <w:r>
              <w:rPr>
                <w:sz w:val="28"/>
                <w:szCs w:val="28"/>
              </w:rPr>
              <w:t>0,7</w:t>
            </w:r>
          </w:p>
        </w:tc>
        <w:tc>
          <w:tcPr>
            <w:tcW w:w="604" w:type="pct"/>
            <w:tcMar>
              <w:left w:w="103" w:type="dxa"/>
            </w:tcMar>
          </w:tcPr>
          <w:p w:rsidR="00FA06BC" w:rsidRPr="004418A2" w:rsidRDefault="00FA06BC" w:rsidP="00FF693F">
            <w:pPr>
              <w:jc w:val="center"/>
              <w:rPr>
                <w:sz w:val="28"/>
                <w:szCs w:val="28"/>
              </w:rPr>
            </w:pPr>
            <w:r>
              <w:rPr>
                <w:sz w:val="28"/>
                <w:szCs w:val="28"/>
              </w:rPr>
              <w:t>0,3</w:t>
            </w:r>
          </w:p>
        </w:tc>
      </w:tr>
    </w:tbl>
    <w:p w:rsidR="00FA06BC" w:rsidRDefault="00FA06BC" w:rsidP="00FA06BC">
      <w:pPr>
        <w:suppressAutoHyphens/>
        <w:spacing w:after="200" w:line="252" w:lineRule="auto"/>
        <w:jc w:val="right"/>
        <w:rPr>
          <w:color w:val="00000A"/>
          <w:sz w:val="28"/>
          <w:szCs w:val="28"/>
          <w:u w:val="single"/>
          <w:lang w:eastAsia="en-US"/>
        </w:rPr>
      </w:pPr>
    </w:p>
    <w:p w:rsidR="00385FA6" w:rsidRDefault="00385FA6" w:rsidP="00FA06BC">
      <w:pPr>
        <w:suppressAutoHyphens/>
        <w:spacing w:after="200" w:line="252" w:lineRule="auto"/>
        <w:jc w:val="right"/>
        <w:rPr>
          <w:color w:val="00000A"/>
          <w:sz w:val="28"/>
          <w:szCs w:val="28"/>
          <w:u w:val="single"/>
          <w:lang w:eastAsia="en-US"/>
        </w:rPr>
      </w:pPr>
    </w:p>
    <w:p w:rsidR="00385FA6" w:rsidRDefault="00385FA6" w:rsidP="00FA06BC">
      <w:pPr>
        <w:suppressAutoHyphens/>
        <w:spacing w:after="200" w:line="252" w:lineRule="auto"/>
        <w:jc w:val="right"/>
        <w:rPr>
          <w:color w:val="00000A"/>
          <w:sz w:val="28"/>
          <w:szCs w:val="28"/>
          <w:u w:val="single"/>
          <w:lang w:eastAsia="en-US"/>
        </w:rPr>
      </w:pPr>
    </w:p>
    <w:p w:rsidR="00385FA6" w:rsidRDefault="00385FA6" w:rsidP="00FA06BC">
      <w:pPr>
        <w:suppressAutoHyphens/>
        <w:spacing w:after="200" w:line="252" w:lineRule="auto"/>
        <w:jc w:val="right"/>
        <w:rPr>
          <w:color w:val="00000A"/>
          <w:sz w:val="28"/>
          <w:szCs w:val="28"/>
          <w:u w:val="single"/>
          <w:lang w:eastAsia="en-US"/>
        </w:rPr>
      </w:pPr>
    </w:p>
    <w:p w:rsidR="00385FA6" w:rsidRDefault="00385FA6" w:rsidP="00FA06BC">
      <w:pPr>
        <w:suppressAutoHyphens/>
        <w:spacing w:after="200" w:line="252" w:lineRule="auto"/>
        <w:jc w:val="right"/>
        <w:rPr>
          <w:color w:val="00000A"/>
          <w:sz w:val="28"/>
          <w:szCs w:val="28"/>
          <w:u w:val="single"/>
          <w:lang w:eastAsia="en-US"/>
        </w:rPr>
      </w:pPr>
    </w:p>
    <w:p w:rsidR="00FA06BC" w:rsidRPr="00251C67" w:rsidRDefault="00FA06BC" w:rsidP="00FA06BC">
      <w:pPr>
        <w:suppressAutoHyphens/>
        <w:jc w:val="right"/>
        <w:rPr>
          <w:color w:val="00000A"/>
          <w:sz w:val="28"/>
          <w:szCs w:val="28"/>
          <w:lang w:val="en-US" w:eastAsia="en-US"/>
        </w:rPr>
      </w:pPr>
      <w:r w:rsidRPr="00251C67">
        <w:rPr>
          <w:color w:val="00000A"/>
          <w:sz w:val="28"/>
          <w:szCs w:val="28"/>
          <w:lang w:eastAsia="en-US"/>
        </w:rPr>
        <w:lastRenderedPageBreak/>
        <w:t xml:space="preserve">Таблица </w:t>
      </w:r>
      <w:r w:rsidRPr="00251C67">
        <w:rPr>
          <w:color w:val="00000A"/>
          <w:sz w:val="28"/>
          <w:szCs w:val="28"/>
          <w:lang w:val="en-US" w:eastAsia="en-US"/>
        </w:rPr>
        <w:t>24</w:t>
      </w:r>
    </w:p>
    <w:p w:rsidR="00FA06BC" w:rsidRPr="00251C67" w:rsidRDefault="00FA06BC" w:rsidP="00FA06BC">
      <w:pPr>
        <w:suppressAutoHyphens/>
        <w:jc w:val="center"/>
        <w:rPr>
          <w:color w:val="00000A"/>
          <w:sz w:val="28"/>
          <w:szCs w:val="28"/>
          <w:lang w:eastAsia="en-US"/>
        </w:rPr>
      </w:pPr>
      <w:r w:rsidRPr="00251C67">
        <w:rPr>
          <w:color w:val="00000A"/>
          <w:sz w:val="28"/>
          <w:szCs w:val="28"/>
          <w:lang w:eastAsia="en-US"/>
        </w:rPr>
        <w:t xml:space="preserve">Показатели деятельности кардиологических отделений с </w:t>
      </w:r>
      <w:proofErr w:type="spellStart"/>
      <w:r w:rsidRPr="00251C67">
        <w:rPr>
          <w:color w:val="00000A"/>
          <w:sz w:val="28"/>
          <w:szCs w:val="28"/>
          <w:lang w:eastAsia="en-US"/>
        </w:rPr>
        <w:t>ПРиИТ</w:t>
      </w:r>
      <w:proofErr w:type="spellEnd"/>
    </w:p>
    <w:p w:rsidR="00FA06BC" w:rsidRDefault="00FA06BC" w:rsidP="00FA06BC">
      <w:pPr>
        <w:suppressAutoHyphens/>
        <w:jc w:val="center"/>
        <w:rPr>
          <w:color w:val="00000A"/>
          <w:sz w:val="28"/>
          <w:szCs w:val="28"/>
          <w:lang w:eastAsia="en-US"/>
        </w:rPr>
      </w:pPr>
      <w:r w:rsidRPr="00251C67">
        <w:rPr>
          <w:color w:val="00000A"/>
          <w:sz w:val="28"/>
          <w:szCs w:val="28"/>
          <w:lang w:eastAsia="en-US"/>
        </w:rPr>
        <w:t xml:space="preserve">ОБУЗ «Кардиологический диспансер» при оказании помощи пациентам </w:t>
      </w:r>
    </w:p>
    <w:p w:rsidR="00FA06BC" w:rsidRPr="00251C67" w:rsidRDefault="00FA06BC" w:rsidP="00FA06BC">
      <w:pPr>
        <w:suppressAutoHyphens/>
        <w:jc w:val="center"/>
        <w:rPr>
          <w:color w:val="00000A"/>
          <w:sz w:val="28"/>
          <w:szCs w:val="28"/>
          <w:lang w:eastAsia="en-US"/>
        </w:rPr>
      </w:pPr>
      <w:r w:rsidRPr="00251C67">
        <w:rPr>
          <w:color w:val="00000A"/>
          <w:sz w:val="28"/>
          <w:szCs w:val="28"/>
          <w:lang w:eastAsia="en-US"/>
        </w:rPr>
        <w:t>с ОКС</w:t>
      </w:r>
    </w:p>
    <w:p w:rsidR="00FA06BC" w:rsidRDefault="00FA06BC" w:rsidP="00FA06BC">
      <w:pPr>
        <w:jc w:val="both"/>
        <w:rPr>
          <w:sz w:val="28"/>
          <w:szCs w:val="28"/>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5919"/>
        <w:gridCol w:w="1121"/>
        <w:gridCol w:w="1121"/>
        <w:gridCol w:w="1121"/>
      </w:tblGrid>
      <w:tr w:rsidR="00FA06BC" w:rsidRPr="00044ACD" w:rsidTr="00FF693F">
        <w:trPr>
          <w:trHeight w:val="375"/>
        </w:trPr>
        <w:tc>
          <w:tcPr>
            <w:tcW w:w="3188" w:type="pct"/>
            <w:tcMar>
              <w:left w:w="103" w:type="dxa"/>
            </w:tcMar>
          </w:tcPr>
          <w:p w:rsidR="00FA06BC" w:rsidRPr="00044ACD" w:rsidRDefault="00FA06BC" w:rsidP="00FF693F">
            <w:pPr>
              <w:suppressAutoHyphens/>
              <w:jc w:val="both"/>
              <w:rPr>
                <w:color w:val="00000A"/>
                <w:sz w:val="28"/>
                <w:szCs w:val="28"/>
                <w:lang w:eastAsia="en-US"/>
              </w:rPr>
            </w:pPr>
            <w:r>
              <w:rPr>
                <w:color w:val="00000A"/>
                <w:sz w:val="28"/>
                <w:szCs w:val="28"/>
                <w:lang w:eastAsia="en-US"/>
              </w:rPr>
              <w:t>Показатели</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2016</w:t>
            </w:r>
            <w:r>
              <w:rPr>
                <w:color w:val="00000A"/>
                <w:sz w:val="28"/>
                <w:szCs w:val="28"/>
                <w:lang w:eastAsia="en-US"/>
              </w:rPr>
              <w:t xml:space="preserve"> г.</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2017</w:t>
            </w:r>
            <w:r>
              <w:rPr>
                <w:color w:val="00000A"/>
                <w:sz w:val="28"/>
                <w:szCs w:val="28"/>
                <w:lang w:eastAsia="en-US"/>
              </w:rPr>
              <w:t xml:space="preserve"> г.</w:t>
            </w:r>
          </w:p>
        </w:tc>
        <w:tc>
          <w:tcPr>
            <w:tcW w:w="604"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2018</w:t>
            </w:r>
            <w:r>
              <w:rPr>
                <w:color w:val="00000A"/>
                <w:sz w:val="28"/>
                <w:szCs w:val="28"/>
                <w:lang w:eastAsia="en-US"/>
              </w:rPr>
              <w:t xml:space="preserve"> г.</w:t>
            </w:r>
          </w:p>
        </w:tc>
      </w:tr>
      <w:tr w:rsidR="00FA06BC" w:rsidRPr="00044ACD"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Количество коек</w:t>
            </w:r>
          </w:p>
        </w:tc>
        <w:tc>
          <w:tcPr>
            <w:tcW w:w="604"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180</w:t>
            </w:r>
          </w:p>
        </w:tc>
        <w:tc>
          <w:tcPr>
            <w:tcW w:w="604"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180</w:t>
            </w:r>
          </w:p>
        </w:tc>
        <w:tc>
          <w:tcPr>
            <w:tcW w:w="604"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180</w:t>
            </w:r>
          </w:p>
        </w:tc>
      </w:tr>
      <w:tr w:rsidR="00FA06BC" w:rsidRPr="00044ACD"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Госпитализировано с ОКС</w:t>
            </w:r>
          </w:p>
        </w:tc>
        <w:tc>
          <w:tcPr>
            <w:tcW w:w="604"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1653</w:t>
            </w:r>
          </w:p>
        </w:tc>
        <w:tc>
          <w:tcPr>
            <w:tcW w:w="604"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1755</w:t>
            </w:r>
          </w:p>
        </w:tc>
        <w:tc>
          <w:tcPr>
            <w:tcW w:w="604"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1847</w:t>
            </w:r>
          </w:p>
        </w:tc>
      </w:tr>
      <w:tr w:rsidR="00FA06BC" w:rsidRPr="004418A2"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Летальность ОКС</w:t>
            </w:r>
            <w:proofErr w:type="gramStart"/>
            <w:r w:rsidRPr="00044ACD">
              <w:rPr>
                <w:color w:val="00000A"/>
                <w:sz w:val="28"/>
                <w:szCs w:val="28"/>
                <w:lang w:eastAsia="en-US"/>
              </w:rPr>
              <w:t xml:space="preserve"> (%)</w:t>
            </w:r>
            <w:proofErr w:type="gramEnd"/>
          </w:p>
        </w:tc>
        <w:tc>
          <w:tcPr>
            <w:tcW w:w="604" w:type="pct"/>
            <w:tcMar>
              <w:left w:w="103" w:type="dxa"/>
            </w:tcMar>
          </w:tcPr>
          <w:p w:rsidR="00FA06BC" w:rsidRPr="004418A2" w:rsidRDefault="00FA06BC" w:rsidP="00FF693F">
            <w:pPr>
              <w:jc w:val="center"/>
              <w:rPr>
                <w:sz w:val="28"/>
                <w:szCs w:val="28"/>
              </w:rPr>
            </w:pPr>
            <w:r>
              <w:rPr>
                <w:sz w:val="28"/>
                <w:szCs w:val="28"/>
              </w:rPr>
              <w:t>1,9</w:t>
            </w:r>
          </w:p>
        </w:tc>
        <w:tc>
          <w:tcPr>
            <w:tcW w:w="604" w:type="pct"/>
            <w:tcMar>
              <w:left w:w="103" w:type="dxa"/>
            </w:tcMar>
          </w:tcPr>
          <w:p w:rsidR="00FA06BC" w:rsidRPr="004418A2" w:rsidRDefault="00FA06BC" w:rsidP="00FF693F">
            <w:pPr>
              <w:jc w:val="center"/>
              <w:rPr>
                <w:sz w:val="28"/>
                <w:szCs w:val="28"/>
              </w:rPr>
            </w:pPr>
            <w:r>
              <w:rPr>
                <w:sz w:val="28"/>
                <w:szCs w:val="28"/>
              </w:rPr>
              <w:t>2,8</w:t>
            </w:r>
          </w:p>
        </w:tc>
        <w:tc>
          <w:tcPr>
            <w:tcW w:w="604" w:type="pct"/>
            <w:tcMar>
              <w:left w:w="103" w:type="dxa"/>
            </w:tcMar>
          </w:tcPr>
          <w:p w:rsidR="00FA06BC" w:rsidRPr="004418A2" w:rsidRDefault="00FA06BC" w:rsidP="00FF693F">
            <w:pPr>
              <w:jc w:val="center"/>
              <w:rPr>
                <w:sz w:val="28"/>
                <w:szCs w:val="28"/>
              </w:rPr>
            </w:pPr>
            <w:r>
              <w:rPr>
                <w:sz w:val="28"/>
                <w:szCs w:val="28"/>
              </w:rPr>
              <w:t>2,0</w:t>
            </w:r>
          </w:p>
        </w:tc>
      </w:tr>
      <w:tr w:rsidR="00FA06BC" w:rsidRPr="00DA33D8"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proofErr w:type="spellStart"/>
            <w:r w:rsidRPr="00044ACD">
              <w:rPr>
                <w:color w:val="00000A"/>
                <w:sz w:val="28"/>
                <w:szCs w:val="28"/>
                <w:lang w:eastAsia="en-US"/>
              </w:rPr>
              <w:t>Досуточная</w:t>
            </w:r>
            <w:proofErr w:type="spellEnd"/>
            <w:r w:rsidRPr="00044ACD">
              <w:rPr>
                <w:color w:val="00000A"/>
                <w:sz w:val="28"/>
                <w:szCs w:val="28"/>
                <w:lang w:eastAsia="en-US"/>
              </w:rPr>
              <w:t xml:space="preserve"> летальность ОКС</w:t>
            </w:r>
            <w:proofErr w:type="gramStart"/>
            <w:r w:rsidRPr="00044ACD">
              <w:rPr>
                <w:color w:val="00000A"/>
                <w:sz w:val="28"/>
                <w:szCs w:val="28"/>
                <w:lang w:eastAsia="en-US"/>
              </w:rPr>
              <w:t xml:space="preserve"> (%)</w:t>
            </w:r>
            <w:proofErr w:type="gramEnd"/>
          </w:p>
        </w:tc>
        <w:tc>
          <w:tcPr>
            <w:tcW w:w="604" w:type="pct"/>
            <w:tcMar>
              <w:left w:w="103" w:type="dxa"/>
            </w:tcMar>
          </w:tcPr>
          <w:p w:rsidR="00FA06BC" w:rsidRPr="004418A2" w:rsidRDefault="00FA06BC" w:rsidP="00FF693F">
            <w:pPr>
              <w:jc w:val="center"/>
              <w:rPr>
                <w:sz w:val="28"/>
                <w:szCs w:val="28"/>
              </w:rPr>
            </w:pPr>
            <w:r>
              <w:rPr>
                <w:sz w:val="28"/>
                <w:szCs w:val="28"/>
              </w:rPr>
              <w:t>0,8</w:t>
            </w:r>
          </w:p>
        </w:tc>
        <w:tc>
          <w:tcPr>
            <w:tcW w:w="604" w:type="pct"/>
            <w:tcMar>
              <w:left w:w="103" w:type="dxa"/>
            </w:tcMar>
          </w:tcPr>
          <w:p w:rsidR="00FA06BC" w:rsidRPr="004418A2" w:rsidRDefault="00FA06BC" w:rsidP="00FF693F">
            <w:pPr>
              <w:jc w:val="center"/>
              <w:rPr>
                <w:sz w:val="28"/>
                <w:szCs w:val="28"/>
              </w:rPr>
            </w:pPr>
            <w:r>
              <w:rPr>
                <w:sz w:val="28"/>
                <w:szCs w:val="28"/>
              </w:rPr>
              <w:t>1,0</w:t>
            </w:r>
          </w:p>
        </w:tc>
        <w:tc>
          <w:tcPr>
            <w:tcW w:w="604" w:type="pct"/>
            <w:tcMar>
              <w:left w:w="103" w:type="dxa"/>
            </w:tcMar>
          </w:tcPr>
          <w:p w:rsidR="00FA06BC" w:rsidRPr="00A729AA" w:rsidRDefault="00FA06BC" w:rsidP="00FF693F">
            <w:pPr>
              <w:jc w:val="center"/>
              <w:rPr>
                <w:sz w:val="28"/>
                <w:szCs w:val="28"/>
              </w:rPr>
            </w:pPr>
            <w:r w:rsidRPr="00A729AA">
              <w:rPr>
                <w:sz w:val="28"/>
                <w:szCs w:val="28"/>
              </w:rPr>
              <w:t>0,6</w:t>
            </w:r>
          </w:p>
        </w:tc>
      </w:tr>
      <w:tr w:rsidR="00FA06BC" w:rsidRPr="00044ACD"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 xml:space="preserve">Летальность ОКС с подъемом </w:t>
            </w:r>
            <w:r w:rsidRPr="00044ACD">
              <w:rPr>
                <w:color w:val="00000A"/>
                <w:sz w:val="28"/>
                <w:szCs w:val="28"/>
                <w:lang w:val="en-US" w:eastAsia="en-US"/>
              </w:rPr>
              <w:t>ST</w:t>
            </w:r>
            <w:r w:rsidRPr="00044ACD">
              <w:rPr>
                <w:color w:val="00000A"/>
                <w:sz w:val="28"/>
                <w:szCs w:val="28"/>
                <w:lang w:eastAsia="en-US"/>
              </w:rPr>
              <w:t xml:space="preserve"> (%)</w:t>
            </w:r>
          </w:p>
        </w:tc>
        <w:tc>
          <w:tcPr>
            <w:tcW w:w="604"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7,4</w:t>
            </w:r>
          </w:p>
        </w:tc>
        <w:tc>
          <w:tcPr>
            <w:tcW w:w="604"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9,2</w:t>
            </w:r>
          </w:p>
        </w:tc>
        <w:tc>
          <w:tcPr>
            <w:tcW w:w="604"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8,8</w:t>
            </w:r>
          </w:p>
        </w:tc>
      </w:tr>
      <w:tr w:rsidR="00FA06BC" w:rsidRPr="00044ACD" w:rsidTr="00FF693F">
        <w:trPr>
          <w:trHeight w:val="192"/>
        </w:trPr>
        <w:tc>
          <w:tcPr>
            <w:tcW w:w="3188" w:type="pct"/>
            <w:tcMar>
              <w:left w:w="103" w:type="dxa"/>
            </w:tcMar>
          </w:tcPr>
          <w:p w:rsidR="00FA06BC" w:rsidRPr="00044ACD" w:rsidRDefault="00FA06BC" w:rsidP="00FF693F">
            <w:pPr>
              <w:suppressAutoHyphens/>
              <w:jc w:val="both"/>
              <w:rPr>
                <w:color w:val="00000A"/>
                <w:sz w:val="28"/>
                <w:szCs w:val="28"/>
                <w:lang w:eastAsia="en-US"/>
              </w:rPr>
            </w:pPr>
            <w:proofErr w:type="spellStart"/>
            <w:r w:rsidRPr="00044ACD">
              <w:rPr>
                <w:color w:val="00000A"/>
                <w:sz w:val="28"/>
                <w:szCs w:val="28"/>
                <w:lang w:eastAsia="en-US"/>
              </w:rPr>
              <w:t>Досуточная</w:t>
            </w:r>
            <w:proofErr w:type="spellEnd"/>
            <w:r w:rsidRPr="00044ACD">
              <w:rPr>
                <w:color w:val="00000A"/>
                <w:sz w:val="28"/>
                <w:szCs w:val="28"/>
                <w:lang w:eastAsia="en-US"/>
              </w:rPr>
              <w:t xml:space="preserve"> летальность ОКС с подъемом </w:t>
            </w:r>
            <w:r w:rsidRPr="00044ACD">
              <w:rPr>
                <w:color w:val="00000A"/>
                <w:sz w:val="28"/>
                <w:szCs w:val="28"/>
                <w:lang w:val="en-US" w:eastAsia="en-US"/>
              </w:rPr>
              <w:t>ST</w:t>
            </w:r>
            <w:r w:rsidRPr="00044ACD">
              <w:rPr>
                <w:color w:val="00000A"/>
                <w:sz w:val="28"/>
                <w:szCs w:val="28"/>
                <w:lang w:eastAsia="en-US"/>
              </w:rPr>
              <w:t xml:space="preserve"> (%)</w:t>
            </w:r>
          </w:p>
        </w:tc>
        <w:tc>
          <w:tcPr>
            <w:tcW w:w="604"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3,7</w:t>
            </w:r>
          </w:p>
        </w:tc>
        <w:tc>
          <w:tcPr>
            <w:tcW w:w="604"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3,3</w:t>
            </w:r>
          </w:p>
        </w:tc>
        <w:tc>
          <w:tcPr>
            <w:tcW w:w="604"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2,7</w:t>
            </w:r>
          </w:p>
        </w:tc>
      </w:tr>
      <w:tr w:rsidR="00FA06BC" w:rsidRPr="004418A2"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r w:rsidRPr="00044ACD">
              <w:rPr>
                <w:color w:val="00000A"/>
                <w:sz w:val="28"/>
                <w:szCs w:val="28"/>
                <w:lang w:eastAsia="en-US"/>
              </w:rPr>
              <w:t xml:space="preserve">Летальность ОКС без подъема </w:t>
            </w:r>
            <w:r w:rsidRPr="00044ACD">
              <w:rPr>
                <w:color w:val="00000A"/>
                <w:sz w:val="28"/>
                <w:szCs w:val="28"/>
                <w:lang w:val="en-US" w:eastAsia="en-US"/>
              </w:rPr>
              <w:t>ST</w:t>
            </w:r>
            <w:r w:rsidRPr="00044ACD">
              <w:rPr>
                <w:color w:val="00000A"/>
                <w:sz w:val="28"/>
                <w:szCs w:val="28"/>
                <w:lang w:eastAsia="en-US"/>
              </w:rPr>
              <w:t xml:space="preserve"> (%)</w:t>
            </w:r>
          </w:p>
        </w:tc>
        <w:tc>
          <w:tcPr>
            <w:tcW w:w="604" w:type="pct"/>
            <w:tcMar>
              <w:left w:w="103" w:type="dxa"/>
            </w:tcMar>
          </w:tcPr>
          <w:p w:rsidR="00FA06BC" w:rsidRPr="004418A2" w:rsidRDefault="00FA06BC" w:rsidP="00FF693F">
            <w:pPr>
              <w:jc w:val="center"/>
              <w:rPr>
                <w:sz w:val="28"/>
                <w:szCs w:val="28"/>
              </w:rPr>
            </w:pPr>
            <w:r>
              <w:rPr>
                <w:sz w:val="28"/>
                <w:szCs w:val="28"/>
              </w:rPr>
              <w:t>0,5</w:t>
            </w:r>
          </w:p>
        </w:tc>
        <w:tc>
          <w:tcPr>
            <w:tcW w:w="604" w:type="pct"/>
            <w:tcMar>
              <w:left w:w="103" w:type="dxa"/>
            </w:tcMar>
          </w:tcPr>
          <w:p w:rsidR="00FA06BC" w:rsidRPr="004418A2" w:rsidRDefault="00FA06BC" w:rsidP="00FF693F">
            <w:pPr>
              <w:jc w:val="center"/>
              <w:rPr>
                <w:sz w:val="28"/>
                <w:szCs w:val="28"/>
              </w:rPr>
            </w:pPr>
            <w:r>
              <w:rPr>
                <w:sz w:val="28"/>
                <w:szCs w:val="28"/>
              </w:rPr>
              <w:t>1,2</w:t>
            </w:r>
          </w:p>
        </w:tc>
        <w:tc>
          <w:tcPr>
            <w:tcW w:w="604" w:type="pct"/>
            <w:tcMar>
              <w:left w:w="103" w:type="dxa"/>
            </w:tcMar>
          </w:tcPr>
          <w:p w:rsidR="00FA06BC" w:rsidRPr="00A729AA" w:rsidRDefault="00FA06BC" w:rsidP="00FF693F">
            <w:pPr>
              <w:jc w:val="center"/>
              <w:rPr>
                <w:sz w:val="28"/>
                <w:szCs w:val="28"/>
              </w:rPr>
            </w:pPr>
            <w:r>
              <w:rPr>
                <w:sz w:val="28"/>
                <w:szCs w:val="28"/>
              </w:rPr>
              <w:t>0,9</w:t>
            </w:r>
          </w:p>
        </w:tc>
      </w:tr>
      <w:tr w:rsidR="00FA06BC" w:rsidRPr="004418A2" w:rsidTr="00FF693F">
        <w:trPr>
          <w:trHeight w:val="182"/>
        </w:trPr>
        <w:tc>
          <w:tcPr>
            <w:tcW w:w="3188" w:type="pct"/>
            <w:tcMar>
              <w:left w:w="103" w:type="dxa"/>
            </w:tcMar>
          </w:tcPr>
          <w:p w:rsidR="00FA06BC" w:rsidRPr="00044ACD" w:rsidRDefault="00FA06BC" w:rsidP="00FF693F">
            <w:pPr>
              <w:suppressAutoHyphens/>
              <w:jc w:val="both"/>
              <w:rPr>
                <w:color w:val="00000A"/>
                <w:sz w:val="28"/>
                <w:szCs w:val="28"/>
                <w:lang w:eastAsia="en-US"/>
              </w:rPr>
            </w:pPr>
            <w:proofErr w:type="spellStart"/>
            <w:r w:rsidRPr="00044ACD">
              <w:rPr>
                <w:color w:val="00000A"/>
                <w:sz w:val="28"/>
                <w:szCs w:val="28"/>
                <w:lang w:eastAsia="en-US"/>
              </w:rPr>
              <w:t>Досуточная</w:t>
            </w:r>
            <w:proofErr w:type="spellEnd"/>
            <w:r w:rsidRPr="00044ACD">
              <w:rPr>
                <w:color w:val="00000A"/>
                <w:sz w:val="28"/>
                <w:szCs w:val="28"/>
                <w:lang w:eastAsia="en-US"/>
              </w:rPr>
              <w:t xml:space="preserve"> летальность ОКС без подъема </w:t>
            </w:r>
            <w:r w:rsidRPr="00044ACD">
              <w:rPr>
                <w:color w:val="00000A"/>
                <w:sz w:val="28"/>
                <w:szCs w:val="28"/>
                <w:lang w:val="en-US" w:eastAsia="en-US"/>
              </w:rPr>
              <w:t>ST</w:t>
            </w:r>
            <w:r w:rsidRPr="00044ACD">
              <w:rPr>
                <w:color w:val="00000A"/>
                <w:sz w:val="28"/>
                <w:szCs w:val="28"/>
                <w:lang w:eastAsia="en-US"/>
              </w:rPr>
              <w:t xml:space="preserve"> (%)</w:t>
            </w:r>
          </w:p>
        </w:tc>
        <w:tc>
          <w:tcPr>
            <w:tcW w:w="604" w:type="pct"/>
            <w:tcMar>
              <w:left w:w="103" w:type="dxa"/>
            </w:tcMar>
          </w:tcPr>
          <w:p w:rsidR="00FA06BC" w:rsidRPr="004418A2" w:rsidRDefault="00FA06BC" w:rsidP="00FF693F">
            <w:pPr>
              <w:jc w:val="center"/>
              <w:rPr>
                <w:sz w:val="28"/>
                <w:szCs w:val="28"/>
              </w:rPr>
            </w:pPr>
            <w:r>
              <w:rPr>
                <w:sz w:val="28"/>
                <w:szCs w:val="28"/>
              </w:rPr>
              <w:t>0,2</w:t>
            </w:r>
          </w:p>
        </w:tc>
        <w:tc>
          <w:tcPr>
            <w:tcW w:w="604" w:type="pct"/>
            <w:tcMar>
              <w:left w:w="103" w:type="dxa"/>
            </w:tcMar>
          </w:tcPr>
          <w:p w:rsidR="00FA06BC" w:rsidRPr="004418A2" w:rsidRDefault="00FA06BC" w:rsidP="00FF693F">
            <w:pPr>
              <w:jc w:val="center"/>
              <w:rPr>
                <w:sz w:val="28"/>
                <w:szCs w:val="28"/>
              </w:rPr>
            </w:pPr>
            <w:r>
              <w:rPr>
                <w:sz w:val="28"/>
                <w:szCs w:val="28"/>
              </w:rPr>
              <w:t>0,4</w:t>
            </w:r>
          </w:p>
        </w:tc>
        <w:tc>
          <w:tcPr>
            <w:tcW w:w="604" w:type="pct"/>
            <w:tcMar>
              <w:left w:w="103" w:type="dxa"/>
            </w:tcMar>
          </w:tcPr>
          <w:p w:rsidR="00FA06BC" w:rsidRPr="00A729AA" w:rsidRDefault="00FA06BC" w:rsidP="00FF693F">
            <w:pPr>
              <w:jc w:val="center"/>
              <w:rPr>
                <w:sz w:val="28"/>
                <w:szCs w:val="28"/>
              </w:rPr>
            </w:pPr>
            <w:r>
              <w:rPr>
                <w:sz w:val="28"/>
                <w:szCs w:val="28"/>
              </w:rPr>
              <w:t>0,3</w:t>
            </w:r>
          </w:p>
        </w:tc>
      </w:tr>
    </w:tbl>
    <w:p w:rsidR="00FA06BC" w:rsidRDefault="00FA06BC" w:rsidP="00FA06BC">
      <w:pPr>
        <w:spacing w:line="276" w:lineRule="auto"/>
        <w:ind w:firstLine="708"/>
        <w:jc w:val="both"/>
        <w:rPr>
          <w:sz w:val="28"/>
          <w:szCs w:val="28"/>
        </w:rPr>
      </w:pPr>
    </w:p>
    <w:p w:rsidR="00FA06BC" w:rsidRDefault="00FA06BC" w:rsidP="00FA06BC">
      <w:pPr>
        <w:ind w:firstLine="709"/>
        <w:jc w:val="both"/>
        <w:rPr>
          <w:sz w:val="28"/>
          <w:szCs w:val="28"/>
        </w:rPr>
      </w:pPr>
      <w:r>
        <w:rPr>
          <w:sz w:val="28"/>
          <w:szCs w:val="28"/>
        </w:rPr>
        <w:t xml:space="preserve">В кардиологических отделениях с </w:t>
      </w:r>
      <w:proofErr w:type="spellStart"/>
      <w:r>
        <w:rPr>
          <w:sz w:val="28"/>
          <w:szCs w:val="28"/>
        </w:rPr>
        <w:t>ПРиИТ</w:t>
      </w:r>
      <w:proofErr w:type="spellEnd"/>
      <w:r>
        <w:rPr>
          <w:sz w:val="28"/>
          <w:szCs w:val="28"/>
        </w:rPr>
        <w:t xml:space="preserve"> ОБУЗ «кардиологический диспансер» отмечается наименьшая летальность среди всех ПСО при ОКС, в том числе при ОКС с подъемом сегмента </w:t>
      </w:r>
      <w:r>
        <w:rPr>
          <w:sz w:val="28"/>
          <w:szCs w:val="28"/>
          <w:lang w:val="en-US"/>
        </w:rPr>
        <w:t>ST</w:t>
      </w:r>
      <w:r>
        <w:rPr>
          <w:sz w:val="28"/>
          <w:szCs w:val="28"/>
        </w:rPr>
        <w:t xml:space="preserve"> ЭКГ. Однако кардиологические отделения с </w:t>
      </w:r>
      <w:proofErr w:type="spellStart"/>
      <w:r>
        <w:rPr>
          <w:sz w:val="28"/>
          <w:szCs w:val="28"/>
        </w:rPr>
        <w:t>ПРиИТ</w:t>
      </w:r>
      <w:proofErr w:type="spellEnd"/>
      <w:r>
        <w:rPr>
          <w:sz w:val="28"/>
          <w:szCs w:val="28"/>
        </w:rPr>
        <w:t xml:space="preserve"> не имеют статуса ПСО и не включаются в целевые программы по дооснащению и переоснащению. Решение данного вопроса в пользу создания на базе ОБУЗ «Кардиологический диспансер» ПСО для оказания медицинской помощи пациентам с ОКС поможет укрепить материально-техническую базу учреждения и сохранить оказание медицинской помощи больным с ОКС на высоком уровне в случаях, когда нет показаний к ВМП.</w:t>
      </w:r>
    </w:p>
    <w:p w:rsidR="00FA06BC" w:rsidRDefault="00FA06BC" w:rsidP="00FA06BC">
      <w:pPr>
        <w:ind w:firstLine="709"/>
        <w:jc w:val="both"/>
        <w:rPr>
          <w:sz w:val="28"/>
          <w:szCs w:val="28"/>
        </w:rPr>
      </w:pPr>
    </w:p>
    <w:p w:rsidR="00FA06BC" w:rsidRPr="00251C67" w:rsidRDefault="00FA06BC" w:rsidP="00FA06BC">
      <w:pPr>
        <w:suppressAutoHyphens/>
        <w:jc w:val="right"/>
        <w:rPr>
          <w:color w:val="00000A"/>
          <w:sz w:val="28"/>
          <w:szCs w:val="28"/>
          <w:lang w:eastAsia="en-US"/>
        </w:rPr>
      </w:pPr>
      <w:r w:rsidRPr="00251C67">
        <w:rPr>
          <w:color w:val="00000A"/>
          <w:sz w:val="28"/>
          <w:szCs w:val="28"/>
          <w:lang w:eastAsia="en-US"/>
        </w:rPr>
        <w:t>Таблица 25</w:t>
      </w:r>
    </w:p>
    <w:p w:rsidR="00FA06BC" w:rsidRPr="00251C67" w:rsidRDefault="00FA06BC" w:rsidP="00FA06BC">
      <w:pPr>
        <w:suppressAutoHyphens/>
        <w:jc w:val="center"/>
        <w:rPr>
          <w:color w:val="00000A"/>
          <w:sz w:val="28"/>
          <w:szCs w:val="28"/>
          <w:lang w:eastAsia="en-US"/>
        </w:rPr>
      </w:pPr>
      <w:r w:rsidRPr="00251C67">
        <w:rPr>
          <w:color w:val="00000A"/>
          <w:sz w:val="28"/>
          <w:szCs w:val="28"/>
          <w:lang w:eastAsia="en-US"/>
        </w:rPr>
        <w:t xml:space="preserve">Проведение </w:t>
      </w:r>
      <w:proofErr w:type="spellStart"/>
      <w:r w:rsidRPr="00251C67">
        <w:rPr>
          <w:color w:val="00000A"/>
          <w:sz w:val="28"/>
          <w:szCs w:val="28"/>
          <w:lang w:eastAsia="en-US"/>
        </w:rPr>
        <w:t>тромболитической</w:t>
      </w:r>
      <w:proofErr w:type="spellEnd"/>
      <w:r w:rsidRPr="00251C67">
        <w:rPr>
          <w:color w:val="00000A"/>
          <w:sz w:val="28"/>
          <w:szCs w:val="28"/>
          <w:lang w:eastAsia="en-US"/>
        </w:rPr>
        <w:t xml:space="preserve"> терапии пациентам с ОКС</w:t>
      </w:r>
    </w:p>
    <w:p w:rsidR="00FA06BC" w:rsidRPr="00251C67" w:rsidRDefault="00FA06BC" w:rsidP="00FA06BC">
      <w:pPr>
        <w:suppressAutoHyphens/>
        <w:jc w:val="center"/>
        <w:rPr>
          <w:color w:val="00000A"/>
          <w:sz w:val="28"/>
          <w:szCs w:val="28"/>
          <w:lang w:eastAsia="en-US"/>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5652"/>
        <w:gridCol w:w="1210"/>
        <w:gridCol w:w="1210"/>
        <w:gridCol w:w="1210"/>
      </w:tblGrid>
      <w:tr w:rsidR="00FA06BC" w:rsidRPr="00044ACD" w:rsidTr="00FF693F">
        <w:trPr>
          <w:trHeight w:val="375"/>
        </w:trPr>
        <w:tc>
          <w:tcPr>
            <w:tcW w:w="3044" w:type="pct"/>
            <w:tcMar>
              <w:left w:w="103" w:type="dxa"/>
            </w:tcMar>
          </w:tcPr>
          <w:p w:rsidR="00FA06BC" w:rsidRPr="00044ACD" w:rsidRDefault="00FA06BC" w:rsidP="00FF693F">
            <w:pPr>
              <w:suppressAutoHyphens/>
              <w:jc w:val="both"/>
              <w:rPr>
                <w:color w:val="00000A"/>
                <w:sz w:val="28"/>
                <w:szCs w:val="28"/>
                <w:lang w:eastAsia="en-US"/>
              </w:rPr>
            </w:pPr>
            <w:r>
              <w:rPr>
                <w:color w:val="00000A"/>
                <w:sz w:val="28"/>
                <w:szCs w:val="28"/>
                <w:lang w:eastAsia="en-US"/>
              </w:rPr>
              <w:t>Показатели</w:t>
            </w:r>
          </w:p>
        </w:tc>
        <w:tc>
          <w:tcPr>
            <w:tcW w:w="652"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2016</w:t>
            </w:r>
            <w:r>
              <w:rPr>
                <w:color w:val="00000A"/>
                <w:sz w:val="28"/>
                <w:szCs w:val="28"/>
                <w:lang w:eastAsia="en-US"/>
              </w:rPr>
              <w:t xml:space="preserve"> г.</w:t>
            </w:r>
          </w:p>
        </w:tc>
        <w:tc>
          <w:tcPr>
            <w:tcW w:w="652"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2017</w:t>
            </w:r>
            <w:r>
              <w:rPr>
                <w:color w:val="00000A"/>
                <w:sz w:val="28"/>
                <w:szCs w:val="28"/>
                <w:lang w:eastAsia="en-US"/>
              </w:rPr>
              <w:t xml:space="preserve"> г.</w:t>
            </w:r>
          </w:p>
        </w:tc>
        <w:tc>
          <w:tcPr>
            <w:tcW w:w="652" w:type="pct"/>
            <w:tcMar>
              <w:left w:w="103" w:type="dxa"/>
            </w:tcMar>
          </w:tcPr>
          <w:p w:rsidR="00FA06BC" w:rsidRPr="00044ACD" w:rsidRDefault="00FA06BC" w:rsidP="00FF693F">
            <w:pPr>
              <w:suppressAutoHyphens/>
              <w:jc w:val="center"/>
              <w:rPr>
                <w:color w:val="00000A"/>
                <w:sz w:val="28"/>
                <w:szCs w:val="28"/>
                <w:lang w:eastAsia="en-US"/>
              </w:rPr>
            </w:pPr>
            <w:r w:rsidRPr="00044ACD">
              <w:rPr>
                <w:color w:val="00000A"/>
                <w:sz w:val="28"/>
                <w:szCs w:val="28"/>
                <w:lang w:eastAsia="en-US"/>
              </w:rPr>
              <w:t>2018</w:t>
            </w:r>
            <w:r>
              <w:rPr>
                <w:color w:val="00000A"/>
                <w:sz w:val="28"/>
                <w:szCs w:val="28"/>
                <w:lang w:eastAsia="en-US"/>
              </w:rPr>
              <w:t xml:space="preserve"> г.</w:t>
            </w:r>
          </w:p>
        </w:tc>
      </w:tr>
      <w:tr w:rsidR="00FA06BC" w:rsidRPr="00044ACD" w:rsidTr="00FF693F">
        <w:trPr>
          <w:trHeight w:val="182"/>
        </w:trPr>
        <w:tc>
          <w:tcPr>
            <w:tcW w:w="3044" w:type="pct"/>
            <w:tcMar>
              <w:left w:w="103" w:type="dxa"/>
            </w:tcMar>
          </w:tcPr>
          <w:p w:rsidR="00FA06BC" w:rsidRPr="00044ACD" w:rsidRDefault="00FA06BC" w:rsidP="00FF693F">
            <w:pPr>
              <w:suppressAutoHyphens/>
              <w:jc w:val="both"/>
              <w:rPr>
                <w:color w:val="00000A"/>
                <w:sz w:val="28"/>
                <w:szCs w:val="28"/>
                <w:lang w:eastAsia="en-US"/>
              </w:rPr>
            </w:pPr>
            <w:r>
              <w:rPr>
                <w:color w:val="00000A"/>
                <w:sz w:val="28"/>
                <w:szCs w:val="28"/>
                <w:lang w:eastAsia="en-US"/>
              </w:rPr>
              <w:t xml:space="preserve">ОКС с подъемом </w:t>
            </w:r>
            <w:r>
              <w:rPr>
                <w:color w:val="00000A"/>
                <w:sz w:val="28"/>
                <w:szCs w:val="28"/>
                <w:lang w:val="en-US" w:eastAsia="en-US"/>
              </w:rPr>
              <w:t>ST</w:t>
            </w:r>
            <w:r w:rsidRPr="00044ACD">
              <w:rPr>
                <w:color w:val="00000A"/>
                <w:sz w:val="28"/>
                <w:szCs w:val="28"/>
                <w:lang w:eastAsia="en-US"/>
              </w:rPr>
              <w:t xml:space="preserve"> </w:t>
            </w:r>
            <w:r>
              <w:rPr>
                <w:color w:val="00000A"/>
                <w:sz w:val="28"/>
                <w:szCs w:val="28"/>
                <w:lang w:eastAsia="en-US"/>
              </w:rPr>
              <w:t>всего</w:t>
            </w:r>
          </w:p>
        </w:tc>
        <w:tc>
          <w:tcPr>
            <w:tcW w:w="652"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1683</w:t>
            </w:r>
          </w:p>
        </w:tc>
        <w:tc>
          <w:tcPr>
            <w:tcW w:w="652"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1552</w:t>
            </w:r>
          </w:p>
        </w:tc>
        <w:tc>
          <w:tcPr>
            <w:tcW w:w="652"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1583</w:t>
            </w:r>
          </w:p>
        </w:tc>
      </w:tr>
      <w:tr w:rsidR="00FA06BC" w:rsidRPr="00044ACD" w:rsidTr="00FF693F">
        <w:trPr>
          <w:trHeight w:val="182"/>
        </w:trPr>
        <w:tc>
          <w:tcPr>
            <w:tcW w:w="3044" w:type="pct"/>
            <w:tcMar>
              <w:left w:w="103" w:type="dxa"/>
            </w:tcMar>
          </w:tcPr>
          <w:p w:rsidR="00FA06BC" w:rsidRPr="00044ACD" w:rsidRDefault="00FA06BC" w:rsidP="00FF693F">
            <w:pPr>
              <w:suppressAutoHyphens/>
              <w:jc w:val="right"/>
              <w:rPr>
                <w:color w:val="00000A"/>
                <w:sz w:val="28"/>
                <w:szCs w:val="28"/>
                <w:lang w:eastAsia="en-US"/>
              </w:rPr>
            </w:pPr>
            <w:r>
              <w:rPr>
                <w:color w:val="00000A"/>
                <w:sz w:val="28"/>
                <w:szCs w:val="28"/>
                <w:lang w:eastAsia="en-US"/>
              </w:rPr>
              <w:t xml:space="preserve">в том числе </w:t>
            </w:r>
            <w:proofErr w:type="gramStart"/>
            <w:r>
              <w:rPr>
                <w:color w:val="00000A"/>
                <w:sz w:val="28"/>
                <w:szCs w:val="28"/>
                <w:lang w:eastAsia="en-US"/>
              </w:rPr>
              <w:t>в первые</w:t>
            </w:r>
            <w:proofErr w:type="gramEnd"/>
            <w:r>
              <w:rPr>
                <w:color w:val="00000A"/>
                <w:sz w:val="28"/>
                <w:szCs w:val="28"/>
                <w:lang w:eastAsia="en-US"/>
              </w:rPr>
              <w:t xml:space="preserve"> 12 часов</w:t>
            </w:r>
          </w:p>
        </w:tc>
        <w:tc>
          <w:tcPr>
            <w:tcW w:w="652"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985</w:t>
            </w:r>
          </w:p>
        </w:tc>
        <w:tc>
          <w:tcPr>
            <w:tcW w:w="652"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1032</w:t>
            </w:r>
          </w:p>
        </w:tc>
        <w:tc>
          <w:tcPr>
            <w:tcW w:w="652" w:type="pct"/>
            <w:tcMar>
              <w:left w:w="103" w:type="dxa"/>
            </w:tcMar>
          </w:tcPr>
          <w:p w:rsidR="00FA06BC" w:rsidRPr="00044ACD" w:rsidRDefault="00FA06BC" w:rsidP="00FF693F">
            <w:pPr>
              <w:suppressAutoHyphens/>
              <w:jc w:val="center"/>
              <w:rPr>
                <w:color w:val="00000A"/>
                <w:sz w:val="28"/>
                <w:szCs w:val="28"/>
                <w:lang w:eastAsia="en-US"/>
              </w:rPr>
            </w:pPr>
            <w:r>
              <w:rPr>
                <w:color w:val="00000A"/>
                <w:sz w:val="28"/>
                <w:szCs w:val="28"/>
                <w:lang w:eastAsia="en-US"/>
              </w:rPr>
              <w:t>879</w:t>
            </w:r>
          </w:p>
        </w:tc>
      </w:tr>
      <w:tr w:rsidR="00FA06BC" w:rsidRPr="00044ACD" w:rsidTr="00FF693F">
        <w:trPr>
          <w:trHeight w:val="182"/>
        </w:trPr>
        <w:tc>
          <w:tcPr>
            <w:tcW w:w="3044" w:type="pct"/>
            <w:tcMar>
              <w:left w:w="103" w:type="dxa"/>
            </w:tcMar>
          </w:tcPr>
          <w:p w:rsidR="00FA06BC" w:rsidRPr="00044ACD" w:rsidRDefault="00FA06BC" w:rsidP="00FF693F">
            <w:pPr>
              <w:suppressAutoHyphens/>
              <w:jc w:val="both"/>
              <w:rPr>
                <w:color w:val="00000A"/>
                <w:sz w:val="28"/>
                <w:szCs w:val="28"/>
                <w:lang w:eastAsia="en-US"/>
              </w:rPr>
            </w:pPr>
            <w:r>
              <w:rPr>
                <w:color w:val="00000A"/>
                <w:sz w:val="28"/>
                <w:szCs w:val="28"/>
                <w:lang w:eastAsia="en-US"/>
              </w:rPr>
              <w:t>Проведено ТЛТ всего</w:t>
            </w:r>
          </w:p>
        </w:tc>
        <w:tc>
          <w:tcPr>
            <w:tcW w:w="652" w:type="pct"/>
            <w:tcMar>
              <w:left w:w="103" w:type="dxa"/>
            </w:tcMar>
          </w:tcPr>
          <w:p w:rsidR="00FA06BC" w:rsidRPr="00044ACD" w:rsidRDefault="00FA06BC" w:rsidP="00FF693F">
            <w:pPr>
              <w:suppressAutoHyphens/>
              <w:jc w:val="center"/>
              <w:rPr>
                <w:sz w:val="28"/>
                <w:szCs w:val="28"/>
                <w:lang w:eastAsia="en-US"/>
              </w:rPr>
            </w:pPr>
            <w:r>
              <w:rPr>
                <w:sz w:val="28"/>
                <w:szCs w:val="28"/>
                <w:lang w:eastAsia="en-US"/>
              </w:rPr>
              <w:t>312</w:t>
            </w:r>
          </w:p>
        </w:tc>
        <w:tc>
          <w:tcPr>
            <w:tcW w:w="652" w:type="pct"/>
            <w:tcMar>
              <w:left w:w="103" w:type="dxa"/>
            </w:tcMar>
          </w:tcPr>
          <w:p w:rsidR="00FA06BC" w:rsidRPr="00044ACD" w:rsidRDefault="00FA06BC" w:rsidP="00FF693F">
            <w:pPr>
              <w:suppressAutoHyphens/>
              <w:jc w:val="center"/>
              <w:rPr>
                <w:sz w:val="28"/>
                <w:szCs w:val="28"/>
                <w:lang w:eastAsia="en-US"/>
              </w:rPr>
            </w:pPr>
            <w:r>
              <w:rPr>
                <w:sz w:val="28"/>
                <w:szCs w:val="28"/>
                <w:lang w:eastAsia="en-US"/>
              </w:rPr>
              <w:t>308</w:t>
            </w:r>
          </w:p>
        </w:tc>
        <w:tc>
          <w:tcPr>
            <w:tcW w:w="652" w:type="pct"/>
            <w:tcMar>
              <w:left w:w="103" w:type="dxa"/>
            </w:tcMar>
          </w:tcPr>
          <w:p w:rsidR="00FA06BC" w:rsidRPr="00044ACD" w:rsidRDefault="00FA06BC" w:rsidP="00FF693F">
            <w:pPr>
              <w:suppressAutoHyphens/>
              <w:jc w:val="center"/>
              <w:rPr>
                <w:sz w:val="28"/>
                <w:szCs w:val="28"/>
                <w:lang w:eastAsia="en-US"/>
              </w:rPr>
            </w:pPr>
            <w:r>
              <w:rPr>
                <w:sz w:val="28"/>
                <w:szCs w:val="28"/>
                <w:lang w:eastAsia="en-US"/>
              </w:rPr>
              <w:t>275</w:t>
            </w:r>
          </w:p>
        </w:tc>
      </w:tr>
      <w:tr w:rsidR="00FA06BC" w:rsidRPr="00044ACD" w:rsidTr="00FF693F">
        <w:trPr>
          <w:trHeight w:val="182"/>
        </w:trPr>
        <w:tc>
          <w:tcPr>
            <w:tcW w:w="3044" w:type="pct"/>
            <w:tcMar>
              <w:left w:w="103" w:type="dxa"/>
            </w:tcMar>
          </w:tcPr>
          <w:p w:rsidR="00FA06BC" w:rsidRPr="00044ACD" w:rsidRDefault="00FA06BC" w:rsidP="00FF693F">
            <w:pPr>
              <w:suppressAutoHyphens/>
              <w:jc w:val="right"/>
              <w:rPr>
                <w:color w:val="00000A"/>
                <w:sz w:val="28"/>
                <w:szCs w:val="28"/>
                <w:lang w:eastAsia="en-US"/>
              </w:rPr>
            </w:pPr>
            <w:r>
              <w:rPr>
                <w:color w:val="00000A"/>
                <w:sz w:val="28"/>
                <w:szCs w:val="28"/>
                <w:lang w:eastAsia="en-US"/>
              </w:rPr>
              <w:t xml:space="preserve">в том числе на </w:t>
            </w:r>
            <w:proofErr w:type="spellStart"/>
            <w:r>
              <w:rPr>
                <w:color w:val="00000A"/>
                <w:sz w:val="28"/>
                <w:szCs w:val="28"/>
                <w:lang w:eastAsia="en-US"/>
              </w:rPr>
              <w:t>догоспитальном</w:t>
            </w:r>
            <w:proofErr w:type="spellEnd"/>
            <w:r>
              <w:rPr>
                <w:color w:val="00000A"/>
                <w:sz w:val="28"/>
                <w:szCs w:val="28"/>
                <w:lang w:eastAsia="en-US"/>
              </w:rPr>
              <w:t xml:space="preserve"> этапе</w:t>
            </w:r>
          </w:p>
        </w:tc>
        <w:tc>
          <w:tcPr>
            <w:tcW w:w="652" w:type="pct"/>
            <w:tcMar>
              <w:left w:w="103" w:type="dxa"/>
            </w:tcMar>
          </w:tcPr>
          <w:p w:rsidR="00FA06BC" w:rsidRPr="00044ACD" w:rsidRDefault="00FA06BC" w:rsidP="00FF693F">
            <w:pPr>
              <w:suppressAutoHyphens/>
              <w:jc w:val="center"/>
              <w:rPr>
                <w:sz w:val="28"/>
                <w:szCs w:val="28"/>
                <w:lang w:eastAsia="en-US"/>
              </w:rPr>
            </w:pPr>
            <w:r>
              <w:rPr>
                <w:sz w:val="28"/>
                <w:szCs w:val="28"/>
                <w:lang w:eastAsia="en-US"/>
              </w:rPr>
              <w:t>84</w:t>
            </w:r>
          </w:p>
        </w:tc>
        <w:tc>
          <w:tcPr>
            <w:tcW w:w="652" w:type="pct"/>
            <w:tcMar>
              <w:left w:w="103" w:type="dxa"/>
            </w:tcMar>
          </w:tcPr>
          <w:p w:rsidR="00FA06BC" w:rsidRPr="00044ACD" w:rsidRDefault="00FA06BC" w:rsidP="00FF693F">
            <w:pPr>
              <w:suppressAutoHyphens/>
              <w:jc w:val="center"/>
              <w:rPr>
                <w:sz w:val="28"/>
                <w:szCs w:val="28"/>
                <w:lang w:eastAsia="en-US"/>
              </w:rPr>
            </w:pPr>
            <w:r>
              <w:rPr>
                <w:sz w:val="28"/>
                <w:szCs w:val="28"/>
                <w:lang w:eastAsia="en-US"/>
              </w:rPr>
              <w:t>81</w:t>
            </w:r>
          </w:p>
        </w:tc>
        <w:tc>
          <w:tcPr>
            <w:tcW w:w="652" w:type="pct"/>
            <w:tcMar>
              <w:left w:w="103" w:type="dxa"/>
            </w:tcMar>
          </w:tcPr>
          <w:p w:rsidR="00FA06BC" w:rsidRPr="00044ACD" w:rsidRDefault="00FA06BC" w:rsidP="00FF693F">
            <w:pPr>
              <w:suppressAutoHyphens/>
              <w:jc w:val="center"/>
              <w:rPr>
                <w:sz w:val="28"/>
                <w:szCs w:val="28"/>
                <w:lang w:eastAsia="en-US"/>
              </w:rPr>
            </w:pPr>
            <w:r>
              <w:rPr>
                <w:sz w:val="28"/>
                <w:szCs w:val="28"/>
                <w:lang w:eastAsia="en-US"/>
              </w:rPr>
              <w:t>131</w:t>
            </w:r>
          </w:p>
        </w:tc>
      </w:tr>
      <w:tr w:rsidR="00FA06BC" w:rsidRPr="00044ACD" w:rsidTr="00FF693F">
        <w:trPr>
          <w:trHeight w:val="182"/>
        </w:trPr>
        <w:tc>
          <w:tcPr>
            <w:tcW w:w="3044" w:type="pct"/>
            <w:tcMar>
              <w:left w:w="103" w:type="dxa"/>
            </w:tcMar>
          </w:tcPr>
          <w:p w:rsidR="00FA06BC" w:rsidRPr="00044ACD" w:rsidRDefault="00FA06BC" w:rsidP="00FF693F">
            <w:pPr>
              <w:suppressAutoHyphens/>
              <w:jc w:val="both"/>
              <w:rPr>
                <w:color w:val="00000A"/>
                <w:sz w:val="28"/>
                <w:szCs w:val="28"/>
                <w:lang w:eastAsia="en-US"/>
              </w:rPr>
            </w:pPr>
            <w:r>
              <w:rPr>
                <w:color w:val="00000A"/>
                <w:sz w:val="28"/>
                <w:szCs w:val="28"/>
                <w:lang w:eastAsia="en-US"/>
              </w:rPr>
              <w:t>Доля</w:t>
            </w:r>
            <w:proofErr w:type="gramStart"/>
            <w:r>
              <w:rPr>
                <w:color w:val="00000A"/>
                <w:sz w:val="28"/>
                <w:szCs w:val="28"/>
                <w:lang w:eastAsia="en-US"/>
              </w:rPr>
              <w:t xml:space="preserve"> (%) </w:t>
            </w:r>
            <w:proofErr w:type="gramEnd"/>
            <w:r>
              <w:rPr>
                <w:color w:val="00000A"/>
                <w:sz w:val="28"/>
                <w:szCs w:val="28"/>
                <w:lang w:eastAsia="en-US"/>
              </w:rPr>
              <w:t xml:space="preserve">ТЛТ при ОКС с подъемом </w:t>
            </w:r>
            <w:r>
              <w:rPr>
                <w:color w:val="00000A"/>
                <w:sz w:val="28"/>
                <w:szCs w:val="28"/>
                <w:lang w:val="en-US" w:eastAsia="en-US"/>
              </w:rPr>
              <w:t>ST</w:t>
            </w:r>
          </w:p>
        </w:tc>
        <w:tc>
          <w:tcPr>
            <w:tcW w:w="652" w:type="pct"/>
            <w:tcMar>
              <w:left w:w="103" w:type="dxa"/>
            </w:tcMar>
          </w:tcPr>
          <w:p w:rsidR="00FA06BC" w:rsidRPr="00044ACD" w:rsidRDefault="00FA06BC" w:rsidP="00FF693F">
            <w:pPr>
              <w:suppressAutoHyphens/>
              <w:jc w:val="center"/>
              <w:rPr>
                <w:sz w:val="28"/>
                <w:szCs w:val="28"/>
                <w:lang w:eastAsia="en-US"/>
              </w:rPr>
            </w:pPr>
            <w:r>
              <w:rPr>
                <w:sz w:val="28"/>
                <w:szCs w:val="28"/>
                <w:lang w:eastAsia="en-US"/>
              </w:rPr>
              <w:t>18,5</w:t>
            </w:r>
          </w:p>
        </w:tc>
        <w:tc>
          <w:tcPr>
            <w:tcW w:w="652" w:type="pct"/>
            <w:tcMar>
              <w:left w:w="103" w:type="dxa"/>
            </w:tcMar>
          </w:tcPr>
          <w:p w:rsidR="00FA06BC" w:rsidRPr="00044ACD" w:rsidRDefault="00FA06BC" w:rsidP="00FF693F">
            <w:pPr>
              <w:suppressAutoHyphens/>
              <w:jc w:val="center"/>
              <w:rPr>
                <w:sz w:val="28"/>
                <w:szCs w:val="28"/>
                <w:lang w:eastAsia="en-US"/>
              </w:rPr>
            </w:pPr>
            <w:r>
              <w:rPr>
                <w:sz w:val="28"/>
                <w:szCs w:val="28"/>
                <w:lang w:eastAsia="en-US"/>
              </w:rPr>
              <w:t>19,8</w:t>
            </w:r>
          </w:p>
        </w:tc>
        <w:tc>
          <w:tcPr>
            <w:tcW w:w="652" w:type="pct"/>
            <w:tcMar>
              <w:left w:w="103" w:type="dxa"/>
            </w:tcMar>
          </w:tcPr>
          <w:p w:rsidR="00FA06BC" w:rsidRPr="00044ACD" w:rsidRDefault="00FA06BC" w:rsidP="00FF693F">
            <w:pPr>
              <w:suppressAutoHyphens/>
              <w:jc w:val="center"/>
              <w:rPr>
                <w:sz w:val="28"/>
                <w:szCs w:val="28"/>
                <w:lang w:eastAsia="en-US"/>
              </w:rPr>
            </w:pPr>
            <w:r>
              <w:rPr>
                <w:sz w:val="28"/>
                <w:szCs w:val="28"/>
                <w:lang w:eastAsia="en-US"/>
              </w:rPr>
              <w:t>17,4</w:t>
            </w:r>
          </w:p>
        </w:tc>
      </w:tr>
      <w:tr w:rsidR="00FA06BC" w:rsidRPr="00044ACD" w:rsidTr="00FF693F">
        <w:trPr>
          <w:trHeight w:val="182"/>
        </w:trPr>
        <w:tc>
          <w:tcPr>
            <w:tcW w:w="3044" w:type="pct"/>
            <w:tcMar>
              <w:left w:w="103" w:type="dxa"/>
            </w:tcMar>
          </w:tcPr>
          <w:p w:rsidR="00FA06BC" w:rsidRDefault="00FA06BC" w:rsidP="00FF693F">
            <w:pPr>
              <w:suppressAutoHyphens/>
              <w:jc w:val="right"/>
              <w:rPr>
                <w:color w:val="00000A"/>
                <w:sz w:val="28"/>
                <w:szCs w:val="28"/>
                <w:lang w:eastAsia="en-US"/>
              </w:rPr>
            </w:pPr>
            <w:r>
              <w:rPr>
                <w:color w:val="00000A"/>
                <w:sz w:val="28"/>
                <w:szCs w:val="28"/>
                <w:lang w:eastAsia="en-US"/>
              </w:rPr>
              <w:t>в том числе в рамках «терапевтического окна»</w:t>
            </w:r>
          </w:p>
        </w:tc>
        <w:tc>
          <w:tcPr>
            <w:tcW w:w="652" w:type="pct"/>
            <w:tcMar>
              <w:left w:w="103" w:type="dxa"/>
            </w:tcMar>
          </w:tcPr>
          <w:p w:rsidR="00FA06BC" w:rsidRPr="00044ACD" w:rsidRDefault="00FA06BC" w:rsidP="00FF693F">
            <w:pPr>
              <w:suppressAutoHyphens/>
              <w:jc w:val="center"/>
              <w:rPr>
                <w:sz w:val="28"/>
                <w:szCs w:val="28"/>
                <w:lang w:eastAsia="en-US"/>
              </w:rPr>
            </w:pPr>
            <w:r>
              <w:rPr>
                <w:sz w:val="28"/>
                <w:szCs w:val="28"/>
                <w:lang w:eastAsia="en-US"/>
              </w:rPr>
              <w:t>31,8</w:t>
            </w:r>
          </w:p>
        </w:tc>
        <w:tc>
          <w:tcPr>
            <w:tcW w:w="652" w:type="pct"/>
            <w:tcMar>
              <w:left w:w="103" w:type="dxa"/>
            </w:tcMar>
          </w:tcPr>
          <w:p w:rsidR="00FA06BC" w:rsidRPr="00044ACD" w:rsidRDefault="00FA06BC" w:rsidP="00FF693F">
            <w:pPr>
              <w:suppressAutoHyphens/>
              <w:jc w:val="center"/>
              <w:rPr>
                <w:sz w:val="28"/>
                <w:szCs w:val="28"/>
                <w:lang w:eastAsia="en-US"/>
              </w:rPr>
            </w:pPr>
            <w:r>
              <w:rPr>
                <w:sz w:val="28"/>
                <w:szCs w:val="28"/>
                <w:lang w:eastAsia="en-US"/>
              </w:rPr>
              <w:t>29,8</w:t>
            </w:r>
          </w:p>
        </w:tc>
        <w:tc>
          <w:tcPr>
            <w:tcW w:w="652" w:type="pct"/>
            <w:tcMar>
              <w:left w:w="103" w:type="dxa"/>
            </w:tcMar>
          </w:tcPr>
          <w:p w:rsidR="00FA06BC" w:rsidRPr="00044ACD" w:rsidRDefault="00FA06BC" w:rsidP="00FF693F">
            <w:pPr>
              <w:suppressAutoHyphens/>
              <w:jc w:val="center"/>
              <w:rPr>
                <w:sz w:val="28"/>
                <w:szCs w:val="28"/>
                <w:lang w:eastAsia="en-US"/>
              </w:rPr>
            </w:pPr>
            <w:r>
              <w:rPr>
                <w:sz w:val="28"/>
                <w:szCs w:val="28"/>
                <w:lang w:eastAsia="en-US"/>
              </w:rPr>
              <w:t>31,3</w:t>
            </w:r>
          </w:p>
        </w:tc>
      </w:tr>
    </w:tbl>
    <w:p w:rsidR="00FA06BC" w:rsidRDefault="00FA06BC" w:rsidP="00FA06BC">
      <w:pPr>
        <w:ind w:firstLine="709"/>
        <w:jc w:val="both"/>
        <w:rPr>
          <w:sz w:val="28"/>
          <w:szCs w:val="28"/>
        </w:rPr>
      </w:pPr>
    </w:p>
    <w:p w:rsidR="00FA06BC" w:rsidRPr="00C522B5" w:rsidRDefault="00FA06BC" w:rsidP="00FA06BC">
      <w:pPr>
        <w:ind w:firstLine="709"/>
        <w:jc w:val="both"/>
        <w:rPr>
          <w:sz w:val="28"/>
          <w:szCs w:val="28"/>
        </w:rPr>
      </w:pPr>
      <w:proofErr w:type="gramStart"/>
      <w:r>
        <w:rPr>
          <w:sz w:val="28"/>
          <w:szCs w:val="28"/>
        </w:rPr>
        <w:t xml:space="preserve">Доля проведения </w:t>
      </w:r>
      <w:proofErr w:type="spellStart"/>
      <w:r>
        <w:rPr>
          <w:sz w:val="28"/>
          <w:szCs w:val="28"/>
        </w:rPr>
        <w:t>тромболитической</w:t>
      </w:r>
      <w:proofErr w:type="spellEnd"/>
      <w:r>
        <w:rPr>
          <w:sz w:val="28"/>
          <w:szCs w:val="28"/>
        </w:rPr>
        <w:t xml:space="preserve"> терапии пациентам с ОКС с подъемом сегмента </w:t>
      </w:r>
      <w:r>
        <w:rPr>
          <w:sz w:val="28"/>
          <w:szCs w:val="28"/>
          <w:lang w:val="en-US"/>
        </w:rPr>
        <w:t>ST</w:t>
      </w:r>
      <w:r>
        <w:rPr>
          <w:sz w:val="28"/>
          <w:szCs w:val="28"/>
        </w:rPr>
        <w:t xml:space="preserve"> ЭКГ за последние 3 года ниже целевых показателей, определенных Минздравом России (25%), что связано с поздней обращаемостью пациентов за медицинской помощью.</w:t>
      </w:r>
      <w:proofErr w:type="gramEnd"/>
      <w:r>
        <w:rPr>
          <w:sz w:val="28"/>
          <w:szCs w:val="28"/>
        </w:rPr>
        <w:t xml:space="preserve"> Доля </w:t>
      </w:r>
      <w:r>
        <w:rPr>
          <w:sz w:val="28"/>
          <w:szCs w:val="28"/>
        </w:rPr>
        <w:lastRenderedPageBreak/>
        <w:t xml:space="preserve">пациентов, обратившихся за медицинской помощью позднее 12 часов с момента начала заболевания, составила 41,5% от всех ОКС с подъемом сегмента </w:t>
      </w:r>
      <w:r>
        <w:rPr>
          <w:sz w:val="28"/>
          <w:szCs w:val="28"/>
          <w:lang w:val="en-US"/>
        </w:rPr>
        <w:t>ST</w:t>
      </w:r>
      <w:r>
        <w:rPr>
          <w:sz w:val="28"/>
          <w:szCs w:val="28"/>
        </w:rPr>
        <w:t xml:space="preserve"> в 2016 году, 33,5% в 2017 году и 44,5% в 2018 году.</w:t>
      </w:r>
    </w:p>
    <w:p w:rsidR="00FA06BC" w:rsidRDefault="00FA06BC" w:rsidP="00FA06BC">
      <w:pPr>
        <w:ind w:firstLine="709"/>
        <w:jc w:val="both"/>
        <w:rPr>
          <w:sz w:val="28"/>
          <w:szCs w:val="28"/>
        </w:rPr>
      </w:pPr>
      <w:proofErr w:type="spellStart"/>
      <w:r>
        <w:rPr>
          <w:sz w:val="28"/>
          <w:szCs w:val="28"/>
        </w:rPr>
        <w:t>Догоспитальная</w:t>
      </w:r>
      <w:proofErr w:type="spellEnd"/>
      <w:r>
        <w:rPr>
          <w:sz w:val="28"/>
          <w:szCs w:val="28"/>
        </w:rPr>
        <w:t xml:space="preserve"> ТЛТ при прямой госпитализации в РСЦ проводится в 2,7% случаев. </w:t>
      </w:r>
    </w:p>
    <w:p w:rsidR="00FA06BC" w:rsidRPr="005502A5" w:rsidRDefault="00FA06BC" w:rsidP="00FA06BC">
      <w:pPr>
        <w:ind w:firstLine="709"/>
        <w:jc w:val="both"/>
        <w:rPr>
          <w:sz w:val="28"/>
          <w:szCs w:val="28"/>
        </w:rPr>
      </w:pPr>
      <w:r>
        <w:rPr>
          <w:sz w:val="28"/>
          <w:szCs w:val="28"/>
        </w:rPr>
        <w:t xml:space="preserve">Сохраняется </w:t>
      </w:r>
      <w:proofErr w:type="gramStart"/>
      <w:r>
        <w:rPr>
          <w:sz w:val="28"/>
          <w:szCs w:val="28"/>
        </w:rPr>
        <w:t>высокая</w:t>
      </w:r>
      <w:proofErr w:type="gramEnd"/>
      <w:r>
        <w:rPr>
          <w:sz w:val="28"/>
          <w:szCs w:val="28"/>
        </w:rPr>
        <w:t xml:space="preserve"> </w:t>
      </w:r>
      <w:proofErr w:type="spellStart"/>
      <w:r w:rsidRPr="005502A5">
        <w:rPr>
          <w:sz w:val="28"/>
          <w:szCs w:val="28"/>
        </w:rPr>
        <w:t>профильность</w:t>
      </w:r>
      <w:proofErr w:type="spellEnd"/>
      <w:r w:rsidRPr="005502A5">
        <w:rPr>
          <w:sz w:val="28"/>
          <w:szCs w:val="28"/>
        </w:rPr>
        <w:t xml:space="preserve"> госпитализации больных ОКС</w:t>
      </w:r>
      <w:r>
        <w:rPr>
          <w:sz w:val="28"/>
          <w:szCs w:val="28"/>
        </w:rPr>
        <w:t>,</w:t>
      </w:r>
      <w:r w:rsidRPr="005502A5">
        <w:rPr>
          <w:sz w:val="28"/>
          <w:szCs w:val="28"/>
        </w:rPr>
        <w:t xml:space="preserve"> </w:t>
      </w:r>
      <w:r>
        <w:rPr>
          <w:sz w:val="28"/>
          <w:szCs w:val="28"/>
        </w:rPr>
        <w:t xml:space="preserve">99,8% пациентов получают лечение в РСЦ, ПСО, кардиологических отделениях с </w:t>
      </w:r>
      <w:proofErr w:type="spellStart"/>
      <w:r>
        <w:rPr>
          <w:sz w:val="28"/>
          <w:szCs w:val="28"/>
        </w:rPr>
        <w:t>ПРиИТ</w:t>
      </w:r>
      <w:proofErr w:type="spellEnd"/>
      <w:r>
        <w:rPr>
          <w:sz w:val="28"/>
          <w:szCs w:val="28"/>
        </w:rPr>
        <w:t>.</w:t>
      </w:r>
    </w:p>
    <w:p w:rsidR="00FA06BC" w:rsidRPr="00097369" w:rsidRDefault="00FA06BC" w:rsidP="00FA06BC">
      <w:pPr>
        <w:spacing w:line="276" w:lineRule="auto"/>
        <w:ind w:firstLine="708"/>
        <w:jc w:val="both"/>
        <w:rPr>
          <w:sz w:val="28"/>
          <w:szCs w:val="28"/>
          <w:lang w:eastAsia="en-US"/>
        </w:rPr>
      </w:pPr>
    </w:p>
    <w:p w:rsidR="00FA06BC" w:rsidRPr="00FB7863" w:rsidRDefault="00FA06BC" w:rsidP="00FA06BC">
      <w:pPr>
        <w:ind w:firstLine="709"/>
        <w:jc w:val="both"/>
        <w:rPr>
          <w:b/>
          <w:bCs/>
          <w:sz w:val="28"/>
          <w:szCs w:val="28"/>
          <w:lang w:eastAsia="en-US"/>
        </w:rPr>
      </w:pPr>
      <w:r w:rsidRPr="00FB7863">
        <w:rPr>
          <w:b/>
          <w:bCs/>
          <w:sz w:val="28"/>
          <w:szCs w:val="28"/>
          <w:lang w:eastAsia="en-US"/>
        </w:rPr>
        <w:t>2.6.</w:t>
      </w:r>
      <w:r>
        <w:rPr>
          <w:b/>
          <w:bCs/>
          <w:i/>
          <w:iCs/>
          <w:sz w:val="28"/>
          <w:szCs w:val="28"/>
          <w:lang w:eastAsia="en-US"/>
        </w:rPr>
        <w:t xml:space="preserve"> </w:t>
      </w:r>
      <w:r w:rsidRPr="00FB7863">
        <w:rPr>
          <w:b/>
          <w:bCs/>
          <w:sz w:val="28"/>
          <w:szCs w:val="28"/>
          <w:lang w:eastAsia="en-US"/>
        </w:rPr>
        <w:t>Региональные документы, регламентирующие оказание помощи при болезнях системы кровообращения</w:t>
      </w:r>
    </w:p>
    <w:p w:rsidR="00FA06BC" w:rsidRPr="00816D37" w:rsidRDefault="00FA06BC" w:rsidP="00FA06BC">
      <w:pPr>
        <w:ind w:firstLine="709"/>
        <w:jc w:val="both"/>
        <w:rPr>
          <w:sz w:val="28"/>
          <w:szCs w:val="28"/>
          <w:lang w:eastAsia="en-US"/>
        </w:rPr>
      </w:pPr>
      <w:r w:rsidRPr="00816D37">
        <w:rPr>
          <w:sz w:val="28"/>
          <w:szCs w:val="28"/>
          <w:lang w:eastAsia="en-US"/>
        </w:rPr>
        <w:t>Приказ Департамента здравоохранения Ивановской области от 20.02.2019 №</w:t>
      </w:r>
      <w:r>
        <w:rPr>
          <w:sz w:val="28"/>
          <w:szCs w:val="28"/>
          <w:lang w:eastAsia="en-US"/>
        </w:rPr>
        <w:t xml:space="preserve"> </w:t>
      </w:r>
      <w:r w:rsidRPr="00816D37">
        <w:rPr>
          <w:sz w:val="28"/>
          <w:szCs w:val="28"/>
          <w:lang w:eastAsia="en-US"/>
        </w:rPr>
        <w:t xml:space="preserve">45 «О порядке оказания медицинской помощи больным с </w:t>
      </w:r>
      <w:proofErr w:type="spellStart"/>
      <w:proofErr w:type="gramStart"/>
      <w:r w:rsidRPr="00816D37">
        <w:rPr>
          <w:sz w:val="28"/>
          <w:szCs w:val="28"/>
          <w:lang w:eastAsia="en-US"/>
        </w:rPr>
        <w:t>сердечно-сосудистыми</w:t>
      </w:r>
      <w:proofErr w:type="spellEnd"/>
      <w:proofErr w:type="gramEnd"/>
      <w:r w:rsidRPr="00816D37">
        <w:rPr>
          <w:sz w:val="28"/>
          <w:szCs w:val="28"/>
          <w:lang w:eastAsia="en-US"/>
        </w:rPr>
        <w:t xml:space="preserve"> заболеваниями на</w:t>
      </w:r>
      <w:r>
        <w:rPr>
          <w:sz w:val="28"/>
          <w:szCs w:val="28"/>
          <w:lang w:eastAsia="en-US"/>
        </w:rPr>
        <w:t xml:space="preserve"> территории Ивановской области».</w:t>
      </w:r>
    </w:p>
    <w:p w:rsidR="00FA06BC" w:rsidRPr="00816D37" w:rsidRDefault="00FA06BC" w:rsidP="00FA06BC">
      <w:pPr>
        <w:ind w:firstLine="709"/>
        <w:jc w:val="both"/>
        <w:rPr>
          <w:sz w:val="28"/>
          <w:szCs w:val="28"/>
          <w:lang w:eastAsia="en-US"/>
        </w:rPr>
      </w:pPr>
      <w:r w:rsidRPr="00816D37">
        <w:rPr>
          <w:sz w:val="28"/>
          <w:szCs w:val="28"/>
          <w:lang w:eastAsia="en-US"/>
        </w:rPr>
        <w:t>Приказ Департамента здравоохранения Ивановской области от 28.12.2018 №</w:t>
      </w:r>
      <w:r>
        <w:rPr>
          <w:sz w:val="28"/>
          <w:szCs w:val="28"/>
          <w:lang w:eastAsia="en-US"/>
        </w:rPr>
        <w:t xml:space="preserve"> </w:t>
      </w:r>
      <w:r w:rsidRPr="00816D37">
        <w:rPr>
          <w:sz w:val="28"/>
          <w:szCs w:val="28"/>
          <w:lang w:eastAsia="en-US"/>
        </w:rPr>
        <w:t>266 «О маршрутизации пациентов при оказании специализированной медицинской помощи на</w:t>
      </w:r>
      <w:r>
        <w:rPr>
          <w:sz w:val="28"/>
          <w:szCs w:val="28"/>
          <w:lang w:eastAsia="en-US"/>
        </w:rPr>
        <w:t xml:space="preserve"> территории Ивановской области».</w:t>
      </w:r>
    </w:p>
    <w:p w:rsidR="00FA06BC" w:rsidRPr="00816D37" w:rsidRDefault="00FA06BC" w:rsidP="00FA06BC">
      <w:pPr>
        <w:ind w:firstLine="709"/>
        <w:jc w:val="both"/>
        <w:rPr>
          <w:sz w:val="28"/>
          <w:szCs w:val="28"/>
          <w:lang w:eastAsia="en-US"/>
        </w:rPr>
      </w:pPr>
      <w:r w:rsidRPr="00816D37">
        <w:rPr>
          <w:sz w:val="28"/>
          <w:szCs w:val="28"/>
          <w:lang w:eastAsia="en-US"/>
        </w:rPr>
        <w:t>Приказ Департамента здравоохранения Ивановской области от 14.12.2018 №</w:t>
      </w:r>
      <w:r>
        <w:rPr>
          <w:sz w:val="28"/>
          <w:szCs w:val="28"/>
          <w:lang w:eastAsia="en-US"/>
        </w:rPr>
        <w:t xml:space="preserve"> </w:t>
      </w:r>
      <w:r w:rsidRPr="00816D37">
        <w:rPr>
          <w:sz w:val="28"/>
          <w:szCs w:val="28"/>
          <w:lang w:eastAsia="en-US"/>
        </w:rPr>
        <w:t xml:space="preserve">244 «Об организации на территории Ивановской области оказания медицинской помощи пациентам в возрасте 18 лет и старше с заболеваниями </w:t>
      </w:r>
      <w:proofErr w:type="spellStart"/>
      <w:proofErr w:type="gramStart"/>
      <w:r w:rsidRPr="00816D37">
        <w:rPr>
          <w:sz w:val="28"/>
          <w:szCs w:val="28"/>
          <w:lang w:eastAsia="en-US"/>
        </w:rPr>
        <w:t>сердечно-сосудистой</w:t>
      </w:r>
      <w:proofErr w:type="spellEnd"/>
      <w:proofErr w:type="gramEnd"/>
      <w:r w:rsidRPr="00816D37">
        <w:rPr>
          <w:sz w:val="28"/>
          <w:szCs w:val="28"/>
          <w:lang w:eastAsia="en-US"/>
        </w:rPr>
        <w:t xml:space="preserve"> системы по про</w:t>
      </w:r>
      <w:r>
        <w:rPr>
          <w:sz w:val="28"/>
          <w:szCs w:val="28"/>
          <w:lang w:eastAsia="en-US"/>
        </w:rPr>
        <w:t>филю «медицинская реабилитация».</w:t>
      </w:r>
    </w:p>
    <w:p w:rsidR="00FA06BC" w:rsidRPr="00816D37" w:rsidRDefault="00FA06BC" w:rsidP="00FA06BC">
      <w:pPr>
        <w:ind w:firstLine="709"/>
        <w:jc w:val="both"/>
        <w:rPr>
          <w:sz w:val="28"/>
          <w:szCs w:val="28"/>
          <w:lang w:eastAsia="en-US"/>
        </w:rPr>
      </w:pPr>
      <w:r w:rsidRPr="00816D37">
        <w:rPr>
          <w:sz w:val="28"/>
          <w:szCs w:val="28"/>
          <w:lang w:eastAsia="en-US"/>
        </w:rPr>
        <w:t>Приказ Департамента здравоохранения Ивановской области от 15.06.2018 №</w:t>
      </w:r>
      <w:r>
        <w:rPr>
          <w:sz w:val="28"/>
          <w:szCs w:val="28"/>
          <w:lang w:eastAsia="en-US"/>
        </w:rPr>
        <w:t xml:space="preserve"> 127</w:t>
      </w:r>
      <w:r w:rsidRPr="00816D37">
        <w:rPr>
          <w:sz w:val="28"/>
          <w:szCs w:val="28"/>
          <w:lang w:eastAsia="en-US"/>
        </w:rPr>
        <w:t xml:space="preserve"> «О порядке оказания медицинской помощи больным с острым нарушением мозгового кровоснабжения в учреждениях здра</w:t>
      </w:r>
      <w:r>
        <w:rPr>
          <w:sz w:val="28"/>
          <w:szCs w:val="28"/>
          <w:lang w:eastAsia="en-US"/>
        </w:rPr>
        <w:t>воохранения Ивановской области».</w:t>
      </w:r>
    </w:p>
    <w:p w:rsidR="00FA06BC" w:rsidRPr="00F41CCD" w:rsidRDefault="00FA06BC" w:rsidP="00FA06BC">
      <w:pPr>
        <w:ind w:firstLine="709"/>
        <w:jc w:val="both"/>
        <w:rPr>
          <w:sz w:val="28"/>
          <w:szCs w:val="28"/>
          <w:lang w:eastAsia="en-US"/>
        </w:rPr>
      </w:pPr>
      <w:r w:rsidRPr="00816D37">
        <w:rPr>
          <w:sz w:val="28"/>
          <w:szCs w:val="28"/>
          <w:lang w:eastAsia="en-US"/>
        </w:rPr>
        <w:t xml:space="preserve">Приказ Департамента здравоохранения Ивановской области от </w:t>
      </w:r>
      <w:r>
        <w:rPr>
          <w:sz w:val="28"/>
          <w:szCs w:val="28"/>
          <w:lang w:eastAsia="en-US"/>
        </w:rPr>
        <w:t>22</w:t>
      </w:r>
      <w:r w:rsidRPr="00816D37">
        <w:rPr>
          <w:sz w:val="28"/>
          <w:szCs w:val="28"/>
          <w:lang w:eastAsia="en-US"/>
        </w:rPr>
        <w:t>.02.2018 №</w:t>
      </w:r>
      <w:r>
        <w:rPr>
          <w:sz w:val="28"/>
          <w:szCs w:val="28"/>
          <w:lang w:eastAsia="en-US"/>
        </w:rPr>
        <w:t xml:space="preserve"> </w:t>
      </w:r>
      <w:r w:rsidRPr="00816D37">
        <w:rPr>
          <w:sz w:val="28"/>
          <w:szCs w:val="28"/>
          <w:lang w:eastAsia="en-US"/>
        </w:rPr>
        <w:t>43 «О маршрутизации пациентов с острым коронарным синдромом на территории Ивановской области».</w:t>
      </w:r>
    </w:p>
    <w:p w:rsidR="00FA06BC" w:rsidRPr="00F41CCD" w:rsidRDefault="00FA06BC" w:rsidP="00FA06BC">
      <w:pPr>
        <w:spacing w:line="276" w:lineRule="auto"/>
        <w:ind w:firstLine="708"/>
        <w:jc w:val="both"/>
        <w:rPr>
          <w:sz w:val="28"/>
          <w:szCs w:val="28"/>
          <w:lang w:eastAsia="en-US"/>
        </w:rPr>
      </w:pPr>
    </w:p>
    <w:p w:rsidR="00FA06BC" w:rsidRPr="00825DE3" w:rsidRDefault="00FA06BC" w:rsidP="00FA06BC">
      <w:pPr>
        <w:ind w:firstLine="709"/>
        <w:jc w:val="both"/>
        <w:rPr>
          <w:b/>
          <w:bCs/>
          <w:sz w:val="28"/>
          <w:szCs w:val="28"/>
          <w:lang w:eastAsia="en-US"/>
        </w:rPr>
      </w:pPr>
      <w:r w:rsidRPr="00825DE3">
        <w:rPr>
          <w:b/>
          <w:bCs/>
          <w:sz w:val="28"/>
          <w:szCs w:val="28"/>
          <w:lang w:eastAsia="en-US"/>
        </w:rPr>
        <w:t>2.7. Показатели деятельности</w:t>
      </w:r>
      <w:r>
        <w:rPr>
          <w:b/>
          <w:bCs/>
          <w:sz w:val="28"/>
          <w:szCs w:val="28"/>
          <w:lang w:eastAsia="en-US"/>
        </w:rPr>
        <w:t>,</w:t>
      </w:r>
      <w:r w:rsidRPr="00825DE3">
        <w:rPr>
          <w:b/>
          <w:bCs/>
          <w:sz w:val="28"/>
          <w:szCs w:val="28"/>
          <w:lang w:eastAsia="en-US"/>
        </w:rPr>
        <w:t xml:space="preserve"> связанной с оказанием медицинской помощи больным с </w:t>
      </w:r>
      <w:proofErr w:type="spellStart"/>
      <w:proofErr w:type="gramStart"/>
      <w:r w:rsidRPr="00825DE3">
        <w:rPr>
          <w:b/>
          <w:bCs/>
          <w:sz w:val="28"/>
          <w:szCs w:val="28"/>
          <w:lang w:eastAsia="en-US"/>
        </w:rPr>
        <w:t>сердечно-сосудистыми</w:t>
      </w:r>
      <w:proofErr w:type="spellEnd"/>
      <w:proofErr w:type="gramEnd"/>
      <w:r w:rsidRPr="00825DE3">
        <w:rPr>
          <w:b/>
          <w:bCs/>
          <w:sz w:val="28"/>
          <w:szCs w:val="28"/>
          <w:lang w:eastAsia="en-US"/>
        </w:rPr>
        <w:t xml:space="preserve"> заболеваниями в </w:t>
      </w:r>
      <w:r>
        <w:rPr>
          <w:b/>
          <w:bCs/>
          <w:sz w:val="28"/>
          <w:szCs w:val="28"/>
          <w:lang w:eastAsia="en-US"/>
        </w:rPr>
        <w:t>Ивановской области</w:t>
      </w:r>
      <w:r w:rsidRPr="00825DE3">
        <w:rPr>
          <w:b/>
          <w:bCs/>
          <w:sz w:val="28"/>
          <w:szCs w:val="28"/>
          <w:lang w:eastAsia="en-US"/>
        </w:rPr>
        <w:t xml:space="preserve"> (профилактика, раннее выявление, диагностика и лечение </w:t>
      </w:r>
      <w:proofErr w:type="spellStart"/>
      <w:r w:rsidRPr="00825DE3">
        <w:rPr>
          <w:b/>
          <w:bCs/>
          <w:sz w:val="28"/>
          <w:szCs w:val="28"/>
          <w:lang w:eastAsia="en-US"/>
        </w:rPr>
        <w:t>сердечно-сосудистых</w:t>
      </w:r>
      <w:proofErr w:type="spellEnd"/>
      <w:r w:rsidRPr="00825DE3">
        <w:rPr>
          <w:b/>
          <w:bCs/>
          <w:sz w:val="28"/>
          <w:szCs w:val="28"/>
          <w:lang w:eastAsia="en-US"/>
        </w:rPr>
        <w:t xml:space="preserve"> заболеваний, реабилитация)</w:t>
      </w:r>
    </w:p>
    <w:p w:rsidR="00FA06BC" w:rsidRPr="00E83582" w:rsidRDefault="00FA06BC" w:rsidP="00FA06BC">
      <w:pPr>
        <w:ind w:firstLine="709"/>
        <w:jc w:val="both"/>
        <w:rPr>
          <w:sz w:val="28"/>
          <w:szCs w:val="28"/>
        </w:rPr>
      </w:pPr>
      <w:r w:rsidRPr="00E83582">
        <w:rPr>
          <w:sz w:val="28"/>
          <w:szCs w:val="28"/>
        </w:rPr>
        <w:t>Всего за 2018 год выполнено 324084 вызов</w:t>
      </w:r>
      <w:r>
        <w:rPr>
          <w:sz w:val="28"/>
          <w:szCs w:val="28"/>
        </w:rPr>
        <w:t>а</w:t>
      </w:r>
      <w:r w:rsidRPr="00E83582">
        <w:rPr>
          <w:sz w:val="28"/>
          <w:szCs w:val="28"/>
        </w:rPr>
        <w:t xml:space="preserve"> скорой медицинской помощи, из них 94,3% со временем </w:t>
      </w:r>
      <w:proofErr w:type="spellStart"/>
      <w:r w:rsidRPr="00E83582">
        <w:rPr>
          <w:sz w:val="28"/>
          <w:szCs w:val="28"/>
        </w:rPr>
        <w:t>доезда</w:t>
      </w:r>
      <w:proofErr w:type="spellEnd"/>
      <w:r w:rsidRPr="00E83582">
        <w:rPr>
          <w:sz w:val="28"/>
          <w:szCs w:val="28"/>
        </w:rPr>
        <w:t xml:space="preserve"> до пациента менее 20 минут (на вызовы по экстренным и неотложным показаниям). На вызовы по экстренным показаниям (в том числе к пациентам с ОКС и ОНМК – время </w:t>
      </w:r>
      <w:proofErr w:type="spellStart"/>
      <w:r w:rsidRPr="00E83582">
        <w:rPr>
          <w:sz w:val="28"/>
          <w:szCs w:val="28"/>
        </w:rPr>
        <w:t>доезда</w:t>
      </w:r>
      <w:proofErr w:type="spellEnd"/>
      <w:r w:rsidRPr="00E83582">
        <w:rPr>
          <w:sz w:val="28"/>
          <w:szCs w:val="28"/>
        </w:rPr>
        <w:t xml:space="preserve"> до 20 минут составило 96,4%)</w:t>
      </w:r>
      <w:r>
        <w:rPr>
          <w:sz w:val="28"/>
          <w:szCs w:val="28"/>
        </w:rPr>
        <w:t>.</w:t>
      </w:r>
    </w:p>
    <w:p w:rsidR="00FA06BC" w:rsidRDefault="00FA06BC" w:rsidP="00FA06BC">
      <w:pPr>
        <w:ind w:firstLine="709"/>
        <w:jc w:val="both"/>
        <w:rPr>
          <w:sz w:val="28"/>
          <w:szCs w:val="28"/>
        </w:rPr>
      </w:pPr>
      <w:proofErr w:type="gramStart"/>
      <w:r w:rsidRPr="00E83582">
        <w:rPr>
          <w:sz w:val="28"/>
          <w:szCs w:val="28"/>
        </w:rPr>
        <w:t xml:space="preserve">За 2018 год число пациентов с острым и повторным инфарктом миокарда 1472, из них доставлены бригадами СМП в РСЦ и ПСО 1414 </w:t>
      </w:r>
      <w:r w:rsidRPr="00E83582">
        <w:rPr>
          <w:sz w:val="28"/>
          <w:szCs w:val="28"/>
        </w:rPr>
        <w:lastRenderedPageBreak/>
        <w:t xml:space="preserve">(96%); выполнена </w:t>
      </w:r>
      <w:proofErr w:type="spellStart"/>
      <w:r w:rsidRPr="00E83582">
        <w:rPr>
          <w:sz w:val="28"/>
          <w:szCs w:val="28"/>
        </w:rPr>
        <w:t>тромболитическая</w:t>
      </w:r>
      <w:proofErr w:type="spellEnd"/>
      <w:r w:rsidRPr="00E83582">
        <w:rPr>
          <w:sz w:val="28"/>
          <w:szCs w:val="28"/>
        </w:rPr>
        <w:t xml:space="preserve"> терапия на </w:t>
      </w:r>
      <w:proofErr w:type="spellStart"/>
      <w:r w:rsidRPr="00E83582">
        <w:rPr>
          <w:sz w:val="28"/>
          <w:szCs w:val="28"/>
        </w:rPr>
        <w:t>догоспитальном</w:t>
      </w:r>
      <w:proofErr w:type="spellEnd"/>
      <w:r w:rsidRPr="00E83582">
        <w:rPr>
          <w:sz w:val="28"/>
          <w:szCs w:val="28"/>
        </w:rPr>
        <w:t xml:space="preserve"> этапе 1</w:t>
      </w:r>
      <w:r>
        <w:rPr>
          <w:sz w:val="28"/>
          <w:szCs w:val="28"/>
        </w:rPr>
        <w:t>31</w:t>
      </w:r>
      <w:r w:rsidRPr="00E83582">
        <w:rPr>
          <w:sz w:val="28"/>
          <w:szCs w:val="28"/>
        </w:rPr>
        <w:t xml:space="preserve"> пациент</w:t>
      </w:r>
      <w:r>
        <w:rPr>
          <w:sz w:val="28"/>
          <w:szCs w:val="28"/>
        </w:rPr>
        <w:t>у.</w:t>
      </w:r>
      <w:proofErr w:type="gramEnd"/>
    </w:p>
    <w:p w:rsidR="00FA06BC" w:rsidRDefault="00FA06BC" w:rsidP="00FA06BC">
      <w:pPr>
        <w:ind w:firstLine="709"/>
        <w:jc w:val="both"/>
        <w:rPr>
          <w:sz w:val="28"/>
          <w:szCs w:val="28"/>
        </w:rPr>
      </w:pPr>
      <w:proofErr w:type="gramStart"/>
      <w:r w:rsidRPr="00E83582">
        <w:rPr>
          <w:sz w:val="28"/>
          <w:szCs w:val="28"/>
        </w:rPr>
        <w:t xml:space="preserve">Пациентов с острыми цереброваскулярными болезнями в 2018 году </w:t>
      </w:r>
      <w:r>
        <w:rPr>
          <w:sz w:val="28"/>
          <w:szCs w:val="28"/>
        </w:rPr>
        <w:t xml:space="preserve">- </w:t>
      </w:r>
      <w:r w:rsidRPr="00E83582">
        <w:rPr>
          <w:sz w:val="28"/>
          <w:szCs w:val="28"/>
        </w:rPr>
        <w:t xml:space="preserve"> 6158,</w:t>
      </w:r>
      <w:r>
        <w:rPr>
          <w:sz w:val="28"/>
          <w:szCs w:val="28"/>
        </w:rPr>
        <w:t xml:space="preserve"> </w:t>
      </w:r>
      <w:r w:rsidRPr="00E83582">
        <w:rPr>
          <w:sz w:val="28"/>
          <w:szCs w:val="28"/>
        </w:rPr>
        <w:t>из них доставлены бригадами СМП в РСЦ и ПСО – 5795 (</w:t>
      </w:r>
      <w:r>
        <w:rPr>
          <w:sz w:val="28"/>
          <w:szCs w:val="28"/>
        </w:rPr>
        <w:t>94,1%).</w:t>
      </w:r>
      <w:proofErr w:type="gramEnd"/>
    </w:p>
    <w:p w:rsidR="00FA06BC" w:rsidRDefault="00FA06BC" w:rsidP="00FA06BC">
      <w:pPr>
        <w:ind w:firstLine="709"/>
        <w:jc w:val="both"/>
        <w:rPr>
          <w:sz w:val="28"/>
          <w:szCs w:val="28"/>
        </w:rPr>
      </w:pPr>
      <w:r w:rsidRPr="00E83582">
        <w:rPr>
          <w:sz w:val="28"/>
          <w:szCs w:val="28"/>
        </w:rPr>
        <w:t>При решении вопроса о госпитализации пациентов учитывается схема маршрутизации (при ОКС и ОНМК)</w:t>
      </w:r>
      <w:r>
        <w:rPr>
          <w:sz w:val="28"/>
          <w:szCs w:val="28"/>
        </w:rPr>
        <w:t>. Для оптимальной маршрутизации пациентов при подозрении на ОКС существует возможность дистанционной передачи ЭКГ в кардиологический дистанционно-консультативный пункт (КДКП), работающий на базе ОБУЗ «Кардиологический диспансер» по системе 24/7/365. За 2018 год дистанционно передано 4471 ЭКГ.</w:t>
      </w:r>
    </w:p>
    <w:p w:rsidR="00FA06BC" w:rsidRDefault="00FA06BC" w:rsidP="00FA06BC">
      <w:pPr>
        <w:ind w:firstLine="709"/>
        <w:jc w:val="both"/>
        <w:rPr>
          <w:sz w:val="28"/>
          <w:szCs w:val="28"/>
        </w:rPr>
      </w:pPr>
      <w:r>
        <w:rPr>
          <w:sz w:val="28"/>
          <w:szCs w:val="28"/>
        </w:rPr>
        <w:t xml:space="preserve">Средняя длительность пребывания больного на стационарном лечении при ОКС составляет в РСЦ – 5,9 дней, в ПСО – 10 - 11,6 дней, в кардиологических отделениях с </w:t>
      </w:r>
      <w:proofErr w:type="spellStart"/>
      <w:r>
        <w:rPr>
          <w:sz w:val="28"/>
          <w:szCs w:val="28"/>
        </w:rPr>
        <w:t>ПРиИТ</w:t>
      </w:r>
      <w:proofErr w:type="spellEnd"/>
      <w:r>
        <w:rPr>
          <w:sz w:val="28"/>
          <w:szCs w:val="28"/>
        </w:rPr>
        <w:t xml:space="preserve"> ОБУЗ КД – 8,7 дней.</w:t>
      </w:r>
    </w:p>
    <w:p w:rsidR="00FA06BC" w:rsidRPr="005502A5" w:rsidRDefault="00FA06BC" w:rsidP="00FA06BC">
      <w:pPr>
        <w:ind w:firstLine="709"/>
        <w:jc w:val="both"/>
        <w:rPr>
          <w:sz w:val="28"/>
          <w:szCs w:val="28"/>
        </w:rPr>
      </w:pPr>
      <w:r w:rsidRPr="005502A5">
        <w:rPr>
          <w:sz w:val="28"/>
          <w:szCs w:val="28"/>
        </w:rPr>
        <w:t xml:space="preserve">Средняя длительность пребывания </w:t>
      </w:r>
      <w:r>
        <w:rPr>
          <w:sz w:val="28"/>
          <w:szCs w:val="28"/>
        </w:rPr>
        <w:t>больного на стационарном лечении при ОНМК</w:t>
      </w:r>
      <w:r w:rsidRPr="005502A5">
        <w:rPr>
          <w:sz w:val="28"/>
          <w:szCs w:val="28"/>
        </w:rPr>
        <w:t xml:space="preserve"> в 2018 году в РСЦ составила 14,9 дней, в </w:t>
      </w:r>
      <w:r>
        <w:rPr>
          <w:sz w:val="28"/>
          <w:szCs w:val="28"/>
        </w:rPr>
        <w:t>ПСО – 13,0 - 13,7 дней.</w:t>
      </w:r>
    </w:p>
    <w:p w:rsidR="00FA06BC" w:rsidRPr="005502A5" w:rsidRDefault="00FA06BC" w:rsidP="00FA06BC">
      <w:pPr>
        <w:ind w:firstLine="709"/>
        <w:jc w:val="both"/>
        <w:rPr>
          <w:sz w:val="28"/>
          <w:szCs w:val="28"/>
        </w:rPr>
      </w:pPr>
      <w:r>
        <w:rPr>
          <w:sz w:val="28"/>
          <w:szCs w:val="28"/>
        </w:rPr>
        <w:t>В</w:t>
      </w:r>
      <w:r w:rsidRPr="005502A5">
        <w:rPr>
          <w:sz w:val="28"/>
          <w:szCs w:val="28"/>
        </w:rPr>
        <w:t xml:space="preserve"> нейрохирургическом сосудистом отделении ОБУЗ «</w:t>
      </w:r>
      <w:proofErr w:type="spellStart"/>
      <w:r w:rsidRPr="005502A5">
        <w:rPr>
          <w:sz w:val="28"/>
          <w:szCs w:val="28"/>
        </w:rPr>
        <w:t>ИвОКБ</w:t>
      </w:r>
      <w:proofErr w:type="spellEnd"/>
      <w:r w:rsidRPr="005502A5">
        <w:rPr>
          <w:sz w:val="28"/>
          <w:szCs w:val="28"/>
        </w:rPr>
        <w:t>» бол</w:t>
      </w:r>
      <w:r>
        <w:rPr>
          <w:sz w:val="28"/>
          <w:szCs w:val="28"/>
        </w:rPr>
        <w:t>ьным с сосудистых заболеваний</w:t>
      </w:r>
      <w:r w:rsidRPr="005502A5">
        <w:rPr>
          <w:sz w:val="28"/>
          <w:szCs w:val="28"/>
        </w:rPr>
        <w:t>:</w:t>
      </w:r>
    </w:p>
    <w:p w:rsidR="00FA06BC" w:rsidRDefault="00FA06BC" w:rsidP="00FA06BC">
      <w:pPr>
        <w:ind w:firstLine="709"/>
        <w:jc w:val="both"/>
        <w:rPr>
          <w:sz w:val="28"/>
          <w:szCs w:val="28"/>
        </w:rPr>
      </w:pPr>
      <w:r>
        <w:rPr>
          <w:sz w:val="28"/>
          <w:szCs w:val="28"/>
        </w:rPr>
        <w:t>с</w:t>
      </w:r>
      <w:r w:rsidRPr="005502A5">
        <w:rPr>
          <w:sz w:val="28"/>
          <w:szCs w:val="28"/>
        </w:rPr>
        <w:t>роки оказания плановой высокотехнологич</w:t>
      </w:r>
      <w:r>
        <w:rPr>
          <w:sz w:val="28"/>
          <w:szCs w:val="28"/>
        </w:rPr>
        <w:t>ной медицинской помощи - 30 дней;</w:t>
      </w:r>
    </w:p>
    <w:p w:rsidR="00FA06BC" w:rsidRDefault="00FA06BC" w:rsidP="00FA06BC">
      <w:pPr>
        <w:ind w:firstLine="709"/>
        <w:jc w:val="both"/>
        <w:rPr>
          <w:sz w:val="28"/>
          <w:szCs w:val="28"/>
        </w:rPr>
      </w:pPr>
      <w:r w:rsidRPr="005502A5">
        <w:rPr>
          <w:sz w:val="28"/>
          <w:szCs w:val="28"/>
        </w:rPr>
        <w:t>п</w:t>
      </w:r>
      <w:r>
        <w:rPr>
          <w:sz w:val="28"/>
          <w:szCs w:val="28"/>
        </w:rPr>
        <w:t>лановая госпитализация 10 дней;</w:t>
      </w:r>
    </w:p>
    <w:p w:rsidR="00FA06BC" w:rsidRDefault="00FA06BC" w:rsidP="00FA06BC">
      <w:pPr>
        <w:ind w:firstLine="709"/>
        <w:jc w:val="both"/>
        <w:rPr>
          <w:sz w:val="28"/>
          <w:szCs w:val="28"/>
        </w:rPr>
      </w:pPr>
      <w:r>
        <w:rPr>
          <w:sz w:val="28"/>
          <w:szCs w:val="28"/>
        </w:rPr>
        <w:t>э</w:t>
      </w:r>
      <w:r w:rsidRPr="005502A5">
        <w:rPr>
          <w:sz w:val="28"/>
          <w:szCs w:val="28"/>
        </w:rPr>
        <w:t xml:space="preserve">кстренная высокотехнологичная медицинская помощь оказывается в течение </w:t>
      </w:r>
      <w:r>
        <w:rPr>
          <w:sz w:val="28"/>
          <w:szCs w:val="28"/>
        </w:rPr>
        <w:t>первых суток;</w:t>
      </w:r>
    </w:p>
    <w:p w:rsidR="00FA06BC" w:rsidRPr="005502A5" w:rsidRDefault="00FA06BC" w:rsidP="00FA06BC">
      <w:pPr>
        <w:ind w:firstLine="709"/>
        <w:jc w:val="both"/>
        <w:rPr>
          <w:sz w:val="28"/>
          <w:szCs w:val="28"/>
        </w:rPr>
      </w:pPr>
      <w:r>
        <w:rPr>
          <w:sz w:val="28"/>
          <w:szCs w:val="28"/>
        </w:rPr>
        <w:t>н</w:t>
      </w:r>
      <w:r w:rsidRPr="005502A5">
        <w:rPr>
          <w:sz w:val="28"/>
          <w:szCs w:val="28"/>
        </w:rPr>
        <w:t xml:space="preserve">аправление на </w:t>
      </w:r>
      <w:proofErr w:type="spellStart"/>
      <w:r w:rsidRPr="005502A5">
        <w:rPr>
          <w:sz w:val="28"/>
          <w:szCs w:val="28"/>
        </w:rPr>
        <w:t>нейрореабилитацию</w:t>
      </w:r>
      <w:proofErr w:type="spellEnd"/>
      <w:r w:rsidRPr="005502A5">
        <w:rPr>
          <w:sz w:val="28"/>
          <w:szCs w:val="28"/>
        </w:rPr>
        <w:t xml:space="preserve"> -  80%.</w:t>
      </w:r>
    </w:p>
    <w:p w:rsidR="00FA06BC" w:rsidRPr="005502A5" w:rsidRDefault="00FA06BC" w:rsidP="00FA06BC">
      <w:pPr>
        <w:ind w:firstLine="709"/>
        <w:jc w:val="both"/>
        <w:rPr>
          <w:sz w:val="28"/>
          <w:szCs w:val="28"/>
        </w:rPr>
      </w:pPr>
      <w:r>
        <w:rPr>
          <w:sz w:val="28"/>
          <w:szCs w:val="28"/>
        </w:rPr>
        <w:t>В к</w:t>
      </w:r>
      <w:r w:rsidRPr="005502A5">
        <w:rPr>
          <w:sz w:val="28"/>
          <w:szCs w:val="28"/>
        </w:rPr>
        <w:t>ардиохирургическо</w:t>
      </w:r>
      <w:r>
        <w:rPr>
          <w:sz w:val="28"/>
          <w:szCs w:val="28"/>
        </w:rPr>
        <w:t>м</w:t>
      </w:r>
      <w:r w:rsidRPr="005502A5">
        <w:rPr>
          <w:sz w:val="28"/>
          <w:szCs w:val="28"/>
        </w:rPr>
        <w:t xml:space="preserve"> отделени</w:t>
      </w:r>
      <w:r>
        <w:rPr>
          <w:sz w:val="28"/>
          <w:szCs w:val="28"/>
        </w:rPr>
        <w:t>и</w:t>
      </w:r>
      <w:r w:rsidRPr="005502A5">
        <w:rPr>
          <w:sz w:val="28"/>
          <w:szCs w:val="28"/>
        </w:rPr>
        <w:t xml:space="preserve"> ОБУЗ «</w:t>
      </w:r>
      <w:proofErr w:type="spellStart"/>
      <w:r w:rsidRPr="005502A5">
        <w:rPr>
          <w:sz w:val="28"/>
          <w:szCs w:val="28"/>
        </w:rPr>
        <w:t>ИвОКБ</w:t>
      </w:r>
      <w:proofErr w:type="spellEnd"/>
      <w:r w:rsidRPr="005502A5">
        <w:rPr>
          <w:sz w:val="28"/>
          <w:szCs w:val="28"/>
        </w:rPr>
        <w:t>» больным с сосудистыми заболеваниями:</w:t>
      </w:r>
    </w:p>
    <w:p w:rsidR="00FA06BC" w:rsidRDefault="00FA06BC" w:rsidP="00FA06BC">
      <w:pPr>
        <w:ind w:firstLine="709"/>
        <w:jc w:val="both"/>
        <w:rPr>
          <w:sz w:val="28"/>
          <w:szCs w:val="28"/>
        </w:rPr>
      </w:pPr>
      <w:r>
        <w:rPr>
          <w:sz w:val="28"/>
          <w:szCs w:val="28"/>
        </w:rPr>
        <w:t>с</w:t>
      </w:r>
      <w:r w:rsidRPr="005502A5">
        <w:rPr>
          <w:sz w:val="28"/>
          <w:szCs w:val="28"/>
        </w:rPr>
        <w:t>роки ожидания специализированно</w:t>
      </w:r>
      <w:r>
        <w:rPr>
          <w:sz w:val="28"/>
          <w:szCs w:val="28"/>
        </w:rPr>
        <w:t>й медицинской помощи - 30 дней;</w:t>
      </w:r>
    </w:p>
    <w:p w:rsidR="00FA06BC" w:rsidRDefault="00FA06BC" w:rsidP="00FA06BC">
      <w:pPr>
        <w:ind w:firstLine="709"/>
        <w:jc w:val="both"/>
        <w:rPr>
          <w:sz w:val="28"/>
          <w:szCs w:val="28"/>
        </w:rPr>
      </w:pPr>
      <w:r w:rsidRPr="005502A5">
        <w:rPr>
          <w:sz w:val="28"/>
          <w:szCs w:val="28"/>
        </w:rPr>
        <w:t>средни</w:t>
      </w:r>
      <w:r>
        <w:rPr>
          <w:sz w:val="28"/>
          <w:szCs w:val="28"/>
        </w:rPr>
        <w:t>й срок госпитализации - 10 дней;</w:t>
      </w:r>
    </w:p>
    <w:p w:rsidR="00FA06BC" w:rsidRDefault="00FA06BC" w:rsidP="00FA06BC">
      <w:pPr>
        <w:ind w:firstLine="709"/>
        <w:jc w:val="both"/>
        <w:rPr>
          <w:sz w:val="28"/>
          <w:szCs w:val="28"/>
        </w:rPr>
      </w:pPr>
      <w:r>
        <w:rPr>
          <w:sz w:val="28"/>
          <w:szCs w:val="28"/>
        </w:rPr>
        <w:t>сроки ожидания ВМП - 60 дней;</w:t>
      </w:r>
    </w:p>
    <w:p w:rsidR="00FA06BC" w:rsidRDefault="00FA06BC" w:rsidP="00FA06BC">
      <w:pPr>
        <w:ind w:firstLine="709"/>
        <w:jc w:val="both"/>
        <w:rPr>
          <w:sz w:val="28"/>
          <w:szCs w:val="28"/>
        </w:rPr>
      </w:pPr>
      <w:r w:rsidRPr="005502A5">
        <w:rPr>
          <w:sz w:val="28"/>
          <w:szCs w:val="28"/>
        </w:rPr>
        <w:t xml:space="preserve">средний срок госпитализации </w:t>
      </w:r>
      <w:r>
        <w:rPr>
          <w:sz w:val="28"/>
          <w:szCs w:val="28"/>
        </w:rPr>
        <w:t>при ВМП - 12 дней;</w:t>
      </w:r>
    </w:p>
    <w:p w:rsidR="00FA06BC" w:rsidRDefault="00FA06BC" w:rsidP="00FA06BC">
      <w:pPr>
        <w:ind w:firstLine="709"/>
        <w:jc w:val="both"/>
        <w:rPr>
          <w:sz w:val="28"/>
          <w:szCs w:val="28"/>
        </w:rPr>
      </w:pPr>
      <w:r>
        <w:rPr>
          <w:sz w:val="28"/>
          <w:szCs w:val="28"/>
        </w:rPr>
        <w:t>н</w:t>
      </w:r>
      <w:r w:rsidRPr="005502A5">
        <w:rPr>
          <w:sz w:val="28"/>
          <w:szCs w:val="28"/>
        </w:rPr>
        <w:t>аправление на 2 этап реабилитации -</w:t>
      </w:r>
      <w:r>
        <w:rPr>
          <w:sz w:val="28"/>
          <w:szCs w:val="28"/>
        </w:rPr>
        <w:t xml:space="preserve"> </w:t>
      </w:r>
      <w:r w:rsidRPr="005502A5">
        <w:rPr>
          <w:sz w:val="28"/>
          <w:szCs w:val="28"/>
        </w:rPr>
        <w:t>95%.</w:t>
      </w:r>
    </w:p>
    <w:p w:rsidR="00FA06BC" w:rsidRDefault="00FA06BC" w:rsidP="00FA06BC">
      <w:pPr>
        <w:ind w:firstLine="709"/>
        <w:jc w:val="both"/>
        <w:rPr>
          <w:sz w:val="28"/>
          <w:szCs w:val="28"/>
        </w:rPr>
      </w:pPr>
      <w:r>
        <w:rPr>
          <w:sz w:val="28"/>
          <w:szCs w:val="28"/>
        </w:rPr>
        <w:t xml:space="preserve">В кардиологических отделениях с </w:t>
      </w:r>
      <w:proofErr w:type="spellStart"/>
      <w:r>
        <w:rPr>
          <w:sz w:val="28"/>
          <w:szCs w:val="28"/>
        </w:rPr>
        <w:t>ПРиИТ</w:t>
      </w:r>
      <w:proofErr w:type="spellEnd"/>
      <w:r>
        <w:rPr>
          <w:sz w:val="28"/>
          <w:szCs w:val="28"/>
        </w:rPr>
        <w:t xml:space="preserve"> ОБУЗ «Кардиологический диспансер» больным с </w:t>
      </w:r>
      <w:proofErr w:type="spellStart"/>
      <w:proofErr w:type="gramStart"/>
      <w:r>
        <w:rPr>
          <w:sz w:val="28"/>
          <w:szCs w:val="28"/>
        </w:rPr>
        <w:t>сердечно-сосудистыми</w:t>
      </w:r>
      <w:proofErr w:type="spellEnd"/>
      <w:proofErr w:type="gramEnd"/>
      <w:r>
        <w:rPr>
          <w:sz w:val="28"/>
          <w:szCs w:val="28"/>
        </w:rPr>
        <w:t xml:space="preserve"> заболеваниями:</w:t>
      </w:r>
    </w:p>
    <w:p w:rsidR="00FA06BC" w:rsidRDefault="00FA06BC" w:rsidP="00FA06BC">
      <w:pPr>
        <w:ind w:firstLine="709"/>
        <w:jc w:val="both"/>
        <w:rPr>
          <w:sz w:val="28"/>
          <w:szCs w:val="28"/>
        </w:rPr>
      </w:pPr>
      <w:r>
        <w:rPr>
          <w:sz w:val="28"/>
          <w:szCs w:val="28"/>
        </w:rPr>
        <w:t>сроки ожидания специализированной помощи 18 дней;</w:t>
      </w:r>
    </w:p>
    <w:p w:rsidR="00FA06BC" w:rsidRDefault="00FA06BC" w:rsidP="00FA06BC">
      <w:pPr>
        <w:ind w:firstLine="709"/>
        <w:jc w:val="both"/>
        <w:rPr>
          <w:sz w:val="28"/>
          <w:szCs w:val="28"/>
        </w:rPr>
      </w:pPr>
      <w:r>
        <w:rPr>
          <w:sz w:val="28"/>
          <w:szCs w:val="28"/>
        </w:rPr>
        <w:t>средний срок госпитализации – 8,8 дней;</w:t>
      </w:r>
    </w:p>
    <w:p w:rsidR="00FA06BC" w:rsidRDefault="00FA06BC" w:rsidP="00FA06BC">
      <w:pPr>
        <w:ind w:firstLine="709"/>
        <w:jc w:val="both"/>
        <w:rPr>
          <w:sz w:val="28"/>
          <w:szCs w:val="28"/>
        </w:rPr>
      </w:pPr>
      <w:r>
        <w:rPr>
          <w:sz w:val="28"/>
          <w:szCs w:val="28"/>
        </w:rPr>
        <w:t>направление на реабилитацию на 2-й этап 89% больных с острым инфарктом миокарда (ОИМ).</w:t>
      </w:r>
    </w:p>
    <w:p w:rsidR="00FA06BC" w:rsidRPr="00BA551D" w:rsidRDefault="00FA06BC" w:rsidP="00FA06BC">
      <w:pPr>
        <w:ind w:firstLine="709"/>
        <w:jc w:val="both"/>
        <w:rPr>
          <w:sz w:val="28"/>
          <w:szCs w:val="28"/>
        </w:rPr>
      </w:pPr>
      <w:r w:rsidRPr="00BA551D">
        <w:rPr>
          <w:sz w:val="28"/>
          <w:szCs w:val="28"/>
        </w:rPr>
        <w:t>На территории Ивановской области созданы локальные нормативные документы по медицинской реабилитации. Разработана маршрутизация пациента на 1</w:t>
      </w:r>
      <w:r>
        <w:rPr>
          <w:sz w:val="28"/>
          <w:szCs w:val="28"/>
        </w:rPr>
        <w:t xml:space="preserve"> – </w:t>
      </w:r>
      <w:r w:rsidRPr="00BA551D">
        <w:rPr>
          <w:sz w:val="28"/>
          <w:szCs w:val="28"/>
        </w:rPr>
        <w:t>2</w:t>
      </w:r>
      <w:r>
        <w:rPr>
          <w:sz w:val="28"/>
          <w:szCs w:val="28"/>
        </w:rPr>
        <w:t xml:space="preserve"> </w:t>
      </w:r>
      <w:r w:rsidRPr="00BA551D">
        <w:rPr>
          <w:sz w:val="28"/>
          <w:szCs w:val="28"/>
        </w:rPr>
        <w:t>-</w:t>
      </w:r>
      <w:r>
        <w:rPr>
          <w:sz w:val="28"/>
          <w:szCs w:val="28"/>
        </w:rPr>
        <w:t xml:space="preserve"> </w:t>
      </w:r>
      <w:r w:rsidRPr="00BA551D">
        <w:rPr>
          <w:sz w:val="28"/>
          <w:szCs w:val="28"/>
        </w:rPr>
        <w:t xml:space="preserve">3 этапах оказания медицинской реабилитации больным с заболеваниями ЦНС, для пациентов кардиологического профиля, в том числе для больных с острым инфарктом миокарда, а также при ряде соматических заболеваний. В осуществлении медицинской реабилитации </w:t>
      </w:r>
      <w:r w:rsidRPr="00BA551D">
        <w:rPr>
          <w:sz w:val="28"/>
          <w:szCs w:val="28"/>
        </w:rPr>
        <w:lastRenderedPageBreak/>
        <w:t>для взрослых пациентов принимают участи</w:t>
      </w:r>
      <w:r>
        <w:rPr>
          <w:sz w:val="28"/>
          <w:szCs w:val="28"/>
        </w:rPr>
        <w:t>е шесть медицинских организаций.</w:t>
      </w:r>
    </w:p>
    <w:p w:rsidR="00FA06BC" w:rsidRDefault="00FA06BC" w:rsidP="00FA06BC">
      <w:pPr>
        <w:ind w:firstLine="709"/>
        <w:jc w:val="center"/>
        <w:rPr>
          <w:sz w:val="28"/>
          <w:szCs w:val="28"/>
        </w:rPr>
      </w:pPr>
      <w:r w:rsidRPr="00BA551D">
        <w:rPr>
          <w:sz w:val="28"/>
          <w:szCs w:val="28"/>
        </w:rPr>
        <w:t xml:space="preserve">Маршрутизация пациентов на этапе </w:t>
      </w:r>
      <w:r>
        <w:rPr>
          <w:sz w:val="28"/>
          <w:szCs w:val="28"/>
        </w:rPr>
        <w:t>медицинской реабилитации</w:t>
      </w:r>
      <w:r w:rsidRPr="00BA551D">
        <w:rPr>
          <w:sz w:val="28"/>
          <w:szCs w:val="28"/>
        </w:rPr>
        <w:t xml:space="preserve"> (неврология)</w:t>
      </w:r>
    </w:p>
    <w:p w:rsidR="00FA06BC" w:rsidRPr="00BA551D" w:rsidRDefault="00FA06BC" w:rsidP="00FA06BC">
      <w:pPr>
        <w:ind w:firstLine="709"/>
        <w:jc w:val="both"/>
        <w:rPr>
          <w:sz w:val="28"/>
          <w:szCs w:val="28"/>
        </w:rPr>
      </w:pPr>
      <w:r>
        <w:rPr>
          <w:sz w:val="28"/>
          <w:szCs w:val="28"/>
        </w:rPr>
        <w:t>1-й э</w:t>
      </w:r>
      <w:r w:rsidRPr="00BA551D">
        <w:rPr>
          <w:sz w:val="28"/>
          <w:szCs w:val="28"/>
        </w:rPr>
        <w:t>тап оказания медицинской реаби</w:t>
      </w:r>
      <w:r>
        <w:rPr>
          <w:sz w:val="28"/>
          <w:szCs w:val="28"/>
        </w:rPr>
        <w:t xml:space="preserve">литации осуществляется в ПСО и </w:t>
      </w:r>
      <w:r w:rsidRPr="00BA551D">
        <w:rPr>
          <w:sz w:val="28"/>
          <w:szCs w:val="28"/>
        </w:rPr>
        <w:t>РСЦ, начиная с отделения реанимации и интенсивной терапии (ОРИТ)</w:t>
      </w:r>
      <w:r>
        <w:rPr>
          <w:sz w:val="28"/>
          <w:szCs w:val="28"/>
        </w:rPr>
        <w:t>.</w:t>
      </w:r>
    </w:p>
    <w:p w:rsidR="00FA06BC" w:rsidRPr="00BA551D" w:rsidRDefault="00FA06BC" w:rsidP="00FA06BC">
      <w:pPr>
        <w:ind w:firstLine="709"/>
        <w:jc w:val="both"/>
        <w:rPr>
          <w:sz w:val="28"/>
          <w:szCs w:val="28"/>
        </w:rPr>
      </w:pPr>
      <w:r w:rsidRPr="00BA551D">
        <w:rPr>
          <w:sz w:val="28"/>
          <w:szCs w:val="28"/>
        </w:rPr>
        <w:t xml:space="preserve">2-й этап: клиника </w:t>
      </w:r>
      <w:r w:rsidRPr="00825DE3">
        <w:rPr>
          <w:sz w:val="28"/>
          <w:szCs w:val="28"/>
        </w:rPr>
        <w:t xml:space="preserve">ФГБОУ ВО </w:t>
      </w:r>
      <w:proofErr w:type="spellStart"/>
      <w:r w:rsidRPr="00825DE3">
        <w:rPr>
          <w:sz w:val="28"/>
          <w:szCs w:val="28"/>
        </w:rPr>
        <w:t>ИвГМА</w:t>
      </w:r>
      <w:proofErr w:type="spellEnd"/>
      <w:r w:rsidRPr="00825DE3">
        <w:rPr>
          <w:sz w:val="28"/>
          <w:szCs w:val="28"/>
        </w:rPr>
        <w:t xml:space="preserve"> Минздрава России </w:t>
      </w:r>
      <w:r w:rsidRPr="00BA551D">
        <w:rPr>
          <w:sz w:val="28"/>
          <w:szCs w:val="28"/>
        </w:rPr>
        <w:t xml:space="preserve">- 15 коек, ФГБУЗ </w:t>
      </w:r>
      <w:r>
        <w:rPr>
          <w:sz w:val="28"/>
          <w:szCs w:val="28"/>
        </w:rPr>
        <w:t>МЦ «</w:t>
      </w:r>
      <w:r w:rsidRPr="00BA551D">
        <w:rPr>
          <w:sz w:val="28"/>
          <w:szCs w:val="28"/>
        </w:rPr>
        <w:t xml:space="preserve">Решма» ФМБА России </w:t>
      </w:r>
      <w:r>
        <w:rPr>
          <w:sz w:val="28"/>
          <w:szCs w:val="28"/>
        </w:rPr>
        <w:t>-</w:t>
      </w:r>
      <w:r w:rsidRPr="00BA551D">
        <w:rPr>
          <w:sz w:val="28"/>
          <w:szCs w:val="28"/>
        </w:rPr>
        <w:t xml:space="preserve"> 10 коек; ОБУЗ </w:t>
      </w:r>
      <w:r>
        <w:rPr>
          <w:sz w:val="28"/>
          <w:szCs w:val="28"/>
        </w:rPr>
        <w:t>«</w:t>
      </w:r>
      <w:r w:rsidRPr="00BA551D">
        <w:rPr>
          <w:sz w:val="28"/>
          <w:szCs w:val="28"/>
        </w:rPr>
        <w:t>И</w:t>
      </w:r>
      <w:r>
        <w:rPr>
          <w:sz w:val="28"/>
          <w:szCs w:val="28"/>
        </w:rPr>
        <w:t>ОКЦМР»</w:t>
      </w:r>
      <w:r w:rsidRPr="00BA551D">
        <w:rPr>
          <w:sz w:val="28"/>
          <w:szCs w:val="28"/>
        </w:rPr>
        <w:t xml:space="preserve"> </w:t>
      </w:r>
      <w:r>
        <w:rPr>
          <w:sz w:val="28"/>
          <w:szCs w:val="28"/>
        </w:rPr>
        <w:t>-</w:t>
      </w:r>
      <w:r w:rsidRPr="00BA551D">
        <w:rPr>
          <w:sz w:val="28"/>
          <w:szCs w:val="28"/>
        </w:rPr>
        <w:t xml:space="preserve"> 15 коек; ОБУЗ </w:t>
      </w:r>
      <w:proofErr w:type="spellStart"/>
      <w:r w:rsidRPr="00BA551D">
        <w:rPr>
          <w:sz w:val="28"/>
          <w:szCs w:val="28"/>
        </w:rPr>
        <w:t>Вичугская</w:t>
      </w:r>
      <w:proofErr w:type="spellEnd"/>
      <w:r w:rsidRPr="00BA551D">
        <w:rPr>
          <w:sz w:val="28"/>
          <w:szCs w:val="28"/>
        </w:rPr>
        <w:t xml:space="preserve"> ЦРБ</w:t>
      </w:r>
      <w:r>
        <w:rPr>
          <w:sz w:val="28"/>
          <w:szCs w:val="28"/>
        </w:rPr>
        <w:t xml:space="preserve"> </w:t>
      </w:r>
      <w:r w:rsidRPr="00BA551D">
        <w:rPr>
          <w:sz w:val="28"/>
          <w:szCs w:val="28"/>
        </w:rPr>
        <w:t xml:space="preserve">- 15 коек и </w:t>
      </w:r>
      <w:proofErr w:type="spellStart"/>
      <w:proofErr w:type="gramStart"/>
      <w:r w:rsidRPr="00BA551D">
        <w:rPr>
          <w:sz w:val="28"/>
          <w:szCs w:val="28"/>
        </w:rPr>
        <w:t>Ново-</w:t>
      </w:r>
      <w:r>
        <w:rPr>
          <w:sz w:val="28"/>
          <w:szCs w:val="28"/>
        </w:rPr>
        <w:t>Т</w:t>
      </w:r>
      <w:r w:rsidRPr="00BA551D">
        <w:rPr>
          <w:sz w:val="28"/>
          <w:szCs w:val="28"/>
        </w:rPr>
        <w:t>алицы</w:t>
      </w:r>
      <w:proofErr w:type="spellEnd"/>
      <w:proofErr w:type="gramEnd"/>
      <w:r w:rsidRPr="00BA551D">
        <w:rPr>
          <w:sz w:val="28"/>
          <w:szCs w:val="28"/>
        </w:rPr>
        <w:t xml:space="preserve"> (структурное подразделение </w:t>
      </w:r>
      <w:r>
        <w:rPr>
          <w:sz w:val="28"/>
          <w:szCs w:val="28"/>
        </w:rPr>
        <w:t xml:space="preserve">ОБУЗ 1 </w:t>
      </w:r>
      <w:r w:rsidRPr="00BA551D">
        <w:rPr>
          <w:sz w:val="28"/>
          <w:szCs w:val="28"/>
        </w:rPr>
        <w:t>ГКБ</w:t>
      </w:r>
      <w:r>
        <w:rPr>
          <w:sz w:val="28"/>
          <w:szCs w:val="28"/>
        </w:rPr>
        <w:t>) - 15 коек.</w:t>
      </w:r>
    </w:p>
    <w:p w:rsidR="00FA06BC" w:rsidRPr="00BA551D" w:rsidRDefault="00FA06BC" w:rsidP="00FA06BC">
      <w:pPr>
        <w:ind w:firstLine="709"/>
        <w:jc w:val="both"/>
        <w:rPr>
          <w:sz w:val="28"/>
          <w:szCs w:val="28"/>
        </w:rPr>
      </w:pPr>
      <w:r w:rsidRPr="00BA551D">
        <w:rPr>
          <w:sz w:val="28"/>
          <w:szCs w:val="28"/>
        </w:rPr>
        <w:t xml:space="preserve">3-й этап: дневной стационар: клиника </w:t>
      </w:r>
      <w:r w:rsidRPr="004628A2">
        <w:rPr>
          <w:sz w:val="28"/>
          <w:szCs w:val="28"/>
        </w:rPr>
        <w:t xml:space="preserve">ФГБОУ ВО </w:t>
      </w:r>
      <w:proofErr w:type="spellStart"/>
      <w:r w:rsidRPr="004628A2">
        <w:rPr>
          <w:sz w:val="28"/>
          <w:szCs w:val="28"/>
        </w:rPr>
        <w:t>ИвГМА</w:t>
      </w:r>
      <w:proofErr w:type="spellEnd"/>
      <w:r w:rsidRPr="004628A2">
        <w:rPr>
          <w:sz w:val="28"/>
          <w:szCs w:val="28"/>
        </w:rPr>
        <w:t xml:space="preserve"> Минздрава России </w:t>
      </w:r>
      <w:r w:rsidRPr="00BA551D">
        <w:rPr>
          <w:sz w:val="28"/>
          <w:szCs w:val="28"/>
        </w:rPr>
        <w:t xml:space="preserve">- 15 коек, </w:t>
      </w:r>
      <w:r w:rsidRPr="000420D6">
        <w:rPr>
          <w:sz w:val="28"/>
          <w:szCs w:val="28"/>
        </w:rPr>
        <w:t xml:space="preserve">ФГБУЗ МЦ «Решма» ФМБА России </w:t>
      </w:r>
      <w:r>
        <w:rPr>
          <w:sz w:val="28"/>
          <w:szCs w:val="28"/>
        </w:rPr>
        <w:t>-</w:t>
      </w:r>
      <w:r w:rsidRPr="00BA551D">
        <w:rPr>
          <w:sz w:val="28"/>
          <w:szCs w:val="28"/>
        </w:rPr>
        <w:t xml:space="preserve"> 6 коек; ОБУЗ </w:t>
      </w:r>
      <w:r>
        <w:rPr>
          <w:sz w:val="28"/>
          <w:szCs w:val="28"/>
        </w:rPr>
        <w:t>«</w:t>
      </w:r>
      <w:r w:rsidRPr="00BA551D">
        <w:rPr>
          <w:sz w:val="28"/>
          <w:szCs w:val="28"/>
        </w:rPr>
        <w:t>И</w:t>
      </w:r>
      <w:r>
        <w:rPr>
          <w:sz w:val="28"/>
          <w:szCs w:val="28"/>
        </w:rPr>
        <w:t>ОКЦМР»</w:t>
      </w:r>
      <w:r w:rsidRPr="00BA551D">
        <w:rPr>
          <w:sz w:val="28"/>
          <w:szCs w:val="28"/>
        </w:rPr>
        <w:t xml:space="preserve"> </w:t>
      </w:r>
      <w:r>
        <w:rPr>
          <w:sz w:val="28"/>
          <w:szCs w:val="28"/>
        </w:rPr>
        <w:t>-</w:t>
      </w:r>
      <w:r w:rsidRPr="00BA551D">
        <w:rPr>
          <w:sz w:val="28"/>
          <w:szCs w:val="28"/>
        </w:rPr>
        <w:t xml:space="preserve"> 140 коек; ОБУЗ </w:t>
      </w:r>
      <w:r>
        <w:rPr>
          <w:sz w:val="28"/>
          <w:szCs w:val="28"/>
        </w:rPr>
        <w:t>«</w:t>
      </w:r>
      <w:r w:rsidRPr="00BA551D">
        <w:rPr>
          <w:sz w:val="28"/>
          <w:szCs w:val="28"/>
        </w:rPr>
        <w:t>Кинешемская ЦРБ</w:t>
      </w:r>
      <w:r>
        <w:rPr>
          <w:sz w:val="28"/>
          <w:szCs w:val="28"/>
        </w:rPr>
        <w:t>» -15 коек.</w:t>
      </w:r>
    </w:p>
    <w:p w:rsidR="00FA06BC" w:rsidRPr="00BA551D" w:rsidRDefault="00FA06BC" w:rsidP="00FA06BC">
      <w:pPr>
        <w:ind w:firstLine="709"/>
        <w:jc w:val="both"/>
        <w:rPr>
          <w:sz w:val="28"/>
          <w:szCs w:val="28"/>
        </w:rPr>
      </w:pPr>
      <w:r>
        <w:rPr>
          <w:sz w:val="28"/>
          <w:szCs w:val="28"/>
        </w:rPr>
        <w:t xml:space="preserve">Реабилитация с  использованием </w:t>
      </w:r>
      <w:proofErr w:type="spellStart"/>
      <w:r>
        <w:rPr>
          <w:sz w:val="28"/>
          <w:szCs w:val="28"/>
        </w:rPr>
        <w:t>тел</w:t>
      </w:r>
      <w:r w:rsidRPr="00BA551D">
        <w:rPr>
          <w:sz w:val="28"/>
          <w:szCs w:val="28"/>
        </w:rPr>
        <w:t>емедицин</w:t>
      </w:r>
      <w:r>
        <w:rPr>
          <w:sz w:val="28"/>
          <w:szCs w:val="28"/>
        </w:rPr>
        <w:t>ских</w:t>
      </w:r>
      <w:proofErr w:type="spellEnd"/>
      <w:r>
        <w:rPr>
          <w:sz w:val="28"/>
          <w:szCs w:val="28"/>
        </w:rPr>
        <w:t xml:space="preserve"> технологий </w:t>
      </w:r>
      <w:r w:rsidRPr="00BA551D">
        <w:rPr>
          <w:sz w:val="28"/>
          <w:szCs w:val="28"/>
        </w:rPr>
        <w:t xml:space="preserve">в настоящее время функционирует в виде </w:t>
      </w:r>
      <w:proofErr w:type="spellStart"/>
      <w:r w:rsidRPr="00BA551D">
        <w:rPr>
          <w:sz w:val="28"/>
          <w:szCs w:val="28"/>
        </w:rPr>
        <w:t>пилотного</w:t>
      </w:r>
      <w:proofErr w:type="spellEnd"/>
      <w:r w:rsidRPr="00BA551D">
        <w:rPr>
          <w:sz w:val="28"/>
          <w:szCs w:val="28"/>
        </w:rPr>
        <w:t xml:space="preserve"> проекта </w:t>
      </w:r>
      <w:r>
        <w:rPr>
          <w:sz w:val="28"/>
          <w:szCs w:val="28"/>
        </w:rPr>
        <w:t>ФГБУЗ МЦ «Решма» ФМБА России</w:t>
      </w:r>
      <w:r w:rsidRPr="00BA551D">
        <w:rPr>
          <w:sz w:val="28"/>
          <w:szCs w:val="28"/>
        </w:rPr>
        <w:t xml:space="preserve">. </w:t>
      </w:r>
    </w:p>
    <w:p w:rsidR="00FA06BC" w:rsidRPr="00BA551D" w:rsidRDefault="00FA06BC" w:rsidP="00FA06BC">
      <w:pPr>
        <w:ind w:firstLine="709"/>
        <w:jc w:val="both"/>
        <w:rPr>
          <w:sz w:val="28"/>
          <w:szCs w:val="28"/>
        </w:rPr>
      </w:pPr>
      <w:r w:rsidRPr="00BA551D">
        <w:rPr>
          <w:sz w:val="28"/>
          <w:szCs w:val="28"/>
        </w:rPr>
        <w:t>Амбулаторное</w:t>
      </w:r>
      <w:r>
        <w:rPr>
          <w:sz w:val="28"/>
          <w:szCs w:val="28"/>
        </w:rPr>
        <w:t xml:space="preserve"> лечение</w:t>
      </w:r>
      <w:r w:rsidRPr="00ED1243">
        <w:rPr>
          <w:sz w:val="28"/>
          <w:szCs w:val="28"/>
        </w:rPr>
        <w:t xml:space="preserve"> </w:t>
      </w:r>
      <w:r>
        <w:rPr>
          <w:sz w:val="28"/>
          <w:szCs w:val="28"/>
        </w:rPr>
        <w:t>(</w:t>
      </w:r>
      <w:r w:rsidRPr="00BA551D">
        <w:rPr>
          <w:sz w:val="28"/>
          <w:szCs w:val="28"/>
        </w:rPr>
        <w:t xml:space="preserve">медицинские организации </w:t>
      </w:r>
      <w:proofErr w:type="gramStart"/>
      <w:r w:rsidRPr="00BA551D">
        <w:rPr>
          <w:sz w:val="28"/>
          <w:szCs w:val="28"/>
        </w:rPr>
        <w:t>г</w:t>
      </w:r>
      <w:proofErr w:type="gramEnd"/>
      <w:r w:rsidRPr="00BA551D">
        <w:rPr>
          <w:sz w:val="28"/>
          <w:szCs w:val="28"/>
        </w:rPr>
        <w:t>. Иваново и области)</w:t>
      </w:r>
      <w:r>
        <w:rPr>
          <w:sz w:val="28"/>
          <w:szCs w:val="28"/>
        </w:rPr>
        <w:t>.</w:t>
      </w:r>
    </w:p>
    <w:p w:rsidR="00FA06BC" w:rsidRPr="00BA551D" w:rsidRDefault="00FA06BC" w:rsidP="00FA06BC">
      <w:pPr>
        <w:ind w:firstLine="709"/>
        <w:jc w:val="both"/>
        <w:rPr>
          <w:sz w:val="28"/>
          <w:szCs w:val="28"/>
        </w:rPr>
      </w:pPr>
      <w:r w:rsidRPr="00BA551D">
        <w:rPr>
          <w:sz w:val="28"/>
          <w:szCs w:val="28"/>
        </w:rPr>
        <w:t>Санаторный этап</w:t>
      </w:r>
      <w:r>
        <w:rPr>
          <w:sz w:val="28"/>
          <w:szCs w:val="28"/>
        </w:rPr>
        <w:t>.</w:t>
      </w:r>
    </w:p>
    <w:p w:rsidR="00FA06BC" w:rsidRDefault="00FA06BC" w:rsidP="00FA06BC">
      <w:pPr>
        <w:ind w:firstLine="709"/>
        <w:jc w:val="both"/>
        <w:rPr>
          <w:sz w:val="28"/>
          <w:szCs w:val="28"/>
        </w:rPr>
      </w:pPr>
      <w:r w:rsidRPr="00BA551D">
        <w:rPr>
          <w:sz w:val="28"/>
          <w:szCs w:val="28"/>
        </w:rPr>
        <w:t>Палл</w:t>
      </w:r>
      <w:r>
        <w:rPr>
          <w:sz w:val="28"/>
          <w:szCs w:val="28"/>
        </w:rPr>
        <w:t>иат</w:t>
      </w:r>
      <w:r w:rsidRPr="00BA551D">
        <w:rPr>
          <w:sz w:val="28"/>
          <w:szCs w:val="28"/>
        </w:rPr>
        <w:t xml:space="preserve">ивная служба, которая нуждается в построении четкой логистики пациента.  </w:t>
      </w:r>
    </w:p>
    <w:p w:rsidR="00FA06BC" w:rsidRDefault="00FA06BC" w:rsidP="00FA06BC">
      <w:pPr>
        <w:ind w:firstLine="709"/>
        <w:jc w:val="center"/>
        <w:rPr>
          <w:sz w:val="28"/>
          <w:szCs w:val="28"/>
        </w:rPr>
      </w:pPr>
      <w:r w:rsidRPr="00BA551D">
        <w:rPr>
          <w:sz w:val="28"/>
          <w:szCs w:val="28"/>
        </w:rPr>
        <w:t xml:space="preserve">Маршрутизация пациентов </w:t>
      </w:r>
      <w:r>
        <w:rPr>
          <w:sz w:val="28"/>
          <w:szCs w:val="28"/>
        </w:rPr>
        <w:t>н</w:t>
      </w:r>
      <w:r w:rsidRPr="00BA551D">
        <w:rPr>
          <w:sz w:val="28"/>
          <w:szCs w:val="28"/>
        </w:rPr>
        <w:t xml:space="preserve">а этапе </w:t>
      </w:r>
      <w:r>
        <w:rPr>
          <w:sz w:val="28"/>
          <w:szCs w:val="28"/>
        </w:rPr>
        <w:t>медицинской реабилитации</w:t>
      </w:r>
      <w:r w:rsidRPr="00BA551D">
        <w:rPr>
          <w:sz w:val="28"/>
          <w:szCs w:val="28"/>
        </w:rPr>
        <w:t xml:space="preserve"> (кардиология)</w:t>
      </w:r>
    </w:p>
    <w:p w:rsidR="00FA06BC" w:rsidRPr="00BA551D" w:rsidRDefault="00FA06BC" w:rsidP="00FA06BC">
      <w:pPr>
        <w:ind w:firstLine="709"/>
        <w:jc w:val="both"/>
        <w:rPr>
          <w:sz w:val="28"/>
          <w:szCs w:val="28"/>
        </w:rPr>
      </w:pPr>
      <w:r>
        <w:rPr>
          <w:sz w:val="28"/>
          <w:szCs w:val="28"/>
        </w:rPr>
        <w:t>1-й э</w:t>
      </w:r>
      <w:r w:rsidRPr="00BA551D">
        <w:rPr>
          <w:sz w:val="28"/>
          <w:szCs w:val="28"/>
        </w:rPr>
        <w:t>тап оказания медицинской реабилитации осуществляется в ПСО, РСЦ и в кардиологическом стационаре, начиная с отделения реанимации и интенсивной терапии (ОРИТ)</w:t>
      </w:r>
      <w:r>
        <w:rPr>
          <w:sz w:val="28"/>
          <w:szCs w:val="28"/>
        </w:rPr>
        <w:t>.</w:t>
      </w:r>
      <w:r w:rsidRPr="00BA551D">
        <w:rPr>
          <w:sz w:val="28"/>
          <w:szCs w:val="28"/>
        </w:rPr>
        <w:t xml:space="preserve"> </w:t>
      </w:r>
    </w:p>
    <w:p w:rsidR="00FA06BC" w:rsidRPr="00BA551D" w:rsidRDefault="00FA06BC" w:rsidP="00FA06BC">
      <w:pPr>
        <w:ind w:firstLine="709"/>
        <w:jc w:val="both"/>
        <w:rPr>
          <w:sz w:val="28"/>
          <w:szCs w:val="28"/>
        </w:rPr>
      </w:pPr>
      <w:r w:rsidRPr="00BA551D">
        <w:rPr>
          <w:sz w:val="28"/>
          <w:szCs w:val="28"/>
        </w:rPr>
        <w:t xml:space="preserve">2-й этап: </w:t>
      </w:r>
      <w:r>
        <w:rPr>
          <w:sz w:val="28"/>
          <w:szCs w:val="28"/>
        </w:rPr>
        <w:t>к</w:t>
      </w:r>
      <w:r w:rsidRPr="00BA551D">
        <w:rPr>
          <w:sz w:val="28"/>
          <w:szCs w:val="28"/>
        </w:rPr>
        <w:t>ардиологический стационар</w:t>
      </w:r>
      <w:r>
        <w:rPr>
          <w:sz w:val="28"/>
          <w:szCs w:val="28"/>
        </w:rPr>
        <w:t xml:space="preserve"> </w:t>
      </w:r>
      <w:r w:rsidRPr="00BA551D">
        <w:rPr>
          <w:sz w:val="28"/>
          <w:szCs w:val="28"/>
        </w:rPr>
        <w:t>- 50 коек</w:t>
      </w:r>
      <w:r>
        <w:rPr>
          <w:sz w:val="28"/>
          <w:szCs w:val="28"/>
        </w:rPr>
        <w:t>.</w:t>
      </w:r>
    </w:p>
    <w:p w:rsidR="00FA06BC" w:rsidRPr="00BA551D" w:rsidRDefault="00FA06BC" w:rsidP="00FA06BC">
      <w:pPr>
        <w:ind w:firstLine="709"/>
        <w:jc w:val="both"/>
        <w:rPr>
          <w:sz w:val="28"/>
          <w:szCs w:val="28"/>
        </w:rPr>
      </w:pPr>
      <w:r w:rsidRPr="00BA551D">
        <w:rPr>
          <w:sz w:val="28"/>
          <w:szCs w:val="28"/>
        </w:rPr>
        <w:t xml:space="preserve">3-й этап: дневной стационар ОБУЗ </w:t>
      </w:r>
      <w:r>
        <w:rPr>
          <w:sz w:val="28"/>
          <w:szCs w:val="28"/>
        </w:rPr>
        <w:t>«</w:t>
      </w:r>
      <w:r w:rsidRPr="00BA551D">
        <w:rPr>
          <w:sz w:val="28"/>
          <w:szCs w:val="28"/>
        </w:rPr>
        <w:t xml:space="preserve">Кардиологический </w:t>
      </w:r>
      <w:r>
        <w:rPr>
          <w:sz w:val="28"/>
          <w:szCs w:val="28"/>
        </w:rPr>
        <w:t>диспансер»</w:t>
      </w:r>
      <w:r w:rsidRPr="00BA551D">
        <w:rPr>
          <w:sz w:val="28"/>
          <w:szCs w:val="28"/>
        </w:rPr>
        <w:t xml:space="preserve"> -15 коек; клиника ФГБОУ ВО </w:t>
      </w:r>
      <w:proofErr w:type="spellStart"/>
      <w:r w:rsidRPr="00BA551D">
        <w:rPr>
          <w:sz w:val="28"/>
          <w:szCs w:val="28"/>
        </w:rPr>
        <w:t>ИвГМА</w:t>
      </w:r>
      <w:proofErr w:type="spellEnd"/>
      <w:r w:rsidRPr="00BA551D">
        <w:rPr>
          <w:sz w:val="28"/>
          <w:szCs w:val="28"/>
        </w:rPr>
        <w:t xml:space="preserve"> М</w:t>
      </w:r>
      <w:r>
        <w:rPr>
          <w:sz w:val="28"/>
          <w:szCs w:val="28"/>
        </w:rPr>
        <w:t>инздрава России -</w:t>
      </w:r>
      <w:r w:rsidRPr="00BA551D">
        <w:rPr>
          <w:sz w:val="28"/>
          <w:szCs w:val="28"/>
        </w:rPr>
        <w:t xml:space="preserve"> 15 коек</w:t>
      </w:r>
      <w:r>
        <w:rPr>
          <w:sz w:val="28"/>
          <w:szCs w:val="28"/>
        </w:rPr>
        <w:t>.</w:t>
      </w:r>
    </w:p>
    <w:p w:rsidR="00FA06BC" w:rsidRPr="00BA551D" w:rsidRDefault="00FA06BC" w:rsidP="00FA06BC">
      <w:pPr>
        <w:ind w:firstLine="709"/>
        <w:jc w:val="both"/>
        <w:rPr>
          <w:sz w:val="28"/>
          <w:szCs w:val="28"/>
        </w:rPr>
      </w:pPr>
      <w:r w:rsidRPr="00BA551D">
        <w:rPr>
          <w:sz w:val="28"/>
          <w:szCs w:val="28"/>
        </w:rPr>
        <w:t xml:space="preserve">Амбулаторное лечение (медицинские организации </w:t>
      </w:r>
      <w:proofErr w:type="gramStart"/>
      <w:r w:rsidRPr="00BA551D">
        <w:rPr>
          <w:sz w:val="28"/>
          <w:szCs w:val="28"/>
        </w:rPr>
        <w:t>г</w:t>
      </w:r>
      <w:proofErr w:type="gramEnd"/>
      <w:r w:rsidRPr="00BA551D">
        <w:rPr>
          <w:sz w:val="28"/>
          <w:szCs w:val="28"/>
        </w:rPr>
        <w:t>. Иваново и области)</w:t>
      </w:r>
      <w:r>
        <w:rPr>
          <w:sz w:val="28"/>
          <w:szCs w:val="28"/>
        </w:rPr>
        <w:t>.</w:t>
      </w:r>
    </w:p>
    <w:p w:rsidR="00FA06BC" w:rsidRDefault="00FA06BC" w:rsidP="00FA06BC">
      <w:pPr>
        <w:ind w:firstLine="709"/>
        <w:jc w:val="both"/>
        <w:rPr>
          <w:sz w:val="28"/>
          <w:szCs w:val="28"/>
        </w:rPr>
      </w:pPr>
      <w:r w:rsidRPr="00BA551D">
        <w:rPr>
          <w:sz w:val="28"/>
          <w:szCs w:val="28"/>
        </w:rPr>
        <w:t>Санаторн</w:t>
      </w:r>
      <w:r>
        <w:rPr>
          <w:sz w:val="28"/>
          <w:szCs w:val="28"/>
        </w:rPr>
        <w:t>ый этап.</w:t>
      </w:r>
    </w:p>
    <w:p w:rsidR="00FA06BC" w:rsidRDefault="00FA06BC" w:rsidP="00FA06BC">
      <w:pPr>
        <w:ind w:firstLine="709"/>
        <w:jc w:val="both"/>
        <w:rPr>
          <w:sz w:val="28"/>
          <w:szCs w:val="28"/>
        </w:rPr>
      </w:pPr>
      <w:r>
        <w:rPr>
          <w:sz w:val="28"/>
          <w:szCs w:val="28"/>
        </w:rPr>
        <w:t xml:space="preserve">За 2018 год реабилитационную помощь на </w:t>
      </w:r>
      <w:r>
        <w:rPr>
          <w:sz w:val="28"/>
          <w:szCs w:val="28"/>
          <w:lang w:val="en-US"/>
        </w:rPr>
        <w:t>II</w:t>
      </w:r>
      <w:r>
        <w:rPr>
          <w:sz w:val="28"/>
          <w:szCs w:val="28"/>
        </w:rPr>
        <w:t xml:space="preserve"> этапе медицинской реабилитации получили 1273 пациента, перенесших ОКС – 25,5% от общего числа больных, поступивших в стационары области по поводу ОКС. Из 1273 пациентов </w:t>
      </w:r>
      <w:r>
        <w:rPr>
          <w:sz w:val="28"/>
          <w:szCs w:val="28"/>
          <w:lang w:val="en-US"/>
        </w:rPr>
        <w:t>II</w:t>
      </w:r>
      <w:r w:rsidRPr="00761630">
        <w:rPr>
          <w:sz w:val="28"/>
          <w:szCs w:val="28"/>
        </w:rPr>
        <w:t xml:space="preserve"> </w:t>
      </w:r>
      <w:r>
        <w:rPr>
          <w:sz w:val="28"/>
          <w:szCs w:val="28"/>
        </w:rPr>
        <w:t>этапа реабилитации 435 (34,2%) – лица трудоспособного возраста.</w:t>
      </w:r>
      <w:r w:rsidRPr="00761630">
        <w:rPr>
          <w:sz w:val="28"/>
          <w:szCs w:val="28"/>
        </w:rPr>
        <w:t xml:space="preserve"> </w:t>
      </w:r>
    </w:p>
    <w:p w:rsidR="00FA06BC" w:rsidRDefault="00FA06BC" w:rsidP="00FA06BC">
      <w:pPr>
        <w:ind w:firstLine="709"/>
        <w:jc w:val="both"/>
        <w:rPr>
          <w:sz w:val="28"/>
          <w:szCs w:val="28"/>
        </w:rPr>
      </w:pPr>
      <w:r>
        <w:rPr>
          <w:sz w:val="28"/>
          <w:szCs w:val="28"/>
        </w:rPr>
        <w:t xml:space="preserve">Реабилитационную помощь на </w:t>
      </w:r>
      <w:r>
        <w:rPr>
          <w:sz w:val="28"/>
          <w:szCs w:val="28"/>
          <w:lang w:val="en-US"/>
        </w:rPr>
        <w:t>III</w:t>
      </w:r>
      <w:r w:rsidRPr="00761630">
        <w:rPr>
          <w:sz w:val="28"/>
          <w:szCs w:val="28"/>
        </w:rPr>
        <w:t xml:space="preserve"> </w:t>
      </w:r>
      <w:r>
        <w:rPr>
          <w:sz w:val="28"/>
          <w:szCs w:val="28"/>
        </w:rPr>
        <w:t>этапе медицинской реабилитации получили 2319 человек – 46,4% от числа больных, поступивших в стационары области по поводу ОКС, из них 680 человек (29,3%) составили лица трудоспособного возраста.</w:t>
      </w:r>
    </w:p>
    <w:p w:rsidR="00FA06BC" w:rsidRDefault="00FA06BC" w:rsidP="00FA06BC">
      <w:pPr>
        <w:ind w:firstLine="709"/>
        <w:jc w:val="both"/>
        <w:rPr>
          <w:sz w:val="28"/>
          <w:szCs w:val="28"/>
        </w:rPr>
      </w:pPr>
      <w:r>
        <w:rPr>
          <w:sz w:val="28"/>
          <w:szCs w:val="28"/>
        </w:rPr>
        <w:t xml:space="preserve">Число </w:t>
      </w:r>
      <w:proofErr w:type="gramStart"/>
      <w:r>
        <w:rPr>
          <w:sz w:val="28"/>
          <w:szCs w:val="28"/>
        </w:rPr>
        <w:t>больных, состоящих на учете по поводу ИБС в регионе составляет</w:t>
      </w:r>
      <w:proofErr w:type="gramEnd"/>
      <w:r>
        <w:rPr>
          <w:sz w:val="28"/>
          <w:szCs w:val="28"/>
        </w:rPr>
        <w:t xml:space="preserve"> 71,5% от числа зарегистрированных пациентов с ИБС. Доля больных, перенесших ОКС и взятых на диспансерный учет в текущем </w:t>
      </w:r>
      <w:r>
        <w:rPr>
          <w:sz w:val="28"/>
          <w:szCs w:val="28"/>
        </w:rPr>
        <w:lastRenderedPageBreak/>
        <w:t>году, составляет 49,8%. По данным выборочного анализа около 1000 амбулаторных карт пациентов с АГ, ИБС:</w:t>
      </w:r>
    </w:p>
    <w:p w:rsidR="00FA06BC" w:rsidRDefault="00FA06BC" w:rsidP="00FA06BC">
      <w:pPr>
        <w:ind w:firstLine="709"/>
        <w:jc w:val="both"/>
        <w:rPr>
          <w:sz w:val="28"/>
          <w:szCs w:val="28"/>
        </w:rPr>
      </w:pPr>
      <w:r>
        <w:rPr>
          <w:sz w:val="28"/>
          <w:szCs w:val="28"/>
        </w:rPr>
        <w:t xml:space="preserve">доля </w:t>
      </w:r>
      <w:r w:rsidRPr="00C5245D">
        <w:rPr>
          <w:sz w:val="28"/>
          <w:szCs w:val="28"/>
        </w:rPr>
        <w:t>больных АГ, достигших и поддерживающих целевые уровни АД,</w:t>
      </w:r>
      <w:r>
        <w:rPr>
          <w:sz w:val="28"/>
          <w:szCs w:val="28"/>
        </w:rPr>
        <w:t xml:space="preserve"> составляет 45,1%;</w:t>
      </w:r>
    </w:p>
    <w:p w:rsidR="00FA06BC" w:rsidRDefault="00FA06BC" w:rsidP="00FA06BC">
      <w:pPr>
        <w:ind w:firstLine="709"/>
        <w:jc w:val="both"/>
        <w:rPr>
          <w:sz w:val="28"/>
          <w:szCs w:val="28"/>
        </w:rPr>
      </w:pPr>
      <w:r>
        <w:rPr>
          <w:sz w:val="28"/>
          <w:szCs w:val="28"/>
        </w:rPr>
        <w:t>д</w:t>
      </w:r>
      <w:r w:rsidRPr="00C5245D">
        <w:rPr>
          <w:sz w:val="28"/>
          <w:szCs w:val="28"/>
        </w:rPr>
        <w:t>оля больных, перенесших ОКС, регулярно принимающи</w:t>
      </w:r>
      <w:r>
        <w:rPr>
          <w:sz w:val="28"/>
          <w:szCs w:val="28"/>
        </w:rPr>
        <w:t xml:space="preserve">х </w:t>
      </w:r>
      <w:proofErr w:type="spellStart"/>
      <w:r>
        <w:rPr>
          <w:sz w:val="28"/>
          <w:szCs w:val="28"/>
        </w:rPr>
        <w:t>статины</w:t>
      </w:r>
      <w:proofErr w:type="spellEnd"/>
      <w:r>
        <w:rPr>
          <w:sz w:val="28"/>
          <w:szCs w:val="28"/>
        </w:rPr>
        <w:t xml:space="preserve"> – 89,9%;</w:t>
      </w:r>
    </w:p>
    <w:p w:rsidR="00FA06BC" w:rsidRDefault="00FA06BC" w:rsidP="00FA06BC">
      <w:pPr>
        <w:ind w:firstLine="709"/>
        <w:jc w:val="both"/>
        <w:rPr>
          <w:sz w:val="28"/>
          <w:szCs w:val="28"/>
        </w:rPr>
      </w:pPr>
      <w:r>
        <w:rPr>
          <w:sz w:val="28"/>
          <w:szCs w:val="28"/>
        </w:rPr>
        <w:t>д</w:t>
      </w:r>
      <w:r w:rsidRPr="00C5245D">
        <w:rPr>
          <w:sz w:val="28"/>
          <w:szCs w:val="28"/>
        </w:rPr>
        <w:t xml:space="preserve">оля больных, перенесших ОКС, регулярно принимающих </w:t>
      </w:r>
      <w:proofErr w:type="spellStart"/>
      <w:r w:rsidRPr="00C5245D">
        <w:rPr>
          <w:sz w:val="28"/>
          <w:szCs w:val="28"/>
        </w:rPr>
        <w:t>статины</w:t>
      </w:r>
      <w:proofErr w:type="spellEnd"/>
      <w:r w:rsidRPr="00C5245D">
        <w:rPr>
          <w:sz w:val="28"/>
          <w:szCs w:val="28"/>
        </w:rPr>
        <w:t xml:space="preserve"> и достигших целевого уровня общего холестерина (&lt;3,5 </w:t>
      </w:r>
      <w:proofErr w:type="spellStart"/>
      <w:r w:rsidRPr="00C5245D">
        <w:rPr>
          <w:sz w:val="28"/>
          <w:szCs w:val="28"/>
        </w:rPr>
        <w:t>ммоль</w:t>
      </w:r>
      <w:proofErr w:type="spellEnd"/>
      <w:r w:rsidRPr="00C5245D">
        <w:rPr>
          <w:sz w:val="28"/>
          <w:szCs w:val="28"/>
        </w:rPr>
        <w:t xml:space="preserve">/л) или ХС ЛПНП (&lt;1,8 </w:t>
      </w:r>
      <w:proofErr w:type="spellStart"/>
      <w:r w:rsidRPr="00C5245D">
        <w:rPr>
          <w:sz w:val="28"/>
          <w:szCs w:val="28"/>
        </w:rPr>
        <w:t>ммоль</w:t>
      </w:r>
      <w:proofErr w:type="spellEnd"/>
      <w:r w:rsidRPr="00C5245D">
        <w:rPr>
          <w:sz w:val="28"/>
          <w:szCs w:val="28"/>
        </w:rPr>
        <w:t>/л)</w:t>
      </w:r>
      <w:r>
        <w:rPr>
          <w:sz w:val="28"/>
          <w:szCs w:val="28"/>
        </w:rPr>
        <w:t>, – 32,1%.</w:t>
      </w:r>
    </w:p>
    <w:p w:rsidR="00FA06BC" w:rsidRDefault="00FA06BC" w:rsidP="00FA06BC">
      <w:pPr>
        <w:ind w:firstLine="709"/>
        <w:jc w:val="both"/>
        <w:rPr>
          <w:sz w:val="28"/>
          <w:szCs w:val="28"/>
        </w:rPr>
      </w:pPr>
      <w:r>
        <w:rPr>
          <w:sz w:val="28"/>
          <w:szCs w:val="28"/>
        </w:rPr>
        <w:t>С сентября 2018 года из областного бюджета выделены финансовые средства для льготного обеспечения лекарственными препаратами лиц, перенесших ОКС.</w:t>
      </w:r>
    </w:p>
    <w:p w:rsidR="00FA06BC" w:rsidRPr="00BA551D" w:rsidRDefault="00FA06BC" w:rsidP="00FA06BC">
      <w:pPr>
        <w:ind w:firstLine="709"/>
        <w:jc w:val="both"/>
        <w:rPr>
          <w:sz w:val="28"/>
          <w:szCs w:val="28"/>
        </w:rPr>
      </w:pPr>
      <w:r w:rsidRPr="00BA551D">
        <w:rPr>
          <w:sz w:val="28"/>
          <w:szCs w:val="28"/>
        </w:rPr>
        <w:t>В настоящее время организация реабилитационного процесса на 1, 2 этапах и на уровне дневного стационара в целом отработана. Однако амбулаторные формы реабилитации внедряются очень медленно и тяжело. Для этого есть объективные причины.</w:t>
      </w:r>
    </w:p>
    <w:p w:rsidR="00FA06BC" w:rsidRPr="00BA551D" w:rsidRDefault="00FA06BC" w:rsidP="00FA06BC">
      <w:pPr>
        <w:ind w:firstLine="709"/>
        <w:jc w:val="both"/>
        <w:rPr>
          <w:sz w:val="28"/>
          <w:szCs w:val="28"/>
        </w:rPr>
      </w:pPr>
      <w:r w:rsidRPr="00BA551D">
        <w:rPr>
          <w:sz w:val="28"/>
          <w:szCs w:val="28"/>
        </w:rPr>
        <w:t>Одн</w:t>
      </w:r>
      <w:r>
        <w:rPr>
          <w:sz w:val="28"/>
          <w:szCs w:val="28"/>
        </w:rPr>
        <w:t>ой</w:t>
      </w:r>
      <w:r w:rsidRPr="00BA551D">
        <w:rPr>
          <w:sz w:val="28"/>
          <w:szCs w:val="28"/>
        </w:rPr>
        <w:t xml:space="preserve"> из важных проблем</w:t>
      </w:r>
      <w:r>
        <w:rPr>
          <w:sz w:val="28"/>
          <w:szCs w:val="28"/>
        </w:rPr>
        <w:t xml:space="preserve"> является</w:t>
      </w:r>
      <w:r w:rsidRPr="00BA551D">
        <w:rPr>
          <w:sz w:val="28"/>
          <w:szCs w:val="28"/>
        </w:rPr>
        <w:t xml:space="preserve"> сосредоточен</w:t>
      </w:r>
      <w:r>
        <w:rPr>
          <w:sz w:val="28"/>
          <w:szCs w:val="28"/>
        </w:rPr>
        <w:t>ность медицинских учреждений 3-</w:t>
      </w:r>
      <w:r w:rsidRPr="00BA551D">
        <w:rPr>
          <w:sz w:val="28"/>
          <w:szCs w:val="28"/>
        </w:rPr>
        <w:t>го этапа (дневной стационар) на территории города Иваново. Пациенты отдаленных районов области после ОНМК не могут получить специализированную медицинскую помощь по профилю «медицинская реабилитация»</w:t>
      </w:r>
      <w:r>
        <w:rPr>
          <w:sz w:val="28"/>
          <w:szCs w:val="28"/>
        </w:rPr>
        <w:t>.</w:t>
      </w:r>
    </w:p>
    <w:p w:rsidR="00FA06BC" w:rsidRDefault="00FA06BC" w:rsidP="00FA06BC">
      <w:pPr>
        <w:ind w:firstLine="709"/>
        <w:jc w:val="both"/>
        <w:rPr>
          <w:sz w:val="28"/>
          <w:szCs w:val="28"/>
        </w:rPr>
      </w:pPr>
      <w:proofErr w:type="gramStart"/>
      <w:r w:rsidRPr="00BA551D">
        <w:rPr>
          <w:sz w:val="28"/>
          <w:szCs w:val="28"/>
        </w:rPr>
        <w:t>Втора</w:t>
      </w:r>
      <w:r>
        <w:rPr>
          <w:sz w:val="28"/>
          <w:szCs w:val="28"/>
        </w:rPr>
        <w:t>я существенная проблема – не</w:t>
      </w:r>
      <w:r w:rsidRPr="00BA551D">
        <w:rPr>
          <w:sz w:val="28"/>
          <w:szCs w:val="28"/>
        </w:rPr>
        <w:t>рациональное распределение объемов оказания медицинской помощи: медицинские организации 2 уровня (</w:t>
      </w:r>
      <w:r w:rsidRPr="0048500C">
        <w:rPr>
          <w:sz w:val="28"/>
          <w:szCs w:val="28"/>
        </w:rPr>
        <w:t xml:space="preserve">ФГБОУ ВО </w:t>
      </w:r>
      <w:proofErr w:type="spellStart"/>
      <w:r w:rsidRPr="0048500C">
        <w:rPr>
          <w:sz w:val="28"/>
          <w:szCs w:val="28"/>
        </w:rPr>
        <w:t>ИвГМА</w:t>
      </w:r>
      <w:proofErr w:type="spellEnd"/>
      <w:r w:rsidRPr="0048500C">
        <w:rPr>
          <w:sz w:val="28"/>
          <w:szCs w:val="28"/>
        </w:rPr>
        <w:t xml:space="preserve"> Минздрава России</w:t>
      </w:r>
      <w:r w:rsidRPr="00BA551D">
        <w:rPr>
          <w:sz w:val="28"/>
          <w:szCs w:val="28"/>
        </w:rPr>
        <w:t xml:space="preserve">, ОБУЗ </w:t>
      </w:r>
      <w:r>
        <w:rPr>
          <w:sz w:val="28"/>
          <w:szCs w:val="28"/>
        </w:rPr>
        <w:t>«</w:t>
      </w:r>
      <w:r w:rsidRPr="00BA551D">
        <w:rPr>
          <w:sz w:val="28"/>
          <w:szCs w:val="28"/>
        </w:rPr>
        <w:t>ИОЦМР</w:t>
      </w:r>
      <w:r>
        <w:rPr>
          <w:sz w:val="28"/>
          <w:szCs w:val="28"/>
        </w:rPr>
        <w:t>»</w:t>
      </w:r>
      <w:r w:rsidRPr="00BA551D">
        <w:rPr>
          <w:sz w:val="28"/>
          <w:szCs w:val="28"/>
        </w:rPr>
        <w:t xml:space="preserve">, ОБУЗ </w:t>
      </w:r>
      <w:r>
        <w:rPr>
          <w:sz w:val="28"/>
          <w:szCs w:val="28"/>
        </w:rPr>
        <w:t xml:space="preserve">1 </w:t>
      </w:r>
      <w:r w:rsidRPr="00BA551D">
        <w:rPr>
          <w:sz w:val="28"/>
          <w:szCs w:val="28"/>
        </w:rPr>
        <w:t>ГКБ</w:t>
      </w:r>
      <w:r>
        <w:rPr>
          <w:sz w:val="28"/>
          <w:szCs w:val="28"/>
        </w:rPr>
        <w:t xml:space="preserve"> (</w:t>
      </w:r>
      <w:proofErr w:type="spellStart"/>
      <w:r w:rsidRPr="00BA551D">
        <w:rPr>
          <w:sz w:val="28"/>
          <w:szCs w:val="28"/>
        </w:rPr>
        <w:t>Ново-Талицы</w:t>
      </w:r>
      <w:proofErr w:type="spellEnd"/>
      <w:r>
        <w:rPr>
          <w:sz w:val="28"/>
          <w:szCs w:val="28"/>
        </w:rPr>
        <w:t>)</w:t>
      </w:r>
      <w:r w:rsidRPr="00BA551D">
        <w:rPr>
          <w:sz w:val="28"/>
          <w:szCs w:val="28"/>
        </w:rPr>
        <w:t xml:space="preserve">, </w:t>
      </w:r>
      <w:r>
        <w:rPr>
          <w:sz w:val="28"/>
          <w:szCs w:val="28"/>
        </w:rPr>
        <w:t xml:space="preserve">ОБУЗ </w:t>
      </w:r>
      <w:proofErr w:type="spellStart"/>
      <w:r>
        <w:rPr>
          <w:sz w:val="28"/>
          <w:szCs w:val="28"/>
        </w:rPr>
        <w:t>Вичугская</w:t>
      </w:r>
      <w:proofErr w:type="spellEnd"/>
      <w:r>
        <w:rPr>
          <w:sz w:val="28"/>
          <w:szCs w:val="28"/>
        </w:rPr>
        <w:t xml:space="preserve"> ЦРБ</w:t>
      </w:r>
      <w:r w:rsidRPr="00BA551D">
        <w:rPr>
          <w:sz w:val="28"/>
          <w:szCs w:val="28"/>
        </w:rPr>
        <w:t xml:space="preserve">), </w:t>
      </w:r>
      <w:r>
        <w:rPr>
          <w:sz w:val="28"/>
          <w:szCs w:val="28"/>
        </w:rPr>
        <w:t>где организовано проведение</w:t>
      </w:r>
      <w:r w:rsidRPr="00BA551D">
        <w:rPr>
          <w:sz w:val="28"/>
          <w:szCs w:val="28"/>
        </w:rPr>
        <w:t xml:space="preserve"> 2 этап</w:t>
      </w:r>
      <w:r>
        <w:rPr>
          <w:sz w:val="28"/>
          <w:szCs w:val="28"/>
        </w:rPr>
        <w:t>а</w:t>
      </w:r>
      <w:r w:rsidRPr="00BA551D">
        <w:rPr>
          <w:sz w:val="28"/>
          <w:szCs w:val="28"/>
        </w:rPr>
        <w:t xml:space="preserve"> медицинской реабилитации </w:t>
      </w:r>
      <w:r>
        <w:rPr>
          <w:sz w:val="28"/>
          <w:szCs w:val="28"/>
        </w:rPr>
        <w:t xml:space="preserve">для больных с ОНМК, </w:t>
      </w:r>
      <w:r w:rsidRPr="00BA551D">
        <w:rPr>
          <w:sz w:val="28"/>
          <w:szCs w:val="28"/>
        </w:rPr>
        <w:t>имеют одинаковые объемы - 15 коек круглосуточного стационара, но при этом отличаются уровнем оснащенности и подготовкой медицинских кадров по профилю.</w:t>
      </w:r>
      <w:proofErr w:type="gramEnd"/>
    </w:p>
    <w:p w:rsidR="00FA06BC" w:rsidRPr="002F3FC6" w:rsidRDefault="00FA06BC" w:rsidP="00FA06BC">
      <w:pPr>
        <w:ind w:firstLine="709"/>
        <w:jc w:val="both"/>
        <w:rPr>
          <w:b/>
          <w:bCs/>
          <w:sz w:val="28"/>
          <w:szCs w:val="28"/>
          <w:lang w:eastAsia="en-US"/>
        </w:rPr>
      </w:pPr>
      <w:r w:rsidRPr="002F3FC6">
        <w:rPr>
          <w:b/>
          <w:bCs/>
          <w:sz w:val="28"/>
          <w:szCs w:val="28"/>
          <w:lang w:eastAsia="en-US"/>
        </w:rPr>
        <w:t xml:space="preserve">2.8. Анализ проведенных мероприятий по снижению факторов риска развития </w:t>
      </w:r>
      <w:proofErr w:type="spellStart"/>
      <w:proofErr w:type="gramStart"/>
      <w:r w:rsidRPr="002F3FC6">
        <w:rPr>
          <w:b/>
          <w:bCs/>
          <w:sz w:val="28"/>
          <w:szCs w:val="28"/>
          <w:lang w:eastAsia="en-US"/>
        </w:rPr>
        <w:t>сердечно-сосудистых</w:t>
      </w:r>
      <w:proofErr w:type="spellEnd"/>
      <w:proofErr w:type="gramEnd"/>
      <w:r w:rsidRPr="002F3FC6">
        <w:rPr>
          <w:b/>
          <w:bCs/>
          <w:sz w:val="28"/>
          <w:szCs w:val="28"/>
          <w:lang w:eastAsia="en-US"/>
        </w:rPr>
        <w:t xml:space="preserve"> заболеваний</w:t>
      </w:r>
    </w:p>
    <w:p w:rsidR="00FA06BC" w:rsidRPr="00554B84" w:rsidRDefault="00FA06BC" w:rsidP="00FA06BC">
      <w:pPr>
        <w:ind w:firstLine="709"/>
        <w:jc w:val="both"/>
        <w:rPr>
          <w:sz w:val="28"/>
          <w:szCs w:val="28"/>
          <w:lang w:eastAsia="en-US"/>
        </w:rPr>
      </w:pPr>
      <w:r w:rsidRPr="00554B84">
        <w:rPr>
          <w:sz w:val="28"/>
          <w:szCs w:val="28"/>
          <w:lang w:eastAsia="en-US"/>
        </w:rPr>
        <w:t>Распространенность факторов риска развития хронических неинфекционных заболеваний по данным многоцентрового эпидемиологического иссле</w:t>
      </w:r>
      <w:r>
        <w:rPr>
          <w:sz w:val="28"/>
          <w:szCs w:val="28"/>
          <w:lang w:eastAsia="en-US"/>
        </w:rPr>
        <w:t>дования ЭССЕ-РФ на 01.01.2013</w:t>
      </w:r>
      <w:r w:rsidRPr="00554B84">
        <w:rPr>
          <w:sz w:val="28"/>
          <w:szCs w:val="28"/>
          <w:lang w:eastAsia="en-US"/>
        </w:rPr>
        <w:t xml:space="preserve"> составляла:</w:t>
      </w:r>
    </w:p>
    <w:p w:rsidR="00FA06BC" w:rsidRPr="00554B84" w:rsidRDefault="00FA06BC" w:rsidP="00FA06BC">
      <w:pPr>
        <w:ind w:firstLine="709"/>
        <w:jc w:val="both"/>
        <w:rPr>
          <w:sz w:val="28"/>
          <w:szCs w:val="28"/>
          <w:lang w:eastAsia="en-US"/>
        </w:rPr>
      </w:pPr>
      <w:r w:rsidRPr="00554B84">
        <w:rPr>
          <w:sz w:val="28"/>
          <w:szCs w:val="28"/>
          <w:lang w:eastAsia="en-US"/>
        </w:rPr>
        <w:t>курение – 19,8%</w:t>
      </w:r>
      <w:r w:rsidR="00FA1B33">
        <w:rPr>
          <w:sz w:val="28"/>
          <w:szCs w:val="28"/>
          <w:lang w:eastAsia="en-US"/>
        </w:rPr>
        <w:t>,</w:t>
      </w:r>
    </w:p>
    <w:p w:rsidR="00FA06BC" w:rsidRPr="00554B84" w:rsidRDefault="00FA06BC" w:rsidP="00FA06BC">
      <w:pPr>
        <w:ind w:firstLine="709"/>
        <w:jc w:val="both"/>
        <w:rPr>
          <w:sz w:val="28"/>
          <w:szCs w:val="28"/>
          <w:lang w:eastAsia="en-US"/>
        </w:rPr>
      </w:pPr>
      <w:r w:rsidRPr="00554B84">
        <w:rPr>
          <w:sz w:val="28"/>
          <w:szCs w:val="28"/>
          <w:lang w:eastAsia="en-US"/>
        </w:rPr>
        <w:t>ожирение – 37,3%</w:t>
      </w:r>
      <w:r w:rsidR="00FA1B33">
        <w:rPr>
          <w:sz w:val="28"/>
          <w:szCs w:val="28"/>
          <w:lang w:eastAsia="en-US"/>
        </w:rPr>
        <w:t>,</w:t>
      </w:r>
    </w:p>
    <w:p w:rsidR="00FA06BC" w:rsidRPr="00554B84" w:rsidRDefault="00FA06BC" w:rsidP="00FA06BC">
      <w:pPr>
        <w:ind w:firstLine="709"/>
        <w:jc w:val="both"/>
        <w:rPr>
          <w:sz w:val="28"/>
          <w:szCs w:val="28"/>
          <w:lang w:eastAsia="en-US"/>
        </w:rPr>
      </w:pPr>
      <w:r w:rsidRPr="00554B84">
        <w:rPr>
          <w:sz w:val="28"/>
          <w:szCs w:val="28"/>
          <w:lang w:eastAsia="en-US"/>
        </w:rPr>
        <w:t>повышенное потребление соли – 50,6%</w:t>
      </w:r>
      <w:r w:rsidR="00FA1B33">
        <w:rPr>
          <w:sz w:val="28"/>
          <w:szCs w:val="28"/>
          <w:lang w:eastAsia="en-US"/>
        </w:rPr>
        <w:t>,</w:t>
      </w:r>
    </w:p>
    <w:p w:rsidR="00FA06BC" w:rsidRPr="00554B84" w:rsidRDefault="00FA06BC" w:rsidP="00FA06BC">
      <w:pPr>
        <w:ind w:firstLine="709"/>
        <w:jc w:val="both"/>
        <w:rPr>
          <w:sz w:val="28"/>
          <w:szCs w:val="28"/>
          <w:lang w:eastAsia="en-US"/>
        </w:rPr>
      </w:pPr>
      <w:r w:rsidRPr="00554B84">
        <w:rPr>
          <w:sz w:val="28"/>
          <w:szCs w:val="28"/>
          <w:lang w:eastAsia="en-US"/>
        </w:rPr>
        <w:t>низкая физическая активность – 43,5%</w:t>
      </w:r>
      <w:r w:rsidR="00FA1B33">
        <w:rPr>
          <w:sz w:val="28"/>
          <w:szCs w:val="28"/>
          <w:lang w:eastAsia="en-US"/>
        </w:rPr>
        <w:t>,</w:t>
      </w:r>
    </w:p>
    <w:p w:rsidR="00FA06BC" w:rsidRPr="00554B84" w:rsidRDefault="00FA06BC" w:rsidP="00FA06BC">
      <w:pPr>
        <w:ind w:firstLine="709"/>
        <w:jc w:val="both"/>
        <w:rPr>
          <w:sz w:val="28"/>
          <w:szCs w:val="28"/>
          <w:lang w:eastAsia="en-US"/>
        </w:rPr>
      </w:pPr>
      <w:r w:rsidRPr="00554B84">
        <w:rPr>
          <w:sz w:val="28"/>
          <w:szCs w:val="28"/>
          <w:lang w:eastAsia="en-US"/>
        </w:rPr>
        <w:t>повышенный уровень холестерина крови – 57,3%</w:t>
      </w:r>
      <w:r w:rsidR="00FA1B33">
        <w:rPr>
          <w:sz w:val="28"/>
          <w:szCs w:val="28"/>
          <w:lang w:eastAsia="en-US"/>
        </w:rPr>
        <w:t>,</w:t>
      </w:r>
    </w:p>
    <w:p w:rsidR="00FA06BC" w:rsidRPr="00554B84" w:rsidRDefault="00FA06BC" w:rsidP="00FA06BC">
      <w:pPr>
        <w:ind w:firstLine="709"/>
        <w:jc w:val="both"/>
        <w:rPr>
          <w:sz w:val="28"/>
          <w:szCs w:val="28"/>
          <w:lang w:eastAsia="en-US"/>
        </w:rPr>
      </w:pPr>
      <w:r w:rsidRPr="00554B84">
        <w:rPr>
          <w:sz w:val="28"/>
          <w:szCs w:val="28"/>
          <w:lang w:eastAsia="en-US"/>
        </w:rPr>
        <w:t>повышенное артериальное давление – 46,0%</w:t>
      </w:r>
      <w:r>
        <w:rPr>
          <w:sz w:val="28"/>
          <w:szCs w:val="28"/>
          <w:lang w:eastAsia="en-US"/>
        </w:rPr>
        <w:t>.</w:t>
      </w:r>
    </w:p>
    <w:p w:rsidR="00FA06BC" w:rsidRDefault="00FA06BC" w:rsidP="00FA06BC">
      <w:pPr>
        <w:ind w:firstLine="709"/>
        <w:jc w:val="both"/>
        <w:rPr>
          <w:sz w:val="28"/>
          <w:szCs w:val="28"/>
          <w:u w:val="single"/>
          <w:lang w:eastAsia="en-US"/>
        </w:rPr>
      </w:pPr>
      <w:r w:rsidRPr="00554B84">
        <w:rPr>
          <w:sz w:val="28"/>
          <w:szCs w:val="28"/>
          <w:lang w:eastAsia="en-US"/>
        </w:rPr>
        <w:t>Сравнительный анализ распространенности факторов риска в Ивановской области и Р</w:t>
      </w:r>
      <w:r>
        <w:rPr>
          <w:sz w:val="28"/>
          <w:szCs w:val="28"/>
          <w:lang w:eastAsia="en-US"/>
        </w:rPr>
        <w:t>оссийской Федерации</w:t>
      </w:r>
      <w:r w:rsidRPr="00554B84">
        <w:rPr>
          <w:sz w:val="28"/>
          <w:szCs w:val="28"/>
          <w:lang w:eastAsia="en-US"/>
        </w:rPr>
        <w:t xml:space="preserve"> (Минздрав России, 2013 г.; ЭССЕ-Иваново, 2012 г.)</w:t>
      </w:r>
      <w:r>
        <w:rPr>
          <w:sz w:val="28"/>
          <w:szCs w:val="28"/>
          <w:lang w:eastAsia="en-US"/>
        </w:rPr>
        <w:t xml:space="preserve"> </w:t>
      </w:r>
      <w:r w:rsidRPr="00554B84">
        <w:rPr>
          <w:sz w:val="28"/>
          <w:szCs w:val="28"/>
          <w:lang w:eastAsia="en-US"/>
        </w:rPr>
        <w:t xml:space="preserve">приведен </w:t>
      </w:r>
      <w:r>
        <w:rPr>
          <w:sz w:val="28"/>
          <w:szCs w:val="28"/>
          <w:lang w:eastAsia="en-US"/>
        </w:rPr>
        <w:t>на диаграмме.</w:t>
      </w:r>
    </w:p>
    <w:p w:rsidR="00FA06BC" w:rsidRDefault="00FA06BC" w:rsidP="00FA06BC">
      <w:pPr>
        <w:spacing w:line="276" w:lineRule="auto"/>
        <w:jc w:val="right"/>
        <w:rPr>
          <w:sz w:val="28"/>
          <w:szCs w:val="28"/>
          <w:lang w:eastAsia="en-US"/>
        </w:rPr>
      </w:pPr>
    </w:p>
    <w:p w:rsidR="00FA06BC" w:rsidRDefault="00FA06BC" w:rsidP="00FA06BC">
      <w:pPr>
        <w:spacing w:line="276" w:lineRule="auto"/>
        <w:jc w:val="right"/>
        <w:rPr>
          <w:sz w:val="28"/>
          <w:szCs w:val="28"/>
          <w:lang w:eastAsia="en-US"/>
        </w:rPr>
      </w:pPr>
    </w:p>
    <w:p w:rsidR="00FA06BC" w:rsidRPr="00ED1243" w:rsidRDefault="00FA06BC" w:rsidP="00FA06BC">
      <w:pPr>
        <w:spacing w:line="276" w:lineRule="auto"/>
        <w:jc w:val="right"/>
        <w:rPr>
          <w:sz w:val="28"/>
          <w:szCs w:val="28"/>
          <w:lang w:eastAsia="en-US"/>
        </w:rPr>
      </w:pPr>
      <w:r>
        <w:rPr>
          <w:sz w:val="28"/>
          <w:szCs w:val="28"/>
          <w:lang w:eastAsia="en-US"/>
        </w:rPr>
        <w:lastRenderedPageBreak/>
        <w:t>Диаграмма</w:t>
      </w:r>
    </w:p>
    <w:p w:rsidR="00FA06BC" w:rsidRPr="00554B84" w:rsidRDefault="00FA06BC" w:rsidP="00FA06BC">
      <w:pPr>
        <w:spacing w:line="276" w:lineRule="auto"/>
        <w:jc w:val="both"/>
        <w:rPr>
          <w:sz w:val="28"/>
          <w:szCs w:val="28"/>
          <w:lang w:eastAsia="en-US"/>
        </w:rPr>
      </w:pPr>
      <w:r>
        <w:rPr>
          <w:noProof/>
        </w:rPr>
        <w:drawing>
          <wp:anchor distT="0" distB="0" distL="114300" distR="114300" simplePos="0" relativeHeight="251659264" behindDoc="0" locked="0" layoutInCell="1" allowOverlap="1">
            <wp:simplePos x="0" y="0"/>
            <wp:positionH relativeFrom="column">
              <wp:posOffset>-98425</wp:posOffset>
            </wp:positionH>
            <wp:positionV relativeFrom="paragraph">
              <wp:posOffset>85090</wp:posOffset>
            </wp:positionV>
            <wp:extent cx="6149975" cy="3589655"/>
            <wp:effectExtent l="0" t="0" r="0" b="0"/>
            <wp:wrapNone/>
            <wp:docPr id="2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49975" cy="3589655"/>
                    </a:xfrm>
                    <a:prstGeom prst="rect">
                      <a:avLst/>
                    </a:prstGeom>
                    <a:noFill/>
                  </pic:spPr>
                </pic:pic>
              </a:graphicData>
            </a:graphic>
          </wp:anchor>
        </w:drawing>
      </w:r>
    </w:p>
    <w:p w:rsidR="00FA06BC" w:rsidRPr="00554B84" w:rsidRDefault="00FA06BC" w:rsidP="00FA06BC">
      <w:pPr>
        <w:spacing w:line="276" w:lineRule="auto"/>
        <w:jc w:val="both"/>
        <w:rPr>
          <w:sz w:val="28"/>
          <w:szCs w:val="28"/>
          <w:lang w:eastAsia="en-US"/>
        </w:rPr>
      </w:pPr>
    </w:p>
    <w:p w:rsidR="00FA06BC" w:rsidRPr="00554B84" w:rsidRDefault="00FA06BC" w:rsidP="00FA06BC">
      <w:pPr>
        <w:spacing w:line="276" w:lineRule="auto"/>
        <w:jc w:val="both"/>
        <w:rPr>
          <w:sz w:val="28"/>
          <w:szCs w:val="28"/>
          <w:lang w:eastAsia="en-US"/>
        </w:rPr>
      </w:pPr>
    </w:p>
    <w:p w:rsidR="00FA06BC" w:rsidRPr="00554B84" w:rsidRDefault="00FA06BC" w:rsidP="00FA06BC">
      <w:pPr>
        <w:spacing w:line="276" w:lineRule="auto"/>
        <w:jc w:val="both"/>
        <w:rPr>
          <w:sz w:val="28"/>
          <w:szCs w:val="28"/>
          <w:lang w:eastAsia="en-US"/>
        </w:rPr>
      </w:pPr>
    </w:p>
    <w:p w:rsidR="00FA06BC" w:rsidRPr="00554B84" w:rsidRDefault="00FA06BC" w:rsidP="00FA06BC">
      <w:pPr>
        <w:spacing w:line="276" w:lineRule="auto"/>
        <w:jc w:val="both"/>
        <w:rPr>
          <w:sz w:val="28"/>
          <w:szCs w:val="28"/>
          <w:lang w:eastAsia="en-US"/>
        </w:rPr>
      </w:pPr>
    </w:p>
    <w:p w:rsidR="00FA06BC" w:rsidRPr="00554B84" w:rsidRDefault="00FA06BC" w:rsidP="00FA06BC">
      <w:pPr>
        <w:spacing w:line="276" w:lineRule="auto"/>
        <w:jc w:val="both"/>
        <w:rPr>
          <w:sz w:val="28"/>
          <w:szCs w:val="28"/>
          <w:lang w:eastAsia="en-US"/>
        </w:rPr>
      </w:pPr>
    </w:p>
    <w:p w:rsidR="00FA06BC" w:rsidRPr="00554B84" w:rsidRDefault="00FA06BC" w:rsidP="00FA06BC">
      <w:pPr>
        <w:spacing w:line="276" w:lineRule="auto"/>
        <w:jc w:val="both"/>
        <w:rPr>
          <w:sz w:val="28"/>
          <w:szCs w:val="28"/>
          <w:lang w:eastAsia="en-US"/>
        </w:rPr>
      </w:pPr>
    </w:p>
    <w:p w:rsidR="00FA06BC" w:rsidRPr="00554B84" w:rsidRDefault="00FA06BC" w:rsidP="00FA06BC">
      <w:pPr>
        <w:spacing w:line="276" w:lineRule="auto"/>
        <w:jc w:val="both"/>
        <w:rPr>
          <w:sz w:val="28"/>
          <w:szCs w:val="28"/>
          <w:lang w:eastAsia="en-US"/>
        </w:rPr>
      </w:pPr>
    </w:p>
    <w:p w:rsidR="00FA06BC" w:rsidRPr="00554B84" w:rsidRDefault="00FA06BC" w:rsidP="00FA06BC">
      <w:pPr>
        <w:spacing w:line="276" w:lineRule="auto"/>
        <w:jc w:val="both"/>
        <w:rPr>
          <w:sz w:val="28"/>
          <w:szCs w:val="28"/>
          <w:lang w:eastAsia="en-US"/>
        </w:rPr>
      </w:pPr>
    </w:p>
    <w:p w:rsidR="00FA06BC" w:rsidRPr="00554B84" w:rsidRDefault="00FA06BC" w:rsidP="00FA06BC">
      <w:pPr>
        <w:spacing w:line="276" w:lineRule="auto"/>
        <w:jc w:val="both"/>
        <w:rPr>
          <w:sz w:val="28"/>
          <w:szCs w:val="28"/>
          <w:lang w:eastAsia="en-US"/>
        </w:rPr>
      </w:pPr>
    </w:p>
    <w:p w:rsidR="00FA06BC" w:rsidRPr="00554B84" w:rsidRDefault="00FA06BC" w:rsidP="00FA06BC">
      <w:pPr>
        <w:spacing w:line="276" w:lineRule="auto"/>
        <w:jc w:val="both"/>
        <w:rPr>
          <w:sz w:val="28"/>
          <w:szCs w:val="28"/>
          <w:lang w:eastAsia="en-US"/>
        </w:rPr>
      </w:pPr>
    </w:p>
    <w:p w:rsidR="00FA06BC" w:rsidRPr="00554B84" w:rsidRDefault="00FA06BC" w:rsidP="00FA06BC">
      <w:pPr>
        <w:spacing w:line="276" w:lineRule="auto"/>
        <w:jc w:val="both"/>
        <w:rPr>
          <w:sz w:val="28"/>
          <w:szCs w:val="28"/>
          <w:lang w:eastAsia="en-US"/>
        </w:rPr>
      </w:pPr>
    </w:p>
    <w:p w:rsidR="00FA06BC" w:rsidRPr="00554B84" w:rsidRDefault="00FA06BC" w:rsidP="00FA06BC">
      <w:pPr>
        <w:spacing w:line="276" w:lineRule="auto"/>
        <w:jc w:val="both"/>
        <w:rPr>
          <w:sz w:val="28"/>
          <w:szCs w:val="28"/>
          <w:lang w:eastAsia="en-US"/>
        </w:rPr>
      </w:pPr>
    </w:p>
    <w:p w:rsidR="00FA06BC" w:rsidRPr="00554B84" w:rsidRDefault="00FA06BC" w:rsidP="00FA06BC">
      <w:pPr>
        <w:spacing w:line="276" w:lineRule="auto"/>
        <w:jc w:val="both"/>
        <w:rPr>
          <w:sz w:val="28"/>
          <w:szCs w:val="28"/>
          <w:lang w:eastAsia="en-US"/>
        </w:rPr>
      </w:pPr>
    </w:p>
    <w:p w:rsidR="00FA06BC" w:rsidRDefault="00FA06BC" w:rsidP="00FA06BC">
      <w:pPr>
        <w:spacing w:line="276" w:lineRule="auto"/>
        <w:jc w:val="both"/>
        <w:rPr>
          <w:sz w:val="28"/>
          <w:szCs w:val="28"/>
          <w:lang w:eastAsia="en-US"/>
        </w:rPr>
      </w:pPr>
    </w:p>
    <w:p w:rsidR="00FA06BC" w:rsidRDefault="00FA06BC" w:rsidP="00FA06BC">
      <w:pPr>
        <w:spacing w:line="276" w:lineRule="auto"/>
        <w:jc w:val="both"/>
        <w:rPr>
          <w:sz w:val="28"/>
          <w:szCs w:val="28"/>
          <w:lang w:eastAsia="en-US"/>
        </w:rPr>
      </w:pPr>
    </w:p>
    <w:p w:rsidR="00FA06BC" w:rsidRPr="00554B84" w:rsidRDefault="00FA06BC" w:rsidP="00FA06BC">
      <w:pPr>
        <w:ind w:firstLine="709"/>
        <w:jc w:val="both"/>
        <w:rPr>
          <w:sz w:val="28"/>
          <w:szCs w:val="28"/>
          <w:lang w:eastAsia="en-US"/>
        </w:rPr>
      </w:pPr>
      <w:r>
        <w:rPr>
          <w:sz w:val="28"/>
          <w:szCs w:val="28"/>
          <w:lang w:eastAsia="en-US"/>
        </w:rPr>
        <w:t>Динамика</w:t>
      </w:r>
      <w:r w:rsidRPr="00554B84">
        <w:rPr>
          <w:sz w:val="28"/>
          <w:szCs w:val="28"/>
          <w:lang w:eastAsia="en-US"/>
        </w:rPr>
        <w:t xml:space="preserve"> распространенности факторов риска в Ивановской области за 2014</w:t>
      </w:r>
      <w:r>
        <w:rPr>
          <w:sz w:val="28"/>
          <w:szCs w:val="28"/>
          <w:lang w:eastAsia="en-US"/>
        </w:rPr>
        <w:t xml:space="preserve"> </w:t>
      </w:r>
      <w:r w:rsidRPr="00554B84">
        <w:rPr>
          <w:sz w:val="28"/>
          <w:szCs w:val="28"/>
          <w:lang w:eastAsia="en-US"/>
        </w:rPr>
        <w:t>-</w:t>
      </w:r>
      <w:r>
        <w:rPr>
          <w:sz w:val="28"/>
          <w:szCs w:val="28"/>
          <w:lang w:eastAsia="en-US"/>
        </w:rPr>
        <w:t xml:space="preserve"> </w:t>
      </w:r>
      <w:r w:rsidRPr="00554B84">
        <w:rPr>
          <w:sz w:val="28"/>
          <w:szCs w:val="28"/>
          <w:lang w:eastAsia="en-US"/>
        </w:rPr>
        <w:t xml:space="preserve">2018 гг. </w:t>
      </w:r>
      <w:r>
        <w:rPr>
          <w:sz w:val="28"/>
          <w:szCs w:val="28"/>
          <w:lang w:eastAsia="en-US"/>
        </w:rPr>
        <w:t>не оценивалась</w:t>
      </w:r>
      <w:r w:rsidRPr="00554B84">
        <w:rPr>
          <w:sz w:val="28"/>
          <w:szCs w:val="28"/>
          <w:lang w:eastAsia="en-US"/>
        </w:rPr>
        <w:t>.</w:t>
      </w:r>
    </w:p>
    <w:p w:rsidR="00FA06BC" w:rsidRDefault="00FA06BC" w:rsidP="00FA06BC">
      <w:pPr>
        <w:ind w:firstLine="709"/>
        <w:jc w:val="both"/>
        <w:rPr>
          <w:sz w:val="28"/>
          <w:szCs w:val="28"/>
          <w:lang w:eastAsia="en-US"/>
        </w:rPr>
      </w:pPr>
      <w:r>
        <w:rPr>
          <w:sz w:val="28"/>
          <w:szCs w:val="28"/>
          <w:lang w:eastAsia="en-US"/>
        </w:rPr>
        <w:t>По данным 2012 - 2013 гг.</w:t>
      </w:r>
      <w:r w:rsidR="00FA1B33">
        <w:rPr>
          <w:sz w:val="28"/>
          <w:szCs w:val="28"/>
          <w:lang w:eastAsia="en-US"/>
        </w:rPr>
        <w:t>,</w:t>
      </w:r>
      <w:r>
        <w:rPr>
          <w:sz w:val="28"/>
          <w:szCs w:val="28"/>
          <w:lang w:eastAsia="en-US"/>
        </w:rPr>
        <w:t xml:space="preserve"> о</w:t>
      </w:r>
      <w:r w:rsidRPr="00554B84">
        <w:rPr>
          <w:sz w:val="28"/>
          <w:szCs w:val="28"/>
          <w:lang w:eastAsia="en-US"/>
        </w:rPr>
        <w:t>бращает на себя внимание высокая распространенность среди населения Ивановской области в сравнении с Р</w:t>
      </w:r>
      <w:r>
        <w:rPr>
          <w:sz w:val="28"/>
          <w:szCs w:val="28"/>
          <w:lang w:eastAsia="en-US"/>
        </w:rPr>
        <w:t>оссийской Федерацией</w:t>
      </w:r>
      <w:r w:rsidRPr="00554B84">
        <w:rPr>
          <w:sz w:val="28"/>
          <w:szCs w:val="28"/>
          <w:lang w:eastAsia="en-US"/>
        </w:rPr>
        <w:t xml:space="preserve"> таких факторов риска, как ожирение, низкая физическая активность и повышенное </w:t>
      </w:r>
      <w:r>
        <w:rPr>
          <w:sz w:val="28"/>
          <w:szCs w:val="28"/>
          <w:lang w:eastAsia="en-US"/>
        </w:rPr>
        <w:t>артериальное давление</w:t>
      </w:r>
      <w:r w:rsidRPr="00554B84">
        <w:rPr>
          <w:sz w:val="28"/>
          <w:szCs w:val="28"/>
          <w:lang w:eastAsia="en-US"/>
        </w:rPr>
        <w:t>.</w:t>
      </w:r>
    </w:p>
    <w:p w:rsidR="00FA06BC" w:rsidRDefault="00FA06BC" w:rsidP="00FA06BC">
      <w:pPr>
        <w:ind w:firstLine="709"/>
        <w:jc w:val="both"/>
        <w:rPr>
          <w:sz w:val="28"/>
          <w:szCs w:val="28"/>
          <w:lang w:eastAsia="en-US"/>
        </w:rPr>
      </w:pPr>
      <w:r>
        <w:rPr>
          <w:sz w:val="28"/>
          <w:szCs w:val="28"/>
          <w:lang w:eastAsia="en-US"/>
        </w:rPr>
        <w:t xml:space="preserve">Распространенность потребления алкоголя на территории Ивановской области превышает общероссийский показатель. </w:t>
      </w:r>
      <w:r w:rsidRPr="007C7739">
        <w:rPr>
          <w:sz w:val="28"/>
          <w:szCs w:val="28"/>
          <w:lang w:eastAsia="en-US"/>
        </w:rPr>
        <w:t xml:space="preserve">Розничные продажи алкогольной продукции на душу населения, в литрах </w:t>
      </w:r>
      <w:r>
        <w:rPr>
          <w:sz w:val="28"/>
          <w:szCs w:val="28"/>
          <w:lang w:eastAsia="en-US"/>
        </w:rPr>
        <w:t xml:space="preserve">по Ивановской области на 31.12.2016 составляют 7,4 л. </w:t>
      </w:r>
      <w:r w:rsidRPr="007C7739">
        <w:rPr>
          <w:sz w:val="28"/>
          <w:szCs w:val="28"/>
          <w:lang w:eastAsia="en-US"/>
        </w:rPr>
        <w:t>Общая заболеваемость хроническим алкоголизмом, включая алкогольные психозы, в Ивановской области в 2018 году составила 1071,3 на 100 тыс. населения (2017 г</w:t>
      </w:r>
      <w:r>
        <w:rPr>
          <w:sz w:val="28"/>
          <w:szCs w:val="28"/>
          <w:lang w:eastAsia="en-US"/>
        </w:rPr>
        <w:t>од</w:t>
      </w:r>
      <w:r w:rsidRPr="007C7739">
        <w:rPr>
          <w:sz w:val="28"/>
          <w:szCs w:val="28"/>
          <w:lang w:eastAsia="en-US"/>
        </w:rPr>
        <w:t xml:space="preserve"> – 1125,2). Данный показатель незначительно превышает </w:t>
      </w:r>
      <w:proofErr w:type="spellStart"/>
      <w:r w:rsidRPr="007C7739">
        <w:rPr>
          <w:sz w:val="28"/>
          <w:szCs w:val="28"/>
          <w:lang w:eastAsia="en-US"/>
        </w:rPr>
        <w:t>среднероссийский</w:t>
      </w:r>
      <w:proofErr w:type="spellEnd"/>
      <w:r w:rsidRPr="007C7739">
        <w:rPr>
          <w:sz w:val="28"/>
          <w:szCs w:val="28"/>
          <w:lang w:eastAsia="en-US"/>
        </w:rPr>
        <w:t xml:space="preserve"> за 2017 год (1023,2).</w:t>
      </w:r>
    </w:p>
    <w:p w:rsidR="00FA06BC" w:rsidRPr="00554B84" w:rsidRDefault="00FA06BC" w:rsidP="00FA06BC">
      <w:pPr>
        <w:ind w:firstLine="709"/>
        <w:jc w:val="both"/>
        <w:rPr>
          <w:sz w:val="28"/>
          <w:szCs w:val="28"/>
          <w:lang w:eastAsia="en-US"/>
        </w:rPr>
      </w:pPr>
      <w:r w:rsidRPr="00554B84">
        <w:rPr>
          <w:sz w:val="28"/>
          <w:szCs w:val="28"/>
          <w:lang w:eastAsia="en-US"/>
        </w:rPr>
        <w:t xml:space="preserve">В целях </w:t>
      </w:r>
      <w:proofErr w:type="gramStart"/>
      <w:r w:rsidRPr="00554B84">
        <w:rPr>
          <w:sz w:val="28"/>
          <w:szCs w:val="28"/>
          <w:lang w:eastAsia="en-US"/>
        </w:rPr>
        <w:t>снижения распространенности факторов риска развития</w:t>
      </w:r>
      <w:proofErr w:type="gramEnd"/>
      <w:r w:rsidRPr="00554B84">
        <w:rPr>
          <w:sz w:val="28"/>
          <w:szCs w:val="28"/>
          <w:lang w:eastAsia="en-US"/>
        </w:rPr>
        <w:t xml:space="preserve"> </w:t>
      </w:r>
      <w:proofErr w:type="spellStart"/>
      <w:r w:rsidRPr="00554B84">
        <w:rPr>
          <w:sz w:val="28"/>
          <w:szCs w:val="28"/>
          <w:lang w:eastAsia="en-US"/>
        </w:rPr>
        <w:t>сердечно-сосудистых</w:t>
      </w:r>
      <w:proofErr w:type="spellEnd"/>
      <w:r w:rsidRPr="00554B84">
        <w:rPr>
          <w:sz w:val="28"/>
          <w:szCs w:val="28"/>
          <w:lang w:eastAsia="en-US"/>
        </w:rPr>
        <w:t xml:space="preserve"> заболеваний в Ивановской области на регулярной основе реализуются мероприятия по информированию населения:</w:t>
      </w:r>
    </w:p>
    <w:p w:rsidR="00FA06BC" w:rsidRPr="00554B84" w:rsidRDefault="00FA06BC" w:rsidP="00FA06BC">
      <w:pPr>
        <w:numPr>
          <w:ilvl w:val="0"/>
          <w:numId w:val="2"/>
        </w:numPr>
        <w:ind w:left="0" w:firstLine="709"/>
        <w:jc w:val="both"/>
        <w:rPr>
          <w:sz w:val="28"/>
          <w:szCs w:val="28"/>
          <w:lang w:eastAsia="en-US"/>
        </w:rPr>
      </w:pPr>
      <w:r w:rsidRPr="00554B84">
        <w:rPr>
          <w:sz w:val="28"/>
          <w:szCs w:val="28"/>
          <w:lang w:eastAsia="en-US"/>
        </w:rPr>
        <w:t>О необходимости контроля артериального давления, в т</w:t>
      </w:r>
      <w:r>
        <w:rPr>
          <w:sz w:val="28"/>
          <w:szCs w:val="28"/>
          <w:lang w:eastAsia="en-US"/>
        </w:rPr>
        <w:t>ом числе</w:t>
      </w:r>
      <w:r w:rsidRPr="00554B84">
        <w:rPr>
          <w:sz w:val="28"/>
          <w:szCs w:val="28"/>
          <w:lang w:eastAsia="en-US"/>
        </w:rPr>
        <w:t>:</w:t>
      </w:r>
    </w:p>
    <w:p w:rsidR="00FA06BC" w:rsidRPr="00554B84" w:rsidRDefault="00FA06BC" w:rsidP="00FA06BC">
      <w:pPr>
        <w:numPr>
          <w:ilvl w:val="1"/>
          <w:numId w:val="2"/>
        </w:numPr>
        <w:ind w:left="0" w:firstLine="709"/>
        <w:jc w:val="both"/>
        <w:rPr>
          <w:sz w:val="28"/>
          <w:szCs w:val="28"/>
          <w:lang w:eastAsia="en-US"/>
        </w:rPr>
      </w:pPr>
      <w:r>
        <w:rPr>
          <w:sz w:val="28"/>
          <w:szCs w:val="28"/>
          <w:lang w:eastAsia="en-US"/>
        </w:rPr>
        <w:t>Р</w:t>
      </w:r>
      <w:r w:rsidRPr="00554B84">
        <w:rPr>
          <w:sz w:val="28"/>
          <w:szCs w:val="28"/>
          <w:lang w:eastAsia="en-US"/>
        </w:rPr>
        <w:t>азмещение баннеров на рекламных щ</w:t>
      </w:r>
      <w:r>
        <w:rPr>
          <w:sz w:val="28"/>
          <w:szCs w:val="28"/>
          <w:lang w:eastAsia="en-US"/>
        </w:rPr>
        <w:t>итах – от 2 до 5 точек ежегодно.</w:t>
      </w:r>
    </w:p>
    <w:p w:rsidR="00FA06BC" w:rsidRPr="00554B84" w:rsidRDefault="00FA06BC" w:rsidP="00FA06BC">
      <w:pPr>
        <w:numPr>
          <w:ilvl w:val="1"/>
          <w:numId w:val="2"/>
        </w:numPr>
        <w:ind w:left="0" w:firstLine="709"/>
        <w:jc w:val="both"/>
        <w:rPr>
          <w:sz w:val="28"/>
          <w:szCs w:val="28"/>
          <w:lang w:eastAsia="en-US"/>
        </w:rPr>
      </w:pPr>
      <w:r>
        <w:rPr>
          <w:sz w:val="28"/>
          <w:szCs w:val="28"/>
          <w:lang w:eastAsia="en-US"/>
        </w:rPr>
        <w:t>П</w:t>
      </w:r>
      <w:r w:rsidRPr="00554B84">
        <w:rPr>
          <w:sz w:val="28"/>
          <w:szCs w:val="28"/>
          <w:lang w:eastAsia="en-US"/>
        </w:rPr>
        <w:t xml:space="preserve">роведение мероприятий в рамках Всемирного дня борьбы с артериальной гипертонией </w:t>
      </w:r>
      <w:r>
        <w:rPr>
          <w:sz w:val="28"/>
          <w:szCs w:val="28"/>
          <w:lang w:eastAsia="en-US"/>
        </w:rPr>
        <w:t>(вторая суббота мая) ежегодно.</w:t>
      </w:r>
    </w:p>
    <w:p w:rsidR="00FA06BC" w:rsidRPr="00554B84" w:rsidRDefault="00FA06BC" w:rsidP="00FA06BC">
      <w:pPr>
        <w:numPr>
          <w:ilvl w:val="1"/>
          <w:numId w:val="2"/>
        </w:numPr>
        <w:ind w:left="0" w:firstLine="709"/>
        <w:jc w:val="both"/>
        <w:rPr>
          <w:sz w:val="28"/>
          <w:szCs w:val="28"/>
          <w:lang w:eastAsia="en-US"/>
        </w:rPr>
      </w:pPr>
      <w:r>
        <w:rPr>
          <w:sz w:val="28"/>
          <w:szCs w:val="28"/>
          <w:lang w:eastAsia="en-US"/>
        </w:rPr>
        <w:t>О</w:t>
      </w:r>
      <w:r w:rsidRPr="00554B84">
        <w:rPr>
          <w:sz w:val="28"/>
          <w:szCs w:val="28"/>
          <w:lang w:eastAsia="en-US"/>
        </w:rPr>
        <w:t xml:space="preserve">рганизация работы «Форпостов здоровья» для обучения методике самоконтроля артериального давления (совместно с </w:t>
      </w:r>
      <w:r w:rsidRPr="00554B84">
        <w:rPr>
          <w:sz w:val="28"/>
          <w:szCs w:val="28"/>
          <w:lang w:eastAsia="en-US"/>
        </w:rPr>
        <w:lastRenderedPageBreak/>
        <w:t xml:space="preserve">волонтерским движением студентов ФГБОУ ВО </w:t>
      </w:r>
      <w:proofErr w:type="spellStart"/>
      <w:r w:rsidRPr="00554B84">
        <w:rPr>
          <w:sz w:val="28"/>
          <w:szCs w:val="28"/>
          <w:lang w:eastAsia="en-US"/>
        </w:rPr>
        <w:t>ИвГМА</w:t>
      </w:r>
      <w:proofErr w:type="spellEnd"/>
      <w:r w:rsidRPr="00554B84">
        <w:rPr>
          <w:sz w:val="28"/>
          <w:szCs w:val="28"/>
          <w:lang w:eastAsia="en-US"/>
        </w:rPr>
        <w:t xml:space="preserve"> Минздрава России «</w:t>
      </w:r>
      <w:proofErr w:type="spellStart"/>
      <w:r w:rsidRPr="00554B84">
        <w:rPr>
          <w:sz w:val="28"/>
          <w:szCs w:val="28"/>
          <w:lang w:eastAsia="en-US"/>
        </w:rPr>
        <w:t>Кардиогвардия</w:t>
      </w:r>
      <w:proofErr w:type="spellEnd"/>
      <w:r w:rsidRPr="00554B84">
        <w:rPr>
          <w:sz w:val="28"/>
          <w:szCs w:val="28"/>
          <w:lang w:eastAsia="en-US"/>
        </w:rPr>
        <w:t>») – не реже 1 раза в квартал.</w:t>
      </w:r>
    </w:p>
    <w:p w:rsidR="00FA06BC" w:rsidRPr="00554B84" w:rsidRDefault="00FA06BC" w:rsidP="00FA06BC">
      <w:pPr>
        <w:numPr>
          <w:ilvl w:val="0"/>
          <w:numId w:val="2"/>
        </w:numPr>
        <w:ind w:left="0" w:firstLine="709"/>
        <w:jc w:val="both"/>
        <w:rPr>
          <w:sz w:val="28"/>
          <w:szCs w:val="28"/>
          <w:lang w:eastAsia="en-US"/>
        </w:rPr>
      </w:pPr>
      <w:r w:rsidRPr="00554B84">
        <w:rPr>
          <w:sz w:val="28"/>
          <w:szCs w:val="28"/>
          <w:lang w:eastAsia="en-US"/>
        </w:rPr>
        <w:t xml:space="preserve">О необходимости соблюдения принципов рационального питания – «уроки здоровья» в школах (совместно с Департаментом образования Ивановской области и волонтерским движением студентов ФГБОУ ВО </w:t>
      </w:r>
      <w:proofErr w:type="spellStart"/>
      <w:r w:rsidRPr="00554B84">
        <w:rPr>
          <w:sz w:val="28"/>
          <w:szCs w:val="28"/>
          <w:lang w:eastAsia="en-US"/>
        </w:rPr>
        <w:t>ИвГМА</w:t>
      </w:r>
      <w:proofErr w:type="spellEnd"/>
      <w:r w:rsidRPr="00554B84">
        <w:rPr>
          <w:sz w:val="28"/>
          <w:szCs w:val="28"/>
          <w:lang w:eastAsia="en-US"/>
        </w:rPr>
        <w:t xml:space="preserve"> Минздрава России «</w:t>
      </w:r>
      <w:proofErr w:type="spellStart"/>
      <w:r w:rsidRPr="00554B84">
        <w:rPr>
          <w:sz w:val="28"/>
          <w:szCs w:val="28"/>
          <w:lang w:eastAsia="en-US"/>
        </w:rPr>
        <w:t>Кардиогвардия</w:t>
      </w:r>
      <w:proofErr w:type="spellEnd"/>
      <w:r w:rsidRPr="00554B84">
        <w:rPr>
          <w:sz w:val="28"/>
          <w:szCs w:val="28"/>
          <w:lang w:eastAsia="en-US"/>
        </w:rPr>
        <w:t>») – ежегодно.</w:t>
      </w:r>
    </w:p>
    <w:p w:rsidR="00FA06BC" w:rsidRPr="00554B84" w:rsidRDefault="00FA06BC" w:rsidP="00FA06BC">
      <w:pPr>
        <w:numPr>
          <w:ilvl w:val="0"/>
          <w:numId w:val="2"/>
        </w:numPr>
        <w:ind w:left="0" w:firstLine="709"/>
        <w:jc w:val="both"/>
        <w:rPr>
          <w:sz w:val="28"/>
          <w:szCs w:val="28"/>
          <w:lang w:eastAsia="en-US"/>
        </w:rPr>
      </w:pPr>
      <w:r w:rsidRPr="00554B84">
        <w:rPr>
          <w:sz w:val="28"/>
          <w:szCs w:val="28"/>
          <w:lang w:eastAsia="en-US"/>
        </w:rPr>
        <w:t>О необходимости отказа от курения:</w:t>
      </w:r>
    </w:p>
    <w:p w:rsidR="00FA06BC" w:rsidRPr="00554B84" w:rsidRDefault="00FA06BC" w:rsidP="00FA06BC">
      <w:pPr>
        <w:numPr>
          <w:ilvl w:val="1"/>
          <w:numId w:val="2"/>
        </w:numPr>
        <w:ind w:left="0" w:firstLine="709"/>
        <w:jc w:val="both"/>
        <w:rPr>
          <w:sz w:val="28"/>
          <w:szCs w:val="28"/>
          <w:lang w:eastAsia="en-US"/>
        </w:rPr>
      </w:pPr>
      <w:r>
        <w:rPr>
          <w:sz w:val="28"/>
          <w:szCs w:val="28"/>
          <w:lang w:eastAsia="en-US"/>
        </w:rPr>
        <w:t>«У</w:t>
      </w:r>
      <w:r w:rsidRPr="00554B84">
        <w:rPr>
          <w:sz w:val="28"/>
          <w:szCs w:val="28"/>
          <w:lang w:eastAsia="en-US"/>
        </w:rPr>
        <w:t xml:space="preserve">роки здоровья» в школах (совместно с Департаментом образования Ивановской области и волонтерским движением студентов ФГБОУ ВО </w:t>
      </w:r>
      <w:proofErr w:type="spellStart"/>
      <w:r w:rsidRPr="00554B84">
        <w:rPr>
          <w:sz w:val="28"/>
          <w:szCs w:val="28"/>
          <w:lang w:eastAsia="en-US"/>
        </w:rPr>
        <w:t>ИвГМА</w:t>
      </w:r>
      <w:proofErr w:type="spellEnd"/>
      <w:r w:rsidRPr="00554B84">
        <w:rPr>
          <w:sz w:val="28"/>
          <w:szCs w:val="28"/>
          <w:lang w:eastAsia="en-US"/>
        </w:rPr>
        <w:t xml:space="preserve"> Минздрава России «</w:t>
      </w:r>
      <w:proofErr w:type="spellStart"/>
      <w:r w:rsidRPr="00554B84">
        <w:rPr>
          <w:sz w:val="28"/>
          <w:szCs w:val="28"/>
          <w:lang w:eastAsia="en-US"/>
        </w:rPr>
        <w:t>Кардиогва</w:t>
      </w:r>
      <w:r>
        <w:rPr>
          <w:sz w:val="28"/>
          <w:szCs w:val="28"/>
          <w:lang w:eastAsia="en-US"/>
        </w:rPr>
        <w:t>рдия</w:t>
      </w:r>
      <w:proofErr w:type="spellEnd"/>
      <w:r>
        <w:rPr>
          <w:sz w:val="28"/>
          <w:szCs w:val="28"/>
          <w:lang w:eastAsia="en-US"/>
        </w:rPr>
        <w:t>») – ежегодно.</w:t>
      </w:r>
    </w:p>
    <w:p w:rsidR="00FA06BC" w:rsidRPr="00554B84" w:rsidRDefault="00FA06BC" w:rsidP="00FA06BC">
      <w:pPr>
        <w:numPr>
          <w:ilvl w:val="1"/>
          <w:numId w:val="2"/>
        </w:numPr>
        <w:ind w:left="0" w:firstLine="709"/>
        <w:jc w:val="both"/>
        <w:rPr>
          <w:sz w:val="28"/>
          <w:szCs w:val="28"/>
          <w:lang w:eastAsia="en-US"/>
        </w:rPr>
      </w:pPr>
      <w:r>
        <w:rPr>
          <w:sz w:val="28"/>
          <w:szCs w:val="28"/>
          <w:lang w:eastAsia="en-US"/>
        </w:rPr>
        <w:t>Р</w:t>
      </w:r>
      <w:r w:rsidRPr="00554B84">
        <w:rPr>
          <w:sz w:val="28"/>
          <w:szCs w:val="28"/>
          <w:lang w:eastAsia="en-US"/>
        </w:rPr>
        <w:t>абота кабинето</w:t>
      </w:r>
      <w:r>
        <w:rPr>
          <w:sz w:val="28"/>
          <w:szCs w:val="28"/>
          <w:lang w:eastAsia="en-US"/>
        </w:rPr>
        <w:t>в по отказу от курения на базе ц</w:t>
      </w:r>
      <w:r w:rsidRPr="00554B84">
        <w:rPr>
          <w:sz w:val="28"/>
          <w:szCs w:val="28"/>
          <w:lang w:eastAsia="en-US"/>
        </w:rPr>
        <w:t>ентров здоровья для взрослых – работают 4 кабинета.</w:t>
      </w:r>
    </w:p>
    <w:p w:rsidR="00FA06BC" w:rsidRPr="00554B84" w:rsidRDefault="00FA06BC" w:rsidP="00FA06BC">
      <w:pPr>
        <w:numPr>
          <w:ilvl w:val="0"/>
          <w:numId w:val="2"/>
        </w:numPr>
        <w:ind w:left="0" w:firstLine="709"/>
        <w:jc w:val="both"/>
        <w:rPr>
          <w:sz w:val="28"/>
          <w:szCs w:val="28"/>
          <w:lang w:eastAsia="en-US"/>
        </w:rPr>
      </w:pPr>
      <w:r w:rsidRPr="00554B84">
        <w:rPr>
          <w:sz w:val="28"/>
          <w:szCs w:val="28"/>
          <w:lang w:eastAsia="en-US"/>
        </w:rPr>
        <w:t>Участие областных бюджетных учреждений здравоохранения в телевизионной программе «Доктор знает» - 2 раза в месяц.</w:t>
      </w:r>
    </w:p>
    <w:p w:rsidR="00FA06BC" w:rsidRDefault="00FA06BC" w:rsidP="00FA1B33">
      <w:pPr>
        <w:ind w:firstLine="709"/>
        <w:jc w:val="both"/>
        <w:rPr>
          <w:sz w:val="28"/>
          <w:szCs w:val="28"/>
          <w:lang w:eastAsia="en-US"/>
        </w:rPr>
      </w:pPr>
      <w:r>
        <w:rPr>
          <w:sz w:val="28"/>
          <w:szCs w:val="28"/>
          <w:lang w:eastAsia="en-US"/>
        </w:rPr>
        <w:t xml:space="preserve">ОБУЗ «ИОНД» на регулярной основе ведется большая профилактическая работа по профилактике злоупотребления алкоголем. </w:t>
      </w:r>
      <w:r w:rsidRPr="007C7739">
        <w:rPr>
          <w:sz w:val="28"/>
          <w:szCs w:val="28"/>
          <w:lang w:eastAsia="en-US"/>
        </w:rPr>
        <w:t xml:space="preserve">Среди основных направлений можно отметить </w:t>
      </w:r>
      <w:proofErr w:type="gramStart"/>
      <w:r w:rsidRPr="007C7739">
        <w:rPr>
          <w:sz w:val="28"/>
          <w:szCs w:val="28"/>
          <w:lang w:eastAsia="en-US"/>
        </w:rPr>
        <w:t>следующие</w:t>
      </w:r>
      <w:proofErr w:type="gramEnd"/>
      <w:r w:rsidRPr="007C7739">
        <w:rPr>
          <w:sz w:val="28"/>
          <w:szCs w:val="28"/>
          <w:lang w:eastAsia="en-US"/>
        </w:rPr>
        <w:t>:</w:t>
      </w:r>
    </w:p>
    <w:p w:rsidR="00FA06BC" w:rsidRPr="007C7739" w:rsidRDefault="00FA06BC" w:rsidP="00FA1B33">
      <w:pPr>
        <w:numPr>
          <w:ilvl w:val="0"/>
          <w:numId w:val="11"/>
        </w:numPr>
        <w:ind w:left="0" w:firstLine="709"/>
        <w:jc w:val="both"/>
        <w:rPr>
          <w:sz w:val="28"/>
          <w:szCs w:val="28"/>
        </w:rPr>
      </w:pPr>
      <w:r>
        <w:rPr>
          <w:color w:val="000000"/>
          <w:sz w:val="28"/>
          <w:szCs w:val="28"/>
        </w:rPr>
        <w:t>п</w:t>
      </w:r>
      <w:r w:rsidRPr="007C7739">
        <w:rPr>
          <w:color w:val="000000"/>
          <w:sz w:val="28"/>
          <w:szCs w:val="28"/>
        </w:rPr>
        <w:t>роведение профилактических мероприятий в рамках</w:t>
      </w:r>
      <w:r w:rsidRPr="007C7739">
        <w:rPr>
          <w:b/>
          <w:bCs/>
          <w:kern w:val="2"/>
          <w:sz w:val="28"/>
          <w:szCs w:val="28"/>
        </w:rPr>
        <w:t xml:space="preserve"> </w:t>
      </w:r>
      <w:r w:rsidRPr="007C7739">
        <w:rPr>
          <w:kern w:val="2"/>
          <w:sz w:val="28"/>
          <w:szCs w:val="28"/>
        </w:rPr>
        <w:t>Всероссийского Дня трезвости (11 сентября) в медицинских орган</w:t>
      </w:r>
      <w:r>
        <w:rPr>
          <w:kern w:val="2"/>
          <w:sz w:val="28"/>
          <w:szCs w:val="28"/>
        </w:rPr>
        <w:t>изациях Ивановской области;</w:t>
      </w:r>
    </w:p>
    <w:p w:rsidR="00FA06BC" w:rsidRPr="007C7739" w:rsidRDefault="00FA06BC" w:rsidP="00FA1B33">
      <w:pPr>
        <w:numPr>
          <w:ilvl w:val="0"/>
          <w:numId w:val="11"/>
        </w:numPr>
        <w:ind w:left="0" w:firstLine="709"/>
        <w:jc w:val="both"/>
        <w:rPr>
          <w:sz w:val="28"/>
          <w:szCs w:val="28"/>
        </w:rPr>
      </w:pPr>
      <w:r>
        <w:rPr>
          <w:sz w:val="28"/>
          <w:szCs w:val="28"/>
        </w:rPr>
        <w:t>о</w:t>
      </w:r>
      <w:r w:rsidRPr="007C7739">
        <w:rPr>
          <w:sz w:val="28"/>
          <w:szCs w:val="28"/>
        </w:rPr>
        <w:t xml:space="preserve">бучение специалистов первичного звена здравоохранения основам проведения профилактического консультирования по вопросам </w:t>
      </w:r>
      <w:proofErr w:type="gramStart"/>
      <w:r w:rsidRPr="007C7739">
        <w:rPr>
          <w:sz w:val="28"/>
          <w:szCs w:val="28"/>
        </w:rPr>
        <w:t>коррекции факторов риска разви</w:t>
      </w:r>
      <w:r>
        <w:rPr>
          <w:sz w:val="28"/>
          <w:szCs w:val="28"/>
        </w:rPr>
        <w:t>тия наркологических расстройств</w:t>
      </w:r>
      <w:proofErr w:type="gramEnd"/>
      <w:r>
        <w:rPr>
          <w:sz w:val="28"/>
          <w:szCs w:val="28"/>
        </w:rPr>
        <w:t>;</w:t>
      </w:r>
    </w:p>
    <w:p w:rsidR="00FA06BC" w:rsidRPr="007C7739" w:rsidRDefault="00FA06BC" w:rsidP="00FA1B33">
      <w:pPr>
        <w:widowControl w:val="0"/>
        <w:numPr>
          <w:ilvl w:val="0"/>
          <w:numId w:val="11"/>
        </w:numPr>
        <w:suppressAutoHyphens/>
        <w:overflowPunct w:val="0"/>
        <w:autoSpaceDE w:val="0"/>
        <w:autoSpaceDN w:val="0"/>
        <w:adjustRightInd w:val="0"/>
        <w:ind w:left="0" w:firstLine="709"/>
        <w:jc w:val="both"/>
        <w:textAlignment w:val="baseline"/>
        <w:rPr>
          <w:color w:val="000000"/>
          <w:sz w:val="28"/>
          <w:szCs w:val="28"/>
        </w:rPr>
      </w:pPr>
      <w:r>
        <w:rPr>
          <w:color w:val="000000"/>
          <w:sz w:val="28"/>
          <w:szCs w:val="28"/>
        </w:rPr>
        <w:t>п</w:t>
      </w:r>
      <w:r w:rsidRPr="007C7739">
        <w:rPr>
          <w:color w:val="000000"/>
          <w:sz w:val="28"/>
          <w:szCs w:val="28"/>
        </w:rPr>
        <w:t xml:space="preserve">роведение врачами-наркологами информационно-профилактических бесед, тренингов, лекций с учащимися образовательных учреждений среднего и профессионального звена, </w:t>
      </w:r>
      <w:r>
        <w:rPr>
          <w:color w:val="000000"/>
          <w:sz w:val="28"/>
          <w:szCs w:val="28"/>
        </w:rPr>
        <w:t>вуз</w:t>
      </w:r>
      <w:r w:rsidRPr="007C7739">
        <w:rPr>
          <w:color w:val="000000"/>
          <w:sz w:val="28"/>
          <w:szCs w:val="28"/>
        </w:rPr>
        <w:t>ов, воспитанниками детских домов и т.д. с целью мотивирования несовершеннолетних на здоровы</w:t>
      </w:r>
      <w:r>
        <w:rPr>
          <w:color w:val="000000"/>
          <w:sz w:val="28"/>
          <w:szCs w:val="28"/>
        </w:rPr>
        <w:t>й образ жизни;</w:t>
      </w:r>
      <w:r w:rsidRPr="007C7739">
        <w:rPr>
          <w:color w:val="000000"/>
          <w:sz w:val="28"/>
          <w:szCs w:val="28"/>
        </w:rPr>
        <w:t xml:space="preserve"> </w:t>
      </w:r>
    </w:p>
    <w:p w:rsidR="00FA06BC" w:rsidRPr="007C7739" w:rsidRDefault="00FA06BC" w:rsidP="00FA06BC">
      <w:pPr>
        <w:numPr>
          <w:ilvl w:val="0"/>
          <w:numId w:val="11"/>
        </w:numPr>
        <w:suppressAutoHyphens/>
        <w:ind w:left="0" w:firstLine="709"/>
        <w:jc w:val="both"/>
        <w:rPr>
          <w:color w:val="000000"/>
          <w:sz w:val="28"/>
          <w:szCs w:val="28"/>
        </w:rPr>
      </w:pPr>
      <w:r>
        <w:rPr>
          <w:color w:val="000000"/>
          <w:sz w:val="28"/>
          <w:szCs w:val="28"/>
        </w:rPr>
        <w:t xml:space="preserve"> п</w:t>
      </w:r>
      <w:r w:rsidR="00FA1B33">
        <w:rPr>
          <w:color w:val="000000"/>
          <w:sz w:val="28"/>
          <w:szCs w:val="28"/>
        </w:rPr>
        <w:t>роведение</w:t>
      </w:r>
      <w:r w:rsidRPr="007C7739">
        <w:rPr>
          <w:color w:val="000000"/>
          <w:sz w:val="28"/>
          <w:szCs w:val="28"/>
        </w:rPr>
        <w:t xml:space="preserve"> информационно-просветительской кампании в средствах массовой информации, с целью информирования населения о вреде, причиняемом здоровью, при употреблении алкогольной продукции, а также пропаганды здорового образа жизни и ценностного отношения к своему здоровью, в том числе с использованием сайтов </w:t>
      </w:r>
      <w:r>
        <w:rPr>
          <w:color w:val="000000"/>
          <w:sz w:val="28"/>
          <w:szCs w:val="28"/>
        </w:rPr>
        <w:t>медицинских организаций области;</w:t>
      </w:r>
    </w:p>
    <w:p w:rsidR="00FA06BC" w:rsidRPr="007C7739" w:rsidRDefault="00FA06BC" w:rsidP="00FA06BC">
      <w:pPr>
        <w:numPr>
          <w:ilvl w:val="0"/>
          <w:numId w:val="11"/>
        </w:numPr>
        <w:suppressAutoHyphens/>
        <w:ind w:left="0" w:firstLine="709"/>
        <w:jc w:val="both"/>
        <w:rPr>
          <w:color w:val="000000"/>
          <w:sz w:val="28"/>
          <w:szCs w:val="28"/>
        </w:rPr>
      </w:pPr>
      <w:r>
        <w:rPr>
          <w:color w:val="000000"/>
          <w:sz w:val="28"/>
          <w:szCs w:val="28"/>
        </w:rPr>
        <w:t>п</w:t>
      </w:r>
      <w:r w:rsidRPr="007C7739">
        <w:rPr>
          <w:color w:val="000000"/>
          <w:sz w:val="28"/>
          <w:szCs w:val="28"/>
        </w:rPr>
        <w:t xml:space="preserve">роведение профилактических приемов врачами </w:t>
      </w:r>
      <w:r>
        <w:rPr>
          <w:color w:val="000000"/>
          <w:sz w:val="28"/>
          <w:szCs w:val="28"/>
        </w:rPr>
        <w:t xml:space="preserve">- </w:t>
      </w:r>
      <w:r w:rsidR="00FA1B33">
        <w:rPr>
          <w:color w:val="000000"/>
          <w:sz w:val="28"/>
          <w:szCs w:val="28"/>
        </w:rPr>
        <w:t>психиатрами-</w:t>
      </w:r>
      <w:r w:rsidRPr="007C7739">
        <w:rPr>
          <w:color w:val="000000"/>
          <w:sz w:val="28"/>
          <w:szCs w:val="28"/>
        </w:rPr>
        <w:t xml:space="preserve">наркологами ОБУЗ «ИОНД» на базе поликлинических </w:t>
      </w:r>
      <w:r>
        <w:rPr>
          <w:color w:val="000000"/>
          <w:sz w:val="28"/>
          <w:szCs w:val="28"/>
        </w:rPr>
        <w:t xml:space="preserve">отделений </w:t>
      </w:r>
      <w:proofErr w:type="spellStart"/>
      <w:r>
        <w:rPr>
          <w:color w:val="000000"/>
          <w:sz w:val="28"/>
          <w:szCs w:val="28"/>
        </w:rPr>
        <w:t>общесоматической</w:t>
      </w:r>
      <w:proofErr w:type="spellEnd"/>
      <w:r>
        <w:rPr>
          <w:color w:val="000000"/>
          <w:sz w:val="28"/>
          <w:szCs w:val="28"/>
        </w:rPr>
        <w:t xml:space="preserve"> сети;</w:t>
      </w:r>
    </w:p>
    <w:p w:rsidR="00FA06BC" w:rsidRPr="007C7739" w:rsidRDefault="00FA06BC" w:rsidP="00FA06BC">
      <w:pPr>
        <w:numPr>
          <w:ilvl w:val="0"/>
          <w:numId w:val="11"/>
        </w:numPr>
        <w:suppressAutoHyphens/>
        <w:ind w:left="0" w:firstLine="709"/>
        <w:jc w:val="both"/>
        <w:rPr>
          <w:sz w:val="28"/>
          <w:szCs w:val="28"/>
          <w:lang w:eastAsia="en-US"/>
        </w:rPr>
      </w:pPr>
      <w:r>
        <w:rPr>
          <w:sz w:val="28"/>
          <w:szCs w:val="28"/>
          <w:lang w:eastAsia="en-US"/>
        </w:rPr>
        <w:t>п</w:t>
      </w:r>
      <w:r w:rsidRPr="007C7739">
        <w:rPr>
          <w:sz w:val="28"/>
          <w:szCs w:val="28"/>
          <w:lang w:eastAsia="en-US"/>
        </w:rPr>
        <w:t>роведение обучающих семинаров для педагогов учреждений среднего и профессионального звена, волонтеров, а такж</w:t>
      </w:r>
      <w:r>
        <w:rPr>
          <w:sz w:val="28"/>
          <w:szCs w:val="28"/>
          <w:lang w:eastAsia="en-US"/>
        </w:rPr>
        <w:t>е других субъектов профилактики;</w:t>
      </w:r>
    </w:p>
    <w:p w:rsidR="00FA06BC" w:rsidRDefault="00FA06BC" w:rsidP="00FA06BC">
      <w:pPr>
        <w:numPr>
          <w:ilvl w:val="0"/>
          <w:numId w:val="11"/>
        </w:numPr>
        <w:suppressAutoHyphens/>
        <w:ind w:left="0" w:firstLine="709"/>
        <w:jc w:val="both"/>
        <w:rPr>
          <w:sz w:val="28"/>
          <w:szCs w:val="28"/>
          <w:lang w:eastAsia="en-US"/>
        </w:rPr>
      </w:pPr>
      <w:r>
        <w:rPr>
          <w:sz w:val="28"/>
          <w:szCs w:val="28"/>
          <w:lang w:eastAsia="en-US"/>
        </w:rPr>
        <w:t>п</w:t>
      </w:r>
      <w:r w:rsidRPr="007C7739">
        <w:rPr>
          <w:sz w:val="28"/>
          <w:szCs w:val="28"/>
          <w:lang w:eastAsia="en-US"/>
        </w:rPr>
        <w:t>ривлечение к профилактической работе, направленной на формирование ЗОЖ и отказа от употребления алкоголя и других ПАВ, представителей волонтерских организаций.</w:t>
      </w:r>
    </w:p>
    <w:p w:rsidR="00FA06BC" w:rsidRDefault="00FA06BC" w:rsidP="00FA06BC">
      <w:pPr>
        <w:suppressAutoHyphens/>
        <w:ind w:left="709"/>
        <w:jc w:val="both"/>
        <w:rPr>
          <w:sz w:val="28"/>
          <w:szCs w:val="28"/>
          <w:lang w:eastAsia="en-US"/>
        </w:rPr>
      </w:pPr>
    </w:p>
    <w:p w:rsidR="00857DEF" w:rsidRPr="007C7739" w:rsidRDefault="00857DEF" w:rsidP="00FA06BC">
      <w:pPr>
        <w:suppressAutoHyphens/>
        <w:ind w:left="709"/>
        <w:jc w:val="both"/>
        <w:rPr>
          <w:sz w:val="28"/>
          <w:szCs w:val="28"/>
          <w:lang w:eastAsia="en-US"/>
        </w:rPr>
      </w:pPr>
    </w:p>
    <w:p w:rsidR="00FA06BC" w:rsidRDefault="00FA06BC" w:rsidP="00FA06BC">
      <w:pPr>
        <w:ind w:firstLine="709"/>
        <w:jc w:val="both"/>
        <w:rPr>
          <w:b/>
          <w:bCs/>
          <w:sz w:val="28"/>
          <w:szCs w:val="28"/>
        </w:rPr>
      </w:pPr>
      <w:r>
        <w:rPr>
          <w:b/>
          <w:bCs/>
          <w:sz w:val="28"/>
          <w:szCs w:val="28"/>
        </w:rPr>
        <w:lastRenderedPageBreak/>
        <w:t>2.9</w:t>
      </w:r>
      <w:r w:rsidRPr="008A000F">
        <w:rPr>
          <w:b/>
          <w:bCs/>
          <w:sz w:val="28"/>
          <w:szCs w:val="28"/>
        </w:rPr>
        <w:t>. Выводы</w:t>
      </w:r>
    </w:p>
    <w:p w:rsidR="00FA06BC" w:rsidRDefault="00FA06BC" w:rsidP="00FA06BC">
      <w:pPr>
        <w:ind w:firstLine="709"/>
        <w:jc w:val="both"/>
        <w:rPr>
          <w:sz w:val="28"/>
          <w:szCs w:val="28"/>
        </w:rPr>
      </w:pPr>
      <w:r>
        <w:rPr>
          <w:sz w:val="28"/>
          <w:szCs w:val="28"/>
        </w:rPr>
        <w:t>Служба оказания медицинской помощи больным пациентам с болезнями системы кровообращения на территории Ивановской области имеет достаточно развитую инфраструктуру, оснащена необходимым оборудованием, заметного кадрового дефицита не отмечается.</w:t>
      </w:r>
    </w:p>
    <w:p w:rsidR="00FA06BC" w:rsidRDefault="00FA06BC" w:rsidP="00FA06BC">
      <w:pPr>
        <w:ind w:firstLine="709"/>
        <w:jc w:val="both"/>
        <w:rPr>
          <w:sz w:val="28"/>
          <w:szCs w:val="28"/>
        </w:rPr>
      </w:pPr>
      <w:proofErr w:type="gramStart"/>
      <w:r>
        <w:rPr>
          <w:sz w:val="28"/>
          <w:szCs w:val="28"/>
        </w:rPr>
        <w:t xml:space="preserve">Наряду с этим, с учетом анализа представленных выше данных, требуется оптимизация схем маршрутизации больных, дооснащение РСЦ, ПСО и кардиологических отделений с </w:t>
      </w:r>
      <w:proofErr w:type="spellStart"/>
      <w:r>
        <w:rPr>
          <w:sz w:val="28"/>
          <w:szCs w:val="28"/>
        </w:rPr>
        <w:t>ПРиИТ</w:t>
      </w:r>
      <w:proofErr w:type="spellEnd"/>
      <w:r>
        <w:rPr>
          <w:sz w:val="28"/>
          <w:szCs w:val="28"/>
        </w:rPr>
        <w:t xml:space="preserve"> оборудованием в соответствии с Порядками оказания медицинской помощи больным с ОКС и ОНМК, переоснащение РСЦ, ПСО и кардиологических отделений с </w:t>
      </w:r>
      <w:proofErr w:type="spellStart"/>
      <w:r>
        <w:rPr>
          <w:sz w:val="28"/>
          <w:szCs w:val="28"/>
        </w:rPr>
        <w:t>ПРиИТ</w:t>
      </w:r>
      <w:proofErr w:type="spellEnd"/>
      <w:r>
        <w:rPr>
          <w:sz w:val="28"/>
          <w:szCs w:val="28"/>
        </w:rPr>
        <w:t xml:space="preserve"> с учетом высокого процента износа имеющегося оборудования, перепрофилирование имеющихся кардиологических коек с учетом структуры заболеваемости и смертности</w:t>
      </w:r>
      <w:proofErr w:type="gramEnd"/>
      <w:r>
        <w:rPr>
          <w:sz w:val="28"/>
          <w:szCs w:val="28"/>
        </w:rPr>
        <w:t xml:space="preserve"> в регионе.</w:t>
      </w:r>
    </w:p>
    <w:p w:rsidR="00FA06BC" w:rsidRDefault="00FA06BC" w:rsidP="00FA06BC">
      <w:pPr>
        <w:ind w:firstLine="709"/>
        <w:jc w:val="both"/>
        <w:rPr>
          <w:sz w:val="28"/>
          <w:szCs w:val="28"/>
        </w:rPr>
      </w:pPr>
      <w:r>
        <w:rPr>
          <w:sz w:val="28"/>
          <w:szCs w:val="28"/>
        </w:rPr>
        <w:t>Кроме того, необходимо:</w:t>
      </w:r>
    </w:p>
    <w:p w:rsidR="00FA06BC" w:rsidRDefault="00FA06BC" w:rsidP="00FA06BC">
      <w:pPr>
        <w:ind w:firstLine="709"/>
        <w:jc w:val="both"/>
        <w:rPr>
          <w:sz w:val="28"/>
          <w:szCs w:val="28"/>
        </w:rPr>
      </w:pPr>
      <w:r>
        <w:rPr>
          <w:sz w:val="28"/>
          <w:szCs w:val="28"/>
        </w:rPr>
        <w:t>проведение мероприятий по обучению специалистов, прежде всего анестезиологов-реаниматологов, врачей по физической и реабилитационной медицине;</w:t>
      </w:r>
    </w:p>
    <w:p w:rsidR="00FA06BC" w:rsidRDefault="00FA06BC" w:rsidP="00FA06BC">
      <w:pPr>
        <w:ind w:firstLine="709"/>
        <w:jc w:val="both"/>
        <w:rPr>
          <w:sz w:val="28"/>
          <w:szCs w:val="28"/>
        </w:rPr>
      </w:pPr>
      <w:r>
        <w:rPr>
          <w:sz w:val="28"/>
          <w:szCs w:val="28"/>
        </w:rPr>
        <w:t xml:space="preserve">внедрение системы </w:t>
      </w:r>
      <w:proofErr w:type="spellStart"/>
      <w:r>
        <w:rPr>
          <w:sz w:val="28"/>
          <w:szCs w:val="28"/>
        </w:rPr>
        <w:t>телемедицинских</w:t>
      </w:r>
      <w:proofErr w:type="spellEnd"/>
      <w:r>
        <w:rPr>
          <w:sz w:val="28"/>
          <w:szCs w:val="28"/>
        </w:rPr>
        <w:t xml:space="preserve"> консультаций с включением РСЦ, ПСО, ОБУЗ «Кардиологический диспансер», всех медицинских организаций, оказывающих терапевтическую помощь в стационарных условиях на территории региона;</w:t>
      </w:r>
    </w:p>
    <w:p w:rsidR="00FA06BC" w:rsidRDefault="00FA06BC" w:rsidP="00FA06BC">
      <w:pPr>
        <w:ind w:firstLine="709"/>
        <w:jc w:val="both"/>
        <w:rPr>
          <w:sz w:val="28"/>
          <w:szCs w:val="28"/>
        </w:rPr>
      </w:pPr>
      <w:r>
        <w:rPr>
          <w:sz w:val="28"/>
          <w:szCs w:val="28"/>
        </w:rPr>
        <w:t>создание службы санитарной авиации;</w:t>
      </w:r>
    </w:p>
    <w:p w:rsidR="00FA06BC" w:rsidRDefault="00FA06BC" w:rsidP="00FA06BC">
      <w:pPr>
        <w:ind w:firstLine="709"/>
        <w:jc w:val="both"/>
        <w:rPr>
          <w:sz w:val="28"/>
          <w:szCs w:val="28"/>
        </w:rPr>
      </w:pPr>
      <w:r>
        <w:rPr>
          <w:sz w:val="28"/>
          <w:szCs w:val="28"/>
        </w:rPr>
        <w:t>повышение охвата диспансерным наблюдением пациентов, перенесших ОКС и ОНМК, внедрение персонифицированного учета данных категорий пациентов;</w:t>
      </w:r>
    </w:p>
    <w:p w:rsidR="00FA06BC" w:rsidRDefault="00FA06BC" w:rsidP="00FA06BC">
      <w:pPr>
        <w:ind w:firstLine="709"/>
        <w:jc w:val="both"/>
        <w:rPr>
          <w:sz w:val="28"/>
          <w:szCs w:val="28"/>
        </w:rPr>
      </w:pPr>
      <w:r>
        <w:rPr>
          <w:sz w:val="28"/>
          <w:szCs w:val="28"/>
        </w:rPr>
        <w:t>создание системы амбулаторной реабилитации пациентов, включая пациентов с ХСН;</w:t>
      </w:r>
    </w:p>
    <w:p w:rsidR="00FA06BC" w:rsidRDefault="00FA06BC" w:rsidP="00FA06BC">
      <w:pPr>
        <w:ind w:firstLine="709"/>
        <w:jc w:val="both"/>
        <w:rPr>
          <w:sz w:val="28"/>
          <w:szCs w:val="28"/>
        </w:rPr>
      </w:pPr>
      <w:r>
        <w:rPr>
          <w:sz w:val="28"/>
          <w:szCs w:val="28"/>
        </w:rPr>
        <w:t xml:space="preserve">организация на территории </w:t>
      </w:r>
      <w:proofErr w:type="gramStart"/>
      <w:r>
        <w:rPr>
          <w:sz w:val="28"/>
          <w:szCs w:val="28"/>
        </w:rPr>
        <w:t>региона мониторинга факторов риска развития</w:t>
      </w:r>
      <w:proofErr w:type="gramEnd"/>
      <w:r>
        <w:rPr>
          <w:sz w:val="28"/>
          <w:szCs w:val="28"/>
        </w:rPr>
        <w:t xml:space="preserve"> </w:t>
      </w:r>
      <w:proofErr w:type="spellStart"/>
      <w:r>
        <w:rPr>
          <w:sz w:val="28"/>
          <w:szCs w:val="28"/>
        </w:rPr>
        <w:t>сердечно-сосудистых</w:t>
      </w:r>
      <w:proofErr w:type="spellEnd"/>
      <w:r>
        <w:rPr>
          <w:sz w:val="28"/>
          <w:szCs w:val="28"/>
        </w:rPr>
        <w:t xml:space="preserve"> заболеваний, проведение комплекса адресных мероприятий, направленных на снижение факторов риска с учетом данных мониторинга.</w:t>
      </w:r>
    </w:p>
    <w:p w:rsidR="00FA06BC" w:rsidRPr="003B56F3" w:rsidRDefault="00FA06BC" w:rsidP="00FA06BC">
      <w:pPr>
        <w:spacing w:line="276" w:lineRule="auto"/>
        <w:ind w:firstLine="708"/>
        <w:jc w:val="both"/>
        <w:rPr>
          <w:sz w:val="28"/>
          <w:szCs w:val="28"/>
        </w:rPr>
      </w:pPr>
    </w:p>
    <w:p w:rsidR="00FA06BC" w:rsidRPr="00AC3E71" w:rsidRDefault="00FA06BC" w:rsidP="00FA06BC">
      <w:pPr>
        <w:spacing w:line="276" w:lineRule="auto"/>
        <w:jc w:val="center"/>
        <w:rPr>
          <w:b/>
          <w:bCs/>
          <w:sz w:val="28"/>
          <w:szCs w:val="28"/>
        </w:rPr>
      </w:pPr>
      <w:r w:rsidRPr="00AC3E71">
        <w:rPr>
          <w:b/>
          <w:bCs/>
          <w:sz w:val="28"/>
          <w:szCs w:val="28"/>
        </w:rPr>
        <w:t>3. Цель, показатели и сроки ре</w:t>
      </w:r>
      <w:r>
        <w:rPr>
          <w:b/>
          <w:bCs/>
          <w:sz w:val="28"/>
          <w:szCs w:val="28"/>
        </w:rPr>
        <w:t>ализации региональной программы</w:t>
      </w:r>
    </w:p>
    <w:p w:rsidR="00FA06BC" w:rsidRDefault="00FA06BC" w:rsidP="00FA06BC">
      <w:pPr>
        <w:spacing w:line="276" w:lineRule="auto"/>
        <w:ind w:firstLine="450"/>
        <w:jc w:val="both"/>
        <w:rPr>
          <w:color w:val="000000"/>
          <w:sz w:val="28"/>
          <w:szCs w:val="28"/>
          <w:lang w:eastAsia="zh-CN"/>
        </w:rPr>
      </w:pPr>
    </w:p>
    <w:p w:rsidR="00FA06BC" w:rsidRPr="003B56F3" w:rsidRDefault="00FA06BC" w:rsidP="00FA06BC">
      <w:pPr>
        <w:ind w:firstLine="448"/>
        <w:jc w:val="both"/>
        <w:rPr>
          <w:sz w:val="28"/>
          <w:szCs w:val="28"/>
        </w:rPr>
      </w:pPr>
      <w:r>
        <w:rPr>
          <w:color w:val="000000"/>
          <w:sz w:val="28"/>
          <w:szCs w:val="28"/>
          <w:lang w:eastAsia="zh-CN"/>
        </w:rPr>
        <w:t>С</w:t>
      </w:r>
      <w:r w:rsidRPr="008A2620">
        <w:rPr>
          <w:color w:val="000000"/>
          <w:sz w:val="28"/>
          <w:szCs w:val="28"/>
          <w:lang w:eastAsia="zh-CN"/>
        </w:rPr>
        <w:t>нижение смертности от болезней системы кровообращения до 490 случаев на 100 тыс. населения к 2024 году</w:t>
      </w:r>
      <w:r>
        <w:rPr>
          <w:color w:val="000000"/>
          <w:sz w:val="28"/>
          <w:szCs w:val="28"/>
          <w:lang w:eastAsia="zh-CN"/>
        </w:rPr>
        <w:t>, а также снижение больничной летальности от инфаркта миокарда до 7,0 и от острого нарушения мозгового кровообращения до 13,8 к 2024 году, увеличение к</w:t>
      </w:r>
      <w:r w:rsidRPr="008A2620">
        <w:rPr>
          <w:color w:val="000000"/>
          <w:sz w:val="28"/>
          <w:szCs w:val="28"/>
          <w:lang w:eastAsia="zh-CN"/>
        </w:rPr>
        <w:t>оличеств</w:t>
      </w:r>
      <w:r>
        <w:rPr>
          <w:color w:val="000000"/>
          <w:sz w:val="28"/>
          <w:szCs w:val="28"/>
          <w:lang w:eastAsia="zh-CN"/>
        </w:rPr>
        <w:t>а</w:t>
      </w:r>
      <w:r w:rsidRPr="008A2620">
        <w:rPr>
          <w:color w:val="000000"/>
          <w:sz w:val="28"/>
          <w:szCs w:val="28"/>
          <w:lang w:eastAsia="zh-CN"/>
        </w:rPr>
        <w:t xml:space="preserve"> </w:t>
      </w:r>
      <w:proofErr w:type="spellStart"/>
      <w:r w:rsidRPr="008A2620">
        <w:rPr>
          <w:color w:val="000000"/>
          <w:sz w:val="28"/>
          <w:szCs w:val="28"/>
          <w:lang w:eastAsia="zh-CN"/>
        </w:rPr>
        <w:t>рентгенэндоваскулярных</w:t>
      </w:r>
      <w:proofErr w:type="spellEnd"/>
      <w:r w:rsidRPr="008A2620">
        <w:rPr>
          <w:color w:val="000000"/>
          <w:sz w:val="28"/>
          <w:szCs w:val="28"/>
          <w:lang w:eastAsia="zh-CN"/>
        </w:rPr>
        <w:t xml:space="preserve"> вмешательств в лечебных целях</w:t>
      </w:r>
      <w:r>
        <w:rPr>
          <w:color w:val="000000"/>
          <w:sz w:val="28"/>
          <w:szCs w:val="28"/>
          <w:lang w:eastAsia="zh-CN"/>
        </w:rPr>
        <w:t xml:space="preserve"> в 2024 году до 2851 единицы.</w:t>
      </w:r>
    </w:p>
    <w:p w:rsidR="00FA06BC" w:rsidRDefault="00FA06BC" w:rsidP="00FA06BC">
      <w:pPr>
        <w:spacing w:line="276" w:lineRule="auto"/>
        <w:jc w:val="both"/>
        <w:rPr>
          <w:sz w:val="28"/>
          <w:szCs w:val="28"/>
          <w:highlight w:val="yellow"/>
        </w:rPr>
      </w:pPr>
    </w:p>
    <w:p w:rsidR="00FA06BC" w:rsidRDefault="00FA06BC" w:rsidP="00FA06BC">
      <w:pPr>
        <w:spacing w:line="276" w:lineRule="auto"/>
        <w:jc w:val="both"/>
        <w:rPr>
          <w:sz w:val="28"/>
          <w:szCs w:val="28"/>
          <w:highlight w:val="yellow"/>
        </w:rPr>
        <w:sectPr w:rsidR="00FA06BC" w:rsidSect="00FF693F">
          <w:pgSz w:w="11906" w:h="16838"/>
          <w:pgMar w:top="1134" w:right="1276" w:bottom="1134" w:left="1559" w:header="709" w:footer="709" w:gutter="0"/>
          <w:cols w:space="708"/>
          <w:docGrid w:linePitch="360"/>
        </w:sectPr>
      </w:pPr>
    </w:p>
    <w:tbl>
      <w:tblPr>
        <w:tblW w:w="509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right w:w="0" w:type="dxa"/>
        </w:tblCellMar>
        <w:tblLook w:val="00A0"/>
      </w:tblPr>
      <w:tblGrid>
        <w:gridCol w:w="387"/>
        <w:gridCol w:w="5571"/>
        <w:gridCol w:w="1384"/>
        <w:gridCol w:w="768"/>
        <w:gridCol w:w="825"/>
        <w:gridCol w:w="716"/>
        <w:gridCol w:w="771"/>
        <w:gridCol w:w="768"/>
        <w:gridCol w:w="771"/>
        <w:gridCol w:w="771"/>
        <w:gridCol w:w="771"/>
        <w:gridCol w:w="768"/>
      </w:tblGrid>
      <w:tr w:rsidR="00FA06BC" w:rsidRPr="00FA1B33" w:rsidTr="00FF693F">
        <w:trPr>
          <w:trHeight w:val="185"/>
        </w:trPr>
        <w:tc>
          <w:tcPr>
            <w:tcW w:w="136" w:type="pct"/>
            <w:vMerge w:val="restart"/>
          </w:tcPr>
          <w:p w:rsidR="00FA06BC" w:rsidRPr="00FA1B33" w:rsidRDefault="00FA06BC" w:rsidP="00FA1B33">
            <w:pPr>
              <w:suppressAutoHyphens/>
              <w:spacing w:line="259" w:lineRule="auto"/>
              <w:ind w:left="10"/>
              <w:jc w:val="center"/>
              <w:rPr>
                <w:color w:val="000000"/>
                <w:lang w:eastAsia="zh-CN"/>
              </w:rPr>
            </w:pPr>
            <w:r w:rsidRPr="00FA1B33">
              <w:rPr>
                <w:color w:val="000000"/>
                <w:sz w:val="22"/>
                <w:szCs w:val="22"/>
                <w:lang w:eastAsia="zh-CN"/>
              </w:rPr>
              <w:lastRenderedPageBreak/>
              <w:t xml:space="preserve">№ </w:t>
            </w:r>
            <w:proofErr w:type="spellStart"/>
            <w:proofErr w:type="gramStart"/>
            <w:r w:rsidRPr="00FA1B33">
              <w:rPr>
                <w:color w:val="000000"/>
                <w:sz w:val="22"/>
                <w:szCs w:val="22"/>
                <w:lang w:eastAsia="zh-CN"/>
              </w:rPr>
              <w:t>п</w:t>
            </w:r>
            <w:proofErr w:type="spellEnd"/>
            <w:proofErr w:type="gramEnd"/>
            <w:r w:rsidRPr="00FA1B33">
              <w:rPr>
                <w:color w:val="000000"/>
                <w:sz w:val="22"/>
                <w:szCs w:val="22"/>
                <w:lang w:eastAsia="zh-CN"/>
              </w:rPr>
              <w:t>/</w:t>
            </w:r>
            <w:proofErr w:type="spellStart"/>
            <w:r w:rsidRPr="00FA1B33">
              <w:rPr>
                <w:color w:val="000000"/>
                <w:sz w:val="22"/>
                <w:szCs w:val="22"/>
                <w:lang w:eastAsia="zh-CN"/>
              </w:rPr>
              <w:t>п</w:t>
            </w:r>
            <w:proofErr w:type="spellEnd"/>
          </w:p>
        </w:tc>
        <w:tc>
          <w:tcPr>
            <w:tcW w:w="1952" w:type="pct"/>
            <w:vMerge w:val="restart"/>
            <w:vAlign w:val="center"/>
          </w:tcPr>
          <w:p w:rsidR="00FA06BC" w:rsidRPr="00FA1B33" w:rsidRDefault="00FA06BC" w:rsidP="00FF693F">
            <w:pPr>
              <w:suppressAutoHyphens/>
              <w:spacing w:line="259" w:lineRule="auto"/>
              <w:ind w:left="10"/>
              <w:jc w:val="center"/>
              <w:rPr>
                <w:color w:val="000000"/>
                <w:lang w:eastAsia="zh-CN"/>
              </w:rPr>
            </w:pPr>
            <w:r w:rsidRPr="00FA1B33">
              <w:rPr>
                <w:color w:val="000000"/>
                <w:sz w:val="22"/>
                <w:szCs w:val="22"/>
                <w:lang w:eastAsia="zh-CN"/>
              </w:rPr>
              <w:t>Название показателя</w:t>
            </w:r>
          </w:p>
        </w:tc>
        <w:tc>
          <w:tcPr>
            <w:tcW w:w="485" w:type="pct"/>
            <w:vMerge w:val="restar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Тип показателя</w:t>
            </w:r>
          </w:p>
        </w:tc>
        <w:tc>
          <w:tcPr>
            <w:tcW w:w="558" w:type="pct"/>
            <w:gridSpan w:val="2"/>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Базовое значение</w:t>
            </w:r>
          </w:p>
        </w:tc>
        <w:tc>
          <w:tcPr>
            <w:tcW w:w="1870" w:type="pct"/>
            <w:gridSpan w:val="7"/>
          </w:tcPr>
          <w:p w:rsidR="00FA06BC" w:rsidRPr="00FA1B33" w:rsidRDefault="00FA06BC" w:rsidP="00FF693F">
            <w:pPr>
              <w:suppressAutoHyphens/>
              <w:spacing w:line="259" w:lineRule="auto"/>
              <w:ind w:left="-53"/>
              <w:jc w:val="center"/>
              <w:rPr>
                <w:color w:val="000000"/>
                <w:lang w:eastAsia="zh-CN"/>
              </w:rPr>
            </w:pPr>
            <w:r w:rsidRPr="00FA1B33">
              <w:rPr>
                <w:color w:val="000000"/>
                <w:sz w:val="22"/>
                <w:szCs w:val="22"/>
                <w:lang w:eastAsia="zh-CN"/>
              </w:rPr>
              <w:t xml:space="preserve">Период реализации </w:t>
            </w:r>
            <w:proofErr w:type="gramStart"/>
            <w:r w:rsidRPr="00FA1B33">
              <w:rPr>
                <w:color w:val="000000"/>
                <w:sz w:val="22"/>
                <w:szCs w:val="22"/>
                <w:lang w:eastAsia="zh-CN"/>
              </w:rPr>
              <w:t>федерального</w:t>
            </w:r>
            <w:proofErr w:type="gramEnd"/>
            <w:r w:rsidRPr="00FA1B33">
              <w:rPr>
                <w:color w:val="000000"/>
                <w:sz w:val="22"/>
                <w:szCs w:val="22"/>
                <w:lang w:eastAsia="zh-CN"/>
              </w:rPr>
              <w:t xml:space="preserve"> </w:t>
            </w:r>
          </w:p>
          <w:p w:rsidR="00FA06BC" w:rsidRPr="00FA1B33" w:rsidRDefault="00FA06BC" w:rsidP="00FF693F">
            <w:pPr>
              <w:suppressAutoHyphens/>
              <w:spacing w:line="259" w:lineRule="auto"/>
              <w:ind w:left="-53"/>
              <w:jc w:val="center"/>
              <w:rPr>
                <w:color w:val="000000"/>
                <w:lang w:eastAsia="zh-CN"/>
              </w:rPr>
            </w:pPr>
            <w:r w:rsidRPr="00FA1B33">
              <w:rPr>
                <w:color w:val="000000"/>
                <w:sz w:val="22"/>
                <w:szCs w:val="22"/>
                <w:lang w:eastAsia="zh-CN"/>
              </w:rPr>
              <w:t>проекта, год</w:t>
            </w:r>
          </w:p>
        </w:tc>
      </w:tr>
      <w:tr w:rsidR="00FA06BC" w:rsidRPr="00FA1B33" w:rsidTr="00FF693F">
        <w:trPr>
          <w:trHeight w:val="185"/>
        </w:trPr>
        <w:tc>
          <w:tcPr>
            <w:tcW w:w="136" w:type="pct"/>
            <w:vMerge/>
          </w:tcPr>
          <w:p w:rsidR="00FA06BC" w:rsidRPr="00FA1B33" w:rsidRDefault="00FA06BC" w:rsidP="00FA1B33">
            <w:pPr>
              <w:suppressAutoHyphens/>
              <w:spacing w:after="160" w:line="259" w:lineRule="auto"/>
              <w:jc w:val="center"/>
              <w:rPr>
                <w:color w:val="000000"/>
                <w:lang w:eastAsia="zh-CN"/>
              </w:rPr>
            </w:pPr>
          </w:p>
        </w:tc>
        <w:tc>
          <w:tcPr>
            <w:tcW w:w="1952" w:type="pct"/>
            <w:vMerge/>
          </w:tcPr>
          <w:p w:rsidR="00FA06BC" w:rsidRPr="00FA1B33" w:rsidRDefault="00FA06BC" w:rsidP="00FF693F">
            <w:pPr>
              <w:suppressAutoHyphens/>
              <w:spacing w:after="160" w:line="259" w:lineRule="auto"/>
              <w:jc w:val="both"/>
              <w:rPr>
                <w:color w:val="000000"/>
                <w:lang w:eastAsia="zh-CN"/>
              </w:rPr>
            </w:pPr>
          </w:p>
        </w:tc>
        <w:tc>
          <w:tcPr>
            <w:tcW w:w="485" w:type="pct"/>
            <w:vMerge/>
          </w:tcPr>
          <w:p w:rsidR="00FA06BC" w:rsidRPr="00FA1B33" w:rsidRDefault="00FA06BC" w:rsidP="00FF693F">
            <w:pPr>
              <w:suppressAutoHyphens/>
              <w:spacing w:line="259" w:lineRule="auto"/>
              <w:ind w:left="22"/>
              <w:jc w:val="center"/>
              <w:rPr>
                <w:color w:val="000000"/>
                <w:lang w:eastAsia="zh-CN"/>
              </w:rPr>
            </w:pPr>
          </w:p>
        </w:tc>
        <w:tc>
          <w:tcPr>
            <w:tcW w:w="269" w:type="pct"/>
          </w:tcPr>
          <w:p w:rsidR="00FA06BC" w:rsidRPr="00FA1B33" w:rsidRDefault="00FA06BC" w:rsidP="00FF693F">
            <w:pPr>
              <w:suppressAutoHyphens/>
              <w:spacing w:line="259" w:lineRule="auto"/>
              <w:ind w:left="22"/>
              <w:jc w:val="center"/>
              <w:rPr>
                <w:color w:val="000000"/>
                <w:lang w:eastAsia="zh-CN"/>
              </w:rPr>
            </w:pPr>
            <w:proofErr w:type="spellStart"/>
            <w:proofErr w:type="gramStart"/>
            <w:r w:rsidRPr="00FA1B33">
              <w:rPr>
                <w:color w:val="000000"/>
                <w:sz w:val="22"/>
                <w:szCs w:val="22"/>
                <w:lang w:eastAsia="zh-CN"/>
              </w:rPr>
              <w:t>Значе</w:t>
            </w:r>
            <w:r w:rsidR="00FA1B33">
              <w:rPr>
                <w:color w:val="000000"/>
                <w:sz w:val="22"/>
                <w:szCs w:val="22"/>
                <w:lang w:eastAsia="zh-CN"/>
              </w:rPr>
              <w:t>-</w:t>
            </w:r>
            <w:r w:rsidRPr="00FA1B33">
              <w:rPr>
                <w:color w:val="000000"/>
                <w:sz w:val="22"/>
                <w:szCs w:val="22"/>
                <w:lang w:eastAsia="zh-CN"/>
              </w:rPr>
              <w:t>ние</w:t>
            </w:r>
            <w:proofErr w:type="spellEnd"/>
            <w:proofErr w:type="gramEnd"/>
          </w:p>
        </w:tc>
        <w:tc>
          <w:tcPr>
            <w:tcW w:w="289" w:type="pct"/>
          </w:tcPr>
          <w:p w:rsidR="00FA06BC" w:rsidRPr="00FA1B33" w:rsidRDefault="00FA06BC" w:rsidP="00FA1B33">
            <w:pPr>
              <w:suppressAutoHyphens/>
              <w:spacing w:line="259" w:lineRule="auto"/>
              <w:ind w:left="23"/>
              <w:jc w:val="center"/>
              <w:rPr>
                <w:color w:val="000000"/>
                <w:lang w:eastAsia="zh-CN"/>
              </w:rPr>
            </w:pPr>
            <w:r w:rsidRPr="00FA1B33">
              <w:rPr>
                <w:color w:val="000000"/>
                <w:sz w:val="22"/>
                <w:szCs w:val="22"/>
                <w:lang w:eastAsia="zh-CN"/>
              </w:rPr>
              <w:t>Дата</w:t>
            </w:r>
          </w:p>
        </w:tc>
        <w:tc>
          <w:tcPr>
            <w:tcW w:w="251"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2018</w:t>
            </w:r>
          </w:p>
        </w:tc>
        <w:tc>
          <w:tcPr>
            <w:tcW w:w="270"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 xml:space="preserve">2019 </w:t>
            </w:r>
          </w:p>
        </w:tc>
        <w:tc>
          <w:tcPr>
            <w:tcW w:w="269"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 xml:space="preserve">2020 </w:t>
            </w:r>
          </w:p>
        </w:tc>
        <w:tc>
          <w:tcPr>
            <w:tcW w:w="270" w:type="pct"/>
          </w:tcPr>
          <w:p w:rsidR="00FA06BC" w:rsidRPr="00FA1B33" w:rsidRDefault="00FA06BC" w:rsidP="00FF693F">
            <w:pPr>
              <w:suppressAutoHyphens/>
              <w:spacing w:line="259" w:lineRule="auto"/>
              <w:ind w:left="22"/>
              <w:jc w:val="center"/>
              <w:rPr>
                <w:color w:val="000000"/>
                <w:lang w:eastAsia="zh-CN"/>
              </w:rPr>
            </w:pPr>
            <w:r w:rsidRPr="00FA1B33">
              <w:rPr>
                <w:color w:val="000000"/>
                <w:sz w:val="22"/>
                <w:szCs w:val="22"/>
                <w:lang w:eastAsia="zh-CN"/>
              </w:rPr>
              <w:t>2021</w:t>
            </w:r>
          </w:p>
        </w:tc>
        <w:tc>
          <w:tcPr>
            <w:tcW w:w="270"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 xml:space="preserve">2022 </w:t>
            </w:r>
          </w:p>
        </w:tc>
        <w:tc>
          <w:tcPr>
            <w:tcW w:w="270"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 xml:space="preserve">2023 </w:t>
            </w:r>
          </w:p>
        </w:tc>
        <w:tc>
          <w:tcPr>
            <w:tcW w:w="269"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 xml:space="preserve">2024 </w:t>
            </w:r>
          </w:p>
        </w:tc>
      </w:tr>
      <w:tr w:rsidR="00FA06BC" w:rsidRPr="00FA1B33" w:rsidTr="00FF693F">
        <w:trPr>
          <w:trHeight w:val="228"/>
        </w:trPr>
        <w:tc>
          <w:tcPr>
            <w:tcW w:w="136" w:type="pct"/>
          </w:tcPr>
          <w:p w:rsidR="00FA06BC" w:rsidRPr="00FA1B33" w:rsidRDefault="00FA06BC" w:rsidP="00FA1B33">
            <w:pPr>
              <w:suppressAutoHyphens/>
              <w:spacing w:line="259" w:lineRule="auto"/>
              <w:jc w:val="center"/>
              <w:rPr>
                <w:color w:val="000000"/>
                <w:lang w:eastAsia="zh-CN"/>
              </w:rPr>
            </w:pPr>
            <w:r w:rsidRPr="00FA1B33">
              <w:rPr>
                <w:color w:val="000000"/>
                <w:sz w:val="22"/>
                <w:szCs w:val="22"/>
                <w:lang w:eastAsia="zh-CN"/>
              </w:rPr>
              <w:t>1</w:t>
            </w:r>
          </w:p>
        </w:tc>
        <w:tc>
          <w:tcPr>
            <w:tcW w:w="1952" w:type="pct"/>
          </w:tcPr>
          <w:p w:rsidR="00FA06BC" w:rsidRPr="00FA1B33" w:rsidRDefault="00FA06BC" w:rsidP="00FF693F">
            <w:pPr>
              <w:suppressAutoHyphens/>
              <w:spacing w:line="259" w:lineRule="auto"/>
              <w:jc w:val="center"/>
              <w:rPr>
                <w:color w:val="000000"/>
                <w:lang w:eastAsia="zh-CN"/>
              </w:rPr>
            </w:pPr>
            <w:r w:rsidRPr="00FA1B33">
              <w:rPr>
                <w:color w:val="000000"/>
                <w:sz w:val="22"/>
                <w:szCs w:val="22"/>
                <w:lang w:eastAsia="zh-CN"/>
              </w:rPr>
              <w:t xml:space="preserve">  Снижение смертности от инфаркта </w:t>
            </w:r>
          </w:p>
          <w:p w:rsidR="00FA06BC" w:rsidRPr="00FA1B33" w:rsidRDefault="00FA06BC" w:rsidP="00FF693F">
            <w:pPr>
              <w:suppressAutoHyphens/>
              <w:spacing w:line="259" w:lineRule="auto"/>
              <w:jc w:val="center"/>
              <w:rPr>
                <w:color w:val="000000"/>
                <w:lang w:eastAsia="zh-CN"/>
              </w:rPr>
            </w:pPr>
            <w:r w:rsidRPr="00FA1B33">
              <w:rPr>
                <w:color w:val="000000"/>
                <w:sz w:val="22"/>
                <w:szCs w:val="22"/>
                <w:lang w:eastAsia="zh-CN"/>
              </w:rPr>
              <w:t>миокарда (случаев на 100 тыс. населения)</w:t>
            </w:r>
          </w:p>
        </w:tc>
        <w:tc>
          <w:tcPr>
            <w:tcW w:w="485"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основной</w:t>
            </w:r>
          </w:p>
        </w:tc>
        <w:tc>
          <w:tcPr>
            <w:tcW w:w="269"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25,6</w:t>
            </w:r>
          </w:p>
        </w:tc>
        <w:tc>
          <w:tcPr>
            <w:tcW w:w="289" w:type="pct"/>
          </w:tcPr>
          <w:p w:rsidR="00FA1B33" w:rsidRDefault="00FA06BC" w:rsidP="00FA1B33">
            <w:pPr>
              <w:suppressAutoHyphens/>
              <w:spacing w:line="259" w:lineRule="auto"/>
              <w:ind w:left="77"/>
              <w:jc w:val="center"/>
              <w:rPr>
                <w:color w:val="000000"/>
                <w:lang w:eastAsia="zh-CN"/>
              </w:rPr>
            </w:pPr>
            <w:r w:rsidRPr="00FA1B33">
              <w:rPr>
                <w:color w:val="000000"/>
                <w:sz w:val="22"/>
                <w:szCs w:val="22"/>
                <w:lang w:eastAsia="zh-CN"/>
              </w:rPr>
              <w:t>31.12.</w:t>
            </w:r>
          </w:p>
          <w:p w:rsidR="00FA06BC" w:rsidRPr="00FA1B33" w:rsidRDefault="00FA06BC" w:rsidP="00FA1B33">
            <w:pPr>
              <w:suppressAutoHyphens/>
              <w:spacing w:line="259" w:lineRule="auto"/>
              <w:ind w:left="77"/>
              <w:jc w:val="center"/>
              <w:rPr>
                <w:color w:val="000000"/>
                <w:lang w:eastAsia="zh-CN"/>
              </w:rPr>
            </w:pPr>
            <w:r w:rsidRPr="00FA1B33">
              <w:rPr>
                <w:color w:val="000000"/>
                <w:sz w:val="22"/>
                <w:szCs w:val="22"/>
                <w:lang w:eastAsia="zh-CN"/>
              </w:rPr>
              <w:t>2017</w:t>
            </w:r>
          </w:p>
        </w:tc>
        <w:tc>
          <w:tcPr>
            <w:tcW w:w="251"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24,6</w:t>
            </w:r>
          </w:p>
        </w:tc>
        <w:tc>
          <w:tcPr>
            <w:tcW w:w="270"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23,8</w:t>
            </w:r>
          </w:p>
        </w:tc>
        <w:tc>
          <w:tcPr>
            <w:tcW w:w="269"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22,9</w:t>
            </w:r>
          </w:p>
        </w:tc>
        <w:tc>
          <w:tcPr>
            <w:tcW w:w="270"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22,0</w:t>
            </w:r>
          </w:p>
        </w:tc>
        <w:tc>
          <w:tcPr>
            <w:tcW w:w="270"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21,1</w:t>
            </w:r>
          </w:p>
        </w:tc>
        <w:tc>
          <w:tcPr>
            <w:tcW w:w="270"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20,3</w:t>
            </w:r>
          </w:p>
        </w:tc>
        <w:tc>
          <w:tcPr>
            <w:tcW w:w="269" w:type="pct"/>
          </w:tcPr>
          <w:p w:rsidR="00FA06BC" w:rsidRPr="00FA1B33" w:rsidRDefault="00FA06BC" w:rsidP="00FF693F">
            <w:pPr>
              <w:suppressAutoHyphens/>
              <w:spacing w:line="259" w:lineRule="auto"/>
              <w:ind w:left="20"/>
              <w:jc w:val="center"/>
              <w:rPr>
                <w:color w:val="000000"/>
                <w:lang w:eastAsia="zh-CN"/>
              </w:rPr>
            </w:pPr>
            <w:r w:rsidRPr="00FA1B33">
              <w:rPr>
                <w:color w:val="000000"/>
                <w:sz w:val="22"/>
                <w:szCs w:val="22"/>
                <w:lang w:eastAsia="zh-CN"/>
              </w:rPr>
              <w:t>19,6</w:t>
            </w:r>
          </w:p>
        </w:tc>
      </w:tr>
      <w:tr w:rsidR="00FA06BC" w:rsidRPr="00FA1B33" w:rsidTr="00FF693F">
        <w:trPr>
          <w:trHeight w:val="370"/>
        </w:trPr>
        <w:tc>
          <w:tcPr>
            <w:tcW w:w="136" w:type="pct"/>
          </w:tcPr>
          <w:p w:rsidR="00FA06BC" w:rsidRPr="00FA1B33" w:rsidRDefault="00FA06BC" w:rsidP="00FA1B33">
            <w:pPr>
              <w:suppressAutoHyphens/>
              <w:spacing w:line="259" w:lineRule="auto"/>
              <w:jc w:val="center"/>
              <w:rPr>
                <w:color w:val="000000"/>
                <w:lang w:eastAsia="zh-CN"/>
              </w:rPr>
            </w:pPr>
            <w:r w:rsidRPr="00FA1B33">
              <w:rPr>
                <w:color w:val="000000"/>
                <w:sz w:val="22"/>
                <w:szCs w:val="22"/>
                <w:lang w:eastAsia="zh-CN"/>
              </w:rPr>
              <w:t>2</w:t>
            </w:r>
          </w:p>
        </w:tc>
        <w:tc>
          <w:tcPr>
            <w:tcW w:w="1952" w:type="pct"/>
          </w:tcPr>
          <w:p w:rsidR="00FA06BC" w:rsidRPr="00FA1B33" w:rsidRDefault="00FA06BC" w:rsidP="00FF693F">
            <w:pPr>
              <w:suppressAutoHyphens/>
              <w:spacing w:line="259" w:lineRule="auto"/>
              <w:jc w:val="center"/>
              <w:rPr>
                <w:color w:val="000000"/>
                <w:lang w:eastAsia="zh-CN"/>
              </w:rPr>
            </w:pPr>
            <w:r w:rsidRPr="00FA1B33">
              <w:rPr>
                <w:color w:val="000000"/>
                <w:sz w:val="22"/>
                <w:szCs w:val="22"/>
                <w:lang w:eastAsia="zh-CN"/>
              </w:rPr>
              <w:t xml:space="preserve">Снижение смертности от </w:t>
            </w:r>
            <w:proofErr w:type="gramStart"/>
            <w:r w:rsidRPr="00FA1B33">
              <w:rPr>
                <w:color w:val="000000"/>
                <w:sz w:val="22"/>
                <w:szCs w:val="22"/>
                <w:lang w:eastAsia="zh-CN"/>
              </w:rPr>
              <w:t>острого</w:t>
            </w:r>
            <w:proofErr w:type="gramEnd"/>
            <w:r w:rsidRPr="00FA1B33">
              <w:rPr>
                <w:color w:val="000000"/>
                <w:sz w:val="22"/>
                <w:szCs w:val="22"/>
                <w:lang w:eastAsia="zh-CN"/>
              </w:rPr>
              <w:t xml:space="preserve"> </w:t>
            </w:r>
          </w:p>
          <w:p w:rsidR="00FA06BC" w:rsidRPr="00FA1B33" w:rsidRDefault="00FA06BC" w:rsidP="00FF693F">
            <w:pPr>
              <w:suppressAutoHyphens/>
              <w:spacing w:line="259" w:lineRule="auto"/>
              <w:jc w:val="center"/>
              <w:rPr>
                <w:color w:val="000000"/>
                <w:lang w:eastAsia="zh-CN"/>
              </w:rPr>
            </w:pPr>
            <w:r w:rsidRPr="00FA1B33">
              <w:rPr>
                <w:color w:val="000000"/>
                <w:sz w:val="22"/>
                <w:szCs w:val="22"/>
                <w:lang w:eastAsia="zh-CN"/>
              </w:rPr>
              <w:t>нарушения мозгового кровообращения (случаев на 100 тыс. населения)</w:t>
            </w:r>
          </w:p>
        </w:tc>
        <w:tc>
          <w:tcPr>
            <w:tcW w:w="485"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основной</w:t>
            </w:r>
          </w:p>
        </w:tc>
        <w:tc>
          <w:tcPr>
            <w:tcW w:w="269"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83,5</w:t>
            </w:r>
          </w:p>
        </w:tc>
        <w:tc>
          <w:tcPr>
            <w:tcW w:w="289" w:type="pct"/>
          </w:tcPr>
          <w:p w:rsidR="00FA1B33" w:rsidRDefault="00FA06BC" w:rsidP="00FA1B33">
            <w:pPr>
              <w:suppressAutoHyphens/>
              <w:spacing w:line="259" w:lineRule="auto"/>
              <w:ind w:left="77"/>
              <w:jc w:val="center"/>
              <w:rPr>
                <w:color w:val="000000"/>
                <w:lang w:eastAsia="zh-CN"/>
              </w:rPr>
            </w:pPr>
            <w:r w:rsidRPr="00FA1B33">
              <w:rPr>
                <w:color w:val="000000"/>
                <w:sz w:val="22"/>
                <w:szCs w:val="22"/>
                <w:lang w:eastAsia="zh-CN"/>
              </w:rPr>
              <w:t>31.12.</w:t>
            </w:r>
          </w:p>
          <w:p w:rsidR="00FA06BC" w:rsidRPr="00FA1B33" w:rsidRDefault="00FA06BC" w:rsidP="00FA1B33">
            <w:pPr>
              <w:suppressAutoHyphens/>
              <w:spacing w:line="259" w:lineRule="auto"/>
              <w:ind w:left="77"/>
              <w:jc w:val="center"/>
              <w:rPr>
                <w:color w:val="000000"/>
                <w:lang w:eastAsia="zh-CN"/>
              </w:rPr>
            </w:pPr>
            <w:r w:rsidRPr="00FA1B33">
              <w:rPr>
                <w:color w:val="000000"/>
                <w:sz w:val="22"/>
                <w:szCs w:val="22"/>
                <w:lang w:eastAsia="zh-CN"/>
              </w:rPr>
              <w:t>2017</w:t>
            </w:r>
          </w:p>
        </w:tc>
        <w:tc>
          <w:tcPr>
            <w:tcW w:w="251"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80,3</w:t>
            </w:r>
          </w:p>
        </w:tc>
        <w:tc>
          <w:tcPr>
            <w:tcW w:w="270"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77,5</w:t>
            </w:r>
          </w:p>
        </w:tc>
        <w:tc>
          <w:tcPr>
            <w:tcW w:w="269"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74,6</w:t>
            </w:r>
          </w:p>
        </w:tc>
        <w:tc>
          <w:tcPr>
            <w:tcW w:w="270"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71,8</w:t>
            </w:r>
          </w:p>
        </w:tc>
        <w:tc>
          <w:tcPr>
            <w:tcW w:w="270"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68,9</w:t>
            </w:r>
          </w:p>
        </w:tc>
        <w:tc>
          <w:tcPr>
            <w:tcW w:w="270"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66,1</w:t>
            </w:r>
          </w:p>
        </w:tc>
        <w:tc>
          <w:tcPr>
            <w:tcW w:w="269" w:type="pct"/>
          </w:tcPr>
          <w:p w:rsidR="00FA06BC" w:rsidRPr="00FA1B33" w:rsidRDefault="00FA06BC" w:rsidP="00FF693F">
            <w:pPr>
              <w:suppressAutoHyphens/>
              <w:spacing w:line="259" w:lineRule="auto"/>
              <w:ind w:left="20"/>
              <w:jc w:val="center"/>
              <w:rPr>
                <w:color w:val="000000"/>
                <w:lang w:eastAsia="zh-CN"/>
              </w:rPr>
            </w:pPr>
            <w:r w:rsidRPr="00FA1B33">
              <w:rPr>
                <w:color w:val="000000"/>
                <w:sz w:val="22"/>
                <w:szCs w:val="22"/>
                <w:lang w:eastAsia="zh-CN"/>
              </w:rPr>
              <w:t>64,0</w:t>
            </w:r>
          </w:p>
        </w:tc>
      </w:tr>
      <w:tr w:rsidR="00FA06BC" w:rsidRPr="00FA1B33" w:rsidTr="00FF693F">
        <w:trPr>
          <w:trHeight w:val="228"/>
        </w:trPr>
        <w:tc>
          <w:tcPr>
            <w:tcW w:w="136" w:type="pct"/>
          </w:tcPr>
          <w:p w:rsidR="00FA06BC" w:rsidRPr="00FA1B33" w:rsidRDefault="00FA06BC" w:rsidP="00FA1B33">
            <w:pPr>
              <w:suppressAutoHyphens/>
              <w:spacing w:line="259" w:lineRule="auto"/>
              <w:jc w:val="center"/>
              <w:rPr>
                <w:color w:val="000000"/>
                <w:lang w:eastAsia="zh-CN"/>
              </w:rPr>
            </w:pPr>
            <w:r w:rsidRPr="00FA1B33">
              <w:rPr>
                <w:color w:val="000000"/>
                <w:sz w:val="22"/>
                <w:szCs w:val="22"/>
                <w:lang w:eastAsia="zh-CN"/>
              </w:rPr>
              <w:t>3</w:t>
            </w:r>
          </w:p>
        </w:tc>
        <w:tc>
          <w:tcPr>
            <w:tcW w:w="1952" w:type="pct"/>
          </w:tcPr>
          <w:p w:rsidR="00FA06BC" w:rsidRPr="00FA1B33" w:rsidRDefault="00FA06BC" w:rsidP="00FF693F">
            <w:pPr>
              <w:suppressAutoHyphens/>
              <w:spacing w:line="259" w:lineRule="auto"/>
              <w:jc w:val="center"/>
              <w:rPr>
                <w:color w:val="000000"/>
                <w:lang w:eastAsia="zh-CN"/>
              </w:rPr>
            </w:pPr>
            <w:r w:rsidRPr="00FA1B33">
              <w:rPr>
                <w:color w:val="000000"/>
                <w:sz w:val="22"/>
                <w:szCs w:val="22"/>
                <w:lang w:eastAsia="zh-CN"/>
              </w:rPr>
              <w:t>Больничная летальность от инфаркта миокарда, %</w:t>
            </w:r>
          </w:p>
        </w:tc>
        <w:tc>
          <w:tcPr>
            <w:tcW w:w="485" w:type="pct"/>
          </w:tcPr>
          <w:p w:rsidR="00FA06BC" w:rsidRPr="00FA1B33" w:rsidRDefault="00FA1B33" w:rsidP="00FF693F">
            <w:pPr>
              <w:suppressAutoHyphens/>
              <w:spacing w:line="259" w:lineRule="auto"/>
              <w:ind w:left="21"/>
              <w:jc w:val="center"/>
              <w:rPr>
                <w:color w:val="000000"/>
                <w:lang w:eastAsia="zh-CN"/>
              </w:rPr>
            </w:pPr>
            <w:r w:rsidRPr="00FA1B33">
              <w:rPr>
                <w:color w:val="000000"/>
                <w:sz w:val="22"/>
                <w:szCs w:val="22"/>
                <w:lang w:eastAsia="zh-CN"/>
              </w:rPr>
              <w:t>дополни</w:t>
            </w:r>
            <w:r>
              <w:rPr>
                <w:color w:val="000000"/>
                <w:sz w:val="22"/>
                <w:szCs w:val="22"/>
                <w:lang w:eastAsia="zh-CN"/>
              </w:rPr>
              <w:t>-</w:t>
            </w:r>
          </w:p>
          <w:p w:rsidR="00FA06BC" w:rsidRPr="00FA1B33" w:rsidRDefault="00FA1B33" w:rsidP="00FF693F">
            <w:pPr>
              <w:suppressAutoHyphens/>
              <w:spacing w:line="259" w:lineRule="auto"/>
              <w:ind w:left="21"/>
              <w:jc w:val="center"/>
              <w:rPr>
                <w:color w:val="000000"/>
                <w:lang w:eastAsia="zh-CN"/>
              </w:rPr>
            </w:pPr>
            <w:r w:rsidRPr="00FA1B33">
              <w:rPr>
                <w:color w:val="000000"/>
                <w:sz w:val="22"/>
                <w:szCs w:val="22"/>
                <w:lang w:eastAsia="zh-CN"/>
              </w:rPr>
              <w:t>тельный</w:t>
            </w:r>
          </w:p>
        </w:tc>
        <w:tc>
          <w:tcPr>
            <w:tcW w:w="269"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7,7</w:t>
            </w:r>
          </w:p>
        </w:tc>
        <w:tc>
          <w:tcPr>
            <w:tcW w:w="289" w:type="pct"/>
          </w:tcPr>
          <w:p w:rsidR="00FA1B33" w:rsidRDefault="00FA06BC" w:rsidP="00FA1B33">
            <w:pPr>
              <w:suppressAutoHyphens/>
              <w:spacing w:line="259" w:lineRule="auto"/>
              <w:ind w:left="77"/>
              <w:jc w:val="center"/>
              <w:rPr>
                <w:color w:val="000000"/>
                <w:lang w:eastAsia="zh-CN"/>
              </w:rPr>
            </w:pPr>
            <w:r w:rsidRPr="00FA1B33">
              <w:rPr>
                <w:color w:val="000000"/>
                <w:sz w:val="22"/>
                <w:szCs w:val="22"/>
                <w:lang w:eastAsia="zh-CN"/>
              </w:rPr>
              <w:t>31.12.</w:t>
            </w:r>
          </w:p>
          <w:p w:rsidR="00FA06BC" w:rsidRPr="00FA1B33" w:rsidRDefault="00FA06BC" w:rsidP="00FA1B33">
            <w:pPr>
              <w:suppressAutoHyphens/>
              <w:spacing w:line="259" w:lineRule="auto"/>
              <w:ind w:left="77"/>
              <w:jc w:val="center"/>
              <w:rPr>
                <w:color w:val="000000"/>
                <w:lang w:eastAsia="zh-CN"/>
              </w:rPr>
            </w:pPr>
            <w:r w:rsidRPr="00FA1B33">
              <w:rPr>
                <w:color w:val="000000"/>
                <w:sz w:val="22"/>
                <w:szCs w:val="22"/>
                <w:lang w:eastAsia="zh-CN"/>
              </w:rPr>
              <w:t>2017</w:t>
            </w:r>
          </w:p>
        </w:tc>
        <w:tc>
          <w:tcPr>
            <w:tcW w:w="251"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7,6</w:t>
            </w:r>
          </w:p>
        </w:tc>
        <w:tc>
          <w:tcPr>
            <w:tcW w:w="270"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7,5</w:t>
            </w:r>
          </w:p>
        </w:tc>
        <w:tc>
          <w:tcPr>
            <w:tcW w:w="269"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7,4</w:t>
            </w:r>
          </w:p>
        </w:tc>
        <w:tc>
          <w:tcPr>
            <w:tcW w:w="270"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7,3</w:t>
            </w:r>
          </w:p>
        </w:tc>
        <w:tc>
          <w:tcPr>
            <w:tcW w:w="270"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7,2</w:t>
            </w:r>
          </w:p>
        </w:tc>
        <w:tc>
          <w:tcPr>
            <w:tcW w:w="270"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7,1</w:t>
            </w:r>
          </w:p>
        </w:tc>
        <w:tc>
          <w:tcPr>
            <w:tcW w:w="269" w:type="pct"/>
          </w:tcPr>
          <w:p w:rsidR="00FA06BC" w:rsidRPr="00FA1B33" w:rsidRDefault="00FA06BC" w:rsidP="00FF693F">
            <w:pPr>
              <w:suppressAutoHyphens/>
              <w:spacing w:line="259" w:lineRule="auto"/>
              <w:ind w:left="20"/>
              <w:jc w:val="center"/>
              <w:rPr>
                <w:color w:val="000000"/>
                <w:lang w:eastAsia="zh-CN"/>
              </w:rPr>
            </w:pPr>
            <w:r w:rsidRPr="00FA1B33">
              <w:rPr>
                <w:color w:val="000000"/>
                <w:sz w:val="22"/>
                <w:szCs w:val="22"/>
                <w:lang w:eastAsia="zh-CN"/>
              </w:rPr>
              <w:t>7,0</w:t>
            </w:r>
          </w:p>
        </w:tc>
      </w:tr>
      <w:tr w:rsidR="00FA06BC" w:rsidRPr="00FA1B33" w:rsidTr="00FF693F">
        <w:trPr>
          <w:trHeight w:val="228"/>
        </w:trPr>
        <w:tc>
          <w:tcPr>
            <w:tcW w:w="136" w:type="pct"/>
          </w:tcPr>
          <w:p w:rsidR="00FA06BC" w:rsidRPr="00FA1B33" w:rsidRDefault="00FA06BC" w:rsidP="00FA1B33">
            <w:pPr>
              <w:suppressAutoHyphens/>
              <w:spacing w:line="259" w:lineRule="auto"/>
              <w:jc w:val="center"/>
              <w:rPr>
                <w:color w:val="000000"/>
                <w:lang w:eastAsia="zh-CN"/>
              </w:rPr>
            </w:pPr>
            <w:r w:rsidRPr="00FA1B33">
              <w:rPr>
                <w:color w:val="000000"/>
                <w:sz w:val="22"/>
                <w:szCs w:val="22"/>
                <w:lang w:eastAsia="zh-CN"/>
              </w:rPr>
              <w:t>4</w:t>
            </w:r>
          </w:p>
        </w:tc>
        <w:tc>
          <w:tcPr>
            <w:tcW w:w="1952" w:type="pct"/>
          </w:tcPr>
          <w:p w:rsidR="00FA06BC" w:rsidRPr="00FA1B33" w:rsidRDefault="00FA06BC" w:rsidP="00FF693F">
            <w:pPr>
              <w:suppressAutoHyphens/>
              <w:spacing w:line="259" w:lineRule="auto"/>
              <w:jc w:val="center"/>
              <w:rPr>
                <w:color w:val="000000"/>
                <w:lang w:eastAsia="zh-CN"/>
              </w:rPr>
            </w:pPr>
            <w:r w:rsidRPr="00FA1B33">
              <w:rPr>
                <w:color w:val="000000"/>
                <w:sz w:val="22"/>
                <w:szCs w:val="22"/>
                <w:lang w:eastAsia="zh-CN"/>
              </w:rPr>
              <w:t>Больничная летальность от острого нарушения мозгового кровообращения, %</w:t>
            </w:r>
          </w:p>
        </w:tc>
        <w:tc>
          <w:tcPr>
            <w:tcW w:w="485" w:type="pct"/>
          </w:tcPr>
          <w:p w:rsidR="00FA06BC" w:rsidRPr="00FA1B33" w:rsidRDefault="00FA1B33" w:rsidP="00FF693F">
            <w:pPr>
              <w:suppressAutoHyphens/>
              <w:spacing w:line="259" w:lineRule="auto"/>
              <w:ind w:left="21"/>
              <w:jc w:val="center"/>
              <w:rPr>
                <w:color w:val="000000"/>
                <w:lang w:eastAsia="zh-CN"/>
              </w:rPr>
            </w:pPr>
            <w:r w:rsidRPr="00FA1B33">
              <w:rPr>
                <w:color w:val="000000"/>
                <w:sz w:val="22"/>
                <w:szCs w:val="22"/>
                <w:lang w:eastAsia="zh-CN"/>
              </w:rPr>
              <w:t>дополни</w:t>
            </w:r>
            <w:r>
              <w:rPr>
                <w:color w:val="000000"/>
                <w:sz w:val="22"/>
                <w:szCs w:val="22"/>
                <w:lang w:eastAsia="zh-CN"/>
              </w:rPr>
              <w:t>-</w:t>
            </w:r>
          </w:p>
          <w:p w:rsidR="00FA06BC" w:rsidRPr="00FA1B33" w:rsidRDefault="00FA1B33" w:rsidP="00FF693F">
            <w:pPr>
              <w:suppressAutoHyphens/>
              <w:spacing w:line="259" w:lineRule="auto"/>
              <w:ind w:left="21"/>
              <w:jc w:val="center"/>
              <w:rPr>
                <w:color w:val="000000"/>
                <w:lang w:eastAsia="zh-CN"/>
              </w:rPr>
            </w:pPr>
            <w:r w:rsidRPr="00FA1B33">
              <w:rPr>
                <w:color w:val="000000"/>
                <w:sz w:val="22"/>
                <w:szCs w:val="22"/>
                <w:lang w:eastAsia="zh-CN"/>
              </w:rPr>
              <w:t>тельный</w:t>
            </w:r>
          </w:p>
        </w:tc>
        <w:tc>
          <w:tcPr>
            <w:tcW w:w="269"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15,9</w:t>
            </w:r>
          </w:p>
        </w:tc>
        <w:tc>
          <w:tcPr>
            <w:tcW w:w="289" w:type="pct"/>
          </w:tcPr>
          <w:p w:rsidR="00FA1B33" w:rsidRDefault="00FA06BC" w:rsidP="00FA1B33">
            <w:pPr>
              <w:suppressAutoHyphens/>
              <w:spacing w:line="259" w:lineRule="auto"/>
              <w:ind w:left="77"/>
              <w:jc w:val="center"/>
              <w:rPr>
                <w:color w:val="000000"/>
                <w:lang w:eastAsia="zh-CN"/>
              </w:rPr>
            </w:pPr>
            <w:r w:rsidRPr="00FA1B33">
              <w:rPr>
                <w:color w:val="000000"/>
                <w:sz w:val="22"/>
                <w:szCs w:val="22"/>
                <w:lang w:eastAsia="zh-CN"/>
              </w:rPr>
              <w:t>31.12.</w:t>
            </w:r>
          </w:p>
          <w:p w:rsidR="00FA06BC" w:rsidRPr="00FA1B33" w:rsidRDefault="00FA06BC" w:rsidP="00FA1B33">
            <w:pPr>
              <w:suppressAutoHyphens/>
              <w:spacing w:line="259" w:lineRule="auto"/>
              <w:ind w:left="77"/>
              <w:jc w:val="center"/>
              <w:rPr>
                <w:color w:val="000000"/>
                <w:lang w:eastAsia="zh-CN"/>
              </w:rPr>
            </w:pPr>
            <w:r w:rsidRPr="00FA1B33">
              <w:rPr>
                <w:color w:val="000000"/>
                <w:sz w:val="22"/>
                <w:szCs w:val="22"/>
                <w:lang w:eastAsia="zh-CN"/>
              </w:rPr>
              <w:t>2017</w:t>
            </w:r>
          </w:p>
        </w:tc>
        <w:tc>
          <w:tcPr>
            <w:tcW w:w="251"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15,3</w:t>
            </w:r>
          </w:p>
        </w:tc>
        <w:tc>
          <w:tcPr>
            <w:tcW w:w="270"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15,0</w:t>
            </w:r>
          </w:p>
        </w:tc>
        <w:tc>
          <w:tcPr>
            <w:tcW w:w="269"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14,8</w:t>
            </w:r>
          </w:p>
        </w:tc>
        <w:tc>
          <w:tcPr>
            <w:tcW w:w="270"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14,5</w:t>
            </w:r>
          </w:p>
        </w:tc>
        <w:tc>
          <w:tcPr>
            <w:tcW w:w="270"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14,3</w:t>
            </w:r>
          </w:p>
        </w:tc>
        <w:tc>
          <w:tcPr>
            <w:tcW w:w="270" w:type="pct"/>
          </w:tcPr>
          <w:p w:rsidR="00FA06BC" w:rsidRPr="00FA1B33" w:rsidRDefault="00FA06BC" w:rsidP="00FF693F">
            <w:pPr>
              <w:suppressAutoHyphens/>
              <w:spacing w:line="259" w:lineRule="auto"/>
              <w:ind w:left="21"/>
              <w:jc w:val="center"/>
              <w:rPr>
                <w:color w:val="000000"/>
                <w:lang w:eastAsia="zh-CN"/>
              </w:rPr>
            </w:pPr>
            <w:r w:rsidRPr="00FA1B33">
              <w:rPr>
                <w:color w:val="000000"/>
                <w:sz w:val="22"/>
                <w:szCs w:val="22"/>
                <w:lang w:eastAsia="zh-CN"/>
              </w:rPr>
              <w:t>14,0</w:t>
            </w:r>
          </w:p>
        </w:tc>
        <w:tc>
          <w:tcPr>
            <w:tcW w:w="269" w:type="pct"/>
          </w:tcPr>
          <w:p w:rsidR="00FA06BC" w:rsidRPr="00FA1B33" w:rsidRDefault="00FA06BC" w:rsidP="00FF693F">
            <w:pPr>
              <w:suppressAutoHyphens/>
              <w:spacing w:line="259" w:lineRule="auto"/>
              <w:ind w:left="20"/>
              <w:jc w:val="center"/>
              <w:rPr>
                <w:color w:val="000000"/>
                <w:lang w:eastAsia="zh-CN"/>
              </w:rPr>
            </w:pPr>
            <w:r w:rsidRPr="00FA1B33">
              <w:rPr>
                <w:color w:val="000000"/>
                <w:sz w:val="22"/>
                <w:szCs w:val="22"/>
                <w:lang w:eastAsia="zh-CN"/>
              </w:rPr>
              <w:t>13,8</w:t>
            </w:r>
          </w:p>
        </w:tc>
      </w:tr>
      <w:tr w:rsidR="00FA06BC" w:rsidRPr="00FA1B33" w:rsidTr="00FF693F">
        <w:trPr>
          <w:trHeight w:val="370"/>
        </w:trPr>
        <w:tc>
          <w:tcPr>
            <w:tcW w:w="136" w:type="pct"/>
          </w:tcPr>
          <w:p w:rsidR="00FA06BC" w:rsidRPr="00FA1B33" w:rsidRDefault="00FA06BC" w:rsidP="00FA1B33">
            <w:pPr>
              <w:suppressAutoHyphens/>
              <w:spacing w:line="360" w:lineRule="atLeast"/>
              <w:jc w:val="center"/>
              <w:rPr>
                <w:lang w:eastAsia="zh-CN"/>
              </w:rPr>
            </w:pPr>
            <w:r w:rsidRPr="00FA1B33">
              <w:rPr>
                <w:sz w:val="22"/>
                <w:szCs w:val="22"/>
                <w:lang w:eastAsia="zh-CN"/>
              </w:rPr>
              <w:t>5</w:t>
            </w:r>
          </w:p>
        </w:tc>
        <w:tc>
          <w:tcPr>
            <w:tcW w:w="1952" w:type="pct"/>
          </w:tcPr>
          <w:p w:rsidR="00FA06BC" w:rsidRPr="00FA1B33" w:rsidRDefault="00FA06BC" w:rsidP="00FF693F">
            <w:pPr>
              <w:suppressAutoHyphens/>
              <w:spacing w:line="360" w:lineRule="atLeast"/>
              <w:jc w:val="center"/>
              <w:rPr>
                <w:lang w:eastAsia="zh-CN"/>
              </w:rPr>
            </w:pPr>
            <w:r w:rsidRPr="00FA1B33">
              <w:rPr>
                <w:sz w:val="22"/>
                <w:szCs w:val="22"/>
                <w:lang w:eastAsia="zh-CN"/>
              </w:rPr>
              <w:t xml:space="preserve">   Отношение числа </w:t>
            </w:r>
            <w:proofErr w:type="spellStart"/>
            <w:r w:rsidRPr="00FA1B33">
              <w:rPr>
                <w:sz w:val="22"/>
                <w:szCs w:val="22"/>
                <w:lang w:eastAsia="zh-CN"/>
              </w:rPr>
              <w:t>рентгенэндоваскулярных</w:t>
            </w:r>
            <w:proofErr w:type="spellEnd"/>
            <w:r w:rsidRPr="00FA1B33">
              <w:rPr>
                <w:sz w:val="22"/>
                <w:szCs w:val="22"/>
                <w:lang w:eastAsia="zh-CN"/>
              </w:rPr>
              <w:t xml:space="preserve"> вмешательств в лечебных целях, </w:t>
            </w:r>
            <w:proofErr w:type="gramStart"/>
            <w:r w:rsidRPr="00FA1B33">
              <w:rPr>
                <w:sz w:val="22"/>
                <w:szCs w:val="22"/>
                <w:lang w:eastAsia="zh-CN"/>
              </w:rPr>
              <w:t>к</w:t>
            </w:r>
            <w:proofErr w:type="gramEnd"/>
          </w:p>
          <w:p w:rsidR="00FA06BC" w:rsidRPr="00FA1B33" w:rsidRDefault="00FA06BC" w:rsidP="00FF693F">
            <w:pPr>
              <w:suppressAutoHyphens/>
              <w:spacing w:line="360" w:lineRule="atLeast"/>
              <w:jc w:val="center"/>
              <w:rPr>
                <w:lang w:eastAsia="zh-CN"/>
              </w:rPr>
            </w:pPr>
            <w:r w:rsidRPr="00FA1B33">
              <w:rPr>
                <w:sz w:val="22"/>
                <w:szCs w:val="22"/>
                <w:lang w:eastAsia="zh-CN"/>
              </w:rPr>
              <w:t xml:space="preserve"> общему числу выбывших больных, перенесших ОКС, %</w:t>
            </w:r>
          </w:p>
        </w:tc>
        <w:tc>
          <w:tcPr>
            <w:tcW w:w="485" w:type="pct"/>
          </w:tcPr>
          <w:p w:rsidR="00FA06BC" w:rsidRPr="00FA1B33" w:rsidRDefault="00FA1B33" w:rsidP="00FF693F">
            <w:pPr>
              <w:suppressAutoHyphens/>
              <w:spacing w:line="259" w:lineRule="auto"/>
              <w:ind w:left="21"/>
              <w:jc w:val="center"/>
              <w:rPr>
                <w:color w:val="000000"/>
                <w:lang w:eastAsia="zh-CN"/>
              </w:rPr>
            </w:pPr>
            <w:r w:rsidRPr="00FA1B33">
              <w:rPr>
                <w:color w:val="000000"/>
                <w:sz w:val="22"/>
                <w:szCs w:val="22"/>
                <w:lang w:eastAsia="zh-CN"/>
              </w:rPr>
              <w:t>дополни</w:t>
            </w:r>
            <w:r>
              <w:rPr>
                <w:color w:val="000000"/>
                <w:sz w:val="22"/>
                <w:szCs w:val="22"/>
                <w:lang w:eastAsia="zh-CN"/>
              </w:rPr>
              <w:t>-</w:t>
            </w:r>
          </w:p>
          <w:p w:rsidR="00FA06BC" w:rsidRPr="00FA1B33" w:rsidRDefault="00FA1B33" w:rsidP="00FF693F">
            <w:pPr>
              <w:suppressAutoHyphens/>
              <w:spacing w:line="259" w:lineRule="auto"/>
              <w:ind w:left="21"/>
              <w:jc w:val="center"/>
              <w:rPr>
                <w:lang w:eastAsia="zh-CN"/>
              </w:rPr>
            </w:pPr>
            <w:r w:rsidRPr="00FA1B33">
              <w:rPr>
                <w:color w:val="000000"/>
                <w:sz w:val="22"/>
                <w:szCs w:val="22"/>
                <w:lang w:eastAsia="zh-CN"/>
              </w:rPr>
              <w:t>тельный</w:t>
            </w:r>
          </w:p>
        </w:tc>
        <w:tc>
          <w:tcPr>
            <w:tcW w:w="269" w:type="pct"/>
          </w:tcPr>
          <w:p w:rsidR="00FA06BC" w:rsidRPr="00FA1B33" w:rsidRDefault="00FA06BC" w:rsidP="00FF693F">
            <w:pPr>
              <w:suppressAutoHyphens/>
              <w:spacing w:line="360" w:lineRule="atLeast"/>
              <w:ind w:left="21"/>
              <w:jc w:val="center"/>
              <w:rPr>
                <w:lang w:eastAsia="zh-CN"/>
              </w:rPr>
            </w:pPr>
            <w:r w:rsidRPr="00FA1B33">
              <w:rPr>
                <w:sz w:val="22"/>
                <w:szCs w:val="22"/>
                <w:lang w:eastAsia="zh-CN"/>
              </w:rPr>
              <w:t>20,9</w:t>
            </w:r>
          </w:p>
        </w:tc>
        <w:tc>
          <w:tcPr>
            <w:tcW w:w="289" w:type="pct"/>
          </w:tcPr>
          <w:p w:rsidR="00FA1B33" w:rsidRDefault="00FA06BC" w:rsidP="00FA1B33">
            <w:pPr>
              <w:suppressAutoHyphens/>
              <w:spacing w:line="360" w:lineRule="atLeast"/>
              <w:ind w:left="77"/>
              <w:jc w:val="center"/>
              <w:rPr>
                <w:lang w:eastAsia="zh-CN"/>
              </w:rPr>
            </w:pPr>
            <w:r w:rsidRPr="00FA1B33">
              <w:rPr>
                <w:sz w:val="22"/>
                <w:szCs w:val="22"/>
                <w:lang w:eastAsia="zh-CN"/>
              </w:rPr>
              <w:t>31.12.</w:t>
            </w:r>
          </w:p>
          <w:p w:rsidR="00FA06BC" w:rsidRPr="00FA1B33" w:rsidRDefault="00FA06BC" w:rsidP="00FA1B33">
            <w:pPr>
              <w:suppressAutoHyphens/>
              <w:spacing w:line="360" w:lineRule="atLeast"/>
              <w:ind w:left="77"/>
              <w:jc w:val="center"/>
              <w:rPr>
                <w:lang w:eastAsia="zh-CN"/>
              </w:rPr>
            </w:pPr>
            <w:r w:rsidRPr="00FA1B33">
              <w:rPr>
                <w:sz w:val="22"/>
                <w:szCs w:val="22"/>
                <w:lang w:eastAsia="zh-CN"/>
              </w:rPr>
              <w:t>2017</w:t>
            </w:r>
          </w:p>
        </w:tc>
        <w:tc>
          <w:tcPr>
            <w:tcW w:w="251" w:type="pct"/>
          </w:tcPr>
          <w:p w:rsidR="00FA06BC" w:rsidRPr="00FA1B33" w:rsidRDefault="00FA06BC" w:rsidP="00FF693F">
            <w:pPr>
              <w:suppressAutoHyphens/>
              <w:spacing w:line="360" w:lineRule="atLeast"/>
              <w:ind w:left="21"/>
              <w:jc w:val="center"/>
              <w:rPr>
                <w:lang w:eastAsia="zh-CN"/>
              </w:rPr>
            </w:pPr>
            <w:r w:rsidRPr="00FA1B33">
              <w:rPr>
                <w:sz w:val="22"/>
                <w:szCs w:val="22"/>
                <w:lang w:eastAsia="zh-CN"/>
              </w:rPr>
              <w:t>24,4</w:t>
            </w:r>
          </w:p>
        </w:tc>
        <w:tc>
          <w:tcPr>
            <w:tcW w:w="270" w:type="pct"/>
          </w:tcPr>
          <w:p w:rsidR="00FA06BC" w:rsidRPr="00FA1B33" w:rsidRDefault="00FA06BC" w:rsidP="00FF693F">
            <w:pPr>
              <w:suppressAutoHyphens/>
              <w:spacing w:line="360" w:lineRule="atLeast"/>
              <w:ind w:left="21"/>
              <w:jc w:val="center"/>
              <w:rPr>
                <w:lang w:eastAsia="zh-CN"/>
              </w:rPr>
            </w:pPr>
            <w:r w:rsidRPr="00FA1B33">
              <w:rPr>
                <w:sz w:val="22"/>
                <w:szCs w:val="22"/>
                <w:lang w:eastAsia="zh-CN"/>
              </w:rPr>
              <w:t>31,6</w:t>
            </w:r>
          </w:p>
        </w:tc>
        <w:tc>
          <w:tcPr>
            <w:tcW w:w="269" w:type="pct"/>
          </w:tcPr>
          <w:p w:rsidR="00FA06BC" w:rsidRPr="00FA1B33" w:rsidRDefault="00FA06BC" w:rsidP="00FF693F">
            <w:pPr>
              <w:suppressAutoHyphens/>
              <w:spacing w:line="360" w:lineRule="atLeast"/>
              <w:ind w:left="21"/>
              <w:jc w:val="center"/>
              <w:rPr>
                <w:lang w:eastAsia="zh-CN"/>
              </w:rPr>
            </w:pPr>
            <w:r w:rsidRPr="00FA1B33">
              <w:rPr>
                <w:sz w:val="22"/>
                <w:szCs w:val="22"/>
                <w:lang w:eastAsia="zh-CN"/>
              </w:rPr>
              <w:t>38,6</w:t>
            </w:r>
          </w:p>
        </w:tc>
        <w:tc>
          <w:tcPr>
            <w:tcW w:w="270" w:type="pct"/>
          </w:tcPr>
          <w:p w:rsidR="00FA06BC" w:rsidRPr="00FA1B33" w:rsidRDefault="00FA06BC" w:rsidP="00FF693F">
            <w:pPr>
              <w:suppressAutoHyphens/>
              <w:spacing w:line="360" w:lineRule="atLeast"/>
              <w:ind w:left="21"/>
              <w:jc w:val="center"/>
              <w:rPr>
                <w:lang w:eastAsia="zh-CN"/>
              </w:rPr>
            </w:pPr>
            <w:r w:rsidRPr="00FA1B33">
              <w:rPr>
                <w:sz w:val="22"/>
                <w:szCs w:val="22"/>
                <w:lang w:eastAsia="zh-CN"/>
              </w:rPr>
              <w:t>45,2</w:t>
            </w:r>
          </w:p>
        </w:tc>
        <w:tc>
          <w:tcPr>
            <w:tcW w:w="270" w:type="pct"/>
          </w:tcPr>
          <w:p w:rsidR="00FA06BC" w:rsidRPr="00FA1B33" w:rsidRDefault="00FA06BC" w:rsidP="00FF693F">
            <w:pPr>
              <w:suppressAutoHyphens/>
              <w:spacing w:line="360" w:lineRule="atLeast"/>
              <w:ind w:left="21"/>
              <w:jc w:val="center"/>
              <w:rPr>
                <w:lang w:eastAsia="zh-CN"/>
              </w:rPr>
            </w:pPr>
            <w:r w:rsidRPr="00FA1B33">
              <w:rPr>
                <w:sz w:val="22"/>
                <w:szCs w:val="22"/>
                <w:lang w:eastAsia="zh-CN"/>
              </w:rPr>
              <w:t>53,2</w:t>
            </w:r>
          </w:p>
        </w:tc>
        <w:tc>
          <w:tcPr>
            <w:tcW w:w="270" w:type="pct"/>
          </w:tcPr>
          <w:p w:rsidR="00FA06BC" w:rsidRPr="00FA1B33" w:rsidRDefault="00FA06BC" w:rsidP="00FF693F">
            <w:pPr>
              <w:suppressAutoHyphens/>
              <w:spacing w:line="360" w:lineRule="atLeast"/>
              <w:ind w:left="21"/>
              <w:jc w:val="center"/>
              <w:rPr>
                <w:lang w:eastAsia="zh-CN"/>
              </w:rPr>
            </w:pPr>
            <w:r w:rsidRPr="00FA1B33">
              <w:rPr>
                <w:sz w:val="22"/>
                <w:szCs w:val="22"/>
                <w:lang w:eastAsia="zh-CN"/>
              </w:rPr>
              <w:t>59,4</w:t>
            </w:r>
          </w:p>
        </w:tc>
        <w:tc>
          <w:tcPr>
            <w:tcW w:w="269" w:type="pct"/>
          </w:tcPr>
          <w:p w:rsidR="00FA06BC" w:rsidRPr="00FA1B33" w:rsidRDefault="00FA06BC" w:rsidP="00FF693F">
            <w:pPr>
              <w:suppressAutoHyphens/>
              <w:spacing w:line="360" w:lineRule="atLeast"/>
              <w:ind w:left="20"/>
              <w:jc w:val="center"/>
              <w:rPr>
                <w:lang w:eastAsia="zh-CN"/>
              </w:rPr>
            </w:pPr>
            <w:r w:rsidRPr="00FA1B33">
              <w:rPr>
                <w:sz w:val="22"/>
                <w:szCs w:val="22"/>
                <w:lang w:eastAsia="zh-CN"/>
              </w:rPr>
              <w:t>60,0</w:t>
            </w:r>
          </w:p>
        </w:tc>
      </w:tr>
      <w:tr w:rsidR="00FA06BC" w:rsidRPr="00FA1B33" w:rsidTr="00FF693F">
        <w:trPr>
          <w:trHeight w:val="370"/>
        </w:trPr>
        <w:tc>
          <w:tcPr>
            <w:tcW w:w="136" w:type="pct"/>
          </w:tcPr>
          <w:p w:rsidR="00FA06BC" w:rsidRPr="00FA1B33" w:rsidRDefault="00FA06BC" w:rsidP="00FA1B33">
            <w:pPr>
              <w:suppressAutoHyphens/>
              <w:spacing w:line="360" w:lineRule="atLeast"/>
              <w:jc w:val="center"/>
              <w:rPr>
                <w:lang w:eastAsia="zh-CN"/>
              </w:rPr>
            </w:pPr>
            <w:r w:rsidRPr="00FA1B33">
              <w:rPr>
                <w:sz w:val="22"/>
                <w:szCs w:val="22"/>
                <w:lang w:eastAsia="zh-CN"/>
              </w:rPr>
              <w:t>6</w:t>
            </w:r>
          </w:p>
        </w:tc>
        <w:tc>
          <w:tcPr>
            <w:tcW w:w="1952" w:type="pct"/>
          </w:tcPr>
          <w:p w:rsidR="00FA06BC" w:rsidRPr="00FA1B33" w:rsidRDefault="00FA06BC" w:rsidP="00FF693F">
            <w:pPr>
              <w:suppressAutoHyphens/>
              <w:spacing w:line="360" w:lineRule="atLeast"/>
              <w:jc w:val="center"/>
              <w:rPr>
                <w:lang w:eastAsia="zh-CN"/>
              </w:rPr>
            </w:pPr>
            <w:r w:rsidRPr="00FA1B33">
              <w:rPr>
                <w:sz w:val="22"/>
                <w:szCs w:val="22"/>
                <w:lang w:eastAsia="zh-CN"/>
              </w:rPr>
              <w:t xml:space="preserve">Количество </w:t>
            </w:r>
            <w:proofErr w:type="spellStart"/>
            <w:r w:rsidRPr="00FA1B33">
              <w:rPr>
                <w:sz w:val="22"/>
                <w:szCs w:val="22"/>
                <w:lang w:eastAsia="zh-CN"/>
              </w:rPr>
              <w:t>рентгенэндоваскулярных</w:t>
            </w:r>
            <w:proofErr w:type="spellEnd"/>
            <w:r w:rsidRPr="00FA1B33">
              <w:rPr>
                <w:sz w:val="22"/>
                <w:szCs w:val="22"/>
                <w:lang w:eastAsia="zh-CN"/>
              </w:rPr>
              <w:t xml:space="preserve"> вмешательств в лечебных целях, в тыс. ед.</w:t>
            </w:r>
          </w:p>
        </w:tc>
        <w:tc>
          <w:tcPr>
            <w:tcW w:w="485" w:type="pct"/>
          </w:tcPr>
          <w:p w:rsidR="00FA06BC" w:rsidRPr="00FA1B33" w:rsidRDefault="00FA1B33" w:rsidP="00FF693F">
            <w:pPr>
              <w:suppressAutoHyphens/>
              <w:spacing w:line="259" w:lineRule="auto"/>
              <w:ind w:left="21"/>
              <w:jc w:val="center"/>
              <w:rPr>
                <w:color w:val="000000"/>
                <w:lang w:eastAsia="zh-CN"/>
              </w:rPr>
            </w:pPr>
            <w:r w:rsidRPr="00FA1B33">
              <w:rPr>
                <w:color w:val="000000"/>
                <w:sz w:val="22"/>
                <w:szCs w:val="22"/>
                <w:lang w:eastAsia="zh-CN"/>
              </w:rPr>
              <w:t>дополни</w:t>
            </w:r>
            <w:r>
              <w:rPr>
                <w:color w:val="000000"/>
                <w:sz w:val="22"/>
                <w:szCs w:val="22"/>
                <w:lang w:eastAsia="zh-CN"/>
              </w:rPr>
              <w:t>-</w:t>
            </w:r>
          </w:p>
          <w:p w:rsidR="00FA06BC" w:rsidRPr="00FA1B33" w:rsidRDefault="00FA1B33" w:rsidP="00FF693F">
            <w:pPr>
              <w:suppressAutoHyphens/>
              <w:spacing w:line="259" w:lineRule="auto"/>
              <w:ind w:left="21"/>
              <w:jc w:val="center"/>
              <w:rPr>
                <w:color w:val="000000"/>
                <w:lang w:eastAsia="zh-CN"/>
              </w:rPr>
            </w:pPr>
            <w:r w:rsidRPr="00FA1B33">
              <w:rPr>
                <w:color w:val="000000"/>
                <w:sz w:val="22"/>
                <w:szCs w:val="22"/>
                <w:lang w:eastAsia="zh-CN"/>
              </w:rPr>
              <w:t>тельный</w:t>
            </w:r>
          </w:p>
        </w:tc>
        <w:tc>
          <w:tcPr>
            <w:tcW w:w="269" w:type="pct"/>
          </w:tcPr>
          <w:p w:rsidR="00FA06BC" w:rsidRPr="00FA1B33" w:rsidRDefault="00FA06BC" w:rsidP="00FF693F">
            <w:pPr>
              <w:suppressAutoHyphens/>
              <w:spacing w:line="360" w:lineRule="atLeast"/>
              <w:ind w:left="24"/>
              <w:jc w:val="center"/>
              <w:rPr>
                <w:lang w:eastAsia="zh-CN"/>
              </w:rPr>
            </w:pPr>
            <w:r w:rsidRPr="00FA1B33">
              <w:rPr>
                <w:sz w:val="22"/>
                <w:szCs w:val="22"/>
                <w:lang w:eastAsia="zh-CN"/>
              </w:rPr>
              <w:t>0,993</w:t>
            </w:r>
          </w:p>
        </w:tc>
        <w:tc>
          <w:tcPr>
            <w:tcW w:w="289" w:type="pct"/>
          </w:tcPr>
          <w:p w:rsidR="00FA1B33" w:rsidRDefault="00FA06BC" w:rsidP="00FA1B33">
            <w:pPr>
              <w:suppressAutoHyphens/>
              <w:spacing w:line="360" w:lineRule="atLeast"/>
              <w:ind w:left="77"/>
              <w:jc w:val="center"/>
              <w:rPr>
                <w:lang w:eastAsia="zh-CN"/>
              </w:rPr>
            </w:pPr>
            <w:r w:rsidRPr="00FA1B33">
              <w:rPr>
                <w:sz w:val="22"/>
                <w:szCs w:val="22"/>
                <w:lang w:eastAsia="zh-CN"/>
              </w:rPr>
              <w:t>31.12.</w:t>
            </w:r>
          </w:p>
          <w:p w:rsidR="00FA06BC" w:rsidRPr="00FA1B33" w:rsidRDefault="00FA06BC" w:rsidP="00FA1B33">
            <w:pPr>
              <w:suppressAutoHyphens/>
              <w:spacing w:line="360" w:lineRule="atLeast"/>
              <w:ind w:left="77"/>
              <w:jc w:val="center"/>
              <w:rPr>
                <w:lang w:eastAsia="zh-CN"/>
              </w:rPr>
            </w:pPr>
            <w:r w:rsidRPr="00FA1B33">
              <w:rPr>
                <w:sz w:val="22"/>
                <w:szCs w:val="22"/>
                <w:lang w:eastAsia="zh-CN"/>
              </w:rPr>
              <w:t>2017</w:t>
            </w:r>
          </w:p>
        </w:tc>
        <w:tc>
          <w:tcPr>
            <w:tcW w:w="251" w:type="pct"/>
          </w:tcPr>
          <w:p w:rsidR="00FA06BC" w:rsidRPr="00FA1B33" w:rsidRDefault="00FA06BC" w:rsidP="00FF693F">
            <w:pPr>
              <w:suppressAutoHyphens/>
              <w:spacing w:line="360" w:lineRule="atLeast"/>
              <w:ind w:left="24"/>
              <w:jc w:val="center"/>
              <w:rPr>
                <w:lang w:eastAsia="zh-CN"/>
              </w:rPr>
            </w:pPr>
            <w:r w:rsidRPr="00FA1B33">
              <w:rPr>
                <w:sz w:val="22"/>
                <w:szCs w:val="22"/>
                <w:lang w:eastAsia="zh-CN"/>
              </w:rPr>
              <w:t>1,159</w:t>
            </w:r>
          </w:p>
        </w:tc>
        <w:tc>
          <w:tcPr>
            <w:tcW w:w="270" w:type="pct"/>
          </w:tcPr>
          <w:p w:rsidR="00FA06BC" w:rsidRPr="00FA1B33" w:rsidRDefault="00FA06BC" w:rsidP="00FF693F">
            <w:pPr>
              <w:suppressAutoHyphens/>
              <w:spacing w:line="360" w:lineRule="atLeast"/>
              <w:ind w:left="24"/>
              <w:jc w:val="center"/>
              <w:rPr>
                <w:lang w:eastAsia="zh-CN"/>
              </w:rPr>
            </w:pPr>
            <w:r w:rsidRPr="00FA1B33">
              <w:rPr>
                <w:sz w:val="22"/>
                <w:szCs w:val="22"/>
                <w:lang w:eastAsia="zh-CN"/>
              </w:rPr>
              <w:t>1,501</w:t>
            </w:r>
          </w:p>
        </w:tc>
        <w:tc>
          <w:tcPr>
            <w:tcW w:w="269" w:type="pct"/>
          </w:tcPr>
          <w:p w:rsidR="00FA06BC" w:rsidRPr="00FA1B33" w:rsidRDefault="00FA06BC" w:rsidP="00FF693F">
            <w:pPr>
              <w:suppressAutoHyphens/>
              <w:spacing w:line="360" w:lineRule="atLeast"/>
              <w:ind w:left="24"/>
              <w:jc w:val="center"/>
              <w:rPr>
                <w:lang w:eastAsia="zh-CN"/>
              </w:rPr>
            </w:pPr>
            <w:r w:rsidRPr="00FA1B33">
              <w:rPr>
                <w:sz w:val="22"/>
                <w:szCs w:val="22"/>
                <w:lang w:eastAsia="zh-CN"/>
              </w:rPr>
              <w:t>1,834</w:t>
            </w:r>
          </w:p>
        </w:tc>
        <w:tc>
          <w:tcPr>
            <w:tcW w:w="270" w:type="pct"/>
          </w:tcPr>
          <w:p w:rsidR="00FA06BC" w:rsidRPr="00FA1B33" w:rsidRDefault="00FA06BC" w:rsidP="00FF693F">
            <w:pPr>
              <w:suppressAutoHyphens/>
              <w:spacing w:line="360" w:lineRule="atLeast"/>
              <w:ind w:left="24"/>
              <w:jc w:val="center"/>
              <w:rPr>
                <w:lang w:eastAsia="zh-CN"/>
              </w:rPr>
            </w:pPr>
            <w:r w:rsidRPr="00FA1B33">
              <w:rPr>
                <w:sz w:val="22"/>
                <w:szCs w:val="22"/>
                <w:lang w:eastAsia="zh-CN"/>
              </w:rPr>
              <w:t>2,148</w:t>
            </w:r>
          </w:p>
        </w:tc>
        <w:tc>
          <w:tcPr>
            <w:tcW w:w="270" w:type="pct"/>
          </w:tcPr>
          <w:p w:rsidR="00FA06BC" w:rsidRPr="00FA1B33" w:rsidRDefault="00FA06BC" w:rsidP="00FF693F">
            <w:pPr>
              <w:suppressAutoHyphens/>
              <w:spacing w:line="360" w:lineRule="atLeast"/>
              <w:ind w:left="24"/>
              <w:jc w:val="center"/>
              <w:rPr>
                <w:lang w:eastAsia="zh-CN"/>
              </w:rPr>
            </w:pPr>
            <w:r w:rsidRPr="00FA1B33">
              <w:rPr>
                <w:sz w:val="22"/>
                <w:szCs w:val="22"/>
                <w:lang w:eastAsia="zh-CN"/>
              </w:rPr>
              <w:t>2,528</w:t>
            </w:r>
          </w:p>
        </w:tc>
        <w:tc>
          <w:tcPr>
            <w:tcW w:w="270" w:type="pct"/>
          </w:tcPr>
          <w:p w:rsidR="00FA06BC" w:rsidRPr="00FA1B33" w:rsidRDefault="00FA06BC" w:rsidP="00FF693F">
            <w:pPr>
              <w:suppressAutoHyphens/>
              <w:spacing w:line="360" w:lineRule="atLeast"/>
              <w:ind w:left="24"/>
              <w:jc w:val="center"/>
              <w:rPr>
                <w:lang w:eastAsia="zh-CN"/>
              </w:rPr>
            </w:pPr>
            <w:r w:rsidRPr="00FA1B33">
              <w:rPr>
                <w:sz w:val="22"/>
                <w:szCs w:val="22"/>
                <w:lang w:eastAsia="zh-CN"/>
              </w:rPr>
              <w:t>2,822</w:t>
            </w:r>
          </w:p>
        </w:tc>
        <w:tc>
          <w:tcPr>
            <w:tcW w:w="269" w:type="pct"/>
          </w:tcPr>
          <w:p w:rsidR="00FA06BC" w:rsidRPr="00FA1B33" w:rsidRDefault="00FA06BC" w:rsidP="00FF693F">
            <w:pPr>
              <w:suppressAutoHyphens/>
              <w:spacing w:line="360" w:lineRule="atLeast"/>
              <w:ind w:left="23"/>
              <w:jc w:val="center"/>
              <w:rPr>
                <w:lang w:eastAsia="zh-CN"/>
              </w:rPr>
            </w:pPr>
            <w:r w:rsidRPr="00FA1B33">
              <w:rPr>
                <w:sz w:val="22"/>
                <w:szCs w:val="22"/>
                <w:lang w:eastAsia="zh-CN"/>
              </w:rPr>
              <w:t>2,851</w:t>
            </w:r>
          </w:p>
        </w:tc>
      </w:tr>
      <w:tr w:rsidR="00FA06BC" w:rsidRPr="00FA1B33" w:rsidTr="00FF693F">
        <w:trPr>
          <w:trHeight w:val="370"/>
        </w:trPr>
        <w:tc>
          <w:tcPr>
            <w:tcW w:w="136" w:type="pct"/>
          </w:tcPr>
          <w:p w:rsidR="00FA06BC" w:rsidRPr="00FA1B33" w:rsidRDefault="00FA06BC" w:rsidP="00FA1B33">
            <w:pPr>
              <w:suppressAutoHyphens/>
              <w:spacing w:line="360" w:lineRule="atLeast"/>
              <w:jc w:val="center"/>
              <w:rPr>
                <w:lang w:eastAsia="zh-CN"/>
              </w:rPr>
            </w:pPr>
            <w:r w:rsidRPr="00FA1B33">
              <w:rPr>
                <w:sz w:val="22"/>
                <w:szCs w:val="22"/>
                <w:lang w:eastAsia="zh-CN"/>
              </w:rPr>
              <w:t>7</w:t>
            </w:r>
          </w:p>
        </w:tc>
        <w:tc>
          <w:tcPr>
            <w:tcW w:w="1952" w:type="pct"/>
          </w:tcPr>
          <w:p w:rsidR="00FA06BC" w:rsidRPr="00FA1B33" w:rsidRDefault="00FA06BC" w:rsidP="00FF693F">
            <w:pPr>
              <w:suppressAutoHyphens/>
              <w:jc w:val="center"/>
              <w:rPr>
                <w:lang w:eastAsia="zh-CN"/>
              </w:rPr>
            </w:pPr>
            <w:r w:rsidRPr="00FA1B33">
              <w:rPr>
                <w:sz w:val="22"/>
                <w:szCs w:val="22"/>
                <w:lang w:eastAsia="zh-CN"/>
              </w:rPr>
              <w:t xml:space="preserve">  Доля профильных госпитализаций пациентов с острыми нарушениями </w:t>
            </w:r>
          </w:p>
          <w:p w:rsidR="00FA06BC" w:rsidRPr="00FA1B33" w:rsidRDefault="00FA06BC" w:rsidP="00FF693F">
            <w:pPr>
              <w:suppressAutoHyphens/>
              <w:jc w:val="center"/>
              <w:rPr>
                <w:lang w:eastAsia="zh-CN"/>
              </w:rPr>
            </w:pPr>
            <w:r w:rsidRPr="00FA1B33">
              <w:rPr>
                <w:sz w:val="22"/>
                <w:szCs w:val="22"/>
                <w:lang w:eastAsia="zh-CN"/>
              </w:rPr>
              <w:t xml:space="preserve">мозгового кровообращения, </w:t>
            </w:r>
            <w:proofErr w:type="gramStart"/>
            <w:r w:rsidRPr="00FA1B33">
              <w:rPr>
                <w:sz w:val="22"/>
                <w:szCs w:val="22"/>
                <w:lang w:eastAsia="zh-CN"/>
              </w:rPr>
              <w:t>доставленных</w:t>
            </w:r>
            <w:proofErr w:type="gramEnd"/>
            <w:r w:rsidRPr="00FA1B33">
              <w:rPr>
                <w:sz w:val="22"/>
                <w:szCs w:val="22"/>
                <w:lang w:eastAsia="zh-CN"/>
              </w:rPr>
              <w:t xml:space="preserve"> автомобилями скорой медицинской </w:t>
            </w:r>
          </w:p>
          <w:p w:rsidR="00FA06BC" w:rsidRPr="00FA1B33" w:rsidRDefault="00FA06BC" w:rsidP="00FF693F">
            <w:pPr>
              <w:suppressAutoHyphens/>
              <w:jc w:val="center"/>
              <w:rPr>
                <w:lang w:eastAsia="zh-CN"/>
              </w:rPr>
            </w:pPr>
            <w:r w:rsidRPr="00FA1B33">
              <w:rPr>
                <w:sz w:val="22"/>
                <w:szCs w:val="22"/>
                <w:lang w:eastAsia="zh-CN"/>
              </w:rPr>
              <w:t>помощи, %</w:t>
            </w:r>
          </w:p>
        </w:tc>
        <w:tc>
          <w:tcPr>
            <w:tcW w:w="485" w:type="pct"/>
          </w:tcPr>
          <w:p w:rsidR="00FA06BC" w:rsidRPr="00FA1B33" w:rsidRDefault="00FA1B33" w:rsidP="00FF693F">
            <w:pPr>
              <w:suppressAutoHyphens/>
              <w:spacing w:line="259" w:lineRule="auto"/>
              <w:ind w:left="21"/>
              <w:jc w:val="center"/>
              <w:rPr>
                <w:color w:val="000000"/>
                <w:lang w:eastAsia="zh-CN"/>
              </w:rPr>
            </w:pPr>
            <w:r w:rsidRPr="00FA1B33">
              <w:rPr>
                <w:color w:val="000000"/>
                <w:sz w:val="22"/>
                <w:szCs w:val="22"/>
                <w:lang w:eastAsia="zh-CN"/>
              </w:rPr>
              <w:t>дополни</w:t>
            </w:r>
            <w:r>
              <w:rPr>
                <w:color w:val="000000"/>
                <w:sz w:val="22"/>
                <w:szCs w:val="22"/>
                <w:lang w:eastAsia="zh-CN"/>
              </w:rPr>
              <w:t>-</w:t>
            </w:r>
          </w:p>
          <w:p w:rsidR="00FA06BC" w:rsidRPr="00FA1B33" w:rsidRDefault="00FA1B33" w:rsidP="00FF693F">
            <w:pPr>
              <w:suppressAutoHyphens/>
              <w:spacing w:line="259" w:lineRule="auto"/>
              <w:ind w:left="21"/>
              <w:jc w:val="center"/>
              <w:rPr>
                <w:color w:val="000000"/>
                <w:lang w:eastAsia="zh-CN"/>
              </w:rPr>
            </w:pPr>
            <w:r w:rsidRPr="00FA1B33">
              <w:rPr>
                <w:color w:val="000000"/>
                <w:sz w:val="22"/>
                <w:szCs w:val="22"/>
                <w:lang w:eastAsia="zh-CN"/>
              </w:rPr>
              <w:t>тельный</w:t>
            </w:r>
          </w:p>
        </w:tc>
        <w:tc>
          <w:tcPr>
            <w:tcW w:w="269" w:type="pct"/>
          </w:tcPr>
          <w:p w:rsidR="00FA06BC" w:rsidRPr="00FA1B33" w:rsidRDefault="00FA06BC" w:rsidP="00FF693F">
            <w:pPr>
              <w:suppressAutoHyphens/>
              <w:spacing w:line="360" w:lineRule="atLeast"/>
              <w:ind w:left="21"/>
              <w:jc w:val="center"/>
              <w:rPr>
                <w:lang w:eastAsia="zh-CN"/>
              </w:rPr>
            </w:pPr>
            <w:r w:rsidRPr="00FA1B33">
              <w:rPr>
                <w:sz w:val="22"/>
                <w:szCs w:val="22"/>
                <w:lang w:eastAsia="zh-CN"/>
              </w:rPr>
              <w:t>92,4</w:t>
            </w:r>
          </w:p>
        </w:tc>
        <w:tc>
          <w:tcPr>
            <w:tcW w:w="289" w:type="pct"/>
          </w:tcPr>
          <w:p w:rsidR="00FA1B33" w:rsidRDefault="00FA06BC" w:rsidP="00FA1B33">
            <w:pPr>
              <w:suppressAutoHyphens/>
              <w:spacing w:line="360" w:lineRule="atLeast"/>
              <w:ind w:left="77"/>
              <w:jc w:val="center"/>
              <w:rPr>
                <w:lang w:eastAsia="zh-CN"/>
              </w:rPr>
            </w:pPr>
            <w:r w:rsidRPr="00FA1B33">
              <w:rPr>
                <w:sz w:val="22"/>
                <w:szCs w:val="22"/>
                <w:lang w:eastAsia="zh-CN"/>
              </w:rPr>
              <w:t>31.12.</w:t>
            </w:r>
          </w:p>
          <w:p w:rsidR="00FA06BC" w:rsidRPr="00FA1B33" w:rsidRDefault="00FA06BC" w:rsidP="00FA1B33">
            <w:pPr>
              <w:suppressAutoHyphens/>
              <w:spacing w:line="360" w:lineRule="atLeast"/>
              <w:ind w:left="77"/>
              <w:jc w:val="center"/>
              <w:rPr>
                <w:lang w:eastAsia="zh-CN"/>
              </w:rPr>
            </w:pPr>
            <w:r w:rsidRPr="00FA1B33">
              <w:rPr>
                <w:sz w:val="22"/>
                <w:szCs w:val="22"/>
                <w:lang w:eastAsia="zh-CN"/>
              </w:rPr>
              <w:t>2017</w:t>
            </w:r>
          </w:p>
        </w:tc>
        <w:tc>
          <w:tcPr>
            <w:tcW w:w="251" w:type="pct"/>
          </w:tcPr>
          <w:p w:rsidR="00FA06BC" w:rsidRPr="00FA1B33" w:rsidRDefault="00FA06BC" w:rsidP="00FF693F">
            <w:pPr>
              <w:suppressAutoHyphens/>
              <w:spacing w:line="360" w:lineRule="atLeast"/>
              <w:ind w:left="21"/>
              <w:jc w:val="center"/>
              <w:rPr>
                <w:lang w:eastAsia="zh-CN"/>
              </w:rPr>
            </w:pPr>
            <w:r w:rsidRPr="00FA1B33">
              <w:rPr>
                <w:sz w:val="22"/>
                <w:szCs w:val="22"/>
                <w:lang w:eastAsia="zh-CN"/>
              </w:rPr>
              <w:t>92,4</w:t>
            </w:r>
          </w:p>
        </w:tc>
        <w:tc>
          <w:tcPr>
            <w:tcW w:w="270" w:type="pct"/>
          </w:tcPr>
          <w:p w:rsidR="00FA06BC" w:rsidRPr="00FA1B33" w:rsidRDefault="00FA06BC" w:rsidP="00FF693F">
            <w:pPr>
              <w:suppressAutoHyphens/>
              <w:spacing w:line="360" w:lineRule="atLeast"/>
              <w:ind w:left="21"/>
              <w:jc w:val="center"/>
              <w:rPr>
                <w:lang w:eastAsia="zh-CN"/>
              </w:rPr>
            </w:pPr>
            <w:r w:rsidRPr="00FA1B33">
              <w:rPr>
                <w:sz w:val="22"/>
                <w:szCs w:val="22"/>
                <w:lang w:eastAsia="zh-CN"/>
              </w:rPr>
              <w:t>92,9</w:t>
            </w:r>
          </w:p>
        </w:tc>
        <w:tc>
          <w:tcPr>
            <w:tcW w:w="269" w:type="pct"/>
          </w:tcPr>
          <w:p w:rsidR="00FA06BC" w:rsidRPr="00FA1B33" w:rsidRDefault="00FA06BC" w:rsidP="00FF693F">
            <w:pPr>
              <w:suppressAutoHyphens/>
              <w:spacing w:line="360" w:lineRule="atLeast"/>
              <w:ind w:left="21"/>
              <w:jc w:val="center"/>
              <w:rPr>
                <w:lang w:eastAsia="zh-CN"/>
              </w:rPr>
            </w:pPr>
            <w:r w:rsidRPr="00FA1B33">
              <w:rPr>
                <w:sz w:val="22"/>
                <w:szCs w:val="22"/>
                <w:lang w:eastAsia="zh-CN"/>
              </w:rPr>
              <w:t>93,3</w:t>
            </w:r>
          </w:p>
        </w:tc>
        <w:tc>
          <w:tcPr>
            <w:tcW w:w="270" w:type="pct"/>
          </w:tcPr>
          <w:p w:rsidR="00FA06BC" w:rsidRPr="00FA1B33" w:rsidRDefault="00FA06BC" w:rsidP="00FF693F">
            <w:pPr>
              <w:suppressAutoHyphens/>
              <w:spacing w:line="360" w:lineRule="atLeast"/>
              <w:ind w:left="21"/>
              <w:jc w:val="center"/>
              <w:rPr>
                <w:lang w:eastAsia="zh-CN"/>
              </w:rPr>
            </w:pPr>
            <w:r w:rsidRPr="00FA1B33">
              <w:rPr>
                <w:sz w:val="22"/>
                <w:szCs w:val="22"/>
                <w:lang w:eastAsia="zh-CN"/>
              </w:rPr>
              <w:t>93,7</w:t>
            </w:r>
          </w:p>
        </w:tc>
        <w:tc>
          <w:tcPr>
            <w:tcW w:w="270" w:type="pct"/>
          </w:tcPr>
          <w:p w:rsidR="00FA06BC" w:rsidRPr="00FA1B33" w:rsidRDefault="00FA06BC" w:rsidP="00FF693F">
            <w:pPr>
              <w:suppressAutoHyphens/>
              <w:spacing w:line="360" w:lineRule="atLeast"/>
              <w:ind w:left="21"/>
              <w:jc w:val="center"/>
              <w:rPr>
                <w:lang w:eastAsia="zh-CN"/>
              </w:rPr>
            </w:pPr>
            <w:r w:rsidRPr="00FA1B33">
              <w:rPr>
                <w:sz w:val="22"/>
                <w:szCs w:val="22"/>
                <w:lang w:eastAsia="zh-CN"/>
              </w:rPr>
              <w:t>94,1</w:t>
            </w:r>
          </w:p>
        </w:tc>
        <w:tc>
          <w:tcPr>
            <w:tcW w:w="270" w:type="pct"/>
          </w:tcPr>
          <w:p w:rsidR="00FA06BC" w:rsidRPr="00FA1B33" w:rsidRDefault="00FA06BC" w:rsidP="00FF693F">
            <w:pPr>
              <w:suppressAutoHyphens/>
              <w:spacing w:line="360" w:lineRule="atLeast"/>
              <w:ind w:left="21"/>
              <w:jc w:val="center"/>
              <w:rPr>
                <w:lang w:eastAsia="zh-CN"/>
              </w:rPr>
            </w:pPr>
            <w:r w:rsidRPr="00FA1B33">
              <w:rPr>
                <w:sz w:val="22"/>
                <w:szCs w:val="22"/>
                <w:lang w:eastAsia="zh-CN"/>
              </w:rPr>
              <w:t>94,6</w:t>
            </w:r>
          </w:p>
        </w:tc>
        <w:tc>
          <w:tcPr>
            <w:tcW w:w="269" w:type="pct"/>
          </w:tcPr>
          <w:p w:rsidR="00FA06BC" w:rsidRPr="00FA1B33" w:rsidRDefault="00FA06BC" w:rsidP="00FF693F">
            <w:pPr>
              <w:suppressAutoHyphens/>
              <w:spacing w:line="360" w:lineRule="atLeast"/>
              <w:ind w:left="20"/>
              <w:jc w:val="center"/>
              <w:rPr>
                <w:lang w:eastAsia="zh-CN"/>
              </w:rPr>
            </w:pPr>
            <w:r w:rsidRPr="00FA1B33">
              <w:rPr>
                <w:sz w:val="22"/>
                <w:szCs w:val="22"/>
                <w:lang w:eastAsia="zh-CN"/>
              </w:rPr>
              <w:t>95,0</w:t>
            </w:r>
          </w:p>
        </w:tc>
      </w:tr>
    </w:tbl>
    <w:p w:rsidR="00FA06BC" w:rsidRDefault="00FA06BC" w:rsidP="00FA06BC">
      <w:pPr>
        <w:spacing w:line="276" w:lineRule="auto"/>
        <w:jc w:val="both"/>
        <w:rPr>
          <w:sz w:val="28"/>
          <w:szCs w:val="28"/>
          <w:highlight w:val="yellow"/>
        </w:rPr>
        <w:sectPr w:rsidR="00FA06BC" w:rsidSect="00FF693F">
          <w:pgSz w:w="16838" w:h="11906" w:orient="landscape"/>
          <w:pgMar w:top="1134" w:right="1276" w:bottom="1134" w:left="1559" w:header="709" w:footer="709" w:gutter="0"/>
          <w:cols w:space="708"/>
          <w:docGrid w:linePitch="360"/>
        </w:sectPr>
      </w:pPr>
    </w:p>
    <w:p w:rsidR="00FA06BC" w:rsidRPr="00AC3E71" w:rsidRDefault="00FA06BC" w:rsidP="00FA06BC">
      <w:pPr>
        <w:suppressAutoHyphens/>
        <w:spacing w:line="240" w:lineRule="atLeast"/>
        <w:jc w:val="center"/>
        <w:rPr>
          <w:b/>
          <w:bCs/>
          <w:sz w:val="28"/>
          <w:szCs w:val="28"/>
        </w:rPr>
      </w:pPr>
      <w:r w:rsidRPr="00AC3E71">
        <w:rPr>
          <w:b/>
          <w:bCs/>
          <w:sz w:val="28"/>
          <w:szCs w:val="28"/>
        </w:rPr>
        <w:lastRenderedPageBreak/>
        <w:t>4. Задачи региональной программы</w:t>
      </w:r>
    </w:p>
    <w:p w:rsidR="00FA06BC" w:rsidRPr="006519FF" w:rsidRDefault="00FA06BC" w:rsidP="00FA06BC">
      <w:pPr>
        <w:pStyle w:val="ab"/>
        <w:ind w:left="0" w:firstLine="709"/>
        <w:jc w:val="both"/>
        <w:rPr>
          <w:b/>
          <w:bCs/>
          <w:i/>
          <w:iCs/>
        </w:rPr>
      </w:pPr>
    </w:p>
    <w:p w:rsidR="00FA06BC" w:rsidRPr="006519FF" w:rsidRDefault="00FA06BC" w:rsidP="00FA06BC">
      <w:pPr>
        <w:pStyle w:val="24"/>
        <w:shd w:val="clear" w:color="auto" w:fill="auto"/>
        <w:tabs>
          <w:tab w:val="left" w:pos="709"/>
        </w:tabs>
        <w:spacing w:after="0" w:line="240" w:lineRule="auto"/>
        <w:ind w:firstLine="709"/>
        <w:jc w:val="both"/>
        <w:rPr>
          <w:sz w:val="28"/>
          <w:szCs w:val="28"/>
        </w:rPr>
      </w:pPr>
      <w:r w:rsidRPr="00135242">
        <w:rPr>
          <w:sz w:val="28"/>
          <w:szCs w:val="28"/>
        </w:rPr>
        <w:t>4</w:t>
      </w:r>
      <w:r>
        <w:rPr>
          <w:sz w:val="28"/>
          <w:szCs w:val="28"/>
        </w:rPr>
        <w:t xml:space="preserve">.1. </w:t>
      </w:r>
      <w:r w:rsidRPr="006519FF">
        <w:rPr>
          <w:sz w:val="28"/>
          <w:szCs w:val="28"/>
        </w:rPr>
        <w:t>Разработ</w:t>
      </w:r>
      <w:r>
        <w:rPr>
          <w:sz w:val="28"/>
          <w:szCs w:val="28"/>
        </w:rPr>
        <w:t>ка</w:t>
      </w:r>
      <w:r w:rsidRPr="006519FF">
        <w:rPr>
          <w:sz w:val="28"/>
          <w:szCs w:val="28"/>
        </w:rPr>
        <w:t xml:space="preserve"> мер по повышению качества оказания медицинской помощи у пациентов ключевых групп </w:t>
      </w:r>
      <w:proofErr w:type="spellStart"/>
      <w:proofErr w:type="gramStart"/>
      <w:r w:rsidRPr="006519FF">
        <w:rPr>
          <w:sz w:val="28"/>
          <w:szCs w:val="28"/>
        </w:rPr>
        <w:t>сердечно-сосудистых</w:t>
      </w:r>
      <w:proofErr w:type="spellEnd"/>
      <w:proofErr w:type="gramEnd"/>
      <w:r w:rsidRPr="006519FF">
        <w:rPr>
          <w:sz w:val="28"/>
          <w:szCs w:val="28"/>
        </w:rPr>
        <w:t xml:space="preserve"> заболеваний, определяющи</w:t>
      </w:r>
      <w:r>
        <w:rPr>
          <w:sz w:val="28"/>
          <w:szCs w:val="28"/>
        </w:rPr>
        <w:t>х</w:t>
      </w:r>
      <w:r w:rsidRPr="006519FF">
        <w:rPr>
          <w:sz w:val="28"/>
          <w:szCs w:val="28"/>
        </w:rPr>
        <w:t xml:space="preserve"> основной вклад в заболеваемость и смертность от ССЗ.</w:t>
      </w:r>
    </w:p>
    <w:p w:rsidR="00FA06BC" w:rsidRPr="006519FF" w:rsidRDefault="00FA06BC" w:rsidP="00FA06BC">
      <w:pPr>
        <w:pStyle w:val="24"/>
        <w:shd w:val="clear" w:color="auto" w:fill="auto"/>
        <w:tabs>
          <w:tab w:val="left" w:pos="709"/>
        </w:tabs>
        <w:spacing w:after="0" w:line="240" w:lineRule="auto"/>
        <w:ind w:firstLine="709"/>
        <w:jc w:val="both"/>
        <w:rPr>
          <w:sz w:val="28"/>
          <w:szCs w:val="28"/>
        </w:rPr>
      </w:pPr>
      <w:r>
        <w:rPr>
          <w:sz w:val="28"/>
          <w:szCs w:val="28"/>
        </w:rPr>
        <w:t xml:space="preserve">4.2. </w:t>
      </w:r>
      <w:r w:rsidRPr="006519FF">
        <w:rPr>
          <w:sz w:val="28"/>
          <w:szCs w:val="28"/>
        </w:rPr>
        <w:t xml:space="preserve">Проведение мероприятий по профилактике и лечению факторов болезней системы кровообращения, организация и проведение информационно-просветительских программ для населения с использованием средств массовой информации, в том числе, в целях информирования населения о симптомах </w:t>
      </w:r>
      <w:r w:rsidRPr="006519FF">
        <w:rPr>
          <w:sz w:val="28"/>
          <w:szCs w:val="28"/>
          <w:lang w:val="en-US" w:eastAsia="en-US"/>
        </w:rPr>
        <w:t>OHM</w:t>
      </w:r>
      <w:proofErr w:type="gramStart"/>
      <w:r w:rsidRPr="006519FF">
        <w:rPr>
          <w:sz w:val="28"/>
          <w:szCs w:val="28"/>
          <w:lang w:eastAsia="en-US"/>
        </w:rPr>
        <w:t>К</w:t>
      </w:r>
      <w:proofErr w:type="gramEnd"/>
      <w:r w:rsidRPr="006519FF">
        <w:rPr>
          <w:sz w:val="28"/>
          <w:szCs w:val="28"/>
          <w:lang w:eastAsia="en-US"/>
        </w:rPr>
        <w:t xml:space="preserve">, </w:t>
      </w:r>
      <w:r w:rsidRPr="006519FF">
        <w:rPr>
          <w:sz w:val="28"/>
          <w:szCs w:val="28"/>
        </w:rPr>
        <w:t xml:space="preserve">организация школ здоровья для пациентов группы высокого риска по возникновению </w:t>
      </w:r>
      <w:r w:rsidRPr="006519FF">
        <w:rPr>
          <w:sz w:val="28"/>
          <w:szCs w:val="28"/>
          <w:lang w:eastAsia="en-US"/>
        </w:rPr>
        <w:t>ОНМК/ОКС</w:t>
      </w:r>
      <w:r w:rsidRPr="009B6524">
        <w:rPr>
          <w:sz w:val="28"/>
          <w:szCs w:val="28"/>
          <w:lang w:eastAsia="en-US"/>
        </w:rPr>
        <w:t xml:space="preserve">. </w:t>
      </w:r>
      <w:r w:rsidRPr="006519FF">
        <w:rPr>
          <w:sz w:val="28"/>
          <w:szCs w:val="28"/>
        </w:rPr>
        <w:t>Формирование здорового образа жизни.</w:t>
      </w:r>
    </w:p>
    <w:p w:rsidR="00FA06BC" w:rsidRPr="006519FF" w:rsidRDefault="00FA06BC" w:rsidP="00FA06BC">
      <w:pPr>
        <w:pStyle w:val="24"/>
        <w:shd w:val="clear" w:color="auto" w:fill="auto"/>
        <w:tabs>
          <w:tab w:val="left" w:pos="709"/>
        </w:tabs>
        <w:spacing w:after="0" w:line="240" w:lineRule="auto"/>
        <w:ind w:firstLine="709"/>
        <w:jc w:val="both"/>
        <w:rPr>
          <w:sz w:val="28"/>
          <w:szCs w:val="28"/>
        </w:rPr>
      </w:pPr>
      <w:r>
        <w:rPr>
          <w:sz w:val="28"/>
          <w:szCs w:val="28"/>
        </w:rPr>
        <w:t xml:space="preserve">4.3. </w:t>
      </w:r>
      <w:r w:rsidRPr="006519FF">
        <w:rPr>
          <w:sz w:val="28"/>
          <w:szCs w:val="28"/>
        </w:rPr>
        <w:t>Совершенствование системы оказания первичной медико-санитарной помощи пациентам с внедрением алгоритмов диспансерного наблюдения, раннее выявление лиц из группы высокого риска по развитию инсульта и инфаркта миокарда, пациентов с хронической сердечной недостаточностью.</w:t>
      </w:r>
    </w:p>
    <w:p w:rsidR="00FA06BC" w:rsidRPr="006519FF" w:rsidRDefault="00FA06BC" w:rsidP="00FA06BC">
      <w:pPr>
        <w:pStyle w:val="24"/>
        <w:shd w:val="clear" w:color="auto" w:fill="auto"/>
        <w:tabs>
          <w:tab w:val="left" w:pos="709"/>
        </w:tabs>
        <w:spacing w:after="0" w:line="240" w:lineRule="auto"/>
        <w:ind w:firstLine="709"/>
        <w:jc w:val="both"/>
        <w:rPr>
          <w:sz w:val="28"/>
          <w:szCs w:val="28"/>
        </w:rPr>
      </w:pPr>
      <w:r>
        <w:rPr>
          <w:sz w:val="28"/>
          <w:szCs w:val="28"/>
        </w:rPr>
        <w:t xml:space="preserve">4.4. </w:t>
      </w:r>
      <w:r w:rsidRPr="006519FF">
        <w:rPr>
          <w:sz w:val="28"/>
          <w:szCs w:val="28"/>
        </w:rPr>
        <w:t>Внедрение новых эффективных технологий диагностики, лечения и профилактики болезней системы кровообращения с увеличением объемов оказания медицинской помощи, реализацией программ мониторинга и льготного лекарственного обеспечения пациентов высокого риска повторных событий и неблагоприятного исхода.</w:t>
      </w:r>
    </w:p>
    <w:p w:rsidR="00FA06BC" w:rsidRPr="006519FF" w:rsidRDefault="00FA06BC" w:rsidP="00FA06BC">
      <w:pPr>
        <w:pStyle w:val="24"/>
        <w:shd w:val="clear" w:color="auto" w:fill="auto"/>
        <w:tabs>
          <w:tab w:val="left" w:pos="709"/>
        </w:tabs>
        <w:spacing w:after="0" w:line="240" w:lineRule="auto"/>
        <w:ind w:firstLine="709"/>
        <w:jc w:val="both"/>
        <w:rPr>
          <w:sz w:val="28"/>
          <w:szCs w:val="28"/>
        </w:rPr>
      </w:pPr>
      <w:r>
        <w:rPr>
          <w:sz w:val="28"/>
          <w:szCs w:val="28"/>
        </w:rPr>
        <w:t xml:space="preserve">4.5. </w:t>
      </w:r>
      <w:r w:rsidRPr="006519FF">
        <w:rPr>
          <w:sz w:val="28"/>
          <w:szCs w:val="28"/>
        </w:rPr>
        <w:t xml:space="preserve">Разработка и реализация комплекса мероприятий по совершенствованию системы реабилитации пациентов с болезнями системы кровообращения, внедрение ранней </w:t>
      </w:r>
      <w:proofErr w:type="spellStart"/>
      <w:r w:rsidRPr="006519FF">
        <w:rPr>
          <w:sz w:val="28"/>
          <w:szCs w:val="28"/>
        </w:rPr>
        <w:t>мулътидисциплинарной</w:t>
      </w:r>
      <w:proofErr w:type="spellEnd"/>
      <w:r w:rsidRPr="006519FF">
        <w:rPr>
          <w:sz w:val="28"/>
          <w:szCs w:val="28"/>
        </w:rPr>
        <w:t xml:space="preserve"> реабилитации больных, реабилитации на амбулаторном этапе лечения.</w:t>
      </w:r>
    </w:p>
    <w:p w:rsidR="00FA06BC" w:rsidRPr="006519FF" w:rsidRDefault="00FA06BC" w:rsidP="00FA06BC">
      <w:pPr>
        <w:pStyle w:val="24"/>
        <w:shd w:val="clear" w:color="auto" w:fill="auto"/>
        <w:tabs>
          <w:tab w:val="left" w:pos="709"/>
        </w:tabs>
        <w:spacing w:after="0" w:line="240" w:lineRule="auto"/>
        <w:ind w:firstLine="709"/>
        <w:jc w:val="both"/>
        <w:rPr>
          <w:sz w:val="28"/>
          <w:szCs w:val="28"/>
        </w:rPr>
      </w:pPr>
      <w:r>
        <w:rPr>
          <w:sz w:val="28"/>
          <w:szCs w:val="28"/>
        </w:rPr>
        <w:t xml:space="preserve">4.6. </w:t>
      </w:r>
      <w:r w:rsidRPr="006519FF">
        <w:rPr>
          <w:sz w:val="28"/>
          <w:szCs w:val="28"/>
        </w:rPr>
        <w:t>Совершенствование материально-технической базы учреждений, оказывающих медицинскую помощь пациентам с болезнями системы кровообращения. Переоснащение медицинским оборудованием медицинских организаций.</w:t>
      </w:r>
    </w:p>
    <w:p w:rsidR="00FA06BC" w:rsidRPr="006519FF" w:rsidRDefault="00FA06BC" w:rsidP="00FA06BC">
      <w:pPr>
        <w:pStyle w:val="24"/>
        <w:shd w:val="clear" w:color="auto" w:fill="auto"/>
        <w:tabs>
          <w:tab w:val="left" w:pos="709"/>
        </w:tabs>
        <w:spacing w:after="0" w:line="240" w:lineRule="auto"/>
        <w:ind w:firstLine="709"/>
        <w:jc w:val="both"/>
        <w:rPr>
          <w:sz w:val="28"/>
          <w:szCs w:val="28"/>
        </w:rPr>
      </w:pPr>
      <w:r>
        <w:rPr>
          <w:sz w:val="28"/>
          <w:szCs w:val="28"/>
        </w:rPr>
        <w:t>4.7.</w:t>
      </w:r>
      <w:r w:rsidRPr="006519FF">
        <w:rPr>
          <w:sz w:val="28"/>
          <w:szCs w:val="28"/>
        </w:rPr>
        <w:t xml:space="preserve"> Привлечение специалистов и укомплектование врачами терапевтами участковыми и врачами неврологами, кардиологами амбулаторно-поликлинической службы. Укомплектование кадрами служб реабилитации.</w:t>
      </w:r>
    </w:p>
    <w:p w:rsidR="00FA06BC" w:rsidRPr="006519FF" w:rsidRDefault="00FA06BC" w:rsidP="00FA06BC">
      <w:pPr>
        <w:pStyle w:val="24"/>
        <w:shd w:val="clear" w:color="auto" w:fill="auto"/>
        <w:tabs>
          <w:tab w:val="left" w:pos="709"/>
        </w:tabs>
        <w:spacing w:after="0" w:line="240" w:lineRule="auto"/>
        <w:ind w:firstLine="709"/>
        <w:jc w:val="both"/>
        <w:rPr>
          <w:sz w:val="28"/>
          <w:szCs w:val="28"/>
        </w:rPr>
      </w:pPr>
      <w:r>
        <w:rPr>
          <w:sz w:val="28"/>
          <w:szCs w:val="28"/>
        </w:rPr>
        <w:t xml:space="preserve">4.8. </w:t>
      </w:r>
      <w:r w:rsidRPr="006519FF">
        <w:rPr>
          <w:sz w:val="28"/>
          <w:szCs w:val="28"/>
        </w:rPr>
        <w:t>Обеспеч</w:t>
      </w:r>
      <w:r>
        <w:rPr>
          <w:sz w:val="28"/>
          <w:szCs w:val="28"/>
        </w:rPr>
        <w:t>ение повышения</w:t>
      </w:r>
      <w:r w:rsidRPr="006519FF">
        <w:rPr>
          <w:sz w:val="28"/>
          <w:szCs w:val="28"/>
        </w:rPr>
        <w:t xml:space="preserve"> качества оказания медицинской помощи больным с </w:t>
      </w:r>
      <w:proofErr w:type="spellStart"/>
      <w:proofErr w:type="gramStart"/>
      <w:r w:rsidRPr="006519FF">
        <w:rPr>
          <w:sz w:val="28"/>
          <w:szCs w:val="28"/>
        </w:rPr>
        <w:t>сердечно-сосудистыми</w:t>
      </w:r>
      <w:proofErr w:type="spellEnd"/>
      <w:proofErr w:type="gramEnd"/>
      <w:r w:rsidRPr="006519FF">
        <w:rPr>
          <w:sz w:val="28"/>
          <w:szCs w:val="28"/>
        </w:rPr>
        <w:t xml:space="preserve"> заболеваниями в соответствии с клиническими рекомендациями совместно с профильными национальными медицинскими исследовательскими центрами. Развитие </w:t>
      </w:r>
      <w:proofErr w:type="spellStart"/>
      <w:r w:rsidRPr="006519FF">
        <w:rPr>
          <w:sz w:val="28"/>
          <w:szCs w:val="28"/>
        </w:rPr>
        <w:t>телемедицинских</w:t>
      </w:r>
      <w:proofErr w:type="spellEnd"/>
      <w:r w:rsidRPr="006519FF">
        <w:rPr>
          <w:sz w:val="28"/>
          <w:szCs w:val="28"/>
        </w:rPr>
        <w:t xml:space="preserve"> технологий.</w:t>
      </w:r>
    </w:p>
    <w:p w:rsidR="00FA06BC" w:rsidRPr="006519FF" w:rsidRDefault="00FA06BC" w:rsidP="00FA06BC">
      <w:pPr>
        <w:pStyle w:val="24"/>
        <w:shd w:val="clear" w:color="auto" w:fill="auto"/>
        <w:tabs>
          <w:tab w:val="left" w:pos="709"/>
        </w:tabs>
        <w:spacing w:after="0" w:line="240" w:lineRule="auto"/>
        <w:ind w:firstLine="709"/>
        <w:jc w:val="both"/>
        <w:rPr>
          <w:sz w:val="28"/>
          <w:szCs w:val="28"/>
        </w:rPr>
      </w:pPr>
      <w:r>
        <w:rPr>
          <w:sz w:val="28"/>
          <w:szCs w:val="28"/>
        </w:rPr>
        <w:t xml:space="preserve">4.9. </w:t>
      </w:r>
      <w:r w:rsidRPr="006519FF">
        <w:rPr>
          <w:sz w:val="28"/>
          <w:szCs w:val="28"/>
        </w:rPr>
        <w:t>Организ</w:t>
      </w:r>
      <w:r>
        <w:rPr>
          <w:sz w:val="28"/>
          <w:szCs w:val="28"/>
        </w:rPr>
        <w:t>ация</w:t>
      </w:r>
      <w:r w:rsidRPr="006519FF">
        <w:rPr>
          <w:sz w:val="28"/>
          <w:szCs w:val="28"/>
        </w:rPr>
        <w:t xml:space="preserve"> с</w:t>
      </w:r>
      <w:r>
        <w:rPr>
          <w:sz w:val="28"/>
          <w:szCs w:val="28"/>
        </w:rPr>
        <w:t>истемы</w:t>
      </w:r>
      <w:r w:rsidRPr="006519FF">
        <w:rPr>
          <w:sz w:val="28"/>
          <w:szCs w:val="28"/>
        </w:rPr>
        <w:t xml:space="preserve"> внутреннего контроля качества оказываемой медицинской помощи для обеспечения выполнения критериев оценки качества, основанных на клинических рекомендациях, стандартах и протоколах лечения (протоколах ведения) пациентов с ССЗ</w:t>
      </w:r>
      <w:r>
        <w:rPr>
          <w:sz w:val="28"/>
          <w:szCs w:val="28"/>
        </w:rPr>
        <w:t>.</w:t>
      </w:r>
      <w:r w:rsidRPr="006519FF">
        <w:rPr>
          <w:sz w:val="28"/>
          <w:szCs w:val="28"/>
        </w:rPr>
        <w:t xml:space="preserve"> </w:t>
      </w:r>
    </w:p>
    <w:p w:rsidR="00FA06BC" w:rsidRPr="006519FF" w:rsidRDefault="00FA06BC" w:rsidP="00FA06BC">
      <w:pPr>
        <w:pStyle w:val="24"/>
        <w:shd w:val="clear" w:color="auto" w:fill="auto"/>
        <w:tabs>
          <w:tab w:val="left" w:pos="709"/>
        </w:tabs>
        <w:spacing w:after="0" w:line="240" w:lineRule="auto"/>
        <w:ind w:firstLine="709"/>
        <w:jc w:val="both"/>
        <w:rPr>
          <w:sz w:val="28"/>
          <w:szCs w:val="28"/>
        </w:rPr>
      </w:pPr>
      <w:r>
        <w:rPr>
          <w:sz w:val="28"/>
          <w:szCs w:val="28"/>
        </w:rPr>
        <w:t xml:space="preserve">4.10. </w:t>
      </w:r>
      <w:r w:rsidRPr="006519FF">
        <w:rPr>
          <w:sz w:val="28"/>
          <w:szCs w:val="28"/>
        </w:rPr>
        <w:t>Совершенствование системы скорой медицинской помощи.</w:t>
      </w:r>
      <w:r w:rsidRPr="00673430">
        <w:rPr>
          <w:sz w:val="28"/>
          <w:szCs w:val="28"/>
        </w:rPr>
        <w:t xml:space="preserve"> </w:t>
      </w:r>
      <w:r w:rsidRPr="006519FF">
        <w:rPr>
          <w:sz w:val="28"/>
          <w:szCs w:val="28"/>
        </w:rPr>
        <w:t xml:space="preserve">Создание единой службы скорой медицинской помощи. Повышение </w:t>
      </w:r>
      <w:r w:rsidRPr="006519FF">
        <w:rPr>
          <w:sz w:val="28"/>
          <w:szCs w:val="28"/>
        </w:rPr>
        <w:lastRenderedPageBreak/>
        <w:t xml:space="preserve">уровня квалификации сотрудников скорой медицинской помощи. Обеспечение повышение качества оказания медицинской помощи больным с </w:t>
      </w:r>
      <w:proofErr w:type="spellStart"/>
      <w:proofErr w:type="gramStart"/>
      <w:r w:rsidRPr="006519FF">
        <w:rPr>
          <w:sz w:val="28"/>
          <w:szCs w:val="28"/>
        </w:rPr>
        <w:t>сердечно-сосудистыми</w:t>
      </w:r>
      <w:proofErr w:type="spellEnd"/>
      <w:proofErr w:type="gramEnd"/>
      <w:r w:rsidRPr="006519FF">
        <w:rPr>
          <w:sz w:val="28"/>
          <w:szCs w:val="28"/>
        </w:rPr>
        <w:t xml:space="preserve"> заболеваниями.</w:t>
      </w:r>
    </w:p>
    <w:p w:rsidR="00FA06BC" w:rsidRPr="00BF32C2" w:rsidRDefault="00FA06BC" w:rsidP="00FA06BC">
      <w:pPr>
        <w:pStyle w:val="24"/>
        <w:numPr>
          <w:ilvl w:val="1"/>
          <w:numId w:val="1"/>
        </w:numPr>
        <w:shd w:val="clear" w:color="auto" w:fill="auto"/>
        <w:tabs>
          <w:tab w:val="left" w:pos="709"/>
        </w:tabs>
        <w:spacing w:after="0"/>
        <w:ind w:left="0" w:right="340"/>
        <w:jc w:val="both"/>
        <w:rPr>
          <w:color w:val="FF0000"/>
          <w:sz w:val="28"/>
          <w:szCs w:val="28"/>
        </w:rPr>
        <w:sectPr w:rsidR="00FA06BC" w:rsidRPr="00BF32C2" w:rsidSect="00FF693F">
          <w:pgSz w:w="11906" w:h="16838"/>
          <w:pgMar w:top="1134" w:right="1276" w:bottom="1134" w:left="1559" w:header="709" w:footer="709" w:gutter="0"/>
          <w:cols w:space="708"/>
          <w:docGrid w:linePitch="360"/>
        </w:sectPr>
      </w:pPr>
    </w:p>
    <w:p w:rsidR="00FA06BC" w:rsidRPr="0047364A" w:rsidRDefault="00FA06BC" w:rsidP="00FA06BC">
      <w:pPr>
        <w:suppressAutoHyphens/>
        <w:ind w:firstLine="708"/>
        <w:jc w:val="center"/>
        <w:rPr>
          <w:b/>
          <w:bCs/>
          <w:sz w:val="28"/>
          <w:szCs w:val="28"/>
          <w:lang w:eastAsia="zh-CN"/>
        </w:rPr>
      </w:pPr>
      <w:r w:rsidRPr="0047364A">
        <w:rPr>
          <w:b/>
          <w:bCs/>
          <w:sz w:val="28"/>
          <w:szCs w:val="28"/>
          <w:lang w:eastAsia="zh-CN"/>
        </w:rPr>
        <w:lastRenderedPageBreak/>
        <w:t>5. План мероприятий региональной программы</w:t>
      </w:r>
    </w:p>
    <w:p w:rsidR="00FA06BC" w:rsidRPr="00BD3D85" w:rsidRDefault="00FA06BC" w:rsidP="00FA06BC">
      <w:pPr>
        <w:suppressAutoHyphens/>
        <w:ind w:firstLine="708"/>
        <w:jc w:val="both"/>
        <w:rPr>
          <w:b/>
          <w:bCs/>
          <w:lang w:eastAsia="zh-CN"/>
        </w:rPr>
      </w:pPr>
    </w:p>
    <w:tbl>
      <w:tblPr>
        <w:tblW w:w="14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A0"/>
      </w:tblPr>
      <w:tblGrid>
        <w:gridCol w:w="562"/>
        <w:gridCol w:w="3544"/>
        <w:gridCol w:w="1701"/>
        <w:gridCol w:w="1701"/>
        <w:gridCol w:w="4191"/>
        <w:gridCol w:w="3088"/>
      </w:tblGrid>
      <w:tr w:rsidR="00FA06BC" w:rsidRPr="00BD3D85" w:rsidTr="00FF693F">
        <w:trPr>
          <w:jc w:val="center"/>
        </w:trPr>
        <w:tc>
          <w:tcPr>
            <w:tcW w:w="562" w:type="dxa"/>
            <w:vMerge w:val="restart"/>
            <w:tcMar>
              <w:left w:w="103" w:type="dxa"/>
            </w:tcMar>
          </w:tcPr>
          <w:p w:rsidR="00FA06BC" w:rsidRPr="00BD3D85" w:rsidRDefault="00FA06BC" w:rsidP="00FF693F">
            <w:pPr>
              <w:suppressAutoHyphens/>
              <w:jc w:val="center"/>
              <w:rPr>
                <w:lang w:eastAsia="zh-CN"/>
              </w:rPr>
            </w:pPr>
            <w:r w:rsidRPr="00BD3D85">
              <w:rPr>
                <w:lang w:eastAsia="zh-CN"/>
              </w:rPr>
              <w:t xml:space="preserve">№ </w:t>
            </w:r>
            <w:proofErr w:type="spellStart"/>
            <w:proofErr w:type="gramStart"/>
            <w:r w:rsidRPr="00BD3D85">
              <w:rPr>
                <w:lang w:eastAsia="zh-CN"/>
              </w:rPr>
              <w:t>п</w:t>
            </w:r>
            <w:proofErr w:type="spellEnd"/>
            <w:proofErr w:type="gramEnd"/>
            <w:r w:rsidRPr="00BD3D85">
              <w:rPr>
                <w:lang w:eastAsia="zh-CN"/>
              </w:rPr>
              <w:t>/</w:t>
            </w:r>
            <w:proofErr w:type="spellStart"/>
            <w:r w:rsidRPr="00BD3D85">
              <w:rPr>
                <w:lang w:eastAsia="zh-CN"/>
              </w:rPr>
              <w:t>п</w:t>
            </w:r>
            <w:proofErr w:type="spellEnd"/>
          </w:p>
        </w:tc>
        <w:tc>
          <w:tcPr>
            <w:tcW w:w="3544" w:type="dxa"/>
            <w:vMerge w:val="restart"/>
            <w:tcMar>
              <w:left w:w="103" w:type="dxa"/>
            </w:tcMar>
          </w:tcPr>
          <w:p w:rsidR="00FA06BC" w:rsidRPr="00BD3D85" w:rsidRDefault="00FA06BC" w:rsidP="00FF693F">
            <w:pPr>
              <w:suppressAutoHyphens/>
              <w:jc w:val="center"/>
              <w:rPr>
                <w:lang w:eastAsia="zh-CN"/>
              </w:rPr>
            </w:pPr>
            <w:r w:rsidRPr="00BD3D85">
              <w:rPr>
                <w:lang w:eastAsia="zh-CN"/>
              </w:rPr>
              <w:t>Наименование мероприятия, контрольной точки</w:t>
            </w:r>
          </w:p>
        </w:tc>
        <w:tc>
          <w:tcPr>
            <w:tcW w:w="3402" w:type="dxa"/>
            <w:gridSpan w:val="2"/>
            <w:tcMar>
              <w:left w:w="103" w:type="dxa"/>
            </w:tcMar>
          </w:tcPr>
          <w:p w:rsidR="00FA06BC" w:rsidRPr="00BD3D85" w:rsidRDefault="00FA06BC" w:rsidP="00FF693F">
            <w:pPr>
              <w:suppressAutoHyphens/>
              <w:ind w:firstLine="113"/>
              <w:jc w:val="center"/>
              <w:rPr>
                <w:lang w:eastAsia="zh-CN"/>
              </w:rPr>
            </w:pPr>
            <w:r w:rsidRPr="00BD3D85">
              <w:rPr>
                <w:lang w:eastAsia="zh-CN"/>
              </w:rPr>
              <w:t>Сроки реализации проекта</w:t>
            </w:r>
          </w:p>
        </w:tc>
        <w:tc>
          <w:tcPr>
            <w:tcW w:w="4191" w:type="dxa"/>
            <w:vMerge w:val="restart"/>
            <w:tcMar>
              <w:left w:w="103" w:type="dxa"/>
            </w:tcMar>
          </w:tcPr>
          <w:p w:rsidR="00FA06BC" w:rsidRPr="00BD3D85" w:rsidRDefault="00FA06BC" w:rsidP="00FF693F">
            <w:pPr>
              <w:suppressAutoHyphens/>
              <w:jc w:val="center"/>
              <w:rPr>
                <w:lang w:eastAsia="zh-CN"/>
              </w:rPr>
            </w:pPr>
            <w:r w:rsidRPr="00BD3D85">
              <w:rPr>
                <w:lang w:eastAsia="zh-CN"/>
              </w:rPr>
              <w:t>Ответственный исполнитель</w:t>
            </w:r>
          </w:p>
        </w:tc>
        <w:tc>
          <w:tcPr>
            <w:tcW w:w="3088" w:type="dxa"/>
            <w:vMerge w:val="restart"/>
            <w:tcMar>
              <w:left w:w="103" w:type="dxa"/>
            </w:tcMar>
          </w:tcPr>
          <w:p w:rsidR="00FA06BC" w:rsidRPr="00BD3D85" w:rsidRDefault="00FA06BC" w:rsidP="00FF693F">
            <w:pPr>
              <w:suppressAutoHyphens/>
              <w:jc w:val="center"/>
              <w:rPr>
                <w:lang w:eastAsia="zh-CN"/>
              </w:rPr>
            </w:pPr>
            <w:r w:rsidRPr="00BD3D85">
              <w:rPr>
                <w:lang w:eastAsia="zh-CN"/>
              </w:rPr>
              <w:t>Характеристика результата</w:t>
            </w:r>
          </w:p>
        </w:tc>
      </w:tr>
      <w:tr w:rsidR="00FA06BC" w:rsidRPr="00BD3D85" w:rsidTr="00FF693F">
        <w:trPr>
          <w:jc w:val="center"/>
        </w:trPr>
        <w:tc>
          <w:tcPr>
            <w:tcW w:w="562" w:type="dxa"/>
            <w:vMerge/>
            <w:tcMar>
              <w:left w:w="103" w:type="dxa"/>
            </w:tcMar>
          </w:tcPr>
          <w:p w:rsidR="00FA06BC" w:rsidRPr="00BD3D85" w:rsidRDefault="00FA06BC" w:rsidP="00FF693F">
            <w:pPr>
              <w:suppressAutoHyphens/>
              <w:jc w:val="center"/>
              <w:rPr>
                <w:lang w:eastAsia="zh-CN"/>
              </w:rPr>
            </w:pPr>
          </w:p>
        </w:tc>
        <w:tc>
          <w:tcPr>
            <w:tcW w:w="3544" w:type="dxa"/>
            <w:vMerge/>
            <w:tcMar>
              <w:left w:w="103" w:type="dxa"/>
            </w:tcMar>
          </w:tcPr>
          <w:p w:rsidR="00FA06BC" w:rsidRPr="00BD3D85" w:rsidRDefault="00FA06BC" w:rsidP="00FF693F">
            <w:pPr>
              <w:suppressAutoHyphens/>
              <w:jc w:val="center"/>
              <w:rPr>
                <w:lang w:eastAsia="zh-CN"/>
              </w:rPr>
            </w:pPr>
          </w:p>
        </w:tc>
        <w:tc>
          <w:tcPr>
            <w:tcW w:w="1701" w:type="dxa"/>
            <w:tcMar>
              <w:left w:w="103" w:type="dxa"/>
            </w:tcMar>
          </w:tcPr>
          <w:p w:rsidR="00FA06BC" w:rsidRPr="00BD3D85" w:rsidRDefault="00FA06BC" w:rsidP="00FF693F">
            <w:pPr>
              <w:suppressAutoHyphens/>
              <w:jc w:val="center"/>
              <w:rPr>
                <w:lang w:eastAsia="zh-CN"/>
              </w:rPr>
            </w:pPr>
            <w:r>
              <w:rPr>
                <w:lang w:eastAsia="zh-CN"/>
              </w:rPr>
              <w:t>н</w:t>
            </w:r>
            <w:r w:rsidRPr="00BD3D85">
              <w:rPr>
                <w:lang w:eastAsia="zh-CN"/>
              </w:rPr>
              <w:t>ачало</w:t>
            </w:r>
          </w:p>
        </w:tc>
        <w:tc>
          <w:tcPr>
            <w:tcW w:w="1701" w:type="dxa"/>
            <w:tcMar>
              <w:left w:w="103" w:type="dxa"/>
            </w:tcMar>
          </w:tcPr>
          <w:p w:rsidR="00FA06BC" w:rsidRPr="00BD3D85" w:rsidRDefault="00FA06BC" w:rsidP="00FF693F">
            <w:pPr>
              <w:suppressAutoHyphens/>
              <w:jc w:val="center"/>
              <w:rPr>
                <w:lang w:eastAsia="zh-CN"/>
              </w:rPr>
            </w:pPr>
            <w:r>
              <w:rPr>
                <w:lang w:eastAsia="zh-CN"/>
              </w:rPr>
              <w:t>о</w:t>
            </w:r>
            <w:r w:rsidRPr="00BD3D85">
              <w:rPr>
                <w:lang w:eastAsia="zh-CN"/>
              </w:rPr>
              <w:t>кончание</w:t>
            </w:r>
          </w:p>
        </w:tc>
        <w:tc>
          <w:tcPr>
            <w:tcW w:w="4191" w:type="dxa"/>
            <w:vMerge/>
            <w:tcMar>
              <w:left w:w="103" w:type="dxa"/>
            </w:tcMar>
          </w:tcPr>
          <w:p w:rsidR="00FA06BC" w:rsidRPr="00BD3D85" w:rsidRDefault="00FA06BC" w:rsidP="00FF693F">
            <w:pPr>
              <w:suppressAutoHyphens/>
              <w:jc w:val="center"/>
              <w:rPr>
                <w:lang w:eastAsia="zh-CN"/>
              </w:rPr>
            </w:pPr>
          </w:p>
        </w:tc>
        <w:tc>
          <w:tcPr>
            <w:tcW w:w="3088" w:type="dxa"/>
            <w:vMerge/>
            <w:tcMar>
              <w:left w:w="103" w:type="dxa"/>
            </w:tcMar>
          </w:tcPr>
          <w:p w:rsidR="00FA06BC" w:rsidRPr="00BD3D85" w:rsidRDefault="00FA06BC" w:rsidP="00FF693F">
            <w:pPr>
              <w:suppressAutoHyphens/>
              <w:jc w:val="center"/>
              <w:rPr>
                <w:lang w:eastAsia="zh-CN"/>
              </w:rPr>
            </w:pPr>
          </w:p>
        </w:tc>
      </w:tr>
      <w:tr w:rsidR="00FA06BC" w:rsidRPr="00BD3D85" w:rsidTr="00FF693F">
        <w:trPr>
          <w:jc w:val="center"/>
        </w:trPr>
        <w:tc>
          <w:tcPr>
            <w:tcW w:w="562" w:type="dxa"/>
            <w:tcMar>
              <w:left w:w="103" w:type="dxa"/>
            </w:tcMar>
          </w:tcPr>
          <w:p w:rsidR="00FA06BC" w:rsidRPr="00BD3D85" w:rsidRDefault="00FA06BC" w:rsidP="00FF693F">
            <w:pPr>
              <w:suppressAutoHyphens/>
              <w:ind w:left="360"/>
              <w:jc w:val="center"/>
              <w:rPr>
                <w:lang w:eastAsia="zh-CN"/>
              </w:rPr>
            </w:pPr>
          </w:p>
        </w:tc>
        <w:tc>
          <w:tcPr>
            <w:tcW w:w="14225" w:type="dxa"/>
            <w:gridSpan w:val="5"/>
            <w:tcMar>
              <w:left w:w="103" w:type="dxa"/>
            </w:tcMar>
          </w:tcPr>
          <w:p w:rsidR="00FA06BC" w:rsidRPr="00BD3D85" w:rsidRDefault="00FA06BC" w:rsidP="00FF693F">
            <w:pPr>
              <w:suppressAutoHyphens/>
              <w:jc w:val="center"/>
              <w:rPr>
                <w:i/>
                <w:iCs/>
                <w:lang w:eastAsia="zh-CN"/>
              </w:rPr>
            </w:pPr>
            <w:r w:rsidRPr="00BD3D85">
              <w:rPr>
                <w:b/>
                <w:bCs/>
                <w:lang w:eastAsia="zh-CN"/>
              </w:rPr>
              <w:t>Мероприятия по внедрению и соблюдению клинических рекомендаций и протоколов ведения больных с ССЗ</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1</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Проведение образовательных семинаров по информированию врачей по содержанию клинических рекомендаций</w:t>
            </w:r>
          </w:p>
        </w:tc>
        <w:tc>
          <w:tcPr>
            <w:tcW w:w="1701" w:type="dxa"/>
            <w:tcMar>
              <w:left w:w="103" w:type="dxa"/>
            </w:tcMar>
          </w:tcPr>
          <w:p w:rsidR="00FA06BC" w:rsidRPr="00BD3D85" w:rsidRDefault="00FA06BC" w:rsidP="00FF693F">
            <w:pPr>
              <w:suppressAutoHyphens/>
              <w:jc w:val="center"/>
              <w:rPr>
                <w:lang w:eastAsia="zh-CN"/>
              </w:rPr>
            </w:pPr>
            <w:r>
              <w:rPr>
                <w:lang w:eastAsia="zh-CN"/>
              </w:rPr>
              <w:t>01.09.</w:t>
            </w:r>
            <w:r w:rsidRPr="00BD3D85">
              <w:rPr>
                <w:lang w:eastAsia="zh-CN"/>
              </w:rPr>
              <w:t>2019</w:t>
            </w:r>
          </w:p>
        </w:tc>
        <w:tc>
          <w:tcPr>
            <w:tcW w:w="1701" w:type="dxa"/>
            <w:tcMar>
              <w:left w:w="103" w:type="dxa"/>
            </w:tcMar>
          </w:tcPr>
          <w:p w:rsidR="00FA06BC" w:rsidRPr="00BD3D85" w:rsidRDefault="00FA06BC" w:rsidP="00FF693F">
            <w:pPr>
              <w:suppressAutoHyphens/>
              <w:ind w:left="13"/>
              <w:jc w:val="center"/>
              <w:rPr>
                <w:lang w:eastAsia="zh-CN"/>
              </w:rPr>
            </w:pPr>
            <w:r>
              <w:rPr>
                <w:lang w:eastAsia="zh-CN"/>
              </w:rPr>
              <w:t>31.12.</w:t>
            </w:r>
            <w:r w:rsidRPr="00BD3D85">
              <w:rPr>
                <w:lang w:eastAsia="zh-CN"/>
              </w:rPr>
              <w:t>2024</w:t>
            </w:r>
          </w:p>
        </w:tc>
        <w:tc>
          <w:tcPr>
            <w:tcW w:w="4191" w:type="dxa"/>
            <w:tcMar>
              <w:left w:w="103" w:type="dxa"/>
            </w:tcMar>
          </w:tcPr>
          <w:p w:rsidR="00FA06BC" w:rsidRDefault="00FA06BC" w:rsidP="00FF693F">
            <w:pPr>
              <w:suppressAutoHyphens/>
              <w:jc w:val="center"/>
              <w:rPr>
                <w:lang w:eastAsia="zh-CN"/>
              </w:rPr>
            </w:pPr>
            <w:r w:rsidRPr="00BD3D85">
              <w:rPr>
                <w:lang w:eastAsia="zh-CN"/>
              </w:rPr>
              <w:t>Главны</w:t>
            </w:r>
            <w:r>
              <w:rPr>
                <w:lang w:eastAsia="zh-CN"/>
              </w:rPr>
              <w:t>й внештатный специалист кардиолог Департамента здравоохранения Ивановской области.</w:t>
            </w:r>
          </w:p>
          <w:p w:rsidR="00FA06BC" w:rsidRDefault="00FA06BC" w:rsidP="00FF693F">
            <w:pPr>
              <w:suppressAutoHyphens/>
              <w:jc w:val="center"/>
              <w:rPr>
                <w:lang w:eastAsia="zh-CN"/>
              </w:rPr>
            </w:pPr>
            <w:r>
              <w:rPr>
                <w:lang w:eastAsia="zh-CN"/>
              </w:rPr>
              <w:t xml:space="preserve">Главный внештатный специалист </w:t>
            </w:r>
            <w:r w:rsidRPr="007825AB">
              <w:rPr>
                <w:lang w:eastAsia="zh-CN"/>
              </w:rPr>
              <w:t xml:space="preserve">Департамента здравоохранения Ивановской области </w:t>
            </w:r>
            <w:r>
              <w:rPr>
                <w:lang w:eastAsia="zh-CN"/>
              </w:rPr>
              <w:t>по организации медицинской помощи больным с ОНМК.</w:t>
            </w:r>
          </w:p>
          <w:p w:rsidR="00FA06BC" w:rsidRPr="00BD3D85" w:rsidRDefault="00FA06BC" w:rsidP="00FF693F">
            <w:pPr>
              <w:suppressAutoHyphens/>
              <w:jc w:val="center"/>
              <w:rPr>
                <w:lang w:eastAsia="zh-CN"/>
              </w:rPr>
            </w:pPr>
            <w:r>
              <w:rPr>
                <w:lang w:eastAsia="zh-CN"/>
              </w:rPr>
              <w:t xml:space="preserve">Главный внештатный специалист </w:t>
            </w:r>
            <w:r w:rsidRPr="007825AB">
              <w:rPr>
                <w:lang w:eastAsia="zh-CN"/>
              </w:rPr>
              <w:t xml:space="preserve">Департамента здравоохранения Ивановской области </w:t>
            </w:r>
            <w:r>
              <w:rPr>
                <w:lang w:eastAsia="zh-CN"/>
              </w:rPr>
              <w:t>по медицинской реабилитации</w:t>
            </w: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Ежеквартально, далее по мере выхода клинических рекомендаций</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2</w:t>
            </w:r>
          </w:p>
        </w:tc>
        <w:tc>
          <w:tcPr>
            <w:tcW w:w="3544" w:type="dxa"/>
            <w:tcMar>
              <w:left w:w="103" w:type="dxa"/>
            </w:tcMar>
          </w:tcPr>
          <w:p w:rsidR="00FA06BC" w:rsidRPr="00857DEF" w:rsidRDefault="00FA06BC" w:rsidP="00857DEF">
            <w:pPr>
              <w:suppressAutoHyphens/>
              <w:jc w:val="center"/>
              <w:rPr>
                <w:color w:val="000000"/>
                <w:lang w:eastAsia="zh-CN"/>
              </w:rPr>
            </w:pPr>
            <w:r w:rsidRPr="00BD3D85">
              <w:rPr>
                <w:color w:val="000000"/>
                <w:lang w:eastAsia="zh-CN"/>
              </w:rPr>
              <w:t xml:space="preserve">Разработка и принятие Приказа </w:t>
            </w:r>
            <w:r>
              <w:rPr>
                <w:color w:val="000000"/>
                <w:lang w:eastAsia="zh-CN"/>
              </w:rPr>
              <w:t>Департамента здравоохранения Ивановской области</w:t>
            </w:r>
            <w:r w:rsidRPr="00BD3D85">
              <w:rPr>
                <w:color w:val="000000"/>
                <w:lang w:eastAsia="zh-CN"/>
              </w:rPr>
              <w:t xml:space="preserve"> об обязательном применении клинических рекомендаций на территории </w:t>
            </w:r>
            <w:r>
              <w:rPr>
                <w:color w:val="000000"/>
                <w:lang w:eastAsia="zh-CN"/>
              </w:rPr>
              <w:t>региона</w:t>
            </w:r>
          </w:p>
        </w:tc>
        <w:tc>
          <w:tcPr>
            <w:tcW w:w="1701" w:type="dxa"/>
            <w:tcMar>
              <w:left w:w="103" w:type="dxa"/>
            </w:tcMar>
          </w:tcPr>
          <w:p w:rsidR="00FA06BC" w:rsidRPr="00BD3D85" w:rsidRDefault="00FA06BC" w:rsidP="00FF693F">
            <w:pPr>
              <w:suppressAutoHyphens/>
              <w:jc w:val="center"/>
              <w:rPr>
                <w:lang w:eastAsia="zh-CN"/>
              </w:rPr>
            </w:pPr>
            <w:r>
              <w:rPr>
                <w:lang w:eastAsia="zh-CN"/>
              </w:rPr>
              <w:t>01.09.</w:t>
            </w:r>
            <w:r w:rsidRPr="00BD3D85">
              <w:rPr>
                <w:lang w:eastAsia="zh-CN"/>
              </w:rPr>
              <w:t>2020</w:t>
            </w:r>
          </w:p>
        </w:tc>
        <w:tc>
          <w:tcPr>
            <w:tcW w:w="1701" w:type="dxa"/>
            <w:tcMar>
              <w:left w:w="103" w:type="dxa"/>
            </w:tcMar>
          </w:tcPr>
          <w:p w:rsidR="00FA06BC" w:rsidRPr="00BD3D85" w:rsidRDefault="00FA06BC" w:rsidP="00FF693F">
            <w:pPr>
              <w:suppressAutoHyphens/>
              <w:ind w:left="13"/>
              <w:jc w:val="center"/>
              <w:rPr>
                <w:lang w:eastAsia="zh-CN"/>
              </w:rPr>
            </w:pPr>
            <w:r>
              <w:rPr>
                <w:lang w:eastAsia="zh-CN"/>
              </w:rPr>
              <w:t>31.12.</w:t>
            </w:r>
            <w:r w:rsidRPr="00BD3D85">
              <w:rPr>
                <w:lang w:eastAsia="zh-CN"/>
              </w:rPr>
              <w:t>2020</w:t>
            </w:r>
          </w:p>
        </w:tc>
        <w:tc>
          <w:tcPr>
            <w:tcW w:w="4191" w:type="dxa"/>
            <w:tcMar>
              <w:left w:w="103" w:type="dxa"/>
            </w:tcMar>
          </w:tcPr>
          <w:p w:rsidR="00FA06BC" w:rsidRPr="00BD3D85" w:rsidRDefault="00FA06BC" w:rsidP="00FF693F">
            <w:pPr>
              <w:suppressAutoHyphens/>
              <w:jc w:val="center"/>
              <w:rPr>
                <w:lang w:eastAsia="zh-CN"/>
              </w:rPr>
            </w:pPr>
            <w:r>
              <w:rPr>
                <w:lang w:eastAsia="zh-CN"/>
              </w:rPr>
              <w:t>Департамент здравоохранения Ивановской области</w:t>
            </w: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 xml:space="preserve">Принят на уровне субъекта документ об обязательности применения протоколов лечения по профилю </w:t>
            </w:r>
            <w:r>
              <w:rPr>
                <w:lang w:eastAsia="zh-CN"/>
              </w:rPr>
              <w:t>«</w:t>
            </w:r>
            <w:proofErr w:type="spellStart"/>
            <w:proofErr w:type="gramStart"/>
            <w:r>
              <w:rPr>
                <w:lang w:eastAsia="zh-CN"/>
              </w:rPr>
              <w:t>сердечно-сосудистые</w:t>
            </w:r>
            <w:proofErr w:type="spellEnd"/>
            <w:proofErr w:type="gramEnd"/>
            <w:r>
              <w:rPr>
                <w:lang w:eastAsia="zh-CN"/>
              </w:rPr>
              <w:t xml:space="preserve"> заболевания»</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3</w:t>
            </w:r>
          </w:p>
        </w:tc>
        <w:tc>
          <w:tcPr>
            <w:tcW w:w="3544" w:type="dxa"/>
            <w:tcMar>
              <w:left w:w="103" w:type="dxa"/>
            </w:tcMar>
          </w:tcPr>
          <w:p w:rsidR="00FA06BC" w:rsidRPr="00BD3D85" w:rsidRDefault="00FA06BC" w:rsidP="00FF693F">
            <w:pPr>
              <w:suppressAutoHyphens/>
              <w:jc w:val="center"/>
              <w:rPr>
                <w:color w:val="000000"/>
                <w:lang w:eastAsia="zh-CN"/>
              </w:rPr>
            </w:pPr>
            <w:r w:rsidRPr="00BD3D85">
              <w:rPr>
                <w:color w:val="000000"/>
                <w:lang w:eastAsia="zh-CN"/>
              </w:rPr>
              <w:t xml:space="preserve">Принятие нормативных документов в </w:t>
            </w:r>
            <w:r>
              <w:rPr>
                <w:color w:val="000000"/>
                <w:lang w:eastAsia="zh-CN"/>
              </w:rPr>
              <w:t>медицинских организациях</w:t>
            </w:r>
            <w:r w:rsidRPr="00BD3D85">
              <w:rPr>
                <w:color w:val="000000"/>
                <w:lang w:eastAsia="zh-CN"/>
              </w:rPr>
              <w:t xml:space="preserve"> по внедрению, контролю соблюдения клинических рекомендаций и протоколов ведения больных с </w:t>
            </w:r>
            <w:proofErr w:type="spellStart"/>
            <w:proofErr w:type="gramStart"/>
            <w:r>
              <w:rPr>
                <w:color w:val="000000"/>
                <w:lang w:eastAsia="zh-CN"/>
              </w:rPr>
              <w:t>сердечно-сосудистыми</w:t>
            </w:r>
            <w:proofErr w:type="spellEnd"/>
            <w:proofErr w:type="gramEnd"/>
            <w:r>
              <w:rPr>
                <w:color w:val="000000"/>
                <w:lang w:eastAsia="zh-CN"/>
              </w:rPr>
              <w:t xml:space="preserve"> заболеваниями</w:t>
            </w:r>
          </w:p>
        </w:tc>
        <w:tc>
          <w:tcPr>
            <w:tcW w:w="1701" w:type="dxa"/>
            <w:tcMar>
              <w:left w:w="103" w:type="dxa"/>
            </w:tcMar>
          </w:tcPr>
          <w:p w:rsidR="00FA06BC" w:rsidRPr="00BD3D85" w:rsidRDefault="00FA06BC" w:rsidP="00FF693F">
            <w:pPr>
              <w:suppressAutoHyphens/>
              <w:jc w:val="center"/>
              <w:rPr>
                <w:lang w:eastAsia="zh-CN"/>
              </w:rPr>
            </w:pPr>
            <w:r>
              <w:rPr>
                <w:lang w:eastAsia="zh-CN"/>
              </w:rPr>
              <w:t>01.09.</w:t>
            </w:r>
            <w:r w:rsidRPr="00BD3D85">
              <w:rPr>
                <w:lang w:eastAsia="zh-CN"/>
              </w:rPr>
              <w:t>2019</w:t>
            </w:r>
          </w:p>
        </w:tc>
        <w:tc>
          <w:tcPr>
            <w:tcW w:w="1701" w:type="dxa"/>
            <w:tcMar>
              <w:left w:w="103" w:type="dxa"/>
            </w:tcMar>
          </w:tcPr>
          <w:p w:rsidR="00FA06BC" w:rsidRPr="00BD3D85" w:rsidRDefault="00FA06BC" w:rsidP="00FF693F">
            <w:pPr>
              <w:suppressAutoHyphens/>
              <w:ind w:left="13"/>
              <w:jc w:val="center"/>
              <w:rPr>
                <w:lang w:eastAsia="zh-CN"/>
              </w:rPr>
            </w:pPr>
            <w:r>
              <w:rPr>
                <w:lang w:eastAsia="zh-CN"/>
              </w:rPr>
              <w:t>31.12.</w:t>
            </w:r>
            <w:r w:rsidRPr="00BD3D85">
              <w:rPr>
                <w:lang w:eastAsia="zh-CN"/>
              </w:rPr>
              <w:t>2020</w:t>
            </w:r>
          </w:p>
        </w:tc>
        <w:tc>
          <w:tcPr>
            <w:tcW w:w="4191" w:type="dxa"/>
            <w:tcMar>
              <w:left w:w="103" w:type="dxa"/>
            </w:tcMar>
          </w:tcPr>
          <w:p w:rsidR="00FA06BC" w:rsidRDefault="00FA06BC" w:rsidP="00FF693F">
            <w:pPr>
              <w:suppressAutoHyphens/>
              <w:jc w:val="center"/>
              <w:rPr>
                <w:lang w:eastAsia="zh-CN"/>
              </w:rPr>
            </w:pPr>
            <w:r>
              <w:rPr>
                <w:lang w:eastAsia="zh-CN"/>
              </w:rPr>
              <w:t>Департамент здравоохранения Ивановской области.</w:t>
            </w:r>
          </w:p>
          <w:p w:rsidR="00FA06BC" w:rsidRPr="00BD3D85" w:rsidRDefault="00FA06BC" w:rsidP="00FF693F">
            <w:pPr>
              <w:suppressAutoHyphens/>
              <w:jc w:val="center"/>
              <w:rPr>
                <w:lang w:eastAsia="zh-CN"/>
              </w:rPr>
            </w:pPr>
            <w:r>
              <w:rPr>
                <w:lang w:eastAsia="zh-CN"/>
              </w:rPr>
              <w:t>Руководители медицинских организаций Ивановской области</w:t>
            </w:r>
          </w:p>
        </w:tc>
        <w:tc>
          <w:tcPr>
            <w:tcW w:w="3088" w:type="dxa"/>
            <w:tcMar>
              <w:left w:w="103" w:type="dxa"/>
            </w:tcMar>
          </w:tcPr>
          <w:p w:rsidR="00FA06BC" w:rsidRPr="00BD3D85" w:rsidRDefault="00FA06BC" w:rsidP="00FF693F">
            <w:pPr>
              <w:suppressAutoHyphens/>
              <w:jc w:val="center"/>
              <w:rPr>
                <w:lang w:eastAsia="zh-CN"/>
              </w:rPr>
            </w:pPr>
            <w:r>
              <w:rPr>
                <w:color w:val="000000"/>
                <w:lang w:eastAsia="zh-CN"/>
              </w:rPr>
              <w:t>Во всех (100%) медицинских организациях приняты нормативные документы по</w:t>
            </w:r>
            <w:r w:rsidRPr="00BD3D85">
              <w:rPr>
                <w:color w:val="000000"/>
                <w:lang w:eastAsia="zh-CN"/>
              </w:rPr>
              <w:t xml:space="preserve"> внедрению, контролю соблюдения клинических рекомендаций и протоколов ведения больных с </w:t>
            </w:r>
            <w:proofErr w:type="spellStart"/>
            <w:proofErr w:type="gramStart"/>
            <w:r>
              <w:rPr>
                <w:color w:val="000000"/>
                <w:lang w:eastAsia="zh-CN"/>
              </w:rPr>
              <w:t>сердечно-сосудистыми</w:t>
            </w:r>
            <w:proofErr w:type="spellEnd"/>
            <w:proofErr w:type="gramEnd"/>
            <w:r>
              <w:rPr>
                <w:color w:val="000000"/>
                <w:lang w:eastAsia="zh-CN"/>
              </w:rPr>
              <w:t xml:space="preserve"> заболеваниями</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lastRenderedPageBreak/>
              <w:t>4</w:t>
            </w:r>
          </w:p>
        </w:tc>
        <w:tc>
          <w:tcPr>
            <w:tcW w:w="3544" w:type="dxa"/>
            <w:tcMar>
              <w:left w:w="103" w:type="dxa"/>
            </w:tcMar>
          </w:tcPr>
          <w:p w:rsidR="00FA06BC" w:rsidRPr="00BD3D85" w:rsidRDefault="00FA06BC" w:rsidP="00FF693F">
            <w:pPr>
              <w:suppressAutoHyphens/>
              <w:jc w:val="center"/>
              <w:rPr>
                <w:color w:val="000000"/>
                <w:lang w:eastAsia="zh-CN"/>
              </w:rPr>
            </w:pPr>
            <w:r w:rsidRPr="00BD3D85">
              <w:rPr>
                <w:color w:val="000000"/>
                <w:lang w:eastAsia="zh-CN"/>
              </w:rPr>
              <w:t xml:space="preserve">Применение критерия соблюдения клинических рекомендаций и протоколов ведения больных с </w:t>
            </w:r>
            <w:proofErr w:type="spellStart"/>
            <w:proofErr w:type="gramStart"/>
            <w:r>
              <w:rPr>
                <w:color w:val="000000"/>
                <w:lang w:eastAsia="zh-CN"/>
              </w:rPr>
              <w:t>сердечно-сосудистыми</w:t>
            </w:r>
            <w:proofErr w:type="spellEnd"/>
            <w:proofErr w:type="gramEnd"/>
            <w:r>
              <w:rPr>
                <w:color w:val="000000"/>
                <w:lang w:eastAsia="zh-CN"/>
              </w:rPr>
              <w:t xml:space="preserve"> заболеваниями</w:t>
            </w:r>
            <w:r w:rsidRPr="00BD3D85">
              <w:rPr>
                <w:color w:val="000000"/>
                <w:lang w:eastAsia="zh-CN"/>
              </w:rPr>
              <w:t xml:space="preserve"> при определении стимулирующих выплат, поощрении, в эффективном контракте (при проведении внутреннего контроля качества)</w:t>
            </w:r>
          </w:p>
          <w:p w:rsidR="00FA06BC" w:rsidRPr="00BD3D85" w:rsidRDefault="00FA06BC" w:rsidP="00FF693F">
            <w:pPr>
              <w:suppressAutoHyphens/>
              <w:jc w:val="center"/>
              <w:rPr>
                <w:color w:val="000000"/>
                <w:lang w:eastAsia="zh-CN"/>
              </w:rPr>
            </w:pPr>
          </w:p>
        </w:tc>
        <w:tc>
          <w:tcPr>
            <w:tcW w:w="1701" w:type="dxa"/>
            <w:tcMar>
              <w:left w:w="103" w:type="dxa"/>
            </w:tcMar>
          </w:tcPr>
          <w:p w:rsidR="00FA06BC" w:rsidRPr="00BD3D85" w:rsidRDefault="00FA06BC" w:rsidP="00FF693F">
            <w:pPr>
              <w:suppressAutoHyphens/>
              <w:jc w:val="center"/>
              <w:rPr>
                <w:lang w:eastAsia="zh-CN"/>
              </w:rPr>
            </w:pPr>
            <w:r>
              <w:rPr>
                <w:lang w:eastAsia="zh-CN"/>
              </w:rPr>
              <w:t>31.12.</w:t>
            </w:r>
            <w:r w:rsidRPr="00BD3D85">
              <w:rPr>
                <w:lang w:eastAsia="zh-CN"/>
              </w:rPr>
              <w:t>2019</w:t>
            </w:r>
          </w:p>
        </w:tc>
        <w:tc>
          <w:tcPr>
            <w:tcW w:w="1701" w:type="dxa"/>
            <w:tcMar>
              <w:left w:w="103" w:type="dxa"/>
            </w:tcMar>
          </w:tcPr>
          <w:p w:rsidR="00FA06BC" w:rsidRPr="00BD3D85" w:rsidRDefault="00FA06BC" w:rsidP="00FF693F">
            <w:pPr>
              <w:suppressAutoHyphens/>
              <w:ind w:left="13"/>
              <w:jc w:val="center"/>
              <w:rPr>
                <w:lang w:eastAsia="zh-CN"/>
              </w:rPr>
            </w:pPr>
            <w:r>
              <w:rPr>
                <w:lang w:eastAsia="zh-CN"/>
              </w:rPr>
              <w:t>31.12.</w:t>
            </w:r>
            <w:r w:rsidRPr="00BD3D85">
              <w:rPr>
                <w:lang w:eastAsia="zh-CN"/>
              </w:rPr>
              <w:t>2024</w:t>
            </w:r>
          </w:p>
        </w:tc>
        <w:tc>
          <w:tcPr>
            <w:tcW w:w="4191" w:type="dxa"/>
            <w:tcMar>
              <w:left w:w="103" w:type="dxa"/>
            </w:tcMar>
          </w:tcPr>
          <w:p w:rsidR="00FA06BC" w:rsidRPr="00BD3D85" w:rsidRDefault="00FA06BC" w:rsidP="00FF693F">
            <w:pPr>
              <w:suppressAutoHyphens/>
              <w:jc w:val="center"/>
              <w:rPr>
                <w:lang w:eastAsia="zh-CN"/>
              </w:rPr>
            </w:pPr>
            <w:r w:rsidRPr="00227D79">
              <w:rPr>
                <w:lang w:eastAsia="zh-CN"/>
              </w:rPr>
              <w:t>Руководители медицинских организаций Ивановской области</w:t>
            </w: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МО Ивановской области учтено выполнение критериев оценки качества медицинской помощи (ал</w:t>
            </w:r>
            <w:r>
              <w:rPr>
                <w:lang w:eastAsia="zh-CN"/>
              </w:rPr>
              <w:t xml:space="preserve">горитмов) </w:t>
            </w:r>
            <w:r w:rsidRPr="00BD3D85">
              <w:rPr>
                <w:color w:val="000000"/>
                <w:lang w:eastAsia="zh-CN"/>
              </w:rPr>
              <w:t>при определении стимулирующих выплат, поощрении, в эффективном контракте</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5.</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 xml:space="preserve">Разработка </w:t>
            </w:r>
            <w:r>
              <w:rPr>
                <w:lang w:eastAsia="zh-CN"/>
              </w:rPr>
              <w:t>и утверждение П</w:t>
            </w:r>
            <w:r w:rsidRPr="00BD3D85">
              <w:rPr>
                <w:lang w:eastAsia="zh-CN"/>
              </w:rPr>
              <w:t xml:space="preserve">ротокола применения методики </w:t>
            </w:r>
            <w:proofErr w:type="spellStart"/>
            <w:r w:rsidRPr="00BD3D85">
              <w:rPr>
                <w:lang w:eastAsia="zh-CN"/>
              </w:rPr>
              <w:t>тромболитической</w:t>
            </w:r>
            <w:proofErr w:type="spellEnd"/>
            <w:r w:rsidRPr="00BD3D85">
              <w:rPr>
                <w:lang w:eastAsia="zh-CN"/>
              </w:rPr>
              <w:t xml:space="preserve"> терапии </w:t>
            </w:r>
            <w:proofErr w:type="gramStart"/>
            <w:r w:rsidRPr="00BD3D85">
              <w:rPr>
                <w:lang w:eastAsia="zh-CN"/>
              </w:rPr>
              <w:t>при</w:t>
            </w:r>
            <w:proofErr w:type="gramEnd"/>
          </w:p>
          <w:p w:rsidR="00FA06BC" w:rsidRPr="00BD3D85" w:rsidRDefault="00FA06BC" w:rsidP="00FF693F">
            <w:pPr>
              <w:suppressAutoHyphens/>
              <w:jc w:val="center"/>
              <w:rPr>
                <w:lang w:eastAsia="zh-CN"/>
              </w:rPr>
            </w:pPr>
            <w:r w:rsidRPr="00BD3D85">
              <w:rPr>
                <w:lang w:eastAsia="zh-CN"/>
              </w:rPr>
              <w:t xml:space="preserve">ишемическом </w:t>
            </w:r>
            <w:proofErr w:type="gramStart"/>
            <w:r w:rsidRPr="00BD3D85">
              <w:rPr>
                <w:lang w:eastAsia="zh-CN"/>
              </w:rPr>
              <w:t>инсульте</w:t>
            </w:r>
            <w:proofErr w:type="gramEnd"/>
          </w:p>
        </w:tc>
        <w:tc>
          <w:tcPr>
            <w:tcW w:w="1701" w:type="dxa"/>
            <w:tcMar>
              <w:left w:w="103" w:type="dxa"/>
            </w:tcMar>
          </w:tcPr>
          <w:p w:rsidR="00FA06BC" w:rsidRPr="00BD3D85" w:rsidRDefault="00FA06BC" w:rsidP="00FF693F">
            <w:pPr>
              <w:suppressAutoHyphens/>
              <w:jc w:val="center"/>
              <w:rPr>
                <w:lang w:eastAsia="zh-CN"/>
              </w:rPr>
            </w:pPr>
            <w:r>
              <w:rPr>
                <w:lang w:eastAsia="zh-CN"/>
              </w:rPr>
              <w:t>01.09.</w:t>
            </w:r>
            <w:r w:rsidRPr="00BD3D85">
              <w:rPr>
                <w:lang w:eastAsia="zh-CN"/>
              </w:rPr>
              <w:t>2019</w:t>
            </w:r>
          </w:p>
        </w:tc>
        <w:tc>
          <w:tcPr>
            <w:tcW w:w="1701" w:type="dxa"/>
            <w:tcMar>
              <w:left w:w="103" w:type="dxa"/>
            </w:tcMar>
          </w:tcPr>
          <w:p w:rsidR="00FA06BC" w:rsidRPr="00BD3D85" w:rsidRDefault="00FA06BC" w:rsidP="00FF693F">
            <w:pPr>
              <w:suppressAutoHyphens/>
              <w:ind w:left="13"/>
              <w:jc w:val="center"/>
              <w:rPr>
                <w:lang w:eastAsia="zh-CN"/>
              </w:rPr>
            </w:pPr>
            <w:r>
              <w:rPr>
                <w:lang w:eastAsia="zh-CN"/>
              </w:rPr>
              <w:t>31.12.</w:t>
            </w:r>
            <w:r w:rsidRPr="00BD3D85">
              <w:rPr>
                <w:lang w:eastAsia="zh-CN"/>
              </w:rPr>
              <w:t>2019</w:t>
            </w:r>
          </w:p>
        </w:tc>
        <w:tc>
          <w:tcPr>
            <w:tcW w:w="4191" w:type="dxa"/>
            <w:tcMar>
              <w:left w:w="103" w:type="dxa"/>
            </w:tcMar>
          </w:tcPr>
          <w:p w:rsidR="00FA06BC" w:rsidRPr="00BD3D85" w:rsidRDefault="00FA06BC" w:rsidP="00FF693F">
            <w:pPr>
              <w:suppressAutoHyphens/>
              <w:jc w:val="center"/>
              <w:rPr>
                <w:lang w:eastAsia="zh-CN"/>
              </w:rPr>
            </w:pPr>
            <w:r w:rsidRPr="00BD3D85">
              <w:rPr>
                <w:lang w:eastAsia="zh-CN"/>
              </w:rPr>
              <w:t>Главный внештатный специалист</w:t>
            </w:r>
            <w:r>
              <w:rPr>
                <w:lang w:eastAsia="zh-CN"/>
              </w:rPr>
              <w:t xml:space="preserve"> </w:t>
            </w:r>
            <w:r w:rsidRPr="00920C13">
              <w:rPr>
                <w:lang w:eastAsia="zh-CN"/>
              </w:rPr>
              <w:t>Департамент</w:t>
            </w:r>
            <w:r>
              <w:rPr>
                <w:lang w:eastAsia="zh-CN"/>
              </w:rPr>
              <w:t>а</w:t>
            </w:r>
            <w:r w:rsidRPr="00920C13">
              <w:rPr>
                <w:lang w:eastAsia="zh-CN"/>
              </w:rPr>
              <w:t xml:space="preserve"> здравоохранения Ивановской области </w:t>
            </w:r>
            <w:r>
              <w:rPr>
                <w:lang w:eastAsia="zh-CN"/>
              </w:rPr>
              <w:t>по организации помощи больным с ОНМК</w:t>
            </w: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 xml:space="preserve">Внедрен в практику протокол применения методики </w:t>
            </w:r>
            <w:proofErr w:type="spellStart"/>
            <w:r w:rsidRPr="00BD3D85">
              <w:rPr>
                <w:lang w:eastAsia="zh-CN"/>
              </w:rPr>
              <w:t>тромболитической</w:t>
            </w:r>
            <w:proofErr w:type="spellEnd"/>
            <w:r w:rsidRPr="00BD3D85">
              <w:rPr>
                <w:lang w:eastAsia="zh-CN"/>
              </w:rPr>
              <w:t xml:space="preserve"> терапии при</w:t>
            </w:r>
            <w:r>
              <w:rPr>
                <w:lang w:eastAsia="zh-CN"/>
              </w:rPr>
              <w:t xml:space="preserve"> </w:t>
            </w:r>
            <w:r w:rsidRPr="00BD3D85">
              <w:rPr>
                <w:lang w:eastAsia="zh-CN"/>
              </w:rPr>
              <w:t>ишемическом инсульте</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Pr>
                <w:lang w:eastAsia="zh-CN"/>
              </w:rPr>
              <w:t>6.</w:t>
            </w:r>
          </w:p>
        </w:tc>
        <w:tc>
          <w:tcPr>
            <w:tcW w:w="3544" w:type="dxa"/>
            <w:tcMar>
              <w:left w:w="103" w:type="dxa"/>
            </w:tcMar>
          </w:tcPr>
          <w:p w:rsidR="00FA06BC" w:rsidRPr="00BD3D85" w:rsidRDefault="00FA06BC" w:rsidP="00FF693F">
            <w:pPr>
              <w:suppressAutoHyphens/>
              <w:jc w:val="center"/>
              <w:rPr>
                <w:lang w:eastAsia="zh-CN"/>
              </w:rPr>
            </w:pPr>
            <w:r>
              <w:rPr>
                <w:lang w:eastAsia="zh-CN"/>
              </w:rPr>
              <w:t xml:space="preserve">Ведение регистров </w:t>
            </w:r>
            <w:proofErr w:type="spellStart"/>
            <w:proofErr w:type="gramStart"/>
            <w:r>
              <w:rPr>
                <w:lang w:eastAsia="zh-CN"/>
              </w:rPr>
              <w:t>сердечно-сосудистых</w:t>
            </w:r>
            <w:proofErr w:type="spellEnd"/>
            <w:proofErr w:type="gramEnd"/>
            <w:r>
              <w:rPr>
                <w:lang w:eastAsia="zh-CN"/>
              </w:rPr>
              <w:t xml:space="preserve"> заболеваний</w:t>
            </w:r>
          </w:p>
        </w:tc>
        <w:tc>
          <w:tcPr>
            <w:tcW w:w="1701" w:type="dxa"/>
            <w:tcMar>
              <w:left w:w="103" w:type="dxa"/>
            </w:tcMar>
          </w:tcPr>
          <w:p w:rsidR="00FA06BC" w:rsidRPr="00BD3D85" w:rsidRDefault="00FA06BC" w:rsidP="00FF693F">
            <w:pPr>
              <w:suppressAutoHyphens/>
              <w:jc w:val="center"/>
              <w:rPr>
                <w:lang w:eastAsia="zh-CN"/>
              </w:rPr>
            </w:pPr>
            <w:r>
              <w:rPr>
                <w:lang w:eastAsia="zh-CN"/>
              </w:rPr>
              <w:t>01.09.2019</w:t>
            </w:r>
          </w:p>
        </w:tc>
        <w:tc>
          <w:tcPr>
            <w:tcW w:w="1701" w:type="dxa"/>
            <w:tcMar>
              <w:left w:w="103" w:type="dxa"/>
            </w:tcMar>
          </w:tcPr>
          <w:p w:rsidR="00FA06BC" w:rsidRPr="00BD3D85" w:rsidRDefault="00FA06BC" w:rsidP="00FF693F">
            <w:pPr>
              <w:suppressAutoHyphens/>
              <w:jc w:val="center"/>
              <w:rPr>
                <w:lang w:eastAsia="zh-CN"/>
              </w:rPr>
            </w:pPr>
            <w:r>
              <w:rPr>
                <w:lang w:eastAsia="zh-CN"/>
              </w:rPr>
              <w:t>31.12.2024</w:t>
            </w:r>
          </w:p>
        </w:tc>
        <w:tc>
          <w:tcPr>
            <w:tcW w:w="4191" w:type="dxa"/>
            <w:tcMar>
              <w:left w:w="103" w:type="dxa"/>
            </w:tcMar>
          </w:tcPr>
          <w:p w:rsidR="00FA06BC" w:rsidRPr="00BD3D85" w:rsidRDefault="00FA06BC" w:rsidP="00FF693F">
            <w:pPr>
              <w:suppressAutoHyphens/>
              <w:jc w:val="center"/>
              <w:rPr>
                <w:lang w:eastAsia="zh-CN"/>
              </w:rPr>
            </w:pPr>
            <w:r>
              <w:rPr>
                <w:lang w:eastAsia="zh-CN"/>
              </w:rPr>
              <w:t>Главный внештатный специалист-кардиолог</w:t>
            </w:r>
            <w:r>
              <w:t xml:space="preserve"> </w:t>
            </w:r>
            <w:r w:rsidRPr="00920C13">
              <w:rPr>
                <w:lang w:eastAsia="zh-CN"/>
              </w:rPr>
              <w:t>Департамент</w:t>
            </w:r>
            <w:r>
              <w:rPr>
                <w:lang w:eastAsia="zh-CN"/>
              </w:rPr>
              <w:t>а</w:t>
            </w:r>
            <w:r w:rsidRPr="00920C13">
              <w:rPr>
                <w:lang w:eastAsia="zh-CN"/>
              </w:rPr>
              <w:t xml:space="preserve"> здравоохранения Ивановской области</w:t>
            </w:r>
            <w:r>
              <w:rPr>
                <w:lang w:eastAsia="zh-CN"/>
              </w:rPr>
              <w:t xml:space="preserve">. Руководители медицинских организаций </w:t>
            </w:r>
            <w:r w:rsidRPr="00920C13">
              <w:rPr>
                <w:lang w:eastAsia="zh-CN"/>
              </w:rPr>
              <w:t>Ивановской области</w:t>
            </w:r>
          </w:p>
        </w:tc>
        <w:tc>
          <w:tcPr>
            <w:tcW w:w="3088" w:type="dxa"/>
            <w:tcMar>
              <w:left w:w="103" w:type="dxa"/>
            </w:tcMar>
          </w:tcPr>
          <w:p w:rsidR="00FA06BC" w:rsidRPr="00BD3D85" w:rsidRDefault="00FA06BC" w:rsidP="00FF693F">
            <w:pPr>
              <w:suppressAutoHyphens/>
              <w:jc w:val="center"/>
              <w:rPr>
                <w:lang w:eastAsia="zh-CN"/>
              </w:rPr>
            </w:pPr>
            <w:r>
              <w:rPr>
                <w:lang w:eastAsia="zh-CN"/>
              </w:rPr>
              <w:t xml:space="preserve">Ведение в непрерывном режиме не менее двух регистров пациентов с </w:t>
            </w:r>
            <w:proofErr w:type="spellStart"/>
            <w:proofErr w:type="gramStart"/>
            <w:r>
              <w:rPr>
                <w:lang w:eastAsia="zh-CN"/>
              </w:rPr>
              <w:t>сердечно-сосудистыми</w:t>
            </w:r>
            <w:proofErr w:type="spellEnd"/>
            <w:proofErr w:type="gramEnd"/>
            <w:r>
              <w:rPr>
                <w:lang w:eastAsia="zh-CN"/>
              </w:rPr>
              <w:t xml:space="preserve"> заболеваниями </w:t>
            </w:r>
            <w:r w:rsidRPr="00A50004">
              <w:rPr>
                <w:color w:val="000000"/>
              </w:rPr>
              <w:t>федерального значения</w:t>
            </w:r>
            <w:r>
              <w:rPr>
                <w:lang w:eastAsia="zh-CN"/>
              </w:rPr>
              <w:t xml:space="preserve"> в Ивановской области </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p>
        </w:tc>
        <w:tc>
          <w:tcPr>
            <w:tcW w:w="14225" w:type="dxa"/>
            <w:gridSpan w:val="5"/>
            <w:tcMar>
              <w:left w:w="103" w:type="dxa"/>
            </w:tcMar>
          </w:tcPr>
          <w:p w:rsidR="00FA06BC" w:rsidRPr="00BD3D85" w:rsidRDefault="00FA06BC" w:rsidP="00FF693F">
            <w:pPr>
              <w:suppressAutoHyphens/>
              <w:jc w:val="center"/>
              <w:rPr>
                <w:b/>
                <w:bCs/>
                <w:lang w:eastAsia="zh-CN"/>
              </w:rPr>
            </w:pPr>
            <w:r w:rsidRPr="00BD3D85">
              <w:rPr>
                <w:b/>
                <w:bCs/>
                <w:lang w:eastAsia="zh-CN"/>
              </w:rPr>
              <w:t>Мероприятия по организации внутреннего контроля качества оказания медицинской помощи</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1</w:t>
            </w:r>
          </w:p>
        </w:tc>
        <w:tc>
          <w:tcPr>
            <w:tcW w:w="3544" w:type="dxa"/>
            <w:tcMar>
              <w:left w:w="103" w:type="dxa"/>
            </w:tcMar>
          </w:tcPr>
          <w:p w:rsidR="00FA06BC" w:rsidRDefault="00FA06BC" w:rsidP="00FF693F">
            <w:pPr>
              <w:suppressAutoHyphens/>
              <w:jc w:val="center"/>
              <w:rPr>
                <w:lang w:eastAsia="zh-CN"/>
              </w:rPr>
            </w:pPr>
            <w:r w:rsidRPr="00DC0E19">
              <w:rPr>
                <w:lang w:eastAsia="zh-CN"/>
              </w:rPr>
              <w:t>Мероприятия по внедрению системы внутреннего контроля качества оказываемой помощи пациентам с ССЗ/ЦВЗ  для обеспечения выполнения критериев оценки качества на всех этапах оказания медицинской помощи (профилактика, диагностика, лечение, реабилитация)</w:t>
            </w:r>
          </w:p>
          <w:p w:rsidR="00BF71A7" w:rsidRPr="00BD3D85" w:rsidRDefault="00BF71A7" w:rsidP="00FF693F">
            <w:pPr>
              <w:suppressAutoHyphens/>
              <w:jc w:val="center"/>
              <w:rPr>
                <w:lang w:eastAsia="zh-CN"/>
              </w:rPr>
            </w:pPr>
          </w:p>
        </w:tc>
        <w:tc>
          <w:tcPr>
            <w:tcW w:w="1701" w:type="dxa"/>
            <w:tcMar>
              <w:left w:w="103" w:type="dxa"/>
            </w:tcMar>
          </w:tcPr>
          <w:p w:rsidR="00FA06BC" w:rsidRPr="00BD3D85" w:rsidRDefault="00FA06BC" w:rsidP="00FF693F">
            <w:pPr>
              <w:suppressAutoHyphens/>
              <w:jc w:val="center"/>
              <w:rPr>
                <w:lang w:eastAsia="zh-CN"/>
              </w:rPr>
            </w:pPr>
            <w:r>
              <w:rPr>
                <w:lang w:eastAsia="zh-CN"/>
              </w:rPr>
              <w:t>01.09.</w:t>
            </w:r>
            <w:r w:rsidRPr="00BD3D85">
              <w:rPr>
                <w:lang w:eastAsia="zh-CN"/>
              </w:rPr>
              <w:t>2019</w:t>
            </w:r>
          </w:p>
        </w:tc>
        <w:tc>
          <w:tcPr>
            <w:tcW w:w="1701" w:type="dxa"/>
            <w:tcMar>
              <w:left w:w="103" w:type="dxa"/>
            </w:tcMar>
          </w:tcPr>
          <w:p w:rsidR="00FA06BC" w:rsidRPr="00BD3D85" w:rsidRDefault="00FA06BC" w:rsidP="00FF693F">
            <w:pPr>
              <w:suppressAutoHyphens/>
              <w:ind w:left="155"/>
              <w:jc w:val="center"/>
              <w:rPr>
                <w:lang w:eastAsia="zh-CN"/>
              </w:rPr>
            </w:pPr>
            <w:r>
              <w:rPr>
                <w:lang w:eastAsia="zh-CN"/>
              </w:rPr>
              <w:t>31.12.</w:t>
            </w:r>
            <w:r w:rsidRPr="00BD3D85">
              <w:rPr>
                <w:lang w:eastAsia="zh-CN"/>
              </w:rPr>
              <w:t>2020</w:t>
            </w:r>
          </w:p>
        </w:tc>
        <w:tc>
          <w:tcPr>
            <w:tcW w:w="4191" w:type="dxa"/>
            <w:tcMar>
              <w:left w:w="103" w:type="dxa"/>
            </w:tcMar>
          </w:tcPr>
          <w:p w:rsidR="00FA06BC" w:rsidRPr="00BD3D85" w:rsidRDefault="00FA06BC" w:rsidP="00FF693F">
            <w:pPr>
              <w:suppressAutoHyphens/>
              <w:jc w:val="center"/>
              <w:rPr>
                <w:lang w:eastAsia="zh-CN"/>
              </w:rPr>
            </w:pPr>
            <w:r w:rsidRPr="00227D79">
              <w:rPr>
                <w:lang w:eastAsia="zh-CN"/>
              </w:rPr>
              <w:t>Руководители медицинских организаций Ивановской области</w:t>
            </w: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 xml:space="preserve">В </w:t>
            </w:r>
            <w:r>
              <w:rPr>
                <w:lang w:eastAsia="zh-CN"/>
              </w:rPr>
              <w:t>медицинской организации</w:t>
            </w:r>
            <w:r w:rsidRPr="00BD3D85">
              <w:rPr>
                <w:lang w:eastAsia="zh-CN"/>
              </w:rPr>
              <w:t xml:space="preserve"> издан приказ по внедрению системы внутреннего контроля качества (внутренний аудит, создание </w:t>
            </w:r>
            <w:proofErr w:type="spellStart"/>
            <w:r w:rsidRPr="00BD3D85">
              <w:rPr>
                <w:lang w:eastAsia="zh-CN"/>
              </w:rPr>
              <w:t>СОПов</w:t>
            </w:r>
            <w:proofErr w:type="spellEnd"/>
            <w:r w:rsidRPr="00BD3D85">
              <w:rPr>
                <w:lang w:eastAsia="zh-CN"/>
              </w:rPr>
              <w:t>)</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lastRenderedPageBreak/>
              <w:t>2</w:t>
            </w:r>
          </w:p>
        </w:tc>
        <w:tc>
          <w:tcPr>
            <w:tcW w:w="3544" w:type="dxa"/>
            <w:tcMar>
              <w:left w:w="103" w:type="dxa"/>
            </w:tcMar>
          </w:tcPr>
          <w:p w:rsidR="00FA06BC" w:rsidRPr="00BD3D85" w:rsidRDefault="00FA06BC" w:rsidP="00FF693F">
            <w:pPr>
              <w:suppressAutoHyphens/>
              <w:jc w:val="center"/>
              <w:rPr>
                <w:color w:val="000000"/>
                <w:lang w:eastAsia="zh-CN"/>
              </w:rPr>
            </w:pPr>
            <w:r w:rsidRPr="00BD3D85">
              <w:rPr>
                <w:color w:val="000000"/>
                <w:lang w:eastAsia="zh-CN"/>
              </w:rPr>
              <w:t xml:space="preserve">Организация и проведение многоуровневой </w:t>
            </w:r>
            <w:proofErr w:type="gramStart"/>
            <w:r w:rsidRPr="00BD3D85">
              <w:rPr>
                <w:color w:val="000000"/>
                <w:lang w:eastAsia="zh-CN"/>
              </w:rPr>
              <w:t>системы контроля качества оказания медицинской помощи</w:t>
            </w:r>
            <w:proofErr w:type="gramEnd"/>
            <w:r w:rsidRPr="00BD3D85">
              <w:rPr>
                <w:color w:val="000000"/>
                <w:lang w:eastAsia="zh-CN"/>
              </w:rPr>
              <w:t>:</w:t>
            </w:r>
          </w:p>
          <w:p w:rsidR="00FA06BC" w:rsidRPr="00BD3D85" w:rsidRDefault="00FA06BC" w:rsidP="00FF693F">
            <w:pPr>
              <w:suppressAutoHyphens/>
              <w:jc w:val="center"/>
              <w:rPr>
                <w:lang w:eastAsia="zh-CN"/>
              </w:rPr>
            </w:pPr>
            <w:r>
              <w:rPr>
                <w:color w:val="000000"/>
                <w:lang w:eastAsia="zh-CN"/>
              </w:rPr>
              <w:t>Разработка и утверждение п</w:t>
            </w:r>
            <w:r w:rsidRPr="00BD3D85">
              <w:rPr>
                <w:color w:val="000000"/>
                <w:lang w:eastAsia="zh-CN"/>
              </w:rPr>
              <w:t>риказа Д</w:t>
            </w:r>
            <w:r>
              <w:rPr>
                <w:color w:val="000000"/>
                <w:lang w:eastAsia="zh-CN"/>
              </w:rPr>
              <w:t>епартамента здравоохранения Ивановской области</w:t>
            </w:r>
            <w:r w:rsidRPr="00BD3D85">
              <w:rPr>
                <w:color w:val="000000"/>
                <w:lang w:eastAsia="zh-CN"/>
              </w:rPr>
              <w:t xml:space="preserve"> о создании комиссий по анализу летальных случаев, случаев смерти на дому и в машине СМП от ОКС и ОНМК</w:t>
            </w:r>
          </w:p>
        </w:tc>
        <w:tc>
          <w:tcPr>
            <w:tcW w:w="1701" w:type="dxa"/>
            <w:tcMar>
              <w:left w:w="103" w:type="dxa"/>
            </w:tcMar>
          </w:tcPr>
          <w:p w:rsidR="00FA06BC" w:rsidRPr="00BD3D85" w:rsidRDefault="00FA06BC" w:rsidP="00FF693F">
            <w:pPr>
              <w:suppressAutoHyphens/>
              <w:jc w:val="center"/>
              <w:rPr>
                <w:lang w:eastAsia="zh-CN"/>
              </w:rPr>
            </w:pPr>
            <w:r>
              <w:rPr>
                <w:lang w:eastAsia="zh-CN"/>
              </w:rPr>
              <w:t>01.09.</w:t>
            </w:r>
            <w:r w:rsidRPr="00BD3D85">
              <w:rPr>
                <w:lang w:eastAsia="zh-CN"/>
              </w:rPr>
              <w:t>2019</w:t>
            </w:r>
          </w:p>
        </w:tc>
        <w:tc>
          <w:tcPr>
            <w:tcW w:w="1701" w:type="dxa"/>
            <w:tcMar>
              <w:left w:w="103" w:type="dxa"/>
            </w:tcMar>
          </w:tcPr>
          <w:p w:rsidR="00FA06BC" w:rsidRPr="00BD3D85" w:rsidRDefault="00FA06BC" w:rsidP="00FF693F">
            <w:pPr>
              <w:suppressAutoHyphens/>
              <w:ind w:left="155"/>
              <w:jc w:val="center"/>
              <w:rPr>
                <w:lang w:eastAsia="zh-CN"/>
              </w:rPr>
            </w:pPr>
            <w:r>
              <w:rPr>
                <w:lang w:eastAsia="zh-CN"/>
              </w:rPr>
              <w:t>31.12.</w:t>
            </w:r>
            <w:r w:rsidRPr="00BD3D85">
              <w:rPr>
                <w:lang w:eastAsia="zh-CN"/>
              </w:rPr>
              <w:t>2019</w:t>
            </w:r>
          </w:p>
        </w:tc>
        <w:tc>
          <w:tcPr>
            <w:tcW w:w="4191" w:type="dxa"/>
            <w:tcMar>
              <w:left w:w="103" w:type="dxa"/>
            </w:tcMar>
          </w:tcPr>
          <w:p w:rsidR="00FA06BC" w:rsidRPr="00BD3D85" w:rsidRDefault="00FA06BC" w:rsidP="00FF693F">
            <w:pPr>
              <w:suppressAutoHyphens/>
              <w:jc w:val="center"/>
              <w:rPr>
                <w:lang w:eastAsia="zh-CN"/>
              </w:rPr>
            </w:pPr>
            <w:r w:rsidRPr="00227D79">
              <w:rPr>
                <w:lang w:eastAsia="zh-CN"/>
              </w:rPr>
              <w:t>Департамент здравоохранения Ивановской области</w:t>
            </w:r>
          </w:p>
        </w:tc>
        <w:tc>
          <w:tcPr>
            <w:tcW w:w="3088" w:type="dxa"/>
            <w:tcMar>
              <w:left w:w="103" w:type="dxa"/>
            </w:tcMar>
          </w:tcPr>
          <w:p w:rsidR="00FA06BC" w:rsidRPr="00BD3D85" w:rsidRDefault="00FA06BC" w:rsidP="00FF693F">
            <w:pPr>
              <w:suppressAutoHyphens/>
              <w:jc w:val="center"/>
              <w:rPr>
                <w:color w:val="000000"/>
                <w:lang w:eastAsia="zh-CN"/>
              </w:rPr>
            </w:pPr>
            <w:r w:rsidRPr="00BD3D85">
              <w:rPr>
                <w:color w:val="000000"/>
                <w:lang w:eastAsia="zh-CN"/>
              </w:rPr>
              <w:t xml:space="preserve">Утвержден </w:t>
            </w:r>
            <w:r>
              <w:rPr>
                <w:color w:val="000000"/>
                <w:lang w:eastAsia="zh-CN"/>
              </w:rPr>
              <w:t>п</w:t>
            </w:r>
            <w:r w:rsidRPr="00BD3D85">
              <w:rPr>
                <w:color w:val="000000"/>
                <w:lang w:eastAsia="zh-CN"/>
              </w:rPr>
              <w:t xml:space="preserve">риказ </w:t>
            </w:r>
            <w:r>
              <w:rPr>
                <w:color w:val="000000"/>
                <w:lang w:eastAsia="zh-CN"/>
              </w:rPr>
              <w:t>Департамента здравоохранения Ивановской области</w:t>
            </w:r>
            <w:r w:rsidRPr="00BD3D85">
              <w:rPr>
                <w:color w:val="000000"/>
                <w:lang w:eastAsia="zh-CN"/>
              </w:rPr>
              <w:t xml:space="preserve"> о создании комиссий по анализу летальных случаев, случаев смерти на дому и в машине СМП от ОКС и ОНМК</w:t>
            </w:r>
          </w:p>
          <w:p w:rsidR="00FA06BC" w:rsidRPr="00BD3D85" w:rsidRDefault="00FA06BC" w:rsidP="00FF693F">
            <w:pPr>
              <w:suppressAutoHyphens/>
              <w:ind w:left="720"/>
              <w:jc w:val="center"/>
              <w:rPr>
                <w:lang w:eastAsia="zh-CN"/>
              </w:rPr>
            </w:pPr>
          </w:p>
        </w:tc>
      </w:tr>
      <w:tr w:rsidR="00FA06BC" w:rsidRPr="00BD3D85" w:rsidTr="00FF693F">
        <w:trPr>
          <w:trHeight w:val="1770"/>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3</w:t>
            </w:r>
          </w:p>
        </w:tc>
        <w:tc>
          <w:tcPr>
            <w:tcW w:w="3544" w:type="dxa"/>
            <w:tcMar>
              <w:left w:w="103" w:type="dxa"/>
            </w:tcMar>
          </w:tcPr>
          <w:p w:rsidR="00FA06BC" w:rsidRPr="00BD3D85" w:rsidRDefault="00FA06BC" w:rsidP="00FF693F">
            <w:pPr>
              <w:suppressAutoHyphens/>
              <w:jc w:val="center"/>
              <w:rPr>
                <w:color w:val="000000"/>
                <w:lang w:eastAsia="zh-CN"/>
              </w:rPr>
            </w:pPr>
            <w:r>
              <w:rPr>
                <w:color w:val="000000"/>
                <w:lang w:eastAsia="zh-CN"/>
              </w:rPr>
              <w:t>А</w:t>
            </w:r>
            <w:r w:rsidRPr="00BD3D85">
              <w:rPr>
                <w:color w:val="000000"/>
                <w:lang w:eastAsia="zh-CN"/>
              </w:rPr>
              <w:t>нализ летальных случаев, случаев смерти на дому и в машине СМП от ОИМ и ОНМК</w:t>
            </w:r>
            <w:r>
              <w:rPr>
                <w:color w:val="000000"/>
                <w:lang w:eastAsia="zh-CN"/>
              </w:rPr>
              <w:t>:</w:t>
            </w:r>
          </w:p>
          <w:p w:rsidR="00FA06BC" w:rsidRPr="00BD3D85" w:rsidRDefault="00FA06BC" w:rsidP="00FF693F">
            <w:pPr>
              <w:suppressAutoHyphens/>
              <w:jc w:val="center"/>
              <w:rPr>
                <w:color w:val="000000"/>
                <w:lang w:eastAsia="zh-CN"/>
              </w:rPr>
            </w:pPr>
            <w:r w:rsidRPr="00BD3D85">
              <w:rPr>
                <w:color w:val="000000"/>
                <w:lang w:eastAsia="zh-CN"/>
              </w:rPr>
              <w:t>Работа комиссии 1 уровня</w:t>
            </w:r>
          </w:p>
          <w:p w:rsidR="00FA06BC" w:rsidRPr="00BD3D85" w:rsidRDefault="00FA06BC" w:rsidP="00FF693F">
            <w:pPr>
              <w:suppressAutoHyphens/>
              <w:jc w:val="center"/>
              <w:rPr>
                <w:color w:val="000000"/>
                <w:lang w:eastAsia="zh-CN"/>
              </w:rPr>
            </w:pPr>
            <w:r w:rsidRPr="00BD3D85">
              <w:rPr>
                <w:color w:val="000000"/>
                <w:lang w:eastAsia="zh-CN"/>
              </w:rPr>
              <w:t>Работа комиссии 2 уровня</w:t>
            </w:r>
          </w:p>
          <w:p w:rsidR="00FA06BC" w:rsidRPr="00BD3D85" w:rsidRDefault="00FA06BC" w:rsidP="00FF693F">
            <w:pPr>
              <w:suppressAutoHyphens/>
              <w:jc w:val="center"/>
              <w:rPr>
                <w:color w:val="000000"/>
                <w:lang w:eastAsia="zh-CN"/>
              </w:rPr>
            </w:pPr>
            <w:r w:rsidRPr="00BD3D85">
              <w:rPr>
                <w:color w:val="000000"/>
                <w:lang w:eastAsia="zh-CN"/>
              </w:rPr>
              <w:t>Работа комиссии 3 уровня</w:t>
            </w:r>
          </w:p>
        </w:tc>
        <w:tc>
          <w:tcPr>
            <w:tcW w:w="1701" w:type="dxa"/>
            <w:tcMar>
              <w:left w:w="103" w:type="dxa"/>
            </w:tcMar>
          </w:tcPr>
          <w:p w:rsidR="00FA06BC" w:rsidRPr="00BD3D85" w:rsidRDefault="00FA06BC" w:rsidP="00FF693F">
            <w:pPr>
              <w:suppressAutoHyphens/>
              <w:jc w:val="center"/>
              <w:rPr>
                <w:lang w:eastAsia="zh-CN"/>
              </w:rPr>
            </w:pPr>
            <w:r>
              <w:rPr>
                <w:lang w:eastAsia="zh-CN"/>
              </w:rPr>
              <w:t>01.09.</w:t>
            </w:r>
            <w:r w:rsidRPr="00BD3D85">
              <w:rPr>
                <w:lang w:eastAsia="zh-CN"/>
              </w:rPr>
              <w:t>2019</w:t>
            </w:r>
          </w:p>
        </w:tc>
        <w:tc>
          <w:tcPr>
            <w:tcW w:w="1701" w:type="dxa"/>
            <w:tcMar>
              <w:left w:w="103" w:type="dxa"/>
            </w:tcMar>
          </w:tcPr>
          <w:p w:rsidR="00FA06BC" w:rsidRPr="00BD3D85" w:rsidRDefault="00FA06BC" w:rsidP="00FF693F">
            <w:pPr>
              <w:suppressAutoHyphens/>
              <w:ind w:left="155"/>
              <w:jc w:val="center"/>
              <w:rPr>
                <w:lang w:eastAsia="zh-CN"/>
              </w:rPr>
            </w:pPr>
            <w:r>
              <w:rPr>
                <w:lang w:eastAsia="zh-CN"/>
              </w:rPr>
              <w:t>31.12.</w:t>
            </w:r>
            <w:r w:rsidRPr="00BD3D85">
              <w:rPr>
                <w:lang w:eastAsia="zh-CN"/>
              </w:rPr>
              <w:t>2024</w:t>
            </w:r>
          </w:p>
        </w:tc>
        <w:tc>
          <w:tcPr>
            <w:tcW w:w="4191" w:type="dxa"/>
            <w:tcMar>
              <w:left w:w="103" w:type="dxa"/>
            </w:tcMar>
          </w:tcPr>
          <w:p w:rsidR="00FA06BC" w:rsidRDefault="00FA06BC" w:rsidP="00FF693F">
            <w:pPr>
              <w:suppressAutoHyphens/>
              <w:jc w:val="center"/>
              <w:rPr>
                <w:lang w:eastAsia="zh-CN"/>
              </w:rPr>
            </w:pPr>
            <w:r w:rsidRPr="00920C13">
              <w:rPr>
                <w:lang w:eastAsia="zh-CN"/>
              </w:rPr>
              <w:t>Департамент здравоохранения Ивановской области</w:t>
            </w:r>
            <w:r>
              <w:rPr>
                <w:lang w:eastAsia="zh-CN"/>
              </w:rPr>
              <w:t>.</w:t>
            </w:r>
          </w:p>
          <w:p w:rsidR="00FA06BC" w:rsidRPr="00BD3D85" w:rsidRDefault="00FA06BC" w:rsidP="00FF693F">
            <w:pPr>
              <w:suppressAutoHyphens/>
              <w:jc w:val="center"/>
              <w:rPr>
                <w:lang w:eastAsia="zh-CN"/>
              </w:rPr>
            </w:pPr>
            <w:r w:rsidRPr="00920C13">
              <w:rPr>
                <w:lang w:eastAsia="zh-CN"/>
              </w:rPr>
              <w:t>Руководители медицинских организаций Ивановской области</w:t>
            </w:r>
          </w:p>
        </w:tc>
        <w:tc>
          <w:tcPr>
            <w:tcW w:w="3088" w:type="dxa"/>
            <w:tcMar>
              <w:left w:w="103" w:type="dxa"/>
            </w:tcMar>
          </w:tcPr>
          <w:p w:rsidR="00FA06BC" w:rsidRPr="00BD3D85" w:rsidRDefault="00FA06BC" w:rsidP="00FF693F">
            <w:pPr>
              <w:suppressAutoHyphens/>
              <w:jc w:val="center"/>
              <w:rPr>
                <w:color w:val="000000"/>
                <w:lang w:eastAsia="zh-CN"/>
              </w:rPr>
            </w:pPr>
            <w:r w:rsidRPr="00BD3D85">
              <w:rPr>
                <w:color w:val="000000"/>
                <w:lang w:eastAsia="zh-CN"/>
              </w:rPr>
              <w:t>Проводится анализ 100% летальных случаев, случаев смерти на дому и в машине СМП от ОИМ и ОНМК</w:t>
            </w:r>
          </w:p>
          <w:p w:rsidR="00FA06BC" w:rsidRPr="00BD3D85" w:rsidRDefault="00FA06BC" w:rsidP="00FF693F">
            <w:pPr>
              <w:suppressAutoHyphens/>
              <w:ind w:left="720"/>
              <w:jc w:val="center"/>
              <w:rPr>
                <w:lang w:eastAsia="zh-CN"/>
              </w:rPr>
            </w:pP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4</w:t>
            </w:r>
          </w:p>
        </w:tc>
        <w:tc>
          <w:tcPr>
            <w:tcW w:w="3544" w:type="dxa"/>
            <w:tcMar>
              <w:left w:w="103" w:type="dxa"/>
            </w:tcMar>
          </w:tcPr>
          <w:p w:rsidR="00FA06BC" w:rsidRPr="00BD3D85" w:rsidRDefault="00FA06BC" w:rsidP="00FF693F">
            <w:pPr>
              <w:suppressAutoHyphens/>
              <w:jc w:val="center"/>
              <w:rPr>
                <w:color w:val="000000"/>
                <w:lang w:eastAsia="zh-CN"/>
              </w:rPr>
            </w:pPr>
            <w:r w:rsidRPr="00DC0E19">
              <w:rPr>
                <w:lang w:eastAsia="zh-CN"/>
              </w:rPr>
              <w:t xml:space="preserve">Проведение анализа </w:t>
            </w:r>
            <w:proofErr w:type="spellStart"/>
            <w:r w:rsidRPr="00DC0E19">
              <w:rPr>
                <w:lang w:eastAsia="zh-CN"/>
              </w:rPr>
              <w:t>профильности</w:t>
            </w:r>
            <w:proofErr w:type="spellEnd"/>
            <w:r w:rsidRPr="00DC0E19">
              <w:rPr>
                <w:lang w:eastAsia="zh-CN"/>
              </w:rPr>
              <w:t xml:space="preserve">  госпитализации и анализа эффективности использования ресурсов круглосуточных стационаров, соблюдения маршрутизации (по профилю БСК) на всех этапах оказания медицинской помощи (лечение, реабилитация)</w:t>
            </w:r>
          </w:p>
        </w:tc>
        <w:tc>
          <w:tcPr>
            <w:tcW w:w="1701" w:type="dxa"/>
            <w:tcMar>
              <w:left w:w="103" w:type="dxa"/>
            </w:tcMar>
          </w:tcPr>
          <w:p w:rsidR="00FA06BC" w:rsidRPr="00BD3D85" w:rsidRDefault="00FA06BC" w:rsidP="00FF693F">
            <w:pPr>
              <w:suppressAutoHyphens/>
              <w:jc w:val="center"/>
              <w:rPr>
                <w:lang w:eastAsia="zh-CN"/>
              </w:rPr>
            </w:pPr>
            <w:r>
              <w:rPr>
                <w:lang w:eastAsia="zh-CN"/>
              </w:rPr>
              <w:t>01.09.</w:t>
            </w:r>
            <w:r w:rsidRPr="00BD3D85">
              <w:rPr>
                <w:lang w:eastAsia="zh-CN"/>
              </w:rPr>
              <w:t>2019</w:t>
            </w:r>
          </w:p>
        </w:tc>
        <w:tc>
          <w:tcPr>
            <w:tcW w:w="1701" w:type="dxa"/>
            <w:tcMar>
              <w:left w:w="103" w:type="dxa"/>
            </w:tcMar>
          </w:tcPr>
          <w:p w:rsidR="00FA06BC" w:rsidRPr="00BD3D85" w:rsidRDefault="00FA06BC" w:rsidP="00FF693F">
            <w:pPr>
              <w:suppressAutoHyphens/>
              <w:ind w:left="155"/>
              <w:jc w:val="center"/>
              <w:rPr>
                <w:lang w:eastAsia="zh-CN"/>
              </w:rPr>
            </w:pPr>
            <w:r>
              <w:rPr>
                <w:lang w:eastAsia="zh-CN"/>
              </w:rPr>
              <w:t>31.12.</w:t>
            </w:r>
            <w:r w:rsidRPr="00BD3D85">
              <w:rPr>
                <w:lang w:eastAsia="zh-CN"/>
              </w:rPr>
              <w:t>2024</w:t>
            </w:r>
          </w:p>
        </w:tc>
        <w:tc>
          <w:tcPr>
            <w:tcW w:w="4191" w:type="dxa"/>
            <w:tcMar>
              <w:left w:w="103" w:type="dxa"/>
            </w:tcMar>
          </w:tcPr>
          <w:p w:rsidR="00FA06BC" w:rsidRDefault="00FA06BC" w:rsidP="00FF693F">
            <w:pPr>
              <w:suppressAutoHyphens/>
              <w:jc w:val="center"/>
              <w:rPr>
                <w:lang w:eastAsia="zh-CN"/>
              </w:rPr>
            </w:pPr>
            <w:r w:rsidRPr="00BD3D85">
              <w:rPr>
                <w:lang w:eastAsia="zh-CN"/>
              </w:rPr>
              <w:t>Главный внештатный специалист</w:t>
            </w:r>
            <w:r>
              <w:rPr>
                <w:lang w:eastAsia="zh-CN"/>
              </w:rPr>
              <w:t xml:space="preserve"> </w:t>
            </w:r>
            <w:r w:rsidRPr="004D4A9B">
              <w:rPr>
                <w:lang w:eastAsia="zh-CN"/>
              </w:rPr>
              <w:t>Департамент</w:t>
            </w:r>
            <w:r>
              <w:rPr>
                <w:lang w:eastAsia="zh-CN"/>
              </w:rPr>
              <w:t>а</w:t>
            </w:r>
            <w:r w:rsidRPr="004D4A9B">
              <w:rPr>
                <w:lang w:eastAsia="zh-CN"/>
              </w:rPr>
              <w:t xml:space="preserve"> здравоохранения Ивановской области </w:t>
            </w:r>
            <w:r>
              <w:rPr>
                <w:lang w:eastAsia="zh-CN"/>
              </w:rPr>
              <w:t>по организации медицинской помощи больным с ОНМК.</w:t>
            </w:r>
            <w:r w:rsidRPr="00BD3D85">
              <w:rPr>
                <w:lang w:eastAsia="zh-CN"/>
              </w:rPr>
              <w:t xml:space="preserve"> </w:t>
            </w:r>
          </w:p>
          <w:p w:rsidR="00FA06BC" w:rsidRDefault="00FA06BC" w:rsidP="00FF693F">
            <w:pPr>
              <w:suppressAutoHyphens/>
              <w:jc w:val="center"/>
              <w:rPr>
                <w:lang w:eastAsia="zh-CN"/>
              </w:rPr>
            </w:pPr>
            <w:r w:rsidRPr="00BD3D85">
              <w:rPr>
                <w:lang w:eastAsia="zh-CN"/>
              </w:rPr>
              <w:t>Главный внештатный специалист</w:t>
            </w:r>
            <w:r>
              <w:rPr>
                <w:lang w:eastAsia="zh-CN"/>
              </w:rPr>
              <w:t xml:space="preserve"> </w:t>
            </w:r>
            <w:r w:rsidRPr="00BD3D85">
              <w:rPr>
                <w:lang w:eastAsia="zh-CN"/>
              </w:rPr>
              <w:t>кардиолог</w:t>
            </w:r>
            <w:r>
              <w:t xml:space="preserve"> </w:t>
            </w:r>
            <w:r w:rsidRPr="004D4A9B">
              <w:rPr>
                <w:lang w:eastAsia="zh-CN"/>
              </w:rPr>
              <w:t>Департамент</w:t>
            </w:r>
            <w:r>
              <w:rPr>
                <w:lang w:eastAsia="zh-CN"/>
              </w:rPr>
              <w:t>а</w:t>
            </w:r>
            <w:r w:rsidRPr="004D4A9B">
              <w:rPr>
                <w:lang w:eastAsia="zh-CN"/>
              </w:rPr>
              <w:t xml:space="preserve"> здравоохранения Ивановской области</w:t>
            </w:r>
            <w:r>
              <w:rPr>
                <w:lang w:eastAsia="zh-CN"/>
              </w:rPr>
              <w:t>.</w:t>
            </w:r>
          </w:p>
          <w:p w:rsidR="00FA06BC" w:rsidRPr="00BD3D85" w:rsidRDefault="00FA06BC" w:rsidP="00FF693F">
            <w:pPr>
              <w:suppressAutoHyphens/>
              <w:jc w:val="center"/>
              <w:rPr>
                <w:lang w:eastAsia="zh-CN"/>
              </w:rPr>
            </w:pPr>
            <w:r>
              <w:rPr>
                <w:lang w:eastAsia="zh-CN"/>
              </w:rPr>
              <w:t xml:space="preserve">Главный внештатный специалист </w:t>
            </w:r>
            <w:r w:rsidRPr="004D4A9B">
              <w:rPr>
                <w:lang w:eastAsia="zh-CN"/>
              </w:rPr>
              <w:t>Департамент</w:t>
            </w:r>
            <w:r>
              <w:rPr>
                <w:lang w:eastAsia="zh-CN"/>
              </w:rPr>
              <w:t>а</w:t>
            </w:r>
            <w:r w:rsidRPr="004D4A9B">
              <w:rPr>
                <w:lang w:eastAsia="zh-CN"/>
              </w:rPr>
              <w:t xml:space="preserve"> здравоохранения Ивановской области </w:t>
            </w:r>
            <w:r>
              <w:rPr>
                <w:lang w:eastAsia="zh-CN"/>
              </w:rPr>
              <w:t>по медицинской реабилитации.</w:t>
            </w:r>
          </w:p>
          <w:p w:rsidR="00FA06BC" w:rsidRDefault="00FA06BC" w:rsidP="00FF693F">
            <w:pPr>
              <w:suppressAutoHyphens/>
              <w:jc w:val="center"/>
              <w:rPr>
                <w:lang w:eastAsia="zh-CN"/>
              </w:rPr>
            </w:pPr>
            <w:r w:rsidRPr="00BD3D85">
              <w:rPr>
                <w:lang w:eastAsia="zh-CN"/>
              </w:rPr>
              <w:t>Главный внештатный специалист</w:t>
            </w:r>
            <w:r>
              <w:t xml:space="preserve"> </w:t>
            </w:r>
            <w:r w:rsidRPr="004D4A9B">
              <w:rPr>
                <w:lang w:eastAsia="zh-CN"/>
              </w:rPr>
              <w:t>Департамент</w:t>
            </w:r>
            <w:r>
              <w:rPr>
                <w:lang w:eastAsia="zh-CN"/>
              </w:rPr>
              <w:t>а</w:t>
            </w:r>
            <w:r w:rsidRPr="004D4A9B">
              <w:rPr>
                <w:lang w:eastAsia="zh-CN"/>
              </w:rPr>
              <w:t xml:space="preserve"> здравоохранения Ивановской области</w:t>
            </w:r>
            <w:r w:rsidRPr="00BD3D85">
              <w:rPr>
                <w:lang w:eastAsia="zh-CN"/>
              </w:rPr>
              <w:t xml:space="preserve"> по </w:t>
            </w:r>
            <w:r>
              <w:rPr>
                <w:lang w:eastAsia="zh-CN"/>
              </w:rPr>
              <w:t>скорой медицинской помощи</w:t>
            </w:r>
          </w:p>
          <w:p w:rsidR="00BF71A7" w:rsidRPr="00BD3D85" w:rsidRDefault="00BF71A7" w:rsidP="00FF693F">
            <w:pPr>
              <w:suppressAutoHyphens/>
              <w:jc w:val="center"/>
              <w:rPr>
                <w:lang w:eastAsia="zh-CN"/>
              </w:rPr>
            </w:pP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 xml:space="preserve">Проводится анализ </w:t>
            </w:r>
            <w:proofErr w:type="spellStart"/>
            <w:r w:rsidRPr="00BD3D85">
              <w:rPr>
                <w:lang w:eastAsia="zh-CN"/>
              </w:rPr>
              <w:t>профильности</w:t>
            </w:r>
            <w:proofErr w:type="spellEnd"/>
            <w:r w:rsidRPr="00BD3D85">
              <w:rPr>
                <w:lang w:eastAsia="zh-CN"/>
              </w:rPr>
              <w:t xml:space="preserve">  госпитализации, анализ эффективности использования ресурсов круглосуточного стационара, соблюдения маршрутизации (на регулярной основе</w:t>
            </w:r>
            <w:r>
              <w:rPr>
                <w:lang w:eastAsia="zh-CN"/>
              </w:rPr>
              <w:t xml:space="preserve"> – не реже 1 раза в квартал</w:t>
            </w:r>
            <w:r w:rsidRPr="00BD3D85">
              <w:rPr>
                <w:lang w:eastAsia="zh-CN"/>
              </w:rPr>
              <w:t>)</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p>
        </w:tc>
        <w:tc>
          <w:tcPr>
            <w:tcW w:w="14225" w:type="dxa"/>
            <w:gridSpan w:val="5"/>
            <w:tcMar>
              <w:left w:w="103" w:type="dxa"/>
            </w:tcMar>
          </w:tcPr>
          <w:p w:rsidR="00FA06BC" w:rsidRPr="00BD3D85" w:rsidRDefault="00FA06BC" w:rsidP="00FF693F">
            <w:pPr>
              <w:suppressAutoHyphens/>
              <w:jc w:val="center"/>
              <w:rPr>
                <w:b/>
                <w:bCs/>
                <w:lang w:eastAsia="zh-CN"/>
              </w:rPr>
            </w:pPr>
            <w:r>
              <w:rPr>
                <w:b/>
                <w:bCs/>
                <w:lang w:eastAsia="zh-CN"/>
              </w:rPr>
              <w:t xml:space="preserve">Работа с факторами риска развития </w:t>
            </w:r>
            <w:proofErr w:type="spellStart"/>
            <w:proofErr w:type="gramStart"/>
            <w:r>
              <w:rPr>
                <w:b/>
                <w:bCs/>
                <w:lang w:eastAsia="zh-CN"/>
              </w:rPr>
              <w:t>сердечно-сосудистых</w:t>
            </w:r>
            <w:proofErr w:type="spellEnd"/>
            <w:proofErr w:type="gramEnd"/>
            <w:r>
              <w:rPr>
                <w:b/>
                <w:bCs/>
                <w:lang w:eastAsia="zh-CN"/>
              </w:rPr>
              <w:t xml:space="preserve"> заболеваний</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Pr>
                <w:lang w:eastAsia="zh-CN"/>
              </w:rPr>
              <w:t>1</w:t>
            </w:r>
          </w:p>
        </w:tc>
        <w:tc>
          <w:tcPr>
            <w:tcW w:w="3544" w:type="dxa"/>
            <w:tcMar>
              <w:left w:w="103" w:type="dxa"/>
            </w:tcMar>
          </w:tcPr>
          <w:p w:rsidR="00FA06BC" w:rsidRPr="00255FDE" w:rsidRDefault="00FA06BC" w:rsidP="00FF693F">
            <w:pPr>
              <w:jc w:val="center"/>
            </w:pPr>
            <w:r w:rsidRPr="00255FDE">
              <w:t>Разработка с учетом региональных особенностей, обсуждение и внесение в Правительство Ивановской области проектов нормативных правовых актов, основанных н</w:t>
            </w:r>
            <w:r>
              <w:t>а ф</w:t>
            </w:r>
            <w:r w:rsidRPr="00255FDE">
              <w:t>едеральных нормативно-правовых актах и направленных на защиту от табачного дыма и последствий потребления табака</w:t>
            </w:r>
          </w:p>
        </w:tc>
        <w:tc>
          <w:tcPr>
            <w:tcW w:w="1701" w:type="dxa"/>
            <w:tcMar>
              <w:left w:w="103" w:type="dxa"/>
            </w:tcMar>
          </w:tcPr>
          <w:p w:rsidR="00FA06BC" w:rsidRPr="00255FDE" w:rsidRDefault="00FA06BC" w:rsidP="00FF693F">
            <w:pPr>
              <w:jc w:val="center"/>
            </w:pPr>
            <w:r w:rsidRPr="00255FDE">
              <w:t>01.03.2020</w:t>
            </w:r>
          </w:p>
        </w:tc>
        <w:tc>
          <w:tcPr>
            <w:tcW w:w="1701" w:type="dxa"/>
            <w:tcMar>
              <w:left w:w="103" w:type="dxa"/>
            </w:tcMar>
          </w:tcPr>
          <w:p w:rsidR="00FA06BC" w:rsidRPr="00255FDE" w:rsidRDefault="00FA06BC" w:rsidP="00FF693F">
            <w:pPr>
              <w:jc w:val="center"/>
            </w:pPr>
            <w:r w:rsidRPr="00255FDE">
              <w:t>30.09.2020</w:t>
            </w:r>
          </w:p>
        </w:tc>
        <w:tc>
          <w:tcPr>
            <w:tcW w:w="4191" w:type="dxa"/>
            <w:tcMar>
              <w:left w:w="103" w:type="dxa"/>
            </w:tcMar>
          </w:tcPr>
          <w:p w:rsidR="00FA06BC" w:rsidRPr="00BD3D85" w:rsidRDefault="00FA06BC" w:rsidP="00FF693F">
            <w:pPr>
              <w:suppressAutoHyphens/>
              <w:jc w:val="center"/>
              <w:rPr>
                <w:lang w:eastAsia="zh-CN"/>
              </w:rPr>
            </w:pPr>
            <w:r w:rsidRPr="004D4A9B">
              <w:rPr>
                <w:lang w:eastAsia="zh-CN"/>
              </w:rPr>
              <w:t xml:space="preserve">Департамент здравоохранения Ивановской области </w:t>
            </w:r>
          </w:p>
        </w:tc>
        <w:tc>
          <w:tcPr>
            <w:tcW w:w="3088" w:type="dxa"/>
            <w:tcMar>
              <w:left w:w="103" w:type="dxa"/>
            </w:tcMar>
          </w:tcPr>
          <w:p w:rsidR="00FA06BC" w:rsidRPr="00BD3D85" w:rsidRDefault="00FA06BC" w:rsidP="00FF693F">
            <w:pPr>
              <w:suppressAutoHyphens/>
              <w:jc w:val="center"/>
              <w:rPr>
                <w:lang w:eastAsia="zh-CN"/>
              </w:rPr>
            </w:pPr>
            <w:r>
              <w:rPr>
                <w:lang w:eastAsia="zh-CN"/>
              </w:rPr>
              <w:t xml:space="preserve">В Правительство Ивановской области внесены проекты НПА, </w:t>
            </w:r>
            <w:r>
              <w:t>направленные</w:t>
            </w:r>
            <w:r w:rsidRPr="00255FDE">
              <w:t xml:space="preserve"> на защиту от табачного дыма и последствий потребления табака</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Pr>
                <w:lang w:eastAsia="zh-CN"/>
              </w:rPr>
              <w:t>2</w:t>
            </w:r>
          </w:p>
        </w:tc>
        <w:tc>
          <w:tcPr>
            <w:tcW w:w="3544" w:type="dxa"/>
            <w:tcMar>
              <w:left w:w="103" w:type="dxa"/>
            </w:tcMar>
          </w:tcPr>
          <w:p w:rsidR="00FA06BC" w:rsidRPr="00255FDE" w:rsidRDefault="00FA06BC" w:rsidP="00FF693F">
            <w:pPr>
              <w:jc w:val="center"/>
            </w:pPr>
            <w:r w:rsidRPr="00255FDE">
              <w:t>Разработка с учетом региональных особенностей, обсуждение и внесение в Правительство Ивановской области проектов нормативных</w:t>
            </w:r>
            <w:r>
              <w:t xml:space="preserve"> правовых актов, основанных на ф</w:t>
            </w:r>
            <w:r w:rsidRPr="00255FDE">
              <w:t>едеральных нормативно-правовых актах и направленных на снижение потребления алкоголя, а также на снижение распространенности самогоноварения</w:t>
            </w:r>
          </w:p>
        </w:tc>
        <w:tc>
          <w:tcPr>
            <w:tcW w:w="1701" w:type="dxa"/>
            <w:tcMar>
              <w:left w:w="103" w:type="dxa"/>
            </w:tcMar>
          </w:tcPr>
          <w:p w:rsidR="00FA06BC" w:rsidRPr="00255FDE" w:rsidRDefault="00FA06BC" w:rsidP="00FF693F">
            <w:pPr>
              <w:jc w:val="center"/>
            </w:pPr>
            <w:r w:rsidRPr="00255FDE">
              <w:t>01.03.2020</w:t>
            </w:r>
          </w:p>
        </w:tc>
        <w:tc>
          <w:tcPr>
            <w:tcW w:w="1701" w:type="dxa"/>
            <w:tcMar>
              <w:left w:w="103" w:type="dxa"/>
            </w:tcMar>
          </w:tcPr>
          <w:p w:rsidR="00FA06BC" w:rsidRPr="00255FDE" w:rsidRDefault="00FA06BC" w:rsidP="00FF693F">
            <w:pPr>
              <w:jc w:val="center"/>
            </w:pPr>
            <w:r w:rsidRPr="00255FDE">
              <w:t>30.09.2020</w:t>
            </w:r>
          </w:p>
        </w:tc>
        <w:tc>
          <w:tcPr>
            <w:tcW w:w="4191" w:type="dxa"/>
            <w:tcMar>
              <w:left w:w="103" w:type="dxa"/>
            </w:tcMar>
          </w:tcPr>
          <w:p w:rsidR="00FA06BC" w:rsidRPr="00BD3D85" w:rsidRDefault="00FA06BC" w:rsidP="00FF693F">
            <w:pPr>
              <w:suppressAutoHyphens/>
              <w:jc w:val="center"/>
              <w:rPr>
                <w:lang w:eastAsia="zh-CN"/>
              </w:rPr>
            </w:pPr>
            <w:r w:rsidRPr="004D4A9B">
              <w:rPr>
                <w:lang w:eastAsia="zh-CN"/>
              </w:rPr>
              <w:t xml:space="preserve">Департамент здравоохранения Ивановской области </w:t>
            </w:r>
          </w:p>
        </w:tc>
        <w:tc>
          <w:tcPr>
            <w:tcW w:w="3088" w:type="dxa"/>
            <w:tcMar>
              <w:left w:w="103" w:type="dxa"/>
            </w:tcMar>
          </w:tcPr>
          <w:p w:rsidR="00FA06BC" w:rsidRPr="00BD3D85" w:rsidRDefault="00FA06BC" w:rsidP="00FF693F">
            <w:pPr>
              <w:suppressAutoHyphens/>
              <w:jc w:val="center"/>
              <w:rPr>
                <w:lang w:eastAsia="zh-CN"/>
              </w:rPr>
            </w:pPr>
            <w:r>
              <w:rPr>
                <w:lang w:eastAsia="zh-CN"/>
              </w:rPr>
              <w:t>В Правительство Ивановской области внесены проекты НПА</w:t>
            </w:r>
            <w:r>
              <w:t xml:space="preserve">, </w:t>
            </w:r>
            <w:r w:rsidRPr="00255FDE">
              <w:t>направленны</w:t>
            </w:r>
            <w:r>
              <w:t>е</w:t>
            </w:r>
            <w:r w:rsidRPr="00255FDE">
              <w:t xml:space="preserve"> на снижение потребления алкоголя, а также на снижение распространенности самогоноварения</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Pr>
                <w:lang w:eastAsia="zh-CN"/>
              </w:rPr>
              <w:t>3</w:t>
            </w:r>
          </w:p>
        </w:tc>
        <w:tc>
          <w:tcPr>
            <w:tcW w:w="3544" w:type="dxa"/>
            <w:tcMar>
              <w:left w:w="103" w:type="dxa"/>
            </w:tcMar>
          </w:tcPr>
          <w:p w:rsidR="00FA06BC" w:rsidRDefault="00FA06BC" w:rsidP="00FF693F">
            <w:pPr>
              <w:suppressAutoHyphens/>
              <w:jc w:val="center"/>
              <w:rPr>
                <w:lang w:eastAsia="zh-CN"/>
              </w:rPr>
            </w:pPr>
            <w:r w:rsidRPr="00255FDE">
              <w:rPr>
                <w:lang w:eastAsia="zh-CN"/>
              </w:rPr>
              <w:t>Разработка с учетом региональных особенностей, обсуждение и внесение в Правительство Ивановской области проектов нормативных</w:t>
            </w:r>
            <w:r>
              <w:rPr>
                <w:lang w:eastAsia="zh-CN"/>
              </w:rPr>
              <w:t xml:space="preserve"> правовых актов, основанных на ф</w:t>
            </w:r>
            <w:r w:rsidRPr="00255FDE">
              <w:rPr>
                <w:lang w:eastAsia="zh-CN"/>
              </w:rPr>
              <w:t>едеральных нормативно-правовых актах и направленных на сокращение потребления сахара и соли</w:t>
            </w:r>
          </w:p>
          <w:p w:rsidR="00BF71A7" w:rsidRPr="00BD3D85" w:rsidRDefault="00BF71A7" w:rsidP="00FF693F">
            <w:pPr>
              <w:suppressAutoHyphens/>
              <w:jc w:val="center"/>
              <w:rPr>
                <w:lang w:eastAsia="zh-CN"/>
              </w:rPr>
            </w:pPr>
          </w:p>
        </w:tc>
        <w:tc>
          <w:tcPr>
            <w:tcW w:w="1701" w:type="dxa"/>
            <w:tcMar>
              <w:left w:w="103" w:type="dxa"/>
            </w:tcMar>
          </w:tcPr>
          <w:p w:rsidR="00FA06BC" w:rsidRPr="00255FDE" w:rsidRDefault="00FA06BC" w:rsidP="00FF693F">
            <w:pPr>
              <w:jc w:val="center"/>
            </w:pPr>
            <w:r w:rsidRPr="00255FDE">
              <w:t>01.03.2020</w:t>
            </w:r>
          </w:p>
        </w:tc>
        <w:tc>
          <w:tcPr>
            <w:tcW w:w="1701" w:type="dxa"/>
            <w:tcMar>
              <w:left w:w="103" w:type="dxa"/>
            </w:tcMar>
          </w:tcPr>
          <w:p w:rsidR="00FA06BC" w:rsidRPr="00255FDE" w:rsidRDefault="00FA06BC" w:rsidP="00FF693F">
            <w:pPr>
              <w:jc w:val="center"/>
            </w:pPr>
            <w:r w:rsidRPr="00255FDE">
              <w:t>30.09.2020</w:t>
            </w:r>
          </w:p>
        </w:tc>
        <w:tc>
          <w:tcPr>
            <w:tcW w:w="4191" w:type="dxa"/>
            <w:tcMar>
              <w:left w:w="103" w:type="dxa"/>
            </w:tcMar>
          </w:tcPr>
          <w:p w:rsidR="00FA06BC" w:rsidRPr="00BD3D85" w:rsidRDefault="00FA06BC" w:rsidP="00FF693F">
            <w:pPr>
              <w:suppressAutoHyphens/>
              <w:jc w:val="center"/>
              <w:rPr>
                <w:lang w:eastAsia="zh-CN"/>
              </w:rPr>
            </w:pPr>
            <w:r w:rsidRPr="004D4A9B">
              <w:rPr>
                <w:lang w:eastAsia="zh-CN"/>
              </w:rPr>
              <w:t xml:space="preserve">Департамент здравоохранения Ивановской области </w:t>
            </w:r>
          </w:p>
        </w:tc>
        <w:tc>
          <w:tcPr>
            <w:tcW w:w="3088" w:type="dxa"/>
            <w:tcMar>
              <w:left w:w="103" w:type="dxa"/>
            </w:tcMar>
          </w:tcPr>
          <w:p w:rsidR="00FA06BC" w:rsidRPr="00BD3D85" w:rsidRDefault="00FA06BC" w:rsidP="00FF693F">
            <w:pPr>
              <w:suppressAutoHyphens/>
              <w:jc w:val="center"/>
              <w:rPr>
                <w:lang w:eastAsia="zh-CN"/>
              </w:rPr>
            </w:pPr>
            <w:r>
              <w:rPr>
                <w:lang w:eastAsia="zh-CN"/>
              </w:rPr>
              <w:t>В Правительство Ивановской области внесены проекты НПА,</w:t>
            </w:r>
            <w:r w:rsidRPr="00255FDE">
              <w:rPr>
                <w:lang w:eastAsia="zh-CN"/>
              </w:rPr>
              <w:t xml:space="preserve"> направленны</w:t>
            </w:r>
            <w:r>
              <w:rPr>
                <w:lang w:eastAsia="zh-CN"/>
              </w:rPr>
              <w:t>е</w:t>
            </w:r>
            <w:r w:rsidRPr="00255FDE">
              <w:rPr>
                <w:lang w:eastAsia="zh-CN"/>
              </w:rPr>
              <w:t xml:space="preserve"> на сокращение потребления сахара и соли</w:t>
            </w:r>
          </w:p>
        </w:tc>
      </w:tr>
      <w:tr w:rsidR="00FA06BC" w:rsidRPr="00BD3D85" w:rsidTr="00FF693F">
        <w:trPr>
          <w:jc w:val="center"/>
        </w:trPr>
        <w:tc>
          <w:tcPr>
            <w:tcW w:w="562" w:type="dxa"/>
            <w:tcMar>
              <w:left w:w="103" w:type="dxa"/>
            </w:tcMar>
          </w:tcPr>
          <w:p w:rsidR="00FA06BC" w:rsidRDefault="00FA06BC" w:rsidP="00FF693F">
            <w:pPr>
              <w:suppressAutoHyphens/>
              <w:jc w:val="center"/>
              <w:rPr>
                <w:lang w:eastAsia="zh-CN"/>
              </w:rPr>
            </w:pPr>
            <w:r>
              <w:rPr>
                <w:lang w:eastAsia="zh-CN"/>
              </w:rPr>
              <w:lastRenderedPageBreak/>
              <w:t>4</w:t>
            </w:r>
          </w:p>
        </w:tc>
        <w:tc>
          <w:tcPr>
            <w:tcW w:w="3544" w:type="dxa"/>
            <w:tcMar>
              <w:left w:w="103" w:type="dxa"/>
            </w:tcMar>
          </w:tcPr>
          <w:p w:rsidR="00FA06BC" w:rsidRPr="00BD3D85" w:rsidRDefault="00FA06BC" w:rsidP="00FF693F">
            <w:pPr>
              <w:suppressAutoHyphens/>
              <w:jc w:val="center"/>
              <w:rPr>
                <w:lang w:eastAsia="zh-CN"/>
              </w:rPr>
            </w:pPr>
            <w:r>
              <w:rPr>
                <w:lang w:eastAsia="zh-CN"/>
              </w:rPr>
              <w:t>Расширение охвата оказания помощи по отказу от табака – открытие кабинетов по отказу от курения в РСЦ, ПСО и кардиологических отделениях</w:t>
            </w:r>
          </w:p>
        </w:tc>
        <w:tc>
          <w:tcPr>
            <w:tcW w:w="1701" w:type="dxa"/>
            <w:tcMar>
              <w:left w:w="103" w:type="dxa"/>
            </w:tcMar>
          </w:tcPr>
          <w:p w:rsidR="00FA06BC" w:rsidRPr="00BD3D85" w:rsidRDefault="00FA06BC" w:rsidP="00FF693F">
            <w:pPr>
              <w:suppressAutoHyphens/>
              <w:jc w:val="center"/>
              <w:rPr>
                <w:lang w:eastAsia="zh-CN"/>
              </w:rPr>
            </w:pPr>
            <w:r>
              <w:rPr>
                <w:lang w:eastAsia="zh-CN"/>
              </w:rPr>
              <w:t>2020</w:t>
            </w:r>
          </w:p>
        </w:tc>
        <w:tc>
          <w:tcPr>
            <w:tcW w:w="1701" w:type="dxa"/>
            <w:tcMar>
              <w:left w:w="103" w:type="dxa"/>
            </w:tcMar>
          </w:tcPr>
          <w:p w:rsidR="00FA06BC" w:rsidRPr="00BD3D85" w:rsidRDefault="00FA06BC" w:rsidP="00FF693F">
            <w:pPr>
              <w:suppressAutoHyphens/>
              <w:ind w:left="720"/>
              <w:jc w:val="center"/>
              <w:rPr>
                <w:lang w:eastAsia="zh-CN"/>
              </w:rPr>
            </w:pPr>
            <w:r>
              <w:rPr>
                <w:lang w:eastAsia="zh-CN"/>
              </w:rPr>
              <w:t>2024</w:t>
            </w:r>
          </w:p>
        </w:tc>
        <w:tc>
          <w:tcPr>
            <w:tcW w:w="4191" w:type="dxa"/>
            <w:tcMar>
              <w:left w:w="103" w:type="dxa"/>
            </w:tcMar>
          </w:tcPr>
          <w:p w:rsidR="00FA06BC" w:rsidRPr="00DC0E19" w:rsidRDefault="00FA06BC" w:rsidP="00FF693F">
            <w:pPr>
              <w:suppressAutoHyphens/>
              <w:jc w:val="center"/>
              <w:rPr>
                <w:lang w:eastAsia="zh-CN"/>
              </w:rPr>
            </w:pPr>
            <w:r w:rsidRPr="004D4A9B">
              <w:rPr>
                <w:lang w:eastAsia="zh-CN"/>
              </w:rPr>
              <w:t>Департамент здравоохранения Ивановской области</w:t>
            </w:r>
            <w:r>
              <w:rPr>
                <w:lang w:eastAsia="zh-CN"/>
              </w:rPr>
              <w:t>.</w:t>
            </w:r>
          </w:p>
          <w:p w:rsidR="00FA06BC" w:rsidRDefault="00FA06BC" w:rsidP="00FF693F">
            <w:pPr>
              <w:suppressAutoHyphens/>
              <w:jc w:val="center"/>
              <w:rPr>
                <w:lang w:eastAsia="zh-CN"/>
              </w:rPr>
            </w:pPr>
            <w:r w:rsidRPr="00DC0E19">
              <w:rPr>
                <w:lang w:eastAsia="zh-CN"/>
              </w:rPr>
              <w:t>Руководители медицинских организаций Ивановской области</w:t>
            </w:r>
            <w:r>
              <w:rPr>
                <w:lang w:eastAsia="zh-CN"/>
              </w:rPr>
              <w:t>.</w:t>
            </w:r>
          </w:p>
          <w:p w:rsidR="00FA06BC" w:rsidRPr="00BD3D85" w:rsidRDefault="00FA06BC" w:rsidP="00FF693F">
            <w:pPr>
              <w:suppressAutoHyphens/>
              <w:jc w:val="center"/>
              <w:rPr>
                <w:lang w:eastAsia="zh-CN"/>
              </w:rPr>
            </w:pPr>
            <w:r>
              <w:rPr>
                <w:lang w:eastAsia="zh-CN"/>
              </w:rPr>
              <w:t xml:space="preserve">Главный внештатный специалист </w:t>
            </w:r>
            <w:r w:rsidRPr="004D4A9B">
              <w:rPr>
                <w:lang w:eastAsia="zh-CN"/>
              </w:rPr>
              <w:t>Департамент</w:t>
            </w:r>
            <w:r>
              <w:rPr>
                <w:lang w:eastAsia="zh-CN"/>
              </w:rPr>
              <w:t>а</w:t>
            </w:r>
            <w:r w:rsidRPr="004D4A9B">
              <w:rPr>
                <w:lang w:eastAsia="zh-CN"/>
              </w:rPr>
              <w:t xml:space="preserve"> здравоохранения Ивановской области </w:t>
            </w:r>
            <w:r>
              <w:rPr>
                <w:lang w:eastAsia="zh-CN"/>
              </w:rPr>
              <w:t>по профилактической медицине</w:t>
            </w:r>
          </w:p>
        </w:tc>
        <w:tc>
          <w:tcPr>
            <w:tcW w:w="3088" w:type="dxa"/>
            <w:tcMar>
              <w:left w:w="103" w:type="dxa"/>
            </w:tcMar>
          </w:tcPr>
          <w:p w:rsidR="00FA06BC" w:rsidRPr="00BD3D85" w:rsidRDefault="00FA06BC" w:rsidP="00FF693F">
            <w:pPr>
              <w:suppressAutoHyphens/>
              <w:jc w:val="center"/>
              <w:rPr>
                <w:lang w:eastAsia="zh-CN"/>
              </w:rPr>
            </w:pPr>
            <w:r>
              <w:rPr>
                <w:lang w:eastAsia="zh-CN"/>
              </w:rPr>
              <w:t>Организована работа кабинетов по отказу от курения в РСЦ, ПСО, кардиологических отделениях</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Pr>
                <w:lang w:eastAsia="zh-CN"/>
              </w:rPr>
              <w:t>5</w:t>
            </w:r>
          </w:p>
        </w:tc>
        <w:tc>
          <w:tcPr>
            <w:tcW w:w="3544" w:type="dxa"/>
            <w:tcMar>
              <w:left w:w="103" w:type="dxa"/>
            </w:tcMar>
          </w:tcPr>
          <w:p w:rsidR="00FA06BC" w:rsidRPr="00BD3D85" w:rsidRDefault="00FA06BC" w:rsidP="00FF693F">
            <w:pPr>
              <w:suppressAutoHyphens/>
              <w:jc w:val="center"/>
              <w:rPr>
                <w:lang w:eastAsia="zh-CN"/>
              </w:rPr>
            </w:pPr>
            <w:r>
              <w:rPr>
                <w:lang w:eastAsia="zh-CN"/>
              </w:rPr>
              <w:t>В</w:t>
            </w:r>
            <w:r w:rsidRPr="00255FDE">
              <w:rPr>
                <w:lang w:eastAsia="zh-CN"/>
              </w:rPr>
              <w:t xml:space="preserve">недрение модельных региональных и муниципальных программ, направленных на сокращение </w:t>
            </w:r>
            <w:proofErr w:type="gramStart"/>
            <w:r w:rsidRPr="00255FDE">
              <w:rPr>
                <w:lang w:eastAsia="zh-CN"/>
              </w:rPr>
              <w:t>действия факторов риска развития неинфекционных заболеваний</w:t>
            </w:r>
            <w:proofErr w:type="gramEnd"/>
            <w:r w:rsidRPr="00255FDE">
              <w:rPr>
                <w:lang w:eastAsia="zh-CN"/>
              </w:rPr>
              <w:t xml:space="preserve"> у мужчин в возрасте 16-59 лет</w:t>
            </w:r>
          </w:p>
        </w:tc>
        <w:tc>
          <w:tcPr>
            <w:tcW w:w="1701" w:type="dxa"/>
            <w:tcMar>
              <w:left w:w="103" w:type="dxa"/>
            </w:tcMar>
          </w:tcPr>
          <w:p w:rsidR="00FA06BC" w:rsidRPr="00BD3D85" w:rsidRDefault="00FA06BC" w:rsidP="00FF693F">
            <w:pPr>
              <w:suppressAutoHyphens/>
              <w:jc w:val="center"/>
              <w:rPr>
                <w:lang w:eastAsia="zh-CN"/>
              </w:rPr>
            </w:pPr>
            <w:r>
              <w:rPr>
                <w:lang w:eastAsia="zh-CN"/>
              </w:rPr>
              <w:t>2020</w:t>
            </w:r>
          </w:p>
        </w:tc>
        <w:tc>
          <w:tcPr>
            <w:tcW w:w="1701" w:type="dxa"/>
            <w:tcMar>
              <w:left w:w="103" w:type="dxa"/>
            </w:tcMar>
          </w:tcPr>
          <w:p w:rsidR="00FA06BC" w:rsidRPr="00BD3D85" w:rsidRDefault="00FA06BC" w:rsidP="00FF693F">
            <w:pPr>
              <w:suppressAutoHyphens/>
              <w:ind w:left="720"/>
              <w:jc w:val="center"/>
              <w:rPr>
                <w:lang w:eastAsia="zh-CN"/>
              </w:rPr>
            </w:pPr>
            <w:r>
              <w:rPr>
                <w:lang w:eastAsia="zh-CN"/>
              </w:rPr>
              <w:t>2024</w:t>
            </w:r>
          </w:p>
        </w:tc>
        <w:tc>
          <w:tcPr>
            <w:tcW w:w="4191" w:type="dxa"/>
            <w:tcMar>
              <w:left w:w="103" w:type="dxa"/>
            </w:tcMar>
          </w:tcPr>
          <w:p w:rsidR="00FA06BC" w:rsidRDefault="00FA06BC" w:rsidP="00FF693F">
            <w:pPr>
              <w:suppressAutoHyphens/>
              <w:jc w:val="center"/>
              <w:rPr>
                <w:lang w:eastAsia="zh-CN"/>
              </w:rPr>
            </w:pPr>
            <w:r w:rsidRPr="00DC0E19">
              <w:rPr>
                <w:lang w:eastAsia="zh-CN"/>
              </w:rPr>
              <w:t>Департамент здравоохранения Ивановской области</w:t>
            </w:r>
            <w:r>
              <w:rPr>
                <w:lang w:eastAsia="zh-CN"/>
              </w:rPr>
              <w:t xml:space="preserve">. </w:t>
            </w:r>
          </w:p>
          <w:p w:rsidR="00FA06BC" w:rsidRPr="00BD3D85" w:rsidRDefault="00FA06BC" w:rsidP="00FF693F">
            <w:pPr>
              <w:suppressAutoHyphens/>
              <w:jc w:val="center"/>
              <w:rPr>
                <w:lang w:eastAsia="zh-CN"/>
              </w:rPr>
            </w:pPr>
            <w:r>
              <w:rPr>
                <w:lang w:eastAsia="zh-CN"/>
              </w:rPr>
              <w:t xml:space="preserve">Главный внештатный специалист </w:t>
            </w:r>
            <w:r w:rsidRPr="004D4A9B">
              <w:rPr>
                <w:lang w:eastAsia="zh-CN"/>
              </w:rPr>
              <w:t>Департамент</w:t>
            </w:r>
            <w:r>
              <w:rPr>
                <w:lang w:eastAsia="zh-CN"/>
              </w:rPr>
              <w:t>а</w:t>
            </w:r>
            <w:r w:rsidRPr="004D4A9B">
              <w:rPr>
                <w:lang w:eastAsia="zh-CN"/>
              </w:rPr>
              <w:t xml:space="preserve"> здравоохранения Ивановской области </w:t>
            </w:r>
            <w:r>
              <w:rPr>
                <w:lang w:eastAsia="zh-CN"/>
              </w:rPr>
              <w:t>по профилактической медицине</w:t>
            </w:r>
          </w:p>
        </w:tc>
        <w:tc>
          <w:tcPr>
            <w:tcW w:w="3088" w:type="dxa"/>
            <w:tcMar>
              <w:left w:w="103" w:type="dxa"/>
            </w:tcMar>
          </w:tcPr>
          <w:p w:rsidR="00FA06BC" w:rsidRPr="00BD3D85" w:rsidRDefault="00FA06BC" w:rsidP="00FF693F">
            <w:pPr>
              <w:suppressAutoHyphens/>
              <w:jc w:val="center"/>
              <w:rPr>
                <w:lang w:eastAsia="zh-CN"/>
              </w:rPr>
            </w:pPr>
            <w:r w:rsidRPr="00255FDE">
              <w:rPr>
                <w:lang w:eastAsia="zh-CN"/>
              </w:rPr>
              <w:t>Все (100%) муниципальные образования внедрили муниципальные программы общественного здоровья</w:t>
            </w:r>
            <w:r>
              <w:rPr>
                <w:lang w:eastAsia="zh-CN"/>
              </w:rPr>
              <w:t>,</w:t>
            </w:r>
            <w:r w:rsidRPr="00255FDE">
              <w:rPr>
                <w:lang w:eastAsia="zh-CN"/>
              </w:rPr>
              <w:t xml:space="preserve"> направленны</w:t>
            </w:r>
            <w:r>
              <w:rPr>
                <w:lang w:eastAsia="zh-CN"/>
              </w:rPr>
              <w:t>е</w:t>
            </w:r>
            <w:r w:rsidRPr="00255FDE">
              <w:rPr>
                <w:lang w:eastAsia="zh-CN"/>
              </w:rPr>
              <w:t xml:space="preserve"> на сокращение </w:t>
            </w:r>
            <w:proofErr w:type="gramStart"/>
            <w:r w:rsidRPr="00255FDE">
              <w:rPr>
                <w:lang w:eastAsia="zh-CN"/>
              </w:rPr>
              <w:t>действия факторов риска развития неинфекционных заболеваний</w:t>
            </w:r>
            <w:proofErr w:type="gramEnd"/>
            <w:r w:rsidRPr="00255FDE">
              <w:rPr>
                <w:lang w:eastAsia="zh-CN"/>
              </w:rPr>
              <w:t xml:space="preserve"> у мужчин в возрасте 16-59 лет</w:t>
            </w:r>
          </w:p>
        </w:tc>
      </w:tr>
      <w:tr w:rsidR="00FA06BC" w:rsidRPr="00BD3D85" w:rsidTr="00FF693F">
        <w:trPr>
          <w:jc w:val="center"/>
        </w:trPr>
        <w:tc>
          <w:tcPr>
            <w:tcW w:w="562" w:type="dxa"/>
            <w:tcMar>
              <w:left w:w="103" w:type="dxa"/>
            </w:tcMar>
          </w:tcPr>
          <w:p w:rsidR="00FA06BC" w:rsidRDefault="00FA06BC" w:rsidP="00FF693F">
            <w:pPr>
              <w:suppressAutoHyphens/>
              <w:jc w:val="center"/>
              <w:rPr>
                <w:lang w:eastAsia="zh-CN"/>
              </w:rPr>
            </w:pPr>
            <w:r>
              <w:rPr>
                <w:lang w:eastAsia="zh-CN"/>
              </w:rPr>
              <w:t>6</w:t>
            </w:r>
          </w:p>
        </w:tc>
        <w:tc>
          <w:tcPr>
            <w:tcW w:w="3544" w:type="dxa"/>
            <w:tcMar>
              <w:left w:w="103" w:type="dxa"/>
            </w:tcMar>
          </w:tcPr>
          <w:p w:rsidR="00FA06BC" w:rsidRDefault="00FA06BC" w:rsidP="00FF693F">
            <w:pPr>
              <w:suppressAutoHyphens/>
              <w:jc w:val="center"/>
              <w:rPr>
                <w:lang w:eastAsia="zh-CN"/>
              </w:rPr>
            </w:pPr>
            <w:r>
              <w:rPr>
                <w:lang w:eastAsia="zh-CN"/>
              </w:rPr>
              <w:t>В</w:t>
            </w:r>
            <w:r w:rsidRPr="00255FDE">
              <w:rPr>
                <w:lang w:eastAsia="zh-CN"/>
              </w:rPr>
              <w:t xml:space="preserve">недрение модельных региональных и муниципальных программ, направленных на сокращение </w:t>
            </w:r>
            <w:proofErr w:type="gramStart"/>
            <w:r w:rsidRPr="00255FDE">
              <w:rPr>
                <w:lang w:eastAsia="zh-CN"/>
              </w:rPr>
              <w:t>действия факторов риска развития неинфекционных заболеваний</w:t>
            </w:r>
            <w:proofErr w:type="gramEnd"/>
            <w:r w:rsidRPr="00255FDE">
              <w:rPr>
                <w:lang w:eastAsia="zh-CN"/>
              </w:rPr>
              <w:t xml:space="preserve"> у женщин в возрасте 16-54 лет</w:t>
            </w:r>
          </w:p>
        </w:tc>
        <w:tc>
          <w:tcPr>
            <w:tcW w:w="1701" w:type="dxa"/>
            <w:tcMar>
              <w:left w:w="103" w:type="dxa"/>
            </w:tcMar>
          </w:tcPr>
          <w:p w:rsidR="00FA06BC" w:rsidRPr="00BD3D85" w:rsidRDefault="00FA06BC" w:rsidP="00FF693F">
            <w:pPr>
              <w:suppressAutoHyphens/>
              <w:jc w:val="center"/>
              <w:rPr>
                <w:lang w:eastAsia="zh-CN"/>
              </w:rPr>
            </w:pPr>
            <w:r>
              <w:rPr>
                <w:lang w:eastAsia="zh-CN"/>
              </w:rPr>
              <w:t>2020</w:t>
            </w:r>
          </w:p>
        </w:tc>
        <w:tc>
          <w:tcPr>
            <w:tcW w:w="1701" w:type="dxa"/>
            <w:tcMar>
              <w:left w:w="103" w:type="dxa"/>
            </w:tcMar>
          </w:tcPr>
          <w:p w:rsidR="00FA06BC" w:rsidRPr="00BD3D85" w:rsidRDefault="00FA06BC" w:rsidP="00FF693F">
            <w:pPr>
              <w:suppressAutoHyphens/>
              <w:ind w:left="720"/>
              <w:jc w:val="center"/>
              <w:rPr>
                <w:lang w:eastAsia="zh-CN"/>
              </w:rPr>
            </w:pPr>
            <w:r>
              <w:rPr>
                <w:lang w:eastAsia="zh-CN"/>
              </w:rPr>
              <w:t>2024</w:t>
            </w:r>
          </w:p>
        </w:tc>
        <w:tc>
          <w:tcPr>
            <w:tcW w:w="4191" w:type="dxa"/>
            <w:tcMar>
              <w:left w:w="103" w:type="dxa"/>
            </w:tcMar>
          </w:tcPr>
          <w:p w:rsidR="00FA06BC" w:rsidRPr="00DC0E19" w:rsidRDefault="00FA06BC" w:rsidP="00FF693F">
            <w:pPr>
              <w:suppressAutoHyphens/>
              <w:jc w:val="center"/>
              <w:rPr>
                <w:lang w:eastAsia="zh-CN"/>
              </w:rPr>
            </w:pPr>
            <w:r w:rsidRPr="00DC0E19">
              <w:rPr>
                <w:lang w:eastAsia="zh-CN"/>
              </w:rPr>
              <w:t>Департамент здравоохранения Ивановской области</w:t>
            </w:r>
            <w:r>
              <w:rPr>
                <w:lang w:eastAsia="zh-CN"/>
              </w:rPr>
              <w:t>.</w:t>
            </w:r>
            <w:r w:rsidRPr="00DC0E19">
              <w:rPr>
                <w:lang w:eastAsia="zh-CN"/>
              </w:rPr>
              <w:t xml:space="preserve"> </w:t>
            </w:r>
          </w:p>
          <w:p w:rsidR="00FA06BC" w:rsidRPr="00BD3D85" w:rsidRDefault="00FA06BC" w:rsidP="00FF693F">
            <w:pPr>
              <w:suppressAutoHyphens/>
              <w:jc w:val="center"/>
              <w:rPr>
                <w:lang w:eastAsia="zh-CN"/>
              </w:rPr>
            </w:pPr>
            <w:r w:rsidRPr="00D40FCD">
              <w:rPr>
                <w:lang w:eastAsia="zh-CN"/>
              </w:rPr>
              <w:t>Главный внештатный специалист Департамента здравоохранения Ивановской облас</w:t>
            </w:r>
            <w:r>
              <w:rPr>
                <w:lang w:eastAsia="zh-CN"/>
              </w:rPr>
              <w:t>ти по профилактической медицине</w:t>
            </w:r>
          </w:p>
        </w:tc>
        <w:tc>
          <w:tcPr>
            <w:tcW w:w="3088" w:type="dxa"/>
            <w:tcMar>
              <w:left w:w="103" w:type="dxa"/>
            </w:tcMar>
          </w:tcPr>
          <w:p w:rsidR="00FA06BC" w:rsidRPr="00BD3D85" w:rsidRDefault="00FA06BC" w:rsidP="00FF693F">
            <w:pPr>
              <w:suppressAutoHyphens/>
              <w:jc w:val="center"/>
              <w:rPr>
                <w:lang w:eastAsia="zh-CN"/>
              </w:rPr>
            </w:pPr>
            <w:r w:rsidRPr="00255FDE">
              <w:rPr>
                <w:lang w:eastAsia="zh-CN"/>
              </w:rPr>
              <w:t>Все (100%) муниципальные образования внедрили муниципальные программы общественного здоровья</w:t>
            </w:r>
            <w:r>
              <w:rPr>
                <w:lang w:eastAsia="zh-CN"/>
              </w:rPr>
              <w:t>,</w:t>
            </w:r>
            <w:r w:rsidRPr="00255FDE">
              <w:rPr>
                <w:lang w:eastAsia="zh-CN"/>
              </w:rPr>
              <w:t xml:space="preserve"> направленны</w:t>
            </w:r>
            <w:r>
              <w:rPr>
                <w:lang w:eastAsia="zh-CN"/>
              </w:rPr>
              <w:t>е</w:t>
            </w:r>
            <w:r w:rsidRPr="00255FDE">
              <w:rPr>
                <w:lang w:eastAsia="zh-CN"/>
              </w:rPr>
              <w:t xml:space="preserve"> на сокращение </w:t>
            </w:r>
            <w:proofErr w:type="gramStart"/>
            <w:r w:rsidRPr="00255FDE">
              <w:rPr>
                <w:lang w:eastAsia="zh-CN"/>
              </w:rPr>
              <w:t>действия факторов риска развития неинфекционных заболеваний</w:t>
            </w:r>
            <w:proofErr w:type="gramEnd"/>
            <w:r w:rsidRPr="00255FDE">
              <w:rPr>
                <w:lang w:eastAsia="zh-CN"/>
              </w:rPr>
              <w:t xml:space="preserve"> у женщин в возрасте 16-54 лет</w:t>
            </w:r>
          </w:p>
        </w:tc>
      </w:tr>
      <w:tr w:rsidR="00FA06BC" w:rsidRPr="00BD3D85" w:rsidTr="00FF693F">
        <w:trPr>
          <w:jc w:val="center"/>
        </w:trPr>
        <w:tc>
          <w:tcPr>
            <w:tcW w:w="562" w:type="dxa"/>
            <w:tcMar>
              <w:left w:w="103" w:type="dxa"/>
            </w:tcMar>
          </w:tcPr>
          <w:p w:rsidR="00FA06BC" w:rsidRDefault="00FA06BC" w:rsidP="00FF693F">
            <w:pPr>
              <w:suppressAutoHyphens/>
              <w:jc w:val="center"/>
              <w:rPr>
                <w:lang w:eastAsia="zh-CN"/>
              </w:rPr>
            </w:pPr>
            <w:r>
              <w:rPr>
                <w:lang w:eastAsia="zh-CN"/>
              </w:rPr>
              <w:t>7</w:t>
            </w:r>
          </w:p>
        </w:tc>
        <w:tc>
          <w:tcPr>
            <w:tcW w:w="3544" w:type="dxa"/>
            <w:tcMar>
              <w:left w:w="103" w:type="dxa"/>
            </w:tcMar>
          </w:tcPr>
          <w:p w:rsidR="00FA06BC" w:rsidRPr="00BD3D85" w:rsidRDefault="00FA06BC" w:rsidP="00FF693F">
            <w:pPr>
              <w:suppressAutoHyphens/>
              <w:jc w:val="center"/>
              <w:rPr>
                <w:lang w:eastAsia="zh-CN"/>
              </w:rPr>
            </w:pPr>
            <w:r>
              <w:rPr>
                <w:lang w:eastAsia="zh-CN"/>
              </w:rPr>
              <w:t>Реализация на территории Ивановской области</w:t>
            </w:r>
            <w:r w:rsidRPr="00255FDE">
              <w:rPr>
                <w:lang w:eastAsia="zh-CN"/>
              </w:rPr>
              <w:t xml:space="preserve"> региональные программы по формированию приверженности здоровому образу жизни с привлечением социально ориентированных </w:t>
            </w:r>
            <w:r w:rsidRPr="00255FDE">
              <w:rPr>
                <w:lang w:eastAsia="zh-CN"/>
              </w:rPr>
              <w:lastRenderedPageBreak/>
              <w:t>некоммерческих организаций и волонтерских движений</w:t>
            </w:r>
          </w:p>
        </w:tc>
        <w:tc>
          <w:tcPr>
            <w:tcW w:w="1701" w:type="dxa"/>
            <w:tcMar>
              <w:left w:w="103" w:type="dxa"/>
            </w:tcMar>
          </w:tcPr>
          <w:p w:rsidR="00FA06BC" w:rsidRPr="00BD3D85" w:rsidRDefault="00FA06BC" w:rsidP="00FF693F">
            <w:pPr>
              <w:suppressAutoHyphens/>
              <w:jc w:val="center"/>
              <w:rPr>
                <w:lang w:eastAsia="zh-CN"/>
              </w:rPr>
            </w:pPr>
            <w:r>
              <w:rPr>
                <w:lang w:eastAsia="zh-CN"/>
              </w:rPr>
              <w:lastRenderedPageBreak/>
              <w:t>2020</w:t>
            </w:r>
          </w:p>
        </w:tc>
        <w:tc>
          <w:tcPr>
            <w:tcW w:w="1701" w:type="dxa"/>
            <w:tcMar>
              <w:left w:w="103" w:type="dxa"/>
            </w:tcMar>
          </w:tcPr>
          <w:p w:rsidR="00FA06BC" w:rsidRPr="00BD3D85" w:rsidRDefault="00FA06BC" w:rsidP="00FF693F">
            <w:pPr>
              <w:suppressAutoHyphens/>
              <w:ind w:left="720"/>
              <w:jc w:val="center"/>
              <w:rPr>
                <w:lang w:eastAsia="zh-CN"/>
              </w:rPr>
            </w:pPr>
            <w:r>
              <w:rPr>
                <w:lang w:eastAsia="zh-CN"/>
              </w:rPr>
              <w:t>2024</w:t>
            </w:r>
          </w:p>
        </w:tc>
        <w:tc>
          <w:tcPr>
            <w:tcW w:w="4191" w:type="dxa"/>
            <w:tcMar>
              <w:left w:w="103" w:type="dxa"/>
            </w:tcMar>
          </w:tcPr>
          <w:p w:rsidR="00FA06BC" w:rsidRDefault="00FA06BC" w:rsidP="00FF693F">
            <w:pPr>
              <w:suppressAutoHyphens/>
              <w:jc w:val="center"/>
              <w:rPr>
                <w:lang w:eastAsia="zh-CN"/>
              </w:rPr>
            </w:pPr>
            <w:r>
              <w:rPr>
                <w:lang w:eastAsia="zh-CN"/>
              </w:rPr>
              <w:t xml:space="preserve">Департамент здравоохранения Ивановской области. </w:t>
            </w:r>
          </w:p>
          <w:p w:rsidR="00FA06BC" w:rsidRPr="00BD3D85" w:rsidRDefault="00FA06BC" w:rsidP="00FF693F">
            <w:pPr>
              <w:suppressAutoHyphens/>
              <w:jc w:val="center"/>
              <w:rPr>
                <w:lang w:eastAsia="zh-CN"/>
              </w:rPr>
            </w:pPr>
            <w:r>
              <w:rPr>
                <w:lang w:eastAsia="zh-CN"/>
              </w:rPr>
              <w:t>Главный внештатный специалист Департамента здравоохранения Ивановской области по профилактической медицине</w:t>
            </w:r>
          </w:p>
        </w:tc>
        <w:tc>
          <w:tcPr>
            <w:tcW w:w="3088" w:type="dxa"/>
            <w:tcMar>
              <w:left w:w="103" w:type="dxa"/>
            </w:tcMar>
          </w:tcPr>
          <w:p w:rsidR="00FA06BC" w:rsidRPr="00BD3D85" w:rsidRDefault="00FA06BC" w:rsidP="00FF693F">
            <w:pPr>
              <w:suppressAutoHyphens/>
              <w:jc w:val="center"/>
              <w:rPr>
                <w:lang w:eastAsia="zh-CN"/>
              </w:rPr>
            </w:pPr>
            <w:r>
              <w:rPr>
                <w:lang w:eastAsia="zh-CN"/>
              </w:rPr>
              <w:t>В</w:t>
            </w:r>
            <w:r w:rsidRPr="00255FDE">
              <w:rPr>
                <w:lang w:eastAsia="zh-CN"/>
              </w:rPr>
              <w:t xml:space="preserve"> Ивановской области реализованы региональные программы по формированию приверженности здоровому образу жизни с привлечением социально </w:t>
            </w:r>
            <w:r w:rsidRPr="00255FDE">
              <w:rPr>
                <w:lang w:eastAsia="zh-CN"/>
              </w:rPr>
              <w:lastRenderedPageBreak/>
              <w:t>ориентированных некоммерческих организаций и волонтерских движений</w:t>
            </w:r>
          </w:p>
        </w:tc>
      </w:tr>
      <w:tr w:rsidR="00FA06BC" w:rsidRPr="00BD3D85" w:rsidTr="00FF693F">
        <w:trPr>
          <w:jc w:val="center"/>
        </w:trPr>
        <w:tc>
          <w:tcPr>
            <w:tcW w:w="562" w:type="dxa"/>
            <w:tcMar>
              <w:left w:w="103" w:type="dxa"/>
            </w:tcMar>
          </w:tcPr>
          <w:p w:rsidR="00FA06BC" w:rsidRDefault="00FA06BC" w:rsidP="00FF693F">
            <w:pPr>
              <w:suppressAutoHyphens/>
              <w:jc w:val="center"/>
              <w:rPr>
                <w:lang w:eastAsia="zh-CN"/>
              </w:rPr>
            </w:pPr>
            <w:r>
              <w:rPr>
                <w:lang w:eastAsia="zh-CN"/>
              </w:rPr>
              <w:lastRenderedPageBreak/>
              <w:t>8</w:t>
            </w:r>
          </w:p>
        </w:tc>
        <w:tc>
          <w:tcPr>
            <w:tcW w:w="3544" w:type="dxa"/>
            <w:tcMar>
              <w:left w:w="103" w:type="dxa"/>
            </w:tcMar>
          </w:tcPr>
          <w:p w:rsidR="00FA06BC" w:rsidRPr="00BD3D85" w:rsidRDefault="00FA06BC" w:rsidP="00FF693F">
            <w:pPr>
              <w:suppressAutoHyphens/>
              <w:jc w:val="center"/>
              <w:rPr>
                <w:lang w:eastAsia="zh-CN"/>
              </w:rPr>
            </w:pPr>
            <w:r>
              <w:rPr>
                <w:lang w:eastAsia="zh-CN"/>
              </w:rPr>
              <w:t>Обеспечение</w:t>
            </w:r>
            <w:r w:rsidRPr="00F36001">
              <w:rPr>
                <w:lang w:eastAsia="zh-CN"/>
              </w:rPr>
              <w:t xml:space="preserve"> не менее 2 тысяч просмотров телевизионных и радиопрограмм, телевизионных документальных фильмов, Интернет-сайтов, направленных на пропаганду здорового образа жизни, физической культуры, спорта и здорового питания</w:t>
            </w:r>
          </w:p>
        </w:tc>
        <w:tc>
          <w:tcPr>
            <w:tcW w:w="1701" w:type="dxa"/>
            <w:tcMar>
              <w:left w:w="103" w:type="dxa"/>
            </w:tcMar>
          </w:tcPr>
          <w:p w:rsidR="00FA06BC" w:rsidRPr="00BD3D85" w:rsidRDefault="00FA06BC" w:rsidP="00FF693F">
            <w:pPr>
              <w:suppressAutoHyphens/>
              <w:jc w:val="center"/>
              <w:rPr>
                <w:lang w:eastAsia="zh-CN"/>
              </w:rPr>
            </w:pPr>
            <w:r>
              <w:rPr>
                <w:lang w:eastAsia="zh-CN"/>
              </w:rPr>
              <w:t>2019</w:t>
            </w:r>
          </w:p>
        </w:tc>
        <w:tc>
          <w:tcPr>
            <w:tcW w:w="1701" w:type="dxa"/>
            <w:tcMar>
              <w:left w:w="103" w:type="dxa"/>
            </w:tcMar>
          </w:tcPr>
          <w:p w:rsidR="00FA06BC" w:rsidRPr="00BD3D85" w:rsidRDefault="00FA06BC" w:rsidP="00FF693F">
            <w:pPr>
              <w:suppressAutoHyphens/>
              <w:ind w:left="720"/>
              <w:jc w:val="center"/>
              <w:rPr>
                <w:lang w:eastAsia="zh-CN"/>
              </w:rPr>
            </w:pPr>
            <w:r>
              <w:rPr>
                <w:lang w:eastAsia="zh-CN"/>
              </w:rPr>
              <w:t>2024</w:t>
            </w:r>
          </w:p>
        </w:tc>
        <w:tc>
          <w:tcPr>
            <w:tcW w:w="4191" w:type="dxa"/>
            <w:tcMar>
              <w:left w:w="103" w:type="dxa"/>
            </w:tcMar>
          </w:tcPr>
          <w:p w:rsidR="00FA06BC" w:rsidRDefault="00FA06BC" w:rsidP="00FF693F">
            <w:pPr>
              <w:suppressAutoHyphens/>
              <w:jc w:val="center"/>
              <w:rPr>
                <w:lang w:eastAsia="zh-CN"/>
              </w:rPr>
            </w:pPr>
            <w:r>
              <w:rPr>
                <w:lang w:eastAsia="zh-CN"/>
              </w:rPr>
              <w:t xml:space="preserve">Департамент здравоохранения Ивановской области. </w:t>
            </w:r>
          </w:p>
          <w:p w:rsidR="00FA06BC" w:rsidRPr="00BD3D85" w:rsidRDefault="00FA06BC" w:rsidP="00FF693F">
            <w:pPr>
              <w:suppressAutoHyphens/>
              <w:jc w:val="center"/>
              <w:rPr>
                <w:lang w:eastAsia="zh-CN"/>
              </w:rPr>
            </w:pPr>
            <w:r>
              <w:rPr>
                <w:lang w:eastAsia="zh-CN"/>
              </w:rPr>
              <w:t>Главный внештатный специалист Департамента здравоохранения Ивановской области по профилактической медицине</w:t>
            </w:r>
          </w:p>
        </w:tc>
        <w:tc>
          <w:tcPr>
            <w:tcW w:w="3088" w:type="dxa"/>
            <w:tcMar>
              <w:left w:w="103" w:type="dxa"/>
            </w:tcMar>
          </w:tcPr>
          <w:p w:rsidR="00FA06BC" w:rsidRPr="00BD3D85" w:rsidRDefault="00FA06BC" w:rsidP="00FF693F">
            <w:pPr>
              <w:suppressAutoHyphens/>
              <w:jc w:val="center"/>
              <w:rPr>
                <w:lang w:eastAsia="zh-CN"/>
              </w:rPr>
            </w:pPr>
            <w:r>
              <w:rPr>
                <w:lang w:eastAsia="zh-CN"/>
              </w:rPr>
              <w:t xml:space="preserve">Ежегодно </w:t>
            </w:r>
            <w:r w:rsidRPr="00F36001">
              <w:rPr>
                <w:lang w:eastAsia="zh-CN"/>
              </w:rPr>
              <w:t>обеспечено не менее 2 тысяч просмотров телевизионных и радиопрограмм, телевиз</w:t>
            </w:r>
            <w:r>
              <w:rPr>
                <w:lang w:eastAsia="zh-CN"/>
              </w:rPr>
              <w:t>ионных документальных фильмов, и</w:t>
            </w:r>
            <w:r w:rsidRPr="00F36001">
              <w:rPr>
                <w:lang w:eastAsia="zh-CN"/>
              </w:rPr>
              <w:t>нтернет-сайтов, направленных на пропаганду здорового образа жизни, физической культуры, спорта и здорового питания</w:t>
            </w:r>
          </w:p>
        </w:tc>
      </w:tr>
      <w:tr w:rsidR="00FA06BC" w:rsidRPr="00BD3D85" w:rsidTr="00FF693F">
        <w:trPr>
          <w:jc w:val="center"/>
        </w:trPr>
        <w:tc>
          <w:tcPr>
            <w:tcW w:w="562" w:type="dxa"/>
            <w:tcMar>
              <w:left w:w="103" w:type="dxa"/>
            </w:tcMar>
          </w:tcPr>
          <w:p w:rsidR="00FA06BC" w:rsidRDefault="00FA06BC" w:rsidP="00FF693F">
            <w:pPr>
              <w:suppressAutoHyphens/>
              <w:jc w:val="center"/>
              <w:rPr>
                <w:lang w:eastAsia="zh-CN"/>
              </w:rPr>
            </w:pPr>
            <w:r>
              <w:rPr>
                <w:lang w:eastAsia="zh-CN"/>
              </w:rPr>
              <w:t>10</w:t>
            </w:r>
          </w:p>
        </w:tc>
        <w:tc>
          <w:tcPr>
            <w:tcW w:w="3544" w:type="dxa"/>
            <w:tcMar>
              <w:left w:w="103" w:type="dxa"/>
            </w:tcMar>
          </w:tcPr>
          <w:p w:rsidR="00FA06BC" w:rsidRPr="00BD3D85" w:rsidRDefault="00FA06BC" w:rsidP="00FF693F">
            <w:pPr>
              <w:suppressAutoHyphens/>
              <w:jc w:val="center"/>
              <w:rPr>
                <w:lang w:eastAsia="zh-CN"/>
              </w:rPr>
            </w:pPr>
            <w:r>
              <w:rPr>
                <w:lang w:eastAsia="zh-CN"/>
              </w:rPr>
              <w:t xml:space="preserve">Обеспечение выпуска </w:t>
            </w:r>
            <w:r w:rsidRPr="00F36001">
              <w:rPr>
                <w:lang w:eastAsia="zh-CN"/>
              </w:rPr>
              <w:t xml:space="preserve">периодических печатных изданий, реализовавших проекты, направленные на пропаганду здорового образа жизни, физической культуры, спорта и здорового питания, </w:t>
            </w:r>
            <w:proofErr w:type="spellStart"/>
            <w:r w:rsidRPr="00F36001">
              <w:rPr>
                <w:lang w:eastAsia="zh-CN"/>
              </w:rPr>
              <w:t>тираж</w:t>
            </w:r>
            <w:r w:rsidR="00857DEF">
              <w:rPr>
                <w:lang w:eastAsia="zh-CN"/>
              </w:rPr>
              <w:t>е</w:t>
            </w:r>
            <w:r>
              <w:rPr>
                <w:lang w:eastAsia="zh-CN"/>
              </w:rPr>
              <w:t>м</w:t>
            </w:r>
            <w:proofErr w:type="spellEnd"/>
            <w:r w:rsidRPr="00F36001">
              <w:rPr>
                <w:lang w:eastAsia="zh-CN"/>
              </w:rPr>
              <w:t xml:space="preserve"> не менее 15 тысяч экземпляров.</w:t>
            </w:r>
          </w:p>
        </w:tc>
        <w:tc>
          <w:tcPr>
            <w:tcW w:w="1701" w:type="dxa"/>
            <w:tcMar>
              <w:left w:w="103" w:type="dxa"/>
            </w:tcMar>
          </w:tcPr>
          <w:p w:rsidR="00FA06BC" w:rsidRPr="00BD3D85" w:rsidRDefault="00FA06BC" w:rsidP="00FF693F">
            <w:pPr>
              <w:suppressAutoHyphens/>
              <w:jc w:val="center"/>
              <w:rPr>
                <w:lang w:eastAsia="zh-CN"/>
              </w:rPr>
            </w:pPr>
            <w:r>
              <w:rPr>
                <w:lang w:eastAsia="zh-CN"/>
              </w:rPr>
              <w:t>2019</w:t>
            </w:r>
          </w:p>
        </w:tc>
        <w:tc>
          <w:tcPr>
            <w:tcW w:w="1701" w:type="dxa"/>
            <w:tcMar>
              <w:left w:w="103" w:type="dxa"/>
            </w:tcMar>
          </w:tcPr>
          <w:p w:rsidR="00FA06BC" w:rsidRPr="00BD3D85" w:rsidRDefault="00FA06BC" w:rsidP="00FF693F">
            <w:pPr>
              <w:suppressAutoHyphens/>
              <w:ind w:left="720"/>
              <w:jc w:val="center"/>
              <w:rPr>
                <w:lang w:eastAsia="zh-CN"/>
              </w:rPr>
            </w:pPr>
            <w:r>
              <w:rPr>
                <w:lang w:eastAsia="zh-CN"/>
              </w:rPr>
              <w:t>2024</w:t>
            </w:r>
          </w:p>
        </w:tc>
        <w:tc>
          <w:tcPr>
            <w:tcW w:w="4191" w:type="dxa"/>
            <w:tcMar>
              <w:left w:w="103" w:type="dxa"/>
            </w:tcMar>
          </w:tcPr>
          <w:p w:rsidR="00FA06BC" w:rsidRDefault="00FA06BC" w:rsidP="00FF693F">
            <w:pPr>
              <w:suppressAutoHyphens/>
              <w:jc w:val="center"/>
              <w:rPr>
                <w:lang w:eastAsia="zh-CN"/>
              </w:rPr>
            </w:pPr>
            <w:r>
              <w:rPr>
                <w:lang w:eastAsia="zh-CN"/>
              </w:rPr>
              <w:t xml:space="preserve">Департамент здравоохранения Ивановской области. </w:t>
            </w:r>
          </w:p>
          <w:p w:rsidR="00FA06BC" w:rsidRPr="00BD3D85" w:rsidRDefault="00FA06BC" w:rsidP="00FF693F">
            <w:pPr>
              <w:suppressAutoHyphens/>
              <w:jc w:val="center"/>
              <w:rPr>
                <w:lang w:eastAsia="zh-CN"/>
              </w:rPr>
            </w:pPr>
            <w:r>
              <w:rPr>
                <w:lang w:eastAsia="zh-CN"/>
              </w:rPr>
              <w:t>Главный внештатный специалист Департамента здравоохранения Ивановской области по профилактической медицине</w:t>
            </w:r>
          </w:p>
        </w:tc>
        <w:tc>
          <w:tcPr>
            <w:tcW w:w="3088" w:type="dxa"/>
            <w:tcMar>
              <w:left w:w="103" w:type="dxa"/>
            </w:tcMar>
          </w:tcPr>
          <w:p w:rsidR="00FA06BC" w:rsidRPr="00BD3D85" w:rsidRDefault="00FA06BC" w:rsidP="00FF693F">
            <w:pPr>
              <w:suppressAutoHyphens/>
              <w:jc w:val="center"/>
              <w:rPr>
                <w:lang w:eastAsia="zh-CN"/>
              </w:rPr>
            </w:pPr>
            <w:r>
              <w:rPr>
                <w:lang w:eastAsia="zh-CN"/>
              </w:rPr>
              <w:t>Т</w:t>
            </w:r>
            <w:r w:rsidRPr="00F36001">
              <w:rPr>
                <w:lang w:eastAsia="zh-CN"/>
              </w:rPr>
              <w:t>ираж периодических печатных изданий, реализовавших проекты, направленные на пропаганду здорового образа жизни, физической культуры, спорта и здорового питания, составил не менее 15 тысяч экземпляров</w:t>
            </w:r>
            <w:r>
              <w:rPr>
                <w:lang w:eastAsia="zh-CN"/>
              </w:rPr>
              <w:t xml:space="preserve"> ежегодно</w:t>
            </w:r>
          </w:p>
        </w:tc>
      </w:tr>
      <w:tr w:rsidR="00FA06BC" w:rsidRPr="00BD3D85" w:rsidTr="00FF693F">
        <w:trPr>
          <w:jc w:val="center"/>
        </w:trPr>
        <w:tc>
          <w:tcPr>
            <w:tcW w:w="562" w:type="dxa"/>
            <w:tcMar>
              <w:left w:w="103" w:type="dxa"/>
            </w:tcMar>
          </w:tcPr>
          <w:p w:rsidR="00FA06BC" w:rsidRDefault="00FA06BC" w:rsidP="00FF693F">
            <w:pPr>
              <w:suppressAutoHyphens/>
              <w:jc w:val="center"/>
              <w:rPr>
                <w:lang w:eastAsia="zh-CN"/>
              </w:rPr>
            </w:pPr>
            <w:r>
              <w:rPr>
                <w:lang w:eastAsia="zh-CN"/>
              </w:rPr>
              <w:t>11</w:t>
            </w:r>
          </w:p>
        </w:tc>
        <w:tc>
          <w:tcPr>
            <w:tcW w:w="3544" w:type="dxa"/>
            <w:tcMar>
              <w:left w:w="103" w:type="dxa"/>
            </w:tcMar>
          </w:tcPr>
          <w:p w:rsidR="00FA06BC" w:rsidRDefault="00FA06BC" w:rsidP="00FF693F">
            <w:pPr>
              <w:suppressAutoHyphens/>
              <w:jc w:val="center"/>
              <w:rPr>
                <w:lang w:eastAsia="zh-CN"/>
              </w:rPr>
            </w:pPr>
            <w:r w:rsidRPr="00F36001">
              <w:rPr>
                <w:lang w:eastAsia="zh-CN"/>
              </w:rPr>
              <w:t>Внедрен</w:t>
            </w:r>
            <w:r>
              <w:rPr>
                <w:lang w:eastAsia="zh-CN"/>
              </w:rPr>
              <w:t>ие</w:t>
            </w:r>
            <w:r w:rsidRPr="00F36001">
              <w:rPr>
                <w:lang w:eastAsia="zh-CN"/>
              </w:rPr>
              <w:t xml:space="preserve"> корпоративны</w:t>
            </w:r>
            <w:r>
              <w:rPr>
                <w:lang w:eastAsia="zh-CN"/>
              </w:rPr>
              <w:t>х</w:t>
            </w:r>
            <w:r w:rsidRPr="00F36001">
              <w:rPr>
                <w:lang w:eastAsia="zh-CN"/>
              </w:rPr>
              <w:t xml:space="preserve"> программы, содержащие наилучшие практики по укреплению здоровья работников. В указанные программы включено не менее 10000 работников.</w:t>
            </w:r>
          </w:p>
        </w:tc>
        <w:tc>
          <w:tcPr>
            <w:tcW w:w="1701" w:type="dxa"/>
            <w:tcMar>
              <w:left w:w="103" w:type="dxa"/>
            </w:tcMar>
          </w:tcPr>
          <w:p w:rsidR="00FA06BC" w:rsidRDefault="00FA06BC" w:rsidP="00FF693F">
            <w:pPr>
              <w:suppressAutoHyphens/>
              <w:jc w:val="center"/>
              <w:rPr>
                <w:lang w:eastAsia="zh-CN"/>
              </w:rPr>
            </w:pPr>
            <w:r>
              <w:rPr>
                <w:lang w:eastAsia="zh-CN"/>
              </w:rPr>
              <w:t>2020</w:t>
            </w:r>
          </w:p>
        </w:tc>
        <w:tc>
          <w:tcPr>
            <w:tcW w:w="1701" w:type="dxa"/>
            <w:tcMar>
              <w:left w:w="103" w:type="dxa"/>
            </w:tcMar>
          </w:tcPr>
          <w:p w:rsidR="00FA06BC" w:rsidRDefault="00FA06BC" w:rsidP="00FF693F">
            <w:pPr>
              <w:suppressAutoHyphens/>
              <w:ind w:left="720"/>
              <w:jc w:val="center"/>
              <w:rPr>
                <w:lang w:eastAsia="zh-CN"/>
              </w:rPr>
            </w:pPr>
            <w:r>
              <w:rPr>
                <w:lang w:eastAsia="zh-CN"/>
              </w:rPr>
              <w:t>2024</w:t>
            </w:r>
          </w:p>
        </w:tc>
        <w:tc>
          <w:tcPr>
            <w:tcW w:w="4191" w:type="dxa"/>
            <w:tcMar>
              <w:left w:w="103" w:type="dxa"/>
            </w:tcMar>
          </w:tcPr>
          <w:p w:rsidR="00FA06BC" w:rsidRDefault="00FA06BC" w:rsidP="00FF693F">
            <w:pPr>
              <w:suppressAutoHyphens/>
              <w:jc w:val="center"/>
              <w:rPr>
                <w:lang w:eastAsia="zh-CN"/>
              </w:rPr>
            </w:pPr>
            <w:r>
              <w:rPr>
                <w:lang w:eastAsia="zh-CN"/>
              </w:rPr>
              <w:t xml:space="preserve">Департамент здравоохранения Ивановской области. </w:t>
            </w:r>
          </w:p>
          <w:p w:rsidR="00FA06BC" w:rsidRDefault="00FA06BC" w:rsidP="00FF693F">
            <w:pPr>
              <w:suppressAutoHyphens/>
              <w:jc w:val="center"/>
              <w:rPr>
                <w:lang w:eastAsia="zh-CN"/>
              </w:rPr>
            </w:pPr>
            <w:r>
              <w:rPr>
                <w:lang w:eastAsia="zh-CN"/>
              </w:rPr>
              <w:t>Главный внештатный специалист Департамента здравоохранения Ивановской области по профилактической медицине</w:t>
            </w:r>
          </w:p>
          <w:p w:rsidR="00FA06BC" w:rsidRPr="00BD3D85" w:rsidRDefault="00FA06BC" w:rsidP="00FF693F">
            <w:pPr>
              <w:suppressAutoHyphens/>
              <w:jc w:val="center"/>
              <w:rPr>
                <w:lang w:eastAsia="zh-CN"/>
              </w:rPr>
            </w:pPr>
          </w:p>
        </w:tc>
        <w:tc>
          <w:tcPr>
            <w:tcW w:w="3088" w:type="dxa"/>
            <w:tcMar>
              <w:left w:w="103" w:type="dxa"/>
            </w:tcMar>
          </w:tcPr>
          <w:p w:rsidR="00FA06BC" w:rsidRDefault="00FA06BC" w:rsidP="00FF693F">
            <w:pPr>
              <w:suppressAutoHyphens/>
              <w:jc w:val="center"/>
              <w:rPr>
                <w:lang w:eastAsia="zh-CN"/>
              </w:rPr>
            </w:pPr>
            <w:r w:rsidRPr="00F36001">
              <w:rPr>
                <w:lang w:eastAsia="zh-CN"/>
              </w:rPr>
              <w:t>Внедрены корпоративные программы, содержащие наилучшие практики по укреплению здоровья работников. В указанные программы включено не менее 10000 р</w:t>
            </w:r>
            <w:r>
              <w:rPr>
                <w:lang w:eastAsia="zh-CN"/>
              </w:rPr>
              <w:t>аботников</w:t>
            </w:r>
          </w:p>
          <w:p w:rsidR="00BF71A7" w:rsidRDefault="00BF71A7" w:rsidP="00FF693F">
            <w:pPr>
              <w:suppressAutoHyphens/>
              <w:jc w:val="center"/>
              <w:rPr>
                <w:lang w:eastAsia="zh-CN"/>
              </w:rPr>
            </w:pPr>
          </w:p>
          <w:p w:rsidR="00BF71A7" w:rsidRDefault="00BF71A7" w:rsidP="00FF693F">
            <w:pPr>
              <w:suppressAutoHyphens/>
              <w:jc w:val="center"/>
              <w:rPr>
                <w:lang w:eastAsia="zh-CN"/>
              </w:rPr>
            </w:pP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p>
        </w:tc>
        <w:tc>
          <w:tcPr>
            <w:tcW w:w="14225" w:type="dxa"/>
            <w:gridSpan w:val="5"/>
            <w:tcMar>
              <w:left w:w="103" w:type="dxa"/>
            </w:tcMar>
          </w:tcPr>
          <w:p w:rsidR="00FA06BC" w:rsidRPr="00BD3D85" w:rsidRDefault="00FA06BC" w:rsidP="00FF693F">
            <w:pPr>
              <w:suppressAutoHyphens/>
              <w:jc w:val="center"/>
              <w:rPr>
                <w:b/>
                <w:bCs/>
                <w:lang w:eastAsia="zh-CN"/>
              </w:rPr>
            </w:pPr>
            <w:r w:rsidRPr="00BD3D85">
              <w:rPr>
                <w:b/>
                <w:bCs/>
                <w:lang w:eastAsia="zh-CN"/>
              </w:rPr>
              <w:t>Комплекс мер, направленных на совершенствование системы оказания первичной мед</w:t>
            </w:r>
            <w:r>
              <w:rPr>
                <w:b/>
                <w:bCs/>
                <w:lang w:eastAsia="zh-CN"/>
              </w:rPr>
              <w:t>ико-санитарной помощи при ССЗ</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1</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Создание и публикация социальных плакатов «Симптомы ОКС/ОНМК»</w:t>
            </w:r>
          </w:p>
        </w:tc>
        <w:tc>
          <w:tcPr>
            <w:tcW w:w="1701" w:type="dxa"/>
            <w:tcMar>
              <w:left w:w="103" w:type="dxa"/>
            </w:tcMar>
          </w:tcPr>
          <w:p w:rsidR="00FA06BC" w:rsidRPr="00BD3D85" w:rsidRDefault="00FA06BC" w:rsidP="00FF693F">
            <w:pPr>
              <w:suppressAutoHyphens/>
              <w:jc w:val="center"/>
              <w:rPr>
                <w:lang w:eastAsia="zh-CN"/>
              </w:rPr>
            </w:pPr>
            <w:r>
              <w:rPr>
                <w:lang w:eastAsia="zh-CN"/>
              </w:rPr>
              <w:t>01.03.</w:t>
            </w:r>
            <w:r w:rsidRPr="00BD3D85">
              <w:rPr>
                <w:lang w:eastAsia="zh-CN"/>
              </w:rPr>
              <w:t>2019</w:t>
            </w:r>
          </w:p>
        </w:tc>
        <w:tc>
          <w:tcPr>
            <w:tcW w:w="1701" w:type="dxa"/>
            <w:tcMar>
              <w:left w:w="103" w:type="dxa"/>
            </w:tcMar>
          </w:tcPr>
          <w:p w:rsidR="00FA06BC" w:rsidRPr="00BD3D85" w:rsidRDefault="00FA06BC" w:rsidP="00FF693F">
            <w:pPr>
              <w:suppressAutoHyphens/>
              <w:ind w:left="720"/>
              <w:jc w:val="center"/>
              <w:rPr>
                <w:lang w:eastAsia="zh-CN"/>
              </w:rPr>
            </w:pPr>
            <w:r>
              <w:rPr>
                <w:lang w:eastAsia="zh-CN"/>
              </w:rPr>
              <w:t>31.12.</w:t>
            </w:r>
            <w:r w:rsidRPr="00BD3D85">
              <w:rPr>
                <w:lang w:eastAsia="zh-CN"/>
              </w:rPr>
              <w:t>2024</w:t>
            </w:r>
          </w:p>
        </w:tc>
        <w:tc>
          <w:tcPr>
            <w:tcW w:w="4191" w:type="dxa"/>
            <w:tcMar>
              <w:left w:w="103" w:type="dxa"/>
            </w:tcMar>
          </w:tcPr>
          <w:p w:rsidR="00FA06BC" w:rsidRDefault="00FA06BC" w:rsidP="00FF693F">
            <w:pPr>
              <w:suppressAutoHyphens/>
              <w:jc w:val="center"/>
              <w:rPr>
                <w:lang w:eastAsia="zh-CN"/>
              </w:rPr>
            </w:pPr>
            <w:r>
              <w:rPr>
                <w:lang w:eastAsia="zh-CN"/>
              </w:rPr>
              <w:t xml:space="preserve">Департамент здравоохранения Ивановской области. </w:t>
            </w:r>
          </w:p>
          <w:p w:rsidR="00FA06BC" w:rsidRDefault="00FA06BC" w:rsidP="00FF693F">
            <w:pPr>
              <w:suppressAutoHyphens/>
              <w:jc w:val="center"/>
              <w:rPr>
                <w:lang w:eastAsia="zh-CN"/>
              </w:rPr>
            </w:pPr>
            <w:r w:rsidRPr="00B14C1F">
              <w:rPr>
                <w:lang w:eastAsia="zh-CN"/>
              </w:rPr>
              <w:t xml:space="preserve">Главный внештатный специалист </w:t>
            </w:r>
            <w:r w:rsidRPr="00A56FCD">
              <w:rPr>
                <w:lang w:eastAsia="zh-CN"/>
              </w:rPr>
              <w:t>Департамент</w:t>
            </w:r>
            <w:r>
              <w:rPr>
                <w:lang w:eastAsia="zh-CN"/>
              </w:rPr>
              <w:t>а</w:t>
            </w:r>
            <w:r w:rsidRPr="00A56FCD">
              <w:rPr>
                <w:lang w:eastAsia="zh-CN"/>
              </w:rPr>
              <w:t xml:space="preserve"> здравоохранения Ивановской области </w:t>
            </w:r>
            <w:r w:rsidRPr="00B14C1F">
              <w:rPr>
                <w:lang w:eastAsia="zh-CN"/>
              </w:rPr>
              <w:t>по организации медицинской помощи больным с ОНМК</w:t>
            </w:r>
            <w:r>
              <w:rPr>
                <w:lang w:eastAsia="zh-CN"/>
              </w:rPr>
              <w:t>.</w:t>
            </w:r>
          </w:p>
          <w:p w:rsidR="00FA06BC" w:rsidRPr="00B14C1F" w:rsidRDefault="00FA06BC" w:rsidP="00FF693F">
            <w:pPr>
              <w:suppressAutoHyphens/>
              <w:jc w:val="center"/>
              <w:rPr>
                <w:lang w:eastAsia="zh-CN"/>
              </w:rPr>
            </w:pPr>
            <w:r>
              <w:rPr>
                <w:lang w:eastAsia="zh-CN"/>
              </w:rPr>
              <w:t xml:space="preserve">Главный внештатный специалист </w:t>
            </w:r>
            <w:r w:rsidRPr="00B14C1F">
              <w:rPr>
                <w:lang w:eastAsia="zh-CN"/>
              </w:rPr>
              <w:t>кардиолог</w:t>
            </w:r>
            <w:r>
              <w:t xml:space="preserve"> </w:t>
            </w:r>
            <w:r w:rsidRPr="00A56FCD">
              <w:rPr>
                <w:lang w:eastAsia="zh-CN"/>
              </w:rPr>
              <w:t>Департамент</w:t>
            </w:r>
            <w:r>
              <w:rPr>
                <w:lang w:eastAsia="zh-CN"/>
              </w:rPr>
              <w:t>а</w:t>
            </w:r>
            <w:r w:rsidRPr="00A56FCD">
              <w:rPr>
                <w:lang w:eastAsia="zh-CN"/>
              </w:rPr>
              <w:t xml:space="preserve"> здравоохранения Ивановской области</w:t>
            </w:r>
            <w:r>
              <w:rPr>
                <w:lang w:eastAsia="zh-CN"/>
              </w:rPr>
              <w:t>.</w:t>
            </w:r>
          </w:p>
          <w:p w:rsidR="00FA06BC" w:rsidRPr="00B14C1F" w:rsidRDefault="00FA06BC" w:rsidP="00FF693F">
            <w:pPr>
              <w:suppressAutoHyphens/>
              <w:jc w:val="center"/>
              <w:rPr>
                <w:lang w:eastAsia="zh-CN"/>
              </w:rPr>
            </w:pPr>
            <w:r w:rsidRPr="00B14C1F">
              <w:rPr>
                <w:lang w:eastAsia="zh-CN"/>
              </w:rPr>
              <w:t xml:space="preserve">Главный внештатный специалист </w:t>
            </w:r>
            <w:r w:rsidRPr="00A56FCD">
              <w:rPr>
                <w:lang w:eastAsia="zh-CN"/>
              </w:rPr>
              <w:t>Департамент</w:t>
            </w:r>
            <w:r>
              <w:rPr>
                <w:lang w:eastAsia="zh-CN"/>
              </w:rPr>
              <w:t>а</w:t>
            </w:r>
            <w:r w:rsidRPr="00A56FCD">
              <w:rPr>
                <w:lang w:eastAsia="zh-CN"/>
              </w:rPr>
              <w:t xml:space="preserve"> здравоохранения Ивановской области </w:t>
            </w:r>
            <w:r w:rsidRPr="00B14C1F">
              <w:rPr>
                <w:lang w:eastAsia="zh-CN"/>
              </w:rPr>
              <w:t xml:space="preserve">по </w:t>
            </w:r>
            <w:r>
              <w:rPr>
                <w:lang w:eastAsia="zh-CN"/>
              </w:rPr>
              <w:t>профилактической медицине.</w:t>
            </w:r>
          </w:p>
          <w:p w:rsidR="00FA06BC" w:rsidRPr="00BD3D85" w:rsidRDefault="00FA06BC" w:rsidP="00FF693F">
            <w:pPr>
              <w:suppressAutoHyphens/>
              <w:jc w:val="center"/>
              <w:rPr>
                <w:lang w:eastAsia="zh-CN"/>
              </w:rPr>
            </w:pPr>
            <w:r w:rsidRPr="00B14C1F">
              <w:rPr>
                <w:lang w:eastAsia="zh-CN"/>
              </w:rPr>
              <w:t xml:space="preserve">Главный внештатный специалист </w:t>
            </w:r>
            <w:r w:rsidRPr="00A56FCD">
              <w:rPr>
                <w:lang w:eastAsia="zh-CN"/>
              </w:rPr>
              <w:t>Департамент</w:t>
            </w:r>
            <w:r>
              <w:rPr>
                <w:lang w:eastAsia="zh-CN"/>
              </w:rPr>
              <w:t>а</w:t>
            </w:r>
            <w:r w:rsidRPr="00A56FCD">
              <w:rPr>
                <w:lang w:eastAsia="zh-CN"/>
              </w:rPr>
              <w:t xml:space="preserve"> здравоохранения Ивановской области </w:t>
            </w:r>
            <w:r w:rsidRPr="00B14C1F">
              <w:rPr>
                <w:lang w:eastAsia="zh-CN"/>
              </w:rPr>
              <w:t>по скорой медицинской помощи</w:t>
            </w: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Не менее 1 в квартал</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2</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Ролик</w:t>
            </w:r>
            <w:r>
              <w:rPr>
                <w:lang w:eastAsia="zh-CN"/>
              </w:rPr>
              <w:t>и</w:t>
            </w:r>
            <w:r w:rsidRPr="00BD3D85">
              <w:rPr>
                <w:lang w:eastAsia="zh-CN"/>
              </w:rPr>
              <w:t xml:space="preserve"> на региональном телевидении о первых симптомах ОКС/ОНМК, о мерах профилактики ССЗ</w:t>
            </w:r>
          </w:p>
        </w:tc>
        <w:tc>
          <w:tcPr>
            <w:tcW w:w="1701" w:type="dxa"/>
            <w:tcMar>
              <w:left w:w="103" w:type="dxa"/>
            </w:tcMar>
          </w:tcPr>
          <w:p w:rsidR="00FA06BC" w:rsidRPr="00BD3D85" w:rsidRDefault="00FA06BC" w:rsidP="00FF693F">
            <w:pPr>
              <w:suppressAutoHyphens/>
              <w:jc w:val="center"/>
              <w:rPr>
                <w:lang w:eastAsia="zh-CN"/>
              </w:rPr>
            </w:pPr>
            <w:r>
              <w:rPr>
                <w:lang w:eastAsia="zh-CN"/>
              </w:rPr>
              <w:t>01.09.</w:t>
            </w:r>
            <w:r w:rsidRPr="00BD3D85">
              <w:rPr>
                <w:lang w:eastAsia="zh-CN"/>
              </w:rPr>
              <w:t>2019</w:t>
            </w:r>
          </w:p>
        </w:tc>
        <w:tc>
          <w:tcPr>
            <w:tcW w:w="1701" w:type="dxa"/>
            <w:tcMar>
              <w:left w:w="103" w:type="dxa"/>
            </w:tcMar>
          </w:tcPr>
          <w:p w:rsidR="00FA06BC" w:rsidRPr="00BD3D85" w:rsidRDefault="00FA06BC" w:rsidP="00FF693F">
            <w:pPr>
              <w:suppressAutoHyphens/>
              <w:ind w:left="720"/>
              <w:jc w:val="center"/>
              <w:rPr>
                <w:lang w:eastAsia="zh-CN"/>
              </w:rPr>
            </w:pPr>
            <w:r>
              <w:rPr>
                <w:lang w:eastAsia="zh-CN"/>
              </w:rPr>
              <w:t>31.12.</w:t>
            </w:r>
            <w:r w:rsidRPr="00BD3D85">
              <w:rPr>
                <w:lang w:eastAsia="zh-CN"/>
              </w:rPr>
              <w:t>2024</w:t>
            </w:r>
          </w:p>
        </w:tc>
        <w:tc>
          <w:tcPr>
            <w:tcW w:w="4191" w:type="dxa"/>
            <w:tcMar>
              <w:left w:w="103" w:type="dxa"/>
            </w:tcMar>
          </w:tcPr>
          <w:p w:rsidR="00FA06BC" w:rsidRPr="00BD3D85" w:rsidRDefault="00FA06BC" w:rsidP="00FF693F">
            <w:pPr>
              <w:suppressAutoHyphens/>
              <w:jc w:val="center"/>
              <w:rPr>
                <w:lang w:eastAsia="zh-CN"/>
              </w:rPr>
            </w:pPr>
            <w:r w:rsidRPr="00B14C1F">
              <w:rPr>
                <w:lang w:eastAsia="zh-CN"/>
              </w:rPr>
              <w:t>Департамент здравоохранения Ивановской области</w:t>
            </w:r>
          </w:p>
        </w:tc>
        <w:tc>
          <w:tcPr>
            <w:tcW w:w="3088" w:type="dxa"/>
            <w:tcMar>
              <w:left w:w="103" w:type="dxa"/>
            </w:tcMar>
          </w:tcPr>
          <w:p w:rsidR="00FA06BC" w:rsidRPr="00BD3D85" w:rsidRDefault="00FA06BC" w:rsidP="00FF693F">
            <w:pPr>
              <w:suppressAutoHyphens/>
              <w:ind w:left="177"/>
              <w:jc w:val="center"/>
              <w:rPr>
                <w:lang w:eastAsia="zh-CN"/>
              </w:rPr>
            </w:pPr>
            <w:r w:rsidRPr="00BD3D85">
              <w:rPr>
                <w:lang w:eastAsia="zh-CN"/>
              </w:rPr>
              <w:t>Не менее 1 за 6 месяцев</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3</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Мероприятия по межведомственному взаимодействию с органами социальной защиты, пенсионного обеспечения</w:t>
            </w:r>
          </w:p>
        </w:tc>
        <w:tc>
          <w:tcPr>
            <w:tcW w:w="1701" w:type="dxa"/>
            <w:tcMar>
              <w:left w:w="103" w:type="dxa"/>
            </w:tcMar>
          </w:tcPr>
          <w:p w:rsidR="00FA06BC" w:rsidRPr="00BD3D85" w:rsidRDefault="00FA06BC" w:rsidP="00FF693F">
            <w:pPr>
              <w:suppressAutoHyphens/>
              <w:jc w:val="center"/>
              <w:rPr>
                <w:lang w:eastAsia="zh-CN"/>
              </w:rPr>
            </w:pPr>
            <w:r>
              <w:rPr>
                <w:lang w:eastAsia="zh-CN"/>
              </w:rPr>
              <w:t>01.09.</w:t>
            </w:r>
            <w:r w:rsidRPr="00BD3D85">
              <w:rPr>
                <w:lang w:eastAsia="zh-CN"/>
              </w:rPr>
              <w:t>2019</w:t>
            </w:r>
          </w:p>
        </w:tc>
        <w:tc>
          <w:tcPr>
            <w:tcW w:w="1701" w:type="dxa"/>
            <w:tcMar>
              <w:left w:w="103" w:type="dxa"/>
            </w:tcMar>
          </w:tcPr>
          <w:p w:rsidR="00FA06BC" w:rsidRPr="00BD3D85" w:rsidRDefault="00FA06BC" w:rsidP="00FF693F">
            <w:pPr>
              <w:suppressAutoHyphens/>
              <w:ind w:left="720"/>
              <w:jc w:val="center"/>
              <w:rPr>
                <w:lang w:eastAsia="zh-CN"/>
              </w:rPr>
            </w:pPr>
            <w:r>
              <w:rPr>
                <w:lang w:eastAsia="zh-CN"/>
              </w:rPr>
              <w:t>31.12.</w:t>
            </w:r>
            <w:r w:rsidRPr="00BD3D85">
              <w:rPr>
                <w:lang w:eastAsia="zh-CN"/>
              </w:rPr>
              <w:t>2024</w:t>
            </w:r>
          </w:p>
        </w:tc>
        <w:tc>
          <w:tcPr>
            <w:tcW w:w="4191" w:type="dxa"/>
            <w:tcMar>
              <w:left w:w="103" w:type="dxa"/>
            </w:tcMar>
          </w:tcPr>
          <w:p w:rsidR="00FA06BC" w:rsidRDefault="00FA06BC" w:rsidP="00FF693F">
            <w:pPr>
              <w:suppressAutoHyphens/>
              <w:jc w:val="center"/>
              <w:rPr>
                <w:lang w:eastAsia="zh-CN"/>
              </w:rPr>
            </w:pPr>
            <w:r w:rsidRPr="00B14C1F">
              <w:rPr>
                <w:lang w:eastAsia="zh-CN"/>
              </w:rPr>
              <w:t>Департамент здравоохранения Ивановской области</w:t>
            </w:r>
            <w:r>
              <w:rPr>
                <w:lang w:eastAsia="zh-CN"/>
              </w:rPr>
              <w:t>.</w:t>
            </w:r>
          </w:p>
          <w:p w:rsidR="00FA06BC" w:rsidRDefault="00FA06BC" w:rsidP="00FF693F">
            <w:pPr>
              <w:suppressAutoHyphens/>
              <w:jc w:val="center"/>
              <w:rPr>
                <w:lang w:eastAsia="zh-CN"/>
              </w:rPr>
            </w:pPr>
            <w:r>
              <w:rPr>
                <w:lang w:eastAsia="zh-CN"/>
              </w:rPr>
              <w:t>Руководители</w:t>
            </w:r>
            <w:r w:rsidRPr="00BD3D85">
              <w:rPr>
                <w:lang w:eastAsia="zh-CN"/>
              </w:rPr>
              <w:t xml:space="preserve"> </w:t>
            </w:r>
            <w:r>
              <w:rPr>
                <w:lang w:eastAsia="zh-CN"/>
              </w:rPr>
              <w:t>медицинских организаций</w:t>
            </w:r>
            <w:r w:rsidRPr="00BD3D85">
              <w:rPr>
                <w:lang w:eastAsia="zh-CN"/>
              </w:rPr>
              <w:t xml:space="preserve"> </w:t>
            </w:r>
            <w:r>
              <w:rPr>
                <w:lang w:eastAsia="zh-CN"/>
              </w:rPr>
              <w:t>Ивановской области</w:t>
            </w:r>
          </w:p>
          <w:p w:rsidR="00FA06BC" w:rsidRPr="00BD3D85" w:rsidRDefault="00FA06BC" w:rsidP="00FF693F">
            <w:pPr>
              <w:suppressAutoHyphens/>
              <w:jc w:val="center"/>
              <w:rPr>
                <w:lang w:eastAsia="zh-CN"/>
              </w:rPr>
            </w:pPr>
          </w:p>
        </w:tc>
        <w:tc>
          <w:tcPr>
            <w:tcW w:w="3088" w:type="dxa"/>
            <w:tcMar>
              <w:left w:w="103" w:type="dxa"/>
            </w:tcMar>
          </w:tcPr>
          <w:p w:rsidR="00FA06BC" w:rsidRDefault="00FA06BC" w:rsidP="00FF693F">
            <w:pPr>
              <w:suppressAutoHyphens/>
              <w:ind w:left="177"/>
              <w:jc w:val="center"/>
              <w:rPr>
                <w:lang w:eastAsia="zh-CN"/>
              </w:rPr>
            </w:pPr>
            <w:r w:rsidRPr="00BD3D85">
              <w:rPr>
                <w:lang w:eastAsia="zh-CN"/>
              </w:rPr>
              <w:t>Информирование органов социальной защиты о выписке пациентов, требующих ухода.</w:t>
            </w:r>
            <w:r>
              <w:rPr>
                <w:lang w:eastAsia="zh-CN"/>
              </w:rPr>
              <w:t xml:space="preserve"> </w:t>
            </w:r>
          </w:p>
          <w:p w:rsidR="00FA06BC" w:rsidRPr="00BD3D85" w:rsidRDefault="00FA06BC" w:rsidP="00FF693F">
            <w:pPr>
              <w:suppressAutoHyphens/>
              <w:ind w:left="177"/>
              <w:jc w:val="center"/>
              <w:rPr>
                <w:b/>
                <w:bCs/>
                <w:lang w:eastAsia="zh-CN"/>
              </w:rPr>
            </w:pPr>
            <w:r>
              <w:rPr>
                <w:lang w:eastAsia="zh-CN"/>
              </w:rPr>
              <w:t>Приказ Департамента здравоохранения Ивановской области, регламентирующий межведомственное взаимодействие.</w:t>
            </w:r>
          </w:p>
        </w:tc>
      </w:tr>
      <w:tr w:rsidR="00FA06BC" w:rsidRPr="00BD3D85" w:rsidTr="00FF693F">
        <w:trPr>
          <w:trHeight w:val="1800"/>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lastRenderedPageBreak/>
              <w:t>4</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Организация школ для родственников пациентов, перенесших инсульт</w:t>
            </w:r>
          </w:p>
        </w:tc>
        <w:tc>
          <w:tcPr>
            <w:tcW w:w="1701" w:type="dxa"/>
            <w:tcMar>
              <w:left w:w="103" w:type="dxa"/>
            </w:tcMar>
          </w:tcPr>
          <w:p w:rsidR="00FA06BC" w:rsidRPr="00BD3D85" w:rsidRDefault="00FA06BC" w:rsidP="00FF693F">
            <w:pPr>
              <w:suppressAutoHyphens/>
              <w:jc w:val="center"/>
              <w:rPr>
                <w:lang w:eastAsia="zh-CN"/>
              </w:rPr>
            </w:pPr>
            <w:r w:rsidRPr="00BD3D85">
              <w:rPr>
                <w:lang w:eastAsia="zh-CN"/>
              </w:rPr>
              <w:t>2019</w:t>
            </w:r>
          </w:p>
        </w:tc>
        <w:tc>
          <w:tcPr>
            <w:tcW w:w="1701" w:type="dxa"/>
            <w:tcMar>
              <w:left w:w="103" w:type="dxa"/>
            </w:tcMar>
          </w:tcPr>
          <w:p w:rsidR="00FA06BC" w:rsidRPr="00BD3D85" w:rsidRDefault="00FA06BC" w:rsidP="00FF693F">
            <w:pPr>
              <w:suppressAutoHyphens/>
              <w:ind w:left="720"/>
              <w:jc w:val="center"/>
              <w:rPr>
                <w:lang w:eastAsia="zh-CN"/>
              </w:rPr>
            </w:pPr>
            <w:r w:rsidRPr="00BD3D85">
              <w:rPr>
                <w:lang w:eastAsia="zh-CN"/>
              </w:rPr>
              <w:t>2024</w:t>
            </w:r>
          </w:p>
        </w:tc>
        <w:tc>
          <w:tcPr>
            <w:tcW w:w="4191" w:type="dxa"/>
            <w:tcMar>
              <w:left w:w="103" w:type="dxa"/>
            </w:tcMar>
          </w:tcPr>
          <w:p w:rsidR="00FA06BC" w:rsidRDefault="00FA06BC" w:rsidP="00FF693F">
            <w:pPr>
              <w:suppressAutoHyphens/>
              <w:jc w:val="center"/>
              <w:rPr>
                <w:lang w:eastAsia="zh-CN"/>
              </w:rPr>
            </w:pPr>
            <w:r w:rsidRPr="00B14C1F">
              <w:rPr>
                <w:lang w:eastAsia="zh-CN"/>
              </w:rPr>
              <w:t xml:space="preserve">Руководители медицинских организаций </w:t>
            </w:r>
            <w:r w:rsidRPr="0023439E">
              <w:rPr>
                <w:lang w:eastAsia="zh-CN"/>
              </w:rPr>
              <w:t>Ивановской области</w:t>
            </w:r>
            <w:r>
              <w:rPr>
                <w:lang w:eastAsia="zh-CN"/>
              </w:rPr>
              <w:t>.</w:t>
            </w:r>
          </w:p>
          <w:p w:rsidR="00FA06BC" w:rsidRPr="00BD3D85" w:rsidRDefault="00FA06BC" w:rsidP="00FF693F">
            <w:pPr>
              <w:suppressAutoHyphens/>
              <w:jc w:val="center"/>
              <w:rPr>
                <w:lang w:eastAsia="zh-CN"/>
              </w:rPr>
            </w:pPr>
            <w:r w:rsidRPr="00B14C1F">
              <w:rPr>
                <w:lang w:eastAsia="zh-CN"/>
              </w:rPr>
              <w:t>Главный внештатный специалист по организации медицинской помощи больным с ОНМК</w:t>
            </w:r>
          </w:p>
        </w:tc>
        <w:tc>
          <w:tcPr>
            <w:tcW w:w="3088" w:type="dxa"/>
            <w:tcMar>
              <w:left w:w="103" w:type="dxa"/>
            </w:tcMar>
          </w:tcPr>
          <w:p w:rsidR="00FA06BC" w:rsidRPr="00BD3D85" w:rsidRDefault="00FA06BC" w:rsidP="00FF693F">
            <w:pPr>
              <w:suppressAutoHyphens/>
              <w:ind w:left="177"/>
              <w:jc w:val="center"/>
              <w:rPr>
                <w:lang w:eastAsia="zh-CN"/>
              </w:rPr>
            </w:pPr>
            <w:r w:rsidRPr="00BD3D85">
              <w:rPr>
                <w:lang w:eastAsia="zh-CN"/>
              </w:rPr>
              <w:t>Охват обучением в Школах не менее 30% пациентов (родственников) от общего числа пролеченных</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5</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Мероприятия в рамках диспансерного наблюдения пациентов</w:t>
            </w:r>
          </w:p>
        </w:tc>
        <w:tc>
          <w:tcPr>
            <w:tcW w:w="1701" w:type="dxa"/>
            <w:tcMar>
              <w:left w:w="103" w:type="dxa"/>
            </w:tcMar>
          </w:tcPr>
          <w:p w:rsidR="00FA06BC" w:rsidRPr="00BD3D85" w:rsidRDefault="00FA06BC" w:rsidP="00FF693F">
            <w:pPr>
              <w:suppressAutoHyphens/>
              <w:jc w:val="center"/>
              <w:rPr>
                <w:lang w:eastAsia="zh-CN"/>
              </w:rPr>
            </w:pPr>
            <w:r w:rsidRPr="00BD3D85">
              <w:rPr>
                <w:lang w:eastAsia="zh-CN"/>
              </w:rPr>
              <w:t>2019</w:t>
            </w:r>
          </w:p>
        </w:tc>
        <w:tc>
          <w:tcPr>
            <w:tcW w:w="1701" w:type="dxa"/>
            <w:tcMar>
              <w:left w:w="103" w:type="dxa"/>
            </w:tcMar>
          </w:tcPr>
          <w:p w:rsidR="00FA06BC" w:rsidRPr="00BD3D85" w:rsidRDefault="00FA06BC" w:rsidP="00FF693F">
            <w:pPr>
              <w:suppressAutoHyphens/>
              <w:ind w:left="720"/>
              <w:jc w:val="center"/>
              <w:rPr>
                <w:lang w:eastAsia="zh-CN"/>
              </w:rPr>
            </w:pPr>
            <w:r w:rsidRPr="00BD3D85">
              <w:rPr>
                <w:lang w:eastAsia="zh-CN"/>
              </w:rPr>
              <w:t>2024</w:t>
            </w:r>
          </w:p>
        </w:tc>
        <w:tc>
          <w:tcPr>
            <w:tcW w:w="4191" w:type="dxa"/>
            <w:tcMar>
              <w:left w:w="103" w:type="dxa"/>
            </w:tcMar>
          </w:tcPr>
          <w:p w:rsidR="00FA06BC" w:rsidRDefault="00FA06BC" w:rsidP="00FF693F">
            <w:pPr>
              <w:suppressAutoHyphens/>
              <w:jc w:val="center"/>
              <w:rPr>
                <w:lang w:eastAsia="zh-CN"/>
              </w:rPr>
            </w:pPr>
            <w:r w:rsidRPr="00B14C1F">
              <w:rPr>
                <w:lang w:eastAsia="zh-CN"/>
              </w:rPr>
              <w:t xml:space="preserve">Главный внештатный специалист </w:t>
            </w:r>
            <w:r w:rsidRPr="0023439E">
              <w:rPr>
                <w:lang w:eastAsia="zh-CN"/>
              </w:rPr>
              <w:t>Департамент</w:t>
            </w:r>
            <w:r>
              <w:rPr>
                <w:lang w:eastAsia="zh-CN"/>
              </w:rPr>
              <w:t>а</w:t>
            </w:r>
            <w:r w:rsidRPr="0023439E">
              <w:rPr>
                <w:lang w:eastAsia="zh-CN"/>
              </w:rPr>
              <w:t xml:space="preserve"> здравоохранения Ивановской области </w:t>
            </w:r>
            <w:r w:rsidRPr="00B14C1F">
              <w:rPr>
                <w:lang w:eastAsia="zh-CN"/>
              </w:rPr>
              <w:t>по организации медицинской помощи больным с ОНМК</w:t>
            </w:r>
            <w:r>
              <w:rPr>
                <w:lang w:eastAsia="zh-CN"/>
              </w:rPr>
              <w:t xml:space="preserve">. </w:t>
            </w:r>
          </w:p>
          <w:p w:rsidR="00FA06BC" w:rsidRDefault="00FA06BC" w:rsidP="00FF693F">
            <w:pPr>
              <w:suppressAutoHyphens/>
              <w:jc w:val="center"/>
              <w:rPr>
                <w:lang w:eastAsia="zh-CN"/>
              </w:rPr>
            </w:pPr>
            <w:r>
              <w:rPr>
                <w:lang w:eastAsia="zh-CN"/>
              </w:rPr>
              <w:t xml:space="preserve">Главный внештатный специалист </w:t>
            </w:r>
            <w:r w:rsidRPr="00B14C1F">
              <w:rPr>
                <w:lang w:eastAsia="zh-CN"/>
              </w:rPr>
              <w:t>кардиолог</w:t>
            </w:r>
            <w:r>
              <w:t xml:space="preserve"> </w:t>
            </w:r>
            <w:r w:rsidRPr="0023439E">
              <w:rPr>
                <w:lang w:eastAsia="zh-CN"/>
              </w:rPr>
              <w:t>Департамент</w:t>
            </w:r>
            <w:r>
              <w:rPr>
                <w:lang w:eastAsia="zh-CN"/>
              </w:rPr>
              <w:t xml:space="preserve"> </w:t>
            </w:r>
            <w:r w:rsidRPr="0023439E">
              <w:rPr>
                <w:lang w:eastAsia="zh-CN"/>
              </w:rPr>
              <w:t xml:space="preserve"> здравоохранения Ивановской области</w:t>
            </w:r>
          </w:p>
          <w:p w:rsidR="00FA06BC" w:rsidRPr="00BD3D85" w:rsidRDefault="00FA06BC" w:rsidP="00FF693F">
            <w:pPr>
              <w:suppressAutoHyphens/>
              <w:jc w:val="center"/>
              <w:rPr>
                <w:lang w:eastAsia="zh-CN"/>
              </w:rPr>
            </w:pPr>
          </w:p>
        </w:tc>
        <w:tc>
          <w:tcPr>
            <w:tcW w:w="3088" w:type="dxa"/>
            <w:tcMar>
              <w:left w:w="103" w:type="dxa"/>
            </w:tcMar>
          </w:tcPr>
          <w:p w:rsidR="00FA06BC" w:rsidRPr="00BD3D85" w:rsidRDefault="00FA06BC" w:rsidP="00FF693F">
            <w:pPr>
              <w:suppressAutoHyphens/>
              <w:jc w:val="center"/>
              <w:rPr>
                <w:b/>
                <w:bCs/>
                <w:lang w:eastAsia="zh-CN"/>
              </w:rPr>
            </w:pPr>
            <w:r w:rsidRPr="00BD3D85">
              <w:rPr>
                <w:lang w:eastAsia="zh-CN"/>
              </w:rPr>
              <w:t>Охват диспансерным наблюдением пациентов  с БСК, подлежащих диспансерному наблюдению врачами-терапевтами, кардиологами, неврологами первичного звена</w:t>
            </w:r>
            <w:r>
              <w:rPr>
                <w:lang w:eastAsia="zh-CN"/>
              </w:rPr>
              <w:t>,</w:t>
            </w:r>
            <w:r w:rsidRPr="00BD3D85">
              <w:rPr>
                <w:lang w:eastAsia="zh-CN"/>
              </w:rPr>
              <w:t xml:space="preserve"> составляет не менее 60%</w:t>
            </w:r>
          </w:p>
        </w:tc>
      </w:tr>
      <w:tr w:rsidR="00FA06BC" w:rsidRPr="00BD3D85" w:rsidTr="00FF693F">
        <w:trPr>
          <w:jc w:val="center"/>
        </w:trPr>
        <w:tc>
          <w:tcPr>
            <w:tcW w:w="562"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6</w:t>
            </w:r>
          </w:p>
        </w:tc>
        <w:tc>
          <w:tcPr>
            <w:tcW w:w="3544"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Создание нормативно-правовых актов по обеспечению работы системы курирования диспансерного наблюдения, проводимого врачами первичного звена</w:t>
            </w:r>
          </w:p>
        </w:tc>
        <w:tc>
          <w:tcPr>
            <w:tcW w:w="1701"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2019</w:t>
            </w:r>
          </w:p>
        </w:tc>
        <w:tc>
          <w:tcPr>
            <w:tcW w:w="1701" w:type="dxa"/>
            <w:tcBorders>
              <w:top w:val="nil"/>
            </w:tcBorders>
            <w:tcMar>
              <w:left w:w="103" w:type="dxa"/>
            </w:tcMar>
          </w:tcPr>
          <w:p w:rsidR="00FA06BC" w:rsidRPr="00BD3D85" w:rsidRDefault="00FA06BC" w:rsidP="00FF693F">
            <w:pPr>
              <w:suppressAutoHyphens/>
              <w:ind w:left="720"/>
              <w:jc w:val="center"/>
              <w:rPr>
                <w:lang w:eastAsia="zh-CN"/>
              </w:rPr>
            </w:pPr>
            <w:r w:rsidRPr="00BD3D85">
              <w:rPr>
                <w:lang w:eastAsia="zh-CN"/>
              </w:rPr>
              <w:t>2020</w:t>
            </w:r>
          </w:p>
        </w:tc>
        <w:tc>
          <w:tcPr>
            <w:tcW w:w="4191" w:type="dxa"/>
            <w:tcBorders>
              <w:top w:val="nil"/>
            </w:tcBorders>
            <w:tcMar>
              <w:left w:w="103" w:type="dxa"/>
            </w:tcMar>
          </w:tcPr>
          <w:p w:rsidR="00FA06BC" w:rsidRPr="00BD3D85" w:rsidRDefault="00FA06BC" w:rsidP="00FF693F">
            <w:pPr>
              <w:suppressAutoHyphens/>
              <w:jc w:val="center"/>
              <w:rPr>
                <w:lang w:eastAsia="zh-CN"/>
              </w:rPr>
            </w:pPr>
            <w:r w:rsidRPr="00B14C1F">
              <w:rPr>
                <w:lang w:eastAsia="zh-CN"/>
              </w:rPr>
              <w:t>Департамента здравоохранения Ивановской области</w:t>
            </w:r>
          </w:p>
        </w:tc>
        <w:tc>
          <w:tcPr>
            <w:tcW w:w="3088"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 xml:space="preserve">Утвержден приказ по обеспечению </w:t>
            </w:r>
            <w:proofErr w:type="gramStart"/>
            <w:r w:rsidRPr="00BD3D85">
              <w:rPr>
                <w:lang w:eastAsia="zh-CN"/>
              </w:rPr>
              <w:t>работы системы курирования диспансерного наблюдения пациентов высокого риска</w:t>
            </w:r>
            <w:proofErr w:type="gramEnd"/>
            <w:r w:rsidRPr="00BD3D85">
              <w:rPr>
                <w:lang w:eastAsia="zh-CN"/>
              </w:rPr>
              <w:t xml:space="preserve"> и с БСК, проводимого врачами первичного звена</w:t>
            </w:r>
          </w:p>
        </w:tc>
      </w:tr>
      <w:tr w:rsidR="00FA06BC" w:rsidRPr="00BD3D85" w:rsidTr="00FF693F">
        <w:trPr>
          <w:jc w:val="center"/>
        </w:trPr>
        <w:tc>
          <w:tcPr>
            <w:tcW w:w="562"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7</w:t>
            </w:r>
          </w:p>
        </w:tc>
        <w:tc>
          <w:tcPr>
            <w:tcW w:w="3544"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Мероприятия по развитию системы кураторства диспансерного наблюдения врачами первичного звена</w:t>
            </w:r>
          </w:p>
        </w:tc>
        <w:tc>
          <w:tcPr>
            <w:tcW w:w="1701"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2019</w:t>
            </w:r>
          </w:p>
        </w:tc>
        <w:tc>
          <w:tcPr>
            <w:tcW w:w="1701" w:type="dxa"/>
            <w:tcBorders>
              <w:top w:val="nil"/>
            </w:tcBorders>
            <w:tcMar>
              <w:left w:w="103" w:type="dxa"/>
            </w:tcMar>
          </w:tcPr>
          <w:p w:rsidR="00FA06BC" w:rsidRPr="00BD3D85" w:rsidRDefault="00FA06BC" w:rsidP="00FF693F">
            <w:pPr>
              <w:suppressAutoHyphens/>
              <w:ind w:left="720"/>
              <w:jc w:val="center"/>
              <w:rPr>
                <w:lang w:eastAsia="zh-CN"/>
              </w:rPr>
            </w:pPr>
            <w:r w:rsidRPr="00BD3D85">
              <w:rPr>
                <w:lang w:eastAsia="zh-CN"/>
              </w:rPr>
              <w:t>2024</w:t>
            </w:r>
          </w:p>
        </w:tc>
        <w:tc>
          <w:tcPr>
            <w:tcW w:w="4191" w:type="dxa"/>
            <w:tcBorders>
              <w:top w:val="nil"/>
            </w:tcBorders>
            <w:tcMar>
              <w:left w:w="103" w:type="dxa"/>
            </w:tcMar>
          </w:tcPr>
          <w:p w:rsidR="00FA06BC" w:rsidRDefault="00FA06BC" w:rsidP="00FF693F">
            <w:pPr>
              <w:suppressAutoHyphens/>
              <w:jc w:val="center"/>
              <w:rPr>
                <w:lang w:eastAsia="zh-CN"/>
              </w:rPr>
            </w:pPr>
            <w:r>
              <w:rPr>
                <w:lang w:eastAsia="zh-CN"/>
              </w:rPr>
              <w:t>Руководители медицинских организаций Ивановской области</w:t>
            </w:r>
          </w:p>
          <w:p w:rsidR="00FA06BC" w:rsidRPr="00BD3D85" w:rsidRDefault="00FA06BC" w:rsidP="00FF693F">
            <w:pPr>
              <w:suppressAutoHyphens/>
              <w:jc w:val="center"/>
              <w:rPr>
                <w:lang w:eastAsia="zh-CN"/>
              </w:rPr>
            </w:pPr>
          </w:p>
        </w:tc>
        <w:tc>
          <w:tcPr>
            <w:tcW w:w="3088" w:type="dxa"/>
            <w:tcBorders>
              <w:top w:val="nil"/>
            </w:tcBorders>
            <w:tcMar>
              <w:left w:w="103" w:type="dxa"/>
            </w:tcMar>
          </w:tcPr>
          <w:p w:rsidR="00FA06BC" w:rsidRPr="00BD3D85" w:rsidRDefault="00FA06BC" w:rsidP="00FF693F">
            <w:pPr>
              <w:suppressAutoHyphens/>
              <w:jc w:val="center"/>
              <w:rPr>
                <w:b/>
                <w:bCs/>
                <w:lang w:eastAsia="zh-CN"/>
              </w:rPr>
            </w:pPr>
            <w:r w:rsidRPr="00BD3D85">
              <w:rPr>
                <w:lang w:eastAsia="zh-CN"/>
              </w:rPr>
              <w:t>Ежеквартально проводится систематический анализ качества и полноты охвата диспансерным наблюдением пациентов высокого риска и с БСК  врачами-терапевтами, кардиологами, неврологами первичного звена</w:t>
            </w:r>
          </w:p>
        </w:tc>
      </w:tr>
      <w:tr w:rsidR="00FA06BC" w:rsidRPr="00BD3D85" w:rsidTr="00FF693F">
        <w:trPr>
          <w:jc w:val="center"/>
        </w:trPr>
        <w:tc>
          <w:tcPr>
            <w:tcW w:w="562"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8</w:t>
            </w:r>
          </w:p>
        </w:tc>
        <w:tc>
          <w:tcPr>
            <w:tcW w:w="3544"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 xml:space="preserve">Мероприятия по информированию, обучению врачей и фельдшеров </w:t>
            </w:r>
            <w:r w:rsidRPr="00BD3D85">
              <w:rPr>
                <w:lang w:eastAsia="zh-CN"/>
              </w:rPr>
              <w:lastRenderedPageBreak/>
              <w:t>первичного звена по вопросам диагностики, маршрутизации, раннего выявления болезней системы кровообращения. Проведение обучающих семинаров.</w:t>
            </w:r>
          </w:p>
        </w:tc>
        <w:tc>
          <w:tcPr>
            <w:tcW w:w="1701"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lastRenderedPageBreak/>
              <w:t>2019</w:t>
            </w:r>
          </w:p>
        </w:tc>
        <w:tc>
          <w:tcPr>
            <w:tcW w:w="1701" w:type="dxa"/>
            <w:tcBorders>
              <w:top w:val="nil"/>
            </w:tcBorders>
            <w:tcMar>
              <w:left w:w="103" w:type="dxa"/>
            </w:tcMar>
          </w:tcPr>
          <w:p w:rsidR="00FA06BC" w:rsidRPr="00BD3D85" w:rsidRDefault="00FA06BC" w:rsidP="00FF693F">
            <w:pPr>
              <w:suppressAutoHyphens/>
              <w:ind w:left="720"/>
              <w:jc w:val="center"/>
              <w:rPr>
                <w:lang w:eastAsia="zh-CN"/>
              </w:rPr>
            </w:pPr>
            <w:r w:rsidRPr="00BD3D85">
              <w:rPr>
                <w:lang w:eastAsia="zh-CN"/>
              </w:rPr>
              <w:t>2024</w:t>
            </w:r>
          </w:p>
        </w:tc>
        <w:tc>
          <w:tcPr>
            <w:tcW w:w="4191" w:type="dxa"/>
            <w:tcBorders>
              <w:top w:val="nil"/>
            </w:tcBorders>
            <w:tcMar>
              <w:left w:w="103" w:type="dxa"/>
            </w:tcMar>
          </w:tcPr>
          <w:p w:rsidR="00FA06BC" w:rsidRPr="00BD3D85" w:rsidRDefault="00FA06BC" w:rsidP="00FF693F">
            <w:pPr>
              <w:suppressAutoHyphens/>
              <w:jc w:val="center"/>
              <w:rPr>
                <w:lang w:eastAsia="zh-CN"/>
              </w:rPr>
            </w:pPr>
            <w:r w:rsidRPr="00B14C1F">
              <w:rPr>
                <w:lang w:eastAsia="zh-CN"/>
              </w:rPr>
              <w:t>Департамент здравоохранения Ивановской области</w:t>
            </w:r>
          </w:p>
        </w:tc>
        <w:tc>
          <w:tcPr>
            <w:tcW w:w="3088" w:type="dxa"/>
            <w:tcBorders>
              <w:top w:val="nil"/>
            </w:tcBorders>
            <w:tcMar>
              <w:left w:w="103" w:type="dxa"/>
            </w:tcMar>
          </w:tcPr>
          <w:p w:rsidR="00FA06BC" w:rsidRDefault="00FA06BC" w:rsidP="00FF693F">
            <w:pPr>
              <w:suppressAutoHyphens/>
              <w:jc w:val="center"/>
              <w:rPr>
                <w:lang w:eastAsia="zh-CN"/>
              </w:rPr>
            </w:pPr>
            <w:r w:rsidRPr="00BD3D85">
              <w:rPr>
                <w:lang w:eastAsia="zh-CN"/>
              </w:rPr>
              <w:t xml:space="preserve">Регулярное проведение обучающих семинаров, круглых столов. Не менее </w:t>
            </w:r>
          </w:p>
          <w:p w:rsidR="00FA06BC" w:rsidRPr="00BD3D85" w:rsidRDefault="00FA06BC" w:rsidP="00FF693F">
            <w:pPr>
              <w:suppressAutoHyphens/>
              <w:jc w:val="center"/>
              <w:rPr>
                <w:lang w:eastAsia="zh-CN"/>
              </w:rPr>
            </w:pPr>
            <w:r>
              <w:rPr>
                <w:lang w:eastAsia="zh-CN"/>
              </w:rPr>
              <w:lastRenderedPageBreak/>
              <w:t>1 в месяц</w:t>
            </w:r>
          </w:p>
        </w:tc>
      </w:tr>
      <w:tr w:rsidR="00FA06BC" w:rsidRPr="00BD3D85" w:rsidTr="00FF693F">
        <w:trPr>
          <w:jc w:val="center"/>
        </w:trPr>
        <w:tc>
          <w:tcPr>
            <w:tcW w:w="562"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lastRenderedPageBreak/>
              <w:t>9</w:t>
            </w:r>
          </w:p>
        </w:tc>
        <w:tc>
          <w:tcPr>
            <w:tcW w:w="3544"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Мероприятия по своевременному информированию заведующих поликлиниками, заместителей главных врачей по КЭР учреждений по вопросам кодирования причин смерти, формирования статистической отчетности. Проведение «поликлинических советов».</w:t>
            </w:r>
          </w:p>
        </w:tc>
        <w:tc>
          <w:tcPr>
            <w:tcW w:w="1701"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2019</w:t>
            </w:r>
          </w:p>
        </w:tc>
        <w:tc>
          <w:tcPr>
            <w:tcW w:w="1701" w:type="dxa"/>
            <w:tcBorders>
              <w:top w:val="nil"/>
            </w:tcBorders>
            <w:tcMar>
              <w:left w:w="103" w:type="dxa"/>
            </w:tcMar>
          </w:tcPr>
          <w:p w:rsidR="00FA06BC" w:rsidRPr="00BD3D85" w:rsidRDefault="00FA06BC" w:rsidP="00FF693F">
            <w:pPr>
              <w:suppressAutoHyphens/>
              <w:ind w:left="720"/>
              <w:jc w:val="center"/>
              <w:rPr>
                <w:lang w:eastAsia="zh-CN"/>
              </w:rPr>
            </w:pPr>
            <w:r w:rsidRPr="00BD3D85">
              <w:rPr>
                <w:lang w:eastAsia="zh-CN"/>
              </w:rPr>
              <w:t>2024</w:t>
            </w:r>
          </w:p>
        </w:tc>
        <w:tc>
          <w:tcPr>
            <w:tcW w:w="4191" w:type="dxa"/>
            <w:tcBorders>
              <w:top w:val="nil"/>
            </w:tcBorders>
            <w:tcMar>
              <w:left w:w="103" w:type="dxa"/>
            </w:tcMar>
          </w:tcPr>
          <w:p w:rsidR="00FA06BC" w:rsidRPr="00BD3D85" w:rsidRDefault="00FA06BC" w:rsidP="00FF693F">
            <w:pPr>
              <w:suppressAutoHyphens/>
              <w:jc w:val="center"/>
              <w:rPr>
                <w:lang w:eastAsia="zh-CN"/>
              </w:rPr>
            </w:pPr>
            <w:r>
              <w:rPr>
                <w:lang w:eastAsia="zh-CN"/>
              </w:rPr>
              <w:t>Департамент</w:t>
            </w:r>
            <w:r w:rsidRPr="00B14C1F">
              <w:rPr>
                <w:lang w:eastAsia="zh-CN"/>
              </w:rPr>
              <w:t xml:space="preserve"> здравоохранения Ивановской области</w:t>
            </w:r>
          </w:p>
        </w:tc>
        <w:tc>
          <w:tcPr>
            <w:tcW w:w="3088"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Проведение «поликлинических со</w:t>
            </w:r>
            <w:r>
              <w:rPr>
                <w:lang w:eastAsia="zh-CN"/>
              </w:rPr>
              <w:t>ветов» не реже 1 раза в квартал</w:t>
            </w:r>
          </w:p>
        </w:tc>
      </w:tr>
      <w:tr w:rsidR="00FA06BC" w:rsidRPr="00BD3D85" w:rsidTr="00FF693F">
        <w:trPr>
          <w:jc w:val="center"/>
        </w:trPr>
        <w:tc>
          <w:tcPr>
            <w:tcW w:w="562"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10</w:t>
            </w:r>
          </w:p>
        </w:tc>
        <w:tc>
          <w:tcPr>
            <w:tcW w:w="3544"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Мероприятия по обеспечению преемственности между учреждениями экстренной госпитализации пациентов с БСК и учреждениями ПМСП, амбулаторными службами. Создание единого реестра пациентов, перенесших ОНМК, ОКС.</w:t>
            </w:r>
          </w:p>
        </w:tc>
        <w:tc>
          <w:tcPr>
            <w:tcW w:w="1701"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2019</w:t>
            </w:r>
          </w:p>
        </w:tc>
        <w:tc>
          <w:tcPr>
            <w:tcW w:w="1701" w:type="dxa"/>
            <w:tcBorders>
              <w:top w:val="nil"/>
            </w:tcBorders>
            <w:tcMar>
              <w:left w:w="103" w:type="dxa"/>
            </w:tcMar>
          </w:tcPr>
          <w:p w:rsidR="00FA06BC" w:rsidRPr="00BD3D85" w:rsidRDefault="00FA06BC" w:rsidP="00FF693F">
            <w:pPr>
              <w:suppressAutoHyphens/>
              <w:ind w:left="720"/>
              <w:jc w:val="center"/>
              <w:rPr>
                <w:lang w:eastAsia="zh-CN"/>
              </w:rPr>
            </w:pPr>
            <w:r w:rsidRPr="00BD3D85">
              <w:rPr>
                <w:lang w:eastAsia="zh-CN"/>
              </w:rPr>
              <w:t>2020</w:t>
            </w:r>
          </w:p>
        </w:tc>
        <w:tc>
          <w:tcPr>
            <w:tcW w:w="4191" w:type="dxa"/>
            <w:tcBorders>
              <w:top w:val="nil"/>
            </w:tcBorders>
            <w:tcMar>
              <w:left w:w="103" w:type="dxa"/>
            </w:tcMar>
          </w:tcPr>
          <w:p w:rsidR="00FA06BC" w:rsidRPr="00BD3D85" w:rsidRDefault="00FA06BC" w:rsidP="00FF693F">
            <w:pPr>
              <w:suppressAutoHyphens/>
              <w:jc w:val="center"/>
              <w:rPr>
                <w:lang w:eastAsia="zh-CN"/>
              </w:rPr>
            </w:pPr>
            <w:r w:rsidRPr="00B14C1F">
              <w:rPr>
                <w:lang w:eastAsia="zh-CN"/>
              </w:rPr>
              <w:t>Департамент здравоохранения Ивановской области</w:t>
            </w:r>
          </w:p>
        </w:tc>
        <w:tc>
          <w:tcPr>
            <w:tcW w:w="3088"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Своевременное информирование учреждений ПМСП о выписке пациентов, нуждающихся в наблюдении на дому после перенесенных ОКС, ОНМК и т.д. Своевременное информирование учреждений ПМСП о выписке пациентов, нуждающихся в диспансерном наблюдении после перенесенных ОКС, ОНМК и т.д.</w:t>
            </w:r>
          </w:p>
          <w:p w:rsidR="00FA06BC" w:rsidRPr="00BD3D85" w:rsidRDefault="00FA06BC" w:rsidP="00FF693F">
            <w:pPr>
              <w:suppressAutoHyphens/>
              <w:jc w:val="center"/>
              <w:rPr>
                <w:lang w:eastAsia="zh-CN"/>
              </w:rPr>
            </w:pPr>
            <w:r w:rsidRPr="00BD3D85">
              <w:rPr>
                <w:lang w:eastAsia="zh-CN"/>
              </w:rPr>
              <w:t>Создан единый реестр пациентов, перенесших ОНМК, и реестр пациентов, перенес</w:t>
            </w:r>
            <w:r>
              <w:rPr>
                <w:lang w:eastAsia="zh-CN"/>
              </w:rPr>
              <w:t xml:space="preserve">ших </w:t>
            </w:r>
            <w:r>
              <w:rPr>
                <w:lang w:eastAsia="zh-CN"/>
              </w:rPr>
              <w:lastRenderedPageBreak/>
              <w:t>ОКС</w:t>
            </w:r>
          </w:p>
        </w:tc>
      </w:tr>
      <w:tr w:rsidR="00FA06BC" w:rsidRPr="00BD3D85" w:rsidTr="00FF693F">
        <w:trPr>
          <w:jc w:val="center"/>
        </w:trPr>
        <w:tc>
          <w:tcPr>
            <w:tcW w:w="562"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lastRenderedPageBreak/>
              <w:t>11</w:t>
            </w:r>
          </w:p>
        </w:tc>
        <w:tc>
          <w:tcPr>
            <w:tcW w:w="3544"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Мероприятия по повышению охвата и эффективности диспансерного наблюдения пациентов с ХСН.</w:t>
            </w:r>
          </w:p>
        </w:tc>
        <w:tc>
          <w:tcPr>
            <w:tcW w:w="1701"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2019</w:t>
            </w:r>
          </w:p>
        </w:tc>
        <w:tc>
          <w:tcPr>
            <w:tcW w:w="1701" w:type="dxa"/>
            <w:tcBorders>
              <w:top w:val="nil"/>
            </w:tcBorders>
            <w:tcMar>
              <w:left w:w="103" w:type="dxa"/>
            </w:tcMar>
          </w:tcPr>
          <w:p w:rsidR="00FA06BC" w:rsidRPr="00BD3D85" w:rsidRDefault="00FA06BC" w:rsidP="00FF693F">
            <w:pPr>
              <w:suppressAutoHyphens/>
              <w:ind w:left="720"/>
              <w:jc w:val="center"/>
              <w:rPr>
                <w:lang w:eastAsia="zh-CN"/>
              </w:rPr>
            </w:pPr>
            <w:r w:rsidRPr="00BD3D85">
              <w:rPr>
                <w:lang w:eastAsia="zh-CN"/>
              </w:rPr>
              <w:t>2024</w:t>
            </w:r>
          </w:p>
        </w:tc>
        <w:tc>
          <w:tcPr>
            <w:tcW w:w="4191" w:type="dxa"/>
            <w:tcBorders>
              <w:top w:val="nil"/>
            </w:tcBorders>
            <w:tcMar>
              <w:left w:w="103" w:type="dxa"/>
            </w:tcMar>
          </w:tcPr>
          <w:p w:rsidR="00FA06BC" w:rsidRDefault="00FA06BC" w:rsidP="00FF693F">
            <w:pPr>
              <w:suppressAutoHyphens/>
              <w:jc w:val="center"/>
              <w:rPr>
                <w:lang w:eastAsia="zh-CN"/>
              </w:rPr>
            </w:pPr>
            <w:r w:rsidRPr="00B14C1F">
              <w:rPr>
                <w:lang w:eastAsia="zh-CN"/>
              </w:rPr>
              <w:t>Департамент здравоохранения Ивановской области</w:t>
            </w:r>
            <w:r>
              <w:rPr>
                <w:lang w:eastAsia="zh-CN"/>
              </w:rPr>
              <w:t>.</w:t>
            </w:r>
          </w:p>
          <w:p w:rsidR="00FA06BC" w:rsidRDefault="00FA06BC" w:rsidP="00FF693F">
            <w:pPr>
              <w:suppressAutoHyphens/>
              <w:jc w:val="center"/>
              <w:rPr>
                <w:lang w:eastAsia="zh-CN"/>
              </w:rPr>
            </w:pPr>
            <w:r>
              <w:rPr>
                <w:lang w:eastAsia="zh-CN"/>
              </w:rPr>
              <w:t>Главный внештатный специалист терапевт</w:t>
            </w:r>
            <w:r>
              <w:t xml:space="preserve"> </w:t>
            </w:r>
            <w:r w:rsidRPr="00DF7C77">
              <w:rPr>
                <w:lang w:eastAsia="zh-CN"/>
              </w:rPr>
              <w:t>Департамент</w:t>
            </w:r>
            <w:r>
              <w:rPr>
                <w:lang w:eastAsia="zh-CN"/>
              </w:rPr>
              <w:t>а</w:t>
            </w:r>
            <w:r w:rsidRPr="00DF7C77">
              <w:rPr>
                <w:lang w:eastAsia="zh-CN"/>
              </w:rPr>
              <w:t xml:space="preserve"> здравоохранения Ивановской области</w:t>
            </w:r>
            <w:r>
              <w:rPr>
                <w:lang w:eastAsia="zh-CN"/>
              </w:rPr>
              <w:t>.</w:t>
            </w:r>
          </w:p>
          <w:p w:rsidR="00FA06BC" w:rsidRPr="00BD3D85" w:rsidRDefault="00FA06BC" w:rsidP="00FF693F">
            <w:pPr>
              <w:suppressAutoHyphens/>
              <w:jc w:val="center"/>
              <w:rPr>
                <w:lang w:eastAsia="zh-CN"/>
              </w:rPr>
            </w:pPr>
            <w:r>
              <w:rPr>
                <w:lang w:eastAsia="zh-CN"/>
              </w:rPr>
              <w:t>Главный внештатный специалист кардиолог</w:t>
            </w:r>
            <w:r>
              <w:t xml:space="preserve"> </w:t>
            </w:r>
            <w:r w:rsidRPr="00DF7C77">
              <w:rPr>
                <w:lang w:eastAsia="zh-CN"/>
              </w:rPr>
              <w:t>Департамент</w:t>
            </w:r>
            <w:r>
              <w:rPr>
                <w:lang w:eastAsia="zh-CN"/>
              </w:rPr>
              <w:t>а</w:t>
            </w:r>
            <w:r w:rsidRPr="00DF7C77">
              <w:rPr>
                <w:lang w:eastAsia="zh-CN"/>
              </w:rPr>
              <w:t xml:space="preserve"> здравоохранения Ивановской области</w:t>
            </w:r>
          </w:p>
        </w:tc>
        <w:tc>
          <w:tcPr>
            <w:tcW w:w="3088"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 xml:space="preserve">Создание (на функциональной основе) кабинетов для пациентов с ХСН на базе ОБУЗ </w:t>
            </w:r>
            <w:r>
              <w:rPr>
                <w:lang w:eastAsia="zh-CN"/>
              </w:rPr>
              <w:t>«Кардиологический диспансер»</w:t>
            </w:r>
            <w:r w:rsidRPr="00BD3D85">
              <w:rPr>
                <w:lang w:eastAsia="zh-CN"/>
              </w:rPr>
              <w:t xml:space="preserve"> (1 кабинет), ОБУЗ «Шуйская ЦРБ» </w:t>
            </w:r>
            <w:r w:rsidR="00910667">
              <w:rPr>
                <w:lang w:eastAsia="zh-CN"/>
              </w:rPr>
              <w:t xml:space="preserve">          </w:t>
            </w:r>
            <w:r w:rsidRPr="00BD3D85">
              <w:rPr>
                <w:lang w:eastAsia="zh-CN"/>
              </w:rPr>
              <w:t xml:space="preserve">(1 кабинет), ОБУЗ «Кинешемская ЦРБ» </w:t>
            </w:r>
            <w:r w:rsidR="00910667">
              <w:rPr>
                <w:lang w:eastAsia="zh-CN"/>
              </w:rPr>
              <w:t xml:space="preserve">             </w:t>
            </w:r>
            <w:r w:rsidRPr="00BD3D85">
              <w:rPr>
                <w:lang w:eastAsia="zh-CN"/>
              </w:rPr>
              <w:t>(1 кабинет)</w:t>
            </w:r>
          </w:p>
        </w:tc>
      </w:tr>
      <w:tr w:rsidR="00FA06BC" w:rsidRPr="00BD3D85" w:rsidTr="00FF693F">
        <w:trPr>
          <w:jc w:val="center"/>
        </w:trPr>
        <w:tc>
          <w:tcPr>
            <w:tcW w:w="562"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12</w:t>
            </w:r>
          </w:p>
        </w:tc>
        <w:tc>
          <w:tcPr>
            <w:tcW w:w="3544" w:type="dxa"/>
            <w:tcBorders>
              <w:top w:val="nil"/>
            </w:tcBorders>
            <w:tcMar>
              <w:left w:w="103" w:type="dxa"/>
            </w:tcMar>
          </w:tcPr>
          <w:p w:rsidR="00FA06BC" w:rsidRPr="00BD3D85" w:rsidRDefault="00FA06BC" w:rsidP="00FF693F">
            <w:pPr>
              <w:tabs>
                <w:tab w:val="left" w:pos="720"/>
              </w:tabs>
              <w:suppressAutoHyphens/>
              <w:jc w:val="center"/>
              <w:rPr>
                <w:lang w:eastAsia="zh-CN"/>
              </w:rPr>
            </w:pPr>
            <w:r w:rsidRPr="00BD3D85">
              <w:rPr>
                <w:lang w:eastAsia="zh-CN"/>
              </w:rPr>
              <w:t>Мероприятия по усовершенствованию оказания помощи пациентам с ОКС, ОНМК на СМП</w:t>
            </w:r>
          </w:p>
        </w:tc>
        <w:tc>
          <w:tcPr>
            <w:tcW w:w="1701"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2020</w:t>
            </w:r>
          </w:p>
        </w:tc>
        <w:tc>
          <w:tcPr>
            <w:tcW w:w="1701" w:type="dxa"/>
            <w:tcBorders>
              <w:top w:val="nil"/>
            </w:tcBorders>
            <w:tcMar>
              <w:left w:w="103" w:type="dxa"/>
            </w:tcMar>
          </w:tcPr>
          <w:p w:rsidR="00FA06BC" w:rsidRPr="00BD3D85" w:rsidRDefault="00FA06BC" w:rsidP="00FF693F">
            <w:pPr>
              <w:suppressAutoHyphens/>
              <w:ind w:left="720"/>
              <w:jc w:val="center"/>
              <w:rPr>
                <w:lang w:eastAsia="zh-CN"/>
              </w:rPr>
            </w:pPr>
            <w:r w:rsidRPr="00BD3D85">
              <w:rPr>
                <w:lang w:eastAsia="zh-CN"/>
              </w:rPr>
              <w:t>2024</w:t>
            </w:r>
          </w:p>
        </w:tc>
        <w:tc>
          <w:tcPr>
            <w:tcW w:w="4191" w:type="dxa"/>
            <w:tcBorders>
              <w:top w:val="nil"/>
            </w:tcBorders>
            <w:tcMar>
              <w:left w:w="103" w:type="dxa"/>
            </w:tcMar>
          </w:tcPr>
          <w:p w:rsidR="00FA06BC" w:rsidRPr="00BD3D85" w:rsidRDefault="00FA06BC" w:rsidP="00FF693F">
            <w:pPr>
              <w:suppressAutoHyphens/>
              <w:jc w:val="center"/>
              <w:rPr>
                <w:lang w:eastAsia="zh-CN"/>
              </w:rPr>
            </w:pPr>
            <w:r w:rsidRPr="00B14C1F">
              <w:rPr>
                <w:lang w:eastAsia="zh-CN"/>
              </w:rPr>
              <w:t>Департамент здравоохранения Ивановской области</w:t>
            </w:r>
          </w:p>
        </w:tc>
        <w:tc>
          <w:tcPr>
            <w:tcW w:w="3088" w:type="dxa"/>
            <w:tcBorders>
              <w:top w:val="nil"/>
            </w:tcBorders>
            <w:tcMar>
              <w:left w:w="103" w:type="dxa"/>
            </w:tcMar>
          </w:tcPr>
          <w:p w:rsidR="00FA06BC" w:rsidRPr="00BD3D85" w:rsidRDefault="00FA06BC" w:rsidP="00FF693F">
            <w:pPr>
              <w:tabs>
                <w:tab w:val="left" w:pos="720"/>
              </w:tabs>
              <w:suppressAutoHyphens/>
              <w:jc w:val="center"/>
              <w:rPr>
                <w:lang w:eastAsia="zh-CN"/>
              </w:rPr>
            </w:pPr>
            <w:r w:rsidRPr="00BD3D85">
              <w:rPr>
                <w:lang w:eastAsia="zh-CN"/>
              </w:rPr>
              <w:t>Наличие центрального диспетчерского пульта СМП, связанного с ГЛОНАСС</w:t>
            </w:r>
          </w:p>
          <w:p w:rsidR="00FA06BC" w:rsidRPr="00BD3D85" w:rsidRDefault="00FA06BC" w:rsidP="00FF693F">
            <w:pPr>
              <w:suppressAutoHyphens/>
              <w:jc w:val="center"/>
              <w:rPr>
                <w:lang w:eastAsia="zh-CN"/>
              </w:rPr>
            </w:pPr>
          </w:p>
        </w:tc>
      </w:tr>
      <w:tr w:rsidR="00FA06BC" w:rsidRPr="00BD3D85" w:rsidTr="00FF693F">
        <w:trPr>
          <w:jc w:val="center"/>
        </w:trPr>
        <w:tc>
          <w:tcPr>
            <w:tcW w:w="562" w:type="dxa"/>
            <w:tcBorders>
              <w:top w:val="nil"/>
            </w:tcBorders>
            <w:tcMar>
              <w:left w:w="103" w:type="dxa"/>
            </w:tcMar>
          </w:tcPr>
          <w:p w:rsidR="00FA06BC" w:rsidRPr="00BD3D85" w:rsidRDefault="00FA06BC" w:rsidP="00FF693F">
            <w:pPr>
              <w:suppressAutoHyphens/>
              <w:jc w:val="center"/>
              <w:rPr>
                <w:lang w:eastAsia="zh-CN"/>
              </w:rPr>
            </w:pPr>
            <w:r w:rsidRPr="00BD3D85">
              <w:rPr>
                <w:lang w:eastAsia="zh-CN"/>
              </w:rPr>
              <w:t>13</w:t>
            </w:r>
          </w:p>
        </w:tc>
        <w:tc>
          <w:tcPr>
            <w:tcW w:w="3544" w:type="dxa"/>
            <w:tcBorders>
              <w:top w:val="nil"/>
            </w:tcBorders>
            <w:tcMar>
              <w:left w:w="103" w:type="dxa"/>
            </w:tcMar>
          </w:tcPr>
          <w:p w:rsidR="00FA06BC" w:rsidRPr="00BD3D85" w:rsidRDefault="00FA06BC" w:rsidP="00FF693F">
            <w:pPr>
              <w:tabs>
                <w:tab w:val="left" w:pos="720"/>
              </w:tabs>
              <w:suppressAutoHyphens/>
              <w:jc w:val="center"/>
              <w:rPr>
                <w:lang w:eastAsia="zh-CN"/>
              </w:rPr>
            </w:pPr>
            <w:r w:rsidRPr="00BD3D85">
              <w:rPr>
                <w:lang w:eastAsia="zh-CN"/>
              </w:rPr>
              <w:t>Мероприятия по усовершенствованию оказания помощи пациентам с ОКС, ОНМК на СМП</w:t>
            </w:r>
          </w:p>
        </w:tc>
        <w:tc>
          <w:tcPr>
            <w:tcW w:w="1701" w:type="dxa"/>
            <w:tcBorders>
              <w:top w:val="nil"/>
            </w:tcBorders>
            <w:tcMar>
              <w:left w:w="103" w:type="dxa"/>
            </w:tcMar>
          </w:tcPr>
          <w:p w:rsidR="00FA06BC" w:rsidRPr="00BD3D85" w:rsidRDefault="00FA06BC" w:rsidP="00FF693F">
            <w:pPr>
              <w:suppressAutoHyphens/>
              <w:jc w:val="center"/>
              <w:rPr>
                <w:lang w:eastAsia="zh-CN"/>
              </w:rPr>
            </w:pPr>
            <w:r>
              <w:rPr>
                <w:lang w:eastAsia="zh-CN"/>
              </w:rPr>
              <w:t>01.09.</w:t>
            </w:r>
            <w:r w:rsidRPr="00BD3D85">
              <w:rPr>
                <w:lang w:eastAsia="zh-CN"/>
              </w:rPr>
              <w:t>2019</w:t>
            </w:r>
          </w:p>
        </w:tc>
        <w:tc>
          <w:tcPr>
            <w:tcW w:w="1701" w:type="dxa"/>
            <w:tcBorders>
              <w:top w:val="nil"/>
            </w:tcBorders>
            <w:tcMar>
              <w:left w:w="103" w:type="dxa"/>
            </w:tcMar>
          </w:tcPr>
          <w:p w:rsidR="00FA06BC" w:rsidRPr="00BD3D85" w:rsidRDefault="00FA06BC" w:rsidP="00FF693F">
            <w:pPr>
              <w:suppressAutoHyphens/>
              <w:ind w:left="720"/>
              <w:jc w:val="center"/>
              <w:rPr>
                <w:lang w:eastAsia="zh-CN"/>
              </w:rPr>
            </w:pPr>
            <w:r>
              <w:rPr>
                <w:lang w:eastAsia="zh-CN"/>
              </w:rPr>
              <w:t>31.12.</w:t>
            </w:r>
            <w:r w:rsidRPr="00BD3D85">
              <w:rPr>
                <w:lang w:eastAsia="zh-CN"/>
              </w:rPr>
              <w:t>2024</w:t>
            </w:r>
          </w:p>
        </w:tc>
        <w:tc>
          <w:tcPr>
            <w:tcW w:w="4191" w:type="dxa"/>
            <w:tcBorders>
              <w:top w:val="nil"/>
            </w:tcBorders>
            <w:tcMar>
              <w:left w:w="103" w:type="dxa"/>
            </w:tcMar>
          </w:tcPr>
          <w:p w:rsidR="00FA06BC" w:rsidRPr="00B14C1F" w:rsidRDefault="00FA06BC" w:rsidP="00FF693F">
            <w:pPr>
              <w:suppressAutoHyphens/>
              <w:jc w:val="center"/>
              <w:rPr>
                <w:lang w:eastAsia="zh-CN"/>
              </w:rPr>
            </w:pPr>
            <w:r w:rsidRPr="00B14C1F">
              <w:rPr>
                <w:lang w:eastAsia="zh-CN"/>
              </w:rPr>
              <w:t>Департамент здравоохранения Ивановской области</w:t>
            </w:r>
            <w:r>
              <w:rPr>
                <w:lang w:eastAsia="zh-CN"/>
              </w:rPr>
              <w:t>.</w:t>
            </w:r>
          </w:p>
          <w:p w:rsidR="00FA06BC" w:rsidRPr="00B14C1F" w:rsidRDefault="00FA06BC" w:rsidP="00FF693F">
            <w:pPr>
              <w:suppressAutoHyphens/>
              <w:jc w:val="center"/>
              <w:rPr>
                <w:lang w:eastAsia="zh-CN"/>
              </w:rPr>
            </w:pPr>
            <w:r w:rsidRPr="00B14C1F">
              <w:rPr>
                <w:lang w:eastAsia="zh-CN"/>
              </w:rPr>
              <w:t>Главный внештатный специалист</w:t>
            </w:r>
            <w:r>
              <w:rPr>
                <w:lang w:eastAsia="zh-CN"/>
              </w:rPr>
              <w:t xml:space="preserve"> </w:t>
            </w:r>
            <w:r w:rsidRPr="00DF7C77">
              <w:rPr>
                <w:lang w:eastAsia="zh-CN"/>
              </w:rPr>
              <w:t xml:space="preserve">Департамента здравоохранения Ивановской области </w:t>
            </w:r>
            <w:r>
              <w:rPr>
                <w:lang w:eastAsia="zh-CN"/>
              </w:rPr>
              <w:t>по скорой медицинской помощи</w:t>
            </w:r>
          </w:p>
          <w:p w:rsidR="00FA06BC" w:rsidRPr="00BD3D85" w:rsidRDefault="00FA06BC" w:rsidP="00FF693F">
            <w:pPr>
              <w:suppressAutoHyphens/>
              <w:jc w:val="center"/>
              <w:rPr>
                <w:lang w:eastAsia="zh-CN"/>
              </w:rPr>
            </w:pPr>
            <w:r w:rsidRPr="00B14C1F">
              <w:rPr>
                <w:lang w:eastAsia="zh-CN"/>
              </w:rPr>
              <w:t>Главный внештатный специалист</w:t>
            </w:r>
            <w:r>
              <w:rPr>
                <w:lang w:eastAsia="zh-CN"/>
              </w:rPr>
              <w:t xml:space="preserve"> </w:t>
            </w:r>
            <w:r w:rsidRPr="00B14C1F">
              <w:rPr>
                <w:lang w:eastAsia="zh-CN"/>
              </w:rPr>
              <w:t>кардиолог</w:t>
            </w:r>
            <w:r>
              <w:t xml:space="preserve"> </w:t>
            </w:r>
            <w:r w:rsidRPr="00DF7C77">
              <w:rPr>
                <w:lang w:eastAsia="zh-CN"/>
              </w:rPr>
              <w:t>Департамента здравоохранения Ивановской области</w:t>
            </w:r>
          </w:p>
        </w:tc>
        <w:tc>
          <w:tcPr>
            <w:tcW w:w="3088" w:type="dxa"/>
            <w:tcBorders>
              <w:top w:val="nil"/>
            </w:tcBorders>
            <w:tcMar>
              <w:left w:w="103" w:type="dxa"/>
            </w:tcMar>
          </w:tcPr>
          <w:p w:rsidR="00FF693F" w:rsidRPr="00BD3D85" w:rsidRDefault="00FA06BC" w:rsidP="00BF71A7">
            <w:pPr>
              <w:tabs>
                <w:tab w:val="left" w:pos="720"/>
              </w:tabs>
              <w:suppressAutoHyphens/>
              <w:jc w:val="center"/>
              <w:rPr>
                <w:lang w:eastAsia="zh-CN"/>
              </w:rPr>
            </w:pPr>
            <w:r w:rsidRPr="00BD3D85">
              <w:rPr>
                <w:lang w:eastAsia="zh-CN"/>
              </w:rPr>
              <w:t xml:space="preserve">Доработка нормативно-правовой базы по работе КДКП. Увеличение количества ЭКГ, переданных в </w:t>
            </w:r>
            <w:r>
              <w:rPr>
                <w:lang w:eastAsia="zh-CN"/>
              </w:rPr>
              <w:t>клинико-диагностический консультативный пункт (К</w:t>
            </w:r>
            <w:r w:rsidRPr="00BD3D85">
              <w:rPr>
                <w:lang w:eastAsia="zh-CN"/>
              </w:rPr>
              <w:t>ДКП</w:t>
            </w:r>
            <w:r>
              <w:rPr>
                <w:lang w:eastAsia="zh-CN"/>
              </w:rPr>
              <w:t>)</w:t>
            </w:r>
            <w:r w:rsidRPr="00BD3D85">
              <w:rPr>
                <w:lang w:eastAsia="zh-CN"/>
              </w:rPr>
              <w:t xml:space="preserve"> ОБ</w:t>
            </w:r>
            <w:r>
              <w:rPr>
                <w:lang w:eastAsia="zh-CN"/>
              </w:rPr>
              <w:t xml:space="preserve">УЗ «Кардиологический диспансер». </w:t>
            </w:r>
            <w:r w:rsidRPr="00BD3D85">
              <w:rPr>
                <w:lang w:eastAsia="zh-CN"/>
              </w:rPr>
              <w:t>Обеспечена возможность передачи на расстояние ЭКГ для расшифровки из не менее</w:t>
            </w:r>
            <w:proofErr w:type="gramStart"/>
            <w:r w:rsidRPr="00BD3D85">
              <w:rPr>
                <w:lang w:eastAsia="zh-CN"/>
              </w:rPr>
              <w:t>,</w:t>
            </w:r>
            <w:proofErr w:type="gramEnd"/>
            <w:r w:rsidRPr="00BD3D85">
              <w:rPr>
                <w:lang w:eastAsia="zh-CN"/>
              </w:rPr>
              <w:t xml:space="preserve"> чем из 75% ав</w:t>
            </w:r>
            <w:r>
              <w:rPr>
                <w:lang w:eastAsia="zh-CN"/>
              </w:rPr>
              <w:t>томобилей СМП</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p>
        </w:tc>
        <w:tc>
          <w:tcPr>
            <w:tcW w:w="14225" w:type="dxa"/>
            <w:gridSpan w:val="5"/>
            <w:tcMar>
              <w:left w:w="103" w:type="dxa"/>
            </w:tcMar>
          </w:tcPr>
          <w:p w:rsidR="00FA06BC" w:rsidRPr="00BD3D85" w:rsidRDefault="00FA06BC" w:rsidP="00FF693F">
            <w:pPr>
              <w:suppressAutoHyphens/>
              <w:jc w:val="center"/>
              <w:rPr>
                <w:b/>
                <w:bCs/>
                <w:lang w:eastAsia="zh-CN"/>
              </w:rPr>
            </w:pPr>
            <w:r w:rsidRPr="00BD3D85">
              <w:rPr>
                <w:b/>
                <w:bCs/>
                <w:lang w:eastAsia="zh-CN"/>
              </w:rPr>
              <w:t>Мероприятия по вторичной профилактике </w:t>
            </w:r>
            <w:proofErr w:type="spellStart"/>
            <w:proofErr w:type="gramStart"/>
            <w:r w:rsidRPr="00BD3D85">
              <w:rPr>
                <w:b/>
                <w:bCs/>
                <w:lang w:eastAsia="zh-CN"/>
              </w:rPr>
              <w:t>сердечно-сосудистых</w:t>
            </w:r>
            <w:proofErr w:type="spellEnd"/>
            <w:proofErr w:type="gramEnd"/>
            <w:r w:rsidRPr="00BD3D85">
              <w:rPr>
                <w:b/>
                <w:bCs/>
                <w:lang w:eastAsia="zh-CN"/>
              </w:rPr>
              <w:t xml:space="preserve"> заболеваний</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1</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 xml:space="preserve">Обеспечение лекарственными препаратами льготных категорий пациентов, а также </w:t>
            </w:r>
            <w:r w:rsidRPr="00BD3D85">
              <w:rPr>
                <w:lang w:eastAsia="zh-CN"/>
              </w:rPr>
              <w:lastRenderedPageBreak/>
              <w:t>пациентов, перенесших ОИМ в течение 6 месяцев.</w:t>
            </w:r>
          </w:p>
        </w:tc>
        <w:tc>
          <w:tcPr>
            <w:tcW w:w="1701" w:type="dxa"/>
            <w:tcMar>
              <w:left w:w="103" w:type="dxa"/>
            </w:tcMar>
          </w:tcPr>
          <w:p w:rsidR="00FA06BC" w:rsidRPr="00BD3D85" w:rsidRDefault="00FA06BC" w:rsidP="00FF693F">
            <w:pPr>
              <w:suppressAutoHyphens/>
              <w:jc w:val="center"/>
              <w:rPr>
                <w:lang w:eastAsia="zh-CN"/>
              </w:rPr>
            </w:pPr>
            <w:r w:rsidRPr="00BD3D85">
              <w:rPr>
                <w:lang w:eastAsia="zh-CN"/>
              </w:rPr>
              <w:lastRenderedPageBreak/>
              <w:t>2019</w:t>
            </w:r>
          </w:p>
        </w:tc>
        <w:tc>
          <w:tcPr>
            <w:tcW w:w="1701" w:type="dxa"/>
            <w:tcMar>
              <w:left w:w="103" w:type="dxa"/>
            </w:tcMar>
          </w:tcPr>
          <w:p w:rsidR="00FA06BC" w:rsidRPr="00BD3D85" w:rsidRDefault="00FA06BC" w:rsidP="00FF693F">
            <w:pPr>
              <w:suppressAutoHyphens/>
              <w:jc w:val="center"/>
              <w:rPr>
                <w:lang w:eastAsia="zh-CN"/>
              </w:rPr>
            </w:pPr>
            <w:r w:rsidRPr="00BD3D85">
              <w:rPr>
                <w:lang w:eastAsia="zh-CN"/>
              </w:rPr>
              <w:t>2024</w:t>
            </w:r>
          </w:p>
        </w:tc>
        <w:tc>
          <w:tcPr>
            <w:tcW w:w="4191" w:type="dxa"/>
            <w:tcMar>
              <w:left w:w="103" w:type="dxa"/>
            </w:tcMar>
          </w:tcPr>
          <w:p w:rsidR="00FA06BC" w:rsidRPr="00BD3D85" w:rsidRDefault="00FA06BC" w:rsidP="00FF693F">
            <w:pPr>
              <w:suppressAutoHyphens/>
              <w:jc w:val="center"/>
              <w:rPr>
                <w:lang w:eastAsia="zh-CN"/>
              </w:rPr>
            </w:pPr>
            <w:r>
              <w:rPr>
                <w:lang w:eastAsia="zh-CN"/>
              </w:rPr>
              <w:t>Департамент здравоохранения Ивановской области</w:t>
            </w: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 xml:space="preserve">Обеспечение лекарственными препаратами 100% </w:t>
            </w:r>
            <w:r w:rsidRPr="00BD3D85">
              <w:rPr>
                <w:lang w:eastAsia="zh-CN"/>
              </w:rPr>
              <w:lastRenderedPageBreak/>
              <w:t>пациентов, пер</w:t>
            </w:r>
            <w:r>
              <w:rPr>
                <w:lang w:eastAsia="zh-CN"/>
              </w:rPr>
              <w:t>енесших ОИМ в течение 6 месяцев</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lastRenderedPageBreak/>
              <w:t>2</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Проведение образовательных семинаров для участковых врачей, кардиологов и неврологов поликлиник по методам ранней диагностики и современным возможностям проведения вторичной профилактики, включающим ВМП.</w:t>
            </w:r>
          </w:p>
        </w:tc>
        <w:tc>
          <w:tcPr>
            <w:tcW w:w="1701" w:type="dxa"/>
            <w:tcMar>
              <w:left w:w="103" w:type="dxa"/>
            </w:tcMar>
          </w:tcPr>
          <w:p w:rsidR="00FA06BC" w:rsidRPr="00BD3D85" w:rsidRDefault="00FA06BC" w:rsidP="00FF693F">
            <w:pPr>
              <w:suppressAutoHyphens/>
              <w:jc w:val="center"/>
              <w:rPr>
                <w:lang w:eastAsia="zh-CN"/>
              </w:rPr>
            </w:pPr>
            <w:r w:rsidRPr="00BD3D85">
              <w:rPr>
                <w:lang w:eastAsia="zh-CN"/>
              </w:rPr>
              <w:t>2019</w:t>
            </w:r>
          </w:p>
        </w:tc>
        <w:tc>
          <w:tcPr>
            <w:tcW w:w="1701" w:type="dxa"/>
            <w:tcMar>
              <w:left w:w="103" w:type="dxa"/>
            </w:tcMar>
          </w:tcPr>
          <w:p w:rsidR="00FA06BC" w:rsidRPr="00BD3D85" w:rsidRDefault="00FA06BC" w:rsidP="00FF693F">
            <w:pPr>
              <w:suppressAutoHyphens/>
              <w:jc w:val="center"/>
              <w:rPr>
                <w:lang w:eastAsia="zh-CN"/>
              </w:rPr>
            </w:pPr>
            <w:r w:rsidRPr="00BD3D85">
              <w:rPr>
                <w:lang w:eastAsia="zh-CN"/>
              </w:rPr>
              <w:t>2024</w:t>
            </w:r>
          </w:p>
        </w:tc>
        <w:tc>
          <w:tcPr>
            <w:tcW w:w="4191" w:type="dxa"/>
            <w:tcMar>
              <w:left w:w="103" w:type="dxa"/>
            </w:tcMar>
          </w:tcPr>
          <w:p w:rsidR="00FA06BC" w:rsidRDefault="00FA06BC" w:rsidP="00FF693F">
            <w:pPr>
              <w:suppressAutoHyphens/>
              <w:ind w:left="128"/>
              <w:jc w:val="center"/>
              <w:rPr>
                <w:lang w:eastAsia="zh-CN"/>
              </w:rPr>
            </w:pPr>
            <w:r w:rsidRPr="007B500B">
              <w:rPr>
                <w:lang w:eastAsia="zh-CN"/>
              </w:rPr>
              <w:t xml:space="preserve">Главный внештатный специалист </w:t>
            </w:r>
            <w:r w:rsidRPr="00DF7C77">
              <w:rPr>
                <w:lang w:eastAsia="zh-CN"/>
              </w:rPr>
              <w:t xml:space="preserve">Департамента здравоохранения Ивановской области </w:t>
            </w:r>
            <w:r w:rsidRPr="007B500B">
              <w:rPr>
                <w:lang w:eastAsia="zh-CN"/>
              </w:rPr>
              <w:t>по организации медицинской помощи больным с ОНМК</w:t>
            </w:r>
            <w:r>
              <w:rPr>
                <w:lang w:eastAsia="zh-CN"/>
              </w:rPr>
              <w:t>.</w:t>
            </w:r>
            <w:r w:rsidRPr="007B500B">
              <w:rPr>
                <w:lang w:eastAsia="zh-CN"/>
              </w:rPr>
              <w:t xml:space="preserve"> </w:t>
            </w:r>
          </w:p>
          <w:p w:rsidR="00FA06BC" w:rsidRDefault="00FA06BC" w:rsidP="00FF693F">
            <w:pPr>
              <w:suppressAutoHyphens/>
              <w:ind w:left="128"/>
              <w:jc w:val="center"/>
              <w:rPr>
                <w:lang w:eastAsia="zh-CN"/>
              </w:rPr>
            </w:pPr>
            <w:r w:rsidRPr="007B500B">
              <w:rPr>
                <w:lang w:eastAsia="zh-CN"/>
              </w:rPr>
              <w:t>Главный внештатный специалист</w:t>
            </w:r>
            <w:r>
              <w:rPr>
                <w:lang w:eastAsia="zh-CN"/>
              </w:rPr>
              <w:t xml:space="preserve"> </w:t>
            </w:r>
            <w:r w:rsidRPr="007B500B">
              <w:rPr>
                <w:lang w:eastAsia="zh-CN"/>
              </w:rPr>
              <w:t>кардиолог</w:t>
            </w:r>
            <w:r>
              <w:t xml:space="preserve"> </w:t>
            </w:r>
            <w:r w:rsidRPr="00DF7C77">
              <w:rPr>
                <w:lang w:eastAsia="zh-CN"/>
              </w:rPr>
              <w:t>Департамента здравоохранения Ивановской области</w:t>
            </w:r>
            <w:r>
              <w:rPr>
                <w:lang w:eastAsia="zh-CN"/>
              </w:rPr>
              <w:t xml:space="preserve">. </w:t>
            </w:r>
          </w:p>
          <w:p w:rsidR="00FA06BC" w:rsidRPr="00BD3D85" w:rsidRDefault="00FA06BC" w:rsidP="00FF693F">
            <w:pPr>
              <w:suppressAutoHyphens/>
              <w:ind w:left="128"/>
              <w:jc w:val="center"/>
              <w:rPr>
                <w:lang w:eastAsia="zh-CN"/>
              </w:rPr>
            </w:pPr>
            <w:r w:rsidRPr="007B500B">
              <w:rPr>
                <w:lang w:eastAsia="zh-CN"/>
              </w:rPr>
              <w:t xml:space="preserve">Главный внештатный специалист </w:t>
            </w:r>
            <w:r w:rsidRPr="00DF7C77">
              <w:rPr>
                <w:lang w:eastAsia="zh-CN"/>
              </w:rPr>
              <w:t xml:space="preserve">Департамента здравоохранения Ивановской области </w:t>
            </w:r>
            <w:r w:rsidRPr="007B500B">
              <w:rPr>
                <w:lang w:eastAsia="zh-CN"/>
              </w:rPr>
              <w:t>по скорой медицинской помощи</w:t>
            </w: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Ежемесячные обучающие семинары, лекции, конференции</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3</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 xml:space="preserve">Проанализировать и внести изменения в маршрутизацию пациентов с ССЗ с учетом доступности ПСО с целью достижения показателей проекта, с учетом открытия отделения </w:t>
            </w:r>
            <w:proofErr w:type="spellStart"/>
            <w:r w:rsidRPr="00BD3D85">
              <w:rPr>
                <w:lang w:eastAsia="zh-CN"/>
              </w:rPr>
              <w:t>рентгенэндоваскулярных</w:t>
            </w:r>
            <w:proofErr w:type="spellEnd"/>
            <w:r w:rsidRPr="00BD3D85">
              <w:rPr>
                <w:lang w:eastAsia="zh-CN"/>
              </w:rPr>
              <w:t xml:space="preserve"> методов лечения в ОБУЗ «</w:t>
            </w:r>
            <w:proofErr w:type="gramStart"/>
            <w:r w:rsidRPr="00BD3D85">
              <w:rPr>
                <w:lang w:eastAsia="zh-CN"/>
              </w:rPr>
              <w:t>Кинешемская</w:t>
            </w:r>
            <w:proofErr w:type="gramEnd"/>
            <w:r w:rsidRPr="00BD3D85">
              <w:rPr>
                <w:lang w:eastAsia="zh-CN"/>
              </w:rPr>
              <w:t xml:space="preserve"> ЦРБ»</w:t>
            </w:r>
          </w:p>
        </w:tc>
        <w:tc>
          <w:tcPr>
            <w:tcW w:w="1701" w:type="dxa"/>
            <w:tcMar>
              <w:left w:w="103" w:type="dxa"/>
            </w:tcMar>
          </w:tcPr>
          <w:p w:rsidR="00FA06BC" w:rsidRPr="00BD3D85" w:rsidRDefault="00FA06BC" w:rsidP="00FF693F">
            <w:pPr>
              <w:suppressAutoHyphens/>
              <w:jc w:val="center"/>
              <w:rPr>
                <w:lang w:eastAsia="zh-CN"/>
              </w:rPr>
            </w:pPr>
            <w:r w:rsidRPr="00BD3D85">
              <w:rPr>
                <w:lang w:eastAsia="zh-CN"/>
              </w:rPr>
              <w:t>2019</w:t>
            </w:r>
          </w:p>
        </w:tc>
        <w:tc>
          <w:tcPr>
            <w:tcW w:w="1701" w:type="dxa"/>
            <w:tcMar>
              <w:left w:w="103" w:type="dxa"/>
            </w:tcMar>
          </w:tcPr>
          <w:p w:rsidR="00FA06BC" w:rsidRPr="00BD3D85" w:rsidRDefault="00FA06BC" w:rsidP="00FF693F">
            <w:pPr>
              <w:suppressAutoHyphens/>
              <w:jc w:val="center"/>
              <w:rPr>
                <w:lang w:eastAsia="zh-CN"/>
              </w:rPr>
            </w:pPr>
            <w:r w:rsidRPr="00BD3D85">
              <w:rPr>
                <w:lang w:eastAsia="zh-CN"/>
              </w:rPr>
              <w:t>2019</w:t>
            </w:r>
          </w:p>
        </w:tc>
        <w:tc>
          <w:tcPr>
            <w:tcW w:w="4191" w:type="dxa"/>
            <w:tcMar>
              <w:left w:w="103" w:type="dxa"/>
            </w:tcMar>
          </w:tcPr>
          <w:p w:rsidR="00FA06BC" w:rsidRPr="00BD3D85" w:rsidRDefault="00FA06BC" w:rsidP="00FF693F">
            <w:pPr>
              <w:suppressAutoHyphens/>
              <w:jc w:val="center"/>
              <w:rPr>
                <w:lang w:eastAsia="zh-CN"/>
              </w:rPr>
            </w:pPr>
            <w:r w:rsidRPr="007B500B">
              <w:rPr>
                <w:lang w:eastAsia="zh-CN"/>
              </w:rPr>
              <w:t>Департамент здравоохранения Ивановской области</w:t>
            </w: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 xml:space="preserve">Приказ </w:t>
            </w:r>
            <w:r>
              <w:rPr>
                <w:lang w:eastAsia="zh-CN"/>
              </w:rPr>
              <w:t>Департамента здравоохранения Ивановской области</w:t>
            </w:r>
            <w:r w:rsidRPr="00BD3D85">
              <w:rPr>
                <w:lang w:eastAsia="zh-CN"/>
              </w:rPr>
              <w:t xml:space="preserve"> по маршрутизации пациентов с ОКС. Увеличение процента </w:t>
            </w:r>
            <w:proofErr w:type="spellStart"/>
            <w:r w:rsidRPr="00BD3D85">
              <w:rPr>
                <w:lang w:eastAsia="zh-CN"/>
              </w:rPr>
              <w:t>реваскуляризаций</w:t>
            </w:r>
            <w:proofErr w:type="spellEnd"/>
            <w:r w:rsidRPr="00BD3D85">
              <w:rPr>
                <w:lang w:eastAsia="zh-CN"/>
              </w:rPr>
              <w:t xml:space="preserve"> при ОКС с подъемом сегмента </w:t>
            </w:r>
            <w:r w:rsidRPr="00BD3D85">
              <w:rPr>
                <w:lang w:val="en-US" w:eastAsia="zh-CN"/>
              </w:rPr>
              <w:t>ST</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4</w:t>
            </w:r>
          </w:p>
        </w:tc>
        <w:tc>
          <w:tcPr>
            <w:tcW w:w="3544" w:type="dxa"/>
            <w:tcMar>
              <w:left w:w="103" w:type="dxa"/>
            </w:tcMar>
          </w:tcPr>
          <w:p w:rsidR="00FA06BC" w:rsidRPr="00BD3D85" w:rsidRDefault="00FA06BC" w:rsidP="00FF693F">
            <w:pPr>
              <w:suppressAutoHyphens/>
              <w:jc w:val="center"/>
              <w:rPr>
                <w:lang w:eastAsia="zh-CN"/>
              </w:rPr>
            </w:pPr>
            <w:r>
              <w:rPr>
                <w:lang w:eastAsia="zh-CN"/>
              </w:rPr>
              <w:t>А</w:t>
            </w:r>
            <w:r w:rsidRPr="00BD3D85">
              <w:rPr>
                <w:lang w:eastAsia="zh-CN"/>
              </w:rPr>
              <w:t>нализ и вне</w:t>
            </w:r>
            <w:r>
              <w:rPr>
                <w:lang w:eastAsia="zh-CN"/>
              </w:rPr>
              <w:t>сение изменений</w:t>
            </w:r>
            <w:r w:rsidRPr="00BD3D85">
              <w:rPr>
                <w:lang w:eastAsia="zh-CN"/>
              </w:rPr>
              <w:t xml:space="preserve"> в маршрутизацию пациентов с ОНМК с учетом доступности ПСО с целью достижения показателей проекта</w:t>
            </w:r>
          </w:p>
        </w:tc>
        <w:tc>
          <w:tcPr>
            <w:tcW w:w="1701" w:type="dxa"/>
            <w:tcMar>
              <w:left w:w="103" w:type="dxa"/>
            </w:tcMar>
          </w:tcPr>
          <w:p w:rsidR="00FA06BC" w:rsidRPr="00BD3D85" w:rsidRDefault="00FA06BC" w:rsidP="00FF693F">
            <w:pPr>
              <w:suppressAutoHyphens/>
              <w:jc w:val="center"/>
              <w:rPr>
                <w:lang w:eastAsia="zh-CN"/>
              </w:rPr>
            </w:pPr>
            <w:r>
              <w:rPr>
                <w:lang w:eastAsia="zh-CN"/>
              </w:rPr>
              <w:t>01.01.</w:t>
            </w:r>
            <w:r w:rsidRPr="00BD3D85">
              <w:rPr>
                <w:lang w:eastAsia="zh-CN"/>
              </w:rPr>
              <w:t>2019</w:t>
            </w:r>
          </w:p>
        </w:tc>
        <w:tc>
          <w:tcPr>
            <w:tcW w:w="1701" w:type="dxa"/>
            <w:tcMar>
              <w:left w:w="103" w:type="dxa"/>
            </w:tcMar>
          </w:tcPr>
          <w:p w:rsidR="00FA06BC" w:rsidRPr="00BD3D85" w:rsidRDefault="00FA06BC" w:rsidP="00FF693F">
            <w:pPr>
              <w:suppressAutoHyphens/>
              <w:jc w:val="center"/>
              <w:rPr>
                <w:lang w:eastAsia="zh-CN"/>
              </w:rPr>
            </w:pPr>
            <w:r>
              <w:rPr>
                <w:lang w:eastAsia="zh-CN"/>
              </w:rPr>
              <w:t>31.12.</w:t>
            </w:r>
            <w:r w:rsidRPr="00BD3D85">
              <w:rPr>
                <w:lang w:eastAsia="zh-CN"/>
              </w:rPr>
              <w:t>2019</w:t>
            </w:r>
          </w:p>
        </w:tc>
        <w:tc>
          <w:tcPr>
            <w:tcW w:w="4191" w:type="dxa"/>
            <w:tcMar>
              <w:left w:w="103" w:type="dxa"/>
            </w:tcMar>
          </w:tcPr>
          <w:p w:rsidR="00FA06BC" w:rsidRPr="00BD3D85" w:rsidRDefault="00FA06BC" w:rsidP="00FF693F">
            <w:pPr>
              <w:suppressAutoHyphens/>
              <w:jc w:val="center"/>
              <w:rPr>
                <w:lang w:eastAsia="zh-CN"/>
              </w:rPr>
            </w:pPr>
            <w:r w:rsidRPr="007B500B">
              <w:rPr>
                <w:lang w:eastAsia="zh-CN"/>
              </w:rPr>
              <w:t>Департамент здр</w:t>
            </w:r>
            <w:r>
              <w:rPr>
                <w:lang w:eastAsia="zh-CN"/>
              </w:rPr>
              <w:t>авоохранения Ивановской области</w:t>
            </w: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 xml:space="preserve">Приказ </w:t>
            </w:r>
            <w:r w:rsidRPr="004C02E3">
              <w:rPr>
                <w:lang w:eastAsia="zh-CN"/>
              </w:rPr>
              <w:t xml:space="preserve">Департамента здравоохранения Ивановской области </w:t>
            </w:r>
            <w:r w:rsidRPr="00BD3D85">
              <w:rPr>
                <w:lang w:eastAsia="zh-CN"/>
              </w:rPr>
              <w:t xml:space="preserve">по </w:t>
            </w:r>
            <w:r>
              <w:rPr>
                <w:lang w:eastAsia="zh-CN"/>
              </w:rPr>
              <w:t>маршрутизации пациентов с ОНМК</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5</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Увелич</w:t>
            </w:r>
            <w:r>
              <w:rPr>
                <w:lang w:eastAsia="zh-CN"/>
              </w:rPr>
              <w:t>ение</w:t>
            </w:r>
            <w:r w:rsidRPr="00BD3D85">
              <w:rPr>
                <w:lang w:eastAsia="zh-CN"/>
              </w:rPr>
              <w:t xml:space="preserve"> охват</w:t>
            </w:r>
            <w:r>
              <w:rPr>
                <w:lang w:eastAsia="zh-CN"/>
              </w:rPr>
              <w:t>а и качества</w:t>
            </w:r>
            <w:r w:rsidRPr="00BD3D85">
              <w:rPr>
                <w:lang w:eastAsia="zh-CN"/>
              </w:rPr>
              <w:t xml:space="preserve"> диспансерного наблюдения пациентов с артериальной гипертонией</w:t>
            </w:r>
            <w:r>
              <w:rPr>
                <w:lang w:eastAsia="zh-CN"/>
              </w:rPr>
              <w:t xml:space="preserve"> (АГ)</w:t>
            </w:r>
            <w:r w:rsidRPr="00BD3D85">
              <w:rPr>
                <w:lang w:eastAsia="zh-CN"/>
              </w:rPr>
              <w:t>, хронической ишемической болезнью сердца.</w:t>
            </w:r>
          </w:p>
        </w:tc>
        <w:tc>
          <w:tcPr>
            <w:tcW w:w="1701" w:type="dxa"/>
            <w:tcMar>
              <w:left w:w="103" w:type="dxa"/>
            </w:tcMar>
          </w:tcPr>
          <w:p w:rsidR="00FA06BC" w:rsidRPr="00BD3D85" w:rsidRDefault="00FA06BC" w:rsidP="00FF693F">
            <w:pPr>
              <w:suppressAutoHyphens/>
              <w:jc w:val="center"/>
              <w:rPr>
                <w:lang w:eastAsia="zh-CN"/>
              </w:rPr>
            </w:pPr>
            <w:r>
              <w:rPr>
                <w:lang w:eastAsia="zh-CN"/>
              </w:rPr>
              <w:t>01.03.</w:t>
            </w:r>
            <w:r w:rsidRPr="00BD3D85">
              <w:rPr>
                <w:lang w:eastAsia="zh-CN"/>
              </w:rPr>
              <w:t>2019</w:t>
            </w:r>
          </w:p>
        </w:tc>
        <w:tc>
          <w:tcPr>
            <w:tcW w:w="1701" w:type="dxa"/>
            <w:tcMar>
              <w:left w:w="103" w:type="dxa"/>
            </w:tcMar>
          </w:tcPr>
          <w:p w:rsidR="00FA06BC" w:rsidRPr="00BD3D85" w:rsidRDefault="00FA06BC" w:rsidP="00FF693F">
            <w:pPr>
              <w:suppressAutoHyphens/>
              <w:jc w:val="center"/>
              <w:rPr>
                <w:lang w:eastAsia="zh-CN"/>
              </w:rPr>
            </w:pPr>
            <w:r>
              <w:rPr>
                <w:lang w:eastAsia="zh-CN"/>
              </w:rPr>
              <w:t>31.12.</w:t>
            </w:r>
            <w:r w:rsidRPr="00BD3D85">
              <w:rPr>
                <w:lang w:eastAsia="zh-CN"/>
              </w:rPr>
              <w:t>2024</w:t>
            </w:r>
          </w:p>
        </w:tc>
        <w:tc>
          <w:tcPr>
            <w:tcW w:w="4191" w:type="dxa"/>
            <w:tcMar>
              <w:left w:w="103" w:type="dxa"/>
            </w:tcMar>
          </w:tcPr>
          <w:p w:rsidR="00FA06BC" w:rsidRDefault="00FA06BC" w:rsidP="00FF693F">
            <w:pPr>
              <w:suppressAutoHyphens/>
              <w:jc w:val="center"/>
              <w:rPr>
                <w:lang w:eastAsia="zh-CN"/>
              </w:rPr>
            </w:pPr>
            <w:r>
              <w:rPr>
                <w:lang w:eastAsia="zh-CN"/>
              </w:rPr>
              <w:t>Руководители медицинских организаций Ивановской области</w:t>
            </w:r>
          </w:p>
          <w:p w:rsidR="00FA06BC" w:rsidRPr="00BD3D85" w:rsidRDefault="00FA06BC" w:rsidP="00FF693F">
            <w:pPr>
              <w:suppressAutoHyphens/>
              <w:jc w:val="center"/>
              <w:rPr>
                <w:lang w:eastAsia="zh-CN"/>
              </w:rPr>
            </w:pPr>
            <w:r>
              <w:rPr>
                <w:lang w:eastAsia="zh-CN"/>
              </w:rPr>
              <w:t>Главный внештатный специалист кардиолог</w:t>
            </w:r>
            <w:r>
              <w:t xml:space="preserve"> </w:t>
            </w:r>
            <w:r w:rsidRPr="00DF7C77">
              <w:rPr>
                <w:lang w:eastAsia="zh-CN"/>
              </w:rPr>
              <w:t>Департамента здравоохранения Ивановской области</w:t>
            </w: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 xml:space="preserve">Ведение регистра пациентов с АГ (медицинскими организациями первичного звена), регистра пациентов </w:t>
            </w:r>
            <w:r w:rsidRPr="00BD3D85">
              <w:rPr>
                <w:lang w:eastAsia="zh-CN"/>
              </w:rPr>
              <w:lastRenderedPageBreak/>
              <w:t xml:space="preserve">с ИБС (ОБУЗ </w:t>
            </w:r>
            <w:r>
              <w:rPr>
                <w:lang w:eastAsia="zh-CN"/>
              </w:rPr>
              <w:t>«Кардиологический диспансер»</w:t>
            </w:r>
            <w:r w:rsidRPr="00BD3D85">
              <w:rPr>
                <w:lang w:eastAsia="zh-CN"/>
              </w:rPr>
              <w:t>)</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lastRenderedPageBreak/>
              <w:t>6</w:t>
            </w:r>
          </w:p>
        </w:tc>
        <w:tc>
          <w:tcPr>
            <w:tcW w:w="3544" w:type="dxa"/>
            <w:tcMar>
              <w:left w:w="103" w:type="dxa"/>
            </w:tcMar>
          </w:tcPr>
          <w:p w:rsidR="00FA06BC" w:rsidRDefault="00FA06BC" w:rsidP="00FF693F">
            <w:pPr>
              <w:suppressAutoHyphens/>
              <w:jc w:val="center"/>
              <w:rPr>
                <w:lang w:eastAsia="zh-CN"/>
              </w:rPr>
            </w:pPr>
            <w:r w:rsidRPr="00BD3D85">
              <w:rPr>
                <w:lang w:eastAsia="zh-CN"/>
              </w:rPr>
              <w:t>Развитие системы реабилитации пациентов, перенесших ОНМК, ОКС</w:t>
            </w:r>
          </w:p>
          <w:p w:rsidR="00FA06BC" w:rsidRPr="00BD3D85" w:rsidRDefault="00FA06BC" w:rsidP="00FF693F">
            <w:pPr>
              <w:suppressAutoHyphens/>
              <w:jc w:val="center"/>
              <w:rPr>
                <w:lang w:eastAsia="zh-CN"/>
              </w:rPr>
            </w:pPr>
            <w:r w:rsidRPr="007B500B">
              <w:rPr>
                <w:lang w:eastAsia="zh-CN"/>
              </w:rPr>
              <w:t>Организация проведения медицинской реабилитации в условиях дневного стационара и амбулаторно-поликлинических отделениях медицинских организаций</w:t>
            </w:r>
          </w:p>
        </w:tc>
        <w:tc>
          <w:tcPr>
            <w:tcW w:w="1701" w:type="dxa"/>
            <w:tcMar>
              <w:left w:w="103" w:type="dxa"/>
            </w:tcMar>
          </w:tcPr>
          <w:p w:rsidR="00FA06BC" w:rsidRPr="00BD3D85" w:rsidRDefault="00FA06BC" w:rsidP="00FF693F">
            <w:pPr>
              <w:suppressAutoHyphens/>
              <w:jc w:val="center"/>
              <w:rPr>
                <w:lang w:eastAsia="zh-CN"/>
              </w:rPr>
            </w:pPr>
            <w:r>
              <w:rPr>
                <w:lang w:eastAsia="zh-CN"/>
              </w:rPr>
              <w:t>31.12.</w:t>
            </w:r>
            <w:r w:rsidRPr="00BD3D85">
              <w:rPr>
                <w:lang w:eastAsia="zh-CN"/>
              </w:rPr>
              <w:t>2019</w:t>
            </w:r>
          </w:p>
        </w:tc>
        <w:tc>
          <w:tcPr>
            <w:tcW w:w="1701" w:type="dxa"/>
            <w:tcMar>
              <w:left w:w="103" w:type="dxa"/>
            </w:tcMar>
          </w:tcPr>
          <w:p w:rsidR="00FA06BC" w:rsidRPr="00BD3D85" w:rsidRDefault="00FA06BC" w:rsidP="00FF693F">
            <w:pPr>
              <w:suppressAutoHyphens/>
              <w:jc w:val="center"/>
              <w:rPr>
                <w:lang w:eastAsia="zh-CN"/>
              </w:rPr>
            </w:pPr>
            <w:r>
              <w:rPr>
                <w:lang w:eastAsia="zh-CN"/>
              </w:rPr>
              <w:t>31.12.</w:t>
            </w:r>
            <w:r w:rsidRPr="00BD3D85">
              <w:rPr>
                <w:lang w:eastAsia="zh-CN"/>
              </w:rPr>
              <w:t>2024</w:t>
            </w:r>
          </w:p>
        </w:tc>
        <w:tc>
          <w:tcPr>
            <w:tcW w:w="4191" w:type="dxa"/>
            <w:tcMar>
              <w:left w:w="103" w:type="dxa"/>
            </w:tcMar>
          </w:tcPr>
          <w:p w:rsidR="00FA06BC" w:rsidRPr="00BD3D85" w:rsidRDefault="00FA06BC" w:rsidP="00FF693F">
            <w:pPr>
              <w:suppressAutoHyphens/>
              <w:jc w:val="center"/>
              <w:rPr>
                <w:lang w:eastAsia="zh-CN"/>
              </w:rPr>
            </w:pPr>
            <w:r w:rsidRPr="007B500B">
              <w:rPr>
                <w:lang w:eastAsia="zh-CN"/>
              </w:rPr>
              <w:t>Департамент здравоохранения Ивановской области</w:t>
            </w: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Совершенствование системы амбулаторной реабилитации. Разработка тарифов на услу</w:t>
            </w:r>
            <w:r>
              <w:rPr>
                <w:lang w:eastAsia="zh-CN"/>
              </w:rPr>
              <w:t>ги по амбулаторной реабилитации</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Pr>
                <w:lang w:eastAsia="zh-CN"/>
              </w:rPr>
              <w:t>7</w:t>
            </w:r>
          </w:p>
        </w:tc>
        <w:tc>
          <w:tcPr>
            <w:tcW w:w="3544" w:type="dxa"/>
            <w:tcMar>
              <w:left w:w="103" w:type="dxa"/>
            </w:tcMar>
          </w:tcPr>
          <w:p w:rsidR="00FA06BC" w:rsidRPr="00BD3D85" w:rsidRDefault="00FA06BC" w:rsidP="00FF693F">
            <w:pPr>
              <w:suppressAutoHyphens/>
              <w:jc w:val="center"/>
              <w:rPr>
                <w:lang w:eastAsia="zh-CN"/>
              </w:rPr>
            </w:pPr>
            <w:r w:rsidRPr="00A22A98">
              <w:rPr>
                <w:lang w:eastAsia="zh-CN"/>
              </w:rPr>
              <w:t>Организ</w:t>
            </w:r>
            <w:r>
              <w:rPr>
                <w:lang w:eastAsia="zh-CN"/>
              </w:rPr>
              <w:t>ация</w:t>
            </w:r>
            <w:r w:rsidRPr="00A22A98">
              <w:rPr>
                <w:lang w:eastAsia="zh-CN"/>
              </w:rPr>
              <w:t xml:space="preserve"> дистанционн</w:t>
            </w:r>
            <w:r>
              <w:rPr>
                <w:lang w:eastAsia="zh-CN"/>
              </w:rPr>
              <w:t>ой</w:t>
            </w:r>
            <w:r w:rsidRPr="00A22A98">
              <w:rPr>
                <w:lang w:eastAsia="zh-CN"/>
              </w:rPr>
              <w:t xml:space="preserve"> реабилитаци</w:t>
            </w:r>
            <w:r>
              <w:rPr>
                <w:lang w:eastAsia="zh-CN"/>
              </w:rPr>
              <w:t>и</w:t>
            </w:r>
            <w:r w:rsidRPr="00A22A98">
              <w:rPr>
                <w:lang w:eastAsia="zh-CN"/>
              </w:rPr>
              <w:t xml:space="preserve"> </w:t>
            </w:r>
            <w:r>
              <w:rPr>
                <w:lang w:eastAsia="zh-CN"/>
              </w:rPr>
              <w:t xml:space="preserve">больных с БСК </w:t>
            </w:r>
            <w:r w:rsidRPr="00A22A98">
              <w:rPr>
                <w:lang w:eastAsia="zh-CN"/>
              </w:rPr>
              <w:t>с дистанционным контролем</w:t>
            </w:r>
          </w:p>
        </w:tc>
        <w:tc>
          <w:tcPr>
            <w:tcW w:w="1701" w:type="dxa"/>
            <w:tcMar>
              <w:left w:w="103" w:type="dxa"/>
            </w:tcMar>
          </w:tcPr>
          <w:p w:rsidR="00FA06BC" w:rsidRDefault="00FA06BC" w:rsidP="00FF693F">
            <w:pPr>
              <w:suppressAutoHyphens/>
              <w:jc w:val="center"/>
              <w:rPr>
                <w:lang w:eastAsia="zh-CN"/>
              </w:rPr>
            </w:pPr>
            <w:r>
              <w:rPr>
                <w:lang w:eastAsia="zh-CN"/>
              </w:rPr>
              <w:t>01.01.2020</w:t>
            </w:r>
          </w:p>
        </w:tc>
        <w:tc>
          <w:tcPr>
            <w:tcW w:w="1701" w:type="dxa"/>
            <w:tcMar>
              <w:left w:w="103" w:type="dxa"/>
            </w:tcMar>
          </w:tcPr>
          <w:p w:rsidR="00FA06BC" w:rsidRDefault="00FA06BC" w:rsidP="00FF693F">
            <w:pPr>
              <w:suppressAutoHyphens/>
              <w:jc w:val="center"/>
              <w:rPr>
                <w:lang w:eastAsia="zh-CN"/>
              </w:rPr>
            </w:pPr>
            <w:r>
              <w:rPr>
                <w:lang w:eastAsia="zh-CN"/>
              </w:rPr>
              <w:t>31.12.2024</w:t>
            </w:r>
          </w:p>
        </w:tc>
        <w:tc>
          <w:tcPr>
            <w:tcW w:w="4191" w:type="dxa"/>
            <w:tcMar>
              <w:left w:w="103" w:type="dxa"/>
            </w:tcMar>
          </w:tcPr>
          <w:p w:rsidR="00FA06BC" w:rsidRDefault="00FA06BC" w:rsidP="00FF693F">
            <w:pPr>
              <w:suppressAutoHyphens/>
              <w:jc w:val="center"/>
              <w:rPr>
                <w:lang w:eastAsia="zh-CN"/>
              </w:rPr>
            </w:pPr>
            <w:r w:rsidRPr="007B500B">
              <w:rPr>
                <w:lang w:eastAsia="zh-CN"/>
              </w:rPr>
              <w:t>Департамент</w:t>
            </w:r>
            <w:r>
              <w:t xml:space="preserve"> </w:t>
            </w:r>
            <w:r w:rsidRPr="007A1FAF">
              <w:rPr>
                <w:lang w:eastAsia="zh-CN"/>
              </w:rPr>
              <w:t>здравоохранения Ивановской области</w:t>
            </w:r>
            <w:r>
              <w:rPr>
                <w:lang w:eastAsia="zh-CN"/>
              </w:rPr>
              <w:t>.</w:t>
            </w:r>
          </w:p>
          <w:p w:rsidR="00FA06BC" w:rsidRDefault="00FA06BC" w:rsidP="00FF693F">
            <w:pPr>
              <w:suppressAutoHyphens/>
              <w:jc w:val="center"/>
              <w:rPr>
                <w:lang w:eastAsia="zh-CN"/>
              </w:rPr>
            </w:pPr>
            <w:r>
              <w:rPr>
                <w:lang w:eastAsia="zh-CN"/>
              </w:rPr>
              <w:t>ТФОМС Ивановской области.</w:t>
            </w:r>
          </w:p>
          <w:p w:rsidR="00FA06BC" w:rsidRDefault="00FA06BC" w:rsidP="00FF693F">
            <w:pPr>
              <w:suppressAutoHyphens/>
              <w:jc w:val="center"/>
              <w:rPr>
                <w:lang w:eastAsia="zh-CN"/>
              </w:rPr>
            </w:pPr>
            <w:r>
              <w:rPr>
                <w:lang w:eastAsia="zh-CN"/>
              </w:rPr>
              <w:t>ОБУЗОТ МИАЦ.</w:t>
            </w:r>
          </w:p>
          <w:p w:rsidR="00FA06BC" w:rsidRPr="007B500B" w:rsidRDefault="00FA06BC" w:rsidP="00FF693F">
            <w:pPr>
              <w:suppressAutoHyphens/>
              <w:jc w:val="center"/>
              <w:rPr>
                <w:lang w:eastAsia="zh-CN"/>
              </w:rPr>
            </w:pPr>
            <w:r>
              <w:rPr>
                <w:lang w:eastAsia="zh-CN"/>
              </w:rPr>
              <w:t xml:space="preserve">Главный внештатный специалист </w:t>
            </w:r>
            <w:r w:rsidRPr="007A1FAF">
              <w:rPr>
                <w:lang w:eastAsia="zh-CN"/>
              </w:rPr>
              <w:t xml:space="preserve">Департамента здравоохранения Ивановской области </w:t>
            </w:r>
            <w:r>
              <w:rPr>
                <w:lang w:eastAsia="zh-CN"/>
              </w:rPr>
              <w:t>по медицинской реабилитации</w:t>
            </w:r>
          </w:p>
        </w:tc>
        <w:tc>
          <w:tcPr>
            <w:tcW w:w="3088" w:type="dxa"/>
            <w:tcMar>
              <w:left w:w="103" w:type="dxa"/>
            </w:tcMar>
          </w:tcPr>
          <w:p w:rsidR="00FA06BC" w:rsidRPr="00BD3D85" w:rsidRDefault="00FA06BC" w:rsidP="00FF693F">
            <w:pPr>
              <w:suppressAutoHyphens/>
              <w:jc w:val="center"/>
              <w:rPr>
                <w:lang w:eastAsia="zh-CN"/>
              </w:rPr>
            </w:pPr>
            <w:proofErr w:type="gramStart"/>
            <w:r>
              <w:rPr>
                <w:lang w:eastAsia="zh-CN"/>
              </w:rPr>
              <w:t>Внедрена</w:t>
            </w:r>
            <w:proofErr w:type="gramEnd"/>
            <w:r>
              <w:rPr>
                <w:lang w:eastAsia="zh-CN"/>
              </w:rPr>
              <w:t xml:space="preserve"> и применяется </w:t>
            </w:r>
            <w:r w:rsidRPr="00A22A98">
              <w:rPr>
                <w:lang w:eastAsia="zh-CN"/>
              </w:rPr>
              <w:t xml:space="preserve">дистанционную реабилитацию </w:t>
            </w:r>
            <w:r>
              <w:rPr>
                <w:lang w:eastAsia="zh-CN"/>
              </w:rPr>
              <w:t xml:space="preserve">больных с БСК </w:t>
            </w:r>
            <w:r w:rsidRPr="00A22A98">
              <w:rPr>
                <w:lang w:eastAsia="zh-CN"/>
              </w:rPr>
              <w:t>с дистанционным контролем</w:t>
            </w:r>
            <w:r>
              <w:rPr>
                <w:lang w:eastAsia="zh-CN"/>
              </w:rPr>
              <w:t xml:space="preserve"> с оплатой за счет средств ОМС</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Pr>
                <w:lang w:eastAsia="zh-CN"/>
              </w:rPr>
              <w:t>8</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Мероприятия по организации кабинетов (приемов) по вторичной профилактике инсульта</w:t>
            </w:r>
          </w:p>
        </w:tc>
        <w:tc>
          <w:tcPr>
            <w:tcW w:w="1701" w:type="dxa"/>
            <w:tcMar>
              <w:left w:w="103" w:type="dxa"/>
            </w:tcMar>
          </w:tcPr>
          <w:p w:rsidR="00FA06BC" w:rsidRPr="00BD3D85" w:rsidRDefault="00FA06BC" w:rsidP="00FF693F">
            <w:pPr>
              <w:suppressAutoHyphens/>
              <w:jc w:val="center"/>
              <w:rPr>
                <w:lang w:eastAsia="zh-CN"/>
              </w:rPr>
            </w:pPr>
            <w:r>
              <w:rPr>
                <w:lang w:eastAsia="zh-CN"/>
              </w:rPr>
              <w:t>01.01.</w:t>
            </w:r>
            <w:r w:rsidRPr="00BD3D85">
              <w:rPr>
                <w:lang w:eastAsia="zh-CN"/>
              </w:rPr>
              <w:t>2020</w:t>
            </w:r>
          </w:p>
        </w:tc>
        <w:tc>
          <w:tcPr>
            <w:tcW w:w="1701" w:type="dxa"/>
            <w:tcMar>
              <w:left w:w="103" w:type="dxa"/>
            </w:tcMar>
          </w:tcPr>
          <w:p w:rsidR="00FA06BC" w:rsidRPr="00BD3D85" w:rsidRDefault="00FA06BC" w:rsidP="00FF693F">
            <w:pPr>
              <w:suppressAutoHyphens/>
              <w:jc w:val="center"/>
              <w:rPr>
                <w:lang w:eastAsia="zh-CN"/>
              </w:rPr>
            </w:pPr>
            <w:r>
              <w:rPr>
                <w:lang w:eastAsia="zh-CN"/>
              </w:rPr>
              <w:t>31.12.</w:t>
            </w:r>
            <w:r w:rsidRPr="00BD3D85">
              <w:rPr>
                <w:lang w:eastAsia="zh-CN"/>
              </w:rPr>
              <w:t>202</w:t>
            </w:r>
            <w:r>
              <w:rPr>
                <w:lang w:eastAsia="zh-CN"/>
              </w:rPr>
              <w:t>0</w:t>
            </w:r>
          </w:p>
        </w:tc>
        <w:tc>
          <w:tcPr>
            <w:tcW w:w="4191" w:type="dxa"/>
            <w:tcMar>
              <w:left w:w="103" w:type="dxa"/>
            </w:tcMar>
          </w:tcPr>
          <w:p w:rsidR="00FA06BC" w:rsidRDefault="00FA06BC" w:rsidP="00FF693F">
            <w:pPr>
              <w:suppressAutoHyphens/>
              <w:jc w:val="center"/>
              <w:rPr>
                <w:lang w:eastAsia="zh-CN"/>
              </w:rPr>
            </w:pPr>
            <w:r w:rsidRPr="007B500B">
              <w:rPr>
                <w:lang w:eastAsia="zh-CN"/>
              </w:rPr>
              <w:t>Департамент здравоохранения Ивановской области</w:t>
            </w:r>
            <w:r>
              <w:rPr>
                <w:lang w:eastAsia="zh-CN"/>
              </w:rPr>
              <w:t>.</w:t>
            </w:r>
          </w:p>
          <w:p w:rsidR="00FA06BC" w:rsidRPr="00BD3D85" w:rsidRDefault="00FA06BC" w:rsidP="00FF693F">
            <w:pPr>
              <w:suppressAutoHyphens/>
              <w:jc w:val="center"/>
              <w:rPr>
                <w:lang w:eastAsia="zh-CN"/>
              </w:rPr>
            </w:pPr>
            <w:r w:rsidRPr="007B500B">
              <w:rPr>
                <w:lang w:eastAsia="zh-CN"/>
              </w:rPr>
              <w:t xml:space="preserve">Главный внештатный специалист </w:t>
            </w:r>
            <w:r w:rsidRPr="00181037">
              <w:rPr>
                <w:lang w:eastAsia="zh-CN"/>
              </w:rPr>
              <w:t xml:space="preserve">Департамента здравоохранения Ивановской области </w:t>
            </w:r>
            <w:r w:rsidRPr="007B500B">
              <w:rPr>
                <w:lang w:eastAsia="zh-CN"/>
              </w:rPr>
              <w:t>по организации медицинской помощи больным с ОНМК</w:t>
            </w:r>
          </w:p>
        </w:tc>
        <w:tc>
          <w:tcPr>
            <w:tcW w:w="3088" w:type="dxa"/>
            <w:tcMar>
              <w:left w:w="103" w:type="dxa"/>
            </w:tcMar>
          </w:tcPr>
          <w:p w:rsidR="00FA06BC" w:rsidRDefault="00FA06BC" w:rsidP="00FF693F">
            <w:pPr>
              <w:suppressAutoHyphens/>
              <w:jc w:val="center"/>
              <w:rPr>
                <w:lang w:eastAsia="zh-CN"/>
              </w:rPr>
            </w:pPr>
            <w:r w:rsidRPr="00BD3D85">
              <w:rPr>
                <w:lang w:eastAsia="zh-CN"/>
              </w:rPr>
              <w:t xml:space="preserve">Организация кабинетов по </w:t>
            </w:r>
            <w:r>
              <w:rPr>
                <w:lang w:eastAsia="zh-CN"/>
              </w:rPr>
              <w:t xml:space="preserve">вторичной профилактике инсульта </w:t>
            </w:r>
            <w:proofErr w:type="gramStart"/>
            <w:r>
              <w:rPr>
                <w:lang w:eastAsia="zh-CN"/>
              </w:rPr>
              <w:t>в</w:t>
            </w:r>
            <w:proofErr w:type="gramEnd"/>
            <w:r>
              <w:rPr>
                <w:lang w:eastAsia="zh-CN"/>
              </w:rPr>
              <w:t xml:space="preserve"> ОБУЗ «Кинешемская ЦРБ»,</w:t>
            </w:r>
          </w:p>
          <w:p w:rsidR="00FA06BC" w:rsidRPr="00BD3D85" w:rsidRDefault="00FA06BC" w:rsidP="00FF693F">
            <w:pPr>
              <w:suppressAutoHyphens/>
              <w:jc w:val="center"/>
              <w:rPr>
                <w:lang w:eastAsia="zh-CN"/>
              </w:rPr>
            </w:pPr>
            <w:r>
              <w:rPr>
                <w:lang w:eastAsia="zh-CN"/>
              </w:rPr>
              <w:t xml:space="preserve"> ОБУЗ «Шуйская ЦРБ», ОБУЗ «ГКБ № 3 г. Иванова»</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Pr>
                <w:lang w:eastAsia="zh-CN"/>
              </w:rPr>
              <w:t>9</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Мероприятия по вторичной профилактике инсультов, ТЭЛА.</w:t>
            </w:r>
          </w:p>
        </w:tc>
        <w:tc>
          <w:tcPr>
            <w:tcW w:w="1701" w:type="dxa"/>
            <w:tcMar>
              <w:left w:w="103" w:type="dxa"/>
            </w:tcMar>
          </w:tcPr>
          <w:p w:rsidR="00FA06BC" w:rsidRPr="00BD3D85" w:rsidRDefault="00FA06BC" w:rsidP="00FF693F">
            <w:pPr>
              <w:suppressAutoHyphens/>
              <w:jc w:val="center"/>
              <w:rPr>
                <w:lang w:eastAsia="zh-CN"/>
              </w:rPr>
            </w:pPr>
            <w:r>
              <w:rPr>
                <w:lang w:eastAsia="zh-CN"/>
              </w:rPr>
              <w:t>01.01.</w:t>
            </w:r>
            <w:r w:rsidRPr="00BD3D85">
              <w:rPr>
                <w:lang w:eastAsia="zh-CN"/>
              </w:rPr>
              <w:t>20</w:t>
            </w:r>
            <w:r>
              <w:rPr>
                <w:lang w:eastAsia="zh-CN"/>
              </w:rPr>
              <w:t>20</w:t>
            </w:r>
          </w:p>
        </w:tc>
        <w:tc>
          <w:tcPr>
            <w:tcW w:w="1701" w:type="dxa"/>
            <w:tcMar>
              <w:left w:w="103" w:type="dxa"/>
            </w:tcMar>
          </w:tcPr>
          <w:p w:rsidR="00FA06BC" w:rsidRPr="00BD3D85" w:rsidRDefault="00FA06BC" w:rsidP="00FF693F">
            <w:pPr>
              <w:suppressAutoHyphens/>
              <w:ind w:left="46"/>
              <w:jc w:val="center"/>
              <w:rPr>
                <w:lang w:eastAsia="zh-CN"/>
              </w:rPr>
            </w:pPr>
            <w:r>
              <w:rPr>
                <w:lang w:eastAsia="zh-CN"/>
              </w:rPr>
              <w:t>31.12.</w:t>
            </w:r>
            <w:r w:rsidRPr="00BD3D85">
              <w:rPr>
                <w:lang w:eastAsia="zh-CN"/>
              </w:rPr>
              <w:t>20</w:t>
            </w:r>
            <w:r>
              <w:rPr>
                <w:lang w:eastAsia="zh-CN"/>
              </w:rPr>
              <w:t>20</w:t>
            </w:r>
          </w:p>
        </w:tc>
        <w:tc>
          <w:tcPr>
            <w:tcW w:w="4191" w:type="dxa"/>
            <w:tcMar>
              <w:left w:w="103" w:type="dxa"/>
            </w:tcMar>
          </w:tcPr>
          <w:p w:rsidR="00FA06BC" w:rsidRDefault="00FA06BC" w:rsidP="00FF693F">
            <w:pPr>
              <w:suppressAutoHyphens/>
              <w:jc w:val="center"/>
              <w:rPr>
                <w:lang w:eastAsia="zh-CN"/>
              </w:rPr>
            </w:pPr>
            <w:r>
              <w:rPr>
                <w:lang w:eastAsia="zh-CN"/>
              </w:rPr>
              <w:t>Главный внештатный специалист кардиолог</w:t>
            </w:r>
            <w:r>
              <w:t xml:space="preserve"> </w:t>
            </w:r>
            <w:r w:rsidRPr="00181037">
              <w:rPr>
                <w:lang w:eastAsia="zh-CN"/>
              </w:rPr>
              <w:t>Департамента здравоохранения Ивановской области</w:t>
            </w:r>
          </w:p>
          <w:p w:rsidR="00FA06BC" w:rsidRPr="00BD3D85" w:rsidRDefault="00FA06BC" w:rsidP="00FF693F">
            <w:pPr>
              <w:suppressAutoHyphens/>
              <w:jc w:val="center"/>
              <w:rPr>
                <w:lang w:eastAsia="zh-CN"/>
              </w:rPr>
            </w:pPr>
          </w:p>
        </w:tc>
        <w:tc>
          <w:tcPr>
            <w:tcW w:w="3088" w:type="dxa"/>
            <w:tcMar>
              <w:left w:w="103" w:type="dxa"/>
            </w:tcMar>
          </w:tcPr>
          <w:p w:rsidR="00FA06BC" w:rsidRDefault="00FA06BC" w:rsidP="00FF693F">
            <w:pPr>
              <w:suppressAutoHyphens/>
              <w:jc w:val="center"/>
              <w:rPr>
                <w:lang w:eastAsia="zh-CN"/>
              </w:rPr>
            </w:pPr>
            <w:r w:rsidRPr="00BD3D85">
              <w:rPr>
                <w:lang w:eastAsia="zh-CN"/>
              </w:rPr>
              <w:t xml:space="preserve">Создание кабинета </w:t>
            </w:r>
            <w:proofErr w:type="spellStart"/>
            <w:r w:rsidRPr="00BD3D85">
              <w:rPr>
                <w:lang w:eastAsia="zh-CN"/>
              </w:rPr>
              <w:t>антикоагулянтной</w:t>
            </w:r>
            <w:proofErr w:type="spellEnd"/>
            <w:r w:rsidRPr="00BD3D85">
              <w:rPr>
                <w:lang w:eastAsia="zh-CN"/>
              </w:rPr>
              <w:t xml:space="preserve"> терапии на функциональной основе на базе кабине</w:t>
            </w:r>
            <w:r>
              <w:rPr>
                <w:lang w:eastAsia="zh-CN"/>
              </w:rPr>
              <w:t>та кардиолога поликлиники ОБУЗ «Кардиологический диспансер»</w:t>
            </w:r>
          </w:p>
          <w:p w:rsidR="00BF71A7" w:rsidRPr="00BD3D85" w:rsidRDefault="00BF71A7" w:rsidP="00FF693F">
            <w:pPr>
              <w:suppressAutoHyphens/>
              <w:jc w:val="center"/>
              <w:rPr>
                <w:lang w:eastAsia="zh-CN"/>
              </w:rPr>
            </w:pP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Pr>
                <w:lang w:eastAsia="zh-CN"/>
              </w:rPr>
              <w:lastRenderedPageBreak/>
              <w:t>10</w:t>
            </w:r>
          </w:p>
        </w:tc>
        <w:tc>
          <w:tcPr>
            <w:tcW w:w="3544" w:type="dxa"/>
            <w:tcMar>
              <w:left w:w="103" w:type="dxa"/>
            </w:tcMar>
          </w:tcPr>
          <w:p w:rsidR="00FA06BC" w:rsidRPr="00AF10AB" w:rsidRDefault="00FA06BC" w:rsidP="00FF693F">
            <w:pPr>
              <w:rPr>
                <w:color w:val="000000"/>
                <w:highlight w:val="yellow"/>
              </w:rPr>
            </w:pPr>
            <w:r w:rsidRPr="00AF10AB">
              <w:rPr>
                <w:color w:val="000000"/>
              </w:rPr>
              <w:t xml:space="preserve">Обеспечение оценки показаний к </w:t>
            </w:r>
            <w:proofErr w:type="spellStart"/>
            <w:r w:rsidRPr="00AF10AB">
              <w:rPr>
                <w:color w:val="000000"/>
              </w:rPr>
              <w:t>реваскуляризации</w:t>
            </w:r>
            <w:proofErr w:type="spellEnd"/>
            <w:r w:rsidRPr="00AF10AB">
              <w:rPr>
                <w:color w:val="000000"/>
              </w:rPr>
              <w:t xml:space="preserve"> миокарда у всех больных с хроническими формами ИБС, перенесших </w:t>
            </w:r>
            <w:proofErr w:type="spellStart"/>
            <w:r w:rsidRPr="00AF10AB">
              <w:rPr>
                <w:color w:val="000000"/>
              </w:rPr>
              <w:t>ОКСп</w:t>
            </w:r>
            <w:proofErr w:type="gramStart"/>
            <w:r w:rsidRPr="00AF10AB">
              <w:rPr>
                <w:color w:val="000000"/>
              </w:rPr>
              <w:t>ST</w:t>
            </w:r>
            <w:proofErr w:type="spellEnd"/>
            <w:proofErr w:type="gramEnd"/>
            <w:r w:rsidRPr="00AF10AB">
              <w:rPr>
                <w:color w:val="000000"/>
              </w:rPr>
              <w:t xml:space="preserve"> и острый коронарный синдром без подъема сегмента ST (</w:t>
            </w:r>
            <w:proofErr w:type="spellStart"/>
            <w:r w:rsidRPr="00AF10AB">
              <w:rPr>
                <w:color w:val="000000"/>
              </w:rPr>
              <w:t>ОКСбпST</w:t>
            </w:r>
            <w:proofErr w:type="spellEnd"/>
            <w:r w:rsidRPr="00AF10AB">
              <w:rPr>
                <w:color w:val="000000"/>
              </w:rPr>
              <w:t xml:space="preserve">) с последующим выполнением </w:t>
            </w:r>
            <w:proofErr w:type="spellStart"/>
            <w:r w:rsidRPr="00AF10AB">
              <w:rPr>
                <w:color w:val="000000"/>
              </w:rPr>
              <w:t>реваскуляризации</w:t>
            </w:r>
            <w:proofErr w:type="spellEnd"/>
            <w:r w:rsidRPr="00AF10AB">
              <w:rPr>
                <w:color w:val="000000"/>
              </w:rPr>
              <w:t xml:space="preserve"> при выявлении показаний в первичном звене и на стационарном этапе с занесением результатов в медицинскую документацию.</w:t>
            </w:r>
          </w:p>
        </w:tc>
        <w:tc>
          <w:tcPr>
            <w:tcW w:w="1701" w:type="dxa"/>
            <w:tcMar>
              <w:left w:w="103" w:type="dxa"/>
            </w:tcMar>
          </w:tcPr>
          <w:p w:rsidR="00FA06BC" w:rsidRPr="00AF10AB" w:rsidRDefault="00FA06BC" w:rsidP="00FF693F">
            <w:pPr>
              <w:jc w:val="both"/>
              <w:rPr>
                <w:color w:val="000000"/>
                <w:highlight w:val="yellow"/>
              </w:rPr>
            </w:pPr>
            <w:r w:rsidRPr="00AF10AB">
              <w:t>01.0</w:t>
            </w:r>
            <w:r>
              <w:t>9</w:t>
            </w:r>
            <w:r w:rsidRPr="00AF10AB">
              <w:t>.2019</w:t>
            </w:r>
          </w:p>
        </w:tc>
        <w:tc>
          <w:tcPr>
            <w:tcW w:w="1701" w:type="dxa"/>
            <w:tcMar>
              <w:left w:w="103" w:type="dxa"/>
            </w:tcMar>
          </w:tcPr>
          <w:p w:rsidR="00FA06BC" w:rsidRPr="00AF10AB" w:rsidRDefault="00FA06BC" w:rsidP="00FF693F">
            <w:pPr>
              <w:jc w:val="center"/>
              <w:rPr>
                <w:color w:val="000000"/>
                <w:highlight w:val="yellow"/>
              </w:rPr>
            </w:pPr>
            <w:r w:rsidRPr="00AF10AB">
              <w:t>31.12.202</w:t>
            </w:r>
            <w:r>
              <w:t>4</w:t>
            </w:r>
          </w:p>
        </w:tc>
        <w:tc>
          <w:tcPr>
            <w:tcW w:w="4191" w:type="dxa"/>
            <w:tcMar>
              <w:left w:w="103" w:type="dxa"/>
            </w:tcMar>
          </w:tcPr>
          <w:p w:rsidR="00FA06BC" w:rsidRPr="00AF10AB" w:rsidRDefault="00FA06BC" w:rsidP="00FF693F">
            <w:pPr>
              <w:widowControl w:val="0"/>
              <w:rPr>
                <w:color w:val="000000"/>
              </w:rPr>
            </w:pPr>
            <w:r w:rsidRPr="00AF10AB">
              <w:rPr>
                <w:color w:val="000000"/>
              </w:rPr>
              <w:t xml:space="preserve">Руководители </w:t>
            </w:r>
            <w:proofErr w:type="gramStart"/>
            <w:r w:rsidRPr="00AF10AB">
              <w:rPr>
                <w:color w:val="000000"/>
              </w:rPr>
              <w:t>медицинских</w:t>
            </w:r>
            <w:proofErr w:type="gramEnd"/>
            <w:r w:rsidRPr="00AF10AB">
              <w:rPr>
                <w:color w:val="000000"/>
              </w:rPr>
              <w:t xml:space="preserve"> организации</w:t>
            </w:r>
            <w:r>
              <w:rPr>
                <w:color w:val="000000"/>
              </w:rPr>
              <w:t xml:space="preserve"> Ивановской области</w:t>
            </w:r>
          </w:p>
        </w:tc>
        <w:tc>
          <w:tcPr>
            <w:tcW w:w="3088" w:type="dxa"/>
            <w:tcMar>
              <w:left w:w="103" w:type="dxa"/>
            </w:tcMar>
            <w:vAlign w:val="center"/>
          </w:tcPr>
          <w:p w:rsidR="00FA06BC" w:rsidRPr="00AF10AB" w:rsidRDefault="00FA06BC" w:rsidP="00FF693F">
            <w:pPr>
              <w:jc w:val="both"/>
              <w:rPr>
                <w:color w:val="000000"/>
              </w:rPr>
            </w:pPr>
            <w:proofErr w:type="gramStart"/>
            <w:r w:rsidRPr="00AF10AB">
              <w:rPr>
                <w:color w:val="000000"/>
              </w:rPr>
              <w:t xml:space="preserve">Все больные с хроническими формами ИБС, перенесшие </w:t>
            </w:r>
            <w:proofErr w:type="spellStart"/>
            <w:r w:rsidRPr="00AF10AB">
              <w:rPr>
                <w:color w:val="000000"/>
              </w:rPr>
              <w:t>ОКСпST</w:t>
            </w:r>
            <w:proofErr w:type="spellEnd"/>
            <w:r w:rsidRPr="00AF10AB">
              <w:rPr>
                <w:color w:val="000000"/>
              </w:rPr>
              <w:t xml:space="preserve"> и острый коронарный синдром без подъема сегмента ST (</w:t>
            </w:r>
            <w:proofErr w:type="spellStart"/>
            <w:r w:rsidRPr="00AF10AB">
              <w:rPr>
                <w:color w:val="000000"/>
              </w:rPr>
              <w:t>ОКСбпST</w:t>
            </w:r>
            <w:proofErr w:type="spellEnd"/>
            <w:r w:rsidRPr="00AF10AB">
              <w:rPr>
                <w:color w:val="000000"/>
              </w:rPr>
              <w:t xml:space="preserve">) с последующим выполнением </w:t>
            </w:r>
            <w:proofErr w:type="spellStart"/>
            <w:r w:rsidRPr="00AF10AB">
              <w:rPr>
                <w:color w:val="000000"/>
              </w:rPr>
              <w:t>реваскуляризации</w:t>
            </w:r>
            <w:proofErr w:type="spellEnd"/>
            <w:r w:rsidRPr="00AF10AB">
              <w:rPr>
                <w:color w:val="000000"/>
              </w:rPr>
              <w:t xml:space="preserve"> при выявлении показаний в первичном звене и на стационарном этапе</w:t>
            </w:r>
            <w:r>
              <w:rPr>
                <w:color w:val="000000"/>
              </w:rPr>
              <w:t>,</w:t>
            </w:r>
            <w:r w:rsidR="00BF4369">
              <w:rPr>
                <w:color w:val="000000"/>
              </w:rPr>
              <w:t xml:space="preserve"> направляются</w:t>
            </w:r>
            <w:r w:rsidRPr="00AF10AB">
              <w:rPr>
                <w:color w:val="000000"/>
              </w:rPr>
              <w:t xml:space="preserve"> на комиссию в </w:t>
            </w:r>
            <w:r>
              <w:rPr>
                <w:color w:val="000000"/>
              </w:rPr>
              <w:t>ОБУЗ «</w:t>
            </w:r>
            <w:proofErr w:type="spellStart"/>
            <w:r>
              <w:rPr>
                <w:color w:val="000000"/>
              </w:rPr>
              <w:t>ИвОКБ</w:t>
            </w:r>
            <w:proofErr w:type="spellEnd"/>
            <w:r>
              <w:rPr>
                <w:color w:val="000000"/>
              </w:rPr>
              <w:t xml:space="preserve">» с </w:t>
            </w:r>
            <w:r w:rsidRPr="00AF10AB">
              <w:rPr>
                <w:color w:val="000000"/>
              </w:rPr>
              <w:t>занесением</w:t>
            </w:r>
            <w:r>
              <w:rPr>
                <w:color w:val="000000"/>
              </w:rPr>
              <w:t xml:space="preserve"> ее</w:t>
            </w:r>
            <w:r w:rsidRPr="00AF10AB">
              <w:rPr>
                <w:color w:val="000000"/>
              </w:rPr>
              <w:t xml:space="preserve"> результ</w:t>
            </w:r>
            <w:r>
              <w:rPr>
                <w:color w:val="000000"/>
              </w:rPr>
              <w:t>атов в медицинскую документацию</w:t>
            </w:r>
            <w:proofErr w:type="gramEnd"/>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p>
        </w:tc>
        <w:tc>
          <w:tcPr>
            <w:tcW w:w="14225" w:type="dxa"/>
            <w:gridSpan w:val="5"/>
            <w:tcMar>
              <w:left w:w="103" w:type="dxa"/>
            </w:tcMar>
          </w:tcPr>
          <w:p w:rsidR="00FA06BC" w:rsidRPr="00BD3D85" w:rsidRDefault="00FA06BC" w:rsidP="00FF693F">
            <w:pPr>
              <w:suppressAutoHyphens/>
              <w:jc w:val="center"/>
              <w:rPr>
                <w:b/>
                <w:bCs/>
                <w:lang w:eastAsia="zh-CN"/>
              </w:rPr>
            </w:pPr>
            <w:r w:rsidRPr="00BD3D85">
              <w:rPr>
                <w:b/>
                <w:bCs/>
                <w:lang w:eastAsia="zh-CN"/>
              </w:rPr>
              <w:t>Развитие структуры специализированной, в том числе высокотехнологичной медицинской помощи</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1</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Организ</w:t>
            </w:r>
            <w:r>
              <w:rPr>
                <w:lang w:eastAsia="zh-CN"/>
              </w:rPr>
              <w:t>ация</w:t>
            </w:r>
            <w:r w:rsidRPr="00BD3D85">
              <w:rPr>
                <w:lang w:eastAsia="zh-CN"/>
              </w:rPr>
              <w:t xml:space="preserve"> и обеспеч</w:t>
            </w:r>
            <w:r>
              <w:rPr>
                <w:lang w:eastAsia="zh-CN"/>
              </w:rPr>
              <w:t>ение</w:t>
            </w:r>
            <w:r w:rsidRPr="00BD3D85">
              <w:rPr>
                <w:lang w:eastAsia="zh-CN"/>
              </w:rPr>
              <w:t xml:space="preserve"> реализаци</w:t>
            </w:r>
            <w:r>
              <w:rPr>
                <w:lang w:eastAsia="zh-CN"/>
              </w:rPr>
              <w:t>и</w:t>
            </w:r>
            <w:r w:rsidRPr="00BD3D85">
              <w:rPr>
                <w:lang w:eastAsia="zh-CN"/>
              </w:rPr>
              <w:t xml:space="preserve"> мероприятий по переоснащению, дооснащению медицинским оборудованием РСЦ и ПСО, включая мероприятия по подготовке, предусматриваемых к оснащению медицинским оборудованием, помещений для установки необходимого оборудования с учетом требований безопасности в соответствии с законодательством Р</w:t>
            </w:r>
            <w:r>
              <w:rPr>
                <w:lang w:eastAsia="zh-CN"/>
              </w:rPr>
              <w:t>оссийской Федерации</w:t>
            </w:r>
            <w:r w:rsidRPr="00BD3D85">
              <w:rPr>
                <w:lang w:eastAsia="zh-CN"/>
              </w:rPr>
              <w:t>.</w:t>
            </w:r>
          </w:p>
        </w:tc>
        <w:tc>
          <w:tcPr>
            <w:tcW w:w="1701" w:type="dxa"/>
            <w:tcMar>
              <w:left w:w="103" w:type="dxa"/>
            </w:tcMar>
          </w:tcPr>
          <w:p w:rsidR="00FA06BC" w:rsidRPr="00BD3D85" w:rsidRDefault="00FA06BC" w:rsidP="00FF693F">
            <w:pPr>
              <w:suppressAutoHyphens/>
              <w:jc w:val="center"/>
              <w:rPr>
                <w:lang w:eastAsia="zh-CN"/>
              </w:rPr>
            </w:pPr>
            <w:r>
              <w:rPr>
                <w:lang w:eastAsia="zh-CN"/>
              </w:rPr>
              <w:t>01.01.</w:t>
            </w:r>
            <w:r w:rsidRPr="00BD3D85">
              <w:rPr>
                <w:lang w:eastAsia="zh-CN"/>
              </w:rPr>
              <w:t>2019</w:t>
            </w:r>
          </w:p>
        </w:tc>
        <w:tc>
          <w:tcPr>
            <w:tcW w:w="1701" w:type="dxa"/>
            <w:tcMar>
              <w:left w:w="103" w:type="dxa"/>
            </w:tcMar>
          </w:tcPr>
          <w:p w:rsidR="00FA06BC" w:rsidRPr="00BD3D85" w:rsidRDefault="00FA06BC" w:rsidP="00FF693F">
            <w:pPr>
              <w:suppressAutoHyphens/>
              <w:jc w:val="center"/>
              <w:rPr>
                <w:lang w:eastAsia="zh-CN"/>
              </w:rPr>
            </w:pPr>
            <w:r>
              <w:rPr>
                <w:lang w:eastAsia="zh-CN"/>
              </w:rPr>
              <w:t>31.12.</w:t>
            </w:r>
            <w:r w:rsidRPr="00BD3D85">
              <w:rPr>
                <w:lang w:eastAsia="zh-CN"/>
              </w:rPr>
              <w:t>2024</w:t>
            </w:r>
          </w:p>
        </w:tc>
        <w:tc>
          <w:tcPr>
            <w:tcW w:w="4191" w:type="dxa"/>
            <w:tcMar>
              <w:left w:w="103" w:type="dxa"/>
            </w:tcMar>
          </w:tcPr>
          <w:p w:rsidR="00FA06BC" w:rsidRPr="00BD3D85" w:rsidRDefault="00FA06BC" w:rsidP="00FF693F">
            <w:pPr>
              <w:suppressAutoHyphens/>
              <w:jc w:val="center"/>
              <w:rPr>
                <w:lang w:eastAsia="zh-CN"/>
              </w:rPr>
            </w:pPr>
            <w:r w:rsidRPr="0044755C">
              <w:rPr>
                <w:lang w:eastAsia="zh-CN"/>
              </w:rPr>
              <w:t>Департамент здравоохранения Ивановской области</w:t>
            </w:r>
          </w:p>
        </w:tc>
        <w:tc>
          <w:tcPr>
            <w:tcW w:w="3088" w:type="dxa"/>
            <w:tcMar>
              <w:left w:w="103" w:type="dxa"/>
            </w:tcMar>
          </w:tcPr>
          <w:p w:rsidR="00FA06BC" w:rsidRPr="00BD3D85" w:rsidRDefault="00FA06BC" w:rsidP="00FF693F">
            <w:pPr>
              <w:suppressAutoHyphens/>
              <w:ind w:left="319"/>
              <w:jc w:val="center"/>
              <w:rPr>
                <w:lang w:eastAsia="zh-CN"/>
              </w:rPr>
            </w:pPr>
            <w:r w:rsidRPr="00BD3D85">
              <w:rPr>
                <w:lang w:eastAsia="zh-CN"/>
              </w:rPr>
              <w:t>Проведено переоснащени</w:t>
            </w:r>
            <w:r>
              <w:rPr>
                <w:lang w:eastAsia="zh-CN"/>
              </w:rPr>
              <w:t>е</w:t>
            </w:r>
            <w:r w:rsidRPr="00BD3D85">
              <w:rPr>
                <w:lang w:eastAsia="zh-CN"/>
              </w:rPr>
              <w:t>, дооснащени</w:t>
            </w:r>
            <w:r>
              <w:rPr>
                <w:lang w:eastAsia="zh-CN"/>
              </w:rPr>
              <w:t>е</w:t>
            </w:r>
            <w:r w:rsidRPr="00BD3D85">
              <w:rPr>
                <w:lang w:eastAsia="zh-CN"/>
              </w:rPr>
              <w:t xml:space="preserve"> медицинским оборудованием РСЦ и ПСО</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2</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Состав</w:t>
            </w:r>
            <w:r>
              <w:rPr>
                <w:lang w:eastAsia="zh-CN"/>
              </w:rPr>
              <w:t>ление</w:t>
            </w:r>
            <w:r w:rsidRPr="00BD3D85">
              <w:rPr>
                <w:lang w:eastAsia="zh-CN"/>
              </w:rPr>
              <w:t xml:space="preserve"> и реализ</w:t>
            </w:r>
            <w:r>
              <w:rPr>
                <w:lang w:eastAsia="zh-CN"/>
              </w:rPr>
              <w:t>ация</w:t>
            </w:r>
            <w:r w:rsidRPr="00BD3D85">
              <w:rPr>
                <w:lang w:eastAsia="zh-CN"/>
              </w:rPr>
              <w:t xml:space="preserve"> план</w:t>
            </w:r>
            <w:r>
              <w:rPr>
                <w:lang w:eastAsia="zh-CN"/>
              </w:rPr>
              <w:t>а</w:t>
            </w:r>
            <w:r w:rsidRPr="00BD3D85">
              <w:rPr>
                <w:lang w:eastAsia="zh-CN"/>
              </w:rPr>
              <w:t xml:space="preserve"> мероприятий по </w:t>
            </w:r>
            <w:r w:rsidRPr="00BD3D85">
              <w:rPr>
                <w:lang w:eastAsia="zh-CN"/>
              </w:rPr>
              <w:lastRenderedPageBreak/>
              <w:t xml:space="preserve">увеличению количества проведенных </w:t>
            </w:r>
            <w:proofErr w:type="spellStart"/>
            <w:r w:rsidRPr="00BD3D85">
              <w:rPr>
                <w:lang w:eastAsia="zh-CN"/>
              </w:rPr>
              <w:t>рентгенэндоваскулярных</w:t>
            </w:r>
            <w:proofErr w:type="spellEnd"/>
            <w:r w:rsidRPr="00BD3D85">
              <w:rPr>
                <w:lang w:eastAsia="zh-CN"/>
              </w:rPr>
              <w:t xml:space="preserve"> лечебных процедур пациентам с ОКС и ОНМК необходимых для достижения целевых показателей.</w:t>
            </w:r>
          </w:p>
        </w:tc>
        <w:tc>
          <w:tcPr>
            <w:tcW w:w="1701" w:type="dxa"/>
            <w:tcMar>
              <w:left w:w="103" w:type="dxa"/>
            </w:tcMar>
          </w:tcPr>
          <w:p w:rsidR="00FA06BC" w:rsidRPr="00BD3D85" w:rsidRDefault="00FA06BC" w:rsidP="00FF693F">
            <w:pPr>
              <w:suppressAutoHyphens/>
              <w:jc w:val="center"/>
              <w:rPr>
                <w:lang w:eastAsia="zh-CN"/>
              </w:rPr>
            </w:pPr>
            <w:r>
              <w:rPr>
                <w:lang w:eastAsia="zh-CN"/>
              </w:rPr>
              <w:lastRenderedPageBreak/>
              <w:t>01.09.</w:t>
            </w:r>
            <w:r w:rsidRPr="00BD3D85">
              <w:rPr>
                <w:lang w:eastAsia="zh-CN"/>
              </w:rPr>
              <w:t>2019</w:t>
            </w:r>
          </w:p>
        </w:tc>
        <w:tc>
          <w:tcPr>
            <w:tcW w:w="1701" w:type="dxa"/>
            <w:tcMar>
              <w:left w:w="103" w:type="dxa"/>
            </w:tcMar>
          </w:tcPr>
          <w:p w:rsidR="00FA06BC" w:rsidRPr="00BD3D85" w:rsidRDefault="00FA06BC" w:rsidP="00FF693F">
            <w:pPr>
              <w:suppressAutoHyphens/>
              <w:rPr>
                <w:lang w:eastAsia="zh-CN"/>
              </w:rPr>
            </w:pPr>
            <w:r>
              <w:rPr>
                <w:lang w:eastAsia="zh-CN"/>
              </w:rPr>
              <w:t>31.12.</w:t>
            </w:r>
            <w:r w:rsidRPr="00BD3D85">
              <w:rPr>
                <w:lang w:eastAsia="zh-CN"/>
              </w:rPr>
              <w:t>20</w:t>
            </w:r>
            <w:r>
              <w:rPr>
                <w:lang w:eastAsia="zh-CN"/>
              </w:rPr>
              <w:t>20</w:t>
            </w:r>
          </w:p>
        </w:tc>
        <w:tc>
          <w:tcPr>
            <w:tcW w:w="4191" w:type="dxa"/>
            <w:tcMar>
              <w:left w:w="103" w:type="dxa"/>
            </w:tcMar>
          </w:tcPr>
          <w:p w:rsidR="00FA06BC" w:rsidRDefault="00FA06BC" w:rsidP="00FF693F">
            <w:pPr>
              <w:suppressAutoHyphens/>
              <w:jc w:val="center"/>
              <w:rPr>
                <w:lang w:eastAsia="zh-CN"/>
              </w:rPr>
            </w:pPr>
            <w:r w:rsidRPr="0044755C">
              <w:rPr>
                <w:lang w:eastAsia="zh-CN"/>
              </w:rPr>
              <w:t xml:space="preserve">Главный внештатный специалист </w:t>
            </w:r>
            <w:r w:rsidRPr="00181037">
              <w:rPr>
                <w:lang w:eastAsia="zh-CN"/>
              </w:rPr>
              <w:t xml:space="preserve">Департамента здравоохранения </w:t>
            </w:r>
            <w:r w:rsidRPr="00181037">
              <w:rPr>
                <w:lang w:eastAsia="zh-CN"/>
              </w:rPr>
              <w:lastRenderedPageBreak/>
              <w:t xml:space="preserve">Ивановской области </w:t>
            </w:r>
            <w:r w:rsidRPr="0044755C">
              <w:rPr>
                <w:lang w:eastAsia="zh-CN"/>
              </w:rPr>
              <w:t>по организации медицинской помощи больным с ОНМК</w:t>
            </w:r>
            <w:r>
              <w:rPr>
                <w:lang w:eastAsia="zh-CN"/>
              </w:rPr>
              <w:t xml:space="preserve">. </w:t>
            </w:r>
          </w:p>
          <w:p w:rsidR="00FA06BC" w:rsidRDefault="00FA06BC" w:rsidP="00FF693F">
            <w:pPr>
              <w:suppressAutoHyphens/>
              <w:jc w:val="center"/>
              <w:rPr>
                <w:lang w:eastAsia="zh-CN"/>
              </w:rPr>
            </w:pPr>
            <w:r w:rsidRPr="0044755C">
              <w:rPr>
                <w:lang w:eastAsia="zh-CN"/>
              </w:rPr>
              <w:t>Главный внештатный специалист</w:t>
            </w:r>
            <w:r>
              <w:rPr>
                <w:lang w:eastAsia="zh-CN"/>
              </w:rPr>
              <w:t xml:space="preserve"> </w:t>
            </w:r>
            <w:r w:rsidRPr="0044755C">
              <w:rPr>
                <w:lang w:eastAsia="zh-CN"/>
              </w:rPr>
              <w:t>кардиолог</w:t>
            </w:r>
            <w:r>
              <w:t xml:space="preserve"> </w:t>
            </w:r>
            <w:r w:rsidRPr="00181037">
              <w:rPr>
                <w:lang w:eastAsia="zh-CN"/>
              </w:rPr>
              <w:t>Департамента здравоохранения Ивановской области</w:t>
            </w:r>
            <w:r>
              <w:rPr>
                <w:lang w:eastAsia="zh-CN"/>
              </w:rPr>
              <w:t>.</w:t>
            </w:r>
          </w:p>
          <w:p w:rsidR="00FA06BC" w:rsidRPr="00BD3D85" w:rsidRDefault="00FA06BC" w:rsidP="00FF693F">
            <w:pPr>
              <w:suppressAutoHyphens/>
              <w:jc w:val="center"/>
              <w:rPr>
                <w:lang w:eastAsia="zh-CN"/>
              </w:rPr>
            </w:pPr>
            <w:r>
              <w:rPr>
                <w:lang w:eastAsia="zh-CN"/>
              </w:rPr>
              <w:t xml:space="preserve">Главный внештатный специалист </w:t>
            </w:r>
            <w:r w:rsidRPr="00181037">
              <w:rPr>
                <w:lang w:eastAsia="zh-CN"/>
              </w:rPr>
              <w:t xml:space="preserve">Департамента здравоохранения Ивановской области </w:t>
            </w:r>
            <w:r>
              <w:rPr>
                <w:lang w:eastAsia="zh-CN"/>
              </w:rPr>
              <w:t xml:space="preserve">по </w:t>
            </w:r>
            <w:proofErr w:type="spellStart"/>
            <w:r>
              <w:rPr>
                <w:lang w:eastAsia="zh-CN"/>
              </w:rPr>
              <w:t>рентгенэндоваскулярным</w:t>
            </w:r>
            <w:proofErr w:type="spellEnd"/>
            <w:r>
              <w:rPr>
                <w:lang w:eastAsia="zh-CN"/>
              </w:rPr>
              <w:t xml:space="preserve"> диагностике и лечению</w:t>
            </w:r>
          </w:p>
        </w:tc>
        <w:tc>
          <w:tcPr>
            <w:tcW w:w="3088" w:type="dxa"/>
            <w:tcMar>
              <w:left w:w="103" w:type="dxa"/>
            </w:tcMar>
          </w:tcPr>
          <w:p w:rsidR="00FA06BC" w:rsidRPr="00BD3D85" w:rsidRDefault="00FA06BC" w:rsidP="00FF693F">
            <w:pPr>
              <w:suppressAutoHyphens/>
              <w:ind w:left="177"/>
              <w:jc w:val="center"/>
              <w:rPr>
                <w:lang w:eastAsia="zh-CN"/>
              </w:rPr>
            </w:pPr>
            <w:r w:rsidRPr="00BD3D85">
              <w:rPr>
                <w:lang w:eastAsia="zh-CN"/>
              </w:rPr>
              <w:lastRenderedPageBreak/>
              <w:t xml:space="preserve">Утвержден план мероприятий по </w:t>
            </w:r>
            <w:r w:rsidRPr="00BD3D85">
              <w:rPr>
                <w:lang w:eastAsia="zh-CN"/>
              </w:rPr>
              <w:lastRenderedPageBreak/>
              <w:t xml:space="preserve">увеличению количества проведенных </w:t>
            </w:r>
            <w:proofErr w:type="spellStart"/>
            <w:r w:rsidRPr="00BD3D85">
              <w:rPr>
                <w:lang w:eastAsia="zh-CN"/>
              </w:rPr>
              <w:t>рентгенэндоваскулярных</w:t>
            </w:r>
            <w:proofErr w:type="spellEnd"/>
            <w:r w:rsidRPr="00BD3D85">
              <w:rPr>
                <w:lang w:eastAsia="zh-CN"/>
              </w:rPr>
              <w:t xml:space="preserve"> лечебных процедур пациентам с ОКС и ОНМК необходимых для достижения целевых показателей</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lastRenderedPageBreak/>
              <w:t>3</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На базе ОБУЗ «Кардиологический диспансер» созда</w:t>
            </w:r>
            <w:r>
              <w:rPr>
                <w:lang w:eastAsia="zh-CN"/>
              </w:rPr>
              <w:t>ние</w:t>
            </w:r>
            <w:r w:rsidRPr="00BD3D85">
              <w:rPr>
                <w:lang w:eastAsia="zh-CN"/>
              </w:rPr>
              <w:t xml:space="preserve"> ПСО с возложением соответствующих функций в связи с изменением регламентирующих работу документов</w:t>
            </w:r>
          </w:p>
        </w:tc>
        <w:tc>
          <w:tcPr>
            <w:tcW w:w="1701" w:type="dxa"/>
            <w:tcMar>
              <w:left w:w="103" w:type="dxa"/>
            </w:tcMar>
          </w:tcPr>
          <w:p w:rsidR="00FA06BC" w:rsidRPr="00BD3D85" w:rsidRDefault="00FA06BC" w:rsidP="00FF693F">
            <w:pPr>
              <w:suppressAutoHyphens/>
              <w:jc w:val="center"/>
              <w:rPr>
                <w:lang w:eastAsia="zh-CN"/>
              </w:rPr>
            </w:pPr>
            <w:r>
              <w:rPr>
                <w:lang w:eastAsia="zh-CN"/>
              </w:rPr>
              <w:t>01.08.</w:t>
            </w:r>
            <w:r w:rsidRPr="00BD3D85">
              <w:rPr>
                <w:lang w:eastAsia="zh-CN"/>
              </w:rPr>
              <w:t>20</w:t>
            </w:r>
            <w:r>
              <w:rPr>
                <w:lang w:eastAsia="zh-CN"/>
              </w:rPr>
              <w:t>19</w:t>
            </w:r>
          </w:p>
        </w:tc>
        <w:tc>
          <w:tcPr>
            <w:tcW w:w="1701" w:type="dxa"/>
            <w:tcMar>
              <w:left w:w="103" w:type="dxa"/>
            </w:tcMar>
          </w:tcPr>
          <w:p w:rsidR="00FA06BC" w:rsidRPr="00BD3D85" w:rsidRDefault="00FA06BC" w:rsidP="00FF693F">
            <w:pPr>
              <w:suppressAutoHyphens/>
              <w:rPr>
                <w:lang w:eastAsia="zh-CN"/>
              </w:rPr>
            </w:pPr>
            <w:r>
              <w:rPr>
                <w:lang w:eastAsia="zh-CN"/>
              </w:rPr>
              <w:t>01.12.</w:t>
            </w:r>
            <w:r w:rsidRPr="00BD3D85">
              <w:rPr>
                <w:lang w:eastAsia="zh-CN"/>
              </w:rPr>
              <w:t>20</w:t>
            </w:r>
            <w:r>
              <w:rPr>
                <w:lang w:eastAsia="zh-CN"/>
              </w:rPr>
              <w:t>19</w:t>
            </w:r>
          </w:p>
        </w:tc>
        <w:tc>
          <w:tcPr>
            <w:tcW w:w="4191" w:type="dxa"/>
            <w:tcMar>
              <w:left w:w="103" w:type="dxa"/>
            </w:tcMar>
          </w:tcPr>
          <w:p w:rsidR="00FA06BC" w:rsidRPr="00BD3D85" w:rsidRDefault="00FA06BC" w:rsidP="00FF693F">
            <w:pPr>
              <w:suppressAutoHyphens/>
              <w:jc w:val="center"/>
              <w:rPr>
                <w:lang w:eastAsia="zh-CN"/>
              </w:rPr>
            </w:pPr>
            <w:r>
              <w:rPr>
                <w:lang w:eastAsia="zh-CN"/>
              </w:rPr>
              <w:t>Департамент</w:t>
            </w:r>
            <w:r w:rsidRPr="0044755C">
              <w:rPr>
                <w:lang w:eastAsia="zh-CN"/>
              </w:rPr>
              <w:t xml:space="preserve"> здравоохранения Ивановской области</w:t>
            </w:r>
          </w:p>
        </w:tc>
        <w:tc>
          <w:tcPr>
            <w:tcW w:w="3088" w:type="dxa"/>
            <w:tcMar>
              <w:left w:w="103" w:type="dxa"/>
            </w:tcMar>
          </w:tcPr>
          <w:p w:rsidR="00FA06BC" w:rsidRPr="00BD3D85" w:rsidRDefault="00FA06BC" w:rsidP="00FF693F">
            <w:pPr>
              <w:suppressAutoHyphens/>
              <w:jc w:val="both"/>
              <w:rPr>
                <w:lang w:eastAsia="zh-CN"/>
              </w:rPr>
            </w:pPr>
            <w:r w:rsidRPr="00BD3D85">
              <w:rPr>
                <w:lang w:eastAsia="zh-CN"/>
              </w:rPr>
              <w:t xml:space="preserve">Создано ПСО на базе ОБУЗ «Кардиологический диспансер» для оказания медицинской помощи больным с ОКС </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4</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На базе ОБУЗ «Кардиологический диспансер» на функциональной основе организ</w:t>
            </w:r>
            <w:r>
              <w:rPr>
                <w:lang w:eastAsia="zh-CN"/>
              </w:rPr>
              <w:t>ация</w:t>
            </w:r>
            <w:r w:rsidRPr="00BD3D85">
              <w:rPr>
                <w:lang w:eastAsia="zh-CN"/>
              </w:rPr>
              <w:t xml:space="preserve"> работ</w:t>
            </w:r>
            <w:r>
              <w:rPr>
                <w:lang w:eastAsia="zh-CN"/>
              </w:rPr>
              <w:t>ы</w:t>
            </w:r>
            <w:r w:rsidRPr="00BD3D85">
              <w:rPr>
                <w:lang w:eastAsia="zh-CN"/>
              </w:rPr>
              <w:t xml:space="preserve"> коек для лечения пациентов с ХСН</w:t>
            </w:r>
          </w:p>
        </w:tc>
        <w:tc>
          <w:tcPr>
            <w:tcW w:w="1701" w:type="dxa"/>
            <w:tcMar>
              <w:left w:w="103" w:type="dxa"/>
            </w:tcMar>
          </w:tcPr>
          <w:p w:rsidR="00FA06BC" w:rsidRPr="00BD3D85" w:rsidRDefault="00FA06BC" w:rsidP="00FF693F">
            <w:pPr>
              <w:suppressAutoHyphens/>
              <w:jc w:val="center"/>
              <w:rPr>
                <w:lang w:eastAsia="zh-CN"/>
              </w:rPr>
            </w:pPr>
            <w:r>
              <w:rPr>
                <w:lang w:eastAsia="zh-CN"/>
              </w:rPr>
              <w:t>01.01.</w:t>
            </w:r>
            <w:r w:rsidRPr="00BD3D85">
              <w:rPr>
                <w:lang w:eastAsia="zh-CN"/>
              </w:rPr>
              <w:t>2020</w:t>
            </w:r>
          </w:p>
        </w:tc>
        <w:tc>
          <w:tcPr>
            <w:tcW w:w="1701" w:type="dxa"/>
            <w:tcMar>
              <w:left w:w="103" w:type="dxa"/>
            </w:tcMar>
          </w:tcPr>
          <w:p w:rsidR="00FA06BC" w:rsidRPr="00BD3D85" w:rsidRDefault="00FA06BC" w:rsidP="00FF693F">
            <w:pPr>
              <w:suppressAutoHyphens/>
              <w:rPr>
                <w:lang w:eastAsia="zh-CN"/>
              </w:rPr>
            </w:pPr>
            <w:r>
              <w:rPr>
                <w:lang w:eastAsia="zh-CN"/>
              </w:rPr>
              <w:t>31.12.</w:t>
            </w:r>
            <w:r w:rsidRPr="00BD3D85">
              <w:rPr>
                <w:lang w:eastAsia="zh-CN"/>
              </w:rPr>
              <w:t>2020</w:t>
            </w:r>
          </w:p>
        </w:tc>
        <w:tc>
          <w:tcPr>
            <w:tcW w:w="4191" w:type="dxa"/>
            <w:tcMar>
              <w:left w:w="103" w:type="dxa"/>
            </w:tcMar>
          </w:tcPr>
          <w:p w:rsidR="00FA06BC" w:rsidRPr="00BD3D85" w:rsidRDefault="00FA06BC" w:rsidP="00FF693F">
            <w:pPr>
              <w:suppressAutoHyphens/>
              <w:ind w:left="20"/>
              <w:jc w:val="center"/>
              <w:rPr>
                <w:lang w:eastAsia="zh-CN"/>
              </w:rPr>
            </w:pPr>
            <w:r>
              <w:rPr>
                <w:lang w:eastAsia="zh-CN"/>
              </w:rPr>
              <w:t>ОБУЗ «Кардиологический диспансер»</w:t>
            </w: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Перепрофилировать на функциональной основе 15 коек кардиологического отделения ОБУЗ «Кардиологический диспансер» для лечения пациентов с ХСН</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5</w:t>
            </w:r>
          </w:p>
        </w:tc>
        <w:tc>
          <w:tcPr>
            <w:tcW w:w="3544" w:type="dxa"/>
            <w:tcMar>
              <w:left w:w="103" w:type="dxa"/>
            </w:tcMar>
          </w:tcPr>
          <w:p w:rsidR="00FA06BC" w:rsidRPr="00FC2DAD" w:rsidRDefault="00FA06BC" w:rsidP="00FF693F">
            <w:pPr>
              <w:suppressAutoHyphens/>
              <w:jc w:val="center"/>
              <w:rPr>
                <w:lang w:eastAsia="zh-CN"/>
              </w:rPr>
            </w:pPr>
            <w:r w:rsidRPr="00FC2DAD">
              <w:rPr>
                <w:lang w:eastAsia="zh-CN"/>
              </w:rPr>
              <w:t xml:space="preserve">Организация  единой дежурно – диспетчерской службы скорой медицинской помощи и её интеграция со службой 112, что позволит сократить  время приема вызовов скорой медицинской помощи, повысить возможности взаимодействия между бригадами скорой медицинской </w:t>
            </w:r>
            <w:r w:rsidRPr="00FC2DAD">
              <w:rPr>
                <w:lang w:eastAsia="zh-CN"/>
              </w:rPr>
              <w:lastRenderedPageBreak/>
              <w:t>помощи районов области, медицинской эвакуации специализированными бригадами СМП  ОБУЗ ССМП г. Иванова  тяжелых пациентов.</w:t>
            </w:r>
          </w:p>
        </w:tc>
        <w:tc>
          <w:tcPr>
            <w:tcW w:w="1701" w:type="dxa"/>
            <w:tcMar>
              <w:left w:w="103" w:type="dxa"/>
            </w:tcMar>
          </w:tcPr>
          <w:p w:rsidR="00FA06BC" w:rsidRPr="00F36001" w:rsidRDefault="00FA06BC" w:rsidP="00FF693F">
            <w:pPr>
              <w:suppressAutoHyphens/>
              <w:jc w:val="center"/>
              <w:rPr>
                <w:lang w:eastAsia="zh-CN"/>
              </w:rPr>
            </w:pPr>
            <w:r>
              <w:rPr>
                <w:lang w:eastAsia="zh-CN"/>
              </w:rPr>
              <w:lastRenderedPageBreak/>
              <w:t>01.01.2020</w:t>
            </w:r>
          </w:p>
        </w:tc>
        <w:tc>
          <w:tcPr>
            <w:tcW w:w="1701" w:type="dxa"/>
            <w:tcMar>
              <w:left w:w="103" w:type="dxa"/>
            </w:tcMar>
          </w:tcPr>
          <w:p w:rsidR="00FA06BC" w:rsidRPr="00F36001" w:rsidRDefault="00FA06BC" w:rsidP="00FF693F">
            <w:pPr>
              <w:suppressAutoHyphens/>
              <w:rPr>
                <w:lang w:eastAsia="zh-CN"/>
              </w:rPr>
            </w:pPr>
            <w:r>
              <w:rPr>
                <w:lang w:eastAsia="zh-CN"/>
              </w:rPr>
              <w:t>31.12.2024</w:t>
            </w:r>
          </w:p>
        </w:tc>
        <w:tc>
          <w:tcPr>
            <w:tcW w:w="4191" w:type="dxa"/>
            <w:tcMar>
              <w:left w:w="103" w:type="dxa"/>
            </w:tcMar>
          </w:tcPr>
          <w:p w:rsidR="00FA06BC" w:rsidRPr="00F36001" w:rsidRDefault="00FA06BC" w:rsidP="00FF693F">
            <w:pPr>
              <w:suppressAutoHyphens/>
              <w:jc w:val="center"/>
              <w:rPr>
                <w:lang w:eastAsia="zh-CN"/>
              </w:rPr>
            </w:pPr>
            <w:r w:rsidRPr="0044755C">
              <w:rPr>
                <w:lang w:eastAsia="zh-CN"/>
              </w:rPr>
              <w:t>Департамент здравоохранения Ивановской области</w:t>
            </w:r>
          </w:p>
        </w:tc>
        <w:tc>
          <w:tcPr>
            <w:tcW w:w="3088" w:type="dxa"/>
            <w:tcMar>
              <w:left w:w="103" w:type="dxa"/>
            </w:tcMar>
          </w:tcPr>
          <w:p w:rsidR="00FA06BC" w:rsidRPr="00F36001" w:rsidRDefault="00FA06BC" w:rsidP="00FF693F">
            <w:pPr>
              <w:suppressAutoHyphens/>
              <w:jc w:val="center"/>
              <w:rPr>
                <w:lang w:eastAsia="zh-CN"/>
              </w:rPr>
            </w:pPr>
            <w:r>
              <w:rPr>
                <w:lang w:eastAsia="zh-CN"/>
              </w:rPr>
              <w:t>Организована</w:t>
            </w:r>
            <w:r w:rsidRPr="00FC2DAD">
              <w:rPr>
                <w:lang w:eastAsia="zh-CN"/>
              </w:rPr>
              <w:t xml:space="preserve">  един</w:t>
            </w:r>
            <w:r>
              <w:rPr>
                <w:lang w:eastAsia="zh-CN"/>
              </w:rPr>
              <w:t>ая дежурно -</w:t>
            </w:r>
            <w:r w:rsidRPr="00FC2DAD">
              <w:rPr>
                <w:lang w:eastAsia="zh-CN"/>
              </w:rPr>
              <w:t xml:space="preserve"> диспетчерской служб</w:t>
            </w:r>
            <w:r>
              <w:rPr>
                <w:lang w:eastAsia="zh-CN"/>
              </w:rPr>
              <w:t>а</w:t>
            </w:r>
            <w:r w:rsidRPr="00FC2DAD">
              <w:rPr>
                <w:lang w:eastAsia="zh-CN"/>
              </w:rPr>
              <w:t xml:space="preserve"> скорой медицинской помощи</w:t>
            </w:r>
            <w:r>
              <w:rPr>
                <w:lang w:eastAsia="zh-CN"/>
              </w:rPr>
              <w:t>,</w:t>
            </w:r>
            <w:r w:rsidRPr="00FC2DAD">
              <w:rPr>
                <w:lang w:eastAsia="zh-CN"/>
              </w:rPr>
              <w:t xml:space="preserve"> </w:t>
            </w:r>
            <w:r>
              <w:rPr>
                <w:lang w:eastAsia="zh-CN"/>
              </w:rPr>
              <w:t>интегрированная</w:t>
            </w:r>
            <w:r w:rsidRPr="00FC2DAD">
              <w:rPr>
                <w:lang w:eastAsia="zh-CN"/>
              </w:rPr>
              <w:t xml:space="preserve"> со службой </w:t>
            </w:r>
            <w:r>
              <w:rPr>
                <w:lang w:eastAsia="zh-CN"/>
              </w:rPr>
              <w:t>«</w:t>
            </w:r>
            <w:r w:rsidRPr="00FC2DAD">
              <w:rPr>
                <w:lang w:eastAsia="zh-CN"/>
              </w:rPr>
              <w:t>112</w:t>
            </w:r>
            <w:r>
              <w:rPr>
                <w:lang w:eastAsia="zh-CN"/>
              </w:rPr>
              <w:t>»</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Pr>
                <w:lang w:eastAsia="zh-CN"/>
              </w:rPr>
              <w:lastRenderedPageBreak/>
              <w:t>6</w:t>
            </w:r>
          </w:p>
        </w:tc>
        <w:tc>
          <w:tcPr>
            <w:tcW w:w="3544" w:type="dxa"/>
            <w:tcMar>
              <w:left w:w="103" w:type="dxa"/>
            </w:tcMar>
          </w:tcPr>
          <w:p w:rsidR="00FA06BC" w:rsidRPr="00F36001" w:rsidRDefault="00FA06BC" w:rsidP="00FF693F">
            <w:pPr>
              <w:suppressAutoHyphens/>
              <w:jc w:val="center"/>
              <w:rPr>
                <w:lang w:eastAsia="zh-CN"/>
              </w:rPr>
            </w:pPr>
            <w:r w:rsidRPr="00F36001">
              <w:rPr>
                <w:lang w:eastAsia="zh-CN"/>
              </w:rPr>
              <w:t>Разработ</w:t>
            </w:r>
            <w:r>
              <w:rPr>
                <w:lang w:eastAsia="zh-CN"/>
              </w:rPr>
              <w:t>ка</w:t>
            </w:r>
            <w:r w:rsidRPr="00F36001">
              <w:rPr>
                <w:lang w:eastAsia="zh-CN"/>
              </w:rPr>
              <w:t xml:space="preserve">  и внедр</w:t>
            </w:r>
            <w:r>
              <w:rPr>
                <w:lang w:eastAsia="zh-CN"/>
              </w:rPr>
              <w:t>ение</w:t>
            </w:r>
            <w:r w:rsidRPr="00F36001">
              <w:rPr>
                <w:lang w:eastAsia="zh-CN"/>
              </w:rPr>
              <w:t xml:space="preserve"> в практику работы диспетчеров СМП  алгоритмы приема вызо</w:t>
            </w:r>
            <w:r>
              <w:rPr>
                <w:lang w:eastAsia="zh-CN"/>
              </w:rPr>
              <w:t>вов с поводом «боль в груди», «</w:t>
            </w:r>
            <w:r w:rsidRPr="00F36001">
              <w:rPr>
                <w:lang w:eastAsia="zh-CN"/>
              </w:rPr>
              <w:t>парализовало» и советы позвонившему  при подозрении на ОКС и ОНМК</w:t>
            </w:r>
          </w:p>
        </w:tc>
        <w:tc>
          <w:tcPr>
            <w:tcW w:w="1701" w:type="dxa"/>
            <w:tcMar>
              <w:left w:w="103" w:type="dxa"/>
            </w:tcMar>
          </w:tcPr>
          <w:p w:rsidR="00FA06BC" w:rsidRPr="00F36001" w:rsidRDefault="00FA06BC" w:rsidP="00FF693F">
            <w:pPr>
              <w:suppressAutoHyphens/>
              <w:jc w:val="center"/>
              <w:rPr>
                <w:lang w:eastAsia="zh-CN"/>
              </w:rPr>
            </w:pPr>
            <w:r>
              <w:rPr>
                <w:lang w:eastAsia="zh-CN"/>
              </w:rPr>
              <w:t>01.01.</w:t>
            </w:r>
            <w:r w:rsidRPr="00F36001">
              <w:rPr>
                <w:lang w:eastAsia="zh-CN"/>
              </w:rPr>
              <w:t>20</w:t>
            </w:r>
            <w:r>
              <w:rPr>
                <w:lang w:eastAsia="zh-CN"/>
              </w:rPr>
              <w:t>20</w:t>
            </w:r>
          </w:p>
        </w:tc>
        <w:tc>
          <w:tcPr>
            <w:tcW w:w="1701" w:type="dxa"/>
            <w:tcMar>
              <w:left w:w="103" w:type="dxa"/>
            </w:tcMar>
          </w:tcPr>
          <w:p w:rsidR="00FA06BC" w:rsidRPr="00F36001" w:rsidRDefault="00FA06BC" w:rsidP="00FF693F">
            <w:pPr>
              <w:suppressAutoHyphens/>
              <w:jc w:val="center"/>
              <w:rPr>
                <w:lang w:eastAsia="zh-CN"/>
              </w:rPr>
            </w:pPr>
            <w:r>
              <w:rPr>
                <w:lang w:eastAsia="zh-CN"/>
              </w:rPr>
              <w:t>31.12.</w:t>
            </w:r>
            <w:r w:rsidRPr="00F36001">
              <w:rPr>
                <w:lang w:eastAsia="zh-CN"/>
              </w:rPr>
              <w:t>20</w:t>
            </w:r>
            <w:r>
              <w:rPr>
                <w:lang w:eastAsia="zh-CN"/>
              </w:rPr>
              <w:t>20</w:t>
            </w:r>
          </w:p>
        </w:tc>
        <w:tc>
          <w:tcPr>
            <w:tcW w:w="4191" w:type="dxa"/>
            <w:tcMar>
              <w:left w:w="103" w:type="dxa"/>
            </w:tcMar>
          </w:tcPr>
          <w:p w:rsidR="00FA06BC" w:rsidRPr="0044755C" w:rsidRDefault="00FA06BC" w:rsidP="00FF693F">
            <w:pPr>
              <w:suppressAutoHyphens/>
              <w:jc w:val="center"/>
              <w:rPr>
                <w:lang w:eastAsia="zh-CN"/>
              </w:rPr>
            </w:pPr>
            <w:r w:rsidRPr="0044755C">
              <w:rPr>
                <w:lang w:eastAsia="zh-CN"/>
              </w:rPr>
              <w:t>Департамент здравоохранения Ивановской области</w:t>
            </w:r>
            <w:r>
              <w:rPr>
                <w:lang w:eastAsia="zh-CN"/>
              </w:rPr>
              <w:t>.</w:t>
            </w:r>
          </w:p>
          <w:p w:rsidR="00FA06BC" w:rsidRPr="00F36001" w:rsidRDefault="00FA06BC" w:rsidP="00FF693F">
            <w:pPr>
              <w:suppressAutoHyphens/>
              <w:jc w:val="center"/>
              <w:rPr>
                <w:lang w:eastAsia="zh-CN"/>
              </w:rPr>
            </w:pPr>
            <w:r w:rsidRPr="0044755C">
              <w:rPr>
                <w:lang w:eastAsia="zh-CN"/>
              </w:rPr>
              <w:t xml:space="preserve">Главный внештатный специалист </w:t>
            </w:r>
            <w:r w:rsidRPr="00181037">
              <w:rPr>
                <w:lang w:eastAsia="zh-CN"/>
              </w:rPr>
              <w:t xml:space="preserve">Департамента здравоохранения Ивановской области </w:t>
            </w:r>
            <w:r w:rsidRPr="0044755C">
              <w:rPr>
                <w:lang w:eastAsia="zh-CN"/>
              </w:rPr>
              <w:t xml:space="preserve">по </w:t>
            </w:r>
            <w:r>
              <w:rPr>
                <w:lang w:eastAsia="zh-CN"/>
              </w:rPr>
              <w:t>скорой медицинской помощи</w:t>
            </w:r>
          </w:p>
        </w:tc>
        <w:tc>
          <w:tcPr>
            <w:tcW w:w="3088" w:type="dxa"/>
            <w:tcMar>
              <w:left w:w="103" w:type="dxa"/>
            </w:tcMar>
          </w:tcPr>
          <w:p w:rsidR="00FA06BC" w:rsidRDefault="00FA06BC" w:rsidP="00FF693F">
            <w:pPr>
              <w:suppressAutoHyphens/>
              <w:jc w:val="center"/>
              <w:rPr>
                <w:lang w:eastAsia="zh-CN"/>
              </w:rPr>
            </w:pPr>
            <w:r w:rsidRPr="00F36001">
              <w:rPr>
                <w:lang w:eastAsia="zh-CN"/>
              </w:rPr>
              <w:t>Разработаны и внедрены в практику работы диспетчеров СМП  алгоритмы приема вызовов с поводом «боль в груди»,</w:t>
            </w:r>
          </w:p>
          <w:p w:rsidR="00FA06BC" w:rsidRPr="00F36001" w:rsidRDefault="00FA06BC" w:rsidP="00FF693F">
            <w:pPr>
              <w:suppressAutoHyphens/>
              <w:jc w:val="center"/>
              <w:rPr>
                <w:lang w:eastAsia="zh-CN"/>
              </w:rPr>
            </w:pPr>
            <w:r>
              <w:rPr>
                <w:lang w:eastAsia="zh-CN"/>
              </w:rPr>
              <w:t xml:space="preserve"> «</w:t>
            </w:r>
            <w:r w:rsidRPr="00F36001">
              <w:rPr>
                <w:lang w:eastAsia="zh-CN"/>
              </w:rPr>
              <w:t>парализовало» и советы позвонившему  при подозрении на ОКС и ОНМК</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Pr>
                <w:lang w:eastAsia="zh-CN"/>
              </w:rPr>
              <w:t>7</w:t>
            </w:r>
          </w:p>
        </w:tc>
        <w:tc>
          <w:tcPr>
            <w:tcW w:w="3544" w:type="dxa"/>
            <w:tcMar>
              <w:left w:w="103" w:type="dxa"/>
            </w:tcMar>
          </w:tcPr>
          <w:p w:rsidR="00FA06BC" w:rsidRPr="00F36001" w:rsidRDefault="00FA06BC" w:rsidP="00FF693F">
            <w:pPr>
              <w:suppressAutoHyphens/>
              <w:jc w:val="center"/>
              <w:rPr>
                <w:lang w:eastAsia="zh-CN"/>
              </w:rPr>
            </w:pPr>
            <w:r w:rsidRPr="00F36001">
              <w:rPr>
                <w:lang w:eastAsia="zh-CN"/>
              </w:rPr>
              <w:t xml:space="preserve">Проведение мастер-классов  </w:t>
            </w:r>
            <w:r w:rsidR="00910667">
              <w:rPr>
                <w:lang w:eastAsia="zh-CN"/>
              </w:rPr>
              <w:t xml:space="preserve"> </w:t>
            </w:r>
            <w:r w:rsidRPr="00F36001">
              <w:rPr>
                <w:lang w:eastAsia="zh-CN"/>
              </w:rPr>
              <w:t xml:space="preserve">для фельдшеров скорой медицинской помощи  по </w:t>
            </w:r>
            <w:r w:rsidR="00910667">
              <w:rPr>
                <w:lang w:eastAsia="zh-CN"/>
              </w:rPr>
              <w:t>базовой и расширенной сердечно</w:t>
            </w:r>
            <w:r>
              <w:rPr>
                <w:lang w:eastAsia="zh-CN"/>
              </w:rPr>
              <w:t>-</w:t>
            </w:r>
            <w:r w:rsidRPr="00F36001">
              <w:rPr>
                <w:lang w:eastAsia="zh-CN"/>
              </w:rPr>
              <w:t>легочной реанимации на базе ГКУЗ ИО «ТЦМК ИО»</w:t>
            </w:r>
          </w:p>
        </w:tc>
        <w:tc>
          <w:tcPr>
            <w:tcW w:w="1701" w:type="dxa"/>
            <w:tcMar>
              <w:left w:w="103" w:type="dxa"/>
            </w:tcMar>
          </w:tcPr>
          <w:p w:rsidR="00FA06BC" w:rsidRPr="00F36001" w:rsidRDefault="00FA06BC" w:rsidP="00FF693F">
            <w:pPr>
              <w:suppressAutoHyphens/>
              <w:jc w:val="center"/>
              <w:rPr>
                <w:lang w:eastAsia="zh-CN"/>
              </w:rPr>
            </w:pPr>
            <w:r>
              <w:rPr>
                <w:lang w:eastAsia="zh-CN"/>
              </w:rPr>
              <w:t>01.09.2019</w:t>
            </w:r>
          </w:p>
        </w:tc>
        <w:tc>
          <w:tcPr>
            <w:tcW w:w="1701" w:type="dxa"/>
            <w:tcMar>
              <w:left w:w="103" w:type="dxa"/>
            </w:tcMar>
          </w:tcPr>
          <w:p w:rsidR="00FA06BC" w:rsidRPr="00F36001" w:rsidRDefault="00FA06BC" w:rsidP="00FF693F">
            <w:pPr>
              <w:suppressAutoHyphens/>
              <w:jc w:val="center"/>
              <w:rPr>
                <w:lang w:eastAsia="zh-CN"/>
              </w:rPr>
            </w:pPr>
            <w:r>
              <w:rPr>
                <w:lang w:eastAsia="zh-CN"/>
              </w:rPr>
              <w:t>31.12.2024</w:t>
            </w:r>
          </w:p>
        </w:tc>
        <w:tc>
          <w:tcPr>
            <w:tcW w:w="4191" w:type="dxa"/>
            <w:tcMar>
              <w:left w:w="103" w:type="dxa"/>
            </w:tcMar>
          </w:tcPr>
          <w:p w:rsidR="00FA06BC" w:rsidRDefault="00FA06BC" w:rsidP="00FF693F">
            <w:pPr>
              <w:suppressAutoHyphens/>
              <w:jc w:val="center"/>
              <w:rPr>
                <w:lang w:eastAsia="zh-CN"/>
              </w:rPr>
            </w:pPr>
            <w:r>
              <w:rPr>
                <w:lang w:eastAsia="zh-CN"/>
              </w:rPr>
              <w:t>ГКУЗ ИО «ТЦМК ИО».</w:t>
            </w:r>
          </w:p>
          <w:p w:rsidR="00FA06BC" w:rsidRPr="00F36001" w:rsidRDefault="00FA06BC" w:rsidP="00FF693F">
            <w:pPr>
              <w:suppressAutoHyphens/>
              <w:jc w:val="center"/>
              <w:rPr>
                <w:lang w:eastAsia="zh-CN"/>
              </w:rPr>
            </w:pPr>
            <w:r>
              <w:rPr>
                <w:lang w:eastAsia="zh-CN"/>
              </w:rPr>
              <w:t xml:space="preserve"> </w:t>
            </w:r>
            <w:r w:rsidRPr="0044755C">
              <w:rPr>
                <w:lang w:eastAsia="zh-CN"/>
              </w:rPr>
              <w:t xml:space="preserve">Главный внештатный специалист </w:t>
            </w:r>
            <w:r w:rsidRPr="00181037">
              <w:rPr>
                <w:lang w:eastAsia="zh-CN"/>
              </w:rPr>
              <w:t xml:space="preserve">Департамента здравоохранения Ивановской области </w:t>
            </w:r>
            <w:r w:rsidRPr="0044755C">
              <w:rPr>
                <w:lang w:eastAsia="zh-CN"/>
              </w:rPr>
              <w:t>по скорой медицинской помощи</w:t>
            </w:r>
          </w:p>
        </w:tc>
        <w:tc>
          <w:tcPr>
            <w:tcW w:w="3088" w:type="dxa"/>
            <w:tcMar>
              <w:left w:w="103" w:type="dxa"/>
            </w:tcMar>
          </w:tcPr>
          <w:p w:rsidR="00FA06BC" w:rsidRDefault="00FA06BC" w:rsidP="00FF693F">
            <w:pPr>
              <w:suppressAutoHyphens/>
              <w:jc w:val="center"/>
              <w:rPr>
                <w:lang w:eastAsia="zh-CN"/>
              </w:rPr>
            </w:pPr>
            <w:r>
              <w:rPr>
                <w:lang w:eastAsia="zh-CN"/>
              </w:rPr>
              <w:t xml:space="preserve">На базе </w:t>
            </w:r>
            <w:r w:rsidRPr="00F36001">
              <w:rPr>
                <w:lang w:eastAsia="zh-CN"/>
              </w:rPr>
              <w:t>ГКУЗ ИО «ТЦМК ИО»</w:t>
            </w:r>
            <w:r>
              <w:rPr>
                <w:lang w:eastAsia="zh-CN"/>
              </w:rPr>
              <w:t xml:space="preserve"> проведено не менее </w:t>
            </w:r>
          </w:p>
          <w:p w:rsidR="00FA06BC" w:rsidRPr="00F36001" w:rsidRDefault="00FA06BC" w:rsidP="00FF693F">
            <w:pPr>
              <w:suppressAutoHyphens/>
              <w:jc w:val="center"/>
              <w:rPr>
                <w:lang w:eastAsia="zh-CN"/>
              </w:rPr>
            </w:pPr>
            <w:r>
              <w:rPr>
                <w:lang w:eastAsia="zh-CN"/>
              </w:rPr>
              <w:t xml:space="preserve">16 </w:t>
            </w:r>
            <w:r w:rsidRPr="00F36001">
              <w:rPr>
                <w:lang w:eastAsia="zh-CN"/>
              </w:rPr>
              <w:t>мастер</w:t>
            </w:r>
            <w:r>
              <w:rPr>
                <w:lang w:eastAsia="zh-CN"/>
              </w:rPr>
              <w:t xml:space="preserve"> </w:t>
            </w:r>
            <w:r w:rsidRPr="00F36001">
              <w:rPr>
                <w:lang w:eastAsia="zh-CN"/>
              </w:rPr>
              <w:t>-</w:t>
            </w:r>
            <w:r>
              <w:rPr>
                <w:lang w:eastAsia="zh-CN"/>
              </w:rPr>
              <w:t xml:space="preserve"> </w:t>
            </w:r>
            <w:r w:rsidRPr="00F36001">
              <w:rPr>
                <w:lang w:eastAsia="zh-CN"/>
              </w:rPr>
              <w:t xml:space="preserve">классов  для фельдшеров скорой медицинской помощи  по </w:t>
            </w:r>
            <w:r>
              <w:rPr>
                <w:lang w:eastAsia="zh-CN"/>
              </w:rPr>
              <w:t>базовой и расширенной сердечно -</w:t>
            </w:r>
            <w:r w:rsidRPr="00F36001">
              <w:rPr>
                <w:lang w:eastAsia="zh-CN"/>
              </w:rPr>
              <w:t xml:space="preserve"> легочной реанимации</w:t>
            </w:r>
          </w:p>
        </w:tc>
      </w:tr>
      <w:tr w:rsidR="00FA06BC" w:rsidRPr="00BD3D85" w:rsidTr="00FF693F">
        <w:trPr>
          <w:jc w:val="center"/>
        </w:trPr>
        <w:tc>
          <w:tcPr>
            <w:tcW w:w="562" w:type="dxa"/>
            <w:tcMar>
              <w:left w:w="103" w:type="dxa"/>
            </w:tcMar>
          </w:tcPr>
          <w:p w:rsidR="00FA06BC" w:rsidRDefault="00FA06BC" w:rsidP="00FF693F">
            <w:pPr>
              <w:suppressAutoHyphens/>
              <w:jc w:val="center"/>
              <w:rPr>
                <w:lang w:eastAsia="zh-CN"/>
              </w:rPr>
            </w:pPr>
            <w:r>
              <w:rPr>
                <w:lang w:eastAsia="zh-CN"/>
              </w:rPr>
              <w:t>8</w:t>
            </w:r>
          </w:p>
        </w:tc>
        <w:tc>
          <w:tcPr>
            <w:tcW w:w="3544" w:type="dxa"/>
            <w:tcMar>
              <w:left w:w="103" w:type="dxa"/>
            </w:tcMar>
          </w:tcPr>
          <w:p w:rsidR="00FA06BC" w:rsidRPr="00F36001" w:rsidRDefault="00FA06BC" w:rsidP="00FF693F">
            <w:pPr>
              <w:suppressAutoHyphens/>
              <w:jc w:val="center"/>
              <w:rPr>
                <w:lang w:eastAsia="zh-CN"/>
              </w:rPr>
            </w:pPr>
            <w:r w:rsidRPr="002B690A">
              <w:rPr>
                <w:lang w:eastAsia="zh-CN"/>
              </w:rPr>
              <w:t>Включ</w:t>
            </w:r>
            <w:r>
              <w:rPr>
                <w:lang w:eastAsia="zh-CN"/>
              </w:rPr>
              <w:t>ение</w:t>
            </w:r>
            <w:r w:rsidRPr="002B690A">
              <w:rPr>
                <w:lang w:eastAsia="zh-CN"/>
              </w:rPr>
              <w:t xml:space="preserve"> в план повышения квалификации  и прове</w:t>
            </w:r>
            <w:r>
              <w:rPr>
                <w:lang w:eastAsia="zh-CN"/>
              </w:rPr>
              <w:t>дение</w:t>
            </w:r>
            <w:r w:rsidRPr="002B690A">
              <w:rPr>
                <w:lang w:eastAsia="zh-CN"/>
              </w:rPr>
              <w:t xml:space="preserve">  тематически</w:t>
            </w:r>
            <w:r>
              <w:rPr>
                <w:lang w:eastAsia="zh-CN"/>
              </w:rPr>
              <w:t>х</w:t>
            </w:r>
            <w:r w:rsidRPr="002B690A">
              <w:rPr>
                <w:lang w:eastAsia="zh-CN"/>
              </w:rPr>
              <w:t xml:space="preserve"> цикл</w:t>
            </w:r>
            <w:r>
              <w:rPr>
                <w:lang w:eastAsia="zh-CN"/>
              </w:rPr>
              <w:t xml:space="preserve">ов </w:t>
            </w:r>
            <w:r w:rsidR="00910667">
              <w:rPr>
                <w:lang w:eastAsia="zh-CN"/>
              </w:rPr>
              <w:t>(</w:t>
            </w:r>
            <w:r w:rsidRPr="002B690A">
              <w:rPr>
                <w:lang w:eastAsia="zh-CN"/>
              </w:rPr>
              <w:t xml:space="preserve">ТУ)  по </w:t>
            </w:r>
            <w:proofErr w:type="gramStart"/>
            <w:r w:rsidRPr="002B690A">
              <w:rPr>
                <w:lang w:eastAsia="zh-CN"/>
              </w:rPr>
              <w:t>обучению фельдшеров по приему</w:t>
            </w:r>
            <w:proofErr w:type="gramEnd"/>
            <w:r w:rsidRPr="002B690A">
              <w:rPr>
                <w:lang w:eastAsia="zh-CN"/>
              </w:rPr>
              <w:t xml:space="preserve"> вызовов</w:t>
            </w:r>
            <w:r>
              <w:rPr>
                <w:lang w:eastAsia="zh-CN"/>
              </w:rPr>
              <w:t xml:space="preserve">, </w:t>
            </w:r>
            <w:r w:rsidRPr="002B690A">
              <w:rPr>
                <w:lang w:eastAsia="zh-CN"/>
              </w:rPr>
              <w:t xml:space="preserve"> правилам приема вызовов</w:t>
            </w:r>
          </w:p>
        </w:tc>
        <w:tc>
          <w:tcPr>
            <w:tcW w:w="1701" w:type="dxa"/>
            <w:tcMar>
              <w:left w:w="103" w:type="dxa"/>
            </w:tcMar>
          </w:tcPr>
          <w:p w:rsidR="00FA06BC" w:rsidRDefault="00FA06BC" w:rsidP="00FF693F">
            <w:pPr>
              <w:suppressAutoHyphens/>
              <w:jc w:val="center"/>
              <w:rPr>
                <w:lang w:eastAsia="zh-CN"/>
              </w:rPr>
            </w:pPr>
            <w:r>
              <w:rPr>
                <w:lang w:eastAsia="zh-CN"/>
              </w:rPr>
              <w:t>01.01.2020</w:t>
            </w:r>
          </w:p>
        </w:tc>
        <w:tc>
          <w:tcPr>
            <w:tcW w:w="1701" w:type="dxa"/>
            <w:tcMar>
              <w:left w:w="103" w:type="dxa"/>
            </w:tcMar>
          </w:tcPr>
          <w:p w:rsidR="00FA06BC" w:rsidRDefault="00FA06BC" w:rsidP="00FF693F">
            <w:pPr>
              <w:suppressAutoHyphens/>
              <w:jc w:val="center"/>
              <w:rPr>
                <w:lang w:eastAsia="zh-CN"/>
              </w:rPr>
            </w:pPr>
            <w:r>
              <w:rPr>
                <w:lang w:eastAsia="zh-CN"/>
              </w:rPr>
              <w:t>31.12.2024</w:t>
            </w:r>
          </w:p>
        </w:tc>
        <w:tc>
          <w:tcPr>
            <w:tcW w:w="4191" w:type="dxa"/>
            <w:tcMar>
              <w:left w:w="103" w:type="dxa"/>
            </w:tcMar>
          </w:tcPr>
          <w:p w:rsidR="00FA06BC" w:rsidRDefault="00FA06BC" w:rsidP="00FF693F">
            <w:pPr>
              <w:suppressAutoHyphens/>
              <w:jc w:val="center"/>
              <w:rPr>
                <w:lang w:eastAsia="zh-CN"/>
              </w:rPr>
            </w:pPr>
            <w:r>
              <w:rPr>
                <w:lang w:eastAsia="zh-CN"/>
              </w:rPr>
              <w:t>Руководители учреждений СПО</w:t>
            </w:r>
            <w:r w:rsidRPr="002B690A">
              <w:rPr>
                <w:lang w:eastAsia="zh-CN"/>
              </w:rPr>
              <w:t xml:space="preserve"> </w:t>
            </w:r>
            <w:r>
              <w:rPr>
                <w:lang w:eastAsia="zh-CN"/>
              </w:rPr>
              <w:t>Ивановской области.</w:t>
            </w:r>
          </w:p>
          <w:p w:rsidR="00FA06BC" w:rsidRDefault="00FA06BC" w:rsidP="00FF693F">
            <w:pPr>
              <w:suppressAutoHyphens/>
              <w:jc w:val="center"/>
              <w:rPr>
                <w:lang w:eastAsia="zh-CN"/>
              </w:rPr>
            </w:pPr>
            <w:r w:rsidRPr="00F36001">
              <w:rPr>
                <w:lang w:eastAsia="zh-CN"/>
              </w:rPr>
              <w:t>ГКУЗ ИО «ТЦМК ИО»</w:t>
            </w:r>
          </w:p>
        </w:tc>
        <w:tc>
          <w:tcPr>
            <w:tcW w:w="3088" w:type="dxa"/>
            <w:tcMar>
              <w:left w:w="103" w:type="dxa"/>
            </w:tcMar>
          </w:tcPr>
          <w:p w:rsidR="00FA06BC" w:rsidRDefault="00FA06BC" w:rsidP="00FF693F">
            <w:pPr>
              <w:suppressAutoHyphens/>
              <w:jc w:val="center"/>
              <w:rPr>
                <w:lang w:eastAsia="zh-CN"/>
              </w:rPr>
            </w:pPr>
            <w:r>
              <w:rPr>
                <w:lang w:eastAsia="zh-CN"/>
              </w:rPr>
              <w:t>На базе учреждений СПО</w:t>
            </w:r>
            <w:r w:rsidRPr="002B690A">
              <w:rPr>
                <w:lang w:eastAsia="zh-CN"/>
              </w:rPr>
              <w:t xml:space="preserve"> </w:t>
            </w:r>
            <w:r>
              <w:rPr>
                <w:lang w:eastAsia="zh-CN"/>
              </w:rPr>
              <w:t xml:space="preserve">Ивановской области и </w:t>
            </w:r>
            <w:r w:rsidRPr="00F36001">
              <w:rPr>
                <w:lang w:eastAsia="zh-CN"/>
              </w:rPr>
              <w:t>ГКУЗ ИО «ТЦМК ИО»</w:t>
            </w:r>
            <w:r>
              <w:rPr>
                <w:lang w:eastAsia="zh-CN"/>
              </w:rPr>
              <w:t xml:space="preserve"> в рамках п</w:t>
            </w:r>
            <w:r w:rsidRPr="002B690A">
              <w:rPr>
                <w:lang w:eastAsia="zh-CN"/>
              </w:rPr>
              <w:t xml:space="preserve">овышения квалификации  </w:t>
            </w:r>
            <w:r>
              <w:rPr>
                <w:lang w:eastAsia="zh-CN"/>
              </w:rPr>
              <w:t>проведено не менее 5 циклов</w:t>
            </w:r>
            <w:r w:rsidRPr="002B690A">
              <w:rPr>
                <w:lang w:eastAsia="zh-CN"/>
              </w:rPr>
              <w:t xml:space="preserve">  (ТУ)  по </w:t>
            </w:r>
            <w:proofErr w:type="gramStart"/>
            <w:r w:rsidRPr="002B690A">
              <w:rPr>
                <w:lang w:eastAsia="zh-CN"/>
              </w:rPr>
              <w:t>обучению фельдшеров по приему</w:t>
            </w:r>
            <w:proofErr w:type="gramEnd"/>
            <w:r w:rsidRPr="002B690A">
              <w:rPr>
                <w:lang w:eastAsia="zh-CN"/>
              </w:rPr>
              <w:t xml:space="preserve"> вызовов </w:t>
            </w:r>
            <w:r>
              <w:rPr>
                <w:lang w:eastAsia="zh-CN"/>
              </w:rPr>
              <w:t xml:space="preserve">и </w:t>
            </w:r>
            <w:r w:rsidRPr="002B690A">
              <w:rPr>
                <w:lang w:eastAsia="zh-CN"/>
              </w:rPr>
              <w:t>правилам приема вызовов</w:t>
            </w:r>
          </w:p>
        </w:tc>
      </w:tr>
      <w:tr w:rsidR="00FA06BC" w:rsidRPr="00BD3D85" w:rsidTr="00FF693F">
        <w:trPr>
          <w:jc w:val="center"/>
        </w:trPr>
        <w:tc>
          <w:tcPr>
            <w:tcW w:w="562" w:type="dxa"/>
            <w:tcMar>
              <w:left w:w="103" w:type="dxa"/>
            </w:tcMar>
          </w:tcPr>
          <w:p w:rsidR="00FA06BC" w:rsidRDefault="00FA06BC" w:rsidP="00FF693F">
            <w:pPr>
              <w:suppressAutoHyphens/>
              <w:jc w:val="center"/>
              <w:rPr>
                <w:lang w:eastAsia="zh-CN"/>
              </w:rPr>
            </w:pPr>
            <w:r>
              <w:rPr>
                <w:lang w:eastAsia="zh-CN"/>
              </w:rPr>
              <w:t>9</w:t>
            </w:r>
          </w:p>
        </w:tc>
        <w:tc>
          <w:tcPr>
            <w:tcW w:w="3544" w:type="dxa"/>
            <w:tcMar>
              <w:left w:w="103" w:type="dxa"/>
            </w:tcMar>
          </w:tcPr>
          <w:p w:rsidR="00FA06BC" w:rsidRPr="00A50004" w:rsidRDefault="00FA06BC" w:rsidP="00FF693F">
            <w:pPr>
              <w:suppressAutoHyphens/>
              <w:jc w:val="center"/>
              <w:rPr>
                <w:lang w:eastAsia="zh-CN"/>
              </w:rPr>
            </w:pPr>
            <w:r w:rsidRPr="00A50004">
              <w:rPr>
                <w:lang w:eastAsia="zh-CN"/>
              </w:rPr>
              <w:t xml:space="preserve">Информирование пациентов о возможности/необходимости бесплатного диспансерного наблюдения: в виде </w:t>
            </w:r>
            <w:proofErr w:type="spellStart"/>
            <w:r>
              <w:rPr>
                <w:lang w:eastAsia="zh-CN"/>
              </w:rPr>
              <w:t>см</w:t>
            </w:r>
            <w:proofErr w:type="gramStart"/>
            <w:r>
              <w:rPr>
                <w:lang w:eastAsia="zh-CN"/>
              </w:rPr>
              <w:t>с</w:t>
            </w:r>
            <w:proofErr w:type="spellEnd"/>
            <w:r>
              <w:rPr>
                <w:lang w:eastAsia="zh-CN"/>
              </w:rPr>
              <w:t>-</w:t>
            </w:r>
            <w:proofErr w:type="gramEnd"/>
            <w:r w:rsidRPr="00A50004">
              <w:rPr>
                <w:lang w:eastAsia="zh-CN"/>
              </w:rPr>
              <w:t xml:space="preserve"> </w:t>
            </w:r>
            <w:r w:rsidRPr="00A50004">
              <w:rPr>
                <w:lang w:eastAsia="zh-CN"/>
              </w:rPr>
              <w:lastRenderedPageBreak/>
              <w:t>оповещения каждого пациента</w:t>
            </w:r>
            <w:r>
              <w:rPr>
                <w:lang w:eastAsia="zh-CN"/>
              </w:rPr>
              <w:t xml:space="preserve"> страховыми медицинскими организациями</w:t>
            </w:r>
          </w:p>
        </w:tc>
        <w:tc>
          <w:tcPr>
            <w:tcW w:w="1701" w:type="dxa"/>
            <w:tcMar>
              <w:left w:w="103" w:type="dxa"/>
            </w:tcMar>
          </w:tcPr>
          <w:p w:rsidR="00FA06BC" w:rsidRPr="00A50004" w:rsidRDefault="00FA06BC" w:rsidP="00FF693F">
            <w:pPr>
              <w:suppressAutoHyphens/>
              <w:jc w:val="center"/>
              <w:rPr>
                <w:lang w:eastAsia="zh-CN"/>
              </w:rPr>
            </w:pPr>
            <w:r>
              <w:rPr>
                <w:lang w:eastAsia="zh-CN"/>
              </w:rPr>
              <w:lastRenderedPageBreak/>
              <w:t>01.09.2019</w:t>
            </w:r>
          </w:p>
        </w:tc>
        <w:tc>
          <w:tcPr>
            <w:tcW w:w="1701" w:type="dxa"/>
            <w:tcMar>
              <w:left w:w="103" w:type="dxa"/>
            </w:tcMar>
          </w:tcPr>
          <w:p w:rsidR="00FA06BC" w:rsidRPr="00A50004" w:rsidRDefault="00FA06BC" w:rsidP="00FF693F">
            <w:pPr>
              <w:suppressAutoHyphens/>
              <w:ind w:left="88"/>
              <w:jc w:val="center"/>
              <w:rPr>
                <w:lang w:eastAsia="zh-CN"/>
              </w:rPr>
            </w:pPr>
            <w:r>
              <w:rPr>
                <w:lang w:eastAsia="zh-CN"/>
              </w:rPr>
              <w:t>31.12.2024</w:t>
            </w:r>
          </w:p>
        </w:tc>
        <w:tc>
          <w:tcPr>
            <w:tcW w:w="4191" w:type="dxa"/>
            <w:tcMar>
              <w:left w:w="103" w:type="dxa"/>
            </w:tcMar>
          </w:tcPr>
          <w:p w:rsidR="00FA06BC" w:rsidRPr="00A50004" w:rsidRDefault="00FA06BC" w:rsidP="00FF693F">
            <w:pPr>
              <w:suppressAutoHyphens/>
              <w:jc w:val="center"/>
              <w:rPr>
                <w:lang w:eastAsia="zh-CN"/>
              </w:rPr>
            </w:pPr>
            <w:r>
              <w:rPr>
                <w:lang w:eastAsia="zh-CN"/>
              </w:rPr>
              <w:t>Страховые медицинские организации</w:t>
            </w:r>
          </w:p>
        </w:tc>
        <w:tc>
          <w:tcPr>
            <w:tcW w:w="3088" w:type="dxa"/>
            <w:tcMar>
              <w:left w:w="103" w:type="dxa"/>
            </w:tcMar>
          </w:tcPr>
          <w:p w:rsidR="00FA06BC" w:rsidRPr="00A50004" w:rsidRDefault="00FA06BC" w:rsidP="00FF693F">
            <w:pPr>
              <w:suppressAutoHyphens/>
              <w:jc w:val="center"/>
              <w:rPr>
                <w:lang w:eastAsia="zh-CN"/>
              </w:rPr>
            </w:pPr>
            <w:r>
              <w:rPr>
                <w:lang w:eastAsia="zh-CN"/>
              </w:rPr>
              <w:t>Информировано 100% пациентов, перенесших ОНМК, ОКС</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p>
        </w:tc>
        <w:tc>
          <w:tcPr>
            <w:tcW w:w="14225" w:type="dxa"/>
            <w:gridSpan w:val="5"/>
            <w:tcMar>
              <w:left w:w="103" w:type="dxa"/>
            </w:tcMar>
          </w:tcPr>
          <w:p w:rsidR="00FA06BC" w:rsidRPr="00BD3D85" w:rsidRDefault="00FA06BC" w:rsidP="00FF693F">
            <w:pPr>
              <w:suppressAutoHyphens/>
              <w:jc w:val="center"/>
              <w:rPr>
                <w:b/>
                <w:bCs/>
                <w:lang w:eastAsia="zh-CN"/>
              </w:rPr>
            </w:pPr>
            <w:r w:rsidRPr="00BD3D85">
              <w:rPr>
                <w:b/>
                <w:bCs/>
                <w:lang w:eastAsia="zh-CN"/>
              </w:rPr>
              <w:t>Кадровое обеспечение системы оказания медицинской помощи больным ССЗ</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1</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Мероприятия по мониторингу кадрового обеспечения</w:t>
            </w:r>
          </w:p>
        </w:tc>
        <w:tc>
          <w:tcPr>
            <w:tcW w:w="1701" w:type="dxa"/>
            <w:tcMar>
              <w:left w:w="103" w:type="dxa"/>
            </w:tcMar>
          </w:tcPr>
          <w:p w:rsidR="00FA06BC" w:rsidRPr="00BD3D85" w:rsidRDefault="00FA06BC" w:rsidP="00FF693F">
            <w:pPr>
              <w:suppressAutoHyphens/>
              <w:jc w:val="center"/>
              <w:rPr>
                <w:lang w:eastAsia="zh-CN"/>
              </w:rPr>
            </w:pPr>
            <w:r>
              <w:rPr>
                <w:lang w:eastAsia="zh-CN"/>
              </w:rPr>
              <w:t>01.01.</w:t>
            </w:r>
            <w:r w:rsidRPr="00BD3D85">
              <w:rPr>
                <w:lang w:eastAsia="zh-CN"/>
              </w:rPr>
              <w:t>2019</w:t>
            </w:r>
          </w:p>
        </w:tc>
        <w:tc>
          <w:tcPr>
            <w:tcW w:w="1701" w:type="dxa"/>
            <w:tcMar>
              <w:left w:w="103" w:type="dxa"/>
            </w:tcMar>
          </w:tcPr>
          <w:p w:rsidR="00FA06BC" w:rsidRPr="00BD3D85" w:rsidRDefault="00FA06BC" w:rsidP="00FF693F">
            <w:pPr>
              <w:suppressAutoHyphens/>
              <w:jc w:val="center"/>
              <w:rPr>
                <w:lang w:eastAsia="zh-CN"/>
              </w:rPr>
            </w:pPr>
            <w:r>
              <w:rPr>
                <w:lang w:eastAsia="zh-CN"/>
              </w:rPr>
              <w:t>31.12.</w:t>
            </w:r>
            <w:r w:rsidRPr="00BD3D85">
              <w:rPr>
                <w:lang w:eastAsia="zh-CN"/>
              </w:rPr>
              <w:t>2024</w:t>
            </w:r>
          </w:p>
        </w:tc>
        <w:tc>
          <w:tcPr>
            <w:tcW w:w="4191" w:type="dxa"/>
            <w:tcMar>
              <w:left w:w="103" w:type="dxa"/>
            </w:tcMar>
          </w:tcPr>
          <w:p w:rsidR="00FA06BC" w:rsidRDefault="00FA06BC" w:rsidP="00FF693F">
            <w:pPr>
              <w:suppressAutoHyphens/>
              <w:ind w:left="20"/>
              <w:jc w:val="center"/>
            </w:pPr>
            <w:r>
              <w:t xml:space="preserve">Департамент здравоохранения Ивановской области </w:t>
            </w:r>
          </w:p>
          <w:p w:rsidR="00FA06BC" w:rsidRPr="00BD3D85" w:rsidRDefault="00FA06BC" w:rsidP="00FF693F">
            <w:pPr>
              <w:suppressAutoHyphens/>
              <w:ind w:left="20"/>
              <w:jc w:val="center"/>
              <w:rPr>
                <w:lang w:eastAsia="zh-CN"/>
              </w:rPr>
            </w:pPr>
            <w:r>
              <w:t>Главные внештатные специалисты по профилю</w:t>
            </w: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Пров</w:t>
            </w:r>
            <w:r>
              <w:rPr>
                <w:lang w:eastAsia="zh-CN"/>
              </w:rPr>
              <w:t>о</w:t>
            </w:r>
            <w:r w:rsidRPr="00BD3D85">
              <w:rPr>
                <w:lang w:eastAsia="zh-CN"/>
              </w:rPr>
              <w:t>д</w:t>
            </w:r>
            <w:r>
              <w:rPr>
                <w:lang w:eastAsia="zh-CN"/>
              </w:rPr>
              <w:t xml:space="preserve">ится ежеквартальный </w:t>
            </w:r>
            <w:r w:rsidRPr="00BD3D85">
              <w:rPr>
                <w:lang w:eastAsia="zh-CN"/>
              </w:rPr>
              <w:t xml:space="preserve"> мониторинг кадрового обеспечения</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2</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Обеспеч</w:t>
            </w:r>
            <w:r>
              <w:rPr>
                <w:lang w:eastAsia="zh-CN"/>
              </w:rPr>
              <w:t>ение</w:t>
            </w:r>
            <w:r w:rsidRPr="00BD3D85">
              <w:rPr>
                <w:lang w:eastAsia="zh-CN"/>
              </w:rPr>
              <w:t xml:space="preserve"> укомплектованност</w:t>
            </w:r>
            <w:r>
              <w:rPr>
                <w:lang w:eastAsia="zh-CN"/>
              </w:rPr>
              <w:t>и</w:t>
            </w:r>
            <w:r w:rsidRPr="00BD3D85">
              <w:rPr>
                <w:lang w:eastAsia="zh-CN"/>
              </w:rPr>
              <w:t xml:space="preserve"> профильными специалистами РСЦ, в т.ч. анестезиологами-реаниматологами ПРИТ и БИТР, врачами по </w:t>
            </w:r>
            <w:proofErr w:type="spellStart"/>
            <w:r w:rsidRPr="00BD3D85">
              <w:rPr>
                <w:lang w:eastAsia="zh-CN"/>
              </w:rPr>
              <w:t>рентгенэндоваскулярной</w:t>
            </w:r>
            <w:proofErr w:type="spellEnd"/>
            <w:r w:rsidRPr="00BD3D85">
              <w:rPr>
                <w:lang w:eastAsia="zh-CN"/>
              </w:rPr>
              <w:t xml:space="preserve"> диагностике и лечению отделений </w:t>
            </w:r>
            <w:proofErr w:type="spellStart"/>
            <w:r w:rsidRPr="00BD3D85">
              <w:rPr>
                <w:lang w:eastAsia="zh-CN"/>
              </w:rPr>
              <w:t>рентгенхирургических</w:t>
            </w:r>
            <w:proofErr w:type="spellEnd"/>
            <w:r w:rsidRPr="00BD3D85">
              <w:rPr>
                <w:lang w:eastAsia="zh-CN"/>
              </w:rPr>
              <w:t xml:space="preserve"> методов лечения в соответствии с приказами Минздрава Р</w:t>
            </w:r>
            <w:r>
              <w:rPr>
                <w:lang w:eastAsia="zh-CN"/>
              </w:rPr>
              <w:t>оссии</w:t>
            </w:r>
          </w:p>
        </w:tc>
        <w:tc>
          <w:tcPr>
            <w:tcW w:w="1701" w:type="dxa"/>
            <w:tcMar>
              <w:left w:w="103" w:type="dxa"/>
            </w:tcMar>
          </w:tcPr>
          <w:p w:rsidR="00FA06BC" w:rsidRPr="00BD3D85" w:rsidRDefault="00FA06BC" w:rsidP="00FF693F">
            <w:pPr>
              <w:suppressAutoHyphens/>
              <w:jc w:val="center"/>
              <w:rPr>
                <w:lang w:eastAsia="zh-CN"/>
              </w:rPr>
            </w:pPr>
            <w:r>
              <w:rPr>
                <w:lang w:eastAsia="zh-CN"/>
              </w:rPr>
              <w:t>01.09.</w:t>
            </w:r>
            <w:r w:rsidRPr="00BD3D85">
              <w:rPr>
                <w:lang w:eastAsia="zh-CN"/>
              </w:rPr>
              <w:t>2019</w:t>
            </w:r>
          </w:p>
        </w:tc>
        <w:tc>
          <w:tcPr>
            <w:tcW w:w="1701" w:type="dxa"/>
            <w:tcMar>
              <w:left w:w="103" w:type="dxa"/>
            </w:tcMar>
          </w:tcPr>
          <w:p w:rsidR="00FA06BC" w:rsidRPr="00BD3D85" w:rsidRDefault="00FA06BC" w:rsidP="00FF693F">
            <w:pPr>
              <w:suppressAutoHyphens/>
              <w:jc w:val="center"/>
              <w:rPr>
                <w:lang w:eastAsia="zh-CN"/>
              </w:rPr>
            </w:pPr>
            <w:r>
              <w:rPr>
                <w:lang w:eastAsia="zh-CN"/>
              </w:rPr>
              <w:t>31.12.</w:t>
            </w:r>
            <w:r w:rsidRPr="00BD3D85">
              <w:rPr>
                <w:lang w:eastAsia="zh-CN"/>
              </w:rPr>
              <w:t>202</w:t>
            </w:r>
            <w:r>
              <w:rPr>
                <w:lang w:eastAsia="zh-CN"/>
              </w:rPr>
              <w:t>0</w:t>
            </w:r>
          </w:p>
        </w:tc>
        <w:tc>
          <w:tcPr>
            <w:tcW w:w="4191" w:type="dxa"/>
            <w:tcMar>
              <w:left w:w="103" w:type="dxa"/>
            </w:tcMar>
          </w:tcPr>
          <w:p w:rsidR="00FA06BC" w:rsidRPr="004C1EE9" w:rsidRDefault="00FA06BC" w:rsidP="00FF693F">
            <w:pPr>
              <w:suppressAutoHyphens/>
              <w:ind w:left="20"/>
              <w:jc w:val="center"/>
              <w:rPr>
                <w:lang w:eastAsia="zh-CN"/>
              </w:rPr>
            </w:pPr>
            <w:r w:rsidRPr="004C1EE9">
              <w:rPr>
                <w:lang w:eastAsia="zh-CN"/>
              </w:rPr>
              <w:t>Департамент здравоохранения Ивановской области</w:t>
            </w:r>
          </w:p>
        </w:tc>
        <w:tc>
          <w:tcPr>
            <w:tcW w:w="3088" w:type="dxa"/>
            <w:tcMar>
              <w:left w:w="103" w:type="dxa"/>
            </w:tcMar>
          </w:tcPr>
          <w:p w:rsidR="00FA06BC" w:rsidRPr="00B86440" w:rsidRDefault="00910667" w:rsidP="00BF4369">
            <w:pPr>
              <w:suppressAutoHyphens/>
              <w:jc w:val="both"/>
              <w:rPr>
                <w:lang w:eastAsia="zh-CN"/>
              </w:rPr>
            </w:pPr>
            <w:r>
              <w:rPr>
                <w:lang w:eastAsia="zh-CN"/>
              </w:rPr>
              <w:t>Подготовлен врач - анестезиолог-</w:t>
            </w:r>
            <w:r w:rsidR="00FA06BC">
              <w:rPr>
                <w:lang w:eastAsia="zh-CN"/>
              </w:rPr>
              <w:t xml:space="preserve">реаниматолог, врач по </w:t>
            </w:r>
            <w:proofErr w:type="spellStart"/>
            <w:r w:rsidR="00FA06BC">
              <w:rPr>
                <w:lang w:eastAsia="zh-CN"/>
              </w:rPr>
              <w:t>рентгенэндоваскулярной</w:t>
            </w:r>
            <w:proofErr w:type="spellEnd"/>
            <w:r w:rsidR="00FA06BC">
              <w:rPr>
                <w:lang w:eastAsia="zh-CN"/>
              </w:rPr>
              <w:t xml:space="preserve"> диагностике и лечению для ОБУЗ «</w:t>
            </w:r>
            <w:proofErr w:type="spellStart"/>
            <w:r w:rsidR="00FA06BC">
              <w:rPr>
                <w:lang w:eastAsia="zh-CN"/>
              </w:rPr>
              <w:t>ИвОКБ</w:t>
            </w:r>
            <w:proofErr w:type="spellEnd"/>
            <w:r w:rsidR="00FA06BC">
              <w:rPr>
                <w:lang w:eastAsia="zh-CN"/>
              </w:rPr>
              <w:t xml:space="preserve">» к </w:t>
            </w:r>
            <w:r w:rsidR="00FA06BC">
              <w:t>31.12.2020</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3</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Обеспеч</w:t>
            </w:r>
            <w:r>
              <w:rPr>
                <w:lang w:eastAsia="zh-CN"/>
              </w:rPr>
              <w:t>ение</w:t>
            </w:r>
            <w:r w:rsidRPr="00BD3D85">
              <w:rPr>
                <w:lang w:eastAsia="zh-CN"/>
              </w:rPr>
              <w:t xml:space="preserve"> укомплектованност</w:t>
            </w:r>
            <w:r>
              <w:rPr>
                <w:lang w:eastAsia="zh-CN"/>
              </w:rPr>
              <w:t>и</w:t>
            </w:r>
            <w:r w:rsidRPr="00BD3D85">
              <w:rPr>
                <w:lang w:eastAsia="zh-CN"/>
              </w:rPr>
              <w:t xml:space="preserve"> профильными специалистами ПСО и ка</w:t>
            </w:r>
            <w:r w:rsidR="00910667">
              <w:rPr>
                <w:lang w:eastAsia="zh-CN"/>
              </w:rPr>
              <w:t>рдиологических отделений, в том числе</w:t>
            </w:r>
            <w:r w:rsidRPr="00BD3D85">
              <w:rPr>
                <w:lang w:eastAsia="zh-CN"/>
              </w:rPr>
              <w:t xml:space="preserve"> анестезиологами-реаниматологами ПРИТ и БИТР</w:t>
            </w:r>
          </w:p>
        </w:tc>
        <w:tc>
          <w:tcPr>
            <w:tcW w:w="1701" w:type="dxa"/>
            <w:tcMar>
              <w:left w:w="103" w:type="dxa"/>
            </w:tcMar>
          </w:tcPr>
          <w:p w:rsidR="00FA06BC" w:rsidRPr="00BD3D85" w:rsidRDefault="00FA06BC" w:rsidP="00FF693F">
            <w:pPr>
              <w:suppressAutoHyphens/>
              <w:jc w:val="center"/>
              <w:rPr>
                <w:lang w:eastAsia="zh-CN"/>
              </w:rPr>
            </w:pPr>
            <w:r w:rsidRPr="00BD3D85">
              <w:rPr>
                <w:lang w:eastAsia="zh-CN"/>
              </w:rPr>
              <w:t>2019</w:t>
            </w:r>
          </w:p>
        </w:tc>
        <w:tc>
          <w:tcPr>
            <w:tcW w:w="1701" w:type="dxa"/>
            <w:tcMar>
              <w:left w:w="103" w:type="dxa"/>
            </w:tcMar>
          </w:tcPr>
          <w:p w:rsidR="00FA06BC" w:rsidRPr="00BD3D85" w:rsidRDefault="00FA06BC" w:rsidP="00FF693F">
            <w:pPr>
              <w:suppressAutoHyphens/>
              <w:jc w:val="center"/>
              <w:rPr>
                <w:lang w:eastAsia="zh-CN"/>
              </w:rPr>
            </w:pPr>
            <w:r w:rsidRPr="00BD3D85">
              <w:rPr>
                <w:lang w:eastAsia="zh-CN"/>
              </w:rPr>
              <w:t>2024</w:t>
            </w:r>
          </w:p>
        </w:tc>
        <w:tc>
          <w:tcPr>
            <w:tcW w:w="4191" w:type="dxa"/>
            <w:tcMar>
              <w:left w:w="103" w:type="dxa"/>
            </w:tcMar>
          </w:tcPr>
          <w:p w:rsidR="00FA06BC" w:rsidRPr="0006705F" w:rsidRDefault="00FA06BC" w:rsidP="00FF693F">
            <w:pPr>
              <w:suppressAutoHyphens/>
              <w:ind w:left="20"/>
              <w:jc w:val="center"/>
              <w:rPr>
                <w:lang w:eastAsia="zh-CN"/>
              </w:rPr>
            </w:pPr>
            <w:r w:rsidRPr="0006705F">
              <w:rPr>
                <w:lang w:eastAsia="zh-CN"/>
              </w:rPr>
              <w:t>Департамент здравоохранения Ивановской области</w:t>
            </w:r>
            <w:r>
              <w:rPr>
                <w:lang w:eastAsia="zh-CN"/>
              </w:rPr>
              <w:t xml:space="preserve">. </w:t>
            </w:r>
            <w:r w:rsidRPr="0006705F">
              <w:rPr>
                <w:lang w:eastAsia="zh-CN"/>
              </w:rPr>
              <w:t>Руководители медицинских организаций</w:t>
            </w:r>
            <w:r>
              <w:rPr>
                <w:lang w:eastAsia="zh-CN"/>
              </w:rPr>
              <w:t xml:space="preserve"> Ивановской области</w:t>
            </w:r>
          </w:p>
        </w:tc>
        <w:tc>
          <w:tcPr>
            <w:tcW w:w="3088" w:type="dxa"/>
            <w:tcMar>
              <w:left w:w="103" w:type="dxa"/>
            </w:tcMar>
          </w:tcPr>
          <w:p w:rsidR="00FA06BC" w:rsidRPr="0006705F" w:rsidRDefault="00FA06BC" w:rsidP="00FF693F">
            <w:pPr>
              <w:suppressAutoHyphens/>
              <w:jc w:val="both"/>
              <w:rPr>
                <w:lang w:eastAsia="zh-CN"/>
              </w:rPr>
            </w:pPr>
            <w:r w:rsidRPr="0006705F">
              <w:rPr>
                <w:lang w:eastAsia="zh-CN"/>
              </w:rPr>
              <w:t>Подготовлен врач анестезиолог-реаниматолог для</w:t>
            </w:r>
            <w:r>
              <w:rPr>
                <w:lang w:eastAsia="zh-CN"/>
              </w:rPr>
              <w:t xml:space="preserve"> ОБУЗ</w:t>
            </w:r>
            <w:r w:rsidRPr="0006705F">
              <w:rPr>
                <w:lang w:eastAsia="zh-CN"/>
              </w:rPr>
              <w:t xml:space="preserve"> </w:t>
            </w:r>
            <w:r w:rsidRPr="0006705F">
              <w:t>«Городская клиническая больница №</w:t>
            </w:r>
            <w:r>
              <w:t xml:space="preserve"> </w:t>
            </w:r>
            <w:r w:rsidRPr="0006705F">
              <w:t xml:space="preserve">3 г. Иванова к 31.12.2019. Врач функциональной диагностики для ОБУЗ «Кардиологический </w:t>
            </w:r>
            <w:r>
              <w:t>диспансер» к 31.12.2020</w:t>
            </w:r>
          </w:p>
        </w:tc>
      </w:tr>
      <w:tr w:rsidR="00FA06BC" w:rsidRPr="00BD3D85" w:rsidTr="00FF693F">
        <w:trPr>
          <w:trHeight w:val="1387"/>
          <w:jc w:val="center"/>
        </w:trPr>
        <w:tc>
          <w:tcPr>
            <w:tcW w:w="562" w:type="dxa"/>
            <w:tcMar>
              <w:left w:w="103" w:type="dxa"/>
            </w:tcMar>
          </w:tcPr>
          <w:p w:rsidR="00FA06BC" w:rsidRDefault="00FA06BC" w:rsidP="00FF693F">
            <w:pPr>
              <w:suppressAutoHyphens/>
              <w:jc w:val="center"/>
              <w:rPr>
                <w:lang w:eastAsia="zh-CN"/>
              </w:rPr>
            </w:pPr>
            <w:r>
              <w:rPr>
                <w:lang w:eastAsia="zh-CN"/>
              </w:rPr>
              <w:t>4</w:t>
            </w:r>
          </w:p>
        </w:tc>
        <w:tc>
          <w:tcPr>
            <w:tcW w:w="3544" w:type="dxa"/>
            <w:tcMar>
              <w:left w:w="103" w:type="dxa"/>
            </w:tcMar>
          </w:tcPr>
          <w:p w:rsidR="00FA06BC" w:rsidRPr="00945889" w:rsidRDefault="00FA06BC" w:rsidP="00FF693F">
            <w:pPr>
              <w:jc w:val="both"/>
            </w:pPr>
            <w:r w:rsidRPr="00BD3D85">
              <w:rPr>
                <w:lang w:eastAsia="zh-CN"/>
              </w:rPr>
              <w:t>Обеспеч</w:t>
            </w:r>
            <w:r>
              <w:rPr>
                <w:lang w:eastAsia="zh-CN"/>
              </w:rPr>
              <w:t>ение</w:t>
            </w:r>
            <w:r w:rsidRPr="00BD3D85">
              <w:rPr>
                <w:lang w:eastAsia="zh-CN"/>
              </w:rPr>
              <w:t xml:space="preserve"> укомплектованност</w:t>
            </w:r>
            <w:r>
              <w:rPr>
                <w:lang w:eastAsia="zh-CN"/>
              </w:rPr>
              <w:t>и</w:t>
            </w:r>
            <w:r w:rsidRPr="00BD3D85">
              <w:rPr>
                <w:lang w:eastAsia="zh-CN"/>
              </w:rPr>
              <w:t xml:space="preserve"> профильными специалистами ПСО и кардиологических отделений </w:t>
            </w:r>
            <w:r>
              <w:rPr>
                <w:lang w:eastAsia="zh-CN"/>
              </w:rPr>
              <w:t xml:space="preserve">- </w:t>
            </w:r>
            <w:r w:rsidRPr="00BD3D85">
              <w:rPr>
                <w:lang w:eastAsia="zh-CN"/>
              </w:rPr>
              <w:t xml:space="preserve">врачами физической и </w:t>
            </w:r>
            <w:r w:rsidRPr="00BD3D85">
              <w:rPr>
                <w:lang w:eastAsia="zh-CN"/>
              </w:rPr>
              <w:lastRenderedPageBreak/>
              <w:t>реабилитационной медицины</w:t>
            </w:r>
          </w:p>
        </w:tc>
        <w:tc>
          <w:tcPr>
            <w:tcW w:w="1701" w:type="dxa"/>
            <w:tcMar>
              <w:left w:w="103" w:type="dxa"/>
            </w:tcMar>
          </w:tcPr>
          <w:p w:rsidR="00FA06BC" w:rsidRPr="00BD3D85" w:rsidRDefault="00FA06BC" w:rsidP="00FF693F">
            <w:pPr>
              <w:suppressAutoHyphens/>
              <w:jc w:val="center"/>
              <w:rPr>
                <w:lang w:eastAsia="zh-CN"/>
              </w:rPr>
            </w:pPr>
            <w:r>
              <w:rPr>
                <w:lang w:eastAsia="zh-CN"/>
              </w:rPr>
              <w:lastRenderedPageBreak/>
              <w:t>01.01.2020</w:t>
            </w:r>
          </w:p>
        </w:tc>
        <w:tc>
          <w:tcPr>
            <w:tcW w:w="1701" w:type="dxa"/>
            <w:tcMar>
              <w:left w:w="103" w:type="dxa"/>
            </w:tcMar>
          </w:tcPr>
          <w:p w:rsidR="00FA06BC" w:rsidRPr="00BD3D85" w:rsidRDefault="00FA06BC" w:rsidP="00FF693F">
            <w:pPr>
              <w:suppressAutoHyphens/>
              <w:jc w:val="center"/>
              <w:rPr>
                <w:lang w:eastAsia="zh-CN"/>
              </w:rPr>
            </w:pPr>
            <w:r>
              <w:rPr>
                <w:lang w:eastAsia="zh-CN"/>
              </w:rPr>
              <w:t>31.12.2022</w:t>
            </w:r>
          </w:p>
        </w:tc>
        <w:tc>
          <w:tcPr>
            <w:tcW w:w="4191" w:type="dxa"/>
            <w:tcMar>
              <w:left w:w="103" w:type="dxa"/>
            </w:tcMar>
          </w:tcPr>
          <w:p w:rsidR="00FA06BC" w:rsidRPr="0006705F" w:rsidRDefault="00FA06BC" w:rsidP="00FF693F">
            <w:pPr>
              <w:suppressAutoHyphens/>
              <w:ind w:left="20"/>
              <w:jc w:val="center"/>
              <w:rPr>
                <w:lang w:eastAsia="zh-CN"/>
              </w:rPr>
            </w:pPr>
            <w:r w:rsidRPr="0006705F">
              <w:rPr>
                <w:lang w:eastAsia="zh-CN"/>
              </w:rPr>
              <w:t>Департамент здравоохранения Ивановской области</w:t>
            </w:r>
            <w:r>
              <w:rPr>
                <w:lang w:eastAsia="zh-CN"/>
              </w:rPr>
              <w:t>.</w:t>
            </w:r>
          </w:p>
          <w:p w:rsidR="00FA06BC" w:rsidRPr="0006705F" w:rsidRDefault="00FA06BC" w:rsidP="00FF693F">
            <w:pPr>
              <w:suppressAutoHyphens/>
              <w:ind w:left="20"/>
              <w:jc w:val="center"/>
              <w:rPr>
                <w:lang w:eastAsia="zh-CN"/>
              </w:rPr>
            </w:pPr>
            <w:r w:rsidRPr="0006705F">
              <w:rPr>
                <w:lang w:eastAsia="zh-CN"/>
              </w:rPr>
              <w:t>Руководители медицинских организаций</w:t>
            </w:r>
            <w:r>
              <w:rPr>
                <w:lang w:eastAsia="zh-CN"/>
              </w:rPr>
              <w:t xml:space="preserve"> Ивановской области</w:t>
            </w:r>
          </w:p>
        </w:tc>
        <w:tc>
          <w:tcPr>
            <w:tcW w:w="3088" w:type="dxa"/>
            <w:tcMar>
              <w:left w:w="103" w:type="dxa"/>
            </w:tcMar>
          </w:tcPr>
          <w:p w:rsidR="00FA06BC" w:rsidRPr="003C09C1" w:rsidRDefault="00FA06BC" w:rsidP="00FF693F">
            <w:pPr>
              <w:pStyle w:val="ab"/>
              <w:ind w:left="0"/>
            </w:pPr>
            <w:r>
              <w:t>Подготовлены</w:t>
            </w:r>
            <w:r w:rsidRPr="003C09C1">
              <w:t xml:space="preserve"> врачи по физической и реабилитационной медицине для ОБУЗ «Шуйская </w:t>
            </w:r>
            <w:r>
              <w:t>ЦРБ</w:t>
            </w:r>
            <w:r w:rsidRPr="003C09C1">
              <w:t xml:space="preserve">», ОБУЗ «Кинешемская </w:t>
            </w:r>
            <w:r>
              <w:t>ЦРБ</w:t>
            </w:r>
            <w:r w:rsidRPr="003C09C1">
              <w:t xml:space="preserve">», ОБУЗ </w:t>
            </w:r>
            <w:r w:rsidRPr="003C09C1">
              <w:lastRenderedPageBreak/>
              <w:t>«Г</w:t>
            </w:r>
            <w:r>
              <w:t xml:space="preserve">КБ </w:t>
            </w:r>
            <w:r w:rsidRPr="003C09C1">
              <w:t>№</w:t>
            </w:r>
            <w:r>
              <w:t xml:space="preserve"> </w:t>
            </w:r>
            <w:r w:rsidRPr="003C09C1">
              <w:t>3 г. Иванова», ОБУЗ «Кардиологический диспансе</w:t>
            </w:r>
            <w:r>
              <w:t>р». Подготовлено 6 специалистов</w:t>
            </w:r>
          </w:p>
        </w:tc>
      </w:tr>
      <w:tr w:rsidR="00FA06BC" w:rsidRPr="00BD3D85" w:rsidTr="00FF693F">
        <w:trPr>
          <w:jc w:val="center"/>
        </w:trPr>
        <w:tc>
          <w:tcPr>
            <w:tcW w:w="562" w:type="dxa"/>
            <w:tcMar>
              <w:left w:w="103" w:type="dxa"/>
            </w:tcMar>
          </w:tcPr>
          <w:p w:rsidR="00FA06BC" w:rsidRDefault="00FA06BC" w:rsidP="00FF693F">
            <w:pPr>
              <w:suppressAutoHyphens/>
              <w:jc w:val="center"/>
              <w:rPr>
                <w:lang w:eastAsia="zh-CN"/>
              </w:rPr>
            </w:pPr>
            <w:r>
              <w:rPr>
                <w:lang w:eastAsia="zh-CN"/>
              </w:rPr>
              <w:lastRenderedPageBreak/>
              <w:t>5</w:t>
            </w:r>
          </w:p>
        </w:tc>
        <w:tc>
          <w:tcPr>
            <w:tcW w:w="3544" w:type="dxa"/>
            <w:tcMar>
              <w:left w:w="103" w:type="dxa"/>
            </w:tcMar>
          </w:tcPr>
          <w:p w:rsidR="00FA06BC" w:rsidRPr="00945889" w:rsidRDefault="00FA06BC" w:rsidP="00FF693F">
            <w:pPr>
              <w:jc w:val="both"/>
            </w:pPr>
            <w:r w:rsidRPr="00BD3D85">
              <w:rPr>
                <w:lang w:eastAsia="zh-CN"/>
              </w:rPr>
              <w:t>Обеспеч</w:t>
            </w:r>
            <w:r>
              <w:rPr>
                <w:lang w:eastAsia="zh-CN"/>
              </w:rPr>
              <w:t>ение</w:t>
            </w:r>
            <w:r w:rsidRPr="00BD3D85">
              <w:rPr>
                <w:lang w:eastAsia="zh-CN"/>
              </w:rPr>
              <w:t xml:space="preserve"> укомплектованност</w:t>
            </w:r>
            <w:r>
              <w:rPr>
                <w:lang w:eastAsia="zh-CN"/>
              </w:rPr>
              <w:t>и</w:t>
            </w:r>
            <w:r w:rsidRPr="00BD3D85">
              <w:rPr>
                <w:lang w:eastAsia="zh-CN"/>
              </w:rPr>
              <w:t xml:space="preserve"> профильными специалистами ПСО и кардиологических отделений </w:t>
            </w:r>
            <w:r>
              <w:rPr>
                <w:lang w:eastAsia="zh-CN"/>
              </w:rPr>
              <w:t>для обеспечения работы реабилитационных коек</w:t>
            </w:r>
          </w:p>
        </w:tc>
        <w:tc>
          <w:tcPr>
            <w:tcW w:w="1701" w:type="dxa"/>
            <w:tcMar>
              <w:left w:w="103" w:type="dxa"/>
            </w:tcMar>
          </w:tcPr>
          <w:p w:rsidR="00FA06BC" w:rsidRPr="00BD3D85" w:rsidRDefault="00FA06BC" w:rsidP="00FF693F">
            <w:pPr>
              <w:suppressAutoHyphens/>
              <w:jc w:val="center"/>
              <w:rPr>
                <w:lang w:eastAsia="zh-CN"/>
              </w:rPr>
            </w:pPr>
            <w:r>
              <w:rPr>
                <w:lang w:eastAsia="zh-CN"/>
              </w:rPr>
              <w:t>01.01.2020</w:t>
            </w:r>
          </w:p>
        </w:tc>
        <w:tc>
          <w:tcPr>
            <w:tcW w:w="1701" w:type="dxa"/>
            <w:tcMar>
              <w:left w:w="103" w:type="dxa"/>
            </w:tcMar>
          </w:tcPr>
          <w:p w:rsidR="00FA06BC" w:rsidRPr="00BD3D85" w:rsidRDefault="00FA06BC" w:rsidP="00FF693F">
            <w:pPr>
              <w:suppressAutoHyphens/>
              <w:jc w:val="center"/>
              <w:rPr>
                <w:lang w:eastAsia="zh-CN"/>
              </w:rPr>
            </w:pPr>
            <w:r>
              <w:rPr>
                <w:lang w:eastAsia="zh-CN"/>
              </w:rPr>
              <w:t>31.12.2024</w:t>
            </w:r>
          </w:p>
        </w:tc>
        <w:tc>
          <w:tcPr>
            <w:tcW w:w="4191" w:type="dxa"/>
            <w:tcMar>
              <w:left w:w="103" w:type="dxa"/>
            </w:tcMar>
          </w:tcPr>
          <w:p w:rsidR="00FA06BC" w:rsidRDefault="00FA06BC" w:rsidP="00FF693F">
            <w:pPr>
              <w:suppressAutoHyphens/>
              <w:ind w:left="20"/>
              <w:jc w:val="center"/>
              <w:rPr>
                <w:lang w:eastAsia="zh-CN"/>
              </w:rPr>
            </w:pPr>
            <w:r w:rsidRPr="00384A2C">
              <w:rPr>
                <w:lang w:eastAsia="zh-CN"/>
              </w:rPr>
              <w:t>Департамент здравоохранения Ивановской области</w:t>
            </w:r>
            <w:r>
              <w:rPr>
                <w:lang w:eastAsia="zh-CN"/>
              </w:rPr>
              <w:t xml:space="preserve">. </w:t>
            </w:r>
          </w:p>
          <w:p w:rsidR="00FA06BC" w:rsidRDefault="00FA06BC" w:rsidP="00FF693F">
            <w:pPr>
              <w:suppressAutoHyphens/>
              <w:ind w:left="20"/>
              <w:jc w:val="center"/>
              <w:rPr>
                <w:lang w:eastAsia="zh-CN"/>
              </w:rPr>
            </w:pPr>
            <w:r w:rsidRPr="00384A2C">
              <w:rPr>
                <w:lang w:eastAsia="zh-CN"/>
              </w:rPr>
              <w:t>Руководители медицинских организаций</w:t>
            </w:r>
            <w:r>
              <w:rPr>
                <w:lang w:eastAsia="zh-CN"/>
              </w:rPr>
              <w:t xml:space="preserve"> Ивановской области</w:t>
            </w:r>
          </w:p>
          <w:p w:rsidR="00FA06BC" w:rsidRPr="00384A2C" w:rsidRDefault="00FA06BC" w:rsidP="00FF693F">
            <w:pPr>
              <w:suppressAutoHyphens/>
              <w:ind w:left="20"/>
              <w:jc w:val="center"/>
              <w:rPr>
                <w:lang w:eastAsia="zh-CN"/>
              </w:rPr>
            </w:pPr>
          </w:p>
        </w:tc>
        <w:tc>
          <w:tcPr>
            <w:tcW w:w="3088" w:type="dxa"/>
            <w:tcMar>
              <w:left w:w="103" w:type="dxa"/>
            </w:tcMar>
          </w:tcPr>
          <w:p w:rsidR="00FA06BC" w:rsidRPr="003C09C1" w:rsidRDefault="00FA06BC" w:rsidP="00FF693F">
            <w:pPr>
              <w:pStyle w:val="ab"/>
              <w:ind w:left="0"/>
              <w:jc w:val="both"/>
            </w:pPr>
            <w:r>
              <w:t xml:space="preserve"> Подготовлены </w:t>
            </w:r>
            <w:r w:rsidRPr="003C09C1">
              <w:t xml:space="preserve">клинический психолог - 3, </w:t>
            </w:r>
            <w:proofErr w:type="gramStart"/>
            <w:r w:rsidRPr="003C09C1">
              <w:t>клинических</w:t>
            </w:r>
            <w:proofErr w:type="gramEnd"/>
            <w:r w:rsidRPr="003C09C1">
              <w:t xml:space="preserve"> логопед - 3, физический терапевт</w:t>
            </w:r>
            <w:r>
              <w:t xml:space="preserve"> </w:t>
            </w:r>
            <w:r w:rsidRPr="003C09C1">
              <w:t>-</w:t>
            </w:r>
            <w:r>
              <w:t xml:space="preserve"> </w:t>
            </w:r>
            <w:r w:rsidRPr="003C09C1">
              <w:t xml:space="preserve">6, </w:t>
            </w:r>
            <w:proofErr w:type="spellStart"/>
            <w:r w:rsidRPr="003C09C1">
              <w:t>эрготерапевт</w:t>
            </w:r>
            <w:proofErr w:type="spellEnd"/>
            <w:r>
              <w:t xml:space="preserve"> </w:t>
            </w:r>
            <w:r w:rsidRPr="003C09C1">
              <w:t>-</w:t>
            </w:r>
            <w:r>
              <w:t xml:space="preserve"> </w:t>
            </w:r>
            <w:r w:rsidRPr="003C09C1">
              <w:t>4, медицинские сестры по медицинской реабилитации</w:t>
            </w:r>
            <w:r>
              <w:t xml:space="preserve"> </w:t>
            </w:r>
            <w:r w:rsidRPr="003C09C1">
              <w:t>-</w:t>
            </w:r>
            <w:r>
              <w:t xml:space="preserve"> </w:t>
            </w:r>
            <w:r w:rsidRPr="003C09C1">
              <w:t xml:space="preserve">10 </w:t>
            </w:r>
          </w:p>
        </w:tc>
      </w:tr>
      <w:tr w:rsidR="00FA06BC" w:rsidRPr="00BD3D85" w:rsidTr="00FF693F">
        <w:trPr>
          <w:jc w:val="center"/>
        </w:trPr>
        <w:tc>
          <w:tcPr>
            <w:tcW w:w="562" w:type="dxa"/>
            <w:tcMar>
              <w:left w:w="103" w:type="dxa"/>
            </w:tcMar>
          </w:tcPr>
          <w:p w:rsidR="00FA06BC" w:rsidRDefault="00FA06BC" w:rsidP="00FF693F">
            <w:pPr>
              <w:suppressAutoHyphens/>
              <w:jc w:val="center"/>
              <w:rPr>
                <w:lang w:eastAsia="zh-CN"/>
              </w:rPr>
            </w:pPr>
            <w:r>
              <w:rPr>
                <w:lang w:eastAsia="zh-CN"/>
              </w:rPr>
              <w:t>6</w:t>
            </w:r>
          </w:p>
        </w:tc>
        <w:tc>
          <w:tcPr>
            <w:tcW w:w="3544" w:type="dxa"/>
            <w:tcMar>
              <w:left w:w="103" w:type="dxa"/>
            </w:tcMar>
          </w:tcPr>
          <w:p w:rsidR="00FA06BC" w:rsidRPr="00945889" w:rsidRDefault="00FA06BC" w:rsidP="00FF693F">
            <w:r w:rsidRPr="00BD3D85">
              <w:rPr>
                <w:lang w:eastAsia="zh-CN"/>
              </w:rPr>
              <w:t>Обеспеч</w:t>
            </w:r>
            <w:r>
              <w:rPr>
                <w:lang w:eastAsia="zh-CN"/>
              </w:rPr>
              <w:t>ение</w:t>
            </w:r>
            <w:r w:rsidRPr="00BD3D85">
              <w:rPr>
                <w:lang w:eastAsia="zh-CN"/>
              </w:rPr>
              <w:t xml:space="preserve"> укомплектованност</w:t>
            </w:r>
            <w:r>
              <w:rPr>
                <w:lang w:eastAsia="zh-CN"/>
              </w:rPr>
              <w:t>и</w:t>
            </w:r>
            <w:r w:rsidRPr="00BD3D85">
              <w:rPr>
                <w:lang w:eastAsia="zh-CN"/>
              </w:rPr>
              <w:t xml:space="preserve"> профильными специалистами</w:t>
            </w:r>
            <w:r>
              <w:rPr>
                <w:lang w:eastAsia="zh-CN"/>
              </w:rPr>
              <w:t xml:space="preserve"> – врачами ультразвуковой диагностики </w:t>
            </w:r>
            <w:r w:rsidRPr="00BD3D85">
              <w:rPr>
                <w:lang w:eastAsia="zh-CN"/>
              </w:rPr>
              <w:t xml:space="preserve"> ПСО и кардиологических отделений</w:t>
            </w:r>
          </w:p>
        </w:tc>
        <w:tc>
          <w:tcPr>
            <w:tcW w:w="1701" w:type="dxa"/>
            <w:tcMar>
              <w:left w:w="103" w:type="dxa"/>
            </w:tcMar>
          </w:tcPr>
          <w:p w:rsidR="00FA06BC" w:rsidRPr="00BD3D85" w:rsidRDefault="00FA06BC" w:rsidP="00FF693F">
            <w:pPr>
              <w:suppressAutoHyphens/>
              <w:jc w:val="center"/>
              <w:rPr>
                <w:lang w:eastAsia="zh-CN"/>
              </w:rPr>
            </w:pPr>
            <w:r>
              <w:rPr>
                <w:lang w:eastAsia="zh-CN"/>
              </w:rPr>
              <w:t>01.08.2019</w:t>
            </w:r>
          </w:p>
        </w:tc>
        <w:tc>
          <w:tcPr>
            <w:tcW w:w="1701" w:type="dxa"/>
            <w:tcMar>
              <w:left w:w="103" w:type="dxa"/>
            </w:tcMar>
          </w:tcPr>
          <w:p w:rsidR="00FA06BC" w:rsidRPr="00BD3D85" w:rsidRDefault="00FA06BC" w:rsidP="00FF693F">
            <w:pPr>
              <w:suppressAutoHyphens/>
              <w:rPr>
                <w:lang w:eastAsia="zh-CN"/>
              </w:rPr>
            </w:pPr>
            <w:r>
              <w:rPr>
                <w:lang w:eastAsia="zh-CN"/>
              </w:rPr>
              <w:t>31.12.2019</w:t>
            </w:r>
          </w:p>
        </w:tc>
        <w:tc>
          <w:tcPr>
            <w:tcW w:w="4191" w:type="dxa"/>
            <w:tcMar>
              <w:left w:w="103" w:type="dxa"/>
            </w:tcMar>
          </w:tcPr>
          <w:p w:rsidR="00FA06BC" w:rsidRDefault="00FA06BC" w:rsidP="00FF693F">
            <w:pPr>
              <w:suppressAutoHyphens/>
              <w:ind w:left="20"/>
              <w:jc w:val="center"/>
              <w:rPr>
                <w:lang w:eastAsia="zh-CN"/>
              </w:rPr>
            </w:pPr>
            <w:r w:rsidRPr="00384A2C">
              <w:rPr>
                <w:lang w:eastAsia="zh-CN"/>
              </w:rPr>
              <w:t>Департамент здравоохранения Ивановской области</w:t>
            </w:r>
            <w:r>
              <w:rPr>
                <w:lang w:eastAsia="zh-CN"/>
              </w:rPr>
              <w:t xml:space="preserve">. </w:t>
            </w:r>
          </w:p>
          <w:p w:rsidR="00FA06BC" w:rsidRPr="00384A2C" w:rsidRDefault="00FA06BC" w:rsidP="00FF693F">
            <w:pPr>
              <w:suppressAutoHyphens/>
              <w:ind w:left="20"/>
              <w:jc w:val="center"/>
              <w:rPr>
                <w:lang w:eastAsia="zh-CN"/>
              </w:rPr>
            </w:pPr>
            <w:r w:rsidRPr="00384A2C">
              <w:rPr>
                <w:lang w:eastAsia="zh-CN"/>
              </w:rPr>
              <w:t>Руководители медицинских организаций</w:t>
            </w:r>
            <w:r>
              <w:rPr>
                <w:lang w:eastAsia="zh-CN"/>
              </w:rPr>
              <w:t xml:space="preserve"> Ивановской области</w:t>
            </w:r>
          </w:p>
        </w:tc>
        <w:tc>
          <w:tcPr>
            <w:tcW w:w="3088" w:type="dxa"/>
            <w:tcMar>
              <w:left w:w="103" w:type="dxa"/>
            </w:tcMar>
          </w:tcPr>
          <w:p w:rsidR="00FA06BC" w:rsidRDefault="00FA06BC" w:rsidP="00FF693F">
            <w:pPr>
              <w:pStyle w:val="ab"/>
              <w:ind w:left="0"/>
              <w:jc w:val="both"/>
            </w:pPr>
            <w:r>
              <w:t xml:space="preserve"> </w:t>
            </w:r>
            <w:proofErr w:type="gramStart"/>
            <w:r>
              <w:t>Подготовлен</w:t>
            </w:r>
            <w:r w:rsidRPr="003C09C1">
              <w:t xml:space="preserve"> 1 врач ультразвуковой диагностики для ОБУЗ «Кинешемская </w:t>
            </w:r>
            <w:r>
              <w:t>ЦРБ</w:t>
            </w:r>
            <w:r w:rsidRPr="003C09C1">
              <w:t xml:space="preserve">» к 31.12.2019, ОБУЗ «ГКБ </w:t>
            </w:r>
            <w:proofErr w:type="gramEnd"/>
          </w:p>
          <w:p w:rsidR="00FA06BC" w:rsidRPr="003C09C1" w:rsidRDefault="00FA06BC" w:rsidP="00FF693F">
            <w:pPr>
              <w:pStyle w:val="ab"/>
              <w:ind w:left="0"/>
              <w:jc w:val="both"/>
            </w:pPr>
            <w:r>
              <w:t>№ 3 г. Иванова» к 31.12.2019</w:t>
            </w:r>
            <w:r w:rsidRPr="003C09C1">
              <w:t xml:space="preserve"> </w:t>
            </w:r>
          </w:p>
        </w:tc>
      </w:tr>
      <w:tr w:rsidR="00FA06BC" w:rsidRPr="00BD3D85" w:rsidTr="00FF693F">
        <w:trPr>
          <w:jc w:val="center"/>
        </w:trPr>
        <w:tc>
          <w:tcPr>
            <w:tcW w:w="562" w:type="dxa"/>
            <w:tcMar>
              <w:left w:w="103" w:type="dxa"/>
            </w:tcMar>
          </w:tcPr>
          <w:p w:rsidR="00FA06BC" w:rsidRDefault="00FA06BC" w:rsidP="00FF693F">
            <w:pPr>
              <w:suppressAutoHyphens/>
              <w:jc w:val="center"/>
              <w:rPr>
                <w:lang w:eastAsia="zh-CN"/>
              </w:rPr>
            </w:pPr>
            <w:r>
              <w:rPr>
                <w:lang w:eastAsia="zh-CN"/>
              </w:rPr>
              <w:t>7</w:t>
            </w:r>
          </w:p>
        </w:tc>
        <w:tc>
          <w:tcPr>
            <w:tcW w:w="3544" w:type="dxa"/>
            <w:tcMar>
              <w:left w:w="103" w:type="dxa"/>
            </w:tcMar>
          </w:tcPr>
          <w:p w:rsidR="00FA06BC" w:rsidRPr="00BD3D85" w:rsidRDefault="00FA06BC" w:rsidP="00FF693F">
            <w:pPr>
              <w:rPr>
                <w:lang w:eastAsia="zh-CN"/>
              </w:rPr>
            </w:pPr>
            <w:r w:rsidRPr="00BD3D85">
              <w:rPr>
                <w:lang w:eastAsia="zh-CN"/>
              </w:rPr>
              <w:t>Обеспеч</w:t>
            </w:r>
            <w:r>
              <w:rPr>
                <w:lang w:eastAsia="zh-CN"/>
              </w:rPr>
              <w:t>ение</w:t>
            </w:r>
            <w:r w:rsidRPr="00BD3D85">
              <w:rPr>
                <w:lang w:eastAsia="zh-CN"/>
              </w:rPr>
              <w:t xml:space="preserve"> укомплектованност</w:t>
            </w:r>
            <w:r>
              <w:rPr>
                <w:lang w:eastAsia="zh-CN"/>
              </w:rPr>
              <w:t>и</w:t>
            </w:r>
            <w:r w:rsidRPr="00BD3D85">
              <w:rPr>
                <w:lang w:eastAsia="zh-CN"/>
              </w:rPr>
              <w:t xml:space="preserve"> </w:t>
            </w:r>
            <w:r>
              <w:rPr>
                <w:lang w:eastAsia="zh-CN"/>
              </w:rPr>
              <w:t>врачами-кардиологами амбулаторного звена</w:t>
            </w:r>
          </w:p>
        </w:tc>
        <w:tc>
          <w:tcPr>
            <w:tcW w:w="1701" w:type="dxa"/>
            <w:tcMar>
              <w:left w:w="103" w:type="dxa"/>
            </w:tcMar>
          </w:tcPr>
          <w:p w:rsidR="00FA06BC" w:rsidRPr="00BD3D85" w:rsidRDefault="00FA06BC" w:rsidP="00FF693F">
            <w:pPr>
              <w:suppressAutoHyphens/>
              <w:jc w:val="center"/>
              <w:rPr>
                <w:lang w:eastAsia="zh-CN"/>
              </w:rPr>
            </w:pPr>
            <w:r>
              <w:rPr>
                <w:lang w:eastAsia="zh-CN"/>
              </w:rPr>
              <w:t>01.04.2019</w:t>
            </w:r>
          </w:p>
        </w:tc>
        <w:tc>
          <w:tcPr>
            <w:tcW w:w="1701" w:type="dxa"/>
            <w:tcMar>
              <w:left w:w="103" w:type="dxa"/>
            </w:tcMar>
          </w:tcPr>
          <w:p w:rsidR="00FA06BC" w:rsidRPr="00BD3D85" w:rsidRDefault="00FA06BC" w:rsidP="00FF693F">
            <w:pPr>
              <w:suppressAutoHyphens/>
              <w:jc w:val="center"/>
              <w:rPr>
                <w:lang w:eastAsia="zh-CN"/>
              </w:rPr>
            </w:pPr>
            <w:r>
              <w:rPr>
                <w:lang w:eastAsia="zh-CN"/>
              </w:rPr>
              <w:t>31.12.2020</w:t>
            </w:r>
          </w:p>
        </w:tc>
        <w:tc>
          <w:tcPr>
            <w:tcW w:w="4191" w:type="dxa"/>
            <w:tcMar>
              <w:left w:w="103" w:type="dxa"/>
            </w:tcMar>
          </w:tcPr>
          <w:p w:rsidR="00FA06BC" w:rsidRDefault="00FA06BC" w:rsidP="00FF693F">
            <w:pPr>
              <w:suppressAutoHyphens/>
              <w:ind w:left="20"/>
              <w:jc w:val="center"/>
              <w:rPr>
                <w:lang w:eastAsia="zh-CN"/>
              </w:rPr>
            </w:pPr>
            <w:r w:rsidRPr="004C1EE9">
              <w:rPr>
                <w:lang w:eastAsia="zh-CN"/>
              </w:rPr>
              <w:t>Департамент здравоохранения Ивановской области</w:t>
            </w:r>
            <w:r>
              <w:rPr>
                <w:lang w:eastAsia="zh-CN"/>
              </w:rPr>
              <w:t>.</w:t>
            </w:r>
          </w:p>
          <w:p w:rsidR="00FA06BC" w:rsidRPr="004C1EE9" w:rsidRDefault="00FA06BC" w:rsidP="00FF693F">
            <w:pPr>
              <w:suppressAutoHyphens/>
              <w:ind w:left="20"/>
              <w:jc w:val="center"/>
              <w:rPr>
                <w:color w:val="FF0000"/>
                <w:lang w:eastAsia="zh-CN"/>
              </w:rPr>
            </w:pPr>
            <w:r>
              <w:rPr>
                <w:lang w:eastAsia="zh-CN"/>
              </w:rPr>
              <w:t>Руководители медицинских организаций Ивановской области</w:t>
            </w:r>
          </w:p>
        </w:tc>
        <w:tc>
          <w:tcPr>
            <w:tcW w:w="3088" w:type="dxa"/>
            <w:tcMar>
              <w:left w:w="103" w:type="dxa"/>
            </w:tcMar>
          </w:tcPr>
          <w:p w:rsidR="00FA06BC" w:rsidRDefault="00FA06BC" w:rsidP="00FF693F">
            <w:pPr>
              <w:pStyle w:val="ab"/>
              <w:ind w:left="0"/>
              <w:jc w:val="both"/>
            </w:pPr>
            <w:r>
              <w:t xml:space="preserve"> Подготовлен</w:t>
            </w:r>
            <w:r w:rsidRPr="003C09C1">
              <w:t xml:space="preserve"> 1 кардиолог для ОБУЗ «Кардиологический диспансер» к 31.12.2019, </w:t>
            </w:r>
          </w:p>
          <w:p w:rsidR="00FA06BC" w:rsidRPr="003C09C1" w:rsidRDefault="00FA06BC" w:rsidP="00FF693F">
            <w:pPr>
              <w:pStyle w:val="ab"/>
              <w:ind w:left="0"/>
              <w:jc w:val="both"/>
            </w:pPr>
            <w:r w:rsidRPr="003C09C1">
              <w:t xml:space="preserve">1 кардиолог к 31.12.2020. Подготовлен кардиолог для ОБУЗ «Кинешемская ЦРБ» к 31.12.2019, 1 кардиолог для </w:t>
            </w:r>
            <w:r>
              <w:t>ОБУЗ «Шуйская ЦРБ» к 31.12.2020</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p>
        </w:tc>
        <w:tc>
          <w:tcPr>
            <w:tcW w:w="14225" w:type="dxa"/>
            <w:gridSpan w:val="5"/>
            <w:tcMar>
              <w:left w:w="103" w:type="dxa"/>
            </w:tcMar>
          </w:tcPr>
          <w:p w:rsidR="00FA06BC" w:rsidRPr="00BD3D85" w:rsidRDefault="0036576B" w:rsidP="00FF693F">
            <w:pPr>
              <w:suppressAutoHyphens/>
              <w:jc w:val="center"/>
              <w:rPr>
                <w:b/>
                <w:bCs/>
                <w:lang w:eastAsia="zh-CN"/>
              </w:rPr>
            </w:pPr>
            <w:r>
              <w:rPr>
                <w:b/>
                <w:bCs/>
                <w:lang w:eastAsia="zh-CN"/>
              </w:rPr>
              <w:t>Организационно</w:t>
            </w:r>
            <w:r w:rsidR="00FA06BC">
              <w:rPr>
                <w:b/>
                <w:bCs/>
                <w:lang w:eastAsia="zh-CN"/>
              </w:rPr>
              <w:t>-</w:t>
            </w:r>
            <w:r w:rsidR="00FA06BC" w:rsidRPr="00BD3D85">
              <w:rPr>
                <w:b/>
                <w:bCs/>
                <w:lang w:eastAsia="zh-CN"/>
              </w:rPr>
              <w:t>методическое обеспечение качества оказания медицинской помощи</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1</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 xml:space="preserve">Мероприятия по обеспечению технической доступности </w:t>
            </w:r>
            <w:proofErr w:type="spellStart"/>
            <w:r w:rsidRPr="00BD3D85">
              <w:rPr>
                <w:lang w:eastAsia="zh-CN"/>
              </w:rPr>
              <w:t>телемедицинских</w:t>
            </w:r>
            <w:proofErr w:type="spellEnd"/>
            <w:r w:rsidRPr="00BD3D85">
              <w:rPr>
                <w:lang w:eastAsia="zh-CN"/>
              </w:rPr>
              <w:t xml:space="preserve"> и цифровых технологий в регионе.</w:t>
            </w:r>
          </w:p>
        </w:tc>
        <w:tc>
          <w:tcPr>
            <w:tcW w:w="1701" w:type="dxa"/>
            <w:tcMar>
              <w:left w:w="103" w:type="dxa"/>
            </w:tcMar>
          </w:tcPr>
          <w:p w:rsidR="00FA06BC" w:rsidRPr="00BD3D85" w:rsidRDefault="00FA06BC" w:rsidP="00FF693F">
            <w:pPr>
              <w:suppressAutoHyphens/>
              <w:jc w:val="center"/>
              <w:rPr>
                <w:lang w:eastAsia="zh-CN"/>
              </w:rPr>
            </w:pPr>
            <w:r>
              <w:rPr>
                <w:lang w:eastAsia="zh-CN"/>
              </w:rPr>
              <w:t>01.05.</w:t>
            </w:r>
            <w:r w:rsidRPr="00BD3D85">
              <w:rPr>
                <w:lang w:eastAsia="zh-CN"/>
              </w:rPr>
              <w:t>2019</w:t>
            </w:r>
          </w:p>
        </w:tc>
        <w:tc>
          <w:tcPr>
            <w:tcW w:w="1701" w:type="dxa"/>
            <w:tcMar>
              <w:left w:w="103" w:type="dxa"/>
            </w:tcMar>
          </w:tcPr>
          <w:p w:rsidR="00FA06BC" w:rsidRPr="00BD3D85" w:rsidRDefault="00FA06BC" w:rsidP="00FF693F">
            <w:pPr>
              <w:suppressAutoHyphens/>
              <w:ind w:left="46"/>
              <w:jc w:val="center"/>
              <w:rPr>
                <w:lang w:eastAsia="zh-CN"/>
              </w:rPr>
            </w:pPr>
            <w:r>
              <w:rPr>
                <w:lang w:eastAsia="zh-CN"/>
              </w:rPr>
              <w:t>31.12.</w:t>
            </w:r>
            <w:r w:rsidRPr="00BD3D85">
              <w:rPr>
                <w:lang w:eastAsia="zh-CN"/>
              </w:rPr>
              <w:t>2019</w:t>
            </w:r>
          </w:p>
        </w:tc>
        <w:tc>
          <w:tcPr>
            <w:tcW w:w="4191" w:type="dxa"/>
            <w:tcMar>
              <w:left w:w="103" w:type="dxa"/>
            </w:tcMar>
          </w:tcPr>
          <w:p w:rsidR="00FA06BC" w:rsidRPr="00BD3D85" w:rsidRDefault="00FA06BC" w:rsidP="00FF693F">
            <w:pPr>
              <w:suppressAutoHyphens/>
              <w:ind w:left="20"/>
              <w:jc w:val="center"/>
              <w:rPr>
                <w:lang w:eastAsia="zh-CN"/>
              </w:rPr>
            </w:pPr>
            <w:r w:rsidRPr="00A22A98">
              <w:rPr>
                <w:lang w:eastAsia="zh-CN"/>
              </w:rPr>
              <w:t>Департамент здравоохранения Ивановской области</w:t>
            </w: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 xml:space="preserve">Приказ </w:t>
            </w:r>
            <w:r w:rsidRPr="0006705F">
              <w:rPr>
                <w:lang w:eastAsia="zh-CN"/>
              </w:rPr>
              <w:t xml:space="preserve">Департамента здравоохранения Ивановской области </w:t>
            </w:r>
            <w:r w:rsidRPr="00BD3D85">
              <w:rPr>
                <w:lang w:eastAsia="zh-CN"/>
              </w:rPr>
              <w:t xml:space="preserve">о порядке проведения </w:t>
            </w:r>
            <w:proofErr w:type="spellStart"/>
            <w:r w:rsidRPr="00BD3D85">
              <w:rPr>
                <w:lang w:eastAsia="zh-CN"/>
              </w:rPr>
              <w:lastRenderedPageBreak/>
              <w:t>телемед</w:t>
            </w:r>
            <w:r>
              <w:rPr>
                <w:lang w:eastAsia="zh-CN"/>
              </w:rPr>
              <w:t>ицинских</w:t>
            </w:r>
            <w:proofErr w:type="spellEnd"/>
            <w:r>
              <w:rPr>
                <w:lang w:eastAsia="zh-CN"/>
              </w:rPr>
              <w:t xml:space="preserve"> консультаций в регионе</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lastRenderedPageBreak/>
              <w:t>2</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 xml:space="preserve">Мероприятия по обеспечению </w:t>
            </w:r>
            <w:proofErr w:type="spellStart"/>
            <w:r w:rsidRPr="00BD3D85">
              <w:rPr>
                <w:lang w:eastAsia="zh-CN"/>
              </w:rPr>
              <w:t>телемедицинских</w:t>
            </w:r>
            <w:proofErr w:type="spellEnd"/>
            <w:r w:rsidRPr="00BD3D85">
              <w:rPr>
                <w:lang w:eastAsia="zh-CN"/>
              </w:rPr>
              <w:t xml:space="preserve"> консультаций, консилиумов с </w:t>
            </w:r>
            <w:proofErr w:type="gramStart"/>
            <w:r w:rsidRPr="00BD3D85">
              <w:rPr>
                <w:lang w:eastAsia="zh-CN"/>
              </w:rPr>
              <w:t>профильными</w:t>
            </w:r>
            <w:proofErr w:type="gramEnd"/>
            <w:r w:rsidRPr="00BD3D85">
              <w:rPr>
                <w:lang w:eastAsia="zh-CN"/>
              </w:rPr>
              <w:t xml:space="preserve"> НМИЦ</w:t>
            </w:r>
          </w:p>
        </w:tc>
        <w:tc>
          <w:tcPr>
            <w:tcW w:w="1701" w:type="dxa"/>
            <w:tcMar>
              <w:left w:w="103" w:type="dxa"/>
            </w:tcMar>
          </w:tcPr>
          <w:p w:rsidR="00FA06BC" w:rsidRPr="00BD3D85" w:rsidRDefault="00FA06BC" w:rsidP="00FF693F">
            <w:pPr>
              <w:suppressAutoHyphens/>
              <w:jc w:val="center"/>
              <w:rPr>
                <w:lang w:eastAsia="zh-CN"/>
              </w:rPr>
            </w:pPr>
            <w:r>
              <w:rPr>
                <w:lang w:eastAsia="zh-CN"/>
              </w:rPr>
              <w:t>01.05.</w:t>
            </w:r>
            <w:r w:rsidRPr="00BD3D85">
              <w:rPr>
                <w:lang w:eastAsia="zh-CN"/>
              </w:rPr>
              <w:t>2019</w:t>
            </w:r>
          </w:p>
        </w:tc>
        <w:tc>
          <w:tcPr>
            <w:tcW w:w="1701" w:type="dxa"/>
            <w:tcMar>
              <w:left w:w="103" w:type="dxa"/>
            </w:tcMar>
          </w:tcPr>
          <w:p w:rsidR="00FA06BC" w:rsidRPr="00BD3D85" w:rsidRDefault="00FA06BC" w:rsidP="00FF693F">
            <w:pPr>
              <w:suppressAutoHyphens/>
              <w:ind w:left="46"/>
              <w:jc w:val="center"/>
              <w:rPr>
                <w:lang w:eastAsia="zh-CN"/>
              </w:rPr>
            </w:pPr>
            <w:r>
              <w:rPr>
                <w:lang w:eastAsia="zh-CN"/>
              </w:rPr>
              <w:t>31.12.</w:t>
            </w:r>
            <w:r w:rsidRPr="00BD3D85">
              <w:rPr>
                <w:lang w:eastAsia="zh-CN"/>
              </w:rPr>
              <w:t>2024</w:t>
            </w:r>
          </w:p>
        </w:tc>
        <w:tc>
          <w:tcPr>
            <w:tcW w:w="4191" w:type="dxa"/>
            <w:tcMar>
              <w:left w:w="103" w:type="dxa"/>
            </w:tcMar>
          </w:tcPr>
          <w:p w:rsidR="00FA06BC" w:rsidRPr="00BD3D85" w:rsidRDefault="00FA06BC" w:rsidP="00FF693F">
            <w:pPr>
              <w:suppressAutoHyphens/>
              <w:ind w:left="20"/>
              <w:jc w:val="center"/>
              <w:rPr>
                <w:lang w:eastAsia="zh-CN"/>
              </w:rPr>
            </w:pPr>
            <w:r>
              <w:rPr>
                <w:lang w:eastAsia="zh-CN"/>
              </w:rPr>
              <w:t xml:space="preserve">Руководители медицинских организаций Ивановской области </w:t>
            </w: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 xml:space="preserve">Проведение </w:t>
            </w:r>
            <w:proofErr w:type="spellStart"/>
            <w:r w:rsidRPr="00BD3D85">
              <w:rPr>
                <w:lang w:eastAsia="zh-CN"/>
              </w:rPr>
              <w:t>телемедицинских</w:t>
            </w:r>
            <w:proofErr w:type="spellEnd"/>
            <w:r w:rsidRPr="00BD3D85">
              <w:rPr>
                <w:lang w:eastAsia="zh-CN"/>
              </w:rPr>
              <w:t xml:space="preserve"> консультаций не менее 1</w:t>
            </w:r>
            <w:r>
              <w:rPr>
                <w:lang w:eastAsia="zh-CN"/>
              </w:rPr>
              <w:t xml:space="preserve"> раза в неделю центрами 3 уровня</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3</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Мероприятия по созданию единого цифрового контура в регионе</w:t>
            </w:r>
            <w:r>
              <w:rPr>
                <w:lang w:eastAsia="zh-CN"/>
              </w:rPr>
              <w:t>, включая с</w:t>
            </w:r>
            <w:r w:rsidRPr="00084F05">
              <w:rPr>
                <w:lang w:eastAsia="zh-CN"/>
              </w:rPr>
              <w:t>оздание Единого центра маршрутизации пациент</w:t>
            </w:r>
            <w:r>
              <w:rPr>
                <w:lang w:eastAsia="zh-CN"/>
              </w:rPr>
              <w:t>ов</w:t>
            </w:r>
            <w:r w:rsidRPr="00084F05">
              <w:rPr>
                <w:lang w:eastAsia="zh-CN"/>
              </w:rPr>
              <w:t xml:space="preserve"> с ССЗ,</w:t>
            </w:r>
            <w:r>
              <w:rPr>
                <w:lang w:eastAsia="zh-CN"/>
              </w:rPr>
              <w:t xml:space="preserve"> </w:t>
            </w:r>
            <w:r w:rsidRPr="00084F05">
              <w:rPr>
                <w:lang w:eastAsia="zh-CN"/>
              </w:rPr>
              <w:t>ЦВЗ</w:t>
            </w:r>
          </w:p>
        </w:tc>
        <w:tc>
          <w:tcPr>
            <w:tcW w:w="1701" w:type="dxa"/>
            <w:tcMar>
              <w:left w:w="103" w:type="dxa"/>
            </w:tcMar>
          </w:tcPr>
          <w:p w:rsidR="00FA06BC" w:rsidRPr="00BD3D85" w:rsidRDefault="00FA06BC" w:rsidP="00FF693F">
            <w:pPr>
              <w:suppressAutoHyphens/>
              <w:jc w:val="center"/>
              <w:rPr>
                <w:lang w:eastAsia="zh-CN"/>
              </w:rPr>
            </w:pPr>
            <w:r>
              <w:rPr>
                <w:lang w:eastAsia="zh-CN"/>
              </w:rPr>
              <w:t>01.01.</w:t>
            </w:r>
            <w:r w:rsidRPr="00BD3D85">
              <w:rPr>
                <w:lang w:eastAsia="zh-CN"/>
              </w:rPr>
              <w:t>2020</w:t>
            </w:r>
          </w:p>
        </w:tc>
        <w:tc>
          <w:tcPr>
            <w:tcW w:w="1701" w:type="dxa"/>
            <w:tcMar>
              <w:left w:w="103" w:type="dxa"/>
            </w:tcMar>
          </w:tcPr>
          <w:p w:rsidR="00FA06BC" w:rsidRPr="00BD3D85" w:rsidRDefault="00FA06BC" w:rsidP="00FF693F">
            <w:pPr>
              <w:suppressAutoHyphens/>
              <w:ind w:left="46"/>
              <w:jc w:val="center"/>
              <w:rPr>
                <w:lang w:eastAsia="zh-CN"/>
              </w:rPr>
            </w:pPr>
            <w:r>
              <w:rPr>
                <w:lang w:eastAsia="zh-CN"/>
              </w:rPr>
              <w:t>31.12.</w:t>
            </w:r>
            <w:r w:rsidRPr="00BD3D85">
              <w:rPr>
                <w:lang w:eastAsia="zh-CN"/>
              </w:rPr>
              <w:t>2024</w:t>
            </w:r>
          </w:p>
        </w:tc>
        <w:tc>
          <w:tcPr>
            <w:tcW w:w="4191" w:type="dxa"/>
            <w:tcMar>
              <w:left w:w="103" w:type="dxa"/>
            </w:tcMar>
          </w:tcPr>
          <w:p w:rsidR="00FA06BC" w:rsidRDefault="00FA06BC" w:rsidP="00FF693F">
            <w:pPr>
              <w:suppressAutoHyphens/>
              <w:ind w:left="20"/>
              <w:jc w:val="center"/>
              <w:rPr>
                <w:lang w:eastAsia="zh-CN"/>
              </w:rPr>
            </w:pPr>
            <w:r>
              <w:rPr>
                <w:lang w:eastAsia="zh-CN"/>
              </w:rPr>
              <w:t>Д</w:t>
            </w:r>
            <w:r w:rsidRPr="00A22A98">
              <w:rPr>
                <w:lang w:eastAsia="zh-CN"/>
              </w:rPr>
              <w:t>епартамент здравоохранения Ивановской области</w:t>
            </w:r>
            <w:r>
              <w:rPr>
                <w:lang w:eastAsia="zh-CN"/>
              </w:rPr>
              <w:t xml:space="preserve">. </w:t>
            </w:r>
          </w:p>
          <w:p w:rsidR="00FA06BC" w:rsidRDefault="00FA06BC" w:rsidP="00FF693F">
            <w:pPr>
              <w:suppressAutoHyphens/>
              <w:ind w:left="20"/>
              <w:jc w:val="center"/>
              <w:rPr>
                <w:lang w:eastAsia="zh-CN"/>
              </w:rPr>
            </w:pPr>
            <w:r>
              <w:rPr>
                <w:lang w:eastAsia="zh-CN"/>
              </w:rPr>
              <w:t xml:space="preserve">ОБУЗОТ МИАЦ. </w:t>
            </w:r>
          </w:p>
          <w:p w:rsidR="00FA06BC" w:rsidRPr="00BD3D85" w:rsidRDefault="00FA06BC" w:rsidP="00FF693F">
            <w:pPr>
              <w:suppressAutoHyphens/>
              <w:ind w:left="20"/>
              <w:jc w:val="center"/>
              <w:rPr>
                <w:lang w:eastAsia="zh-CN"/>
              </w:rPr>
            </w:pPr>
            <w:r>
              <w:rPr>
                <w:lang w:eastAsia="zh-CN"/>
              </w:rPr>
              <w:t>Главные внештатные специалисты Департамента здравоохранения Ивановской области</w:t>
            </w:r>
          </w:p>
        </w:tc>
        <w:tc>
          <w:tcPr>
            <w:tcW w:w="3088" w:type="dxa"/>
            <w:tcMar>
              <w:left w:w="103" w:type="dxa"/>
            </w:tcMar>
          </w:tcPr>
          <w:p w:rsidR="00FA06BC" w:rsidRPr="00BD3D85" w:rsidRDefault="00FA06BC" w:rsidP="00FF693F">
            <w:pPr>
              <w:suppressAutoHyphens/>
              <w:jc w:val="center"/>
              <w:rPr>
                <w:lang w:eastAsia="zh-CN"/>
              </w:rPr>
            </w:pPr>
            <w:r>
              <w:rPr>
                <w:lang w:eastAsia="zh-CN"/>
              </w:rPr>
              <w:t>Создан единый центр маршрутизации пациентов с ССЗ, ЦВЗ</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4</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Применени</w:t>
            </w:r>
            <w:r>
              <w:rPr>
                <w:lang w:eastAsia="zh-CN"/>
              </w:rPr>
              <w:t>е</w:t>
            </w:r>
            <w:r w:rsidRPr="00BD3D85">
              <w:rPr>
                <w:lang w:eastAsia="zh-CN"/>
              </w:rPr>
              <w:t xml:space="preserve"> систем отслеживания электронной очереди для амбулаторных и стационарных пациентов</w:t>
            </w:r>
          </w:p>
        </w:tc>
        <w:tc>
          <w:tcPr>
            <w:tcW w:w="1701" w:type="dxa"/>
            <w:tcMar>
              <w:left w:w="103" w:type="dxa"/>
            </w:tcMar>
          </w:tcPr>
          <w:p w:rsidR="00FA06BC" w:rsidRPr="00BD3D85" w:rsidRDefault="00FA06BC" w:rsidP="00FF693F">
            <w:pPr>
              <w:suppressAutoHyphens/>
              <w:jc w:val="center"/>
              <w:rPr>
                <w:lang w:eastAsia="zh-CN"/>
              </w:rPr>
            </w:pPr>
            <w:r>
              <w:rPr>
                <w:lang w:eastAsia="zh-CN"/>
              </w:rPr>
              <w:t>01.09.</w:t>
            </w:r>
            <w:r w:rsidRPr="00BD3D85">
              <w:rPr>
                <w:lang w:eastAsia="zh-CN"/>
              </w:rPr>
              <w:t>2019</w:t>
            </w:r>
          </w:p>
        </w:tc>
        <w:tc>
          <w:tcPr>
            <w:tcW w:w="1701" w:type="dxa"/>
            <w:tcMar>
              <w:left w:w="103" w:type="dxa"/>
            </w:tcMar>
          </w:tcPr>
          <w:p w:rsidR="00FA06BC" w:rsidRPr="00BD3D85" w:rsidRDefault="00FA06BC" w:rsidP="00FF693F">
            <w:pPr>
              <w:suppressAutoHyphens/>
              <w:ind w:left="46"/>
              <w:jc w:val="center"/>
              <w:rPr>
                <w:lang w:eastAsia="zh-CN"/>
              </w:rPr>
            </w:pPr>
            <w:r>
              <w:rPr>
                <w:lang w:eastAsia="zh-CN"/>
              </w:rPr>
              <w:t>31.12.</w:t>
            </w:r>
            <w:r w:rsidRPr="00BD3D85">
              <w:rPr>
                <w:lang w:eastAsia="zh-CN"/>
              </w:rPr>
              <w:t>2024</w:t>
            </w:r>
          </w:p>
        </w:tc>
        <w:tc>
          <w:tcPr>
            <w:tcW w:w="4191" w:type="dxa"/>
            <w:tcMar>
              <w:left w:w="103" w:type="dxa"/>
            </w:tcMar>
          </w:tcPr>
          <w:p w:rsidR="00FA06BC" w:rsidRPr="00BD3D85" w:rsidRDefault="00FA06BC" w:rsidP="00FF693F">
            <w:pPr>
              <w:suppressAutoHyphens/>
              <w:ind w:left="20"/>
              <w:jc w:val="center"/>
              <w:rPr>
                <w:lang w:eastAsia="zh-CN"/>
              </w:rPr>
            </w:pPr>
            <w:r>
              <w:rPr>
                <w:lang w:eastAsia="zh-CN"/>
              </w:rPr>
              <w:t>Руководители медицинских организаций Ивановской области</w:t>
            </w: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Отслеживание соблюдения сроков и регламентов оказания услуг</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5</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Анализ качества оказания медицинской помощи пациентам с ССЗ</w:t>
            </w:r>
          </w:p>
        </w:tc>
        <w:tc>
          <w:tcPr>
            <w:tcW w:w="1701" w:type="dxa"/>
            <w:tcMar>
              <w:left w:w="103" w:type="dxa"/>
            </w:tcMar>
          </w:tcPr>
          <w:p w:rsidR="00FA06BC" w:rsidRPr="00BD3D85" w:rsidRDefault="00FA06BC" w:rsidP="00FF693F">
            <w:pPr>
              <w:suppressAutoHyphens/>
              <w:jc w:val="center"/>
              <w:rPr>
                <w:lang w:eastAsia="zh-CN"/>
              </w:rPr>
            </w:pPr>
            <w:r>
              <w:rPr>
                <w:lang w:eastAsia="zh-CN"/>
              </w:rPr>
              <w:t>01.09.</w:t>
            </w:r>
            <w:r w:rsidRPr="00BD3D85">
              <w:rPr>
                <w:lang w:eastAsia="zh-CN"/>
              </w:rPr>
              <w:t>2019</w:t>
            </w:r>
          </w:p>
        </w:tc>
        <w:tc>
          <w:tcPr>
            <w:tcW w:w="1701" w:type="dxa"/>
            <w:tcMar>
              <w:left w:w="103" w:type="dxa"/>
            </w:tcMar>
          </w:tcPr>
          <w:p w:rsidR="00FA06BC" w:rsidRPr="00BD3D85" w:rsidRDefault="00FA06BC" w:rsidP="00FF693F">
            <w:pPr>
              <w:suppressAutoHyphens/>
              <w:ind w:left="46"/>
              <w:jc w:val="center"/>
              <w:rPr>
                <w:lang w:eastAsia="zh-CN"/>
              </w:rPr>
            </w:pPr>
            <w:r>
              <w:rPr>
                <w:lang w:eastAsia="zh-CN"/>
              </w:rPr>
              <w:t>31.12.</w:t>
            </w:r>
            <w:r w:rsidRPr="00BD3D85">
              <w:rPr>
                <w:lang w:eastAsia="zh-CN"/>
              </w:rPr>
              <w:t>2024</w:t>
            </w:r>
          </w:p>
        </w:tc>
        <w:tc>
          <w:tcPr>
            <w:tcW w:w="4191" w:type="dxa"/>
            <w:tcMar>
              <w:left w:w="103" w:type="dxa"/>
            </w:tcMar>
          </w:tcPr>
          <w:p w:rsidR="00FA06BC" w:rsidRDefault="00FA06BC" w:rsidP="00FF693F">
            <w:pPr>
              <w:suppressAutoHyphens/>
              <w:ind w:left="20"/>
              <w:jc w:val="center"/>
              <w:rPr>
                <w:lang w:eastAsia="zh-CN"/>
              </w:rPr>
            </w:pPr>
            <w:r w:rsidRPr="00164F53">
              <w:rPr>
                <w:lang w:eastAsia="zh-CN"/>
              </w:rPr>
              <w:t xml:space="preserve">Главный внештатный специалист </w:t>
            </w:r>
            <w:r w:rsidRPr="00A857F3">
              <w:rPr>
                <w:lang w:eastAsia="zh-CN"/>
              </w:rPr>
              <w:t>Департамент</w:t>
            </w:r>
            <w:r>
              <w:rPr>
                <w:lang w:eastAsia="zh-CN"/>
              </w:rPr>
              <w:t>а</w:t>
            </w:r>
            <w:r w:rsidRPr="00A857F3">
              <w:rPr>
                <w:lang w:eastAsia="zh-CN"/>
              </w:rPr>
              <w:t xml:space="preserve"> здравоохранения Ивановской области </w:t>
            </w:r>
            <w:r w:rsidRPr="00164F53">
              <w:rPr>
                <w:lang w:eastAsia="zh-CN"/>
              </w:rPr>
              <w:t>по организации медицинской помощи больным с ОНМК</w:t>
            </w:r>
            <w:r>
              <w:rPr>
                <w:lang w:eastAsia="zh-CN"/>
              </w:rPr>
              <w:t xml:space="preserve">. </w:t>
            </w:r>
          </w:p>
          <w:p w:rsidR="00FA06BC" w:rsidRDefault="00FA06BC" w:rsidP="00FF693F">
            <w:pPr>
              <w:suppressAutoHyphens/>
              <w:ind w:left="20"/>
              <w:jc w:val="center"/>
              <w:rPr>
                <w:lang w:eastAsia="zh-CN"/>
              </w:rPr>
            </w:pPr>
            <w:r>
              <w:rPr>
                <w:lang w:eastAsia="zh-CN"/>
              </w:rPr>
              <w:t xml:space="preserve">Главный внештатный специалист </w:t>
            </w:r>
            <w:r w:rsidRPr="00164F53">
              <w:rPr>
                <w:lang w:eastAsia="zh-CN"/>
              </w:rPr>
              <w:t>кардиолог</w:t>
            </w:r>
            <w:r>
              <w:t xml:space="preserve"> </w:t>
            </w:r>
            <w:r w:rsidRPr="00A857F3">
              <w:rPr>
                <w:lang w:eastAsia="zh-CN"/>
              </w:rPr>
              <w:t>Департамент</w:t>
            </w:r>
            <w:r>
              <w:rPr>
                <w:lang w:eastAsia="zh-CN"/>
              </w:rPr>
              <w:t>а</w:t>
            </w:r>
            <w:r w:rsidRPr="00A857F3">
              <w:rPr>
                <w:lang w:eastAsia="zh-CN"/>
              </w:rPr>
              <w:t xml:space="preserve"> здравоохранения Ивановской области</w:t>
            </w:r>
            <w:r>
              <w:rPr>
                <w:lang w:eastAsia="zh-CN"/>
              </w:rPr>
              <w:t xml:space="preserve">. </w:t>
            </w:r>
          </w:p>
          <w:p w:rsidR="00FA06BC" w:rsidRDefault="00FA06BC" w:rsidP="00FF693F">
            <w:pPr>
              <w:suppressAutoHyphens/>
              <w:ind w:left="20"/>
              <w:jc w:val="center"/>
              <w:rPr>
                <w:lang w:eastAsia="zh-CN"/>
              </w:rPr>
            </w:pPr>
            <w:r w:rsidRPr="00164F53">
              <w:rPr>
                <w:lang w:eastAsia="zh-CN"/>
              </w:rPr>
              <w:t xml:space="preserve">Главный внештатный специалист </w:t>
            </w:r>
            <w:r w:rsidRPr="00A857F3">
              <w:rPr>
                <w:lang w:eastAsia="zh-CN"/>
              </w:rPr>
              <w:t>Департамент</w:t>
            </w:r>
            <w:r>
              <w:rPr>
                <w:lang w:eastAsia="zh-CN"/>
              </w:rPr>
              <w:t>а</w:t>
            </w:r>
            <w:r w:rsidRPr="00A857F3">
              <w:rPr>
                <w:lang w:eastAsia="zh-CN"/>
              </w:rPr>
              <w:t xml:space="preserve"> здравоохранения Ивановской области </w:t>
            </w:r>
            <w:r w:rsidRPr="00164F53">
              <w:rPr>
                <w:lang w:eastAsia="zh-CN"/>
              </w:rPr>
              <w:t>по скорой медицинской помощи</w:t>
            </w:r>
            <w:r>
              <w:rPr>
                <w:lang w:eastAsia="zh-CN"/>
              </w:rPr>
              <w:t>.</w:t>
            </w:r>
          </w:p>
          <w:p w:rsidR="00FA06BC" w:rsidRDefault="00FA06BC" w:rsidP="00FF693F">
            <w:pPr>
              <w:suppressAutoHyphens/>
              <w:ind w:left="20"/>
              <w:jc w:val="center"/>
              <w:rPr>
                <w:lang w:eastAsia="zh-CN"/>
              </w:rPr>
            </w:pPr>
            <w:r>
              <w:rPr>
                <w:lang w:eastAsia="zh-CN"/>
              </w:rPr>
              <w:t>Главный внештатный специалист</w:t>
            </w:r>
            <w:r>
              <w:t xml:space="preserve"> </w:t>
            </w:r>
            <w:r w:rsidRPr="00F95275">
              <w:rPr>
                <w:lang w:eastAsia="zh-CN"/>
              </w:rPr>
              <w:t>Департамента здравоохранения Ивановской области</w:t>
            </w:r>
            <w:r>
              <w:rPr>
                <w:lang w:eastAsia="zh-CN"/>
              </w:rPr>
              <w:t xml:space="preserve"> по медицинской реабилитации</w:t>
            </w:r>
          </w:p>
          <w:p w:rsidR="00BF71A7" w:rsidRPr="00BD3D85" w:rsidRDefault="00BF71A7" w:rsidP="00FF693F">
            <w:pPr>
              <w:suppressAutoHyphens/>
              <w:ind w:left="20"/>
              <w:jc w:val="center"/>
              <w:rPr>
                <w:lang w:eastAsia="zh-CN"/>
              </w:rPr>
            </w:pP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Ежеквартальные аналитические отчеты</w:t>
            </w:r>
            <w:r>
              <w:rPr>
                <w:lang w:eastAsia="zh-CN"/>
              </w:rPr>
              <w:t xml:space="preserve"> главных внештатных специалистов</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lastRenderedPageBreak/>
              <w:t>6</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 xml:space="preserve">Мероприятия по обеспечению оказания </w:t>
            </w:r>
            <w:proofErr w:type="spellStart"/>
            <w:r w:rsidRPr="00BD3D85">
              <w:rPr>
                <w:lang w:eastAsia="zh-CN"/>
              </w:rPr>
              <w:t>телемедицинских</w:t>
            </w:r>
            <w:proofErr w:type="spellEnd"/>
            <w:r w:rsidRPr="00BD3D85">
              <w:rPr>
                <w:lang w:eastAsia="zh-CN"/>
              </w:rPr>
              <w:t xml:space="preserve"> консультаций центрам 2 уровня</w:t>
            </w:r>
          </w:p>
        </w:tc>
        <w:tc>
          <w:tcPr>
            <w:tcW w:w="1701" w:type="dxa"/>
            <w:tcMar>
              <w:left w:w="103" w:type="dxa"/>
            </w:tcMar>
          </w:tcPr>
          <w:p w:rsidR="00FA06BC" w:rsidRPr="00BD3D85" w:rsidRDefault="00FA06BC" w:rsidP="00FF693F">
            <w:pPr>
              <w:suppressAutoHyphens/>
              <w:jc w:val="center"/>
              <w:rPr>
                <w:lang w:eastAsia="zh-CN"/>
              </w:rPr>
            </w:pPr>
            <w:r>
              <w:rPr>
                <w:lang w:eastAsia="zh-CN"/>
              </w:rPr>
              <w:t>01.01.</w:t>
            </w:r>
            <w:r w:rsidRPr="00BD3D85">
              <w:rPr>
                <w:lang w:eastAsia="zh-CN"/>
              </w:rPr>
              <w:t>20</w:t>
            </w:r>
            <w:r>
              <w:rPr>
                <w:lang w:eastAsia="zh-CN"/>
              </w:rPr>
              <w:t>20</w:t>
            </w:r>
          </w:p>
        </w:tc>
        <w:tc>
          <w:tcPr>
            <w:tcW w:w="1701" w:type="dxa"/>
            <w:tcMar>
              <w:left w:w="103" w:type="dxa"/>
            </w:tcMar>
          </w:tcPr>
          <w:p w:rsidR="00FA06BC" w:rsidRPr="00BD3D85" w:rsidRDefault="00FA06BC" w:rsidP="00FF693F">
            <w:pPr>
              <w:suppressAutoHyphens/>
              <w:ind w:left="46"/>
              <w:jc w:val="center"/>
              <w:rPr>
                <w:lang w:eastAsia="zh-CN"/>
              </w:rPr>
            </w:pPr>
            <w:r>
              <w:rPr>
                <w:lang w:eastAsia="zh-CN"/>
              </w:rPr>
              <w:t>31.12.</w:t>
            </w:r>
            <w:r w:rsidRPr="00BD3D85">
              <w:rPr>
                <w:lang w:eastAsia="zh-CN"/>
              </w:rPr>
              <w:t>2024</w:t>
            </w:r>
          </w:p>
        </w:tc>
        <w:tc>
          <w:tcPr>
            <w:tcW w:w="4191" w:type="dxa"/>
            <w:tcMar>
              <w:left w:w="103" w:type="dxa"/>
            </w:tcMar>
          </w:tcPr>
          <w:p w:rsidR="00FA06BC" w:rsidRDefault="00FA06BC" w:rsidP="00FF693F">
            <w:pPr>
              <w:suppressAutoHyphens/>
              <w:ind w:left="20"/>
              <w:jc w:val="center"/>
              <w:rPr>
                <w:lang w:eastAsia="zh-CN"/>
              </w:rPr>
            </w:pPr>
            <w:r>
              <w:rPr>
                <w:lang w:eastAsia="zh-CN"/>
              </w:rPr>
              <w:t>ОБУЗ «</w:t>
            </w:r>
            <w:proofErr w:type="spellStart"/>
            <w:r>
              <w:rPr>
                <w:lang w:eastAsia="zh-CN"/>
              </w:rPr>
              <w:t>ИвОКБ</w:t>
            </w:r>
            <w:proofErr w:type="spellEnd"/>
            <w:r>
              <w:rPr>
                <w:lang w:eastAsia="zh-CN"/>
              </w:rPr>
              <w:t>».</w:t>
            </w:r>
          </w:p>
          <w:p w:rsidR="00FA06BC" w:rsidRPr="00BD3D85" w:rsidRDefault="00FA06BC" w:rsidP="00FF693F">
            <w:pPr>
              <w:suppressAutoHyphens/>
              <w:ind w:left="20"/>
              <w:jc w:val="center"/>
              <w:rPr>
                <w:lang w:eastAsia="zh-CN"/>
              </w:rPr>
            </w:pPr>
            <w:r>
              <w:rPr>
                <w:lang w:eastAsia="zh-CN"/>
              </w:rPr>
              <w:t>ОБУЗ «Кардиологический диспансер»</w:t>
            </w:r>
          </w:p>
        </w:tc>
        <w:tc>
          <w:tcPr>
            <w:tcW w:w="3088" w:type="dxa"/>
            <w:tcMar>
              <w:left w:w="103" w:type="dxa"/>
            </w:tcMar>
          </w:tcPr>
          <w:p w:rsidR="00FA06BC" w:rsidRPr="00BD3D85" w:rsidRDefault="00FA06BC" w:rsidP="00FF693F">
            <w:pPr>
              <w:suppressAutoHyphens/>
              <w:jc w:val="center"/>
              <w:rPr>
                <w:lang w:eastAsia="zh-CN"/>
              </w:rPr>
            </w:pPr>
            <w:r>
              <w:rPr>
                <w:lang w:eastAsia="zh-CN"/>
              </w:rPr>
              <w:t>Проведение не менее 2 консультаций в месяц</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7</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Внедрение практики ведения регистров пациентов с АГ, ИБС</w:t>
            </w:r>
          </w:p>
        </w:tc>
        <w:tc>
          <w:tcPr>
            <w:tcW w:w="1701" w:type="dxa"/>
            <w:tcMar>
              <w:left w:w="103" w:type="dxa"/>
            </w:tcMar>
          </w:tcPr>
          <w:p w:rsidR="00FA06BC" w:rsidRPr="00BD3D85" w:rsidRDefault="00FA06BC" w:rsidP="00FF693F">
            <w:pPr>
              <w:suppressAutoHyphens/>
              <w:jc w:val="center"/>
              <w:rPr>
                <w:lang w:eastAsia="zh-CN"/>
              </w:rPr>
            </w:pPr>
            <w:r>
              <w:rPr>
                <w:lang w:eastAsia="zh-CN"/>
              </w:rPr>
              <w:t>01.01.</w:t>
            </w:r>
            <w:r w:rsidRPr="00BD3D85">
              <w:rPr>
                <w:lang w:eastAsia="zh-CN"/>
              </w:rPr>
              <w:t>2019</w:t>
            </w:r>
          </w:p>
        </w:tc>
        <w:tc>
          <w:tcPr>
            <w:tcW w:w="1701" w:type="dxa"/>
            <w:tcMar>
              <w:left w:w="103" w:type="dxa"/>
            </w:tcMar>
          </w:tcPr>
          <w:p w:rsidR="00FA06BC" w:rsidRPr="00BD3D85" w:rsidRDefault="00FA06BC" w:rsidP="00FF693F">
            <w:pPr>
              <w:suppressAutoHyphens/>
              <w:ind w:left="46"/>
              <w:jc w:val="center"/>
              <w:rPr>
                <w:lang w:eastAsia="zh-CN"/>
              </w:rPr>
            </w:pPr>
            <w:r>
              <w:rPr>
                <w:lang w:eastAsia="zh-CN"/>
              </w:rPr>
              <w:t>31.12.</w:t>
            </w:r>
            <w:r w:rsidRPr="00BD3D85">
              <w:rPr>
                <w:lang w:eastAsia="zh-CN"/>
              </w:rPr>
              <w:t>2024</w:t>
            </w:r>
          </w:p>
        </w:tc>
        <w:tc>
          <w:tcPr>
            <w:tcW w:w="4191" w:type="dxa"/>
            <w:tcMar>
              <w:left w:w="103" w:type="dxa"/>
            </w:tcMar>
          </w:tcPr>
          <w:p w:rsidR="00FA06BC" w:rsidRDefault="00FA06BC" w:rsidP="00FF693F">
            <w:pPr>
              <w:suppressAutoHyphens/>
              <w:ind w:left="20"/>
              <w:jc w:val="center"/>
              <w:rPr>
                <w:lang w:eastAsia="zh-CN"/>
              </w:rPr>
            </w:pPr>
            <w:r>
              <w:rPr>
                <w:lang w:eastAsia="zh-CN"/>
              </w:rPr>
              <w:t>Руководители медицинских организаций Ивановской области, оказывающих ПСМП.</w:t>
            </w:r>
          </w:p>
          <w:p w:rsidR="00FA06BC" w:rsidRPr="00BD3D85" w:rsidRDefault="00FA06BC" w:rsidP="00FF693F">
            <w:pPr>
              <w:suppressAutoHyphens/>
              <w:ind w:left="20"/>
              <w:jc w:val="center"/>
              <w:rPr>
                <w:lang w:eastAsia="zh-CN"/>
              </w:rPr>
            </w:pPr>
            <w:r w:rsidRPr="00164F53">
              <w:rPr>
                <w:lang w:eastAsia="zh-CN"/>
              </w:rPr>
              <w:t>ОБУЗ «Кардиологический диспансер»</w:t>
            </w: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 xml:space="preserve">Ведение регистра пациентов с АГ (медицинскими организациями первичного звена), регистра пациентов с ИБС (ОБУЗ </w:t>
            </w:r>
            <w:r>
              <w:rPr>
                <w:lang w:eastAsia="zh-CN"/>
              </w:rPr>
              <w:t>«</w:t>
            </w:r>
            <w:r w:rsidRPr="00BD3D85">
              <w:rPr>
                <w:lang w:eastAsia="zh-CN"/>
              </w:rPr>
              <w:t>К</w:t>
            </w:r>
            <w:r>
              <w:rPr>
                <w:lang w:eastAsia="zh-CN"/>
              </w:rPr>
              <w:t>ардиологический диспансер»</w:t>
            </w:r>
            <w:r w:rsidRPr="00BD3D85">
              <w:rPr>
                <w:lang w:eastAsia="zh-CN"/>
              </w:rPr>
              <w:t>)</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8</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 xml:space="preserve">Ведение регистра пациентов с легочной гипертензией, пациентов, получивших ВМП (трансплантация сердца, ИКВД и т.д.), во взаимодействии с </w:t>
            </w:r>
            <w:proofErr w:type="gramStart"/>
            <w:r w:rsidRPr="00BD3D85">
              <w:rPr>
                <w:lang w:eastAsia="zh-CN"/>
              </w:rPr>
              <w:t>профильными</w:t>
            </w:r>
            <w:proofErr w:type="gramEnd"/>
            <w:r w:rsidRPr="00BD3D85">
              <w:rPr>
                <w:lang w:eastAsia="zh-CN"/>
              </w:rPr>
              <w:t xml:space="preserve"> НМИЦ</w:t>
            </w:r>
          </w:p>
        </w:tc>
        <w:tc>
          <w:tcPr>
            <w:tcW w:w="1701" w:type="dxa"/>
            <w:tcMar>
              <w:left w:w="103" w:type="dxa"/>
            </w:tcMar>
          </w:tcPr>
          <w:p w:rsidR="00FA06BC" w:rsidRPr="00BD3D85" w:rsidRDefault="00FA06BC" w:rsidP="00FF693F">
            <w:pPr>
              <w:suppressAutoHyphens/>
              <w:jc w:val="center"/>
              <w:rPr>
                <w:lang w:eastAsia="zh-CN"/>
              </w:rPr>
            </w:pPr>
            <w:r>
              <w:rPr>
                <w:lang w:eastAsia="zh-CN"/>
              </w:rPr>
              <w:t>01.01.</w:t>
            </w:r>
            <w:r w:rsidRPr="00BD3D85">
              <w:rPr>
                <w:lang w:eastAsia="zh-CN"/>
              </w:rPr>
              <w:t>2019</w:t>
            </w:r>
          </w:p>
        </w:tc>
        <w:tc>
          <w:tcPr>
            <w:tcW w:w="1701" w:type="dxa"/>
            <w:tcMar>
              <w:left w:w="103" w:type="dxa"/>
            </w:tcMar>
          </w:tcPr>
          <w:p w:rsidR="00FA06BC" w:rsidRPr="00BD3D85" w:rsidRDefault="00FA06BC" w:rsidP="00FF693F">
            <w:pPr>
              <w:suppressAutoHyphens/>
              <w:ind w:left="46"/>
              <w:jc w:val="center"/>
              <w:rPr>
                <w:lang w:eastAsia="zh-CN"/>
              </w:rPr>
            </w:pPr>
            <w:r>
              <w:rPr>
                <w:lang w:eastAsia="zh-CN"/>
              </w:rPr>
              <w:t>31.12.</w:t>
            </w:r>
            <w:r w:rsidRPr="00BD3D85">
              <w:rPr>
                <w:lang w:eastAsia="zh-CN"/>
              </w:rPr>
              <w:t>2024</w:t>
            </w:r>
          </w:p>
        </w:tc>
        <w:tc>
          <w:tcPr>
            <w:tcW w:w="4191" w:type="dxa"/>
            <w:tcMar>
              <w:left w:w="103" w:type="dxa"/>
            </w:tcMar>
          </w:tcPr>
          <w:p w:rsidR="00FA06BC" w:rsidRPr="00BD3D85" w:rsidRDefault="00FA06BC" w:rsidP="00FF693F">
            <w:pPr>
              <w:suppressAutoHyphens/>
              <w:ind w:left="20"/>
              <w:jc w:val="center"/>
              <w:rPr>
                <w:lang w:eastAsia="zh-CN"/>
              </w:rPr>
            </w:pPr>
            <w:r w:rsidRPr="00164F53">
              <w:rPr>
                <w:lang w:eastAsia="zh-CN"/>
              </w:rPr>
              <w:t>ОБУЗ «Кардиологический диспансер»</w:t>
            </w:r>
          </w:p>
        </w:tc>
        <w:tc>
          <w:tcPr>
            <w:tcW w:w="3088" w:type="dxa"/>
            <w:tcMar>
              <w:left w:w="103" w:type="dxa"/>
            </w:tcMar>
          </w:tcPr>
          <w:p w:rsidR="00FA06BC" w:rsidRPr="00BD3D85" w:rsidRDefault="00FA06BC" w:rsidP="00FF693F">
            <w:pPr>
              <w:suppressAutoHyphens/>
              <w:jc w:val="center"/>
              <w:rPr>
                <w:lang w:eastAsia="zh-CN"/>
              </w:rPr>
            </w:pPr>
            <w:r w:rsidRPr="00BD3D85">
              <w:rPr>
                <w:lang w:eastAsia="zh-CN"/>
              </w:rPr>
              <w:t>100% внесение в регистр пациентов с легочной гипертензией, пациентов, получивших ВМП (трансплантация сердца, ИКВД и т.д.)</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Pr>
                <w:lang w:eastAsia="zh-CN"/>
              </w:rPr>
              <w:t>9</w:t>
            </w:r>
          </w:p>
        </w:tc>
        <w:tc>
          <w:tcPr>
            <w:tcW w:w="3544" w:type="dxa"/>
            <w:tcMar>
              <w:left w:w="103" w:type="dxa"/>
            </w:tcMar>
          </w:tcPr>
          <w:p w:rsidR="00FA06BC" w:rsidRPr="00BD3D85" w:rsidRDefault="00FA06BC" w:rsidP="00FF693F">
            <w:pPr>
              <w:suppressAutoHyphens/>
              <w:jc w:val="center"/>
              <w:rPr>
                <w:lang w:eastAsia="zh-CN"/>
              </w:rPr>
            </w:pPr>
            <w:r>
              <w:rPr>
                <w:lang w:eastAsia="zh-CN"/>
              </w:rPr>
              <w:t>Мероприятия по совершенствованию статистического учета и отчетности, включая внедрение расчета стандартизованных показателей смертности населения, раздельного учета заболеваемости и смертности населения по БСК в разрезе муниципальных образований с учетом типа проживания (город/село)</w:t>
            </w:r>
          </w:p>
        </w:tc>
        <w:tc>
          <w:tcPr>
            <w:tcW w:w="1701" w:type="dxa"/>
            <w:tcMar>
              <w:left w:w="103" w:type="dxa"/>
            </w:tcMar>
          </w:tcPr>
          <w:p w:rsidR="00FA06BC" w:rsidRDefault="00FA06BC" w:rsidP="00FF693F">
            <w:pPr>
              <w:suppressAutoHyphens/>
              <w:jc w:val="center"/>
              <w:rPr>
                <w:lang w:eastAsia="zh-CN"/>
              </w:rPr>
            </w:pPr>
            <w:r>
              <w:rPr>
                <w:lang w:eastAsia="zh-CN"/>
              </w:rPr>
              <w:t>01.01.2020</w:t>
            </w:r>
          </w:p>
        </w:tc>
        <w:tc>
          <w:tcPr>
            <w:tcW w:w="1701" w:type="dxa"/>
            <w:tcMar>
              <w:left w:w="103" w:type="dxa"/>
            </w:tcMar>
          </w:tcPr>
          <w:p w:rsidR="00FA06BC" w:rsidRDefault="00FA06BC" w:rsidP="00FF693F">
            <w:pPr>
              <w:suppressAutoHyphens/>
              <w:ind w:left="46"/>
              <w:jc w:val="center"/>
              <w:rPr>
                <w:lang w:eastAsia="zh-CN"/>
              </w:rPr>
            </w:pPr>
            <w:r>
              <w:rPr>
                <w:lang w:eastAsia="zh-CN"/>
              </w:rPr>
              <w:t>31.12.2021</w:t>
            </w:r>
          </w:p>
        </w:tc>
        <w:tc>
          <w:tcPr>
            <w:tcW w:w="4191" w:type="dxa"/>
            <w:tcMar>
              <w:left w:w="103" w:type="dxa"/>
            </w:tcMar>
          </w:tcPr>
          <w:p w:rsidR="00FA06BC" w:rsidRDefault="00FA06BC" w:rsidP="00FF693F">
            <w:pPr>
              <w:suppressAutoHyphens/>
              <w:ind w:left="20"/>
              <w:jc w:val="center"/>
              <w:rPr>
                <w:lang w:eastAsia="zh-CN"/>
              </w:rPr>
            </w:pPr>
            <w:r w:rsidRPr="00164F53">
              <w:rPr>
                <w:lang w:eastAsia="zh-CN"/>
              </w:rPr>
              <w:t>Департамент здравоохранения Ивановской области</w:t>
            </w:r>
            <w:r>
              <w:rPr>
                <w:lang w:eastAsia="zh-CN"/>
              </w:rPr>
              <w:t>.</w:t>
            </w:r>
          </w:p>
          <w:p w:rsidR="00FA06BC" w:rsidRPr="00BD3D85" w:rsidRDefault="00FA06BC" w:rsidP="00FF693F">
            <w:pPr>
              <w:suppressAutoHyphens/>
              <w:ind w:left="20"/>
              <w:jc w:val="center"/>
              <w:rPr>
                <w:lang w:eastAsia="zh-CN"/>
              </w:rPr>
            </w:pPr>
            <w:r>
              <w:rPr>
                <w:lang w:eastAsia="zh-CN"/>
              </w:rPr>
              <w:t>ОБУЗОТ МИАЦ</w:t>
            </w:r>
          </w:p>
        </w:tc>
        <w:tc>
          <w:tcPr>
            <w:tcW w:w="3088" w:type="dxa"/>
            <w:tcMar>
              <w:left w:w="103" w:type="dxa"/>
            </w:tcMar>
          </w:tcPr>
          <w:p w:rsidR="00FA06BC" w:rsidRPr="00BD3D85" w:rsidRDefault="00FA06BC" w:rsidP="00FF693F">
            <w:pPr>
              <w:suppressAutoHyphens/>
              <w:jc w:val="center"/>
              <w:rPr>
                <w:lang w:eastAsia="zh-CN"/>
              </w:rPr>
            </w:pPr>
            <w:r>
              <w:rPr>
                <w:lang w:eastAsia="zh-CN"/>
              </w:rPr>
              <w:t>Внедрен и осуществляется расчет стандартизованных показателей смертности населения, раздельного учета заболеваемости и смертности населения по БСК в разрезе муниципальных образований с учетом типа проживания (город/село)</w:t>
            </w:r>
          </w:p>
        </w:tc>
      </w:tr>
      <w:tr w:rsidR="00FA06BC" w:rsidRPr="00BD3D85" w:rsidTr="00FF693F">
        <w:trPr>
          <w:jc w:val="center"/>
        </w:trPr>
        <w:tc>
          <w:tcPr>
            <w:tcW w:w="14787" w:type="dxa"/>
            <w:gridSpan w:val="6"/>
            <w:tcMar>
              <w:left w:w="103" w:type="dxa"/>
            </w:tcMar>
          </w:tcPr>
          <w:p w:rsidR="00FA06BC" w:rsidRPr="00B86440" w:rsidRDefault="00FA06BC" w:rsidP="00FF693F">
            <w:pPr>
              <w:suppressAutoHyphens/>
              <w:jc w:val="center"/>
              <w:rPr>
                <w:b/>
                <w:bCs/>
                <w:lang w:eastAsia="zh-CN"/>
              </w:rPr>
            </w:pPr>
            <w:r w:rsidRPr="00B86440">
              <w:rPr>
                <w:b/>
                <w:bCs/>
                <w:lang w:eastAsia="zh-CN"/>
              </w:rPr>
              <w:t>Мероприятия по дооснащению ПСО</w:t>
            </w:r>
            <w:proofErr w:type="gramStart"/>
            <w:r w:rsidRPr="00B86440">
              <w:rPr>
                <w:b/>
                <w:bCs/>
                <w:lang w:eastAsia="zh-CN"/>
              </w:rPr>
              <w:t>,Р</w:t>
            </w:r>
            <w:proofErr w:type="gramEnd"/>
            <w:r w:rsidRPr="00B86440">
              <w:rPr>
                <w:b/>
                <w:bCs/>
                <w:lang w:eastAsia="zh-CN"/>
              </w:rPr>
              <w:t>СЦ</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sidRPr="00BD3D85">
              <w:rPr>
                <w:lang w:eastAsia="zh-CN"/>
              </w:rPr>
              <w:t>1</w:t>
            </w:r>
          </w:p>
        </w:tc>
        <w:tc>
          <w:tcPr>
            <w:tcW w:w="3544" w:type="dxa"/>
            <w:tcMar>
              <w:left w:w="103" w:type="dxa"/>
            </w:tcMar>
          </w:tcPr>
          <w:p w:rsidR="00FA06BC" w:rsidRPr="00BD3D85" w:rsidRDefault="00FA06BC" w:rsidP="00FF693F">
            <w:pPr>
              <w:suppressAutoHyphens/>
              <w:jc w:val="center"/>
              <w:rPr>
                <w:lang w:eastAsia="zh-CN"/>
              </w:rPr>
            </w:pPr>
            <w:r w:rsidRPr="00BD3D85">
              <w:rPr>
                <w:lang w:eastAsia="zh-CN"/>
              </w:rPr>
              <w:t>Переоснащение регионального сосудистого центра, в том числе оборудованием для ранней медицинской реабилитации</w:t>
            </w:r>
          </w:p>
          <w:p w:rsidR="00FA06BC" w:rsidRPr="00BD3D85" w:rsidRDefault="00FA06BC" w:rsidP="00FF693F">
            <w:pPr>
              <w:suppressAutoHyphens/>
              <w:jc w:val="center"/>
              <w:rPr>
                <w:lang w:eastAsia="zh-CN"/>
              </w:rPr>
            </w:pPr>
          </w:p>
        </w:tc>
        <w:tc>
          <w:tcPr>
            <w:tcW w:w="1701" w:type="dxa"/>
            <w:tcMar>
              <w:left w:w="103" w:type="dxa"/>
            </w:tcMar>
          </w:tcPr>
          <w:p w:rsidR="00FA06BC" w:rsidRPr="00BD3D85" w:rsidRDefault="00FA06BC" w:rsidP="00FF693F">
            <w:pPr>
              <w:suppressAutoHyphens/>
              <w:jc w:val="center"/>
              <w:rPr>
                <w:lang w:eastAsia="zh-CN"/>
              </w:rPr>
            </w:pPr>
            <w:r w:rsidRPr="00BD3D85">
              <w:rPr>
                <w:lang w:eastAsia="zh-CN"/>
              </w:rPr>
              <w:t>01.01.2020</w:t>
            </w:r>
          </w:p>
          <w:p w:rsidR="00FA06BC" w:rsidRPr="00BD3D85" w:rsidRDefault="00FA06BC" w:rsidP="00FF693F">
            <w:pPr>
              <w:suppressAutoHyphens/>
              <w:jc w:val="center"/>
              <w:rPr>
                <w:lang w:eastAsia="zh-CN"/>
              </w:rPr>
            </w:pPr>
          </w:p>
        </w:tc>
        <w:tc>
          <w:tcPr>
            <w:tcW w:w="1701" w:type="dxa"/>
            <w:tcMar>
              <w:left w:w="103" w:type="dxa"/>
            </w:tcMar>
          </w:tcPr>
          <w:p w:rsidR="00FA06BC" w:rsidRPr="00BD3D85" w:rsidRDefault="00FA06BC" w:rsidP="00FF693F">
            <w:pPr>
              <w:suppressAutoHyphens/>
              <w:ind w:left="46"/>
              <w:jc w:val="center"/>
              <w:rPr>
                <w:lang w:eastAsia="zh-CN"/>
              </w:rPr>
            </w:pPr>
            <w:r w:rsidRPr="00BD3D85">
              <w:rPr>
                <w:lang w:eastAsia="zh-CN"/>
              </w:rPr>
              <w:t>31.12.2024</w:t>
            </w:r>
          </w:p>
        </w:tc>
        <w:tc>
          <w:tcPr>
            <w:tcW w:w="4191" w:type="dxa"/>
            <w:tcMar>
              <w:left w:w="103" w:type="dxa"/>
            </w:tcMar>
          </w:tcPr>
          <w:p w:rsidR="00FA06BC" w:rsidRPr="00BD3D85" w:rsidRDefault="00FA06BC" w:rsidP="00FF693F">
            <w:pPr>
              <w:suppressAutoHyphens/>
              <w:jc w:val="center"/>
              <w:rPr>
                <w:lang w:eastAsia="zh-CN"/>
              </w:rPr>
            </w:pPr>
            <w:r>
              <w:rPr>
                <w:lang w:eastAsia="zh-CN"/>
              </w:rPr>
              <w:t>Департамент здравоохранения Ивановской области</w:t>
            </w:r>
          </w:p>
        </w:tc>
        <w:tc>
          <w:tcPr>
            <w:tcW w:w="3088" w:type="dxa"/>
            <w:tcMar>
              <w:left w:w="103" w:type="dxa"/>
            </w:tcMar>
          </w:tcPr>
          <w:p w:rsidR="00FA06BC" w:rsidRPr="00BD3D85" w:rsidRDefault="00FA06BC" w:rsidP="00FF693F">
            <w:pPr>
              <w:suppressAutoHyphens/>
              <w:ind w:left="22"/>
              <w:jc w:val="center"/>
              <w:rPr>
                <w:lang w:eastAsia="zh-CN"/>
              </w:rPr>
            </w:pPr>
            <w:r>
              <w:rPr>
                <w:lang w:eastAsia="zh-CN"/>
              </w:rPr>
              <w:t xml:space="preserve">Переоснащен </w:t>
            </w:r>
            <w:r w:rsidRPr="006E1F37">
              <w:rPr>
                <w:lang w:eastAsia="zh-CN"/>
              </w:rPr>
              <w:t>региональн</w:t>
            </w:r>
            <w:r>
              <w:rPr>
                <w:lang w:eastAsia="zh-CN"/>
              </w:rPr>
              <w:t>ый сосудистый</w:t>
            </w:r>
            <w:r w:rsidRPr="006E1F37">
              <w:rPr>
                <w:lang w:eastAsia="zh-CN"/>
              </w:rPr>
              <w:t xml:space="preserve"> центр, в том числе оборудованием для ранней медицинской реабилитации</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Pr>
                <w:lang w:eastAsia="zh-CN"/>
              </w:rPr>
              <w:lastRenderedPageBreak/>
              <w:t>2</w:t>
            </w:r>
          </w:p>
        </w:tc>
        <w:tc>
          <w:tcPr>
            <w:tcW w:w="3544" w:type="dxa"/>
            <w:tcMar>
              <w:left w:w="103" w:type="dxa"/>
            </w:tcMar>
          </w:tcPr>
          <w:p w:rsidR="00FA06BC" w:rsidRPr="00BD3D85" w:rsidRDefault="00FA06BC" w:rsidP="00FF693F">
            <w:pPr>
              <w:suppressAutoHyphens/>
              <w:jc w:val="center"/>
              <w:rPr>
                <w:lang w:eastAsia="zh-CN"/>
              </w:rPr>
            </w:pPr>
            <w:r w:rsidRPr="00BD3D85">
              <w:rPr>
                <w:color w:val="000000"/>
                <w:lang w:eastAsia="zh-CN"/>
              </w:rPr>
              <w:t>Переоснащение первичных сосудистых отделений, в том числе оборудованием для ранней медицинской реабилитации</w:t>
            </w:r>
          </w:p>
        </w:tc>
        <w:tc>
          <w:tcPr>
            <w:tcW w:w="1701" w:type="dxa"/>
            <w:tcMar>
              <w:left w:w="103" w:type="dxa"/>
            </w:tcMar>
          </w:tcPr>
          <w:p w:rsidR="00FA06BC" w:rsidRPr="00BD3D85" w:rsidRDefault="00FA06BC" w:rsidP="00FF693F">
            <w:pPr>
              <w:suppressAutoHyphens/>
              <w:jc w:val="center"/>
              <w:rPr>
                <w:i/>
                <w:iCs/>
                <w:lang w:eastAsia="zh-CN"/>
              </w:rPr>
            </w:pPr>
            <w:r w:rsidRPr="00BD3D85">
              <w:rPr>
                <w:lang w:eastAsia="zh-CN"/>
              </w:rPr>
              <w:t>01.01.20</w:t>
            </w:r>
            <w:r>
              <w:rPr>
                <w:lang w:eastAsia="zh-CN"/>
              </w:rPr>
              <w:t>19</w:t>
            </w:r>
          </w:p>
          <w:p w:rsidR="00FA06BC" w:rsidRPr="00BD3D85" w:rsidRDefault="00FA06BC" w:rsidP="00FF693F">
            <w:pPr>
              <w:suppressAutoHyphens/>
              <w:jc w:val="center"/>
              <w:rPr>
                <w:i/>
                <w:iCs/>
                <w:lang w:eastAsia="zh-CN"/>
              </w:rPr>
            </w:pPr>
          </w:p>
        </w:tc>
        <w:tc>
          <w:tcPr>
            <w:tcW w:w="1701" w:type="dxa"/>
            <w:tcMar>
              <w:left w:w="103" w:type="dxa"/>
            </w:tcMar>
          </w:tcPr>
          <w:p w:rsidR="00FA06BC" w:rsidRPr="00BD3D85" w:rsidRDefault="00FA06BC" w:rsidP="00FF693F">
            <w:pPr>
              <w:suppressAutoHyphens/>
              <w:ind w:left="46"/>
              <w:jc w:val="center"/>
              <w:rPr>
                <w:lang w:eastAsia="zh-CN"/>
              </w:rPr>
            </w:pPr>
            <w:r w:rsidRPr="00BD3D85">
              <w:rPr>
                <w:lang w:eastAsia="zh-CN"/>
              </w:rPr>
              <w:t>31.12.202</w:t>
            </w:r>
            <w:r>
              <w:rPr>
                <w:lang w:eastAsia="zh-CN"/>
              </w:rPr>
              <w:t>4</w:t>
            </w:r>
          </w:p>
        </w:tc>
        <w:tc>
          <w:tcPr>
            <w:tcW w:w="4191" w:type="dxa"/>
            <w:tcMar>
              <w:left w:w="103" w:type="dxa"/>
            </w:tcMar>
          </w:tcPr>
          <w:p w:rsidR="00FA06BC" w:rsidRPr="00BD3D85" w:rsidRDefault="00FA06BC" w:rsidP="00FF693F">
            <w:pPr>
              <w:suppressAutoHyphens/>
              <w:jc w:val="center"/>
              <w:rPr>
                <w:sz w:val="28"/>
                <w:szCs w:val="28"/>
                <w:lang w:eastAsia="zh-CN"/>
              </w:rPr>
            </w:pPr>
            <w:r w:rsidRPr="00164F53">
              <w:rPr>
                <w:lang w:eastAsia="zh-CN"/>
              </w:rPr>
              <w:t xml:space="preserve">Департамент здравоохранения </w:t>
            </w:r>
            <w:r>
              <w:rPr>
                <w:lang w:eastAsia="zh-CN"/>
              </w:rPr>
              <w:t>И</w:t>
            </w:r>
            <w:r w:rsidRPr="00164F53">
              <w:rPr>
                <w:lang w:eastAsia="zh-CN"/>
              </w:rPr>
              <w:t>вановской области</w:t>
            </w:r>
          </w:p>
        </w:tc>
        <w:tc>
          <w:tcPr>
            <w:tcW w:w="3088" w:type="dxa"/>
            <w:tcMar>
              <w:left w:w="103" w:type="dxa"/>
            </w:tcMar>
          </w:tcPr>
          <w:p w:rsidR="00FA06BC" w:rsidRPr="00BD3D85" w:rsidRDefault="00FA06BC" w:rsidP="00FF693F">
            <w:pPr>
              <w:suppressAutoHyphens/>
              <w:jc w:val="center"/>
              <w:rPr>
                <w:color w:val="000000"/>
                <w:lang w:eastAsia="zh-CN"/>
              </w:rPr>
            </w:pPr>
            <w:r w:rsidRPr="006E1F37">
              <w:rPr>
                <w:lang w:eastAsia="zh-CN"/>
              </w:rPr>
              <w:t>Переоснащен</w:t>
            </w:r>
            <w:r>
              <w:rPr>
                <w:lang w:eastAsia="zh-CN"/>
              </w:rPr>
              <w:t>ы</w:t>
            </w:r>
            <w:r w:rsidRPr="006E1F37">
              <w:rPr>
                <w:lang w:eastAsia="zh-CN"/>
              </w:rPr>
              <w:t xml:space="preserve"> первичны</w:t>
            </w:r>
            <w:r>
              <w:rPr>
                <w:lang w:eastAsia="zh-CN"/>
              </w:rPr>
              <w:t>е</w:t>
            </w:r>
            <w:r w:rsidRPr="006E1F37">
              <w:rPr>
                <w:lang w:eastAsia="zh-CN"/>
              </w:rPr>
              <w:t xml:space="preserve"> сосудисты</w:t>
            </w:r>
            <w:r>
              <w:rPr>
                <w:lang w:eastAsia="zh-CN"/>
              </w:rPr>
              <w:t>е</w:t>
            </w:r>
            <w:r w:rsidRPr="006E1F37">
              <w:rPr>
                <w:lang w:eastAsia="zh-CN"/>
              </w:rPr>
              <w:t xml:space="preserve"> отделени</w:t>
            </w:r>
            <w:r>
              <w:rPr>
                <w:lang w:eastAsia="zh-CN"/>
              </w:rPr>
              <w:t>я</w:t>
            </w:r>
            <w:r w:rsidRPr="006E1F37">
              <w:rPr>
                <w:lang w:eastAsia="zh-CN"/>
              </w:rPr>
              <w:t>, в том числе оборудованием для ранней медицинской реабилитации</w:t>
            </w:r>
          </w:p>
        </w:tc>
      </w:tr>
      <w:tr w:rsidR="00FA06BC" w:rsidRPr="00BD3D85" w:rsidTr="00FF693F">
        <w:trPr>
          <w:jc w:val="center"/>
        </w:trPr>
        <w:tc>
          <w:tcPr>
            <w:tcW w:w="562" w:type="dxa"/>
            <w:tcMar>
              <w:left w:w="103" w:type="dxa"/>
            </w:tcMar>
          </w:tcPr>
          <w:p w:rsidR="00FA06BC" w:rsidRPr="00BD3D85" w:rsidRDefault="00FA06BC" w:rsidP="00FF693F">
            <w:pPr>
              <w:suppressAutoHyphens/>
              <w:jc w:val="center"/>
              <w:rPr>
                <w:lang w:eastAsia="zh-CN"/>
              </w:rPr>
            </w:pPr>
            <w:r>
              <w:rPr>
                <w:lang w:eastAsia="zh-CN"/>
              </w:rPr>
              <w:t>3</w:t>
            </w:r>
          </w:p>
        </w:tc>
        <w:tc>
          <w:tcPr>
            <w:tcW w:w="3544" w:type="dxa"/>
            <w:tcMar>
              <w:left w:w="103" w:type="dxa"/>
            </w:tcMar>
          </w:tcPr>
          <w:p w:rsidR="00FA06BC" w:rsidRPr="00BD3D85" w:rsidRDefault="00FA06BC" w:rsidP="00FF693F">
            <w:pPr>
              <w:suppressAutoHyphens/>
              <w:jc w:val="center"/>
              <w:rPr>
                <w:lang w:eastAsia="zh-CN"/>
              </w:rPr>
            </w:pPr>
            <w:r w:rsidRPr="00BD3D85">
              <w:rPr>
                <w:color w:val="000000"/>
                <w:lang w:eastAsia="zh-CN"/>
              </w:rPr>
              <w:t xml:space="preserve">Дооснащение первичного сосудистого отделения </w:t>
            </w:r>
            <w:r>
              <w:rPr>
                <w:color w:val="000000"/>
                <w:lang w:eastAsia="zh-CN"/>
              </w:rPr>
              <w:t>на базе ОБУЗ «</w:t>
            </w:r>
            <w:proofErr w:type="gramStart"/>
            <w:r>
              <w:rPr>
                <w:color w:val="000000"/>
                <w:lang w:eastAsia="zh-CN"/>
              </w:rPr>
              <w:t>Кинешемская</w:t>
            </w:r>
            <w:proofErr w:type="gramEnd"/>
            <w:r>
              <w:rPr>
                <w:color w:val="000000"/>
                <w:lang w:eastAsia="zh-CN"/>
              </w:rPr>
              <w:t xml:space="preserve"> ЦРБ» </w:t>
            </w:r>
            <w:r w:rsidRPr="00BD3D85">
              <w:rPr>
                <w:color w:val="000000"/>
                <w:lang w:eastAsia="zh-CN"/>
              </w:rPr>
              <w:t xml:space="preserve">оборудованием для проведения </w:t>
            </w:r>
            <w:proofErr w:type="spellStart"/>
            <w:r w:rsidRPr="00BD3D85">
              <w:rPr>
                <w:color w:val="000000"/>
                <w:lang w:eastAsia="zh-CN"/>
              </w:rPr>
              <w:t>рентгенэндоваскулярных</w:t>
            </w:r>
            <w:proofErr w:type="spellEnd"/>
            <w:r w:rsidRPr="00BD3D85">
              <w:rPr>
                <w:color w:val="000000"/>
                <w:lang w:eastAsia="zh-CN"/>
              </w:rPr>
              <w:t xml:space="preserve"> методов лечения</w:t>
            </w:r>
          </w:p>
        </w:tc>
        <w:tc>
          <w:tcPr>
            <w:tcW w:w="1701" w:type="dxa"/>
            <w:tcMar>
              <w:left w:w="103" w:type="dxa"/>
            </w:tcMar>
          </w:tcPr>
          <w:p w:rsidR="00FA06BC" w:rsidRPr="00BD3D85" w:rsidRDefault="00FA06BC" w:rsidP="00FF693F">
            <w:pPr>
              <w:suppressAutoHyphens/>
              <w:jc w:val="center"/>
              <w:rPr>
                <w:lang w:eastAsia="zh-CN"/>
              </w:rPr>
            </w:pPr>
            <w:r w:rsidRPr="00BD3D85">
              <w:rPr>
                <w:lang w:eastAsia="zh-CN"/>
              </w:rPr>
              <w:t>01.01.2019</w:t>
            </w:r>
          </w:p>
        </w:tc>
        <w:tc>
          <w:tcPr>
            <w:tcW w:w="1701" w:type="dxa"/>
            <w:tcMar>
              <w:left w:w="103" w:type="dxa"/>
            </w:tcMar>
          </w:tcPr>
          <w:p w:rsidR="00FA06BC" w:rsidRPr="00BD3D85" w:rsidRDefault="00FA06BC" w:rsidP="00FF693F">
            <w:pPr>
              <w:suppressAutoHyphens/>
              <w:ind w:left="46"/>
              <w:jc w:val="center"/>
              <w:rPr>
                <w:lang w:eastAsia="zh-CN"/>
              </w:rPr>
            </w:pPr>
            <w:r w:rsidRPr="00BD3D85">
              <w:rPr>
                <w:lang w:eastAsia="zh-CN"/>
              </w:rPr>
              <w:t>31.12.2019</w:t>
            </w:r>
          </w:p>
        </w:tc>
        <w:tc>
          <w:tcPr>
            <w:tcW w:w="4191" w:type="dxa"/>
            <w:tcMar>
              <w:left w:w="103" w:type="dxa"/>
            </w:tcMar>
          </w:tcPr>
          <w:p w:rsidR="00FA06BC" w:rsidRPr="00BD3D85" w:rsidRDefault="00FA06BC" w:rsidP="00FF693F">
            <w:pPr>
              <w:suppressAutoHyphens/>
              <w:jc w:val="center"/>
              <w:rPr>
                <w:sz w:val="28"/>
                <w:szCs w:val="28"/>
                <w:lang w:eastAsia="zh-CN"/>
              </w:rPr>
            </w:pPr>
            <w:r w:rsidRPr="00164F53">
              <w:rPr>
                <w:lang w:eastAsia="zh-CN"/>
              </w:rPr>
              <w:t xml:space="preserve">Департамент здравоохранения </w:t>
            </w:r>
            <w:r>
              <w:rPr>
                <w:lang w:eastAsia="zh-CN"/>
              </w:rPr>
              <w:t>И</w:t>
            </w:r>
            <w:r w:rsidRPr="00164F53">
              <w:rPr>
                <w:lang w:eastAsia="zh-CN"/>
              </w:rPr>
              <w:t>вановской области</w:t>
            </w:r>
          </w:p>
        </w:tc>
        <w:tc>
          <w:tcPr>
            <w:tcW w:w="3088" w:type="dxa"/>
            <w:tcMar>
              <w:left w:w="103" w:type="dxa"/>
            </w:tcMar>
          </w:tcPr>
          <w:p w:rsidR="00FA06BC" w:rsidRPr="00BD3D85" w:rsidRDefault="00FA06BC" w:rsidP="00FF693F">
            <w:pPr>
              <w:suppressAutoHyphens/>
              <w:snapToGrid w:val="0"/>
              <w:jc w:val="center"/>
              <w:rPr>
                <w:i/>
                <w:iCs/>
                <w:color w:val="000000"/>
                <w:lang w:eastAsia="zh-CN"/>
              </w:rPr>
            </w:pPr>
            <w:r w:rsidRPr="006E1F37">
              <w:rPr>
                <w:color w:val="000000"/>
                <w:lang w:eastAsia="zh-CN"/>
              </w:rPr>
              <w:t>Дооснащено  первичное сосудистое отделение ОБУЗ «</w:t>
            </w:r>
            <w:proofErr w:type="gramStart"/>
            <w:r w:rsidRPr="006E1F37">
              <w:rPr>
                <w:color w:val="000000"/>
                <w:lang w:eastAsia="zh-CN"/>
              </w:rPr>
              <w:t>Кинешемская</w:t>
            </w:r>
            <w:proofErr w:type="gramEnd"/>
            <w:r w:rsidRPr="006E1F37">
              <w:rPr>
                <w:color w:val="000000"/>
                <w:lang w:eastAsia="zh-CN"/>
              </w:rPr>
              <w:t xml:space="preserve"> </w:t>
            </w:r>
            <w:r>
              <w:rPr>
                <w:color w:val="000000"/>
                <w:lang w:eastAsia="zh-CN"/>
              </w:rPr>
              <w:t>ЦРБ</w:t>
            </w:r>
            <w:r w:rsidRPr="006E1F37">
              <w:rPr>
                <w:color w:val="000000"/>
                <w:lang w:eastAsia="zh-CN"/>
              </w:rPr>
              <w:t>»</w:t>
            </w:r>
            <w:r>
              <w:rPr>
                <w:color w:val="000000"/>
                <w:lang w:eastAsia="zh-CN"/>
              </w:rPr>
              <w:t xml:space="preserve"> </w:t>
            </w:r>
            <w:r w:rsidRPr="006E1F37">
              <w:rPr>
                <w:color w:val="000000"/>
                <w:lang w:eastAsia="zh-CN"/>
              </w:rPr>
              <w:t xml:space="preserve">оборудованием для проведения </w:t>
            </w:r>
            <w:proofErr w:type="spellStart"/>
            <w:r w:rsidRPr="006E1F37">
              <w:rPr>
                <w:color w:val="000000"/>
                <w:lang w:eastAsia="zh-CN"/>
              </w:rPr>
              <w:t>рентген</w:t>
            </w:r>
            <w:r>
              <w:rPr>
                <w:color w:val="000000"/>
                <w:lang w:eastAsia="zh-CN"/>
              </w:rPr>
              <w:t>эндоваскулярных</w:t>
            </w:r>
            <w:proofErr w:type="spellEnd"/>
            <w:r>
              <w:rPr>
                <w:color w:val="000000"/>
                <w:lang w:eastAsia="zh-CN"/>
              </w:rPr>
              <w:t xml:space="preserve"> методов лечения</w:t>
            </w:r>
          </w:p>
        </w:tc>
      </w:tr>
    </w:tbl>
    <w:p w:rsidR="00FF693F" w:rsidRDefault="00FF693F">
      <w:bookmarkStart w:id="5" w:name="_GoBack"/>
      <w:bookmarkEnd w:id="5"/>
    </w:p>
    <w:sectPr w:rsidR="00FF693F" w:rsidSect="00BF4369">
      <w:pgSz w:w="15840" w:h="12240" w:orient="landscape"/>
      <w:pgMar w:top="1182" w:right="1134" w:bottom="1276" w:left="1134" w:header="568"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43E" w:rsidRDefault="0002743E" w:rsidP="00ED4BF5">
      <w:r>
        <w:separator/>
      </w:r>
    </w:p>
  </w:endnote>
  <w:endnote w:type="continuationSeparator" w:id="0">
    <w:p w:rsidR="0002743E" w:rsidRDefault="0002743E" w:rsidP="00ED4B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40D" w:rsidRPr="0019703A" w:rsidRDefault="008B740D">
    <w:pPr>
      <w:pStyle w:val="a7"/>
      <w:rPr>
        <w:sz w:val="16"/>
        <w:szCs w:val="16"/>
      </w:rPr>
    </w:pPr>
    <w:r w:rsidRPr="0019703A">
      <w:rPr>
        <w:sz w:val="16"/>
        <w:szCs w:val="16"/>
      </w:rPr>
      <w:t>п-2075062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43E" w:rsidRDefault="0002743E" w:rsidP="00ED4BF5">
      <w:r>
        <w:separator/>
      </w:r>
    </w:p>
  </w:footnote>
  <w:footnote w:type="continuationSeparator" w:id="0">
    <w:p w:rsidR="0002743E" w:rsidRDefault="0002743E" w:rsidP="00ED4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40D" w:rsidRDefault="009A0045" w:rsidP="00671335">
    <w:pPr>
      <w:pStyle w:val="a9"/>
      <w:framePr w:h="417" w:hRule="exact" w:wrap="auto" w:vAnchor="text" w:hAnchor="margin" w:xAlign="right" w:y="-141"/>
      <w:rPr>
        <w:rStyle w:val="afc"/>
      </w:rPr>
    </w:pPr>
    <w:r>
      <w:rPr>
        <w:rStyle w:val="afc"/>
      </w:rPr>
      <w:fldChar w:fldCharType="begin"/>
    </w:r>
    <w:r w:rsidR="008B740D">
      <w:rPr>
        <w:rStyle w:val="afc"/>
      </w:rPr>
      <w:instrText xml:space="preserve">PAGE  </w:instrText>
    </w:r>
    <w:r>
      <w:rPr>
        <w:rStyle w:val="afc"/>
      </w:rPr>
      <w:fldChar w:fldCharType="separate"/>
    </w:r>
    <w:r w:rsidR="003236CB">
      <w:rPr>
        <w:rStyle w:val="afc"/>
        <w:noProof/>
      </w:rPr>
      <w:t>25</w:t>
    </w:r>
    <w:r>
      <w:rPr>
        <w:rStyle w:val="afc"/>
      </w:rPr>
      <w:fldChar w:fldCharType="end"/>
    </w:r>
  </w:p>
  <w:p w:rsidR="008B740D" w:rsidRDefault="008B740D" w:rsidP="00FF693F">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874"/>
    <w:multiLevelType w:val="hybridMultilevel"/>
    <w:tmpl w:val="34B09508"/>
    <w:lvl w:ilvl="0" w:tplc="C0224E3C">
      <w:start w:val="1"/>
      <w:numFmt w:val="decimal"/>
      <w:lvlText w:val="%1)"/>
      <w:lvlJc w:val="left"/>
      <w:pPr>
        <w:ind w:left="1778" w:hanging="360"/>
      </w:pPr>
      <w:rPr>
        <w:rFonts w:ascii="Times New Roman" w:eastAsia="Times New Roman" w:hAnsi="Times New Roman" w:cs="Times New Roman"/>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
    <w:nsid w:val="07643EB7"/>
    <w:multiLevelType w:val="hybridMultilevel"/>
    <w:tmpl w:val="0526D9FC"/>
    <w:lvl w:ilvl="0" w:tplc="AB4E6740">
      <w:start w:val="1"/>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0933103C"/>
    <w:multiLevelType w:val="hybridMultilevel"/>
    <w:tmpl w:val="EE083D64"/>
    <w:lvl w:ilvl="0" w:tplc="A69A10B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81101C8"/>
    <w:multiLevelType w:val="hybridMultilevel"/>
    <w:tmpl w:val="1A685E94"/>
    <w:lvl w:ilvl="0" w:tplc="A69A10B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90D4F9D"/>
    <w:multiLevelType w:val="hybridMultilevel"/>
    <w:tmpl w:val="17FCA686"/>
    <w:lvl w:ilvl="0" w:tplc="A69A10B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92D7B24"/>
    <w:multiLevelType w:val="hybridMultilevel"/>
    <w:tmpl w:val="BBB82FE6"/>
    <w:lvl w:ilvl="0" w:tplc="A69A10B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A561855"/>
    <w:multiLevelType w:val="multilevel"/>
    <w:tmpl w:val="215E8F2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CA04D8F"/>
    <w:multiLevelType w:val="hybridMultilevel"/>
    <w:tmpl w:val="4E7C4C3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754F54"/>
    <w:multiLevelType w:val="hybridMultilevel"/>
    <w:tmpl w:val="0534E486"/>
    <w:lvl w:ilvl="0" w:tplc="A69A10B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ADD6A00"/>
    <w:multiLevelType w:val="hybridMultilevel"/>
    <w:tmpl w:val="8F4CBD46"/>
    <w:lvl w:ilvl="0" w:tplc="A69A10B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5AF5DB0"/>
    <w:multiLevelType w:val="multilevel"/>
    <w:tmpl w:val="0B146CD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E3F6CDB"/>
    <w:multiLevelType w:val="hybridMultilevel"/>
    <w:tmpl w:val="9BAE12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52B79C1"/>
    <w:multiLevelType w:val="hybridMultilevel"/>
    <w:tmpl w:val="4D6CA2A2"/>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794D46"/>
    <w:multiLevelType w:val="hybridMultilevel"/>
    <w:tmpl w:val="A49EEB5E"/>
    <w:lvl w:ilvl="0" w:tplc="A69A10B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0"/>
  </w:num>
  <w:num w:numId="2">
    <w:abstractNumId w:val="6"/>
  </w:num>
  <w:num w:numId="3">
    <w:abstractNumId w:val="11"/>
  </w:num>
  <w:num w:numId="4">
    <w:abstractNumId w:val="13"/>
  </w:num>
  <w:num w:numId="5">
    <w:abstractNumId w:val="4"/>
  </w:num>
  <w:num w:numId="6">
    <w:abstractNumId w:val="9"/>
  </w:num>
  <w:num w:numId="7">
    <w:abstractNumId w:val="3"/>
  </w:num>
  <w:num w:numId="8">
    <w:abstractNumId w:val="8"/>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81192"/>
    <w:rsid w:val="00010F59"/>
    <w:rsid w:val="0002743E"/>
    <w:rsid w:val="000A0270"/>
    <w:rsid w:val="000E24C0"/>
    <w:rsid w:val="0019703A"/>
    <w:rsid w:val="001B00EC"/>
    <w:rsid w:val="00247705"/>
    <w:rsid w:val="003236CB"/>
    <w:rsid w:val="0036576B"/>
    <w:rsid w:val="00385FA6"/>
    <w:rsid w:val="00490963"/>
    <w:rsid w:val="005A2A6B"/>
    <w:rsid w:val="00671335"/>
    <w:rsid w:val="00700E4D"/>
    <w:rsid w:val="00781192"/>
    <w:rsid w:val="00857DEF"/>
    <w:rsid w:val="008B740D"/>
    <w:rsid w:val="00910667"/>
    <w:rsid w:val="009A0045"/>
    <w:rsid w:val="00A176B5"/>
    <w:rsid w:val="00B14C94"/>
    <w:rsid w:val="00B67B3E"/>
    <w:rsid w:val="00B74BD5"/>
    <w:rsid w:val="00BF4369"/>
    <w:rsid w:val="00BF71A7"/>
    <w:rsid w:val="00C171E1"/>
    <w:rsid w:val="00C50D77"/>
    <w:rsid w:val="00D55BAE"/>
    <w:rsid w:val="00E34975"/>
    <w:rsid w:val="00ED4BF5"/>
    <w:rsid w:val="00EF45A8"/>
    <w:rsid w:val="00FA06BC"/>
    <w:rsid w:val="00FA1B33"/>
    <w:rsid w:val="00FB7AC6"/>
    <w:rsid w:val="00FC19F6"/>
    <w:rsid w:val="00FF6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6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A06BC"/>
    <w:pPr>
      <w:keepNext/>
      <w:jc w:val="center"/>
      <w:outlineLvl w:val="0"/>
    </w:pPr>
    <w:rPr>
      <w:b/>
      <w:bCs/>
      <w:sz w:val="28"/>
      <w:szCs w:val="28"/>
    </w:rPr>
  </w:style>
  <w:style w:type="paragraph" w:styleId="2">
    <w:name w:val="heading 2"/>
    <w:basedOn w:val="a"/>
    <w:next w:val="a"/>
    <w:link w:val="20"/>
    <w:uiPriority w:val="99"/>
    <w:qFormat/>
    <w:rsid w:val="00FA06BC"/>
    <w:pPr>
      <w:keepNext/>
      <w:keepLines/>
      <w:spacing w:before="360" w:after="120" w:line="276" w:lineRule="auto"/>
      <w:outlineLvl w:val="1"/>
    </w:pPr>
    <w:rPr>
      <w:rFonts w:ascii="Arial" w:hAnsi="Arial" w:cs="Arial"/>
      <w:sz w:val="32"/>
      <w:szCs w:val="32"/>
    </w:rPr>
  </w:style>
  <w:style w:type="paragraph" w:styleId="3">
    <w:name w:val="heading 3"/>
    <w:basedOn w:val="a"/>
    <w:next w:val="a"/>
    <w:link w:val="30"/>
    <w:uiPriority w:val="99"/>
    <w:qFormat/>
    <w:rsid w:val="00FA06BC"/>
    <w:pPr>
      <w:keepNext/>
      <w:keepLines/>
      <w:spacing w:before="320" w:after="80" w:line="276" w:lineRule="auto"/>
      <w:outlineLvl w:val="2"/>
    </w:pPr>
    <w:rPr>
      <w:rFonts w:ascii="Arial" w:hAnsi="Arial" w:cs="Arial"/>
      <w:color w:val="434343"/>
      <w:sz w:val="28"/>
      <w:szCs w:val="28"/>
    </w:rPr>
  </w:style>
  <w:style w:type="paragraph" w:styleId="4">
    <w:name w:val="heading 4"/>
    <w:basedOn w:val="a"/>
    <w:next w:val="a"/>
    <w:link w:val="40"/>
    <w:uiPriority w:val="99"/>
    <w:qFormat/>
    <w:rsid w:val="00FA06BC"/>
    <w:pPr>
      <w:keepNext/>
      <w:keepLines/>
      <w:spacing w:before="280" w:after="80" w:line="276" w:lineRule="auto"/>
      <w:outlineLvl w:val="3"/>
    </w:pPr>
    <w:rPr>
      <w:rFonts w:ascii="Arial" w:hAnsi="Arial" w:cs="Arial"/>
      <w:color w:val="666666"/>
    </w:rPr>
  </w:style>
  <w:style w:type="paragraph" w:styleId="5">
    <w:name w:val="heading 5"/>
    <w:basedOn w:val="a"/>
    <w:next w:val="a"/>
    <w:link w:val="50"/>
    <w:uiPriority w:val="99"/>
    <w:qFormat/>
    <w:rsid w:val="00FA06BC"/>
    <w:pPr>
      <w:keepNext/>
      <w:keepLines/>
      <w:spacing w:before="240" w:after="80" w:line="276" w:lineRule="auto"/>
      <w:outlineLvl w:val="4"/>
    </w:pPr>
    <w:rPr>
      <w:rFonts w:ascii="Arial" w:hAnsi="Arial" w:cs="Arial"/>
      <w:color w:val="666666"/>
      <w:sz w:val="22"/>
      <w:szCs w:val="22"/>
    </w:rPr>
  </w:style>
  <w:style w:type="paragraph" w:styleId="6">
    <w:name w:val="heading 6"/>
    <w:basedOn w:val="a"/>
    <w:next w:val="a"/>
    <w:link w:val="60"/>
    <w:uiPriority w:val="99"/>
    <w:qFormat/>
    <w:rsid w:val="00FA06BC"/>
    <w:pPr>
      <w:keepNext/>
      <w:keepLines/>
      <w:spacing w:before="240" w:after="80" w:line="276" w:lineRule="auto"/>
      <w:outlineLvl w:val="5"/>
    </w:pPr>
    <w:rPr>
      <w:rFonts w:ascii="Arial" w:hAnsi="Arial" w:cs="Arial"/>
      <w:i/>
      <w:iCs/>
      <w:color w:val="666666"/>
      <w:sz w:val="22"/>
      <w:szCs w:val="22"/>
    </w:rPr>
  </w:style>
  <w:style w:type="paragraph" w:styleId="7">
    <w:name w:val="heading 7"/>
    <w:basedOn w:val="a"/>
    <w:next w:val="a"/>
    <w:link w:val="70"/>
    <w:uiPriority w:val="9"/>
    <w:unhideWhenUsed/>
    <w:qFormat/>
    <w:rsid w:val="00FA06BC"/>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06BC"/>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rsid w:val="00FA06BC"/>
    <w:rPr>
      <w:rFonts w:ascii="Arial" w:eastAsia="Times New Roman" w:hAnsi="Arial" w:cs="Arial"/>
      <w:sz w:val="32"/>
      <w:szCs w:val="32"/>
      <w:lang w:eastAsia="ru-RU"/>
    </w:rPr>
  </w:style>
  <w:style w:type="character" w:customStyle="1" w:styleId="30">
    <w:name w:val="Заголовок 3 Знак"/>
    <w:basedOn w:val="a0"/>
    <w:link w:val="3"/>
    <w:uiPriority w:val="99"/>
    <w:rsid w:val="00FA06BC"/>
    <w:rPr>
      <w:rFonts w:ascii="Arial" w:eastAsia="Times New Roman" w:hAnsi="Arial" w:cs="Arial"/>
      <w:color w:val="434343"/>
      <w:sz w:val="28"/>
      <w:szCs w:val="28"/>
      <w:lang w:eastAsia="ru-RU"/>
    </w:rPr>
  </w:style>
  <w:style w:type="character" w:customStyle="1" w:styleId="40">
    <w:name w:val="Заголовок 4 Знак"/>
    <w:basedOn w:val="a0"/>
    <w:link w:val="4"/>
    <w:uiPriority w:val="99"/>
    <w:rsid w:val="00FA06BC"/>
    <w:rPr>
      <w:rFonts w:ascii="Arial" w:eastAsia="Times New Roman" w:hAnsi="Arial" w:cs="Arial"/>
      <w:color w:val="666666"/>
      <w:sz w:val="24"/>
      <w:szCs w:val="24"/>
      <w:lang w:eastAsia="ru-RU"/>
    </w:rPr>
  </w:style>
  <w:style w:type="character" w:customStyle="1" w:styleId="50">
    <w:name w:val="Заголовок 5 Знак"/>
    <w:basedOn w:val="a0"/>
    <w:link w:val="5"/>
    <w:uiPriority w:val="99"/>
    <w:rsid w:val="00FA06BC"/>
    <w:rPr>
      <w:rFonts w:ascii="Arial" w:eastAsia="Times New Roman" w:hAnsi="Arial" w:cs="Arial"/>
      <w:color w:val="666666"/>
      <w:lang w:eastAsia="ru-RU"/>
    </w:rPr>
  </w:style>
  <w:style w:type="character" w:customStyle="1" w:styleId="60">
    <w:name w:val="Заголовок 6 Знак"/>
    <w:basedOn w:val="a0"/>
    <w:link w:val="6"/>
    <w:uiPriority w:val="99"/>
    <w:rsid w:val="00FA06BC"/>
    <w:rPr>
      <w:rFonts w:ascii="Arial" w:eastAsia="Times New Roman" w:hAnsi="Arial" w:cs="Arial"/>
      <w:i/>
      <w:iCs/>
      <w:color w:val="666666"/>
      <w:lang w:eastAsia="ru-RU"/>
    </w:rPr>
  </w:style>
  <w:style w:type="character" w:customStyle="1" w:styleId="70">
    <w:name w:val="Заголовок 7 Знак"/>
    <w:basedOn w:val="a0"/>
    <w:link w:val="7"/>
    <w:uiPriority w:val="9"/>
    <w:rsid w:val="00FA06BC"/>
    <w:rPr>
      <w:rFonts w:ascii="Calibri" w:eastAsia="Times New Roman" w:hAnsi="Calibri" w:cs="Times New Roman"/>
      <w:sz w:val="24"/>
      <w:szCs w:val="24"/>
      <w:lang w:eastAsia="ru-RU"/>
    </w:rPr>
  </w:style>
  <w:style w:type="paragraph" w:styleId="a3">
    <w:name w:val="Body Text"/>
    <w:basedOn w:val="a"/>
    <w:link w:val="a4"/>
    <w:uiPriority w:val="99"/>
    <w:rsid w:val="00FA06BC"/>
    <w:rPr>
      <w:sz w:val="44"/>
      <w:szCs w:val="44"/>
    </w:rPr>
  </w:style>
  <w:style w:type="character" w:customStyle="1" w:styleId="a4">
    <w:name w:val="Основной текст Знак"/>
    <w:basedOn w:val="a0"/>
    <w:link w:val="a3"/>
    <w:uiPriority w:val="99"/>
    <w:rsid w:val="00FA06BC"/>
    <w:rPr>
      <w:rFonts w:ascii="Times New Roman" w:eastAsia="Times New Roman" w:hAnsi="Times New Roman" w:cs="Times New Roman"/>
      <w:sz w:val="44"/>
      <w:szCs w:val="44"/>
      <w:lang w:eastAsia="ru-RU"/>
    </w:rPr>
  </w:style>
  <w:style w:type="paragraph" w:styleId="a5">
    <w:name w:val="Body Text Indent"/>
    <w:basedOn w:val="a"/>
    <w:link w:val="a6"/>
    <w:uiPriority w:val="99"/>
    <w:rsid w:val="00FA06BC"/>
    <w:pPr>
      <w:ind w:firstLine="720"/>
      <w:jc w:val="both"/>
    </w:pPr>
    <w:rPr>
      <w:sz w:val="28"/>
      <w:szCs w:val="28"/>
    </w:rPr>
  </w:style>
  <w:style w:type="character" w:customStyle="1" w:styleId="a6">
    <w:name w:val="Основной текст с отступом Знак"/>
    <w:basedOn w:val="a0"/>
    <w:link w:val="a5"/>
    <w:uiPriority w:val="99"/>
    <w:rsid w:val="00FA06BC"/>
    <w:rPr>
      <w:rFonts w:ascii="Times New Roman" w:eastAsia="Times New Roman" w:hAnsi="Times New Roman" w:cs="Times New Roman"/>
      <w:sz w:val="28"/>
      <w:szCs w:val="28"/>
      <w:lang w:eastAsia="ru-RU"/>
    </w:rPr>
  </w:style>
  <w:style w:type="paragraph" w:styleId="a7">
    <w:name w:val="footer"/>
    <w:basedOn w:val="a"/>
    <w:link w:val="a8"/>
    <w:uiPriority w:val="99"/>
    <w:rsid w:val="00FA06BC"/>
    <w:pPr>
      <w:tabs>
        <w:tab w:val="center" w:pos="4153"/>
        <w:tab w:val="right" w:pos="8306"/>
      </w:tabs>
    </w:pPr>
    <w:rPr>
      <w:sz w:val="20"/>
      <w:szCs w:val="20"/>
    </w:rPr>
  </w:style>
  <w:style w:type="character" w:customStyle="1" w:styleId="a8">
    <w:name w:val="Нижний колонтитул Знак"/>
    <w:basedOn w:val="a0"/>
    <w:link w:val="a7"/>
    <w:uiPriority w:val="99"/>
    <w:rsid w:val="00FA06BC"/>
    <w:rPr>
      <w:rFonts w:ascii="Times New Roman" w:eastAsia="Times New Roman" w:hAnsi="Times New Roman" w:cs="Times New Roman"/>
      <w:sz w:val="20"/>
      <w:szCs w:val="20"/>
      <w:lang w:eastAsia="ru-RU"/>
    </w:rPr>
  </w:style>
  <w:style w:type="paragraph" w:styleId="a9">
    <w:name w:val="header"/>
    <w:basedOn w:val="a"/>
    <w:link w:val="aa"/>
    <w:uiPriority w:val="99"/>
    <w:rsid w:val="00FA06BC"/>
    <w:pPr>
      <w:tabs>
        <w:tab w:val="center" w:pos="4677"/>
        <w:tab w:val="right" w:pos="9355"/>
      </w:tabs>
    </w:pPr>
  </w:style>
  <w:style w:type="character" w:customStyle="1" w:styleId="aa">
    <w:name w:val="Верхний колонтитул Знак"/>
    <w:basedOn w:val="a0"/>
    <w:link w:val="a9"/>
    <w:uiPriority w:val="99"/>
    <w:rsid w:val="00FA06BC"/>
    <w:rPr>
      <w:rFonts w:ascii="Times New Roman" w:eastAsia="Times New Roman" w:hAnsi="Times New Roman" w:cs="Times New Roman"/>
      <w:sz w:val="24"/>
      <w:szCs w:val="24"/>
      <w:lang w:eastAsia="ru-RU"/>
    </w:rPr>
  </w:style>
  <w:style w:type="paragraph" w:styleId="ab">
    <w:name w:val="List Paragraph"/>
    <w:basedOn w:val="a"/>
    <w:link w:val="ac"/>
    <w:uiPriority w:val="99"/>
    <w:qFormat/>
    <w:rsid w:val="00FA06BC"/>
    <w:pPr>
      <w:ind w:left="720"/>
    </w:pPr>
  </w:style>
  <w:style w:type="paragraph" w:styleId="ad">
    <w:name w:val="No Spacing"/>
    <w:link w:val="ae"/>
    <w:uiPriority w:val="99"/>
    <w:qFormat/>
    <w:rsid w:val="00FA06BC"/>
    <w:pPr>
      <w:spacing w:after="0" w:line="240" w:lineRule="auto"/>
    </w:pPr>
    <w:rPr>
      <w:rFonts w:ascii="Calibri" w:eastAsia="Times New Roman" w:hAnsi="Calibri" w:cs="Calibri"/>
      <w:lang w:eastAsia="ru-RU"/>
    </w:rPr>
  </w:style>
  <w:style w:type="paragraph" w:customStyle="1" w:styleId="11">
    <w:name w:val="Абзац списка1"/>
    <w:basedOn w:val="a"/>
    <w:uiPriority w:val="99"/>
    <w:rsid w:val="00FA06BC"/>
    <w:pPr>
      <w:ind w:left="720"/>
    </w:pPr>
  </w:style>
  <w:style w:type="paragraph" w:styleId="af">
    <w:name w:val="Balloon Text"/>
    <w:basedOn w:val="a"/>
    <w:link w:val="af0"/>
    <w:uiPriority w:val="99"/>
    <w:semiHidden/>
    <w:rsid w:val="00FA06BC"/>
    <w:rPr>
      <w:rFonts w:ascii="Tahoma" w:hAnsi="Tahoma" w:cs="Tahoma"/>
      <w:sz w:val="16"/>
      <w:szCs w:val="16"/>
    </w:rPr>
  </w:style>
  <w:style w:type="character" w:customStyle="1" w:styleId="af0">
    <w:name w:val="Текст выноски Знак"/>
    <w:basedOn w:val="a0"/>
    <w:link w:val="af"/>
    <w:uiPriority w:val="99"/>
    <w:semiHidden/>
    <w:rsid w:val="00FA06BC"/>
    <w:rPr>
      <w:rFonts w:ascii="Tahoma" w:eastAsia="Times New Roman" w:hAnsi="Tahoma" w:cs="Tahoma"/>
      <w:sz w:val="16"/>
      <w:szCs w:val="16"/>
      <w:lang w:eastAsia="ru-RU"/>
    </w:rPr>
  </w:style>
  <w:style w:type="character" w:customStyle="1" w:styleId="117">
    <w:name w:val="Основной текст (11) + Не курсив7"/>
    <w:uiPriority w:val="99"/>
    <w:rsid w:val="00FA06BC"/>
    <w:rPr>
      <w:rFonts w:ascii="Times New Roman" w:hAnsi="Times New Roman" w:cs="Times New Roman"/>
      <w:i/>
      <w:iCs/>
      <w:sz w:val="28"/>
      <w:szCs w:val="28"/>
      <w:shd w:val="clear" w:color="auto" w:fill="FFFFFF"/>
    </w:rPr>
  </w:style>
  <w:style w:type="paragraph" w:customStyle="1" w:styleId="ConsPlusTitle">
    <w:name w:val="ConsPlusTitle"/>
    <w:uiPriority w:val="99"/>
    <w:rsid w:val="00FA06B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c">
    <w:name w:val="Абзац списка Знак"/>
    <w:link w:val="ab"/>
    <w:uiPriority w:val="99"/>
    <w:locked/>
    <w:rsid w:val="00FA06BC"/>
    <w:rPr>
      <w:rFonts w:ascii="Times New Roman" w:eastAsia="Times New Roman" w:hAnsi="Times New Roman" w:cs="Times New Roman"/>
      <w:sz w:val="24"/>
      <w:szCs w:val="24"/>
      <w:lang w:eastAsia="ru-RU"/>
    </w:rPr>
  </w:style>
  <w:style w:type="character" w:customStyle="1" w:styleId="FontStyle14">
    <w:name w:val="Font Style14"/>
    <w:uiPriority w:val="99"/>
    <w:rsid w:val="00FA06BC"/>
    <w:rPr>
      <w:rFonts w:ascii="Times New Roman" w:hAnsi="Times New Roman" w:cs="Times New Roman"/>
      <w:sz w:val="24"/>
      <w:szCs w:val="24"/>
    </w:rPr>
  </w:style>
  <w:style w:type="table" w:customStyle="1" w:styleId="12">
    <w:name w:val="Сетка таблицы1"/>
    <w:uiPriority w:val="99"/>
    <w:rsid w:val="00FA06BC"/>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
    <w:link w:val="22"/>
    <w:uiPriority w:val="99"/>
    <w:semiHidden/>
    <w:rsid w:val="00FA06BC"/>
    <w:pPr>
      <w:spacing w:after="120" w:line="480" w:lineRule="auto"/>
      <w:ind w:left="283"/>
    </w:pPr>
    <w:rPr>
      <w:rFonts w:ascii="Calibri" w:hAnsi="Calibri" w:cs="Calibri"/>
      <w:sz w:val="22"/>
      <w:szCs w:val="22"/>
      <w:lang w:eastAsia="en-US"/>
    </w:rPr>
  </w:style>
  <w:style w:type="character" w:customStyle="1" w:styleId="22">
    <w:name w:val="Основной текст с отступом 2 Знак"/>
    <w:basedOn w:val="a0"/>
    <w:link w:val="21"/>
    <w:uiPriority w:val="99"/>
    <w:semiHidden/>
    <w:rsid w:val="00FA06BC"/>
    <w:rPr>
      <w:rFonts w:ascii="Calibri" w:eastAsia="Times New Roman" w:hAnsi="Calibri" w:cs="Calibri"/>
    </w:rPr>
  </w:style>
  <w:style w:type="character" w:customStyle="1" w:styleId="ae">
    <w:name w:val="Без интервала Знак"/>
    <w:link w:val="ad"/>
    <w:uiPriority w:val="99"/>
    <w:locked/>
    <w:rsid w:val="00FA06BC"/>
    <w:rPr>
      <w:rFonts w:ascii="Calibri" w:eastAsia="Times New Roman" w:hAnsi="Calibri" w:cs="Calibri"/>
      <w:lang w:eastAsia="ru-RU"/>
    </w:rPr>
  </w:style>
  <w:style w:type="character" w:customStyle="1" w:styleId="af1">
    <w:name w:val="Основной текст_"/>
    <w:link w:val="13"/>
    <w:uiPriority w:val="99"/>
    <w:locked/>
    <w:rsid w:val="00FA06BC"/>
    <w:rPr>
      <w:rFonts w:ascii="Palatino Linotype" w:hAnsi="Palatino Linotype" w:cs="Palatino Linotype"/>
      <w:spacing w:val="1"/>
      <w:shd w:val="clear" w:color="auto" w:fill="FFFFFF"/>
    </w:rPr>
  </w:style>
  <w:style w:type="paragraph" w:customStyle="1" w:styleId="13">
    <w:name w:val="Основной текст1"/>
    <w:basedOn w:val="a"/>
    <w:link w:val="af1"/>
    <w:uiPriority w:val="99"/>
    <w:rsid w:val="00FA06BC"/>
    <w:pPr>
      <w:widowControl w:val="0"/>
      <w:shd w:val="clear" w:color="auto" w:fill="FFFFFF"/>
      <w:spacing w:line="310" w:lineRule="exact"/>
    </w:pPr>
    <w:rPr>
      <w:rFonts w:ascii="Palatino Linotype" w:eastAsiaTheme="minorHAnsi" w:hAnsi="Palatino Linotype" w:cs="Palatino Linotype"/>
      <w:spacing w:val="1"/>
      <w:sz w:val="22"/>
      <w:szCs w:val="22"/>
      <w:lang w:eastAsia="en-US"/>
    </w:rPr>
  </w:style>
  <w:style w:type="character" w:customStyle="1" w:styleId="mrreadfromf1">
    <w:name w:val="mr_read__fromf1"/>
    <w:uiPriority w:val="99"/>
    <w:rsid w:val="00FA06BC"/>
    <w:rPr>
      <w:b/>
      <w:bCs/>
      <w:color w:val="000000"/>
      <w:sz w:val="20"/>
      <w:szCs w:val="20"/>
    </w:rPr>
  </w:style>
  <w:style w:type="table" w:styleId="af2">
    <w:name w:val="Table Grid"/>
    <w:basedOn w:val="a1"/>
    <w:uiPriority w:val="99"/>
    <w:rsid w:val="00FA06BC"/>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annotation text"/>
    <w:basedOn w:val="a"/>
    <w:link w:val="af4"/>
    <w:uiPriority w:val="99"/>
    <w:semiHidden/>
    <w:rsid w:val="00FA06BC"/>
    <w:rPr>
      <w:sz w:val="20"/>
      <w:szCs w:val="20"/>
    </w:rPr>
  </w:style>
  <w:style w:type="character" w:customStyle="1" w:styleId="af4">
    <w:name w:val="Текст примечания Знак"/>
    <w:basedOn w:val="a0"/>
    <w:link w:val="af3"/>
    <w:uiPriority w:val="99"/>
    <w:semiHidden/>
    <w:rsid w:val="00FA06BC"/>
    <w:rPr>
      <w:rFonts w:ascii="Times New Roman" w:eastAsia="Times New Roman" w:hAnsi="Times New Roman" w:cs="Times New Roman"/>
      <w:sz w:val="20"/>
      <w:szCs w:val="20"/>
      <w:lang w:eastAsia="ru-RU"/>
    </w:rPr>
  </w:style>
  <w:style w:type="character" w:styleId="af5">
    <w:name w:val="Strong"/>
    <w:uiPriority w:val="99"/>
    <w:qFormat/>
    <w:rsid w:val="00FA06BC"/>
    <w:rPr>
      <w:b/>
      <w:bCs/>
    </w:rPr>
  </w:style>
  <w:style w:type="paragraph" w:customStyle="1" w:styleId="NoSpacing1">
    <w:name w:val="No Spacing1"/>
    <w:link w:val="NoSpacingChar"/>
    <w:uiPriority w:val="99"/>
    <w:rsid w:val="00FA06BC"/>
    <w:pPr>
      <w:spacing w:after="0" w:line="240" w:lineRule="auto"/>
    </w:pPr>
    <w:rPr>
      <w:rFonts w:ascii="Calibri" w:eastAsia="Times New Roman" w:hAnsi="Calibri" w:cs="Calibri"/>
    </w:rPr>
  </w:style>
  <w:style w:type="character" w:customStyle="1" w:styleId="NoSpacingChar">
    <w:name w:val="No Spacing Char"/>
    <w:link w:val="NoSpacing1"/>
    <w:uiPriority w:val="99"/>
    <w:locked/>
    <w:rsid w:val="00FA06BC"/>
    <w:rPr>
      <w:rFonts w:ascii="Calibri" w:eastAsia="Times New Roman" w:hAnsi="Calibri" w:cs="Calibri"/>
    </w:rPr>
  </w:style>
  <w:style w:type="paragraph" w:customStyle="1" w:styleId="ConsPlusCell">
    <w:name w:val="ConsPlusCell"/>
    <w:uiPriority w:val="99"/>
    <w:rsid w:val="00FA06B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uiPriority w:val="99"/>
    <w:rsid w:val="00FA06B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table" w:customStyle="1" w:styleId="TableNormal1">
    <w:name w:val="Table Normal1"/>
    <w:uiPriority w:val="99"/>
    <w:rsid w:val="00FA06BC"/>
    <w:pPr>
      <w:spacing w:after="0" w:line="276" w:lineRule="auto"/>
    </w:pPr>
    <w:rPr>
      <w:rFonts w:ascii="Arial" w:eastAsia="Times New Roman" w:hAnsi="Arial" w:cs="Arial"/>
      <w:lang w:eastAsia="ru-RU"/>
    </w:rPr>
    <w:tblPr>
      <w:tblCellMar>
        <w:top w:w="0" w:type="dxa"/>
        <w:left w:w="0" w:type="dxa"/>
        <w:bottom w:w="0" w:type="dxa"/>
        <w:right w:w="0" w:type="dxa"/>
      </w:tblCellMar>
    </w:tblPr>
  </w:style>
  <w:style w:type="paragraph" w:styleId="af6">
    <w:name w:val="Title"/>
    <w:basedOn w:val="a"/>
    <w:next w:val="a"/>
    <w:link w:val="af7"/>
    <w:uiPriority w:val="99"/>
    <w:qFormat/>
    <w:rsid w:val="00FA06BC"/>
    <w:pPr>
      <w:keepNext/>
      <w:keepLines/>
      <w:spacing w:after="60" w:line="276" w:lineRule="auto"/>
    </w:pPr>
    <w:rPr>
      <w:rFonts w:ascii="Arial" w:hAnsi="Arial" w:cs="Arial"/>
      <w:sz w:val="52"/>
      <w:szCs w:val="52"/>
    </w:rPr>
  </w:style>
  <w:style w:type="character" w:customStyle="1" w:styleId="af7">
    <w:name w:val="Название Знак"/>
    <w:basedOn w:val="a0"/>
    <w:link w:val="af6"/>
    <w:uiPriority w:val="99"/>
    <w:rsid w:val="00FA06BC"/>
    <w:rPr>
      <w:rFonts w:ascii="Arial" w:eastAsia="Times New Roman" w:hAnsi="Arial" w:cs="Arial"/>
      <w:sz w:val="52"/>
      <w:szCs w:val="52"/>
      <w:lang w:eastAsia="ru-RU"/>
    </w:rPr>
  </w:style>
  <w:style w:type="paragraph" w:styleId="af8">
    <w:name w:val="Subtitle"/>
    <w:basedOn w:val="a"/>
    <w:next w:val="a"/>
    <w:link w:val="af9"/>
    <w:uiPriority w:val="99"/>
    <w:qFormat/>
    <w:rsid w:val="00FA06BC"/>
    <w:pPr>
      <w:keepNext/>
      <w:keepLines/>
      <w:spacing w:after="320" w:line="276" w:lineRule="auto"/>
    </w:pPr>
    <w:rPr>
      <w:rFonts w:ascii="Arial" w:hAnsi="Arial" w:cs="Arial"/>
      <w:color w:val="666666"/>
      <w:sz w:val="30"/>
      <w:szCs w:val="30"/>
    </w:rPr>
  </w:style>
  <w:style w:type="character" w:customStyle="1" w:styleId="af9">
    <w:name w:val="Подзаголовок Знак"/>
    <w:basedOn w:val="a0"/>
    <w:link w:val="af8"/>
    <w:uiPriority w:val="99"/>
    <w:rsid w:val="00FA06BC"/>
    <w:rPr>
      <w:rFonts w:ascii="Arial" w:eastAsia="Times New Roman" w:hAnsi="Arial" w:cs="Arial"/>
      <w:color w:val="666666"/>
      <w:sz w:val="30"/>
      <w:szCs w:val="30"/>
      <w:lang w:eastAsia="ru-RU"/>
    </w:rPr>
  </w:style>
  <w:style w:type="table" w:customStyle="1" w:styleId="23">
    <w:name w:val="2"/>
    <w:basedOn w:val="TableNormal1"/>
    <w:uiPriority w:val="99"/>
    <w:rsid w:val="00FA06BC"/>
    <w:tblPr>
      <w:tblStyleRowBandSize w:val="1"/>
      <w:tblStyleColBandSize w:val="1"/>
      <w:tblCellMar>
        <w:top w:w="100" w:type="dxa"/>
        <w:left w:w="100" w:type="dxa"/>
        <w:bottom w:w="100" w:type="dxa"/>
        <w:right w:w="100" w:type="dxa"/>
      </w:tblCellMar>
    </w:tblPr>
  </w:style>
  <w:style w:type="table" w:customStyle="1" w:styleId="14">
    <w:name w:val="1"/>
    <w:basedOn w:val="TableNormal1"/>
    <w:uiPriority w:val="99"/>
    <w:rsid w:val="00FA06BC"/>
    <w:tblPr>
      <w:tblStyleRowBandSize w:val="1"/>
      <w:tblStyleColBandSize w:val="1"/>
      <w:tblCellMar>
        <w:top w:w="100" w:type="dxa"/>
        <w:left w:w="100" w:type="dxa"/>
        <w:bottom w:w="100" w:type="dxa"/>
        <w:right w:w="100" w:type="dxa"/>
      </w:tblCellMar>
    </w:tblPr>
  </w:style>
  <w:style w:type="paragraph" w:styleId="afa">
    <w:name w:val="Normal (Web)"/>
    <w:basedOn w:val="a"/>
    <w:uiPriority w:val="99"/>
    <w:rsid w:val="00FA06BC"/>
    <w:pPr>
      <w:spacing w:before="100" w:beforeAutospacing="1" w:after="100" w:afterAutospacing="1"/>
    </w:pPr>
  </w:style>
  <w:style w:type="paragraph" w:customStyle="1" w:styleId="ConsPlusNormal">
    <w:name w:val="ConsPlusNormal"/>
    <w:uiPriority w:val="99"/>
    <w:rsid w:val="00FA06BC"/>
    <w:pPr>
      <w:widowControl w:val="0"/>
      <w:autoSpaceDE w:val="0"/>
      <w:autoSpaceDN w:val="0"/>
      <w:spacing w:after="0" w:line="240" w:lineRule="auto"/>
    </w:pPr>
    <w:rPr>
      <w:rFonts w:ascii="Calibri" w:eastAsia="Times New Roman" w:hAnsi="Calibri" w:cs="Calibri"/>
      <w:lang w:eastAsia="ru-RU"/>
    </w:rPr>
  </w:style>
  <w:style w:type="character" w:styleId="afb">
    <w:name w:val="Hyperlink"/>
    <w:uiPriority w:val="99"/>
    <w:rsid w:val="00FA06BC"/>
    <w:rPr>
      <w:color w:val="0000FF"/>
      <w:u w:val="single"/>
    </w:rPr>
  </w:style>
  <w:style w:type="paragraph" w:customStyle="1" w:styleId="24">
    <w:name w:val="Основной текст2"/>
    <w:basedOn w:val="a"/>
    <w:uiPriority w:val="99"/>
    <w:rsid w:val="00FA06BC"/>
    <w:pPr>
      <w:widowControl w:val="0"/>
      <w:shd w:val="clear" w:color="auto" w:fill="FFFFFF"/>
      <w:spacing w:after="60" w:line="240" w:lineRule="atLeast"/>
      <w:ind w:hanging="280"/>
      <w:jc w:val="right"/>
    </w:pPr>
    <w:rPr>
      <w:sz w:val="23"/>
      <w:szCs w:val="23"/>
    </w:rPr>
  </w:style>
  <w:style w:type="paragraph" w:customStyle="1" w:styleId="Default">
    <w:name w:val="Default"/>
    <w:uiPriority w:val="99"/>
    <w:rsid w:val="00FA06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c">
    <w:name w:val="page number"/>
    <w:basedOn w:val="a0"/>
    <w:uiPriority w:val="99"/>
    <w:rsid w:val="00FA06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spPr>
        <a:noFill/>
        <a:ln w="18648">
          <a:noFill/>
        </a:ln>
      </c:spPr>
    </c:title>
    <c:view3D>
      <c:perspective val="0"/>
    </c:view3D>
    <c:plotArea>
      <c:layout>
        <c:manualLayout>
          <c:layoutTarget val="inner"/>
          <c:xMode val="edge"/>
          <c:yMode val="edge"/>
          <c:x val="0.19776714513556687"/>
          <c:y val="0.19884726224783916"/>
          <c:w val="0.5917065390749584"/>
          <c:h val="0.42363112391930835"/>
        </c:manualLayout>
      </c:layout>
      <c:pie3DChart>
        <c:varyColors val="1"/>
        <c:ser>
          <c:idx val="0"/>
          <c:order val="0"/>
          <c:tx>
            <c:strRef>
              <c:f>Sheet1!$A$2</c:f>
              <c:strCache>
                <c:ptCount val="1"/>
              </c:strCache>
            </c:strRef>
          </c:tx>
          <c:spPr>
            <a:solidFill>
              <a:srgbClr val="9999FF"/>
            </a:solidFill>
            <a:ln w="9150">
              <a:solidFill>
                <a:srgbClr val="000000"/>
              </a:solidFill>
              <a:prstDash val="solid"/>
            </a:ln>
          </c:spPr>
          <c:dPt>
            <c:idx val="1"/>
            <c:spPr>
              <a:solidFill>
                <a:srgbClr val="993366"/>
              </a:solidFill>
              <a:ln w="9150">
                <a:solidFill>
                  <a:srgbClr val="000000"/>
                </a:solidFill>
                <a:prstDash val="solid"/>
              </a:ln>
            </c:spPr>
            <c:extLst xmlns:c16r2="http://schemas.microsoft.com/office/drawing/2015/06/chart">
              <c:ext xmlns:c16="http://schemas.microsoft.com/office/drawing/2014/chart" uri="{C3380CC4-5D6E-409C-BE32-E72D297353CC}">
                <c16:uniqueId val="{00000002-966F-45BC-9214-7121E8AFCDB3}"/>
              </c:ext>
            </c:extLst>
          </c:dPt>
          <c:dPt>
            <c:idx val="2"/>
            <c:spPr>
              <a:solidFill>
                <a:srgbClr val="FFFFCC"/>
              </a:solidFill>
              <a:ln w="9150">
                <a:solidFill>
                  <a:srgbClr val="000000"/>
                </a:solidFill>
                <a:prstDash val="solid"/>
              </a:ln>
            </c:spPr>
            <c:extLst xmlns:c16r2="http://schemas.microsoft.com/office/drawing/2015/06/chart">
              <c:ext xmlns:c16="http://schemas.microsoft.com/office/drawing/2014/chart" uri="{C3380CC4-5D6E-409C-BE32-E72D297353CC}">
                <c16:uniqueId val="{00000004-966F-45BC-9214-7121E8AFCDB3}"/>
              </c:ext>
            </c:extLst>
          </c:dPt>
          <c:dPt>
            <c:idx val="3"/>
            <c:spPr>
              <a:solidFill>
                <a:srgbClr val="CCFFFF"/>
              </a:solidFill>
              <a:ln w="9150">
                <a:solidFill>
                  <a:srgbClr val="000000"/>
                </a:solidFill>
                <a:prstDash val="solid"/>
              </a:ln>
            </c:spPr>
            <c:extLst xmlns:c16r2="http://schemas.microsoft.com/office/drawing/2015/06/chart">
              <c:ext xmlns:c16="http://schemas.microsoft.com/office/drawing/2014/chart" uri="{C3380CC4-5D6E-409C-BE32-E72D297353CC}">
                <c16:uniqueId val="{00000006-966F-45BC-9214-7121E8AFCDB3}"/>
              </c:ext>
            </c:extLst>
          </c:dPt>
          <c:dPt>
            <c:idx val="4"/>
            <c:spPr>
              <a:solidFill>
                <a:srgbClr val="660066"/>
              </a:solidFill>
              <a:ln w="9150">
                <a:solidFill>
                  <a:srgbClr val="000000"/>
                </a:solidFill>
                <a:prstDash val="solid"/>
              </a:ln>
            </c:spPr>
            <c:extLst xmlns:c16r2="http://schemas.microsoft.com/office/drawing/2015/06/chart">
              <c:ext xmlns:c16="http://schemas.microsoft.com/office/drawing/2014/chart" uri="{C3380CC4-5D6E-409C-BE32-E72D297353CC}">
                <c16:uniqueId val="{00000008-966F-45BC-9214-7121E8AFCDB3}"/>
              </c:ext>
            </c:extLst>
          </c:dPt>
          <c:dPt>
            <c:idx val="5"/>
            <c:spPr>
              <a:solidFill>
                <a:srgbClr val="FF8080"/>
              </a:solidFill>
              <a:ln w="9150">
                <a:solidFill>
                  <a:srgbClr val="000000"/>
                </a:solidFill>
                <a:prstDash val="solid"/>
              </a:ln>
            </c:spPr>
            <c:extLst xmlns:c16r2="http://schemas.microsoft.com/office/drawing/2015/06/chart">
              <c:ext xmlns:c16="http://schemas.microsoft.com/office/drawing/2014/chart" uri="{C3380CC4-5D6E-409C-BE32-E72D297353CC}">
                <c16:uniqueId val="{0000000A-966F-45BC-9214-7121E8AFCDB3}"/>
              </c:ext>
            </c:extLst>
          </c:dPt>
          <c:dPt>
            <c:idx val="6"/>
            <c:spPr>
              <a:solidFill>
                <a:srgbClr val="0066CC"/>
              </a:solidFill>
              <a:ln w="9150">
                <a:solidFill>
                  <a:srgbClr val="000000"/>
                </a:solidFill>
                <a:prstDash val="solid"/>
              </a:ln>
            </c:spPr>
            <c:extLst xmlns:c16r2="http://schemas.microsoft.com/office/drawing/2015/06/chart">
              <c:ext xmlns:c16="http://schemas.microsoft.com/office/drawing/2014/chart" uri="{C3380CC4-5D6E-409C-BE32-E72D297353CC}">
                <c16:uniqueId val="{0000000C-966F-45BC-9214-7121E8AFCDB3}"/>
              </c:ext>
            </c:extLst>
          </c:dPt>
          <c:dLbls>
            <c:dLbl>
              <c:idx val="0"/>
              <c:layout>
                <c:manualLayout>
                  <c:x val="6.439666077730396E-3"/>
                  <c:y val="-0.12442401990258722"/>
                </c:manualLayout>
              </c:layout>
              <c:tx>
                <c:rich>
                  <a:bodyPr/>
                  <a:lstStyle/>
                  <a:p>
                    <a:pPr>
                      <a:defRPr sz="793" b="1" i="0" u="none" strike="noStrike" baseline="0">
                        <a:solidFill>
                          <a:srgbClr val="000000"/>
                        </a:solidFill>
                        <a:latin typeface="Calibri"/>
                        <a:ea typeface="Calibri"/>
                        <a:cs typeface="Calibri"/>
                      </a:defRPr>
                    </a:pPr>
                    <a:r>
                      <a:rPr lang="ru-RU"/>
                      <a:t>Гипертоническая болезнь</a:t>
                    </a:r>
                  </a:p>
                </c:rich>
              </c:tx>
              <c:numFmt formatCode="\О\с\н\о\в\н\о\й" sourceLinked="0"/>
              <c:spPr>
                <a:noFill/>
                <a:ln w="18648">
                  <a:noFill/>
                </a:ln>
              </c:spPr>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66F-45BC-9214-7121E8AFCDB3}"/>
                </c:ext>
              </c:extLst>
            </c:dLbl>
            <c:dLbl>
              <c:idx val="1"/>
              <c:layout>
                <c:manualLayout>
                  <c:x val="1.2215965254107701E-2"/>
                  <c:y val="-0.16753392545776699"/>
                </c:manualLayout>
              </c:layout>
              <c:tx>
                <c:rich>
                  <a:bodyPr/>
                  <a:lstStyle/>
                  <a:p>
                    <a:pPr>
                      <a:defRPr sz="793" b="1" i="0" u="none" strike="noStrike" baseline="0">
                        <a:solidFill>
                          <a:srgbClr val="000000"/>
                        </a:solidFill>
                        <a:latin typeface="Calibri"/>
                        <a:ea typeface="Calibri"/>
                        <a:cs typeface="Calibri"/>
                      </a:defRPr>
                    </a:pPr>
                    <a:r>
                      <a:rPr lang="ru-RU"/>
                      <a:t>ХИБС</a:t>
                    </a:r>
                  </a:p>
                </c:rich>
              </c:tx>
              <c:numFmt formatCode="\О\с\н\о\в\н\о\й" sourceLinked="0"/>
              <c:spPr>
                <a:noFill/>
                <a:ln w="18648">
                  <a:noFill/>
                </a:ln>
              </c:spPr>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66F-45BC-9214-7121E8AFCDB3}"/>
                </c:ext>
              </c:extLst>
            </c:dLbl>
            <c:dLbl>
              <c:idx val="2"/>
              <c:layout>
                <c:manualLayout>
                  <c:x val="0.14163116693053618"/>
                  <c:y val="-5.2662602480664976E-2"/>
                </c:manualLayout>
              </c:layout>
              <c:tx>
                <c:rich>
                  <a:bodyPr/>
                  <a:lstStyle/>
                  <a:p>
                    <a:pPr>
                      <a:defRPr sz="793" b="1" i="0" u="none" strike="noStrike" baseline="0">
                        <a:solidFill>
                          <a:srgbClr val="000000"/>
                        </a:solidFill>
                        <a:latin typeface="Calibri"/>
                        <a:ea typeface="Calibri"/>
                        <a:cs typeface="Calibri"/>
                      </a:defRPr>
                    </a:pPr>
                    <a:r>
                      <a:rPr lang="ru-RU"/>
                      <a:t>ОИМ и ОКН</a:t>
                    </a:r>
                  </a:p>
                </c:rich>
              </c:tx>
              <c:numFmt formatCode="\О\с\н\о\в\н\о\й" sourceLinked="0"/>
              <c:spPr>
                <a:noFill/>
                <a:ln w="18648">
                  <a:noFill/>
                </a:ln>
              </c:spPr>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66F-45BC-9214-7121E8AFCDB3}"/>
                </c:ext>
              </c:extLst>
            </c:dLbl>
            <c:dLbl>
              <c:idx val="3"/>
              <c:layout>
                <c:manualLayout>
                  <c:x val="0.27112294183153735"/>
                  <c:y val="2.5513363305831607E-2"/>
                </c:manualLayout>
              </c:layout>
              <c:tx>
                <c:rich>
                  <a:bodyPr/>
                  <a:lstStyle/>
                  <a:p>
                    <a:pPr>
                      <a:defRPr sz="793" b="1" i="0" u="none" strike="noStrike" baseline="0">
                        <a:solidFill>
                          <a:srgbClr val="000000"/>
                        </a:solidFill>
                        <a:latin typeface="Calibri"/>
                        <a:ea typeface="Calibri"/>
                        <a:cs typeface="Calibri"/>
                      </a:defRPr>
                    </a:pPr>
                    <a:r>
                      <a:rPr lang="ru-RU"/>
                      <a:t>Другие болезни сердца</a:t>
                    </a:r>
                  </a:p>
                </c:rich>
              </c:tx>
              <c:numFmt formatCode="\О\с\н\о\в\н\о\й" sourceLinked="0"/>
              <c:spPr>
                <a:noFill/>
                <a:ln w="18648">
                  <a:noFill/>
                </a:ln>
              </c:spPr>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66F-45BC-9214-7121E8AFCDB3}"/>
                </c:ext>
              </c:extLst>
            </c:dLbl>
            <c:dLbl>
              <c:idx val="4"/>
              <c:layout>
                <c:manualLayout>
                  <c:x val="-0.17758450649089624"/>
                  <c:y val="6.7101753404781472E-2"/>
                </c:manualLayout>
              </c:layout>
              <c:tx>
                <c:rich>
                  <a:bodyPr/>
                  <a:lstStyle/>
                  <a:p>
                    <a:pPr>
                      <a:defRPr sz="793" b="1" i="0" u="none" strike="noStrike" baseline="0">
                        <a:solidFill>
                          <a:srgbClr val="000000"/>
                        </a:solidFill>
                        <a:latin typeface="Calibri"/>
                        <a:ea typeface="Calibri"/>
                        <a:cs typeface="Calibri"/>
                      </a:defRPr>
                    </a:pPr>
                    <a:r>
                      <a:rPr lang="ru-RU"/>
                      <a:t>ОНМК</a:t>
                    </a:r>
                  </a:p>
                </c:rich>
              </c:tx>
              <c:numFmt formatCode="\О\с\н\о\в\н\о\й" sourceLinked="0"/>
              <c:spPr>
                <a:noFill/>
                <a:ln w="18648">
                  <a:noFill/>
                </a:ln>
              </c:spPr>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66F-45BC-9214-7121E8AFCDB3}"/>
                </c:ext>
              </c:extLst>
            </c:dLbl>
            <c:dLbl>
              <c:idx val="5"/>
              <c:layout>
                <c:manualLayout>
                  <c:x val="-5.7929944546015334E-2"/>
                  <c:y val="-0.20750900965464333"/>
                </c:manualLayout>
              </c:layout>
              <c:tx>
                <c:rich>
                  <a:bodyPr/>
                  <a:lstStyle/>
                  <a:p>
                    <a:pPr>
                      <a:defRPr sz="793" b="1" i="0" u="none" strike="noStrike" baseline="0">
                        <a:solidFill>
                          <a:srgbClr val="000000"/>
                        </a:solidFill>
                        <a:latin typeface="Calibri"/>
                        <a:ea typeface="Calibri"/>
                        <a:cs typeface="Calibri"/>
                      </a:defRPr>
                    </a:pPr>
                    <a:r>
                      <a:rPr lang="ru-RU"/>
                      <a:t>ЦВБ (без ОНМК)</a:t>
                    </a:r>
                  </a:p>
                </c:rich>
              </c:tx>
              <c:numFmt formatCode="\О\с\н\о\в\н\о\й" sourceLinked="0"/>
              <c:spPr>
                <a:noFill/>
                <a:ln w="18648">
                  <a:noFill/>
                </a:ln>
              </c:spPr>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66F-45BC-9214-7121E8AFCDB3}"/>
                </c:ext>
              </c:extLst>
            </c:dLbl>
            <c:dLbl>
              <c:idx val="6"/>
              <c:layout>
                <c:manualLayout>
                  <c:x val="-3.9053604836696953E-2"/>
                  <c:y val="-9.6050190575775213E-2"/>
                </c:manualLayout>
              </c:layout>
              <c:tx>
                <c:rich>
                  <a:bodyPr/>
                  <a:lstStyle/>
                  <a:p>
                    <a:pPr>
                      <a:defRPr sz="793" b="1" i="0" u="none" strike="noStrike" baseline="0">
                        <a:solidFill>
                          <a:srgbClr val="000000"/>
                        </a:solidFill>
                        <a:latin typeface="Calibri"/>
                        <a:ea typeface="Calibri"/>
                        <a:cs typeface="Calibri"/>
                      </a:defRPr>
                    </a:pPr>
                    <a:r>
                      <a:rPr lang="ru-RU"/>
                      <a:t>Прочие БСК</a:t>
                    </a:r>
                  </a:p>
                </c:rich>
              </c:tx>
              <c:numFmt formatCode="\О\с\н\о\в\н\о\й" sourceLinked="0"/>
              <c:spPr>
                <a:noFill/>
                <a:ln w="18648">
                  <a:noFill/>
                </a:ln>
              </c:spPr>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66F-45BC-9214-7121E8AFCDB3}"/>
                </c:ext>
              </c:extLst>
            </c:dLbl>
            <c:numFmt formatCode="\О\с\н\о\в\н\о\й" sourceLinked="0"/>
            <c:spPr>
              <a:noFill/>
              <a:ln w="18648">
                <a:noFill/>
              </a:ln>
            </c:spPr>
            <c:txPr>
              <a:bodyPr wrap="square" lIns="38100" tIns="19050" rIns="38100" bIns="19050" anchor="ctr">
                <a:spAutoFit/>
              </a:bodyPr>
              <a:lstStyle/>
              <a:p>
                <a:pPr>
                  <a:defRPr sz="793" b="1" i="0" u="none" strike="noStrike" baseline="0">
                    <a:solidFill>
                      <a:srgbClr val="000000"/>
                    </a:solidFill>
                    <a:latin typeface="Calibri"/>
                    <a:ea typeface="Calibri"/>
                    <a:cs typeface="Calibri"/>
                  </a:defRPr>
                </a:pPr>
                <a:endParaRPr lang="ru-RU"/>
              </a:p>
            </c:txPr>
            <c:showPercent val="1"/>
            <c:showLeaderLines val="1"/>
            <c:extLst xmlns:c16r2="http://schemas.microsoft.com/office/drawing/2015/06/chart">
              <c:ext xmlns:c15="http://schemas.microsoft.com/office/drawing/2012/chart" uri="{CE6537A1-D6FC-4f65-9D91-7224C49458BB}"/>
            </c:extLst>
          </c:dLbls>
          <c:cat>
            <c:strRef>
              <c:f>Sheet1!$B$1:$H$1</c:f>
              <c:strCache>
                <c:ptCount val="7"/>
                <c:pt idx="0">
                  <c:v>ГБ</c:v>
                </c:pt>
                <c:pt idx="1">
                  <c:v>ХИБС</c:v>
                </c:pt>
                <c:pt idx="2">
                  <c:v>ОИМ и ОКН</c:v>
                </c:pt>
                <c:pt idx="3">
                  <c:v>Другие болезни сердца</c:v>
                </c:pt>
                <c:pt idx="4">
                  <c:v>ОНМК</c:v>
                </c:pt>
                <c:pt idx="5">
                  <c:v>ЦВБ (без ОНМК)</c:v>
                </c:pt>
                <c:pt idx="6">
                  <c:v>Прочие БСК</c:v>
                </c:pt>
              </c:strCache>
            </c:strRef>
          </c:cat>
          <c:val>
            <c:numRef>
              <c:f>Sheet1!$B$2:$H$2</c:f>
              <c:numCache>
                <c:formatCode>\О\с\н\о\в\н\о\й</c:formatCode>
                <c:ptCount val="7"/>
                <c:pt idx="0">
                  <c:v>4.1390000000000002</c:v>
                </c:pt>
                <c:pt idx="1">
                  <c:v>140.63999999999999</c:v>
                </c:pt>
                <c:pt idx="2">
                  <c:v>27.103000000000005</c:v>
                </c:pt>
                <c:pt idx="3">
                  <c:v>130.19300000000001</c:v>
                </c:pt>
                <c:pt idx="4">
                  <c:v>78.057000000000002</c:v>
                </c:pt>
                <c:pt idx="5">
                  <c:v>147.34200000000001</c:v>
                </c:pt>
                <c:pt idx="6">
                  <c:v>34.353000000000002</c:v>
                </c:pt>
              </c:numCache>
            </c:numRef>
          </c:val>
          <c:extLst xmlns:c16r2="http://schemas.microsoft.com/office/drawing/2015/06/chart">
            <c:ext xmlns:c16="http://schemas.microsoft.com/office/drawing/2014/chart" uri="{C3380CC4-5D6E-409C-BE32-E72D297353CC}">
              <c16:uniqueId val="{0000000D-966F-45BC-9214-7121E8AFCDB3}"/>
            </c:ext>
          </c:extLst>
        </c:ser>
      </c:pie3DChart>
      <c:spPr>
        <a:solidFill>
          <a:srgbClr val="C0C0C0"/>
        </a:solidFill>
        <a:ln w="9150">
          <a:solidFill>
            <a:srgbClr val="808080"/>
          </a:solidFill>
          <a:prstDash val="solid"/>
        </a:ln>
      </c:spPr>
    </c:plotArea>
    <c:legend>
      <c:legendPos val="b"/>
      <c:layout>
        <c:manualLayout>
          <c:xMode val="edge"/>
          <c:yMode val="edge"/>
          <c:x val="4.2150317581142314E-2"/>
          <c:y val="0.7406341448698226"/>
          <c:w val="0.93028056120560132"/>
          <c:h val="0.22190213292303995"/>
        </c:manualLayout>
      </c:layout>
      <c:spPr>
        <a:noFill/>
        <a:ln w="2288">
          <a:solidFill>
            <a:srgbClr val="000000"/>
          </a:solidFill>
          <a:prstDash val="solid"/>
        </a:ln>
      </c:spPr>
      <c:txPr>
        <a:bodyPr/>
        <a:lstStyle/>
        <a:p>
          <a:pPr>
            <a:defRPr sz="792"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098" b="1" i="0" u="none" strike="noStrike" baseline="0">
          <a:solidFill>
            <a:srgbClr val="000000"/>
          </a:solidFill>
          <a:latin typeface="Calibri"/>
          <a:ea typeface="Calibri"/>
          <a:cs typeface="Calibri"/>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spPr>
        <a:noFill/>
        <a:ln w="24907">
          <a:noFill/>
        </a:ln>
      </c:spPr>
    </c:title>
    <c:view3D>
      <c:perspective val="0"/>
    </c:view3D>
    <c:plotArea>
      <c:layout>
        <c:manualLayout>
          <c:layoutTarget val="inner"/>
          <c:xMode val="edge"/>
          <c:yMode val="edge"/>
          <c:x val="0.20731707317073217"/>
          <c:y val="0.16863905325443793"/>
          <c:w val="0.63588850174216027"/>
          <c:h val="0.42603550295857989"/>
        </c:manualLayout>
      </c:layout>
      <c:pie3DChart>
        <c:varyColors val="1"/>
        <c:ser>
          <c:idx val="0"/>
          <c:order val="0"/>
          <c:tx>
            <c:strRef>
              <c:f>Sheet1!$A$2</c:f>
              <c:strCache>
                <c:ptCount val="1"/>
              </c:strCache>
            </c:strRef>
          </c:tx>
          <c:spPr>
            <a:solidFill>
              <a:srgbClr val="9999FF"/>
            </a:solidFill>
            <a:ln w="12447">
              <a:solidFill>
                <a:srgbClr val="000000"/>
              </a:solidFill>
              <a:prstDash val="solid"/>
            </a:ln>
          </c:spPr>
          <c:dPt>
            <c:idx val="1"/>
            <c:spPr>
              <a:solidFill>
                <a:srgbClr val="993366"/>
              </a:solidFill>
              <a:ln w="12447">
                <a:solidFill>
                  <a:srgbClr val="000000"/>
                </a:solidFill>
                <a:prstDash val="solid"/>
              </a:ln>
            </c:spPr>
            <c:extLst xmlns:c16r2="http://schemas.microsoft.com/office/drawing/2015/06/chart">
              <c:ext xmlns:c16="http://schemas.microsoft.com/office/drawing/2014/chart" uri="{C3380CC4-5D6E-409C-BE32-E72D297353CC}">
                <c16:uniqueId val="{00000002-A986-4720-8F17-6E486008C682}"/>
              </c:ext>
            </c:extLst>
          </c:dPt>
          <c:dPt>
            <c:idx val="2"/>
            <c:spPr>
              <a:solidFill>
                <a:srgbClr val="FFFFCC"/>
              </a:solidFill>
              <a:ln w="12447">
                <a:solidFill>
                  <a:srgbClr val="000000"/>
                </a:solidFill>
                <a:prstDash val="solid"/>
              </a:ln>
            </c:spPr>
            <c:extLst xmlns:c16r2="http://schemas.microsoft.com/office/drawing/2015/06/chart">
              <c:ext xmlns:c16="http://schemas.microsoft.com/office/drawing/2014/chart" uri="{C3380CC4-5D6E-409C-BE32-E72D297353CC}">
                <c16:uniqueId val="{00000004-A986-4720-8F17-6E486008C682}"/>
              </c:ext>
            </c:extLst>
          </c:dPt>
          <c:dLbls>
            <c:dLbl>
              <c:idx val="0"/>
              <c:layout>
                <c:manualLayout>
                  <c:x val="-0.17579908675799133"/>
                  <c:y val="-1.3372741896998944E-2"/>
                </c:manualLayout>
              </c:layout>
              <c:tx>
                <c:rich>
                  <a:bodyPr/>
                  <a:lstStyle/>
                  <a:p>
                    <a:pPr>
                      <a:defRPr sz="1128" b="1" i="0" u="none" strike="noStrike" baseline="0">
                        <a:solidFill>
                          <a:srgbClr val="000000"/>
                        </a:solidFill>
                        <a:latin typeface="Calibri"/>
                        <a:ea typeface="Calibri"/>
                        <a:cs typeface="Calibri"/>
                      </a:defRPr>
                    </a:pPr>
                    <a:r>
                      <a:rPr lang="ru-RU"/>
                      <a:t>Субарахноидальное кровоизлияние</a:t>
                    </a:r>
                  </a:p>
                </c:rich>
              </c:tx>
              <c:numFmt formatCode="\О\с\н\о\в\н\о\й" sourceLinked="0"/>
              <c:spPr>
                <a:noFill/>
                <a:ln w="24907">
                  <a:noFill/>
                </a:ln>
              </c:spPr>
              <c:dLblPos val="bestFit"/>
              <c:showPercent val="1"/>
              <c:extLst xmlns:c16r2="http://schemas.microsoft.com/office/drawing/2015/06/chart">
                <c:ext xmlns:c15="http://schemas.microsoft.com/office/drawing/2012/chart" uri="{CE6537A1-D6FC-4f65-9D91-7224C49458BB}">
                  <c15:layout>
                    <c:manualLayout>
                      <c:w val="0.41095890410958902"/>
                      <c:h val="0.1466275659824047"/>
                    </c:manualLayout>
                  </c15:layout>
                </c:ext>
                <c:ext xmlns:c16="http://schemas.microsoft.com/office/drawing/2014/chart" uri="{C3380CC4-5D6E-409C-BE32-E72D297353CC}">
                  <c16:uniqueId val="{00000000-A986-4720-8F17-6E486008C682}"/>
                </c:ext>
              </c:extLst>
            </c:dLbl>
            <c:dLbl>
              <c:idx val="1"/>
              <c:layout>
                <c:manualLayout>
                  <c:x val="1.8576763437423559E-2"/>
                  <c:y val="-0.15893168325505991"/>
                </c:manualLayout>
              </c:layout>
              <c:tx>
                <c:rich>
                  <a:bodyPr/>
                  <a:lstStyle/>
                  <a:p>
                    <a:pPr>
                      <a:defRPr sz="1128" b="1" i="0" u="none" strike="noStrike" baseline="0">
                        <a:solidFill>
                          <a:srgbClr val="000000"/>
                        </a:solidFill>
                        <a:latin typeface="Calibri"/>
                        <a:ea typeface="Calibri"/>
                        <a:cs typeface="Calibri"/>
                      </a:defRPr>
                    </a:pPr>
                    <a:r>
                      <a:rPr lang="ru-RU"/>
                      <a:t>Внутримозговое кровоизлияние</a:t>
                    </a:r>
                  </a:p>
                </c:rich>
              </c:tx>
              <c:numFmt formatCode="\О\с\н\о\в\н\о\й" sourceLinked="0"/>
              <c:spPr>
                <a:noFill/>
                <a:ln w="24907">
                  <a:noFill/>
                </a:ln>
              </c:spPr>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986-4720-8F17-6E486008C682}"/>
                </c:ext>
              </c:extLst>
            </c:dLbl>
            <c:dLbl>
              <c:idx val="2"/>
              <c:layout>
                <c:manualLayout>
                  <c:x val="-0.13127972786269271"/>
                  <c:y val="0.12693620065420291"/>
                </c:manualLayout>
              </c:layout>
              <c:tx>
                <c:rich>
                  <a:bodyPr/>
                  <a:lstStyle/>
                  <a:p>
                    <a:pPr>
                      <a:defRPr sz="1128" b="1" i="0" u="none" strike="noStrike" baseline="0">
                        <a:solidFill>
                          <a:srgbClr val="000000"/>
                        </a:solidFill>
                        <a:latin typeface="Calibri"/>
                        <a:ea typeface="Calibri"/>
                        <a:cs typeface="Calibri"/>
                      </a:defRPr>
                    </a:pPr>
                    <a:r>
                      <a:rPr lang="ru-RU"/>
                      <a:t>Ишемический инсульт</a:t>
                    </a:r>
                  </a:p>
                </c:rich>
              </c:tx>
              <c:numFmt formatCode="\О\с\н\о\в\н\о\й" sourceLinked="0"/>
              <c:spPr>
                <a:noFill/>
                <a:ln w="24907">
                  <a:noFill/>
                </a:ln>
              </c:spPr>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986-4720-8F17-6E486008C682}"/>
                </c:ext>
              </c:extLst>
            </c:dLbl>
            <c:dLbl>
              <c:idx val="3"/>
              <c:numFmt formatCode="\О\с\н\о\в\н\о\й" sourceLinked="0"/>
              <c:spPr>
                <a:noFill/>
                <a:ln w="24907">
                  <a:noFill/>
                </a:ln>
              </c:spPr>
              <c:txPr>
                <a:bodyPr/>
                <a:lstStyle/>
                <a:p>
                  <a:pPr>
                    <a:defRPr sz="1128" b="1" i="0" u="none" strike="noStrike" baseline="0">
                      <a:solidFill>
                        <a:srgbClr val="000000"/>
                      </a:solidFill>
                      <a:latin typeface="Calibri"/>
                      <a:ea typeface="Calibri"/>
                      <a:cs typeface="Calibri"/>
                    </a:defRPr>
                  </a:pPr>
                  <a:endParaRPr lang="ru-RU"/>
                </a:p>
              </c:txPr>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986-4720-8F17-6E486008C682}"/>
                </c:ext>
              </c:extLst>
            </c:dLbl>
            <c:dLbl>
              <c:idx val="4"/>
              <c:layout>
                <c:manualLayout>
                  <c:xMode val="edge"/>
                  <c:yMode val="edge"/>
                  <c:x val="2.7874564459930407E-2"/>
                  <c:y val="1.1834319526627222E-2"/>
                </c:manualLayout>
              </c:layout>
              <c:numFmt formatCode="\О\с\н\о\в\н\о\й" sourceLinked="0"/>
              <c:spPr>
                <a:noFill/>
                <a:ln w="24907">
                  <a:noFill/>
                </a:ln>
              </c:spPr>
              <c:txPr>
                <a:bodyPr/>
                <a:lstStyle/>
                <a:p>
                  <a:pPr>
                    <a:defRPr sz="1128" b="1" i="0" u="none" strike="noStrike" baseline="0">
                      <a:solidFill>
                        <a:srgbClr val="000000"/>
                      </a:solidFill>
                      <a:latin typeface="Calibri"/>
                      <a:ea typeface="Calibri"/>
                      <a:cs typeface="Calibri"/>
                    </a:defRPr>
                  </a:pPr>
                  <a:endParaRPr lang="ru-RU"/>
                </a:p>
              </c:txPr>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986-4720-8F17-6E486008C682}"/>
                </c:ext>
              </c:extLst>
            </c:dLbl>
            <c:dLbl>
              <c:idx val="5"/>
              <c:layout>
                <c:manualLayout>
                  <c:xMode val="edge"/>
                  <c:yMode val="edge"/>
                  <c:x val="0.14634146341463444"/>
                  <c:y val="8.8757396449704647E-3"/>
                </c:manualLayout>
              </c:layout>
              <c:numFmt formatCode="\О\с\н\о\в\н\о\й" sourceLinked="0"/>
              <c:spPr>
                <a:noFill/>
                <a:ln w="24907">
                  <a:noFill/>
                </a:ln>
              </c:spPr>
              <c:txPr>
                <a:bodyPr/>
                <a:lstStyle/>
                <a:p>
                  <a:pPr>
                    <a:defRPr sz="1128" b="1" i="0" u="none" strike="noStrike" baseline="0">
                      <a:solidFill>
                        <a:srgbClr val="000000"/>
                      </a:solidFill>
                      <a:latin typeface="Calibri"/>
                      <a:ea typeface="Calibri"/>
                      <a:cs typeface="Calibri"/>
                    </a:defRPr>
                  </a:pPr>
                  <a:endParaRPr lang="ru-RU"/>
                </a:p>
              </c:txPr>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986-4720-8F17-6E486008C682}"/>
                </c:ext>
              </c:extLst>
            </c:dLbl>
            <c:dLbl>
              <c:idx val="6"/>
              <c:layout>
                <c:manualLayout>
                  <c:xMode val="edge"/>
                  <c:yMode val="edge"/>
                  <c:x val="0.33101045296167392"/>
                  <c:y val="0"/>
                </c:manualLayout>
              </c:layout>
              <c:numFmt formatCode="\О\с\н\о\в\н\о\й" sourceLinked="0"/>
              <c:spPr>
                <a:noFill/>
                <a:ln w="24907">
                  <a:noFill/>
                </a:ln>
              </c:spPr>
              <c:txPr>
                <a:bodyPr/>
                <a:lstStyle/>
                <a:p>
                  <a:pPr>
                    <a:defRPr sz="1128" b="1" i="0" u="none" strike="noStrike" baseline="0">
                      <a:solidFill>
                        <a:srgbClr val="000000"/>
                      </a:solidFill>
                      <a:latin typeface="Calibri"/>
                      <a:ea typeface="Calibri"/>
                      <a:cs typeface="Calibri"/>
                    </a:defRPr>
                  </a:pPr>
                  <a:endParaRPr lang="ru-RU"/>
                </a:p>
              </c:txPr>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986-4720-8F17-6E486008C682}"/>
                </c:ext>
              </c:extLst>
            </c:dLbl>
            <c:numFmt formatCode="\О\с\н\о\в\н\о\й" sourceLinked="0"/>
            <c:spPr>
              <a:noFill/>
              <a:ln w="24907">
                <a:noFill/>
              </a:ln>
            </c:spPr>
            <c:txPr>
              <a:bodyPr wrap="square" lIns="38100" tIns="19050" rIns="38100" bIns="19050" anchor="ctr">
                <a:spAutoFit/>
              </a:bodyPr>
              <a:lstStyle/>
              <a:p>
                <a:pPr>
                  <a:defRPr sz="1128" b="1" i="0" u="none" strike="noStrike" baseline="0">
                    <a:solidFill>
                      <a:srgbClr val="000000"/>
                    </a:solidFill>
                    <a:latin typeface="Calibri"/>
                    <a:ea typeface="Calibri"/>
                    <a:cs typeface="Calibri"/>
                  </a:defRPr>
                </a:pPr>
                <a:endParaRPr lang="ru-RU"/>
              </a:p>
            </c:txPr>
            <c:showPercent val="1"/>
            <c:showLeaderLines val="1"/>
            <c:extLst xmlns:c16r2="http://schemas.microsoft.com/office/drawing/2015/06/chart">
              <c:ext xmlns:c15="http://schemas.microsoft.com/office/drawing/2012/chart" uri="{CE6537A1-D6FC-4f65-9D91-7224C49458BB}"/>
            </c:extLst>
          </c:dLbls>
          <c:cat>
            <c:strRef>
              <c:f>Sheet1!$B$1:$D$1</c:f>
              <c:strCache>
                <c:ptCount val="3"/>
                <c:pt idx="0">
                  <c:v>САК</c:v>
                </c:pt>
                <c:pt idx="1">
                  <c:v>ВМК</c:v>
                </c:pt>
                <c:pt idx="2">
                  <c:v>ИИ</c:v>
                </c:pt>
              </c:strCache>
            </c:strRef>
          </c:cat>
          <c:val>
            <c:numRef>
              <c:f>Sheet1!$B$2:$D$2</c:f>
              <c:numCache>
                <c:formatCode>\О\с\н\о\в\н\о\й</c:formatCode>
                <c:ptCount val="3"/>
                <c:pt idx="0">
                  <c:v>3.548</c:v>
                </c:pt>
                <c:pt idx="1">
                  <c:v>26.512</c:v>
                </c:pt>
                <c:pt idx="2">
                  <c:v>47.997</c:v>
                </c:pt>
              </c:numCache>
            </c:numRef>
          </c:val>
          <c:extLst xmlns:c16r2="http://schemas.microsoft.com/office/drawing/2015/06/chart">
            <c:ext xmlns:c16="http://schemas.microsoft.com/office/drawing/2014/chart" uri="{C3380CC4-5D6E-409C-BE32-E72D297353CC}">
              <c16:uniqueId val="{00000009-A986-4720-8F17-6E486008C682}"/>
            </c:ext>
          </c:extLst>
        </c:ser>
      </c:pie3DChart>
      <c:spPr>
        <a:solidFill>
          <a:srgbClr val="C0C0C0"/>
        </a:solidFill>
        <a:ln w="12447">
          <a:solidFill>
            <a:srgbClr val="808080"/>
          </a:solidFill>
          <a:prstDash val="solid"/>
        </a:ln>
      </c:spPr>
    </c:plotArea>
    <c:plotVisOnly val="1"/>
    <c:dispBlanksAs val="zero"/>
  </c:chart>
  <c:spPr>
    <a:noFill/>
    <a:ln>
      <a:noFill/>
    </a:ln>
  </c:spPr>
  <c:txPr>
    <a:bodyPr/>
    <a:lstStyle/>
    <a:p>
      <a:pPr>
        <a:defRPr sz="1446" b="1" i="0" u="none" strike="noStrike" baseline="0">
          <a:solidFill>
            <a:srgbClr val="000000"/>
          </a:solidFill>
          <a:latin typeface="Calibri"/>
          <a:ea typeface="Calibri"/>
          <a:cs typeface="Calibri"/>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7.71513353115727E-2"/>
          <c:y val="0.12442396313364062"/>
          <c:w val="0.8872403560830886"/>
          <c:h val="0.7027649769585278"/>
        </c:manualLayout>
      </c:layout>
      <c:lineChart>
        <c:grouping val="standard"/>
        <c:ser>
          <c:idx val="0"/>
          <c:order val="0"/>
          <c:tx>
            <c:strRef>
              <c:f>Sheet1!$A$2</c:f>
              <c:strCache>
                <c:ptCount val="1"/>
                <c:pt idx="0">
                  <c:v>РФ</c:v>
                </c:pt>
              </c:strCache>
            </c:strRef>
          </c:tx>
          <c:spPr>
            <a:ln w="8966">
              <a:solidFill>
                <a:srgbClr val="FF0000"/>
              </a:solidFill>
              <a:prstDash val="solid"/>
            </a:ln>
          </c:spPr>
          <c:marker>
            <c:symbol val="diamond"/>
            <c:size val="2"/>
            <c:spPr>
              <a:solidFill>
                <a:srgbClr val="FF0000"/>
              </a:solidFill>
              <a:ln>
                <a:solidFill>
                  <a:srgbClr val="FF0000"/>
                </a:solidFill>
                <a:prstDash val="solid"/>
              </a:ln>
            </c:spPr>
          </c:marker>
          <c:dLbls>
            <c:dLbl>
              <c:idx val="11"/>
              <c:layout>
                <c:manualLayout>
                  <c:x val="-1.9406695701118026E-2"/>
                  <c:y val="0.14378028488613737"/>
                </c:manualLayout>
              </c:layout>
              <c:spPr>
                <a:solidFill>
                  <a:srgbClr val="C0C0C0"/>
                </a:solidFill>
                <a:ln w="8966">
                  <a:noFill/>
                </a:ln>
              </c:spPr>
              <c:txPr>
                <a:bodyPr/>
                <a:lstStyle/>
                <a:p>
                  <a:pPr>
                    <a:defRPr sz="39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C9A-4E51-9AC2-24F73850F62C}"/>
                </c:ext>
              </c:extLst>
            </c:dLbl>
            <c:spPr>
              <a:solidFill>
                <a:srgbClr val="C0C0C0"/>
              </a:solidFill>
              <a:ln w="8966">
                <a:noFill/>
              </a:ln>
            </c:spPr>
            <c:txPr>
              <a:bodyPr wrap="square" lIns="38100" tIns="19050" rIns="38100" bIns="19050" anchor="ctr">
                <a:spAutoFit/>
              </a:bodyPr>
              <a:lstStyle/>
              <a:p>
                <a:pPr>
                  <a:defRPr sz="390" b="1" i="0" u="none" strike="noStrike" baseline="0">
                    <a:solidFill>
                      <a:srgbClr val="000000"/>
                    </a:solidFill>
                    <a:latin typeface="Arial Cyr"/>
                    <a:ea typeface="Arial Cyr"/>
                    <a:cs typeface="Arial Cyr"/>
                  </a:defRPr>
                </a:pPr>
                <a:endParaRPr lang="ru-RU"/>
              </a:p>
            </c:txPr>
            <c:dLblPos val="b"/>
            <c:showVal val="1"/>
            <c:extLst xmlns:c16r2="http://schemas.microsoft.com/office/drawing/2015/06/chart">
              <c:ext xmlns:c15="http://schemas.microsoft.com/office/drawing/2012/chart" uri="{CE6537A1-D6FC-4f65-9D91-7224C49458BB}">
                <c15:showLeaderLines val="0"/>
              </c:ext>
            </c:extLst>
          </c:dLbls>
          <c:cat>
            <c:numRef>
              <c:f>Sheet1!$B$1:$N$1</c:f>
              <c:numCache>
                <c:formatCode>\О\с\н\о\в\н\о\й</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Sheet1!$B$2:$N$2</c:f>
              <c:numCache>
                <c:formatCode>\О\с\н\о\в\н\о\й</c:formatCode>
                <c:ptCount val="13"/>
                <c:pt idx="0">
                  <c:v>1000</c:v>
                </c:pt>
                <c:pt idx="1">
                  <c:v>1020</c:v>
                </c:pt>
                <c:pt idx="2">
                  <c:v>1050</c:v>
                </c:pt>
                <c:pt idx="3">
                  <c:v>1100</c:v>
                </c:pt>
                <c:pt idx="4">
                  <c:v>1200</c:v>
                </c:pt>
                <c:pt idx="5">
                  <c:v>1100</c:v>
                </c:pt>
                <c:pt idx="6">
                  <c:v>900</c:v>
                </c:pt>
                <c:pt idx="7">
                  <c:v>835</c:v>
                </c:pt>
                <c:pt idx="8">
                  <c:v>835</c:v>
                </c:pt>
                <c:pt idx="9">
                  <c:v>801</c:v>
                </c:pt>
                <c:pt idx="10">
                  <c:v>816</c:v>
                </c:pt>
                <c:pt idx="11">
                  <c:v>749</c:v>
                </c:pt>
                <c:pt idx="12">
                  <c:v>729.3</c:v>
                </c:pt>
              </c:numCache>
            </c:numRef>
          </c:val>
          <c:extLst xmlns:c16r2="http://schemas.microsoft.com/office/drawing/2015/06/chart">
            <c:ext xmlns:c16="http://schemas.microsoft.com/office/drawing/2014/chart" uri="{C3380CC4-5D6E-409C-BE32-E72D297353CC}">
              <c16:uniqueId val="{00000001-9C9A-4E51-9AC2-24F73850F62C}"/>
            </c:ext>
          </c:extLst>
        </c:ser>
        <c:ser>
          <c:idx val="1"/>
          <c:order val="1"/>
          <c:tx>
            <c:strRef>
              <c:f>Sheet1!$A$3</c:f>
              <c:strCache>
                <c:ptCount val="1"/>
                <c:pt idx="0">
                  <c:v>Ивановская обл.</c:v>
                </c:pt>
              </c:strCache>
            </c:strRef>
          </c:tx>
          <c:spPr>
            <a:ln w="8966">
              <a:solidFill>
                <a:srgbClr val="FFFF00"/>
              </a:solidFill>
              <a:prstDash val="solid"/>
            </a:ln>
          </c:spPr>
          <c:marker>
            <c:symbol val="square"/>
            <c:size val="2"/>
            <c:spPr>
              <a:solidFill>
                <a:srgbClr val="FFFF00"/>
              </a:solidFill>
              <a:ln>
                <a:solidFill>
                  <a:srgbClr val="FFFF00"/>
                </a:solidFill>
                <a:prstDash val="solid"/>
              </a:ln>
            </c:spPr>
          </c:marker>
          <c:dLbls>
            <c:dLbl>
              <c:idx val="11"/>
              <c:layout>
                <c:manualLayout>
                  <c:x val="2.8072090642478186E-2"/>
                  <c:y val="4.8439601870597974E-2"/>
                </c:manualLayout>
              </c:layout>
              <c:spPr>
                <a:noFill/>
                <a:ln w="14901">
                  <a:noFill/>
                </a:ln>
              </c:spPr>
              <c:txPr>
                <a:bodyPr/>
                <a:lstStyle/>
                <a:p>
                  <a:pPr algn="just">
                    <a:defRPr sz="39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C9A-4E51-9AC2-24F73850F62C}"/>
                </c:ext>
              </c:extLst>
            </c:dLbl>
            <c:spPr>
              <a:noFill/>
              <a:ln w="14901">
                <a:noFill/>
              </a:ln>
            </c:spPr>
            <c:txPr>
              <a:bodyPr wrap="square" lIns="38100" tIns="19050" rIns="38100" bIns="19050" anchor="ctr">
                <a:spAutoFit/>
              </a:bodyPr>
              <a:lstStyle/>
              <a:p>
                <a:pPr algn="just">
                  <a:defRPr sz="39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5="http://schemas.microsoft.com/office/drawing/2012/chart" uri="{CE6537A1-D6FC-4f65-9D91-7224C49458BB}">
                <c15:showLeaderLines val="0"/>
              </c:ext>
            </c:extLst>
          </c:dLbls>
          <c:cat>
            <c:numRef>
              <c:f>Sheet1!$B$1:$N$1</c:f>
              <c:numCache>
                <c:formatCode>\О\с\н\о\в\н\о\й</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Sheet1!$B$3:$N$3</c:f>
              <c:numCache>
                <c:formatCode>\О\с\н\о\в\н\о\й</c:formatCode>
                <c:ptCount val="13"/>
                <c:pt idx="0">
                  <c:v>1250</c:v>
                </c:pt>
                <c:pt idx="1">
                  <c:v>1260</c:v>
                </c:pt>
                <c:pt idx="2">
                  <c:v>1340</c:v>
                </c:pt>
                <c:pt idx="3">
                  <c:v>1360</c:v>
                </c:pt>
                <c:pt idx="4">
                  <c:v>1355</c:v>
                </c:pt>
                <c:pt idx="5">
                  <c:v>1366</c:v>
                </c:pt>
                <c:pt idx="6">
                  <c:v>1267</c:v>
                </c:pt>
                <c:pt idx="7">
                  <c:v>1185</c:v>
                </c:pt>
                <c:pt idx="8">
                  <c:v>1186</c:v>
                </c:pt>
                <c:pt idx="9">
                  <c:v>1106</c:v>
                </c:pt>
                <c:pt idx="10">
                  <c:v>951.2</c:v>
                </c:pt>
                <c:pt idx="11">
                  <c:v>728</c:v>
                </c:pt>
                <c:pt idx="12">
                  <c:v>693.2</c:v>
                </c:pt>
              </c:numCache>
            </c:numRef>
          </c:val>
          <c:extLst xmlns:c16r2="http://schemas.microsoft.com/office/drawing/2015/06/chart">
            <c:ext xmlns:c16="http://schemas.microsoft.com/office/drawing/2014/chart" uri="{C3380CC4-5D6E-409C-BE32-E72D297353CC}">
              <c16:uniqueId val="{00000003-9C9A-4E51-9AC2-24F73850F62C}"/>
            </c:ext>
          </c:extLst>
        </c:ser>
        <c:marker val="1"/>
        <c:axId val="92705536"/>
        <c:axId val="92707072"/>
      </c:lineChart>
      <c:catAx>
        <c:axId val="92705536"/>
        <c:scaling>
          <c:orientation val="minMax"/>
        </c:scaling>
        <c:axPos val="b"/>
        <c:numFmt formatCode="\О\с\н\о\в\н\о\й" sourceLinked="1"/>
        <c:tickLblPos val="nextTo"/>
        <c:spPr>
          <a:ln w="1121">
            <a:solidFill>
              <a:srgbClr val="000000"/>
            </a:solidFill>
            <a:prstDash val="solid"/>
          </a:ln>
        </c:spPr>
        <c:txPr>
          <a:bodyPr rot="0" vert="horz"/>
          <a:lstStyle/>
          <a:p>
            <a:pPr>
              <a:defRPr sz="425" b="0" i="0" u="none" strike="noStrike" baseline="0">
                <a:solidFill>
                  <a:srgbClr val="000000"/>
                </a:solidFill>
                <a:latin typeface="Arial Cyr"/>
                <a:ea typeface="Arial Cyr"/>
                <a:cs typeface="Arial Cyr"/>
              </a:defRPr>
            </a:pPr>
            <a:endParaRPr lang="ru-RU"/>
          </a:p>
        </c:txPr>
        <c:crossAx val="92707072"/>
        <c:crosses val="autoZero"/>
        <c:auto val="1"/>
        <c:lblAlgn val="ctr"/>
        <c:lblOffset val="100"/>
        <c:tickLblSkip val="1"/>
        <c:tickMarkSkip val="1"/>
      </c:catAx>
      <c:valAx>
        <c:axId val="92707072"/>
        <c:scaling>
          <c:orientation val="minMax"/>
          <c:min val="600"/>
        </c:scaling>
        <c:axPos val="l"/>
        <c:majorGridlines>
          <c:spPr>
            <a:ln w="1121">
              <a:solidFill>
                <a:srgbClr val="000000"/>
              </a:solidFill>
              <a:prstDash val="solid"/>
            </a:ln>
          </c:spPr>
        </c:majorGridlines>
        <c:numFmt formatCode="\О\с\н\о\в\н\о\й" sourceLinked="1"/>
        <c:tickLblPos val="nextTo"/>
        <c:spPr>
          <a:ln w="1121">
            <a:solidFill>
              <a:srgbClr val="000000"/>
            </a:solidFill>
            <a:prstDash val="solid"/>
          </a:ln>
        </c:spPr>
        <c:txPr>
          <a:bodyPr rot="0" vert="horz"/>
          <a:lstStyle/>
          <a:p>
            <a:pPr>
              <a:defRPr sz="425" b="0" i="0" u="none" strike="noStrike" baseline="0">
                <a:solidFill>
                  <a:srgbClr val="000000"/>
                </a:solidFill>
                <a:latin typeface="Arial Cyr"/>
                <a:ea typeface="Arial Cyr"/>
                <a:cs typeface="Arial Cyr"/>
              </a:defRPr>
            </a:pPr>
            <a:endParaRPr lang="ru-RU"/>
          </a:p>
        </c:txPr>
        <c:crossAx val="92705536"/>
        <c:crosses val="autoZero"/>
        <c:crossBetween val="between"/>
        <c:majorUnit val="150"/>
        <c:minorUnit val="30"/>
      </c:valAx>
      <c:spPr>
        <a:solidFill>
          <a:srgbClr val="C0C0C0"/>
        </a:solidFill>
        <a:ln w="4483">
          <a:solidFill>
            <a:srgbClr val="808080"/>
          </a:solidFill>
          <a:prstDash val="solid"/>
        </a:ln>
      </c:spPr>
    </c:plotArea>
    <c:legend>
      <c:legendPos val="b"/>
      <c:layout>
        <c:manualLayout>
          <c:xMode val="edge"/>
          <c:yMode val="edge"/>
          <c:x val="0.33531239629529147"/>
          <c:y val="0.92396318814578549"/>
          <c:w val="0.32492593598214103"/>
          <c:h val="5.9907638127512639E-2"/>
        </c:manualLayout>
      </c:layout>
      <c:spPr>
        <a:noFill/>
        <a:ln w="1121">
          <a:solidFill>
            <a:srgbClr val="000000"/>
          </a:solidFill>
          <a:prstDash val="solid"/>
        </a:ln>
      </c:spPr>
      <c:txPr>
        <a:bodyPr/>
        <a:lstStyle/>
        <a:p>
          <a:pPr>
            <a:defRPr sz="357"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69"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EEFC2-3179-47C1-990A-A3553072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71</Pages>
  <Words>15901</Words>
  <Characters>90640</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Никифорова</dc:creator>
  <cp:keywords/>
  <dc:description/>
  <cp:lastModifiedBy>sergeycheva_es</cp:lastModifiedBy>
  <cp:revision>26</cp:revision>
  <cp:lastPrinted>2019-07-01T08:10:00Z</cp:lastPrinted>
  <dcterms:created xsi:type="dcterms:W3CDTF">2019-06-28T07:23:00Z</dcterms:created>
  <dcterms:modified xsi:type="dcterms:W3CDTF">2019-07-01T08:11:00Z</dcterms:modified>
</cp:coreProperties>
</file>