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F8" w:rsidRPr="0045215F" w:rsidRDefault="002B5FF8" w:rsidP="0045215F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55B64" w:rsidRPr="00655B72" w:rsidRDefault="00355B64" w:rsidP="0045215F">
      <w:pPr>
        <w:pStyle w:val="a3"/>
        <w:pBdr>
          <w:top w:val="single" w:sz="4" w:space="1" w:color="auto"/>
          <w:bottom w:val="single" w:sz="6" w:space="1" w:color="auto"/>
        </w:pBdr>
        <w:tabs>
          <w:tab w:val="left" w:pos="5040"/>
        </w:tabs>
        <w:rPr>
          <w:b/>
          <w:szCs w:val="28"/>
        </w:rPr>
      </w:pPr>
      <w:proofErr w:type="spellStart"/>
      <w:r w:rsidRPr="00655B72">
        <w:rPr>
          <w:b/>
          <w:szCs w:val="28"/>
        </w:rPr>
        <w:t>Рекомбинантный</w:t>
      </w:r>
      <w:proofErr w:type="spellEnd"/>
      <w:r w:rsidRPr="00655B72">
        <w:rPr>
          <w:b/>
          <w:szCs w:val="28"/>
        </w:rPr>
        <w:t xml:space="preserve"> белок, содержащий</w:t>
      </w:r>
      <w:r w:rsidR="00655B72">
        <w:rPr>
          <w:b/>
          <w:szCs w:val="28"/>
        </w:rPr>
        <w:tab/>
      </w:r>
      <w:r w:rsidR="00655B72">
        <w:rPr>
          <w:b/>
          <w:szCs w:val="28"/>
        </w:rPr>
        <w:tab/>
      </w:r>
      <w:r w:rsidR="00655B72">
        <w:rPr>
          <w:b/>
          <w:szCs w:val="28"/>
        </w:rPr>
        <w:tab/>
      </w:r>
      <w:r w:rsidRPr="00655B72">
        <w:rPr>
          <w:b/>
          <w:szCs w:val="28"/>
        </w:rPr>
        <w:t>ФС</w:t>
      </w:r>
    </w:p>
    <w:p w:rsidR="00355B64" w:rsidRPr="00655B72" w:rsidRDefault="00355B64" w:rsidP="0045215F">
      <w:pPr>
        <w:pStyle w:val="a3"/>
        <w:pBdr>
          <w:top w:val="single" w:sz="4" w:space="1" w:color="auto"/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655B72">
        <w:rPr>
          <w:b/>
          <w:szCs w:val="28"/>
        </w:rPr>
        <w:t xml:space="preserve">аминокислотную последовательность </w:t>
      </w:r>
    </w:p>
    <w:p w:rsidR="00355B64" w:rsidRPr="00655B72" w:rsidRDefault="00656076" w:rsidP="0045215F">
      <w:pPr>
        <w:pStyle w:val="a3"/>
        <w:pBdr>
          <w:top w:val="single" w:sz="4" w:space="1" w:color="auto"/>
          <w:bottom w:val="single" w:sz="6" w:space="1" w:color="auto"/>
        </w:pBdr>
        <w:tabs>
          <w:tab w:val="left" w:pos="5040"/>
        </w:tabs>
        <w:rPr>
          <w:b/>
          <w:szCs w:val="28"/>
        </w:rPr>
      </w:pPr>
      <w:proofErr w:type="spellStart"/>
      <w:r w:rsidRPr="00655B72">
        <w:rPr>
          <w:b/>
          <w:szCs w:val="28"/>
        </w:rPr>
        <w:t>стафилокиназы</w:t>
      </w:r>
      <w:proofErr w:type="spellEnd"/>
      <w:proofErr w:type="gramStart"/>
      <w:r w:rsidR="00655B72">
        <w:rPr>
          <w:b/>
          <w:szCs w:val="28"/>
        </w:rPr>
        <w:tab/>
      </w:r>
      <w:r w:rsidR="00655B72">
        <w:rPr>
          <w:b/>
          <w:szCs w:val="28"/>
        </w:rPr>
        <w:tab/>
      </w:r>
      <w:r w:rsidR="00655B72">
        <w:rPr>
          <w:b/>
          <w:szCs w:val="28"/>
        </w:rPr>
        <w:tab/>
      </w:r>
      <w:r w:rsidR="00355B64" w:rsidRPr="00655B72">
        <w:rPr>
          <w:b/>
          <w:szCs w:val="28"/>
        </w:rPr>
        <w:t>В</w:t>
      </w:r>
      <w:proofErr w:type="gramEnd"/>
      <w:r w:rsidR="00355B64" w:rsidRPr="00655B72">
        <w:rPr>
          <w:b/>
          <w:szCs w:val="28"/>
        </w:rPr>
        <w:t>водится впе</w:t>
      </w:r>
      <w:r w:rsidR="00355B64" w:rsidRPr="00655B72">
        <w:rPr>
          <w:b/>
          <w:szCs w:val="28"/>
        </w:rPr>
        <w:t>р</w:t>
      </w:r>
      <w:r w:rsidR="00355B64" w:rsidRPr="00655B72">
        <w:rPr>
          <w:b/>
          <w:szCs w:val="28"/>
        </w:rPr>
        <w:t>вые</w:t>
      </w:r>
    </w:p>
    <w:p w:rsidR="00355B64" w:rsidRPr="00A613FB" w:rsidRDefault="00355B64" w:rsidP="004521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E1B6F" w:rsidRPr="00A613FB" w:rsidRDefault="006E1B6F" w:rsidP="0045215F">
      <w:pPr>
        <w:spacing w:after="0"/>
        <w:jc w:val="both"/>
        <w:rPr>
          <w:rStyle w:val="ae"/>
          <w:rFonts w:ascii="Times New Roman" w:hAnsi="Times New Roman"/>
          <w:b w:val="0"/>
          <w:i w:val="0"/>
          <w:sz w:val="28"/>
          <w:szCs w:val="28"/>
        </w:rPr>
      </w:pPr>
      <w:r w:rsidRPr="00A613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Нуклеотидная последовательность гена </w:t>
      </w:r>
      <w:proofErr w:type="spellStart"/>
      <w:r w:rsidRPr="00A613FB">
        <w:rPr>
          <w:rFonts w:ascii="Times New Roman" w:eastAsia="Times New Roman" w:hAnsi="Times New Roman" w:cs="Times New Roman"/>
          <w:b/>
          <w:i/>
          <w:sz w:val="28"/>
          <w:szCs w:val="28"/>
        </w:rPr>
        <w:t>рекомбинантной</w:t>
      </w:r>
      <w:proofErr w:type="spellEnd"/>
      <w:r w:rsidRPr="00A613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13FB">
        <w:rPr>
          <w:rFonts w:ascii="Times New Roman" w:eastAsia="Times New Roman" w:hAnsi="Times New Roman" w:cs="Times New Roman"/>
          <w:b/>
          <w:i/>
          <w:sz w:val="28"/>
          <w:szCs w:val="28"/>
        </w:rPr>
        <w:t>стафилокин</w:t>
      </w:r>
      <w:r w:rsidRPr="00A613FB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A613FB">
        <w:rPr>
          <w:rFonts w:ascii="Times New Roman" w:eastAsia="Times New Roman" w:hAnsi="Times New Roman" w:cs="Times New Roman"/>
          <w:b/>
          <w:i/>
          <w:sz w:val="28"/>
          <w:szCs w:val="28"/>
        </w:rPr>
        <w:t>зы</w:t>
      </w:r>
      <w:proofErr w:type="spellEnd"/>
      <w:r w:rsidRPr="00A613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соответствующая этому гену аминокислотная последовательность белка </w:t>
      </w:r>
      <w:proofErr w:type="spellStart"/>
      <w:r w:rsidRPr="00A613FB">
        <w:rPr>
          <w:rFonts w:ascii="Times New Roman" w:eastAsia="Times New Roman" w:hAnsi="Times New Roman" w:cs="Times New Roman"/>
          <w:b/>
          <w:i/>
          <w:sz w:val="28"/>
          <w:szCs w:val="28"/>
        </w:rPr>
        <w:t>рекомбинантной</w:t>
      </w:r>
      <w:proofErr w:type="spellEnd"/>
      <w:r w:rsidRPr="00A613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13FB">
        <w:rPr>
          <w:rFonts w:ascii="Times New Roman" w:eastAsia="Times New Roman" w:hAnsi="Times New Roman" w:cs="Times New Roman"/>
          <w:b/>
          <w:i/>
          <w:sz w:val="28"/>
          <w:szCs w:val="28"/>
        </w:rPr>
        <w:t>стафилокиназы</w:t>
      </w:r>
      <w:proofErr w:type="spellEnd"/>
    </w:p>
    <w:p w:rsidR="00EE7017" w:rsidRPr="00A613FB" w:rsidRDefault="006E1B6F" w:rsidP="0045215F">
      <w:pPr>
        <w:autoSpaceDE w:val="0"/>
        <w:autoSpaceDN w:val="0"/>
        <w:adjustRightInd w:val="0"/>
        <w:spacing w:after="0" w:line="360" w:lineRule="auto"/>
        <w:rPr>
          <w:rStyle w:val="ae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 w:rsidRPr="00A613F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2769" cy="285840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064" cy="286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B6F" w:rsidRPr="00A613FB" w:rsidRDefault="006E1B6F" w:rsidP="0045215F">
      <w:pPr>
        <w:spacing w:after="0" w:line="240" w:lineRule="auto"/>
        <w:jc w:val="both"/>
        <w:rPr>
          <w:rStyle w:val="ae"/>
          <w:rFonts w:ascii="Times New Roman" w:hAnsi="Times New Roman"/>
          <w:b w:val="0"/>
          <w:i w:val="0"/>
          <w:sz w:val="28"/>
          <w:szCs w:val="28"/>
          <w:vertAlign w:val="subscript"/>
        </w:rPr>
      </w:pPr>
      <w:r w:rsidRPr="00A613FB">
        <w:rPr>
          <w:rStyle w:val="ae"/>
          <w:rFonts w:ascii="Times New Roman" w:hAnsi="Times New Roman"/>
          <w:sz w:val="28"/>
          <w:szCs w:val="28"/>
        </w:rPr>
        <w:t>Эмпирическая формула</w:t>
      </w:r>
      <w:r w:rsidRPr="00A613FB">
        <w:rPr>
          <w:rStyle w:val="ae"/>
          <w:rFonts w:ascii="Times New Roman" w:hAnsi="Times New Roman"/>
          <w:sz w:val="28"/>
          <w:szCs w:val="28"/>
        </w:rPr>
        <w:tab/>
      </w:r>
      <w:r w:rsidRPr="00A613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13FB">
        <w:rPr>
          <w:rFonts w:ascii="Times New Roman" w:hAnsi="Times New Roman" w:cs="Times New Roman"/>
          <w:sz w:val="28"/>
          <w:szCs w:val="28"/>
          <w:vertAlign w:val="subscript"/>
        </w:rPr>
        <w:t>711</w:t>
      </w:r>
      <w:r w:rsidRPr="00A613F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613FB">
        <w:rPr>
          <w:rFonts w:ascii="Times New Roman" w:hAnsi="Times New Roman" w:cs="Times New Roman"/>
          <w:sz w:val="28"/>
          <w:szCs w:val="28"/>
          <w:vertAlign w:val="subscript"/>
        </w:rPr>
        <w:t>1372</w:t>
      </w:r>
      <w:r w:rsidRPr="00A613F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613FB">
        <w:rPr>
          <w:rFonts w:ascii="Times New Roman" w:hAnsi="Times New Roman" w:cs="Times New Roman"/>
          <w:sz w:val="28"/>
          <w:szCs w:val="28"/>
          <w:vertAlign w:val="subscript"/>
        </w:rPr>
        <w:t>168</w:t>
      </w:r>
      <w:r w:rsidRPr="00A613F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613FB">
        <w:rPr>
          <w:rFonts w:ascii="Times New Roman" w:hAnsi="Times New Roman" w:cs="Times New Roman"/>
          <w:sz w:val="28"/>
          <w:szCs w:val="28"/>
          <w:vertAlign w:val="subscript"/>
        </w:rPr>
        <w:t>350</w:t>
      </w:r>
      <w:r w:rsidRPr="00A613FB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6E1B6F" w:rsidRPr="00A613FB" w:rsidRDefault="006E1B6F" w:rsidP="0045215F">
      <w:pPr>
        <w:spacing w:after="0" w:line="240" w:lineRule="auto"/>
        <w:jc w:val="both"/>
        <w:rPr>
          <w:rStyle w:val="ae"/>
          <w:rFonts w:ascii="Times New Roman" w:hAnsi="Times New Roman"/>
          <w:b w:val="0"/>
          <w:i w:val="0"/>
          <w:sz w:val="28"/>
          <w:szCs w:val="28"/>
        </w:rPr>
      </w:pPr>
      <w:r w:rsidRPr="00A613FB">
        <w:rPr>
          <w:rStyle w:val="ae"/>
          <w:rFonts w:ascii="Times New Roman" w:hAnsi="Times New Roman"/>
          <w:sz w:val="28"/>
          <w:szCs w:val="28"/>
        </w:rPr>
        <w:t>Молекулярная масса</w:t>
      </w:r>
      <w:r w:rsidRPr="00A613FB">
        <w:rPr>
          <w:rStyle w:val="ae"/>
          <w:rFonts w:ascii="Times New Roman" w:hAnsi="Times New Roman"/>
          <w:sz w:val="28"/>
          <w:szCs w:val="28"/>
        </w:rPr>
        <w:tab/>
      </w:r>
      <w:r w:rsidRPr="00A613FB">
        <w:rPr>
          <w:rStyle w:val="ae"/>
          <w:rFonts w:ascii="Times New Roman" w:hAnsi="Times New Roman"/>
          <w:sz w:val="28"/>
          <w:szCs w:val="28"/>
        </w:rPr>
        <w:tab/>
      </w:r>
      <w:r w:rsidRPr="00A613FB">
        <w:rPr>
          <w:rStyle w:val="ae"/>
          <w:rFonts w:ascii="Times New Roman" w:hAnsi="Times New Roman"/>
          <w:b w:val="0"/>
          <w:i w:val="0"/>
          <w:sz w:val="28"/>
          <w:szCs w:val="28"/>
        </w:rPr>
        <w:t>15500</w:t>
      </w:r>
    </w:p>
    <w:p w:rsidR="007B4EAB" w:rsidRPr="005A380F" w:rsidRDefault="00EE7017" w:rsidP="0045215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380F">
        <w:rPr>
          <w:rFonts w:ascii="Times New Roman" w:hAnsi="Times New Roman" w:cs="Times New Roman"/>
          <w:sz w:val="28"/>
          <w:szCs w:val="28"/>
        </w:rPr>
        <w:t>Н</w:t>
      </w:r>
      <w:r w:rsidR="00355B64" w:rsidRPr="005A380F">
        <w:rPr>
          <w:rFonts w:ascii="Times New Roman" w:hAnsi="Times New Roman" w:cs="Times New Roman"/>
          <w:sz w:val="28"/>
          <w:szCs w:val="28"/>
        </w:rPr>
        <w:t xml:space="preserve">астоящая фармакопейная статья распространяется на субстанцию </w:t>
      </w:r>
      <w:proofErr w:type="spellStart"/>
      <w:r w:rsidR="00355B64" w:rsidRPr="005A380F">
        <w:rPr>
          <w:rFonts w:ascii="Times New Roman" w:hAnsi="Times New Roman" w:cs="Times New Roman"/>
          <w:sz w:val="28"/>
          <w:szCs w:val="28"/>
        </w:rPr>
        <w:t>р</w:t>
      </w:r>
      <w:r w:rsidR="00355B64" w:rsidRPr="005A380F">
        <w:rPr>
          <w:rFonts w:ascii="Times New Roman" w:hAnsi="Times New Roman" w:cs="Times New Roman"/>
          <w:sz w:val="28"/>
          <w:szCs w:val="28"/>
        </w:rPr>
        <w:t>е</w:t>
      </w:r>
      <w:r w:rsidR="00355B64" w:rsidRPr="005A380F">
        <w:rPr>
          <w:rFonts w:ascii="Times New Roman" w:hAnsi="Times New Roman" w:cs="Times New Roman"/>
          <w:sz w:val="28"/>
          <w:szCs w:val="28"/>
        </w:rPr>
        <w:t>комбинантного</w:t>
      </w:r>
      <w:proofErr w:type="spellEnd"/>
      <w:r w:rsidR="00355B64" w:rsidRPr="005A380F">
        <w:rPr>
          <w:rFonts w:ascii="Times New Roman" w:hAnsi="Times New Roman" w:cs="Times New Roman"/>
          <w:sz w:val="28"/>
          <w:szCs w:val="28"/>
        </w:rPr>
        <w:t xml:space="preserve"> белка, содержащего аминокислотную последовательность </w:t>
      </w:r>
      <w:proofErr w:type="spellStart"/>
      <w:r w:rsidR="00355B64" w:rsidRPr="005A380F">
        <w:rPr>
          <w:rFonts w:ascii="Times New Roman" w:hAnsi="Times New Roman" w:cs="Times New Roman"/>
          <w:sz w:val="28"/>
          <w:szCs w:val="28"/>
        </w:rPr>
        <w:t>стафилокиназы</w:t>
      </w:r>
      <w:proofErr w:type="spellEnd"/>
      <w:r w:rsidR="00355B64" w:rsidRPr="005A380F">
        <w:rPr>
          <w:rFonts w:ascii="Times New Roman" w:hAnsi="Times New Roman" w:cs="Times New Roman"/>
          <w:sz w:val="28"/>
          <w:szCs w:val="28"/>
        </w:rPr>
        <w:t xml:space="preserve">. Действующим веществом препарата является </w:t>
      </w:r>
      <w:proofErr w:type="spellStart"/>
      <w:r w:rsidR="00D672A6" w:rsidRPr="005A380F">
        <w:rPr>
          <w:rFonts w:ascii="Times New Roman" w:hAnsi="Times New Roman" w:cs="Times New Roman"/>
          <w:sz w:val="28"/>
          <w:szCs w:val="28"/>
        </w:rPr>
        <w:t>неиммуноге</w:t>
      </w:r>
      <w:r w:rsidR="00D672A6" w:rsidRPr="005A380F">
        <w:rPr>
          <w:rFonts w:ascii="Times New Roman" w:hAnsi="Times New Roman" w:cs="Times New Roman"/>
          <w:sz w:val="28"/>
          <w:szCs w:val="28"/>
        </w:rPr>
        <w:t>н</w:t>
      </w:r>
      <w:r w:rsidR="00D672A6" w:rsidRPr="005A380F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="00D672A6" w:rsidRPr="005A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2A6" w:rsidRPr="005A380F">
        <w:rPr>
          <w:rFonts w:ascii="Times New Roman" w:hAnsi="Times New Roman" w:cs="Times New Roman"/>
          <w:sz w:val="28"/>
          <w:szCs w:val="28"/>
        </w:rPr>
        <w:t>стафилокиназа</w:t>
      </w:r>
      <w:proofErr w:type="spellEnd"/>
      <w:r w:rsidR="00355B64" w:rsidRPr="005A380F">
        <w:rPr>
          <w:rFonts w:ascii="Times New Roman" w:hAnsi="Times New Roman" w:cs="Times New Roman"/>
          <w:sz w:val="28"/>
          <w:szCs w:val="28"/>
        </w:rPr>
        <w:t xml:space="preserve">, </w:t>
      </w:r>
      <w:r w:rsidR="00D672A6" w:rsidRPr="005A380F">
        <w:rPr>
          <w:rFonts w:ascii="Times New Roman" w:hAnsi="Times New Roman" w:cs="Times New Roman"/>
          <w:sz w:val="28"/>
          <w:szCs w:val="28"/>
        </w:rPr>
        <w:t>полученная</w:t>
      </w:r>
      <w:r w:rsidR="00355B64" w:rsidRPr="005A380F">
        <w:rPr>
          <w:rFonts w:ascii="Times New Roman" w:hAnsi="Times New Roman" w:cs="Times New Roman"/>
          <w:sz w:val="28"/>
          <w:szCs w:val="28"/>
        </w:rPr>
        <w:t xml:space="preserve"> </w:t>
      </w:r>
      <w:r w:rsidR="00D672A6" w:rsidRPr="005A380F">
        <w:rPr>
          <w:rFonts w:ascii="Times New Roman" w:hAnsi="Times New Roman" w:cs="Times New Roman"/>
          <w:sz w:val="28"/>
          <w:szCs w:val="28"/>
        </w:rPr>
        <w:t xml:space="preserve">с помощью технологии </w:t>
      </w:r>
      <w:proofErr w:type="spellStart"/>
      <w:r w:rsidR="00D672A6" w:rsidRPr="005A380F">
        <w:rPr>
          <w:rFonts w:ascii="Times New Roman" w:hAnsi="Times New Roman" w:cs="Times New Roman"/>
          <w:sz w:val="28"/>
          <w:szCs w:val="28"/>
        </w:rPr>
        <w:t>рекомбинантной</w:t>
      </w:r>
      <w:proofErr w:type="spellEnd"/>
      <w:r w:rsidR="00D672A6" w:rsidRPr="005A380F">
        <w:rPr>
          <w:rFonts w:ascii="Times New Roman" w:hAnsi="Times New Roman" w:cs="Times New Roman"/>
          <w:sz w:val="28"/>
          <w:szCs w:val="28"/>
        </w:rPr>
        <w:t xml:space="preserve"> ДНК с </w:t>
      </w:r>
      <w:r w:rsidR="000115C9" w:rsidRPr="005A380F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D672A6" w:rsidRPr="005A380F">
        <w:rPr>
          <w:rFonts w:ascii="Times New Roman" w:hAnsi="Times New Roman" w:cs="Times New Roman"/>
          <w:sz w:val="28"/>
          <w:szCs w:val="28"/>
        </w:rPr>
        <w:t xml:space="preserve">штаммов  </w:t>
      </w:r>
      <w:r w:rsidR="00D672A6" w:rsidRPr="005A380F">
        <w:rPr>
          <w:rFonts w:ascii="Times New Roman" w:hAnsi="Times New Roman" w:cs="Times New Roman"/>
          <w:i/>
          <w:sz w:val="28"/>
          <w:szCs w:val="28"/>
          <w:lang w:val="en-US"/>
        </w:rPr>
        <w:t>Escherichia</w:t>
      </w:r>
      <w:r w:rsidR="00D672A6" w:rsidRPr="005A38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72A6" w:rsidRPr="005A380F"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="00D672A6" w:rsidRPr="005A380F">
        <w:rPr>
          <w:rFonts w:ascii="Times New Roman" w:hAnsi="Times New Roman" w:cs="Times New Roman"/>
          <w:sz w:val="28"/>
          <w:szCs w:val="28"/>
        </w:rPr>
        <w:t>.</w:t>
      </w:r>
      <w:r w:rsidR="007B4EAB" w:rsidRPr="005A3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683" w:rsidRPr="00A613FB" w:rsidRDefault="007B4EAB" w:rsidP="0045215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80F">
        <w:rPr>
          <w:rFonts w:ascii="Times New Roman" w:hAnsi="Times New Roman" w:cs="Times New Roman"/>
          <w:sz w:val="28"/>
          <w:szCs w:val="28"/>
        </w:rPr>
        <w:t xml:space="preserve">В отличие от </w:t>
      </w:r>
      <w:proofErr w:type="spellStart"/>
      <w:r w:rsidRPr="005A380F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5A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80F">
        <w:rPr>
          <w:rFonts w:ascii="Times New Roman" w:hAnsi="Times New Roman" w:cs="Times New Roman"/>
          <w:sz w:val="28"/>
          <w:szCs w:val="28"/>
        </w:rPr>
        <w:t>стафилокиназы</w:t>
      </w:r>
      <w:proofErr w:type="spellEnd"/>
      <w:r w:rsidRPr="005A38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380F">
        <w:rPr>
          <w:rFonts w:ascii="Times New Roman" w:hAnsi="Times New Roman" w:cs="Times New Roman"/>
          <w:sz w:val="28"/>
          <w:szCs w:val="28"/>
        </w:rPr>
        <w:t>рекомбинантной</w:t>
      </w:r>
      <w:proofErr w:type="spellEnd"/>
      <w:r w:rsidRPr="005A380F">
        <w:rPr>
          <w:rFonts w:ascii="Times New Roman" w:hAnsi="Times New Roman" w:cs="Times New Roman"/>
          <w:sz w:val="28"/>
          <w:szCs w:val="28"/>
        </w:rPr>
        <w:t xml:space="preserve"> молекуле </w:t>
      </w:r>
      <w:proofErr w:type="spellStart"/>
      <w:r w:rsidRPr="005A380F">
        <w:rPr>
          <w:rFonts w:ascii="Times New Roman" w:hAnsi="Times New Roman" w:cs="Times New Roman"/>
          <w:sz w:val="28"/>
          <w:szCs w:val="28"/>
        </w:rPr>
        <w:t>стафилокиназы</w:t>
      </w:r>
      <w:proofErr w:type="spellEnd"/>
      <w:r w:rsidRPr="005A380F">
        <w:rPr>
          <w:rFonts w:ascii="Times New Roman" w:hAnsi="Times New Roman" w:cs="Times New Roman"/>
          <w:sz w:val="28"/>
          <w:szCs w:val="28"/>
        </w:rPr>
        <w:t xml:space="preserve"> заменены 3 аминокислоты в </w:t>
      </w:r>
      <w:proofErr w:type="spellStart"/>
      <w:r w:rsidRPr="005A380F">
        <w:rPr>
          <w:rFonts w:ascii="Times New Roman" w:hAnsi="Times New Roman" w:cs="Times New Roman"/>
          <w:sz w:val="28"/>
          <w:szCs w:val="28"/>
        </w:rPr>
        <w:t>иммунодоминантном</w:t>
      </w:r>
      <w:proofErr w:type="spellEnd"/>
      <w:r w:rsidRPr="005A3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80F">
        <w:rPr>
          <w:rFonts w:ascii="Times New Roman" w:hAnsi="Times New Roman" w:cs="Times New Roman"/>
          <w:sz w:val="28"/>
          <w:szCs w:val="28"/>
        </w:rPr>
        <w:t>эпитопе</w:t>
      </w:r>
      <w:proofErr w:type="spellEnd"/>
      <w:r w:rsidRPr="005A380F">
        <w:rPr>
          <w:rFonts w:ascii="Times New Roman" w:hAnsi="Times New Roman" w:cs="Times New Roman"/>
          <w:sz w:val="28"/>
          <w:szCs w:val="28"/>
        </w:rPr>
        <w:t xml:space="preserve">, что привело к отсутствию нейтрализующих </w:t>
      </w:r>
      <w:proofErr w:type="spellStart"/>
      <w:r w:rsidRPr="005A380F">
        <w:rPr>
          <w:rFonts w:ascii="Times New Roman" w:hAnsi="Times New Roman" w:cs="Times New Roman"/>
          <w:sz w:val="28"/>
          <w:szCs w:val="28"/>
        </w:rPr>
        <w:t>антистафилокиназных</w:t>
      </w:r>
      <w:proofErr w:type="spellEnd"/>
      <w:r w:rsidRPr="005A380F">
        <w:rPr>
          <w:rFonts w:ascii="Times New Roman" w:hAnsi="Times New Roman" w:cs="Times New Roman"/>
          <w:sz w:val="28"/>
          <w:szCs w:val="28"/>
        </w:rPr>
        <w:t xml:space="preserve"> антител при однократном введении и минимальному их образованию при повторном введении. </w:t>
      </w:r>
      <w:r w:rsidR="00B73C1F" w:rsidRPr="005A380F">
        <w:rPr>
          <w:rFonts w:ascii="Times New Roman" w:hAnsi="Times New Roman" w:cs="Times New Roman"/>
          <w:sz w:val="28"/>
          <w:szCs w:val="28"/>
        </w:rPr>
        <w:t>Замена</w:t>
      </w:r>
      <w:r w:rsidRPr="005A380F">
        <w:rPr>
          <w:rFonts w:ascii="Times New Roman" w:hAnsi="Times New Roman" w:cs="Times New Roman"/>
          <w:sz w:val="28"/>
          <w:szCs w:val="28"/>
        </w:rPr>
        <w:t xml:space="preserve"> </w:t>
      </w:r>
      <w:r w:rsidR="00B73C1F" w:rsidRPr="005A380F">
        <w:rPr>
          <w:rFonts w:ascii="Times New Roman" w:hAnsi="Times New Roman" w:cs="Times New Roman"/>
          <w:sz w:val="28"/>
          <w:szCs w:val="28"/>
        </w:rPr>
        <w:t xml:space="preserve">аминокислот </w:t>
      </w:r>
      <w:r w:rsidRPr="005A380F">
        <w:rPr>
          <w:rFonts w:ascii="Times New Roman" w:hAnsi="Times New Roman" w:cs="Times New Roman"/>
          <w:sz w:val="28"/>
          <w:szCs w:val="28"/>
        </w:rPr>
        <w:t xml:space="preserve">в </w:t>
      </w:r>
      <w:r w:rsidR="003F3BEE">
        <w:rPr>
          <w:rFonts w:ascii="Times New Roman" w:hAnsi="Times New Roman" w:cs="Times New Roman"/>
          <w:sz w:val="28"/>
          <w:szCs w:val="28"/>
        </w:rPr>
        <w:t xml:space="preserve">белке </w:t>
      </w:r>
      <w:r w:rsidR="00B73C1F" w:rsidRPr="005A380F">
        <w:rPr>
          <w:rFonts w:ascii="Times New Roman" w:hAnsi="Times New Roman" w:cs="Times New Roman"/>
          <w:sz w:val="28"/>
          <w:szCs w:val="28"/>
        </w:rPr>
        <w:t>привела</w:t>
      </w:r>
      <w:r w:rsidR="00C73B63" w:rsidRPr="005A380F">
        <w:rPr>
          <w:rFonts w:ascii="Times New Roman" w:hAnsi="Times New Roman" w:cs="Times New Roman"/>
          <w:sz w:val="28"/>
          <w:szCs w:val="28"/>
        </w:rPr>
        <w:t xml:space="preserve"> </w:t>
      </w:r>
      <w:r w:rsidR="009F70C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73B63" w:rsidRPr="005A380F">
        <w:rPr>
          <w:rFonts w:ascii="Times New Roman" w:hAnsi="Times New Roman" w:cs="Times New Roman"/>
          <w:sz w:val="28"/>
          <w:szCs w:val="28"/>
        </w:rPr>
        <w:t>к</w:t>
      </w:r>
      <w:r w:rsidR="00C73B63" w:rsidRPr="00A613FB">
        <w:rPr>
          <w:rFonts w:ascii="Times New Roman" w:hAnsi="Times New Roman" w:cs="Times New Roman"/>
          <w:sz w:val="28"/>
          <w:szCs w:val="28"/>
        </w:rPr>
        <w:t xml:space="preserve"> увеличению скорости</w:t>
      </w:r>
      <w:r w:rsidRPr="00A613FB">
        <w:rPr>
          <w:rFonts w:ascii="Times New Roman" w:hAnsi="Times New Roman" w:cs="Times New Roman"/>
          <w:sz w:val="28"/>
          <w:szCs w:val="28"/>
        </w:rPr>
        <w:t xml:space="preserve"> образования комплекса </w:t>
      </w:r>
      <w:proofErr w:type="spellStart"/>
      <w:r w:rsidRPr="00A613FB">
        <w:rPr>
          <w:rFonts w:ascii="Times New Roman" w:hAnsi="Times New Roman" w:cs="Times New Roman"/>
          <w:sz w:val="28"/>
          <w:szCs w:val="28"/>
        </w:rPr>
        <w:t>плазминоген</w:t>
      </w:r>
      <w:proofErr w:type="spellEnd"/>
      <w:r w:rsidR="00A574FA" w:rsidRPr="00A613FB">
        <w:rPr>
          <w:rFonts w:ascii="Times New Roman" w:hAnsi="Times New Roman" w:cs="Times New Roman"/>
          <w:sz w:val="28"/>
          <w:szCs w:val="28"/>
        </w:rPr>
        <w:t xml:space="preserve"> </w:t>
      </w:r>
      <w:r w:rsidR="009F70C7">
        <w:rPr>
          <w:rFonts w:ascii="Times New Roman" w:hAnsi="Times New Roman" w:cs="Times New Roman"/>
          <w:sz w:val="28"/>
          <w:szCs w:val="28"/>
        </w:rPr>
        <w:t>-</w:t>
      </w:r>
      <w:r w:rsidR="00A574FA" w:rsidRPr="00A61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FA" w:rsidRPr="00A613FB">
        <w:rPr>
          <w:rFonts w:ascii="Times New Roman" w:hAnsi="Times New Roman" w:cs="Times New Roman"/>
          <w:sz w:val="28"/>
          <w:szCs w:val="28"/>
        </w:rPr>
        <w:t>рекомбинантная</w:t>
      </w:r>
      <w:proofErr w:type="spellEnd"/>
      <w:r w:rsidR="00A574FA" w:rsidRPr="00A61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FA" w:rsidRPr="00A613FB">
        <w:rPr>
          <w:rFonts w:ascii="Times New Roman" w:hAnsi="Times New Roman" w:cs="Times New Roman"/>
          <w:sz w:val="28"/>
          <w:szCs w:val="28"/>
        </w:rPr>
        <w:t>стафилокиназа</w:t>
      </w:r>
      <w:proofErr w:type="spellEnd"/>
      <w:r w:rsidRPr="00A613FB">
        <w:rPr>
          <w:rFonts w:ascii="Times New Roman" w:hAnsi="Times New Roman" w:cs="Times New Roman"/>
          <w:sz w:val="28"/>
          <w:szCs w:val="28"/>
        </w:rPr>
        <w:t xml:space="preserve"> </w:t>
      </w:r>
      <w:r w:rsidR="00C73B63" w:rsidRPr="00A613FB">
        <w:rPr>
          <w:rFonts w:ascii="Times New Roman" w:hAnsi="Times New Roman" w:cs="Times New Roman"/>
          <w:sz w:val="28"/>
          <w:szCs w:val="28"/>
        </w:rPr>
        <w:t xml:space="preserve">по </w:t>
      </w:r>
      <w:r w:rsidR="00C73B63" w:rsidRPr="00A613FB">
        <w:rPr>
          <w:rFonts w:ascii="Times New Roman" w:hAnsi="Times New Roman" w:cs="Times New Roman"/>
          <w:sz w:val="28"/>
          <w:szCs w:val="28"/>
        </w:rPr>
        <w:lastRenderedPageBreak/>
        <w:t>сравнению с</w:t>
      </w:r>
      <w:r w:rsidR="006618B9" w:rsidRPr="00A613FB">
        <w:rPr>
          <w:rFonts w:ascii="Times New Roman" w:hAnsi="Times New Roman" w:cs="Times New Roman"/>
          <w:sz w:val="28"/>
          <w:szCs w:val="28"/>
        </w:rPr>
        <w:t xml:space="preserve">о скоростью </w:t>
      </w:r>
      <w:r w:rsidR="00C73B63" w:rsidRPr="00A613F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618B9" w:rsidRPr="00A613FB">
        <w:rPr>
          <w:rFonts w:ascii="Times New Roman" w:hAnsi="Times New Roman" w:cs="Times New Roman"/>
          <w:sz w:val="28"/>
          <w:szCs w:val="28"/>
        </w:rPr>
        <w:t>я</w:t>
      </w:r>
      <w:r w:rsidR="00C73B63" w:rsidRPr="00A613FB">
        <w:rPr>
          <w:rFonts w:ascii="Times New Roman" w:hAnsi="Times New Roman" w:cs="Times New Roman"/>
          <w:sz w:val="28"/>
          <w:szCs w:val="28"/>
        </w:rPr>
        <w:t xml:space="preserve"> </w:t>
      </w:r>
      <w:r w:rsidRPr="00A613FB">
        <w:rPr>
          <w:rFonts w:ascii="Times New Roman" w:hAnsi="Times New Roman" w:cs="Times New Roman"/>
          <w:sz w:val="28"/>
          <w:szCs w:val="28"/>
        </w:rPr>
        <w:t xml:space="preserve">комплекса </w:t>
      </w:r>
      <w:proofErr w:type="spellStart"/>
      <w:r w:rsidRPr="00A613FB">
        <w:rPr>
          <w:rFonts w:ascii="Times New Roman" w:hAnsi="Times New Roman" w:cs="Times New Roman"/>
          <w:sz w:val="28"/>
          <w:szCs w:val="28"/>
        </w:rPr>
        <w:t>плазминоген</w:t>
      </w:r>
      <w:proofErr w:type="spellEnd"/>
      <w:r w:rsidR="00A574FA" w:rsidRPr="00A613FB">
        <w:rPr>
          <w:rFonts w:ascii="Times New Roman" w:hAnsi="Times New Roman" w:cs="Times New Roman"/>
          <w:sz w:val="28"/>
          <w:szCs w:val="28"/>
        </w:rPr>
        <w:t xml:space="preserve"> </w:t>
      </w:r>
      <w:r w:rsidR="009F70C7">
        <w:rPr>
          <w:rFonts w:ascii="Times New Roman" w:hAnsi="Times New Roman" w:cs="Times New Roman"/>
          <w:sz w:val="28"/>
          <w:szCs w:val="28"/>
        </w:rPr>
        <w:t>-</w:t>
      </w:r>
      <w:r w:rsidR="00A574FA" w:rsidRPr="00A61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4FA" w:rsidRPr="00A613FB">
        <w:rPr>
          <w:rFonts w:ascii="Times New Roman" w:hAnsi="Times New Roman" w:cs="Times New Roman"/>
          <w:sz w:val="28"/>
          <w:szCs w:val="28"/>
        </w:rPr>
        <w:t>нативная</w:t>
      </w:r>
      <w:proofErr w:type="spellEnd"/>
      <w:r w:rsidR="00A574FA" w:rsidRPr="00A61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0C7">
        <w:rPr>
          <w:rFonts w:ascii="Times New Roman" w:hAnsi="Times New Roman" w:cs="Times New Roman"/>
          <w:sz w:val="28"/>
          <w:szCs w:val="28"/>
        </w:rPr>
        <w:t>стафилокиназа</w:t>
      </w:r>
      <w:proofErr w:type="spellEnd"/>
      <w:r w:rsidR="009F70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F70C7">
        <w:rPr>
          <w:rFonts w:ascii="Times New Roman" w:hAnsi="Times New Roman" w:cs="Times New Roman"/>
          <w:sz w:val="28"/>
          <w:szCs w:val="28"/>
        </w:rPr>
        <w:t>фибринселективности</w:t>
      </w:r>
      <w:proofErr w:type="spellEnd"/>
      <w:r w:rsidR="009F7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0C7" w:rsidRPr="005A380F">
        <w:rPr>
          <w:rFonts w:ascii="Times New Roman" w:hAnsi="Times New Roman" w:cs="Times New Roman"/>
          <w:sz w:val="28"/>
          <w:szCs w:val="28"/>
        </w:rPr>
        <w:t>рекомбинантной</w:t>
      </w:r>
      <w:proofErr w:type="spellEnd"/>
      <w:r w:rsidR="009F7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0C7" w:rsidRPr="005A380F">
        <w:rPr>
          <w:rFonts w:ascii="Times New Roman" w:hAnsi="Times New Roman" w:cs="Times New Roman"/>
          <w:sz w:val="28"/>
          <w:szCs w:val="28"/>
        </w:rPr>
        <w:t>стафилокиназы</w:t>
      </w:r>
      <w:proofErr w:type="spellEnd"/>
      <w:r w:rsidR="009F70C7">
        <w:rPr>
          <w:rFonts w:ascii="Times New Roman" w:hAnsi="Times New Roman" w:cs="Times New Roman"/>
          <w:sz w:val="28"/>
          <w:szCs w:val="28"/>
        </w:rPr>
        <w:t>.</w:t>
      </w:r>
    </w:p>
    <w:p w:rsidR="008F2C5B" w:rsidRDefault="00B542C4" w:rsidP="0045215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Специфическую активность </w:t>
      </w:r>
      <w:r w:rsidR="008F2C5B">
        <w:rPr>
          <w:rFonts w:ascii="Times New Roman" w:eastAsia="Calibri" w:hAnsi="Times New Roman" w:cs="Times New Roman"/>
          <w:sz w:val="28"/>
          <w:szCs w:val="28"/>
        </w:rPr>
        <w:t xml:space="preserve">субстанции </w:t>
      </w:r>
      <w:proofErr w:type="spellStart"/>
      <w:r w:rsidR="008F2C5B" w:rsidRPr="00A613FB">
        <w:rPr>
          <w:rFonts w:ascii="Times New Roman" w:hAnsi="Times New Roman" w:cs="Times New Roman"/>
          <w:sz w:val="28"/>
          <w:szCs w:val="28"/>
        </w:rPr>
        <w:t>рекомбинантного</w:t>
      </w:r>
      <w:proofErr w:type="spellEnd"/>
      <w:r w:rsidR="008F2C5B" w:rsidRPr="00A613FB">
        <w:rPr>
          <w:rFonts w:ascii="Times New Roman" w:hAnsi="Times New Roman" w:cs="Times New Roman"/>
          <w:sz w:val="28"/>
          <w:szCs w:val="28"/>
        </w:rPr>
        <w:t xml:space="preserve"> белка, с</w:t>
      </w:r>
      <w:r w:rsidR="008F2C5B" w:rsidRPr="00A613FB">
        <w:rPr>
          <w:rFonts w:ascii="Times New Roman" w:hAnsi="Times New Roman" w:cs="Times New Roman"/>
          <w:sz w:val="28"/>
          <w:szCs w:val="28"/>
        </w:rPr>
        <w:t>о</w:t>
      </w:r>
      <w:r w:rsidR="008F2C5B" w:rsidRPr="00A613FB">
        <w:rPr>
          <w:rFonts w:ascii="Times New Roman" w:hAnsi="Times New Roman" w:cs="Times New Roman"/>
          <w:sz w:val="28"/>
          <w:szCs w:val="28"/>
        </w:rPr>
        <w:t xml:space="preserve">держащего аминокислотную последовательность </w:t>
      </w:r>
      <w:proofErr w:type="spellStart"/>
      <w:r w:rsidR="008F2C5B" w:rsidRPr="00A613FB">
        <w:rPr>
          <w:rFonts w:ascii="Times New Roman" w:hAnsi="Times New Roman" w:cs="Times New Roman"/>
          <w:sz w:val="28"/>
          <w:szCs w:val="28"/>
        </w:rPr>
        <w:t>стафилокиназы</w:t>
      </w:r>
      <w:proofErr w:type="spellEnd"/>
      <w:r w:rsidR="008F2C5B" w:rsidRPr="00A613FB">
        <w:rPr>
          <w:rFonts w:ascii="Times New Roman" w:hAnsi="Times New Roman" w:cs="Times New Roman"/>
          <w:sz w:val="28"/>
          <w:szCs w:val="28"/>
        </w:rPr>
        <w:t>,</w:t>
      </w:r>
      <w:r w:rsidR="008F2C5B">
        <w:rPr>
          <w:rFonts w:ascii="Times New Roman" w:hAnsi="Times New Roman" w:cs="Times New Roman"/>
          <w:sz w:val="28"/>
          <w:szCs w:val="28"/>
        </w:rPr>
        <w:t xml:space="preserve"> выражают</w:t>
      </w:r>
      <w:r w:rsidR="008F2C5B" w:rsidRPr="008F2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C5B" w:rsidRPr="00821C92">
        <w:rPr>
          <w:rFonts w:ascii="Times New Roman" w:eastAsia="Calibri" w:hAnsi="Times New Roman" w:cs="Times New Roman"/>
          <w:sz w:val="28"/>
          <w:szCs w:val="28"/>
        </w:rPr>
        <w:t>в виде удельной ферментативной активности</w:t>
      </w:r>
      <w:r w:rsidR="008F2C5B">
        <w:rPr>
          <w:rFonts w:ascii="Times New Roman" w:eastAsia="Calibri" w:hAnsi="Times New Roman" w:cs="Times New Roman"/>
          <w:sz w:val="28"/>
          <w:szCs w:val="28"/>
        </w:rPr>
        <w:t xml:space="preserve">, которая составляет </w:t>
      </w:r>
      <w:r w:rsidR="008F2C5B" w:rsidRPr="00A613FB">
        <w:rPr>
          <w:rFonts w:ascii="Times New Roman" w:eastAsia="Calibri" w:hAnsi="Times New Roman" w:cs="Times New Roman"/>
          <w:sz w:val="28"/>
          <w:szCs w:val="28"/>
        </w:rPr>
        <w:t>от 121 900 до 182 100 МЕ/мг белка</w:t>
      </w:r>
      <w:r w:rsidR="008F2C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3F65" w:rsidRPr="00A613FB" w:rsidRDefault="009B6FE5" w:rsidP="0045215F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FB">
        <w:rPr>
          <w:rFonts w:ascii="Times New Roman" w:hAnsi="Times New Roman" w:cs="Times New Roman"/>
          <w:sz w:val="28"/>
          <w:szCs w:val="28"/>
        </w:rPr>
        <w:t>Субстанция</w:t>
      </w:r>
      <w:r w:rsidR="00E06E7D" w:rsidRPr="00A613FB">
        <w:rPr>
          <w:rFonts w:ascii="Times New Roman" w:hAnsi="Times New Roman" w:cs="Times New Roman"/>
          <w:sz w:val="28"/>
          <w:szCs w:val="28"/>
        </w:rPr>
        <w:t xml:space="preserve"> </w:t>
      </w:r>
      <w:r w:rsidRPr="00A613FB">
        <w:rPr>
          <w:rFonts w:ascii="Times New Roman" w:hAnsi="Times New Roman" w:cs="Times New Roman"/>
          <w:sz w:val="28"/>
          <w:szCs w:val="28"/>
        </w:rPr>
        <w:t>предназначена</w:t>
      </w:r>
      <w:r w:rsidR="00E06E7D" w:rsidRPr="00A613FB">
        <w:rPr>
          <w:rFonts w:ascii="Times New Roman" w:hAnsi="Times New Roman" w:cs="Times New Roman"/>
          <w:sz w:val="28"/>
          <w:szCs w:val="28"/>
        </w:rPr>
        <w:t xml:space="preserve"> для производства стерильных лекарстве</w:t>
      </w:r>
      <w:r w:rsidR="00E06E7D" w:rsidRPr="00A613FB">
        <w:rPr>
          <w:rFonts w:ascii="Times New Roman" w:hAnsi="Times New Roman" w:cs="Times New Roman"/>
          <w:sz w:val="28"/>
          <w:szCs w:val="28"/>
        </w:rPr>
        <w:t>н</w:t>
      </w:r>
      <w:r w:rsidR="00E06E7D" w:rsidRPr="00A613FB">
        <w:rPr>
          <w:rFonts w:ascii="Times New Roman" w:hAnsi="Times New Roman" w:cs="Times New Roman"/>
          <w:sz w:val="28"/>
          <w:szCs w:val="28"/>
        </w:rPr>
        <w:t>ных форм</w:t>
      </w:r>
      <w:r w:rsidR="009F3F65" w:rsidRPr="00A613FB">
        <w:rPr>
          <w:rFonts w:ascii="Times New Roman" w:hAnsi="Times New Roman" w:cs="Times New Roman"/>
          <w:sz w:val="28"/>
          <w:szCs w:val="28"/>
        </w:rPr>
        <w:t xml:space="preserve"> для медицинского применения у больных с инфарктом миокарда</w:t>
      </w:r>
      <w:r w:rsidR="00E07922" w:rsidRPr="00A613FB">
        <w:rPr>
          <w:rFonts w:ascii="Times New Roman" w:hAnsi="Times New Roman" w:cs="Times New Roman"/>
          <w:sz w:val="28"/>
          <w:szCs w:val="28"/>
        </w:rPr>
        <w:t>.</w:t>
      </w:r>
      <w:r w:rsidR="009F3F65" w:rsidRPr="00A61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9A9" w:rsidRPr="00A613FB" w:rsidRDefault="00DF19A9" w:rsidP="004521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3FB"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6350AD" w:rsidRPr="00A613FB" w:rsidRDefault="008F16B1" w:rsidP="0045215F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FB">
        <w:rPr>
          <w:rFonts w:ascii="Times New Roman" w:hAnsi="Times New Roman" w:cs="Times New Roman"/>
          <w:sz w:val="28"/>
          <w:szCs w:val="28"/>
        </w:rPr>
        <w:t>С</w:t>
      </w:r>
      <w:r w:rsidR="00C51F51" w:rsidRPr="00A613FB">
        <w:rPr>
          <w:rFonts w:ascii="Times New Roman" w:hAnsi="Times New Roman" w:cs="Times New Roman"/>
          <w:sz w:val="28"/>
          <w:szCs w:val="28"/>
        </w:rPr>
        <w:t>убстанцию</w:t>
      </w:r>
      <w:r w:rsidRPr="00A61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3FB">
        <w:rPr>
          <w:rFonts w:ascii="Times New Roman" w:hAnsi="Times New Roman" w:cs="Times New Roman"/>
          <w:sz w:val="28"/>
          <w:szCs w:val="28"/>
        </w:rPr>
        <w:t>рекомбинантного</w:t>
      </w:r>
      <w:proofErr w:type="spellEnd"/>
      <w:r w:rsidRPr="00A613FB">
        <w:rPr>
          <w:rFonts w:ascii="Times New Roman" w:hAnsi="Times New Roman" w:cs="Times New Roman"/>
          <w:sz w:val="28"/>
          <w:szCs w:val="28"/>
        </w:rPr>
        <w:t xml:space="preserve"> белка, содержащего аминокислотную последовательность </w:t>
      </w:r>
      <w:proofErr w:type="spellStart"/>
      <w:r w:rsidRPr="00A613FB">
        <w:rPr>
          <w:rFonts w:ascii="Times New Roman" w:hAnsi="Times New Roman" w:cs="Times New Roman"/>
          <w:sz w:val="28"/>
          <w:szCs w:val="28"/>
        </w:rPr>
        <w:t>стафилокиназы</w:t>
      </w:r>
      <w:proofErr w:type="spellEnd"/>
      <w:r w:rsidR="00B47ECB" w:rsidRPr="00B47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ECB" w:rsidRPr="005A380F">
        <w:rPr>
          <w:rFonts w:ascii="Times New Roman" w:hAnsi="Times New Roman" w:cs="Times New Roman"/>
          <w:i/>
          <w:sz w:val="28"/>
          <w:szCs w:val="28"/>
        </w:rPr>
        <w:t>Staphylococcus</w:t>
      </w:r>
      <w:proofErr w:type="spellEnd"/>
      <w:r w:rsidR="00B47ECB" w:rsidRPr="005A38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47ECB" w:rsidRPr="005A380F">
        <w:rPr>
          <w:rFonts w:ascii="Times New Roman" w:hAnsi="Times New Roman" w:cs="Times New Roman"/>
          <w:i/>
          <w:sz w:val="28"/>
          <w:szCs w:val="28"/>
        </w:rPr>
        <w:t>aureus</w:t>
      </w:r>
      <w:proofErr w:type="spellEnd"/>
      <w:r w:rsidR="00C51F51" w:rsidRPr="00A613FB">
        <w:rPr>
          <w:rFonts w:ascii="Times New Roman" w:hAnsi="Times New Roman" w:cs="Times New Roman"/>
          <w:sz w:val="28"/>
          <w:szCs w:val="28"/>
        </w:rPr>
        <w:t xml:space="preserve">, </w:t>
      </w:r>
      <w:r w:rsidR="006350AD" w:rsidRPr="00A613FB">
        <w:rPr>
          <w:rFonts w:ascii="Times New Roman" w:hAnsi="Times New Roman" w:cs="Times New Roman"/>
          <w:sz w:val="28"/>
          <w:szCs w:val="28"/>
        </w:rPr>
        <w:t>получают с пом</w:t>
      </w:r>
      <w:r w:rsidR="006350AD" w:rsidRPr="00A613FB">
        <w:rPr>
          <w:rFonts w:ascii="Times New Roman" w:hAnsi="Times New Roman" w:cs="Times New Roman"/>
          <w:sz w:val="28"/>
          <w:szCs w:val="28"/>
        </w:rPr>
        <w:t>о</w:t>
      </w:r>
      <w:r w:rsidR="006350AD" w:rsidRPr="00A613FB">
        <w:rPr>
          <w:rFonts w:ascii="Times New Roman" w:hAnsi="Times New Roman" w:cs="Times New Roman"/>
          <w:sz w:val="28"/>
          <w:szCs w:val="28"/>
        </w:rPr>
        <w:t xml:space="preserve">щью технологии </w:t>
      </w:r>
      <w:proofErr w:type="spellStart"/>
      <w:r w:rsidR="006350AD" w:rsidRPr="00A613FB">
        <w:rPr>
          <w:rFonts w:ascii="Times New Roman" w:hAnsi="Times New Roman" w:cs="Times New Roman"/>
          <w:sz w:val="28"/>
          <w:szCs w:val="28"/>
        </w:rPr>
        <w:t>рекомбинантной</w:t>
      </w:r>
      <w:proofErr w:type="spellEnd"/>
      <w:r w:rsidR="006350AD" w:rsidRPr="00A613FB">
        <w:rPr>
          <w:rFonts w:ascii="Times New Roman" w:hAnsi="Times New Roman" w:cs="Times New Roman"/>
          <w:sz w:val="28"/>
          <w:szCs w:val="28"/>
        </w:rPr>
        <w:t xml:space="preserve"> ДНК с применением генетически стабил</w:t>
      </w:r>
      <w:r w:rsidR="006350AD" w:rsidRPr="00A613FB">
        <w:rPr>
          <w:rFonts w:ascii="Times New Roman" w:hAnsi="Times New Roman" w:cs="Times New Roman"/>
          <w:sz w:val="28"/>
          <w:szCs w:val="28"/>
        </w:rPr>
        <w:t>ь</w:t>
      </w:r>
      <w:r w:rsidR="006350AD" w:rsidRPr="00A613FB">
        <w:rPr>
          <w:rFonts w:ascii="Times New Roman" w:hAnsi="Times New Roman" w:cs="Times New Roman"/>
          <w:sz w:val="28"/>
          <w:szCs w:val="28"/>
        </w:rPr>
        <w:t xml:space="preserve">ных </w:t>
      </w:r>
      <w:r w:rsidR="007E303D" w:rsidRPr="00A613FB">
        <w:rPr>
          <w:rFonts w:ascii="Times New Roman" w:hAnsi="Times New Roman" w:cs="Times New Roman"/>
          <w:sz w:val="28"/>
          <w:szCs w:val="28"/>
        </w:rPr>
        <w:t xml:space="preserve">бактериальных </w:t>
      </w:r>
      <w:r w:rsidR="00C51F51" w:rsidRPr="00A613FB">
        <w:rPr>
          <w:rFonts w:ascii="Times New Roman" w:hAnsi="Times New Roman" w:cs="Times New Roman"/>
          <w:sz w:val="28"/>
          <w:szCs w:val="28"/>
        </w:rPr>
        <w:t>штаммов</w:t>
      </w:r>
      <w:r w:rsidR="006350AD" w:rsidRPr="00A613FB">
        <w:rPr>
          <w:rFonts w:ascii="Times New Roman" w:hAnsi="Times New Roman" w:cs="Times New Roman"/>
          <w:sz w:val="28"/>
          <w:szCs w:val="28"/>
        </w:rPr>
        <w:t xml:space="preserve"> </w:t>
      </w:r>
      <w:r w:rsidR="00B73C1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B73C1F">
        <w:rPr>
          <w:rFonts w:ascii="Times New Roman" w:hAnsi="Times New Roman" w:cs="Times New Roman"/>
          <w:i/>
          <w:sz w:val="28"/>
          <w:szCs w:val="28"/>
        </w:rPr>
        <w:t>.</w:t>
      </w:r>
      <w:r w:rsidR="00A33AAC" w:rsidRPr="00A61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3AAC" w:rsidRPr="00A613FB"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 w:rsidR="00A33AAC" w:rsidRPr="00A613FB">
        <w:rPr>
          <w:rFonts w:ascii="Times New Roman" w:hAnsi="Times New Roman" w:cs="Times New Roman"/>
          <w:sz w:val="28"/>
          <w:szCs w:val="28"/>
        </w:rPr>
        <w:t xml:space="preserve"> </w:t>
      </w:r>
      <w:r w:rsidR="007E303D" w:rsidRPr="00A613FB">
        <w:rPr>
          <w:rFonts w:ascii="Times New Roman" w:hAnsi="Times New Roman" w:cs="Times New Roman"/>
          <w:sz w:val="28"/>
          <w:szCs w:val="28"/>
        </w:rPr>
        <w:t>(</w:t>
      </w:r>
      <w:r w:rsidR="00A33AAC" w:rsidRPr="00A613FB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A33AAC" w:rsidRPr="00A613FB">
        <w:rPr>
          <w:rFonts w:ascii="Times New Roman" w:hAnsi="Times New Roman" w:cs="Times New Roman"/>
          <w:i/>
          <w:sz w:val="28"/>
          <w:szCs w:val="28"/>
        </w:rPr>
        <w:t>.</w:t>
      </w:r>
      <w:r w:rsidR="006350AD" w:rsidRPr="00A61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3AAC" w:rsidRPr="00A613F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6350AD" w:rsidRPr="00A613FB">
        <w:rPr>
          <w:rFonts w:ascii="Times New Roman" w:hAnsi="Times New Roman" w:cs="Times New Roman"/>
          <w:i/>
          <w:sz w:val="28"/>
          <w:szCs w:val="28"/>
          <w:lang w:val="en-US"/>
        </w:rPr>
        <w:t>oli</w:t>
      </w:r>
      <w:r w:rsidR="00A33AAC" w:rsidRPr="00A61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3AAC" w:rsidRPr="00A613FB">
        <w:rPr>
          <w:rFonts w:ascii="Times New Roman" w:hAnsi="Times New Roman" w:cs="Times New Roman"/>
          <w:i/>
          <w:sz w:val="28"/>
          <w:szCs w:val="28"/>
          <w:lang w:val="en-US"/>
        </w:rPr>
        <w:t>MZ</w:t>
      </w:r>
      <w:r w:rsidR="00A33AAC" w:rsidRPr="00A613FB">
        <w:rPr>
          <w:rFonts w:ascii="Times New Roman" w:hAnsi="Times New Roman" w:cs="Times New Roman"/>
          <w:i/>
          <w:sz w:val="28"/>
          <w:szCs w:val="28"/>
        </w:rPr>
        <w:t>09</w:t>
      </w:r>
      <w:r w:rsidR="007E303D" w:rsidRPr="00A613FB">
        <w:rPr>
          <w:rFonts w:ascii="Times New Roman" w:hAnsi="Times New Roman" w:cs="Times New Roman"/>
          <w:sz w:val="28"/>
          <w:szCs w:val="28"/>
        </w:rPr>
        <w:t>)</w:t>
      </w:r>
      <w:r w:rsidR="007E303D" w:rsidRPr="00A61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303D" w:rsidRPr="00A613FB">
        <w:rPr>
          <w:rFonts w:ascii="Times New Roman" w:hAnsi="Times New Roman"/>
          <w:sz w:val="28"/>
          <w:szCs w:val="28"/>
        </w:rPr>
        <w:t xml:space="preserve">или </w:t>
      </w:r>
      <w:r w:rsidR="007E303D" w:rsidRPr="00A613FB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CE188A" w:rsidRPr="00A613FB">
        <w:rPr>
          <w:rFonts w:ascii="Times New Roman" w:hAnsi="Times New Roman" w:cs="Times New Roman"/>
          <w:sz w:val="28"/>
          <w:szCs w:val="28"/>
        </w:rPr>
        <w:t>генно-инженерных штаммов аналогичного назначения</w:t>
      </w:r>
      <w:r w:rsidR="006350AD" w:rsidRPr="00A613FB">
        <w:rPr>
          <w:rFonts w:ascii="Times New Roman" w:hAnsi="Times New Roman" w:cs="Times New Roman"/>
          <w:sz w:val="28"/>
          <w:szCs w:val="28"/>
        </w:rPr>
        <w:t>.</w:t>
      </w:r>
    </w:p>
    <w:p w:rsidR="0086480C" w:rsidRPr="00A613FB" w:rsidRDefault="0086480C" w:rsidP="00452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3FB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Технологический процесс производства </w:t>
      </w:r>
      <w:r w:rsidRPr="00A613FB">
        <w:rPr>
          <w:rFonts w:ascii="Times New Roman" w:eastAsia="Calibri" w:hAnsi="Times New Roman" w:cs="Times New Roman"/>
          <w:sz w:val="28"/>
          <w:szCs w:val="28"/>
        </w:rPr>
        <w:t xml:space="preserve">субстанции </w:t>
      </w:r>
      <w:proofErr w:type="spellStart"/>
      <w:r w:rsidR="009C2592" w:rsidRPr="00A613FB">
        <w:rPr>
          <w:rFonts w:ascii="Times New Roman" w:eastAsia="Times New Roman" w:hAnsi="Times New Roman" w:cs="Times New Roman"/>
          <w:sz w:val="28"/>
          <w:szCs w:val="28"/>
        </w:rPr>
        <w:t>рекомбинантной</w:t>
      </w:r>
      <w:proofErr w:type="spellEnd"/>
      <w:r w:rsidR="00960375" w:rsidRPr="00A61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592" w:rsidRPr="00A613FB">
        <w:rPr>
          <w:rFonts w:ascii="Times New Roman" w:hAnsi="Times New Roman" w:cs="Times New Roman"/>
          <w:sz w:val="28"/>
          <w:szCs w:val="28"/>
        </w:rPr>
        <w:t>стафилокиназы</w:t>
      </w:r>
      <w:proofErr w:type="spellEnd"/>
      <w:r w:rsidR="009C2592" w:rsidRPr="00A61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3FB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 путем культивирования </w:t>
      </w:r>
      <w:r w:rsidR="00C628AE" w:rsidRPr="00A613FB">
        <w:rPr>
          <w:rFonts w:ascii="Times New Roman" w:hAnsi="Times New Roman" w:cs="Times New Roman"/>
          <w:sz w:val="28"/>
          <w:szCs w:val="28"/>
        </w:rPr>
        <w:t>генно-инженерного</w:t>
      </w:r>
      <w:r w:rsidR="00C628AE" w:rsidRPr="00A613FB">
        <w:rPr>
          <w:rFonts w:ascii="Times New Roman" w:eastAsia="Times New Roman" w:hAnsi="Times New Roman" w:cs="Times New Roman"/>
          <w:sz w:val="28"/>
          <w:szCs w:val="28"/>
        </w:rPr>
        <w:t xml:space="preserve"> штамма</w:t>
      </w:r>
      <w:r w:rsidRPr="00A613F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8C3FDA" w:rsidRPr="00A613FB">
        <w:rPr>
          <w:rFonts w:ascii="Times New Roman" w:eastAsia="Times New Roman" w:hAnsi="Times New Roman" w:cs="Times New Roman"/>
          <w:sz w:val="28"/>
          <w:szCs w:val="28"/>
        </w:rPr>
        <w:t xml:space="preserve">отделения биомассы </w:t>
      </w:r>
      <w:r w:rsidRPr="00A613F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759B" w:rsidRPr="00A613FB">
        <w:rPr>
          <w:rFonts w:ascii="Times New Roman" w:eastAsia="Times New Roman" w:hAnsi="Times New Roman" w:cs="Times New Roman"/>
          <w:sz w:val="28"/>
          <w:szCs w:val="28"/>
        </w:rPr>
        <w:t xml:space="preserve"> дезинтеграции клеток</w:t>
      </w:r>
      <w:r w:rsidRPr="00A613FB">
        <w:rPr>
          <w:rFonts w:ascii="Times New Roman" w:eastAsia="Times New Roman" w:hAnsi="Times New Roman" w:cs="Times New Roman"/>
          <w:sz w:val="28"/>
          <w:szCs w:val="28"/>
        </w:rPr>
        <w:t xml:space="preserve">; выделения </w:t>
      </w:r>
      <w:proofErr w:type="spellStart"/>
      <w:r w:rsidR="008F680B" w:rsidRPr="00A613FB">
        <w:rPr>
          <w:rFonts w:ascii="Times New Roman" w:eastAsia="Times New Roman" w:hAnsi="Times New Roman" w:cs="Times New Roman"/>
          <w:sz w:val="28"/>
          <w:szCs w:val="28"/>
        </w:rPr>
        <w:t>рекомб</w:t>
      </w:r>
      <w:r w:rsidR="008F680B" w:rsidRPr="00A613F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680B" w:rsidRPr="00A613FB">
        <w:rPr>
          <w:rFonts w:ascii="Times New Roman" w:eastAsia="Times New Roman" w:hAnsi="Times New Roman" w:cs="Times New Roman"/>
          <w:sz w:val="28"/>
          <w:szCs w:val="28"/>
        </w:rPr>
        <w:t>нантного</w:t>
      </w:r>
      <w:proofErr w:type="spellEnd"/>
      <w:r w:rsidR="008F680B" w:rsidRPr="00A613FB">
        <w:rPr>
          <w:rFonts w:ascii="Times New Roman" w:eastAsia="Times New Roman" w:hAnsi="Times New Roman" w:cs="Times New Roman"/>
          <w:sz w:val="28"/>
          <w:szCs w:val="28"/>
        </w:rPr>
        <w:t xml:space="preserve"> белка </w:t>
      </w:r>
      <w:proofErr w:type="spellStart"/>
      <w:r w:rsidR="008F680B" w:rsidRPr="00A613FB">
        <w:rPr>
          <w:rFonts w:ascii="Times New Roman" w:eastAsia="Times New Roman" w:hAnsi="Times New Roman" w:cs="Times New Roman"/>
          <w:sz w:val="28"/>
          <w:szCs w:val="28"/>
        </w:rPr>
        <w:t>стафилокиназы</w:t>
      </w:r>
      <w:proofErr w:type="spellEnd"/>
      <w:r w:rsidR="008F680B" w:rsidRPr="00A613FB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="008F680B" w:rsidRPr="00A613FB">
        <w:rPr>
          <w:rFonts w:ascii="Times New Roman" w:eastAsia="Times New Roman" w:hAnsi="Times New Roman" w:cs="Times New Roman"/>
          <w:sz w:val="28"/>
          <w:szCs w:val="28"/>
        </w:rPr>
        <w:t>лидерным</w:t>
      </w:r>
      <w:proofErr w:type="spellEnd"/>
      <w:r w:rsidR="008F680B" w:rsidRPr="00A613FB">
        <w:rPr>
          <w:rFonts w:ascii="Times New Roman" w:eastAsia="Times New Roman" w:hAnsi="Times New Roman" w:cs="Times New Roman"/>
          <w:sz w:val="28"/>
          <w:szCs w:val="28"/>
        </w:rPr>
        <w:t xml:space="preserve"> пептидом из шести </w:t>
      </w:r>
      <w:proofErr w:type="spellStart"/>
      <w:r w:rsidR="008F680B" w:rsidRPr="00A613FB">
        <w:rPr>
          <w:rFonts w:ascii="Times New Roman" w:eastAsia="Times New Roman" w:hAnsi="Times New Roman" w:cs="Times New Roman"/>
          <w:sz w:val="28"/>
          <w:szCs w:val="28"/>
        </w:rPr>
        <w:t>гистидиновых</w:t>
      </w:r>
      <w:proofErr w:type="spellEnd"/>
      <w:r w:rsidR="008F680B" w:rsidRPr="00A613FB">
        <w:rPr>
          <w:rFonts w:ascii="Times New Roman" w:eastAsia="Times New Roman" w:hAnsi="Times New Roman" w:cs="Times New Roman"/>
          <w:sz w:val="28"/>
          <w:szCs w:val="28"/>
        </w:rPr>
        <w:t xml:space="preserve"> остатков </w:t>
      </w:r>
      <w:r w:rsidR="00FD02CC" w:rsidRPr="00A613F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="00FD02CC" w:rsidRPr="00A613FB">
        <w:rPr>
          <w:rFonts w:ascii="Times New Roman" w:eastAsia="Times New Roman" w:hAnsi="Times New Roman" w:cs="Times New Roman"/>
          <w:sz w:val="28"/>
          <w:szCs w:val="28"/>
        </w:rPr>
        <w:t>последующими</w:t>
      </w:r>
      <w:proofErr w:type="gramEnd"/>
      <w:r w:rsidRPr="00A61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2CC" w:rsidRPr="00A613FB">
        <w:rPr>
          <w:rFonts w:ascii="Times New Roman" w:eastAsia="Times New Roman" w:hAnsi="Times New Roman" w:cs="Times New Roman"/>
          <w:sz w:val="28"/>
          <w:szCs w:val="28"/>
        </w:rPr>
        <w:t xml:space="preserve">очисткой </w:t>
      </w:r>
      <w:r w:rsidR="00602DCA">
        <w:rPr>
          <w:rFonts w:ascii="Times New Roman" w:eastAsia="Times New Roman" w:hAnsi="Times New Roman" w:cs="Times New Roman"/>
          <w:sz w:val="28"/>
          <w:szCs w:val="28"/>
        </w:rPr>
        <w:t xml:space="preserve">белка </w:t>
      </w:r>
      <w:proofErr w:type="spellStart"/>
      <w:r w:rsidR="00FD02CC" w:rsidRPr="00A613FB">
        <w:rPr>
          <w:rFonts w:ascii="Times New Roman" w:eastAsia="Times New Roman" w:hAnsi="Times New Roman" w:cs="Times New Roman"/>
          <w:sz w:val="28"/>
          <w:szCs w:val="28"/>
        </w:rPr>
        <w:t>металлохелатной</w:t>
      </w:r>
      <w:proofErr w:type="spellEnd"/>
      <w:r w:rsidR="00FD02CC" w:rsidRPr="00A61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8BE" w:rsidRPr="00A613FB">
        <w:rPr>
          <w:rFonts w:ascii="Times New Roman" w:eastAsia="Times New Roman" w:hAnsi="Times New Roman" w:cs="Times New Roman"/>
          <w:sz w:val="28"/>
          <w:szCs w:val="28"/>
        </w:rPr>
        <w:t>хроматографией</w:t>
      </w:r>
      <w:r w:rsidR="004852D8">
        <w:rPr>
          <w:rFonts w:ascii="Times New Roman" w:eastAsia="Times New Roman" w:hAnsi="Times New Roman" w:cs="Times New Roman"/>
          <w:sz w:val="28"/>
          <w:szCs w:val="28"/>
        </w:rPr>
        <w:t>, стерилизующей фильтрацией</w:t>
      </w:r>
      <w:r w:rsidR="00FD02CC" w:rsidRPr="00A61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952" w:rsidRPr="00A613F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031982" w:rsidRPr="00A613FB">
        <w:rPr>
          <w:rFonts w:ascii="Times New Roman" w:eastAsia="Times New Roman" w:hAnsi="Times New Roman" w:cs="Times New Roman"/>
          <w:sz w:val="28"/>
          <w:szCs w:val="28"/>
        </w:rPr>
        <w:t>лиофильной</w:t>
      </w:r>
      <w:proofErr w:type="spellEnd"/>
      <w:r w:rsidR="00031982" w:rsidRPr="00A61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952" w:rsidRPr="00A613FB">
        <w:rPr>
          <w:rFonts w:ascii="Times New Roman" w:eastAsia="Times New Roman" w:hAnsi="Times New Roman" w:cs="Times New Roman"/>
          <w:sz w:val="28"/>
          <w:szCs w:val="28"/>
        </w:rPr>
        <w:t xml:space="preserve">сушкой </w:t>
      </w:r>
      <w:r w:rsidR="00960375" w:rsidRPr="00A613FB">
        <w:rPr>
          <w:rFonts w:ascii="Times New Roman" w:eastAsia="Times New Roman" w:hAnsi="Times New Roman" w:cs="Times New Roman"/>
          <w:sz w:val="28"/>
          <w:szCs w:val="28"/>
        </w:rPr>
        <w:t>препарата</w:t>
      </w:r>
      <w:r w:rsidRPr="00A613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3520" w:rsidRPr="000777D3" w:rsidRDefault="000508DA" w:rsidP="00452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3FB">
        <w:rPr>
          <w:rFonts w:ascii="Times New Roman" w:eastAsia="Times New Roman" w:hAnsi="Times New Roman" w:cs="Times New Roman"/>
          <w:sz w:val="28"/>
          <w:szCs w:val="28"/>
        </w:rPr>
        <w:t>Производственные штаммы. Производственные генно-инженерные штаммы</w:t>
      </w:r>
      <w:r w:rsidR="002B3EFF" w:rsidRPr="00A61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520" w:rsidRPr="00A613FB">
        <w:rPr>
          <w:rFonts w:ascii="Times New Roman" w:eastAsia="Times New Roman" w:hAnsi="Times New Roman" w:cs="Times New Roman"/>
          <w:sz w:val="28"/>
          <w:szCs w:val="28"/>
        </w:rPr>
        <w:t xml:space="preserve">должны быть </w:t>
      </w:r>
      <w:r w:rsidRPr="00A613FB">
        <w:rPr>
          <w:rFonts w:ascii="Times New Roman" w:eastAsia="Times New Roman" w:hAnsi="Times New Roman" w:cs="Times New Roman"/>
          <w:sz w:val="28"/>
          <w:szCs w:val="28"/>
        </w:rPr>
        <w:t xml:space="preserve">депонированы в официальных </w:t>
      </w:r>
      <w:r w:rsidRPr="000777D3">
        <w:rPr>
          <w:rFonts w:ascii="Times New Roman" w:eastAsia="Times New Roman" w:hAnsi="Times New Roman" w:cs="Times New Roman"/>
          <w:sz w:val="28"/>
          <w:szCs w:val="28"/>
        </w:rPr>
        <w:t>коллекциях</w:t>
      </w:r>
      <w:r w:rsidR="00913520" w:rsidRPr="000777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7D3" w:rsidRPr="000777D3" w:rsidRDefault="000777D3" w:rsidP="004521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777D3">
        <w:rPr>
          <w:rFonts w:ascii="Times New Roman" w:eastAsia="Calibri" w:hAnsi="Times New Roman" w:cs="Times New Roman"/>
          <w:bCs/>
          <w:sz w:val="28"/>
          <w:szCs w:val="28"/>
        </w:rPr>
        <w:t xml:space="preserve">Производство </w:t>
      </w:r>
      <w:r w:rsidRPr="000777D3">
        <w:rPr>
          <w:rFonts w:ascii="Times New Roman" w:eastAsia="Calibri" w:hAnsi="Times New Roman" w:cs="Times New Roman"/>
          <w:sz w:val="28"/>
          <w:szCs w:val="28"/>
        </w:rPr>
        <w:t xml:space="preserve">субстанции </w:t>
      </w:r>
      <w:r w:rsidRPr="000777D3">
        <w:rPr>
          <w:rFonts w:ascii="Times New Roman" w:eastAsia="Calibri" w:hAnsi="Times New Roman" w:cs="Times New Roman"/>
          <w:bCs/>
          <w:sz w:val="28"/>
          <w:szCs w:val="28"/>
        </w:rPr>
        <w:t xml:space="preserve">должно осуществляться в соответствии </w:t>
      </w:r>
      <w:r w:rsidRPr="000777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A61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требованиями </w:t>
      </w:r>
      <w:hyperlink r:id="rId9" w:history="1">
        <w:r w:rsidRPr="00A613F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 надлежащей производственной практики</w:t>
        </w:r>
      </w:hyperlink>
      <w:r w:rsidRPr="00A613FB">
        <w:t xml:space="preserve"> </w:t>
      </w:r>
      <w:r w:rsidRPr="00A61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контроля качества </w:t>
      </w:r>
      <w:proofErr w:type="spellStart"/>
      <w:r w:rsidRPr="00A61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биотехнологических</w:t>
      </w:r>
      <w:proofErr w:type="spellEnd"/>
      <w:r w:rsidRPr="00A61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лекарственных препаратов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A613FB">
        <w:rPr>
          <w:rFonts w:ascii="Times New Roman" w:eastAsia="Calibri" w:hAnsi="Times New Roman" w:cs="Times New Roman"/>
          <w:bCs/>
          <w:sz w:val="28"/>
          <w:szCs w:val="28"/>
        </w:rPr>
        <w:t xml:space="preserve">с соблюдением требований, указанных в </w:t>
      </w:r>
      <w:r w:rsidRPr="00A613FB">
        <w:rPr>
          <w:rStyle w:val="11pt"/>
          <w:color w:val="000000"/>
          <w:spacing w:val="-3"/>
          <w:sz w:val="28"/>
          <w:szCs w:val="28"/>
        </w:rPr>
        <w:t>ОФС «</w:t>
      </w:r>
      <w:proofErr w:type="spellStart"/>
      <w:r w:rsidRPr="00A613FB">
        <w:rPr>
          <w:rStyle w:val="11pt"/>
          <w:color w:val="000000"/>
          <w:spacing w:val="-3"/>
          <w:sz w:val="28"/>
          <w:szCs w:val="28"/>
        </w:rPr>
        <w:t>Биотехнологические</w:t>
      </w:r>
      <w:proofErr w:type="spellEnd"/>
      <w:r w:rsidR="00B47ECB">
        <w:rPr>
          <w:rStyle w:val="11pt"/>
          <w:color w:val="000000"/>
          <w:spacing w:val="-3"/>
          <w:sz w:val="28"/>
          <w:szCs w:val="28"/>
        </w:rPr>
        <w:t xml:space="preserve"> лекарственные препар</w:t>
      </w:r>
      <w:r w:rsidR="00B47ECB">
        <w:rPr>
          <w:rStyle w:val="11pt"/>
          <w:color w:val="000000"/>
          <w:spacing w:val="-3"/>
          <w:sz w:val="28"/>
          <w:szCs w:val="28"/>
        </w:rPr>
        <w:t>а</w:t>
      </w:r>
      <w:r w:rsidR="00B47ECB">
        <w:rPr>
          <w:rStyle w:val="11pt"/>
          <w:color w:val="000000"/>
          <w:spacing w:val="-3"/>
          <w:sz w:val="28"/>
          <w:szCs w:val="28"/>
        </w:rPr>
        <w:t>ты»</w:t>
      </w:r>
      <w:r w:rsidR="00B47ECB" w:rsidRPr="00B47ECB">
        <w:rPr>
          <w:rStyle w:val="11pt"/>
          <w:color w:val="000000"/>
          <w:spacing w:val="-3"/>
          <w:sz w:val="28"/>
          <w:szCs w:val="28"/>
        </w:rPr>
        <w:t xml:space="preserve"> </w:t>
      </w:r>
      <w:r w:rsidR="00B47ECB">
        <w:rPr>
          <w:rStyle w:val="11pt"/>
          <w:color w:val="000000"/>
          <w:spacing w:val="-3"/>
          <w:sz w:val="28"/>
          <w:szCs w:val="28"/>
        </w:rPr>
        <w:t>и</w:t>
      </w:r>
      <w:r w:rsidRPr="00A613FB">
        <w:rPr>
          <w:rStyle w:val="11pt"/>
          <w:color w:val="000000"/>
          <w:spacing w:val="-3"/>
          <w:sz w:val="28"/>
          <w:szCs w:val="28"/>
        </w:rPr>
        <w:t xml:space="preserve"> ОФС «Лекарственные средства, получаемые методами </w:t>
      </w:r>
      <w:proofErr w:type="spellStart"/>
      <w:r w:rsidRPr="00A613FB">
        <w:rPr>
          <w:rStyle w:val="11pt"/>
          <w:color w:val="000000"/>
          <w:spacing w:val="-3"/>
          <w:sz w:val="28"/>
          <w:szCs w:val="28"/>
        </w:rPr>
        <w:t>рекомбинантных</w:t>
      </w:r>
      <w:proofErr w:type="spellEnd"/>
      <w:r w:rsidRPr="00A613FB">
        <w:rPr>
          <w:rStyle w:val="11pt"/>
          <w:color w:val="000000"/>
          <w:spacing w:val="-3"/>
          <w:sz w:val="28"/>
          <w:szCs w:val="28"/>
        </w:rPr>
        <w:t xml:space="preserve">  ДНК»</w:t>
      </w:r>
      <w:r w:rsidRPr="00A613FB">
        <w:rPr>
          <w:rFonts w:ascii="Times New Roman" w:hAnsi="Times New Roman"/>
          <w:sz w:val="28"/>
          <w:szCs w:val="28"/>
        </w:rPr>
        <w:t>.</w:t>
      </w:r>
    </w:p>
    <w:p w:rsidR="00655B72" w:rsidRDefault="00655B72" w:rsidP="0045215F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B72" w:rsidRDefault="00655B72" w:rsidP="0045215F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FF2" w:rsidRPr="00A613FB" w:rsidRDefault="00DF19A9" w:rsidP="0045215F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3FB">
        <w:rPr>
          <w:rFonts w:ascii="Times New Roman" w:hAnsi="Times New Roman" w:cs="Times New Roman"/>
          <w:sz w:val="28"/>
          <w:szCs w:val="28"/>
        </w:rPr>
        <w:lastRenderedPageBreak/>
        <w:t>ИСПЫТАНИЯ</w:t>
      </w:r>
    </w:p>
    <w:p w:rsidR="00DF19A9" w:rsidRPr="00A613FB" w:rsidRDefault="00DF19A9" w:rsidP="00452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FB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Pr="00A61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80E" w:rsidRPr="00A613FB">
        <w:rPr>
          <w:rFonts w:ascii="Times New Roman" w:eastAsia="Calibri" w:hAnsi="Times New Roman" w:cs="Times New Roman"/>
          <w:sz w:val="28"/>
          <w:szCs w:val="28"/>
        </w:rPr>
        <w:t xml:space="preserve">Белый аморфный порошок. </w:t>
      </w:r>
      <w:r w:rsidR="00CE6CAC" w:rsidRPr="00A613FB">
        <w:rPr>
          <w:rFonts w:ascii="Times New Roman" w:hAnsi="Times New Roman" w:cs="Times New Roman"/>
          <w:sz w:val="28"/>
          <w:szCs w:val="28"/>
        </w:rPr>
        <w:t>Определение проводят визуал</w:t>
      </w:r>
      <w:r w:rsidR="00CE6CAC" w:rsidRPr="00A613FB">
        <w:rPr>
          <w:rFonts w:ascii="Times New Roman" w:hAnsi="Times New Roman" w:cs="Times New Roman"/>
          <w:sz w:val="28"/>
          <w:szCs w:val="28"/>
        </w:rPr>
        <w:t>ь</w:t>
      </w:r>
      <w:r w:rsidR="00CE6CAC" w:rsidRPr="00A613FB">
        <w:rPr>
          <w:rFonts w:ascii="Times New Roman" w:hAnsi="Times New Roman" w:cs="Times New Roman"/>
          <w:sz w:val="28"/>
          <w:szCs w:val="28"/>
        </w:rPr>
        <w:t>ным</w:t>
      </w:r>
      <w:r w:rsidR="00DB55AA" w:rsidRPr="00A613FB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CE6CAC" w:rsidRPr="00A613FB">
        <w:rPr>
          <w:rFonts w:ascii="Times New Roman" w:hAnsi="Times New Roman" w:cs="Times New Roman"/>
          <w:sz w:val="28"/>
          <w:szCs w:val="28"/>
        </w:rPr>
        <w:t>ом</w:t>
      </w:r>
      <w:r w:rsidR="00F56FE1">
        <w:rPr>
          <w:rFonts w:ascii="Times New Roman" w:hAnsi="Times New Roman" w:cs="Times New Roman"/>
          <w:sz w:val="28"/>
          <w:szCs w:val="28"/>
        </w:rPr>
        <w:t>.</w:t>
      </w:r>
      <w:r w:rsidR="00DB55AA" w:rsidRPr="00A61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0C7" w:rsidRDefault="00DF19A9" w:rsidP="00452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FB">
        <w:rPr>
          <w:rFonts w:ascii="Times New Roman" w:hAnsi="Times New Roman" w:cs="Times New Roman"/>
          <w:b/>
          <w:sz w:val="28"/>
          <w:szCs w:val="28"/>
        </w:rPr>
        <w:t>Подлинность.</w:t>
      </w:r>
      <w:r w:rsidRPr="00A613FB">
        <w:rPr>
          <w:rFonts w:ascii="Times New Roman" w:hAnsi="Times New Roman" w:cs="Times New Roman"/>
          <w:sz w:val="28"/>
          <w:szCs w:val="28"/>
        </w:rPr>
        <w:t xml:space="preserve"> </w:t>
      </w:r>
      <w:r w:rsidR="00B83AD1" w:rsidRPr="00A613FB">
        <w:rPr>
          <w:rFonts w:ascii="Times New Roman" w:hAnsi="Times New Roman" w:cs="Times New Roman"/>
          <w:sz w:val="28"/>
          <w:szCs w:val="28"/>
        </w:rPr>
        <w:t xml:space="preserve">Испытания проводят </w:t>
      </w:r>
      <w:r w:rsidR="00640FE0" w:rsidRPr="00A613FB">
        <w:rPr>
          <w:rFonts w:ascii="Times New Roman" w:hAnsi="Times New Roman" w:cs="Times New Roman"/>
          <w:sz w:val="28"/>
          <w:szCs w:val="28"/>
        </w:rPr>
        <w:t xml:space="preserve">следующими методами: </w:t>
      </w:r>
      <w:r w:rsidR="0017280E" w:rsidRPr="00A613FB">
        <w:rPr>
          <w:rFonts w:ascii="Times New Roman" w:hAnsi="Times New Roman" w:cs="Times New Roman"/>
          <w:sz w:val="28"/>
          <w:szCs w:val="28"/>
        </w:rPr>
        <w:t xml:space="preserve">лизисом фибрина, </w:t>
      </w:r>
      <w:proofErr w:type="spellStart"/>
      <w:r w:rsidR="0017280E" w:rsidRPr="00A613FB">
        <w:rPr>
          <w:rFonts w:ascii="Times New Roman" w:hAnsi="Times New Roman" w:cs="Times New Roman"/>
          <w:sz w:val="28"/>
          <w:szCs w:val="28"/>
        </w:rPr>
        <w:t>электофорезом</w:t>
      </w:r>
      <w:proofErr w:type="spellEnd"/>
      <w:r w:rsidR="0017280E" w:rsidRPr="00A613FB">
        <w:rPr>
          <w:rFonts w:ascii="Times New Roman" w:hAnsi="Times New Roman" w:cs="Times New Roman"/>
          <w:sz w:val="28"/>
          <w:szCs w:val="28"/>
        </w:rPr>
        <w:t xml:space="preserve"> в ПААГ </w:t>
      </w:r>
      <w:r w:rsidR="004C3DBC" w:rsidRPr="00A613FB">
        <w:rPr>
          <w:rFonts w:ascii="Times New Roman" w:hAnsi="Times New Roman" w:cs="Times New Roman"/>
          <w:sz w:val="28"/>
          <w:szCs w:val="28"/>
        </w:rPr>
        <w:t>и</w:t>
      </w:r>
      <w:r w:rsidR="00FA7C76" w:rsidRPr="00A61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FFF" w:rsidRPr="00A613FB">
        <w:rPr>
          <w:rFonts w:ascii="Times New Roman" w:hAnsi="Times New Roman" w:cs="Times New Roman"/>
          <w:sz w:val="28"/>
          <w:szCs w:val="28"/>
        </w:rPr>
        <w:t>иммуноблоттингом</w:t>
      </w:r>
      <w:proofErr w:type="spellEnd"/>
      <w:r w:rsidR="009F70C7">
        <w:rPr>
          <w:rFonts w:ascii="Times New Roman" w:hAnsi="Times New Roman" w:cs="Times New Roman"/>
          <w:sz w:val="28"/>
          <w:szCs w:val="28"/>
        </w:rPr>
        <w:t>.</w:t>
      </w:r>
      <w:r w:rsidR="007327E1" w:rsidRPr="00A61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955" w:rsidRPr="005A380F" w:rsidRDefault="00DA0883" w:rsidP="0045215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13FB">
        <w:rPr>
          <w:rFonts w:ascii="Times New Roman" w:hAnsi="Times New Roman" w:cs="Times New Roman"/>
          <w:i/>
          <w:sz w:val="28"/>
          <w:szCs w:val="28"/>
        </w:rPr>
        <w:t>Лизис фибрина</w:t>
      </w:r>
      <w:r w:rsidR="00B83AD1" w:rsidRPr="00A613FB">
        <w:rPr>
          <w:rFonts w:ascii="Times New Roman" w:hAnsi="Times New Roman" w:cs="Times New Roman"/>
          <w:i/>
          <w:sz w:val="28"/>
          <w:szCs w:val="28"/>
        </w:rPr>
        <w:t>.</w:t>
      </w:r>
      <w:r w:rsidRPr="00A61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13FB">
        <w:rPr>
          <w:rFonts w:ascii="Times New Roman" w:hAnsi="Times New Roman" w:cs="Times New Roman"/>
          <w:sz w:val="28"/>
          <w:szCs w:val="28"/>
        </w:rPr>
        <w:t xml:space="preserve">Образование зон лизиса в </w:t>
      </w:r>
      <w:proofErr w:type="spellStart"/>
      <w:r w:rsidRPr="00A613FB">
        <w:rPr>
          <w:rFonts w:ascii="Times New Roman" w:hAnsi="Times New Roman" w:cs="Times New Roman"/>
          <w:sz w:val="28"/>
          <w:szCs w:val="28"/>
        </w:rPr>
        <w:t>фибриновом</w:t>
      </w:r>
      <w:proofErr w:type="spellEnd"/>
      <w:r w:rsidRPr="00A613FB">
        <w:rPr>
          <w:rFonts w:ascii="Times New Roman" w:hAnsi="Times New Roman" w:cs="Times New Roman"/>
          <w:sz w:val="28"/>
          <w:szCs w:val="28"/>
        </w:rPr>
        <w:t xml:space="preserve"> геле</w:t>
      </w:r>
      <w:r w:rsidR="00674A35" w:rsidRPr="00A613FB">
        <w:rPr>
          <w:rFonts w:ascii="Times New Roman" w:hAnsi="Times New Roman" w:cs="Times New Roman"/>
          <w:sz w:val="28"/>
          <w:szCs w:val="28"/>
        </w:rPr>
        <w:t xml:space="preserve"> вследствие активации </w:t>
      </w:r>
      <w:proofErr w:type="spellStart"/>
      <w:r w:rsidR="00674A35" w:rsidRPr="00A613FB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="00674A35" w:rsidRPr="00A613FB">
        <w:rPr>
          <w:rFonts w:ascii="Times New Roman" w:hAnsi="Times New Roman" w:cs="Times New Roman"/>
          <w:sz w:val="28"/>
          <w:szCs w:val="28"/>
        </w:rPr>
        <w:t xml:space="preserve"> (раздел «Специфическая активность</w:t>
      </w:r>
      <w:r w:rsidR="00674A35" w:rsidRPr="00C163A1">
        <w:rPr>
          <w:rFonts w:ascii="Times New Roman" w:hAnsi="Times New Roman" w:cs="Times New Roman"/>
          <w:sz w:val="28"/>
          <w:szCs w:val="28"/>
        </w:rPr>
        <w:t>»)</w:t>
      </w:r>
      <w:r w:rsidRPr="00C163A1">
        <w:rPr>
          <w:rFonts w:ascii="Times New Roman" w:hAnsi="Times New Roman" w:cs="Times New Roman"/>
          <w:sz w:val="28"/>
          <w:szCs w:val="28"/>
        </w:rPr>
        <w:t>.</w:t>
      </w:r>
      <w:r w:rsidR="00C163A1" w:rsidRPr="00C16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2BE" w:rsidRPr="00A613FB" w:rsidRDefault="00DA0883" w:rsidP="00452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3FB">
        <w:rPr>
          <w:rFonts w:ascii="Times New Roman" w:hAnsi="Times New Roman" w:cs="Times New Roman"/>
          <w:i/>
          <w:sz w:val="28"/>
          <w:szCs w:val="28"/>
        </w:rPr>
        <w:t>Элект</w:t>
      </w:r>
      <w:r w:rsidR="007D6995">
        <w:rPr>
          <w:rFonts w:ascii="Times New Roman" w:hAnsi="Times New Roman" w:cs="Times New Roman"/>
          <w:i/>
          <w:sz w:val="28"/>
          <w:szCs w:val="28"/>
        </w:rPr>
        <w:t>р</w:t>
      </w:r>
      <w:r w:rsidRPr="00A613FB">
        <w:rPr>
          <w:rFonts w:ascii="Times New Roman" w:hAnsi="Times New Roman" w:cs="Times New Roman"/>
          <w:i/>
          <w:sz w:val="28"/>
          <w:szCs w:val="28"/>
        </w:rPr>
        <w:t>офорез в ПААГ</w:t>
      </w:r>
      <w:r w:rsidR="00FE0C88" w:rsidRPr="00A613FB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FE0C88" w:rsidRPr="00A61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938" w:rsidRPr="00A613FB">
        <w:rPr>
          <w:rFonts w:ascii="Times New Roman" w:eastAsia="Calibri" w:hAnsi="Times New Roman" w:cs="Times New Roman"/>
          <w:sz w:val="28"/>
          <w:szCs w:val="28"/>
        </w:rPr>
        <w:t xml:space="preserve">Наличие основной окрашенной полосы белка с молекулярной массой от 15 до 16 </w:t>
      </w:r>
      <w:proofErr w:type="spellStart"/>
      <w:r w:rsidR="00ED1938" w:rsidRPr="00A613FB">
        <w:rPr>
          <w:rFonts w:ascii="Times New Roman" w:eastAsia="Calibri" w:hAnsi="Times New Roman" w:cs="Times New Roman"/>
          <w:sz w:val="28"/>
          <w:szCs w:val="28"/>
        </w:rPr>
        <w:t>кДа</w:t>
      </w:r>
      <w:proofErr w:type="spellEnd"/>
      <w:r w:rsidR="00674A35" w:rsidRPr="00A613FB">
        <w:rPr>
          <w:rFonts w:ascii="Times New Roman" w:eastAsia="Calibri" w:hAnsi="Times New Roman" w:cs="Times New Roman"/>
          <w:sz w:val="28"/>
          <w:szCs w:val="28"/>
        </w:rPr>
        <w:t xml:space="preserve"> в сравнении с белками-маркерами (раздел «Чистота»)</w:t>
      </w:r>
      <w:r w:rsidR="00ED1938" w:rsidRPr="00A61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3201" w:rsidRPr="00A613FB">
        <w:rPr>
          <w:rFonts w:ascii="Times New Roman" w:eastAsia="Calibri" w:hAnsi="Times New Roman" w:cs="Times New Roman"/>
          <w:sz w:val="28"/>
          <w:szCs w:val="28"/>
        </w:rPr>
        <w:t xml:space="preserve">Испытания проводят </w:t>
      </w:r>
      <w:r w:rsidR="00A90877" w:rsidRPr="00A613FB">
        <w:rPr>
          <w:rFonts w:ascii="Times New Roman" w:eastAsia="Calibri" w:hAnsi="Times New Roman" w:cs="Times New Roman"/>
          <w:sz w:val="28"/>
          <w:szCs w:val="28"/>
        </w:rPr>
        <w:t xml:space="preserve">методом </w:t>
      </w:r>
      <w:r w:rsidR="00A90877" w:rsidRPr="00A613FB">
        <w:rPr>
          <w:rFonts w:ascii="Times New Roman" w:hAnsi="Times New Roman" w:cs="Times New Roman"/>
          <w:bCs/>
          <w:sz w:val="28"/>
          <w:szCs w:val="28"/>
        </w:rPr>
        <w:t xml:space="preserve">электрофореза в ПААГ </w:t>
      </w:r>
      <w:r w:rsidR="00F23201" w:rsidRPr="00A613FB">
        <w:rPr>
          <w:rFonts w:ascii="Times New Roman" w:eastAsia="Calibri" w:hAnsi="Times New Roman" w:cs="Times New Roman"/>
          <w:sz w:val="28"/>
          <w:szCs w:val="28"/>
        </w:rPr>
        <w:t>в соответствии с ОФС «</w:t>
      </w:r>
      <w:r w:rsidR="003C6594" w:rsidRPr="00A613FB">
        <w:rPr>
          <w:rFonts w:ascii="Times New Roman" w:hAnsi="Times New Roman" w:cs="Times New Roman"/>
          <w:bCs/>
          <w:sz w:val="28"/>
          <w:szCs w:val="28"/>
        </w:rPr>
        <w:t>Электрофорез в полиакриламидном геле</w:t>
      </w:r>
      <w:r w:rsidR="00F23201" w:rsidRPr="00A613F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833D1" w:rsidRPr="00E833D1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613FB">
        <w:rPr>
          <w:rFonts w:ascii="Times New Roman" w:hAnsi="Times New Roman" w:cs="Times New Roman"/>
          <w:i/>
          <w:sz w:val="28"/>
          <w:szCs w:val="28"/>
        </w:rPr>
        <w:t>Иммуноблоттинг</w:t>
      </w:r>
      <w:proofErr w:type="spellEnd"/>
      <w:r w:rsidRPr="00A613FB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A613FB">
        <w:rPr>
          <w:rFonts w:ascii="Times New Roman" w:eastAsia="Calibri" w:hAnsi="Times New Roman" w:cs="Times New Roman"/>
          <w:sz w:val="28"/>
          <w:szCs w:val="28"/>
        </w:rPr>
        <w:t xml:space="preserve"> Испытуемая субстанция и </w:t>
      </w:r>
      <w:r>
        <w:rPr>
          <w:rFonts w:ascii="Times New Roman" w:eastAsia="Calibri" w:hAnsi="Times New Roman" w:cs="Times New Roman"/>
          <w:sz w:val="28"/>
          <w:szCs w:val="28"/>
        </w:rPr>
        <w:t>рабочий стандартный о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разец (СО РБСФ) </w:t>
      </w:r>
      <w:proofErr w:type="spellStart"/>
      <w:r w:rsidRPr="00A613FB">
        <w:rPr>
          <w:rFonts w:ascii="Times New Roman" w:eastAsia="Calibri" w:hAnsi="Times New Roman" w:cs="Times New Roman"/>
          <w:sz w:val="28"/>
          <w:szCs w:val="28"/>
        </w:rPr>
        <w:t>рекомбинантного</w:t>
      </w:r>
      <w:proofErr w:type="spellEnd"/>
      <w:r w:rsidRPr="00A613FB">
        <w:rPr>
          <w:rFonts w:ascii="Times New Roman" w:eastAsia="Calibri" w:hAnsi="Times New Roman" w:cs="Times New Roman"/>
          <w:sz w:val="28"/>
          <w:szCs w:val="28"/>
        </w:rPr>
        <w:t xml:space="preserve"> белка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613FB">
        <w:rPr>
          <w:rFonts w:ascii="Times New Roman" w:hAnsi="Times New Roman" w:cs="Times New Roman"/>
          <w:sz w:val="28"/>
          <w:szCs w:val="28"/>
        </w:rPr>
        <w:t>содержащего аминокислотную п</w:t>
      </w:r>
      <w:r w:rsidRPr="00A613FB">
        <w:rPr>
          <w:rFonts w:ascii="Times New Roman" w:hAnsi="Times New Roman" w:cs="Times New Roman"/>
          <w:sz w:val="28"/>
          <w:szCs w:val="28"/>
        </w:rPr>
        <w:t>о</w:t>
      </w:r>
      <w:r w:rsidRPr="00A613FB">
        <w:rPr>
          <w:rFonts w:ascii="Times New Roman" w:hAnsi="Times New Roman" w:cs="Times New Roman"/>
          <w:sz w:val="28"/>
          <w:szCs w:val="28"/>
        </w:rPr>
        <w:t xml:space="preserve">следовательность </w:t>
      </w:r>
      <w:proofErr w:type="spellStart"/>
      <w:r w:rsidRPr="00A613FB">
        <w:rPr>
          <w:rFonts w:ascii="Times New Roman" w:hAnsi="Times New Roman" w:cs="Times New Roman"/>
          <w:sz w:val="28"/>
          <w:szCs w:val="28"/>
        </w:rPr>
        <w:t>стафилокиназы</w:t>
      </w:r>
      <w:proofErr w:type="spellEnd"/>
      <w:r w:rsidRPr="00A613FB">
        <w:rPr>
          <w:rFonts w:ascii="Times New Roman" w:hAnsi="Times New Roman" w:cs="Times New Roman"/>
          <w:sz w:val="28"/>
          <w:szCs w:val="28"/>
        </w:rPr>
        <w:t>, должны реагировать с</w:t>
      </w:r>
      <w:r>
        <w:rPr>
          <w:rFonts w:ascii="Times New Roman" w:hAnsi="Times New Roman" w:cs="Times New Roman"/>
          <w:sz w:val="28"/>
          <w:szCs w:val="28"/>
        </w:rPr>
        <w:t xml:space="preserve">о специфическими </w:t>
      </w:r>
      <w:r w:rsidRPr="00A613FB">
        <w:rPr>
          <w:rFonts w:ascii="Times New Roman" w:hAnsi="Times New Roman" w:cs="Times New Roman"/>
          <w:sz w:val="28"/>
          <w:szCs w:val="28"/>
        </w:rPr>
        <w:t xml:space="preserve"> антителами к </w:t>
      </w:r>
      <w:proofErr w:type="spellStart"/>
      <w:r w:rsidRPr="00A613FB">
        <w:rPr>
          <w:rFonts w:ascii="Times New Roman" w:hAnsi="Times New Roman" w:cs="Times New Roman"/>
          <w:sz w:val="28"/>
          <w:szCs w:val="28"/>
        </w:rPr>
        <w:t>стафилокиназе</w:t>
      </w:r>
      <w:proofErr w:type="spellEnd"/>
      <w:r w:rsidRPr="00A613FB">
        <w:rPr>
          <w:rFonts w:ascii="Times New Roman" w:hAnsi="Times New Roman" w:cs="Times New Roman"/>
          <w:sz w:val="28"/>
          <w:szCs w:val="28"/>
        </w:rPr>
        <w:t xml:space="preserve"> и их полосы должн</w:t>
      </w:r>
      <w:r w:rsidR="000F0C40">
        <w:rPr>
          <w:rFonts w:ascii="Times New Roman" w:hAnsi="Times New Roman" w:cs="Times New Roman"/>
          <w:sz w:val="28"/>
          <w:szCs w:val="28"/>
        </w:rPr>
        <w:t>ы иметь сравнимую подви</w:t>
      </w:r>
      <w:r w:rsidR="000F0C40">
        <w:rPr>
          <w:rFonts w:ascii="Times New Roman" w:hAnsi="Times New Roman" w:cs="Times New Roman"/>
          <w:sz w:val="28"/>
          <w:szCs w:val="28"/>
        </w:rPr>
        <w:t>ж</w:t>
      </w:r>
      <w:r w:rsidR="000F0C40">
        <w:rPr>
          <w:rFonts w:ascii="Times New Roman" w:hAnsi="Times New Roman" w:cs="Times New Roman"/>
          <w:sz w:val="28"/>
          <w:szCs w:val="28"/>
        </w:rPr>
        <w:t>ность и</w:t>
      </w:r>
      <w:r w:rsidRPr="00A613FB">
        <w:rPr>
          <w:rFonts w:ascii="Times New Roman" w:hAnsi="Times New Roman" w:cs="Times New Roman"/>
          <w:sz w:val="28"/>
          <w:szCs w:val="28"/>
        </w:rPr>
        <w:t xml:space="preserve"> интенсивность.</w:t>
      </w:r>
      <w:r w:rsidRPr="00A613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684E" w:rsidRDefault="003A0806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3FB">
        <w:rPr>
          <w:rFonts w:ascii="Times New Roman" w:eastAsia="Calibri" w:hAnsi="Times New Roman" w:cs="Times New Roman"/>
          <w:sz w:val="28"/>
          <w:szCs w:val="28"/>
        </w:rPr>
        <w:t xml:space="preserve">Определение проводят </w:t>
      </w:r>
      <w:r w:rsidRPr="00A613FB">
        <w:rPr>
          <w:rFonts w:ascii="Times New Roman" w:hAnsi="Times New Roman" w:cs="Times New Roman"/>
          <w:sz w:val="28"/>
          <w:szCs w:val="28"/>
        </w:rPr>
        <w:t>в соответствии с ОФС «</w:t>
      </w:r>
      <w:r w:rsidRPr="00A613FB">
        <w:rPr>
          <w:rFonts w:ascii="Times New Roman" w:hAnsi="Times New Roman" w:cs="Times New Roman"/>
          <w:bCs/>
          <w:sz w:val="28"/>
          <w:szCs w:val="28"/>
        </w:rPr>
        <w:t>Определение подлинн</w:t>
      </w:r>
      <w:r w:rsidRPr="00A613FB">
        <w:rPr>
          <w:rFonts w:ascii="Times New Roman" w:hAnsi="Times New Roman" w:cs="Times New Roman"/>
          <w:bCs/>
          <w:sz w:val="28"/>
          <w:szCs w:val="28"/>
        </w:rPr>
        <w:t>о</w:t>
      </w:r>
      <w:r w:rsidRPr="00A613FB">
        <w:rPr>
          <w:rFonts w:ascii="Times New Roman" w:hAnsi="Times New Roman" w:cs="Times New Roman"/>
          <w:bCs/>
          <w:sz w:val="28"/>
          <w:szCs w:val="28"/>
        </w:rPr>
        <w:t xml:space="preserve">сти и чистоты иммунобиологических лекарственных препаратов методом </w:t>
      </w:r>
      <w:proofErr w:type="spellStart"/>
      <w:r w:rsidRPr="00A613FB">
        <w:rPr>
          <w:rFonts w:ascii="Times New Roman" w:hAnsi="Times New Roman" w:cs="Times New Roman"/>
          <w:bCs/>
          <w:sz w:val="28"/>
          <w:szCs w:val="28"/>
        </w:rPr>
        <w:t>вестерн-блот</w:t>
      </w:r>
      <w:proofErr w:type="spellEnd"/>
      <w:r w:rsidRPr="00A613FB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Pr="00A613FB">
        <w:rPr>
          <w:rFonts w:ascii="Times New Roman" w:eastAsia="Calibri" w:hAnsi="Times New Roman" w:cs="Times New Roman"/>
          <w:sz w:val="28"/>
          <w:szCs w:val="28"/>
        </w:rPr>
        <w:t>.</w:t>
      </w:r>
      <w:r w:rsidR="007B4D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84E">
        <w:rPr>
          <w:rFonts w:ascii="Times New Roman" w:eastAsia="Calibri" w:hAnsi="Times New Roman" w:cs="Times New Roman"/>
          <w:sz w:val="28"/>
          <w:szCs w:val="28"/>
        </w:rPr>
        <w:t>В основе метода лежит перенос белка после проведения эле</w:t>
      </w:r>
      <w:r w:rsidR="00D1684E">
        <w:rPr>
          <w:rFonts w:ascii="Times New Roman" w:eastAsia="Calibri" w:hAnsi="Times New Roman" w:cs="Times New Roman"/>
          <w:sz w:val="28"/>
          <w:szCs w:val="28"/>
        </w:rPr>
        <w:t>к</w:t>
      </w:r>
      <w:r w:rsidR="00D1684E">
        <w:rPr>
          <w:rFonts w:ascii="Times New Roman" w:eastAsia="Calibri" w:hAnsi="Times New Roman" w:cs="Times New Roman"/>
          <w:sz w:val="28"/>
          <w:szCs w:val="28"/>
        </w:rPr>
        <w:t>трофореза в ПААГ на тв</w:t>
      </w:r>
      <w:r w:rsidR="00085F37">
        <w:rPr>
          <w:rFonts w:ascii="Times New Roman" w:eastAsia="Calibri" w:hAnsi="Times New Roman" w:cs="Times New Roman"/>
          <w:sz w:val="28"/>
          <w:szCs w:val="28"/>
        </w:rPr>
        <w:t>ердую подложку (нитроцеллюлозную мембрану</w:t>
      </w:r>
      <w:r w:rsidR="00D1684E">
        <w:rPr>
          <w:rFonts w:ascii="Times New Roman" w:eastAsia="Calibri" w:hAnsi="Times New Roman" w:cs="Times New Roman"/>
          <w:sz w:val="28"/>
          <w:szCs w:val="28"/>
        </w:rPr>
        <w:t>), п</w:t>
      </w:r>
      <w:r w:rsidR="00D1684E">
        <w:rPr>
          <w:rFonts w:ascii="Times New Roman" w:eastAsia="Calibri" w:hAnsi="Times New Roman" w:cs="Times New Roman"/>
          <w:sz w:val="28"/>
          <w:szCs w:val="28"/>
        </w:rPr>
        <w:t>о</w:t>
      </w:r>
      <w:r w:rsidR="00D1684E">
        <w:rPr>
          <w:rFonts w:ascii="Times New Roman" w:eastAsia="Calibri" w:hAnsi="Times New Roman" w:cs="Times New Roman"/>
          <w:sz w:val="28"/>
          <w:szCs w:val="28"/>
        </w:rPr>
        <w:t xml:space="preserve">следующая обработка белковой полосы на </w:t>
      </w:r>
      <w:r w:rsidR="00085F37">
        <w:rPr>
          <w:rFonts w:ascii="Times New Roman" w:eastAsia="Calibri" w:hAnsi="Times New Roman" w:cs="Times New Roman"/>
          <w:sz w:val="28"/>
          <w:szCs w:val="28"/>
        </w:rPr>
        <w:t xml:space="preserve">мембране </w:t>
      </w:r>
      <w:r w:rsidR="00D1684E">
        <w:rPr>
          <w:rFonts w:ascii="Times New Roman" w:eastAsia="Calibri" w:hAnsi="Times New Roman" w:cs="Times New Roman"/>
          <w:sz w:val="28"/>
          <w:szCs w:val="28"/>
        </w:rPr>
        <w:t>специфическими ант</w:t>
      </w:r>
      <w:r w:rsidR="00D1684E">
        <w:rPr>
          <w:rFonts w:ascii="Times New Roman" w:eastAsia="Calibri" w:hAnsi="Times New Roman" w:cs="Times New Roman"/>
          <w:sz w:val="28"/>
          <w:szCs w:val="28"/>
        </w:rPr>
        <w:t>и</w:t>
      </w:r>
      <w:r w:rsidR="00D1684E">
        <w:rPr>
          <w:rFonts w:ascii="Times New Roman" w:eastAsia="Calibri" w:hAnsi="Times New Roman" w:cs="Times New Roman"/>
          <w:sz w:val="28"/>
          <w:szCs w:val="28"/>
        </w:rPr>
        <w:t xml:space="preserve">телами и окраска связавшихся антител с помощью ферментативной цветной реакции.  </w:t>
      </w:r>
    </w:p>
    <w:p w:rsidR="00D1684E" w:rsidRPr="00B53603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3FB">
        <w:rPr>
          <w:rFonts w:ascii="Times New Roman" w:eastAsia="Calibri" w:hAnsi="Times New Roman" w:cs="Times New Roman"/>
          <w:sz w:val="28"/>
          <w:szCs w:val="28"/>
        </w:rPr>
        <w:t>Условия электрофореза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такие как концентрация полиакриламидных гелей, </w:t>
      </w:r>
      <w:r w:rsidRPr="00A61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концентрация образцов и окраска геля отличаются от условий </w:t>
      </w:r>
      <w:r w:rsidRPr="00A613FB">
        <w:rPr>
          <w:rFonts w:ascii="Times New Roman" w:eastAsia="Calibri" w:hAnsi="Times New Roman" w:cs="Times New Roman"/>
          <w:sz w:val="28"/>
          <w:szCs w:val="28"/>
        </w:rPr>
        <w:t>пров</w:t>
      </w:r>
      <w:r w:rsidRPr="00A613FB">
        <w:rPr>
          <w:rFonts w:ascii="Times New Roman" w:eastAsia="Calibri" w:hAnsi="Times New Roman" w:cs="Times New Roman"/>
          <w:sz w:val="28"/>
          <w:szCs w:val="28"/>
        </w:rPr>
        <w:t>е</w:t>
      </w:r>
      <w:r w:rsidRPr="00A613FB">
        <w:rPr>
          <w:rFonts w:ascii="Times New Roman" w:eastAsia="Calibri" w:hAnsi="Times New Roman" w:cs="Times New Roman"/>
          <w:sz w:val="28"/>
          <w:szCs w:val="28"/>
        </w:rPr>
        <w:t>дения электрофореза, описанных в разделе «Чистота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613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684E" w:rsidRPr="003304E2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458">
        <w:rPr>
          <w:rFonts w:ascii="Times New Roman" w:eastAsia="Calibri" w:hAnsi="Times New Roman" w:cs="Times New Roman"/>
          <w:i/>
          <w:sz w:val="28"/>
          <w:szCs w:val="28"/>
        </w:rPr>
        <w:t>Раствор для разделяющего геля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готовят непосредственно п</w:t>
      </w:r>
      <w:r w:rsidR="00E37B22">
        <w:rPr>
          <w:rFonts w:ascii="Times New Roman" w:eastAsia="Calibri" w:hAnsi="Times New Roman" w:cs="Times New Roman"/>
          <w:sz w:val="28"/>
          <w:szCs w:val="28"/>
        </w:rPr>
        <w:t>еред зали</w:t>
      </w:r>
      <w:r w:rsidR="00E37B22">
        <w:rPr>
          <w:rFonts w:ascii="Times New Roman" w:eastAsia="Calibri" w:hAnsi="Times New Roman" w:cs="Times New Roman"/>
          <w:sz w:val="28"/>
          <w:szCs w:val="28"/>
        </w:rPr>
        <w:t>в</w:t>
      </w:r>
      <w:r w:rsidR="00E37B22">
        <w:rPr>
          <w:rFonts w:ascii="Times New Roman" w:eastAsia="Calibri" w:hAnsi="Times New Roman" w:cs="Times New Roman"/>
          <w:sz w:val="28"/>
          <w:szCs w:val="28"/>
        </w:rPr>
        <w:t>кой: смешивают 2,3 мл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374D">
        <w:rPr>
          <w:rFonts w:ascii="Times New Roman" w:eastAsia="Calibri" w:hAnsi="Times New Roman" w:cs="Times New Roman"/>
          <w:sz w:val="28"/>
          <w:szCs w:val="28"/>
        </w:rPr>
        <w:t>акриламид</w:t>
      </w:r>
      <w:proofErr w:type="gramStart"/>
      <w:r w:rsidR="008F374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8F37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Start"/>
      <w:r w:rsidRPr="00FA098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4434B7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I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метиленбисакриламид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(29:</w:t>
      </w:r>
      <w:r w:rsidR="00E37B22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002601">
        <w:rPr>
          <w:rFonts w:ascii="Times New Roman" w:eastAsia="Calibri" w:hAnsi="Times New Roman" w:cs="Times New Roman"/>
          <w:sz w:val="28"/>
          <w:szCs w:val="28"/>
        </w:rPr>
        <w:t>ра</w:t>
      </w:r>
      <w:r w:rsidR="00002601">
        <w:rPr>
          <w:rFonts w:ascii="Times New Roman" w:eastAsia="Calibri" w:hAnsi="Times New Roman" w:cs="Times New Roman"/>
          <w:sz w:val="28"/>
          <w:szCs w:val="28"/>
        </w:rPr>
        <w:t>с</w:t>
      </w:r>
      <w:r w:rsidR="00002601">
        <w:rPr>
          <w:rFonts w:ascii="Times New Roman" w:eastAsia="Calibri" w:hAnsi="Times New Roman" w:cs="Times New Roman"/>
          <w:sz w:val="28"/>
          <w:szCs w:val="28"/>
        </w:rPr>
        <w:t>твор</w:t>
      </w:r>
      <w:r w:rsidR="00E37B22">
        <w:rPr>
          <w:rFonts w:ascii="Times New Roman" w:eastAsia="Calibri" w:hAnsi="Times New Roman" w:cs="Times New Roman"/>
          <w:sz w:val="28"/>
          <w:szCs w:val="28"/>
        </w:rPr>
        <w:t xml:space="preserve"> 30 % /раствор № 1/; 1,25 мл буферного раствора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разделяющего геля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proofErr w:type="spellEnd"/>
      <w:r w:rsidRPr="004434B7">
        <w:rPr>
          <w:rFonts w:ascii="Times New Roman" w:eastAsia="Calibri" w:hAnsi="Times New Roman" w:cs="Times New Roman"/>
          <w:sz w:val="28"/>
          <w:szCs w:val="28"/>
        </w:rPr>
        <w:t xml:space="preserve"> 1,5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4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 w:rsidRPr="0044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8,8) /раствор № 2</w:t>
      </w:r>
      <w:r w:rsidR="00E37B22">
        <w:rPr>
          <w:rFonts w:ascii="Times New Roman" w:eastAsia="Calibri" w:hAnsi="Times New Roman" w:cs="Times New Roman"/>
          <w:sz w:val="28"/>
          <w:szCs w:val="28"/>
        </w:rPr>
        <w:t>/; 0,05 мл натрия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додецилсульфата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601">
        <w:rPr>
          <w:rFonts w:ascii="Times New Roman" w:eastAsia="Calibri" w:hAnsi="Times New Roman" w:cs="Times New Roman"/>
          <w:sz w:val="28"/>
          <w:szCs w:val="28"/>
        </w:rPr>
        <w:t>ра</w:t>
      </w:r>
      <w:r w:rsidR="00002601">
        <w:rPr>
          <w:rFonts w:ascii="Times New Roman" w:eastAsia="Calibri" w:hAnsi="Times New Roman" w:cs="Times New Roman"/>
          <w:sz w:val="28"/>
          <w:szCs w:val="28"/>
        </w:rPr>
        <w:t>с</w:t>
      </w:r>
      <w:r w:rsidR="00002601">
        <w:rPr>
          <w:rFonts w:ascii="Times New Roman" w:eastAsia="Calibri" w:hAnsi="Times New Roman" w:cs="Times New Roman"/>
          <w:sz w:val="28"/>
          <w:szCs w:val="28"/>
        </w:rPr>
        <w:lastRenderedPageBreak/>
        <w:t>твор</w:t>
      </w:r>
      <w:r w:rsidR="00E37B22">
        <w:rPr>
          <w:rFonts w:ascii="Times New Roman" w:eastAsia="Calibri" w:hAnsi="Times New Roman" w:cs="Times New Roman"/>
          <w:sz w:val="28"/>
          <w:szCs w:val="28"/>
        </w:rPr>
        <w:t xml:space="preserve"> 10 % </w:t>
      </w:r>
      <w:r>
        <w:rPr>
          <w:rFonts w:ascii="Times New Roman" w:eastAsia="Calibri" w:hAnsi="Times New Roman" w:cs="Times New Roman"/>
          <w:sz w:val="28"/>
          <w:szCs w:val="28"/>
        </w:rPr>
        <w:t xml:space="preserve">/раствор № 4/; 1,4 мл </w:t>
      </w:r>
      <w:r w:rsidR="008F374D" w:rsidRPr="00606E61">
        <w:rPr>
          <w:rFonts w:ascii="Times New Roman" w:eastAsia="Calibri" w:hAnsi="Times New Roman" w:cs="Times New Roman"/>
          <w:sz w:val="28"/>
          <w:szCs w:val="28"/>
        </w:rPr>
        <w:t>воды</w:t>
      </w:r>
      <w:r w:rsidR="008F37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бидистиллированной</w:t>
      </w:r>
      <w:proofErr w:type="spellEnd"/>
      <w:r w:rsidRPr="00606E6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 полученной смеси добавляют 6 мкл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C193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FA098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4434B7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тетраметилэтилендиамина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(ТЕМЕД) и 16 мкл аммония персульфата </w:t>
      </w:r>
      <w:r w:rsidR="00002601">
        <w:rPr>
          <w:rFonts w:ascii="Times New Roman" w:eastAsia="Calibri" w:hAnsi="Times New Roman" w:cs="Times New Roman"/>
          <w:sz w:val="28"/>
          <w:szCs w:val="28"/>
        </w:rPr>
        <w:t>раствор</w:t>
      </w:r>
      <w:r w:rsidR="00E37B22">
        <w:rPr>
          <w:rFonts w:ascii="Times New Roman" w:eastAsia="Calibri" w:hAnsi="Times New Roman" w:cs="Times New Roman"/>
          <w:sz w:val="28"/>
          <w:szCs w:val="28"/>
        </w:rPr>
        <w:t xml:space="preserve"> 10 % </w:t>
      </w:r>
      <w:r>
        <w:rPr>
          <w:rFonts w:ascii="Times New Roman" w:eastAsia="Calibri" w:hAnsi="Times New Roman" w:cs="Times New Roman"/>
          <w:sz w:val="28"/>
          <w:szCs w:val="28"/>
        </w:rPr>
        <w:t>/раствор № 5/, перемешивают и вылив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ют в пространство между стеклами в установке для заливки геля для полим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ризации нижнего (разделяющего) геля так, чтобы высота раствора геля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ставила 5,3 см. Сверху осторожно наслаивают раствор № 6 для формиров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ния ровной верхней границы разделяющего геля.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Оставляют гель </w:t>
      </w:r>
      <w:r w:rsidR="00E37B22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E37B22">
        <w:rPr>
          <w:rFonts w:ascii="Times New Roman" w:hAnsi="Times New Roman"/>
          <w:sz w:val="28"/>
          <w:szCs w:val="28"/>
        </w:rPr>
        <w:t>(22</w:t>
      </w:r>
      <w:r w:rsidR="00E37B22" w:rsidRPr="00AF3A99">
        <w:rPr>
          <w:rFonts w:ascii="Times New Roman" w:hAnsi="Times New Roman"/>
          <w:sz w:val="28"/>
          <w:szCs w:val="28"/>
        </w:rPr>
        <w:t xml:space="preserve"> </w:t>
      </w:r>
      <w:r w:rsidR="00E37B22" w:rsidRPr="00AF3A99">
        <w:rPr>
          <w:rFonts w:ascii="Times New Roman" w:hAnsi="Times New Roman"/>
          <w:sz w:val="28"/>
          <w:szCs w:val="28"/>
        </w:rPr>
        <w:sym w:font="Symbol" w:char="00B1"/>
      </w:r>
      <w:r w:rsidR="00E37B22"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="00E37B22"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="00E37B22" w:rsidRPr="00AF3A99">
        <w:rPr>
          <w:rFonts w:ascii="Times New Roman" w:hAnsi="Times New Roman"/>
          <w:sz w:val="28"/>
          <w:szCs w:val="28"/>
        </w:rPr>
        <w:t>С</w:t>
      </w:r>
      <w:proofErr w:type="spellEnd"/>
      <w:r w:rsidR="00E37B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1 ч </w:t>
      </w:r>
      <w:r w:rsidR="00E37B22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до полной полимеризации</w:t>
      </w:r>
      <w:r w:rsidR="00E37B2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после чего водный раствор сливают. </w:t>
      </w:r>
    </w:p>
    <w:p w:rsidR="00D1684E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458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для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концентрирующего </w:t>
      </w:r>
      <w:r w:rsidRPr="005E0458">
        <w:rPr>
          <w:rFonts w:ascii="Times New Roman" w:eastAsia="Calibri" w:hAnsi="Times New Roman" w:cs="Times New Roman"/>
          <w:i/>
          <w:sz w:val="28"/>
          <w:szCs w:val="28"/>
        </w:rPr>
        <w:t>геля</w:t>
      </w:r>
      <w:r w:rsidRPr="005E04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готовят непосредственно перед заливкой: смешивают 0,27 мл акриламид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Start"/>
      <w:r w:rsidRPr="00FA098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4434B7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I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метиленбисакриламид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(29:1) </w:t>
      </w:r>
      <w:r w:rsidR="00002601">
        <w:rPr>
          <w:rFonts w:ascii="Times New Roman" w:eastAsia="Calibri" w:hAnsi="Times New Roman" w:cs="Times New Roman"/>
          <w:sz w:val="28"/>
          <w:szCs w:val="28"/>
        </w:rPr>
        <w:t>раствор</w:t>
      </w:r>
      <w:r w:rsidR="00416CE6">
        <w:rPr>
          <w:rFonts w:ascii="Times New Roman" w:eastAsia="Calibri" w:hAnsi="Times New Roman" w:cs="Times New Roman"/>
          <w:sz w:val="28"/>
          <w:szCs w:val="28"/>
        </w:rPr>
        <w:t xml:space="preserve"> 30 % /раствор № 1/; 0,125 мл буферного раствора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524106">
        <w:rPr>
          <w:rFonts w:ascii="Times New Roman" w:eastAsia="Calibri" w:hAnsi="Times New Roman" w:cs="Times New Roman"/>
          <w:sz w:val="28"/>
          <w:szCs w:val="28"/>
        </w:rPr>
        <w:t>концентр</w:t>
      </w:r>
      <w:r w:rsidRPr="00524106">
        <w:rPr>
          <w:rFonts w:ascii="Times New Roman" w:eastAsia="Calibri" w:hAnsi="Times New Roman" w:cs="Times New Roman"/>
          <w:sz w:val="28"/>
          <w:szCs w:val="28"/>
        </w:rPr>
        <w:t>и</w:t>
      </w:r>
      <w:r w:rsidRPr="00524106">
        <w:rPr>
          <w:rFonts w:ascii="Times New Roman" w:eastAsia="Calibri" w:hAnsi="Times New Roman" w:cs="Times New Roman"/>
          <w:sz w:val="28"/>
          <w:szCs w:val="28"/>
        </w:rPr>
        <w:t>рующего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геля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proofErr w:type="spellEnd"/>
      <w:r w:rsidRPr="0044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434B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4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4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 w:rsidRPr="0044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6,8) /раствор № 3/; 0,02 мл натрия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дод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цилсульфата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601">
        <w:rPr>
          <w:rFonts w:ascii="Times New Roman" w:eastAsia="Calibri" w:hAnsi="Times New Roman" w:cs="Times New Roman"/>
          <w:sz w:val="28"/>
          <w:szCs w:val="28"/>
        </w:rPr>
        <w:t>раствор</w:t>
      </w:r>
      <w:r w:rsidR="00416CE6">
        <w:rPr>
          <w:rFonts w:ascii="Times New Roman" w:eastAsia="Calibri" w:hAnsi="Times New Roman" w:cs="Times New Roman"/>
          <w:sz w:val="28"/>
          <w:szCs w:val="28"/>
        </w:rPr>
        <w:t xml:space="preserve"> 10 % </w:t>
      </w:r>
      <w:r>
        <w:rPr>
          <w:rFonts w:ascii="Times New Roman" w:eastAsia="Calibri" w:hAnsi="Times New Roman" w:cs="Times New Roman"/>
          <w:sz w:val="28"/>
          <w:szCs w:val="28"/>
        </w:rPr>
        <w:t xml:space="preserve">/раствор № 4/; 1,59 мл </w:t>
      </w:r>
      <w:r w:rsidR="00620A77" w:rsidRPr="00606E61">
        <w:rPr>
          <w:rFonts w:ascii="Times New Roman" w:eastAsia="Calibri" w:hAnsi="Times New Roman" w:cs="Times New Roman"/>
          <w:sz w:val="28"/>
          <w:szCs w:val="28"/>
        </w:rPr>
        <w:t>воды</w:t>
      </w:r>
      <w:r w:rsidR="00620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бидистиллированной</w:t>
      </w:r>
      <w:proofErr w:type="spellEnd"/>
      <w:r w:rsidRPr="00606E6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полученной смеси добавляют 4 мкл ТЕМЕД и 12 мкл аммония персульфата </w:t>
      </w:r>
      <w:r w:rsidR="00002601">
        <w:rPr>
          <w:rFonts w:ascii="Times New Roman" w:eastAsia="Calibri" w:hAnsi="Times New Roman" w:cs="Times New Roman"/>
          <w:sz w:val="28"/>
          <w:szCs w:val="28"/>
        </w:rPr>
        <w:t>раствор</w:t>
      </w:r>
      <w:r w:rsidR="00416CE6">
        <w:rPr>
          <w:rFonts w:ascii="Times New Roman" w:eastAsia="Calibri" w:hAnsi="Times New Roman" w:cs="Times New Roman"/>
          <w:sz w:val="28"/>
          <w:szCs w:val="28"/>
        </w:rPr>
        <w:t xml:space="preserve"> 10 % </w:t>
      </w:r>
      <w:r>
        <w:rPr>
          <w:rFonts w:ascii="Times New Roman" w:eastAsia="Calibri" w:hAnsi="Times New Roman" w:cs="Times New Roman"/>
          <w:sz w:val="28"/>
          <w:szCs w:val="28"/>
        </w:rPr>
        <w:t>/раствор № 5/, перемешивают и заливают сверху на разделя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>щий гель так, чтобы верхняя граница раствора формирующего геля наход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лась вровень с верхним краем более короткого стекла. </w:t>
      </w:r>
    </w:p>
    <w:p w:rsidR="00D1684E" w:rsidRPr="007D145E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7F8">
        <w:rPr>
          <w:rFonts w:ascii="Times New Roman" w:eastAsia="Calibri" w:hAnsi="Times New Roman" w:cs="Times New Roman"/>
          <w:sz w:val="28"/>
          <w:szCs w:val="28"/>
        </w:rPr>
        <w:t xml:space="preserve">В концентрирующий гель вставляют </w:t>
      </w:r>
      <w:proofErr w:type="spellStart"/>
      <w:r w:rsidRPr="00B747F8">
        <w:rPr>
          <w:rFonts w:ascii="Times New Roman" w:eastAsia="Calibri" w:hAnsi="Times New Roman" w:cs="Times New Roman"/>
          <w:sz w:val="28"/>
          <w:szCs w:val="28"/>
        </w:rPr>
        <w:t>тефлоновую</w:t>
      </w:r>
      <w:proofErr w:type="spellEnd"/>
      <w:r w:rsidRPr="00B74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7F8" w:rsidRPr="00B747F8">
        <w:rPr>
          <w:rFonts w:ascii="Times New Roman" w:eastAsia="Calibri" w:hAnsi="Times New Roman" w:cs="Times New Roman"/>
          <w:sz w:val="28"/>
          <w:szCs w:val="28"/>
        </w:rPr>
        <w:t xml:space="preserve">гребёнку с зубцами соответствующего размера и оставляют гель </w:t>
      </w:r>
      <w:r w:rsidRPr="00B747F8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B747F8">
        <w:rPr>
          <w:rFonts w:ascii="Times New Roman" w:hAnsi="Times New Roman"/>
          <w:sz w:val="28"/>
          <w:szCs w:val="28"/>
        </w:rPr>
        <w:t xml:space="preserve">(22 </w:t>
      </w:r>
      <w:r w:rsidRPr="00B747F8">
        <w:rPr>
          <w:rFonts w:ascii="Times New Roman" w:hAnsi="Times New Roman"/>
          <w:sz w:val="28"/>
          <w:szCs w:val="28"/>
        </w:rPr>
        <w:sym w:font="Symbol" w:char="00B1"/>
      </w:r>
      <w:r w:rsidRPr="00B747F8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B747F8">
        <w:rPr>
          <w:rFonts w:ascii="Times New Roman" w:hAnsi="Times New Roman"/>
          <w:sz w:val="28"/>
          <w:szCs w:val="28"/>
          <w:vertAlign w:val="superscript"/>
        </w:rPr>
        <w:t>о</w:t>
      </w:r>
      <w:r w:rsidRPr="00B747F8">
        <w:rPr>
          <w:rFonts w:ascii="Times New Roman" w:hAnsi="Times New Roman"/>
          <w:sz w:val="28"/>
          <w:szCs w:val="28"/>
        </w:rPr>
        <w:t>С</w:t>
      </w:r>
      <w:proofErr w:type="spellEnd"/>
      <w:r w:rsidR="00BE1583" w:rsidRPr="00BE15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583" w:rsidRPr="00B747F8">
        <w:rPr>
          <w:rFonts w:ascii="Times New Roman" w:eastAsia="Calibri" w:hAnsi="Times New Roman" w:cs="Times New Roman"/>
          <w:sz w:val="28"/>
          <w:szCs w:val="28"/>
        </w:rPr>
        <w:t>на 1 ч</w:t>
      </w:r>
      <w:r w:rsidR="00BE1583" w:rsidRPr="00BE15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583">
        <w:rPr>
          <w:rFonts w:ascii="Times New Roman" w:eastAsia="Calibri" w:hAnsi="Times New Roman" w:cs="Times New Roman"/>
          <w:sz w:val="28"/>
          <w:szCs w:val="28"/>
        </w:rPr>
        <w:t>(</w:t>
      </w:r>
      <w:r w:rsidR="00BE1583" w:rsidRPr="00B747F8">
        <w:rPr>
          <w:rFonts w:ascii="Times New Roman" w:eastAsia="Calibri" w:hAnsi="Times New Roman" w:cs="Times New Roman"/>
          <w:sz w:val="28"/>
          <w:szCs w:val="28"/>
        </w:rPr>
        <w:t>до полной полимеризации</w:t>
      </w:r>
      <w:r w:rsidR="00BE1583">
        <w:rPr>
          <w:rFonts w:ascii="Times New Roman" w:eastAsia="Calibri" w:hAnsi="Times New Roman" w:cs="Times New Roman"/>
          <w:sz w:val="28"/>
          <w:szCs w:val="28"/>
        </w:rPr>
        <w:t>)</w:t>
      </w:r>
      <w:r w:rsidRPr="00B747F8">
        <w:rPr>
          <w:rFonts w:ascii="Times New Roman" w:hAnsi="Times New Roman"/>
          <w:sz w:val="28"/>
          <w:szCs w:val="28"/>
        </w:rPr>
        <w:t>. После окончания полимеризации стёкла с гелем аккуратно извлекают</w:t>
      </w:r>
      <w:r>
        <w:rPr>
          <w:rFonts w:ascii="Times New Roman" w:hAnsi="Times New Roman"/>
          <w:sz w:val="28"/>
          <w:szCs w:val="28"/>
        </w:rPr>
        <w:t xml:space="preserve"> из заливочной рамки и устанавливают в </w:t>
      </w:r>
      <w:proofErr w:type="spellStart"/>
      <w:r>
        <w:rPr>
          <w:rFonts w:ascii="Times New Roman" w:hAnsi="Times New Roman"/>
          <w:sz w:val="28"/>
          <w:szCs w:val="28"/>
        </w:rPr>
        <w:t>электрофорезную</w:t>
      </w:r>
      <w:proofErr w:type="spellEnd"/>
      <w:r>
        <w:rPr>
          <w:rFonts w:ascii="Times New Roman" w:hAnsi="Times New Roman"/>
          <w:sz w:val="28"/>
          <w:szCs w:val="28"/>
        </w:rPr>
        <w:t xml:space="preserve"> камеру, в которую заливают рабочий буферный раствор для проведения электроф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реза /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раствор № 9/. </w:t>
      </w:r>
    </w:p>
    <w:p w:rsidR="00D1684E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762E3">
        <w:rPr>
          <w:rFonts w:ascii="Times New Roman" w:eastAsia="Calibri" w:hAnsi="Times New Roman" w:cs="Times New Roman"/>
          <w:i/>
          <w:sz w:val="28"/>
          <w:szCs w:val="28"/>
        </w:rPr>
        <w:t>Приготовление образцов для электрофореза</w:t>
      </w:r>
    </w:p>
    <w:p w:rsidR="00D1684E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Образец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(испытуемый раствор): </w:t>
      </w:r>
      <w:r w:rsidRPr="00606E61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54805">
        <w:rPr>
          <w:rFonts w:ascii="Times New Roman" w:eastAsia="Calibri" w:hAnsi="Times New Roman" w:cs="Times New Roman"/>
          <w:sz w:val="28"/>
          <w:szCs w:val="28"/>
        </w:rPr>
        <w:t xml:space="preserve">2 мкл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раствора </w:t>
      </w:r>
      <w:r w:rsidRPr="00B54805">
        <w:rPr>
          <w:rFonts w:ascii="Times New Roman" w:eastAsia="Calibri" w:hAnsi="Times New Roman" w:cs="Times New Roman"/>
          <w:sz w:val="28"/>
          <w:szCs w:val="28"/>
        </w:rPr>
        <w:t>испытуем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B54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FB8">
        <w:rPr>
          <w:rFonts w:ascii="Times New Roman" w:eastAsia="Calibri" w:hAnsi="Times New Roman" w:cs="Times New Roman"/>
          <w:sz w:val="28"/>
          <w:szCs w:val="28"/>
        </w:rPr>
        <w:t>о</w:t>
      </w:r>
      <w:r w:rsidRPr="00464FB8">
        <w:rPr>
          <w:rFonts w:ascii="Times New Roman" w:eastAsia="Calibri" w:hAnsi="Times New Roman" w:cs="Times New Roman"/>
          <w:sz w:val="28"/>
          <w:szCs w:val="28"/>
        </w:rPr>
        <w:t>б</w:t>
      </w:r>
      <w:r w:rsidRPr="00464FB8">
        <w:rPr>
          <w:rFonts w:ascii="Times New Roman" w:eastAsia="Calibri" w:hAnsi="Times New Roman" w:cs="Times New Roman"/>
          <w:sz w:val="28"/>
          <w:szCs w:val="28"/>
        </w:rPr>
        <w:t xml:space="preserve">разца (РИО) с концентрацией белка 1 мг/мл </w:t>
      </w:r>
      <w:r>
        <w:rPr>
          <w:rFonts w:ascii="Times New Roman" w:eastAsia="Calibri" w:hAnsi="Times New Roman" w:cs="Times New Roman"/>
          <w:sz w:val="28"/>
          <w:szCs w:val="28"/>
        </w:rPr>
        <w:t>добавляют 98</w:t>
      </w:r>
      <w:r w:rsidRPr="00464FB8">
        <w:rPr>
          <w:rFonts w:ascii="Times New Roman" w:eastAsia="Calibri" w:hAnsi="Times New Roman" w:cs="Times New Roman"/>
          <w:sz w:val="28"/>
          <w:szCs w:val="28"/>
        </w:rPr>
        <w:t xml:space="preserve"> мкл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7ED" w:rsidRPr="003C2438">
        <w:rPr>
          <w:rFonts w:ascii="Times New Roman" w:eastAsia="Calibri" w:hAnsi="Times New Roman" w:cs="Times New Roman"/>
          <w:sz w:val="28"/>
          <w:szCs w:val="28"/>
        </w:rPr>
        <w:t xml:space="preserve">воды </w:t>
      </w:r>
      <w:proofErr w:type="spellStart"/>
      <w:r w:rsidRPr="003C2438">
        <w:rPr>
          <w:rFonts w:ascii="Times New Roman" w:eastAsia="Calibri" w:hAnsi="Times New Roman" w:cs="Times New Roman"/>
          <w:sz w:val="28"/>
          <w:szCs w:val="28"/>
        </w:rPr>
        <w:t>бид</w:t>
      </w:r>
      <w:r w:rsidRPr="003C2438">
        <w:rPr>
          <w:rFonts w:ascii="Times New Roman" w:eastAsia="Calibri" w:hAnsi="Times New Roman" w:cs="Times New Roman"/>
          <w:sz w:val="28"/>
          <w:szCs w:val="28"/>
        </w:rPr>
        <w:t>и</w:t>
      </w:r>
      <w:r w:rsidRPr="003C2438">
        <w:rPr>
          <w:rFonts w:ascii="Times New Roman" w:eastAsia="Calibri" w:hAnsi="Times New Roman" w:cs="Times New Roman"/>
          <w:sz w:val="28"/>
          <w:szCs w:val="28"/>
        </w:rPr>
        <w:t>стиллированной</w:t>
      </w:r>
      <w:proofErr w:type="spellEnd"/>
      <w:r w:rsidRPr="003C2438">
        <w:rPr>
          <w:rFonts w:ascii="Times New Roman" w:eastAsia="Calibri" w:hAnsi="Times New Roman" w:cs="Times New Roman"/>
          <w:sz w:val="28"/>
          <w:szCs w:val="28"/>
        </w:rPr>
        <w:t xml:space="preserve"> и 100 мкл раствора для нанесения образцов на гель /раствор № 7/, перемешивают.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полученно</w:t>
      </w:r>
      <w:r w:rsidR="008B57ED">
        <w:rPr>
          <w:rFonts w:ascii="Times New Roman" w:eastAsia="Calibri" w:hAnsi="Times New Roman" w:cs="Times New Roman"/>
          <w:sz w:val="28"/>
          <w:szCs w:val="28"/>
        </w:rPr>
        <w:t xml:space="preserve">й смеси отбирают 2 мкл и смешивают с </w:t>
      </w:r>
      <w:r>
        <w:rPr>
          <w:rFonts w:ascii="Times New Roman" w:eastAsia="Calibri" w:hAnsi="Times New Roman" w:cs="Times New Roman"/>
          <w:sz w:val="28"/>
          <w:szCs w:val="28"/>
        </w:rPr>
        <w:t>18 мкл разбавленного в 2 раза раствора для нанесения образцов на гель. В 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зультате получают раствор, готовый для нанесения на гель, с концентрацией белка 1 мкг/мл.</w:t>
      </w:r>
    </w:p>
    <w:p w:rsidR="00D1684E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Образец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Б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(стандартный раствор) </w:t>
      </w:r>
      <w:r w:rsidRPr="000307AC">
        <w:rPr>
          <w:rFonts w:ascii="Times New Roman" w:eastAsia="Calibri" w:hAnsi="Times New Roman" w:cs="Times New Roman"/>
          <w:sz w:val="28"/>
          <w:szCs w:val="28"/>
        </w:rPr>
        <w:t>готовят из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54805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D13937">
        <w:rPr>
          <w:rFonts w:ascii="Times New Roman" w:eastAsia="Calibri" w:hAnsi="Times New Roman" w:cs="Times New Roman"/>
          <w:sz w:val="28"/>
          <w:szCs w:val="28"/>
        </w:rPr>
        <w:t>мкл рабочего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дартного образца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рекомбинантного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белка</w:t>
      </w:r>
      <w:r w:rsidRPr="005A380F">
        <w:rPr>
          <w:rFonts w:ascii="Times New Roman" w:hAnsi="Times New Roman" w:cs="Times New Roman"/>
          <w:sz w:val="28"/>
          <w:szCs w:val="28"/>
        </w:rPr>
        <w:t>, содержащего аминокислотную п</w:t>
      </w:r>
      <w:r w:rsidRPr="005A380F">
        <w:rPr>
          <w:rFonts w:ascii="Times New Roman" w:hAnsi="Times New Roman" w:cs="Times New Roman"/>
          <w:sz w:val="28"/>
          <w:szCs w:val="28"/>
        </w:rPr>
        <w:t>о</w:t>
      </w:r>
      <w:r w:rsidRPr="005A380F">
        <w:rPr>
          <w:rFonts w:ascii="Times New Roman" w:hAnsi="Times New Roman" w:cs="Times New Roman"/>
          <w:sz w:val="28"/>
          <w:szCs w:val="28"/>
        </w:rPr>
        <w:t xml:space="preserve">следовательность </w:t>
      </w:r>
      <w:proofErr w:type="spellStart"/>
      <w:r w:rsidRPr="005A380F">
        <w:rPr>
          <w:rFonts w:ascii="Times New Roman" w:hAnsi="Times New Roman" w:cs="Times New Roman"/>
          <w:sz w:val="28"/>
          <w:szCs w:val="28"/>
        </w:rPr>
        <w:t>стафилокиназы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(СО РБСФ, концентрация белка 1 мг/мл) /раствор № 10/ </w:t>
      </w:r>
      <w:r w:rsidRPr="00872AD2">
        <w:rPr>
          <w:rFonts w:ascii="Times New Roman" w:eastAsia="Calibri" w:hAnsi="Times New Roman" w:cs="Times New Roman"/>
          <w:sz w:val="28"/>
          <w:szCs w:val="28"/>
        </w:rPr>
        <w:t xml:space="preserve">аналогично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процедуре приготовления </w:t>
      </w:r>
      <w:r w:rsidRPr="00872AD2">
        <w:rPr>
          <w:rFonts w:ascii="Times New Roman" w:eastAsia="Calibri" w:hAnsi="Times New Roman" w:cs="Times New Roman"/>
          <w:sz w:val="28"/>
          <w:szCs w:val="28"/>
        </w:rPr>
        <w:t>РИО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Получают </w:t>
      </w:r>
      <w:r w:rsidRPr="00D13937">
        <w:rPr>
          <w:rFonts w:ascii="Times New Roman" w:eastAsia="Calibri" w:hAnsi="Times New Roman" w:cs="Times New Roman"/>
          <w:sz w:val="28"/>
          <w:szCs w:val="28"/>
        </w:rPr>
        <w:t>ста</w:t>
      </w:r>
      <w:r w:rsidRPr="00D13937">
        <w:rPr>
          <w:rFonts w:ascii="Times New Roman" w:eastAsia="Calibri" w:hAnsi="Times New Roman" w:cs="Times New Roman"/>
          <w:sz w:val="28"/>
          <w:szCs w:val="28"/>
        </w:rPr>
        <w:t>н</w:t>
      </w:r>
      <w:r w:rsidRPr="00D13937">
        <w:rPr>
          <w:rFonts w:ascii="Times New Roman" w:eastAsia="Calibri" w:hAnsi="Times New Roman" w:cs="Times New Roman"/>
          <w:sz w:val="28"/>
          <w:szCs w:val="28"/>
        </w:rPr>
        <w:t xml:space="preserve">дартный </w:t>
      </w:r>
      <w:r>
        <w:rPr>
          <w:rFonts w:ascii="Times New Roman" w:eastAsia="Calibri" w:hAnsi="Times New Roman" w:cs="Times New Roman"/>
          <w:sz w:val="28"/>
          <w:szCs w:val="28"/>
        </w:rPr>
        <w:t>раствор, готовый для нанесения на гель, с концентрацией белка 1 мкг/мл.</w:t>
      </w:r>
    </w:p>
    <w:p w:rsidR="00D1684E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Образец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(раствор маркеров молекулярного веса</w:t>
      </w:r>
      <w:r w:rsidRPr="00D67103">
        <w:rPr>
          <w:rFonts w:ascii="Times New Roman" w:eastAsia="Calibri" w:hAnsi="Times New Roman" w:cs="Times New Roman"/>
          <w:i/>
          <w:sz w:val="28"/>
          <w:szCs w:val="28"/>
        </w:rPr>
        <w:t xml:space="preserve">). </w:t>
      </w:r>
      <w:r w:rsidRPr="00D67103">
        <w:rPr>
          <w:rFonts w:ascii="Times New Roman" w:eastAsia="Calibri" w:hAnsi="Times New Roman" w:cs="Times New Roman"/>
          <w:sz w:val="28"/>
          <w:szCs w:val="28"/>
        </w:rPr>
        <w:t>К 3 мкл препарата маркеров для электрофореза добавляют 7 мкл разбав</w:t>
      </w:r>
      <w:r>
        <w:rPr>
          <w:rFonts w:ascii="Times New Roman" w:eastAsia="Calibri" w:hAnsi="Times New Roman" w:cs="Times New Roman"/>
          <w:sz w:val="28"/>
          <w:szCs w:val="28"/>
        </w:rPr>
        <w:t>ленного в 2 раза раств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ра для нанесения образцов на гель.</w:t>
      </w:r>
    </w:p>
    <w:p w:rsidR="00D1684E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C5E44">
        <w:rPr>
          <w:rFonts w:ascii="Times New Roman" w:eastAsia="Calibri" w:hAnsi="Times New Roman" w:cs="Times New Roman"/>
          <w:i/>
          <w:sz w:val="28"/>
          <w:szCs w:val="28"/>
        </w:rPr>
        <w:t>Проведение электрофореза</w:t>
      </w:r>
    </w:p>
    <w:p w:rsidR="00D1684E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E8">
        <w:rPr>
          <w:rFonts w:ascii="Times New Roman" w:eastAsia="Calibri" w:hAnsi="Times New Roman" w:cs="Times New Roman"/>
          <w:sz w:val="28"/>
          <w:szCs w:val="28"/>
        </w:rPr>
        <w:t>Образцы</w:t>
      </w:r>
      <w:proofErr w:type="gramStart"/>
      <w:r w:rsidRPr="00FF10E8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FF10E8">
        <w:rPr>
          <w:rFonts w:ascii="Times New Roman" w:eastAsia="Calibri" w:hAnsi="Times New Roman" w:cs="Times New Roman"/>
          <w:sz w:val="28"/>
          <w:szCs w:val="28"/>
        </w:rPr>
        <w:t>, Б 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выдерживают в кипящей водяной бане в течение 5 мин, центрифугируют при 10000</w:t>
      </w:r>
      <w:r w:rsidRPr="00691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Pr="00691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течение 1 мин, после чего отбирают  по 10 мкл растворов образцов А, Б и В и наслаивают их, соответственно, во 2, 4 и 6 лунки концентрирующего геля. В остальные лунки вносят по 10 мкл ра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бавленного в 2 раза раствора для нанесения образцов на гель.</w:t>
      </w:r>
    </w:p>
    <w:p w:rsidR="00D1684E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Электрофорез проводят в режиме стабилизации по току при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3287F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const</w:t>
      </w:r>
      <w:proofErr w:type="spellEnd"/>
      <w:r w:rsidRPr="00B3287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3287F">
        <w:rPr>
          <w:rFonts w:ascii="Times New Roman" w:eastAsia="Calibri" w:hAnsi="Times New Roman" w:cs="Times New Roman"/>
          <w:sz w:val="28"/>
          <w:szCs w:val="28"/>
        </w:rPr>
        <w:t xml:space="preserve">= 20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mA</w:t>
      </w:r>
      <w:proofErr w:type="spellEnd"/>
      <w:r w:rsidRPr="00B3287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Электрофорез прекращают, когда краситель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бромфеноловый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синий до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тигнет нижнего края разделяющего геля.</w:t>
      </w:r>
    </w:p>
    <w:p w:rsidR="00D1684E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287F">
        <w:rPr>
          <w:rFonts w:ascii="Times New Roman" w:eastAsia="Calibri" w:hAnsi="Times New Roman" w:cs="Times New Roman"/>
          <w:i/>
          <w:sz w:val="28"/>
          <w:szCs w:val="28"/>
        </w:rPr>
        <w:t xml:space="preserve">Подготовка </w:t>
      </w:r>
      <w:r>
        <w:rPr>
          <w:rFonts w:ascii="Times New Roman" w:eastAsia="Calibri" w:hAnsi="Times New Roman" w:cs="Times New Roman"/>
          <w:i/>
          <w:sz w:val="28"/>
          <w:szCs w:val="28"/>
        </w:rPr>
        <w:t>и у</w:t>
      </w:r>
      <w:r w:rsidRPr="007C7F3C">
        <w:rPr>
          <w:rFonts w:ascii="Times New Roman" w:eastAsia="Calibri" w:hAnsi="Times New Roman" w:cs="Times New Roman"/>
          <w:i/>
          <w:sz w:val="28"/>
          <w:szCs w:val="28"/>
        </w:rPr>
        <w:t xml:space="preserve">кладка </w:t>
      </w:r>
      <w:r w:rsidR="00C87BD2">
        <w:rPr>
          <w:rFonts w:ascii="Times New Roman" w:eastAsia="Calibri" w:hAnsi="Times New Roman" w:cs="Times New Roman"/>
          <w:i/>
          <w:sz w:val="28"/>
          <w:szCs w:val="28"/>
        </w:rPr>
        <w:t>нитроцеллюлозной</w:t>
      </w:r>
      <w:r w:rsidRPr="00B3287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87BD2">
        <w:rPr>
          <w:rFonts w:ascii="Times New Roman" w:eastAsia="Calibri" w:hAnsi="Times New Roman" w:cs="Times New Roman"/>
          <w:i/>
          <w:sz w:val="28"/>
          <w:szCs w:val="28"/>
        </w:rPr>
        <w:t xml:space="preserve">мембраны </w:t>
      </w:r>
      <w:r w:rsidRPr="00B3287F">
        <w:rPr>
          <w:rFonts w:ascii="Times New Roman" w:eastAsia="Calibri" w:hAnsi="Times New Roman" w:cs="Times New Roman"/>
          <w:i/>
          <w:sz w:val="28"/>
          <w:szCs w:val="28"/>
        </w:rPr>
        <w:t>для переноса бе</w:t>
      </w:r>
      <w:r w:rsidRPr="00B3287F"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Pr="00B3287F">
        <w:rPr>
          <w:rFonts w:ascii="Times New Roman" w:eastAsia="Calibri" w:hAnsi="Times New Roman" w:cs="Times New Roman"/>
          <w:i/>
          <w:sz w:val="28"/>
          <w:szCs w:val="28"/>
        </w:rPr>
        <w:t>ков</w:t>
      </w:r>
    </w:p>
    <w:p w:rsidR="00D1684E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87F">
        <w:rPr>
          <w:rFonts w:ascii="Times New Roman" w:eastAsia="Calibri" w:hAnsi="Times New Roman" w:cs="Times New Roman"/>
          <w:sz w:val="28"/>
          <w:szCs w:val="28"/>
        </w:rPr>
        <w:t>Опускают 2 куска толстой фильтровальной бумаги, 2 пори</w:t>
      </w:r>
      <w:r w:rsidR="00C87BD2">
        <w:rPr>
          <w:rFonts w:ascii="Times New Roman" w:eastAsia="Calibri" w:hAnsi="Times New Roman" w:cs="Times New Roman"/>
          <w:sz w:val="28"/>
          <w:szCs w:val="28"/>
        </w:rPr>
        <w:t>стые по</w:t>
      </w:r>
      <w:r w:rsidR="00C87BD2">
        <w:rPr>
          <w:rFonts w:ascii="Times New Roman" w:eastAsia="Calibri" w:hAnsi="Times New Roman" w:cs="Times New Roman"/>
          <w:sz w:val="28"/>
          <w:szCs w:val="28"/>
        </w:rPr>
        <w:t>д</w:t>
      </w:r>
      <w:r w:rsidR="00C87BD2">
        <w:rPr>
          <w:rFonts w:ascii="Times New Roman" w:eastAsia="Calibri" w:hAnsi="Times New Roman" w:cs="Times New Roman"/>
          <w:sz w:val="28"/>
          <w:szCs w:val="28"/>
        </w:rPr>
        <w:t>ложки и нитроцеллюлозную мембрану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(9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7) см в охлажденный буфер для переноса /раствор № 11/.</w:t>
      </w:r>
    </w:p>
    <w:p w:rsidR="00D1684E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536">
        <w:rPr>
          <w:rFonts w:ascii="Times New Roman" w:eastAsia="Calibri" w:hAnsi="Times New Roman" w:cs="Times New Roman"/>
          <w:sz w:val="28"/>
          <w:szCs w:val="28"/>
        </w:rPr>
        <w:t>Открытую кассету для фиксации геля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помещают в плоский полипроп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леновый поднос, в который налит слой буфера для переноса /раствор № 11/. На нее помещают пористую подложку, на подложку – смоченный буфером для переноса кусок толстой фильтровальной бумаги (на глубину не более 1 мм) без пузырьков воздуха.</w:t>
      </w:r>
    </w:p>
    <w:p w:rsidR="00D1684E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Стекла с гелем извлекают из кассеты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электрофорезной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камеры, отрез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ют формирующий гель. Разделяющий гель переносят на подготовленную стопку из кассеты, подложки и фильтровальной бу</w:t>
      </w:r>
      <w:r w:rsidR="00AC6DBF">
        <w:rPr>
          <w:rFonts w:ascii="Times New Roman" w:eastAsia="Calibri" w:hAnsi="Times New Roman" w:cs="Times New Roman"/>
          <w:sz w:val="28"/>
          <w:szCs w:val="28"/>
        </w:rPr>
        <w:t>маги. На гель помещают смоченную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раствором № 11 </w:t>
      </w:r>
      <w:r w:rsidR="00AC6DBF">
        <w:rPr>
          <w:rFonts w:ascii="Times New Roman" w:eastAsia="Calibri" w:hAnsi="Times New Roman" w:cs="Times New Roman"/>
          <w:sz w:val="28"/>
          <w:szCs w:val="28"/>
        </w:rPr>
        <w:t>нитроцеллюлозную</w:t>
      </w:r>
      <w:r w:rsidRPr="00B328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C6DBF">
        <w:rPr>
          <w:rFonts w:ascii="Times New Roman" w:eastAsia="Calibri" w:hAnsi="Times New Roman" w:cs="Times New Roman"/>
          <w:sz w:val="28"/>
          <w:szCs w:val="28"/>
        </w:rPr>
        <w:t xml:space="preserve">мембрану </w:t>
      </w:r>
      <w:r>
        <w:rPr>
          <w:rFonts w:ascii="Times New Roman" w:eastAsia="Calibri" w:hAnsi="Times New Roman" w:cs="Times New Roman"/>
          <w:sz w:val="28"/>
          <w:szCs w:val="28"/>
        </w:rPr>
        <w:t>(бе</w:t>
      </w:r>
      <w:r w:rsidR="00AC6DBF">
        <w:rPr>
          <w:rFonts w:ascii="Times New Roman" w:eastAsia="Calibri" w:hAnsi="Times New Roman" w:cs="Times New Roman"/>
          <w:sz w:val="28"/>
          <w:szCs w:val="28"/>
        </w:rPr>
        <w:t>з пузырьков воздуха), на которую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помещают смоченный раствором № 11 второй кусок толстой фильтровальной бумаги (без пузырьков воздуха). В последнюю оч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редь сверху помещают ещё одну пористую подложку, после чего кассету для фиксации геля закрывают.</w:t>
      </w:r>
    </w:p>
    <w:p w:rsidR="00D1684E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38AD">
        <w:rPr>
          <w:rFonts w:ascii="Times New Roman" w:eastAsia="Calibri" w:hAnsi="Times New Roman" w:cs="Times New Roman"/>
          <w:i/>
          <w:sz w:val="28"/>
          <w:szCs w:val="28"/>
        </w:rPr>
        <w:t xml:space="preserve">Перенос белков с геля на </w:t>
      </w:r>
      <w:r w:rsidR="00F831B3">
        <w:rPr>
          <w:rFonts w:ascii="Times New Roman" w:eastAsia="Calibri" w:hAnsi="Times New Roman" w:cs="Times New Roman"/>
          <w:i/>
          <w:sz w:val="28"/>
          <w:szCs w:val="28"/>
        </w:rPr>
        <w:t>мембрану</w:t>
      </w:r>
    </w:p>
    <w:p w:rsidR="00D1684E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84B">
        <w:rPr>
          <w:rFonts w:ascii="Times New Roman" w:eastAsia="Calibri" w:hAnsi="Times New Roman" w:cs="Times New Roman"/>
          <w:sz w:val="28"/>
          <w:szCs w:val="28"/>
        </w:rPr>
        <w:t xml:space="preserve">Кассету </w:t>
      </w:r>
      <w:r>
        <w:rPr>
          <w:rFonts w:ascii="Times New Roman" w:eastAsia="Calibri" w:hAnsi="Times New Roman" w:cs="Times New Roman"/>
          <w:sz w:val="28"/>
          <w:szCs w:val="28"/>
        </w:rPr>
        <w:t>для фиксации геля устанавливают в камеру для переноса, 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мещённую в полипропиленовый контейнер,</w:t>
      </w:r>
      <w:r w:rsidRPr="00D83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установленный на платформу магнитной мешалки. Кассету устанавливают в камеру таким образом, чтобы она располагалась между двумя платиновыми электродами, чтобы п</w:t>
      </w:r>
      <w:r w:rsidR="00887BC7">
        <w:rPr>
          <w:rFonts w:ascii="Times New Roman" w:eastAsia="Calibri" w:hAnsi="Times New Roman" w:cs="Times New Roman"/>
          <w:sz w:val="28"/>
          <w:szCs w:val="28"/>
        </w:rPr>
        <w:t>лоскость геля, нитроцеллюлозной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BC7">
        <w:rPr>
          <w:rFonts w:ascii="Times New Roman" w:eastAsia="Calibri" w:hAnsi="Times New Roman" w:cs="Times New Roman"/>
          <w:sz w:val="28"/>
          <w:szCs w:val="28"/>
        </w:rPr>
        <w:t xml:space="preserve">мембраны </w:t>
      </w:r>
      <w:r>
        <w:rPr>
          <w:rFonts w:ascii="Times New Roman" w:eastAsia="Calibri" w:hAnsi="Times New Roman" w:cs="Times New Roman"/>
          <w:sz w:val="28"/>
          <w:szCs w:val="28"/>
        </w:rPr>
        <w:t>и фильтровальной бумаги была бы пе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пендикулярна силовым линиям электростатического поля. Устанавливают охлаждающий элемент, полностью заполняют камеру раствором № 11, 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крывают крышкой и </w:t>
      </w:r>
      <w:r w:rsidR="00002601">
        <w:rPr>
          <w:rFonts w:ascii="Times New Roman" w:eastAsia="Calibri" w:hAnsi="Times New Roman" w:cs="Times New Roman"/>
          <w:sz w:val="28"/>
          <w:szCs w:val="28"/>
        </w:rPr>
        <w:t>включают магнитную мешалку (200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- 250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/мин). П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ренос белка из геля на </w:t>
      </w:r>
      <w:r w:rsidR="00AA2FD9">
        <w:rPr>
          <w:rFonts w:ascii="Times New Roman" w:eastAsia="Calibri" w:hAnsi="Times New Roman" w:cs="Times New Roman"/>
          <w:sz w:val="28"/>
          <w:szCs w:val="28"/>
        </w:rPr>
        <w:t xml:space="preserve">мембрану </w:t>
      </w:r>
      <w:r>
        <w:rPr>
          <w:rFonts w:ascii="Times New Roman" w:eastAsia="Calibri" w:hAnsi="Times New Roman" w:cs="Times New Roman"/>
          <w:sz w:val="28"/>
          <w:szCs w:val="28"/>
        </w:rPr>
        <w:t>проводят в режиме стабилизации напряж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при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B3287F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const</w:t>
      </w:r>
      <w:proofErr w:type="spellEnd"/>
      <w:r w:rsidRPr="00B3287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Pr="003570BE">
        <w:rPr>
          <w:rFonts w:ascii="Times New Roman" w:eastAsia="Calibri" w:hAnsi="Times New Roman" w:cs="Times New Roman"/>
          <w:sz w:val="28"/>
          <w:szCs w:val="28"/>
        </w:rPr>
        <w:t>13</w:t>
      </w:r>
      <w:r w:rsidRPr="00B3287F">
        <w:rPr>
          <w:rFonts w:ascii="Times New Roman" w:eastAsia="Calibri" w:hAnsi="Times New Roman" w:cs="Times New Roman"/>
          <w:sz w:val="28"/>
          <w:szCs w:val="28"/>
        </w:rPr>
        <w:t>0</w:t>
      </w:r>
      <w:r w:rsidRPr="003570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Pr="00AF3A99">
        <w:rPr>
          <w:rFonts w:ascii="Times New Roman" w:hAnsi="Times New Roman"/>
          <w:sz w:val="28"/>
          <w:szCs w:val="28"/>
        </w:rPr>
        <w:t xml:space="preserve">(20 </w:t>
      </w:r>
      <w:r w:rsidRPr="00AF3A99">
        <w:rPr>
          <w:rFonts w:ascii="Times New Roman" w:hAnsi="Times New Roman"/>
          <w:sz w:val="28"/>
          <w:szCs w:val="28"/>
        </w:rPr>
        <w:sym w:font="Symbol" w:char="00B1"/>
      </w:r>
      <w:r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Pr="00AF3A99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в течение 60 мин.</w:t>
      </w:r>
    </w:p>
    <w:p w:rsidR="00D1684E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049C">
        <w:rPr>
          <w:rFonts w:ascii="Times New Roman" w:hAnsi="Times New Roman"/>
          <w:i/>
          <w:sz w:val="28"/>
          <w:szCs w:val="28"/>
        </w:rPr>
        <w:t xml:space="preserve">Окраска </w:t>
      </w:r>
      <w:r w:rsidR="00D144D5">
        <w:rPr>
          <w:rFonts w:ascii="Times New Roman" w:hAnsi="Times New Roman"/>
          <w:i/>
          <w:sz w:val="28"/>
          <w:szCs w:val="28"/>
        </w:rPr>
        <w:t xml:space="preserve">мембраны </w:t>
      </w:r>
      <w:r w:rsidRPr="0044049C">
        <w:rPr>
          <w:rFonts w:ascii="Times New Roman" w:hAnsi="Times New Roman"/>
          <w:i/>
          <w:sz w:val="28"/>
          <w:szCs w:val="28"/>
        </w:rPr>
        <w:t>и промывка</w:t>
      </w:r>
    </w:p>
    <w:p w:rsidR="00D1684E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E8">
        <w:rPr>
          <w:rFonts w:ascii="Times New Roman" w:hAnsi="Times New Roman"/>
          <w:sz w:val="28"/>
          <w:szCs w:val="28"/>
        </w:rPr>
        <w:t>Эффективность переноса белков из полиакриламидного геля</w:t>
      </w:r>
      <w:r w:rsidR="00F271FF">
        <w:rPr>
          <w:rFonts w:ascii="Times New Roman" w:hAnsi="Times New Roman"/>
          <w:sz w:val="28"/>
          <w:szCs w:val="28"/>
        </w:rPr>
        <w:t xml:space="preserve"> на нитр</w:t>
      </w:r>
      <w:r w:rsidR="00F271FF">
        <w:rPr>
          <w:rFonts w:ascii="Times New Roman" w:hAnsi="Times New Roman"/>
          <w:sz w:val="28"/>
          <w:szCs w:val="28"/>
        </w:rPr>
        <w:t>о</w:t>
      </w:r>
      <w:r w:rsidR="00F271FF">
        <w:rPr>
          <w:rFonts w:ascii="Times New Roman" w:hAnsi="Times New Roman"/>
          <w:sz w:val="28"/>
          <w:szCs w:val="28"/>
        </w:rPr>
        <w:t>целлюлозную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F271FF">
        <w:rPr>
          <w:rFonts w:ascii="Times New Roman" w:hAnsi="Times New Roman"/>
          <w:sz w:val="28"/>
          <w:szCs w:val="28"/>
        </w:rPr>
        <w:t xml:space="preserve">мембрану </w:t>
      </w:r>
      <w:r>
        <w:rPr>
          <w:rFonts w:ascii="Times New Roman" w:hAnsi="Times New Roman"/>
          <w:sz w:val="28"/>
          <w:szCs w:val="28"/>
        </w:rPr>
        <w:t>оценивают по окрашиванию полос маркеров крас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телем </w:t>
      </w:r>
      <w:proofErr w:type="spellStart"/>
      <w:r>
        <w:rPr>
          <w:rFonts w:ascii="Times New Roman" w:hAnsi="Times New Roman"/>
          <w:sz w:val="28"/>
          <w:szCs w:val="28"/>
        </w:rPr>
        <w:t>Пон</w:t>
      </w:r>
      <w:r w:rsidR="008F5ECD">
        <w:rPr>
          <w:rFonts w:ascii="Times New Roman" w:hAnsi="Times New Roman"/>
          <w:sz w:val="28"/>
          <w:szCs w:val="28"/>
        </w:rPr>
        <w:t>со-С</w:t>
      </w:r>
      <w:proofErr w:type="spellEnd"/>
      <w:r w:rsidR="008F5EC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5ECD">
        <w:rPr>
          <w:rFonts w:ascii="Times New Roman" w:hAnsi="Times New Roman"/>
          <w:sz w:val="28"/>
          <w:szCs w:val="28"/>
        </w:rPr>
        <w:t>Для этого нитроцеллюлозную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8F5ECD">
        <w:rPr>
          <w:rFonts w:ascii="Times New Roman" w:hAnsi="Times New Roman"/>
          <w:sz w:val="28"/>
          <w:szCs w:val="28"/>
        </w:rPr>
        <w:t xml:space="preserve">мембрану </w:t>
      </w:r>
      <w:r>
        <w:rPr>
          <w:rFonts w:ascii="Times New Roman" w:hAnsi="Times New Roman"/>
          <w:sz w:val="28"/>
          <w:szCs w:val="28"/>
        </w:rPr>
        <w:t>помещают в конте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нер с 50 мл раствора </w:t>
      </w:r>
      <w:proofErr w:type="spellStart"/>
      <w:r>
        <w:rPr>
          <w:rFonts w:ascii="Times New Roman" w:hAnsi="Times New Roman"/>
          <w:sz w:val="28"/>
          <w:szCs w:val="28"/>
        </w:rPr>
        <w:t>Понсо-С</w:t>
      </w:r>
      <w:proofErr w:type="spellEnd"/>
      <w:r>
        <w:rPr>
          <w:rFonts w:ascii="Times New Roman" w:hAnsi="Times New Roman"/>
          <w:sz w:val="28"/>
          <w:szCs w:val="28"/>
        </w:rPr>
        <w:t xml:space="preserve"> /раствор № 12/. Закрытый контейнер с крас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телем и </w:t>
      </w:r>
      <w:r w:rsidR="008F5ECD">
        <w:rPr>
          <w:rFonts w:ascii="Times New Roman" w:hAnsi="Times New Roman"/>
          <w:sz w:val="28"/>
          <w:szCs w:val="28"/>
        </w:rPr>
        <w:t xml:space="preserve">мембраной </w:t>
      </w:r>
      <w:r w:rsidR="00002601">
        <w:rPr>
          <w:rFonts w:ascii="Times New Roman" w:hAnsi="Times New Roman"/>
          <w:sz w:val="28"/>
          <w:szCs w:val="28"/>
        </w:rPr>
        <w:t xml:space="preserve">устанавливают </w:t>
      </w:r>
      <w:r>
        <w:rPr>
          <w:rFonts w:ascii="Times New Roman" w:hAnsi="Times New Roman"/>
          <w:sz w:val="28"/>
          <w:szCs w:val="28"/>
        </w:rPr>
        <w:t xml:space="preserve">на качалку (55 об/мин) при </w:t>
      </w:r>
      <w:r w:rsidRPr="00AF3A99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>2</w:t>
      </w:r>
      <w:r w:rsidRPr="00AF3A99">
        <w:rPr>
          <w:rFonts w:ascii="Times New Roman" w:hAnsi="Times New Roman"/>
          <w:sz w:val="28"/>
          <w:szCs w:val="28"/>
        </w:rPr>
        <w:t xml:space="preserve"> </w:t>
      </w:r>
      <w:r w:rsidRPr="00AF3A99">
        <w:rPr>
          <w:rFonts w:ascii="Times New Roman" w:hAnsi="Times New Roman"/>
          <w:sz w:val="28"/>
          <w:szCs w:val="28"/>
        </w:rPr>
        <w:sym w:font="Symbol" w:char="00B1"/>
      </w:r>
      <w:r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Pr="00AF3A99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на 5 мин, после чего раствор из контейнера сливают, добавляют в него несколько раз по 50 мл </w:t>
      </w:r>
      <w:r w:rsidR="008F5ECD">
        <w:rPr>
          <w:rFonts w:ascii="Times New Roman" w:hAnsi="Times New Roman"/>
          <w:sz w:val="28"/>
          <w:szCs w:val="28"/>
        </w:rPr>
        <w:t xml:space="preserve">воды </w:t>
      </w:r>
      <w:proofErr w:type="spellStart"/>
      <w:r w:rsidR="00A261B7">
        <w:rPr>
          <w:rFonts w:ascii="Times New Roman" w:hAnsi="Times New Roman"/>
          <w:sz w:val="28"/>
          <w:szCs w:val="28"/>
        </w:rPr>
        <w:t>бидистиллированной</w:t>
      </w:r>
      <w:proofErr w:type="spellEnd"/>
      <w:r w:rsidR="00A261B7">
        <w:rPr>
          <w:rFonts w:ascii="Times New Roman" w:hAnsi="Times New Roman"/>
          <w:sz w:val="28"/>
          <w:szCs w:val="28"/>
        </w:rPr>
        <w:t xml:space="preserve"> с последующей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A261B7">
        <w:rPr>
          <w:rFonts w:ascii="Times New Roman" w:hAnsi="Times New Roman"/>
          <w:sz w:val="28"/>
          <w:szCs w:val="28"/>
        </w:rPr>
        <w:t xml:space="preserve">выдержкой </w:t>
      </w:r>
      <w:r>
        <w:rPr>
          <w:rFonts w:ascii="Times New Roman" w:hAnsi="Times New Roman"/>
          <w:sz w:val="28"/>
          <w:szCs w:val="28"/>
        </w:rPr>
        <w:t>на кача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ке до полного удаления излишков красителя. </w:t>
      </w:r>
      <w:proofErr w:type="gramEnd"/>
    </w:p>
    <w:p w:rsidR="00D1684E" w:rsidRDefault="008F5ECD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Отмытую</w:t>
      </w:r>
      <w:r w:rsidR="00D168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мембрану </w:t>
      </w:r>
      <w:r w:rsidR="00D1684E">
        <w:rPr>
          <w:rFonts w:ascii="Times New Roman" w:hAnsi="Times New Roman"/>
          <w:sz w:val="28"/>
          <w:szCs w:val="28"/>
        </w:rPr>
        <w:t xml:space="preserve">фотографируют и отмечают </w:t>
      </w:r>
      <w:r>
        <w:rPr>
          <w:rFonts w:ascii="Times New Roman" w:hAnsi="Times New Roman"/>
          <w:sz w:val="28"/>
          <w:szCs w:val="28"/>
        </w:rPr>
        <w:t xml:space="preserve">на ней </w:t>
      </w:r>
      <w:r w:rsidR="00D1684E">
        <w:rPr>
          <w:rFonts w:ascii="Times New Roman" w:hAnsi="Times New Roman"/>
          <w:sz w:val="28"/>
          <w:szCs w:val="28"/>
        </w:rPr>
        <w:t>местополож</w:t>
      </w:r>
      <w:r w:rsidR="00D1684E">
        <w:rPr>
          <w:rFonts w:ascii="Times New Roman" w:hAnsi="Times New Roman"/>
          <w:sz w:val="28"/>
          <w:szCs w:val="28"/>
        </w:rPr>
        <w:t>е</w:t>
      </w:r>
      <w:r w:rsidR="00D1684E">
        <w:rPr>
          <w:rFonts w:ascii="Times New Roman" w:hAnsi="Times New Roman"/>
          <w:sz w:val="28"/>
          <w:szCs w:val="28"/>
        </w:rPr>
        <w:t>ние по</w:t>
      </w:r>
      <w:r>
        <w:rPr>
          <w:rFonts w:ascii="Times New Roman" w:hAnsi="Times New Roman"/>
          <w:sz w:val="28"/>
          <w:szCs w:val="28"/>
        </w:rPr>
        <w:t>лос белковых маркеров</w:t>
      </w:r>
      <w:r w:rsidR="00D1684E">
        <w:rPr>
          <w:rFonts w:ascii="Times New Roman" w:hAnsi="Times New Roman"/>
          <w:sz w:val="28"/>
          <w:szCs w:val="28"/>
        </w:rPr>
        <w:t>.</w:t>
      </w:r>
    </w:p>
    <w:p w:rsidR="00D1684E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F2DC5">
        <w:rPr>
          <w:rFonts w:ascii="Times New Roman" w:hAnsi="Times New Roman"/>
          <w:i/>
          <w:sz w:val="28"/>
          <w:szCs w:val="28"/>
        </w:rPr>
        <w:lastRenderedPageBreak/>
        <w:t xml:space="preserve">Отмывка </w:t>
      </w:r>
      <w:r w:rsidR="005E4F5F">
        <w:rPr>
          <w:rFonts w:ascii="Times New Roman" w:hAnsi="Times New Roman"/>
          <w:i/>
          <w:sz w:val="28"/>
          <w:szCs w:val="28"/>
        </w:rPr>
        <w:t xml:space="preserve">мембраны </w:t>
      </w:r>
      <w:r w:rsidRPr="00DF2DC5">
        <w:rPr>
          <w:rFonts w:ascii="Times New Roman" w:hAnsi="Times New Roman"/>
          <w:i/>
          <w:sz w:val="28"/>
          <w:szCs w:val="28"/>
        </w:rPr>
        <w:t xml:space="preserve">от красителя </w:t>
      </w:r>
      <w:proofErr w:type="spellStart"/>
      <w:r w:rsidRPr="00DF2DC5">
        <w:rPr>
          <w:rFonts w:ascii="Times New Roman" w:hAnsi="Times New Roman"/>
          <w:i/>
          <w:sz w:val="28"/>
          <w:szCs w:val="28"/>
        </w:rPr>
        <w:t>Понсо-С</w:t>
      </w:r>
      <w:proofErr w:type="spellEnd"/>
    </w:p>
    <w:p w:rsidR="00D1684E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EDD">
        <w:rPr>
          <w:rFonts w:ascii="Times New Roman" w:hAnsi="Times New Roman"/>
          <w:sz w:val="28"/>
          <w:szCs w:val="28"/>
        </w:rPr>
        <w:t xml:space="preserve">Краситель </w:t>
      </w:r>
      <w:proofErr w:type="spellStart"/>
      <w:r w:rsidRPr="00501EDD">
        <w:rPr>
          <w:rFonts w:ascii="Times New Roman" w:hAnsi="Times New Roman"/>
          <w:sz w:val="28"/>
          <w:szCs w:val="28"/>
        </w:rPr>
        <w:t>Понсо-С</w:t>
      </w:r>
      <w:proofErr w:type="spellEnd"/>
      <w:r>
        <w:rPr>
          <w:rFonts w:ascii="Times New Roman" w:hAnsi="Times New Roman"/>
          <w:sz w:val="28"/>
          <w:szCs w:val="28"/>
        </w:rPr>
        <w:t xml:space="preserve"> отмывают с </w:t>
      </w:r>
      <w:r w:rsidR="000012E6" w:rsidRPr="000012E6">
        <w:rPr>
          <w:rFonts w:ascii="Times New Roman" w:hAnsi="Times New Roman"/>
          <w:sz w:val="28"/>
          <w:szCs w:val="28"/>
        </w:rPr>
        <w:t xml:space="preserve">мембраны </w:t>
      </w:r>
      <w:r>
        <w:rPr>
          <w:rFonts w:ascii="Times New Roman" w:hAnsi="Times New Roman"/>
          <w:sz w:val="28"/>
          <w:szCs w:val="28"/>
        </w:rPr>
        <w:t>так, чтобы он не препятс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вовал в дальнейшем взаимодействию антител с белками. </w:t>
      </w:r>
      <w:proofErr w:type="gramStart"/>
      <w:r>
        <w:rPr>
          <w:rFonts w:ascii="Times New Roman" w:hAnsi="Times New Roman"/>
          <w:sz w:val="28"/>
          <w:szCs w:val="28"/>
        </w:rPr>
        <w:t xml:space="preserve">Для этого сливают воду из контейнера и добавляют в него несколько раз по 50 мл раствора № 16, инкубируя каждый раз </w:t>
      </w:r>
      <w:r w:rsidR="000012E6">
        <w:rPr>
          <w:rFonts w:ascii="Times New Roman" w:hAnsi="Times New Roman"/>
          <w:sz w:val="28"/>
          <w:szCs w:val="28"/>
        </w:rPr>
        <w:t xml:space="preserve">мембрану </w:t>
      </w:r>
      <w:r>
        <w:rPr>
          <w:rFonts w:ascii="Times New Roman" w:hAnsi="Times New Roman"/>
          <w:sz w:val="28"/>
          <w:szCs w:val="28"/>
        </w:rPr>
        <w:t>с новой порцией раствора № 16 при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стоянном перемешивании при 55 об/мин при </w:t>
      </w:r>
      <w:r w:rsidRPr="00AF3A99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>2</w:t>
      </w:r>
      <w:r w:rsidRPr="00AF3A99">
        <w:rPr>
          <w:rFonts w:ascii="Times New Roman" w:hAnsi="Times New Roman"/>
          <w:sz w:val="28"/>
          <w:szCs w:val="28"/>
        </w:rPr>
        <w:t xml:space="preserve"> </w:t>
      </w:r>
      <w:r w:rsidRPr="00AF3A99">
        <w:rPr>
          <w:rFonts w:ascii="Times New Roman" w:hAnsi="Times New Roman"/>
          <w:sz w:val="28"/>
          <w:szCs w:val="28"/>
        </w:rPr>
        <w:sym w:font="Symbol" w:char="00B1"/>
      </w:r>
      <w:r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Pr="00AF3A99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в течение 5 мин с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следующим сливом отмывочного раствора </w:t>
      </w:r>
      <w:r w:rsidR="004E675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до полной отмывки красителя и обесцвечивания полос</w:t>
      </w:r>
      <w:r w:rsidR="004E675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1684E" w:rsidRPr="006B2CA4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B2CA4">
        <w:rPr>
          <w:rFonts w:ascii="Times New Roman" w:hAnsi="Times New Roman"/>
          <w:i/>
          <w:sz w:val="28"/>
          <w:szCs w:val="28"/>
        </w:rPr>
        <w:t>Инкубация</w:t>
      </w:r>
      <w:r w:rsidR="000F5E09">
        <w:rPr>
          <w:rFonts w:ascii="Times New Roman" w:hAnsi="Times New Roman"/>
          <w:i/>
          <w:sz w:val="28"/>
          <w:szCs w:val="28"/>
        </w:rPr>
        <w:t xml:space="preserve"> мембраны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6B2CA4">
        <w:rPr>
          <w:rFonts w:ascii="Times New Roman" w:hAnsi="Times New Roman"/>
          <w:i/>
          <w:sz w:val="28"/>
          <w:szCs w:val="28"/>
        </w:rPr>
        <w:t>обработка антителами</w:t>
      </w:r>
      <w:r>
        <w:rPr>
          <w:rFonts w:ascii="Times New Roman" w:hAnsi="Times New Roman"/>
          <w:i/>
          <w:sz w:val="28"/>
          <w:szCs w:val="28"/>
        </w:rPr>
        <w:t xml:space="preserve"> и отмывка от </w:t>
      </w:r>
      <w:proofErr w:type="spellStart"/>
      <w:r>
        <w:rPr>
          <w:rFonts w:ascii="Times New Roman" w:hAnsi="Times New Roman"/>
          <w:i/>
          <w:sz w:val="28"/>
          <w:szCs w:val="28"/>
        </w:rPr>
        <w:t>несв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i/>
          <w:sz w:val="28"/>
          <w:szCs w:val="28"/>
        </w:rPr>
        <w:t>завшихся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антител</w:t>
      </w:r>
    </w:p>
    <w:p w:rsidR="00D1684E" w:rsidRDefault="000F5E09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Нитроцеллюлозную</w:t>
      </w:r>
      <w:r w:rsidR="00D16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мембрану </w:t>
      </w:r>
      <w:r w:rsidR="00D1684E">
        <w:rPr>
          <w:rFonts w:ascii="Times New Roman" w:eastAsia="Calibri" w:hAnsi="Times New Roman" w:cs="Times New Roman"/>
          <w:sz w:val="28"/>
          <w:szCs w:val="28"/>
        </w:rPr>
        <w:t>извлекают из контейнера и помещают в мешок из полиэтиленовой пленки, куда вносят 5 мл раствора № 17, после ч</w:t>
      </w:r>
      <w:r w:rsidR="00D1684E">
        <w:rPr>
          <w:rFonts w:ascii="Times New Roman" w:eastAsia="Calibri" w:hAnsi="Times New Roman" w:cs="Times New Roman"/>
          <w:sz w:val="28"/>
          <w:szCs w:val="28"/>
        </w:rPr>
        <w:t>е</w:t>
      </w:r>
      <w:r w:rsidR="00D1684E">
        <w:rPr>
          <w:rFonts w:ascii="Times New Roman" w:eastAsia="Calibri" w:hAnsi="Times New Roman" w:cs="Times New Roman"/>
          <w:sz w:val="28"/>
          <w:szCs w:val="28"/>
        </w:rPr>
        <w:t xml:space="preserve">го мешок запаивают со всех сторон так, чтобы в нем не осталось пузырьков </w:t>
      </w:r>
      <w:proofErr w:type="gramStart"/>
      <w:r w:rsidR="00D1684E">
        <w:rPr>
          <w:rFonts w:ascii="Times New Roman" w:eastAsia="Calibri" w:hAnsi="Times New Roman" w:cs="Times New Roman"/>
          <w:sz w:val="28"/>
          <w:szCs w:val="28"/>
        </w:rPr>
        <w:t>воздуха</w:t>
      </w:r>
      <w:proofErr w:type="gramEnd"/>
      <w:r w:rsidR="00D1684E">
        <w:rPr>
          <w:rFonts w:ascii="Times New Roman" w:eastAsia="Calibri" w:hAnsi="Times New Roman" w:cs="Times New Roman"/>
          <w:sz w:val="28"/>
          <w:szCs w:val="28"/>
        </w:rPr>
        <w:t xml:space="preserve"> и инкубируют при постоянном перемешивании (</w:t>
      </w:r>
      <w:r w:rsidR="00D1684E">
        <w:rPr>
          <w:rFonts w:ascii="Times New Roman" w:hAnsi="Times New Roman"/>
          <w:sz w:val="28"/>
          <w:szCs w:val="28"/>
        </w:rPr>
        <w:t xml:space="preserve">100 - 120 об/мин) при </w:t>
      </w:r>
      <w:r w:rsidR="00D1684E" w:rsidRPr="00AF3A99">
        <w:rPr>
          <w:rFonts w:ascii="Times New Roman" w:hAnsi="Times New Roman"/>
          <w:sz w:val="28"/>
          <w:szCs w:val="28"/>
        </w:rPr>
        <w:t>(2</w:t>
      </w:r>
      <w:r w:rsidR="00D1684E">
        <w:rPr>
          <w:rFonts w:ascii="Times New Roman" w:hAnsi="Times New Roman"/>
          <w:sz w:val="28"/>
          <w:szCs w:val="28"/>
        </w:rPr>
        <w:t>2</w:t>
      </w:r>
      <w:r w:rsidR="00D1684E" w:rsidRPr="00AF3A99">
        <w:rPr>
          <w:rFonts w:ascii="Times New Roman" w:hAnsi="Times New Roman"/>
          <w:sz w:val="28"/>
          <w:szCs w:val="28"/>
        </w:rPr>
        <w:t xml:space="preserve"> </w:t>
      </w:r>
      <w:r w:rsidR="00D1684E" w:rsidRPr="00AF3A99">
        <w:rPr>
          <w:rFonts w:ascii="Times New Roman" w:hAnsi="Times New Roman"/>
          <w:sz w:val="28"/>
          <w:szCs w:val="28"/>
        </w:rPr>
        <w:sym w:font="Symbol" w:char="00B1"/>
      </w:r>
      <w:r w:rsidR="00D1684E"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="00D1684E"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="00D1684E" w:rsidRPr="00AF3A99">
        <w:rPr>
          <w:rFonts w:ascii="Times New Roman" w:hAnsi="Times New Roman"/>
          <w:sz w:val="28"/>
          <w:szCs w:val="28"/>
        </w:rPr>
        <w:t>С</w:t>
      </w:r>
      <w:proofErr w:type="spellEnd"/>
      <w:r w:rsidR="00D1684E">
        <w:rPr>
          <w:rFonts w:ascii="Times New Roman" w:hAnsi="Times New Roman"/>
          <w:sz w:val="28"/>
          <w:szCs w:val="28"/>
        </w:rPr>
        <w:t xml:space="preserve"> в течение 1 ч. После слива из мешка жидкости в него вносят 5 мл раствора первичных антител к </w:t>
      </w:r>
      <w:proofErr w:type="spellStart"/>
      <w:r w:rsidR="00D1684E">
        <w:rPr>
          <w:rFonts w:ascii="Times New Roman" w:hAnsi="Times New Roman"/>
          <w:sz w:val="28"/>
          <w:szCs w:val="28"/>
        </w:rPr>
        <w:t>стафилокиназе</w:t>
      </w:r>
      <w:proofErr w:type="spellEnd"/>
      <w:r w:rsidR="00D1684E">
        <w:rPr>
          <w:rFonts w:ascii="Times New Roman" w:hAnsi="Times New Roman"/>
          <w:sz w:val="28"/>
          <w:szCs w:val="28"/>
        </w:rPr>
        <w:t xml:space="preserve"> /раствор № 18/ и инкуб</w:t>
      </w:r>
      <w:r w:rsidR="00D1684E">
        <w:rPr>
          <w:rFonts w:ascii="Times New Roman" w:hAnsi="Times New Roman"/>
          <w:sz w:val="28"/>
          <w:szCs w:val="28"/>
        </w:rPr>
        <w:t>и</w:t>
      </w:r>
      <w:r w:rsidR="00D1684E">
        <w:rPr>
          <w:rFonts w:ascii="Times New Roman" w:hAnsi="Times New Roman"/>
          <w:sz w:val="28"/>
          <w:szCs w:val="28"/>
        </w:rPr>
        <w:t xml:space="preserve">руют </w:t>
      </w:r>
      <w:r w:rsidR="00C236DB">
        <w:rPr>
          <w:rFonts w:ascii="Times New Roman" w:hAnsi="Times New Roman"/>
          <w:sz w:val="28"/>
          <w:szCs w:val="28"/>
        </w:rPr>
        <w:t xml:space="preserve">мембрану </w:t>
      </w:r>
      <w:r w:rsidR="00D1684E">
        <w:rPr>
          <w:rFonts w:ascii="Times New Roman" w:hAnsi="Times New Roman"/>
          <w:sz w:val="28"/>
          <w:szCs w:val="28"/>
        </w:rPr>
        <w:t xml:space="preserve">в </w:t>
      </w:r>
      <w:r w:rsidR="00D1684E">
        <w:rPr>
          <w:rFonts w:ascii="Times New Roman" w:eastAsia="Calibri" w:hAnsi="Times New Roman" w:cs="Times New Roman"/>
          <w:sz w:val="28"/>
          <w:szCs w:val="28"/>
        </w:rPr>
        <w:t>полиэтиленовом мешке при постоянном перемешивании (</w:t>
      </w:r>
      <w:r w:rsidR="00D1684E">
        <w:rPr>
          <w:rFonts w:ascii="Times New Roman" w:hAnsi="Times New Roman"/>
          <w:sz w:val="28"/>
          <w:szCs w:val="28"/>
        </w:rPr>
        <w:t xml:space="preserve">100 - 120 </w:t>
      </w:r>
      <w:proofErr w:type="gramStart"/>
      <w:r w:rsidR="00D1684E">
        <w:rPr>
          <w:rFonts w:ascii="Times New Roman" w:hAnsi="Times New Roman"/>
          <w:sz w:val="28"/>
          <w:szCs w:val="28"/>
        </w:rPr>
        <w:t>об</w:t>
      </w:r>
      <w:proofErr w:type="gramEnd"/>
      <w:r w:rsidR="00D1684E">
        <w:rPr>
          <w:rFonts w:ascii="Times New Roman" w:hAnsi="Times New Roman"/>
          <w:sz w:val="28"/>
          <w:szCs w:val="28"/>
        </w:rPr>
        <w:t>/</w:t>
      </w:r>
      <w:proofErr w:type="gramStart"/>
      <w:r w:rsidR="00D1684E">
        <w:rPr>
          <w:rFonts w:ascii="Times New Roman" w:hAnsi="Times New Roman"/>
          <w:sz w:val="28"/>
          <w:szCs w:val="28"/>
        </w:rPr>
        <w:t>мин</w:t>
      </w:r>
      <w:proofErr w:type="gramEnd"/>
      <w:r w:rsidR="00D1684E">
        <w:rPr>
          <w:rFonts w:ascii="Times New Roman" w:hAnsi="Times New Roman"/>
          <w:sz w:val="28"/>
          <w:szCs w:val="28"/>
        </w:rPr>
        <w:t xml:space="preserve">) при </w:t>
      </w:r>
      <w:r w:rsidR="00D1684E" w:rsidRPr="00AF3A99">
        <w:rPr>
          <w:rFonts w:ascii="Times New Roman" w:hAnsi="Times New Roman"/>
          <w:sz w:val="28"/>
          <w:szCs w:val="28"/>
        </w:rPr>
        <w:t>(2</w:t>
      </w:r>
      <w:r w:rsidR="00D1684E">
        <w:rPr>
          <w:rFonts w:ascii="Times New Roman" w:hAnsi="Times New Roman"/>
          <w:sz w:val="28"/>
          <w:szCs w:val="28"/>
        </w:rPr>
        <w:t>2</w:t>
      </w:r>
      <w:r w:rsidR="00D1684E" w:rsidRPr="00AF3A99">
        <w:rPr>
          <w:rFonts w:ascii="Times New Roman" w:hAnsi="Times New Roman"/>
          <w:sz w:val="28"/>
          <w:szCs w:val="28"/>
        </w:rPr>
        <w:t xml:space="preserve"> </w:t>
      </w:r>
      <w:r w:rsidR="00D1684E" w:rsidRPr="00AF3A99">
        <w:rPr>
          <w:rFonts w:ascii="Times New Roman" w:hAnsi="Times New Roman"/>
          <w:sz w:val="28"/>
          <w:szCs w:val="28"/>
        </w:rPr>
        <w:sym w:font="Symbol" w:char="00B1"/>
      </w:r>
      <w:r w:rsidR="00D1684E"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="00D1684E"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="00D1684E" w:rsidRPr="00AF3A99">
        <w:rPr>
          <w:rFonts w:ascii="Times New Roman" w:hAnsi="Times New Roman"/>
          <w:sz w:val="28"/>
          <w:szCs w:val="28"/>
        </w:rPr>
        <w:t>С</w:t>
      </w:r>
      <w:proofErr w:type="spellEnd"/>
      <w:r w:rsidR="00D1684E">
        <w:rPr>
          <w:rFonts w:ascii="Times New Roman" w:hAnsi="Times New Roman"/>
          <w:sz w:val="28"/>
          <w:szCs w:val="28"/>
        </w:rPr>
        <w:t xml:space="preserve"> в течение 2 ч. После слива жидкости из мешка </w:t>
      </w:r>
      <w:r w:rsidR="007572F2">
        <w:rPr>
          <w:rFonts w:ascii="Times New Roman" w:hAnsi="Times New Roman"/>
          <w:sz w:val="28"/>
          <w:szCs w:val="28"/>
        </w:rPr>
        <w:t xml:space="preserve">мембрану </w:t>
      </w:r>
      <w:r w:rsidR="00D1684E">
        <w:rPr>
          <w:rFonts w:ascii="Times New Roman" w:hAnsi="Times New Roman"/>
          <w:sz w:val="28"/>
          <w:szCs w:val="28"/>
        </w:rPr>
        <w:t xml:space="preserve">помещают в полипропиленовый контейнер, содержащий 50 мл раствора № 16. </w:t>
      </w:r>
      <w:r w:rsidR="00C236DB">
        <w:rPr>
          <w:rFonts w:ascii="Times New Roman" w:hAnsi="Times New Roman"/>
          <w:sz w:val="28"/>
          <w:szCs w:val="28"/>
        </w:rPr>
        <w:t xml:space="preserve">Мембрану </w:t>
      </w:r>
      <w:r w:rsidR="00D1684E">
        <w:rPr>
          <w:rFonts w:ascii="Times New Roman" w:hAnsi="Times New Roman"/>
          <w:sz w:val="28"/>
          <w:szCs w:val="28"/>
        </w:rPr>
        <w:t xml:space="preserve">отмывают от </w:t>
      </w:r>
      <w:proofErr w:type="spellStart"/>
      <w:r w:rsidR="00D1684E" w:rsidRPr="00D56EC6">
        <w:rPr>
          <w:rFonts w:ascii="Times New Roman" w:hAnsi="Times New Roman"/>
          <w:sz w:val="28"/>
          <w:szCs w:val="28"/>
        </w:rPr>
        <w:t>несвязавшихся</w:t>
      </w:r>
      <w:proofErr w:type="spellEnd"/>
      <w:r w:rsidR="00D1684E" w:rsidRPr="00D56EC6">
        <w:rPr>
          <w:rFonts w:ascii="Times New Roman" w:hAnsi="Times New Roman"/>
          <w:sz w:val="28"/>
          <w:szCs w:val="28"/>
        </w:rPr>
        <w:t xml:space="preserve"> антител</w:t>
      </w:r>
      <w:r w:rsidR="00D1684E">
        <w:rPr>
          <w:rFonts w:ascii="Times New Roman" w:hAnsi="Times New Roman"/>
          <w:sz w:val="28"/>
          <w:szCs w:val="28"/>
        </w:rPr>
        <w:t xml:space="preserve">, </w:t>
      </w:r>
      <w:r w:rsidR="001A08BF">
        <w:rPr>
          <w:rFonts w:ascii="Times New Roman" w:hAnsi="Times New Roman"/>
          <w:sz w:val="28"/>
          <w:szCs w:val="28"/>
        </w:rPr>
        <w:t>выдерж</w:t>
      </w:r>
      <w:r w:rsidR="001A08BF">
        <w:rPr>
          <w:rFonts w:ascii="Times New Roman" w:hAnsi="Times New Roman"/>
          <w:sz w:val="28"/>
          <w:szCs w:val="28"/>
        </w:rPr>
        <w:t>и</w:t>
      </w:r>
      <w:r w:rsidR="001A08BF">
        <w:rPr>
          <w:rFonts w:ascii="Times New Roman" w:hAnsi="Times New Roman"/>
          <w:sz w:val="28"/>
          <w:szCs w:val="28"/>
        </w:rPr>
        <w:t xml:space="preserve">вая её </w:t>
      </w:r>
      <w:r w:rsidR="00D1684E">
        <w:rPr>
          <w:rFonts w:ascii="Times New Roman" w:hAnsi="Times New Roman"/>
          <w:sz w:val="28"/>
          <w:szCs w:val="28"/>
        </w:rPr>
        <w:t xml:space="preserve">несколько раз в растворе № 16 при постоянном перемешивании при 55 </w:t>
      </w:r>
      <w:proofErr w:type="gramStart"/>
      <w:r w:rsidR="00D1684E">
        <w:rPr>
          <w:rFonts w:ascii="Times New Roman" w:hAnsi="Times New Roman"/>
          <w:sz w:val="28"/>
          <w:szCs w:val="28"/>
        </w:rPr>
        <w:t>об</w:t>
      </w:r>
      <w:proofErr w:type="gramEnd"/>
      <w:r w:rsidR="00D1684E">
        <w:rPr>
          <w:rFonts w:ascii="Times New Roman" w:hAnsi="Times New Roman"/>
          <w:sz w:val="28"/>
          <w:szCs w:val="28"/>
        </w:rPr>
        <w:t xml:space="preserve">/мин при </w:t>
      </w:r>
      <w:r w:rsidR="00D1684E" w:rsidRPr="00AF3A99">
        <w:rPr>
          <w:rFonts w:ascii="Times New Roman" w:hAnsi="Times New Roman"/>
          <w:sz w:val="28"/>
          <w:szCs w:val="28"/>
        </w:rPr>
        <w:t>(2</w:t>
      </w:r>
      <w:r w:rsidR="00D1684E">
        <w:rPr>
          <w:rFonts w:ascii="Times New Roman" w:hAnsi="Times New Roman"/>
          <w:sz w:val="28"/>
          <w:szCs w:val="28"/>
        </w:rPr>
        <w:t>2</w:t>
      </w:r>
      <w:r w:rsidR="00D1684E" w:rsidRPr="00AF3A99">
        <w:rPr>
          <w:rFonts w:ascii="Times New Roman" w:hAnsi="Times New Roman"/>
          <w:sz w:val="28"/>
          <w:szCs w:val="28"/>
        </w:rPr>
        <w:t xml:space="preserve"> </w:t>
      </w:r>
      <w:r w:rsidR="00D1684E" w:rsidRPr="00AF3A99">
        <w:rPr>
          <w:rFonts w:ascii="Times New Roman" w:hAnsi="Times New Roman"/>
          <w:sz w:val="28"/>
          <w:szCs w:val="28"/>
        </w:rPr>
        <w:sym w:font="Symbol" w:char="00B1"/>
      </w:r>
      <w:r w:rsidR="00D1684E"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="00D1684E"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="00D1684E" w:rsidRPr="00AF3A99">
        <w:rPr>
          <w:rFonts w:ascii="Times New Roman" w:hAnsi="Times New Roman"/>
          <w:sz w:val="28"/>
          <w:szCs w:val="28"/>
        </w:rPr>
        <w:t>С</w:t>
      </w:r>
      <w:proofErr w:type="spellEnd"/>
      <w:r w:rsidR="00D1684E">
        <w:rPr>
          <w:rFonts w:ascii="Times New Roman" w:hAnsi="Times New Roman"/>
          <w:sz w:val="28"/>
          <w:szCs w:val="28"/>
        </w:rPr>
        <w:t xml:space="preserve"> в течение 5 - 10 мин. </w:t>
      </w:r>
    </w:p>
    <w:p w:rsidR="00D1684E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отмывки </w:t>
      </w:r>
      <w:r w:rsidR="001A08BF">
        <w:rPr>
          <w:rFonts w:ascii="Times New Roman" w:hAnsi="Times New Roman"/>
          <w:sz w:val="28"/>
          <w:szCs w:val="28"/>
        </w:rPr>
        <w:t xml:space="preserve">мембрану </w:t>
      </w:r>
      <w:r>
        <w:rPr>
          <w:rFonts w:ascii="Times New Roman" w:hAnsi="Times New Roman"/>
          <w:sz w:val="28"/>
          <w:szCs w:val="28"/>
        </w:rPr>
        <w:t xml:space="preserve">переносят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полиэтиленовый мешок, куда добавляют 5 мл раствора вторичных </w:t>
      </w:r>
      <w:r>
        <w:rPr>
          <w:rFonts w:ascii="Times New Roman" w:hAnsi="Times New Roman"/>
          <w:sz w:val="28"/>
          <w:szCs w:val="28"/>
        </w:rPr>
        <w:t>антител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конъюгированных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пероксид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зой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хрена /раствор № 19/, после чего мешок запаивают со всех сторон так, чтобы в нем не осталось пузырьков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воздуха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инкубируют при постоянном перемешивании (</w:t>
      </w:r>
      <w:r>
        <w:rPr>
          <w:rFonts w:ascii="Times New Roman" w:hAnsi="Times New Roman"/>
          <w:sz w:val="28"/>
          <w:szCs w:val="28"/>
        </w:rPr>
        <w:t xml:space="preserve">100 - 120 об/мин) при </w:t>
      </w:r>
      <w:r w:rsidRPr="00AF3A99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>2</w:t>
      </w:r>
      <w:r w:rsidRPr="00AF3A99">
        <w:rPr>
          <w:rFonts w:ascii="Times New Roman" w:hAnsi="Times New Roman"/>
          <w:sz w:val="28"/>
          <w:szCs w:val="28"/>
        </w:rPr>
        <w:t xml:space="preserve"> </w:t>
      </w:r>
      <w:r w:rsidRPr="00AF3A99">
        <w:rPr>
          <w:rFonts w:ascii="Times New Roman" w:hAnsi="Times New Roman"/>
          <w:sz w:val="28"/>
          <w:szCs w:val="28"/>
        </w:rPr>
        <w:sym w:font="Symbol" w:char="00B1"/>
      </w:r>
      <w:r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Pr="00AF3A99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в течение 1 ч. Процедуру отмывки </w:t>
      </w:r>
      <w:r w:rsidR="00E94DEE">
        <w:rPr>
          <w:rFonts w:ascii="Times New Roman" w:hAnsi="Times New Roman"/>
          <w:sz w:val="28"/>
          <w:szCs w:val="28"/>
        </w:rPr>
        <w:t>мембраны проводят, не допуская её</w:t>
      </w:r>
      <w:r>
        <w:rPr>
          <w:rFonts w:ascii="Times New Roman" w:hAnsi="Times New Roman"/>
          <w:sz w:val="28"/>
          <w:szCs w:val="28"/>
        </w:rPr>
        <w:t xml:space="preserve"> пересыхания, как описано выше для отмывки </w:t>
      </w:r>
      <w:r w:rsidR="00E94DEE">
        <w:rPr>
          <w:rFonts w:ascii="Times New Roman" w:hAnsi="Times New Roman"/>
          <w:sz w:val="28"/>
          <w:szCs w:val="28"/>
        </w:rPr>
        <w:t xml:space="preserve">мембраны </w:t>
      </w:r>
      <w:r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Pr="00D56EC6">
        <w:rPr>
          <w:rFonts w:ascii="Times New Roman" w:hAnsi="Times New Roman"/>
          <w:sz w:val="28"/>
          <w:szCs w:val="28"/>
        </w:rPr>
        <w:t>несвязавшихся</w:t>
      </w:r>
      <w:proofErr w:type="spellEnd"/>
      <w:r w:rsidRPr="00D56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D56EC6">
        <w:rPr>
          <w:rFonts w:ascii="Times New Roman" w:hAnsi="Times New Roman"/>
          <w:sz w:val="28"/>
          <w:szCs w:val="28"/>
        </w:rPr>
        <w:t>антител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1684E" w:rsidRPr="0034637D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637D">
        <w:rPr>
          <w:rFonts w:ascii="Times New Roman" w:hAnsi="Times New Roman"/>
          <w:i/>
          <w:sz w:val="28"/>
          <w:szCs w:val="28"/>
        </w:rPr>
        <w:lastRenderedPageBreak/>
        <w:t xml:space="preserve">Окрашивание полос на </w:t>
      </w:r>
      <w:r w:rsidR="00575516">
        <w:rPr>
          <w:rFonts w:ascii="Times New Roman" w:hAnsi="Times New Roman"/>
          <w:i/>
          <w:sz w:val="28"/>
          <w:szCs w:val="28"/>
        </w:rPr>
        <w:t>мембране</w:t>
      </w:r>
    </w:p>
    <w:p w:rsidR="00D1684E" w:rsidRPr="009F26B2" w:rsidRDefault="00D1684E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последней отмывки на поверхность </w:t>
      </w:r>
      <w:r w:rsidR="00D42161">
        <w:rPr>
          <w:rFonts w:ascii="Times New Roman" w:hAnsi="Times New Roman"/>
          <w:sz w:val="28"/>
          <w:szCs w:val="28"/>
        </w:rPr>
        <w:t xml:space="preserve">мембраны </w:t>
      </w:r>
      <w:r>
        <w:rPr>
          <w:rFonts w:ascii="Times New Roman" w:eastAsia="Calibri" w:hAnsi="Times New Roman" w:cs="Times New Roman"/>
          <w:sz w:val="28"/>
          <w:szCs w:val="28"/>
        </w:rPr>
        <w:t>наносят 5 мл ра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твора № 21 и инкубируют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AF3A99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>2</w:t>
      </w:r>
      <w:r w:rsidRPr="00AF3A99">
        <w:rPr>
          <w:rFonts w:ascii="Times New Roman" w:hAnsi="Times New Roman"/>
          <w:sz w:val="28"/>
          <w:szCs w:val="28"/>
        </w:rPr>
        <w:t xml:space="preserve"> </w:t>
      </w:r>
      <w:r w:rsidRPr="00AF3A99">
        <w:rPr>
          <w:rFonts w:ascii="Times New Roman" w:hAnsi="Times New Roman"/>
          <w:sz w:val="28"/>
          <w:szCs w:val="28"/>
        </w:rPr>
        <w:sym w:font="Symbol" w:char="00B1"/>
      </w:r>
      <w:r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Pr="00AF3A99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, пока белковая полоса РБСФ не приобретет выраженную коричневую окраску (на фоне белого фильтра).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сле окрашивания </w:t>
      </w:r>
      <w:r w:rsidR="00D42161">
        <w:rPr>
          <w:rFonts w:ascii="Times New Roman" w:hAnsi="Times New Roman"/>
          <w:sz w:val="28"/>
          <w:szCs w:val="28"/>
        </w:rPr>
        <w:t xml:space="preserve">мембрану </w:t>
      </w:r>
      <w:r>
        <w:rPr>
          <w:rFonts w:ascii="Times New Roman" w:hAnsi="Times New Roman"/>
          <w:sz w:val="28"/>
          <w:szCs w:val="28"/>
        </w:rPr>
        <w:t xml:space="preserve">помещают в </w:t>
      </w:r>
      <w:r w:rsidR="00D42161">
        <w:rPr>
          <w:rFonts w:ascii="Times New Roman" w:hAnsi="Times New Roman"/>
          <w:sz w:val="28"/>
          <w:szCs w:val="28"/>
        </w:rPr>
        <w:t xml:space="preserve">воду </w:t>
      </w:r>
      <w:proofErr w:type="spellStart"/>
      <w:r>
        <w:rPr>
          <w:rFonts w:ascii="Times New Roman" w:hAnsi="Times New Roman"/>
          <w:sz w:val="28"/>
          <w:szCs w:val="28"/>
        </w:rPr>
        <w:t>бидистиллированную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D42161">
        <w:rPr>
          <w:rFonts w:ascii="Times New Roman" w:hAnsi="Times New Roman"/>
          <w:sz w:val="28"/>
          <w:szCs w:val="28"/>
        </w:rPr>
        <w:t>Ме</w:t>
      </w:r>
      <w:r w:rsidR="00D42161">
        <w:rPr>
          <w:rFonts w:ascii="Times New Roman" w:hAnsi="Times New Roman"/>
          <w:sz w:val="28"/>
          <w:szCs w:val="28"/>
        </w:rPr>
        <w:t>м</w:t>
      </w:r>
      <w:r w:rsidR="00D42161">
        <w:rPr>
          <w:rFonts w:ascii="Times New Roman" w:hAnsi="Times New Roman"/>
          <w:sz w:val="28"/>
          <w:szCs w:val="28"/>
        </w:rPr>
        <w:t xml:space="preserve">брану </w:t>
      </w:r>
      <w:r>
        <w:rPr>
          <w:rFonts w:ascii="Times New Roman" w:hAnsi="Times New Roman"/>
          <w:sz w:val="28"/>
          <w:szCs w:val="28"/>
        </w:rPr>
        <w:t>фотографируют</w:t>
      </w:r>
      <w:r w:rsidR="00D42161">
        <w:rPr>
          <w:rFonts w:ascii="Times New Roman" w:hAnsi="Times New Roman"/>
          <w:sz w:val="28"/>
          <w:szCs w:val="28"/>
        </w:rPr>
        <w:t xml:space="preserve"> во влажном виде, после чего её</w:t>
      </w:r>
      <w:r>
        <w:rPr>
          <w:rFonts w:ascii="Times New Roman" w:hAnsi="Times New Roman"/>
          <w:sz w:val="28"/>
          <w:szCs w:val="28"/>
        </w:rPr>
        <w:t xml:space="preserve"> высушивают на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верхности фильтровальной бумаги при </w:t>
      </w:r>
      <w:r w:rsidRPr="00AF3A99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>2</w:t>
      </w:r>
      <w:r w:rsidRPr="00AF3A99">
        <w:rPr>
          <w:rFonts w:ascii="Times New Roman" w:hAnsi="Times New Roman"/>
          <w:sz w:val="28"/>
          <w:szCs w:val="28"/>
        </w:rPr>
        <w:t xml:space="preserve"> </w:t>
      </w:r>
      <w:r w:rsidRPr="00AF3A99">
        <w:rPr>
          <w:rFonts w:ascii="Times New Roman" w:hAnsi="Times New Roman"/>
          <w:sz w:val="28"/>
          <w:szCs w:val="28"/>
        </w:rPr>
        <w:sym w:font="Symbol" w:char="00B1"/>
      </w:r>
      <w:r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Pr="00AF3A99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. Субстанция должна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держать только РБСФ</w:t>
      </w:r>
      <w:r w:rsidR="009329EB">
        <w:rPr>
          <w:rFonts w:ascii="Times New Roman" w:hAnsi="Times New Roman"/>
          <w:sz w:val="28"/>
          <w:szCs w:val="28"/>
        </w:rPr>
        <w:t>.</w:t>
      </w:r>
    </w:p>
    <w:p w:rsidR="00D1684E" w:rsidRDefault="00C23CFA" w:rsidP="0045215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="00D1684E" w:rsidRPr="00F47883">
        <w:rPr>
          <w:rFonts w:ascii="Times New Roman" w:hAnsi="Times New Roman"/>
          <w:sz w:val="28"/>
          <w:szCs w:val="28"/>
        </w:rPr>
        <w:t xml:space="preserve"> (растворы №№ …)</w:t>
      </w:r>
    </w:p>
    <w:p w:rsidR="00D1684E" w:rsidRDefault="009329EB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1684E">
        <w:rPr>
          <w:rFonts w:ascii="Times New Roman" w:eastAsia="Calibri" w:hAnsi="Times New Roman" w:cs="Times New Roman"/>
          <w:sz w:val="28"/>
          <w:szCs w:val="28"/>
        </w:rPr>
        <w:t>криламид</w:t>
      </w:r>
      <w:proofErr w:type="gramStart"/>
      <w:r w:rsidR="00D1684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D16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84E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Start"/>
      <w:r w:rsidR="00D1684E" w:rsidRPr="00FA0982">
        <w:rPr>
          <w:rFonts w:ascii="Times New Roman" w:eastAsia="Calibri" w:hAnsi="Times New Roman" w:cs="Times New Roman"/>
          <w:sz w:val="28"/>
          <w:szCs w:val="28"/>
        </w:rPr>
        <w:t>,</w:t>
      </w:r>
      <w:r w:rsidR="00D1684E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D1684E" w:rsidRPr="004434B7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I</w:t>
      </w:r>
      <w:proofErr w:type="gramEnd"/>
      <w:r w:rsidR="00D1684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D1684E">
        <w:rPr>
          <w:rFonts w:ascii="Times New Roman" w:eastAsia="Calibri" w:hAnsi="Times New Roman" w:cs="Times New Roman"/>
          <w:sz w:val="28"/>
          <w:szCs w:val="28"/>
        </w:rPr>
        <w:t>метиленбисакриламид</w:t>
      </w:r>
      <w:proofErr w:type="spellEnd"/>
      <w:r w:rsidR="00D1684E">
        <w:rPr>
          <w:rFonts w:ascii="Times New Roman" w:eastAsia="Calibri" w:hAnsi="Times New Roman" w:cs="Times New Roman"/>
          <w:sz w:val="28"/>
          <w:szCs w:val="28"/>
        </w:rPr>
        <w:t xml:space="preserve"> (29:1)</w:t>
      </w:r>
      <w:r w:rsidR="00D1684E" w:rsidRPr="005F7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раствор 30 % </w:t>
      </w:r>
      <w:r w:rsidR="00D1684E">
        <w:rPr>
          <w:rFonts w:ascii="Times New Roman" w:eastAsia="Calibri" w:hAnsi="Times New Roman" w:cs="Times New Roman"/>
          <w:sz w:val="28"/>
          <w:szCs w:val="28"/>
        </w:rPr>
        <w:t xml:space="preserve">фильтруют и хранят при </w:t>
      </w:r>
      <w:r w:rsidR="00D1684E" w:rsidRPr="00AF3A99">
        <w:rPr>
          <w:rFonts w:ascii="Times New Roman" w:hAnsi="Times New Roman"/>
          <w:sz w:val="28"/>
          <w:szCs w:val="28"/>
        </w:rPr>
        <w:t>(2</w:t>
      </w:r>
      <w:r w:rsidR="00D1684E">
        <w:rPr>
          <w:rFonts w:ascii="Times New Roman" w:hAnsi="Times New Roman"/>
          <w:sz w:val="28"/>
          <w:szCs w:val="28"/>
        </w:rPr>
        <w:t>2</w:t>
      </w:r>
      <w:r w:rsidR="00D1684E" w:rsidRPr="00AF3A99">
        <w:rPr>
          <w:rFonts w:ascii="Times New Roman" w:hAnsi="Times New Roman"/>
          <w:sz w:val="28"/>
          <w:szCs w:val="28"/>
        </w:rPr>
        <w:t xml:space="preserve"> </w:t>
      </w:r>
      <w:r w:rsidR="00D1684E" w:rsidRPr="00AF3A99">
        <w:rPr>
          <w:rFonts w:ascii="Times New Roman" w:hAnsi="Times New Roman"/>
          <w:sz w:val="28"/>
          <w:szCs w:val="28"/>
        </w:rPr>
        <w:sym w:font="Symbol" w:char="00B1"/>
      </w:r>
      <w:r w:rsidR="00D1684E"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="00D1684E"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="00D1684E" w:rsidRPr="00AF3A99">
        <w:rPr>
          <w:rFonts w:ascii="Times New Roman" w:hAnsi="Times New Roman"/>
          <w:sz w:val="28"/>
          <w:szCs w:val="28"/>
        </w:rPr>
        <w:t>С</w:t>
      </w:r>
      <w:proofErr w:type="spellEnd"/>
      <w:r w:rsidR="00D1684E">
        <w:rPr>
          <w:rFonts w:ascii="Times New Roman" w:hAnsi="Times New Roman"/>
          <w:sz w:val="28"/>
          <w:szCs w:val="28"/>
        </w:rPr>
        <w:t xml:space="preserve"> не более 12 месяцев. </w:t>
      </w:r>
    </w:p>
    <w:p w:rsidR="00D1684E" w:rsidRDefault="00D1684E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16B">
        <w:rPr>
          <w:rFonts w:ascii="Times New Roman" w:eastAsia="Calibri" w:hAnsi="Times New Roman" w:cs="Times New Roman"/>
          <w:sz w:val="28"/>
          <w:szCs w:val="28"/>
        </w:rPr>
        <w:t>Буфер</w:t>
      </w:r>
      <w:r w:rsidR="009329EB">
        <w:rPr>
          <w:rFonts w:ascii="Times New Roman" w:eastAsia="Calibri" w:hAnsi="Times New Roman" w:cs="Times New Roman"/>
          <w:sz w:val="28"/>
          <w:szCs w:val="28"/>
        </w:rPr>
        <w:t>ный раствор</w:t>
      </w:r>
      <w:r w:rsidRPr="009C316B">
        <w:rPr>
          <w:rFonts w:ascii="Times New Roman" w:eastAsia="Calibri" w:hAnsi="Times New Roman" w:cs="Times New Roman"/>
          <w:sz w:val="28"/>
          <w:szCs w:val="28"/>
        </w:rPr>
        <w:t xml:space="preserve"> для разделяющего геля (</w:t>
      </w:r>
      <w:proofErr w:type="spellStart"/>
      <w:r w:rsidRPr="009C316B">
        <w:rPr>
          <w:rFonts w:ascii="Times New Roman" w:eastAsia="Calibri" w:hAnsi="Times New Roman" w:cs="Times New Roman"/>
          <w:sz w:val="28"/>
          <w:szCs w:val="28"/>
        </w:rPr>
        <w:t>Трис</w:t>
      </w:r>
      <w:proofErr w:type="spellEnd"/>
      <w:r w:rsidRPr="009C316B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proofErr w:type="gramStart"/>
      <w:r w:rsidRPr="009C316B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proofErr w:type="spellEnd"/>
      <w:proofErr w:type="gramEnd"/>
      <w:r w:rsidRPr="009C316B">
        <w:rPr>
          <w:rFonts w:ascii="Times New Roman" w:eastAsia="Calibri" w:hAnsi="Times New Roman" w:cs="Times New Roman"/>
          <w:sz w:val="28"/>
          <w:szCs w:val="28"/>
        </w:rPr>
        <w:t xml:space="preserve"> 1,5 </w:t>
      </w:r>
      <w:r w:rsidRPr="009C316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9C316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9C316B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 w:rsidRPr="009C316B">
        <w:rPr>
          <w:rFonts w:ascii="Times New Roman" w:eastAsia="Calibri" w:hAnsi="Times New Roman" w:cs="Times New Roman"/>
          <w:sz w:val="28"/>
          <w:szCs w:val="28"/>
        </w:rPr>
        <w:t xml:space="preserve"> 8,8) </w:t>
      </w:r>
      <w:r>
        <w:rPr>
          <w:rFonts w:ascii="Times New Roman" w:eastAsia="Calibri" w:hAnsi="Times New Roman" w:cs="Times New Roman"/>
          <w:sz w:val="28"/>
          <w:szCs w:val="28"/>
        </w:rPr>
        <w:t>филь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руют и хранят  в стеклянной посуде при </w:t>
      </w:r>
      <w:r w:rsidRPr="00155662">
        <w:rPr>
          <w:rFonts w:ascii="Times New Roman" w:hAnsi="Times New Roman"/>
          <w:sz w:val="28"/>
          <w:szCs w:val="28"/>
        </w:rPr>
        <w:t xml:space="preserve">(4 </w:t>
      </w:r>
      <w:r w:rsidRPr="00155662">
        <w:rPr>
          <w:rFonts w:ascii="Times New Roman" w:hAnsi="Times New Roman"/>
          <w:sz w:val="28"/>
          <w:szCs w:val="28"/>
        </w:rPr>
        <w:sym w:font="Symbol" w:char="00B1"/>
      </w:r>
      <w:r w:rsidRPr="00155662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155662">
        <w:rPr>
          <w:rFonts w:ascii="Times New Roman" w:hAnsi="Times New Roman"/>
          <w:sz w:val="28"/>
          <w:szCs w:val="28"/>
          <w:vertAlign w:val="superscript"/>
        </w:rPr>
        <w:t>о</w:t>
      </w:r>
      <w:r w:rsidRPr="00155662">
        <w:rPr>
          <w:rFonts w:ascii="Times New Roman" w:hAnsi="Times New Roman"/>
          <w:sz w:val="28"/>
          <w:szCs w:val="28"/>
        </w:rPr>
        <w:t>С</w:t>
      </w:r>
      <w:proofErr w:type="spellEnd"/>
      <w:r w:rsidRPr="00155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более 12 месяцев.</w:t>
      </w:r>
    </w:p>
    <w:p w:rsidR="00D1684E" w:rsidRDefault="00D1684E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Буфер</w:t>
      </w:r>
      <w:r w:rsidR="009329EB">
        <w:rPr>
          <w:rFonts w:ascii="Times New Roman" w:eastAsia="Calibri" w:hAnsi="Times New Roman" w:cs="Times New Roman"/>
          <w:sz w:val="28"/>
          <w:szCs w:val="28"/>
        </w:rPr>
        <w:t>ный раствор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524106">
        <w:rPr>
          <w:rFonts w:ascii="Times New Roman" w:eastAsia="Calibri" w:hAnsi="Times New Roman" w:cs="Times New Roman"/>
          <w:sz w:val="28"/>
          <w:szCs w:val="28"/>
        </w:rPr>
        <w:t>концентрирующего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геля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proofErr w:type="spellEnd"/>
      <w:proofErr w:type="gramEnd"/>
      <w:r w:rsidRPr="0044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434B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4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4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 w:rsidRPr="0044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6,8)</w:t>
      </w:r>
      <w:r w:rsidRPr="00180A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фильтруют и хранят  в стеклянной посуде при </w:t>
      </w:r>
      <w:r w:rsidRPr="00155662">
        <w:rPr>
          <w:rFonts w:ascii="Times New Roman" w:hAnsi="Times New Roman"/>
          <w:sz w:val="28"/>
          <w:szCs w:val="28"/>
        </w:rPr>
        <w:t xml:space="preserve">(4 </w:t>
      </w:r>
      <w:r w:rsidRPr="00155662">
        <w:rPr>
          <w:rFonts w:ascii="Times New Roman" w:hAnsi="Times New Roman"/>
          <w:sz w:val="28"/>
          <w:szCs w:val="28"/>
        </w:rPr>
        <w:sym w:font="Symbol" w:char="00B1"/>
      </w:r>
      <w:r w:rsidRPr="00155662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155662">
        <w:rPr>
          <w:rFonts w:ascii="Times New Roman" w:hAnsi="Times New Roman"/>
          <w:sz w:val="28"/>
          <w:szCs w:val="28"/>
          <w:vertAlign w:val="superscript"/>
        </w:rPr>
        <w:t>о</w:t>
      </w:r>
      <w:r w:rsidRPr="00155662">
        <w:rPr>
          <w:rFonts w:ascii="Times New Roman" w:hAnsi="Times New Roman"/>
          <w:sz w:val="28"/>
          <w:szCs w:val="28"/>
        </w:rPr>
        <w:t>С</w:t>
      </w:r>
      <w:proofErr w:type="spellEnd"/>
      <w:r w:rsidRPr="00155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более 12 месяцев.</w:t>
      </w:r>
    </w:p>
    <w:p w:rsidR="00D1684E" w:rsidRDefault="009329EB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D1684E">
        <w:rPr>
          <w:rFonts w:ascii="Times New Roman" w:eastAsia="Calibri" w:hAnsi="Times New Roman" w:cs="Times New Roman"/>
          <w:sz w:val="28"/>
          <w:szCs w:val="28"/>
        </w:rPr>
        <w:t xml:space="preserve">атрия  </w:t>
      </w:r>
      <w:proofErr w:type="spellStart"/>
      <w:r w:rsidR="00D1684E">
        <w:rPr>
          <w:rFonts w:ascii="Times New Roman" w:eastAsia="Calibri" w:hAnsi="Times New Roman" w:cs="Times New Roman"/>
          <w:sz w:val="28"/>
          <w:szCs w:val="28"/>
        </w:rPr>
        <w:t>додецилсульфата</w:t>
      </w:r>
      <w:proofErr w:type="spellEnd"/>
      <w:r w:rsidR="00D1684E" w:rsidRPr="009819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раствор </w:t>
      </w:r>
      <w:r w:rsidR="00630EB6">
        <w:rPr>
          <w:rFonts w:ascii="Times New Roman" w:eastAsia="Calibri" w:hAnsi="Times New Roman" w:cs="Times New Roman"/>
          <w:sz w:val="28"/>
          <w:szCs w:val="28"/>
        </w:rPr>
        <w:t>10 %</w:t>
      </w:r>
      <w:r w:rsidR="00D421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84E">
        <w:rPr>
          <w:rFonts w:ascii="Times New Roman" w:eastAsia="Calibri" w:hAnsi="Times New Roman" w:cs="Times New Roman"/>
          <w:sz w:val="28"/>
          <w:szCs w:val="28"/>
        </w:rPr>
        <w:t xml:space="preserve">хранят  в стеклянной посуде при </w:t>
      </w:r>
      <w:r w:rsidR="00D1684E" w:rsidRPr="00AF3A99">
        <w:rPr>
          <w:rFonts w:ascii="Times New Roman" w:hAnsi="Times New Roman"/>
          <w:sz w:val="28"/>
          <w:szCs w:val="28"/>
        </w:rPr>
        <w:t>(2</w:t>
      </w:r>
      <w:r w:rsidR="00D1684E">
        <w:rPr>
          <w:rFonts w:ascii="Times New Roman" w:hAnsi="Times New Roman"/>
          <w:sz w:val="28"/>
          <w:szCs w:val="28"/>
        </w:rPr>
        <w:t>2</w:t>
      </w:r>
      <w:r w:rsidR="00D1684E" w:rsidRPr="00AF3A99">
        <w:rPr>
          <w:rFonts w:ascii="Times New Roman" w:hAnsi="Times New Roman"/>
          <w:sz w:val="28"/>
          <w:szCs w:val="28"/>
        </w:rPr>
        <w:t xml:space="preserve"> </w:t>
      </w:r>
      <w:r w:rsidR="00D1684E" w:rsidRPr="00AF3A99">
        <w:rPr>
          <w:rFonts w:ascii="Times New Roman" w:hAnsi="Times New Roman"/>
          <w:sz w:val="28"/>
          <w:szCs w:val="28"/>
        </w:rPr>
        <w:sym w:font="Symbol" w:char="00B1"/>
      </w:r>
      <w:r w:rsidR="00D1684E"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="00D1684E"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="00D1684E" w:rsidRPr="00AF3A99">
        <w:rPr>
          <w:rFonts w:ascii="Times New Roman" w:hAnsi="Times New Roman"/>
          <w:sz w:val="28"/>
          <w:szCs w:val="28"/>
        </w:rPr>
        <w:t>С</w:t>
      </w:r>
      <w:proofErr w:type="spellEnd"/>
      <w:r w:rsidR="00D1684E">
        <w:rPr>
          <w:rFonts w:ascii="Times New Roman" w:hAnsi="Times New Roman"/>
          <w:sz w:val="28"/>
          <w:szCs w:val="28"/>
        </w:rPr>
        <w:t xml:space="preserve"> не более 12 месяцев.</w:t>
      </w:r>
    </w:p>
    <w:p w:rsidR="00D1684E" w:rsidRPr="00146F1F" w:rsidRDefault="009329EB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1684E">
        <w:rPr>
          <w:rFonts w:ascii="Times New Roman" w:eastAsia="Calibri" w:hAnsi="Times New Roman" w:cs="Times New Roman"/>
          <w:sz w:val="28"/>
          <w:szCs w:val="28"/>
        </w:rPr>
        <w:t xml:space="preserve">ммония персульфата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раствор 10 % </w:t>
      </w:r>
      <w:r w:rsidR="00D1684E">
        <w:rPr>
          <w:rFonts w:ascii="Times New Roman" w:eastAsia="Calibri" w:hAnsi="Times New Roman" w:cs="Times New Roman"/>
          <w:sz w:val="28"/>
          <w:szCs w:val="28"/>
        </w:rPr>
        <w:t>готовят непосредственно перед провед</w:t>
      </w:r>
      <w:r w:rsidR="00D1684E">
        <w:rPr>
          <w:rFonts w:ascii="Times New Roman" w:eastAsia="Calibri" w:hAnsi="Times New Roman" w:cs="Times New Roman"/>
          <w:sz w:val="28"/>
          <w:szCs w:val="28"/>
        </w:rPr>
        <w:t>е</w:t>
      </w:r>
      <w:r w:rsidR="00D1684E">
        <w:rPr>
          <w:rFonts w:ascii="Times New Roman" w:eastAsia="Calibri" w:hAnsi="Times New Roman" w:cs="Times New Roman"/>
          <w:sz w:val="28"/>
          <w:szCs w:val="28"/>
        </w:rPr>
        <w:t>нием электрофореза и используют в тот же день.</w:t>
      </w:r>
    </w:p>
    <w:p w:rsidR="00D1684E" w:rsidRDefault="00D1684E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Раствор № 6. В мерную колбу </w:t>
      </w:r>
      <w:proofErr w:type="spellStart"/>
      <w:r>
        <w:rPr>
          <w:rFonts w:ascii="Times New Roman" w:hAnsi="Times New Roman"/>
          <w:sz w:val="28"/>
          <w:szCs w:val="28"/>
        </w:rPr>
        <w:t>вместимосью</w:t>
      </w:r>
      <w:proofErr w:type="spellEnd"/>
      <w:r>
        <w:rPr>
          <w:rFonts w:ascii="Times New Roman" w:hAnsi="Times New Roman"/>
          <w:sz w:val="28"/>
          <w:szCs w:val="28"/>
        </w:rPr>
        <w:t xml:space="preserve"> 100 мл вносят 20 мл 96 % спи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та, доводят </w:t>
      </w:r>
      <w:r w:rsidR="00CE3B80">
        <w:rPr>
          <w:rFonts w:ascii="Times New Roman" w:hAnsi="Times New Roman"/>
          <w:sz w:val="28"/>
          <w:szCs w:val="28"/>
        </w:rPr>
        <w:t xml:space="preserve">водой </w:t>
      </w:r>
      <w:proofErr w:type="spellStart"/>
      <w:r>
        <w:rPr>
          <w:rFonts w:ascii="Times New Roman" w:hAnsi="Times New Roman"/>
          <w:sz w:val="28"/>
          <w:szCs w:val="28"/>
        </w:rPr>
        <w:t>бидистиллированной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до метки и перемешивают. Хранят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стеклянной посуде при </w:t>
      </w:r>
      <w:r w:rsidRPr="00AF3A99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>2</w:t>
      </w:r>
      <w:r w:rsidRPr="00AF3A99">
        <w:rPr>
          <w:rFonts w:ascii="Times New Roman" w:hAnsi="Times New Roman"/>
          <w:sz w:val="28"/>
          <w:szCs w:val="28"/>
        </w:rPr>
        <w:t xml:space="preserve"> </w:t>
      </w:r>
      <w:r w:rsidRPr="00AF3A99">
        <w:rPr>
          <w:rFonts w:ascii="Times New Roman" w:hAnsi="Times New Roman"/>
          <w:sz w:val="28"/>
          <w:szCs w:val="28"/>
        </w:rPr>
        <w:sym w:font="Symbol" w:char="00B1"/>
      </w:r>
      <w:r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Pr="00AF3A99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не более 12 месяцев.</w:t>
      </w:r>
    </w:p>
    <w:p w:rsidR="00D1684E" w:rsidRDefault="00D1684E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Раствор для нанесения образцов. 4 мг красителя </w:t>
      </w:r>
      <w:proofErr w:type="spellStart"/>
      <w:r>
        <w:rPr>
          <w:rFonts w:ascii="Times New Roman" w:hAnsi="Times New Roman"/>
          <w:sz w:val="28"/>
          <w:szCs w:val="28"/>
        </w:rPr>
        <w:t>бромфеноловый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синий вносят в полипропиленовую пробирку вместимостью 50 мл. Добавляют 2,38 мл </w:t>
      </w:r>
      <w:r w:rsidR="00757F90">
        <w:rPr>
          <w:rFonts w:ascii="Times New Roman" w:hAnsi="Times New Roman"/>
          <w:sz w:val="28"/>
          <w:szCs w:val="28"/>
        </w:rPr>
        <w:t xml:space="preserve">воды </w:t>
      </w:r>
      <w:proofErr w:type="spellStart"/>
      <w:r>
        <w:rPr>
          <w:rFonts w:ascii="Times New Roman" w:hAnsi="Times New Roman"/>
          <w:sz w:val="28"/>
          <w:szCs w:val="28"/>
        </w:rPr>
        <w:t>бидистиллированной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, 0,62 мл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434B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4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6F3402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proofErr w:type="spellEnd"/>
      <w:r w:rsidRPr="006F340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F3402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 w:rsidRPr="006F3402">
        <w:rPr>
          <w:rFonts w:ascii="Times New Roman" w:eastAsia="Calibri" w:hAnsi="Times New Roman" w:cs="Times New Roman"/>
          <w:sz w:val="28"/>
          <w:szCs w:val="28"/>
        </w:rPr>
        <w:t xml:space="preserve"> 6,8), 4 мл натрия  </w:t>
      </w:r>
      <w:proofErr w:type="spellStart"/>
      <w:r w:rsidRPr="006F3402">
        <w:rPr>
          <w:rFonts w:ascii="Times New Roman" w:eastAsia="Calibri" w:hAnsi="Times New Roman" w:cs="Times New Roman"/>
          <w:sz w:val="28"/>
          <w:szCs w:val="28"/>
        </w:rPr>
        <w:t>додецилсульфата</w:t>
      </w:r>
      <w:proofErr w:type="spellEnd"/>
      <w:r w:rsidR="003B735C" w:rsidRPr="003B73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735C" w:rsidRPr="006F3402">
        <w:rPr>
          <w:rFonts w:ascii="Times New Roman" w:eastAsia="Calibri" w:hAnsi="Times New Roman" w:cs="Times New Roman"/>
          <w:sz w:val="28"/>
          <w:szCs w:val="28"/>
        </w:rPr>
        <w:t>раствора 10 %</w:t>
      </w:r>
      <w:r w:rsidRPr="006F3402">
        <w:rPr>
          <w:rFonts w:ascii="Times New Roman" w:eastAsia="Calibri" w:hAnsi="Times New Roman" w:cs="Times New Roman"/>
          <w:sz w:val="28"/>
          <w:szCs w:val="28"/>
        </w:rPr>
        <w:t>, 1 мл β</w:t>
      </w:r>
      <w:proofErr w:type="gramStart"/>
      <w:r w:rsidRPr="006F3402"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 w:rsidRPr="006F3402">
        <w:rPr>
          <w:rFonts w:ascii="Times New Roman" w:eastAsia="Calibri" w:hAnsi="Times New Roman" w:cs="Times New Roman"/>
          <w:sz w:val="28"/>
          <w:szCs w:val="28"/>
        </w:rPr>
        <w:t>еркаптоэтанола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 мл глицерина; перемешивают. Хранят при температуре минус </w:t>
      </w:r>
      <w:r w:rsidRPr="00AF3A99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>0</w:t>
      </w:r>
      <w:r w:rsidRPr="00AF3A99">
        <w:rPr>
          <w:rFonts w:ascii="Times New Roman" w:hAnsi="Times New Roman"/>
          <w:sz w:val="28"/>
          <w:szCs w:val="28"/>
        </w:rPr>
        <w:t xml:space="preserve"> </w:t>
      </w:r>
      <w:r w:rsidRPr="00AF3A99">
        <w:rPr>
          <w:rFonts w:ascii="Times New Roman" w:hAnsi="Times New Roman"/>
          <w:sz w:val="28"/>
          <w:szCs w:val="28"/>
        </w:rPr>
        <w:sym w:font="Symbol" w:char="00B1"/>
      </w:r>
      <w:r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Pr="00AF3A99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не более 30 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1684E" w:rsidRDefault="001B3811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1684E">
        <w:rPr>
          <w:rFonts w:ascii="Times New Roman" w:hAnsi="Times New Roman"/>
          <w:sz w:val="28"/>
          <w:szCs w:val="28"/>
        </w:rPr>
        <w:t xml:space="preserve">уферный </w:t>
      </w:r>
      <w:proofErr w:type="gramStart"/>
      <w:r w:rsidR="00D1684E">
        <w:rPr>
          <w:rFonts w:ascii="Times New Roman" w:hAnsi="Times New Roman"/>
          <w:sz w:val="28"/>
          <w:szCs w:val="28"/>
        </w:rPr>
        <w:t>раствор</w:t>
      </w:r>
      <w:proofErr w:type="gramEnd"/>
      <w:r w:rsidR="00D168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концентрированный </w:t>
      </w:r>
      <w:r w:rsidR="00D1684E">
        <w:rPr>
          <w:rFonts w:ascii="Times New Roman" w:hAnsi="Times New Roman"/>
          <w:sz w:val="28"/>
          <w:szCs w:val="28"/>
        </w:rPr>
        <w:t xml:space="preserve">для проведения электрофореза и переноса. </w:t>
      </w:r>
      <w:r>
        <w:rPr>
          <w:rFonts w:ascii="Times New Roman" w:hAnsi="Times New Roman"/>
          <w:sz w:val="28"/>
          <w:szCs w:val="28"/>
        </w:rPr>
        <w:t>Г</w:t>
      </w:r>
      <w:r w:rsidR="00D1684E">
        <w:rPr>
          <w:rFonts w:ascii="Times New Roman" w:hAnsi="Times New Roman"/>
          <w:sz w:val="28"/>
          <w:szCs w:val="28"/>
        </w:rPr>
        <w:t>лицина</w:t>
      </w:r>
      <w:r>
        <w:rPr>
          <w:rFonts w:ascii="Times New Roman" w:hAnsi="Times New Roman"/>
          <w:sz w:val="28"/>
          <w:szCs w:val="28"/>
        </w:rPr>
        <w:t xml:space="preserve"> 144 г</w:t>
      </w:r>
      <w:r w:rsidR="00D168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684E">
        <w:rPr>
          <w:rFonts w:ascii="Times New Roman" w:hAnsi="Times New Roman"/>
          <w:sz w:val="28"/>
          <w:szCs w:val="28"/>
        </w:rPr>
        <w:t>три</w:t>
      </w:r>
      <w:proofErr w:type="gramStart"/>
      <w:r w:rsidR="00D1684E">
        <w:rPr>
          <w:rFonts w:ascii="Times New Roman" w:hAnsi="Times New Roman"/>
          <w:sz w:val="28"/>
          <w:szCs w:val="28"/>
        </w:rPr>
        <w:t>с</w:t>
      </w:r>
      <w:proofErr w:type="spellEnd"/>
      <w:r w:rsidR="00D1684E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D1684E">
        <w:rPr>
          <w:rFonts w:ascii="Times New Roman" w:hAnsi="Times New Roman"/>
          <w:sz w:val="28"/>
          <w:szCs w:val="28"/>
        </w:rPr>
        <w:t>гидроксиметил</w:t>
      </w:r>
      <w:proofErr w:type="spellEnd"/>
      <w:r w:rsidR="00D1684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684E">
        <w:rPr>
          <w:rFonts w:ascii="Times New Roman" w:hAnsi="Times New Roman"/>
          <w:sz w:val="28"/>
          <w:szCs w:val="28"/>
        </w:rPr>
        <w:t>аминометана</w:t>
      </w:r>
      <w:proofErr w:type="spellEnd"/>
      <w:r w:rsidR="00D168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30,5 г </w:t>
      </w:r>
      <w:r w:rsidR="00D1684E">
        <w:rPr>
          <w:rFonts w:ascii="Times New Roman" w:hAnsi="Times New Roman"/>
          <w:sz w:val="28"/>
          <w:szCs w:val="28"/>
        </w:rPr>
        <w:t xml:space="preserve">помещают в мерную колбу вместимостью 1 л, добавляют 800 мл </w:t>
      </w:r>
      <w:r w:rsidR="00CE3B80">
        <w:rPr>
          <w:rFonts w:ascii="Times New Roman" w:hAnsi="Times New Roman"/>
          <w:sz w:val="28"/>
          <w:szCs w:val="28"/>
        </w:rPr>
        <w:t xml:space="preserve">воды </w:t>
      </w:r>
      <w:proofErr w:type="spellStart"/>
      <w:r w:rsidR="00D1684E">
        <w:rPr>
          <w:rFonts w:ascii="Times New Roman" w:hAnsi="Times New Roman"/>
          <w:sz w:val="28"/>
          <w:szCs w:val="28"/>
        </w:rPr>
        <w:t>бидистиллир</w:t>
      </w:r>
      <w:r w:rsidR="00D1684E">
        <w:rPr>
          <w:rFonts w:ascii="Times New Roman" w:hAnsi="Times New Roman"/>
          <w:sz w:val="28"/>
          <w:szCs w:val="28"/>
        </w:rPr>
        <w:t>о</w:t>
      </w:r>
      <w:r w:rsidR="00D1684E">
        <w:rPr>
          <w:rFonts w:ascii="Times New Roman" w:hAnsi="Times New Roman"/>
          <w:sz w:val="28"/>
          <w:szCs w:val="28"/>
        </w:rPr>
        <w:t>ванной</w:t>
      </w:r>
      <w:proofErr w:type="spellEnd"/>
      <w:r w:rsidR="00D1684E">
        <w:rPr>
          <w:rFonts w:ascii="Times New Roman" w:hAnsi="Times New Roman"/>
          <w:sz w:val="28"/>
          <w:szCs w:val="28"/>
        </w:rPr>
        <w:t xml:space="preserve">, перемешивают, контролируют </w:t>
      </w:r>
      <w:proofErr w:type="spellStart"/>
      <w:r w:rsidR="00D1684E">
        <w:rPr>
          <w:rFonts w:ascii="Times New Roman" w:hAnsi="Times New Roman"/>
          <w:sz w:val="28"/>
          <w:szCs w:val="28"/>
        </w:rPr>
        <w:t>рН</w:t>
      </w:r>
      <w:proofErr w:type="spellEnd"/>
      <w:r w:rsidR="00D1684E">
        <w:rPr>
          <w:rFonts w:ascii="Times New Roman" w:hAnsi="Times New Roman"/>
          <w:sz w:val="28"/>
          <w:szCs w:val="28"/>
        </w:rPr>
        <w:t xml:space="preserve"> (</w:t>
      </w:r>
      <w:r w:rsidR="00D1684E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 w:rsidR="00D1684E" w:rsidRPr="0044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84E">
        <w:rPr>
          <w:rFonts w:ascii="Times New Roman" w:eastAsia="Calibri" w:hAnsi="Times New Roman" w:cs="Times New Roman"/>
          <w:sz w:val="28"/>
          <w:szCs w:val="28"/>
        </w:rPr>
        <w:t xml:space="preserve">8,3) </w:t>
      </w:r>
      <w:r w:rsidR="00D1684E">
        <w:rPr>
          <w:rFonts w:ascii="Times New Roman" w:hAnsi="Times New Roman"/>
          <w:sz w:val="28"/>
          <w:szCs w:val="28"/>
        </w:rPr>
        <w:t xml:space="preserve">и доводят до метки </w:t>
      </w:r>
      <w:r w:rsidR="004C7BE2">
        <w:rPr>
          <w:rFonts w:ascii="Times New Roman" w:hAnsi="Times New Roman"/>
          <w:sz w:val="28"/>
          <w:szCs w:val="28"/>
        </w:rPr>
        <w:t xml:space="preserve">водой </w:t>
      </w:r>
      <w:proofErr w:type="spellStart"/>
      <w:r w:rsidR="00D1684E">
        <w:rPr>
          <w:rFonts w:ascii="Times New Roman" w:hAnsi="Times New Roman"/>
          <w:sz w:val="28"/>
          <w:szCs w:val="28"/>
        </w:rPr>
        <w:t>бидистиллированной</w:t>
      </w:r>
      <w:proofErr w:type="spellEnd"/>
      <w:r w:rsidR="00D1684E">
        <w:rPr>
          <w:rFonts w:ascii="Times New Roman" w:hAnsi="Times New Roman"/>
          <w:sz w:val="28"/>
          <w:szCs w:val="28"/>
        </w:rPr>
        <w:t xml:space="preserve">. Раствор </w:t>
      </w:r>
      <w:r w:rsidR="00D1684E">
        <w:rPr>
          <w:rFonts w:ascii="Times New Roman" w:eastAsia="Calibri" w:hAnsi="Times New Roman" w:cs="Times New Roman"/>
          <w:sz w:val="28"/>
          <w:szCs w:val="28"/>
        </w:rPr>
        <w:t xml:space="preserve">фильтруют и хранят в стеклянной посуде при </w:t>
      </w:r>
      <w:r w:rsidR="00D1684E" w:rsidRPr="00AF3A99">
        <w:rPr>
          <w:rFonts w:ascii="Times New Roman" w:hAnsi="Times New Roman"/>
          <w:sz w:val="28"/>
          <w:szCs w:val="28"/>
        </w:rPr>
        <w:t>(2</w:t>
      </w:r>
      <w:r w:rsidR="00D1684E">
        <w:rPr>
          <w:rFonts w:ascii="Times New Roman" w:hAnsi="Times New Roman"/>
          <w:sz w:val="28"/>
          <w:szCs w:val="28"/>
        </w:rPr>
        <w:t>2</w:t>
      </w:r>
      <w:r w:rsidR="00D1684E" w:rsidRPr="00AF3A99">
        <w:rPr>
          <w:rFonts w:ascii="Times New Roman" w:hAnsi="Times New Roman"/>
          <w:sz w:val="28"/>
          <w:szCs w:val="28"/>
        </w:rPr>
        <w:t xml:space="preserve"> </w:t>
      </w:r>
      <w:r w:rsidR="00D1684E" w:rsidRPr="00AF3A99">
        <w:rPr>
          <w:rFonts w:ascii="Times New Roman" w:hAnsi="Times New Roman"/>
          <w:sz w:val="28"/>
          <w:szCs w:val="28"/>
        </w:rPr>
        <w:sym w:font="Symbol" w:char="00B1"/>
      </w:r>
      <w:r w:rsidR="00D1684E"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="00D1684E"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="00D1684E" w:rsidRPr="00AF3A99">
        <w:rPr>
          <w:rFonts w:ascii="Times New Roman" w:hAnsi="Times New Roman"/>
          <w:sz w:val="28"/>
          <w:szCs w:val="28"/>
        </w:rPr>
        <w:t>С</w:t>
      </w:r>
      <w:proofErr w:type="spellEnd"/>
      <w:r w:rsidR="00D1684E">
        <w:rPr>
          <w:rFonts w:ascii="Times New Roman" w:hAnsi="Times New Roman"/>
          <w:sz w:val="28"/>
          <w:szCs w:val="28"/>
        </w:rPr>
        <w:t xml:space="preserve"> не более 12 месяцев.</w:t>
      </w:r>
    </w:p>
    <w:p w:rsidR="00D1684E" w:rsidRDefault="00D1684E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Рабочий буферный раствор для проведения электрофореза. В мерную колбу вместимостью 1 л вносят 100 мл </w:t>
      </w:r>
      <w:r w:rsidR="001B3811">
        <w:rPr>
          <w:rFonts w:ascii="Times New Roman" w:hAnsi="Times New Roman"/>
          <w:sz w:val="28"/>
          <w:szCs w:val="28"/>
        </w:rPr>
        <w:t xml:space="preserve">буферного раствора </w:t>
      </w:r>
      <w:r>
        <w:rPr>
          <w:rFonts w:ascii="Times New Roman" w:hAnsi="Times New Roman"/>
          <w:sz w:val="28"/>
          <w:szCs w:val="28"/>
        </w:rPr>
        <w:t xml:space="preserve"> </w:t>
      </w:r>
      <w:r w:rsidR="001B3811">
        <w:rPr>
          <w:rFonts w:ascii="Times New Roman" w:hAnsi="Times New Roman"/>
          <w:sz w:val="28"/>
          <w:szCs w:val="28"/>
        </w:rPr>
        <w:t xml:space="preserve">концентрированного </w:t>
      </w:r>
      <w:r>
        <w:rPr>
          <w:rFonts w:ascii="Times New Roman" w:hAnsi="Times New Roman"/>
          <w:sz w:val="28"/>
          <w:szCs w:val="28"/>
        </w:rPr>
        <w:t>для проведения электрофореза</w:t>
      </w:r>
      <w:r w:rsidRPr="00ED25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9C316B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>
        <w:rPr>
          <w:rFonts w:ascii="Times New Roman" w:eastAsia="Calibri" w:hAnsi="Times New Roman" w:cs="Times New Roman"/>
          <w:sz w:val="28"/>
          <w:szCs w:val="28"/>
        </w:rPr>
        <w:t xml:space="preserve"> 8,3) /раствор № 8/, 10 мл натрия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додеци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сульфата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45F7">
        <w:rPr>
          <w:rFonts w:ascii="Times New Roman" w:eastAsia="Calibri" w:hAnsi="Times New Roman" w:cs="Times New Roman"/>
          <w:sz w:val="28"/>
          <w:szCs w:val="28"/>
        </w:rPr>
        <w:t xml:space="preserve">раствора 10 % </w:t>
      </w:r>
      <w:r>
        <w:rPr>
          <w:rFonts w:ascii="Times New Roman" w:eastAsia="Calibri" w:hAnsi="Times New Roman" w:cs="Times New Roman"/>
          <w:sz w:val="28"/>
          <w:szCs w:val="28"/>
        </w:rPr>
        <w:t xml:space="preserve">/раствор № 4/, </w:t>
      </w:r>
      <w:r>
        <w:rPr>
          <w:rFonts w:ascii="Times New Roman" w:hAnsi="Times New Roman"/>
          <w:sz w:val="28"/>
          <w:szCs w:val="28"/>
        </w:rPr>
        <w:t xml:space="preserve">доводят до метки </w:t>
      </w:r>
      <w:r w:rsidR="004C7BE2">
        <w:rPr>
          <w:rFonts w:ascii="Times New Roman" w:hAnsi="Times New Roman"/>
          <w:sz w:val="28"/>
          <w:szCs w:val="28"/>
        </w:rPr>
        <w:t xml:space="preserve">водой </w:t>
      </w:r>
      <w:proofErr w:type="spellStart"/>
      <w:r>
        <w:rPr>
          <w:rFonts w:ascii="Times New Roman" w:hAnsi="Times New Roman"/>
          <w:sz w:val="28"/>
          <w:szCs w:val="28"/>
        </w:rPr>
        <w:t>бид</w:t>
      </w:r>
      <w:r w:rsidR="0078113B">
        <w:rPr>
          <w:rFonts w:ascii="Times New Roman" w:hAnsi="Times New Roman"/>
          <w:sz w:val="28"/>
          <w:szCs w:val="28"/>
        </w:rPr>
        <w:t>истилл</w:t>
      </w:r>
      <w:r w:rsidR="0078113B">
        <w:rPr>
          <w:rFonts w:ascii="Times New Roman" w:hAnsi="Times New Roman"/>
          <w:sz w:val="28"/>
          <w:szCs w:val="28"/>
        </w:rPr>
        <w:t>и</w:t>
      </w:r>
      <w:r w:rsidR="0078113B">
        <w:rPr>
          <w:rFonts w:ascii="Times New Roman" w:hAnsi="Times New Roman"/>
          <w:sz w:val="28"/>
          <w:szCs w:val="28"/>
        </w:rPr>
        <w:t>рованной</w:t>
      </w:r>
      <w:proofErr w:type="spellEnd"/>
      <w:r w:rsidR="0078113B">
        <w:rPr>
          <w:rFonts w:ascii="Times New Roman" w:hAnsi="Times New Roman"/>
          <w:sz w:val="28"/>
          <w:szCs w:val="28"/>
        </w:rPr>
        <w:t xml:space="preserve"> и перемешивают.</w:t>
      </w:r>
      <w:r w:rsidR="0078113B" w:rsidRPr="00781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 готовят непосредственно перед провед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электрофореза. Хранению не  подлежит.</w:t>
      </w:r>
    </w:p>
    <w:p w:rsidR="00D1684E" w:rsidRPr="008D0E51" w:rsidRDefault="00D1684E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30EB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осфатный буферный раствор (</w:t>
      </w:r>
      <w:r w:rsidR="00630EB6">
        <w:rPr>
          <w:rFonts w:ascii="Times New Roman" w:hAnsi="Times New Roman"/>
          <w:sz w:val="28"/>
          <w:szCs w:val="28"/>
        </w:rPr>
        <w:t xml:space="preserve">0,1 М, </w:t>
      </w:r>
      <w:proofErr w:type="spellStart"/>
      <w:r w:rsidRPr="00146900">
        <w:rPr>
          <w:rFonts w:ascii="Times New Roman" w:hAnsi="Times New Roman"/>
          <w:sz w:val="28"/>
          <w:szCs w:val="28"/>
        </w:rPr>
        <w:t>рН</w:t>
      </w:r>
      <w:proofErr w:type="spellEnd"/>
      <w:r w:rsidRPr="00146900">
        <w:rPr>
          <w:rFonts w:ascii="Times New Roman" w:hAnsi="Times New Roman"/>
          <w:sz w:val="28"/>
          <w:szCs w:val="28"/>
        </w:rPr>
        <w:t xml:space="preserve"> 7,6), содержащий 0,15 М </w:t>
      </w:r>
      <w:r w:rsidR="00B34651" w:rsidRPr="00146900">
        <w:rPr>
          <w:rFonts w:ascii="Times New Roman" w:hAnsi="Times New Roman"/>
          <w:sz w:val="28"/>
          <w:szCs w:val="28"/>
        </w:rPr>
        <w:t>натрия хлорида</w:t>
      </w:r>
      <w:r w:rsidRPr="00146900">
        <w:rPr>
          <w:rFonts w:ascii="Times New Roman" w:hAnsi="Times New Roman"/>
          <w:sz w:val="28"/>
          <w:szCs w:val="28"/>
        </w:rPr>
        <w:t xml:space="preserve">. </w:t>
      </w:r>
      <w:r w:rsidR="00435A71">
        <w:rPr>
          <w:rFonts w:ascii="Times New Roman" w:hAnsi="Times New Roman"/>
          <w:sz w:val="28"/>
          <w:szCs w:val="28"/>
        </w:rPr>
        <w:t>Н</w:t>
      </w:r>
      <w:r w:rsidRPr="00146900">
        <w:rPr>
          <w:rFonts w:ascii="Times New Roman" w:hAnsi="Times New Roman"/>
          <w:sz w:val="28"/>
          <w:szCs w:val="28"/>
        </w:rPr>
        <w:t xml:space="preserve">атрия </w:t>
      </w:r>
      <w:proofErr w:type="spellStart"/>
      <w:r w:rsidR="00146900" w:rsidRPr="00146900">
        <w:rPr>
          <w:rFonts w:ascii="Times New Roman" w:hAnsi="Times New Roman"/>
          <w:sz w:val="28"/>
          <w:szCs w:val="28"/>
        </w:rPr>
        <w:t>дигидро</w:t>
      </w:r>
      <w:r w:rsidRPr="00146900">
        <w:rPr>
          <w:rFonts w:ascii="Times New Roman" w:hAnsi="Times New Roman"/>
          <w:sz w:val="28"/>
          <w:szCs w:val="28"/>
        </w:rPr>
        <w:t>фосфата</w:t>
      </w:r>
      <w:proofErr w:type="spellEnd"/>
      <w:r w:rsidRPr="001469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6900">
        <w:rPr>
          <w:rFonts w:ascii="Times New Roman" w:hAnsi="Times New Roman"/>
          <w:sz w:val="28"/>
          <w:szCs w:val="28"/>
        </w:rPr>
        <w:t>дигидрата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35A71" w:rsidRPr="00146900">
        <w:rPr>
          <w:rFonts w:ascii="Times New Roman" w:hAnsi="Times New Roman"/>
          <w:sz w:val="28"/>
          <w:szCs w:val="28"/>
        </w:rPr>
        <w:t xml:space="preserve">3,9 г </w:t>
      </w:r>
      <w:r>
        <w:rPr>
          <w:rFonts w:ascii="Times New Roman" w:hAnsi="Times New Roman"/>
          <w:sz w:val="28"/>
          <w:szCs w:val="28"/>
        </w:rPr>
        <w:t xml:space="preserve">и натрия хлорида </w:t>
      </w:r>
      <w:r w:rsidR="00435A71">
        <w:rPr>
          <w:rFonts w:ascii="Times New Roman" w:hAnsi="Times New Roman"/>
          <w:sz w:val="28"/>
          <w:szCs w:val="28"/>
        </w:rPr>
        <w:t xml:space="preserve">2,195 г </w:t>
      </w:r>
      <w:r>
        <w:rPr>
          <w:rFonts w:ascii="Times New Roman" w:hAnsi="Times New Roman"/>
          <w:sz w:val="28"/>
          <w:szCs w:val="28"/>
        </w:rPr>
        <w:t xml:space="preserve">помещают в стеклянный стакан вместимостью 250 мл, добавляют 200 мл </w:t>
      </w:r>
      <w:r w:rsidR="00B34651">
        <w:rPr>
          <w:rFonts w:ascii="Times New Roman" w:hAnsi="Times New Roman"/>
          <w:sz w:val="28"/>
          <w:szCs w:val="28"/>
        </w:rPr>
        <w:t>в</w:t>
      </w:r>
      <w:r w:rsidR="00B34651">
        <w:rPr>
          <w:rFonts w:ascii="Times New Roman" w:hAnsi="Times New Roman"/>
          <w:sz w:val="28"/>
          <w:szCs w:val="28"/>
        </w:rPr>
        <w:t>о</w:t>
      </w:r>
      <w:r w:rsidR="00B34651">
        <w:rPr>
          <w:rFonts w:ascii="Times New Roman" w:hAnsi="Times New Roman"/>
          <w:sz w:val="28"/>
          <w:szCs w:val="28"/>
        </w:rPr>
        <w:t xml:space="preserve">ды </w:t>
      </w:r>
      <w:r>
        <w:rPr>
          <w:rFonts w:ascii="Times New Roman" w:hAnsi="Times New Roman"/>
          <w:sz w:val="28"/>
          <w:szCs w:val="28"/>
        </w:rPr>
        <w:t xml:space="preserve">дистиллированной, растворяют и доводят </w:t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 xml:space="preserve"> с помощью натрия </w:t>
      </w:r>
      <w:proofErr w:type="spellStart"/>
      <w:r>
        <w:rPr>
          <w:rFonts w:ascii="Times New Roman" w:hAnsi="Times New Roman"/>
          <w:sz w:val="28"/>
          <w:szCs w:val="28"/>
        </w:rPr>
        <w:t>гидр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ксида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34651">
        <w:rPr>
          <w:rFonts w:ascii="Times New Roman" w:hAnsi="Times New Roman"/>
          <w:sz w:val="28"/>
          <w:szCs w:val="28"/>
        </w:rPr>
        <w:t xml:space="preserve">раствора </w:t>
      </w:r>
      <w:r w:rsidR="00B34651" w:rsidRPr="008D0E51">
        <w:rPr>
          <w:rFonts w:ascii="Times New Roman" w:hAnsi="Times New Roman"/>
          <w:sz w:val="28"/>
          <w:szCs w:val="28"/>
        </w:rPr>
        <w:t xml:space="preserve">40 % </w:t>
      </w:r>
      <w:r w:rsidRPr="008D0E51">
        <w:rPr>
          <w:rFonts w:ascii="Times New Roman" w:hAnsi="Times New Roman"/>
          <w:sz w:val="28"/>
          <w:szCs w:val="28"/>
        </w:rPr>
        <w:t>до значения 7,6. Переносят раствор в м</w:t>
      </w:r>
      <w:r w:rsidR="005752A5">
        <w:rPr>
          <w:rFonts w:ascii="Times New Roman" w:hAnsi="Times New Roman"/>
          <w:sz w:val="28"/>
          <w:szCs w:val="28"/>
        </w:rPr>
        <w:t>ерную колбу вместимостью 250 мл и</w:t>
      </w:r>
      <w:r w:rsidRPr="008D0E51">
        <w:rPr>
          <w:rFonts w:ascii="Times New Roman" w:hAnsi="Times New Roman"/>
          <w:sz w:val="28"/>
          <w:szCs w:val="28"/>
        </w:rPr>
        <w:t xml:space="preserve"> доводят объем до метки </w:t>
      </w:r>
      <w:r w:rsidR="00B27442" w:rsidRPr="008D0E51">
        <w:rPr>
          <w:rFonts w:ascii="Times New Roman" w:hAnsi="Times New Roman"/>
          <w:sz w:val="28"/>
          <w:szCs w:val="28"/>
        </w:rPr>
        <w:t>водой</w:t>
      </w:r>
      <w:r w:rsidRPr="008D0E51">
        <w:rPr>
          <w:rFonts w:ascii="Times New Roman" w:hAnsi="Times New Roman"/>
          <w:sz w:val="28"/>
          <w:szCs w:val="28"/>
        </w:rPr>
        <w:t xml:space="preserve">. Раствор хранят </w:t>
      </w:r>
      <w:r w:rsidRPr="008D0E51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8D0E51">
        <w:rPr>
          <w:rFonts w:ascii="Times New Roman" w:hAnsi="Times New Roman"/>
          <w:sz w:val="28"/>
          <w:szCs w:val="28"/>
        </w:rPr>
        <w:t xml:space="preserve">(4 </w:t>
      </w:r>
      <w:r w:rsidRPr="00155662">
        <w:sym w:font="Symbol" w:char="00B1"/>
      </w:r>
      <w:r w:rsidRPr="008D0E51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8D0E51">
        <w:rPr>
          <w:rFonts w:ascii="Times New Roman" w:hAnsi="Times New Roman"/>
          <w:sz w:val="28"/>
          <w:szCs w:val="28"/>
          <w:vertAlign w:val="superscript"/>
        </w:rPr>
        <w:t>о</w:t>
      </w:r>
      <w:r w:rsidRPr="008D0E51">
        <w:rPr>
          <w:rFonts w:ascii="Times New Roman" w:hAnsi="Times New Roman"/>
          <w:sz w:val="28"/>
          <w:szCs w:val="28"/>
        </w:rPr>
        <w:t>С</w:t>
      </w:r>
      <w:proofErr w:type="spellEnd"/>
      <w:r w:rsidRPr="008D0E51">
        <w:rPr>
          <w:rFonts w:ascii="Times New Roman" w:hAnsi="Times New Roman"/>
          <w:sz w:val="28"/>
          <w:szCs w:val="28"/>
        </w:rPr>
        <w:t xml:space="preserve"> не более 3 </w:t>
      </w:r>
      <w:proofErr w:type="spellStart"/>
      <w:r w:rsidRPr="008D0E51">
        <w:rPr>
          <w:rFonts w:ascii="Times New Roman" w:hAnsi="Times New Roman"/>
          <w:sz w:val="28"/>
          <w:szCs w:val="28"/>
        </w:rPr>
        <w:t>сут</w:t>
      </w:r>
      <w:proofErr w:type="spellEnd"/>
      <w:r w:rsidRPr="008D0E51">
        <w:rPr>
          <w:rFonts w:ascii="Times New Roman" w:hAnsi="Times New Roman"/>
          <w:sz w:val="28"/>
          <w:szCs w:val="28"/>
        </w:rPr>
        <w:t>.</w:t>
      </w:r>
    </w:p>
    <w:p w:rsidR="00D1684E" w:rsidRDefault="00D1684E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Буферный раствор для переноса белков с геля на фильтр. В мерную колбу вместимостью 1 л вносят </w:t>
      </w:r>
      <w:r w:rsidR="008D0E51">
        <w:rPr>
          <w:rFonts w:ascii="Times New Roman" w:hAnsi="Times New Roman"/>
          <w:sz w:val="28"/>
          <w:szCs w:val="28"/>
        </w:rPr>
        <w:t xml:space="preserve">100 мл буферного раствора </w:t>
      </w:r>
      <w:r>
        <w:rPr>
          <w:rFonts w:ascii="Times New Roman" w:hAnsi="Times New Roman"/>
          <w:sz w:val="28"/>
          <w:szCs w:val="28"/>
        </w:rPr>
        <w:t xml:space="preserve"> </w:t>
      </w:r>
      <w:r w:rsidR="008D0E51">
        <w:rPr>
          <w:rFonts w:ascii="Times New Roman" w:hAnsi="Times New Roman"/>
          <w:sz w:val="28"/>
          <w:szCs w:val="28"/>
        </w:rPr>
        <w:t xml:space="preserve">концентрированного </w:t>
      </w:r>
      <w:r>
        <w:rPr>
          <w:rFonts w:ascii="Times New Roman" w:hAnsi="Times New Roman"/>
          <w:sz w:val="28"/>
          <w:szCs w:val="28"/>
        </w:rPr>
        <w:t>для проведения электрофореза</w:t>
      </w:r>
      <w:r w:rsidRPr="00ED25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9C316B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>
        <w:rPr>
          <w:rFonts w:ascii="Times New Roman" w:eastAsia="Calibri" w:hAnsi="Times New Roman" w:cs="Times New Roman"/>
          <w:sz w:val="28"/>
          <w:szCs w:val="28"/>
        </w:rPr>
        <w:t xml:space="preserve"> 8,3) /ра</w:t>
      </w:r>
      <w:r w:rsidR="00322084">
        <w:rPr>
          <w:rFonts w:ascii="Times New Roman" w:eastAsia="Calibri" w:hAnsi="Times New Roman" w:cs="Times New Roman"/>
          <w:sz w:val="28"/>
          <w:szCs w:val="28"/>
        </w:rPr>
        <w:t>створ № 8/, 150 мл 96 % этанола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доводят до метки </w:t>
      </w:r>
      <w:r w:rsidR="00DB43B4">
        <w:rPr>
          <w:rFonts w:ascii="Times New Roman" w:hAnsi="Times New Roman"/>
          <w:sz w:val="28"/>
          <w:szCs w:val="28"/>
        </w:rPr>
        <w:t xml:space="preserve">водой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</w:t>
      </w:r>
      <w:r>
        <w:rPr>
          <w:rFonts w:ascii="Times New Roman" w:hAnsi="Times New Roman"/>
          <w:sz w:val="28"/>
          <w:szCs w:val="28"/>
        </w:rPr>
        <w:t>дистиллированной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. Перед использованием раствор охлаждают до </w:t>
      </w:r>
      <w:r w:rsidRPr="00155662">
        <w:rPr>
          <w:rFonts w:ascii="Times New Roman" w:hAnsi="Times New Roman"/>
          <w:sz w:val="28"/>
          <w:szCs w:val="28"/>
        </w:rPr>
        <w:t xml:space="preserve">(4 </w:t>
      </w:r>
      <w:r w:rsidRPr="00155662">
        <w:rPr>
          <w:rFonts w:ascii="Times New Roman" w:hAnsi="Times New Roman"/>
          <w:sz w:val="28"/>
          <w:szCs w:val="28"/>
        </w:rPr>
        <w:sym w:font="Symbol" w:char="00B1"/>
      </w:r>
      <w:r w:rsidRPr="00155662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155662">
        <w:rPr>
          <w:rFonts w:ascii="Times New Roman" w:hAnsi="Times New Roman"/>
          <w:sz w:val="28"/>
          <w:szCs w:val="28"/>
          <w:vertAlign w:val="superscript"/>
        </w:rPr>
        <w:t>о</w:t>
      </w:r>
      <w:r w:rsidRPr="00155662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. Хранят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155662">
        <w:rPr>
          <w:rFonts w:ascii="Times New Roman" w:hAnsi="Times New Roman"/>
          <w:sz w:val="28"/>
          <w:szCs w:val="28"/>
        </w:rPr>
        <w:t xml:space="preserve">(4 </w:t>
      </w:r>
      <w:r w:rsidRPr="00155662">
        <w:rPr>
          <w:rFonts w:ascii="Times New Roman" w:hAnsi="Times New Roman"/>
          <w:sz w:val="28"/>
          <w:szCs w:val="28"/>
        </w:rPr>
        <w:sym w:font="Symbol" w:char="00B1"/>
      </w:r>
      <w:r w:rsidRPr="00155662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155662">
        <w:rPr>
          <w:rFonts w:ascii="Times New Roman" w:hAnsi="Times New Roman"/>
          <w:sz w:val="28"/>
          <w:szCs w:val="28"/>
          <w:vertAlign w:val="superscript"/>
        </w:rPr>
        <w:t>о</w:t>
      </w:r>
      <w:r w:rsidRPr="00155662">
        <w:rPr>
          <w:rFonts w:ascii="Times New Roman" w:hAnsi="Times New Roman"/>
          <w:sz w:val="28"/>
          <w:szCs w:val="28"/>
        </w:rPr>
        <w:t>С</w:t>
      </w:r>
      <w:proofErr w:type="spellEnd"/>
      <w:r w:rsidRPr="00155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более 1 месяца.</w:t>
      </w:r>
    </w:p>
    <w:p w:rsidR="00D1684E" w:rsidRDefault="00D1684E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Раствор красителя </w:t>
      </w:r>
      <w:proofErr w:type="spellStart"/>
      <w:r>
        <w:rPr>
          <w:rFonts w:ascii="Times New Roman" w:hAnsi="Times New Roman"/>
          <w:sz w:val="28"/>
          <w:szCs w:val="28"/>
        </w:rPr>
        <w:t>Понсо-С</w:t>
      </w:r>
      <w:proofErr w:type="spellEnd"/>
      <w:r>
        <w:rPr>
          <w:rFonts w:ascii="Times New Roman" w:hAnsi="Times New Roman"/>
          <w:sz w:val="28"/>
          <w:szCs w:val="28"/>
        </w:rPr>
        <w:t xml:space="preserve"> с концентрацией 10 мг/мл. Навеску красителя </w:t>
      </w:r>
      <w:proofErr w:type="spellStart"/>
      <w:r>
        <w:rPr>
          <w:rFonts w:ascii="Times New Roman" w:hAnsi="Times New Roman"/>
          <w:sz w:val="28"/>
          <w:szCs w:val="28"/>
        </w:rPr>
        <w:t>Понсо-С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35985">
        <w:rPr>
          <w:rFonts w:ascii="Times New Roman" w:hAnsi="Times New Roman"/>
          <w:sz w:val="28"/>
          <w:szCs w:val="28"/>
        </w:rPr>
        <w:t xml:space="preserve">1 г </w:t>
      </w:r>
      <w:r>
        <w:rPr>
          <w:rFonts w:ascii="Times New Roman" w:hAnsi="Times New Roman"/>
          <w:sz w:val="28"/>
          <w:szCs w:val="28"/>
        </w:rPr>
        <w:t>вносят в м</w:t>
      </w:r>
      <w:r w:rsidR="00322084">
        <w:rPr>
          <w:rFonts w:ascii="Times New Roman" w:hAnsi="Times New Roman"/>
          <w:sz w:val="28"/>
          <w:szCs w:val="28"/>
        </w:rPr>
        <w:t>ерную колбу вместимостью 100 мл и</w:t>
      </w:r>
      <w:r>
        <w:rPr>
          <w:rFonts w:ascii="Times New Roman" w:hAnsi="Times New Roman"/>
          <w:sz w:val="28"/>
          <w:szCs w:val="28"/>
        </w:rPr>
        <w:t xml:space="preserve"> добавляют 50 мл </w:t>
      </w:r>
      <w:r w:rsidR="00DB43B4">
        <w:rPr>
          <w:rFonts w:ascii="Times New Roman" w:hAnsi="Times New Roman"/>
          <w:sz w:val="28"/>
          <w:szCs w:val="28"/>
        </w:rPr>
        <w:t xml:space="preserve">воды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</w:t>
      </w:r>
      <w:r>
        <w:rPr>
          <w:rFonts w:ascii="Times New Roman" w:hAnsi="Times New Roman"/>
          <w:sz w:val="28"/>
          <w:szCs w:val="28"/>
        </w:rPr>
        <w:t>дистиллированной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. Вносят 5 мл уксусной кислоты </w:t>
      </w:r>
      <w:r w:rsidR="00435985">
        <w:rPr>
          <w:rFonts w:ascii="Times New Roman" w:hAnsi="Times New Roman"/>
          <w:sz w:val="28"/>
          <w:szCs w:val="28"/>
        </w:rPr>
        <w:t xml:space="preserve">ледяной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доводят до метки </w:t>
      </w:r>
      <w:r w:rsidR="00435985">
        <w:rPr>
          <w:rFonts w:ascii="Times New Roman" w:hAnsi="Times New Roman"/>
          <w:sz w:val="28"/>
          <w:szCs w:val="28"/>
        </w:rPr>
        <w:t>водой</w:t>
      </w:r>
      <w:r w:rsidR="004359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</w:t>
      </w:r>
      <w:r>
        <w:rPr>
          <w:rFonts w:ascii="Times New Roman" w:hAnsi="Times New Roman"/>
          <w:sz w:val="28"/>
          <w:szCs w:val="28"/>
        </w:rPr>
        <w:t>дистиллированной</w:t>
      </w:r>
      <w:proofErr w:type="spellEnd"/>
      <w:r w:rsidRPr="00155662">
        <w:rPr>
          <w:rFonts w:ascii="Times New Roman" w:hAnsi="Times New Roman"/>
          <w:sz w:val="28"/>
          <w:szCs w:val="28"/>
        </w:rPr>
        <w:t xml:space="preserve">. Раствор фильтруют и хранят </w:t>
      </w:r>
      <w:r w:rsidRPr="00155662">
        <w:rPr>
          <w:rFonts w:ascii="Times New Roman" w:eastAsia="Calibri" w:hAnsi="Times New Roman" w:cs="Times New Roman"/>
          <w:sz w:val="28"/>
          <w:szCs w:val="28"/>
        </w:rPr>
        <w:t>в сте</w:t>
      </w:r>
      <w:r w:rsidRPr="00155662">
        <w:rPr>
          <w:rFonts w:ascii="Times New Roman" w:eastAsia="Calibri" w:hAnsi="Times New Roman" w:cs="Times New Roman"/>
          <w:sz w:val="28"/>
          <w:szCs w:val="28"/>
        </w:rPr>
        <w:t>к</w:t>
      </w:r>
      <w:r w:rsidRPr="00155662">
        <w:rPr>
          <w:rFonts w:ascii="Times New Roman" w:eastAsia="Calibri" w:hAnsi="Times New Roman" w:cs="Times New Roman"/>
          <w:sz w:val="28"/>
          <w:szCs w:val="28"/>
        </w:rPr>
        <w:t xml:space="preserve">лянной посуде при </w:t>
      </w:r>
      <w:r w:rsidRPr="00155662">
        <w:rPr>
          <w:rFonts w:ascii="Times New Roman" w:hAnsi="Times New Roman"/>
          <w:sz w:val="28"/>
          <w:szCs w:val="28"/>
        </w:rPr>
        <w:t xml:space="preserve">(4 </w:t>
      </w:r>
      <w:r w:rsidRPr="00155662">
        <w:rPr>
          <w:rFonts w:ascii="Times New Roman" w:hAnsi="Times New Roman"/>
          <w:sz w:val="28"/>
          <w:szCs w:val="28"/>
        </w:rPr>
        <w:sym w:font="Symbol" w:char="00B1"/>
      </w:r>
      <w:r w:rsidRPr="00155662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155662">
        <w:rPr>
          <w:rFonts w:ascii="Times New Roman" w:hAnsi="Times New Roman"/>
          <w:sz w:val="28"/>
          <w:szCs w:val="28"/>
          <w:vertAlign w:val="superscript"/>
        </w:rPr>
        <w:t>о</w:t>
      </w:r>
      <w:r w:rsidRPr="00155662">
        <w:rPr>
          <w:rFonts w:ascii="Times New Roman" w:hAnsi="Times New Roman"/>
          <w:sz w:val="28"/>
          <w:szCs w:val="28"/>
        </w:rPr>
        <w:t>С</w:t>
      </w:r>
      <w:proofErr w:type="spellEnd"/>
      <w:r w:rsidRPr="00155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12 месяцев.</w:t>
      </w:r>
    </w:p>
    <w:p w:rsidR="00D1684E" w:rsidRPr="004368DB" w:rsidRDefault="00D1684E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Буферный раствор 1 М </w:t>
      </w:r>
      <w:proofErr w:type="spellStart"/>
      <w:r>
        <w:rPr>
          <w:rFonts w:ascii="Times New Roman" w:hAnsi="Times New Roman"/>
          <w:sz w:val="28"/>
          <w:szCs w:val="28"/>
        </w:rPr>
        <w:t>Трис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9C316B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>
        <w:rPr>
          <w:rFonts w:ascii="Times New Roman" w:eastAsia="Calibri" w:hAnsi="Times New Roman" w:cs="Times New Roman"/>
          <w:sz w:val="28"/>
          <w:szCs w:val="28"/>
        </w:rPr>
        <w:t xml:space="preserve"> 7,4).</w:t>
      </w:r>
      <w:r w:rsidRPr="00436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Раствор фильтруют и хранят  в стеклянной посуде при </w:t>
      </w:r>
      <w:r w:rsidRPr="00155662">
        <w:rPr>
          <w:rFonts w:ascii="Times New Roman" w:hAnsi="Times New Roman"/>
          <w:sz w:val="28"/>
          <w:szCs w:val="28"/>
        </w:rPr>
        <w:t xml:space="preserve">(4 </w:t>
      </w:r>
      <w:r w:rsidRPr="00155662">
        <w:rPr>
          <w:rFonts w:ascii="Times New Roman" w:hAnsi="Times New Roman"/>
          <w:sz w:val="28"/>
          <w:szCs w:val="28"/>
        </w:rPr>
        <w:sym w:font="Symbol" w:char="00B1"/>
      </w:r>
      <w:r w:rsidRPr="00155662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155662">
        <w:rPr>
          <w:rFonts w:ascii="Times New Roman" w:hAnsi="Times New Roman"/>
          <w:sz w:val="28"/>
          <w:szCs w:val="28"/>
          <w:vertAlign w:val="superscript"/>
        </w:rPr>
        <w:t>о</w:t>
      </w:r>
      <w:r w:rsidRPr="00155662">
        <w:rPr>
          <w:rFonts w:ascii="Times New Roman" w:hAnsi="Times New Roman"/>
          <w:sz w:val="28"/>
          <w:szCs w:val="28"/>
        </w:rPr>
        <w:t>С</w:t>
      </w:r>
      <w:proofErr w:type="spellEnd"/>
      <w:r w:rsidRPr="00155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более 12 месяцев.</w:t>
      </w:r>
    </w:p>
    <w:p w:rsidR="00D1684E" w:rsidRPr="00A56B48" w:rsidRDefault="00D1684E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616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атрия хлорида</w:t>
      </w:r>
      <w:r w:rsidR="00562616">
        <w:rPr>
          <w:rFonts w:ascii="Times New Roman" w:eastAsia="Calibri" w:hAnsi="Times New Roman" w:cs="Times New Roman"/>
          <w:sz w:val="28"/>
          <w:szCs w:val="28"/>
        </w:rPr>
        <w:t xml:space="preserve"> раствор 5 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36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Раствор фильтруют и хранят  в стеклянной посуде при </w:t>
      </w:r>
      <w:r w:rsidRPr="00AF3A99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>2</w:t>
      </w:r>
      <w:r w:rsidRPr="00AF3A99">
        <w:rPr>
          <w:rFonts w:ascii="Times New Roman" w:hAnsi="Times New Roman"/>
          <w:sz w:val="28"/>
          <w:szCs w:val="28"/>
        </w:rPr>
        <w:t xml:space="preserve"> </w:t>
      </w:r>
      <w:r w:rsidRPr="00AF3A99">
        <w:rPr>
          <w:rFonts w:ascii="Times New Roman" w:hAnsi="Times New Roman"/>
          <w:sz w:val="28"/>
          <w:szCs w:val="28"/>
        </w:rPr>
        <w:sym w:font="Symbol" w:char="00B1"/>
      </w:r>
      <w:r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Pr="00AF3A99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течение 5 лет. </w:t>
      </w:r>
    </w:p>
    <w:p w:rsidR="00D1684E" w:rsidRDefault="00630EB6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84E">
        <w:rPr>
          <w:rFonts w:ascii="Times New Roman" w:eastAsia="Calibri" w:hAnsi="Times New Roman" w:cs="Times New Roman"/>
          <w:sz w:val="28"/>
          <w:szCs w:val="28"/>
        </w:rPr>
        <w:t>Твин-20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616">
        <w:rPr>
          <w:rFonts w:ascii="Times New Roman" w:eastAsia="Calibri" w:hAnsi="Times New Roman" w:cs="Times New Roman"/>
          <w:sz w:val="28"/>
          <w:szCs w:val="28"/>
        </w:rPr>
        <w:t xml:space="preserve">раствор </w:t>
      </w:r>
      <w:r>
        <w:rPr>
          <w:rFonts w:ascii="Times New Roman" w:eastAsia="Calibri" w:hAnsi="Times New Roman" w:cs="Times New Roman"/>
          <w:sz w:val="28"/>
          <w:szCs w:val="28"/>
        </w:rPr>
        <w:t>10 %</w:t>
      </w:r>
      <w:r w:rsidR="00D1684E">
        <w:rPr>
          <w:rFonts w:ascii="Times New Roman" w:eastAsia="Calibri" w:hAnsi="Times New Roman" w:cs="Times New Roman"/>
          <w:sz w:val="28"/>
          <w:szCs w:val="28"/>
        </w:rPr>
        <w:t xml:space="preserve">. Раствор хранят при </w:t>
      </w:r>
      <w:r w:rsidR="00D1684E" w:rsidRPr="00AF3A99">
        <w:rPr>
          <w:rFonts w:ascii="Times New Roman" w:hAnsi="Times New Roman"/>
          <w:sz w:val="28"/>
          <w:szCs w:val="28"/>
        </w:rPr>
        <w:t>(2</w:t>
      </w:r>
      <w:r w:rsidR="00D1684E">
        <w:rPr>
          <w:rFonts w:ascii="Times New Roman" w:hAnsi="Times New Roman"/>
          <w:sz w:val="28"/>
          <w:szCs w:val="28"/>
        </w:rPr>
        <w:t>2</w:t>
      </w:r>
      <w:r w:rsidR="00D1684E" w:rsidRPr="00AF3A99">
        <w:rPr>
          <w:rFonts w:ascii="Times New Roman" w:hAnsi="Times New Roman"/>
          <w:sz w:val="28"/>
          <w:szCs w:val="28"/>
        </w:rPr>
        <w:t xml:space="preserve"> </w:t>
      </w:r>
      <w:r w:rsidR="00D1684E" w:rsidRPr="00AF3A99">
        <w:rPr>
          <w:rFonts w:ascii="Times New Roman" w:hAnsi="Times New Roman"/>
          <w:sz w:val="28"/>
          <w:szCs w:val="28"/>
        </w:rPr>
        <w:sym w:font="Symbol" w:char="00B1"/>
      </w:r>
      <w:r w:rsidR="00D1684E"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="00D1684E"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="00D1684E" w:rsidRPr="00AF3A99">
        <w:rPr>
          <w:rFonts w:ascii="Times New Roman" w:hAnsi="Times New Roman"/>
          <w:sz w:val="28"/>
          <w:szCs w:val="28"/>
        </w:rPr>
        <w:t>С</w:t>
      </w:r>
      <w:proofErr w:type="spellEnd"/>
      <w:r w:rsidR="00D1684E">
        <w:rPr>
          <w:rFonts w:ascii="Times New Roman" w:hAnsi="Times New Roman"/>
          <w:sz w:val="28"/>
          <w:szCs w:val="28"/>
        </w:rPr>
        <w:t xml:space="preserve"> не более 12 месяцев.</w:t>
      </w:r>
    </w:p>
    <w:p w:rsidR="00D1684E" w:rsidRDefault="00D1684E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7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 № 16. В мерную колбу</w:t>
      </w:r>
      <w:r w:rsidR="00DB43B4" w:rsidRPr="00DB4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вместимостью 1 л последовательно вносят 20 мл раствора № 13, 30 мл раствора № 14,</w:t>
      </w:r>
      <w:r w:rsidRPr="008870E9">
        <w:rPr>
          <w:rFonts w:ascii="Times New Roman" w:hAnsi="Times New Roman"/>
          <w:sz w:val="28"/>
          <w:szCs w:val="28"/>
        </w:rPr>
        <w:t xml:space="preserve"> </w:t>
      </w:r>
      <w:r w:rsidR="00322084">
        <w:rPr>
          <w:rFonts w:ascii="Times New Roman" w:hAnsi="Times New Roman"/>
          <w:sz w:val="28"/>
          <w:szCs w:val="28"/>
        </w:rPr>
        <w:t>5 мл раствора № 15 и</w:t>
      </w:r>
      <w:r>
        <w:rPr>
          <w:rFonts w:ascii="Times New Roman" w:hAnsi="Times New Roman"/>
          <w:sz w:val="28"/>
          <w:szCs w:val="28"/>
        </w:rPr>
        <w:t xml:space="preserve"> доводят объём до метки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3B4">
        <w:rPr>
          <w:rFonts w:ascii="Times New Roman" w:hAnsi="Times New Roman"/>
          <w:sz w:val="28"/>
          <w:szCs w:val="28"/>
        </w:rPr>
        <w:t xml:space="preserve">водой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</w:t>
      </w:r>
      <w:r>
        <w:rPr>
          <w:rFonts w:ascii="Times New Roman" w:hAnsi="Times New Roman"/>
          <w:sz w:val="28"/>
          <w:szCs w:val="28"/>
        </w:rPr>
        <w:t>дистиллированной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. Раствор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хранят  в стеклянной посуде при </w:t>
      </w:r>
      <w:r w:rsidRPr="00AF3A99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>2</w:t>
      </w:r>
      <w:r w:rsidRPr="00AF3A99">
        <w:rPr>
          <w:rFonts w:ascii="Times New Roman" w:hAnsi="Times New Roman"/>
          <w:sz w:val="28"/>
          <w:szCs w:val="28"/>
        </w:rPr>
        <w:t xml:space="preserve"> </w:t>
      </w:r>
      <w:r w:rsidRPr="00AF3A99">
        <w:rPr>
          <w:rFonts w:ascii="Times New Roman" w:hAnsi="Times New Roman"/>
          <w:sz w:val="28"/>
          <w:szCs w:val="28"/>
        </w:rPr>
        <w:sym w:font="Symbol" w:char="00B1"/>
      </w:r>
      <w:r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Pr="00AF3A99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не более 3 месяцев.</w:t>
      </w:r>
    </w:p>
    <w:p w:rsidR="00D1684E" w:rsidRPr="00653432" w:rsidRDefault="00D1684E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662">
        <w:rPr>
          <w:rFonts w:ascii="Times New Roman" w:hAnsi="Times New Roman"/>
          <w:sz w:val="28"/>
          <w:szCs w:val="28"/>
        </w:rPr>
        <w:t xml:space="preserve"> Раствор № 17. К навеске альбу</w:t>
      </w:r>
      <w:r w:rsidR="00DB43B4">
        <w:rPr>
          <w:rFonts w:ascii="Times New Roman" w:hAnsi="Times New Roman"/>
          <w:sz w:val="28"/>
          <w:szCs w:val="28"/>
        </w:rPr>
        <w:t xml:space="preserve">мина бычьего сывороточного (БСА) </w:t>
      </w:r>
      <w:r w:rsidRPr="00155662">
        <w:rPr>
          <w:rFonts w:ascii="Times New Roman" w:hAnsi="Times New Roman"/>
          <w:sz w:val="28"/>
          <w:szCs w:val="28"/>
        </w:rPr>
        <w:t>в колич</w:t>
      </w:r>
      <w:r w:rsidRPr="00155662">
        <w:rPr>
          <w:rFonts w:ascii="Times New Roman" w:hAnsi="Times New Roman"/>
          <w:sz w:val="28"/>
          <w:szCs w:val="28"/>
        </w:rPr>
        <w:t>е</w:t>
      </w:r>
      <w:r w:rsidRPr="00155662">
        <w:rPr>
          <w:rFonts w:ascii="Times New Roman" w:hAnsi="Times New Roman"/>
          <w:sz w:val="28"/>
          <w:szCs w:val="28"/>
        </w:rPr>
        <w:t xml:space="preserve">стве 210 мг добавляют </w:t>
      </w:r>
      <w:r>
        <w:rPr>
          <w:rFonts w:ascii="Times New Roman" w:hAnsi="Times New Roman"/>
          <w:sz w:val="28"/>
          <w:szCs w:val="28"/>
        </w:rPr>
        <w:t>1</w:t>
      </w:r>
      <w:r w:rsidRPr="0015566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,5</w:t>
      </w:r>
      <w:r w:rsidRPr="00155662">
        <w:rPr>
          <w:rFonts w:ascii="Times New Roman" w:hAnsi="Times New Roman"/>
          <w:sz w:val="28"/>
          <w:szCs w:val="28"/>
        </w:rPr>
        <w:t xml:space="preserve"> мл раствора № 1</w:t>
      </w:r>
      <w:r>
        <w:rPr>
          <w:rFonts w:ascii="Times New Roman" w:hAnsi="Times New Roman"/>
          <w:sz w:val="28"/>
          <w:szCs w:val="28"/>
        </w:rPr>
        <w:t>6 и перемешивают до полного растворения альбумина. Раствор хранению не подлежит.</w:t>
      </w:r>
    </w:p>
    <w:p w:rsidR="00D1684E" w:rsidRPr="00653432" w:rsidRDefault="00D1684E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Раствор первичных антител. К 5</w:t>
      </w:r>
      <w:r>
        <w:rPr>
          <w:rFonts w:ascii="Times New Roman" w:hAnsi="Times New Roman"/>
          <w:sz w:val="28"/>
          <w:szCs w:val="28"/>
        </w:rPr>
        <w:t xml:space="preserve"> мл раствора № 17 </w:t>
      </w:r>
      <w:r w:rsidRPr="00155662">
        <w:rPr>
          <w:rFonts w:ascii="Times New Roman" w:hAnsi="Times New Roman"/>
          <w:sz w:val="28"/>
          <w:szCs w:val="28"/>
        </w:rPr>
        <w:t xml:space="preserve">добавляют </w:t>
      </w:r>
      <w:r>
        <w:rPr>
          <w:rFonts w:ascii="Times New Roman" w:hAnsi="Times New Roman"/>
          <w:sz w:val="28"/>
          <w:szCs w:val="28"/>
        </w:rPr>
        <w:t>5</w:t>
      </w:r>
      <w:r w:rsidRPr="00155662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к</w:t>
      </w:r>
      <w:r w:rsidRPr="0015566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раствора </w:t>
      </w:r>
      <w:proofErr w:type="spellStart"/>
      <w:r>
        <w:rPr>
          <w:rFonts w:ascii="Times New Roman" w:hAnsi="Times New Roman"/>
          <w:sz w:val="28"/>
          <w:szCs w:val="28"/>
        </w:rPr>
        <w:t>поликлональных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 кролика к </w:t>
      </w:r>
      <w:proofErr w:type="spellStart"/>
      <w:r>
        <w:rPr>
          <w:rFonts w:ascii="Times New Roman" w:hAnsi="Times New Roman"/>
          <w:sz w:val="28"/>
          <w:szCs w:val="28"/>
        </w:rPr>
        <w:t>стафилокиназе</w:t>
      </w:r>
      <w:proofErr w:type="spellEnd"/>
      <w:r>
        <w:rPr>
          <w:rFonts w:ascii="Times New Roman" w:hAnsi="Times New Roman"/>
          <w:sz w:val="28"/>
          <w:szCs w:val="28"/>
        </w:rPr>
        <w:t xml:space="preserve"> и перемешивают. Раствор хранению не подлежит.</w:t>
      </w:r>
    </w:p>
    <w:p w:rsidR="00D1684E" w:rsidRPr="00881D04" w:rsidRDefault="00D1684E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Раствор вторичных антител. К </w:t>
      </w:r>
      <w:r w:rsidRPr="00155662">
        <w:rPr>
          <w:rFonts w:ascii="Times New Roman" w:hAnsi="Times New Roman"/>
          <w:sz w:val="28"/>
          <w:szCs w:val="28"/>
        </w:rPr>
        <w:t xml:space="preserve">навеске </w:t>
      </w:r>
      <w:r>
        <w:rPr>
          <w:rFonts w:ascii="Times New Roman" w:hAnsi="Times New Roman"/>
          <w:sz w:val="28"/>
          <w:szCs w:val="28"/>
        </w:rPr>
        <w:t xml:space="preserve">молока сухого </w:t>
      </w:r>
      <w:r w:rsidRPr="00155662">
        <w:rPr>
          <w:rFonts w:ascii="Times New Roman" w:hAnsi="Times New Roman"/>
          <w:sz w:val="28"/>
          <w:szCs w:val="28"/>
        </w:rPr>
        <w:t xml:space="preserve">в количестве </w:t>
      </w:r>
      <w:r>
        <w:rPr>
          <w:rFonts w:ascii="Times New Roman" w:hAnsi="Times New Roman"/>
          <w:sz w:val="28"/>
          <w:szCs w:val="28"/>
        </w:rPr>
        <w:t>5</w:t>
      </w:r>
      <w:r w:rsidRPr="00155662">
        <w:rPr>
          <w:rFonts w:ascii="Times New Roman" w:hAnsi="Times New Roman"/>
          <w:sz w:val="28"/>
          <w:szCs w:val="28"/>
        </w:rPr>
        <w:t xml:space="preserve">0 мг добавляют </w:t>
      </w:r>
      <w:r>
        <w:rPr>
          <w:rFonts w:ascii="Times New Roman" w:hAnsi="Times New Roman"/>
          <w:sz w:val="28"/>
          <w:szCs w:val="28"/>
        </w:rPr>
        <w:t>5</w:t>
      </w:r>
      <w:r w:rsidRPr="00155662">
        <w:rPr>
          <w:rFonts w:ascii="Times New Roman" w:hAnsi="Times New Roman"/>
          <w:sz w:val="28"/>
          <w:szCs w:val="28"/>
        </w:rPr>
        <w:t xml:space="preserve"> мл раствора № 1</w:t>
      </w:r>
      <w:r>
        <w:rPr>
          <w:rFonts w:ascii="Times New Roman" w:hAnsi="Times New Roman"/>
          <w:sz w:val="28"/>
          <w:szCs w:val="28"/>
        </w:rPr>
        <w:t xml:space="preserve">6 и перемешивают, </w:t>
      </w:r>
      <w:r w:rsidRPr="00155662">
        <w:rPr>
          <w:rFonts w:ascii="Times New Roman" w:hAnsi="Times New Roman"/>
          <w:sz w:val="28"/>
          <w:szCs w:val="28"/>
        </w:rPr>
        <w:t xml:space="preserve">добавляют </w:t>
      </w:r>
      <w:r>
        <w:rPr>
          <w:rFonts w:ascii="Times New Roman" w:hAnsi="Times New Roman"/>
          <w:sz w:val="28"/>
          <w:szCs w:val="28"/>
        </w:rPr>
        <w:t>5</w:t>
      </w:r>
      <w:r w:rsidRPr="00155662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к</w:t>
      </w:r>
      <w:r w:rsidRPr="0015566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раствора </w:t>
      </w:r>
      <w:proofErr w:type="spellStart"/>
      <w:r>
        <w:rPr>
          <w:rFonts w:ascii="Times New Roman" w:hAnsi="Times New Roman"/>
          <w:sz w:val="28"/>
          <w:szCs w:val="28"/>
        </w:rPr>
        <w:t>поликлональных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 козы к иммуноглобулинам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 кролика, конъюгир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ванных с </w:t>
      </w:r>
      <w:proofErr w:type="spellStart"/>
      <w:r>
        <w:rPr>
          <w:rFonts w:ascii="Times New Roman" w:hAnsi="Times New Roman"/>
          <w:sz w:val="28"/>
          <w:szCs w:val="28"/>
        </w:rPr>
        <w:t>пероксидазой</w:t>
      </w:r>
      <w:proofErr w:type="spellEnd"/>
      <w:r>
        <w:rPr>
          <w:rFonts w:ascii="Times New Roman" w:hAnsi="Times New Roman"/>
          <w:sz w:val="28"/>
          <w:szCs w:val="28"/>
        </w:rPr>
        <w:t xml:space="preserve"> хрена, и перемешивают. Раствор хранению не подл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жит.</w:t>
      </w:r>
    </w:p>
    <w:p w:rsidR="00D1684E" w:rsidRDefault="00D1684E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3, 3</w:t>
      </w:r>
      <w:r w:rsidRPr="00881D04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881D04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диаминобензидина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(ДАБ) </w:t>
      </w:r>
      <w:r w:rsidR="00562616">
        <w:rPr>
          <w:rFonts w:ascii="Times New Roman" w:hAnsi="Times New Roman"/>
          <w:sz w:val="28"/>
          <w:szCs w:val="28"/>
        </w:rPr>
        <w:t xml:space="preserve">раствор концентрированный. </w:t>
      </w:r>
      <w:r w:rsidR="00452581">
        <w:rPr>
          <w:rFonts w:ascii="Times New Roman" w:hAnsi="Times New Roman"/>
          <w:sz w:val="28"/>
          <w:szCs w:val="28"/>
        </w:rPr>
        <w:t xml:space="preserve">К навеске </w:t>
      </w:r>
      <w:r>
        <w:rPr>
          <w:rFonts w:ascii="Times New Roman" w:hAnsi="Times New Roman"/>
          <w:sz w:val="28"/>
          <w:szCs w:val="28"/>
        </w:rPr>
        <w:t>100 м</w:t>
      </w:r>
      <w:r w:rsidRPr="00155662">
        <w:rPr>
          <w:rFonts w:ascii="Times New Roman" w:hAnsi="Times New Roman"/>
          <w:sz w:val="28"/>
          <w:szCs w:val="28"/>
        </w:rPr>
        <w:t xml:space="preserve">г добавляют </w:t>
      </w:r>
      <w:r>
        <w:rPr>
          <w:rFonts w:ascii="Times New Roman" w:hAnsi="Times New Roman"/>
          <w:sz w:val="28"/>
          <w:szCs w:val="28"/>
        </w:rPr>
        <w:t>1</w:t>
      </w:r>
      <w:r w:rsidRPr="00155662">
        <w:rPr>
          <w:rFonts w:ascii="Times New Roman" w:hAnsi="Times New Roman"/>
          <w:sz w:val="28"/>
          <w:szCs w:val="28"/>
        </w:rPr>
        <w:t>0 мл</w:t>
      </w:r>
      <w:r w:rsidRPr="00881D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3B4">
        <w:rPr>
          <w:rFonts w:ascii="Times New Roman" w:hAnsi="Times New Roman"/>
          <w:sz w:val="28"/>
          <w:szCs w:val="28"/>
        </w:rPr>
        <w:t xml:space="preserve">воды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</w:t>
      </w:r>
      <w:r>
        <w:rPr>
          <w:rFonts w:ascii="Times New Roman" w:hAnsi="Times New Roman"/>
          <w:sz w:val="28"/>
          <w:szCs w:val="28"/>
        </w:rPr>
        <w:t>дистиллированной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перемешивают, </w:t>
      </w:r>
      <w:r w:rsidRPr="00155662">
        <w:rPr>
          <w:rFonts w:ascii="Times New Roman" w:hAnsi="Times New Roman"/>
          <w:sz w:val="28"/>
          <w:szCs w:val="28"/>
        </w:rPr>
        <w:t>добавляют</w:t>
      </w:r>
      <w:r>
        <w:rPr>
          <w:rFonts w:ascii="Times New Roman" w:hAnsi="Times New Roman"/>
          <w:sz w:val="28"/>
          <w:szCs w:val="28"/>
        </w:rPr>
        <w:t xml:space="preserve"> 3 – 5 капель хлористоводородной кислоты до полного растворения ДАБ.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твор делят на порции для однократного применения и хранят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минус </w:t>
      </w:r>
      <w:r w:rsidRPr="00AF3A99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>0</w:t>
      </w:r>
      <w:r w:rsidRPr="00AF3A99">
        <w:rPr>
          <w:rFonts w:ascii="Times New Roman" w:hAnsi="Times New Roman"/>
          <w:sz w:val="28"/>
          <w:szCs w:val="28"/>
        </w:rPr>
        <w:t xml:space="preserve"> </w:t>
      </w:r>
      <w:r w:rsidRPr="00AF3A99">
        <w:rPr>
          <w:rFonts w:ascii="Times New Roman" w:hAnsi="Times New Roman"/>
          <w:sz w:val="28"/>
          <w:szCs w:val="28"/>
        </w:rPr>
        <w:sym w:font="Symbol" w:char="00B1"/>
      </w:r>
      <w:r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Pr="00AF3A99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течение 12 месяцев.</w:t>
      </w:r>
    </w:p>
    <w:p w:rsidR="00D1684E" w:rsidRPr="00155662" w:rsidRDefault="00D1684E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Раствор № 21</w:t>
      </w:r>
      <w:r w:rsidRPr="00155662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 xml:space="preserve"> 110 мкл раствора № 13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добавляют 5,09 мл </w:t>
      </w:r>
      <w:r w:rsidR="00DB43B4">
        <w:rPr>
          <w:rFonts w:ascii="Times New Roman" w:hAnsi="Times New Roman"/>
          <w:sz w:val="28"/>
          <w:szCs w:val="28"/>
        </w:rPr>
        <w:t>воды</w:t>
      </w:r>
      <w:r w:rsidR="00DB43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</w:t>
      </w:r>
      <w:r>
        <w:rPr>
          <w:rFonts w:ascii="Times New Roman" w:hAnsi="Times New Roman"/>
          <w:sz w:val="28"/>
          <w:szCs w:val="28"/>
        </w:rPr>
        <w:t>дисти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лированной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, 250 мкл раствора № 20, 50 мкл перекиси водорода </w:t>
      </w:r>
      <w:r w:rsidR="0095586E">
        <w:rPr>
          <w:rFonts w:ascii="Times New Roman" w:hAnsi="Times New Roman"/>
          <w:sz w:val="28"/>
          <w:szCs w:val="28"/>
        </w:rPr>
        <w:t xml:space="preserve">раствора 3 % </w:t>
      </w:r>
      <w:r>
        <w:rPr>
          <w:rFonts w:ascii="Times New Roman" w:hAnsi="Times New Roman"/>
          <w:sz w:val="28"/>
          <w:szCs w:val="28"/>
        </w:rPr>
        <w:t>и перемешивают.</w:t>
      </w:r>
      <w:r w:rsidRPr="00434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 хранению не подлежит.</w:t>
      </w:r>
    </w:p>
    <w:p w:rsidR="00D1684E" w:rsidRPr="00A945EA" w:rsidRDefault="00D1684E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45EA">
        <w:rPr>
          <w:rFonts w:ascii="Times New Roman" w:eastAsia="Calibri" w:hAnsi="Times New Roman" w:cs="Times New Roman"/>
          <w:sz w:val="28"/>
          <w:szCs w:val="28"/>
        </w:rPr>
        <w:t xml:space="preserve">Приготовление раствора СО РБСФ. Содержимое флакона со стандартным образцом (около 5 мг) растворяют в 5 мл </w:t>
      </w:r>
      <w:r w:rsidR="00857AA0">
        <w:rPr>
          <w:rFonts w:ascii="Times New Roman" w:eastAsia="Calibri" w:hAnsi="Times New Roman" w:cs="Times New Roman"/>
          <w:sz w:val="28"/>
          <w:szCs w:val="28"/>
        </w:rPr>
        <w:t xml:space="preserve">фосфатного буферного раствора </w:t>
      </w:r>
      <w:r w:rsidR="00857AA0" w:rsidRPr="00A945EA">
        <w:rPr>
          <w:rFonts w:ascii="Times New Roman" w:eastAsia="Calibri" w:hAnsi="Times New Roman" w:cs="Times New Roman"/>
          <w:sz w:val="28"/>
          <w:szCs w:val="28"/>
        </w:rPr>
        <w:t>0,1 М</w:t>
      </w:r>
      <w:r w:rsidRPr="00A945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945EA">
        <w:rPr>
          <w:rFonts w:ascii="Times New Roman" w:eastAsia="Calibri" w:hAnsi="Times New Roman" w:cs="Times New Roman"/>
          <w:sz w:val="28"/>
          <w:szCs w:val="28"/>
        </w:rPr>
        <w:t>рН</w:t>
      </w:r>
      <w:proofErr w:type="spellEnd"/>
      <w:r w:rsidRPr="00A945EA">
        <w:rPr>
          <w:rFonts w:ascii="Times New Roman" w:eastAsia="Calibri" w:hAnsi="Times New Roman" w:cs="Times New Roman"/>
          <w:sz w:val="28"/>
          <w:szCs w:val="28"/>
        </w:rPr>
        <w:t xml:space="preserve"> 7,6, содержащего 0,15 М натрия хлорида, получая исходный раствор СО РБСФ с кон</w:t>
      </w:r>
      <w:r w:rsidR="00965D8F">
        <w:rPr>
          <w:rFonts w:ascii="Times New Roman" w:eastAsia="Calibri" w:hAnsi="Times New Roman" w:cs="Times New Roman"/>
          <w:sz w:val="28"/>
          <w:szCs w:val="28"/>
        </w:rPr>
        <w:t xml:space="preserve">центрацией белка около 1 мг/мл. </w:t>
      </w:r>
      <w:r w:rsidRPr="00A945EA">
        <w:rPr>
          <w:rFonts w:ascii="Times New Roman" w:eastAsia="Calibri" w:hAnsi="Times New Roman" w:cs="Times New Roman"/>
          <w:sz w:val="28"/>
          <w:szCs w:val="28"/>
        </w:rPr>
        <w:t>Точную концентрацию РБСФ определяют спектрофотометрическим методом, как указано в разделе «Белок».</w:t>
      </w:r>
      <w:r w:rsidRPr="00A945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5EA">
        <w:rPr>
          <w:rFonts w:ascii="Times New Roman" w:hAnsi="Times New Roman" w:cs="Times New Roman"/>
          <w:sz w:val="28"/>
          <w:szCs w:val="28"/>
        </w:rPr>
        <w:t xml:space="preserve">Раствор хранят при температуре от минус 40 до минус 70 </w:t>
      </w:r>
      <w:proofErr w:type="spellStart"/>
      <w:r w:rsidRPr="00A945E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A945E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A945EA">
        <w:rPr>
          <w:rFonts w:ascii="Times New Roman" w:hAnsi="Times New Roman" w:cs="Times New Roman"/>
          <w:sz w:val="28"/>
          <w:szCs w:val="28"/>
        </w:rPr>
        <w:t xml:space="preserve"> </w:t>
      </w:r>
      <w:r w:rsidRPr="00A945EA">
        <w:rPr>
          <w:rFonts w:ascii="Times New Roman" w:eastAsia="Calibri" w:hAnsi="Times New Roman" w:cs="Times New Roman"/>
          <w:sz w:val="28"/>
          <w:szCs w:val="28"/>
        </w:rPr>
        <w:t>в теч</w:t>
      </w:r>
      <w:r w:rsidRPr="00A945EA">
        <w:rPr>
          <w:rFonts w:ascii="Times New Roman" w:eastAsia="Calibri" w:hAnsi="Times New Roman" w:cs="Times New Roman"/>
          <w:sz w:val="28"/>
          <w:szCs w:val="28"/>
        </w:rPr>
        <w:t>е</w:t>
      </w:r>
      <w:r w:rsidRPr="00A945EA">
        <w:rPr>
          <w:rFonts w:ascii="Times New Roman" w:eastAsia="Calibri" w:hAnsi="Times New Roman" w:cs="Times New Roman"/>
          <w:sz w:val="28"/>
          <w:szCs w:val="28"/>
        </w:rPr>
        <w:t>ние 2 лет.</w:t>
      </w:r>
      <w:proofErr w:type="gramEnd"/>
    </w:p>
    <w:p w:rsidR="00D1684E" w:rsidRPr="00D1684E" w:rsidRDefault="00D1684E" w:rsidP="0045215F">
      <w:pPr>
        <w:pStyle w:val="a9"/>
        <w:numPr>
          <w:ilvl w:val="0"/>
          <w:numId w:val="5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Приготовление раствора испытуемого образца (РИО). Содержимое флакона субстанции (около 5 мг) растворяют в 5 мл </w:t>
      </w:r>
      <w:r w:rsidR="00E004FF">
        <w:rPr>
          <w:rFonts w:ascii="Times New Roman" w:eastAsia="Calibri" w:hAnsi="Times New Roman" w:cs="Times New Roman"/>
          <w:sz w:val="28"/>
          <w:szCs w:val="28"/>
        </w:rPr>
        <w:t xml:space="preserve">фосфатного буферного раствора 0,1 М,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7,6, содержащего 0,15 М натрия хлорида, получая РИО с конце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трацией белка около</w:t>
      </w:r>
      <w:r w:rsidRPr="000A46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мг/мл. Раствор </w:t>
      </w:r>
      <w:r>
        <w:rPr>
          <w:rFonts w:ascii="Times New Roman" w:hAnsi="Times New Roman"/>
          <w:sz w:val="28"/>
          <w:szCs w:val="28"/>
        </w:rPr>
        <w:t>хранению не подлежит.</w:t>
      </w:r>
    </w:p>
    <w:p w:rsidR="00B47BEB" w:rsidRPr="00403EA3" w:rsidRDefault="00B47BEB" w:rsidP="0045215F">
      <w:pPr>
        <w:pStyle w:val="a9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B05">
        <w:rPr>
          <w:rFonts w:ascii="Times New Roman" w:eastAsia="Calibri" w:hAnsi="Times New Roman" w:cs="Times New Roman"/>
          <w:b/>
          <w:sz w:val="28"/>
          <w:szCs w:val="28"/>
        </w:rPr>
        <w:t>Растворимость.</w:t>
      </w:r>
      <w:r w:rsidRPr="00FF10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F10E8">
        <w:rPr>
          <w:rFonts w:ascii="Times New Roman" w:eastAsia="Calibri" w:hAnsi="Times New Roman" w:cs="Times New Roman"/>
          <w:sz w:val="28"/>
          <w:szCs w:val="28"/>
        </w:rPr>
        <w:t xml:space="preserve">Субстанция легко растворима в </w:t>
      </w:r>
      <w:r w:rsidR="0078113B" w:rsidRPr="00FF10E8">
        <w:rPr>
          <w:rFonts w:ascii="Times New Roman" w:eastAsia="Calibri" w:hAnsi="Times New Roman" w:cs="Times New Roman"/>
          <w:sz w:val="28"/>
          <w:szCs w:val="28"/>
        </w:rPr>
        <w:t>0,01 М рас</w:t>
      </w:r>
      <w:r w:rsidR="0078113B">
        <w:rPr>
          <w:rFonts w:ascii="Times New Roman" w:eastAsia="Calibri" w:hAnsi="Times New Roman" w:cs="Times New Roman"/>
          <w:sz w:val="28"/>
          <w:szCs w:val="28"/>
        </w:rPr>
        <w:t>творе</w:t>
      </w:r>
      <w:r w:rsidR="0078113B" w:rsidRPr="00FF1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4772">
        <w:rPr>
          <w:rFonts w:ascii="Times New Roman" w:eastAsia="Calibri" w:hAnsi="Times New Roman" w:cs="Times New Roman"/>
          <w:sz w:val="28"/>
          <w:szCs w:val="28"/>
        </w:rPr>
        <w:t>хл</w:t>
      </w:r>
      <w:r w:rsidR="00314772">
        <w:rPr>
          <w:rFonts w:ascii="Times New Roman" w:eastAsia="Calibri" w:hAnsi="Times New Roman" w:cs="Times New Roman"/>
          <w:sz w:val="28"/>
          <w:szCs w:val="28"/>
        </w:rPr>
        <w:t>о</w:t>
      </w:r>
      <w:r w:rsidR="00314772">
        <w:rPr>
          <w:rFonts w:ascii="Times New Roman" w:eastAsia="Calibri" w:hAnsi="Times New Roman" w:cs="Times New Roman"/>
          <w:sz w:val="28"/>
          <w:szCs w:val="28"/>
        </w:rPr>
        <w:t>ристоводородной кислоты</w:t>
      </w:r>
      <w:r w:rsidRPr="00FF10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8113B" w:rsidRPr="00FF10E8">
        <w:rPr>
          <w:rFonts w:ascii="Times New Roman" w:eastAsia="Calibri" w:hAnsi="Times New Roman" w:cs="Times New Roman"/>
          <w:sz w:val="28"/>
          <w:szCs w:val="28"/>
        </w:rPr>
        <w:t xml:space="preserve">0,01 М растворе </w:t>
      </w:r>
      <w:r w:rsidRPr="00FF10E8">
        <w:rPr>
          <w:rFonts w:ascii="Times New Roman" w:eastAsia="Calibri" w:hAnsi="Times New Roman" w:cs="Times New Roman"/>
          <w:sz w:val="28"/>
          <w:szCs w:val="28"/>
        </w:rPr>
        <w:t xml:space="preserve">натрия </w:t>
      </w:r>
      <w:proofErr w:type="spellStart"/>
      <w:r w:rsidRPr="00FF10E8">
        <w:rPr>
          <w:rFonts w:ascii="Times New Roman" w:eastAsia="Calibri" w:hAnsi="Times New Roman" w:cs="Times New Roman"/>
          <w:sz w:val="28"/>
          <w:szCs w:val="28"/>
        </w:rPr>
        <w:t>гидроксида</w:t>
      </w:r>
      <w:proofErr w:type="spellEnd"/>
      <w:r w:rsidRPr="00FF10E8">
        <w:rPr>
          <w:rFonts w:ascii="Times New Roman" w:eastAsia="Calibri" w:hAnsi="Times New Roman" w:cs="Times New Roman"/>
          <w:sz w:val="28"/>
          <w:szCs w:val="28"/>
        </w:rPr>
        <w:t>, умерен</w:t>
      </w:r>
      <w:r w:rsidR="00314772">
        <w:rPr>
          <w:rFonts w:ascii="Times New Roman" w:eastAsia="Calibri" w:hAnsi="Times New Roman" w:cs="Times New Roman"/>
          <w:sz w:val="28"/>
          <w:szCs w:val="28"/>
        </w:rPr>
        <w:t>но растворима в фосфатном буферном растворе</w:t>
      </w:r>
      <w:r w:rsidRPr="00FF10E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FF10E8">
        <w:rPr>
          <w:rFonts w:ascii="Times New Roman" w:eastAsia="Calibri" w:hAnsi="Times New Roman" w:cs="Times New Roman"/>
          <w:sz w:val="28"/>
          <w:szCs w:val="28"/>
        </w:rPr>
        <w:t>рН</w:t>
      </w:r>
      <w:proofErr w:type="spellEnd"/>
      <w:r w:rsidRPr="00FF10E8">
        <w:rPr>
          <w:rFonts w:ascii="Times New Roman" w:eastAsia="Calibri" w:hAnsi="Times New Roman" w:cs="Times New Roman"/>
          <w:sz w:val="28"/>
          <w:szCs w:val="28"/>
        </w:rPr>
        <w:t xml:space="preserve"> 7,6), практически не ра</w:t>
      </w:r>
      <w:r w:rsidRPr="00FF10E8">
        <w:rPr>
          <w:rFonts w:ascii="Times New Roman" w:eastAsia="Calibri" w:hAnsi="Times New Roman" w:cs="Times New Roman"/>
          <w:sz w:val="28"/>
          <w:szCs w:val="28"/>
        </w:rPr>
        <w:t>с</w:t>
      </w:r>
      <w:r w:rsidRPr="00FF10E8">
        <w:rPr>
          <w:rFonts w:ascii="Times New Roman" w:eastAsia="Calibri" w:hAnsi="Times New Roman" w:cs="Times New Roman"/>
          <w:sz w:val="28"/>
          <w:szCs w:val="28"/>
        </w:rPr>
        <w:t xml:space="preserve">творима в </w:t>
      </w:r>
      <w:proofErr w:type="spellStart"/>
      <w:r w:rsidRPr="00FF10E8">
        <w:rPr>
          <w:rFonts w:ascii="Times New Roman" w:eastAsia="Calibri" w:hAnsi="Times New Roman" w:cs="Times New Roman"/>
          <w:sz w:val="28"/>
          <w:szCs w:val="28"/>
        </w:rPr>
        <w:t>гексане</w:t>
      </w:r>
      <w:proofErr w:type="spellEnd"/>
      <w:r w:rsidRPr="00FF10E8">
        <w:rPr>
          <w:rFonts w:ascii="Times New Roman" w:eastAsia="Calibri" w:hAnsi="Times New Roman" w:cs="Times New Roman"/>
          <w:sz w:val="28"/>
          <w:szCs w:val="28"/>
        </w:rPr>
        <w:t xml:space="preserve"> и спирте 96 %. Определение проводят в соответствии с ОФС «Растворимость».</w:t>
      </w:r>
    </w:p>
    <w:p w:rsidR="008F3C9B" w:rsidRPr="00A613FB" w:rsidRDefault="00CF7705" w:rsidP="00452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0E8">
        <w:rPr>
          <w:rFonts w:ascii="Times New Roman" w:eastAsia="Calibri" w:hAnsi="Times New Roman" w:cs="Times New Roman"/>
          <w:b/>
          <w:sz w:val="28"/>
          <w:szCs w:val="28"/>
        </w:rPr>
        <w:t>Прозрачность раствора.</w:t>
      </w:r>
      <w:r w:rsidR="00802126" w:rsidRPr="00FF10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5078" w:rsidRPr="00FF10E8">
        <w:rPr>
          <w:rFonts w:ascii="Times New Roman" w:eastAsia="Calibri" w:hAnsi="Times New Roman" w:cs="Times New Roman"/>
          <w:sz w:val="28"/>
          <w:szCs w:val="28"/>
        </w:rPr>
        <w:t>Д</w:t>
      </w:r>
      <w:r w:rsidR="00D4466D" w:rsidRPr="00FF10E8">
        <w:rPr>
          <w:rFonts w:ascii="Times New Roman" w:eastAsia="Calibri" w:hAnsi="Times New Roman" w:cs="Times New Roman"/>
          <w:sz w:val="28"/>
          <w:szCs w:val="28"/>
        </w:rPr>
        <w:t>олжен быть прозрачным (</w:t>
      </w:r>
      <w:r w:rsidR="003D69B8" w:rsidRPr="00FF10E8">
        <w:rPr>
          <w:rFonts w:ascii="Times New Roman" w:eastAsia="Calibri" w:hAnsi="Times New Roman" w:cs="Times New Roman"/>
          <w:sz w:val="28"/>
          <w:szCs w:val="28"/>
        </w:rPr>
        <w:t xml:space="preserve">0,1 % раствор </w:t>
      </w:r>
      <w:r w:rsidR="004E47A1" w:rsidRPr="00FF10E8">
        <w:rPr>
          <w:rFonts w:ascii="Times New Roman" w:eastAsia="Calibri" w:hAnsi="Times New Roman" w:cs="Times New Roman"/>
          <w:sz w:val="28"/>
          <w:szCs w:val="28"/>
        </w:rPr>
        <w:t>субстанц</w:t>
      </w:r>
      <w:r w:rsidR="004E47A1" w:rsidRPr="00A613FB">
        <w:rPr>
          <w:rFonts w:ascii="Times New Roman" w:eastAsia="Calibri" w:hAnsi="Times New Roman" w:cs="Times New Roman"/>
          <w:sz w:val="28"/>
          <w:szCs w:val="28"/>
        </w:rPr>
        <w:t xml:space="preserve">ии в </w:t>
      </w:r>
      <w:r w:rsidR="003D69B8" w:rsidRPr="00A613FB">
        <w:rPr>
          <w:rFonts w:ascii="Times New Roman" w:eastAsia="Calibri" w:hAnsi="Times New Roman" w:cs="Times New Roman"/>
          <w:sz w:val="28"/>
          <w:szCs w:val="28"/>
        </w:rPr>
        <w:t xml:space="preserve">0,01 М растворе </w:t>
      </w:r>
      <w:r w:rsidR="004E47A1" w:rsidRPr="00A613FB">
        <w:rPr>
          <w:rFonts w:ascii="Times New Roman" w:eastAsia="Calibri" w:hAnsi="Times New Roman" w:cs="Times New Roman"/>
          <w:sz w:val="28"/>
          <w:szCs w:val="28"/>
        </w:rPr>
        <w:t>хлористоводородной кислоты</w:t>
      </w:r>
      <w:r w:rsidR="00D4466D" w:rsidRPr="00A613FB">
        <w:rPr>
          <w:rFonts w:ascii="Times New Roman" w:eastAsia="Calibri" w:hAnsi="Times New Roman" w:cs="Times New Roman"/>
          <w:sz w:val="28"/>
          <w:szCs w:val="28"/>
        </w:rPr>
        <w:t xml:space="preserve"> или в </w:t>
      </w:r>
      <w:r w:rsidR="003D69B8" w:rsidRPr="00A613FB">
        <w:rPr>
          <w:rFonts w:ascii="Times New Roman" w:eastAsia="Calibri" w:hAnsi="Times New Roman" w:cs="Times New Roman"/>
          <w:sz w:val="28"/>
          <w:szCs w:val="28"/>
        </w:rPr>
        <w:t xml:space="preserve">0,01 М растворе </w:t>
      </w:r>
      <w:r w:rsidR="00D4466D" w:rsidRPr="00A613FB">
        <w:rPr>
          <w:rFonts w:ascii="Times New Roman" w:eastAsia="Calibri" w:hAnsi="Times New Roman" w:cs="Times New Roman"/>
          <w:sz w:val="28"/>
          <w:szCs w:val="28"/>
        </w:rPr>
        <w:t xml:space="preserve">натрия </w:t>
      </w:r>
      <w:proofErr w:type="spellStart"/>
      <w:r w:rsidR="00D4466D" w:rsidRPr="00A613FB">
        <w:rPr>
          <w:rFonts w:ascii="Times New Roman" w:eastAsia="Calibri" w:hAnsi="Times New Roman" w:cs="Times New Roman"/>
          <w:sz w:val="28"/>
          <w:szCs w:val="28"/>
        </w:rPr>
        <w:t>гидроксида</w:t>
      </w:r>
      <w:proofErr w:type="spellEnd"/>
      <w:r w:rsidR="009E2C82">
        <w:rPr>
          <w:rFonts w:ascii="Times New Roman" w:eastAsia="Calibri" w:hAnsi="Times New Roman" w:cs="Times New Roman"/>
          <w:sz w:val="28"/>
          <w:szCs w:val="28"/>
        </w:rPr>
        <w:t>, или в фосфатном буферном растворе</w:t>
      </w:r>
      <w:r w:rsidR="00D4466D" w:rsidRPr="00A613F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D4466D" w:rsidRPr="00A613FB">
        <w:rPr>
          <w:rFonts w:ascii="Times New Roman" w:eastAsia="Calibri" w:hAnsi="Times New Roman" w:cs="Times New Roman"/>
          <w:sz w:val="28"/>
          <w:szCs w:val="28"/>
        </w:rPr>
        <w:t>рН</w:t>
      </w:r>
      <w:proofErr w:type="spellEnd"/>
      <w:r w:rsidR="00D4466D" w:rsidRPr="00A613FB">
        <w:rPr>
          <w:rFonts w:ascii="Times New Roman" w:eastAsia="Calibri" w:hAnsi="Times New Roman" w:cs="Times New Roman"/>
          <w:sz w:val="28"/>
          <w:szCs w:val="28"/>
        </w:rPr>
        <w:t xml:space="preserve"> 7,6)). </w:t>
      </w:r>
      <w:r w:rsidR="008F3C9B" w:rsidRPr="00A613FB">
        <w:rPr>
          <w:rFonts w:ascii="Times New Roman" w:eastAsia="Calibri" w:hAnsi="Times New Roman" w:cs="Times New Roman"/>
          <w:sz w:val="28"/>
          <w:szCs w:val="28"/>
        </w:rPr>
        <w:t>Определение проводят в соответствии с ОФС «Прозрачность и степень му</w:t>
      </w:r>
      <w:r w:rsidR="008F3C9B" w:rsidRPr="00A613FB">
        <w:rPr>
          <w:rFonts w:ascii="Times New Roman" w:eastAsia="Calibri" w:hAnsi="Times New Roman" w:cs="Times New Roman"/>
          <w:sz w:val="28"/>
          <w:szCs w:val="28"/>
        </w:rPr>
        <w:t>т</w:t>
      </w:r>
      <w:r w:rsidR="008F3C9B" w:rsidRPr="00A613FB">
        <w:rPr>
          <w:rFonts w:ascii="Times New Roman" w:eastAsia="Calibri" w:hAnsi="Times New Roman" w:cs="Times New Roman"/>
          <w:sz w:val="28"/>
          <w:szCs w:val="28"/>
        </w:rPr>
        <w:t>ности жидкостей».</w:t>
      </w:r>
    </w:p>
    <w:p w:rsidR="00B62100" w:rsidRPr="00A613FB" w:rsidRDefault="005549A0" w:rsidP="00452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3FB">
        <w:rPr>
          <w:rFonts w:ascii="Times New Roman" w:eastAsia="Calibri" w:hAnsi="Times New Roman" w:cs="Times New Roman"/>
          <w:b/>
          <w:sz w:val="28"/>
          <w:szCs w:val="28"/>
        </w:rPr>
        <w:t>Цветн</w:t>
      </w:r>
      <w:r w:rsidR="00B62100" w:rsidRPr="00A613FB">
        <w:rPr>
          <w:rFonts w:ascii="Times New Roman" w:eastAsia="Calibri" w:hAnsi="Times New Roman" w:cs="Times New Roman"/>
          <w:b/>
          <w:sz w:val="28"/>
          <w:szCs w:val="28"/>
        </w:rPr>
        <w:t>ость раствора.</w:t>
      </w:r>
      <w:r w:rsidRPr="00A613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05A5" w:rsidRPr="00A613FB">
        <w:rPr>
          <w:rFonts w:ascii="Times New Roman" w:eastAsia="Calibri" w:hAnsi="Times New Roman" w:cs="Times New Roman"/>
          <w:sz w:val="28"/>
          <w:szCs w:val="28"/>
        </w:rPr>
        <w:t>Д</w:t>
      </w:r>
      <w:r w:rsidRPr="00A613FB">
        <w:rPr>
          <w:rFonts w:ascii="Times New Roman" w:eastAsia="Calibri" w:hAnsi="Times New Roman" w:cs="Times New Roman"/>
          <w:sz w:val="28"/>
          <w:szCs w:val="28"/>
        </w:rPr>
        <w:t xml:space="preserve">олжен быть </w:t>
      </w:r>
      <w:r w:rsidR="00246AE5" w:rsidRPr="00A613FB">
        <w:rPr>
          <w:rFonts w:ascii="Times New Roman" w:eastAsia="Calibri" w:hAnsi="Times New Roman" w:cs="Times New Roman"/>
          <w:sz w:val="28"/>
          <w:szCs w:val="28"/>
        </w:rPr>
        <w:t xml:space="preserve">бесцветным </w:t>
      </w:r>
      <w:r w:rsidR="00A256E9" w:rsidRPr="00A613FB">
        <w:rPr>
          <w:rFonts w:ascii="Times New Roman" w:eastAsia="Calibri" w:hAnsi="Times New Roman" w:cs="Times New Roman"/>
          <w:sz w:val="28"/>
          <w:szCs w:val="28"/>
        </w:rPr>
        <w:t>(</w:t>
      </w:r>
      <w:r w:rsidR="00331207" w:rsidRPr="00A613FB">
        <w:rPr>
          <w:rFonts w:ascii="Times New Roman" w:eastAsia="Calibri" w:hAnsi="Times New Roman" w:cs="Times New Roman"/>
          <w:sz w:val="28"/>
          <w:szCs w:val="28"/>
        </w:rPr>
        <w:t xml:space="preserve">0,1 % </w:t>
      </w:r>
      <w:r w:rsidR="00A905A5" w:rsidRPr="00A613FB">
        <w:rPr>
          <w:rFonts w:ascii="Times New Roman" w:eastAsia="Calibri" w:hAnsi="Times New Roman" w:cs="Times New Roman"/>
          <w:sz w:val="28"/>
          <w:szCs w:val="28"/>
        </w:rPr>
        <w:t xml:space="preserve">раствор </w:t>
      </w:r>
      <w:r w:rsidR="00331207" w:rsidRPr="00A613FB">
        <w:rPr>
          <w:rFonts w:ascii="Times New Roman" w:eastAsia="Calibri" w:hAnsi="Times New Roman" w:cs="Times New Roman"/>
          <w:sz w:val="28"/>
          <w:szCs w:val="28"/>
        </w:rPr>
        <w:t>су</w:t>
      </w:r>
      <w:r w:rsidR="00331207" w:rsidRPr="00A613FB">
        <w:rPr>
          <w:rFonts w:ascii="Times New Roman" w:eastAsia="Calibri" w:hAnsi="Times New Roman" w:cs="Times New Roman"/>
          <w:sz w:val="28"/>
          <w:szCs w:val="28"/>
        </w:rPr>
        <w:t>б</w:t>
      </w:r>
      <w:r w:rsidR="00331207" w:rsidRPr="00A613FB">
        <w:rPr>
          <w:rFonts w:ascii="Times New Roman" w:eastAsia="Calibri" w:hAnsi="Times New Roman" w:cs="Times New Roman"/>
          <w:sz w:val="28"/>
          <w:szCs w:val="28"/>
        </w:rPr>
        <w:t xml:space="preserve">станции </w:t>
      </w:r>
      <w:r w:rsidR="00A905A5" w:rsidRPr="00A613F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31207" w:rsidRPr="00A613FB">
        <w:rPr>
          <w:rFonts w:ascii="Times New Roman" w:eastAsia="Calibri" w:hAnsi="Times New Roman" w:cs="Times New Roman"/>
          <w:sz w:val="28"/>
          <w:szCs w:val="28"/>
        </w:rPr>
        <w:t xml:space="preserve">0,01 М растворе </w:t>
      </w:r>
      <w:r w:rsidR="00A905A5" w:rsidRPr="00A613FB">
        <w:rPr>
          <w:rFonts w:ascii="Times New Roman" w:eastAsia="Calibri" w:hAnsi="Times New Roman" w:cs="Times New Roman"/>
          <w:sz w:val="28"/>
          <w:szCs w:val="28"/>
        </w:rPr>
        <w:t>хлористоводородной кислоты</w:t>
      </w:r>
      <w:r w:rsidR="00A256E9" w:rsidRPr="00A613FB">
        <w:rPr>
          <w:rFonts w:ascii="Times New Roman" w:eastAsia="Calibri" w:hAnsi="Times New Roman" w:cs="Times New Roman"/>
          <w:sz w:val="28"/>
          <w:szCs w:val="28"/>
        </w:rPr>
        <w:t xml:space="preserve"> или в </w:t>
      </w:r>
      <w:r w:rsidR="00331207" w:rsidRPr="00A613FB">
        <w:rPr>
          <w:rFonts w:ascii="Times New Roman" w:eastAsia="Calibri" w:hAnsi="Times New Roman" w:cs="Times New Roman"/>
          <w:sz w:val="28"/>
          <w:szCs w:val="28"/>
        </w:rPr>
        <w:t>0,01 М ра</w:t>
      </w:r>
      <w:r w:rsidR="00331207" w:rsidRPr="00A613FB">
        <w:rPr>
          <w:rFonts w:ascii="Times New Roman" w:eastAsia="Calibri" w:hAnsi="Times New Roman" w:cs="Times New Roman"/>
          <w:sz w:val="28"/>
          <w:szCs w:val="28"/>
        </w:rPr>
        <w:t>с</w:t>
      </w:r>
      <w:r w:rsidR="00331207" w:rsidRPr="00A613FB">
        <w:rPr>
          <w:rFonts w:ascii="Times New Roman" w:eastAsia="Calibri" w:hAnsi="Times New Roman" w:cs="Times New Roman"/>
          <w:sz w:val="28"/>
          <w:szCs w:val="28"/>
        </w:rPr>
        <w:t>творе</w:t>
      </w:r>
      <w:r w:rsidR="00331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56E9" w:rsidRPr="00A613FB">
        <w:rPr>
          <w:rFonts w:ascii="Times New Roman" w:eastAsia="Calibri" w:hAnsi="Times New Roman" w:cs="Times New Roman"/>
          <w:sz w:val="28"/>
          <w:szCs w:val="28"/>
        </w:rPr>
        <w:t xml:space="preserve">натрия </w:t>
      </w:r>
      <w:proofErr w:type="spellStart"/>
      <w:r w:rsidR="00A256E9" w:rsidRPr="00A613FB">
        <w:rPr>
          <w:rFonts w:ascii="Times New Roman" w:eastAsia="Calibri" w:hAnsi="Times New Roman" w:cs="Times New Roman"/>
          <w:sz w:val="28"/>
          <w:szCs w:val="28"/>
        </w:rPr>
        <w:t>гидроксида</w:t>
      </w:r>
      <w:proofErr w:type="spellEnd"/>
      <w:r w:rsidR="00E87945">
        <w:rPr>
          <w:rFonts w:ascii="Times New Roman" w:eastAsia="Calibri" w:hAnsi="Times New Roman" w:cs="Times New Roman"/>
          <w:sz w:val="28"/>
          <w:szCs w:val="28"/>
        </w:rPr>
        <w:t>, или в фосфатном буферном растворе</w:t>
      </w:r>
      <w:r w:rsidR="00A256E9" w:rsidRPr="00A613F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A256E9" w:rsidRPr="00A613FB">
        <w:rPr>
          <w:rFonts w:ascii="Times New Roman" w:eastAsia="Calibri" w:hAnsi="Times New Roman" w:cs="Times New Roman"/>
          <w:sz w:val="28"/>
          <w:szCs w:val="28"/>
        </w:rPr>
        <w:t>рН</w:t>
      </w:r>
      <w:proofErr w:type="spellEnd"/>
      <w:r w:rsidR="00A256E9" w:rsidRPr="00A613FB">
        <w:rPr>
          <w:rFonts w:ascii="Times New Roman" w:eastAsia="Calibri" w:hAnsi="Times New Roman" w:cs="Times New Roman"/>
          <w:sz w:val="28"/>
          <w:szCs w:val="28"/>
        </w:rPr>
        <w:t xml:space="preserve"> 7,6)</w:t>
      </w:r>
      <w:r w:rsidR="00A905A5" w:rsidRPr="00A613FB">
        <w:rPr>
          <w:rFonts w:ascii="Times New Roman" w:eastAsia="Calibri" w:hAnsi="Times New Roman" w:cs="Times New Roman"/>
          <w:sz w:val="28"/>
          <w:szCs w:val="28"/>
        </w:rPr>
        <w:t>)</w:t>
      </w:r>
      <w:r w:rsidR="004F66B9" w:rsidRPr="00A613FB">
        <w:rPr>
          <w:rFonts w:ascii="Times New Roman" w:eastAsia="Calibri" w:hAnsi="Times New Roman" w:cs="Times New Roman"/>
          <w:sz w:val="28"/>
          <w:szCs w:val="28"/>
        </w:rPr>
        <w:t>.</w:t>
      </w:r>
      <w:r w:rsidR="00CC5077" w:rsidRPr="00A613FB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CC5077" w:rsidRPr="00A613FB">
        <w:rPr>
          <w:rFonts w:ascii="Times New Roman" w:eastAsia="Calibri" w:hAnsi="Times New Roman" w:cs="Times New Roman"/>
          <w:sz w:val="28"/>
          <w:szCs w:val="28"/>
        </w:rPr>
        <w:t>п</w:t>
      </w:r>
      <w:r w:rsidR="00CC5077" w:rsidRPr="00A613FB">
        <w:rPr>
          <w:rFonts w:ascii="Times New Roman" w:eastAsia="Calibri" w:hAnsi="Times New Roman" w:cs="Times New Roman"/>
          <w:sz w:val="28"/>
          <w:szCs w:val="28"/>
        </w:rPr>
        <w:t>ределение проводят в соответствии с ОФС «Степень окраски жидкостей</w:t>
      </w:r>
      <w:r w:rsidR="00883A34" w:rsidRPr="00A613FB">
        <w:rPr>
          <w:rFonts w:ascii="Times New Roman" w:eastAsia="Calibri" w:hAnsi="Times New Roman" w:cs="Times New Roman"/>
          <w:sz w:val="28"/>
          <w:szCs w:val="28"/>
        </w:rPr>
        <w:t>»</w:t>
      </w:r>
      <w:r w:rsidR="00CC5077" w:rsidRPr="00A613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38D1" w:rsidRDefault="003C41FB" w:rsidP="00452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12C">
        <w:rPr>
          <w:rFonts w:ascii="Times New Roman" w:eastAsia="Calibri" w:hAnsi="Times New Roman" w:cs="Times New Roman"/>
          <w:b/>
          <w:sz w:val="28"/>
          <w:szCs w:val="28"/>
        </w:rPr>
        <w:t>Вода.</w:t>
      </w:r>
      <w:r w:rsidR="00773E7E" w:rsidRPr="00A613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3E7E" w:rsidRPr="00A613FB">
        <w:rPr>
          <w:rFonts w:ascii="Times New Roman" w:eastAsia="Calibri" w:hAnsi="Times New Roman" w:cs="Times New Roman"/>
          <w:sz w:val="28"/>
          <w:szCs w:val="28"/>
        </w:rPr>
        <w:t>Не более 10 %.</w:t>
      </w:r>
      <w:r w:rsidR="00A93CA4" w:rsidRPr="00A61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B05">
        <w:rPr>
          <w:rFonts w:ascii="Times New Roman" w:eastAsia="Calibri" w:hAnsi="Times New Roman" w:cs="Times New Roman"/>
          <w:sz w:val="28"/>
          <w:szCs w:val="28"/>
        </w:rPr>
        <w:t xml:space="preserve">Около 0,4 г (точная навеска) субстанции титруют реактивом </w:t>
      </w:r>
      <w:r w:rsidR="00546B05" w:rsidRPr="00A613FB">
        <w:rPr>
          <w:rFonts w:ascii="Times New Roman" w:eastAsia="TimesNewRomanPSMT" w:hAnsi="Times New Roman" w:cs="Times New Roman"/>
          <w:sz w:val="28"/>
          <w:szCs w:val="28"/>
        </w:rPr>
        <w:t>К. Фишера</w:t>
      </w:r>
      <w:r w:rsidR="00546B05">
        <w:rPr>
          <w:rFonts w:ascii="Times New Roman" w:eastAsia="TimesNewRomanPSMT" w:hAnsi="Times New Roman" w:cs="Times New Roman"/>
          <w:sz w:val="28"/>
          <w:szCs w:val="28"/>
        </w:rPr>
        <w:t xml:space="preserve">, конец титрования определяют </w:t>
      </w:r>
      <w:proofErr w:type="spellStart"/>
      <w:r w:rsidR="00546B05">
        <w:rPr>
          <w:rFonts w:ascii="Times New Roman" w:eastAsia="TimesNewRomanPSMT" w:hAnsi="Times New Roman" w:cs="Times New Roman"/>
          <w:sz w:val="28"/>
          <w:szCs w:val="28"/>
        </w:rPr>
        <w:t>потенциометрически</w:t>
      </w:r>
      <w:proofErr w:type="spellEnd"/>
      <w:r w:rsidR="00546B0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A93CA4" w:rsidRPr="00A613FB">
        <w:rPr>
          <w:rFonts w:ascii="Times New Roman" w:eastAsia="Calibri" w:hAnsi="Times New Roman" w:cs="Times New Roman"/>
          <w:sz w:val="28"/>
          <w:szCs w:val="28"/>
        </w:rPr>
        <w:t xml:space="preserve">Испытание проводят </w:t>
      </w:r>
      <w:r w:rsidR="00A93CA4" w:rsidRPr="00A613FB">
        <w:rPr>
          <w:rFonts w:ascii="Times New Roman" w:eastAsia="TimesNewRomanPSMT" w:hAnsi="Times New Roman" w:cs="Times New Roman"/>
          <w:sz w:val="28"/>
          <w:szCs w:val="28"/>
        </w:rPr>
        <w:t xml:space="preserve">по методу К. Фишера в </w:t>
      </w:r>
      <w:r w:rsidR="00790041" w:rsidRPr="00A613FB">
        <w:rPr>
          <w:rFonts w:ascii="Times New Roman" w:eastAsia="Calibri" w:hAnsi="Times New Roman" w:cs="Times New Roman"/>
          <w:sz w:val="28"/>
          <w:szCs w:val="28"/>
        </w:rPr>
        <w:t xml:space="preserve"> соответствии с ОФС «</w:t>
      </w:r>
      <w:r w:rsidR="00A93CA4" w:rsidRPr="00A613FB">
        <w:rPr>
          <w:rFonts w:ascii="Times New Roman" w:eastAsia="Calibri" w:hAnsi="Times New Roman" w:cs="Times New Roman"/>
          <w:sz w:val="28"/>
          <w:szCs w:val="28"/>
        </w:rPr>
        <w:t>Опред</w:t>
      </w:r>
      <w:r w:rsidR="00A93CA4" w:rsidRPr="00A613FB">
        <w:rPr>
          <w:rFonts w:ascii="Times New Roman" w:eastAsia="Calibri" w:hAnsi="Times New Roman" w:cs="Times New Roman"/>
          <w:sz w:val="28"/>
          <w:szCs w:val="28"/>
        </w:rPr>
        <w:t>е</w:t>
      </w:r>
      <w:r w:rsidR="00A93CA4" w:rsidRPr="00A613FB">
        <w:rPr>
          <w:rFonts w:ascii="Times New Roman" w:eastAsia="Calibri" w:hAnsi="Times New Roman" w:cs="Times New Roman"/>
          <w:sz w:val="28"/>
          <w:szCs w:val="28"/>
        </w:rPr>
        <w:t>ление воды</w:t>
      </w:r>
      <w:r w:rsidR="007E38D1" w:rsidRPr="00A613FB">
        <w:rPr>
          <w:rFonts w:ascii="Times New Roman" w:eastAsia="Calibri" w:hAnsi="Times New Roman" w:cs="Times New Roman"/>
          <w:sz w:val="28"/>
          <w:szCs w:val="28"/>
        </w:rPr>
        <w:t>»</w:t>
      </w:r>
      <w:r w:rsidR="007A7600" w:rsidRPr="00A613FB">
        <w:rPr>
          <w:rFonts w:ascii="Times New Roman" w:eastAsia="Calibri" w:hAnsi="Times New Roman" w:cs="Times New Roman"/>
          <w:sz w:val="28"/>
          <w:szCs w:val="28"/>
        </w:rPr>
        <w:t>.</w:t>
      </w:r>
      <w:r w:rsidR="00116081" w:rsidRPr="00A613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2FB7" w:rsidRDefault="00682FB7" w:rsidP="0045215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DE3">
        <w:rPr>
          <w:rFonts w:ascii="Times New Roman" w:eastAsia="Calibri" w:hAnsi="Times New Roman" w:cs="Times New Roman"/>
          <w:b/>
          <w:sz w:val="28"/>
          <w:szCs w:val="28"/>
        </w:rPr>
        <w:t>Чистота.</w:t>
      </w:r>
      <w:r w:rsidRPr="00CB73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7308">
        <w:rPr>
          <w:rFonts w:ascii="Times New Roman" w:eastAsia="Calibri" w:hAnsi="Times New Roman" w:cs="Times New Roman"/>
          <w:sz w:val="28"/>
          <w:szCs w:val="28"/>
        </w:rPr>
        <w:t xml:space="preserve">Не менее 90 % </w:t>
      </w:r>
      <w:proofErr w:type="spellStart"/>
      <w:r w:rsidRPr="00CB7308">
        <w:rPr>
          <w:rFonts w:ascii="Times New Roman" w:eastAsia="Calibri" w:hAnsi="Times New Roman" w:cs="Times New Roman"/>
          <w:sz w:val="28"/>
          <w:szCs w:val="28"/>
        </w:rPr>
        <w:t>рекомбинантного</w:t>
      </w:r>
      <w:proofErr w:type="spellEnd"/>
      <w:r w:rsidRPr="00CB7308">
        <w:rPr>
          <w:rFonts w:ascii="Times New Roman" w:eastAsia="Calibri" w:hAnsi="Times New Roman" w:cs="Times New Roman"/>
          <w:sz w:val="28"/>
          <w:szCs w:val="28"/>
        </w:rPr>
        <w:t xml:space="preserve"> белка</w:t>
      </w:r>
      <w:r w:rsidRPr="00CB7308">
        <w:rPr>
          <w:rFonts w:ascii="Times New Roman" w:hAnsi="Times New Roman" w:cs="Times New Roman"/>
          <w:sz w:val="28"/>
          <w:szCs w:val="28"/>
        </w:rPr>
        <w:t>, содержащего амин</w:t>
      </w:r>
      <w:r w:rsidRPr="00CB7308">
        <w:rPr>
          <w:rFonts w:ascii="Times New Roman" w:hAnsi="Times New Roman" w:cs="Times New Roman"/>
          <w:sz w:val="28"/>
          <w:szCs w:val="28"/>
        </w:rPr>
        <w:t>о</w:t>
      </w:r>
      <w:r w:rsidRPr="00CB7308">
        <w:rPr>
          <w:rFonts w:ascii="Times New Roman" w:hAnsi="Times New Roman" w:cs="Times New Roman"/>
          <w:sz w:val="28"/>
          <w:szCs w:val="28"/>
        </w:rPr>
        <w:t xml:space="preserve">кислотную </w:t>
      </w:r>
      <w:r w:rsidRPr="00682FB7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proofErr w:type="spellStart"/>
      <w:r w:rsidRPr="00682FB7">
        <w:rPr>
          <w:rFonts w:ascii="Times New Roman" w:hAnsi="Times New Roman" w:cs="Times New Roman"/>
          <w:sz w:val="28"/>
          <w:szCs w:val="28"/>
        </w:rPr>
        <w:t>стафилокиназы</w:t>
      </w:r>
      <w:proofErr w:type="spellEnd"/>
      <w:r w:rsidRPr="00682FB7">
        <w:rPr>
          <w:rFonts w:ascii="Times New Roman" w:hAnsi="Times New Roman" w:cs="Times New Roman"/>
          <w:sz w:val="28"/>
          <w:szCs w:val="28"/>
        </w:rPr>
        <w:t xml:space="preserve">, в пересчёте на безводное </w:t>
      </w:r>
      <w:r w:rsidRPr="00682FB7">
        <w:rPr>
          <w:rFonts w:ascii="Times New Roman" w:hAnsi="Times New Roman" w:cs="Times New Roman"/>
          <w:sz w:val="28"/>
          <w:szCs w:val="28"/>
        </w:rPr>
        <w:lastRenderedPageBreak/>
        <w:t xml:space="preserve">вещество. </w:t>
      </w:r>
      <w:r w:rsidRPr="00682FB7">
        <w:rPr>
          <w:rFonts w:ascii="Times New Roman" w:eastAsia="Calibri" w:hAnsi="Times New Roman" w:cs="Times New Roman"/>
          <w:sz w:val="28"/>
          <w:szCs w:val="28"/>
        </w:rPr>
        <w:t xml:space="preserve">Испытания проводят методом </w:t>
      </w:r>
      <w:r w:rsidRPr="00682FB7">
        <w:rPr>
          <w:rFonts w:ascii="Times New Roman" w:hAnsi="Times New Roman" w:cs="Times New Roman"/>
          <w:bCs/>
          <w:sz w:val="28"/>
          <w:szCs w:val="28"/>
        </w:rPr>
        <w:t xml:space="preserve">электрофореза в ПААГ </w:t>
      </w:r>
      <w:r w:rsidRPr="00682FB7">
        <w:rPr>
          <w:rFonts w:ascii="Times New Roman" w:eastAsia="Calibri" w:hAnsi="Times New Roman" w:cs="Times New Roman"/>
          <w:sz w:val="28"/>
          <w:szCs w:val="28"/>
        </w:rPr>
        <w:t>в соответс</w:t>
      </w:r>
      <w:r w:rsidRPr="00682FB7">
        <w:rPr>
          <w:rFonts w:ascii="Times New Roman" w:eastAsia="Calibri" w:hAnsi="Times New Roman" w:cs="Times New Roman"/>
          <w:sz w:val="28"/>
          <w:szCs w:val="28"/>
        </w:rPr>
        <w:t>т</w:t>
      </w:r>
      <w:r w:rsidRPr="00682FB7">
        <w:rPr>
          <w:rFonts w:ascii="Times New Roman" w:eastAsia="Calibri" w:hAnsi="Times New Roman" w:cs="Times New Roman"/>
          <w:sz w:val="28"/>
          <w:szCs w:val="28"/>
        </w:rPr>
        <w:t>вии с ОФС «</w:t>
      </w:r>
      <w:r w:rsidRPr="00682FB7">
        <w:rPr>
          <w:rFonts w:ascii="Times New Roman" w:hAnsi="Times New Roman" w:cs="Times New Roman"/>
          <w:bCs/>
          <w:sz w:val="28"/>
          <w:szCs w:val="28"/>
        </w:rPr>
        <w:t>Электрофорез в полиакриламидном геле».</w:t>
      </w:r>
    </w:p>
    <w:p w:rsidR="00547EFD" w:rsidRDefault="00547EFD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458">
        <w:rPr>
          <w:rFonts w:ascii="Times New Roman" w:eastAsia="Calibri" w:hAnsi="Times New Roman" w:cs="Times New Roman"/>
          <w:i/>
          <w:sz w:val="28"/>
          <w:szCs w:val="28"/>
        </w:rPr>
        <w:t>Раствор для разделяющего геля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готовят непосредственно перед зали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кой: с</w:t>
      </w:r>
      <w:r w:rsidR="002E0B90">
        <w:rPr>
          <w:rFonts w:ascii="Times New Roman" w:eastAsia="Calibri" w:hAnsi="Times New Roman" w:cs="Times New Roman"/>
          <w:sz w:val="28"/>
          <w:szCs w:val="28"/>
        </w:rPr>
        <w:t xml:space="preserve">мешивают 2,5 мл </w:t>
      </w:r>
      <w:r>
        <w:rPr>
          <w:rFonts w:ascii="Times New Roman" w:eastAsia="Calibri" w:hAnsi="Times New Roman" w:cs="Times New Roman"/>
          <w:sz w:val="28"/>
          <w:szCs w:val="28"/>
        </w:rPr>
        <w:t>акриламид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FA098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4434B7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метиленбисакриламид</w:t>
      </w:r>
      <w:proofErr w:type="spellEnd"/>
      <w:r w:rsidR="002E0B90">
        <w:rPr>
          <w:rFonts w:ascii="Times New Roman" w:eastAsia="Calibri" w:hAnsi="Times New Roman" w:cs="Times New Roman"/>
          <w:sz w:val="28"/>
          <w:szCs w:val="28"/>
        </w:rPr>
        <w:t xml:space="preserve"> (37,5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C14094">
        <w:rPr>
          <w:rFonts w:ascii="Times New Roman" w:eastAsia="Calibri" w:hAnsi="Times New Roman" w:cs="Times New Roman"/>
          <w:sz w:val="28"/>
          <w:szCs w:val="28"/>
        </w:rPr>
        <w:t>1)</w:t>
      </w:r>
      <w:r w:rsidR="007941B6" w:rsidRPr="00794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069C">
        <w:rPr>
          <w:rFonts w:ascii="Times New Roman" w:eastAsia="Calibri" w:hAnsi="Times New Roman" w:cs="Times New Roman"/>
          <w:sz w:val="28"/>
          <w:szCs w:val="28"/>
        </w:rPr>
        <w:t>ра</w:t>
      </w:r>
      <w:r w:rsidR="00CF069C">
        <w:rPr>
          <w:rFonts w:ascii="Times New Roman" w:eastAsia="Calibri" w:hAnsi="Times New Roman" w:cs="Times New Roman"/>
          <w:sz w:val="28"/>
          <w:szCs w:val="28"/>
        </w:rPr>
        <w:t>с</w:t>
      </w:r>
      <w:r w:rsidR="00CF069C">
        <w:rPr>
          <w:rFonts w:ascii="Times New Roman" w:eastAsia="Calibri" w:hAnsi="Times New Roman" w:cs="Times New Roman"/>
          <w:sz w:val="28"/>
          <w:szCs w:val="28"/>
        </w:rPr>
        <w:t>твор</w:t>
      </w:r>
      <w:r w:rsidR="007941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1B6">
        <w:rPr>
          <w:rFonts w:ascii="Times New Roman" w:eastAsia="Calibri" w:hAnsi="Times New Roman" w:cs="Times New Roman"/>
          <w:sz w:val="28"/>
          <w:szCs w:val="28"/>
        </w:rPr>
        <w:t xml:space="preserve">60 % </w:t>
      </w:r>
      <w:r w:rsidR="00C14094">
        <w:rPr>
          <w:rFonts w:ascii="Times New Roman" w:eastAsia="Calibri" w:hAnsi="Times New Roman" w:cs="Times New Roman"/>
          <w:sz w:val="28"/>
          <w:szCs w:val="28"/>
        </w:rPr>
        <w:t xml:space="preserve">/раствор № 1/;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14094">
        <w:rPr>
          <w:rFonts w:ascii="Times New Roman" w:eastAsia="Calibri" w:hAnsi="Times New Roman" w:cs="Times New Roman"/>
          <w:sz w:val="28"/>
          <w:szCs w:val="28"/>
        </w:rPr>
        <w:t>,</w:t>
      </w:r>
      <w:r w:rsidR="007941B6">
        <w:rPr>
          <w:rFonts w:ascii="Times New Roman" w:eastAsia="Calibri" w:hAnsi="Times New Roman" w:cs="Times New Roman"/>
          <w:sz w:val="28"/>
          <w:szCs w:val="28"/>
        </w:rPr>
        <w:t>5 мл буферного раствора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разделяющего геля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proofErr w:type="spellEnd"/>
      <w:r w:rsidRPr="004434B7">
        <w:rPr>
          <w:rFonts w:ascii="Times New Roman" w:eastAsia="Calibri" w:hAnsi="Times New Roman" w:cs="Times New Roman"/>
          <w:sz w:val="28"/>
          <w:szCs w:val="28"/>
        </w:rPr>
        <w:t xml:space="preserve"> 1,5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4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 w:rsidRPr="0044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8,8) /раствор № 2/; </w:t>
      </w:r>
      <w:r w:rsidR="00C14094">
        <w:rPr>
          <w:rFonts w:ascii="Times New Roman" w:eastAsia="Calibri" w:hAnsi="Times New Roman" w:cs="Times New Roman"/>
          <w:sz w:val="28"/>
          <w:szCs w:val="28"/>
        </w:rPr>
        <w:t>0,1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мл натрия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додецилсульфата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069C">
        <w:rPr>
          <w:rFonts w:ascii="Times New Roman" w:eastAsia="Calibri" w:hAnsi="Times New Roman" w:cs="Times New Roman"/>
          <w:sz w:val="28"/>
          <w:szCs w:val="28"/>
        </w:rPr>
        <w:t>ра</w:t>
      </w:r>
      <w:r w:rsidR="00CF069C">
        <w:rPr>
          <w:rFonts w:ascii="Times New Roman" w:eastAsia="Calibri" w:hAnsi="Times New Roman" w:cs="Times New Roman"/>
          <w:sz w:val="28"/>
          <w:szCs w:val="28"/>
        </w:rPr>
        <w:t>с</w:t>
      </w:r>
      <w:r w:rsidR="00CF069C">
        <w:rPr>
          <w:rFonts w:ascii="Times New Roman" w:eastAsia="Calibri" w:hAnsi="Times New Roman" w:cs="Times New Roman"/>
          <w:sz w:val="28"/>
          <w:szCs w:val="28"/>
        </w:rPr>
        <w:t>твор</w:t>
      </w:r>
      <w:r w:rsidR="007941B6">
        <w:rPr>
          <w:rFonts w:ascii="Times New Roman" w:eastAsia="Calibri" w:hAnsi="Times New Roman" w:cs="Times New Roman"/>
          <w:sz w:val="28"/>
          <w:szCs w:val="28"/>
        </w:rPr>
        <w:t xml:space="preserve"> 10 % </w:t>
      </w:r>
      <w:r>
        <w:rPr>
          <w:rFonts w:ascii="Times New Roman" w:eastAsia="Calibri" w:hAnsi="Times New Roman" w:cs="Times New Roman"/>
          <w:sz w:val="28"/>
          <w:szCs w:val="28"/>
        </w:rPr>
        <w:t>/раствор № 4/</w:t>
      </w:r>
      <w:r w:rsidR="00C1409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14094">
        <w:rPr>
          <w:rFonts w:ascii="Times New Roman" w:eastAsia="Calibri" w:hAnsi="Times New Roman" w:cs="Times New Roman"/>
          <w:sz w:val="28"/>
          <w:szCs w:val="28"/>
        </w:rPr>
        <w:t>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мл </w:t>
      </w:r>
      <w:r w:rsidR="00412BB3" w:rsidRPr="00606E61">
        <w:rPr>
          <w:rFonts w:ascii="Times New Roman" w:eastAsia="Calibri" w:hAnsi="Times New Roman" w:cs="Times New Roman"/>
          <w:sz w:val="28"/>
          <w:szCs w:val="28"/>
        </w:rPr>
        <w:t>воды</w:t>
      </w:r>
      <w:r w:rsidR="00412B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бидистиллированной</w:t>
      </w:r>
      <w:proofErr w:type="spellEnd"/>
      <w:r w:rsidRPr="00606E6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 полученной смеси добавляют </w:t>
      </w:r>
      <w:r w:rsidR="00C14094">
        <w:rPr>
          <w:rFonts w:ascii="Times New Roman" w:eastAsia="Calibri" w:hAnsi="Times New Roman" w:cs="Times New Roman"/>
          <w:sz w:val="28"/>
          <w:szCs w:val="28"/>
        </w:rPr>
        <w:t>5 мкл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094">
        <w:rPr>
          <w:rFonts w:ascii="Times New Roman" w:eastAsia="Calibri" w:hAnsi="Times New Roman" w:cs="Times New Roman"/>
          <w:sz w:val="28"/>
          <w:szCs w:val="28"/>
        </w:rPr>
        <w:t>ТЕМЕД и 50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мкл аммония персульфата </w:t>
      </w:r>
      <w:r w:rsidR="00CF069C">
        <w:rPr>
          <w:rFonts w:ascii="Times New Roman" w:eastAsia="Calibri" w:hAnsi="Times New Roman" w:cs="Times New Roman"/>
          <w:sz w:val="28"/>
          <w:szCs w:val="28"/>
        </w:rPr>
        <w:t>раствор</w:t>
      </w:r>
      <w:r w:rsidR="00E264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1B6">
        <w:rPr>
          <w:rFonts w:ascii="Times New Roman" w:eastAsia="Calibri" w:hAnsi="Times New Roman" w:cs="Times New Roman"/>
          <w:sz w:val="28"/>
          <w:szCs w:val="28"/>
        </w:rPr>
        <w:t xml:space="preserve">10 % </w:t>
      </w:r>
      <w:r>
        <w:rPr>
          <w:rFonts w:ascii="Times New Roman" w:eastAsia="Calibri" w:hAnsi="Times New Roman" w:cs="Times New Roman"/>
          <w:sz w:val="28"/>
          <w:szCs w:val="28"/>
        </w:rPr>
        <w:t xml:space="preserve">/раствор № 5/, перемешивают и выливают в пространство между стеклами в установке </w:t>
      </w:r>
      <w:r w:rsidR="00C1409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для заливки геля</w:t>
      </w:r>
      <w:r w:rsidR="00C1409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полимеризации нижнего (разделяющего) геля так, чтобы высота раствора геля составила 5,3 см. Сверху наслаивают </w:t>
      </w:r>
      <w:r w:rsidR="00D11643">
        <w:rPr>
          <w:rFonts w:ascii="Times New Roman" w:eastAsia="Calibri" w:hAnsi="Times New Roman" w:cs="Times New Roman"/>
          <w:sz w:val="28"/>
          <w:szCs w:val="28"/>
        </w:rPr>
        <w:t xml:space="preserve">0,4 мл </w:t>
      </w:r>
      <w:r w:rsidR="00412BB3" w:rsidRPr="00606E61">
        <w:rPr>
          <w:rFonts w:ascii="Times New Roman" w:eastAsia="Calibri" w:hAnsi="Times New Roman" w:cs="Times New Roman"/>
          <w:sz w:val="28"/>
          <w:szCs w:val="28"/>
        </w:rPr>
        <w:t>воды</w:t>
      </w:r>
      <w:r w:rsidR="00412B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1643">
        <w:rPr>
          <w:rFonts w:ascii="Times New Roman" w:eastAsia="Calibri" w:hAnsi="Times New Roman" w:cs="Times New Roman"/>
          <w:sz w:val="28"/>
          <w:szCs w:val="28"/>
        </w:rPr>
        <w:t>бидистиллированной</w:t>
      </w:r>
      <w:proofErr w:type="spellEnd"/>
      <w:r w:rsidR="00D116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формирования ровной верхней гран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цы разделяющего геля.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Оставляют гель на 1 ч до полной полимеризации при </w:t>
      </w:r>
      <w:r>
        <w:rPr>
          <w:rFonts w:ascii="Times New Roman" w:hAnsi="Times New Roman"/>
          <w:sz w:val="28"/>
          <w:szCs w:val="28"/>
        </w:rPr>
        <w:t>(22</w:t>
      </w:r>
      <w:r w:rsidRPr="00AF3A99">
        <w:rPr>
          <w:rFonts w:ascii="Times New Roman" w:hAnsi="Times New Roman"/>
          <w:sz w:val="28"/>
          <w:szCs w:val="28"/>
        </w:rPr>
        <w:t xml:space="preserve"> </w:t>
      </w:r>
      <w:r w:rsidRPr="00AF3A99">
        <w:rPr>
          <w:rFonts w:ascii="Times New Roman" w:hAnsi="Times New Roman"/>
          <w:sz w:val="28"/>
          <w:szCs w:val="28"/>
        </w:rPr>
        <w:sym w:font="Symbol" w:char="00B1"/>
      </w:r>
      <w:r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Pr="00AF3A99">
        <w:rPr>
          <w:rFonts w:ascii="Times New Roman" w:hAnsi="Times New Roman"/>
          <w:sz w:val="28"/>
          <w:szCs w:val="28"/>
        </w:rPr>
        <w:t>С</w:t>
      </w:r>
      <w:proofErr w:type="spellEnd"/>
      <w:r w:rsidR="00D11643">
        <w:rPr>
          <w:rFonts w:ascii="Times New Roman" w:hAnsi="Times New Roman"/>
          <w:sz w:val="28"/>
          <w:szCs w:val="28"/>
        </w:rPr>
        <w:t>, после чего воду сливают.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969D1" w:rsidRDefault="00E969D1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458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для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концентрирующего </w:t>
      </w:r>
      <w:r w:rsidRPr="005E0458">
        <w:rPr>
          <w:rFonts w:ascii="Times New Roman" w:eastAsia="Calibri" w:hAnsi="Times New Roman" w:cs="Times New Roman"/>
          <w:i/>
          <w:sz w:val="28"/>
          <w:szCs w:val="28"/>
        </w:rPr>
        <w:t>геля</w:t>
      </w:r>
      <w:r w:rsidRPr="005E04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готовят непосредственно перед заливкой: смешивают 0,67 мл акриламид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FA098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4434B7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метиленбисакриламид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(37,5:1) </w:t>
      </w:r>
      <w:r w:rsidR="008F20A3">
        <w:rPr>
          <w:rFonts w:ascii="Times New Roman" w:eastAsia="Calibri" w:hAnsi="Times New Roman" w:cs="Times New Roman"/>
          <w:sz w:val="28"/>
          <w:szCs w:val="28"/>
        </w:rPr>
        <w:t>раствор</w:t>
      </w:r>
      <w:r w:rsidR="009F0E90">
        <w:rPr>
          <w:rFonts w:ascii="Times New Roman" w:eastAsia="Calibri" w:hAnsi="Times New Roman" w:cs="Times New Roman"/>
          <w:sz w:val="28"/>
          <w:szCs w:val="28"/>
        </w:rPr>
        <w:t xml:space="preserve"> 60 % </w:t>
      </w:r>
      <w:r>
        <w:rPr>
          <w:rFonts w:ascii="Times New Roman" w:eastAsia="Calibri" w:hAnsi="Times New Roman" w:cs="Times New Roman"/>
          <w:sz w:val="28"/>
          <w:szCs w:val="28"/>
        </w:rPr>
        <w:t>/раствор № 1/;</w:t>
      </w:r>
      <w:r w:rsidR="00887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87542">
        <w:rPr>
          <w:rFonts w:ascii="Times New Roman" w:eastAsia="Calibri" w:hAnsi="Times New Roman" w:cs="Times New Roman"/>
          <w:sz w:val="28"/>
          <w:szCs w:val="28"/>
        </w:rPr>
        <w:t>,</w:t>
      </w:r>
      <w:r w:rsidR="009F0E90">
        <w:rPr>
          <w:rFonts w:ascii="Times New Roman" w:eastAsia="Calibri" w:hAnsi="Times New Roman" w:cs="Times New Roman"/>
          <w:sz w:val="28"/>
          <w:szCs w:val="28"/>
        </w:rPr>
        <w:t>5 мл буферного раствора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524106">
        <w:rPr>
          <w:rFonts w:ascii="Times New Roman" w:eastAsia="Calibri" w:hAnsi="Times New Roman" w:cs="Times New Roman"/>
          <w:sz w:val="28"/>
          <w:szCs w:val="28"/>
        </w:rPr>
        <w:t>конце</w:t>
      </w:r>
      <w:r w:rsidRPr="00524106">
        <w:rPr>
          <w:rFonts w:ascii="Times New Roman" w:eastAsia="Calibri" w:hAnsi="Times New Roman" w:cs="Times New Roman"/>
          <w:sz w:val="28"/>
          <w:szCs w:val="28"/>
        </w:rPr>
        <w:t>н</w:t>
      </w:r>
      <w:r w:rsidRPr="00524106">
        <w:rPr>
          <w:rFonts w:ascii="Times New Roman" w:eastAsia="Calibri" w:hAnsi="Times New Roman" w:cs="Times New Roman"/>
          <w:sz w:val="28"/>
          <w:szCs w:val="28"/>
        </w:rPr>
        <w:t>трирующего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геля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proofErr w:type="spellEnd"/>
      <w:r w:rsidRPr="0044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542">
        <w:rPr>
          <w:rFonts w:ascii="Times New Roman" w:eastAsia="Calibri" w:hAnsi="Times New Roman" w:cs="Times New Roman"/>
          <w:sz w:val="28"/>
          <w:szCs w:val="28"/>
        </w:rPr>
        <w:t>0</w:t>
      </w:r>
      <w:r w:rsidRPr="004434B7">
        <w:rPr>
          <w:rFonts w:ascii="Times New Roman" w:eastAsia="Calibri" w:hAnsi="Times New Roman" w:cs="Times New Roman"/>
          <w:sz w:val="28"/>
          <w:szCs w:val="28"/>
        </w:rPr>
        <w:t>,</w:t>
      </w:r>
      <w:r w:rsidR="00887542">
        <w:rPr>
          <w:rFonts w:ascii="Times New Roman" w:eastAsia="Calibri" w:hAnsi="Times New Roman" w:cs="Times New Roman"/>
          <w:sz w:val="28"/>
          <w:szCs w:val="28"/>
        </w:rPr>
        <w:t>5</w:t>
      </w:r>
      <w:r w:rsidRPr="0044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44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 w:rsidRPr="0044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6,8) /раствор № 3</w:t>
      </w:r>
      <w:r w:rsidR="0066180E">
        <w:rPr>
          <w:rFonts w:ascii="Times New Roman" w:eastAsia="Calibri" w:hAnsi="Times New Roman" w:cs="Times New Roman"/>
          <w:sz w:val="28"/>
          <w:szCs w:val="28"/>
        </w:rPr>
        <w:t>/; 0,1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мл натрия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децил</w:t>
      </w:r>
      <w:r w:rsidR="00477887">
        <w:rPr>
          <w:rFonts w:ascii="Times New Roman" w:eastAsia="Calibri" w:hAnsi="Times New Roman" w:cs="Times New Roman"/>
          <w:sz w:val="28"/>
          <w:szCs w:val="28"/>
        </w:rPr>
        <w:t>сульфата</w:t>
      </w:r>
      <w:proofErr w:type="spellEnd"/>
      <w:r w:rsidR="00477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0A3">
        <w:rPr>
          <w:rFonts w:ascii="Times New Roman" w:eastAsia="Calibri" w:hAnsi="Times New Roman" w:cs="Times New Roman"/>
          <w:sz w:val="28"/>
          <w:szCs w:val="28"/>
        </w:rPr>
        <w:t>раствор</w:t>
      </w:r>
      <w:r w:rsidR="00375095">
        <w:rPr>
          <w:rFonts w:ascii="Times New Roman" w:eastAsia="Calibri" w:hAnsi="Times New Roman" w:cs="Times New Roman"/>
          <w:sz w:val="28"/>
          <w:szCs w:val="28"/>
        </w:rPr>
        <w:t xml:space="preserve"> 10 % </w:t>
      </w:r>
      <w:r w:rsidR="00477887">
        <w:rPr>
          <w:rFonts w:ascii="Times New Roman" w:eastAsia="Calibri" w:hAnsi="Times New Roman" w:cs="Times New Roman"/>
          <w:sz w:val="28"/>
          <w:szCs w:val="28"/>
        </w:rPr>
        <w:t>/раствор № 4/; 6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77887">
        <w:rPr>
          <w:rFonts w:ascii="Times New Roman" w:eastAsia="Calibri" w:hAnsi="Times New Roman" w:cs="Times New Roman"/>
          <w:sz w:val="28"/>
          <w:szCs w:val="28"/>
        </w:rPr>
        <w:t>73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мл </w:t>
      </w:r>
      <w:r w:rsidR="00412BB3" w:rsidRPr="00606E61">
        <w:rPr>
          <w:rFonts w:ascii="Times New Roman" w:eastAsia="Calibri" w:hAnsi="Times New Roman" w:cs="Times New Roman"/>
          <w:sz w:val="28"/>
          <w:szCs w:val="28"/>
        </w:rPr>
        <w:t>воды</w:t>
      </w:r>
      <w:r w:rsidR="00412B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бидистиллирова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ной</w:t>
      </w:r>
      <w:proofErr w:type="spellEnd"/>
      <w:r w:rsidRPr="00606E6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полученной смеси добавляют </w:t>
      </w:r>
      <w:r w:rsidR="006264A9">
        <w:rPr>
          <w:rFonts w:ascii="Times New Roman" w:eastAsia="Calibri" w:hAnsi="Times New Roman" w:cs="Times New Roman"/>
          <w:sz w:val="28"/>
          <w:szCs w:val="28"/>
        </w:rPr>
        <w:t>15 мкл ТЕМЕД и 75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мкл аммония пе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сульфата </w:t>
      </w:r>
      <w:r w:rsidR="008F20A3">
        <w:rPr>
          <w:rFonts w:ascii="Times New Roman" w:eastAsia="Calibri" w:hAnsi="Times New Roman" w:cs="Times New Roman"/>
          <w:sz w:val="28"/>
          <w:szCs w:val="28"/>
        </w:rPr>
        <w:t>раствор</w:t>
      </w:r>
      <w:r w:rsidR="00375095">
        <w:rPr>
          <w:rFonts w:ascii="Times New Roman" w:eastAsia="Calibri" w:hAnsi="Times New Roman" w:cs="Times New Roman"/>
          <w:sz w:val="28"/>
          <w:szCs w:val="28"/>
        </w:rPr>
        <w:t xml:space="preserve"> 10 % </w:t>
      </w:r>
      <w:r>
        <w:rPr>
          <w:rFonts w:ascii="Times New Roman" w:eastAsia="Calibri" w:hAnsi="Times New Roman" w:cs="Times New Roman"/>
          <w:sz w:val="28"/>
          <w:szCs w:val="28"/>
        </w:rPr>
        <w:t xml:space="preserve">/раствор № 5/, перемешивают и заливают сверху на разделяющий гель так, чтобы верхняя граница раствора формирующего геля находилась вровень с верхним краем более короткого стекла. </w:t>
      </w:r>
    </w:p>
    <w:p w:rsidR="00E969D1" w:rsidRDefault="00E969D1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CB8">
        <w:rPr>
          <w:rFonts w:ascii="Times New Roman" w:eastAsia="Calibri" w:hAnsi="Times New Roman" w:cs="Times New Roman"/>
          <w:sz w:val="28"/>
          <w:szCs w:val="28"/>
        </w:rPr>
        <w:t xml:space="preserve">В концентрирующий гель вставляют гребёнку </w:t>
      </w:r>
      <w:r w:rsidR="00CD2818" w:rsidRPr="00733CB8">
        <w:rPr>
          <w:rFonts w:ascii="Times New Roman" w:eastAsia="Calibri" w:hAnsi="Times New Roman" w:cs="Times New Roman"/>
          <w:sz w:val="28"/>
          <w:szCs w:val="28"/>
        </w:rPr>
        <w:t>с зубцами соответс</w:t>
      </w:r>
      <w:r w:rsidR="00CD2818" w:rsidRPr="00733CB8">
        <w:rPr>
          <w:rFonts w:ascii="Times New Roman" w:eastAsia="Calibri" w:hAnsi="Times New Roman" w:cs="Times New Roman"/>
          <w:sz w:val="28"/>
          <w:szCs w:val="28"/>
        </w:rPr>
        <w:t>т</w:t>
      </w:r>
      <w:r w:rsidR="00CD2818" w:rsidRPr="00733CB8">
        <w:rPr>
          <w:rFonts w:ascii="Times New Roman" w:eastAsia="Calibri" w:hAnsi="Times New Roman" w:cs="Times New Roman"/>
          <w:sz w:val="28"/>
          <w:szCs w:val="28"/>
        </w:rPr>
        <w:t>вующего размера</w:t>
      </w:r>
      <w:r w:rsidRPr="00733CB8">
        <w:rPr>
          <w:rFonts w:ascii="Times New Roman" w:eastAsia="Calibri" w:hAnsi="Times New Roman" w:cs="Times New Roman"/>
          <w:sz w:val="28"/>
          <w:szCs w:val="28"/>
        </w:rPr>
        <w:t xml:space="preserve"> и оставляют гель </w:t>
      </w:r>
      <w:r w:rsidR="00375095" w:rsidRPr="00733CB8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375095" w:rsidRPr="00733CB8">
        <w:rPr>
          <w:rFonts w:ascii="Times New Roman" w:hAnsi="Times New Roman"/>
          <w:sz w:val="28"/>
          <w:szCs w:val="28"/>
        </w:rPr>
        <w:t xml:space="preserve">(22 </w:t>
      </w:r>
      <w:r w:rsidR="00375095" w:rsidRPr="00733CB8">
        <w:rPr>
          <w:rFonts w:ascii="Times New Roman" w:hAnsi="Times New Roman"/>
          <w:sz w:val="28"/>
          <w:szCs w:val="28"/>
        </w:rPr>
        <w:sym w:font="Symbol" w:char="00B1"/>
      </w:r>
      <w:r w:rsidR="00375095" w:rsidRPr="00733CB8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="00375095" w:rsidRPr="00733CB8">
        <w:rPr>
          <w:rFonts w:ascii="Times New Roman" w:hAnsi="Times New Roman"/>
          <w:sz w:val="28"/>
          <w:szCs w:val="28"/>
          <w:vertAlign w:val="superscript"/>
        </w:rPr>
        <w:t>о</w:t>
      </w:r>
      <w:r w:rsidR="00375095" w:rsidRPr="00733CB8">
        <w:rPr>
          <w:rFonts w:ascii="Times New Roman" w:hAnsi="Times New Roman"/>
          <w:sz w:val="28"/>
          <w:szCs w:val="28"/>
        </w:rPr>
        <w:t>С</w:t>
      </w:r>
      <w:proofErr w:type="spellEnd"/>
      <w:r w:rsidR="00375095" w:rsidRPr="00733C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3CB8">
        <w:rPr>
          <w:rFonts w:ascii="Times New Roman" w:eastAsia="Calibri" w:hAnsi="Times New Roman" w:cs="Times New Roman"/>
          <w:sz w:val="28"/>
          <w:szCs w:val="28"/>
        </w:rPr>
        <w:t xml:space="preserve">на 1 ч </w:t>
      </w:r>
      <w:r w:rsidR="00375095">
        <w:rPr>
          <w:rFonts w:ascii="Times New Roman" w:eastAsia="Calibri" w:hAnsi="Times New Roman" w:cs="Times New Roman"/>
          <w:sz w:val="28"/>
          <w:szCs w:val="28"/>
        </w:rPr>
        <w:t>(</w:t>
      </w:r>
      <w:r w:rsidRPr="00733CB8">
        <w:rPr>
          <w:rFonts w:ascii="Times New Roman" w:eastAsia="Calibri" w:hAnsi="Times New Roman" w:cs="Times New Roman"/>
          <w:sz w:val="28"/>
          <w:szCs w:val="28"/>
        </w:rPr>
        <w:t>до полной полим</w:t>
      </w:r>
      <w:r w:rsidRPr="00733CB8">
        <w:rPr>
          <w:rFonts w:ascii="Times New Roman" w:eastAsia="Calibri" w:hAnsi="Times New Roman" w:cs="Times New Roman"/>
          <w:sz w:val="28"/>
          <w:szCs w:val="28"/>
        </w:rPr>
        <w:t>е</w:t>
      </w:r>
      <w:r w:rsidRPr="00733CB8">
        <w:rPr>
          <w:rFonts w:ascii="Times New Roman" w:eastAsia="Calibri" w:hAnsi="Times New Roman" w:cs="Times New Roman"/>
          <w:sz w:val="28"/>
          <w:szCs w:val="28"/>
        </w:rPr>
        <w:t>ризации</w:t>
      </w:r>
      <w:r w:rsidR="00375095">
        <w:rPr>
          <w:rFonts w:ascii="Times New Roman" w:eastAsia="Calibri" w:hAnsi="Times New Roman" w:cs="Times New Roman"/>
          <w:sz w:val="28"/>
          <w:szCs w:val="28"/>
        </w:rPr>
        <w:t>)</w:t>
      </w:r>
      <w:r w:rsidRPr="00733CB8">
        <w:rPr>
          <w:rFonts w:ascii="Times New Roman" w:hAnsi="Times New Roman"/>
          <w:sz w:val="28"/>
          <w:szCs w:val="28"/>
        </w:rPr>
        <w:t xml:space="preserve">. После окончания полимеризации </w:t>
      </w:r>
      <w:r w:rsidR="00195758" w:rsidRPr="00733CB8">
        <w:rPr>
          <w:rFonts w:ascii="Times New Roman" w:eastAsia="Calibri" w:hAnsi="Times New Roman" w:cs="Times New Roman"/>
          <w:sz w:val="28"/>
          <w:szCs w:val="28"/>
        </w:rPr>
        <w:t>гребёнку из геля удаляют</w:t>
      </w:r>
      <w:r w:rsidR="00567222" w:rsidRPr="00733CB8">
        <w:rPr>
          <w:rFonts w:ascii="Times New Roman" w:hAnsi="Times New Roman"/>
          <w:sz w:val="28"/>
          <w:szCs w:val="28"/>
        </w:rPr>
        <w:t>,</w:t>
      </w:r>
      <w:r w:rsidR="00567222">
        <w:rPr>
          <w:rFonts w:ascii="Times New Roman" w:hAnsi="Times New Roman"/>
          <w:sz w:val="28"/>
          <w:szCs w:val="28"/>
        </w:rPr>
        <w:t xml:space="preserve"> из з</w:t>
      </w:r>
      <w:r w:rsidR="00567222">
        <w:rPr>
          <w:rFonts w:ascii="Times New Roman" w:hAnsi="Times New Roman"/>
          <w:sz w:val="28"/>
          <w:szCs w:val="28"/>
        </w:rPr>
        <w:t>а</w:t>
      </w:r>
      <w:r w:rsidR="00567222">
        <w:rPr>
          <w:rFonts w:ascii="Times New Roman" w:hAnsi="Times New Roman"/>
          <w:sz w:val="28"/>
          <w:szCs w:val="28"/>
        </w:rPr>
        <w:t xml:space="preserve">ливочной рамки извлекают </w:t>
      </w:r>
      <w:r>
        <w:rPr>
          <w:rFonts w:ascii="Times New Roman" w:hAnsi="Times New Roman"/>
          <w:sz w:val="28"/>
          <w:szCs w:val="28"/>
        </w:rPr>
        <w:t xml:space="preserve">стёкла с гелем и устанавливают в </w:t>
      </w:r>
      <w:proofErr w:type="spellStart"/>
      <w:r>
        <w:rPr>
          <w:rFonts w:ascii="Times New Roman" w:hAnsi="Times New Roman"/>
          <w:sz w:val="28"/>
          <w:szCs w:val="28"/>
        </w:rPr>
        <w:t>электрофоре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ную</w:t>
      </w:r>
      <w:proofErr w:type="spellEnd"/>
      <w:r>
        <w:rPr>
          <w:rFonts w:ascii="Times New Roman" w:hAnsi="Times New Roman"/>
          <w:sz w:val="28"/>
          <w:szCs w:val="28"/>
        </w:rPr>
        <w:t xml:space="preserve"> камеру, в которую заливают рабочий буферный раствор для проведения электрофореза /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раствор № 9/. </w:t>
      </w:r>
    </w:p>
    <w:p w:rsidR="006862C4" w:rsidRDefault="006862C4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762E3">
        <w:rPr>
          <w:rFonts w:ascii="Times New Roman" w:eastAsia="Calibri" w:hAnsi="Times New Roman" w:cs="Times New Roman"/>
          <w:i/>
          <w:sz w:val="28"/>
          <w:szCs w:val="28"/>
        </w:rPr>
        <w:t>Приготовление образцов для электрофореза</w:t>
      </w:r>
    </w:p>
    <w:p w:rsidR="006862C4" w:rsidRDefault="006862C4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Образец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(испытуемый раствор</w:t>
      </w:r>
      <w:r w:rsidR="0010059C">
        <w:rPr>
          <w:rFonts w:ascii="Times New Roman" w:eastAsia="Calibri" w:hAnsi="Times New Roman" w:cs="Times New Roman"/>
          <w:i/>
          <w:sz w:val="28"/>
          <w:szCs w:val="28"/>
        </w:rPr>
        <w:t>, РИО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): </w:t>
      </w:r>
      <w:r w:rsidRPr="00606E61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54805">
        <w:rPr>
          <w:rFonts w:ascii="Times New Roman" w:eastAsia="Calibri" w:hAnsi="Times New Roman" w:cs="Times New Roman"/>
          <w:sz w:val="28"/>
          <w:szCs w:val="28"/>
        </w:rPr>
        <w:t>2</w:t>
      </w:r>
      <w:r w:rsidR="0010059C">
        <w:rPr>
          <w:rFonts w:ascii="Times New Roman" w:eastAsia="Calibri" w:hAnsi="Times New Roman" w:cs="Times New Roman"/>
          <w:sz w:val="28"/>
          <w:szCs w:val="28"/>
        </w:rPr>
        <w:t>0</w:t>
      </w:r>
      <w:r w:rsidRPr="00B54805">
        <w:rPr>
          <w:rFonts w:ascii="Times New Roman" w:eastAsia="Calibri" w:hAnsi="Times New Roman" w:cs="Times New Roman"/>
          <w:sz w:val="28"/>
          <w:szCs w:val="28"/>
        </w:rPr>
        <w:t xml:space="preserve"> мкл </w:t>
      </w:r>
      <w:r w:rsidR="0010059C">
        <w:rPr>
          <w:rFonts w:ascii="Times New Roman" w:eastAsia="Calibri" w:hAnsi="Times New Roman" w:cs="Times New Roman"/>
          <w:sz w:val="28"/>
          <w:szCs w:val="28"/>
        </w:rPr>
        <w:t>РИО</w:t>
      </w:r>
      <w:r w:rsidRPr="00464FB8">
        <w:rPr>
          <w:rFonts w:ascii="Times New Roman" w:eastAsia="Calibri" w:hAnsi="Times New Roman" w:cs="Times New Roman"/>
          <w:sz w:val="28"/>
          <w:szCs w:val="28"/>
        </w:rPr>
        <w:t xml:space="preserve"> с концентрац</w:t>
      </w:r>
      <w:r w:rsidRPr="00464FB8">
        <w:rPr>
          <w:rFonts w:ascii="Times New Roman" w:eastAsia="Calibri" w:hAnsi="Times New Roman" w:cs="Times New Roman"/>
          <w:sz w:val="28"/>
          <w:szCs w:val="28"/>
        </w:rPr>
        <w:t>и</w:t>
      </w:r>
      <w:r w:rsidRPr="00464FB8">
        <w:rPr>
          <w:rFonts w:ascii="Times New Roman" w:eastAsia="Calibri" w:hAnsi="Times New Roman" w:cs="Times New Roman"/>
          <w:sz w:val="28"/>
          <w:szCs w:val="28"/>
        </w:rPr>
        <w:t xml:space="preserve">ей белка 1 мг/мл </w:t>
      </w:r>
      <w:r w:rsidR="00CB717A">
        <w:rPr>
          <w:rFonts w:ascii="Times New Roman" w:eastAsia="Calibri" w:hAnsi="Times New Roman" w:cs="Times New Roman"/>
          <w:sz w:val="28"/>
          <w:szCs w:val="28"/>
        </w:rPr>
        <w:t xml:space="preserve">добавляют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CB717A">
        <w:rPr>
          <w:rFonts w:ascii="Times New Roman" w:eastAsia="Calibri" w:hAnsi="Times New Roman" w:cs="Times New Roman"/>
          <w:sz w:val="28"/>
          <w:szCs w:val="28"/>
        </w:rPr>
        <w:t>0</w:t>
      </w:r>
      <w:r w:rsidRPr="00464FB8">
        <w:rPr>
          <w:rFonts w:ascii="Times New Roman" w:eastAsia="Calibri" w:hAnsi="Times New Roman" w:cs="Times New Roman"/>
          <w:sz w:val="28"/>
          <w:szCs w:val="28"/>
        </w:rPr>
        <w:t xml:space="preserve"> мкл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BB3">
        <w:rPr>
          <w:rFonts w:ascii="Times New Roman" w:eastAsia="Calibri" w:hAnsi="Times New Roman" w:cs="Times New Roman"/>
          <w:sz w:val="28"/>
          <w:szCs w:val="28"/>
        </w:rPr>
        <w:t xml:space="preserve">воды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бидистиллированной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100 мкл ра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твора </w:t>
      </w:r>
      <w:r w:rsidR="00CB717A">
        <w:rPr>
          <w:rFonts w:ascii="Times New Roman" w:eastAsia="Calibri" w:hAnsi="Times New Roman" w:cs="Times New Roman"/>
          <w:sz w:val="28"/>
          <w:szCs w:val="28"/>
        </w:rPr>
        <w:t>для нанесения образцов на гель /</w:t>
      </w:r>
      <w:r>
        <w:rPr>
          <w:rFonts w:ascii="Times New Roman" w:eastAsia="Calibri" w:hAnsi="Times New Roman" w:cs="Times New Roman"/>
          <w:sz w:val="28"/>
          <w:szCs w:val="28"/>
        </w:rPr>
        <w:t>раствор № 7</w:t>
      </w:r>
      <w:r w:rsidR="00CB717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перемешивают. </w:t>
      </w:r>
      <w:r w:rsidR="003448AB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чают раствор, готовый для нанесения на </w:t>
      </w:r>
      <w:r w:rsidR="003448AB">
        <w:rPr>
          <w:rFonts w:ascii="Times New Roman" w:eastAsia="Calibri" w:hAnsi="Times New Roman" w:cs="Times New Roman"/>
          <w:sz w:val="28"/>
          <w:szCs w:val="28"/>
        </w:rPr>
        <w:t>гель, с концентрацией белка 0,1 мг/мл (для нанесения на гель требуется 20 мкл).</w:t>
      </w:r>
    </w:p>
    <w:p w:rsidR="003448AB" w:rsidRDefault="003448AB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Образец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Б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(испытуемый раствор): </w:t>
      </w:r>
      <w:r w:rsidRPr="00606E61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B54805">
        <w:rPr>
          <w:rFonts w:ascii="Times New Roman" w:eastAsia="Calibri" w:hAnsi="Times New Roman" w:cs="Times New Roman"/>
          <w:sz w:val="28"/>
          <w:szCs w:val="28"/>
        </w:rPr>
        <w:t xml:space="preserve"> мкл </w:t>
      </w:r>
      <w:r>
        <w:rPr>
          <w:rFonts w:ascii="Times New Roman" w:eastAsia="Calibri" w:hAnsi="Times New Roman" w:cs="Times New Roman"/>
          <w:sz w:val="28"/>
          <w:szCs w:val="28"/>
        </w:rPr>
        <w:t>РИО</w:t>
      </w:r>
      <w:r w:rsidRPr="00464F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/раствор № 13/ </w:t>
      </w:r>
      <w:r w:rsidRPr="00464FB8">
        <w:rPr>
          <w:rFonts w:ascii="Times New Roman" w:eastAsia="Calibri" w:hAnsi="Times New Roman" w:cs="Times New Roman"/>
          <w:sz w:val="28"/>
          <w:szCs w:val="28"/>
        </w:rPr>
        <w:t xml:space="preserve">с концентрацией белка 1 мг/мл </w:t>
      </w:r>
      <w:r>
        <w:rPr>
          <w:rFonts w:ascii="Times New Roman" w:eastAsia="Calibri" w:hAnsi="Times New Roman" w:cs="Times New Roman"/>
          <w:sz w:val="28"/>
          <w:szCs w:val="28"/>
        </w:rPr>
        <w:t>добавляют 60</w:t>
      </w:r>
      <w:r w:rsidRPr="00464FB8">
        <w:rPr>
          <w:rFonts w:ascii="Times New Roman" w:eastAsia="Calibri" w:hAnsi="Times New Roman" w:cs="Times New Roman"/>
          <w:sz w:val="28"/>
          <w:szCs w:val="28"/>
        </w:rPr>
        <w:t xml:space="preserve"> мкл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BB3">
        <w:rPr>
          <w:rFonts w:ascii="Times New Roman" w:eastAsia="Calibri" w:hAnsi="Times New Roman" w:cs="Times New Roman"/>
          <w:sz w:val="28"/>
          <w:szCs w:val="28"/>
        </w:rPr>
        <w:t xml:space="preserve">воды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бидистиллированной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100 мкл раствора для нанесения образцов на гель /раствор № 7/, перемеш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вают. Получают раствор, готовый для нанесения на гель, с концентрацией белка 0,2 мг/мл (для нанесения на гель требуется 20 мкл).</w:t>
      </w:r>
    </w:p>
    <w:p w:rsidR="003448AB" w:rsidRDefault="006862C4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D5D">
        <w:rPr>
          <w:rFonts w:ascii="Times New Roman" w:eastAsia="Calibri" w:hAnsi="Times New Roman" w:cs="Times New Roman"/>
          <w:i/>
          <w:sz w:val="28"/>
          <w:szCs w:val="28"/>
        </w:rPr>
        <w:t>Образец</w:t>
      </w:r>
      <w:proofErr w:type="gramStart"/>
      <w:r w:rsidRPr="001B1D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448AB" w:rsidRPr="001B1D5D">
        <w:rPr>
          <w:rFonts w:ascii="Times New Roman" w:eastAsia="Calibri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(стандартный </w:t>
      </w:r>
      <w:r w:rsidR="003448AB">
        <w:rPr>
          <w:rFonts w:ascii="Times New Roman" w:eastAsia="Calibri" w:hAnsi="Times New Roman" w:cs="Times New Roman"/>
          <w:i/>
          <w:sz w:val="28"/>
          <w:szCs w:val="28"/>
        </w:rPr>
        <w:t xml:space="preserve">раствор): </w:t>
      </w:r>
      <w:r w:rsidR="003448AB" w:rsidRPr="00606E61">
        <w:rPr>
          <w:rFonts w:ascii="Times New Roman" w:eastAsia="Calibri" w:hAnsi="Times New Roman" w:cs="Times New Roman"/>
          <w:sz w:val="28"/>
          <w:szCs w:val="28"/>
        </w:rPr>
        <w:t>К</w:t>
      </w:r>
      <w:r w:rsidR="003448A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448AB" w:rsidRPr="00B54805">
        <w:rPr>
          <w:rFonts w:ascii="Times New Roman" w:eastAsia="Calibri" w:hAnsi="Times New Roman" w:cs="Times New Roman"/>
          <w:sz w:val="28"/>
          <w:szCs w:val="28"/>
        </w:rPr>
        <w:t>2</w:t>
      </w:r>
      <w:r w:rsidR="003448AB">
        <w:rPr>
          <w:rFonts w:ascii="Times New Roman" w:eastAsia="Calibri" w:hAnsi="Times New Roman" w:cs="Times New Roman"/>
          <w:sz w:val="28"/>
          <w:szCs w:val="28"/>
        </w:rPr>
        <w:t>0</w:t>
      </w:r>
      <w:r w:rsidR="003448AB" w:rsidRPr="00B54805">
        <w:rPr>
          <w:rFonts w:ascii="Times New Roman" w:eastAsia="Calibri" w:hAnsi="Times New Roman" w:cs="Times New Roman"/>
          <w:sz w:val="28"/>
          <w:szCs w:val="28"/>
        </w:rPr>
        <w:t xml:space="preserve"> мкл </w:t>
      </w:r>
      <w:r w:rsidR="003448AB">
        <w:rPr>
          <w:rFonts w:ascii="Times New Roman" w:eastAsia="Calibri" w:hAnsi="Times New Roman" w:cs="Times New Roman"/>
          <w:sz w:val="28"/>
          <w:szCs w:val="28"/>
        </w:rPr>
        <w:t>РИО</w:t>
      </w:r>
      <w:r w:rsidR="003448AB" w:rsidRPr="00464FB8">
        <w:rPr>
          <w:rFonts w:ascii="Times New Roman" w:eastAsia="Calibri" w:hAnsi="Times New Roman" w:cs="Times New Roman"/>
          <w:sz w:val="28"/>
          <w:szCs w:val="28"/>
        </w:rPr>
        <w:t xml:space="preserve"> с концентрацией белка 1 мг/мл </w:t>
      </w:r>
      <w:r w:rsidR="003448AB">
        <w:rPr>
          <w:rFonts w:ascii="Times New Roman" w:eastAsia="Calibri" w:hAnsi="Times New Roman" w:cs="Times New Roman"/>
          <w:sz w:val="28"/>
          <w:szCs w:val="28"/>
        </w:rPr>
        <w:t>добавляют 80</w:t>
      </w:r>
      <w:r w:rsidR="003448AB" w:rsidRPr="00464FB8">
        <w:rPr>
          <w:rFonts w:ascii="Times New Roman" w:eastAsia="Calibri" w:hAnsi="Times New Roman" w:cs="Times New Roman"/>
          <w:sz w:val="28"/>
          <w:szCs w:val="28"/>
        </w:rPr>
        <w:t xml:space="preserve"> мкл</w:t>
      </w:r>
      <w:r w:rsidR="003448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BB3">
        <w:rPr>
          <w:rFonts w:ascii="Times New Roman" w:eastAsia="Calibri" w:hAnsi="Times New Roman" w:cs="Times New Roman"/>
          <w:sz w:val="28"/>
          <w:szCs w:val="28"/>
        </w:rPr>
        <w:t xml:space="preserve">воды </w:t>
      </w:r>
      <w:proofErr w:type="spellStart"/>
      <w:r w:rsidR="003448AB">
        <w:rPr>
          <w:rFonts w:ascii="Times New Roman" w:eastAsia="Calibri" w:hAnsi="Times New Roman" w:cs="Times New Roman"/>
          <w:sz w:val="28"/>
          <w:szCs w:val="28"/>
        </w:rPr>
        <w:t>бидистиллированной</w:t>
      </w:r>
      <w:proofErr w:type="spellEnd"/>
      <w:r w:rsidR="003448AB">
        <w:rPr>
          <w:rFonts w:ascii="Times New Roman" w:eastAsia="Calibri" w:hAnsi="Times New Roman" w:cs="Times New Roman"/>
          <w:sz w:val="28"/>
          <w:szCs w:val="28"/>
        </w:rPr>
        <w:t xml:space="preserve"> и 100 мкл ра</w:t>
      </w:r>
      <w:r w:rsidR="003448AB">
        <w:rPr>
          <w:rFonts w:ascii="Times New Roman" w:eastAsia="Calibri" w:hAnsi="Times New Roman" w:cs="Times New Roman"/>
          <w:sz w:val="28"/>
          <w:szCs w:val="28"/>
        </w:rPr>
        <w:t>с</w:t>
      </w:r>
      <w:r w:rsidR="003448AB">
        <w:rPr>
          <w:rFonts w:ascii="Times New Roman" w:eastAsia="Calibri" w:hAnsi="Times New Roman" w:cs="Times New Roman"/>
          <w:sz w:val="28"/>
          <w:szCs w:val="28"/>
        </w:rPr>
        <w:t>твора для нанесения образцов на гель /раствор № 7/, перемешивают. Пол</w:t>
      </w:r>
      <w:r w:rsidR="003448AB">
        <w:rPr>
          <w:rFonts w:ascii="Times New Roman" w:eastAsia="Calibri" w:hAnsi="Times New Roman" w:cs="Times New Roman"/>
          <w:sz w:val="28"/>
          <w:szCs w:val="28"/>
        </w:rPr>
        <w:t>у</w:t>
      </w:r>
      <w:r w:rsidR="003448AB">
        <w:rPr>
          <w:rFonts w:ascii="Times New Roman" w:eastAsia="Calibri" w:hAnsi="Times New Roman" w:cs="Times New Roman"/>
          <w:sz w:val="28"/>
          <w:szCs w:val="28"/>
        </w:rPr>
        <w:t>чают раствор, готовый для нанесения на гель, с концентрацией белка 0,1 мг/мл (для нанесения на гель требуется 20 мкл).</w:t>
      </w:r>
    </w:p>
    <w:p w:rsidR="006862C4" w:rsidRDefault="00F37033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Образец Г</w:t>
      </w:r>
      <w:r w:rsidR="006862C4">
        <w:rPr>
          <w:rFonts w:ascii="Times New Roman" w:eastAsia="Calibri" w:hAnsi="Times New Roman" w:cs="Times New Roman"/>
          <w:i/>
          <w:sz w:val="28"/>
          <w:szCs w:val="28"/>
        </w:rPr>
        <w:t xml:space="preserve"> (раствор маркеров молекулярного веса). </w:t>
      </w:r>
      <w:r w:rsidR="006862C4" w:rsidRPr="001401C2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6862C4" w:rsidRPr="00755BEA">
        <w:rPr>
          <w:rFonts w:ascii="Times New Roman" w:eastAsia="Calibri" w:hAnsi="Times New Roman" w:cs="Times New Roman"/>
          <w:sz w:val="28"/>
          <w:szCs w:val="28"/>
        </w:rPr>
        <w:t>3 мкл препа</w:t>
      </w:r>
      <w:r w:rsidR="006862C4">
        <w:rPr>
          <w:rFonts w:ascii="Times New Roman" w:eastAsia="Calibri" w:hAnsi="Times New Roman" w:cs="Times New Roman"/>
          <w:sz w:val="28"/>
          <w:szCs w:val="28"/>
        </w:rPr>
        <w:t>рата маркеров для электрофореза</w:t>
      </w:r>
      <w:r w:rsidR="0030214F">
        <w:rPr>
          <w:rFonts w:ascii="Times New Roman" w:eastAsia="Calibri" w:hAnsi="Times New Roman" w:cs="Times New Roman"/>
          <w:sz w:val="28"/>
          <w:szCs w:val="28"/>
        </w:rPr>
        <w:t>, разведённого в 2 раза</w:t>
      </w:r>
      <w:r w:rsidR="00686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24F7">
        <w:rPr>
          <w:rFonts w:ascii="Times New Roman" w:eastAsia="Calibri" w:hAnsi="Times New Roman" w:cs="Times New Roman"/>
          <w:sz w:val="28"/>
          <w:szCs w:val="28"/>
        </w:rPr>
        <w:t xml:space="preserve">раствором для нанесения образцов на гель </w:t>
      </w:r>
      <w:r w:rsidR="009A6645">
        <w:rPr>
          <w:rFonts w:ascii="Times New Roman" w:eastAsia="Calibri" w:hAnsi="Times New Roman" w:cs="Times New Roman"/>
          <w:sz w:val="28"/>
          <w:szCs w:val="28"/>
        </w:rPr>
        <w:t xml:space="preserve">/раствор № 7/, </w:t>
      </w:r>
      <w:r w:rsidR="006862C4">
        <w:rPr>
          <w:rFonts w:ascii="Times New Roman" w:eastAsia="Calibri" w:hAnsi="Times New Roman" w:cs="Times New Roman"/>
          <w:sz w:val="28"/>
          <w:szCs w:val="28"/>
        </w:rPr>
        <w:t xml:space="preserve">добавляют </w:t>
      </w:r>
      <w:r w:rsidR="0030214F">
        <w:rPr>
          <w:rFonts w:ascii="Times New Roman" w:eastAsia="Calibri" w:hAnsi="Times New Roman" w:cs="Times New Roman"/>
          <w:sz w:val="28"/>
          <w:szCs w:val="28"/>
        </w:rPr>
        <w:t>1</w:t>
      </w:r>
      <w:r w:rsidR="006862C4">
        <w:rPr>
          <w:rFonts w:ascii="Times New Roman" w:eastAsia="Calibri" w:hAnsi="Times New Roman" w:cs="Times New Roman"/>
          <w:sz w:val="28"/>
          <w:szCs w:val="28"/>
        </w:rPr>
        <w:t>7</w:t>
      </w:r>
      <w:r w:rsidR="006862C4" w:rsidRPr="00464FB8">
        <w:rPr>
          <w:rFonts w:ascii="Times New Roman" w:eastAsia="Calibri" w:hAnsi="Times New Roman" w:cs="Times New Roman"/>
          <w:sz w:val="28"/>
          <w:szCs w:val="28"/>
        </w:rPr>
        <w:t xml:space="preserve"> мкл</w:t>
      </w:r>
      <w:r w:rsidR="006862C4">
        <w:rPr>
          <w:rFonts w:ascii="Times New Roman" w:eastAsia="Calibri" w:hAnsi="Times New Roman" w:cs="Times New Roman"/>
          <w:sz w:val="28"/>
          <w:szCs w:val="28"/>
        </w:rPr>
        <w:t xml:space="preserve"> разбавленного в 2 раза ра</w:t>
      </w:r>
      <w:r w:rsidR="006862C4">
        <w:rPr>
          <w:rFonts w:ascii="Times New Roman" w:eastAsia="Calibri" w:hAnsi="Times New Roman" w:cs="Times New Roman"/>
          <w:sz w:val="28"/>
          <w:szCs w:val="28"/>
        </w:rPr>
        <w:t>с</w:t>
      </w:r>
      <w:r w:rsidR="006862C4">
        <w:rPr>
          <w:rFonts w:ascii="Times New Roman" w:eastAsia="Calibri" w:hAnsi="Times New Roman" w:cs="Times New Roman"/>
          <w:sz w:val="28"/>
          <w:szCs w:val="28"/>
        </w:rPr>
        <w:t>твора для нанесения образцов на гель.</w:t>
      </w:r>
    </w:p>
    <w:p w:rsidR="00332705" w:rsidRDefault="00332705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C5E44">
        <w:rPr>
          <w:rFonts w:ascii="Times New Roman" w:eastAsia="Calibri" w:hAnsi="Times New Roman" w:cs="Times New Roman"/>
          <w:i/>
          <w:sz w:val="28"/>
          <w:szCs w:val="28"/>
        </w:rPr>
        <w:t>Проведение электрофореза</w:t>
      </w:r>
    </w:p>
    <w:p w:rsidR="00332705" w:rsidRDefault="004442CD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Образцы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Б, </w:t>
      </w:r>
      <w:r w:rsidRPr="00FF10E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32705" w:rsidRPr="00FF10E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="00332705">
        <w:rPr>
          <w:rFonts w:ascii="Times New Roman" w:eastAsia="Calibri" w:hAnsi="Times New Roman" w:cs="Times New Roman"/>
          <w:sz w:val="28"/>
          <w:szCs w:val="28"/>
        </w:rPr>
        <w:t xml:space="preserve">выдерживают </w:t>
      </w:r>
      <w:r w:rsidR="00412BB3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412BB3">
        <w:rPr>
          <w:rFonts w:ascii="Times New Roman" w:hAnsi="Times New Roman"/>
          <w:sz w:val="28"/>
          <w:szCs w:val="28"/>
        </w:rPr>
        <w:t>(95</w:t>
      </w:r>
      <w:r w:rsidR="00412BB3" w:rsidRPr="00AF3A99">
        <w:rPr>
          <w:rFonts w:ascii="Times New Roman" w:hAnsi="Times New Roman"/>
          <w:sz w:val="28"/>
          <w:szCs w:val="28"/>
        </w:rPr>
        <w:t xml:space="preserve"> </w:t>
      </w:r>
      <w:r w:rsidR="00412BB3" w:rsidRPr="00AF3A99">
        <w:rPr>
          <w:rFonts w:ascii="Times New Roman" w:hAnsi="Times New Roman"/>
          <w:sz w:val="28"/>
          <w:szCs w:val="28"/>
        </w:rPr>
        <w:sym w:font="Symbol" w:char="00B1"/>
      </w:r>
      <w:r w:rsidR="00412BB3">
        <w:rPr>
          <w:rFonts w:ascii="Times New Roman" w:hAnsi="Times New Roman"/>
          <w:sz w:val="28"/>
          <w:szCs w:val="28"/>
        </w:rPr>
        <w:t xml:space="preserve"> 5</w:t>
      </w:r>
      <w:r w:rsidR="00412BB3" w:rsidRPr="00AF3A9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412BB3"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="00412BB3" w:rsidRPr="00AF3A99">
        <w:rPr>
          <w:rFonts w:ascii="Times New Roman" w:hAnsi="Times New Roman"/>
          <w:sz w:val="28"/>
          <w:szCs w:val="28"/>
        </w:rPr>
        <w:t>С</w:t>
      </w:r>
      <w:proofErr w:type="spellEnd"/>
      <w:r w:rsidR="00412B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2705">
        <w:rPr>
          <w:rFonts w:ascii="Times New Roman" w:eastAsia="Calibri" w:hAnsi="Times New Roman" w:cs="Times New Roman"/>
          <w:sz w:val="28"/>
          <w:szCs w:val="28"/>
        </w:rPr>
        <w:t>в течение 5 мин</w:t>
      </w:r>
      <w:r w:rsidR="005228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2705">
        <w:rPr>
          <w:rFonts w:ascii="Times New Roman" w:eastAsia="Calibri" w:hAnsi="Times New Roman" w:cs="Times New Roman"/>
          <w:sz w:val="28"/>
          <w:szCs w:val="28"/>
        </w:rPr>
        <w:t>п</w:t>
      </w:r>
      <w:r w:rsidR="00332705">
        <w:rPr>
          <w:rFonts w:ascii="Times New Roman" w:eastAsia="Calibri" w:hAnsi="Times New Roman" w:cs="Times New Roman"/>
          <w:sz w:val="28"/>
          <w:szCs w:val="28"/>
        </w:rPr>
        <w:t>о</w:t>
      </w:r>
      <w:r w:rsidR="00332705">
        <w:rPr>
          <w:rFonts w:ascii="Times New Roman" w:eastAsia="Calibri" w:hAnsi="Times New Roman" w:cs="Times New Roman"/>
          <w:sz w:val="28"/>
          <w:szCs w:val="28"/>
        </w:rPr>
        <w:t xml:space="preserve">сле чего </w:t>
      </w:r>
      <w:r w:rsidR="00412BB3">
        <w:rPr>
          <w:rFonts w:ascii="Times New Roman" w:eastAsia="Calibri" w:hAnsi="Times New Roman" w:cs="Times New Roman"/>
          <w:sz w:val="28"/>
          <w:szCs w:val="28"/>
        </w:rPr>
        <w:t>по</w:t>
      </w:r>
      <w:r w:rsidR="005228A8">
        <w:rPr>
          <w:rFonts w:ascii="Times New Roman" w:eastAsia="Calibri" w:hAnsi="Times New Roman" w:cs="Times New Roman"/>
          <w:sz w:val="28"/>
          <w:szCs w:val="28"/>
        </w:rPr>
        <w:t xml:space="preserve"> 20 мкл </w:t>
      </w:r>
      <w:r w:rsidR="00412BB3">
        <w:rPr>
          <w:rFonts w:ascii="Times New Roman" w:eastAsia="Calibri" w:hAnsi="Times New Roman" w:cs="Times New Roman"/>
          <w:sz w:val="28"/>
          <w:szCs w:val="28"/>
        </w:rPr>
        <w:t>раствора каждого из</w:t>
      </w:r>
      <w:r w:rsidR="00332705">
        <w:rPr>
          <w:rFonts w:ascii="Times New Roman" w:eastAsia="Calibri" w:hAnsi="Times New Roman" w:cs="Times New Roman"/>
          <w:sz w:val="28"/>
          <w:szCs w:val="28"/>
        </w:rPr>
        <w:t xml:space="preserve"> образцов наслаивают</w:t>
      </w:r>
      <w:r w:rsidR="005228A8">
        <w:rPr>
          <w:rFonts w:ascii="Times New Roman" w:eastAsia="Calibri" w:hAnsi="Times New Roman" w:cs="Times New Roman"/>
          <w:sz w:val="28"/>
          <w:szCs w:val="28"/>
        </w:rPr>
        <w:t xml:space="preserve"> в лунки ко</w:t>
      </w:r>
      <w:r w:rsidR="005228A8">
        <w:rPr>
          <w:rFonts w:ascii="Times New Roman" w:eastAsia="Calibri" w:hAnsi="Times New Roman" w:cs="Times New Roman"/>
          <w:sz w:val="28"/>
          <w:szCs w:val="28"/>
        </w:rPr>
        <w:t>н</w:t>
      </w:r>
      <w:r w:rsidR="005228A8">
        <w:rPr>
          <w:rFonts w:ascii="Times New Roman" w:eastAsia="Calibri" w:hAnsi="Times New Roman" w:cs="Times New Roman"/>
          <w:sz w:val="28"/>
          <w:szCs w:val="28"/>
        </w:rPr>
        <w:t>центрирующего геля</w:t>
      </w:r>
      <w:r w:rsidR="00332705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085A9E">
        <w:rPr>
          <w:rFonts w:ascii="Times New Roman" w:eastAsia="Calibri" w:hAnsi="Times New Roman" w:cs="Times New Roman"/>
          <w:sz w:val="28"/>
          <w:szCs w:val="28"/>
        </w:rPr>
        <w:t xml:space="preserve">контрольные </w:t>
      </w:r>
      <w:r w:rsidR="00332705">
        <w:rPr>
          <w:rFonts w:ascii="Times New Roman" w:eastAsia="Calibri" w:hAnsi="Times New Roman" w:cs="Times New Roman"/>
          <w:sz w:val="28"/>
          <w:szCs w:val="28"/>
        </w:rPr>
        <w:t>лунки вносят по 10 мкл разбавленного в 2 раза раствора для нанесения образцов на гель.</w:t>
      </w:r>
    </w:p>
    <w:p w:rsidR="00332705" w:rsidRDefault="00332705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Электрофорез проводят в режиме стабилизации по току при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3287F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const</w:t>
      </w:r>
      <w:proofErr w:type="spellEnd"/>
      <w:r w:rsidRPr="00B3287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085A9E">
        <w:rPr>
          <w:rFonts w:ascii="Times New Roman" w:eastAsia="Calibri" w:hAnsi="Times New Roman" w:cs="Times New Roman"/>
          <w:sz w:val="28"/>
          <w:szCs w:val="28"/>
        </w:rPr>
        <w:t>= 15</w:t>
      </w:r>
      <w:r w:rsidRPr="00B328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mA</w:t>
      </w:r>
      <w:proofErr w:type="spellEnd"/>
      <w:r w:rsidRPr="00B3287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Электрофорез прекращают, когда краситель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бромфеноловый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синий до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тигнет нижнего края разделяющего геля.</w:t>
      </w:r>
    </w:p>
    <w:p w:rsidR="00332705" w:rsidRDefault="009B17D9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Гель</w:t>
      </w:r>
      <w:r w:rsidR="00332705">
        <w:rPr>
          <w:rFonts w:ascii="Times New Roman" w:eastAsia="Calibri" w:hAnsi="Times New Roman" w:cs="Times New Roman"/>
          <w:sz w:val="28"/>
          <w:szCs w:val="28"/>
        </w:rPr>
        <w:t xml:space="preserve"> извлекают из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кассеты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электрофорезной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камеры и помещают в 200 мл уксусной кислоты </w:t>
      </w:r>
      <w:r w:rsidR="00386A60">
        <w:rPr>
          <w:rFonts w:ascii="Times New Roman" w:eastAsia="Calibri" w:hAnsi="Times New Roman" w:cs="Times New Roman"/>
          <w:sz w:val="28"/>
          <w:szCs w:val="28"/>
        </w:rPr>
        <w:t>раствор</w:t>
      </w:r>
      <w:r w:rsidR="006822B7">
        <w:rPr>
          <w:rFonts w:ascii="Times New Roman" w:eastAsia="Calibri" w:hAnsi="Times New Roman" w:cs="Times New Roman"/>
          <w:sz w:val="28"/>
          <w:szCs w:val="28"/>
        </w:rPr>
        <w:t xml:space="preserve"> 10 % </w:t>
      </w:r>
      <w:r>
        <w:rPr>
          <w:rFonts w:ascii="Times New Roman" w:eastAsia="Calibri" w:hAnsi="Times New Roman" w:cs="Times New Roman"/>
          <w:sz w:val="28"/>
          <w:szCs w:val="28"/>
        </w:rPr>
        <w:t>/раствор № 10/</w:t>
      </w:r>
      <w:r w:rsidR="00F13EBC">
        <w:rPr>
          <w:rFonts w:ascii="Times New Roman" w:eastAsia="Calibri" w:hAnsi="Times New Roman" w:cs="Times New Roman"/>
          <w:sz w:val="28"/>
          <w:szCs w:val="28"/>
        </w:rPr>
        <w:t xml:space="preserve">, предварительно налитого в подогреваемую металлическую емкость, доводят до кипения и кипятят в </w:t>
      </w:r>
      <w:r w:rsidR="00F13EBC">
        <w:rPr>
          <w:rFonts w:ascii="Times New Roman" w:eastAsia="Calibri" w:hAnsi="Times New Roman" w:cs="Times New Roman"/>
          <w:sz w:val="28"/>
          <w:szCs w:val="28"/>
        </w:rPr>
        <w:lastRenderedPageBreak/>
        <w:t>течение 5 мин. Затем гель переносят в подогреваемую металлическую е</w:t>
      </w:r>
      <w:r w:rsidR="00F13EBC">
        <w:rPr>
          <w:rFonts w:ascii="Times New Roman" w:eastAsia="Calibri" w:hAnsi="Times New Roman" w:cs="Times New Roman"/>
          <w:sz w:val="28"/>
          <w:szCs w:val="28"/>
        </w:rPr>
        <w:t>м</w:t>
      </w:r>
      <w:r w:rsidR="00F13EBC">
        <w:rPr>
          <w:rFonts w:ascii="Times New Roman" w:eastAsia="Calibri" w:hAnsi="Times New Roman" w:cs="Times New Roman"/>
          <w:sz w:val="28"/>
          <w:szCs w:val="28"/>
        </w:rPr>
        <w:t xml:space="preserve">кость, содержащую 500 мл </w:t>
      </w:r>
      <w:proofErr w:type="spellStart"/>
      <w:r w:rsidR="00412BB3">
        <w:rPr>
          <w:rFonts w:ascii="Times New Roman" w:eastAsia="Calibri" w:hAnsi="Times New Roman" w:cs="Times New Roman"/>
          <w:sz w:val="28"/>
          <w:szCs w:val="28"/>
        </w:rPr>
        <w:t>Кумасси</w:t>
      </w:r>
      <w:proofErr w:type="spellEnd"/>
      <w:r w:rsidR="00412B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A60">
        <w:rPr>
          <w:rFonts w:ascii="Times New Roman" w:eastAsia="Calibri" w:hAnsi="Times New Roman" w:cs="Times New Roman"/>
          <w:sz w:val="28"/>
          <w:szCs w:val="28"/>
        </w:rPr>
        <w:t>раствор</w:t>
      </w:r>
      <w:r w:rsidR="004D0ED5">
        <w:rPr>
          <w:rFonts w:ascii="Times New Roman" w:eastAsia="Calibri" w:hAnsi="Times New Roman" w:cs="Times New Roman"/>
          <w:sz w:val="28"/>
          <w:szCs w:val="28"/>
        </w:rPr>
        <w:t xml:space="preserve"> 0,1 % </w:t>
      </w:r>
      <w:r w:rsidR="00412BB3">
        <w:rPr>
          <w:rFonts w:ascii="Times New Roman" w:eastAsia="Calibri" w:hAnsi="Times New Roman" w:cs="Times New Roman"/>
          <w:sz w:val="28"/>
          <w:szCs w:val="28"/>
        </w:rPr>
        <w:t>/раствор № 6/</w:t>
      </w:r>
      <w:r w:rsidR="00F13EBC">
        <w:rPr>
          <w:rFonts w:ascii="Times New Roman" w:eastAsia="Calibri" w:hAnsi="Times New Roman" w:cs="Times New Roman"/>
          <w:sz w:val="28"/>
          <w:szCs w:val="28"/>
        </w:rPr>
        <w:t xml:space="preserve">, доводят до кипения и инкубируют в слабо кипящем растворе </w:t>
      </w:r>
      <w:proofErr w:type="spellStart"/>
      <w:r w:rsidR="00F13EBC">
        <w:rPr>
          <w:rFonts w:ascii="Times New Roman" w:eastAsia="Calibri" w:hAnsi="Times New Roman" w:cs="Times New Roman"/>
          <w:sz w:val="28"/>
          <w:szCs w:val="28"/>
        </w:rPr>
        <w:t>Кумасси</w:t>
      </w:r>
      <w:proofErr w:type="spellEnd"/>
      <w:r w:rsidR="00F13EBC">
        <w:rPr>
          <w:rFonts w:ascii="Times New Roman" w:eastAsia="Calibri" w:hAnsi="Times New Roman" w:cs="Times New Roman"/>
          <w:sz w:val="28"/>
          <w:szCs w:val="28"/>
        </w:rPr>
        <w:t xml:space="preserve">  при </w:t>
      </w:r>
      <w:r w:rsidR="00F13EBC">
        <w:rPr>
          <w:rFonts w:ascii="Times New Roman" w:hAnsi="Times New Roman"/>
          <w:sz w:val="28"/>
          <w:szCs w:val="28"/>
        </w:rPr>
        <w:t>(100</w:t>
      </w:r>
      <w:r w:rsidR="00F13EBC" w:rsidRPr="00AF3A99">
        <w:rPr>
          <w:rFonts w:ascii="Times New Roman" w:hAnsi="Times New Roman"/>
          <w:sz w:val="28"/>
          <w:szCs w:val="28"/>
        </w:rPr>
        <w:t xml:space="preserve"> </w:t>
      </w:r>
      <w:r w:rsidR="00F13EBC" w:rsidRPr="00AF3A99">
        <w:rPr>
          <w:rFonts w:ascii="Times New Roman" w:hAnsi="Times New Roman"/>
          <w:sz w:val="28"/>
          <w:szCs w:val="28"/>
        </w:rPr>
        <w:sym w:font="Symbol" w:char="00B1"/>
      </w:r>
      <w:r w:rsidR="00F13EBC">
        <w:rPr>
          <w:rFonts w:ascii="Times New Roman" w:hAnsi="Times New Roman"/>
          <w:sz w:val="28"/>
          <w:szCs w:val="28"/>
        </w:rPr>
        <w:t xml:space="preserve"> 2</w:t>
      </w:r>
      <w:proofErr w:type="gramEnd"/>
      <w:r w:rsidR="00F13EBC" w:rsidRPr="00AF3A9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F13EBC"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="00F13EBC" w:rsidRPr="00AF3A99">
        <w:rPr>
          <w:rFonts w:ascii="Times New Roman" w:hAnsi="Times New Roman"/>
          <w:sz w:val="28"/>
          <w:szCs w:val="28"/>
        </w:rPr>
        <w:t>С</w:t>
      </w:r>
      <w:proofErr w:type="spellEnd"/>
      <w:r w:rsidR="00F13EBC">
        <w:rPr>
          <w:rFonts w:ascii="Times New Roman" w:eastAsia="Calibri" w:hAnsi="Times New Roman" w:cs="Times New Roman"/>
          <w:sz w:val="28"/>
          <w:szCs w:val="28"/>
        </w:rPr>
        <w:t xml:space="preserve"> в течение 30 мин. Затем гель переносят в подогреваемую металлическую е</w:t>
      </w:r>
      <w:r w:rsidR="00F13EBC">
        <w:rPr>
          <w:rFonts w:ascii="Times New Roman" w:eastAsia="Calibri" w:hAnsi="Times New Roman" w:cs="Times New Roman"/>
          <w:sz w:val="28"/>
          <w:szCs w:val="28"/>
        </w:rPr>
        <w:t>м</w:t>
      </w:r>
      <w:r w:rsidR="00F13EBC">
        <w:rPr>
          <w:rFonts w:ascii="Times New Roman" w:eastAsia="Calibri" w:hAnsi="Times New Roman" w:cs="Times New Roman"/>
          <w:sz w:val="28"/>
          <w:szCs w:val="28"/>
        </w:rPr>
        <w:t>кость, содержащую 400 мл уксусной кислоты</w:t>
      </w:r>
      <w:r w:rsidR="00465DFC">
        <w:rPr>
          <w:rFonts w:ascii="Times New Roman" w:eastAsia="Calibri" w:hAnsi="Times New Roman" w:cs="Times New Roman"/>
          <w:sz w:val="28"/>
          <w:szCs w:val="28"/>
        </w:rPr>
        <w:t xml:space="preserve"> раствор</w:t>
      </w:r>
      <w:r w:rsidR="004823D2">
        <w:rPr>
          <w:rFonts w:ascii="Times New Roman" w:eastAsia="Calibri" w:hAnsi="Times New Roman" w:cs="Times New Roman"/>
          <w:sz w:val="28"/>
          <w:szCs w:val="28"/>
        </w:rPr>
        <w:t xml:space="preserve"> 10 %</w:t>
      </w:r>
      <w:r w:rsidR="00AC4286">
        <w:rPr>
          <w:rFonts w:ascii="Times New Roman" w:eastAsia="Calibri" w:hAnsi="Times New Roman" w:cs="Times New Roman"/>
          <w:sz w:val="28"/>
          <w:szCs w:val="28"/>
        </w:rPr>
        <w:t>, и доводят до к</w:t>
      </w:r>
      <w:r w:rsidR="00AC4286">
        <w:rPr>
          <w:rFonts w:ascii="Times New Roman" w:eastAsia="Calibri" w:hAnsi="Times New Roman" w:cs="Times New Roman"/>
          <w:sz w:val="28"/>
          <w:szCs w:val="28"/>
        </w:rPr>
        <w:t>и</w:t>
      </w:r>
      <w:r w:rsidR="00AC4286">
        <w:rPr>
          <w:rFonts w:ascii="Times New Roman" w:eastAsia="Calibri" w:hAnsi="Times New Roman" w:cs="Times New Roman"/>
          <w:sz w:val="28"/>
          <w:szCs w:val="28"/>
        </w:rPr>
        <w:t xml:space="preserve">пения. После этого гель </w:t>
      </w:r>
      <w:proofErr w:type="gramStart"/>
      <w:r w:rsidR="00AC4286">
        <w:rPr>
          <w:rFonts w:ascii="Times New Roman" w:eastAsia="Calibri" w:hAnsi="Times New Roman" w:cs="Times New Roman"/>
          <w:sz w:val="28"/>
          <w:szCs w:val="28"/>
        </w:rPr>
        <w:t>переносят в свежую</w:t>
      </w:r>
      <w:proofErr w:type="gramEnd"/>
      <w:r w:rsidR="00AC4286">
        <w:rPr>
          <w:rFonts w:ascii="Times New Roman" w:eastAsia="Calibri" w:hAnsi="Times New Roman" w:cs="Times New Roman"/>
          <w:sz w:val="28"/>
          <w:szCs w:val="28"/>
        </w:rPr>
        <w:t xml:space="preserve"> порцию  400 мл</w:t>
      </w:r>
      <w:r w:rsidR="00AC4286" w:rsidRPr="00AC4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286">
        <w:rPr>
          <w:rFonts w:ascii="Times New Roman" w:eastAsia="Calibri" w:hAnsi="Times New Roman" w:cs="Times New Roman"/>
          <w:sz w:val="28"/>
          <w:szCs w:val="28"/>
        </w:rPr>
        <w:t>этого же ра</w:t>
      </w:r>
      <w:r w:rsidR="00AC4286">
        <w:rPr>
          <w:rFonts w:ascii="Times New Roman" w:eastAsia="Calibri" w:hAnsi="Times New Roman" w:cs="Times New Roman"/>
          <w:sz w:val="28"/>
          <w:szCs w:val="28"/>
        </w:rPr>
        <w:t>с</w:t>
      </w:r>
      <w:r w:rsidR="00AC4286">
        <w:rPr>
          <w:rFonts w:ascii="Times New Roman" w:eastAsia="Calibri" w:hAnsi="Times New Roman" w:cs="Times New Roman"/>
          <w:sz w:val="28"/>
          <w:szCs w:val="28"/>
        </w:rPr>
        <w:t xml:space="preserve">твора. Процедуру повторяют несколько раз до тех пор, пока гель не станет бесцветным, а белковые полосы </w:t>
      </w:r>
      <w:r w:rsidR="001F1DA1">
        <w:rPr>
          <w:rFonts w:ascii="Times New Roman" w:eastAsia="Calibri" w:hAnsi="Times New Roman" w:cs="Times New Roman"/>
          <w:sz w:val="28"/>
          <w:szCs w:val="28"/>
        </w:rPr>
        <w:t>не приобрету</w:t>
      </w:r>
      <w:r w:rsidR="00ED62F8">
        <w:rPr>
          <w:rFonts w:ascii="Times New Roman" w:eastAsia="Calibri" w:hAnsi="Times New Roman" w:cs="Times New Roman"/>
          <w:sz w:val="28"/>
          <w:szCs w:val="28"/>
        </w:rPr>
        <w:t>т ярко-синее окрашивание.</w:t>
      </w:r>
      <w:r w:rsidR="00C52BE8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C52BE8">
        <w:rPr>
          <w:rFonts w:ascii="Times New Roman" w:eastAsia="Calibri" w:hAnsi="Times New Roman" w:cs="Times New Roman"/>
          <w:sz w:val="28"/>
          <w:szCs w:val="28"/>
        </w:rPr>
        <w:t>а</w:t>
      </w:r>
      <w:r w:rsidR="00C52BE8">
        <w:rPr>
          <w:rFonts w:ascii="Times New Roman" w:eastAsia="Calibri" w:hAnsi="Times New Roman" w:cs="Times New Roman"/>
          <w:sz w:val="28"/>
          <w:szCs w:val="28"/>
        </w:rPr>
        <w:t xml:space="preserve">тем гель переносят в емкость с 200 мл </w:t>
      </w:r>
      <w:r w:rsidR="001F1DA1">
        <w:rPr>
          <w:rFonts w:ascii="Times New Roman" w:eastAsia="Calibri" w:hAnsi="Times New Roman" w:cs="Times New Roman"/>
          <w:sz w:val="28"/>
          <w:szCs w:val="28"/>
        </w:rPr>
        <w:t xml:space="preserve">воды </w:t>
      </w:r>
      <w:proofErr w:type="spellStart"/>
      <w:r w:rsidR="00C52BE8">
        <w:rPr>
          <w:rFonts w:ascii="Times New Roman" w:eastAsia="Calibri" w:hAnsi="Times New Roman" w:cs="Times New Roman"/>
          <w:sz w:val="28"/>
          <w:szCs w:val="28"/>
        </w:rPr>
        <w:t>бидистиллированной</w:t>
      </w:r>
      <w:proofErr w:type="spellEnd"/>
      <w:r w:rsidR="00C52B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ABA">
        <w:rPr>
          <w:rFonts w:ascii="Times New Roman" w:eastAsia="Calibri" w:hAnsi="Times New Roman" w:cs="Times New Roman"/>
          <w:sz w:val="28"/>
          <w:szCs w:val="28"/>
        </w:rPr>
        <w:t>и выдерж</w:t>
      </w:r>
      <w:r w:rsidR="008F2ABA">
        <w:rPr>
          <w:rFonts w:ascii="Times New Roman" w:eastAsia="Calibri" w:hAnsi="Times New Roman" w:cs="Times New Roman"/>
          <w:sz w:val="28"/>
          <w:szCs w:val="28"/>
        </w:rPr>
        <w:t>и</w:t>
      </w:r>
      <w:r w:rsidR="008F2ABA">
        <w:rPr>
          <w:rFonts w:ascii="Times New Roman" w:eastAsia="Calibri" w:hAnsi="Times New Roman" w:cs="Times New Roman"/>
          <w:sz w:val="28"/>
          <w:szCs w:val="28"/>
        </w:rPr>
        <w:t xml:space="preserve">вают при </w:t>
      </w:r>
      <w:r w:rsidR="008F2ABA">
        <w:rPr>
          <w:rFonts w:ascii="Times New Roman" w:hAnsi="Times New Roman"/>
          <w:sz w:val="28"/>
          <w:szCs w:val="28"/>
        </w:rPr>
        <w:t>(22</w:t>
      </w:r>
      <w:r w:rsidR="008F2ABA" w:rsidRPr="00AF3A99">
        <w:rPr>
          <w:rFonts w:ascii="Times New Roman" w:hAnsi="Times New Roman"/>
          <w:sz w:val="28"/>
          <w:szCs w:val="28"/>
        </w:rPr>
        <w:t xml:space="preserve"> </w:t>
      </w:r>
      <w:r w:rsidR="008F2ABA" w:rsidRPr="00AF3A99">
        <w:rPr>
          <w:rFonts w:ascii="Times New Roman" w:hAnsi="Times New Roman"/>
          <w:sz w:val="28"/>
          <w:szCs w:val="28"/>
        </w:rPr>
        <w:sym w:font="Symbol" w:char="00B1"/>
      </w:r>
      <w:r w:rsidR="008F2ABA">
        <w:rPr>
          <w:rFonts w:ascii="Times New Roman" w:hAnsi="Times New Roman"/>
          <w:sz w:val="28"/>
          <w:szCs w:val="28"/>
        </w:rPr>
        <w:t xml:space="preserve"> 2</w:t>
      </w:r>
      <w:r w:rsidR="008F2ABA" w:rsidRPr="00AF3A9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8F2ABA"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="008F2ABA" w:rsidRPr="00AF3A99">
        <w:rPr>
          <w:rFonts w:ascii="Times New Roman" w:hAnsi="Times New Roman"/>
          <w:sz w:val="28"/>
          <w:szCs w:val="28"/>
        </w:rPr>
        <w:t>С</w:t>
      </w:r>
      <w:proofErr w:type="spellEnd"/>
      <w:r w:rsidR="008F2ABA">
        <w:rPr>
          <w:rFonts w:ascii="Times New Roman" w:eastAsia="Calibri" w:hAnsi="Times New Roman" w:cs="Times New Roman"/>
          <w:sz w:val="28"/>
          <w:szCs w:val="28"/>
        </w:rPr>
        <w:t xml:space="preserve"> в течение 10 мин.</w:t>
      </w:r>
    </w:p>
    <w:p w:rsidR="00ED62F8" w:rsidRDefault="00ED62F8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полоса при сравнении с белками-маркерами должна нах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диться в области 15,5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6123" w:rsidRPr="0083473D" w:rsidRDefault="00932CD5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отмывки  гель помещают </w:t>
      </w:r>
      <w:r w:rsidR="006D241B">
        <w:rPr>
          <w:rFonts w:ascii="Times New Roman" w:eastAsia="Calibri" w:hAnsi="Times New Roman" w:cs="Times New Roman"/>
          <w:sz w:val="28"/>
          <w:szCs w:val="28"/>
        </w:rPr>
        <w:t xml:space="preserve">в камеру </w:t>
      </w:r>
      <w:proofErr w:type="spellStart"/>
      <w:r w:rsidR="006D241B">
        <w:rPr>
          <w:rFonts w:ascii="Times New Roman" w:eastAsia="Calibri" w:hAnsi="Times New Roman" w:cs="Times New Roman"/>
          <w:sz w:val="28"/>
          <w:szCs w:val="28"/>
        </w:rPr>
        <w:t>трансиллюминатора</w:t>
      </w:r>
      <w:proofErr w:type="spellEnd"/>
      <w:r w:rsidR="006D241B">
        <w:rPr>
          <w:rFonts w:ascii="Times New Roman" w:eastAsia="Calibri" w:hAnsi="Times New Roman" w:cs="Times New Roman"/>
          <w:sz w:val="28"/>
          <w:szCs w:val="28"/>
        </w:rPr>
        <w:t xml:space="preserve"> для пр</w:t>
      </w:r>
      <w:r w:rsidR="006D241B">
        <w:rPr>
          <w:rFonts w:ascii="Times New Roman" w:eastAsia="Calibri" w:hAnsi="Times New Roman" w:cs="Times New Roman"/>
          <w:sz w:val="28"/>
          <w:szCs w:val="28"/>
        </w:rPr>
        <w:t>о</w:t>
      </w:r>
      <w:r w:rsidR="006D241B">
        <w:rPr>
          <w:rFonts w:ascii="Times New Roman" w:eastAsia="Calibri" w:hAnsi="Times New Roman" w:cs="Times New Roman"/>
          <w:sz w:val="28"/>
          <w:szCs w:val="28"/>
        </w:rPr>
        <w:t xml:space="preserve">ведения сканирования и фотографирования геля. </w:t>
      </w:r>
    </w:p>
    <w:p w:rsidR="00AD6123" w:rsidRPr="0083473D" w:rsidRDefault="006D241B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 РБСФ (</w:t>
      </w:r>
      <w:r w:rsidRPr="00BF0D61">
        <w:rPr>
          <w:rFonts w:ascii="Times New Roman" w:eastAsia="Calibri" w:hAnsi="Times New Roman" w:cs="Times New Roman"/>
          <w:i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>) в субстанции вычисляют по формуле:</w:t>
      </w:r>
    </w:p>
    <w:p w:rsidR="009F78AC" w:rsidRPr="00165BF0" w:rsidRDefault="00C85EED" w:rsidP="0045215F">
      <w:pPr>
        <w:spacing w:after="0" w:line="360" w:lineRule="auto"/>
        <w:ind w:firstLine="72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w:rPr>
            <w:rFonts w:ascii="Times New Roman" w:hAnsi="Times New Roman" w:cs="Times New Roman"/>
            <w:spacing w:val="-6"/>
            <w:sz w:val="28"/>
            <w:szCs w:val="28"/>
          </w:rPr>
          <m:t>Х</m:t>
        </m:r>
        <m:r>
          <w:rPr>
            <w:rFonts w:ascii="Cambria Math" w:hAnsi="Times New Roman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pacing w:val="-6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1</m:t>
                </m:r>
              </m:sub>
            </m:sSub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 w:cs="Times New Roman"/>
                    <w:i/>
                    <w:spacing w:val="-6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Times New Roman" w:hAnsi="Times New Roman" w:cs="Times New Roman"/>
            <w:spacing w:val="-6"/>
            <w:sz w:val="28"/>
            <w:szCs w:val="28"/>
          </w:rPr>
          <m:t>∙</m:t>
        </m:r>
        <m:r>
          <w:rPr>
            <w:rFonts w:ascii="Cambria Math" w:hAnsi="Times New Roman" w:cs="Times New Roman"/>
            <w:spacing w:val="-6"/>
            <w:sz w:val="28"/>
            <w:szCs w:val="28"/>
          </w:rPr>
          <m:t>100,</m:t>
        </m:r>
      </m:oMath>
      <w:r w:rsidR="00135A68" w:rsidRPr="00DE77C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65BF0" w:rsidRPr="0083473D">
        <w:rPr>
          <w:rFonts w:ascii="Times New Roman" w:hAnsi="Times New Roman" w:cs="Times New Roman"/>
          <w:spacing w:val="-6"/>
          <w:sz w:val="28"/>
          <w:szCs w:val="28"/>
        </w:rPr>
        <w:t xml:space="preserve"> (%)</w:t>
      </w:r>
      <w:r w:rsidR="00165BF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135A68" w:rsidRPr="00DE77CB">
        <w:rPr>
          <w:rFonts w:ascii="Times New Roman" w:hAnsi="Times New Roman" w:cs="Times New Roman"/>
          <w:spacing w:val="-6"/>
          <w:sz w:val="28"/>
          <w:szCs w:val="28"/>
        </w:rPr>
        <w:t>где</w:t>
      </w:r>
    </w:p>
    <w:p w:rsidR="009F78AC" w:rsidRDefault="009F78AC" w:rsidP="0045215F">
      <w:pPr>
        <w:tabs>
          <w:tab w:val="left" w:pos="142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78AC">
        <w:rPr>
          <w:rFonts w:ascii="Times New Roman" w:eastAsia="Calibri" w:hAnsi="Times New Roman" w:cs="Times New Roman"/>
          <w:i/>
          <w:sz w:val="28"/>
          <w:szCs w:val="28"/>
          <w:lang w:val="en-US"/>
        </w:rPr>
        <w:t>S</w:t>
      </w:r>
      <w:r w:rsidRPr="009F78AC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1</w:t>
      </w:r>
      <w:r w:rsidR="003D3FEB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</w:t>
      </w:r>
      <w:r w:rsidRPr="009F78AC">
        <w:rPr>
          <w:rFonts w:ascii="Times New Roman" w:eastAsia="Calibri" w:hAnsi="Times New Roman" w:cs="Times New Roman"/>
          <w:sz w:val="28"/>
          <w:szCs w:val="28"/>
        </w:rPr>
        <w:t>- площадь пика, соответствующего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белковой полосе РБСФ;</w:t>
      </w:r>
    </w:p>
    <w:p w:rsidR="009F78AC" w:rsidRPr="003D3FEB" w:rsidRDefault="005626BA" w:rsidP="0045215F">
      <w:pPr>
        <w:tabs>
          <w:tab w:val="left" w:pos="142"/>
        </w:tabs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pacing w:val="-6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Times New Roman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="003D3F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F78AC" w:rsidRPr="003D3FE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F78AC" w:rsidRPr="009F78AC">
        <w:rPr>
          <w:rFonts w:ascii="Times New Roman" w:eastAsia="Calibri" w:hAnsi="Times New Roman" w:cs="Times New Roman"/>
          <w:sz w:val="28"/>
          <w:szCs w:val="28"/>
        </w:rPr>
        <w:t>площад</w:t>
      </w:r>
      <w:r w:rsidR="009F78AC">
        <w:rPr>
          <w:rFonts w:ascii="Times New Roman" w:eastAsia="Calibri" w:hAnsi="Times New Roman" w:cs="Times New Roman"/>
          <w:sz w:val="28"/>
          <w:szCs w:val="28"/>
        </w:rPr>
        <w:t>и минорных</w:t>
      </w:r>
      <w:r w:rsidR="009F78AC" w:rsidRPr="003D3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8AC" w:rsidRPr="009F78AC">
        <w:rPr>
          <w:rFonts w:ascii="Times New Roman" w:eastAsia="Calibri" w:hAnsi="Times New Roman" w:cs="Times New Roman"/>
          <w:sz w:val="28"/>
          <w:szCs w:val="28"/>
        </w:rPr>
        <w:t>пик</w:t>
      </w:r>
      <w:r w:rsidR="009F78AC">
        <w:rPr>
          <w:rFonts w:ascii="Times New Roman" w:eastAsia="Calibri" w:hAnsi="Times New Roman" w:cs="Times New Roman"/>
          <w:sz w:val="28"/>
          <w:szCs w:val="28"/>
        </w:rPr>
        <w:t>ов</w:t>
      </w:r>
      <w:r w:rsidR="009F78AC" w:rsidRPr="003D3F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2705" w:rsidRDefault="00745A03" w:rsidP="0045215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r w:rsidR="00D1756F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БСФ не должно быть ниже 90 %.</w:t>
      </w:r>
    </w:p>
    <w:p w:rsidR="008A342F" w:rsidRPr="002029F0" w:rsidRDefault="00C23CFA" w:rsidP="0045215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="008A342F">
        <w:rPr>
          <w:rFonts w:ascii="Times New Roman" w:hAnsi="Times New Roman"/>
          <w:sz w:val="28"/>
          <w:szCs w:val="28"/>
        </w:rPr>
        <w:t>. Приготовление растворов №№ 2, 4, 5, 12, 13 проводится, как описано в разделе «Подлинность</w:t>
      </w:r>
      <w:r w:rsidR="008A342F" w:rsidRPr="00175BB9">
        <w:rPr>
          <w:rFonts w:ascii="Times New Roman" w:hAnsi="Times New Roman"/>
          <w:sz w:val="28"/>
          <w:szCs w:val="28"/>
        </w:rPr>
        <w:t>» (</w:t>
      </w:r>
      <w:proofErr w:type="spellStart"/>
      <w:r w:rsidR="008A342F" w:rsidRPr="00175BB9">
        <w:rPr>
          <w:rFonts w:ascii="Times New Roman" w:hAnsi="Times New Roman" w:cs="Times New Roman"/>
          <w:sz w:val="28"/>
          <w:szCs w:val="28"/>
        </w:rPr>
        <w:t>Иммуноблоттинг</w:t>
      </w:r>
      <w:proofErr w:type="spellEnd"/>
      <w:r w:rsidR="008A342F" w:rsidRPr="00175BB9">
        <w:rPr>
          <w:rFonts w:ascii="Times New Roman" w:hAnsi="Times New Roman" w:cs="Times New Roman"/>
          <w:sz w:val="28"/>
          <w:szCs w:val="28"/>
        </w:rPr>
        <w:t>).</w:t>
      </w:r>
    </w:p>
    <w:p w:rsidR="008A342F" w:rsidRPr="002029F0" w:rsidRDefault="00B51D37" w:rsidP="0045215F">
      <w:pPr>
        <w:pStyle w:val="a9"/>
        <w:numPr>
          <w:ilvl w:val="0"/>
          <w:numId w:val="6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A342F" w:rsidRPr="002029F0">
        <w:rPr>
          <w:rFonts w:ascii="Times New Roman" w:eastAsia="Calibri" w:hAnsi="Times New Roman" w:cs="Times New Roman"/>
          <w:sz w:val="28"/>
          <w:szCs w:val="28"/>
        </w:rPr>
        <w:t>криламид</w:t>
      </w:r>
      <w:proofErr w:type="gramStart"/>
      <w:r w:rsidR="008A342F" w:rsidRPr="002029F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8A342F" w:rsidRPr="00202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42F" w:rsidRPr="002029F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Start"/>
      <w:r w:rsidR="008A342F" w:rsidRPr="002029F0">
        <w:rPr>
          <w:rFonts w:ascii="Times New Roman" w:eastAsia="Calibri" w:hAnsi="Times New Roman" w:cs="Times New Roman"/>
          <w:sz w:val="28"/>
          <w:szCs w:val="28"/>
        </w:rPr>
        <w:t>,</w:t>
      </w:r>
      <w:r w:rsidR="008A342F" w:rsidRPr="002029F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8A342F" w:rsidRPr="002029F0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I</w:t>
      </w:r>
      <w:proofErr w:type="gramEnd"/>
      <w:r w:rsidR="008A342F" w:rsidRPr="002029F0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8A342F" w:rsidRPr="002029F0">
        <w:rPr>
          <w:rFonts w:ascii="Times New Roman" w:eastAsia="Calibri" w:hAnsi="Times New Roman" w:cs="Times New Roman"/>
          <w:sz w:val="28"/>
          <w:szCs w:val="28"/>
        </w:rPr>
        <w:t>метиленбисакриламид</w:t>
      </w:r>
      <w:proofErr w:type="spellEnd"/>
      <w:r w:rsidR="008A342F" w:rsidRPr="002029F0">
        <w:rPr>
          <w:rFonts w:ascii="Times New Roman" w:eastAsia="Calibri" w:hAnsi="Times New Roman" w:cs="Times New Roman"/>
          <w:sz w:val="28"/>
          <w:szCs w:val="28"/>
        </w:rPr>
        <w:t xml:space="preserve"> (37,5:1)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2029F0">
        <w:rPr>
          <w:rFonts w:ascii="Times New Roman" w:eastAsia="Calibri" w:hAnsi="Times New Roman" w:cs="Times New Roman"/>
          <w:sz w:val="28"/>
          <w:szCs w:val="28"/>
        </w:rPr>
        <w:t xml:space="preserve">аствор </w:t>
      </w:r>
      <w:r w:rsidR="002F4C30" w:rsidRPr="002029F0">
        <w:rPr>
          <w:rFonts w:ascii="Times New Roman" w:eastAsia="Calibri" w:hAnsi="Times New Roman" w:cs="Times New Roman"/>
          <w:sz w:val="28"/>
          <w:szCs w:val="28"/>
        </w:rPr>
        <w:t xml:space="preserve">60 % </w:t>
      </w:r>
      <w:r w:rsidR="008A342F" w:rsidRPr="002029F0">
        <w:rPr>
          <w:rFonts w:ascii="Times New Roman" w:eastAsia="Calibri" w:hAnsi="Times New Roman" w:cs="Times New Roman"/>
          <w:sz w:val="28"/>
          <w:szCs w:val="28"/>
        </w:rPr>
        <w:t xml:space="preserve">фильтруют и хранят в темной стеклянной посуде при </w:t>
      </w:r>
      <w:r w:rsidR="008A342F" w:rsidRPr="002029F0">
        <w:rPr>
          <w:rFonts w:ascii="Times New Roman" w:hAnsi="Times New Roman"/>
          <w:sz w:val="28"/>
          <w:szCs w:val="28"/>
        </w:rPr>
        <w:t xml:space="preserve">(22 </w:t>
      </w:r>
      <w:r w:rsidR="008A342F" w:rsidRPr="00AF3A99">
        <w:sym w:font="Symbol" w:char="00B1"/>
      </w:r>
      <w:r w:rsidR="008A342F" w:rsidRPr="002029F0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="008A342F" w:rsidRPr="002029F0">
        <w:rPr>
          <w:rFonts w:ascii="Times New Roman" w:hAnsi="Times New Roman"/>
          <w:sz w:val="28"/>
          <w:szCs w:val="28"/>
          <w:vertAlign w:val="superscript"/>
        </w:rPr>
        <w:t>о</w:t>
      </w:r>
      <w:r w:rsidR="008A342F" w:rsidRPr="002029F0">
        <w:rPr>
          <w:rFonts w:ascii="Times New Roman" w:hAnsi="Times New Roman"/>
          <w:sz w:val="28"/>
          <w:szCs w:val="28"/>
        </w:rPr>
        <w:t>С</w:t>
      </w:r>
      <w:proofErr w:type="spellEnd"/>
      <w:r w:rsidR="008A342F" w:rsidRPr="002029F0">
        <w:rPr>
          <w:rFonts w:ascii="Times New Roman" w:hAnsi="Times New Roman"/>
          <w:sz w:val="28"/>
          <w:szCs w:val="28"/>
        </w:rPr>
        <w:t xml:space="preserve"> не более 12 месяцев. </w:t>
      </w:r>
    </w:p>
    <w:p w:rsidR="008A342F" w:rsidRPr="000972F1" w:rsidRDefault="008A342F" w:rsidP="0045215F">
      <w:pPr>
        <w:pStyle w:val="a9"/>
        <w:numPr>
          <w:ilvl w:val="0"/>
          <w:numId w:val="6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72F1">
        <w:rPr>
          <w:rFonts w:ascii="Times New Roman" w:eastAsia="Calibri" w:hAnsi="Times New Roman" w:cs="Times New Roman"/>
          <w:sz w:val="28"/>
          <w:szCs w:val="28"/>
        </w:rPr>
        <w:t>Буфер</w:t>
      </w:r>
      <w:r w:rsidR="00B51D37">
        <w:rPr>
          <w:rFonts w:ascii="Times New Roman" w:eastAsia="Calibri" w:hAnsi="Times New Roman" w:cs="Times New Roman"/>
          <w:sz w:val="28"/>
          <w:szCs w:val="28"/>
        </w:rPr>
        <w:t>ный раствор</w:t>
      </w:r>
      <w:r w:rsidRPr="000972F1">
        <w:rPr>
          <w:rFonts w:ascii="Times New Roman" w:eastAsia="Calibri" w:hAnsi="Times New Roman" w:cs="Times New Roman"/>
          <w:sz w:val="28"/>
          <w:szCs w:val="28"/>
        </w:rPr>
        <w:t xml:space="preserve"> для разделяющего геля (</w:t>
      </w:r>
      <w:proofErr w:type="spellStart"/>
      <w:r w:rsidRPr="000972F1">
        <w:rPr>
          <w:rFonts w:ascii="Times New Roman" w:eastAsia="Calibri" w:hAnsi="Times New Roman" w:cs="Times New Roman"/>
          <w:sz w:val="28"/>
          <w:szCs w:val="28"/>
        </w:rPr>
        <w:t>Трис</w:t>
      </w:r>
      <w:proofErr w:type="spellEnd"/>
      <w:r w:rsidRPr="000972F1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proofErr w:type="gramStart"/>
      <w:r w:rsidRPr="000972F1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proofErr w:type="spellEnd"/>
      <w:proofErr w:type="gramEnd"/>
      <w:r w:rsidRPr="000972F1">
        <w:rPr>
          <w:rFonts w:ascii="Times New Roman" w:eastAsia="Calibri" w:hAnsi="Times New Roman" w:cs="Times New Roman"/>
          <w:sz w:val="28"/>
          <w:szCs w:val="28"/>
        </w:rPr>
        <w:t xml:space="preserve"> 1,5 </w:t>
      </w:r>
      <w:r w:rsidRPr="000972F1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0972F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0972F1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 w:rsidRPr="000972F1">
        <w:rPr>
          <w:rFonts w:ascii="Times New Roman" w:eastAsia="Calibri" w:hAnsi="Times New Roman" w:cs="Times New Roman"/>
          <w:sz w:val="28"/>
          <w:szCs w:val="28"/>
        </w:rPr>
        <w:t xml:space="preserve"> 8,8)</w:t>
      </w:r>
      <w:r w:rsidRPr="000972F1">
        <w:rPr>
          <w:rFonts w:ascii="Times New Roman" w:hAnsi="Times New Roman"/>
          <w:sz w:val="28"/>
          <w:szCs w:val="28"/>
        </w:rPr>
        <w:t>.</w:t>
      </w:r>
    </w:p>
    <w:p w:rsidR="008A342F" w:rsidRPr="000972F1" w:rsidRDefault="008A342F" w:rsidP="0045215F">
      <w:pPr>
        <w:pStyle w:val="a9"/>
        <w:numPr>
          <w:ilvl w:val="0"/>
          <w:numId w:val="6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72F1">
        <w:rPr>
          <w:rFonts w:ascii="Times New Roman" w:eastAsia="Calibri" w:hAnsi="Times New Roman" w:cs="Times New Roman"/>
          <w:sz w:val="28"/>
          <w:szCs w:val="28"/>
        </w:rPr>
        <w:t>Буфер</w:t>
      </w:r>
      <w:r w:rsidR="00B51D37">
        <w:rPr>
          <w:rFonts w:ascii="Times New Roman" w:eastAsia="Calibri" w:hAnsi="Times New Roman" w:cs="Times New Roman"/>
          <w:sz w:val="28"/>
          <w:szCs w:val="28"/>
        </w:rPr>
        <w:t>ный раствор</w:t>
      </w:r>
      <w:r w:rsidRPr="000972F1">
        <w:rPr>
          <w:rFonts w:ascii="Times New Roman" w:eastAsia="Calibri" w:hAnsi="Times New Roman" w:cs="Times New Roman"/>
          <w:sz w:val="28"/>
          <w:szCs w:val="28"/>
        </w:rPr>
        <w:t xml:space="preserve"> для концентрирующего</w:t>
      </w:r>
      <w:r w:rsidRPr="000972F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972F1">
        <w:rPr>
          <w:rFonts w:ascii="Times New Roman" w:eastAsia="Calibri" w:hAnsi="Times New Roman" w:cs="Times New Roman"/>
          <w:sz w:val="28"/>
          <w:szCs w:val="28"/>
        </w:rPr>
        <w:t>геля (</w:t>
      </w:r>
      <w:proofErr w:type="spellStart"/>
      <w:r w:rsidRPr="000972F1">
        <w:rPr>
          <w:rFonts w:ascii="Times New Roman" w:eastAsia="Calibri" w:hAnsi="Times New Roman" w:cs="Times New Roman"/>
          <w:sz w:val="28"/>
          <w:szCs w:val="28"/>
        </w:rPr>
        <w:t>Трис</w:t>
      </w:r>
      <w:proofErr w:type="spellEnd"/>
      <w:r w:rsidRPr="000972F1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proofErr w:type="gramStart"/>
      <w:r w:rsidRPr="000972F1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proofErr w:type="spellEnd"/>
      <w:proofErr w:type="gramEnd"/>
      <w:r w:rsidRPr="000972F1">
        <w:rPr>
          <w:rFonts w:ascii="Times New Roman" w:eastAsia="Calibri" w:hAnsi="Times New Roman" w:cs="Times New Roman"/>
          <w:sz w:val="28"/>
          <w:szCs w:val="28"/>
        </w:rPr>
        <w:t xml:space="preserve"> 0,5 </w:t>
      </w:r>
      <w:r w:rsidRPr="000972F1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0972F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0972F1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 w:rsidRPr="000972F1">
        <w:rPr>
          <w:rFonts w:ascii="Times New Roman" w:eastAsia="Calibri" w:hAnsi="Times New Roman" w:cs="Times New Roman"/>
          <w:sz w:val="28"/>
          <w:szCs w:val="28"/>
        </w:rPr>
        <w:t xml:space="preserve"> 6,8) фильтруют и хранят  в стеклянной посуде при </w:t>
      </w:r>
      <w:r w:rsidRPr="000972F1">
        <w:rPr>
          <w:rFonts w:ascii="Times New Roman" w:hAnsi="Times New Roman"/>
          <w:sz w:val="28"/>
          <w:szCs w:val="28"/>
        </w:rPr>
        <w:t xml:space="preserve">(4 </w:t>
      </w:r>
      <w:r w:rsidRPr="000972F1">
        <w:rPr>
          <w:rFonts w:ascii="Times New Roman" w:hAnsi="Times New Roman"/>
          <w:sz w:val="28"/>
          <w:szCs w:val="28"/>
        </w:rPr>
        <w:sym w:font="Symbol" w:char="00B1"/>
      </w:r>
      <w:r w:rsidRPr="000972F1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0972F1">
        <w:rPr>
          <w:rFonts w:ascii="Times New Roman" w:hAnsi="Times New Roman"/>
          <w:sz w:val="28"/>
          <w:szCs w:val="28"/>
          <w:vertAlign w:val="superscript"/>
        </w:rPr>
        <w:t>о</w:t>
      </w:r>
      <w:r w:rsidRPr="000972F1">
        <w:rPr>
          <w:rFonts w:ascii="Times New Roman" w:hAnsi="Times New Roman"/>
          <w:sz w:val="28"/>
          <w:szCs w:val="28"/>
        </w:rPr>
        <w:t>С</w:t>
      </w:r>
      <w:proofErr w:type="spellEnd"/>
      <w:r w:rsidRPr="000972F1">
        <w:rPr>
          <w:rFonts w:ascii="Times New Roman" w:hAnsi="Times New Roman"/>
          <w:sz w:val="28"/>
          <w:szCs w:val="28"/>
        </w:rPr>
        <w:t xml:space="preserve"> не более 12 месяцев.</w:t>
      </w:r>
    </w:p>
    <w:p w:rsidR="008A342F" w:rsidRPr="000972F1" w:rsidRDefault="00B51D37" w:rsidP="0045215F">
      <w:pPr>
        <w:pStyle w:val="a9"/>
        <w:numPr>
          <w:ilvl w:val="0"/>
          <w:numId w:val="6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8D218D">
        <w:rPr>
          <w:rFonts w:ascii="Times New Roman" w:eastAsia="Calibri" w:hAnsi="Times New Roman" w:cs="Times New Roman"/>
          <w:sz w:val="28"/>
          <w:szCs w:val="28"/>
        </w:rPr>
        <w:t>атрия</w:t>
      </w:r>
      <w:r w:rsidR="008A342F" w:rsidRPr="00097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342F" w:rsidRPr="000972F1">
        <w:rPr>
          <w:rFonts w:ascii="Times New Roman" w:eastAsia="Calibri" w:hAnsi="Times New Roman" w:cs="Times New Roman"/>
          <w:sz w:val="28"/>
          <w:szCs w:val="28"/>
        </w:rPr>
        <w:t>додецилсульфата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0972F1">
        <w:rPr>
          <w:rFonts w:ascii="Times New Roman" w:eastAsia="Calibri" w:hAnsi="Times New Roman" w:cs="Times New Roman"/>
          <w:sz w:val="28"/>
          <w:szCs w:val="28"/>
        </w:rPr>
        <w:t xml:space="preserve">аствор </w:t>
      </w:r>
      <w:r w:rsidR="002F4C30" w:rsidRPr="000972F1">
        <w:rPr>
          <w:rFonts w:ascii="Times New Roman" w:eastAsia="Calibri" w:hAnsi="Times New Roman" w:cs="Times New Roman"/>
          <w:sz w:val="28"/>
          <w:szCs w:val="28"/>
        </w:rPr>
        <w:t>10 %</w:t>
      </w:r>
      <w:r w:rsidR="008A342F" w:rsidRPr="000972F1">
        <w:rPr>
          <w:rFonts w:ascii="Times New Roman" w:hAnsi="Times New Roman"/>
          <w:sz w:val="28"/>
          <w:szCs w:val="28"/>
        </w:rPr>
        <w:t>.</w:t>
      </w:r>
    </w:p>
    <w:p w:rsidR="008A342F" w:rsidRPr="000972F1" w:rsidRDefault="00B51D37" w:rsidP="0045215F">
      <w:pPr>
        <w:pStyle w:val="a9"/>
        <w:numPr>
          <w:ilvl w:val="0"/>
          <w:numId w:val="6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A342F" w:rsidRPr="000972F1">
        <w:rPr>
          <w:rFonts w:ascii="Times New Roman" w:eastAsia="Calibri" w:hAnsi="Times New Roman" w:cs="Times New Roman"/>
          <w:sz w:val="28"/>
          <w:szCs w:val="28"/>
        </w:rPr>
        <w:t>ммония персульфата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0972F1">
        <w:rPr>
          <w:rFonts w:ascii="Times New Roman" w:eastAsia="Calibri" w:hAnsi="Times New Roman" w:cs="Times New Roman"/>
          <w:sz w:val="28"/>
          <w:szCs w:val="28"/>
        </w:rPr>
        <w:t xml:space="preserve">аствор </w:t>
      </w:r>
      <w:r w:rsidR="002F4C30">
        <w:rPr>
          <w:rFonts w:ascii="Times New Roman" w:eastAsia="Calibri" w:hAnsi="Times New Roman" w:cs="Times New Roman"/>
          <w:sz w:val="28"/>
          <w:szCs w:val="28"/>
        </w:rPr>
        <w:t>10 %</w:t>
      </w:r>
      <w:r w:rsidR="008A342F" w:rsidRPr="000972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342F" w:rsidRDefault="008A342F" w:rsidP="0045215F">
      <w:pPr>
        <w:pStyle w:val="a9"/>
        <w:numPr>
          <w:ilvl w:val="0"/>
          <w:numId w:val="6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72F1">
        <w:rPr>
          <w:rFonts w:ascii="Times New Roman" w:hAnsi="Times New Roman"/>
          <w:sz w:val="28"/>
          <w:szCs w:val="28"/>
        </w:rPr>
        <w:t>Раствор № 6 (</w:t>
      </w:r>
      <w:proofErr w:type="spellStart"/>
      <w:r w:rsidRPr="000972F1">
        <w:rPr>
          <w:rFonts w:ascii="Times New Roman" w:hAnsi="Times New Roman"/>
          <w:sz w:val="28"/>
          <w:szCs w:val="28"/>
        </w:rPr>
        <w:t>Кумасси</w:t>
      </w:r>
      <w:proofErr w:type="spellEnd"/>
      <w:r w:rsidR="00B51D37">
        <w:rPr>
          <w:rFonts w:ascii="Times New Roman" w:hAnsi="Times New Roman"/>
          <w:sz w:val="28"/>
          <w:szCs w:val="28"/>
        </w:rPr>
        <w:t xml:space="preserve"> </w:t>
      </w:r>
      <w:r w:rsidR="00B51D37" w:rsidRPr="000972F1">
        <w:rPr>
          <w:rFonts w:ascii="Times New Roman" w:hAnsi="Times New Roman"/>
          <w:sz w:val="28"/>
          <w:szCs w:val="28"/>
        </w:rPr>
        <w:t>раствор 0,1 %</w:t>
      </w:r>
      <w:r w:rsidRPr="000972F1">
        <w:rPr>
          <w:rFonts w:ascii="Times New Roman" w:hAnsi="Times New Roman"/>
          <w:sz w:val="28"/>
          <w:szCs w:val="28"/>
        </w:rPr>
        <w:t xml:space="preserve">). В мерную колбу вместимостью 500 мл вносят </w:t>
      </w:r>
      <w:proofErr w:type="spellStart"/>
      <w:r w:rsidRPr="000972F1">
        <w:rPr>
          <w:rFonts w:ascii="Times New Roman" w:hAnsi="Times New Roman"/>
          <w:sz w:val="28"/>
          <w:szCs w:val="28"/>
        </w:rPr>
        <w:t>Кумасси</w:t>
      </w:r>
      <w:proofErr w:type="spellEnd"/>
      <w:r w:rsidRPr="000972F1">
        <w:rPr>
          <w:rFonts w:ascii="Times New Roman" w:hAnsi="Times New Roman"/>
          <w:sz w:val="28"/>
          <w:szCs w:val="28"/>
        </w:rPr>
        <w:t xml:space="preserve"> </w:t>
      </w:r>
      <w:r w:rsidRPr="000972F1">
        <w:rPr>
          <w:rFonts w:ascii="Times New Roman" w:hAnsi="Times New Roman"/>
          <w:sz w:val="28"/>
          <w:szCs w:val="28"/>
          <w:lang w:val="en-US"/>
        </w:rPr>
        <w:t>R</w:t>
      </w:r>
      <w:r w:rsidRPr="000972F1">
        <w:rPr>
          <w:rFonts w:ascii="Times New Roman" w:hAnsi="Times New Roman"/>
          <w:sz w:val="28"/>
          <w:szCs w:val="28"/>
        </w:rPr>
        <w:t>-250</w:t>
      </w:r>
      <w:r w:rsidR="00B51D37">
        <w:rPr>
          <w:rFonts w:ascii="Times New Roman" w:hAnsi="Times New Roman"/>
          <w:sz w:val="28"/>
          <w:szCs w:val="28"/>
        </w:rPr>
        <w:t xml:space="preserve"> в количестве </w:t>
      </w:r>
      <w:r w:rsidR="00B51D37" w:rsidRPr="000972F1">
        <w:rPr>
          <w:rFonts w:ascii="Times New Roman" w:hAnsi="Times New Roman"/>
          <w:sz w:val="28"/>
          <w:szCs w:val="28"/>
        </w:rPr>
        <w:t>0,5 г</w:t>
      </w:r>
      <w:r w:rsidRPr="000972F1">
        <w:rPr>
          <w:rFonts w:ascii="Times New Roman" w:hAnsi="Times New Roman"/>
          <w:sz w:val="28"/>
          <w:szCs w:val="28"/>
        </w:rPr>
        <w:t xml:space="preserve">, добавляют около 400 мл </w:t>
      </w:r>
      <w:r w:rsidR="00380EAD">
        <w:rPr>
          <w:rFonts w:ascii="Times New Roman" w:hAnsi="Times New Roman"/>
          <w:sz w:val="28"/>
          <w:szCs w:val="28"/>
        </w:rPr>
        <w:t>воды</w:t>
      </w:r>
      <w:r w:rsidR="00380EAD" w:rsidRPr="000972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72F1">
        <w:rPr>
          <w:rFonts w:ascii="Times New Roman" w:hAnsi="Times New Roman"/>
          <w:sz w:val="28"/>
          <w:szCs w:val="28"/>
        </w:rPr>
        <w:t>б</w:t>
      </w:r>
      <w:r w:rsidRPr="000972F1">
        <w:rPr>
          <w:rFonts w:ascii="Times New Roman" w:hAnsi="Times New Roman"/>
          <w:sz w:val="28"/>
          <w:szCs w:val="28"/>
        </w:rPr>
        <w:t>и</w:t>
      </w:r>
      <w:r w:rsidRPr="000972F1">
        <w:rPr>
          <w:rFonts w:ascii="Times New Roman" w:hAnsi="Times New Roman"/>
          <w:sz w:val="28"/>
          <w:szCs w:val="28"/>
        </w:rPr>
        <w:t>дистиллированной</w:t>
      </w:r>
      <w:proofErr w:type="spellEnd"/>
      <w:r>
        <w:rPr>
          <w:rFonts w:ascii="Times New Roman" w:hAnsi="Times New Roman"/>
          <w:sz w:val="28"/>
          <w:szCs w:val="28"/>
        </w:rPr>
        <w:t>, затем добавляют 50 мл уксусной кислоты</w:t>
      </w:r>
      <w:r w:rsidR="00380EAD" w:rsidRPr="00380EAD">
        <w:rPr>
          <w:rFonts w:ascii="Times New Roman" w:hAnsi="Times New Roman"/>
          <w:sz w:val="28"/>
          <w:szCs w:val="28"/>
        </w:rPr>
        <w:t xml:space="preserve"> </w:t>
      </w:r>
      <w:r w:rsidR="00380EAD">
        <w:rPr>
          <w:rFonts w:ascii="Times New Roman" w:hAnsi="Times New Roman"/>
          <w:sz w:val="28"/>
          <w:szCs w:val="28"/>
        </w:rPr>
        <w:t>ледяной</w:t>
      </w:r>
      <w:r>
        <w:rPr>
          <w:rFonts w:ascii="Times New Roman" w:hAnsi="Times New Roman"/>
          <w:sz w:val="28"/>
          <w:szCs w:val="28"/>
        </w:rPr>
        <w:t>,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мешивают и доводят до метки</w:t>
      </w:r>
      <w:r w:rsidRPr="007E36F2">
        <w:rPr>
          <w:rFonts w:ascii="Times New Roman" w:hAnsi="Times New Roman"/>
          <w:sz w:val="28"/>
          <w:szCs w:val="28"/>
        </w:rPr>
        <w:t xml:space="preserve"> </w:t>
      </w:r>
      <w:r w:rsidR="00380EAD">
        <w:rPr>
          <w:rFonts w:ascii="Times New Roman" w:hAnsi="Times New Roman"/>
          <w:sz w:val="28"/>
          <w:szCs w:val="28"/>
        </w:rPr>
        <w:t xml:space="preserve">водой </w:t>
      </w:r>
      <w:proofErr w:type="spellStart"/>
      <w:r>
        <w:rPr>
          <w:rFonts w:ascii="Times New Roman" w:hAnsi="Times New Roman"/>
          <w:sz w:val="28"/>
          <w:szCs w:val="28"/>
        </w:rPr>
        <w:t>бидистиллированной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. Хранят </w:t>
      </w:r>
      <w:r>
        <w:rPr>
          <w:rFonts w:ascii="Times New Roman" w:eastAsia="Calibri" w:hAnsi="Times New Roman" w:cs="Times New Roman"/>
          <w:sz w:val="28"/>
          <w:szCs w:val="28"/>
        </w:rPr>
        <w:t>в сте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лянной посуде при </w:t>
      </w:r>
      <w:r w:rsidRPr="00AF3A99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>2</w:t>
      </w:r>
      <w:r w:rsidRPr="00AF3A99">
        <w:rPr>
          <w:rFonts w:ascii="Times New Roman" w:hAnsi="Times New Roman"/>
          <w:sz w:val="28"/>
          <w:szCs w:val="28"/>
        </w:rPr>
        <w:t xml:space="preserve"> </w:t>
      </w:r>
      <w:r w:rsidRPr="00AF3A99">
        <w:rPr>
          <w:rFonts w:ascii="Times New Roman" w:hAnsi="Times New Roman"/>
          <w:sz w:val="28"/>
          <w:szCs w:val="28"/>
        </w:rPr>
        <w:sym w:font="Symbol" w:char="00B1"/>
      </w:r>
      <w:r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Pr="00AF3A99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не более 12 месяцев.</w:t>
      </w:r>
      <w:r w:rsidRPr="007E36F2">
        <w:rPr>
          <w:rFonts w:ascii="Times New Roman" w:hAnsi="Times New Roman"/>
          <w:sz w:val="28"/>
          <w:szCs w:val="28"/>
        </w:rPr>
        <w:t xml:space="preserve"> </w:t>
      </w:r>
    </w:p>
    <w:p w:rsidR="008A342F" w:rsidRDefault="008A342F" w:rsidP="0045215F">
      <w:pPr>
        <w:pStyle w:val="a9"/>
        <w:numPr>
          <w:ilvl w:val="0"/>
          <w:numId w:val="6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Раствор для нанесения образцов. </w:t>
      </w:r>
      <w:r w:rsidR="00D7483E">
        <w:rPr>
          <w:rFonts w:ascii="Times New Roman" w:hAnsi="Times New Roman"/>
          <w:sz w:val="28"/>
          <w:szCs w:val="28"/>
        </w:rPr>
        <w:t>Краситель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бромфеноловый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синий </w:t>
      </w:r>
      <w:r w:rsidR="00D7483E">
        <w:rPr>
          <w:rFonts w:ascii="Times New Roman" w:hAnsi="Times New Roman"/>
          <w:sz w:val="28"/>
          <w:szCs w:val="28"/>
        </w:rPr>
        <w:t xml:space="preserve">5 мг </w:t>
      </w:r>
      <w:r>
        <w:rPr>
          <w:rFonts w:ascii="Times New Roman" w:hAnsi="Times New Roman"/>
          <w:sz w:val="28"/>
          <w:szCs w:val="28"/>
        </w:rPr>
        <w:t xml:space="preserve">вносят в полипропиленовую пробирку вместимостью 50 мл. Добавляют 1,75 мл </w:t>
      </w:r>
      <w:r w:rsidR="00380EAD">
        <w:rPr>
          <w:rFonts w:ascii="Times New Roman" w:hAnsi="Times New Roman"/>
          <w:sz w:val="28"/>
          <w:szCs w:val="28"/>
        </w:rPr>
        <w:t xml:space="preserve">воды </w:t>
      </w:r>
      <w:proofErr w:type="spellStart"/>
      <w:r>
        <w:rPr>
          <w:rFonts w:ascii="Times New Roman" w:hAnsi="Times New Roman"/>
          <w:sz w:val="28"/>
          <w:szCs w:val="28"/>
        </w:rPr>
        <w:t>бидистиллированной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, 1,25 мл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6F3402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proofErr w:type="spellEnd"/>
      <w:r w:rsidRPr="006F34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D37">
        <w:rPr>
          <w:rFonts w:ascii="Times New Roman" w:eastAsia="Calibri" w:hAnsi="Times New Roman" w:cs="Times New Roman"/>
          <w:sz w:val="28"/>
          <w:szCs w:val="28"/>
        </w:rPr>
        <w:t>0</w:t>
      </w:r>
      <w:r w:rsidR="00B51D37" w:rsidRPr="004434B7">
        <w:rPr>
          <w:rFonts w:ascii="Times New Roman" w:eastAsia="Calibri" w:hAnsi="Times New Roman" w:cs="Times New Roman"/>
          <w:sz w:val="28"/>
          <w:szCs w:val="28"/>
        </w:rPr>
        <w:t>,</w:t>
      </w:r>
      <w:r w:rsidR="00B51D37">
        <w:rPr>
          <w:rFonts w:ascii="Times New Roman" w:eastAsia="Calibri" w:hAnsi="Times New Roman" w:cs="Times New Roman"/>
          <w:sz w:val="28"/>
          <w:szCs w:val="28"/>
        </w:rPr>
        <w:t>5</w:t>
      </w:r>
      <w:r w:rsidR="00B51D37" w:rsidRPr="0044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D37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="00B51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3402">
        <w:rPr>
          <w:rFonts w:ascii="Times New Roman" w:eastAsia="Calibri" w:hAnsi="Times New Roman" w:cs="Times New Roman"/>
          <w:sz w:val="28"/>
          <w:szCs w:val="28"/>
        </w:rPr>
        <w:t>(</w:t>
      </w:r>
      <w:r w:rsidRPr="006F3402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 w:rsidRPr="006F3402">
        <w:rPr>
          <w:rFonts w:ascii="Times New Roman" w:eastAsia="Calibri" w:hAnsi="Times New Roman" w:cs="Times New Roman"/>
          <w:sz w:val="28"/>
          <w:szCs w:val="28"/>
        </w:rPr>
        <w:t xml:space="preserve"> 6,8), 4 мл натрия  </w:t>
      </w:r>
      <w:proofErr w:type="spellStart"/>
      <w:r w:rsidRPr="006F3402">
        <w:rPr>
          <w:rFonts w:ascii="Times New Roman" w:eastAsia="Calibri" w:hAnsi="Times New Roman" w:cs="Times New Roman"/>
          <w:sz w:val="28"/>
          <w:szCs w:val="28"/>
        </w:rPr>
        <w:t>додецилсульфата</w:t>
      </w:r>
      <w:proofErr w:type="spellEnd"/>
      <w:r w:rsidR="00B51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18D">
        <w:rPr>
          <w:rFonts w:ascii="Times New Roman" w:eastAsia="Calibri" w:hAnsi="Times New Roman" w:cs="Times New Roman"/>
          <w:sz w:val="28"/>
          <w:szCs w:val="28"/>
        </w:rPr>
        <w:t>раствор</w:t>
      </w:r>
      <w:r w:rsidR="00B51D37" w:rsidRPr="006F3402">
        <w:rPr>
          <w:rFonts w:ascii="Times New Roman" w:eastAsia="Calibri" w:hAnsi="Times New Roman" w:cs="Times New Roman"/>
          <w:sz w:val="28"/>
          <w:szCs w:val="28"/>
        </w:rPr>
        <w:t xml:space="preserve"> 10 %</w:t>
      </w:r>
      <w:r w:rsidRPr="006F3402">
        <w:rPr>
          <w:rFonts w:ascii="Times New Roman" w:eastAsia="Calibri" w:hAnsi="Times New Roman" w:cs="Times New Roman"/>
          <w:sz w:val="28"/>
          <w:szCs w:val="28"/>
        </w:rPr>
        <w:t>, 1 мл β</w:t>
      </w:r>
      <w:proofErr w:type="gramStart"/>
      <w:r w:rsidRPr="006F3402"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 w:rsidRPr="006F3402">
        <w:rPr>
          <w:rFonts w:ascii="Times New Roman" w:eastAsia="Calibri" w:hAnsi="Times New Roman" w:cs="Times New Roman"/>
          <w:sz w:val="28"/>
          <w:szCs w:val="28"/>
        </w:rPr>
        <w:t>еркаптоэтанола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 мл глицерина; перемешивают. Хранят при температуре минус </w:t>
      </w:r>
      <w:r w:rsidRPr="00AF3A99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>0</w:t>
      </w:r>
      <w:r w:rsidRPr="00AF3A99">
        <w:rPr>
          <w:rFonts w:ascii="Times New Roman" w:hAnsi="Times New Roman"/>
          <w:sz w:val="28"/>
          <w:szCs w:val="28"/>
        </w:rPr>
        <w:t xml:space="preserve"> </w:t>
      </w:r>
      <w:r w:rsidRPr="00AF3A99">
        <w:rPr>
          <w:rFonts w:ascii="Times New Roman" w:hAnsi="Times New Roman"/>
          <w:sz w:val="28"/>
          <w:szCs w:val="28"/>
        </w:rPr>
        <w:sym w:font="Symbol" w:char="00B1"/>
      </w:r>
      <w:r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Pr="00AF3A99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не более 30 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A342F" w:rsidRDefault="00F65362" w:rsidP="0045215F">
      <w:pPr>
        <w:pStyle w:val="a9"/>
        <w:numPr>
          <w:ilvl w:val="0"/>
          <w:numId w:val="6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A342F">
        <w:rPr>
          <w:rFonts w:ascii="Times New Roman" w:hAnsi="Times New Roman"/>
          <w:sz w:val="28"/>
          <w:szCs w:val="28"/>
        </w:rPr>
        <w:t xml:space="preserve">уферный </w:t>
      </w:r>
      <w:proofErr w:type="gramStart"/>
      <w:r w:rsidR="008A342F">
        <w:rPr>
          <w:rFonts w:ascii="Times New Roman" w:hAnsi="Times New Roman"/>
          <w:sz w:val="28"/>
          <w:szCs w:val="28"/>
        </w:rPr>
        <w:t>раствор</w:t>
      </w:r>
      <w:proofErr w:type="gramEnd"/>
      <w:r w:rsidR="008A3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концентрированный </w:t>
      </w:r>
      <w:r w:rsidR="008A342F">
        <w:rPr>
          <w:rFonts w:ascii="Times New Roman" w:hAnsi="Times New Roman"/>
          <w:sz w:val="28"/>
          <w:szCs w:val="28"/>
        </w:rPr>
        <w:t>для проведения электрофорез</w:t>
      </w:r>
      <w:r w:rsidR="00F90E10">
        <w:rPr>
          <w:rFonts w:ascii="Times New Roman" w:hAnsi="Times New Roman"/>
          <w:sz w:val="28"/>
          <w:szCs w:val="28"/>
        </w:rPr>
        <w:t>а</w:t>
      </w:r>
      <w:r w:rsidR="008A342F">
        <w:rPr>
          <w:rFonts w:ascii="Times New Roman" w:hAnsi="Times New Roman"/>
          <w:sz w:val="28"/>
          <w:szCs w:val="28"/>
        </w:rPr>
        <w:t xml:space="preserve">. </w:t>
      </w:r>
      <w:r w:rsidR="00F90E10">
        <w:rPr>
          <w:rFonts w:ascii="Times New Roman" w:hAnsi="Times New Roman"/>
          <w:sz w:val="28"/>
          <w:szCs w:val="28"/>
        </w:rPr>
        <w:t>Г</w:t>
      </w:r>
      <w:r w:rsidR="008A342F">
        <w:rPr>
          <w:rFonts w:ascii="Times New Roman" w:hAnsi="Times New Roman"/>
          <w:sz w:val="28"/>
          <w:szCs w:val="28"/>
        </w:rPr>
        <w:t>л</w:t>
      </w:r>
      <w:r w:rsidR="008A342F">
        <w:rPr>
          <w:rFonts w:ascii="Times New Roman" w:hAnsi="Times New Roman"/>
          <w:sz w:val="28"/>
          <w:szCs w:val="28"/>
        </w:rPr>
        <w:t>и</w:t>
      </w:r>
      <w:r w:rsidR="008A342F">
        <w:rPr>
          <w:rFonts w:ascii="Times New Roman" w:hAnsi="Times New Roman"/>
          <w:sz w:val="28"/>
          <w:szCs w:val="28"/>
        </w:rPr>
        <w:t>цина</w:t>
      </w:r>
      <w:r w:rsidR="00F90E10">
        <w:rPr>
          <w:rFonts w:ascii="Times New Roman" w:hAnsi="Times New Roman"/>
          <w:sz w:val="28"/>
          <w:szCs w:val="28"/>
        </w:rPr>
        <w:t xml:space="preserve"> 72 г</w:t>
      </w:r>
      <w:r w:rsidR="008A342F">
        <w:rPr>
          <w:rFonts w:ascii="Times New Roman" w:hAnsi="Times New Roman"/>
          <w:sz w:val="28"/>
          <w:szCs w:val="28"/>
        </w:rPr>
        <w:t>, натрия</w:t>
      </w:r>
      <w:r w:rsidR="00380E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42F">
        <w:rPr>
          <w:rFonts w:ascii="Times New Roman" w:hAnsi="Times New Roman"/>
          <w:sz w:val="28"/>
          <w:szCs w:val="28"/>
        </w:rPr>
        <w:t>додецилсульфата</w:t>
      </w:r>
      <w:proofErr w:type="spellEnd"/>
      <w:r w:rsidR="00F90E10">
        <w:rPr>
          <w:rFonts w:ascii="Times New Roman" w:hAnsi="Times New Roman"/>
          <w:sz w:val="28"/>
          <w:szCs w:val="28"/>
        </w:rPr>
        <w:t xml:space="preserve"> 5,0 г</w:t>
      </w:r>
      <w:r w:rsidR="008A34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A342F">
        <w:rPr>
          <w:rFonts w:ascii="Times New Roman" w:hAnsi="Times New Roman"/>
          <w:sz w:val="28"/>
          <w:szCs w:val="28"/>
        </w:rPr>
        <w:t>три</w:t>
      </w:r>
      <w:proofErr w:type="gramStart"/>
      <w:r w:rsidR="008A342F">
        <w:rPr>
          <w:rFonts w:ascii="Times New Roman" w:hAnsi="Times New Roman"/>
          <w:sz w:val="28"/>
          <w:szCs w:val="28"/>
        </w:rPr>
        <w:t>с</w:t>
      </w:r>
      <w:proofErr w:type="spellEnd"/>
      <w:r w:rsidR="008A342F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8A342F">
        <w:rPr>
          <w:rFonts w:ascii="Times New Roman" w:hAnsi="Times New Roman"/>
          <w:sz w:val="28"/>
          <w:szCs w:val="28"/>
        </w:rPr>
        <w:t>гидроксиметил</w:t>
      </w:r>
      <w:proofErr w:type="spellEnd"/>
      <w:r w:rsidR="008A342F">
        <w:rPr>
          <w:rFonts w:ascii="Times New Roman" w:hAnsi="Times New Roman"/>
          <w:sz w:val="28"/>
          <w:szCs w:val="28"/>
        </w:rPr>
        <w:t>)</w:t>
      </w:r>
      <w:proofErr w:type="spellStart"/>
      <w:r w:rsidR="008A342F">
        <w:rPr>
          <w:rFonts w:ascii="Times New Roman" w:hAnsi="Times New Roman"/>
          <w:sz w:val="28"/>
          <w:szCs w:val="28"/>
        </w:rPr>
        <w:t>аминометана</w:t>
      </w:r>
      <w:proofErr w:type="spellEnd"/>
      <w:r w:rsidR="008A342F">
        <w:rPr>
          <w:rFonts w:ascii="Times New Roman" w:hAnsi="Times New Roman"/>
          <w:sz w:val="28"/>
          <w:szCs w:val="28"/>
        </w:rPr>
        <w:t xml:space="preserve"> </w:t>
      </w:r>
      <w:r w:rsidR="00F90E10">
        <w:rPr>
          <w:rFonts w:ascii="Times New Roman" w:hAnsi="Times New Roman"/>
          <w:sz w:val="28"/>
          <w:szCs w:val="28"/>
        </w:rPr>
        <w:t xml:space="preserve">15,0 г </w:t>
      </w:r>
      <w:r w:rsidR="008A342F">
        <w:rPr>
          <w:rFonts w:ascii="Times New Roman" w:hAnsi="Times New Roman"/>
          <w:sz w:val="28"/>
          <w:szCs w:val="28"/>
        </w:rPr>
        <w:t xml:space="preserve">помещают в мерную колбу вместимостью 1 л, добавляют 900 мл </w:t>
      </w:r>
      <w:r w:rsidR="00380EAD">
        <w:rPr>
          <w:rFonts w:ascii="Times New Roman" w:hAnsi="Times New Roman"/>
          <w:sz w:val="28"/>
          <w:szCs w:val="28"/>
        </w:rPr>
        <w:t xml:space="preserve">воды </w:t>
      </w:r>
      <w:proofErr w:type="spellStart"/>
      <w:r w:rsidR="008A342F">
        <w:rPr>
          <w:rFonts w:ascii="Times New Roman" w:hAnsi="Times New Roman"/>
          <w:sz w:val="28"/>
          <w:szCs w:val="28"/>
        </w:rPr>
        <w:t>бидистиллированной</w:t>
      </w:r>
      <w:proofErr w:type="spellEnd"/>
      <w:r w:rsidR="008A342F">
        <w:rPr>
          <w:rFonts w:ascii="Times New Roman" w:hAnsi="Times New Roman"/>
          <w:sz w:val="28"/>
          <w:szCs w:val="28"/>
        </w:rPr>
        <w:t xml:space="preserve">, перемешивают, контролируют </w:t>
      </w:r>
      <w:proofErr w:type="spellStart"/>
      <w:r w:rsidR="008A342F">
        <w:rPr>
          <w:rFonts w:ascii="Times New Roman" w:hAnsi="Times New Roman"/>
          <w:sz w:val="28"/>
          <w:szCs w:val="28"/>
        </w:rPr>
        <w:t>рН</w:t>
      </w:r>
      <w:proofErr w:type="spellEnd"/>
      <w:r w:rsidR="008A342F">
        <w:rPr>
          <w:rFonts w:ascii="Times New Roman" w:hAnsi="Times New Roman"/>
          <w:sz w:val="28"/>
          <w:szCs w:val="28"/>
        </w:rPr>
        <w:t xml:space="preserve"> (</w:t>
      </w:r>
      <w:r w:rsidR="008A342F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 w:rsidR="008A342F" w:rsidRPr="00443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42F">
        <w:rPr>
          <w:rFonts w:ascii="Times New Roman" w:eastAsia="Calibri" w:hAnsi="Times New Roman" w:cs="Times New Roman"/>
          <w:sz w:val="28"/>
          <w:szCs w:val="28"/>
        </w:rPr>
        <w:t xml:space="preserve">8,3) </w:t>
      </w:r>
      <w:r w:rsidR="008A342F">
        <w:rPr>
          <w:rFonts w:ascii="Times New Roman" w:hAnsi="Times New Roman"/>
          <w:sz w:val="28"/>
          <w:szCs w:val="28"/>
        </w:rPr>
        <w:t xml:space="preserve">и доводят до метки </w:t>
      </w:r>
      <w:r w:rsidR="00380EAD">
        <w:rPr>
          <w:rFonts w:ascii="Times New Roman" w:hAnsi="Times New Roman"/>
          <w:sz w:val="28"/>
          <w:szCs w:val="28"/>
        </w:rPr>
        <w:t xml:space="preserve">водой </w:t>
      </w:r>
      <w:proofErr w:type="spellStart"/>
      <w:r w:rsidR="008A342F">
        <w:rPr>
          <w:rFonts w:ascii="Times New Roman" w:hAnsi="Times New Roman"/>
          <w:sz w:val="28"/>
          <w:szCs w:val="28"/>
        </w:rPr>
        <w:t>бидистиллированной</w:t>
      </w:r>
      <w:proofErr w:type="spellEnd"/>
      <w:r w:rsidR="008A342F">
        <w:rPr>
          <w:rFonts w:ascii="Times New Roman" w:hAnsi="Times New Roman"/>
          <w:sz w:val="28"/>
          <w:szCs w:val="28"/>
        </w:rPr>
        <w:t xml:space="preserve">. Раствор </w:t>
      </w:r>
      <w:r w:rsidR="008A342F">
        <w:rPr>
          <w:rFonts w:ascii="Times New Roman" w:eastAsia="Calibri" w:hAnsi="Times New Roman" w:cs="Times New Roman"/>
          <w:sz w:val="28"/>
          <w:szCs w:val="28"/>
        </w:rPr>
        <w:t>фильтруют и хранят в сте</w:t>
      </w:r>
      <w:r w:rsidR="008A342F">
        <w:rPr>
          <w:rFonts w:ascii="Times New Roman" w:eastAsia="Calibri" w:hAnsi="Times New Roman" w:cs="Times New Roman"/>
          <w:sz w:val="28"/>
          <w:szCs w:val="28"/>
        </w:rPr>
        <w:t>к</w:t>
      </w:r>
      <w:r w:rsidR="008A342F">
        <w:rPr>
          <w:rFonts w:ascii="Times New Roman" w:eastAsia="Calibri" w:hAnsi="Times New Roman" w:cs="Times New Roman"/>
          <w:sz w:val="28"/>
          <w:szCs w:val="28"/>
        </w:rPr>
        <w:t xml:space="preserve">лянной посуде при </w:t>
      </w:r>
      <w:r w:rsidR="008A342F" w:rsidRPr="00AF3A99">
        <w:rPr>
          <w:rFonts w:ascii="Times New Roman" w:hAnsi="Times New Roman"/>
          <w:sz w:val="28"/>
          <w:szCs w:val="28"/>
        </w:rPr>
        <w:t>(2</w:t>
      </w:r>
      <w:r w:rsidR="008A342F">
        <w:rPr>
          <w:rFonts w:ascii="Times New Roman" w:hAnsi="Times New Roman"/>
          <w:sz w:val="28"/>
          <w:szCs w:val="28"/>
        </w:rPr>
        <w:t>2</w:t>
      </w:r>
      <w:r w:rsidR="008A342F" w:rsidRPr="00AF3A99">
        <w:rPr>
          <w:rFonts w:ascii="Times New Roman" w:hAnsi="Times New Roman"/>
          <w:sz w:val="28"/>
          <w:szCs w:val="28"/>
        </w:rPr>
        <w:t xml:space="preserve"> </w:t>
      </w:r>
      <w:r w:rsidR="008A342F" w:rsidRPr="00AF3A99">
        <w:rPr>
          <w:rFonts w:ascii="Times New Roman" w:hAnsi="Times New Roman"/>
          <w:sz w:val="28"/>
          <w:szCs w:val="28"/>
        </w:rPr>
        <w:sym w:font="Symbol" w:char="00B1"/>
      </w:r>
      <w:r w:rsidR="008A342F"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="008A342F"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="008A342F" w:rsidRPr="00AF3A99">
        <w:rPr>
          <w:rFonts w:ascii="Times New Roman" w:hAnsi="Times New Roman"/>
          <w:sz w:val="28"/>
          <w:szCs w:val="28"/>
        </w:rPr>
        <w:t>С</w:t>
      </w:r>
      <w:proofErr w:type="spellEnd"/>
      <w:r w:rsidR="008A342F">
        <w:rPr>
          <w:rFonts w:ascii="Times New Roman" w:hAnsi="Times New Roman"/>
          <w:sz w:val="28"/>
          <w:szCs w:val="28"/>
        </w:rPr>
        <w:t xml:space="preserve"> не более 12 месяцев.</w:t>
      </w:r>
    </w:p>
    <w:p w:rsidR="008A342F" w:rsidRDefault="008A342F" w:rsidP="0045215F">
      <w:pPr>
        <w:pStyle w:val="a9"/>
        <w:numPr>
          <w:ilvl w:val="0"/>
          <w:numId w:val="6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Рабочий буферный раствор для проведения электрофореза. В мерную колбу вместимостью 1 л вносят </w:t>
      </w:r>
      <w:r w:rsidR="00D7483E">
        <w:rPr>
          <w:rFonts w:ascii="Times New Roman" w:hAnsi="Times New Roman"/>
          <w:sz w:val="28"/>
          <w:szCs w:val="28"/>
        </w:rPr>
        <w:t>200 мл буферного раствора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D7483E">
        <w:rPr>
          <w:rFonts w:ascii="Times New Roman" w:hAnsi="Times New Roman"/>
          <w:sz w:val="28"/>
          <w:szCs w:val="28"/>
        </w:rPr>
        <w:t xml:space="preserve">концентрированного </w:t>
      </w:r>
      <w:r>
        <w:rPr>
          <w:rFonts w:ascii="Times New Roman" w:hAnsi="Times New Roman"/>
          <w:sz w:val="28"/>
          <w:szCs w:val="28"/>
        </w:rPr>
        <w:t>для проведения электрофореза</w:t>
      </w:r>
      <w:r w:rsidRPr="00ED25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9C316B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 w:rsidR="00D7483E">
        <w:rPr>
          <w:rFonts w:ascii="Times New Roman" w:eastAsia="Calibri" w:hAnsi="Times New Roman" w:cs="Times New Roman"/>
          <w:sz w:val="28"/>
          <w:szCs w:val="28"/>
        </w:rPr>
        <w:t xml:space="preserve"> 8,3) /раствор № 8/</w:t>
      </w:r>
      <w:r w:rsidR="008D218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доводят до метки </w:t>
      </w:r>
      <w:r w:rsidR="00380EAD">
        <w:rPr>
          <w:rFonts w:ascii="Times New Roman" w:hAnsi="Times New Roman"/>
          <w:sz w:val="28"/>
          <w:szCs w:val="28"/>
        </w:rPr>
        <w:t>в</w:t>
      </w:r>
      <w:r w:rsidR="00380EAD">
        <w:rPr>
          <w:rFonts w:ascii="Times New Roman" w:hAnsi="Times New Roman"/>
          <w:sz w:val="28"/>
          <w:szCs w:val="28"/>
        </w:rPr>
        <w:t>о</w:t>
      </w:r>
      <w:r w:rsidR="00380EAD">
        <w:rPr>
          <w:rFonts w:ascii="Times New Roman" w:hAnsi="Times New Roman"/>
          <w:sz w:val="28"/>
          <w:szCs w:val="28"/>
        </w:rPr>
        <w:t xml:space="preserve">дой </w:t>
      </w:r>
      <w:proofErr w:type="spellStart"/>
      <w:r>
        <w:rPr>
          <w:rFonts w:ascii="Times New Roman" w:hAnsi="Times New Roman"/>
          <w:sz w:val="28"/>
          <w:szCs w:val="28"/>
        </w:rPr>
        <w:t>бидистиллированной</w:t>
      </w:r>
      <w:proofErr w:type="spellEnd"/>
      <w:r>
        <w:rPr>
          <w:rFonts w:ascii="Times New Roman" w:hAnsi="Times New Roman"/>
          <w:sz w:val="28"/>
          <w:szCs w:val="28"/>
        </w:rPr>
        <w:t>. Раствор готовят непосредственно перед провед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электрофореза. Хранению не  подлежит.</w:t>
      </w:r>
    </w:p>
    <w:p w:rsidR="008A342F" w:rsidRDefault="008A342F" w:rsidP="0045215F">
      <w:pPr>
        <w:pStyle w:val="a9"/>
        <w:numPr>
          <w:ilvl w:val="0"/>
          <w:numId w:val="6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Приготовление уксусной кислоты </w:t>
      </w:r>
      <w:r w:rsidR="002A52C9">
        <w:rPr>
          <w:rFonts w:ascii="Times New Roman" w:hAnsi="Times New Roman"/>
          <w:sz w:val="28"/>
          <w:szCs w:val="28"/>
        </w:rPr>
        <w:t>раствор</w:t>
      </w:r>
      <w:r w:rsidR="00D7483E">
        <w:rPr>
          <w:rFonts w:ascii="Times New Roman" w:hAnsi="Times New Roman"/>
          <w:sz w:val="28"/>
          <w:szCs w:val="28"/>
        </w:rPr>
        <w:t xml:space="preserve"> 10 % </w:t>
      </w:r>
      <w:r w:rsidR="002A52C9">
        <w:rPr>
          <w:rFonts w:ascii="Times New Roman" w:hAnsi="Times New Roman"/>
          <w:sz w:val="28"/>
          <w:szCs w:val="28"/>
        </w:rPr>
        <w:t>для фиксации и отмывки</w:t>
      </w:r>
      <w:r>
        <w:rPr>
          <w:rFonts w:ascii="Times New Roman" w:hAnsi="Times New Roman"/>
          <w:sz w:val="28"/>
          <w:szCs w:val="28"/>
        </w:rPr>
        <w:t xml:space="preserve"> геля.</w:t>
      </w:r>
      <w:r w:rsidRPr="00FD60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1 л вносят 100 мл уксусной кислоты</w:t>
      </w:r>
      <w:r w:rsidR="00772A13" w:rsidRPr="00772A13">
        <w:rPr>
          <w:rFonts w:ascii="Times New Roman" w:hAnsi="Times New Roman"/>
          <w:sz w:val="28"/>
          <w:szCs w:val="28"/>
        </w:rPr>
        <w:t xml:space="preserve"> </w:t>
      </w:r>
      <w:r w:rsidR="00772A13">
        <w:rPr>
          <w:rFonts w:ascii="Times New Roman" w:hAnsi="Times New Roman"/>
          <w:sz w:val="28"/>
          <w:szCs w:val="28"/>
        </w:rPr>
        <w:t>л</w:t>
      </w:r>
      <w:r w:rsidR="00772A13">
        <w:rPr>
          <w:rFonts w:ascii="Times New Roman" w:hAnsi="Times New Roman"/>
          <w:sz w:val="28"/>
          <w:szCs w:val="28"/>
        </w:rPr>
        <w:t>е</w:t>
      </w:r>
      <w:r w:rsidR="00772A13">
        <w:rPr>
          <w:rFonts w:ascii="Times New Roman" w:hAnsi="Times New Roman"/>
          <w:sz w:val="28"/>
          <w:szCs w:val="28"/>
        </w:rPr>
        <w:t>дяной</w:t>
      </w:r>
      <w:r w:rsidR="002A52C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74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доводят до метки </w:t>
      </w:r>
      <w:r w:rsidR="00772A13">
        <w:rPr>
          <w:rFonts w:ascii="Times New Roman" w:hAnsi="Times New Roman"/>
          <w:sz w:val="28"/>
          <w:szCs w:val="28"/>
        </w:rPr>
        <w:t xml:space="preserve">водой </w:t>
      </w:r>
      <w:proofErr w:type="spellStart"/>
      <w:r>
        <w:rPr>
          <w:rFonts w:ascii="Times New Roman" w:hAnsi="Times New Roman"/>
          <w:sz w:val="28"/>
          <w:szCs w:val="28"/>
        </w:rPr>
        <w:t>бидистиллированной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. Раствор хранят в </w:t>
      </w:r>
      <w:r>
        <w:rPr>
          <w:rFonts w:ascii="Times New Roman" w:eastAsia="Calibri" w:hAnsi="Times New Roman" w:cs="Times New Roman"/>
          <w:sz w:val="28"/>
          <w:szCs w:val="28"/>
        </w:rPr>
        <w:t>сте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лянной посуде с притертой крышкой в вытяжном шкафу при </w:t>
      </w:r>
      <w:r w:rsidRPr="00AF3A99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>2</w:t>
      </w:r>
      <w:r w:rsidRPr="00AF3A99">
        <w:rPr>
          <w:rFonts w:ascii="Times New Roman" w:hAnsi="Times New Roman"/>
          <w:sz w:val="28"/>
          <w:szCs w:val="28"/>
        </w:rPr>
        <w:t xml:space="preserve"> </w:t>
      </w:r>
      <w:r w:rsidRPr="00AF3A99">
        <w:rPr>
          <w:rFonts w:ascii="Times New Roman" w:hAnsi="Times New Roman"/>
          <w:sz w:val="28"/>
          <w:szCs w:val="28"/>
        </w:rPr>
        <w:sym w:font="Symbol" w:char="00B1"/>
      </w:r>
      <w:r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Pr="00AF3A99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не более 12 месяцев. </w:t>
      </w:r>
    </w:p>
    <w:p w:rsidR="008A342F" w:rsidRDefault="008A342F" w:rsidP="0045215F">
      <w:pPr>
        <w:pStyle w:val="a9"/>
        <w:numPr>
          <w:ilvl w:val="0"/>
          <w:numId w:val="6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Приготовление хлористоводородной кислоты</w:t>
      </w:r>
      <w:r w:rsidR="00D7483E" w:rsidRPr="00D7483E">
        <w:rPr>
          <w:rFonts w:ascii="Times New Roman" w:hAnsi="Times New Roman"/>
          <w:sz w:val="28"/>
          <w:szCs w:val="28"/>
        </w:rPr>
        <w:t xml:space="preserve"> </w:t>
      </w:r>
      <w:r w:rsidR="00D7483E">
        <w:rPr>
          <w:rFonts w:ascii="Times New Roman" w:hAnsi="Times New Roman"/>
          <w:sz w:val="28"/>
          <w:szCs w:val="28"/>
        </w:rPr>
        <w:t>разведенной</w:t>
      </w:r>
      <w:r>
        <w:rPr>
          <w:rFonts w:ascii="Times New Roman" w:hAnsi="Times New Roman"/>
          <w:sz w:val="28"/>
          <w:szCs w:val="28"/>
        </w:rPr>
        <w:t xml:space="preserve">. Смешивают 100 мл хлористоводородной кислоты </w:t>
      </w:r>
      <w:r w:rsidR="008C7BF5">
        <w:rPr>
          <w:rFonts w:ascii="Times New Roman" w:hAnsi="Times New Roman"/>
          <w:sz w:val="28"/>
          <w:szCs w:val="28"/>
        </w:rPr>
        <w:t xml:space="preserve">концентрированной </w:t>
      </w:r>
      <w:r>
        <w:rPr>
          <w:rFonts w:ascii="Times New Roman" w:hAnsi="Times New Roman"/>
          <w:sz w:val="28"/>
          <w:szCs w:val="28"/>
        </w:rPr>
        <w:t xml:space="preserve">и 200 мл </w:t>
      </w:r>
      <w:r w:rsidR="008C7BF5">
        <w:rPr>
          <w:rFonts w:ascii="Times New Roman" w:hAnsi="Times New Roman"/>
          <w:sz w:val="28"/>
          <w:szCs w:val="28"/>
        </w:rPr>
        <w:t xml:space="preserve">воды </w:t>
      </w:r>
      <w:proofErr w:type="spellStart"/>
      <w:r>
        <w:rPr>
          <w:rFonts w:ascii="Times New Roman" w:hAnsi="Times New Roman"/>
          <w:sz w:val="28"/>
          <w:szCs w:val="28"/>
        </w:rPr>
        <w:t>бид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стиллированнй</w:t>
      </w:r>
      <w:proofErr w:type="spellEnd"/>
      <w:r>
        <w:rPr>
          <w:rFonts w:ascii="Times New Roman" w:hAnsi="Times New Roman"/>
          <w:sz w:val="28"/>
          <w:szCs w:val="28"/>
        </w:rPr>
        <w:t xml:space="preserve">. Раствор хранят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стеклянной посуде с притертой крышкой в вытяжном шкафу при </w:t>
      </w:r>
      <w:r w:rsidRPr="00AF3A99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>2</w:t>
      </w:r>
      <w:r w:rsidRPr="00AF3A99">
        <w:rPr>
          <w:rFonts w:ascii="Times New Roman" w:hAnsi="Times New Roman"/>
          <w:sz w:val="28"/>
          <w:szCs w:val="28"/>
        </w:rPr>
        <w:t xml:space="preserve"> </w:t>
      </w:r>
      <w:r w:rsidRPr="00AF3A99">
        <w:rPr>
          <w:rFonts w:ascii="Times New Roman" w:hAnsi="Times New Roman"/>
          <w:sz w:val="28"/>
          <w:szCs w:val="28"/>
        </w:rPr>
        <w:sym w:font="Symbol" w:char="00B1"/>
      </w:r>
      <w:r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Pr="00AF3A99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не более 3 месяцев.</w:t>
      </w:r>
    </w:p>
    <w:p w:rsidR="008A342F" w:rsidRPr="00B47BEB" w:rsidRDefault="008A342F" w:rsidP="0045215F">
      <w:pPr>
        <w:pStyle w:val="a9"/>
        <w:numPr>
          <w:ilvl w:val="0"/>
          <w:numId w:val="6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EB">
        <w:rPr>
          <w:rFonts w:ascii="Times New Roman" w:hAnsi="Times New Roman"/>
          <w:sz w:val="28"/>
          <w:szCs w:val="28"/>
        </w:rPr>
        <w:t xml:space="preserve"> </w:t>
      </w:r>
      <w:r w:rsidRPr="00B47BEB">
        <w:rPr>
          <w:rFonts w:ascii="Times New Roman" w:eastAsia="Calibri" w:hAnsi="Times New Roman" w:cs="Times New Roman"/>
          <w:sz w:val="28"/>
          <w:szCs w:val="28"/>
        </w:rPr>
        <w:t xml:space="preserve">Приготовление раствора СО РБСФ (1 мг/мл). </w:t>
      </w:r>
    </w:p>
    <w:p w:rsidR="008A342F" w:rsidRPr="000B4969" w:rsidRDefault="000B4969" w:rsidP="0045215F">
      <w:pPr>
        <w:pStyle w:val="a9"/>
        <w:numPr>
          <w:ilvl w:val="0"/>
          <w:numId w:val="6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42F" w:rsidRPr="00B47BEB">
        <w:rPr>
          <w:rFonts w:ascii="Times New Roman" w:eastAsia="Calibri" w:hAnsi="Times New Roman" w:cs="Times New Roman"/>
          <w:sz w:val="28"/>
          <w:szCs w:val="28"/>
        </w:rPr>
        <w:t>Приготовление раствора испытуемого образца (РИО, 1 мг/мл).</w:t>
      </w:r>
    </w:p>
    <w:p w:rsidR="004E22DE" w:rsidRDefault="00682FB7" w:rsidP="0045215F">
      <w:pPr>
        <w:tabs>
          <w:tab w:val="left" w:pos="637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528">
        <w:rPr>
          <w:rFonts w:ascii="Times New Roman" w:eastAsia="Calibri" w:hAnsi="Times New Roman" w:cs="Times New Roman"/>
          <w:b/>
          <w:sz w:val="28"/>
          <w:szCs w:val="28"/>
        </w:rPr>
        <w:t>Посторонние примеси.</w:t>
      </w:r>
      <w:r w:rsidR="00886B15" w:rsidRPr="002D0528">
        <w:rPr>
          <w:rFonts w:ascii="Times New Roman" w:eastAsia="Calibri" w:hAnsi="Times New Roman" w:cs="Times New Roman"/>
          <w:sz w:val="28"/>
          <w:szCs w:val="28"/>
        </w:rPr>
        <w:t xml:space="preserve"> Не более 10 %. Содержание посторонних</w:t>
      </w:r>
      <w:r w:rsidR="00886B15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886B15">
        <w:rPr>
          <w:rFonts w:ascii="Times New Roman" w:eastAsia="Calibri" w:hAnsi="Times New Roman" w:cs="Times New Roman"/>
          <w:sz w:val="28"/>
          <w:szCs w:val="28"/>
        </w:rPr>
        <w:t>и</w:t>
      </w:r>
      <w:r w:rsidR="00886B15">
        <w:rPr>
          <w:rFonts w:ascii="Times New Roman" w:eastAsia="Calibri" w:hAnsi="Times New Roman" w:cs="Times New Roman"/>
          <w:sz w:val="28"/>
          <w:szCs w:val="28"/>
        </w:rPr>
        <w:t xml:space="preserve">месей  (минорных белков) определяют </w:t>
      </w:r>
      <w:r w:rsidR="00886B15" w:rsidRPr="00435DBD">
        <w:rPr>
          <w:rFonts w:ascii="Times New Roman" w:eastAsia="Calibri" w:hAnsi="Times New Roman" w:cs="Times New Roman"/>
          <w:sz w:val="28"/>
          <w:szCs w:val="28"/>
        </w:rPr>
        <w:t xml:space="preserve">методом </w:t>
      </w:r>
      <w:r w:rsidR="00886B15" w:rsidRPr="00435DBD">
        <w:rPr>
          <w:rFonts w:ascii="Times New Roman" w:hAnsi="Times New Roman" w:cs="Times New Roman"/>
          <w:bCs/>
          <w:sz w:val="28"/>
          <w:szCs w:val="28"/>
        </w:rPr>
        <w:t xml:space="preserve">электрофореза в ПААГ </w:t>
      </w:r>
      <w:r w:rsidR="00886B15" w:rsidRPr="00435DB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86B15" w:rsidRPr="004E22DE">
        <w:rPr>
          <w:rFonts w:ascii="Times New Roman" w:eastAsia="Calibri" w:hAnsi="Times New Roman" w:cs="Times New Roman"/>
          <w:sz w:val="28"/>
          <w:szCs w:val="28"/>
        </w:rPr>
        <w:t>с</w:t>
      </w:r>
      <w:r w:rsidR="00886B15" w:rsidRPr="004E22DE">
        <w:rPr>
          <w:rFonts w:ascii="Times New Roman" w:eastAsia="Calibri" w:hAnsi="Times New Roman" w:cs="Times New Roman"/>
          <w:sz w:val="28"/>
          <w:szCs w:val="28"/>
        </w:rPr>
        <w:t>о</w:t>
      </w:r>
      <w:r w:rsidR="00886B15" w:rsidRPr="004E22DE">
        <w:rPr>
          <w:rFonts w:ascii="Times New Roman" w:eastAsia="Calibri" w:hAnsi="Times New Roman" w:cs="Times New Roman"/>
          <w:sz w:val="28"/>
          <w:szCs w:val="28"/>
        </w:rPr>
        <w:t>ответствии с ОФС «</w:t>
      </w:r>
      <w:r w:rsidR="00886B15" w:rsidRPr="004E22DE">
        <w:rPr>
          <w:rFonts w:ascii="Times New Roman" w:hAnsi="Times New Roman" w:cs="Times New Roman"/>
          <w:bCs/>
          <w:sz w:val="28"/>
          <w:szCs w:val="28"/>
        </w:rPr>
        <w:t>Электро</w:t>
      </w:r>
      <w:r w:rsidR="00D7483E">
        <w:rPr>
          <w:rFonts w:ascii="Times New Roman" w:hAnsi="Times New Roman" w:cs="Times New Roman"/>
          <w:bCs/>
          <w:sz w:val="28"/>
          <w:szCs w:val="28"/>
        </w:rPr>
        <w:t>форез в полиакриламидном геле» с</w:t>
      </w:r>
      <w:r w:rsidR="00886B15" w:rsidRPr="004E22DE">
        <w:rPr>
          <w:rFonts w:ascii="Times New Roman" w:hAnsi="Times New Roman" w:cs="Times New Roman"/>
          <w:bCs/>
          <w:sz w:val="28"/>
          <w:szCs w:val="28"/>
        </w:rPr>
        <w:t xml:space="preserve"> последу</w:t>
      </w:r>
      <w:r w:rsidR="00886B15" w:rsidRPr="004E22DE">
        <w:rPr>
          <w:rFonts w:ascii="Times New Roman" w:hAnsi="Times New Roman" w:cs="Times New Roman"/>
          <w:bCs/>
          <w:sz w:val="28"/>
          <w:szCs w:val="28"/>
        </w:rPr>
        <w:t>ю</w:t>
      </w:r>
      <w:r w:rsidR="00886B15" w:rsidRPr="004E22DE">
        <w:rPr>
          <w:rFonts w:ascii="Times New Roman" w:hAnsi="Times New Roman" w:cs="Times New Roman"/>
          <w:bCs/>
          <w:sz w:val="28"/>
          <w:szCs w:val="28"/>
        </w:rPr>
        <w:t xml:space="preserve">щим сканированием </w:t>
      </w:r>
      <w:proofErr w:type="gramStart"/>
      <w:r w:rsidR="00886B15" w:rsidRPr="004E22DE">
        <w:rPr>
          <w:rFonts w:ascii="Times New Roman" w:hAnsi="Times New Roman" w:cs="Times New Roman"/>
          <w:bCs/>
          <w:sz w:val="28"/>
          <w:szCs w:val="28"/>
        </w:rPr>
        <w:t>окрашенной</w:t>
      </w:r>
      <w:proofErr w:type="gramEnd"/>
      <w:r w:rsidR="00886B15" w:rsidRPr="004E22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6B15" w:rsidRPr="004E22DE">
        <w:rPr>
          <w:rFonts w:ascii="Times New Roman" w:hAnsi="Times New Roman" w:cs="Times New Roman"/>
          <w:bCs/>
          <w:sz w:val="28"/>
          <w:szCs w:val="28"/>
        </w:rPr>
        <w:t>электрофореграммы</w:t>
      </w:r>
      <w:proofErr w:type="spellEnd"/>
      <w:r w:rsidR="00886B15" w:rsidRPr="004E22DE">
        <w:rPr>
          <w:rFonts w:ascii="Times New Roman" w:hAnsi="Times New Roman" w:cs="Times New Roman"/>
          <w:bCs/>
          <w:sz w:val="28"/>
          <w:szCs w:val="28"/>
        </w:rPr>
        <w:t xml:space="preserve"> (раздел «Чистота»).</w:t>
      </w:r>
      <w:r w:rsidR="004E22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2FB7" w:rsidRPr="004E22DE" w:rsidRDefault="00CA1FC7" w:rsidP="0045215F">
      <w:pPr>
        <w:tabs>
          <w:tab w:val="left" w:pos="637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 посторонних примесей (</w:t>
      </w:r>
      <w:r w:rsidRPr="00392F76">
        <w:rPr>
          <w:rFonts w:ascii="Times New Roman" w:eastAsia="Calibri" w:hAnsi="Times New Roman" w:cs="Times New Roman"/>
          <w:i/>
          <w:sz w:val="28"/>
          <w:szCs w:val="28"/>
          <w:lang w:val="en-US"/>
        </w:rPr>
        <w:t>Y</w:t>
      </w:r>
      <w:r w:rsidR="00392F76">
        <w:rPr>
          <w:rFonts w:ascii="Times New Roman" w:eastAsia="Calibri" w:hAnsi="Times New Roman" w:cs="Times New Roman"/>
          <w:sz w:val="28"/>
          <w:szCs w:val="28"/>
        </w:rPr>
        <w:t>, %</w:t>
      </w:r>
      <w:r>
        <w:rPr>
          <w:rFonts w:ascii="Times New Roman" w:eastAsia="Calibri" w:hAnsi="Times New Roman" w:cs="Times New Roman"/>
          <w:sz w:val="28"/>
          <w:szCs w:val="28"/>
        </w:rPr>
        <w:t>) рассчитывают по формуле:</w:t>
      </w:r>
    </w:p>
    <w:p w:rsidR="004D3CF8" w:rsidRPr="00A73C26" w:rsidRDefault="005626BA" w:rsidP="0045215F">
      <w:pPr>
        <w:spacing w:after="0" w:line="360" w:lineRule="auto"/>
        <w:ind w:firstLine="72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pacing w:val="-6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Times New Roman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pacing w:val="-6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pacing w:val="-6"/>
                <w:sz w:val="28"/>
                <w:szCs w:val="28"/>
              </w:rPr>
              <m:t>+</m:t>
            </m:r>
            <m:r>
              <w:rPr>
                <w:rFonts w:ascii="Cambria Math" w:hAnsi="Times New Roman" w:cs="Times New Roman"/>
                <w:spacing w:val="-6"/>
                <w:sz w:val="28"/>
                <w:szCs w:val="28"/>
              </w:rPr>
              <m:t>…</m:t>
            </m:r>
            <m:r>
              <w:rPr>
                <w:rFonts w:ascii="Cambria Math" w:hAnsi="Times New Roman" w:cs="Times New Roman"/>
                <w:spacing w:val="-6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 w:cs="Times New Roman"/>
                    <w:i/>
                    <w:spacing w:val="-6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Times New Roman" w:hAnsi="Times New Roman" w:cs="Times New Roman"/>
            <w:spacing w:val="-6"/>
            <w:sz w:val="28"/>
            <w:szCs w:val="28"/>
          </w:rPr>
          <m:t>∙</m:t>
        </m:r>
        <m:r>
          <w:rPr>
            <w:rFonts w:ascii="Cambria Math" w:hAnsi="Times New Roman" w:cs="Times New Roman"/>
            <w:spacing w:val="-6"/>
            <w:sz w:val="28"/>
            <w:szCs w:val="28"/>
          </w:rPr>
          <m:t>100,</m:t>
        </m:r>
      </m:oMath>
      <w:r w:rsidR="004D3CF8" w:rsidRPr="004D3C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D3CF8">
        <w:rPr>
          <w:rFonts w:ascii="Times New Roman" w:hAnsi="Times New Roman" w:cs="Times New Roman"/>
          <w:spacing w:val="-6"/>
          <w:sz w:val="28"/>
          <w:szCs w:val="28"/>
        </w:rPr>
        <w:t>где</w:t>
      </w:r>
    </w:p>
    <w:p w:rsidR="00174A04" w:rsidRDefault="00C96F2F" w:rsidP="0045215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31593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S</w:t>
      </w:r>
      <w:r w:rsidRPr="00631593">
        <w:rPr>
          <w:rFonts w:ascii="Times New Roman" w:hAnsi="Times New Roman" w:cs="Times New Roman"/>
          <w:i/>
          <w:spacing w:val="-6"/>
          <w:sz w:val="28"/>
          <w:szCs w:val="28"/>
          <w:vertAlign w:val="subscript"/>
        </w:rPr>
        <w:t>1</w:t>
      </w:r>
      <w:r w:rsidRPr="00C96F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D3CF8" w:rsidRPr="00A73C26">
        <w:rPr>
          <w:rFonts w:ascii="Times New Roman" w:hAnsi="Times New Roman" w:cs="Times New Roman"/>
          <w:spacing w:val="-6"/>
          <w:sz w:val="28"/>
          <w:szCs w:val="28"/>
        </w:rPr>
        <w:t>– площадь пика</w:t>
      </w:r>
      <w:r w:rsidR="00631593">
        <w:rPr>
          <w:rFonts w:ascii="Times New Roman" w:hAnsi="Times New Roman" w:cs="Times New Roman"/>
          <w:spacing w:val="-6"/>
          <w:sz w:val="28"/>
          <w:szCs w:val="28"/>
        </w:rPr>
        <w:t>, соответствующего белковой полосе РБСФ (15</w:t>
      </w:r>
      <w:proofErr w:type="gramStart"/>
      <w:r w:rsidR="00631593">
        <w:rPr>
          <w:rFonts w:ascii="Times New Roman" w:hAnsi="Times New Roman" w:cs="Times New Roman"/>
          <w:spacing w:val="-6"/>
          <w:sz w:val="28"/>
          <w:szCs w:val="28"/>
        </w:rPr>
        <w:t>,5</w:t>
      </w:r>
      <w:proofErr w:type="gramEnd"/>
      <w:r w:rsidR="006315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631593">
        <w:rPr>
          <w:rFonts w:ascii="Times New Roman" w:hAnsi="Times New Roman" w:cs="Times New Roman"/>
          <w:spacing w:val="-6"/>
          <w:sz w:val="28"/>
          <w:szCs w:val="28"/>
        </w:rPr>
        <w:t>кДа</w:t>
      </w:r>
      <w:proofErr w:type="spellEnd"/>
      <w:r w:rsidR="00631593"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4D3CF8" w:rsidRPr="00174A04" w:rsidRDefault="004D3CF8" w:rsidP="0045215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174A0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174A04" w:rsidRPr="00174A04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S</w:t>
      </w:r>
      <w:r w:rsidR="00174A04" w:rsidRPr="00174A04">
        <w:rPr>
          <w:rFonts w:ascii="Times New Roman" w:hAnsi="Times New Roman" w:cs="Times New Roman"/>
          <w:i/>
          <w:spacing w:val="-6"/>
          <w:sz w:val="28"/>
          <w:szCs w:val="28"/>
          <w:vertAlign w:val="subscript"/>
        </w:rPr>
        <w:t>2…</w:t>
      </w:r>
      <w:r w:rsidR="00174A04">
        <w:rPr>
          <w:rFonts w:ascii="Times New Roman" w:hAnsi="Times New Roman" w:cs="Times New Roman"/>
          <w:i/>
          <w:spacing w:val="-6"/>
          <w:sz w:val="28"/>
          <w:szCs w:val="28"/>
          <w:vertAlign w:val="subscript"/>
          <w:lang w:val="en-US"/>
        </w:rPr>
        <w:t>I</w:t>
      </w:r>
      <w:r w:rsidR="00174A04" w:rsidRPr="00174A0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174A04" w:rsidRPr="00174A04">
        <w:rPr>
          <w:rFonts w:ascii="Times New Roman" w:hAnsi="Times New Roman" w:cs="Times New Roman"/>
          <w:spacing w:val="-6"/>
          <w:sz w:val="28"/>
          <w:szCs w:val="28"/>
        </w:rPr>
        <w:t>– пло</w:t>
      </w:r>
      <w:r w:rsidR="00174A04">
        <w:rPr>
          <w:rFonts w:ascii="Times New Roman" w:hAnsi="Times New Roman" w:cs="Times New Roman"/>
          <w:spacing w:val="-6"/>
          <w:sz w:val="28"/>
          <w:szCs w:val="28"/>
        </w:rPr>
        <w:t>щади минорных пиков;</w:t>
      </w:r>
    </w:p>
    <w:p w:rsidR="00CA1FC7" w:rsidRDefault="005626BA" w:rsidP="0045215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pacing w:val="-6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Times New Roman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4D3CF8" w:rsidRPr="00A73C26">
        <w:rPr>
          <w:rFonts w:ascii="Times New Roman" w:hAnsi="Times New Roman" w:cs="Times New Roman"/>
          <w:spacing w:val="-6"/>
          <w:sz w:val="28"/>
          <w:szCs w:val="28"/>
        </w:rPr>
        <w:t>– сумма площадей всех пиков на хроматограмме испытуемого раств</w:t>
      </w:r>
      <w:r w:rsidR="004D3CF8" w:rsidRPr="00A73C26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4D3CF8" w:rsidRPr="00A73C26">
        <w:rPr>
          <w:rFonts w:ascii="Times New Roman" w:hAnsi="Times New Roman" w:cs="Times New Roman"/>
          <w:spacing w:val="-6"/>
          <w:sz w:val="28"/>
          <w:szCs w:val="28"/>
        </w:rPr>
        <w:t>ра</w:t>
      </w:r>
      <w:r w:rsidR="00174A04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4D3C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174A04" w:rsidRPr="00D15FFF" w:rsidRDefault="00174A04" w:rsidP="0045215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74A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Pr="00174A04">
        <w:rPr>
          <w:rFonts w:ascii="Times New Roman" w:eastAsia="Calibri" w:hAnsi="Times New Roman" w:cs="Times New Roman"/>
          <w:sz w:val="28"/>
          <w:szCs w:val="28"/>
        </w:rPr>
        <w:t>электрофореграмме</w:t>
      </w:r>
      <w:proofErr w:type="spellEnd"/>
      <w:r w:rsidRPr="00174A04">
        <w:rPr>
          <w:rFonts w:ascii="Times New Roman" w:eastAsia="Calibri" w:hAnsi="Times New Roman" w:cs="Times New Roman"/>
          <w:sz w:val="28"/>
          <w:szCs w:val="28"/>
        </w:rPr>
        <w:t xml:space="preserve"> испытуемого образца допускается наличие м</w:t>
      </w:r>
      <w:r w:rsidRPr="00174A04">
        <w:rPr>
          <w:rFonts w:ascii="Times New Roman" w:eastAsia="Calibri" w:hAnsi="Times New Roman" w:cs="Times New Roman"/>
          <w:sz w:val="28"/>
          <w:szCs w:val="28"/>
        </w:rPr>
        <w:t>и</w:t>
      </w:r>
      <w:r w:rsidRPr="00174A04">
        <w:rPr>
          <w:rFonts w:ascii="Times New Roman" w:eastAsia="Calibri" w:hAnsi="Times New Roman" w:cs="Times New Roman"/>
          <w:sz w:val="28"/>
          <w:szCs w:val="28"/>
        </w:rPr>
        <w:t xml:space="preserve">норных белковых полос </w:t>
      </w:r>
      <w:r w:rsidRPr="00174A04">
        <w:rPr>
          <w:rFonts w:ascii="Times New Roman" w:hAnsi="Times New Roman" w:cs="Times New Roman"/>
          <w:sz w:val="28"/>
          <w:szCs w:val="28"/>
        </w:rPr>
        <w:t>—</w:t>
      </w:r>
      <w:r w:rsidRPr="00174A04">
        <w:rPr>
          <w:rFonts w:ascii="Times New Roman" w:eastAsia="Calibri" w:hAnsi="Times New Roman" w:cs="Times New Roman"/>
          <w:sz w:val="28"/>
          <w:szCs w:val="28"/>
        </w:rPr>
        <w:t xml:space="preserve"> в совокупности не более 10 % от общей </w:t>
      </w:r>
      <w:r w:rsidRPr="00D15FFF">
        <w:rPr>
          <w:rFonts w:ascii="Times New Roman" w:eastAsia="Calibri" w:hAnsi="Times New Roman" w:cs="Times New Roman"/>
          <w:sz w:val="28"/>
          <w:szCs w:val="28"/>
        </w:rPr>
        <w:t>инте</w:t>
      </w:r>
      <w:r w:rsidRPr="00D15FFF">
        <w:rPr>
          <w:rFonts w:ascii="Times New Roman" w:eastAsia="Calibri" w:hAnsi="Times New Roman" w:cs="Times New Roman"/>
          <w:sz w:val="28"/>
          <w:szCs w:val="28"/>
        </w:rPr>
        <w:t>н</w:t>
      </w:r>
      <w:r w:rsidRPr="00D15FFF">
        <w:rPr>
          <w:rFonts w:ascii="Times New Roman" w:eastAsia="Calibri" w:hAnsi="Times New Roman" w:cs="Times New Roman"/>
          <w:sz w:val="28"/>
          <w:szCs w:val="28"/>
        </w:rPr>
        <w:t>сивности полос.</w:t>
      </w:r>
    </w:p>
    <w:p w:rsidR="002D0528" w:rsidRDefault="00E46636" w:rsidP="0045215F">
      <w:pPr>
        <w:pStyle w:val="1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eastAsia="Calibri"/>
          <w:b w:val="0"/>
          <w:sz w:val="28"/>
          <w:szCs w:val="28"/>
        </w:rPr>
      </w:pPr>
      <w:r w:rsidRPr="00D15FFF">
        <w:rPr>
          <w:sz w:val="28"/>
          <w:szCs w:val="28"/>
        </w:rPr>
        <w:t>Белок.</w:t>
      </w:r>
      <w:r w:rsidRPr="00A613FB">
        <w:rPr>
          <w:sz w:val="28"/>
          <w:szCs w:val="28"/>
        </w:rPr>
        <w:t xml:space="preserve"> </w:t>
      </w:r>
      <w:r w:rsidR="0085499D" w:rsidRPr="00A613FB">
        <w:rPr>
          <w:b w:val="0"/>
          <w:sz w:val="28"/>
          <w:szCs w:val="28"/>
        </w:rPr>
        <w:t>От 4,5 до 5,5 мг/5 мл или от</w:t>
      </w:r>
      <w:r w:rsidR="00FA3CD3" w:rsidRPr="00A613FB">
        <w:rPr>
          <w:b w:val="0"/>
          <w:sz w:val="28"/>
          <w:szCs w:val="28"/>
        </w:rPr>
        <w:t xml:space="preserve"> 0,9 до 1,1</w:t>
      </w:r>
      <w:r w:rsidR="0085499D" w:rsidRPr="00A613FB">
        <w:rPr>
          <w:b w:val="0"/>
          <w:sz w:val="28"/>
          <w:szCs w:val="28"/>
        </w:rPr>
        <w:t xml:space="preserve"> мг</w:t>
      </w:r>
      <w:r w:rsidR="00FA3CD3" w:rsidRPr="00A613FB">
        <w:rPr>
          <w:b w:val="0"/>
          <w:sz w:val="28"/>
          <w:szCs w:val="28"/>
        </w:rPr>
        <w:t>/</w:t>
      </w:r>
      <w:r w:rsidR="00440102" w:rsidRPr="00A613FB">
        <w:rPr>
          <w:b w:val="0"/>
          <w:sz w:val="28"/>
          <w:szCs w:val="28"/>
        </w:rPr>
        <w:t>500 мл.</w:t>
      </w:r>
      <w:r w:rsidR="00986C6E" w:rsidRPr="00A613FB">
        <w:rPr>
          <w:rFonts w:eastAsia="Calibri"/>
          <w:b w:val="0"/>
          <w:sz w:val="28"/>
          <w:szCs w:val="28"/>
        </w:rPr>
        <w:t xml:space="preserve"> </w:t>
      </w:r>
      <w:r w:rsidR="00AF6594">
        <w:rPr>
          <w:rFonts w:eastAsia="Calibri"/>
          <w:b w:val="0"/>
          <w:sz w:val="28"/>
          <w:szCs w:val="28"/>
        </w:rPr>
        <w:t>О</w:t>
      </w:r>
      <w:r w:rsidR="00AF6594" w:rsidRPr="00A613FB">
        <w:rPr>
          <w:rFonts w:eastAsia="Calibri"/>
          <w:b w:val="0"/>
          <w:sz w:val="28"/>
          <w:szCs w:val="28"/>
        </w:rPr>
        <w:t>предел</w:t>
      </w:r>
      <w:r w:rsidR="00AF6594">
        <w:rPr>
          <w:rFonts w:eastAsia="Calibri"/>
          <w:b w:val="0"/>
          <w:sz w:val="28"/>
          <w:szCs w:val="28"/>
        </w:rPr>
        <w:t xml:space="preserve">ение </w:t>
      </w:r>
      <w:r w:rsidR="00AF6594" w:rsidRPr="00AF6594">
        <w:rPr>
          <w:rFonts w:eastAsia="Calibri"/>
          <w:b w:val="0"/>
          <w:sz w:val="28"/>
          <w:szCs w:val="28"/>
        </w:rPr>
        <w:t>проводят</w:t>
      </w:r>
      <w:r w:rsidR="00992656" w:rsidRPr="00AF6594">
        <w:rPr>
          <w:rFonts w:eastAsia="Calibri"/>
          <w:b w:val="0"/>
          <w:sz w:val="28"/>
          <w:szCs w:val="28"/>
        </w:rPr>
        <w:t xml:space="preserve"> </w:t>
      </w:r>
      <w:r w:rsidR="00AF040B" w:rsidRPr="00AF6594">
        <w:rPr>
          <w:rFonts w:eastAsia="Calibri"/>
          <w:b w:val="0"/>
          <w:sz w:val="28"/>
          <w:szCs w:val="28"/>
        </w:rPr>
        <w:t>спектрофотометрическим</w:t>
      </w:r>
      <w:r w:rsidR="00AF040B" w:rsidRPr="00A613FB">
        <w:rPr>
          <w:rFonts w:eastAsia="Calibri"/>
          <w:b w:val="0"/>
          <w:sz w:val="28"/>
          <w:szCs w:val="28"/>
        </w:rPr>
        <w:t xml:space="preserve"> </w:t>
      </w:r>
      <w:r w:rsidR="00986C6E" w:rsidRPr="00A613FB">
        <w:rPr>
          <w:rFonts w:eastAsia="Calibri"/>
          <w:b w:val="0"/>
          <w:sz w:val="28"/>
          <w:szCs w:val="28"/>
        </w:rPr>
        <w:t>методом</w:t>
      </w:r>
      <w:r w:rsidR="00AF040B" w:rsidRPr="00A613FB">
        <w:rPr>
          <w:rFonts w:eastAsia="Calibri"/>
          <w:b w:val="0"/>
          <w:sz w:val="28"/>
          <w:szCs w:val="28"/>
        </w:rPr>
        <w:t xml:space="preserve"> </w:t>
      </w:r>
      <w:r w:rsidR="00986C6E" w:rsidRPr="00A613FB">
        <w:rPr>
          <w:rFonts w:eastAsia="Calibri"/>
          <w:b w:val="0"/>
          <w:sz w:val="28"/>
          <w:szCs w:val="28"/>
        </w:rPr>
        <w:t xml:space="preserve"> </w:t>
      </w:r>
      <w:r w:rsidR="00AF040B" w:rsidRPr="00A613FB">
        <w:rPr>
          <w:rFonts w:eastAsia="Calibri"/>
          <w:b w:val="0"/>
          <w:sz w:val="28"/>
          <w:szCs w:val="28"/>
        </w:rPr>
        <w:t>в соответствии с ОФС</w:t>
      </w:r>
      <w:r w:rsidR="00AF040B" w:rsidRPr="00A613FB">
        <w:rPr>
          <w:rFonts w:eastAsia="Calibri"/>
          <w:sz w:val="28"/>
          <w:szCs w:val="28"/>
        </w:rPr>
        <w:t xml:space="preserve"> </w:t>
      </w:r>
      <w:r w:rsidR="00370782" w:rsidRPr="00821C92">
        <w:rPr>
          <w:rFonts w:eastAsia="Calibri"/>
          <w:sz w:val="28"/>
          <w:szCs w:val="28"/>
        </w:rPr>
        <w:t>«</w:t>
      </w:r>
      <w:r w:rsidR="00370782" w:rsidRPr="00821C92">
        <w:rPr>
          <w:rFonts w:eastAsia="Calibri"/>
          <w:b w:val="0"/>
          <w:sz w:val="28"/>
          <w:szCs w:val="28"/>
        </w:rPr>
        <w:t>Опр</w:t>
      </w:r>
      <w:r w:rsidR="00370782" w:rsidRPr="00821C92">
        <w:rPr>
          <w:rFonts w:eastAsia="Calibri"/>
          <w:b w:val="0"/>
          <w:sz w:val="28"/>
          <w:szCs w:val="28"/>
        </w:rPr>
        <w:t>е</w:t>
      </w:r>
      <w:r w:rsidR="00370782" w:rsidRPr="00821C92">
        <w:rPr>
          <w:rFonts w:eastAsia="Calibri"/>
          <w:b w:val="0"/>
          <w:sz w:val="28"/>
          <w:szCs w:val="28"/>
        </w:rPr>
        <w:t>деление белка. Метод 1 (</w:t>
      </w:r>
      <w:proofErr w:type="gramStart"/>
      <w:r w:rsidR="00370782">
        <w:rPr>
          <w:b w:val="0"/>
          <w:bCs w:val="0"/>
          <w:sz w:val="28"/>
          <w:szCs w:val="28"/>
          <w:lang w:val="en-US"/>
        </w:rPr>
        <w:t>c</w:t>
      </w:r>
      <w:proofErr w:type="spellStart"/>
      <w:proofErr w:type="gramEnd"/>
      <w:r w:rsidR="00370782" w:rsidRPr="00821C92">
        <w:rPr>
          <w:b w:val="0"/>
          <w:bCs w:val="0"/>
          <w:sz w:val="28"/>
          <w:szCs w:val="28"/>
        </w:rPr>
        <w:t>пектрофотометрический</w:t>
      </w:r>
      <w:proofErr w:type="spellEnd"/>
      <w:r w:rsidR="00370782" w:rsidRPr="00821C92">
        <w:rPr>
          <w:b w:val="0"/>
          <w:bCs w:val="0"/>
          <w:sz w:val="28"/>
          <w:szCs w:val="28"/>
        </w:rPr>
        <w:t>)</w:t>
      </w:r>
      <w:r w:rsidR="00370782" w:rsidRPr="00821C92">
        <w:rPr>
          <w:rFonts w:eastAsia="Calibri"/>
          <w:b w:val="0"/>
          <w:sz w:val="28"/>
          <w:szCs w:val="28"/>
        </w:rPr>
        <w:t xml:space="preserve">». </w:t>
      </w:r>
    </w:p>
    <w:p w:rsidR="00985F35" w:rsidRDefault="002D0528" w:rsidP="0045215F">
      <w:pPr>
        <w:pStyle w:val="1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eastAsia="Calibri"/>
          <w:b w:val="0"/>
          <w:sz w:val="28"/>
          <w:szCs w:val="28"/>
        </w:rPr>
      </w:pPr>
      <w:r w:rsidRPr="00985F35">
        <w:rPr>
          <w:rFonts w:eastAsia="Calibri"/>
          <w:b w:val="0"/>
          <w:i/>
          <w:sz w:val="28"/>
          <w:szCs w:val="28"/>
        </w:rPr>
        <w:t xml:space="preserve">Приготовление разбавленного раствора исследуемого образца </w:t>
      </w:r>
      <w:r w:rsidR="0053231D" w:rsidRPr="00985F35">
        <w:rPr>
          <w:rFonts w:eastAsia="Calibri"/>
          <w:b w:val="0"/>
          <w:i/>
          <w:sz w:val="28"/>
          <w:szCs w:val="28"/>
        </w:rPr>
        <w:t>су</w:t>
      </w:r>
      <w:r w:rsidR="0053231D" w:rsidRPr="00985F35">
        <w:rPr>
          <w:rFonts w:eastAsia="Calibri"/>
          <w:b w:val="0"/>
          <w:i/>
          <w:sz w:val="28"/>
          <w:szCs w:val="28"/>
        </w:rPr>
        <w:t>б</w:t>
      </w:r>
      <w:r w:rsidR="0053231D" w:rsidRPr="00985F35">
        <w:rPr>
          <w:rFonts w:eastAsia="Calibri"/>
          <w:b w:val="0"/>
          <w:i/>
          <w:sz w:val="28"/>
          <w:szCs w:val="28"/>
        </w:rPr>
        <w:t>станции</w:t>
      </w:r>
      <w:r w:rsidR="0053231D">
        <w:rPr>
          <w:rFonts w:eastAsia="Calibri"/>
          <w:b w:val="0"/>
          <w:i/>
          <w:sz w:val="28"/>
          <w:szCs w:val="28"/>
        </w:rPr>
        <w:t xml:space="preserve"> </w:t>
      </w:r>
      <w:r w:rsidRPr="00985F35">
        <w:rPr>
          <w:rFonts w:eastAsia="Calibri"/>
          <w:b w:val="0"/>
          <w:i/>
          <w:sz w:val="28"/>
          <w:szCs w:val="28"/>
        </w:rPr>
        <w:t>(</w:t>
      </w:r>
      <w:proofErr w:type="spellStart"/>
      <w:r w:rsidRPr="00985F35">
        <w:rPr>
          <w:rFonts w:eastAsia="Calibri"/>
          <w:b w:val="0"/>
          <w:i/>
          <w:sz w:val="28"/>
          <w:szCs w:val="28"/>
        </w:rPr>
        <w:t>РИО</w:t>
      </w:r>
      <w:r w:rsidRPr="00985F35">
        <w:rPr>
          <w:rFonts w:eastAsia="Calibri"/>
          <w:b w:val="0"/>
          <w:i/>
          <w:sz w:val="28"/>
          <w:szCs w:val="28"/>
          <w:vertAlign w:val="subscript"/>
        </w:rPr>
        <w:t>разб</w:t>
      </w:r>
      <w:proofErr w:type="spellEnd"/>
      <w:r w:rsidRPr="00985F35">
        <w:rPr>
          <w:rFonts w:eastAsia="Calibri"/>
          <w:b w:val="0"/>
          <w:i/>
          <w:sz w:val="28"/>
          <w:szCs w:val="28"/>
          <w:vertAlign w:val="subscript"/>
        </w:rPr>
        <w:t>.)</w:t>
      </w:r>
      <w:r w:rsidRPr="00985F35">
        <w:rPr>
          <w:rFonts w:eastAsia="Calibri"/>
          <w:b w:val="0"/>
          <w:i/>
          <w:sz w:val="28"/>
          <w:szCs w:val="28"/>
        </w:rPr>
        <w:t>.</w:t>
      </w:r>
      <w:r>
        <w:rPr>
          <w:rFonts w:eastAsia="Calibri"/>
          <w:b w:val="0"/>
          <w:sz w:val="28"/>
          <w:szCs w:val="28"/>
        </w:rPr>
        <w:t xml:space="preserve"> Содержимое одного флакона субстанции растворяют в 5 мл </w:t>
      </w:r>
      <w:r w:rsidR="00365834">
        <w:rPr>
          <w:rFonts w:eastAsia="Calibri"/>
          <w:b w:val="0"/>
          <w:sz w:val="28"/>
          <w:szCs w:val="28"/>
        </w:rPr>
        <w:t xml:space="preserve">0,01 </w:t>
      </w:r>
      <w:r w:rsidR="00365834">
        <w:rPr>
          <w:rFonts w:eastAsia="Calibri"/>
          <w:b w:val="0"/>
          <w:sz w:val="28"/>
          <w:szCs w:val="28"/>
          <w:lang w:val="en-US"/>
        </w:rPr>
        <w:t>N</w:t>
      </w:r>
      <w:r w:rsidR="00365834">
        <w:rPr>
          <w:rFonts w:eastAsia="Calibri"/>
          <w:b w:val="0"/>
          <w:sz w:val="28"/>
          <w:szCs w:val="28"/>
        </w:rPr>
        <w:t xml:space="preserve"> раствора </w:t>
      </w:r>
      <w:r w:rsidR="00185D01">
        <w:rPr>
          <w:rFonts w:eastAsia="Calibri"/>
          <w:b w:val="0"/>
          <w:sz w:val="28"/>
          <w:szCs w:val="28"/>
        </w:rPr>
        <w:t xml:space="preserve">хлористоводородной кислоты или в 5 мл </w:t>
      </w:r>
      <w:r w:rsidR="00365834">
        <w:rPr>
          <w:rFonts w:eastAsia="Calibri"/>
          <w:b w:val="0"/>
          <w:sz w:val="28"/>
          <w:szCs w:val="28"/>
        </w:rPr>
        <w:t xml:space="preserve">0,1 М раствора </w:t>
      </w:r>
      <w:r w:rsidR="00D7483E">
        <w:rPr>
          <w:rFonts w:eastAsia="Calibri"/>
          <w:b w:val="0"/>
          <w:sz w:val="28"/>
          <w:szCs w:val="28"/>
        </w:rPr>
        <w:t>фосфатного буферного</w:t>
      </w:r>
      <w:r w:rsidR="00185D01">
        <w:rPr>
          <w:rFonts w:eastAsia="Calibri"/>
          <w:b w:val="0"/>
          <w:sz w:val="28"/>
          <w:szCs w:val="28"/>
        </w:rPr>
        <w:t xml:space="preserve">, </w:t>
      </w:r>
      <w:proofErr w:type="spellStart"/>
      <w:r w:rsidR="00185D01">
        <w:rPr>
          <w:rFonts w:eastAsia="Calibri"/>
          <w:b w:val="0"/>
          <w:sz w:val="28"/>
          <w:szCs w:val="28"/>
        </w:rPr>
        <w:t>рН</w:t>
      </w:r>
      <w:proofErr w:type="spellEnd"/>
      <w:r w:rsidR="00185D01">
        <w:rPr>
          <w:rFonts w:eastAsia="Calibri"/>
          <w:b w:val="0"/>
          <w:sz w:val="28"/>
          <w:szCs w:val="28"/>
        </w:rPr>
        <w:t xml:space="preserve"> 7,6, содержащего 0,15 М натрия хлорида. Отб</w:t>
      </w:r>
      <w:r w:rsidR="00185D01">
        <w:rPr>
          <w:rFonts w:eastAsia="Calibri"/>
          <w:b w:val="0"/>
          <w:sz w:val="28"/>
          <w:szCs w:val="28"/>
        </w:rPr>
        <w:t>и</w:t>
      </w:r>
      <w:r w:rsidR="00185D01">
        <w:rPr>
          <w:rFonts w:eastAsia="Calibri"/>
          <w:b w:val="0"/>
          <w:sz w:val="28"/>
          <w:szCs w:val="28"/>
        </w:rPr>
        <w:t xml:space="preserve">рают 1 мл </w:t>
      </w:r>
      <w:r w:rsidR="00B96C89">
        <w:rPr>
          <w:rFonts w:eastAsia="Calibri"/>
          <w:b w:val="0"/>
          <w:sz w:val="28"/>
          <w:szCs w:val="28"/>
        </w:rPr>
        <w:t xml:space="preserve">полученного </w:t>
      </w:r>
      <w:r w:rsidR="00185D01">
        <w:rPr>
          <w:rFonts w:eastAsia="Calibri"/>
          <w:b w:val="0"/>
          <w:sz w:val="28"/>
          <w:szCs w:val="28"/>
        </w:rPr>
        <w:t>РИО и разводят водой для инъекций в 5 раз (</w:t>
      </w:r>
      <w:r w:rsidR="00185D01" w:rsidRPr="00B96C89">
        <w:rPr>
          <w:rFonts w:eastAsia="Calibri"/>
          <w:b w:val="0"/>
          <w:i/>
          <w:sz w:val="28"/>
          <w:szCs w:val="28"/>
          <w:lang w:val="en-US"/>
        </w:rPr>
        <w:t>n</w:t>
      </w:r>
      <w:r w:rsidR="00185D01" w:rsidRPr="00185D01">
        <w:rPr>
          <w:rFonts w:eastAsia="Calibri"/>
          <w:b w:val="0"/>
          <w:sz w:val="28"/>
          <w:szCs w:val="28"/>
        </w:rPr>
        <w:t>).</w:t>
      </w:r>
      <w:r w:rsidR="00185D01">
        <w:rPr>
          <w:rFonts w:eastAsia="Calibri"/>
          <w:b w:val="0"/>
          <w:sz w:val="28"/>
          <w:szCs w:val="28"/>
        </w:rPr>
        <w:t xml:space="preserve"> П</w:t>
      </w:r>
      <w:r w:rsidR="00185D01">
        <w:rPr>
          <w:rFonts w:eastAsia="Calibri"/>
          <w:b w:val="0"/>
          <w:sz w:val="28"/>
          <w:szCs w:val="28"/>
        </w:rPr>
        <w:t>о</w:t>
      </w:r>
      <w:r w:rsidR="00185D01">
        <w:rPr>
          <w:rFonts w:eastAsia="Calibri"/>
          <w:b w:val="0"/>
          <w:sz w:val="28"/>
          <w:szCs w:val="28"/>
        </w:rPr>
        <w:t xml:space="preserve">лучают </w:t>
      </w:r>
      <w:proofErr w:type="spellStart"/>
      <w:r w:rsidR="00185D01">
        <w:rPr>
          <w:rFonts w:eastAsia="Calibri"/>
          <w:b w:val="0"/>
          <w:sz w:val="28"/>
          <w:szCs w:val="28"/>
        </w:rPr>
        <w:t>РИО</w:t>
      </w:r>
      <w:r w:rsidR="00185D01" w:rsidRPr="00185D01">
        <w:rPr>
          <w:rFonts w:eastAsia="Calibri"/>
          <w:b w:val="0"/>
          <w:sz w:val="28"/>
          <w:szCs w:val="28"/>
          <w:vertAlign w:val="subscript"/>
        </w:rPr>
        <w:t>разб</w:t>
      </w:r>
      <w:proofErr w:type="spellEnd"/>
      <w:r w:rsidR="00185D01" w:rsidRPr="00185D01">
        <w:rPr>
          <w:rFonts w:eastAsia="Calibri"/>
          <w:b w:val="0"/>
          <w:sz w:val="28"/>
          <w:szCs w:val="28"/>
          <w:vertAlign w:val="subscript"/>
        </w:rPr>
        <w:t>.</w:t>
      </w:r>
      <w:r w:rsidR="00185D01">
        <w:rPr>
          <w:rFonts w:eastAsia="Calibri"/>
          <w:b w:val="0"/>
          <w:sz w:val="28"/>
          <w:szCs w:val="28"/>
        </w:rPr>
        <w:t>, который используют свежеприготовленным.</w:t>
      </w:r>
    </w:p>
    <w:p w:rsidR="003D64C4" w:rsidRDefault="00985F35" w:rsidP="0045215F">
      <w:pPr>
        <w:pStyle w:val="1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eastAsia="Calibri"/>
          <w:b w:val="0"/>
          <w:sz w:val="28"/>
          <w:szCs w:val="28"/>
        </w:rPr>
      </w:pPr>
      <w:r w:rsidRPr="003D64C4">
        <w:rPr>
          <w:rFonts w:eastAsia="Calibri"/>
          <w:b w:val="0"/>
          <w:i/>
          <w:sz w:val="28"/>
          <w:szCs w:val="28"/>
        </w:rPr>
        <w:t>Проведение анализа.</w:t>
      </w:r>
      <w:r>
        <w:rPr>
          <w:rFonts w:eastAsia="Calibri"/>
          <w:b w:val="0"/>
          <w:sz w:val="28"/>
          <w:szCs w:val="28"/>
        </w:rPr>
        <w:t xml:space="preserve"> </w:t>
      </w:r>
      <w:r w:rsidR="003D64C4">
        <w:rPr>
          <w:rFonts w:eastAsia="Calibri"/>
          <w:b w:val="0"/>
          <w:sz w:val="28"/>
          <w:szCs w:val="28"/>
        </w:rPr>
        <w:t xml:space="preserve">Концентрацию белка в </w:t>
      </w:r>
      <w:proofErr w:type="spellStart"/>
      <w:r w:rsidR="003D64C4">
        <w:rPr>
          <w:rFonts w:eastAsia="Calibri"/>
          <w:b w:val="0"/>
          <w:sz w:val="28"/>
          <w:szCs w:val="28"/>
        </w:rPr>
        <w:t>РИО</w:t>
      </w:r>
      <w:r w:rsidR="003D64C4" w:rsidRPr="00185D01">
        <w:rPr>
          <w:rFonts w:eastAsia="Calibri"/>
          <w:b w:val="0"/>
          <w:sz w:val="28"/>
          <w:szCs w:val="28"/>
          <w:vertAlign w:val="subscript"/>
        </w:rPr>
        <w:t>разб</w:t>
      </w:r>
      <w:proofErr w:type="spellEnd"/>
      <w:r w:rsidR="003D64C4">
        <w:rPr>
          <w:rFonts w:eastAsia="Calibri"/>
          <w:b w:val="0"/>
          <w:sz w:val="28"/>
          <w:szCs w:val="28"/>
          <w:vertAlign w:val="subscript"/>
        </w:rPr>
        <w:t xml:space="preserve">. </w:t>
      </w:r>
      <w:r w:rsidR="003D64C4">
        <w:rPr>
          <w:rFonts w:eastAsia="Calibri"/>
          <w:b w:val="0"/>
          <w:sz w:val="28"/>
          <w:szCs w:val="28"/>
        </w:rPr>
        <w:t xml:space="preserve">определяют </w:t>
      </w:r>
      <w:r w:rsidR="003D64C4" w:rsidRPr="00AF6594">
        <w:rPr>
          <w:rFonts w:eastAsia="Calibri"/>
          <w:b w:val="0"/>
          <w:sz w:val="28"/>
          <w:szCs w:val="28"/>
        </w:rPr>
        <w:t>спе</w:t>
      </w:r>
      <w:r w:rsidR="003D64C4" w:rsidRPr="00AF6594">
        <w:rPr>
          <w:rFonts w:eastAsia="Calibri"/>
          <w:b w:val="0"/>
          <w:sz w:val="28"/>
          <w:szCs w:val="28"/>
        </w:rPr>
        <w:t>к</w:t>
      </w:r>
      <w:r w:rsidR="003D64C4" w:rsidRPr="00AF6594">
        <w:rPr>
          <w:rFonts w:eastAsia="Calibri"/>
          <w:b w:val="0"/>
          <w:sz w:val="28"/>
          <w:szCs w:val="28"/>
        </w:rPr>
        <w:t>трофотометрическим</w:t>
      </w:r>
      <w:r w:rsidR="003D64C4" w:rsidRPr="00A613FB">
        <w:rPr>
          <w:rFonts w:eastAsia="Calibri"/>
          <w:b w:val="0"/>
          <w:sz w:val="28"/>
          <w:szCs w:val="28"/>
        </w:rPr>
        <w:t xml:space="preserve"> методом  </w:t>
      </w:r>
      <w:r w:rsidR="003D64C4">
        <w:rPr>
          <w:rFonts w:eastAsia="Calibri"/>
          <w:b w:val="0"/>
          <w:sz w:val="28"/>
          <w:szCs w:val="28"/>
        </w:rPr>
        <w:t>при 280 нм</w:t>
      </w:r>
      <w:r w:rsidR="00C71FB3">
        <w:rPr>
          <w:rFonts w:eastAsia="Calibri"/>
          <w:b w:val="0"/>
          <w:sz w:val="28"/>
          <w:szCs w:val="28"/>
        </w:rPr>
        <w:t xml:space="preserve"> (</w:t>
      </w:r>
      <w:r w:rsidR="00C71FB3" w:rsidRPr="00C71FB3">
        <w:rPr>
          <w:rFonts w:eastAsia="Calibri"/>
          <w:b w:val="0"/>
          <w:i/>
          <w:sz w:val="28"/>
          <w:szCs w:val="28"/>
          <w:lang w:val="en-US"/>
        </w:rPr>
        <w:t>D</w:t>
      </w:r>
      <w:r w:rsidR="00C71FB3" w:rsidRPr="00C71FB3">
        <w:rPr>
          <w:rFonts w:eastAsia="Calibri"/>
          <w:b w:val="0"/>
          <w:i/>
          <w:sz w:val="28"/>
          <w:szCs w:val="28"/>
          <w:vertAlign w:val="subscript"/>
        </w:rPr>
        <w:t>280</w:t>
      </w:r>
      <w:r w:rsidR="00C71FB3" w:rsidRPr="00C71FB3">
        <w:rPr>
          <w:rFonts w:eastAsia="Calibri"/>
          <w:b w:val="0"/>
          <w:sz w:val="28"/>
          <w:szCs w:val="28"/>
        </w:rPr>
        <w:t>)</w:t>
      </w:r>
      <w:r w:rsidR="003D64C4">
        <w:rPr>
          <w:rFonts w:eastAsia="Calibri"/>
          <w:b w:val="0"/>
          <w:sz w:val="28"/>
          <w:szCs w:val="28"/>
        </w:rPr>
        <w:t>. В качестве раствора сра</w:t>
      </w:r>
      <w:r w:rsidR="003D64C4">
        <w:rPr>
          <w:rFonts w:eastAsia="Calibri"/>
          <w:b w:val="0"/>
          <w:sz w:val="28"/>
          <w:szCs w:val="28"/>
        </w:rPr>
        <w:t>в</w:t>
      </w:r>
      <w:r w:rsidR="003D64C4">
        <w:rPr>
          <w:rFonts w:eastAsia="Calibri"/>
          <w:b w:val="0"/>
          <w:sz w:val="28"/>
          <w:szCs w:val="28"/>
        </w:rPr>
        <w:t>нения используют воду для инъекций.</w:t>
      </w:r>
    </w:p>
    <w:p w:rsidR="003D64C4" w:rsidRPr="003D64C4" w:rsidRDefault="003D64C4" w:rsidP="0045215F">
      <w:pPr>
        <w:pStyle w:val="1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Концентрацию белка</w:t>
      </w:r>
      <w:r w:rsidR="00B75467">
        <w:rPr>
          <w:rFonts w:eastAsia="Calibri"/>
          <w:b w:val="0"/>
          <w:sz w:val="28"/>
          <w:szCs w:val="28"/>
        </w:rPr>
        <w:t xml:space="preserve"> (</w:t>
      </w:r>
      <w:r w:rsidR="00B75467" w:rsidRPr="00B75467">
        <w:rPr>
          <w:rFonts w:eastAsia="Calibri"/>
          <w:b w:val="0"/>
          <w:i/>
          <w:sz w:val="28"/>
          <w:szCs w:val="28"/>
        </w:rPr>
        <w:t>С</w:t>
      </w:r>
      <w:r w:rsidR="00FF5A12" w:rsidRPr="00FF5A12">
        <w:rPr>
          <w:rFonts w:eastAsia="Calibri"/>
          <w:b w:val="0"/>
          <w:sz w:val="28"/>
          <w:szCs w:val="28"/>
        </w:rPr>
        <w:t>, мг/мл</w:t>
      </w:r>
      <w:r w:rsidR="00B75467">
        <w:rPr>
          <w:rFonts w:eastAsia="Calibri"/>
          <w:b w:val="0"/>
          <w:sz w:val="28"/>
          <w:szCs w:val="28"/>
        </w:rPr>
        <w:t>)</w:t>
      </w:r>
      <w:r w:rsidR="00FF5A12">
        <w:rPr>
          <w:rFonts w:eastAsia="Calibri"/>
          <w:b w:val="0"/>
          <w:sz w:val="28"/>
          <w:szCs w:val="28"/>
        </w:rPr>
        <w:t xml:space="preserve"> </w:t>
      </w:r>
      <w:r w:rsidR="00C71FB3">
        <w:rPr>
          <w:rFonts w:eastAsia="Calibri"/>
          <w:b w:val="0"/>
          <w:sz w:val="28"/>
          <w:szCs w:val="28"/>
        </w:rPr>
        <w:t>рассчитывают по формуле:</w:t>
      </w:r>
    </w:p>
    <w:p w:rsidR="00832ECA" w:rsidRPr="00012584" w:rsidRDefault="00136045" w:rsidP="004521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С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280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1,1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 ,</m:t>
        </m:r>
      </m:oMath>
      <w:r w:rsidR="00832ECA" w:rsidRPr="00012584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136045" w:rsidRPr="00012584" w:rsidRDefault="00136045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84">
        <w:rPr>
          <w:rFonts w:ascii="Times New Roman" w:hAnsi="Times New Roman" w:cs="Times New Roman"/>
          <w:bCs/>
          <w:i/>
          <w:sz w:val="28"/>
          <w:szCs w:val="28"/>
          <w:lang w:val="en-US"/>
        </w:rPr>
        <w:t>D</w:t>
      </w:r>
      <w:r w:rsidRPr="00012584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280</w:t>
      </w:r>
      <w:r w:rsidRPr="00012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2ECA" w:rsidRPr="00012584">
        <w:rPr>
          <w:rFonts w:ascii="Times New Roman" w:hAnsi="Times New Roman" w:cs="Times New Roman"/>
          <w:bCs/>
          <w:sz w:val="28"/>
          <w:szCs w:val="28"/>
        </w:rPr>
        <w:t>–</w:t>
      </w:r>
      <w:r w:rsidRPr="00012584">
        <w:rPr>
          <w:rFonts w:ascii="Times New Roman" w:hAnsi="Times New Roman" w:cs="Times New Roman"/>
          <w:sz w:val="28"/>
          <w:szCs w:val="28"/>
        </w:rPr>
        <w:t xml:space="preserve"> оптическая плотность испытуемого образца при 280 нм;</w:t>
      </w:r>
    </w:p>
    <w:p w:rsidR="0045513D" w:rsidRPr="00012584" w:rsidRDefault="00136045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84">
        <w:rPr>
          <w:rFonts w:ascii="Times New Roman" w:hAnsi="Times New Roman" w:cs="Times New Roman"/>
          <w:i/>
          <w:sz w:val="28"/>
          <w:szCs w:val="28"/>
        </w:rPr>
        <w:t>1,1</w:t>
      </w:r>
      <w:r w:rsidRPr="00012584">
        <w:rPr>
          <w:rFonts w:ascii="Times New Roman" w:hAnsi="Times New Roman" w:cs="Times New Roman"/>
          <w:sz w:val="28"/>
          <w:szCs w:val="28"/>
        </w:rPr>
        <w:t xml:space="preserve"> </w:t>
      </w:r>
      <w:r w:rsidRPr="00012584">
        <w:rPr>
          <w:rFonts w:ascii="Times New Roman" w:hAnsi="Times New Roman" w:cs="Times New Roman"/>
          <w:bCs/>
          <w:sz w:val="28"/>
          <w:szCs w:val="28"/>
        </w:rPr>
        <w:t>– коэффициент поглощения (соответствует оптической плотности раствора с концентрацией белка 1 мг/мл</w:t>
      </w:r>
      <w:r w:rsidR="0045513D" w:rsidRPr="00012584">
        <w:rPr>
          <w:rFonts w:ascii="Times New Roman" w:hAnsi="Times New Roman" w:cs="Times New Roman"/>
          <w:bCs/>
          <w:sz w:val="28"/>
          <w:szCs w:val="28"/>
        </w:rPr>
        <w:t xml:space="preserve"> при толщине слоя, равной 1 см при  </w:t>
      </w:r>
      <w:r w:rsidRPr="00012584">
        <w:rPr>
          <w:rFonts w:ascii="Times New Roman" w:hAnsi="Times New Roman" w:cs="Times New Roman"/>
          <w:sz w:val="28"/>
          <w:szCs w:val="28"/>
        </w:rPr>
        <w:t xml:space="preserve"> </w:t>
      </w:r>
      <w:r w:rsidR="0045513D" w:rsidRPr="00012584">
        <w:rPr>
          <w:rFonts w:ascii="Times New Roman" w:hAnsi="Times New Roman" w:cs="Times New Roman"/>
          <w:sz w:val="28"/>
          <w:szCs w:val="28"/>
        </w:rPr>
        <w:t>длине волны 280 нм, мл/мг ∙ см);</w:t>
      </w:r>
    </w:p>
    <w:p w:rsidR="0037155C" w:rsidRPr="00012584" w:rsidRDefault="003E6064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84">
        <w:rPr>
          <w:rFonts w:ascii="Times New Roman" w:hAnsi="Times New Roman" w:cs="Times New Roman"/>
          <w:bCs/>
          <w:i/>
          <w:sz w:val="28"/>
          <w:szCs w:val="28"/>
          <w:lang w:val="en-US"/>
        </w:rPr>
        <w:t>l</w:t>
      </w:r>
      <w:r w:rsidRPr="00012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2ECA" w:rsidRPr="00012584">
        <w:rPr>
          <w:rFonts w:ascii="Times New Roman" w:hAnsi="Times New Roman" w:cs="Times New Roman"/>
          <w:bCs/>
          <w:sz w:val="28"/>
          <w:szCs w:val="28"/>
        </w:rPr>
        <w:t>–</w:t>
      </w:r>
      <w:r w:rsidR="00832ECA" w:rsidRPr="00012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13D" w:rsidRPr="00012584">
        <w:rPr>
          <w:rFonts w:ascii="Times New Roman" w:hAnsi="Times New Roman" w:cs="Times New Roman"/>
          <w:sz w:val="28"/>
          <w:szCs w:val="28"/>
        </w:rPr>
        <w:t>толщина</w:t>
      </w:r>
      <w:proofErr w:type="gramEnd"/>
      <w:r w:rsidR="0045513D" w:rsidRPr="00012584">
        <w:rPr>
          <w:rFonts w:ascii="Times New Roman" w:hAnsi="Times New Roman" w:cs="Times New Roman"/>
          <w:sz w:val="28"/>
          <w:szCs w:val="28"/>
        </w:rPr>
        <w:t xml:space="preserve"> слоя кварцевой кюветы</w:t>
      </w:r>
      <w:r w:rsidR="0037155C" w:rsidRPr="00012584">
        <w:rPr>
          <w:rFonts w:ascii="Times New Roman" w:hAnsi="Times New Roman" w:cs="Times New Roman"/>
          <w:sz w:val="28"/>
          <w:szCs w:val="28"/>
        </w:rPr>
        <w:t xml:space="preserve">, см. </w:t>
      </w:r>
    </w:p>
    <w:p w:rsidR="0037155C" w:rsidRPr="00012584" w:rsidRDefault="0037155C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84">
        <w:rPr>
          <w:rFonts w:ascii="Times New Roman" w:hAnsi="Times New Roman" w:cs="Times New Roman"/>
          <w:sz w:val="28"/>
          <w:szCs w:val="28"/>
        </w:rPr>
        <w:t>Содержание белка во флаконе (</w:t>
      </w:r>
      <w:r w:rsidRPr="0001258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12584">
        <w:rPr>
          <w:rFonts w:ascii="Times New Roman" w:hAnsi="Times New Roman" w:cs="Times New Roman"/>
          <w:sz w:val="28"/>
          <w:szCs w:val="28"/>
        </w:rPr>
        <w:t>, мг)</w:t>
      </w:r>
      <w:r w:rsidR="000E0018" w:rsidRPr="00012584">
        <w:rPr>
          <w:rFonts w:ascii="Times New Roman" w:hAnsi="Times New Roman" w:cs="Times New Roman"/>
          <w:sz w:val="28"/>
          <w:szCs w:val="28"/>
        </w:rPr>
        <w:t xml:space="preserve"> рассчитывают по формуле:</w:t>
      </w:r>
    </w:p>
    <w:p w:rsidR="000E0018" w:rsidRDefault="000E0018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2584">
        <w:rPr>
          <w:rFonts w:ascii="Times New Roman" w:hAnsi="Times New Roman" w:cs="Times New Roman"/>
          <w:i/>
          <w:sz w:val="28"/>
          <w:szCs w:val="28"/>
        </w:rPr>
        <w:t xml:space="preserve">Х = </w:t>
      </w:r>
      <w:r w:rsidRPr="00012584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493CB3" w:rsidRPr="00012584">
        <w:rPr>
          <w:rFonts w:ascii="Times New Roman" w:hAnsi="Times New Roman" w:cs="Times New Roman"/>
          <w:i/>
          <w:sz w:val="28"/>
          <w:szCs w:val="28"/>
        </w:rPr>
        <w:t xml:space="preserve"> ∙</w:t>
      </w:r>
      <w:r w:rsidRPr="000125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258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0125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3CB3" w:rsidRPr="00012584">
        <w:rPr>
          <w:rFonts w:ascii="Times New Roman" w:hAnsi="Times New Roman" w:cs="Times New Roman"/>
          <w:i/>
          <w:sz w:val="28"/>
          <w:szCs w:val="28"/>
        </w:rPr>
        <w:t>∙</w:t>
      </w:r>
      <w:r w:rsidRPr="000125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258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493CB3" w:rsidRPr="000125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2584">
        <w:rPr>
          <w:rFonts w:ascii="Times New Roman" w:hAnsi="Times New Roman" w:cs="Times New Roman"/>
          <w:sz w:val="28"/>
          <w:szCs w:val="28"/>
        </w:rPr>
        <w:t>, где</w:t>
      </w:r>
    </w:p>
    <w:p w:rsidR="00493CB3" w:rsidRPr="00247815" w:rsidRDefault="00493CB3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815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493C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РИО</w:t>
      </w:r>
      <w:r w:rsidR="00247815">
        <w:rPr>
          <w:rFonts w:ascii="Times New Roman" w:hAnsi="Times New Roman" w:cs="Times New Roman"/>
          <w:sz w:val="28"/>
          <w:szCs w:val="28"/>
        </w:rPr>
        <w:t>, мл;</w:t>
      </w:r>
    </w:p>
    <w:p w:rsidR="00493CB3" w:rsidRPr="00493CB3" w:rsidRDefault="00493CB3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8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483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47815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47815">
        <w:rPr>
          <w:rFonts w:ascii="Times New Roman" w:hAnsi="Times New Roman" w:cs="Times New Roman"/>
          <w:sz w:val="28"/>
          <w:szCs w:val="28"/>
        </w:rPr>
        <w:t>р</w:t>
      </w:r>
      <w:r w:rsidRPr="00493CB3">
        <w:rPr>
          <w:rFonts w:ascii="Times New Roman" w:hAnsi="Times New Roman" w:cs="Times New Roman"/>
          <w:sz w:val="28"/>
          <w:szCs w:val="28"/>
        </w:rPr>
        <w:t>азведение</w:t>
      </w:r>
      <w:proofErr w:type="gramEnd"/>
      <w:r w:rsidRPr="00493CB3">
        <w:rPr>
          <w:rFonts w:ascii="Times New Roman" w:hAnsi="Times New Roman" w:cs="Times New Roman"/>
          <w:sz w:val="28"/>
          <w:szCs w:val="28"/>
        </w:rPr>
        <w:t xml:space="preserve"> РИО.</w:t>
      </w:r>
    </w:p>
    <w:p w:rsidR="00612834" w:rsidRDefault="001512F8" w:rsidP="00452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3A1">
        <w:rPr>
          <w:rFonts w:ascii="Times New Roman" w:eastAsia="Calibri" w:hAnsi="Times New Roman" w:cs="Times New Roman"/>
          <w:b/>
          <w:sz w:val="28"/>
          <w:szCs w:val="28"/>
        </w:rPr>
        <w:t>Специфическая активность.</w:t>
      </w:r>
      <w:r w:rsidRPr="00A613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2656" w:rsidRPr="00A613FB">
        <w:rPr>
          <w:rFonts w:ascii="Times New Roman" w:eastAsia="Calibri" w:hAnsi="Times New Roman" w:cs="Times New Roman"/>
          <w:sz w:val="28"/>
          <w:szCs w:val="28"/>
        </w:rPr>
        <w:t xml:space="preserve">Удельная ферментативная активность </w:t>
      </w:r>
      <w:r w:rsidR="00993261" w:rsidRPr="00A613FB">
        <w:rPr>
          <w:rFonts w:ascii="Times New Roman" w:eastAsia="Calibri" w:hAnsi="Times New Roman" w:cs="Times New Roman"/>
          <w:sz w:val="28"/>
          <w:szCs w:val="28"/>
        </w:rPr>
        <w:t>должна составлять от 121 900 до 182 100 МЕ/мг белка</w:t>
      </w:r>
      <w:r w:rsidR="00993261">
        <w:rPr>
          <w:rFonts w:ascii="Times New Roman" w:eastAsia="Calibri" w:hAnsi="Times New Roman" w:cs="Times New Roman"/>
          <w:sz w:val="28"/>
          <w:szCs w:val="28"/>
        </w:rPr>
        <w:t xml:space="preserve"> (расчетная величина)</w:t>
      </w:r>
      <w:r w:rsidR="00992656" w:rsidRPr="00A613F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E6AFC" w:rsidRDefault="00DA24D5" w:rsidP="00452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3FB">
        <w:rPr>
          <w:rFonts w:ascii="Times New Roman" w:eastAsia="Calibri" w:hAnsi="Times New Roman" w:cs="Times New Roman"/>
          <w:sz w:val="28"/>
          <w:szCs w:val="28"/>
        </w:rPr>
        <w:lastRenderedPageBreak/>
        <w:t>Специфическую активность о</w:t>
      </w:r>
      <w:r w:rsidR="00992656" w:rsidRPr="00A613FB">
        <w:rPr>
          <w:rFonts w:ascii="Times New Roman" w:eastAsia="Calibri" w:hAnsi="Times New Roman" w:cs="Times New Roman"/>
          <w:sz w:val="28"/>
          <w:szCs w:val="28"/>
        </w:rPr>
        <w:t xml:space="preserve">пределяют по лизису фибрина </w:t>
      </w:r>
      <w:r w:rsidR="00873BB7" w:rsidRPr="00A613FB">
        <w:rPr>
          <w:rFonts w:ascii="Times New Roman" w:eastAsia="Calibri" w:hAnsi="Times New Roman" w:cs="Times New Roman"/>
          <w:sz w:val="28"/>
          <w:szCs w:val="28"/>
        </w:rPr>
        <w:t>и/</w:t>
      </w:r>
      <w:r w:rsidR="00992656" w:rsidRPr="00A613FB">
        <w:rPr>
          <w:rFonts w:ascii="Times New Roman" w:eastAsia="Calibri" w:hAnsi="Times New Roman" w:cs="Times New Roman"/>
          <w:sz w:val="28"/>
          <w:szCs w:val="28"/>
        </w:rPr>
        <w:t xml:space="preserve">или по </w:t>
      </w:r>
      <w:proofErr w:type="spellStart"/>
      <w:r w:rsidR="00992656" w:rsidRPr="00A613FB">
        <w:rPr>
          <w:rFonts w:ascii="Times New Roman" w:eastAsia="Calibri" w:hAnsi="Times New Roman" w:cs="Times New Roman"/>
          <w:sz w:val="28"/>
          <w:szCs w:val="28"/>
        </w:rPr>
        <w:t>амидолитической</w:t>
      </w:r>
      <w:proofErr w:type="spellEnd"/>
      <w:r w:rsidR="00992656" w:rsidRPr="00A613FB">
        <w:rPr>
          <w:rFonts w:ascii="Times New Roman" w:eastAsia="Calibri" w:hAnsi="Times New Roman" w:cs="Times New Roman"/>
          <w:sz w:val="28"/>
          <w:szCs w:val="28"/>
        </w:rPr>
        <w:t xml:space="preserve"> активности после активации </w:t>
      </w:r>
      <w:proofErr w:type="spellStart"/>
      <w:r w:rsidR="00992656" w:rsidRPr="00A613FB">
        <w:rPr>
          <w:rFonts w:ascii="Times New Roman" w:eastAsia="Calibri" w:hAnsi="Times New Roman" w:cs="Times New Roman"/>
          <w:sz w:val="28"/>
          <w:szCs w:val="28"/>
        </w:rPr>
        <w:t>плазминогена</w:t>
      </w:r>
      <w:proofErr w:type="spellEnd"/>
      <w:r w:rsidR="00992656" w:rsidRPr="00A613FB">
        <w:rPr>
          <w:rFonts w:ascii="Times New Roman" w:eastAsia="Calibri" w:hAnsi="Times New Roman" w:cs="Times New Roman"/>
          <w:sz w:val="28"/>
          <w:szCs w:val="28"/>
        </w:rPr>
        <w:t xml:space="preserve"> и образования </w:t>
      </w:r>
      <w:proofErr w:type="spellStart"/>
      <w:r w:rsidR="006764E3" w:rsidRPr="00A613FB">
        <w:rPr>
          <w:rFonts w:ascii="Times New Roman" w:eastAsia="Calibri" w:hAnsi="Times New Roman" w:cs="Times New Roman"/>
          <w:sz w:val="28"/>
          <w:szCs w:val="28"/>
        </w:rPr>
        <w:t>эквимолярного</w:t>
      </w:r>
      <w:proofErr w:type="spellEnd"/>
      <w:r w:rsidR="006764E3" w:rsidRPr="00A613FB">
        <w:rPr>
          <w:rFonts w:ascii="Times New Roman" w:eastAsia="Calibri" w:hAnsi="Times New Roman" w:cs="Times New Roman"/>
          <w:sz w:val="28"/>
          <w:szCs w:val="28"/>
        </w:rPr>
        <w:t xml:space="preserve"> комплекса с п</w:t>
      </w:r>
      <w:r w:rsidR="0026126A">
        <w:rPr>
          <w:rFonts w:ascii="Times New Roman" w:eastAsia="Calibri" w:hAnsi="Times New Roman" w:cs="Times New Roman"/>
          <w:sz w:val="28"/>
          <w:szCs w:val="28"/>
        </w:rPr>
        <w:t xml:space="preserve">олученным плазмином. </w:t>
      </w:r>
    </w:p>
    <w:p w:rsidR="00BD7590" w:rsidRPr="007D43CD" w:rsidRDefault="002A5249" w:rsidP="0045215F">
      <w:pPr>
        <w:pStyle w:val="a9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43CD">
        <w:rPr>
          <w:rFonts w:ascii="Times New Roman" w:eastAsia="Calibri" w:hAnsi="Times New Roman" w:cs="Times New Roman"/>
          <w:i/>
          <w:sz w:val="28"/>
          <w:szCs w:val="28"/>
        </w:rPr>
        <w:t>Определение активности по лизису фибрина</w:t>
      </w:r>
    </w:p>
    <w:p w:rsidR="007D43CD" w:rsidRPr="007D43CD" w:rsidRDefault="007D43CD" w:rsidP="0045215F">
      <w:pPr>
        <w:pStyle w:val="a9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43CD">
        <w:rPr>
          <w:rFonts w:ascii="Times New Roman" w:eastAsia="Calibri" w:hAnsi="Times New Roman" w:cs="Times New Roman"/>
          <w:i/>
          <w:sz w:val="28"/>
          <w:szCs w:val="28"/>
        </w:rPr>
        <w:t xml:space="preserve">Подготовка </w:t>
      </w:r>
      <w:proofErr w:type="spellStart"/>
      <w:r w:rsidRPr="007D43CD">
        <w:rPr>
          <w:rFonts w:ascii="Times New Roman" w:eastAsia="Calibri" w:hAnsi="Times New Roman" w:cs="Times New Roman"/>
          <w:i/>
          <w:sz w:val="28"/>
          <w:szCs w:val="28"/>
        </w:rPr>
        <w:t>фибриновой</w:t>
      </w:r>
      <w:proofErr w:type="spellEnd"/>
      <w:r w:rsidRPr="007D43CD">
        <w:rPr>
          <w:rFonts w:ascii="Times New Roman" w:eastAsia="Calibri" w:hAnsi="Times New Roman" w:cs="Times New Roman"/>
          <w:i/>
          <w:sz w:val="28"/>
          <w:szCs w:val="28"/>
        </w:rPr>
        <w:t xml:space="preserve"> пластины</w:t>
      </w:r>
    </w:p>
    <w:p w:rsidR="009D1668" w:rsidRDefault="007D43CD" w:rsidP="004521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Смешивают 15 мл фибриногена человека </w:t>
      </w:r>
      <w:r w:rsidR="009D1668">
        <w:rPr>
          <w:rFonts w:ascii="Times New Roman" w:eastAsia="Calibri" w:hAnsi="Times New Roman" w:cs="Times New Roman"/>
          <w:sz w:val="28"/>
          <w:szCs w:val="28"/>
        </w:rPr>
        <w:t xml:space="preserve">раствор </w:t>
      </w:r>
      <w:r w:rsidR="00F06BF8">
        <w:rPr>
          <w:rFonts w:ascii="Times New Roman" w:eastAsia="Calibri" w:hAnsi="Times New Roman" w:cs="Times New Roman"/>
          <w:sz w:val="28"/>
          <w:szCs w:val="28"/>
        </w:rPr>
        <w:t xml:space="preserve">0,4 %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668">
        <w:rPr>
          <w:rFonts w:ascii="Times New Roman" w:eastAsia="Calibri" w:hAnsi="Times New Roman" w:cs="Times New Roman"/>
          <w:sz w:val="28"/>
          <w:szCs w:val="28"/>
        </w:rPr>
        <w:t>фосфатном</w:t>
      </w:r>
    </w:p>
    <w:p w:rsidR="00115AC1" w:rsidRDefault="007D43CD" w:rsidP="004521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буферном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растворе</w:t>
      </w:r>
      <w:proofErr w:type="gramEnd"/>
      <w:r w:rsidR="000E0B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668">
        <w:rPr>
          <w:rFonts w:ascii="Times New Roman" w:eastAsia="Calibri" w:hAnsi="Times New Roman" w:cs="Times New Roman"/>
          <w:sz w:val="28"/>
          <w:szCs w:val="28"/>
        </w:rPr>
        <w:t>0,1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7,6, и 15 мл </w:t>
      </w:r>
      <w:proofErr w:type="spellStart"/>
      <w:r w:rsidR="00976B52">
        <w:rPr>
          <w:rFonts w:ascii="Times New Roman" w:eastAsia="Calibri" w:hAnsi="Times New Roman" w:cs="Times New Roman"/>
          <w:sz w:val="28"/>
          <w:szCs w:val="28"/>
        </w:rPr>
        <w:t>агарозы</w:t>
      </w:r>
      <w:proofErr w:type="spellEnd"/>
      <w:r w:rsidR="00976B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1D6B">
        <w:rPr>
          <w:rFonts w:ascii="Times New Roman" w:eastAsia="Calibri" w:hAnsi="Times New Roman" w:cs="Times New Roman"/>
          <w:sz w:val="28"/>
          <w:szCs w:val="28"/>
        </w:rPr>
        <w:t xml:space="preserve">раствор </w:t>
      </w:r>
      <w:r w:rsidR="00365834">
        <w:rPr>
          <w:rFonts w:ascii="Times New Roman" w:eastAsia="Calibri" w:hAnsi="Times New Roman" w:cs="Times New Roman"/>
          <w:sz w:val="28"/>
          <w:szCs w:val="28"/>
        </w:rPr>
        <w:t>2,0 %</w:t>
      </w:r>
      <w:r w:rsidR="00766C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66C84">
        <w:rPr>
          <w:rFonts w:ascii="Times New Roman" w:eastAsia="Calibri" w:hAnsi="Times New Roman" w:cs="Times New Roman"/>
          <w:sz w:val="28"/>
          <w:szCs w:val="28"/>
        </w:rPr>
        <w:t>термостат</w:t>
      </w:r>
      <w:r w:rsidR="00766C84">
        <w:rPr>
          <w:rFonts w:ascii="Times New Roman" w:eastAsia="Calibri" w:hAnsi="Times New Roman" w:cs="Times New Roman"/>
          <w:sz w:val="28"/>
          <w:szCs w:val="28"/>
        </w:rPr>
        <w:t>и</w:t>
      </w:r>
      <w:r w:rsidR="00766C84">
        <w:rPr>
          <w:rFonts w:ascii="Times New Roman" w:eastAsia="Calibri" w:hAnsi="Times New Roman" w:cs="Times New Roman"/>
          <w:sz w:val="28"/>
          <w:szCs w:val="28"/>
        </w:rPr>
        <w:t>рованных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 (43</w:t>
      </w:r>
      <w:r w:rsidRPr="00AF3A99">
        <w:rPr>
          <w:rFonts w:ascii="Times New Roman" w:hAnsi="Times New Roman"/>
          <w:sz w:val="28"/>
          <w:szCs w:val="28"/>
        </w:rPr>
        <w:t xml:space="preserve"> </w:t>
      </w:r>
      <w:r w:rsidRPr="00AF3A99">
        <w:rPr>
          <w:rFonts w:ascii="Times New Roman" w:hAnsi="Times New Roman"/>
          <w:sz w:val="28"/>
          <w:szCs w:val="28"/>
        </w:rPr>
        <w:sym w:font="Symbol" w:char="00B1"/>
      </w:r>
      <w:r>
        <w:rPr>
          <w:rFonts w:ascii="Times New Roman" w:hAnsi="Times New Roman"/>
          <w:sz w:val="28"/>
          <w:szCs w:val="28"/>
        </w:rPr>
        <w:t xml:space="preserve"> 1</w:t>
      </w:r>
      <w:r w:rsidRPr="00AF3A9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Pr="00AF3A99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, добавляют 0,3 мл раствора тромбина с активн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стью 20 ед.</w:t>
      </w:r>
      <w:r w:rsidR="00201292">
        <w:rPr>
          <w:rFonts w:ascii="Times New Roman" w:hAnsi="Times New Roman"/>
          <w:sz w:val="28"/>
          <w:szCs w:val="28"/>
          <w:lang w:val="en-US"/>
        </w:rPr>
        <w:t>NIH</w:t>
      </w:r>
      <w:r w:rsidR="00201292">
        <w:rPr>
          <w:rFonts w:ascii="Times New Roman" w:hAnsi="Times New Roman"/>
          <w:sz w:val="28"/>
          <w:szCs w:val="28"/>
        </w:rPr>
        <w:t xml:space="preserve">/мл. Полученную смесь выливают в большую квадратную чашку Петри, установленную строго горизонтально, и оставляют при </w:t>
      </w:r>
      <w:r w:rsidR="00201292" w:rsidRPr="00AF3A99">
        <w:rPr>
          <w:rFonts w:ascii="Times New Roman" w:hAnsi="Times New Roman"/>
          <w:sz w:val="28"/>
          <w:szCs w:val="28"/>
        </w:rPr>
        <w:t>(2</w:t>
      </w:r>
      <w:r w:rsidR="00201292">
        <w:rPr>
          <w:rFonts w:ascii="Times New Roman" w:hAnsi="Times New Roman"/>
          <w:sz w:val="28"/>
          <w:szCs w:val="28"/>
        </w:rPr>
        <w:t>2</w:t>
      </w:r>
      <w:r w:rsidR="00201292" w:rsidRPr="00AF3A99">
        <w:rPr>
          <w:rFonts w:ascii="Times New Roman" w:hAnsi="Times New Roman"/>
          <w:sz w:val="28"/>
          <w:szCs w:val="28"/>
        </w:rPr>
        <w:t xml:space="preserve"> </w:t>
      </w:r>
      <w:r w:rsidR="00201292" w:rsidRPr="00AF3A99">
        <w:rPr>
          <w:rFonts w:ascii="Times New Roman" w:hAnsi="Times New Roman"/>
          <w:sz w:val="28"/>
          <w:szCs w:val="28"/>
        </w:rPr>
        <w:sym w:font="Symbol" w:char="00B1"/>
      </w:r>
      <w:r w:rsidR="00201292"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="00201292"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="00201292" w:rsidRPr="00AF3A99">
        <w:rPr>
          <w:rFonts w:ascii="Times New Roman" w:hAnsi="Times New Roman"/>
          <w:sz w:val="28"/>
          <w:szCs w:val="28"/>
        </w:rPr>
        <w:t>С</w:t>
      </w:r>
      <w:proofErr w:type="spellEnd"/>
      <w:r w:rsidR="00201292">
        <w:rPr>
          <w:rFonts w:ascii="Times New Roman" w:hAnsi="Times New Roman"/>
          <w:sz w:val="28"/>
          <w:szCs w:val="28"/>
        </w:rPr>
        <w:t xml:space="preserve"> на 0,5 ч </w:t>
      </w:r>
      <w:r w:rsidR="00766C84">
        <w:rPr>
          <w:rFonts w:ascii="Times New Roman" w:hAnsi="Times New Roman"/>
          <w:sz w:val="28"/>
          <w:szCs w:val="28"/>
        </w:rPr>
        <w:t>(</w:t>
      </w:r>
      <w:r w:rsidR="00201292">
        <w:rPr>
          <w:rFonts w:ascii="Times New Roman" w:hAnsi="Times New Roman"/>
          <w:sz w:val="28"/>
          <w:szCs w:val="28"/>
        </w:rPr>
        <w:t>для полимеризации фибрина</w:t>
      </w:r>
      <w:r w:rsidR="00766C84">
        <w:rPr>
          <w:rFonts w:ascii="Times New Roman" w:hAnsi="Times New Roman"/>
          <w:sz w:val="28"/>
          <w:szCs w:val="28"/>
        </w:rPr>
        <w:t>)</w:t>
      </w:r>
      <w:r w:rsidR="00201292">
        <w:rPr>
          <w:rFonts w:ascii="Times New Roman" w:hAnsi="Times New Roman"/>
          <w:sz w:val="28"/>
          <w:szCs w:val="28"/>
        </w:rPr>
        <w:t>.</w:t>
      </w:r>
      <w:r w:rsidR="00766C8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4C49B1">
        <w:rPr>
          <w:rFonts w:ascii="Times New Roman" w:eastAsia="Calibri" w:hAnsi="Times New Roman" w:cs="Times New Roman"/>
          <w:sz w:val="28"/>
          <w:szCs w:val="28"/>
        </w:rPr>
        <w:t xml:space="preserve"> застывшем геле вырезают лунки диаметром 2 – 3 мм на расстоянии друг от друга и от края геля не менее 15 мм таким образом, чтобы лунки располагались в несколько параллельных рядов </w:t>
      </w:r>
      <w:r w:rsidR="00766C84">
        <w:rPr>
          <w:rFonts w:ascii="Times New Roman" w:eastAsia="Calibri" w:hAnsi="Times New Roman" w:cs="Times New Roman"/>
          <w:sz w:val="28"/>
          <w:szCs w:val="28"/>
        </w:rPr>
        <w:t>(</w:t>
      </w:r>
      <w:r w:rsidR="004C49B1">
        <w:rPr>
          <w:rFonts w:ascii="Times New Roman" w:eastAsia="Calibri" w:hAnsi="Times New Roman" w:cs="Times New Roman"/>
          <w:sz w:val="28"/>
          <w:szCs w:val="28"/>
        </w:rPr>
        <w:t>по 6 лунок в ряду</w:t>
      </w:r>
      <w:r w:rsidR="00766C84">
        <w:rPr>
          <w:rFonts w:ascii="Times New Roman" w:eastAsia="Calibri" w:hAnsi="Times New Roman" w:cs="Times New Roman"/>
          <w:sz w:val="28"/>
          <w:szCs w:val="28"/>
        </w:rPr>
        <w:t>)</w:t>
      </w:r>
      <w:r w:rsidR="004C49B1">
        <w:rPr>
          <w:rFonts w:ascii="Times New Roman" w:eastAsia="Calibri" w:hAnsi="Times New Roman" w:cs="Times New Roman"/>
          <w:sz w:val="28"/>
          <w:szCs w:val="28"/>
        </w:rPr>
        <w:t>.</w:t>
      </w:r>
      <w:r w:rsidR="00115A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5AC1" w:rsidRDefault="00115AC1" w:rsidP="0045215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Примечание. Допускается приготовление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фибринового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геля </w:t>
      </w:r>
      <w:r w:rsidR="00F912EF">
        <w:rPr>
          <w:rFonts w:ascii="Times New Roman" w:eastAsia="Calibri" w:hAnsi="Times New Roman" w:cs="Times New Roman"/>
          <w:sz w:val="28"/>
          <w:szCs w:val="28"/>
        </w:rPr>
        <w:t xml:space="preserve">другими </w:t>
      </w:r>
      <w:r w:rsidR="00725293">
        <w:rPr>
          <w:rFonts w:ascii="Times New Roman" w:eastAsia="Calibri" w:hAnsi="Times New Roman" w:cs="Times New Roman"/>
          <w:sz w:val="28"/>
          <w:szCs w:val="28"/>
        </w:rPr>
        <w:t xml:space="preserve">подходящими методами, в том числе без добавления </w:t>
      </w:r>
      <w:proofErr w:type="spellStart"/>
      <w:r w:rsidR="00725293">
        <w:rPr>
          <w:rFonts w:ascii="Times New Roman" w:eastAsia="Calibri" w:hAnsi="Times New Roman" w:cs="Times New Roman"/>
          <w:sz w:val="28"/>
          <w:szCs w:val="28"/>
        </w:rPr>
        <w:t>агарозы</w:t>
      </w:r>
      <w:proofErr w:type="spellEnd"/>
      <w:r w:rsidR="007252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6AFC" w:rsidRPr="00725293" w:rsidRDefault="00725293" w:rsidP="0045215F">
      <w:pPr>
        <w:pStyle w:val="a9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5293">
        <w:rPr>
          <w:rFonts w:ascii="Times New Roman" w:eastAsia="Calibri" w:hAnsi="Times New Roman" w:cs="Times New Roman"/>
          <w:i/>
          <w:sz w:val="28"/>
          <w:szCs w:val="28"/>
        </w:rPr>
        <w:t>Приготовление разведений раствора СО РБСФ для построения калиброво</w:t>
      </w:r>
      <w:r w:rsidRPr="00725293">
        <w:rPr>
          <w:rFonts w:ascii="Times New Roman" w:eastAsia="Calibri" w:hAnsi="Times New Roman" w:cs="Times New Roman"/>
          <w:i/>
          <w:sz w:val="28"/>
          <w:szCs w:val="28"/>
        </w:rPr>
        <w:t>ч</w:t>
      </w:r>
      <w:r w:rsidRPr="00725293">
        <w:rPr>
          <w:rFonts w:ascii="Times New Roman" w:eastAsia="Calibri" w:hAnsi="Times New Roman" w:cs="Times New Roman"/>
          <w:i/>
          <w:sz w:val="28"/>
          <w:szCs w:val="28"/>
        </w:rPr>
        <w:t>ного графика</w:t>
      </w:r>
    </w:p>
    <w:p w:rsidR="0096161A" w:rsidRDefault="0096161A" w:rsidP="004521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построения калибровочного графика и</w:t>
      </w:r>
      <w:r w:rsidR="00725293" w:rsidRPr="00725293">
        <w:rPr>
          <w:rFonts w:ascii="Times New Roman" w:eastAsia="Calibri" w:hAnsi="Times New Roman" w:cs="Times New Roman"/>
          <w:sz w:val="28"/>
          <w:szCs w:val="28"/>
        </w:rPr>
        <w:t xml:space="preserve">з исходного раствора </w:t>
      </w:r>
      <w:proofErr w:type="gramStart"/>
      <w:r w:rsidR="00725293" w:rsidRPr="00725293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725293" w:rsidRPr="007252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5293" w:rsidRDefault="00725293" w:rsidP="004521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293">
        <w:rPr>
          <w:rFonts w:ascii="Times New Roman" w:eastAsia="Calibri" w:hAnsi="Times New Roman" w:cs="Times New Roman"/>
          <w:sz w:val="28"/>
          <w:szCs w:val="28"/>
        </w:rPr>
        <w:t>РБСФ готовят рабочий раствор РСО № 1 с концентрацией белка 250 мкг/мл</w:t>
      </w:r>
      <w:r w:rsidR="000E110A">
        <w:rPr>
          <w:rFonts w:ascii="Times New Roman" w:eastAsia="Calibri" w:hAnsi="Times New Roman" w:cs="Times New Roman"/>
          <w:sz w:val="28"/>
          <w:szCs w:val="28"/>
        </w:rPr>
        <w:t xml:space="preserve">, используя для растворения </w:t>
      </w:r>
      <w:r w:rsidR="006D7DFF" w:rsidRPr="00C544D3">
        <w:rPr>
          <w:rFonts w:ascii="Times New Roman" w:eastAsia="Calibri" w:hAnsi="Times New Roman" w:cs="Times New Roman"/>
          <w:sz w:val="28"/>
          <w:szCs w:val="28"/>
        </w:rPr>
        <w:t>БСА</w:t>
      </w:r>
      <w:r w:rsidR="006D7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DFF" w:rsidRPr="00C544D3">
        <w:rPr>
          <w:rFonts w:ascii="Times New Roman" w:eastAsia="Calibri" w:hAnsi="Times New Roman" w:cs="Times New Roman"/>
          <w:sz w:val="28"/>
          <w:szCs w:val="28"/>
        </w:rPr>
        <w:t xml:space="preserve">раствор </w:t>
      </w:r>
      <w:r w:rsidR="00365834">
        <w:rPr>
          <w:rFonts w:ascii="Times New Roman" w:eastAsia="Calibri" w:hAnsi="Times New Roman" w:cs="Times New Roman"/>
          <w:sz w:val="28"/>
          <w:szCs w:val="28"/>
        </w:rPr>
        <w:t xml:space="preserve">0,1 % </w:t>
      </w:r>
      <w:r w:rsidR="000E110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826A5">
        <w:rPr>
          <w:rFonts w:ascii="Times New Roman" w:eastAsia="Calibri" w:hAnsi="Times New Roman" w:cs="Times New Roman"/>
          <w:sz w:val="28"/>
          <w:szCs w:val="28"/>
        </w:rPr>
        <w:t>фосфатном буферном ра</w:t>
      </w:r>
      <w:r w:rsidR="000826A5">
        <w:rPr>
          <w:rFonts w:ascii="Times New Roman" w:eastAsia="Calibri" w:hAnsi="Times New Roman" w:cs="Times New Roman"/>
          <w:sz w:val="28"/>
          <w:szCs w:val="28"/>
        </w:rPr>
        <w:t>с</w:t>
      </w:r>
      <w:r w:rsidR="000826A5">
        <w:rPr>
          <w:rFonts w:ascii="Times New Roman" w:eastAsia="Calibri" w:hAnsi="Times New Roman" w:cs="Times New Roman"/>
          <w:sz w:val="28"/>
          <w:szCs w:val="28"/>
        </w:rPr>
        <w:t>творе</w:t>
      </w:r>
      <w:r w:rsidR="00EE1EC7">
        <w:rPr>
          <w:rFonts w:ascii="Times New Roman" w:eastAsia="Calibri" w:hAnsi="Times New Roman" w:cs="Times New Roman"/>
          <w:sz w:val="28"/>
          <w:szCs w:val="28"/>
        </w:rPr>
        <w:t xml:space="preserve"> 0,1 М</w:t>
      </w:r>
      <w:r w:rsidR="000E11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E110A">
        <w:rPr>
          <w:rFonts w:ascii="Times New Roman" w:eastAsia="Calibri" w:hAnsi="Times New Roman" w:cs="Times New Roman"/>
          <w:sz w:val="28"/>
          <w:szCs w:val="28"/>
        </w:rPr>
        <w:t>рН</w:t>
      </w:r>
      <w:proofErr w:type="spellEnd"/>
      <w:r w:rsidR="000E110A">
        <w:rPr>
          <w:rFonts w:ascii="Times New Roman" w:eastAsia="Calibri" w:hAnsi="Times New Roman" w:cs="Times New Roman"/>
          <w:sz w:val="28"/>
          <w:szCs w:val="28"/>
        </w:rPr>
        <w:t xml:space="preserve"> 7,6. </w:t>
      </w:r>
      <w:r w:rsidR="0050750A">
        <w:rPr>
          <w:rFonts w:ascii="Times New Roman" w:eastAsia="Calibri" w:hAnsi="Times New Roman" w:cs="Times New Roman"/>
          <w:sz w:val="28"/>
          <w:szCs w:val="28"/>
        </w:rPr>
        <w:t>Этот же буфер</w:t>
      </w:r>
      <w:r w:rsidR="000826A5">
        <w:rPr>
          <w:rFonts w:ascii="Times New Roman" w:eastAsia="Calibri" w:hAnsi="Times New Roman" w:cs="Times New Roman"/>
          <w:sz w:val="28"/>
          <w:szCs w:val="28"/>
        </w:rPr>
        <w:t>ный раствор</w:t>
      </w:r>
      <w:r w:rsidR="0050750A">
        <w:rPr>
          <w:rFonts w:ascii="Times New Roman" w:eastAsia="Calibri" w:hAnsi="Times New Roman" w:cs="Times New Roman"/>
          <w:sz w:val="28"/>
          <w:szCs w:val="28"/>
        </w:rPr>
        <w:t xml:space="preserve"> с добавлением БСА </w:t>
      </w:r>
      <w:r w:rsidR="000B0451">
        <w:rPr>
          <w:rFonts w:ascii="Times New Roman" w:eastAsia="Calibri" w:hAnsi="Times New Roman" w:cs="Times New Roman"/>
          <w:sz w:val="28"/>
          <w:szCs w:val="28"/>
        </w:rPr>
        <w:t>испол</w:t>
      </w:r>
      <w:r w:rsidR="000B0451">
        <w:rPr>
          <w:rFonts w:ascii="Times New Roman" w:eastAsia="Calibri" w:hAnsi="Times New Roman" w:cs="Times New Roman"/>
          <w:sz w:val="28"/>
          <w:szCs w:val="28"/>
        </w:rPr>
        <w:t>ь</w:t>
      </w:r>
      <w:r w:rsidR="000B0451">
        <w:rPr>
          <w:rFonts w:ascii="Times New Roman" w:eastAsia="Calibri" w:hAnsi="Times New Roman" w:cs="Times New Roman"/>
          <w:sz w:val="28"/>
          <w:szCs w:val="28"/>
        </w:rPr>
        <w:t xml:space="preserve">зуют для приготовления последующих разведений </w:t>
      </w:r>
      <w:r w:rsidR="000B0451" w:rsidRPr="00725293">
        <w:rPr>
          <w:rFonts w:ascii="Times New Roman" w:eastAsia="Calibri" w:hAnsi="Times New Roman" w:cs="Times New Roman"/>
          <w:sz w:val="28"/>
          <w:szCs w:val="28"/>
        </w:rPr>
        <w:t>рабоч</w:t>
      </w:r>
      <w:r w:rsidR="000B0451">
        <w:rPr>
          <w:rFonts w:ascii="Times New Roman" w:eastAsia="Calibri" w:hAnsi="Times New Roman" w:cs="Times New Roman"/>
          <w:sz w:val="28"/>
          <w:szCs w:val="28"/>
        </w:rPr>
        <w:t>его</w:t>
      </w:r>
      <w:r w:rsidR="000B0451" w:rsidRPr="00725293">
        <w:rPr>
          <w:rFonts w:ascii="Times New Roman" w:eastAsia="Calibri" w:hAnsi="Times New Roman" w:cs="Times New Roman"/>
          <w:sz w:val="28"/>
          <w:szCs w:val="28"/>
        </w:rPr>
        <w:t xml:space="preserve"> раствор</w:t>
      </w:r>
      <w:r w:rsidR="000B0451">
        <w:rPr>
          <w:rFonts w:ascii="Times New Roman" w:eastAsia="Calibri" w:hAnsi="Times New Roman" w:cs="Times New Roman"/>
          <w:sz w:val="28"/>
          <w:szCs w:val="28"/>
        </w:rPr>
        <w:t>а</w:t>
      </w:r>
      <w:r w:rsidR="000B0451" w:rsidRPr="00725293">
        <w:rPr>
          <w:rFonts w:ascii="Times New Roman" w:eastAsia="Calibri" w:hAnsi="Times New Roman" w:cs="Times New Roman"/>
          <w:sz w:val="28"/>
          <w:szCs w:val="28"/>
        </w:rPr>
        <w:t xml:space="preserve"> РСО № 1</w:t>
      </w:r>
      <w:r w:rsidR="000B04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0E3F" w:rsidRPr="00CE5F70" w:rsidRDefault="000E0E3F" w:rsidP="0045215F">
      <w:pPr>
        <w:pStyle w:val="a9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5F70">
        <w:rPr>
          <w:rFonts w:ascii="Times New Roman" w:eastAsia="Calibri" w:hAnsi="Times New Roman" w:cs="Times New Roman"/>
          <w:i/>
          <w:sz w:val="28"/>
          <w:szCs w:val="28"/>
        </w:rPr>
        <w:t>Приготовление испытуемых образцов</w:t>
      </w:r>
    </w:p>
    <w:p w:rsidR="000E0E3F" w:rsidRDefault="000E0E3F" w:rsidP="004521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 флакон с 5 мг субстанции вносят 5 мл фосфатного буферного </w:t>
      </w:r>
    </w:p>
    <w:p w:rsidR="00BA1E38" w:rsidRDefault="00F50650" w:rsidP="004521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0E0E3F">
        <w:rPr>
          <w:rFonts w:ascii="Times New Roman" w:eastAsia="Calibri" w:hAnsi="Times New Roman" w:cs="Times New Roman"/>
          <w:sz w:val="28"/>
          <w:szCs w:val="28"/>
        </w:rPr>
        <w:t>аствора</w:t>
      </w:r>
      <w:r w:rsidR="00EE1EC7">
        <w:rPr>
          <w:rFonts w:ascii="Times New Roman" w:eastAsia="Calibri" w:hAnsi="Times New Roman" w:cs="Times New Roman"/>
          <w:sz w:val="28"/>
          <w:szCs w:val="28"/>
        </w:rPr>
        <w:t xml:space="preserve"> 0,1 М</w:t>
      </w:r>
      <w:r w:rsidR="000E0E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E0E3F">
        <w:rPr>
          <w:rFonts w:ascii="Times New Roman" w:eastAsia="Calibri" w:hAnsi="Times New Roman" w:cs="Times New Roman"/>
          <w:sz w:val="28"/>
          <w:szCs w:val="28"/>
        </w:rPr>
        <w:t>рН</w:t>
      </w:r>
      <w:proofErr w:type="spellEnd"/>
      <w:r w:rsidR="000E0E3F">
        <w:rPr>
          <w:rFonts w:ascii="Times New Roman" w:eastAsia="Calibri" w:hAnsi="Times New Roman" w:cs="Times New Roman"/>
          <w:sz w:val="28"/>
          <w:szCs w:val="28"/>
        </w:rPr>
        <w:t xml:space="preserve"> 7,6,</w:t>
      </w:r>
      <w:r w:rsidR="00131930">
        <w:rPr>
          <w:rFonts w:ascii="Times New Roman" w:eastAsia="Calibri" w:hAnsi="Times New Roman" w:cs="Times New Roman"/>
          <w:sz w:val="28"/>
          <w:szCs w:val="28"/>
        </w:rPr>
        <w:t xml:space="preserve"> получая РИО с концентрацией белка примерно 1 мг/мл. Полученный исходный раствор разводят тем же буфером до конце</w:t>
      </w:r>
      <w:r w:rsidR="00131930">
        <w:rPr>
          <w:rFonts w:ascii="Times New Roman" w:eastAsia="Calibri" w:hAnsi="Times New Roman" w:cs="Times New Roman"/>
          <w:sz w:val="28"/>
          <w:szCs w:val="28"/>
        </w:rPr>
        <w:t>н</w:t>
      </w:r>
      <w:r w:rsidR="00131930">
        <w:rPr>
          <w:rFonts w:ascii="Times New Roman" w:eastAsia="Calibri" w:hAnsi="Times New Roman" w:cs="Times New Roman"/>
          <w:sz w:val="28"/>
          <w:szCs w:val="28"/>
        </w:rPr>
        <w:t>трации белка 0,25 мг/мл. На данном этапе устанавливают точную концентр</w:t>
      </w:r>
      <w:r w:rsidR="00131930">
        <w:rPr>
          <w:rFonts w:ascii="Times New Roman" w:eastAsia="Calibri" w:hAnsi="Times New Roman" w:cs="Times New Roman"/>
          <w:sz w:val="28"/>
          <w:szCs w:val="28"/>
        </w:rPr>
        <w:t>а</w:t>
      </w:r>
      <w:r w:rsidR="00131930">
        <w:rPr>
          <w:rFonts w:ascii="Times New Roman" w:eastAsia="Calibri" w:hAnsi="Times New Roman" w:cs="Times New Roman"/>
          <w:sz w:val="28"/>
          <w:szCs w:val="28"/>
        </w:rPr>
        <w:t xml:space="preserve">цию белка, как описано в разделе «Белок». С учетом полученных </w:t>
      </w:r>
      <w:r w:rsidR="00356FDE">
        <w:rPr>
          <w:rFonts w:ascii="Times New Roman" w:eastAsia="Calibri" w:hAnsi="Times New Roman" w:cs="Times New Roman"/>
          <w:sz w:val="28"/>
          <w:szCs w:val="28"/>
        </w:rPr>
        <w:t>экспер</w:t>
      </w:r>
      <w:r w:rsidR="00356FDE">
        <w:rPr>
          <w:rFonts w:ascii="Times New Roman" w:eastAsia="Calibri" w:hAnsi="Times New Roman" w:cs="Times New Roman"/>
          <w:sz w:val="28"/>
          <w:szCs w:val="28"/>
        </w:rPr>
        <w:t>и</w:t>
      </w:r>
      <w:r w:rsidR="00356FDE">
        <w:rPr>
          <w:rFonts w:ascii="Times New Roman" w:eastAsia="Calibri" w:hAnsi="Times New Roman" w:cs="Times New Roman"/>
          <w:sz w:val="28"/>
          <w:szCs w:val="28"/>
        </w:rPr>
        <w:lastRenderedPageBreak/>
        <w:t>ментальных данных готовят все последующие разведения испытуемого о</w:t>
      </w:r>
      <w:r w:rsidR="00356FDE">
        <w:rPr>
          <w:rFonts w:ascii="Times New Roman" w:eastAsia="Calibri" w:hAnsi="Times New Roman" w:cs="Times New Roman"/>
          <w:sz w:val="28"/>
          <w:szCs w:val="28"/>
        </w:rPr>
        <w:t>б</w:t>
      </w:r>
      <w:r w:rsidR="00356FDE">
        <w:rPr>
          <w:rFonts w:ascii="Times New Roman" w:eastAsia="Calibri" w:hAnsi="Times New Roman" w:cs="Times New Roman"/>
          <w:sz w:val="28"/>
          <w:szCs w:val="28"/>
        </w:rPr>
        <w:t>разца с использованием</w:t>
      </w:r>
      <w:r w:rsidR="00D30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07C2">
        <w:rPr>
          <w:rFonts w:ascii="Times New Roman" w:eastAsia="Calibri" w:hAnsi="Times New Roman" w:cs="Times New Roman"/>
          <w:sz w:val="28"/>
          <w:szCs w:val="28"/>
        </w:rPr>
        <w:t>БСА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834" w:rsidRPr="00D307C2">
        <w:rPr>
          <w:rFonts w:ascii="Times New Roman" w:eastAsia="Calibri" w:hAnsi="Times New Roman" w:cs="Times New Roman"/>
          <w:sz w:val="28"/>
          <w:szCs w:val="28"/>
        </w:rPr>
        <w:t>раствор</w:t>
      </w:r>
      <w:r w:rsidR="00365834">
        <w:rPr>
          <w:rFonts w:ascii="Times New Roman" w:eastAsia="Calibri" w:hAnsi="Times New Roman" w:cs="Times New Roman"/>
          <w:sz w:val="28"/>
          <w:szCs w:val="28"/>
        </w:rPr>
        <w:t>а</w:t>
      </w:r>
      <w:r w:rsidR="00365834" w:rsidRPr="00D30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0,1 % </w:t>
      </w:r>
      <w:r w:rsidR="00D307C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379DC">
        <w:rPr>
          <w:rFonts w:ascii="Times New Roman" w:eastAsia="Calibri" w:hAnsi="Times New Roman" w:cs="Times New Roman"/>
          <w:sz w:val="28"/>
          <w:szCs w:val="28"/>
        </w:rPr>
        <w:t>фосфатном буферном растворе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0,1 М</w:t>
      </w:r>
      <w:r w:rsidR="00D307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307C2">
        <w:rPr>
          <w:rFonts w:ascii="Times New Roman" w:eastAsia="Calibri" w:hAnsi="Times New Roman" w:cs="Times New Roman"/>
          <w:sz w:val="28"/>
          <w:szCs w:val="28"/>
        </w:rPr>
        <w:t>рН</w:t>
      </w:r>
      <w:proofErr w:type="spellEnd"/>
      <w:r w:rsidR="00D307C2">
        <w:rPr>
          <w:rFonts w:ascii="Times New Roman" w:eastAsia="Calibri" w:hAnsi="Times New Roman" w:cs="Times New Roman"/>
          <w:sz w:val="28"/>
          <w:szCs w:val="28"/>
        </w:rPr>
        <w:t xml:space="preserve"> 7,6.</w:t>
      </w:r>
      <w:r w:rsidR="00BA1E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1E38" w:rsidRPr="005006F7" w:rsidRDefault="00D369D7" w:rsidP="0045215F">
      <w:pPr>
        <w:pStyle w:val="a9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006F7">
        <w:rPr>
          <w:rFonts w:ascii="Times New Roman" w:eastAsia="Calibri" w:hAnsi="Times New Roman" w:cs="Times New Roman"/>
          <w:i/>
          <w:sz w:val="28"/>
          <w:szCs w:val="28"/>
        </w:rPr>
        <w:t xml:space="preserve">Нанесение образцов на </w:t>
      </w:r>
      <w:proofErr w:type="spellStart"/>
      <w:r w:rsidRPr="005006F7">
        <w:rPr>
          <w:rFonts w:ascii="Times New Roman" w:eastAsia="Calibri" w:hAnsi="Times New Roman" w:cs="Times New Roman"/>
          <w:i/>
          <w:sz w:val="28"/>
          <w:szCs w:val="28"/>
        </w:rPr>
        <w:t>фибриновую</w:t>
      </w:r>
      <w:proofErr w:type="spellEnd"/>
      <w:r w:rsidRPr="005006F7">
        <w:rPr>
          <w:rFonts w:ascii="Times New Roman" w:eastAsia="Calibri" w:hAnsi="Times New Roman" w:cs="Times New Roman"/>
          <w:i/>
          <w:sz w:val="28"/>
          <w:szCs w:val="28"/>
        </w:rPr>
        <w:t xml:space="preserve"> пластину</w:t>
      </w:r>
    </w:p>
    <w:p w:rsidR="00E251E5" w:rsidRDefault="00E251E5" w:rsidP="004521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Подготовленные образцы РСО и РИО вносят в лунки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фибриновой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69D7" w:rsidRDefault="00E251E5" w:rsidP="004521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пластины и оставляют примерно на 20 мин для диффузии образцов в гель, после чего выдерживают в суховоздушном термостате при (26</w:t>
      </w:r>
      <w:r w:rsidRPr="00AF3A99">
        <w:rPr>
          <w:rFonts w:ascii="Times New Roman" w:hAnsi="Times New Roman"/>
          <w:sz w:val="28"/>
          <w:szCs w:val="28"/>
        </w:rPr>
        <w:t xml:space="preserve"> </w:t>
      </w:r>
      <w:r w:rsidRPr="00AF3A99">
        <w:rPr>
          <w:rFonts w:ascii="Times New Roman" w:hAnsi="Times New Roman"/>
          <w:sz w:val="28"/>
          <w:szCs w:val="28"/>
        </w:rPr>
        <w:sym w:font="Symbol" w:char="00B1"/>
      </w:r>
      <w:r>
        <w:rPr>
          <w:rFonts w:ascii="Times New Roman" w:hAnsi="Times New Roman"/>
          <w:sz w:val="28"/>
          <w:szCs w:val="28"/>
        </w:rPr>
        <w:t xml:space="preserve"> 1</w:t>
      </w:r>
      <w:r w:rsidRPr="00AF3A9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Pr="00AF3A99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в теч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16 – 20 ч.</w:t>
      </w:r>
      <w:r w:rsidR="00ED2DA5">
        <w:rPr>
          <w:rFonts w:ascii="Times New Roman" w:hAnsi="Times New Roman"/>
          <w:sz w:val="28"/>
          <w:szCs w:val="28"/>
        </w:rPr>
        <w:t xml:space="preserve"> </w:t>
      </w:r>
    </w:p>
    <w:p w:rsidR="00ED2DA5" w:rsidRDefault="00ED2DA5" w:rsidP="004521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Примечание. </w:t>
      </w:r>
      <w:r w:rsidR="009C0BB1">
        <w:rPr>
          <w:rFonts w:ascii="Times New Roman" w:hAnsi="Times New Roman"/>
          <w:sz w:val="28"/>
          <w:szCs w:val="28"/>
        </w:rPr>
        <w:t xml:space="preserve">При использовании </w:t>
      </w:r>
      <w:proofErr w:type="spellStart"/>
      <w:r w:rsidR="009C0BB1">
        <w:rPr>
          <w:rFonts w:ascii="Times New Roman" w:hAnsi="Times New Roman"/>
          <w:sz w:val="28"/>
          <w:szCs w:val="28"/>
        </w:rPr>
        <w:t>фибринового</w:t>
      </w:r>
      <w:proofErr w:type="spellEnd"/>
      <w:r w:rsidR="009C0BB1">
        <w:rPr>
          <w:rFonts w:ascii="Times New Roman" w:hAnsi="Times New Roman"/>
          <w:sz w:val="28"/>
          <w:szCs w:val="28"/>
        </w:rPr>
        <w:t xml:space="preserve"> геля без </w:t>
      </w:r>
      <w:proofErr w:type="spellStart"/>
      <w:r w:rsidR="009C0BB1">
        <w:rPr>
          <w:rFonts w:ascii="Times New Roman" w:hAnsi="Times New Roman"/>
          <w:sz w:val="28"/>
          <w:szCs w:val="28"/>
        </w:rPr>
        <w:t>агарозы</w:t>
      </w:r>
      <w:proofErr w:type="spellEnd"/>
      <w:r w:rsidR="009C0BB1">
        <w:rPr>
          <w:rFonts w:ascii="Times New Roman" w:hAnsi="Times New Roman"/>
          <w:sz w:val="28"/>
          <w:szCs w:val="28"/>
        </w:rPr>
        <w:t xml:space="preserve"> после инкубации </w:t>
      </w:r>
      <w:proofErr w:type="spellStart"/>
      <w:r w:rsidR="0005791E">
        <w:rPr>
          <w:rFonts w:ascii="Times New Roman" w:hAnsi="Times New Roman"/>
          <w:sz w:val="28"/>
          <w:szCs w:val="28"/>
        </w:rPr>
        <w:t>фибриновые</w:t>
      </w:r>
      <w:proofErr w:type="spellEnd"/>
      <w:r w:rsidR="0005791E">
        <w:rPr>
          <w:rFonts w:ascii="Times New Roman" w:hAnsi="Times New Roman"/>
          <w:sz w:val="28"/>
          <w:szCs w:val="28"/>
        </w:rPr>
        <w:t xml:space="preserve"> пластины </w:t>
      </w:r>
      <w:r w:rsidR="009C0BB1">
        <w:rPr>
          <w:rFonts w:ascii="Times New Roman" w:hAnsi="Times New Roman"/>
          <w:sz w:val="28"/>
          <w:szCs w:val="28"/>
        </w:rPr>
        <w:t xml:space="preserve">подсушивают при </w:t>
      </w:r>
      <w:r w:rsidR="005006F7" w:rsidRPr="00AF3A99">
        <w:rPr>
          <w:rFonts w:ascii="Times New Roman" w:hAnsi="Times New Roman"/>
          <w:sz w:val="28"/>
          <w:szCs w:val="28"/>
        </w:rPr>
        <w:t>(2</w:t>
      </w:r>
      <w:r w:rsidR="005006F7">
        <w:rPr>
          <w:rFonts w:ascii="Times New Roman" w:hAnsi="Times New Roman"/>
          <w:sz w:val="28"/>
          <w:szCs w:val="28"/>
        </w:rPr>
        <w:t>2</w:t>
      </w:r>
      <w:r w:rsidR="005006F7" w:rsidRPr="00AF3A99">
        <w:rPr>
          <w:rFonts w:ascii="Times New Roman" w:hAnsi="Times New Roman"/>
          <w:sz w:val="28"/>
          <w:szCs w:val="28"/>
        </w:rPr>
        <w:t xml:space="preserve"> </w:t>
      </w:r>
      <w:r w:rsidR="005006F7" w:rsidRPr="00AF3A99">
        <w:rPr>
          <w:rFonts w:ascii="Times New Roman" w:hAnsi="Times New Roman"/>
          <w:sz w:val="28"/>
          <w:szCs w:val="28"/>
        </w:rPr>
        <w:sym w:font="Symbol" w:char="00B1"/>
      </w:r>
      <w:r w:rsidR="005006F7"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="005006F7"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="005006F7" w:rsidRPr="00AF3A99">
        <w:rPr>
          <w:rFonts w:ascii="Times New Roman" w:hAnsi="Times New Roman"/>
          <w:sz w:val="28"/>
          <w:szCs w:val="28"/>
        </w:rPr>
        <w:t>С</w:t>
      </w:r>
      <w:proofErr w:type="spellEnd"/>
      <w:r w:rsidR="005006F7">
        <w:rPr>
          <w:rFonts w:ascii="Times New Roman" w:hAnsi="Times New Roman"/>
          <w:sz w:val="28"/>
          <w:szCs w:val="28"/>
        </w:rPr>
        <w:t xml:space="preserve"> в течение 2 – 4 ч.</w:t>
      </w:r>
    </w:p>
    <w:p w:rsidR="006D0355" w:rsidRPr="000611C0" w:rsidRDefault="006D0355" w:rsidP="0045215F">
      <w:pPr>
        <w:pStyle w:val="a9"/>
        <w:numPr>
          <w:ilvl w:val="1"/>
          <w:numId w:val="7"/>
        </w:numPr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611C0">
        <w:rPr>
          <w:rFonts w:ascii="Times New Roman" w:hAnsi="Times New Roman"/>
          <w:i/>
          <w:sz w:val="28"/>
          <w:szCs w:val="28"/>
        </w:rPr>
        <w:t>Оценка результатов</w:t>
      </w:r>
    </w:p>
    <w:p w:rsidR="006132DA" w:rsidRDefault="006132DA" w:rsidP="004521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испытуемый образец проявляет </w:t>
      </w:r>
      <w:proofErr w:type="spellStart"/>
      <w:r>
        <w:rPr>
          <w:rFonts w:ascii="Times New Roman" w:hAnsi="Times New Roman"/>
          <w:sz w:val="28"/>
          <w:szCs w:val="28"/>
        </w:rPr>
        <w:t>фибринолитическую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активность, </w:t>
      </w:r>
    </w:p>
    <w:p w:rsidR="006D0355" w:rsidRDefault="006132DA" w:rsidP="004521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вокруг лунки с образцом образуется зона лизиса фибрина, площадь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рой прямо пропорциональна активности образца.</w:t>
      </w:r>
    </w:p>
    <w:p w:rsidR="006132DA" w:rsidRDefault="006132DA" w:rsidP="004521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лизиса фибрина представляет собой эллипс (или круг), площадь которого рассчитывают по формуле:</w:t>
      </w:r>
    </w:p>
    <w:p w:rsidR="006132DA" w:rsidRPr="005E32FF" w:rsidRDefault="006132DA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32F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="0070153E" w:rsidRPr="005E32FF">
        <w:rPr>
          <w:rFonts w:ascii="Times New Roman" w:hAnsi="Times New Roman" w:cs="Times New Roman"/>
          <w:i/>
          <w:sz w:val="28"/>
          <w:szCs w:val="28"/>
          <w:vertAlign w:val="subscript"/>
        </w:rPr>
        <w:t>эл</w:t>
      </w:r>
      <w:proofErr w:type="spellEnd"/>
      <w:r w:rsidR="0070153E" w:rsidRPr="005E32FF">
        <w:rPr>
          <w:rFonts w:ascii="Times New Roman" w:hAnsi="Times New Roman" w:cs="Times New Roman"/>
          <w:i/>
          <w:sz w:val="28"/>
          <w:szCs w:val="28"/>
          <w:vertAlign w:val="subscript"/>
        </w:rPr>
        <w:t>.</w:t>
      </w:r>
      <w:r w:rsidRPr="005E32FF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5E32FF">
        <w:rPr>
          <w:rFonts w:ascii="Times New Roman" w:hAnsi="Times New Roman" w:cs="Times New Roman"/>
          <w:i/>
          <w:sz w:val="28"/>
          <w:szCs w:val="28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5E32FF">
        <w:rPr>
          <w:rFonts w:ascii="Times New Roman" w:hAnsi="Times New Roman" w:cs="Times New Roman"/>
          <w:i/>
          <w:sz w:val="28"/>
          <w:szCs w:val="28"/>
        </w:rPr>
        <w:t xml:space="preserve"> ∙ </w:t>
      </w:r>
      <w:r w:rsidR="0070153E" w:rsidRPr="005E32F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70153E" w:rsidRPr="005E32F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5E32FF">
        <w:rPr>
          <w:rFonts w:ascii="Times New Roman" w:hAnsi="Times New Roman" w:cs="Times New Roman"/>
          <w:i/>
          <w:sz w:val="28"/>
          <w:szCs w:val="28"/>
        </w:rPr>
        <w:t xml:space="preserve"> ∙ </w:t>
      </w:r>
      <w:proofErr w:type="gramStart"/>
      <w:r w:rsidR="0070153E" w:rsidRPr="005E32F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70153E" w:rsidRPr="005E32FF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5E32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14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1480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70153E" w:rsidRDefault="0070153E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32F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5E32FF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5E32F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малый радиус, мм;</w:t>
      </w:r>
    </w:p>
    <w:p w:rsidR="0070153E" w:rsidRDefault="0070153E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4D12F9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4D12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большой радиус, мм.</w:t>
      </w:r>
    </w:p>
    <w:p w:rsidR="007B36C3" w:rsidRDefault="007B36C3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Измеряют два взаимно перпендикулярных диаметра (малый и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шой) каждой зоны лизиса с точностью до 0,25 мм и вычисляют площадь зон лизиса. Строят калибровочный график и/или таблицу зависимости величины площади зон лизиса (мм</w:t>
      </w:r>
      <w:proofErr w:type="gramStart"/>
      <w:r w:rsidRPr="007B36C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 от активности СО РБСФ (МЕ/мл). Результаты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терполируют линейной функцией площади зон лизиса от активности СО РБСФ. Коэффициент корреляции должен быть </w:t>
      </w:r>
      <m:oMath>
        <m:r>
          <w:rPr>
            <w:rFonts w:ascii="Cambria Math" w:hAnsi="Cambria Math" w:cs="Times New Roman"/>
            <w:sz w:val="28"/>
            <w:szCs w:val="28"/>
          </w:rPr>
          <m:t>≥0,9.</m:t>
        </m:r>
      </m:oMath>
    </w:p>
    <w:p w:rsidR="00C76261" w:rsidRDefault="00C76261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Аналогичным образом вычисляют площади зон лизиса испытуемых образцов, находят среднюю площадь для образцов с одинаковой концентр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цией. С помощью калибровочного графика по вычисленной средней площади образца </w:t>
      </w:r>
      <w:r w:rsidRPr="00F33758">
        <w:rPr>
          <w:rFonts w:ascii="Times New Roman" w:hAnsi="Times New Roman" w:cs="Times New Roman"/>
          <w:i/>
          <w:sz w:val="28"/>
          <w:szCs w:val="28"/>
        </w:rPr>
        <w:t>РИО</w:t>
      </w:r>
      <w:proofErr w:type="spellStart"/>
      <w:proofErr w:type="gramStart"/>
      <w:r w:rsidRPr="00F3375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определяют активность этого образца (</w:t>
      </w:r>
      <w:r w:rsidRPr="00D90A44">
        <w:rPr>
          <w:rFonts w:ascii="Times New Roman" w:hAnsi="Times New Roman" w:cs="Times New Roman"/>
          <w:i/>
          <w:sz w:val="28"/>
          <w:szCs w:val="28"/>
        </w:rPr>
        <w:t>А</w:t>
      </w:r>
      <w:r w:rsidRPr="00D90A44">
        <w:rPr>
          <w:rFonts w:ascii="Times New Roman" w:hAnsi="Times New Roman" w:cs="Times New Roman"/>
          <w:i/>
          <w:sz w:val="28"/>
          <w:szCs w:val="28"/>
          <w:vertAlign w:val="subscript"/>
        </w:rPr>
        <w:t>РИО</w:t>
      </w:r>
      <w:proofErr w:type="spellStart"/>
      <w:r w:rsidRPr="00D90A4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 МЕ/мл)</w:t>
      </w:r>
      <w:r w:rsidR="00DE2922">
        <w:rPr>
          <w:rFonts w:ascii="Times New Roman" w:hAnsi="Times New Roman" w:cs="Times New Roman"/>
          <w:sz w:val="28"/>
          <w:szCs w:val="28"/>
        </w:rPr>
        <w:t xml:space="preserve"> и рассч</w:t>
      </w:r>
      <w:r w:rsidR="00DE2922">
        <w:rPr>
          <w:rFonts w:ascii="Times New Roman" w:hAnsi="Times New Roman" w:cs="Times New Roman"/>
          <w:sz w:val="28"/>
          <w:szCs w:val="28"/>
        </w:rPr>
        <w:t>и</w:t>
      </w:r>
      <w:r w:rsidR="00DE2922">
        <w:rPr>
          <w:rFonts w:ascii="Times New Roman" w:hAnsi="Times New Roman" w:cs="Times New Roman"/>
          <w:sz w:val="28"/>
          <w:szCs w:val="28"/>
        </w:rPr>
        <w:lastRenderedPageBreak/>
        <w:t>тывают удельную активность образца (</w:t>
      </w:r>
      <w:r w:rsidR="00DE2922" w:rsidRPr="00D90A44">
        <w:rPr>
          <w:rFonts w:ascii="Times New Roman" w:hAnsi="Times New Roman" w:cs="Times New Roman"/>
          <w:i/>
          <w:sz w:val="28"/>
          <w:szCs w:val="28"/>
        </w:rPr>
        <w:t>А</w:t>
      </w:r>
      <w:r w:rsidR="00DE2922" w:rsidRPr="00D90A44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РИО уд.</w:t>
      </w:r>
      <w:proofErr w:type="spellStart"/>
      <w:r w:rsidR="00DE2922" w:rsidRPr="00D90A4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DE2922">
        <w:rPr>
          <w:rFonts w:ascii="Times New Roman" w:hAnsi="Times New Roman" w:cs="Times New Roman"/>
          <w:sz w:val="28"/>
          <w:szCs w:val="28"/>
        </w:rPr>
        <w:t>,</w:t>
      </w:r>
      <w:r w:rsidR="00C2691E">
        <w:rPr>
          <w:rFonts w:ascii="Times New Roman" w:hAnsi="Times New Roman" w:cs="Times New Roman"/>
          <w:sz w:val="28"/>
          <w:szCs w:val="28"/>
        </w:rPr>
        <w:t xml:space="preserve"> </w:t>
      </w:r>
      <w:r w:rsidR="00DE2922">
        <w:rPr>
          <w:rFonts w:ascii="Times New Roman" w:hAnsi="Times New Roman" w:cs="Times New Roman"/>
          <w:sz w:val="28"/>
          <w:szCs w:val="28"/>
        </w:rPr>
        <w:t>МЕ/мг) по формуле:</w:t>
      </w:r>
    </w:p>
    <w:p w:rsidR="00DE2922" w:rsidRPr="005E32FF" w:rsidRDefault="00DE2922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32FF">
        <w:rPr>
          <w:rFonts w:ascii="Times New Roman" w:hAnsi="Times New Roman" w:cs="Times New Roman"/>
          <w:i/>
          <w:sz w:val="28"/>
          <w:szCs w:val="28"/>
        </w:rPr>
        <w:t>А</w:t>
      </w:r>
      <w:r w:rsidRPr="005E32FF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РИО уд.</w:t>
      </w:r>
      <w:proofErr w:type="spellStart"/>
      <w:r w:rsidRPr="005E32F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5E32FF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5E32FF">
        <w:rPr>
          <w:rFonts w:ascii="Times New Roman" w:hAnsi="Times New Roman" w:cs="Times New Roman"/>
          <w:i/>
          <w:sz w:val="28"/>
          <w:szCs w:val="28"/>
        </w:rPr>
        <w:t>= А</w:t>
      </w:r>
      <w:r w:rsidRPr="005E32FF">
        <w:rPr>
          <w:rFonts w:ascii="Times New Roman" w:hAnsi="Times New Roman" w:cs="Times New Roman"/>
          <w:i/>
          <w:sz w:val="28"/>
          <w:szCs w:val="28"/>
          <w:vertAlign w:val="subscript"/>
        </w:rPr>
        <w:t>РИО</w:t>
      </w:r>
      <w:proofErr w:type="spellStart"/>
      <w:proofErr w:type="gramStart"/>
      <w:r w:rsidRPr="005E32F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5E32FF" w:rsidRPr="005E32FF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5E32FF">
        <w:rPr>
          <w:rFonts w:ascii="Times New Roman" w:hAnsi="Times New Roman" w:cs="Times New Roman"/>
          <w:i/>
          <w:sz w:val="28"/>
          <w:szCs w:val="28"/>
        </w:rPr>
        <w:t>/С</w:t>
      </w:r>
      <w:r w:rsidRPr="005E32FF">
        <w:rPr>
          <w:rFonts w:ascii="Times New Roman" w:hAnsi="Times New Roman" w:cs="Times New Roman"/>
          <w:i/>
          <w:sz w:val="28"/>
          <w:szCs w:val="28"/>
          <w:vertAlign w:val="subscript"/>
        </w:rPr>
        <w:t>РИО</w:t>
      </w:r>
      <w:proofErr w:type="spellStart"/>
      <w:r w:rsidRPr="005E32F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5E32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46F">
        <w:rPr>
          <w:rFonts w:ascii="Times New Roman" w:hAnsi="Times New Roman" w:cs="Times New Roman"/>
          <w:sz w:val="28"/>
          <w:szCs w:val="28"/>
        </w:rPr>
        <w:t>, где</w:t>
      </w:r>
    </w:p>
    <w:p w:rsidR="00DE2922" w:rsidRDefault="00DE2922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A44">
        <w:rPr>
          <w:rFonts w:ascii="Times New Roman" w:hAnsi="Times New Roman" w:cs="Times New Roman"/>
          <w:i/>
          <w:sz w:val="28"/>
          <w:szCs w:val="28"/>
        </w:rPr>
        <w:t>А</w:t>
      </w:r>
      <w:r w:rsidRPr="00D90A44">
        <w:rPr>
          <w:rFonts w:ascii="Times New Roman" w:hAnsi="Times New Roman" w:cs="Times New Roman"/>
          <w:i/>
          <w:sz w:val="28"/>
          <w:szCs w:val="28"/>
          <w:vertAlign w:val="subscript"/>
        </w:rPr>
        <w:t>РИО</w:t>
      </w:r>
      <w:proofErr w:type="spellStart"/>
      <w:proofErr w:type="gramStart"/>
      <w:r w:rsidRPr="00D90A4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D90A4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ферментативная активность разведенного образца, определе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ная по калибровочному графику, МЕ/мл;</w:t>
      </w:r>
    </w:p>
    <w:p w:rsidR="00DE2922" w:rsidRDefault="00DE2922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A44">
        <w:rPr>
          <w:rFonts w:ascii="Times New Roman" w:hAnsi="Times New Roman" w:cs="Times New Roman"/>
          <w:i/>
          <w:sz w:val="28"/>
          <w:szCs w:val="28"/>
        </w:rPr>
        <w:t>С</w:t>
      </w:r>
      <w:r w:rsidRPr="00D90A44">
        <w:rPr>
          <w:rFonts w:ascii="Times New Roman" w:hAnsi="Times New Roman" w:cs="Times New Roman"/>
          <w:i/>
          <w:sz w:val="28"/>
          <w:szCs w:val="28"/>
          <w:vertAlign w:val="subscript"/>
        </w:rPr>
        <w:t>РИО</w:t>
      </w:r>
      <w:proofErr w:type="spellStart"/>
      <w:proofErr w:type="gramStart"/>
      <w:r w:rsidRPr="00D90A4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концентра</w:t>
      </w:r>
      <w:r w:rsidR="0099346F">
        <w:rPr>
          <w:rFonts w:ascii="Times New Roman" w:hAnsi="Times New Roman" w:cs="Times New Roman"/>
          <w:sz w:val="28"/>
          <w:szCs w:val="28"/>
        </w:rPr>
        <w:t>ция белка в разведенном образце, мг/мл.</w:t>
      </w:r>
    </w:p>
    <w:p w:rsidR="00D77E6B" w:rsidRPr="00DE2922" w:rsidRDefault="00D77E6B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рассчитывают среднее значение удельной ферментативной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тивности испытуемого образца</w:t>
      </w:r>
      <w:r w:rsidR="00934354">
        <w:rPr>
          <w:rFonts w:ascii="Times New Roman" w:hAnsi="Times New Roman" w:cs="Times New Roman"/>
          <w:sz w:val="28"/>
          <w:szCs w:val="28"/>
        </w:rPr>
        <w:t>:</w:t>
      </w:r>
    </w:p>
    <w:p w:rsidR="006132DA" w:rsidRPr="005E32FF" w:rsidRDefault="00934354" w:rsidP="0045215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E32FF">
        <w:rPr>
          <w:rFonts w:ascii="Times New Roman" w:hAnsi="Times New Roman" w:cs="Times New Roman"/>
          <w:i/>
          <w:sz w:val="28"/>
          <w:szCs w:val="28"/>
        </w:rPr>
        <w:t>А</w:t>
      </w:r>
      <w:r w:rsidRPr="005E32FF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РИО уд.</w:t>
      </w:r>
      <w:r w:rsidRPr="005E32FF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РИО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уд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  <w:lang w:val="en-US"/>
              </w:rPr>
              <m:t>i</m:t>
            </m:r>
          </m:e>
        </m:nary>
      </m:oMath>
      <w:r w:rsidR="00C2691E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5E32FF" w:rsidRPr="005E32F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FD0CAF" w:rsidRDefault="00C23CFA" w:rsidP="0045215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="00FD0CAF" w:rsidRPr="00F47883">
        <w:rPr>
          <w:rFonts w:ascii="Times New Roman" w:hAnsi="Times New Roman"/>
          <w:sz w:val="28"/>
          <w:szCs w:val="28"/>
        </w:rPr>
        <w:t xml:space="preserve"> (растворы №№ …)</w:t>
      </w:r>
    </w:p>
    <w:p w:rsidR="00DE6AFC" w:rsidRDefault="00FD0CAF" w:rsidP="0045215F">
      <w:pPr>
        <w:pStyle w:val="a9"/>
        <w:numPr>
          <w:ilvl w:val="0"/>
          <w:numId w:val="8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Фосфатный буферный раствор (0,1 М,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7,6)</w:t>
      </w:r>
      <w:r w:rsidR="00C544D3">
        <w:rPr>
          <w:rFonts w:ascii="Times New Roman" w:eastAsia="Calibri" w:hAnsi="Times New Roman" w:cs="Times New Roman"/>
          <w:sz w:val="28"/>
          <w:szCs w:val="28"/>
        </w:rPr>
        <w:t>.</w:t>
      </w:r>
      <w:r w:rsidR="008F3ACA">
        <w:rPr>
          <w:rFonts w:ascii="Times New Roman" w:eastAsia="Calibri" w:hAnsi="Times New Roman" w:cs="Times New Roman"/>
          <w:sz w:val="28"/>
          <w:szCs w:val="28"/>
        </w:rPr>
        <w:t xml:space="preserve"> Раствор хранят при </w:t>
      </w:r>
      <w:r w:rsidR="008F3ACA" w:rsidRPr="000972F1">
        <w:rPr>
          <w:rFonts w:ascii="Times New Roman" w:hAnsi="Times New Roman"/>
          <w:sz w:val="28"/>
          <w:szCs w:val="28"/>
        </w:rPr>
        <w:t xml:space="preserve">(4 </w:t>
      </w:r>
      <w:r w:rsidR="008F3ACA" w:rsidRPr="000972F1">
        <w:rPr>
          <w:rFonts w:ascii="Times New Roman" w:hAnsi="Times New Roman"/>
          <w:sz w:val="28"/>
          <w:szCs w:val="28"/>
        </w:rPr>
        <w:sym w:font="Symbol" w:char="00B1"/>
      </w:r>
      <w:r w:rsidR="008F3ACA" w:rsidRPr="000972F1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="008F3ACA" w:rsidRPr="000972F1">
        <w:rPr>
          <w:rFonts w:ascii="Times New Roman" w:hAnsi="Times New Roman"/>
          <w:sz w:val="28"/>
          <w:szCs w:val="28"/>
          <w:vertAlign w:val="superscript"/>
        </w:rPr>
        <w:t>о</w:t>
      </w:r>
      <w:r w:rsidR="008F3ACA" w:rsidRPr="000972F1">
        <w:rPr>
          <w:rFonts w:ascii="Times New Roman" w:hAnsi="Times New Roman"/>
          <w:sz w:val="28"/>
          <w:szCs w:val="28"/>
        </w:rPr>
        <w:t>С</w:t>
      </w:r>
      <w:proofErr w:type="spellEnd"/>
      <w:r w:rsidR="008F3ACA">
        <w:rPr>
          <w:rFonts w:ascii="Times New Roman" w:hAnsi="Times New Roman"/>
          <w:sz w:val="28"/>
          <w:szCs w:val="28"/>
        </w:rPr>
        <w:t xml:space="preserve"> </w:t>
      </w:r>
      <w:r w:rsidR="008F3ACA" w:rsidRPr="000972F1">
        <w:rPr>
          <w:rFonts w:ascii="Times New Roman" w:hAnsi="Times New Roman"/>
          <w:sz w:val="28"/>
          <w:szCs w:val="28"/>
        </w:rPr>
        <w:t>не более</w:t>
      </w:r>
      <w:r w:rsidR="008F3ACA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8F3ACA">
        <w:rPr>
          <w:rFonts w:ascii="Times New Roman" w:hAnsi="Times New Roman"/>
          <w:sz w:val="28"/>
          <w:szCs w:val="28"/>
        </w:rPr>
        <w:t>сут</w:t>
      </w:r>
      <w:proofErr w:type="spellEnd"/>
      <w:r w:rsidR="008F3ACA">
        <w:rPr>
          <w:rFonts w:ascii="Times New Roman" w:hAnsi="Times New Roman"/>
          <w:sz w:val="28"/>
          <w:szCs w:val="28"/>
        </w:rPr>
        <w:t>.</w:t>
      </w:r>
    </w:p>
    <w:p w:rsidR="00C544D3" w:rsidRDefault="00B50B61" w:rsidP="0045215F">
      <w:pPr>
        <w:pStyle w:val="a9"/>
        <w:numPr>
          <w:ilvl w:val="0"/>
          <w:numId w:val="8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Бычьего</w:t>
      </w:r>
      <w:r w:rsidR="00C544D3">
        <w:rPr>
          <w:rFonts w:ascii="Times New Roman" w:eastAsia="Calibri" w:hAnsi="Times New Roman" w:cs="Times New Roman"/>
          <w:sz w:val="28"/>
          <w:szCs w:val="28"/>
        </w:rPr>
        <w:t xml:space="preserve"> сывороточного альбумина (БСА)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раствор </w:t>
      </w:r>
      <w:r w:rsidR="007B694E">
        <w:rPr>
          <w:rFonts w:ascii="Times New Roman" w:eastAsia="Calibri" w:hAnsi="Times New Roman" w:cs="Times New Roman"/>
          <w:sz w:val="28"/>
          <w:szCs w:val="28"/>
        </w:rPr>
        <w:t>0,1 % в фосфатном буфе</w:t>
      </w:r>
      <w:r w:rsidR="007B694E">
        <w:rPr>
          <w:rFonts w:ascii="Times New Roman" w:eastAsia="Calibri" w:hAnsi="Times New Roman" w:cs="Times New Roman"/>
          <w:sz w:val="28"/>
          <w:szCs w:val="28"/>
        </w:rPr>
        <w:t>р</w:t>
      </w:r>
      <w:r w:rsidR="007B694E">
        <w:rPr>
          <w:rFonts w:ascii="Times New Roman" w:eastAsia="Calibri" w:hAnsi="Times New Roman" w:cs="Times New Roman"/>
          <w:sz w:val="28"/>
          <w:szCs w:val="28"/>
        </w:rPr>
        <w:t>ном растворе</w:t>
      </w:r>
      <w:r w:rsidR="00C544D3">
        <w:rPr>
          <w:rFonts w:ascii="Times New Roman" w:eastAsia="Calibri" w:hAnsi="Times New Roman" w:cs="Times New Roman"/>
          <w:sz w:val="28"/>
          <w:szCs w:val="28"/>
        </w:rPr>
        <w:t xml:space="preserve"> (0,1 М, </w:t>
      </w:r>
      <w:proofErr w:type="spellStart"/>
      <w:r w:rsidR="00C544D3">
        <w:rPr>
          <w:rFonts w:ascii="Times New Roman" w:eastAsia="Calibri" w:hAnsi="Times New Roman" w:cs="Times New Roman"/>
          <w:sz w:val="28"/>
          <w:szCs w:val="28"/>
        </w:rPr>
        <w:t>рН</w:t>
      </w:r>
      <w:proofErr w:type="spellEnd"/>
      <w:r w:rsidR="00C544D3">
        <w:rPr>
          <w:rFonts w:ascii="Times New Roman" w:eastAsia="Calibri" w:hAnsi="Times New Roman" w:cs="Times New Roman"/>
          <w:sz w:val="28"/>
          <w:szCs w:val="28"/>
        </w:rPr>
        <w:t xml:space="preserve"> 7,6).</w:t>
      </w:r>
      <w:r w:rsidR="008F3ACA" w:rsidRPr="008F3A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3ACA">
        <w:rPr>
          <w:rFonts w:ascii="Times New Roman" w:eastAsia="Calibri" w:hAnsi="Times New Roman" w:cs="Times New Roman"/>
          <w:sz w:val="28"/>
          <w:szCs w:val="28"/>
        </w:rPr>
        <w:t xml:space="preserve">Раствор хранят при </w:t>
      </w:r>
      <w:r w:rsidR="008F3ACA" w:rsidRPr="000972F1">
        <w:rPr>
          <w:rFonts w:ascii="Times New Roman" w:hAnsi="Times New Roman"/>
          <w:sz w:val="28"/>
          <w:szCs w:val="28"/>
        </w:rPr>
        <w:t xml:space="preserve">(4 </w:t>
      </w:r>
      <w:r w:rsidR="008F3ACA" w:rsidRPr="000972F1">
        <w:rPr>
          <w:rFonts w:ascii="Times New Roman" w:hAnsi="Times New Roman"/>
          <w:sz w:val="28"/>
          <w:szCs w:val="28"/>
        </w:rPr>
        <w:sym w:font="Symbol" w:char="00B1"/>
      </w:r>
      <w:r w:rsidR="008F3ACA" w:rsidRPr="000972F1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="008F3ACA" w:rsidRPr="000972F1">
        <w:rPr>
          <w:rFonts w:ascii="Times New Roman" w:hAnsi="Times New Roman"/>
          <w:sz w:val="28"/>
          <w:szCs w:val="28"/>
          <w:vertAlign w:val="superscript"/>
        </w:rPr>
        <w:t>о</w:t>
      </w:r>
      <w:r w:rsidR="008F3ACA" w:rsidRPr="000972F1">
        <w:rPr>
          <w:rFonts w:ascii="Times New Roman" w:hAnsi="Times New Roman"/>
          <w:sz w:val="28"/>
          <w:szCs w:val="28"/>
        </w:rPr>
        <w:t>С</w:t>
      </w:r>
      <w:proofErr w:type="spellEnd"/>
      <w:r w:rsidR="008F3ACA">
        <w:rPr>
          <w:rFonts w:ascii="Times New Roman" w:hAnsi="Times New Roman"/>
          <w:sz w:val="28"/>
          <w:szCs w:val="28"/>
        </w:rPr>
        <w:t xml:space="preserve"> </w:t>
      </w:r>
      <w:r w:rsidR="008F3ACA" w:rsidRPr="000972F1">
        <w:rPr>
          <w:rFonts w:ascii="Times New Roman" w:hAnsi="Times New Roman"/>
          <w:sz w:val="28"/>
          <w:szCs w:val="28"/>
        </w:rPr>
        <w:t>не более</w:t>
      </w:r>
      <w:r w:rsidR="008F3ACA">
        <w:rPr>
          <w:rFonts w:ascii="Times New Roman" w:hAnsi="Times New Roman"/>
          <w:sz w:val="28"/>
          <w:szCs w:val="28"/>
        </w:rPr>
        <w:t xml:space="preserve"> 4 недель.</w:t>
      </w:r>
    </w:p>
    <w:p w:rsidR="008F3ACA" w:rsidRDefault="007B694E" w:rsidP="0045215F">
      <w:pPr>
        <w:pStyle w:val="a9"/>
        <w:numPr>
          <w:ilvl w:val="0"/>
          <w:numId w:val="8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Фибриноген</w:t>
      </w:r>
      <w:r w:rsidR="008F3ACA">
        <w:rPr>
          <w:rFonts w:ascii="Times New Roman" w:eastAsia="Calibri" w:hAnsi="Times New Roman" w:cs="Times New Roman"/>
          <w:sz w:val="28"/>
          <w:szCs w:val="28"/>
        </w:rPr>
        <w:t xml:space="preserve"> человека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раствор </w:t>
      </w:r>
      <w:r w:rsidR="008F3ACA">
        <w:rPr>
          <w:rFonts w:ascii="Times New Roman" w:eastAsia="Calibri" w:hAnsi="Times New Roman" w:cs="Times New Roman"/>
          <w:sz w:val="28"/>
          <w:szCs w:val="28"/>
        </w:rPr>
        <w:t>0,4 %.</w:t>
      </w:r>
      <w:r w:rsidR="00674CD8">
        <w:rPr>
          <w:rFonts w:ascii="Times New Roman" w:eastAsia="Calibri" w:hAnsi="Times New Roman" w:cs="Times New Roman"/>
          <w:sz w:val="28"/>
          <w:szCs w:val="28"/>
        </w:rPr>
        <w:t xml:space="preserve"> Навеску фибриногена</w:t>
      </w:r>
      <w:r w:rsidR="00124D00">
        <w:rPr>
          <w:rFonts w:ascii="Times New Roman" w:eastAsia="Calibri" w:hAnsi="Times New Roman" w:cs="Times New Roman"/>
          <w:sz w:val="28"/>
          <w:szCs w:val="28"/>
        </w:rPr>
        <w:t xml:space="preserve"> рассчитывают с учетом содержания общего и коагулируемого белка в фибриногене по фо</w:t>
      </w:r>
      <w:r w:rsidR="00124D00">
        <w:rPr>
          <w:rFonts w:ascii="Times New Roman" w:eastAsia="Calibri" w:hAnsi="Times New Roman" w:cs="Times New Roman"/>
          <w:sz w:val="28"/>
          <w:szCs w:val="28"/>
        </w:rPr>
        <w:t>р</w:t>
      </w:r>
      <w:r w:rsidR="00124D00">
        <w:rPr>
          <w:rFonts w:ascii="Times New Roman" w:eastAsia="Calibri" w:hAnsi="Times New Roman" w:cs="Times New Roman"/>
          <w:sz w:val="28"/>
          <w:szCs w:val="28"/>
        </w:rPr>
        <w:t>муле:</w:t>
      </w:r>
    </w:p>
    <w:p w:rsidR="00124D00" w:rsidRPr="00124D00" w:rsidRDefault="00124D00" w:rsidP="0045215F">
      <w:pPr>
        <w:pStyle w:val="a9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m=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4 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15 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100 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w1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w2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 ,</m:t>
        </m:r>
      </m:oMath>
      <w:r w:rsidRPr="00124D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694E">
        <w:rPr>
          <w:rFonts w:ascii="Times New Roman" w:hAnsi="Times New Roman" w:cs="Times New Roman"/>
          <w:sz w:val="28"/>
          <w:szCs w:val="28"/>
        </w:rPr>
        <w:t>где</w:t>
      </w:r>
    </w:p>
    <w:p w:rsidR="00124D00" w:rsidRDefault="00740088" w:rsidP="0045215F">
      <w:pPr>
        <w:pStyle w:val="a9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40088">
        <w:rPr>
          <w:rFonts w:ascii="Times New Roman" w:hAnsi="Times New Roman" w:cs="Times New Roman"/>
          <w:sz w:val="28"/>
          <w:szCs w:val="28"/>
        </w:rPr>
        <w:t>4 –</w:t>
      </w:r>
      <w:r>
        <w:rPr>
          <w:rFonts w:ascii="Times New Roman" w:hAnsi="Times New Roman" w:cs="Times New Roman"/>
          <w:sz w:val="28"/>
          <w:szCs w:val="28"/>
        </w:rPr>
        <w:t xml:space="preserve"> концентрация </w:t>
      </w:r>
      <w:r w:rsidR="00124D00" w:rsidRPr="00124D00">
        <w:rPr>
          <w:rFonts w:ascii="Times New Roman" w:hAnsi="Times New Roman" w:cs="Times New Roman"/>
          <w:sz w:val="28"/>
          <w:szCs w:val="28"/>
        </w:rPr>
        <w:t>коагулируемого белка, мг/мл;</w:t>
      </w:r>
    </w:p>
    <w:p w:rsidR="00124D00" w:rsidRDefault="00740088" w:rsidP="0045215F">
      <w:pPr>
        <w:pStyle w:val="a9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7400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547">
        <w:rPr>
          <w:rFonts w:ascii="Times New Roman" w:hAnsi="Times New Roman" w:cs="Times New Roman"/>
          <w:sz w:val="28"/>
          <w:szCs w:val="28"/>
        </w:rPr>
        <w:t>объём буферного раствора</w:t>
      </w:r>
      <w:r w:rsidR="00124D00">
        <w:rPr>
          <w:rFonts w:ascii="Times New Roman" w:hAnsi="Times New Roman" w:cs="Times New Roman"/>
          <w:sz w:val="28"/>
          <w:szCs w:val="28"/>
        </w:rPr>
        <w:t>, мл;</w:t>
      </w:r>
    </w:p>
    <w:p w:rsidR="00124D00" w:rsidRDefault="00124D00" w:rsidP="0045215F">
      <w:pPr>
        <w:pStyle w:val="a9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w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>-</m:t>
        </m:r>
      </m:oMath>
      <w:r w:rsidRPr="00124D00">
        <w:rPr>
          <w:rFonts w:ascii="Times New Roman" w:hAnsi="Times New Roman" w:cs="Times New Roman"/>
          <w:sz w:val="28"/>
          <w:szCs w:val="28"/>
        </w:rPr>
        <w:t xml:space="preserve"> содержание общего белка в фибриногене</w:t>
      </w:r>
      <w:proofErr w:type="gramStart"/>
      <w:r w:rsidRPr="00124D00">
        <w:rPr>
          <w:rFonts w:ascii="Times New Roman" w:hAnsi="Times New Roman" w:cs="Times New Roman"/>
          <w:sz w:val="28"/>
          <w:szCs w:val="28"/>
        </w:rPr>
        <w:t>, %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4D00" w:rsidRDefault="00124D00" w:rsidP="0045215F">
      <w:pPr>
        <w:pStyle w:val="a9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24D00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124D00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124D0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-</m:t>
        </m:r>
      </m:oMath>
      <w:r w:rsidRPr="00124D00">
        <w:rPr>
          <w:rFonts w:ascii="Times New Roman" w:hAnsi="Times New Roman" w:cs="Times New Roman"/>
          <w:sz w:val="28"/>
          <w:szCs w:val="28"/>
        </w:rPr>
        <w:t xml:space="preserve"> содержание </w:t>
      </w:r>
      <w:r>
        <w:rPr>
          <w:rFonts w:ascii="Times New Roman" w:hAnsi="Times New Roman" w:cs="Times New Roman"/>
          <w:sz w:val="28"/>
          <w:szCs w:val="28"/>
        </w:rPr>
        <w:t xml:space="preserve">коагулируемого </w:t>
      </w:r>
      <w:r w:rsidRPr="00124D00">
        <w:rPr>
          <w:rFonts w:ascii="Times New Roman" w:hAnsi="Times New Roman" w:cs="Times New Roman"/>
          <w:sz w:val="28"/>
          <w:szCs w:val="28"/>
        </w:rPr>
        <w:t>белка, %</w:t>
      </w:r>
      <w:r w:rsidR="002238B7">
        <w:rPr>
          <w:rFonts w:ascii="Times New Roman" w:hAnsi="Times New Roman" w:cs="Times New Roman"/>
          <w:sz w:val="28"/>
          <w:szCs w:val="28"/>
        </w:rPr>
        <w:t>.</w:t>
      </w:r>
    </w:p>
    <w:p w:rsidR="00165547" w:rsidRDefault="002238B7" w:rsidP="0045215F">
      <w:pPr>
        <w:pStyle w:val="a9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38B7">
        <w:rPr>
          <w:rFonts w:ascii="Times New Roman" w:hAnsi="Times New Roman" w:cs="Times New Roman"/>
          <w:sz w:val="28"/>
          <w:szCs w:val="28"/>
        </w:rPr>
        <w:t>К навес</w:t>
      </w:r>
      <w:r>
        <w:rPr>
          <w:rFonts w:ascii="Times New Roman" w:hAnsi="Times New Roman" w:cs="Times New Roman"/>
          <w:sz w:val="28"/>
          <w:szCs w:val="28"/>
        </w:rPr>
        <w:t xml:space="preserve">ке фибриногена добавляют 15 мл фосфатного буферного </w:t>
      </w:r>
    </w:p>
    <w:p w:rsidR="00124D00" w:rsidRPr="001C5C00" w:rsidRDefault="008857C8" w:rsidP="0045215F">
      <w:pPr>
        <w:pStyle w:val="a9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238B7" w:rsidRPr="0040530F">
        <w:rPr>
          <w:rFonts w:ascii="Times New Roman" w:hAnsi="Times New Roman" w:cs="Times New Roman"/>
          <w:sz w:val="28"/>
          <w:szCs w:val="28"/>
        </w:rPr>
        <w:t>аствора</w:t>
      </w:r>
      <w:r w:rsidR="00165547">
        <w:rPr>
          <w:rFonts w:ascii="Times New Roman" w:hAnsi="Times New Roman" w:cs="Times New Roman"/>
          <w:sz w:val="28"/>
          <w:szCs w:val="28"/>
        </w:rPr>
        <w:t xml:space="preserve"> 0,1 М</w:t>
      </w:r>
      <w:r w:rsidR="002238B7" w:rsidRPr="004053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38B7" w:rsidRPr="0040530F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2238B7" w:rsidRPr="0040530F">
        <w:rPr>
          <w:rFonts w:ascii="Times New Roman" w:hAnsi="Times New Roman" w:cs="Times New Roman"/>
          <w:sz w:val="28"/>
          <w:szCs w:val="28"/>
        </w:rPr>
        <w:t xml:space="preserve"> 7,6, помещают в водяную баню при </w:t>
      </w:r>
      <w:r w:rsidR="002238B7" w:rsidRPr="0040530F">
        <w:rPr>
          <w:rFonts w:ascii="Times New Roman" w:eastAsia="Calibri" w:hAnsi="Times New Roman" w:cs="Times New Roman"/>
          <w:sz w:val="28"/>
          <w:szCs w:val="28"/>
        </w:rPr>
        <w:t>(43</w:t>
      </w:r>
      <w:r w:rsidR="002238B7" w:rsidRPr="0040530F">
        <w:rPr>
          <w:rFonts w:ascii="Times New Roman" w:hAnsi="Times New Roman"/>
          <w:sz w:val="28"/>
          <w:szCs w:val="28"/>
        </w:rPr>
        <w:t xml:space="preserve"> </w:t>
      </w:r>
      <w:r w:rsidR="002238B7" w:rsidRPr="00AF3A99">
        <w:sym w:font="Symbol" w:char="00B1"/>
      </w:r>
      <w:r w:rsidR="002238B7" w:rsidRPr="0040530F">
        <w:rPr>
          <w:rFonts w:ascii="Times New Roman" w:hAnsi="Times New Roman"/>
          <w:sz w:val="28"/>
          <w:szCs w:val="28"/>
        </w:rPr>
        <w:t xml:space="preserve"> 1) </w:t>
      </w:r>
      <w:proofErr w:type="spellStart"/>
      <w:r w:rsidR="002238B7" w:rsidRPr="0040530F">
        <w:rPr>
          <w:rFonts w:ascii="Times New Roman" w:hAnsi="Times New Roman"/>
          <w:sz w:val="28"/>
          <w:szCs w:val="28"/>
          <w:vertAlign w:val="superscript"/>
        </w:rPr>
        <w:t>о</w:t>
      </w:r>
      <w:r w:rsidR="002238B7" w:rsidRPr="0040530F">
        <w:rPr>
          <w:rFonts w:ascii="Times New Roman" w:hAnsi="Times New Roman"/>
          <w:sz w:val="28"/>
          <w:szCs w:val="28"/>
        </w:rPr>
        <w:t>С</w:t>
      </w:r>
      <w:proofErr w:type="spellEnd"/>
      <w:r w:rsidR="002238B7" w:rsidRPr="0040530F">
        <w:rPr>
          <w:rFonts w:ascii="Times New Roman" w:hAnsi="Times New Roman"/>
          <w:sz w:val="28"/>
          <w:szCs w:val="28"/>
        </w:rPr>
        <w:t xml:space="preserve"> и перем</w:t>
      </w:r>
      <w:r w:rsidR="002238B7" w:rsidRPr="0040530F">
        <w:rPr>
          <w:rFonts w:ascii="Times New Roman" w:hAnsi="Times New Roman"/>
          <w:sz w:val="28"/>
          <w:szCs w:val="28"/>
        </w:rPr>
        <w:t>е</w:t>
      </w:r>
      <w:r w:rsidR="002238B7" w:rsidRPr="0040530F">
        <w:rPr>
          <w:rFonts w:ascii="Times New Roman" w:hAnsi="Times New Roman"/>
          <w:sz w:val="28"/>
          <w:szCs w:val="28"/>
        </w:rPr>
        <w:t>шивают до полного растворения. Раствор фибриногена хранению не подл</w:t>
      </w:r>
      <w:r w:rsidR="002238B7" w:rsidRPr="0040530F">
        <w:rPr>
          <w:rFonts w:ascii="Times New Roman" w:hAnsi="Times New Roman"/>
          <w:sz w:val="28"/>
          <w:szCs w:val="28"/>
        </w:rPr>
        <w:t>е</w:t>
      </w:r>
      <w:r w:rsidR="002238B7" w:rsidRPr="0040530F">
        <w:rPr>
          <w:rFonts w:ascii="Times New Roman" w:hAnsi="Times New Roman"/>
          <w:sz w:val="28"/>
          <w:szCs w:val="28"/>
        </w:rPr>
        <w:t>жит.</w:t>
      </w:r>
    </w:p>
    <w:p w:rsidR="006C161F" w:rsidRPr="001C5C00" w:rsidRDefault="00165547" w:rsidP="0045215F">
      <w:pPr>
        <w:pStyle w:val="a9"/>
        <w:numPr>
          <w:ilvl w:val="0"/>
          <w:numId w:val="8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C161F" w:rsidRPr="006C161F">
        <w:rPr>
          <w:rFonts w:ascii="Times New Roman" w:eastAsia="Calibri" w:hAnsi="Times New Roman" w:cs="Times New Roman"/>
          <w:sz w:val="28"/>
          <w:szCs w:val="28"/>
        </w:rPr>
        <w:t>гарозы</w:t>
      </w:r>
      <w:proofErr w:type="spellEnd"/>
      <w:r w:rsidR="006C161F" w:rsidRPr="006C1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C161F">
        <w:rPr>
          <w:rFonts w:ascii="Times New Roman" w:eastAsia="Calibri" w:hAnsi="Times New Roman" w:cs="Times New Roman"/>
          <w:sz w:val="28"/>
          <w:szCs w:val="28"/>
        </w:rPr>
        <w:t xml:space="preserve">аствор </w:t>
      </w:r>
      <w:r w:rsidR="006C161F" w:rsidRPr="006C161F">
        <w:rPr>
          <w:rFonts w:ascii="Times New Roman" w:eastAsia="Calibri" w:hAnsi="Times New Roman" w:cs="Times New Roman"/>
          <w:sz w:val="28"/>
          <w:szCs w:val="28"/>
        </w:rPr>
        <w:t xml:space="preserve">2 %. Навеску </w:t>
      </w:r>
      <w:proofErr w:type="spellStart"/>
      <w:r w:rsidR="006C161F" w:rsidRPr="006C161F">
        <w:rPr>
          <w:rFonts w:ascii="Times New Roman" w:eastAsia="Calibri" w:hAnsi="Times New Roman" w:cs="Times New Roman"/>
          <w:sz w:val="28"/>
          <w:szCs w:val="28"/>
        </w:rPr>
        <w:t>агарозы</w:t>
      </w:r>
      <w:proofErr w:type="spellEnd"/>
      <w:r w:rsidR="006C161F" w:rsidRPr="006C161F">
        <w:rPr>
          <w:rFonts w:ascii="Times New Roman" w:eastAsia="Calibri" w:hAnsi="Times New Roman" w:cs="Times New Roman"/>
          <w:sz w:val="28"/>
          <w:szCs w:val="28"/>
        </w:rPr>
        <w:t xml:space="preserve"> (0,3 г) </w:t>
      </w:r>
      <w:proofErr w:type="spellStart"/>
      <w:r w:rsidR="006C161F" w:rsidRPr="006C161F">
        <w:rPr>
          <w:rFonts w:ascii="Times New Roman" w:eastAsia="Calibri" w:hAnsi="Times New Roman" w:cs="Times New Roman"/>
          <w:sz w:val="28"/>
          <w:szCs w:val="28"/>
        </w:rPr>
        <w:t>суспендируют</w:t>
      </w:r>
      <w:proofErr w:type="spellEnd"/>
      <w:r w:rsidR="006C161F" w:rsidRPr="006C161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C161F" w:rsidRPr="006C161F">
        <w:rPr>
          <w:rFonts w:ascii="Times New Roman" w:hAnsi="Times New Roman" w:cs="Times New Roman"/>
          <w:sz w:val="28"/>
          <w:szCs w:val="28"/>
        </w:rPr>
        <w:t xml:space="preserve">15 мл </w:t>
      </w:r>
      <w:r w:rsidR="006C161F" w:rsidRPr="001C5C00">
        <w:rPr>
          <w:rFonts w:ascii="Times New Roman" w:hAnsi="Times New Roman" w:cs="Times New Roman"/>
          <w:sz w:val="28"/>
          <w:szCs w:val="28"/>
        </w:rPr>
        <w:t>фосфа</w:t>
      </w:r>
      <w:r w:rsidR="006C161F" w:rsidRPr="001C5C00">
        <w:rPr>
          <w:rFonts w:ascii="Times New Roman" w:hAnsi="Times New Roman" w:cs="Times New Roman"/>
          <w:sz w:val="28"/>
          <w:szCs w:val="28"/>
        </w:rPr>
        <w:t>т</w:t>
      </w:r>
      <w:r w:rsidR="006C161F" w:rsidRPr="001C5C00">
        <w:rPr>
          <w:rFonts w:ascii="Times New Roman" w:hAnsi="Times New Roman" w:cs="Times New Roman"/>
          <w:sz w:val="28"/>
          <w:szCs w:val="28"/>
        </w:rPr>
        <w:t>ного буферного раствора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61F">
        <w:rPr>
          <w:rFonts w:ascii="Times New Roman" w:hAnsi="Times New Roman" w:cs="Times New Roman"/>
          <w:sz w:val="28"/>
          <w:szCs w:val="28"/>
        </w:rPr>
        <w:t xml:space="preserve">0,1 </w:t>
      </w:r>
      <w:r w:rsidRPr="001C5C00">
        <w:rPr>
          <w:rFonts w:ascii="Times New Roman" w:hAnsi="Times New Roman" w:cs="Times New Roman"/>
          <w:sz w:val="28"/>
          <w:szCs w:val="28"/>
        </w:rPr>
        <w:t xml:space="preserve"> М</w:t>
      </w:r>
      <w:r w:rsidR="006C161F" w:rsidRPr="001C5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161F" w:rsidRPr="001C5C00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6C161F" w:rsidRPr="001C5C00">
        <w:rPr>
          <w:rFonts w:ascii="Times New Roman" w:hAnsi="Times New Roman" w:cs="Times New Roman"/>
          <w:sz w:val="28"/>
          <w:szCs w:val="28"/>
        </w:rPr>
        <w:t xml:space="preserve"> 7,6, содержащего 0,15 М натрия хлорида, нагревают на кипящей водяной бане до растворения </w:t>
      </w:r>
      <w:proofErr w:type="spellStart"/>
      <w:r w:rsidR="006C161F" w:rsidRPr="001C5C00">
        <w:rPr>
          <w:rFonts w:ascii="Times New Roman" w:hAnsi="Times New Roman" w:cs="Times New Roman"/>
          <w:sz w:val="28"/>
          <w:szCs w:val="28"/>
        </w:rPr>
        <w:t>агарозы</w:t>
      </w:r>
      <w:proofErr w:type="spellEnd"/>
      <w:r w:rsidR="006C161F" w:rsidRPr="001C5C00">
        <w:rPr>
          <w:rFonts w:ascii="Times New Roman" w:hAnsi="Times New Roman" w:cs="Times New Roman"/>
          <w:sz w:val="28"/>
          <w:szCs w:val="28"/>
        </w:rPr>
        <w:t xml:space="preserve"> и </w:t>
      </w:r>
      <w:r w:rsidR="005327BF">
        <w:rPr>
          <w:rFonts w:ascii="Times New Roman" w:hAnsi="Times New Roman" w:cs="Times New Roman"/>
          <w:sz w:val="28"/>
          <w:szCs w:val="28"/>
        </w:rPr>
        <w:t xml:space="preserve">охлаждают </w:t>
      </w:r>
      <w:r w:rsidR="006C161F" w:rsidRPr="001C5C00">
        <w:rPr>
          <w:rFonts w:ascii="Times New Roman" w:hAnsi="Times New Roman" w:cs="Times New Roman"/>
          <w:sz w:val="28"/>
          <w:szCs w:val="28"/>
        </w:rPr>
        <w:t xml:space="preserve">до </w:t>
      </w:r>
      <w:r w:rsidR="006C161F" w:rsidRPr="001C5C00">
        <w:rPr>
          <w:rFonts w:ascii="Times New Roman" w:eastAsia="Calibri" w:hAnsi="Times New Roman" w:cs="Times New Roman"/>
          <w:sz w:val="28"/>
          <w:szCs w:val="28"/>
        </w:rPr>
        <w:t>(43</w:t>
      </w:r>
      <w:r w:rsidR="006C161F" w:rsidRPr="001C5C00">
        <w:rPr>
          <w:rFonts w:ascii="Times New Roman" w:hAnsi="Times New Roman"/>
          <w:sz w:val="28"/>
          <w:szCs w:val="28"/>
        </w:rPr>
        <w:t xml:space="preserve"> </w:t>
      </w:r>
      <w:r w:rsidR="006C161F" w:rsidRPr="00AF3A99">
        <w:sym w:font="Symbol" w:char="00B1"/>
      </w:r>
      <w:r w:rsidR="006C161F" w:rsidRPr="001C5C00">
        <w:rPr>
          <w:rFonts w:ascii="Times New Roman" w:hAnsi="Times New Roman"/>
          <w:sz w:val="28"/>
          <w:szCs w:val="28"/>
        </w:rPr>
        <w:t xml:space="preserve"> 1) </w:t>
      </w:r>
      <w:proofErr w:type="spellStart"/>
      <w:r w:rsidR="006C161F" w:rsidRPr="001C5C00">
        <w:rPr>
          <w:rFonts w:ascii="Times New Roman" w:hAnsi="Times New Roman"/>
          <w:sz w:val="28"/>
          <w:szCs w:val="28"/>
          <w:vertAlign w:val="superscript"/>
        </w:rPr>
        <w:t>о</w:t>
      </w:r>
      <w:r w:rsidR="006C161F" w:rsidRPr="001C5C00">
        <w:rPr>
          <w:rFonts w:ascii="Times New Roman" w:hAnsi="Times New Roman"/>
          <w:sz w:val="28"/>
          <w:szCs w:val="28"/>
        </w:rPr>
        <w:t>С</w:t>
      </w:r>
      <w:proofErr w:type="spellEnd"/>
      <w:r w:rsidR="006C161F" w:rsidRPr="001C5C00">
        <w:rPr>
          <w:rFonts w:ascii="Times New Roman" w:hAnsi="Times New Roman"/>
          <w:sz w:val="28"/>
          <w:szCs w:val="28"/>
        </w:rPr>
        <w:t>.</w:t>
      </w:r>
    </w:p>
    <w:p w:rsidR="00526915" w:rsidRPr="00E5014C" w:rsidRDefault="006C161F" w:rsidP="0045215F">
      <w:pPr>
        <w:pStyle w:val="a9"/>
        <w:numPr>
          <w:ilvl w:val="0"/>
          <w:numId w:val="8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Раствор тромбина с концентрацией 20 ед.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NIH</w:t>
      </w:r>
      <w:r>
        <w:rPr>
          <w:rFonts w:ascii="Times New Roman" w:eastAsia="Calibri" w:hAnsi="Times New Roman" w:cs="Times New Roman"/>
          <w:sz w:val="28"/>
          <w:szCs w:val="28"/>
        </w:rPr>
        <w:t xml:space="preserve">/мл. Во флакон с </w:t>
      </w:r>
      <w:r w:rsidRPr="00E5014C">
        <w:rPr>
          <w:rFonts w:ascii="Times New Roman" w:eastAsia="Calibri" w:hAnsi="Times New Roman" w:cs="Times New Roman"/>
          <w:sz w:val="28"/>
          <w:szCs w:val="28"/>
        </w:rPr>
        <w:t xml:space="preserve">тромбином вносят </w:t>
      </w:r>
      <w:r w:rsidR="00984108" w:rsidRPr="00E5014C">
        <w:rPr>
          <w:rFonts w:ascii="Times New Roman" w:eastAsia="Calibri" w:hAnsi="Times New Roman" w:cs="Times New Roman"/>
          <w:sz w:val="28"/>
          <w:szCs w:val="28"/>
        </w:rPr>
        <w:t xml:space="preserve">рассчитанный объём </w:t>
      </w:r>
      <w:r w:rsidR="00984108" w:rsidRPr="00E5014C">
        <w:rPr>
          <w:rFonts w:ascii="Times New Roman" w:hAnsi="Times New Roman" w:cs="Times New Roman"/>
          <w:sz w:val="28"/>
          <w:szCs w:val="28"/>
        </w:rPr>
        <w:t>фосфатного буферного раствора</w:t>
      </w:r>
      <w:r w:rsidR="00165547">
        <w:rPr>
          <w:rFonts w:ascii="Times New Roman" w:hAnsi="Times New Roman" w:cs="Times New Roman"/>
          <w:sz w:val="28"/>
          <w:szCs w:val="28"/>
        </w:rPr>
        <w:t xml:space="preserve"> </w:t>
      </w:r>
      <w:r w:rsidR="00165547" w:rsidRPr="00E5014C">
        <w:rPr>
          <w:rFonts w:ascii="Times New Roman" w:eastAsia="Calibri" w:hAnsi="Times New Roman" w:cs="Times New Roman"/>
          <w:sz w:val="28"/>
          <w:szCs w:val="28"/>
        </w:rPr>
        <w:t>0,1 М</w:t>
      </w:r>
      <w:r w:rsidR="00984108" w:rsidRPr="00E50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4108" w:rsidRPr="00E5014C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984108" w:rsidRPr="00E5014C">
        <w:rPr>
          <w:rFonts w:ascii="Times New Roman" w:hAnsi="Times New Roman" w:cs="Times New Roman"/>
          <w:sz w:val="28"/>
          <w:szCs w:val="28"/>
        </w:rPr>
        <w:t xml:space="preserve"> 7,6, и перемешивают до растворения тромбина. Объём буфера рассчитывают по формуле:</w:t>
      </w:r>
    </w:p>
    <w:p w:rsidR="00945C7D" w:rsidRPr="00641D59" w:rsidRDefault="00984108" w:rsidP="0045215F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41D59">
        <w:rPr>
          <w:rFonts w:ascii="Times New Roman" w:eastAsia="Calibri" w:hAnsi="Times New Roman" w:cs="Times New Roman"/>
          <w:i/>
          <w:sz w:val="28"/>
          <w:szCs w:val="28"/>
          <w:lang w:val="en-US"/>
        </w:rPr>
        <w:t>V</w:t>
      </w:r>
      <w:proofErr w:type="spellStart"/>
      <w:r w:rsidRPr="00641D59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бф</w:t>
      </w:r>
      <w:proofErr w:type="spellEnd"/>
      <w:r w:rsidRPr="00641D59">
        <w:rPr>
          <w:rFonts w:ascii="Times New Roman" w:eastAsia="Calibri" w:hAnsi="Times New Roman" w:cs="Times New Roman"/>
          <w:i/>
          <w:sz w:val="28"/>
          <w:szCs w:val="28"/>
        </w:rPr>
        <w:t xml:space="preserve"> = </w:t>
      </w:r>
      <w:r w:rsidRPr="00641D59">
        <w:rPr>
          <w:rFonts w:ascii="Times New Roman" w:eastAsia="Calibri" w:hAnsi="Times New Roman" w:cs="Times New Roman"/>
          <w:i/>
          <w:sz w:val="28"/>
          <w:szCs w:val="28"/>
          <w:lang w:val="en-US"/>
        </w:rPr>
        <w:t>E</w:t>
      </w:r>
      <w:proofErr w:type="spellStart"/>
      <w:r w:rsidR="00945C7D" w:rsidRPr="00641D59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тр</w:t>
      </w:r>
      <w:proofErr w:type="spellEnd"/>
      <w:r w:rsidR="00072889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</w:t>
      </w:r>
      <w:r w:rsidRPr="00641D59">
        <w:rPr>
          <w:rFonts w:ascii="Times New Roman" w:eastAsia="Calibri" w:hAnsi="Times New Roman" w:cs="Times New Roman"/>
          <w:i/>
          <w:sz w:val="28"/>
          <w:szCs w:val="28"/>
        </w:rPr>
        <w:t xml:space="preserve">/ </w:t>
      </w:r>
      <w:proofErr w:type="gramStart"/>
      <w:r w:rsidRPr="00641D59">
        <w:rPr>
          <w:rFonts w:ascii="Times New Roman" w:eastAsia="Calibri" w:hAnsi="Times New Roman" w:cs="Times New Roman"/>
          <w:i/>
          <w:sz w:val="28"/>
          <w:szCs w:val="28"/>
        </w:rPr>
        <w:t>20 ,</w:t>
      </w:r>
      <w:proofErr w:type="gramEnd"/>
      <w:r w:rsidRPr="00641D59">
        <w:rPr>
          <w:rFonts w:ascii="Times New Roman" w:eastAsia="Calibri" w:hAnsi="Times New Roman" w:cs="Times New Roman"/>
          <w:i/>
          <w:sz w:val="28"/>
          <w:szCs w:val="28"/>
        </w:rPr>
        <w:t xml:space="preserve"> где</w:t>
      </w:r>
    </w:p>
    <w:p w:rsidR="00945C7D" w:rsidRDefault="00945C7D" w:rsidP="0045215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41D59">
        <w:rPr>
          <w:rFonts w:ascii="Times New Roman" w:eastAsia="Calibri" w:hAnsi="Times New Roman" w:cs="Times New Roman"/>
          <w:i/>
          <w:sz w:val="28"/>
          <w:szCs w:val="28"/>
          <w:lang w:val="en-US"/>
        </w:rPr>
        <w:t>E</w:t>
      </w:r>
      <w:proofErr w:type="spellStart"/>
      <w:r w:rsidRPr="00641D59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активность тромбина (стандартная), ед.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NIH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5C7D" w:rsidRDefault="00945C7D" w:rsidP="0045215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F594C">
        <w:rPr>
          <w:rFonts w:ascii="Times New Roman" w:eastAsia="Calibri" w:hAnsi="Times New Roman" w:cs="Times New Roman"/>
          <w:sz w:val="28"/>
          <w:szCs w:val="28"/>
        </w:rPr>
        <w:lastRenderedPageBreak/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требуемая активность тромбина, ед.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NIH</w:t>
      </w:r>
      <w:r>
        <w:rPr>
          <w:rFonts w:ascii="Times New Roman" w:eastAsia="Calibri" w:hAnsi="Times New Roman" w:cs="Times New Roman"/>
          <w:sz w:val="28"/>
          <w:szCs w:val="28"/>
        </w:rPr>
        <w:t>/м</w:t>
      </w:r>
      <w:r w:rsidR="00641D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014C" w:rsidRDefault="00F74503" w:rsidP="0045215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Раствор тромбина хранят при температуре минус </w:t>
      </w:r>
      <w:r w:rsidRPr="00AF3A99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>0</w:t>
      </w:r>
      <w:r w:rsidRPr="00AF3A99">
        <w:rPr>
          <w:rFonts w:ascii="Times New Roman" w:hAnsi="Times New Roman"/>
          <w:sz w:val="28"/>
          <w:szCs w:val="28"/>
        </w:rPr>
        <w:t xml:space="preserve"> </w:t>
      </w:r>
      <w:r w:rsidRPr="00AF3A99">
        <w:rPr>
          <w:rFonts w:ascii="Times New Roman" w:hAnsi="Times New Roman"/>
          <w:sz w:val="28"/>
          <w:szCs w:val="28"/>
        </w:rPr>
        <w:sym w:font="Symbol" w:char="00B1"/>
      </w:r>
      <w:r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Pr="00AF3A99">
        <w:rPr>
          <w:rFonts w:ascii="Times New Roman" w:hAnsi="Times New Roman"/>
          <w:sz w:val="28"/>
          <w:szCs w:val="28"/>
        </w:rPr>
        <w:t>С</w:t>
      </w:r>
      <w:proofErr w:type="spellEnd"/>
      <w:r w:rsidR="00E5014C">
        <w:rPr>
          <w:rFonts w:ascii="Times New Roman" w:hAnsi="Times New Roman"/>
          <w:sz w:val="28"/>
          <w:szCs w:val="28"/>
        </w:rPr>
        <w:t xml:space="preserve"> не более 2 </w:t>
      </w:r>
    </w:p>
    <w:p w:rsidR="00641D59" w:rsidRPr="00945C7D" w:rsidRDefault="00F74503" w:rsidP="0045215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месяцев.</w:t>
      </w:r>
    </w:p>
    <w:p w:rsidR="00526915" w:rsidRDefault="006764B7" w:rsidP="0045215F">
      <w:pPr>
        <w:pStyle w:val="a9"/>
        <w:numPr>
          <w:ilvl w:val="0"/>
          <w:numId w:val="8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A16E5B">
        <w:rPr>
          <w:rFonts w:ascii="Times New Roman" w:eastAsia="Calibri" w:hAnsi="Times New Roman" w:cs="Times New Roman"/>
          <w:sz w:val="28"/>
          <w:szCs w:val="28"/>
        </w:rPr>
        <w:t xml:space="preserve">атрия едкого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раствор </w:t>
      </w:r>
      <w:r w:rsidR="00A16E5B">
        <w:rPr>
          <w:rFonts w:ascii="Times New Roman" w:eastAsia="Calibri" w:hAnsi="Times New Roman" w:cs="Times New Roman"/>
          <w:sz w:val="28"/>
          <w:szCs w:val="28"/>
        </w:rPr>
        <w:t>40 %. Раствор хранят в стеклянной посуде  с прите</w:t>
      </w:r>
      <w:r w:rsidR="00A16E5B">
        <w:rPr>
          <w:rFonts w:ascii="Times New Roman" w:eastAsia="Calibri" w:hAnsi="Times New Roman" w:cs="Times New Roman"/>
          <w:sz w:val="28"/>
          <w:szCs w:val="28"/>
        </w:rPr>
        <w:t>р</w:t>
      </w:r>
      <w:r w:rsidR="00A16E5B">
        <w:rPr>
          <w:rFonts w:ascii="Times New Roman" w:eastAsia="Calibri" w:hAnsi="Times New Roman" w:cs="Times New Roman"/>
          <w:sz w:val="28"/>
          <w:szCs w:val="28"/>
        </w:rPr>
        <w:t xml:space="preserve">той пробкой при </w:t>
      </w:r>
      <w:r w:rsidR="00A16E5B" w:rsidRPr="00AF3A99">
        <w:rPr>
          <w:rFonts w:ascii="Times New Roman" w:hAnsi="Times New Roman"/>
          <w:sz w:val="28"/>
          <w:szCs w:val="28"/>
        </w:rPr>
        <w:t>(2</w:t>
      </w:r>
      <w:r w:rsidR="00A16E5B">
        <w:rPr>
          <w:rFonts w:ascii="Times New Roman" w:hAnsi="Times New Roman"/>
          <w:sz w:val="28"/>
          <w:szCs w:val="28"/>
        </w:rPr>
        <w:t>2</w:t>
      </w:r>
      <w:r w:rsidR="00A16E5B" w:rsidRPr="00AF3A99">
        <w:rPr>
          <w:rFonts w:ascii="Times New Roman" w:hAnsi="Times New Roman"/>
          <w:sz w:val="28"/>
          <w:szCs w:val="28"/>
        </w:rPr>
        <w:t xml:space="preserve"> </w:t>
      </w:r>
      <w:r w:rsidR="00A16E5B" w:rsidRPr="00AF3A99">
        <w:rPr>
          <w:rFonts w:ascii="Times New Roman" w:hAnsi="Times New Roman"/>
          <w:sz w:val="28"/>
          <w:szCs w:val="28"/>
        </w:rPr>
        <w:sym w:font="Symbol" w:char="00B1"/>
      </w:r>
      <w:r w:rsidR="00A16E5B" w:rsidRPr="00AF3A99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="00A16E5B" w:rsidRPr="00AF3A99">
        <w:rPr>
          <w:rFonts w:ascii="Times New Roman" w:hAnsi="Times New Roman"/>
          <w:sz w:val="28"/>
          <w:szCs w:val="28"/>
          <w:vertAlign w:val="superscript"/>
        </w:rPr>
        <w:t>о</w:t>
      </w:r>
      <w:r w:rsidR="00A16E5B" w:rsidRPr="00AF3A99">
        <w:rPr>
          <w:rFonts w:ascii="Times New Roman" w:hAnsi="Times New Roman"/>
          <w:sz w:val="28"/>
          <w:szCs w:val="28"/>
        </w:rPr>
        <w:t>С</w:t>
      </w:r>
      <w:proofErr w:type="spellEnd"/>
      <w:r w:rsidR="00A16E5B">
        <w:rPr>
          <w:rFonts w:ascii="Times New Roman" w:hAnsi="Times New Roman"/>
          <w:sz w:val="28"/>
          <w:szCs w:val="28"/>
        </w:rPr>
        <w:t xml:space="preserve"> не более 3 месяцев.</w:t>
      </w:r>
    </w:p>
    <w:p w:rsidR="00124D00" w:rsidRDefault="00DE2EDC" w:rsidP="0045215F">
      <w:pPr>
        <w:pStyle w:val="a9"/>
        <w:numPr>
          <w:ilvl w:val="0"/>
          <w:numId w:val="8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 РБСФ</w:t>
      </w:r>
      <w:r w:rsidR="006764B7" w:rsidRPr="00676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4B7">
        <w:rPr>
          <w:rFonts w:ascii="Times New Roman" w:eastAsia="Calibri" w:hAnsi="Times New Roman" w:cs="Times New Roman"/>
          <w:sz w:val="28"/>
          <w:szCs w:val="28"/>
        </w:rPr>
        <w:t>раствор</w:t>
      </w:r>
      <w:r w:rsidR="00F654AF">
        <w:rPr>
          <w:rFonts w:ascii="Times New Roman" w:eastAsia="Calibri" w:hAnsi="Times New Roman" w:cs="Times New Roman"/>
          <w:sz w:val="28"/>
          <w:szCs w:val="28"/>
        </w:rPr>
        <w:t xml:space="preserve"> готовят, </w:t>
      </w:r>
      <w:r>
        <w:rPr>
          <w:rFonts w:ascii="Times New Roman" w:eastAsia="Calibri" w:hAnsi="Times New Roman" w:cs="Times New Roman"/>
          <w:sz w:val="28"/>
          <w:szCs w:val="28"/>
        </w:rPr>
        <w:t>как описано в разделе «Подлинность» (Примеч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ние п. 22).</w:t>
      </w:r>
    </w:p>
    <w:p w:rsidR="00FB006B" w:rsidRPr="00FB006B" w:rsidRDefault="00C11444" w:rsidP="0045215F">
      <w:pPr>
        <w:pStyle w:val="a9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1444">
        <w:rPr>
          <w:rFonts w:ascii="Times New Roman" w:eastAsia="Calibri" w:hAnsi="Times New Roman" w:cs="Times New Roman"/>
          <w:i/>
          <w:sz w:val="28"/>
          <w:szCs w:val="28"/>
        </w:rPr>
        <w:t xml:space="preserve">Определение </w:t>
      </w:r>
      <w:proofErr w:type="spellStart"/>
      <w:r w:rsidRPr="00C11444">
        <w:rPr>
          <w:rFonts w:ascii="Times New Roman" w:eastAsia="Calibri" w:hAnsi="Times New Roman" w:cs="Times New Roman"/>
          <w:i/>
          <w:sz w:val="28"/>
          <w:szCs w:val="28"/>
        </w:rPr>
        <w:t>амидолитической</w:t>
      </w:r>
      <w:proofErr w:type="spellEnd"/>
      <w:r w:rsidR="00FB006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FB006B">
        <w:rPr>
          <w:rFonts w:ascii="Times New Roman" w:eastAsia="Calibri" w:hAnsi="Times New Roman" w:cs="Times New Roman"/>
          <w:i/>
          <w:sz w:val="28"/>
          <w:szCs w:val="28"/>
        </w:rPr>
        <w:t>акивности</w:t>
      </w:r>
      <w:proofErr w:type="spellEnd"/>
      <w:r w:rsidR="00FB006B">
        <w:rPr>
          <w:rFonts w:ascii="Times New Roman" w:eastAsia="Calibri" w:hAnsi="Times New Roman" w:cs="Times New Roman"/>
          <w:i/>
          <w:sz w:val="28"/>
          <w:szCs w:val="28"/>
        </w:rPr>
        <w:t xml:space="preserve"> РБСФ после активации</w:t>
      </w:r>
      <w:r w:rsidR="00FB006B" w:rsidRPr="00FB006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E6AFC" w:rsidRPr="00FB006B" w:rsidRDefault="00C11444" w:rsidP="0045215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FB006B">
        <w:rPr>
          <w:rFonts w:ascii="Times New Roman" w:eastAsia="Calibri" w:hAnsi="Times New Roman" w:cs="Times New Roman"/>
          <w:i/>
          <w:sz w:val="28"/>
          <w:szCs w:val="28"/>
        </w:rPr>
        <w:t>плазминогена</w:t>
      </w:r>
      <w:proofErr w:type="spellEnd"/>
    </w:p>
    <w:p w:rsidR="004336F4" w:rsidRDefault="004336F4" w:rsidP="004521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6F4">
        <w:rPr>
          <w:rFonts w:ascii="Times New Roman" w:eastAsia="Calibri" w:hAnsi="Times New Roman" w:cs="Times New Roman"/>
          <w:sz w:val="28"/>
          <w:szCs w:val="28"/>
        </w:rPr>
        <w:t xml:space="preserve">Субстанция сама не обладает </w:t>
      </w:r>
      <w:proofErr w:type="spellStart"/>
      <w:r w:rsidRPr="004336F4">
        <w:rPr>
          <w:rFonts w:ascii="Times New Roman" w:eastAsia="Calibri" w:hAnsi="Times New Roman" w:cs="Times New Roman"/>
          <w:sz w:val="28"/>
          <w:szCs w:val="28"/>
        </w:rPr>
        <w:t>амидолитической</w:t>
      </w:r>
      <w:proofErr w:type="spellEnd"/>
      <w:r w:rsidRPr="004336F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336F4">
        <w:rPr>
          <w:rFonts w:ascii="Times New Roman" w:eastAsia="Calibri" w:hAnsi="Times New Roman" w:cs="Times New Roman"/>
          <w:sz w:val="28"/>
          <w:szCs w:val="28"/>
        </w:rPr>
        <w:t>амидазной</w:t>
      </w:r>
      <w:proofErr w:type="spellEnd"/>
      <w:r w:rsidRPr="004336F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4FA8" w:rsidRDefault="00437A38" w:rsidP="004521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336F4" w:rsidRPr="004336F4">
        <w:rPr>
          <w:rFonts w:ascii="Times New Roman" w:eastAsia="Calibri" w:hAnsi="Times New Roman" w:cs="Times New Roman"/>
          <w:sz w:val="28"/>
          <w:szCs w:val="28"/>
        </w:rPr>
        <w:t>ктивностью</w:t>
      </w:r>
      <w:r w:rsidR="00201E46">
        <w:rPr>
          <w:rFonts w:ascii="Times New Roman" w:eastAsia="Calibri" w:hAnsi="Times New Roman" w:cs="Times New Roman"/>
          <w:sz w:val="28"/>
          <w:szCs w:val="28"/>
        </w:rPr>
        <w:t>, но</w:t>
      </w:r>
      <w:r w:rsidR="004336F4">
        <w:rPr>
          <w:rFonts w:ascii="Times New Roman" w:eastAsia="Calibri" w:hAnsi="Times New Roman" w:cs="Times New Roman"/>
          <w:sz w:val="28"/>
          <w:szCs w:val="28"/>
        </w:rPr>
        <w:t xml:space="preserve"> при ее взаимодействии с </w:t>
      </w:r>
      <w:proofErr w:type="spellStart"/>
      <w:r w:rsidR="00640E3F">
        <w:rPr>
          <w:rFonts w:ascii="Times New Roman" w:eastAsia="Calibri" w:hAnsi="Times New Roman" w:cs="Times New Roman"/>
          <w:sz w:val="28"/>
          <w:szCs w:val="28"/>
        </w:rPr>
        <w:t>гликозилированным</w:t>
      </w:r>
      <w:proofErr w:type="spellEnd"/>
      <w:r w:rsidR="0064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40E3F">
        <w:rPr>
          <w:rFonts w:ascii="Times New Roman" w:eastAsia="Calibri" w:hAnsi="Times New Roman" w:cs="Times New Roman"/>
          <w:sz w:val="28"/>
          <w:szCs w:val="28"/>
        </w:rPr>
        <w:t>плазминог</w:t>
      </w:r>
      <w:r w:rsidR="00640E3F">
        <w:rPr>
          <w:rFonts w:ascii="Times New Roman" w:eastAsia="Calibri" w:hAnsi="Times New Roman" w:cs="Times New Roman"/>
          <w:sz w:val="28"/>
          <w:szCs w:val="28"/>
        </w:rPr>
        <w:t>е</w:t>
      </w:r>
      <w:r w:rsidR="00640E3F">
        <w:rPr>
          <w:rFonts w:ascii="Times New Roman" w:eastAsia="Calibri" w:hAnsi="Times New Roman" w:cs="Times New Roman"/>
          <w:sz w:val="28"/>
          <w:szCs w:val="28"/>
        </w:rPr>
        <w:t>ном</w:t>
      </w:r>
      <w:proofErr w:type="spellEnd"/>
      <w:r w:rsidR="00640E3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F42F45">
        <w:rPr>
          <w:rFonts w:ascii="Times New Roman" w:eastAsia="Calibri" w:hAnsi="Times New Roman" w:cs="Times New Roman"/>
          <w:sz w:val="28"/>
          <w:szCs w:val="28"/>
          <w:lang w:val="en-US"/>
        </w:rPr>
        <w:t>Glu</w:t>
      </w:r>
      <w:proofErr w:type="spellEnd"/>
      <w:r w:rsidR="004336F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4336F4">
        <w:rPr>
          <w:rFonts w:ascii="Times New Roman" w:eastAsia="Calibri" w:hAnsi="Times New Roman" w:cs="Times New Roman"/>
          <w:sz w:val="28"/>
          <w:szCs w:val="28"/>
        </w:rPr>
        <w:t>плазминогеном</w:t>
      </w:r>
      <w:proofErr w:type="spellEnd"/>
      <w:r w:rsidR="00640E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336F4">
        <w:rPr>
          <w:rFonts w:ascii="Times New Roman" w:eastAsia="Calibri" w:hAnsi="Times New Roman" w:cs="Times New Roman"/>
          <w:sz w:val="28"/>
          <w:szCs w:val="28"/>
        </w:rPr>
        <w:t xml:space="preserve">ПГ) в </w:t>
      </w:r>
      <w:proofErr w:type="spellStart"/>
      <w:r w:rsidR="004336F4">
        <w:rPr>
          <w:rFonts w:ascii="Times New Roman" w:eastAsia="Calibri" w:hAnsi="Times New Roman" w:cs="Times New Roman"/>
          <w:sz w:val="28"/>
          <w:szCs w:val="28"/>
        </w:rPr>
        <w:t>эквимолярных</w:t>
      </w:r>
      <w:proofErr w:type="spellEnd"/>
      <w:r w:rsidR="004336F4">
        <w:rPr>
          <w:rFonts w:ascii="Times New Roman" w:eastAsia="Calibri" w:hAnsi="Times New Roman" w:cs="Times New Roman"/>
          <w:sz w:val="28"/>
          <w:szCs w:val="28"/>
        </w:rPr>
        <w:t xml:space="preserve"> количествах образуется сн</w:t>
      </w:r>
      <w:r w:rsidR="004336F4">
        <w:rPr>
          <w:rFonts w:ascii="Times New Roman" w:eastAsia="Calibri" w:hAnsi="Times New Roman" w:cs="Times New Roman"/>
          <w:sz w:val="28"/>
          <w:szCs w:val="28"/>
        </w:rPr>
        <w:t>а</w:t>
      </w:r>
      <w:r w:rsidR="004336F4">
        <w:rPr>
          <w:rFonts w:ascii="Times New Roman" w:eastAsia="Calibri" w:hAnsi="Times New Roman" w:cs="Times New Roman"/>
          <w:sz w:val="28"/>
          <w:szCs w:val="28"/>
        </w:rPr>
        <w:t xml:space="preserve">чала неактивный комплекс </w:t>
      </w:r>
      <w:proofErr w:type="spellStart"/>
      <w:r w:rsidR="004336F4">
        <w:rPr>
          <w:rFonts w:ascii="Times New Roman" w:eastAsia="Calibri" w:hAnsi="Times New Roman" w:cs="Times New Roman"/>
          <w:sz w:val="28"/>
          <w:szCs w:val="28"/>
        </w:rPr>
        <w:t>Плазминоген</w:t>
      </w:r>
      <w:r w:rsidR="00BF184E">
        <w:rPr>
          <w:rFonts w:ascii="Times New Roman" w:eastAsia="Calibri" w:hAnsi="Times New Roman" w:cs="Times New Roman"/>
          <w:sz w:val="28"/>
          <w:szCs w:val="28"/>
        </w:rPr>
        <w:t>-</w:t>
      </w:r>
      <w:r w:rsidR="004336F4">
        <w:rPr>
          <w:rFonts w:ascii="Times New Roman" w:eastAsia="Calibri" w:hAnsi="Times New Roman" w:cs="Times New Roman"/>
          <w:sz w:val="28"/>
          <w:szCs w:val="28"/>
        </w:rPr>
        <w:t>Субстанция</w:t>
      </w:r>
      <w:proofErr w:type="spellEnd"/>
      <w:r w:rsidR="004336F4">
        <w:rPr>
          <w:rFonts w:ascii="Times New Roman" w:eastAsia="Calibri" w:hAnsi="Times New Roman" w:cs="Times New Roman"/>
          <w:sz w:val="28"/>
          <w:szCs w:val="28"/>
        </w:rPr>
        <w:t>, который постепенно превращается в активный комплекс Плазми</w:t>
      </w:r>
      <w:proofErr w:type="gramStart"/>
      <w:r w:rsidR="004336F4">
        <w:rPr>
          <w:rFonts w:ascii="Times New Roman" w:eastAsia="Calibri" w:hAnsi="Times New Roman" w:cs="Times New Roman"/>
          <w:sz w:val="28"/>
          <w:szCs w:val="28"/>
        </w:rPr>
        <w:t>н(</w:t>
      </w:r>
      <w:proofErr w:type="spellStart"/>
      <w:proofErr w:type="gramEnd"/>
      <w:r w:rsidR="004336F4">
        <w:rPr>
          <w:rFonts w:ascii="Times New Roman" w:eastAsia="Calibri" w:hAnsi="Times New Roman" w:cs="Times New Roman"/>
          <w:sz w:val="28"/>
          <w:szCs w:val="28"/>
        </w:rPr>
        <w:t>Пл</w:t>
      </w:r>
      <w:proofErr w:type="spellEnd"/>
      <w:r w:rsidR="004336F4">
        <w:rPr>
          <w:rFonts w:ascii="Times New Roman" w:eastAsia="Calibri" w:hAnsi="Times New Roman" w:cs="Times New Roman"/>
          <w:sz w:val="28"/>
          <w:szCs w:val="28"/>
        </w:rPr>
        <w:t>)</w:t>
      </w:r>
      <w:r w:rsidR="00BF184E">
        <w:rPr>
          <w:rFonts w:ascii="Times New Roman" w:eastAsia="Calibri" w:hAnsi="Times New Roman" w:cs="Times New Roman"/>
          <w:sz w:val="28"/>
          <w:szCs w:val="28"/>
        </w:rPr>
        <w:t>-</w:t>
      </w:r>
      <w:r w:rsidR="0072739E">
        <w:rPr>
          <w:rFonts w:ascii="Times New Roman" w:eastAsia="Calibri" w:hAnsi="Times New Roman" w:cs="Times New Roman"/>
          <w:sz w:val="28"/>
          <w:szCs w:val="28"/>
        </w:rPr>
        <w:t>Субстанция, способный расщеплять хромогенный амидный субстрат</w:t>
      </w:r>
      <w:r w:rsidR="00BF18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2739E">
        <w:rPr>
          <w:rFonts w:ascii="Times New Roman" w:eastAsia="Calibri" w:hAnsi="Times New Roman" w:cs="Times New Roman"/>
          <w:sz w:val="28"/>
          <w:szCs w:val="28"/>
        </w:rPr>
        <w:t>освобождая при</w:t>
      </w:r>
      <w:r w:rsidR="00FD0D74">
        <w:rPr>
          <w:rFonts w:ascii="Times New Roman" w:eastAsia="Calibri" w:hAnsi="Times New Roman" w:cs="Times New Roman"/>
          <w:sz w:val="28"/>
          <w:szCs w:val="28"/>
        </w:rPr>
        <w:t xml:space="preserve"> этом окраше</w:t>
      </w:r>
      <w:r w:rsidR="00FD0D74">
        <w:rPr>
          <w:rFonts w:ascii="Times New Roman" w:eastAsia="Calibri" w:hAnsi="Times New Roman" w:cs="Times New Roman"/>
          <w:sz w:val="28"/>
          <w:szCs w:val="28"/>
        </w:rPr>
        <w:t>н</w:t>
      </w:r>
      <w:r w:rsidR="00FD0D74">
        <w:rPr>
          <w:rFonts w:ascii="Times New Roman" w:eastAsia="Calibri" w:hAnsi="Times New Roman" w:cs="Times New Roman"/>
          <w:sz w:val="28"/>
          <w:szCs w:val="28"/>
        </w:rPr>
        <w:t>ное соединение π</w:t>
      </w:r>
      <w:r w:rsidR="0072739E">
        <w:rPr>
          <w:rFonts w:ascii="Times New Roman" w:eastAsia="Calibri" w:hAnsi="Times New Roman" w:cs="Times New Roman"/>
          <w:sz w:val="28"/>
          <w:szCs w:val="28"/>
        </w:rPr>
        <w:t xml:space="preserve">-нитроанилин. По нарастанию интенсивности окраски </w:t>
      </w:r>
      <w:r w:rsidR="00BF184E">
        <w:rPr>
          <w:rFonts w:ascii="Times New Roman" w:eastAsia="Calibri" w:hAnsi="Times New Roman" w:cs="Times New Roman"/>
          <w:sz w:val="28"/>
          <w:szCs w:val="28"/>
        </w:rPr>
        <w:t>р</w:t>
      </w:r>
      <w:r w:rsidR="0072739E">
        <w:rPr>
          <w:rFonts w:ascii="Times New Roman" w:eastAsia="Calibri" w:hAnsi="Times New Roman" w:cs="Times New Roman"/>
          <w:sz w:val="28"/>
          <w:szCs w:val="28"/>
        </w:rPr>
        <w:t>а</w:t>
      </w:r>
      <w:r w:rsidR="0072739E">
        <w:rPr>
          <w:rFonts w:ascii="Times New Roman" w:eastAsia="Calibri" w:hAnsi="Times New Roman" w:cs="Times New Roman"/>
          <w:sz w:val="28"/>
          <w:szCs w:val="28"/>
        </w:rPr>
        <w:t>с</w:t>
      </w:r>
      <w:r w:rsidR="0072739E">
        <w:rPr>
          <w:rFonts w:ascii="Times New Roman" w:eastAsia="Calibri" w:hAnsi="Times New Roman" w:cs="Times New Roman"/>
          <w:sz w:val="28"/>
          <w:szCs w:val="28"/>
        </w:rPr>
        <w:t>твора при 405 нм можно измерить кинетику</w:t>
      </w:r>
      <w:r w:rsidR="00BF1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739E">
        <w:rPr>
          <w:rFonts w:ascii="Times New Roman" w:eastAsia="Calibri" w:hAnsi="Times New Roman" w:cs="Times New Roman"/>
          <w:sz w:val="28"/>
          <w:szCs w:val="28"/>
        </w:rPr>
        <w:t>реакции и рассчитать активность комплекса.</w:t>
      </w:r>
    </w:p>
    <w:p w:rsidR="00805311" w:rsidRPr="005327BF" w:rsidRDefault="005327BF" w:rsidP="0045215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27BF">
        <w:rPr>
          <w:rFonts w:ascii="Times New Roman" w:eastAsia="Calibri" w:hAnsi="Times New Roman" w:cs="Times New Roman"/>
          <w:i/>
          <w:sz w:val="28"/>
          <w:szCs w:val="28"/>
        </w:rPr>
        <w:t xml:space="preserve">2.1 </w:t>
      </w:r>
      <w:r w:rsidR="00805311" w:rsidRPr="005327BF">
        <w:rPr>
          <w:rFonts w:ascii="Times New Roman" w:eastAsia="Calibri" w:hAnsi="Times New Roman" w:cs="Times New Roman"/>
          <w:i/>
          <w:sz w:val="28"/>
          <w:szCs w:val="28"/>
        </w:rPr>
        <w:t>Подготовка разведений СО РБСФ</w:t>
      </w:r>
    </w:p>
    <w:p w:rsidR="00497ECE" w:rsidRDefault="00497ECE" w:rsidP="00452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Рассчитывают молярную концентрацию белка (</w:t>
      </w:r>
      <w:proofErr w:type="gramStart"/>
      <w:r w:rsidRPr="00497ECE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Pr="00497ECE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 в исходном раств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ре СО РБСФ по формуле:</w:t>
      </w:r>
    </w:p>
    <w:p w:rsidR="00497ECE" w:rsidRDefault="00BC1025" w:rsidP="004521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См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15500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мкМ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,</m:t>
        </m:r>
      </m:oMath>
      <w:r w:rsidR="00497ECE" w:rsidRPr="00BC1025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BC1025" w:rsidRDefault="00BC1025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1025">
        <w:rPr>
          <w:rFonts w:ascii="Times New Roman" w:hAnsi="Times New Roman" w:cs="Times New Roman"/>
          <w:i/>
          <w:sz w:val="28"/>
          <w:szCs w:val="28"/>
        </w:rPr>
        <w:t>С</w:t>
      </w:r>
      <w:r w:rsidRPr="00BC1025">
        <w:rPr>
          <w:rFonts w:ascii="Times New Roman" w:hAnsi="Times New Roman" w:cs="Times New Roman"/>
          <w:i/>
          <w:sz w:val="28"/>
          <w:szCs w:val="28"/>
          <w:vertAlign w:val="subscript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точная концентрация белка в растворе </w:t>
      </w:r>
      <w:r>
        <w:rPr>
          <w:rFonts w:ascii="Times New Roman" w:eastAsia="Calibri" w:hAnsi="Times New Roman" w:cs="Times New Roman"/>
          <w:sz w:val="28"/>
          <w:szCs w:val="28"/>
        </w:rPr>
        <w:t>СО РБСФ, г/л;</w:t>
      </w:r>
    </w:p>
    <w:p w:rsidR="00BC1025" w:rsidRDefault="00A6158C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15,5 </w:t>
      </w:r>
      <w:r>
        <w:rPr>
          <w:rFonts w:ascii="Times New Roman" w:hAnsi="Times New Roman" w:cs="Times New Roman"/>
          <w:sz w:val="28"/>
          <w:szCs w:val="28"/>
        </w:rPr>
        <w:t>– молярная масса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РБСФ,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3F68" w:rsidRDefault="00A6158C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исходного раствора СО РБСФ готовят рабочий раствор</w:t>
      </w:r>
      <w:r w:rsidR="00256F5F">
        <w:rPr>
          <w:rFonts w:ascii="Times New Roman" w:eastAsia="Calibri" w:hAnsi="Times New Roman" w:cs="Times New Roman"/>
          <w:sz w:val="28"/>
          <w:szCs w:val="28"/>
        </w:rPr>
        <w:t xml:space="preserve"> – РСО РБСФ</w:t>
      </w:r>
      <w:r w:rsidR="009B2F4E">
        <w:rPr>
          <w:rFonts w:ascii="Times New Roman" w:eastAsia="Calibri" w:hAnsi="Times New Roman" w:cs="Times New Roman"/>
          <w:sz w:val="28"/>
          <w:szCs w:val="28"/>
        </w:rPr>
        <w:t xml:space="preserve"> с концентрацией 5 </w:t>
      </w:r>
      <w:proofErr w:type="spellStart"/>
      <w:r w:rsidR="009B2F4E">
        <w:rPr>
          <w:rFonts w:ascii="Times New Roman" w:eastAsia="Calibri" w:hAnsi="Times New Roman" w:cs="Times New Roman"/>
          <w:sz w:val="28"/>
          <w:szCs w:val="28"/>
        </w:rPr>
        <w:t>мкМ</w:t>
      </w:r>
      <w:proofErr w:type="spellEnd"/>
      <w:r w:rsidR="009B2F4E">
        <w:rPr>
          <w:rFonts w:ascii="Times New Roman" w:eastAsia="Calibri" w:hAnsi="Times New Roman" w:cs="Times New Roman"/>
          <w:sz w:val="28"/>
          <w:szCs w:val="28"/>
        </w:rPr>
        <w:t xml:space="preserve">. Для этого </w:t>
      </w:r>
      <w:r w:rsidR="00B05C72">
        <w:rPr>
          <w:rFonts w:ascii="Times New Roman" w:eastAsia="Calibri" w:hAnsi="Times New Roman" w:cs="Times New Roman"/>
          <w:sz w:val="28"/>
          <w:szCs w:val="28"/>
        </w:rPr>
        <w:t xml:space="preserve">рассчитывают конечный объём  РСО </w:t>
      </w:r>
    </w:p>
    <w:p w:rsidR="00A6158C" w:rsidRDefault="00055FEB" w:rsidP="004521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9B2F4E">
        <w:rPr>
          <w:rFonts w:ascii="Times New Roman" w:eastAsia="Calibri" w:hAnsi="Times New Roman" w:cs="Times New Roman"/>
          <w:i/>
          <w:sz w:val="28"/>
          <w:szCs w:val="28"/>
          <w:lang w:val="en-US"/>
        </w:rPr>
        <w:t>V</w:t>
      </w:r>
      <w:proofErr w:type="spellStart"/>
      <w:r w:rsidRPr="00FD2DEA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рсо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мл) </w:t>
      </w:r>
      <w:r w:rsidR="006764B7">
        <w:rPr>
          <w:rFonts w:ascii="Times New Roman" w:eastAsia="Calibri" w:hAnsi="Times New Roman" w:cs="Times New Roman"/>
          <w:sz w:val="28"/>
          <w:szCs w:val="28"/>
        </w:rPr>
        <w:t>и объём буферного раствора</w:t>
      </w:r>
      <w:r w:rsidR="00B05C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C72">
        <w:rPr>
          <w:rFonts w:ascii="Times New Roman" w:eastAsia="Calibri" w:hAnsi="Times New Roman" w:cs="Times New Roman"/>
          <w:sz w:val="28"/>
          <w:szCs w:val="28"/>
        </w:rPr>
        <w:t>для разведения (</w:t>
      </w:r>
      <w:r w:rsidR="00825E2B" w:rsidRPr="00825E2B">
        <w:rPr>
          <w:rFonts w:ascii="Times New Roman" w:eastAsia="Calibri" w:hAnsi="Times New Roman" w:cs="Times New Roman"/>
          <w:i/>
          <w:sz w:val="28"/>
          <w:szCs w:val="28"/>
          <w:lang w:val="en-US"/>
        </w:rPr>
        <w:t>V</w:t>
      </w:r>
      <w:r w:rsidR="00825E2B" w:rsidRPr="00825E2B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/>
        </w:rPr>
        <w:t>A</w:t>
      </w:r>
      <w:r w:rsidR="00825E2B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, </w:t>
      </w:r>
      <w:r w:rsidR="00825E2B">
        <w:rPr>
          <w:rFonts w:ascii="Times New Roman" w:eastAsia="Calibri" w:hAnsi="Times New Roman" w:cs="Times New Roman"/>
          <w:sz w:val="28"/>
          <w:szCs w:val="28"/>
        </w:rPr>
        <w:t>мл</w:t>
      </w:r>
      <w:r w:rsidR="00825E2B" w:rsidRPr="00825E2B">
        <w:rPr>
          <w:rFonts w:ascii="Times New Roman" w:eastAsia="Calibri" w:hAnsi="Times New Roman" w:cs="Times New Roman"/>
          <w:sz w:val="28"/>
          <w:szCs w:val="28"/>
        </w:rPr>
        <w:t>)</w:t>
      </w:r>
      <w:r w:rsidR="009B2F4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5FEB" w:rsidRDefault="00055FEB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Конечный объём  РСО рассчитывают из соотношения:</w:t>
      </w:r>
    </w:p>
    <w:p w:rsidR="009B2F4E" w:rsidRDefault="009B2F4E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2F4E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Pr="00FD2DEA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м</w:t>
      </w:r>
      <w:r w:rsidRPr="009B2F4E">
        <w:rPr>
          <w:rFonts w:ascii="Times New Roman" w:eastAsia="Calibri" w:hAnsi="Times New Roman" w:cs="Times New Roman"/>
          <w:i/>
          <w:sz w:val="28"/>
          <w:szCs w:val="28"/>
        </w:rPr>
        <w:t xml:space="preserve"> ∙ 0,5 = 5 ∙ </w:t>
      </w:r>
      <w:r w:rsidRPr="009B2F4E">
        <w:rPr>
          <w:rFonts w:ascii="Times New Roman" w:eastAsia="Calibri" w:hAnsi="Times New Roman" w:cs="Times New Roman"/>
          <w:i/>
          <w:sz w:val="28"/>
          <w:szCs w:val="28"/>
          <w:lang w:val="en-US"/>
        </w:rPr>
        <w:t>V</w:t>
      </w:r>
      <w:proofErr w:type="spellStart"/>
      <w:r w:rsidRPr="00FD2DEA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рсо</w:t>
      </w:r>
      <w:proofErr w:type="spellEnd"/>
      <w:proofErr w:type="gramStart"/>
      <w:r w:rsidR="00B05C7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B05C72">
        <w:rPr>
          <w:rFonts w:ascii="Times New Roman" w:eastAsia="Calibri" w:hAnsi="Times New Roman" w:cs="Times New Roman"/>
          <w:sz w:val="28"/>
          <w:szCs w:val="28"/>
        </w:rPr>
        <w:t xml:space="preserve"> где</w:t>
      </w:r>
    </w:p>
    <w:p w:rsidR="00B05C72" w:rsidRDefault="00B05C72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B2F4E">
        <w:rPr>
          <w:rFonts w:ascii="Times New Roman" w:eastAsia="Calibri" w:hAnsi="Times New Roman" w:cs="Times New Roman"/>
          <w:i/>
          <w:sz w:val="28"/>
          <w:szCs w:val="28"/>
          <w:lang w:val="en-US"/>
        </w:rPr>
        <w:t>V</w:t>
      </w:r>
      <w:proofErr w:type="spellStart"/>
      <w:r w:rsidRPr="00FD2DEA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рсо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</w:t>
      </w:r>
      <w:proofErr w:type="gramStart"/>
      <w:r w:rsidRPr="00B05C72">
        <w:rPr>
          <w:rFonts w:ascii="Times New Roman" w:eastAsia="Calibri" w:hAnsi="Times New Roman" w:cs="Times New Roman"/>
          <w:sz w:val="28"/>
          <w:szCs w:val="28"/>
        </w:rPr>
        <w:t>-  конечный</w:t>
      </w:r>
      <w:proofErr w:type="gramEnd"/>
      <w:r w:rsidRPr="00B05C72">
        <w:rPr>
          <w:rFonts w:ascii="Times New Roman" w:eastAsia="Calibri" w:hAnsi="Times New Roman" w:cs="Times New Roman"/>
          <w:sz w:val="28"/>
          <w:szCs w:val="28"/>
        </w:rPr>
        <w:t xml:space="preserve"> объём рабочего раствора стандартного образца, мл;</w:t>
      </w:r>
    </w:p>
    <w:p w:rsidR="00B05C72" w:rsidRDefault="00B05C72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0,5 – объём исходного раствора СО РБСФ, мл;</w:t>
      </w:r>
    </w:p>
    <w:p w:rsidR="00055FEB" w:rsidRDefault="00B05C72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 – конечная концентрация РСО РБСФ,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мкМ</w:t>
      </w:r>
      <w:proofErr w:type="spellEnd"/>
      <w:r w:rsidR="00055F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5FEB" w:rsidRDefault="006764B7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Объём буферного раствора</w:t>
      </w:r>
      <w:r w:rsidR="00055FEB">
        <w:rPr>
          <w:rFonts w:ascii="Times New Roman" w:eastAsia="Calibri" w:hAnsi="Times New Roman" w:cs="Times New Roman"/>
          <w:sz w:val="28"/>
          <w:szCs w:val="28"/>
        </w:rPr>
        <w:t xml:space="preserve"> для разведения (</w:t>
      </w:r>
      <w:r w:rsidR="00055FEB" w:rsidRPr="00825E2B">
        <w:rPr>
          <w:rFonts w:ascii="Times New Roman" w:eastAsia="Calibri" w:hAnsi="Times New Roman" w:cs="Times New Roman"/>
          <w:i/>
          <w:sz w:val="28"/>
          <w:szCs w:val="28"/>
          <w:lang w:val="en-US"/>
        </w:rPr>
        <w:t>V</w:t>
      </w:r>
      <w:r w:rsidR="00055FEB" w:rsidRPr="00825E2B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/>
        </w:rPr>
        <w:t>A</w:t>
      </w:r>
      <w:r w:rsidR="00055FEB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, </w:t>
      </w:r>
      <w:r w:rsidR="00055FEB">
        <w:rPr>
          <w:rFonts w:ascii="Times New Roman" w:eastAsia="Calibri" w:hAnsi="Times New Roman" w:cs="Times New Roman"/>
          <w:sz w:val="28"/>
          <w:szCs w:val="28"/>
        </w:rPr>
        <w:t>мл</w:t>
      </w:r>
      <w:r w:rsidR="00055FEB" w:rsidRPr="00825E2B">
        <w:rPr>
          <w:rFonts w:ascii="Times New Roman" w:eastAsia="Calibri" w:hAnsi="Times New Roman" w:cs="Times New Roman"/>
          <w:sz w:val="28"/>
          <w:szCs w:val="28"/>
        </w:rPr>
        <w:t>)</w:t>
      </w:r>
      <w:r w:rsidR="00055FEB">
        <w:rPr>
          <w:rFonts w:ascii="Times New Roman" w:eastAsia="Calibri" w:hAnsi="Times New Roman" w:cs="Times New Roman"/>
          <w:sz w:val="28"/>
          <w:szCs w:val="28"/>
        </w:rPr>
        <w:t xml:space="preserve"> рассчитывают по формулам:</w:t>
      </w:r>
    </w:p>
    <w:p w:rsidR="00A85F05" w:rsidRDefault="00B05C72" w:rsidP="004521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рсо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м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="00A85F05" w:rsidRPr="00BC1025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B8727C" w:rsidRPr="00E13979" w:rsidRDefault="003473F6" w:rsidP="004521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1397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13979">
        <w:rPr>
          <w:rFonts w:ascii="Times New Roman" w:eastAsia="Calibri" w:hAnsi="Times New Roman" w:cs="Times New Roman"/>
          <w:i/>
          <w:sz w:val="28"/>
          <w:szCs w:val="28"/>
          <w:lang w:val="en-US"/>
        </w:rPr>
        <w:t>V</w:t>
      </w:r>
      <w:proofErr w:type="spellStart"/>
      <w:r w:rsidRPr="00E13979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рсо</w:t>
      </w:r>
      <w:proofErr w:type="spellEnd"/>
      <w:r w:rsidRPr="00E13979">
        <w:rPr>
          <w:rFonts w:ascii="Times New Roman" w:hAnsi="Times New Roman" w:cs="Times New Roman"/>
          <w:sz w:val="28"/>
          <w:szCs w:val="28"/>
        </w:rPr>
        <w:t xml:space="preserve"> = </w:t>
      </w:r>
      <w:r w:rsidRPr="00E13979">
        <w:rPr>
          <w:rFonts w:ascii="Times New Roman" w:eastAsia="Calibri" w:hAnsi="Times New Roman" w:cs="Times New Roman"/>
          <w:i/>
          <w:sz w:val="28"/>
          <w:szCs w:val="28"/>
          <w:lang w:val="en-US"/>
        </w:rPr>
        <w:t>V</w:t>
      </w:r>
      <w:proofErr w:type="spellStart"/>
      <w:r w:rsidRPr="00E13979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рсо</w:t>
      </w:r>
      <w:proofErr w:type="spellEnd"/>
      <w:r w:rsidRPr="00E13979">
        <w:rPr>
          <w:rFonts w:ascii="Times New Roman" w:eastAsia="Calibri" w:hAnsi="Times New Roman" w:cs="Times New Roman"/>
          <w:i/>
          <w:sz w:val="28"/>
          <w:szCs w:val="28"/>
        </w:rPr>
        <w:t xml:space="preserve"> – 0</w:t>
      </w:r>
      <w:proofErr w:type="gramStart"/>
      <w:r w:rsidRPr="00E13979">
        <w:rPr>
          <w:rFonts w:ascii="Times New Roman" w:eastAsia="Calibri" w:hAnsi="Times New Roman" w:cs="Times New Roman"/>
          <w:i/>
          <w:sz w:val="28"/>
          <w:szCs w:val="28"/>
        </w:rPr>
        <w:t>,5</w:t>
      </w:r>
      <w:proofErr w:type="gramEnd"/>
    </w:p>
    <w:p w:rsidR="00FD3D35" w:rsidRPr="00E13979" w:rsidRDefault="002471AE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E13979">
        <w:rPr>
          <w:rFonts w:ascii="Times New Roman" w:hAnsi="Times New Roman" w:cs="Times New Roman"/>
          <w:sz w:val="28"/>
          <w:szCs w:val="28"/>
          <w:lang w:bidi="ru-RU"/>
        </w:rPr>
        <w:t xml:space="preserve">Из рабочего раствора РСО РБСФ </w:t>
      </w:r>
      <w:r w:rsidR="00B8727C" w:rsidRPr="00E13979">
        <w:rPr>
          <w:rFonts w:ascii="Times New Roman" w:hAnsi="Times New Roman" w:cs="Times New Roman"/>
          <w:sz w:val="28"/>
          <w:szCs w:val="28"/>
          <w:lang w:bidi="ru-RU"/>
        </w:rPr>
        <w:t xml:space="preserve">с концентрацией 5 </w:t>
      </w:r>
      <w:proofErr w:type="spellStart"/>
      <w:r w:rsidR="00B8727C" w:rsidRPr="00E13979">
        <w:rPr>
          <w:rFonts w:ascii="Times New Roman" w:hAnsi="Times New Roman" w:cs="Times New Roman"/>
          <w:sz w:val="28"/>
          <w:szCs w:val="28"/>
          <w:lang w:bidi="ru-RU"/>
        </w:rPr>
        <w:t>мкМ</w:t>
      </w:r>
      <w:proofErr w:type="spellEnd"/>
      <w:r w:rsidR="00B8727C" w:rsidRPr="00E13979">
        <w:rPr>
          <w:rFonts w:ascii="Times New Roman" w:hAnsi="Times New Roman" w:cs="Times New Roman"/>
          <w:sz w:val="28"/>
          <w:szCs w:val="28"/>
          <w:lang w:bidi="ru-RU"/>
        </w:rPr>
        <w:t xml:space="preserve"> готовя</w:t>
      </w:r>
      <w:r w:rsidRPr="00E13979">
        <w:rPr>
          <w:rFonts w:ascii="Times New Roman" w:hAnsi="Times New Roman" w:cs="Times New Roman"/>
          <w:sz w:val="28"/>
          <w:szCs w:val="28"/>
          <w:lang w:bidi="ru-RU"/>
        </w:rPr>
        <w:t>т ра</w:t>
      </w:r>
      <w:r w:rsidRPr="00E13979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E13979">
        <w:rPr>
          <w:rFonts w:ascii="Times New Roman" w:hAnsi="Times New Roman" w:cs="Times New Roman"/>
          <w:sz w:val="28"/>
          <w:szCs w:val="28"/>
          <w:lang w:bidi="ru-RU"/>
        </w:rPr>
        <w:t>ведения для построения калибровочного графика, смешивая заданные объ</w:t>
      </w:r>
      <w:r w:rsidRPr="00E13979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E13979">
        <w:rPr>
          <w:rFonts w:ascii="Times New Roman" w:hAnsi="Times New Roman" w:cs="Times New Roman"/>
          <w:sz w:val="28"/>
          <w:szCs w:val="28"/>
          <w:lang w:bidi="ru-RU"/>
        </w:rPr>
        <w:t>мы РСО и буфера</w:t>
      </w:r>
      <w:proofErr w:type="gramStart"/>
      <w:r w:rsidRPr="00E13979">
        <w:rPr>
          <w:rFonts w:ascii="Times New Roman" w:hAnsi="Times New Roman" w:cs="Times New Roman"/>
          <w:sz w:val="28"/>
          <w:szCs w:val="28"/>
          <w:lang w:bidi="ru-RU"/>
        </w:rPr>
        <w:t xml:space="preserve"> А</w:t>
      </w:r>
      <w:proofErr w:type="gramEnd"/>
      <w:r w:rsidR="00F47222" w:rsidRPr="00E13979">
        <w:rPr>
          <w:rFonts w:ascii="Times New Roman" w:hAnsi="Times New Roman" w:cs="Times New Roman"/>
          <w:sz w:val="28"/>
          <w:szCs w:val="28"/>
          <w:lang w:bidi="ru-RU"/>
        </w:rPr>
        <w:t xml:space="preserve"> для получени</w:t>
      </w:r>
      <w:r w:rsidR="006D5AAC">
        <w:rPr>
          <w:rFonts w:ascii="Times New Roman" w:hAnsi="Times New Roman" w:cs="Times New Roman"/>
          <w:sz w:val="28"/>
          <w:szCs w:val="28"/>
          <w:lang w:bidi="ru-RU"/>
        </w:rPr>
        <w:t>я конечных концентраций РСО</w:t>
      </w:r>
      <w:r w:rsidR="006764B7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="006D5AAC">
        <w:rPr>
          <w:rFonts w:ascii="Times New Roman" w:hAnsi="Times New Roman" w:cs="Times New Roman"/>
          <w:sz w:val="28"/>
          <w:szCs w:val="28"/>
          <w:lang w:bidi="ru-RU"/>
        </w:rPr>
        <w:t xml:space="preserve"> 4,0; 3,0;</w:t>
      </w:r>
      <w:r w:rsidR="00F47222" w:rsidRPr="00E13979">
        <w:rPr>
          <w:rFonts w:ascii="Times New Roman" w:hAnsi="Times New Roman" w:cs="Times New Roman"/>
          <w:sz w:val="28"/>
          <w:szCs w:val="28"/>
          <w:lang w:bidi="ru-RU"/>
        </w:rPr>
        <w:t xml:space="preserve"> 2,0 и 1,5 </w:t>
      </w:r>
      <w:proofErr w:type="spellStart"/>
      <w:r w:rsidR="00F47222" w:rsidRPr="00E13979">
        <w:rPr>
          <w:rFonts w:ascii="Times New Roman" w:hAnsi="Times New Roman" w:cs="Times New Roman"/>
          <w:sz w:val="28"/>
          <w:szCs w:val="28"/>
          <w:lang w:bidi="ru-RU"/>
        </w:rPr>
        <w:t>мкМ</w:t>
      </w:r>
      <w:proofErr w:type="spellEnd"/>
      <w:r w:rsidR="00B8727C" w:rsidRPr="00E1397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377E3" w:rsidRPr="008051C0" w:rsidRDefault="00942474" w:rsidP="0045215F">
      <w:pPr>
        <w:pStyle w:val="11"/>
        <w:shd w:val="clear" w:color="auto" w:fill="auto"/>
        <w:spacing w:line="360" w:lineRule="auto"/>
        <w:ind w:firstLine="709"/>
        <w:rPr>
          <w:i/>
          <w:iCs/>
          <w:sz w:val="28"/>
          <w:szCs w:val="28"/>
          <w:lang w:bidi="ru-RU"/>
        </w:rPr>
      </w:pPr>
      <w:r>
        <w:rPr>
          <w:i/>
          <w:iCs/>
          <w:sz w:val="28"/>
          <w:szCs w:val="28"/>
          <w:lang w:bidi="ru-RU"/>
        </w:rPr>
        <w:t xml:space="preserve">2.2 </w:t>
      </w:r>
      <w:r w:rsidR="00B377E3" w:rsidRPr="008051C0">
        <w:rPr>
          <w:i/>
          <w:iCs/>
          <w:sz w:val="28"/>
          <w:szCs w:val="28"/>
          <w:lang w:bidi="ru-RU"/>
        </w:rPr>
        <w:t xml:space="preserve">Подготовка разведений </w:t>
      </w:r>
      <w:proofErr w:type="spellStart"/>
      <w:r w:rsidR="00B377E3" w:rsidRPr="008051C0">
        <w:rPr>
          <w:i/>
          <w:iCs/>
          <w:sz w:val="28"/>
          <w:szCs w:val="28"/>
          <w:lang w:bidi="ru-RU"/>
        </w:rPr>
        <w:t>плазминогена</w:t>
      </w:r>
      <w:proofErr w:type="spellEnd"/>
    </w:p>
    <w:p w:rsidR="00CB7FD4" w:rsidRPr="006D5AAC" w:rsidRDefault="00AD1D0A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CB7FD4">
        <w:rPr>
          <w:rFonts w:ascii="Times New Roman" w:eastAsia="Calibri" w:hAnsi="Times New Roman" w:cs="Times New Roman"/>
          <w:sz w:val="28"/>
          <w:szCs w:val="28"/>
        </w:rPr>
        <w:t xml:space="preserve">Из исходного  раствора </w:t>
      </w:r>
      <w:proofErr w:type="spellStart"/>
      <w:r w:rsidRPr="00CB7FD4">
        <w:rPr>
          <w:rFonts w:ascii="Times New Roman" w:eastAsia="Calibri" w:hAnsi="Times New Roman" w:cs="Times New Roman"/>
          <w:sz w:val="28"/>
          <w:szCs w:val="28"/>
          <w:lang w:val="en-US"/>
        </w:rPr>
        <w:t>Glu</w:t>
      </w:r>
      <w:proofErr w:type="spellEnd"/>
      <w:r w:rsidRPr="00CB7FD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B7FD4">
        <w:rPr>
          <w:rFonts w:ascii="Times New Roman" w:eastAsia="Calibri" w:hAnsi="Times New Roman" w:cs="Times New Roman"/>
          <w:sz w:val="28"/>
          <w:szCs w:val="28"/>
        </w:rPr>
        <w:t>плазминогена</w:t>
      </w:r>
      <w:proofErr w:type="spellEnd"/>
      <w:r w:rsidRPr="00CB7FD4">
        <w:rPr>
          <w:rFonts w:ascii="Times New Roman" w:hAnsi="Times New Roman" w:cs="Times New Roman"/>
          <w:sz w:val="28"/>
          <w:szCs w:val="28"/>
          <w:lang w:bidi="ru-RU"/>
        </w:rPr>
        <w:t xml:space="preserve"> с концентрацией 5 </w:t>
      </w:r>
      <w:proofErr w:type="spellStart"/>
      <w:r w:rsidRPr="00CB7FD4">
        <w:rPr>
          <w:rFonts w:ascii="Times New Roman" w:hAnsi="Times New Roman" w:cs="Times New Roman"/>
          <w:sz w:val="28"/>
          <w:szCs w:val="28"/>
          <w:lang w:bidi="ru-RU"/>
        </w:rPr>
        <w:t>мкМ</w:t>
      </w:r>
      <w:proofErr w:type="spellEnd"/>
      <w:r w:rsidRPr="00CB7F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B7FD4">
        <w:rPr>
          <w:rFonts w:ascii="Times New Roman" w:eastAsia="Calibri" w:hAnsi="Times New Roman" w:cs="Times New Roman"/>
          <w:sz w:val="28"/>
          <w:szCs w:val="28"/>
        </w:rPr>
        <w:t>(ПГ-5)</w:t>
      </w:r>
      <w:r w:rsidRPr="00CB7FD4">
        <w:rPr>
          <w:rFonts w:ascii="Times New Roman" w:hAnsi="Times New Roman" w:cs="Times New Roman"/>
          <w:sz w:val="28"/>
          <w:szCs w:val="28"/>
          <w:lang w:bidi="ru-RU"/>
        </w:rPr>
        <w:t xml:space="preserve"> готовят разведения, смешивая заданные объемы (ПГ-5) и буфера</w:t>
      </w:r>
      <w:proofErr w:type="gramStart"/>
      <w:r w:rsidRPr="00CB7FD4">
        <w:rPr>
          <w:rFonts w:ascii="Times New Roman" w:hAnsi="Times New Roman" w:cs="Times New Roman"/>
          <w:sz w:val="28"/>
          <w:szCs w:val="28"/>
          <w:lang w:bidi="ru-RU"/>
        </w:rPr>
        <w:t xml:space="preserve"> А</w:t>
      </w:r>
      <w:proofErr w:type="gramEnd"/>
      <w:r w:rsidR="00E13979" w:rsidRPr="00CB7FD4">
        <w:rPr>
          <w:rFonts w:ascii="Times New Roman" w:hAnsi="Times New Roman" w:cs="Times New Roman"/>
          <w:sz w:val="28"/>
          <w:szCs w:val="28"/>
          <w:lang w:bidi="ru-RU"/>
        </w:rPr>
        <w:t xml:space="preserve"> для п</w:t>
      </w:r>
      <w:r w:rsidR="00E13979" w:rsidRPr="00CB7FD4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E13979" w:rsidRPr="00CB7FD4">
        <w:rPr>
          <w:rFonts w:ascii="Times New Roman" w:hAnsi="Times New Roman" w:cs="Times New Roman"/>
          <w:sz w:val="28"/>
          <w:szCs w:val="28"/>
          <w:lang w:bidi="ru-RU"/>
        </w:rPr>
        <w:t xml:space="preserve">лучения конечных концентраций </w:t>
      </w:r>
      <w:proofErr w:type="spellStart"/>
      <w:r w:rsidR="009B1726" w:rsidRPr="00CB7FD4">
        <w:rPr>
          <w:rFonts w:ascii="Times New Roman" w:hAnsi="Times New Roman" w:cs="Times New Roman"/>
          <w:sz w:val="28"/>
          <w:szCs w:val="28"/>
          <w:lang w:bidi="ru-RU"/>
        </w:rPr>
        <w:t>плазминогена</w:t>
      </w:r>
      <w:proofErr w:type="spellEnd"/>
      <w:r w:rsidR="006764B7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="009B1726" w:rsidRPr="00CB7F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D5AAC">
        <w:rPr>
          <w:rFonts w:ascii="Times New Roman" w:hAnsi="Times New Roman" w:cs="Times New Roman"/>
          <w:sz w:val="28"/>
          <w:szCs w:val="28"/>
          <w:lang w:bidi="ru-RU"/>
        </w:rPr>
        <w:t>4,0; 3,0;</w:t>
      </w:r>
      <w:r w:rsidR="00E13979" w:rsidRPr="00CB7FD4">
        <w:rPr>
          <w:rFonts w:ascii="Times New Roman" w:hAnsi="Times New Roman" w:cs="Times New Roman"/>
          <w:sz w:val="28"/>
          <w:szCs w:val="28"/>
          <w:lang w:bidi="ru-RU"/>
        </w:rPr>
        <w:t xml:space="preserve"> 2,0 и 1,5 </w:t>
      </w:r>
      <w:proofErr w:type="spellStart"/>
      <w:r w:rsidR="00E13979" w:rsidRPr="00CB7FD4">
        <w:rPr>
          <w:rFonts w:ascii="Times New Roman" w:hAnsi="Times New Roman" w:cs="Times New Roman"/>
          <w:sz w:val="28"/>
          <w:szCs w:val="28"/>
          <w:lang w:bidi="ru-RU"/>
        </w:rPr>
        <w:t>мкМ</w:t>
      </w:r>
      <w:proofErr w:type="spellEnd"/>
      <w:r w:rsidR="009B1726" w:rsidRPr="00CB7FD4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B7FD4" w:rsidRPr="00CB7F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8051C0" w:rsidRPr="00BC70CD" w:rsidRDefault="006C5D27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2.3 </w:t>
      </w:r>
      <w:r w:rsidR="008051C0" w:rsidRPr="00BC70CD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Приготовление различных концентраций </w:t>
      </w:r>
      <w:proofErr w:type="spellStart"/>
      <w:r w:rsidR="008051C0" w:rsidRPr="00BC70CD">
        <w:rPr>
          <w:rFonts w:ascii="Times New Roman" w:hAnsi="Times New Roman" w:cs="Times New Roman"/>
          <w:i/>
          <w:iCs/>
          <w:sz w:val="28"/>
          <w:szCs w:val="28"/>
          <w:lang w:bidi="ru-RU"/>
        </w:rPr>
        <w:t>эквимолярного</w:t>
      </w:r>
      <w:proofErr w:type="spellEnd"/>
      <w:r w:rsidR="008051C0" w:rsidRPr="00BC70CD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комплекса</w:t>
      </w:r>
    </w:p>
    <w:p w:rsidR="00BC70CD" w:rsidRPr="00510174" w:rsidRDefault="00BC70CD" w:rsidP="0045215F">
      <w:pPr>
        <w:pStyle w:val="11"/>
        <w:shd w:val="clear" w:color="auto" w:fill="auto"/>
        <w:spacing w:line="360" w:lineRule="auto"/>
        <w:ind w:firstLine="0"/>
        <w:rPr>
          <w:i/>
          <w:sz w:val="28"/>
          <w:szCs w:val="28"/>
        </w:rPr>
      </w:pPr>
      <w:proofErr w:type="spellStart"/>
      <w:r>
        <w:rPr>
          <w:i/>
          <w:iCs/>
          <w:sz w:val="28"/>
          <w:szCs w:val="28"/>
          <w:lang w:bidi="ru-RU"/>
        </w:rPr>
        <w:t>плазмин-СО</w:t>
      </w:r>
      <w:proofErr w:type="spellEnd"/>
      <w:r>
        <w:rPr>
          <w:i/>
          <w:iCs/>
          <w:sz w:val="28"/>
          <w:szCs w:val="28"/>
          <w:lang w:bidi="ru-RU"/>
        </w:rPr>
        <w:t xml:space="preserve"> РБСФ (</w:t>
      </w:r>
      <w:proofErr w:type="spellStart"/>
      <w:r>
        <w:rPr>
          <w:i/>
          <w:iCs/>
          <w:sz w:val="28"/>
          <w:szCs w:val="28"/>
          <w:lang w:bidi="ru-RU"/>
        </w:rPr>
        <w:t>Пл-СО</w:t>
      </w:r>
      <w:proofErr w:type="spellEnd"/>
      <w:r>
        <w:rPr>
          <w:i/>
          <w:iCs/>
          <w:sz w:val="28"/>
          <w:szCs w:val="28"/>
          <w:lang w:bidi="ru-RU"/>
        </w:rPr>
        <w:t xml:space="preserve"> </w:t>
      </w:r>
      <w:r w:rsidRPr="005732AB">
        <w:rPr>
          <w:i/>
          <w:iCs/>
          <w:sz w:val="28"/>
          <w:szCs w:val="28"/>
          <w:lang w:bidi="ru-RU"/>
        </w:rPr>
        <w:t>РБСФ)</w:t>
      </w:r>
      <w:r w:rsidRPr="005732AB">
        <w:rPr>
          <w:i/>
          <w:sz w:val="28"/>
          <w:szCs w:val="28"/>
        </w:rPr>
        <w:t xml:space="preserve"> </w:t>
      </w:r>
    </w:p>
    <w:p w:rsidR="00510174" w:rsidRPr="00F46F46" w:rsidRDefault="00B3010A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5732AB">
        <w:rPr>
          <w:rFonts w:ascii="Times New Roman" w:hAnsi="Times New Roman" w:cs="Times New Roman"/>
          <w:sz w:val="28"/>
          <w:szCs w:val="28"/>
          <w:lang w:bidi="ru-RU"/>
        </w:rPr>
        <w:t xml:space="preserve">Смешивают </w:t>
      </w:r>
      <w:r w:rsidR="00174FCF" w:rsidRPr="005732AB">
        <w:rPr>
          <w:rFonts w:ascii="Times New Roman" w:hAnsi="Times New Roman" w:cs="Times New Roman"/>
          <w:sz w:val="28"/>
          <w:szCs w:val="28"/>
          <w:lang w:bidi="ru-RU"/>
        </w:rPr>
        <w:t>равные объемы (</w:t>
      </w:r>
      <w:r w:rsidR="00A3582E" w:rsidRPr="005732AB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8051C0" w:rsidRPr="005732AB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A3582E" w:rsidRPr="005732AB">
        <w:rPr>
          <w:rFonts w:ascii="Times New Roman" w:hAnsi="Times New Roman" w:cs="Times New Roman"/>
          <w:sz w:val="28"/>
          <w:szCs w:val="28"/>
        </w:rPr>
        <w:t xml:space="preserve"> </w:t>
      </w:r>
      <w:r w:rsidR="00BC70CD" w:rsidRPr="005732AB">
        <w:rPr>
          <w:rFonts w:ascii="Times New Roman" w:hAnsi="Times New Roman" w:cs="Times New Roman"/>
          <w:sz w:val="28"/>
          <w:szCs w:val="28"/>
          <w:lang w:eastAsia="en-US" w:bidi="en-US"/>
        </w:rPr>
        <w:t>300</w:t>
      </w:r>
      <w:r w:rsidR="008051C0" w:rsidRPr="005732A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8051C0" w:rsidRPr="005732AB">
        <w:rPr>
          <w:rFonts w:ascii="Times New Roman" w:hAnsi="Times New Roman" w:cs="Times New Roman"/>
          <w:sz w:val="28"/>
          <w:szCs w:val="28"/>
          <w:lang w:bidi="ru-RU"/>
        </w:rPr>
        <w:t>мкл) ра</w:t>
      </w:r>
      <w:r w:rsidRPr="005732AB">
        <w:rPr>
          <w:rFonts w:ascii="Times New Roman" w:hAnsi="Times New Roman" w:cs="Times New Roman"/>
          <w:sz w:val="28"/>
          <w:szCs w:val="28"/>
          <w:lang w:bidi="ru-RU"/>
        </w:rPr>
        <w:t>зведений РСО РБСФ и ПГ одинаковой концентрации</w:t>
      </w:r>
      <w:r w:rsidR="001B7F9A" w:rsidRPr="005732AB">
        <w:rPr>
          <w:rFonts w:ascii="Times New Roman" w:hAnsi="Times New Roman" w:cs="Times New Roman"/>
          <w:sz w:val="28"/>
          <w:szCs w:val="28"/>
          <w:lang w:bidi="ru-RU"/>
        </w:rPr>
        <w:t>. П</w:t>
      </w:r>
      <w:r w:rsidR="004B691B" w:rsidRPr="005732AB">
        <w:rPr>
          <w:rFonts w:ascii="Times New Roman" w:hAnsi="Times New Roman" w:cs="Times New Roman"/>
          <w:sz w:val="28"/>
          <w:szCs w:val="28"/>
          <w:lang w:bidi="ru-RU"/>
        </w:rPr>
        <w:t>олуча</w:t>
      </w:r>
      <w:r w:rsidR="001B7F9A" w:rsidRPr="005732AB">
        <w:rPr>
          <w:rFonts w:ascii="Times New Roman" w:hAnsi="Times New Roman" w:cs="Times New Roman"/>
          <w:sz w:val="28"/>
          <w:szCs w:val="28"/>
          <w:lang w:bidi="ru-RU"/>
        </w:rPr>
        <w:t>ют</w:t>
      </w:r>
      <w:r w:rsidR="004B691B" w:rsidRPr="005732AB">
        <w:rPr>
          <w:rFonts w:ascii="Times New Roman" w:hAnsi="Times New Roman" w:cs="Times New Roman"/>
          <w:sz w:val="28"/>
          <w:szCs w:val="28"/>
          <w:lang w:bidi="ru-RU"/>
        </w:rPr>
        <w:t xml:space="preserve"> р</w:t>
      </w:r>
      <w:r w:rsidRPr="005732AB">
        <w:rPr>
          <w:rFonts w:ascii="Times New Roman" w:hAnsi="Times New Roman" w:cs="Times New Roman"/>
          <w:sz w:val="28"/>
          <w:szCs w:val="28"/>
        </w:rPr>
        <w:t xml:space="preserve">астворы с </w:t>
      </w:r>
      <w:proofErr w:type="spellStart"/>
      <w:r w:rsidR="004B691B" w:rsidRPr="005732AB">
        <w:rPr>
          <w:rFonts w:ascii="Times New Roman" w:hAnsi="Times New Roman" w:cs="Times New Roman"/>
          <w:iCs/>
          <w:sz w:val="28"/>
          <w:szCs w:val="28"/>
          <w:lang w:bidi="ru-RU"/>
        </w:rPr>
        <w:t>эквимолярными</w:t>
      </w:r>
      <w:proofErr w:type="spellEnd"/>
      <w:r w:rsidR="004B691B" w:rsidRPr="005732AB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соотнош</w:t>
      </w:r>
      <w:r w:rsidR="004B691B" w:rsidRPr="005732AB">
        <w:rPr>
          <w:rFonts w:ascii="Times New Roman" w:hAnsi="Times New Roman" w:cs="Times New Roman"/>
          <w:iCs/>
          <w:sz w:val="28"/>
          <w:szCs w:val="28"/>
          <w:lang w:bidi="ru-RU"/>
        </w:rPr>
        <w:t>е</w:t>
      </w:r>
      <w:r w:rsidR="004B691B" w:rsidRPr="005732AB">
        <w:rPr>
          <w:rFonts w:ascii="Times New Roman" w:hAnsi="Times New Roman" w:cs="Times New Roman"/>
          <w:iCs/>
          <w:sz w:val="28"/>
          <w:szCs w:val="28"/>
          <w:lang w:bidi="ru-RU"/>
        </w:rPr>
        <w:t>ниями ПГ-РБСФ</w:t>
      </w:r>
      <w:r w:rsidR="001B7F9A" w:rsidRPr="005732AB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, которые инкубируют </w:t>
      </w:r>
      <w:r w:rsidR="008051C0" w:rsidRPr="005732AB">
        <w:rPr>
          <w:rFonts w:ascii="Times New Roman" w:hAnsi="Times New Roman" w:cs="Times New Roman"/>
          <w:sz w:val="28"/>
          <w:szCs w:val="28"/>
          <w:lang w:bidi="ru-RU"/>
        </w:rPr>
        <w:t xml:space="preserve">при </w:t>
      </w:r>
      <w:r w:rsidR="00E22C61" w:rsidRPr="005732AB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8051C0" w:rsidRPr="005732AB">
        <w:rPr>
          <w:rFonts w:ascii="Times New Roman" w:hAnsi="Times New Roman" w:cs="Times New Roman"/>
          <w:sz w:val="28"/>
          <w:szCs w:val="28"/>
          <w:lang w:bidi="ru-RU"/>
        </w:rPr>
        <w:t>37</w:t>
      </w:r>
      <w:r w:rsidR="00E22C61" w:rsidRPr="005732AB">
        <w:rPr>
          <w:rFonts w:ascii="Times New Roman" w:hAnsi="Times New Roman"/>
          <w:sz w:val="28"/>
          <w:szCs w:val="28"/>
        </w:rPr>
        <w:sym w:font="Symbol" w:char="00B1"/>
      </w:r>
      <w:r w:rsidR="00E22C61" w:rsidRPr="005732AB">
        <w:rPr>
          <w:rFonts w:ascii="Times New Roman" w:hAnsi="Times New Roman"/>
          <w:sz w:val="28"/>
          <w:szCs w:val="28"/>
        </w:rPr>
        <w:t xml:space="preserve"> 1)</w:t>
      </w:r>
      <w:r w:rsidR="008051C0" w:rsidRPr="005732AB">
        <w:rPr>
          <w:rFonts w:ascii="Times New Roman" w:hAnsi="Times New Roman" w:cs="Times New Roman"/>
          <w:sz w:val="28"/>
          <w:szCs w:val="28"/>
          <w:lang w:bidi="ru-RU"/>
        </w:rPr>
        <w:t xml:space="preserve"> °C</w:t>
      </w:r>
      <w:r w:rsidR="001B7F9A" w:rsidRPr="005732AB">
        <w:rPr>
          <w:rFonts w:ascii="Times New Roman" w:hAnsi="Times New Roman" w:cs="Times New Roman"/>
          <w:sz w:val="28"/>
          <w:szCs w:val="28"/>
          <w:lang w:bidi="ru-RU"/>
        </w:rPr>
        <w:t xml:space="preserve"> в течение 90 мин</w:t>
      </w:r>
      <w:r w:rsidR="008051C0" w:rsidRPr="005732AB">
        <w:rPr>
          <w:rFonts w:ascii="Times New Roman" w:hAnsi="Times New Roman" w:cs="Times New Roman"/>
          <w:sz w:val="28"/>
          <w:szCs w:val="28"/>
          <w:lang w:bidi="ru-RU"/>
        </w:rPr>
        <w:t>, з</w:t>
      </w:r>
      <w:r w:rsidR="008051C0" w:rsidRPr="005732AB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8051C0" w:rsidRPr="005732AB">
        <w:rPr>
          <w:rFonts w:ascii="Times New Roman" w:hAnsi="Times New Roman" w:cs="Times New Roman"/>
          <w:sz w:val="28"/>
          <w:szCs w:val="28"/>
          <w:lang w:bidi="ru-RU"/>
        </w:rPr>
        <w:t xml:space="preserve">тем помещают в лед </w:t>
      </w:r>
      <w:r w:rsidR="006764B7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8051C0" w:rsidRPr="005732AB">
        <w:rPr>
          <w:rFonts w:ascii="Times New Roman" w:hAnsi="Times New Roman" w:cs="Times New Roman"/>
          <w:sz w:val="28"/>
          <w:szCs w:val="28"/>
          <w:lang w:bidi="ru-RU"/>
        </w:rPr>
        <w:t>для остановки реакции</w:t>
      </w:r>
      <w:r w:rsidR="006764B7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8051C0" w:rsidRPr="005732AB">
        <w:rPr>
          <w:rFonts w:ascii="Times New Roman" w:hAnsi="Times New Roman" w:cs="Times New Roman"/>
          <w:sz w:val="28"/>
          <w:szCs w:val="28"/>
          <w:lang w:bidi="ru-RU"/>
        </w:rPr>
        <w:t>. В результате получают сл</w:t>
      </w:r>
      <w:r w:rsidR="008051C0" w:rsidRPr="005732AB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8051C0" w:rsidRPr="005732AB">
        <w:rPr>
          <w:rFonts w:ascii="Times New Roman" w:hAnsi="Times New Roman" w:cs="Times New Roman"/>
          <w:sz w:val="28"/>
          <w:szCs w:val="28"/>
          <w:lang w:bidi="ru-RU"/>
        </w:rPr>
        <w:t>дующие концент</w:t>
      </w:r>
      <w:r w:rsidR="006D5AAC" w:rsidRPr="005732AB">
        <w:rPr>
          <w:rFonts w:ascii="Times New Roman" w:hAnsi="Times New Roman" w:cs="Times New Roman"/>
          <w:sz w:val="28"/>
          <w:szCs w:val="28"/>
          <w:lang w:bidi="ru-RU"/>
        </w:rPr>
        <w:t xml:space="preserve">рации </w:t>
      </w:r>
      <w:proofErr w:type="spellStart"/>
      <w:r w:rsidR="006D5AAC" w:rsidRPr="005732AB">
        <w:rPr>
          <w:rFonts w:ascii="Times New Roman" w:hAnsi="Times New Roman" w:cs="Times New Roman"/>
          <w:sz w:val="28"/>
          <w:szCs w:val="28"/>
          <w:lang w:bidi="ru-RU"/>
        </w:rPr>
        <w:t>эквимолярного</w:t>
      </w:r>
      <w:proofErr w:type="spellEnd"/>
      <w:r w:rsidR="006D5AAC" w:rsidRPr="005732AB">
        <w:rPr>
          <w:rFonts w:ascii="Times New Roman" w:hAnsi="Times New Roman" w:cs="Times New Roman"/>
          <w:sz w:val="28"/>
          <w:szCs w:val="28"/>
          <w:lang w:bidi="ru-RU"/>
        </w:rPr>
        <w:t xml:space="preserve"> комплекса </w:t>
      </w:r>
      <w:proofErr w:type="spellStart"/>
      <w:r w:rsidR="006D5AAC" w:rsidRPr="005732AB">
        <w:rPr>
          <w:rFonts w:ascii="Times New Roman" w:hAnsi="Times New Roman" w:cs="Times New Roman"/>
          <w:sz w:val="28"/>
          <w:szCs w:val="28"/>
          <w:lang w:bidi="ru-RU"/>
        </w:rPr>
        <w:t>Пл</w:t>
      </w:r>
      <w:r w:rsidR="008051C0" w:rsidRPr="005732AB">
        <w:rPr>
          <w:rFonts w:ascii="Times New Roman" w:hAnsi="Times New Roman" w:cs="Times New Roman"/>
          <w:sz w:val="28"/>
          <w:szCs w:val="28"/>
          <w:lang w:bidi="ru-RU"/>
        </w:rPr>
        <w:t>-СО</w:t>
      </w:r>
      <w:proofErr w:type="spellEnd"/>
      <w:r w:rsidR="008051C0" w:rsidRPr="005732AB">
        <w:rPr>
          <w:rFonts w:ascii="Times New Roman" w:hAnsi="Times New Roman" w:cs="Times New Roman"/>
          <w:sz w:val="28"/>
          <w:szCs w:val="28"/>
          <w:lang w:bidi="ru-RU"/>
        </w:rPr>
        <w:t xml:space="preserve"> РБСФ:</w:t>
      </w:r>
      <w:r w:rsidR="006D5AAC" w:rsidRPr="005732AB">
        <w:rPr>
          <w:rFonts w:ascii="Times New Roman" w:hAnsi="Times New Roman" w:cs="Times New Roman"/>
          <w:sz w:val="28"/>
          <w:szCs w:val="28"/>
          <w:lang w:bidi="ru-RU"/>
        </w:rPr>
        <w:t xml:space="preserve"> 2,5; 2,0;</w:t>
      </w:r>
      <w:r w:rsidR="006D5AAC" w:rsidRPr="00B3010A">
        <w:rPr>
          <w:rFonts w:ascii="Times New Roman" w:hAnsi="Times New Roman" w:cs="Times New Roman"/>
          <w:sz w:val="28"/>
          <w:szCs w:val="28"/>
          <w:lang w:bidi="ru-RU"/>
        </w:rPr>
        <w:t xml:space="preserve"> 1</w:t>
      </w:r>
      <w:r w:rsidR="006D5AAC" w:rsidRPr="00510174">
        <w:rPr>
          <w:rFonts w:ascii="Times New Roman" w:hAnsi="Times New Roman" w:cs="Times New Roman"/>
          <w:sz w:val="28"/>
          <w:szCs w:val="28"/>
          <w:lang w:bidi="ru-RU"/>
        </w:rPr>
        <w:t xml:space="preserve">,5; 1,0 и 0,75 </w:t>
      </w:r>
      <w:proofErr w:type="spellStart"/>
      <w:r w:rsidR="006D5AAC" w:rsidRPr="00510174">
        <w:rPr>
          <w:rFonts w:ascii="Times New Roman" w:hAnsi="Times New Roman" w:cs="Times New Roman"/>
          <w:sz w:val="28"/>
          <w:szCs w:val="28"/>
          <w:lang w:bidi="ru-RU"/>
        </w:rPr>
        <w:t>мкМ</w:t>
      </w:r>
      <w:proofErr w:type="spellEnd"/>
      <w:r w:rsidR="006D5AAC" w:rsidRPr="00510174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510174" w:rsidRPr="0051017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510174" w:rsidRPr="00510174" w:rsidRDefault="006C5D27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2.4 </w:t>
      </w:r>
      <w:r w:rsidR="00510174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Измерение </w:t>
      </w:r>
      <w:proofErr w:type="spellStart"/>
      <w:r w:rsidR="00510174">
        <w:rPr>
          <w:rFonts w:ascii="Times New Roman" w:hAnsi="Times New Roman" w:cs="Times New Roman"/>
          <w:i/>
          <w:iCs/>
          <w:sz w:val="28"/>
          <w:szCs w:val="28"/>
          <w:lang w:bidi="ru-RU"/>
        </w:rPr>
        <w:t>амидолити</w:t>
      </w:r>
      <w:r w:rsidR="00510174" w:rsidRPr="00510174">
        <w:rPr>
          <w:rFonts w:ascii="Times New Roman" w:hAnsi="Times New Roman" w:cs="Times New Roman"/>
          <w:i/>
          <w:iCs/>
          <w:sz w:val="28"/>
          <w:szCs w:val="28"/>
          <w:lang w:bidi="ru-RU"/>
        </w:rPr>
        <w:t>ческой</w:t>
      </w:r>
      <w:proofErr w:type="spellEnd"/>
      <w:r w:rsidR="00510174" w:rsidRPr="00510174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активности </w:t>
      </w:r>
      <w:proofErr w:type="spellStart"/>
      <w:r w:rsidR="00510174" w:rsidRPr="00510174">
        <w:rPr>
          <w:rFonts w:ascii="Times New Roman" w:hAnsi="Times New Roman" w:cs="Times New Roman"/>
          <w:i/>
          <w:iCs/>
          <w:sz w:val="28"/>
          <w:szCs w:val="28"/>
          <w:lang w:bidi="ru-RU"/>
        </w:rPr>
        <w:t>эквимолярных</w:t>
      </w:r>
      <w:proofErr w:type="spellEnd"/>
      <w:r w:rsidR="00DA7C27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="00510174" w:rsidRPr="00510174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комплексов </w:t>
      </w:r>
      <w:proofErr w:type="spellStart"/>
      <w:r w:rsidR="00510174" w:rsidRPr="00510174">
        <w:rPr>
          <w:rFonts w:ascii="Times New Roman" w:hAnsi="Times New Roman" w:cs="Times New Roman"/>
          <w:i/>
          <w:iCs/>
          <w:sz w:val="28"/>
          <w:szCs w:val="28"/>
          <w:lang w:bidi="ru-RU"/>
        </w:rPr>
        <w:t>Плазмин-СО</w:t>
      </w:r>
      <w:proofErr w:type="spellEnd"/>
      <w:r w:rsidR="00510174" w:rsidRPr="00510174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РКСФ</w:t>
      </w:r>
    </w:p>
    <w:p w:rsidR="00510174" w:rsidRDefault="00510174" w:rsidP="0045215F">
      <w:pPr>
        <w:pStyle w:val="11"/>
        <w:shd w:val="clear" w:color="auto" w:fill="auto"/>
        <w:spacing w:line="360" w:lineRule="auto"/>
        <w:ind w:firstLine="709"/>
        <w:rPr>
          <w:sz w:val="28"/>
          <w:szCs w:val="28"/>
          <w:lang w:bidi="ru-RU"/>
        </w:rPr>
      </w:pPr>
      <w:r w:rsidRPr="00510174">
        <w:rPr>
          <w:sz w:val="28"/>
          <w:szCs w:val="28"/>
          <w:lang w:bidi="ru-RU"/>
        </w:rPr>
        <w:t>В кювету спектрофотометр</w:t>
      </w:r>
      <w:r w:rsidR="006C5D27">
        <w:rPr>
          <w:sz w:val="28"/>
          <w:szCs w:val="28"/>
          <w:lang w:bidi="ru-RU"/>
        </w:rPr>
        <w:t xml:space="preserve">а (1 мл, </w:t>
      </w:r>
      <w:r>
        <w:rPr>
          <w:sz w:val="28"/>
          <w:szCs w:val="28"/>
          <w:lang w:bidi="ru-RU"/>
        </w:rPr>
        <w:t>1</w:t>
      </w:r>
      <w:r w:rsidRPr="00510174">
        <w:rPr>
          <w:sz w:val="28"/>
          <w:szCs w:val="28"/>
          <w:lang w:bidi="ru-RU"/>
        </w:rPr>
        <w:t xml:space="preserve"> см), содержащую 100 мкл раств</w:t>
      </w:r>
      <w:r w:rsidRPr="00510174">
        <w:rPr>
          <w:sz w:val="28"/>
          <w:szCs w:val="28"/>
          <w:lang w:bidi="ru-RU"/>
        </w:rPr>
        <w:t>о</w:t>
      </w:r>
      <w:r w:rsidRPr="00510174">
        <w:rPr>
          <w:sz w:val="28"/>
          <w:szCs w:val="28"/>
          <w:lang w:bidi="ru-RU"/>
        </w:rPr>
        <w:t xml:space="preserve">ра </w:t>
      </w:r>
      <w:r w:rsidR="00346C73">
        <w:rPr>
          <w:sz w:val="28"/>
          <w:szCs w:val="28"/>
          <w:lang w:bidi="ru-RU"/>
        </w:rPr>
        <w:t xml:space="preserve">хромогенного </w:t>
      </w:r>
      <w:r w:rsidR="006764B7">
        <w:rPr>
          <w:sz w:val="28"/>
          <w:szCs w:val="28"/>
          <w:lang w:bidi="ru-RU"/>
        </w:rPr>
        <w:t>субстрата и 850 мкл буферного раствора</w:t>
      </w:r>
      <w:r w:rsidRPr="00510174">
        <w:rPr>
          <w:sz w:val="28"/>
          <w:szCs w:val="28"/>
          <w:lang w:bidi="ru-RU"/>
        </w:rPr>
        <w:t xml:space="preserve"> Б, вносят 50 мкл раствора </w:t>
      </w:r>
      <w:proofErr w:type="spellStart"/>
      <w:r w:rsidRPr="00510174">
        <w:rPr>
          <w:sz w:val="28"/>
          <w:szCs w:val="28"/>
          <w:lang w:bidi="ru-RU"/>
        </w:rPr>
        <w:t>эквимолярного</w:t>
      </w:r>
      <w:proofErr w:type="spellEnd"/>
      <w:r w:rsidRPr="00510174">
        <w:rPr>
          <w:sz w:val="28"/>
          <w:szCs w:val="28"/>
          <w:lang w:bidi="ru-RU"/>
        </w:rPr>
        <w:t xml:space="preserve"> комплекса </w:t>
      </w:r>
      <w:proofErr w:type="spellStart"/>
      <w:r w:rsidRPr="00510174">
        <w:rPr>
          <w:sz w:val="28"/>
          <w:szCs w:val="28"/>
          <w:lang w:bidi="ru-RU"/>
        </w:rPr>
        <w:t>Пл-СО</w:t>
      </w:r>
      <w:proofErr w:type="spellEnd"/>
      <w:r w:rsidRPr="00510174">
        <w:rPr>
          <w:sz w:val="28"/>
          <w:szCs w:val="28"/>
          <w:lang w:bidi="ru-RU"/>
        </w:rPr>
        <w:t xml:space="preserve"> РБСФ </w:t>
      </w:r>
      <w:r>
        <w:rPr>
          <w:sz w:val="28"/>
          <w:szCs w:val="28"/>
          <w:lang w:bidi="ru-RU"/>
        </w:rPr>
        <w:t>определенной концентр</w:t>
      </w:r>
      <w:r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 xml:space="preserve">ции </w:t>
      </w:r>
      <w:r w:rsidRPr="00510174">
        <w:rPr>
          <w:sz w:val="28"/>
          <w:szCs w:val="28"/>
          <w:lang w:bidi="ru-RU"/>
        </w:rPr>
        <w:t xml:space="preserve">и </w:t>
      </w:r>
      <w:r w:rsidRPr="005E24AA">
        <w:rPr>
          <w:sz w:val="28"/>
          <w:szCs w:val="28"/>
          <w:lang w:bidi="ru-RU"/>
        </w:rPr>
        <w:t>снимают кинетику гидролиза суб</w:t>
      </w:r>
      <w:r w:rsidR="003A41F2" w:rsidRPr="005E24AA">
        <w:rPr>
          <w:sz w:val="28"/>
          <w:szCs w:val="28"/>
          <w:lang w:bidi="ru-RU"/>
        </w:rPr>
        <w:t xml:space="preserve">страта по образованию продукта </w:t>
      </w:r>
      <w:proofErr w:type="gramStart"/>
      <w:r w:rsidR="003A41F2" w:rsidRPr="005E24AA">
        <w:rPr>
          <w:sz w:val="28"/>
          <w:szCs w:val="28"/>
          <w:lang w:bidi="ru-RU"/>
        </w:rPr>
        <w:t>π</w:t>
      </w:r>
      <w:r w:rsidRPr="005E24AA">
        <w:rPr>
          <w:sz w:val="28"/>
          <w:szCs w:val="28"/>
          <w:lang w:bidi="ru-RU"/>
        </w:rPr>
        <w:t>-</w:t>
      </w:r>
      <w:proofErr w:type="gramEnd"/>
      <w:r w:rsidRPr="005E24AA">
        <w:rPr>
          <w:sz w:val="28"/>
          <w:szCs w:val="28"/>
          <w:lang w:bidi="ru-RU"/>
        </w:rPr>
        <w:t xml:space="preserve">нитроанилина при </w:t>
      </w:r>
      <w:r w:rsidR="005E24AA" w:rsidRPr="005E24AA">
        <w:rPr>
          <w:sz w:val="28"/>
          <w:szCs w:val="28"/>
          <w:lang w:bidi="ru-RU"/>
        </w:rPr>
        <w:t>(</w:t>
      </w:r>
      <w:r w:rsidRPr="005E24AA">
        <w:rPr>
          <w:sz w:val="28"/>
          <w:szCs w:val="28"/>
          <w:lang w:bidi="ru-RU"/>
        </w:rPr>
        <w:t>25</w:t>
      </w:r>
      <w:r w:rsidR="003918E5">
        <w:rPr>
          <w:sz w:val="28"/>
          <w:szCs w:val="28"/>
          <w:lang w:bidi="ru-RU"/>
        </w:rPr>
        <w:t xml:space="preserve"> </w:t>
      </w:r>
      <w:r w:rsidR="005E24AA" w:rsidRPr="005E24AA">
        <w:rPr>
          <w:sz w:val="28"/>
          <w:szCs w:val="28"/>
        </w:rPr>
        <w:sym w:font="Symbol" w:char="00B1"/>
      </w:r>
      <w:r w:rsidR="005E24AA" w:rsidRPr="005E24AA">
        <w:rPr>
          <w:sz w:val="28"/>
          <w:szCs w:val="28"/>
        </w:rPr>
        <w:t xml:space="preserve"> 1)</w:t>
      </w:r>
      <w:r w:rsidR="005E24AA" w:rsidRPr="005E24AA">
        <w:rPr>
          <w:sz w:val="28"/>
          <w:szCs w:val="28"/>
          <w:lang w:bidi="ru-RU"/>
        </w:rPr>
        <w:t xml:space="preserve"> </w:t>
      </w:r>
      <w:r w:rsidRPr="005E24AA">
        <w:rPr>
          <w:sz w:val="28"/>
          <w:szCs w:val="28"/>
          <w:lang w:bidi="ru-RU"/>
        </w:rPr>
        <w:t xml:space="preserve"> °C,</w:t>
      </w:r>
      <w:r w:rsidRPr="00510174">
        <w:rPr>
          <w:sz w:val="28"/>
          <w:szCs w:val="28"/>
          <w:lang w:bidi="ru-RU"/>
        </w:rPr>
        <w:t xml:space="preserve"> измеряя оптическое по</w:t>
      </w:r>
      <w:r w:rsidR="001A0758">
        <w:rPr>
          <w:sz w:val="28"/>
          <w:szCs w:val="28"/>
          <w:lang w:bidi="ru-RU"/>
        </w:rPr>
        <w:t>глощение при 405 нм через 10 с</w:t>
      </w:r>
      <w:r w:rsidRPr="00510174">
        <w:rPr>
          <w:sz w:val="28"/>
          <w:szCs w:val="28"/>
          <w:lang w:bidi="ru-RU"/>
        </w:rPr>
        <w:t xml:space="preserve"> в течение 1 мин. Чтобы вычислить </w:t>
      </w:r>
      <w:proofErr w:type="spellStart"/>
      <w:r w:rsidRPr="00510174">
        <w:rPr>
          <w:sz w:val="28"/>
          <w:szCs w:val="28"/>
          <w:lang w:bidi="ru-RU"/>
        </w:rPr>
        <w:t>амидолити</w:t>
      </w:r>
      <w:r w:rsidR="003A41F2">
        <w:rPr>
          <w:sz w:val="28"/>
          <w:szCs w:val="28"/>
          <w:lang w:bidi="ru-RU"/>
        </w:rPr>
        <w:t>ческую</w:t>
      </w:r>
      <w:proofErr w:type="spellEnd"/>
      <w:r w:rsidR="003A41F2">
        <w:rPr>
          <w:sz w:val="28"/>
          <w:szCs w:val="28"/>
          <w:lang w:bidi="ru-RU"/>
        </w:rPr>
        <w:t xml:space="preserve"> (</w:t>
      </w:r>
      <w:proofErr w:type="spellStart"/>
      <w:r w:rsidR="003A41F2">
        <w:rPr>
          <w:sz w:val="28"/>
          <w:szCs w:val="28"/>
          <w:lang w:bidi="ru-RU"/>
        </w:rPr>
        <w:t>амидазную</w:t>
      </w:r>
      <w:proofErr w:type="spellEnd"/>
      <w:r w:rsidR="003A41F2">
        <w:rPr>
          <w:sz w:val="28"/>
          <w:szCs w:val="28"/>
          <w:lang w:bidi="ru-RU"/>
        </w:rPr>
        <w:t xml:space="preserve">) </w:t>
      </w:r>
      <w:r w:rsidR="003A41F2">
        <w:rPr>
          <w:sz w:val="28"/>
          <w:szCs w:val="28"/>
          <w:lang w:bidi="ru-RU"/>
        </w:rPr>
        <w:lastRenderedPageBreak/>
        <w:t>активность (</w:t>
      </w:r>
      <w:r w:rsidR="003A41F2" w:rsidRPr="001A0758">
        <w:rPr>
          <w:i/>
          <w:sz w:val="28"/>
          <w:szCs w:val="28"/>
          <w:vertAlign w:val="subscript"/>
          <w:lang w:bidi="ru-RU"/>
        </w:rPr>
        <w:t>∆</w:t>
      </w:r>
      <w:proofErr w:type="gramStart"/>
      <w:r w:rsidRPr="001A0758">
        <w:rPr>
          <w:i/>
          <w:sz w:val="28"/>
          <w:szCs w:val="28"/>
          <w:lang w:bidi="ru-RU"/>
        </w:rPr>
        <w:t>А</w:t>
      </w:r>
      <w:r w:rsidRPr="001A0758">
        <w:rPr>
          <w:i/>
          <w:sz w:val="28"/>
          <w:szCs w:val="28"/>
          <w:vertAlign w:val="subscript"/>
          <w:lang w:bidi="ru-RU"/>
        </w:rPr>
        <w:t>405</w:t>
      </w:r>
      <w:r w:rsidR="003A41F2" w:rsidRPr="001A0758">
        <w:rPr>
          <w:i/>
          <w:sz w:val="28"/>
          <w:szCs w:val="28"/>
          <w:lang w:bidi="ru-RU"/>
        </w:rPr>
        <w:t>/мин</w:t>
      </w:r>
      <w:r w:rsidRPr="00510174">
        <w:rPr>
          <w:sz w:val="28"/>
          <w:szCs w:val="28"/>
          <w:lang w:bidi="ru-RU"/>
        </w:rPr>
        <w:t xml:space="preserve">) для всех концентраций комплекса </w:t>
      </w:r>
      <w:proofErr w:type="spellStart"/>
      <w:r w:rsidRPr="00510174">
        <w:rPr>
          <w:sz w:val="28"/>
          <w:szCs w:val="28"/>
          <w:lang w:bidi="ru-RU"/>
        </w:rPr>
        <w:t>Пл-СО</w:t>
      </w:r>
      <w:proofErr w:type="spellEnd"/>
      <w:r w:rsidRPr="00510174">
        <w:rPr>
          <w:sz w:val="28"/>
          <w:szCs w:val="28"/>
          <w:lang w:bidi="ru-RU"/>
        </w:rPr>
        <w:t xml:space="preserve"> РБСФ, нах</w:t>
      </w:r>
      <w:r w:rsidRPr="00510174">
        <w:rPr>
          <w:sz w:val="28"/>
          <w:szCs w:val="28"/>
          <w:lang w:bidi="ru-RU"/>
        </w:rPr>
        <w:t>о</w:t>
      </w:r>
      <w:r w:rsidRPr="00510174">
        <w:rPr>
          <w:sz w:val="28"/>
          <w:szCs w:val="28"/>
          <w:lang w:bidi="ru-RU"/>
        </w:rPr>
        <w:t>дят тангенс угла наклона начальных линейных участков кинетических кр</w:t>
      </w:r>
      <w:r w:rsidRPr="00510174">
        <w:rPr>
          <w:sz w:val="28"/>
          <w:szCs w:val="28"/>
          <w:lang w:bidi="ru-RU"/>
        </w:rPr>
        <w:t>и</w:t>
      </w:r>
      <w:r w:rsidRPr="00510174">
        <w:rPr>
          <w:sz w:val="28"/>
          <w:szCs w:val="28"/>
          <w:lang w:bidi="ru-RU"/>
        </w:rPr>
        <w:t xml:space="preserve">вых </w:t>
      </w:r>
      <w:r w:rsidR="001E0095">
        <w:rPr>
          <w:sz w:val="28"/>
          <w:szCs w:val="28"/>
          <w:lang w:bidi="ru-RU"/>
        </w:rPr>
        <w:t>п</w:t>
      </w:r>
      <w:r w:rsidRPr="00510174">
        <w:rPr>
          <w:sz w:val="28"/>
          <w:szCs w:val="28"/>
          <w:lang w:bidi="ru-RU"/>
        </w:rPr>
        <w:t>о формуле:</w:t>
      </w:r>
      <w:proofErr w:type="gramEnd"/>
    </w:p>
    <w:p w:rsidR="00E65140" w:rsidRPr="00CC5160" w:rsidRDefault="00CC5160" w:rsidP="004521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8"/>
            </w:rPr>
            <m:t>b</m:t>
          </m:r>
          <m:r>
            <w:rPr>
              <w:rFonts w:ascii="Cambria Math" w:hAnsi="Times New Roman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  <w:vertAlign w:val="subscript"/>
                  <w:lang w:bidi="ru-RU"/>
                </w:rPr>
                <m:t>∆</m:t>
              </m:r>
              <m:r>
                <w:rPr>
                  <w:rFonts w:ascii="Cambria Math" w:hAnsi="Times New Roman" w:cs="Times New Roman"/>
                  <w:sz w:val="24"/>
                  <w:szCs w:val="28"/>
                  <w:vertAlign w:val="subscript"/>
                  <w:lang w:bidi="ru-RU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  <w:vertAlign w:val="subscript"/>
                  <w:lang w:bidi="ru-RU"/>
                </w:rPr>
                <m:t>∆</m:t>
              </m:r>
              <m:r>
                <w:rPr>
                  <w:rFonts w:ascii="Cambria Math" w:hAnsi="Times New Roman" w:cs="Times New Roman"/>
                  <w:sz w:val="24"/>
                  <w:szCs w:val="28"/>
                  <w:vertAlign w:val="subscript"/>
                  <w:lang w:bidi="ru-RU"/>
                </w:rPr>
                <m:t>x</m:t>
              </m:r>
            </m:den>
          </m:f>
          <m:r>
            <w:rPr>
              <w:rFonts w:ascii="Cambria Math" w:hAnsi="Times New Roman" w:cs="Times New Roman"/>
              <w:sz w:val="24"/>
              <w:szCs w:val="28"/>
            </w:rPr>
            <m:t xml:space="preserve">   </m:t>
          </m:r>
          <m:r>
            <w:rPr>
              <w:rFonts w:ascii="Cambria Math" w:hAnsi="Cambria Math" w:cs="Times New Roman"/>
              <w:sz w:val="24"/>
              <w:szCs w:val="28"/>
            </w:rPr>
            <m:t>или</m:t>
          </m:r>
          <m:r>
            <w:rPr>
              <w:rFonts w:ascii="Cambria Math" w:hAnsi="Times New Roman" w:cs="Times New Roman"/>
              <w:sz w:val="24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8"/>
            </w:rPr>
            <m:t>b</m:t>
          </m:r>
          <m:r>
            <w:rPr>
              <w:rFonts w:ascii="Cambria Math" w:hAnsi="Times New Roman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vertAlign w:val="subscript"/>
                      <w:lang w:bidi="ru-RU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А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8"/>
                    </w:rPr>
                    <m:t>405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8"/>
                  <w:vertAlign w:val="subscript"/>
                  <w:lang w:bidi="ru-RU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8"/>
                </w:rPr>
                <m:t>t</m:t>
              </m:r>
            </m:den>
          </m:f>
          <m:r>
            <w:rPr>
              <w:rFonts w:ascii="Cambria Math" w:hAnsi="Times New Roman" w:cs="Times New Roman"/>
              <w:sz w:val="24"/>
              <w:szCs w:val="28"/>
            </w:rPr>
            <m:t xml:space="preserve"> .</m:t>
          </m:r>
        </m:oMath>
      </m:oMathPara>
    </w:p>
    <w:p w:rsidR="00C131A7" w:rsidRDefault="00CC5160" w:rsidP="0045215F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  <w:lang w:bidi="ru-RU"/>
        </w:rPr>
        <w:t xml:space="preserve">2.5 </w:t>
      </w:r>
      <w:r w:rsidR="00223680">
        <w:rPr>
          <w:i/>
          <w:iCs/>
          <w:sz w:val="28"/>
          <w:szCs w:val="28"/>
          <w:lang w:bidi="ru-RU"/>
        </w:rPr>
        <w:t>Определение примеси плаз</w:t>
      </w:r>
      <w:r w:rsidR="00510174" w:rsidRPr="006F5D06">
        <w:rPr>
          <w:i/>
          <w:iCs/>
          <w:sz w:val="28"/>
          <w:szCs w:val="28"/>
          <w:lang w:bidi="ru-RU"/>
        </w:rPr>
        <w:t>мин</w:t>
      </w:r>
      <w:r w:rsidR="00223680">
        <w:rPr>
          <w:i/>
          <w:iCs/>
          <w:sz w:val="28"/>
          <w:szCs w:val="28"/>
          <w:lang w:bidi="ru-RU"/>
        </w:rPr>
        <w:t>а</w:t>
      </w:r>
      <w:r w:rsidR="00510174" w:rsidRPr="006F5D06">
        <w:rPr>
          <w:i/>
          <w:iCs/>
          <w:sz w:val="28"/>
          <w:szCs w:val="28"/>
          <w:lang w:bidi="ru-RU"/>
        </w:rPr>
        <w:t xml:space="preserve"> в реактиве </w:t>
      </w:r>
      <w:proofErr w:type="spellStart"/>
      <w:r w:rsidR="00510174" w:rsidRPr="006F5D06">
        <w:rPr>
          <w:i/>
          <w:iCs/>
          <w:sz w:val="28"/>
          <w:szCs w:val="28"/>
          <w:lang w:bidi="ru-RU"/>
        </w:rPr>
        <w:t>плазминоген</w:t>
      </w:r>
      <w:r w:rsidR="00223680">
        <w:rPr>
          <w:i/>
          <w:iCs/>
          <w:sz w:val="28"/>
          <w:szCs w:val="28"/>
          <w:lang w:bidi="ru-RU"/>
        </w:rPr>
        <w:t>а</w:t>
      </w:r>
      <w:proofErr w:type="spellEnd"/>
      <w:r w:rsidR="00510174" w:rsidRPr="006F5D06">
        <w:rPr>
          <w:i/>
          <w:iCs/>
          <w:sz w:val="28"/>
          <w:szCs w:val="28"/>
          <w:lang w:bidi="ru-RU"/>
        </w:rPr>
        <w:t xml:space="preserve"> по</w:t>
      </w:r>
      <w:r w:rsidR="00DA7C27">
        <w:rPr>
          <w:sz w:val="28"/>
          <w:szCs w:val="28"/>
        </w:rPr>
        <w:t xml:space="preserve"> </w:t>
      </w:r>
      <w:r w:rsidR="00510174" w:rsidRPr="006F5D06">
        <w:rPr>
          <w:i/>
          <w:iCs/>
          <w:sz w:val="28"/>
          <w:szCs w:val="28"/>
          <w:lang w:bidi="ru-RU"/>
        </w:rPr>
        <w:t>фон</w:t>
      </w:r>
      <w:r w:rsidR="00510174" w:rsidRPr="006F5D06">
        <w:rPr>
          <w:i/>
          <w:iCs/>
          <w:sz w:val="28"/>
          <w:szCs w:val="28"/>
          <w:lang w:bidi="ru-RU"/>
        </w:rPr>
        <w:t>о</w:t>
      </w:r>
      <w:r w:rsidR="00510174" w:rsidRPr="006F5D06">
        <w:rPr>
          <w:i/>
          <w:iCs/>
          <w:sz w:val="28"/>
          <w:szCs w:val="28"/>
          <w:lang w:bidi="ru-RU"/>
        </w:rPr>
        <w:t xml:space="preserve">вому гидролизу </w:t>
      </w:r>
      <w:r w:rsidR="00346C73">
        <w:rPr>
          <w:i/>
          <w:iCs/>
          <w:sz w:val="28"/>
          <w:szCs w:val="28"/>
          <w:lang w:bidi="ru-RU"/>
        </w:rPr>
        <w:t xml:space="preserve">хромогенного </w:t>
      </w:r>
      <w:r w:rsidR="00510174" w:rsidRPr="006F5D06">
        <w:rPr>
          <w:i/>
          <w:iCs/>
          <w:sz w:val="28"/>
          <w:szCs w:val="28"/>
          <w:lang w:bidi="ru-RU"/>
        </w:rPr>
        <w:t xml:space="preserve">субстрата </w:t>
      </w:r>
      <w:r w:rsidR="00223680">
        <w:rPr>
          <w:i/>
          <w:iCs/>
          <w:sz w:val="28"/>
          <w:szCs w:val="28"/>
          <w:lang w:bidi="ru-RU"/>
        </w:rPr>
        <w:t>в</w:t>
      </w:r>
      <w:r w:rsidR="00510174" w:rsidRPr="006F5D06">
        <w:rPr>
          <w:i/>
          <w:iCs/>
          <w:sz w:val="28"/>
          <w:szCs w:val="28"/>
          <w:lang w:bidi="ru-RU"/>
        </w:rPr>
        <w:t xml:space="preserve"> отсутствии активатора</w:t>
      </w:r>
      <w:r w:rsidR="00DA7C27">
        <w:rPr>
          <w:sz w:val="28"/>
          <w:szCs w:val="28"/>
        </w:rPr>
        <w:t xml:space="preserve"> </w:t>
      </w:r>
      <w:r w:rsidR="00510174" w:rsidRPr="006F5D06">
        <w:rPr>
          <w:i/>
          <w:iCs/>
          <w:sz w:val="28"/>
          <w:szCs w:val="28"/>
          <w:lang w:bidi="ru-RU"/>
        </w:rPr>
        <w:t>(СО РБСФ)</w:t>
      </w:r>
      <w:r w:rsidR="00C131A7">
        <w:rPr>
          <w:sz w:val="28"/>
          <w:szCs w:val="28"/>
        </w:rPr>
        <w:t xml:space="preserve"> </w:t>
      </w:r>
    </w:p>
    <w:p w:rsidR="00117408" w:rsidRDefault="00C131A7" w:rsidP="0045215F">
      <w:pPr>
        <w:pStyle w:val="11"/>
        <w:shd w:val="clear" w:color="auto" w:fill="auto"/>
        <w:spacing w:line="360" w:lineRule="auto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И</w:t>
      </w:r>
      <w:r w:rsidR="00510174" w:rsidRPr="00510174">
        <w:rPr>
          <w:sz w:val="28"/>
          <w:szCs w:val="28"/>
          <w:lang w:bidi="ru-RU"/>
        </w:rPr>
        <w:t xml:space="preserve">з каждого разведения </w:t>
      </w:r>
      <w:r w:rsidR="00F46F46">
        <w:rPr>
          <w:sz w:val="28"/>
          <w:szCs w:val="28"/>
          <w:lang w:bidi="ru-RU"/>
        </w:rPr>
        <w:t xml:space="preserve">раствора </w:t>
      </w:r>
      <w:proofErr w:type="spellStart"/>
      <w:r w:rsidR="00510174" w:rsidRPr="00510174">
        <w:rPr>
          <w:sz w:val="28"/>
          <w:szCs w:val="28"/>
          <w:lang w:bidi="ru-RU"/>
        </w:rPr>
        <w:t>плазминогена</w:t>
      </w:r>
      <w:proofErr w:type="spellEnd"/>
      <w:r w:rsidR="00510174" w:rsidRPr="00510174">
        <w:rPr>
          <w:sz w:val="28"/>
          <w:szCs w:val="28"/>
          <w:lang w:bidi="ru-RU"/>
        </w:rPr>
        <w:t xml:space="preserve"> отбирают по 300 мкл</w:t>
      </w:r>
      <w:r w:rsidR="002A1B16">
        <w:rPr>
          <w:sz w:val="28"/>
          <w:szCs w:val="28"/>
          <w:lang w:bidi="ru-RU"/>
        </w:rPr>
        <w:t>, добавляют п</w:t>
      </w:r>
      <w:r w:rsidR="00394D80">
        <w:rPr>
          <w:sz w:val="28"/>
          <w:szCs w:val="28"/>
          <w:lang w:bidi="ru-RU"/>
        </w:rPr>
        <w:t>о 300 мкл буферного раствора</w:t>
      </w:r>
      <w:proofErr w:type="gramStart"/>
      <w:r w:rsidR="00890D77" w:rsidRPr="00857048">
        <w:rPr>
          <w:sz w:val="28"/>
          <w:szCs w:val="28"/>
          <w:lang w:bidi="ru-RU"/>
        </w:rPr>
        <w:t xml:space="preserve"> А</w:t>
      </w:r>
      <w:proofErr w:type="gramEnd"/>
      <w:r w:rsidR="00890D77" w:rsidRPr="00857048">
        <w:rPr>
          <w:sz w:val="28"/>
          <w:szCs w:val="28"/>
          <w:lang w:bidi="ru-RU"/>
        </w:rPr>
        <w:t>, получая при этом те же ко</w:t>
      </w:r>
      <w:r w:rsidR="00890D77" w:rsidRPr="00857048">
        <w:rPr>
          <w:sz w:val="28"/>
          <w:szCs w:val="28"/>
          <w:lang w:bidi="ru-RU"/>
        </w:rPr>
        <w:t>н</w:t>
      </w:r>
      <w:r w:rsidR="00890D77" w:rsidRPr="00857048">
        <w:rPr>
          <w:sz w:val="28"/>
          <w:szCs w:val="28"/>
          <w:lang w:bidi="ru-RU"/>
        </w:rPr>
        <w:t xml:space="preserve">центрации </w:t>
      </w:r>
      <w:proofErr w:type="spellStart"/>
      <w:r w:rsidR="00F46F46">
        <w:rPr>
          <w:sz w:val="28"/>
          <w:szCs w:val="28"/>
          <w:lang w:bidi="ru-RU"/>
        </w:rPr>
        <w:t>п</w:t>
      </w:r>
      <w:r w:rsidR="00890D77" w:rsidRPr="00857048">
        <w:rPr>
          <w:sz w:val="28"/>
          <w:szCs w:val="28"/>
          <w:lang w:bidi="ru-RU"/>
        </w:rPr>
        <w:t>лазминогена</w:t>
      </w:r>
      <w:proofErr w:type="spellEnd"/>
      <w:r w:rsidR="00890D77" w:rsidRPr="00857048">
        <w:rPr>
          <w:sz w:val="28"/>
          <w:szCs w:val="28"/>
          <w:lang w:bidi="ru-RU"/>
        </w:rPr>
        <w:t>, что при образовани</w:t>
      </w:r>
      <w:r w:rsidR="006D3A1F">
        <w:rPr>
          <w:sz w:val="28"/>
          <w:szCs w:val="28"/>
          <w:lang w:bidi="ru-RU"/>
        </w:rPr>
        <w:t>и комплексов с СО РБСФ. Пр</w:t>
      </w:r>
      <w:r w:rsidR="006D3A1F">
        <w:rPr>
          <w:sz w:val="28"/>
          <w:szCs w:val="28"/>
          <w:lang w:bidi="ru-RU"/>
        </w:rPr>
        <w:t>о</w:t>
      </w:r>
      <w:r w:rsidR="006D3A1F">
        <w:rPr>
          <w:sz w:val="28"/>
          <w:szCs w:val="28"/>
          <w:lang w:bidi="ru-RU"/>
        </w:rPr>
        <w:t>бы</w:t>
      </w:r>
      <w:r w:rsidR="00890D77" w:rsidRPr="00857048">
        <w:rPr>
          <w:sz w:val="28"/>
          <w:szCs w:val="28"/>
          <w:lang w:bidi="ru-RU"/>
        </w:rPr>
        <w:t xml:space="preserve"> инкубируют при</w:t>
      </w:r>
      <w:r w:rsidR="007522E9" w:rsidRPr="007522E9">
        <w:rPr>
          <w:sz w:val="28"/>
          <w:szCs w:val="28"/>
          <w:lang w:bidi="ru-RU"/>
        </w:rPr>
        <w:t xml:space="preserve"> </w:t>
      </w:r>
      <w:r w:rsidR="007522E9" w:rsidRPr="005732AB">
        <w:rPr>
          <w:sz w:val="28"/>
          <w:szCs w:val="28"/>
          <w:lang w:bidi="ru-RU"/>
        </w:rPr>
        <w:t>(37</w:t>
      </w:r>
      <w:r w:rsidR="007522E9" w:rsidRPr="005732AB">
        <w:rPr>
          <w:sz w:val="28"/>
          <w:szCs w:val="28"/>
        </w:rPr>
        <w:sym w:font="Symbol" w:char="00B1"/>
      </w:r>
      <w:r w:rsidR="007522E9" w:rsidRPr="005732AB">
        <w:rPr>
          <w:sz w:val="28"/>
          <w:szCs w:val="28"/>
        </w:rPr>
        <w:t xml:space="preserve"> 1)</w:t>
      </w:r>
      <w:r w:rsidR="007522E9" w:rsidRPr="005732AB">
        <w:rPr>
          <w:sz w:val="28"/>
          <w:szCs w:val="28"/>
          <w:lang w:bidi="ru-RU"/>
        </w:rPr>
        <w:t xml:space="preserve"> °C</w:t>
      </w:r>
      <w:r w:rsidR="00890D77" w:rsidRPr="00857048">
        <w:rPr>
          <w:sz w:val="28"/>
          <w:szCs w:val="28"/>
          <w:lang w:bidi="ru-RU"/>
        </w:rPr>
        <w:t xml:space="preserve"> в течение 90 мин и затем помещают в сосуд со льдом. Отбирают </w:t>
      </w:r>
      <w:r w:rsidR="00CC5160">
        <w:rPr>
          <w:sz w:val="28"/>
          <w:szCs w:val="28"/>
          <w:lang w:bidi="ru-RU"/>
        </w:rPr>
        <w:t xml:space="preserve">по </w:t>
      </w:r>
      <w:r w:rsidR="00890D77" w:rsidRPr="00857048">
        <w:rPr>
          <w:sz w:val="28"/>
          <w:szCs w:val="28"/>
          <w:lang w:bidi="ru-RU"/>
        </w:rPr>
        <w:t xml:space="preserve">50 мкл </w:t>
      </w:r>
      <w:r w:rsidR="00CC5160">
        <w:rPr>
          <w:sz w:val="28"/>
          <w:szCs w:val="28"/>
          <w:lang w:bidi="ru-RU"/>
        </w:rPr>
        <w:t xml:space="preserve">каждой </w:t>
      </w:r>
      <w:r w:rsidR="00890D77" w:rsidRPr="00857048">
        <w:rPr>
          <w:sz w:val="28"/>
          <w:szCs w:val="28"/>
          <w:lang w:bidi="ru-RU"/>
        </w:rPr>
        <w:t xml:space="preserve">пробы и измеряют скорость фонового гидролиза хромогенного субстрата </w:t>
      </w:r>
      <w:r w:rsidR="004831BD">
        <w:rPr>
          <w:sz w:val="28"/>
          <w:szCs w:val="28"/>
          <w:lang w:bidi="ru-RU"/>
        </w:rPr>
        <w:t>(</w:t>
      </w:r>
      <w:r w:rsidR="004831BD" w:rsidRPr="00076753">
        <w:rPr>
          <w:i/>
          <w:sz w:val="28"/>
          <w:szCs w:val="28"/>
          <w:vertAlign w:val="subscript"/>
          <w:lang w:bidi="ru-RU"/>
        </w:rPr>
        <w:t>∆</w:t>
      </w:r>
      <w:r w:rsidR="004831BD" w:rsidRPr="00076753">
        <w:rPr>
          <w:i/>
          <w:sz w:val="28"/>
          <w:szCs w:val="28"/>
          <w:lang w:bidi="ru-RU"/>
        </w:rPr>
        <w:t>А</w:t>
      </w:r>
      <w:r w:rsidR="004831BD" w:rsidRPr="004831BD">
        <w:rPr>
          <w:i/>
          <w:sz w:val="28"/>
          <w:szCs w:val="28"/>
          <w:lang w:bidi="ru-RU"/>
        </w:rPr>
        <w:t>°</w:t>
      </w:r>
      <w:r w:rsidR="004831BD" w:rsidRPr="00076753">
        <w:rPr>
          <w:i/>
          <w:sz w:val="28"/>
          <w:szCs w:val="28"/>
          <w:vertAlign w:val="subscript"/>
          <w:lang w:bidi="ru-RU"/>
        </w:rPr>
        <w:t>405</w:t>
      </w:r>
      <w:r w:rsidR="004831BD" w:rsidRPr="00076753">
        <w:rPr>
          <w:i/>
          <w:sz w:val="28"/>
          <w:szCs w:val="28"/>
          <w:lang w:bidi="ru-RU"/>
        </w:rPr>
        <w:t>/мин</w:t>
      </w:r>
      <w:r w:rsidR="00394D80">
        <w:rPr>
          <w:sz w:val="28"/>
          <w:szCs w:val="28"/>
          <w:lang w:eastAsia="en-US" w:bidi="en-US"/>
        </w:rPr>
        <w:t>)</w:t>
      </w:r>
      <w:r w:rsidR="00890D77" w:rsidRPr="00857048">
        <w:rPr>
          <w:sz w:val="28"/>
          <w:szCs w:val="28"/>
          <w:lang w:bidi="ru-RU"/>
        </w:rPr>
        <w:t>, как описано выше.</w:t>
      </w:r>
      <w:r w:rsidR="00117408">
        <w:rPr>
          <w:sz w:val="28"/>
          <w:szCs w:val="28"/>
          <w:lang w:bidi="ru-RU"/>
        </w:rPr>
        <w:t xml:space="preserve"> </w:t>
      </w:r>
    </w:p>
    <w:p w:rsidR="00890D77" w:rsidRPr="00117408" w:rsidRDefault="00CC5160" w:rsidP="0045215F">
      <w:pPr>
        <w:pStyle w:val="11"/>
        <w:shd w:val="clear" w:color="auto" w:fill="auto"/>
        <w:spacing w:line="360" w:lineRule="auto"/>
        <w:ind w:firstLine="709"/>
        <w:rPr>
          <w:sz w:val="28"/>
          <w:szCs w:val="28"/>
          <w:lang w:bidi="ru-RU"/>
        </w:rPr>
      </w:pPr>
      <w:r>
        <w:rPr>
          <w:i/>
          <w:iCs/>
          <w:sz w:val="28"/>
          <w:szCs w:val="28"/>
          <w:lang w:bidi="ru-RU"/>
        </w:rPr>
        <w:t xml:space="preserve">2.6 </w:t>
      </w:r>
      <w:r w:rsidR="00890D77" w:rsidRPr="00117408">
        <w:rPr>
          <w:i/>
          <w:iCs/>
          <w:sz w:val="28"/>
          <w:szCs w:val="28"/>
          <w:lang w:bidi="ru-RU"/>
        </w:rPr>
        <w:t>Построение калибро</w:t>
      </w:r>
      <w:r w:rsidR="00117408">
        <w:rPr>
          <w:i/>
          <w:iCs/>
          <w:sz w:val="28"/>
          <w:szCs w:val="28"/>
          <w:lang w:bidi="ru-RU"/>
        </w:rPr>
        <w:t xml:space="preserve">вочного графика зависимости </w:t>
      </w:r>
      <w:proofErr w:type="spellStart"/>
      <w:r w:rsidR="00117408">
        <w:rPr>
          <w:i/>
          <w:iCs/>
          <w:sz w:val="28"/>
          <w:szCs w:val="28"/>
          <w:lang w:bidi="ru-RU"/>
        </w:rPr>
        <w:t>амид</w:t>
      </w:r>
      <w:r w:rsidR="00890D77" w:rsidRPr="00117408">
        <w:rPr>
          <w:i/>
          <w:iCs/>
          <w:sz w:val="28"/>
          <w:szCs w:val="28"/>
          <w:lang w:bidi="ru-RU"/>
        </w:rPr>
        <w:t>олитичес</w:t>
      </w:r>
      <w:proofErr w:type="spellEnd"/>
      <w:r w:rsidR="00890D77" w:rsidRPr="00117408">
        <w:rPr>
          <w:i/>
          <w:iCs/>
          <w:sz w:val="28"/>
          <w:szCs w:val="28"/>
          <w:lang w:bidi="ru-RU"/>
        </w:rPr>
        <w:t>-</w:t>
      </w:r>
    </w:p>
    <w:p w:rsidR="00AC7007" w:rsidRDefault="00890D77" w:rsidP="0045215F">
      <w:pPr>
        <w:pStyle w:val="1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117408">
        <w:rPr>
          <w:i/>
          <w:iCs/>
          <w:sz w:val="28"/>
          <w:szCs w:val="28"/>
          <w:lang w:bidi="ru-RU"/>
        </w:rPr>
        <w:t xml:space="preserve">кой активности от концентрации СО РБСФ в комплексе </w:t>
      </w:r>
      <w:proofErr w:type="spellStart"/>
      <w:r w:rsidRPr="00117408">
        <w:rPr>
          <w:i/>
          <w:iCs/>
          <w:sz w:val="28"/>
          <w:szCs w:val="28"/>
          <w:lang w:bidi="ru-RU"/>
        </w:rPr>
        <w:t>Пл-С</w:t>
      </w:r>
      <w:r w:rsidR="00117408">
        <w:rPr>
          <w:i/>
          <w:iCs/>
          <w:sz w:val="28"/>
          <w:szCs w:val="28"/>
          <w:lang w:bidi="ru-RU"/>
        </w:rPr>
        <w:t>О</w:t>
      </w:r>
      <w:proofErr w:type="spellEnd"/>
      <w:r w:rsidR="00117408">
        <w:rPr>
          <w:sz w:val="28"/>
          <w:szCs w:val="28"/>
        </w:rPr>
        <w:t xml:space="preserve"> </w:t>
      </w:r>
      <w:r w:rsidRPr="00117408">
        <w:rPr>
          <w:i/>
          <w:iCs/>
          <w:sz w:val="28"/>
          <w:szCs w:val="28"/>
          <w:lang w:bidi="ru-RU"/>
        </w:rPr>
        <w:t>РБСФ</w:t>
      </w:r>
      <w:r w:rsidR="00AC7007">
        <w:rPr>
          <w:sz w:val="28"/>
          <w:szCs w:val="28"/>
        </w:rPr>
        <w:t xml:space="preserve">  </w:t>
      </w:r>
    </w:p>
    <w:p w:rsidR="00890D77" w:rsidRPr="00857048" w:rsidRDefault="00890D77" w:rsidP="0045215F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57048">
        <w:rPr>
          <w:sz w:val="28"/>
          <w:szCs w:val="28"/>
          <w:lang w:bidi="ru-RU"/>
        </w:rPr>
        <w:t>Для</w:t>
      </w:r>
      <w:r w:rsidR="007D41AC">
        <w:rPr>
          <w:sz w:val="28"/>
          <w:szCs w:val="28"/>
          <w:lang w:bidi="ru-RU"/>
        </w:rPr>
        <w:t xml:space="preserve"> каждой концентрации комплекса </w:t>
      </w:r>
      <w:proofErr w:type="spellStart"/>
      <w:r w:rsidR="007D41AC">
        <w:rPr>
          <w:sz w:val="28"/>
          <w:szCs w:val="28"/>
          <w:lang w:bidi="ru-RU"/>
        </w:rPr>
        <w:t>П</w:t>
      </w:r>
      <w:r w:rsidRPr="00857048">
        <w:rPr>
          <w:sz w:val="28"/>
          <w:szCs w:val="28"/>
          <w:lang w:bidi="ru-RU"/>
        </w:rPr>
        <w:t>л-СО</w:t>
      </w:r>
      <w:proofErr w:type="spellEnd"/>
      <w:r w:rsidRPr="00857048">
        <w:rPr>
          <w:sz w:val="28"/>
          <w:szCs w:val="28"/>
          <w:lang w:bidi="ru-RU"/>
        </w:rPr>
        <w:t xml:space="preserve"> РБСФ вычисляют исти</w:t>
      </w:r>
      <w:r w:rsidR="00D8555F">
        <w:rPr>
          <w:sz w:val="28"/>
          <w:szCs w:val="28"/>
          <w:lang w:bidi="ru-RU"/>
        </w:rPr>
        <w:t>н</w:t>
      </w:r>
      <w:r w:rsidR="00D8555F">
        <w:rPr>
          <w:sz w:val="28"/>
          <w:szCs w:val="28"/>
          <w:lang w:bidi="ru-RU"/>
        </w:rPr>
        <w:t xml:space="preserve">ное значение </w:t>
      </w:r>
      <w:proofErr w:type="spellStart"/>
      <w:r w:rsidR="00D8555F">
        <w:rPr>
          <w:sz w:val="28"/>
          <w:szCs w:val="28"/>
          <w:lang w:bidi="ru-RU"/>
        </w:rPr>
        <w:t>амидолитической</w:t>
      </w:r>
      <w:proofErr w:type="spellEnd"/>
      <w:r w:rsidRPr="00857048">
        <w:rPr>
          <w:sz w:val="28"/>
          <w:szCs w:val="28"/>
          <w:lang w:bidi="ru-RU"/>
        </w:rPr>
        <w:t xml:space="preserve"> активности </w:t>
      </w:r>
      <w:r w:rsidRPr="00857048">
        <w:rPr>
          <w:sz w:val="28"/>
          <w:szCs w:val="28"/>
          <w:lang w:eastAsia="en-US" w:bidi="en-US"/>
        </w:rPr>
        <w:t>(</w:t>
      </w:r>
      <w:proofErr w:type="spellStart"/>
      <w:r w:rsidRPr="007D41AC">
        <w:rPr>
          <w:i/>
          <w:sz w:val="28"/>
          <w:szCs w:val="28"/>
          <w:lang w:val="en-US" w:eastAsia="en-US" w:bidi="en-US"/>
        </w:rPr>
        <w:t>AK</w:t>
      </w:r>
      <w:r w:rsidRPr="007D41AC">
        <w:rPr>
          <w:i/>
          <w:sz w:val="28"/>
          <w:szCs w:val="28"/>
          <w:vertAlign w:val="subscript"/>
          <w:lang w:val="en-US" w:eastAsia="en-US" w:bidi="en-US"/>
        </w:rPr>
        <w:t>i</w:t>
      </w:r>
      <w:proofErr w:type="spellEnd"/>
      <w:r w:rsidRPr="00857048">
        <w:rPr>
          <w:sz w:val="28"/>
          <w:szCs w:val="28"/>
          <w:lang w:eastAsia="en-US" w:bidi="en-US"/>
        </w:rPr>
        <w:t xml:space="preserve">) </w:t>
      </w:r>
      <w:r w:rsidR="00D8555F">
        <w:rPr>
          <w:sz w:val="28"/>
          <w:szCs w:val="28"/>
          <w:lang w:bidi="ru-RU"/>
        </w:rPr>
        <w:t>по разности</w:t>
      </w:r>
      <w:r w:rsidRPr="00857048">
        <w:rPr>
          <w:sz w:val="28"/>
          <w:szCs w:val="28"/>
          <w:lang w:bidi="ru-RU"/>
        </w:rPr>
        <w:t xml:space="preserve"> </w:t>
      </w:r>
      <w:proofErr w:type="spellStart"/>
      <w:r w:rsidR="00D8555F">
        <w:rPr>
          <w:sz w:val="28"/>
          <w:szCs w:val="28"/>
          <w:lang w:bidi="ru-RU"/>
        </w:rPr>
        <w:t>амидолитич</w:t>
      </w:r>
      <w:r w:rsidR="00D8555F">
        <w:rPr>
          <w:sz w:val="28"/>
          <w:szCs w:val="28"/>
          <w:lang w:bidi="ru-RU"/>
        </w:rPr>
        <w:t>е</w:t>
      </w:r>
      <w:r w:rsidR="00D8555F">
        <w:rPr>
          <w:sz w:val="28"/>
          <w:szCs w:val="28"/>
          <w:lang w:bidi="ru-RU"/>
        </w:rPr>
        <w:t>ских</w:t>
      </w:r>
      <w:proofErr w:type="spellEnd"/>
      <w:r w:rsidR="00D8555F" w:rsidRPr="00857048">
        <w:rPr>
          <w:sz w:val="28"/>
          <w:szCs w:val="28"/>
          <w:lang w:bidi="ru-RU"/>
        </w:rPr>
        <w:t xml:space="preserve"> </w:t>
      </w:r>
      <w:r w:rsidR="00D8555F">
        <w:rPr>
          <w:sz w:val="28"/>
          <w:szCs w:val="28"/>
          <w:lang w:bidi="ru-RU"/>
        </w:rPr>
        <w:t>активностей реакционных смесей с</w:t>
      </w:r>
      <w:r w:rsidRPr="00857048">
        <w:rPr>
          <w:sz w:val="28"/>
          <w:szCs w:val="28"/>
          <w:lang w:bidi="ru-RU"/>
        </w:rPr>
        <w:t xml:space="preserve"> СО РБСФ </w:t>
      </w:r>
      <w:r w:rsidR="00D8555F">
        <w:rPr>
          <w:sz w:val="28"/>
          <w:szCs w:val="28"/>
          <w:lang w:bidi="ru-RU"/>
        </w:rPr>
        <w:t>(</w:t>
      </w:r>
      <w:r w:rsidR="00D8555F" w:rsidRPr="00076753">
        <w:rPr>
          <w:i/>
          <w:sz w:val="28"/>
          <w:szCs w:val="28"/>
          <w:vertAlign w:val="subscript"/>
          <w:lang w:bidi="ru-RU"/>
        </w:rPr>
        <w:t>∆</w:t>
      </w:r>
      <w:r w:rsidR="00D8555F" w:rsidRPr="00076753">
        <w:rPr>
          <w:i/>
          <w:sz w:val="28"/>
          <w:szCs w:val="28"/>
          <w:lang w:bidi="ru-RU"/>
        </w:rPr>
        <w:t>А</w:t>
      </w:r>
      <w:r w:rsidR="00D8555F" w:rsidRPr="00076753">
        <w:rPr>
          <w:i/>
          <w:sz w:val="28"/>
          <w:szCs w:val="28"/>
          <w:vertAlign w:val="subscript"/>
          <w:lang w:bidi="ru-RU"/>
        </w:rPr>
        <w:t>405</w:t>
      </w:r>
      <w:r w:rsidR="00D8555F" w:rsidRPr="00076753">
        <w:rPr>
          <w:i/>
          <w:sz w:val="28"/>
          <w:szCs w:val="28"/>
          <w:lang w:bidi="ru-RU"/>
        </w:rPr>
        <w:t>/мин</w:t>
      </w:r>
      <w:r w:rsidRPr="00857048">
        <w:rPr>
          <w:sz w:val="28"/>
          <w:szCs w:val="28"/>
          <w:lang w:eastAsia="en-US" w:bidi="en-US"/>
        </w:rPr>
        <w:t>)</w:t>
      </w:r>
      <w:proofErr w:type="spellStart"/>
      <w:r w:rsidRPr="004831BD">
        <w:rPr>
          <w:i/>
          <w:sz w:val="28"/>
          <w:szCs w:val="28"/>
          <w:vertAlign w:val="subscript"/>
          <w:lang w:val="en-US" w:eastAsia="en-US" w:bidi="en-US"/>
        </w:rPr>
        <w:t>i</w:t>
      </w:r>
      <w:proofErr w:type="spellEnd"/>
      <w:r w:rsidRPr="00857048">
        <w:rPr>
          <w:sz w:val="28"/>
          <w:szCs w:val="28"/>
          <w:lang w:eastAsia="en-US" w:bidi="en-US"/>
        </w:rPr>
        <w:t xml:space="preserve"> </w:t>
      </w:r>
      <w:r w:rsidRPr="00857048">
        <w:rPr>
          <w:sz w:val="28"/>
          <w:szCs w:val="28"/>
          <w:lang w:bidi="ru-RU"/>
        </w:rPr>
        <w:t>и конт</w:t>
      </w:r>
      <w:r w:rsidR="00D8555F">
        <w:rPr>
          <w:sz w:val="28"/>
          <w:szCs w:val="28"/>
          <w:lang w:bidi="ru-RU"/>
        </w:rPr>
        <w:t>рол</w:t>
      </w:r>
      <w:r w:rsidR="00D8555F">
        <w:rPr>
          <w:sz w:val="28"/>
          <w:szCs w:val="28"/>
          <w:lang w:bidi="ru-RU"/>
        </w:rPr>
        <w:t>ь</w:t>
      </w:r>
      <w:r w:rsidR="00D8555F">
        <w:rPr>
          <w:sz w:val="28"/>
          <w:szCs w:val="28"/>
          <w:lang w:bidi="ru-RU"/>
        </w:rPr>
        <w:t xml:space="preserve">ных растворов без СО РБСФ </w:t>
      </w:r>
      <w:r w:rsidR="00D8555F" w:rsidRPr="004831BD">
        <w:rPr>
          <w:sz w:val="28"/>
          <w:szCs w:val="28"/>
          <w:lang w:bidi="ru-RU"/>
        </w:rPr>
        <w:t>(</w:t>
      </w:r>
      <w:r w:rsidR="00D8555F" w:rsidRPr="004831BD">
        <w:rPr>
          <w:i/>
          <w:sz w:val="28"/>
          <w:szCs w:val="28"/>
          <w:vertAlign w:val="subscript"/>
          <w:lang w:bidi="ru-RU"/>
        </w:rPr>
        <w:t>∆</w:t>
      </w:r>
      <w:r w:rsidRPr="004831BD">
        <w:rPr>
          <w:i/>
          <w:sz w:val="28"/>
          <w:szCs w:val="28"/>
          <w:lang w:bidi="ru-RU"/>
        </w:rPr>
        <w:t>А°</w:t>
      </w:r>
      <w:r w:rsidRPr="004831BD">
        <w:rPr>
          <w:i/>
          <w:sz w:val="28"/>
          <w:szCs w:val="28"/>
          <w:vertAlign w:val="subscript"/>
          <w:lang w:bidi="ru-RU"/>
        </w:rPr>
        <w:t>405</w:t>
      </w:r>
      <w:r w:rsidRPr="004831BD">
        <w:rPr>
          <w:i/>
          <w:sz w:val="28"/>
          <w:szCs w:val="28"/>
          <w:lang w:bidi="ru-RU"/>
        </w:rPr>
        <w:t>/мин</w:t>
      </w:r>
      <w:r w:rsidRPr="004831BD">
        <w:rPr>
          <w:sz w:val="28"/>
          <w:szCs w:val="28"/>
          <w:lang w:bidi="ru-RU"/>
        </w:rPr>
        <w:t>)</w:t>
      </w:r>
      <w:proofErr w:type="spellStart"/>
      <w:r w:rsidR="00D8555F" w:rsidRPr="004831BD">
        <w:rPr>
          <w:i/>
          <w:sz w:val="28"/>
          <w:szCs w:val="28"/>
          <w:vertAlign w:val="subscript"/>
          <w:lang w:val="en-US" w:eastAsia="en-US" w:bidi="en-US"/>
        </w:rPr>
        <w:t>i</w:t>
      </w:r>
      <w:proofErr w:type="spellEnd"/>
      <w:r w:rsidR="00384E2B">
        <w:rPr>
          <w:sz w:val="28"/>
          <w:szCs w:val="28"/>
          <w:lang w:bidi="ru-RU"/>
        </w:rPr>
        <w:t xml:space="preserve"> с теми же концентрациями </w:t>
      </w:r>
      <w:proofErr w:type="spellStart"/>
      <w:r w:rsidR="00384E2B">
        <w:rPr>
          <w:sz w:val="28"/>
          <w:szCs w:val="28"/>
          <w:lang w:bidi="ru-RU"/>
        </w:rPr>
        <w:t>п</w:t>
      </w:r>
      <w:r w:rsidRPr="00857048">
        <w:rPr>
          <w:sz w:val="28"/>
          <w:szCs w:val="28"/>
          <w:lang w:bidi="ru-RU"/>
        </w:rPr>
        <w:t>лазм</w:t>
      </w:r>
      <w:r w:rsidRPr="00857048">
        <w:rPr>
          <w:sz w:val="28"/>
          <w:szCs w:val="28"/>
          <w:lang w:bidi="ru-RU"/>
        </w:rPr>
        <w:t>и</w:t>
      </w:r>
      <w:r w:rsidRPr="00857048">
        <w:rPr>
          <w:sz w:val="28"/>
          <w:szCs w:val="28"/>
          <w:lang w:bidi="ru-RU"/>
        </w:rPr>
        <w:t>ногена</w:t>
      </w:r>
      <w:proofErr w:type="spellEnd"/>
      <w:r w:rsidRPr="00857048">
        <w:rPr>
          <w:sz w:val="28"/>
          <w:szCs w:val="28"/>
          <w:lang w:bidi="ru-RU"/>
        </w:rPr>
        <w:t xml:space="preserve">. Строят калибровочную зависимость </w:t>
      </w:r>
      <w:proofErr w:type="spellStart"/>
      <w:r w:rsidR="00384E2B">
        <w:rPr>
          <w:sz w:val="28"/>
          <w:szCs w:val="28"/>
          <w:lang w:bidi="ru-RU"/>
        </w:rPr>
        <w:t>амидолитической</w:t>
      </w:r>
      <w:proofErr w:type="spellEnd"/>
      <w:r w:rsidR="00384E2B" w:rsidRPr="00857048">
        <w:rPr>
          <w:sz w:val="28"/>
          <w:szCs w:val="28"/>
          <w:lang w:bidi="ru-RU"/>
        </w:rPr>
        <w:t xml:space="preserve"> </w:t>
      </w:r>
      <w:r w:rsidRPr="00857048">
        <w:rPr>
          <w:sz w:val="28"/>
          <w:szCs w:val="28"/>
          <w:lang w:bidi="ru-RU"/>
        </w:rPr>
        <w:t xml:space="preserve">активности </w:t>
      </w:r>
      <w:r w:rsidRPr="00857048">
        <w:rPr>
          <w:sz w:val="28"/>
          <w:szCs w:val="28"/>
          <w:lang w:eastAsia="en-US" w:bidi="en-US"/>
        </w:rPr>
        <w:t>(</w:t>
      </w:r>
      <w:proofErr w:type="spellStart"/>
      <w:r w:rsidRPr="00F34CF3">
        <w:rPr>
          <w:i/>
          <w:sz w:val="28"/>
          <w:szCs w:val="28"/>
          <w:lang w:val="en-US" w:eastAsia="en-US" w:bidi="en-US"/>
        </w:rPr>
        <w:t>AK</w:t>
      </w:r>
      <w:r w:rsidRPr="00F34CF3">
        <w:rPr>
          <w:i/>
          <w:sz w:val="28"/>
          <w:szCs w:val="28"/>
          <w:vertAlign w:val="subscript"/>
          <w:lang w:val="en-US" w:eastAsia="en-US" w:bidi="en-US"/>
        </w:rPr>
        <w:t>i</w:t>
      </w:r>
      <w:proofErr w:type="spellEnd"/>
      <w:r w:rsidRPr="00857048">
        <w:rPr>
          <w:sz w:val="28"/>
          <w:szCs w:val="28"/>
          <w:lang w:eastAsia="en-US" w:bidi="en-US"/>
        </w:rPr>
        <w:t xml:space="preserve">) </w:t>
      </w:r>
      <w:r w:rsidR="00F34CF3">
        <w:rPr>
          <w:sz w:val="28"/>
          <w:szCs w:val="28"/>
          <w:lang w:bidi="ru-RU"/>
        </w:rPr>
        <w:t xml:space="preserve">от концентрации комплекса </w:t>
      </w:r>
      <w:proofErr w:type="spellStart"/>
      <w:r w:rsidR="00F34CF3">
        <w:rPr>
          <w:sz w:val="28"/>
          <w:szCs w:val="28"/>
          <w:lang w:bidi="ru-RU"/>
        </w:rPr>
        <w:t>Пл-</w:t>
      </w:r>
      <w:r w:rsidR="00A261E1">
        <w:rPr>
          <w:sz w:val="28"/>
          <w:szCs w:val="28"/>
          <w:lang w:bidi="ru-RU"/>
        </w:rPr>
        <w:t>СО</w:t>
      </w:r>
      <w:proofErr w:type="spellEnd"/>
      <w:r w:rsidR="00A261E1">
        <w:rPr>
          <w:sz w:val="28"/>
          <w:szCs w:val="28"/>
          <w:lang w:bidi="ru-RU"/>
        </w:rPr>
        <w:t xml:space="preserve"> РБСФ (</w:t>
      </w:r>
      <w:proofErr w:type="spellStart"/>
      <w:r w:rsidRPr="00857048">
        <w:rPr>
          <w:sz w:val="28"/>
          <w:szCs w:val="28"/>
          <w:lang w:bidi="ru-RU"/>
        </w:rPr>
        <w:t>мкМ</w:t>
      </w:r>
      <w:proofErr w:type="spellEnd"/>
      <w:r w:rsidR="00A261E1">
        <w:rPr>
          <w:sz w:val="28"/>
          <w:szCs w:val="28"/>
          <w:lang w:bidi="ru-RU"/>
        </w:rPr>
        <w:t>)</w:t>
      </w:r>
      <w:r w:rsidRPr="00857048">
        <w:rPr>
          <w:sz w:val="28"/>
          <w:szCs w:val="28"/>
          <w:lang w:bidi="ru-RU"/>
        </w:rPr>
        <w:t>.</w:t>
      </w:r>
    </w:p>
    <w:p w:rsidR="00890D77" w:rsidRPr="00561617" w:rsidRDefault="00DF53D9" w:rsidP="0045215F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  <w:lang w:bidi="ru-RU"/>
        </w:rPr>
        <w:t xml:space="preserve">2.7 </w:t>
      </w:r>
      <w:r w:rsidR="00890D77" w:rsidRPr="00561617">
        <w:rPr>
          <w:i/>
          <w:iCs/>
          <w:sz w:val="28"/>
          <w:szCs w:val="28"/>
          <w:lang w:bidi="ru-RU"/>
        </w:rPr>
        <w:t>Приготовление растворов испытуемой субстанции</w:t>
      </w:r>
    </w:p>
    <w:p w:rsidR="00F2218C" w:rsidRDefault="00890D77" w:rsidP="0045215F">
      <w:pPr>
        <w:pStyle w:val="11"/>
        <w:shd w:val="clear" w:color="auto" w:fill="auto"/>
        <w:spacing w:line="360" w:lineRule="auto"/>
        <w:ind w:firstLine="709"/>
        <w:rPr>
          <w:sz w:val="28"/>
          <w:szCs w:val="28"/>
          <w:lang w:eastAsia="en-US" w:bidi="en-US"/>
        </w:rPr>
      </w:pPr>
      <w:r w:rsidRPr="00857048">
        <w:rPr>
          <w:sz w:val="28"/>
          <w:szCs w:val="28"/>
          <w:lang w:bidi="ru-RU"/>
        </w:rPr>
        <w:t xml:space="preserve">Содержимое флакона с </w:t>
      </w:r>
      <w:r w:rsidR="00973693">
        <w:rPr>
          <w:sz w:val="28"/>
          <w:szCs w:val="28"/>
          <w:lang w:bidi="ru-RU"/>
        </w:rPr>
        <w:t xml:space="preserve">испытуемой </w:t>
      </w:r>
      <w:r w:rsidRPr="00857048">
        <w:rPr>
          <w:sz w:val="28"/>
          <w:szCs w:val="28"/>
          <w:lang w:bidi="ru-RU"/>
        </w:rPr>
        <w:t>субстанцией (около 5 мг) раств</w:t>
      </w:r>
      <w:r w:rsidRPr="00857048">
        <w:rPr>
          <w:sz w:val="28"/>
          <w:szCs w:val="28"/>
          <w:lang w:bidi="ru-RU"/>
        </w:rPr>
        <w:t>о</w:t>
      </w:r>
      <w:r w:rsidRPr="00857048">
        <w:rPr>
          <w:sz w:val="28"/>
          <w:szCs w:val="28"/>
          <w:lang w:bidi="ru-RU"/>
        </w:rPr>
        <w:t xml:space="preserve">ряют </w:t>
      </w:r>
      <w:r w:rsidR="00973693">
        <w:rPr>
          <w:sz w:val="28"/>
          <w:szCs w:val="28"/>
          <w:lang w:eastAsia="en-US" w:bidi="en-US"/>
        </w:rPr>
        <w:t>в</w:t>
      </w:r>
      <w:r w:rsidRPr="00857048">
        <w:rPr>
          <w:sz w:val="28"/>
          <w:szCs w:val="28"/>
          <w:lang w:eastAsia="en-US" w:bidi="en-US"/>
        </w:rPr>
        <w:t xml:space="preserve"> </w:t>
      </w:r>
      <w:r w:rsidRPr="00857048">
        <w:rPr>
          <w:sz w:val="28"/>
          <w:szCs w:val="28"/>
          <w:lang w:bidi="ru-RU"/>
        </w:rPr>
        <w:t xml:space="preserve">5 мл </w:t>
      </w:r>
      <w:r w:rsidR="00A10A33">
        <w:rPr>
          <w:sz w:val="28"/>
          <w:szCs w:val="28"/>
          <w:lang w:bidi="ru-RU"/>
        </w:rPr>
        <w:t>фосфатного буферного раствора</w:t>
      </w:r>
      <w:r w:rsidR="00201E46">
        <w:rPr>
          <w:sz w:val="28"/>
          <w:szCs w:val="28"/>
          <w:lang w:bidi="ru-RU"/>
        </w:rPr>
        <w:t xml:space="preserve"> </w:t>
      </w:r>
      <w:r w:rsidR="00201E46" w:rsidRPr="00857048">
        <w:rPr>
          <w:sz w:val="28"/>
          <w:szCs w:val="28"/>
          <w:lang w:bidi="ru-RU"/>
        </w:rPr>
        <w:t>0,1 М</w:t>
      </w:r>
      <w:r w:rsidR="00973693">
        <w:rPr>
          <w:sz w:val="28"/>
          <w:szCs w:val="28"/>
          <w:lang w:bidi="ru-RU"/>
        </w:rPr>
        <w:t xml:space="preserve">, </w:t>
      </w:r>
      <w:proofErr w:type="spellStart"/>
      <w:r w:rsidR="00973693">
        <w:rPr>
          <w:sz w:val="28"/>
          <w:szCs w:val="28"/>
          <w:lang w:bidi="ru-RU"/>
        </w:rPr>
        <w:t>рН</w:t>
      </w:r>
      <w:proofErr w:type="spellEnd"/>
      <w:r w:rsidRPr="00857048">
        <w:rPr>
          <w:sz w:val="28"/>
          <w:szCs w:val="28"/>
          <w:lang w:bidi="ru-RU"/>
        </w:rPr>
        <w:t xml:space="preserve"> 7,6, содержащего</w:t>
      </w:r>
      <w:r w:rsidR="00B01088" w:rsidRPr="00857048">
        <w:rPr>
          <w:sz w:val="28"/>
          <w:szCs w:val="28"/>
          <w:lang w:bidi="ru-RU"/>
        </w:rPr>
        <w:t xml:space="preserve"> 0,15 М </w:t>
      </w:r>
      <w:r w:rsidR="00DF53D9">
        <w:rPr>
          <w:sz w:val="28"/>
          <w:szCs w:val="28"/>
          <w:lang w:eastAsia="en-US" w:bidi="en-US"/>
        </w:rPr>
        <w:t>натрия</w:t>
      </w:r>
      <w:r w:rsidR="00DF53D9" w:rsidRPr="00857048">
        <w:rPr>
          <w:sz w:val="28"/>
          <w:szCs w:val="28"/>
          <w:lang w:eastAsia="en-US" w:bidi="en-US"/>
        </w:rPr>
        <w:t xml:space="preserve"> </w:t>
      </w:r>
      <w:r w:rsidR="00973693">
        <w:rPr>
          <w:sz w:val="28"/>
          <w:szCs w:val="28"/>
          <w:lang w:eastAsia="en-US" w:bidi="en-US"/>
        </w:rPr>
        <w:t xml:space="preserve">хлорида </w:t>
      </w:r>
      <w:r w:rsidR="00B01088" w:rsidRPr="00857048">
        <w:rPr>
          <w:sz w:val="28"/>
          <w:szCs w:val="28"/>
          <w:lang w:bidi="ru-RU"/>
        </w:rPr>
        <w:t>(буфер Б). Получают исх</w:t>
      </w:r>
      <w:r w:rsidR="00973693">
        <w:rPr>
          <w:sz w:val="28"/>
          <w:szCs w:val="28"/>
          <w:lang w:bidi="ru-RU"/>
        </w:rPr>
        <w:t>одный раствор испытуемого о</w:t>
      </w:r>
      <w:r w:rsidR="00973693">
        <w:rPr>
          <w:sz w:val="28"/>
          <w:szCs w:val="28"/>
          <w:lang w:bidi="ru-RU"/>
        </w:rPr>
        <w:t>б</w:t>
      </w:r>
      <w:r w:rsidR="00973693">
        <w:rPr>
          <w:sz w:val="28"/>
          <w:szCs w:val="28"/>
          <w:lang w:bidi="ru-RU"/>
        </w:rPr>
        <w:t>разца (ИО ФТП) с концентрацией белка около 1 мг/мл.</w:t>
      </w:r>
      <w:r w:rsidR="00B01088" w:rsidRPr="00857048">
        <w:rPr>
          <w:sz w:val="28"/>
          <w:szCs w:val="28"/>
          <w:lang w:bidi="ru-RU"/>
        </w:rPr>
        <w:t xml:space="preserve"> </w:t>
      </w:r>
      <w:r w:rsidR="00973693">
        <w:rPr>
          <w:sz w:val="28"/>
          <w:szCs w:val="28"/>
          <w:lang w:bidi="ru-RU"/>
        </w:rPr>
        <w:t>Точную концентр</w:t>
      </w:r>
      <w:r w:rsidR="00973693">
        <w:rPr>
          <w:sz w:val="28"/>
          <w:szCs w:val="28"/>
          <w:lang w:bidi="ru-RU"/>
        </w:rPr>
        <w:t>а</w:t>
      </w:r>
      <w:r w:rsidR="00973693">
        <w:rPr>
          <w:sz w:val="28"/>
          <w:szCs w:val="28"/>
          <w:lang w:bidi="ru-RU"/>
        </w:rPr>
        <w:t xml:space="preserve">цию </w:t>
      </w:r>
      <w:proofErr w:type="spellStart"/>
      <w:r w:rsidR="00973693" w:rsidRPr="008D5FD2">
        <w:rPr>
          <w:i/>
          <w:sz w:val="28"/>
          <w:szCs w:val="28"/>
          <w:lang w:bidi="ru-RU"/>
        </w:rPr>
        <w:t>С</w:t>
      </w:r>
      <w:r w:rsidR="00973693" w:rsidRPr="008D5FD2">
        <w:rPr>
          <w:i/>
          <w:sz w:val="28"/>
          <w:szCs w:val="28"/>
          <w:vertAlign w:val="subscript"/>
          <w:lang w:bidi="ru-RU"/>
        </w:rPr>
        <w:t>фтпо</w:t>
      </w:r>
      <w:proofErr w:type="spellEnd"/>
      <w:r w:rsidR="00973693" w:rsidRPr="008D5FD2">
        <w:rPr>
          <w:i/>
          <w:sz w:val="28"/>
          <w:szCs w:val="28"/>
          <w:lang w:bidi="ru-RU"/>
        </w:rPr>
        <w:t xml:space="preserve"> </w:t>
      </w:r>
      <w:r w:rsidR="00973693">
        <w:rPr>
          <w:sz w:val="28"/>
          <w:szCs w:val="28"/>
          <w:lang w:bidi="ru-RU"/>
        </w:rPr>
        <w:t xml:space="preserve">(ИО ФТП) </w:t>
      </w:r>
      <w:r w:rsidR="00973693" w:rsidRPr="00857048">
        <w:rPr>
          <w:sz w:val="28"/>
          <w:szCs w:val="28"/>
          <w:lang w:bidi="ru-RU"/>
        </w:rPr>
        <w:t xml:space="preserve">определяют </w:t>
      </w:r>
      <w:proofErr w:type="spellStart"/>
      <w:r w:rsidR="00973693">
        <w:rPr>
          <w:sz w:val="28"/>
          <w:szCs w:val="28"/>
          <w:lang w:bidi="ru-RU"/>
        </w:rPr>
        <w:t>спектрофотометрически</w:t>
      </w:r>
      <w:proofErr w:type="spellEnd"/>
      <w:r w:rsidR="00973693">
        <w:rPr>
          <w:sz w:val="28"/>
          <w:szCs w:val="28"/>
          <w:lang w:bidi="ru-RU"/>
        </w:rPr>
        <w:t>,</w:t>
      </w:r>
      <w:r w:rsidR="00B01088" w:rsidRPr="00857048">
        <w:rPr>
          <w:sz w:val="28"/>
          <w:szCs w:val="28"/>
          <w:lang w:bidi="ru-RU"/>
        </w:rPr>
        <w:t xml:space="preserve"> </w:t>
      </w:r>
      <w:r w:rsidR="00973693">
        <w:rPr>
          <w:sz w:val="28"/>
          <w:szCs w:val="28"/>
          <w:lang w:bidi="ru-RU"/>
        </w:rPr>
        <w:t>как описано в ра</w:t>
      </w:r>
      <w:r w:rsidR="00B01088" w:rsidRPr="00857048">
        <w:rPr>
          <w:sz w:val="28"/>
          <w:szCs w:val="28"/>
          <w:lang w:bidi="ru-RU"/>
        </w:rPr>
        <w:t>зделе «Белок».</w:t>
      </w:r>
      <w:r w:rsidR="00F2218C">
        <w:rPr>
          <w:sz w:val="28"/>
          <w:szCs w:val="28"/>
          <w:lang w:eastAsia="en-US" w:bidi="en-US"/>
        </w:rPr>
        <w:t xml:space="preserve"> </w:t>
      </w:r>
    </w:p>
    <w:p w:rsidR="00765D17" w:rsidRDefault="00B01088" w:rsidP="0045215F">
      <w:pPr>
        <w:pStyle w:val="11"/>
        <w:shd w:val="clear" w:color="auto" w:fill="auto"/>
        <w:spacing w:line="360" w:lineRule="auto"/>
        <w:ind w:firstLine="709"/>
        <w:rPr>
          <w:sz w:val="28"/>
          <w:szCs w:val="28"/>
          <w:lang w:eastAsia="en-US" w:bidi="en-US"/>
        </w:rPr>
      </w:pPr>
      <w:r w:rsidRPr="00857048">
        <w:rPr>
          <w:sz w:val="28"/>
          <w:szCs w:val="28"/>
          <w:lang w:bidi="ru-RU"/>
        </w:rPr>
        <w:t xml:space="preserve">Рассчитывают молярную концентрацию исходного раствора ИО ФТП </w:t>
      </w:r>
      <w:r w:rsidRPr="00857048">
        <w:rPr>
          <w:sz w:val="28"/>
          <w:szCs w:val="28"/>
          <w:lang w:bidi="ru-RU"/>
        </w:rPr>
        <w:lastRenderedPageBreak/>
        <w:t>(</w:t>
      </w:r>
      <w:r w:rsidRPr="002F1D62">
        <w:rPr>
          <w:i/>
          <w:sz w:val="28"/>
          <w:szCs w:val="28"/>
          <w:lang w:bidi="ru-RU"/>
        </w:rPr>
        <w:t>С</w:t>
      </w:r>
      <w:r w:rsidRPr="002F1D62">
        <w:rPr>
          <w:i/>
          <w:sz w:val="28"/>
          <w:szCs w:val="28"/>
          <w:vertAlign w:val="subscript"/>
          <w:lang w:bidi="ru-RU"/>
        </w:rPr>
        <w:t xml:space="preserve">м </w:t>
      </w:r>
      <w:proofErr w:type="spellStart"/>
      <w:r w:rsidR="00F2218C" w:rsidRPr="002F1D62">
        <w:rPr>
          <w:i/>
          <w:smallCaps/>
          <w:sz w:val="28"/>
          <w:szCs w:val="28"/>
          <w:vertAlign w:val="subscript"/>
          <w:lang w:bidi="ru-RU"/>
        </w:rPr>
        <w:t>фтп</w:t>
      </w:r>
      <w:proofErr w:type="spellEnd"/>
      <w:r w:rsidR="00E96019">
        <w:rPr>
          <w:smallCaps/>
          <w:sz w:val="28"/>
          <w:szCs w:val="28"/>
          <w:lang w:bidi="ru-RU"/>
        </w:rPr>
        <w:t>)</w:t>
      </w:r>
      <w:r w:rsidRPr="00F2218C">
        <w:rPr>
          <w:sz w:val="28"/>
          <w:szCs w:val="28"/>
          <w:vertAlign w:val="subscript"/>
          <w:lang w:bidi="ru-RU"/>
        </w:rPr>
        <w:t xml:space="preserve"> </w:t>
      </w:r>
      <w:r w:rsidR="00E96019" w:rsidRPr="00E96019">
        <w:rPr>
          <w:sz w:val="28"/>
          <w:szCs w:val="28"/>
          <w:lang w:bidi="ru-RU"/>
        </w:rPr>
        <w:t>так</w:t>
      </w:r>
      <w:r w:rsidRPr="00E96019">
        <w:rPr>
          <w:sz w:val="28"/>
          <w:szCs w:val="28"/>
          <w:lang w:bidi="ru-RU"/>
        </w:rPr>
        <w:t xml:space="preserve"> </w:t>
      </w:r>
      <w:r w:rsidRPr="00857048">
        <w:rPr>
          <w:sz w:val="28"/>
          <w:szCs w:val="28"/>
          <w:lang w:bidi="ru-RU"/>
        </w:rPr>
        <w:t>же, как и при приготовлении раствора СО РБСФ.</w:t>
      </w:r>
      <w:r w:rsidR="00765D17">
        <w:rPr>
          <w:sz w:val="28"/>
          <w:szCs w:val="28"/>
          <w:lang w:eastAsia="en-US" w:bidi="en-US"/>
        </w:rPr>
        <w:t xml:space="preserve"> </w:t>
      </w:r>
    </w:p>
    <w:p w:rsidR="00B01088" w:rsidRDefault="00765D17" w:rsidP="0045215F">
      <w:pPr>
        <w:pStyle w:val="11"/>
        <w:shd w:val="clear" w:color="auto" w:fill="auto"/>
        <w:spacing w:line="360" w:lineRule="auto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Из исходного раствора ИО готовят рабочий раствор - РИО ФТП с</w:t>
      </w:r>
      <w:r w:rsidR="00B01088" w:rsidRPr="00857048">
        <w:rPr>
          <w:sz w:val="28"/>
          <w:szCs w:val="28"/>
          <w:lang w:bidi="ru-RU"/>
        </w:rPr>
        <w:t xml:space="preserve"> ко</w:t>
      </w:r>
      <w:r w:rsidR="00B01088" w:rsidRPr="00857048">
        <w:rPr>
          <w:sz w:val="28"/>
          <w:szCs w:val="28"/>
          <w:lang w:bidi="ru-RU"/>
        </w:rPr>
        <w:t>н</w:t>
      </w:r>
      <w:r w:rsidR="00B01088" w:rsidRPr="00857048">
        <w:rPr>
          <w:sz w:val="28"/>
          <w:szCs w:val="28"/>
          <w:lang w:bidi="ru-RU"/>
        </w:rPr>
        <w:t xml:space="preserve">центрацией 5 </w:t>
      </w:r>
      <w:proofErr w:type="spellStart"/>
      <w:r w:rsidR="00B01088" w:rsidRPr="00857048">
        <w:rPr>
          <w:sz w:val="28"/>
          <w:szCs w:val="28"/>
          <w:lang w:bidi="ru-RU"/>
        </w:rPr>
        <w:t>мкМ</w:t>
      </w:r>
      <w:proofErr w:type="spellEnd"/>
      <w:r w:rsidR="00B01088" w:rsidRPr="00857048">
        <w:rPr>
          <w:sz w:val="28"/>
          <w:szCs w:val="28"/>
          <w:lang w:bidi="ru-RU"/>
        </w:rPr>
        <w:t>. Для этого ра</w:t>
      </w:r>
      <w:r>
        <w:rPr>
          <w:sz w:val="28"/>
          <w:szCs w:val="28"/>
          <w:lang w:bidi="ru-RU"/>
        </w:rPr>
        <w:t>ссчитывают конечный объем РИО и</w:t>
      </w:r>
      <w:r w:rsidR="00B01088" w:rsidRPr="00857048">
        <w:rPr>
          <w:sz w:val="28"/>
          <w:szCs w:val="28"/>
          <w:lang w:bidi="ru-RU"/>
        </w:rPr>
        <w:t xml:space="preserve"> объем буфера А</w:t>
      </w:r>
      <w:r>
        <w:rPr>
          <w:sz w:val="28"/>
          <w:szCs w:val="28"/>
          <w:lang w:bidi="ru-RU"/>
        </w:rPr>
        <w:t>.</w:t>
      </w:r>
    </w:p>
    <w:p w:rsidR="005968B9" w:rsidRDefault="005968B9" w:rsidP="004521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рио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М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фтп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Pr="00BC1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8B9" w:rsidRDefault="005968B9" w:rsidP="004521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397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13979">
        <w:rPr>
          <w:rFonts w:ascii="Times New Roman" w:eastAsia="Calibri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А</w:t>
      </w:r>
      <w:r w:rsidRPr="00E13979">
        <w:rPr>
          <w:rFonts w:ascii="Times New Roman" w:hAnsi="Times New Roman" w:cs="Times New Roman"/>
          <w:sz w:val="28"/>
          <w:szCs w:val="28"/>
        </w:rPr>
        <w:t xml:space="preserve"> = </w:t>
      </w:r>
      <w:r w:rsidRPr="00E13979">
        <w:rPr>
          <w:rFonts w:ascii="Times New Roman" w:eastAsia="Calibri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ри</w:t>
      </w:r>
      <w:r w:rsidRPr="00E13979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о</w:t>
      </w:r>
      <w:proofErr w:type="spellEnd"/>
      <w:r w:rsidRPr="00E13979">
        <w:rPr>
          <w:rFonts w:ascii="Times New Roman" w:eastAsia="Calibri" w:hAnsi="Times New Roman" w:cs="Times New Roman"/>
          <w:i/>
          <w:sz w:val="28"/>
          <w:szCs w:val="28"/>
        </w:rPr>
        <w:t xml:space="preserve"> – 0</w:t>
      </w:r>
      <w:proofErr w:type="gramStart"/>
      <w:r w:rsidRPr="00E13979">
        <w:rPr>
          <w:rFonts w:ascii="Times New Roman" w:eastAsia="Calibri" w:hAnsi="Times New Roman" w:cs="Times New Roman"/>
          <w:i/>
          <w:sz w:val="28"/>
          <w:szCs w:val="28"/>
        </w:rPr>
        <w:t>,5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;  </w:t>
      </w:r>
      <w:r w:rsidRPr="005968B9"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310463" w:rsidRPr="00310463" w:rsidRDefault="00042597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310463">
        <w:rPr>
          <w:rFonts w:ascii="Times New Roman" w:eastAsia="Calibri" w:hAnsi="Times New Roman" w:cs="Times New Roman"/>
          <w:i/>
          <w:sz w:val="28"/>
          <w:szCs w:val="28"/>
          <w:lang w:val="en-US"/>
        </w:rPr>
        <w:t>V</w:t>
      </w:r>
      <w:proofErr w:type="spellStart"/>
      <w:r w:rsidRPr="00310463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рио</w:t>
      </w:r>
      <w:proofErr w:type="spellEnd"/>
      <w:r w:rsidRPr="00310463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</w:t>
      </w:r>
      <w:r w:rsidRPr="00310463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6B1A85">
        <w:rPr>
          <w:rFonts w:ascii="Times New Roman" w:eastAsia="Calibri" w:hAnsi="Times New Roman" w:cs="Times New Roman"/>
          <w:sz w:val="28"/>
          <w:szCs w:val="28"/>
        </w:rPr>
        <w:t>конечный</w:t>
      </w:r>
      <w:r w:rsidRPr="0031046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352D5" w:rsidRPr="00310463">
        <w:rPr>
          <w:rFonts w:ascii="Times New Roman" w:hAnsi="Times New Roman" w:cs="Times New Roman"/>
          <w:sz w:val="28"/>
          <w:szCs w:val="28"/>
          <w:lang w:bidi="ru-RU"/>
        </w:rPr>
        <w:t>объем рабочего раствора испытуемого образца, мл;</w:t>
      </w:r>
      <w:r w:rsidR="00310463" w:rsidRPr="003104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310463" w:rsidRPr="00385946" w:rsidRDefault="00B352D5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310463">
        <w:rPr>
          <w:rFonts w:ascii="Times New Roman" w:hAnsi="Times New Roman" w:cs="Times New Roman"/>
          <w:i/>
          <w:sz w:val="28"/>
          <w:szCs w:val="28"/>
          <w:lang w:val="en-US" w:eastAsia="en-US" w:bidi="en-US"/>
        </w:rPr>
        <w:t>V</w:t>
      </w:r>
      <w:r w:rsidRPr="00385946">
        <w:rPr>
          <w:rFonts w:ascii="Times New Roman" w:hAnsi="Times New Roman" w:cs="Times New Roman"/>
          <w:i/>
          <w:sz w:val="28"/>
          <w:szCs w:val="28"/>
          <w:vertAlign w:val="subscript"/>
          <w:lang w:val="en-US" w:eastAsia="en-US" w:bidi="en-US"/>
        </w:rPr>
        <w:t>A</w:t>
      </w:r>
      <w:r w:rsidRPr="0038594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8594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10463" w:rsidRPr="00385946">
        <w:rPr>
          <w:rFonts w:ascii="Times New Roman" w:eastAsia="Calibri" w:hAnsi="Times New Roman" w:cs="Times New Roman"/>
          <w:i/>
          <w:sz w:val="28"/>
          <w:szCs w:val="28"/>
        </w:rPr>
        <w:t>–</w:t>
      </w:r>
      <w:proofErr w:type="gramEnd"/>
      <w:r w:rsidR="00310463" w:rsidRPr="0038594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85946">
        <w:rPr>
          <w:rFonts w:ascii="Times New Roman" w:hAnsi="Times New Roman" w:cs="Times New Roman"/>
          <w:sz w:val="28"/>
          <w:szCs w:val="28"/>
          <w:lang w:bidi="ru-RU"/>
        </w:rPr>
        <w:t>объем буфера дли разведения (буфер А), мл;</w:t>
      </w:r>
      <w:r w:rsidR="00310463" w:rsidRPr="0038594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310463" w:rsidRPr="00385946" w:rsidRDefault="00B352D5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385946">
        <w:rPr>
          <w:rFonts w:ascii="Times New Roman" w:hAnsi="Times New Roman" w:cs="Times New Roman"/>
          <w:i/>
          <w:sz w:val="28"/>
          <w:szCs w:val="28"/>
          <w:lang w:bidi="ru-RU"/>
        </w:rPr>
        <w:t>0,5</w:t>
      </w:r>
      <w:r w:rsidRPr="00385946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310463" w:rsidRPr="00385946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385946">
        <w:rPr>
          <w:rFonts w:ascii="Times New Roman" w:hAnsi="Times New Roman" w:cs="Times New Roman"/>
          <w:sz w:val="28"/>
          <w:szCs w:val="28"/>
          <w:lang w:bidi="ru-RU"/>
        </w:rPr>
        <w:t>объем исходного раствора ИО ФТП, мл;</w:t>
      </w:r>
      <w:r w:rsidR="00310463" w:rsidRPr="0038594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310463" w:rsidRPr="00385946" w:rsidRDefault="00B352D5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385946">
        <w:rPr>
          <w:rFonts w:ascii="Times New Roman" w:hAnsi="Times New Roman" w:cs="Times New Roman"/>
          <w:i/>
          <w:sz w:val="28"/>
          <w:szCs w:val="28"/>
          <w:lang w:bidi="ru-RU"/>
        </w:rPr>
        <w:t>5</w:t>
      </w:r>
      <w:r w:rsidR="00310463" w:rsidRPr="0038594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10463" w:rsidRPr="00385946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385946">
        <w:rPr>
          <w:rFonts w:ascii="Times New Roman" w:hAnsi="Times New Roman" w:cs="Times New Roman"/>
          <w:sz w:val="28"/>
          <w:szCs w:val="28"/>
          <w:lang w:bidi="ru-RU"/>
        </w:rPr>
        <w:t>кон</w:t>
      </w:r>
      <w:r w:rsidR="00310463" w:rsidRPr="00385946">
        <w:rPr>
          <w:rFonts w:ascii="Times New Roman" w:hAnsi="Times New Roman" w:cs="Times New Roman"/>
          <w:sz w:val="28"/>
          <w:szCs w:val="28"/>
          <w:lang w:bidi="ru-RU"/>
        </w:rPr>
        <w:t xml:space="preserve">ечная концентрация РИО ФТП, </w:t>
      </w:r>
      <w:proofErr w:type="spellStart"/>
      <w:r w:rsidR="00310463" w:rsidRPr="00385946">
        <w:rPr>
          <w:rFonts w:ascii="Times New Roman" w:hAnsi="Times New Roman" w:cs="Times New Roman"/>
          <w:sz w:val="28"/>
          <w:szCs w:val="28"/>
          <w:lang w:bidi="ru-RU"/>
        </w:rPr>
        <w:t>мкМ</w:t>
      </w:r>
      <w:proofErr w:type="spellEnd"/>
      <w:r w:rsidR="00310463" w:rsidRPr="00385946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5968B9" w:rsidRPr="00B76983" w:rsidRDefault="00541F4A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385946">
        <w:rPr>
          <w:rFonts w:ascii="Times New Roman" w:hAnsi="Times New Roman" w:cs="Times New Roman"/>
          <w:sz w:val="28"/>
          <w:szCs w:val="28"/>
          <w:lang w:bidi="ru-RU"/>
        </w:rPr>
        <w:t xml:space="preserve">Смешивают </w:t>
      </w:r>
      <w:r w:rsidR="00B352D5" w:rsidRPr="00385946">
        <w:rPr>
          <w:rFonts w:ascii="Times New Roman" w:hAnsi="Times New Roman" w:cs="Times New Roman"/>
          <w:sz w:val="28"/>
          <w:szCs w:val="28"/>
          <w:lang w:bidi="ru-RU"/>
        </w:rPr>
        <w:t>0,5 мл исходного раствора ИО субстанци</w:t>
      </w:r>
      <w:r w:rsidRPr="00385946">
        <w:rPr>
          <w:rFonts w:ascii="Times New Roman" w:hAnsi="Times New Roman" w:cs="Times New Roman"/>
          <w:sz w:val="28"/>
          <w:szCs w:val="28"/>
          <w:lang w:bidi="ru-RU"/>
        </w:rPr>
        <w:t>и и рассчитанный объем буфера</w:t>
      </w:r>
      <w:proofErr w:type="gramStart"/>
      <w:r w:rsidRPr="00385946">
        <w:rPr>
          <w:rFonts w:ascii="Times New Roman" w:hAnsi="Times New Roman" w:cs="Times New Roman"/>
          <w:sz w:val="28"/>
          <w:szCs w:val="28"/>
          <w:lang w:bidi="ru-RU"/>
        </w:rPr>
        <w:t xml:space="preserve"> А</w:t>
      </w:r>
      <w:proofErr w:type="gramEnd"/>
      <w:r w:rsidRPr="00385946">
        <w:rPr>
          <w:rFonts w:ascii="Times New Roman" w:hAnsi="Times New Roman" w:cs="Times New Roman"/>
          <w:sz w:val="28"/>
          <w:szCs w:val="28"/>
          <w:lang w:bidi="ru-RU"/>
        </w:rPr>
        <w:t>, получая</w:t>
      </w:r>
      <w:r w:rsidR="00B352D5" w:rsidRPr="00385946">
        <w:rPr>
          <w:rFonts w:ascii="Times New Roman" w:hAnsi="Times New Roman" w:cs="Times New Roman"/>
          <w:sz w:val="28"/>
          <w:szCs w:val="28"/>
          <w:lang w:bidi="ru-RU"/>
        </w:rPr>
        <w:t xml:space="preserve"> РИО с концентрацией 5 </w:t>
      </w:r>
      <w:proofErr w:type="spellStart"/>
      <w:r w:rsidR="00B352D5" w:rsidRPr="00385946">
        <w:rPr>
          <w:rFonts w:ascii="Times New Roman" w:hAnsi="Times New Roman" w:cs="Times New Roman"/>
          <w:sz w:val="28"/>
          <w:szCs w:val="28"/>
          <w:lang w:bidi="ru-RU"/>
        </w:rPr>
        <w:t>мкМ</w:t>
      </w:r>
      <w:proofErr w:type="spellEnd"/>
      <w:r w:rsidR="00B352D5" w:rsidRPr="00385946">
        <w:rPr>
          <w:rFonts w:ascii="Times New Roman" w:hAnsi="Times New Roman" w:cs="Times New Roman"/>
          <w:sz w:val="28"/>
          <w:szCs w:val="28"/>
          <w:lang w:bidi="ru-RU"/>
        </w:rPr>
        <w:t xml:space="preserve">. Из этого раствора </w:t>
      </w:r>
      <w:r w:rsidR="00023727" w:rsidRPr="00385946">
        <w:rPr>
          <w:rFonts w:ascii="Times New Roman" w:hAnsi="Times New Roman" w:cs="Times New Roman"/>
          <w:sz w:val="28"/>
          <w:szCs w:val="28"/>
          <w:lang w:bidi="ru-RU"/>
        </w:rPr>
        <w:t xml:space="preserve">с </w:t>
      </w:r>
      <w:r w:rsidR="002F1D62">
        <w:rPr>
          <w:rFonts w:ascii="Times New Roman" w:hAnsi="Times New Roman" w:cs="Times New Roman"/>
          <w:sz w:val="28"/>
          <w:szCs w:val="28"/>
          <w:lang w:bidi="ru-RU"/>
        </w:rPr>
        <w:t>использованием буферного раствора</w:t>
      </w:r>
      <w:proofErr w:type="gramStart"/>
      <w:r w:rsidR="00023727" w:rsidRPr="00B76983">
        <w:rPr>
          <w:rFonts w:ascii="Times New Roman" w:hAnsi="Times New Roman" w:cs="Times New Roman"/>
          <w:sz w:val="28"/>
          <w:szCs w:val="28"/>
          <w:lang w:bidi="ru-RU"/>
        </w:rPr>
        <w:t xml:space="preserve"> А</w:t>
      </w:r>
      <w:proofErr w:type="gramEnd"/>
      <w:r w:rsidR="00023727" w:rsidRPr="00B769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352D5" w:rsidRPr="00B76983">
        <w:rPr>
          <w:rFonts w:ascii="Times New Roman" w:hAnsi="Times New Roman" w:cs="Times New Roman"/>
          <w:sz w:val="28"/>
          <w:szCs w:val="28"/>
          <w:lang w:bidi="ru-RU"/>
        </w:rPr>
        <w:t xml:space="preserve">готовят разведения, </w:t>
      </w:r>
      <w:r w:rsidRPr="00B76983">
        <w:rPr>
          <w:rFonts w:ascii="Times New Roman" w:hAnsi="Times New Roman" w:cs="Times New Roman"/>
          <w:sz w:val="28"/>
          <w:szCs w:val="28"/>
          <w:lang w:bidi="ru-RU"/>
        </w:rPr>
        <w:t>соответствующие</w:t>
      </w:r>
      <w:r w:rsidR="00023727" w:rsidRPr="00B769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76983">
        <w:rPr>
          <w:rFonts w:ascii="Times New Roman" w:hAnsi="Times New Roman" w:cs="Times New Roman"/>
          <w:sz w:val="28"/>
          <w:szCs w:val="28"/>
          <w:lang w:bidi="ru-RU"/>
        </w:rPr>
        <w:t>концентрации РИО</w:t>
      </w:r>
      <w:r w:rsidR="0049606C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Pr="00B76983">
        <w:rPr>
          <w:rFonts w:ascii="Times New Roman" w:hAnsi="Times New Roman" w:cs="Times New Roman"/>
          <w:sz w:val="28"/>
          <w:szCs w:val="28"/>
          <w:lang w:bidi="ru-RU"/>
        </w:rPr>
        <w:t xml:space="preserve"> 4,0; 3,0; и 2,0 </w:t>
      </w:r>
      <w:proofErr w:type="spellStart"/>
      <w:r w:rsidRPr="00B76983">
        <w:rPr>
          <w:rFonts w:ascii="Times New Roman" w:hAnsi="Times New Roman" w:cs="Times New Roman"/>
          <w:sz w:val="28"/>
          <w:szCs w:val="28"/>
          <w:lang w:bidi="ru-RU"/>
        </w:rPr>
        <w:t>мкМ</w:t>
      </w:r>
      <w:proofErr w:type="spellEnd"/>
      <w:r w:rsidRPr="00B7698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352D5" w:rsidRPr="00B76983" w:rsidRDefault="00D82BBF" w:rsidP="0045215F">
      <w:pPr>
        <w:pStyle w:val="11"/>
        <w:shd w:val="clear" w:color="auto" w:fill="auto"/>
        <w:spacing w:line="360" w:lineRule="auto"/>
        <w:ind w:firstLine="709"/>
        <w:rPr>
          <w:i/>
          <w:sz w:val="28"/>
          <w:szCs w:val="28"/>
        </w:rPr>
      </w:pPr>
      <w:r>
        <w:rPr>
          <w:i/>
          <w:iCs/>
          <w:sz w:val="28"/>
          <w:szCs w:val="28"/>
          <w:lang w:bidi="ru-RU"/>
        </w:rPr>
        <w:t xml:space="preserve">2.8 </w:t>
      </w:r>
      <w:r w:rsidR="00B352D5" w:rsidRPr="00B76983">
        <w:rPr>
          <w:i/>
          <w:iCs/>
          <w:sz w:val="28"/>
          <w:szCs w:val="28"/>
          <w:lang w:bidi="ru-RU"/>
        </w:rPr>
        <w:t xml:space="preserve">Приготовление различных концентраций </w:t>
      </w:r>
      <w:proofErr w:type="spellStart"/>
      <w:r w:rsidR="00B352D5" w:rsidRPr="00B76983">
        <w:rPr>
          <w:i/>
          <w:iCs/>
          <w:sz w:val="28"/>
          <w:szCs w:val="28"/>
          <w:lang w:bidi="ru-RU"/>
        </w:rPr>
        <w:t>эквимолярного</w:t>
      </w:r>
      <w:proofErr w:type="spellEnd"/>
      <w:r w:rsidR="00B352D5" w:rsidRPr="00B76983">
        <w:rPr>
          <w:i/>
          <w:iCs/>
          <w:sz w:val="28"/>
          <w:szCs w:val="28"/>
          <w:lang w:bidi="ru-RU"/>
        </w:rPr>
        <w:t xml:space="preserve"> комплекса</w:t>
      </w:r>
      <w:r w:rsidR="00B352D5" w:rsidRPr="00B76983">
        <w:rPr>
          <w:rFonts w:eastAsia="Arial"/>
          <w:i/>
          <w:sz w:val="28"/>
          <w:szCs w:val="28"/>
          <w:lang w:bidi="ru-RU"/>
        </w:rPr>
        <w:t xml:space="preserve"> </w:t>
      </w:r>
    </w:p>
    <w:p w:rsidR="00310463" w:rsidRPr="00B76983" w:rsidRDefault="00D82BBF" w:rsidP="0045215F">
      <w:pPr>
        <w:pStyle w:val="11"/>
        <w:shd w:val="clear" w:color="auto" w:fill="auto"/>
        <w:tabs>
          <w:tab w:val="left" w:pos="8116"/>
        </w:tabs>
        <w:spacing w:line="360" w:lineRule="auto"/>
        <w:ind w:firstLine="0"/>
        <w:rPr>
          <w:i/>
          <w:sz w:val="28"/>
          <w:szCs w:val="28"/>
        </w:rPr>
      </w:pPr>
      <w:proofErr w:type="spellStart"/>
      <w:r>
        <w:rPr>
          <w:i/>
          <w:iCs/>
          <w:sz w:val="28"/>
          <w:szCs w:val="28"/>
          <w:lang w:bidi="ru-RU"/>
        </w:rPr>
        <w:t>П</w:t>
      </w:r>
      <w:r w:rsidR="00310463" w:rsidRPr="00B76983">
        <w:rPr>
          <w:i/>
          <w:iCs/>
          <w:sz w:val="28"/>
          <w:szCs w:val="28"/>
          <w:lang w:bidi="ru-RU"/>
        </w:rPr>
        <w:t>лазмин-Фортеплазе</w:t>
      </w:r>
      <w:proofErr w:type="spellEnd"/>
      <w:r w:rsidR="00310463" w:rsidRPr="00B76983">
        <w:rPr>
          <w:i/>
          <w:iCs/>
          <w:sz w:val="28"/>
          <w:szCs w:val="28"/>
          <w:lang w:bidi="ru-RU"/>
        </w:rPr>
        <w:t xml:space="preserve"> (</w:t>
      </w:r>
      <w:proofErr w:type="spellStart"/>
      <w:r w:rsidR="00310463" w:rsidRPr="00B76983">
        <w:rPr>
          <w:i/>
          <w:iCs/>
          <w:sz w:val="28"/>
          <w:szCs w:val="28"/>
          <w:lang w:bidi="ru-RU"/>
        </w:rPr>
        <w:t>Пл-Ф</w:t>
      </w:r>
      <w:r w:rsidR="00B352D5" w:rsidRPr="00B76983">
        <w:rPr>
          <w:i/>
          <w:iCs/>
          <w:sz w:val="28"/>
          <w:szCs w:val="28"/>
          <w:lang w:bidi="ru-RU"/>
        </w:rPr>
        <w:t>ТП</w:t>
      </w:r>
      <w:proofErr w:type="spellEnd"/>
      <w:r w:rsidR="00B352D5" w:rsidRPr="00B76983">
        <w:rPr>
          <w:i/>
          <w:iCs/>
          <w:sz w:val="28"/>
          <w:szCs w:val="28"/>
          <w:lang w:bidi="ru-RU"/>
        </w:rPr>
        <w:t>)</w:t>
      </w:r>
    </w:p>
    <w:p w:rsidR="00361C3B" w:rsidRDefault="00EA03AF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Смешивают </w:t>
      </w:r>
      <w:r w:rsidR="00B352D5" w:rsidRPr="00B76983">
        <w:rPr>
          <w:rFonts w:ascii="Times New Roman" w:hAnsi="Times New Roman" w:cs="Times New Roman"/>
          <w:sz w:val="28"/>
          <w:szCs w:val="28"/>
          <w:lang w:bidi="ru-RU"/>
        </w:rPr>
        <w:t xml:space="preserve">равные объемы (по </w:t>
      </w:r>
      <w:r>
        <w:rPr>
          <w:rFonts w:ascii="Times New Roman" w:hAnsi="Times New Roman" w:cs="Times New Roman"/>
          <w:sz w:val="28"/>
          <w:szCs w:val="28"/>
          <w:lang w:bidi="ru-RU"/>
        </w:rPr>
        <w:t>300 мкл) разведений РИО и ПГ один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sz w:val="28"/>
          <w:szCs w:val="28"/>
          <w:lang w:bidi="ru-RU"/>
        </w:rPr>
        <w:t>ковой</w:t>
      </w:r>
      <w:r w:rsidR="00B352D5" w:rsidRPr="00B769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концентраци</w:t>
      </w:r>
      <w:r w:rsidR="00B352D5" w:rsidRPr="00B76983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>, получая пробы</w:t>
      </w:r>
      <w:r w:rsidR="00385946" w:rsidRPr="00B76983"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="00B352D5" w:rsidRPr="00B769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352D5" w:rsidRPr="00B76983">
        <w:rPr>
          <w:rFonts w:ascii="Times New Roman" w:hAnsi="Times New Roman" w:cs="Times New Roman"/>
          <w:sz w:val="28"/>
          <w:szCs w:val="28"/>
          <w:lang w:bidi="ru-RU"/>
        </w:rPr>
        <w:t>эквимолярными</w:t>
      </w:r>
      <w:proofErr w:type="spellEnd"/>
      <w:r w:rsidR="00B352D5" w:rsidRPr="00B76983">
        <w:rPr>
          <w:rFonts w:ascii="Times New Roman" w:hAnsi="Times New Roman" w:cs="Times New Roman"/>
          <w:sz w:val="28"/>
          <w:szCs w:val="28"/>
          <w:lang w:bidi="ru-RU"/>
        </w:rPr>
        <w:t xml:space="preserve"> соот</w:t>
      </w:r>
      <w:r w:rsidR="00385946" w:rsidRPr="00B76983">
        <w:rPr>
          <w:rFonts w:ascii="Times New Roman" w:hAnsi="Times New Roman" w:cs="Times New Roman"/>
          <w:sz w:val="28"/>
          <w:szCs w:val="28"/>
          <w:lang w:bidi="ru-RU"/>
        </w:rPr>
        <w:t xml:space="preserve">ношениями </w:t>
      </w:r>
      <w:proofErr w:type="spellStart"/>
      <w:r w:rsidR="00385946" w:rsidRPr="00B76983">
        <w:rPr>
          <w:rFonts w:ascii="Times New Roman" w:hAnsi="Times New Roman" w:cs="Times New Roman"/>
          <w:sz w:val="28"/>
          <w:szCs w:val="28"/>
          <w:lang w:bidi="ru-RU"/>
        </w:rPr>
        <w:t>Плазминоген-РИ</w:t>
      </w:r>
      <w:r w:rsidR="00617693">
        <w:rPr>
          <w:rFonts w:ascii="Times New Roman" w:hAnsi="Times New Roman" w:cs="Times New Roman"/>
          <w:sz w:val="28"/>
          <w:szCs w:val="28"/>
          <w:lang w:bidi="ru-RU"/>
        </w:rPr>
        <w:t>О</w:t>
      </w:r>
      <w:proofErr w:type="spellEnd"/>
      <w:r w:rsidR="00617693">
        <w:rPr>
          <w:rFonts w:ascii="Times New Roman" w:hAnsi="Times New Roman" w:cs="Times New Roman"/>
          <w:sz w:val="28"/>
          <w:szCs w:val="28"/>
          <w:lang w:bidi="ru-RU"/>
        </w:rPr>
        <w:t>. Пробы</w:t>
      </w:r>
      <w:r w:rsidR="00385946" w:rsidRPr="00B76983">
        <w:rPr>
          <w:rFonts w:ascii="Times New Roman" w:hAnsi="Times New Roman" w:cs="Times New Roman"/>
          <w:sz w:val="28"/>
          <w:szCs w:val="28"/>
          <w:lang w:bidi="ru-RU"/>
        </w:rPr>
        <w:t xml:space="preserve"> инку</w:t>
      </w:r>
      <w:r w:rsidR="00B352D5" w:rsidRPr="00B76983">
        <w:rPr>
          <w:rFonts w:ascii="Times New Roman" w:hAnsi="Times New Roman" w:cs="Times New Roman"/>
          <w:sz w:val="28"/>
          <w:szCs w:val="28"/>
          <w:lang w:bidi="ru-RU"/>
        </w:rPr>
        <w:t>бируют</w:t>
      </w:r>
      <w:r w:rsidR="007522E9" w:rsidRPr="007522E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522E9">
        <w:rPr>
          <w:rFonts w:ascii="Times New Roman" w:hAnsi="Times New Roman" w:cs="Times New Roman"/>
          <w:sz w:val="28"/>
          <w:szCs w:val="28"/>
          <w:lang w:bidi="ru-RU"/>
        </w:rPr>
        <w:t xml:space="preserve">при </w:t>
      </w:r>
      <w:r w:rsidR="007522E9" w:rsidRPr="005732AB">
        <w:rPr>
          <w:rFonts w:ascii="Times New Roman" w:hAnsi="Times New Roman" w:cs="Times New Roman"/>
          <w:sz w:val="28"/>
          <w:szCs w:val="28"/>
          <w:lang w:bidi="ru-RU"/>
        </w:rPr>
        <w:t>(37</w:t>
      </w:r>
      <w:r w:rsidR="007522E9" w:rsidRPr="005732AB">
        <w:rPr>
          <w:rFonts w:ascii="Times New Roman" w:hAnsi="Times New Roman"/>
          <w:sz w:val="28"/>
          <w:szCs w:val="28"/>
        </w:rPr>
        <w:sym w:font="Symbol" w:char="00B1"/>
      </w:r>
      <w:r w:rsidR="007522E9" w:rsidRPr="005732AB">
        <w:rPr>
          <w:rFonts w:ascii="Times New Roman" w:hAnsi="Times New Roman"/>
          <w:sz w:val="28"/>
          <w:szCs w:val="28"/>
        </w:rPr>
        <w:t xml:space="preserve"> 1)</w:t>
      </w:r>
      <w:r w:rsidR="007522E9" w:rsidRPr="005732AB">
        <w:rPr>
          <w:rFonts w:ascii="Times New Roman" w:hAnsi="Times New Roman" w:cs="Times New Roman"/>
          <w:sz w:val="28"/>
          <w:szCs w:val="28"/>
          <w:lang w:bidi="ru-RU"/>
        </w:rPr>
        <w:t xml:space="preserve"> °C</w:t>
      </w:r>
      <w:r w:rsidR="00B352D5" w:rsidRPr="00B76983">
        <w:rPr>
          <w:rFonts w:ascii="Times New Roman" w:hAnsi="Times New Roman" w:cs="Times New Roman"/>
          <w:sz w:val="28"/>
          <w:szCs w:val="28"/>
          <w:lang w:bidi="ru-RU"/>
        </w:rPr>
        <w:t xml:space="preserve"> в течение 90 мин,</w:t>
      </w:r>
      <w:r w:rsidR="002F1D62">
        <w:rPr>
          <w:rFonts w:ascii="Times New Roman" w:hAnsi="Times New Roman" w:cs="Times New Roman"/>
          <w:sz w:val="28"/>
          <w:szCs w:val="28"/>
          <w:lang w:bidi="ru-RU"/>
        </w:rPr>
        <w:t xml:space="preserve"> з</w:t>
      </w:r>
      <w:r w:rsidR="002F1D62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2F1D62">
        <w:rPr>
          <w:rFonts w:ascii="Times New Roman" w:hAnsi="Times New Roman" w:cs="Times New Roman"/>
          <w:sz w:val="28"/>
          <w:szCs w:val="28"/>
          <w:lang w:bidi="ru-RU"/>
        </w:rPr>
        <w:t>тем помещают в лед</w:t>
      </w:r>
      <w:r w:rsidR="00385946" w:rsidRPr="00B76983">
        <w:rPr>
          <w:rFonts w:ascii="Times New Roman" w:hAnsi="Times New Roman" w:cs="Times New Roman"/>
          <w:sz w:val="28"/>
          <w:szCs w:val="28"/>
          <w:lang w:bidi="ru-RU"/>
        </w:rPr>
        <w:t>. В результате получа</w:t>
      </w:r>
      <w:r w:rsidR="00B352D5" w:rsidRPr="00B76983">
        <w:rPr>
          <w:rFonts w:ascii="Times New Roman" w:hAnsi="Times New Roman" w:cs="Times New Roman"/>
          <w:sz w:val="28"/>
          <w:szCs w:val="28"/>
          <w:lang w:bidi="ru-RU"/>
        </w:rPr>
        <w:t xml:space="preserve">ют следующие концентрации </w:t>
      </w:r>
      <w:proofErr w:type="spellStart"/>
      <w:r w:rsidR="00B352D5" w:rsidRPr="00B76983">
        <w:rPr>
          <w:rFonts w:ascii="Times New Roman" w:hAnsi="Times New Roman" w:cs="Times New Roman"/>
          <w:sz w:val="28"/>
          <w:szCs w:val="28"/>
          <w:lang w:bidi="ru-RU"/>
        </w:rPr>
        <w:t>экв</w:t>
      </w:r>
      <w:r w:rsidR="00B352D5" w:rsidRPr="00B76983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B352D5" w:rsidRPr="00B76983">
        <w:rPr>
          <w:rFonts w:ascii="Times New Roman" w:hAnsi="Times New Roman" w:cs="Times New Roman"/>
          <w:sz w:val="28"/>
          <w:szCs w:val="28"/>
          <w:lang w:bidi="ru-RU"/>
        </w:rPr>
        <w:t>молярного</w:t>
      </w:r>
      <w:proofErr w:type="spellEnd"/>
      <w:r w:rsidR="00B352D5" w:rsidRPr="00B76983">
        <w:rPr>
          <w:rFonts w:ascii="Times New Roman" w:hAnsi="Times New Roman" w:cs="Times New Roman"/>
          <w:sz w:val="28"/>
          <w:szCs w:val="28"/>
          <w:lang w:bidi="ru-RU"/>
        </w:rPr>
        <w:t xml:space="preserve"> комплекса </w:t>
      </w:r>
      <w:proofErr w:type="spellStart"/>
      <w:r w:rsidR="00B352D5" w:rsidRPr="00B76983">
        <w:rPr>
          <w:rFonts w:ascii="Times New Roman" w:hAnsi="Times New Roman" w:cs="Times New Roman"/>
          <w:sz w:val="28"/>
          <w:szCs w:val="28"/>
          <w:lang w:bidi="ru-RU"/>
        </w:rPr>
        <w:t>Пл-ФТП</w:t>
      </w:r>
      <w:proofErr w:type="spellEnd"/>
      <w:r w:rsidR="00385946" w:rsidRPr="00B76983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260412" w:rsidRPr="00B76983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385946" w:rsidRPr="00B76983">
        <w:rPr>
          <w:rFonts w:ascii="Times New Roman" w:hAnsi="Times New Roman" w:cs="Times New Roman"/>
          <w:sz w:val="28"/>
          <w:szCs w:val="28"/>
          <w:lang w:bidi="ru-RU"/>
        </w:rPr>
        <w:t xml:space="preserve">,0; </w:t>
      </w:r>
      <w:r w:rsidR="00260412" w:rsidRPr="00B76983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385946" w:rsidRPr="00B76983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260412" w:rsidRPr="00B76983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385946" w:rsidRPr="00B76983">
        <w:rPr>
          <w:rFonts w:ascii="Times New Roman" w:hAnsi="Times New Roman" w:cs="Times New Roman"/>
          <w:sz w:val="28"/>
          <w:szCs w:val="28"/>
          <w:lang w:bidi="ru-RU"/>
        </w:rPr>
        <w:t xml:space="preserve">; и </w:t>
      </w:r>
      <w:r w:rsidR="00260412" w:rsidRPr="00B76983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385946" w:rsidRPr="00B76983">
        <w:rPr>
          <w:rFonts w:ascii="Times New Roman" w:hAnsi="Times New Roman" w:cs="Times New Roman"/>
          <w:sz w:val="28"/>
          <w:szCs w:val="28"/>
          <w:lang w:bidi="ru-RU"/>
        </w:rPr>
        <w:t xml:space="preserve">,0 </w:t>
      </w:r>
      <w:proofErr w:type="spellStart"/>
      <w:r w:rsidR="00385946" w:rsidRPr="00B76983">
        <w:rPr>
          <w:rFonts w:ascii="Times New Roman" w:hAnsi="Times New Roman" w:cs="Times New Roman"/>
          <w:sz w:val="28"/>
          <w:szCs w:val="28"/>
          <w:lang w:bidi="ru-RU"/>
        </w:rPr>
        <w:t>мкМ</w:t>
      </w:r>
      <w:proofErr w:type="spellEnd"/>
      <w:r w:rsidR="00385946" w:rsidRPr="00B76983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361C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496B50" w:rsidRDefault="00D82BBF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2.9 </w:t>
      </w:r>
      <w:r w:rsidR="006C40DC" w:rsidRPr="00361C3B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Измерение </w:t>
      </w:r>
      <w:proofErr w:type="spellStart"/>
      <w:r w:rsidR="006C40DC" w:rsidRPr="00361C3B">
        <w:rPr>
          <w:rFonts w:ascii="Times New Roman" w:hAnsi="Times New Roman" w:cs="Times New Roman"/>
          <w:i/>
          <w:iCs/>
          <w:sz w:val="28"/>
          <w:szCs w:val="28"/>
          <w:lang w:bidi="ru-RU"/>
        </w:rPr>
        <w:t>амидолитической</w:t>
      </w:r>
      <w:proofErr w:type="spellEnd"/>
      <w:r w:rsidR="006C40DC" w:rsidRPr="00361C3B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активности </w:t>
      </w:r>
      <w:proofErr w:type="spellStart"/>
      <w:r w:rsidR="006C40DC" w:rsidRPr="00361C3B">
        <w:rPr>
          <w:rFonts w:ascii="Times New Roman" w:hAnsi="Times New Roman" w:cs="Times New Roman"/>
          <w:i/>
          <w:iCs/>
          <w:sz w:val="28"/>
          <w:szCs w:val="28"/>
          <w:lang w:bidi="ru-RU"/>
        </w:rPr>
        <w:t>эквимолярного</w:t>
      </w:r>
      <w:proofErr w:type="spellEnd"/>
      <w:r w:rsidR="006C40DC" w:rsidRPr="00361C3B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комплекса </w:t>
      </w:r>
      <w:proofErr w:type="spellStart"/>
      <w:r w:rsidR="006C40DC" w:rsidRPr="00361C3B">
        <w:rPr>
          <w:rFonts w:ascii="Times New Roman" w:hAnsi="Times New Roman" w:cs="Times New Roman"/>
          <w:i/>
          <w:iCs/>
          <w:sz w:val="28"/>
          <w:szCs w:val="28"/>
          <w:lang w:bidi="ru-RU"/>
        </w:rPr>
        <w:t>Пл-ФТП</w:t>
      </w:r>
      <w:proofErr w:type="spellEnd"/>
      <w:r w:rsidR="006C40DC" w:rsidRPr="00361C3B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и определение активности субстанции</w:t>
      </w:r>
      <w:r w:rsidR="00496B50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</w:p>
    <w:p w:rsidR="006C40DC" w:rsidRPr="007D61B8" w:rsidRDefault="00496B50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Измерение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амидолити</w:t>
      </w:r>
      <w:r w:rsidR="006C40DC" w:rsidRPr="007D61B8">
        <w:rPr>
          <w:rFonts w:ascii="Times New Roman" w:hAnsi="Times New Roman" w:cs="Times New Roman"/>
          <w:bCs/>
          <w:sz w:val="28"/>
          <w:szCs w:val="28"/>
          <w:lang w:bidi="ru-RU"/>
        </w:rPr>
        <w:t>ческой</w:t>
      </w:r>
      <w:proofErr w:type="spellEnd"/>
      <w:r w:rsidR="006C40DC" w:rsidRPr="007D61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активности ра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зличных концентраций комплекса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>
        <w:rPr>
          <w:rFonts w:ascii="Times New Roman" w:hAnsi="Times New Roman" w:cs="Times New Roman"/>
          <w:sz w:val="28"/>
          <w:szCs w:val="28"/>
          <w:lang w:bidi="ru-RU"/>
        </w:rPr>
        <w:t>л-ФТП</w:t>
      </w:r>
      <w:proofErr w:type="spellEnd"/>
      <w:r w:rsidR="006C40DC" w:rsidRPr="007D61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проводя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 аналогично измерению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амидолити</w:t>
      </w:r>
      <w:r w:rsidR="006C40DC" w:rsidRPr="007D61B8">
        <w:rPr>
          <w:rFonts w:ascii="Times New Roman" w:hAnsi="Times New Roman" w:cs="Times New Roman"/>
          <w:bCs/>
          <w:sz w:val="28"/>
          <w:szCs w:val="28"/>
          <w:lang w:bidi="ru-RU"/>
        </w:rPr>
        <w:t>ческой</w:t>
      </w:r>
      <w:proofErr w:type="spellEnd"/>
      <w:r w:rsidR="006C40DC" w:rsidRPr="007D61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C40DC" w:rsidRPr="007D61B8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6C40DC" w:rsidRPr="007D61B8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6C40DC" w:rsidRPr="007D61B8">
        <w:rPr>
          <w:rFonts w:ascii="Times New Roman" w:hAnsi="Times New Roman" w:cs="Times New Roman"/>
          <w:sz w:val="28"/>
          <w:szCs w:val="28"/>
          <w:lang w:bidi="ru-RU"/>
        </w:rPr>
        <w:t xml:space="preserve">тивности растворов комплекса </w:t>
      </w:r>
      <w:proofErr w:type="spellStart"/>
      <w:r w:rsidR="006C40DC" w:rsidRPr="007D61B8">
        <w:rPr>
          <w:rFonts w:ascii="Times New Roman" w:hAnsi="Times New Roman" w:cs="Times New Roman"/>
          <w:sz w:val="28"/>
          <w:szCs w:val="28"/>
          <w:lang w:bidi="ru-RU"/>
        </w:rPr>
        <w:t>Пл-СО</w:t>
      </w:r>
      <w:proofErr w:type="spellEnd"/>
      <w:r w:rsidR="006C40DC" w:rsidRPr="007D61B8">
        <w:rPr>
          <w:rFonts w:ascii="Times New Roman" w:hAnsi="Times New Roman" w:cs="Times New Roman"/>
          <w:sz w:val="28"/>
          <w:szCs w:val="28"/>
          <w:lang w:bidi="ru-RU"/>
        </w:rPr>
        <w:t xml:space="preserve"> РБСФ. </w:t>
      </w:r>
    </w:p>
    <w:p w:rsidR="006B5E22" w:rsidRPr="00BD4B9E" w:rsidRDefault="006C40DC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27C4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Получают средние значения </w:t>
      </w:r>
      <w:proofErr w:type="spellStart"/>
      <w:r w:rsidRPr="00627C46">
        <w:rPr>
          <w:rFonts w:ascii="Times New Roman" w:hAnsi="Times New Roman" w:cs="Times New Roman"/>
          <w:bCs/>
          <w:sz w:val="28"/>
          <w:szCs w:val="28"/>
          <w:lang w:bidi="ru-RU"/>
        </w:rPr>
        <w:t>амидолитических</w:t>
      </w:r>
      <w:proofErr w:type="spellEnd"/>
      <w:r w:rsidRPr="00627C4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активностей для каждой из трех концентраций раствора </w:t>
      </w:r>
      <w:r w:rsidR="00670B7C" w:rsidRPr="00627C46">
        <w:rPr>
          <w:rFonts w:ascii="Times New Roman" w:hAnsi="Times New Roman" w:cs="Times New Roman"/>
          <w:sz w:val="28"/>
          <w:szCs w:val="28"/>
          <w:lang w:bidi="ru-RU"/>
        </w:rPr>
        <w:t xml:space="preserve">комплекса </w:t>
      </w:r>
      <w:proofErr w:type="spellStart"/>
      <w:r w:rsidR="00670B7C" w:rsidRPr="00627C46">
        <w:rPr>
          <w:rFonts w:ascii="Times New Roman" w:hAnsi="Times New Roman" w:cs="Times New Roman"/>
          <w:sz w:val="28"/>
          <w:szCs w:val="28"/>
          <w:lang w:bidi="ru-RU"/>
        </w:rPr>
        <w:t>Пл-ФТП</w:t>
      </w:r>
      <w:proofErr w:type="spellEnd"/>
      <w:r w:rsidR="002802AC" w:rsidRPr="00627C46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2802AC" w:rsidRPr="00627C46">
        <w:rPr>
          <w:rFonts w:ascii="Times New Roman" w:hAnsi="Times New Roman" w:cs="Times New Roman"/>
          <w:i/>
          <w:sz w:val="28"/>
          <w:szCs w:val="28"/>
          <w:vertAlign w:val="subscript"/>
          <w:lang w:bidi="ru-RU"/>
        </w:rPr>
        <w:t>∆</w:t>
      </w:r>
      <w:r w:rsidR="002802AC" w:rsidRPr="00627C46">
        <w:rPr>
          <w:rFonts w:ascii="Times New Roman" w:hAnsi="Times New Roman" w:cs="Times New Roman"/>
          <w:i/>
          <w:sz w:val="28"/>
          <w:szCs w:val="28"/>
          <w:lang w:bidi="ru-RU"/>
        </w:rPr>
        <w:t>А</w:t>
      </w:r>
      <w:r w:rsidR="002802AC" w:rsidRPr="00627C46">
        <w:rPr>
          <w:rFonts w:ascii="Times New Roman" w:hAnsi="Times New Roman" w:cs="Times New Roman"/>
          <w:i/>
          <w:sz w:val="28"/>
          <w:szCs w:val="28"/>
          <w:vertAlign w:val="subscript"/>
          <w:lang w:bidi="ru-RU"/>
        </w:rPr>
        <w:t>405</w:t>
      </w:r>
      <w:r w:rsidR="002802AC" w:rsidRPr="00627C46">
        <w:rPr>
          <w:rFonts w:ascii="Times New Roman" w:hAnsi="Times New Roman" w:cs="Times New Roman"/>
          <w:i/>
          <w:sz w:val="28"/>
          <w:szCs w:val="28"/>
          <w:lang w:bidi="ru-RU"/>
        </w:rPr>
        <w:t>/мин</w:t>
      </w:r>
      <w:r w:rsidR="002802AC" w:rsidRPr="00627C46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627C46">
        <w:rPr>
          <w:rFonts w:ascii="Times New Roman" w:hAnsi="Times New Roman" w:cs="Times New Roman"/>
          <w:bCs/>
          <w:sz w:val="28"/>
          <w:szCs w:val="28"/>
          <w:lang w:bidi="ru-RU"/>
        </w:rPr>
        <w:t>. Вычитают среднее значение фонового г</w:t>
      </w:r>
      <w:r w:rsidR="00D94147" w:rsidRPr="00627C46">
        <w:rPr>
          <w:rFonts w:ascii="Times New Roman" w:hAnsi="Times New Roman" w:cs="Times New Roman"/>
          <w:bCs/>
          <w:sz w:val="28"/>
          <w:szCs w:val="28"/>
          <w:lang w:bidi="ru-RU"/>
        </w:rPr>
        <w:t>идролиза для</w:t>
      </w:r>
      <w:r w:rsidRPr="00627C4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этих же конц</w:t>
      </w:r>
      <w:r w:rsidR="00B84AFE">
        <w:rPr>
          <w:rFonts w:ascii="Times New Roman" w:hAnsi="Times New Roman" w:cs="Times New Roman"/>
          <w:bCs/>
          <w:sz w:val="28"/>
          <w:szCs w:val="28"/>
          <w:lang w:bidi="ru-RU"/>
        </w:rPr>
        <w:t>ентраций</w:t>
      </w:r>
      <w:r w:rsidR="00B84AFE" w:rsidRPr="00B84AF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="00627C46" w:rsidRPr="00627C46">
        <w:rPr>
          <w:rFonts w:ascii="Times New Roman" w:hAnsi="Times New Roman" w:cs="Times New Roman"/>
          <w:bCs/>
          <w:sz w:val="28"/>
          <w:szCs w:val="28"/>
          <w:lang w:bidi="ru-RU"/>
        </w:rPr>
        <w:t>плазмин</w:t>
      </w:r>
      <w:r w:rsidR="00627C46" w:rsidRPr="00627C46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="00627C46" w:rsidRPr="00627C46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гена</w:t>
      </w:r>
      <w:proofErr w:type="spellEnd"/>
      <w:r w:rsidR="00627C46" w:rsidRPr="00627C4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</w:t>
      </w:r>
      <w:proofErr w:type="spellStart"/>
      <w:r w:rsidR="00627C46" w:rsidRPr="00627C46">
        <w:rPr>
          <w:rFonts w:ascii="Times New Roman" w:hAnsi="Times New Roman" w:cs="Times New Roman"/>
          <w:bCs/>
          <w:sz w:val="28"/>
          <w:szCs w:val="28"/>
          <w:lang w:bidi="ru-RU"/>
        </w:rPr>
        <w:t>амидоли</w:t>
      </w:r>
      <w:r w:rsidRPr="00627C46">
        <w:rPr>
          <w:rFonts w:ascii="Times New Roman" w:hAnsi="Times New Roman" w:cs="Times New Roman"/>
          <w:bCs/>
          <w:sz w:val="28"/>
          <w:szCs w:val="28"/>
          <w:lang w:bidi="ru-RU"/>
        </w:rPr>
        <w:t>тическуго</w:t>
      </w:r>
      <w:proofErr w:type="spellEnd"/>
      <w:r w:rsidRPr="00627C4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активность</w:t>
      </w:r>
      <w:r w:rsidR="00627C46" w:rsidRPr="00627C4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7D61B8" w:rsidRPr="00627C4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контрольных растворов без СО РБСФ </w:t>
      </w:r>
      <w:r w:rsidR="00627C46" w:rsidRPr="00627C46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627C46" w:rsidRPr="00627C46">
        <w:rPr>
          <w:rFonts w:ascii="Times New Roman" w:hAnsi="Times New Roman" w:cs="Times New Roman"/>
          <w:i/>
          <w:sz w:val="28"/>
          <w:szCs w:val="28"/>
          <w:vertAlign w:val="subscript"/>
          <w:lang w:bidi="ru-RU"/>
        </w:rPr>
        <w:t>∆</w:t>
      </w:r>
      <w:r w:rsidR="00627C46" w:rsidRPr="00627C46">
        <w:rPr>
          <w:rFonts w:ascii="Times New Roman" w:hAnsi="Times New Roman" w:cs="Times New Roman"/>
          <w:i/>
          <w:sz w:val="28"/>
          <w:szCs w:val="28"/>
          <w:lang w:bidi="ru-RU"/>
        </w:rPr>
        <w:t>А°</w:t>
      </w:r>
      <w:r w:rsidR="00627C46" w:rsidRPr="00627C46">
        <w:rPr>
          <w:rFonts w:ascii="Times New Roman" w:hAnsi="Times New Roman" w:cs="Times New Roman"/>
          <w:i/>
          <w:sz w:val="28"/>
          <w:szCs w:val="28"/>
          <w:vertAlign w:val="subscript"/>
          <w:lang w:bidi="ru-RU"/>
        </w:rPr>
        <w:t>405</w:t>
      </w:r>
      <w:r w:rsidR="00627C46" w:rsidRPr="00627C46">
        <w:rPr>
          <w:rFonts w:ascii="Times New Roman" w:hAnsi="Times New Roman" w:cs="Times New Roman"/>
          <w:i/>
          <w:sz w:val="28"/>
          <w:szCs w:val="28"/>
          <w:lang w:bidi="ru-RU"/>
        </w:rPr>
        <w:t>/мин</w:t>
      </w:r>
      <w:r w:rsidR="00627C46" w:rsidRPr="00627C46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2F1D62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627C46" w:rsidRPr="00627C4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84AFE" w:rsidRPr="00385946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B84AFE" w:rsidRPr="00B84AF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27C4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получают истинное значение </w:t>
      </w:r>
      <w:proofErr w:type="spellStart"/>
      <w:r w:rsidR="00627C46">
        <w:rPr>
          <w:rFonts w:ascii="Times New Roman" w:hAnsi="Times New Roman" w:cs="Times New Roman"/>
          <w:bCs/>
          <w:sz w:val="28"/>
          <w:szCs w:val="28"/>
          <w:lang w:bidi="ru-RU"/>
        </w:rPr>
        <w:t>амид</w:t>
      </w:r>
      <w:r w:rsidR="007D61B8" w:rsidRPr="00627C46">
        <w:rPr>
          <w:rFonts w:ascii="Times New Roman" w:hAnsi="Times New Roman" w:cs="Times New Roman"/>
          <w:bCs/>
          <w:sz w:val="28"/>
          <w:szCs w:val="28"/>
          <w:lang w:bidi="ru-RU"/>
        </w:rPr>
        <w:t>азной</w:t>
      </w:r>
      <w:proofErr w:type="spellEnd"/>
      <w:r w:rsidR="00627C4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активности компле</w:t>
      </w:r>
      <w:r w:rsidR="00627C46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="00627C4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сов </w:t>
      </w:r>
      <w:proofErr w:type="spellStart"/>
      <w:r w:rsidR="00627C46">
        <w:rPr>
          <w:rFonts w:ascii="Times New Roman" w:hAnsi="Times New Roman" w:cs="Times New Roman"/>
          <w:bCs/>
          <w:sz w:val="28"/>
          <w:szCs w:val="28"/>
          <w:lang w:bidi="ru-RU"/>
        </w:rPr>
        <w:t>Пл-ФТП</w:t>
      </w:r>
      <w:proofErr w:type="spellEnd"/>
      <w:r w:rsidR="00627C4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</w:t>
      </w:r>
      <w:r w:rsidR="00627C46" w:rsidRPr="00627C46">
        <w:rPr>
          <w:rFonts w:ascii="Times New Roman" w:hAnsi="Times New Roman" w:cs="Times New Roman"/>
          <w:bCs/>
          <w:i/>
          <w:sz w:val="28"/>
          <w:szCs w:val="28"/>
          <w:lang w:bidi="ru-RU"/>
        </w:rPr>
        <w:t>А</w:t>
      </w:r>
      <w:r w:rsidR="007D61B8" w:rsidRPr="00627C46">
        <w:rPr>
          <w:rFonts w:ascii="Times New Roman" w:hAnsi="Times New Roman" w:cs="Times New Roman"/>
          <w:bCs/>
          <w:i/>
          <w:sz w:val="28"/>
          <w:szCs w:val="28"/>
          <w:lang w:bidi="ru-RU"/>
        </w:rPr>
        <w:t>Ф</w:t>
      </w:r>
      <w:proofErr w:type="spellStart"/>
      <w:proofErr w:type="gramStart"/>
      <w:r w:rsidR="00627C46" w:rsidRPr="00627C46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 w:bidi="ru-RU"/>
        </w:rPr>
        <w:t>i</w:t>
      </w:r>
      <w:proofErr w:type="spellEnd"/>
      <w:proofErr w:type="gramEnd"/>
      <w:r w:rsidR="007D61B8" w:rsidRPr="00627C46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  <w:r w:rsidR="006B5E22" w:rsidRPr="006B5E2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7D61B8" w:rsidRPr="00D345E4" w:rsidRDefault="007D61B8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D61B8">
        <w:rPr>
          <w:rFonts w:ascii="Times New Roman" w:hAnsi="Times New Roman" w:cs="Times New Roman"/>
          <w:bCs/>
          <w:sz w:val="28"/>
          <w:szCs w:val="28"/>
          <w:lang w:bidi="ru-RU"/>
        </w:rPr>
        <w:t>По калибро</w:t>
      </w:r>
      <w:r w:rsidR="00A13A04">
        <w:rPr>
          <w:rFonts w:ascii="Times New Roman" w:hAnsi="Times New Roman" w:cs="Times New Roman"/>
          <w:bCs/>
          <w:sz w:val="28"/>
          <w:szCs w:val="28"/>
          <w:lang w:bidi="ru-RU"/>
        </w:rPr>
        <w:t>вочному г</w:t>
      </w:r>
      <w:r w:rsidR="006B5E2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рафику зависимости </w:t>
      </w:r>
      <w:proofErr w:type="spellStart"/>
      <w:r w:rsidR="006B5E22">
        <w:rPr>
          <w:rFonts w:ascii="Times New Roman" w:hAnsi="Times New Roman" w:cs="Times New Roman"/>
          <w:bCs/>
          <w:sz w:val="28"/>
          <w:szCs w:val="28"/>
          <w:lang w:bidi="ru-RU"/>
        </w:rPr>
        <w:t>амид</w:t>
      </w:r>
      <w:r w:rsidRPr="007D61B8">
        <w:rPr>
          <w:rFonts w:ascii="Times New Roman" w:hAnsi="Times New Roman" w:cs="Times New Roman"/>
          <w:bCs/>
          <w:sz w:val="28"/>
          <w:szCs w:val="28"/>
          <w:lang w:bidi="ru-RU"/>
        </w:rPr>
        <w:t>азной</w:t>
      </w:r>
      <w:proofErr w:type="spellEnd"/>
      <w:r w:rsidRPr="007D61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активности ко</w:t>
      </w:r>
      <w:r w:rsidRPr="007D61B8">
        <w:rPr>
          <w:rFonts w:ascii="Times New Roman" w:hAnsi="Times New Roman" w:cs="Times New Roman"/>
          <w:bCs/>
          <w:sz w:val="28"/>
          <w:szCs w:val="28"/>
          <w:lang w:bidi="ru-RU"/>
        </w:rPr>
        <w:t>м</w:t>
      </w:r>
      <w:r w:rsidRPr="007D61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плекса </w:t>
      </w:r>
      <w:proofErr w:type="spellStart"/>
      <w:r w:rsidRPr="007D61B8">
        <w:rPr>
          <w:rFonts w:ascii="Times New Roman" w:hAnsi="Times New Roman" w:cs="Times New Roman"/>
          <w:bCs/>
          <w:sz w:val="28"/>
          <w:szCs w:val="28"/>
          <w:lang w:bidi="ru-RU"/>
        </w:rPr>
        <w:t>Пл-СО</w:t>
      </w:r>
      <w:proofErr w:type="spellEnd"/>
      <w:r w:rsidRPr="007D61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РБСФ от концентрации СО РБСФ, входящего в комплекс, н</w:t>
      </w:r>
      <w:r w:rsidRPr="007D61B8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Pr="007D61B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ходят, какой концентрации СО РБСФ </w:t>
      </w:r>
      <w:r w:rsidRPr="007D61B8">
        <w:rPr>
          <w:rFonts w:ascii="Times New Roman" w:hAnsi="Times New Roman" w:cs="Times New Roman"/>
          <w:i/>
          <w:iCs/>
          <w:sz w:val="28"/>
          <w:szCs w:val="28"/>
          <w:lang w:bidi="ru-RU"/>
        </w:rPr>
        <w:t>(</w:t>
      </w:r>
      <w:proofErr w:type="spellStart"/>
      <w:r w:rsidRPr="007D61B8">
        <w:rPr>
          <w:rFonts w:ascii="Times New Roman" w:hAnsi="Times New Roman" w:cs="Times New Roman"/>
          <w:i/>
          <w:iCs/>
          <w:sz w:val="28"/>
          <w:szCs w:val="28"/>
          <w:lang w:bidi="ru-RU"/>
        </w:rPr>
        <w:t>Ссо</w:t>
      </w:r>
      <w:proofErr w:type="spellEnd"/>
      <w:r w:rsidRPr="007D61B8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proofErr w:type="spellStart"/>
      <w:r w:rsidRPr="007D61B8">
        <w:rPr>
          <w:rFonts w:ascii="Times New Roman" w:hAnsi="Times New Roman" w:cs="Times New Roman"/>
          <w:i/>
          <w:iCs/>
          <w:sz w:val="28"/>
          <w:szCs w:val="28"/>
          <w:lang w:val="en-US" w:eastAsia="en-US" w:bidi="en-US"/>
        </w:rPr>
        <w:t>i</w:t>
      </w:r>
      <w:proofErr w:type="spellEnd"/>
      <w:r w:rsidRPr="007D61B8">
        <w:rPr>
          <w:rFonts w:ascii="Times New Roman" w:hAnsi="Times New Roman" w:cs="Times New Roman"/>
          <w:i/>
          <w:iCs/>
          <w:sz w:val="28"/>
          <w:szCs w:val="28"/>
          <w:lang w:eastAsia="en-US" w:bidi="en-US"/>
        </w:rPr>
        <w:t>)</w:t>
      </w:r>
      <w:r w:rsidRPr="007D61B8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Pr="007D61B8">
        <w:rPr>
          <w:rFonts w:ascii="Times New Roman" w:hAnsi="Times New Roman" w:cs="Times New Roman"/>
          <w:bCs/>
          <w:sz w:val="28"/>
          <w:szCs w:val="28"/>
          <w:lang w:bidi="ru-RU"/>
        </w:rPr>
        <w:t>соответст</w:t>
      </w:r>
      <w:r w:rsidRPr="007D61B8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 xml:space="preserve">вует каждое </w:t>
      </w:r>
      <w:r w:rsidRPr="00D345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значение </w:t>
      </w:r>
      <w:r w:rsidRPr="00D345E4">
        <w:rPr>
          <w:rFonts w:ascii="Times New Roman" w:hAnsi="Times New Roman" w:cs="Times New Roman"/>
          <w:bCs/>
          <w:i/>
          <w:sz w:val="28"/>
          <w:szCs w:val="28"/>
          <w:lang w:bidi="ru-RU"/>
        </w:rPr>
        <w:t>АФ</w:t>
      </w:r>
      <w:proofErr w:type="spellStart"/>
      <w:r w:rsidR="00A13A04" w:rsidRPr="00D345E4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 w:bidi="ru-RU"/>
        </w:rPr>
        <w:t>i</w:t>
      </w:r>
      <w:proofErr w:type="spellEnd"/>
      <w:r w:rsidRPr="00D345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комплекса </w:t>
      </w:r>
      <w:proofErr w:type="spellStart"/>
      <w:proofErr w:type="gramStart"/>
      <w:r w:rsidRPr="00D345E4">
        <w:rPr>
          <w:rFonts w:ascii="Times New Roman" w:hAnsi="Times New Roman" w:cs="Times New Roman"/>
          <w:bCs/>
          <w:sz w:val="28"/>
          <w:szCs w:val="28"/>
          <w:lang w:bidi="ru-RU"/>
        </w:rPr>
        <w:t>Пл-ФТП</w:t>
      </w:r>
      <w:proofErr w:type="spellEnd"/>
      <w:proofErr w:type="gramEnd"/>
      <w:r w:rsidRPr="00D345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вычисляют удельную специфическую активность для </w:t>
      </w:r>
      <w:r w:rsidR="00A13A04" w:rsidRPr="00D345E4">
        <w:rPr>
          <w:rFonts w:ascii="Times New Roman" w:hAnsi="Times New Roman" w:cs="Times New Roman"/>
          <w:bCs/>
          <w:sz w:val="28"/>
          <w:szCs w:val="28"/>
          <w:lang w:bidi="ru-RU"/>
        </w:rPr>
        <w:t>каждого образца субстанции (</w:t>
      </w:r>
      <w:proofErr w:type="spellStart"/>
      <w:r w:rsidR="00A13A04" w:rsidRPr="00D345E4">
        <w:rPr>
          <w:rFonts w:ascii="Times New Roman" w:hAnsi="Times New Roman" w:cs="Times New Roman"/>
          <w:bCs/>
          <w:i/>
          <w:sz w:val="28"/>
          <w:szCs w:val="28"/>
          <w:lang w:bidi="ru-RU"/>
        </w:rPr>
        <w:t>А</w:t>
      </w:r>
      <w:r w:rsidR="00A13A04" w:rsidRPr="00D345E4">
        <w:rPr>
          <w:rFonts w:ascii="Times New Roman" w:hAnsi="Times New Roman" w:cs="Times New Roman"/>
          <w:bCs/>
          <w:i/>
          <w:sz w:val="28"/>
          <w:szCs w:val="28"/>
          <w:vertAlign w:val="subscript"/>
          <w:lang w:bidi="ru-RU"/>
        </w:rPr>
        <w:t>уд</w:t>
      </w:r>
      <w:r w:rsidR="00A13A04" w:rsidRPr="00D345E4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en-US" w:bidi="ru-RU"/>
        </w:rPr>
        <w:t>i</w:t>
      </w:r>
      <w:proofErr w:type="spellEnd"/>
      <w:r w:rsidR="00A13A04" w:rsidRPr="00D345E4">
        <w:rPr>
          <w:rFonts w:ascii="Times New Roman" w:hAnsi="Times New Roman" w:cs="Times New Roman"/>
          <w:bCs/>
          <w:sz w:val="28"/>
          <w:szCs w:val="28"/>
          <w:lang w:bidi="ru-RU"/>
        </w:rPr>
        <w:t>, МЕ/мг) п</w:t>
      </w:r>
      <w:r w:rsidRPr="00D345E4">
        <w:rPr>
          <w:rFonts w:ascii="Times New Roman" w:hAnsi="Times New Roman" w:cs="Times New Roman"/>
          <w:bCs/>
          <w:sz w:val="28"/>
          <w:szCs w:val="28"/>
          <w:lang w:bidi="ru-RU"/>
        </w:rPr>
        <w:t>о формуле:</w:t>
      </w:r>
    </w:p>
    <w:p w:rsidR="00B1430A" w:rsidRPr="00D345E4" w:rsidRDefault="008D5FD2" w:rsidP="0045215F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</w:rPr>
          <m:t>Ауд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i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bidi="ru-RU"/>
              </w:rPr>
              <m:t>Ссо</m:t>
            </m:r>
            <m:r>
              <w:rPr>
                <w:rFonts w:ascii="Cambria Math" w:hAnsi="Times New Roman" w:cs="Times New Roman"/>
                <w:sz w:val="28"/>
                <w:szCs w:val="28"/>
                <w:lang w:bidi="ru-RU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 w:eastAsia="en-US" w:bidi="en-US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  <w:lang w:eastAsia="en-US" w:bidi="en-US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  <w:lang w:eastAsia="en-US" w:bidi="en-US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lang w:eastAsia="en-US" w:bidi="en-US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15500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149000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bidi="ru-RU"/>
              </w:rPr>
              <m:t>Срио</m:t>
            </m:r>
            <m:r>
              <w:rPr>
                <w:rFonts w:ascii="Cambria Math" w:hAnsi="Times New Roman" w:cs="Times New Roman"/>
                <w:sz w:val="28"/>
                <w:szCs w:val="28"/>
                <w:lang w:bidi="ru-RU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 w:eastAsia="en-US" w:bidi="en-US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15500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bidi="ru-RU"/>
              </w:rPr>
              <m:t>Ссо</m:t>
            </m:r>
            <m:r>
              <w:rPr>
                <w:rFonts w:ascii="Cambria Math" w:hAnsi="Times New Roman" w:cs="Times New Roman"/>
                <w:sz w:val="28"/>
                <w:szCs w:val="28"/>
                <w:lang w:bidi="ru-RU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 w:eastAsia="en-US" w:bidi="en-US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  <w:lang w:eastAsia="en-US" w:bidi="en-US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  <w:lang w:eastAsia="en-US" w:bidi="en-US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lang w:eastAsia="en-US" w:bidi="en-US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149000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bidi="ru-RU"/>
              </w:rPr>
              <m:t>Срио</m:t>
            </m:r>
            <m:r>
              <w:rPr>
                <w:rFonts w:ascii="Cambria Math" w:hAnsi="Times New Roman" w:cs="Times New Roman"/>
                <w:sz w:val="28"/>
                <w:szCs w:val="28"/>
                <w:lang w:bidi="ru-RU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 w:eastAsia="en-US" w:bidi="en-US"/>
              </w:rPr>
              <m:t>i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 ,</m:t>
        </m:r>
      </m:oMath>
      <w:r w:rsidR="00B1430A" w:rsidRPr="00D345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430A" w:rsidRPr="00D345E4">
        <w:rPr>
          <w:rFonts w:ascii="Times New Roman" w:hAnsi="Times New Roman" w:cs="Times New Roman"/>
          <w:sz w:val="28"/>
          <w:szCs w:val="28"/>
        </w:rPr>
        <w:t>где</w:t>
      </w:r>
    </w:p>
    <w:p w:rsidR="00A13A04" w:rsidRPr="00806067" w:rsidRDefault="00704C27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D345E4">
        <w:rPr>
          <w:rFonts w:ascii="Times New Roman" w:hAnsi="Times New Roman" w:cs="Times New Roman"/>
          <w:i/>
          <w:iCs/>
          <w:sz w:val="28"/>
          <w:szCs w:val="28"/>
          <w:lang w:bidi="ru-RU"/>
        </w:rPr>
        <w:t>Ссо</w:t>
      </w:r>
      <w:proofErr w:type="spellEnd"/>
      <w:r w:rsidRPr="00D345E4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proofErr w:type="spellStart"/>
      <w:r w:rsidRPr="00D345E4">
        <w:rPr>
          <w:rFonts w:ascii="Times New Roman" w:hAnsi="Times New Roman" w:cs="Times New Roman"/>
          <w:i/>
          <w:iCs/>
          <w:sz w:val="28"/>
          <w:szCs w:val="28"/>
          <w:lang w:val="en-US" w:eastAsia="en-US" w:bidi="en-US"/>
        </w:rPr>
        <w:t>i</w:t>
      </w:r>
      <w:proofErr w:type="spellEnd"/>
      <w:r w:rsidRPr="00D345E4">
        <w:rPr>
          <w:rFonts w:ascii="Times New Roman" w:hAnsi="Times New Roman" w:cs="Times New Roman"/>
          <w:i/>
          <w:iCs/>
          <w:sz w:val="28"/>
          <w:szCs w:val="28"/>
          <w:lang w:eastAsia="en-US" w:bidi="en-US"/>
        </w:rPr>
        <w:t xml:space="preserve"> - </w:t>
      </w:r>
      <w:r w:rsidRPr="0080606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концентрации СО РБСФ, </w:t>
      </w:r>
      <w:proofErr w:type="spellStart"/>
      <w:r w:rsidRPr="00806067">
        <w:rPr>
          <w:rFonts w:ascii="Times New Roman" w:hAnsi="Times New Roman" w:cs="Times New Roman"/>
          <w:bCs/>
          <w:sz w:val="28"/>
          <w:szCs w:val="28"/>
          <w:lang w:bidi="ru-RU"/>
        </w:rPr>
        <w:t>мкМ</w:t>
      </w:r>
      <w:proofErr w:type="spellEnd"/>
      <w:r w:rsidRPr="00806067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D345E4" w:rsidRPr="00806067" w:rsidRDefault="00704C27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806067">
        <w:rPr>
          <w:rFonts w:ascii="Times New Roman" w:hAnsi="Times New Roman" w:cs="Times New Roman"/>
          <w:i/>
          <w:iCs/>
          <w:sz w:val="28"/>
          <w:szCs w:val="28"/>
          <w:lang w:bidi="ru-RU"/>
        </w:rPr>
        <w:t>Срио</w:t>
      </w:r>
      <w:proofErr w:type="spellEnd"/>
      <w:r w:rsidRPr="00806067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proofErr w:type="spellStart"/>
      <w:r w:rsidRPr="00806067">
        <w:rPr>
          <w:rFonts w:ascii="Times New Roman" w:hAnsi="Times New Roman" w:cs="Times New Roman"/>
          <w:i/>
          <w:iCs/>
          <w:sz w:val="28"/>
          <w:szCs w:val="28"/>
          <w:lang w:val="en-US" w:eastAsia="en-US" w:bidi="en-US"/>
        </w:rPr>
        <w:t>i</w:t>
      </w:r>
      <w:proofErr w:type="spellEnd"/>
      <w:r w:rsidRPr="00806067">
        <w:rPr>
          <w:rFonts w:ascii="Times New Roman" w:hAnsi="Times New Roman" w:cs="Times New Roman"/>
          <w:i/>
          <w:iCs/>
          <w:sz w:val="28"/>
          <w:szCs w:val="28"/>
          <w:lang w:eastAsia="en-US" w:bidi="en-US"/>
        </w:rPr>
        <w:t xml:space="preserve"> - </w:t>
      </w:r>
      <w:r w:rsidRPr="0080606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концентрация РИО ФТП в </w:t>
      </w:r>
      <w:proofErr w:type="spellStart"/>
      <w:r w:rsidRPr="00EE1489">
        <w:rPr>
          <w:rFonts w:ascii="Times New Roman" w:hAnsi="Times New Roman" w:cs="Times New Roman"/>
          <w:bCs/>
          <w:i/>
          <w:sz w:val="28"/>
          <w:szCs w:val="28"/>
          <w:lang w:val="en-US" w:eastAsia="en-US" w:bidi="en-US"/>
        </w:rPr>
        <w:t>i</w:t>
      </w:r>
      <w:proofErr w:type="spellEnd"/>
      <w:r w:rsidRPr="00806067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Pr="0080606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комплексе </w:t>
      </w:r>
      <w:proofErr w:type="spellStart"/>
      <w:r w:rsidRPr="00806067">
        <w:rPr>
          <w:rFonts w:ascii="Times New Roman" w:hAnsi="Times New Roman" w:cs="Times New Roman"/>
          <w:bCs/>
          <w:sz w:val="28"/>
          <w:szCs w:val="28"/>
          <w:lang w:bidi="ru-RU"/>
        </w:rPr>
        <w:t>Пл-ФТП</w:t>
      </w:r>
      <w:proofErr w:type="spellEnd"/>
      <w:r w:rsidRPr="0080606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proofErr w:type="spellStart"/>
      <w:r w:rsidRPr="00806067">
        <w:rPr>
          <w:rFonts w:ascii="Times New Roman" w:hAnsi="Times New Roman" w:cs="Times New Roman"/>
          <w:bCs/>
          <w:sz w:val="28"/>
          <w:szCs w:val="28"/>
          <w:lang w:bidi="ru-RU"/>
        </w:rPr>
        <w:t>мкМ</w:t>
      </w:r>
      <w:proofErr w:type="spellEnd"/>
      <w:r w:rsidRPr="00806067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  <w:r w:rsidR="00D345E4" w:rsidRPr="0080606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D345E4" w:rsidRPr="00806067" w:rsidRDefault="003F5834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0606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15500 - молярная масса </w:t>
      </w:r>
      <w:proofErr w:type="spellStart"/>
      <w:r w:rsidRPr="00806067">
        <w:rPr>
          <w:rFonts w:ascii="Times New Roman" w:hAnsi="Times New Roman" w:cs="Times New Roman"/>
          <w:bCs/>
          <w:sz w:val="28"/>
          <w:szCs w:val="28"/>
          <w:lang w:bidi="ru-RU"/>
        </w:rPr>
        <w:t>Фортеплазе</w:t>
      </w:r>
      <w:proofErr w:type="spellEnd"/>
      <w:r w:rsidR="007D61B8" w:rsidRPr="0080606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(ФТП), г/моль;</w:t>
      </w:r>
      <w:r w:rsidR="00D345E4" w:rsidRPr="0080606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7D61B8" w:rsidRPr="00806067" w:rsidRDefault="007D61B8" w:rsidP="0045215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06067">
        <w:rPr>
          <w:rFonts w:ascii="Times New Roman" w:hAnsi="Times New Roman" w:cs="Times New Roman"/>
          <w:bCs/>
          <w:sz w:val="28"/>
          <w:szCs w:val="28"/>
          <w:lang w:bidi="ru-RU"/>
        </w:rPr>
        <w:t>149000 - удельная активность СО РБСФ, МЕ/мг</w:t>
      </w:r>
      <w:r w:rsidR="00D345E4" w:rsidRPr="00806067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7D61B8" w:rsidRPr="00806067" w:rsidRDefault="007D61B8" w:rsidP="0045215F">
      <w:pPr>
        <w:pStyle w:val="11"/>
        <w:shd w:val="clear" w:color="auto" w:fill="auto"/>
        <w:spacing w:line="360" w:lineRule="auto"/>
        <w:rPr>
          <w:sz w:val="28"/>
          <w:szCs w:val="28"/>
        </w:rPr>
      </w:pPr>
      <w:r w:rsidRPr="00806067">
        <w:rPr>
          <w:bCs/>
          <w:sz w:val="28"/>
          <w:szCs w:val="28"/>
          <w:lang w:bidi="ru-RU"/>
        </w:rPr>
        <w:t xml:space="preserve">Затем вычисляют </w:t>
      </w:r>
      <w:r w:rsidR="003F5834" w:rsidRPr="00806067">
        <w:rPr>
          <w:bCs/>
          <w:sz w:val="28"/>
          <w:szCs w:val="28"/>
          <w:lang w:bidi="ru-RU"/>
        </w:rPr>
        <w:t>среднее значение удельной активн</w:t>
      </w:r>
      <w:r w:rsidRPr="00806067">
        <w:rPr>
          <w:bCs/>
          <w:sz w:val="28"/>
          <w:szCs w:val="28"/>
          <w:lang w:bidi="ru-RU"/>
        </w:rPr>
        <w:t>ости для всех обра</w:t>
      </w:r>
      <w:r w:rsidRPr="00806067">
        <w:rPr>
          <w:bCs/>
          <w:sz w:val="28"/>
          <w:szCs w:val="28"/>
          <w:lang w:bidi="ru-RU"/>
        </w:rPr>
        <w:t>з</w:t>
      </w:r>
      <w:r w:rsidRPr="00806067">
        <w:rPr>
          <w:bCs/>
          <w:sz w:val="28"/>
          <w:szCs w:val="28"/>
          <w:lang w:bidi="ru-RU"/>
        </w:rPr>
        <w:t>цов субстанции:</w:t>
      </w:r>
    </w:p>
    <w:p w:rsidR="006A1A44" w:rsidRPr="00806067" w:rsidRDefault="005626BA" w:rsidP="0045215F">
      <w:pPr>
        <w:spacing w:after="0" w:line="360" w:lineRule="auto"/>
        <w:ind w:firstLine="72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pacing w:val="-6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 w:cs="Times New Roman"/>
                <w:spacing w:val="-6"/>
                <w:sz w:val="28"/>
                <w:szCs w:val="28"/>
              </w:rPr>
              <m:t>рио</m:t>
            </m:r>
            <m:r>
              <w:rPr>
                <w:rFonts w:ascii="Cambria Math" w:hAnsi="Times New Roman" w:cs="Times New Roman"/>
                <w:spacing w:val="-6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pacing w:val="-6"/>
                <w:sz w:val="28"/>
                <w:szCs w:val="28"/>
              </w:rPr>
              <m:t>уд</m:t>
            </m:r>
          </m:sub>
        </m:sSub>
        <m:r>
          <w:rPr>
            <w:rFonts w:ascii="Cambria Math" w:hAnsi="Times New Roman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pacing w:val="-6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pacing w:val="-6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Times New Roman" w:cs="Times New Roman"/>
                    <w:spacing w:val="-6"/>
                    <w:sz w:val="28"/>
                    <w:szCs w:val="28"/>
                  </w:rPr>
                  <m:t>уд</m:t>
                </m:r>
                <m:r>
                  <w:rPr>
                    <w:rFonts w:ascii="Cambria Math" w:hAnsi="Times New Roman" w:cs="Times New Roman"/>
                    <w:spacing w:val="-6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pacing w:val="-6"/>
                <w:sz w:val="28"/>
                <w:szCs w:val="28"/>
              </w:rPr>
              <m:t>+</m:t>
            </m:r>
            <m:r>
              <w:rPr>
                <w:rFonts w:ascii="Times New Roman" w:hAnsi="Times New Roman" w:cs="Times New Roman"/>
                <w:spacing w:val="-6"/>
                <w:sz w:val="28"/>
                <w:szCs w:val="28"/>
              </w:rPr>
              <m:t>…</m:t>
            </m:r>
            <m:r>
              <w:rPr>
                <w:rFonts w:ascii="Cambria Math" w:hAnsi="Times New Roman" w:cs="Times New Roman"/>
                <w:spacing w:val="-6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pacing w:val="-6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Times New Roman" w:cs="Times New Roman"/>
                    <w:spacing w:val="-6"/>
                    <w:sz w:val="28"/>
                    <w:szCs w:val="28"/>
                  </w:rPr>
                  <m:t>уд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i</m:t>
                </m:r>
              </m:sub>
            </m:sSub>
          </m:num>
          <m:den>
            <m:r>
              <w:rPr>
                <w:rFonts w:ascii="Cambria Math" w:hAnsi="Times New Roman" w:cs="Times New Roman"/>
                <w:spacing w:val="-6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Times New Roman" w:cs="Times New Roman"/>
            <w:spacing w:val="-6"/>
            <w:sz w:val="28"/>
            <w:szCs w:val="28"/>
          </w:rPr>
          <m:t>,</m:t>
        </m:r>
      </m:oMath>
      <w:r w:rsidR="00D345E4" w:rsidRPr="00806067">
        <w:rPr>
          <w:rFonts w:ascii="Times New Roman" w:hAnsi="Times New Roman" w:cs="Times New Roman"/>
          <w:spacing w:val="-6"/>
          <w:sz w:val="28"/>
          <w:szCs w:val="28"/>
        </w:rPr>
        <w:t xml:space="preserve"> где</w:t>
      </w:r>
      <w:r w:rsidR="006A1A44" w:rsidRPr="008060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7D61B8" w:rsidRPr="00721BC8" w:rsidRDefault="00D345E4" w:rsidP="0045215F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06067">
        <w:rPr>
          <w:rFonts w:ascii="Times New Roman" w:hAnsi="Times New Roman" w:cs="Times New Roman"/>
          <w:bCs/>
          <w:i/>
          <w:sz w:val="28"/>
          <w:szCs w:val="28"/>
          <w:lang w:val="en-US" w:bidi="ru-RU"/>
        </w:rPr>
        <w:t>n</w:t>
      </w:r>
      <w:r w:rsidR="007D61B8" w:rsidRPr="0080606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- </w:t>
      </w:r>
      <w:proofErr w:type="gramStart"/>
      <w:r w:rsidR="007D61B8" w:rsidRPr="00806067">
        <w:rPr>
          <w:rFonts w:ascii="Times New Roman" w:hAnsi="Times New Roman" w:cs="Times New Roman"/>
          <w:bCs/>
          <w:sz w:val="28"/>
          <w:szCs w:val="28"/>
          <w:lang w:bidi="ru-RU"/>
        </w:rPr>
        <w:t>количество</w:t>
      </w:r>
      <w:proofErr w:type="gramEnd"/>
      <w:r w:rsidR="007D61B8" w:rsidRPr="0080606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образцов субстанции</w:t>
      </w:r>
      <w:r w:rsidR="003F5834" w:rsidRPr="00806067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D33E18" w:rsidRDefault="00D33E18" w:rsidP="0045215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67">
        <w:rPr>
          <w:rFonts w:ascii="Times New Roman" w:hAnsi="Times New Roman" w:cs="Times New Roman"/>
          <w:sz w:val="28"/>
          <w:szCs w:val="28"/>
        </w:rPr>
        <w:t>Примечание (растворы №№ …)</w:t>
      </w:r>
    </w:p>
    <w:p w:rsidR="00BD4B9E" w:rsidRPr="007C3208" w:rsidRDefault="00320DF3" w:rsidP="0045215F">
      <w:pPr>
        <w:pStyle w:val="a9"/>
        <w:numPr>
          <w:ilvl w:val="0"/>
          <w:numId w:val="13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"/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724EC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BD4B9E" w:rsidRPr="007C3208">
        <w:rPr>
          <w:rFonts w:ascii="Times New Roman" w:hAnsi="Times New Roman" w:cs="Times New Roman"/>
          <w:sz w:val="28"/>
          <w:szCs w:val="28"/>
          <w:lang w:bidi="ru-RU"/>
        </w:rPr>
        <w:t>натрия</w:t>
      </w:r>
      <w:bookmarkEnd w:id="0"/>
      <w:proofErr w:type="spellEnd"/>
      <w:r w:rsidR="00D33E18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24EC1">
        <w:rPr>
          <w:rFonts w:ascii="Times New Roman" w:hAnsi="Times New Roman" w:cs="Times New Roman"/>
          <w:sz w:val="28"/>
          <w:szCs w:val="28"/>
          <w:lang w:bidi="ru-RU"/>
        </w:rPr>
        <w:t>гидро</w:t>
      </w:r>
      <w:r w:rsidR="00724EC1">
        <w:rPr>
          <w:rFonts w:ascii="Times New Roman" w:hAnsi="Times New Roman" w:cs="Times New Roman"/>
          <w:bCs/>
          <w:sz w:val="28"/>
          <w:szCs w:val="28"/>
          <w:lang w:bidi="ru-RU"/>
        </w:rPr>
        <w:t>фосфата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7C3208">
        <w:rPr>
          <w:rFonts w:ascii="Times New Roman" w:hAnsi="Times New Roman" w:cs="Times New Roman"/>
          <w:sz w:val="28"/>
          <w:szCs w:val="28"/>
          <w:lang w:bidi="ru-RU"/>
        </w:rPr>
        <w:t>раствор 0,2</w:t>
      </w:r>
      <w:r w:rsidRPr="001F3D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3208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BD4B9E" w:rsidRPr="007C3208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D33E18" w:rsidRPr="007C320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Раствор х</w:t>
      </w:r>
      <w:r w:rsidR="00BD4B9E" w:rsidRPr="007C320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ранят при </w:t>
      </w:r>
      <w:r w:rsidR="007C5339" w:rsidRPr="00155662">
        <w:rPr>
          <w:rFonts w:ascii="Times New Roman" w:hAnsi="Times New Roman"/>
          <w:sz w:val="28"/>
          <w:szCs w:val="28"/>
        </w:rPr>
        <w:t xml:space="preserve">(4 </w:t>
      </w:r>
      <w:r w:rsidR="007C5339" w:rsidRPr="00155662">
        <w:rPr>
          <w:rFonts w:ascii="Times New Roman" w:hAnsi="Times New Roman"/>
          <w:sz w:val="28"/>
          <w:szCs w:val="28"/>
        </w:rPr>
        <w:sym w:font="Symbol" w:char="00B1"/>
      </w:r>
      <w:r w:rsidR="007C5339" w:rsidRPr="00155662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="007C5339" w:rsidRPr="00155662">
        <w:rPr>
          <w:rFonts w:ascii="Times New Roman" w:hAnsi="Times New Roman"/>
          <w:sz w:val="28"/>
          <w:szCs w:val="28"/>
          <w:vertAlign w:val="superscript"/>
        </w:rPr>
        <w:t>о</w:t>
      </w:r>
      <w:r w:rsidR="007C5339" w:rsidRPr="00155662">
        <w:rPr>
          <w:rFonts w:ascii="Times New Roman" w:hAnsi="Times New Roman"/>
          <w:sz w:val="28"/>
          <w:szCs w:val="28"/>
        </w:rPr>
        <w:t>С</w:t>
      </w:r>
      <w:proofErr w:type="spellEnd"/>
      <w:r w:rsidR="007C5339" w:rsidRPr="00155662">
        <w:rPr>
          <w:rFonts w:ascii="Times New Roman" w:hAnsi="Times New Roman"/>
          <w:sz w:val="28"/>
          <w:szCs w:val="28"/>
        </w:rPr>
        <w:t xml:space="preserve"> </w:t>
      </w:r>
      <w:r w:rsidR="00D33E18" w:rsidRPr="007C320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 более 7 </w:t>
      </w:r>
      <w:proofErr w:type="spellStart"/>
      <w:r w:rsidR="00D33E18" w:rsidRPr="007C3208">
        <w:rPr>
          <w:rFonts w:ascii="Times New Roman" w:hAnsi="Times New Roman" w:cs="Times New Roman"/>
          <w:bCs/>
          <w:sz w:val="28"/>
          <w:szCs w:val="28"/>
          <w:lang w:bidi="ru-RU"/>
        </w:rPr>
        <w:t>сут</w:t>
      </w:r>
      <w:proofErr w:type="spellEnd"/>
      <w:r w:rsidR="00BD4B9E" w:rsidRPr="007C3208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BD4B9E" w:rsidRPr="007C3208" w:rsidRDefault="00320DF3" w:rsidP="0045215F">
      <w:pPr>
        <w:pStyle w:val="a9"/>
        <w:numPr>
          <w:ilvl w:val="0"/>
          <w:numId w:val="13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BD4B9E" w:rsidRPr="007C3208">
        <w:rPr>
          <w:rFonts w:ascii="Times New Roman" w:hAnsi="Times New Roman" w:cs="Times New Roman"/>
          <w:sz w:val="28"/>
          <w:szCs w:val="28"/>
          <w:lang w:bidi="ru-RU"/>
        </w:rPr>
        <w:t>атрия</w:t>
      </w:r>
      <w:r w:rsidR="00D33E18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дигидро</w:t>
      </w:r>
      <w:r w:rsidR="00BD4B9E" w:rsidRPr="007C3208">
        <w:rPr>
          <w:rFonts w:ascii="Times New Roman" w:hAnsi="Times New Roman" w:cs="Times New Roman"/>
          <w:bCs/>
          <w:sz w:val="28"/>
          <w:szCs w:val="28"/>
          <w:lang w:bidi="ru-RU"/>
        </w:rPr>
        <w:t>фосф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ата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раствор</w:t>
      </w:r>
      <w:r w:rsidRPr="007C320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0,2</w:t>
      </w:r>
      <w:r w:rsidRPr="001F3D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7C3208">
        <w:rPr>
          <w:rFonts w:ascii="Times New Roman" w:hAnsi="Times New Roman" w:cs="Times New Roman"/>
          <w:bCs/>
          <w:sz w:val="28"/>
          <w:szCs w:val="28"/>
          <w:lang w:bidi="ru-RU"/>
        </w:rPr>
        <w:t>М</w:t>
      </w:r>
      <w:r w:rsidR="00BD4B9E" w:rsidRPr="007C3208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D33E18" w:rsidRPr="007C320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Раствор хранят</w:t>
      </w:r>
      <w:r w:rsidR="00BD4B9E" w:rsidRPr="007C320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 </w:t>
      </w:r>
      <w:r w:rsidR="007C5339" w:rsidRPr="00155662">
        <w:rPr>
          <w:rFonts w:ascii="Times New Roman" w:hAnsi="Times New Roman"/>
          <w:sz w:val="28"/>
          <w:szCs w:val="28"/>
        </w:rPr>
        <w:t xml:space="preserve">(4 </w:t>
      </w:r>
      <w:r w:rsidR="007C5339" w:rsidRPr="00155662">
        <w:rPr>
          <w:rFonts w:ascii="Times New Roman" w:hAnsi="Times New Roman"/>
          <w:sz w:val="28"/>
          <w:szCs w:val="28"/>
        </w:rPr>
        <w:sym w:font="Symbol" w:char="00B1"/>
      </w:r>
      <w:r w:rsidR="007C5339" w:rsidRPr="00155662">
        <w:rPr>
          <w:rFonts w:ascii="Times New Roman" w:hAnsi="Times New Roman"/>
          <w:sz w:val="28"/>
          <w:szCs w:val="28"/>
        </w:rPr>
        <w:t xml:space="preserve"> 2) </w:t>
      </w:r>
      <w:proofErr w:type="spellStart"/>
      <w:r w:rsidR="007C5339" w:rsidRPr="00155662">
        <w:rPr>
          <w:rFonts w:ascii="Times New Roman" w:hAnsi="Times New Roman"/>
          <w:sz w:val="28"/>
          <w:szCs w:val="28"/>
          <w:vertAlign w:val="superscript"/>
        </w:rPr>
        <w:t>о</w:t>
      </w:r>
      <w:r w:rsidR="007C5339" w:rsidRPr="00155662">
        <w:rPr>
          <w:rFonts w:ascii="Times New Roman" w:hAnsi="Times New Roman"/>
          <w:sz w:val="28"/>
          <w:szCs w:val="28"/>
        </w:rPr>
        <w:t>С</w:t>
      </w:r>
      <w:proofErr w:type="spellEnd"/>
      <w:r w:rsidR="007C5339" w:rsidRPr="00155662">
        <w:rPr>
          <w:rFonts w:ascii="Times New Roman" w:hAnsi="Times New Roman"/>
          <w:sz w:val="28"/>
          <w:szCs w:val="28"/>
        </w:rPr>
        <w:t xml:space="preserve"> </w:t>
      </w:r>
      <w:r w:rsidR="007C320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 более 7 </w:t>
      </w:r>
      <w:proofErr w:type="spellStart"/>
      <w:r w:rsidR="007C3208">
        <w:rPr>
          <w:rFonts w:ascii="Times New Roman" w:hAnsi="Times New Roman" w:cs="Times New Roman"/>
          <w:bCs/>
          <w:sz w:val="28"/>
          <w:szCs w:val="28"/>
          <w:lang w:bidi="ru-RU"/>
        </w:rPr>
        <w:t>сут</w:t>
      </w:r>
      <w:proofErr w:type="spellEnd"/>
      <w:r w:rsidR="00BD4B9E" w:rsidRPr="007C3208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BD4B9E" w:rsidRDefault="00D33E18" w:rsidP="0045215F">
      <w:pPr>
        <w:pStyle w:val="a9"/>
        <w:numPr>
          <w:ilvl w:val="0"/>
          <w:numId w:val="13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"/>
      <w:r w:rsidRPr="007C3208">
        <w:rPr>
          <w:rFonts w:ascii="Times New Roman" w:hAnsi="Times New Roman" w:cs="Times New Roman"/>
          <w:sz w:val="28"/>
          <w:szCs w:val="28"/>
          <w:lang w:val="en-US" w:bidi="ru-RU"/>
        </w:rPr>
        <w:t>Na</w:t>
      </w:r>
      <w:r w:rsidR="001F3DCB">
        <w:rPr>
          <w:rFonts w:ascii="Times New Roman" w:hAnsi="Times New Roman" w:cs="Times New Roman"/>
          <w:sz w:val="28"/>
          <w:szCs w:val="28"/>
          <w:lang w:bidi="ru-RU"/>
        </w:rPr>
        <w:t>-</w:t>
      </w:r>
      <w:proofErr w:type="spellStart"/>
      <w:r w:rsidR="001F3DCB">
        <w:rPr>
          <w:rFonts w:ascii="Times New Roman" w:hAnsi="Times New Roman" w:cs="Times New Roman"/>
          <w:sz w:val="28"/>
          <w:szCs w:val="28"/>
          <w:lang w:bidi="ru-RU"/>
        </w:rPr>
        <w:t>фо</w:t>
      </w:r>
      <w:proofErr w:type="spellEnd"/>
      <w:r w:rsidR="001F3DCB"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proofErr w:type="spellStart"/>
      <w:r w:rsidR="00BD4B9E" w:rsidRPr="007C3208">
        <w:rPr>
          <w:rFonts w:ascii="Times New Roman" w:hAnsi="Times New Roman" w:cs="Times New Roman"/>
          <w:sz w:val="28"/>
          <w:szCs w:val="28"/>
          <w:lang w:bidi="ru-RU"/>
        </w:rPr>
        <w:t>фат</w:t>
      </w:r>
      <w:bookmarkEnd w:id="1"/>
      <w:r w:rsidR="001A3356">
        <w:rPr>
          <w:rFonts w:ascii="Times New Roman" w:hAnsi="Times New Roman" w:cs="Times New Roman"/>
          <w:sz w:val="28"/>
          <w:szCs w:val="28"/>
          <w:lang w:bidi="ru-RU"/>
        </w:rPr>
        <w:t>ный</w:t>
      </w:r>
      <w:proofErr w:type="spellEnd"/>
      <w:r w:rsidR="001A3356">
        <w:rPr>
          <w:rFonts w:ascii="Times New Roman" w:hAnsi="Times New Roman" w:cs="Times New Roman"/>
          <w:sz w:val="28"/>
          <w:szCs w:val="28"/>
          <w:lang w:bidi="ru-RU"/>
        </w:rPr>
        <w:t xml:space="preserve"> буфер</w:t>
      </w:r>
      <w:r w:rsidR="00320DF3">
        <w:rPr>
          <w:rFonts w:ascii="Times New Roman" w:hAnsi="Times New Roman" w:cs="Times New Roman"/>
          <w:sz w:val="28"/>
          <w:szCs w:val="28"/>
          <w:lang w:bidi="ru-RU"/>
        </w:rPr>
        <w:t xml:space="preserve">ный раствор </w:t>
      </w:r>
      <w:r w:rsidR="00320DF3" w:rsidRPr="007C3208">
        <w:rPr>
          <w:rFonts w:ascii="Times New Roman" w:hAnsi="Times New Roman" w:cs="Times New Roman"/>
          <w:sz w:val="28"/>
          <w:szCs w:val="28"/>
          <w:lang w:bidi="ru-RU"/>
        </w:rPr>
        <w:t>0</w:t>
      </w:r>
      <w:proofErr w:type="gramStart"/>
      <w:r w:rsidR="00320DF3" w:rsidRPr="007C3208">
        <w:rPr>
          <w:rFonts w:ascii="Times New Roman" w:hAnsi="Times New Roman" w:cs="Times New Roman"/>
          <w:sz w:val="28"/>
          <w:szCs w:val="28"/>
          <w:lang w:bidi="ru-RU"/>
        </w:rPr>
        <w:t>,1</w:t>
      </w:r>
      <w:proofErr w:type="gramEnd"/>
      <w:r w:rsidR="00320DF3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 М</w:t>
      </w:r>
      <w:r w:rsidR="001A3356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1A3356">
        <w:rPr>
          <w:rFonts w:ascii="Times New Roman" w:hAnsi="Times New Roman" w:cs="Times New Roman"/>
          <w:sz w:val="28"/>
          <w:szCs w:val="28"/>
          <w:lang w:bidi="ru-RU"/>
        </w:rPr>
        <w:t>pH</w:t>
      </w:r>
      <w:proofErr w:type="spellEnd"/>
      <w:r w:rsidR="001A3356">
        <w:rPr>
          <w:rFonts w:ascii="Times New Roman" w:hAnsi="Times New Roman" w:cs="Times New Roman"/>
          <w:sz w:val="28"/>
          <w:szCs w:val="28"/>
          <w:lang w:bidi="ru-RU"/>
        </w:rPr>
        <w:t xml:space="preserve"> 7,6,</w:t>
      </w:r>
      <w:r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 содержащий</w:t>
      </w:r>
      <w:r w:rsidR="001F3D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A335A">
        <w:rPr>
          <w:rFonts w:ascii="Times New Roman" w:hAnsi="Times New Roman" w:cs="Times New Roman"/>
          <w:sz w:val="28"/>
          <w:szCs w:val="28"/>
          <w:lang w:bidi="ru-RU"/>
        </w:rPr>
        <w:t>0,</w:t>
      </w:r>
      <w:r w:rsidR="00FA335A" w:rsidRPr="007C3208">
        <w:rPr>
          <w:rFonts w:ascii="Times New Roman" w:hAnsi="Times New Roman" w:cs="Times New Roman"/>
          <w:sz w:val="28"/>
          <w:szCs w:val="28"/>
          <w:lang w:bidi="ru-RU"/>
        </w:rPr>
        <w:t>15 М</w:t>
      </w:r>
      <w:r w:rsidR="00FA335A" w:rsidRPr="007C320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7C3208">
        <w:rPr>
          <w:rFonts w:ascii="Times New Roman" w:hAnsi="Times New Roman" w:cs="Times New Roman"/>
          <w:sz w:val="28"/>
          <w:szCs w:val="28"/>
          <w:lang w:eastAsia="en-US" w:bidi="en-US"/>
        </w:rPr>
        <w:t>натрия хлорида.</w:t>
      </w:r>
    </w:p>
    <w:p w:rsidR="0056117B" w:rsidRDefault="0056117B" w:rsidP="0045215F">
      <w:pPr>
        <w:pStyle w:val="a9"/>
        <w:numPr>
          <w:ilvl w:val="0"/>
          <w:numId w:val="13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208">
        <w:rPr>
          <w:rFonts w:ascii="Times New Roman" w:hAnsi="Times New Roman" w:cs="Times New Roman"/>
          <w:sz w:val="28"/>
          <w:szCs w:val="28"/>
          <w:lang w:val="en-US" w:eastAsia="en-US" w:bidi="en-US"/>
        </w:rPr>
        <w:t>Na</w:t>
      </w:r>
      <w:r w:rsidR="00D33E18" w:rsidRPr="007C3208">
        <w:rPr>
          <w:rFonts w:ascii="Times New Roman" w:hAnsi="Times New Roman" w:cs="Times New Roman"/>
          <w:sz w:val="28"/>
          <w:szCs w:val="28"/>
          <w:lang w:bidi="ru-RU"/>
        </w:rPr>
        <w:t>-фос</w:t>
      </w:r>
      <w:r w:rsidRPr="007C3208">
        <w:rPr>
          <w:rFonts w:ascii="Times New Roman" w:hAnsi="Times New Roman" w:cs="Times New Roman"/>
          <w:sz w:val="28"/>
          <w:szCs w:val="28"/>
          <w:lang w:bidi="ru-RU"/>
        </w:rPr>
        <w:t>фатн</w:t>
      </w:r>
      <w:r w:rsidR="00D33E18" w:rsidRPr="007C3208">
        <w:rPr>
          <w:rFonts w:ascii="Times New Roman" w:hAnsi="Times New Roman" w:cs="Times New Roman"/>
          <w:sz w:val="28"/>
          <w:szCs w:val="28"/>
          <w:lang w:bidi="ru-RU"/>
        </w:rPr>
        <w:t>ый буфер</w:t>
      </w:r>
      <w:r w:rsidR="00320DF3">
        <w:rPr>
          <w:rFonts w:ascii="Times New Roman" w:hAnsi="Times New Roman" w:cs="Times New Roman"/>
          <w:sz w:val="28"/>
          <w:szCs w:val="28"/>
          <w:lang w:bidi="ru-RU"/>
        </w:rPr>
        <w:t xml:space="preserve">ный раствор </w:t>
      </w:r>
      <w:r w:rsidR="00320DF3" w:rsidRPr="007C3208">
        <w:rPr>
          <w:rFonts w:ascii="Times New Roman" w:hAnsi="Times New Roman" w:cs="Times New Roman"/>
          <w:sz w:val="28"/>
          <w:szCs w:val="28"/>
          <w:lang w:bidi="ru-RU"/>
        </w:rPr>
        <w:t>0</w:t>
      </w:r>
      <w:proofErr w:type="gramStart"/>
      <w:r w:rsidR="00320DF3" w:rsidRPr="007C3208">
        <w:rPr>
          <w:rFonts w:ascii="Times New Roman" w:hAnsi="Times New Roman" w:cs="Times New Roman"/>
          <w:sz w:val="28"/>
          <w:szCs w:val="28"/>
          <w:lang w:bidi="ru-RU"/>
        </w:rPr>
        <w:t>,1</w:t>
      </w:r>
      <w:proofErr w:type="gramEnd"/>
      <w:r w:rsidR="00320DF3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 М</w:t>
      </w:r>
      <w:r w:rsidR="00D33E18" w:rsidRPr="007C3208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7420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4205A">
        <w:rPr>
          <w:rFonts w:ascii="Times New Roman" w:hAnsi="Times New Roman" w:cs="Times New Roman"/>
          <w:sz w:val="28"/>
          <w:szCs w:val="28"/>
          <w:lang w:bidi="ru-RU"/>
        </w:rPr>
        <w:t>pH</w:t>
      </w:r>
      <w:proofErr w:type="spellEnd"/>
      <w:r w:rsidR="0074205A">
        <w:rPr>
          <w:rFonts w:ascii="Times New Roman" w:hAnsi="Times New Roman" w:cs="Times New Roman"/>
          <w:sz w:val="28"/>
          <w:szCs w:val="28"/>
          <w:lang w:bidi="ru-RU"/>
        </w:rPr>
        <w:t xml:space="preserve"> 7,6, содержащий</w:t>
      </w:r>
      <w:r w:rsidR="00337264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A335A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0,15 М </w:t>
      </w:r>
      <w:r w:rsidR="00337264" w:rsidRPr="007C3208">
        <w:rPr>
          <w:rFonts w:ascii="Times New Roman" w:hAnsi="Times New Roman" w:cs="Times New Roman"/>
          <w:sz w:val="28"/>
          <w:szCs w:val="28"/>
          <w:lang w:bidi="ru-RU"/>
        </w:rPr>
        <w:t>натрия хлорида</w:t>
      </w:r>
      <w:r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337264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A335A" w:rsidRPr="007C3208">
        <w:rPr>
          <w:rFonts w:ascii="Times New Roman" w:hAnsi="Times New Roman" w:cs="Times New Roman"/>
          <w:sz w:val="28"/>
          <w:szCs w:val="28"/>
          <w:lang w:bidi="ru-RU"/>
        </w:rPr>
        <w:t>20 %</w:t>
      </w:r>
      <w:r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глицерин </w:t>
      </w:r>
      <w:r w:rsidR="0074205A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C3208">
        <w:rPr>
          <w:rFonts w:ascii="Times New Roman" w:hAnsi="Times New Roman" w:cs="Times New Roman"/>
          <w:sz w:val="28"/>
          <w:szCs w:val="28"/>
          <w:lang w:bidi="ru-RU"/>
        </w:rPr>
        <w:t>(буфер А).</w:t>
      </w:r>
    </w:p>
    <w:p w:rsidR="0056117B" w:rsidRDefault="007C3208" w:rsidP="0045215F">
      <w:pPr>
        <w:pStyle w:val="a9"/>
        <w:numPr>
          <w:ilvl w:val="0"/>
          <w:numId w:val="13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Приготовление </w:t>
      </w:r>
      <w:r w:rsidR="00337264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5 </w:t>
      </w:r>
      <w:proofErr w:type="spellStart"/>
      <w:r w:rsidR="00337264" w:rsidRPr="007C3208">
        <w:rPr>
          <w:rFonts w:ascii="Times New Roman" w:hAnsi="Times New Roman" w:cs="Times New Roman"/>
          <w:sz w:val="28"/>
          <w:szCs w:val="28"/>
          <w:lang w:bidi="ru-RU"/>
        </w:rPr>
        <w:t>мкМ</w:t>
      </w:r>
      <w:proofErr w:type="spellEnd"/>
      <w:r w:rsidR="00337264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21BC8" w:rsidRPr="00CB7FD4">
        <w:rPr>
          <w:rFonts w:ascii="Times New Roman" w:eastAsia="Calibri" w:hAnsi="Times New Roman" w:cs="Times New Roman"/>
          <w:sz w:val="28"/>
          <w:szCs w:val="28"/>
          <w:lang w:val="en-US"/>
        </w:rPr>
        <w:t>Glu</w:t>
      </w:r>
      <w:proofErr w:type="spellEnd"/>
      <w:r w:rsidR="00721BC8" w:rsidRPr="00CB7FD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721BC8" w:rsidRPr="00CB7FD4">
        <w:rPr>
          <w:rFonts w:ascii="Times New Roman" w:eastAsia="Calibri" w:hAnsi="Times New Roman" w:cs="Times New Roman"/>
          <w:sz w:val="28"/>
          <w:szCs w:val="28"/>
        </w:rPr>
        <w:t>плазминогена</w:t>
      </w:r>
      <w:proofErr w:type="spellEnd"/>
      <w:r w:rsidR="00721BC8" w:rsidRPr="00CB7F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21BC8" w:rsidRPr="00CB7FD4">
        <w:rPr>
          <w:rFonts w:ascii="Times New Roman" w:eastAsia="Calibri" w:hAnsi="Times New Roman" w:cs="Times New Roman"/>
          <w:sz w:val="28"/>
          <w:szCs w:val="28"/>
        </w:rPr>
        <w:t>(ПГ-5)</w:t>
      </w:r>
      <w:r w:rsidR="00721BC8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Во флакон, содержащий 1 мг </w:t>
      </w:r>
      <w:proofErr w:type="spellStart"/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>плазминог</w:t>
      </w:r>
      <w:r w:rsidR="00320DF3">
        <w:rPr>
          <w:rFonts w:ascii="Times New Roman" w:hAnsi="Times New Roman" w:cs="Times New Roman"/>
          <w:sz w:val="28"/>
          <w:szCs w:val="28"/>
          <w:lang w:bidi="ru-RU"/>
        </w:rPr>
        <w:t>ена</w:t>
      </w:r>
      <w:proofErr w:type="spellEnd"/>
      <w:r w:rsidR="00320DF3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gramStart"/>
      <w:r w:rsidR="00320DF3">
        <w:rPr>
          <w:rFonts w:ascii="Times New Roman" w:hAnsi="Times New Roman" w:cs="Times New Roman"/>
          <w:sz w:val="28"/>
          <w:szCs w:val="28"/>
          <w:lang w:bidi="ru-RU"/>
        </w:rPr>
        <w:t>добавляют 2,174 мл буферного ра</w:t>
      </w:r>
      <w:r w:rsidR="00320DF3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320DF3">
        <w:rPr>
          <w:rFonts w:ascii="Times New Roman" w:hAnsi="Times New Roman" w:cs="Times New Roman"/>
          <w:sz w:val="28"/>
          <w:szCs w:val="28"/>
          <w:lang w:bidi="ru-RU"/>
        </w:rPr>
        <w:t>твора</w:t>
      </w:r>
      <w:r w:rsidR="006B5D85">
        <w:rPr>
          <w:rFonts w:ascii="Times New Roman" w:hAnsi="Times New Roman" w:cs="Times New Roman"/>
          <w:sz w:val="28"/>
          <w:szCs w:val="28"/>
          <w:lang w:bidi="ru-RU"/>
        </w:rPr>
        <w:t xml:space="preserve"> А</w:t>
      </w:r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>. Получают</w:t>
      </w:r>
      <w:proofErr w:type="gramEnd"/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B5D85">
        <w:rPr>
          <w:rFonts w:ascii="Times New Roman" w:hAnsi="Times New Roman" w:cs="Times New Roman"/>
          <w:sz w:val="28"/>
          <w:szCs w:val="28"/>
          <w:lang w:bidi="ru-RU"/>
        </w:rPr>
        <w:t xml:space="preserve">раствор </w:t>
      </w:r>
      <w:proofErr w:type="spellStart"/>
      <w:r w:rsidR="006B5D85">
        <w:rPr>
          <w:rFonts w:ascii="Times New Roman" w:hAnsi="Times New Roman" w:cs="Times New Roman"/>
          <w:sz w:val="28"/>
          <w:szCs w:val="28"/>
          <w:lang w:bidi="ru-RU"/>
        </w:rPr>
        <w:t>пл</w:t>
      </w:r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>азминогена</w:t>
      </w:r>
      <w:proofErr w:type="spellEnd"/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 с концентрацией 0,46 мг/мл и</w:t>
      </w:r>
      <w:r w:rsidR="006B5D85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и 5 </w:t>
      </w:r>
      <w:proofErr w:type="spellStart"/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>мкМ</w:t>
      </w:r>
      <w:proofErr w:type="spellEnd"/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6117B" w:rsidRDefault="007C3208" w:rsidP="0045215F">
      <w:pPr>
        <w:pStyle w:val="a9"/>
        <w:numPr>
          <w:ilvl w:val="0"/>
          <w:numId w:val="13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Приготовление раствора </w:t>
      </w:r>
      <w:r w:rsidR="00346C73">
        <w:rPr>
          <w:rFonts w:ascii="Times New Roman" w:hAnsi="Times New Roman" w:cs="Times New Roman"/>
          <w:sz w:val="28"/>
          <w:szCs w:val="28"/>
          <w:lang w:bidi="ru-RU"/>
        </w:rPr>
        <w:t xml:space="preserve">хромогенного </w:t>
      </w:r>
      <w:r>
        <w:rPr>
          <w:rFonts w:ascii="Times New Roman" w:hAnsi="Times New Roman" w:cs="Times New Roman"/>
          <w:sz w:val="28"/>
          <w:szCs w:val="28"/>
          <w:lang w:bidi="ru-RU"/>
        </w:rPr>
        <w:t>субстра</w:t>
      </w:r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>та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>Во флакон, с</w:t>
      </w:r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>дер</w:t>
      </w:r>
      <w:r>
        <w:rPr>
          <w:rFonts w:ascii="Times New Roman" w:hAnsi="Times New Roman" w:cs="Times New Roman"/>
          <w:sz w:val="28"/>
          <w:szCs w:val="28"/>
          <w:lang w:bidi="ru-RU"/>
        </w:rPr>
        <w:t>жащий 25 мг субстрата, добавляют</w:t>
      </w:r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 5,68 мл воды дистиллированной. П</w:t>
      </w:r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лучают исходный раствор </w:t>
      </w:r>
      <w:r w:rsidR="006B5D85">
        <w:rPr>
          <w:rFonts w:ascii="Times New Roman" w:hAnsi="Times New Roman" w:cs="Times New Roman"/>
          <w:sz w:val="28"/>
          <w:szCs w:val="28"/>
          <w:lang w:bidi="ru-RU"/>
        </w:rPr>
        <w:t xml:space="preserve">субстрата </w:t>
      </w:r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с концентрацией 4,4 мг/мл (8 </w:t>
      </w:r>
      <w:proofErr w:type="spellStart"/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>мМ</w:t>
      </w:r>
      <w:proofErr w:type="spellEnd"/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FA7418">
        <w:rPr>
          <w:rFonts w:ascii="Times New Roman" w:hAnsi="Times New Roman" w:cs="Times New Roman"/>
          <w:sz w:val="28"/>
          <w:szCs w:val="28"/>
          <w:lang w:bidi="ru-RU"/>
        </w:rPr>
        <w:t xml:space="preserve">М.м. </w:t>
      </w:r>
      <w:r w:rsidR="0056117B" w:rsidRPr="00346C73">
        <w:rPr>
          <w:rFonts w:ascii="Times New Roman" w:hAnsi="Times New Roman" w:cs="Times New Roman"/>
          <w:sz w:val="28"/>
          <w:szCs w:val="28"/>
          <w:lang w:bidi="ru-RU"/>
        </w:rPr>
        <w:t>551).</w:t>
      </w:r>
    </w:p>
    <w:p w:rsidR="0056117B" w:rsidRPr="007C3208" w:rsidRDefault="007C3208" w:rsidP="0045215F">
      <w:pPr>
        <w:pStyle w:val="a9"/>
        <w:numPr>
          <w:ilvl w:val="0"/>
          <w:numId w:val="13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Приготовление </w:t>
      </w:r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>раствора СО РБСФ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>Сод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ержимое флакона со </w:t>
      </w:r>
      <w:r w:rsidRPr="00140121">
        <w:rPr>
          <w:rFonts w:ascii="Times New Roman" w:hAnsi="Times New Roman" w:cs="Times New Roman"/>
          <w:sz w:val="28"/>
          <w:szCs w:val="28"/>
          <w:lang w:bidi="ru-RU"/>
        </w:rPr>
        <w:t>стандартным образцом</w:t>
      </w:r>
      <w:r w:rsidR="0056117B" w:rsidRPr="00140121">
        <w:rPr>
          <w:rFonts w:ascii="Times New Roman" w:hAnsi="Times New Roman" w:cs="Times New Roman"/>
          <w:sz w:val="28"/>
          <w:szCs w:val="28"/>
          <w:lang w:bidi="ru-RU"/>
        </w:rPr>
        <w:t xml:space="preserve"> РБСФ (около 5 мг) растворяют в 5 мл </w:t>
      </w:r>
      <w:r w:rsidR="00FA335A" w:rsidRPr="00140121">
        <w:rPr>
          <w:rFonts w:ascii="Times New Roman" w:hAnsi="Times New Roman" w:cs="Times New Roman"/>
          <w:sz w:val="28"/>
          <w:szCs w:val="28"/>
          <w:lang w:bidi="ru-RU"/>
        </w:rPr>
        <w:t>0,1 М</w:t>
      </w:r>
      <w:r w:rsidR="00FA33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фосфа</w:t>
      </w:r>
      <w:r>
        <w:rPr>
          <w:rFonts w:ascii="Times New Roman" w:hAnsi="Times New Roman" w:cs="Times New Roman"/>
          <w:sz w:val="28"/>
          <w:szCs w:val="28"/>
          <w:lang w:bidi="ru-RU"/>
        </w:rPr>
        <w:t>т</w:t>
      </w:r>
      <w:r>
        <w:rPr>
          <w:rFonts w:ascii="Times New Roman" w:hAnsi="Times New Roman" w:cs="Times New Roman"/>
          <w:sz w:val="28"/>
          <w:szCs w:val="28"/>
          <w:lang w:bidi="ru-RU"/>
        </w:rPr>
        <w:t>ного буфер</w:t>
      </w:r>
      <w:r w:rsidR="00EB572F">
        <w:rPr>
          <w:rFonts w:ascii="Times New Roman" w:hAnsi="Times New Roman" w:cs="Times New Roman"/>
          <w:sz w:val="28"/>
          <w:szCs w:val="28"/>
          <w:lang w:bidi="ru-RU"/>
        </w:rPr>
        <w:t>ного раствора</w:t>
      </w:r>
      <w:r w:rsidR="00FA335A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EB57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pH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7,6, </w:t>
      </w:r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содержащего </w:t>
      </w:r>
      <w:r w:rsidR="00FA335A" w:rsidRPr="007C3208">
        <w:rPr>
          <w:rFonts w:ascii="Times New Roman" w:hAnsi="Times New Roman" w:cs="Times New Roman"/>
          <w:sz w:val="28"/>
          <w:szCs w:val="28"/>
          <w:lang w:bidi="ru-RU"/>
        </w:rPr>
        <w:t>0,15</w:t>
      </w:r>
      <w:r w:rsidR="00FA335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A335A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М </w:t>
      </w:r>
      <w:r w:rsidR="00FA335A">
        <w:rPr>
          <w:rFonts w:ascii="Times New Roman" w:hAnsi="Times New Roman" w:cs="Times New Roman"/>
          <w:sz w:val="28"/>
          <w:szCs w:val="28"/>
          <w:lang w:eastAsia="en-US" w:bidi="en-US"/>
        </w:rPr>
        <w:t>натрия хлорида</w:t>
      </w:r>
      <w:r w:rsidR="0056117B" w:rsidRPr="007C320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(буфер</w:t>
      </w:r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 Б). Получают исходный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раствор СО РБСФ с концентрацией</w:t>
      </w:r>
      <w:r w:rsidR="0056117B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 белка около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1 мг/мл. </w:t>
      </w:r>
      <w:r w:rsidR="001F3DCB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56117B" w:rsidRPr="00D563F8">
        <w:rPr>
          <w:rFonts w:ascii="Times New Roman" w:hAnsi="Times New Roman" w:cs="Times New Roman"/>
          <w:sz w:val="28"/>
          <w:szCs w:val="28"/>
          <w:lang w:bidi="ru-RU"/>
        </w:rPr>
        <w:t>пределяют</w:t>
      </w:r>
      <w:r w:rsidR="00470F0E" w:rsidRPr="00D563F8">
        <w:rPr>
          <w:rFonts w:ascii="Times New Roman" w:hAnsi="Times New Roman" w:cs="Times New Roman"/>
          <w:sz w:val="28"/>
          <w:szCs w:val="28"/>
          <w:lang w:bidi="ru-RU"/>
        </w:rPr>
        <w:t xml:space="preserve"> точную концентрацию РБСФ (</w:t>
      </w:r>
      <w:r w:rsidR="00470F0E" w:rsidRPr="00D563F8">
        <w:rPr>
          <w:rFonts w:ascii="Times New Roman" w:hAnsi="Times New Roman" w:cs="Times New Roman"/>
          <w:i/>
          <w:sz w:val="28"/>
          <w:szCs w:val="28"/>
          <w:lang w:bidi="ru-RU"/>
        </w:rPr>
        <w:t>С</w:t>
      </w:r>
      <w:r w:rsidR="00470F0E" w:rsidRPr="00D563F8">
        <w:rPr>
          <w:rFonts w:ascii="Times New Roman" w:hAnsi="Times New Roman" w:cs="Times New Roman"/>
          <w:i/>
          <w:sz w:val="28"/>
          <w:szCs w:val="28"/>
          <w:vertAlign w:val="subscript"/>
          <w:lang w:bidi="ru-RU"/>
        </w:rPr>
        <w:t>о</w:t>
      </w:r>
      <w:r w:rsidR="00470F0E" w:rsidRPr="00D563F8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1F3DCB" w:rsidRPr="001F3D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1F3DCB">
        <w:rPr>
          <w:rFonts w:ascii="Times New Roman" w:hAnsi="Times New Roman" w:cs="Times New Roman"/>
          <w:sz w:val="28"/>
          <w:szCs w:val="28"/>
          <w:lang w:bidi="ru-RU"/>
        </w:rPr>
        <w:t>спектрофотометрич</w:t>
      </w:r>
      <w:r w:rsidR="001F3DCB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1F3DCB">
        <w:rPr>
          <w:rFonts w:ascii="Times New Roman" w:hAnsi="Times New Roman" w:cs="Times New Roman"/>
          <w:sz w:val="28"/>
          <w:szCs w:val="28"/>
          <w:lang w:bidi="ru-RU"/>
        </w:rPr>
        <w:t>ски</w:t>
      </w:r>
      <w:proofErr w:type="spellEnd"/>
      <w:r w:rsidR="00470F0E" w:rsidRPr="00D563F8">
        <w:rPr>
          <w:rFonts w:ascii="Times New Roman" w:hAnsi="Times New Roman" w:cs="Times New Roman"/>
          <w:sz w:val="28"/>
          <w:szCs w:val="28"/>
          <w:lang w:bidi="ru-RU"/>
        </w:rPr>
        <w:t xml:space="preserve">, как описано в разделе «Белок». </w:t>
      </w:r>
      <w:proofErr w:type="gramStart"/>
      <w:r w:rsidR="00470F0E" w:rsidRPr="00D563F8">
        <w:rPr>
          <w:rFonts w:ascii="Times New Roman" w:hAnsi="Times New Roman" w:cs="Times New Roman"/>
          <w:sz w:val="28"/>
          <w:szCs w:val="28"/>
          <w:lang w:bidi="ru-RU"/>
        </w:rPr>
        <w:t>Раствор хранят при температуре от м</w:t>
      </w:r>
      <w:r w:rsidR="00470F0E" w:rsidRPr="00D563F8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470F0E" w:rsidRPr="00D563F8">
        <w:rPr>
          <w:rFonts w:ascii="Times New Roman" w:hAnsi="Times New Roman" w:cs="Times New Roman"/>
          <w:sz w:val="28"/>
          <w:szCs w:val="28"/>
          <w:lang w:bidi="ru-RU"/>
        </w:rPr>
        <w:t xml:space="preserve">нус 40 до минус 70 </w:t>
      </w:r>
      <w:proofErr w:type="spellStart"/>
      <w:r w:rsidR="00470F0E" w:rsidRPr="00D563F8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о</w:t>
      </w:r>
      <w:r w:rsidR="00470F0E" w:rsidRPr="00D563F8">
        <w:rPr>
          <w:rFonts w:ascii="Times New Roman" w:hAnsi="Times New Roman" w:cs="Times New Roman"/>
          <w:sz w:val="28"/>
          <w:szCs w:val="28"/>
          <w:lang w:bidi="ru-RU"/>
        </w:rPr>
        <w:t>С</w:t>
      </w:r>
      <w:proofErr w:type="spellEnd"/>
      <w:r w:rsidR="00470F0E" w:rsidRPr="00D563F8">
        <w:rPr>
          <w:rFonts w:ascii="Times New Roman" w:hAnsi="Times New Roman" w:cs="Times New Roman"/>
          <w:sz w:val="28"/>
          <w:szCs w:val="28"/>
          <w:lang w:bidi="ru-RU"/>
        </w:rPr>
        <w:t xml:space="preserve"> в течение 2 лет.</w:t>
      </w:r>
      <w:proofErr w:type="gramEnd"/>
    </w:p>
    <w:p w:rsidR="00FC715A" w:rsidRPr="00A613FB" w:rsidRDefault="00DE7461" w:rsidP="00452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431">
        <w:rPr>
          <w:rFonts w:ascii="Times New Roman" w:eastAsia="Calibri" w:hAnsi="Times New Roman" w:cs="Times New Roman"/>
          <w:b/>
          <w:sz w:val="28"/>
          <w:szCs w:val="28"/>
        </w:rPr>
        <w:t>Общая ферментативная активность</w:t>
      </w:r>
      <w:r w:rsidR="00EA7055" w:rsidRPr="00D62431">
        <w:rPr>
          <w:rFonts w:ascii="Times New Roman" w:eastAsia="Calibri" w:hAnsi="Times New Roman" w:cs="Times New Roman"/>
          <w:sz w:val="28"/>
          <w:szCs w:val="28"/>
        </w:rPr>
        <w:t>.</w:t>
      </w:r>
      <w:r w:rsidR="00FC715A" w:rsidRPr="00A613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15EE" w:rsidRPr="007B15EE">
        <w:rPr>
          <w:rFonts w:ascii="Times New Roman" w:eastAsia="Calibri" w:hAnsi="Times New Roman" w:cs="Times New Roman"/>
          <w:sz w:val="28"/>
          <w:szCs w:val="28"/>
        </w:rPr>
        <w:t>Общая ферментативная акти</w:t>
      </w:r>
      <w:r w:rsidR="007B15EE" w:rsidRPr="007B15EE">
        <w:rPr>
          <w:rFonts w:ascii="Times New Roman" w:eastAsia="Calibri" w:hAnsi="Times New Roman" w:cs="Times New Roman"/>
          <w:sz w:val="28"/>
          <w:szCs w:val="28"/>
        </w:rPr>
        <w:t>в</w:t>
      </w:r>
      <w:r w:rsidR="007B15EE" w:rsidRPr="007B15EE">
        <w:rPr>
          <w:rFonts w:ascii="Times New Roman" w:eastAsia="Calibri" w:hAnsi="Times New Roman" w:cs="Times New Roman"/>
          <w:sz w:val="28"/>
          <w:szCs w:val="28"/>
        </w:rPr>
        <w:t>ность</w:t>
      </w:r>
      <w:r w:rsidR="007B15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15EE" w:rsidRPr="00A613FB">
        <w:rPr>
          <w:rFonts w:ascii="Times New Roman" w:eastAsia="Calibri" w:hAnsi="Times New Roman" w:cs="Times New Roman"/>
          <w:sz w:val="28"/>
          <w:szCs w:val="28"/>
        </w:rPr>
        <w:t>должна составлять:</w:t>
      </w:r>
    </w:p>
    <w:p w:rsidR="00530D74" w:rsidRDefault="00530D74" w:rsidP="0045215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613FB">
        <w:rPr>
          <w:rFonts w:ascii="Times New Roman" w:eastAsia="Calibri" w:hAnsi="Times New Roman" w:cs="Times New Roman"/>
          <w:sz w:val="28"/>
          <w:szCs w:val="28"/>
        </w:rPr>
        <w:t>- от 548 550 до 1 001 550 МЕ – во флаконе 5 мл</w:t>
      </w:r>
      <w:r w:rsidR="00E556CC" w:rsidRPr="00A613FB">
        <w:rPr>
          <w:rFonts w:ascii="Times New Roman" w:eastAsia="Calibri" w:hAnsi="Times New Roman" w:cs="Times New Roman"/>
          <w:sz w:val="28"/>
          <w:szCs w:val="28"/>
        </w:rPr>
        <w:t xml:space="preserve">  или</w:t>
      </w:r>
      <w:r w:rsidRPr="00A613FB">
        <w:rPr>
          <w:rFonts w:ascii="Times New Roman" w:eastAsia="Calibri" w:hAnsi="Times New Roman" w:cs="Times New Roman"/>
          <w:sz w:val="28"/>
          <w:szCs w:val="28"/>
        </w:rPr>
        <w:br/>
        <w:t xml:space="preserve">          - от</w:t>
      </w:r>
      <w:r w:rsidR="00E556CC" w:rsidRPr="00A613FB">
        <w:rPr>
          <w:rFonts w:ascii="Times New Roman" w:eastAsia="Calibri" w:hAnsi="Times New Roman" w:cs="Times New Roman"/>
          <w:sz w:val="28"/>
          <w:szCs w:val="28"/>
        </w:rPr>
        <w:t xml:space="preserve"> 109</w:t>
      </w:r>
      <w:r w:rsidRPr="00A61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56CC" w:rsidRPr="00A613FB">
        <w:rPr>
          <w:rFonts w:ascii="Times New Roman" w:eastAsia="Calibri" w:hAnsi="Times New Roman" w:cs="Times New Roman"/>
          <w:sz w:val="28"/>
          <w:szCs w:val="28"/>
        </w:rPr>
        <w:t>710</w:t>
      </w:r>
      <w:r w:rsidRPr="00A613FB">
        <w:rPr>
          <w:rFonts w:ascii="Times New Roman" w:eastAsia="Calibri" w:hAnsi="Times New Roman" w:cs="Times New Roman"/>
          <w:sz w:val="28"/>
          <w:szCs w:val="28"/>
        </w:rPr>
        <w:t> </w:t>
      </w:r>
      <w:r w:rsidR="00E556CC" w:rsidRPr="00A613FB">
        <w:rPr>
          <w:rFonts w:ascii="Times New Roman" w:eastAsia="Calibri" w:hAnsi="Times New Roman" w:cs="Times New Roman"/>
          <w:sz w:val="28"/>
          <w:szCs w:val="28"/>
        </w:rPr>
        <w:t>00</w:t>
      </w:r>
      <w:r w:rsidRPr="00A613FB">
        <w:rPr>
          <w:rFonts w:ascii="Times New Roman" w:eastAsia="Calibri" w:hAnsi="Times New Roman" w:cs="Times New Roman"/>
          <w:sz w:val="28"/>
          <w:szCs w:val="28"/>
        </w:rPr>
        <w:t xml:space="preserve">0 до </w:t>
      </w:r>
      <w:r w:rsidR="00E556CC" w:rsidRPr="00A613FB">
        <w:rPr>
          <w:rFonts w:ascii="Times New Roman" w:eastAsia="Calibri" w:hAnsi="Times New Roman" w:cs="Times New Roman"/>
          <w:sz w:val="28"/>
          <w:szCs w:val="28"/>
        </w:rPr>
        <w:t>200</w:t>
      </w:r>
      <w:r w:rsidRPr="00A613FB">
        <w:rPr>
          <w:rFonts w:ascii="Times New Roman" w:eastAsia="Calibri" w:hAnsi="Times New Roman" w:cs="Times New Roman"/>
          <w:sz w:val="28"/>
          <w:szCs w:val="28"/>
        </w:rPr>
        <w:t> </w:t>
      </w:r>
      <w:r w:rsidR="00E556CC" w:rsidRPr="00A613FB">
        <w:rPr>
          <w:rFonts w:ascii="Times New Roman" w:eastAsia="Calibri" w:hAnsi="Times New Roman" w:cs="Times New Roman"/>
          <w:sz w:val="28"/>
          <w:szCs w:val="28"/>
        </w:rPr>
        <w:t>3</w:t>
      </w:r>
      <w:r w:rsidRPr="00A613FB">
        <w:rPr>
          <w:rFonts w:ascii="Times New Roman" w:eastAsia="Calibri" w:hAnsi="Times New Roman" w:cs="Times New Roman"/>
          <w:sz w:val="28"/>
          <w:szCs w:val="28"/>
        </w:rPr>
        <w:t>1</w:t>
      </w:r>
      <w:r w:rsidR="00E556CC" w:rsidRPr="00A613FB">
        <w:rPr>
          <w:rFonts w:ascii="Times New Roman" w:eastAsia="Calibri" w:hAnsi="Times New Roman" w:cs="Times New Roman"/>
          <w:sz w:val="28"/>
          <w:szCs w:val="28"/>
        </w:rPr>
        <w:t>0</w:t>
      </w:r>
      <w:r w:rsidRPr="00A613FB">
        <w:rPr>
          <w:rFonts w:ascii="Times New Roman" w:eastAsia="Calibri" w:hAnsi="Times New Roman" w:cs="Times New Roman"/>
          <w:sz w:val="28"/>
          <w:szCs w:val="28"/>
        </w:rPr>
        <w:t> </w:t>
      </w:r>
      <w:r w:rsidR="00E556CC" w:rsidRPr="00A613FB">
        <w:rPr>
          <w:rFonts w:ascii="Times New Roman" w:eastAsia="Calibri" w:hAnsi="Times New Roman" w:cs="Times New Roman"/>
          <w:sz w:val="28"/>
          <w:szCs w:val="28"/>
        </w:rPr>
        <w:t>00</w:t>
      </w:r>
      <w:r w:rsidRPr="00A613FB">
        <w:rPr>
          <w:rFonts w:ascii="Times New Roman" w:eastAsia="Calibri" w:hAnsi="Times New Roman" w:cs="Times New Roman"/>
          <w:sz w:val="28"/>
          <w:szCs w:val="28"/>
        </w:rPr>
        <w:t>0 МЕ – во флаконе 5</w:t>
      </w:r>
      <w:r w:rsidR="00E556CC" w:rsidRPr="00A613FB">
        <w:rPr>
          <w:rFonts w:ascii="Times New Roman" w:eastAsia="Calibri" w:hAnsi="Times New Roman" w:cs="Times New Roman"/>
          <w:sz w:val="28"/>
          <w:szCs w:val="28"/>
        </w:rPr>
        <w:t>00</w:t>
      </w:r>
      <w:r w:rsidRPr="00A613FB">
        <w:rPr>
          <w:rFonts w:ascii="Times New Roman" w:eastAsia="Calibri" w:hAnsi="Times New Roman" w:cs="Times New Roman"/>
          <w:sz w:val="28"/>
          <w:szCs w:val="28"/>
        </w:rPr>
        <w:t xml:space="preserve"> мл</w:t>
      </w:r>
      <w:r w:rsidR="00E556CC" w:rsidRPr="00A613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56EA" w:rsidRDefault="007556EA" w:rsidP="00452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3FB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бщую ферментативную активность субстанции (</w:t>
      </w:r>
      <w:proofErr w:type="spellStart"/>
      <w:r w:rsidRPr="00524E1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524E10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общ</w:t>
      </w:r>
      <w:proofErr w:type="spellEnd"/>
      <w:r w:rsidR="006565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МЕ/флакон</w:t>
      </w:r>
      <w:r w:rsidR="0065658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рассчитывают по формуле:</w:t>
      </w:r>
    </w:p>
    <w:p w:rsidR="002B1BDE" w:rsidRPr="00C42FA8" w:rsidRDefault="007556EA" w:rsidP="0045215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C42FA8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C42FA8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общ</w:t>
      </w:r>
      <w:proofErr w:type="spellEnd"/>
      <w:r w:rsidRPr="00C42FA8">
        <w:rPr>
          <w:rFonts w:ascii="Times New Roman" w:eastAsia="Calibri" w:hAnsi="Times New Roman" w:cs="Times New Roman"/>
          <w:i/>
          <w:sz w:val="28"/>
          <w:szCs w:val="28"/>
        </w:rPr>
        <w:t xml:space="preserve"> = </w:t>
      </w:r>
      <w:proofErr w:type="spellStart"/>
      <w:proofErr w:type="gramStart"/>
      <w:r w:rsidRPr="00C42FA8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C42FA8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уд</w:t>
      </w:r>
      <w:proofErr w:type="spellEnd"/>
      <w:proofErr w:type="gramEnd"/>
      <w:r w:rsidRPr="00C42FA8">
        <w:rPr>
          <w:rFonts w:ascii="Times New Roman" w:eastAsia="Calibri" w:hAnsi="Times New Roman" w:cs="Times New Roman"/>
          <w:i/>
          <w:sz w:val="28"/>
          <w:szCs w:val="28"/>
        </w:rPr>
        <w:t xml:space="preserve"> ∙ </w:t>
      </w:r>
      <w:r w:rsidRPr="00C42FA8">
        <w:rPr>
          <w:rFonts w:ascii="Times New Roman" w:eastAsia="Calibri" w:hAnsi="Times New Roman" w:cs="Times New Roman"/>
          <w:i/>
          <w:sz w:val="28"/>
          <w:szCs w:val="28"/>
          <w:lang w:val="en-US"/>
        </w:rPr>
        <w:t>Q</w:t>
      </w:r>
      <w:r w:rsidRPr="00C42FA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C42FA8" w:rsidRPr="00C42FA8">
        <w:rPr>
          <w:rFonts w:ascii="Times New Roman" w:eastAsia="Calibri" w:hAnsi="Times New Roman" w:cs="Times New Roman"/>
          <w:sz w:val="28"/>
          <w:szCs w:val="28"/>
        </w:rPr>
        <w:t xml:space="preserve">где </w:t>
      </w:r>
    </w:p>
    <w:p w:rsidR="007556EA" w:rsidRDefault="007556EA" w:rsidP="00452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C42FA8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C42FA8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уд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среднее значение удельной ферментативной активности субста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ции</w:t>
      </w:r>
      <w:r w:rsidR="003A3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56F" w:rsidRPr="00A613FB">
        <w:rPr>
          <w:rFonts w:ascii="Times New Roman" w:eastAsia="Calibri" w:hAnsi="Times New Roman" w:cs="Times New Roman"/>
          <w:sz w:val="28"/>
          <w:szCs w:val="28"/>
        </w:rPr>
        <w:t>(</w:t>
      </w:r>
      <w:r w:rsidR="003A356F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3A356F" w:rsidRPr="00A613FB">
        <w:rPr>
          <w:rFonts w:ascii="Times New Roman" w:eastAsia="Calibri" w:hAnsi="Times New Roman" w:cs="Times New Roman"/>
          <w:sz w:val="28"/>
          <w:szCs w:val="28"/>
        </w:rPr>
        <w:t>«Специфическая активность»</w:t>
      </w:r>
      <w:r w:rsidR="003A356F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 МЕ/мг;</w:t>
      </w:r>
    </w:p>
    <w:p w:rsidR="007556EA" w:rsidRPr="00A613FB" w:rsidRDefault="007556EA" w:rsidP="00452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5C9">
        <w:rPr>
          <w:rFonts w:ascii="Times New Roman" w:eastAsia="Calibri" w:hAnsi="Times New Roman" w:cs="Times New Roman"/>
          <w:i/>
          <w:sz w:val="28"/>
          <w:szCs w:val="28"/>
          <w:lang w:val="en-US"/>
        </w:rPr>
        <w:t>Q</w:t>
      </w:r>
      <w:r w:rsidRPr="00DE35C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среднее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значение белка во флаконе, определенное для показателя «Белок»</w:t>
      </w:r>
      <w:r w:rsidR="00671B9B">
        <w:rPr>
          <w:rFonts w:ascii="Times New Roman" w:eastAsia="Calibri" w:hAnsi="Times New Roman" w:cs="Times New Roman"/>
          <w:sz w:val="28"/>
          <w:szCs w:val="28"/>
        </w:rPr>
        <w:t xml:space="preserve"> (раздел </w:t>
      </w:r>
      <w:r w:rsidR="00671B9B" w:rsidRPr="00A613FB">
        <w:rPr>
          <w:rFonts w:ascii="Times New Roman" w:eastAsia="Calibri" w:hAnsi="Times New Roman" w:cs="Times New Roman"/>
          <w:sz w:val="28"/>
          <w:szCs w:val="28"/>
        </w:rPr>
        <w:t>«Белок»</w:t>
      </w:r>
      <w:r w:rsidR="00671B9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 мг.</w:t>
      </w:r>
    </w:p>
    <w:p w:rsidR="00807A45" w:rsidRPr="00A613FB" w:rsidRDefault="00807A45" w:rsidP="0045215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6B15">
        <w:rPr>
          <w:rFonts w:ascii="Times New Roman" w:eastAsia="Calibri" w:hAnsi="Times New Roman" w:cs="Times New Roman"/>
          <w:b/>
          <w:sz w:val="28"/>
          <w:szCs w:val="28"/>
        </w:rPr>
        <w:t>Пирогенность</w:t>
      </w:r>
      <w:proofErr w:type="spellEnd"/>
      <w:r w:rsidRPr="00086B1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A7055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A613FB">
        <w:rPr>
          <w:rFonts w:ascii="Times New Roman" w:eastAsia="Calibri" w:hAnsi="Times New Roman" w:cs="Times New Roman"/>
          <w:sz w:val="28"/>
          <w:szCs w:val="28"/>
        </w:rPr>
        <w:t xml:space="preserve">олжна быть </w:t>
      </w:r>
      <w:proofErr w:type="spellStart"/>
      <w:r w:rsidR="0010220E">
        <w:rPr>
          <w:rFonts w:ascii="Times New Roman" w:eastAsia="Calibri" w:hAnsi="Times New Roman" w:cs="Times New Roman"/>
          <w:sz w:val="28"/>
          <w:szCs w:val="28"/>
        </w:rPr>
        <w:t>апирогенной</w:t>
      </w:r>
      <w:proofErr w:type="spellEnd"/>
      <w:r w:rsidR="0010220E">
        <w:rPr>
          <w:rFonts w:ascii="Times New Roman" w:eastAsia="Calibri" w:hAnsi="Times New Roman" w:cs="Times New Roman"/>
          <w:sz w:val="28"/>
          <w:szCs w:val="28"/>
        </w:rPr>
        <w:t xml:space="preserve">. Тест-доза 0,133 мг </w:t>
      </w:r>
      <w:r w:rsidRPr="00A613FB">
        <w:rPr>
          <w:rFonts w:ascii="Times New Roman" w:eastAsia="Calibri" w:hAnsi="Times New Roman" w:cs="Times New Roman"/>
          <w:sz w:val="28"/>
          <w:szCs w:val="28"/>
        </w:rPr>
        <w:t>субста</w:t>
      </w:r>
      <w:r w:rsidRPr="00A613FB">
        <w:rPr>
          <w:rFonts w:ascii="Times New Roman" w:eastAsia="Calibri" w:hAnsi="Times New Roman" w:cs="Times New Roman"/>
          <w:sz w:val="28"/>
          <w:szCs w:val="28"/>
        </w:rPr>
        <w:t>н</w:t>
      </w:r>
      <w:r w:rsidRPr="00A613FB">
        <w:rPr>
          <w:rFonts w:ascii="Times New Roman" w:eastAsia="Calibri" w:hAnsi="Times New Roman" w:cs="Times New Roman"/>
          <w:sz w:val="28"/>
          <w:szCs w:val="28"/>
        </w:rPr>
        <w:t xml:space="preserve">ции в 0,5 мл </w:t>
      </w:r>
      <w:r w:rsidR="00E87982">
        <w:rPr>
          <w:rFonts w:ascii="Times New Roman" w:eastAsia="Calibri" w:hAnsi="Times New Roman" w:cs="Times New Roman"/>
          <w:sz w:val="28"/>
          <w:szCs w:val="28"/>
        </w:rPr>
        <w:t>0,9 %</w:t>
      </w:r>
      <w:r w:rsidR="00FA33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35A" w:rsidRPr="00A613FB">
        <w:rPr>
          <w:rFonts w:ascii="Times New Roman" w:eastAsia="Calibri" w:hAnsi="Times New Roman" w:cs="Times New Roman"/>
          <w:sz w:val="28"/>
          <w:szCs w:val="28"/>
        </w:rPr>
        <w:t xml:space="preserve">раствора </w:t>
      </w:r>
      <w:r w:rsidRPr="00A613FB">
        <w:rPr>
          <w:rFonts w:ascii="Times New Roman" w:eastAsia="Calibri" w:hAnsi="Times New Roman" w:cs="Times New Roman"/>
          <w:sz w:val="28"/>
          <w:szCs w:val="28"/>
        </w:rPr>
        <w:t xml:space="preserve">натрия хлорида для инъекций на 1 кг массы тела кролика. Испытания проводят в соответствии с </w:t>
      </w:r>
      <w:r w:rsidR="009B2CED" w:rsidRPr="00A613FB">
        <w:rPr>
          <w:rFonts w:ascii="Times New Roman" w:eastAsia="Calibri" w:hAnsi="Times New Roman" w:cs="Times New Roman"/>
          <w:sz w:val="28"/>
          <w:szCs w:val="28"/>
        </w:rPr>
        <w:t>ОФС «</w:t>
      </w:r>
      <w:proofErr w:type="spellStart"/>
      <w:r w:rsidR="009B2CED" w:rsidRPr="00A613FB">
        <w:rPr>
          <w:rFonts w:ascii="Times New Roman" w:eastAsia="Calibri" w:hAnsi="Times New Roman" w:cs="Times New Roman"/>
          <w:sz w:val="28"/>
          <w:szCs w:val="28"/>
        </w:rPr>
        <w:t>Пирогенность</w:t>
      </w:r>
      <w:proofErr w:type="spellEnd"/>
      <w:r w:rsidR="009B2CED" w:rsidRPr="00A613F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F2A55" w:rsidRPr="00655B72" w:rsidRDefault="00BF2A55" w:rsidP="00452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FB">
        <w:rPr>
          <w:rFonts w:ascii="Times New Roman" w:hAnsi="Times New Roman" w:cs="Times New Roman"/>
          <w:b/>
          <w:sz w:val="28"/>
          <w:szCs w:val="28"/>
        </w:rPr>
        <w:t xml:space="preserve">Аномальная токсичность. </w:t>
      </w:r>
      <w:r w:rsidR="00EA7055">
        <w:rPr>
          <w:rFonts w:ascii="Times New Roman" w:hAnsi="Times New Roman" w:cs="Times New Roman"/>
          <w:sz w:val="28"/>
          <w:szCs w:val="28"/>
        </w:rPr>
        <w:t>Д</w:t>
      </w:r>
      <w:r w:rsidRPr="00A613FB">
        <w:rPr>
          <w:rFonts w:ascii="Times New Roman" w:hAnsi="Times New Roman" w:cs="Times New Roman"/>
          <w:sz w:val="28"/>
          <w:szCs w:val="28"/>
        </w:rPr>
        <w:t xml:space="preserve">олжна быть нетоксичной. </w:t>
      </w:r>
      <w:r w:rsidR="00FE4A66" w:rsidRPr="00A613FB">
        <w:rPr>
          <w:rFonts w:ascii="Times New Roman" w:eastAsia="Calibri" w:hAnsi="Times New Roman" w:cs="Times New Roman"/>
          <w:sz w:val="28"/>
          <w:szCs w:val="28"/>
        </w:rPr>
        <w:t>Тест-доза 0,3</w:t>
      </w:r>
      <w:r w:rsidR="00AB407F" w:rsidRPr="00A613FB">
        <w:rPr>
          <w:rFonts w:ascii="Times New Roman" w:eastAsia="Calibri" w:hAnsi="Times New Roman" w:cs="Times New Roman"/>
          <w:sz w:val="28"/>
          <w:szCs w:val="28"/>
        </w:rPr>
        <w:t>12</w:t>
      </w:r>
      <w:r w:rsidR="00FE4A66" w:rsidRPr="00A613FB">
        <w:rPr>
          <w:rFonts w:ascii="Times New Roman" w:eastAsia="Calibri" w:hAnsi="Times New Roman" w:cs="Times New Roman"/>
          <w:sz w:val="28"/>
          <w:szCs w:val="28"/>
        </w:rPr>
        <w:t xml:space="preserve"> мг субстанции в 0,5 мл </w:t>
      </w:r>
      <w:r w:rsidR="00E87982">
        <w:rPr>
          <w:rFonts w:ascii="Times New Roman" w:eastAsia="Calibri" w:hAnsi="Times New Roman" w:cs="Times New Roman"/>
          <w:sz w:val="28"/>
          <w:szCs w:val="28"/>
        </w:rPr>
        <w:t>0,9 %</w:t>
      </w:r>
      <w:r w:rsidR="0066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4F08" w:rsidRPr="00A613FB">
        <w:rPr>
          <w:rFonts w:ascii="Times New Roman" w:eastAsia="Calibri" w:hAnsi="Times New Roman" w:cs="Times New Roman"/>
          <w:sz w:val="28"/>
          <w:szCs w:val="28"/>
        </w:rPr>
        <w:t xml:space="preserve">раствора </w:t>
      </w:r>
      <w:r w:rsidR="00FE4A66" w:rsidRPr="00A613FB">
        <w:rPr>
          <w:rFonts w:ascii="Times New Roman" w:eastAsia="Calibri" w:hAnsi="Times New Roman" w:cs="Times New Roman"/>
          <w:sz w:val="28"/>
          <w:szCs w:val="28"/>
        </w:rPr>
        <w:t>натрия хлорида для инъекций на</w:t>
      </w:r>
      <w:r w:rsidR="0010220E">
        <w:rPr>
          <w:rFonts w:ascii="Times New Roman" w:eastAsia="Calibri" w:hAnsi="Times New Roman" w:cs="Times New Roman"/>
          <w:sz w:val="28"/>
          <w:szCs w:val="28"/>
        </w:rPr>
        <w:t xml:space="preserve"> одну </w:t>
      </w:r>
      <w:r w:rsidR="00FE4A66" w:rsidRPr="00A61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07F" w:rsidRPr="00A613FB">
        <w:rPr>
          <w:rFonts w:ascii="Times New Roman" w:eastAsia="Calibri" w:hAnsi="Times New Roman" w:cs="Times New Roman"/>
          <w:sz w:val="28"/>
          <w:szCs w:val="28"/>
        </w:rPr>
        <w:t>мышь</w:t>
      </w:r>
      <w:r w:rsidR="00FE4A66" w:rsidRPr="00A613FB">
        <w:rPr>
          <w:rFonts w:ascii="Times New Roman" w:eastAsia="Calibri" w:hAnsi="Times New Roman" w:cs="Times New Roman"/>
          <w:sz w:val="28"/>
          <w:szCs w:val="28"/>
        </w:rPr>
        <w:t>.</w:t>
      </w:r>
      <w:r w:rsidR="00AB407F" w:rsidRPr="00A613FB">
        <w:rPr>
          <w:rFonts w:ascii="Times New Roman" w:hAnsi="Times New Roman" w:cs="Times New Roman"/>
          <w:sz w:val="28"/>
          <w:szCs w:val="28"/>
        </w:rPr>
        <w:t xml:space="preserve"> </w:t>
      </w:r>
      <w:r w:rsidRPr="00A613FB">
        <w:rPr>
          <w:rFonts w:ascii="Times New Roman" w:hAnsi="Times New Roman" w:cs="Times New Roman"/>
          <w:sz w:val="28"/>
          <w:szCs w:val="28"/>
        </w:rPr>
        <w:t>Испытания проводят в соответствии с ОФС «Аномальная токси</w:t>
      </w:r>
      <w:r w:rsidRPr="00A613FB">
        <w:rPr>
          <w:rFonts w:ascii="Times New Roman" w:hAnsi="Times New Roman" w:cs="Times New Roman"/>
          <w:sz w:val="28"/>
          <w:szCs w:val="28"/>
        </w:rPr>
        <w:t>ч</w:t>
      </w:r>
      <w:r w:rsidRPr="00A613FB">
        <w:rPr>
          <w:rFonts w:ascii="Times New Roman" w:hAnsi="Times New Roman" w:cs="Times New Roman"/>
          <w:sz w:val="28"/>
          <w:szCs w:val="28"/>
        </w:rPr>
        <w:t xml:space="preserve">ность». </w:t>
      </w:r>
    </w:p>
    <w:p w:rsidR="0075189D" w:rsidRPr="00A613FB" w:rsidRDefault="0075189D" w:rsidP="004521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2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Стерильность.</w:t>
      </w:r>
      <w:r w:rsidRPr="00A61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7055">
        <w:rPr>
          <w:rFonts w:ascii="Times New Roman" w:hAnsi="Times New Roman" w:cs="Times New Roman"/>
          <w:sz w:val="28"/>
          <w:szCs w:val="28"/>
        </w:rPr>
        <w:t>Д</w:t>
      </w:r>
      <w:r w:rsidR="00C138C6" w:rsidRPr="00A613FB">
        <w:rPr>
          <w:rFonts w:ascii="Times New Roman" w:hAnsi="Times New Roman" w:cs="Times New Roman"/>
          <w:sz w:val="28"/>
          <w:szCs w:val="28"/>
        </w:rPr>
        <w:t xml:space="preserve">олжна быть стерильной. </w:t>
      </w:r>
      <w:r w:rsidRPr="00A61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Испытание проводят </w:t>
      </w:r>
      <w:r w:rsidR="00C138C6" w:rsidRPr="00A613FB">
        <w:rPr>
          <w:rFonts w:ascii="Times New Roman" w:hAnsi="Times New Roman" w:cs="Times New Roman"/>
          <w:color w:val="000000" w:themeColor="text1"/>
          <w:sz w:val="28"/>
          <w:szCs w:val="28"/>
        </w:rPr>
        <w:t>мет</w:t>
      </w:r>
      <w:r w:rsidR="00C138C6" w:rsidRPr="00A613F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138C6" w:rsidRPr="00A61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 мембранной фильтрации </w:t>
      </w:r>
      <w:r w:rsidRPr="00A613F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О</w:t>
      </w:r>
      <w:r w:rsidR="00C138C6" w:rsidRPr="00A613FB">
        <w:rPr>
          <w:rFonts w:ascii="Times New Roman" w:hAnsi="Times New Roman" w:cs="Times New Roman"/>
          <w:color w:val="000000" w:themeColor="text1"/>
          <w:sz w:val="28"/>
          <w:szCs w:val="28"/>
        </w:rPr>
        <w:t>ФС «Стерильность».</w:t>
      </w:r>
      <w:r w:rsidR="00812304" w:rsidRPr="00A61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370">
        <w:rPr>
          <w:rFonts w:ascii="Times New Roman" w:hAnsi="Times New Roman" w:cs="Times New Roman"/>
          <w:color w:val="000000" w:themeColor="text1"/>
          <w:sz w:val="28"/>
          <w:szCs w:val="28"/>
        </w:rPr>
        <w:t>Обра</w:t>
      </w:r>
      <w:r w:rsidR="00FA037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A0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цы субстанции, предназначенные для контроля стерильности, растворяют в </w:t>
      </w:r>
      <w:proofErr w:type="gramStart"/>
      <w:r w:rsidR="00FA0370" w:rsidRPr="007C3208">
        <w:rPr>
          <w:rFonts w:ascii="Times New Roman" w:hAnsi="Times New Roman" w:cs="Times New Roman"/>
          <w:sz w:val="28"/>
          <w:szCs w:val="28"/>
          <w:lang w:val="en-US" w:bidi="ru-RU"/>
        </w:rPr>
        <w:t>Na</w:t>
      </w:r>
      <w:proofErr w:type="gramEnd"/>
      <w:r w:rsidR="00FA0370">
        <w:rPr>
          <w:rFonts w:ascii="Times New Roman" w:hAnsi="Times New Roman" w:cs="Times New Roman"/>
          <w:sz w:val="28"/>
          <w:szCs w:val="28"/>
          <w:lang w:bidi="ru-RU"/>
        </w:rPr>
        <w:t>-</w:t>
      </w:r>
      <w:proofErr w:type="spellStart"/>
      <w:r w:rsidR="00FA0370">
        <w:rPr>
          <w:rFonts w:ascii="Times New Roman" w:hAnsi="Times New Roman" w:cs="Times New Roman"/>
          <w:sz w:val="28"/>
          <w:szCs w:val="28"/>
          <w:lang w:bidi="ru-RU"/>
        </w:rPr>
        <w:t>фо</w:t>
      </w:r>
      <w:proofErr w:type="spellEnd"/>
      <w:r w:rsidR="00FA0370"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proofErr w:type="spellStart"/>
      <w:r w:rsidR="00FA0370" w:rsidRPr="007C3208">
        <w:rPr>
          <w:rFonts w:ascii="Times New Roman" w:hAnsi="Times New Roman" w:cs="Times New Roman"/>
          <w:sz w:val="28"/>
          <w:szCs w:val="28"/>
          <w:lang w:bidi="ru-RU"/>
        </w:rPr>
        <w:t>фат</w:t>
      </w:r>
      <w:r w:rsidR="00FA0370">
        <w:rPr>
          <w:rFonts w:ascii="Times New Roman" w:hAnsi="Times New Roman" w:cs="Times New Roman"/>
          <w:sz w:val="28"/>
          <w:szCs w:val="28"/>
          <w:lang w:bidi="ru-RU"/>
        </w:rPr>
        <w:t>ном</w:t>
      </w:r>
      <w:proofErr w:type="spellEnd"/>
      <w:r w:rsidR="00FA0370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 буфер</w:t>
      </w:r>
      <w:r w:rsidR="00783167">
        <w:rPr>
          <w:rFonts w:ascii="Times New Roman" w:hAnsi="Times New Roman" w:cs="Times New Roman"/>
          <w:sz w:val="28"/>
          <w:szCs w:val="28"/>
          <w:lang w:bidi="ru-RU"/>
        </w:rPr>
        <w:t>ном растворе</w:t>
      </w:r>
      <w:r w:rsidR="00CA7C5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7C5E" w:rsidRPr="007C3208">
        <w:rPr>
          <w:rFonts w:ascii="Times New Roman" w:hAnsi="Times New Roman" w:cs="Times New Roman"/>
          <w:sz w:val="28"/>
          <w:szCs w:val="28"/>
          <w:lang w:bidi="ru-RU"/>
        </w:rPr>
        <w:t>0,1 М</w:t>
      </w:r>
      <w:r w:rsidR="00FA0370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FA0370" w:rsidRPr="007C3208">
        <w:rPr>
          <w:rFonts w:ascii="Times New Roman" w:hAnsi="Times New Roman" w:cs="Times New Roman"/>
          <w:sz w:val="28"/>
          <w:szCs w:val="28"/>
          <w:lang w:bidi="ru-RU"/>
        </w:rPr>
        <w:t>pH</w:t>
      </w:r>
      <w:proofErr w:type="spellEnd"/>
      <w:r w:rsidR="00FA0370" w:rsidRPr="007C3208">
        <w:rPr>
          <w:rFonts w:ascii="Times New Roman" w:hAnsi="Times New Roman" w:cs="Times New Roman"/>
          <w:sz w:val="28"/>
          <w:szCs w:val="28"/>
          <w:lang w:bidi="ru-RU"/>
        </w:rPr>
        <w:t xml:space="preserve"> 7,6</w:t>
      </w:r>
      <w:r w:rsidR="00FA0370">
        <w:rPr>
          <w:rFonts w:ascii="Times New Roman" w:hAnsi="Times New Roman" w:cs="Times New Roman"/>
          <w:sz w:val="28"/>
          <w:szCs w:val="28"/>
          <w:lang w:bidi="ru-RU"/>
        </w:rPr>
        <w:t>, до концентрации белка примерно 1 мг/мл.</w:t>
      </w:r>
    </w:p>
    <w:p w:rsidR="00012ED8" w:rsidRDefault="00C57992" w:rsidP="0045215F">
      <w:pPr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  <w:r w:rsidRPr="003767E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Остаточная ДНК штамма-продуцента.</w:t>
      </w:r>
      <w:r w:rsidRPr="00A613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13FB">
        <w:rPr>
          <w:rFonts w:ascii="Times New Roman" w:eastAsia="Calibri" w:hAnsi="Times New Roman" w:cs="Times New Roman"/>
          <w:sz w:val="28"/>
          <w:szCs w:val="28"/>
        </w:rPr>
        <w:t xml:space="preserve">Менее 1 </w:t>
      </w:r>
      <w:proofErr w:type="spellStart"/>
      <w:r w:rsidRPr="00A613FB">
        <w:rPr>
          <w:rFonts w:ascii="Times New Roman" w:eastAsia="Calibri" w:hAnsi="Times New Roman" w:cs="Times New Roman"/>
          <w:sz w:val="28"/>
          <w:szCs w:val="28"/>
          <w:lang w:val="en-US"/>
        </w:rPr>
        <w:t>ppm</w:t>
      </w:r>
      <w:proofErr w:type="spellEnd"/>
      <w:r w:rsidRPr="00A613FB">
        <w:rPr>
          <w:rFonts w:ascii="Times New Roman" w:eastAsia="Calibri" w:hAnsi="Times New Roman" w:cs="Times New Roman"/>
          <w:sz w:val="28"/>
          <w:szCs w:val="28"/>
        </w:rPr>
        <w:t>.</w:t>
      </w:r>
      <w:r w:rsidR="004D0D1B">
        <w:rPr>
          <w:rFonts w:ascii="Times New Roman" w:eastAsia="Calibri" w:hAnsi="Times New Roman" w:cs="Times New Roman"/>
          <w:sz w:val="28"/>
          <w:szCs w:val="28"/>
        </w:rPr>
        <w:t xml:space="preserve"> Испытание проводят методом </w:t>
      </w:r>
      <w:proofErr w:type="spellStart"/>
      <w:r w:rsidR="004D0D1B">
        <w:rPr>
          <w:rFonts w:ascii="Times New Roman" w:eastAsia="Calibri" w:hAnsi="Times New Roman" w:cs="Times New Roman"/>
          <w:sz w:val="28"/>
          <w:szCs w:val="28"/>
        </w:rPr>
        <w:t>полимеразной</w:t>
      </w:r>
      <w:proofErr w:type="spellEnd"/>
      <w:r w:rsidR="004D0D1B">
        <w:rPr>
          <w:rFonts w:ascii="Times New Roman" w:eastAsia="Calibri" w:hAnsi="Times New Roman" w:cs="Times New Roman"/>
          <w:sz w:val="28"/>
          <w:szCs w:val="28"/>
        </w:rPr>
        <w:t xml:space="preserve"> цепной реакции</w:t>
      </w:r>
      <w:r w:rsidR="004D0D1B" w:rsidRPr="004D0D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0D1B">
        <w:rPr>
          <w:rFonts w:ascii="Times New Roman" w:eastAsia="Calibri" w:hAnsi="Times New Roman" w:cs="Times New Roman"/>
          <w:sz w:val="28"/>
          <w:szCs w:val="28"/>
        </w:rPr>
        <w:t>(</w:t>
      </w:r>
      <w:r w:rsidR="00FF1EBE">
        <w:rPr>
          <w:rFonts w:ascii="Times New Roman" w:eastAsia="Calibri" w:hAnsi="Times New Roman" w:cs="Times New Roman"/>
          <w:sz w:val="28"/>
          <w:szCs w:val="28"/>
        </w:rPr>
        <w:t>ПЦР</w:t>
      </w:r>
      <w:r w:rsidR="004D0D1B">
        <w:rPr>
          <w:rFonts w:ascii="Times New Roman" w:eastAsia="Calibri" w:hAnsi="Times New Roman" w:cs="Times New Roman"/>
          <w:sz w:val="28"/>
          <w:szCs w:val="28"/>
        </w:rPr>
        <w:t xml:space="preserve">) с </w:t>
      </w:r>
      <w:proofErr w:type="spellStart"/>
      <w:r w:rsidR="00FF1EBE">
        <w:rPr>
          <w:rFonts w:ascii="Times New Roman" w:eastAsia="Calibri" w:hAnsi="Times New Roman" w:cs="Times New Roman"/>
          <w:sz w:val="28"/>
          <w:szCs w:val="28"/>
        </w:rPr>
        <w:t>детекцией</w:t>
      </w:r>
      <w:proofErr w:type="spellEnd"/>
      <w:r w:rsidR="00CB34FD" w:rsidRPr="00A613F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80713">
        <w:rPr>
          <w:rFonts w:ascii="Times New Roman" w:eastAsia="Calibri" w:hAnsi="Times New Roman" w:cs="Times New Roman"/>
          <w:sz w:val="28"/>
          <w:szCs w:val="28"/>
        </w:rPr>
        <w:t>реж</w:t>
      </w:r>
      <w:r w:rsidR="00F80713">
        <w:rPr>
          <w:rFonts w:ascii="Times New Roman" w:eastAsia="Calibri" w:hAnsi="Times New Roman" w:cs="Times New Roman"/>
          <w:sz w:val="28"/>
          <w:szCs w:val="28"/>
        </w:rPr>
        <w:t>и</w:t>
      </w:r>
      <w:r w:rsidR="00F80713">
        <w:rPr>
          <w:rFonts w:ascii="Times New Roman" w:eastAsia="Calibri" w:hAnsi="Times New Roman" w:cs="Times New Roman"/>
          <w:sz w:val="28"/>
          <w:szCs w:val="28"/>
        </w:rPr>
        <w:t>ме реального</w:t>
      </w:r>
      <w:r w:rsidR="00CB34FD" w:rsidRPr="00A613FB">
        <w:rPr>
          <w:rFonts w:ascii="Times New Roman" w:eastAsia="Calibri" w:hAnsi="Times New Roman" w:cs="Times New Roman"/>
          <w:sz w:val="28"/>
          <w:szCs w:val="28"/>
        </w:rPr>
        <w:t xml:space="preserve"> времени </w:t>
      </w:r>
      <w:r w:rsidR="00CB34FD" w:rsidRPr="00A613FB">
        <w:rPr>
          <w:rFonts w:ascii="Times New Roman" w:hAnsi="Times New Roman"/>
          <w:sz w:val="28"/>
          <w:szCs w:val="28"/>
        </w:rPr>
        <w:t xml:space="preserve">или другим </w:t>
      </w:r>
      <w:proofErr w:type="spellStart"/>
      <w:r w:rsidR="00CB34FD" w:rsidRPr="00A613FB">
        <w:rPr>
          <w:rFonts w:ascii="Times New Roman" w:hAnsi="Times New Roman"/>
          <w:sz w:val="28"/>
          <w:szCs w:val="28"/>
        </w:rPr>
        <w:t>валидированным</w:t>
      </w:r>
      <w:proofErr w:type="spellEnd"/>
      <w:r w:rsidR="00CB34FD" w:rsidRPr="00A613FB">
        <w:rPr>
          <w:rFonts w:ascii="Times New Roman" w:hAnsi="Times New Roman"/>
          <w:sz w:val="28"/>
          <w:szCs w:val="28"/>
        </w:rPr>
        <w:t xml:space="preserve"> методом</w:t>
      </w:r>
      <w:r w:rsidR="00CB34FD" w:rsidRPr="00A613F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ОФС «</w:t>
      </w:r>
      <w:r w:rsidR="0014165C" w:rsidRPr="00E1311F">
        <w:rPr>
          <w:rFonts w:ascii="Times New Roman" w:hAnsi="Times New Roman"/>
          <w:sz w:val="28"/>
          <w:szCs w:val="28"/>
        </w:rPr>
        <w:t>Определение остаточной ДНК</w:t>
      </w:r>
      <w:r w:rsidR="00CB34FD" w:rsidRPr="00A613FB">
        <w:rPr>
          <w:rFonts w:ascii="Times New Roman" w:hAnsi="Times New Roman" w:cs="Times New Roman"/>
          <w:sz w:val="28"/>
          <w:szCs w:val="28"/>
        </w:rPr>
        <w:t>»</w:t>
      </w:r>
      <w:r w:rsidR="007861AA" w:rsidRPr="00A613FB">
        <w:rPr>
          <w:rFonts w:ascii="Times New Roman" w:hAnsi="Times New Roman" w:cs="Times New Roman"/>
          <w:sz w:val="28"/>
          <w:szCs w:val="28"/>
        </w:rPr>
        <w:t xml:space="preserve"> и</w:t>
      </w:r>
      <w:r w:rsidR="00CB34FD" w:rsidRPr="00A613FB">
        <w:rPr>
          <w:rFonts w:ascii="Times New Roman" w:hAnsi="Times New Roman" w:cs="Times New Roman"/>
          <w:sz w:val="28"/>
          <w:szCs w:val="28"/>
        </w:rPr>
        <w:t xml:space="preserve"> </w:t>
      </w:r>
      <w:r w:rsidR="00CB34FD" w:rsidRPr="00A613FB">
        <w:rPr>
          <w:rStyle w:val="11pt"/>
          <w:color w:val="000000"/>
          <w:spacing w:val="-3"/>
          <w:sz w:val="28"/>
          <w:szCs w:val="28"/>
        </w:rPr>
        <w:t>ОФС «Лекарственные средства, п</w:t>
      </w:r>
      <w:r w:rsidR="00CB34FD" w:rsidRPr="00A613FB">
        <w:rPr>
          <w:rStyle w:val="11pt"/>
          <w:color w:val="000000"/>
          <w:spacing w:val="-3"/>
          <w:sz w:val="28"/>
          <w:szCs w:val="28"/>
        </w:rPr>
        <w:t>о</w:t>
      </w:r>
      <w:r w:rsidR="00CB34FD" w:rsidRPr="00A613FB">
        <w:rPr>
          <w:rStyle w:val="11pt"/>
          <w:color w:val="000000"/>
          <w:spacing w:val="-3"/>
          <w:sz w:val="28"/>
          <w:szCs w:val="28"/>
        </w:rPr>
        <w:t xml:space="preserve">лученные методами </w:t>
      </w:r>
      <w:proofErr w:type="spellStart"/>
      <w:r w:rsidR="00CB34FD" w:rsidRPr="00A613FB">
        <w:rPr>
          <w:rStyle w:val="11pt"/>
          <w:color w:val="000000"/>
          <w:spacing w:val="-3"/>
          <w:sz w:val="28"/>
          <w:szCs w:val="28"/>
        </w:rPr>
        <w:t>рекомбинантных</w:t>
      </w:r>
      <w:proofErr w:type="spellEnd"/>
      <w:r w:rsidR="00CB34FD" w:rsidRPr="00A613FB">
        <w:rPr>
          <w:rStyle w:val="11pt"/>
          <w:color w:val="000000"/>
          <w:spacing w:val="-3"/>
          <w:sz w:val="28"/>
          <w:szCs w:val="28"/>
        </w:rPr>
        <w:t xml:space="preserve"> ДНК»</w:t>
      </w:r>
      <w:r w:rsidR="007861AA" w:rsidRPr="00A613FB">
        <w:rPr>
          <w:rStyle w:val="11pt"/>
          <w:color w:val="000000"/>
          <w:spacing w:val="-3"/>
          <w:sz w:val="28"/>
          <w:szCs w:val="28"/>
        </w:rPr>
        <w:t xml:space="preserve">. </w:t>
      </w:r>
    </w:p>
    <w:p w:rsidR="00BF2A55" w:rsidRPr="003D13A1" w:rsidRDefault="00012ED8" w:rsidP="00452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>О</w:t>
      </w:r>
      <w:r w:rsidR="00825094" w:rsidRPr="00A613FB">
        <w:rPr>
          <w:rStyle w:val="11pt"/>
          <w:color w:val="000000"/>
          <w:spacing w:val="-3"/>
          <w:sz w:val="28"/>
          <w:szCs w:val="28"/>
        </w:rPr>
        <w:t xml:space="preserve">существляют контроль </w:t>
      </w:r>
      <w:r w:rsidR="007861AA" w:rsidRPr="00A613FB">
        <w:rPr>
          <w:rStyle w:val="11pt"/>
          <w:color w:val="000000"/>
          <w:spacing w:val="-3"/>
          <w:sz w:val="28"/>
          <w:szCs w:val="28"/>
        </w:rPr>
        <w:t xml:space="preserve">только </w:t>
      </w:r>
      <w:proofErr w:type="spellStart"/>
      <w:r w:rsidR="007861AA" w:rsidRPr="00A613FB">
        <w:rPr>
          <w:rStyle w:val="11pt"/>
          <w:color w:val="000000"/>
          <w:spacing w:val="-3"/>
          <w:sz w:val="28"/>
          <w:szCs w:val="28"/>
        </w:rPr>
        <w:t>плазмидной</w:t>
      </w:r>
      <w:proofErr w:type="spellEnd"/>
      <w:r w:rsidR="007861AA" w:rsidRPr="00A613FB">
        <w:rPr>
          <w:rStyle w:val="11pt"/>
          <w:color w:val="000000"/>
          <w:spacing w:val="-3"/>
          <w:sz w:val="28"/>
          <w:szCs w:val="28"/>
        </w:rPr>
        <w:t xml:space="preserve"> ДНК штамма-продуцента, так как количество копий </w:t>
      </w:r>
      <w:proofErr w:type="spellStart"/>
      <w:r w:rsidR="007861AA" w:rsidRPr="00A613FB">
        <w:rPr>
          <w:rStyle w:val="11pt"/>
          <w:color w:val="000000"/>
          <w:spacing w:val="-3"/>
          <w:sz w:val="28"/>
          <w:szCs w:val="28"/>
        </w:rPr>
        <w:t>плазмидной</w:t>
      </w:r>
      <w:proofErr w:type="spellEnd"/>
      <w:r w:rsidR="007861AA" w:rsidRPr="00A613FB">
        <w:rPr>
          <w:rStyle w:val="11pt"/>
          <w:color w:val="000000"/>
          <w:spacing w:val="-3"/>
          <w:sz w:val="28"/>
          <w:szCs w:val="28"/>
        </w:rPr>
        <w:t xml:space="preserve"> ДНК на несколько порядков выше кол</w:t>
      </w:r>
      <w:r w:rsidR="007861AA" w:rsidRPr="00A613FB">
        <w:rPr>
          <w:rStyle w:val="11pt"/>
          <w:color w:val="000000"/>
          <w:spacing w:val="-3"/>
          <w:sz w:val="28"/>
          <w:szCs w:val="28"/>
        </w:rPr>
        <w:t>и</w:t>
      </w:r>
      <w:r w:rsidR="007861AA" w:rsidRPr="00A613FB">
        <w:rPr>
          <w:rStyle w:val="11pt"/>
          <w:color w:val="000000"/>
          <w:spacing w:val="-3"/>
          <w:sz w:val="28"/>
          <w:szCs w:val="28"/>
        </w:rPr>
        <w:t>чества хромосомной ДНК.</w:t>
      </w:r>
      <w:r>
        <w:rPr>
          <w:rStyle w:val="11pt"/>
          <w:color w:val="000000"/>
          <w:spacing w:val="-3"/>
          <w:sz w:val="28"/>
          <w:szCs w:val="28"/>
        </w:rPr>
        <w:t xml:space="preserve"> В качестве контрольной ДНК </w:t>
      </w:r>
      <w:r w:rsidR="00EE2DE6">
        <w:rPr>
          <w:rStyle w:val="11pt"/>
          <w:color w:val="000000"/>
          <w:spacing w:val="-3"/>
          <w:sz w:val="28"/>
          <w:szCs w:val="28"/>
        </w:rPr>
        <w:t xml:space="preserve">используют фрагмент, полученный </w:t>
      </w:r>
      <w:proofErr w:type="spellStart"/>
      <w:r w:rsidR="00EE2DE6">
        <w:rPr>
          <w:rStyle w:val="11pt"/>
          <w:color w:val="000000"/>
          <w:spacing w:val="-3"/>
          <w:sz w:val="28"/>
          <w:szCs w:val="28"/>
        </w:rPr>
        <w:t>амплификационным</w:t>
      </w:r>
      <w:proofErr w:type="spellEnd"/>
      <w:r w:rsidR="00EE2DE6">
        <w:rPr>
          <w:rStyle w:val="11pt"/>
          <w:color w:val="000000"/>
          <w:spacing w:val="-3"/>
          <w:sz w:val="28"/>
          <w:szCs w:val="28"/>
        </w:rPr>
        <w:t xml:space="preserve"> методом </w:t>
      </w:r>
      <w:r w:rsidR="00EE2DE6" w:rsidRPr="00EE2DE6">
        <w:rPr>
          <w:rFonts w:ascii="Times New Roman" w:eastAsia="Calibri" w:hAnsi="Times New Roman" w:cs="Times New Roman"/>
          <w:sz w:val="28"/>
          <w:szCs w:val="28"/>
        </w:rPr>
        <w:t>ПЦР ДНК штамма-продуцента.</w:t>
      </w:r>
      <w:r w:rsidR="009A132E">
        <w:rPr>
          <w:rFonts w:ascii="Times New Roman" w:eastAsia="Calibri" w:hAnsi="Times New Roman" w:cs="Times New Roman"/>
          <w:sz w:val="28"/>
          <w:szCs w:val="28"/>
        </w:rPr>
        <w:t xml:space="preserve"> В качестве маркерного гена для проведения ПЦР выбирают ген </w:t>
      </w:r>
      <w:proofErr w:type="spellStart"/>
      <w:r w:rsidR="009A132E">
        <w:rPr>
          <w:rFonts w:ascii="Times New Roman" w:eastAsia="Calibri" w:hAnsi="Times New Roman" w:cs="Times New Roman"/>
          <w:sz w:val="28"/>
          <w:szCs w:val="28"/>
        </w:rPr>
        <w:t>стафилокиназы</w:t>
      </w:r>
      <w:proofErr w:type="spellEnd"/>
      <w:r w:rsidR="007831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A132E" w:rsidRPr="00057D08">
        <w:rPr>
          <w:rFonts w:ascii="Times New Roman" w:eastAsia="Calibri" w:hAnsi="Times New Roman" w:cs="Times New Roman"/>
          <w:i/>
          <w:sz w:val="28"/>
          <w:szCs w:val="28"/>
          <w:lang w:val="en-US"/>
        </w:rPr>
        <w:t>SakXH</w:t>
      </w:r>
      <w:proofErr w:type="spellEnd"/>
      <w:r w:rsidR="004C3FF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A132E" w:rsidRPr="00057D0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13A1" w:rsidRPr="003D13A1">
        <w:rPr>
          <w:rFonts w:ascii="Times New Roman" w:eastAsia="Calibri" w:hAnsi="Times New Roman" w:cs="Times New Roman"/>
          <w:i/>
          <w:sz w:val="28"/>
          <w:szCs w:val="28"/>
          <w:lang w:val="en-US"/>
        </w:rPr>
        <w:t>Staphylococcus</w:t>
      </w:r>
      <w:r w:rsidR="003D13A1" w:rsidRPr="003D13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3D13A1" w:rsidRPr="003D13A1">
        <w:rPr>
          <w:rFonts w:ascii="Times New Roman" w:eastAsia="Calibri" w:hAnsi="Times New Roman" w:cs="Times New Roman"/>
          <w:i/>
          <w:sz w:val="28"/>
          <w:szCs w:val="28"/>
          <w:lang w:val="en-US"/>
        </w:rPr>
        <w:t>aureus</w:t>
      </w:r>
      <w:proofErr w:type="spellEnd"/>
      <w:r w:rsidR="003D13A1" w:rsidRPr="003D13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78BE" w:rsidRDefault="00A6713C" w:rsidP="00452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80F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  <w:proofErr w:type="spellStart"/>
      <w:r w:rsidRPr="00CC280F">
        <w:rPr>
          <w:rFonts w:ascii="Times New Roman" w:eastAsia="Calibri" w:hAnsi="Times New Roman" w:cs="Times New Roman"/>
          <w:b/>
          <w:sz w:val="28"/>
          <w:szCs w:val="28"/>
        </w:rPr>
        <w:t>иммунореактивных</w:t>
      </w:r>
      <w:proofErr w:type="spellEnd"/>
      <w:r w:rsidRPr="00CC280F">
        <w:rPr>
          <w:rFonts w:ascii="Times New Roman" w:eastAsia="Calibri" w:hAnsi="Times New Roman" w:cs="Times New Roman"/>
          <w:b/>
          <w:sz w:val="28"/>
          <w:szCs w:val="28"/>
        </w:rPr>
        <w:t xml:space="preserve"> белков</w:t>
      </w:r>
      <w:r w:rsidRPr="00A613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13FB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A613F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613FB">
        <w:rPr>
          <w:rFonts w:ascii="Times New Roman" w:hAnsi="Times New Roman" w:cs="Times New Roman"/>
          <w:b/>
          <w:i/>
          <w:sz w:val="28"/>
          <w:szCs w:val="28"/>
          <w:lang w:val="en-US"/>
        </w:rPr>
        <w:t>coli</w:t>
      </w:r>
      <w:r w:rsidRPr="00A613F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86910" w:rsidRPr="00A613FB">
        <w:rPr>
          <w:rFonts w:ascii="Times New Roman" w:eastAsia="Calibri" w:hAnsi="Times New Roman" w:cs="Times New Roman"/>
          <w:sz w:val="28"/>
          <w:szCs w:val="28"/>
        </w:rPr>
        <w:t xml:space="preserve">Не более 10 </w:t>
      </w:r>
      <w:proofErr w:type="spellStart"/>
      <w:r w:rsidR="004D5308" w:rsidRPr="00A613FB">
        <w:rPr>
          <w:rFonts w:ascii="Times New Roman" w:eastAsia="Calibri" w:hAnsi="Times New Roman" w:cs="Times New Roman"/>
          <w:sz w:val="28"/>
          <w:szCs w:val="28"/>
          <w:lang w:val="en-US"/>
        </w:rPr>
        <w:t>ppm</w:t>
      </w:r>
      <w:proofErr w:type="spellEnd"/>
      <w:r w:rsidR="00B8330C" w:rsidRPr="00A61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30F9" w:rsidRPr="00A613FB">
        <w:rPr>
          <w:rFonts w:ascii="Times New Roman" w:eastAsia="Calibri" w:hAnsi="Times New Roman" w:cs="Times New Roman"/>
          <w:sz w:val="28"/>
          <w:szCs w:val="28"/>
        </w:rPr>
        <w:t>(</w:t>
      </w:r>
      <w:r w:rsidR="00B8330C" w:rsidRPr="00A613FB">
        <w:rPr>
          <w:rFonts w:ascii="Times New Roman" w:eastAsia="Calibri" w:hAnsi="Times New Roman" w:cs="Times New Roman"/>
          <w:sz w:val="28"/>
          <w:szCs w:val="28"/>
        </w:rPr>
        <w:t xml:space="preserve">или 10 </w:t>
      </w:r>
      <w:proofErr w:type="spellStart"/>
      <w:r w:rsidR="00B8330C" w:rsidRPr="00A613FB">
        <w:rPr>
          <w:rFonts w:ascii="Times New Roman" w:eastAsia="Calibri" w:hAnsi="Times New Roman" w:cs="Times New Roman"/>
          <w:sz w:val="28"/>
          <w:szCs w:val="28"/>
        </w:rPr>
        <w:t>нг</w:t>
      </w:r>
      <w:proofErr w:type="spellEnd"/>
      <w:r w:rsidR="00B8330C" w:rsidRPr="00A613FB">
        <w:rPr>
          <w:rFonts w:ascii="Times New Roman" w:eastAsia="Calibri" w:hAnsi="Times New Roman" w:cs="Times New Roman"/>
          <w:sz w:val="28"/>
          <w:szCs w:val="28"/>
        </w:rPr>
        <w:t xml:space="preserve"> на мг субстанции)</w:t>
      </w:r>
      <w:r w:rsidR="004D5308" w:rsidRPr="00A613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07AC9">
        <w:rPr>
          <w:rFonts w:ascii="Times New Roman" w:eastAsia="Calibri" w:hAnsi="Times New Roman" w:cs="Times New Roman"/>
          <w:sz w:val="28"/>
          <w:szCs w:val="28"/>
        </w:rPr>
        <w:t>Определение проводят</w:t>
      </w:r>
      <w:r w:rsidR="00B86910" w:rsidRPr="00A613FB">
        <w:rPr>
          <w:rFonts w:ascii="Times New Roman" w:eastAsia="Calibri" w:hAnsi="Times New Roman" w:cs="Times New Roman"/>
          <w:sz w:val="28"/>
          <w:szCs w:val="28"/>
        </w:rPr>
        <w:t xml:space="preserve"> методом </w:t>
      </w:r>
      <w:r w:rsidR="00C52566" w:rsidRPr="00A613FB">
        <w:rPr>
          <w:rFonts w:ascii="Times New Roman" w:eastAsia="Calibri" w:hAnsi="Times New Roman" w:cs="Times New Roman"/>
          <w:sz w:val="28"/>
          <w:szCs w:val="28"/>
        </w:rPr>
        <w:t>количестве</w:t>
      </w:r>
      <w:r w:rsidR="00C52566" w:rsidRPr="00A613FB">
        <w:rPr>
          <w:rFonts w:ascii="Times New Roman" w:eastAsia="Calibri" w:hAnsi="Times New Roman" w:cs="Times New Roman"/>
          <w:sz w:val="28"/>
          <w:szCs w:val="28"/>
        </w:rPr>
        <w:t>н</w:t>
      </w:r>
      <w:r w:rsidR="00C52566" w:rsidRPr="00A613FB">
        <w:rPr>
          <w:rFonts w:ascii="Times New Roman" w:eastAsia="Calibri" w:hAnsi="Times New Roman" w:cs="Times New Roman"/>
          <w:sz w:val="28"/>
          <w:szCs w:val="28"/>
        </w:rPr>
        <w:t xml:space="preserve">ного </w:t>
      </w:r>
      <w:r w:rsidR="00B86910" w:rsidRPr="00A613FB">
        <w:rPr>
          <w:rFonts w:ascii="Times New Roman" w:eastAsia="Calibri" w:hAnsi="Times New Roman" w:cs="Times New Roman"/>
          <w:sz w:val="28"/>
          <w:szCs w:val="28"/>
        </w:rPr>
        <w:t xml:space="preserve">твердофазного иммуноферментного анализа в соответствии с ОФС </w:t>
      </w:r>
      <w:r w:rsidR="00987540">
        <w:rPr>
          <w:rFonts w:ascii="Times New Roman" w:hAnsi="Times New Roman"/>
          <w:sz w:val="28"/>
          <w:szCs w:val="28"/>
        </w:rPr>
        <w:t>«Определение</w:t>
      </w:r>
      <w:r w:rsidR="00987540" w:rsidRPr="00B93928">
        <w:rPr>
          <w:rFonts w:ascii="Times New Roman" w:eastAsia="Times New Roman" w:hAnsi="Times New Roman" w:cs="Times New Roman"/>
          <w:sz w:val="28"/>
          <w:szCs w:val="28"/>
        </w:rPr>
        <w:t xml:space="preserve"> остаточных белков клетки-хозяина</w:t>
      </w:r>
      <w:r w:rsidR="00B86910" w:rsidRPr="00A613FB">
        <w:rPr>
          <w:rFonts w:ascii="Times New Roman" w:eastAsia="Calibri" w:hAnsi="Times New Roman" w:cs="Times New Roman"/>
          <w:sz w:val="28"/>
          <w:szCs w:val="28"/>
        </w:rPr>
        <w:t>»</w:t>
      </w:r>
      <w:r w:rsidR="00C55167" w:rsidRPr="00A61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30F9" w:rsidRPr="00A613FB">
        <w:rPr>
          <w:rStyle w:val="11pt"/>
          <w:color w:val="000000"/>
          <w:spacing w:val="-3"/>
          <w:sz w:val="28"/>
          <w:szCs w:val="28"/>
        </w:rPr>
        <w:t xml:space="preserve">и </w:t>
      </w:r>
      <w:r w:rsidR="005C5397" w:rsidRPr="00A613FB">
        <w:rPr>
          <w:rStyle w:val="11pt"/>
          <w:color w:val="000000"/>
          <w:spacing w:val="-3"/>
          <w:sz w:val="28"/>
          <w:szCs w:val="28"/>
        </w:rPr>
        <w:t xml:space="preserve">ОФС «Лекарственные средства, полученные методами </w:t>
      </w:r>
      <w:proofErr w:type="spellStart"/>
      <w:r w:rsidR="005C5397" w:rsidRPr="00A613FB">
        <w:rPr>
          <w:rStyle w:val="11pt"/>
          <w:color w:val="000000"/>
          <w:spacing w:val="-3"/>
          <w:sz w:val="28"/>
          <w:szCs w:val="28"/>
        </w:rPr>
        <w:t>рекомбинантных</w:t>
      </w:r>
      <w:proofErr w:type="spellEnd"/>
      <w:r w:rsidR="005C5397" w:rsidRPr="00A613FB">
        <w:rPr>
          <w:rStyle w:val="11pt"/>
          <w:color w:val="000000"/>
          <w:spacing w:val="-3"/>
          <w:sz w:val="28"/>
          <w:szCs w:val="28"/>
        </w:rPr>
        <w:t xml:space="preserve"> ДНК»</w:t>
      </w:r>
      <w:r w:rsidR="00C55167" w:rsidRPr="00A613FB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="00C52566" w:rsidRPr="00A613FB">
        <w:rPr>
          <w:rFonts w:ascii="Times New Roman" w:eastAsia="Calibri" w:hAnsi="Times New Roman" w:cs="Times New Roman"/>
          <w:sz w:val="28"/>
          <w:szCs w:val="28"/>
        </w:rPr>
        <w:t>Для проведе</w:t>
      </w:r>
      <w:r w:rsidR="00E80039" w:rsidRPr="00A613FB">
        <w:rPr>
          <w:rFonts w:ascii="Times New Roman" w:eastAsia="Calibri" w:hAnsi="Times New Roman" w:cs="Times New Roman"/>
          <w:sz w:val="28"/>
          <w:szCs w:val="28"/>
        </w:rPr>
        <w:t>ния и</w:t>
      </w:r>
      <w:r w:rsidR="00E80039" w:rsidRPr="00A613FB">
        <w:rPr>
          <w:rFonts w:ascii="Times New Roman" w:eastAsia="Calibri" w:hAnsi="Times New Roman" w:cs="Times New Roman"/>
          <w:sz w:val="28"/>
          <w:szCs w:val="28"/>
        </w:rPr>
        <w:t>с</w:t>
      </w:r>
      <w:r w:rsidR="00E80039" w:rsidRPr="00A613FB">
        <w:rPr>
          <w:rFonts w:ascii="Times New Roman" w:eastAsia="Calibri" w:hAnsi="Times New Roman" w:cs="Times New Roman"/>
          <w:sz w:val="28"/>
          <w:szCs w:val="28"/>
        </w:rPr>
        <w:t>пытаний используют готовые</w:t>
      </w:r>
      <w:r w:rsidR="00C52566" w:rsidRPr="00A613FB">
        <w:rPr>
          <w:rFonts w:ascii="Times New Roman" w:eastAsia="Calibri" w:hAnsi="Times New Roman" w:cs="Times New Roman"/>
          <w:sz w:val="28"/>
          <w:szCs w:val="28"/>
        </w:rPr>
        <w:t xml:space="preserve"> набор</w:t>
      </w:r>
      <w:r w:rsidR="00E80039" w:rsidRPr="00A613FB">
        <w:rPr>
          <w:rFonts w:ascii="Times New Roman" w:eastAsia="Calibri" w:hAnsi="Times New Roman" w:cs="Times New Roman"/>
          <w:sz w:val="28"/>
          <w:szCs w:val="28"/>
        </w:rPr>
        <w:t>ы</w:t>
      </w:r>
      <w:r w:rsidR="00C52566" w:rsidRPr="00A613FB">
        <w:rPr>
          <w:rFonts w:ascii="Times New Roman" w:eastAsia="Calibri" w:hAnsi="Times New Roman" w:cs="Times New Roman"/>
          <w:sz w:val="28"/>
          <w:szCs w:val="28"/>
        </w:rPr>
        <w:t xml:space="preserve"> реагентов</w:t>
      </w:r>
      <w:r w:rsidR="00B36245">
        <w:rPr>
          <w:rFonts w:ascii="Times New Roman" w:hAnsi="Times New Roman" w:cs="Times New Roman"/>
          <w:sz w:val="28"/>
          <w:szCs w:val="28"/>
        </w:rPr>
        <w:t>.</w:t>
      </w:r>
      <w:r w:rsidR="00376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7EC" w:rsidRPr="00A613FB" w:rsidRDefault="003767EC" w:rsidP="0045215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раствора испытуемого образца проводят путем доба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к 5 мг субстанции 5 мл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фо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proofErr w:type="spellStart"/>
      <w:proofErr w:type="gramEnd"/>
      <w:r w:rsidRPr="007C3208">
        <w:rPr>
          <w:rFonts w:ascii="Times New Roman" w:hAnsi="Times New Roman" w:cs="Times New Roman"/>
          <w:sz w:val="28"/>
          <w:szCs w:val="28"/>
          <w:lang w:bidi="ru-RU"/>
        </w:rPr>
        <w:t>фат</w:t>
      </w:r>
      <w:r w:rsidR="00E75693">
        <w:rPr>
          <w:rFonts w:ascii="Times New Roman" w:hAnsi="Times New Roman" w:cs="Times New Roman"/>
          <w:sz w:val="28"/>
          <w:szCs w:val="28"/>
          <w:lang w:bidi="ru-RU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буфер</w:t>
      </w:r>
      <w:r w:rsidR="00303B65">
        <w:rPr>
          <w:rFonts w:ascii="Times New Roman" w:hAnsi="Times New Roman" w:cs="Times New Roman"/>
          <w:sz w:val="28"/>
          <w:szCs w:val="28"/>
          <w:lang w:bidi="ru-RU"/>
        </w:rPr>
        <w:t>ного раствора</w:t>
      </w:r>
      <w:r w:rsidR="00554DA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54DAA" w:rsidRPr="007C3208">
        <w:rPr>
          <w:rFonts w:ascii="Times New Roman" w:hAnsi="Times New Roman" w:cs="Times New Roman"/>
          <w:sz w:val="28"/>
          <w:szCs w:val="28"/>
          <w:lang w:bidi="ru-RU"/>
        </w:rPr>
        <w:t>0,1 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pH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7,6,</w:t>
      </w:r>
      <w:r w:rsidR="00E75693">
        <w:rPr>
          <w:rFonts w:ascii="Times New Roman" w:hAnsi="Times New Roman" w:cs="Times New Roman"/>
          <w:sz w:val="28"/>
          <w:szCs w:val="28"/>
          <w:lang w:bidi="ru-RU"/>
        </w:rPr>
        <w:t xml:space="preserve"> содержащего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E2ABB">
        <w:rPr>
          <w:rFonts w:ascii="Times New Roman" w:hAnsi="Times New Roman" w:cs="Times New Roman"/>
          <w:sz w:val="28"/>
          <w:szCs w:val="28"/>
          <w:lang w:bidi="ru-RU"/>
        </w:rPr>
        <w:t>0,</w:t>
      </w:r>
      <w:r w:rsidR="005E2ABB" w:rsidRPr="007C3208">
        <w:rPr>
          <w:rFonts w:ascii="Times New Roman" w:hAnsi="Times New Roman" w:cs="Times New Roman"/>
          <w:sz w:val="28"/>
          <w:szCs w:val="28"/>
          <w:lang w:bidi="ru-RU"/>
        </w:rPr>
        <w:t>15 М</w:t>
      </w:r>
      <w:r w:rsidR="005E2ABB" w:rsidRPr="007C320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7C3208">
        <w:rPr>
          <w:rFonts w:ascii="Times New Roman" w:hAnsi="Times New Roman" w:cs="Times New Roman"/>
          <w:sz w:val="28"/>
          <w:szCs w:val="28"/>
          <w:lang w:eastAsia="en-US" w:bidi="en-US"/>
        </w:rPr>
        <w:t>натрия хлорида</w:t>
      </w:r>
      <w:r w:rsidR="00A017F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Получают раствор </w:t>
      </w:r>
      <w:r w:rsidR="00A017FD">
        <w:rPr>
          <w:rFonts w:ascii="Times New Roman" w:hAnsi="Times New Roman" w:cs="Times New Roman"/>
          <w:sz w:val="28"/>
          <w:szCs w:val="28"/>
          <w:lang w:bidi="ru-RU"/>
        </w:rPr>
        <w:t>с концентрацией белка примерно 1 мг/мл, который разводят тем же буфером до концентрации белка 0,25</w:t>
      </w:r>
      <w:r w:rsidR="00A017FD" w:rsidRPr="00A017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017FD">
        <w:rPr>
          <w:rFonts w:ascii="Times New Roman" w:hAnsi="Times New Roman" w:cs="Times New Roman"/>
          <w:sz w:val="28"/>
          <w:szCs w:val="28"/>
          <w:lang w:bidi="ru-RU"/>
        </w:rPr>
        <w:t>мг/мл, после чего определяют точную концентрацию белка, как описано в разделе «Белок».</w:t>
      </w:r>
    </w:p>
    <w:p w:rsidR="00C617B5" w:rsidRPr="002217D7" w:rsidRDefault="004D12F9" w:rsidP="0045215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</w:t>
      </w:r>
      <w:r w:rsidR="00C617B5" w:rsidRPr="00A61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ранение. </w:t>
      </w:r>
      <w:r w:rsidR="00F174D7" w:rsidRPr="00A613FB">
        <w:rPr>
          <w:rFonts w:ascii="Times New Roman" w:hAnsi="Times New Roman"/>
          <w:color w:val="000000" w:themeColor="text1"/>
          <w:sz w:val="28"/>
          <w:szCs w:val="28"/>
        </w:rPr>
        <w:t xml:space="preserve">При температуре от </w:t>
      </w:r>
      <w:r w:rsidR="00503A18" w:rsidRPr="00A613FB">
        <w:rPr>
          <w:rFonts w:ascii="Times New Roman" w:hAnsi="Times New Roman"/>
          <w:color w:val="000000" w:themeColor="text1"/>
          <w:sz w:val="28"/>
          <w:szCs w:val="28"/>
        </w:rPr>
        <w:t xml:space="preserve">2 до </w:t>
      </w:r>
      <w:r w:rsidR="00F174D7" w:rsidRPr="00A613F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03A18" w:rsidRPr="00A613FB">
        <w:rPr>
          <w:rFonts w:ascii="Times New Roman" w:hAnsi="Times New Roman"/>
          <w:color w:val="000000" w:themeColor="text1"/>
          <w:sz w:val="28"/>
          <w:szCs w:val="28"/>
        </w:rPr>
        <w:t>5</w:t>
      </w:r>
      <w:proofErr w:type="gramStart"/>
      <w:r w:rsidR="00F174D7" w:rsidRPr="00A613FB">
        <w:rPr>
          <w:rFonts w:ascii="Times New Roman" w:hAnsi="Times New Roman"/>
          <w:color w:val="000000" w:themeColor="text1"/>
          <w:sz w:val="28"/>
          <w:szCs w:val="28"/>
        </w:rPr>
        <w:t xml:space="preserve"> °С</w:t>
      </w:r>
      <w:proofErr w:type="gramEnd"/>
      <w:r w:rsidR="00F174D7" w:rsidRPr="00A61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0D67" w:rsidRPr="00A613F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174D7" w:rsidRPr="00A613FB">
        <w:rPr>
          <w:rFonts w:ascii="Times New Roman" w:hAnsi="Times New Roman"/>
          <w:color w:val="000000" w:themeColor="text1"/>
          <w:sz w:val="28"/>
          <w:szCs w:val="28"/>
        </w:rPr>
        <w:t>сухом защищенном от св</w:t>
      </w:r>
      <w:r w:rsidR="00F174D7" w:rsidRPr="00A613F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174D7" w:rsidRPr="00A613FB">
        <w:rPr>
          <w:rFonts w:ascii="Times New Roman" w:hAnsi="Times New Roman"/>
          <w:color w:val="000000" w:themeColor="text1"/>
          <w:sz w:val="28"/>
          <w:szCs w:val="28"/>
        </w:rPr>
        <w:t>та месте в</w:t>
      </w:r>
      <w:r w:rsidR="00C617B5" w:rsidRPr="00A61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17B5" w:rsidRPr="00A613FB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соответствии с </w:t>
      </w:r>
      <w:r w:rsidR="00A25940" w:rsidRPr="00A613FB">
        <w:rPr>
          <w:rStyle w:val="11pt"/>
          <w:color w:val="000000"/>
          <w:spacing w:val="-3"/>
          <w:sz w:val="28"/>
          <w:szCs w:val="28"/>
        </w:rPr>
        <w:t>ОФС «Лекарственные средства, полученные мет</w:t>
      </w:r>
      <w:r w:rsidR="00A25940" w:rsidRPr="00A613FB">
        <w:rPr>
          <w:rStyle w:val="11pt"/>
          <w:color w:val="000000"/>
          <w:spacing w:val="-3"/>
          <w:sz w:val="28"/>
          <w:szCs w:val="28"/>
        </w:rPr>
        <w:t>о</w:t>
      </w:r>
      <w:r w:rsidR="00A25940" w:rsidRPr="00A613FB">
        <w:rPr>
          <w:rStyle w:val="11pt"/>
          <w:color w:val="000000"/>
          <w:spacing w:val="-3"/>
          <w:sz w:val="28"/>
          <w:szCs w:val="28"/>
        </w:rPr>
        <w:t xml:space="preserve">дами </w:t>
      </w:r>
      <w:proofErr w:type="spellStart"/>
      <w:r w:rsidR="00A25940" w:rsidRPr="00A613FB">
        <w:rPr>
          <w:rStyle w:val="11pt"/>
          <w:color w:val="000000"/>
          <w:spacing w:val="-3"/>
          <w:sz w:val="28"/>
          <w:szCs w:val="28"/>
        </w:rPr>
        <w:t>рекомбинантных</w:t>
      </w:r>
      <w:proofErr w:type="spellEnd"/>
      <w:r w:rsidR="00A25940" w:rsidRPr="00A613FB">
        <w:rPr>
          <w:rStyle w:val="11pt"/>
          <w:color w:val="000000"/>
          <w:spacing w:val="-3"/>
          <w:sz w:val="28"/>
          <w:szCs w:val="28"/>
        </w:rPr>
        <w:t xml:space="preserve"> ДНК»,</w:t>
      </w:r>
      <w:r w:rsidR="00A25940" w:rsidRPr="00A61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ОФС </w:t>
      </w:r>
      <w:r w:rsidR="00F55A06" w:rsidRPr="00A613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55A06" w:rsidRPr="00A613FB">
        <w:rPr>
          <w:rFonts w:ascii="Times New Roman" w:eastAsia="TimesNewRomanPSMT" w:hAnsi="Times New Roman" w:cs="Times New Roman"/>
          <w:sz w:val="28"/>
          <w:szCs w:val="28"/>
        </w:rPr>
        <w:t>Фармацевтические субстанции</w:t>
      </w:r>
      <w:r w:rsidR="00F55A06" w:rsidRPr="00A61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C617B5" w:rsidRPr="00A613FB">
        <w:rPr>
          <w:rFonts w:ascii="Times New Roman" w:hAnsi="Times New Roman"/>
          <w:color w:val="000000" w:themeColor="text1"/>
          <w:sz w:val="28"/>
          <w:szCs w:val="28"/>
        </w:rPr>
        <w:t xml:space="preserve">ОФС «Упаковка, маркировка и транспортирование лекарственных средств» и </w:t>
      </w:r>
      <w:r w:rsidR="00EA7055" w:rsidRPr="00A613FB">
        <w:rPr>
          <w:rFonts w:ascii="Times New Roman" w:hAnsi="Times New Roman"/>
          <w:color w:val="000000" w:themeColor="text1"/>
          <w:sz w:val="28"/>
          <w:szCs w:val="28"/>
        </w:rPr>
        <w:t xml:space="preserve">ОФС </w:t>
      </w:r>
      <w:r w:rsidR="00C617B5" w:rsidRPr="00A613FB">
        <w:rPr>
          <w:rFonts w:ascii="Times New Roman" w:hAnsi="Times New Roman"/>
          <w:color w:val="000000" w:themeColor="text1"/>
          <w:sz w:val="28"/>
          <w:szCs w:val="28"/>
        </w:rPr>
        <w:t>«Хранение лекарственных средств».</w:t>
      </w:r>
      <w:r w:rsidR="00C617B5" w:rsidRPr="009433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617B5" w:rsidRPr="00B4243A" w:rsidRDefault="00C617B5" w:rsidP="0045215F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17B5" w:rsidRPr="00B4243A" w:rsidSect="002A5A6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E17" w:rsidRDefault="00F84E17" w:rsidP="002A5A6B">
      <w:pPr>
        <w:spacing w:after="0" w:line="240" w:lineRule="auto"/>
      </w:pPr>
      <w:r>
        <w:separator/>
      </w:r>
    </w:p>
  </w:endnote>
  <w:endnote w:type="continuationSeparator" w:id="0">
    <w:p w:rsidR="00F84E17" w:rsidRDefault="00F84E17" w:rsidP="002A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8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5B72" w:rsidRPr="00655B72" w:rsidRDefault="00655B7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5B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5B7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55B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55B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3B80" w:rsidRDefault="00CE3B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E17" w:rsidRDefault="00F84E17" w:rsidP="002A5A6B">
      <w:pPr>
        <w:spacing w:after="0" w:line="240" w:lineRule="auto"/>
      </w:pPr>
      <w:r>
        <w:separator/>
      </w:r>
    </w:p>
  </w:footnote>
  <w:footnote w:type="continuationSeparator" w:id="0">
    <w:p w:rsidR="00F84E17" w:rsidRDefault="00F84E17" w:rsidP="002A5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FEA"/>
    <w:multiLevelType w:val="hybridMultilevel"/>
    <w:tmpl w:val="8F16A118"/>
    <w:lvl w:ilvl="0" w:tplc="AF4209A8">
      <w:start w:val="1"/>
      <w:numFmt w:val="bullet"/>
      <w:lvlText w:val="–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0BDC3AF1"/>
    <w:multiLevelType w:val="hybridMultilevel"/>
    <w:tmpl w:val="5C28E798"/>
    <w:lvl w:ilvl="0" w:tplc="7354DB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97E91"/>
    <w:multiLevelType w:val="hybridMultilevel"/>
    <w:tmpl w:val="D2ACAB1E"/>
    <w:lvl w:ilvl="0" w:tplc="23D60F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A238CB"/>
    <w:multiLevelType w:val="hybridMultilevel"/>
    <w:tmpl w:val="35AC91D2"/>
    <w:lvl w:ilvl="0" w:tplc="D234BC9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2D156C"/>
    <w:multiLevelType w:val="hybridMultilevel"/>
    <w:tmpl w:val="D2ACAB1E"/>
    <w:lvl w:ilvl="0" w:tplc="23D60F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5917B5"/>
    <w:multiLevelType w:val="hybridMultilevel"/>
    <w:tmpl w:val="98DA87B2"/>
    <w:lvl w:ilvl="0" w:tplc="39A833D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F3F49"/>
    <w:multiLevelType w:val="multilevel"/>
    <w:tmpl w:val="0DE43A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2B5E07"/>
    <w:multiLevelType w:val="multilevel"/>
    <w:tmpl w:val="F8BCE70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EB6CA4"/>
    <w:multiLevelType w:val="hybridMultilevel"/>
    <w:tmpl w:val="70528CD2"/>
    <w:lvl w:ilvl="0" w:tplc="47C6C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296EED"/>
    <w:multiLevelType w:val="hybridMultilevel"/>
    <w:tmpl w:val="F9F017B0"/>
    <w:lvl w:ilvl="0" w:tplc="60867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721978"/>
    <w:multiLevelType w:val="multilevel"/>
    <w:tmpl w:val="D35C18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73EA35C3"/>
    <w:multiLevelType w:val="multilevel"/>
    <w:tmpl w:val="0B228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744A7B"/>
    <w:multiLevelType w:val="hybridMultilevel"/>
    <w:tmpl w:val="7FAA0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2F10"/>
    <w:rsid w:val="000006AF"/>
    <w:rsid w:val="0000079A"/>
    <w:rsid w:val="000012E6"/>
    <w:rsid w:val="00002601"/>
    <w:rsid w:val="00002880"/>
    <w:rsid w:val="0000335C"/>
    <w:rsid w:val="000057C4"/>
    <w:rsid w:val="000057D5"/>
    <w:rsid w:val="00007380"/>
    <w:rsid w:val="000115C9"/>
    <w:rsid w:val="00012584"/>
    <w:rsid w:val="00012ED8"/>
    <w:rsid w:val="000152A6"/>
    <w:rsid w:val="0002082F"/>
    <w:rsid w:val="000233D2"/>
    <w:rsid w:val="00023727"/>
    <w:rsid w:val="00026755"/>
    <w:rsid w:val="00027AED"/>
    <w:rsid w:val="00027F3D"/>
    <w:rsid w:val="000307AC"/>
    <w:rsid w:val="000307D3"/>
    <w:rsid w:val="00031982"/>
    <w:rsid w:val="00032CDE"/>
    <w:rsid w:val="00033EAA"/>
    <w:rsid w:val="00036B56"/>
    <w:rsid w:val="00037F1B"/>
    <w:rsid w:val="0004069C"/>
    <w:rsid w:val="0004249E"/>
    <w:rsid w:val="00042597"/>
    <w:rsid w:val="0004731E"/>
    <w:rsid w:val="000508DA"/>
    <w:rsid w:val="0005533F"/>
    <w:rsid w:val="000553FB"/>
    <w:rsid w:val="00055FEB"/>
    <w:rsid w:val="0005791E"/>
    <w:rsid w:val="00057D08"/>
    <w:rsid w:val="000611C0"/>
    <w:rsid w:val="00063FE6"/>
    <w:rsid w:val="00064170"/>
    <w:rsid w:val="00065681"/>
    <w:rsid w:val="000657CB"/>
    <w:rsid w:val="00065B48"/>
    <w:rsid w:val="00066630"/>
    <w:rsid w:val="00070EE3"/>
    <w:rsid w:val="00072889"/>
    <w:rsid w:val="00073378"/>
    <w:rsid w:val="000751D8"/>
    <w:rsid w:val="000753BC"/>
    <w:rsid w:val="00075676"/>
    <w:rsid w:val="00075D85"/>
    <w:rsid w:val="00076753"/>
    <w:rsid w:val="000769B3"/>
    <w:rsid w:val="0007749F"/>
    <w:rsid w:val="000777D3"/>
    <w:rsid w:val="00081A45"/>
    <w:rsid w:val="000826A5"/>
    <w:rsid w:val="00083741"/>
    <w:rsid w:val="00085176"/>
    <w:rsid w:val="00085A9E"/>
    <w:rsid w:val="00085F37"/>
    <w:rsid w:val="00086B15"/>
    <w:rsid w:val="00091D4C"/>
    <w:rsid w:val="000972F1"/>
    <w:rsid w:val="0009759B"/>
    <w:rsid w:val="000A15F3"/>
    <w:rsid w:val="000A2A25"/>
    <w:rsid w:val="000A3A1F"/>
    <w:rsid w:val="000A46AA"/>
    <w:rsid w:val="000A4CB7"/>
    <w:rsid w:val="000A6A11"/>
    <w:rsid w:val="000A6ACB"/>
    <w:rsid w:val="000A7FF1"/>
    <w:rsid w:val="000B0451"/>
    <w:rsid w:val="000B2D8C"/>
    <w:rsid w:val="000B4969"/>
    <w:rsid w:val="000B6CA8"/>
    <w:rsid w:val="000B72A0"/>
    <w:rsid w:val="000B7733"/>
    <w:rsid w:val="000C33FE"/>
    <w:rsid w:val="000C6217"/>
    <w:rsid w:val="000C6410"/>
    <w:rsid w:val="000C7CFD"/>
    <w:rsid w:val="000D3D38"/>
    <w:rsid w:val="000D4206"/>
    <w:rsid w:val="000E0018"/>
    <w:rsid w:val="000E0B49"/>
    <w:rsid w:val="000E0E3F"/>
    <w:rsid w:val="000E110A"/>
    <w:rsid w:val="000E3D20"/>
    <w:rsid w:val="000E480C"/>
    <w:rsid w:val="000E4B31"/>
    <w:rsid w:val="000E5F1A"/>
    <w:rsid w:val="000E6A0F"/>
    <w:rsid w:val="000E6C6D"/>
    <w:rsid w:val="000F0C40"/>
    <w:rsid w:val="000F127B"/>
    <w:rsid w:val="000F33C7"/>
    <w:rsid w:val="000F3B77"/>
    <w:rsid w:val="000F49D7"/>
    <w:rsid w:val="000F5091"/>
    <w:rsid w:val="000F5E09"/>
    <w:rsid w:val="000F6A05"/>
    <w:rsid w:val="0010059C"/>
    <w:rsid w:val="00100E99"/>
    <w:rsid w:val="00101037"/>
    <w:rsid w:val="00101954"/>
    <w:rsid w:val="0010220E"/>
    <w:rsid w:val="001044F7"/>
    <w:rsid w:val="00106058"/>
    <w:rsid w:val="00106299"/>
    <w:rsid w:val="001075CC"/>
    <w:rsid w:val="00110145"/>
    <w:rsid w:val="001126DC"/>
    <w:rsid w:val="00114D49"/>
    <w:rsid w:val="0011517E"/>
    <w:rsid w:val="00115835"/>
    <w:rsid w:val="00115AC1"/>
    <w:rsid w:val="00116081"/>
    <w:rsid w:val="00117408"/>
    <w:rsid w:val="00124D00"/>
    <w:rsid w:val="00125849"/>
    <w:rsid w:val="00125A35"/>
    <w:rsid w:val="0012602D"/>
    <w:rsid w:val="0012672F"/>
    <w:rsid w:val="001300F8"/>
    <w:rsid w:val="00131930"/>
    <w:rsid w:val="00133207"/>
    <w:rsid w:val="00135A68"/>
    <w:rsid w:val="00136045"/>
    <w:rsid w:val="001368C1"/>
    <w:rsid w:val="00140121"/>
    <w:rsid w:val="001401C2"/>
    <w:rsid w:val="0014165C"/>
    <w:rsid w:val="0014268C"/>
    <w:rsid w:val="00142852"/>
    <w:rsid w:val="00144FA8"/>
    <w:rsid w:val="00145730"/>
    <w:rsid w:val="00146900"/>
    <w:rsid w:val="00146F1F"/>
    <w:rsid w:val="001512E4"/>
    <w:rsid w:val="001512F8"/>
    <w:rsid w:val="00151F8F"/>
    <w:rsid w:val="00153B00"/>
    <w:rsid w:val="00153B18"/>
    <w:rsid w:val="00154FF6"/>
    <w:rsid w:val="00155662"/>
    <w:rsid w:val="00162118"/>
    <w:rsid w:val="001629DB"/>
    <w:rsid w:val="00162F19"/>
    <w:rsid w:val="00165547"/>
    <w:rsid w:val="00165BF0"/>
    <w:rsid w:val="00166DA0"/>
    <w:rsid w:val="00171283"/>
    <w:rsid w:val="001718D3"/>
    <w:rsid w:val="0017280E"/>
    <w:rsid w:val="001742D8"/>
    <w:rsid w:val="00174443"/>
    <w:rsid w:val="001746E1"/>
    <w:rsid w:val="00174A04"/>
    <w:rsid w:val="00174F53"/>
    <w:rsid w:val="00174FCF"/>
    <w:rsid w:val="00175BB9"/>
    <w:rsid w:val="001772F1"/>
    <w:rsid w:val="00180684"/>
    <w:rsid w:val="00180A25"/>
    <w:rsid w:val="0018129A"/>
    <w:rsid w:val="00181652"/>
    <w:rsid w:val="00183148"/>
    <w:rsid w:val="00184E7E"/>
    <w:rsid w:val="00185D01"/>
    <w:rsid w:val="00186D8B"/>
    <w:rsid w:val="00187850"/>
    <w:rsid w:val="0019082D"/>
    <w:rsid w:val="001927DE"/>
    <w:rsid w:val="001928D4"/>
    <w:rsid w:val="00194F24"/>
    <w:rsid w:val="001953C0"/>
    <w:rsid w:val="00195758"/>
    <w:rsid w:val="00197434"/>
    <w:rsid w:val="00197FBC"/>
    <w:rsid w:val="001A0758"/>
    <w:rsid w:val="001A08BF"/>
    <w:rsid w:val="001A2DB7"/>
    <w:rsid w:val="001A3356"/>
    <w:rsid w:val="001A5952"/>
    <w:rsid w:val="001A625B"/>
    <w:rsid w:val="001A654F"/>
    <w:rsid w:val="001A708C"/>
    <w:rsid w:val="001A7B78"/>
    <w:rsid w:val="001A7C63"/>
    <w:rsid w:val="001B1D5D"/>
    <w:rsid w:val="001B265C"/>
    <w:rsid w:val="001B3811"/>
    <w:rsid w:val="001B4B9C"/>
    <w:rsid w:val="001B784B"/>
    <w:rsid w:val="001B7F9A"/>
    <w:rsid w:val="001C1195"/>
    <w:rsid w:val="001C267F"/>
    <w:rsid w:val="001C2F10"/>
    <w:rsid w:val="001C59B9"/>
    <w:rsid w:val="001C5C00"/>
    <w:rsid w:val="001C728D"/>
    <w:rsid w:val="001D0F58"/>
    <w:rsid w:val="001D2704"/>
    <w:rsid w:val="001D3FDA"/>
    <w:rsid w:val="001D60EC"/>
    <w:rsid w:val="001D7429"/>
    <w:rsid w:val="001E0095"/>
    <w:rsid w:val="001E30FF"/>
    <w:rsid w:val="001E3A14"/>
    <w:rsid w:val="001F1CB8"/>
    <w:rsid w:val="001F1DA1"/>
    <w:rsid w:val="001F3DCB"/>
    <w:rsid w:val="001F42B7"/>
    <w:rsid w:val="001F5424"/>
    <w:rsid w:val="001F594C"/>
    <w:rsid w:val="001F6F3C"/>
    <w:rsid w:val="001F7BE2"/>
    <w:rsid w:val="0020124B"/>
    <w:rsid w:val="00201292"/>
    <w:rsid w:val="00201823"/>
    <w:rsid w:val="00201E46"/>
    <w:rsid w:val="002029F0"/>
    <w:rsid w:val="002031BB"/>
    <w:rsid w:val="002046C1"/>
    <w:rsid w:val="00212989"/>
    <w:rsid w:val="00213786"/>
    <w:rsid w:val="002139AC"/>
    <w:rsid w:val="00214C54"/>
    <w:rsid w:val="00216CBD"/>
    <w:rsid w:val="002217D7"/>
    <w:rsid w:val="00221AB1"/>
    <w:rsid w:val="00223680"/>
    <w:rsid w:val="002238B7"/>
    <w:rsid w:val="00224552"/>
    <w:rsid w:val="00225238"/>
    <w:rsid w:val="00227106"/>
    <w:rsid w:val="00231EB8"/>
    <w:rsid w:val="00235EF9"/>
    <w:rsid w:val="002408C4"/>
    <w:rsid w:val="00240D65"/>
    <w:rsid w:val="002413DC"/>
    <w:rsid w:val="00246AE5"/>
    <w:rsid w:val="002471AE"/>
    <w:rsid w:val="00247815"/>
    <w:rsid w:val="0025108B"/>
    <w:rsid w:val="00251342"/>
    <w:rsid w:val="00255131"/>
    <w:rsid w:val="002563C6"/>
    <w:rsid w:val="00256F5F"/>
    <w:rsid w:val="00256FF6"/>
    <w:rsid w:val="00260412"/>
    <w:rsid w:val="0026126A"/>
    <w:rsid w:val="00262672"/>
    <w:rsid w:val="002634A5"/>
    <w:rsid w:val="00263B14"/>
    <w:rsid w:val="00264806"/>
    <w:rsid w:val="00264A80"/>
    <w:rsid w:val="00264D43"/>
    <w:rsid w:val="00270217"/>
    <w:rsid w:val="0027376A"/>
    <w:rsid w:val="00273F8C"/>
    <w:rsid w:val="00274163"/>
    <w:rsid w:val="002742DF"/>
    <w:rsid w:val="00274573"/>
    <w:rsid w:val="00280104"/>
    <w:rsid w:val="002802AC"/>
    <w:rsid w:val="0028171F"/>
    <w:rsid w:val="00284BB0"/>
    <w:rsid w:val="00284F26"/>
    <w:rsid w:val="00285430"/>
    <w:rsid w:val="00285739"/>
    <w:rsid w:val="0029230D"/>
    <w:rsid w:val="002939DE"/>
    <w:rsid w:val="00296BB9"/>
    <w:rsid w:val="00297F03"/>
    <w:rsid w:val="002A00A7"/>
    <w:rsid w:val="002A1B16"/>
    <w:rsid w:val="002A240A"/>
    <w:rsid w:val="002A5249"/>
    <w:rsid w:val="002A52C9"/>
    <w:rsid w:val="002A5A6B"/>
    <w:rsid w:val="002B0122"/>
    <w:rsid w:val="002B1BDE"/>
    <w:rsid w:val="002B2139"/>
    <w:rsid w:val="002B3EFF"/>
    <w:rsid w:val="002B3F7A"/>
    <w:rsid w:val="002B5FF8"/>
    <w:rsid w:val="002B6E2F"/>
    <w:rsid w:val="002C00B3"/>
    <w:rsid w:val="002C01DA"/>
    <w:rsid w:val="002C1B4D"/>
    <w:rsid w:val="002C26D9"/>
    <w:rsid w:val="002C54A1"/>
    <w:rsid w:val="002C5928"/>
    <w:rsid w:val="002C5BB4"/>
    <w:rsid w:val="002D0528"/>
    <w:rsid w:val="002D096A"/>
    <w:rsid w:val="002D2E58"/>
    <w:rsid w:val="002D4450"/>
    <w:rsid w:val="002D75B6"/>
    <w:rsid w:val="002D76B4"/>
    <w:rsid w:val="002E0B90"/>
    <w:rsid w:val="002E2310"/>
    <w:rsid w:val="002F0C15"/>
    <w:rsid w:val="002F1D62"/>
    <w:rsid w:val="002F218D"/>
    <w:rsid w:val="002F265A"/>
    <w:rsid w:val="002F350D"/>
    <w:rsid w:val="002F440E"/>
    <w:rsid w:val="002F473E"/>
    <w:rsid w:val="002F4C30"/>
    <w:rsid w:val="002F53D8"/>
    <w:rsid w:val="002F58D4"/>
    <w:rsid w:val="002F5973"/>
    <w:rsid w:val="002F772C"/>
    <w:rsid w:val="002F7C8D"/>
    <w:rsid w:val="00301480"/>
    <w:rsid w:val="0030214F"/>
    <w:rsid w:val="003037C4"/>
    <w:rsid w:val="00303B65"/>
    <w:rsid w:val="00304243"/>
    <w:rsid w:val="00305DE3"/>
    <w:rsid w:val="0030706C"/>
    <w:rsid w:val="00310463"/>
    <w:rsid w:val="00310704"/>
    <w:rsid w:val="00313C37"/>
    <w:rsid w:val="00313EBC"/>
    <w:rsid w:val="00314772"/>
    <w:rsid w:val="00315864"/>
    <w:rsid w:val="00316DCD"/>
    <w:rsid w:val="00316EE6"/>
    <w:rsid w:val="00317199"/>
    <w:rsid w:val="003176F8"/>
    <w:rsid w:val="00320672"/>
    <w:rsid w:val="00320DF3"/>
    <w:rsid w:val="00321043"/>
    <w:rsid w:val="00322084"/>
    <w:rsid w:val="00324370"/>
    <w:rsid w:val="00326190"/>
    <w:rsid w:val="00326297"/>
    <w:rsid w:val="0032718A"/>
    <w:rsid w:val="00327F96"/>
    <w:rsid w:val="0033039D"/>
    <w:rsid w:val="003304E2"/>
    <w:rsid w:val="00331207"/>
    <w:rsid w:val="0033175E"/>
    <w:rsid w:val="00331C8D"/>
    <w:rsid w:val="00332705"/>
    <w:rsid w:val="00334B23"/>
    <w:rsid w:val="00337264"/>
    <w:rsid w:val="00342162"/>
    <w:rsid w:val="003448AB"/>
    <w:rsid w:val="003450A9"/>
    <w:rsid w:val="0034637D"/>
    <w:rsid w:val="00346724"/>
    <w:rsid w:val="00346C73"/>
    <w:rsid w:val="00346F9D"/>
    <w:rsid w:val="003473F6"/>
    <w:rsid w:val="00347C87"/>
    <w:rsid w:val="00351F60"/>
    <w:rsid w:val="003524AD"/>
    <w:rsid w:val="0035436D"/>
    <w:rsid w:val="0035471B"/>
    <w:rsid w:val="00354BAA"/>
    <w:rsid w:val="00355B64"/>
    <w:rsid w:val="003567E9"/>
    <w:rsid w:val="003568A1"/>
    <w:rsid w:val="00356FDE"/>
    <w:rsid w:val="003570BE"/>
    <w:rsid w:val="00357A4D"/>
    <w:rsid w:val="00357F61"/>
    <w:rsid w:val="00361C3B"/>
    <w:rsid w:val="0036232C"/>
    <w:rsid w:val="003638F5"/>
    <w:rsid w:val="00365834"/>
    <w:rsid w:val="00366C5D"/>
    <w:rsid w:val="00370782"/>
    <w:rsid w:val="0037155C"/>
    <w:rsid w:val="003723CB"/>
    <w:rsid w:val="00372A48"/>
    <w:rsid w:val="00373FFA"/>
    <w:rsid w:val="00375095"/>
    <w:rsid w:val="003767EC"/>
    <w:rsid w:val="00376ED7"/>
    <w:rsid w:val="00380EAD"/>
    <w:rsid w:val="00382378"/>
    <w:rsid w:val="00382809"/>
    <w:rsid w:val="00382843"/>
    <w:rsid w:val="00384E2B"/>
    <w:rsid w:val="00385400"/>
    <w:rsid w:val="00385946"/>
    <w:rsid w:val="003869AB"/>
    <w:rsid w:val="00386A60"/>
    <w:rsid w:val="003915A6"/>
    <w:rsid w:val="003918E5"/>
    <w:rsid w:val="00391D77"/>
    <w:rsid w:val="00392F76"/>
    <w:rsid w:val="00394D80"/>
    <w:rsid w:val="00395182"/>
    <w:rsid w:val="00395E8D"/>
    <w:rsid w:val="003967E7"/>
    <w:rsid w:val="00396BE6"/>
    <w:rsid w:val="00396F22"/>
    <w:rsid w:val="00397D8A"/>
    <w:rsid w:val="003A0806"/>
    <w:rsid w:val="003A0BCF"/>
    <w:rsid w:val="003A332A"/>
    <w:rsid w:val="003A356F"/>
    <w:rsid w:val="003A41F2"/>
    <w:rsid w:val="003A437C"/>
    <w:rsid w:val="003B0A31"/>
    <w:rsid w:val="003B3275"/>
    <w:rsid w:val="003B735C"/>
    <w:rsid w:val="003B7429"/>
    <w:rsid w:val="003C2438"/>
    <w:rsid w:val="003C2542"/>
    <w:rsid w:val="003C2D42"/>
    <w:rsid w:val="003C2FB6"/>
    <w:rsid w:val="003C41FB"/>
    <w:rsid w:val="003C6594"/>
    <w:rsid w:val="003C75B4"/>
    <w:rsid w:val="003D13A1"/>
    <w:rsid w:val="003D2295"/>
    <w:rsid w:val="003D3536"/>
    <w:rsid w:val="003D35BA"/>
    <w:rsid w:val="003D3FEB"/>
    <w:rsid w:val="003D4540"/>
    <w:rsid w:val="003D604D"/>
    <w:rsid w:val="003D622E"/>
    <w:rsid w:val="003D64C4"/>
    <w:rsid w:val="003D69B8"/>
    <w:rsid w:val="003E1552"/>
    <w:rsid w:val="003E4EEB"/>
    <w:rsid w:val="003E6064"/>
    <w:rsid w:val="003E7F37"/>
    <w:rsid w:val="003E7F52"/>
    <w:rsid w:val="003F02A5"/>
    <w:rsid w:val="003F1428"/>
    <w:rsid w:val="003F2F40"/>
    <w:rsid w:val="003F3BEE"/>
    <w:rsid w:val="003F5834"/>
    <w:rsid w:val="003F5C7B"/>
    <w:rsid w:val="003F5F5F"/>
    <w:rsid w:val="00400273"/>
    <w:rsid w:val="00400F63"/>
    <w:rsid w:val="00403EA3"/>
    <w:rsid w:val="0040530F"/>
    <w:rsid w:val="00406142"/>
    <w:rsid w:val="004102D1"/>
    <w:rsid w:val="0041080A"/>
    <w:rsid w:val="004109F8"/>
    <w:rsid w:val="004113F4"/>
    <w:rsid w:val="00412BB3"/>
    <w:rsid w:val="00412D38"/>
    <w:rsid w:val="0041530D"/>
    <w:rsid w:val="004161B1"/>
    <w:rsid w:val="00416278"/>
    <w:rsid w:val="00416338"/>
    <w:rsid w:val="00416CE6"/>
    <w:rsid w:val="004207DA"/>
    <w:rsid w:val="004221F5"/>
    <w:rsid w:val="00422C6B"/>
    <w:rsid w:val="004249EA"/>
    <w:rsid w:val="00424CDD"/>
    <w:rsid w:val="0042532C"/>
    <w:rsid w:val="004253FC"/>
    <w:rsid w:val="004314DE"/>
    <w:rsid w:val="00432885"/>
    <w:rsid w:val="004335D2"/>
    <w:rsid w:val="004336F4"/>
    <w:rsid w:val="0043381F"/>
    <w:rsid w:val="00434204"/>
    <w:rsid w:val="00434F35"/>
    <w:rsid w:val="00435985"/>
    <w:rsid w:val="00435A71"/>
    <w:rsid w:val="00435DBD"/>
    <w:rsid w:val="004360ED"/>
    <w:rsid w:val="004368DB"/>
    <w:rsid w:val="0043764A"/>
    <w:rsid w:val="00437A38"/>
    <w:rsid w:val="00440102"/>
    <w:rsid w:val="0044049C"/>
    <w:rsid w:val="004406C0"/>
    <w:rsid w:val="00441F0F"/>
    <w:rsid w:val="004434B7"/>
    <w:rsid w:val="0044412A"/>
    <w:rsid w:val="004442CD"/>
    <w:rsid w:val="00445EDE"/>
    <w:rsid w:val="004462F6"/>
    <w:rsid w:val="004506BA"/>
    <w:rsid w:val="00451033"/>
    <w:rsid w:val="0045178B"/>
    <w:rsid w:val="0045215F"/>
    <w:rsid w:val="00452581"/>
    <w:rsid w:val="0045513D"/>
    <w:rsid w:val="0045596E"/>
    <w:rsid w:val="004559D9"/>
    <w:rsid w:val="0045654E"/>
    <w:rsid w:val="00462263"/>
    <w:rsid w:val="00464FB8"/>
    <w:rsid w:val="00465DFC"/>
    <w:rsid w:val="00465EDD"/>
    <w:rsid w:val="00466BC2"/>
    <w:rsid w:val="004672CD"/>
    <w:rsid w:val="004675BF"/>
    <w:rsid w:val="00470F0E"/>
    <w:rsid w:val="00471278"/>
    <w:rsid w:val="00471372"/>
    <w:rsid w:val="00472AF1"/>
    <w:rsid w:val="00473B92"/>
    <w:rsid w:val="004744BA"/>
    <w:rsid w:val="0047537A"/>
    <w:rsid w:val="00477887"/>
    <w:rsid w:val="004823D2"/>
    <w:rsid w:val="004831BD"/>
    <w:rsid w:val="0048471B"/>
    <w:rsid w:val="004852D8"/>
    <w:rsid w:val="00485E08"/>
    <w:rsid w:val="00486952"/>
    <w:rsid w:val="00492C8A"/>
    <w:rsid w:val="00493CB3"/>
    <w:rsid w:val="00495DB6"/>
    <w:rsid w:val="0049606C"/>
    <w:rsid w:val="0049607F"/>
    <w:rsid w:val="00496B50"/>
    <w:rsid w:val="00497ECE"/>
    <w:rsid w:val="004A656C"/>
    <w:rsid w:val="004A7E9E"/>
    <w:rsid w:val="004B3C3E"/>
    <w:rsid w:val="004B46A5"/>
    <w:rsid w:val="004B4D5C"/>
    <w:rsid w:val="004B691B"/>
    <w:rsid w:val="004B7E55"/>
    <w:rsid w:val="004C0B77"/>
    <w:rsid w:val="004C2C87"/>
    <w:rsid w:val="004C33E5"/>
    <w:rsid w:val="004C3A99"/>
    <w:rsid w:val="004C3DBC"/>
    <w:rsid w:val="004C3FFE"/>
    <w:rsid w:val="004C468A"/>
    <w:rsid w:val="004C49B1"/>
    <w:rsid w:val="004C4BD8"/>
    <w:rsid w:val="004C6D62"/>
    <w:rsid w:val="004C7BE2"/>
    <w:rsid w:val="004D0C02"/>
    <w:rsid w:val="004D0D1B"/>
    <w:rsid w:val="004D0ED5"/>
    <w:rsid w:val="004D12F9"/>
    <w:rsid w:val="004D37D9"/>
    <w:rsid w:val="004D3CF8"/>
    <w:rsid w:val="004D48E3"/>
    <w:rsid w:val="004D5308"/>
    <w:rsid w:val="004D6518"/>
    <w:rsid w:val="004E20B3"/>
    <w:rsid w:val="004E22DE"/>
    <w:rsid w:val="004E35FF"/>
    <w:rsid w:val="004E3FFC"/>
    <w:rsid w:val="004E47A1"/>
    <w:rsid w:val="004E4E34"/>
    <w:rsid w:val="004E58E8"/>
    <w:rsid w:val="004E6750"/>
    <w:rsid w:val="004E6C6D"/>
    <w:rsid w:val="004E70A2"/>
    <w:rsid w:val="004F0352"/>
    <w:rsid w:val="004F27E2"/>
    <w:rsid w:val="004F4372"/>
    <w:rsid w:val="004F498F"/>
    <w:rsid w:val="004F66B9"/>
    <w:rsid w:val="004F7A23"/>
    <w:rsid w:val="00500112"/>
    <w:rsid w:val="005006F7"/>
    <w:rsid w:val="00501A2B"/>
    <w:rsid w:val="00501EDD"/>
    <w:rsid w:val="00503079"/>
    <w:rsid w:val="00503A18"/>
    <w:rsid w:val="00503E26"/>
    <w:rsid w:val="00503F2E"/>
    <w:rsid w:val="00504F6E"/>
    <w:rsid w:val="0050750A"/>
    <w:rsid w:val="005076F1"/>
    <w:rsid w:val="00510174"/>
    <w:rsid w:val="0051181C"/>
    <w:rsid w:val="00511D9B"/>
    <w:rsid w:val="005148E7"/>
    <w:rsid w:val="00516060"/>
    <w:rsid w:val="005228A8"/>
    <w:rsid w:val="00524106"/>
    <w:rsid w:val="00524E10"/>
    <w:rsid w:val="00526915"/>
    <w:rsid w:val="00530D74"/>
    <w:rsid w:val="0053231D"/>
    <w:rsid w:val="005327BF"/>
    <w:rsid w:val="00536FA7"/>
    <w:rsid w:val="00537323"/>
    <w:rsid w:val="005405E2"/>
    <w:rsid w:val="00541B82"/>
    <w:rsid w:val="00541F4A"/>
    <w:rsid w:val="005449E0"/>
    <w:rsid w:val="00546372"/>
    <w:rsid w:val="00546B05"/>
    <w:rsid w:val="00547120"/>
    <w:rsid w:val="00547EFD"/>
    <w:rsid w:val="00551812"/>
    <w:rsid w:val="00552CB5"/>
    <w:rsid w:val="005549A0"/>
    <w:rsid w:val="00554DAA"/>
    <w:rsid w:val="0055602C"/>
    <w:rsid w:val="005605D5"/>
    <w:rsid w:val="00560F13"/>
    <w:rsid w:val="0056117B"/>
    <w:rsid w:val="00561617"/>
    <w:rsid w:val="00562616"/>
    <w:rsid w:val="005626BA"/>
    <w:rsid w:val="005658AC"/>
    <w:rsid w:val="00566D0D"/>
    <w:rsid w:val="00567222"/>
    <w:rsid w:val="00567409"/>
    <w:rsid w:val="00567E8C"/>
    <w:rsid w:val="005732AB"/>
    <w:rsid w:val="005738AD"/>
    <w:rsid w:val="00573D38"/>
    <w:rsid w:val="00575295"/>
    <w:rsid w:val="005752A5"/>
    <w:rsid w:val="00575516"/>
    <w:rsid w:val="0057734F"/>
    <w:rsid w:val="00581358"/>
    <w:rsid w:val="00583C2D"/>
    <w:rsid w:val="00584CED"/>
    <w:rsid w:val="005858C6"/>
    <w:rsid w:val="005861FB"/>
    <w:rsid w:val="005868DC"/>
    <w:rsid w:val="005870A4"/>
    <w:rsid w:val="005912BA"/>
    <w:rsid w:val="005917EA"/>
    <w:rsid w:val="00592A7B"/>
    <w:rsid w:val="0059546D"/>
    <w:rsid w:val="005955C0"/>
    <w:rsid w:val="005968B9"/>
    <w:rsid w:val="00597D12"/>
    <w:rsid w:val="005A15D0"/>
    <w:rsid w:val="005A354E"/>
    <w:rsid w:val="005A380F"/>
    <w:rsid w:val="005A38D6"/>
    <w:rsid w:val="005A4A90"/>
    <w:rsid w:val="005A5223"/>
    <w:rsid w:val="005A7E1B"/>
    <w:rsid w:val="005B173F"/>
    <w:rsid w:val="005B2AA3"/>
    <w:rsid w:val="005B2B18"/>
    <w:rsid w:val="005B4C2D"/>
    <w:rsid w:val="005B4F4B"/>
    <w:rsid w:val="005B4F96"/>
    <w:rsid w:val="005B77DB"/>
    <w:rsid w:val="005C02E5"/>
    <w:rsid w:val="005C20ED"/>
    <w:rsid w:val="005C2271"/>
    <w:rsid w:val="005C301E"/>
    <w:rsid w:val="005C30B2"/>
    <w:rsid w:val="005C5397"/>
    <w:rsid w:val="005C7798"/>
    <w:rsid w:val="005D0577"/>
    <w:rsid w:val="005D6576"/>
    <w:rsid w:val="005D73C5"/>
    <w:rsid w:val="005E0458"/>
    <w:rsid w:val="005E24AA"/>
    <w:rsid w:val="005E2ABB"/>
    <w:rsid w:val="005E2D2E"/>
    <w:rsid w:val="005E32FF"/>
    <w:rsid w:val="005E4F5F"/>
    <w:rsid w:val="005E7480"/>
    <w:rsid w:val="005F0A69"/>
    <w:rsid w:val="005F0D2D"/>
    <w:rsid w:val="005F452F"/>
    <w:rsid w:val="005F59C0"/>
    <w:rsid w:val="005F6142"/>
    <w:rsid w:val="005F64DA"/>
    <w:rsid w:val="005F7239"/>
    <w:rsid w:val="00600226"/>
    <w:rsid w:val="006009AF"/>
    <w:rsid w:val="00602DCA"/>
    <w:rsid w:val="00603124"/>
    <w:rsid w:val="00606E61"/>
    <w:rsid w:val="0060740F"/>
    <w:rsid w:val="006079FC"/>
    <w:rsid w:val="00612834"/>
    <w:rsid w:val="00612DAF"/>
    <w:rsid w:val="0061311E"/>
    <w:rsid w:val="006132DA"/>
    <w:rsid w:val="006154A9"/>
    <w:rsid w:val="00616A53"/>
    <w:rsid w:val="00617693"/>
    <w:rsid w:val="006204DF"/>
    <w:rsid w:val="006206B3"/>
    <w:rsid w:val="00620A77"/>
    <w:rsid w:val="006211AC"/>
    <w:rsid w:val="00624DCC"/>
    <w:rsid w:val="006264A9"/>
    <w:rsid w:val="00626EA8"/>
    <w:rsid w:val="00627C46"/>
    <w:rsid w:val="00630AEE"/>
    <w:rsid w:val="00630C1D"/>
    <w:rsid w:val="00630EB6"/>
    <w:rsid w:val="00631593"/>
    <w:rsid w:val="006323A7"/>
    <w:rsid w:val="00633D9B"/>
    <w:rsid w:val="006350AD"/>
    <w:rsid w:val="0063660C"/>
    <w:rsid w:val="00637159"/>
    <w:rsid w:val="00640E3F"/>
    <w:rsid w:val="00640FE0"/>
    <w:rsid w:val="00641A59"/>
    <w:rsid w:val="00641D59"/>
    <w:rsid w:val="00641FD1"/>
    <w:rsid w:val="00643E61"/>
    <w:rsid w:val="00645E41"/>
    <w:rsid w:val="00646752"/>
    <w:rsid w:val="006472EA"/>
    <w:rsid w:val="006476C7"/>
    <w:rsid w:val="00650393"/>
    <w:rsid w:val="00653432"/>
    <w:rsid w:val="0065357B"/>
    <w:rsid w:val="00655B72"/>
    <w:rsid w:val="00656076"/>
    <w:rsid w:val="00656585"/>
    <w:rsid w:val="00656655"/>
    <w:rsid w:val="00661103"/>
    <w:rsid w:val="0066180E"/>
    <w:rsid w:val="006618B9"/>
    <w:rsid w:val="00661B40"/>
    <w:rsid w:val="00662D4F"/>
    <w:rsid w:val="00662E22"/>
    <w:rsid w:val="00662FF4"/>
    <w:rsid w:val="00664B07"/>
    <w:rsid w:val="00664F08"/>
    <w:rsid w:val="00666B98"/>
    <w:rsid w:val="00666DD6"/>
    <w:rsid w:val="00666F25"/>
    <w:rsid w:val="00670B7C"/>
    <w:rsid w:val="00671550"/>
    <w:rsid w:val="00671B9B"/>
    <w:rsid w:val="006745AA"/>
    <w:rsid w:val="00674A35"/>
    <w:rsid w:val="00674CD8"/>
    <w:rsid w:val="00675934"/>
    <w:rsid w:val="006764B7"/>
    <w:rsid w:val="006764E3"/>
    <w:rsid w:val="0068015A"/>
    <w:rsid w:val="006822B7"/>
    <w:rsid w:val="006828F4"/>
    <w:rsid w:val="00682FB7"/>
    <w:rsid w:val="006862C4"/>
    <w:rsid w:val="00690EB7"/>
    <w:rsid w:val="00691349"/>
    <w:rsid w:val="00691691"/>
    <w:rsid w:val="0069422E"/>
    <w:rsid w:val="006945F7"/>
    <w:rsid w:val="006A101E"/>
    <w:rsid w:val="006A1A44"/>
    <w:rsid w:val="006A4868"/>
    <w:rsid w:val="006A6CA0"/>
    <w:rsid w:val="006A7C0F"/>
    <w:rsid w:val="006B1572"/>
    <w:rsid w:val="006B1A85"/>
    <w:rsid w:val="006B1C13"/>
    <w:rsid w:val="006B2CA4"/>
    <w:rsid w:val="006B3092"/>
    <w:rsid w:val="006B44B8"/>
    <w:rsid w:val="006B4876"/>
    <w:rsid w:val="006B4E22"/>
    <w:rsid w:val="006B5D85"/>
    <w:rsid w:val="006B5E22"/>
    <w:rsid w:val="006B67B4"/>
    <w:rsid w:val="006B6BAB"/>
    <w:rsid w:val="006B7676"/>
    <w:rsid w:val="006C0945"/>
    <w:rsid w:val="006C1150"/>
    <w:rsid w:val="006C161F"/>
    <w:rsid w:val="006C3D84"/>
    <w:rsid w:val="006C40DC"/>
    <w:rsid w:val="006C5BB1"/>
    <w:rsid w:val="006C5D27"/>
    <w:rsid w:val="006C6513"/>
    <w:rsid w:val="006C7A58"/>
    <w:rsid w:val="006D0355"/>
    <w:rsid w:val="006D067D"/>
    <w:rsid w:val="006D10C6"/>
    <w:rsid w:val="006D12B5"/>
    <w:rsid w:val="006D241B"/>
    <w:rsid w:val="006D3A1F"/>
    <w:rsid w:val="006D439C"/>
    <w:rsid w:val="006D44D5"/>
    <w:rsid w:val="006D4BE5"/>
    <w:rsid w:val="006D5AAC"/>
    <w:rsid w:val="006D6630"/>
    <w:rsid w:val="006D7DFF"/>
    <w:rsid w:val="006E1B6F"/>
    <w:rsid w:val="006E207F"/>
    <w:rsid w:val="006E6ABB"/>
    <w:rsid w:val="006E6B09"/>
    <w:rsid w:val="006F2DF0"/>
    <w:rsid w:val="006F3402"/>
    <w:rsid w:val="006F5978"/>
    <w:rsid w:val="006F5C2B"/>
    <w:rsid w:val="006F5D06"/>
    <w:rsid w:val="006F6133"/>
    <w:rsid w:val="0070012C"/>
    <w:rsid w:val="0070153E"/>
    <w:rsid w:val="007020DE"/>
    <w:rsid w:val="00704C27"/>
    <w:rsid w:val="00706FA6"/>
    <w:rsid w:val="007157BA"/>
    <w:rsid w:val="007159D5"/>
    <w:rsid w:val="00715D07"/>
    <w:rsid w:val="0071604F"/>
    <w:rsid w:val="00717610"/>
    <w:rsid w:val="00717E59"/>
    <w:rsid w:val="00720F8F"/>
    <w:rsid w:val="00721BC8"/>
    <w:rsid w:val="007225F4"/>
    <w:rsid w:val="007233FF"/>
    <w:rsid w:val="00724915"/>
    <w:rsid w:val="00724AE9"/>
    <w:rsid w:val="00724EC1"/>
    <w:rsid w:val="00725293"/>
    <w:rsid w:val="0072638A"/>
    <w:rsid w:val="0072703E"/>
    <w:rsid w:val="0072739E"/>
    <w:rsid w:val="00727DEC"/>
    <w:rsid w:val="00732526"/>
    <w:rsid w:val="007326C9"/>
    <w:rsid w:val="007327E1"/>
    <w:rsid w:val="00733CB8"/>
    <w:rsid w:val="00734782"/>
    <w:rsid w:val="00740088"/>
    <w:rsid w:val="00740DAF"/>
    <w:rsid w:val="00741307"/>
    <w:rsid w:val="0074205A"/>
    <w:rsid w:val="007437CF"/>
    <w:rsid w:val="007448ED"/>
    <w:rsid w:val="00744D0B"/>
    <w:rsid w:val="00745A03"/>
    <w:rsid w:val="0074703F"/>
    <w:rsid w:val="00747303"/>
    <w:rsid w:val="00747DBB"/>
    <w:rsid w:val="00750028"/>
    <w:rsid w:val="0075189D"/>
    <w:rsid w:val="00751ECF"/>
    <w:rsid w:val="00751FFF"/>
    <w:rsid w:val="007522E9"/>
    <w:rsid w:val="007556EA"/>
    <w:rsid w:val="0075593A"/>
    <w:rsid w:val="00755BEA"/>
    <w:rsid w:val="00755CE9"/>
    <w:rsid w:val="007567BB"/>
    <w:rsid w:val="007572F2"/>
    <w:rsid w:val="00757F90"/>
    <w:rsid w:val="00764172"/>
    <w:rsid w:val="00765078"/>
    <w:rsid w:val="00765D17"/>
    <w:rsid w:val="0076628F"/>
    <w:rsid w:val="00766C84"/>
    <w:rsid w:val="0076770A"/>
    <w:rsid w:val="00770896"/>
    <w:rsid w:val="00772A13"/>
    <w:rsid w:val="0077302E"/>
    <w:rsid w:val="0077327C"/>
    <w:rsid w:val="00773E7E"/>
    <w:rsid w:val="00774F07"/>
    <w:rsid w:val="00775275"/>
    <w:rsid w:val="00775868"/>
    <w:rsid w:val="00775A21"/>
    <w:rsid w:val="00777395"/>
    <w:rsid w:val="0078113B"/>
    <w:rsid w:val="007818F1"/>
    <w:rsid w:val="00783167"/>
    <w:rsid w:val="00783199"/>
    <w:rsid w:val="00785199"/>
    <w:rsid w:val="007856CD"/>
    <w:rsid w:val="00785D01"/>
    <w:rsid w:val="007861AA"/>
    <w:rsid w:val="00786224"/>
    <w:rsid w:val="007864B0"/>
    <w:rsid w:val="00786C3B"/>
    <w:rsid w:val="0078731D"/>
    <w:rsid w:val="00790041"/>
    <w:rsid w:val="00792282"/>
    <w:rsid w:val="007931B1"/>
    <w:rsid w:val="007941B6"/>
    <w:rsid w:val="00794726"/>
    <w:rsid w:val="0079478E"/>
    <w:rsid w:val="00794FC9"/>
    <w:rsid w:val="00796EC2"/>
    <w:rsid w:val="00796FA9"/>
    <w:rsid w:val="007A0E63"/>
    <w:rsid w:val="007A172B"/>
    <w:rsid w:val="007A18E3"/>
    <w:rsid w:val="007A1F86"/>
    <w:rsid w:val="007A2BB5"/>
    <w:rsid w:val="007A336A"/>
    <w:rsid w:val="007A3BEE"/>
    <w:rsid w:val="007A44ED"/>
    <w:rsid w:val="007A5088"/>
    <w:rsid w:val="007A6686"/>
    <w:rsid w:val="007A736A"/>
    <w:rsid w:val="007A7600"/>
    <w:rsid w:val="007B0589"/>
    <w:rsid w:val="007B15EE"/>
    <w:rsid w:val="007B36C3"/>
    <w:rsid w:val="007B4D69"/>
    <w:rsid w:val="007B4EAB"/>
    <w:rsid w:val="007B694E"/>
    <w:rsid w:val="007B7108"/>
    <w:rsid w:val="007C3208"/>
    <w:rsid w:val="007C5339"/>
    <w:rsid w:val="007C5E44"/>
    <w:rsid w:val="007C687F"/>
    <w:rsid w:val="007C712B"/>
    <w:rsid w:val="007C7F3C"/>
    <w:rsid w:val="007D0E64"/>
    <w:rsid w:val="007D145E"/>
    <w:rsid w:val="007D3514"/>
    <w:rsid w:val="007D41AC"/>
    <w:rsid w:val="007D4229"/>
    <w:rsid w:val="007D43CD"/>
    <w:rsid w:val="007D4E44"/>
    <w:rsid w:val="007D61B8"/>
    <w:rsid w:val="007D6995"/>
    <w:rsid w:val="007E1C0F"/>
    <w:rsid w:val="007E23EB"/>
    <w:rsid w:val="007E2CB9"/>
    <w:rsid w:val="007E303D"/>
    <w:rsid w:val="007E36F2"/>
    <w:rsid w:val="007E38D1"/>
    <w:rsid w:val="007E5F95"/>
    <w:rsid w:val="007F09D5"/>
    <w:rsid w:val="007F169C"/>
    <w:rsid w:val="007F2CD1"/>
    <w:rsid w:val="007F4B93"/>
    <w:rsid w:val="007F69E8"/>
    <w:rsid w:val="007F751E"/>
    <w:rsid w:val="007F77C3"/>
    <w:rsid w:val="008004FF"/>
    <w:rsid w:val="00802126"/>
    <w:rsid w:val="00802493"/>
    <w:rsid w:val="00802FE3"/>
    <w:rsid w:val="0080361A"/>
    <w:rsid w:val="008038D2"/>
    <w:rsid w:val="008039D2"/>
    <w:rsid w:val="008051C0"/>
    <w:rsid w:val="00805311"/>
    <w:rsid w:val="00806067"/>
    <w:rsid w:val="008066B8"/>
    <w:rsid w:val="00807361"/>
    <w:rsid w:val="00807A45"/>
    <w:rsid w:val="00807C42"/>
    <w:rsid w:val="00810841"/>
    <w:rsid w:val="008117A7"/>
    <w:rsid w:val="00811B88"/>
    <w:rsid w:val="00811F31"/>
    <w:rsid w:val="00812304"/>
    <w:rsid w:val="00815FE5"/>
    <w:rsid w:val="00816FF2"/>
    <w:rsid w:val="008208DF"/>
    <w:rsid w:val="00825094"/>
    <w:rsid w:val="00825A0A"/>
    <w:rsid w:val="00825E2B"/>
    <w:rsid w:val="00827855"/>
    <w:rsid w:val="00830E7F"/>
    <w:rsid w:val="00831DB2"/>
    <w:rsid w:val="00832E8E"/>
    <w:rsid w:val="00832ECA"/>
    <w:rsid w:val="0083473D"/>
    <w:rsid w:val="008377C7"/>
    <w:rsid w:val="00842E72"/>
    <w:rsid w:val="00846312"/>
    <w:rsid w:val="008464AF"/>
    <w:rsid w:val="0085030E"/>
    <w:rsid w:val="00850741"/>
    <w:rsid w:val="008515D0"/>
    <w:rsid w:val="00852E83"/>
    <w:rsid w:val="00853470"/>
    <w:rsid w:val="00854677"/>
    <w:rsid w:val="0085499D"/>
    <w:rsid w:val="00857043"/>
    <w:rsid w:val="00857048"/>
    <w:rsid w:val="008570DB"/>
    <w:rsid w:val="00857AA0"/>
    <w:rsid w:val="008637E1"/>
    <w:rsid w:val="008643B3"/>
    <w:rsid w:val="0086480C"/>
    <w:rsid w:val="00864B79"/>
    <w:rsid w:val="00872AD2"/>
    <w:rsid w:val="00873BB7"/>
    <w:rsid w:val="00875E6D"/>
    <w:rsid w:val="008813F6"/>
    <w:rsid w:val="00881D04"/>
    <w:rsid w:val="008830C4"/>
    <w:rsid w:val="00883946"/>
    <w:rsid w:val="00883A34"/>
    <w:rsid w:val="00884265"/>
    <w:rsid w:val="008857C8"/>
    <w:rsid w:val="00886B15"/>
    <w:rsid w:val="008870E9"/>
    <w:rsid w:val="00887542"/>
    <w:rsid w:val="0088763E"/>
    <w:rsid w:val="00887BC7"/>
    <w:rsid w:val="00890D77"/>
    <w:rsid w:val="008939FB"/>
    <w:rsid w:val="008941B4"/>
    <w:rsid w:val="008A18CF"/>
    <w:rsid w:val="008A2288"/>
    <w:rsid w:val="008A2877"/>
    <w:rsid w:val="008A342F"/>
    <w:rsid w:val="008A7893"/>
    <w:rsid w:val="008A7C42"/>
    <w:rsid w:val="008B1518"/>
    <w:rsid w:val="008B1810"/>
    <w:rsid w:val="008B29F1"/>
    <w:rsid w:val="008B2D66"/>
    <w:rsid w:val="008B440C"/>
    <w:rsid w:val="008B57ED"/>
    <w:rsid w:val="008B6807"/>
    <w:rsid w:val="008C042E"/>
    <w:rsid w:val="008C12A7"/>
    <w:rsid w:val="008C3389"/>
    <w:rsid w:val="008C3FDA"/>
    <w:rsid w:val="008C5EB5"/>
    <w:rsid w:val="008C7BF5"/>
    <w:rsid w:val="008D0E51"/>
    <w:rsid w:val="008D168D"/>
    <w:rsid w:val="008D218D"/>
    <w:rsid w:val="008D3F8F"/>
    <w:rsid w:val="008D5FD2"/>
    <w:rsid w:val="008D708C"/>
    <w:rsid w:val="008D7F78"/>
    <w:rsid w:val="008E000C"/>
    <w:rsid w:val="008E05F1"/>
    <w:rsid w:val="008E0F66"/>
    <w:rsid w:val="008E1E12"/>
    <w:rsid w:val="008E31EF"/>
    <w:rsid w:val="008E3EFB"/>
    <w:rsid w:val="008E55D5"/>
    <w:rsid w:val="008E6947"/>
    <w:rsid w:val="008F16B1"/>
    <w:rsid w:val="008F20A3"/>
    <w:rsid w:val="008F2ABA"/>
    <w:rsid w:val="008F2C04"/>
    <w:rsid w:val="008F2C5B"/>
    <w:rsid w:val="008F374D"/>
    <w:rsid w:val="008F3ACA"/>
    <w:rsid w:val="008F3C9B"/>
    <w:rsid w:val="008F4E26"/>
    <w:rsid w:val="008F5ECD"/>
    <w:rsid w:val="008F680B"/>
    <w:rsid w:val="008F6870"/>
    <w:rsid w:val="0090003D"/>
    <w:rsid w:val="0090183C"/>
    <w:rsid w:val="00902EC1"/>
    <w:rsid w:val="0090769A"/>
    <w:rsid w:val="0091103D"/>
    <w:rsid w:val="00913520"/>
    <w:rsid w:val="00913876"/>
    <w:rsid w:val="00913C13"/>
    <w:rsid w:val="009143FB"/>
    <w:rsid w:val="009160B9"/>
    <w:rsid w:val="00916316"/>
    <w:rsid w:val="00916CE5"/>
    <w:rsid w:val="00916DFF"/>
    <w:rsid w:val="00921F2C"/>
    <w:rsid w:val="00921FF7"/>
    <w:rsid w:val="009244FA"/>
    <w:rsid w:val="00924521"/>
    <w:rsid w:val="00925861"/>
    <w:rsid w:val="00927052"/>
    <w:rsid w:val="009270A4"/>
    <w:rsid w:val="00927F8A"/>
    <w:rsid w:val="009301E6"/>
    <w:rsid w:val="009317E2"/>
    <w:rsid w:val="009329EB"/>
    <w:rsid w:val="00932CD5"/>
    <w:rsid w:val="00934354"/>
    <w:rsid w:val="00940C03"/>
    <w:rsid w:val="00942474"/>
    <w:rsid w:val="00945C7D"/>
    <w:rsid w:val="0094616C"/>
    <w:rsid w:val="00946EA7"/>
    <w:rsid w:val="00947AE6"/>
    <w:rsid w:val="00947FB6"/>
    <w:rsid w:val="009509D2"/>
    <w:rsid w:val="00953A1F"/>
    <w:rsid w:val="00954287"/>
    <w:rsid w:val="00954763"/>
    <w:rsid w:val="009547E6"/>
    <w:rsid w:val="0095586E"/>
    <w:rsid w:val="00957ABE"/>
    <w:rsid w:val="00960375"/>
    <w:rsid w:val="00961405"/>
    <w:rsid w:val="0096161A"/>
    <w:rsid w:val="00962D1B"/>
    <w:rsid w:val="00962ED6"/>
    <w:rsid w:val="00965D8F"/>
    <w:rsid w:val="00966E8A"/>
    <w:rsid w:val="00967845"/>
    <w:rsid w:val="00971295"/>
    <w:rsid w:val="0097151C"/>
    <w:rsid w:val="0097316C"/>
    <w:rsid w:val="00973693"/>
    <w:rsid w:val="0097419B"/>
    <w:rsid w:val="00976B52"/>
    <w:rsid w:val="0098137C"/>
    <w:rsid w:val="009819BC"/>
    <w:rsid w:val="00981DA3"/>
    <w:rsid w:val="009833C5"/>
    <w:rsid w:val="00984108"/>
    <w:rsid w:val="009842B6"/>
    <w:rsid w:val="00984F0E"/>
    <w:rsid w:val="009854F8"/>
    <w:rsid w:val="00985F35"/>
    <w:rsid w:val="0098672B"/>
    <w:rsid w:val="00986C6E"/>
    <w:rsid w:val="00987540"/>
    <w:rsid w:val="00992656"/>
    <w:rsid w:val="009926D0"/>
    <w:rsid w:val="00993261"/>
    <w:rsid w:val="0099346F"/>
    <w:rsid w:val="009939F8"/>
    <w:rsid w:val="00994F4A"/>
    <w:rsid w:val="00995A5F"/>
    <w:rsid w:val="0099679F"/>
    <w:rsid w:val="009A132E"/>
    <w:rsid w:val="009A1614"/>
    <w:rsid w:val="009A16AE"/>
    <w:rsid w:val="009A3E7C"/>
    <w:rsid w:val="009A4821"/>
    <w:rsid w:val="009A4F06"/>
    <w:rsid w:val="009A6645"/>
    <w:rsid w:val="009A6A01"/>
    <w:rsid w:val="009A6FE5"/>
    <w:rsid w:val="009A75F1"/>
    <w:rsid w:val="009B11F7"/>
    <w:rsid w:val="009B1726"/>
    <w:rsid w:val="009B17D9"/>
    <w:rsid w:val="009B2CED"/>
    <w:rsid w:val="009B2F4E"/>
    <w:rsid w:val="009B5201"/>
    <w:rsid w:val="009B6FE5"/>
    <w:rsid w:val="009C0479"/>
    <w:rsid w:val="009C0551"/>
    <w:rsid w:val="009C0BB1"/>
    <w:rsid w:val="009C2592"/>
    <w:rsid w:val="009C316B"/>
    <w:rsid w:val="009C3F27"/>
    <w:rsid w:val="009C4817"/>
    <w:rsid w:val="009C5340"/>
    <w:rsid w:val="009C6685"/>
    <w:rsid w:val="009C71AF"/>
    <w:rsid w:val="009C7C18"/>
    <w:rsid w:val="009D1668"/>
    <w:rsid w:val="009D222E"/>
    <w:rsid w:val="009D3485"/>
    <w:rsid w:val="009D719D"/>
    <w:rsid w:val="009E0A1E"/>
    <w:rsid w:val="009E0F48"/>
    <w:rsid w:val="009E2C82"/>
    <w:rsid w:val="009E3B77"/>
    <w:rsid w:val="009E425D"/>
    <w:rsid w:val="009E70EC"/>
    <w:rsid w:val="009E778B"/>
    <w:rsid w:val="009F0E90"/>
    <w:rsid w:val="009F26B2"/>
    <w:rsid w:val="009F3F65"/>
    <w:rsid w:val="009F3FD0"/>
    <w:rsid w:val="009F449A"/>
    <w:rsid w:val="009F49F1"/>
    <w:rsid w:val="009F70C7"/>
    <w:rsid w:val="009F78AC"/>
    <w:rsid w:val="00A00319"/>
    <w:rsid w:val="00A00331"/>
    <w:rsid w:val="00A00A44"/>
    <w:rsid w:val="00A017FD"/>
    <w:rsid w:val="00A01BEF"/>
    <w:rsid w:val="00A027ED"/>
    <w:rsid w:val="00A03BFD"/>
    <w:rsid w:val="00A05CB9"/>
    <w:rsid w:val="00A0663A"/>
    <w:rsid w:val="00A06FDA"/>
    <w:rsid w:val="00A07AC9"/>
    <w:rsid w:val="00A10A33"/>
    <w:rsid w:val="00A124F1"/>
    <w:rsid w:val="00A127D2"/>
    <w:rsid w:val="00A13878"/>
    <w:rsid w:val="00A13A04"/>
    <w:rsid w:val="00A14018"/>
    <w:rsid w:val="00A14854"/>
    <w:rsid w:val="00A16901"/>
    <w:rsid w:val="00A16E5B"/>
    <w:rsid w:val="00A17C09"/>
    <w:rsid w:val="00A2200C"/>
    <w:rsid w:val="00A246CD"/>
    <w:rsid w:val="00A24FF9"/>
    <w:rsid w:val="00A256E9"/>
    <w:rsid w:val="00A25940"/>
    <w:rsid w:val="00A261B7"/>
    <w:rsid w:val="00A261E1"/>
    <w:rsid w:val="00A27AD3"/>
    <w:rsid w:val="00A3031B"/>
    <w:rsid w:val="00A30D25"/>
    <w:rsid w:val="00A31A6A"/>
    <w:rsid w:val="00A333E4"/>
    <w:rsid w:val="00A33AAC"/>
    <w:rsid w:val="00A33D61"/>
    <w:rsid w:val="00A3582E"/>
    <w:rsid w:val="00A379DC"/>
    <w:rsid w:val="00A426D4"/>
    <w:rsid w:val="00A4341A"/>
    <w:rsid w:val="00A43833"/>
    <w:rsid w:val="00A47CAF"/>
    <w:rsid w:val="00A51567"/>
    <w:rsid w:val="00A52219"/>
    <w:rsid w:val="00A52DDD"/>
    <w:rsid w:val="00A569C8"/>
    <w:rsid w:val="00A56B48"/>
    <w:rsid w:val="00A5723C"/>
    <w:rsid w:val="00A574FA"/>
    <w:rsid w:val="00A610C2"/>
    <w:rsid w:val="00A613FB"/>
    <w:rsid w:val="00A6158C"/>
    <w:rsid w:val="00A62A05"/>
    <w:rsid w:val="00A660DA"/>
    <w:rsid w:val="00A66A88"/>
    <w:rsid w:val="00A6713C"/>
    <w:rsid w:val="00A72346"/>
    <w:rsid w:val="00A73FCC"/>
    <w:rsid w:val="00A76787"/>
    <w:rsid w:val="00A825AB"/>
    <w:rsid w:val="00A83188"/>
    <w:rsid w:val="00A839DB"/>
    <w:rsid w:val="00A85F05"/>
    <w:rsid w:val="00A902C1"/>
    <w:rsid w:val="00A905A5"/>
    <w:rsid w:val="00A90877"/>
    <w:rsid w:val="00A92E0A"/>
    <w:rsid w:val="00A93C1A"/>
    <w:rsid w:val="00A93CA4"/>
    <w:rsid w:val="00A945EA"/>
    <w:rsid w:val="00A95557"/>
    <w:rsid w:val="00A974F9"/>
    <w:rsid w:val="00AA0CAA"/>
    <w:rsid w:val="00AA2B5C"/>
    <w:rsid w:val="00AA2FD9"/>
    <w:rsid w:val="00AA4159"/>
    <w:rsid w:val="00AB00BC"/>
    <w:rsid w:val="00AB1D6B"/>
    <w:rsid w:val="00AB34E0"/>
    <w:rsid w:val="00AB3AC3"/>
    <w:rsid w:val="00AB407F"/>
    <w:rsid w:val="00AB56C4"/>
    <w:rsid w:val="00AB5E57"/>
    <w:rsid w:val="00AB64BB"/>
    <w:rsid w:val="00AC0653"/>
    <w:rsid w:val="00AC193C"/>
    <w:rsid w:val="00AC2E84"/>
    <w:rsid w:val="00AC4286"/>
    <w:rsid w:val="00AC6DBF"/>
    <w:rsid w:val="00AC6E23"/>
    <w:rsid w:val="00AC7007"/>
    <w:rsid w:val="00AC7404"/>
    <w:rsid w:val="00AD0A7C"/>
    <w:rsid w:val="00AD1741"/>
    <w:rsid w:val="00AD1D0A"/>
    <w:rsid w:val="00AD1E1C"/>
    <w:rsid w:val="00AD2743"/>
    <w:rsid w:val="00AD5061"/>
    <w:rsid w:val="00AD6112"/>
    <w:rsid w:val="00AD6123"/>
    <w:rsid w:val="00AD6F29"/>
    <w:rsid w:val="00AD6F96"/>
    <w:rsid w:val="00AD7CBE"/>
    <w:rsid w:val="00AE0683"/>
    <w:rsid w:val="00AE18D4"/>
    <w:rsid w:val="00AE27FE"/>
    <w:rsid w:val="00AE3A12"/>
    <w:rsid w:val="00AE435F"/>
    <w:rsid w:val="00AE650F"/>
    <w:rsid w:val="00AE717D"/>
    <w:rsid w:val="00AF040B"/>
    <w:rsid w:val="00AF349B"/>
    <w:rsid w:val="00AF6594"/>
    <w:rsid w:val="00AF7760"/>
    <w:rsid w:val="00AF78C5"/>
    <w:rsid w:val="00B01088"/>
    <w:rsid w:val="00B05C72"/>
    <w:rsid w:val="00B10999"/>
    <w:rsid w:val="00B11B31"/>
    <w:rsid w:val="00B1430A"/>
    <w:rsid w:val="00B15B84"/>
    <w:rsid w:val="00B170FE"/>
    <w:rsid w:val="00B21618"/>
    <w:rsid w:val="00B21BB7"/>
    <w:rsid w:val="00B2304F"/>
    <w:rsid w:val="00B2661E"/>
    <w:rsid w:val="00B27442"/>
    <w:rsid w:val="00B3010A"/>
    <w:rsid w:val="00B30684"/>
    <w:rsid w:val="00B31882"/>
    <w:rsid w:val="00B3287F"/>
    <w:rsid w:val="00B32B7E"/>
    <w:rsid w:val="00B340D6"/>
    <w:rsid w:val="00B34651"/>
    <w:rsid w:val="00B352D5"/>
    <w:rsid w:val="00B36245"/>
    <w:rsid w:val="00B36359"/>
    <w:rsid w:val="00B36DDD"/>
    <w:rsid w:val="00B374C7"/>
    <w:rsid w:val="00B377E3"/>
    <w:rsid w:val="00B4201F"/>
    <w:rsid w:val="00B4243A"/>
    <w:rsid w:val="00B424F6"/>
    <w:rsid w:val="00B43591"/>
    <w:rsid w:val="00B446D7"/>
    <w:rsid w:val="00B4581C"/>
    <w:rsid w:val="00B47BEB"/>
    <w:rsid w:val="00B47ECB"/>
    <w:rsid w:val="00B50281"/>
    <w:rsid w:val="00B50A91"/>
    <w:rsid w:val="00B50B61"/>
    <w:rsid w:val="00B5178C"/>
    <w:rsid w:val="00B51967"/>
    <w:rsid w:val="00B51970"/>
    <w:rsid w:val="00B51D37"/>
    <w:rsid w:val="00B52C16"/>
    <w:rsid w:val="00B534D9"/>
    <w:rsid w:val="00B53603"/>
    <w:rsid w:val="00B542C4"/>
    <w:rsid w:val="00B54805"/>
    <w:rsid w:val="00B55711"/>
    <w:rsid w:val="00B62100"/>
    <w:rsid w:val="00B625DD"/>
    <w:rsid w:val="00B66474"/>
    <w:rsid w:val="00B66C8F"/>
    <w:rsid w:val="00B67090"/>
    <w:rsid w:val="00B706A2"/>
    <w:rsid w:val="00B71988"/>
    <w:rsid w:val="00B71DD1"/>
    <w:rsid w:val="00B72B3D"/>
    <w:rsid w:val="00B73C1F"/>
    <w:rsid w:val="00B747F8"/>
    <w:rsid w:val="00B75467"/>
    <w:rsid w:val="00B762E3"/>
    <w:rsid w:val="00B76983"/>
    <w:rsid w:val="00B776CE"/>
    <w:rsid w:val="00B82C24"/>
    <w:rsid w:val="00B8330C"/>
    <w:rsid w:val="00B835FC"/>
    <w:rsid w:val="00B83AD1"/>
    <w:rsid w:val="00B84AFE"/>
    <w:rsid w:val="00B85548"/>
    <w:rsid w:val="00B86910"/>
    <w:rsid w:val="00B8727C"/>
    <w:rsid w:val="00B90D06"/>
    <w:rsid w:val="00B94290"/>
    <w:rsid w:val="00B94B00"/>
    <w:rsid w:val="00B962BE"/>
    <w:rsid w:val="00B96C89"/>
    <w:rsid w:val="00BA1E38"/>
    <w:rsid w:val="00BA236B"/>
    <w:rsid w:val="00BA54FB"/>
    <w:rsid w:val="00BA550D"/>
    <w:rsid w:val="00BA57B9"/>
    <w:rsid w:val="00BA5C9F"/>
    <w:rsid w:val="00BA6912"/>
    <w:rsid w:val="00BB0182"/>
    <w:rsid w:val="00BB5F85"/>
    <w:rsid w:val="00BB70CA"/>
    <w:rsid w:val="00BC1025"/>
    <w:rsid w:val="00BC3C0A"/>
    <w:rsid w:val="00BC666E"/>
    <w:rsid w:val="00BC70CD"/>
    <w:rsid w:val="00BC73A8"/>
    <w:rsid w:val="00BD00AA"/>
    <w:rsid w:val="00BD07ED"/>
    <w:rsid w:val="00BD1561"/>
    <w:rsid w:val="00BD1994"/>
    <w:rsid w:val="00BD28A1"/>
    <w:rsid w:val="00BD4B9E"/>
    <w:rsid w:val="00BD5471"/>
    <w:rsid w:val="00BD5FB9"/>
    <w:rsid w:val="00BD71C3"/>
    <w:rsid w:val="00BD7590"/>
    <w:rsid w:val="00BD7BD9"/>
    <w:rsid w:val="00BE14C4"/>
    <w:rsid w:val="00BE1583"/>
    <w:rsid w:val="00BE1C80"/>
    <w:rsid w:val="00BE205E"/>
    <w:rsid w:val="00BE24F7"/>
    <w:rsid w:val="00BE7C83"/>
    <w:rsid w:val="00BE7D32"/>
    <w:rsid w:val="00BF0D61"/>
    <w:rsid w:val="00BF1050"/>
    <w:rsid w:val="00BF184E"/>
    <w:rsid w:val="00BF2026"/>
    <w:rsid w:val="00BF2A55"/>
    <w:rsid w:val="00BF2B7A"/>
    <w:rsid w:val="00BF3255"/>
    <w:rsid w:val="00BF6C9A"/>
    <w:rsid w:val="00BF78BE"/>
    <w:rsid w:val="00C031D2"/>
    <w:rsid w:val="00C108F7"/>
    <w:rsid w:val="00C11444"/>
    <w:rsid w:val="00C131A7"/>
    <w:rsid w:val="00C138C6"/>
    <w:rsid w:val="00C14094"/>
    <w:rsid w:val="00C14A92"/>
    <w:rsid w:val="00C156E5"/>
    <w:rsid w:val="00C163A1"/>
    <w:rsid w:val="00C16BC7"/>
    <w:rsid w:val="00C2013C"/>
    <w:rsid w:val="00C22399"/>
    <w:rsid w:val="00C22F9B"/>
    <w:rsid w:val="00C230F9"/>
    <w:rsid w:val="00C232C1"/>
    <w:rsid w:val="00C236DB"/>
    <w:rsid w:val="00C23CFA"/>
    <w:rsid w:val="00C2691E"/>
    <w:rsid w:val="00C26CC3"/>
    <w:rsid w:val="00C30C27"/>
    <w:rsid w:val="00C3255A"/>
    <w:rsid w:val="00C33024"/>
    <w:rsid w:val="00C33582"/>
    <w:rsid w:val="00C34547"/>
    <w:rsid w:val="00C41EDA"/>
    <w:rsid w:val="00C42FA8"/>
    <w:rsid w:val="00C43E76"/>
    <w:rsid w:val="00C45C44"/>
    <w:rsid w:val="00C47D93"/>
    <w:rsid w:val="00C51162"/>
    <w:rsid w:val="00C518C4"/>
    <w:rsid w:val="00C51A3F"/>
    <w:rsid w:val="00C51DE8"/>
    <w:rsid w:val="00C51F51"/>
    <w:rsid w:val="00C52566"/>
    <w:rsid w:val="00C52BE8"/>
    <w:rsid w:val="00C53DE3"/>
    <w:rsid w:val="00C54455"/>
    <w:rsid w:val="00C544D3"/>
    <w:rsid w:val="00C55167"/>
    <w:rsid w:val="00C55381"/>
    <w:rsid w:val="00C57992"/>
    <w:rsid w:val="00C6129F"/>
    <w:rsid w:val="00C617B5"/>
    <w:rsid w:val="00C628AE"/>
    <w:rsid w:val="00C6309A"/>
    <w:rsid w:val="00C65E3F"/>
    <w:rsid w:val="00C704C8"/>
    <w:rsid w:val="00C705D3"/>
    <w:rsid w:val="00C70CB4"/>
    <w:rsid w:val="00C71FB3"/>
    <w:rsid w:val="00C7330F"/>
    <w:rsid w:val="00C73B63"/>
    <w:rsid w:val="00C76261"/>
    <w:rsid w:val="00C76F64"/>
    <w:rsid w:val="00C81E3D"/>
    <w:rsid w:val="00C83422"/>
    <w:rsid w:val="00C83968"/>
    <w:rsid w:val="00C85EED"/>
    <w:rsid w:val="00C87BD2"/>
    <w:rsid w:val="00C912A5"/>
    <w:rsid w:val="00C914B7"/>
    <w:rsid w:val="00C920FF"/>
    <w:rsid w:val="00C92EE5"/>
    <w:rsid w:val="00C958D7"/>
    <w:rsid w:val="00C96F2F"/>
    <w:rsid w:val="00C97787"/>
    <w:rsid w:val="00C97F35"/>
    <w:rsid w:val="00CA1FC7"/>
    <w:rsid w:val="00CA275C"/>
    <w:rsid w:val="00CA2967"/>
    <w:rsid w:val="00CA448A"/>
    <w:rsid w:val="00CA52E6"/>
    <w:rsid w:val="00CA66A4"/>
    <w:rsid w:val="00CA7222"/>
    <w:rsid w:val="00CA7C5E"/>
    <w:rsid w:val="00CB04AB"/>
    <w:rsid w:val="00CB0D4F"/>
    <w:rsid w:val="00CB33FC"/>
    <w:rsid w:val="00CB34FD"/>
    <w:rsid w:val="00CB4C58"/>
    <w:rsid w:val="00CB5F5D"/>
    <w:rsid w:val="00CB717A"/>
    <w:rsid w:val="00CB79FF"/>
    <w:rsid w:val="00CB7FD4"/>
    <w:rsid w:val="00CC0B23"/>
    <w:rsid w:val="00CC0FE1"/>
    <w:rsid w:val="00CC280F"/>
    <w:rsid w:val="00CC28B1"/>
    <w:rsid w:val="00CC2C78"/>
    <w:rsid w:val="00CC4C63"/>
    <w:rsid w:val="00CC5077"/>
    <w:rsid w:val="00CC5160"/>
    <w:rsid w:val="00CC67B6"/>
    <w:rsid w:val="00CD1377"/>
    <w:rsid w:val="00CD1AA8"/>
    <w:rsid w:val="00CD2818"/>
    <w:rsid w:val="00CD3F60"/>
    <w:rsid w:val="00CE13FC"/>
    <w:rsid w:val="00CE188A"/>
    <w:rsid w:val="00CE3B80"/>
    <w:rsid w:val="00CE5EB9"/>
    <w:rsid w:val="00CE5F70"/>
    <w:rsid w:val="00CE6CAC"/>
    <w:rsid w:val="00CE72C2"/>
    <w:rsid w:val="00CE7E66"/>
    <w:rsid w:val="00CF069C"/>
    <w:rsid w:val="00CF1EB3"/>
    <w:rsid w:val="00CF5D55"/>
    <w:rsid w:val="00CF7705"/>
    <w:rsid w:val="00CF7792"/>
    <w:rsid w:val="00D04036"/>
    <w:rsid w:val="00D05A94"/>
    <w:rsid w:val="00D11643"/>
    <w:rsid w:val="00D12CB7"/>
    <w:rsid w:val="00D13389"/>
    <w:rsid w:val="00D13937"/>
    <w:rsid w:val="00D144D5"/>
    <w:rsid w:val="00D15C2B"/>
    <w:rsid w:val="00D15FFF"/>
    <w:rsid w:val="00D1621A"/>
    <w:rsid w:val="00D165DF"/>
    <w:rsid w:val="00D1684E"/>
    <w:rsid w:val="00D1756F"/>
    <w:rsid w:val="00D175B3"/>
    <w:rsid w:val="00D178EC"/>
    <w:rsid w:val="00D200E1"/>
    <w:rsid w:val="00D2019F"/>
    <w:rsid w:val="00D21785"/>
    <w:rsid w:val="00D227B0"/>
    <w:rsid w:val="00D25305"/>
    <w:rsid w:val="00D266A0"/>
    <w:rsid w:val="00D270C4"/>
    <w:rsid w:val="00D27552"/>
    <w:rsid w:val="00D276BF"/>
    <w:rsid w:val="00D307C2"/>
    <w:rsid w:val="00D31179"/>
    <w:rsid w:val="00D32D73"/>
    <w:rsid w:val="00D337A2"/>
    <w:rsid w:val="00D33E18"/>
    <w:rsid w:val="00D345E4"/>
    <w:rsid w:val="00D3561F"/>
    <w:rsid w:val="00D369D7"/>
    <w:rsid w:val="00D37046"/>
    <w:rsid w:val="00D37E12"/>
    <w:rsid w:val="00D40511"/>
    <w:rsid w:val="00D41B26"/>
    <w:rsid w:val="00D42161"/>
    <w:rsid w:val="00D4403F"/>
    <w:rsid w:val="00D4466D"/>
    <w:rsid w:val="00D50DCB"/>
    <w:rsid w:val="00D51AEE"/>
    <w:rsid w:val="00D52199"/>
    <w:rsid w:val="00D54706"/>
    <w:rsid w:val="00D563F8"/>
    <w:rsid w:val="00D56EC6"/>
    <w:rsid w:val="00D615FB"/>
    <w:rsid w:val="00D618BE"/>
    <w:rsid w:val="00D622BB"/>
    <w:rsid w:val="00D62431"/>
    <w:rsid w:val="00D64B68"/>
    <w:rsid w:val="00D64DB4"/>
    <w:rsid w:val="00D65712"/>
    <w:rsid w:val="00D659A3"/>
    <w:rsid w:val="00D66906"/>
    <w:rsid w:val="00D67103"/>
    <w:rsid w:val="00D672A6"/>
    <w:rsid w:val="00D70041"/>
    <w:rsid w:val="00D71209"/>
    <w:rsid w:val="00D72106"/>
    <w:rsid w:val="00D72CDD"/>
    <w:rsid w:val="00D73276"/>
    <w:rsid w:val="00D7483E"/>
    <w:rsid w:val="00D74E94"/>
    <w:rsid w:val="00D75051"/>
    <w:rsid w:val="00D7727F"/>
    <w:rsid w:val="00D77E6B"/>
    <w:rsid w:val="00D81140"/>
    <w:rsid w:val="00D82BBF"/>
    <w:rsid w:val="00D836AA"/>
    <w:rsid w:val="00D839D5"/>
    <w:rsid w:val="00D83A15"/>
    <w:rsid w:val="00D83ED7"/>
    <w:rsid w:val="00D8555F"/>
    <w:rsid w:val="00D86F6A"/>
    <w:rsid w:val="00D90A44"/>
    <w:rsid w:val="00D92286"/>
    <w:rsid w:val="00D92ACE"/>
    <w:rsid w:val="00D94147"/>
    <w:rsid w:val="00D94C1F"/>
    <w:rsid w:val="00D964CF"/>
    <w:rsid w:val="00DA07DC"/>
    <w:rsid w:val="00DA0883"/>
    <w:rsid w:val="00DA0C3B"/>
    <w:rsid w:val="00DA19D7"/>
    <w:rsid w:val="00DA24D5"/>
    <w:rsid w:val="00DA361C"/>
    <w:rsid w:val="00DA6418"/>
    <w:rsid w:val="00DA7C27"/>
    <w:rsid w:val="00DB43B4"/>
    <w:rsid w:val="00DB4A54"/>
    <w:rsid w:val="00DB55AA"/>
    <w:rsid w:val="00DB5C35"/>
    <w:rsid w:val="00DB6CA0"/>
    <w:rsid w:val="00DC0FB6"/>
    <w:rsid w:val="00DC13BE"/>
    <w:rsid w:val="00DC3B4E"/>
    <w:rsid w:val="00DC41D9"/>
    <w:rsid w:val="00DC47D6"/>
    <w:rsid w:val="00DC7462"/>
    <w:rsid w:val="00DD05E7"/>
    <w:rsid w:val="00DD1773"/>
    <w:rsid w:val="00DD2970"/>
    <w:rsid w:val="00DD3187"/>
    <w:rsid w:val="00DD47DF"/>
    <w:rsid w:val="00DD47E6"/>
    <w:rsid w:val="00DD5F57"/>
    <w:rsid w:val="00DE010A"/>
    <w:rsid w:val="00DE2115"/>
    <w:rsid w:val="00DE2116"/>
    <w:rsid w:val="00DE2922"/>
    <w:rsid w:val="00DE2EDC"/>
    <w:rsid w:val="00DE35C9"/>
    <w:rsid w:val="00DE6AFC"/>
    <w:rsid w:val="00DE7461"/>
    <w:rsid w:val="00DF19A9"/>
    <w:rsid w:val="00DF2D81"/>
    <w:rsid w:val="00DF2DC5"/>
    <w:rsid w:val="00DF3BBB"/>
    <w:rsid w:val="00DF5293"/>
    <w:rsid w:val="00DF53D9"/>
    <w:rsid w:val="00DF7590"/>
    <w:rsid w:val="00E004FF"/>
    <w:rsid w:val="00E009E2"/>
    <w:rsid w:val="00E06E7D"/>
    <w:rsid w:val="00E07922"/>
    <w:rsid w:val="00E13979"/>
    <w:rsid w:val="00E15119"/>
    <w:rsid w:val="00E166CC"/>
    <w:rsid w:val="00E17269"/>
    <w:rsid w:val="00E17B50"/>
    <w:rsid w:val="00E212FB"/>
    <w:rsid w:val="00E22C61"/>
    <w:rsid w:val="00E251E5"/>
    <w:rsid w:val="00E2649B"/>
    <w:rsid w:val="00E266EF"/>
    <w:rsid w:val="00E26819"/>
    <w:rsid w:val="00E30829"/>
    <w:rsid w:val="00E315E9"/>
    <w:rsid w:val="00E33F68"/>
    <w:rsid w:val="00E34DAB"/>
    <w:rsid w:val="00E34EE3"/>
    <w:rsid w:val="00E352DF"/>
    <w:rsid w:val="00E36CBE"/>
    <w:rsid w:val="00E37B22"/>
    <w:rsid w:val="00E425AF"/>
    <w:rsid w:val="00E43641"/>
    <w:rsid w:val="00E45EAB"/>
    <w:rsid w:val="00E46636"/>
    <w:rsid w:val="00E468DB"/>
    <w:rsid w:val="00E4706D"/>
    <w:rsid w:val="00E5014C"/>
    <w:rsid w:val="00E50E80"/>
    <w:rsid w:val="00E51CB7"/>
    <w:rsid w:val="00E52BA5"/>
    <w:rsid w:val="00E535F0"/>
    <w:rsid w:val="00E55368"/>
    <w:rsid w:val="00E556CC"/>
    <w:rsid w:val="00E575BE"/>
    <w:rsid w:val="00E64B17"/>
    <w:rsid w:val="00E64BAA"/>
    <w:rsid w:val="00E64DD8"/>
    <w:rsid w:val="00E650E2"/>
    <w:rsid w:val="00E65140"/>
    <w:rsid w:val="00E67E25"/>
    <w:rsid w:val="00E67FE5"/>
    <w:rsid w:val="00E7041A"/>
    <w:rsid w:val="00E70955"/>
    <w:rsid w:val="00E715EA"/>
    <w:rsid w:val="00E7298A"/>
    <w:rsid w:val="00E73103"/>
    <w:rsid w:val="00E73F95"/>
    <w:rsid w:val="00E74425"/>
    <w:rsid w:val="00E749C3"/>
    <w:rsid w:val="00E75693"/>
    <w:rsid w:val="00E75821"/>
    <w:rsid w:val="00E7671B"/>
    <w:rsid w:val="00E76947"/>
    <w:rsid w:val="00E76CEF"/>
    <w:rsid w:val="00E773FE"/>
    <w:rsid w:val="00E80039"/>
    <w:rsid w:val="00E81B15"/>
    <w:rsid w:val="00E833D1"/>
    <w:rsid w:val="00E84BB9"/>
    <w:rsid w:val="00E861D0"/>
    <w:rsid w:val="00E87945"/>
    <w:rsid w:val="00E87982"/>
    <w:rsid w:val="00E9129D"/>
    <w:rsid w:val="00E91C1A"/>
    <w:rsid w:val="00E94DEE"/>
    <w:rsid w:val="00E953EE"/>
    <w:rsid w:val="00E96019"/>
    <w:rsid w:val="00E969D1"/>
    <w:rsid w:val="00EA0049"/>
    <w:rsid w:val="00EA03AF"/>
    <w:rsid w:val="00EA090B"/>
    <w:rsid w:val="00EA0D35"/>
    <w:rsid w:val="00EA3BEF"/>
    <w:rsid w:val="00EA7055"/>
    <w:rsid w:val="00EA7366"/>
    <w:rsid w:val="00EA73B1"/>
    <w:rsid w:val="00EB2D2C"/>
    <w:rsid w:val="00EB3F95"/>
    <w:rsid w:val="00EB45D6"/>
    <w:rsid w:val="00EB572F"/>
    <w:rsid w:val="00EB6949"/>
    <w:rsid w:val="00EB70A8"/>
    <w:rsid w:val="00EB7BAC"/>
    <w:rsid w:val="00EC1F30"/>
    <w:rsid w:val="00EC2EC5"/>
    <w:rsid w:val="00EC2FB8"/>
    <w:rsid w:val="00EC3462"/>
    <w:rsid w:val="00EC4AE0"/>
    <w:rsid w:val="00EC625E"/>
    <w:rsid w:val="00ED02A3"/>
    <w:rsid w:val="00ED1938"/>
    <w:rsid w:val="00ED2553"/>
    <w:rsid w:val="00ED2DA5"/>
    <w:rsid w:val="00ED3B85"/>
    <w:rsid w:val="00ED4274"/>
    <w:rsid w:val="00ED4FAC"/>
    <w:rsid w:val="00ED51A7"/>
    <w:rsid w:val="00ED596C"/>
    <w:rsid w:val="00ED5ADF"/>
    <w:rsid w:val="00ED62F8"/>
    <w:rsid w:val="00ED7CEA"/>
    <w:rsid w:val="00EE0211"/>
    <w:rsid w:val="00EE08FB"/>
    <w:rsid w:val="00EE1489"/>
    <w:rsid w:val="00EE1496"/>
    <w:rsid w:val="00EE198E"/>
    <w:rsid w:val="00EE1EC7"/>
    <w:rsid w:val="00EE1FC2"/>
    <w:rsid w:val="00EE2DE6"/>
    <w:rsid w:val="00EE352E"/>
    <w:rsid w:val="00EE456B"/>
    <w:rsid w:val="00EE7017"/>
    <w:rsid w:val="00EE72C2"/>
    <w:rsid w:val="00EE7EA5"/>
    <w:rsid w:val="00EF0D67"/>
    <w:rsid w:val="00EF241B"/>
    <w:rsid w:val="00EF4F96"/>
    <w:rsid w:val="00EF670F"/>
    <w:rsid w:val="00F025C2"/>
    <w:rsid w:val="00F0548D"/>
    <w:rsid w:val="00F06BF8"/>
    <w:rsid w:val="00F06EDE"/>
    <w:rsid w:val="00F06F45"/>
    <w:rsid w:val="00F108B2"/>
    <w:rsid w:val="00F12708"/>
    <w:rsid w:val="00F13EBC"/>
    <w:rsid w:val="00F174D7"/>
    <w:rsid w:val="00F21EA3"/>
    <w:rsid w:val="00F2218C"/>
    <w:rsid w:val="00F22566"/>
    <w:rsid w:val="00F23201"/>
    <w:rsid w:val="00F25F7E"/>
    <w:rsid w:val="00F271FF"/>
    <w:rsid w:val="00F27C5C"/>
    <w:rsid w:val="00F312F7"/>
    <w:rsid w:val="00F31474"/>
    <w:rsid w:val="00F31A34"/>
    <w:rsid w:val="00F32E26"/>
    <w:rsid w:val="00F33758"/>
    <w:rsid w:val="00F34CF3"/>
    <w:rsid w:val="00F368C3"/>
    <w:rsid w:val="00F37033"/>
    <w:rsid w:val="00F370CB"/>
    <w:rsid w:val="00F37F60"/>
    <w:rsid w:val="00F405DE"/>
    <w:rsid w:val="00F40BF2"/>
    <w:rsid w:val="00F40FC6"/>
    <w:rsid w:val="00F4108D"/>
    <w:rsid w:val="00F4215F"/>
    <w:rsid w:val="00F42F45"/>
    <w:rsid w:val="00F43245"/>
    <w:rsid w:val="00F4352E"/>
    <w:rsid w:val="00F46A6F"/>
    <w:rsid w:val="00F46E46"/>
    <w:rsid w:val="00F46F46"/>
    <w:rsid w:val="00F47222"/>
    <w:rsid w:val="00F47883"/>
    <w:rsid w:val="00F50650"/>
    <w:rsid w:val="00F50F2A"/>
    <w:rsid w:val="00F5328E"/>
    <w:rsid w:val="00F55A06"/>
    <w:rsid w:val="00F561FA"/>
    <w:rsid w:val="00F56DDF"/>
    <w:rsid w:val="00F56FE1"/>
    <w:rsid w:val="00F57655"/>
    <w:rsid w:val="00F57993"/>
    <w:rsid w:val="00F61880"/>
    <w:rsid w:val="00F61B3A"/>
    <w:rsid w:val="00F61CA0"/>
    <w:rsid w:val="00F620E2"/>
    <w:rsid w:val="00F63242"/>
    <w:rsid w:val="00F65362"/>
    <w:rsid w:val="00F654AF"/>
    <w:rsid w:val="00F66996"/>
    <w:rsid w:val="00F66C7E"/>
    <w:rsid w:val="00F74503"/>
    <w:rsid w:val="00F80713"/>
    <w:rsid w:val="00F8078B"/>
    <w:rsid w:val="00F831B3"/>
    <w:rsid w:val="00F8478F"/>
    <w:rsid w:val="00F84E17"/>
    <w:rsid w:val="00F866D0"/>
    <w:rsid w:val="00F8752B"/>
    <w:rsid w:val="00F90E10"/>
    <w:rsid w:val="00F912EF"/>
    <w:rsid w:val="00F91E3D"/>
    <w:rsid w:val="00F93B4E"/>
    <w:rsid w:val="00F94986"/>
    <w:rsid w:val="00F957EE"/>
    <w:rsid w:val="00F96823"/>
    <w:rsid w:val="00F977FA"/>
    <w:rsid w:val="00FA0370"/>
    <w:rsid w:val="00FA0982"/>
    <w:rsid w:val="00FA335A"/>
    <w:rsid w:val="00FA3CD3"/>
    <w:rsid w:val="00FA49FB"/>
    <w:rsid w:val="00FA6EA3"/>
    <w:rsid w:val="00FA723A"/>
    <w:rsid w:val="00FA7418"/>
    <w:rsid w:val="00FA79F1"/>
    <w:rsid w:val="00FA7C76"/>
    <w:rsid w:val="00FA7D53"/>
    <w:rsid w:val="00FB006B"/>
    <w:rsid w:val="00FB12D9"/>
    <w:rsid w:val="00FB2088"/>
    <w:rsid w:val="00FB2ADB"/>
    <w:rsid w:val="00FB4562"/>
    <w:rsid w:val="00FB6450"/>
    <w:rsid w:val="00FC3706"/>
    <w:rsid w:val="00FC3AC1"/>
    <w:rsid w:val="00FC5776"/>
    <w:rsid w:val="00FC5C41"/>
    <w:rsid w:val="00FC6C97"/>
    <w:rsid w:val="00FC715A"/>
    <w:rsid w:val="00FC76F9"/>
    <w:rsid w:val="00FC7804"/>
    <w:rsid w:val="00FC7C8E"/>
    <w:rsid w:val="00FD02CC"/>
    <w:rsid w:val="00FD0487"/>
    <w:rsid w:val="00FD0888"/>
    <w:rsid w:val="00FD0CAF"/>
    <w:rsid w:val="00FD0D74"/>
    <w:rsid w:val="00FD1256"/>
    <w:rsid w:val="00FD1D82"/>
    <w:rsid w:val="00FD2DEA"/>
    <w:rsid w:val="00FD3D35"/>
    <w:rsid w:val="00FD4894"/>
    <w:rsid w:val="00FD4C41"/>
    <w:rsid w:val="00FD605A"/>
    <w:rsid w:val="00FD7CAA"/>
    <w:rsid w:val="00FE0C88"/>
    <w:rsid w:val="00FE2BA0"/>
    <w:rsid w:val="00FE303A"/>
    <w:rsid w:val="00FE31B1"/>
    <w:rsid w:val="00FE44E2"/>
    <w:rsid w:val="00FE4A66"/>
    <w:rsid w:val="00FE5A3F"/>
    <w:rsid w:val="00FE7ACF"/>
    <w:rsid w:val="00FF10E8"/>
    <w:rsid w:val="00FF197B"/>
    <w:rsid w:val="00FF1EBE"/>
    <w:rsid w:val="00FF2534"/>
    <w:rsid w:val="00FF5A12"/>
    <w:rsid w:val="00FF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48"/>
  </w:style>
  <w:style w:type="paragraph" w:styleId="1">
    <w:name w:val="heading 1"/>
    <w:basedOn w:val="a"/>
    <w:link w:val="10"/>
    <w:uiPriority w:val="9"/>
    <w:qFormat/>
    <w:rsid w:val="009A4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2F1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2F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5A6B"/>
  </w:style>
  <w:style w:type="paragraph" w:styleId="a7">
    <w:name w:val="footer"/>
    <w:basedOn w:val="a"/>
    <w:link w:val="a8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A6B"/>
  </w:style>
  <w:style w:type="character" w:customStyle="1" w:styleId="11pt">
    <w:name w:val="Основной текст + 11 pt"/>
    <w:aliases w:val="Интервал 0 pt19"/>
    <w:uiPriority w:val="99"/>
    <w:rsid w:val="00255131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9">
    <w:name w:val="List Paragraph"/>
    <w:basedOn w:val="a"/>
    <w:uiPriority w:val="34"/>
    <w:qFormat/>
    <w:rsid w:val="00966E8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06EDE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069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8830C4"/>
    <w:rPr>
      <w:color w:val="0000FF"/>
      <w:u w:val="single"/>
    </w:rPr>
  </w:style>
  <w:style w:type="paragraph" w:customStyle="1" w:styleId="formattext">
    <w:name w:val="format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uiPriority w:val="20"/>
    <w:qFormat/>
    <w:rsid w:val="00FC7C8E"/>
    <w:rPr>
      <w:rFonts w:ascii="Calibri" w:hAnsi="Calibri"/>
      <w:b/>
      <w:i/>
      <w:iCs/>
    </w:rPr>
  </w:style>
  <w:style w:type="paragraph" w:customStyle="1" w:styleId="2">
    <w:name w:val="Обычный2"/>
    <w:rsid w:val="00B32B7E"/>
    <w:pPr>
      <w:widowControl w:val="0"/>
      <w:snapToGrid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styleId="af">
    <w:name w:val="caption"/>
    <w:basedOn w:val="a"/>
    <w:next w:val="a"/>
    <w:uiPriority w:val="35"/>
    <w:unhideWhenUsed/>
    <w:qFormat/>
    <w:rsid w:val="00AA0CA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A48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0">
    <w:name w:val="Placeholder Text"/>
    <w:basedOn w:val="a0"/>
    <w:uiPriority w:val="99"/>
    <w:semiHidden/>
    <w:rsid w:val="0070153E"/>
    <w:rPr>
      <w:color w:val="808080"/>
    </w:rPr>
  </w:style>
  <w:style w:type="character" w:customStyle="1" w:styleId="af1">
    <w:name w:val="Основной текст_"/>
    <w:basedOn w:val="a0"/>
    <w:link w:val="11"/>
    <w:rsid w:val="00B377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1"/>
    <w:rsid w:val="00B377E3"/>
    <w:pPr>
      <w:widowControl w:val="0"/>
      <w:shd w:val="clear" w:color="auto" w:fill="FFFFFF"/>
      <w:spacing w:after="0"/>
      <w:ind w:firstLine="300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link w:val="21"/>
    <w:rsid w:val="007D61B8"/>
    <w:rPr>
      <w:rFonts w:ascii="Times New Roman" w:eastAsia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D61B8"/>
    <w:pPr>
      <w:widowControl w:val="0"/>
      <w:shd w:val="clear" w:color="auto" w:fill="FFFFFF"/>
      <w:spacing w:after="50" w:line="305" w:lineRule="auto"/>
      <w:ind w:left="2800" w:right="1840" w:hanging="520"/>
    </w:pPr>
    <w:rPr>
      <w:rFonts w:ascii="Times New Roman" w:eastAsia="Times New Roman" w:hAnsi="Times New Roman" w:cs="Times New Roman"/>
      <w:sz w:val="16"/>
      <w:szCs w:val="16"/>
      <w:u w:val="single"/>
    </w:rPr>
  </w:style>
  <w:style w:type="character" w:customStyle="1" w:styleId="22">
    <w:name w:val="Заголовок №2_"/>
    <w:basedOn w:val="a0"/>
    <w:link w:val="23"/>
    <w:rsid w:val="00BD4B9E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23">
    <w:name w:val="Заголовок №2"/>
    <w:basedOn w:val="a"/>
    <w:link w:val="22"/>
    <w:rsid w:val="00BD4B9E"/>
    <w:pPr>
      <w:widowControl w:val="0"/>
      <w:shd w:val="clear" w:color="auto" w:fill="FFFFFF"/>
      <w:spacing w:after="0" w:line="290" w:lineRule="auto"/>
      <w:ind w:left="980" w:firstLine="20"/>
      <w:jc w:val="both"/>
      <w:outlineLvl w:val="1"/>
    </w:pPr>
    <w:rPr>
      <w:rFonts w:ascii="Times New Roman" w:eastAsia="Times New Roman" w:hAnsi="Times New Roman" w:cs="Times New Roman"/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6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29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7641F-09A4-4FE5-87FF-B518AFFE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3919</TotalTime>
  <Pages>25</Pages>
  <Words>6770</Words>
  <Characters>38589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1764</cp:revision>
  <cp:lastPrinted>2019-05-15T11:39:00Z</cp:lastPrinted>
  <dcterms:created xsi:type="dcterms:W3CDTF">2018-07-13T08:19:00Z</dcterms:created>
  <dcterms:modified xsi:type="dcterms:W3CDTF">2019-05-16T07:35:00Z</dcterms:modified>
</cp:coreProperties>
</file>