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967"/>
        <w:gridCol w:w="2693"/>
      </w:tblGrid>
      <w:tr w:rsidR="005678A0" w:rsidTr="00DB4AD1">
        <w:trPr>
          <w:trHeight w:val="480"/>
        </w:trPr>
        <w:tc>
          <w:tcPr>
            <w:tcW w:w="6967" w:type="dxa"/>
          </w:tcPr>
          <w:p w:rsidR="00DB4AD1" w:rsidRDefault="00CC38D1" w:rsidP="00EE6665">
            <w:pPr>
              <w:suppressAutoHyphens/>
              <w:spacing w:line="360" w:lineRule="auto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C38D1">
              <w:rPr>
                <w:b/>
                <w:sz w:val="28"/>
                <w:szCs w:val="28"/>
              </w:rPr>
              <w:t>Пульсатилла</w:t>
            </w:r>
            <w:proofErr w:type="spellEnd"/>
            <w:r w:rsidRPr="00CC38D1">
              <w:rPr>
                <w:sz w:val="28"/>
                <w:szCs w:val="28"/>
              </w:rPr>
              <w:t xml:space="preserve"> </w:t>
            </w:r>
            <w:proofErr w:type="spellStart"/>
            <w:r w:rsidR="00565480" w:rsidRPr="00BB7F64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пратенсис</w:t>
            </w:r>
            <w:proofErr w:type="spellEnd"/>
            <w:r w:rsidR="00565480" w:rsidRPr="00DB4AD1">
              <w:rPr>
                <w:b/>
                <w:sz w:val="28"/>
              </w:rPr>
              <w:t xml:space="preserve"> </w:t>
            </w:r>
            <w:r w:rsidR="00B64D5E" w:rsidRPr="00B64D5E">
              <w:rPr>
                <w:b/>
                <w:sz w:val="28"/>
                <w:lang w:val="en-US"/>
              </w:rPr>
              <w:t>D</w:t>
            </w:r>
            <w:r w:rsidR="00B64D5E" w:rsidRPr="00B64D5E">
              <w:rPr>
                <w:b/>
                <w:sz w:val="28"/>
              </w:rPr>
              <w:t>1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5678A0" w:rsidRPr="00396659" w:rsidRDefault="005678A0" w:rsidP="00EE6665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мазь гомеопатическая</w:t>
            </w:r>
            <w:r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CC38D1" w:rsidRPr="00CC38D1">
        <w:rPr>
          <w:sz w:val="28"/>
          <w:szCs w:val="28"/>
        </w:rPr>
        <w:t>Пульсатилла</w:t>
      </w:r>
      <w:proofErr w:type="spellEnd"/>
      <w:r w:rsidR="00CC38D1" w:rsidRPr="00CC38D1">
        <w:rPr>
          <w:sz w:val="28"/>
          <w:szCs w:val="28"/>
        </w:rPr>
        <w:t xml:space="preserve"> </w:t>
      </w:r>
      <w:r w:rsidR="00CC38D1" w:rsidRPr="00CC38D1">
        <w:rPr>
          <w:sz w:val="28"/>
          <w:szCs w:val="28"/>
          <w:lang w:val="en-US"/>
        </w:rPr>
        <w:t>D</w:t>
      </w:r>
      <w:r w:rsidR="00CC38D1" w:rsidRPr="00CC38D1">
        <w:rPr>
          <w:sz w:val="28"/>
          <w:szCs w:val="28"/>
        </w:rPr>
        <w:t>1, мазь гомеопатическая</w:t>
      </w:r>
      <w:r w:rsidRPr="00CC38D1">
        <w:rPr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>
        <w:rPr>
          <w:color w:val="000000"/>
          <w:sz w:val="28"/>
          <w:szCs w:val="28"/>
          <w:shd w:val="clear" w:color="auto" w:fill="FFFFFF"/>
        </w:rPr>
        <w:t>Мази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7C6BD8" w:rsidTr="00876E6E">
        <w:tc>
          <w:tcPr>
            <w:tcW w:w="5637" w:type="dxa"/>
          </w:tcPr>
          <w:p w:rsidR="007F61FE" w:rsidRPr="007C6BD8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7C6BD8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Pr="007C6BD8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7C6BD8" w:rsidTr="00876E6E">
        <w:tc>
          <w:tcPr>
            <w:tcW w:w="5637" w:type="dxa"/>
          </w:tcPr>
          <w:p w:rsidR="00D43574" w:rsidRPr="007C6BD8" w:rsidRDefault="007C6BD8" w:rsidP="00F938B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7C6BD8">
              <w:rPr>
                <w:sz w:val="28"/>
                <w:szCs w:val="28"/>
              </w:rPr>
              <w:t>Pul</w:t>
            </w:r>
            <w:r w:rsidRPr="007C6BD8">
              <w:rPr>
                <w:sz w:val="28"/>
                <w:szCs w:val="28"/>
                <w:lang w:val="en-US"/>
              </w:rPr>
              <w:t>satilla</w:t>
            </w:r>
            <w:proofErr w:type="spellEnd"/>
            <w:r w:rsidRPr="007C6BD8">
              <w:rPr>
                <w:sz w:val="28"/>
                <w:szCs w:val="28"/>
              </w:rPr>
              <w:t xml:space="preserve"> </w:t>
            </w:r>
            <w:proofErr w:type="spellStart"/>
            <w:r w:rsidRPr="007C6BD8">
              <w:rPr>
                <w:sz w:val="28"/>
                <w:szCs w:val="28"/>
                <w:lang w:val="en-US"/>
              </w:rPr>
              <w:t>pratensis</w:t>
            </w:r>
            <w:proofErr w:type="spellEnd"/>
            <w:r w:rsidR="00201C83" w:rsidRPr="007C6BD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5678A0" w:rsidRPr="007C6BD8">
              <w:rPr>
                <w:sz w:val="28"/>
                <w:lang w:val="en-US"/>
              </w:rPr>
              <w:t>D1</w:t>
            </w:r>
          </w:p>
        </w:tc>
        <w:tc>
          <w:tcPr>
            <w:tcW w:w="3934" w:type="dxa"/>
          </w:tcPr>
          <w:p w:rsidR="005678A0" w:rsidRPr="007C6BD8" w:rsidRDefault="007C6BD8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7C6BD8">
              <w:rPr>
                <w:sz w:val="28"/>
                <w:szCs w:val="28"/>
              </w:rPr>
              <w:t>5,0</w:t>
            </w:r>
            <w:r w:rsidR="00D43574" w:rsidRPr="007C6BD8">
              <w:rPr>
                <w:sz w:val="28"/>
                <w:szCs w:val="28"/>
              </w:rPr>
              <w:t> г</w:t>
            </w:r>
          </w:p>
        </w:tc>
      </w:tr>
      <w:tr w:rsidR="007F61FE" w:rsidRPr="007C6BD8" w:rsidTr="00876E6E">
        <w:tc>
          <w:tcPr>
            <w:tcW w:w="5637" w:type="dxa"/>
          </w:tcPr>
          <w:p w:rsidR="007F61FE" w:rsidRPr="007C6BD8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7C6BD8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7C6BD8" w:rsidRDefault="007F61FE" w:rsidP="00876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CC38D1" w:rsidTr="00876E6E">
        <w:tc>
          <w:tcPr>
            <w:tcW w:w="5637" w:type="dxa"/>
          </w:tcPr>
          <w:p w:rsidR="008D1E90" w:rsidRPr="007C6BD8" w:rsidRDefault="008D1E90" w:rsidP="00876E6E">
            <w:pPr>
              <w:spacing w:line="360" w:lineRule="auto"/>
              <w:rPr>
                <w:sz w:val="28"/>
                <w:szCs w:val="28"/>
              </w:rPr>
            </w:pPr>
            <w:r w:rsidRPr="007C6BD8">
              <w:rPr>
                <w:sz w:val="28"/>
                <w:szCs w:val="28"/>
              </w:rPr>
              <w:t>в</w:t>
            </w:r>
            <w:r w:rsidR="005678A0" w:rsidRPr="007C6BD8">
              <w:rPr>
                <w:sz w:val="28"/>
                <w:szCs w:val="28"/>
              </w:rPr>
              <w:t>азелин</w:t>
            </w:r>
          </w:p>
        </w:tc>
        <w:tc>
          <w:tcPr>
            <w:tcW w:w="3934" w:type="dxa"/>
          </w:tcPr>
          <w:p w:rsidR="005678A0" w:rsidRPr="007C6BD8" w:rsidRDefault="00D43574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 w:rsidRPr="007C6BD8">
              <w:rPr>
                <w:sz w:val="28"/>
                <w:szCs w:val="28"/>
              </w:rPr>
              <w:t>до 100</w:t>
            </w:r>
            <w:r w:rsidR="007C6BD8" w:rsidRPr="007C6BD8">
              <w:rPr>
                <w:sz w:val="28"/>
                <w:szCs w:val="28"/>
              </w:rPr>
              <w:t>,0</w:t>
            </w:r>
            <w:r w:rsidRPr="007C6BD8">
              <w:rPr>
                <w:sz w:val="28"/>
                <w:szCs w:val="28"/>
              </w:rPr>
              <w:t> г</w:t>
            </w:r>
          </w:p>
        </w:tc>
      </w:tr>
    </w:tbl>
    <w:p w:rsidR="007E1A1E" w:rsidRPr="007C6BD8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C6BD8">
        <w:rPr>
          <w:b/>
          <w:sz w:val="28"/>
          <w:szCs w:val="28"/>
        </w:rPr>
        <w:t>Описание</w:t>
      </w:r>
      <w:r w:rsidRPr="007C6BD8">
        <w:rPr>
          <w:sz w:val="28"/>
          <w:szCs w:val="28"/>
        </w:rPr>
        <w:t>. Мазь однородная</w:t>
      </w:r>
      <w:r w:rsidR="00BB6CFB" w:rsidRPr="007C6BD8">
        <w:rPr>
          <w:sz w:val="28"/>
          <w:szCs w:val="28"/>
        </w:rPr>
        <w:t>,</w:t>
      </w:r>
      <w:r w:rsidRPr="007C6BD8">
        <w:rPr>
          <w:sz w:val="28"/>
          <w:szCs w:val="28"/>
        </w:rPr>
        <w:t xml:space="preserve"> </w:t>
      </w:r>
      <w:r w:rsidR="007F61FE" w:rsidRPr="007C6BD8">
        <w:rPr>
          <w:sz w:val="28"/>
          <w:szCs w:val="28"/>
        </w:rPr>
        <w:t xml:space="preserve">от </w:t>
      </w:r>
      <w:proofErr w:type="gramStart"/>
      <w:r w:rsidR="007C6BD8" w:rsidRPr="007C6BD8">
        <w:rPr>
          <w:sz w:val="28"/>
          <w:szCs w:val="28"/>
        </w:rPr>
        <w:t>зеленовато-желтого</w:t>
      </w:r>
      <w:proofErr w:type="gramEnd"/>
      <w:r w:rsidR="007C6BD8" w:rsidRPr="007C6BD8">
        <w:rPr>
          <w:sz w:val="28"/>
          <w:szCs w:val="28"/>
        </w:rPr>
        <w:t xml:space="preserve"> до коричневато-</w:t>
      </w:r>
      <w:r w:rsidR="007F61FE" w:rsidRPr="007C6BD8">
        <w:rPr>
          <w:sz w:val="28"/>
          <w:szCs w:val="28"/>
        </w:rPr>
        <w:t xml:space="preserve">желтого </w:t>
      </w:r>
      <w:r w:rsidR="00F938B5" w:rsidRPr="007C6BD8">
        <w:rPr>
          <w:sz w:val="28"/>
          <w:szCs w:val="28"/>
        </w:rPr>
        <w:t>цвета</w:t>
      </w:r>
      <w:r w:rsidR="00597D22" w:rsidRPr="007C6BD8">
        <w:rPr>
          <w:sz w:val="28"/>
          <w:szCs w:val="28"/>
        </w:rPr>
        <w:t>, с характерным запахом</w:t>
      </w:r>
      <w:r w:rsidR="007F61FE" w:rsidRPr="007C6BD8">
        <w:rPr>
          <w:sz w:val="28"/>
          <w:szCs w:val="28"/>
        </w:rPr>
        <w:t>.</w:t>
      </w:r>
    </w:p>
    <w:p w:rsidR="008D1E90" w:rsidRPr="007C6BD8" w:rsidRDefault="007F61FE" w:rsidP="00F938B5">
      <w:pPr>
        <w:spacing w:line="360" w:lineRule="auto"/>
        <w:ind w:firstLine="709"/>
        <w:rPr>
          <w:sz w:val="28"/>
          <w:szCs w:val="28"/>
        </w:rPr>
      </w:pPr>
      <w:r w:rsidRPr="007C6BD8">
        <w:rPr>
          <w:b/>
          <w:sz w:val="28"/>
          <w:szCs w:val="28"/>
        </w:rPr>
        <w:t>Подлинность</w:t>
      </w:r>
    </w:p>
    <w:p w:rsidR="0094050A" w:rsidRDefault="0094050A" w:rsidP="00F938B5">
      <w:pPr>
        <w:spacing w:before="240" w:line="360" w:lineRule="auto"/>
        <w:ind w:firstLine="709"/>
        <w:jc w:val="both"/>
        <w:rPr>
          <w:b/>
          <w:i/>
          <w:sz w:val="28"/>
        </w:rPr>
      </w:pPr>
      <w:r w:rsidRPr="003548A3">
        <w:rPr>
          <w:b/>
          <w:i/>
          <w:sz w:val="28"/>
        </w:rPr>
        <w:t>Тонкослойная хроматография</w:t>
      </w:r>
    </w:p>
    <w:p w:rsidR="003548A3" w:rsidRPr="007C6BD8" w:rsidRDefault="003548A3" w:rsidP="003548A3">
      <w:pPr>
        <w:ind w:firstLine="709"/>
        <w:jc w:val="both"/>
        <w:rPr>
          <w:i/>
          <w:sz w:val="28"/>
          <w:szCs w:val="28"/>
        </w:rPr>
      </w:pPr>
      <w:r w:rsidRPr="007C6BD8">
        <w:rPr>
          <w:i/>
          <w:sz w:val="28"/>
          <w:szCs w:val="28"/>
        </w:rPr>
        <w:t>Приготовление растворов</w:t>
      </w:r>
    </w:p>
    <w:p w:rsidR="003548A3" w:rsidRPr="003548A3" w:rsidRDefault="003548A3" w:rsidP="003548A3">
      <w:pPr>
        <w:ind w:firstLine="709"/>
        <w:jc w:val="both"/>
        <w:rPr>
          <w:sz w:val="28"/>
        </w:rPr>
      </w:pPr>
      <w:r w:rsidRPr="003548A3">
        <w:rPr>
          <w:i/>
          <w:sz w:val="28"/>
        </w:rPr>
        <w:t>Испытуемый раствор</w:t>
      </w:r>
      <w:r w:rsidRPr="003548A3">
        <w:rPr>
          <w:sz w:val="28"/>
        </w:rPr>
        <w:t xml:space="preserve">. </w:t>
      </w:r>
      <w:r w:rsidRPr="003548A3">
        <w:rPr>
          <w:sz w:val="28"/>
          <w:szCs w:val="28"/>
        </w:rPr>
        <w:t xml:space="preserve">10 г </w:t>
      </w:r>
      <w:r w:rsidRPr="003548A3">
        <w:rPr>
          <w:sz w:val="28"/>
        </w:rPr>
        <w:t xml:space="preserve">препарата помещают в коническую колбу вместимостью 50 мл, прибавляют 10 мл спирта 70 %, нагревают на водяной бане до расплавления основы при перемешивании. После охлаждения извлечение фильтруют через бумажный фильтр, смоченный спиртом 70 % в колбу вместимостью 50 мл. Извлечение повторяют еще 2 раза спиртом 70 % порциями по 10 мл и фильтруют полученные извлечения в ту же колбу </w:t>
      </w:r>
    </w:p>
    <w:p w:rsidR="003548A3" w:rsidRPr="003548A3" w:rsidRDefault="003548A3" w:rsidP="003548A3">
      <w:pPr>
        <w:pStyle w:val="a5"/>
        <w:spacing w:after="0"/>
        <w:ind w:firstLine="851"/>
        <w:jc w:val="both"/>
        <w:rPr>
          <w:sz w:val="28"/>
        </w:rPr>
      </w:pPr>
      <w:r w:rsidRPr="003548A3">
        <w:rPr>
          <w:sz w:val="28"/>
        </w:rPr>
        <w:t xml:space="preserve">Полученный фильтрат </w:t>
      </w:r>
      <w:r w:rsidRPr="003548A3">
        <w:rPr>
          <w:sz w:val="28"/>
          <w:szCs w:val="28"/>
        </w:rPr>
        <w:t>выпаривают досуха на роторном испарителе при температуре около 40 </w:t>
      </w:r>
      <w:proofErr w:type="spellStart"/>
      <w:r w:rsidRPr="003548A3">
        <w:rPr>
          <w:sz w:val="28"/>
          <w:szCs w:val="28"/>
          <w:vertAlign w:val="superscript"/>
        </w:rPr>
        <w:t>о</w:t>
      </w:r>
      <w:r w:rsidRPr="003548A3">
        <w:rPr>
          <w:sz w:val="28"/>
          <w:szCs w:val="28"/>
        </w:rPr>
        <w:t>С</w:t>
      </w:r>
      <w:proofErr w:type="spellEnd"/>
      <w:r w:rsidRPr="003548A3">
        <w:rPr>
          <w:sz w:val="28"/>
          <w:szCs w:val="28"/>
        </w:rPr>
        <w:t>. Сухой остаток растворяют в 0,5 мл спирта</w:t>
      </w:r>
      <w:r w:rsidR="0073131B">
        <w:rPr>
          <w:sz w:val="28"/>
          <w:szCs w:val="28"/>
        </w:rPr>
        <w:t xml:space="preserve"> </w:t>
      </w:r>
      <w:r w:rsidR="0073131B" w:rsidRPr="003548A3">
        <w:rPr>
          <w:sz w:val="28"/>
          <w:szCs w:val="28"/>
        </w:rPr>
        <w:t>96 %</w:t>
      </w:r>
      <w:r w:rsidRPr="003548A3">
        <w:rPr>
          <w:sz w:val="28"/>
          <w:szCs w:val="28"/>
        </w:rPr>
        <w:t>.</w:t>
      </w:r>
    </w:p>
    <w:p w:rsidR="003548A3" w:rsidRDefault="003548A3" w:rsidP="00E24F93">
      <w:pPr>
        <w:widowControl w:val="0"/>
        <w:spacing w:line="360" w:lineRule="auto"/>
        <w:ind w:firstLine="709"/>
        <w:jc w:val="both"/>
        <w:rPr>
          <w:sz w:val="28"/>
          <w:highlight w:val="yellow"/>
        </w:rPr>
      </w:pPr>
    </w:p>
    <w:p w:rsidR="003548A3" w:rsidRDefault="003548A3" w:rsidP="003548A3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6F7B60">
        <w:rPr>
          <w:i/>
          <w:sz w:val="28"/>
          <w:szCs w:val="28"/>
        </w:rPr>
        <w:t>анилина раствор 0,35</w:t>
      </w:r>
      <w:r>
        <w:rPr>
          <w:i/>
          <w:sz w:val="28"/>
          <w:szCs w:val="28"/>
        </w:rPr>
        <w:t> </w:t>
      </w:r>
      <w:r w:rsidRPr="006F7B60">
        <w:rPr>
          <w:i/>
          <w:sz w:val="28"/>
          <w:szCs w:val="28"/>
        </w:rPr>
        <w:t>% в серной кислоте.</w:t>
      </w:r>
      <w:r w:rsidRPr="00B72971">
        <w:rPr>
          <w:sz w:val="28"/>
          <w:szCs w:val="28"/>
        </w:rPr>
        <w:t xml:space="preserve"> 0,16</w:t>
      </w:r>
      <w:r>
        <w:rPr>
          <w:sz w:val="28"/>
          <w:szCs w:val="28"/>
        </w:rPr>
        <w:t> </w:t>
      </w:r>
      <w:r w:rsidRPr="00B72971">
        <w:rPr>
          <w:sz w:val="28"/>
          <w:szCs w:val="28"/>
        </w:rPr>
        <w:t xml:space="preserve">г ванилина растворяют в смеси </w:t>
      </w:r>
      <w:r>
        <w:rPr>
          <w:sz w:val="28"/>
          <w:szCs w:val="28"/>
        </w:rPr>
        <w:t xml:space="preserve">из </w:t>
      </w:r>
      <w:r w:rsidRPr="00B72971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Pr="00B72971">
        <w:rPr>
          <w:sz w:val="28"/>
          <w:szCs w:val="28"/>
        </w:rPr>
        <w:t>мл воды очищенной и 30</w:t>
      </w:r>
      <w:r>
        <w:rPr>
          <w:sz w:val="28"/>
          <w:szCs w:val="28"/>
        </w:rPr>
        <w:t> </w:t>
      </w:r>
      <w:r w:rsidRPr="00B72971">
        <w:rPr>
          <w:sz w:val="28"/>
          <w:szCs w:val="28"/>
        </w:rPr>
        <w:t xml:space="preserve">мл серной кислоты концентрированной. Раствор используется </w:t>
      </w:r>
      <w:proofErr w:type="gramStart"/>
      <w:r w:rsidRPr="00B72971">
        <w:rPr>
          <w:sz w:val="28"/>
          <w:szCs w:val="28"/>
        </w:rPr>
        <w:t>свежеприготовленным</w:t>
      </w:r>
      <w:proofErr w:type="gramEnd"/>
      <w:r w:rsidRPr="00B72971">
        <w:rPr>
          <w:sz w:val="28"/>
          <w:szCs w:val="28"/>
        </w:rPr>
        <w:t>.</w:t>
      </w:r>
    </w:p>
    <w:p w:rsidR="003548A3" w:rsidRPr="005F545B" w:rsidRDefault="003548A3" w:rsidP="003548A3">
      <w:pPr>
        <w:pStyle w:val="a5"/>
        <w:spacing w:after="0" w:line="360" w:lineRule="auto"/>
        <w:ind w:left="709"/>
        <w:rPr>
          <w:b/>
          <w:i/>
          <w:sz w:val="28"/>
          <w:szCs w:val="28"/>
          <w:vertAlign w:val="subscript"/>
        </w:rPr>
      </w:pPr>
    </w:p>
    <w:p w:rsidR="003548A3" w:rsidRPr="003548A3" w:rsidRDefault="003548A3" w:rsidP="003548A3">
      <w:pPr>
        <w:spacing w:line="360" w:lineRule="auto"/>
        <w:ind w:firstLine="709"/>
        <w:jc w:val="both"/>
        <w:rPr>
          <w:sz w:val="28"/>
          <w:szCs w:val="28"/>
        </w:rPr>
      </w:pPr>
      <w:r w:rsidRPr="003548A3">
        <w:rPr>
          <w:sz w:val="28"/>
          <w:szCs w:val="28"/>
        </w:rPr>
        <w:t xml:space="preserve">На линию старта аналитической хроматографической пластинки со слоем силикагеля наносят </w:t>
      </w:r>
      <w:r>
        <w:rPr>
          <w:sz w:val="28"/>
          <w:szCs w:val="28"/>
        </w:rPr>
        <w:t>4</w:t>
      </w:r>
      <w:r w:rsidRPr="003548A3">
        <w:rPr>
          <w:sz w:val="28"/>
          <w:szCs w:val="28"/>
        </w:rPr>
        <w:t xml:space="preserve">0 мкл </w:t>
      </w:r>
      <w:r>
        <w:rPr>
          <w:sz w:val="28"/>
          <w:szCs w:val="28"/>
        </w:rPr>
        <w:t>испытуемого раствора</w:t>
      </w:r>
      <w:r w:rsidRPr="003548A3">
        <w:rPr>
          <w:sz w:val="28"/>
          <w:szCs w:val="28"/>
        </w:rPr>
        <w:t xml:space="preserve">. Пластинку сушат на воздухе в течение 15 мин и помещают в камеру, предварительно </w:t>
      </w:r>
      <w:r w:rsidRPr="003548A3">
        <w:rPr>
          <w:sz w:val="28"/>
          <w:szCs w:val="28"/>
        </w:rPr>
        <w:lastRenderedPageBreak/>
        <w:t xml:space="preserve">насыщенную в течение 30 мин смесью растворителей ацетон – </w:t>
      </w:r>
      <w:proofErr w:type="spellStart"/>
      <w:r w:rsidRPr="003548A3">
        <w:rPr>
          <w:sz w:val="28"/>
          <w:szCs w:val="28"/>
        </w:rPr>
        <w:t>гексан</w:t>
      </w:r>
      <w:proofErr w:type="spellEnd"/>
      <w:r w:rsidRPr="003548A3">
        <w:rPr>
          <w:sz w:val="28"/>
          <w:szCs w:val="28"/>
        </w:rPr>
        <w:t xml:space="preserve"> (1</w:t>
      </w:r>
      <w:proofErr w:type="gramStart"/>
      <w:r w:rsidR="0073131B">
        <w:rPr>
          <w:sz w:val="28"/>
          <w:szCs w:val="28"/>
        </w:rPr>
        <w:t> </w:t>
      </w:r>
      <w:r w:rsidRPr="003548A3">
        <w:rPr>
          <w:sz w:val="28"/>
          <w:szCs w:val="28"/>
        </w:rPr>
        <w:t>:</w:t>
      </w:r>
      <w:proofErr w:type="gramEnd"/>
      <w:r w:rsidR="0073131B">
        <w:rPr>
          <w:sz w:val="28"/>
          <w:szCs w:val="28"/>
        </w:rPr>
        <w:t> </w:t>
      </w:r>
      <w:r w:rsidRPr="003548A3">
        <w:rPr>
          <w:sz w:val="28"/>
          <w:szCs w:val="28"/>
        </w:rPr>
        <w:t xml:space="preserve">2) и </w:t>
      </w:r>
      <w:proofErr w:type="spellStart"/>
      <w:r w:rsidRPr="003548A3">
        <w:rPr>
          <w:sz w:val="28"/>
          <w:szCs w:val="28"/>
        </w:rPr>
        <w:t>хроматографируют</w:t>
      </w:r>
      <w:proofErr w:type="spellEnd"/>
      <w:r w:rsidRPr="003548A3">
        <w:rPr>
          <w:sz w:val="28"/>
          <w:szCs w:val="28"/>
        </w:rPr>
        <w:t xml:space="preserve"> восходящим способом. Когда фронт растворителей пройдет около 80 – 90 % длины пластинки от линии старта, ее вынимают из камеры, сушат на воздухе в течение 5 мин, затем пластинку обрабатывают ванилина раствором 0,35 % в серной кислоте и выдерживают в сушильном шкафу при температуре 100 – 105</w:t>
      </w:r>
      <w:proofErr w:type="gramStart"/>
      <w:r w:rsidRPr="003548A3">
        <w:rPr>
          <w:sz w:val="28"/>
          <w:szCs w:val="28"/>
        </w:rPr>
        <w:t> °С</w:t>
      </w:r>
      <w:proofErr w:type="gramEnd"/>
      <w:r w:rsidRPr="003548A3">
        <w:rPr>
          <w:sz w:val="28"/>
          <w:szCs w:val="28"/>
        </w:rPr>
        <w:t xml:space="preserve"> в течение 5 мин. </w:t>
      </w:r>
    </w:p>
    <w:p w:rsidR="003548A3" w:rsidRPr="003548A3" w:rsidRDefault="003548A3" w:rsidP="003548A3">
      <w:pPr>
        <w:spacing w:line="360" w:lineRule="auto"/>
        <w:ind w:firstLine="709"/>
        <w:jc w:val="both"/>
        <w:rPr>
          <w:sz w:val="28"/>
          <w:szCs w:val="28"/>
        </w:rPr>
      </w:pPr>
      <w:r w:rsidRPr="003548A3">
        <w:rPr>
          <w:sz w:val="28"/>
          <w:szCs w:val="28"/>
        </w:rPr>
        <w:t>На хроматограмме испытуемо</w:t>
      </w:r>
      <w:r>
        <w:rPr>
          <w:sz w:val="28"/>
          <w:szCs w:val="28"/>
        </w:rPr>
        <w:t>го раствора</w:t>
      </w:r>
      <w:r w:rsidRPr="003548A3">
        <w:rPr>
          <w:sz w:val="28"/>
          <w:szCs w:val="28"/>
        </w:rPr>
        <w:t xml:space="preserve"> должны обнаруживаться три зоны адсорбции желто-коричневого или коричнево-фиолетового цвета (терпеноиды).</w:t>
      </w:r>
    </w:p>
    <w:p w:rsidR="00982C4F" w:rsidRPr="003548A3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48A3">
        <w:rPr>
          <w:b/>
          <w:color w:val="000000"/>
          <w:sz w:val="28"/>
          <w:szCs w:val="28"/>
        </w:rPr>
        <w:t xml:space="preserve">Масса содержимого упаковки. </w:t>
      </w:r>
      <w:r w:rsidRPr="003548A3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Pr="003548A3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48A3">
        <w:rPr>
          <w:b/>
          <w:color w:val="000000"/>
          <w:sz w:val="28"/>
          <w:szCs w:val="28"/>
        </w:rPr>
        <w:t>Микробиологическая чистота.</w:t>
      </w:r>
      <w:r w:rsidRPr="003548A3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82C4F" w:rsidRPr="00215E21" w:rsidRDefault="00982C4F" w:rsidP="00982C4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3548A3">
        <w:rPr>
          <w:b/>
          <w:sz w:val="28"/>
          <w:szCs w:val="28"/>
        </w:rPr>
        <w:t>Хранение.</w:t>
      </w:r>
      <w:r w:rsidRPr="003548A3">
        <w:rPr>
          <w:sz w:val="28"/>
          <w:szCs w:val="28"/>
        </w:rPr>
        <w:t xml:space="preserve"> В соответствии с требованиями ОФС «</w:t>
      </w:r>
      <w:r w:rsidR="00EE35A0" w:rsidRPr="003548A3">
        <w:rPr>
          <w:sz w:val="28"/>
          <w:szCs w:val="28"/>
        </w:rPr>
        <w:t xml:space="preserve">Мази </w:t>
      </w:r>
      <w:r w:rsidRPr="003548A3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p w:rsidR="00201C83" w:rsidRPr="00901328" w:rsidRDefault="00201C83" w:rsidP="00901328">
      <w:pPr>
        <w:spacing w:before="240" w:line="360" w:lineRule="auto"/>
        <w:ind w:firstLine="709"/>
        <w:jc w:val="both"/>
        <w:rPr>
          <w:b/>
          <w:i/>
          <w:sz w:val="28"/>
        </w:rPr>
      </w:pPr>
    </w:p>
    <w:sectPr w:rsidR="00201C83" w:rsidRPr="00901328" w:rsidSect="00DB4AD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AD1" w:rsidRDefault="00DB4AD1" w:rsidP="00DB4AD1">
      <w:r>
        <w:separator/>
      </w:r>
    </w:p>
  </w:endnote>
  <w:endnote w:type="continuationSeparator" w:id="0">
    <w:p w:rsidR="00DB4AD1" w:rsidRDefault="00DB4AD1" w:rsidP="00DB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641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B4AD1" w:rsidRPr="00DB4AD1" w:rsidRDefault="00DB4AD1">
        <w:pPr>
          <w:pStyle w:val="ad"/>
          <w:jc w:val="center"/>
          <w:rPr>
            <w:sz w:val="28"/>
            <w:szCs w:val="28"/>
          </w:rPr>
        </w:pPr>
        <w:r w:rsidRPr="00DB4AD1">
          <w:rPr>
            <w:sz w:val="28"/>
            <w:szCs w:val="28"/>
          </w:rPr>
          <w:fldChar w:fldCharType="begin"/>
        </w:r>
        <w:r w:rsidRPr="00DB4AD1">
          <w:rPr>
            <w:sz w:val="28"/>
            <w:szCs w:val="28"/>
          </w:rPr>
          <w:instrText xml:space="preserve"> PAGE   \* MERGEFORMAT </w:instrText>
        </w:r>
        <w:r w:rsidRPr="00DB4AD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DB4AD1">
          <w:rPr>
            <w:sz w:val="28"/>
            <w:szCs w:val="28"/>
          </w:rPr>
          <w:fldChar w:fldCharType="end"/>
        </w:r>
      </w:p>
    </w:sdtContent>
  </w:sdt>
  <w:p w:rsidR="00DB4AD1" w:rsidRDefault="00DB4A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AD1" w:rsidRDefault="00DB4AD1" w:rsidP="00DB4AD1">
      <w:r>
        <w:separator/>
      </w:r>
    </w:p>
  </w:footnote>
  <w:footnote w:type="continuationSeparator" w:id="0">
    <w:p w:rsidR="00DB4AD1" w:rsidRDefault="00DB4AD1" w:rsidP="00DB4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00307"/>
    <w:rsid w:val="000237F8"/>
    <w:rsid w:val="00045E39"/>
    <w:rsid w:val="00052441"/>
    <w:rsid w:val="000609E1"/>
    <w:rsid w:val="00074751"/>
    <w:rsid w:val="00092963"/>
    <w:rsid w:val="000C224C"/>
    <w:rsid w:val="000E1028"/>
    <w:rsid w:val="000F2870"/>
    <w:rsid w:val="00141167"/>
    <w:rsid w:val="00153726"/>
    <w:rsid w:val="0019248D"/>
    <w:rsid w:val="001F3A0D"/>
    <w:rsid w:val="00201C83"/>
    <w:rsid w:val="00204533"/>
    <w:rsid w:val="002306DC"/>
    <w:rsid w:val="00252B56"/>
    <w:rsid w:val="00265B36"/>
    <w:rsid w:val="00270A50"/>
    <w:rsid w:val="00280B95"/>
    <w:rsid w:val="002A45BE"/>
    <w:rsid w:val="002C3028"/>
    <w:rsid w:val="002D47A0"/>
    <w:rsid w:val="002F3F2F"/>
    <w:rsid w:val="0031365F"/>
    <w:rsid w:val="003144BA"/>
    <w:rsid w:val="003548A3"/>
    <w:rsid w:val="0037450C"/>
    <w:rsid w:val="003A075D"/>
    <w:rsid w:val="00416EFA"/>
    <w:rsid w:val="00450CE7"/>
    <w:rsid w:val="004C1586"/>
    <w:rsid w:val="004D113A"/>
    <w:rsid w:val="004F0602"/>
    <w:rsid w:val="005418D2"/>
    <w:rsid w:val="005473F2"/>
    <w:rsid w:val="00553A82"/>
    <w:rsid w:val="00565480"/>
    <w:rsid w:val="005678A0"/>
    <w:rsid w:val="00597D22"/>
    <w:rsid w:val="005A3CC2"/>
    <w:rsid w:val="005A681C"/>
    <w:rsid w:val="006108BB"/>
    <w:rsid w:val="006252D5"/>
    <w:rsid w:val="00636F97"/>
    <w:rsid w:val="00645240"/>
    <w:rsid w:val="006C4A03"/>
    <w:rsid w:val="006F2782"/>
    <w:rsid w:val="006F57BF"/>
    <w:rsid w:val="006F7DE7"/>
    <w:rsid w:val="0073131B"/>
    <w:rsid w:val="00735940"/>
    <w:rsid w:val="007740A9"/>
    <w:rsid w:val="00780959"/>
    <w:rsid w:val="00791A6A"/>
    <w:rsid w:val="007A3653"/>
    <w:rsid w:val="007B102F"/>
    <w:rsid w:val="007B3BAD"/>
    <w:rsid w:val="007C6BD8"/>
    <w:rsid w:val="007D7DF5"/>
    <w:rsid w:val="007E1A1E"/>
    <w:rsid w:val="007F61FE"/>
    <w:rsid w:val="008027F0"/>
    <w:rsid w:val="0080489E"/>
    <w:rsid w:val="00806E20"/>
    <w:rsid w:val="00820304"/>
    <w:rsid w:val="008238CF"/>
    <w:rsid w:val="00834200"/>
    <w:rsid w:val="00850A08"/>
    <w:rsid w:val="008B5789"/>
    <w:rsid w:val="008C4686"/>
    <w:rsid w:val="008D1E90"/>
    <w:rsid w:val="008D77B0"/>
    <w:rsid w:val="008F3A20"/>
    <w:rsid w:val="00901328"/>
    <w:rsid w:val="0094050A"/>
    <w:rsid w:val="0097453D"/>
    <w:rsid w:val="00982C4F"/>
    <w:rsid w:val="009A1B12"/>
    <w:rsid w:val="009B1AD6"/>
    <w:rsid w:val="009D4C3A"/>
    <w:rsid w:val="009E19E0"/>
    <w:rsid w:val="00A433C9"/>
    <w:rsid w:val="00A57D68"/>
    <w:rsid w:val="00A61823"/>
    <w:rsid w:val="00AA4D3F"/>
    <w:rsid w:val="00AC1B9F"/>
    <w:rsid w:val="00AD023C"/>
    <w:rsid w:val="00B22DAF"/>
    <w:rsid w:val="00B64D5E"/>
    <w:rsid w:val="00BA12EE"/>
    <w:rsid w:val="00BB3AA3"/>
    <w:rsid w:val="00BB6CFB"/>
    <w:rsid w:val="00BD2E7A"/>
    <w:rsid w:val="00BE69D1"/>
    <w:rsid w:val="00C0501F"/>
    <w:rsid w:val="00C37B5C"/>
    <w:rsid w:val="00C4687F"/>
    <w:rsid w:val="00C707A0"/>
    <w:rsid w:val="00C92646"/>
    <w:rsid w:val="00CA316C"/>
    <w:rsid w:val="00CA656B"/>
    <w:rsid w:val="00CC38D1"/>
    <w:rsid w:val="00D378B3"/>
    <w:rsid w:val="00D43574"/>
    <w:rsid w:val="00D76CEC"/>
    <w:rsid w:val="00DA4448"/>
    <w:rsid w:val="00DB4AD1"/>
    <w:rsid w:val="00DB795F"/>
    <w:rsid w:val="00E24F93"/>
    <w:rsid w:val="00E323B1"/>
    <w:rsid w:val="00E503BA"/>
    <w:rsid w:val="00ED1215"/>
    <w:rsid w:val="00EE35A0"/>
    <w:rsid w:val="00EE6665"/>
    <w:rsid w:val="00F0759C"/>
    <w:rsid w:val="00F124CE"/>
    <w:rsid w:val="00F76610"/>
    <w:rsid w:val="00F938B5"/>
    <w:rsid w:val="00FA22DE"/>
    <w:rsid w:val="00FF20AF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B4A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B4A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4A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3</cp:revision>
  <cp:lastPrinted>2019-01-16T12:02:00Z</cp:lastPrinted>
  <dcterms:created xsi:type="dcterms:W3CDTF">2019-04-25T08:48:00Z</dcterms:created>
  <dcterms:modified xsi:type="dcterms:W3CDTF">2019-05-16T08:28:00Z</dcterms:modified>
</cp:coreProperties>
</file>