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03B82" w:rsidRPr="00242EBA" w:rsidRDefault="00C03B82" w:rsidP="00C03B8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6514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C03B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атрия </w:t>
      </w:r>
      <w:proofErr w:type="spellStart"/>
      <w:r w:rsidRPr="009865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C03B82">
        <w:rPr>
          <w:rFonts w:ascii="Times New Roman" w:hAnsi="Times New Roman"/>
          <w:b/>
          <w:color w:val="000000" w:themeColor="text1"/>
          <w:sz w:val="28"/>
          <w:szCs w:val="28"/>
        </w:rPr>
        <w:t>ертехнетат</w:t>
      </w:r>
      <w:proofErr w:type="spellEnd"/>
      <w:r w:rsidRPr="00C03B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2AC1" w:rsidRPr="003D2AC1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3D2AC1" w:rsidRPr="00BC20AA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</w:t>
      </w:r>
      <w:proofErr w:type="spellStart"/>
      <w:r w:rsidR="003D2AC1" w:rsidRPr="0098651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m</w:t>
      </w:r>
      <w:r w:rsidR="003D2AC1" w:rsidRP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</w:t>
      </w:r>
      <w:proofErr w:type="spellEnd"/>
      <w:r w:rsidR="003D2AC1" w:rsidRPr="003D2AC1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474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474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03B82" w:rsidRPr="006D6D44" w:rsidRDefault="00C03B82" w:rsidP="00C03B8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введения</w:t>
      </w:r>
    </w:p>
    <w:p w:rsidR="00C03B82" w:rsidRPr="00C03B82" w:rsidRDefault="00C03B82" w:rsidP="00C03B8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приема внутрь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экстракционный</w:t>
      </w:r>
      <w:proofErr w:type="gramEnd"/>
    </w:p>
    <w:p w:rsidR="00C03B82" w:rsidRPr="00242EBA" w:rsidRDefault="00C03B82" w:rsidP="00C03B8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6514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C03B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атрия </w:t>
      </w:r>
      <w:proofErr w:type="spellStart"/>
      <w:r w:rsidRPr="0098651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C03B82">
        <w:rPr>
          <w:rFonts w:ascii="Times New Roman" w:hAnsi="Times New Roman"/>
          <w:b/>
          <w:color w:val="000000" w:themeColor="text1"/>
          <w:sz w:val="28"/>
          <w:szCs w:val="28"/>
        </w:rPr>
        <w:t>ертехнетат</w:t>
      </w:r>
      <w:proofErr w:type="spellEnd"/>
      <w:r w:rsidRPr="00C03B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2AC1" w:rsidRPr="00C4742D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3D2AC1" w:rsidRPr="00BC20AA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</w:t>
      </w:r>
      <w:proofErr w:type="spellStart"/>
      <w:r w:rsidR="003D2AC1" w:rsidRPr="0098651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m</w:t>
      </w:r>
      <w:r w:rsidR="003D2AC1" w:rsidRP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</w:t>
      </w:r>
      <w:proofErr w:type="spellEnd"/>
      <w:r w:rsidR="003D2AC1" w:rsidRPr="00C4742D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C03B82" w:rsidRPr="007A2FAD" w:rsidRDefault="00C03B82" w:rsidP="00C03B8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введения</w:t>
      </w:r>
    </w:p>
    <w:p w:rsidR="00C03B82" w:rsidRPr="007A2FAD" w:rsidRDefault="00C03B82" w:rsidP="00C03B8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приема внутрь</w:t>
      </w:r>
    </w:p>
    <w:p w:rsidR="00C03B82" w:rsidRPr="00177E74" w:rsidRDefault="00C03B82" w:rsidP="00C03B8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Natrii</w:t>
      </w:r>
      <w:proofErr w:type="spellEnd"/>
      <w:r w:rsidRPr="00177E7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pertechnetatum</w:t>
      </w:r>
      <w:proofErr w:type="spellEnd"/>
      <w:r w:rsidRPr="00177E7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D2A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[</w:t>
      </w:r>
      <w:r w:rsidR="003D2AC1" w:rsidRPr="00C4742D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99</w:t>
      </w:r>
      <w:r w:rsidR="003D2AC1" w:rsidRPr="0098651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m</w:t>
      </w:r>
      <w:r w:rsidR="003D2AC1" w:rsidRP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</w:t>
      </w:r>
      <w:r w:rsidR="003D2A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]</w:t>
      </w:r>
      <w:r w:rsidRPr="00177E7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</w:p>
    <w:p w:rsidR="00C03B82" w:rsidRPr="00E80A29" w:rsidRDefault="00C03B82" w:rsidP="00C03B8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Pr="004A0F9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intravenosa</w:t>
      </w:r>
      <w:proofErr w:type="spellEnd"/>
    </w:p>
    <w:p w:rsidR="007A2FAD" w:rsidRPr="00D721B0" w:rsidRDefault="00C03B82" w:rsidP="00C03B8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usum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peroralem</w:t>
      </w:r>
      <w:proofErr w:type="spellEnd"/>
      <w:r w:rsidRPr="0098651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extractione</w:t>
      </w:r>
      <w:proofErr w:type="spellEnd"/>
      <w:r w:rsidR="006D6D44" w:rsidRPr="006D6D4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4742D" w:rsidRPr="00C4742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4742D" w:rsidRPr="00C4742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D6D44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6D6D44"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D6D4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6D6D44"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D6D4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</w:t>
      </w:r>
      <w:r w:rsidR="00D721B0" w:rsidRPr="00D721B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3196</w:t>
      </w:r>
      <w:r w:rsidR="00D721B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-9</w:t>
      </w:r>
      <w:r w:rsidR="00D721B0" w:rsidRPr="00D721B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</w:p>
    <w:p w:rsidR="00E63CA2" w:rsidRPr="007A2FAD" w:rsidRDefault="00740A1D" w:rsidP="00E63CA2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7A2FAD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C03B82" w:rsidRDefault="00C03B82" w:rsidP="00C03B82">
      <w:pPr>
        <w:tabs>
          <w:tab w:val="left" w:pos="5805"/>
        </w:tabs>
        <w:spacing w:before="120" w:after="0" w:line="360" w:lineRule="auto"/>
        <w:ind w:firstLine="42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Тетраоксидо</w:t>
      </w:r>
      <w:proofErr w:type="spellEnd"/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[</w:t>
      </w:r>
      <w:r w:rsidRPr="003A65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99m</w:t>
      </w:r>
      <w:r w:rsidRPr="003A6585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]</w:t>
      </w:r>
      <w:proofErr w:type="spellStart"/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тех</w:t>
      </w:r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нетат</w:t>
      </w:r>
      <w:proofErr w:type="spellEnd"/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(1-) натрия</w:t>
      </w:r>
      <w:r w:rsidRPr="003A658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C03B82" w:rsidRPr="003A6585" w:rsidRDefault="00C03B82" w:rsidP="00C03B82">
      <w:pPr>
        <w:tabs>
          <w:tab w:val="left" w:pos="5805"/>
        </w:tabs>
        <w:spacing w:before="120" w:after="0" w:line="360" w:lineRule="auto"/>
        <w:ind w:firstLine="42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C03B82" w:rsidRPr="003A6585" w:rsidTr="002A296D">
        <w:trPr>
          <w:trHeight w:val="209"/>
        </w:trPr>
        <w:tc>
          <w:tcPr>
            <w:tcW w:w="5069" w:type="dxa"/>
            <w:hideMark/>
          </w:tcPr>
          <w:p w:rsidR="00C03B82" w:rsidRPr="003A6585" w:rsidRDefault="00C03B82" w:rsidP="002A296D">
            <w:pPr>
              <w:pStyle w:val="a3"/>
              <w:tabs>
                <w:tab w:val="left" w:pos="4962"/>
              </w:tabs>
              <w:rPr>
                <w:rFonts w:ascii="Times New Roman" w:hAnsi="Times New Roman"/>
                <w:b w:val="0"/>
                <w:szCs w:val="28"/>
              </w:rPr>
            </w:pPr>
            <w:r w:rsidRPr="003A6585">
              <w:rPr>
                <w:rFonts w:ascii="Times New Roman" w:hAnsi="Times New Roman"/>
                <w:b w:val="0"/>
                <w:szCs w:val="28"/>
                <w:lang w:val="en-US"/>
              </w:rPr>
              <w:t>Na</w:t>
            </w:r>
            <w:r w:rsidRPr="003A6585">
              <w:rPr>
                <w:rFonts w:ascii="Times New Roman" w:hAnsi="Times New Roman"/>
                <w:b w:val="0"/>
                <w:szCs w:val="28"/>
                <w:vertAlign w:val="superscript"/>
                <w:lang w:val="en-US"/>
              </w:rPr>
              <w:t>99m</w:t>
            </w:r>
            <w:r w:rsidRPr="003A6585">
              <w:rPr>
                <w:rFonts w:ascii="Times New Roman" w:hAnsi="Times New Roman"/>
                <w:b w:val="0"/>
                <w:szCs w:val="28"/>
                <w:lang w:val="en-US"/>
              </w:rPr>
              <w:t>TcO</w:t>
            </w:r>
            <w:r w:rsidRPr="003A6585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253" w:type="dxa"/>
            <w:hideMark/>
          </w:tcPr>
          <w:p w:rsidR="00C03B82" w:rsidRPr="003A6585" w:rsidRDefault="00C03B82" w:rsidP="002A29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Pr="003A6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A6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6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6,00</w:t>
            </w:r>
          </w:p>
        </w:tc>
      </w:tr>
    </w:tbl>
    <w:p w:rsidR="00363A38" w:rsidRPr="00F1325E" w:rsidRDefault="00363A38" w:rsidP="00F1325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C03B82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C03B82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атрия </w:t>
      </w:r>
      <w:proofErr w:type="spellStart"/>
      <w:r w:rsidR="00C03B82" w:rsidRPr="00BC20AA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C03B82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3D2AC1" w:rsidRPr="003D2AC1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3D2AC1" w:rsidRPr="003D2AC1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3D2AC1" w:rsidRPr="003D2AC1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3D2AC1" w:rsidRPr="003D2AC1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3D2AC1" w:rsidRPr="003D2AC1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Pr="003D2AC1">
        <w:rPr>
          <w:rFonts w:ascii="Times New Roman" w:hAnsi="Times New Roman"/>
          <w:b w:val="0"/>
          <w:szCs w:val="28"/>
        </w:rPr>
        <w:t>,</w:t>
      </w:r>
      <w:r w:rsidRPr="00A3721B">
        <w:rPr>
          <w:rFonts w:ascii="Times New Roman" w:hAnsi="Times New Roman"/>
          <w:b w:val="0"/>
          <w:szCs w:val="28"/>
        </w:rPr>
        <w:t xml:space="preserve">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4C4922">
        <w:rPr>
          <w:rFonts w:ascii="Times New Roman" w:hAnsi="Times New Roman"/>
          <w:b w:val="0"/>
          <w:szCs w:val="28"/>
        </w:rPr>
        <w:t xml:space="preserve">внутривенного </w:t>
      </w:r>
      <w:r w:rsidR="008029E6">
        <w:rPr>
          <w:rFonts w:ascii="Times New Roman" w:hAnsi="Times New Roman"/>
          <w:b w:val="0"/>
          <w:szCs w:val="28"/>
        </w:rPr>
        <w:t>введения</w:t>
      </w:r>
      <w:r w:rsidR="00CF7EED">
        <w:rPr>
          <w:rFonts w:ascii="Times New Roman" w:hAnsi="Times New Roman"/>
          <w:b w:val="0"/>
          <w:szCs w:val="28"/>
        </w:rPr>
        <w:t xml:space="preserve"> и приема внутрь</w:t>
      </w:r>
      <w:r w:rsidR="00C03B82">
        <w:rPr>
          <w:rFonts w:ascii="Times New Roman" w:hAnsi="Times New Roman"/>
          <w:b w:val="0"/>
          <w:szCs w:val="28"/>
        </w:rPr>
        <w:t xml:space="preserve"> экстракционный</w:t>
      </w:r>
      <w:r w:rsidR="004A0F9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753EBB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CF7EED">
        <w:rPr>
          <w:rFonts w:ascii="Times New Roman" w:hAnsi="Times New Roman"/>
          <w:b w:val="0"/>
          <w:szCs w:val="28"/>
        </w:rPr>
        <w:t xml:space="preserve"> Представляет собой стерильный изотоничный раствор, полученный из молибдена-99, </w:t>
      </w:r>
      <w:r w:rsidR="00EE7555">
        <w:rPr>
          <w:rFonts w:ascii="Times New Roman" w:hAnsi="Times New Roman"/>
          <w:b w:val="0"/>
          <w:szCs w:val="28"/>
        </w:rPr>
        <w:t>произведенного облучением молибдена тепловыми нейтронами</w:t>
      </w:r>
      <w:r w:rsidR="00CF7EED">
        <w:rPr>
          <w:rFonts w:ascii="Times New Roman" w:hAnsi="Times New Roman"/>
          <w:b w:val="0"/>
          <w:szCs w:val="28"/>
        </w:rPr>
        <w:t>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CF7EED">
        <w:rPr>
          <w:rFonts w:ascii="Times New Roman" w:hAnsi="Times New Roman"/>
          <w:b w:val="0"/>
          <w:szCs w:val="28"/>
        </w:rPr>
        <w:t>технеция-99</w:t>
      </w:r>
      <w:r w:rsidR="00CF7EED">
        <w:rPr>
          <w:rFonts w:ascii="Times New Roman" w:hAnsi="Times New Roman"/>
          <w:b w:val="0"/>
          <w:szCs w:val="28"/>
          <w:lang w:val="en-US"/>
        </w:rPr>
        <w:t>m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</w:t>
      </w:r>
      <w:r w:rsidR="002A296D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2A296D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2A296D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2A296D" w:rsidRDefault="00A859E6" w:rsidP="00EE755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E7555" w:rsidRDefault="002A296D" w:rsidP="00EE755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6F38AF"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 w:rsidR="00AD5B04">
        <w:rPr>
          <w:rFonts w:ascii="Times New Roman" w:hAnsi="Times New Roman" w:cs="Times New Roman"/>
          <w:sz w:val="28"/>
        </w:rPr>
        <w:t>Гамма-спектр должен иметь основной пик</w:t>
      </w:r>
      <w:r w:rsidR="00954C2D">
        <w:rPr>
          <w:rFonts w:ascii="Times New Roman" w:hAnsi="Times New Roman" w:cs="Times New Roman"/>
          <w:sz w:val="28"/>
        </w:rPr>
        <w:t>,</w:t>
      </w:r>
      <w:r w:rsidR="00AD5B04">
        <w:rPr>
          <w:rFonts w:ascii="Times New Roman" w:hAnsi="Times New Roman" w:cs="Times New Roman"/>
          <w:sz w:val="28"/>
        </w:rPr>
        <w:t xml:space="preserve"> </w:t>
      </w:r>
      <w:r w:rsidR="0047054B">
        <w:rPr>
          <w:rFonts w:ascii="Times New Roman" w:hAnsi="Times New Roman" w:cs="Times New Roman"/>
          <w:sz w:val="28"/>
        </w:rPr>
        <w:t>соответствующий квантам с</w:t>
      </w:r>
      <w:r w:rsidR="00AD5B04">
        <w:rPr>
          <w:rFonts w:ascii="Times New Roman" w:hAnsi="Times New Roman" w:cs="Times New Roman"/>
          <w:sz w:val="28"/>
        </w:rPr>
        <w:t xml:space="preserve"> энергией </w:t>
      </w:r>
      <w:r w:rsidR="006F38AF" w:rsidRPr="006F38AF">
        <w:rPr>
          <w:rFonts w:ascii="Times New Roman" w:hAnsi="Times New Roman" w:cs="Times New Roman"/>
          <w:sz w:val="28"/>
        </w:rPr>
        <w:t>0,141 МэВ.</w:t>
      </w:r>
    </w:p>
    <w:p w:rsidR="002A296D" w:rsidRPr="002A296D" w:rsidRDefault="002A296D" w:rsidP="00EE755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6,01 ч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D80C0F" w:rsidRPr="00CF7EED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EED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CF7EED">
        <w:rPr>
          <w:rFonts w:ascii="Times New Roman" w:hAnsi="Times New Roman"/>
          <w:sz w:val="28"/>
          <w:szCs w:val="28"/>
        </w:rPr>
        <w:t xml:space="preserve">. От </w:t>
      </w:r>
      <w:r w:rsidR="005D70A4" w:rsidRPr="00CF7EED">
        <w:rPr>
          <w:rFonts w:ascii="Times New Roman" w:hAnsi="Times New Roman"/>
          <w:sz w:val="28"/>
          <w:szCs w:val="28"/>
        </w:rPr>
        <w:t>4</w:t>
      </w:r>
      <w:r w:rsidR="0043672E" w:rsidRPr="00CF7EED">
        <w:rPr>
          <w:rFonts w:ascii="Times New Roman" w:hAnsi="Times New Roman"/>
          <w:sz w:val="28"/>
          <w:szCs w:val="28"/>
        </w:rPr>
        <w:t>,</w:t>
      </w:r>
      <w:r w:rsidR="00FE64E6">
        <w:rPr>
          <w:rFonts w:ascii="Times New Roman" w:hAnsi="Times New Roman"/>
          <w:sz w:val="28"/>
          <w:szCs w:val="28"/>
        </w:rPr>
        <w:t>0</w:t>
      </w:r>
      <w:r w:rsidRPr="00CF7EED">
        <w:rPr>
          <w:rFonts w:ascii="Times New Roman" w:hAnsi="Times New Roman"/>
          <w:sz w:val="28"/>
          <w:szCs w:val="28"/>
        </w:rPr>
        <w:t xml:space="preserve"> до </w:t>
      </w:r>
      <w:r w:rsidR="005D70A4" w:rsidRPr="00CF7EED">
        <w:rPr>
          <w:rFonts w:ascii="Times New Roman" w:hAnsi="Times New Roman"/>
          <w:sz w:val="28"/>
          <w:szCs w:val="28"/>
        </w:rPr>
        <w:t>8</w:t>
      </w:r>
      <w:r w:rsidR="00FC5F9A" w:rsidRPr="00CF7EED">
        <w:rPr>
          <w:rFonts w:ascii="Times New Roman" w:hAnsi="Times New Roman"/>
          <w:sz w:val="28"/>
          <w:szCs w:val="28"/>
        </w:rPr>
        <w:t>,</w:t>
      </w:r>
      <w:r w:rsidR="00A859E6" w:rsidRPr="00CF7EED">
        <w:rPr>
          <w:rFonts w:ascii="Times New Roman" w:hAnsi="Times New Roman"/>
          <w:sz w:val="28"/>
          <w:szCs w:val="28"/>
        </w:rPr>
        <w:t>0</w:t>
      </w:r>
      <w:r w:rsidRPr="00CF7EED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DF4BD8" w:rsidRPr="00005A15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Радионуклидная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</w:p>
    <w:p w:rsidR="00B85B95" w:rsidRPr="00B85B95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218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1.</w:t>
      </w:r>
      <w:r w:rsidRPr="00D218C5">
        <w:rPr>
          <w:rFonts w:ascii="Times New Roman" w:hAnsi="Times New Roman" w:cs="Times New Roman"/>
          <w:b/>
          <w:i/>
          <w:sz w:val="28"/>
        </w:rPr>
        <w:t> </w:t>
      </w:r>
      <w:r w:rsidR="00D218C5" w:rsidRPr="00D218C5">
        <w:rPr>
          <w:rFonts w:ascii="Times New Roman" w:hAnsi="Times New Roman" w:cs="Times New Roman"/>
          <w:b/>
          <w:i/>
          <w:sz w:val="28"/>
        </w:rPr>
        <w:t>Предварительное испытание</w:t>
      </w:r>
      <w:r w:rsidR="00B85B95" w:rsidRPr="00D218C5">
        <w:rPr>
          <w:rFonts w:ascii="Times New Roman" w:hAnsi="Times New Roman" w:cs="Times New Roman"/>
          <w:b/>
          <w:i/>
          <w:sz w:val="28"/>
        </w:rPr>
        <w:t>.</w:t>
      </w:r>
      <w:r w:rsidR="00B85B95">
        <w:rPr>
          <w:rFonts w:ascii="Times New Roman" w:hAnsi="Times New Roman" w:cs="Times New Roman"/>
          <w:i/>
          <w:sz w:val="28"/>
        </w:rPr>
        <w:t xml:space="preserve"> </w:t>
      </w:r>
      <w:r w:rsidR="00B85B95">
        <w:rPr>
          <w:rFonts w:ascii="Times New Roman" w:hAnsi="Times New Roman" w:cs="Times New Roman"/>
          <w:sz w:val="28"/>
        </w:rPr>
        <w:t xml:space="preserve">Получают предварительные результаты </w:t>
      </w:r>
      <w:r w:rsidR="00D218C5">
        <w:rPr>
          <w:rFonts w:ascii="Times New Roman" w:hAnsi="Times New Roman" w:cs="Times New Roman"/>
          <w:sz w:val="28"/>
        </w:rPr>
        <w:t>перед введением</w:t>
      </w:r>
      <w:r w:rsidR="00B85B95">
        <w:rPr>
          <w:rFonts w:ascii="Times New Roman" w:hAnsi="Times New Roman" w:cs="Times New Roman"/>
          <w:sz w:val="28"/>
        </w:rPr>
        <w:t xml:space="preserve"> препарата.</w:t>
      </w:r>
    </w:p>
    <w:p w:rsidR="00B85B95" w:rsidRDefault="00B85B95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</w:rPr>
        <w:t xml:space="preserve">Объем </w:t>
      </w:r>
      <w:r w:rsidR="002A296D">
        <w:rPr>
          <w:rFonts w:ascii="Times New Roman" w:hAnsi="Times New Roman" w:cs="Times New Roman"/>
          <w:sz w:val="28"/>
        </w:rPr>
        <w:t>препарата с активностью</w:t>
      </w:r>
      <w:r>
        <w:rPr>
          <w:rFonts w:ascii="Times New Roman" w:hAnsi="Times New Roman" w:cs="Times New Roman"/>
          <w:sz w:val="28"/>
        </w:rPr>
        <w:t xml:space="preserve"> 37 </w:t>
      </w:r>
      <w:proofErr w:type="spellStart"/>
      <w:r>
        <w:rPr>
          <w:rFonts w:ascii="Times New Roman" w:hAnsi="Times New Roman" w:cs="Times New Roman"/>
          <w:sz w:val="28"/>
        </w:rPr>
        <w:t>МБк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85B95" w:rsidRDefault="00B85B95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85B95">
        <w:rPr>
          <w:rFonts w:ascii="Times New Roman" w:hAnsi="Times New Roman" w:cs="Times New Roman"/>
          <w:i/>
          <w:sz w:val="28"/>
        </w:rPr>
        <w:t>Раствор стандартного образца молибдена-99.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2A296D">
        <w:rPr>
          <w:rFonts w:ascii="Times New Roman" w:hAnsi="Times New Roman" w:cs="Times New Roman"/>
          <w:sz w:val="28"/>
        </w:rPr>
        <w:t xml:space="preserve">Объем раствора с активностью </w:t>
      </w:r>
      <w:r>
        <w:rPr>
          <w:rFonts w:ascii="Times New Roman" w:hAnsi="Times New Roman" w:cs="Times New Roman"/>
          <w:sz w:val="28"/>
        </w:rPr>
        <w:t xml:space="preserve">37 </w:t>
      </w:r>
      <w:proofErr w:type="spellStart"/>
      <w:r>
        <w:rPr>
          <w:rFonts w:ascii="Times New Roman" w:hAnsi="Times New Roman" w:cs="Times New Roman"/>
          <w:sz w:val="28"/>
        </w:rPr>
        <w:t>кБк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85B95" w:rsidRDefault="00B85B95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Записывают гамма-спектр испытуемого раствора и раствора</w:t>
      </w:r>
      <w:r w:rsidRPr="00B85B95">
        <w:rPr>
          <w:rFonts w:ascii="Times New Roman" w:hAnsi="Times New Roman" w:cs="Times New Roman"/>
          <w:i/>
          <w:sz w:val="28"/>
        </w:rPr>
        <w:t xml:space="preserve"> </w:t>
      </w:r>
      <w:r w:rsidRPr="00B85B95">
        <w:rPr>
          <w:rFonts w:ascii="Times New Roman" w:hAnsi="Times New Roman" w:cs="Times New Roman"/>
          <w:sz w:val="28"/>
        </w:rPr>
        <w:t>стандартного образца молибдена-99</w:t>
      </w:r>
      <w:r>
        <w:rPr>
          <w:rFonts w:ascii="Times New Roman" w:hAnsi="Times New Roman" w:cs="Times New Roman"/>
          <w:sz w:val="28"/>
        </w:rPr>
        <w:t>, помещая свинцовую пленку толщиной 6 мм между</w:t>
      </w:r>
      <w:r w:rsidR="002B7966">
        <w:rPr>
          <w:rFonts w:ascii="Times New Roman" w:hAnsi="Times New Roman" w:cs="Times New Roman"/>
          <w:sz w:val="28"/>
        </w:rPr>
        <w:t xml:space="preserve"> испытуемым образцом и </w:t>
      </w:r>
      <w:r w:rsidR="002B7966" w:rsidRPr="002B7966">
        <w:rPr>
          <w:rFonts w:ascii="Times New Roman" w:hAnsi="Times New Roman" w:cs="Times New Roman"/>
          <w:sz w:val="28"/>
        </w:rPr>
        <w:t>с</w:t>
      </w:r>
      <w:r w:rsidR="002B7966" w:rsidRPr="002B7966">
        <w:rPr>
          <w:rFonts w:ascii="Times New Roman" w:hAnsi="Times New Roman" w:cs="Times New Roman"/>
          <w:iCs/>
          <w:sz w:val="28"/>
        </w:rPr>
        <w:t>цинтилляционны</w:t>
      </w:r>
      <w:r w:rsidR="002B7966">
        <w:rPr>
          <w:rFonts w:ascii="Times New Roman" w:hAnsi="Times New Roman" w:cs="Times New Roman"/>
          <w:iCs/>
          <w:sz w:val="28"/>
        </w:rPr>
        <w:t>м</w:t>
      </w:r>
      <w:r w:rsidR="002B7966" w:rsidRPr="002B7966">
        <w:rPr>
          <w:rFonts w:ascii="Times New Roman" w:hAnsi="Times New Roman" w:cs="Times New Roman"/>
          <w:iCs/>
          <w:sz w:val="28"/>
        </w:rPr>
        <w:t xml:space="preserve"> детектор</w:t>
      </w:r>
      <w:r w:rsidR="002B7966">
        <w:rPr>
          <w:rFonts w:ascii="Times New Roman" w:hAnsi="Times New Roman" w:cs="Times New Roman"/>
          <w:iCs/>
          <w:sz w:val="28"/>
        </w:rPr>
        <w:t>ом.</w:t>
      </w:r>
    </w:p>
    <w:p w:rsidR="002B7966" w:rsidRPr="00B85B95" w:rsidRDefault="0082252E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iCs/>
          <w:sz w:val="28"/>
        </w:rPr>
        <w:t>гамма-спектре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испытуемого раствора п</w:t>
      </w:r>
      <w:r w:rsidR="002B7966">
        <w:rPr>
          <w:rFonts w:ascii="Times New Roman" w:hAnsi="Times New Roman" w:cs="Times New Roman"/>
          <w:iCs/>
          <w:sz w:val="28"/>
        </w:rPr>
        <w:t>лощадь пика, соответствующая квантам с энергией 0,740 МэВ</w:t>
      </w:r>
      <w:r>
        <w:rPr>
          <w:rFonts w:ascii="Times New Roman" w:hAnsi="Times New Roman" w:cs="Times New Roman"/>
          <w:iCs/>
          <w:sz w:val="28"/>
        </w:rPr>
        <w:t xml:space="preserve">, не превышает </w:t>
      </w:r>
      <w:r w:rsidR="001F765D">
        <w:rPr>
          <w:rFonts w:ascii="Times New Roman" w:hAnsi="Times New Roman" w:cs="Times New Roman"/>
          <w:iCs/>
          <w:sz w:val="28"/>
        </w:rPr>
        <w:t>площадь основного пика на</w:t>
      </w:r>
      <w:r w:rsidR="001F765D" w:rsidRPr="001F765D">
        <w:rPr>
          <w:rFonts w:ascii="Times New Roman" w:hAnsi="Times New Roman" w:cs="Times New Roman"/>
          <w:iCs/>
          <w:sz w:val="28"/>
        </w:rPr>
        <w:t xml:space="preserve"> </w:t>
      </w:r>
      <w:r w:rsidR="001F765D">
        <w:rPr>
          <w:rFonts w:ascii="Times New Roman" w:hAnsi="Times New Roman" w:cs="Times New Roman"/>
          <w:iCs/>
          <w:sz w:val="28"/>
        </w:rPr>
        <w:t xml:space="preserve">гамма-спектре раствора </w:t>
      </w:r>
      <w:r w:rsidR="001F765D" w:rsidRPr="001F765D">
        <w:rPr>
          <w:rFonts w:ascii="Times New Roman" w:hAnsi="Times New Roman" w:cs="Times New Roman"/>
          <w:iCs/>
          <w:sz w:val="28"/>
        </w:rPr>
        <w:t>стандартного образца молибдена-99</w:t>
      </w:r>
      <w:r w:rsidR="001F765D">
        <w:rPr>
          <w:rFonts w:ascii="Times New Roman" w:hAnsi="Times New Roman" w:cs="Times New Roman"/>
          <w:iCs/>
          <w:sz w:val="28"/>
        </w:rPr>
        <w:t>.</w:t>
      </w:r>
    </w:p>
    <w:p w:rsidR="00B704CE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218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2. </w:t>
      </w:r>
      <w:r w:rsidR="00D218C5" w:rsidRPr="00D218C5">
        <w:rPr>
          <w:rFonts w:ascii="Times New Roman" w:hAnsi="Times New Roman" w:cs="Times New Roman"/>
          <w:b/>
          <w:i/>
          <w:sz w:val="28"/>
        </w:rPr>
        <w:t>Количественная оценка</w:t>
      </w:r>
      <w:r w:rsidRPr="00D218C5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16713D">
        <w:rPr>
          <w:rFonts w:ascii="Times New Roman" w:hAnsi="Times New Roman" w:cs="Times New Roman"/>
          <w:sz w:val="28"/>
        </w:rPr>
        <w:t>Препарат оставляют на время достаточное для распада технеция-99</w:t>
      </w:r>
      <w:r w:rsidR="0016713D">
        <w:rPr>
          <w:rFonts w:ascii="Times New Roman" w:hAnsi="Times New Roman" w:cs="Times New Roman"/>
          <w:sz w:val="28"/>
          <w:lang w:val="en-US"/>
        </w:rPr>
        <w:t>m</w:t>
      </w:r>
      <w:r w:rsidR="0016713D">
        <w:rPr>
          <w:rFonts w:ascii="Times New Roman" w:hAnsi="Times New Roman" w:cs="Times New Roman"/>
          <w:sz w:val="28"/>
        </w:rPr>
        <w:t xml:space="preserve"> до уровня, позволяющего определение радионуклидных примесей</w:t>
      </w:r>
      <w:r w:rsidR="00D218C5">
        <w:rPr>
          <w:rFonts w:ascii="Times New Roman" w:hAnsi="Times New Roman" w:cs="Times New Roman"/>
          <w:sz w:val="28"/>
        </w:rPr>
        <w:t xml:space="preserve"> (испытуемый образец)</w:t>
      </w:r>
      <w:r w:rsidR="0016713D">
        <w:rPr>
          <w:rFonts w:ascii="Times New Roman" w:hAnsi="Times New Roman" w:cs="Times New Roman"/>
          <w:sz w:val="28"/>
        </w:rPr>
        <w:t>.</w:t>
      </w:r>
    </w:p>
    <w:p w:rsidR="00B235D1" w:rsidRDefault="00B235D1" w:rsidP="00800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</w:t>
      </w:r>
    </w:p>
    <w:p w:rsidR="00B235D1" w:rsidRDefault="00EE7555" w:rsidP="00EE755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</w:t>
      </w:r>
      <w:proofErr w:type="gramStart"/>
      <w:r>
        <w:rPr>
          <w:rFonts w:ascii="Times New Roman" w:hAnsi="Times New Roman" w:cs="Times New Roman"/>
          <w:sz w:val="28"/>
        </w:rPr>
        <w:t> А</w:t>
      </w:r>
      <w:proofErr w:type="gramEnd"/>
      <w:r>
        <w:rPr>
          <w:rFonts w:ascii="Times New Roman" w:hAnsi="Times New Roman" w:cs="Times New Roman"/>
          <w:sz w:val="28"/>
        </w:rPr>
        <w:t>: йод-131.</w:t>
      </w:r>
    </w:p>
    <w:p w:rsidR="004D23F2" w:rsidRDefault="004D23F2" w:rsidP="004D23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Примесь </w:t>
      </w:r>
      <w:r w:rsidR="00EE7555">
        <w:rPr>
          <w:rFonts w:ascii="Times New Roman" w:hAnsi="Times New Roman" w:cs="Times New Roman"/>
          <w:i/>
          <w:sz w:val="28"/>
        </w:rPr>
        <w:t>А</w:t>
      </w:r>
      <w:r w:rsidRPr="0016713D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более 0,1 % от общей активности. Записывают гамма-спектр испытуемого образца с помощью подходящего прибора откалиброванного по раствору стандартного образца молибдена-99.</w:t>
      </w:r>
    </w:p>
    <w:p w:rsidR="004D23F2" w:rsidRDefault="004D23F2" w:rsidP="004D23F2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На гамма-спектре испытуемого образца основные пики соответствуют квантам с энергией 0,181 МэВ,</w:t>
      </w:r>
      <w:r w:rsidRPr="004D23F2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0,740 МэВ и 0,778 МэВ</w:t>
      </w:r>
      <w:proofErr w:type="gramStart"/>
      <w:r>
        <w:rPr>
          <w:rFonts w:ascii="Times New Roman" w:hAnsi="Times New Roman" w:cs="Times New Roman"/>
          <w:iCs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период полураспада молибдена-99 составляет 66 ч.</w:t>
      </w:r>
    </w:p>
    <w:p w:rsidR="00F00863" w:rsidRDefault="00F00863" w:rsidP="00F00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00863">
        <w:rPr>
          <w:rFonts w:ascii="Times New Roman" w:hAnsi="Times New Roman" w:cs="Times New Roman"/>
          <w:i/>
          <w:sz w:val="28"/>
        </w:rPr>
        <w:t>Другие гамма-испускающие примеси.</w:t>
      </w:r>
      <w:r w:rsidR="00EE7555">
        <w:rPr>
          <w:rFonts w:ascii="Times New Roman" w:hAnsi="Times New Roman" w:cs="Times New Roman"/>
          <w:sz w:val="28"/>
        </w:rPr>
        <w:t xml:space="preserve"> Не более 0,01</w:t>
      </w:r>
      <w:r>
        <w:rPr>
          <w:rFonts w:ascii="Times New Roman" w:hAnsi="Times New Roman" w:cs="Times New Roman"/>
          <w:sz w:val="28"/>
        </w:rPr>
        <w:t> % от общей активности. Записывают гамма-спектр испытуемого образца.</w:t>
      </w:r>
    </w:p>
    <w:p w:rsidR="00800382" w:rsidRPr="00800382" w:rsidRDefault="00DF4BD8" w:rsidP="0080038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  <w:r w:rsidR="00800382" w:rsidRPr="00800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00382" w:rsidRPr="00800382">
        <w:rPr>
          <w:rFonts w:ascii="Times New Roman" w:hAnsi="Times New Roman" w:cs="Times New Roman"/>
          <w:sz w:val="28"/>
          <w:szCs w:val="28"/>
        </w:rPr>
        <w:t> Определение проводят методом</w:t>
      </w:r>
      <w:r w:rsidR="00B2039C">
        <w:rPr>
          <w:rFonts w:ascii="Times New Roman" w:hAnsi="Times New Roman" w:cs="Times New Roman"/>
          <w:sz w:val="28"/>
          <w:szCs w:val="28"/>
        </w:rPr>
        <w:t xml:space="preserve"> нисходящей </w:t>
      </w:r>
      <w:r w:rsidR="008074B3">
        <w:rPr>
          <w:rFonts w:ascii="Times New Roman" w:hAnsi="Times New Roman" w:cs="Times New Roman"/>
          <w:sz w:val="28"/>
          <w:szCs w:val="28"/>
        </w:rPr>
        <w:t>хроматографии на бумаге</w:t>
      </w:r>
      <w:r w:rsidR="00800382" w:rsidRPr="00800382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8074B3">
        <w:rPr>
          <w:rFonts w:ascii="Times New Roman" w:hAnsi="Times New Roman" w:cs="Times New Roman"/>
          <w:sz w:val="28"/>
          <w:szCs w:val="28"/>
        </w:rPr>
        <w:t>Хроматография на бумаге</w:t>
      </w:r>
      <w:r w:rsidR="00800382" w:rsidRPr="00800382">
        <w:rPr>
          <w:rFonts w:ascii="Times New Roman" w:hAnsi="Times New Roman" w:cs="Times New Roman"/>
          <w:sz w:val="28"/>
          <w:szCs w:val="28"/>
        </w:rPr>
        <w:t>»).</w:t>
      </w:r>
    </w:p>
    <w:p w:rsidR="00DF4BD8" w:rsidRPr="000A6069" w:rsidRDefault="008074B3" w:rsidP="00800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Бумага</w:t>
      </w:r>
      <w:r w:rsidR="00DF4BD8" w:rsidRPr="000A6069">
        <w:rPr>
          <w:rFonts w:ascii="Times New Roman" w:hAnsi="Times New Roman" w:cs="Times New Roman"/>
          <w:i/>
          <w:sz w:val="28"/>
          <w:szCs w:val="28"/>
        </w:rPr>
        <w:t>.</w:t>
      </w:r>
      <w:r w:rsidR="00DF4BD8" w:rsidRPr="000A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 для хроматографии.</w:t>
      </w:r>
    </w:p>
    <w:p w:rsidR="00DF4BD8" w:rsidRDefault="00DF4BD8" w:rsidP="00800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="008074B3">
        <w:rPr>
          <w:rFonts w:ascii="Times New Roman" w:hAnsi="Times New Roman" w:cs="Times New Roman"/>
          <w:sz w:val="28"/>
          <w:szCs w:val="28"/>
          <w:lang w:bidi="ru-RU"/>
        </w:rPr>
        <w:t>метанол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74B3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8074B3">
        <w:rPr>
          <w:rFonts w:ascii="Times New Roman" w:hAnsi="Times New Roman" w:cs="Times New Roman"/>
          <w:sz w:val="28"/>
          <w:szCs w:val="28"/>
          <w:lang w:bidi="ru-RU"/>
        </w:rPr>
        <w:t>80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F4BD8" w:rsidRDefault="00DF4BD8" w:rsidP="00800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</w:t>
      </w:r>
      <w:r w:rsidR="00B2039C">
        <w:rPr>
          <w:rFonts w:ascii="Times New Roman" w:hAnsi="Times New Roman" w:cs="Times New Roman"/>
          <w:sz w:val="28"/>
          <w:szCs w:val="28"/>
        </w:rPr>
        <w:t xml:space="preserve"> разводят водой до подходящей объемной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21" w:rsidRPr="00A96690" w:rsidRDefault="00424021" w:rsidP="001B43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</w:t>
      </w:r>
      <w:r w:rsidR="00B2039C">
        <w:rPr>
          <w:rFonts w:ascii="Times New Roman" w:eastAsia="Times New Roman" w:hAnsi="Times New Roman" w:cs="Times New Roman"/>
          <w:sz w:val="28"/>
          <w:szCs w:val="28"/>
        </w:rPr>
        <w:t xml:space="preserve">нию старта пластинки наносят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203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мкл испытуемого раствора.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>Пластинку с нанесенными пробами высушивают на в</w:t>
      </w:r>
      <w:r w:rsidR="00F00863">
        <w:rPr>
          <w:rFonts w:ascii="Times New Roman" w:eastAsia="Times New Roman" w:hAnsi="Times New Roman" w:cs="Times New Roman"/>
          <w:sz w:val="28"/>
          <w:szCs w:val="28"/>
        </w:rPr>
        <w:t>оздухе, помещают в камеру с ПФ,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хроматографируют </w:t>
      </w:r>
      <w:r w:rsidR="00B2039C">
        <w:rPr>
          <w:rFonts w:ascii="Times New Roman" w:eastAsia="Times New Roman" w:hAnsi="Times New Roman" w:cs="Times New Roman"/>
          <w:sz w:val="28"/>
          <w:szCs w:val="28"/>
        </w:rPr>
        <w:t>нисходящим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Pr="00F00863">
        <w:rPr>
          <w:rFonts w:ascii="Times New Roman" w:eastAsia="Times New Roman" w:hAnsi="Times New Roman" w:cs="Times New Roman"/>
          <w:sz w:val="28"/>
          <w:szCs w:val="28"/>
        </w:rPr>
        <w:t>собом</w:t>
      </w:r>
      <w:r w:rsidR="00B2039C" w:rsidRPr="00F00863">
        <w:rPr>
          <w:rFonts w:ascii="Times New Roman" w:eastAsia="Times New Roman" w:hAnsi="Times New Roman" w:cs="Times New Roman"/>
          <w:sz w:val="28"/>
          <w:szCs w:val="28"/>
        </w:rPr>
        <w:t xml:space="preserve"> в течение 2 ч</w:t>
      </w:r>
      <w:r w:rsidR="00F00863" w:rsidRPr="00F008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863" w:rsidRPr="00F00863">
        <w:rPr>
          <w:rFonts w:ascii="Times New Roman" w:hAnsi="Times New Roman"/>
          <w:color w:val="000000"/>
          <w:sz w:val="28"/>
          <w:szCs w:val="28"/>
        </w:rPr>
        <w:t>вынимают из камеры и сушат до удаления следов растворителей.</w:t>
      </w:r>
    </w:p>
    <w:p w:rsidR="00C55F02" w:rsidRPr="00424021" w:rsidRDefault="00C55F02" w:rsidP="00C55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3F5479"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</w:t>
      </w:r>
      <w:r w:rsidR="00B2039C">
        <w:rPr>
          <w:rFonts w:ascii="Times New Roman" w:hAnsi="Times New Roman" w:cs="Times New Roman"/>
          <w:sz w:val="28"/>
          <w:szCs w:val="28"/>
          <w:lang w:bidi="ru-RU"/>
        </w:rPr>
        <w:t>ления распределения активности.</w:t>
      </w:r>
    </w:p>
    <w:p w:rsidR="00664F6E" w:rsidRPr="00664F6E" w:rsidRDefault="007047A2" w:rsidP="003F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="00664F6E" w:rsidRPr="00664F6E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664F6E">
        <w:rPr>
          <w:rFonts w:ascii="Times New Roman" w:hAnsi="Times New Roman" w:cs="Times New Roman"/>
          <w:sz w:val="28"/>
          <w:szCs w:val="28"/>
        </w:rPr>
        <w:t xml:space="preserve"> (</w:t>
      </w:r>
      <w:r w:rsidR="00664F6E"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64F6E"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="00664F6E">
        <w:rPr>
          <w:rFonts w:ascii="Times New Roman" w:hAnsi="Times New Roman" w:cs="Times New Roman"/>
          <w:sz w:val="28"/>
          <w:szCs w:val="28"/>
        </w:rPr>
        <w:t xml:space="preserve">). </w:t>
      </w:r>
      <w:r w:rsidR="00664F6E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B2039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r w:rsidR="00B2039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 w:rsidR="00B2039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r w:rsidR="00664F6E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="00B2039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</w:t>
      </w:r>
      <w:r w:rsidR="00B94B8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-ион</w:t>
      </w:r>
      <w:r w:rsid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около 0</w:t>
      </w:r>
      <w:r w:rsidR="00B2039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,6.</w:t>
      </w:r>
    </w:p>
    <w:p w:rsidR="003F5479" w:rsidRPr="00B94B87" w:rsidRDefault="003F5479" w:rsidP="003F5479">
      <w:pPr>
        <w:spacing w:after="0" w:line="360" w:lineRule="auto"/>
        <w:ind w:firstLine="720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B94B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r w:rsidR="00B94B87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B94B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r w:rsidR="00B94B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 w:rsidR="00B94B87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r w:rsidR="00B94B87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="00B94B8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пертехнетат-иона </w:t>
      </w:r>
      <w:r w:rsidR="00B94B8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должна составлять не</w:t>
      </w:r>
      <w:r w:rsidR="00D721B0">
        <w:rPr>
          <w:rStyle w:val="8"/>
          <w:rFonts w:eastAsiaTheme="minorHAnsi"/>
          <w:color w:val="000000" w:themeColor="text1"/>
          <w:sz w:val="28"/>
          <w:szCs w:val="28"/>
        </w:rPr>
        <w:t xml:space="preserve"> менее 95 % от общей активности</w:t>
      </w:r>
      <w:r w:rsidR="00B94B8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B28AC" w:rsidRPr="00C03B82" w:rsidRDefault="00177E74" w:rsidP="001B28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1B28AC" w:rsidRPr="00C0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="001B28AC"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28AC" w:rsidRPr="00C03B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1B28AC"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28AC" w:rsidRPr="00C03B82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6798D" w:rsidRDefault="00AC320F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D2AC1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3D2AC1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3D2AC1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3D2AC1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3D2AC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3D2AC1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3D2AC1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3D2AC1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3D2AC1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3D2AC1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992F66" w:rsidRDefault="00AC320F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177E74" w:rsidRDefault="00177E74" w:rsidP="00177E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Default="00C73848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A296D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2A296D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2A296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320F" w:rsidRDefault="00AC320F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AC320F" w:rsidRPr="00B71EF2" w:rsidRDefault="00AC320F" w:rsidP="00AC320F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sectPr w:rsidR="00AC320F" w:rsidRPr="00B71EF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6D" w:rsidRDefault="002A296D" w:rsidP="00004BE2">
      <w:pPr>
        <w:spacing w:after="0" w:line="240" w:lineRule="auto"/>
      </w:pPr>
      <w:r>
        <w:separator/>
      </w:r>
    </w:p>
  </w:endnote>
  <w:endnote w:type="continuationSeparator" w:id="0">
    <w:p w:rsidR="002A296D" w:rsidRDefault="002A296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A296D" w:rsidRDefault="00F467F6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296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4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296D" w:rsidRDefault="002A29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6D" w:rsidRDefault="002A296D" w:rsidP="00004BE2">
      <w:pPr>
        <w:spacing w:after="0" w:line="240" w:lineRule="auto"/>
      </w:pPr>
      <w:r>
        <w:separator/>
      </w:r>
    </w:p>
  </w:footnote>
  <w:footnote w:type="continuationSeparator" w:id="0">
    <w:p w:rsidR="002A296D" w:rsidRDefault="002A296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6D" w:rsidRPr="00004BE2" w:rsidRDefault="002A296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9CF"/>
    <w:rsid w:val="00043A4B"/>
    <w:rsid w:val="000461B6"/>
    <w:rsid w:val="0004667E"/>
    <w:rsid w:val="000536F5"/>
    <w:rsid w:val="00056891"/>
    <w:rsid w:val="00065055"/>
    <w:rsid w:val="000723CA"/>
    <w:rsid w:val="00073FC9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E2801"/>
    <w:rsid w:val="000F6774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432A"/>
    <w:rsid w:val="0016713D"/>
    <w:rsid w:val="00172081"/>
    <w:rsid w:val="00174B17"/>
    <w:rsid w:val="001757BE"/>
    <w:rsid w:val="00177BFB"/>
    <w:rsid w:val="00177E74"/>
    <w:rsid w:val="00181993"/>
    <w:rsid w:val="001865A8"/>
    <w:rsid w:val="00187200"/>
    <w:rsid w:val="00190196"/>
    <w:rsid w:val="0019086C"/>
    <w:rsid w:val="00191178"/>
    <w:rsid w:val="00194B55"/>
    <w:rsid w:val="001A5F35"/>
    <w:rsid w:val="001B28AC"/>
    <w:rsid w:val="001B2B53"/>
    <w:rsid w:val="001B43C5"/>
    <w:rsid w:val="001B4E29"/>
    <w:rsid w:val="001C0600"/>
    <w:rsid w:val="001C1CF8"/>
    <w:rsid w:val="001D2621"/>
    <w:rsid w:val="001D7FF2"/>
    <w:rsid w:val="001E26F8"/>
    <w:rsid w:val="001E742E"/>
    <w:rsid w:val="001F1FBC"/>
    <w:rsid w:val="001F31DE"/>
    <w:rsid w:val="001F6E5B"/>
    <w:rsid w:val="001F765D"/>
    <w:rsid w:val="001F7722"/>
    <w:rsid w:val="002021C7"/>
    <w:rsid w:val="0020778A"/>
    <w:rsid w:val="00207BE3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7585"/>
    <w:rsid w:val="00247628"/>
    <w:rsid w:val="00253767"/>
    <w:rsid w:val="002728E6"/>
    <w:rsid w:val="00272E49"/>
    <w:rsid w:val="00275D22"/>
    <w:rsid w:val="0027626E"/>
    <w:rsid w:val="00283400"/>
    <w:rsid w:val="00284A2C"/>
    <w:rsid w:val="0029455F"/>
    <w:rsid w:val="002A296D"/>
    <w:rsid w:val="002A35E4"/>
    <w:rsid w:val="002B0695"/>
    <w:rsid w:val="002B0CAB"/>
    <w:rsid w:val="002B7966"/>
    <w:rsid w:val="002B7B91"/>
    <w:rsid w:val="002C0AA9"/>
    <w:rsid w:val="002C4116"/>
    <w:rsid w:val="002C54BC"/>
    <w:rsid w:val="002C5D51"/>
    <w:rsid w:val="002D0518"/>
    <w:rsid w:val="002D2E5B"/>
    <w:rsid w:val="002D3BC3"/>
    <w:rsid w:val="002D7D36"/>
    <w:rsid w:val="002F3D68"/>
    <w:rsid w:val="002F62FD"/>
    <w:rsid w:val="00305B2C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A4447"/>
    <w:rsid w:val="003A63EA"/>
    <w:rsid w:val="003B1834"/>
    <w:rsid w:val="003B1B81"/>
    <w:rsid w:val="003B5FCC"/>
    <w:rsid w:val="003C5A31"/>
    <w:rsid w:val="003D2AC1"/>
    <w:rsid w:val="003D5AA8"/>
    <w:rsid w:val="003D7FB2"/>
    <w:rsid w:val="003E0B7F"/>
    <w:rsid w:val="003E104E"/>
    <w:rsid w:val="003E2800"/>
    <w:rsid w:val="003E3731"/>
    <w:rsid w:val="003E404C"/>
    <w:rsid w:val="003F5479"/>
    <w:rsid w:val="003F635F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80"/>
    <w:rsid w:val="00486ABA"/>
    <w:rsid w:val="00487AF0"/>
    <w:rsid w:val="0049001B"/>
    <w:rsid w:val="00490496"/>
    <w:rsid w:val="004909CA"/>
    <w:rsid w:val="00494BFE"/>
    <w:rsid w:val="0049666C"/>
    <w:rsid w:val="004A0F9B"/>
    <w:rsid w:val="004A4BB6"/>
    <w:rsid w:val="004A5DFE"/>
    <w:rsid w:val="004A70AA"/>
    <w:rsid w:val="004C27AB"/>
    <w:rsid w:val="004C4922"/>
    <w:rsid w:val="004C707C"/>
    <w:rsid w:val="004D23F2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5C2A"/>
    <w:rsid w:val="00577868"/>
    <w:rsid w:val="005901F9"/>
    <w:rsid w:val="005938F5"/>
    <w:rsid w:val="005948F5"/>
    <w:rsid w:val="005A18D9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74303"/>
    <w:rsid w:val="00674AB9"/>
    <w:rsid w:val="00676FB1"/>
    <w:rsid w:val="006775D6"/>
    <w:rsid w:val="0068025D"/>
    <w:rsid w:val="006868AB"/>
    <w:rsid w:val="00694EA1"/>
    <w:rsid w:val="006A1485"/>
    <w:rsid w:val="006A3729"/>
    <w:rsid w:val="006A430E"/>
    <w:rsid w:val="006B71DD"/>
    <w:rsid w:val="006C601C"/>
    <w:rsid w:val="006C71A6"/>
    <w:rsid w:val="006D290E"/>
    <w:rsid w:val="006D6375"/>
    <w:rsid w:val="006D6D44"/>
    <w:rsid w:val="006F38AF"/>
    <w:rsid w:val="007047A2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3EBB"/>
    <w:rsid w:val="00754923"/>
    <w:rsid w:val="00762A6A"/>
    <w:rsid w:val="007734F7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2FAD"/>
    <w:rsid w:val="007A437F"/>
    <w:rsid w:val="007A6BB7"/>
    <w:rsid w:val="007B1A60"/>
    <w:rsid w:val="007B1EE9"/>
    <w:rsid w:val="007B7207"/>
    <w:rsid w:val="007C28E3"/>
    <w:rsid w:val="007C2B99"/>
    <w:rsid w:val="007D113F"/>
    <w:rsid w:val="007D237A"/>
    <w:rsid w:val="007D5193"/>
    <w:rsid w:val="007E6975"/>
    <w:rsid w:val="007F4CFE"/>
    <w:rsid w:val="007F53BA"/>
    <w:rsid w:val="007F6DA0"/>
    <w:rsid w:val="00800382"/>
    <w:rsid w:val="008029E6"/>
    <w:rsid w:val="008056DC"/>
    <w:rsid w:val="008060C4"/>
    <w:rsid w:val="008074B3"/>
    <w:rsid w:val="00816A65"/>
    <w:rsid w:val="0082252E"/>
    <w:rsid w:val="00830350"/>
    <w:rsid w:val="00831ABE"/>
    <w:rsid w:val="00831BBF"/>
    <w:rsid w:val="00833EEC"/>
    <w:rsid w:val="008377C3"/>
    <w:rsid w:val="00841ACC"/>
    <w:rsid w:val="0084317D"/>
    <w:rsid w:val="00850021"/>
    <w:rsid w:val="008510AD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958D5"/>
    <w:rsid w:val="008A50AB"/>
    <w:rsid w:val="008B46BF"/>
    <w:rsid w:val="008B6602"/>
    <w:rsid w:val="008C5F26"/>
    <w:rsid w:val="008C7629"/>
    <w:rsid w:val="008D04C1"/>
    <w:rsid w:val="008D0646"/>
    <w:rsid w:val="008D134A"/>
    <w:rsid w:val="008D7E7D"/>
    <w:rsid w:val="008E1AD7"/>
    <w:rsid w:val="008F2A09"/>
    <w:rsid w:val="008F7107"/>
    <w:rsid w:val="008F7E25"/>
    <w:rsid w:val="009000CA"/>
    <w:rsid w:val="00901F42"/>
    <w:rsid w:val="009066C3"/>
    <w:rsid w:val="0090673A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6195"/>
    <w:rsid w:val="00992F66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E4EEC"/>
    <w:rsid w:val="009F513B"/>
    <w:rsid w:val="009F53A4"/>
    <w:rsid w:val="00A01D12"/>
    <w:rsid w:val="00A02925"/>
    <w:rsid w:val="00A07003"/>
    <w:rsid w:val="00A12E25"/>
    <w:rsid w:val="00A15918"/>
    <w:rsid w:val="00A23DA3"/>
    <w:rsid w:val="00A27615"/>
    <w:rsid w:val="00A32BC7"/>
    <w:rsid w:val="00A34FDA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3350"/>
    <w:rsid w:val="00A83C9E"/>
    <w:rsid w:val="00A859E6"/>
    <w:rsid w:val="00A912C2"/>
    <w:rsid w:val="00A96690"/>
    <w:rsid w:val="00A96BAD"/>
    <w:rsid w:val="00A96EE2"/>
    <w:rsid w:val="00A97FCD"/>
    <w:rsid w:val="00AA0D2B"/>
    <w:rsid w:val="00AA231B"/>
    <w:rsid w:val="00AA23A0"/>
    <w:rsid w:val="00AA65E9"/>
    <w:rsid w:val="00AB25DF"/>
    <w:rsid w:val="00AB30CB"/>
    <w:rsid w:val="00AB7375"/>
    <w:rsid w:val="00AC320F"/>
    <w:rsid w:val="00AC410F"/>
    <w:rsid w:val="00AC4644"/>
    <w:rsid w:val="00AD5B04"/>
    <w:rsid w:val="00AF34A9"/>
    <w:rsid w:val="00AF62DB"/>
    <w:rsid w:val="00AF6CBE"/>
    <w:rsid w:val="00B10CA7"/>
    <w:rsid w:val="00B11B5B"/>
    <w:rsid w:val="00B13E9B"/>
    <w:rsid w:val="00B1720E"/>
    <w:rsid w:val="00B2039C"/>
    <w:rsid w:val="00B235D1"/>
    <w:rsid w:val="00B31CE7"/>
    <w:rsid w:val="00B36A80"/>
    <w:rsid w:val="00B36F08"/>
    <w:rsid w:val="00B372A2"/>
    <w:rsid w:val="00B37C9C"/>
    <w:rsid w:val="00B47832"/>
    <w:rsid w:val="00B54648"/>
    <w:rsid w:val="00B56D96"/>
    <w:rsid w:val="00B60706"/>
    <w:rsid w:val="00B62FFA"/>
    <w:rsid w:val="00B704CE"/>
    <w:rsid w:val="00B71EF2"/>
    <w:rsid w:val="00B75E86"/>
    <w:rsid w:val="00B80CAD"/>
    <w:rsid w:val="00B836D4"/>
    <w:rsid w:val="00B85B95"/>
    <w:rsid w:val="00B90725"/>
    <w:rsid w:val="00B9076E"/>
    <w:rsid w:val="00B91755"/>
    <w:rsid w:val="00B94B87"/>
    <w:rsid w:val="00B955AE"/>
    <w:rsid w:val="00B96A1D"/>
    <w:rsid w:val="00BA153C"/>
    <w:rsid w:val="00BA2FEB"/>
    <w:rsid w:val="00BA4FA5"/>
    <w:rsid w:val="00BA520B"/>
    <w:rsid w:val="00BA5999"/>
    <w:rsid w:val="00BB5084"/>
    <w:rsid w:val="00BB6761"/>
    <w:rsid w:val="00BB7F0C"/>
    <w:rsid w:val="00BC4F58"/>
    <w:rsid w:val="00BC6752"/>
    <w:rsid w:val="00BD2A41"/>
    <w:rsid w:val="00BD6BB8"/>
    <w:rsid w:val="00BE249B"/>
    <w:rsid w:val="00BE5285"/>
    <w:rsid w:val="00BF3960"/>
    <w:rsid w:val="00BF3FAC"/>
    <w:rsid w:val="00BF6C82"/>
    <w:rsid w:val="00C02250"/>
    <w:rsid w:val="00C02EA4"/>
    <w:rsid w:val="00C03B82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5DF1"/>
    <w:rsid w:val="00C4742D"/>
    <w:rsid w:val="00C55F02"/>
    <w:rsid w:val="00C56D54"/>
    <w:rsid w:val="00C71BDA"/>
    <w:rsid w:val="00C73848"/>
    <w:rsid w:val="00C772E6"/>
    <w:rsid w:val="00C819EC"/>
    <w:rsid w:val="00C828A1"/>
    <w:rsid w:val="00C854B6"/>
    <w:rsid w:val="00C86785"/>
    <w:rsid w:val="00C94C0A"/>
    <w:rsid w:val="00C954FB"/>
    <w:rsid w:val="00C95B52"/>
    <w:rsid w:val="00C96F07"/>
    <w:rsid w:val="00C97896"/>
    <w:rsid w:val="00C97BE8"/>
    <w:rsid w:val="00CA32D6"/>
    <w:rsid w:val="00CA527B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CF7EED"/>
    <w:rsid w:val="00D00297"/>
    <w:rsid w:val="00D00AC3"/>
    <w:rsid w:val="00D00CE6"/>
    <w:rsid w:val="00D03C40"/>
    <w:rsid w:val="00D07960"/>
    <w:rsid w:val="00D10F68"/>
    <w:rsid w:val="00D15CDD"/>
    <w:rsid w:val="00D2069E"/>
    <w:rsid w:val="00D218C5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21B0"/>
    <w:rsid w:val="00D73F5F"/>
    <w:rsid w:val="00D7526F"/>
    <w:rsid w:val="00D7532A"/>
    <w:rsid w:val="00D76394"/>
    <w:rsid w:val="00D76B5C"/>
    <w:rsid w:val="00D80C0F"/>
    <w:rsid w:val="00D8271F"/>
    <w:rsid w:val="00D84E22"/>
    <w:rsid w:val="00DA0D22"/>
    <w:rsid w:val="00DA1359"/>
    <w:rsid w:val="00DA248E"/>
    <w:rsid w:val="00DB4D68"/>
    <w:rsid w:val="00DB507C"/>
    <w:rsid w:val="00DC2DEC"/>
    <w:rsid w:val="00DC3D60"/>
    <w:rsid w:val="00DC7D51"/>
    <w:rsid w:val="00DD149C"/>
    <w:rsid w:val="00DD21A6"/>
    <w:rsid w:val="00DD433A"/>
    <w:rsid w:val="00DD5C59"/>
    <w:rsid w:val="00DD6357"/>
    <w:rsid w:val="00DD6DB5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7D8F"/>
    <w:rsid w:val="00E7126D"/>
    <w:rsid w:val="00E71AAC"/>
    <w:rsid w:val="00E73835"/>
    <w:rsid w:val="00E80A29"/>
    <w:rsid w:val="00E85D8E"/>
    <w:rsid w:val="00E91D04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7555"/>
    <w:rsid w:val="00EE7FEF"/>
    <w:rsid w:val="00EF7C61"/>
    <w:rsid w:val="00F00863"/>
    <w:rsid w:val="00F02F84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467F6"/>
    <w:rsid w:val="00F55CE6"/>
    <w:rsid w:val="00F56CE8"/>
    <w:rsid w:val="00F63D8E"/>
    <w:rsid w:val="00F65814"/>
    <w:rsid w:val="00F73F5A"/>
    <w:rsid w:val="00F74F46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5EC4"/>
    <w:rsid w:val="00FC1A14"/>
    <w:rsid w:val="00FC5521"/>
    <w:rsid w:val="00FC5F9A"/>
    <w:rsid w:val="00FD274C"/>
    <w:rsid w:val="00FD6399"/>
    <w:rsid w:val="00FE2DB3"/>
    <w:rsid w:val="00FE41A6"/>
    <w:rsid w:val="00FE5C78"/>
    <w:rsid w:val="00FE64E6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85A9-F2A0-4B90-B84B-85ED2FBD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45</cp:revision>
  <dcterms:created xsi:type="dcterms:W3CDTF">2018-03-14T13:00:00Z</dcterms:created>
  <dcterms:modified xsi:type="dcterms:W3CDTF">2019-05-17T06:28:00Z</dcterms:modified>
</cp:coreProperties>
</file>