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A7" w:rsidRPr="00E23287" w:rsidRDefault="00731EA7" w:rsidP="00731EA7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1D03" w:rsidRPr="00011008" w:rsidRDefault="00EC1D03" w:rsidP="00731EA7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1008">
        <w:rPr>
          <w:rFonts w:ascii="Times New Roman" w:hAnsi="Times New Roman" w:cs="Times New Roman"/>
          <w:b/>
          <w:sz w:val="28"/>
          <w:szCs w:val="28"/>
        </w:rPr>
        <w:t>Капсульный антиген</w:t>
      </w:r>
      <w:r w:rsidRPr="000110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100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100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1008">
        <w:rPr>
          <w:rStyle w:val="11pt"/>
          <w:b/>
          <w:color w:val="000000"/>
          <w:spacing w:val="-3"/>
          <w:sz w:val="28"/>
          <w:szCs w:val="28"/>
        </w:rPr>
        <w:tab/>
        <w:t>ФС</w:t>
      </w:r>
    </w:p>
    <w:p w:rsidR="00EC1D03" w:rsidRPr="00011008" w:rsidRDefault="00EC1D03" w:rsidP="00731EA7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1008">
        <w:rPr>
          <w:rFonts w:ascii="Times New Roman" w:hAnsi="Times New Roman" w:cs="Times New Roman"/>
          <w:b/>
          <w:i/>
          <w:sz w:val="28"/>
          <w:szCs w:val="28"/>
          <w:lang w:val="en-US"/>
        </w:rPr>
        <w:t>Salmonella</w:t>
      </w:r>
      <w:r w:rsidRPr="000110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65AF5" w:rsidRPr="00011008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011008">
        <w:rPr>
          <w:rFonts w:ascii="Times New Roman" w:hAnsi="Times New Roman" w:cs="Times New Roman"/>
          <w:b/>
          <w:i/>
          <w:sz w:val="28"/>
          <w:szCs w:val="28"/>
          <w:lang w:val="en-US"/>
        </w:rPr>
        <w:t>yphi</w:t>
      </w:r>
      <w:proofErr w:type="spellEnd"/>
      <w:r w:rsidRPr="0001100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947CF" w:rsidRPr="00011008" w:rsidRDefault="005775B5" w:rsidP="00731EA7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Style w:val="11pt"/>
          <w:b/>
          <w:spacing w:val="0"/>
          <w:sz w:val="28"/>
          <w:szCs w:val="28"/>
        </w:rPr>
      </w:pPr>
      <w:r w:rsidRPr="00011008">
        <w:rPr>
          <w:rFonts w:ascii="Times New Roman" w:hAnsi="Times New Roman" w:cs="Times New Roman"/>
          <w:b/>
          <w:sz w:val="28"/>
          <w:szCs w:val="28"/>
        </w:rPr>
        <w:t>субстанция</w:t>
      </w:r>
      <w:r w:rsidR="00CD4250" w:rsidRPr="00011008">
        <w:rPr>
          <w:rFonts w:ascii="Times New Roman" w:hAnsi="Times New Roman" w:cs="Times New Roman"/>
          <w:b/>
          <w:sz w:val="28"/>
          <w:szCs w:val="28"/>
        </w:rPr>
        <w:t>-</w:t>
      </w:r>
      <w:r w:rsidR="00EC1D03" w:rsidRPr="00011008">
        <w:rPr>
          <w:rFonts w:ascii="Times New Roman" w:hAnsi="Times New Roman" w:cs="Times New Roman"/>
          <w:b/>
          <w:sz w:val="28"/>
          <w:szCs w:val="28"/>
        </w:rPr>
        <w:t>порошок</w:t>
      </w:r>
      <w:proofErr w:type="gramStart"/>
      <w:r w:rsidR="00F947CF" w:rsidRPr="00011008">
        <w:rPr>
          <w:rStyle w:val="11pt"/>
          <w:b/>
          <w:color w:val="000000"/>
          <w:spacing w:val="-3"/>
          <w:sz w:val="28"/>
          <w:szCs w:val="28"/>
        </w:rPr>
        <w:tab/>
      </w:r>
      <w:r w:rsidR="00011008">
        <w:rPr>
          <w:rStyle w:val="11pt"/>
          <w:b/>
          <w:color w:val="000000"/>
          <w:spacing w:val="-3"/>
          <w:sz w:val="28"/>
          <w:szCs w:val="28"/>
        </w:rPr>
        <w:tab/>
      </w:r>
      <w:r w:rsidR="00011008">
        <w:rPr>
          <w:rStyle w:val="11pt"/>
          <w:b/>
          <w:color w:val="000000"/>
          <w:spacing w:val="-3"/>
          <w:sz w:val="28"/>
          <w:szCs w:val="28"/>
        </w:rPr>
        <w:tab/>
      </w:r>
      <w:r w:rsidR="004971E6" w:rsidRPr="00011008">
        <w:rPr>
          <w:rStyle w:val="11pt"/>
          <w:b/>
          <w:color w:val="000000"/>
          <w:spacing w:val="-3"/>
          <w:sz w:val="28"/>
          <w:szCs w:val="28"/>
        </w:rPr>
        <w:t>В</w:t>
      </w:r>
      <w:proofErr w:type="gramEnd"/>
      <w:r w:rsidR="004971E6" w:rsidRPr="00011008">
        <w:rPr>
          <w:rFonts w:ascii="Times New Roman" w:hAnsi="Times New Roman" w:cs="Times New Roman"/>
          <w:b/>
          <w:sz w:val="28"/>
          <w:szCs w:val="28"/>
        </w:rPr>
        <w:t>водится впе</w:t>
      </w:r>
      <w:r w:rsidR="004971E6" w:rsidRPr="00011008">
        <w:rPr>
          <w:rFonts w:ascii="Times New Roman" w:hAnsi="Times New Roman" w:cs="Times New Roman"/>
          <w:b/>
          <w:sz w:val="28"/>
          <w:szCs w:val="28"/>
        </w:rPr>
        <w:t>р</w:t>
      </w:r>
      <w:r w:rsidR="004971E6" w:rsidRPr="00011008">
        <w:rPr>
          <w:rFonts w:ascii="Times New Roman" w:hAnsi="Times New Roman" w:cs="Times New Roman"/>
          <w:b/>
          <w:sz w:val="28"/>
          <w:szCs w:val="28"/>
        </w:rPr>
        <w:t>вые</w:t>
      </w:r>
    </w:p>
    <w:p w:rsidR="00F947CF" w:rsidRPr="00E23287" w:rsidRDefault="00F947CF" w:rsidP="00731EA7">
      <w:pPr>
        <w:spacing w:after="0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F85B39" w:rsidRPr="00E23287" w:rsidRDefault="00F947CF" w:rsidP="00731EA7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pacing w:val="-1"/>
          <w:sz w:val="28"/>
          <w:szCs w:val="28"/>
        </w:rPr>
        <w:t>Настоящая фармакопейная статья распространяется</w:t>
      </w:r>
      <w:r w:rsidR="00F37D31" w:rsidRPr="00E23287">
        <w:rPr>
          <w:rFonts w:ascii="Times New Roman" w:hAnsi="Times New Roman" w:cs="Times New Roman"/>
          <w:sz w:val="28"/>
          <w:szCs w:val="28"/>
        </w:rPr>
        <w:t xml:space="preserve"> на капсульный а</w:t>
      </w:r>
      <w:r w:rsidR="00F37D31" w:rsidRPr="00E23287">
        <w:rPr>
          <w:rFonts w:ascii="Times New Roman" w:hAnsi="Times New Roman" w:cs="Times New Roman"/>
          <w:sz w:val="28"/>
          <w:szCs w:val="28"/>
        </w:rPr>
        <w:t>н</w:t>
      </w:r>
      <w:r w:rsidR="00F37D31" w:rsidRPr="00E23287">
        <w:rPr>
          <w:rFonts w:ascii="Times New Roman" w:hAnsi="Times New Roman" w:cs="Times New Roman"/>
          <w:sz w:val="28"/>
          <w:szCs w:val="28"/>
        </w:rPr>
        <w:t xml:space="preserve">тиген </w:t>
      </w:r>
      <w:proofErr w:type="spellStart"/>
      <w:r w:rsidR="00C65AF5" w:rsidRPr="00E23287">
        <w:rPr>
          <w:rFonts w:ascii="Times New Roman" w:hAnsi="Times New Roman" w:cs="Times New Roman"/>
          <w:i/>
          <w:sz w:val="28"/>
          <w:szCs w:val="28"/>
        </w:rPr>
        <w:t>Salmonella</w:t>
      </w:r>
      <w:proofErr w:type="spellEnd"/>
      <w:r w:rsidR="00C65AF5" w:rsidRPr="00E232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5AF5" w:rsidRPr="00E2328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 w:rsidR="00F37D31" w:rsidRPr="00E23287">
        <w:rPr>
          <w:rFonts w:ascii="Times New Roman" w:hAnsi="Times New Roman" w:cs="Times New Roman"/>
          <w:i/>
          <w:sz w:val="28"/>
          <w:szCs w:val="28"/>
        </w:rPr>
        <w:t>yphi</w:t>
      </w:r>
      <w:proofErr w:type="spellEnd"/>
      <w:r w:rsidR="00F37D31" w:rsidRPr="00E23287">
        <w:rPr>
          <w:rFonts w:ascii="Times New Roman" w:hAnsi="Times New Roman" w:cs="Times New Roman"/>
          <w:sz w:val="28"/>
          <w:szCs w:val="28"/>
        </w:rPr>
        <w:t>, субстанция-порошок</w:t>
      </w:r>
      <w:r w:rsidR="00F8753B" w:rsidRPr="00E23287">
        <w:rPr>
          <w:rFonts w:ascii="Times New Roman" w:hAnsi="Times New Roman" w:cs="Times New Roman"/>
          <w:sz w:val="28"/>
          <w:szCs w:val="28"/>
        </w:rPr>
        <w:t>.</w:t>
      </w:r>
    </w:p>
    <w:p w:rsidR="000C2FB9" w:rsidRPr="00E23287" w:rsidRDefault="005E24D3" w:rsidP="00731EA7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 xml:space="preserve">Активным </w:t>
      </w:r>
      <w:r w:rsidR="00731EA7" w:rsidRPr="00E23287">
        <w:rPr>
          <w:rFonts w:ascii="Times New Roman" w:hAnsi="Times New Roman" w:cs="Times New Roman"/>
          <w:sz w:val="28"/>
          <w:szCs w:val="28"/>
        </w:rPr>
        <w:t>компонентом</w:t>
      </w:r>
      <w:r w:rsidR="00CD4250" w:rsidRPr="00E23287">
        <w:rPr>
          <w:rFonts w:ascii="Times New Roman" w:hAnsi="Times New Roman" w:cs="Times New Roman"/>
          <w:sz w:val="28"/>
          <w:szCs w:val="28"/>
        </w:rPr>
        <w:t xml:space="preserve"> субстанции </w:t>
      </w:r>
      <w:r w:rsidR="00731EA7" w:rsidRPr="00E23287">
        <w:rPr>
          <w:rFonts w:ascii="Times New Roman" w:hAnsi="Times New Roman" w:cs="Times New Roman"/>
          <w:sz w:val="28"/>
          <w:szCs w:val="28"/>
        </w:rPr>
        <w:t>являе</w:t>
      </w:r>
      <w:r w:rsidRPr="00E23287">
        <w:rPr>
          <w:rFonts w:ascii="Times New Roman" w:hAnsi="Times New Roman" w:cs="Times New Roman"/>
          <w:sz w:val="28"/>
          <w:szCs w:val="28"/>
        </w:rPr>
        <w:t>тся</w:t>
      </w:r>
      <w:r w:rsidR="000C2FB9" w:rsidRPr="00E23287">
        <w:rPr>
          <w:rFonts w:ascii="Times New Roman" w:hAnsi="Times New Roman" w:cs="Times New Roman"/>
          <w:sz w:val="28"/>
          <w:szCs w:val="28"/>
        </w:rPr>
        <w:t xml:space="preserve"> </w:t>
      </w:r>
      <w:r w:rsidR="00345575" w:rsidRPr="00E23287">
        <w:rPr>
          <w:rFonts w:ascii="Times New Roman" w:hAnsi="Times New Roman" w:cs="Times New Roman"/>
          <w:sz w:val="28"/>
          <w:szCs w:val="28"/>
        </w:rPr>
        <w:t xml:space="preserve">капсульный полисахарид </w:t>
      </w:r>
      <w:r w:rsidR="00C65AF5" w:rsidRPr="00E23287">
        <w:rPr>
          <w:rFonts w:ascii="Times New Roman" w:hAnsi="Times New Roman" w:cs="Times New Roman"/>
          <w:i/>
          <w:sz w:val="28"/>
          <w:szCs w:val="28"/>
        </w:rPr>
        <w:t>S</w:t>
      </w:r>
      <w:r w:rsidR="00E23287">
        <w:rPr>
          <w:rFonts w:ascii="Times New Roman" w:hAnsi="Times New Roman" w:cs="Times New Roman"/>
          <w:i/>
          <w:sz w:val="28"/>
          <w:szCs w:val="28"/>
        </w:rPr>
        <w:t>.</w:t>
      </w:r>
      <w:r w:rsidR="00C65AF5" w:rsidRPr="00E2328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 w:rsidR="00345575" w:rsidRPr="00E23287">
        <w:rPr>
          <w:rFonts w:ascii="Times New Roman" w:hAnsi="Times New Roman" w:cs="Times New Roman"/>
          <w:i/>
          <w:sz w:val="28"/>
          <w:szCs w:val="28"/>
        </w:rPr>
        <w:t>yphi</w:t>
      </w:r>
      <w:proofErr w:type="spellEnd"/>
      <w:r w:rsidR="00D074D7" w:rsidRPr="00E23287">
        <w:rPr>
          <w:rFonts w:ascii="Times New Roman" w:hAnsi="Times New Roman" w:cs="Times New Roman"/>
          <w:i/>
          <w:sz w:val="28"/>
          <w:szCs w:val="28"/>
        </w:rPr>
        <w:t>.</w:t>
      </w:r>
    </w:p>
    <w:p w:rsidR="00634FB9" w:rsidRPr="00E23287" w:rsidRDefault="00634FB9" w:rsidP="00731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 xml:space="preserve">Субстанция предназначена для производства готовых лекарственных средств. </w:t>
      </w:r>
    </w:p>
    <w:p w:rsidR="00634FB9" w:rsidRPr="00E23287" w:rsidRDefault="00634FB9" w:rsidP="00731EA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color w:val="000000"/>
          <w:sz w:val="28"/>
          <w:szCs w:val="28"/>
        </w:rPr>
        <w:t>В состав субстанции входят вспомогательные вещества.</w:t>
      </w:r>
    </w:p>
    <w:p w:rsidR="00CD4250" w:rsidRPr="00E23287" w:rsidRDefault="00CD4250" w:rsidP="00731EA7">
      <w:pPr>
        <w:tabs>
          <w:tab w:val="left" w:pos="55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FBF" w:rsidRPr="00E23287" w:rsidRDefault="00C70FBF" w:rsidP="00731EA7">
      <w:pPr>
        <w:tabs>
          <w:tab w:val="left" w:pos="55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CD4250" w:rsidRPr="00E23287" w:rsidRDefault="00CD4250" w:rsidP="00731EA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>Производство субстанции должно осуществляться в соответствии с требованиями правил надлежащей производственной практики и контроля качества биологических лекарственных препаратов и с соблюдением треб</w:t>
      </w:r>
      <w:r w:rsidRPr="00E23287">
        <w:rPr>
          <w:rFonts w:ascii="Times New Roman" w:hAnsi="Times New Roman" w:cs="Times New Roman"/>
          <w:sz w:val="28"/>
          <w:szCs w:val="28"/>
        </w:rPr>
        <w:t>о</w:t>
      </w:r>
      <w:r w:rsidRPr="00E23287">
        <w:rPr>
          <w:rFonts w:ascii="Times New Roman" w:hAnsi="Times New Roman" w:cs="Times New Roman"/>
          <w:sz w:val="28"/>
          <w:szCs w:val="28"/>
        </w:rPr>
        <w:t xml:space="preserve">ваний, указанных в ОФС «Биологические лекарственные препараты» </w:t>
      </w:r>
    </w:p>
    <w:p w:rsidR="00CD4250" w:rsidRPr="00E23287" w:rsidRDefault="00CD4250" w:rsidP="00731EA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>Производственны</w:t>
      </w:r>
      <w:r w:rsidR="00C65AF5" w:rsidRPr="00E23287">
        <w:rPr>
          <w:rFonts w:ascii="Times New Roman" w:hAnsi="Times New Roman" w:cs="Times New Roman"/>
          <w:sz w:val="28"/>
          <w:szCs w:val="28"/>
        </w:rPr>
        <w:t>й</w:t>
      </w:r>
      <w:r w:rsidRPr="00E23287">
        <w:rPr>
          <w:rFonts w:ascii="Times New Roman" w:hAnsi="Times New Roman" w:cs="Times New Roman"/>
          <w:sz w:val="28"/>
          <w:szCs w:val="28"/>
        </w:rPr>
        <w:t xml:space="preserve"> штамм</w:t>
      </w:r>
      <w:r w:rsidRPr="00E23287">
        <w:rPr>
          <w:rFonts w:ascii="Times New Roman" w:hAnsi="Times New Roman" w:cs="Times New Roman"/>
          <w:strike/>
          <w:sz w:val="28"/>
          <w:szCs w:val="28"/>
        </w:rPr>
        <w:t>ы</w:t>
      </w:r>
      <w:r w:rsidRPr="00E23287">
        <w:rPr>
          <w:rStyle w:val="11pt"/>
          <w:color w:val="000000"/>
          <w:spacing w:val="-3"/>
          <w:sz w:val="28"/>
          <w:szCs w:val="28"/>
        </w:rPr>
        <w:t xml:space="preserve"> долж</w:t>
      </w:r>
      <w:r w:rsidR="00C65AF5" w:rsidRPr="00E23287">
        <w:rPr>
          <w:rStyle w:val="11pt"/>
          <w:color w:val="000000"/>
          <w:spacing w:val="-3"/>
          <w:sz w:val="28"/>
          <w:szCs w:val="28"/>
        </w:rPr>
        <w:t>е</w:t>
      </w:r>
      <w:r w:rsidRPr="00E23287">
        <w:rPr>
          <w:rStyle w:val="11pt"/>
          <w:color w:val="000000"/>
          <w:spacing w:val="-3"/>
          <w:sz w:val="28"/>
          <w:szCs w:val="28"/>
        </w:rPr>
        <w:t xml:space="preserve">н иметь паспорт, в котором указаны: история его выделения, морфологические, </w:t>
      </w:r>
      <w:proofErr w:type="spellStart"/>
      <w:r w:rsidRPr="00E23287">
        <w:rPr>
          <w:rStyle w:val="11pt"/>
          <w:color w:val="000000"/>
          <w:spacing w:val="-3"/>
          <w:sz w:val="28"/>
          <w:szCs w:val="28"/>
        </w:rPr>
        <w:t>тинкториальные</w:t>
      </w:r>
      <w:proofErr w:type="spellEnd"/>
      <w:r w:rsidRPr="00E23287">
        <w:rPr>
          <w:rStyle w:val="11pt"/>
          <w:color w:val="000000"/>
          <w:spacing w:val="-3"/>
          <w:sz w:val="28"/>
          <w:szCs w:val="28"/>
        </w:rPr>
        <w:t xml:space="preserve">, </w:t>
      </w:r>
      <w:proofErr w:type="spellStart"/>
      <w:r w:rsidRPr="00E23287">
        <w:rPr>
          <w:rStyle w:val="11pt"/>
          <w:color w:val="000000"/>
          <w:spacing w:val="-3"/>
          <w:sz w:val="28"/>
          <w:szCs w:val="28"/>
        </w:rPr>
        <w:t>культуральные</w:t>
      </w:r>
      <w:proofErr w:type="spellEnd"/>
      <w:r w:rsidRPr="00E23287">
        <w:rPr>
          <w:rStyle w:val="11pt"/>
          <w:color w:val="000000"/>
          <w:spacing w:val="-3"/>
          <w:sz w:val="28"/>
          <w:szCs w:val="28"/>
        </w:rPr>
        <w:t xml:space="preserve"> и биохимические свойства, видовая идентификация. Штамм должен иметь ст</w:t>
      </w:r>
      <w:r w:rsidRPr="00E23287">
        <w:rPr>
          <w:rStyle w:val="11pt"/>
          <w:color w:val="000000"/>
          <w:spacing w:val="-3"/>
          <w:sz w:val="28"/>
          <w:szCs w:val="28"/>
        </w:rPr>
        <w:t>а</w:t>
      </w:r>
      <w:r w:rsidRPr="00E23287">
        <w:rPr>
          <w:rStyle w:val="11pt"/>
          <w:color w:val="000000"/>
          <w:spacing w:val="-3"/>
          <w:sz w:val="28"/>
          <w:szCs w:val="28"/>
        </w:rPr>
        <w:t>бильные генетические и биологические свойства, и регулярно контролироват</w:t>
      </w:r>
      <w:r w:rsidRPr="00E23287">
        <w:rPr>
          <w:rStyle w:val="11pt"/>
          <w:color w:val="000000"/>
          <w:spacing w:val="-3"/>
          <w:sz w:val="28"/>
          <w:szCs w:val="28"/>
        </w:rPr>
        <w:t>ь</w:t>
      </w:r>
      <w:r w:rsidRPr="00E23287">
        <w:rPr>
          <w:rStyle w:val="11pt"/>
          <w:color w:val="000000"/>
          <w:spacing w:val="-3"/>
          <w:sz w:val="28"/>
          <w:szCs w:val="28"/>
        </w:rPr>
        <w:t xml:space="preserve">ся. </w:t>
      </w:r>
    </w:p>
    <w:p w:rsidR="00D80D1F" w:rsidRPr="00E23287" w:rsidRDefault="00D80D1F" w:rsidP="00731EA7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</w:p>
    <w:p w:rsidR="00F8753B" w:rsidRPr="00E23287" w:rsidRDefault="00F8753B" w:rsidP="00731EA7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</w:p>
    <w:p w:rsidR="000C2A59" w:rsidRPr="00E23287" w:rsidRDefault="000C2A59" w:rsidP="00731EA7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  <w:r w:rsidRPr="00E23287">
        <w:rPr>
          <w:rStyle w:val="11pt"/>
          <w:color w:val="000000"/>
          <w:spacing w:val="-3"/>
          <w:sz w:val="28"/>
          <w:szCs w:val="28"/>
        </w:rPr>
        <w:t>ИСПЫТАНИЯ</w:t>
      </w:r>
    </w:p>
    <w:p w:rsidR="00731EA7" w:rsidRPr="00E23287" w:rsidRDefault="00731EA7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E23287">
        <w:rPr>
          <w:rFonts w:ascii="Times New Roman" w:hAnsi="Times New Roman" w:cs="Times New Roman"/>
          <w:sz w:val="28"/>
          <w:szCs w:val="28"/>
        </w:rPr>
        <w:t xml:space="preserve"> Белый аморфный порошок.</w:t>
      </w:r>
    </w:p>
    <w:p w:rsidR="008C34B6" w:rsidRPr="00E23287" w:rsidRDefault="008C34B6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b/>
          <w:sz w:val="28"/>
          <w:szCs w:val="28"/>
        </w:rPr>
        <w:t xml:space="preserve">Растворимость. </w:t>
      </w:r>
      <w:r w:rsidRPr="00E23287">
        <w:rPr>
          <w:rFonts w:ascii="Times New Roman" w:hAnsi="Times New Roman" w:cs="Times New Roman"/>
          <w:sz w:val="28"/>
          <w:szCs w:val="28"/>
        </w:rPr>
        <w:t>Растворим в воде.</w:t>
      </w:r>
    </w:p>
    <w:p w:rsidR="00731EA7" w:rsidRPr="00E23287" w:rsidRDefault="00731EA7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E23287">
        <w:rPr>
          <w:rFonts w:ascii="Times New Roman" w:hAnsi="Times New Roman" w:cs="Times New Roman"/>
          <w:sz w:val="28"/>
          <w:szCs w:val="28"/>
        </w:rPr>
        <w:t xml:space="preserve"> Оценивается в реакции преципитации в геле по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Оухте</w:t>
      </w:r>
      <w:r w:rsidRPr="00E23287">
        <w:rPr>
          <w:rFonts w:ascii="Times New Roman" w:hAnsi="Times New Roman" w:cs="Times New Roman"/>
          <w:sz w:val="28"/>
          <w:szCs w:val="28"/>
        </w:rPr>
        <w:t>р</w:t>
      </w:r>
      <w:r w:rsidRPr="00E23287">
        <w:rPr>
          <w:rFonts w:ascii="Times New Roman" w:hAnsi="Times New Roman" w:cs="Times New Roman"/>
          <w:sz w:val="28"/>
          <w:szCs w:val="28"/>
        </w:rPr>
        <w:t>лони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монорецепторной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Ви-сывороткой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>. Линия преципитации 0,01 % ра</w:t>
      </w:r>
      <w:r w:rsidRPr="00E23287">
        <w:rPr>
          <w:rFonts w:ascii="Times New Roman" w:hAnsi="Times New Roman" w:cs="Times New Roman"/>
          <w:sz w:val="28"/>
          <w:szCs w:val="28"/>
        </w:rPr>
        <w:t>с</w:t>
      </w:r>
      <w:r w:rsidRPr="00E23287">
        <w:rPr>
          <w:rFonts w:ascii="Times New Roman" w:hAnsi="Times New Roman" w:cs="Times New Roman"/>
          <w:sz w:val="28"/>
          <w:szCs w:val="28"/>
        </w:rPr>
        <w:lastRenderedPageBreak/>
        <w:t>твора субстанции должна быть идентичной линии преципитации стандартн</w:t>
      </w:r>
      <w:r w:rsidRPr="00E23287">
        <w:rPr>
          <w:rFonts w:ascii="Times New Roman" w:hAnsi="Times New Roman" w:cs="Times New Roman"/>
          <w:sz w:val="28"/>
          <w:szCs w:val="28"/>
        </w:rPr>
        <w:t>о</w:t>
      </w:r>
      <w:r w:rsidRPr="00E23287">
        <w:rPr>
          <w:rFonts w:ascii="Times New Roman" w:hAnsi="Times New Roman" w:cs="Times New Roman"/>
          <w:sz w:val="28"/>
          <w:szCs w:val="28"/>
        </w:rPr>
        <w:t>го образца (</w:t>
      </w:r>
      <w:proofErr w:type="gramStart"/>
      <w:r w:rsidRPr="00E232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328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B35CD" w:rsidRPr="00E23287" w:rsidRDefault="00BB35CD" w:rsidP="00BB35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287">
        <w:rPr>
          <w:rFonts w:ascii="Times New Roman" w:hAnsi="Times New Roman" w:cs="Times New Roman"/>
          <w:b/>
          <w:spacing w:val="-1"/>
          <w:sz w:val="28"/>
          <w:szCs w:val="28"/>
        </w:rPr>
        <w:t>Прозрачность.</w:t>
      </w:r>
      <w:r w:rsidRPr="00E23287">
        <w:rPr>
          <w:rFonts w:ascii="Times New Roman" w:hAnsi="Times New Roman" w:cs="Times New Roman"/>
          <w:spacing w:val="-1"/>
          <w:sz w:val="28"/>
          <w:szCs w:val="28"/>
        </w:rPr>
        <w:t xml:space="preserve"> 0,01 % раствор субстанции должен быть прозрачным. </w:t>
      </w:r>
      <w:r w:rsidRPr="00E2328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в соответствии с ОФС «Прозрачность и степень мутн</w:t>
      </w:r>
      <w:r w:rsidRPr="00E23287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E23287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сти жидкостей».</w:t>
      </w:r>
    </w:p>
    <w:p w:rsidR="00BB35CD" w:rsidRPr="00E23287" w:rsidRDefault="00BB35CD" w:rsidP="00BB3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E23287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Цветность. </w:t>
      </w:r>
      <w:r w:rsidRPr="00E23287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Окраска </w:t>
      </w:r>
      <w:r w:rsidRPr="00E23287">
        <w:rPr>
          <w:rFonts w:ascii="Times New Roman" w:hAnsi="Times New Roman" w:cs="Times New Roman"/>
          <w:spacing w:val="-1"/>
          <w:sz w:val="28"/>
          <w:szCs w:val="28"/>
        </w:rPr>
        <w:t>0,01 % раствора субстанции должен быть бесцве</w:t>
      </w:r>
      <w:r w:rsidRPr="00E2328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E23287">
        <w:rPr>
          <w:rFonts w:ascii="Times New Roman" w:hAnsi="Times New Roman" w:cs="Times New Roman"/>
          <w:spacing w:val="-1"/>
          <w:sz w:val="28"/>
          <w:szCs w:val="28"/>
        </w:rPr>
        <w:t>ным</w:t>
      </w:r>
      <w:r w:rsidRPr="00E23287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2328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в соответствии с ОФС «Степень окраски жидк</w:t>
      </w:r>
      <w:r w:rsidRPr="00E23287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E23287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стей».</w:t>
      </w:r>
    </w:p>
    <w:p w:rsidR="00BB35CD" w:rsidRPr="00E23287" w:rsidRDefault="00BB35CD" w:rsidP="00F8753B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E23287">
        <w:rPr>
          <w:b/>
          <w:bCs/>
          <w:color w:val="000000"/>
          <w:sz w:val="28"/>
          <w:szCs w:val="28"/>
        </w:rPr>
        <w:t>рН</w:t>
      </w:r>
      <w:proofErr w:type="spellEnd"/>
      <w:r w:rsidRPr="00E23287">
        <w:rPr>
          <w:b/>
          <w:bCs/>
          <w:color w:val="000000"/>
          <w:sz w:val="28"/>
          <w:szCs w:val="28"/>
        </w:rPr>
        <w:t xml:space="preserve">. </w:t>
      </w:r>
      <w:r w:rsidRPr="00E23287">
        <w:rPr>
          <w:color w:val="000000"/>
          <w:sz w:val="28"/>
          <w:szCs w:val="28"/>
        </w:rPr>
        <w:t>От 3,0 до 6,5</w:t>
      </w:r>
      <w:r w:rsidRPr="00E23287">
        <w:rPr>
          <w:spacing w:val="-1"/>
          <w:sz w:val="28"/>
          <w:szCs w:val="28"/>
        </w:rPr>
        <w:t>.</w:t>
      </w:r>
      <w:r w:rsidRPr="00E23287">
        <w:rPr>
          <w:color w:val="000000"/>
          <w:sz w:val="28"/>
          <w:szCs w:val="28"/>
        </w:rPr>
        <w:t xml:space="preserve"> </w:t>
      </w:r>
      <w:r w:rsidRPr="00E23287">
        <w:rPr>
          <w:color w:val="000000"/>
          <w:spacing w:val="-3"/>
          <w:sz w:val="28"/>
          <w:szCs w:val="28"/>
        </w:rPr>
        <w:t xml:space="preserve">Определение проводят </w:t>
      </w:r>
      <w:r w:rsidRPr="00E23287">
        <w:rPr>
          <w:color w:val="000000"/>
          <w:sz w:val="28"/>
          <w:szCs w:val="28"/>
        </w:rPr>
        <w:t>потенциометрическим мет</w:t>
      </w:r>
      <w:r w:rsidRPr="00E23287">
        <w:rPr>
          <w:color w:val="000000"/>
          <w:sz w:val="28"/>
          <w:szCs w:val="28"/>
        </w:rPr>
        <w:t>о</w:t>
      </w:r>
      <w:r w:rsidRPr="00E23287">
        <w:rPr>
          <w:color w:val="000000"/>
          <w:sz w:val="28"/>
          <w:szCs w:val="28"/>
        </w:rPr>
        <w:t>дом в соответствии с ОФС «</w:t>
      </w:r>
      <w:proofErr w:type="spellStart"/>
      <w:r w:rsidRPr="00E23287">
        <w:rPr>
          <w:color w:val="000000"/>
          <w:sz w:val="28"/>
          <w:szCs w:val="28"/>
        </w:rPr>
        <w:t>Ионометрия</w:t>
      </w:r>
      <w:proofErr w:type="spellEnd"/>
      <w:r w:rsidRPr="00E23287">
        <w:rPr>
          <w:color w:val="000000"/>
          <w:sz w:val="28"/>
          <w:szCs w:val="28"/>
        </w:rPr>
        <w:t xml:space="preserve">». </w:t>
      </w:r>
    </w:p>
    <w:p w:rsidR="00731EA7" w:rsidRPr="00E23287" w:rsidRDefault="00731EA7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b/>
          <w:sz w:val="28"/>
          <w:szCs w:val="28"/>
        </w:rPr>
        <w:t>Белок.</w:t>
      </w:r>
      <w:r w:rsidRPr="00E23287">
        <w:rPr>
          <w:rFonts w:ascii="Times New Roman" w:hAnsi="Times New Roman" w:cs="Times New Roman"/>
          <w:sz w:val="28"/>
          <w:szCs w:val="28"/>
        </w:rPr>
        <w:t xml:space="preserve"> Не более 1,0 %. Определение проводят по методу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без предварительного осаждения белка в соответствии с ОФС «Определение белка колориметрическим методом (метод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>) в биологических лекарс</w:t>
      </w:r>
      <w:r w:rsidRPr="00E23287">
        <w:rPr>
          <w:rFonts w:ascii="Times New Roman" w:hAnsi="Times New Roman" w:cs="Times New Roman"/>
          <w:sz w:val="28"/>
          <w:szCs w:val="28"/>
        </w:rPr>
        <w:t>т</w:t>
      </w:r>
      <w:r w:rsidRPr="00E23287">
        <w:rPr>
          <w:rFonts w:ascii="Times New Roman" w:hAnsi="Times New Roman" w:cs="Times New Roman"/>
          <w:sz w:val="28"/>
          <w:szCs w:val="28"/>
        </w:rPr>
        <w:t>венных препаратах». Субстанцию предварительно растворяют в воде оч</w:t>
      </w:r>
      <w:r w:rsidRPr="00E23287">
        <w:rPr>
          <w:rFonts w:ascii="Times New Roman" w:hAnsi="Times New Roman" w:cs="Times New Roman"/>
          <w:sz w:val="28"/>
          <w:szCs w:val="28"/>
        </w:rPr>
        <w:t>и</w:t>
      </w:r>
      <w:r w:rsidRPr="00E23287">
        <w:rPr>
          <w:rFonts w:ascii="Times New Roman" w:hAnsi="Times New Roman" w:cs="Times New Roman"/>
          <w:sz w:val="28"/>
          <w:szCs w:val="28"/>
        </w:rPr>
        <w:t>щенной до концентрации 5,0 мг/мл.</w:t>
      </w:r>
    </w:p>
    <w:p w:rsidR="00731EA7" w:rsidRPr="00E23287" w:rsidRDefault="00731EA7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b/>
          <w:sz w:val="28"/>
          <w:szCs w:val="28"/>
        </w:rPr>
        <w:t>Нуклеиновые кислоты.</w:t>
      </w:r>
      <w:r w:rsidRPr="00E23287">
        <w:rPr>
          <w:rFonts w:ascii="Times New Roman" w:hAnsi="Times New Roman" w:cs="Times New Roman"/>
          <w:sz w:val="28"/>
          <w:szCs w:val="28"/>
        </w:rPr>
        <w:t xml:space="preserve"> Не более 2,0 %. Определение проводят в с</w:t>
      </w:r>
      <w:r w:rsidRPr="00E23287">
        <w:rPr>
          <w:rFonts w:ascii="Times New Roman" w:hAnsi="Times New Roman" w:cs="Times New Roman"/>
          <w:sz w:val="28"/>
          <w:szCs w:val="28"/>
        </w:rPr>
        <w:t>о</w:t>
      </w:r>
      <w:r w:rsidRPr="00E23287">
        <w:rPr>
          <w:rFonts w:ascii="Times New Roman" w:hAnsi="Times New Roman" w:cs="Times New Roman"/>
          <w:sz w:val="28"/>
          <w:szCs w:val="28"/>
        </w:rPr>
        <w:t xml:space="preserve">ответствии с ОФС «Определение нуклеиновых кислот по методу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в биологических лекарственных препаратах». Субстанцию предварительно растворяют в воде очищенной до концентрации 1,0 мг/мл.</w:t>
      </w:r>
    </w:p>
    <w:p w:rsidR="00731EA7" w:rsidRPr="00E23287" w:rsidRDefault="00731EA7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3287">
        <w:rPr>
          <w:rFonts w:ascii="Times New Roman" w:hAnsi="Times New Roman" w:cs="Times New Roman"/>
          <w:b/>
          <w:sz w:val="28"/>
          <w:szCs w:val="28"/>
        </w:rPr>
        <w:t>О-ацетильные</w:t>
      </w:r>
      <w:proofErr w:type="spellEnd"/>
      <w:proofErr w:type="gramEnd"/>
      <w:r w:rsidRPr="00E23287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  <w:r w:rsidRPr="00E23287">
        <w:rPr>
          <w:rFonts w:ascii="Times New Roman" w:hAnsi="Times New Roman" w:cs="Times New Roman"/>
          <w:sz w:val="28"/>
          <w:szCs w:val="28"/>
        </w:rPr>
        <w:t xml:space="preserve">  Не менее 2,0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/мг. Испытания проводят в соответствии с ОФС «Определение </w:t>
      </w:r>
      <w:proofErr w:type="spellStart"/>
      <w:proofErr w:type="gramStart"/>
      <w:r w:rsidRPr="00E23287">
        <w:rPr>
          <w:rFonts w:ascii="Times New Roman" w:hAnsi="Times New Roman" w:cs="Times New Roman"/>
          <w:sz w:val="28"/>
          <w:szCs w:val="28"/>
        </w:rPr>
        <w:t>О-ацетильных</w:t>
      </w:r>
      <w:proofErr w:type="spellEnd"/>
      <w:proofErr w:type="gramEnd"/>
      <w:r w:rsidRPr="00E23287">
        <w:rPr>
          <w:rFonts w:ascii="Times New Roman" w:hAnsi="Times New Roman" w:cs="Times New Roman"/>
          <w:sz w:val="28"/>
          <w:szCs w:val="28"/>
        </w:rPr>
        <w:t xml:space="preserve"> групп в полисахаридных вакцинах». Субстанцию предварительно растворяют в воде очищенной до концентрации 1,0 мг/мл.</w:t>
      </w:r>
    </w:p>
    <w:p w:rsidR="00731EA7" w:rsidRPr="00E23287" w:rsidRDefault="00731EA7" w:rsidP="00731E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23287">
        <w:rPr>
          <w:b/>
          <w:sz w:val="28"/>
          <w:szCs w:val="28"/>
        </w:rPr>
        <w:t>Молекулярные параметры.</w:t>
      </w:r>
      <w:r w:rsidRPr="00E23287">
        <w:rPr>
          <w:sz w:val="28"/>
          <w:szCs w:val="28"/>
        </w:rPr>
        <w:t xml:space="preserve"> Не менее 50 % полисахарида должно </w:t>
      </w:r>
      <w:proofErr w:type="spellStart"/>
      <w:r w:rsidRPr="00E23287">
        <w:rPr>
          <w:sz w:val="28"/>
          <w:szCs w:val="28"/>
        </w:rPr>
        <w:t>элюироваться</w:t>
      </w:r>
      <w:proofErr w:type="spellEnd"/>
      <w:r w:rsidRPr="00E23287">
        <w:rPr>
          <w:sz w:val="28"/>
          <w:szCs w:val="28"/>
        </w:rPr>
        <w:t xml:space="preserve"> в объеме до коэффициента распределения </w:t>
      </w:r>
      <w:proofErr w:type="spellStart"/>
      <w:r w:rsidRPr="00E23287">
        <w:rPr>
          <w:sz w:val="28"/>
          <w:szCs w:val="28"/>
        </w:rPr>
        <w:t>K</w:t>
      </w:r>
      <w:r w:rsidRPr="00E23287">
        <w:rPr>
          <w:sz w:val="28"/>
          <w:szCs w:val="28"/>
          <w:vertAlign w:val="subscript"/>
        </w:rPr>
        <w:t>d</w:t>
      </w:r>
      <w:proofErr w:type="spellEnd"/>
      <w:r w:rsidRPr="00E23287">
        <w:rPr>
          <w:sz w:val="28"/>
          <w:szCs w:val="28"/>
        </w:rPr>
        <w:t xml:space="preserve"> = 0,25. Определ</w:t>
      </w:r>
      <w:r w:rsidRPr="00E23287">
        <w:rPr>
          <w:sz w:val="28"/>
          <w:szCs w:val="28"/>
        </w:rPr>
        <w:t>е</w:t>
      </w:r>
      <w:r w:rsidRPr="00E23287">
        <w:rPr>
          <w:sz w:val="28"/>
          <w:szCs w:val="28"/>
        </w:rPr>
        <w:t xml:space="preserve">ние проводят методом </w:t>
      </w:r>
      <w:proofErr w:type="spellStart"/>
      <w:proofErr w:type="gramStart"/>
      <w:r w:rsidRPr="00E23287">
        <w:rPr>
          <w:sz w:val="28"/>
          <w:szCs w:val="28"/>
        </w:rPr>
        <w:t>гель-фильтрации</w:t>
      </w:r>
      <w:proofErr w:type="spellEnd"/>
      <w:proofErr w:type="gramEnd"/>
      <w:r w:rsidRPr="00E23287">
        <w:rPr>
          <w:sz w:val="28"/>
          <w:szCs w:val="28"/>
        </w:rPr>
        <w:t xml:space="preserve"> с использованием </w:t>
      </w:r>
      <w:proofErr w:type="spellStart"/>
      <w:r w:rsidRPr="00E23287">
        <w:rPr>
          <w:sz w:val="28"/>
          <w:szCs w:val="28"/>
        </w:rPr>
        <w:t>сефарозы</w:t>
      </w:r>
      <w:proofErr w:type="spellEnd"/>
      <w:r w:rsidRPr="00E23287">
        <w:rPr>
          <w:sz w:val="28"/>
          <w:szCs w:val="28"/>
        </w:rPr>
        <w:t xml:space="preserve">. Через колонку длиной около 0,4 м, с внутренним диаметром 9 мм, уравновешенную 0,2 М раствором натрия хлорида пропускают около 0,9 мг полисахарида в объеме 0,5 мл и </w:t>
      </w:r>
      <w:proofErr w:type="spellStart"/>
      <w:r w:rsidRPr="00E23287">
        <w:rPr>
          <w:sz w:val="28"/>
          <w:szCs w:val="28"/>
        </w:rPr>
        <w:t>элюируют</w:t>
      </w:r>
      <w:proofErr w:type="spellEnd"/>
      <w:r w:rsidRPr="00E23287">
        <w:rPr>
          <w:sz w:val="28"/>
          <w:szCs w:val="28"/>
        </w:rPr>
        <w:t xml:space="preserve"> со скоростью около 14 мл/ч. Фракции регистр</w:t>
      </w:r>
      <w:r w:rsidRPr="00E23287">
        <w:rPr>
          <w:sz w:val="28"/>
          <w:szCs w:val="28"/>
        </w:rPr>
        <w:t>и</w:t>
      </w:r>
      <w:r w:rsidRPr="00E23287">
        <w:rPr>
          <w:sz w:val="28"/>
          <w:szCs w:val="28"/>
        </w:rPr>
        <w:lastRenderedPageBreak/>
        <w:t>руют с помощью ультрафиолетового детектора при длине волны 206 нм. В</w:t>
      </w:r>
      <w:r w:rsidRPr="00E23287">
        <w:rPr>
          <w:sz w:val="28"/>
          <w:szCs w:val="28"/>
        </w:rPr>
        <w:t>ы</w:t>
      </w:r>
      <w:r w:rsidRPr="00E23287">
        <w:rPr>
          <w:sz w:val="28"/>
          <w:szCs w:val="28"/>
        </w:rPr>
        <w:t>ход полисахарида оценивают по площади пиков до и после К</w:t>
      </w:r>
      <w:proofErr w:type="gramStart"/>
      <w:r w:rsidRPr="00E23287">
        <w:rPr>
          <w:sz w:val="28"/>
          <w:szCs w:val="28"/>
          <w:vertAlign w:val="subscript"/>
          <w:lang w:val="en-US"/>
        </w:rPr>
        <w:t>d</w:t>
      </w:r>
      <w:proofErr w:type="gramEnd"/>
      <w:r w:rsidRPr="00E23287">
        <w:rPr>
          <w:sz w:val="28"/>
          <w:szCs w:val="28"/>
        </w:rPr>
        <w:t xml:space="preserve"> = 0,25.</w:t>
      </w:r>
    </w:p>
    <w:p w:rsidR="00731EA7" w:rsidRPr="00E23287" w:rsidRDefault="00731EA7" w:rsidP="00731EA7">
      <w:pPr>
        <w:tabs>
          <w:tab w:val="left" w:pos="9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i/>
          <w:sz w:val="28"/>
          <w:szCs w:val="28"/>
        </w:rPr>
        <w:t>Калибрование колонки</w:t>
      </w:r>
      <w:r w:rsidRPr="00E23287">
        <w:rPr>
          <w:rFonts w:ascii="Times New Roman" w:hAnsi="Times New Roman" w:cs="Times New Roman"/>
          <w:sz w:val="28"/>
          <w:szCs w:val="28"/>
        </w:rPr>
        <w:t>. Определяют полный (</w:t>
      </w:r>
      <w:r w:rsidRPr="00E23287">
        <w:rPr>
          <w:rFonts w:ascii="Times New Roman" w:hAnsi="Times New Roman" w:cs="Times New Roman"/>
          <w:i/>
          <w:sz w:val="28"/>
          <w:szCs w:val="28"/>
          <w:lang w:val="fr-FR"/>
        </w:rPr>
        <w:t>V</w:t>
      </w:r>
      <w:r w:rsidRPr="00E23287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t</w:t>
      </w:r>
      <w:r w:rsidRPr="00E23287">
        <w:rPr>
          <w:rFonts w:ascii="Times New Roman" w:hAnsi="Times New Roman" w:cs="Times New Roman"/>
          <w:sz w:val="28"/>
          <w:szCs w:val="28"/>
        </w:rPr>
        <w:t>) и свободный (</w:t>
      </w:r>
      <w:r w:rsidRPr="00E23287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E232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E23287">
        <w:rPr>
          <w:rFonts w:ascii="Times New Roman" w:hAnsi="Times New Roman" w:cs="Times New Roman"/>
          <w:sz w:val="28"/>
          <w:szCs w:val="28"/>
        </w:rPr>
        <w:t>) об</w:t>
      </w:r>
      <w:r w:rsidRPr="00E23287">
        <w:rPr>
          <w:rFonts w:ascii="Times New Roman" w:hAnsi="Times New Roman" w:cs="Times New Roman"/>
          <w:sz w:val="28"/>
          <w:szCs w:val="28"/>
        </w:rPr>
        <w:t>ъ</w:t>
      </w:r>
      <w:r w:rsidRPr="00E23287">
        <w:rPr>
          <w:rFonts w:ascii="Times New Roman" w:hAnsi="Times New Roman" w:cs="Times New Roman"/>
          <w:sz w:val="28"/>
          <w:szCs w:val="28"/>
        </w:rPr>
        <w:t>емы колонки с помощью калибровочных растворов голубого декстрана и н</w:t>
      </w:r>
      <w:r w:rsidRPr="00E23287">
        <w:rPr>
          <w:rFonts w:ascii="Times New Roman" w:hAnsi="Times New Roman" w:cs="Times New Roman"/>
          <w:sz w:val="28"/>
          <w:szCs w:val="28"/>
        </w:rPr>
        <w:t>а</w:t>
      </w:r>
      <w:r w:rsidRPr="00E23287">
        <w:rPr>
          <w:rFonts w:ascii="Times New Roman" w:hAnsi="Times New Roman" w:cs="Times New Roman"/>
          <w:sz w:val="28"/>
          <w:szCs w:val="28"/>
        </w:rPr>
        <w:t>трия азида в условиях, описанных выше.</w:t>
      </w:r>
    </w:p>
    <w:p w:rsidR="00731EA7" w:rsidRPr="00E23287" w:rsidRDefault="00731EA7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>Вычисляют объем выхода фракций в мл (</w:t>
      </w:r>
      <w:proofErr w:type="spellStart"/>
      <w:proofErr w:type="gramStart"/>
      <w:r w:rsidRPr="00E23287">
        <w:rPr>
          <w:rFonts w:ascii="Times New Roman" w:hAnsi="Times New Roman" w:cs="Times New Roman"/>
          <w:i/>
          <w:sz w:val="28"/>
          <w:szCs w:val="28"/>
        </w:rPr>
        <w:t>V</w:t>
      </w:r>
      <w:proofErr w:type="gramEnd"/>
      <w:r w:rsidRPr="00E23287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>), соответствующий К</w:t>
      </w:r>
      <w:r w:rsidRPr="00E232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E23287">
        <w:rPr>
          <w:rFonts w:ascii="Times New Roman" w:hAnsi="Times New Roman" w:cs="Times New Roman"/>
          <w:sz w:val="28"/>
          <w:szCs w:val="28"/>
        </w:rPr>
        <w:t xml:space="preserve"> = 0,25 по формуле:</w:t>
      </w:r>
    </w:p>
    <w:p w:rsidR="00731EA7" w:rsidRPr="00E23287" w:rsidRDefault="00465B62" w:rsidP="00731EA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+0,25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731EA7" w:rsidRPr="00E23287" w:rsidRDefault="00731EA7" w:rsidP="00BB35CD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>где:</w:t>
      </w:r>
      <w:r w:rsidRPr="00E23287">
        <w:rPr>
          <w:rFonts w:ascii="Times New Roman" w:hAnsi="Times New Roman" w:cs="Times New Roman"/>
          <w:i/>
          <w:sz w:val="28"/>
          <w:szCs w:val="28"/>
        </w:rPr>
        <w:t>V</w:t>
      </w:r>
      <w:r w:rsidRPr="00E23287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E23287">
        <w:rPr>
          <w:rFonts w:ascii="Times New Roman" w:hAnsi="Times New Roman" w:cs="Times New Roman"/>
          <w:sz w:val="28"/>
          <w:szCs w:val="28"/>
          <w:lang w:val="fr-FR"/>
        </w:rPr>
        <w:t>–</w:t>
      </w:r>
      <w:r w:rsidRPr="00E23287">
        <w:rPr>
          <w:rFonts w:ascii="Times New Roman" w:hAnsi="Times New Roman" w:cs="Times New Roman"/>
          <w:sz w:val="28"/>
          <w:szCs w:val="28"/>
        </w:rPr>
        <w:t xml:space="preserve"> свободный</w:t>
      </w:r>
      <w:r w:rsidRPr="00E2328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23287">
        <w:rPr>
          <w:rFonts w:ascii="Times New Roman" w:hAnsi="Times New Roman" w:cs="Times New Roman"/>
          <w:sz w:val="28"/>
          <w:szCs w:val="28"/>
        </w:rPr>
        <w:t>объем</w:t>
      </w:r>
      <w:r w:rsidRPr="00E2328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23287">
        <w:rPr>
          <w:rFonts w:ascii="Times New Roman" w:hAnsi="Times New Roman" w:cs="Times New Roman"/>
          <w:sz w:val="28"/>
          <w:szCs w:val="28"/>
        </w:rPr>
        <w:t xml:space="preserve">колонки </w:t>
      </w:r>
      <w:r w:rsidRPr="00E23287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E23287">
        <w:rPr>
          <w:rFonts w:ascii="Times New Roman" w:hAnsi="Times New Roman" w:cs="Times New Roman"/>
          <w:sz w:val="28"/>
          <w:szCs w:val="28"/>
        </w:rPr>
        <w:t>объем</w:t>
      </w:r>
      <w:r w:rsidRPr="00E2328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23287">
        <w:rPr>
          <w:rFonts w:ascii="Times New Roman" w:hAnsi="Times New Roman" w:cs="Times New Roman"/>
          <w:sz w:val="28"/>
          <w:szCs w:val="28"/>
        </w:rPr>
        <w:t>выхода голубого декстрана)</w:t>
      </w:r>
      <w:r w:rsidRPr="00E23287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E23287">
        <w:rPr>
          <w:rFonts w:ascii="Times New Roman" w:hAnsi="Times New Roman" w:cs="Times New Roman"/>
          <w:sz w:val="28"/>
          <w:szCs w:val="28"/>
        </w:rPr>
        <w:t>мл;</w:t>
      </w:r>
    </w:p>
    <w:p w:rsidR="00731EA7" w:rsidRPr="00E23287" w:rsidRDefault="00731EA7" w:rsidP="00731EA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287">
        <w:rPr>
          <w:rFonts w:ascii="Times New Roman" w:hAnsi="Times New Roman" w:cs="Times New Roman"/>
          <w:i/>
          <w:sz w:val="28"/>
          <w:szCs w:val="28"/>
        </w:rPr>
        <w:t>V</w:t>
      </w:r>
      <w:r w:rsidRPr="00E23287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– общий объем колонки (объем выхода натрия азида), мл;</w:t>
      </w:r>
    </w:p>
    <w:p w:rsidR="00731EA7" w:rsidRPr="00E23287" w:rsidRDefault="00731EA7" w:rsidP="00731E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>0,25 –</w:t>
      </w:r>
      <w:r w:rsidRPr="00E23287">
        <w:rPr>
          <w:rFonts w:ascii="Times New Roman" w:hAnsi="Times New Roman" w:cs="Times New Roman"/>
          <w:sz w:val="28"/>
          <w:szCs w:val="28"/>
        </w:rPr>
        <w:tab/>
        <w:t>коэффициент распределения вещества (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23287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proofErr w:type="gramEnd"/>
      <w:r w:rsidRPr="00E23287">
        <w:rPr>
          <w:rFonts w:ascii="Times New Roman" w:hAnsi="Times New Roman" w:cs="Times New Roman"/>
          <w:sz w:val="28"/>
          <w:szCs w:val="28"/>
        </w:rPr>
        <w:t>).</w:t>
      </w:r>
    </w:p>
    <w:p w:rsidR="00731EA7" w:rsidRPr="00E23287" w:rsidRDefault="00731EA7" w:rsidP="00731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>Рассчитывают значение объема выхода (</w:t>
      </w:r>
      <w:proofErr w:type="spellStart"/>
      <w:r w:rsidRPr="00E23287">
        <w:rPr>
          <w:rFonts w:ascii="Times New Roman" w:hAnsi="Times New Roman" w:cs="Times New Roman"/>
          <w:i/>
          <w:sz w:val="28"/>
          <w:szCs w:val="28"/>
        </w:rPr>
        <w:t>V</w:t>
      </w:r>
      <w:r w:rsidRPr="00E23287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spellEnd"/>
      <w:proofErr w:type="gramStart"/>
      <w:r w:rsidRPr="00E2328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23287">
        <w:rPr>
          <w:rFonts w:ascii="Times New Roman" w:hAnsi="Times New Roman" w:cs="Times New Roman"/>
          <w:sz w:val="28"/>
          <w:szCs w:val="28"/>
        </w:rPr>
        <w:t xml:space="preserve"> в мм по формуле и находят на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E23287">
        <w:rPr>
          <w:rFonts w:ascii="Times New Roman" w:hAnsi="Times New Roman" w:cs="Times New Roman"/>
          <w:bCs/>
          <w:sz w:val="28"/>
          <w:szCs w:val="28"/>
        </w:rPr>
        <w:t>:</w:t>
      </w:r>
    </w:p>
    <w:p w:rsidR="00731EA7" w:rsidRPr="00E23287" w:rsidRDefault="00465B62" w:rsidP="00731E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мл</m:t>
                  </m:r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мм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мл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.</m:t>
          </m:r>
        </m:oMath>
      </m:oMathPara>
    </w:p>
    <w:p w:rsidR="00731EA7" w:rsidRPr="00E23287" w:rsidRDefault="00731EA7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 xml:space="preserve">Пики,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элюирующиеся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до и после </w:t>
      </w:r>
      <w:proofErr w:type="spellStart"/>
      <w:r w:rsidRPr="00E2328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232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= 0,25 (значение </w:t>
      </w:r>
      <w:proofErr w:type="spellStart"/>
      <w:proofErr w:type="gramStart"/>
      <w:r w:rsidRPr="00E23287">
        <w:rPr>
          <w:rFonts w:ascii="Times New Roman" w:hAnsi="Times New Roman" w:cs="Times New Roman"/>
          <w:i/>
          <w:sz w:val="28"/>
          <w:szCs w:val="28"/>
        </w:rPr>
        <w:t>V</w:t>
      </w:r>
      <w:proofErr w:type="gramEnd"/>
      <w:r w:rsidRPr="00E23287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spellEnd"/>
      <w:r w:rsidRPr="00E232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23287">
        <w:rPr>
          <w:rFonts w:ascii="Times New Roman" w:hAnsi="Times New Roman" w:cs="Times New Roman"/>
          <w:sz w:val="28"/>
          <w:szCs w:val="28"/>
        </w:rPr>
        <w:t>на</w:t>
      </w:r>
      <w:r w:rsidRPr="00E232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хромат</w:t>
      </w:r>
      <w:r w:rsidRPr="00E23287">
        <w:rPr>
          <w:rFonts w:ascii="Times New Roman" w:hAnsi="Times New Roman" w:cs="Times New Roman"/>
          <w:sz w:val="28"/>
          <w:szCs w:val="28"/>
        </w:rPr>
        <w:t>о</w:t>
      </w:r>
      <w:r w:rsidRPr="00E23287">
        <w:rPr>
          <w:rFonts w:ascii="Times New Roman" w:hAnsi="Times New Roman" w:cs="Times New Roman"/>
          <w:sz w:val="28"/>
          <w:szCs w:val="28"/>
        </w:rPr>
        <w:t>грамме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, мм), интегрируют вручную. </w:t>
      </w:r>
    </w:p>
    <w:p w:rsidR="00731EA7" w:rsidRPr="00E23287" w:rsidRDefault="00731EA7" w:rsidP="00731EA7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 xml:space="preserve">Содержание полисахарида (А) в процентах в субстанции вакцины,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элюированного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3287">
        <w:rPr>
          <w:rFonts w:ascii="Times New Roman" w:hAnsi="Times New Roman" w:cs="Times New Roman"/>
          <w:sz w:val="28"/>
          <w:szCs w:val="28"/>
          <w:lang w:val="en-US"/>
        </w:rPr>
        <w:t>Kd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= 0,25, вычисляют по формуле:</w:t>
      </w:r>
    </w:p>
    <w:p w:rsidR="00731EA7" w:rsidRPr="00E23287" w:rsidRDefault="00731EA7" w:rsidP="00731E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</w:rPr>
            <m:t>100 %,</m:t>
          </m:r>
        </m:oMath>
      </m:oMathPara>
    </w:p>
    <w:p w:rsidR="00731EA7" w:rsidRPr="00E23287" w:rsidRDefault="00731EA7" w:rsidP="00731EA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 xml:space="preserve">где: </w:t>
      </w:r>
      <w:r w:rsidRPr="00E232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232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23287">
        <w:rPr>
          <w:rFonts w:ascii="Times New Roman" w:hAnsi="Times New Roman" w:cs="Times New Roman"/>
          <w:sz w:val="28"/>
          <w:szCs w:val="28"/>
        </w:rPr>
        <w:t xml:space="preserve"> – площадь пика,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элюировавшегося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до К</w:t>
      </w:r>
      <w:proofErr w:type="gramStart"/>
      <w:r w:rsidRPr="00E2328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E23287">
        <w:rPr>
          <w:rFonts w:ascii="Times New Roman" w:hAnsi="Times New Roman" w:cs="Times New Roman"/>
          <w:sz w:val="28"/>
          <w:szCs w:val="28"/>
        </w:rPr>
        <w:t xml:space="preserve"> = 0,25; </w:t>
      </w:r>
    </w:p>
    <w:p w:rsidR="00731EA7" w:rsidRPr="00E23287" w:rsidRDefault="00731EA7" w:rsidP="00731E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232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3287">
        <w:rPr>
          <w:rFonts w:ascii="Times New Roman" w:hAnsi="Times New Roman" w:cs="Times New Roman"/>
          <w:sz w:val="28"/>
          <w:szCs w:val="28"/>
        </w:rPr>
        <w:t xml:space="preserve"> – суммарная площадь пиков,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элюировавшихся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до и после К</w:t>
      </w:r>
      <w:r w:rsidRPr="00E232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E23287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E23287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Pr="00E23287">
        <w:rPr>
          <w:rFonts w:ascii="Times New Roman" w:hAnsi="Times New Roman" w:cs="Times New Roman"/>
          <w:sz w:val="28"/>
          <w:szCs w:val="28"/>
        </w:rPr>
        <w:t>.</w:t>
      </w:r>
    </w:p>
    <w:p w:rsidR="00731EA7" w:rsidRPr="00E23287" w:rsidRDefault="00731EA7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 xml:space="preserve">Определение молекулярных параметров можно проводить с помощью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валидированного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метода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эксклюзионной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высокоэффективной жидкостной хроматографии (ВЭЖХ) в соответствии с ОФС «Высокоэффективная жидк</w:t>
      </w:r>
      <w:r w:rsidRPr="00E23287">
        <w:rPr>
          <w:rFonts w:ascii="Times New Roman" w:hAnsi="Times New Roman" w:cs="Times New Roman"/>
          <w:sz w:val="28"/>
          <w:szCs w:val="28"/>
        </w:rPr>
        <w:t>о</w:t>
      </w:r>
      <w:r w:rsidRPr="00E23287">
        <w:rPr>
          <w:rFonts w:ascii="Times New Roman" w:hAnsi="Times New Roman" w:cs="Times New Roman"/>
          <w:sz w:val="28"/>
          <w:szCs w:val="28"/>
        </w:rPr>
        <w:t>стная хроматография» раздел «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Эксклюзионная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хроматография».</w:t>
      </w:r>
    </w:p>
    <w:p w:rsidR="00731EA7" w:rsidRPr="00E23287" w:rsidRDefault="00731EA7" w:rsidP="00731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>Примечания</w:t>
      </w:r>
    </w:p>
    <w:p w:rsidR="00731EA7" w:rsidRPr="00E23287" w:rsidRDefault="00731EA7" w:rsidP="00731EA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23287">
        <w:rPr>
          <w:sz w:val="28"/>
          <w:szCs w:val="28"/>
          <w:u w:val="single"/>
        </w:rPr>
        <w:t>Приготовление испытуемого раствора</w:t>
      </w:r>
      <w:r w:rsidRPr="00E23287">
        <w:rPr>
          <w:i/>
          <w:sz w:val="28"/>
          <w:szCs w:val="28"/>
        </w:rPr>
        <w:t xml:space="preserve">. </w:t>
      </w:r>
      <w:r w:rsidRPr="00E23287">
        <w:rPr>
          <w:sz w:val="28"/>
          <w:szCs w:val="28"/>
        </w:rPr>
        <w:t xml:space="preserve">Растворяют 0,9 ± 0,050 мг полисахарида в 0,5 мл 0,2 М раствора натрия хлорида. </w:t>
      </w:r>
      <w:r w:rsidRPr="00E23287">
        <w:rPr>
          <w:spacing w:val="-13"/>
          <w:sz w:val="28"/>
          <w:szCs w:val="28"/>
        </w:rPr>
        <w:t>Полученный</w:t>
      </w:r>
      <w:r w:rsidRPr="00E23287">
        <w:rPr>
          <w:sz w:val="28"/>
          <w:szCs w:val="28"/>
        </w:rPr>
        <w:t xml:space="preserve"> </w:t>
      </w:r>
      <w:r w:rsidRPr="00E23287">
        <w:rPr>
          <w:spacing w:val="-13"/>
          <w:sz w:val="28"/>
          <w:szCs w:val="28"/>
        </w:rPr>
        <w:t>раствор</w:t>
      </w:r>
      <w:r w:rsidRPr="00E23287">
        <w:rPr>
          <w:sz w:val="28"/>
          <w:szCs w:val="28"/>
        </w:rPr>
        <w:t xml:space="preserve"> </w:t>
      </w:r>
      <w:r w:rsidRPr="00E23287">
        <w:rPr>
          <w:sz w:val="28"/>
          <w:szCs w:val="28"/>
        </w:rPr>
        <w:lastRenderedPageBreak/>
        <w:t>перемешивают на шейкере в течение 2 мин. Раствор готовят непосредственно перед использованием.</w:t>
      </w:r>
    </w:p>
    <w:p w:rsidR="00731EA7" w:rsidRPr="00E23287" w:rsidRDefault="00731EA7" w:rsidP="00731EA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23287">
        <w:rPr>
          <w:sz w:val="28"/>
          <w:szCs w:val="28"/>
          <w:u w:val="single"/>
        </w:rPr>
        <w:t>Приготовление 0,1 % раствора натрия азида</w:t>
      </w:r>
      <w:r w:rsidRPr="00E23287">
        <w:rPr>
          <w:sz w:val="28"/>
          <w:szCs w:val="28"/>
        </w:rPr>
        <w:t>. Растворяют 1 мг н</w:t>
      </w:r>
      <w:r w:rsidRPr="00E23287">
        <w:rPr>
          <w:sz w:val="28"/>
          <w:szCs w:val="28"/>
        </w:rPr>
        <w:t>а</w:t>
      </w:r>
      <w:r w:rsidRPr="00E23287">
        <w:rPr>
          <w:sz w:val="28"/>
          <w:szCs w:val="28"/>
        </w:rPr>
        <w:t>трия азида в 1мл 0,2</w:t>
      </w:r>
      <w:r w:rsidR="00C65AF5" w:rsidRPr="00E23287">
        <w:rPr>
          <w:sz w:val="28"/>
          <w:szCs w:val="28"/>
        </w:rPr>
        <w:t xml:space="preserve"> </w:t>
      </w:r>
      <w:r w:rsidRPr="00E23287">
        <w:rPr>
          <w:sz w:val="28"/>
          <w:szCs w:val="28"/>
        </w:rPr>
        <w:t>М раствора натрия хлорида. Р</w:t>
      </w:r>
      <w:r w:rsidRPr="00E23287">
        <w:rPr>
          <w:spacing w:val="-13"/>
          <w:sz w:val="28"/>
          <w:szCs w:val="28"/>
        </w:rPr>
        <w:t>аствор</w:t>
      </w:r>
      <w:r w:rsidRPr="00E23287">
        <w:rPr>
          <w:sz w:val="28"/>
          <w:szCs w:val="28"/>
        </w:rPr>
        <w:t xml:space="preserve"> перемешивают на шейкере в течение 1 мин. Раствор готовят непосредственно перед использ</w:t>
      </w:r>
      <w:r w:rsidRPr="00E23287">
        <w:rPr>
          <w:sz w:val="28"/>
          <w:szCs w:val="28"/>
        </w:rPr>
        <w:t>о</w:t>
      </w:r>
      <w:r w:rsidRPr="00E23287">
        <w:rPr>
          <w:sz w:val="28"/>
          <w:szCs w:val="28"/>
        </w:rPr>
        <w:t>ванием.</w:t>
      </w:r>
    </w:p>
    <w:p w:rsidR="00731EA7" w:rsidRPr="00E23287" w:rsidRDefault="00731EA7" w:rsidP="00731EA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23287">
        <w:rPr>
          <w:sz w:val="28"/>
          <w:szCs w:val="28"/>
          <w:u w:val="single"/>
        </w:rPr>
        <w:t>Приготовление 0,5 % раствора голубого декстрана.</w:t>
      </w:r>
      <w:r w:rsidRPr="00E23287">
        <w:rPr>
          <w:sz w:val="28"/>
          <w:szCs w:val="28"/>
        </w:rPr>
        <w:t xml:space="preserve"> Растворяют 0,5 мг голубого декстрана в 0,5 мл 0,2 М раствора натрия хлорида, перем</w:t>
      </w:r>
      <w:r w:rsidRPr="00E23287">
        <w:rPr>
          <w:sz w:val="28"/>
          <w:szCs w:val="28"/>
        </w:rPr>
        <w:t>е</w:t>
      </w:r>
      <w:r w:rsidRPr="00E23287">
        <w:rPr>
          <w:sz w:val="28"/>
          <w:szCs w:val="28"/>
        </w:rPr>
        <w:t>шивают на шейкере в течение 1 мин, прибавляют 40 мкл 0,1 % раствора н</w:t>
      </w:r>
      <w:r w:rsidRPr="00E23287">
        <w:rPr>
          <w:sz w:val="28"/>
          <w:szCs w:val="28"/>
        </w:rPr>
        <w:t>а</w:t>
      </w:r>
      <w:r w:rsidRPr="00E23287">
        <w:rPr>
          <w:sz w:val="28"/>
          <w:szCs w:val="28"/>
        </w:rPr>
        <w:t xml:space="preserve">трия азида и снова перемешивают на шейкере. </w:t>
      </w:r>
    </w:p>
    <w:p w:rsidR="00731EA7" w:rsidRPr="00E23287" w:rsidRDefault="00731EA7" w:rsidP="00731EA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23287">
        <w:rPr>
          <w:sz w:val="28"/>
          <w:szCs w:val="28"/>
        </w:rPr>
        <w:t xml:space="preserve">Растворы для калибрования </w:t>
      </w:r>
      <w:proofErr w:type="spellStart"/>
      <w:r w:rsidRPr="00E23287">
        <w:rPr>
          <w:sz w:val="28"/>
          <w:szCs w:val="28"/>
        </w:rPr>
        <w:t>хроматографической</w:t>
      </w:r>
      <w:proofErr w:type="spellEnd"/>
      <w:r w:rsidRPr="00E23287">
        <w:rPr>
          <w:sz w:val="28"/>
          <w:szCs w:val="28"/>
        </w:rPr>
        <w:t xml:space="preserve"> колонки готовят н</w:t>
      </w:r>
      <w:r w:rsidRPr="00E23287">
        <w:rPr>
          <w:sz w:val="28"/>
          <w:szCs w:val="28"/>
        </w:rPr>
        <w:t>е</w:t>
      </w:r>
      <w:r w:rsidRPr="00E23287">
        <w:rPr>
          <w:sz w:val="28"/>
          <w:szCs w:val="28"/>
        </w:rPr>
        <w:t>посредственно перед использованием.</w:t>
      </w:r>
    </w:p>
    <w:p w:rsidR="00731EA7" w:rsidRPr="00E23287" w:rsidRDefault="00731EA7" w:rsidP="00731EA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23287">
        <w:rPr>
          <w:sz w:val="28"/>
          <w:szCs w:val="28"/>
          <w:u w:val="single"/>
        </w:rPr>
        <w:t>Приготовление 0,2 М раствора натрия хлорида</w:t>
      </w:r>
      <w:r w:rsidRPr="00E23287">
        <w:rPr>
          <w:i/>
          <w:sz w:val="28"/>
          <w:szCs w:val="28"/>
        </w:rPr>
        <w:t xml:space="preserve">. </w:t>
      </w:r>
      <w:r w:rsidRPr="00E23287">
        <w:rPr>
          <w:sz w:val="28"/>
          <w:szCs w:val="28"/>
        </w:rPr>
        <w:t xml:space="preserve">В мерную колбу вместимостью 1000 мл помещают 500 мл воды очищенной, прибавляют </w:t>
      </w:r>
      <w:smartTag w:uri="urn:schemas-microsoft-com:office:smarttags" w:element="metricconverter">
        <w:smartTagPr>
          <w:attr w:name="ProductID" w:val="11,7 г"/>
        </w:smartTagPr>
        <w:r w:rsidRPr="00E23287">
          <w:rPr>
            <w:sz w:val="28"/>
            <w:szCs w:val="28"/>
          </w:rPr>
          <w:t>11,7 г</w:t>
        </w:r>
      </w:smartTag>
      <w:r w:rsidRPr="00E23287">
        <w:rPr>
          <w:sz w:val="28"/>
          <w:szCs w:val="28"/>
        </w:rPr>
        <w:t xml:space="preserve"> натрия хлорида, доводят объём раствора водой до метки. Раствор перем</w:t>
      </w:r>
      <w:r w:rsidRPr="00E23287">
        <w:rPr>
          <w:sz w:val="28"/>
          <w:szCs w:val="28"/>
        </w:rPr>
        <w:t>е</w:t>
      </w:r>
      <w:r w:rsidRPr="00E23287">
        <w:rPr>
          <w:sz w:val="28"/>
          <w:szCs w:val="28"/>
        </w:rPr>
        <w:t>шивают на магнитной мешалке в течение 5 мин и хранят при температуре 4 – 8</w:t>
      </w:r>
      <w:proofErr w:type="gramStart"/>
      <w:r w:rsidRPr="00E23287">
        <w:rPr>
          <w:sz w:val="28"/>
          <w:szCs w:val="28"/>
        </w:rPr>
        <w:t xml:space="preserve"> °С</w:t>
      </w:r>
      <w:proofErr w:type="gramEnd"/>
      <w:r w:rsidRPr="00E23287">
        <w:rPr>
          <w:sz w:val="28"/>
          <w:szCs w:val="28"/>
        </w:rPr>
        <w:t xml:space="preserve"> в течение 1 мес.</w:t>
      </w:r>
    </w:p>
    <w:p w:rsidR="00731EA7" w:rsidRPr="00E23287" w:rsidRDefault="00731EA7" w:rsidP="00731EA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E51FEE" w:rsidRPr="00E23287" w:rsidRDefault="00731EA7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b/>
          <w:sz w:val="28"/>
          <w:szCs w:val="28"/>
        </w:rPr>
        <w:t>Специфическая активность.</w:t>
      </w:r>
      <w:r w:rsidRPr="00E23287">
        <w:rPr>
          <w:rFonts w:ascii="Times New Roman" w:hAnsi="Times New Roman" w:cs="Times New Roman"/>
          <w:sz w:val="28"/>
          <w:szCs w:val="28"/>
        </w:rPr>
        <w:t xml:space="preserve"> Содержание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Ви-антигена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 в субстанции должно быть от 70 до 130 %. Испытания проводят методом ракетного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имм</w:t>
      </w:r>
      <w:r w:rsidRPr="00E23287">
        <w:rPr>
          <w:rFonts w:ascii="Times New Roman" w:hAnsi="Times New Roman" w:cs="Times New Roman"/>
          <w:sz w:val="28"/>
          <w:szCs w:val="28"/>
        </w:rPr>
        <w:t>у</w:t>
      </w:r>
      <w:r w:rsidR="00D074D7" w:rsidRPr="00E23287">
        <w:rPr>
          <w:rFonts w:ascii="Times New Roman" w:hAnsi="Times New Roman" w:cs="Times New Roman"/>
          <w:sz w:val="28"/>
          <w:szCs w:val="28"/>
        </w:rPr>
        <w:t>ноэлектрофореза</w:t>
      </w:r>
      <w:proofErr w:type="spellEnd"/>
      <w:r w:rsidR="00D074D7" w:rsidRPr="00E23287">
        <w:rPr>
          <w:rFonts w:ascii="Times New Roman" w:hAnsi="Times New Roman" w:cs="Times New Roman"/>
          <w:sz w:val="28"/>
          <w:szCs w:val="28"/>
        </w:rPr>
        <w:t>.</w:t>
      </w:r>
    </w:p>
    <w:p w:rsidR="00731EA7" w:rsidRPr="00E23287" w:rsidRDefault="00731EA7" w:rsidP="00731E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23287">
        <w:rPr>
          <w:b/>
          <w:sz w:val="28"/>
          <w:szCs w:val="28"/>
        </w:rPr>
        <w:t>Аномальная токсичность.</w:t>
      </w:r>
      <w:r w:rsidRPr="00E23287">
        <w:rPr>
          <w:sz w:val="28"/>
          <w:szCs w:val="28"/>
        </w:rPr>
        <w:t xml:space="preserve"> Субстанция должна быть нетоксичной. И</w:t>
      </w:r>
      <w:r w:rsidRPr="00E23287">
        <w:rPr>
          <w:sz w:val="28"/>
          <w:szCs w:val="28"/>
        </w:rPr>
        <w:t>с</w:t>
      </w:r>
      <w:r w:rsidRPr="00E23287">
        <w:rPr>
          <w:sz w:val="28"/>
          <w:szCs w:val="28"/>
        </w:rPr>
        <w:t xml:space="preserve">пытания проводят в соответствии с ОФС «Аномальная токсичность». </w:t>
      </w:r>
    </w:p>
    <w:p w:rsidR="00731EA7" w:rsidRPr="00E23287" w:rsidRDefault="00731EA7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sz w:val="28"/>
          <w:szCs w:val="28"/>
        </w:rPr>
        <w:t xml:space="preserve">Готовят раствор субстанции в концентрации 100,0 мкг в 1,0 мл 0,9 % раствора натрия хлорида. Тест-доза для морских свинок </w:t>
      </w:r>
      <w:r w:rsidRPr="00E23287">
        <w:rPr>
          <w:rFonts w:ascii="Times New Roman" w:hAnsi="Times New Roman" w:cs="Times New Roman"/>
          <w:sz w:val="28"/>
          <w:szCs w:val="28"/>
        </w:rPr>
        <w:sym w:font="Symbol" w:char="F02D"/>
      </w:r>
      <w:r w:rsidRPr="00E23287">
        <w:rPr>
          <w:rFonts w:ascii="Times New Roman" w:hAnsi="Times New Roman" w:cs="Times New Roman"/>
          <w:sz w:val="28"/>
          <w:szCs w:val="28"/>
        </w:rPr>
        <w:t xml:space="preserve"> 1,0 мл испытуем</w:t>
      </w:r>
      <w:r w:rsidRPr="00E23287">
        <w:rPr>
          <w:rFonts w:ascii="Times New Roman" w:hAnsi="Times New Roman" w:cs="Times New Roman"/>
          <w:sz w:val="28"/>
          <w:szCs w:val="28"/>
        </w:rPr>
        <w:t>о</w:t>
      </w:r>
      <w:r w:rsidRPr="00E23287">
        <w:rPr>
          <w:rFonts w:ascii="Times New Roman" w:hAnsi="Times New Roman" w:cs="Times New Roman"/>
          <w:sz w:val="28"/>
          <w:szCs w:val="28"/>
        </w:rPr>
        <w:t xml:space="preserve">го раствора подкожно, для мышей – 0,5 мл испытуемого раствора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внутр</w:t>
      </w:r>
      <w:r w:rsidRPr="00E23287">
        <w:rPr>
          <w:rFonts w:ascii="Times New Roman" w:hAnsi="Times New Roman" w:cs="Times New Roman"/>
          <w:sz w:val="28"/>
          <w:szCs w:val="28"/>
        </w:rPr>
        <w:t>и</w:t>
      </w:r>
      <w:r w:rsidRPr="00E23287">
        <w:rPr>
          <w:rFonts w:ascii="Times New Roman" w:hAnsi="Times New Roman" w:cs="Times New Roman"/>
          <w:sz w:val="28"/>
          <w:szCs w:val="28"/>
        </w:rPr>
        <w:t>брюшинно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5CD" w:rsidRPr="00E23287" w:rsidRDefault="00BB35CD" w:rsidP="00BB35C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287">
        <w:rPr>
          <w:rFonts w:ascii="Times New Roman" w:hAnsi="Times New Roman" w:cs="Times New Roman"/>
          <w:b/>
          <w:sz w:val="28"/>
          <w:szCs w:val="28"/>
        </w:rPr>
        <w:t>Транспортирование.</w:t>
      </w:r>
      <w:r w:rsidRPr="00E23287">
        <w:rPr>
          <w:rFonts w:ascii="Times New Roman" w:hAnsi="Times New Roman" w:cs="Times New Roman"/>
          <w:sz w:val="28"/>
          <w:szCs w:val="28"/>
        </w:rPr>
        <w:t xml:space="preserve"> При температуре от 2 до 25</w:t>
      </w:r>
      <w:proofErr w:type="gramStart"/>
      <w:r w:rsidRPr="00E23287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E23287">
        <w:rPr>
          <w:rFonts w:ascii="Times New Roman" w:hAnsi="Times New Roman" w:cs="Times New Roman"/>
          <w:sz w:val="28"/>
          <w:szCs w:val="28"/>
        </w:rPr>
        <w:t xml:space="preserve">, допускается транспортирование при температуре 35 °С не более 14 </w:t>
      </w:r>
      <w:proofErr w:type="spellStart"/>
      <w:r w:rsidRPr="00E2328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23287">
        <w:rPr>
          <w:rFonts w:ascii="Times New Roman" w:hAnsi="Times New Roman" w:cs="Times New Roman"/>
          <w:sz w:val="28"/>
          <w:szCs w:val="28"/>
        </w:rPr>
        <w:t>.</w:t>
      </w:r>
    </w:p>
    <w:p w:rsidR="00BB35CD" w:rsidRPr="00BB35CD" w:rsidRDefault="00BB35CD" w:rsidP="00BB35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7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E23287">
        <w:rPr>
          <w:rFonts w:ascii="Times New Roman" w:hAnsi="Times New Roman" w:cs="Times New Roman"/>
          <w:sz w:val="28"/>
          <w:szCs w:val="28"/>
        </w:rPr>
        <w:t xml:space="preserve"> При температуре от 2 до 8 °С.</w:t>
      </w:r>
    </w:p>
    <w:p w:rsidR="00CE6CE0" w:rsidRPr="00731EA7" w:rsidRDefault="00CE6CE0" w:rsidP="00731E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sectPr w:rsidR="00CE6CE0" w:rsidRPr="00731EA7" w:rsidSect="0011646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A1" w:rsidRDefault="002D15A1" w:rsidP="00E05C17">
      <w:pPr>
        <w:spacing w:after="0" w:line="240" w:lineRule="auto"/>
      </w:pPr>
      <w:r>
        <w:separator/>
      </w:r>
    </w:p>
  </w:endnote>
  <w:endnote w:type="continuationSeparator" w:id="0">
    <w:p w:rsidR="002D15A1" w:rsidRDefault="002D15A1" w:rsidP="00E0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9539"/>
      <w:docPartObj>
        <w:docPartGallery w:val="Page Numbers (Bottom of Page)"/>
        <w:docPartUnique/>
      </w:docPartObj>
    </w:sdtPr>
    <w:sdtContent>
      <w:p w:rsidR="00011008" w:rsidRDefault="00011008">
        <w:pPr>
          <w:pStyle w:val="a6"/>
          <w:jc w:val="center"/>
        </w:pPr>
        <w:r w:rsidRPr="000110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100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10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10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51DF" w:rsidRDefault="00ED51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A1" w:rsidRDefault="002D15A1" w:rsidP="00E05C17">
      <w:pPr>
        <w:spacing w:after="0" w:line="240" w:lineRule="auto"/>
      </w:pPr>
      <w:r>
        <w:separator/>
      </w:r>
    </w:p>
  </w:footnote>
  <w:footnote w:type="continuationSeparator" w:id="0">
    <w:p w:rsidR="002D15A1" w:rsidRDefault="002D15A1" w:rsidP="00E0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635"/>
    <w:multiLevelType w:val="hybridMultilevel"/>
    <w:tmpl w:val="99AE0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0119DD"/>
    <w:multiLevelType w:val="hybridMultilevel"/>
    <w:tmpl w:val="B2B4144C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E45768"/>
    <w:multiLevelType w:val="hybridMultilevel"/>
    <w:tmpl w:val="D28E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B5CB8"/>
    <w:multiLevelType w:val="hybridMultilevel"/>
    <w:tmpl w:val="9F947990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F65CE2"/>
    <w:multiLevelType w:val="hybridMultilevel"/>
    <w:tmpl w:val="021AF9EA"/>
    <w:lvl w:ilvl="0" w:tplc="AF420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87351"/>
    <w:multiLevelType w:val="hybridMultilevel"/>
    <w:tmpl w:val="57D0397C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47CF"/>
    <w:rsid w:val="00003C73"/>
    <w:rsid w:val="00011008"/>
    <w:rsid w:val="000112FC"/>
    <w:rsid w:val="00015DE7"/>
    <w:rsid w:val="00017807"/>
    <w:rsid w:val="00030E1E"/>
    <w:rsid w:val="0004152C"/>
    <w:rsid w:val="00043C92"/>
    <w:rsid w:val="00062759"/>
    <w:rsid w:val="000651E1"/>
    <w:rsid w:val="000705F1"/>
    <w:rsid w:val="00077028"/>
    <w:rsid w:val="00083305"/>
    <w:rsid w:val="00087E93"/>
    <w:rsid w:val="00096C2E"/>
    <w:rsid w:val="00096E01"/>
    <w:rsid w:val="000C2A59"/>
    <w:rsid w:val="000C2FB9"/>
    <w:rsid w:val="000C7C90"/>
    <w:rsid w:val="000D0A88"/>
    <w:rsid w:val="000D14B5"/>
    <w:rsid w:val="000D59D0"/>
    <w:rsid w:val="000D6835"/>
    <w:rsid w:val="000F1E88"/>
    <w:rsid w:val="00100C70"/>
    <w:rsid w:val="00102C35"/>
    <w:rsid w:val="00107E8E"/>
    <w:rsid w:val="00116466"/>
    <w:rsid w:val="00145011"/>
    <w:rsid w:val="00152C15"/>
    <w:rsid w:val="00191A36"/>
    <w:rsid w:val="001923F8"/>
    <w:rsid w:val="00196B60"/>
    <w:rsid w:val="001A768D"/>
    <w:rsid w:val="001C1B4E"/>
    <w:rsid w:val="001E768D"/>
    <w:rsid w:val="001F6FB5"/>
    <w:rsid w:val="002143B6"/>
    <w:rsid w:val="00222C9E"/>
    <w:rsid w:val="0024399B"/>
    <w:rsid w:val="00263B10"/>
    <w:rsid w:val="00276ECB"/>
    <w:rsid w:val="002775EB"/>
    <w:rsid w:val="00284FCF"/>
    <w:rsid w:val="002A3AAD"/>
    <w:rsid w:val="002C2DB5"/>
    <w:rsid w:val="002D15A1"/>
    <w:rsid w:val="002F56A0"/>
    <w:rsid w:val="00345575"/>
    <w:rsid w:val="0035099D"/>
    <w:rsid w:val="00362544"/>
    <w:rsid w:val="00385252"/>
    <w:rsid w:val="003B068E"/>
    <w:rsid w:val="003F2B82"/>
    <w:rsid w:val="00420AEA"/>
    <w:rsid w:val="00462A1B"/>
    <w:rsid w:val="00464F46"/>
    <w:rsid w:val="00465B62"/>
    <w:rsid w:val="00485501"/>
    <w:rsid w:val="00494903"/>
    <w:rsid w:val="004971E6"/>
    <w:rsid w:val="004D2CC9"/>
    <w:rsid w:val="004D56D3"/>
    <w:rsid w:val="0051761B"/>
    <w:rsid w:val="005222DB"/>
    <w:rsid w:val="005737EA"/>
    <w:rsid w:val="005775B5"/>
    <w:rsid w:val="005A2CA5"/>
    <w:rsid w:val="005A7834"/>
    <w:rsid w:val="005B04AA"/>
    <w:rsid w:val="005C1483"/>
    <w:rsid w:val="005E24D3"/>
    <w:rsid w:val="005F0CA4"/>
    <w:rsid w:val="005F390B"/>
    <w:rsid w:val="00605AF0"/>
    <w:rsid w:val="00630F5B"/>
    <w:rsid w:val="00634FB9"/>
    <w:rsid w:val="006B03EE"/>
    <w:rsid w:val="006B2478"/>
    <w:rsid w:val="006C23E1"/>
    <w:rsid w:val="006D1EF0"/>
    <w:rsid w:val="006F1113"/>
    <w:rsid w:val="007219BA"/>
    <w:rsid w:val="00731EA7"/>
    <w:rsid w:val="00761EA2"/>
    <w:rsid w:val="00762BFF"/>
    <w:rsid w:val="00764D23"/>
    <w:rsid w:val="00770C2D"/>
    <w:rsid w:val="00772BB9"/>
    <w:rsid w:val="007832DC"/>
    <w:rsid w:val="007A75B6"/>
    <w:rsid w:val="007B6ED8"/>
    <w:rsid w:val="007C6238"/>
    <w:rsid w:val="007E544C"/>
    <w:rsid w:val="007E58E4"/>
    <w:rsid w:val="00814F61"/>
    <w:rsid w:val="00833543"/>
    <w:rsid w:val="00847067"/>
    <w:rsid w:val="008715E0"/>
    <w:rsid w:val="008A107C"/>
    <w:rsid w:val="008A30CC"/>
    <w:rsid w:val="008B7083"/>
    <w:rsid w:val="008C34B6"/>
    <w:rsid w:val="008D0365"/>
    <w:rsid w:val="008D3CBA"/>
    <w:rsid w:val="008D3E48"/>
    <w:rsid w:val="008F1BE8"/>
    <w:rsid w:val="00910275"/>
    <w:rsid w:val="00934D7B"/>
    <w:rsid w:val="009441E5"/>
    <w:rsid w:val="0094710A"/>
    <w:rsid w:val="00954F55"/>
    <w:rsid w:val="009557E6"/>
    <w:rsid w:val="00956ACC"/>
    <w:rsid w:val="0095734F"/>
    <w:rsid w:val="0096227A"/>
    <w:rsid w:val="00972034"/>
    <w:rsid w:val="009A2737"/>
    <w:rsid w:val="009A59E3"/>
    <w:rsid w:val="009A764D"/>
    <w:rsid w:val="009B5D59"/>
    <w:rsid w:val="00A03B50"/>
    <w:rsid w:val="00A2646C"/>
    <w:rsid w:val="00A331A9"/>
    <w:rsid w:val="00A40C51"/>
    <w:rsid w:val="00A46EF5"/>
    <w:rsid w:val="00A51715"/>
    <w:rsid w:val="00A63C7D"/>
    <w:rsid w:val="00A757D9"/>
    <w:rsid w:val="00AA4C50"/>
    <w:rsid w:val="00AB0156"/>
    <w:rsid w:val="00AD4A83"/>
    <w:rsid w:val="00AE6556"/>
    <w:rsid w:val="00AF43F0"/>
    <w:rsid w:val="00B03F8A"/>
    <w:rsid w:val="00B1118E"/>
    <w:rsid w:val="00B318C4"/>
    <w:rsid w:val="00B4215C"/>
    <w:rsid w:val="00B43DC9"/>
    <w:rsid w:val="00B449CC"/>
    <w:rsid w:val="00B60EA5"/>
    <w:rsid w:val="00B7573E"/>
    <w:rsid w:val="00B81ABA"/>
    <w:rsid w:val="00B90B83"/>
    <w:rsid w:val="00BA5980"/>
    <w:rsid w:val="00BB27D2"/>
    <w:rsid w:val="00BB35CD"/>
    <w:rsid w:val="00BE4E8D"/>
    <w:rsid w:val="00BE6D5E"/>
    <w:rsid w:val="00BF3790"/>
    <w:rsid w:val="00C02CF8"/>
    <w:rsid w:val="00C203E2"/>
    <w:rsid w:val="00C24ED8"/>
    <w:rsid w:val="00C41FD9"/>
    <w:rsid w:val="00C43FE3"/>
    <w:rsid w:val="00C61661"/>
    <w:rsid w:val="00C64039"/>
    <w:rsid w:val="00C65AF5"/>
    <w:rsid w:val="00C70FBF"/>
    <w:rsid w:val="00C72403"/>
    <w:rsid w:val="00C801D9"/>
    <w:rsid w:val="00C84027"/>
    <w:rsid w:val="00C92A3A"/>
    <w:rsid w:val="00C9783D"/>
    <w:rsid w:val="00CA40CF"/>
    <w:rsid w:val="00CC5955"/>
    <w:rsid w:val="00CD3F13"/>
    <w:rsid w:val="00CD4250"/>
    <w:rsid w:val="00CE1B3B"/>
    <w:rsid w:val="00CE6CE0"/>
    <w:rsid w:val="00CF5535"/>
    <w:rsid w:val="00CF63AB"/>
    <w:rsid w:val="00D074D7"/>
    <w:rsid w:val="00D11E6B"/>
    <w:rsid w:val="00D51CEE"/>
    <w:rsid w:val="00D61EBD"/>
    <w:rsid w:val="00D80D1F"/>
    <w:rsid w:val="00D96A0B"/>
    <w:rsid w:val="00DA258B"/>
    <w:rsid w:val="00DB5392"/>
    <w:rsid w:val="00DB749E"/>
    <w:rsid w:val="00DC18F1"/>
    <w:rsid w:val="00DF4306"/>
    <w:rsid w:val="00E05C17"/>
    <w:rsid w:val="00E17137"/>
    <w:rsid w:val="00E23287"/>
    <w:rsid w:val="00E51FEE"/>
    <w:rsid w:val="00E5619B"/>
    <w:rsid w:val="00E61BFE"/>
    <w:rsid w:val="00E624E4"/>
    <w:rsid w:val="00E747A8"/>
    <w:rsid w:val="00E74C7A"/>
    <w:rsid w:val="00E82B5E"/>
    <w:rsid w:val="00E834D9"/>
    <w:rsid w:val="00E83F50"/>
    <w:rsid w:val="00E9161D"/>
    <w:rsid w:val="00EA4308"/>
    <w:rsid w:val="00EC17CA"/>
    <w:rsid w:val="00EC1D03"/>
    <w:rsid w:val="00ED51DF"/>
    <w:rsid w:val="00EE494E"/>
    <w:rsid w:val="00EF2B50"/>
    <w:rsid w:val="00F02375"/>
    <w:rsid w:val="00F31663"/>
    <w:rsid w:val="00F37D31"/>
    <w:rsid w:val="00F524BC"/>
    <w:rsid w:val="00F7069B"/>
    <w:rsid w:val="00F85B39"/>
    <w:rsid w:val="00F8753B"/>
    <w:rsid w:val="00F9169E"/>
    <w:rsid w:val="00F93E43"/>
    <w:rsid w:val="00F947CF"/>
    <w:rsid w:val="00F9693A"/>
    <w:rsid w:val="00FA12B0"/>
    <w:rsid w:val="00FB7BA3"/>
    <w:rsid w:val="00FD0903"/>
    <w:rsid w:val="00FE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F947CF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List Paragraph"/>
    <w:basedOn w:val="a"/>
    <w:uiPriority w:val="34"/>
    <w:qFormat/>
    <w:rsid w:val="00F316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0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5C17"/>
  </w:style>
  <w:style w:type="paragraph" w:styleId="a6">
    <w:name w:val="footer"/>
    <w:basedOn w:val="a"/>
    <w:link w:val="a7"/>
    <w:uiPriority w:val="99"/>
    <w:unhideWhenUsed/>
    <w:rsid w:val="00E0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C17"/>
  </w:style>
  <w:style w:type="character" w:customStyle="1" w:styleId="5">
    <w:name w:val="Основной текст (5)_"/>
    <w:basedOn w:val="a0"/>
    <w:link w:val="51"/>
    <w:uiPriority w:val="99"/>
    <w:locked/>
    <w:rsid w:val="00B60EA5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60EA5"/>
    <w:pPr>
      <w:widowControl w:val="0"/>
      <w:shd w:val="clear" w:color="auto" w:fill="FFFFFF"/>
      <w:spacing w:before="720" w:after="0" w:line="456" w:lineRule="exact"/>
      <w:jc w:val="both"/>
    </w:pPr>
  </w:style>
  <w:style w:type="paragraph" w:styleId="a8">
    <w:name w:val="No Spacing"/>
    <w:uiPriority w:val="1"/>
    <w:qFormat/>
    <w:rsid w:val="00731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31E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31EA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EA7"/>
    <w:rPr>
      <w:rFonts w:ascii="Tahoma" w:hAnsi="Tahoma" w:cs="Tahoma"/>
      <w:sz w:val="16"/>
      <w:szCs w:val="16"/>
    </w:rPr>
  </w:style>
  <w:style w:type="paragraph" w:customStyle="1" w:styleId="normal">
    <w:name w:val="normal"/>
    <w:basedOn w:val="a"/>
    <w:rsid w:val="00BB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3BC7-B7EC-44DA-B488-A9B6FF18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zhdanovaos</dc:creator>
  <cp:lastModifiedBy>Razov</cp:lastModifiedBy>
  <cp:revision>11</cp:revision>
  <cp:lastPrinted>2019-04-04T08:35:00Z</cp:lastPrinted>
  <dcterms:created xsi:type="dcterms:W3CDTF">2019-03-15T08:56:00Z</dcterms:created>
  <dcterms:modified xsi:type="dcterms:W3CDTF">2019-05-16T07:26:00Z</dcterms:modified>
</cp:coreProperties>
</file>