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D" w:rsidRDefault="006D13FD" w:rsidP="006D13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979CA" w:rsidRPr="008979CA" w:rsidRDefault="005C24EC" w:rsidP="008979C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Кальция </w:t>
      </w: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тринатрия</w:t>
      </w:r>
      <w:proofErr w:type="spellEnd"/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пентетат</w:t>
      </w:r>
      <w:proofErr w:type="spellEnd"/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ab/>
      </w:r>
      <w:r w:rsidR="00F76661">
        <w:rPr>
          <w:rFonts w:ascii="Times New Roman" w:hAnsi="Times New Roman"/>
          <w:b/>
          <w:color w:val="000000"/>
          <w:sz w:val="28"/>
          <w:szCs w:val="28"/>
        </w:rPr>
        <w:tab/>
      </w:r>
      <w:r w:rsidR="00F76661">
        <w:rPr>
          <w:rFonts w:ascii="Times New Roman" w:hAnsi="Times New Roman"/>
          <w:b/>
          <w:color w:val="000000"/>
          <w:sz w:val="28"/>
          <w:szCs w:val="28"/>
        </w:rPr>
        <w:tab/>
      </w:r>
      <w:r w:rsidR="008979CA" w:rsidRPr="008979C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8979CA" w:rsidRPr="008979CA" w:rsidRDefault="008979CA" w:rsidP="008979C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изготовления </w:t>
      </w: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радиофармацевтических</w:t>
      </w:r>
      <w:proofErr w:type="spellEnd"/>
    </w:p>
    <w:p w:rsidR="006D13FD" w:rsidRPr="008979CA" w:rsidRDefault="008979CA" w:rsidP="008979CA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>препаратов</w:t>
      </w:r>
      <w:r w:rsidR="006D13FD" w:rsidRPr="008979C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D13FD" w:rsidRPr="008979CA" w:rsidRDefault="005C24EC" w:rsidP="0043381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Кальция </w:t>
      </w: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тринатрия</w:t>
      </w:r>
      <w:proofErr w:type="spellEnd"/>
      <w:r w:rsidRPr="00897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пентетат</w:t>
      </w:r>
      <w:proofErr w:type="spellEnd"/>
      <w:r w:rsidR="006D13FD" w:rsidRPr="008979C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979CA" w:rsidRPr="00EC4378" w:rsidRDefault="005C24EC" w:rsidP="0043381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979CA"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Pr="00EC4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sz w:val="28"/>
          <w:szCs w:val="28"/>
          <w:lang w:val="en-US"/>
        </w:rPr>
        <w:t>calcii</w:t>
      </w:r>
      <w:proofErr w:type="spellEnd"/>
      <w:r w:rsidRPr="00EC4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sz w:val="28"/>
          <w:szCs w:val="28"/>
          <w:lang w:val="en-US"/>
        </w:rPr>
        <w:t>pentetas</w:t>
      </w:r>
      <w:proofErr w:type="spellEnd"/>
      <w:r w:rsidR="008979CA" w:rsidRPr="00EC4378">
        <w:rPr>
          <w:rFonts w:ascii="Times New Roman" w:hAnsi="Times New Roman"/>
          <w:b/>
          <w:sz w:val="28"/>
          <w:szCs w:val="28"/>
        </w:rPr>
        <w:t xml:space="preserve"> </w:t>
      </w:r>
    </w:p>
    <w:p w:rsidR="006D13FD" w:rsidRPr="008979CA" w:rsidRDefault="008979CA" w:rsidP="0043381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979CA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EC4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9CA">
        <w:rPr>
          <w:rFonts w:ascii="Times New Roman" w:hAnsi="Times New Roman"/>
          <w:b/>
          <w:sz w:val="28"/>
          <w:szCs w:val="28"/>
          <w:lang w:val="en-US"/>
        </w:rPr>
        <w:t>radiopharamceutica</w:t>
      </w:r>
      <w:proofErr w:type="spellEnd"/>
      <w:r w:rsidR="006D13FD" w:rsidRPr="00EC4378">
        <w:rPr>
          <w:rFonts w:ascii="Times New Roman" w:hAnsi="Times New Roman"/>
          <w:b/>
          <w:color w:val="000000"/>
          <w:sz w:val="32"/>
          <w:szCs w:val="32"/>
        </w:rPr>
        <w:tab/>
      </w:r>
      <w:r w:rsidR="00F76661">
        <w:rPr>
          <w:rFonts w:ascii="Times New Roman" w:hAnsi="Times New Roman"/>
          <w:b/>
          <w:color w:val="000000"/>
          <w:sz w:val="32"/>
          <w:szCs w:val="32"/>
        </w:rPr>
        <w:tab/>
      </w:r>
      <w:r w:rsidR="00F76661"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EC4378" w:rsidRPr="00EC4378" w:rsidRDefault="00EC4378" w:rsidP="00EC4378">
      <w:pPr>
        <w:spacing w:before="24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OLE_LINK29"/>
      <w:bookmarkStart w:id="1" w:name="OLE_LINK1"/>
      <w:bookmarkStart w:id="2" w:name="OLE_LINK2"/>
      <w:r w:rsidRPr="00EC43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2,2',2'',2'''-{[(Карбоксилатометил</w:t>
      </w:r>
      <w:proofErr w:type="gramStart"/>
      <w:r w:rsidRPr="00EC43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)а</w:t>
      </w:r>
      <w:proofErr w:type="gramEnd"/>
      <w:r w:rsidRPr="00EC437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зандиил]бис(этан-2,1-нитрило)}тетраацетат кальция </w:t>
      </w:r>
      <w:proofErr w:type="spellStart"/>
      <w:r w:rsidRPr="00EC43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тринатрия</w:t>
      </w:r>
      <w:proofErr w:type="spellEnd"/>
    </w:p>
    <w:bookmarkEnd w:id="0"/>
    <w:bookmarkEnd w:id="1"/>
    <w:bookmarkEnd w:id="2"/>
    <w:p w:rsidR="006D13FD" w:rsidRPr="005C24EC" w:rsidRDefault="00EC4378" w:rsidP="00371D4B">
      <w:pPr>
        <w:spacing w:after="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object w:dxaOrig="496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pt;height:126.35pt" o:ole="">
            <v:imagedata r:id="rId7" o:title=""/>
          </v:shape>
          <o:OLEObject Type="Embed" ProgID="ChemWindow.Document" ShapeID="_x0000_i1025" DrawAspect="Content" ObjectID="_1619533760" r:id="rId8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6D13FD" w:rsidRPr="00EC4378" w:rsidTr="006D13FD">
        <w:trPr>
          <w:trHeight w:val="209"/>
        </w:trPr>
        <w:tc>
          <w:tcPr>
            <w:tcW w:w="5069" w:type="dxa"/>
            <w:hideMark/>
          </w:tcPr>
          <w:p w:rsidR="006D13FD" w:rsidRPr="00EC4378" w:rsidRDefault="00EC4378" w:rsidP="006D1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253" w:type="dxa"/>
            <w:hideMark/>
          </w:tcPr>
          <w:p w:rsidR="006D13FD" w:rsidRPr="00EC4378" w:rsidRDefault="006D13FD" w:rsidP="008E44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EC4378" w:rsidRPr="00EC4378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</w:tbl>
    <w:p w:rsidR="006D13FD" w:rsidRDefault="006D13FD" w:rsidP="006D13FD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4378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433813" w:rsidRPr="00EC4378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9051EC" w:rsidRPr="00EC4378"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EC4378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Pr="00EC4378">
        <w:rPr>
          <w:rFonts w:ascii="Times New Roman" w:hAnsi="Times New Roman"/>
          <w:b w:val="0"/>
          <w:color w:val="000000"/>
          <w:szCs w:val="28"/>
        </w:rPr>
        <w:t xml:space="preserve"> % и не более 102,0 % </w:t>
      </w:r>
      <w:r w:rsidR="00EC4378">
        <w:rPr>
          <w:rFonts w:ascii="Times New Roman" w:hAnsi="Times New Roman"/>
          <w:b w:val="0"/>
          <w:color w:val="000000"/>
          <w:szCs w:val="28"/>
        </w:rPr>
        <w:t>к</w:t>
      </w:r>
      <w:r w:rsidR="00EC4378" w:rsidRPr="00EC4378">
        <w:rPr>
          <w:rFonts w:ascii="Times New Roman" w:hAnsi="Times New Roman"/>
          <w:b w:val="0"/>
          <w:color w:val="000000"/>
          <w:szCs w:val="28"/>
        </w:rPr>
        <w:t xml:space="preserve">альция </w:t>
      </w:r>
      <w:proofErr w:type="spellStart"/>
      <w:r w:rsidR="00EC4378" w:rsidRPr="00EC4378">
        <w:rPr>
          <w:rFonts w:ascii="Times New Roman" w:hAnsi="Times New Roman"/>
          <w:b w:val="0"/>
          <w:color w:val="000000"/>
          <w:szCs w:val="28"/>
        </w:rPr>
        <w:t>тринатрия</w:t>
      </w:r>
      <w:proofErr w:type="spellEnd"/>
      <w:r w:rsidR="00EC4378" w:rsidRPr="00EC4378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EC4378" w:rsidRPr="00EC4378">
        <w:rPr>
          <w:rFonts w:ascii="Times New Roman" w:hAnsi="Times New Roman"/>
          <w:b w:val="0"/>
          <w:color w:val="000000"/>
          <w:szCs w:val="28"/>
        </w:rPr>
        <w:t>пентетат</w:t>
      </w:r>
      <w:r w:rsidR="00EC4378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="00EC4378" w:rsidRPr="00EC4378">
        <w:rPr>
          <w:rFonts w:ascii="Times New Roman" w:hAnsi="Times New Roman"/>
          <w:color w:val="000000"/>
          <w:szCs w:val="28"/>
        </w:rPr>
        <w:t xml:space="preserve"> </w:t>
      </w:r>
      <w:r w:rsidR="00EC4378" w:rsidRPr="00EC4378">
        <w:rPr>
          <w:rFonts w:ascii="Times New Roman" w:hAnsi="Times New Roman"/>
          <w:b w:val="0"/>
          <w:szCs w:val="28"/>
        </w:rPr>
        <w:t>C</w:t>
      </w:r>
      <w:r w:rsidR="00EC4378" w:rsidRPr="00EC4378">
        <w:rPr>
          <w:rFonts w:ascii="Times New Roman" w:hAnsi="Times New Roman"/>
          <w:b w:val="0"/>
          <w:szCs w:val="28"/>
          <w:vertAlign w:val="subscript"/>
        </w:rPr>
        <w:t>14</w:t>
      </w:r>
      <w:r w:rsidR="00EC4378" w:rsidRPr="00EC4378">
        <w:rPr>
          <w:rFonts w:ascii="Times New Roman" w:hAnsi="Times New Roman"/>
          <w:b w:val="0"/>
          <w:szCs w:val="28"/>
        </w:rPr>
        <w:t>H</w:t>
      </w:r>
      <w:r w:rsidR="00EC4378" w:rsidRPr="00EC4378">
        <w:rPr>
          <w:rFonts w:ascii="Times New Roman" w:hAnsi="Times New Roman"/>
          <w:b w:val="0"/>
          <w:szCs w:val="28"/>
          <w:vertAlign w:val="subscript"/>
        </w:rPr>
        <w:t>18</w:t>
      </w:r>
      <w:r w:rsidR="00EC4378" w:rsidRPr="00EC4378">
        <w:rPr>
          <w:rFonts w:ascii="Times New Roman" w:hAnsi="Times New Roman"/>
          <w:b w:val="0"/>
          <w:szCs w:val="28"/>
        </w:rPr>
        <w:t>CaN</w:t>
      </w:r>
      <w:r w:rsidR="00EC4378" w:rsidRPr="00EC4378">
        <w:rPr>
          <w:rFonts w:ascii="Times New Roman" w:hAnsi="Times New Roman"/>
          <w:b w:val="0"/>
          <w:szCs w:val="28"/>
          <w:vertAlign w:val="subscript"/>
        </w:rPr>
        <w:t>3</w:t>
      </w:r>
      <w:r w:rsidR="00EC4378" w:rsidRPr="00EC4378">
        <w:rPr>
          <w:rFonts w:ascii="Times New Roman" w:hAnsi="Times New Roman"/>
          <w:b w:val="0"/>
          <w:szCs w:val="28"/>
        </w:rPr>
        <w:t>Na</w:t>
      </w:r>
      <w:r w:rsidR="00EC4378" w:rsidRPr="00EC4378">
        <w:rPr>
          <w:rFonts w:ascii="Times New Roman" w:hAnsi="Times New Roman"/>
          <w:b w:val="0"/>
          <w:szCs w:val="28"/>
          <w:vertAlign w:val="subscript"/>
        </w:rPr>
        <w:t>3</w:t>
      </w:r>
      <w:r w:rsidR="00EC4378" w:rsidRPr="00EC4378">
        <w:rPr>
          <w:rFonts w:ascii="Times New Roman" w:hAnsi="Times New Roman"/>
          <w:b w:val="0"/>
          <w:szCs w:val="28"/>
        </w:rPr>
        <w:t>O</w:t>
      </w:r>
      <w:r w:rsidR="00EC4378" w:rsidRPr="00EC4378">
        <w:rPr>
          <w:rFonts w:ascii="Times New Roman" w:hAnsi="Times New Roman"/>
          <w:b w:val="0"/>
          <w:szCs w:val="28"/>
          <w:vertAlign w:val="subscript"/>
        </w:rPr>
        <w:t>10</w:t>
      </w:r>
      <w:r w:rsidR="008E447B" w:rsidRPr="00EC437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4378">
        <w:rPr>
          <w:rFonts w:ascii="Times New Roman" w:hAnsi="Times New Roman"/>
          <w:b w:val="0"/>
          <w:color w:val="000000"/>
          <w:szCs w:val="28"/>
        </w:rPr>
        <w:t>в пересч</w:t>
      </w:r>
      <w:r w:rsidR="00C51668" w:rsidRPr="00EC4378">
        <w:rPr>
          <w:rFonts w:ascii="Times New Roman" w:hAnsi="Times New Roman"/>
          <w:b w:val="0"/>
          <w:color w:val="000000"/>
          <w:szCs w:val="28"/>
        </w:rPr>
        <w:t>ё</w:t>
      </w:r>
      <w:r w:rsidRPr="00EC4378">
        <w:rPr>
          <w:rFonts w:ascii="Times New Roman" w:hAnsi="Times New Roman"/>
          <w:b w:val="0"/>
          <w:color w:val="000000"/>
          <w:szCs w:val="28"/>
        </w:rPr>
        <w:t>те на безводное вещество.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порошок.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668">
        <w:rPr>
          <w:rFonts w:ascii="Times New Roman" w:hAnsi="Times New Roman"/>
          <w:color w:val="000000"/>
          <w:sz w:val="28"/>
          <w:szCs w:val="28"/>
        </w:rPr>
        <w:t>*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Гигроскопичен. 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r w:rsidR="00935472">
        <w:rPr>
          <w:rFonts w:ascii="Times New Roman" w:hAnsi="Times New Roman"/>
          <w:color w:val="000000"/>
          <w:sz w:val="28"/>
          <w:szCs w:val="28"/>
        </w:rPr>
        <w:t xml:space="preserve">воде,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35472">
        <w:rPr>
          <w:rFonts w:ascii="Times New Roman" w:hAnsi="Times New Roman"/>
          <w:color w:val="000000"/>
          <w:sz w:val="28"/>
          <w:szCs w:val="28"/>
        </w:rPr>
        <w:t>спирте 96 %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Default="00433813" w:rsidP="006D13F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6D13FD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1. ИК-спектрометрия</w:t>
      </w:r>
      <w:r w:rsidR="00B17753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17753" w:rsidRPr="00B17753">
        <w:rPr>
          <w:rFonts w:ascii="Times New Roman" w:hAnsi="Times New Roman"/>
          <w:b w:val="0"/>
          <w:color w:val="000000"/>
          <w:szCs w:val="28"/>
        </w:rPr>
        <w:t>(ОФС «Спектрометрия в инфракрасной области»)</w:t>
      </w:r>
      <w:r w:rsidRPr="00B17753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935472">
        <w:rPr>
          <w:rFonts w:ascii="Times New Roman" w:hAnsi="Times New Roman"/>
          <w:b w:val="0"/>
          <w:color w:val="000000"/>
          <w:szCs w:val="28"/>
        </w:rPr>
        <w:t>к</w:t>
      </w:r>
      <w:r w:rsidR="00935472" w:rsidRPr="005C24EC">
        <w:rPr>
          <w:rFonts w:ascii="Times New Roman" w:hAnsi="Times New Roman"/>
          <w:b w:val="0"/>
          <w:color w:val="000000"/>
          <w:szCs w:val="28"/>
        </w:rPr>
        <w:t xml:space="preserve">альция </w:t>
      </w:r>
      <w:proofErr w:type="spellStart"/>
      <w:r w:rsidR="00935472" w:rsidRPr="005C24EC">
        <w:rPr>
          <w:rFonts w:ascii="Times New Roman" w:hAnsi="Times New Roman"/>
          <w:b w:val="0"/>
          <w:color w:val="000000"/>
          <w:szCs w:val="28"/>
        </w:rPr>
        <w:t>тринатрия</w:t>
      </w:r>
      <w:proofErr w:type="spellEnd"/>
      <w:r w:rsidR="00935472" w:rsidRPr="005C24EC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935472" w:rsidRPr="005C24EC">
        <w:rPr>
          <w:rFonts w:ascii="Times New Roman" w:hAnsi="Times New Roman"/>
          <w:b w:val="0"/>
          <w:color w:val="000000"/>
          <w:szCs w:val="28"/>
        </w:rPr>
        <w:t>пентетат</w:t>
      </w:r>
      <w:r w:rsidR="00935472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9A7CBB" w:rsidRPr="009A7CBB" w:rsidRDefault="009A7CBB" w:rsidP="009A7C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2. Качественная реакция. </w:t>
      </w:r>
      <w:r>
        <w:rPr>
          <w:rFonts w:ascii="Times New Roman" w:hAnsi="Times New Roman"/>
          <w:color w:val="000000"/>
          <w:sz w:val="28"/>
          <w:szCs w:val="28"/>
        </w:rPr>
        <w:t>Сжигают, растворяют около 20 мг полученного остатка в 5 мл</w:t>
      </w:r>
      <w:r w:rsidRPr="009A7CB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A7CBB">
        <w:rPr>
          <w:rFonts w:ascii="Times New Roman" w:hAnsi="Times New Roman"/>
          <w:color w:val="000000"/>
          <w:sz w:val="28"/>
          <w:szCs w:val="28"/>
        </w:rPr>
        <w:t>уксусной кислоты разведённой 30 %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0,5 мл </w:t>
      </w:r>
      <w:r w:rsidRPr="009A7CBB">
        <w:rPr>
          <w:rFonts w:ascii="Times New Roman" w:hAnsi="Times New Roman"/>
          <w:color w:val="000000"/>
          <w:sz w:val="28"/>
          <w:szCs w:val="28"/>
        </w:rPr>
        <w:t xml:space="preserve">калия </w:t>
      </w:r>
      <w:proofErr w:type="spellStart"/>
      <w:r w:rsidRPr="009A7CBB">
        <w:rPr>
          <w:rFonts w:ascii="Times New Roman" w:hAnsi="Times New Roman"/>
          <w:color w:val="000000"/>
          <w:sz w:val="28"/>
          <w:szCs w:val="28"/>
        </w:rPr>
        <w:t>ферроцианида</w:t>
      </w:r>
      <w:proofErr w:type="spellEnd"/>
      <w:r w:rsidRPr="009A7CBB">
        <w:rPr>
          <w:rFonts w:ascii="Times New Roman" w:hAnsi="Times New Roman"/>
          <w:color w:val="000000"/>
          <w:sz w:val="28"/>
          <w:szCs w:val="28"/>
        </w:rPr>
        <w:t xml:space="preserve"> раствора 5,3 %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 остается прозрачным,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прибавляют около 50 мг аммония хлорида; должен образоваться белый кристаллический осадок.</w:t>
      </w:r>
    </w:p>
    <w:p w:rsidR="00A67093" w:rsidRDefault="009A7CBB" w:rsidP="00A670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="00A67093">
        <w:rPr>
          <w:rFonts w:ascii="Times New Roman" w:hAnsi="Times New Roman"/>
          <w:i/>
          <w:color w:val="000000"/>
          <w:sz w:val="28"/>
          <w:szCs w:val="28"/>
        </w:rPr>
        <w:t xml:space="preserve">. Качественная реакция. </w:t>
      </w:r>
      <w:r w:rsidR="00A67093" w:rsidRPr="00A67093">
        <w:rPr>
          <w:rFonts w:ascii="Times New Roman" w:hAnsi="Times New Roman"/>
          <w:color w:val="000000"/>
          <w:sz w:val="28"/>
          <w:szCs w:val="28"/>
        </w:rPr>
        <w:t>Субстанция должн</w:t>
      </w:r>
      <w:r w:rsidR="00A67093">
        <w:rPr>
          <w:rFonts w:ascii="Times New Roman" w:hAnsi="Times New Roman"/>
          <w:color w:val="000000"/>
          <w:sz w:val="28"/>
          <w:szCs w:val="28"/>
        </w:rPr>
        <w:t>а давать характерную реакцию на натрий (А)</w:t>
      </w:r>
      <w:r w:rsidR="00A67093" w:rsidRPr="00A6709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001C44" w:rsidRPr="008B0F4F" w:rsidRDefault="00001C44" w:rsidP="00D73D0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1C44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A67093">
        <w:rPr>
          <w:rFonts w:ascii="Times New Roman" w:hAnsi="Times New Roman"/>
          <w:b w:val="0"/>
          <w:color w:val="000000"/>
          <w:szCs w:val="28"/>
        </w:rPr>
        <w:t>5,0 г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 субстанции в </w:t>
      </w:r>
      <w:r w:rsidR="00A67093">
        <w:rPr>
          <w:rFonts w:ascii="Times New Roman" w:hAnsi="Times New Roman"/>
          <w:b w:val="0"/>
          <w:color w:val="000000"/>
          <w:szCs w:val="28"/>
        </w:rPr>
        <w:t>25</w:t>
      </w:r>
      <w:r w:rsidR="00670C2B">
        <w:rPr>
          <w:rFonts w:ascii="Times New Roman" w:hAnsi="Times New Roman"/>
          <w:b w:val="0"/>
          <w:color w:val="000000"/>
          <w:szCs w:val="28"/>
        </w:rPr>
        <w:t> 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воды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D73D02" w:rsidRPr="00D73D02" w:rsidRDefault="00001C44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A67093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C639E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001C44" w:rsidRPr="00D73D02" w:rsidRDefault="00D73D02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6709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6709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67093">
        <w:rPr>
          <w:rFonts w:ascii="Times New Roman" w:hAnsi="Times New Roman"/>
          <w:color w:val="000000"/>
          <w:sz w:val="28"/>
          <w:szCs w:val="28"/>
        </w:rPr>
        <w:t>5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(раствор</w:t>
      </w:r>
      <w:r w:rsidR="00A67093">
        <w:rPr>
          <w:rFonts w:ascii="Times New Roman" w:hAnsi="Times New Roman"/>
          <w:color w:val="000000"/>
          <w:sz w:val="28"/>
          <w:szCs w:val="28"/>
        </w:rPr>
        <w:t>,</w:t>
      </w:r>
      <w:r w:rsidR="00A67093" w:rsidRPr="00A67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093" w:rsidRPr="00D73D02">
        <w:rPr>
          <w:rFonts w:ascii="Times New Roman" w:hAnsi="Times New Roman"/>
          <w:color w:val="000000"/>
          <w:sz w:val="28"/>
          <w:szCs w:val="28"/>
        </w:rPr>
        <w:t>полученный в испытании «Прозрачность раствора»</w:t>
      </w:r>
      <w:r w:rsidRPr="00D73D02">
        <w:rPr>
          <w:rFonts w:ascii="Times New Roman" w:hAnsi="Times New Roman"/>
          <w:color w:val="000000"/>
          <w:sz w:val="28"/>
          <w:szCs w:val="28"/>
        </w:rPr>
        <w:t>, ОФС «Ионометрия», метод 3).</w:t>
      </w:r>
    </w:p>
    <w:p w:rsidR="002B5E36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670C2B" w:rsidRDefault="00AD190A" w:rsidP="002B5E36">
      <w:pPr>
        <w:keepNext/>
        <w:keepLines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</w:t>
      </w:r>
      <w:r w:rsidR="007B2B78">
        <w:rPr>
          <w:rFonts w:ascii="Times New Roman" w:hAnsi="Times New Roman"/>
          <w:b/>
          <w:i/>
          <w:color w:val="000000"/>
          <w:sz w:val="28"/>
          <w:szCs w:val="28"/>
        </w:rPr>
        <w:t>Примесь </w:t>
      </w:r>
      <w:r w:rsidR="002B5E36">
        <w:rPr>
          <w:rFonts w:ascii="Times New Roman" w:hAnsi="Times New Roman"/>
          <w:b/>
          <w:i/>
          <w:color w:val="000000"/>
          <w:sz w:val="28"/>
          <w:szCs w:val="28"/>
        </w:rPr>
        <w:t>А.</w:t>
      </w:r>
      <w:r w:rsidR="002B5E36"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70C2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081C45" w:rsidRDefault="002B5E36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защищают от света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>.</w:t>
      </w:r>
    </w:p>
    <w:p w:rsidR="00665960" w:rsidRPr="00665960" w:rsidRDefault="00665960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>
        <w:rPr>
          <w:rFonts w:ascii="Times New Roman" w:hAnsi="Times New Roman"/>
          <w:color w:val="000000"/>
          <w:sz w:val="28"/>
          <w:szCs w:val="28"/>
        </w:rPr>
        <w:t xml:space="preserve">мостью 1 л помещают 10 мг железа сульфата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пентагидрата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растворяют в 20 мл серной кислоты растворе 0,5 М, прибавляют 780 мл воды, доводят значение рН до 2,00±0,05 натрия гидроксида раствором 1 М и доводят объем раствора водой  до метки.</w:t>
      </w:r>
    </w:p>
    <w:p w:rsidR="00665960" w:rsidRPr="002B5E36" w:rsidRDefault="00670C2B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0B4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30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E36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665960">
        <w:rPr>
          <w:rFonts w:ascii="Times New Roman" w:hAnsi="Times New Roman"/>
          <w:color w:val="000000"/>
          <w:sz w:val="28"/>
          <w:szCs w:val="28"/>
        </w:rPr>
        <w:t>мостью 1 </w:t>
      </w:r>
      <w:r w:rsidR="002B5E36">
        <w:rPr>
          <w:rFonts w:ascii="Times New Roman" w:hAnsi="Times New Roman"/>
          <w:color w:val="000000"/>
          <w:sz w:val="28"/>
          <w:szCs w:val="28"/>
        </w:rPr>
        <w:t xml:space="preserve">л помещают 50 мг железа сульфата </w:t>
      </w:r>
      <w:proofErr w:type="spellStart"/>
      <w:r w:rsidR="002B5E36">
        <w:rPr>
          <w:rFonts w:ascii="Times New Roman" w:hAnsi="Times New Roman"/>
          <w:color w:val="000000"/>
          <w:sz w:val="28"/>
          <w:szCs w:val="28"/>
        </w:rPr>
        <w:t>пентагидрата</w:t>
      </w:r>
      <w:proofErr w:type="spellEnd"/>
      <w:r w:rsidR="00665960">
        <w:rPr>
          <w:rFonts w:ascii="Times New Roman" w:hAnsi="Times New Roman"/>
          <w:color w:val="000000"/>
          <w:sz w:val="28"/>
          <w:szCs w:val="28"/>
        </w:rPr>
        <w:t>, растворяют в 50 мл серной кислоты растворе 0,5 М, прибавляют 750 мл воды, доводят значение рН до 1,50±0,05 серной кислоты раствором 0,5 М или натрия гидроксида раствором 1 М, прибавляют 20 мл этиленгликоля и доводят объем раствора водой  до метки.</w:t>
      </w:r>
      <w:proofErr w:type="gramEnd"/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665960">
        <w:rPr>
          <w:rFonts w:ascii="Times New Roman" w:hAnsi="Times New Roman"/>
          <w:color w:val="000000"/>
          <w:sz w:val="28"/>
          <w:szCs w:val="28"/>
        </w:rPr>
        <w:t>мостью 25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665960">
        <w:rPr>
          <w:rFonts w:ascii="Times New Roman" w:hAnsi="Times New Roman"/>
          <w:color w:val="000000"/>
          <w:sz w:val="28"/>
          <w:szCs w:val="28"/>
        </w:rPr>
        <w:t>0,1 </w:t>
      </w:r>
      <w:r w:rsidRPr="00171915">
        <w:rPr>
          <w:rFonts w:ascii="Times New Roman" w:hAnsi="Times New Roman"/>
          <w:color w:val="000000"/>
          <w:sz w:val="28"/>
          <w:szCs w:val="28"/>
        </w:rPr>
        <w:t>г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665960">
        <w:rPr>
          <w:rFonts w:ascii="Times New Roman" w:hAnsi="Times New Roman"/>
          <w:color w:val="000000"/>
          <w:sz w:val="28"/>
          <w:szCs w:val="28"/>
        </w:rPr>
        <w:t xml:space="preserve">растворяют в растворителе </w:t>
      </w:r>
      <w:r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дят объём раствора </w:t>
      </w:r>
      <w:r w:rsidR="00665960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40EBF" w:rsidRDefault="00940EBF" w:rsidP="00940EB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сравнения А</w:t>
      </w:r>
      <w:r w:rsidR="004B0EA5"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B0E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>
        <w:rPr>
          <w:rFonts w:ascii="Times New Roman" w:hAnsi="Times New Roman"/>
          <w:color w:val="000000"/>
          <w:sz w:val="28"/>
          <w:szCs w:val="28"/>
        </w:rPr>
        <w:t>мостью 25 мл помещают 0,1 </w:t>
      </w:r>
      <w:r w:rsidRPr="0017191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7C1">
        <w:rPr>
          <w:rFonts w:ascii="Times New Roman" w:hAnsi="Times New Roman"/>
          <w:color w:val="000000"/>
          <w:sz w:val="28"/>
          <w:szCs w:val="28"/>
        </w:rPr>
        <w:t xml:space="preserve">натрия кальция </w:t>
      </w:r>
      <w:proofErr w:type="spellStart"/>
      <w:r w:rsidRPr="00A607C1"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растворителе </w:t>
      </w:r>
      <w:r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>
        <w:rPr>
          <w:rFonts w:ascii="Times New Roman" w:hAnsi="Times New Roman"/>
          <w:color w:val="000000"/>
          <w:sz w:val="28"/>
          <w:szCs w:val="28"/>
        </w:rPr>
        <w:t>дят объём раствора растворителем до метки.</w:t>
      </w:r>
    </w:p>
    <w:p w:rsidR="00940EBF" w:rsidRDefault="00E709F2" w:rsidP="00940EB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сравнения </w:t>
      </w:r>
      <w:r w:rsidR="00940EBF">
        <w:rPr>
          <w:rFonts w:ascii="Times New Roman" w:hAnsi="Times New Roman"/>
          <w:i/>
          <w:color w:val="000000"/>
          <w:sz w:val="28"/>
          <w:szCs w:val="28"/>
        </w:rPr>
        <w:t>Б</w:t>
      </w:r>
      <w:r w:rsidR="00940EBF"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40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EBF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940EBF">
        <w:rPr>
          <w:rFonts w:ascii="Times New Roman" w:hAnsi="Times New Roman"/>
          <w:color w:val="000000"/>
          <w:sz w:val="28"/>
          <w:szCs w:val="28"/>
        </w:rPr>
        <w:t>мостью 100 мл помещают 40 м</w:t>
      </w:r>
      <w:r w:rsidR="00940EBF" w:rsidRPr="00171915">
        <w:rPr>
          <w:rFonts w:ascii="Times New Roman" w:hAnsi="Times New Roman"/>
          <w:color w:val="000000"/>
          <w:sz w:val="28"/>
          <w:szCs w:val="28"/>
        </w:rPr>
        <w:t>г</w:t>
      </w:r>
      <w:r w:rsidR="00940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EBF" w:rsidRPr="00A607C1">
        <w:rPr>
          <w:rFonts w:ascii="Times New Roman" w:hAnsi="Times New Roman"/>
          <w:color w:val="000000"/>
          <w:sz w:val="28"/>
          <w:szCs w:val="28"/>
        </w:rPr>
        <w:t>нитрил</w:t>
      </w:r>
      <w:r w:rsidR="00A607C1" w:rsidRPr="00A607C1">
        <w:rPr>
          <w:rFonts w:ascii="Times New Roman" w:hAnsi="Times New Roman"/>
          <w:color w:val="000000"/>
          <w:sz w:val="28"/>
          <w:szCs w:val="28"/>
        </w:rPr>
        <w:t>о</w:t>
      </w:r>
      <w:r w:rsidR="00940EBF" w:rsidRPr="00A607C1">
        <w:rPr>
          <w:rFonts w:ascii="Times New Roman" w:hAnsi="Times New Roman"/>
          <w:color w:val="000000"/>
          <w:sz w:val="28"/>
          <w:szCs w:val="28"/>
        </w:rPr>
        <w:t>триуксусной кислоты</w:t>
      </w:r>
      <w:r w:rsidR="00940EBF"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растворителе </w:t>
      </w:r>
      <w:r w:rsidR="00940EBF" w:rsidRPr="00AA5B07">
        <w:rPr>
          <w:rFonts w:ascii="Times New Roman" w:hAnsi="Times New Roman"/>
          <w:color w:val="000000"/>
          <w:sz w:val="28"/>
          <w:szCs w:val="28"/>
        </w:rPr>
        <w:t>и дово</w:t>
      </w:r>
      <w:r w:rsidR="00940EBF">
        <w:rPr>
          <w:rFonts w:ascii="Times New Roman" w:hAnsi="Times New Roman"/>
          <w:color w:val="000000"/>
          <w:sz w:val="28"/>
          <w:szCs w:val="28"/>
        </w:rPr>
        <w:t>дят объём раствора растворителем до метки.</w:t>
      </w:r>
      <w:r w:rsidR="003D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CE4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3D5CE4">
        <w:rPr>
          <w:rFonts w:ascii="Times New Roman" w:hAnsi="Times New Roman"/>
          <w:color w:val="000000"/>
          <w:sz w:val="28"/>
          <w:szCs w:val="28"/>
        </w:rPr>
        <w:t>мостью 100 мл помещают 10,0 мл полученного раствора, 1,0 мл раствора сравнения</w:t>
      </w:r>
      <w:proofErr w:type="gramStart"/>
      <w:r w:rsidR="003D5CE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3D5CE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D5CE4" w:rsidRPr="003D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CE4" w:rsidRPr="00AA5B07">
        <w:rPr>
          <w:rFonts w:ascii="Times New Roman" w:hAnsi="Times New Roman"/>
          <w:color w:val="000000"/>
          <w:sz w:val="28"/>
          <w:szCs w:val="28"/>
        </w:rPr>
        <w:t>дово</w:t>
      </w:r>
      <w:r w:rsidR="003D5CE4">
        <w:rPr>
          <w:rFonts w:ascii="Times New Roman" w:hAnsi="Times New Roman"/>
          <w:color w:val="000000"/>
          <w:sz w:val="28"/>
          <w:szCs w:val="28"/>
        </w:rPr>
        <w:t xml:space="preserve">дят объём раствора растворителем до метки. </w:t>
      </w:r>
      <w:r w:rsidR="003D5CE4"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3D5CE4">
        <w:rPr>
          <w:rFonts w:ascii="Times New Roman" w:hAnsi="Times New Roman"/>
          <w:color w:val="000000"/>
          <w:sz w:val="28"/>
          <w:szCs w:val="28"/>
        </w:rPr>
        <w:t>мостью 10 мл помещают 1,0 мл полученного раствора</w:t>
      </w:r>
      <w:r w:rsidR="003D5CE4" w:rsidRPr="003D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CE4">
        <w:rPr>
          <w:rFonts w:ascii="Times New Roman" w:hAnsi="Times New Roman"/>
          <w:color w:val="000000"/>
          <w:sz w:val="28"/>
          <w:szCs w:val="28"/>
        </w:rPr>
        <w:t>и</w:t>
      </w:r>
      <w:r w:rsidR="003D5CE4" w:rsidRPr="003D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CE4" w:rsidRPr="00AA5B07">
        <w:rPr>
          <w:rFonts w:ascii="Times New Roman" w:hAnsi="Times New Roman"/>
          <w:color w:val="000000"/>
          <w:sz w:val="28"/>
          <w:szCs w:val="28"/>
        </w:rPr>
        <w:t>дово</w:t>
      </w:r>
      <w:r w:rsidR="003D5CE4">
        <w:rPr>
          <w:rFonts w:ascii="Times New Roman" w:hAnsi="Times New Roman"/>
          <w:color w:val="000000"/>
          <w:sz w:val="28"/>
          <w:szCs w:val="28"/>
        </w:rPr>
        <w:t>дят объём раствора растворителем до метки.</w:t>
      </w:r>
    </w:p>
    <w:p w:rsidR="00670C2B" w:rsidRPr="00EC4378" w:rsidRDefault="00670C2B" w:rsidP="00372E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4378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70C2B" w:rsidRPr="00EC4378" w:rsidRDefault="00670C2B" w:rsidP="00EC4378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4378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EC437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EC4378">
        <w:rPr>
          <w:rFonts w:ascii="Times New Roman" w:hAnsi="Times New Roman"/>
          <w:color w:val="000000"/>
          <w:sz w:val="28"/>
          <w:szCs w:val="28"/>
        </w:rPr>
        <w:t>:</w:t>
      </w:r>
      <w:r w:rsidRPr="00EC4378">
        <w:rPr>
          <w:rFonts w:ascii="Times New Roman" w:hAnsi="Times New Roman"/>
          <w:sz w:val="28"/>
          <w:szCs w:val="28"/>
        </w:rPr>
        <w:t xml:space="preserve"> </w:t>
      </w:r>
      <w:r w:rsidR="00EC4378" w:rsidRPr="00EC4378">
        <w:rPr>
          <w:rFonts w:ascii="Times New Roman" w:hAnsi="Times New Roman"/>
          <w:sz w:val="28"/>
          <w:szCs w:val="28"/>
        </w:rPr>
        <w:t>2,2',2''-Нитрилотриуксусная кислота</w:t>
      </w:r>
      <w:r w:rsidRPr="00EC4378">
        <w:rPr>
          <w:rFonts w:ascii="Times New Roman" w:hAnsi="Times New Roman"/>
          <w:sz w:val="28"/>
          <w:szCs w:val="28"/>
        </w:rPr>
        <w:t xml:space="preserve">; </w:t>
      </w:r>
      <w:r w:rsidR="00EC4378" w:rsidRPr="00EC4378">
        <w:rPr>
          <w:rFonts w:ascii="Times New Roman" w:hAnsi="Times New Roman"/>
          <w:sz w:val="28"/>
          <w:szCs w:val="28"/>
          <w:lang w:val="en-US"/>
        </w:rPr>
        <w:t>CAS</w:t>
      </w:r>
      <w:r w:rsidR="00EC4378" w:rsidRPr="00EC4378">
        <w:rPr>
          <w:rFonts w:ascii="Times New Roman" w:hAnsi="Times New Roman"/>
          <w:sz w:val="28"/>
          <w:szCs w:val="28"/>
        </w:rPr>
        <w:t xml:space="preserve"> 139-13-9</w:t>
      </w:r>
      <w:r w:rsidR="00EC4378">
        <w:rPr>
          <w:rFonts w:ascii="Times New Roman" w:hAnsi="Times New Roman"/>
          <w:sz w:val="28"/>
          <w:szCs w:val="28"/>
        </w:rPr>
        <w:t>.</w:t>
      </w:r>
    </w:p>
    <w:p w:rsidR="007373A5" w:rsidRPr="00FC4793" w:rsidRDefault="007373A5" w:rsidP="007373A5">
      <w:pPr>
        <w:pStyle w:val="a6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7373A5" w:rsidRPr="0005532C" w:rsidRDefault="00E709F2" w:rsidP="00A607C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A607C1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7373A5" w:rsidRPr="00A607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 × 4,6 мм, </w:t>
            </w:r>
            <w:r w:rsidR="001402A2" w:rsidRPr="00A607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сферический </w:t>
            </w:r>
            <w:r w:rsidR="001402A2" w:rsidRPr="00A607C1">
              <w:rPr>
                <w:b w:val="0"/>
              </w:rPr>
              <w:t xml:space="preserve">углерод </w:t>
            </w:r>
            <w:proofErr w:type="spellStart"/>
            <w:r w:rsidR="001402A2" w:rsidRPr="00A607C1">
              <w:rPr>
                <w:b w:val="0"/>
              </w:rPr>
              <w:t>графитированный</w:t>
            </w:r>
            <w:proofErr w:type="spellEnd"/>
            <w:r w:rsidR="001402A2" w:rsidRPr="00A607C1">
              <w:rPr>
                <w:b w:val="0"/>
              </w:rPr>
              <w:t xml:space="preserve"> для хроматографии (1)</w:t>
            </w:r>
            <w:r w:rsidR="00A607C1" w:rsidRPr="00A607C1">
              <w:rPr>
                <w:b w:val="0"/>
              </w:rPr>
              <w:t>,</w:t>
            </w:r>
            <w:r w:rsidR="001402A2" w:rsidRPr="00A607C1">
              <w:rPr>
                <w:b w:val="0"/>
              </w:rPr>
              <w:t xml:space="preserve"> </w:t>
            </w:r>
            <w:r w:rsidR="00A607C1" w:rsidRPr="00A607C1">
              <w:rPr>
                <w:rFonts w:ascii="Times New Roman" w:hAnsi="Times New Roman"/>
                <w:b w:val="0"/>
                <w:color w:val="000000"/>
                <w:szCs w:val="28"/>
              </w:rPr>
              <w:t>5 мкм</w:t>
            </w:r>
            <w:r w:rsidR="00A607C1" w:rsidRPr="00A607C1">
              <w:rPr>
                <w:b w:val="0"/>
              </w:rPr>
              <w:t xml:space="preserve"> с покрытием 120 м</w:t>
            </w:r>
            <w:proofErr w:type="gramStart"/>
            <w:r w:rsidR="00A607C1" w:rsidRPr="00A607C1">
              <w:rPr>
                <w:b w:val="0"/>
                <w:vertAlign w:val="superscript"/>
              </w:rPr>
              <w:t>2</w:t>
            </w:r>
            <w:proofErr w:type="gramEnd"/>
            <w:r w:rsidR="00A607C1" w:rsidRPr="00A607C1">
              <w:rPr>
                <w:b w:val="0"/>
              </w:rPr>
              <w:t>/г и размером пор 25 нм</w:t>
            </w:r>
            <w:r w:rsidR="007373A5" w:rsidRPr="00A607C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7373A5" w:rsidRPr="00FC4793" w:rsidRDefault="00E709F2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5</w:t>
            </w:r>
            <w:proofErr w:type="gramStart"/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7373A5" w:rsidRPr="00FC4793" w:rsidRDefault="00E709F2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273</w:t>
            </w:r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7373A5" w:rsidRPr="00FC4793" w:rsidTr="007373A5">
        <w:trPr>
          <w:cantSplit/>
        </w:trPr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7373A5" w:rsidRPr="00FC4793" w:rsidRDefault="00E709F2" w:rsidP="00E709F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09F2">
              <w:rPr>
                <w:rFonts w:ascii="Times New Roman" w:hAnsi="Times New Roman"/>
                <w:b w:val="0"/>
                <w:color w:val="000000"/>
                <w:szCs w:val="28"/>
              </w:rPr>
              <w:t>4-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кратное от времени удерживания пика комплекса железа примеси А</w:t>
            </w:r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Pr="00B9101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E709F2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E709F2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01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670C2B" w:rsidRPr="00B0334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709F2" w:rsidRPr="00E709F2">
        <w:rPr>
          <w:rFonts w:ascii="Times New Roman" w:hAnsi="Times New Roman"/>
          <w:color w:val="000000"/>
          <w:sz w:val="28"/>
          <w:szCs w:val="28"/>
        </w:rPr>
        <w:t>Комплекс железа примеси А</w:t>
      </w:r>
      <w:r w:rsidR="00415C10">
        <w:rPr>
          <w:rFonts w:ascii="Times New Roman" w:hAnsi="Times New Roman"/>
          <w:color w:val="000000"/>
          <w:sz w:val="28"/>
          <w:szCs w:val="28"/>
        </w:rPr>
        <w:t> </w:t>
      </w:r>
      <w:r w:rsidR="00F91E7D">
        <w:rPr>
          <w:rFonts w:ascii="Times New Roman" w:hAnsi="Times New Roman"/>
          <w:color w:val="000000"/>
          <w:sz w:val="28"/>
          <w:szCs w:val="28"/>
        </w:rPr>
        <w:t>– </w:t>
      </w:r>
      <w:r w:rsidR="00E709F2">
        <w:rPr>
          <w:rFonts w:ascii="Times New Roman" w:hAnsi="Times New Roman"/>
          <w:color w:val="000000"/>
          <w:sz w:val="28"/>
          <w:szCs w:val="28"/>
        </w:rPr>
        <w:t>1 (около 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91E7D">
        <w:rPr>
          <w:rFonts w:ascii="Times New Roman" w:hAnsi="Times New Roman"/>
          <w:color w:val="000000"/>
          <w:sz w:val="28"/>
          <w:szCs w:val="28"/>
        </w:rPr>
        <w:t xml:space="preserve">комплекс железа </w:t>
      </w:r>
      <w:r w:rsidR="00F91E7D" w:rsidRPr="00F91E7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F91E7D" w:rsidRPr="00F91E7D">
        <w:rPr>
          <w:rFonts w:ascii="Times New Roman" w:hAnsi="Times New Roman"/>
          <w:color w:val="000000"/>
          <w:sz w:val="28"/>
          <w:szCs w:val="28"/>
        </w:rPr>
        <w:t>э</w:t>
      </w:r>
      <w:r w:rsidR="00F91E7D">
        <w:rPr>
          <w:rFonts w:ascii="Times New Roman" w:hAnsi="Times New Roman"/>
          <w:color w:val="000000"/>
          <w:sz w:val="28"/>
          <w:szCs w:val="28"/>
        </w:rPr>
        <w:t>тилендинитрил</w:t>
      </w:r>
      <w:proofErr w:type="spellEnd"/>
      <w:proofErr w:type="gramStart"/>
      <w:r w:rsidR="00F91E7D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="00F91E7D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F91E7D">
        <w:rPr>
          <w:rFonts w:ascii="Times New Roman" w:hAnsi="Times New Roman"/>
          <w:color w:val="000000"/>
          <w:sz w:val="28"/>
          <w:szCs w:val="28"/>
        </w:rPr>
        <w:t>етрауксусной</w:t>
      </w:r>
      <w:proofErr w:type="spellEnd"/>
      <w:r w:rsidR="00F91E7D" w:rsidRPr="00F91E7D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F91E7D">
        <w:rPr>
          <w:rFonts w:ascii="Times New Roman" w:hAnsi="Times New Roman"/>
          <w:color w:val="000000"/>
          <w:sz w:val="28"/>
          <w:szCs w:val="28"/>
        </w:rPr>
        <w:t>2,0.</w:t>
      </w:r>
    </w:p>
    <w:p w:rsidR="00AD190A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AD190A">
        <w:rPr>
          <w:rFonts w:ascii="Times New Roman" w:hAnsi="Times New Roman"/>
          <w:i/>
          <w:sz w:val="28"/>
          <w:szCs w:val="28"/>
        </w:rPr>
        <w:t xml:space="preserve">.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AD190A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AD190A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AD190A">
        <w:rPr>
          <w:rFonts w:ascii="Times New Roman" w:hAnsi="Times New Roman"/>
          <w:color w:val="000000"/>
          <w:sz w:val="28"/>
          <w:szCs w:val="28"/>
        </w:rPr>
        <w:t>:</w:t>
      </w:r>
    </w:p>
    <w:p w:rsidR="00670C2B" w:rsidRPr="00AD190A" w:rsidRDefault="00AD190A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15C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70C2B"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709F2">
        <w:rPr>
          <w:rFonts w:ascii="Times New Roman" w:hAnsi="Times New Roman"/>
          <w:color w:val="000000"/>
          <w:sz w:val="28"/>
          <w:szCs w:val="28"/>
        </w:rPr>
        <w:t>омплекс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09F2">
        <w:rPr>
          <w:rFonts w:ascii="Times New Roman" w:hAnsi="Times New Roman"/>
          <w:color w:val="000000"/>
          <w:sz w:val="28"/>
          <w:szCs w:val="28"/>
        </w:rPr>
        <w:t xml:space="preserve"> железа примеси А</w:t>
      </w:r>
      <w:r w:rsidR="00670C2B" w:rsidRPr="00B03342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железа </w:t>
      </w:r>
      <w:r w:rsidRPr="00F91E7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F91E7D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тилендинитрил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етрауксусной</w:t>
      </w:r>
      <w:proofErr w:type="spellEnd"/>
      <w:r w:rsidRPr="00F91E7D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670C2B" w:rsidRPr="00B03342">
        <w:rPr>
          <w:rFonts w:ascii="Times New Roman" w:hAnsi="Times New Roman"/>
          <w:color w:val="000000"/>
          <w:sz w:val="28"/>
          <w:szCs w:val="28"/>
        </w:rPr>
        <w:t xml:space="preserve"> должно бы</w:t>
      </w:r>
      <w:r>
        <w:rPr>
          <w:rFonts w:ascii="Times New Roman" w:hAnsi="Times New Roman"/>
          <w:color w:val="000000"/>
          <w:sz w:val="28"/>
          <w:szCs w:val="28"/>
        </w:rPr>
        <w:t>ть не менее 7</w:t>
      </w:r>
      <w:r w:rsidR="00670C2B" w:rsidRPr="00B03342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0C2B" w:rsidRPr="007920FE" w:rsidRDefault="00AD190A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70C2B"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70C2B"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709F2">
        <w:rPr>
          <w:rFonts w:ascii="Times New Roman" w:hAnsi="Times New Roman"/>
          <w:color w:val="000000"/>
          <w:sz w:val="28"/>
          <w:szCs w:val="28"/>
        </w:rPr>
        <w:t>омплекс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09F2">
        <w:rPr>
          <w:rFonts w:ascii="Times New Roman" w:hAnsi="Times New Roman"/>
          <w:color w:val="000000"/>
          <w:sz w:val="28"/>
          <w:szCs w:val="28"/>
        </w:rPr>
        <w:t xml:space="preserve"> железа примеси</w:t>
      </w:r>
      <w:proofErr w:type="gramStart"/>
      <w:r w:rsidRPr="00E709F2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5</w:t>
      </w:r>
      <w:r w:rsidR="00415C10">
        <w:rPr>
          <w:rFonts w:ascii="Times New Roman" w:hAnsi="Times New Roman"/>
          <w:color w:val="000000"/>
          <w:sz w:val="28"/>
          <w:szCs w:val="28"/>
        </w:rPr>
        <w:t>0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190A" w:rsidRPr="00AD190A" w:rsidRDefault="002B5E36" w:rsidP="00AD190A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AD190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AD190A">
        <w:rPr>
          <w:rFonts w:ascii="Times New Roman" w:hAnsi="Times New Roman"/>
          <w:color w:val="000000"/>
          <w:sz w:val="28"/>
          <w:szCs w:val="28"/>
        </w:rPr>
        <w:t xml:space="preserve"> площадь пика примеси</w:t>
      </w:r>
      <w:proofErr w:type="gramStart"/>
      <w:r w:rsidR="00AD190A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AD1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не должна превышать</w:t>
      </w:r>
      <w:r w:rsidR="00AD1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AD190A">
        <w:rPr>
          <w:rFonts w:ascii="Times New Roman" w:hAnsi="Times New Roman"/>
          <w:color w:val="000000"/>
          <w:sz w:val="28"/>
          <w:szCs w:val="28"/>
        </w:rPr>
        <w:t>пика примеси А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D190A">
        <w:rPr>
          <w:rFonts w:ascii="Times New Roman" w:hAnsi="Times New Roman"/>
          <w:color w:val="000000"/>
          <w:sz w:val="28"/>
          <w:szCs w:val="28"/>
        </w:rPr>
        <w:t>хроматограмме раствора сравнения Б (не более 0,1 %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>)</w:t>
      </w:r>
      <w:r w:rsidR="00AD190A">
        <w:rPr>
          <w:rFonts w:ascii="Times New Roman" w:hAnsi="Times New Roman"/>
          <w:color w:val="000000"/>
          <w:sz w:val="28"/>
          <w:szCs w:val="28"/>
        </w:rPr>
        <w:t>.</w:t>
      </w:r>
      <w:r w:rsidR="00AD190A" w:rsidRPr="00AD19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C2B" w:rsidRDefault="002D3EE8" w:rsidP="003F1DF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FE7"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670C2B" w:rsidRPr="00640FE7">
        <w:rPr>
          <w:rFonts w:ascii="Times New Roman" w:hAnsi="Times New Roman"/>
          <w:b/>
          <w:i/>
          <w:color w:val="000000"/>
          <w:sz w:val="28"/>
          <w:szCs w:val="28"/>
        </w:rPr>
        <w:t>Примес</w:t>
      </w:r>
      <w:r w:rsidR="00AD190A" w:rsidRPr="00640FE7">
        <w:rPr>
          <w:rFonts w:ascii="Times New Roman" w:hAnsi="Times New Roman"/>
          <w:b/>
          <w:i/>
          <w:color w:val="000000"/>
          <w:sz w:val="28"/>
          <w:szCs w:val="28"/>
        </w:rPr>
        <w:t>ь В.</w:t>
      </w:r>
      <w:r w:rsidR="00AD190A" w:rsidRPr="003F1D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D190A" w:rsidRPr="003F1DF3">
        <w:rPr>
          <w:rFonts w:ascii="Times New Roman" w:hAnsi="Times New Roman"/>
          <w:color w:val="000000"/>
          <w:sz w:val="28"/>
          <w:szCs w:val="28"/>
        </w:rPr>
        <w:t>Не более 1,0 %.</w:t>
      </w:r>
    </w:p>
    <w:p w:rsidR="00EC4378" w:rsidRPr="00EC4378" w:rsidRDefault="00EC4378" w:rsidP="00EC437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4378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EC4378" w:rsidRPr="00EC4378" w:rsidRDefault="00EC4378" w:rsidP="00EC4378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C4378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EC4378">
        <w:rPr>
          <w:rFonts w:ascii="Times New Roman" w:hAnsi="Times New Roman"/>
          <w:sz w:val="28"/>
          <w:szCs w:val="28"/>
        </w:rPr>
        <w:t xml:space="preserve"> 2,2',2'',2'''-{[(Карбоксиметил</w:t>
      </w:r>
      <w:proofErr w:type="gramStart"/>
      <w:r w:rsidRPr="00EC4378">
        <w:rPr>
          <w:rFonts w:ascii="Times New Roman" w:hAnsi="Times New Roman"/>
          <w:sz w:val="28"/>
          <w:szCs w:val="28"/>
        </w:rPr>
        <w:t>)а</w:t>
      </w:r>
      <w:proofErr w:type="gramEnd"/>
      <w:r w:rsidRPr="00EC4378">
        <w:rPr>
          <w:rFonts w:ascii="Times New Roman" w:hAnsi="Times New Roman"/>
          <w:sz w:val="28"/>
          <w:szCs w:val="28"/>
        </w:rPr>
        <w:t>зандиил]бис(этан-2,1-нитрило)}тетрауксусная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4378">
        <w:rPr>
          <w:rFonts w:ascii="Times New Roman" w:hAnsi="Times New Roman"/>
          <w:sz w:val="28"/>
          <w:szCs w:val="28"/>
          <w:lang w:val="en-US"/>
        </w:rPr>
        <w:t>CAS</w:t>
      </w:r>
      <w:r w:rsidRPr="00EC4378">
        <w:rPr>
          <w:rFonts w:ascii="Times New Roman" w:hAnsi="Times New Roman"/>
          <w:sz w:val="28"/>
          <w:szCs w:val="28"/>
        </w:rPr>
        <w:t xml:space="preserve"> 67-43-6</w:t>
      </w:r>
      <w:r>
        <w:rPr>
          <w:rFonts w:ascii="Times New Roman" w:hAnsi="Times New Roman"/>
          <w:sz w:val="28"/>
          <w:szCs w:val="28"/>
        </w:rPr>
        <w:t>.</w:t>
      </w:r>
    </w:p>
    <w:p w:rsidR="00AD190A" w:rsidRPr="003B6575" w:rsidRDefault="00B36712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DF3">
        <w:rPr>
          <w:rFonts w:ascii="Times New Roman" w:hAnsi="Times New Roman"/>
          <w:color w:val="000000"/>
          <w:sz w:val="28"/>
          <w:szCs w:val="28"/>
        </w:rPr>
        <w:t xml:space="preserve">Растворяют 5,0 г субстанции в 250 мл воды, прибавляют </w:t>
      </w:r>
      <w:r w:rsidR="003F1DF3" w:rsidRPr="003F1DF3">
        <w:rPr>
          <w:rFonts w:ascii="Times New Roman" w:hAnsi="Times New Roman"/>
          <w:color w:val="000000"/>
          <w:sz w:val="28"/>
          <w:szCs w:val="28"/>
        </w:rPr>
        <w:t>10</w:t>
      </w:r>
      <w:r w:rsidR="003F1DF3">
        <w:rPr>
          <w:rFonts w:ascii="Times New Roman" w:hAnsi="Times New Roman"/>
          <w:color w:val="000000"/>
          <w:sz w:val="28"/>
          <w:szCs w:val="28"/>
        </w:rPr>
        <w:t>,0</w:t>
      </w:r>
      <w:r w:rsidR="003F1DF3" w:rsidRPr="003F1DF3">
        <w:rPr>
          <w:rFonts w:ascii="Times New Roman" w:hAnsi="Times New Roman"/>
          <w:color w:val="000000"/>
          <w:sz w:val="28"/>
          <w:szCs w:val="28"/>
        </w:rPr>
        <w:t> мл аммония хлорида буферног</w:t>
      </w:r>
      <w:r w:rsidR="003F1DF3" w:rsidRPr="00A607C1">
        <w:rPr>
          <w:rFonts w:ascii="Times New Roman" w:hAnsi="Times New Roman"/>
          <w:color w:val="000000"/>
          <w:sz w:val="28"/>
          <w:szCs w:val="28"/>
        </w:rPr>
        <w:t xml:space="preserve">о раствора рН 10,0 и 50 мг </w:t>
      </w:r>
      <w:r w:rsidR="00A607C1" w:rsidRPr="00A607C1">
        <w:rPr>
          <w:rFonts w:ascii="Times New Roman" w:hAnsi="Times New Roman"/>
          <w:color w:val="000000"/>
          <w:sz w:val="28"/>
          <w:szCs w:val="28"/>
        </w:rPr>
        <w:t xml:space="preserve">индикаторной смеси </w:t>
      </w:r>
      <w:proofErr w:type="spellStart"/>
      <w:r w:rsidR="00A607C1" w:rsidRPr="00A607C1">
        <w:rPr>
          <w:rFonts w:ascii="Times New Roman" w:hAnsi="Times New Roman"/>
          <w:color w:val="000000"/>
          <w:sz w:val="28"/>
          <w:szCs w:val="28"/>
        </w:rPr>
        <w:t>эриохрома</w:t>
      </w:r>
      <w:proofErr w:type="spellEnd"/>
      <w:r w:rsidR="00A607C1" w:rsidRPr="00A607C1">
        <w:rPr>
          <w:rFonts w:ascii="Times New Roman" w:hAnsi="Times New Roman"/>
          <w:color w:val="000000"/>
          <w:sz w:val="28"/>
          <w:szCs w:val="28"/>
        </w:rPr>
        <w:t xml:space="preserve"> чёрного Т</w:t>
      </w:r>
      <w:r w:rsidR="00640FE7" w:rsidRPr="00A607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FE7" w:rsidRPr="00640FE7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</w:t>
      </w:r>
      <w:r w:rsidR="00640FE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="00640FE7">
        <w:rPr>
          <w:rFonts w:ascii="Times New Roman" w:hAnsi="Times New Roman"/>
          <w:color w:val="000000"/>
          <w:sz w:val="28"/>
          <w:szCs w:val="28"/>
        </w:rPr>
        <w:t>фиолетовую</w:t>
      </w:r>
      <w:proofErr w:type="gramEnd"/>
      <w:r w:rsidR="00640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FE7" w:rsidRPr="00640FE7">
        <w:rPr>
          <w:rFonts w:ascii="Times New Roman" w:hAnsi="Times New Roman"/>
          <w:color w:val="000000"/>
          <w:sz w:val="28"/>
          <w:szCs w:val="28"/>
        </w:rPr>
        <w:t>при прибавлении</w:t>
      </w:r>
      <w:r w:rsidR="00640FE7">
        <w:rPr>
          <w:rFonts w:ascii="Times New Roman" w:hAnsi="Times New Roman"/>
          <w:color w:val="000000"/>
          <w:sz w:val="28"/>
          <w:szCs w:val="28"/>
        </w:rPr>
        <w:t xml:space="preserve"> не более 1,3 </w:t>
      </w:r>
      <w:r w:rsidR="00640FE7" w:rsidRPr="00640FE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40FE7">
        <w:rPr>
          <w:rFonts w:ascii="Times New Roman" w:hAnsi="Times New Roman"/>
          <w:color w:val="000000"/>
          <w:sz w:val="28"/>
          <w:szCs w:val="28"/>
        </w:rPr>
        <w:t xml:space="preserve">магния хлорида </w:t>
      </w:r>
      <w:r w:rsidR="00640FE7" w:rsidRPr="00640FE7">
        <w:rPr>
          <w:rFonts w:ascii="Times New Roman" w:hAnsi="Times New Roman"/>
          <w:color w:val="000000"/>
          <w:sz w:val="28"/>
          <w:szCs w:val="28"/>
        </w:rPr>
        <w:t xml:space="preserve">раствора натрия </w:t>
      </w:r>
      <w:r w:rsidR="00640FE7">
        <w:rPr>
          <w:rFonts w:ascii="Times New Roman" w:hAnsi="Times New Roman"/>
          <w:color w:val="000000"/>
          <w:sz w:val="28"/>
          <w:szCs w:val="28"/>
        </w:rPr>
        <w:t>0,1 М.</w:t>
      </w:r>
    </w:p>
    <w:p w:rsidR="006D13FD" w:rsidRDefault="006D13FD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DA2C40">
        <w:rPr>
          <w:rFonts w:ascii="Times New Roman" w:hAnsi="Times New Roman"/>
          <w:color w:val="000000"/>
          <w:sz w:val="28"/>
          <w:szCs w:val="28"/>
        </w:rPr>
        <w:t>15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>,0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% (ОФС «Определение воды», метод 1). Для определения используют около 0,1 г (точная навеска) субстанции.</w:t>
      </w:r>
    </w:p>
    <w:p w:rsidR="00111BDF" w:rsidRDefault="00555E8F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6D774F">
        <w:rPr>
          <w:b/>
          <w:color w:val="000000"/>
          <w:sz w:val="28"/>
          <w:szCs w:val="28"/>
        </w:rPr>
        <w:t xml:space="preserve">Хлориды. </w:t>
      </w:r>
      <w:r w:rsidR="00111BDF">
        <w:rPr>
          <w:rStyle w:val="8"/>
          <w:sz w:val="28"/>
          <w:szCs w:val="28"/>
        </w:rPr>
        <w:t>Не более 0,1</w:t>
      </w:r>
      <w:r w:rsidR="000F16D5">
        <w:rPr>
          <w:rStyle w:val="8"/>
          <w:sz w:val="28"/>
          <w:szCs w:val="28"/>
        </w:rPr>
        <w:t xml:space="preserve"> %</w:t>
      </w:r>
      <w:r w:rsidR="006D774F" w:rsidRPr="006D774F">
        <w:rPr>
          <w:rStyle w:val="8"/>
          <w:sz w:val="28"/>
          <w:szCs w:val="28"/>
        </w:rPr>
        <w:t>.</w:t>
      </w:r>
    </w:p>
    <w:p w:rsidR="000F16D5" w:rsidRDefault="000F16D5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</w:rPr>
      </w:pPr>
      <w:r w:rsidRPr="000F16D5">
        <w:rPr>
          <w:rStyle w:val="8"/>
          <w:i/>
          <w:sz w:val="28"/>
          <w:szCs w:val="28"/>
        </w:rPr>
        <w:t>Испытуемый раствор.</w:t>
      </w:r>
      <w:r w:rsidR="00D6516E">
        <w:rPr>
          <w:rStyle w:val="8"/>
          <w:i/>
          <w:sz w:val="28"/>
          <w:szCs w:val="28"/>
        </w:rPr>
        <w:t xml:space="preserve"> </w:t>
      </w:r>
      <w:r w:rsidR="00D6516E">
        <w:rPr>
          <w:color w:val="000000"/>
          <w:sz w:val="28"/>
          <w:szCs w:val="28"/>
        </w:rPr>
        <w:t xml:space="preserve">В мерную колбу вместимостью 20 мл помещают 0,7 г субстанции, растворяют в воде и доводят объем раствора водой до метки. К полученному раствору прибавляют 30,0 мл </w:t>
      </w:r>
      <w:r w:rsidR="00D6516E" w:rsidRPr="00DD7D53">
        <w:rPr>
          <w:sz w:val="28"/>
          <w:szCs w:val="28"/>
        </w:rPr>
        <w:t>азотной кислотой разведённой 12,5 %</w:t>
      </w:r>
      <w:r w:rsidR="00D6516E">
        <w:rPr>
          <w:sz w:val="28"/>
          <w:szCs w:val="28"/>
        </w:rPr>
        <w:t xml:space="preserve">, отстаивают в течение 30 мин и фильтруют. В </w:t>
      </w:r>
      <w:r w:rsidR="00D6516E">
        <w:rPr>
          <w:color w:val="000000"/>
          <w:sz w:val="28"/>
          <w:szCs w:val="28"/>
        </w:rPr>
        <w:t>мерную колбу вместимостью 50 мл помещают 10,0 мл полученного фильтрата и доводят объем раствора водой до метки.</w:t>
      </w:r>
    </w:p>
    <w:p w:rsidR="00D6516E" w:rsidRDefault="00D6516E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D6516E">
        <w:rPr>
          <w:rStyle w:val="8"/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мерную колбу вместимостью 50 мл помещают 0,4</w:t>
      </w:r>
      <w:r w:rsidR="001402A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мл хлористоводородной кислоты раствора 0,01 М</w:t>
      </w:r>
      <w:r w:rsidR="001402A2">
        <w:rPr>
          <w:color w:val="000000"/>
          <w:sz w:val="28"/>
          <w:szCs w:val="28"/>
        </w:rPr>
        <w:t xml:space="preserve">, прибавляют 6,0 мл </w:t>
      </w:r>
      <w:r w:rsidR="001402A2" w:rsidRPr="00DD7D53">
        <w:rPr>
          <w:sz w:val="28"/>
          <w:szCs w:val="28"/>
        </w:rPr>
        <w:t>азотной кислотой разведённой 12,5 %</w:t>
      </w:r>
      <w:r w:rsidR="001402A2">
        <w:rPr>
          <w:sz w:val="28"/>
          <w:szCs w:val="28"/>
        </w:rPr>
        <w:t xml:space="preserve"> и доводят объем раствора водой до метки.</w:t>
      </w:r>
    </w:p>
    <w:p w:rsidR="002E3CFA" w:rsidRDefault="002E3CFA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испытуемому раствору и раствору сравнения прибавляют по 1,0 мл </w:t>
      </w:r>
      <w:r w:rsidRPr="002E3CFA">
        <w:rPr>
          <w:sz w:val="28"/>
          <w:szCs w:val="28"/>
        </w:rPr>
        <w:t>серебра нитрата раствора 1,7 %</w:t>
      </w:r>
      <w:r>
        <w:rPr>
          <w:sz w:val="28"/>
          <w:szCs w:val="28"/>
        </w:rPr>
        <w:t>, перемешивают и оставляют на 5 мин в защищенном от света месте</w:t>
      </w:r>
      <w:r w:rsidRPr="002E3CFA">
        <w:rPr>
          <w:sz w:val="28"/>
          <w:szCs w:val="28"/>
        </w:rPr>
        <w:t>.</w:t>
      </w:r>
    </w:p>
    <w:p w:rsidR="001402A2" w:rsidRPr="00236B1D" w:rsidRDefault="00236B1D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236B1D">
        <w:rPr>
          <w:sz w:val="28"/>
          <w:szCs w:val="28"/>
        </w:rPr>
        <w:t xml:space="preserve">Опалесценция </w:t>
      </w:r>
      <w:r>
        <w:rPr>
          <w:sz w:val="28"/>
          <w:szCs w:val="28"/>
        </w:rPr>
        <w:t xml:space="preserve">испытуемого </w:t>
      </w:r>
      <w:r w:rsidRPr="00236B1D">
        <w:rPr>
          <w:sz w:val="28"/>
          <w:szCs w:val="28"/>
        </w:rPr>
        <w:t xml:space="preserve">раствора не должна превышать </w:t>
      </w:r>
      <w:r>
        <w:rPr>
          <w:sz w:val="28"/>
          <w:szCs w:val="28"/>
        </w:rPr>
        <w:lastRenderedPageBreak/>
        <w:t>опалесценцию раствора сравнения.</w:t>
      </w:r>
    </w:p>
    <w:p w:rsidR="003A2BE7" w:rsidRDefault="00236B1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Железо</w:t>
      </w:r>
      <w:r w:rsidR="006D13FD" w:rsidRPr="00555E8F">
        <w:rPr>
          <w:rFonts w:ascii="Times New Roman" w:hAnsi="Times New Roman"/>
          <w:color w:val="000000"/>
          <w:szCs w:val="28"/>
        </w:rPr>
        <w:t xml:space="preserve">. </w:t>
      </w:r>
      <w:r w:rsidR="006D13FD" w:rsidRPr="00555E8F">
        <w:rPr>
          <w:rFonts w:ascii="Times New Roman" w:hAnsi="Times New Roman"/>
          <w:b w:val="0"/>
          <w:color w:val="000000"/>
          <w:szCs w:val="28"/>
        </w:rPr>
        <w:t>Не более 0,002 %</w:t>
      </w:r>
      <w:r w:rsidR="003A2BE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A2BE7" w:rsidRPr="003A2BE7">
        <w:rPr>
          <w:rFonts w:ascii="Times New Roman" w:hAnsi="Times New Roman"/>
          <w:b w:val="0"/>
          <w:color w:val="000000"/>
          <w:szCs w:val="28"/>
        </w:rPr>
        <w:t>(ОФС «Железо»)</w:t>
      </w:r>
      <w:r w:rsidR="006D13FD" w:rsidRPr="00555E8F">
        <w:rPr>
          <w:rFonts w:ascii="Times New Roman" w:hAnsi="Times New Roman"/>
          <w:b w:val="0"/>
          <w:color w:val="000000"/>
          <w:szCs w:val="28"/>
        </w:rPr>
        <w:t>.</w:t>
      </w:r>
      <w:r w:rsidR="006D13FD" w:rsidRPr="00555E8F">
        <w:rPr>
          <w:rFonts w:ascii="Times New Roman" w:hAnsi="Times New Roman"/>
          <w:color w:val="000000"/>
          <w:szCs w:val="28"/>
        </w:rPr>
        <w:t xml:space="preserve"> </w:t>
      </w:r>
    </w:p>
    <w:p w:rsidR="006D13FD" w:rsidRDefault="003A2BE7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2BE7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A2BE7">
        <w:rPr>
          <w:b w:val="0"/>
          <w:szCs w:val="28"/>
        </w:rPr>
        <w:t xml:space="preserve">В </w:t>
      </w:r>
      <w:r w:rsidRPr="003A2BE7">
        <w:rPr>
          <w:b w:val="0"/>
          <w:color w:val="000000"/>
          <w:szCs w:val="28"/>
        </w:rPr>
        <w:t>мерную колбу вместимостью 10 мл помещают 2,5</w:t>
      </w:r>
      <w:r>
        <w:rPr>
          <w:b w:val="0"/>
          <w:color w:val="000000"/>
          <w:szCs w:val="28"/>
        </w:rPr>
        <w:t> </w:t>
      </w:r>
      <w:r w:rsidRPr="003A2BE7">
        <w:rPr>
          <w:b w:val="0"/>
          <w:color w:val="000000"/>
          <w:szCs w:val="28"/>
        </w:rPr>
        <w:t>мл р</w:t>
      </w:r>
      <w:r w:rsidRPr="003A2BE7">
        <w:rPr>
          <w:rFonts w:ascii="Times New Roman" w:hAnsi="Times New Roman"/>
          <w:b w:val="0"/>
          <w:color w:val="000000"/>
          <w:szCs w:val="28"/>
        </w:rPr>
        <w:t>аствора</w:t>
      </w:r>
      <w:r>
        <w:rPr>
          <w:rFonts w:ascii="Times New Roman" w:hAnsi="Times New Roman"/>
          <w:b w:val="0"/>
          <w:color w:val="000000"/>
          <w:szCs w:val="28"/>
        </w:rPr>
        <w:t>, полученного</w:t>
      </w:r>
      <w:r w:rsidRPr="003A2BE7">
        <w:rPr>
          <w:rFonts w:ascii="Times New Roman" w:hAnsi="Times New Roman"/>
          <w:b w:val="0"/>
          <w:color w:val="000000"/>
          <w:szCs w:val="28"/>
        </w:rPr>
        <w:t xml:space="preserve"> в испытании «Прозрачность раствора»</w:t>
      </w:r>
      <w:r>
        <w:rPr>
          <w:rFonts w:ascii="Times New Roman" w:hAnsi="Times New Roman"/>
          <w:b w:val="0"/>
          <w:color w:val="000000"/>
          <w:szCs w:val="28"/>
        </w:rPr>
        <w:t>, и доводят объем раствора водой до метки.</w:t>
      </w:r>
    </w:p>
    <w:p w:rsidR="003A2BE7" w:rsidRPr="00555E8F" w:rsidRDefault="003A2BE7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Перед прибавлением </w:t>
      </w:r>
      <w:r w:rsidRPr="003A2BE7">
        <w:rPr>
          <w:rFonts w:ascii="Times New Roman" w:hAnsi="Times New Roman"/>
          <w:b w:val="0"/>
          <w:color w:val="000000"/>
          <w:szCs w:val="28"/>
        </w:rPr>
        <w:t>тиогликолевой кислоты</w:t>
      </w:r>
      <w:r>
        <w:rPr>
          <w:rFonts w:ascii="Times New Roman" w:hAnsi="Times New Roman"/>
          <w:b w:val="0"/>
          <w:color w:val="000000"/>
          <w:szCs w:val="28"/>
        </w:rPr>
        <w:t xml:space="preserve"> в испытуемом и эталонном растворе растворяют по 0,25 г кальция хлорида дигидрата. </w:t>
      </w:r>
    </w:p>
    <w:p w:rsidR="007367A7" w:rsidRPr="007367A7" w:rsidRDefault="007367A7" w:rsidP="007367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B1D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236B1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A2C40" w:rsidRPr="00236B1D">
        <w:rPr>
          <w:rFonts w:ascii="Times New Roman" w:hAnsi="Times New Roman"/>
          <w:color w:val="000000"/>
          <w:sz w:val="28"/>
          <w:szCs w:val="28"/>
        </w:rPr>
        <w:t>0</w:t>
      </w:r>
      <w:r w:rsidR="002D3EE8" w:rsidRPr="00236B1D">
        <w:rPr>
          <w:rFonts w:ascii="Times New Roman" w:hAnsi="Times New Roman"/>
          <w:color w:val="000000"/>
          <w:sz w:val="28"/>
          <w:szCs w:val="28"/>
        </w:rPr>
        <w:t>,</w:t>
      </w:r>
      <w:r w:rsidR="004D221F">
        <w:rPr>
          <w:rFonts w:ascii="Times New Roman" w:hAnsi="Times New Roman"/>
          <w:color w:val="000000"/>
          <w:sz w:val="28"/>
          <w:szCs w:val="28"/>
        </w:rPr>
        <w:t>1</w:t>
      </w:r>
      <w:r w:rsidR="00DA2C40" w:rsidRPr="00236B1D">
        <w:rPr>
          <w:rFonts w:ascii="Times New Roman" w:hAnsi="Times New Roman"/>
          <w:color w:val="000000"/>
          <w:sz w:val="28"/>
          <w:szCs w:val="28"/>
        </w:rPr>
        <w:t> ЕЭ на 1 </w:t>
      </w:r>
      <w:r w:rsidRPr="00236B1D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DA2C40" w:rsidRPr="00236B1D">
        <w:rPr>
          <w:rFonts w:ascii="Times New Roman" w:hAnsi="Times New Roman"/>
          <w:color w:val="000000"/>
          <w:sz w:val="28"/>
          <w:szCs w:val="28"/>
        </w:rPr>
        <w:t xml:space="preserve">кальция </w:t>
      </w:r>
      <w:proofErr w:type="spellStart"/>
      <w:r w:rsidR="00DA2C40" w:rsidRPr="00236B1D">
        <w:rPr>
          <w:rFonts w:ascii="Times New Roman" w:hAnsi="Times New Roman"/>
          <w:color w:val="000000"/>
          <w:sz w:val="28"/>
          <w:szCs w:val="28"/>
        </w:rPr>
        <w:t>тринатрия</w:t>
      </w:r>
      <w:proofErr w:type="spellEnd"/>
      <w:r w:rsidR="00DA2C40" w:rsidRPr="00236B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2C40" w:rsidRPr="00236B1D">
        <w:rPr>
          <w:rFonts w:ascii="Times New Roman" w:hAnsi="Times New Roman"/>
          <w:color w:val="000000"/>
          <w:sz w:val="28"/>
          <w:szCs w:val="28"/>
        </w:rPr>
        <w:t>пентетата</w:t>
      </w:r>
      <w:proofErr w:type="spellEnd"/>
      <w:r w:rsidRPr="00236B1D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6D13FD" w:rsidRPr="007367A7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7367A7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D7D53" w:rsidRPr="001C531A" w:rsidRDefault="006D13FD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A13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DD7D5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8F2932" w:rsidRPr="001402A2" w:rsidRDefault="00DD7D53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0B8C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1</w:t>
      </w:r>
      <w:r w:rsidRPr="00620B8C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</w:t>
      </w:r>
      <w:r>
        <w:rPr>
          <w:rFonts w:ascii="Times New Roman" w:hAnsi="Times New Roman"/>
          <w:sz w:val="28"/>
          <w:szCs w:val="28"/>
        </w:rPr>
        <w:t>в воде</w:t>
      </w:r>
      <w:r w:rsidRPr="00620B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объем раствора водой до 50,0 мл. К 25,0 мл полученного раствора прибавляют 80 мл воды, доводят значение рН до 2,30±0,05</w:t>
      </w:r>
      <w:r w:rsidRPr="00DD7D53">
        <w:rPr>
          <w:rFonts w:ascii="Times New Roman" w:hAnsi="Times New Roman"/>
          <w:sz w:val="28"/>
          <w:szCs w:val="28"/>
        </w:rPr>
        <w:t xml:space="preserve"> азотной кислотой разведённой 12,5 %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0B8C">
        <w:rPr>
          <w:rFonts w:ascii="Times New Roman" w:hAnsi="Times New Roman"/>
          <w:sz w:val="28"/>
          <w:szCs w:val="28"/>
        </w:rPr>
        <w:t xml:space="preserve"> титруют </w:t>
      </w:r>
      <w:r w:rsidRPr="001402A2">
        <w:rPr>
          <w:rFonts w:ascii="Times New Roman" w:hAnsi="Times New Roman"/>
          <w:sz w:val="28"/>
          <w:szCs w:val="28"/>
        </w:rPr>
        <w:t>0,</w:t>
      </w:r>
      <w:r w:rsidR="008F2932" w:rsidRPr="001402A2">
        <w:rPr>
          <w:rFonts w:ascii="Times New Roman" w:hAnsi="Times New Roman"/>
          <w:sz w:val="28"/>
          <w:szCs w:val="28"/>
        </w:rPr>
        <w:t>0</w:t>
      </w:r>
      <w:r w:rsidRPr="001402A2">
        <w:rPr>
          <w:rFonts w:ascii="Times New Roman" w:hAnsi="Times New Roman"/>
          <w:sz w:val="28"/>
          <w:szCs w:val="28"/>
        </w:rPr>
        <w:t xml:space="preserve">1 М раствором </w:t>
      </w:r>
      <w:r w:rsidR="008F2932" w:rsidRPr="001402A2">
        <w:rPr>
          <w:rFonts w:ascii="Times New Roman" w:hAnsi="Times New Roman"/>
          <w:sz w:val="28"/>
          <w:szCs w:val="28"/>
        </w:rPr>
        <w:t xml:space="preserve">висмута нитрата до перехода  окраски в </w:t>
      </w:r>
      <w:proofErr w:type="gramStart"/>
      <w:r w:rsidR="008F2932" w:rsidRPr="001402A2">
        <w:rPr>
          <w:rFonts w:ascii="Times New Roman" w:hAnsi="Times New Roman"/>
          <w:sz w:val="28"/>
          <w:szCs w:val="28"/>
        </w:rPr>
        <w:t>красную</w:t>
      </w:r>
      <w:proofErr w:type="gramEnd"/>
      <w:r w:rsidR="008F2932" w:rsidRPr="001402A2">
        <w:rPr>
          <w:rFonts w:ascii="Times New Roman" w:hAnsi="Times New Roman"/>
          <w:sz w:val="28"/>
          <w:szCs w:val="28"/>
        </w:rPr>
        <w:t xml:space="preserve"> (индикатор – 2 капли </w:t>
      </w:r>
      <w:proofErr w:type="spellStart"/>
      <w:r w:rsidR="008F2932" w:rsidRPr="001402A2">
        <w:rPr>
          <w:rFonts w:ascii="Times New Roman" w:hAnsi="Times New Roman"/>
          <w:sz w:val="28"/>
          <w:szCs w:val="28"/>
        </w:rPr>
        <w:t>ксиленолового</w:t>
      </w:r>
      <w:proofErr w:type="spellEnd"/>
      <w:r w:rsidR="008F2932" w:rsidRPr="001402A2">
        <w:rPr>
          <w:rFonts w:ascii="Times New Roman" w:hAnsi="Times New Roman"/>
          <w:sz w:val="28"/>
          <w:szCs w:val="28"/>
        </w:rPr>
        <w:t xml:space="preserve"> оранжевого раствора).</w:t>
      </w:r>
    </w:p>
    <w:p w:rsidR="00DD7D53" w:rsidRPr="00EC4378" w:rsidRDefault="00DD7D53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02A2">
        <w:rPr>
          <w:rFonts w:ascii="Times New Roman" w:hAnsi="Times New Roman"/>
          <w:sz w:val="28"/>
          <w:szCs w:val="28"/>
        </w:rPr>
        <w:t xml:space="preserve">1 мл </w:t>
      </w:r>
      <w:r w:rsidR="008F2932" w:rsidRPr="001402A2">
        <w:rPr>
          <w:rFonts w:ascii="Times New Roman" w:hAnsi="Times New Roman"/>
          <w:sz w:val="28"/>
          <w:szCs w:val="28"/>
        </w:rPr>
        <w:t>0,01 М раствором висмута нитрата</w:t>
      </w:r>
      <w:r w:rsidR="008F2932">
        <w:rPr>
          <w:rFonts w:ascii="Times New Roman" w:hAnsi="Times New Roman"/>
          <w:sz w:val="28"/>
          <w:szCs w:val="28"/>
        </w:rPr>
        <w:t xml:space="preserve"> соответствует 4</w:t>
      </w:r>
      <w:r w:rsidRPr="00620B8C">
        <w:rPr>
          <w:rFonts w:ascii="Times New Roman" w:hAnsi="Times New Roman"/>
          <w:sz w:val="28"/>
          <w:szCs w:val="28"/>
        </w:rPr>
        <w:t>,</w:t>
      </w:r>
      <w:r w:rsidR="008F2932">
        <w:rPr>
          <w:rFonts w:ascii="Times New Roman" w:hAnsi="Times New Roman"/>
          <w:sz w:val="28"/>
          <w:szCs w:val="28"/>
        </w:rPr>
        <w:t>974</w:t>
      </w:r>
      <w:r w:rsidRPr="00620B8C">
        <w:rPr>
          <w:rFonts w:ascii="Times New Roman" w:hAnsi="Times New Roman"/>
          <w:sz w:val="28"/>
          <w:szCs w:val="28"/>
        </w:rPr>
        <w:t xml:space="preserve"> мг </w:t>
      </w:r>
      <w:r w:rsidR="00EC4378" w:rsidRPr="00EC4378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EC4378" w:rsidRPr="00EC4378">
        <w:rPr>
          <w:rFonts w:ascii="Times New Roman" w:hAnsi="Times New Roman"/>
          <w:sz w:val="28"/>
          <w:szCs w:val="28"/>
        </w:rPr>
        <w:t>тринатрия</w:t>
      </w:r>
      <w:proofErr w:type="spellEnd"/>
      <w:r w:rsidR="00EC4378" w:rsidRPr="00EC4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378" w:rsidRPr="00EC4378">
        <w:rPr>
          <w:rFonts w:ascii="Times New Roman" w:hAnsi="Times New Roman"/>
          <w:sz w:val="28"/>
          <w:szCs w:val="28"/>
        </w:rPr>
        <w:t>пентетата</w:t>
      </w:r>
      <w:proofErr w:type="spellEnd"/>
      <w:r w:rsidR="00EC4378" w:rsidRPr="00EC4378">
        <w:rPr>
          <w:rFonts w:ascii="Times New Roman" w:hAnsi="Times New Roman"/>
          <w:sz w:val="28"/>
          <w:szCs w:val="28"/>
        </w:rPr>
        <w:t xml:space="preserve"> C</w:t>
      </w:r>
      <w:r w:rsidR="00EC4378" w:rsidRPr="00EC4378">
        <w:rPr>
          <w:rFonts w:ascii="Times New Roman" w:hAnsi="Times New Roman"/>
          <w:sz w:val="28"/>
          <w:szCs w:val="28"/>
          <w:vertAlign w:val="subscript"/>
        </w:rPr>
        <w:t>14</w:t>
      </w:r>
      <w:r w:rsidR="00EC4378" w:rsidRPr="00EC4378">
        <w:rPr>
          <w:rFonts w:ascii="Times New Roman" w:hAnsi="Times New Roman"/>
          <w:sz w:val="28"/>
          <w:szCs w:val="28"/>
        </w:rPr>
        <w:t>H</w:t>
      </w:r>
      <w:r w:rsidR="00EC4378" w:rsidRPr="00EC4378">
        <w:rPr>
          <w:rFonts w:ascii="Times New Roman" w:hAnsi="Times New Roman"/>
          <w:sz w:val="28"/>
          <w:szCs w:val="28"/>
          <w:vertAlign w:val="subscript"/>
        </w:rPr>
        <w:t>18</w:t>
      </w:r>
      <w:r w:rsidR="00EC4378" w:rsidRPr="00EC4378">
        <w:rPr>
          <w:rFonts w:ascii="Times New Roman" w:hAnsi="Times New Roman"/>
          <w:sz w:val="28"/>
          <w:szCs w:val="28"/>
        </w:rPr>
        <w:t>CaN</w:t>
      </w:r>
      <w:r w:rsidR="00EC4378" w:rsidRPr="00EC4378">
        <w:rPr>
          <w:rFonts w:ascii="Times New Roman" w:hAnsi="Times New Roman"/>
          <w:sz w:val="28"/>
          <w:szCs w:val="28"/>
          <w:vertAlign w:val="subscript"/>
        </w:rPr>
        <w:t>3</w:t>
      </w:r>
      <w:r w:rsidR="00EC4378" w:rsidRPr="00EC4378">
        <w:rPr>
          <w:rFonts w:ascii="Times New Roman" w:hAnsi="Times New Roman"/>
          <w:sz w:val="28"/>
          <w:szCs w:val="28"/>
        </w:rPr>
        <w:t>Na</w:t>
      </w:r>
      <w:r w:rsidR="00EC4378" w:rsidRPr="00EC4378">
        <w:rPr>
          <w:rFonts w:ascii="Times New Roman" w:hAnsi="Times New Roman"/>
          <w:sz w:val="28"/>
          <w:szCs w:val="28"/>
          <w:vertAlign w:val="subscript"/>
        </w:rPr>
        <w:t>3</w:t>
      </w:r>
      <w:r w:rsidR="00EC4378" w:rsidRPr="00EC4378">
        <w:rPr>
          <w:rFonts w:ascii="Times New Roman" w:hAnsi="Times New Roman"/>
          <w:sz w:val="28"/>
          <w:szCs w:val="28"/>
        </w:rPr>
        <w:t>O</w:t>
      </w:r>
      <w:r w:rsidR="00EC4378" w:rsidRPr="00EC4378">
        <w:rPr>
          <w:rFonts w:ascii="Times New Roman" w:hAnsi="Times New Roman"/>
          <w:sz w:val="28"/>
          <w:szCs w:val="28"/>
          <w:vertAlign w:val="subscript"/>
        </w:rPr>
        <w:t>10</w:t>
      </w:r>
      <w:r w:rsidRPr="00EC4378">
        <w:rPr>
          <w:rFonts w:ascii="Times New Roman" w:hAnsi="Times New Roman"/>
          <w:sz w:val="28"/>
          <w:szCs w:val="28"/>
        </w:rPr>
        <w:t>.</w:t>
      </w:r>
    </w:p>
    <w:p w:rsidR="006D13FD" w:rsidRPr="00A136B9" w:rsidRDefault="006D13FD" w:rsidP="00DD7D5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136B9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месте.</w:t>
      </w:r>
    </w:p>
    <w:p w:rsidR="008F2932" w:rsidRDefault="008F2932" w:rsidP="001E5F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5F7D" w:rsidRPr="001E5F7D" w:rsidRDefault="008F2932" w:rsidP="00EC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51668">
        <w:rPr>
          <w:rFonts w:ascii="Times New Roman" w:hAnsi="Times New Roman" w:cs="Times New Roman"/>
          <w:sz w:val="28"/>
          <w:szCs w:val="28"/>
        </w:rPr>
        <w:t>*</w:t>
      </w:r>
      <w:r w:rsidR="00C51668" w:rsidRPr="001E5F7D">
        <w:rPr>
          <w:rFonts w:ascii="Times New Roman" w:hAnsi="Times New Roman" w:cs="Times New Roman"/>
          <w:sz w:val="28"/>
          <w:szCs w:val="28"/>
        </w:rPr>
        <w:t>Приводится для информации.</w:t>
      </w:r>
    </w:p>
    <w:p w:rsidR="001E5F7D" w:rsidRDefault="001E5F7D"/>
    <w:sectPr w:rsidR="001E5F7D" w:rsidSect="00C5166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E7" w:rsidRDefault="003A2BE7" w:rsidP="006D13FD">
      <w:pPr>
        <w:spacing w:after="0" w:line="240" w:lineRule="auto"/>
      </w:pPr>
      <w:r>
        <w:separator/>
      </w:r>
    </w:p>
  </w:endnote>
  <w:endnote w:type="continuationSeparator" w:id="0">
    <w:p w:rsidR="003A2BE7" w:rsidRDefault="003A2BE7" w:rsidP="006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2BE7" w:rsidRPr="00F76661" w:rsidRDefault="00F1688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66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66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6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6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6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BE7" w:rsidRDefault="003A2B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E7" w:rsidRDefault="003A2BE7" w:rsidP="006D13FD">
      <w:pPr>
        <w:spacing w:after="0" w:line="240" w:lineRule="auto"/>
      </w:pPr>
      <w:r>
        <w:separator/>
      </w:r>
    </w:p>
  </w:footnote>
  <w:footnote w:type="continuationSeparator" w:id="0">
    <w:p w:rsidR="003A2BE7" w:rsidRDefault="003A2BE7" w:rsidP="006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E7" w:rsidRPr="00155799" w:rsidRDefault="003A2BE7" w:rsidP="00155799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FD"/>
    <w:rsid w:val="00001C44"/>
    <w:rsid w:val="0002049F"/>
    <w:rsid w:val="0005532C"/>
    <w:rsid w:val="00081C45"/>
    <w:rsid w:val="000B07B3"/>
    <w:rsid w:val="000D38CE"/>
    <w:rsid w:val="000F16D5"/>
    <w:rsid w:val="00111BDF"/>
    <w:rsid w:val="001402A2"/>
    <w:rsid w:val="0015426F"/>
    <w:rsid w:val="00155799"/>
    <w:rsid w:val="00171915"/>
    <w:rsid w:val="0017337E"/>
    <w:rsid w:val="001772A0"/>
    <w:rsid w:val="00180C27"/>
    <w:rsid w:val="001E5F7D"/>
    <w:rsid w:val="00222373"/>
    <w:rsid w:val="002336FA"/>
    <w:rsid w:val="00236B1D"/>
    <w:rsid w:val="00255F21"/>
    <w:rsid w:val="002B5E36"/>
    <w:rsid w:val="002D3EE8"/>
    <w:rsid w:val="002E3CFA"/>
    <w:rsid w:val="003040E0"/>
    <w:rsid w:val="003407B5"/>
    <w:rsid w:val="00350750"/>
    <w:rsid w:val="00355EF7"/>
    <w:rsid w:val="00371D4B"/>
    <w:rsid w:val="00372E44"/>
    <w:rsid w:val="003808C4"/>
    <w:rsid w:val="00383D67"/>
    <w:rsid w:val="003A2BE7"/>
    <w:rsid w:val="003B6575"/>
    <w:rsid w:val="003D5CE4"/>
    <w:rsid w:val="003F1DF3"/>
    <w:rsid w:val="004055E3"/>
    <w:rsid w:val="00407E19"/>
    <w:rsid w:val="00415C10"/>
    <w:rsid w:val="00433813"/>
    <w:rsid w:val="00462E5F"/>
    <w:rsid w:val="004B0EA5"/>
    <w:rsid w:val="004C309B"/>
    <w:rsid w:val="004D221F"/>
    <w:rsid w:val="00555E8F"/>
    <w:rsid w:val="00586879"/>
    <w:rsid w:val="00591345"/>
    <w:rsid w:val="00592759"/>
    <w:rsid w:val="005A4E57"/>
    <w:rsid w:val="005A7653"/>
    <w:rsid w:val="005C24EC"/>
    <w:rsid w:val="00640FE7"/>
    <w:rsid w:val="00665960"/>
    <w:rsid w:val="00670C2B"/>
    <w:rsid w:val="00682936"/>
    <w:rsid w:val="00685F80"/>
    <w:rsid w:val="006C5247"/>
    <w:rsid w:val="006C5AA3"/>
    <w:rsid w:val="006D13FD"/>
    <w:rsid w:val="006D774F"/>
    <w:rsid w:val="006E79C3"/>
    <w:rsid w:val="00713272"/>
    <w:rsid w:val="007367A7"/>
    <w:rsid w:val="007373A5"/>
    <w:rsid w:val="0079205F"/>
    <w:rsid w:val="007920FE"/>
    <w:rsid w:val="007B2B78"/>
    <w:rsid w:val="007D2FBF"/>
    <w:rsid w:val="007E6DD1"/>
    <w:rsid w:val="00821949"/>
    <w:rsid w:val="00831937"/>
    <w:rsid w:val="00834CBE"/>
    <w:rsid w:val="008654E1"/>
    <w:rsid w:val="00870461"/>
    <w:rsid w:val="008979CA"/>
    <w:rsid w:val="008B0F4F"/>
    <w:rsid w:val="008D204C"/>
    <w:rsid w:val="008E447B"/>
    <w:rsid w:val="008F2932"/>
    <w:rsid w:val="0090220D"/>
    <w:rsid w:val="009051EC"/>
    <w:rsid w:val="00935472"/>
    <w:rsid w:val="00940EBF"/>
    <w:rsid w:val="00995D30"/>
    <w:rsid w:val="009A34B9"/>
    <w:rsid w:val="009A7CBB"/>
    <w:rsid w:val="009B7A13"/>
    <w:rsid w:val="009E0355"/>
    <w:rsid w:val="009E2C89"/>
    <w:rsid w:val="00A042D0"/>
    <w:rsid w:val="00A136B9"/>
    <w:rsid w:val="00A53A1C"/>
    <w:rsid w:val="00A607C1"/>
    <w:rsid w:val="00A67093"/>
    <w:rsid w:val="00A72089"/>
    <w:rsid w:val="00A82496"/>
    <w:rsid w:val="00A872AA"/>
    <w:rsid w:val="00A90894"/>
    <w:rsid w:val="00AA2A73"/>
    <w:rsid w:val="00AA5B07"/>
    <w:rsid w:val="00AB6B6F"/>
    <w:rsid w:val="00AD190A"/>
    <w:rsid w:val="00AD241B"/>
    <w:rsid w:val="00B0209F"/>
    <w:rsid w:val="00B03342"/>
    <w:rsid w:val="00B17753"/>
    <w:rsid w:val="00B324BD"/>
    <w:rsid w:val="00B336F9"/>
    <w:rsid w:val="00B36712"/>
    <w:rsid w:val="00B412AA"/>
    <w:rsid w:val="00B67E63"/>
    <w:rsid w:val="00B91012"/>
    <w:rsid w:val="00B94134"/>
    <w:rsid w:val="00BF3A87"/>
    <w:rsid w:val="00BF5423"/>
    <w:rsid w:val="00BF741B"/>
    <w:rsid w:val="00C279AD"/>
    <w:rsid w:val="00C36B5A"/>
    <w:rsid w:val="00C51668"/>
    <w:rsid w:val="00C62059"/>
    <w:rsid w:val="00C639ED"/>
    <w:rsid w:val="00C70EB2"/>
    <w:rsid w:val="00C940C0"/>
    <w:rsid w:val="00CB0448"/>
    <w:rsid w:val="00CD64BC"/>
    <w:rsid w:val="00D10A7B"/>
    <w:rsid w:val="00D11990"/>
    <w:rsid w:val="00D56CF0"/>
    <w:rsid w:val="00D6516E"/>
    <w:rsid w:val="00D73D02"/>
    <w:rsid w:val="00D74CA3"/>
    <w:rsid w:val="00D90AC4"/>
    <w:rsid w:val="00DA2C40"/>
    <w:rsid w:val="00DC2A10"/>
    <w:rsid w:val="00DD5998"/>
    <w:rsid w:val="00DD7D53"/>
    <w:rsid w:val="00DD7EF2"/>
    <w:rsid w:val="00DE160F"/>
    <w:rsid w:val="00DE38AE"/>
    <w:rsid w:val="00E116AF"/>
    <w:rsid w:val="00E21906"/>
    <w:rsid w:val="00E2622D"/>
    <w:rsid w:val="00E709F2"/>
    <w:rsid w:val="00EB6F06"/>
    <w:rsid w:val="00EC4378"/>
    <w:rsid w:val="00EE0A75"/>
    <w:rsid w:val="00EE4F1D"/>
    <w:rsid w:val="00F130B4"/>
    <w:rsid w:val="00F16889"/>
    <w:rsid w:val="00F521CB"/>
    <w:rsid w:val="00F76661"/>
    <w:rsid w:val="00F91E7D"/>
    <w:rsid w:val="00FB5D94"/>
    <w:rsid w:val="00FC4793"/>
    <w:rsid w:val="00FD1AD1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EE11-A20D-429D-B991-C11B403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29</cp:revision>
  <cp:lastPrinted>2018-09-06T12:41:00Z</cp:lastPrinted>
  <dcterms:created xsi:type="dcterms:W3CDTF">2019-02-19T10:59:00Z</dcterms:created>
  <dcterms:modified xsi:type="dcterms:W3CDTF">2019-05-16T14:43:00Z</dcterms:modified>
</cp:coreProperties>
</file>