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B8A" w:rsidRDefault="008E3B8A" w:rsidP="008E3B8A">
      <w:pPr>
        <w:pStyle w:val="13"/>
        <w:pBdr>
          <w:bottom w:val="single" w:sz="6" w:space="10" w:color="auto"/>
        </w:pBdr>
        <w:spacing w:after="0" w:line="360" w:lineRule="auto"/>
        <w:jc w:val="center"/>
        <w:rPr>
          <w:rFonts w:ascii="Times New Roman" w:hAnsi="Times New Roman"/>
          <w:b/>
          <w:snapToGrid w:val="0"/>
          <w:sz w:val="32"/>
          <w:szCs w:val="32"/>
        </w:rPr>
      </w:pPr>
    </w:p>
    <w:p w:rsidR="008E3B8A" w:rsidRDefault="008E3B8A" w:rsidP="008E3B8A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920"/>
        <w:gridCol w:w="709"/>
        <w:gridCol w:w="2942"/>
      </w:tblGrid>
      <w:tr w:rsidR="008E3B8A" w:rsidRPr="00F57AED" w:rsidTr="006B33B4">
        <w:tc>
          <w:tcPr>
            <w:tcW w:w="5920" w:type="dxa"/>
          </w:tcPr>
          <w:p w:rsidR="008E3B8A" w:rsidRPr="00785272" w:rsidRDefault="008E3B8A" w:rsidP="006F0309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Количественное определение</w:t>
            </w:r>
            <w:r w:rsidRPr="0078527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флавоноидных </w:t>
            </w:r>
            <w:r w:rsidRPr="00785272">
              <w:rPr>
                <w:b/>
                <w:sz w:val="28"/>
                <w:szCs w:val="28"/>
              </w:rPr>
              <w:t>соединений в лекарственном растительном сырье</w:t>
            </w:r>
            <w:r w:rsidR="00483D6F">
              <w:rPr>
                <w:b/>
                <w:sz w:val="28"/>
                <w:szCs w:val="28"/>
              </w:rPr>
              <w:t xml:space="preserve"> </w:t>
            </w:r>
            <w:r w:rsidR="00483D6F" w:rsidRPr="006F0309">
              <w:rPr>
                <w:b/>
                <w:sz w:val="28"/>
                <w:szCs w:val="28"/>
              </w:rPr>
              <w:t>и лекарственных средствах раст</w:t>
            </w:r>
            <w:r w:rsidR="00483D6F" w:rsidRPr="006F0309">
              <w:rPr>
                <w:b/>
                <w:sz w:val="28"/>
                <w:szCs w:val="28"/>
              </w:rPr>
              <w:t>и</w:t>
            </w:r>
            <w:r w:rsidR="00483D6F" w:rsidRPr="006F0309">
              <w:rPr>
                <w:b/>
                <w:sz w:val="28"/>
                <w:szCs w:val="28"/>
              </w:rPr>
              <w:t>тельного происхождения</w:t>
            </w:r>
            <w:r w:rsidR="006F030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E3B8A" w:rsidRPr="00785272" w:rsidRDefault="008E3B8A" w:rsidP="00B70CFB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8E3B8A" w:rsidRPr="0094377F" w:rsidRDefault="008E3B8A" w:rsidP="00B70CFB">
            <w:pPr>
              <w:ind w:left="-1"/>
              <w:contextualSpacing/>
              <w:rPr>
                <w:b/>
                <w:sz w:val="28"/>
                <w:szCs w:val="28"/>
                <w:lang w:val="en-US"/>
              </w:rPr>
            </w:pPr>
            <w:r w:rsidRPr="0094377F">
              <w:rPr>
                <w:b/>
                <w:sz w:val="28"/>
                <w:szCs w:val="28"/>
              </w:rPr>
              <w:t>ОФС</w:t>
            </w:r>
          </w:p>
          <w:p w:rsidR="008E3B8A" w:rsidRPr="0094377F" w:rsidRDefault="008E3B8A" w:rsidP="00B70CFB">
            <w:pPr>
              <w:ind w:left="720"/>
              <w:contextualSpacing/>
              <w:rPr>
                <w:b/>
                <w:sz w:val="28"/>
                <w:szCs w:val="28"/>
                <w:lang w:val="en-US"/>
              </w:rPr>
            </w:pPr>
          </w:p>
          <w:p w:rsidR="008E3B8A" w:rsidRPr="0094377F" w:rsidRDefault="008E3B8A" w:rsidP="00B70CFB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  <w:p w:rsidR="008E3B8A" w:rsidRPr="0094377F" w:rsidRDefault="008E3B8A" w:rsidP="00B70CFB">
            <w:pPr>
              <w:ind w:left="-1"/>
              <w:contextualSpacing/>
              <w:rPr>
                <w:b/>
                <w:sz w:val="28"/>
                <w:szCs w:val="28"/>
              </w:rPr>
            </w:pPr>
            <w:r w:rsidRPr="0094377F">
              <w:rPr>
                <w:b/>
                <w:sz w:val="28"/>
                <w:szCs w:val="28"/>
              </w:rPr>
              <w:t>Вводится впервые</w:t>
            </w:r>
          </w:p>
        </w:tc>
      </w:tr>
      <w:tr w:rsidR="008E3B8A" w:rsidRPr="00121CB3" w:rsidTr="006B33B4">
        <w:tc>
          <w:tcPr>
            <w:tcW w:w="5920" w:type="dxa"/>
          </w:tcPr>
          <w:p w:rsidR="008E3B8A" w:rsidRPr="00785272" w:rsidRDefault="008E3B8A" w:rsidP="00B70CFB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8E3B8A" w:rsidRPr="00785272" w:rsidRDefault="008E3B8A" w:rsidP="00B70CFB">
            <w:pPr>
              <w:ind w:left="720"/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:rsidR="008E3B8A" w:rsidRPr="00785272" w:rsidRDefault="008E3B8A" w:rsidP="00B70CFB">
            <w:pPr>
              <w:ind w:left="720"/>
              <w:contextualSpacing/>
              <w:rPr>
                <w:b/>
                <w:sz w:val="28"/>
                <w:szCs w:val="28"/>
              </w:rPr>
            </w:pPr>
          </w:p>
        </w:tc>
      </w:tr>
    </w:tbl>
    <w:p w:rsidR="008E3B8A" w:rsidRPr="004C0577" w:rsidRDefault="008E3B8A" w:rsidP="008E3B8A">
      <w:pPr>
        <w:pBdr>
          <w:top w:val="single" w:sz="4" w:space="1" w:color="auto"/>
        </w:pBdr>
      </w:pPr>
    </w:p>
    <w:p w:rsidR="008E3B8A" w:rsidRDefault="008E3B8A" w:rsidP="008E3B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общая фармакопейная статья распространяется на методы количественного определения флавоноидных соединений в лекарственном растительном сырье</w:t>
      </w:r>
      <w:r w:rsidR="006F0309">
        <w:rPr>
          <w:sz w:val="28"/>
          <w:szCs w:val="28"/>
        </w:rPr>
        <w:t xml:space="preserve"> и лекарственных средствах растительного происхожд</w:t>
      </w:r>
      <w:r w:rsidR="006F0309">
        <w:rPr>
          <w:sz w:val="28"/>
          <w:szCs w:val="28"/>
        </w:rPr>
        <w:t>е</w:t>
      </w:r>
      <w:r w:rsidR="006F0309">
        <w:rPr>
          <w:sz w:val="28"/>
          <w:szCs w:val="28"/>
        </w:rPr>
        <w:t>ния</w:t>
      </w:r>
      <w:r>
        <w:rPr>
          <w:sz w:val="28"/>
          <w:szCs w:val="28"/>
        </w:rPr>
        <w:t xml:space="preserve"> </w:t>
      </w:r>
      <w:r w:rsidR="006F0309">
        <w:rPr>
          <w:sz w:val="28"/>
          <w:szCs w:val="28"/>
        </w:rPr>
        <w:t>(</w:t>
      </w:r>
      <w:r>
        <w:rPr>
          <w:sz w:val="28"/>
          <w:szCs w:val="28"/>
        </w:rPr>
        <w:t xml:space="preserve">фармацевтических субстанциях растительного происхождения </w:t>
      </w:r>
      <w:r w:rsidRPr="006F0309">
        <w:rPr>
          <w:sz w:val="28"/>
          <w:szCs w:val="28"/>
        </w:rPr>
        <w:t>и лека</w:t>
      </w:r>
      <w:r w:rsidRPr="006F0309">
        <w:rPr>
          <w:sz w:val="28"/>
          <w:szCs w:val="28"/>
        </w:rPr>
        <w:t>р</w:t>
      </w:r>
      <w:r w:rsidRPr="006F0309">
        <w:rPr>
          <w:sz w:val="28"/>
          <w:szCs w:val="28"/>
        </w:rPr>
        <w:t xml:space="preserve">ственных </w:t>
      </w:r>
      <w:r w:rsidR="00483D6F" w:rsidRPr="006F0309">
        <w:rPr>
          <w:sz w:val="28"/>
          <w:szCs w:val="28"/>
        </w:rPr>
        <w:t xml:space="preserve">препаратах </w:t>
      </w:r>
      <w:r w:rsidRPr="006F0309">
        <w:rPr>
          <w:sz w:val="28"/>
          <w:szCs w:val="28"/>
        </w:rPr>
        <w:t>растительн</w:t>
      </w:r>
      <w:r w:rsidR="00483D6F" w:rsidRPr="006F0309">
        <w:rPr>
          <w:sz w:val="28"/>
          <w:szCs w:val="28"/>
        </w:rPr>
        <w:t>ого происхождения</w:t>
      </w:r>
      <w:r w:rsidR="006F030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8E3B8A" w:rsidRPr="00144C1D" w:rsidRDefault="006B5886" w:rsidP="008E3B8A">
      <w:pPr>
        <w:spacing w:line="360" w:lineRule="auto"/>
        <w:ind w:firstLine="683"/>
        <w:jc w:val="both"/>
        <w:rPr>
          <w:color w:val="381C07"/>
          <w:sz w:val="28"/>
          <w:szCs w:val="28"/>
        </w:rPr>
      </w:pPr>
      <w:r>
        <w:rPr>
          <w:color w:val="381C07"/>
          <w:sz w:val="28"/>
          <w:szCs w:val="28"/>
        </w:rPr>
        <w:t>Флавоноиды - фенольные соединения, содержащие в своей структуре фрагмент дифенилпроп</w:t>
      </w:r>
      <w:r w:rsidR="00F52B14">
        <w:rPr>
          <w:color w:val="381C07"/>
          <w:sz w:val="28"/>
          <w:szCs w:val="28"/>
        </w:rPr>
        <w:t>а</w:t>
      </w:r>
      <w:r>
        <w:rPr>
          <w:color w:val="381C07"/>
          <w:sz w:val="28"/>
          <w:szCs w:val="28"/>
        </w:rPr>
        <w:t>на и представляющие собой чаще всего производные 2-фенилхроман</w:t>
      </w:r>
      <w:r w:rsidR="00F52B14">
        <w:rPr>
          <w:color w:val="381C07"/>
          <w:sz w:val="28"/>
          <w:szCs w:val="28"/>
        </w:rPr>
        <w:t>а</w:t>
      </w:r>
      <w:r>
        <w:rPr>
          <w:color w:val="381C07"/>
          <w:sz w:val="28"/>
          <w:szCs w:val="28"/>
        </w:rPr>
        <w:t xml:space="preserve"> (флаван) или 2-фенилхромона (флавон). </w:t>
      </w:r>
      <w:r w:rsidR="008E3B8A">
        <w:rPr>
          <w:color w:val="381C07"/>
          <w:sz w:val="28"/>
          <w:szCs w:val="28"/>
        </w:rPr>
        <w:t>Флавоноиды встр</w:t>
      </w:r>
      <w:r w:rsidR="008E3B8A">
        <w:rPr>
          <w:color w:val="381C07"/>
          <w:sz w:val="28"/>
          <w:szCs w:val="28"/>
        </w:rPr>
        <w:t>е</w:t>
      </w:r>
      <w:r w:rsidR="008E3B8A">
        <w:rPr>
          <w:color w:val="381C07"/>
          <w:sz w:val="28"/>
          <w:szCs w:val="28"/>
        </w:rPr>
        <w:t>чаются как в свободном состоянии</w:t>
      </w:r>
      <w:r w:rsidR="00B70CFB" w:rsidRPr="00B70CFB">
        <w:rPr>
          <w:color w:val="381C07"/>
          <w:sz w:val="28"/>
          <w:szCs w:val="28"/>
        </w:rPr>
        <w:t xml:space="preserve"> (</w:t>
      </w:r>
      <w:r w:rsidR="00B70CFB">
        <w:rPr>
          <w:color w:val="381C07"/>
          <w:sz w:val="28"/>
          <w:szCs w:val="28"/>
        </w:rPr>
        <w:t>агликоны)</w:t>
      </w:r>
      <w:r w:rsidR="008E3B8A">
        <w:rPr>
          <w:color w:val="381C07"/>
          <w:sz w:val="28"/>
          <w:szCs w:val="28"/>
        </w:rPr>
        <w:t>, так и в виде гликозидов (за исключением катехинов), которые под влиянием ферментов</w:t>
      </w:r>
      <w:r w:rsidR="008E3B8A" w:rsidRPr="00144C1D">
        <w:rPr>
          <w:color w:val="381C07"/>
          <w:sz w:val="28"/>
          <w:szCs w:val="28"/>
        </w:rPr>
        <w:t xml:space="preserve"> расщепляются на агликоны</w:t>
      </w:r>
      <w:r w:rsidR="008E3B8A">
        <w:rPr>
          <w:color w:val="381C07"/>
          <w:sz w:val="28"/>
          <w:szCs w:val="28"/>
        </w:rPr>
        <w:t xml:space="preserve"> и</w:t>
      </w:r>
      <w:r w:rsidR="008E3B8A" w:rsidRPr="00144C1D">
        <w:rPr>
          <w:color w:val="381C07"/>
          <w:sz w:val="28"/>
          <w:szCs w:val="28"/>
        </w:rPr>
        <w:t xml:space="preserve"> </w:t>
      </w:r>
      <w:r w:rsidR="008E3B8A">
        <w:rPr>
          <w:color w:val="381C07"/>
          <w:sz w:val="28"/>
          <w:szCs w:val="28"/>
        </w:rPr>
        <w:t>сахара</w:t>
      </w:r>
      <w:r w:rsidR="008E3B8A" w:rsidRPr="00144C1D">
        <w:rPr>
          <w:color w:val="381C07"/>
          <w:sz w:val="28"/>
          <w:szCs w:val="28"/>
        </w:rPr>
        <w:t xml:space="preserve">. </w:t>
      </w:r>
    </w:p>
    <w:p w:rsidR="008E3B8A" w:rsidRDefault="008E3B8A" w:rsidP="008E3B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флавоноидных соединений</w:t>
      </w:r>
      <w:r w:rsidRPr="000C315F">
        <w:rPr>
          <w:sz w:val="28"/>
          <w:szCs w:val="28"/>
        </w:rPr>
        <w:t xml:space="preserve"> основана на трех основных признаках:</w:t>
      </w:r>
      <w:r>
        <w:rPr>
          <w:sz w:val="28"/>
          <w:szCs w:val="28"/>
        </w:rPr>
        <w:t xml:space="preserve"> </w:t>
      </w:r>
    </w:p>
    <w:p w:rsidR="008E3B8A" w:rsidRDefault="008E3B8A" w:rsidP="008E3B8A">
      <w:pPr>
        <w:widowControl w:val="0"/>
        <w:numPr>
          <w:ilvl w:val="0"/>
          <w:numId w:val="1"/>
        </w:numPr>
        <w:spacing w:line="360" w:lineRule="auto"/>
        <w:ind w:left="709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положении бокового фенильного радикала;</w:t>
      </w:r>
    </w:p>
    <w:p w:rsidR="008E3B8A" w:rsidRDefault="008E3B8A" w:rsidP="008E3B8A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степени окисленности кольца С или пропанового фрагмента;</w:t>
      </w:r>
    </w:p>
    <w:p w:rsidR="008E3B8A" w:rsidRDefault="008E3B8A" w:rsidP="008E3B8A">
      <w:pPr>
        <w:widowControl w:val="0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наличия или отсутствия гетероцикла (С).</w:t>
      </w:r>
    </w:p>
    <w:p w:rsidR="008E3B8A" w:rsidRPr="005D2D5F" w:rsidRDefault="008E3B8A" w:rsidP="008E3B8A">
      <w:pPr>
        <w:tabs>
          <w:tab w:val="left" w:pos="709"/>
        </w:tabs>
        <w:spacing w:line="360" w:lineRule="auto"/>
        <w:jc w:val="both"/>
        <w:rPr>
          <w:color w:val="381C07"/>
          <w:sz w:val="28"/>
          <w:szCs w:val="28"/>
        </w:rPr>
      </w:pPr>
      <w:r>
        <w:rPr>
          <w:rFonts w:ascii="Arial" w:hAnsi="Arial" w:cs="Arial"/>
          <w:color w:val="381C07"/>
          <w:sz w:val="21"/>
          <w:szCs w:val="21"/>
        </w:rPr>
        <w:t>            </w:t>
      </w:r>
      <w:r w:rsidRPr="004F15E7">
        <w:rPr>
          <w:rFonts w:ascii="Arial" w:hAnsi="Arial" w:cs="Arial"/>
          <w:color w:val="381C07"/>
          <w:sz w:val="21"/>
          <w:szCs w:val="21"/>
        </w:rPr>
        <w:t xml:space="preserve"> </w:t>
      </w:r>
      <w:r w:rsidRPr="005D2D5F">
        <w:rPr>
          <w:color w:val="381C07"/>
          <w:sz w:val="28"/>
          <w:szCs w:val="28"/>
        </w:rPr>
        <w:t>В зависимости от места присоединения боковог</w:t>
      </w:r>
      <w:r>
        <w:rPr>
          <w:color w:val="381C07"/>
          <w:sz w:val="28"/>
          <w:szCs w:val="28"/>
        </w:rPr>
        <w:t>о фенильного радикала флавоноидные соединения</w:t>
      </w:r>
      <w:r w:rsidRPr="005D2D5F">
        <w:rPr>
          <w:color w:val="381C07"/>
          <w:sz w:val="28"/>
          <w:szCs w:val="28"/>
        </w:rPr>
        <w:t xml:space="preserve"> делят на 4 группы:</w:t>
      </w:r>
    </w:p>
    <w:p w:rsidR="008E3B8A" w:rsidRPr="009362D2" w:rsidRDefault="008E3B8A" w:rsidP="008E3B8A">
      <w:pPr>
        <w:numPr>
          <w:ilvl w:val="0"/>
          <w:numId w:val="3"/>
        </w:numPr>
        <w:tabs>
          <w:tab w:val="clear" w:pos="644"/>
          <w:tab w:val="num" w:pos="567"/>
        </w:tabs>
        <w:spacing w:line="360" w:lineRule="auto"/>
        <w:ind w:left="600"/>
        <w:jc w:val="both"/>
        <w:rPr>
          <w:bCs/>
          <w:iCs/>
          <w:color w:val="381C07"/>
          <w:sz w:val="28"/>
          <w:szCs w:val="28"/>
        </w:rPr>
      </w:pPr>
      <w:r>
        <w:rPr>
          <w:bCs/>
          <w:iCs/>
          <w:color w:val="381C07"/>
          <w:sz w:val="28"/>
          <w:szCs w:val="28"/>
        </w:rPr>
        <w:t xml:space="preserve"> с</w:t>
      </w:r>
      <w:r w:rsidRPr="009362D2">
        <w:rPr>
          <w:bCs/>
          <w:iCs/>
          <w:color w:val="381C07"/>
          <w:sz w:val="28"/>
          <w:szCs w:val="28"/>
        </w:rPr>
        <w:t>обственно флавоноиды (эуфлавоноиды)</w:t>
      </w:r>
      <w:r>
        <w:rPr>
          <w:bCs/>
          <w:iCs/>
          <w:color w:val="381C07"/>
          <w:sz w:val="28"/>
          <w:szCs w:val="28"/>
        </w:rPr>
        <w:t>: б</w:t>
      </w:r>
      <w:r w:rsidRPr="009362D2">
        <w:rPr>
          <w:color w:val="381C07"/>
          <w:sz w:val="28"/>
          <w:szCs w:val="28"/>
        </w:rPr>
        <w:t>оковой фенильный радик</w:t>
      </w:r>
      <w:r>
        <w:rPr>
          <w:color w:val="381C07"/>
          <w:sz w:val="28"/>
          <w:szCs w:val="28"/>
        </w:rPr>
        <w:t>ал присоединяется в положении 2;</w:t>
      </w:r>
      <w:r w:rsidRPr="009362D2">
        <w:rPr>
          <w:color w:val="381C07"/>
          <w:sz w:val="28"/>
          <w:szCs w:val="28"/>
        </w:rPr>
        <w:t xml:space="preserve"> </w:t>
      </w:r>
    </w:p>
    <w:p w:rsidR="008E3B8A" w:rsidRPr="009362D2" w:rsidRDefault="008E3B8A" w:rsidP="008E3B8A">
      <w:pPr>
        <w:numPr>
          <w:ilvl w:val="0"/>
          <w:numId w:val="3"/>
        </w:numPr>
        <w:tabs>
          <w:tab w:val="clear" w:pos="644"/>
          <w:tab w:val="num" w:pos="567"/>
        </w:tabs>
        <w:spacing w:line="360" w:lineRule="auto"/>
        <w:ind w:left="600"/>
        <w:jc w:val="both"/>
        <w:rPr>
          <w:bCs/>
          <w:iCs/>
          <w:color w:val="381C07"/>
          <w:sz w:val="28"/>
          <w:szCs w:val="28"/>
        </w:rPr>
      </w:pPr>
      <w:r>
        <w:rPr>
          <w:bCs/>
          <w:iCs/>
          <w:color w:val="381C07"/>
          <w:sz w:val="28"/>
          <w:szCs w:val="28"/>
        </w:rPr>
        <w:t xml:space="preserve"> и</w:t>
      </w:r>
      <w:r w:rsidRPr="009362D2">
        <w:rPr>
          <w:bCs/>
          <w:iCs/>
          <w:color w:val="381C07"/>
          <w:sz w:val="28"/>
          <w:szCs w:val="28"/>
        </w:rPr>
        <w:t>зофлавоноиды</w:t>
      </w:r>
      <w:r>
        <w:rPr>
          <w:bCs/>
          <w:iCs/>
          <w:color w:val="381C07"/>
          <w:sz w:val="28"/>
          <w:szCs w:val="28"/>
        </w:rPr>
        <w:t>: б</w:t>
      </w:r>
      <w:r w:rsidRPr="009362D2">
        <w:rPr>
          <w:color w:val="381C07"/>
          <w:sz w:val="28"/>
          <w:szCs w:val="28"/>
        </w:rPr>
        <w:t>оковой фенильный радик</w:t>
      </w:r>
      <w:r>
        <w:rPr>
          <w:color w:val="381C07"/>
          <w:sz w:val="28"/>
          <w:szCs w:val="28"/>
        </w:rPr>
        <w:t>ал присоединяется в пол</w:t>
      </w:r>
      <w:r>
        <w:rPr>
          <w:color w:val="381C07"/>
          <w:sz w:val="28"/>
          <w:szCs w:val="28"/>
        </w:rPr>
        <w:t>о</w:t>
      </w:r>
      <w:r>
        <w:rPr>
          <w:color w:val="381C07"/>
          <w:sz w:val="28"/>
          <w:szCs w:val="28"/>
        </w:rPr>
        <w:t>жении 3 (производные изофлавона и его гликозиды</w:t>
      </w:r>
      <w:r w:rsidRPr="001D3165">
        <w:rPr>
          <w:color w:val="381C07"/>
          <w:sz w:val="28"/>
          <w:szCs w:val="28"/>
        </w:rPr>
        <w:t xml:space="preserve"> –</w:t>
      </w:r>
      <w:r w:rsidRPr="004F15E7">
        <w:rPr>
          <w:rFonts w:ascii="Arial" w:hAnsi="Arial" w:cs="Arial"/>
          <w:color w:val="381C07"/>
          <w:sz w:val="21"/>
          <w:szCs w:val="21"/>
        </w:rPr>
        <w:t xml:space="preserve"> </w:t>
      </w:r>
      <w:r>
        <w:rPr>
          <w:color w:val="381C07"/>
          <w:sz w:val="28"/>
          <w:szCs w:val="28"/>
        </w:rPr>
        <w:t>ононин, птерока</w:t>
      </w:r>
      <w:r>
        <w:rPr>
          <w:color w:val="381C07"/>
          <w:sz w:val="28"/>
          <w:szCs w:val="28"/>
        </w:rPr>
        <w:t>р</w:t>
      </w:r>
      <w:r>
        <w:rPr>
          <w:color w:val="381C07"/>
          <w:sz w:val="28"/>
          <w:szCs w:val="28"/>
        </w:rPr>
        <w:t>паны);</w:t>
      </w:r>
    </w:p>
    <w:p w:rsidR="008E3B8A" w:rsidRPr="009362D2" w:rsidRDefault="008E3B8A" w:rsidP="008E3B8A">
      <w:pPr>
        <w:widowControl w:val="0"/>
        <w:numPr>
          <w:ilvl w:val="0"/>
          <w:numId w:val="3"/>
        </w:numPr>
        <w:spacing w:line="360" w:lineRule="auto"/>
        <w:ind w:hanging="436"/>
        <w:jc w:val="both"/>
        <w:rPr>
          <w:color w:val="381C07"/>
          <w:sz w:val="28"/>
          <w:szCs w:val="28"/>
        </w:rPr>
      </w:pPr>
      <w:r>
        <w:rPr>
          <w:bCs/>
          <w:iCs/>
          <w:color w:val="381C07"/>
          <w:sz w:val="28"/>
          <w:szCs w:val="28"/>
        </w:rPr>
        <w:t>н</w:t>
      </w:r>
      <w:r w:rsidRPr="009362D2">
        <w:rPr>
          <w:bCs/>
          <w:iCs/>
          <w:color w:val="381C07"/>
          <w:sz w:val="28"/>
          <w:szCs w:val="28"/>
        </w:rPr>
        <w:t>еофлавоноиды</w:t>
      </w:r>
      <w:r>
        <w:rPr>
          <w:bCs/>
          <w:iCs/>
          <w:color w:val="381C07"/>
          <w:sz w:val="28"/>
          <w:szCs w:val="28"/>
        </w:rPr>
        <w:t>: б</w:t>
      </w:r>
      <w:r w:rsidRPr="009362D2">
        <w:rPr>
          <w:color w:val="381C07"/>
          <w:sz w:val="28"/>
          <w:szCs w:val="28"/>
        </w:rPr>
        <w:t>оковой фенильный радика</w:t>
      </w:r>
      <w:r>
        <w:rPr>
          <w:color w:val="381C07"/>
          <w:sz w:val="28"/>
          <w:szCs w:val="28"/>
        </w:rPr>
        <w:t>л присоединяется в пол</w:t>
      </w:r>
      <w:r>
        <w:rPr>
          <w:color w:val="381C07"/>
          <w:sz w:val="28"/>
          <w:szCs w:val="28"/>
        </w:rPr>
        <w:t>о</w:t>
      </w:r>
      <w:r>
        <w:rPr>
          <w:color w:val="381C07"/>
          <w:sz w:val="28"/>
          <w:szCs w:val="28"/>
        </w:rPr>
        <w:lastRenderedPageBreak/>
        <w:t>жении 4 (производные 4-фенилхромона);</w:t>
      </w:r>
    </w:p>
    <w:p w:rsidR="008E3B8A" w:rsidRDefault="008E3B8A" w:rsidP="008E3B8A">
      <w:pPr>
        <w:widowControl w:val="0"/>
        <w:numPr>
          <w:ilvl w:val="0"/>
          <w:numId w:val="3"/>
        </w:numPr>
        <w:spacing w:line="360" w:lineRule="auto"/>
        <w:ind w:hanging="436"/>
        <w:jc w:val="both"/>
        <w:rPr>
          <w:sz w:val="28"/>
          <w:szCs w:val="28"/>
        </w:rPr>
      </w:pPr>
      <w:r>
        <w:rPr>
          <w:color w:val="381C07"/>
          <w:sz w:val="28"/>
          <w:szCs w:val="28"/>
        </w:rPr>
        <w:t>д</w:t>
      </w:r>
      <w:r w:rsidRPr="009362D2">
        <w:rPr>
          <w:color w:val="381C07"/>
          <w:sz w:val="28"/>
          <w:szCs w:val="28"/>
        </w:rPr>
        <w:t>ругие классы флавоноидных соединений: ксантоны</w:t>
      </w:r>
      <w:r>
        <w:rPr>
          <w:color w:val="381C07"/>
          <w:sz w:val="28"/>
          <w:szCs w:val="28"/>
        </w:rPr>
        <w:t xml:space="preserve"> (мангиферин (а</w:t>
      </w:r>
      <w:r>
        <w:rPr>
          <w:color w:val="381C07"/>
          <w:sz w:val="28"/>
          <w:szCs w:val="28"/>
        </w:rPr>
        <w:t>л</w:t>
      </w:r>
      <w:r>
        <w:rPr>
          <w:color w:val="381C07"/>
          <w:sz w:val="28"/>
          <w:szCs w:val="28"/>
        </w:rPr>
        <w:t>пизарин))</w:t>
      </w:r>
      <w:r w:rsidRPr="009362D2">
        <w:rPr>
          <w:color w:val="381C07"/>
          <w:sz w:val="28"/>
          <w:szCs w:val="28"/>
        </w:rPr>
        <w:t>, флаволигнаны</w:t>
      </w:r>
      <w:r>
        <w:rPr>
          <w:color w:val="381C07"/>
          <w:sz w:val="28"/>
          <w:szCs w:val="28"/>
        </w:rPr>
        <w:t xml:space="preserve"> (силибин)</w:t>
      </w:r>
      <w:r w:rsidRPr="009362D2">
        <w:rPr>
          <w:color w:val="381C07"/>
          <w:sz w:val="28"/>
          <w:szCs w:val="28"/>
        </w:rPr>
        <w:t>,</w:t>
      </w:r>
      <w:r w:rsidRPr="009362D2">
        <w:rPr>
          <w:bCs/>
          <w:iCs/>
          <w:color w:val="381C07"/>
          <w:sz w:val="28"/>
          <w:szCs w:val="28"/>
        </w:rPr>
        <w:t xml:space="preserve"> кумарофлавоно</w:t>
      </w:r>
      <w:r w:rsidRPr="009362D2">
        <w:rPr>
          <w:bCs/>
          <w:iCs/>
          <w:color w:val="381C07"/>
          <w:sz w:val="28"/>
          <w:szCs w:val="28"/>
        </w:rPr>
        <w:t>и</w:t>
      </w:r>
      <w:r w:rsidRPr="009362D2">
        <w:rPr>
          <w:bCs/>
          <w:iCs/>
          <w:color w:val="381C07"/>
          <w:sz w:val="28"/>
          <w:szCs w:val="28"/>
        </w:rPr>
        <w:t>ды</w:t>
      </w:r>
      <w:r w:rsidRPr="009362D2">
        <w:rPr>
          <w:iCs/>
          <w:color w:val="381C07"/>
          <w:sz w:val="28"/>
          <w:szCs w:val="28"/>
        </w:rPr>
        <w:t>,</w:t>
      </w:r>
      <w:r w:rsidRPr="009362D2">
        <w:rPr>
          <w:bCs/>
          <w:iCs/>
          <w:color w:val="381C07"/>
          <w:sz w:val="28"/>
          <w:szCs w:val="28"/>
        </w:rPr>
        <w:t> бифлавоноиды</w:t>
      </w:r>
      <w:r>
        <w:rPr>
          <w:color w:val="381C07"/>
          <w:sz w:val="28"/>
          <w:szCs w:val="28"/>
        </w:rPr>
        <w:t>.</w:t>
      </w:r>
    </w:p>
    <w:p w:rsidR="008E3B8A" w:rsidRPr="009362D2" w:rsidRDefault="008E3B8A" w:rsidP="008E3B8A">
      <w:pPr>
        <w:widowControl w:val="0"/>
        <w:tabs>
          <w:tab w:val="left" w:pos="709"/>
        </w:tabs>
        <w:spacing w:line="360" w:lineRule="auto"/>
        <w:ind w:left="284"/>
        <w:jc w:val="both"/>
        <w:rPr>
          <w:sz w:val="28"/>
          <w:szCs w:val="28"/>
        </w:rPr>
      </w:pPr>
      <w:r>
        <w:rPr>
          <w:color w:val="381C07"/>
          <w:sz w:val="28"/>
          <w:szCs w:val="28"/>
        </w:rPr>
        <w:t> </w:t>
      </w:r>
      <w:r w:rsidRPr="009362D2">
        <w:rPr>
          <w:color w:val="381C07"/>
          <w:sz w:val="28"/>
          <w:szCs w:val="28"/>
        </w:rPr>
        <w:t>  По степени окисленности пропанового фрагмента </w:t>
      </w:r>
      <w:r w:rsidRPr="009362D2">
        <w:rPr>
          <w:bCs/>
          <w:color w:val="381C07"/>
          <w:sz w:val="28"/>
          <w:szCs w:val="28"/>
        </w:rPr>
        <w:t>собственно флавоно</w:t>
      </w:r>
      <w:r w:rsidRPr="009362D2">
        <w:rPr>
          <w:bCs/>
          <w:color w:val="381C07"/>
          <w:sz w:val="28"/>
          <w:szCs w:val="28"/>
        </w:rPr>
        <w:t>и</w:t>
      </w:r>
      <w:r w:rsidRPr="009362D2">
        <w:rPr>
          <w:bCs/>
          <w:color w:val="381C07"/>
          <w:sz w:val="28"/>
          <w:szCs w:val="28"/>
        </w:rPr>
        <w:t>ды (эуфлавоноиды)</w:t>
      </w:r>
      <w:r w:rsidRPr="009362D2">
        <w:rPr>
          <w:b/>
          <w:bCs/>
          <w:color w:val="381C07"/>
          <w:sz w:val="28"/>
          <w:szCs w:val="28"/>
        </w:rPr>
        <w:t xml:space="preserve"> </w:t>
      </w:r>
      <w:r>
        <w:rPr>
          <w:color w:val="381C07"/>
          <w:sz w:val="28"/>
          <w:szCs w:val="28"/>
        </w:rPr>
        <w:t>разделяют на</w:t>
      </w:r>
      <w:r w:rsidRPr="009362D2">
        <w:rPr>
          <w:color w:val="381C07"/>
          <w:sz w:val="28"/>
          <w:szCs w:val="28"/>
        </w:rPr>
        <w:t xml:space="preserve"> окисленные и восстановленные.</w:t>
      </w:r>
    </w:p>
    <w:p w:rsidR="008E3B8A" w:rsidRDefault="008E3B8A" w:rsidP="008E3B8A">
      <w:pPr>
        <w:spacing w:line="360" w:lineRule="auto"/>
        <w:ind w:left="709"/>
        <w:jc w:val="both"/>
        <w:rPr>
          <w:color w:val="381C07"/>
          <w:sz w:val="28"/>
          <w:szCs w:val="28"/>
        </w:rPr>
      </w:pPr>
      <w:r>
        <w:rPr>
          <w:color w:val="381C07"/>
          <w:sz w:val="28"/>
          <w:szCs w:val="28"/>
        </w:rPr>
        <w:t xml:space="preserve">Восстановленные (производные флавана) </w:t>
      </w:r>
      <w:r w:rsidR="00B54BE4">
        <w:rPr>
          <w:color w:val="381C07"/>
          <w:sz w:val="28"/>
          <w:szCs w:val="28"/>
        </w:rPr>
        <w:t>представлены</w:t>
      </w:r>
      <w:r>
        <w:rPr>
          <w:color w:val="381C07"/>
          <w:sz w:val="28"/>
          <w:szCs w:val="28"/>
        </w:rPr>
        <w:t xml:space="preserve"> 5 групп</w:t>
      </w:r>
      <w:r w:rsidR="00B54BE4">
        <w:rPr>
          <w:color w:val="381C07"/>
          <w:sz w:val="28"/>
          <w:szCs w:val="28"/>
        </w:rPr>
        <w:t>ами</w:t>
      </w:r>
      <w:r>
        <w:rPr>
          <w:color w:val="381C07"/>
          <w:sz w:val="28"/>
          <w:szCs w:val="28"/>
        </w:rPr>
        <w:t>:</w:t>
      </w:r>
    </w:p>
    <w:p w:rsidR="008E3B8A" w:rsidRDefault="006B66AB" w:rsidP="008E3B8A">
      <w:pPr>
        <w:numPr>
          <w:ilvl w:val="0"/>
          <w:numId w:val="5"/>
        </w:numPr>
        <w:spacing w:line="360" w:lineRule="auto"/>
        <w:jc w:val="both"/>
        <w:rPr>
          <w:color w:val="381C07"/>
          <w:sz w:val="28"/>
          <w:szCs w:val="28"/>
        </w:rPr>
      </w:pPr>
      <w:r>
        <w:rPr>
          <w:color w:val="381C07"/>
          <w:sz w:val="28"/>
          <w:szCs w:val="28"/>
        </w:rPr>
        <w:t>к</w:t>
      </w:r>
      <w:r w:rsidR="008E3B8A">
        <w:rPr>
          <w:color w:val="381C07"/>
          <w:sz w:val="28"/>
          <w:szCs w:val="28"/>
        </w:rPr>
        <w:t>атехины;</w:t>
      </w:r>
    </w:p>
    <w:p w:rsidR="008E3B8A" w:rsidRDefault="006B66AB" w:rsidP="008E3B8A">
      <w:pPr>
        <w:numPr>
          <w:ilvl w:val="0"/>
          <w:numId w:val="5"/>
        </w:numPr>
        <w:spacing w:line="360" w:lineRule="auto"/>
        <w:jc w:val="both"/>
        <w:rPr>
          <w:color w:val="381C07"/>
          <w:sz w:val="28"/>
          <w:szCs w:val="28"/>
        </w:rPr>
      </w:pPr>
      <w:r>
        <w:rPr>
          <w:color w:val="381C07"/>
          <w:sz w:val="28"/>
          <w:szCs w:val="28"/>
        </w:rPr>
        <w:t>л</w:t>
      </w:r>
      <w:r w:rsidR="008E3B8A">
        <w:rPr>
          <w:color w:val="381C07"/>
          <w:sz w:val="28"/>
          <w:szCs w:val="28"/>
        </w:rPr>
        <w:t>ейкоантоцианидины;</w:t>
      </w:r>
    </w:p>
    <w:p w:rsidR="008E3B8A" w:rsidRDefault="006B66AB" w:rsidP="008E3B8A">
      <w:pPr>
        <w:numPr>
          <w:ilvl w:val="0"/>
          <w:numId w:val="5"/>
        </w:numPr>
        <w:spacing w:line="360" w:lineRule="auto"/>
        <w:jc w:val="both"/>
        <w:rPr>
          <w:color w:val="381C07"/>
          <w:sz w:val="28"/>
          <w:szCs w:val="28"/>
        </w:rPr>
      </w:pPr>
      <w:r>
        <w:rPr>
          <w:color w:val="381C07"/>
          <w:sz w:val="28"/>
          <w:szCs w:val="28"/>
        </w:rPr>
        <w:t>а</w:t>
      </w:r>
      <w:r w:rsidR="008E3B8A">
        <w:rPr>
          <w:color w:val="381C07"/>
          <w:sz w:val="28"/>
          <w:szCs w:val="28"/>
        </w:rPr>
        <w:t>нтоцианидины и их гликозиды (цианидин-3,5-дигликозид);</w:t>
      </w:r>
    </w:p>
    <w:p w:rsidR="008E3B8A" w:rsidRDefault="006B66AB" w:rsidP="008E3B8A">
      <w:pPr>
        <w:numPr>
          <w:ilvl w:val="0"/>
          <w:numId w:val="5"/>
        </w:numPr>
        <w:spacing w:line="360" w:lineRule="auto"/>
        <w:jc w:val="both"/>
        <w:rPr>
          <w:color w:val="381C07"/>
          <w:sz w:val="28"/>
          <w:szCs w:val="28"/>
        </w:rPr>
      </w:pPr>
      <w:r>
        <w:rPr>
          <w:color w:val="381C07"/>
          <w:sz w:val="28"/>
          <w:szCs w:val="28"/>
        </w:rPr>
        <w:t>ф</w:t>
      </w:r>
      <w:r w:rsidR="008E3B8A">
        <w:rPr>
          <w:color w:val="381C07"/>
          <w:sz w:val="28"/>
          <w:szCs w:val="28"/>
        </w:rPr>
        <w:t>лаваноны (пиностробин, нарингенин);</w:t>
      </w:r>
    </w:p>
    <w:p w:rsidR="008E3B8A" w:rsidRDefault="006B66AB" w:rsidP="008E3B8A">
      <w:pPr>
        <w:numPr>
          <w:ilvl w:val="0"/>
          <w:numId w:val="5"/>
        </w:numPr>
        <w:spacing w:line="360" w:lineRule="auto"/>
        <w:jc w:val="both"/>
        <w:rPr>
          <w:color w:val="381C07"/>
          <w:sz w:val="28"/>
          <w:szCs w:val="28"/>
        </w:rPr>
      </w:pPr>
      <w:r>
        <w:rPr>
          <w:color w:val="381C07"/>
          <w:sz w:val="28"/>
          <w:szCs w:val="28"/>
        </w:rPr>
        <w:t>ф</w:t>
      </w:r>
      <w:r w:rsidR="008E3B8A">
        <w:rPr>
          <w:color w:val="381C07"/>
          <w:sz w:val="28"/>
          <w:szCs w:val="28"/>
        </w:rPr>
        <w:t>лаванонолы.</w:t>
      </w:r>
    </w:p>
    <w:p w:rsidR="008E3B8A" w:rsidRDefault="008E3B8A" w:rsidP="008E3B8A">
      <w:pPr>
        <w:spacing w:line="360" w:lineRule="auto"/>
        <w:ind w:left="644"/>
        <w:jc w:val="both"/>
        <w:rPr>
          <w:color w:val="381C07"/>
          <w:sz w:val="28"/>
          <w:szCs w:val="28"/>
        </w:rPr>
      </w:pPr>
      <w:r>
        <w:rPr>
          <w:color w:val="381C07"/>
          <w:sz w:val="28"/>
          <w:szCs w:val="28"/>
        </w:rPr>
        <w:t>Окисленн</w:t>
      </w:r>
      <w:r w:rsidR="00B54BE4">
        <w:rPr>
          <w:color w:val="381C07"/>
          <w:sz w:val="28"/>
          <w:szCs w:val="28"/>
        </w:rPr>
        <w:t>ые (производные флавона) представлены 2 группами</w:t>
      </w:r>
      <w:r>
        <w:rPr>
          <w:color w:val="381C07"/>
          <w:sz w:val="28"/>
          <w:szCs w:val="28"/>
        </w:rPr>
        <w:t>:</w:t>
      </w:r>
    </w:p>
    <w:p w:rsidR="008E3B8A" w:rsidRDefault="006B66AB" w:rsidP="008E3B8A">
      <w:pPr>
        <w:numPr>
          <w:ilvl w:val="0"/>
          <w:numId w:val="5"/>
        </w:numPr>
        <w:spacing w:line="360" w:lineRule="auto"/>
        <w:jc w:val="both"/>
        <w:rPr>
          <w:color w:val="381C07"/>
          <w:sz w:val="28"/>
          <w:szCs w:val="28"/>
        </w:rPr>
      </w:pPr>
      <w:r>
        <w:rPr>
          <w:color w:val="381C07"/>
          <w:sz w:val="28"/>
          <w:szCs w:val="28"/>
        </w:rPr>
        <w:t>ф</w:t>
      </w:r>
      <w:r w:rsidR="008E3B8A">
        <w:rPr>
          <w:color w:val="381C07"/>
          <w:sz w:val="28"/>
          <w:szCs w:val="28"/>
        </w:rPr>
        <w:t xml:space="preserve">лавоны (апигенин и его гликозиды </w:t>
      </w:r>
      <w:r w:rsidR="008E3B8A" w:rsidRPr="001D3165">
        <w:rPr>
          <w:color w:val="381C07"/>
          <w:sz w:val="28"/>
          <w:szCs w:val="28"/>
        </w:rPr>
        <w:t>–</w:t>
      </w:r>
      <w:r w:rsidR="008E3B8A">
        <w:rPr>
          <w:color w:val="381C07"/>
          <w:sz w:val="28"/>
          <w:szCs w:val="28"/>
        </w:rPr>
        <w:t xml:space="preserve"> витексин, лютеолин и его гликозиды </w:t>
      </w:r>
      <w:r w:rsidR="008E3B8A" w:rsidRPr="001D3165">
        <w:rPr>
          <w:color w:val="381C07"/>
          <w:sz w:val="28"/>
          <w:szCs w:val="28"/>
        </w:rPr>
        <w:t>–</w:t>
      </w:r>
      <w:r w:rsidR="008E3B8A">
        <w:rPr>
          <w:color w:val="381C07"/>
          <w:sz w:val="28"/>
          <w:szCs w:val="28"/>
        </w:rPr>
        <w:t xml:space="preserve"> гнафалозид А);</w:t>
      </w:r>
    </w:p>
    <w:p w:rsidR="008E3B8A" w:rsidRPr="00E51A6F" w:rsidRDefault="006B66AB" w:rsidP="008E3B8A">
      <w:pPr>
        <w:numPr>
          <w:ilvl w:val="0"/>
          <w:numId w:val="5"/>
        </w:numPr>
        <w:spacing w:line="360" w:lineRule="auto"/>
        <w:jc w:val="both"/>
        <w:rPr>
          <w:color w:val="381C07"/>
          <w:sz w:val="28"/>
          <w:szCs w:val="28"/>
        </w:rPr>
      </w:pPr>
      <w:r>
        <w:rPr>
          <w:color w:val="381C07"/>
          <w:sz w:val="28"/>
          <w:szCs w:val="28"/>
        </w:rPr>
        <w:t>ф</w:t>
      </w:r>
      <w:r w:rsidR="008E3B8A">
        <w:rPr>
          <w:color w:val="381C07"/>
          <w:sz w:val="28"/>
          <w:szCs w:val="28"/>
        </w:rPr>
        <w:t>лавонолы (кверцетин и его гликозиды: авикулярин, рутин, г</w:t>
      </w:r>
      <w:r w:rsidR="008E3B8A">
        <w:rPr>
          <w:color w:val="381C07"/>
          <w:sz w:val="28"/>
          <w:szCs w:val="28"/>
        </w:rPr>
        <w:t>и</w:t>
      </w:r>
      <w:r w:rsidR="008E3B8A">
        <w:rPr>
          <w:color w:val="381C07"/>
          <w:sz w:val="28"/>
          <w:szCs w:val="28"/>
        </w:rPr>
        <w:t>перозид, изокверцитрозид).</w:t>
      </w:r>
    </w:p>
    <w:p w:rsidR="008E3B8A" w:rsidRDefault="008E3B8A" w:rsidP="008E3B8A">
      <w:pPr>
        <w:spacing w:line="360" w:lineRule="auto"/>
        <w:ind w:left="644"/>
        <w:jc w:val="both"/>
        <w:rPr>
          <w:color w:val="381C07"/>
          <w:sz w:val="28"/>
          <w:szCs w:val="28"/>
        </w:rPr>
      </w:pPr>
      <w:r>
        <w:rPr>
          <w:color w:val="381C07"/>
          <w:sz w:val="28"/>
          <w:szCs w:val="28"/>
        </w:rPr>
        <w:t>В</w:t>
      </w:r>
      <w:r w:rsidR="00B54BE4">
        <w:rPr>
          <w:color w:val="381C07"/>
          <w:sz w:val="28"/>
          <w:szCs w:val="28"/>
        </w:rPr>
        <w:t xml:space="preserve"> зависимости от структуры гетероцикла флавоноидные соединения могут быть отнесены</w:t>
      </w:r>
      <w:r>
        <w:rPr>
          <w:color w:val="381C07"/>
          <w:sz w:val="28"/>
          <w:szCs w:val="28"/>
        </w:rPr>
        <w:t xml:space="preserve"> </w:t>
      </w:r>
      <w:r w:rsidR="00B54BE4">
        <w:rPr>
          <w:color w:val="381C07"/>
          <w:sz w:val="28"/>
          <w:szCs w:val="28"/>
        </w:rPr>
        <w:t>к подгруппе</w:t>
      </w:r>
      <w:r>
        <w:rPr>
          <w:color w:val="381C07"/>
          <w:sz w:val="28"/>
          <w:szCs w:val="28"/>
        </w:rPr>
        <w:t>:</w:t>
      </w:r>
    </w:p>
    <w:p w:rsidR="008E3B8A" w:rsidRDefault="00B54BE4" w:rsidP="008E3B8A">
      <w:pPr>
        <w:numPr>
          <w:ilvl w:val="0"/>
          <w:numId w:val="6"/>
        </w:numPr>
        <w:tabs>
          <w:tab w:val="left" w:pos="993"/>
        </w:tabs>
        <w:spacing w:line="360" w:lineRule="auto"/>
        <w:ind w:left="1134" w:firstLine="0"/>
        <w:jc w:val="both"/>
        <w:rPr>
          <w:color w:val="381C07"/>
          <w:sz w:val="28"/>
          <w:szCs w:val="28"/>
        </w:rPr>
      </w:pPr>
      <w:r>
        <w:rPr>
          <w:color w:val="381C07"/>
          <w:sz w:val="28"/>
          <w:szCs w:val="28"/>
        </w:rPr>
        <w:t xml:space="preserve">с разорванным гетероциклом: </w:t>
      </w:r>
      <w:r w:rsidR="008E3B8A">
        <w:rPr>
          <w:color w:val="381C07"/>
          <w:sz w:val="28"/>
          <w:szCs w:val="28"/>
        </w:rPr>
        <w:t>халконы</w:t>
      </w:r>
      <w:r>
        <w:rPr>
          <w:color w:val="381C07"/>
          <w:sz w:val="28"/>
          <w:szCs w:val="28"/>
        </w:rPr>
        <w:t>, дигидрохалконы; типи</w:t>
      </w:r>
      <w:r>
        <w:rPr>
          <w:color w:val="381C07"/>
          <w:sz w:val="28"/>
          <w:szCs w:val="28"/>
        </w:rPr>
        <w:t>ч</w:t>
      </w:r>
      <w:r>
        <w:rPr>
          <w:color w:val="381C07"/>
          <w:sz w:val="28"/>
          <w:szCs w:val="28"/>
        </w:rPr>
        <w:t>ным представителем халконов является изосалипупрозид</w:t>
      </w:r>
      <w:r>
        <w:rPr>
          <w:rFonts w:ascii="Arial" w:hAnsi="Arial" w:cs="Arial"/>
          <w:color w:val="381C07"/>
          <w:sz w:val="21"/>
          <w:szCs w:val="21"/>
        </w:rPr>
        <w:t>;</w:t>
      </w:r>
    </w:p>
    <w:p w:rsidR="008E3B8A" w:rsidRDefault="00B54BE4" w:rsidP="008E3B8A">
      <w:pPr>
        <w:numPr>
          <w:ilvl w:val="0"/>
          <w:numId w:val="6"/>
        </w:numPr>
        <w:tabs>
          <w:tab w:val="left" w:pos="993"/>
        </w:tabs>
        <w:spacing w:line="360" w:lineRule="auto"/>
        <w:ind w:left="1134" w:firstLine="0"/>
        <w:jc w:val="both"/>
        <w:rPr>
          <w:color w:val="381C07"/>
          <w:sz w:val="28"/>
          <w:szCs w:val="28"/>
        </w:rPr>
      </w:pPr>
      <w:r>
        <w:rPr>
          <w:color w:val="381C07"/>
          <w:sz w:val="28"/>
          <w:szCs w:val="28"/>
        </w:rPr>
        <w:t>пятичленным гетероциклом: ауроны</w:t>
      </w:r>
      <w:r w:rsidR="008E3B8A">
        <w:rPr>
          <w:color w:val="381C07"/>
          <w:sz w:val="28"/>
          <w:szCs w:val="28"/>
        </w:rPr>
        <w:t>.</w:t>
      </w:r>
    </w:p>
    <w:p w:rsidR="00A85A02" w:rsidRDefault="00A85A02" w:rsidP="008E3B8A">
      <w:pPr>
        <w:tabs>
          <w:tab w:val="left" w:pos="709"/>
        </w:tabs>
        <w:spacing w:line="360" w:lineRule="auto"/>
        <w:ind w:firstLine="709"/>
        <w:jc w:val="both"/>
        <w:rPr>
          <w:color w:val="381C07"/>
          <w:sz w:val="28"/>
          <w:szCs w:val="28"/>
        </w:rPr>
      </w:pPr>
    </w:p>
    <w:p w:rsidR="00DE4E7D" w:rsidRDefault="006B66AB" w:rsidP="008E3B8A">
      <w:pPr>
        <w:tabs>
          <w:tab w:val="left" w:pos="709"/>
        </w:tabs>
        <w:spacing w:line="360" w:lineRule="auto"/>
        <w:ind w:firstLine="709"/>
        <w:jc w:val="both"/>
        <w:rPr>
          <w:color w:val="381C07"/>
          <w:sz w:val="28"/>
          <w:szCs w:val="28"/>
        </w:rPr>
      </w:pPr>
      <w:r>
        <w:rPr>
          <w:color w:val="381C07"/>
          <w:sz w:val="28"/>
          <w:szCs w:val="28"/>
        </w:rPr>
        <w:t>Большинство флавоноидных соединений представляют собой криста</w:t>
      </w:r>
      <w:r>
        <w:rPr>
          <w:color w:val="381C07"/>
          <w:sz w:val="28"/>
          <w:szCs w:val="28"/>
        </w:rPr>
        <w:t>л</w:t>
      </w:r>
      <w:r>
        <w:rPr>
          <w:color w:val="381C07"/>
          <w:sz w:val="28"/>
          <w:szCs w:val="28"/>
        </w:rPr>
        <w:t>лические вещества, окрашенные в желтый цвет (флавоны, флавонолы</w:t>
      </w:r>
      <w:r w:rsidR="00F52B14">
        <w:rPr>
          <w:color w:val="381C07"/>
          <w:sz w:val="28"/>
          <w:szCs w:val="28"/>
        </w:rPr>
        <w:t>)</w:t>
      </w:r>
      <w:r>
        <w:rPr>
          <w:color w:val="381C07"/>
          <w:sz w:val="28"/>
          <w:szCs w:val="28"/>
        </w:rPr>
        <w:t xml:space="preserve">, </w:t>
      </w:r>
      <w:r w:rsidR="00F52B14">
        <w:rPr>
          <w:color w:val="381C07"/>
          <w:sz w:val="28"/>
          <w:szCs w:val="28"/>
        </w:rPr>
        <w:t>ора</w:t>
      </w:r>
      <w:r w:rsidR="00F52B14">
        <w:rPr>
          <w:color w:val="381C07"/>
          <w:sz w:val="28"/>
          <w:szCs w:val="28"/>
        </w:rPr>
        <w:t>н</w:t>
      </w:r>
      <w:r w:rsidR="00F52B14">
        <w:rPr>
          <w:color w:val="381C07"/>
          <w:sz w:val="28"/>
          <w:szCs w:val="28"/>
        </w:rPr>
        <w:t xml:space="preserve">жевую (ауроны, </w:t>
      </w:r>
      <w:r>
        <w:rPr>
          <w:color w:val="381C07"/>
          <w:sz w:val="28"/>
          <w:szCs w:val="28"/>
        </w:rPr>
        <w:t>халконы)</w:t>
      </w:r>
      <w:r w:rsidR="00F52B14">
        <w:rPr>
          <w:color w:val="381C07"/>
          <w:sz w:val="28"/>
          <w:szCs w:val="28"/>
        </w:rPr>
        <w:t>, от красновато-синей до синей (антоцианы)</w:t>
      </w:r>
      <w:r>
        <w:rPr>
          <w:color w:val="381C07"/>
          <w:sz w:val="28"/>
          <w:szCs w:val="28"/>
        </w:rPr>
        <w:t xml:space="preserve">. При этом, наиболее яркие оттенки свойственны антоцианам. </w:t>
      </w:r>
      <w:r w:rsidR="00DE4E7D">
        <w:rPr>
          <w:color w:val="381C07"/>
          <w:sz w:val="28"/>
          <w:szCs w:val="28"/>
        </w:rPr>
        <w:t>Присутствие ф</w:t>
      </w:r>
      <w:r w:rsidR="00DE4E7D">
        <w:rPr>
          <w:color w:val="381C07"/>
          <w:sz w:val="28"/>
          <w:szCs w:val="28"/>
        </w:rPr>
        <w:t>е</w:t>
      </w:r>
      <w:r w:rsidR="00DE4E7D">
        <w:rPr>
          <w:color w:val="381C07"/>
          <w:sz w:val="28"/>
          <w:szCs w:val="28"/>
        </w:rPr>
        <w:t xml:space="preserve">нольных гидроксилов и карбоксильной группы в молекуле </w:t>
      </w:r>
      <w:r>
        <w:rPr>
          <w:color w:val="381C07"/>
          <w:sz w:val="28"/>
          <w:szCs w:val="28"/>
        </w:rPr>
        <w:t>о</w:t>
      </w:r>
      <w:r w:rsidR="00DE4E7D">
        <w:rPr>
          <w:color w:val="381C07"/>
          <w:sz w:val="28"/>
          <w:szCs w:val="28"/>
        </w:rPr>
        <w:t xml:space="preserve">буславливают </w:t>
      </w:r>
      <w:r w:rsidR="00DE4E7D">
        <w:rPr>
          <w:color w:val="381C07"/>
          <w:sz w:val="28"/>
          <w:szCs w:val="28"/>
        </w:rPr>
        <w:lastRenderedPageBreak/>
        <w:t>возможность флавоноидных соединений вступать в реакцию комплексообр</w:t>
      </w:r>
      <w:r w:rsidR="00DE4E7D">
        <w:rPr>
          <w:color w:val="381C07"/>
          <w:sz w:val="28"/>
          <w:szCs w:val="28"/>
        </w:rPr>
        <w:t>а</w:t>
      </w:r>
      <w:r w:rsidR="00DE4E7D">
        <w:rPr>
          <w:color w:val="381C07"/>
          <w:sz w:val="28"/>
          <w:szCs w:val="28"/>
        </w:rPr>
        <w:t>зования с солями металлов.</w:t>
      </w:r>
    </w:p>
    <w:p w:rsidR="00A85A02" w:rsidRDefault="00DE4E7D" w:rsidP="008E3B8A">
      <w:pPr>
        <w:tabs>
          <w:tab w:val="left" w:pos="709"/>
        </w:tabs>
        <w:spacing w:line="360" w:lineRule="auto"/>
        <w:ind w:firstLine="709"/>
        <w:jc w:val="both"/>
        <w:rPr>
          <w:color w:val="381C07"/>
          <w:sz w:val="28"/>
          <w:szCs w:val="28"/>
        </w:rPr>
      </w:pPr>
      <w:r>
        <w:rPr>
          <w:color w:val="381C07"/>
          <w:sz w:val="28"/>
          <w:szCs w:val="28"/>
        </w:rPr>
        <w:t>Вышеперечисленные свойства флавоноидных соединений используют при определении их содержания в лекарственном растительном сырье и л</w:t>
      </w:r>
      <w:r>
        <w:rPr>
          <w:color w:val="381C07"/>
          <w:sz w:val="28"/>
          <w:szCs w:val="28"/>
        </w:rPr>
        <w:t>е</w:t>
      </w:r>
      <w:r>
        <w:rPr>
          <w:color w:val="381C07"/>
          <w:sz w:val="28"/>
          <w:szCs w:val="28"/>
        </w:rPr>
        <w:t>карственных средствах растительного происхождения. Наибольшее распр</w:t>
      </w:r>
      <w:r>
        <w:rPr>
          <w:color w:val="381C07"/>
          <w:sz w:val="28"/>
          <w:szCs w:val="28"/>
        </w:rPr>
        <w:t>о</w:t>
      </w:r>
      <w:r>
        <w:rPr>
          <w:color w:val="381C07"/>
          <w:sz w:val="28"/>
          <w:szCs w:val="28"/>
        </w:rPr>
        <w:t xml:space="preserve">странение среди методов определения получили физико-химические, прежде всего спектрофотомерия  </w:t>
      </w:r>
      <w:r w:rsidR="0075728D">
        <w:rPr>
          <w:color w:val="381C07"/>
          <w:sz w:val="28"/>
          <w:szCs w:val="28"/>
        </w:rPr>
        <w:t>в ультрафиолетовой и видимой областях спектра</w:t>
      </w:r>
      <w:r w:rsidR="00F52B14">
        <w:rPr>
          <w:color w:val="381C07"/>
          <w:sz w:val="28"/>
          <w:szCs w:val="28"/>
        </w:rPr>
        <w:t>.</w:t>
      </w:r>
      <w:r w:rsidR="008E3B8A">
        <w:rPr>
          <w:color w:val="381C07"/>
          <w:sz w:val="28"/>
          <w:szCs w:val="28"/>
        </w:rPr>
        <w:t xml:space="preserve"> </w:t>
      </w:r>
    </w:p>
    <w:p w:rsidR="00A85A02" w:rsidRDefault="00F52B14" w:rsidP="008E3B8A">
      <w:pPr>
        <w:tabs>
          <w:tab w:val="left" w:pos="709"/>
        </w:tabs>
        <w:spacing w:line="360" w:lineRule="auto"/>
        <w:ind w:firstLine="709"/>
        <w:jc w:val="both"/>
        <w:rPr>
          <w:color w:val="381C07"/>
          <w:sz w:val="28"/>
          <w:szCs w:val="28"/>
        </w:rPr>
      </w:pPr>
      <w:r>
        <w:rPr>
          <w:color w:val="381C07"/>
          <w:sz w:val="28"/>
          <w:szCs w:val="28"/>
        </w:rPr>
        <w:t xml:space="preserve">Метод </w:t>
      </w:r>
      <w:r w:rsidR="008E3B8A">
        <w:rPr>
          <w:color w:val="381C07"/>
          <w:sz w:val="28"/>
          <w:szCs w:val="28"/>
        </w:rPr>
        <w:t>спект</w:t>
      </w:r>
      <w:r w:rsidR="00C37B7A">
        <w:rPr>
          <w:color w:val="381C07"/>
          <w:sz w:val="28"/>
          <w:szCs w:val="28"/>
        </w:rPr>
        <w:t>рофотометри</w:t>
      </w:r>
      <w:r>
        <w:rPr>
          <w:color w:val="381C07"/>
          <w:sz w:val="28"/>
          <w:szCs w:val="28"/>
        </w:rPr>
        <w:t xml:space="preserve">и </w:t>
      </w:r>
      <w:r w:rsidR="00C37B7A">
        <w:rPr>
          <w:color w:val="381C07"/>
          <w:sz w:val="28"/>
          <w:szCs w:val="28"/>
        </w:rPr>
        <w:t xml:space="preserve"> в ультрафиолетовой </w:t>
      </w:r>
      <w:r w:rsidR="008E3B8A">
        <w:rPr>
          <w:color w:val="381C07"/>
          <w:sz w:val="28"/>
          <w:szCs w:val="28"/>
        </w:rPr>
        <w:t>(УФ-) области спектра</w:t>
      </w:r>
      <w:r w:rsidR="00827115">
        <w:rPr>
          <w:color w:val="381C07"/>
          <w:sz w:val="28"/>
          <w:szCs w:val="28"/>
        </w:rPr>
        <w:t>,</w:t>
      </w:r>
      <w:r w:rsidR="00827115" w:rsidRPr="00827115">
        <w:rPr>
          <w:color w:val="381C07"/>
          <w:sz w:val="28"/>
          <w:szCs w:val="28"/>
        </w:rPr>
        <w:t xml:space="preserve"> </w:t>
      </w:r>
      <w:r w:rsidR="00CF08BA">
        <w:rPr>
          <w:color w:val="381C07"/>
          <w:sz w:val="28"/>
          <w:szCs w:val="28"/>
        </w:rPr>
        <w:t>основан</w:t>
      </w:r>
      <w:r w:rsidR="00827115">
        <w:rPr>
          <w:color w:val="381C07"/>
          <w:sz w:val="28"/>
          <w:szCs w:val="28"/>
        </w:rPr>
        <w:t xml:space="preserve"> на </w:t>
      </w:r>
      <w:r>
        <w:rPr>
          <w:color w:val="381C07"/>
          <w:sz w:val="28"/>
          <w:szCs w:val="28"/>
        </w:rPr>
        <w:t xml:space="preserve">собственном светопоглощении </w:t>
      </w:r>
      <w:r w:rsidR="00827115">
        <w:rPr>
          <w:color w:val="381C07"/>
          <w:sz w:val="28"/>
          <w:szCs w:val="28"/>
        </w:rPr>
        <w:t xml:space="preserve">флавоноидных соединений </w:t>
      </w:r>
      <w:r w:rsidR="00B54BE4">
        <w:rPr>
          <w:color w:val="381C07"/>
          <w:sz w:val="28"/>
          <w:szCs w:val="28"/>
        </w:rPr>
        <w:t>при</w:t>
      </w:r>
      <w:r w:rsidR="00827115">
        <w:rPr>
          <w:color w:val="381C07"/>
          <w:sz w:val="28"/>
          <w:szCs w:val="28"/>
        </w:rPr>
        <w:t xml:space="preserve"> выбранных длинах волн в</w:t>
      </w:r>
      <w:r w:rsidR="00A91D01">
        <w:rPr>
          <w:color w:val="381C07"/>
          <w:sz w:val="28"/>
          <w:szCs w:val="28"/>
        </w:rPr>
        <w:t xml:space="preserve"> ультрафиолетовой области спектра</w:t>
      </w:r>
      <w:r>
        <w:rPr>
          <w:color w:val="381C07"/>
          <w:sz w:val="28"/>
          <w:szCs w:val="28"/>
        </w:rPr>
        <w:t>.</w:t>
      </w:r>
      <w:r w:rsidR="008E3B8A">
        <w:rPr>
          <w:color w:val="381C07"/>
          <w:sz w:val="28"/>
          <w:szCs w:val="28"/>
        </w:rPr>
        <w:t xml:space="preserve"> </w:t>
      </w:r>
    </w:p>
    <w:p w:rsidR="00A5299E" w:rsidRDefault="00F52B14" w:rsidP="008E3B8A">
      <w:pPr>
        <w:tabs>
          <w:tab w:val="left" w:pos="709"/>
        </w:tabs>
        <w:spacing w:line="360" w:lineRule="auto"/>
        <w:ind w:firstLine="709"/>
        <w:jc w:val="both"/>
        <w:rPr>
          <w:color w:val="381C07"/>
          <w:sz w:val="28"/>
          <w:szCs w:val="28"/>
        </w:rPr>
      </w:pPr>
      <w:r>
        <w:rPr>
          <w:color w:val="381C07"/>
          <w:sz w:val="28"/>
          <w:szCs w:val="28"/>
        </w:rPr>
        <w:t>Метод</w:t>
      </w:r>
      <w:r w:rsidR="008E3B8A">
        <w:rPr>
          <w:color w:val="381C07"/>
          <w:sz w:val="28"/>
          <w:szCs w:val="28"/>
        </w:rPr>
        <w:t xml:space="preserve"> спектрофотометри</w:t>
      </w:r>
      <w:r>
        <w:rPr>
          <w:color w:val="381C07"/>
          <w:sz w:val="28"/>
          <w:szCs w:val="28"/>
        </w:rPr>
        <w:t xml:space="preserve">и </w:t>
      </w:r>
      <w:r w:rsidR="008E3B8A">
        <w:rPr>
          <w:color w:val="381C07"/>
          <w:sz w:val="28"/>
          <w:szCs w:val="28"/>
        </w:rPr>
        <w:t xml:space="preserve"> в видимой области спектра </w:t>
      </w:r>
      <w:r>
        <w:rPr>
          <w:color w:val="381C07"/>
          <w:sz w:val="28"/>
          <w:szCs w:val="28"/>
        </w:rPr>
        <w:t xml:space="preserve">подразделяется </w:t>
      </w:r>
      <w:r w:rsidR="008E3B8A">
        <w:rPr>
          <w:color w:val="381C07"/>
          <w:sz w:val="28"/>
          <w:szCs w:val="28"/>
        </w:rPr>
        <w:t xml:space="preserve">на: </w:t>
      </w:r>
    </w:p>
    <w:p w:rsidR="00A5299E" w:rsidRDefault="008E3B8A" w:rsidP="008E3B8A">
      <w:pPr>
        <w:tabs>
          <w:tab w:val="left" w:pos="709"/>
        </w:tabs>
        <w:spacing w:line="360" w:lineRule="auto"/>
        <w:ind w:firstLine="709"/>
        <w:jc w:val="both"/>
        <w:rPr>
          <w:color w:val="381C07"/>
          <w:sz w:val="28"/>
          <w:szCs w:val="28"/>
        </w:rPr>
      </w:pPr>
      <w:r>
        <w:rPr>
          <w:color w:val="381C07"/>
          <w:sz w:val="28"/>
          <w:szCs w:val="28"/>
        </w:rPr>
        <w:t>а) прямой метод (2.1</w:t>
      </w:r>
      <w:r w:rsidR="00C17995">
        <w:rPr>
          <w:color w:val="381C07"/>
          <w:sz w:val="28"/>
          <w:szCs w:val="28"/>
        </w:rPr>
        <w:t>.)</w:t>
      </w:r>
      <w:r>
        <w:rPr>
          <w:color w:val="381C07"/>
          <w:sz w:val="28"/>
          <w:szCs w:val="28"/>
        </w:rPr>
        <w:t xml:space="preserve"> </w:t>
      </w:r>
      <w:r w:rsidR="00827115">
        <w:rPr>
          <w:color w:val="381C07"/>
          <w:sz w:val="28"/>
          <w:szCs w:val="28"/>
        </w:rPr>
        <w:t xml:space="preserve">основан на </w:t>
      </w:r>
      <w:r w:rsidR="00F52B14">
        <w:rPr>
          <w:color w:val="381C07"/>
          <w:sz w:val="28"/>
          <w:szCs w:val="28"/>
        </w:rPr>
        <w:t xml:space="preserve">собственном светопоглощении </w:t>
      </w:r>
      <w:r w:rsidR="00827115">
        <w:rPr>
          <w:color w:val="381C07"/>
          <w:sz w:val="28"/>
          <w:szCs w:val="28"/>
        </w:rPr>
        <w:t>фл</w:t>
      </w:r>
      <w:r w:rsidR="00827115">
        <w:rPr>
          <w:color w:val="381C07"/>
          <w:sz w:val="28"/>
          <w:szCs w:val="28"/>
        </w:rPr>
        <w:t>а</w:t>
      </w:r>
      <w:r w:rsidR="00827115">
        <w:rPr>
          <w:color w:val="381C07"/>
          <w:sz w:val="28"/>
          <w:szCs w:val="28"/>
        </w:rPr>
        <w:t xml:space="preserve">воноидных соединений </w:t>
      </w:r>
      <w:r w:rsidR="00B54BE4">
        <w:rPr>
          <w:color w:val="381C07"/>
          <w:sz w:val="28"/>
          <w:szCs w:val="28"/>
        </w:rPr>
        <w:t xml:space="preserve">при </w:t>
      </w:r>
      <w:r w:rsidR="00827115">
        <w:rPr>
          <w:color w:val="381C07"/>
          <w:sz w:val="28"/>
          <w:szCs w:val="28"/>
        </w:rPr>
        <w:t>выбранных длинах волн в видимой области спе</w:t>
      </w:r>
      <w:r w:rsidR="00827115">
        <w:rPr>
          <w:color w:val="381C07"/>
          <w:sz w:val="28"/>
          <w:szCs w:val="28"/>
        </w:rPr>
        <w:t>к</w:t>
      </w:r>
      <w:r w:rsidR="00827115">
        <w:rPr>
          <w:color w:val="381C07"/>
          <w:sz w:val="28"/>
          <w:szCs w:val="28"/>
        </w:rPr>
        <w:t>тра</w:t>
      </w:r>
      <w:r>
        <w:rPr>
          <w:color w:val="381C07"/>
          <w:sz w:val="28"/>
          <w:szCs w:val="28"/>
        </w:rPr>
        <w:t xml:space="preserve">; </w:t>
      </w:r>
    </w:p>
    <w:p w:rsidR="008E3B8A" w:rsidRDefault="008E3B8A" w:rsidP="008E3B8A">
      <w:pPr>
        <w:tabs>
          <w:tab w:val="left" w:pos="709"/>
        </w:tabs>
        <w:spacing w:line="360" w:lineRule="auto"/>
        <w:ind w:firstLine="709"/>
        <w:jc w:val="both"/>
        <w:rPr>
          <w:color w:val="381C07"/>
          <w:sz w:val="28"/>
          <w:szCs w:val="28"/>
        </w:rPr>
      </w:pPr>
      <w:r>
        <w:rPr>
          <w:color w:val="381C07"/>
          <w:sz w:val="28"/>
          <w:szCs w:val="28"/>
        </w:rPr>
        <w:t>б) дифференциальный метод</w:t>
      </w:r>
      <w:r w:rsidR="00C17995">
        <w:rPr>
          <w:color w:val="381C07"/>
          <w:sz w:val="28"/>
          <w:szCs w:val="28"/>
        </w:rPr>
        <w:t xml:space="preserve"> (2.2.) базируется на реакции комплекс</w:t>
      </w:r>
      <w:r w:rsidR="00C17995">
        <w:rPr>
          <w:color w:val="381C07"/>
          <w:sz w:val="28"/>
          <w:szCs w:val="28"/>
        </w:rPr>
        <w:t>о</w:t>
      </w:r>
      <w:r w:rsidR="00C17995">
        <w:rPr>
          <w:color w:val="381C07"/>
          <w:sz w:val="28"/>
          <w:szCs w:val="28"/>
        </w:rPr>
        <w:t xml:space="preserve">образования флавоноидных соединений с алюминия хлоридом, </w:t>
      </w:r>
      <w:r w:rsidR="004E6AB9">
        <w:rPr>
          <w:color w:val="381C07"/>
          <w:sz w:val="28"/>
          <w:szCs w:val="28"/>
        </w:rPr>
        <w:t>в результате которого</w:t>
      </w:r>
      <w:r w:rsidR="00C17995">
        <w:rPr>
          <w:color w:val="381C07"/>
          <w:sz w:val="28"/>
          <w:szCs w:val="28"/>
        </w:rPr>
        <w:t xml:space="preserve"> происходит батохромный сдвиг первой полосы поглощения флав</w:t>
      </w:r>
      <w:r w:rsidR="00C17995">
        <w:rPr>
          <w:color w:val="381C07"/>
          <w:sz w:val="28"/>
          <w:szCs w:val="28"/>
        </w:rPr>
        <w:t>о</w:t>
      </w:r>
      <w:r w:rsidR="00C17995">
        <w:rPr>
          <w:color w:val="381C07"/>
          <w:sz w:val="28"/>
          <w:szCs w:val="28"/>
        </w:rPr>
        <w:t xml:space="preserve">ноидных соединений с 330 </w:t>
      </w:r>
      <w:r w:rsidR="00C17995">
        <w:rPr>
          <w:color w:val="000000"/>
          <w:sz w:val="28"/>
          <w:szCs w:val="28"/>
        </w:rPr>
        <w:t>– 350 нм до 390 –</w:t>
      </w:r>
      <w:r>
        <w:rPr>
          <w:color w:val="381C07"/>
          <w:sz w:val="28"/>
          <w:szCs w:val="28"/>
        </w:rPr>
        <w:t xml:space="preserve"> </w:t>
      </w:r>
      <w:r w:rsidR="00C17995">
        <w:rPr>
          <w:color w:val="381C07"/>
          <w:sz w:val="28"/>
          <w:szCs w:val="28"/>
        </w:rPr>
        <w:t>4</w:t>
      </w:r>
      <w:r w:rsidR="00F210C2">
        <w:rPr>
          <w:color w:val="381C07"/>
          <w:sz w:val="28"/>
          <w:szCs w:val="28"/>
        </w:rPr>
        <w:t>30</w:t>
      </w:r>
      <w:r w:rsidR="00C17995">
        <w:rPr>
          <w:color w:val="381C07"/>
          <w:sz w:val="28"/>
          <w:szCs w:val="28"/>
        </w:rPr>
        <w:t xml:space="preserve"> нм, </w:t>
      </w:r>
      <w:r w:rsidR="004E6AB9">
        <w:rPr>
          <w:color w:val="381C07"/>
          <w:sz w:val="28"/>
          <w:szCs w:val="28"/>
        </w:rPr>
        <w:t xml:space="preserve">что позволяет </w:t>
      </w:r>
      <w:r w:rsidR="00C17995">
        <w:rPr>
          <w:color w:val="381C07"/>
          <w:sz w:val="28"/>
          <w:szCs w:val="28"/>
        </w:rPr>
        <w:t xml:space="preserve"> прим</w:t>
      </w:r>
      <w:r w:rsidR="00C17995">
        <w:rPr>
          <w:color w:val="381C07"/>
          <w:sz w:val="28"/>
          <w:szCs w:val="28"/>
        </w:rPr>
        <w:t>е</w:t>
      </w:r>
      <w:r w:rsidR="00C17995">
        <w:rPr>
          <w:color w:val="381C07"/>
          <w:sz w:val="28"/>
          <w:szCs w:val="28"/>
        </w:rPr>
        <w:t>нить в качестве контроля испытуемый раствор без реактива</w:t>
      </w:r>
      <w:r w:rsidR="00CF08BA">
        <w:rPr>
          <w:color w:val="381C07"/>
          <w:sz w:val="28"/>
          <w:szCs w:val="28"/>
        </w:rPr>
        <w:t xml:space="preserve"> (алюминия хл</w:t>
      </w:r>
      <w:r w:rsidR="00CF08BA">
        <w:rPr>
          <w:color w:val="381C07"/>
          <w:sz w:val="28"/>
          <w:szCs w:val="28"/>
        </w:rPr>
        <w:t>о</w:t>
      </w:r>
      <w:r w:rsidR="00CF08BA">
        <w:rPr>
          <w:color w:val="381C07"/>
          <w:sz w:val="28"/>
          <w:szCs w:val="28"/>
        </w:rPr>
        <w:t>рида)</w:t>
      </w:r>
      <w:r w:rsidR="00C17995">
        <w:rPr>
          <w:color w:val="381C07"/>
          <w:sz w:val="28"/>
          <w:szCs w:val="28"/>
        </w:rPr>
        <w:t>, и тем самым уменьшить влияние сопутствующих веществ</w:t>
      </w:r>
      <w:r>
        <w:rPr>
          <w:color w:val="381C07"/>
          <w:sz w:val="28"/>
          <w:szCs w:val="28"/>
        </w:rPr>
        <w:t>.</w:t>
      </w:r>
    </w:p>
    <w:p w:rsidR="00262ADE" w:rsidRDefault="004E6AB9" w:rsidP="004E6AB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Методике определения содержания флавоноидов с помощью выбра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аналитического метода предшествует пробоподготовка, заключающаяся в исчерпывающем извлечении флавоноидов из </w:t>
      </w:r>
      <w:r w:rsidRPr="00F1023A">
        <w:rPr>
          <w:rFonts w:ascii="Times New Roman CYR" w:eastAsia="Calibri" w:hAnsi="Times New Roman CYR"/>
          <w:sz w:val="28"/>
        </w:rPr>
        <w:t>лекарственного растительного сырья</w:t>
      </w:r>
      <w:r>
        <w:rPr>
          <w:rFonts w:ascii="Times New Roman CYR" w:eastAsia="Calibri" w:hAnsi="Times New Roman CYR"/>
          <w:sz w:val="28"/>
        </w:rPr>
        <w:t xml:space="preserve"> и</w:t>
      </w:r>
      <w:r w:rsidR="00B70789">
        <w:rPr>
          <w:rFonts w:ascii="Times New Roman CYR" w:eastAsia="Calibri" w:hAnsi="Times New Roman CYR"/>
          <w:sz w:val="28"/>
        </w:rPr>
        <w:t>/или</w:t>
      </w:r>
      <w:r>
        <w:rPr>
          <w:rFonts w:ascii="Times New Roman CYR" w:eastAsia="Calibri" w:hAnsi="Times New Roman CYR"/>
          <w:sz w:val="28"/>
        </w:rPr>
        <w:t xml:space="preserve"> </w:t>
      </w:r>
      <w:r>
        <w:rPr>
          <w:sz w:val="28"/>
          <w:szCs w:val="28"/>
        </w:rPr>
        <w:t>лекарственных средств растительного происхождения, очистке полученного извлечения от со</w:t>
      </w:r>
      <w:r w:rsidR="00B70789">
        <w:rPr>
          <w:sz w:val="28"/>
          <w:szCs w:val="28"/>
        </w:rPr>
        <w:t xml:space="preserve">извлекаемых </w:t>
      </w:r>
      <w:r>
        <w:rPr>
          <w:sz w:val="28"/>
          <w:szCs w:val="28"/>
        </w:rPr>
        <w:t xml:space="preserve">веществ при необходимости. </w:t>
      </w:r>
      <w:r w:rsidR="00F41025" w:rsidRPr="00425EDC">
        <w:rPr>
          <w:sz w:val="28"/>
          <w:szCs w:val="28"/>
        </w:rPr>
        <w:t>Очистк</w:t>
      </w:r>
      <w:r w:rsidR="00425EDC" w:rsidRPr="00425EDC">
        <w:rPr>
          <w:sz w:val="28"/>
          <w:szCs w:val="28"/>
        </w:rPr>
        <w:t>а</w:t>
      </w:r>
      <w:r w:rsidR="00F41025">
        <w:rPr>
          <w:sz w:val="28"/>
          <w:szCs w:val="28"/>
        </w:rPr>
        <w:t xml:space="preserve"> получаемых извлечений может быть осуществлена методом хром</w:t>
      </w:r>
      <w:r w:rsidR="00F41025">
        <w:rPr>
          <w:sz w:val="28"/>
          <w:szCs w:val="28"/>
        </w:rPr>
        <w:t>а</w:t>
      </w:r>
      <w:r w:rsidR="00F41025">
        <w:rPr>
          <w:sz w:val="28"/>
          <w:szCs w:val="28"/>
        </w:rPr>
        <w:t>тографии в тонком слое сорбента, колоночной хроматографией на полиами</w:t>
      </w:r>
      <w:r w:rsidR="00F41025">
        <w:rPr>
          <w:sz w:val="28"/>
          <w:szCs w:val="28"/>
        </w:rPr>
        <w:t>д</w:t>
      </w:r>
      <w:r w:rsidR="00F41025">
        <w:rPr>
          <w:sz w:val="28"/>
          <w:szCs w:val="28"/>
        </w:rPr>
        <w:t>ном сорбенте</w:t>
      </w:r>
      <w:r w:rsidR="00425EDC">
        <w:rPr>
          <w:sz w:val="28"/>
          <w:szCs w:val="28"/>
        </w:rPr>
        <w:t xml:space="preserve"> и др. способом.</w:t>
      </w:r>
      <w:r w:rsidR="00F41025">
        <w:rPr>
          <w:sz w:val="28"/>
          <w:szCs w:val="28"/>
        </w:rPr>
        <w:t xml:space="preserve"> </w:t>
      </w:r>
    </w:p>
    <w:p w:rsidR="004E6AB9" w:rsidRPr="00EE3001" w:rsidRDefault="004E6AB9" w:rsidP="004E6AB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выделения флавоноидов из лекарственного растительного сырья, </w:t>
      </w:r>
      <w:r>
        <w:rPr>
          <w:sz w:val="28"/>
          <w:szCs w:val="28"/>
        </w:rPr>
        <w:lastRenderedPageBreak/>
        <w:t>фармацевтической субстанции растительного происхождения и</w:t>
      </w:r>
      <w:r w:rsidR="00B70789">
        <w:rPr>
          <w:sz w:val="28"/>
          <w:szCs w:val="28"/>
        </w:rPr>
        <w:t>/или</w:t>
      </w:r>
      <w:r>
        <w:rPr>
          <w:sz w:val="28"/>
          <w:szCs w:val="28"/>
        </w:rPr>
        <w:t xml:space="preserve"> лекарс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средств растительного происхождения используют экстракцию, как правило, спиртом этиловым подходящей концентрации</w:t>
      </w:r>
      <w:r w:rsidR="00EE20BA">
        <w:rPr>
          <w:sz w:val="28"/>
          <w:szCs w:val="28"/>
        </w:rPr>
        <w:t>, у</w:t>
      </w:r>
      <w:r w:rsidR="00B70789">
        <w:rPr>
          <w:sz w:val="28"/>
          <w:szCs w:val="28"/>
        </w:rPr>
        <w:t>казывая</w:t>
      </w:r>
      <w:r w:rsidR="00EE20BA">
        <w:rPr>
          <w:sz w:val="28"/>
          <w:szCs w:val="28"/>
        </w:rPr>
        <w:t xml:space="preserve"> при этом оптимальные условия (количес</w:t>
      </w:r>
      <w:r w:rsidR="00B70789">
        <w:rPr>
          <w:sz w:val="28"/>
          <w:szCs w:val="28"/>
        </w:rPr>
        <w:t>т</w:t>
      </w:r>
      <w:r w:rsidR="00EE20BA">
        <w:rPr>
          <w:sz w:val="28"/>
          <w:szCs w:val="28"/>
        </w:rPr>
        <w:t xml:space="preserve">во лекарственного растительного сырья и/или лекарственного средства растительного происхождения, </w:t>
      </w:r>
      <w:r w:rsidR="001522CC">
        <w:rPr>
          <w:sz w:val="28"/>
          <w:szCs w:val="28"/>
        </w:rPr>
        <w:t>измельче</w:t>
      </w:r>
      <w:r w:rsidR="001522CC">
        <w:rPr>
          <w:sz w:val="28"/>
          <w:szCs w:val="28"/>
        </w:rPr>
        <w:t>н</w:t>
      </w:r>
      <w:r w:rsidR="001522CC">
        <w:rPr>
          <w:sz w:val="28"/>
          <w:szCs w:val="28"/>
        </w:rPr>
        <w:t xml:space="preserve">ность лекарственного растительного сырья/фармацевтической субстанции растительного происхождения, лекарственного растительного препарата, экстрагент и его </w:t>
      </w:r>
      <w:r w:rsidR="00EE20BA">
        <w:rPr>
          <w:sz w:val="28"/>
          <w:szCs w:val="28"/>
        </w:rPr>
        <w:t>количество, кратность экстракции, температура экстракции</w:t>
      </w:r>
      <w:r w:rsidR="00B70789">
        <w:rPr>
          <w:sz w:val="28"/>
          <w:szCs w:val="28"/>
        </w:rPr>
        <w:t xml:space="preserve"> и др.</w:t>
      </w:r>
      <w:r w:rsidR="00EE20BA">
        <w:rPr>
          <w:sz w:val="28"/>
          <w:szCs w:val="28"/>
        </w:rPr>
        <w:t>)</w:t>
      </w:r>
      <w:r w:rsidR="00B70789">
        <w:rPr>
          <w:sz w:val="28"/>
          <w:szCs w:val="28"/>
        </w:rPr>
        <w:t xml:space="preserve"> в фармакопейной статье или  нормативной документации.</w:t>
      </w:r>
    </w:p>
    <w:p w:rsidR="008E3B8A" w:rsidRDefault="00A85A02" w:rsidP="008E3B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="00B70789">
        <w:rPr>
          <w:sz w:val="28"/>
          <w:szCs w:val="28"/>
        </w:rPr>
        <w:t>определении содержания флавоноидов методами спектрофотоме</w:t>
      </w:r>
      <w:r w:rsidR="00B70789">
        <w:rPr>
          <w:sz w:val="28"/>
          <w:szCs w:val="28"/>
        </w:rPr>
        <w:t>т</w:t>
      </w:r>
      <w:r w:rsidR="00B70789">
        <w:rPr>
          <w:sz w:val="28"/>
          <w:szCs w:val="28"/>
        </w:rPr>
        <w:t xml:space="preserve">рии в УФ-области или в В-области </w:t>
      </w:r>
      <w:r w:rsidR="005B012F">
        <w:rPr>
          <w:sz w:val="28"/>
          <w:szCs w:val="28"/>
        </w:rPr>
        <w:t xml:space="preserve">величина </w:t>
      </w:r>
      <w:r w:rsidR="00235E1F">
        <w:rPr>
          <w:sz w:val="28"/>
          <w:szCs w:val="28"/>
        </w:rPr>
        <w:t>оптическ</w:t>
      </w:r>
      <w:r w:rsidR="005B012F">
        <w:rPr>
          <w:sz w:val="28"/>
          <w:szCs w:val="28"/>
        </w:rPr>
        <w:t>ой</w:t>
      </w:r>
      <w:r w:rsidR="00235E1F">
        <w:rPr>
          <w:sz w:val="28"/>
          <w:szCs w:val="28"/>
        </w:rPr>
        <w:t xml:space="preserve"> плотност</w:t>
      </w:r>
      <w:r w:rsidR="005B012F">
        <w:rPr>
          <w:sz w:val="28"/>
          <w:szCs w:val="28"/>
        </w:rPr>
        <w:t>и</w:t>
      </w:r>
      <w:r w:rsidR="00235E1F">
        <w:rPr>
          <w:sz w:val="28"/>
          <w:szCs w:val="28"/>
        </w:rPr>
        <w:t xml:space="preserve"> </w:t>
      </w:r>
      <w:r w:rsidR="00425EDC">
        <w:rPr>
          <w:sz w:val="28"/>
          <w:szCs w:val="28"/>
        </w:rPr>
        <w:t>получе</w:t>
      </w:r>
      <w:r w:rsidR="00425EDC">
        <w:rPr>
          <w:sz w:val="28"/>
          <w:szCs w:val="28"/>
        </w:rPr>
        <w:t>н</w:t>
      </w:r>
      <w:r w:rsidR="00425EDC">
        <w:rPr>
          <w:sz w:val="28"/>
          <w:szCs w:val="28"/>
        </w:rPr>
        <w:t>ного извлечения (</w:t>
      </w:r>
      <w:r w:rsidR="00235E1F">
        <w:rPr>
          <w:sz w:val="28"/>
          <w:szCs w:val="28"/>
        </w:rPr>
        <w:t>испытуемого раствора</w:t>
      </w:r>
      <w:r w:rsidR="00425EDC">
        <w:rPr>
          <w:sz w:val="28"/>
          <w:szCs w:val="28"/>
        </w:rPr>
        <w:t>)</w:t>
      </w:r>
      <w:r w:rsidR="00235E1F">
        <w:rPr>
          <w:sz w:val="28"/>
          <w:szCs w:val="28"/>
        </w:rPr>
        <w:t xml:space="preserve"> </w:t>
      </w:r>
      <w:r w:rsidR="00B70789">
        <w:rPr>
          <w:sz w:val="28"/>
          <w:szCs w:val="28"/>
        </w:rPr>
        <w:t>при выбранной длине волны дол</w:t>
      </w:r>
      <w:r w:rsidR="00B70789">
        <w:rPr>
          <w:sz w:val="28"/>
          <w:szCs w:val="28"/>
        </w:rPr>
        <w:t>ж</w:t>
      </w:r>
      <w:r w:rsidR="00B70789">
        <w:rPr>
          <w:sz w:val="28"/>
          <w:szCs w:val="28"/>
        </w:rPr>
        <w:t xml:space="preserve">на быть не менее 0,2 и не более 0,9 </w:t>
      </w:r>
      <w:r w:rsidR="005B012F">
        <w:rPr>
          <w:sz w:val="28"/>
          <w:szCs w:val="28"/>
        </w:rPr>
        <w:t xml:space="preserve">в соответствии с требованиями ОФС </w:t>
      </w:r>
      <w:r w:rsidR="0075728D" w:rsidRPr="00814091">
        <w:rPr>
          <w:sz w:val="28"/>
          <w:szCs w:val="28"/>
        </w:rPr>
        <w:t>«</w:t>
      </w:r>
      <w:r w:rsidR="005B012F">
        <w:rPr>
          <w:sz w:val="28"/>
          <w:szCs w:val="28"/>
        </w:rPr>
        <w:t>Спектрофотометрия в ультрафиолетовой и видимой областях</w:t>
      </w:r>
      <w:r w:rsidR="0075728D" w:rsidRPr="00814091">
        <w:rPr>
          <w:sz w:val="28"/>
        </w:rPr>
        <w:t>»</w:t>
      </w:r>
      <w:r w:rsidR="005B012F">
        <w:rPr>
          <w:sz w:val="28"/>
          <w:szCs w:val="28"/>
        </w:rPr>
        <w:t>.</w:t>
      </w:r>
      <w:r w:rsidR="00B70789">
        <w:rPr>
          <w:sz w:val="28"/>
          <w:szCs w:val="28"/>
        </w:rPr>
        <w:t xml:space="preserve"> Выбор ан</w:t>
      </w:r>
      <w:r w:rsidR="00B70789">
        <w:rPr>
          <w:sz w:val="28"/>
          <w:szCs w:val="28"/>
        </w:rPr>
        <w:t>а</w:t>
      </w:r>
      <w:r w:rsidR="00B70789">
        <w:rPr>
          <w:sz w:val="28"/>
          <w:szCs w:val="28"/>
        </w:rPr>
        <w:t xml:space="preserve">литической длины волны </w:t>
      </w:r>
      <w:r w:rsidR="001522CC">
        <w:rPr>
          <w:sz w:val="28"/>
          <w:szCs w:val="28"/>
        </w:rPr>
        <w:t>зависит от преобладающей в данном лекарстве</w:t>
      </w:r>
      <w:r w:rsidR="001522CC">
        <w:rPr>
          <w:sz w:val="28"/>
          <w:szCs w:val="28"/>
        </w:rPr>
        <w:t>н</w:t>
      </w:r>
      <w:r w:rsidR="001522CC">
        <w:rPr>
          <w:sz w:val="28"/>
          <w:szCs w:val="28"/>
        </w:rPr>
        <w:t>ном растительном сырье и/или лекарственном средстве растительного прои</w:t>
      </w:r>
      <w:r w:rsidR="001522CC">
        <w:rPr>
          <w:sz w:val="28"/>
          <w:szCs w:val="28"/>
        </w:rPr>
        <w:t>с</w:t>
      </w:r>
      <w:r w:rsidR="001522CC">
        <w:rPr>
          <w:sz w:val="28"/>
          <w:szCs w:val="28"/>
        </w:rPr>
        <w:t>хождения группе флавоноидных соединений.</w:t>
      </w:r>
    </w:p>
    <w:p w:rsidR="008E3B8A" w:rsidRDefault="001522CC" w:rsidP="008E3B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содержания</w:t>
      </w:r>
      <w:r w:rsidR="008E3B8A">
        <w:rPr>
          <w:sz w:val="28"/>
          <w:szCs w:val="28"/>
        </w:rPr>
        <w:t xml:space="preserve"> суммы флавоноидных соединений осуществляют в пересчете на преобладающее в данном лекарственном растительном сырье</w:t>
      </w:r>
      <w:r w:rsidRPr="001522CC">
        <w:rPr>
          <w:sz w:val="28"/>
          <w:szCs w:val="28"/>
        </w:rPr>
        <w:t xml:space="preserve"> </w:t>
      </w:r>
      <w:r>
        <w:rPr>
          <w:sz w:val="28"/>
          <w:szCs w:val="28"/>
        </w:rPr>
        <w:t>и/или лекарственном средстве растительного происхождения</w:t>
      </w:r>
      <w:r w:rsidR="008E3B8A">
        <w:rPr>
          <w:sz w:val="28"/>
          <w:szCs w:val="28"/>
        </w:rPr>
        <w:t xml:space="preserve"> соединение</w:t>
      </w:r>
      <w:r>
        <w:rPr>
          <w:sz w:val="28"/>
          <w:szCs w:val="28"/>
        </w:rPr>
        <w:t xml:space="preserve"> с использованием соответствующего стандартного образца,</w:t>
      </w:r>
      <w:r w:rsidRPr="001522CC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</w:t>
      </w:r>
      <w:r w:rsidRPr="00E66A5F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r w:rsidRPr="00E66A5F">
        <w:rPr>
          <w:sz w:val="28"/>
          <w:szCs w:val="28"/>
        </w:rPr>
        <w:t xml:space="preserve"> в фармакопейной статье и/или нормативной документации</w:t>
      </w:r>
      <w:r w:rsidR="008E3B8A">
        <w:rPr>
          <w:sz w:val="28"/>
          <w:szCs w:val="28"/>
        </w:rPr>
        <w:t>.</w:t>
      </w:r>
    </w:p>
    <w:p w:rsidR="001522CC" w:rsidRDefault="009563E1" w:rsidP="001522CC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ряде случаев, в</w:t>
      </w:r>
      <w:r w:rsidR="001522CC">
        <w:rPr>
          <w:sz w:val="28"/>
          <w:szCs w:val="28"/>
        </w:rPr>
        <w:t>озможно применени</w:t>
      </w:r>
      <w:r>
        <w:rPr>
          <w:sz w:val="28"/>
          <w:szCs w:val="28"/>
        </w:rPr>
        <w:t>е</w:t>
      </w:r>
      <w:r w:rsidR="001522CC">
        <w:rPr>
          <w:sz w:val="28"/>
          <w:szCs w:val="28"/>
        </w:rPr>
        <w:t xml:space="preserve"> значения удельного показателя поглощения </w:t>
      </w:r>
      <w:r>
        <w:rPr>
          <w:sz w:val="28"/>
          <w:szCs w:val="28"/>
        </w:rPr>
        <w:t xml:space="preserve">выбранного стандартного образца при конкретной длине волны в </w:t>
      </w:r>
      <w:r w:rsidR="001522CC">
        <w:rPr>
          <w:sz w:val="28"/>
          <w:szCs w:val="28"/>
        </w:rPr>
        <w:t>ка</w:t>
      </w:r>
      <w:r>
        <w:rPr>
          <w:sz w:val="28"/>
          <w:szCs w:val="28"/>
        </w:rPr>
        <w:t>честве</w:t>
      </w:r>
      <w:r w:rsidR="001522CC">
        <w:rPr>
          <w:sz w:val="28"/>
          <w:szCs w:val="28"/>
        </w:rPr>
        <w:t xml:space="preserve"> альтернативного способа расчета содержания суммы флавоноидов</w:t>
      </w:r>
      <w:r w:rsidR="001522CC" w:rsidRPr="006F3AA3">
        <w:rPr>
          <w:sz w:val="28"/>
          <w:szCs w:val="28"/>
        </w:rPr>
        <w:t xml:space="preserve"> </w:t>
      </w:r>
      <w:r w:rsidR="001522CC">
        <w:rPr>
          <w:sz w:val="28"/>
          <w:szCs w:val="28"/>
        </w:rPr>
        <w:t xml:space="preserve">при определении их методом спектрофотометрии в УФ- и В-области. </w:t>
      </w:r>
    </w:p>
    <w:p w:rsidR="008E3B8A" w:rsidRPr="00DA6C8C" w:rsidRDefault="008E3B8A" w:rsidP="008E3B8A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DA6C8C">
        <w:rPr>
          <w:sz w:val="28"/>
          <w:szCs w:val="28"/>
        </w:rPr>
        <w:t xml:space="preserve">Нормы содержания </w:t>
      </w:r>
      <w:r>
        <w:rPr>
          <w:sz w:val="28"/>
          <w:szCs w:val="28"/>
        </w:rPr>
        <w:t xml:space="preserve">суммы флавоноидных соединений  </w:t>
      </w:r>
      <w:r w:rsidRPr="00DA6C8C">
        <w:rPr>
          <w:sz w:val="28"/>
          <w:szCs w:val="28"/>
        </w:rPr>
        <w:t>в лекарстве</w:t>
      </w:r>
      <w:r w:rsidRPr="00DA6C8C">
        <w:rPr>
          <w:sz w:val="28"/>
          <w:szCs w:val="28"/>
        </w:rPr>
        <w:t>н</w:t>
      </w:r>
      <w:r w:rsidRPr="00DA6C8C">
        <w:rPr>
          <w:sz w:val="28"/>
          <w:szCs w:val="28"/>
        </w:rPr>
        <w:t>ном растительном сырье, фармацевтической субстанции растительного пр</w:t>
      </w:r>
      <w:r w:rsidRPr="00DA6C8C">
        <w:rPr>
          <w:sz w:val="28"/>
          <w:szCs w:val="28"/>
        </w:rPr>
        <w:t>о</w:t>
      </w:r>
      <w:r w:rsidRPr="00DA6C8C">
        <w:rPr>
          <w:sz w:val="28"/>
          <w:szCs w:val="28"/>
        </w:rPr>
        <w:t xml:space="preserve">исхождения, </w:t>
      </w:r>
      <w:r>
        <w:rPr>
          <w:sz w:val="28"/>
          <w:szCs w:val="28"/>
        </w:rPr>
        <w:t xml:space="preserve">лекарственном растительном препарате, </w:t>
      </w:r>
      <w:r w:rsidRPr="00DA6C8C">
        <w:rPr>
          <w:sz w:val="28"/>
          <w:szCs w:val="28"/>
        </w:rPr>
        <w:t>лекарственном преп</w:t>
      </w:r>
      <w:r w:rsidRPr="00DA6C8C">
        <w:rPr>
          <w:sz w:val="28"/>
          <w:szCs w:val="28"/>
        </w:rPr>
        <w:t>а</w:t>
      </w:r>
      <w:r w:rsidRPr="00DA6C8C">
        <w:rPr>
          <w:sz w:val="28"/>
          <w:szCs w:val="28"/>
        </w:rPr>
        <w:t>рате растительно</w:t>
      </w:r>
      <w:r>
        <w:rPr>
          <w:sz w:val="28"/>
          <w:szCs w:val="28"/>
        </w:rPr>
        <w:t>го происхождения</w:t>
      </w:r>
      <w:r w:rsidRPr="00DA6C8C">
        <w:rPr>
          <w:sz w:val="28"/>
          <w:szCs w:val="28"/>
        </w:rPr>
        <w:t xml:space="preserve"> указ</w:t>
      </w:r>
      <w:r w:rsidR="00EB2EA8">
        <w:rPr>
          <w:sz w:val="28"/>
          <w:szCs w:val="28"/>
        </w:rPr>
        <w:t>ывают</w:t>
      </w:r>
      <w:r w:rsidRPr="00DA6C8C">
        <w:rPr>
          <w:sz w:val="28"/>
          <w:szCs w:val="28"/>
        </w:rPr>
        <w:t xml:space="preserve"> в фармакопейной статье и/или </w:t>
      </w:r>
      <w:r w:rsidRPr="00DA6C8C">
        <w:rPr>
          <w:sz w:val="28"/>
          <w:szCs w:val="28"/>
        </w:rPr>
        <w:lastRenderedPageBreak/>
        <w:t>нормативной документации.</w:t>
      </w:r>
      <w:r w:rsidRPr="00DA6C8C">
        <w:rPr>
          <w:i/>
          <w:sz w:val="28"/>
          <w:szCs w:val="28"/>
        </w:rPr>
        <w:t xml:space="preserve"> </w:t>
      </w:r>
    </w:p>
    <w:p w:rsidR="008E3B8A" w:rsidRDefault="008E3B8A" w:rsidP="008E3B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381C07"/>
          <w:sz w:val="28"/>
          <w:szCs w:val="28"/>
        </w:rPr>
        <w:t xml:space="preserve"> </w:t>
      </w:r>
      <w:r>
        <w:rPr>
          <w:sz w:val="28"/>
          <w:szCs w:val="28"/>
        </w:rPr>
        <w:t>В получаемых из данного лекарственного растительного сырья: фа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мацевтических субстанциях растительного происхождения, лекарственных растительных препаратах, лекарственных препаратах растительного прои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хождения используют ту же методику.</w:t>
      </w:r>
    </w:p>
    <w:p w:rsidR="00CC25E9" w:rsidRDefault="00CC25E9" w:rsidP="008E3B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F210C2" w:rsidRDefault="00CC25E9" w:rsidP="00CC25E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 дифференциальной спектрофотомерии в В-области на основе реакции образования комплекса с алюминия хлорида раствором </w:t>
      </w:r>
      <w:r w:rsidR="00F210C2">
        <w:rPr>
          <w:sz w:val="28"/>
          <w:szCs w:val="28"/>
        </w:rPr>
        <w:t xml:space="preserve">является предпочтительным, так как </w:t>
      </w:r>
      <w:r>
        <w:rPr>
          <w:sz w:val="28"/>
          <w:szCs w:val="28"/>
        </w:rPr>
        <w:t>позволяет минимизировать вклад соэкстрагиру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мых веществ в оптическую плотность испытуемых растворов. </w:t>
      </w:r>
    </w:p>
    <w:p w:rsidR="00F210C2" w:rsidRDefault="00F210C2" w:rsidP="00CC25E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использования данного метода оптимальные условия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дения фотометрической реакции (объем испытуемого раствора, концентр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 алюминия хлорида раствора, его количество, количество уксусной к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слоты и ее концентрация, время образования продуктов фотометрической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акции, аналитическую длину волны, используемый стандартный образец) указывают в фармакопейной статье или нормативной документации.</w:t>
      </w:r>
    </w:p>
    <w:p w:rsidR="00CC25E9" w:rsidRDefault="00CC25E9" w:rsidP="00CC25E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содержания флавоноидов методом дифференциал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спектрофотометрии в В-области величина оптической плотности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ченного извлечения (испытуемого раствора) при выбранной длине волны также должна быть не менее 0,2 и не более 0,9 в соответствии с требовани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ми ОФС </w:t>
      </w:r>
      <w:r w:rsidRPr="00814091">
        <w:rPr>
          <w:sz w:val="28"/>
          <w:szCs w:val="28"/>
        </w:rPr>
        <w:t>«</w:t>
      </w:r>
      <w:r>
        <w:rPr>
          <w:sz w:val="28"/>
          <w:szCs w:val="28"/>
        </w:rPr>
        <w:t>Спектрофотометрия в ультрафиолетовой и видимой областях</w:t>
      </w:r>
      <w:r w:rsidRPr="00814091">
        <w:rPr>
          <w:sz w:val="28"/>
        </w:rPr>
        <w:t>»</w:t>
      </w:r>
      <w:r>
        <w:rPr>
          <w:sz w:val="28"/>
          <w:szCs w:val="28"/>
        </w:rPr>
        <w:t>. Выбор аналитической длины волны зависит от преобладающей в данном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карственном растительном сырье и/или лекарственном средстве растительн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происхождения группе флавоноидных соединений.</w:t>
      </w:r>
    </w:p>
    <w:p w:rsidR="009563E1" w:rsidRDefault="009563E1" w:rsidP="009563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содержания суммы флавоноидных соединений осуществляют в пересчете на преобладающее в данном лекарственном растительном сырье</w:t>
      </w:r>
      <w:r w:rsidRPr="001522CC">
        <w:rPr>
          <w:sz w:val="28"/>
          <w:szCs w:val="28"/>
        </w:rPr>
        <w:t xml:space="preserve"> </w:t>
      </w:r>
      <w:r>
        <w:rPr>
          <w:sz w:val="28"/>
          <w:szCs w:val="28"/>
        </w:rPr>
        <w:t>и/или лекарственном средстве растительного происхождения соединение с использованием соответствующего стандартного образца,</w:t>
      </w:r>
      <w:r w:rsidRPr="001522CC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</w:t>
      </w:r>
      <w:r w:rsidRPr="00E66A5F">
        <w:rPr>
          <w:sz w:val="28"/>
          <w:szCs w:val="28"/>
        </w:rPr>
        <w:t>но</w:t>
      </w:r>
      <w:r>
        <w:rPr>
          <w:sz w:val="28"/>
          <w:szCs w:val="28"/>
        </w:rPr>
        <w:t>го</w:t>
      </w:r>
      <w:r w:rsidRPr="00E66A5F">
        <w:rPr>
          <w:sz w:val="28"/>
          <w:szCs w:val="28"/>
        </w:rPr>
        <w:t xml:space="preserve"> в фармакопейной статье и/или нормативной документации</w:t>
      </w:r>
      <w:r>
        <w:rPr>
          <w:sz w:val="28"/>
          <w:szCs w:val="28"/>
        </w:rPr>
        <w:t>.</w:t>
      </w:r>
    </w:p>
    <w:p w:rsidR="009563E1" w:rsidRDefault="009563E1" w:rsidP="009563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ряде случаев, возможно применение значения удельного показателя </w:t>
      </w:r>
      <w:r>
        <w:rPr>
          <w:sz w:val="28"/>
          <w:szCs w:val="28"/>
        </w:rPr>
        <w:lastRenderedPageBreak/>
        <w:t>поглощения комплекса выбранного стандартного образца с алюминия хлор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дом при конкретной длине волны в качестве альтернативного способа расч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 содержания суммы флавоноидов</w:t>
      </w:r>
      <w:r w:rsidRPr="006F3A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определении их методом </w:t>
      </w:r>
      <w:r w:rsidR="007A4A44">
        <w:rPr>
          <w:sz w:val="28"/>
          <w:szCs w:val="28"/>
        </w:rPr>
        <w:t>диффере</w:t>
      </w:r>
      <w:r w:rsidR="007A4A44">
        <w:rPr>
          <w:sz w:val="28"/>
          <w:szCs w:val="28"/>
        </w:rPr>
        <w:t>н</w:t>
      </w:r>
      <w:r w:rsidR="007A4A44">
        <w:rPr>
          <w:sz w:val="28"/>
          <w:szCs w:val="28"/>
        </w:rPr>
        <w:t xml:space="preserve">циальной </w:t>
      </w:r>
      <w:r>
        <w:rPr>
          <w:sz w:val="28"/>
          <w:szCs w:val="28"/>
        </w:rPr>
        <w:t xml:space="preserve">спектрофотометрии в В-области, что должно быть предусмотрено фармакопейной статьей или нормативной документацией. </w:t>
      </w:r>
    </w:p>
    <w:p w:rsidR="009563E1" w:rsidRPr="00DA6C8C" w:rsidRDefault="009563E1" w:rsidP="009563E1">
      <w:pPr>
        <w:widowControl w:val="0"/>
        <w:spacing w:line="360" w:lineRule="auto"/>
        <w:ind w:firstLine="709"/>
        <w:jc w:val="both"/>
        <w:rPr>
          <w:i/>
          <w:sz w:val="28"/>
          <w:szCs w:val="28"/>
        </w:rPr>
      </w:pPr>
      <w:r w:rsidRPr="00DA6C8C">
        <w:rPr>
          <w:sz w:val="28"/>
          <w:szCs w:val="28"/>
        </w:rPr>
        <w:t xml:space="preserve">Нормы содержания </w:t>
      </w:r>
      <w:r>
        <w:rPr>
          <w:sz w:val="28"/>
          <w:szCs w:val="28"/>
        </w:rPr>
        <w:t xml:space="preserve">суммы флавоноидных соединений  </w:t>
      </w:r>
      <w:r w:rsidRPr="00DA6C8C">
        <w:rPr>
          <w:sz w:val="28"/>
          <w:szCs w:val="28"/>
        </w:rPr>
        <w:t>в лекарстве</w:t>
      </w:r>
      <w:r w:rsidRPr="00DA6C8C">
        <w:rPr>
          <w:sz w:val="28"/>
          <w:szCs w:val="28"/>
        </w:rPr>
        <w:t>н</w:t>
      </w:r>
      <w:r w:rsidRPr="00DA6C8C">
        <w:rPr>
          <w:sz w:val="28"/>
          <w:szCs w:val="28"/>
        </w:rPr>
        <w:t>ном растительном сырье, фармацевтической субстанции растительного пр</w:t>
      </w:r>
      <w:r w:rsidRPr="00DA6C8C">
        <w:rPr>
          <w:sz w:val="28"/>
          <w:szCs w:val="28"/>
        </w:rPr>
        <w:t>о</w:t>
      </w:r>
      <w:r w:rsidRPr="00DA6C8C">
        <w:rPr>
          <w:sz w:val="28"/>
          <w:szCs w:val="28"/>
        </w:rPr>
        <w:t xml:space="preserve">исхождения, </w:t>
      </w:r>
      <w:r>
        <w:rPr>
          <w:sz w:val="28"/>
          <w:szCs w:val="28"/>
        </w:rPr>
        <w:t xml:space="preserve">лекарственном растительном препарате, </w:t>
      </w:r>
      <w:r w:rsidRPr="00DA6C8C">
        <w:rPr>
          <w:sz w:val="28"/>
          <w:szCs w:val="28"/>
        </w:rPr>
        <w:t>лекарственном преп</w:t>
      </w:r>
      <w:r w:rsidRPr="00DA6C8C">
        <w:rPr>
          <w:sz w:val="28"/>
          <w:szCs w:val="28"/>
        </w:rPr>
        <w:t>а</w:t>
      </w:r>
      <w:r w:rsidRPr="00DA6C8C">
        <w:rPr>
          <w:sz w:val="28"/>
          <w:szCs w:val="28"/>
        </w:rPr>
        <w:t>рате растительно</w:t>
      </w:r>
      <w:r>
        <w:rPr>
          <w:sz w:val="28"/>
          <w:szCs w:val="28"/>
        </w:rPr>
        <w:t>го происхождения, установленные с помощью выбранного метода,</w:t>
      </w:r>
      <w:r w:rsidRPr="00DA6C8C">
        <w:rPr>
          <w:sz w:val="28"/>
          <w:szCs w:val="28"/>
        </w:rPr>
        <w:t xml:space="preserve"> </w:t>
      </w:r>
      <w:r w:rsidR="007A4A44">
        <w:rPr>
          <w:sz w:val="28"/>
          <w:szCs w:val="28"/>
        </w:rPr>
        <w:t>приводят</w:t>
      </w:r>
      <w:r w:rsidRPr="00DA6C8C">
        <w:rPr>
          <w:sz w:val="28"/>
          <w:szCs w:val="28"/>
        </w:rPr>
        <w:t xml:space="preserve"> в фармакопейной статье и/или нормативной документации.</w:t>
      </w:r>
      <w:r w:rsidRPr="00DA6C8C">
        <w:rPr>
          <w:i/>
          <w:sz w:val="28"/>
          <w:szCs w:val="28"/>
        </w:rPr>
        <w:t xml:space="preserve"> </w:t>
      </w:r>
    </w:p>
    <w:p w:rsidR="009563E1" w:rsidRDefault="009563E1" w:rsidP="009563E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381C07"/>
          <w:sz w:val="28"/>
          <w:szCs w:val="28"/>
        </w:rPr>
        <w:t xml:space="preserve"> </w:t>
      </w:r>
      <w:r>
        <w:rPr>
          <w:sz w:val="28"/>
          <w:szCs w:val="28"/>
        </w:rPr>
        <w:t>В получаемых из данного лекарственного растительного сырья: фа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мацевтических субстанциях растительного происхождения, лекарственных растительных препаратах, лекарственных препаратах растительного прои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хождения используют ту же методику.</w:t>
      </w:r>
    </w:p>
    <w:p w:rsidR="00CC25E9" w:rsidRDefault="00CC25E9" w:rsidP="008E3B8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B70789" w:rsidRDefault="005C5B0F" w:rsidP="008E3B8A">
      <w:pPr>
        <w:widowControl w:val="0"/>
        <w:spacing w:line="360" w:lineRule="auto"/>
        <w:ind w:firstLine="709"/>
        <w:jc w:val="both"/>
        <w:rPr>
          <w:rFonts w:ascii="Times New Roman CYR" w:hAnsi="Times New Roman CYR"/>
          <w:sz w:val="28"/>
        </w:rPr>
      </w:pPr>
      <w:r>
        <w:rPr>
          <w:sz w:val="28"/>
          <w:szCs w:val="28"/>
        </w:rPr>
        <w:t xml:space="preserve">Для определения содержания суммы флавоноидов </w:t>
      </w:r>
      <w:r w:rsidR="009563E1">
        <w:rPr>
          <w:sz w:val="28"/>
          <w:szCs w:val="28"/>
        </w:rPr>
        <w:t>в лекарственном растительном сырье, фармацевтической субстанции растительного происх</w:t>
      </w:r>
      <w:r w:rsidR="009563E1">
        <w:rPr>
          <w:sz w:val="28"/>
          <w:szCs w:val="28"/>
        </w:rPr>
        <w:t>о</w:t>
      </w:r>
      <w:r w:rsidR="009563E1">
        <w:rPr>
          <w:sz w:val="28"/>
          <w:szCs w:val="28"/>
        </w:rPr>
        <w:t xml:space="preserve">ждения, лекарственном растительном препарате, лекарственных препаратах растительного происхождения </w:t>
      </w:r>
      <w:r>
        <w:rPr>
          <w:sz w:val="28"/>
          <w:szCs w:val="28"/>
        </w:rPr>
        <w:t xml:space="preserve">могут быть использованы валидированные в соответствии с требованиями ОФС </w:t>
      </w:r>
      <w:r w:rsidR="00D34D98" w:rsidRPr="00BE481B">
        <w:rPr>
          <w:sz w:val="28"/>
          <w:szCs w:val="28"/>
        </w:rPr>
        <w:t>«</w:t>
      </w:r>
      <w:r>
        <w:rPr>
          <w:sz w:val="28"/>
          <w:szCs w:val="28"/>
        </w:rPr>
        <w:t>Валидация аналитических методик</w:t>
      </w:r>
      <w:r w:rsidR="00D34D98" w:rsidRPr="00BE481B">
        <w:rPr>
          <w:sz w:val="28"/>
          <w:szCs w:val="28"/>
        </w:rPr>
        <w:t>»</w:t>
      </w:r>
      <w:r>
        <w:rPr>
          <w:sz w:val="28"/>
          <w:szCs w:val="28"/>
        </w:rPr>
        <w:t xml:space="preserve">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тодики на основе </w:t>
      </w:r>
      <w:r w:rsidR="007A4A44">
        <w:rPr>
          <w:sz w:val="28"/>
          <w:szCs w:val="28"/>
        </w:rPr>
        <w:t xml:space="preserve">использования </w:t>
      </w:r>
      <w:r w:rsidR="004A0162">
        <w:rPr>
          <w:sz w:val="28"/>
          <w:szCs w:val="28"/>
        </w:rPr>
        <w:t xml:space="preserve">других </w:t>
      </w:r>
      <w:r>
        <w:rPr>
          <w:sz w:val="28"/>
          <w:szCs w:val="28"/>
        </w:rPr>
        <w:t xml:space="preserve">физико-химических методов. </w:t>
      </w:r>
    </w:p>
    <w:p w:rsidR="008E3B8A" w:rsidRDefault="008E3B8A" w:rsidP="008E3B8A">
      <w:pPr>
        <w:tabs>
          <w:tab w:val="left" w:pos="709"/>
        </w:tabs>
        <w:spacing w:line="360" w:lineRule="auto"/>
        <w:ind w:firstLine="709"/>
        <w:jc w:val="both"/>
        <w:rPr>
          <w:color w:val="381C07"/>
          <w:sz w:val="28"/>
          <w:szCs w:val="28"/>
        </w:rPr>
      </w:pPr>
    </w:p>
    <w:sectPr w:rsidR="008E3B8A" w:rsidSect="009B02B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1FE" w:rsidRDefault="00FE51FE" w:rsidP="009B02B6">
      <w:r>
        <w:separator/>
      </w:r>
    </w:p>
  </w:endnote>
  <w:endnote w:type="continuationSeparator" w:id="0">
    <w:p w:rsidR="00FE51FE" w:rsidRDefault="00FE51FE" w:rsidP="009B0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5436199"/>
      <w:docPartObj>
        <w:docPartGallery w:val="Page Numbers (Bottom of Page)"/>
        <w:docPartUnique/>
      </w:docPartObj>
    </w:sdtPr>
    <w:sdtContent>
      <w:p w:rsidR="00F210C2" w:rsidRDefault="00950D25">
        <w:pPr>
          <w:pStyle w:val="ae"/>
          <w:jc w:val="center"/>
        </w:pPr>
        <w:r w:rsidRPr="009B02B6">
          <w:rPr>
            <w:sz w:val="28"/>
            <w:szCs w:val="28"/>
          </w:rPr>
          <w:fldChar w:fldCharType="begin"/>
        </w:r>
        <w:r w:rsidR="00F210C2" w:rsidRPr="009B02B6">
          <w:rPr>
            <w:sz w:val="28"/>
            <w:szCs w:val="28"/>
          </w:rPr>
          <w:instrText xml:space="preserve"> PAGE   \* MERGEFORMAT </w:instrText>
        </w:r>
        <w:r w:rsidRPr="009B02B6">
          <w:rPr>
            <w:sz w:val="28"/>
            <w:szCs w:val="28"/>
          </w:rPr>
          <w:fldChar w:fldCharType="separate"/>
        </w:r>
        <w:r w:rsidR="006B33B4">
          <w:rPr>
            <w:noProof/>
            <w:sz w:val="28"/>
            <w:szCs w:val="28"/>
          </w:rPr>
          <w:t>2</w:t>
        </w:r>
        <w:r w:rsidRPr="009B02B6">
          <w:rPr>
            <w:sz w:val="28"/>
            <w:szCs w:val="28"/>
          </w:rPr>
          <w:fldChar w:fldCharType="end"/>
        </w:r>
      </w:p>
    </w:sdtContent>
  </w:sdt>
  <w:p w:rsidR="00F210C2" w:rsidRDefault="00F210C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1FE" w:rsidRDefault="00FE51FE" w:rsidP="009B02B6">
      <w:r>
        <w:separator/>
      </w:r>
    </w:p>
  </w:footnote>
  <w:footnote w:type="continuationSeparator" w:id="0">
    <w:p w:rsidR="00FE51FE" w:rsidRDefault="00FE51FE" w:rsidP="009B02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C2" w:rsidRDefault="00F210C2">
    <w:pPr>
      <w:pStyle w:val="ac"/>
      <w:jc w:val="center"/>
    </w:pPr>
  </w:p>
  <w:p w:rsidR="00F210C2" w:rsidRDefault="00F210C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63E6"/>
    <w:multiLevelType w:val="hybridMultilevel"/>
    <w:tmpl w:val="3A2863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3880D52"/>
    <w:multiLevelType w:val="multilevel"/>
    <w:tmpl w:val="553407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A41151"/>
    <w:multiLevelType w:val="multilevel"/>
    <w:tmpl w:val="5D0CEA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>
    <w:nsid w:val="4E817868"/>
    <w:multiLevelType w:val="hybridMultilevel"/>
    <w:tmpl w:val="EB9665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1A7993"/>
    <w:multiLevelType w:val="multilevel"/>
    <w:tmpl w:val="553407F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E47CA"/>
    <w:multiLevelType w:val="hybridMultilevel"/>
    <w:tmpl w:val="318636D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78454DDE"/>
    <w:multiLevelType w:val="multilevel"/>
    <w:tmpl w:val="5D0CEAC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7">
    <w:nsid w:val="7B717296"/>
    <w:multiLevelType w:val="hybridMultilevel"/>
    <w:tmpl w:val="7DAA83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3B8A"/>
    <w:rsid w:val="000301A9"/>
    <w:rsid w:val="000456BE"/>
    <w:rsid w:val="00047C7D"/>
    <w:rsid w:val="00097BB1"/>
    <w:rsid w:val="000A23C6"/>
    <w:rsid w:val="000C7730"/>
    <w:rsid w:val="000E5515"/>
    <w:rsid w:val="00132D16"/>
    <w:rsid w:val="00136357"/>
    <w:rsid w:val="00150679"/>
    <w:rsid w:val="001522CC"/>
    <w:rsid w:val="00174AF1"/>
    <w:rsid w:val="001B3449"/>
    <w:rsid w:val="00235E1F"/>
    <w:rsid w:val="00262ADE"/>
    <w:rsid w:val="00295AAC"/>
    <w:rsid w:val="002A3ACE"/>
    <w:rsid w:val="002C0CCD"/>
    <w:rsid w:val="003F1B10"/>
    <w:rsid w:val="004112B9"/>
    <w:rsid w:val="00425EDC"/>
    <w:rsid w:val="004350BF"/>
    <w:rsid w:val="00436AEF"/>
    <w:rsid w:val="004417EF"/>
    <w:rsid w:val="004578DB"/>
    <w:rsid w:val="00472E8C"/>
    <w:rsid w:val="00483D6F"/>
    <w:rsid w:val="004A0162"/>
    <w:rsid w:val="004E6AB9"/>
    <w:rsid w:val="00554261"/>
    <w:rsid w:val="005B012F"/>
    <w:rsid w:val="005C5B0F"/>
    <w:rsid w:val="006676B6"/>
    <w:rsid w:val="006B33B4"/>
    <w:rsid w:val="006B5886"/>
    <w:rsid w:val="006B6318"/>
    <w:rsid w:val="006B66AB"/>
    <w:rsid w:val="006C399D"/>
    <w:rsid w:val="006D1230"/>
    <w:rsid w:val="006F0309"/>
    <w:rsid w:val="00741860"/>
    <w:rsid w:val="0075728D"/>
    <w:rsid w:val="00762869"/>
    <w:rsid w:val="007A4A44"/>
    <w:rsid w:val="007D1761"/>
    <w:rsid w:val="0082524B"/>
    <w:rsid w:val="00827115"/>
    <w:rsid w:val="00843F72"/>
    <w:rsid w:val="00865FDE"/>
    <w:rsid w:val="008C743E"/>
    <w:rsid w:val="008E3B8A"/>
    <w:rsid w:val="00950D25"/>
    <w:rsid w:val="009563E1"/>
    <w:rsid w:val="00985236"/>
    <w:rsid w:val="009B02B6"/>
    <w:rsid w:val="00A5299E"/>
    <w:rsid w:val="00A7191A"/>
    <w:rsid w:val="00A71E05"/>
    <w:rsid w:val="00A85A02"/>
    <w:rsid w:val="00A91D01"/>
    <w:rsid w:val="00AF5018"/>
    <w:rsid w:val="00AF5E03"/>
    <w:rsid w:val="00B54BE4"/>
    <w:rsid w:val="00B70789"/>
    <w:rsid w:val="00B70CFB"/>
    <w:rsid w:val="00C00771"/>
    <w:rsid w:val="00C17995"/>
    <w:rsid w:val="00C220A0"/>
    <w:rsid w:val="00C37B7A"/>
    <w:rsid w:val="00C91DB2"/>
    <w:rsid w:val="00C941A4"/>
    <w:rsid w:val="00CA4DE5"/>
    <w:rsid w:val="00CC25E9"/>
    <w:rsid w:val="00CE0590"/>
    <w:rsid w:val="00CF08BA"/>
    <w:rsid w:val="00D34D98"/>
    <w:rsid w:val="00DE4E7D"/>
    <w:rsid w:val="00E13BC2"/>
    <w:rsid w:val="00E362F0"/>
    <w:rsid w:val="00E65602"/>
    <w:rsid w:val="00E96AEE"/>
    <w:rsid w:val="00EB2EA8"/>
    <w:rsid w:val="00ED389C"/>
    <w:rsid w:val="00EE08D3"/>
    <w:rsid w:val="00EE20BA"/>
    <w:rsid w:val="00EF1B79"/>
    <w:rsid w:val="00EF4223"/>
    <w:rsid w:val="00F210C2"/>
    <w:rsid w:val="00F22D55"/>
    <w:rsid w:val="00F34747"/>
    <w:rsid w:val="00F41025"/>
    <w:rsid w:val="00F52B14"/>
    <w:rsid w:val="00F64673"/>
    <w:rsid w:val="00F82B63"/>
    <w:rsid w:val="00F847D6"/>
    <w:rsid w:val="00FE51FE"/>
    <w:rsid w:val="00FF2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3B8A"/>
    <w:pPr>
      <w:keepNext/>
      <w:spacing w:after="12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3B8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3B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B8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rsid w:val="008E3B8A"/>
    <w:pPr>
      <w:spacing w:after="120"/>
    </w:pPr>
    <w:rPr>
      <w:rFonts w:ascii="Calibri" w:eastAsia="Calibri" w:hAnsi="Calibri"/>
      <w:sz w:val="24"/>
    </w:rPr>
  </w:style>
  <w:style w:type="character" w:customStyle="1" w:styleId="a6">
    <w:name w:val="Основной текст Знак"/>
    <w:basedOn w:val="a0"/>
    <w:link w:val="a5"/>
    <w:semiHidden/>
    <w:rsid w:val="008E3B8A"/>
    <w:rPr>
      <w:rFonts w:ascii="Calibri" w:eastAsia="Calibri" w:hAnsi="Calibri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8E3B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8E3B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E3B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Plain Text"/>
    <w:basedOn w:val="a"/>
    <w:link w:val="a9"/>
    <w:rsid w:val="008E3B8A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8E3B8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8E3B8A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8E3B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8E3B8A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basedOn w:val="a0"/>
    <w:link w:val="2"/>
    <w:semiHidden/>
    <w:rsid w:val="008E3B8A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FR2">
    <w:name w:val="FR2"/>
    <w:rsid w:val="008E3B8A"/>
    <w:pPr>
      <w:widowControl w:val="0"/>
      <w:spacing w:after="0" w:line="240" w:lineRule="auto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11">
    <w:name w:val="Абзац списка1"/>
    <w:basedOn w:val="a"/>
    <w:rsid w:val="008E3B8A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12">
    <w:name w:val="Без интервала1"/>
    <w:rsid w:val="008E3B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3">
    <w:name w:val="Основной текст1"/>
    <w:basedOn w:val="a"/>
    <w:rsid w:val="008E3B8A"/>
    <w:pPr>
      <w:spacing w:after="120"/>
    </w:pPr>
    <w:rPr>
      <w:rFonts w:ascii="NTHarmonica" w:hAnsi="NTHarmonica"/>
      <w:sz w:val="24"/>
    </w:rPr>
  </w:style>
  <w:style w:type="paragraph" w:styleId="ac">
    <w:name w:val="header"/>
    <w:basedOn w:val="a"/>
    <w:link w:val="ad"/>
    <w:uiPriority w:val="99"/>
    <w:unhideWhenUsed/>
    <w:rsid w:val="008E3B8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E3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8E3B8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E3B8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8E3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303A6-F8D4-490D-9012-096D48D2F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1458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Dmitrievays</dc:creator>
  <cp:lastModifiedBy>Razov</cp:lastModifiedBy>
  <cp:revision>3</cp:revision>
  <cp:lastPrinted>2019-04-02T13:23:00Z</cp:lastPrinted>
  <dcterms:created xsi:type="dcterms:W3CDTF">2019-05-16T10:03:00Z</dcterms:created>
  <dcterms:modified xsi:type="dcterms:W3CDTF">2019-05-16T11:19:00Z</dcterms:modified>
</cp:coreProperties>
</file>