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DB" w:rsidRPr="006562DA" w:rsidRDefault="006A74DB" w:rsidP="00C374A1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04" w:rsidRPr="009E764F" w:rsidRDefault="004D2504" w:rsidP="004D2504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64F">
        <w:rPr>
          <w:rFonts w:ascii="Times New Roman" w:hAnsi="Times New Roman" w:cs="Times New Roman"/>
          <w:b/>
          <w:sz w:val="28"/>
          <w:szCs w:val="28"/>
        </w:rPr>
        <w:t>Алтеплаза</w:t>
      </w:r>
      <w:proofErr w:type="spellEnd"/>
      <w:r w:rsidRPr="009E76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</w:r>
      <w:r w:rsidRPr="009E764F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C374A1" w:rsidRPr="009E764F" w:rsidRDefault="007B46F4" w:rsidP="004D2504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</w:t>
      </w:r>
      <w:r w:rsidR="00A243F1" w:rsidRPr="009E764F">
        <w:rPr>
          <w:rFonts w:ascii="Times New Roman" w:eastAsia="Calibri" w:hAnsi="Times New Roman" w:cs="Times New Roman"/>
          <w:b/>
          <w:sz w:val="28"/>
          <w:szCs w:val="28"/>
        </w:rPr>
        <w:t>станция-раствор</w:t>
      </w:r>
      <w:proofErr w:type="gramStart"/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0F2E79" w:rsidRPr="009E764F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9E764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2504" w:rsidRPr="009E764F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921F9B" w:rsidRDefault="00921F9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536"/>
      </w:tblGrid>
      <w:tr w:rsidR="002711BB" w:rsidRPr="002711BB" w:rsidTr="00B6446C">
        <w:trPr>
          <w:trHeight w:val="2414"/>
        </w:trPr>
        <w:tc>
          <w:tcPr>
            <w:tcW w:w="9498" w:type="dxa"/>
            <w:gridSpan w:val="2"/>
          </w:tcPr>
          <w:p w:rsidR="002711BB" w:rsidRPr="002711BB" w:rsidRDefault="00B6446C" w:rsidP="00B6446C">
            <w:pPr>
              <w:tabs>
                <w:tab w:val="left" w:pos="16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65597" cy="2678818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580" cy="2681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1BB" w:rsidRPr="00C374A1" w:rsidTr="00B6446C">
        <w:tc>
          <w:tcPr>
            <w:tcW w:w="4962" w:type="dxa"/>
          </w:tcPr>
          <w:p w:rsidR="002711BB" w:rsidRPr="00C374A1" w:rsidRDefault="002711BB" w:rsidP="002711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2042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3138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558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642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4536" w:type="dxa"/>
          </w:tcPr>
          <w:p w:rsidR="002711BB" w:rsidRPr="002711BB" w:rsidRDefault="002711BB" w:rsidP="00760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59, 0</w:t>
            </w: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711BB" w:rsidRPr="006562DA" w:rsidRDefault="002711B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7A6" w:rsidRDefault="006A74D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CE2617" w:rsidRPr="00656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F2E79">
        <w:rPr>
          <w:rFonts w:ascii="Times New Roman" w:hAnsi="Times New Roman" w:cs="Times New Roman"/>
          <w:sz w:val="28"/>
          <w:szCs w:val="28"/>
        </w:rPr>
        <w:t>алтеплазу</w:t>
      </w:r>
      <w:proofErr w:type="spellEnd"/>
      <w:r w:rsidR="00D41A56" w:rsidRPr="006562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2DA">
        <w:rPr>
          <w:rFonts w:ascii="Times New Roman" w:eastAsia="Calibri" w:hAnsi="Times New Roman" w:cs="Times New Roman"/>
          <w:sz w:val="28"/>
          <w:szCs w:val="28"/>
        </w:rPr>
        <w:t>су</w:t>
      </w:r>
      <w:r w:rsidRPr="006562DA">
        <w:rPr>
          <w:rFonts w:ascii="Times New Roman" w:eastAsia="Calibri" w:hAnsi="Times New Roman" w:cs="Times New Roman"/>
          <w:sz w:val="28"/>
          <w:szCs w:val="28"/>
        </w:rPr>
        <w:t>б</w:t>
      </w:r>
      <w:r w:rsidRPr="006562DA">
        <w:rPr>
          <w:rFonts w:ascii="Times New Roman" w:eastAsia="Calibri" w:hAnsi="Times New Roman" w:cs="Times New Roman"/>
          <w:sz w:val="28"/>
          <w:szCs w:val="28"/>
        </w:rPr>
        <w:t>станцию-раствор</w:t>
      </w:r>
      <w:r w:rsidR="004417A6" w:rsidRPr="006562DA">
        <w:rPr>
          <w:rFonts w:ascii="Times New Roman" w:hAnsi="Times New Roman" w:cs="Times New Roman"/>
          <w:sz w:val="28"/>
          <w:szCs w:val="28"/>
        </w:rPr>
        <w:t>.</w:t>
      </w:r>
      <w:r w:rsidRPr="0065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BB" w:rsidRPr="00C350B4" w:rsidRDefault="002711BB" w:rsidP="0027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sz w:val="28"/>
          <w:szCs w:val="28"/>
        </w:rPr>
        <w:t>Гликопротеи</w:t>
      </w:r>
      <w:r>
        <w:rPr>
          <w:rFonts w:ascii="Times New Roman" w:hAnsi="Times New Roman" w:cs="Times New Roman"/>
          <w:sz w:val="28"/>
          <w:szCs w:val="28"/>
        </w:rPr>
        <w:t>д, состоящий из 527 аминокислот, с</w:t>
      </w:r>
      <w:r w:rsidRPr="006562DA">
        <w:rPr>
          <w:rFonts w:ascii="Times New Roman" w:hAnsi="Times New Roman" w:cs="Times New Roman"/>
          <w:sz w:val="28"/>
          <w:szCs w:val="28"/>
        </w:rPr>
        <w:t xml:space="preserve">интезирован по </w:t>
      </w:r>
      <w:proofErr w:type="spellStart"/>
      <w:r w:rsidRPr="006562DA">
        <w:rPr>
          <w:rFonts w:ascii="Times New Roman" w:hAnsi="Times New Roman" w:cs="Times New Roman"/>
          <w:sz w:val="28"/>
          <w:szCs w:val="28"/>
        </w:rPr>
        <w:t>реко</w:t>
      </w:r>
      <w:r w:rsidRPr="006562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бинантной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ДНК технологии. </w:t>
      </w:r>
      <w:r w:rsidR="004417A6" w:rsidRPr="006562DA">
        <w:rPr>
          <w:rFonts w:ascii="Times New Roman" w:hAnsi="Times New Roman" w:cs="Times New Roman"/>
          <w:sz w:val="28"/>
          <w:szCs w:val="28"/>
        </w:rPr>
        <w:t xml:space="preserve">Продуцентом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алтеплазы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C35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перевиваемая </w:t>
      </w:r>
      <w:r w:rsidRPr="00C350B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350B4">
        <w:rPr>
          <w:rFonts w:ascii="Times New Roman" w:hAnsi="Times New Roman" w:cs="Times New Roman"/>
          <w:sz w:val="28"/>
          <w:szCs w:val="28"/>
        </w:rPr>
        <w:t xml:space="preserve"> клеток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A4">
        <w:rPr>
          <w:rFonts w:ascii="Times New Roman" w:hAnsi="Times New Roman" w:cs="Times New Roman"/>
          <w:sz w:val="28"/>
          <w:szCs w:val="28"/>
        </w:rPr>
        <w:t xml:space="preserve">яичников китайских хомячков </w:t>
      </w:r>
      <w:r>
        <w:rPr>
          <w:rFonts w:ascii="Times New Roman" w:hAnsi="Times New Roman" w:cs="Times New Roman"/>
          <w:sz w:val="28"/>
          <w:szCs w:val="28"/>
        </w:rPr>
        <w:t>СНО 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11BB">
        <w:rPr>
          <w:rFonts w:ascii="Times New Roman" w:hAnsi="Times New Roman" w:cs="Times New Roman"/>
          <w:sz w:val="28"/>
          <w:szCs w:val="28"/>
        </w:rPr>
        <w:t>8</w:t>
      </w:r>
      <w:r w:rsidRPr="00C35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4DB" w:rsidRPr="006562DA" w:rsidRDefault="006A74DB" w:rsidP="00104FAA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574D06" w:rsidRPr="00DE57BB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BB">
        <w:rPr>
          <w:rFonts w:ascii="Times New Roman" w:hAnsi="Times New Roman" w:cs="Times New Roman"/>
          <w:sz w:val="28"/>
          <w:szCs w:val="28"/>
        </w:rPr>
        <w:t xml:space="preserve">Производство субстанции, полученной с использованием метода </w:t>
      </w:r>
      <w:proofErr w:type="spellStart"/>
      <w:r w:rsidRPr="00DE57BB">
        <w:rPr>
          <w:rFonts w:ascii="Times New Roman" w:hAnsi="Times New Roman" w:cs="Times New Roman"/>
          <w:sz w:val="28"/>
          <w:szCs w:val="28"/>
        </w:rPr>
        <w:t>реко</w:t>
      </w:r>
      <w:r w:rsidRPr="00DE57BB">
        <w:rPr>
          <w:rFonts w:ascii="Times New Roman" w:hAnsi="Times New Roman" w:cs="Times New Roman"/>
          <w:sz w:val="28"/>
          <w:szCs w:val="28"/>
        </w:rPr>
        <w:t>м</w:t>
      </w:r>
      <w:r w:rsidRPr="00DE57BB">
        <w:rPr>
          <w:rFonts w:ascii="Times New Roman" w:hAnsi="Times New Roman" w:cs="Times New Roman"/>
          <w:sz w:val="28"/>
          <w:szCs w:val="28"/>
        </w:rPr>
        <w:t>бинантной</w:t>
      </w:r>
      <w:proofErr w:type="spellEnd"/>
      <w:r w:rsidRPr="00DE57BB">
        <w:rPr>
          <w:rFonts w:ascii="Times New Roman" w:hAnsi="Times New Roman" w:cs="Times New Roman"/>
          <w:sz w:val="28"/>
          <w:szCs w:val="28"/>
        </w:rPr>
        <w:t xml:space="preserve"> ДНК, должно быть основано на системе серий посевного матери</w:t>
      </w:r>
      <w:r w:rsidRPr="00DE57BB">
        <w:rPr>
          <w:rFonts w:ascii="Times New Roman" w:hAnsi="Times New Roman" w:cs="Times New Roman"/>
          <w:sz w:val="28"/>
          <w:szCs w:val="28"/>
        </w:rPr>
        <w:t>а</w:t>
      </w:r>
      <w:r w:rsidRPr="00DE57BB">
        <w:rPr>
          <w:rFonts w:ascii="Times New Roman" w:hAnsi="Times New Roman" w:cs="Times New Roman"/>
          <w:sz w:val="28"/>
          <w:szCs w:val="28"/>
        </w:rPr>
        <w:t>ла (системе банков клеток), в которой используются Главный банк клеток (ГБК) и Рабочий банк клеток (РБК).</w:t>
      </w:r>
    </w:p>
    <w:p w:rsidR="00574D06" w:rsidRPr="00DE57BB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BB">
        <w:rPr>
          <w:rFonts w:ascii="Times New Roman" w:hAnsi="Times New Roman" w:cs="Times New Roman"/>
          <w:sz w:val="28"/>
          <w:szCs w:val="28"/>
        </w:rPr>
        <w:t>Используемые в процессе производства клетки и материалы биологич</w:t>
      </w:r>
      <w:r w:rsidRPr="00DE57BB">
        <w:rPr>
          <w:rFonts w:ascii="Times New Roman" w:hAnsi="Times New Roman" w:cs="Times New Roman"/>
          <w:sz w:val="28"/>
          <w:szCs w:val="28"/>
        </w:rPr>
        <w:t>е</w:t>
      </w:r>
      <w:r w:rsidRPr="00DE57BB">
        <w:rPr>
          <w:rFonts w:ascii="Times New Roman" w:hAnsi="Times New Roman" w:cs="Times New Roman"/>
          <w:sz w:val="28"/>
          <w:szCs w:val="28"/>
        </w:rPr>
        <w:t>ского происхождения должны быть охарактеризованы и соответствовать тр</w:t>
      </w:r>
      <w:r w:rsidRPr="00DE57BB">
        <w:rPr>
          <w:rFonts w:ascii="Times New Roman" w:hAnsi="Times New Roman" w:cs="Times New Roman"/>
          <w:sz w:val="28"/>
          <w:szCs w:val="28"/>
        </w:rPr>
        <w:t>е</w:t>
      </w:r>
      <w:r w:rsidRPr="00DE57BB">
        <w:rPr>
          <w:rFonts w:ascii="Times New Roman" w:hAnsi="Times New Roman" w:cs="Times New Roman"/>
          <w:sz w:val="28"/>
          <w:szCs w:val="28"/>
        </w:rPr>
        <w:t>бованиям микробиолог</w:t>
      </w:r>
      <w:r w:rsidR="005D309F" w:rsidRPr="00DE57BB">
        <w:rPr>
          <w:rFonts w:ascii="Times New Roman" w:hAnsi="Times New Roman" w:cs="Times New Roman"/>
          <w:sz w:val="28"/>
          <w:szCs w:val="28"/>
        </w:rPr>
        <w:t>ической и вирусной безопасности.</w:t>
      </w:r>
    </w:p>
    <w:p w:rsidR="00574D06" w:rsidRPr="006562DA" w:rsidRDefault="00574D06" w:rsidP="001A1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BB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DE57BB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="001A122D" w:rsidRPr="00DE57BB">
        <w:rPr>
          <w:rFonts w:ascii="Times New Roman" w:hAnsi="Times New Roman" w:cs="Times New Roman"/>
          <w:sz w:val="28"/>
          <w:szCs w:val="28"/>
        </w:rPr>
        <w:t>, пр</w:t>
      </w:r>
      <w:r w:rsidRPr="00DE57BB">
        <w:rPr>
          <w:rFonts w:ascii="Times New Roman" w:hAnsi="Times New Roman" w:cs="Times New Roman"/>
          <w:sz w:val="28"/>
          <w:szCs w:val="28"/>
        </w:rPr>
        <w:t>ои</w:t>
      </w:r>
      <w:r w:rsidRPr="00DE57BB">
        <w:rPr>
          <w:rFonts w:ascii="Times New Roman" w:hAnsi="Times New Roman" w:cs="Times New Roman"/>
          <w:sz w:val="28"/>
          <w:szCs w:val="28"/>
        </w:rPr>
        <w:t>з</w:t>
      </w:r>
      <w:r w:rsidRPr="00DE57BB">
        <w:rPr>
          <w:rFonts w:ascii="Times New Roman" w:hAnsi="Times New Roman" w:cs="Times New Roman"/>
          <w:sz w:val="28"/>
          <w:szCs w:val="28"/>
        </w:rPr>
        <w:t>водство субстанции должно проводиться в условиях соблюдения правил на</w:t>
      </w:r>
      <w:r w:rsidRPr="00DE57BB">
        <w:rPr>
          <w:rFonts w:ascii="Times New Roman" w:hAnsi="Times New Roman" w:cs="Times New Roman"/>
          <w:sz w:val="28"/>
          <w:szCs w:val="28"/>
        </w:rPr>
        <w:t>д</w:t>
      </w:r>
      <w:r w:rsidRPr="00DE57BB">
        <w:rPr>
          <w:rFonts w:ascii="Times New Roman" w:hAnsi="Times New Roman" w:cs="Times New Roman"/>
          <w:sz w:val="28"/>
          <w:szCs w:val="28"/>
        </w:rPr>
        <w:lastRenderedPageBreak/>
        <w:t xml:space="preserve">лежащей производственной практики и в соответствии с требованиями ОФС «Лекарственные средства, получаемые методом </w:t>
      </w:r>
      <w:proofErr w:type="spellStart"/>
      <w:r w:rsidRPr="00DE57BB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DE57BB">
        <w:rPr>
          <w:rFonts w:ascii="Times New Roman" w:hAnsi="Times New Roman" w:cs="Times New Roman"/>
          <w:sz w:val="28"/>
          <w:szCs w:val="28"/>
        </w:rPr>
        <w:t xml:space="preserve"> ДНК», ОФС «Биологические лекарственные препараты», ОФС «</w:t>
      </w:r>
      <w:proofErr w:type="spellStart"/>
      <w:r w:rsidRPr="00DE57BB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Pr="00DE57BB">
        <w:rPr>
          <w:rFonts w:ascii="Times New Roman" w:hAnsi="Times New Roman" w:cs="Times New Roman"/>
          <w:sz w:val="28"/>
          <w:szCs w:val="28"/>
        </w:rPr>
        <w:t xml:space="preserve"> л</w:t>
      </w:r>
      <w:r w:rsidRPr="00DE57BB">
        <w:rPr>
          <w:rFonts w:ascii="Times New Roman" w:hAnsi="Times New Roman" w:cs="Times New Roman"/>
          <w:sz w:val="28"/>
          <w:szCs w:val="28"/>
        </w:rPr>
        <w:t>е</w:t>
      </w:r>
      <w:r w:rsidRPr="00DE57BB">
        <w:rPr>
          <w:rFonts w:ascii="Times New Roman" w:hAnsi="Times New Roman" w:cs="Times New Roman"/>
          <w:sz w:val="28"/>
          <w:szCs w:val="28"/>
        </w:rPr>
        <w:t>карственные препараты».</w:t>
      </w:r>
    </w:p>
    <w:p w:rsidR="00142F76" w:rsidRPr="006562DA" w:rsidRDefault="00142F76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6562DA" w:rsidRDefault="006A74DB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sz w:val="28"/>
          <w:szCs w:val="28"/>
        </w:rPr>
        <w:t>ИСПЫТАНИЯ</w:t>
      </w:r>
    </w:p>
    <w:p w:rsidR="006A74DB" w:rsidRPr="006562DA" w:rsidRDefault="006A74DB" w:rsidP="00DB1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7BB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DE5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7BB" w:rsidRPr="00DE57BB">
        <w:rPr>
          <w:rFonts w:ascii="Times New Roman" w:hAnsi="Times New Roman" w:cs="Times New Roman"/>
          <w:sz w:val="28"/>
          <w:szCs w:val="28"/>
        </w:rPr>
        <w:t xml:space="preserve">Бесцветная </w:t>
      </w:r>
      <w:r w:rsidR="008760A7" w:rsidRPr="00DE57BB">
        <w:rPr>
          <w:rFonts w:ascii="Times New Roman" w:hAnsi="Times New Roman" w:cs="Times New Roman"/>
          <w:sz w:val="28"/>
          <w:szCs w:val="28"/>
        </w:rPr>
        <w:t>прозрачная</w:t>
      </w:r>
      <w:r w:rsidR="00D41A56" w:rsidRPr="00DE57BB">
        <w:rPr>
          <w:rFonts w:ascii="Times New Roman" w:hAnsi="Times New Roman" w:cs="Times New Roman"/>
          <w:sz w:val="28"/>
          <w:szCs w:val="28"/>
        </w:rPr>
        <w:t xml:space="preserve"> </w:t>
      </w:r>
      <w:r w:rsidRPr="00DE57BB">
        <w:rPr>
          <w:rFonts w:ascii="Times New Roman" w:hAnsi="Times New Roman" w:cs="Times New Roman"/>
          <w:sz w:val="28"/>
          <w:szCs w:val="28"/>
        </w:rPr>
        <w:t xml:space="preserve">или </w:t>
      </w:r>
      <w:r w:rsidR="00A22BA1" w:rsidRPr="00DE57BB">
        <w:rPr>
          <w:rFonts w:ascii="Times New Roman" w:hAnsi="Times New Roman" w:cs="Times New Roman"/>
          <w:sz w:val="28"/>
          <w:szCs w:val="28"/>
        </w:rPr>
        <w:t xml:space="preserve">слабо </w:t>
      </w:r>
      <w:proofErr w:type="spellStart"/>
      <w:r w:rsidRPr="00DE57BB">
        <w:rPr>
          <w:rFonts w:ascii="Times New Roman" w:hAnsi="Times New Roman" w:cs="Times New Roman"/>
          <w:sz w:val="28"/>
          <w:szCs w:val="28"/>
        </w:rPr>
        <w:t>опа</w:t>
      </w:r>
      <w:r w:rsidR="008760A7" w:rsidRPr="00DE57BB">
        <w:rPr>
          <w:rFonts w:ascii="Times New Roman" w:hAnsi="Times New Roman" w:cs="Times New Roman"/>
          <w:sz w:val="28"/>
          <w:szCs w:val="28"/>
        </w:rPr>
        <w:t>лесцирующая</w:t>
      </w:r>
      <w:proofErr w:type="spellEnd"/>
      <w:r w:rsidRPr="00DE57BB">
        <w:rPr>
          <w:rFonts w:ascii="Times New Roman" w:hAnsi="Times New Roman" w:cs="Times New Roman"/>
          <w:sz w:val="28"/>
          <w:szCs w:val="28"/>
        </w:rPr>
        <w:t xml:space="preserve"> жи</w:t>
      </w:r>
      <w:r w:rsidRPr="00DE57BB">
        <w:rPr>
          <w:rFonts w:ascii="Times New Roman" w:hAnsi="Times New Roman" w:cs="Times New Roman"/>
          <w:sz w:val="28"/>
          <w:szCs w:val="28"/>
        </w:rPr>
        <w:t>д</w:t>
      </w:r>
      <w:r w:rsidRPr="00DE57BB">
        <w:rPr>
          <w:rFonts w:ascii="Times New Roman" w:hAnsi="Times New Roman" w:cs="Times New Roman"/>
          <w:sz w:val="28"/>
          <w:szCs w:val="28"/>
        </w:rPr>
        <w:t>кость.</w:t>
      </w:r>
      <w:r w:rsidRPr="0065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4" w:rsidRPr="006562DA" w:rsidRDefault="006A74DB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7C417F" w:rsidRPr="006562DA" w:rsidRDefault="007C417F" w:rsidP="00934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DA">
        <w:rPr>
          <w:rStyle w:val="1"/>
          <w:color w:val="000000"/>
          <w:sz w:val="28"/>
          <w:szCs w:val="28"/>
        </w:rPr>
        <w:t xml:space="preserve">1. Основные полосы на </w:t>
      </w:r>
      <w:proofErr w:type="spellStart"/>
      <w:r w:rsidRPr="006562DA">
        <w:rPr>
          <w:rStyle w:val="1"/>
          <w:color w:val="000000"/>
          <w:sz w:val="28"/>
          <w:szCs w:val="28"/>
        </w:rPr>
        <w:t>электрофореграммах</w:t>
      </w:r>
      <w:proofErr w:type="spellEnd"/>
      <w:r w:rsidRPr="006562DA">
        <w:rPr>
          <w:rStyle w:val="1"/>
          <w:color w:val="000000"/>
          <w:sz w:val="28"/>
          <w:szCs w:val="28"/>
        </w:rPr>
        <w:t xml:space="preserve"> испытуемого раствора и раствора стандартного образца </w:t>
      </w:r>
      <w:proofErr w:type="spellStart"/>
      <w:r w:rsidRPr="006562DA">
        <w:rPr>
          <w:rStyle w:val="1"/>
          <w:color w:val="000000"/>
          <w:sz w:val="28"/>
          <w:szCs w:val="28"/>
        </w:rPr>
        <w:t>алтеплазы</w:t>
      </w:r>
      <w:proofErr w:type="spellEnd"/>
      <w:r w:rsidRPr="006562DA">
        <w:rPr>
          <w:rStyle w:val="1"/>
          <w:color w:val="000000"/>
          <w:sz w:val="28"/>
          <w:szCs w:val="28"/>
        </w:rPr>
        <w:t xml:space="preserve"> должны совпадать по подвижности. Определение проводят методом электр</w:t>
      </w:r>
      <w:r w:rsidR="00A568E1">
        <w:rPr>
          <w:rStyle w:val="1"/>
          <w:color w:val="000000"/>
          <w:sz w:val="28"/>
          <w:szCs w:val="28"/>
        </w:rPr>
        <w:t>офореза в полиакриламидном геле</w:t>
      </w:r>
      <w:r w:rsidRPr="006562DA">
        <w:rPr>
          <w:rStyle w:val="1"/>
          <w:color w:val="000000"/>
          <w:sz w:val="28"/>
          <w:szCs w:val="28"/>
        </w:rPr>
        <w:t xml:space="preserve"> в восстанавливающих условиях с окрашиванием солями серебра </w:t>
      </w:r>
      <w:r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ОФС «Электрофорез в полиакриламидном геле».</w:t>
      </w:r>
    </w:p>
    <w:p w:rsidR="004D2504" w:rsidRPr="006562DA" w:rsidRDefault="007C417F" w:rsidP="0093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sz w:val="28"/>
          <w:szCs w:val="28"/>
        </w:rPr>
        <w:t xml:space="preserve">2. Отношение оптической плотности испытуемого раствора и раствора международного стандарта </w:t>
      </w:r>
      <w:proofErr w:type="spellStart"/>
      <w:r w:rsidRPr="006562DA">
        <w:rPr>
          <w:rFonts w:ascii="Times New Roman" w:hAnsi="Times New Roman" w:cs="Times New Roman"/>
          <w:sz w:val="28"/>
          <w:szCs w:val="28"/>
        </w:rPr>
        <w:t>алтеплазы</w:t>
      </w:r>
      <w:proofErr w:type="spellEnd"/>
      <w:r w:rsidRPr="006562DA">
        <w:rPr>
          <w:rFonts w:ascii="Times New Roman" w:hAnsi="Times New Roman" w:cs="Times New Roman"/>
          <w:sz w:val="28"/>
          <w:szCs w:val="28"/>
        </w:rPr>
        <w:t xml:space="preserve"> с одинаковым содержанием </w:t>
      </w:r>
      <w:proofErr w:type="spellStart"/>
      <w:r w:rsidRPr="006562DA">
        <w:rPr>
          <w:rFonts w:ascii="Times New Roman" w:hAnsi="Times New Roman" w:cs="Times New Roman"/>
          <w:sz w:val="28"/>
          <w:szCs w:val="28"/>
        </w:rPr>
        <w:t>алтеплазы</w:t>
      </w:r>
      <w:proofErr w:type="spellEnd"/>
      <w:r w:rsidRPr="006562DA">
        <w:rPr>
          <w:rFonts w:ascii="Times New Roman" w:hAnsi="Times New Roman" w:cs="Times New Roman"/>
          <w:sz w:val="28"/>
          <w:szCs w:val="28"/>
        </w:rPr>
        <w:t>, полученное при их взаимодействии с антителами, специфическими по отн</w:t>
      </w:r>
      <w:r w:rsidRPr="006562DA">
        <w:rPr>
          <w:rFonts w:ascii="Times New Roman" w:hAnsi="Times New Roman" w:cs="Times New Roman"/>
          <w:sz w:val="28"/>
          <w:szCs w:val="28"/>
        </w:rPr>
        <w:t>о</w:t>
      </w:r>
      <w:r w:rsidRPr="006562DA">
        <w:rPr>
          <w:rFonts w:ascii="Times New Roman" w:hAnsi="Times New Roman" w:cs="Times New Roman"/>
          <w:sz w:val="28"/>
          <w:szCs w:val="28"/>
        </w:rPr>
        <w:t xml:space="preserve">шению к </w:t>
      </w:r>
      <w:proofErr w:type="spellStart"/>
      <w:r w:rsidRPr="006562DA">
        <w:rPr>
          <w:rFonts w:ascii="Times New Roman" w:hAnsi="Times New Roman" w:cs="Times New Roman"/>
          <w:sz w:val="28"/>
          <w:szCs w:val="28"/>
        </w:rPr>
        <w:t>алтеплазе</w:t>
      </w:r>
      <w:proofErr w:type="spellEnd"/>
      <w:r w:rsidRPr="006562DA">
        <w:rPr>
          <w:rFonts w:ascii="Times New Roman" w:hAnsi="Times New Roman" w:cs="Times New Roman"/>
          <w:sz w:val="28"/>
          <w:szCs w:val="28"/>
        </w:rPr>
        <w:t>, при длине волны 450 нм, должно быть не менее 0,5. О</w:t>
      </w:r>
      <w:r w:rsidRPr="006562DA">
        <w:rPr>
          <w:rFonts w:ascii="Times New Roman" w:hAnsi="Times New Roman" w:cs="Times New Roman"/>
          <w:sz w:val="28"/>
          <w:szCs w:val="28"/>
        </w:rPr>
        <w:t>п</w:t>
      </w:r>
      <w:r w:rsidRPr="006562DA">
        <w:rPr>
          <w:rFonts w:ascii="Times New Roman" w:hAnsi="Times New Roman" w:cs="Times New Roman"/>
          <w:sz w:val="28"/>
          <w:szCs w:val="28"/>
        </w:rPr>
        <w:t>ределение проводят методом твердофазного иммуноферментного ана</w:t>
      </w:r>
      <w:r w:rsidR="00707709" w:rsidRPr="006562DA">
        <w:rPr>
          <w:rFonts w:ascii="Times New Roman" w:hAnsi="Times New Roman" w:cs="Times New Roman"/>
          <w:sz w:val="28"/>
          <w:szCs w:val="28"/>
        </w:rPr>
        <w:t xml:space="preserve">лиза (ИФА) </w:t>
      </w:r>
      <w:r w:rsidR="00707709"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ОФС «</w:t>
      </w:r>
      <w:r w:rsidR="00707709" w:rsidRPr="006562DA">
        <w:rPr>
          <w:rFonts w:ascii="Times New Roman" w:hAnsi="Times New Roman" w:cs="Times New Roman"/>
          <w:sz w:val="28"/>
          <w:szCs w:val="28"/>
        </w:rPr>
        <w:t>Метод иммуноферментного анализа».</w:t>
      </w:r>
    </w:p>
    <w:p w:rsidR="006A74DB" w:rsidRDefault="00E90C76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2016CF" w:rsidRPr="006562DA">
        <w:rPr>
          <w:rFonts w:ascii="Times New Roman" w:hAnsi="Times New Roman" w:cs="Times New Roman"/>
          <w:sz w:val="28"/>
          <w:szCs w:val="28"/>
        </w:rPr>
        <w:t>Х</w:t>
      </w:r>
      <w:r w:rsidR="000B249A" w:rsidRPr="006562DA">
        <w:rPr>
          <w:rFonts w:ascii="Times New Roman" w:hAnsi="Times New Roman" w:cs="Times New Roman"/>
          <w:sz w:val="28"/>
          <w:szCs w:val="28"/>
        </w:rPr>
        <w:t>роматографически</w:t>
      </w:r>
      <w:r w:rsidRPr="006562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562DA">
        <w:rPr>
          <w:rFonts w:ascii="Times New Roman" w:hAnsi="Times New Roman" w:cs="Times New Roman"/>
          <w:sz w:val="28"/>
          <w:szCs w:val="28"/>
        </w:rPr>
        <w:t xml:space="preserve"> профили растворов </w:t>
      </w:r>
      <w:proofErr w:type="spellStart"/>
      <w:r w:rsidRPr="006562DA">
        <w:rPr>
          <w:rFonts w:ascii="Times New Roman" w:hAnsi="Times New Roman" w:cs="Times New Roman"/>
          <w:sz w:val="28"/>
          <w:szCs w:val="28"/>
        </w:rPr>
        <w:t>триптических</w:t>
      </w:r>
      <w:proofErr w:type="spellEnd"/>
      <w:r w:rsidR="004C20E7" w:rsidRPr="00656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0E7" w:rsidRPr="006562DA">
        <w:rPr>
          <w:rFonts w:ascii="Times New Roman" w:hAnsi="Times New Roman" w:cs="Times New Roman"/>
          <w:sz w:val="28"/>
          <w:szCs w:val="28"/>
        </w:rPr>
        <w:t>гидролизатов</w:t>
      </w:r>
      <w:proofErr w:type="spellEnd"/>
      <w:r w:rsidR="004C20E7" w:rsidRPr="006562DA">
        <w:rPr>
          <w:rFonts w:ascii="Times New Roman" w:hAnsi="Times New Roman" w:cs="Times New Roman"/>
          <w:sz w:val="28"/>
          <w:szCs w:val="28"/>
        </w:rPr>
        <w:t xml:space="preserve"> субстанции-раствора и стандартного образца </w:t>
      </w:r>
      <w:proofErr w:type="spellStart"/>
      <w:r w:rsidR="004C20E7" w:rsidRPr="006562DA">
        <w:rPr>
          <w:rFonts w:ascii="Times New Roman" w:hAnsi="Times New Roman" w:cs="Times New Roman"/>
          <w:sz w:val="28"/>
          <w:szCs w:val="28"/>
        </w:rPr>
        <w:t>алтеплазы</w:t>
      </w:r>
      <w:proofErr w:type="spellEnd"/>
      <w:r w:rsidR="004C20E7" w:rsidRPr="006562DA">
        <w:rPr>
          <w:rFonts w:ascii="Times New Roman" w:hAnsi="Times New Roman" w:cs="Times New Roman"/>
          <w:sz w:val="28"/>
          <w:szCs w:val="28"/>
        </w:rPr>
        <w:t xml:space="preserve"> должны совпадать. </w:t>
      </w:r>
      <w:r w:rsidR="000B249A" w:rsidRPr="006562DA">
        <w:rPr>
          <w:rFonts w:ascii="Times New Roman" w:hAnsi="Times New Roman" w:cs="Times New Roman"/>
          <w:sz w:val="28"/>
          <w:szCs w:val="28"/>
        </w:rPr>
        <w:t>Определение проводят методом пептидного картирования в сочетании с мет</w:t>
      </w:r>
      <w:r w:rsidR="000B249A" w:rsidRPr="006562DA">
        <w:rPr>
          <w:rFonts w:ascii="Times New Roman" w:hAnsi="Times New Roman" w:cs="Times New Roman"/>
          <w:sz w:val="28"/>
          <w:szCs w:val="28"/>
        </w:rPr>
        <w:t>о</w:t>
      </w:r>
      <w:r w:rsidR="000B249A" w:rsidRPr="006562DA">
        <w:rPr>
          <w:rFonts w:ascii="Times New Roman" w:hAnsi="Times New Roman" w:cs="Times New Roman"/>
          <w:sz w:val="28"/>
          <w:szCs w:val="28"/>
        </w:rPr>
        <w:t>дом ВЭЖХ в соответствии с ОФС «Пептидное картирование».</w:t>
      </w:r>
    </w:p>
    <w:p w:rsidR="00396EB1" w:rsidRPr="000D0AAB" w:rsidRDefault="00396EB1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0D0AAB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0D0AAB">
        <w:rPr>
          <w:rFonts w:ascii="Times New Roman" w:hAnsi="Times New Roman" w:cs="Times New Roman"/>
          <w:i/>
          <w:sz w:val="28"/>
          <w:szCs w:val="28"/>
        </w:rPr>
        <w:t xml:space="preserve"> (ПФА) </w:t>
      </w:r>
      <w:r w:rsidRPr="000D0AAB">
        <w:rPr>
          <w:rStyle w:val="1"/>
          <w:sz w:val="28"/>
          <w:szCs w:val="28"/>
        </w:rPr>
        <w:t xml:space="preserve">Около 8,0 г натрия </w:t>
      </w:r>
      <w:proofErr w:type="spellStart"/>
      <w:r w:rsidRPr="000D0AAB">
        <w:rPr>
          <w:rStyle w:val="1"/>
          <w:sz w:val="28"/>
          <w:szCs w:val="28"/>
        </w:rPr>
        <w:t>дигидрофосфата</w:t>
      </w:r>
      <w:proofErr w:type="spellEnd"/>
      <w:r w:rsidRPr="000D0AAB">
        <w:rPr>
          <w:rStyle w:val="1"/>
          <w:sz w:val="28"/>
          <w:szCs w:val="28"/>
        </w:rPr>
        <w:t xml:space="preserve"> </w:t>
      </w:r>
      <w:proofErr w:type="spellStart"/>
      <w:r w:rsidRPr="000D0AAB">
        <w:rPr>
          <w:rStyle w:val="1"/>
          <w:sz w:val="28"/>
          <w:szCs w:val="28"/>
        </w:rPr>
        <w:t>дигидр</w:t>
      </w:r>
      <w:r w:rsidRPr="000D0AAB">
        <w:rPr>
          <w:rStyle w:val="1"/>
          <w:sz w:val="28"/>
          <w:szCs w:val="28"/>
        </w:rPr>
        <w:t>а</w:t>
      </w:r>
      <w:r w:rsidRPr="000D0AAB">
        <w:rPr>
          <w:rStyle w:val="1"/>
          <w:sz w:val="28"/>
          <w:szCs w:val="28"/>
        </w:rPr>
        <w:t>та</w:t>
      </w:r>
      <w:proofErr w:type="spellEnd"/>
      <w:r w:rsidRPr="000D0AAB">
        <w:rPr>
          <w:rStyle w:val="1"/>
          <w:sz w:val="28"/>
          <w:szCs w:val="28"/>
        </w:rPr>
        <w:t xml:space="preserve"> помещают в химический стакан вместимостью 1 л, растворяют в 900 мл в</w:t>
      </w:r>
      <w:r w:rsidRPr="000D0AAB">
        <w:rPr>
          <w:rStyle w:val="1"/>
          <w:sz w:val="28"/>
          <w:szCs w:val="28"/>
        </w:rPr>
        <w:t>о</w:t>
      </w:r>
      <w:r w:rsidRPr="000D0AAB">
        <w:rPr>
          <w:rStyle w:val="1"/>
          <w:sz w:val="28"/>
          <w:szCs w:val="28"/>
        </w:rPr>
        <w:t xml:space="preserve">ды, доводят </w:t>
      </w:r>
      <w:proofErr w:type="spellStart"/>
      <w:r w:rsidRPr="000D0AAB">
        <w:rPr>
          <w:rStyle w:val="1"/>
          <w:sz w:val="28"/>
          <w:szCs w:val="28"/>
        </w:rPr>
        <w:t>pH</w:t>
      </w:r>
      <w:proofErr w:type="spellEnd"/>
      <w:r w:rsidRPr="000D0AAB">
        <w:rPr>
          <w:rStyle w:val="1"/>
          <w:sz w:val="28"/>
          <w:szCs w:val="28"/>
        </w:rPr>
        <w:t xml:space="preserve"> раствора ортофосфорной кислотой до 2,85. Переносят раствор в мерную колбу вместимостью 1 л, доводят объем раствора водой до метки и фильтруют через мембранный фильтр с диаметром пор 0,45 мкм.</w:t>
      </w:r>
    </w:p>
    <w:p w:rsidR="00396EB1" w:rsidRPr="00396EB1" w:rsidRDefault="00396EB1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D0AAB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proofErr w:type="gramStart"/>
      <w:r w:rsidRPr="000D0AAB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0D0AAB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0D0AAB">
        <w:rPr>
          <w:rStyle w:val="1"/>
          <w:sz w:val="28"/>
          <w:szCs w:val="28"/>
        </w:rPr>
        <w:t xml:space="preserve"> 250 мл раствора </w:t>
      </w:r>
      <w:r w:rsidRPr="000D0AAB">
        <w:rPr>
          <w:rFonts w:ascii="Times New Roman" w:hAnsi="Times New Roman" w:cs="Times New Roman"/>
          <w:i/>
          <w:sz w:val="28"/>
          <w:szCs w:val="28"/>
        </w:rPr>
        <w:t>(ПФА)</w:t>
      </w:r>
      <w:r w:rsidRPr="000D0AAB">
        <w:rPr>
          <w:rStyle w:val="1"/>
          <w:sz w:val="28"/>
          <w:szCs w:val="28"/>
        </w:rPr>
        <w:t xml:space="preserve"> помещают в мерную колбу вместимостью 1 л, прибавляют 750 мл </w:t>
      </w:r>
      <w:proofErr w:type="spellStart"/>
      <w:r w:rsidRPr="000D0AAB">
        <w:rPr>
          <w:rStyle w:val="1"/>
          <w:sz w:val="28"/>
          <w:szCs w:val="28"/>
        </w:rPr>
        <w:t>ацетонитрила</w:t>
      </w:r>
      <w:proofErr w:type="spellEnd"/>
      <w:r w:rsidRPr="000D0AAB">
        <w:rPr>
          <w:rStyle w:val="1"/>
          <w:sz w:val="28"/>
          <w:szCs w:val="28"/>
        </w:rPr>
        <w:t>, перемешивают и фильтруют через мембранный фильтр с диаметром пор 0,45 мкм.</w:t>
      </w:r>
    </w:p>
    <w:p w:rsidR="00396EB1" w:rsidRDefault="00396EB1" w:rsidP="0093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B1">
        <w:rPr>
          <w:rFonts w:ascii="Times New Roman" w:hAnsi="Times New Roman" w:cs="Times New Roman"/>
          <w:i/>
          <w:spacing w:val="-12"/>
          <w:sz w:val="28"/>
          <w:szCs w:val="28"/>
        </w:rPr>
        <w:t>Буферный раствор</w:t>
      </w:r>
      <w:r w:rsidRPr="00396EB1">
        <w:rPr>
          <w:rFonts w:ascii="Times New Roman" w:hAnsi="Times New Roman" w:cs="Times New Roman"/>
          <w:spacing w:val="-12"/>
          <w:sz w:val="28"/>
          <w:szCs w:val="28"/>
        </w:rPr>
        <w:t xml:space="preserve"> Около 96,0г мочевины, 8,8 г</w:t>
      </w:r>
      <w:r w:rsidRPr="0039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EB1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396EB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96EB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96EB1">
        <w:rPr>
          <w:rFonts w:ascii="Times New Roman" w:hAnsi="Times New Roman" w:cs="Times New Roman"/>
          <w:sz w:val="28"/>
          <w:szCs w:val="28"/>
        </w:rPr>
        <w:t>гидроксиметил</w:t>
      </w:r>
      <w:proofErr w:type="spellEnd"/>
      <w:r w:rsidRPr="00396EB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96EB1">
        <w:rPr>
          <w:rFonts w:ascii="Times New Roman" w:hAnsi="Times New Roman" w:cs="Times New Roman"/>
          <w:sz w:val="28"/>
          <w:szCs w:val="28"/>
        </w:rPr>
        <w:t>амино-метана</w:t>
      </w:r>
      <w:proofErr w:type="spellEnd"/>
      <w:r w:rsidRPr="00396EB1">
        <w:rPr>
          <w:rFonts w:ascii="Times New Roman" w:hAnsi="Times New Roman" w:cs="Times New Roman"/>
          <w:sz w:val="28"/>
          <w:szCs w:val="28"/>
        </w:rPr>
        <w:t xml:space="preserve"> и 0,332 г (точная наве</w:t>
      </w:r>
      <w:r w:rsidR="0064024D">
        <w:rPr>
          <w:rFonts w:ascii="Times New Roman" w:hAnsi="Times New Roman" w:cs="Times New Roman"/>
          <w:sz w:val="28"/>
          <w:szCs w:val="28"/>
        </w:rPr>
        <w:t>ска) (</w:t>
      </w:r>
      <w:proofErr w:type="spellStart"/>
      <w:r w:rsidR="0064024D">
        <w:rPr>
          <w:rFonts w:ascii="Times New Roman" w:hAnsi="Times New Roman" w:cs="Times New Roman"/>
          <w:sz w:val="28"/>
          <w:szCs w:val="28"/>
        </w:rPr>
        <w:t>этилендинитрил</w:t>
      </w:r>
      <w:proofErr w:type="spellEnd"/>
      <w:r w:rsidR="0064024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4024D">
        <w:rPr>
          <w:rFonts w:ascii="Times New Roman" w:hAnsi="Times New Roman" w:cs="Times New Roman"/>
          <w:sz w:val="28"/>
          <w:szCs w:val="28"/>
        </w:rPr>
        <w:t>тетрауксусн</w:t>
      </w:r>
      <w:r w:rsidRPr="00396EB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96EB1">
        <w:rPr>
          <w:rFonts w:ascii="Times New Roman" w:hAnsi="Times New Roman" w:cs="Times New Roman"/>
          <w:sz w:val="28"/>
          <w:szCs w:val="28"/>
        </w:rPr>
        <w:t xml:space="preserve"> кислоты помещают в химический стакан вместимостью 200 мл, растворя</w:t>
      </w:r>
      <w:r w:rsidR="00920EAA">
        <w:rPr>
          <w:rFonts w:ascii="Times New Roman" w:hAnsi="Times New Roman" w:cs="Times New Roman"/>
          <w:sz w:val="28"/>
          <w:szCs w:val="28"/>
        </w:rPr>
        <w:t xml:space="preserve">ют в 190 мл воды, доводят </w:t>
      </w:r>
      <w:proofErr w:type="spellStart"/>
      <w:r w:rsidR="00920EA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96EB1">
        <w:rPr>
          <w:rFonts w:ascii="Times New Roman" w:hAnsi="Times New Roman" w:cs="Times New Roman"/>
          <w:sz w:val="28"/>
          <w:szCs w:val="28"/>
        </w:rPr>
        <w:t xml:space="preserve"> раствора хлористоводородной кислотой до 8,6, переносят в мерную колбу вместимостью 200 мл, доводят объем раствора водой до метки, перемешивают и фильтруют через мембранный фильтр с диаметром пор 0,45 мкм.</w:t>
      </w:r>
    </w:p>
    <w:p w:rsidR="0093462A" w:rsidRPr="00396EB1" w:rsidRDefault="0093462A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D8">
        <w:rPr>
          <w:rStyle w:val="1"/>
          <w:i/>
          <w:sz w:val="28"/>
          <w:szCs w:val="28"/>
        </w:rPr>
        <w:t>Раствор трипсина.</w:t>
      </w:r>
      <w:r w:rsidRPr="000908D8">
        <w:rPr>
          <w:rStyle w:val="1"/>
          <w:sz w:val="28"/>
          <w:szCs w:val="28"/>
        </w:rPr>
        <w:t xml:space="preserve"> Около 1,0 мг (точная навеска) трипсина помещают в пластиковую пробирку вместимостью 1,5 мл, прибавляют 1,0 мл 0,1 М ра</w:t>
      </w:r>
      <w:r w:rsidRPr="000908D8">
        <w:rPr>
          <w:rStyle w:val="1"/>
          <w:sz w:val="28"/>
          <w:szCs w:val="28"/>
        </w:rPr>
        <w:t>с</w:t>
      </w:r>
      <w:r>
        <w:rPr>
          <w:rStyle w:val="1"/>
          <w:sz w:val="28"/>
          <w:szCs w:val="28"/>
        </w:rPr>
        <w:t>твора аммония гидрокарбо</w:t>
      </w:r>
      <w:r w:rsidRPr="000908D8">
        <w:rPr>
          <w:rStyle w:val="1"/>
          <w:sz w:val="28"/>
          <w:szCs w:val="28"/>
        </w:rPr>
        <w:t>ната и перемешивают.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i/>
          <w:sz w:val="28"/>
          <w:szCs w:val="28"/>
        </w:rPr>
        <w:t>0,1 М раствор аммония гидрокарбоната.</w:t>
      </w:r>
      <w:r w:rsidRPr="000908D8">
        <w:rPr>
          <w:rStyle w:val="1"/>
          <w:sz w:val="28"/>
          <w:szCs w:val="28"/>
        </w:rPr>
        <w:t xml:space="preserve"> Около 0,791 г</w:t>
      </w:r>
      <w:r>
        <w:rPr>
          <w:rStyle w:val="1"/>
          <w:sz w:val="28"/>
          <w:szCs w:val="28"/>
        </w:rPr>
        <w:t xml:space="preserve"> (точная навеска) аммония ги</w:t>
      </w:r>
      <w:r w:rsidRPr="000908D8">
        <w:rPr>
          <w:rStyle w:val="1"/>
          <w:sz w:val="28"/>
          <w:szCs w:val="28"/>
        </w:rPr>
        <w:t xml:space="preserve">дрокарбоната </w:t>
      </w:r>
      <w:proofErr w:type="gramStart"/>
      <w:r w:rsidRPr="000908D8">
        <w:rPr>
          <w:rStyle w:val="1"/>
          <w:sz w:val="28"/>
          <w:szCs w:val="28"/>
        </w:rPr>
        <w:t>помещают в химиче</w:t>
      </w:r>
      <w:r w:rsidR="00920EAA">
        <w:rPr>
          <w:rStyle w:val="1"/>
          <w:sz w:val="28"/>
          <w:szCs w:val="28"/>
        </w:rPr>
        <w:t>ский стакан вместимостью 100 мл</w:t>
      </w:r>
      <w:r w:rsidRPr="000908D8">
        <w:rPr>
          <w:rStyle w:val="1"/>
          <w:sz w:val="28"/>
          <w:szCs w:val="28"/>
        </w:rPr>
        <w:t xml:space="preserve"> раств</w:t>
      </w:r>
      <w:r w:rsidR="0093462A">
        <w:rPr>
          <w:rStyle w:val="1"/>
          <w:sz w:val="28"/>
          <w:szCs w:val="28"/>
        </w:rPr>
        <w:t>оряют</w:t>
      </w:r>
      <w:proofErr w:type="gramEnd"/>
      <w:r w:rsidR="0093462A">
        <w:rPr>
          <w:rStyle w:val="1"/>
          <w:sz w:val="28"/>
          <w:szCs w:val="28"/>
        </w:rPr>
        <w:t xml:space="preserve"> в 90 мл</w:t>
      </w:r>
      <w:r w:rsidRPr="000908D8">
        <w:rPr>
          <w:rStyle w:val="1"/>
          <w:sz w:val="28"/>
          <w:szCs w:val="28"/>
        </w:rPr>
        <w:t xml:space="preserve"> воды, переносят в мерную колбу вместимостью 100 мл, доводят объем раствора водой до метки, перемешивают и фильтруют через мембранный фильтр с диаметром нор 0,45 мкм.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i/>
          <w:sz w:val="28"/>
          <w:szCs w:val="28"/>
        </w:rPr>
        <w:t>1 % раствор трифторуксусной кислоты.</w:t>
      </w:r>
      <w:r w:rsidRPr="000908D8">
        <w:rPr>
          <w:rStyle w:val="1"/>
          <w:sz w:val="28"/>
          <w:szCs w:val="28"/>
        </w:rPr>
        <w:t xml:space="preserve"> В мерную колбу вместим</w:t>
      </w:r>
      <w:r w:rsidRPr="000908D8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>стью 250 мл поме</w:t>
      </w:r>
      <w:r w:rsidRPr="000908D8">
        <w:rPr>
          <w:rStyle w:val="1"/>
          <w:sz w:val="28"/>
          <w:szCs w:val="28"/>
        </w:rPr>
        <w:t>щают 150 мл воды, приливают 2,50 мл трифторуксусной к</w:t>
      </w:r>
      <w:r w:rsidRPr="000908D8">
        <w:rPr>
          <w:rStyle w:val="1"/>
          <w:sz w:val="28"/>
          <w:szCs w:val="28"/>
        </w:rPr>
        <w:t>и</w:t>
      </w:r>
      <w:r w:rsidRPr="000908D8">
        <w:rPr>
          <w:rStyle w:val="1"/>
          <w:sz w:val="28"/>
          <w:szCs w:val="28"/>
        </w:rPr>
        <w:t>слоты, перемешивают, доводят объем раствора водой до метки, перемешив</w:t>
      </w:r>
      <w:r w:rsidRPr="000908D8">
        <w:rPr>
          <w:rStyle w:val="1"/>
          <w:sz w:val="28"/>
          <w:szCs w:val="28"/>
        </w:rPr>
        <w:t>а</w:t>
      </w:r>
      <w:r w:rsidRPr="000908D8">
        <w:rPr>
          <w:rStyle w:val="1"/>
          <w:sz w:val="28"/>
          <w:szCs w:val="28"/>
        </w:rPr>
        <w:t>ют, фильтруют через мембранный фильтр с диаметром пор 0,45 мкм и дегаз</w:t>
      </w:r>
      <w:r w:rsidRPr="000908D8">
        <w:rPr>
          <w:rStyle w:val="1"/>
          <w:sz w:val="28"/>
          <w:szCs w:val="28"/>
        </w:rPr>
        <w:t>и</w:t>
      </w:r>
      <w:r w:rsidRPr="000908D8">
        <w:rPr>
          <w:rStyle w:val="1"/>
          <w:sz w:val="28"/>
          <w:szCs w:val="28"/>
        </w:rPr>
        <w:t>руют.</w:t>
      </w:r>
    </w:p>
    <w:p w:rsidR="000908D8" w:rsidRPr="000908D8" w:rsidRDefault="00920EAA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920EAA">
        <w:rPr>
          <w:rStyle w:val="1"/>
          <w:i/>
          <w:sz w:val="28"/>
          <w:szCs w:val="28"/>
        </w:rPr>
        <w:t>1</w:t>
      </w:r>
      <w:r w:rsidR="000908D8" w:rsidRPr="00920EAA">
        <w:rPr>
          <w:rStyle w:val="1"/>
          <w:i/>
          <w:sz w:val="28"/>
          <w:szCs w:val="28"/>
        </w:rPr>
        <w:t xml:space="preserve"> М</w:t>
      </w:r>
      <w:r w:rsidRPr="00920EAA">
        <w:rPr>
          <w:rStyle w:val="1"/>
          <w:i/>
          <w:sz w:val="28"/>
          <w:szCs w:val="28"/>
        </w:rPr>
        <w:t xml:space="preserve"> раствор </w:t>
      </w:r>
      <w:proofErr w:type="spellStart"/>
      <w:r w:rsidRPr="00920EAA">
        <w:rPr>
          <w:rStyle w:val="1"/>
          <w:i/>
          <w:sz w:val="28"/>
          <w:szCs w:val="28"/>
        </w:rPr>
        <w:t>дитиотреит</w:t>
      </w:r>
      <w:r w:rsidR="000908D8" w:rsidRPr="00920EAA">
        <w:rPr>
          <w:rStyle w:val="1"/>
          <w:i/>
          <w:sz w:val="28"/>
          <w:szCs w:val="28"/>
        </w:rPr>
        <w:t>ола</w:t>
      </w:r>
      <w:proofErr w:type="spellEnd"/>
      <w:r w:rsidR="000908D8" w:rsidRPr="00920EAA">
        <w:rPr>
          <w:rStyle w:val="1"/>
          <w:i/>
          <w:sz w:val="28"/>
          <w:szCs w:val="28"/>
        </w:rPr>
        <w:t>.</w:t>
      </w:r>
      <w:r w:rsidR="000908D8" w:rsidRPr="000908D8">
        <w:rPr>
          <w:rStyle w:val="1"/>
          <w:sz w:val="28"/>
          <w:szCs w:val="28"/>
        </w:rPr>
        <w:t xml:space="preserve"> Около 0,154 г (точная навеска) </w:t>
      </w:r>
      <w:proofErr w:type="spellStart"/>
      <w:r w:rsidR="000908D8" w:rsidRPr="000908D8">
        <w:rPr>
          <w:rStyle w:val="1"/>
          <w:sz w:val="28"/>
          <w:szCs w:val="28"/>
        </w:rPr>
        <w:t>дитио</w:t>
      </w:r>
      <w:r w:rsidR="000908D8" w:rsidRPr="000908D8">
        <w:rPr>
          <w:rStyle w:val="1"/>
          <w:sz w:val="28"/>
          <w:szCs w:val="28"/>
        </w:rPr>
        <w:t>т</w:t>
      </w:r>
      <w:r w:rsidR="000908D8" w:rsidRPr="000908D8">
        <w:rPr>
          <w:rStyle w:val="1"/>
          <w:sz w:val="28"/>
          <w:szCs w:val="28"/>
        </w:rPr>
        <w:t>реитола</w:t>
      </w:r>
      <w:proofErr w:type="spellEnd"/>
      <w:r w:rsidR="000908D8" w:rsidRPr="000908D8">
        <w:rPr>
          <w:rStyle w:val="1"/>
          <w:sz w:val="28"/>
          <w:szCs w:val="28"/>
        </w:rPr>
        <w:t xml:space="preserve"> помещают в пластиковую пробирку вместимостью 1,5 мл, прибавл</w:t>
      </w:r>
      <w:r w:rsidR="000908D8" w:rsidRPr="000908D8">
        <w:rPr>
          <w:rStyle w:val="1"/>
          <w:sz w:val="28"/>
          <w:szCs w:val="28"/>
        </w:rPr>
        <w:t>я</w:t>
      </w:r>
      <w:r w:rsidR="000908D8" w:rsidRPr="000908D8">
        <w:rPr>
          <w:rStyle w:val="1"/>
          <w:sz w:val="28"/>
          <w:szCs w:val="28"/>
        </w:rPr>
        <w:t xml:space="preserve">ют 1,0 мл воды и перемешивают. </w:t>
      </w:r>
    </w:p>
    <w:p w:rsidR="000908D8" w:rsidRPr="000908D8" w:rsidRDefault="00920EAA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920EAA">
        <w:rPr>
          <w:rStyle w:val="1"/>
          <w:i/>
          <w:sz w:val="28"/>
          <w:szCs w:val="28"/>
        </w:rPr>
        <w:t xml:space="preserve">1 М раствор </w:t>
      </w:r>
      <w:proofErr w:type="spellStart"/>
      <w:r w:rsidRPr="00920EAA">
        <w:rPr>
          <w:rStyle w:val="1"/>
          <w:i/>
          <w:sz w:val="28"/>
          <w:szCs w:val="28"/>
        </w:rPr>
        <w:t>йодуксусн</w:t>
      </w:r>
      <w:r w:rsidR="000908D8" w:rsidRPr="00920EAA">
        <w:rPr>
          <w:rStyle w:val="1"/>
          <w:i/>
          <w:sz w:val="28"/>
          <w:szCs w:val="28"/>
        </w:rPr>
        <w:t>ой</w:t>
      </w:r>
      <w:proofErr w:type="spellEnd"/>
      <w:r w:rsidR="000908D8" w:rsidRPr="00920EAA">
        <w:rPr>
          <w:rStyle w:val="1"/>
          <w:i/>
          <w:sz w:val="28"/>
          <w:szCs w:val="28"/>
        </w:rPr>
        <w:t xml:space="preserve"> кислоты</w:t>
      </w:r>
      <w:r w:rsidR="000908D8" w:rsidRPr="000908D8">
        <w:rPr>
          <w:rStyle w:val="1"/>
          <w:sz w:val="28"/>
          <w:szCs w:val="28"/>
        </w:rPr>
        <w:t xml:space="preserve">. Около 0,19 г (точная навеска) </w:t>
      </w:r>
      <w:proofErr w:type="spellStart"/>
      <w:r w:rsidR="000908D8" w:rsidRPr="000908D8">
        <w:rPr>
          <w:rStyle w:val="1"/>
          <w:sz w:val="28"/>
          <w:szCs w:val="28"/>
        </w:rPr>
        <w:t>йод</w:t>
      </w:r>
      <w:r w:rsidR="000908D8" w:rsidRPr="000908D8">
        <w:rPr>
          <w:rStyle w:val="1"/>
          <w:sz w:val="28"/>
          <w:szCs w:val="28"/>
        </w:rPr>
        <w:t>у</w:t>
      </w:r>
      <w:r w:rsidR="000908D8" w:rsidRPr="000908D8">
        <w:rPr>
          <w:rStyle w:val="1"/>
          <w:sz w:val="28"/>
          <w:szCs w:val="28"/>
        </w:rPr>
        <w:t>кеуеной</w:t>
      </w:r>
      <w:proofErr w:type="spellEnd"/>
      <w:r w:rsidR="000908D8" w:rsidRPr="000908D8">
        <w:rPr>
          <w:rStyle w:val="1"/>
          <w:sz w:val="28"/>
          <w:szCs w:val="28"/>
        </w:rPr>
        <w:t xml:space="preserve"> кислоты помещают в пластиковую пробирку вместимостью 1,5 </w:t>
      </w:r>
      <w:r>
        <w:rPr>
          <w:rStyle w:val="1"/>
          <w:sz w:val="28"/>
          <w:szCs w:val="28"/>
        </w:rPr>
        <w:t>мл, прибавляют 1,0 мл воды и пе</w:t>
      </w:r>
      <w:r w:rsidR="000908D8" w:rsidRPr="000908D8">
        <w:rPr>
          <w:rStyle w:val="1"/>
          <w:sz w:val="28"/>
          <w:szCs w:val="28"/>
        </w:rPr>
        <w:t>ремешивают.</w:t>
      </w:r>
    </w:p>
    <w:p w:rsidR="000908D8" w:rsidRPr="00B6446C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i/>
          <w:sz w:val="28"/>
          <w:szCs w:val="28"/>
        </w:rPr>
        <w:lastRenderedPageBreak/>
        <w:t>Контрольный раствор.</w:t>
      </w:r>
      <w:r w:rsidRPr="000908D8">
        <w:rPr>
          <w:rStyle w:val="1"/>
          <w:sz w:val="28"/>
          <w:szCs w:val="28"/>
        </w:rPr>
        <w:t xml:space="preserve"> Около 1,0 г (точная навеска) </w:t>
      </w:r>
      <w:proofErr w:type="spellStart"/>
      <w:r w:rsidRPr="000908D8">
        <w:rPr>
          <w:rStyle w:val="1"/>
          <w:sz w:val="28"/>
          <w:szCs w:val="28"/>
        </w:rPr>
        <w:t>полисорбата</w:t>
      </w:r>
      <w:proofErr w:type="spellEnd"/>
      <w:r w:rsidRPr="000908D8">
        <w:rPr>
          <w:rStyle w:val="1"/>
          <w:sz w:val="28"/>
          <w:szCs w:val="28"/>
        </w:rPr>
        <w:t xml:space="preserve"> 80 п</w:t>
      </w:r>
      <w:r w:rsidRPr="000908D8">
        <w:rPr>
          <w:rStyle w:val="1"/>
          <w:sz w:val="28"/>
          <w:szCs w:val="28"/>
        </w:rPr>
        <w:t>о</w:t>
      </w:r>
      <w:r w:rsidRPr="000908D8">
        <w:rPr>
          <w:rStyle w:val="1"/>
          <w:sz w:val="28"/>
          <w:szCs w:val="28"/>
        </w:rPr>
        <w:t>мещают в мерную колбу вместимостью 100 мл, растворяют в 70 мл воды с температурой 60-70 °С, охлаждают до комнатной температуры и доводят об</w:t>
      </w:r>
      <w:r w:rsidRPr="000908D8">
        <w:rPr>
          <w:rStyle w:val="1"/>
          <w:sz w:val="28"/>
          <w:szCs w:val="28"/>
        </w:rPr>
        <w:t>ъ</w:t>
      </w:r>
      <w:r w:rsidRPr="000908D8">
        <w:rPr>
          <w:rStyle w:val="1"/>
          <w:sz w:val="28"/>
          <w:szCs w:val="28"/>
        </w:rPr>
        <w:t>ем раствора водой до метки. 1,0 мл полученного раствора помещают в хим</w:t>
      </w:r>
      <w:r w:rsidRPr="000908D8">
        <w:rPr>
          <w:rStyle w:val="1"/>
          <w:sz w:val="28"/>
          <w:szCs w:val="28"/>
        </w:rPr>
        <w:t>и</w:t>
      </w:r>
      <w:r w:rsidRPr="000908D8">
        <w:rPr>
          <w:rStyle w:val="1"/>
          <w:sz w:val="28"/>
          <w:szCs w:val="28"/>
        </w:rPr>
        <w:t xml:space="preserve">ческий стакан вместимостью 100 мл, прибавляют около 3,48 </w:t>
      </w:r>
      <w:proofErr w:type="spellStart"/>
      <w:proofErr w:type="gramStart"/>
      <w:r w:rsidRPr="000908D8">
        <w:rPr>
          <w:rStyle w:val="1"/>
          <w:sz w:val="28"/>
          <w:szCs w:val="28"/>
        </w:rPr>
        <w:t>р</w:t>
      </w:r>
      <w:proofErr w:type="spellEnd"/>
      <w:proofErr w:type="gramEnd"/>
      <w:r w:rsidRPr="000908D8">
        <w:rPr>
          <w:rStyle w:val="1"/>
          <w:sz w:val="28"/>
          <w:szCs w:val="28"/>
        </w:rPr>
        <w:t xml:space="preserve"> аргинина, ра</w:t>
      </w:r>
      <w:r w:rsidRPr="000908D8">
        <w:rPr>
          <w:rStyle w:val="1"/>
          <w:sz w:val="28"/>
          <w:szCs w:val="28"/>
        </w:rPr>
        <w:t>с</w:t>
      </w:r>
      <w:r w:rsidRPr="000908D8">
        <w:rPr>
          <w:rStyle w:val="1"/>
          <w:sz w:val="28"/>
          <w:szCs w:val="28"/>
        </w:rPr>
        <w:t xml:space="preserve">творяют в 80 мл воды и доводят </w:t>
      </w:r>
      <w:proofErr w:type="spellStart"/>
      <w:r w:rsidRPr="000908D8">
        <w:rPr>
          <w:rStyle w:val="1"/>
          <w:sz w:val="28"/>
          <w:szCs w:val="28"/>
        </w:rPr>
        <w:t>pH</w:t>
      </w:r>
      <w:proofErr w:type="spellEnd"/>
      <w:r w:rsidRPr="000908D8">
        <w:rPr>
          <w:rStyle w:val="1"/>
          <w:sz w:val="28"/>
          <w:szCs w:val="28"/>
        </w:rPr>
        <w:t xml:space="preserve"> раствора 2 М раствором ортофосфорной кислоты до 7,3. Переносят раствор в мерную колбу вместимостью 100 мя, д</w:t>
      </w:r>
      <w:r w:rsidRPr="000908D8">
        <w:rPr>
          <w:rStyle w:val="1"/>
          <w:sz w:val="28"/>
          <w:szCs w:val="28"/>
        </w:rPr>
        <w:t>о</w:t>
      </w:r>
      <w:r w:rsidRPr="000908D8">
        <w:rPr>
          <w:rStyle w:val="1"/>
          <w:sz w:val="28"/>
          <w:szCs w:val="28"/>
        </w:rPr>
        <w:t>водят объем раствора водой до метки, перемешивают и фильтруют через ме</w:t>
      </w:r>
      <w:r w:rsidRPr="000908D8">
        <w:rPr>
          <w:rStyle w:val="1"/>
          <w:sz w:val="28"/>
          <w:szCs w:val="28"/>
        </w:rPr>
        <w:t>м</w:t>
      </w:r>
      <w:r w:rsidRPr="000908D8">
        <w:rPr>
          <w:rStyle w:val="1"/>
          <w:sz w:val="28"/>
          <w:szCs w:val="28"/>
        </w:rPr>
        <w:t>бранный фильтр с диаметром пор 0,45 мкм.</w:t>
      </w:r>
    </w:p>
    <w:p w:rsidR="0093462A" w:rsidRPr="00B6446C" w:rsidRDefault="0093462A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i/>
          <w:sz w:val="28"/>
          <w:szCs w:val="28"/>
        </w:rPr>
      </w:pPr>
      <w:r w:rsidRPr="0093462A">
        <w:rPr>
          <w:rStyle w:val="1"/>
          <w:i/>
          <w:sz w:val="28"/>
          <w:szCs w:val="28"/>
        </w:rPr>
        <w:t xml:space="preserve">Исходный испытуемый раствор. </w:t>
      </w:r>
      <w:r w:rsidRPr="0093462A">
        <w:rPr>
          <w:rStyle w:val="1"/>
          <w:sz w:val="28"/>
          <w:szCs w:val="28"/>
        </w:rPr>
        <w:t>К 1,0 мл субстанции-раствора приба</w:t>
      </w:r>
      <w:r w:rsidRPr="0093462A">
        <w:rPr>
          <w:rStyle w:val="1"/>
          <w:sz w:val="28"/>
          <w:szCs w:val="28"/>
        </w:rPr>
        <w:t>в</w:t>
      </w:r>
      <w:r w:rsidRPr="0093462A">
        <w:rPr>
          <w:rStyle w:val="1"/>
          <w:sz w:val="28"/>
          <w:szCs w:val="28"/>
        </w:rPr>
        <w:t>ляют 1,0 мл воды и осторожно перемешивают покачиванием (около 1,0 мг/мл).</w:t>
      </w:r>
    </w:p>
    <w:p w:rsidR="000D0AAB" w:rsidRPr="000D0AAB" w:rsidRDefault="00F52E46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i/>
          <w:sz w:val="28"/>
          <w:szCs w:val="28"/>
        </w:rPr>
        <w:t xml:space="preserve">Исходный раствор СО </w:t>
      </w:r>
      <w:proofErr w:type="spellStart"/>
      <w:r>
        <w:rPr>
          <w:rStyle w:val="1"/>
          <w:i/>
          <w:sz w:val="28"/>
          <w:szCs w:val="28"/>
        </w:rPr>
        <w:t>алтеплазы</w:t>
      </w:r>
      <w:proofErr w:type="spellEnd"/>
      <w:r w:rsidR="000D0AAB" w:rsidRPr="000D0AAB">
        <w:rPr>
          <w:rStyle w:val="1"/>
          <w:i/>
          <w:sz w:val="28"/>
          <w:szCs w:val="28"/>
        </w:rPr>
        <w:t>.</w:t>
      </w:r>
      <w:r w:rsidR="000D0AAB">
        <w:rPr>
          <w:rStyle w:val="1"/>
          <w:sz w:val="28"/>
          <w:szCs w:val="28"/>
        </w:rPr>
        <w:t xml:space="preserve"> К содержимому </w:t>
      </w:r>
      <w:r w:rsidR="000D0AAB" w:rsidRPr="000D0AAB">
        <w:rPr>
          <w:rStyle w:val="1"/>
          <w:sz w:val="28"/>
          <w:szCs w:val="28"/>
        </w:rPr>
        <w:t xml:space="preserve">1 флакона СО </w:t>
      </w:r>
      <w:proofErr w:type="spellStart"/>
      <w:r>
        <w:rPr>
          <w:rStyle w:val="1"/>
          <w:sz w:val="28"/>
          <w:szCs w:val="28"/>
        </w:rPr>
        <w:t>алт</w:t>
      </w:r>
      <w:r>
        <w:rPr>
          <w:rStyle w:val="1"/>
          <w:sz w:val="28"/>
          <w:szCs w:val="28"/>
        </w:rPr>
        <w:t>е</w:t>
      </w:r>
      <w:r>
        <w:rPr>
          <w:rStyle w:val="1"/>
          <w:sz w:val="28"/>
          <w:szCs w:val="28"/>
        </w:rPr>
        <w:t>плазы</w:t>
      </w:r>
      <w:proofErr w:type="spellEnd"/>
      <w:r>
        <w:rPr>
          <w:rStyle w:val="1"/>
          <w:sz w:val="28"/>
          <w:szCs w:val="28"/>
        </w:rPr>
        <w:t xml:space="preserve"> </w:t>
      </w:r>
      <w:r w:rsidR="000D0AAB" w:rsidRPr="000D0AAB">
        <w:rPr>
          <w:rStyle w:val="1"/>
          <w:sz w:val="28"/>
          <w:szCs w:val="28"/>
        </w:rPr>
        <w:t>прибав</w:t>
      </w:r>
      <w:r w:rsidR="009B4DD2">
        <w:rPr>
          <w:rStyle w:val="1"/>
          <w:sz w:val="28"/>
          <w:szCs w:val="28"/>
        </w:rPr>
        <w:t>ляют 50,0 мл воды и</w:t>
      </w:r>
      <w:r w:rsidR="000D0AAB" w:rsidRPr="000D0AAB">
        <w:rPr>
          <w:rStyle w:val="1"/>
          <w:sz w:val="28"/>
          <w:szCs w:val="28"/>
        </w:rPr>
        <w:t xml:space="preserve"> осторожно перемешивают покачиванием до полного растворения (1,0 мг/мл).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proofErr w:type="spellStart"/>
      <w:r w:rsidRPr="00F52E46">
        <w:rPr>
          <w:rStyle w:val="1"/>
          <w:i/>
          <w:sz w:val="28"/>
          <w:szCs w:val="28"/>
        </w:rPr>
        <w:t>Гидролизованный</w:t>
      </w:r>
      <w:proofErr w:type="spellEnd"/>
      <w:r w:rsidRPr="00F52E46">
        <w:rPr>
          <w:rStyle w:val="1"/>
          <w:i/>
          <w:sz w:val="28"/>
          <w:szCs w:val="28"/>
        </w:rPr>
        <w:t xml:space="preserve"> испытуемый раствор, </w:t>
      </w:r>
      <w:proofErr w:type="spellStart"/>
      <w:r w:rsidRPr="00F52E46">
        <w:rPr>
          <w:rStyle w:val="1"/>
          <w:i/>
          <w:sz w:val="28"/>
          <w:szCs w:val="28"/>
        </w:rPr>
        <w:t>гидролизованпый</w:t>
      </w:r>
      <w:proofErr w:type="spellEnd"/>
      <w:r w:rsidRPr="00F52E46">
        <w:rPr>
          <w:rStyle w:val="1"/>
          <w:i/>
          <w:sz w:val="28"/>
          <w:szCs w:val="28"/>
        </w:rPr>
        <w:t xml:space="preserve"> раствор СО</w:t>
      </w:r>
      <w:r w:rsidR="00F52E46" w:rsidRPr="00F52E46">
        <w:rPr>
          <w:rStyle w:val="1"/>
          <w:i/>
          <w:sz w:val="28"/>
          <w:szCs w:val="28"/>
        </w:rPr>
        <w:t xml:space="preserve"> </w:t>
      </w:r>
      <w:proofErr w:type="spellStart"/>
      <w:r w:rsidR="00F52E46" w:rsidRPr="00F52E46">
        <w:rPr>
          <w:rStyle w:val="1"/>
          <w:i/>
          <w:sz w:val="28"/>
          <w:szCs w:val="28"/>
        </w:rPr>
        <w:t>алтеплазы</w:t>
      </w:r>
      <w:proofErr w:type="spellEnd"/>
      <w:r w:rsidR="00F52E46" w:rsidRPr="00F52E46">
        <w:rPr>
          <w:rStyle w:val="1"/>
          <w:i/>
          <w:sz w:val="28"/>
          <w:szCs w:val="28"/>
        </w:rPr>
        <w:t xml:space="preserve"> </w:t>
      </w:r>
      <w:r w:rsidRPr="00F52E46">
        <w:rPr>
          <w:rStyle w:val="1"/>
          <w:i/>
          <w:sz w:val="28"/>
          <w:szCs w:val="28"/>
        </w:rPr>
        <w:t xml:space="preserve">и </w:t>
      </w:r>
      <w:r w:rsidR="0093462A" w:rsidRPr="00F52E46">
        <w:rPr>
          <w:rStyle w:val="1"/>
          <w:i/>
          <w:sz w:val="28"/>
          <w:szCs w:val="28"/>
        </w:rPr>
        <w:t xml:space="preserve">контрольный раствор </w:t>
      </w:r>
      <w:r w:rsidRPr="00F52E46">
        <w:rPr>
          <w:rStyle w:val="1"/>
          <w:i/>
          <w:sz w:val="28"/>
          <w:szCs w:val="28"/>
        </w:rPr>
        <w:t>с трипсином</w:t>
      </w:r>
      <w:r w:rsidRPr="000908D8">
        <w:rPr>
          <w:rStyle w:val="1"/>
          <w:sz w:val="28"/>
          <w:szCs w:val="28"/>
        </w:rPr>
        <w:t>. По 1,0 мл исходных раств</w:t>
      </w:r>
      <w:r w:rsidRPr="000908D8">
        <w:rPr>
          <w:rStyle w:val="1"/>
          <w:sz w:val="28"/>
          <w:szCs w:val="28"/>
        </w:rPr>
        <w:t>о</w:t>
      </w:r>
      <w:r w:rsidRPr="000908D8">
        <w:rPr>
          <w:rStyle w:val="1"/>
          <w:sz w:val="28"/>
          <w:szCs w:val="28"/>
        </w:rPr>
        <w:t>ров: ис</w:t>
      </w:r>
      <w:r w:rsidR="00920EAA">
        <w:rPr>
          <w:rStyle w:val="1"/>
          <w:sz w:val="28"/>
          <w:szCs w:val="28"/>
        </w:rPr>
        <w:t>пытуе</w:t>
      </w:r>
      <w:r w:rsidR="00F52E46">
        <w:rPr>
          <w:rStyle w:val="1"/>
          <w:sz w:val="28"/>
          <w:szCs w:val="28"/>
        </w:rPr>
        <w:t xml:space="preserve">мого и СО </w:t>
      </w:r>
      <w:proofErr w:type="spellStart"/>
      <w:r w:rsidR="00F52E46">
        <w:rPr>
          <w:rStyle w:val="1"/>
          <w:sz w:val="28"/>
          <w:szCs w:val="28"/>
        </w:rPr>
        <w:t>алтеплазы</w:t>
      </w:r>
      <w:proofErr w:type="spellEnd"/>
      <w:r w:rsidRPr="000908D8">
        <w:rPr>
          <w:rStyle w:val="1"/>
          <w:sz w:val="28"/>
          <w:szCs w:val="28"/>
        </w:rPr>
        <w:t xml:space="preserve">, а </w:t>
      </w:r>
      <w:r w:rsidR="000D0AAB">
        <w:rPr>
          <w:rStyle w:val="1"/>
          <w:sz w:val="28"/>
          <w:szCs w:val="28"/>
        </w:rPr>
        <w:t xml:space="preserve">также </w:t>
      </w:r>
      <w:r w:rsidR="0093462A">
        <w:rPr>
          <w:rStyle w:val="1"/>
          <w:sz w:val="28"/>
          <w:szCs w:val="28"/>
        </w:rPr>
        <w:t xml:space="preserve">контрольного раствора </w:t>
      </w:r>
      <w:r w:rsidRPr="000908D8">
        <w:rPr>
          <w:rStyle w:val="1"/>
          <w:sz w:val="28"/>
          <w:szCs w:val="28"/>
        </w:rPr>
        <w:t xml:space="preserve">помещают в </w:t>
      </w:r>
      <w:proofErr w:type="spellStart"/>
      <w:r w:rsidRPr="000908D8">
        <w:rPr>
          <w:rStyle w:val="1"/>
          <w:sz w:val="28"/>
          <w:szCs w:val="28"/>
        </w:rPr>
        <w:t>ультрафилътрационные</w:t>
      </w:r>
      <w:proofErr w:type="spellEnd"/>
      <w:r w:rsidRPr="000908D8">
        <w:rPr>
          <w:rStyle w:val="1"/>
          <w:sz w:val="28"/>
          <w:szCs w:val="28"/>
        </w:rPr>
        <w:t xml:space="preserve"> пробирки вместимостью 15 мл.</w:t>
      </w:r>
      <w:r w:rsidR="0093462A">
        <w:rPr>
          <w:rStyle w:val="1"/>
          <w:sz w:val="28"/>
          <w:szCs w:val="28"/>
        </w:rPr>
        <w:t xml:space="preserve"> </w:t>
      </w:r>
      <w:r w:rsidRPr="000908D8">
        <w:rPr>
          <w:rStyle w:val="1"/>
          <w:sz w:val="28"/>
          <w:szCs w:val="28"/>
        </w:rPr>
        <w:t>В каждую пробирку прибавляют по 10,0 мл буферного</w:t>
      </w:r>
      <w:r w:rsidR="0000254F">
        <w:rPr>
          <w:rStyle w:val="1"/>
          <w:sz w:val="28"/>
          <w:szCs w:val="28"/>
        </w:rPr>
        <w:t xml:space="preserve"> раствора с </w:t>
      </w:r>
      <w:proofErr w:type="spellStart"/>
      <w:r w:rsidR="0000254F">
        <w:rPr>
          <w:rStyle w:val="1"/>
          <w:sz w:val="28"/>
          <w:szCs w:val="28"/>
        </w:rPr>
        <w:t>pH</w:t>
      </w:r>
      <w:proofErr w:type="spellEnd"/>
      <w:r w:rsidR="0000254F">
        <w:rPr>
          <w:rStyle w:val="1"/>
          <w:sz w:val="28"/>
          <w:szCs w:val="28"/>
        </w:rPr>
        <w:t xml:space="preserve"> 8,6 и центрифугируют при 5000 об/мин</w:t>
      </w:r>
      <w:r w:rsidRPr="000908D8">
        <w:rPr>
          <w:rStyle w:val="1"/>
          <w:sz w:val="28"/>
          <w:szCs w:val="28"/>
        </w:rPr>
        <w:t xml:space="preserve"> в течение 20-25 мин при температуре 20</w:t>
      </w:r>
      <w:proofErr w:type="gramStart"/>
      <w:r w:rsidRPr="000908D8">
        <w:rPr>
          <w:rStyle w:val="1"/>
          <w:sz w:val="28"/>
          <w:szCs w:val="28"/>
        </w:rPr>
        <w:t xml:space="preserve"> °С</w:t>
      </w:r>
      <w:proofErr w:type="gramEnd"/>
      <w:r w:rsidRPr="000908D8">
        <w:rPr>
          <w:rStyle w:val="1"/>
          <w:sz w:val="28"/>
          <w:szCs w:val="28"/>
        </w:rPr>
        <w:t xml:space="preserve"> (в пространстве над мембраной должно остаться около 1,0 мл жидкости). С</w:t>
      </w:r>
      <w:r w:rsidR="0000254F">
        <w:rPr>
          <w:rStyle w:val="1"/>
          <w:sz w:val="28"/>
          <w:szCs w:val="28"/>
        </w:rPr>
        <w:t>нова прибавляют по 10,0 мл буфе</w:t>
      </w:r>
      <w:r w:rsidRPr="000908D8">
        <w:rPr>
          <w:rStyle w:val="1"/>
          <w:sz w:val="28"/>
          <w:szCs w:val="28"/>
        </w:rPr>
        <w:t xml:space="preserve">рного раствора с </w:t>
      </w:r>
      <w:proofErr w:type="spellStart"/>
      <w:r w:rsidRPr="000908D8">
        <w:rPr>
          <w:rStyle w:val="1"/>
          <w:sz w:val="28"/>
          <w:szCs w:val="28"/>
        </w:rPr>
        <w:t>pH</w:t>
      </w:r>
      <w:proofErr w:type="spellEnd"/>
      <w:r w:rsidRPr="000908D8">
        <w:rPr>
          <w:rStyle w:val="1"/>
          <w:sz w:val="28"/>
          <w:szCs w:val="28"/>
        </w:rPr>
        <w:t xml:space="preserve"> 8,6 и центрифугируют в тех же условиях. Процедуру повторяют еще</w:t>
      </w:r>
      <w:r w:rsidR="0093462A">
        <w:rPr>
          <w:rStyle w:val="1"/>
          <w:sz w:val="28"/>
          <w:szCs w:val="28"/>
        </w:rPr>
        <w:t xml:space="preserve"> </w:t>
      </w:r>
      <w:r w:rsidRPr="000908D8">
        <w:rPr>
          <w:rStyle w:val="1"/>
          <w:sz w:val="28"/>
          <w:szCs w:val="28"/>
        </w:rPr>
        <w:t>1 раз. Полученные растворы переносят в пластик</w:t>
      </w:r>
      <w:r w:rsidRPr="000908D8">
        <w:rPr>
          <w:rStyle w:val="1"/>
          <w:sz w:val="28"/>
          <w:szCs w:val="28"/>
        </w:rPr>
        <w:t>о</w:t>
      </w:r>
      <w:r w:rsidRPr="000908D8">
        <w:rPr>
          <w:rStyle w:val="1"/>
          <w:sz w:val="28"/>
          <w:szCs w:val="28"/>
        </w:rPr>
        <w:t xml:space="preserve">вые пробирки вместимостью 1,5 мл и прибавляют в каждую по 10 мкл 1 М раствора </w:t>
      </w:r>
      <w:proofErr w:type="spellStart"/>
      <w:r w:rsidRPr="000908D8">
        <w:rPr>
          <w:rStyle w:val="1"/>
          <w:sz w:val="28"/>
          <w:szCs w:val="28"/>
        </w:rPr>
        <w:t>дитиотреи</w:t>
      </w:r>
      <w:r w:rsidR="0093462A">
        <w:rPr>
          <w:rStyle w:val="1"/>
          <w:sz w:val="28"/>
          <w:szCs w:val="28"/>
        </w:rPr>
        <w:t>тола</w:t>
      </w:r>
      <w:proofErr w:type="spellEnd"/>
      <w:r w:rsidR="0093462A">
        <w:rPr>
          <w:rStyle w:val="1"/>
          <w:sz w:val="28"/>
          <w:szCs w:val="28"/>
        </w:rPr>
        <w:t>, перемешивают и выдержи</w:t>
      </w:r>
      <w:r w:rsidRPr="000908D8">
        <w:rPr>
          <w:rStyle w:val="1"/>
          <w:sz w:val="28"/>
          <w:szCs w:val="28"/>
        </w:rPr>
        <w:t>вают при комнатной те</w:t>
      </w:r>
      <w:r w:rsidRPr="000908D8">
        <w:rPr>
          <w:rStyle w:val="1"/>
          <w:sz w:val="28"/>
          <w:szCs w:val="28"/>
        </w:rPr>
        <w:t>м</w:t>
      </w:r>
      <w:r w:rsidRPr="000908D8">
        <w:rPr>
          <w:rStyle w:val="1"/>
          <w:sz w:val="28"/>
          <w:szCs w:val="28"/>
        </w:rPr>
        <w:t>пературе в течение 4 ч. После чего охлаждают во льду (около 10- 15 мин), прибав</w:t>
      </w:r>
      <w:r w:rsidR="0093462A">
        <w:rPr>
          <w:rStyle w:val="1"/>
          <w:sz w:val="28"/>
          <w:szCs w:val="28"/>
        </w:rPr>
        <w:t xml:space="preserve">ляют </w:t>
      </w:r>
      <w:r w:rsidRPr="000908D8">
        <w:rPr>
          <w:rStyle w:val="1"/>
          <w:sz w:val="28"/>
          <w:szCs w:val="28"/>
        </w:rPr>
        <w:t xml:space="preserve">по 25 мкл раствора </w:t>
      </w:r>
      <w:proofErr w:type="spellStart"/>
      <w:r w:rsidRPr="000908D8">
        <w:rPr>
          <w:rStyle w:val="1"/>
          <w:sz w:val="28"/>
          <w:szCs w:val="28"/>
        </w:rPr>
        <w:t>йодуксусио</w:t>
      </w:r>
      <w:r w:rsidR="0093462A">
        <w:rPr>
          <w:rStyle w:val="1"/>
          <w:sz w:val="28"/>
          <w:szCs w:val="28"/>
        </w:rPr>
        <w:t>й</w:t>
      </w:r>
      <w:proofErr w:type="spellEnd"/>
      <w:r w:rsidR="0093462A">
        <w:rPr>
          <w:rStyle w:val="1"/>
          <w:sz w:val="28"/>
          <w:szCs w:val="28"/>
        </w:rPr>
        <w:t xml:space="preserve"> кислоты, перемешивают и о</w:t>
      </w:r>
      <w:r w:rsidR="0093462A">
        <w:rPr>
          <w:rStyle w:val="1"/>
          <w:sz w:val="28"/>
          <w:szCs w:val="28"/>
        </w:rPr>
        <w:t>с</w:t>
      </w:r>
      <w:r w:rsidR="0093462A">
        <w:rPr>
          <w:rStyle w:val="1"/>
          <w:sz w:val="28"/>
          <w:szCs w:val="28"/>
        </w:rPr>
        <w:t>тав</w:t>
      </w:r>
      <w:r w:rsidRPr="000908D8">
        <w:rPr>
          <w:rStyle w:val="1"/>
          <w:sz w:val="28"/>
          <w:szCs w:val="28"/>
        </w:rPr>
        <w:t>ляют в темном месте при темпе</w:t>
      </w:r>
      <w:r w:rsidR="00F52E46">
        <w:rPr>
          <w:rStyle w:val="1"/>
          <w:sz w:val="28"/>
          <w:szCs w:val="28"/>
        </w:rPr>
        <w:t>ратуре 4</w:t>
      </w:r>
      <w:proofErr w:type="gramStart"/>
      <w:r w:rsidR="00F52E46">
        <w:rPr>
          <w:rStyle w:val="1"/>
          <w:sz w:val="28"/>
          <w:szCs w:val="28"/>
        </w:rPr>
        <w:t>°С</w:t>
      </w:r>
      <w:proofErr w:type="gramEnd"/>
      <w:r w:rsidR="00F52E46">
        <w:rPr>
          <w:rStyle w:val="1"/>
          <w:sz w:val="28"/>
          <w:szCs w:val="28"/>
        </w:rPr>
        <w:t xml:space="preserve"> н</w:t>
      </w:r>
      <w:r w:rsidRPr="000908D8">
        <w:rPr>
          <w:rStyle w:val="1"/>
          <w:sz w:val="28"/>
          <w:szCs w:val="28"/>
        </w:rPr>
        <w:t xml:space="preserve">а 30 мин. Затем прибавляют по 50 мкл 1 М раствора </w:t>
      </w:r>
      <w:proofErr w:type="spellStart"/>
      <w:r w:rsidRPr="000908D8">
        <w:rPr>
          <w:rStyle w:val="1"/>
          <w:sz w:val="28"/>
          <w:szCs w:val="28"/>
        </w:rPr>
        <w:t>дитиотреитола</w:t>
      </w:r>
      <w:proofErr w:type="spellEnd"/>
      <w:r w:rsidRPr="000908D8">
        <w:rPr>
          <w:rStyle w:val="1"/>
          <w:sz w:val="28"/>
          <w:szCs w:val="28"/>
        </w:rPr>
        <w:t xml:space="preserve"> и перемешивают.</w:t>
      </w:r>
    </w:p>
    <w:p w:rsidR="000908D8" w:rsidRPr="000908D8" w:rsidRDefault="0093462A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Полученные растворы переносят в </w:t>
      </w:r>
      <w:proofErr w:type="spellStart"/>
      <w:r>
        <w:rPr>
          <w:rStyle w:val="1"/>
          <w:sz w:val="28"/>
          <w:szCs w:val="28"/>
        </w:rPr>
        <w:t>ультрафильтрационн</w:t>
      </w:r>
      <w:r w:rsidR="000908D8" w:rsidRPr="000908D8">
        <w:rPr>
          <w:rStyle w:val="1"/>
          <w:sz w:val="28"/>
          <w:szCs w:val="28"/>
        </w:rPr>
        <w:t>ые</w:t>
      </w:r>
      <w:proofErr w:type="spellEnd"/>
      <w:r w:rsidR="000908D8" w:rsidRPr="000908D8">
        <w:rPr>
          <w:rStyle w:val="1"/>
          <w:sz w:val="28"/>
          <w:szCs w:val="28"/>
        </w:rPr>
        <w:t xml:space="preserve"> пробирки вместимостью 15 мл, прибавляют по 10,0 мл 0,1 М раствора аммония гидр</w:t>
      </w:r>
      <w:r w:rsidR="000908D8" w:rsidRPr="000908D8">
        <w:rPr>
          <w:rStyle w:val="1"/>
          <w:sz w:val="28"/>
          <w:szCs w:val="28"/>
        </w:rPr>
        <w:t>о</w:t>
      </w:r>
      <w:r w:rsidR="000908D8" w:rsidRPr="000908D8">
        <w:rPr>
          <w:rStyle w:val="1"/>
          <w:sz w:val="28"/>
          <w:szCs w:val="28"/>
        </w:rPr>
        <w:t>карбоната и центрифугир</w:t>
      </w:r>
      <w:r>
        <w:rPr>
          <w:rStyle w:val="1"/>
          <w:sz w:val="28"/>
          <w:szCs w:val="28"/>
        </w:rPr>
        <w:t>уют при 5000 об/мин</w:t>
      </w:r>
      <w:r w:rsidR="000908D8" w:rsidRPr="000908D8">
        <w:rPr>
          <w:rStyle w:val="1"/>
          <w:sz w:val="28"/>
          <w:szCs w:val="28"/>
        </w:rPr>
        <w:t xml:space="preserve"> в течение 18 м</w:t>
      </w:r>
      <w:r>
        <w:rPr>
          <w:rStyle w:val="1"/>
          <w:sz w:val="28"/>
          <w:szCs w:val="28"/>
        </w:rPr>
        <w:t>ин</w:t>
      </w:r>
      <w:r w:rsidR="000908D8" w:rsidRPr="000908D8">
        <w:rPr>
          <w:rStyle w:val="1"/>
          <w:sz w:val="28"/>
          <w:szCs w:val="28"/>
        </w:rPr>
        <w:t xml:space="preserve"> при темпер</w:t>
      </w:r>
      <w:r w:rsidR="000908D8" w:rsidRPr="000908D8">
        <w:rPr>
          <w:rStyle w:val="1"/>
          <w:sz w:val="28"/>
          <w:szCs w:val="28"/>
        </w:rPr>
        <w:t>а</w:t>
      </w:r>
      <w:r w:rsidR="000908D8" w:rsidRPr="000908D8">
        <w:rPr>
          <w:rStyle w:val="1"/>
          <w:sz w:val="28"/>
          <w:szCs w:val="28"/>
        </w:rPr>
        <w:t>туре 20</w:t>
      </w:r>
      <w:proofErr w:type="gramStart"/>
      <w:r w:rsidR="000908D8" w:rsidRPr="000908D8">
        <w:rPr>
          <w:rStyle w:val="1"/>
          <w:sz w:val="28"/>
          <w:szCs w:val="28"/>
        </w:rPr>
        <w:t xml:space="preserve"> °С</w:t>
      </w:r>
      <w:proofErr w:type="gramEnd"/>
      <w:r w:rsidR="000908D8" w:rsidRPr="000908D8">
        <w:rPr>
          <w:rStyle w:val="1"/>
          <w:sz w:val="28"/>
          <w:szCs w:val="28"/>
        </w:rPr>
        <w:t xml:space="preserve"> (в пространстве над мембраной должно остаться около 1,0 мл жи</w:t>
      </w:r>
      <w:r w:rsidR="000908D8" w:rsidRPr="000908D8">
        <w:rPr>
          <w:rStyle w:val="1"/>
          <w:sz w:val="28"/>
          <w:szCs w:val="28"/>
        </w:rPr>
        <w:t>д</w:t>
      </w:r>
      <w:r w:rsidR="000908D8" w:rsidRPr="000908D8">
        <w:rPr>
          <w:rStyle w:val="1"/>
          <w:sz w:val="28"/>
          <w:szCs w:val="28"/>
        </w:rPr>
        <w:t>кости). Процедуру повторяют всего 3 раза.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Затем растворы переносят в пластиковые пробирки вместимостью 1,5 мл и выдерживают при температуре 4 ± 2</w:t>
      </w:r>
      <w:proofErr w:type="gramStart"/>
      <w:r w:rsidRPr="000908D8">
        <w:rPr>
          <w:rStyle w:val="1"/>
          <w:sz w:val="28"/>
          <w:szCs w:val="28"/>
        </w:rPr>
        <w:t xml:space="preserve"> °С</w:t>
      </w:r>
      <w:proofErr w:type="gramEnd"/>
      <w:r w:rsidRPr="000908D8">
        <w:rPr>
          <w:rStyle w:val="1"/>
          <w:sz w:val="28"/>
          <w:szCs w:val="28"/>
        </w:rPr>
        <w:t xml:space="preserve"> в течение 20 ч.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В каждую пробирку прибавляют по 10 мкл раствора трипсина, перем</w:t>
      </w:r>
      <w:r w:rsidRPr="000908D8">
        <w:rPr>
          <w:rStyle w:val="1"/>
          <w:sz w:val="28"/>
          <w:szCs w:val="28"/>
        </w:rPr>
        <w:t>е</w:t>
      </w:r>
      <w:r w:rsidR="00920EAA">
        <w:rPr>
          <w:rStyle w:val="1"/>
          <w:sz w:val="28"/>
          <w:szCs w:val="28"/>
        </w:rPr>
        <w:t>шивают и выдер</w:t>
      </w:r>
      <w:r w:rsidRPr="000908D8">
        <w:rPr>
          <w:rStyle w:val="1"/>
          <w:sz w:val="28"/>
          <w:szCs w:val="28"/>
        </w:rPr>
        <w:t>живают при комнатной температуре в течение 6 ч, затем пр</w:t>
      </w:r>
      <w:r w:rsidRPr="000908D8">
        <w:rPr>
          <w:rStyle w:val="1"/>
          <w:sz w:val="28"/>
          <w:szCs w:val="28"/>
        </w:rPr>
        <w:t>и</w:t>
      </w:r>
      <w:r w:rsidRPr="000908D8">
        <w:rPr>
          <w:rStyle w:val="1"/>
          <w:sz w:val="28"/>
          <w:szCs w:val="28"/>
        </w:rPr>
        <w:t>бавляют еще по 10 мкл раствора трипсина, перемешивают и выдерживают в тех же условиях в течение 18 ч.</w:t>
      </w:r>
    </w:p>
    <w:p w:rsidR="000908D8" w:rsidRPr="000908D8" w:rsidRDefault="000908D8" w:rsidP="009346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После чего в к</w:t>
      </w:r>
      <w:r w:rsidR="0093462A">
        <w:rPr>
          <w:rStyle w:val="1"/>
          <w:sz w:val="28"/>
          <w:szCs w:val="28"/>
        </w:rPr>
        <w:t>аждую пробирку прибавляют по 110</w:t>
      </w:r>
      <w:r w:rsidR="00F52E46">
        <w:rPr>
          <w:rStyle w:val="1"/>
          <w:sz w:val="28"/>
          <w:szCs w:val="28"/>
        </w:rPr>
        <w:t xml:space="preserve"> мкл 1 % раствора трифторуксу</w:t>
      </w:r>
      <w:r w:rsidRPr="000908D8">
        <w:rPr>
          <w:rStyle w:val="1"/>
          <w:sz w:val="28"/>
          <w:szCs w:val="28"/>
        </w:rPr>
        <w:t>сной кислоты, перемешивают и центрифугируют в те</w:t>
      </w:r>
      <w:r w:rsidR="0093462A">
        <w:rPr>
          <w:rStyle w:val="1"/>
          <w:sz w:val="28"/>
          <w:szCs w:val="28"/>
        </w:rPr>
        <w:t xml:space="preserve">чение 15 мин при 12 000 </w:t>
      </w:r>
      <w:proofErr w:type="gramStart"/>
      <w:r w:rsidR="0093462A">
        <w:rPr>
          <w:rStyle w:val="1"/>
          <w:sz w:val="28"/>
          <w:szCs w:val="28"/>
        </w:rPr>
        <w:t>об</w:t>
      </w:r>
      <w:proofErr w:type="gramEnd"/>
      <w:r w:rsidR="0093462A">
        <w:rPr>
          <w:rStyle w:val="1"/>
          <w:sz w:val="28"/>
          <w:szCs w:val="28"/>
        </w:rPr>
        <w:t>/мин.</w:t>
      </w:r>
    </w:p>
    <w:p w:rsidR="0093462A" w:rsidRPr="006562DA" w:rsidRDefault="0093462A" w:rsidP="0093462A">
      <w:pPr>
        <w:pStyle w:val="a3"/>
        <w:ind w:firstLine="720"/>
        <w:jc w:val="both"/>
        <w:rPr>
          <w:i/>
          <w:strike/>
          <w:szCs w:val="28"/>
        </w:rPr>
      </w:pPr>
      <w:proofErr w:type="spellStart"/>
      <w:r w:rsidRPr="006562DA">
        <w:rPr>
          <w:i/>
          <w:szCs w:val="28"/>
        </w:rPr>
        <w:t>Хроматографические</w:t>
      </w:r>
      <w:proofErr w:type="spellEnd"/>
      <w:r w:rsidRPr="006562DA">
        <w:rPr>
          <w:i/>
          <w:szCs w:val="28"/>
        </w:rPr>
        <w:t xml:space="preserve"> условия 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93462A" w:rsidRPr="006562DA" w:rsidTr="00EE085E">
        <w:tc>
          <w:tcPr>
            <w:tcW w:w="3085" w:type="dxa"/>
          </w:tcPr>
          <w:p w:rsidR="0093462A" w:rsidRPr="006562DA" w:rsidRDefault="0093462A" w:rsidP="00EE085E">
            <w:pPr>
              <w:pStyle w:val="a3"/>
              <w:tabs>
                <w:tab w:val="center" w:pos="1576"/>
              </w:tabs>
              <w:rPr>
                <w:szCs w:val="28"/>
              </w:rPr>
            </w:pPr>
            <w:r w:rsidRPr="006562DA">
              <w:rPr>
                <w:szCs w:val="28"/>
              </w:rPr>
              <w:t>Колонка</w:t>
            </w:r>
            <w:r w:rsidRPr="006562DA">
              <w:rPr>
                <w:szCs w:val="28"/>
              </w:rPr>
              <w:tab/>
            </w:r>
          </w:p>
        </w:tc>
        <w:tc>
          <w:tcPr>
            <w:tcW w:w="6521" w:type="dxa"/>
          </w:tcPr>
          <w:p w:rsidR="0093462A" w:rsidRPr="006562DA" w:rsidRDefault="0093462A" w:rsidP="007604DF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562DA">
              <w:rPr>
                <w:szCs w:val="28"/>
              </w:rPr>
              <w:t xml:space="preserve"> × 0,46 см</w:t>
            </w:r>
            <w:r>
              <w:rPr>
                <w:szCs w:val="28"/>
              </w:rPr>
              <w:t xml:space="preserve">, </w:t>
            </w:r>
            <w:proofErr w:type="spellStart"/>
            <w:r w:rsidR="00233EA4" w:rsidRPr="0046594E">
              <w:rPr>
                <w:szCs w:val="28"/>
              </w:rPr>
              <w:t>эндкепированный</w:t>
            </w:r>
            <w:proofErr w:type="spellEnd"/>
            <w:r w:rsidR="00233EA4" w:rsidRPr="0046594E">
              <w:rPr>
                <w:szCs w:val="28"/>
              </w:rPr>
              <w:t xml:space="preserve"> </w:t>
            </w:r>
            <w:proofErr w:type="spellStart"/>
            <w:r w:rsidR="00233EA4" w:rsidRPr="0046594E">
              <w:rPr>
                <w:szCs w:val="28"/>
              </w:rPr>
              <w:t>бутилсилильный</w:t>
            </w:r>
            <w:proofErr w:type="spellEnd"/>
            <w:r w:rsidR="00233EA4" w:rsidRPr="0046594E">
              <w:rPr>
                <w:szCs w:val="28"/>
              </w:rPr>
              <w:t xml:space="preserve"> с</w:t>
            </w:r>
            <w:r w:rsidR="00233EA4" w:rsidRPr="0046594E">
              <w:rPr>
                <w:szCs w:val="28"/>
              </w:rPr>
              <w:t>и</w:t>
            </w:r>
            <w:r w:rsidR="00233EA4" w:rsidRPr="0046594E">
              <w:rPr>
                <w:szCs w:val="28"/>
              </w:rPr>
              <w:t xml:space="preserve">ликагель для хроматографии </w:t>
            </w:r>
            <w:r w:rsidRPr="006562DA">
              <w:rPr>
                <w:szCs w:val="28"/>
              </w:rPr>
              <w:t>5 мкм</w:t>
            </w:r>
          </w:p>
        </w:tc>
      </w:tr>
      <w:tr w:rsidR="0093462A" w:rsidRPr="006562DA" w:rsidTr="00EE085E">
        <w:tc>
          <w:tcPr>
            <w:tcW w:w="3085" w:type="dxa"/>
          </w:tcPr>
          <w:p w:rsidR="0093462A" w:rsidRPr="006562DA" w:rsidRDefault="0093462A" w:rsidP="00EE085E">
            <w:pPr>
              <w:pStyle w:val="a3"/>
              <w:spacing w:before="120"/>
              <w:rPr>
                <w:szCs w:val="28"/>
              </w:rPr>
            </w:pPr>
            <w:r w:rsidRPr="006562DA">
              <w:rPr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93462A" w:rsidRPr="006562DA" w:rsidRDefault="0093462A" w:rsidP="007604DF">
            <w:pPr>
              <w:pStyle w:val="a3"/>
              <w:spacing w:before="120"/>
              <w:jc w:val="both"/>
              <w:rPr>
                <w:szCs w:val="28"/>
              </w:rPr>
            </w:pPr>
            <w:r w:rsidRPr="000908D8">
              <w:rPr>
                <w:rStyle w:val="1"/>
                <w:sz w:val="28"/>
                <w:szCs w:val="28"/>
              </w:rPr>
              <w:t>1,0 мл/мин;</w:t>
            </w:r>
          </w:p>
        </w:tc>
      </w:tr>
      <w:tr w:rsidR="0093462A" w:rsidRPr="006562DA" w:rsidTr="00EE085E">
        <w:tc>
          <w:tcPr>
            <w:tcW w:w="3085" w:type="dxa"/>
          </w:tcPr>
          <w:p w:rsidR="0093462A" w:rsidRPr="006562DA" w:rsidRDefault="0093462A" w:rsidP="00EE085E">
            <w:pPr>
              <w:pStyle w:val="a3"/>
              <w:spacing w:before="120"/>
              <w:rPr>
                <w:szCs w:val="28"/>
              </w:rPr>
            </w:pPr>
            <w:r w:rsidRPr="006562DA">
              <w:rPr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93462A" w:rsidRPr="006562DA" w:rsidRDefault="0093462A" w:rsidP="007604DF">
            <w:pPr>
              <w:pStyle w:val="a3"/>
              <w:tabs>
                <w:tab w:val="left" w:pos="2835"/>
              </w:tabs>
              <w:spacing w:before="120"/>
              <w:ind w:left="2835" w:hanging="2835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УФ-детектор</w:t>
            </w:r>
            <w:proofErr w:type="spellEnd"/>
            <w:proofErr w:type="gramEnd"/>
            <w:r>
              <w:rPr>
                <w:szCs w:val="28"/>
              </w:rPr>
              <w:t xml:space="preserve">, </w:t>
            </w:r>
            <w:r w:rsidRPr="00396EB1">
              <w:rPr>
                <w:szCs w:val="28"/>
              </w:rPr>
              <w:t>210 нм;</w:t>
            </w:r>
          </w:p>
        </w:tc>
      </w:tr>
      <w:tr w:rsidR="0093462A" w:rsidRPr="006562DA" w:rsidTr="00EE085E">
        <w:tc>
          <w:tcPr>
            <w:tcW w:w="3085" w:type="dxa"/>
          </w:tcPr>
          <w:p w:rsidR="0093462A" w:rsidRPr="006562DA" w:rsidRDefault="0093462A" w:rsidP="00EE085E">
            <w:pPr>
              <w:pStyle w:val="a3"/>
              <w:spacing w:before="120"/>
              <w:rPr>
                <w:szCs w:val="28"/>
              </w:rPr>
            </w:pPr>
            <w:r w:rsidRPr="006562DA">
              <w:rPr>
                <w:szCs w:val="28"/>
              </w:rPr>
              <w:t>Объем пробы</w:t>
            </w:r>
          </w:p>
        </w:tc>
        <w:tc>
          <w:tcPr>
            <w:tcW w:w="6521" w:type="dxa"/>
          </w:tcPr>
          <w:p w:rsidR="0093462A" w:rsidRPr="006562DA" w:rsidRDefault="0093462A" w:rsidP="007604DF">
            <w:pPr>
              <w:pStyle w:val="a3"/>
              <w:tabs>
                <w:tab w:val="left" w:pos="2835"/>
              </w:tabs>
              <w:spacing w:before="120"/>
              <w:ind w:left="2835" w:hanging="2835"/>
              <w:jc w:val="both"/>
              <w:rPr>
                <w:spacing w:val="-10"/>
                <w:szCs w:val="28"/>
              </w:rPr>
            </w:pPr>
            <w:r w:rsidRPr="006562DA">
              <w:rPr>
                <w:spacing w:val="-10"/>
                <w:szCs w:val="28"/>
              </w:rPr>
              <w:t>10</w:t>
            </w:r>
            <w:r>
              <w:rPr>
                <w:spacing w:val="-10"/>
                <w:szCs w:val="28"/>
              </w:rPr>
              <w:t>0</w:t>
            </w:r>
            <w:r w:rsidRPr="006562DA">
              <w:rPr>
                <w:spacing w:val="-10"/>
                <w:szCs w:val="28"/>
              </w:rPr>
              <w:t xml:space="preserve"> мкл;</w:t>
            </w:r>
          </w:p>
        </w:tc>
      </w:tr>
      <w:tr w:rsidR="0093462A" w:rsidRPr="006562DA" w:rsidTr="00EE085E">
        <w:trPr>
          <w:trHeight w:val="66"/>
        </w:trPr>
        <w:tc>
          <w:tcPr>
            <w:tcW w:w="3085" w:type="dxa"/>
          </w:tcPr>
          <w:p w:rsidR="0093462A" w:rsidRPr="006562DA" w:rsidRDefault="0093462A" w:rsidP="00EE085E">
            <w:pPr>
              <w:pStyle w:val="a3"/>
              <w:spacing w:before="120"/>
              <w:rPr>
                <w:szCs w:val="28"/>
              </w:rPr>
            </w:pPr>
            <w:r w:rsidRPr="006562DA">
              <w:rPr>
                <w:szCs w:val="28"/>
              </w:rPr>
              <w:t xml:space="preserve">Время </w:t>
            </w:r>
            <w:proofErr w:type="spellStart"/>
            <w:r w:rsidRPr="006562DA">
              <w:rPr>
                <w:szCs w:val="28"/>
              </w:rPr>
              <w:t>хроматограф</w:t>
            </w:r>
            <w:r w:rsidRPr="006562DA">
              <w:rPr>
                <w:szCs w:val="28"/>
              </w:rPr>
              <w:t>и</w:t>
            </w:r>
            <w:r w:rsidRPr="006562DA">
              <w:rPr>
                <w:szCs w:val="28"/>
              </w:rPr>
              <w:t>рования</w:t>
            </w:r>
            <w:proofErr w:type="spellEnd"/>
          </w:p>
        </w:tc>
        <w:tc>
          <w:tcPr>
            <w:tcW w:w="6521" w:type="dxa"/>
          </w:tcPr>
          <w:p w:rsidR="0093462A" w:rsidRPr="006562DA" w:rsidRDefault="0093462A" w:rsidP="007604DF">
            <w:pPr>
              <w:pStyle w:val="a3"/>
              <w:tabs>
                <w:tab w:val="left" w:pos="0"/>
              </w:tabs>
              <w:spacing w:before="120"/>
              <w:ind w:left="34"/>
              <w:rPr>
                <w:spacing w:val="-10"/>
                <w:szCs w:val="28"/>
              </w:rPr>
            </w:pPr>
            <w:r w:rsidRPr="000908D8">
              <w:rPr>
                <w:rStyle w:val="1"/>
                <w:sz w:val="28"/>
                <w:szCs w:val="28"/>
              </w:rPr>
              <w:t>не менее 160 мин</w:t>
            </w:r>
          </w:p>
        </w:tc>
      </w:tr>
    </w:tbl>
    <w:p w:rsidR="0093462A" w:rsidRPr="006562DA" w:rsidRDefault="0093462A" w:rsidP="0093462A">
      <w:pPr>
        <w:pStyle w:val="a9"/>
        <w:keepNext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62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6562DA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f"/>
        <w:tblW w:w="0" w:type="auto"/>
        <w:tblLook w:val="04A0"/>
      </w:tblPr>
      <w:tblGrid>
        <w:gridCol w:w="3202"/>
        <w:gridCol w:w="3202"/>
        <w:gridCol w:w="3202"/>
      </w:tblGrid>
      <w:tr w:rsidR="0093462A" w:rsidRPr="006562DA" w:rsidTr="00EE085E"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3462A" w:rsidRPr="006562DA" w:rsidRDefault="0093462A" w:rsidP="007604DF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tcBorders>
              <w:top w:val="single" w:sz="4" w:space="0" w:color="auto"/>
            </w:tcBorders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462A" w:rsidRPr="006562DA" w:rsidTr="00EE085E">
        <w:trPr>
          <w:trHeight w:val="624"/>
        </w:trPr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2" w:type="dxa"/>
            <w:vAlign w:val="center"/>
          </w:tcPr>
          <w:p w:rsidR="0093462A" w:rsidRPr="006562DA" w:rsidRDefault="0093462A" w:rsidP="0076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</w:p>
    <w:p w:rsidR="000908D8" w:rsidRPr="000908D8" w:rsidRDefault="0093462A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93462A">
        <w:rPr>
          <w:rStyle w:val="1"/>
          <w:sz w:val="28"/>
          <w:szCs w:val="28"/>
        </w:rPr>
        <w:t xml:space="preserve">В хроматограф последовательно вводят </w:t>
      </w:r>
      <w:r w:rsidR="000908D8">
        <w:rPr>
          <w:rStyle w:val="1"/>
          <w:sz w:val="28"/>
          <w:szCs w:val="28"/>
        </w:rPr>
        <w:t xml:space="preserve">контрольный раствор </w:t>
      </w:r>
      <w:r w:rsidR="000908D8" w:rsidRPr="000908D8">
        <w:rPr>
          <w:rStyle w:val="1"/>
          <w:sz w:val="28"/>
          <w:szCs w:val="28"/>
        </w:rPr>
        <w:t>с трипс</w:t>
      </w:r>
      <w:r w:rsidR="000908D8" w:rsidRPr="000908D8">
        <w:rPr>
          <w:rStyle w:val="1"/>
          <w:sz w:val="28"/>
          <w:szCs w:val="28"/>
        </w:rPr>
        <w:t>и</w:t>
      </w:r>
      <w:r w:rsidR="000908D8" w:rsidRPr="000908D8">
        <w:rPr>
          <w:rStyle w:val="1"/>
          <w:sz w:val="28"/>
          <w:szCs w:val="28"/>
        </w:rPr>
        <w:t>ном (1 инжекция)</w:t>
      </w:r>
      <w:proofErr w:type="gramStart"/>
      <w:r w:rsidR="000908D8" w:rsidRPr="000908D8">
        <w:rPr>
          <w:rStyle w:val="1"/>
          <w:sz w:val="28"/>
          <w:szCs w:val="28"/>
        </w:rPr>
        <w:t>.</w:t>
      </w:r>
      <w:proofErr w:type="gramEnd"/>
      <w:r w:rsidR="000908D8" w:rsidRPr="000908D8">
        <w:rPr>
          <w:rStyle w:val="1"/>
          <w:sz w:val="28"/>
          <w:szCs w:val="28"/>
        </w:rPr>
        <w:t xml:space="preserve"> </w:t>
      </w:r>
      <w:proofErr w:type="spellStart"/>
      <w:proofErr w:type="gramStart"/>
      <w:r w:rsidR="000908D8" w:rsidRPr="000908D8">
        <w:rPr>
          <w:rStyle w:val="1"/>
          <w:sz w:val="28"/>
          <w:szCs w:val="28"/>
        </w:rPr>
        <w:t>г</w:t>
      </w:r>
      <w:proofErr w:type="gramEnd"/>
      <w:r w:rsidR="000908D8" w:rsidRPr="000908D8">
        <w:rPr>
          <w:rStyle w:val="1"/>
          <w:sz w:val="28"/>
          <w:szCs w:val="28"/>
        </w:rPr>
        <w:t>идролнзованныи</w:t>
      </w:r>
      <w:r w:rsidR="00B636CC">
        <w:rPr>
          <w:rStyle w:val="1"/>
          <w:sz w:val="28"/>
          <w:szCs w:val="28"/>
        </w:rPr>
        <w:t>й</w:t>
      </w:r>
      <w:proofErr w:type="spellEnd"/>
      <w:r w:rsidR="000908D8" w:rsidRPr="000908D8">
        <w:rPr>
          <w:rStyle w:val="1"/>
          <w:sz w:val="28"/>
          <w:szCs w:val="28"/>
        </w:rPr>
        <w:t xml:space="preserve"> рас</w:t>
      </w:r>
      <w:r>
        <w:rPr>
          <w:rStyle w:val="1"/>
          <w:sz w:val="28"/>
          <w:szCs w:val="28"/>
        </w:rPr>
        <w:t xml:space="preserve">твор СО </w:t>
      </w:r>
      <w:proofErr w:type="spellStart"/>
      <w:r w:rsidR="00233EA4">
        <w:rPr>
          <w:rStyle w:val="1"/>
          <w:sz w:val="28"/>
          <w:szCs w:val="28"/>
        </w:rPr>
        <w:t>алтеплазы</w:t>
      </w:r>
      <w:proofErr w:type="spellEnd"/>
      <w:r>
        <w:rPr>
          <w:rStyle w:val="1"/>
          <w:sz w:val="28"/>
          <w:szCs w:val="28"/>
        </w:rPr>
        <w:t xml:space="preserve">(5 инжекций), </w:t>
      </w:r>
      <w:proofErr w:type="spellStart"/>
      <w:r w:rsidR="000908D8" w:rsidRPr="000908D8">
        <w:rPr>
          <w:rStyle w:val="1"/>
          <w:sz w:val="28"/>
          <w:szCs w:val="28"/>
        </w:rPr>
        <w:t>гидролизованный</w:t>
      </w:r>
      <w:proofErr w:type="spellEnd"/>
      <w:r w:rsidR="000908D8" w:rsidRPr="000908D8">
        <w:rPr>
          <w:rStyle w:val="1"/>
          <w:sz w:val="28"/>
          <w:szCs w:val="28"/>
        </w:rPr>
        <w:t xml:space="preserve"> испытуемый раствор (3 инжекции).</w:t>
      </w:r>
    </w:p>
    <w:p w:rsidR="0093462A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 xml:space="preserve">Пики, принадлежащие </w:t>
      </w:r>
      <w:r w:rsidR="0093462A">
        <w:rPr>
          <w:rStyle w:val="1"/>
          <w:sz w:val="28"/>
          <w:szCs w:val="28"/>
        </w:rPr>
        <w:t xml:space="preserve">контрольному раствору </w:t>
      </w:r>
      <w:r w:rsidRPr="000908D8">
        <w:rPr>
          <w:rStyle w:val="1"/>
          <w:sz w:val="28"/>
          <w:szCs w:val="28"/>
        </w:rPr>
        <w:t xml:space="preserve">с трипсином, при оценке </w:t>
      </w:r>
      <w:proofErr w:type="spellStart"/>
      <w:r w:rsidRPr="000908D8">
        <w:rPr>
          <w:rStyle w:val="1"/>
          <w:sz w:val="28"/>
          <w:szCs w:val="28"/>
        </w:rPr>
        <w:t>хроматограммы</w:t>
      </w:r>
      <w:proofErr w:type="spellEnd"/>
      <w:r w:rsidRPr="000908D8">
        <w:rPr>
          <w:rStyle w:val="1"/>
          <w:sz w:val="28"/>
          <w:szCs w:val="28"/>
        </w:rPr>
        <w:t xml:space="preserve"> не учи</w:t>
      </w:r>
      <w:r w:rsidR="009B4DD2">
        <w:rPr>
          <w:rStyle w:val="1"/>
          <w:sz w:val="28"/>
          <w:szCs w:val="28"/>
        </w:rPr>
        <w:t>тывают,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Хромато</w:t>
      </w:r>
      <w:r w:rsidRPr="000908D8">
        <w:rPr>
          <w:rStyle w:val="1"/>
          <w:sz w:val="28"/>
          <w:szCs w:val="28"/>
        </w:rPr>
        <w:t>графическая</w:t>
      </w:r>
      <w:proofErr w:type="spellEnd"/>
      <w:r w:rsidRPr="000908D8">
        <w:rPr>
          <w:rStyle w:val="1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-</w:t>
      </w:r>
      <w:r w:rsidRPr="000908D8">
        <w:rPr>
          <w:rStyle w:val="1"/>
          <w:sz w:val="28"/>
          <w:szCs w:val="28"/>
        </w:rPr>
        <w:tab/>
        <w:t xml:space="preserve"> время удерживания </w:t>
      </w:r>
      <w:proofErr w:type="gramStart"/>
      <w:r w:rsidRPr="000908D8">
        <w:rPr>
          <w:rStyle w:val="1"/>
          <w:sz w:val="28"/>
          <w:szCs w:val="28"/>
        </w:rPr>
        <w:t>пика</w:t>
      </w:r>
      <w:proofErr w:type="gramEnd"/>
      <w:r w:rsidRPr="000908D8">
        <w:rPr>
          <w:rStyle w:val="1"/>
          <w:sz w:val="28"/>
          <w:szCs w:val="28"/>
        </w:rPr>
        <w:t xml:space="preserve"> а должно быть от 15,5 до 18 мин, а п</w:t>
      </w:r>
      <w:r w:rsidRPr="000908D8">
        <w:rPr>
          <w:rStyle w:val="1"/>
          <w:sz w:val="28"/>
          <w:szCs w:val="28"/>
        </w:rPr>
        <w:t>и</w:t>
      </w:r>
      <w:r w:rsidRPr="000908D8">
        <w:rPr>
          <w:rStyle w:val="1"/>
          <w:sz w:val="28"/>
          <w:szCs w:val="28"/>
        </w:rPr>
        <w:t xml:space="preserve">ков </w:t>
      </w:r>
      <w:proofErr w:type="spellStart"/>
      <w:r w:rsidRPr="000908D8">
        <w:rPr>
          <w:rStyle w:val="1"/>
          <w:sz w:val="28"/>
          <w:szCs w:val="28"/>
        </w:rPr>
        <w:t>b</w:t>
      </w:r>
      <w:proofErr w:type="spellEnd"/>
      <w:r w:rsidRPr="000908D8">
        <w:rPr>
          <w:rStyle w:val="1"/>
          <w:sz w:val="28"/>
          <w:szCs w:val="28"/>
        </w:rPr>
        <w:t xml:space="preserve"> и с - от 32 до 37 мин (см. рис. 1);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-</w:t>
      </w:r>
      <w:r w:rsidRPr="000908D8">
        <w:rPr>
          <w:rStyle w:val="1"/>
          <w:sz w:val="28"/>
          <w:szCs w:val="28"/>
        </w:rPr>
        <w:tab/>
        <w:t>разрешение между</w:t>
      </w:r>
      <w:r w:rsidR="009B4DD2">
        <w:rPr>
          <w:rStyle w:val="1"/>
          <w:sz w:val="28"/>
          <w:szCs w:val="28"/>
        </w:rPr>
        <w:t xml:space="preserve"> пиками </w:t>
      </w:r>
      <w:proofErr w:type="spellStart"/>
      <w:r w:rsidR="009B4DD2">
        <w:rPr>
          <w:rStyle w:val="1"/>
          <w:sz w:val="28"/>
          <w:szCs w:val="28"/>
        </w:rPr>
        <w:t>b</w:t>
      </w:r>
      <w:proofErr w:type="spellEnd"/>
      <w:r w:rsidR="009B4DD2">
        <w:rPr>
          <w:rStyle w:val="1"/>
          <w:sz w:val="28"/>
          <w:szCs w:val="28"/>
        </w:rPr>
        <w:t xml:space="preserve"> и с должно быть не мен</w:t>
      </w:r>
      <w:r w:rsidRPr="000908D8">
        <w:rPr>
          <w:rStyle w:val="1"/>
          <w:sz w:val="28"/>
          <w:szCs w:val="28"/>
        </w:rPr>
        <w:t>ее 1,5;</w:t>
      </w:r>
    </w:p>
    <w:p w:rsidR="000908D8" w:rsidRPr="000908D8" w:rsidRDefault="009B4DD2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ab/>
        <w:t xml:space="preserve">значения ширины пиков а, </w:t>
      </w:r>
      <w:r>
        <w:rPr>
          <w:rStyle w:val="1"/>
          <w:sz w:val="28"/>
          <w:szCs w:val="28"/>
          <w:lang w:val="en-US"/>
        </w:rPr>
        <w:t>b</w:t>
      </w:r>
      <w:r w:rsidR="000908D8" w:rsidRPr="000908D8">
        <w:rPr>
          <w:rStyle w:val="1"/>
          <w:sz w:val="28"/>
          <w:szCs w:val="28"/>
        </w:rPr>
        <w:t xml:space="preserve">, </w:t>
      </w:r>
      <w:proofErr w:type="gramStart"/>
      <w:r w:rsidR="000908D8" w:rsidRPr="000908D8">
        <w:rPr>
          <w:rStyle w:val="1"/>
          <w:sz w:val="28"/>
          <w:szCs w:val="28"/>
        </w:rPr>
        <w:t>с</w:t>
      </w:r>
      <w:proofErr w:type="gramEnd"/>
      <w:r w:rsidR="000908D8" w:rsidRPr="000908D8">
        <w:rPr>
          <w:rStyle w:val="1"/>
          <w:sz w:val="28"/>
          <w:szCs w:val="28"/>
        </w:rPr>
        <w:t xml:space="preserve"> </w:t>
      </w:r>
      <w:proofErr w:type="gramStart"/>
      <w:r w:rsidR="000908D8" w:rsidRPr="000908D8">
        <w:rPr>
          <w:rStyle w:val="1"/>
          <w:sz w:val="28"/>
          <w:szCs w:val="28"/>
        </w:rPr>
        <w:t>на</w:t>
      </w:r>
      <w:proofErr w:type="gramEnd"/>
      <w:r w:rsidR="000908D8" w:rsidRPr="000908D8">
        <w:rPr>
          <w:rStyle w:val="1"/>
          <w:sz w:val="28"/>
          <w:szCs w:val="28"/>
        </w:rPr>
        <w:t xml:space="preserve"> половине их высоты, отложе</w:t>
      </w:r>
      <w:r w:rsidR="000908D8" w:rsidRPr="000908D8">
        <w:rPr>
          <w:rStyle w:val="1"/>
          <w:sz w:val="28"/>
          <w:szCs w:val="28"/>
        </w:rPr>
        <w:t>н</w:t>
      </w:r>
      <w:r>
        <w:rPr>
          <w:rStyle w:val="1"/>
          <w:sz w:val="28"/>
          <w:szCs w:val="28"/>
        </w:rPr>
        <w:t xml:space="preserve">ной от базовой линии </w:t>
      </w:r>
      <w:r w:rsidR="000908D8" w:rsidRPr="000908D8">
        <w:rPr>
          <w:rStyle w:val="1"/>
          <w:sz w:val="28"/>
          <w:szCs w:val="28"/>
        </w:rPr>
        <w:t>не должны превышать 0,5 мин.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-</w:t>
      </w:r>
      <w:r w:rsidRPr="000908D8">
        <w:rPr>
          <w:rStyle w:val="1"/>
          <w:sz w:val="28"/>
          <w:szCs w:val="28"/>
        </w:rPr>
        <w:tab/>
        <w:t xml:space="preserve"> относительное стандартное отклонение времени </w:t>
      </w:r>
      <w:r w:rsidR="009B4DD2">
        <w:rPr>
          <w:rStyle w:val="1"/>
          <w:sz w:val="28"/>
          <w:szCs w:val="28"/>
        </w:rPr>
        <w:t xml:space="preserve">удерживания и площади пиков а, </w:t>
      </w:r>
      <w:r w:rsidR="009B4DD2">
        <w:rPr>
          <w:rStyle w:val="1"/>
          <w:sz w:val="28"/>
          <w:szCs w:val="28"/>
          <w:lang w:val="en-US"/>
        </w:rPr>
        <w:t>b</w:t>
      </w:r>
      <w:r w:rsidRPr="000908D8">
        <w:rPr>
          <w:rStyle w:val="1"/>
          <w:sz w:val="28"/>
          <w:szCs w:val="28"/>
        </w:rPr>
        <w:t>, с должно быть не более 2 %;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-</w:t>
      </w:r>
      <w:r w:rsidRPr="000908D8">
        <w:rPr>
          <w:rStyle w:val="1"/>
          <w:sz w:val="28"/>
          <w:szCs w:val="28"/>
        </w:rPr>
        <w:tab/>
      </w:r>
      <w:r w:rsidR="009B4DD2">
        <w:rPr>
          <w:rStyle w:val="1"/>
          <w:sz w:val="28"/>
          <w:szCs w:val="28"/>
        </w:rPr>
        <w:t xml:space="preserve">коэффициент симметрии пиков а, </w:t>
      </w:r>
      <w:r w:rsidR="009B4DD2">
        <w:rPr>
          <w:rStyle w:val="1"/>
          <w:sz w:val="28"/>
          <w:szCs w:val="28"/>
          <w:lang w:val="en-US"/>
        </w:rPr>
        <w:t>b</w:t>
      </w:r>
      <w:r w:rsidRPr="000908D8">
        <w:rPr>
          <w:rStyle w:val="1"/>
          <w:sz w:val="28"/>
          <w:szCs w:val="28"/>
        </w:rPr>
        <w:t>, с должен быть не более 1,5;</w:t>
      </w:r>
    </w:p>
    <w:p w:rsidR="000908D8" w:rsidRPr="000908D8" w:rsidRDefault="000908D8" w:rsidP="00090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0908D8">
        <w:rPr>
          <w:rStyle w:val="1"/>
          <w:sz w:val="28"/>
          <w:szCs w:val="28"/>
        </w:rPr>
        <w:t>-</w:t>
      </w:r>
      <w:r w:rsidRPr="000908D8">
        <w:rPr>
          <w:rStyle w:val="1"/>
          <w:sz w:val="28"/>
          <w:szCs w:val="28"/>
        </w:rPr>
        <w:tab/>
        <w:t>эффективность колонки для пик</w:t>
      </w:r>
      <w:r w:rsidR="009B4DD2">
        <w:rPr>
          <w:rStyle w:val="1"/>
          <w:sz w:val="28"/>
          <w:szCs w:val="28"/>
        </w:rPr>
        <w:t xml:space="preserve">а </w:t>
      </w:r>
      <w:proofErr w:type="gramStart"/>
      <w:r w:rsidR="009B4DD2">
        <w:rPr>
          <w:rStyle w:val="1"/>
          <w:sz w:val="28"/>
          <w:szCs w:val="28"/>
        </w:rPr>
        <w:t>с</w:t>
      </w:r>
      <w:proofErr w:type="gramEnd"/>
      <w:r w:rsidR="009B4DD2">
        <w:rPr>
          <w:rStyle w:val="1"/>
          <w:sz w:val="28"/>
          <w:szCs w:val="28"/>
        </w:rPr>
        <w:t xml:space="preserve"> </w:t>
      </w:r>
      <w:proofErr w:type="gramStart"/>
      <w:r w:rsidR="009B4DD2">
        <w:rPr>
          <w:rStyle w:val="1"/>
          <w:sz w:val="28"/>
          <w:szCs w:val="28"/>
        </w:rPr>
        <w:t>должна</w:t>
      </w:r>
      <w:proofErr w:type="gramEnd"/>
      <w:r w:rsidR="009B4DD2">
        <w:rPr>
          <w:rStyle w:val="1"/>
          <w:sz w:val="28"/>
          <w:szCs w:val="28"/>
        </w:rPr>
        <w:t xml:space="preserve"> быть не менее 25 </w:t>
      </w:r>
      <w:r w:rsidR="009B4DD2" w:rsidRPr="009B4DD2">
        <w:rPr>
          <w:rStyle w:val="1"/>
          <w:sz w:val="28"/>
          <w:szCs w:val="28"/>
        </w:rPr>
        <w:t xml:space="preserve">000 </w:t>
      </w:r>
      <w:r w:rsidRPr="000908D8">
        <w:rPr>
          <w:rStyle w:val="1"/>
          <w:sz w:val="28"/>
          <w:szCs w:val="28"/>
        </w:rPr>
        <w:t>тео</w:t>
      </w:r>
      <w:r w:rsidR="009B4DD2">
        <w:rPr>
          <w:rStyle w:val="1"/>
          <w:sz w:val="28"/>
          <w:szCs w:val="28"/>
        </w:rPr>
        <w:t>ретических</w:t>
      </w:r>
      <w:r w:rsidR="009B4DD2" w:rsidRPr="009B4DD2">
        <w:rPr>
          <w:rStyle w:val="1"/>
          <w:sz w:val="28"/>
          <w:szCs w:val="28"/>
        </w:rPr>
        <w:t xml:space="preserve"> </w:t>
      </w:r>
      <w:r w:rsidRPr="000908D8">
        <w:rPr>
          <w:rStyle w:val="1"/>
          <w:sz w:val="28"/>
          <w:szCs w:val="28"/>
        </w:rPr>
        <w:t>тарелок.</w:t>
      </w:r>
    </w:p>
    <w:p w:rsidR="00060E1D" w:rsidRPr="006562DA" w:rsidRDefault="00060E1D" w:rsidP="00C70665">
      <w:pPr>
        <w:pStyle w:val="a3"/>
        <w:numPr>
          <w:ilvl w:val="0"/>
          <w:numId w:val="8"/>
        </w:numPr>
        <w:jc w:val="both"/>
        <w:rPr>
          <w:szCs w:val="28"/>
        </w:rPr>
      </w:pPr>
      <w:r w:rsidRPr="006562DA">
        <w:rPr>
          <w:noProof/>
          <w:szCs w:val="28"/>
        </w:rPr>
        <w:lastRenderedPageBreak/>
        <w:drawing>
          <wp:inline distT="0" distB="0" distL="0" distR="0">
            <wp:extent cx="5117493" cy="3474720"/>
            <wp:effectExtent l="19050" t="0" r="695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93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8E" w:rsidRPr="00D90D8E" w:rsidRDefault="00D90D8E" w:rsidP="00D90D8E">
      <w:pPr>
        <w:pStyle w:val="30"/>
        <w:spacing w:line="210" w:lineRule="exact"/>
        <w:ind w:left="720"/>
        <w:rPr>
          <w:rStyle w:val="3"/>
          <w:color w:val="000000"/>
          <w:sz w:val="24"/>
          <w:szCs w:val="24"/>
        </w:rPr>
      </w:pPr>
    </w:p>
    <w:p w:rsidR="00D90D8E" w:rsidRPr="00D90D8E" w:rsidRDefault="00D90D8E" w:rsidP="00D90D8E">
      <w:pPr>
        <w:pStyle w:val="30"/>
        <w:spacing w:line="210" w:lineRule="exact"/>
        <w:ind w:left="720"/>
        <w:rPr>
          <w:sz w:val="24"/>
          <w:szCs w:val="24"/>
        </w:rPr>
      </w:pPr>
      <w:r w:rsidRPr="00D90D8E">
        <w:rPr>
          <w:rStyle w:val="3"/>
          <w:color w:val="000000"/>
          <w:sz w:val="24"/>
          <w:szCs w:val="24"/>
        </w:rPr>
        <w:t xml:space="preserve">Рис. 1. Типичная </w:t>
      </w:r>
      <w:proofErr w:type="spellStart"/>
      <w:r w:rsidRPr="00D90D8E">
        <w:rPr>
          <w:rStyle w:val="3"/>
          <w:color w:val="000000"/>
          <w:sz w:val="24"/>
          <w:szCs w:val="24"/>
        </w:rPr>
        <w:t>хроматограмма</w:t>
      </w:r>
      <w:proofErr w:type="spellEnd"/>
      <w:r w:rsidRPr="00D90D8E">
        <w:rPr>
          <w:rStyle w:val="3"/>
          <w:color w:val="000000"/>
          <w:sz w:val="24"/>
          <w:szCs w:val="24"/>
        </w:rPr>
        <w:t xml:space="preserve"> раствора </w:t>
      </w:r>
      <w:proofErr w:type="spellStart"/>
      <w:r w:rsidRPr="00D90D8E">
        <w:rPr>
          <w:rStyle w:val="3"/>
          <w:color w:val="000000"/>
          <w:sz w:val="24"/>
          <w:szCs w:val="24"/>
        </w:rPr>
        <w:t>триптического</w:t>
      </w:r>
      <w:proofErr w:type="spellEnd"/>
      <w:r w:rsidRPr="00D90D8E">
        <w:rPr>
          <w:rStyle w:val="3"/>
          <w:color w:val="000000"/>
          <w:sz w:val="24"/>
          <w:szCs w:val="24"/>
        </w:rPr>
        <w:t xml:space="preserve"> </w:t>
      </w:r>
      <w:proofErr w:type="spellStart"/>
      <w:r w:rsidRPr="00D90D8E">
        <w:rPr>
          <w:rStyle w:val="3"/>
          <w:color w:val="000000"/>
          <w:sz w:val="24"/>
          <w:szCs w:val="24"/>
        </w:rPr>
        <w:t>гидролизата</w:t>
      </w:r>
      <w:proofErr w:type="spellEnd"/>
      <w:r w:rsidRPr="00D90D8E">
        <w:rPr>
          <w:rStyle w:val="3"/>
          <w:color w:val="000000"/>
          <w:sz w:val="24"/>
          <w:szCs w:val="24"/>
        </w:rPr>
        <w:t xml:space="preserve"> СО </w:t>
      </w:r>
      <w:proofErr w:type="spellStart"/>
      <w:proofErr w:type="gramStart"/>
      <w:r w:rsidRPr="00D90D8E">
        <w:rPr>
          <w:rStyle w:val="3"/>
          <w:color w:val="000000"/>
          <w:sz w:val="24"/>
          <w:szCs w:val="24"/>
          <w:lang w:val="en-US" w:eastAsia="en-US"/>
        </w:rPr>
        <w:t>rt</w:t>
      </w:r>
      <w:proofErr w:type="spellEnd"/>
      <w:proofErr w:type="gramEnd"/>
      <w:r w:rsidRPr="00D90D8E">
        <w:rPr>
          <w:rStyle w:val="3"/>
          <w:color w:val="000000"/>
          <w:sz w:val="24"/>
          <w:szCs w:val="24"/>
        </w:rPr>
        <w:t>РА</w:t>
      </w:r>
    </w:p>
    <w:p w:rsidR="00930B60" w:rsidRPr="00B6446C" w:rsidRDefault="00930B60" w:rsidP="00DB1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B4DD2" w:rsidRPr="00B6446C" w:rsidRDefault="009B4DD2" w:rsidP="009B4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2">
        <w:rPr>
          <w:rStyle w:val="1"/>
          <w:sz w:val="28"/>
          <w:szCs w:val="28"/>
        </w:rPr>
        <w:t>4.</w:t>
      </w:r>
      <w:r w:rsidRPr="009B4DD2">
        <w:rPr>
          <w:rStyle w:val="1"/>
          <w:sz w:val="28"/>
          <w:szCs w:val="28"/>
        </w:rPr>
        <w:tab/>
        <w:t>Должна проявлять специфическую биологическую активность в пределах установленных норм (</w:t>
      </w:r>
      <w:r w:rsidRPr="009B4DD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B4DD2">
        <w:rPr>
          <w:rStyle w:val="1"/>
          <w:sz w:val="28"/>
          <w:szCs w:val="28"/>
        </w:rPr>
        <w:t>«Специфическая активность»).</w:t>
      </w:r>
    </w:p>
    <w:p w:rsidR="006A74DB" w:rsidRPr="006562DA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DA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6562DA">
        <w:rPr>
          <w:rFonts w:ascii="Times New Roman" w:hAnsi="Times New Roman" w:cs="Times New Roman"/>
          <w:spacing w:val="-1"/>
          <w:sz w:val="28"/>
          <w:szCs w:val="28"/>
        </w:rPr>
        <w:t xml:space="preserve"> Должен быть прозрачным </w:t>
      </w:r>
      <w:r w:rsidR="00DB1212" w:rsidRPr="006562DA">
        <w:rPr>
          <w:rFonts w:ascii="Times New Roman" w:hAnsi="Times New Roman" w:cs="Times New Roman"/>
          <w:spacing w:val="-1"/>
          <w:sz w:val="28"/>
          <w:szCs w:val="28"/>
        </w:rPr>
        <w:t xml:space="preserve">или </w:t>
      </w:r>
      <w:r w:rsidR="00D90D8E">
        <w:rPr>
          <w:rFonts w:ascii="Times New Roman" w:hAnsi="Times New Roman" w:cs="Times New Roman"/>
          <w:spacing w:val="-1"/>
          <w:sz w:val="28"/>
          <w:szCs w:val="28"/>
        </w:rPr>
        <w:t>не превышать эталон сравнения I</w:t>
      </w:r>
      <w:r w:rsidR="00DB1212" w:rsidRPr="006562D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6562D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«Прозрачность и степень мутности жидкостей».</w:t>
      </w:r>
    </w:p>
    <w:p w:rsidR="006A74DB" w:rsidRPr="006562DA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6562DA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Цветность.</w:t>
      </w:r>
      <w:r w:rsidR="00D90D8E" w:rsidRPr="00D90D8E">
        <w:t xml:space="preserve"> </w:t>
      </w:r>
      <w:r w:rsidR="00D90D8E" w:rsidRPr="00D90D8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Должна быть бесцветной или не превышать эталон </w:t>
      </w:r>
      <w:r w:rsidR="00D90D8E" w:rsidRPr="00D90D8E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D90D8E" w:rsidRPr="00D90D8E">
        <w:rPr>
          <w:rStyle w:val="5"/>
          <w:rFonts w:ascii="Times New Roman" w:hAnsi="Times New Roman" w:cs="Times New Roman"/>
          <w:color w:val="000000"/>
          <w:sz w:val="28"/>
          <w:szCs w:val="28"/>
        </w:rPr>
        <w:t>7</w:t>
      </w:r>
      <w:r w:rsidRPr="00D90D8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0D8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D90D8E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D90D8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ределение проводят в соответствии с ОФС «Степень окраски жидкостей».</w:t>
      </w:r>
    </w:p>
    <w:p w:rsidR="006A74DB" w:rsidRPr="006562DA" w:rsidRDefault="006A74DB" w:rsidP="00DE57B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562DA">
        <w:rPr>
          <w:b/>
          <w:bCs/>
          <w:color w:val="000000"/>
          <w:sz w:val="28"/>
          <w:szCs w:val="28"/>
        </w:rPr>
        <w:t>рН</w:t>
      </w:r>
      <w:proofErr w:type="spellEnd"/>
      <w:r w:rsidRPr="006562DA">
        <w:rPr>
          <w:b/>
          <w:bCs/>
          <w:color w:val="000000"/>
          <w:sz w:val="28"/>
          <w:szCs w:val="28"/>
        </w:rPr>
        <w:t xml:space="preserve">. </w:t>
      </w:r>
      <w:r w:rsidR="00EB2914">
        <w:rPr>
          <w:color w:val="000000"/>
          <w:sz w:val="28"/>
          <w:szCs w:val="28"/>
        </w:rPr>
        <w:t>От 6,8 до 7,8</w:t>
      </w:r>
      <w:r w:rsidRPr="006562DA">
        <w:rPr>
          <w:color w:val="000000"/>
          <w:sz w:val="28"/>
          <w:szCs w:val="28"/>
        </w:rPr>
        <w:t>. Испытание проводят потенциометрическим методом в соответствии с ОФС «</w:t>
      </w:r>
      <w:proofErr w:type="spellStart"/>
      <w:r w:rsidRPr="006562DA">
        <w:rPr>
          <w:color w:val="000000"/>
          <w:sz w:val="28"/>
          <w:szCs w:val="28"/>
        </w:rPr>
        <w:t>Ионометрия</w:t>
      </w:r>
      <w:proofErr w:type="spellEnd"/>
      <w:r w:rsidRPr="006562DA">
        <w:rPr>
          <w:color w:val="000000"/>
          <w:sz w:val="28"/>
          <w:szCs w:val="28"/>
        </w:rPr>
        <w:t xml:space="preserve">». </w:t>
      </w:r>
    </w:p>
    <w:p w:rsidR="00C70665" w:rsidRPr="00C01DDE" w:rsidRDefault="00CE38BF" w:rsidP="00DE57BB">
      <w:pPr>
        <w:pStyle w:val="a3"/>
        <w:ind w:firstLine="709"/>
        <w:jc w:val="both"/>
        <w:rPr>
          <w:b/>
          <w:szCs w:val="28"/>
        </w:rPr>
      </w:pPr>
      <w:r w:rsidRPr="00C01DDE">
        <w:rPr>
          <w:b/>
          <w:szCs w:val="28"/>
        </w:rPr>
        <w:t>Родственные примеси</w:t>
      </w:r>
      <w:proofErr w:type="gramStart"/>
      <w:r w:rsidR="00092E32" w:rsidRPr="00C01DDE">
        <w:rPr>
          <w:b/>
          <w:szCs w:val="28"/>
        </w:rPr>
        <w:t xml:space="preserve"> </w:t>
      </w:r>
      <w:r w:rsidR="00092E32" w:rsidRPr="00C01DDE">
        <w:rPr>
          <w:szCs w:val="28"/>
        </w:rPr>
        <w:t>Н</w:t>
      </w:r>
      <w:proofErr w:type="gramEnd"/>
      <w:r w:rsidR="00092E32" w:rsidRPr="00C01DDE">
        <w:rPr>
          <w:szCs w:val="28"/>
        </w:rPr>
        <w:t>е более 8,0</w:t>
      </w:r>
      <w:r w:rsidRPr="00C01DDE">
        <w:rPr>
          <w:szCs w:val="28"/>
        </w:rPr>
        <w:t xml:space="preserve"> %. Определение проводят методом </w:t>
      </w:r>
      <w:proofErr w:type="spellStart"/>
      <w:r w:rsidRPr="00C01DDE">
        <w:rPr>
          <w:szCs w:val="28"/>
        </w:rPr>
        <w:t>эксклюзионной</w:t>
      </w:r>
      <w:proofErr w:type="spellEnd"/>
      <w:r w:rsidRPr="00C01DDE">
        <w:rPr>
          <w:szCs w:val="28"/>
        </w:rPr>
        <w:t xml:space="preserve"> хроматографии в соответствии с ОФС «</w:t>
      </w:r>
      <w:proofErr w:type="spellStart"/>
      <w:r w:rsidRPr="00C01DDE">
        <w:rPr>
          <w:szCs w:val="28"/>
        </w:rPr>
        <w:t>Эксклюзионная</w:t>
      </w:r>
      <w:proofErr w:type="spellEnd"/>
      <w:r w:rsidRPr="00C01DDE">
        <w:rPr>
          <w:szCs w:val="28"/>
        </w:rPr>
        <w:t xml:space="preserve"> хр</w:t>
      </w:r>
      <w:r w:rsidRPr="00C01DDE">
        <w:rPr>
          <w:szCs w:val="28"/>
        </w:rPr>
        <w:t>о</w:t>
      </w:r>
      <w:r w:rsidRPr="00C01DDE">
        <w:rPr>
          <w:szCs w:val="28"/>
        </w:rPr>
        <w:t>матография».</w:t>
      </w:r>
    </w:p>
    <w:p w:rsidR="006A74DB" w:rsidRPr="006562DA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6562DA">
        <w:rPr>
          <w:rFonts w:ascii="Times New Roman" w:hAnsi="Times New Roman" w:cs="Times New Roman"/>
          <w:sz w:val="28"/>
          <w:szCs w:val="28"/>
        </w:rPr>
        <w:t xml:space="preserve"> </w:t>
      </w:r>
      <w:r w:rsidR="00EB2914">
        <w:rPr>
          <w:rFonts w:ascii="Times New Roman" w:hAnsi="Times New Roman" w:cs="Times New Roman"/>
          <w:sz w:val="28"/>
          <w:szCs w:val="28"/>
        </w:rPr>
        <w:t>Не более 2,0</w:t>
      </w:r>
      <w:r w:rsidR="00194562" w:rsidRPr="006562DA">
        <w:rPr>
          <w:rFonts w:ascii="Times New Roman" w:hAnsi="Times New Roman" w:cs="Times New Roman"/>
          <w:sz w:val="28"/>
          <w:szCs w:val="28"/>
        </w:rPr>
        <w:t xml:space="preserve"> ЕЭ/мл. </w:t>
      </w:r>
      <w:r w:rsidRPr="006562DA">
        <w:rPr>
          <w:rFonts w:ascii="Times New Roman" w:hAnsi="Times New Roman" w:cs="Times New Roman"/>
          <w:sz w:val="28"/>
          <w:szCs w:val="28"/>
        </w:rPr>
        <w:t>Испытание пров</w:t>
      </w:r>
      <w:r w:rsidRPr="006562DA">
        <w:rPr>
          <w:rFonts w:ascii="Times New Roman" w:hAnsi="Times New Roman" w:cs="Times New Roman"/>
          <w:sz w:val="28"/>
          <w:szCs w:val="28"/>
        </w:rPr>
        <w:t>о</w:t>
      </w:r>
      <w:r w:rsidRPr="006562DA">
        <w:rPr>
          <w:rFonts w:ascii="Times New Roman" w:hAnsi="Times New Roman" w:cs="Times New Roman"/>
          <w:sz w:val="28"/>
          <w:szCs w:val="28"/>
        </w:rPr>
        <w:t>дят в соответствии с ОФС «Бактериальные эндотоксины».</w:t>
      </w:r>
    </w:p>
    <w:p w:rsidR="00C552D9" w:rsidRPr="006562DA" w:rsidRDefault="00C552D9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Стерильность.</w:t>
      </w:r>
      <w:r w:rsidRPr="006562D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6562DA">
        <w:rPr>
          <w:rFonts w:ascii="Times New Roman" w:hAnsi="Times New Roman" w:cs="Times New Roman"/>
          <w:sz w:val="28"/>
          <w:szCs w:val="28"/>
        </w:rPr>
        <w:t>олжна быть стерильной. Испытание проводят в соо</w:t>
      </w:r>
      <w:r w:rsidRPr="006562DA">
        <w:rPr>
          <w:rFonts w:ascii="Times New Roman" w:hAnsi="Times New Roman" w:cs="Times New Roman"/>
          <w:sz w:val="28"/>
          <w:szCs w:val="28"/>
        </w:rPr>
        <w:t>т</w:t>
      </w:r>
      <w:r w:rsidRPr="006562DA">
        <w:rPr>
          <w:rFonts w:ascii="Times New Roman" w:hAnsi="Times New Roman" w:cs="Times New Roman"/>
          <w:sz w:val="28"/>
          <w:szCs w:val="28"/>
        </w:rPr>
        <w:t>ветствии с требованиями ОФС «Стерильность» методом прямого посева или мембранной фильтрации.</w:t>
      </w:r>
    </w:p>
    <w:p w:rsidR="00C552D9" w:rsidRPr="0000254F" w:rsidRDefault="00C552D9" w:rsidP="00002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4F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076882" w:rsidRPr="000025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254F">
        <w:rPr>
          <w:rFonts w:ascii="Times New Roman" w:hAnsi="Times New Roman" w:cs="Times New Roman"/>
          <w:sz w:val="28"/>
          <w:szCs w:val="28"/>
        </w:rPr>
        <w:t xml:space="preserve">От </w:t>
      </w:r>
      <w:r w:rsidR="006562DA" w:rsidRPr="0000254F">
        <w:rPr>
          <w:rStyle w:val="1"/>
          <w:color w:val="000000"/>
          <w:sz w:val="28"/>
          <w:szCs w:val="28"/>
        </w:rPr>
        <w:t xml:space="preserve">1,60 до 2,40 мг/мл. </w:t>
      </w:r>
      <w:proofErr w:type="gramStart"/>
      <w:r w:rsidRPr="0000254F">
        <w:rPr>
          <w:rFonts w:ascii="Times New Roman" w:hAnsi="Times New Roman" w:cs="Times New Roman"/>
          <w:sz w:val="28"/>
          <w:szCs w:val="28"/>
        </w:rPr>
        <w:t>Определение пр</w:t>
      </w:r>
      <w:r w:rsidRPr="0000254F">
        <w:rPr>
          <w:rFonts w:ascii="Times New Roman" w:hAnsi="Times New Roman" w:cs="Times New Roman"/>
          <w:sz w:val="28"/>
          <w:szCs w:val="28"/>
        </w:rPr>
        <w:t>о</w:t>
      </w:r>
      <w:r w:rsidRPr="0000254F">
        <w:rPr>
          <w:rFonts w:ascii="Times New Roman" w:hAnsi="Times New Roman" w:cs="Times New Roman"/>
          <w:sz w:val="28"/>
          <w:szCs w:val="28"/>
        </w:rPr>
        <w:t xml:space="preserve">водят </w:t>
      </w:r>
      <w:r w:rsidR="006562DA" w:rsidRPr="0000254F">
        <w:rPr>
          <w:rStyle w:val="1"/>
          <w:color w:val="000000"/>
          <w:sz w:val="28"/>
          <w:szCs w:val="28"/>
        </w:rPr>
        <w:t xml:space="preserve">спектрофотометрическим методом </w:t>
      </w:r>
      <w:r w:rsidRPr="0000254F">
        <w:rPr>
          <w:rFonts w:ascii="Times New Roman" w:hAnsi="Times New Roman" w:cs="Times New Roman"/>
          <w:sz w:val="28"/>
          <w:szCs w:val="28"/>
        </w:rPr>
        <w:t>в соответствии с ОФС «</w:t>
      </w:r>
      <w:proofErr w:type="spellStart"/>
      <w:r w:rsidR="0000254F" w:rsidRPr="0000254F">
        <w:rPr>
          <w:rFonts w:ascii="Times New Roman" w:hAnsi="Times New Roman" w:cs="Times New Roman"/>
          <w:sz w:val="28"/>
          <w:szCs w:val="28"/>
        </w:rPr>
        <w:t>Спектроф</w:t>
      </w:r>
      <w:r w:rsidR="0000254F" w:rsidRPr="0000254F">
        <w:rPr>
          <w:rFonts w:ascii="Times New Roman" w:hAnsi="Times New Roman" w:cs="Times New Roman"/>
          <w:sz w:val="28"/>
          <w:szCs w:val="28"/>
        </w:rPr>
        <w:t>о</w:t>
      </w:r>
      <w:r w:rsidR="0000254F" w:rsidRPr="0000254F">
        <w:rPr>
          <w:rFonts w:ascii="Times New Roman" w:hAnsi="Times New Roman" w:cs="Times New Roman"/>
          <w:sz w:val="28"/>
          <w:szCs w:val="28"/>
        </w:rPr>
        <w:t>тометрия</w:t>
      </w:r>
      <w:proofErr w:type="spellEnd"/>
      <w:r w:rsidR="0000254F" w:rsidRPr="0000254F">
        <w:rPr>
          <w:rFonts w:ascii="Times New Roman" w:hAnsi="Times New Roman" w:cs="Times New Roman"/>
          <w:sz w:val="28"/>
          <w:szCs w:val="28"/>
        </w:rPr>
        <w:t xml:space="preserve"> в УФ и видимой областях</w:t>
      </w:r>
      <w:r w:rsidRPr="0000254F">
        <w:rPr>
          <w:rFonts w:ascii="Times New Roman" w:hAnsi="Times New Roman" w:cs="Times New Roman"/>
          <w:sz w:val="28"/>
          <w:szCs w:val="28"/>
        </w:rPr>
        <w:t>»</w:t>
      </w:r>
      <w:r w:rsidR="000025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2DA" w:rsidRPr="00076882" w:rsidRDefault="006562DA" w:rsidP="0000254F">
      <w:pPr>
        <w:pStyle w:val="a3"/>
        <w:ind w:firstLine="709"/>
        <w:jc w:val="both"/>
        <w:rPr>
          <w:rStyle w:val="1"/>
          <w:color w:val="000000"/>
          <w:sz w:val="28"/>
          <w:szCs w:val="28"/>
        </w:rPr>
      </w:pPr>
      <w:r w:rsidRPr="00076882">
        <w:rPr>
          <w:rStyle w:val="af1"/>
          <w:color w:val="000000"/>
          <w:sz w:val="28"/>
          <w:szCs w:val="28"/>
        </w:rPr>
        <w:t>Раствор сравнения</w:t>
      </w:r>
      <w:r w:rsidRPr="00076882">
        <w:rPr>
          <w:rStyle w:val="1"/>
          <w:color w:val="000000"/>
          <w:sz w:val="28"/>
          <w:szCs w:val="28"/>
        </w:rPr>
        <w:t>. В качестве</w:t>
      </w:r>
      <w:r w:rsidR="00EE085E">
        <w:rPr>
          <w:rStyle w:val="1"/>
          <w:color w:val="000000"/>
          <w:sz w:val="28"/>
          <w:szCs w:val="28"/>
        </w:rPr>
        <w:t xml:space="preserve"> раствора сравнения используют </w:t>
      </w:r>
      <w:r w:rsidRPr="00076882">
        <w:rPr>
          <w:rStyle w:val="1"/>
          <w:color w:val="000000"/>
          <w:sz w:val="28"/>
          <w:szCs w:val="28"/>
        </w:rPr>
        <w:t>ко</w:t>
      </w:r>
      <w:r w:rsidRPr="00076882">
        <w:rPr>
          <w:rStyle w:val="1"/>
          <w:color w:val="000000"/>
          <w:sz w:val="28"/>
          <w:szCs w:val="28"/>
        </w:rPr>
        <w:t>н</w:t>
      </w:r>
      <w:r w:rsidRPr="00076882">
        <w:rPr>
          <w:rStyle w:val="1"/>
          <w:color w:val="000000"/>
          <w:sz w:val="28"/>
          <w:szCs w:val="28"/>
        </w:rPr>
        <w:t xml:space="preserve">трольный раствор (приготовление описано в подразделе </w:t>
      </w:r>
      <w:r w:rsidRPr="00076882">
        <w:rPr>
          <w:rStyle w:val="af1"/>
          <w:color w:val="000000"/>
          <w:sz w:val="28"/>
          <w:szCs w:val="28"/>
        </w:rPr>
        <w:t>«Пептидное карт</w:t>
      </w:r>
      <w:r w:rsidRPr="00076882">
        <w:rPr>
          <w:rStyle w:val="af1"/>
          <w:color w:val="000000"/>
          <w:sz w:val="28"/>
          <w:szCs w:val="28"/>
        </w:rPr>
        <w:t>и</w:t>
      </w:r>
      <w:r w:rsidRPr="00076882">
        <w:rPr>
          <w:rStyle w:val="af1"/>
          <w:color w:val="000000"/>
          <w:sz w:val="28"/>
          <w:szCs w:val="28"/>
        </w:rPr>
        <w:t>рование»</w:t>
      </w:r>
      <w:r w:rsidRPr="00076882">
        <w:rPr>
          <w:rStyle w:val="1"/>
          <w:color w:val="000000"/>
          <w:sz w:val="28"/>
          <w:szCs w:val="28"/>
        </w:rPr>
        <w:t xml:space="preserve"> раздела «Подлинность»). </w:t>
      </w:r>
    </w:p>
    <w:p w:rsidR="006562DA" w:rsidRPr="000F2E79" w:rsidRDefault="006562DA" w:rsidP="0000254F">
      <w:pPr>
        <w:pStyle w:val="a3"/>
        <w:ind w:firstLine="709"/>
        <w:jc w:val="both"/>
        <w:rPr>
          <w:szCs w:val="28"/>
        </w:rPr>
      </w:pPr>
      <w:r w:rsidRPr="000F2E79">
        <w:rPr>
          <w:rStyle w:val="af1"/>
          <w:color w:val="000000"/>
          <w:sz w:val="28"/>
          <w:szCs w:val="28"/>
        </w:rPr>
        <w:t>Испытуемый раствор.</w:t>
      </w:r>
      <w:r w:rsidRPr="000F2E79">
        <w:rPr>
          <w:rStyle w:val="1"/>
          <w:color w:val="000000"/>
          <w:sz w:val="28"/>
          <w:szCs w:val="28"/>
        </w:rPr>
        <w:t xml:space="preserve"> 1,0 мл субстанции-раствора помещают в мерную колбу вместимостью 10 мл, доводят объем раствора раствором сравнения до метки и перемешивают (около 0,2 мг/мл).</w:t>
      </w:r>
    </w:p>
    <w:p w:rsidR="006562DA" w:rsidRPr="000F2E79" w:rsidRDefault="006562DA" w:rsidP="0000254F">
      <w:pPr>
        <w:pStyle w:val="40"/>
        <w:spacing w:line="360" w:lineRule="auto"/>
        <w:ind w:firstLine="709"/>
        <w:rPr>
          <w:sz w:val="28"/>
          <w:szCs w:val="28"/>
        </w:rPr>
      </w:pPr>
      <w:r w:rsidRPr="000F2E79">
        <w:rPr>
          <w:rStyle w:val="4"/>
          <w:color w:val="000000"/>
          <w:sz w:val="28"/>
          <w:szCs w:val="28"/>
        </w:rPr>
        <w:t>Проведение анализа</w:t>
      </w:r>
    </w:p>
    <w:p w:rsidR="006562DA" w:rsidRPr="000F2E79" w:rsidRDefault="006562DA" w:rsidP="0000254F">
      <w:pPr>
        <w:pStyle w:val="a3"/>
        <w:ind w:firstLine="709"/>
        <w:jc w:val="both"/>
        <w:rPr>
          <w:szCs w:val="28"/>
        </w:rPr>
      </w:pPr>
      <w:r w:rsidRPr="000F2E79">
        <w:rPr>
          <w:rStyle w:val="1"/>
          <w:color w:val="000000"/>
          <w:sz w:val="28"/>
          <w:szCs w:val="28"/>
        </w:rPr>
        <w:t>Измеряют оптическую плотность испытуемого раствора при длине во</w:t>
      </w:r>
      <w:r w:rsidRPr="000F2E79">
        <w:rPr>
          <w:rStyle w:val="1"/>
          <w:color w:val="000000"/>
          <w:sz w:val="28"/>
          <w:szCs w:val="28"/>
        </w:rPr>
        <w:t>л</w:t>
      </w:r>
      <w:r w:rsidRPr="000F2E79">
        <w:rPr>
          <w:rStyle w:val="1"/>
          <w:color w:val="000000"/>
          <w:sz w:val="28"/>
          <w:szCs w:val="28"/>
        </w:rPr>
        <w:t xml:space="preserve">ны 280 нм в кювете с толщиной слоя 10 мм. Определение проводят в 3 </w:t>
      </w:r>
      <w:proofErr w:type="spellStart"/>
      <w:r w:rsidRPr="000F2E79">
        <w:rPr>
          <w:rStyle w:val="1"/>
          <w:color w:val="000000"/>
          <w:sz w:val="28"/>
          <w:szCs w:val="28"/>
        </w:rPr>
        <w:t>п</w:t>
      </w:r>
      <w:r w:rsidRPr="000F2E79">
        <w:rPr>
          <w:rStyle w:val="1"/>
          <w:color w:val="000000"/>
          <w:sz w:val="28"/>
          <w:szCs w:val="28"/>
        </w:rPr>
        <w:t>о</w:t>
      </w:r>
      <w:r w:rsidRPr="000F2E79">
        <w:rPr>
          <w:rStyle w:val="1"/>
          <w:color w:val="000000"/>
          <w:sz w:val="28"/>
          <w:szCs w:val="28"/>
        </w:rPr>
        <w:t>вторностях</w:t>
      </w:r>
      <w:proofErr w:type="spellEnd"/>
      <w:r w:rsidRPr="000F2E79">
        <w:rPr>
          <w:rStyle w:val="1"/>
          <w:color w:val="000000"/>
          <w:sz w:val="28"/>
          <w:szCs w:val="28"/>
        </w:rPr>
        <w:t>, полученные значения оптических плотностей усредняют.</w:t>
      </w:r>
    </w:p>
    <w:p w:rsidR="006562DA" w:rsidRPr="000F2E79" w:rsidRDefault="006562DA" w:rsidP="00DE57BB">
      <w:pPr>
        <w:pStyle w:val="a3"/>
        <w:ind w:left="40" w:firstLine="680"/>
        <w:jc w:val="both"/>
        <w:rPr>
          <w:rStyle w:val="1"/>
          <w:color w:val="000000"/>
          <w:sz w:val="28"/>
          <w:szCs w:val="28"/>
        </w:rPr>
      </w:pPr>
      <w:r w:rsidRPr="000F2E79">
        <w:rPr>
          <w:rStyle w:val="1"/>
          <w:color w:val="000000"/>
          <w:sz w:val="28"/>
          <w:szCs w:val="28"/>
        </w:rPr>
        <w:t xml:space="preserve">Содержание </w:t>
      </w:r>
      <w:proofErr w:type="spellStart"/>
      <w:r w:rsidR="00F52E46">
        <w:rPr>
          <w:rStyle w:val="1"/>
          <w:color w:val="000000"/>
          <w:sz w:val="28"/>
          <w:szCs w:val="28"/>
          <w:lang w:eastAsia="en-US"/>
        </w:rPr>
        <w:t>алтеплазы</w:t>
      </w:r>
      <w:proofErr w:type="spellEnd"/>
      <w:r w:rsidRPr="000F2E79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0F2E79">
        <w:rPr>
          <w:rStyle w:val="1"/>
          <w:color w:val="000000"/>
          <w:sz w:val="28"/>
          <w:szCs w:val="28"/>
        </w:rPr>
        <w:t>(X), в мг/мл, рассчитывают по формуле:</w:t>
      </w:r>
    </w:p>
    <w:p w:rsidR="00920EAA" w:rsidRDefault="006562DA" w:rsidP="00920EAA">
      <w:pPr>
        <w:pStyle w:val="a3"/>
        <w:ind w:left="40" w:firstLine="680"/>
        <w:jc w:val="center"/>
        <w:rPr>
          <w:rStyle w:val="1"/>
          <w:color w:val="000000"/>
          <w:sz w:val="28"/>
          <w:szCs w:val="28"/>
        </w:rPr>
      </w:pPr>
      <w:r w:rsidRPr="000F2E79">
        <w:rPr>
          <w:sz w:val="32"/>
          <w:szCs w:val="32"/>
        </w:rPr>
        <w:t>Х=</w:t>
      </w:r>
      <m:oMath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280 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>∙10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Sup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>280</m:t>
                </m:r>
              </m:sub>
              <m:sup>
                <m:r>
                  <w:rPr>
                    <w:rFonts w:ascii="Cambria Math" w:hAnsi="Cambria Math"/>
                    <w:sz w:val="44"/>
                    <w:szCs w:val="44"/>
                  </w:rPr>
                  <m:t>0,1%</m:t>
                </m:r>
              </m:sup>
            </m:sSubSup>
          </m:den>
        </m:f>
      </m:oMath>
      <w:r w:rsidR="00920EAA">
        <w:rPr>
          <w:sz w:val="32"/>
          <w:szCs w:val="32"/>
        </w:rPr>
        <w:t xml:space="preserve">, </w:t>
      </w:r>
      <w:r w:rsidR="00920EAA">
        <w:rPr>
          <w:rStyle w:val="1"/>
          <w:color w:val="000000"/>
          <w:sz w:val="28"/>
          <w:szCs w:val="28"/>
        </w:rPr>
        <w:t>где</w:t>
      </w:r>
    </w:p>
    <w:p w:rsidR="006562DA" w:rsidRPr="00920EAA" w:rsidRDefault="006562DA" w:rsidP="00920EAA">
      <w:pPr>
        <w:rPr>
          <w:rFonts w:ascii="Times New Roman" w:hAnsi="Times New Roman" w:cs="Times New Roman"/>
          <w:sz w:val="28"/>
          <w:szCs w:val="28"/>
        </w:rPr>
      </w:pPr>
      <w:r w:rsidRPr="00920EAA">
        <w:rPr>
          <w:rFonts w:ascii="Times New Roman" w:hAnsi="Times New Roman" w:cs="Times New Roman"/>
          <w:sz w:val="28"/>
          <w:szCs w:val="28"/>
        </w:rPr>
        <w:t>А - оптическая плотность испытуемого раствора;</w:t>
      </w:r>
    </w:p>
    <w:p w:rsidR="006562DA" w:rsidRPr="00920EAA" w:rsidRDefault="00920EAA" w:rsidP="00920EAA">
      <w:pPr>
        <w:rPr>
          <w:rFonts w:ascii="Times New Roman" w:hAnsi="Times New Roman" w:cs="Times New Roman"/>
          <w:sz w:val="28"/>
          <w:szCs w:val="28"/>
        </w:rPr>
      </w:pPr>
      <w:r w:rsidRPr="00920EA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– разведение </w:t>
      </w:r>
      <w:r w:rsidR="006562DA" w:rsidRPr="00920EAA">
        <w:rPr>
          <w:rFonts w:ascii="Times New Roman" w:hAnsi="Times New Roman" w:cs="Times New Roman"/>
          <w:sz w:val="28"/>
          <w:szCs w:val="28"/>
        </w:rPr>
        <w:t>при приготовлении испытуемого раствора;</w:t>
      </w:r>
    </w:p>
    <w:p w:rsidR="006562DA" w:rsidRPr="006562DA" w:rsidRDefault="00FC65C3" w:rsidP="00EE085E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280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0,1%</m:t>
            </m:r>
          </m:sup>
        </m:sSubSup>
      </m:oMath>
      <w:r w:rsidR="00920EAA">
        <w:rPr>
          <w:rFonts w:ascii="Times New Roman" w:hAnsi="Times New Roman" w:cs="Times New Roman"/>
          <w:sz w:val="28"/>
          <w:szCs w:val="28"/>
        </w:rPr>
        <w:t xml:space="preserve">- </w:t>
      </w:r>
      <w:r w:rsidR="006562DA" w:rsidRPr="00920EAA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="006562DA" w:rsidRPr="00920EAA">
        <w:rPr>
          <w:rFonts w:ascii="Times New Roman" w:hAnsi="Times New Roman" w:cs="Times New Roman"/>
          <w:sz w:val="28"/>
          <w:szCs w:val="28"/>
        </w:rPr>
        <w:t>экстанкции</w:t>
      </w:r>
      <w:proofErr w:type="spellEnd"/>
      <w:r w:rsidR="00F5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46">
        <w:rPr>
          <w:rFonts w:ascii="Times New Roman" w:hAnsi="Times New Roman" w:cs="Times New Roman"/>
          <w:sz w:val="28"/>
          <w:szCs w:val="28"/>
        </w:rPr>
        <w:t>алтеплазы</w:t>
      </w:r>
      <w:proofErr w:type="spellEnd"/>
      <w:r w:rsidR="006562DA" w:rsidRPr="00920EAA">
        <w:rPr>
          <w:rFonts w:ascii="Times New Roman" w:hAnsi="Times New Roman" w:cs="Times New Roman"/>
          <w:sz w:val="28"/>
          <w:szCs w:val="28"/>
        </w:rPr>
        <w:t>, равный 1,9.</w:t>
      </w:r>
    </w:p>
    <w:p w:rsidR="00EE085E" w:rsidRPr="00233EA4" w:rsidRDefault="0020047D" w:rsidP="00233EA4">
      <w:pPr>
        <w:spacing w:after="0" w:line="360" w:lineRule="auto"/>
        <w:ind w:firstLine="709"/>
        <w:jc w:val="both"/>
        <w:rPr>
          <w:rStyle w:val="af1"/>
          <w:b/>
          <w:i w:val="0"/>
          <w:iCs w:val="0"/>
          <w:sz w:val="28"/>
          <w:szCs w:val="28"/>
        </w:rPr>
      </w:pPr>
      <w:r w:rsidRPr="006562DA">
        <w:rPr>
          <w:rFonts w:ascii="Times New Roman" w:hAnsi="Times New Roman" w:cs="Times New Roman"/>
          <w:b/>
          <w:sz w:val="28"/>
          <w:szCs w:val="28"/>
        </w:rPr>
        <w:t>Специфическая активность</w:t>
      </w:r>
      <w:r w:rsidR="00076882" w:rsidRPr="0062489E">
        <w:rPr>
          <w:rStyle w:val="11"/>
          <w:color w:val="000000"/>
        </w:rPr>
        <w:t xml:space="preserve">. </w:t>
      </w:r>
      <w:r w:rsidR="00076882" w:rsidRPr="00930B60">
        <w:rPr>
          <w:rStyle w:val="1"/>
          <w:color w:val="000000"/>
          <w:sz w:val="28"/>
          <w:szCs w:val="28"/>
        </w:rPr>
        <w:t xml:space="preserve">От 0,90 до 1,35 </w:t>
      </w:r>
      <w:proofErr w:type="spellStart"/>
      <w:proofErr w:type="gramStart"/>
      <w:r w:rsidR="00076882" w:rsidRPr="00930B60">
        <w:rPr>
          <w:rStyle w:val="1"/>
          <w:color w:val="000000"/>
          <w:sz w:val="28"/>
          <w:szCs w:val="28"/>
        </w:rPr>
        <w:t>млн</w:t>
      </w:r>
      <w:proofErr w:type="spellEnd"/>
      <w:proofErr w:type="gramEnd"/>
      <w:r w:rsidR="00076882" w:rsidRPr="00930B60">
        <w:rPr>
          <w:rStyle w:val="1"/>
          <w:color w:val="000000"/>
          <w:sz w:val="28"/>
          <w:szCs w:val="28"/>
        </w:rPr>
        <w:t xml:space="preserve"> МЕ/мл.</w:t>
      </w:r>
      <w:r w:rsidR="00930B60">
        <w:rPr>
          <w:rStyle w:val="1"/>
          <w:color w:val="000000"/>
          <w:sz w:val="28"/>
          <w:szCs w:val="28"/>
        </w:rPr>
        <w:t xml:space="preserve"> </w:t>
      </w:r>
      <w:r w:rsidR="00076882" w:rsidRPr="00930B60">
        <w:rPr>
          <w:rStyle w:val="1"/>
          <w:color w:val="000000"/>
          <w:sz w:val="28"/>
          <w:szCs w:val="28"/>
        </w:rPr>
        <w:t xml:space="preserve">Определение проводят методом лизиса </w:t>
      </w:r>
      <w:proofErr w:type="spellStart"/>
      <w:r w:rsidR="00076882" w:rsidRPr="00930B60">
        <w:rPr>
          <w:rStyle w:val="1"/>
          <w:color w:val="000000"/>
          <w:sz w:val="28"/>
          <w:szCs w:val="28"/>
        </w:rPr>
        <w:t>фибринового</w:t>
      </w:r>
      <w:proofErr w:type="spellEnd"/>
      <w:r w:rsidR="00076882" w:rsidRPr="00930B60">
        <w:rPr>
          <w:rStyle w:val="1"/>
          <w:color w:val="000000"/>
          <w:sz w:val="28"/>
          <w:szCs w:val="28"/>
        </w:rPr>
        <w:t xml:space="preserve"> сгустка.</w:t>
      </w:r>
    </w:p>
    <w:p w:rsidR="00076882" w:rsidRPr="00EE085E" w:rsidRDefault="00EE085E" w:rsidP="00075FBF">
      <w:pPr>
        <w:pStyle w:val="a3"/>
        <w:ind w:firstLine="709"/>
        <w:jc w:val="both"/>
        <w:rPr>
          <w:szCs w:val="28"/>
        </w:rPr>
      </w:pPr>
      <w:r>
        <w:rPr>
          <w:rStyle w:val="af1"/>
          <w:color w:val="000000"/>
          <w:sz w:val="28"/>
          <w:szCs w:val="28"/>
        </w:rPr>
        <w:t>1</w:t>
      </w:r>
      <w:r w:rsidR="00076882" w:rsidRPr="00EE085E">
        <w:rPr>
          <w:rStyle w:val="af1"/>
          <w:color w:val="000000"/>
          <w:sz w:val="28"/>
          <w:szCs w:val="28"/>
        </w:rPr>
        <w:t xml:space="preserve"> % раствор </w:t>
      </w:r>
      <w:proofErr w:type="spellStart"/>
      <w:r w:rsidR="00076882" w:rsidRPr="00EE085E">
        <w:rPr>
          <w:rStyle w:val="af1"/>
          <w:color w:val="000000"/>
          <w:sz w:val="28"/>
          <w:szCs w:val="28"/>
        </w:rPr>
        <w:t>полисорбата</w:t>
      </w:r>
      <w:proofErr w:type="spellEnd"/>
      <w:r w:rsidR="00076882" w:rsidRPr="00EE085E">
        <w:rPr>
          <w:rStyle w:val="af1"/>
          <w:color w:val="000000"/>
          <w:sz w:val="28"/>
          <w:szCs w:val="28"/>
        </w:rPr>
        <w:t xml:space="preserve"> 80.</w:t>
      </w:r>
      <w:r w:rsidR="00076882" w:rsidRPr="00EE085E">
        <w:rPr>
          <w:rStyle w:val="1"/>
          <w:color w:val="000000"/>
          <w:sz w:val="28"/>
          <w:szCs w:val="28"/>
        </w:rPr>
        <w:t xml:space="preserve"> Около 1,0 г (точная навеска) </w:t>
      </w:r>
      <w:proofErr w:type="spellStart"/>
      <w:r w:rsidR="00076882" w:rsidRPr="00EE085E">
        <w:rPr>
          <w:rStyle w:val="1"/>
          <w:color w:val="000000"/>
          <w:sz w:val="28"/>
          <w:szCs w:val="28"/>
        </w:rPr>
        <w:t>полисорбата</w:t>
      </w:r>
      <w:proofErr w:type="spellEnd"/>
      <w:r w:rsidR="00076882" w:rsidRPr="00EE085E">
        <w:rPr>
          <w:rStyle w:val="1"/>
          <w:color w:val="000000"/>
          <w:sz w:val="28"/>
          <w:szCs w:val="28"/>
        </w:rPr>
        <w:t xml:space="preserve"> 80 помещают в мерную колбу вместимостью 100 мл, растворяют в </w:t>
      </w:r>
      <w:r>
        <w:rPr>
          <w:rStyle w:val="1"/>
          <w:color w:val="000000"/>
          <w:sz w:val="28"/>
          <w:szCs w:val="28"/>
        </w:rPr>
        <w:t>70 мл воды с температурой 60-70</w:t>
      </w:r>
      <w:proofErr w:type="gramStart"/>
      <w:r w:rsidR="00076882" w:rsidRPr="00EE085E">
        <w:rPr>
          <w:rStyle w:val="1"/>
          <w:color w:val="000000"/>
          <w:sz w:val="28"/>
          <w:szCs w:val="28"/>
        </w:rPr>
        <w:t>°С</w:t>
      </w:r>
      <w:proofErr w:type="gramEnd"/>
      <w:r w:rsidR="00076882" w:rsidRPr="00EE085E">
        <w:rPr>
          <w:rStyle w:val="1"/>
          <w:color w:val="000000"/>
          <w:sz w:val="28"/>
          <w:szCs w:val="28"/>
        </w:rPr>
        <w:t>, охлаждают до комнатной температуры и доводят объем раствора водой до метки.</w:t>
      </w:r>
    </w:p>
    <w:p w:rsidR="00076882" w:rsidRPr="00920C79" w:rsidRDefault="00076882" w:rsidP="0007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i/>
          <w:sz w:val="28"/>
          <w:szCs w:val="28"/>
        </w:rPr>
        <w:lastRenderedPageBreak/>
        <w:t>Буфер для разведения.</w:t>
      </w:r>
      <w:r w:rsidRPr="00920C79">
        <w:rPr>
          <w:rFonts w:ascii="Times New Roman" w:hAnsi="Times New Roman" w:cs="Times New Roman"/>
          <w:sz w:val="28"/>
          <w:szCs w:val="28"/>
        </w:rPr>
        <w:t xml:space="preserve"> Около 1.38 г</w:t>
      </w:r>
      <w:r w:rsidR="00EE085E" w:rsidRPr="00920C79">
        <w:rPr>
          <w:rFonts w:ascii="Times New Roman" w:hAnsi="Times New Roman" w:cs="Times New Roman"/>
          <w:sz w:val="28"/>
          <w:szCs w:val="28"/>
        </w:rPr>
        <w:t xml:space="preserve"> (точная навеска) натрия </w:t>
      </w:r>
      <w:proofErr w:type="spellStart"/>
      <w:r w:rsidR="00EE085E" w:rsidRPr="00920C79">
        <w:rPr>
          <w:rFonts w:ascii="Times New Roman" w:hAnsi="Times New Roman" w:cs="Times New Roman"/>
          <w:sz w:val="28"/>
          <w:szCs w:val="28"/>
        </w:rPr>
        <w:t>дигидр</w:t>
      </w:r>
      <w:r w:rsidR="00EE085E" w:rsidRPr="00920C79">
        <w:rPr>
          <w:rFonts w:ascii="Times New Roman" w:hAnsi="Times New Roman" w:cs="Times New Roman"/>
          <w:sz w:val="28"/>
          <w:szCs w:val="28"/>
        </w:rPr>
        <w:t>о</w:t>
      </w:r>
      <w:r w:rsidRPr="00920C79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920C79">
        <w:rPr>
          <w:rFonts w:ascii="Times New Roman" w:hAnsi="Times New Roman" w:cs="Times New Roman"/>
          <w:sz w:val="28"/>
          <w:szCs w:val="28"/>
        </w:rPr>
        <w:t xml:space="preserve"> моногидрата, около 7.1 г (точная навеска) натрия </w:t>
      </w:r>
      <w:proofErr w:type="spellStart"/>
      <w:r w:rsidRPr="00920C79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920C79">
        <w:rPr>
          <w:rFonts w:ascii="Times New Roman" w:hAnsi="Times New Roman" w:cs="Times New Roman"/>
          <w:sz w:val="28"/>
          <w:szCs w:val="28"/>
        </w:rPr>
        <w:t xml:space="preserve"> и 0,2 г (точная навеска) натрия азида помещают в мерную колбу вместимостью 1 л и растворяют в 800 мл воды. К полученному раствору прибавляют 10 мл 1 % раствора </w:t>
      </w:r>
      <w:proofErr w:type="spellStart"/>
      <w:r w:rsidRPr="00920C79">
        <w:rPr>
          <w:rFonts w:ascii="Times New Roman" w:hAnsi="Times New Roman" w:cs="Times New Roman"/>
          <w:sz w:val="28"/>
          <w:szCs w:val="28"/>
        </w:rPr>
        <w:t>полисорбата</w:t>
      </w:r>
      <w:proofErr w:type="spellEnd"/>
      <w:r w:rsidRPr="00920C79">
        <w:rPr>
          <w:rFonts w:ascii="Times New Roman" w:hAnsi="Times New Roman" w:cs="Times New Roman"/>
          <w:sz w:val="28"/>
          <w:szCs w:val="28"/>
        </w:rPr>
        <w:t xml:space="preserve"> 80, доводят объем раствор</w:t>
      </w:r>
      <w:r w:rsidR="00920C79" w:rsidRPr="00920C79">
        <w:rPr>
          <w:rFonts w:ascii="Times New Roman" w:hAnsi="Times New Roman" w:cs="Times New Roman"/>
          <w:sz w:val="28"/>
          <w:szCs w:val="28"/>
        </w:rPr>
        <w:t>а водой до метки, перемеш</w:t>
      </w:r>
      <w:r w:rsidR="00920C79" w:rsidRPr="00920C79">
        <w:rPr>
          <w:rFonts w:ascii="Times New Roman" w:hAnsi="Times New Roman" w:cs="Times New Roman"/>
          <w:sz w:val="28"/>
          <w:szCs w:val="28"/>
        </w:rPr>
        <w:t>и</w:t>
      </w:r>
      <w:r w:rsidR="00920C79" w:rsidRPr="00920C79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920C79">
        <w:rPr>
          <w:rFonts w:ascii="Times New Roman" w:hAnsi="Times New Roman" w:cs="Times New Roman"/>
          <w:sz w:val="28"/>
          <w:szCs w:val="28"/>
        </w:rPr>
        <w:t>и фильтруют через мембранный фильтр с диаметром пор 0,45 мкм.</w:t>
      </w:r>
    </w:p>
    <w:p w:rsidR="00076882" w:rsidRPr="00920C79" w:rsidRDefault="00076882" w:rsidP="0007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i/>
          <w:sz w:val="28"/>
          <w:szCs w:val="28"/>
        </w:rPr>
        <w:t>Раствор тромбина.</w:t>
      </w:r>
      <w:r w:rsidRPr="00920C79">
        <w:rPr>
          <w:rFonts w:ascii="Times New Roman" w:hAnsi="Times New Roman" w:cs="Times New Roman"/>
          <w:sz w:val="28"/>
          <w:szCs w:val="28"/>
        </w:rPr>
        <w:t xml:space="preserve"> К содержимому флакона с человеческим тромб</w:t>
      </w:r>
      <w:r w:rsidRPr="00920C79">
        <w:rPr>
          <w:rFonts w:ascii="Times New Roman" w:hAnsi="Times New Roman" w:cs="Times New Roman"/>
          <w:sz w:val="28"/>
          <w:szCs w:val="28"/>
        </w:rPr>
        <w:t>и</w:t>
      </w:r>
      <w:r w:rsidRPr="00920C79">
        <w:rPr>
          <w:rFonts w:ascii="Times New Roman" w:hAnsi="Times New Roman" w:cs="Times New Roman"/>
          <w:sz w:val="28"/>
          <w:szCs w:val="28"/>
        </w:rPr>
        <w:t xml:space="preserve">ном прибавляют 1,0 мл воды (восстановленный раствор, 1000 </w:t>
      </w:r>
      <w:proofErr w:type="gramStart"/>
      <w:r w:rsidRPr="00920C7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20C79">
        <w:rPr>
          <w:rFonts w:ascii="Times New Roman" w:hAnsi="Times New Roman" w:cs="Times New Roman"/>
          <w:sz w:val="28"/>
          <w:szCs w:val="28"/>
        </w:rPr>
        <w:t>/мл).По 210 мкл полученного раствора помещают в пол</w:t>
      </w:r>
      <w:r w:rsidR="00920C79" w:rsidRPr="00920C79">
        <w:rPr>
          <w:rFonts w:ascii="Times New Roman" w:hAnsi="Times New Roman" w:cs="Times New Roman"/>
          <w:sz w:val="28"/>
          <w:szCs w:val="28"/>
        </w:rPr>
        <w:t>ипропиленовые пробирки вмест</w:t>
      </w:r>
      <w:r w:rsidR="00920C79" w:rsidRPr="00920C79">
        <w:rPr>
          <w:rFonts w:ascii="Times New Roman" w:hAnsi="Times New Roman" w:cs="Times New Roman"/>
          <w:sz w:val="28"/>
          <w:szCs w:val="28"/>
        </w:rPr>
        <w:t>и</w:t>
      </w:r>
      <w:r w:rsidR="00920C79" w:rsidRPr="00920C79">
        <w:rPr>
          <w:rFonts w:ascii="Times New Roman" w:hAnsi="Times New Roman" w:cs="Times New Roman"/>
          <w:sz w:val="28"/>
          <w:szCs w:val="28"/>
        </w:rPr>
        <w:t>мо</w:t>
      </w:r>
      <w:r w:rsidRPr="00920C79">
        <w:rPr>
          <w:rFonts w:ascii="Times New Roman" w:hAnsi="Times New Roman" w:cs="Times New Roman"/>
          <w:sz w:val="28"/>
          <w:szCs w:val="28"/>
        </w:rPr>
        <w:t>стью 0.5 мл и замораживают.</w:t>
      </w:r>
    </w:p>
    <w:p w:rsidR="00076882" w:rsidRPr="00920C79" w:rsidRDefault="00076882" w:rsidP="0007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sz w:val="28"/>
          <w:szCs w:val="28"/>
        </w:rPr>
        <w:t xml:space="preserve">Перед использованием пробирку </w:t>
      </w:r>
      <w:proofErr w:type="gramStart"/>
      <w:r w:rsidRPr="00920C79">
        <w:rPr>
          <w:rFonts w:ascii="Times New Roman" w:hAnsi="Times New Roman" w:cs="Times New Roman"/>
          <w:sz w:val="28"/>
          <w:szCs w:val="28"/>
        </w:rPr>
        <w:t>размораживают при тем</w:t>
      </w:r>
      <w:r w:rsidR="00920C79" w:rsidRPr="00920C79">
        <w:rPr>
          <w:rFonts w:ascii="Times New Roman" w:hAnsi="Times New Roman" w:cs="Times New Roman"/>
          <w:sz w:val="28"/>
          <w:szCs w:val="28"/>
        </w:rPr>
        <w:t>пературе от 15 до 25 °С. Повтор</w:t>
      </w:r>
      <w:r w:rsidRPr="00920C79">
        <w:rPr>
          <w:rFonts w:ascii="Times New Roman" w:hAnsi="Times New Roman" w:cs="Times New Roman"/>
          <w:sz w:val="28"/>
          <w:szCs w:val="28"/>
        </w:rPr>
        <w:t>ное замо</w:t>
      </w:r>
      <w:r w:rsidR="00920C79">
        <w:rPr>
          <w:rFonts w:ascii="Times New Roman" w:hAnsi="Times New Roman" w:cs="Times New Roman"/>
          <w:sz w:val="28"/>
          <w:szCs w:val="28"/>
        </w:rPr>
        <w:t>раживание не допускается</w:t>
      </w:r>
      <w:proofErr w:type="gramEnd"/>
      <w:r w:rsidR="00920C79">
        <w:rPr>
          <w:rFonts w:ascii="Times New Roman" w:hAnsi="Times New Roman" w:cs="Times New Roman"/>
          <w:sz w:val="28"/>
          <w:szCs w:val="28"/>
        </w:rPr>
        <w:t>.</w:t>
      </w:r>
    </w:p>
    <w:p w:rsidR="00076882" w:rsidRPr="00EE085E" w:rsidRDefault="00076882" w:rsidP="0007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sz w:val="28"/>
          <w:szCs w:val="28"/>
        </w:rPr>
        <w:t>К 0,2 мл восстановленного раствора прибавляют 5.8 мл буфера для ра</w:t>
      </w:r>
      <w:r w:rsidRPr="00920C79">
        <w:rPr>
          <w:rFonts w:ascii="Times New Roman" w:hAnsi="Times New Roman" w:cs="Times New Roman"/>
          <w:sz w:val="28"/>
          <w:szCs w:val="28"/>
        </w:rPr>
        <w:t>з</w:t>
      </w:r>
      <w:r w:rsidRPr="00920C79">
        <w:rPr>
          <w:rFonts w:ascii="Times New Roman" w:hAnsi="Times New Roman" w:cs="Times New Roman"/>
          <w:sz w:val="28"/>
          <w:szCs w:val="28"/>
        </w:rPr>
        <w:t xml:space="preserve">ведения (33,0 </w:t>
      </w:r>
      <w:proofErr w:type="gramStart"/>
      <w:r w:rsidRPr="00920C7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20C79">
        <w:rPr>
          <w:rFonts w:ascii="Times New Roman" w:hAnsi="Times New Roman" w:cs="Times New Roman"/>
          <w:sz w:val="28"/>
          <w:szCs w:val="28"/>
        </w:rPr>
        <w:t>/мл),</w:t>
      </w:r>
    </w:p>
    <w:p w:rsidR="00076882" w:rsidRPr="00EE085E" w:rsidRDefault="00920C79" w:rsidP="00075FBF">
      <w:pPr>
        <w:pStyle w:val="a3"/>
        <w:ind w:firstLine="709"/>
        <w:jc w:val="both"/>
        <w:rPr>
          <w:szCs w:val="28"/>
        </w:rPr>
      </w:pPr>
      <w:r>
        <w:rPr>
          <w:rStyle w:val="af1"/>
          <w:color w:val="000000"/>
          <w:sz w:val="28"/>
          <w:szCs w:val="28"/>
        </w:rPr>
        <w:t xml:space="preserve">Раствор </w:t>
      </w:r>
      <w:proofErr w:type="spellStart"/>
      <w:r>
        <w:rPr>
          <w:rStyle w:val="af1"/>
          <w:color w:val="000000"/>
          <w:sz w:val="28"/>
          <w:szCs w:val="28"/>
        </w:rPr>
        <w:t>плазмин</w:t>
      </w:r>
      <w:r w:rsidR="00076882" w:rsidRPr="00EE085E">
        <w:rPr>
          <w:rStyle w:val="af1"/>
          <w:color w:val="000000"/>
          <w:sz w:val="28"/>
          <w:szCs w:val="28"/>
        </w:rPr>
        <w:t>огена</w:t>
      </w:r>
      <w:proofErr w:type="spellEnd"/>
      <w:r w:rsidR="00076882" w:rsidRPr="00EE085E">
        <w:rPr>
          <w:rStyle w:val="af1"/>
          <w:color w:val="000000"/>
          <w:sz w:val="28"/>
          <w:szCs w:val="28"/>
        </w:rPr>
        <w:t>.</w:t>
      </w:r>
      <w:r w:rsidR="00076882" w:rsidRPr="00EE085E">
        <w:rPr>
          <w:rStyle w:val="1"/>
          <w:color w:val="000000"/>
          <w:sz w:val="28"/>
          <w:szCs w:val="28"/>
        </w:rPr>
        <w:t xml:space="preserve"> К содержимому флакона с человеческим </w:t>
      </w:r>
      <w:proofErr w:type="spellStart"/>
      <w:r w:rsidR="00076882" w:rsidRPr="00EE085E">
        <w:rPr>
          <w:rStyle w:val="1"/>
          <w:color w:val="000000"/>
          <w:sz w:val="28"/>
          <w:szCs w:val="28"/>
        </w:rPr>
        <w:t>пла</w:t>
      </w:r>
      <w:r w:rsidR="00076882" w:rsidRPr="00EE085E">
        <w:rPr>
          <w:rStyle w:val="1"/>
          <w:color w:val="000000"/>
          <w:sz w:val="28"/>
          <w:szCs w:val="28"/>
        </w:rPr>
        <w:t>з</w:t>
      </w:r>
      <w:r w:rsidR="00076882" w:rsidRPr="00EE085E">
        <w:rPr>
          <w:rStyle w:val="1"/>
          <w:color w:val="000000"/>
          <w:sz w:val="28"/>
          <w:szCs w:val="28"/>
        </w:rPr>
        <w:t>миноге</w:t>
      </w:r>
      <w:r>
        <w:rPr>
          <w:rStyle w:val="1"/>
          <w:color w:val="000000"/>
          <w:sz w:val="28"/>
          <w:szCs w:val="28"/>
        </w:rPr>
        <w:t>ном</w:t>
      </w:r>
      <w:proofErr w:type="spellEnd"/>
      <w:r>
        <w:rPr>
          <w:rStyle w:val="1"/>
          <w:color w:val="000000"/>
          <w:sz w:val="28"/>
          <w:szCs w:val="28"/>
        </w:rPr>
        <w:t xml:space="preserve"> прибав</w:t>
      </w:r>
      <w:r w:rsidR="00076882" w:rsidRPr="00EE085E">
        <w:rPr>
          <w:rStyle w:val="1"/>
          <w:color w:val="000000"/>
          <w:sz w:val="28"/>
          <w:szCs w:val="28"/>
        </w:rPr>
        <w:t>ляют 2,0 мл воды, растворяют осторожным покачиванием (восстановленный раствор,</w:t>
      </w:r>
      <w:r>
        <w:rPr>
          <w:szCs w:val="28"/>
        </w:rPr>
        <w:t xml:space="preserve"> 2,5 </w:t>
      </w:r>
      <w:r w:rsidR="00076882" w:rsidRPr="00EE085E">
        <w:rPr>
          <w:rStyle w:val="1"/>
          <w:color w:val="000000"/>
          <w:sz w:val="28"/>
          <w:szCs w:val="28"/>
        </w:rPr>
        <w:t>мг/мл). 200 мкл полученного раствора пом</w:t>
      </w:r>
      <w:r w:rsidR="00076882" w:rsidRPr="00EE085E">
        <w:rPr>
          <w:rStyle w:val="1"/>
          <w:color w:val="000000"/>
          <w:sz w:val="28"/>
          <w:szCs w:val="28"/>
        </w:rPr>
        <w:t>е</w:t>
      </w:r>
      <w:r w:rsidR="00076882" w:rsidRPr="00EE085E">
        <w:rPr>
          <w:rStyle w:val="1"/>
          <w:color w:val="000000"/>
          <w:sz w:val="28"/>
          <w:szCs w:val="28"/>
        </w:rPr>
        <w:t>щают в полипропиленовую про</w:t>
      </w:r>
      <w:r>
        <w:rPr>
          <w:rStyle w:val="1"/>
          <w:color w:val="000000"/>
          <w:sz w:val="28"/>
          <w:szCs w:val="28"/>
        </w:rPr>
        <w:t>бирку вме</w:t>
      </w:r>
      <w:r w:rsidR="00076882" w:rsidRPr="00EE085E">
        <w:rPr>
          <w:rStyle w:val="1"/>
          <w:color w:val="000000"/>
          <w:sz w:val="28"/>
          <w:szCs w:val="28"/>
        </w:rPr>
        <w:t>стимостью 1,5 мл и прибавляют 300 мкл буфера для разведения (1,0 мг/мл).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>По 210 мкл восстановленного раствора (2,5 мг/мл) помещают в пол</w:t>
      </w:r>
      <w:r w:rsidRPr="00EE085E">
        <w:rPr>
          <w:rStyle w:val="1"/>
          <w:color w:val="000000"/>
          <w:sz w:val="28"/>
          <w:szCs w:val="28"/>
        </w:rPr>
        <w:t>и</w:t>
      </w:r>
      <w:r w:rsidRPr="00EE085E">
        <w:rPr>
          <w:rStyle w:val="1"/>
          <w:color w:val="000000"/>
          <w:sz w:val="28"/>
          <w:szCs w:val="28"/>
        </w:rPr>
        <w:t>пропиле</w:t>
      </w:r>
      <w:r w:rsidR="00920C79">
        <w:rPr>
          <w:rStyle w:val="1"/>
          <w:color w:val="000000"/>
          <w:sz w:val="28"/>
          <w:szCs w:val="28"/>
        </w:rPr>
        <w:t>новые про</w:t>
      </w:r>
      <w:r w:rsidRPr="00EE085E">
        <w:rPr>
          <w:rStyle w:val="1"/>
          <w:color w:val="000000"/>
          <w:sz w:val="28"/>
          <w:szCs w:val="28"/>
        </w:rPr>
        <w:t>бирки вместимостью 0,5 мл и замораживают.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>Перед использованием пробирку размораживают при температуре от 15 до 25</w:t>
      </w:r>
      <w:proofErr w:type="gramStart"/>
      <w:r w:rsidRPr="00EE085E">
        <w:rPr>
          <w:rStyle w:val="1"/>
          <w:color w:val="000000"/>
          <w:sz w:val="28"/>
          <w:szCs w:val="28"/>
        </w:rPr>
        <w:t xml:space="preserve"> °С</w:t>
      </w:r>
      <w:proofErr w:type="gramEnd"/>
      <w:r w:rsidRPr="00EE085E">
        <w:rPr>
          <w:rStyle w:val="1"/>
          <w:color w:val="000000"/>
          <w:sz w:val="28"/>
          <w:szCs w:val="28"/>
        </w:rPr>
        <w:t>, Повторное замо</w:t>
      </w:r>
      <w:r w:rsidR="00920C79">
        <w:rPr>
          <w:rStyle w:val="1"/>
          <w:color w:val="000000"/>
          <w:sz w:val="28"/>
          <w:szCs w:val="28"/>
        </w:rPr>
        <w:t>раживание не допускает</w:t>
      </w:r>
      <w:r w:rsidRPr="00EE085E">
        <w:rPr>
          <w:rStyle w:val="1"/>
          <w:color w:val="000000"/>
          <w:sz w:val="28"/>
          <w:szCs w:val="28"/>
        </w:rPr>
        <w:t>ся.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af1"/>
          <w:color w:val="000000"/>
          <w:sz w:val="28"/>
          <w:szCs w:val="28"/>
        </w:rPr>
        <w:t>Исходный раствор фибриногена.</w:t>
      </w:r>
      <w:r w:rsidRPr="00EE085E">
        <w:rPr>
          <w:rStyle w:val="1"/>
          <w:color w:val="000000"/>
          <w:sz w:val="28"/>
          <w:szCs w:val="28"/>
        </w:rPr>
        <w:t xml:space="preserve"> К содержимому каждо</w:t>
      </w:r>
      <w:r w:rsidR="00920C79">
        <w:rPr>
          <w:rStyle w:val="1"/>
          <w:color w:val="000000"/>
          <w:sz w:val="28"/>
          <w:szCs w:val="28"/>
        </w:rPr>
        <w:t>го из 6 флак</w:t>
      </w:r>
      <w:r w:rsidR="00920C79">
        <w:rPr>
          <w:rStyle w:val="1"/>
          <w:color w:val="000000"/>
          <w:sz w:val="28"/>
          <w:szCs w:val="28"/>
        </w:rPr>
        <w:t>о</w:t>
      </w:r>
      <w:r w:rsidR="00920C79">
        <w:rPr>
          <w:rStyle w:val="1"/>
          <w:color w:val="000000"/>
          <w:sz w:val="28"/>
          <w:szCs w:val="28"/>
        </w:rPr>
        <w:t>нов фибриногена че</w:t>
      </w:r>
      <w:r w:rsidRPr="00EE085E">
        <w:rPr>
          <w:rStyle w:val="1"/>
          <w:color w:val="000000"/>
          <w:sz w:val="28"/>
          <w:szCs w:val="28"/>
        </w:rPr>
        <w:t xml:space="preserve">ловеческого прибавляют по 2,0 мл воды, осторожно </w:t>
      </w:r>
      <w:proofErr w:type="gramStart"/>
      <w:r w:rsidRPr="00EE085E">
        <w:rPr>
          <w:rStyle w:val="1"/>
          <w:color w:val="000000"/>
          <w:sz w:val="28"/>
          <w:szCs w:val="28"/>
        </w:rPr>
        <w:t>пер</w:t>
      </w:r>
      <w:r w:rsidRPr="00EE085E">
        <w:rPr>
          <w:rStyle w:val="1"/>
          <w:color w:val="000000"/>
          <w:sz w:val="28"/>
          <w:szCs w:val="28"/>
        </w:rPr>
        <w:t>е</w:t>
      </w:r>
      <w:r w:rsidRPr="00EE085E">
        <w:rPr>
          <w:rStyle w:val="1"/>
          <w:color w:val="000000"/>
          <w:sz w:val="28"/>
          <w:szCs w:val="28"/>
        </w:rPr>
        <w:t>ме</w:t>
      </w:r>
      <w:r w:rsidR="00920C79">
        <w:rPr>
          <w:rStyle w:val="1"/>
          <w:color w:val="000000"/>
          <w:sz w:val="28"/>
          <w:szCs w:val="28"/>
        </w:rPr>
        <w:t>шивают и выдерживают в те</w:t>
      </w:r>
      <w:r w:rsidRPr="00EE085E">
        <w:rPr>
          <w:rStyle w:val="1"/>
          <w:color w:val="000000"/>
          <w:sz w:val="28"/>
          <w:szCs w:val="28"/>
        </w:rPr>
        <w:t>чение 15 мни</w:t>
      </w:r>
      <w:proofErr w:type="gramEnd"/>
      <w:r w:rsidRPr="00EE085E">
        <w:rPr>
          <w:rStyle w:val="1"/>
          <w:color w:val="000000"/>
          <w:sz w:val="28"/>
          <w:szCs w:val="28"/>
        </w:rPr>
        <w:t xml:space="preserve"> при комнатной температуре. Для проведе</w:t>
      </w:r>
      <w:r w:rsidR="003918FC">
        <w:rPr>
          <w:rStyle w:val="1"/>
          <w:color w:val="000000"/>
          <w:sz w:val="28"/>
          <w:szCs w:val="28"/>
        </w:rPr>
        <w:t>ния анализа растворы из 6 флако</w:t>
      </w:r>
      <w:r w:rsidRPr="00EE085E">
        <w:rPr>
          <w:rStyle w:val="1"/>
          <w:color w:val="000000"/>
          <w:sz w:val="28"/>
          <w:szCs w:val="28"/>
        </w:rPr>
        <w:t xml:space="preserve">нов объединяют в </w:t>
      </w:r>
      <w:proofErr w:type="spellStart"/>
      <w:r w:rsidRPr="00EE085E">
        <w:rPr>
          <w:rStyle w:val="1"/>
          <w:color w:val="000000"/>
          <w:sz w:val="28"/>
          <w:szCs w:val="28"/>
        </w:rPr>
        <w:t>центрифужной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пробирке вместимост</w:t>
      </w:r>
      <w:r w:rsidR="00920C79">
        <w:rPr>
          <w:rStyle w:val="1"/>
          <w:color w:val="000000"/>
          <w:sz w:val="28"/>
          <w:szCs w:val="28"/>
        </w:rPr>
        <w:t>ью 15 мл и фильтруют через плот</w:t>
      </w:r>
      <w:r w:rsidRPr="00EE085E">
        <w:rPr>
          <w:rStyle w:val="1"/>
          <w:color w:val="000000"/>
          <w:sz w:val="28"/>
          <w:szCs w:val="28"/>
        </w:rPr>
        <w:t>ный бумажный фильтр.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af1"/>
          <w:color w:val="000000"/>
          <w:sz w:val="28"/>
          <w:szCs w:val="28"/>
        </w:rPr>
        <w:t>Разбавленный раствор фибриногена</w:t>
      </w:r>
      <w:r w:rsidRPr="00EE085E">
        <w:rPr>
          <w:rStyle w:val="1"/>
          <w:color w:val="000000"/>
          <w:sz w:val="28"/>
          <w:szCs w:val="28"/>
        </w:rPr>
        <w:t xml:space="preserve">. В </w:t>
      </w:r>
      <w:proofErr w:type="spellStart"/>
      <w:r w:rsidRPr="00EE085E">
        <w:rPr>
          <w:rStyle w:val="1"/>
          <w:color w:val="000000"/>
          <w:sz w:val="28"/>
          <w:szCs w:val="28"/>
        </w:rPr>
        <w:t>микропробирке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вместимостью 1,5 мл смешивают 100 мкл исходного раствора фибриногена и 900 мкл воды.</w:t>
      </w:r>
    </w:p>
    <w:p w:rsidR="00920C79" w:rsidRDefault="00920C79" w:rsidP="00075FBF">
      <w:pPr>
        <w:pStyle w:val="a3"/>
        <w:ind w:firstLine="709"/>
        <w:jc w:val="both"/>
        <w:rPr>
          <w:rStyle w:val="1"/>
          <w:color w:val="000000"/>
          <w:sz w:val="28"/>
          <w:szCs w:val="28"/>
        </w:rPr>
      </w:pP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>Измеряют оптическую плотность разбавленного раст</w:t>
      </w:r>
      <w:r w:rsidR="00920C79">
        <w:rPr>
          <w:rStyle w:val="1"/>
          <w:color w:val="000000"/>
          <w:sz w:val="28"/>
          <w:szCs w:val="28"/>
        </w:rPr>
        <w:t>вора фибриногена на спектрофото</w:t>
      </w:r>
      <w:r w:rsidRPr="00EE085E">
        <w:rPr>
          <w:rStyle w:val="1"/>
          <w:color w:val="000000"/>
          <w:sz w:val="28"/>
          <w:szCs w:val="28"/>
        </w:rPr>
        <w:t>метре при длине волны 280 им в кювете с толщиной слоя 10 мм. В качестве раствора сравнения используют воду.</w:t>
      </w:r>
    </w:p>
    <w:p w:rsidR="00076882" w:rsidRDefault="00076882" w:rsidP="00075FBF">
      <w:pPr>
        <w:pStyle w:val="a3"/>
        <w:ind w:firstLine="709"/>
        <w:jc w:val="both"/>
        <w:rPr>
          <w:rStyle w:val="1"/>
          <w:color w:val="000000"/>
          <w:sz w:val="28"/>
          <w:szCs w:val="28"/>
        </w:rPr>
      </w:pPr>
      <w:r w:rsidRPr="00EE085E">
        <w:rPr>
          <w:rStyle w:val="1"/>
          <w:color w:val="000000"/>
          <w:sz w:val="28"/>
          <w:szCs w:val="28"/>
        </w:rPr>
        <w:t>Содержание фибриногена (X), в мг/мл, рассчитывают по формуле:</w:t>
      </w:r>
    </w:p>
    <w:p w:rsidR="007604DF" w:rsidRPr="007604DF" w:rsidRDefault="007604DF" w:rsidP="00075FBF">
      <w:pPr>
        <w:pStyle w:val="a3"/>
        <w:ind w:firstLine="709"/>
        <w:jc w:val="center"/>
        <w:rPr>
          <w:szCs w:val="28"/>
        </w:rPr>
      </w:pPr>
      <w:r>
        <w:rPr>
          <w:rStyle w:val="1"/>
          <w:color w:val="000000"/>
          <w:sz w:val="28"/>
          <w:szCs w:val="28"/>
        </w:rPr>
        <w:t>Х=</w:t>
      </w:r>
      <m:oMath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000000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Style w:val="1"/>
                    <w:rFonts w:ascii="Cambria Math" w:hAnsi="Cambria Math"/>
                    <w:color w:val="000000"/>
                    <w:sz w:val="28"/>
                    <w:szCs w:val="28"/>
                  </w:rPr>
                  <m:t xml:space="preserve">280 </m:t>
                </m:r>
              </m:sub>
            </m:sSub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∙10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1,51</m:t>
            </m:r>
          </m:den>
        </m:f>
      </m:oMath>
      <w:r>
        <w:rPr>
          <w:rStyle w:val="1"/>
          <w:color w:val="000000"/>
          <w:sz w:val="28"/>
          <w:szCs w:val="28"/>
        </w:rPr>
        <w:t xml:space="preserve"> = А</w:t>
      </w:r>
      <w:r w:rsidRPr="007604DF">
        <w:rPr>
          <w:rStyle w:val="1"/>
          <w:color w:val="000000"/>
          <w:sz w:val="28"/>
          <w:szCs w:val="28"/>
          <w:vertAlign w:val="subscript"/>
        </w:rPr>
        <w:t>280</w:t>
      </w:r>
      <w:r>
        <w:rPr>
          <w:rStyle w:val="1"/>
          <w:color w:val="000000"/>
          <w:sz w:val="28"/>
          <w:szCs w:val="28"/>
          <w:vertAlign w:val="subscript"/>
        </w:rPr>
        <w:t xml:space="preserve"> </w:t>
      </w:r>
      <m:oMath>
        <m:r>
          <w:rPr>
            <w:rStyle w:val="1"/>
            <w:rFonts w:ascii="Cambria Math" w:hAnsi="Cambria Math"/>
            <w:color w:val="000000"/>
            <w:sz w:val="28"/>
            <w:szCs w:val="28"/>
            <w:vertAlign w:val="subscript"/>
          </w:rPr>
          <m:t>∙</m:t>
        </m:r>
      </m:oMath>
      <w:r>
        <w:rPr>
          <w:rStyle w:val="1"/>
          <w:color w:val="000000"/>
          <w:sz w:val="28"/>
          <w:szCs w:val="28"/>
          <w:vertAlign w:val="subscript"/>
        </w:rPr>
        <w:t xml:space="preserve"> </w:t>
      </w:r>
      <w:r>
        <w:rPr>
          <w:rStyle w:val="1"/>
          <w:color w:val="000000"/>
          <w:sz w:val="28"/>
          <w:szCs w:val="28"/>
        </w:rPr>
        <w:t>6,62</w:t>
      </w:r>
    </w:p>
    <w:p w:rsidR="007604DF" w:rsidRDefault="007604DF" w:rsidP="00075FBF">
      <w:pPr>
        <w:pStyle w:val="a3"/>
        <w:tabs>
          <w:tab w:val="center" w:pos="927"/>
          <w:tab w:val="left" w:pos="1334"/>
        </w:tabs>
        <w:spacing w:line="400" w:lineRule="exact"/>
        <w:ind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где:</w:t>
      </w:r>
    </w:p>
    <w:p w:rsidR="00076882" w:rsidRPr="007604DF" w:rsidRDefault="00076882" w:rsidP="00075FBF">
      <w:pPr>
        <w:pStyle w:val="a3"/>
        <w:tabs>
          <w:tab w:val="center" w:pos="927"/>
          <w:tab w:val="left" w:pos="1334"/>
        </w:tabs>
        <w:spacing w:line="400" w:lineRule="exact"/>
        <w:ind w:firstLine="709"/>
        <w:jc w:val="both"/>
        <w:rPr>
          <w:szCs w:val="28"/>
        </w:rPr>
      </w:pPr>
      <w:r w:rsidRPr="007604DF">
        <w:rPr>
          <w:rStyle w:val="1"/>
          <w:color w:val="000000"/>
          <w:sz w:val="28"/>
          <w:szCs w:val="28"/>
        </w:rPr>
        <w:t>А</w:t>
      </w:r>
      <w:r w:rsidRPr="007604DF">
        <w:rPr>
          <w:rStyle w:val="1"/>
          <w:color w:val="000000"/>
          <w:sz w:val="28"/>
          <w:szCs w:val="28"/>
          <w:vertAlign w:val="subscript"/>
        </w:rPr>
        <w:t>28</w:t>
      </w:r>
      <w:r w:rsidR="007604DF" w:rsidRPr="007604DF">
        <w:rPr>
          <w:rStyle w:val="af2"/>
          <w:color w:val="000000"/>
          <w:sz w:val="28"/>
          <w:szCs w:val="28"/>
          <w:vertAlign w:val="subscript"/>
        </w:rPr>
        <w:t>0</w:t>
      </w:r>
      <w:r w:rsidRPr="007604DF">
        <w:rPr>
          <w:rStyle w:val="1"/>
          <w:color w:val="000000"/>
          <w:sz w:val="28"/>
          <w:szCs w:val="28"/>
        </w:rPr>
        <w:tab/>
        <w:t>- оптическая плотность разбавленного раствора фибриногена при длине</w:t>
      </w:r>
    </w:p>
    <w:p w:rsidR="00076882" w:rsidRPr="007604DF" w:rsidRDefault="00076882" w:rsidP="00075F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>волны 280 нм;</w:t>
      </w:r>
    </w:p>
    <w:p w:rsidR="00076882" w:rsidRPr="007604DF" w:rsidRDefault="00076882" w:rsidP="00075F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>10 - коэффициент разведения разбавленного раствора:</w:t>
      </w:r>
    </w:p>
    <w:p w:rsidR="00920C79" w:rsidRDefault="00076882" w:rsidP="00075F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 xml:space="preserve">1,51 - коэффициент </w:t>
      </w:r>
      <w:proofErr w:type="spellStart"/>
      <w:r w:rsidRPr="007604DF">
        <w:rPr>
          <w:rFonts w:ascii="Times New Roman" w:hAnsi="Times New Roman" w:cs="Times New Roman"/>
          <w:sz w:val="28"/>
          <w:szCs w:val="28"/>
        </w:rPr>
        <w:t>экстиикции</w:t>
      </w:r>
      <w:proofErr w:type="spellEnd"/>
      <w:r w:rsidRPr="007604DF">
        <w:rPr>
          <w:rFonts w:ascii="Times New Roman" w:hAnsi="Times New Roman" w:cs="Times New Roman"/>
          <w:sz w:val="28"/>
          <w:szCs w:val="28"/>
        </w:rPr>
        <w:t xml:space="preserve"> фибриногена, </w:t>
      </w:r>
      <w:r w:rsidR="007604DF" w:rsidRPr="007604D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280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0,1%</m:t>
            </m:r>
          </m:sup>
        </m:sSubSup>
      </m:oMath>
    </w:p>
    <w:p w:rsidR="00076882" w:rsidRPr="00920C79" w:rsidRDefault="00076882" w:rsidP="00075F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sz w:val="28"/>
          <w:szCs w:val="28"/>
        </w:rPr>
        <w:t>С учетом полученного результата, исходный раствор фибриногена д</w:t>
      </w:r>
      <w:r w:rsidRPr="00920C79">
        <w:rPr>
          <w:rFonts w:ascii="Times New Roman" w:hAnsi="Times New Roman" w:cs="Times New Roman"/>
          <w:sz w:val="28"/>
          <w:szCs w:val="28"/>
        </w:rPr>
        <w:t>о</w:t>
      </w:r>
      <w:r w:rsidRPr="00920C79">
        <w:rPr>
          <w:rFonts w:ascii="Times New Roman" w:hAnsi="Times New Roman" w:cs="Times New Roman"/>
          <w:sz w:val="28"/>
          <w:szCs w:val="28"/>
        </w:rPr>
        <w:t xml:space="preserve">водят буфером для разведения до содержания 2,0 мг/мл </w:t>
      </w:r>
      <w:r w:rsidR="00920C79">
        <w:rPr>
          <w:rFonts w:ascii="Times New Roman" w:hAnsi="Times New Roman" w:cs="Times New Roman"/>
          <w:sz w:val="28"/>
          <w:szCs w:val="28"/>
        </w:rPr>
        <w:t>(</w:t>
      </w:r>
      <w:r w:rsidRPr="00920C79">
        <w:rPr>
          <w:rFonts w:ascii="Times New Roman" w:hAnsi="Times New Roman" w:cs="Times New Roman"/>
          <w:sz w:val="28"/>
          <w:szCs w:val="28"/>
        </w:rPr>
        <w:t>раствор фибриног</w:t>
      </w:r>
      <w:r w:rsidRPr="00920C79">
        <w:rPr>
          <w:rFonts w:ascii="Times New Roman" w:hAnsi="Times New Roman" w:cs="Times New Roman"/>
          <w:sz w:val="28"/>
          <w:szCs w:val="28"/>
        </w:rPr>
        <w:t>е</w:t>
      </w:r>
      <w:r w:rsidRPr="00920C79">
        <w:rPr>
          <w:rFonts w:ascii="Times New Roman" w:hAnsi="Times New Roman" w:cs="Times New Roman"/>
          <w:sz w:val="28"/>
          <w:szCs w:val="28"/>
        </w:rPr>
        <w:t>на).</w:t>
      </w:r>
    </w:p>
    <w:p w:rsidR="00076882" w:rsidRPr="00920C79" w:rsidRDefault="00076882" w:rsidP="0007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i/>
          <w:sz w:val="28"/>
          <w:szCs w:val="28"/>
        </w:rPr>
        <w:t>Стандартный раствор МСА</w:t>
      </w:r>
      <w:r w:rsidRPr="00920C79">
        <w:rPr>
          <w:rFonts w:ascii="Times New Roman" w:hAnsi="Times New Roman" w:cs="Times New Roman"/>
          <w:sz w:val="28"/>
          <w:szCs w:val="28"/>
        </w:rPr>
        <w:t>. К содержимому 1 ампулы Междунаро</w:t>
      </w:r>
      <w:r w:rsidRPr="00920C79">
        <w:rPr>
          <w:rFonts w:ascii="Times New Roman" w:hAnsi="Times New Roman" w:cs="Times New Roman"/>
          <w:sz w:val="28"/>
          <w:szCs w:val="28"/>
        </w:rPr>
        <w:t>д</w:t>
      </w:r>
      <w:r w:rsidR="00920C79">
        <w:rPr>
          <w:rFonts w:ascii="Times New Roman" w:hAnsi="Times New Roman" w:cs="Times New Roman"/>
          <w:sz w:val="28"/>
          <w:szCs w:val="28"/>
        </w:rPr>
        <w:t>ного стандарта че</w:t>
      </w:r>
      <w:r w:rsidRPr="00920C79">
        <w:rPr>
          <w:rFonts w:ascii="Times New Roman" w:hAnsi="Times New Roman" w:cs="Times New Roman"/>
          <w:sz w:val="28"/>
          <w:szCs w:val="28"/>
        </w:rPr>
        <w:t xml:space="preserve">ловеческого </w:t>
      </w:r>
      <w:proofErr w:type="spellStart"/>
      <w:r w:rsidRPr="00920C79">
        <w:rPr>
          <w:rFonts w:ascii="Times New Roman" w:hAnsi="Times New Roman" w:cs="Times New Roman"/>
          <w:sz w:val="28"/>
          <w:szCs w:val="28"/>
        </w:rPr>
        <w:t>рекомбинантного</w:t>
      </w:r>
      <w:proofErr w:type="spellEnd"/>
      <w:r w:rsidRPr="00920C79">
        <w:rPr>
          <w:rFonts w:ascii="Times New Roman" w:hAnsi="Times New Roman" w:cs="Times New Roman"/>
          <w:sz w:val="28"/>
          <w:szCs w:val="28"/>
        </w:rPr>
        <w:t xml:space="preserve"> тканевого активатора </w:t>
      </w:r>
      <w:proofErr w:type="spellStart"/>
      <w:r w:rsidRPr="00920C79">
        <w:rPr>
          <w:rFonts w:ascii="Times New Roman" w:hAnsi="Times New Roman" w:cs="Times New Roman"/>
          <w:sz w:val="28"/>
          <w:szCs w:val="28"/>
        </w:rPr>
        <w:t>плазм</w:t>
      </w:r>
      <w:r w:rsidRPr="00920C79">
        <w:rPr>
          <w:rFonts w:ascii="Times New Roman" w:hAnsi="Times New Roman" w:cs="Times New Roman"/>
          <w:sz w:val="28"/>
          <w:szCs w:val="28"/>
        </w:rPr>
        <w:t>и</w:t>
      </w:r>
      <w:r w:rsidRPr="00920C79">
        <w:rPr>
          <w:rFonts w:ascii="Times New Roman" w:hAnsi="Times New Roman" w:cs="Times New Roman"/>
          <w:sz w:val="28"/>
          <w:szCs w:val="28"/>
        </w:rPr>
        <w:t>ноге</w:t>
      </w:r>
      <w:r w:rsidR="00920C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20C79">
        <w:rPr>
          <w:rFonts w:ascii="Times New Roman" w:hAnsi="Times New Roman" w:cs="Times New Roman"/>
          <w:sz w:val="28"/>
          <w:szCs w:val="28"/>
        </w:rPr>
        <w:t xml:space="preserve"> прибавляют 1,0 мл во</w:t>
      </w:r>
      <w:r w:rsidRPr="00920C79">
        <w:rPr>
          <w:rFonts w:ascii="Times New Roman" w:hAnsi="Times New Roman" w:cs="Times New Roman"/>
          <w:sz w:val="28"/>
          <w:szCs w:val="28"/>
        </w:rPr>
        <w:t>ды, растворяют осторожным покачиванием (10</w:t>
      </w:r>
      <w:r w:rsidR="00920C79">
        <w:rPr>
          <w:rFonts w:ascii="Times New Roman" w:hAnsi="Times New Roman" w:cs="Times New Roman"/>
          <w:sz w:val="28"/>
          <w:szCs w:val="28"/>
        </w:rPr>
        <w:t xml:space="preserve"> 000 </w:t>
      </w:r>
      <w:r w:rsidRPr="00920C79">
        <w:rPr>
          <w:rFonts w:ascii="Times New Roman" w:hAnsi="Times New Roman" w:cs="Times New Roman"/>
          <w:sz w:val="28"/>
          <w:szCs w:val="28"/>
        </w:rPr>
        <w:t>МЕ/мл или около 20,0 мкг/</w:t>
      </w:r>
      <w:proofErr w:type="spellStart"/>
      <w:r w:rsidRPr="00920C79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920C79">
        <w:rPr>
          <w:rFonts w:ascii="Times New Roman" w:hAnsi="Times New Roman" w:cs="Times New Roman"/>
          <w:sz w:val="28"/>
          <w:szCs w:val="28"/>
        </w:rPr>
        <w:t>).</w:t>
      </w:r>
      <w:r w:rsidR="00920C79">
        <w:rPr>
          <w:rFonts w:ascii="Times New Roman" w:hAnsi="Times New Roman" w:cs="Times New Roman"/>
          <w:sz w:val="28"/>
          <w:szCs w:val="28"/>
        </w:rPr>
        <w:t xml:space="preserve"> </w:t>
      </w:r>
      <w:r w:rsidRPr="00920C79">
        <w:rPr>
          <w:rFonts w:ascii="Times New Roman" w:hAnsi="Times New Roman" w:cs="Times New Roman"/>
          <w:sz w:val="28"/>
          <w:szCs w:val="28"/>
        </w:rPr>
        <w:t>По 50 мкл полученного раствора п</w:t>
      </w:r>
      <w:r w:rsidRPr="00920C79">
        <w:rPr>
          <w:rFonts w:ascii="Times New Roman" w:hAnsi="Times New Roman" w:cs="Times New Roman"/>
          <w:sz w:val="28"/>
          <w:szCs w:val="28"/>
        </w:rPr>
        <w:t>о</w:t>
      </w:r>
      <w:r w:rsidRPr="00920C79">
        <w:rPr>
          <w:rFonts w:ascii="Times New Roman" w:hAnsi="Times New Roman" w:cs="Times New Roman"/>
          <w:sz w:val="28"/>
          <w:szCs w:val="28"/>
        </w:rPr>
        <w:t>мещают в полипропиленовые про</w:t>
      </w:r>
      <w:r w:rsidR="00920C79">
        <w:rPr>
          <w:rFonts w:ascii="Times New Roman" w:hAnsi="Times New Roman" w:cs="Times New Roman"/>
          <w:sz w:val="28"/>
          <w:szCs w:val="28"/>
        </w:rPr>
        <w:t>бирки вместимостью 0,5 мл и</w:t>
      </w:r>
      <w:r w:rsidRPr="00920C79">
        <w:rPr>
          <w:rFonts w:ascii="Times New Roman" w:hAnsi="Times New Roman" w:cs="Times New Roman"/>
          <w:sz w:val="28"/>
          <w:szCs w:val="28"/>
        </w:rPr>
        <w:t xml:space="preserve"> заморажив</w:t>
      </w:r>
      <w:r w:rsidRPr="00920C79">
        <w:rPr>
          <w:rFonts w:ascii="Times New Roman" w:hAnsi="Times New Roman" w:cs="Times New Roman"/>
          <w:sz w:val="28"/>
          <w:szCs w:val="28"/>
        </w:rPr>
        <w:t>а</w:t>
      </w:r>
      <w:r w:rsidRPr="00920C79">
        <w:rPr>
          <w:rFonts w:ascii="Times New Roman" w:hAnsi="Times New Roman" w:cs="Times New Roman"/>
          <w:sz w:val="28"/>
          <w:szCs w:val="28"/>
        </w:rPr>
        <w:t>ют.</w:t>
      </w:r>
    </w:p>
    <w:p w:rsidR="00076882" w:rsidRPr="00920C79" w:rsidRDefault="00076882" w:rsidP="00075F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sz w:val="28"/>
          <w:szCs w:val="28"/>
        </w:rPr>
        <w:t xml:space="preserve">Перед использованием пробирку </w:t>
      </w:r>
      <w:proofErr w:type="gramStart"/>
      <w:r w:rsidRPr="00920C79">
        <w:rPr>
          <w:rFonts w:ascii="Times New Roman" w:hAnsi="Times New Roman" w:cs="Times New Roman"/>
          <w:sz w:val="28"/>
          <w:szCs w:val="28"/>
        </w:rPr>
        <w:t>размораживают при тем</w:t>
      </w:r>
      <w:r w:rsidR="00920C79">
        <w:rPr>
          <w:rFonts w:ascii="Times New Roman" w:hAnsi="Times New Roman" w:cs="Times New Roman"/>
          <w:sz w:val="28"/>
          <w:szCs w:val="28"/>
        </w:rPr>
        <w:t>пературе от 15 до 25 °С. Повтор</w:t>
      </w:r>
      <w:r w:rsidRPr="00920C79">
        <w:rPr>
          <w:rFonts w:ascii="Times New Roman" w:hAnsi="Times New Roman" w:cs="Times New Roman"/>
          <w:sz w:val="28"/>
          <w:szCs w:val="28"/>
        </w:rPr>
        <w:t>ное замораживание не допускается</w:t>
      </w:r>
      <w:proofErr w:type="gramEnd"/>
      <w:r w:rsidRPr="00920C79">
        <w:rPr>
          <w:rFonts w:ascii="Times New Roman" w:hAnsi="Times New Roman" w:cs="Times New Roman"/>
          <w:sz w:val="28"/>
          <w:szCs w:val="28"/>
        </w:rPr>
        <w:t>.</w:t>
      </w:r>
    </w:p>
    <w:p w:rsidR="00076882" w:rsidRDefault="00076882" w:rsidP="00075F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C79">
        <w:rPr>
          <w:rFonts w:ascii="Times New Roman" w:hAnsi="Times New Roman" w:cs="Times New Roman"/>
          <w:i/>
          <w:sz w:val="28"/>
          <w:szCs w:val="28"/>
        </w:rPr>
        <w:t>Разведения стандарта.</w:t>
      </w:r>
      <w:r w:rsidRPr="00920C79">
        <w:rPr>
          <w:rFonts w:ascii="Times New Roman" w:hAnsi="Times New Roman" w:cs="Times New Roman"/>
          <w:sz w:val="28"/>
          <w:szCs w:val="28"/>
        </w:rPr>
        <w:t xml:space="preserve"> Готовят, путем последовательного разведения стан</w:t>
      </w:r>
      <w:r w:rsidR="00920C79">
        <w:rPr>
          <w:rFonts w:ascii="Times New Roman" w:hAnsi="Times New Roman" w:cs="Times New Roman"/>
          <w:sz w:val="28"/>
          <w:szCs w:val="28"/>
        </w:rPr>
        <w:t>дартного рас</w:t>
      </w:r>
      <w:r w:rsidRPr="00920C79">
        <w:rPr>
          <w:rFonts w:ascii="Times New Roman" w:hAnsi="Times New Roman" w:cs="Times New Roman"/>
          <w:sz w:val="28"/>
          <w:szCs w:val="28"/>
        </w:rPr>
        <w:t>твора МСА, по приведенной ниже схеме:</w:t>
      </w:r>
    </w:p>
    <w:p w:rsidR="00920C79" w:rsidRPr="00920C79" w:rsidRDefault="00920C79" w:rsidP="00920C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559"/>
        <w:gridCol w:w="1445"/>
        <w:gridCol w:w="1224"/>
        <w:gridCol w:w="1220"/>
        <w:gridCol w:w="1217"/>
        <w:gridCol w:w="990"/>
        <w:gridCol w:w="1414"/>
      </w:tblGrid>
      <w:tr w:rsidR="00076882" w:rsidRPr="00CC7A8C" w:rsidTr="00CC7A8C">
        <w:trPr>
          <w:trHeight w:val="126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A8C" w:rsidRPr="00CC7A8C" w:rsidRDefault="00920C79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 xml:space="preserve">№№ </w:t>
            </w:r>
          </w:p>
          <w:p w:rsidR="00076882" w:rsidRPr="00CC7A8C" w:rsidRDefault="00920C79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пробирок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Объем, мкл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882" w:rsidRPr="00CC7A8C" w:rsidRDefault="00076882" w:rsidP="00920C79">
            <w:pPr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Активность</w:t>
            </w:r>
          </w:p>
          <w:p w:rsidR="00076882" w:rsidRPr="00CC7A8C" w:rsidRDefault="00076882" w:rsidP="00920C79">
            <w:pPr>
              <w:rPr>
                <w:rFonts w:ascii="Times New Roman" w:hAnsi="Times New Roman" w:cs="Times New Roman"/>
              </w:rPr>
            </w:pPr>
            <w:proofErr w:type="spellStart"/>
            <w:r w:rsidRPr="00CC7A8C">
              <w:rPr>
                <w:rFonts w:ascii="Times New Roman" w:hAnsi="Times New Roman" w:cs="Times New Roman"/>
              </w:rPr>
              <w:t>rtPA</w:t>
            </w:r>
            <w:proofErr w:type="spellEnd"/>
            <w:r w:rsidRPr="00CC7A8C">
              <w:rPr>
                <w:rFonts w:ascii="Times New Roman" w:hAnsi="Times New Roman" w:cs="Times New Roman"/>
              </w:rPr>
              <w:t>,</w:t>
            </w:r>
            <w:r w:rsidR="00920C79" w:rsidRPr="00CC7A8C">
              <w:rPr>
                <w:rFonts w:ascii="Times New Roman" w:hAnsi="Times New Roman" w:cs="Times New Roman"/>
              </w:rPr>
              <w:t xml:space="preserve"> МЕ/мл</w:t>
            </w:r>
          </w:p>
          <w:p w:rsidR="00076882" w:rsidRPr="00CC7A8C" w:rsidRDefault="00076882" w:rsidP="00920C79">
            <w:pPr>
              <w:rPr>
                <w:rFonts w:ascii="Times New Roman" w:hAnsi="Times New Roman" w:cs="Times New Roman"/>
              </w:rPr>
            </w:pPr>
          </w:p>
        </w:tc>
      </w:tr>
      <w:tr w:rsidR="00076882" w:rsidRPr="00CC7A8C" w:rsidTr="00CC7A8C">
        <w:trPr>
          <w:trHeight w:val="843"/>
          <w:jc w:val="center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6882" w:rsidRPr="00CC7A8C" w:rsidRDefault="00076882" w:rsidP="0092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920C79" w:rsidP="00CC7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Стандарт</w:t>
            </w:r>
            <w:r w:rsidR="00CC7A8C" w:rsidRPr="00CC7A8C">
              <w:rPr>
                <w:rFonts w:ascii="Times New Roman" w:hAnsi="Times New Roman" w:cs="Times New Roman"/>
              </w:rPr>
              <w:t>ный рас</w:t>
            </w:r>
            <w:r w:rsidR="00076882" w:rsidRPr="00CC7A8C">
              <w:rPr>
                <w:rFonts w:ascii="Times New Roman" w:hAnsi="Times New Roman" w:cs="Times New Roman"/>
              </w:rPr>
              <w:t>твор МСА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 стандарта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 стандарта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 стандарта 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 стандарта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A8C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 xml:space="preserve">Буфер </w:t>
            </w:r>
          </w:p>
          <w:p w:rsidR="00076882" w:rsidRPr="00CC7A8C" w:rsidRDefault="00076882" w:rsidP="00CC7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для ра</w:t>
            </w:r>
            <w:r w:rsidRPr="00CC7A8C">
              <w:rPr>
                <w:rFonts w:ascii="Times New Roman" w:hAnsi="Times New Roman" w:cs="Times New Roman"/>
              </w:rPr>
              <w:t>з</w:t>
            </w:r>
            <w:r w:rsidRPr="00CC7A8C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882" w:rsidRPr="00CC7A8C" w:rsidRDefault="00076882" w:rsidP="00920C79">
            <w:pPr>
              <w:rPr>
                <w:rFonts w:ascii="Times New Roman" w:hAnsi="Times New Roman" w:cs="Times New Roman"/>
              </w:rPr>
            </w:pPr>
          </w:p>
        </w:tc>
      </w:tr>
      <w:tr w:rsidR="00076882" w:rsidRPr="00CC7A8C" w:rsidTr="00CC7A8C">
        <w:trPr>
          <w:trHeight w:val="54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CC7A8C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</w:t>
            </w:r>
            <w:r w:rsidR="00076882" w:rsidRPr="00CC7A8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985,5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145</w:t>
            </w:r>
          </w:p>
        </w:tc>
      </w:tr>
      <w:tr w:rsidR="00076882" w:rsidRPr="00CC7A8C" w:rsidTr="00CC7A8C">
        <w:trPr>
          <w:trHeight w:val="42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72,5</w:t>
            </w:r>
          </w:p>
        </w:tc>
      </w:tr>
      <w:tr w:rsidR="00076882" w:rsidRPr="00CC7A8C" w:rsidTr="00CC7A8C">
        <w:trPr>
          <w:trHeight w:val="47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36,2</w:t>
            </w:r>
          </w:p>
        </w:tc>
      </w:tr>
      <w:tr w:rsidR="00076882" w:rsidRPr="00CC7A8C" w:rsidTr="00CC7A8C">
        <w:trPr>
          <w:trHeight w:val="52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18,1</w:t>
            </w:r>
          </w:p>
        </w:tc>
      </w:tr>
      <w:tr w:rsidR="00076882" w:rsidRPr="00CC7A8C" w:rsidTr="00CC7A8C">
        <w:trPr>
          <w:trHeight w:val="55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9,06</w:t>
            </w:r>
          </w:p>
        </w:tc>
      </w:tr>
    </w:tbl>
    <w:p w:rsidR="00CC7A8C" w:rsidRDefault="00CC7A8C" w:rsidP="00DE57BB">
      <w:pPr>
        <w:pStyle w:val="a3"/>
        <w:ind w:left="140" w:right="60"/>
        <w:jc w:val="both"/>
        <w:rPr>
          <w:rStyle w:val="af1"/>
          <w:color w:val="000000"/>
          <w:sz w:val="28"/>
          <w:szCs w:val="28"/>
        </w:rPr>
      </w:pPr>
    </w:p>
    <w:p w:rsidR="00076882" w:rsidRPr="00EE085E" w:rsidRDefault="00076882" w:rsidP="00DE57BB">
      <w:pPr>
        <w:pStyle w:val="a3"/>
        <w:ind w:left="140" w:right="60"/>
        <w:jc w:val="both"/>
        <w:rPr>
          <w:szCs w:val="28"/>
        </w:rPr>
      </w:pPr>
      <w:r w:rsidRPr="00EE085E">
        <w:rPr>
          <w:rStyle w:val="af1"/>
          <w:color w:val="000000"/>
          <w:sz w:val="28"/>
          <w:szCs w:val="28"/>
        </w:rPr>
        <w:t>Испытуемый раствор.</w:t>
      </w:r>
      <w:r w:rsidRPr="00EE085E">
        <w:rPr>
          <w:rStyle w:val="1"/>
          <w:color w:val="000000"/>
          <w:sz w:val="28"/>
          <w:szCs w:val="28"/>
        </w:rPr>
        <w:t xml:space="preserve"> К 5,0 мкл субстанции-раствора прибавляют 995 мкл буфера для разведения.</w:t>
      </w:r>
    </w:p>
    <w:p w:rsidR="00076882" w:rsidRPr="00EE085E" w:rsidRDefault="00076882" w:rsidP="00DE57BB">
      <w:pPr>
        <w:pStyle w:val="a3"/>
        <w:spacing w:after="159"/>
        <w:ind w:left="140" w:right="60"/>
        <w:jc w:val="both"/>
        <w:rPr>
          <w:szCs w:val="28"/>
        </w:rPr>
      </w:pPr>
      <w:r w:rsidRPr="00EE085E">
        <w:rPr>
          <w:rStyle w:val="af1"/>
          <w:color w:val="000000"/>
          <w:sz w:val="28"/>
          <w:szCs w:val="28"/>
        </w:rPr>
        <w:t>Разведения испытуемого раствора.</w:t>
      </w:r>
      <w:r w:rsidRPr="00EE085E">
        <w:rPr>
          <w:rStyle w:val="1"/>
          <w:color w:val="000000"/>
          <w:sz w:val="28"/>
          <w:szCs w:val="28"/>
        </w:rPr>
        <w:t xml:space="preserve"> Готовят, путем последовательного ра</w:t>
      </w:r>
      <w:r w:rsidRPr="00EE085E">
        <w:rPr>
          <w:rStyle w:val="1"/>
          <w:color w:val="000000"/>
          <w:sz w:val="28"/>
          <w:szCs w:val="28"/>
        </w:rPr>
        <w:t>з</w:t>
      </w:r>
      <w:r w:rsidRPr="00EE085E">
        <w:rPr>
          <w:rStyle w:val="1"/>
          <w:color w:val="000000"/>
          <w:sz w:val="28"/>
          <w:szCs w:val="28"/>
        </w:rPr>
        <w:t>ведения испы</w:t>
      </w:r>
      <w:r w:rsidRPr="00EE085E">
        <w:rPr>
          <w:rStyle w:val="1"/>
          <w:color w:val="000000"/>
          <w:sz w:val="28"/>
          <w:szCs w:val="28"/>
        </w:rPr>
        <w:softHyphen/>
        <w:t>туемого раствора по приведенной ниже схеме;</w:t>
      </w:r>
    </w:p>
    <w:tbl>
      <w:tblPr>
        <w:tblW w:w="0" w:type="auto"/>
        <w:jc w:val="center"/>
        <w:tblInd w:w="-1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1701"/>
        <w:gridCol w:w="1417"/>
        <w:gridCol w:w="1418"/>
        <w:gridCol w:w="2137"/>
        <w:gridCol w:w="1494"/>
      </w:tblGrid>
      <w:tr w:rsidR="00076882" w:rsidRPr="00CC7A8C" w:rsidTr="00CC7A8C">
        <w:trPr>
          <w:trHeight w:val="560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CC7A8C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№№ пробирок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Объем, мкл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Кратность</w:t>
            </w:r>
          </w:p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разведения</w:t>
            </w:r>
          </w:p>
        </w:tc>
      </w:tr>
      <w:tr w:rsidR="00076882" w:rsidRPr="00CC7A8C" w:rsidTr="00CC7A8C">
        <w:trPr>
          <w:trHeight w:val="982"/>
          <w:jc w:val="center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Испытуемый</w:t>
            </w:r>
            <w:r w:rsidR="00CC7A8C" w:rsidRPr="00CC7A8C">
              <w:rPr>
                <w:rFonts w:ascii="Times New Roman" w:hAnsi="Times New Roman" w:cs="Times New Roman"/>
              </w:rPr>
              <w:t xml:space="preserve"> </w:t>
            </w:r>
            <w:r w:rsidRPr="00CC7A8C">
              <w:rPr>
                <w:rFonts w:ascii="Times New Roman" w:hAnsi="Times New Roman" w:cs="Times New Roman"/>
              </w:rPr>
              <w:t>ра</w:t>
            </w:r>
            <w:r w:rsidRPr="00CC7A8C">
              <w:rPr>
                <w:rFonts w:ascii="Times New Roman" w:hAnsi="Times New Roman" w:cs="Times New Roman"/>
              </w:rPr>
              <w:t>с</w:t>
            </w:r>
            <w:r w:rsidRPr="00CC7A8C">
              <w:rPr>
                <w:rFonts w:ascii="Times New Roman" w:hAnsi="Times New Roman" w:cs="Times New Roman"/>
              </w:rPr>
              <w:t>твор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</w:t>
            </w:r>
          </w:p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Разведение</w:t>
            </w:r>
          </w:p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Буфер для разведения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882" w:rsidRPr="00CC7A8C" w:rsidTr="00CC7A8C">
        <w:trPr>
          <w:trHeight w:val="561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10000</w:t>
            </w:r>
          </w:p>
        </w:tc>
      </w:tr>
      <w:tr w:rsidR="00076882" w:rsidRPr="00CC7A8C" w:rsidTr="00CC7A8C">
        <w:trPr>
          <w:trHeight w:val="55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20000</w:t>
            </w:r>
          </w:p>
        </w:tc>
      </w:tr>
      <w:tr w:rsidR="00076882" w:rsidRPr="00CC7A8C" w:rsidTr="00CC7A8C">
        <w:trPr>
          <w:trHeight w:val="551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82" w:rsidRPr="00CC7A8C" w:rsidRDefault="00076882" w:rsidP="00CC7A8C">
            <w:pPr>
              <w:jc w:val="center"/>
              <w:rPr>
                <w:rFonts w:ascii="Times New Roman" w:hAnsi="Times New Roman" w:cs="Times New Roman"/>
              </w:rPr>
            </w:pPr>
            <w:r w:rsidRPr="00CC7A8C">
              <w:rPr>
                <w:rFonts w:ascii="Times New Roman" w:hAnsi="Times New Roman" w:cs="Times New Roman"/>
              </w:rPr>
              <w:t>40000</w:t>
            </w:r>
          </w:p>
        </w:tc>
      </w:tr>
    </w:tbl>
    <w:p w:rsidR="00AA7B72" w:rsidRDefault="00AA7B72" w:rsidP="00075FBF">
      <w:pPr>
        <w:pStyle w:val="20"/>
        <w:spacing w:line="396" w:lineRule="exact"/>
        <w:rPr>
          <w:rStyle w:val="2"/>
          <w:color w:val="000000"/>
          <w:sz w:val="28"/>
          <w:szCs w:val="28"/>
        </w:rPr>
      </w:pPr>
    </w:p>
    <w:p w:rsidR="00076882" w:rsidRPr="00EE085E" w:rsidRDefault="00076882" w:rsidP="00075FBF">
      <w:pPr>
        <w:pStyle w:val="20"/>
        <w:spacing w:line="360" w:lineRule="auto"/>
        <w:ind w:firstLine="709"/>
        <w:rPr>
          <w:sz w:val="28"/>
          <w:szCs w:val="28"/>
        </w:rPr>
      </w:pPr>
      <w:r w:rsidRPr="00EE085E">
        <w:rPr>
          <w:rStyle w:val="2"/>
          <w:color w:val="000000"/>
          <w:sz w:val="28"/>
          <w:szCs w:val="28"/>
        </w:rPr>
        <w:t>Проведение анализа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 xml:space="preserve">В стеклянные пробирки вносят 20 мкл раствора </w:t>
      </w:r>
      <w:proofErr w:type="spellStart"/>
      <w:r w:rsidRPr="00EE085E">
        <w:rPr>
          <w:rStyle w:val="1"/>
          <w:color w:val="000000"/>
          <w:sz w:val="28"/>
          <w:szCs w:val="28"/>
        </w:rPr>
        <w:t>плазминогена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и 3,0 мл рас</w:t>
      </w:r>
      <w:r w:rsidR="00AA7B72">
        <w:rPr>
          <w:rStyle w:val="1"/>
          <w:color w:val="000000"/>
          <w:sz w:val="28"/>
          <w:szCs w:val="28"/>
        </w:rPr>
        <w:t>твора фибрино</w:t>
      </w:r>
      <w:r w:rsidRPr="00EE085E">
        <w:rPr>
          <w:rStyle w:val="1"/>
          <w:color w:val="000000"/>
          <w:sz w:val="28"/>
          <w:szCs w:val="28"/>
        </w:rPr>
        <w:t xml:space="preserve">гена, перемешивают на </w:t>
      </w:r>
      <w:proofErr w:type="spellStart"/>
      <w:r w:rsidRPr="00EE085E">
        <w:rPr>
          <w:rStyle w:val="1"/>
          <w:color w:val="000000"/>
          <w:sz w:val="28"/>
          <w:szCs w:val="28"/>
        </w:rPr>
        <w:t>вортексе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и помещают в ледяную б</w:t>
      </w:r>
      <w:r w:rsidRPr="00EE085E">
        <w:rPr>
          <w:rStyle w:val="1"/>
          <w:color w:val="000000"/>
          <w:sz w:val="28"/>
          <w:szCs w:val="28"/>
        </w:rPr>
        <w:t>а</w:t>
      </w:r>
      <w:r w:rsidRPr="00EE085E">
        <w:rPr>
          <w:rStyle w:val="1"/>
          <w:color w:val="000000"/>
          <w:sz w:val="28"/>
          <w:szCs w:val="28"/>
        </w:rPr>
        <w:t xml:space="preserve">ню (смесь </w:t>
      </w:r>
      <w:proofErr w:type="spellStart"/>
      <w:r w:rsidRPr="00EE085E">
        <w:rPr>
          <w:rStyle w:val="1"/>
          <w:color w:val="000000"/>
          <w:sz w:val="28"/>
          <w:szCs w:val="28"/>
        </w:rPr>
        <w:t>плазмин</w:t>
      </w:r>
      <w:proofErr w:type="gramStart"/>
      <w:r w:rsidRPr="00EE085E">
        <w:rPr>
          <w:rStyle w:val="1"/>
          <w:color w:val="000000"/>
          <w:sz w:val="28"/>
          <w:szCs w:val="28"/>
        </w:rPr>
        <w:t>о</w:t>
      </w:r>
      <w:proofErr w:type="spellEnd"/>
      <w:r w:rsidRPr="00EE085E">
        <w:rPr>
          <w:rStyle w:val="1"/>
          <w:color w:val="000000"/>
          <w:sz w:val="28"/>
          <w:szCs w:val="28"/>
        </w:rPr>
        <w:t>-</w:t>
      </w:r>
      <w:proofErr w:type="gramEnd"/>
      <w:r w:rsidRPr="00EE085E">
        <w:rPr>
          <w:rStyle w:val="1"/>
          <w:color w:val="000000"/>
          <w:sz w:val="28"/>
          <w:szCs w:val="28"/>
        </w:rPr>
        <w:t xml:space="preserve"> ген/фибриноген).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proofErr w:type="spellStart"/>
      <w:r w:rsidRPr="00EE085E">
        <w:rPr>
          <w:rStyle w:val="1"/>
          <w:color w:val="000000"/>
          <w:sz w:val="28"/>
          <w:szCs w:val="28"/>
        </w:rPr>
        <w:t>Микропробирки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вместимостью 2 мл маркируют по ра</w:t>
      </w:r>
      <w:r w:rsidR="00AA7B72">
        <w:rPr>
          <w:rStyle w:val="1"/>
          <w:color w:val="000000"/>
          <w:sz w:val="28"/>
          <w:szCs w:val="28"/>
        </w:rPr>
        <w:t>зведениям ста</w:t>
      </w:r>
      <w:r w:rsidR="00AA7B72">
        <w:rPr>
          <w:rStyle w:val="1"/>
          <w:color w:val="000000"/>
          <w:sz w:val="28"/>
          <w:szCs w:val="28"/>
        </w:rPr>
        <w:t>н</w:t>
      </w:r>
      <w:r w:rsidR="00AA7B72">
        <w:rPr>
          <w:rStyle w:val="1"/>
          <w:color w:val="000000"/>
          <w:sz w:val="28"/>
          <w:szCs w:val="28"/>
        </w:rPr>
        <w:t>дартного или испы</w:t>
      </w:r>
      <w:r w:rsidRPr="00EE085E">
        <w:rPr>
          <w:rStyle w:val="1"/>
          <w:color w:val="000000"/>
          <w:sz w:val="28"/>
          <w:szCs w:val="28"/>
        </w:rPr>
        <w:t>туемого растворов, соответственно. Вносят в них по 500 мкл разведений стандартного раствора МСА и испытуемого раствора кратн</w:t>
      </w:r>
      <w:r w:rsidRPr="00EE085E">
        <w:rPr>
          <w:rStyle w:val="1"/>
          <w:color w:val="000000"/>
          <w:sz w:val="28"/>
          <w:szCs w:val="28"/>
        </w:rPr>
        <w:t>о</w:t>
      </w:r>
      <w:r w:rsidRPr="00EE085E">
        <w:rPr>
          <w:rStyle w:val="1"/>
          <w:color w:val="000000"/>
          <w:sz w:val="28"/>
          <w:szCs w:val="28"/>
        </w:rPr>
        <w:t>стью 10000, 20000 и 40000, После чего прибавляют в каждую по 500 мкл ра</w:t>
      </w:r>
      <w:r w:rsidRPr="00EE085E">
        <w:rPr>
          <w:rStyle w:val="1"/>
          <w:color w:val="000000"/>
          <w:sz w:val="28"/>
          <w:szCs w:val="28"/>
        </w:rPr>
        <w:t>с</w:t>
      </w:r>
      <w:r w:rsidRPr="00EE085E">
        <w:rPr>
          <w:rStyle w:val="1"/>
          <w:color w:val="000000"/>
          <w:sz w:val="28"/>
          <w:szCs w:val="28"/>
        </w:rPr>
        <w:t>твора тромбина, перемешивают и помещают в ледя</w:t>
      </w:r>
      <w:r w:rsidRPr="00EE085E">
        <w:rPr>
          <w:rStyle w:val="1"/>
          <w:color w:val="000000"/>
          <w:sz w:val="28"/>
          <w:szCs w:val="28"/>
        </w:rPr>
        <w:softHyphen/>
        <w:t>ную баню.</w:t>
      </w:r>
    </w:p>
    <w:p w:rsidR="00076882" w:rsidRPr="00EE085E" w:rsidRDefault="004020B7" w:rsidP="00075FBF">
      <w:pPr>
        <w:pStyle w:val="a3"/>
        <w:ind w:firstLine="709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По 200 мкл растворов из </w:t>
      </w:r>
      <w:proofErr w:type="spellStart"/>
      <w:r>
        <w:rPr>
          <w:rStyle w:val="1"/>
          <w:color w:val="000000"/>
          <w:sz w:val="28"/>
          <w:szCs w:val="28"/>
        </w:rPr>
        <w:t>мик</w:t>
      </w:r>
      <w:r w:rsidR="00076882" w:rsidRPr="00EE085E">
        <w:rPr>
          <w:rStyle w:val="1"/>
          <w:color w:val="000000"/>
          <w:sz w:val="28"/>
          <w:szCs w:val="28"/>
        </w:rPr>
        <w:t>ропробирок</w:t>
      </w:r>
      <w:proofErr w:type="spellEnd"/>
      <w:r w:rsidR="00076882" w:rsidRPr="00EE085E">
        <w:rPr>
          <w:rStyle w:val="1"/>
          <w:color w:val="000000"/>
          <w:sz w:val="28"/>
          <w:szCs w:val="28"/>
        </w:rPr>
        <w:t xml:space="preserve"> прибавляют в стеклянные пр</w:t>
      </w:r>
      <w:r w:rsidR="00076882" w:rsidRPr="00EE085E">
        <w:rPr>
          <w:rStyle w:val="1"/>
          <w:color w:val="000000"/>
          <w:sz w:val="28"/>
          <w:szCs w:val="28"/>
        </w:rPr>
        <w:t>о</w:t>
      </w:r>
      <w:r w:rsidR="00076882" w:rsidRPr="00EE085E">
        <w:rPr>
          <w:rStyle w:val="1"/>
          <w:color w:val="000000"/>
          <w:sz w:val="28"/>
          <w:szCs w:val="28"/>
        </w:rPr>
        <w:t xml:space="preserve">бирки, содержащие смесь </w:t>
      </w:r>
      <w:proofErr w:type="spellStart"/>
      <w:r w:rsidR="00076882" w:rsidRPr="00EE085E">
        <w:rPr>
          <w:rStyle w:val="1"/>
          <w:color w:val="000000"/>
          <w:sz w:val="28"/>
          <w:szCs w:val="28"/>
        </w:rPr>
        <w:t>плазмино</w:t>
      </w:r>
      <w:r>
        <w:rPr>
          <w:rStyle w:val="1"/>
          <w:color w:val="000000"/>
          <w:sz w:val="28"/>
          <w:szCs w:val="28"/>
        </w:rPr>
        <w:t>ген</w:t>
      </w:r>
      <w:proofErr w:type="spellEnd"/>
      <w:r w:rsidR="00076882" w:rsidRPr="00EE085E">
        <w:rPr>
          <w:rStyle w:val="1"/>
          <w:color w:val="000000"/>
          <w:sz w:val="28"/>
          <w:szCs w:val="28"/>
        </w:rPr>
        <w:t>/фибриноген.</w:t>
      </w:r>
    </w:p>
    <w:p w:rsidR="00076882" w:rsidRPr="00EE085E" w:rsidRDefault="00076882" w:rsidP="00075FBF">
      <w:pPr>
        <w:pStyle w:val="a3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lastRenderedPageBreak/>
        <w:t xml:space="preserve">Время прибавления растворов фиксируют, перемешивают полученную смесь на </w:t>
      </w:r>
      <w:proofErr w:type="spellStart"/>
      <w:r w:rsidRPr="00EE085E">
        <w:rPr>
          <w:rStyle w:val="1"/>
          <w:color w:val="000000"/>
          <w:sz w:val="28"/>
          <w:szCs w:val="28"/>
        </w:rPr>
        <w:t>вортексе</w:t>
      </w:r>
      <w:proofErr w:type="spellEnd"/>
      <w:r w:rsidRPr="00EE085E">
        <w:rPr>
          <w:rStyle w:val="1"/>
          <w:color w:val="000000"/>
          <w:sz w:val="28"/>
          <w:szCs w:val="28"/>
        </w:rPr>
        <w:t xml:space="preserve"> в течение 15 с и ставят пробирки в водяную баню, предварительно нагретую до 37 °С. В течение около 30 с должен образоваться сгусток, вну</w:t>
      </w:r>
      <w:r w:rsidR="00732ADD">
        <w:rPr>
          <w:rStyle w:val="1"/>
          <w:color w:val="000000"/>
          <w:sz w:val="28"/>
          <w:szCs w:val="28"/>
        </w:rPr>
        <w:t>три которого формируются пузырь</w:t>
      </w:r>
      <w:r w:rsidRPr="00EE085E">
        <w:rPr>
          <w:rStyle w:val="1"/>
          <w:color w:val="000000"/>
          <w:sz w:val="28"/>
          <w:szCs w:val="28"/>
        </w:rPr>
        <w:t>ки воздуха.</w:t>
      </w:r>
    </w:p>
    <w:p w:rsidR="004020B7" w:rsidRDefault="00076882" w:rsidP="00075FBF">
      <w:pPr>
        <w:pStyle w:val="a3"/>
        <w:jc w:val="both"/>
        <w:rPr>
          <w:rStyle w:val="1"/>
          <w:color w:val="000000"/>
          <w:sz w:val="28"/>
          <w:szCs w:val="28"/>
        </w:rPr>
      </w:pPr>
      <w:r w:rsidRPr="00EE085E">
        <w:rPr>
          <w:rStyle w:val="1"/>
          <w:color w:val="000000"/>
          <w:sz w:val="28"/>
          <w:szCs w:val="28"/>
        </w:rPr>
        <w:t>Определяют время лизиса сгустка, представляющее собой интервал между внесени</w:t>
      </w:r>
      <w:r w:rsidR="00732ADD">
        <w:rPr>
          <w:rStyle w:val="1"/>
          <w:color w:val="000000"/>
          <w:sz w:val="28"/>
          <w:szCs w:val="28"/>
        </w:rPr>
        <w:t>ем об</w:t>
      </w:r>
      <w:r w:rsidR="004020B7">
        <w:rPr>
          <w:rStyle w:val="1"/>
          <w:color w:val="000000"/>
          <w:sz w:val="28"/>
          <w:szCs w:val="28"/>
        </w:rPr>
        <w:t xml:space="preserve">разцов в смесь </w:t>
      </w:r>
      <w:proofErr w:type="spellStart"/>
      <w:r w:rsidR="004020B7">
        <w:rPr>
          <w:rStyle w:val="1"/>
          <w:color w:val="000000"/>
          <w:sz w:val="28"/>
          <w:szCs w:val="28"/>
        </w:rPr>
        <w:t>плазминоген</w:t>
      </w:r>
      <w:proofErr w:type="spellEnd"/>
      <w:r w:rsidRPr="00EE085E">
        <w:rPr>
          <w:rStyle w:val="1"/>
          <w:color w:val="000000"/>
          <w:sz w:val="28"/>
          <w:szCs w:val="28"/>
        </w:rPr>
        <w:t>/фибриноген и выходом последнего пузырька на поверхность.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af4"/>
          <w:color w:val="000000"/>
          <w:sz w:val="28"/>
          <w:szCs w:val="28"/>
        </w:rPr>
        <w:t>Анализ результатов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>Строят калибровочную кривую зависимости десятичного логарифма а</w:t>
      </w:r>
      <w:r w:rsidRPr="00EE085E">
        <w:rPr>
          <w:rStyle w:val="1"/>
          <w:color w:val="000000"/>
          <w:sz w:val="28"/>
          <w:szCs w:val="28"/>
        </w:rPr>
        <w:t>к</w:t>
      </w:r>
      <w:r w:rsidRPr="00EE085E">
        <w:rPr>
          <w:rStyle w:val="1"/>
          <w:color w:val="000000"/>
          <w:sz w:val="28"/>
          <w:szCs w:val="28"/>
        </w:rPr>
        <w:t>тивно</w:t>
      </w:r>
      <w:r w:rsidR="004020B7">
        <w:rPr>
          <w:rStyle w:val="1"/>
          <w:color w:val="000000"/>
          <w:sz w:val="28"/>
          <w:szCs w:val="28"/>
        </w:rPr>
        <w:t>сти стан</w:t>
      </w:r>
      <w:r w:rsidRPr="00EE085E">
        <w:rPr>
          <w:rStyle w:val="1"/>
          <w:color w:val="000000"/>
          <w:sz w:val="28"/>
          <w:szCs w:val="28"/>
        </w:rPr>
        <w:t xml:space="preserve">дартного раствора </w:t>
      </w:r>
      <w:r w:rsidRPr="00EE085E">
        <w:rPr>
          <w:rStyle w:val="1"/>
          <w:color w:val="000000"/>
          <w:sz w:val="28"/>
          <w:szCs w:val="28"/>
          <w:lang w:val="en-US" w:eastAsia="en-US"/>
        </w:rPr>
        <w:t>MCA</w:t>
      </w:r>
      <w:r w:rsidRPr="00EE085E">
        <w:rPr>
          <w:rStyle w:val="1"/>
          <w:color w:val="000000"/>
          <w:sz w:val="28"/>
          <w:szCs w:val="28"/>
          <w:lang w:eastAsia="en-US"/>
        </w:rPr>
        <w:t xml:space="preserve"> (</w:t>
      </w:r>
      <w:proofErr w:type="spellStart"/>
      <w:r w:rsidRPr="00EE085E">
        <w:rPr>
          <w:rStyle w:val="1"/>
          <w:color w:val="000000"/>
          <w:sz w:val="28"/>
          <w:szCs w:val="28"/>
          <w:lang w:val="en-US" w:eastAsia="en-US"/>
        </w:rPr>
        <w:t>lg</w:t>
      </w:r>
      <w:proofErr w:type="spellEnd"/>
      <w:r w:rsidRPr="00EE085E">
        <w:rPr>
          <w:rStyle w:val="1"/>
          <w:color w:val="000000"/>
          <w:sz w:val="28"/>
          <w:szCs w:val="28"/>
          <w:lang w:eastAsia="en-US"/>
        </w:rPr>
        <w:t>(</w:t>
      </w:r>
      <w:r w:rsidRPr="00EE085E">
        <w:rPr>
          <w:rStyle w:val="1"/>
          <w:color w:val="000000"/>
          <w:sz w:val="28"/>
          <w:szCs w:val="28"/>
          <w:lang w:val="en-US" w:eastAsia="en-US"/>
        </w:rPr>
        <w:t>A</w:t>
      </w:r>
      <w:r w:rsidRPr="00EE085E">
        <w:rPr>
          <w:rStyle w:val="1"/>
          <w:color w:val="000000"/>
          <w:sz w:val="28"/>
          <w:szCs w:val="28"/>
          <w:lang w:eastAsia="en-US"/>
        </w:rPr>
        <w:t xml:space="preserve">)) </w:t>
      </w:r>
      <w:r w:rsidRPr="00EE085E">
        <w:rPr>
          <w:rStyle w:val="1"/>
          <w:color w:val="000000"/>
          <w:sz w:val="28"/>
          <w:szCs w:val="28"/>
        </w:rPr>
        <w:t>от десятичного логарифма вр</w:t>
      </w:r>
      <w:r w:rsidRPr="00EE085E">
        <w:rPr>
          <w:rStyle w:val="1"/>
          <w:color w:val="000000"/>
          <w:sz w:val="28"/>
          <w:szCs w:val="28"/>
        </w:rPr>
        <w:t>е</w:t>
      </w:r>
      <w:r w:rsidRPr="00EE085E">
        <w:rPr>
          <w:rStyle w:val="1"/>
          <w:color w:val="000000"/>
          <w:sz w:val="28"/>
          <w:szCs w:val="28"/>
        </w:rPr>
        <w:t xml:space="preserve">мени лизиса </w:t>
      </w:r>
      <w:r w:rsidRPr="00EE085E">
        <w:rPr>
          <w:rStyle w:val="1"/>
          <w:color w:val="000000"/>
          <w:sz w:val="28"/>
          <w:szCs w:val="28"/>
          <w:lang w:eastAsia="en-US"/>
        </w:rPr>
        <w:t>(</w:t>
      </w:r>
      <w:proofErr w:type="spellStart"/>
      <w:r w:rsidRPr="00EE085E">
        <w:rPr>
          <w:rStyle w:val="1"/>
          <w:color w:val="000000"/>
          <w:sz w:val="28"/>
          <w:szCs w:val="28"/>
          <w:lang w:val="en-US" w:eastAsia="en-US"/>
        </w:rPr>
        <w:t>lg</w:t>
      </w:r>
      <w:proofErr w:type="spellEnd"/>
      <w:r w:rsidRPr="00EE085E">
        <w:rPr>
          <w:rStyle w:val="1"/>
          <w:color w:val="000000"/>
          <w:sz w:val="28"/>
          <w:szCs w:val="28"/>
          <w:lang w:eastAsia="en-US"/>
        </w:rPr>
        <w:t>(</w:t>
      </w:r>
      <w:r w:rsidRPr="00EE085E">
        <w:rPr>
          <w:rStyle w:val="1"/>
          <w:color w:val="000000"/>
          <w:sz w:val="28"/>
          <w:szCs w:val="28"/>
          <w:lang w:val="en-US" w:eastAsia="en-US"/>
        </w:rPr>
        <w:t>t</w:t>
      </w:r>
      <w:r w:rsidRPr="00EE085E">
        <w:rPr>
          <w:rStyle w:val="1"/>
          <w:color w:val="000000"/>
          <w:sz w:val="28"/>
          <w:szCs w:val="28"/>
          <w:lang w:eastAsia="en-US"/>
        </w:rPr>
        <w:t xml:space="preserve">)) </w:t>
      </w:r>
      <w:r w:rsidR="004020B7">
        <w:rPr>
          <w:rStyle w:val="1"/>
          <w:color w:val="000000"/>
          <w:sz w:val="28"/>
          <w:szCs w:val="28"/>
        </w:rPr>
        <w:t>и опре</w:t>
      </w:r>
      <w:r w:rsidRPr="00EE085E">
        <w:rPr>
          <w:rStyle w:val="1"/>
          <w:color w:val="000000"/>
          <w:sz w:val="28"/>
          <w:szCs w:val="28"/>
        </w:rPr>
        <w:t>деляют уравнение прямой данной зависимости. Для вычисления десятичного логарифма активности испытуемого образца в пол</w:t>
      </w:r>
      <w:r w:rsidRPr="00EE085E">
        <w:rPr>
          <w:rStyle w:val="1"/>
          <w:color w:val="000000"/>
          <w:sz w:val="28"/>
          <w:szCs w:val="28"/>
        </w:rPr>
        <w:t>у</w:t>
      </w:r>
      <w:r w:rsidRPr="00EE085E">
        <w:rPr>
          <w:rStyle w:val="1"/>
          <w:color w:val="000000"/>
          <w:sz w:val="28"/>
          <w:szCs w:val="28"/>
        </w:rPr>
        <w:t>ченное уравнение подстав</w:t>
      </w:r>
      <w:r w:rsidR="004020B7">
        <w:rPr>
          <w:rStyle w:val="1"/>
          <w:color w:val="000000"/>
          <w:sz w:val="28"/>
          <w:szCs w:val="28"/>
        </w:rPr>
        <w:t>ляют значение десятич</w:t>
      </w:r>
      <w:r w:rsidRPr="00EE085E">
        <w:rPr>
          <w:rStyle w:val="1"/>
          <w:color w:val="000000"/>
          <w:sz w:val="28"/>
          <w:szCs w:val="28"/>
        </w:rPr>
        <w:t xml:space="preserve">ного </w:t>
      </w:r>
      <w:proofErr w:type="gramStart"/>
      <w:r w:rsidRPr="00EE085E">
        <w:rPr>
          <w:rStyle w:val="1"/>
          <w:color w:val="000000"/>
          <w:sz w:val="28"/>
          <w:szCs w:val="28"/>
        </w:rPr>
        <w:t>логарифма времени л</w:t>
      </w:r>
      <w:r w:rsidRPr="00EE085E">
        <w:rPr>
          <w:rStyle w:val="1"/>
          <w:color w:val="000000"/>
          <w:sz w:val="28"/>
          <w:szCs w:val="28"/>
        </w:rPr>
        <w:t>и</w:t>
      </w:r>
      <w:r w:rsidRPr="00EE085E">
        <w:rPr>
          <w:rStyle w:val="1"/>
          <w:color w:val="000000"/>
          <w:sz w:val="28"/>
          <w:szCs w:val="28"/>
        </w:rPr>
        <w:t>зиса сгустка испытуемого образца</w:t>
      </w:r>
      <w:proofErr w:type="gramEnd"/>
      <w:r w:rsidRPr="00EE085E">
        <w:rPr>
          <w:rStyle w:val="1"/>
          <w:color w:val="000000"/>
          <w:sz w:val="28"/>
          <w:szCs w:val="28"/>
        </w:rPr>
        <w:t>.</w:t>
      </w:r>
    </w:p>
    <w:p w:rsidR="00076882" w:rsidRPr="00EE085E" w:rsidRDefault="00076882" w:rsidP="00075FBF">
      <w:pPr>
        <w:pStyle w:val="a3"/>
        <w:ind w:firstLine="709"/>
        <w:jc w:val="both"/>
        <w:rPr>
          <w:szCs w:val="28"/>
        </w:rPr>
      </w:pPr>
      <w:r w:rsidRPr="00EE085E">
        <w:rPr>
          <w:rStyle w:val="1"/>
          <w:color w:val="000000"/>
          <w:sz w:val="28"/>
          <w:szCs w:val="28"/>
        </w:rPr>
        <w:t>Коэффициент корреляции калибровочной кривой должен быть не ниже 0,99.</w:t>
      </w:r>
    </w:p>
    <w:p w:rsidR="00076882" w:rsidRDefault="00076882" w:rsidP="00075FBF">
      <w:pPr>
        <w:pStyle w:val="a3"/>
        <w:ind w:firstLine="709"/>
        <w:jc w:val="both"/>
        <w:rPr>
          <w:rStyle w:val="1"/>
          <w:color w:val="000000"/>
          <w:sz w:val="28"/>
          <w:szCs w:val="28"/>
        </w:rPr>
      </w:pPr>
      <w:r w:rsidRPr="00EE085E">
        <w:rPr>
          <w:rStyle w:val="1"/>
          <w:color w:val="000000"/>
          <w:sz w:val="28"/>
          <w:szCs w:val="28"/>
        </w:rPr>
        <w:t>Для каждого из разведений испытуемого раствора рассчитывают сре</w:t>
      </w:r>
      <w:r w:rsidRPr="00EE085E">
        <w:rPr>
          <w:rStyle w:val="1"/>
          <w:color w:val="000000"/>
          <w:sz w:val="28"/>
          <w:szCs w:val="28"/>
        </w:rPr>
        <w:t>д</w:t>
      </w:r>
      <w:r w:rsidRPr="00EE085E">
        <w:rPr>
          <w:rStyle w:val="1"/>
          <w:color w:val="000000"/>
          <w:sz w:val="28"/>
          <w:szCs w:val="28"/>
        </w:rPr>
        <w:t>нее арифметическое активности</w:t>
      </w:r>
      <w:r w:rsidR="00732ADD">
        <w:rPr>
          <w:rStyle w:val="1"/>
          <w:color w:val="000000"/>
          <w:sz w:val="28"/>
          <w:szCs w:val="28"/>
          <w:lang w:eastAsia="en-US"/>
        </w:rPr>
        <w:t xml:space="preserve"> </w:t>
      </w:r>
      <w:proofErr w:type="spellStart"/>
      <w:r w:rsidR="00732ADD">
        <w:rPr>
          <w:rStyle w:val="1"/>
          <w:sz w:val="28"/>
          <w:szCs w:val="28"/>
        </w:rPr>
        <w:t>алтеплазы</w:t>
      </w:r>
      <w:proofErr w:type="spellEnd"/>
      <w:r w:rsidRPr="00EE085E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EE085E">
        <w:rPr>
          <w:rStyle w:val="1"/>
          <w:color w:val="000000"/>
          <w:sz w:val="28"/>
          <w:szCs w:val="28"/>
        </w:rPr>
        <w:t xml:space="preserve">(А), в </w:t>
      </w:r>
      <w:proofErr w:type="spellStart"/>
      <w:proofErr w:type="gramStart"/>
      <w:r w:rsidRPr="00EE085E">
        <w:rPr>
          <w:rStyle w:val="1"/>
          <w:color w:val="000000"/>
          <w:sz w:val="28"/>
          <w:szCs w:val="28"/>
        </w:rPr>
        <w:t>млн</w:t>
      </w:r>
      <w:proofErr w:type="spellEnd"/>
      <w:proofErr w:type="gramEnd"/>
      <w:r w:rsidRPr="00EE085E">
        <w:rPr>
          <w:rStyle w:val="1"/>
          <w:color w:val="000000"/>
          <w:sz w:val="28"/>
          <w:szCs w:val="28"/>
        </w:rPr>
        <w:t xml:space="preserve"> МЕ/мл, по формуле:</w:t>
      </w:r>
    </w:p>
    <w:p w:rsidR="004020B7" w:rsidRPr="00EE085E" w:rsidRDefault="007604DF" w:rsidP="00075FBF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 xml:space="preserve">А=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1000000</m:t>
            </m:r>
          </m:den>
        </m:f>
      </m:oMath>
    </w:p>
    <w:p w:rsidR="007604DF" w:rsidRDefault="00076882" w:rsidP="00075FBF">
      <w:pPr>
        <w:pStyle w:val="a3"/>
        <w:tabs>
          <w:tab w:val="center" w:pos="731"/>
          <w:tab w:val="center" w:pos="1214"/>
          <w:tab w:val="center" w:pos="1865"/>
          <w:tab w:val="right" w:pos="3582"/>
          <w:tab w:val="right" w:pos="4734"/>
          <w:tab w:val="left" w:pos="4911"/>
        </w:tabs>
        <w:ind w:firstLine="709"/>
        <w:jc w:val="both"/>
        <w:rPr>
          <w:rStyle w:val="1"/>
          <w:color w:val="000000"/>
          <w:sz w:val="28"/>
          <w:szCs w:val="28"/>
        </w:rPr>
      </w:pPr>
      <w:r w:rsidRPr="00EE085E">
        <w:rPr>
          <w:rStyle w:val="1"/>
          <w:color w:val="000000"/>
          <w:sz w:val="28"/>
          <w:szCs w:val="28"/>
        </w:rPr>
        <w:t>где:</w:t>
      </w:r>
    </w:p>
    <w:p w:rsidR="00076882" w:rsidRPr="007604DF" w:rsidRDefault="007604DF" w:rsidP="00075FBF">
      <w:pPr>
        <w:pStyle w:val="a3"/>
        <w:tabs>
          <w:tab w:val="center" w:pos="731"/>
          <w:tab w:val="center" w:pos="1214"/>
          <w:tab w:val="center" w:pos="1865"/>
          <w:tab w:val="right" w:pos="3582"/>
          <w:tab w:val="right" w:pos="4734"/>
          <w:tab w:val="left" w:pos="4911"/>
        </w:tabs>
        <w:ind w:firstLine="709"/>
        <w:jc w:val="both"/>
        <w:rPr>
          <w:color w:val="000000"/>
          <w:szCs w:val="28"/>
        </w:rPr>
      </w:pPr>
      <w:proofErr w:type="spellStart"/>
      <w:r w:rsidRPr="007604DF">
        <w:rPr>
          <w:rStyle w:val="1"/>
          <w:color w:val="000000"/>
          <w:sz w:val="28"/>
          <w:szCs w:val="28"/>
        </w:rPr>
        <w:t>х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proofErr w:type="gramStart"/>
      <w:r>
        <w:rPr>
          <w:rStyle w:val="1"/>
          <w:color w:val="000000"/>
          <w:sz w:val="28"/>
          <w:szCs w:val="28"/>
        </w:rPr>
        <w:t>-</w:t>
      </w:r>
      <w:r w:rsidR="00076882" w:rsidRPr="007604DF">
        <w:rPr>
          <w:rStyle w:val="1"/>
          <w:color w:val="000000"/>
          <w:sz w:val="28"/>
          <w:szCs w:val="28"/>
        </w:rPr>
        <w:t>з</w:t>
      </w:r>
      <w:proofErr w:type="gramEnd"/>
      <w:r w:rsidR="00076882" w:rsidRPr="007604DF">
        <w:rPr>
          <w:rStyle w:val="1"/>
          <w:color w:val="000000"/>
          <w:sz w:val="28"/>
          <w:szCs w:val="28"/>
        </w:rPr>
        <w:t>начение</w:t>
      </w:r>
      <w:r w:rsidR="00076882" w:rsidRPr="007604DF">
        <w:rPr>
          <w:rStyle w:val="1"/>
          <w:color w:val="000000"/>
          <w:sz w:val="28"/>
          <w:szCs w:val="28"/>
        </w:rPr>
        <w:tab/>
      </w:r>
      <w:r w:rsidRPr="007604DF">
        <w:rPr>
          <w:rStyle w:val="1"/>
          <w:color w:val="000000"/>
          <w:sz w:val="28"/>
          <w:szCs w:val="28"/>
        </w:rPr>
        <w:t xml:space="preserve"> </w:t>
      </w:r>
      <w:r w:rsidR="00076882" w:rsidRPr="007604DF">
        <w:rPr>
          <w:rStyle w:val="1"/>
          <w:color w:val="000000"/>
          <w:sz w:val="28"/>
          <w:szCs w:val="28"/>
        </w:rPr>
        <w:t>десятичного</w:t>
      </w:r>
      <w:r w:rsidR="00076882" w:rsidRPr="007604DF">
        <w:rPr>
          <w:rStyle w:val="1"/>
          <w:color w:val="000000"/>
          <w:sz w:val="28"/>
          <w:szCs w:val="28"/>
        </w:rPr>
        <w:tab/>
        <w:t>логарифма</w:t>
      </w:r>
      <w:r w:rsidR="00076882" w:rsidRPr="007604DF">
        <w:rPr>
          <w:rStyle w:val="1"/>
          <w:color w:val="000000"/>
          <w:sz w:val="28"/>
          <w:szCs w:val="28"/>
        </w:rPr>
        <w:tab/>
        <w:t>активности испытуемого раствора, полу</w:t>
      </w:r>
      <w:r w:rsidR="00076882" w:rsidRPr="007604DF">
        <w:rPr>
          <w:rStyle w:val="1"/>
          <w:color w:val="000000"/>
          <w:sz w:val="28"/>
          <w:szCs w:val="28"/>
        </w:rPr>
        <w:softHyphen/>
        <w:t>ченное из уравнения калибровочной кривой;</w:t>
      </w:r>
    </w:p>
    <w:p w:rsidR="00076882" w:rsidRPr="007604DF" w:rsidRDefault="00076882" w:rsidP="00075FBF">
      <w:pPr>
        <w:pStyle w:val="a3"/>
        <w:ind w:firstLine="709"/>
        <w:jc w:val="both"/>
        <w:rPr>
          <w:szCs w:val="28"/>
        </w:rPr>
      </w:pPr>
      <w:r w:rsidRPr="007604DF">
        <w:rPr>
          <w:rStyle w:val="1"/>
          <w:color w:val="000000"/>
          <w:sz w:val="28"/>
          <w:szCs w:val="28"/>
          <w:lang w:val="en-US" w:eastAsia="en-US"/>
        </w:rPr>
        <w:t>N</w:t>
      </w:r>
      <w:r w:rsidRPr="007604DF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7604DF">
        <w:rPr>
          <w:rStyle w:val="1"/>
          <w:color w:val="000000"/>
          <w:sz w:val="28"/>
          <w:szCs w:val="28"/>
        </w:rPr>
        <w:t xml:space="preserve">- </w:t>
      </w:r>
      <w:proofErr w:type="gramStart"/>
      <w:r w:rsidRPr="007604DF">
        <w:rPr>
          <w:rStyle w:val="1"/>
          <w:color w:val="000000"/>
          <w:sz w:val="28"/>
          <w:szCs w:val="28"/>
        </w:rPr>
        <w:t>кратность</w:t>
      </w:r>
      <w:proofErr w:type="gramEnd"/>
      <w:r w:rsidRPr="007604DF">
        <w:rPr>
          <w:rStyle w:val="1"/>
          <w:color w:val="000000"/>
          <w:sz w:val="28"/>
          <w:szCs w:val="28"/>
        </w:rPr>
        <w:t xml:space="preserve"> разведения образца;</w:t>
      </w:r>
    </w:p>
    <w:p w:rsidR="00076882" w:rsidRPr="00732ADD" w:rsidRDefault="00076882" w:rsidP="00732A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>1000000 - коэффициент пересчета МЕ/мл в млн.</w:t>
      </w:r>
    </w:p>
    <w:p w:rsidR="00F81B03" w:rsidRPr="000908D8" w:rsidRDefault="00F81B03" w:rsidP="00DE57BB">
      <w:pPr>
        <w:shd w:val="clear" w:color="auto" w:fill="FFFFFF"/>
        <w:tabs>
          <w:tab w:val="left" w:pos="371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908D8">
        <w:rPr>
          <w:rFonts w:ascii="Times New Roman" w:hAnsi="Times New Roman" w:cs="Times New Roman"/>
          <w:b/>
          <w:bCs/>
          <w:sz w:val="28"/>
          <w:szCs w:val="28"/>
        </w:rPr>
        <w:t>Остаточные белки</w:t>
      </w:r>
      <w:r w:rsidR="00C01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DDE" w:rsidRPr="00C01DDE">
        <w:rPr>
          <w:rFonts w:ascii="Times New Roman" w:hAnsi="Times New Roman" w:cs="Times New Roman"/>
          <w:b/>
          <w:bCs/>
          <w:sz w:val="28"/>
          <w:szCs w:val="28"/>
        </w:rPr>
        <w:t>клетки-хозяина</w:t>
      </w:r>
      <w:r w:rsidRPr="000908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08D8">
        <w:rPr>
          <w:rFonts w:ascii="Times New Roman" w:hAnsi="Times New Roman" w:cs="Times New Roman"/>
          <w:sz w:val="28"/>
          <w:szCs w:val="28"/>
        </w:rPr>
        <w:t xml:space="preserve"> </w:t>
      </w:r>
      <w:r w:rsidR="00353881"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более 20</w:t>
      </w:r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нг</w:t>
      </w:r>
      <w:proofErr w:type="spellEnd"/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/мг. </w:t>
      </w:r>
      <w:r w:rsidRPr="000908D8">
        <w:rPr>
          <w:rFonts w:ascii="Times New Roman" w:hAnsi="Times New Roman" w:cs="Times New Roman"/>
          <w:sz w:val="28"/>
          <w:szCs w:val="28"/>
        </w:rPr>
        <w:t>Определение проводят в соответствии ОФС «Определение остаточных белков клетки-хозяина».</w:t>
      </w:r>
    </w:p>
    <w:p w:rsidR="00F81B03" w:rsidRPr="006562DA" w:rsidRDefault="00F81B03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D8">
        <w:rPr>
          <w:rFonts w:ascii="Times New Roman" w:hAnsi="Times New Roman" w:cs="Times New Roman"/>
          <w:b/>
          <w:sz w:val="28"/>
          <w:szCs w:val="28"/>
        </w:rPr>
        <w:t xml:space="preserve">Остаточная ДНК. </w:t>
      </w:r>
      <w:r w:rsidR="00353881"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более 100</w:t>
      </w:r>
      <w:r w:rsidR="00CE38BF"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CE38BF"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proofErr w:type="spellEnd"/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/м</w:t>
      </w:r>
      <w:r w:rsidR="00CE38BF"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0908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0908D8">
        <w:rPr>
          <w:rFonts w:ascii="Times New Roman" w:hAnsi="Times New Roman" w:cs="Times New Roman"/>
          <w:sz w:val="28"/>
          <w:szCs w:val="28"/>
        </w:rPr>
        <w:t>Определение проводят в соотве</w:t>
      </w:r>
      <w:r w:rsidRPr="000908D8">
        <w:rPr>
          <w:rFonts w:ascii="Times New Roman" w:hAnsi="Times New Roman" w:cs="Times New Roman"/>
          <w:sz w:val="28"/>
          <w:szCs w:val="28"/>
        </w:rPr>
        <w:t>т</w:t>
      </w:r>
      <w:r w:rsidRPr="000908D8">
        <w:rPr>
          <w:rFonts w:ascii="Times New Roman" w:hAnsi="Times New Roman" w:cs="Times New Roman"/>
          <w:sz w:val="28"/>
          <w:szCs w:val="28"/>
        </w:rPr>
        <w:t>ствии ОФС «</w:t>
      </w:r>
      <w:r w:rsidRPr="000908D8">
        <w:rPr>
          <w:rFonts w:ascii="Times New Roman" w:eastAsia="Times New Roman" w:hAnsi="Times New Roman" w:cs="Times New Roman"/>
          <w:sz w:val="28"/>
          <w:szCs w:val="28"/>
        </w:rPr>
        <w:t>Определение остаточной ДНК</w:t>
      </w:r>
      <w:r w:rsidRPr="000908D8">
        <w:rPr>
          <w:rFonts w:ascii="Times New Roman" w:hAnsi="Times New Roman"/>
          <w:sz w:val="28"/>
          <w:szCs w:val="28"/>
        </w:rPr>
        <w:t>».</w:t>
      </w:r>
    </w:p>
    <w:p w:rsidR="006A74DB" w:rsidRPr="006562DA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b/>
          <w:sz w:val="28"/>
          <w:szCs w:val="28"/>
        </w:rPr>
        <w:lastRenderedPageBreak/>
        <w:t>Аномальная токсичность.</w:t>
      </w:r>
      <w:r w:rsidRPr="006562DA">
        <w:rPr>
          <w:rFonts w:ascii="Times New Roman" w:hAnsi="Times New Roman" w:cs="Times New Roman"/>
          <w:sz w:val="28"/>
          <w:szCs w:val="28"/>
        </w:rPr>
        <w:t xml:space="preserve"> Должна быть нетоксична. Испытания пр</w:t>
      </w:r>
      <w:r w:rsidRPr="006562DA">
        <w:rPr>
          <w:rFonts w:ascii="Times New Roman" w:hAnsi="Times New Roman" w:cs="Times New Roman"/>
          <w:sz w:val="28"/>
          <w:szCs w:val="28"/>
        </w:rPr>
        <w:t>о</w:t>
      </w:r>
      <w:r w:rsidRPr="006562DA">
        <w:rPr>
          <w:rFonts w:ascii="Times New Roman" w:hAnsi="Times New Roman" w:cs="Times New Roman"/>
          <w:sz w:val="28"/>
          <w:szCs w:val="28"/>
        </w:rPr>
        <w:t xml:space="preserve">водят в соответствии с ОФС «Аномальная токсичность». </w:t>
      </w:r>
    </w:p>
    <w:p w:rsidR="00C70665" w:rsidRPr="006562DA" w:rsidRDefault="00C552D9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DA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C70665" w:rsidRPr="006562DA">
        <w:rPr>
          <w:rFonts w:ascii="Times New Roman" w:hAnsi="Times New Roman" w:cs="Times New Roman"/>
          <w:sz w:val="28"/>
          <w:szCs w:val="28"/>
        </w:rPr>
        <w:t>При температуре от 2 до 8</w:t>
      </w:r>
      <w:proofErr w:type="gramStart"/>
      <w:r w:rsidR="00C70665" w:rsidRPr="006562D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70665" w:rsidRPr="006562DA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  <w:r w:rsidR="00C70665" w:rsidRPr="006562DA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="00C70665" w:rsidRPr="006562DA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</w:t>
      </w:r>
      <w:r w:rsidR="00C70665" w:rsidRPr="006562DA">
        <w:rPr>
          <w:rFonts w:ascii="Times New Roman" w:hAnsi="Times New Roman" w:cs="Times New Roman"/>
          <w:sz w:val="28"/>
          <w:szCs w:val="28"/>
        </w:rPr>
        <w:t>т</w:t>
      </w:r>
      <w:r w:rsidR="00C70665" w:rsidRPr="006562DA">
        <w:rPr>
          <w:rFonts w:ascii="Times New Roman" w:hAnsi="Times New Roman" w:cs="Times New Roman"/>
          <w:sz w:val="28"/>
          <w:szCs w:val="28"/>
        </w:rPr>
        <w:t>венных средств». Не замораживать.</w:t>
      </w:r>
    </w:p>
    <w:p w:rsidR="00C70665" w:rsidRPr="006562DA" w:rsidRDefault="00C70665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65" w:rsidRPr="006562DA" w:rsidRDefault="00C70665" w:rsidP="00624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665" w:rsidRPr="006562DA" w:rsidSect="00806487">
      <w:footerReference w:type="default" r:id="rId10"/>
      <w:footerReference w:type="first" r:id="rId11"/>
      <w:pgSz w:w="11906" w:h="16838"/>
      <w:pgMar w:top="1134" w:right="851" w:bottom="1134" w:left="158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BF" w:rsidRDefault="009C74BF" w:rsidP="00BA53AD">
      <w:pPr>
        <w:spacing w:after="0" w:line="240" w:lineRule="auto"/>
      </w:pPr>
      <w:r>
        <w:separator/>
      </w:r>
    </w:p>
  </w:endnote>
  <w:endnote w:type="continuationSeparator" w:id="0">
    <w:p w:rsidR="009C74BF" w:rsidRDefault="009C74BF" w:rsidP="00B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0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764F" w:rsidRPr="009E764F" w:rsidRDefault="00FC65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76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764F" w:rsidRPr="009E76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76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6F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E76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4DF" w:rsidRDefault="007604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DF" w:rsidRDefault="007604DF" w:rsidP="00DB1CE7">
    <w:pPr>
      <w:pStyle w:val="a5"/>
      <w:tabs>
        <w:tab w:val="clear" w:pos="4677"/>
        <w:tab w:val="clear" w:pos="9355"/>
        <w:tab w:val="left" w:pos="1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BF" w:rsidRDefault="009C74BF" w:rsidP="00BA53AD">
      <w:pPr>
        <w:spacing w:after="0" w:line="240" w:lineRule="auto"/>
      </w:pPr>
      <w:r>
        <w:separator/>
      </w:r>
    </w:p>
  </w:footnote>
  <w:footnote w:type="continuationSeparator" w:id="0">
    <w:p w:rsidR="009C74BF" w:rsidRDefault="009C74BF" w:rsidP="00BA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9"/>
    <w:multiLevelType w:val="multilevel"/>
    <w:tmpl w:val="0000001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1F"/>
    <w:multiLevelType w:val="multilevel"/>
    <w:tmpl w:val="0000001E"/>
    <w:lvl w:ilvl="0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3DF276E"/>
    <w:multiLevelType w:val="hybridMultilevel"/>
    <w:tmpl w:val="C19E81D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E1C57"/>
    <w:multiLevelType w:val="hybridMultilevel"/>
    <w:tmpl w:val="50CE4EF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6063"/>
    <w:multiLevelType w:val="hybridMultilevel"/>
    <w:tmpl w:val="F830E81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13A68"/>
    <w:multiLevelType w:val="hybridMultilevel"/>
    <w:tmpl w:val="E8C8CAB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4110E"/>
    <w:multiLevelType w:val="hybridMultilevel"/>
    <w:tmpl w:val="D29C22D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4DB"/>
    <w:rsid w:val="0000254F"/>
    <w:rsid w:val="0003192B"/>
    <w:rsid w:val="00033078"/>
    <w:rsid w:val="0004755A"/>
    <w:rsid w:val="00060E1D"/>
    <w:rsid w:val="00070C4C"/>
    <w:rsid w:val="00075FBF"/>
    <w:rsid w:val="00076882"/>
    <w:rsid w:val="000908D8"/>
    <w:rsid w:val="00092E32"/>
    <w:rsid w:val="00092EF4"/>
    <w:rsid w:val="000A4D64"/>
    <w:rsid w:val="000B249A"/>
    <w:rsid w:val="000C1752"/>
    <w:rsid w:val="000D0AAB"/>
    <w:rsid w:val="000E6D68"/>
    <w:rsid w:val="000F2E79"/>
    <w:rsid w:val="00104FAA"/>
    <w:rsid w:val="00142F76"/>
    <w:rsid w:val="001631E0"/>
    <w:rsid w:val="001773E5"/>
    <w:rsid w:val="00194562"/>
    <w:rsid w:val="001A122D"/>
    <w:rsid w:val="001B3945"/>
    <w:rsid w:val="0020047D"/>
    <w:rsid w:val="002016CF"/>
    <w:rsid w:val="002042DD"/>
    <w:rsid w:val="00214C3F"/>
    <w:rsid w:val="002204E1"/>
    <w:rsid w:val="00233EA4"/>
    <w:rsid w:val="00241B1C"/>
    <w:rsid w:val="002662B8"/>
    <w:rsid w:val="002711BB"/>
    <w:rsid w:val="00271719"/>
    <w:rsid w:val="00282AD2"/>
    <w:rsid w:val="002C0673"/>
    <w:rsid w:val="002D3769"/>
    <w:rsid w:val="003370FC"/>
    <w:rsid w:val="00343903"/>
    <w:rsid w:val="00353881"/>
    <w:rsid w:val="003912A2"/>
    <w:rsid w:val="003918FC"/>
    <w:rsid w:val="00396EB1"/>
    <w:rsid w:val="003D5B34"/>
    <w:rsid w:val="003D6F61"/>
    <w:rsid w:val="004020B7"/>
    <w:rsid w:val="004417A6"/>
    <w:rsid w:val="00462060"/>
    <w:rsid w:val="00464AE1"/>
    <w:rsid w:val="00470A73"/>
    <w:rsid w:val="004C1D02"/>
    <w:rsid w:val="004C20E7"/>
    <w:rsid w:val="004D2504"/>
    <w:rsid w:val="004D630B"/>
    <w:rsid w:val="004E4120"/>
    <w:rsid w:val="0053565E"/>
    <w:rsid w:val="0054221B"/>
    <w:rsid w:val="005510EF"/>
    <w:rsid w:val="00570FCD"/>
    <w:rsid w:val="00574D06"/>
    <w:rsid w:val="00593874"/>
    <w:rsid w:val="005D309F"/>
    <w:rsid w:val="005D7083"/>
    <w:rsid w:val="005E4DB9"/>
    <w:rsid w:val="005F49D4"/>
    <w:rsid w:val="00612022"/>
    <w:rsid w:val="006177D6"/>
    <w:rsid w:val="00617EBD"/>
    <w:rsid w:val="00624568"/>
    <w:rsid w:val="0064024D"/>
    <w:rsid w:val="00655BCE"/>
    <w:rsid w:val="006562DA"/>
    <w:rsid w:val="006567A2"/>
    <w:rsid w:val="0069490B"/>
    <w:rsid w:val="006A74DB"/>
    <w:rsid w:val="00701A50"/>
    <w:rsid w:val="007069E1"/>
    <w:rsid w:val="00707709"/>
    <w:rsid w:val="00732ADD"/>
    <w:rsid w:val="00754AC5"/>
    <w:rsid w:val="0075764D"/>
    <w:rsid w:val="007604DF"/>
    <w:rsid w:val="007724F4"/>
    <w:rsid w:val="00783972"/>
    <w:rsid w:val="007956CD"/>
    <w:rsid w:val="007959C5"/>
    <w:rsid w:val="007A3DE8"/>
    <w:rsid w:val="007B0E05"/>
    <w:rsid w:val="007B46F4"/>
    <w:rsid w:val="007C417F"/>
    <w:rsid w:val="007E149A"/>
    <w:rsid w:val="00806487"/>
    <w:rsid w:val="00824E07"/>
    <w:rsid w:val="00862796"/>
    <w:rsid w:val="008760A7"/>
    <w:rsid w:val="008A0B66"/>
    <w:rsid w:val="008B3EA3"/>
    <w:rsid w:val="008E3B16"/>
    <w:rsid w:val="008F1C21"/>
    <w:rsid w:val="00920C79"/>
    <w:rsid w:val="00920EAA"/>
    <w:rsid w:val="00921F9B"/>
    <w:rsid w:val="00930B60"/>
    <w:rsid w:val="0093462A"/>
    <w:rsid w:val="00942173"/>
    <w:rsid w:val="0097478B"/>
    <w:rsid w:val="00982FB4"/>
    <w:rsid w:val="009A591D"/>
    <w:rsid w:val="009B17F2"/>
    <w:rsid w:val="009B4DD2"/>
    <w:rsid w:val="009C5F01"/>
    <w:rsid w:val="009C74BF"/>
    <w:rsid w:val="009D2772"/>
    <w:rsid w:val="009D704F"/>
    <w:rsid w:val="009E764F"/>
    <w:rsid w:val="009F079F"/>
    <w:rsid w:val="009F16A3"/>
    <w:rsid w:val="00A11C35"/>
    <w:rsid w:val="00A22BA1"/>
    <w:rsid w:val="00A243F1"/>
    <w:rsid w:val="00A55575"/>
    <w:rsid w:val="00A568E1"/>
    <w:rsid w:val="00AA7B72"/>
    <w:rsid w:val="00AC1402"/>
    <w:rsid w:val="00AE5EA4"/>
    <w:rsid w:val="00B41933"/>
    <w:rsid w:val="00B47E9E"/>
    <w:rsid w:val="00B50B81"/>
    <w:rsid w:val="00B55716"/>
    <w:rsid w:val="00B636CC"/>
    <w:rsid w:val="00B6446C"/>
    <w:rsid w:val="00BA53AD"/>
    <w:rsid w:val="00C007E5"/>
    <w:rsid w:val="00C019DF"/>
    <w:rsid w:val="00C01DDE"/>
    <w:rsid w:val="00C31DD3"/>
    <w:rsid w:val="00C374A1"/>
    <w:rsid w:val="00C4326B"/>
    <w:rsid w:val="00C552D9"/>
    <w:rsid w:val="00C56EBA"/>
    <w:rsid w:val="00C70665"/>
    <w:rsid w:val="00CC2629"/>
    <w:rsid w:val="00CC7A8C"/>
    <w:rsid w:val="00CE2617"/>
    <w:rsid w:val="00CE38BF"/>
    <w:rsid w:val="00CF545B"/>
    <w:rsid w:val="00D40127"/>
    <w:rsid w:val="00D41A56"/>
    <w:rsid w:val="00D52BC5"/>
    <w:rsid w:val="00D66450"/>
    <w:rsid w:val="00D70960"/>
    <w:rsid w:val="00D72CF6"/>
    <w:rsid w:val="00D90D8E"/>
    <w:rsid w:val="00DB1212"/>
    <w:rsid w:val="00DB1CE7"/>
    <w:rsid w:val="00DB6AFA"/>
    <w:rsid w:val="00DC0AE2"/>
    <w:rsid w:val="00DE27A0"/>
    <w:rsid w:val="00DE57BB"/>
    <w:rsid w:val="00E11767"/>
    <w:rsid w:val="00E127A3"/>
    <w:rsid w:val="00E62E06"/>
    <w:rsid w:val="00E90C76"/>
    <w:rsid w:val="00EB2914"/>
    <w:rsid w:val="00EB7B7E"/>
    <w:rsid w:val="00EC6A77"/>
    <w:rsid w:val="00ED08E5"/>
    <w:rsid w:val="00EE085E"/>
    <w:rsid w:val="00EF63E5"/>
    <w:rsid w:val="00F27369"/>
    <w:rsid w:val="00F52E46"/>
    <w:rsid w:val="00F81B03"/>
    <w:rsid w:val="00F868E0"/>
    <w:rsid w:val="00F873B5"/>
    <w:rsid w:val="00F975E9"/>
    <w:rsid w:val="00FC65C3"/>
    <w:rsid w:val="00FD02FE"/>
    <w:rsid w:val="00FD2AA8"/>
    <w:rsid w:val="00FD5C98"/>
    <w:rsid w:val="00FE57D4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74D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4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4DB"/>
  </w:style>
  <w:style w:type="paragraph" w:customStyle="1" w:styleId="normal">
    <w:name w:val="normal"/>
    <w:basedOn w:val="a"/>
    <w:rsid w:val="006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4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A74DB"/>
  </w:style>
  <w:style w:type="character" w:customStyle="1" w:styleId="11pt">
    <w:name w:val="Основной текст + 11 pt"/>
    <w:aliases w:val="Интервал 0 pt19"/>
    <w:uiPriority w:val="99"/>
    <w:rsid w:val="006A74D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6A74D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A74DB"/>
    <w:pPr>
      <w:widowControl w:val="0"/>
      <w:shd w:val="clear" w:color="auto" w:fill="FFFFFF"/>
      <w:spacing w:before="720" w:after="0" w:line="456" w:lineRule="exact"/>
      <w:jc w:val="both"/>
    </w:pPr>
  </w:style>
  <w:style w:type="paragraph" w:customStyle="1" w:styleId="DefinitionTerm">
    <w:name w:val="Definition Term"/>
    <w:basedOn w:val="a"/>
    <w:next w:val="DefinitionList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6A74DB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6A74DB"/>
    <w:rPr>
      <w:i/>
      <w:iCs/>
    </w:rPr>
  </w:style>
  <w:style w:type="paragraph" w:customStyle="1" w:styleId="H1">
    <w:name w:val="H1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6A74DB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6A74DB"/>
    <w:rPr>
      <w:i/>
      <w:iCs/>
    </w:rPr>
  </w:style>
  <w:style w:type="character" w:customStyle="1" w:styleId="CODE">
    <w:name w:val="CODE"/>
    <w:uiPriority w:val="99"/>
    <w:rsid w:val="006A74DB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6A74DB"/>
    <w:rPr>
      <w:i/>
      <w:iCs/>
    </w:rPr>
  </w:style>
  <w:style w:type="character" w:styleId="ac">
    <w:name w:val="Hyperlink"/>
    <w:basedOn w:val="a0"/>
    <w:uiPriority w:val="99"/>
    <w:rsid w:val="006A74DB"/>
    <w:rPr>
      <w:color w:val="0000FF"/>
      <w:u w:val="single"/>
    </w:rPr>
  </w:style>
  <w:style w:type="character" w:styleId="ad">
    <w:name w:val="FollowedHyperlink"/>
    <w:basedOn w:val="a0"/>
    <w:uiPriority w:val="99"/>
    <w:rsid w:val="006A74DB"/>
    <w:rPr>
      <w:color w:val="800080"/>
      <w:u w:val="single"/>
    </w:rPr>
  </w:style>
  <w:style w:type="character" w:customStyle="1" w:styleId="Keyboard">
    <w:name w:val="Keyboard"/>
    <w:uiPriority w:val="99"/>
    <w:rsid w:val="006A74DB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6A74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6A74DB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6A74DB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6A74DB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6A74DB"/>
    <w:rPr>
      <w:b/>
      <w:bCs/>
    </w:rPr>
  </w:style>
  <w:style w:type="character" w:customStyle="1" w:styleId="Typewriter">
    <w:name w:val="Typewriter"/>
    <w:uiPriority w:val="99"/>
    <w:rsid w:val="006A74D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6A74DB"/>
    <w:rPr>
      <w:i/>
      <w:iCs/>
    </w:rPr>
  </w:style>
  <w:style w:type="character" w:customStyle="1" w:styleId="HTMLMarkup">
    <w:name w:val="HTML Markup"/>
    <w:uiPriority w:val="99"/>
    <w:rsid w:val="006A74DB"/>
    <w:rPr>
      <w:vanish/>
      <w:color w:val="FF0000"/>
    </w:rPr>
  </w:style>
  <w:style w:type="character" w:customStyle="1" w:styleId="Comment">
    <w:name w:val="Comment"/>
    <w:uiPriority w:val="99"/>
    <w:rsid w:val="006A74DB"/>
    <w:rPr>
      <w:vanish/>
    </w:rPr>
  </w:style>
  <w:style w:type="table" w:styleId="af">
    <w:name w:val="Table Grid"/>
    <w:basedOn w:val="a1"/>
    <w:uiPriority w:val="59"/>
    <w:rsid w:val="006A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A74DB"/>
    <w:pPr>
      <w:ind w:left="720"/>
      <w:contextualSpacing/>
    </w:pPr>
  </w:style>
  <w:style w:type="character" w:customStyle="1" w:styleId="apple-style-span">
    <w:name w:val="apple-style-span"/>
    <w:basedOn w:val="a0"/>
    <w:rsid w:val="006A74DB"/>
  </w:style>
  <w:style w:type="character" w:customStyle="1" w:styleId="1">
    <w:name w:val="Основной текст Знак1"/>
    <w:basedOn w:val="a0"/>
    <w:uiPriority w:val="99"/>
    <w:rsid w:val="00D66450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Обычный1"/>
    <w:rsid w:val="007B0E0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af1">
    <w:name w:val="Основной текст + Курсив"/>
    <w:basedOn w:val="1"/>
    <w:uiPriority w:val="99"/>
    <w:rsid w:val="0075764D"/>
    <w:rPr>
      <w:i/>
      <w:iCs/>
    </w:rPr>
  </w:style>
  <w:style w:type="character" w:customStyle="1" w:styleId="8">
    <w:name w:val="Основной текст (8)_"/>
    <w:basedOn w:val="a0"/>
    <w:link w:val="80"/>
    <w:uiPriority w:val="99"/>
    <w:rsid w:val="00C70665"/>
    <w:rPr>
      <w:rFonts w:ascii="Times New Roman" w:hAnsi="Times New Roman" w:cs="Times New Roman"/>
      <w:i/>
      <w:iCs/>
      <w:sz w:val="20"/>
      <w:szCs w:val="20"/>
    </w:rPr>
  </w:style>
  <w:style w:type="character" w:customStyle="1" w:styleId="af2">
    <w:name w:val="Основной текст + Малые прописные"/>
    <w:basedOn w:val="1"/>
    <w:uiPriority w:val="99"/>
    <w:rsid w:val="00C70665"/>
    <w:rPr>
      <w:smallCaps/>
    </w:rPr>
  </w:style>
  <w:style w:type="character" w:customStyle="1" w:styleId="9pt">
    <w:name w:val="Основной текст + 9 pt"/>
    <w:basedOn w:val="1"/>
    <w:uiPriority w:val="99"/>
    <w:rsid w:val="00C70665"/>
    <w:rPr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C70665"/>
    <w:pPr>
      <w:widowControl w:val="0"/>
      <w:spacing w:after="0" w:line="400" w:lineRule="exact"/>
      <w:ind w:hanging="48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6562DA"/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6562DA"/>
    <w:pPr>
      <w:widowControl w:val="0"/>
      <w:spacing w:after="0" w:line="240" w:lineRule="atLeast"/>
      <w:ind w:hanging="40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styleId="af3">
    <w:name w:val="Placeholder Text"/>
    <w:basedOn w:val="a0"/>
    <w:uiPriority w:val="99"/>
    <w:semiHidden/>
    <w:rsid w:val="006562DA"/>
    <w:rPr>
      <w:color w:val="808080"/>
    </w:rPr>
  </w:style>
  <w:style w:type="character" w:customStyle="1" w:styleId="2">
    <w:name w:val="Основной текст (2)_"/>
    <w:basedOn w:val="a0"/>
    <w:link w:val="20"/>
    <w:uiPriority w:val="99"/>
    <w:rsid w:val="00076882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f4">
    <w:name w:val="Основной текст + Полужирный"/>
    <w:aliases w:val="Курсив"/>
    <w:basedOn w:val="1"/>
    <w:uiPriority w:val="99"/>
    <w:rsid w:val="00076882"/>
    <w:rPr>
      <w:b/>
      <w:bCs/>
      <w:i/>
      <w:iCs/>
      <w:sz w:val="21"/>
      <w:szCs w:val="21"/>
    </w:rPr>
  </w:style>
  <w:style w:type="character" w:customStyle="1" w:styleId="11">
    <w:name w:val="Основной текст + Полужирный1"/>
    <w:basedOn w:val="1"/>
    <w:uiPriority w:val="99"/>
    <w:rsid w:val="00076882"/>
    <w:rPr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076882"/>
    <w:rPr>
      <w:rFonts w:ascii="Times New Roman" w:hAnsi="Times New Roman" w:cs="Times New Roman"/>
      <w:b/>
      <w:bCs/>
      <w:sz w:val="21"/>
      <w:szCs w:val="21"/>
    </w:rPr>
  </w:style>
  <w:style w:type="character" w:customStyle="1" w:styleId="2pt">
    <w:name w:val="Основной текст + Интервал 2 pt"/>
    <w:basedOn w:val="1"/>
    <w:uiPriority w:val="99"/>
    <w:rsid w:val="00076882"/>
    <w:rPr>
      <w:spacing w:val="40"/>
      <w:sz w:val="21"/>
      <w:szCs w:val="21"/>
    </w:rPr>
  </w:style>
  <w:style w:type="character" w:customStyle="1" w:styleId="6Gulim">
    <w:name w:val="Основной текст (6) + Gulim"/>
    <w:aliases w:val="8,5 pt,Не полужирный1"/>
    <w:basedOn w:val="6"/>
    <w:uiPriority w:val="99"/>
    <w:rsid w:val="00076882"/>
    <w:rPr>
      <w:rFonts w:ascii="Gulim" w:eastAsia="Gulim" w:cs="Gulim"/>
      <w:sz w:val="17"/>
      <w:szCs w:val="17"/>
    </w:rPr>
  </w:style>
  <w:style w:type="character" w:customStyle="1" w:styleId="62pt">
    <w:name w:val="Основной текст (6) + Интервал 2 pt"/>
    <w:basedOn w:val="6"/>
    <w:uiPriority w:val="99"/>
    <w:rsid w:val="00076882"/>
    <w:rPr>
      <w:spacing w:val="40"/>
      <w:lang w:val="en-US" w:eastAsia="en-US"/>
    </w:rPr>
  </w:style>
  <w:style w:type="character" w:customStyle="1" w:styleId="David1">
    <w:name w:val="Основной текст + David1"/>
    <w:aliases w:val="4 pt"/>
    <w:basedOn w:val="1"/>
    <w:uiPriority w:val="99"/>
    <w:rsid w:val="00076882"/>
    <w:rPr>
      <w:rFonts w:ascii="David" w:cs="David"/>
      <w:sz w:val="8"/>
      <w:szCs w:val="8"/>
    </w:rPr>
  </w:style>
  <w:style w:type="character" w:customStyle="1" w:styleId="4pt">
    <w:name w:val="Основной текст + 4 pt"/>
    <w:basedOn w:val="1"/>
    <w:uiPriority w:val="99"/>
    <w:rsid w:val="00076882"/>
    <w:rPr>
      <w:sz w:val="8"/>
      <w:szCs w:val="8"/>
    </w:rPr>
  </w:style>
  <w:style w:type="character" w:customStyle="1" w:styleId="62">
    <w:name w:val="Основной текст (6) + Не полужирный2"/>
    <w:aliases w:val="Интервал 1 pt"/>
    <w:basedOn w:val="6"/>
    <w:uiPriority w:val="99"/>
    <w:rsid w:val="00076882"/>
    <w:rPr>
      <w:spacing w:val="20"/>
      <w:u w:val="single"/>
    </w:rPr>
  </w:style>
  <w:style w:type="character" w:customStyle="1" w:styleId="61">
    <w:name w:val="Основной текст (6) + Не полужирный1"/>
    <w:aliases w:val="Интервал 1 pt1"/>
    <w:basedOn w:val="6"/>
    <w:uiPriority w:val="99"/>
    <w:rsid w:val="00076882"/>
    <w:rPr>
      <w:noProof/>
      <w:spacing w:val="20"/>
    </w:rPr>
  </w:style>
  <w:style w:type="paragraph" w:customStyle="1" w:styleId="20">
    <w:name w:val="Основной текст (2)"/>
    <w:basedOn w:val="a"/>
    <w:link w:val="2"/>
    <w:uiPriority w:val="99"/>
    <w:rsid w:val="00076882"/>
    <w:pPr>
      <w:widowControl w:val="0"/>
      <w:spacing w:after="0" w:line="400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76882"/>
    <w:pPr>
      <w:widowControl w:val="0"/>
      <w:spacing w:after="0" w:line="42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">
    <w:name w:val="Подпись к картинке (3)_"/>
    <w:basedOn w:val="a0"/>
    <w:link w:val="30"/>
    <w:uiPriority w:val="99"/>
    <w:rsid w:val="00D90D8E"/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Подпись к картинке (3)"/>
    <w:basedOn w:val="a"/>
    <w:link w:val="3"/>
    <w:uiPriority w:val="99"/>
    <w:rsid w:val="00D90D8E"/>
    <w:pPr>
      <w:widowControl w:val="0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D3CE-F989-4194-9DAC-EA0C1531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13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35</cp:revision>
  <cp:lastPrinted>2019-04-17T14:49:00Z</cp:lastPrinted>
  <dcterms:created xsi:type="dcterms:W3CDTF">2019-03-02T06:25:00Z</dcterms:created>
  <dcterms:modified xsi:type="dcterms:W3CDTF">2019-05-16T07:24:00Z</dcterms:modified>
</cp:coreProperties>
</file>