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11" w:rsidRDefault="00785A11" w:rsidP="00785A11">
      <w:pPr>
        <w:pStyle w:val="1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4520F8" w:rsidRDefault="004520F8" w:rsidP="004520F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18"/>
        <w:gridCol w:w="3191"/>
      </w:tblGrid>
      <w:tr w:rsidR="004520F8" w:rsidRPr="00F57AED" w:rsidTr="00583E7C">
        <w:tc>
          <w:tcPr>
            <w:tcW w:w="6062" w:type="dxa"/>
          </w:tcPr>
          <w:p w:rsidR="004520F8" w:rsidRPr="00785272" w:rsidRDefault="004520F8" w:rsidP="00583E7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Количественное определение</w:t>
            </w:r>
            <w:r w:rsidRPr="004520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кумаринов</w:t>
            </w:r>
            <w:r w:rsidRPr="00785272">
              <w:rPr>
                <w:b/>
                <w:sz w:val="28"/>
                <w:szCs w:val="28"/>
              </w:rPr>
              <w:t xml:space="preserve"> в лекарственном растительном сырье</w:t>
            </w:r>
            <w:r w:rsidR="005B0A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B0A6F">
              <w:rPr>
                <w:b/>
                <w:sz w:val="28"/>
                <w:szCs w:val="28"/>
              </w:rPr>
              <w:t xml:space="preserve">и </w:t>
            </w:r>
            <w:r w:rsidR="005B0A6F" w:rsidRPr="00785272">
              <w:rPr>
                <w:b/>
                <w:sz w:val="28"/>
                <w:szCs w:val="28"/>
              </w:rPr>
              <w:t>л</w:t>
            </w:r>
            <w:r w:rsidR="005B0A6F" w:rsidRPr="00785272">
              <w:rPr>
                <w:b/>
                <w:sz w:val="28"/>
                <w:szCs w:val="28"/>
              </w:rPr>
              <w:t>е</w:t>
            </w:r>
            <w:r w:rsidR="005B0A6F" w:rsidRPr="00785272">
              <w:rPr>
                <w:b/>
                <w:sz w:val="28"/>
                <w:szCs w:val="28"/>
              </w:rPr>
              <w:t xml:space="preserve">карственных </w:t>
            </w:r>
            <w:r w:rsidR="005B0A6F">
              <w:rPr>
                <w:b/>
                <w:sz w:val="28"/>
                <w:szCs w:val="28"/>
              </w:rPr>
              <w:t xml:space="preserve">средствах </w:t>
            </w:r>
            <w:r>
              <w:rPr>
                <w:b/>
                <w:sz w:val="28"/>
                <w:szCs w:val="28"/>
              </w:rPr>
              <w:t>растительного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исхождения</w:t>
            </w:r>
          </w:p>
        </w:tc>
        <w:tc>
          <w:tcPr>
            <w:tcW w:w="318" w:type="dxa"/>
          </w:tcPr>
          <w:p w:rsidR="004520F8" w:rsidRPr="00785272" w:rsidRDefault="004520F8" w:rsidP="00DC5BC2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0F8" w:rsidRPr="0094377F" w:rsidRDefault="004520F8" w:rsidP="00DC5BC2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  <w:r w:rsidRPr="0094377F">
              <w:rPr>
                <w:b/>
                <w:sz w:val="28"/>
                <w:szCs w:val="28"/>
              </w:rPr>
              <w:t>ОФС</w:t>
            </w:r>
          </w:p>
          <w:p w:rsidR="005B0A6F" w:rsidRDefault="005B0A6F" w:rsidP="00DC5BC2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  <w:p w:rsidR="005B0A6F" w:rsidRDefault="005B0A6F" w:rsidP="005B0A6F">
            <w:pPr>
              <w:ind w:left="-1"/>
              <w:contextualSpacing/>
              <w:rPr>
                <w:b/>
                <w:sz w:val="28"/>
                <w:szCs w:val="28"/>
              </w:rPr>
            </w:pPr>
          </w:p>
          <w:p w:rsidR="004520F8" w:rsidRPr="0094377F" w:rsidRDefault="005B0A6F" w:rsidP="005B0A6F">
            <w:pPr>
              <w:ind w:left="-1"/>
              <w:contextualSpacing/>
              <w:rPr>
                <w:b/>
                <w:sz w:val="28"/>
                <w:szCs w:val="28"/>
              </w:rPr>
            </w:pPr>
            <w:r w:rsidRPr="0094377F">
              <w:rPr>
                <w:b/>
                <w:sz w:val="28"/>
                <w:szCs w:val="28"/>
              </w:rPr>
              <w:t>Вводится впервые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520F8" w:rsidRPr="00121CB3" w:rsidTr="00583E7C">
        <w:tc>
          <w:tcPr>
            <w:tcW w:w="6062" w:type="dxa"/>
          </w:tcPr>
          <w:p w:rsidR="004520F8" w:rsidRPr="00785272" w:rsidRDefault="004520F8" w:rsidP="00DC5BC2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4520F8" w:rsidRPr="00785272" w:rsidRDefault="004520F8" w:rsidP="00DC5BC2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0F8" w:rsidRPr="00785272" w:rsidRDefault="004520F8" w:rsidP="00DC5BC2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4520F8" w:rsidRPr="004C0577" w:rsidRDefault="004520F8" w:rsidP="004520F8">
      <w:pPr>
        <w:pBdr>
          <w:top w:val="single" w:sz="4" w:space="1" w:color="auto"/>
        </w:pBdr>
      </w:pPr>
    </w:p>
    <w:p w:rsidR="000E0C23" w:rsidRDefault="00785A11" w:rsidP="000E0C23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Настоящая общая фармакопейная статья распространяется на методы</w:t>
      </w:r>
      <w:r w:rsidR="00917744">
        <w:rPr>
          <w:rFonts w:ascii="Times New Roman CYR" w:hAnsi="Times New Roman CYR"/>
          <w:sz w:val="28"/>
        </w:rPr>
        <w:t xml:space="preserve"> и общие принципы</w:t>
      </w:r>
      <w:r>
        <w:rPr>
          <w:rFonts w:ascii="Times New Roman CYR" w:hAnsi="Times New Roman CYR"/>
          <w:sz w:val="28"/>
        </w:rPr>
        <w:t xml:space="preserve"> определения</w:t>
      </w:r>
      <w:r w:rsidR="00917744">
        <w:rPr>
          <w:rFonts w:ascii="Times New Roman CYR" w:hAnsi="Times New Roman CYR"/>
          <w:sz w:val="28"/>
        </w:rPr>
        <w:t xml:space="preserve"> содержания</w:t>
      </w:r>
      <w:r>
        <w:rPr>
          <w:rFonts w:ascii="Times New Roman CYR" w:hAnsi="Times New Roman CYR"/>
          <w:sz w:val="28"/>
        </w:rPr>
        <w:t xml:space="preserve"> кумаринов в лекарственном ра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 xml:space="preserve">тительном сырье и лекарственных </w:t>
      </w:r>
      <w:r w:rsidR="005B0A6F">
        <w:rPr>
          <w:rFonts w:ascii="Times New Roman CYR" w:hAnsi="Times New Roman CYR"/>
          <w:sz w:val="28"/>
        </w:rPr>
        <w:t xml:space="preserve">средствах </w:t>
      </w:r>
      <w:r>
        <w:rPr>
          <w:rFonts w:ascii="Times New Roman CYR" w:hAnsi="Times New Roman CYR"/>
          <w:sz w:val="28"/>
        </w:rPr>
        <w:t>растительн</w:t>
      </w:r>
      <w:r w:rsidR="005B0A6F">
        <w:rPr>
          <w:rFonts w:ascii="Times New Roman CYR" w:hAnsi="Times New Roman CYR"/>
          <w:sz w:val="28"/>
        </w:rPr>
        <w:t>ого</w:t>
      </w:r>
      <w:r>
        <w:rPr>
          <w:rFonts w:ascii="Times New Roman CYR" w:hAnsi="Times New Roman CYR"/>
          <w:sz w:val="28"/>
        </w:rPr>
        <w:t xml:space="preserve"> пр</w:t>
      </w:r>
      <w:r w:rsidR="005B0A6F">
        <w:rPr>
          <w:rFonts w:ascii="Times New Roman CYR" w:hAnsi="Times New Roman CYR"/>
          <w:sz w:val="28"/>
        </w:rPr>
        <w:t>оисхождения</w:t>
      </w:r>
      <w:r>
        <w:rPr>
          <w:rFonts w:ascii="Times New Roman CYR" w:hAnsi="Times New Roman CYR"/>
          <w:sz w:val="28"/>
        </w:rPr>
        <w:t xml:space="preserve">. </w:t>
      </w:r>
    </w:p>
    <w:p w:rsidR="000E0C23" w:rsidRDefault="000E0C23" w:rsidP="000E0C2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Кумарин</w:t>
      </w:r>
      <w:r w:rsidR="004655E8">
        <w:rPr>
          <w:bCs/>
          <w:color w:val="000000"/>
          <w:sz w:val="28"/>
          <w:szCs w:val="28"/>
        </w:rPr>
        <w:t xml:space="preserve">ы </w:t>
      </w:r>
      <w:r w:rsidR="00B0068A">
        <w:rPr>
          <w:bCs/>
          <w:color w:val="000000"/>
          <w:sz w:val="28"/>
          <w:szCs w:val="28"/>
        </w:rPr>
        <w:t xml:space="preserve">объединяют </w:t>
      </w:r>
      <w:r w:rsidR="00391FFD">
        <w:rPr>
          <w:bCs/>
          <w:color w:val="000000"/>
          <w:sz w:val="28"/>
          <w:szCs w:val="28"/>
        </w:rPr>
        <w:t xml:space="preserve">в себе несколько групп </w:t>
      </w:r>
      <w:r w:rsidR="00B0068A">
        <w:rPr>
          <w:bCs/>
          <w:color w:val="000000"/>
          <w:sz w:val="28"/>
          <w:szCs w:val="28"/>
        </w:rPr>
        <w:t>производны</w:t>
      </w:r>
      <w:r w:rsidR="00391FFD">
        <w:rPr>
          <w:bCs/>
          <w:color w:val="000000"/>
          <w:sz w:val="28"/>
          <w:szCs w:val="28"/>
        </w:rPr>
        <w:t>х</w:t>
      </w:r>
      <w:r w:rsidR="00B0068A">
        <w:rPr>
          <w:bCs/>
          <w:color w:val="000000"/>
          <w:sz w:val="28"/>
          <w:szCs w:val="28"/>
        </w:rPr>
        <w:t xml:space="preserve"> </w:t>
      </w:r>
      <w:proofErr w:type="spellStart"/>
      <w:r w:rsidR="00B0068A">
        <w:rPr>
          <w:bCs/>
          <w:color w:val="000000"/>
          <w:sz w:val="28"/>
          <w:szCs w:val="28"/>
        </w:rPr>
        <w:t>цис-о</w:t>
      </w:r>
      <w:r>
        <w:rPr>
          <w:bCs/>
          <w:color w:val="000000"/>
          <w:sz w:val="28"/>
          <w:szCs w:val="28"/>
        </w:rPr>
        <w:t>ртогидроксикоричной</w:t>
      </w:r>
      <w:proofErr w:type="spellEnd"/>
      <w:r>
        <w:rPr>
          <w:bCs/>
          <w:color w:val="000000"/>
          <w:sz w:val="28"/>
          <w:szCs w:val="28"/>
        </w:rPr>
        <w:t xml:space="preserve"> кислоты</w:t>
      </w:r>
      <w:r w:rsidR="00B0068A">
        <w:rPr>
          <w:bCs/>
          <w:color w:val="000000"/>
          <w:sz w:val="28"/>
          <w:szCs w:val="28"/>
        </w:rPr>
        <w:t xml:space="preserve">, </w:t>
      </w:r>
      <w:r w:rsidR="00391FFD">
        <w:rPr>
          <w:bCs/>
          <w:color w:val="000000"/>
          <w:sz w:val="28"/>
          <w:szCs w:val="28"/>
        </w:rPr>
        <w:t xml:space="preserve">наиболее распространенными из </w:t>
      </w:r>
      <w:r w:rsidR="00B0068A">
        <w:rPr>
          <w:bCs/>
          <w:color w:val="000000"/>
          <w:sz w:val="28"/>
          <w:szCs w:val="28"/>
        </w:rPr>
        <w:t>которы</w:t>
      </w:r>
      <w:r w:rsidR="00391FFD">
        <w:rPr>
          <w:bCs/>
          <w:color w:val="000000"/>
          <w:sz w:val="28"/>
          <w:szCs w:val="28"/>
        </w:rPr>
        <w:t>х</w:t>
      </w:r>
      <w:r w:rsidR="00B0068A">
        <w:rPr>
          <w:bCs/>
          <w:color w:val="000000"/>
          <w:sz w:val="28"/>
          <w:szCs w:val="28"/>
        </w:rPr>
        <w:t xml:space="preserve"> </w:t>
      </w:r>
      <w:r w:rsidR="00391FFD">
        <w:rPr>
          <w:bCs/>
          <w:color w:val="000000"/>
          <w:sz w:val="28"/>
          <w:szCs w:val="28"/>
        </w:rPr>
        <w:t>являются производные,</w:t>
      </w:r>
      <w:r w:rsidR="00B0068A">
        <w:rPr>
          <w:bCs/>
          <w:color w:val="000000"/>
          <w:sz w:val="28"/>
          <w:szCs w:val="28"/>
        </w:rPr>
        <w:t xml:space="preserve"> име</w:t>
      </w:r>
      <w:r w:rsidR="00391FFD">
        <w:rPr>
          <w:bCs/>
          <w:color w:val="000000"/>
          <w:sz w:val="28"/>
          <w:szCs w:val="28"/>
        </w:rPr>
        <w:t>ющие</w:t>
      </w:r>
      <w:r w:rsidR="00B0068A">
        <w:rPr>
          <w:bCs/>
          <w:color w:val="000000"/>
          <w:sz w:val="28"/>
          <w:szCs w:val="28"/>
        </w:rPr>
        <w:t xml:space="preserve"> в положении 3 и 8 в качестве заместителей окс</w:t>
      </w:r>
      <w:proofErr w:type="gramStart"/>
      <w:r w:rsidR="00B0068A">
        <w:rPr>
          <w:bCs/>
          <w:color w:val="000000"/>
          <w:sz w:val="28"/>
          <w:szCs w:val="28"/>
        </w:rPr>
        <w:t>и-</w:t>
      </w:r>
      <w:proofErr w:type="gramEnd"/>
      <w:r w:rsidR="00B0068A">
        <w:rPr>
          <w:bCs/>
          <w:color w:val="000000"/>
          <w:sz w:val="28"/>
          <w:szCs w:val="28"/>
        </w:rPr>
        <w:t xml:space="preserve">, </w:t>
      </w:r>
      <w:proofErr w:type="spellStart"/>
      <w:r w:rsidR="00B0068A">
        <w:rPr>
          <w:bCs/>
          <w:color w:val="000000"/>
          <w:sz w:val="28"/>
          <w:szCs w:val="28"/>
        </w:rPr>
        <w:t>алкокси</w:t>
      </w:r>
      <w:proofErr w:type="spellEnd"/>
      <w:r w:rsidR="00B0068A">
        <w:rPr>
          <w:bCs/>
          <w:color w:val="000000"/>
          <w:sz w:val="28"/>
          <w:szCs w:val="28"/>
        </w:rPr>
        <w:t>- и алкильные группы</w:t>
      </w:r>
      <w:r w:rsidR="00391FFD">
        <w:rPr>
          <w:bCs/>
          <w:color w:val="000000"/>
          <w:sz w:val="28"/>
          <w:szCs w:val="28"/>
        </w:rPr>
        <w:t xml:space="preserve">; а также производные, </w:t>
      </w:r>
      <w:proofErr w:type="spellStart"/>
      <w:r w:rsidR="00391FFD">
        <w:rPr>
          <w:bCs/>
          <w:color w:val="000000"/>
          <w:sz w:val="28"/>
          <w:szCs w:val="28"/>
        </w:rPr>
        <w:t>кумариновое</w:t>
      </w:r>
      <w:proofErr w:type="spellEnd"/>
      <w:r w:rsidR="00391FFD">
        <w:rPr>
          <w:bCs/>
          <w:color w:val="000000"/>
          <w:sz w:val="28"/>
          <w:szCs w:val="28"/>
        </w:rPr>
        <w:t xml:space="preserve"> ядро которых сконденсировано с фурановым циклом</w:t>
      </w:r>
      <w:r w:rsidR="00BE3C28">
        <w:rPr>
          <w:bCs/>
          <w:color w:val="000000"/>
          <w:sz w:val="28"/>
          <w:szCs w:val="28"/>
        </w:rPr>
        <w:t xml:space="preserve"> (</w:t>
      </w:r>
      <w:proofErr w:type="spellStart"/>
      <w:r w:rsidR="00BE3C28">
        <w:rPr>
          <w:bCs/>
          <w:color w:val="000000"/>
          <w:sz w:val="28"/>
          <w:szCs w:val="28"/>
        </w:rPr>
        <w:t>фурокумарины</w:t>
      </w:r>
      <w:proofErr w:type="spellEnd"/>
      <w:r w:rsidR="00BE3C28">
        <w:rPr>
          <w:bCs/>
          <w:color w:val="000000"/>
          <w:sz w:val="28"/>
          <w:szCs w:val="28"/>
        </w:rPr>
        <w:t>)</w:t>
      </w:r>
      <w:r w:rsidR="00391FFD">
        <w:rPr>
          <w:bCs/>
          <w:color w:val="000000"/>
          <w:sz w:val="28"/>
          <w:szCs w:val="28"/>
        </w:rPr>
        <w:t>, и др.</w:t>
      </w:r>
      <w:r w:rsidR="00BE3C28">
        <w:rPr>
          <w:bCs/>
          <w:color w:val="000000"/>
          <w:sz w:val="28"/>
          <w:szCs w:val="28"/>
        </w:rPr>
        <w:t xml:space="preserve"> Т</w:t>
      </w:r>
      <w:r w:rsidR="00BE3C28">
        <w:rPr>
          <w:bCs/>
          <w:color w:val="000000"/>
          <w:sz w:val="28"/>
          <w:szCs w:val="28"/>
        </w:rPr>
        <w:t>и</w:t>
      </w:r>
      <w:r w:rsidR="00BE3C28">
        <w:rPr>
          <w:bCs/>
          <w:color w:val="000000"/>
          <w:sz w:val="28"/>
          <w:szCs w:val="28"/>
        </w:rPr>
        <w:t>пичным представителем первой группы является кумарин, второй группы (</w:t>
      </w:r>
      <w:proofErr w:type="spellStart"/>
      <w:r w:rsidR="00BE3C28">
        <w:rPr>
          <w:bCs/>
          <w:color w:val="000000"/>
          <w:sz w:val="28"/>
          <w:szCs w:val="28"/>
        </w:rPr>
        <w:t>фурокумаринов</w:t>
      </w:r>
      <w:proofErr w:type="spellEnd"/>
      <w:r w:rsidR="00BE3C28">
        <w:rPr>
          <w:bCs/>
          <w:color w:val="000000"/>
          <w:sz w:val="28"/>
          <w:szCs w:val="28"/>
        </w:rPr>
        <w:t xml:space="preserve">) - </w:t>
      </w:r>
      <w:proofErr w:type="spellStart"/>
      <w:r w:rsidR="00BE3C28">
        <w:rPr>
          <w:bCs/>
          <w:color w:val="000000"/>
          <w:sz w:val="28"/>
          <w:szCs w:val="28"/>
        </w:rPr>
        <w:t>ксантотоксин</w:t>
      </w:r>
      <w:proofErr w:type="spellEnd"/>
      <w:r w:rsidR="00BE3C28">
        <w:rPr>
          <w:bCs/>
          <w:color w:val="000000"/>
          <w:sz w:val="28"/>
          <w:szCs w:val="28"/>
        </w:rPr>
        <w:t>.</w:t>
      </w:r>
    </w:p>
    <w:p w:rsidR="009D1E47" w:rsidRPr="009D1E47" w:rsidRDefault="00BE3C28" w:rsidP="009D1E4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Кумарины обладают способностью к поглощению света в </w:t>
      </w:r>
      <w:proofErr w:type="spellStart"/>
      <w:r>
        <w:rPr>
          <w:bCs/>
          <w:color w:val="000000"/>
          <w:sz w:val="28"/>
          <w:szCs w:val="28"/>
        </w:rPr>
        <w:t>УФ-области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="00965D80">
        <w:rPr>
          <w:bCs/>
          <w:color w:val="000000"/>
          <w:sz w:val="28"/>
          <w:szCs w:val="28"/>
        </w:rPr>
        <w:t xml:space="preserve">в связи с этим </w:t>
      </w:r>
      <w:r>
        <w:rPr>
          <w:bCs/>
          <w:color w:val="000000"/>
          <w:sz w:val="28"/>
          <w:szCs w:val="28"/>
        </w:rPr>
        <w:t xml:space="preserve">электронные спектры характеризуются полосами поглощения </w:t>
      </w:r>
      <w:r w:rsidR="00D85DFD">
        <w:rPr>
          <w:bCs/>
          <w:color w:val="000000"/>
          <w:sz w:val="28"/>
          <w:szCs w:val="28"/>
        </w:rPr>
        <w:t>в коротковолновой (250 - 270 нм) и длинноволновой (290</w:t>
      </w:r>
      <w:r w:rsidR="00876933">
        <w:rPr>
          <w:bCs/>
          <w:color w:val="000000"/>
          <w:sz w:val="28"/>
          <w:szCs w:val="28"/>
        </w:rPr>
        <w:t xml:space="preserve"> </w:t>
      </w:r>
      <w:r w:rsidR="00D85DFD">
        <w:rPr>
          <w:bCs/>
          <w:color w:val="000000"/>
          <w:sz w:val="28"/>
          <w:szCs w:val="28"/>
        </w:rPr>
        <w:t>-</w:t>
      </w:r>
      <w:r w:rsidR="00876933">
        <w:rPr>
          <w:bCs/>
          <w:color w:val="000000"/>
          <w:sz w:val="28"/>
          <w:szCs w:val="28"/>
        </w:rPr>
        <w:t xml:space="preserve"> </w:t>
      </w:r>
      <w:r w:rsidR="00D85DFD">
        <w:rPr>
          <w:bCs/>
          <w:color w:val="000000"/>
          <w:sz w:val="28"/>
          <w:szCs w:val="28"/>
        </w:rPr>
        <w:t>350 нм) областях, что использ</w:t>
      </w:r>
      <w:r w:rsidR="00876933">
        <w:rPr>
          <w:bCs/>
          <w:color w:val="000000"/>
          <w:sz w:val="28"/>
          <w:szCs w:val="28"/>
        </w:rPr>
        <w:t>уется</w:t>
      </w:r>
      <w:r w:rsidR="00D85DFD">
        <w:rPr>
          <w:bCs/>
          <w:color w:val="000000"/>
          <w:sz w:val="28"/>
          <w:szCs w:val="28"/>
        </w:rPr>
        <w:t xml:space="preserve"> для определения их содержания в лекарственном раст</w:t>
      </w:r>
      <w:r w:rsidR="00D85DFD">
        <w:rPr>
          <w:bCs/>
          <w:color w:val="000000"/>
          <w:sz w:val="28"/>
          <w:szCs w:val="28"/>
        </w:rPr>
        <w:t>и</w:t>
      </w:r>
      <w:r w:rsidR="00D85DFD">
        <w:rPr>
          <w:bCs/>
          <w:color w:val="000000"/>
          <w:sz w:val="28"/>
          <w:szCs w:val="28"/>
        </w:rPr>
        <w:t>тельном сырье и лекарственных средствах растительного происхождения.</w:t>
      </w:r>
      <w:proofErr w:type="gramEnd"/>
      <w:r w:rsidR="00876933">
        <w:rPr>
          <w:bCs/>
          <w:color w:val="000000"/>
          <w:sz w:val="28"/>
          <w:szCs w:val="28"/>
        </w:rPr>
        <w:t xml:space="preserve"> Однако чаще всего в качестве аналитическ</w:t>
      </w:r>
      <w:r w:rsidR="00797E1C">
        <w:rPr>
          <w:bCs/>
          <w:color w:val="000000"/>
          <w:sz w:val="28"/>
          <w:szCs w:val="28"/>
        </w:rPr>
        <w:t>ой</w:t>
      </w:r>
      <w:r w:rsidR="00876933">
        <w:rPr>
          <w:bCs/>
          <w:color w:val="000000"/>
          <w:sz w:val="28"/>
          <w:szCs w:val="28"/>
        </w:rPr>
        <w:t xml:space="preserve"> длин</w:t>
      </w:r>
      <w:r w:rsidR="00965D80">
        <w:rPr>
          <w:bCs/>
          <w:color w:val="000000"/>
          <w:sz w:val="28"/>
          <w:szCs w:val="28"/>
        </w:rPr>
        <w:t>ы</w:t>
      </w:r>
      <w:r w:rsidR="00876933">
        <w:rPr>
          <w:bCs/>
          <w:color w:val="000000"/>
          <w:sz w:val="28"/>
          <w:szCs w:val="28"/>
        </w:rPr>
        <w:t xml:space="preserve"> </w:t>
      </w:r>
      <w:r w:rsidR="00965D80">
        <w:rPr>
          <w:bCs/>
          <w:color w:val="000000"/>
          <w:sz w:val="28"/>
          <w:szCs w:val="28"/>
        </w:rPr>
        <w:t>волн</w:t>
      </w:r>
      <w:r w:rsidR="00797E1C">
        <w:rPr>
          <w:bCs/>
          <w:color w:val="000000"/>
          <w:sz w:val="28"/>
          <w:szCs w:val="28"/>
        </w:rPr>
        <w:t>ы</w:t>
      </w:r>
      <w:r w:rsidR="00876933">
        <w:rPr>
          <w:bCs/>
          <w:color w:val="000000"/>
          <w:sz w:val="28"/>
          <w:szCs w:val="28"/>
        </w:rPr>
        <w:t xml:space="preserve"> </w:t>
      </w:r>
      <w:r w:rsidR="00917744">
        <w:rPr>
          <w:bCs/>
          <w:color w:val="000000"/>
          <w:sz w:val="28"/>
          <w:szCs w:val="28"/>
        </w:rPr>
        <w:t>используют</w:t>
      </w:r>
      <w:r w:rsidR="00797E1C">
        <w:rPr>
          <w:bCs/>
          <w:color w:val="000000"/>
          <w:sz w:val="28"/>
          <w:szCs w:val="28"/>
        </w:rPr>
        <w:t xml:space="preserve"> во</w:t>
      </w:r>
      <w:r w:rsidR="00797E1C">
        <w:rPr>
          <w:bCs/>
          <w:color w:val="000000"/>
          <w:sz w:val="28"/>
          <w:szCs w:val="28"/>
        </w:rPr>
        <w:t>л</w:t>
      </w:r>
      <w:r w:rsidR="00797E1C">
        <w:rPr>
          <w:bCs/>
          <w:color w:val="000000"/>
          <w:sz w:val="28"/>
          <w:szCs w:val="28"/>
        </w:rPr>
        <w:t xml:space="preserve">ны </w:t>
      </w:r>
      <w:r w:rsidR="00965D80">
        <w:rPr>
          <w:bCs/>
          <w:color w:val="000000"/>
          <w:sz w:val="28"/>
          <w:szCs w:val="28"/>
        </w:rPr>
        <w:t xml:space="preserve">из </w:t>
      </w:r>
      <w:r w:rsidR="00876933">
        <w:rPr>
          <w:bCs/>
          <w:color w:val="000000"/>
          <w:sz w:val="28"/>
          <w:szCs w:val="28"/>
        </w:rPr>
        <w:t>длинноволнов</w:t>
      </w:r>
      <w:r w:rsidR="00965D80">
        <w:rPr>
          <w:bCs/>
          <w:color w:val="000000"/>
          <w:sz w:val="28"/>
          <w:szCs w:val="28"/>
        </w:rPr>
        <w:t>ой</w:t>
      </w:r>
      <w:r w:rsidR="00876933">
        <w:rPr>
          <w:bCs/>
          <w:color w:val="000000"/>
          <w:sz w:val="28"/>
          <w:szCs w:val="28"/>
        </w:rPr>
        <w:t xml:space="preserve"> област</w:t>
      </w:r>
      <w:r w:rsidR="00965D80">
        <w:rPr>
          <w:bCs/>
          <w:color w:val="000000"/>
          <w:sz w:val="28"/>
          <w:szCs w:val="28"/>
        </w:rPr>
        <w:t>и</w:t>
      </w:r>
      <w:r w:rsidR="00876933">
        <w:rPr>
          <w:bCs/>
          <w:color w:val="000000"/>
          <w:sz w:val="28"/>
          <w:szCs w:val="28"/>
        </w:rPr>
        <w:t xml:space="preserve"> </w:t>
      </w:r>
      <w:r w:rsidR="00965D80">
        <w:rPr>
          <w:bCs/>
          <w:color w:val="000000"/>
          <w:sz w:val="28"/>
          <w:szCs w:val="28"/>
        </w:rPr>
        <w:t xml:space="preserve">спектра </w:t>
      </w:r>
      <w:r w:rsidR="00876933">
        <w:rPr>
          <w:bCs/>
          <w:color w:val="000000"/>
          <w:sz w:val="28"/>
          <w:szCs w:val="28"/>
        </w:rPr>
        <w:t>(290 - 350 нм)</w:t>
      </w:r>
      <w:r w:rsidR="00965D80">
        <w:rPr>
          <w:bCs/>
          <w:color w:val="000000"/>
          <w:sz w:val="28"/>
          <w:szCs w:val="28"/>
        </w:rPr>
        <w:t>.</w:t>
      </w:r>
    </w:p>
    <w:p w:rsidR="009D1E47" w:rsidRDefault="009D1E47" w:rsidP="009D1E47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Многие кумарины и </w:t>
      </w:r>
      <w:proofErr w:type="spellStart"/>
      <w:r>
        <w:rPr>
          <w:bCs/>
          <w:color w:val="000000"/>
          <w:sz w:val="28"/>
          <w:szCs w:val="28"/>
        </w:rPr>
        <w:t>фурокумарины</w:t>
      </w:r>
      <w:proofErr w:type="spellEnd"/>
      <w:r>
        <w:rPr>
          <w:bCs/>
          <w:color w:val="000000"/>
          <w:sz w:val="28"/>
          <w:szCs w:val="28"/>
        </w:rPr>
        <w:t xml:space="preserve"> проявляют характерную флуоре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ценцию при возбуждении </w:t>
      </w:r>
      <w:proofErr w:type="spellStart"/>
      <w:r>
        <w:rPr>
          <w:bCs/>
          <w:color w:val="000000"/>
          <w:sz w:val="28"/>
          <w:szCs w:val="28"/>
        </w:rPr>
        <w:t>УФ-светом</w:t>
      </w:r>
      <w:proofErr w:type="spellEnd"/>
      <w:r>
        <w:rPr>
          <w:bCs/>
          <w:color w:val="000000"/>
          <w:sz w:val="28"/>
          <w:szCs w:val="28"/>
        </w:rPr>
        <w:t xml:space="preserve"> нейтральных</w:t>
      </w:r>
      <w:r w:rsidRPr="008C6EA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спиртовых растворов и </w:t>
      </w:r>
      <w:proofErr w:type="gramStart"/>
      <w:r>
        <w:rPr>
          <w:bCs/>
          <w:color w:val="000000"/>
          <w:sz w:val="28"/>
          <w:szCs w:val="28"/>
        </w:rPr>
        <w:t>растворов</w:t>
      </w:r>
      <w:proofErr w:type="gramEnd"/>
      <w:r>
        <w:rPr>
          <w:bCs/>
          <w:color w:val="000000"/>
          <w:sz w:val="28"/>
          <w:szCs w:val="28"/>
        </w:rPr>
        <w:t xml:space="preserve"> кислых средах; в щелочной среде интенсивность флуоресценции возрастает за счет образования </w:t>
      </w:r>
      <w:proofErr w:type="spellStart"/>
      <w:r>
        <w:rPr>
          <w:bCs/>
          <w:color w:val="000000"/>
          <w:sz w:val="28"/>
          <w:szCs w:val="28"/>
        </w:rPr>
        <w:t>хиноидной</w:t>
      </w:r>
      <w:proofErr w:type="spellEnd"/>
      <w:r>
        <w:rPr>
          <w:bCs/>
          <w:color w:val="000000"/>
          <w:sz w:val="28"/>
          <w:szCs w:val="28"/>
        </w:rPr>
        <w:t xml:space="preserve"> структуры. Полученные спектры флуоресценции и установленная линейная зависимость интенсивности флу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ресценции от концентрации обеспечивают возможность использования </w:t>
      </w:r>
      <w:proofErr w:type="spellStart"/>
      <w:r>
        <w:rPr>
          <w:bCs/>
          <w:color w:val="000000"/>
          <w:sz w:val="28"/>
          <w:szCs w:val="28"/>
        </w:rPr>
        <w:t>флуориметрического</w:t>
      </w:r>
      <w:proofErr w:type="spellEnd"/>
      <w:r>
        <w:rPr>
          <w:bCs/>
          <w:color w:val="000000"/>
          <w:sz w:val="28"/>
          <w:szCs w:val="28"/>
        </w:rPr>
        <w:t xml:space="preserve"> метода для их количественного определения.</w:t>
      </w:r>
    </w:p>
    <w:p w:rsidR="00BA27E0" w:rsidRDefault="00876933" w:rsidP="009D1E47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EF1845">
        <w:rPr>
          <w:bCs/>
          <w:color w:val="000000"/>
          <w:sz w:val="28"/>
          <w:szCs w:val="28"/>
        </w:rPr>
        <w:t>В соответствии с указанным</w:t>
      </w:r>
      <w:r w:rsidR="009D1E47">
        <w:rPr>
          <w:bCs/>
          <w:color w:val="000000"/>
          <w:sz w:val="28"/>
          <w:szCs w:val="28"/>
        </w:rPr>
        <w:t>и</w:t>
      </w:r>
      <w:r w:rsidR="00EF1845">
        <w:rPr>
          <w:bCs/>
          <w:color w:val="000000"/>
          <w:sz w:val="28"/>
          <w:szCs w:val="28"/>
        </w:rPr>
        <w:t xml:space="preserve"> свойств</w:t>
      </w:r>
      <w:r w:rsidR="009D1E47">
        <w:rPr>
          <w:bCs/>
          <w:color w:val="000000"/>
          <w:sz w:val="28"/>
          <w:szCs w:val="28"/>
        </w:rPr>
        <w:t>а</w:t>
      </w:r>
      <w:r w:rsidR="00EF1845">
        <w:rPr>
          <w:bCs/>
          <w:color w:val="000000"/>
          <w:sz w:val="28"/>
          <w:szCs w:val="28"/>
        </w:rPr>
        <w:t>м</w:t>
      </w:r>
      <w:r w:rsidR="009D1E47">
        <w:rPr>
          <w:bCs/>
          <w:color w:val="000000"/>
          <w:sz w:val="28"/>
          <w:szCs w:val="28"/>
        </w:rPr>
        <w:t>и</w:t>
      </w:r>
      <w:r w:rsidR="00EF1845">
        <w:rPr>
          <w:bCs/>
          <w:color w:val="000000"/>
          <w:sz w:val="28"/>
          <w:szCs w:val="28"/>
        </w:rPr>
        <w:t xml:space="preserve"> содержание кумаринов </w:t>
      </w:r>
      <w:r w:rsidR="00EF1845">
        <w:rPr>
          <w:rFonts w:ascii="Times New Roman CYR" w:hAnsi="Times New Roman CYR"/>
          <w:sz w:val="28"/>
        </w:rPr>
        <w:t xml:space="preserve">в </w:t>
      </w:r>
      <w:r w:rsidR="00EF1845" w:rsidRPr="00876C9A">
        <w:rPr>
          <w:rFonts w:ascii="Times New Roman CYR" w:hAnsi="Times New Roman CYR"/>
          <w:sz w:val="28"/>
        </w:rPr>
        <w:t>л</w:t>
      </w:r>
      <w:r w:rsidR="00EF1845" w:rsidRPr="00876C9A">
        <w:rPr>
          <w:rFonts w:ascii="Times New Roman CYR" w:hAnsi="Times New Roman CYR"/>
          <w:sz w:val="28"/>
        </w:rPr>
        <w:t>е</w:t>
      </w:r>
      <w:r w:rsidR="00EF1845" w:rsidRPr="00876C9A">
        <w:rPr>
          <w:rFonts w:ascii="Times New Roman CYR" w:hAnsi="Times New Roman CYR"/>
          <w:sz w:val="28"/>
        </w:rPr>
        <w:t xml:space="preserve">карственном </w:t>
      </w:r>
      <w:r w:rsidR="00797E1C">
        <w:rPr>
          <w:rFonts w:ascii="Times New Roman CYR" w:hAnsi="Times New Roman CYR"/>
          <w:sz w:val="28"/>
        </w:rPr>
        <w:t xml:space="preserve">растительном сырье </w:t>
      </w:r>
      <w:r w:rsidR="00EF1845">
        <w:rPr>
          <w:rFonts w:ascii="Times New Roman CYR" w:hAnsi="Times New Roman CYR"/>
          <w:sz w:val="28"/>
        </w:rPr>
        <w:t xml:space="preserve"> и лекарственных </w:t>
      </w:r>
      <w:r w:rsidR="00797E1C">
        <w:rPr>
          <w:rFonts w:ascii="Times New Roman CYR" w:hAnsi="Times New Roman CYR"/>
          <w:sz w:val="28"/>
        </w:rPr>
        <w:t xml:space="preserve">средствах </w:t>
      </w:r>
      <w:r w:rsidR="00BA27E0">
        <w:rPr>
          <w:rFonts w:ascii="Times New Roman CYR" w:hAnsi="Times New Roman CYR"/>
          <w:sz w:val="28"/>
        </w:rPr>
        <w:t xml:space="preserve"> </w:t>
      </w:r>
      <w:r w:rsidR="00EF1845">
        <w:rPr>
          <w:rFonts w:ascii="Times New Roman CYR" w:hAnsi="Times New Roman CYR"/>
          <w:sz w:val="28"/>
        </w:rPr>
        <w:t>растительн</w:t>
      </w:r>
      <w:r w:rsidR="00BA27E0">
        <w:rPr>
          <w:rFonts w:ascii="Times New Roman CYR" w:hAnsi="Times New Roman CYR"/>
          <w:sz w:val="28"/>
        </w:rPr>
        <w:t>ого</w:t>
      </w:r>
      <w:r w:rsidR="00EF1845">
        <w:rPr>
          <w:rFonts w:ascii="Times New Roman CYR" w:hAnsi="Times New Roman CYR"/>
          <w:sz w:val="28"/>
        </w:rPr>
        <w:t xml:space="preserve"> </w:t>
      </w:r>
      <w:r w:rsidR="00BA27E0">
        <w:rPr>
          <w:rFonts w:ascii="Times New Roman CYR" w:hAnsi="Times New Roman CYR"/>
          <w:sz w:val="28"/>
        </w:rPr>
        <w:t xml:space="preserve">происхождения </w:t>
      </w:r>
      <w:r w:rsidR="00EF1845">
        <w:rPr>
          <w:rFonts w:ascii="Times New Roman CYR" w:hAnsi="Times New Roman CYR"/>
          <w:sz w:val="28"/>
        </w:rPr>
        <w:t xml:space="preserve">может быть </w:t>
      </w:r>
      <w:r w:rsidR="00917744">
        <w:rPr>
          <w:rFonts w:ascii="Times New Roman CYR" w:hAnsi="Times New Roman CYR"/>
          <w:sz w:val="28"/>
        </w:rPr>
        <w:t>определено</w:t>
      </w:r>
      <w:r w:rsidR="00EF1845">
        <w:rPr>
          <w:rFonts w:ascii="Times New Roman CYR" w:hAnsi="Times New Roman CYR"/>
          <w:sz w:val="28"/>
        </w:rPr>
        <w:t xml:space="preserve"> следующими методами: </w:t>
      </w:r>
    </w:p>
    <w:p w:rsidR="00BA27E0" w:rsidRDefault="00BA27E0" w:rsidP="00EF1845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 w:rsidR="00917744">
        <w:rPr>
          <w:rFonts w:ascii="Times New Roman CYR" w:hAnsi="Times New Roman CYR"/>
          <w:sz w:val="28"/>
        </w:rPr>
        <w:t xml:space="preserve"> высокоэффективн</w:t>
      </w:r>
      <w:r w:rsidR="003A78A0">
        <w:rPr>
          <w:rFonts w:ascii="Times New Roman CYR" w:hAnsi="Times New Roman CYR"/>
          <w:sz w:val="28"/>
        </w:rPr>
        <w:t>ая</w:t>
      </w:r>
      <w:r w:rsidR="00917744">
        <w:rPr>
          <w:rFonts w:ascii="Times New Roman CYR" w:hAnsi="Times New Roman CYR"/>
          <w:sz w:val="28"/>
        </w:rPr>
        <w:t xml:space="preserve"> жидкостн</w:t>
      </w:r>
      <w:r w:rsidR="003A78A0">
        <w:rPr>
          <w:rFonts w:ascii="Times New Roman CYR" w:hAnsi="Times New Roman CYR"/>
          <w:sz w:val="28"/>
        </w:rPr>
        <w:t>ая хроматография</w:t>
      </w:r>
      <w:r w:rsidR="0070226C">
        <w:rPr>
          <w:rFonts w:ascii="Times New Roman CYR" w:hAnsi="Times New Roman CYR"/>
          <w:sz w:val="28"/>
        </w:rPr>
        <w:t xml:space="preserve"> в</w:t>
      </w:r>
      <w:r w:rsidR="00AB4880">
        <w:rPr>
          <w:rFonts w:ascii="Times New Roman CYR" w:hAnsi="Times New Roman CYR"/>
          <w:sz w:val="28"/>
        </w:rPr>
        <w:t xml:space="preserve"> соответствии с </w:t>
      </w:r>
      <w:r w:rsidR="00917744">
        <w:rPr>
          <w:rFonts w:ascii="Times New Roman CYR" w:hAnsi="Times New Roman CYR"/>
          <w:sz w:val="28"/>
        </w:rPr>
        <w:t xml:space="preserve">требованиями </w:t>
      </w:r>
      <w:r w:rsidR="009D1E47">
        <w:rPr>
          <w:rFonts w:ascii="Times New Roman CYR" w:hAnsi="Times New Roman CYR"/>
          <w:sz w:val="28"/>
        </w:rPr>
        <w:t>ОФС «</w:t>
      </w:r>
      <w:r w:rsidR="00AB4880">
        <w:rPr>
          <w:rFonts w:ascii="Times New Roman CYR" w:hAnsi="Times New Roman CYR"/>
          <w:sz w:val="28"/>
        </w:rPr>
        <w:t>Высокоэффек</w:t>
      </w:r>
      <w:r w:rsidR="009D1E47">
        <w:rPr>
          <w:rFonts w:ascii="Times New Roman CYR" w:hAnsi="Times New Roman CYR"/>
          <w:sz w:val="28"/>
        </w:rPr>
        <w:t>тивная жидкостная хроматография»</w:t>
      </w:r>
      <w:r w:rsidR="00917744">
        <w:rPr>
          <w:rFonts w:ascii="Times New Roman CYR" w:hAnsi="Times New Roman CYR"/>
          <w:sz w:val="28"/>
        </w:rPr>
        <w:t>;</w:t>
      </w:r>
    </w:p>
    <w:p w:rsidR="00EF1845" w:rsidRDefault="00AB4880" w:rsidP="00EF1845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 xml:space="preserve">- </w:t>
      </w:r>
      <w:proofErr w:type="spellStart"/>
      <w:r>
        <w:rPr>
          <w:rFonts w:ascii="Times New Roman CYR" w:hAnsi="Times New Roman CYR"/>
          <w:sz w:val="28"/>
        </w:rPr>
        <w:t>спектрофотометрия</w:t>
      </w:r>
      <w:proofErr w:type="spellEnd"/>
      <w:r>
        <w:rPr>
          <w:rFonts w:ascii="Times New Roman CYR" w:hAnsi="Times New Roman CYR"/>
          <w:sz w:val="28"/>
        </w:rPr>
        <w:t xml:space="preserve"> в </w:t>
      </w:r>
      <w:proofErr w:type="spellStart"/>
      <w:r>
        <w:rPr>
          <w:rFonts w:ascii="Times New Roman CYR" w:hAnsi="Times New Roman CYR"/>
          <w:sz w:val="28"/>
        </w:rPr>
        <w:t>УФ-обла</w:t>
      </w:r>
      <w:r w:rsidR="0070226C">
        <w:rPr>
          <w:rFonts w:ascii="Times New Roman CYR" w:hAnsi="Times New Roman CYR"/>
          <w:sz w:val="28"/>
        </w:rPr>
        <w:t>сти</w:t>
      </w:r>
      <w:proofErr w:type="spellEnd"/>
      <w:r w:rsidR="0070226C">
        <w:rPr>
          <w:rFonts w:ascii="Times New Roman CYR" w:hAnsi="Times New Roman CYR"/>
          <w:sz w:val="28"/>
        </w:rPr>
        <w:t xml:space="preserve"> в соответствии с </w:t>
      </w:r>
      <w:r w:rsidR="00917744">
        <w:rPr>
          <w:rFonts w:ascii="Times New Roman CYR" w:hAnsi="Times New Roman CYR"/>
          <w:sz w:val="28"/>
        </w:rPr>
        <w:t xml:space="preserve">требованиями </w:t>
      </w:r>
      <w:r w:rsidR="009D1E47">
        <w:rPr>
          <w:rFonts w:ascii="Times New Roman CYR" w:hAnsi="Times New Roman CYR"/>
          <w:sz w:val="28"/>
        </w:rPr>
        <w:t>ОФС «</w:t>
      </w:r>
      <w:proofErr w:type="spellStart"/>
      <w:r w:rsidR="0070226C">
        <w:rPr>
          <w:rFonts w:ascii="Times New Roman CYR" w:hAnsi="Times New Roman CYR"/>
          <w:sz w:val="28"/>
        </w:rPr>
        <w:t>Спект</w:t>
      </w:r>
      <w:r>
        <w:rPr>
          <w:rFonts w:ascii="Times New Roman CYR" w:hAnsi="Times New Roman CYR"/>
          <w:sz w:val="28"/>
        </w:rPr>
        <w:t>рофотометрия</w:t>
      </w:r>
      <w:proofErr w:type="spellEnd"/>
      <w:r>
        <w:rPr>
          <w:rFonts w:ascii="Times New Roman CYR" w:hAnsi="Times New Roman CYR"/>
          <w:sz w:val="28"/>
        </w:rPr>
        <w:t xml:space="preserve"> в ультрафиолетовой и видимой </w:t>
      </w:r>
      <w:r w:rsidR="00C80C4E">
        <w:rPr>
          <w:rFonts w:ascii="Times New Roman CYR" w:hAnsi="Times New Roman CYR"/>
          <w:sz w:val="28"/>
        </w:rPr>
        <w:t>областях</w:t>
      </w:r>
      <w:r w:rsidR="009D1E47">
        <w:rPr>
          <w:rFonts w:ascii="Times New Roman CYR" w:hAnsi="Times New Roman CYR"/>
          <w:sz w:val="28"/>
        </w:rPr>
        <w:t>»;</w:t>
      </w:r>
      <w:proofErr w:type="gramEnd"/>
    </w:p>
    <w:p w:rsidR="009D1E47" w:rsidRDefault="009D1E47" w:rsidP="00EF1845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proofErr w:type="spellStart"/>
      <w:r>
        <w:rPr>
          <w:rFonts w:ascii="Times New Roman CYR" w:hAnsi="Times New Roman CYR"/>
          <w:sz w:val="28"/>
        </w:rPr>
        <w:t>флуориметри</w:t>
      </w:r>
      <w:r w:rsidR="003A78A0">
        <w:rPr>
          <w:rFonts w:ascii="Times New Roman CYR" w:hAnsi="Times New Roman CYR"/>
          <w:sz w:val="28"/>
        </w:rPr>
        <w:t>я</w:t>
      </w:r>
      <w:proofErr w:type="spellEnd"/>
      <w:r>
        <w:rPr>
          <w:rFonts w:ascii="Times New Roman CYR" w:hAnsi="Times New Roman CYR"/>
          <w:sz w:val="28"/>
        </w:rPr>
        <w:t xml:space="preserve"> в соответствии с </w:t>
      </w:r>
      <w:r w:rsidR="003A78A0">
        <w:rPr>
          <w:rFonts w:ascii="Times New Roman CYR" w:hAnsi="Times New Roman CYR"/>
          <w:sz w:val="28"/>
        </w:rPr>
        <w:t xml:space="preserve">требованиями </w:t>
      </w:r>
      <w:r>
        <w:rPr>
          <w:rFonts w:ascii="Times New Roman CYR" w:hAnsi="Times New Roman CYR"/>
          <w:sz w:val="28"/>
        </w:rPr>
        <w:t>ОФС «</w:t>
      </w:r>
      <w:proofErr w:type="spellStart"/>
      <w:r>
        <w:rPr>
          <w:rFonts w:ascii="Times New Roman CYR" w:hAnsi="Times New Roman CYR"/>
          <w:sz w:val="28"/>
        </w:rPr>
        <w:t>Флуориметрия</w:t>
      </w:r>
      <w:proofErr w:type="spellEnd"/>
      <w:r>
        <w:rPr>
          <w:rFonts w:ascii="Times New Roman CYR" w:hAnsi="Times New Roman CYR"/>
          <w:sz w:val="28"/>
        </w:rPr>
        <w:t>».</w:t>
      </w:r>
    </w:p>
    <w:p w:rsidR="00885B99" w:rsidRDefault="00885B99" w:rsidP="00EF1845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EF1845" w:rsidRPr="00EE3001" w:rsidRDefault="00EF1845" w:rsidP="00EF1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Методике определения содержания кумаринов </w:t>
      </w:r>
      <w:r w:rsidR="00CE1094">
        <w:rPr>
          <w:sz w:val="28"/>
          <w:szCs w:val="28"/>
        </w:rPr>
        <w:t xml:space="preserve">с помощью выбранного аналитического метода </w:t>
      </w:r>
      <w:r>
        <w:rPr>
          <w:sz w:val="28"/>
          <w:szCs w:val="28"/>
        </w:rPr>
        <w:t xml:space="preserve">предшествует </w:t>
      </w:r>
      <w:proofErr w:type="spellStart"/>
      <w:r>
        <w:rPr>
          <w:sz w:val="28"/>
          <w:szCs w:val="28"/>
        </w:rPr>
        <w:t>пробоподготовка</w:t>
      </w:r>
      <w:proofErr w:type="spellEnd"/>
      <w:r>
        <w:rPr>
          <w:sz w:val="28"/>
          <w:szCs w:val="28"/>
        </w:rPr>
        <w:t xml:space="preserve">, заключающаяся в исчерпывающем извлечении </w:t>
      </w:r>
      <w:r w:rsidR="00AB4880">
        <w:rPr>
          <w:sz w:val="28"/>
          <w:szCs w:val="28"/>
        </w:rPr>
        <w:t xml:space="preserve">определяемого </w:t>
      </w:r>
      <w:r w:rsidR="00DC5BC2">
        <w:rPr>
          <w:sz w:val="28"/>
          <w:szCs w:val="28"/>
        </w:rPr>
        <w:t xml:space="preserve">индивидуального соединения или </w:t>
      </w:r>
      <w:r>
        <w:rPr>
          <w:sz w:val="28"/>
          <w:szCs w:val="28"/>
        </w:rPr>
        <w:t xml:space="preserve">суммы кумаринов из </w:t>
      </w:r>
      <w:r w:rsidRPr="00F1023A">
        <w:rPr>
          <w:rFonts w:ascii="Times New Roman CYR" w:eastAsia="Calibri" w:hAnsi="Times New Roman CYR"/>
          <w:sz w:val="28"/>
        </w:rPr>
        <w:t>лекарственного растительного сырья</w:t>
      </w:r>
      <w:r w:rsidR="00DC5BC2">
        <w:rPr>
          <w:rFonts w:ascii="Times New Roman CYR" w:eastAsia="Calibri" w:hAnsi="Times New Roman CYR"/>
          <w:sz w:val="28"/>
        </w:rPr>
        <w:t xml:space="preserve"> и</w:t>
      </w:r>
      <w:r>
        <w:rPr>
          <w:rFonts w:ascii="Times New Roman CYR" w:eastAsia="Calibri" w:hAnsi="Times New Roman CYR"/>
          <w:sz w:val="28"/>
        </w:rPr>
        <w:t xml:space="preserve"> </w:t>
      </w:r>
      <w:r>
        <w:rPr>
          <w:sz w:val="28"/>
          <w:szCs w:val="28"/>
        </w:rPr>
        <w:t>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средств растительного происхождения,</w:t>
      </w:r>
      <w:r w:rsidR="00DC5B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очистк</w:t>
      </w:r>
      <w:r w:rsidR="00DC5BC2">
        <w:rPr>
          <w:sz w:val="28"/>
          <w:szCs w:val="28"/>
        </w:rPr>
        <w:t>е</w:t>
      </w:r>
      <w:r>
        <w:rPr>
          <w:sz w:val="28"/>
          <w:szCs w:val="28"/>
        </w:rPr>
        <w:t xml:space="preserve"> полученного извлеч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сопутствующих веществ</w:t>
      </w:r>
      <w:r w:rsidR="003A78A0">
        <w:rPr>
          <w:sz w:val="28"/>
          <w:szCs w:val="28"/>
        </w:rPr>
        <w:t>,</w:t>
      </w:r>
      <w:r w:rsidR="00DC5BC2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>.</w:t>
      </w:r>
    </w:p>
    <w:p w:rsidR="00785A11" w:rsidRDefault="00765FE7" w:rsidP="00785A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6A5F">
        <w:rPr>
          <w:sz w:val="28"/>
          <w:szCs w:val="28"/>
        </w:rPr>
        <w:t xml:space="preserve">Подготовку аналитической пробы лекарственного растительного сырья </w:t>
      </w:r>
      <w:r w:rsidR="00CE1094">
        <w:rPr>
          <w:rFonts w:ascii="Times New Roman CYR" w:eastAsia="Calibri" w:hAnsi="Times New Roman CYR"/>
          <w:sz w:val="28"/>
        </w:rPr>
        <w:t xml:space="preserve">и </w:t>
      </w:r>
      <w:r w:rsidR="00CE1094">
        <w:rPr>
          <w:sz w:val="28"/>
          <w:szCs w:val="28"/>
        </w:rPr>
        <w:t>лекарственных средств растительного происхождения</w:t>
      </w:r>
      <w:r w:rsidR="00CE1094" w:rsidRPr="00E66A5F">
        <w:rPr>
          <w:sz w:val="28"/>
          <w:szCs w:val="28"/>
        </w:rPr>
        <w:t xml:space="preserve"> </w:t>
      </w:r>
      <w:r w:rsidRPr="00E66A5F">
        <w:rPr>
          <w:sz w:val="28"/>
          <w:szCs w:val="28"/>
        </w:rPr>
        <w:t xml:space="preserve">(вплоть до стадии получения испытуемого раствора) </w:t>
      </w:r>
      <w:r w:rsidR="00AB4880">
        <w:rPr>
          <w:sz w:val="28"/>
          <w:szCs w:val="28"/>
        </w:rPr>
        <w:t xml:space="preserve">должна быть </w:t>
      </w:r>
      <w:r w:rsidRPr="00E66A5F">
        <w:rPr>
          <w:sz w:val="28"/>
          <w:szCs w:val="28"/>
        </w:rPr>
        <w:t>прив</w:t>
      </w:r>
      <w:r w:rsidR="00AB4880">
        <w:rPr>
          <w:sz w:val="28"/>
          <w:szCs w:val="28"/>
        </w:rPr>
        <w:t xml:space="preserve">едена </w:t>
      </w:r>
      <w:r w:rsidRPr="00E66A5F">
        <w:rPr>
          <w:sz w:val="28"/>
          <w:szCs w:val="28"/>
        </w:rPr>
        <w:t>в фармакопейной статье и/или нормативной документации.</w:t>
      </w:r>
    </w:p>
    <w:p w:rsidR="00CE1094" w:rsidRDefault="00AB4880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аналитического метода определения должен быть обоснован, а используемая методика </w:t>
      </w:r>
      <w:proofErr w:type="spellStart"/>
      <w:r>
        <w:rPr>
          <w:sz w:val="28"/>
          <w:szCs w:val="28"/>
        </w:rPr>
        <w:t>валидирована</w:t>
      </w:r>
      <w:proofErr w:type="spellEnd"/>
      <w:r>
        <w:rPr>
          <w:sz w:val="28"/>
          <w:szCs w:val="28"/>
        </w:rPr>
        <w:t xml:space="preserve"> в с</w:t>
      </w:r>
      <w:r w:rsidR="009D1E47">
        <w:rPr>
          <w:sz w:val="28"/>
          <w:szCs w:val="28"/>
        </w:rPr>
        <w:t>оответствии с требованиями ОФС «</w:t>
      </w:r>
      <w:proofErr w:type="spellStart"/>
      <w:r w:rsidR="009D1E47">
        <w:rPr>
          <w:sz w:val="28"/>
          <w:szCs w:val="28"/>
        </w:rPr>
        <w:t>Валидация</w:t>
      </w:r>
      <w:proofErr w:type="spellEnd"/>
      <w:r w:rsidR="009D1E47">
        <w:rPr>
          <w:sz w:val="28"/>
          <w:szCs w:val="28"/>
        </w:rPr>
        <w:t xml:space="preserve"> аналитических методик»</w:t>
      </w:r>
      <w:r>
        <w:rPr>
          <w:sz w:val="28"/>
          <w:szCs w:val="28"/>
        </w:rPr>
        <w:t>.</w:t>
      </w:r>
    </w:p>
    <w:p w:rsidR="0050388B" w:rsidRDefault="00AB4880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проведения испытания </w:t>
      </w:r>
      <w:r w:rsidR="0050388B">
        <w:rPr>
          <w:sz w:val="28"/>
          <w:szCs w:val="28"/>
        </w:rPr>
        <w:t>выбранным аналитическим методом</w:t>
      </w:r>
      <w:r w:rsidR="008E3746">
        <w:rPr>
          <w:sz w:val="28"/>
          <w:szCs w:val="28"/>
        </w:rPr>
        <w:t xml:space="preserve"> </w:t>
      </w:r>
      <w:r w:rsidR="00B5089F">
        <w:rPr>
          <w:sz w:val="28"/>
          <w:szCs w:val="28"/>
        </w:rPr>
        <w:t>с применением соответствующего оборудования</w:t>
      </w:r>
      <w:r w:rsidR="006F3AA3">
        <w:rPr>
          <w:sz w:val="28"/>
          <w:szCs w:val="28"/>
        </w:rPr>
        <w:t>, а именно</w:t>
      </w:r>
      <w:r w:rsidR="0050388B">
        <w:rPr>
          <w:sz w:val="28"/>
          <w:szCs w:val="28"/>
        </w:rPr>
        <w:t xml:space="preserve">: </w:t>
      </w:r>
    </w:p>
    <w:p w:rsidR="0050388B" w:rsidRPr="00850B54" w:rsidRDefault="00B5089F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AA3">
        <w:rPr>
          <w:sz w:val="28"/>
          <w:szCs w:val="28"/>
        </w:rPr>
        <w:t xml:space="preserve">наименование неподвижной фазы, размер ее частиц, геометрические размеры колонки, отсутствие / наличие </w:t>
      </w:r>
      <w:proofErr w:type="spellStart"/>
      <w:r w:rsidR="006F3AA3">
        <w:rPr>
          <w:sz w:val="28"/>
          <w:szCs w:val="28"/>
        </w:rPr>
        <w:t>предколонки</w:t>
      </w:r>
      <w:proofErr w:type="spellEnd"/>
      <w:r w:rsidR="006F3AA3">
        <w:rPr>
          <w:sz w:val="28"/>
          <w:szCs w:val="28"/>
        </w:rPr>
        <w:t>, детектор, состав по</w:t>
      </w:r>
      <w:r w:rsidR="006F3AA3">
        <w:rPr>
          <w:sz w:val="28"/>
          <w:szCs w:val="28"/>
        </w:rPr>
        <w:t>д</w:t>
      </w:r>
      <w:r w:rsidR="006F3AA3">
        <w:rPr>
          <w:sz w:val="28"/>
          <w:szCs w:val="28"/>
        </w:rPr>
        <w:t>вижной фазы, скорость потока подвижной фазы, режим элюирования, темп</w:t>
      </w:r>
      <w:r w:rsidR="006F3AA3">
        <w:rPr>
          <w:sz w:val="28"/>
          <w:szCs w:val="28"/>
        </w:rPr>
        <w:t>е</w:t>
      </w:r>
      <w:r w:rsidR="006F3AA3">
        <w:rPr>
          <w:sz w:val="28"/>
          <w:szCs w:val="28"/>
        </w:rPr>
        <w:t>ратура колонки, объем в</w:t>
      </w:r>
      <w:r w:rsidR="009D1E47">
        <w:rPr>
          <w:sz w:val="28"/>
          <w:szCs w:val="28"/>
        </w:rPr>
        <w:t>водимой пробы; параметры теста "</w:t>
      </w:r>
      <w:r w:rsidR="006F3AA3">
        <w:rPr>
          <w:sz w:val="28"/>
          <w:szCs w:val="28"/>
        </w:rPr>
        <w:t>Проверка приго</w:t>
      </w:r>
      <w:r w:rsidR="006F3AA3">
        <w:rPr>
          <w:sz w:val="28"/>
          <w:szCs w:val="28"/>
        </w:rPr>
        <w:t>д</w:t>
      </w:r>
      <w:r w:rsidR="006F3AA3">
        <w:rPr>
          <w:sz w:val="28"/>
          <w:szCs w:val="28"/>
        </w:rPr>
        <w:t xml:space="preserve">ности </w:t>
      </w:r>
      <w:proofErr w:type="spellStart"/>
      <w:r w:rsidR="006F3AA3">
        <w:rPr>
          <w:sz w:val="28"/>
          <w:szCs w:val="28"/>
        </w:rPr>
        <w:t>хроматографической</w:t>
      </w:r>
      <w:proofErr w:type="spellEnd"/>
      <w:r w:rsidR="006F3AA3">
        <w:rPr>
          <w:sz w:val="28"/>
          <w:szCs w:val="28"/>
        </w:rPr>
        <w:t xml:space="preserve"> системы" и критерии их оценки (</w:t>
      </w:r>
      <w:r w:rsidR="0050388B">
        <w:rPr>
          <w:sz w:val="28"/>
          <w:szCs w:val="28"/>
        </w:rPr>
        <w:t>в случае высок</w:t>
      </w:r>
      <w:r w:rsidR="0050388B">
        <w:rPr>
          <w:sz w:val="28"/>
          <w:szCs w:val="28"/>
        </w:rPr>
        <w:t>о</w:t>
      </w:r>
      <w:r w:rsidR="0050388B">
        <w:rPr>
          <w:sz w:val="28"/>
          <w:szCs w:val="28"/>
        </w:rPr>
        <w:t>эффективной жидкостной хромато</w:t>
      </w:r>
      <w:r w:rsidR="006F3AA3">
        <w:rPr>
          <w:sz w:val="28"/>
          <w:szCs w:val="28"/>
        </w:rPr>
        <w:t>графии</w:t>
      </w:r>
      <w:r w:rsidR="0050388B" w:rsidRPr="00850B54">
        <w:rPr>
          <w:sz w:val="28"/>
          <w:szCs w:val="28"/>
        </w:rPr>
        <w:t>)</w:t>
      </w:r>
      <w:r w:rsidR="00850B54" w:rsidRPr="00850B54">
        <w:rPr>
          <w:sz w:val="28"/>
          <w:szCs w:val="28"/>
        </w:rPr>
        <w:t xml:space="preserve"> </w:t>
      </w:r>
      <w:r w:rsidR="00850B54" w:rsidRPr="00850B54">
        <w:rPr>
          <w:color w:val="000000"/>
          <w:sz w:val="28"/>
          <w:szCs w:val="28"/>
        </w:rPr>
        <w:t xml:space="preserve">приводят в фармакопейной статье </w:t>
      </w:r>
      <w:r w:rsidR="00850B54" w:rsidRPr="00850B54">
        <w:rPr>
          <w:color w:val="000000"/>
          <w:sz w:val="28"/>
          <w:szCs w:val="28"/>
        </w:rPr>
        <w:lastRenderedPageBreak/>
        <w:t>и/или нормативной документации</w:t>
      </w:r>
      <w:r w:rsidR="0050388B" w:rsidRPr="00850B54">
        <w:rPr>
          <w:sz w:val="28"/>
          <w:szCs w:val="28"/>
        </w:rPr>
        <w:t>;</w:t>
      </w:r>
    </w:p>
    <w:p w:rsidR="008E3746" w:rsidRDefault="00B5089F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AA3">
        <w:rPr>
          <w:sz w:val="28"/>
          <w:szCs w:val="28"/>
        </w:rPr>
        <w:t xml:space="preserve">аналитическую длину волны, толщину слоя используемой кюветы, состав раствора сравнения </w:t>
      </w:r>
      <w:r w:rsidR="0050388B">
        <w:rPr>
          <w:sz w:val="28"/>
          <w:szCs w:val="28"/>
        </w:rPr>
        <w:t>(</w:t>
      </w:r>
      <w:r w:rsidR="006F3AA3">
        <w:rPr>
          <w:sz w:val="28"/>
          <w:szCs w:val="28"/>
        </w:rPr>
        <w:t xml:space="preserve">в случае </w:t>
      </w:r>
      <w:proofErr w:type="spellStart"/>
      <w:r w:rsidR="006F3AA3">
        <w:rPr>
          <w:sz w:val="28"/>
          <w:szCs w:val="28"/>
        </w:rPr>
        <w:t>спектрофотометрии</w:t>
      </w:r>
      <w:proofErr w:type="spellEnd"/>
      <w:r w:rsidR="006F3AA3">
        <w:rPr>
          <w:sz w:val="28"/>
          <w:szCs w:val="28"/>
        </w:rPr>
        <w:t xml:space="preserve"> в </w:t>
      </w:r>
      <w:proofErr w:type="spellStart"/>
      <w:proofErr w:type="gramStart"/>
      <w:r w:rsidR="006F3AA3">
        <w:rPr>
          <w:sz w:val="28"/>
          <w:szCs w:val="28"/>
        </w:rPr>
        <w:t>УФ-области</w:t>
      </w:r>
      <w:proofErr w:type="spellEnd"/>
      <w:proofErr w:type="gramEnd"/>
      <w:r w:rsidR="008E3746">
        <w:rPr>
          <w:sz w:val="28"/>
          <w:szCs w:val="28"/>
        </w:rPr>
        <w:t>)</w:t>
      </w:r>
    </w:p>
    <w:p w:rsidR="008E3746" w:rsidRDefault="006F3AA3" w:rsidP="00B5089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приводят </w:t>
      </w:r>
      <w:r w:rsidR="008E3746">
        <w:rPr>
          <w:sz w:val="28"/>
          <w:szCs w:val="28"/>
        </w:rPr>
        <w:t xml:space="preserve">в фармакопейной статье </w:t>
      </w:r>
      <w:r w:rsidR="00EE5E87">
        <w:rPr>
          <w:sz w:val="28"/>
          <w:szCs w:val="28"/>
        </w:rPr>
        <w:t>и/</w:t>
      </w:r>
      <w:r w:rsidR="009D1E47">
        <w:rPr>
          <w:sz w:val="28"/>
          <w:szCs w:val="28"/>
        </w:rPr>
        <w:t>или нормативной документации;</w:t>
      </w:r>
    </w:p>
    <w:p w:rsidR="009D1E47" w:rsidRDefault="009D1E47" w:rsidP="009D1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длину волну возбуждения,  длину волны испускания,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испытуемых растворов (в случае </w:t>
      </w:r>
      <w:proofErr w:type="spellStart"/>
      <w:r>
        <w:rPr>
          <w:sz w:val="28"/>
          <w:szCs w:val="28"/>
        </w:rPr>
        <w:t>фуориметрии</w:t>
      </w:r>
      <w:proofErr w:type="spellEnd"/>
      <w:r>
        <w:rPr>
          <w:sz w:val="28"/>
          <w:szCs w:val="28"/>
        </w:rPr>
        <w:t>) приводят в фармакопейной статье и/или нормативной документации.</w:t>
      </w:r>
    </w:p>
    <w:p w:rsidR="006F3AA3" w:rsidRDefault="00CE1094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</w:t>
      </w:r>
      <w:r w:rsidR="00765FE7" w:rsidRPr="00E66A5F">
        <w:rPr>
          <w:sz w:val="28"/>
          <w:szCs w:val="28"/>
        </w:rPr>
        <w:t>пределени</w:t>
      </w:r>
      <w:r w:rsidR="00797E1C">
        <w:rPr>
          <w:sz w:val="28"/>
          <w:szCs w:val="28"/>
        </w:rPr>
        <w:t>я</w:t>
      </w:r>
      <w:r w:rsidR="00765FE7" w:rsidRPr="00E66A5F">
        <w:rPr>
          <w:sz w:val="28"/>
          <w:szCs w:val="28"/>
        </w:rPr>
        <w:t xml:space="preserve"> </w:t>
      </w:r>
      <w:r w:rsidR="00DC5BC2">
        <w:rPr>
          <w:sz w:val="28"/>
          <w:szCs w:val="28"/>
        </w:rPr>
        <w:t xml:space="preserve">суммы </w:t>
      </w:r>
      <w:r w:rsidR="00765FE7">
        <w:rPr>
          <w:sz w:val="28"/>
          <w:szCs w:val="28"/>
        </w:rPr>
        <w:t>кумаринов</w:t>
      </w:r>
      <w:r w:rsidR="00765FE7" w:rsidRPr="00E6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их содержания </w:t>
      </w:r>
      <w:r w:rsidR="00765FE7" w:rsidRPr="00E66A5F">
        <w:rPr>
          <w:sz w:val="28"/>
          <w:szCs w:val="28"/>
        </w:rPr>
        <w:t>осущ</w:t>
      </w:r>
      <w:r w:rsidR="00765FE7" w:rsidRPr="00E66A5F">
        <w:rPr>
          <w:sz w:val="28"/>
          <w:szCs w:val="28"/>
        </w:rPr>
        <w:t>е</w:t>
      </w:r>
      <w:r w:rsidR="00765FE7" w:rsidRPr="00E66A5F">
        <w:rPr>
          <w:sz w:val="28"/>
          <w:szCs w:val="28"/>
        </w:rPr>
        <w:t>ствляют в пересчете на преобладающее в данном лекарственном растител</w:t>
      </w:r>
      <w:r w:rsidR="00765FE7" w:rsidRPr="00E66A5F">
        <w:rPr>
          <w:sz w:val="28"/>
          <w:szCs w:val="28"/>
        </w:rPr>
        <w:t>ь</w:t>
      </w:r>
      <w:r w:rsidR="00765FE7" w:rsidRPr="00E66A5F">
        <w:rPr>
          <w:sz w:val="28"/>
          <w:szCs w:val="28"/>
        </w:rPr>
        <w:t xml:space="preserve">ном сырье </w:t>
      </w:r>
      <w:r>
        <w:rPr>
          <w:sz w:val="28"/>
          <w:szCs w:val="28"/>
        </w:rPr>
        <w:t xml:space="preserve">или лекарственном средстве растительного происхождения </w:t>
      </w:r>
      <w:r w:rsidR="00765FE7" w:rsidRPr="00E66A5F">
        <w:rPr>
          <w:sz w:val="28"/>
          <w:szCs w:val="28"/>
        </w:rPr>
        <w:t>соед</w:t>
      </w:r>
      <w:r w:rsidR="00765FE7" w:rsidRPr="00E66A5F">
        <w:rPr>
          <w:sz w:val="28"/>
          <w:szCs w:val="28"/>
        </w:rPr>
        <w:t>и</w:t>
      </w:r>
      <w:r w:rsidR="00765FE7" w:rsidRPr="00E66A5F">
        <w:rPr>
          <w:sz w:val="28"/>
          <w:szCs w:val="28"/>
        </w:rPr>
        <w:t>нение</w:t>
      </w:r>
      <w:r w:rsidR="006F3AA3">
        <w:rPr>
          <w:sz w:val="28"/>
          <w:szCs w:val="28"/>
        </w:rPr>
        <w:t xml:space="preserve"> с использованием соответствующего стандартного образца</w:t>
      </w:r>
      <w:r w:rsidR="00BC447A">
        <w:rPr>
          <w:sz w:val="28"/>
          <w:szCs w:val="28"/>
        </w:rPr>
        <w:t>,</w:t>
      </w:r>
      <w:r w:rsidR="00765FE7" w:rsidRPr="00E66A5F">
        <w:rPr>
          <w:sz w:val="28"/>
          <w:szCs w:val="28"/>
        </w:rPr>
        <w:t xml:space="preserve"> </w:t>
      </w:r>
      <w:r w:rsidR="00BC447A">
        <w:rPr>
          <w:sz w:val="28"/>
          <w:szCs w:val="28"/>
        </w:rPr>
        <w:t>приведе</w:t>
      </w:r>
      <w:r w:rsidR="00BC447A">
        <w:rPr>
          <w:sz w:val="28"/>
          <w:szCs w:val="28"/>
        </w:rPr>
        <w:t>н</w:t>
      </w:r>
      <w:r w:rsidR="00765FE7" w:rsidRPr="00E66A5F">
        <w:rPr>
          <w:sz w:val="28"/>
          <w:szCs w:val="28"/>
        </w:rPr>
        <w:t>но</w:t>
      </w:r>
      <w:r w:rsidR="006F3AA3">
        <w:rPr>
          <w:sz w:val="28"/>
          <w:szCs w:val="28"/>
        </w:rPr>
        <w:t>го</w:t>
      </w:r>
      <w:r w:rsidR="00765FE7" w:rsidRPr="00E66A5F">
        <w:rPr>
          <w:sz w:val="28"/>
          <w:szCs w:val="28"/>
        </w:rPr>
        <w:t xml:space="preserve"> в фармакопейной статье и/или нормативной документации.</w:t>
      </w:r>
      <w:r w:rsidR="00797E1C">
        <w:rPr>
          <w:sz w:val="28"/>
          <w:szCs w:val="28"/>
        </w:rPr>
        <w:t xml:space="preserve"> </w:t>
      </w:r>
      <w:proofErr w:type="gramEnd"/>
    </w:p>
    <w:p w:rsidR="00765FE7" w:rsidRDefault="006F3AA3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применения значения удельного показателя поглощения как альтернативного способа расчета содержания индивидуального 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или суммы кумаринов</w:t>
      </w:r>
      <w:r w:rsidRPr="006F3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определении </w:t>
      </w:r>
      <w:r w:rsidR="009606BC">
        <w:rPr>
          <w:sz w:val="28"/>
          <w:szCs w:val="28"/>
        </w:rPr>
        <w:t xml:space="preserve">их методом </w:t>
      </w:r>
      <w:proofErr w:type="spellStart"/>
      <w:r w:rsidR="009606BC">
        <w:rPr>
          <w:sz w:val="28"/>
          <w:szCs w:val="28"/>
        </w:rPr>
        <w:t>спектрофотометрии</w:t>
      </w:r>
      <w:proofErr w:type="spellEnd"/>
      <w:r w:rsidR="009606BC">
        <w:rPr>
          <w:sz w:val="28"/>
          <w:szCs w:val="28"/>
        </w:rPr>
        <w:t xml:space="preserve"> в </w:t>
      </w:r>
      <w:proofErr w:type="spellStart"/>
      <w:proofErr w:type="gramStart"/>
      <w:r w:rsidR="009606BC">
        <w:rPr>
          <w:sz w:val="28"/>
          <w:szCs w:val="28"/>
        </w:rPr>
        <w:t>УФ-области</w:t>
      </w:r>
      <w:proofErr w:type="spellEnd"/>
      <w:proofErr w:type="gramEnd"/>
      <w:r w:rsidR="009606BC">
        <w:rPr>
          <w:sz w:val="28"/>
          <w:szCs w:val="28"/>
        </w:rPr>
        <w:t xml:space="preserve"> должна быть обоснована.</w:t>
      </w:r>
    </w:p>
    <w:p w:rsidR="00765FE7" w:rsidRPr="00E66A5F" w:rsidRDefault="007D43FD" w:rsidP="00765F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Нормы содержания </w:t>
      </w:r>
      <w:r w:rsidR="00C15F8B">
        <w:rPr>
          <w:sz w:val="28"/>
          <w:szCs w:val="28"/>
        </w:rPr>
        <w:t xml:space="preserve">индивидуального соединения или суммы </w:t>
      </w:r>
      <w:r>
        <w:rPr>
          <w:sz w:val="28"/>
          <w:szCs w:val="28"/>
        </w:rPr>
        <w:t>кумар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 </w:t>
      </w:r>
      <w:r w:rsidR="00765FE7" w:rsidRPr="00E66A5F">
        <w:rPr>
          <w:sz w:val="28"/>
          <w:szCs w:val="28"/>
        </w:rPr>
        <w:t>в лекарственном растительном сырье</w:t>
      </w:r>
      <w:r w:rsidR="00917744">
        <w:rPr>
          <w:sz w:val="28"/>
          <w:szCs w:val="28"/>
        </w:rPr>
        <w:t xml:space="preserve"> </w:t>
      </w:r>
      <w:r w:rsidR="00206D64">
        <w:rPr>
          <w:sz w:val="28"/>
          <w:szCs w:val="28"/>
        </w:rPr>
        <w:t>или</w:t>
      </w:r>
      <w:r w:rsidR="00765FE7" w:rsidRPr="00E66A5F">
        <w:rPr>
          <w:sz w:val="28"/>
          <w:szCs w:val="28"/>
        </w:rPr>
        <w:t xml:space="preserve"> лекарственном </w:t>
      </w:r>
      <w:r w:rsidR="00797E1C">
        <w:rPr>
          <w:sz w:val="28"/>
          <w:szCs w:val="28"/>
        </w:rPr>
        <w:t>средстве</w:t>
      </w:r>
      <w:r w:rsidR="00765FE7" w:rsidRPr="00E66A5F">
        <w:rPr>
          <w:sz w:val="28"/>
          <w:szCs w:val="28"/>
        </w:rPr>
        <w:t xml:space="preserve"> раст</w:t>
      </w:r>
      <w:r w:rsidR="00765FE7" w:rsidRPr="00E66A5F">
        <w:rPr>
          <w:sz w:val="28"/>
          <w:szCs w:val="28"/>
        </w:rPr>
        <w:t>и</w:t>
      </w:r>
      <w:r w:rsidR="00765FE7" w:rsidRPr="00E66A5F">
        <w:rPr>
          <w:sz w:val="28"/>
          <w:szCs w:val="28"/>
        </w:rPr>
        <w:t>тельного происхождения указы</w:t>
      </w:r>
      <w:r w:rsidR="00797E1C">
        <w:rPr>
          <w:sz w:val="28"/>
          <w:szCs w:val="28"/>
        </w:rPr>
        <w:t>вают</w:t>
      </w:r>
      <w:r w:rsidR="00765FE7" w:rsidRPr="00E66A5F">
        <w:rPr>
          <w:sz w:val="28"/>
          <w:szCs w:val="28"/>
        </w:rPr>
        <w:t xml:space="preserve"> в фармакопейной статье и/или норм</w:t>
      </w:r>
      <w:r w:rsidR="00765FE7" w:rsidRPr="00E66A5F">
        <w:rPr>
          <w:sz w:val="28"/>
          <w:szCs w:val="28"/>
        </w:rPr>
        <w:t>а</w:t>
      </w:r>
      <w:r w:rsidR="00765FE7" w:rsidRPr="00E66A5F">
        <w:rPr>
          <w:sz w:val="28"/>
          <w:szCs w:val="28"/>
        </w:rPr>
        <w:t>тивной документации.</w:t>
      </w:r>
      <w:r w:rsidR="00765FE7" w:rsidRPr="00E66A5F">
        <w:rPr>
          <w:i/>
          <w:sz w:val="28"/>
          <w:szCs w:val="28"/>
        </w:rPr>
        <w:t xml:space="preserve"> </w:t>
      </w:r>
    </w:p>
    <w:p w:rsidR="00765FE7" w:rsidRDefault="00765FE7" w:rsidP="0076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6A5F">
        <w:rPr>
          <w:sz w:val="28"/>
          <w:szCs w:val="28"/>
        </w:rPr>
        <w:t xml:space="preserve"> В получаемых из данного лекарственного растительного сырья</w:t>
      </w:r>
      <w:r w:rsidR="00797E1C">
        <w:rPr>
          <w:sz w:val="28"/>
          <w:szCs w:val="28"/>
        </w:rPr>
        <w:t xml:space="preserve"> лека</w:t>
      </w:r>
      <w:r w:rsidR="00797E1C">
        <w:rPr>
          <w:sz w:val="28"/>
          <w:szCs w:val="28"/>
        </w:rPr>
        <w:t>р</w:t>
      </w:r>
      <w:r w:rsidR="00797E1C">
        <w:rPr>
          <w:sz w:val="28"/>
          <w:szCs w:val="28"/>
        </w:rPr>
        <w:t>ственных средствах растительного происхождения</w:t>
      </w:r>
      <w:r w:rsidRPr="00E66A5F">
        <w:rPr>
          <w:sz w:val="28"/>
          <w:szCs w:val="28"/>
        </w:rPr>
        <w:t>: фармацевтических су</w:t>
      </w:r>
      <w:r w:rsidRPr="00E66A5F">
        <w:rPr>
          <w:sz w:val="28"/>
          <w:szCs w:val="28"/>
        </w:rPr>
        <w:t>б</w:t>
      </w:r>
      <w:r w:rsidRPr="00E66A5F">
        <w:rPr>
          <w:sz w:val="28"/>
          <w:szCs w:val="28"/>
        </w:rPr>
        <w:t>станциях растительного происхождения, лекарственных препаратах раст</w:t>
      </w:r>
      <w:r w:rsidRPr="00E66A5F">
        <w:rPr>
          <w:sz w:val="28"/>
          <w:szCs w:val="28"/>
        </w:rPr>
        <w:t>и</w:t>
      </w:r>
      <w:r w:rsidRPr="00E66A5F">
        <w:rPr>
          <w:sz w:val="28"/>
          <w:szCs w:val="28"/>
        </w:rPr>
        <w:t>тельного происхождения используют ту же методику.</w:t>
      </w:r>
    </w:p>
    <w:p w:rsidR="00765FE7" w:rsidRPr="00E66A5F" w:rsidRDefault="00765FE7" w:rsidP="00346DF2">
      <w:pPr>
        <w:widowControl w:val="0"/>
        <w:spacing w:after="240" w:line="360" w:lineRule="auto"/>
        <w:ind w:firstLine="709"/>
        <w:jc w:val="both"/>
        <w:rPr>
          <w:rFonts w:ascii="Times New Roman CYR" w:hAnsi="Times New Roman CYR"/>
          <w:sz w:val="28"/>
        </w:rPr>
      </w:pPr>
      <w:r w:rsidRPr="00E66A5F">
        <w:rPr>
          <w:sz w:val="28"/>
          <w:szCs w:val="28"/>
        </w:rPr>
        <w:t xml:space="preserve">Для определения содержания </w:t>
      </w:r>
      <w:r w:rsidR="00BC447A">
        <w:rPr>
          <w:sz w:val="28"/>
          <w:szCs w:val="28"/>
        </w:rPr>
        <w:t>индивидуальн</w:t>
      </w:r>
      <w:r w:rsidR="006F3AA3">
        <w:rPr>
          <w:sz w:val="28"/>
          <w:szCs w:val="28"/>
        </w:rPr>
        <w:t xml:space="preserve">ого соединения или </w:t>
      </w:r>
      <w:r w:rsidRPr="00E66A5F">
        <w:rPr>
          <w:sz w:val="28"/>
          <w:szCs w:val="28"/>
        </w:rPr>
        <w:t xml:space="preserve">суммы </w:t>
      </w:r>
      <w:r>
        <w:rPr>
          <w:sz w:val="28"/>
          <w:szCs w:val="28"/>
        </w:rPr>
        <w:t xml:space="preserve">кумаринов </w:t>
      </w:r>
      <w:r w:rsidRPr="00E66A5F">
        <w:rPr>
          <w:sz w:val="28"/>
          <w:szCs w:val="28"/>
        </w:rPr>
        <w:t>могут быть испол</w:t>
      </w:r>
      <w:r w:rsidR="00917744">
        <w:rPr>
          <w:sz w:val="28"/>
          <w:szCs w:val="28"/>
        </w:rPr>
        <w:t xml:space="preserve">ьзованы и другие </w:t>
      </w:r>
      <w:proofErr w:type="spellStart"/>
      <w:r w:rsidR="00917744">
        <w:rPr>
          <w:sz w:val="28"/>
          <w:szCs w:val="28"/>
        </w:rPr>
        <w:t>валидированные</w:t>
      </w:r>
      <w:proofErr w:type="spellEnd"/>
      <w:r w:rsidR="00917744">
        <w:rPr>
          <w:sz w:val="28"/>
          <w:szCs w:val="28"/>
        </w:rPr>
        <w:t xml:space="preserve">, </w:t>
      </w:r>
      <w:r w:rsidRPr="00E66A5F">
        <w:rPr>
          <w:sz w:val="28"/>
          <w:szCs w:val="28"/>
        </w:rPr>
        <w:t>в соответс</w:t>
      </w:r>
      <w:r w:rsidRPr="00E66A5F">
        <w:rPr>
          <w:sz w:val="28"/>
          <w:szCs w:val="28"/>
        </w:rPr>
        <w:t>т</w:t>
      </w:r>
      <w:r w:rsidRPr="00E66A5F">
        <w:rPr>
          <w:sz w:val="28"/>
          <w:szCs w:val="28"/>
        </w:rPr>
        <w:t>вии с требованиями ОФС "</w:t>
      </w:r>
      <w:proofErr w:type="spellStart"/>
      <w:r w:rsidRPr="00E66A5F">
        <w:rPr>
          <w:sz w:val="28"/>
          <w:szCs w:val="28"/>
        </w:rPr>
        <w:t>Валидация</w:t>
      </w:r>
      <w:proofErr w:type="spellEnd"/>
      <w:r w:rsidRPr="00E66A5F">
        <w:rPr>
          <w:sz w:val="28"/>
          <w:szCs w:val="28"/>
        </w:rPr>
        <w:t xml:space="preserve"> аналитических методик"</w:t>
      </w:r>
      <w:r w:rsidR="00917744">
        <w:rPr>
          <w:sz w:val="28"/>
          <w:szCs w:val="28"/>
        </w:rPr>
        <w:t>,</w:t>
      </w:r>
      <w:r w:rsidRPr="00E66A5F">
        <w:rPr>
          <w:sz w:val="28"/>
          <w:szCs w:val="28"/>
        </w:rPr>
        <w:t xml:space="preserve"> методики на основе</w:t>
      </w:r>
      <w:r w:rsidR="005B0A6F">
        <w:rPr>
          <w:sz w:val="28"/>
          <w:szCs w:val="28"/>
        </w:rPr>
        <w:t xml:space="preserve"> подходящих</w:t>
      </w:r>
      <w:r w:rsidRPr="00E66A5F">
        <w:rPr>
          <w:sz w:val="28"/>
          <w:szCs w:val="28"/>
        </w:rPr>
        <w:t xml:space="preserve"> физико-химических методов. </w:t>
      </w:r>
    </w:p>
    <w:sectPr w:rsidR="00765FE7" w:rsidRPr="00E66A5F" w:rsidSect="003052C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26" w:rsidRDefault="00EB1B26" w:rsidP="003052C3">
      <w:r>
        <w:separator/>
      </w:r>
    </w:p>
  </w:endnote>
  <w:endnote w:type="continuationSeparator" w:id="0">
    <w:p w:rsidR="00EB1B26" w:rsidRDefault="00EB1B26" w:rsidP="0030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249842"/>
      <w:docPartObj>
        <w:docPartGallery w:val="Page Numbers (Bottom of Page)"/>
        <w:docPartUnique/>
      </w:docPartObj>
    </w:sdtPr>
    <w:sdtContent>
      <w:p w:rsidR="00C15F8B" w:rsidRDefault="004F16FF">
        <w:pPr>
          <w:pStyle w:val="ac"/>
          <w:jc w:val="center"/>
        </w:pPr>
        <w:r w:rsidRPr="003052C3">
          <w:rPr>
            <w:sz w:val="28"/>
            <w:szCs w:val="28"/>
          </w:rPr>
          <w:fldChar w:fldCharType="begin"/>
        </w:r>
        <w:r w:rsidR="00C15F8B" w:rsidRPr="003052C3">
          <w:rPr>
            <w:sz w:val="28"/>
            <w:szCs w:val="28"/>
          </w:rPr>
          <w:instrText xml:space="preserve"> PAGE   \* MERGEFORMAT </w:instrText>
        </w:r>
        <w:r w:rsidRPr="003052C3">
          <w:rPr>
            <w:sz w:val="28"/>
            <w:szCs w:val="28"/>
          </w:rPr>
          <w:fldChar w:fldCharType="separate"/>
        </w:r>
        <w:r w:rsidR="00583E7C">
          <w:rPr>
            <w:noProof/>
            <w:sz w:val="28"/>
            <w:szCs w:val="28"/>
          </w:rPr>
          <w:t>2</w:t>
        </w:r>
        <w:r w:rsidRPr="003052C3">
          <w:rPr>
            <w:sz w:val="28"/>
            <w:szCs w:val="28"/>
          </w:rPr>
          <w:fldChar w:fldCharType="end"/>
        </w:r>
      </w:p>
    </w:sdtContent>
  </w:sdt>
  <w:p w:rsidR="00C15F8B" w:rsidRDefault="00C15F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26" w:rsidRDefault="00EB1B26" w:rsidP="003052C3">
      <w:r>
        <w:separator/>
      </w:r>
    </w:p>
  </w:footnote>
  <w:footnote w:type="continuationSeparator" w:id="0">
    <w:p w:rsidR="00EB1B26" w:rsidRDefault="00EB1B26" w:rsidP="0030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4064F5"/>
    <w:multiLevelType w:val="hybridMultilevel"/>
    <w:tmpl w:val="2494AD9A"/>
    <w:lvl w:ilvl="0" w:tplc="B5F05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DD068F"/>
    <w:multiLevelType w:val="hybridMultilevel"/>
    <w:tmpl w:val="44CA7C2E"/>
    <w:lvl w:ilvl="0" w:tplc="53F2E440">
      <w:start w:val="1"/>
      <w:numFmt w:val="decimal"/>
      <w:lvlText w:val="%1."/>
      <w:lvlJc w:val="left"/>
      <w:pPr>
        <w:ind w:left="1500" w:hanging="360"/>
      </w:pPr>
      <w:rPr>
        <w:rFonts w:ascii="Times New Roman CYR" w:eastAsia="Times New Roman" w:hAnsi="Times New Roman CYR" w:cs="Times New Roman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85A11"/>
    <w:rsid w:val="00021124"/>
    <w:rsid w:val="000840C2"/>
    <w:rsid w:val="000E0C23"/>
    <w:rsid w:val="001C0F9D"/>
    <w:rsid w:val="00206D64"/>
    <w:rsid w:val="00230211"/>
    <w:rsid w:val="00245F45"/>
    <w:rsid w:val="002659FE"/>
    <w:rsid w:val="002B48DA"/>
    <w:rsid w:val="002D320D"/>
    <w:rsid w:val="0030397B"/>
    <w:rsid w:val="003052C3"/>
    <w:rsid w:val="00346DF2"/>
    <w:rsid w:val="00361013"/>
    <w:rsid w:val="00382FFD"/>
    <w:rsid w:val="00385E3F"/>
    <w:rsid w:val="00391FFD"/>
    <w:rsid w:val="00397B2E"/>
    <w:rsid w:val="003A546F"/>
    <w:rsid w:val="003A78A0"/>
    <w:rsid w:val="003C781B"/>
    <w:rsid w:val="004002EA"/>
    <w:rsid w:val="004520F8"/>
    <w:rsid w:val="00464E7F"/>
    <w:rsid w:val="004655E8"/>
    <w:rsid w:val="00487D62"/>
    <w:rsid w:val="004D7E17"/>
    <w:rsid w:val="004F16FF"/>
    <w:rsid w:val="0050388B"/>
    <w:rsid w:val="00547EA1"/>
    <w:rsid w:val="00576AAB"/>
    <w:rsid w:val="00583E7C"/>
    <w:rsid w:val="005B0A6F"/>
    <w:rsid w:val="00642968"/>
    <w:rsid w:val="00673295"/>
    <w:rsid w:val="006A17FA"/>
    <w:rsid w:val="006F3AA3"/>
    <w:rsid w:val="0070226C"/>
    <w:rsid w:val="00760EEB"/>
    <w:rsid w:val="00765FE7"/>
    <w:rsid w:val="00785724"/>
    <w:rsid w:val="00785A11"/>
    <w:rsid w:val="00797E1C"/>
    <w:rsid w:val="007D43FD"/>
    <w:rsid w:val="007F6623"/>
    <w:rsid w:val="00836076"/>
    <w:rsid w:val="00850B54"/>
    <w:rsid w:val="00876933"/>
    <w:rsid w:val="00885B99"/>
    <w:rsid w:val="00894E51"/>
    <w:rsid w:val="008A7F26"/>
    <w:rsid w:val="008E3746"/>
    <w:rsid w:val="00917744"/>
    <w:rsid w:val="009606BC"/>
    <w:rsid w:val="00965D80"/>
    <w:rsid w:val="00966BFD"/>
    <w:rsid w:val="009B15A7"/>
    <w:rsid w:val="009B217C"/>
    <w:rsid w:val="009D1E47"/>
    <w:rsid w:val="009E57CF"/>
    <w:rsid w:val="009E5AB7"/>
    <w:rsid w:val="009F040B"/>
    <w:rsid w:val="00A67B95"/>
    <w:rsid w:val="00A8155D"/>
    <w:rsid w:val="00AA3F5E"/>
    <w:rsid w:val="00AB4880"/>
    <w:rsid w:val="00AC4BA4"/>
    <w:rsid w:val="00B0068A"/>
    <w:rsid w:val="00B22FB0"/>
    <w:rsid w:val="00B5089F"/>
    <w:rsid w:val="00B60B3B"/>
    <w:rsid w:val="00BA27E0"/>
    <w:rsid w:val="00BB772A"/>
    <w:rsid w:val="00BC2CB3"/>
    <w:rsid w:val="00BC447A"/>
    <w:rsid w:val="00BE3C28"/>
    <w:rsid w:val="00C15F8B"/>
    <w:rsid w:val="00C80C4E"/>
    <w:rsid w:val="00CD7EF7"/>
    <w:rsid w:val="00CE1094"/>
    <w:rsid w:val="00D2311B"/>
    <w:rsid w:val="00D80438"/>
    <w:rsid w:val="00D85DFD"/>
    <w:rsid w:val="00DC5BC2"/>
    <w:rsid w:val="00DD33D8"/>
    <w:rsid w:val="00E13580"/>
    <w:rsid w:val="00E94BB4"/>
    <w:rsid w:val="00EB1B26"/>
    <w:rsid w:val="00EE5E87"/>
    <w:rsid w:val="00EE653B"/>
    <w:rsid w:val="00EF1845"/>
    <w:rsid w:val="00F30593"/>
    <w:rsid w:val="00F815CB"/>
    <w:rsid w:val="00FA2396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5A11"/>
    <w:pPr>
      <w:spacing w:after="120"/>
    </w:pPr>
    <w:rPr>
      <w:rFonts w:ascii="Calibri" w:eastAsia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785A11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Основной текст1"/>
    <w:basedOn w:val="a"/>
    <w:rsid w:val="00785A11"/>
    <w:pPr>
      <w:spacing w:after="120"/>
    </w:pPr>
    <w:rPr>
      <w:rFonts w:ascii="NTHarmonica" w:hAnsi="NTHarmonica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785A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rsid w:val="00785A11"/>
    <w:pPr>
      <w:ind w:left="720"/>
      <w:contextualSpacing/>
    </w:pPr>
    <w:rPr>
      <w:sz w:val="28"/>
    </w:rPr>
  </w:style>
  <w:style w:type="paragraph" w:customStyle="1" w:styleId="21">
    <w:name w:val="Основной текст 21"/>
    <w:basedOn w:val="a"/>
    <w:rsid w:val="00785A1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85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A1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382F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8572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64E7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052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5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52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4</cp:revision>
  <cp:lastPrinted>2019-05-15T14:13:00Z</cp:lastPrinted>
  <dcterms:created xsi:type="dcterms:W3CDTF">2019-05-15T13:58:00Z</dcterms:created>
  <dcterms:modified xsi:type="dcterms:W3CDTF">2019-05-16T10:54:00Z</dcterms:modified>
</cp:coreProperties>
</file>