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E" w:rsidRPr="00E0067C" w:rsidRDefault="00F6635E" w:rsidP="00F6635E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6635E" w:rsidRPr="00E0067C" w:rsidRDefault="00F6635E" w:rsidP="00F6635E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Иммуноглобулин</w:t>
      </w:r>
      <w:r w:rsidR="000077F5" w:rsidRPr="00E0067C">
        <w:rPr>
          <w:b/>
          <w:szCs w:val="28"/>
        </w:rPr>
        <w:t xml:space="preserve"> </w:t>
      </w:r>
      <w:r w:rsidR="000077F5" w:rsidRPr="00E0067C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E0067C">
        <w:rPr>
          <w:rFonts w:ascii="Times New Roman" w:hAnsi="Times New Roman" w:cs="Times New Roman"/>
          <w:b/>
          <w:sz w:val="28"/>
          <w:szCs w:val="28"/>
        </w:rPr>
        <w:tab/>
      </w:r>
      <w:r w:rsidR="00E0067C" w:rsidRPr="00E0067C">
        <w:rPr>
          <w:rFonts w:ascii="Times New Roman" w:hAnsi="Times New Roman" w:cs="Times New Roman"/>
          <w:b/>
          <w:sz w:val="28"/>
          <w:szCs w:val="28"/>
        </w:rPr>
        <w:tab/>
      </w:r>
      <w:r w:rsidR="00E0067C" w:rsidRPr="00E0067C">
        <w:rPr>
          <w:rFonts w:ascii="Times New Roman" w:hAnsi="Times New Roman" w:cs="Times New Roman"/>
          <w:b/>
          <w:sz w:val="28"/>
          <w:szCs w:val="28"/>
        </w:rPr>
        <w:tab/>
      </w:r>
      <w:r w:rsidRPr="00E0067C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AA758A" w:rsidRPr="00E0067C" w:rsidRDefault="00F6635E" w:rsidP="00F6635E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E0067C">
        <w:rPr>
          <w:b/>
          <w:szCs w:val="28"/>
        </w:rPr>
        <w:t>антирезус</w:t>
      </w:r>
      <w:proofErr w:type="spellEnd"/>
      <w:r w:rsidRPr="00E0067C">
        <w:rPr>
          <w:b/>
          <w:szCs w:val="28"/>
        </w:rPr>
        <w:t xml:space="preserve"> </w:t>
      </w:r>
      <w:r w:rsidRPr="00E0067C">
        <w:rPr>
          <w:b/>
          <w:szCs w:val="28"/>
          <w:lang w:val="en-US"/>
        </w:rPr>
        <w:t>Rho</w:t>
      </w:r>
      <w:r w:rsidRPr="00E0067C">
        <w:rPr>
          <w:b/>
          <w:szCs w:val="28"/>
        </w:rPr>
        <w:t>(</w:t>
      </w:r>
      <w:r w:rsidRPr="00E0067C">
        <w:rPr>
          <w:b/>
          <w:szCs w:val="28"/>
          <w:lang w:val="en-US"/>
        </w:rPr>
        <w:t>D</w:t>
      </w:r>
      <w:r w:rsidRPr="00E0067C">
        <w:rPr>
          <w:b/>
          <w:szCs w:val="28"/>
        </w:rPr>
        <w:t>)</w:t>
      </w:r>
      <w:r w:rsidR="003375AF" w:rsidRPr="00E0067C">
        <w:rPr>
          <w:b/>
          <w:szCs w:val="28"/>
        </w:rPr>
        <w:t xml:space="preserve">, </w:t>
      </w:r>
      <w:proofErr w:type="spellStart"/>
      <w:r w:rsidR="00AA758A" w:rsidRPr="00E0067C">
        <w:rPr>
          <w:b/>
          <w:szCs w:val="28"/>
        </w:rPr>
        <w:t>лиофилизат</w:t>
      </w:r>
      <w:proofErr w:type="spellEnd"/>
    </w:p>
    <w:p w:rsidR="00F6635E" w:rsidRPr="00E0067C" w:rsidRDefault="000077F5" w:rsidP="00F6635E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E0067C">
        <w:rPr>
          <w:b/>
          <w:szCs w:val="28"/>
        </w:rPr>
        <w:t xml:space="preserve"> для</w:t>
      </w:r>
      <w:r w:rsidR="00AA758A" w:rsidRPr="00E0067C">
        <w:rPr>
          <w:b/>
          <w:szCs w:val="28"/>
        </w:rPr>
        <w:t xml:space="preserve"> приготовления раствора </w:t>
      </w:r>
      <w:proofErr w:type="gramStart"/>
      <w:r w:rsidR="00AA758A" w:rsidRPr="00E0067C">
        <w:rPr>
          <w:b/>
          <w:szCs w:val="28"/>
        </w:rPr>
        <w:t>для</w:t>
      </w:r>
      <w:proofErr w:type="gramEnd"/>
    </w:p>
    <w:p w:rsidR="00F6635E" w:rsidRPr="00E0067C" w:rsidRDefault="00F6635E" w:rsidP="00F6635E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E0067C">
        <w:rPr>
          <w:b/>
          <w:szCs w:val="28"/>
        </w:rPr>
        <w:t>внутримышечного введения</w:t>
      </w:r>
      <w:proofErr w:type="gramStart"/>
      <w:r w:rsidRPr="00E0067C">
        <w:rPr>
          <w:b/>
          <w:szCs w:val="28"/>
        </w:rPr>
        <w:tab/>
      </w:r>
      <w:r w:rsidR="00E0067C" w:rsidRPr="00E0067C">
        <w:rPr>
          <w:b/>
          <w:szCs w:val="28"/>
        </w:rPr>
        <w:tab/>
      </w:r>
      <w:r w:rsidR="00E0067C" w:rsidRPr="00E0067C">
        <w:rPr>
          <w:b/>
          <w:szCs w:val="28"/>
        </w:rPr>
        <w:tab/>
      </w:r>
      <w:r w:rsidRPr="00E0067C">
        <w:rPr>
          <w:b/>
          <w:szCs w:val="28"/>
        </w:rPr>
        <w:t>В</w:t>
      </w:r>
      <w:proofErr w:type="gramEnd"/>
      <w:r w:rsidRPr="00E0067C">
        <w:rPr>
          <w:b/>
          <w:szCs w:val="28"/>
        </w:rPr>
        <w:t>замен ФС 42-2437-96</w:t>
      </w:r>
    </w:p>
    <w:p w:rsidR="00F6635E" w:rsidRDefault="00F6635E" w:rsidP="00F6635E">
      <w:pPr>
        <w:spacing w:line="240" w:lineRule="auto"/>
        <w:ind w:left="34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88D" w:rsidRPr="00801CD3" w:rsidRDefault="003E1B3C" w:rsidP="00BD7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35E" w:rsidRPr="003562FE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иммуноглобулин человека </w:t>
      </w:r>
      <w:proofErr w:type="spellStart"/>
      <w:r w:rsidR="00F6635E" w:rsidRPr="003562FE">
        <w:rPr>
          <w:rFonts w:ascii="Times New Roman" w:hAnsi="Times New Roman" w:cs="Times New Roman"/>
          <w:sz w:val="28"/>
          <w:szCs w:val="28"/>
        </w:rPr>
        <w:t>антирезус</w:t>
      </w:r>
      <w:proofErr w:type="spellEnd"/>
      <w:r w:rsidR="00F6635E" w:rsidRPr="003562FE">
        <w:rPr>
          <w:rFonts w:ascii="Times New Roman" w:hAnsi="Times New Roman" w:cs="Times New Roman"/>
          <w:szCs w:val="28"/>
        </w:rPr>
        <w:t xml:space="preserve"> </w:t>
      </w:r>
      <w:r w:rsidR="00F6635E" w:rsidRPr="003562FE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="00F6635E" w:rsidRPr="003562FE">
        <w:rPr>
          <w:rFonts w:ascii="Times New Roman" w:hAnsi="Times New Roman" w:cs="Times New Roman"/>
          <w:sz w:val="28"/>
          <w:szCs w:val="28"/>
        </w:rPr>
        <w:t>(</w:t>
      </w:r>
      <w:r w:rsidR="00F6635E" w:rsidRPr="003562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635E" w:rsidRPr="003562FE">
        <w:rPr>
          <w:rFonts w:ascii="Times New Roman" w:hAnsi="Times New Roman" w:cs="Times New Roman"/>
          <w:sz w:val="28"/>
          <w:szCs w:val="28"/>
        </w:rPr>
        <w:t>)</w:t>
      </w:r>
      <w:r w:rsidR="00AA7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58A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AA758A">
        <w:rPr>
          <w:rFonts w:ascii="Times New Roman" w:hAnsi="Times New Roman" w:cs="Times New Roman"/>
          <w:sz w:val="28"/>
          <w:szCs w:val="28"/>
        </w:rPr>
        <w:t xml:space="preserve"> для приготовления раствора</w:t>
      </w:r>
      <w:r w:rsidR="004776B9" w:rsidRPr="003562FE">
        <w:rPr>
          <w:rFonts w:ascii="Times New Roman" w:hAnsi="Times New Roman" w:cs="Times New Roman"/>
          <w:sz w:val="28"/>
          <w:szCs w:val="28"/>
        </w:rPr>
        <w:t xml:space="preserve"> для внутримышечного введения.</w:t>
      </w:r>
      <w:r w:rsidR="00F6635E" w:rsidRPr="003562FE">
        <w:rPr>
          <w:rFonts w:ascii="Times New Roman" w:hAnsi="Times New Roman" w:cs="Times New Roman"/>
          <w:sz w:val="28"/>
          <w:szCs w:val="28"/>
        </w:rPr>
        <w:t xml:space="preserve"> </w:t>
      </w:r>
      <w:r w:rsidR="003F2D2B" w:rsidRPr="003562FE">
        <w:rPr>
          <w:rFonts w:ascii="Times New Roman" w:hAnsi="Times New Roman" w:cs="Times New Roman"/>
          <w:sz w:val="28"/>
          <w:szCs w:val="28"/>
        </w:rPr>
        <w:t>Препарат</w:t>
      </w:r>
      <w:r w:rsidR="004776B9" w:rsidRPr="003562F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AA758A">
        <w:rPr>
          <w:rFonts w:ascii="Times New Roman" w:hAnsi="Times New Roman" w:cs="Times New Roman"/>
          <w:sz w:val="28"/>
          <w:szCs w:val="28"/>
        </w:rPr>
        <w:t>иммунологически активную белковую фракцию</w:t>
      </w:r>
      <w:r w:rsidR="004776B9" w:rsidRPr="003562FE">
        <w:rPr>
          <w:rFonts w:ascii="Times New Roman" w:hAnsi="Times New Roman" w:cs="Times New Roman"/>
          <w:sz w:val="28"/>
          <w:szCs w:val="28"/>
        </w:rPr>
        <w:t xml:space="preserve">, </w:t>
      </w:r>
      <w:r w:rsidR="004776B9" w:rsidRPr="00A44AD7">
        <w:rPr>
          <w:rFonts w:ascii="Times New Roman" w:hAnsi="Times New Roman" w:cs="Times New Roman"/>
          <w:sz w:val="28"/>
          <w:szCs w:val="28"/>
        </w:rPr>
        <w:t>содержащ</w:t>
      </w:r>
      <w:r w:rsidR="00BD788D" w:rsidRPr="00A44AD7">
        <w:rPr>
          <w:rFonts w:ascii="Times New Roman" w:hAnsi="Times New Roman" w:cs="Times New Roman"/>
          <w:sz w:val="28"/>
          <w:szCs w:val="28"/>
        </w:rPr>
        <w:t>ую</w:t>
      </w:r>
      <w:r w:rsidR="004776B9" w:rsidRPr="00A44AD7">
        <w:rPr>
          <w:rFonts w:ascii="Times New Roman" w:hAnsi="Times New Roman" w:cs="Times New Roman"/>
          <w:sz w:val="28"/>
          <w:szCs w:val="28"/>
        </w:rPr>
        <w:t xml:space="preserve"> </w:t>
      </w:r>
      <w:r w:rsidR="00F531FC" w:rsidRPr="00A44AD7">
        <w:rPr>
          <w:rFonts w:ascii="Times New Roman" w:hAnsi="Times New Roman" w:cs="Times New Roman"/>
          <w:sz w:val="28"/>
          <w:szCs w:val="28"/>
        </w:rPr>
        <w:t xml:space="preserve">  </w:t>
      </w:r>
      <w:r w:rsidR="00BD788D" w:rsidRPr="00A44AD7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proofErr w:type="spellStart"/>
      <w:r w:rsidR="00BD788D" w:rsidRPr="00A44AD7">
        <w:rPr>
          <w:rFonts w:ascii="Times New Roman" w:hAnsi="Times New Roman" w:cs="Times New Roman"/>
          <w:color w:val="000000"/>
          <w:sz w:val="28"/>
          <w:szCs w:val="28"/>
        </w:rPr>
        <w:t>антирезус</w:t>
      </w:r>
      <w:proofErr w:type="spellEnd"/>
      <w:r w:rsidR="00BD788D" w:rsidRPr="00A4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788D" w:rsidRPr="00A44AD7">
        <w:rPr>
          <w:rFonts w:ascii="Times New Roman" w:eastAsia="Times New Roman" w:hAnsi="Times New Roman" w:cs="Times New Roman"/>
          <w:sz w:val="28"/>
          <w:szCs w:val="28"/>
        </w:rPr>
        <w:t xml:space="preserve"> антитела </w:t>
      </w:r>
      <w:r w:rsidR="004776B9" w:rsidRPr="00A44AD7">
        <w:rPr>
          <w:rFonts w:ascii="Times New Roman" w:hAnsi="Times New Roman" w:cs="Times New Roman"/>
          <w:sz w:val="28"/>
          <w:szCs w:val="28"/>
        </w:rPr>
        <w:t>иммуноглобулины</w:t>
      </w:r>
      <w:r w:rsidR="00BD788D" w:rsidRPr="00A44AD7">
        <w:rPr>
          <w:rFonts w:ascii="Times New Roman" w:hAnsi="Times New Roman" w:cs="Times New Roman"/>
          <w:sz w:val="28"/>
          <w:szCs w:val="28"/>
        </w:rPr>
        <w:t xml:space="preserve"> </w:t>
      </w:r>
      <w:r w:rsidR="00BD788D" w:rsidRPr="00A44AD7">
        <w:rPr>
          <w:rFonts w:ascii="Times New Roman" w:eastAsia="Times New Roman" w:hAnsi="Times New Roman" w:cs="Times New Roman"/>
          <w:sz w:val="28"/>
          <w:szCs w:val="28"/>
        </w:rPr>
        <w:t>G (</w:t>
      </w:r>
      <w:proofErr w:type="spellStart"/>
      <w:r w:rsidR="00BD788D" w:rsidRPr="00A44AD7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="00BD788D" w:rsidRPr="00A44A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7717D" w:rsidRPr="00A44AD7">
        <w:rPr>
          <w:rFonts w:ascii="Times New Roman" w:hAnsi="Times New Roman" w:cs="Times New Roman"/>
          <w:sz w:val="28"/>
          <w:szCs w:val="28"/>
        </w:rPr>
        <w:t>и</w:t>
      </w:r>
      <w:r w:rsidRPr="00A44AD7">
        <w:rPr>
          <w:rFonts w:ascii="Times New Roman" w:hAnsi="Times New Roman" w:cs="Times New Roman"/>
          <w:sz w:val="28"/>
          <w:szCs w:val="28"/>
        </w:rPr>
        <w:t xml:space="preserve"> может содержать незначительное количество антител к </w:t>
      </w:r>
      <w:r w:rsidR="00986532" w:rsidRPr="00A44AD7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BD788D" w:rsidRPr="00A44AD7">
        <w:rPr>
          <w:rFonts w:ascii="Times New Roman" w:hAnsi="Times New Roman" w:cs="Times New Roman"/>
          <w:color w:val="000000"/>
          <w:sz w:val="28"/>
          <w:szCs w:val="28"/>
        </w:rPr>
        <w:t>групповым антигенам эритроцитов человека</w:t>
      </w:r>
      <w:r w:rsidR="00BD788D" w:rsidRPr="00A44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B3C" w:rsidRDefault="003E1B3C" w:rsidP="00BD7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2FE">
        <w:rPr>
          <w:rFonts w:ascii="Times New Roman" w:hAnsi="Times New Roman" w:cs="Times New Roman"/>
          <w:sz w:val="28"/>
          <w:szCs w:val="28"/>
        </w:rPr>
        <w:t xml:space="preserve">          Препарат не содержит консервантов и антибиотиков.</w:t>
      </w:r>
      <w:r w:rsidR="00FA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04" w:rsidRDefault="000F6A04" w:rsidP="000F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3C" w:rsidRDefault="003E1B3C" w:rsidP="00F66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4D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C71">
        <w:rPr>
          <w:rFonts w:ascii="Times New Roman" w:hAnsi="Times New Roman" w:cs="Times New Roman"/>
          <w:sz w:val="28"/>
          <w:szCs w:val="28"/>
        </w:rPr>
        <w:t xml:space="preserve">    </w:t>
      </w:r>
      <w:r w:rsidR="0000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BD788D" w:rsidRDefault="006D192C" w:rsidP="00174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AA">
        <w:rPr>
          <w:rFonts w:ascii="Times New Roman" w:eastAsia="Calibri" w:hAnsi="Times New Roman" w:cs="Times New Roman"/>
          <w:sz w:val="28"/>
          <w:szCs w:val="28"/>
        </w:rPr>
        <w:t xml:space="preserve">Для производства препаратов иммуноглобулина человека  </w:t>
      </w:r>
      <w:proofErr w:type="spellStart"/>
      <w:r w:rsidRPr="001743AA">
        <w:rPr>
          <w:rFonts w:ascii="Times New Roman" w:hAnsi="Times New Roman" w:cs="Times New Roman"/>
          <w:color w:val="000000"/>
          <w:sz w:val="28"/>
          <w:szCs w:val="28"/>
        </w:rPr>
        <w:t>антирезус</w:t>
      </w:r>
      <w:proofErr w:type="spellEnd"/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3AA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1743A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743AA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A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A758A" w:rsidRPr="00A44AD7">
        <w:rPr>
          <w:rFonts w:ascii="Times New Roman" w:hAnsi="Times New Roman" w:cs="Times New Roman"/>
          <w:sz w:val="28"/>
          <w:szCs w:val="28"/>
        </w:rPr>
        <w:t>лиофилизат</w:t>
      </w:r>
      <w:r w:rsidR="00986532" w:rsidRPr="00A44AD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A758A" w:rsidRPr="00A44AD7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внутримышечного введения</w:t>
      </w:r>
      <w:r w:rsidR="001743AA" w:rsidRPr="00A4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4AD7">
        <w:rPr>
          <w:rFonts w:ascii="Times New Roman" w:eastAsia="Calibri" w:hAnsi="Times New Roman" w:cs="Times New Roman"/>
          <w:sz w:val="28"/>
          <w:szCs w:val="28"/>
        </w:rPr>
        <w:t>используется плазма крови</w:t>
      </w:r>
      <w:r w:rsidR="001F5C71" w:rsidRPr="00A44AD7">
        <w:rPr>
          <w:rFonts w:ascii="Times New Roman" w:eastAsia="Calibri" w:hAnsi="Times New Roman" w:cs="Times New Roman"/>
          <w:sz w:val="28"/>
          <w:szCs w:val="28"/>
        </w:rPr>
        <w:t xml:space="preserve"> доноров с достаточным титром ранее приобретенных анти </w:t>
      </w:r>
      <w:r w:rsidR="001F5C71" w:rsidRPr="00A44AD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1F5C71" w:rsidRPr="00A44AD7">
        <w:rPr>
          <w:rFonts w:ascii="Times New Roman" w:eastAsia="Calibri" w:hAnsi="Times New Roman" w:cs="Times New Roman"/>
          <w:sz w:val="28"/>
          <w:szCs w:val="28"/>
        </w:rPr>
        <w:t xml:space="preserve">-антител или из плазмы крови доноров, иммунизированных </w:t>
      </w:r>
      <w:r w:rsidR="001F5C71" w:rsidRPr="00A44AD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1F5C71" w:rsidRPr="00A44AD7">
        <w:rPr>
          <w:rFonts w:ascii="Times New Roman" w:eastAsia="Calibri" w:hAnsi="Times New Roman" w:cs="Times New Roman"/>
          <w:sz w:val="28"/>
          <w:szCs w:val="28"/>
        </w:rPr>
        <w:t xml:space="preserve">–положительными эритроцитами, </w:t>
      </w:r>
      <w:r w:rsidR="00BD788D" w:rsidRPr="00A44AD7">
        <w:rPr>
          <w:rFonts w:ascii="Times New Roman" w:eastAsia="Calibri" w:hAnsi="Times New Roman" w:cs="Times New Roman"/>
          <w:sz w:val="28"/>
          <w:szCs w:val="28"/>
        </w:rPr>
        <w:t>соответствующая требованиям ФС «Плазма человека для фракционирования».</w:t>
      </w:r>
    </w:p>
    <w:p w:rsidR="006D192C" w:rsidRPr="00BD788D" w:rsidRDefault="006D192C" w:rsidP="001743A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6D192C" w:rsidRPr="001743AA" w:rsidRDefault="006D192C" w:rsidP="001743AA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AA">
        <w:rPr>
          <w:rFonts w:ascii="Times New Roman" w:hAnsi="Times New Roman"/>
          <w:sz w:val="28"/>
          <w:szCs w:val="28"/>
        </w:rPr>
        <w:t xml:space="preserve">Требования, предъявляемые к иммунизации доноров, устанавливаются уполномоченным органом в соответствии с требованиями действующих нормативных правовых актов. </w:t>
      </w:r>
      <w:r w:rsidRPr="00174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производства препаратов иммуноглобулина человека </w:t>
      </w:r>
      <w:proofErr w:type="spellStart"/>
      <w:r w:rsidRPr="001743AA">
        <w:rPr>
          <w:rFonts w:ascii="Times New Roman" w:hAnsi="Times New Roman" w:cs="Times New Roman"/>
          <w:color w:val="000000"/>
          <w:sz w:val="28"/>
          <w:szCs w:val="28"/>
        </w:rPr>
        <w:t>антирезус</w:t>
      </w:r>
      <w:proofErr w:type="spellEnd"/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3AA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1743A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743AA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) обязательным является определение содержания ДНК </w:t>
      </w:r>
      <w:proofErr w:type="spellStart"/>
      <w:r w:rsidRPr="001743AA">
        <w:rPr>
          <w:rFonts w:ascii="Times New Roman" w:hAnsi="Times New Roman" w:cs="Times New Roman"/>
          <w:color w:val="000000"/>
          <w:sz w:val="28"/>
          <w:szCs w:val="28"/>
        </w:rPr>
        <w:t>парвовируса</w:t>
      </w:r>
      <w:proofErr w:type="spellEnd"/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 В19 </w:t>
      </w:r>
      <w:r w:rsidRPr="001743AA">
        <w:rPr>
          <w:rFonts w:ascii="Times New Roman" w:hAnsi="Times New Roman" w:cs="Times New Roman"/>
          <w:sz w:val="28"/>
          <w:szCs w:val="28"/>
        </w:rPr>
        <w:t>в пуле плазмы</w:t>
      </w:r>
      <w:r w:rsidRPr="001743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3AA">
        <w:rPr>
          <w:rFonts w:ascii="Times New Roman" w:hAnsi="Times New Roman"/>
          <w:sz w:val="28"/>
          <w:szCs w:val="28"/>
        </w:rPr>
        <w:t>молекулярно-биологическими методами (методами амплификации нуклеиновых кислот);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3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предельное содержание ДНК </w:t>
      </w:r>
      <w:proofErr w:type="spellStart"/>
      <w:r w:rsidRPr="001743AA">
        <w:rPr>
          <w:rFonts w:ascii="Times New Roman" w:hAnsi="Times New Roman" w:cs="Times New Roman"/>
          <w:color w:val="000000"/>
          <w:sz w:val="28"/>
          <w:szCs w:val="28"/>
        </w:rPr>
        <w:t>парвовируса</w:t>
      </w:r>
      <w:proofErr w:type="spellEnd"/>
      <w:r w:rsidRPr="001743AA">
        <w:rPr>
          <w:rFonts w:ascii="Times New Roman" w:hAnsi="Times New Roman" w:cs="Times New Roman"/>
          <w:color w:val="000000"/>
          <w:sz w:val="28"/>
          <w:szCs w:val="28"/>
        </w:rPr>
        <w:t xml:space="preserve"> В19 не должно превышать 10 МЕ/мл.</w:t>
      </w:r>
      <w:r w:rsidRPr="001743A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D192C" w:rsidRDefault="006D192C" w:rsidP="006D19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743AA">
        <w:rPr>
          <w:rFonts w:ascii="Times New Roman" w:eastAsia="Calibri" w:hAnsi="Times New Roman" w:cs="Times New Roman"/>
          <w:bCs/>
          <w:sz w:val="28"/>
          <w:szCs w:val="24"/>
        </w:rPr>
        <w:t xml:space="preserve">Производство </w:t>
      </w:r>
      <w:r w:rsidR="0006289A">
        <w:rPr>
          <w:rFonts w:ascii="Times New Roman" w:eastAsia="Calibri" w:hAnsi="Times New Roman" w:cs="Times New Roman"/>
          <w:bCs/>
          <w:sz w:val="28"/>
          <w:szCs w:val="24"/>
        </w:rPr>
        <w:t>препарата</w:t>
      </w:r>
      <w:r w:rsidRPr="00174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3AA">
        <w:rPr>
          <w:rFonts w:ascii="Times New Roman" w:eastAsia="Calibri" w:hAnsi="Times New Roman" w:cs="Times New Roman"/>
          <w:bCs/>
          <w:sz w:val="28"/>
          <w:szCs w:val="24"/>
        </w:rPr>
        <w:t>должно осуществляться с соблюдением требований, указанных в ОФС «Иммуноглобулины человека»</w:t>
      </w:r>
      <w:r w:rsidR="0006289A">
        <w:rPr>
          <w:rFonts w:ascii="Times New Roman" w:eastAsia="Calibri" w:hAnsi="Times New Roman" w:cs="Times New Roman"/>
          <w:bCs/>
          <w:sz w:val="28"/>
          <w:szCs w:val="24"/>
        </w:rPr>
        <w:t xml:space="preserve">, ОФС «Иммуноглобулин человека </w:t>
      </w:r>
      <w:r w:rsidR="00F531FC">
        <w:rPr>
          <w:rFonts w:ascii="Times New Roman" w:eastAsia="Calibri" w:hAnsi="Times New Roman" w:cs="Times New Roman"/>
          <w:bCs/>
          <w:sz w:val="28"/>
          <w:szCs w:val="24"/>
        </w:rPr>
        <w:t>нормальный</w:t>
      </w:r>
      <w:r w:rsidR="0006289A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1743AA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6B2821" w:rsidRPr="005467E0" w:rsidRDefault="006B2821" w:rsidP="006D19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004D8B" w:rsidRDefault="00004D8B" w:rsidP="00004D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A75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ИСПЫТАНИЯ</w:t>
      </w:r>
    </w:p>
    <w:p w:rsidR="00004D8B" w:rsidRDefault="00004D8B" w:rsidP="00174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AA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1743A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B56439">
        <w:rPr>
          <w:rFonts w:ascii="Times New Roman" w:eastAsia="Times New Roman" w:hAnsi="Times New Roman" w:cs="Times New Roman"/>
          <w:sz w:val="28"/>
          <w:szCs w:val="28"/>
        </w:rPr>
        <w:t>Лиофилизат</w:t>
      </w:r>
      <w:proofErr w:type="spellEnd"/>
      <w:r w:rsidR="00B56439">
        <w:rPr>
          <w:rFonts w:ascii="Times New Roman" w:eastAsia="Times New Roman" w:hAnsi="Times New Roman" w:cs="Times New Roman"/>
          <w:sz w:val="28"/>
          <w:szCs w:val="28"/>
        </w:rPr>
        <w:t xml:space="preserve"> белого или светло желтого цвета.</w:t>
      </w:r>
    </w:p>
    <w:p w:rsidR="00B56439" w:rsidRDefault="00B56439" w:rsidP="00174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Восстановленный препарат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опалесцирующий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бесцветный или светло – желтый раствор. Определение проводят визуально.</w:t>
      </w:r>
    </w:p>
    <w:p w:rsidR="006D192C" w:rsidRPr="0028754B" w:rsidRDefault="006D192C" w:rsidP="006D192C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43AA">
        <w:rPr>
          <w:b/>
          <w:bCs/>
          <w:color w:val="000000"/>
          <w:sz w:val="28"/>
          <w:szCs w:val="28"/>
        </w:rPr>
        <w:t>Подлинность (</w:t>
      </w:r>
      <w:proofErr w:type="spellStart"/>
      <w:r w:rsidRPr="001743AA">
        <w:rPr>
          <w:b/>
          <w:bCs/>
          <w:color w:val="000000"/>
          <w:sz w:val="28"/>
          <w:szCs w:val="28"/>
        </w:rPr>
        <w:t>видоспецифичность</w:t>
      </w:r>
      <w:proofErr w:type="spellEnd"/>
      <w:r w:rsidRPr="001743AA">
        <w:rPr>
          <w:b/>
          <w:bCs/>
          <w:color w:val="000000"/>
          <w:sz w:val="28"/>
          <w:szCs w:val="28"/>
        </w:rPr>
        <w:t>).</w:t>
      </w:r>
      <w:r w:rsidRPr="001743AA">
        <w:rPr>
          <w:color w:val="000000"/>
          <w:sz w:val="28"/>
          <w:szCs w:val="28"/>
        </w:rPr>
        <w:t> Подтверждается наличием белков только сыворотки крови человека. Испытание проводят в соответствии с ОФС «</w:t>
      </w:r>
      <w:proofErr w:type="spellStart"/>
      <w:r w:rsidRPr="001743AA">
        <w:rPr>
          <w:color w:val="000000"/>
          <w:sz w:val="28"/>
          <w:szCs w:val="28"/>
        </w:rPr>
        <w:t>Иммуноэлектрофорез</w:t>
      </w:r>
      <w:proofErr w:type="spellEnd"/>
      <w:r w:rsidRPr="001743AA">
        <w:rPr>
          <w:color w:val="000000"/>
          <w:sz w:val="28"/>
          <w:szCs w:val="28"/>
        </w:rPr>
        <w:t xml:space="preserve"> в агаровом геле». Допустимо проведение испытания методом </w:t>
      </w:r>
      <w:proofErr w:type="spellStart"/>
      <w:r w:rsidRPr="001743AA">
        <w:rPr>
          <w:color w:val="000000"/>
          <w:sz w:val="28"/>
          <w:szCs w:val="28"/>
        </w:rPr>
        <w:t>иммунодиффузии</w:t>
      </w:r>
      <w:proofErr w:type="spellEnd"/>
      <w:r w:rsidRPr="001743AA">
        <w:rPr>
          <w:color w:val="000000"/>
          <w:sz w:val="28"/>
          <w:szCs w:val="28"/>
        </w:rPr>
        <w:t xml:space="preserve"> в геле в соответствии с ОФС «</w:t>
      </w:r>
      <w:proofErr w:type="spellStart"/>
      <w:r w:rsidRPr="001743AA">
        <w:rPr>
          <w:color w:val="000000"/>
          <w:sz w:val="28"/>
          <w:szCs w:val="28"/>
        </w:rPr>
        <w:t>Иммунодиффузия</w:t>
      </w:r>
      <w:proofErr w:type="spellEnd"/>
      <w:r w:rsidRPr="001743AA">
        <w:rPr>
          <w:color w:val="000000"/>
          <w:sz w:val="28"/>
          <w:szCs w:val="28"/>
        </w:rPr>
        <w:t xml:space="preserve"> в геле». В результате испытания должны выявляться линии преципитации только с сывороткой против белков сыворотки крови человека.</w:t>
      </w:r>
    </w:p>
    <w:p w:rsidR="00004D8B" w:rsidRPr="005467E0" w:rsidRDefault="00004D8B" w:rsidP="00004D8B">
      <w:pPr>
        <w:tabs>
          <w:tab w:val="left" w:pos="32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AA">
        <w:rPr>
          <w:rFonts w:ascii="Times New Roman" w:eastAsia="Times New Roman" w:hAnsi="Times New Roman" w:cs="Times New Roman"/>
          <w:b/>
          <w:sz w:val="28"/>
          <w:szCs w:val="28"/>
        </w:rPr>
        <w:t>Прозрачность.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>Не должен</w:t>
      </w:r>
      <w:r w:rsidR="003F2D2B" w:rsidRPr="001743AA">
        <w:rPr>
          <w:rFonts w:ascii="Times New Roman" w:eastAsia="Times New Roman" w:hAnsi="Times New Roman" w:cs="Times New Roman"/>
          <w:sz w:val="28"/>
          <w:szCs w:val="28"/>
        </w:rPr>
        <w:t xml:space="preserve"> превышать эталон 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3F2D2B" w:rsidRPr="00174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F2D2B" w:rsidRPr="001743A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F2D2B" w:rsidRPr="001743AA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«Прозрачность и степень мутности жидкостей»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D2B" w:rsidRPr="001743A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>оптической плотност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>и должен быть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не более 0,05</w:t>
      </w:r>
      <w:r w:rsidR="00712BD1" w:rsidRPr="001743AA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</w:t>
      </w:r>
      <w:proofErr w:type="spellStart"/>
      <w:r w:rsidRPr="001743AA">
        <w:rPr>
          <w:rFonts w:ascii="Times New Roman" w:eastAsia="Times New Roman" w:hAnsi="Times New Roman" w:cs="Times New Roman"/>
          <w:sz w:val="28"/>
          <w:szCs w:val="28"/>
        </w:rPr>
        <w:t>Спектрофотометрия</w:t>
      </w:r>
      <w:proofErr w:type="spellEnd"/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4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43AA">
        <w:rPr>
          <w:rFonts w:ascii="Times New Roman" w:eastAsia="Times New Roman" w:hAnsi="Times New Roman" w:cs="Times New Roman"/>
          <w:sz w:val="28"/>
          <w:szCs w:val="28"/>
        </w:rPr>
        <w:t>ультрафиолетовой</w:t>
      </w:r>
      <w:proofErr w:type="gramEnd"/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и видимой областях» в кюветах с толщиной слоя 3 мм при длине волны 540 нм.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92C" w:rsidRDefault="006D192C" w:rsidP="00B16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AA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1743A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3AA">
        <w:rPr>
          <w:rFonts w:ascii="Times New Roman" w:hAnsi="Times New Roman" w:cs="Times New Roman"/>
          <w:sz w:val="28"/>
          <w:szCs w:val="28"/>
        </w:rPr>
        <w:t xml:space="preserve">Должен быть бесцветным или светло- желтой окраски, не превышающей интенсивность окраски эталонного раствора </w:t>
      </w:r>
      <w:r w:rsidRPr="001743A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743AA" w:rsidRPr="000D00B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743AA">
        <w:rPr>
          <w:rFonts w:ascii="Times New Roman" w:hAnsi="Times New Roman" w:cs="Times New Roman"/>
          <w:sz w:val="28"/>
          <w:szCs w:val="28"/>
        </w:rPr>
        <w:t xml:space="preserve"> (определение проводят в соответствии с ОФС «Степень окраски жидкостей») или раствор с оптической плотностью не более 0,15 (для препаратов для подкожного и внутримышечного введения) (определение проводят в соответствии с ОФС </w:t>
      </w:r>
      <w:r w:rsidRPr="001743A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743AA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1743AA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 в кюветах с толщиной слоя 3 мм при длине волны</w:t>
      </w:r>
      <w:proofErr w:type="gramEnd"/>
      <w:r w:rsidRPr="00174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3AA">
        <w:rPr>
          <w:rFonts w:ascii="Times New Roman" w:hAnsi="Times New Roman" w:cs="Times New Roman"/>
          <w:sz w:val="28"/>
          <w:szCs w:val="28"/>
        </w:rPr>
        <w:t>400 нм).</w:t>
      </w:r>
      <w:r w:rsidRPr="0099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8B7" w:rsidRPr="00E77C36" w:rsidRDefault="00D048B7" w:rsidP="00D048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BE">
        <w:rPr>
          <w:rFonts w:ascii="Times New Roman" w:hAnsi="Times New Roman" w:cs="Times New Roman"/>
          <w:b/>
          <w:sz w:val="28"/>
          <w:szCs w:val="28"/>
        </w:rPr>
        <w:t>Время растворения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00B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белее 20 мин. Определение проводят в соответствии  </w:t>
      </w:r>
      <w:r>
        <w:rPr>
          <w:rFonts w:ascii="Times New Roman" w:eastAsia="Calibri" w:hAnsi="Times New Roman" w:cs="Times New Roman"/>
          <w:sz w:val="28"/>
          <w:szCs w:val="28"/>
        </w:rPr>
        <w:t>с ОФС «Растворимость».</w:t>
      </w:r>
    </w:p>
    <w:p w:rsidR="00D048B7" w:rsidRPr="00023559" w:rsidRDefault="00400126" w:rsidP="00D048B7">
      <w:pPr>
        <w:pStyle w:val="101"/>
        <w:shd w:val="clear" w:color="auto" w:fill="auto"/>
        <w:tabs>
          <w:tab w:val="left" w:pos="921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1743AA">
        <w:rPr>
          <w:rFonts w:eastAsia="Calibri" w:cs="Times New Roman"/>
          <w:b/>
          <w:sz w:val="28"/>
          <w:szCs w:val="28"/>
        </w:rPr>
        <w:t>Механические включения.</w:t>
      </w:r>
      <w:r w:rsidRPr="001743AA">
        <w:rPr>
          <w:rFonts w:eastAsia="Times New Roman" w:cs="Times New Roman"/>
          <w:sz w:val="28"/>
          <w:szCs w:val="28"/>
        </w:rPr>
        <w:t xml:space="preserve"> </w:t>
      </w:r>
      <w:r w:rsidR="00D048B7" w:rsidRPr="00023559">
        <w:rPr>
          <w:sz w:val="28"/>
          <w:szCs w:val="28"/>
        </w:rPr>
        <w:t>Восстановленн</w:t>
      </w:r>
      <w:r w:rsidR="00D048B7">
        <w:rPr>
          <w:sz w:val="28"/>
          <w:szCs w:val="28"/>
        </w:rPr>
        <w:t>ый</w:t>
      </w:r>
      <w:r w:rsidR="00D048B7" w:rsidRPr="00023559">
        <w:rPr>
          <w:sz w:val="28"/>
          <w:szCs w:val="28"/>
        </w:rPr>
        <w:t xml:space="preserve"> </w:t>
      </w:r>
      <w:r w:rsidR="00D048B7">
        <w:rPr>
          <w:sz w:val="28"/>
          <w:szCs w:val="28"/>
        </w:rPr>
        <w:t>препарат</w:t>
      </w:r>
      <w:r w:rsidR="00D048B7" w:rsidRPr="00023559">
        <w:rPr>
          <w:sz w:val="28"/>
          <w:szCs w:val="28"/>
        </w:rPr>
        <w:t xml:space="preserve"> долж</w:t>
      </w:r>
      <w:r w:rsidR="00D048B7">
        <w:rPr>
          <w:sz w:val="28"/>
          <w:szCs w:val="28"/>
        </w:rPr>
        <w:t>е</w:t>
      </w:r>
      <w:r w:rsidR="00D048B7" w:rsidRPr="00023559">
        <w:rPr>
          <w:sz w:val="28"/>
          <w:szCs w:val="28"/>
        </w:rPr>
        <w:t xml:space="preserve">н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 </w:t>
      </w:r>
    </w:p>
    <w:p w:rsidR="00004D8B" w:rsidRDefault="00004D8B" w:rsidP="000D00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43AA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proofErr w:type="spellEnd"/>
      <w:r w:rsidRPr="001743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743AA">
        <w:rPr>
          <w:rFonts w:ascii="Arial" w:eastAsia="Times New Roman" w:hAnsi="Arial" w:cs="Arial"/>
          <w:sz w:val="28"/>
          <w:szCs w:val="28"/>
        </w:rPr>
        <w:t xml:space="preserve"> 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067BE" w:rsidRPr="001743AA">
        <w:rPr>
          <w:rFonts w:ascii="Times New Roman" w:eastAsia="Times New Roman" w:hAnsi="Times New Roman" w:cs="Times New Roman"/>
          <w:sz w:val="28"/>
          <w:szCs w:val="28"/>
        </w:rPr>
        <w:t xml:space="preserve"> 6,</w:t>
      </w:r>
      <w:r w:rsidR="000D00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до 7,</w:t>
      </w:r>
      <w:r w:rsidR="000D00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3AA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потенциометрическим методом в соответствии с ОФС «</w:t>
      </w:r>
      <w:proofErr w:type="spellStart"/>
      <w:r w:rsidRPr="001743AA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1743A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00126" w:rsidRPr="00400126" w:rsidRDefault="00400126" w:rsidP="000D00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126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0126">
        <w:rPr>
          <w:rFonts w:ascii="Times New Roman" w:eastAsia="Calibri" w:hAnsi="Times New Roman" w:cs="Times New Roman"/>
          <w:sz w:val="28"/>
          <w:szCs w:val="28"/>
        </w:rPr>
        <w:t>Не более 5 %. Определение проводят в соответствии с ОФС «Потеря в массе при высушивании.</w:t>
      </w:r>
    </w:p>
    <w:p w:rsidR="00A71025" w:rsidRPr="00A71025" w:rsidRDefault="00A71025" w:rsidP="0040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AA">
        <w:rPr>
          <w:rFonts w:ascii="Times New Roman" w:eastAsia="Times New Roman" w:hAnsi="Times New Roman" w:cs="Times New Roman"/>
          <w:b/>
          <w:sz w:val="28"/>
          <w:szCs w:val="28"/>
        </w:rPr>
        <w:t>Белок.</w:t>
      </w:r>
      <w:r w:rsidRPr="001743AA">
        <w:rPr>
          <w:rFonts w:ascii="Arial" w:eastAsia="Times New Roman" w:hAnsi="Arial" w:cs="Arial"/>
          <w:sz w:val="28"/>
          <w:szCs w:val="28"/>
        </w:rPr>
        <w:t xml:space="preserve"> 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96BE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196B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>0 мг/мл.</w:t>
      </w:r>
      <w:r w:rsidRPr="001743AA">
        <w:rPr>
          <w:rFonts w:ascii="Arial" w:eastAsia="Times New Roman" w:hAnsi="Arial" w:cs="Arial"/>
          <w:sz w:val="28"/>
          <w:szCs w:val="28"/>
        </w:rPr>
        <w:t xml:space="preserve"> </w:t>
      </w:r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колориметрическим методом с </w:t>
      </w:r>
      <w:proofErr w:type="spellStart"/>
      <w:r w:rsidRPr="001743AA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реактивом в соответствии с ОФС Количественное определение белка колориметрическим методом с </w:t>
      </w:r>
      <w:proofErr w:type="spellStart"/>
      <w:r w:rsidRPr="001743AA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1743AA">
        <w:rPr>
          <w:rFonts w:ascii="Times New Roman" w:eastAsia="Times New Roman" w:hAnsi="Times New Roman" w:cs="Times New Roman"/>
          <w:sz w:val="28"/>
          <w:szCs w:val="28"/>
        </w:rPr>
        <w:t xml:space="preserve"> реактивом в препаратах крови человека и животных». Метод А.</w:t>
      </w:r>
    </w:p>
    <w:p w:rsidR="00A71025" w:rsidRPr="007A539E" w:rsidRDefault="00A71025" w:rsidP="00A71025">
      <w:pPr>
        <w:pStyle w:val="normal"/>
        <w:spacing w:before="0" w:beforeAutospacing="0" w:after="0" w:afterAutospacing="0" w:line="360" w:lineRule="auto"/>
        <w:ind w:firstLine="851"/>
        <w:jc w:val="both"/>
        <w:rPr>
          <w:strike/>
          <w:color w:val="000000"/>
          <w:sz w:val="28"/>
          <w:szCs w:val="28"/>
        </w:rPr>
      </w:pPr>
      <w:r w:rsidRPr="001743AA">
        <w:rPr>
          <w:b/>
          <w:bCs/>
          <w:color w:val="000000"/>
          <w:sz w:val="28"/>
          <w:szCs w:val="28"/>
        </w:rPr>
        <w:t xml:space="preserve">Электрофоретическая однородность. </w:t>
      </w:r>
      <w:r w:rsidRPr="001743AA">
        <w:rPr>
          <w:sz w:val="28"/>
          <w:szCs w:val="28"/>
        </w:rPr>
        <w:t>Фракция иммуноглобулинов должна составлять не менее 9</w:t>
      </w:r>
      <w:r w:rsidR="00196BED">
        <w:rPr>
          <w:sz w:val="28"/>
          <w:szCs w:val="28"/>
        </w:rPr>
        <w:t>0</w:t>
      </w:r>
      <w:r w:rsidRPr="001743AA">
        <w:rPr>
          <w:sz w:val="28"/>
          <w:szCs w:val="28"/>
        </w:rPr>
        <w:t> % от общего белка. Определение проводят в соответствии с ОФС «Определение однородности лекарственных препаратов из сыворотки крови человека и животных методом электрофореза на пленках из ацетата целлюлозы» с использованием соответствующего стандартного образца.</w:t>
      </w:r>
    </w:p>
    <w:p w:rsidR="00004D8B" w:rsidRPr="002A1529" w:rsidRDefault="00004D8B" w:rsidP="00004D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b/>
          <w:sz w:val="28"/>
          <w:szCs w:val="28"/>
        </w:rPr>
        <w:t>Молекулярные параметры</w:t>
      </w:r>
      <w:r w:rsidRPr="002A1529">
        <w:rPr>
          <w:rFonts w:ascii="Arial" w:eastAsia="Times New Roman" w:hAnsi="Arial" w:cs="Arial"/>
          <w:sz w:val="28"/>
          <w:szCs w:val="28"/>
        </w:rPr>
        <w:t>.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мономеров и 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</w:rPr>
        <w:t>димеров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85 %, полимеров и агрегатов – не более 10 %. Определение проводят в соответствии с ОФС «Определение молекулярных параметров иммуноглобулинов методом ВЭЖХ».</w:t>
      </w:r>
    </w:p>
    <w:p w:rsidR="00004D8B" w:rsidRPr="002A1529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b/>
          <w:sz w:val="28"/>
          <w:szCs w:val="28"/>
        </w:rPr>
        <w:t>Фракционный состав.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Должна выявляться интенсивная линия преципитации 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  <w:lang w:val="en-US"/>
        </w:rPr>
        <w:t>IgG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и не более четырех дополнительных линий. Определение проводят методом 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</w:rPr>
        <w:t>иммуноэлектрофореза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в геле с использованием сыворотки 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 сывороточных белков крови человека</w:t>
      </w:r>
      <w:r w:rsidRPr="002A152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в соответствии с 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</w:rPr>
        <w:t>Иммуноэлектрофорез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геле».</w:t>
      </w:r>
    </w:p>
    <w:p w:rsidR="00004D8B" w:rsidRPr="002A1529" w:rsidRDefault="00004D8B" w:rsidP="00004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1529">
        <w:rPr>
          <w:rFonts w:ascii="Times New Roman" w:eastAsia="Calibri" w:hAnsi="Times New Roman" w:cs="Times New Roman"/>
          <w:b/>
          <w:sz w:val="28"/>
          <w:szCs w:val="28"/>
        </w:rPr>
        <w:t>Термостабильность</w:t>
      </w:r>
      <w:proofErr w:type="spellEnd"/>
      <w:r w:rsidRPr="002A15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 Препарат должен оставаться жидким и не образовывать геля после выдерживания в водяной бане или водяном термостате при температуре (56±1)°</w:t>
      </w:r>
      <w:proofErr w:type="gramStart"/>
      <w:r w:rsidRPr="002A152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152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 течение 4 ч.</w:t>
      </w:r>
    </w:p>
    <w:p w:rsidR="00004D8B" w:rsidRPr="002A1529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стерильным. Определение проводят в соответствии с ОФС «Стерильность».</w:t>
      </w:r>
    </w:p>
    <w:p w:rsidR="00004D8B" w:rsidRPr="002A1529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529">
        <w:rPr>
          <w:rFonts w:ascii="Times New Roman" w:eastAsia="Times New Roman" w:hAnsi="Times New Roman" w:cs="Times New Roman"/>
          <w:b/>
          <w:sz w:val="28"/>
          <w:szCs w:val="28"/>
        </w:rPr>
        <w:t>Пирогенность</w:t>
      </w:r>
      <w:proofErr w:type="spellEnd"/>
      <w:r w:rsidRPr="002A152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Бактериальные эндотоксины.</w:t>
      </w:r>
      <w:r w:rsidRPr="002A1529">
        <w:rPr>
          <w:rFonts w:ascii="Arial" w:eastAsia="Times New Roman" w:hAnsi="Arial" w:cs="Arial"/>
          <w:sz w:val="28"/>
          <w:szCs w:val="28"/>
        </w:rPr>
        <w:t xml:space="preserve"> 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</w:rPr>
        <w:t>апирогенным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содержать бактериальные эндотоксины в количестве </w:t>
      </w:r>
      <w:r w:rsidR="004E1924" w:rsidRPr="002A1529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5 ЕЭ/мл. </w:t>
      </w:r>
    </w:p>
    <w:p w:rsidR="004B13AB" w:rsidRPr="002A1529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sz w:val="28"/>
          <w:szCs w:val="28"/>
        </w:rPr>
        <w:t>Испытание проводят в соответствии с ОФС «</w:t>
      </w:r>
      <w:proofErr w:type="spellStart"/>
      <w:r w:rsidRPr="002A1529">
        <w:rPr>
          <w:rFonts w:ascii="Times New Roman" w:eastAsia="Times New Roman" w:hAnsi="Times New Roman" w:cs="Times New Roman"/>
          <w:sz w:val="28"/>
          <w:szCs w:val="28"/>
        </w:rPr>
        <w:t>Пирогенность</w:t>
      </w:r>
      <w:proofErr w:type="spellEnd"/>
      <w:r w:rsidRPr="002A1529">
        <w:rPr>
          <w:rFonts w:ascii="Times New Roman" w:eastAsia="Times New Roman" w:hAnsi="Times New Roman" w:cs="Times New Roman"/>
          <w:sz w:val="28"/>
          <w:szCs w:val="28"/>
        </w:rPr>
        <w:t>» (тест-доза должна составлять 1,0 мл препарата на кг массы кролика) или в соответствии с ОФС «Бактериальные эндотоксины»</w:t>
      </w:r>
      <w:r w:rsidR="004B13AB" w:rsidRPr="002A15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b/>
          <w:bCs/>
          <w:sz w:val="28"/>
          <w:szCs w:val="24"/>
        </w:rPr>
        <w:t>Аномальная токсичность.</w:t>
      </w:r>
      <w:r w:rsidRPr="002A1529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Pr="002A1529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Препарат должен быть нетоксичным. </w:t>
      </w:r>
      <w:r w:rsidRPr="002A1529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</w:t>
      </w:r>
      <w:r w:rsidRPr="002A1529">
        <w:rPr>
          <w:rFonts w:ascii="Times New Roman" w:eastAsia="Times New Roman" w:hAnsi="Times New Roman" w:cs="Times New Roman"/>
          <w:bCs/>
          <w:sz w:val="28"/>
          <w:szCs w:val="24"/>
        </w:rPr>
        <w:t xml:space="preserve">Аномальная токсичность». </w:t>
      </w:r>
      <w:r w:rsidRPr="002A1529">
        <w:rPr>
          <w:rFonts w:ascii="Times New Roman" w:eastAsia="Calibri" w:hAnsi="Times New Roman" w:cs="Times New Roman"/>
          <w:sz w:val="28"/>
          <w:szCs w:val="28"/>
        </w:rPr>
        <w:t>Испытания проводят на 5 здоровых белых мышах массой тела 18-20 г и двух морских свинках массой тела 250-300 г. Тест-доза для белых мышей составляет 0,5 мл (</w:t>
      </w:r>
      <w:proofErr w:type="spellStart"/>
      <w:r w:rsidRPr="002A1529">
        <w:rPr>
          <w:rFonts w:ascii="Times New Roman" w:eastAsia="Calibri" w:hAnsi="Times New Roman" w:cs="Times New Roman"/>
          <w:sz w:val="28"/>
          <w:szCs w:val="28"/>
        </w:rPr>
        <w:t>внутрибрюшинно</w:t>
      </w:r>
      <w:proofErr w:type="spellEnd"/>
      <w:r w:rsidRPr="002A1529">
        <w:rPr>
          <w:rFonts w:ascii="Times New Roman" w:eastAsia="Calibri" w:hAnsi="Times New Roman" w:cs="Times New Roman"/>
          <w:sz w:val="28"/>
          <w:szCs w:val="28"/>
        </w:rPr>
        <w:t>), для морских свинок – 5,0 мл (подкожно в оба бока по 2,5 мл)</w:t>
      </w:r>
      <w:r w:rsidR="00503428">
        <w:rPr>
          <w:rFonts w:ascii="Times New Roman" w:eastAsia="Calibri" w:hAnsi="Times New Roman" w:cs="Times New Roman"/>
          <w:sz w:val="28"/>
          <w:szCs w:val="28"/>
        </w:rPr>
        <w:t>.</w:t>
      </w:r>
      <w:r w:rsidRPr="002A1529">
        <w:rPr>
          <w:rFonts w:ascii="Times New Roman" w:eastAsia="Calibri" w:hAnsi="Times New Roman" w:cs="Times New Roman"/>
          <w:sz w:val="28"/>
          <w:szCs w:val="28"/>
        </w:rPr>
        <w:t xml:space="preserve"> Период наблюдения за животными составляет 7 </w:t>
      </w:r>
      <w:proofErr w:type="spellStart"/>
      <w:r w:rsidRPr="002A1529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2A1529">
        <w:rPr>
          <w:rFonts w:ascii="Times New Roman" w:eastAsia="Calibri" w:hAnsi="Times New Roman" w:cs="Times New Roman"/>
          <w:sz w:val="28"/>
          <w:szCs w:val="28"/>
        </w:rPr>
        <w:t>.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025" w:rsidRPr="0099466A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eastAsia="Times New Roman" w:hAnsi="Times New Roman" w:cs="Times New Roman"/>
          <w:b/>
          <w:sz w:val="28"/>
          <w:szCs w:val="28"/>
        </w:rPr>
        <w:t>Специфическая (</w:t>
      </w:r>
      <w:proofErr w:type="spellStart"/>
      <w:r w:rsidRPr="00A71025">
        <w:rPr>
          <w:rFonts w:ascii="Times New Roman" w:eastAsia="Times New Roman" w:hAnsi="Times New Roman" w:cs="Times New Roman"/>
          <w:b/>
          <w:sz w:val="28"/>
          <w:szCs w:val="28"/>
        </w:rPr>
        <w:t>антирезусная</w:t>
      </w:r>
      <w:proofErr w:type="spellEnd"/>
      <w:r w:rsidRPr="00A71025">
        <w:rPr>
          <w:rFonts w:ascii="Times New Roman" w:eastAsia="Times New Roman" w:hAnsi="Times New Roman" w:cs="Times New Roman"/>
          <w:b/>
          <w:sz w:val="28"/>
          <w:szCs w:val="28"/>
        </w:rPr>
        <w:t xml:space="preserve">) активность. </w:t>
      </w:r>
      <w:r w:rsidR="006B2821">
        <w:rPr>
          <w:rFonts w:ascii="Times New Roman" w:eastAsia="Times New Roman" w:hAnsi="Times New Roman" w:cs="Times New Roman"/>
          <w:sz w:val="28"/>
          <w:szCs w:val="28"/>
        </w:rPr>
        <w:t xml:space="preserve">Определяют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количественное содержание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8518A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8518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18A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518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антител. </w:t>
      </w:r>
      <w:r w:rsidR="006B2821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Pr="00926500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="002A1529">
        <w:rPr>
          <w:rFonts w:ascii="Times New Roman" w:hAnsi="Times New Roman" w:cs="Times New Roman"/>
          <w:sz w:val="28"/>
          <w:szCs w:val="28"/>
        </w:rPr>
        <w:t>валидированными</w:t>
      </w:r>
      <w:proofErr w:type="spellEnd"/>
      <w:r w:rsidR="002A1529">
        <w:rPr>
          <w:rFonts w:ascii="Times New Roman" w:hAnsi="Times New Roman" w:cs="Times New Roman"/>
          <w:sz w:val="28"/>
          <w:szCs w:val="28"/>
        </w:rPr>
        <w:t xml:space="preserve"> </w:t>
      </w:r>
      <w:r w:rsidRPr="00926500">
        <w:rPr>
          <w:rFonts w:ascii="Times New Roman" w:hAnsi="Times New Roman" w:cs="Times New Roman"/>
          <w:sz w:val="28"/>
          <w:szCs w:val="28"/>
        </w:rPr>
        <w:t>метод</w:t>
      </w:r>
      <w:r w:rsidR="002A1529">
        <w:rPr>
          <w:rFonts w:ascii="Times New Roman" w:hAnsi="Times New Roman" w:cs="Times New Roman"/>
          <w:sz w:val="28"/>
          <w:szCs w:val="28"/>
        </w:rPr>
        <w:t>а</w:t>
      </w:r>
      <w:r w:rsidRPr="00926500">
        <w:rPr>
          <w:rFonts w:ascii="Times New Roman" w:hAnsi="Times New Roman" w:cs="Times New Roman"/>
          <w:sz w:val="28"/>
          <w:szCs w:val="28"/>
        </w:rPr>
        <w:t>м</w:t>
      </w:r>
      <w:r w:rsidR="002A1529">
        <w:rPr>
          <w:rFonts w:ascii="Times New Roman" w:hAnsi="Times New Roman" w:cs="Times New Roman"/>
          <w:sz w:val="28"/>
          <w:szCs w:val="28"/>
        </w:rPr>
        <w:t>и</w:t>
      </w:r>
      <w:r w:rsidR="006B2821">
        <w:rPr>
          <w:rFonts w:ascii="Times New Roman" w:hAnsi="Times New Roman" w:cs="Times New Roman"/>
          <w:sz w:val="28"/>
          <w:szCs w:val="28"/>
        </w:rPr>
        <w:t>:</w:t>
      </w:r>
      <w:r w:rsidRPr="00926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цитофлюориметрии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иммуноферментн</w:t>
      </w:r>
      <w:r w:rsidR="006B282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B28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или модифицированным методом прямой гемагглютинации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 использованием соответствующих стандартных образцов, аттестованных в Международных единицах.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 испытуемого препарата рассчитывается путем сравнения со стандартным образцом</w:t>
      </w:r>
      <w:r w:rsidR="005A1C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1C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A1C45">
        <w:rPr>
          <w:rFonts w:ascii="Times New Roman" w:hAnsi="Times New Roman" w:cs="Times New Roman"/>
          <w:sz w:val="28"/>
          <w:szCs w:val="28"/>
        </w:rPr>
        <w:t>)</w:t>
      </w:r>
      <w:r w:rsidRPr="0099466A">
        <w:rPr>
          <w:rFonts w:ascii="Times New Roman" w:hAnsi="Times New Roman" w:cs="Times New Roman"/>
          <w:sz w:val="28"/>
          <w:szCs w:val="28"/>
        </w:rPr>
        <w:t>.</w:t>
      </w:r>
    </w:p>
    <w:p w:rsidR="00A71025" w:rsidRPr="002A1529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 А. Метод </w:t>
      </w:r>
      <w:proofErr w:type="gramStart"/>
      <w:r w:rsidRPr="002A1529">
        <w:rPr>
          <w:rFonts w:ascii="Times New Roman" w:eastAsia="Times New Roman" w:hAnsi="Times New Roman" w:cs="Times New Roman"/>
          <w:i/>
          <w:sz w:val="28"/>
          <w:szCs w:val="28"/>
        </w:rPr>
        <w:t>проточной</w:t>
      </w:r>
      <w:proofErr w:type="gramEnd"/>
      <w:r w:rsidRPr="002A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B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1529">
        <w:rPr>
          <w:rFonts w:ascii="Times New Roman" w:eastAsia="Times New Roman" w:hAnsi="Times New Roman" w:cs="Times New Roman"/>
          <w:i/>
          <w:sz w:val="28"/>
          <w:szCs w:val="28"/>
        </w:rPr>
        <w:t>цитофлюориметрии</w:t>
      </w:r>
      <w:proofErr w:type="spellEnd"/>
      <w:r w:rsidRPr="002A152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71025" w:rsidRPr="006948F4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C18B2">
        <w:rPr>
          <w:rFonts w:ascii="Times New Roman" w:hAnsi="Times New Roman" w:cs="Times New Roman"/>
          <w:sz w:val="28"/>
          <w:szCs w:val="28"/>
        </w:rPr>
        <w:t xml:space="preserve">Метод основан </w:t>
      </w:r>
      <w:r>
        <w:rPr>
          <w:rFonts w:ascii="Times New Roman" w:hAnsi="Times New Roman" w:cs="Times New Roman"/>
          <w:sz w:val="28"/>
          <w:szCs w:val="28"/>
        </w:rPr>
        <w:t xml:space="preserve">на специфическом связывании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8518A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8518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18A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518A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иммуноглобулином и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(+) эритроцитами, которое выявляется по уровню свечения, вызванного мечеными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флюорохромом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вторичными антителами. </w:t>
      </w:r>
    </w:p>
    <w:p w:rsidR="00A71025" w:rsidRPr="008518AE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518AE">
        <w:rPr>
          <w:rFonts w:ascii="Times New Roman" w:hAnsi="Times New Roman" w:cs="Times New Roman"/>
          <w:sz w:val="28"/>
          <w:szCs w:val="28"/>
        </w:rPr>
        <w:t xml:space="preserve">В соответствующие лунки </w:t>
      </w:r>
      <w:r w:rsidRPr="008518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8AE">
        <w:rPr>
          <w:rFonts w:ascii="Times New Roman" w:hAnsi="Times New Roman" w:cs="Times New Roman"/>
          <w:sz w:val="28"/>
          <w:szCs w:val="28"/>
        </w:rPr>
        <w:t xml:space="preserve">-образного 96-луночного планшета вносят по 50 мкл суспензии стандартных эритроцитов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(-),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proofErr w:type="spellStart"/>
      <w:r w:rsidRPr="008518AE">
        <w:rPr>
          <w:rFonts w:ascii="Times New Roman" w:hAnsi="Times New Roman"/>
          <w:sz w:val="28"/>
          <w:szCs w:val="28"/>
          <w:lang w:val="en-US"/>
        </w:rPr>
        <w:t>rr</w:t>
      </w:r>
      <w:proofErr w:type="spellEnd"/>
      <w:r w:rsidRPr="00851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(например, в лунки </w:t>
      </w:r>
      <w:r w:rsidRPr="004D20BF">
        <w:rPr>
          <w:rFonts w:ascii="Times New Roman" w:hAnsi="Times New Roman"/>
          <w:sz w:val="28"/>
          <w:lang w:val="en-US"/>
        </w:rPr>
        <w:t>H</w:t>
      </w:r>
      <w:r w:rsidRPr="004D20BF">
        <w:rPr>
          <w:rFonts w:ascii="Times New Roman" w:hAnsi="Times New Roman"/>
          <w:sz w:val="28"/>
        </w:rPr>
        <w:t>1-4</w:t>
      </w:r>
      <w:r>
        <w:rPr>
          <w:rFonts w:ascii="Times New Roman" w:hAnsi="Times New Roman"/>
          <w:sz w:val="28"/>
        </w:rPr>
        <w:t>)</w:t>
      </w:r>
      <w:r w:rsidRPr="004D20BF"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/>
          <w:sz w:val="28"/>
          <w:szCs w:val="28"/>
        </w:rPr>
        <w:t xml:space="preserve">и </w:t>
      </w:r>
      <w:r w:rsidRPr="008518AE">
        <w:rPr>
          <w:rFonts w:ascii="Times New Roman" w:hAnsi="Times New Roman" w:cs="Times New Roman"/>
          <w:sz w:val="28"/>
          <w:szCs w:val="28"/>
        </w:rPr>
        <w:t xml:space="preserve">суспензии стандартных эритроцитов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(+),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(например, в лунки А1-А5, </w:t>
      </w:r>
      <w:r>
        <w:rPr>
          <w:rFonts w:ascii="Times New Roman" w:hAnsi="Times New Roman"/>
          <w:sz w:val="28"/>
        </w:rPr>
        <w:t xml:space="preserve">В1-В5, С1-С5, </w:t>
      </w:r>
      <w:r>
        <w:rPr>
          <w:rFonts w:ascii="Times New Roman" w:hAnsi="Times New Roman"/>
          <w:sz w:val="28"/>
          <w:lang w:val="en-US"/>
        </w:rPr>
        <w:t>D</w:t>
      </w:r>
      <w:r w:rsidRPr="000B726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5, </w:t>
      </w:r>
      <w:r>
        <w:rPr>
          <w:rFonts w:ascii="Times New Roman" w:hAnsi="Times New Roman"/>
          <w:sz w:val="28"/>
          <w:lang w:val="en-US"/>
        </w:rPr>
        <w:t>E</w:t>
      </w:r>
      <w:r w:rsidRPr="00246C8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</w:rPr>
        <w:t xml:space="preserve">Е5, </w:t>
      </w:r>
      <w:r>
        <w:rPr>
          <w:rFonts w:ascii="Times New Roman" w:hAnsi="Times New Roman"/>
          <w:sz w:val="28"/>
          <w:lang w:val="en-US"/>
        </w:rPr>
        <w:t>F</w:t>
      </w:r>
      <w:r w:rsidRPr="00246C8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>5</w:t>
      </w:r>
      <w:r w:rsidRPr="00C53325">
        <w:rPr>
          <w:rFonts w:ascii="Times New Roman" w:hAnsi="Times New Roman"/>
          <w:sz w:val="28"/>
          <w:szCs w:val="28"/>
        </w:rPr>
        <w:t xml:space="preserve">, </w:t>
      </w:r>
      <w:r w:rsidRPr="00C53325">
        <w:rPr>
          <w:rFonts w:ascii="Times New Roman" w:hAnsi="Times New Roman"/>
          <w:color w:val="000000"/>
          <w:sz w:val="28"/>
          <w:szCs w:val="28"/>
        </w:rPr>
        <w:t>G1-G3</w:t>
      </w:r>
      <w:r w:rsidRPr="00C53325">
        <w:rPr>
          <w:rFonts w:ascii="Times New Roman" w:hAnsi="Times New Roman"/>
          <w:sz w:val="28"/>
          <w:szCs w:val="28"/>
        </w:rPr>
        <w:t>).</w:t>
      </w:r>
      <w:r w:rsidRPr="008518AE">
        <w:rPr>
          <w:rFonts w:ascii="Times New Roman" w:hAnsi="Times New Roman"/>
          <w:sz w:val="28"/>
        </w:rPr>
        <w:t xml:space="preserve"> </w:t>
      </w:r>
      <w:proofErr w:type="gramStart"/>
      <w:r w:rsidRPr="008518AE">
        <w:rPr>
          <w:rFonts w:ascii="Times New Roman" w:hAnsi="Times New Roman"/>
          <w:sz w:val="28"/>
        </w:rPr>
        <w:t>Добавляют по 50 мкл</w:t>
      </w:r>
      <w:r w:rsidRPr="008518AE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го разведения стандартного и испытуемого образцов таким образом, чтобы каждое разведение </w:t>
      </w:r>
      <w:r w:rsidR="005A1C4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было внесено в лунки, содержащие </w:t>
      </w:r>
      <w:r w:rsidRPr="008518AE">
        <w:rPr>
          <w:rFonts w:ascii="Times New Roman" w:hAnsi="Times New Roman" w:cs="Times New Roman"/>
          <w:sz w:val="28"/>
          <w:szCs w:val="28"/>
        </w:rPr>
        <w:t xml:space="preserve">суспензии стандартных эритроцитов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(+),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rFonts w:ascii="Times New Roman" w:hAnsi="Times New Roman"/>
          <w:sz w:val="28"/>
          <w:szCs w:val="28"/>
        </w:rPr>
        <w:t xml:space="preserve">в лунки А1-А3, </w:t>
      </w:r>
      <w:r>
        <w:rPr>
          <w:rFonts w:ascii="Times New Roman" w:hAnsi="Times New Roman"/>
          <w:sz w:val="28"/>
        </w:rPr>
        <w:t xml:space="preserve">В1-В3, С1-С3, </w:t>
      </w:r>
      <w:r>
        <w:rPr>
          <w:rFonts w:ascii="Times New Roman" w:hAnsi="Times New Roman"/>
          <w:sz w:val="28"/>
          <w:lang w:val="en-US"/>
        </w:rPr>
        <w:t>D</w:t>
      </w:r>
      <w:r w:rsidRPr="000B726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3, </w:t>
      </w:r>
      <w:r>
        <w:rPr>
          <w:rFonts w:ascii="Times New Roman" w:hAnsi="Times New Roman"/>
          <w:sz w:val="28"/>
          <w:lang w:val="en-US"/>
        </w:rPr>
        <w:t>E</w:t>
      </w:r>
      <w:r w:rsidRPr="00246C8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</w:rPr>
        <w:t xml:space="preserve">Е3, </w:t>
      </w:r>
      <w:r>
        <w:rPr>
          <w:rFonts w:ascii="Times New Roman" w:hAnsi="Times New Roman"/>
          <w:sz w:val="28"/>
          <w:lang w:val="en-US"/>
        </w:rPr>
        <w:t>F</w:t>
      </w:r>
      <w:r w:rsidRPr="00246C88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, а каждое разведение испытуемого образца – в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rFonts w:ascii="Times New Roman" w:hAnsi="Times New Roman"/>
          <w:sz w:val="28"/>
          <w:szCs w:val="28"/>
        </w:rPr>
        <w:t xml:space="preserve">в лунки А4-А5, </w:t>
      </w:r>
      <w:r>
        <w:rPr>
          <w:rFonts w:ascii="Times New Roman" w:hAnsi="Times New Roman"/>
          <w:sz w:val="28"/>
        </w:rPr>
        <w:t xml:space="preserve">В4-В5, С4-С5,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>4</w:t>
      </w:r>
      <w:r w:rsidRPr="000B726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5, 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4</w:t>
      </w:r>
      <w:r w:rsidRPr="00246C8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Е5,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>4</w:t>
      </w:r>
      <w:r w:rsidRPr="00246C8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три лунки (например, </w:t>
      </w:r>
      <w:r w:rsidRPr="00C53325">
        <w:rPr>
          <w:rFonts w:ascii="Times New Roman" w:hAnsi="Times New Roman"/>
          <w:color w:val="000000"/>
          <w:sz w:val="28"/>
          <w:szCs w:val="28"/>
        </w:rPr>
        <w:t>G1-G3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вносят 50 мкл </w:t>
      </w:r>
      <w:r w:rsidRPr="008518AE">
        <w:rPr>
          <w:rFonts w:ascii="Times New Roman" w:hAnsi="Times New Roman" w:cs="Times New Roman"/>
          <w:sz w:val="28"/>
          <w:szCs w:val="28"/>
        </w:rPr>
        <w:t>фосфатн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8AE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1 г/л </w:t>
      </w:r>
      <w:r w:rsidR="005A1C45">
        <w:rPr>
          <w:rFonts w:ascii="Times New Roman" w:hAnsi="Times New Roman" w:cs="Times New Roman"/>
          <w:sz w:val="28"/>
          <w:szCs w:val="28"/>
        </w:rPr>
        <w:t>БСА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8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ланшет</w:t>
      </w:r>
      <w:r w:rsidRPr="008518AE">
        <w:rPr>
          <w:rFonts w:ascii="Times New Roman" w:hAnsi="Times New Roman" w:cs="Times New Roman"/>
          <w:sz w:val="28"/>
          <w:szCs w:val="28"/>
        </w:rPr>
        <w:t xml:space="preserve"> осторожно встряхивают (на шейкере) в течение 15 сек, затем </w:t>
      </w:r>
      <w:r w:rsidRPr="008518AE">
        <w:rPr>
          <w:rFonts w:ascii="Times New Roman" w:hAnsi="Times New Roman"/>
          <w:sz w:val="28"/>
        </w:rPr>
        <w:t xml:space="preserve">инкубируют при температуре (37±2)°С в течение (40±4) мин. По окончании инкубации центрифугируют в течение 3 мин при 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 xml:space="preserve">50 </w:t>
      </w:r>
      <w:r>
        <w:rPr>
          <w:rFonts w:ascii="Times New Roman" w:hAnsi="Times New Roman"/>
          <w:sz w:val="28"/>
        </w:rPr>
        <w:t>об/мин</w:t>
      </w:r>
      <w:r w:rsidRPr="008518AE">
        <w:rPr>
          <w:rFonts w:ascii="Times New Roman" w:hAnsi="Times New Roman"/>
          <w:sz w:val="28"/>
        </w:rPr>
        <w:t xml:space="preserve">. </w:t>
      </w:r>
      <w:proofErr w:type="spellStart"/>
      <w:r w:rsidRPr="008518AE">
        <w:rPr>
          <w:rFonts w:ascii="Times New Roman" w:hAnsi="Times New Roman"/>
          <w:sz w:val="28"/>
        </w:rPr>
        <w:t>Надосадочную</w:t>
      </w:r>
      <w:proofErr w:type="spellEnd"/>
      <w:r w:rsidRPr="008518AE">
        <w:rPr>
          <w:rFonts w:ascii="Times New Roman" w:hAnsi="Times New Roman"/>
          <w:sz w:val="28"/>
        </w:rPr>
        <w:t xml:space="preserve"> жидкость удаляют, вносят по 200 мкл </w:t>
      </w:r>
      <w:r w:rsidRPr="008518AE">
        <w:rPr>
          <w:rFonts w:ascii="Times New Roman" w:hAnsi="Times New Roman" w:cs="Times New Roman"/>
          <w:sz w:val="28"/>
          <w:szCs w:val="28"/>
        </w:rPr>
        <w:t xml:space="preserve">полученного по примеру 8 фосфатного буферного раствора, содержащего 1 г/л </w:t>
      </w:r>
      <w:r w:rsidR="005A1C45">
        <w:rPr>
          <w:rFonts w:ascii="Times New Roman" w:hAnsi="Times New Roman" w:cs="Times New Roman"/>
          <w:sz w:val="28"/>
          <w:szCs w:val="28"/>
        </w:rPr>
        <w:t>БСА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8518AE"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 xml:space="preserve">Пробы осторожно встряхивают (на шейкере) в течение 15 </w:t>
      </w:r>
      <w:proofErr w:type="gramStart"/>
      <w:r w:rsidRPr="008518AE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8518AE">
        <w:rPr>
          <w:rFonts w:ascii="Times New Roman" w:hAnsi="Times New Roman" w:cs="Times New Roman"/>
          <w:sz w:val="28"/>
          <w:szCs w:val="28"/>
        </w:rPr>
        <w:t xml:space="preserve"> и </w:t>
      </w:r>
      <w:r w:rsidRPr="008518AE">
        <w:rPr>
          <w:rFonts w:ascii="Times New Roman" w:hAnsi="Times New Roman"/>
          <w:sz w:val="28"/>
        </w:rPr>
        <w:t xml:space="preserve">центрифугируют в течение 3 мин при 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 xml:space="preserve">50 </w:t>
      </w:r>
      <w:r>
        <w:rPr>
          <w:rFonts w:ascii="Times New Roman" w:hAnsi="Times New Roman"/>
          <w:sz w:val="28"/>
        </w:rPr>
        <w:t>об/мин</w:t>
      </w:r>
      <w:r w:rsidRPr="008518AE">
        <w:rPr>
          <w:rFonts w:ascii="Times New Roman" w:hAnsi="Times New Roman"/>
          <w:sz w:val="28"/>
        </w:rPr>
        <w:t xml:space="preserve">, </w:t>
      </w:r>
      <w:proofErr w:type="spellStart"/>
      <w:r w:rsidRPr="008518AE">
        <w:rPr>
          <w:rFonts w:ascii="Times New Roman" w:hAnsi="Times New Roman"/>
          <w:sz w:val="28"/>
        </w:rPr>
        <w:t>надосадочную</w:t>
      </w:r>
      <w:proofErr w:type="spellEnd"/>
      <w:r w:rsidRPr="008518AE">
        <w:rPr>
          <w:rFonts w:ascii="Times New Roman" w:hAnsi="Times New Roman"/>
          <w:sz w:val="28"/>
        </w:rPr>
        <w:t xml:space="preserve"> жидкость удаляют. Процедуру отмывания эритроцитов повторяют еще дважды.</w:t>
      </w:r>
    </w:p>
    <w:p w:rsidR="00A71025" w:rsidRPr="008518AE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518AE">
        <w:rPr>
          <w:rFonts w:ascii="Times New Roman" w:hAnsi="Times New Roman"/>
          <w:sz w:val="28"/>
        </w:rPr>
        <w:t xml:space="preserve">Во все </w:t>
      </w:r>
      <w:r>
        <w:rPr>
          <w:rFonts w:ascii="Times New Roman" w:hAnsi="Times New Roman"/>
          <w:sz w:val="28"/>
        </w:rPr>
        <w:t xml:space="preserve">заполненные </w:t>
      </w:r>
      <w:r w:rsidRPr="008518AE">
        <w:rPr>
          <w:rFonts w:ascii="Times New Roman" w:hAnsi="Times New Roman"/>
          <w:sz w:val="28"/>
        </w:rPr>
        <w:t xml:space="preserve">лунки </w:t>
      </w:r>
      <w:proofErr w:type="spellStart"/>
      <w:r w:rsidRPr="008518AE">
        <w:rPr>
          <w:rFonts w:ascii="Times New Roman" w:hAnsi="Times New Roman"/>
          <w:sz w:val="28"/>
        </w:rPr>
        <w:t>микропланшета</w:t>
      </w:r>
      <w:proofErr w:type="spellEnd"/>
      <w:r w:rsidRPr="008518AE">
        <w:rPr>
          <w:rFonts w:ascii="Times New Roman" w:hAnsi="Times New Roman"/>
          <w:sz w:val="28"/>
        </w:rPr>
        <w:t xml:space="preserve"> добавляют по 50 мкл </w:t>
      </w:r>
      <w:r w:rsidRPr="008518AE">
        <w:rPr>
          <w:rFonts w:ascii="Times New Roman" w:hAnsi="Times New Roman" w:cs="Times New Roman"/>
          <w:sz w:val="28"/>
          <w:szCs w:val="28"/>
        </w:rPr>
        <w:t>раствора</w:t>
      </w:r>
      <w:r w:rsidRPr="0083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вторичных антител, меченых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18AE">
        <w:rPr>
          <w:rFonts w:ascii="Times New Roman" w:hAnsi="Times New Roman"/>
          <w:sz w:val="28"/>
        </w:rPr>
        <w:t xml:space="preserve"> и инкубируют </w:t>
      </w:r>
      <w:r>
        <w:rPr>
          <w:rFonts w:ascii="Times New Roman" w:hAnsi="Times New Roman"/>
          <w:sz w:val="28"/>
        </w:rPr>
        <w:t xml:space="preserve">при </w:t>
      </w:r>
      <w:r w:rsidRPr="008518AE">
        <w:rPr>
          <w:rFonts w:ascii="Times New Roman" w:eastAsia="Times New Roman" w:hAnsi="Times New Roman"/>
          <w:bCs/>
          <w:sz w:val="28"/>
          <w:szCs w:val="28"/>
        </w:rPr>
        <w:t>комнатной температуре (20±5) °</w:t>
      </w:r>
      <w:proofErr w:type="gramStart"/>
      <w:r w:rsidRPr="008518AE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8518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защищенном от света месте </w:t>
      </w:r>
      <w:r w:rsidRPr="008518AE">
        <w:rPr>
          <w:rFonts w:ascii="Times New Roman" w:hAnsi="Times New Roman"/>
          <w:sz w:val="28"/>
        </w:rPr>
        <w:t xml:space="preserve">в течение (20±2) мин. </w:t>
      </w:r>
    </w:p>
    <w:p w:rsidR="00A71025" w:rsidRPr="008518AE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518AE">
        <w:rPr>
          <w:rFonts w:ascii="Times New Roman" w:hAnsi="Times New Roman"/>
          <w:sz w:val="28"/>
        </w:rPr>
        <w:t xml:space="preserve">По окончании инкубации во все </w:t>
      </w:r>
      <w:r>
        <w:rPr>
          <w:rFonts w:ascii="Times New Roman" w:hAnsi="Times New Roman"/>
          <w:sz w:val="28"/>
        </w:rPr>
        <w:t xml:space="preserve">заполненные </w:t>
      </w:r>
      <w:r w:rsidRPr="008518AE">
        <w:rPr>
          <w:rFonts w:ascii="Times New Roman" w:hAnsi="Times New Roman"/>
          <w:sz w:val="28"/>
        </w:rPr>
        <w:t xml:space="preserve">лунки планшета добавляют по 150 мкл </w:t>
      </w:r>
      <w:r w:rsidRPr="008518AE">
        <w:rPr>
          <w:rFonts w:ascii="Times New Roman" w:hAnsi="Times New Roman" w:cs="Times New Roman"/>
          <w:sz w:val="28"/>
          <w:szCs w:val="28"/>
        </w:rPr>
        <w:t xml:space="preserve">фосфатного буферного раствора, содержащего 1 г/л </w:t>
      </w:r>
      <w:r w:rsidR="005A1C45">
        <w:rPr>
          <w:rFonts w:ascii="Times New Roman" w:hAnsi="Times New Roman" w:cs="Times New Roman"/>
          <w:sz w:val="28"/>
          <w:szCs w:val="28"/>
        </w:rPr>
        <w:t>БСА</w:t>
      </w:r>
      <w:r w:rsidRPr="008518AE">
        <w:rPr>
          <w:rFonts w:ascii="Times New Roman" w:hAnsi="Times New Roman"/>
          <w:sz w:val="28"/>
        </w:rPr>
        <w:t xml:space="preserve">, центрифугируют в течение 3 мин при 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 xml:space="preserve">50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мин</w:t>
      </w:r>
      <w:proofErr w:type="gramEnd"/>
      <w:r w:rsidRPr="008518AE">
        <w:rPr>
          <w:rFonts w:ascii="Times New Roman" w:hAnsi="Times New Roman"/>
          <w:sz w:val="28"/>
        </w:rPr>
        <w:t xml:space="preserve">, </w:t>
      </w:r>
      <w:proofErr w:type="spellStart"/>
      <w:r w:rsidRPr="008518AE">
        <w:rPr>
          <w:rFonts w:ascii="Times New Roman" w:hAnsi="Times New Roman"/>
          <w:sz w:val="28"/>
        </w:rPr>
        <w:t>надосадочную</w:t>
      </w:r>
      <w:proofErr w:type="spellEnd"/>
      <w:r w:rsidRPr="008518AE"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/>
          <w:sz w:val="28"/>
        </w:rPr>
        <w:lastRenderedPageBreak/>
        <w:t xml:space="preserve">жидкость удаляют. Во все </w:t>
      </w:r>
      <w:r>
        <w:rPr>
          <w:rFonts w:ascii="Times New Roman" w:hAnsi="Times New Roman"/>
          <w:sz w:val="28"/>
        </w:rPr>
        <w:t xml:space="preserve">заполненные </w:t>
      </w:r>
      <w:r w:rsidRPr="008518AE">
        <w:rPr>
          <w:rFonts w:ascii="Times New Roman" w:hAnsi="Times New Roman"/>
          <w:sz w:val="28"/>
        </w:rPr>
        <w:t xml:space="preserve">лунки планшета добавляют по 200 мкл </w:t>
      </w:r>
      <w:r w:rsidRPr="008518AE">
        <w:rPr>
          <w:rFonts w:ascii="Times New Roman" w:hAnsi="Times New Roman" w:cs="Times New Roman"/>
          <w:sz w:val="28"/>
          <w:szCs w:val="28"/>
        </w:rPr>
        <w:t xml:space="preserve">фосфатного буферного раствора, содержащего 1 г/л </w:t>
      </w:r>
      <w:r w:rsidR="005A1C45">
        <w:rPr>
          <w:rFonts w:ascii="Times New Roman" w:hAnsi="Times New Roman" w:cs="Times New Roman"/>
          <w:sz w:val="28"/>
          <w:szCs w:val="28"/>
        </w:rPr>
        <w:t>БСА.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 xml:space="preserve">Пробы осторожно встряхивают (на шейкере) в течение 15 </w:t>
      </w:r>
      <w:proofErr w:type="gramStart"/>
      <w:r w:rsidRPr="008518AE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8518AE">
        <w:rPr>
          <w:rFonts w:ascii="Times New Roman" w:hAnsi="Times New Roman" w:cs="Times New Roman"/>
          <w:sz w:val="28"/>
          <w:szCs w:val="28"/>
        </w:rPr>
        <w:t xml:space="preserve"> и </w:t>
      </w:r>
      <w:r w:rsidRPr="008518AE">
        <w:rPr>
          <w:rFonts w:ascii="Times New Roman" w:hAnsi="Times New Roman"/>
          <w:sz w:val="28"/>
        </w:rPr>
        <w:t xml:space="preserve">центрифугируют в течение 3 мин при 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 xml:space="preserve">50 </w:t>
      </w:r>
      <w:r>
        <w:rPr>
          <w:rFonts w:ascii="Times New Roman" w:hAnsi="Times New Roman"/>
          <w:sz w:val="28"/>
        </w:rPr>
        <w:t>об/мин</w:t>
      </w:r>
      <w:r w:rsidRPr="008518AE">
        <w:rPr>
          <w:rFonts w:ascii="Times New Roman" w:hAnsi="Times New Roman"/>
          <w:sz w:val="28"/>
        </w:rPr>
        <w:t xml:space="preserve">, </w:t>
      </w:r>
      <w:proofErr w:type="spellStart"/>
      <w:r w:rsidRPr="008518AE">
        <w:rPr>
          <w:rFonts w:ascii="Times New Roman" w:hAnsi="Times New Roman"/>
          <w:sz w:val="28"/>
        </w:rPr>
        <w:t>надосадочную</w:t>
      </w:r>
      <w:proofErr w:type="spellEnd"/>
      <w:r w:rsidRPr="008518AE">
        <w:rPr>
          <w:rFonts w:ascii="Times New Roman" w:hAnsi="Times New Roman"/>
          <w:sz w:val="28"/>
        </w:rPr>
        <w:t xml:space="preserve"> жидкость удаляют. Процедуру отмывания эритроцитов повторяют еще дважды.</w:t>
      </w:r>
    </w:p>
    <w:p w:rsidR="00A71025" w:rsidRPr="008518AE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AE">
        <w:rPr>
          <w:rFonts w:ascii="Times New Roman" w:hAnsi="Times New Roman"/>
          <w:sz w:val="28"/>
        </w:rPr>
        <w:t xml:space="preserve">Во все </w:t>
      </w:r>
      <w:r>
        <w:rPr>
          <w:rFonts w:ascii="Times New Roman" w:hAnsi="Times New Roman"/>
          <w:sz w:val="28"/>
        </w:rPr>
        <w:t xml:space="preserve">заполненные </w:t>
      </w:r>
      <w:r w:rsidRPr="008518AE">
        <w:rPr>
          <w:rFonts w:ascii="Times New Roman" w:hAnsi="Times New Roman"/>
          <w:sz w:val="28"/>
        </w:rPr>
        <w:t xml:space="preserve">лунки планшета добавляют по 50 мкл </w:t>
      </w:r>
      <w:r w:rsidRPr="008518AE">
        <w:rPr>
          <w:rFonts w:ascii="Times New Roman" w:hAnsi="Times New Roman" w:cs="Times New Roman"/>
          <w:sz w:val="28"/>
          <w:szCs w:val="28"/>
        </w:rPr>
        <w:t xml:space="preserve">фосфатного буферного раствора, содержащего 1 г/л </w:t>
      </w:r>
      <w:r w:rsidR="005A1C45">
        <w:rPr>
          <w:rFonts w:ascii="Times New Roman" w:hAnsi="Times New Roman" w:cs="Times New Roman"/>
          <w:sz w:val="28"/>
          <w:szCs w:val="28"/>
        </w:rPr>
        <w:t>БСА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518AE"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 xml:space="preserve">Пробы осторожно встряхивают (на шейкере) в течение 15 </w:t>
      </w:r>
      <w:proofErr w:type="gramStart"/>
      <w:r w:rsidRPr="008518AE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8518AE">
        <w:rPr>
          <w:rFonts w:ascii="Times New Roman" w:hAnsi="Times New Roman" w:cs="Times New Roman"/>
          <w:sz w:val="28"/>
          <w:szCs w:val="28"/>
        </w:rPr>
        <w:t xml:space="preserve"> и </w:t>
      </w:r>
      <w:r w:rsidRPr="008518AE">
        <w:rPr>
          <w:rFonts w:ascii="Times New Roman" w:hAnsi="Times New Roman"/>
          <w:sz w:val="28"/>
        </w:rPr>
        <w:t xml:space="preserve">помещают в проточный </w:t>
      </w:r>
      <w:proofErr w:type="spellStart"/>
      <w:r w:rsidRPr="008518AE">
        <w:rPr>
          <w:rFonts w:ascii="Times New Roman" w:hAnsi="Times New Roman"/>
          <w:sz w:val="28"/>
        </w:rPr>
        <w:t>цитометр</w:t>
      </w:r>
      <w:proofErr w:type="spellEnd"/>
      <w:r w:rsidRPr="008518AE">
        <w:rPr>
          <w:rFonts w:ascii="Times New Roman" w:hAnsi="Times New Roman"/>
          <w:sz w:val="28"/>
        </w:rPr>
        <w:t xml:space="preserve">. Измеряют флюоресценцию клеток при условии отбора 12 мкл суспензии клеток из каждой лунки и сравнивают значения флюоресценции 10000 клеток с использованием </w:t>
      </w:r>
      <w:proofErr w:type="spellStart"/>
      <w:r w:rsidRPr="008518AE">
        <w:rPr>
          <w:rFonts w:ascii="Times New Roman" w:hAnsi="Times New Roman"/>
          <w:sz w:val="28"/>
        </w:rPr>
        <w:t>аргонного</w:t>
      </w:r>
      <w:proofErr w:type="spellEnd"/>
      <w:r w:rsidRPr="008518AE">
        <w:rPr>
          <w:rFonts w:ascii="Times New Roman" w:hAnsi="Times New Roman"/>
          <w:sz w:val="28"/>
        </w:rPr>
        <w:t xml:space="preserve"> лазера (от 492 нм до</w:t>
      </w:r>
      <w:r w:rsidRPr="008518AE">
        <w:rPr>
          <w:rFonts w:ascii="Helvetica" w:hAnsi="Helvetica"/>
          <w:color w:val="202E22"/>
          <w:sz w:val="20"/>
          <w:szCs w:val="16"/>
          <w:shd w:val="clear" w:color="auto" w:fill="FFFFFF"/>
        </w:rPr>
        <w:t xml:space="preserve"> </w:t>
      </w:r>
      <w:r w:rsidRPr="008518AE">
        <w:rPr>
          <w:rFonts w:ascii="Times New Roman" w:hAnsi="Times New Roman"/>
          <w:sz w:val="28"/>
        </w:rPr>
        <w:t xml:space="preserve">520 нм). 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95">
        <w:rPr>
          <w:rFonts w:ascii="Times New Roman" w:hAnsi="Times New Roman"/>
          <w:sz w:val="28"/>
        </w:rPr>
        <w:t xml:space="preserve">На основании </w:t>
      </w:r>
      <w:proofErr w:type="gramStart"/>
      <w:r w:rsidRPr="00381795">
        <w:rPr>
          <w:rFonts w:ascii="Times New Roman" w:hAnsi="Times New Roman"/>
          <w:sz w:val="28"/>
        </w:rPr>
        <w:t>результатов измерения флюоресценции разведений стандартного образца</w:t>
      </w:r>
      <w:proofErr w:type="gramEnd"/>
      <w:r w:rsidRPr="00381795">
        <w:rPr>
          <w:rFonts w:ascii="Times New Roman" w:hAnsi="Times New Roman"/>
          <w:sz w:val="28"/>
        </w:rPr>
        <w:t xml:space="preserve"> для расчета в МЕ/мл строят график зависимости десятичного логарифма разницы флюоресценции стандартного образца и среднего значения флюоресценции трех измерений холостой пробы (ось ординат, </w:t>
      </w:r>
      <w:r w:rsidRPr="00381795">
        <w:rPr>
          <w:rFonts w:ascii="Times New Roman" w:hAnsi="Times New Roman"/>
          <w:sz w:val="28"/>
          <w:lang w:val="en-US"/>
        </w:rPr>
        <w:t>F</w:t>
      </w:r>
      <w:r w:rsidRPr="00381795">
        <w:rPr>
          <w:rFonts w:ascii="Times New Roman" w:hAnsi="Times New Roman"/>
          <w:sz w:val="28"/>
        </w:rPr>
        <w:t xml:space="preserve">, </w:t>
      </w:r>
      <w:r w:rsidRPr="00381795">
        <w:rPr>
          <w:rFonts w:ascii="Times New Roman" w:hAnsi="Times New Roman"/>
          <w:sz w:val="28"/>
          <w:lang w:val="en-US"/>
        </w:rPr>
        <w:t>FU</w:t>
      </w:r>
      <w:r w:rsidRPr="00381795">
        <w:rPr>
          <w:rFonts w:ascii="Times New Roman" w:hAnsi="Times New Roman"/>
          <w:sz w:val="28"/>
        </w:rPr>
        <w:t xml:space="preserve">) от десятичного логарифма концентрации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 w:rsidRPr="00381795">
        <w:rPr>
          <w:rFonts w:ascii="Times New Roman" w:hAnsi="Times New Roman"/>
          <w:sz w:val="28"/>
        </w:rPr>
        <w:t xml:space="preserve"> (ось абсцисс, С, МЕ/мл).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антител</w:t>
      </w:r>
      <w:r>
        <w:rPr>
          <w:rFonts w:ascii="Times New Roman" w:hAnsi="Times New Roman"/>
          <w:sz w:val="28"/>
          <w:szCs w:val="28"/>
        </w:rPr>
        <w:t xml:space="preserve"> в испытуемом образце</w:t>
      </w:r>
      <w:r w:rsidRPr="00A046B4">
        <w:rPr>
          <w:rFonts w:ascii="Times New Roman" w:hAnsi="Times New Roman"/>
          <w:sz w:val="28"/>
          <w:szCs w:val="28"/>
        </w:rPr>
        <w:t xml:space="preserve"> вычисл</w:t>
      </w:r>
      <w:r>
        <w:rPr>
          <w:rFonts w:ascii="Times New Roman" w:hAnsi="Times New Roman"/>
          <w:sz w:val="28"/>
          <w:szCs w:val="28"/>
        </w:rPr>
        <w:t>яют,</w:t>
      </w:r>
      <w:r w:rsidRPr="00A0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используя методы</w:t>
      </w:r>
      <w:r w:rsidRPr="00A046B4">
        <w:rPr>
          <w:rFonts w:ascii="Times New Roman" w:hAnsi="Times New Roman"/>
          <w:sz w:val="28"/>
          <w:szCs w:val="28"/>
        </w:rPr>
        <w:t xml:space="preserve"> построения калибровочной кривой</w:t>
      </w:r>
      <w:r>
        <w:rPr>
          <w:rFonts w:ascii="Times New Roman" w:hAnsi="Times New Roman"/>
          <w:sz w:val="28"/>
          <w:szCs w:val="28"/>
        </w:rPr>
        <w:t xml:space="preserve"> (линейная зависимость)</w:t>
      </w:r>
      <w:r w:rsidRPr="00A046B4">
        <w:rPr>
          <w:rFonts w:ascii="Times New Roman" w:hAnsi="Times New Roman"/>
          <w:sz w:val="28"/>
          <w:szCs w:val="28"/>
        </w:rPr>
        <w:t>, параллельных шкал</w:t>
      </w:r>
      <w:r>
        <w:rPr>
          <w:rFonts w:ascii="Times New Roman" w:hAnsi="Times New Roman"/>
          <w:sz w:val="28"/>
          <w:szCs w:val="28"/>
        </w:rPr>
        <w:t>,</w:t>
      </w:r>
      <w:r w:rsidRPr="00A046B4">
        <w:rPr>
          <w:rFonts w:ascii="Times New Roman" w:hAnsi="Times New Roman"/>
          <w:sz w:val="28"/>
          <w:szCs w:val="28"/>
        </w:rPr>
        <w:t xml:space="preserve"> углового коэффициента или </w:t>
      </w:r>
      <w:r>
        <w:rPr>
          <w:rFonts w:ascii="Times New Roman" w:hAnsi="Times New Roman"/>
          <w:sz w:val="28"/>
          <w:szCs w:val="28"/>
        </w:rPr>
        <w:t>иного</w:t>
      </w:r>
      <w:r w:rsidRPr="00A046B4">
        <w:rPr>
          <w:rFonts w:ascii="Times New Roman" w:hAnsi="Times New Roman"/>
          <w:sz w:val="28"/>
          <w:szCs w:val="28"/>
        </w:rPr>
        <w:t xml:space="preserve"> подходящего статистического метода. </w:t>
      </w:r>
    </w:p>
    <w:p w:rsidR="00A71025" w:rsidRPr="009515A2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515A2">
        <w:rPr>
          <w:rFonts w:ascii="Times New Roman" w:hAnsi="Times New Roman"/>
          <w:sz w:val="28"/>
        </w:rPr>
        <w:t>Критерии приемлемости</w:t>
      </w:r>
      <w:r>
        <w:rPr>
          <w:rFonts w:ascii="Times New Roman" w:hAnsi="Times New Roman"/>
          <w:sz w:val="28"/>
        </w:rPr>
        <w:t>:</w:t>
      </w:r>
    </w:p>
    <w:p w:rsidR="00A71025" w:rsidRPr="0038179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795">
        <w:rPr>
          <w:rFonts w:ascii="Times New Roman" w:hAnsi="Times New Roman"/>
          <w:sz w:val="28"/>
        </w:rPr>
        <w:t>-измеряемые значения флюоресценции исследуемых образцов должны быть внутри диапазона значений разведений стандартного образца;</w:t>
      </w:r>
    </w:p>
    <w:p w:rsidR="00A71025" w:rsidRPr="0038179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79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</w:t>
      </w:r>
      <w:r w:rsidRPr="00381795">
        <w:rPr>
          <w:rFonts w:ascii="Times New Roman" w:hAnsi="Times New Roman"/>
          <w:sz w:val="28"/>
        </w:rPr>
        <w:t>оэффициент корреляции должен быть не менее 0,97</w:t>
      </w:r>
      <w:r>
        <w:rPr>
          <w:rFonts w:ascii="Times New Roman" w:hAnsi="Times New Roman"/>
          <w:sz w:val="28"/>
        </w:rPr>
        <w:t>.</w:t>
      </w:r>
    </w:p>
    <w:p w:rsidR="00A71025" w:rsidRPr="0038179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95">
        <w:rPr>
          <w:rFonts w:ascii="Times New Roman" w:hAnsi="Times New Roman" w:cs="Times New Roman"/>
          <w:sz w:val="28"/>
          <w:szCs w:val="28"/>
        </w:rPr>
        <w:t>Примечани</w:t>
      </w:r>
      <w:r w:rsidR="00B61E64">
        <w:rPr>
          <w:rFonts w:ascii="Times New Roman" w:hAnsi="Times New Roman" w:cs="Times New Roman"/>
          <w:sz w:val="28"/>
          <w:szCs w:val="28"/>
        </w:rPr>
        <w:t>я</w:t>
      </w:r>
    </w:p>
    <w:p w:rsidR="00A71025" w:rsidRPr="00381795" w:rsidRDefault="00A71025" w:rsidP="005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5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Приготовление фосфатного буферного раствора.</w:t>
      </w:r>
      <w:r w:rsidR="002A15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мерную колбу вместимостью 1000 мл вносят 8,0 г натрия хлорида, 0,76 г безводного натрия </w:t>
      </w:r>
      <w:proofErr w:type="spellStart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гидрофосфата</w:t>
      </w:r>
      <w:proofErr w:type="spellEnd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, 0,2 г калия хлорида, 0,2 калия </w:t>
      </w:r>
      <w:proofErr w:type="spellStart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дигидрофосфата</w:t>
      </w:r>
      <w:proofErr w:type="spellEnd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Добавляют 900 мл воды очищенной. Доводят </w:t>
      </w:r>
      <w:proofErr w:type="spellStart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рН</w:t>
      </w:r>
      <w:proofErr w:type="spellEnd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7,4±0,1 1 М раствором натрия </w:t>
      </w:r>
      <w:proofErr w:type="spellStart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гироксида</w:t>
      </w:r>
      <w:proofErr w:type="spellEnd"/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 М раствором хлористоводородной кислоты, перемешивают и доводят объем раствора до метки водой очищенной,</w:t>
      </w:r>
      <w:r w:rsidRPr="003817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и вновь перемешивают.</w:t>
      </w:r>
    </w:p>
    <w:p w:rsidR="00A71025" w:rsidRDefault="00A71025" w:rsidP="005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1C4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Приготовление фосфатного буферного раствора, содержащего 1 г/л бычьего сывороточного альбумина</w:t>
      </w:r>
      <w:r w:rsidR="00A44A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(БСА)</w:t>
      </w:r>
      <w:r w:rsidRPr="005A1C4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К 1000 мл фосфатно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буферно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добавляют 1,0 г 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</w:rPr>
        <w:t>БСА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, тщательно перемешивают, избегая образования пены. Раствор фильтруют через бумажный фильтр.</w:t>
      </w:r>
    </w:p>
    <w:p w:rsidR="00A71025" w:rsidRPr="008518AE" w:rsidRDefault="00A71025" w:rsidP="00FE51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194">
        <w:rPr>
          <w:rFonts w:ascii="Times New Roman" w:hAnsi="Times New Roman" w:cs="Times New Roman"/>
          <w:sz w:val="28"/>
          <w:szCs w:val="28"/>
          <w:u w:val="single"/>
        </w:rPr>
        <w:t>Подготовка суспензии стандартных эритроцитов.</w:t>
      </w:r>
      <w:r w:rsidR="00FE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Эритроциты 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(+),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 w:rsidRPr="008518AE">
        <w:rPr>
          <w:rFonts w:ascii="Times New Roman" w:hAnsi="Times New Roman"/>
          <w:sz w:val="28"/>
          <w:szCs w:val="28"/>
        </w:rPr>
        <w:t>1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(полученные не менее чем от 3-х доноров, не более </w:t>
      </w:r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3 </w:t>
      </w:r>
      <w:proofErr w:type="spellStart"/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сут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хранения) центрифугируют 5 мин при </w:t>
      </w:r>
      <w:r w:rsidRPr="004D20BF">
        <w:rPr>
          <w:rFonts w:ascii="Times New Roman" w:hAnsi="Times New Roman"/>
          <w:sz w:val="28"/>
        </w:rPr>
        <w:t>3000 об/мин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 (отдельно полученные от каждого донора),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надосадочную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жидкость сливают.</w:t>
      </w:r>
      <w:proofErr w:type="gram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Полученный осадок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8518AE">
        <w:rPr>
          <w:rFonts w:ascii="Times New Roman" w:hAnsi="Times New Roman" w:cs="Times New Roman"/>
          <w:sz w:val="28"/>
          <w:szCs w:val="28"/>
        </w:rPr>
        <w:t xml:space="preserve">десятикратном объеме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фосфатного буферного раствора, содержащего 1 г/л </w:t>
      </w:r>
      <w:r w:rsidR="005A1C45">
        <w:rPr>
          <w:rFonts w:ascii="Times New Roman" w:eastAsia="Times New Roman" w:hAnsi="Times New Roman" w:cs="Times New Roman"/>
          <w:bCs/>
          <w:sz w:val="28"/>
          <w:szCs w:val="28"/>
        </w:rPr>
        <w:t>БСА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снова центрифугируют в течение 5 мин при </w:t>
      </w:r>
      <w:r w:rsidRPr="004D20BF">
        <w:rPr>
          <w:rFonts w:ascii="Times New Roman" w:hAnsi="Times New Roman"/>
          <w:sz w:val="28"/>
        </w:rPr>
        <w:t xml:space="preserve">3000 </w:t>
      </w:r>
      <w:proofErr w:type="gramStart"/>
      <w:r w:rsidRPr="004D20BF">
        <w:rPr>
          <w:rFonts w:ascii="Times New Roman" w:hAnsi="Times New Roman"/>
          <w:sz w:val="28"/>
        </w:rPr>
        <w:t>об</w:t>
      </w:r>
      <w:proofErr w:type="gramEnd"/>
      <w:r w:rsidRPr="004D20BF">
        <w:rPr>
          <w:rFonts w:ascii="Times New Roman" w:hAnsi="Times New Roman"/>
          <w:sz w:val="28"/>
        </w:rPr>
        <w:t>/мин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температуре. Процедуру повторяют не менее 3 раз до получения прозрачной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жидкости. Осадок эритроцитов от каждого из 3-х доноров смешивают в одной пробирке.</w:t>
      </w:r>
    </w:p>
    <w:p w:rsidR="00A71025" w:rsidRPr="008518AE" w:rsidRDefault="00A71025" w:rsidP="00FE51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приготовления суспензии эритроцитов с концентрацией от </w:t>
      </w:r>
      <w:r w:rsidRPr="008518AE">
        <w:rPr>
          <w:rFonts w:ascii="Times New Roman" w:hAnsi="Times New Roman"/>
          <w:sz w:val="28"/>
        </w:rPr>
        <w:t>1</w:t>
      </w:r>
      <w:r w:rsidR="005A1C45">
        <w:rPr>
          <w:rFonts w:ascii="Times New Roman" w:hAnsi="Times New Roman" w:cs="Times New Roman"/>
          <w:sz w:val="28"/>
        </w:rPr>
        <w:t>ˑ</w:t>
      </w:r>
      <w:r w:rsidRPr="008518AE">
        <w:rPr>
          <w:rFonts w:ascii="Times New Roman" w:hAnsi="Times New Roman"/>
          <w:sz w:val="28"/>
        </w:rPr>
        <w:t>10</w:t>
      </w:r>
      <w:r w:rsidRPr="008518AE">
        <w:rPr>
          <w:rFonts w:ascii="Times New Roman" w:hAnsi="Times New Roman"/>
          <w:sz w:val="28"/>
          <w:vertAlign w:val="superscript"/>
        </w:rPr>
        <w:t xml:space="preserve">4 </w:t>
      </w:r>
      <w:r w:rsidRPr="008518AE">
        <w:rPr>
          <w:rFonts w:ascii="Times New Roman" w:hAnsi="Times New Roman"/>
          <w:sz w:val="28"/>
        </w:rPr>
        <w:t>до 5</w:t>
      </w:r>
      <w:r w:rsidR="005A1C45">
        <w:rPr>
          <w:rFonts w:ascii="Times New Roman" w:hAnsi="Times New Roman" w:cs="Times New Roman"/>
          <w:sz w:val="28"/>
        </w:rPr>
        <w:t>ˑ</w:t>
      </w:r>
      <w:r w:rsidRPr="008518AE">
        <w:rPr>
          <w:rFonts w:ascii="Times New Roman" w:hAnsi="Times New Roman"/>
          <w:sz w:val="28"/>
        </w:rPr>
        <w:t>10</w:t>
      </w:r>
      <w:r w:rsidRPr="008518AE">
        <w:rPr>
          <w:rFonts w:ascii="Times New Roman" w:hAnsi="Times New Roman"/>
          <w:sz w:val="28"/>
          <w:vertAlign w:val="superscript"/>
        </w:rPr>
        <w:t xml:space="preserve">4 </w:t>
      </w:r>
      <w:r w:rsidRPr="008518AE">
        <w:rPr>
          <w:rFonts w:ascii="Times New Roman" w:hAnsi="Times New Roman"/>
          <w:sz w:val="28"/>
        </w:rPr>
        <w:t>клеток/мкл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1 объем осадка эритроцитов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 xml:space="preserve">в 29 - 30 объемах фосфатного буферного раствора, содержащего 1 г/л </w:t>
      </w:r>
      <w:r w:rsidR="00B61E64">
        <w:rPr>
          <w:rFonts w:ascii="Times New Roman" w:hAnsi="Times New Roman" w:cs="Times New Roman"/>
          <w:sz w:val="28"/>
          <w:szCs w:val="28"/>
        </w:rPr>
        <w:t>БСА.</w:t>
      </w:r>
    </w:p>
    <w:p w:rsidR="00A71025" w:rsidRPr="008518AE" w:rsidRDefault="00A71025" w:rsidP="00FE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Эритроциты 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(-),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proofErr w:type="spellStart"/>
      <w:r w:rsidRPr="008518AE">
        <w:rPr>
          <w:rFonts w:ascii="Times New Roman" w:hAnsi="Times New Roman"/>
          <w:sz w:val="28"/>
          <w:szCs w:val="28"/>
          <w:lang w:val="en-US"/>
        </w:rPr>
        <w:t>rr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(полученные не менее чем от 3-х доноров, не более </w:t>
      </w:r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3 </w:t>
      </w:r>
      <w:proofErr w:type="spellStart"/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сут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хранения) центрифугируют 5 мин при </w:t>
      </w:r>
      <w:r w:rsidRPr="004D20BF">
        <w:rPr>
          <w:rFonts w:ascii="Times New Roman" w:hAnsi="Times New Roman"/>
          <w:sz w:val="28"/>
        </w:rPr>
        <w:t>3000 об/мин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 (отдельно полученные от каждого донора),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надосадочную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жидкость сливают.</w:t>
      </w:r>
      <w:proofErr w:type="gram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Полученный осадок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8518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есятикратном объеме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фосфатного буферного раствора, содержащего 1 г/л </w:t>
      </w:r>
      <w:r w:rsidR="00B61E64">
        <w:rPr>
          <w:rFonts w:ascii="Times New Roman" w:eastAsia="Times New Roman" w:hAnsi="Times New Roman" w:cs="Times New Roman"/>
          <w:bCs/>
          <w:sz w:val="28"/>
          <w:szCs w:val="28"/>
        </w:rPr>
        <w:t>БСА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снова центрифугируют в течение 5 мин при </w:t>
      </w:r>
      <w:r w:rsidRPr="004D20BF">
        <w:rPr>
          <w:rFonts w:ascii="Times New Roman" w:hAnsi="Times New Roman"/>
          <w:sz w:val="28"/>
        </w:rPr>
        <w:t xml:space="preserve">3000 </w:t>
      </w:r>
      <w:proofErr w:type="gramStart"/>
      <w:r w:rsidRPr="004D20BF">
        <w:rPr>
          <w:rFonts w:ascii="Times New Roman" w:hAnsi="Times New Roman"/>
          <w:sz w:val="28"/>
        </w:rPr>
        <w:t>об</w:t>
      </w:r>
      <w:proofErr w:type="gramEnd"/>
      <w:r w:rsidRPr="004D20BF">
        <w:rPr>
          <w:rFonts w:ascii="Times New Roman" w:hAnsi="Times New Roman"/>
          <w:sz w:val="28"/>
        </w:rPr>
        <w:t>/мин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температуре. Процедуру повторяют не менее 3 раз до получения прозрачной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жидкости. Осадок эритроцитов от каждого из 3-х доноров смешивают в одной пробирке.</w:t>
      </w:r>
    </w:p>
    <w:p w:rsidR="00A71025" w:rsidRDefault="00A71025" w:rsidP="00FE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приготовления суспензии эритроцитов с концентрацией от </w:t>
      </w:r>
      <w:r w:rsidRPr="008518AE">
        <w:rPr>
          <w:rFonts w:ascii="Times New Roman" w:hAnsi="Times New Roman"/>
          <w:sz w:val="28"/>
        </w:rPr>
        <w:t>1</w:t>
      </w:r>
      <w:r w:rsidR="00B61E64">
        <w:rPr>
          <w:rFonts w:ascii="Times New Roman" w:hAnsi="Times New Roman" w:cs="Times New Roman"/>
          <w:sz w:val="28"/>
        </w:rPr>
        <w:t>ˑ</w:t>
      </w:r>
      <w:r w:rsidRPr="008518AE">
        <w:rPr>
          <w:rFonts w:ascii="Times New Roman" w:hAnsi="Times New Roman"/>
          <w:sz w:val="28"/>
        </w:rPr>
        <w:t>10</w:t>
      </w:r>
      <w:r w:rsidRPr="008518AE">
        <w:rPr>
          <w:rFonts w:ascii="Times New Roman" w:hAnsi="Times New Roman"/>
          <w:sz w:val="28"/>
          <w:vertAlign w:val="superscript"/>
        </w:rPr>
        <w:t xml:space="preserve">4 </w:t>
      </w:r>
      <w:r w:rsidRPr="008518AE">
        <w:rPr>
          <w:rFonts w:ascii="Times New Roman" w:hAnsi="Times New Roman"/>
          <w:sz w:val="28"/>
        </w:rPr>
        <w:t>до 5</w:t>
      </w:r>
      <w:r w:rsidR="00B61E64">
        <w:rPr>
          <w:rFonts w:ascii="Times New Roman" w:hAnsi="Times New Roman" w:cs="Times New Roman"/>
          <w:sz w:val="28"/>
        </w:rPr>
        <w:t>ˑ</w:t>
      </w:r>
      <w:r w:rsidRPr="008518AE">
        <w:rPr>
          <w:rFonts w:ascii="Times New Roman" w:hAnsi="Times New Roman"/>
          <w:sz w:val="28"/>
        </w:rPr>
        <w:t>10</w:t>
      </w:r>
      <w:r w:rsidRPr="008518AE">
        <w:rPr>
          <w:rFonts w:ascii="Times New Roman" w:hAnsi="Times New Roman"/>
          <w:sz w:val="28"/>
          <w:vertAlign w:val="superscript"/>
        </w:rPr>
        <w:t xml:space="preserve">4 </w:t>
      </w:r>
      <w:r w:rsidRPr="008518AE">
        <w:rPr>
          <w:rFonts w:ascii="Times New Roman" w:hAnsi="Times New Roman"/>
          <w:sz w:val="28"/>
        </w:rPr>
        <w:t>клеток/мкл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1 объем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садка эритроцитов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 xml:space="preserve">в 29 - 30 объемах фосфатного буферного раствора, содержащего 1 г/л </w:t>
      </w:r>
      <w:r w:rsidR="00B61E64">
        <w:rPr>
          <w:rFonts w:ascii="Times New Roman" w:hAnsi="Times New Roman" w:cs="Times New Roman"/>
          <w:sz w:val="28"/>
          <w:szCs w:val="28"/>
        </w:rPr>
        <w:t>БСА.</w:t>
      </w:r>
    </w:p>
    <w:p w:rsidR="00A71025" w:rsidRPr="008518AE" w:rsidRDefault="00A71025" w:rsidP="00FE51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5194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раствора вторичных антител, меченых </w:t>
      </w:r>
      <w:proofErr w:type="spellStart"/>
      <w:r w:rsidRPr="00FE5194">
        <w:rPr>
          <w:rFonts w:ascii="Times New Roman" w:hAnsi="Times New Roman" w:cs="Times New Roman"/>
          <w:sz w:val="28"/>
          <w:szCs w:val="28"/>
          <w:u w:val="single"/>
        </w:rPr>
        <w:t>флюорохромом</w:t>
      </w:r>
      <w:proofErr w:type="spellEnd"/>
      <w:r w:rsidRPr="00FE519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3C63">
        <w:rPr>
          <w:rFonts w:ascii="Times New Roman" w:hAnsi="Times New Roman" w:cs="Times New Roman"/>
          <w:sz w:val="28"/>
          <w:szCs w:val="28"/>
        </w:rPr>
        <w:t xml:space="preserve">В качестве вторичных антител используют реагенты, содержащие </w:t>
      </w:r>
      <w:r w:rsidRPr="00153C63">
        <w:rPr>
          <w:rFonts w:ascii="Times New Roman" w:hAnsi="Times New Roman"/>
          <w:sz w:val="28"/>
          <w:lang w:val="en-US"/>
        </w:rPr>
        <w:t>F</w:t>
      </w:r>
      <w:r w:rsidRPr="00153C63">
        <w:rPr>
          <w:rFonts w:ascii="Times New Roman" w:hAnsi="Times New Roman"/>
          <w:sz w:val="28"/>
        </w:rPr>
        <w:t>(</w:t>
      </w:r>
      <w:proofErr w:type="spellStart"/>
      <w:r w:rsidRPr="00153C63">
        <w:rPr>
          <w:rFonts w:ascii="Times New Roman" w:hAnsi="Times New Roman"/>
          <w:sz w:val="28"/>
          <w:lang w:val="en-US"/>
        </w:rPr>
        <w:t>ab</w:t>
      </w:r>
      <w:proofErr w:type="spellEnd"/>
      <w:r w:rsidRPr="00153C63">
        <w:rPr>
          <w:rFonts w:ascii="Times New Roman" w:hAnsi="Times New Roman"/>
          <w:sz w:val="28"/>
        </w:rPr>
        <w:t>’)</w:t>
      </w:r>
      <w:r w:rsidRPr="00B61E64">
        <w:rPr>
          <w:rFonts w:ascii="Times New Roman" w:hAnsi="Times New Roman"/>
          <w:sz w:val="28"/>
          <w:vertAlign w:val="superscript"/>
        </w:rPr>
        <w:t>2</w:t>
      </w:r>
      <w:r w:rsidRPr="00153C63">
        <w:rPr>
          <w:rFonts w:ascii="Times New Roman" w:hAnsi="Times New Roman"/>
          <w:sz w:val="28"/>
        </w:rPr>
        <w:t xml:space="preserve"> фрагменты </w:t>
      </w:r>
      <w:r w:rsidRPr="00153C63">
        <w:rPr>
          <w:rFonts w:ascii="Times New Roman" w:hAnsi="Times New Roman" w:cs="Times New Roman"/>
          <w:sz w:val="28"/>
          <w:szCs w:val="28"/>
        </w:rPr>
        <w:t xml:space="preserve">антител к иммуноглобулину </w:t>
      </w:r>
      <w:r w:rsidRPr="00153C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3C63">
        <w:rPr>
          <w:rFonts w:ascii="Times New Roman" w:hAnsi="Times New Roman" w:cs="Times New Roman"/>
          <w:sz w:val="28"/>
          <w:szCs w:val="28"/>
        </w:rPr>
        <w:t xml:space="preserve"> человека, меченые </w:t>
      </w:r>
      <w:proofErr w:type="spellStart"/>
      <w:r w:rsidRPr="00153C63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153C6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153C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3C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3C63">
        <w:rPr>
          <w:rFonts w:ascii="Times New Roman" w:hAnsi="Times New Roman" w:cs="Times New Roman"/>
          <w:sz w:val="28"/>
          <w:szCs w:val="28"/>
        </w:rPr>
        <w:t>фикоэритрином</w:t>
      </w:r>
      <w:proofErr w:type="spellEnd"/>
      <w:r w:rsidRPr="00153C6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53C63">
        <w:rPr>
          <w:rFonts w:ascii="Times New Roman" w:hAnsi="Times New Roman" w:cs="Times New Roman"/>
          <w:sz w:val="28"/>
          <w:szCs w:val="28"/>
        </w:rPr>
        <w:t>фрюоресцеином</w:t>
      </w:r>
      <w:proofErr w:type="spellEnd"/>
      <w:r w:rsidRPr="00153C63">
        <w:rPr>
          <w:rFonts w:ascii="Times New Roman" w:hAnsi="Times New Roman" w:cs="Times New Roman"/>
          <w:sz w:val="28"/>
          <w:szCs w:val="28"/>
        </w:rPr>
        <w:t>.  Восстанавливают</w:t>
      </w:r>
      <w:r w:rsidRPr="00153C63">
        <w:rPr>
          <w:rFonts w:ascii="Times New Roman" w:hAnsi="Times New Roman"/>
          <w:sz w:val="28"/>
        </w:rPr>
        <w:t xml:space="preserve"> содержимое флакона в</w:t>
      </w:r>
      <w:r w:rsidRPr="00153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инструкцией по применению. </w:t>
      </w:r>
      <w:r w:rsidRPr="00153C63">
        <w:rPr>
          <w:rFonts w:ascii="Times New Roman" w:hAnsi="Times New Roman"/>
          <w:sz w:val="28"/>
        </w:rPr>
        <w:t xml:space="preserve">К 1 объему восстановленного раствора вторичных антител, меченых </w:t>
      </w:r>
      <w:proofErr w:type="spellStart"/>
      <w:r w:rsidRPr="00153C63">
        <w:rPr>
          <w:rFonts w:ascii="Times New Roman" w:hAnsi="Times New Roman" w:cs="Times New Roman"/>
          <w:sz w:val="28"/>
          <w:szCs w:val="28"/>
        </w:rPr>
        <w:t>ф</w:t>
      </w:r>
      <w:r w:rsidRPr="00153C63">
        <w:rPr>
          <w:rFonts w:ascii="Times New Roman" w:hAnsi="Times New Roman" w:cs="Times New Roman"/>
          <w:bCs/>
          <w:sz w:val="28"/>
          <w:szCs w:val="28"/>
        </w:rPr>
        <w:t>луоресцеином</w:t>
      </w:r>
      <w:proofErr w:type="spellEnd"/>
      <w:r w:rsidRPr="00153C63">
        <w:rPr>
          <w:rFonts w:ascii="Times New Roman" w:hAnsi="Times New Roman" w:cs="Times New Roman"/>
          <w:bCs/>
          <w:sz w:val="28"/>
          <w:szCs w:val="28"/>
        </w:rPr>
        <w:t>,</w:t>
      </w:r>
      <w:r w:rsidRPr="00153C63">
        <w:rPr>
          <w:rFonts w:ascii="Times New Roman" w:hAnsi="Times New Roman"/>
          <w:sz w:val="28"/>
        </w:rPr>
        <w:t xml:space="preserve"> добавляют 199 объемов </w:t>
      </w:r>
      <w:r w:rsidRPr="00153C6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фосфатного буферного раствора, содержащего 1 г/л </w:t>
      </w:r>
      <w:r w:rsidR="00B61E64">
        <w:rPr>
          <w:rFonts w:ascii="Times New Roman" w:eastAsia="Times New Roman" w:hAnsi="Times New Roman" w:cs="Times New Roman"/>
          <w:bCs/>
          <w:sz w:val="28"/>
          <w:szCs w:val="28"/>
        </w:rPr>
        <w:t>БСА.</w:t>
      </w:r>
    </w:p>
    <w:p w:rsidR="00A71025" w:rsidRDefault="00A71025" w:rsidP="00FE5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94">
        <w:rPr>
          <w:rFonts w:ascii="Times New Roman" w:hAnsi="Times New Roman" w:cs="Times New Roman"/>
          <w:sz w:val="28"/>
          <w:szCs w:val="28"/>
          <w:u w:val="single"/>
        </w:rPr>
        <w:t>Подготовка испытуемого образца</w:t>
      </w:r>
      <w:r w:rsidR="00FE519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E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2A6B">
        <w:rPr>
          <w:rFonts w:ascii="Times New Roman" w:hAnsi="Times New Roman" w:cs="Times New Roman"/>
          <w:sz w:val="28"/>
          <w:szCs w:val="28"/>
        </w:rPr>
        <w:t xml:space="preserve">Готовят восстановленный раствор и разводят его </w:t>
      </w:r>
      <w:r w:rsidRPr="008518AE">
        <w:rPr>
          <w:rFonts w:ascii="Times New Roman" w:hAnsi="Times New Roman" w:cs="Times New Roman"/>
          <w:sz w:val="28"/>
          <w:szCs w:val="28"/>
        </w:rPr>
        <w:t>фосфатн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18AE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1 г/л </w:t>
      </w:r>
      <w:r w:rsidR="00B61E64">
        <w:rPr>
          <w:rFonts w:ascii="Times New Roman" w:hAnsi="Times New Roman" w:cs="Times New Roman"/>
          <w:sz w:val="28"/>
          <w:szCs w:val="28"/>
        </w:rPr>
        <w:t>БСА,</w:t>
      </w:r>
      <w:r w:rsidRPr="00CE2A6B">
        <w:rPr>
          <w:rFonts w:ascii="Times New Roman" w:hAnsi="Times New Roman" w:cs="Times New Roman"/>
          <w:sz w:val="28"/>
          <w:szCs w:val="28"/>
        </w:rPr>
        <w:t xml:space="preserve"> до ожидаемого содержания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диапазоне от 1,0 до 0,08 МЕ/мл (например, </w:t>
      </w:r>
      <w:r w:rsidRPr="00CE2A6B">
        <w:rPr>
          <w:rFonts w:ascii="Times New Roman" w:hAnsi="Times New Roman" w:cs="Times New Roman"/>
          <w:sz w:val="28"/>
          <w:szCs w:val="28"/>
        </w:rPr>
        <w:t>1,071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2A6B">
        <w:rPr>
          <w:rFonts w:ascii="Times New Roman" w:hAnsi="Times New Roman" w:cs="Times New Roman"/>
          <w:sz w:val="28"/>
          <w:szCs w:val="28"/>
        </w:rPr>
        <w:t>МЕ/мл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2A6B">
        <w:rPr>
          <w:rFonts w:ascii="Times New Roman" w:hAnsi="Times New Roman" w:cs="Times New Roman"/>
          <w:sz w:val="28"/>
          <w:szCs w:val="28"/>
        </w:rPr>
        <w:t>.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Далее готовят не менее 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послед</w:t>
      </w:r>
      <w:r>
        <w:rPr>
          <w:rFonts w:ascii="Times New Roman" w:hAnsi="Times New Roman" w:cs="Times New Roman"/>
          <w:spacing w:val="-2"/>
          <w:sz w:val="28"/>
          <w:szCs w:val="28"/>
        </w:rPr>
        <w:t>овательных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(1,5 – 2,0 кратных)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разведений в </w:t>
      </w:r>
      <w:r w:rsidRPr="008518AE">
        <w:rPr>
          <w:rFonts w:ascii="Times New Roman" w:hAnsi="Times New Roman" w:cs="Times New Roman"/>
          <w:sz w:val="28"/>
          <w:szCs w:val="28"/>
        </w:rPr>
        <w:t>фосфатно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8AE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1 г/л </w:t>
      </w:r>
      <w:r w:rsidR="00B61E64">
        <w:rPr>
          <w:rFonts w:ascii="Times New Roman" w:hAnsi="Times New Roman" w:cs="Times New Roman"/>
          <w:sz w:val="28"/>
          <w:szCs w:val="28"/>
        </w:rPr>
        <w:t>БСА</w:t>
      </w:r>
      <w:r w:rsidRPr="00CE2A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необходимости корректируют разведение испытуемого образца до получения результатов в линейном участке кривой «доза-отклик».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E2A6B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вторичных антител, меченых </w:t>
      </w:r>
      <w:r w:rsidRPr="004D20BF">
        <w:rPr>
          <w:rFonts w:ascii="Times New Roman" w:hAnsi="Times New Roman"/>
          <w:sz w:val="28"/>
          <w:lang w:val="en-US"/>
        </w:rPr>
        <w:t>R</w:t>
      </w:r>
      <w:r w:rsidRPr="00B46CC2">
        <w:rPr>
          <w:rFonts w:ascii="Times New Roman" w:hAnsi="Times New Roman"/>
          <w:sz w:val="28"/>
        </w:rPr>
        <w:t>-</w:t>
      </w:r>
      <w:proofErr w:type="spellStart"/>
      <w:r w:rsidRPr="004D20BF">
        <w:rPr>
          <w:rFonts w:ascii="Times New Roman" w:hAnsi="Times New Roman"/>
          <w:sz w:val="28"/>
        </w:rPr>
        <w:t>фикоэритрин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sz w:val="28"/>
          <w:szCs w:val="28"/>
        </w:rPr>
        <w:t xml:space="preserve">до содержания </w:t>
      </w:r>
      <w:r w:rsidRPr="00CE2A6B">
        <w:rPr>
          <w:rFonts w:ascii="Times New Roman" w:hAnsi="Times New Roman"/>
          <w:color w:val="000000"/>
          <w:sz w:val="28"/>
          <w:szCs w:val="28"/>
        </w:rPr>
        <w:t xml:space="preserve">0,536; 0,268; 0,134 </w:t>
      </w:r>
      <w:r w:rsidRPr="00CE2A6B">
        <w:rPr>
          <w:rFonts w:ascii="Times New Roman" w:hAnsi="Times New Roman" w:cs="Times New Roman"/>
          <w:sz w:val="28"/>
          <w:szCs w:val="28"/>
        </w:rPr>
        <w:t>МЕ/мл</w:t>
      </w:r>
      <w:r>
        <w:rPr>
          <w:rFonts w:ascii="Times New Roman" w:hAnsi="Times New Roman" w:cs="Times New Roman"/>
          <w:sz w:val="28"/>
          <w:szCs w:val="28"/>
        </w:rPr>
        <w:t xml:space="preserve">; при использовании вторичных антител, меченых </w:t>
      </w:r>
      <w:proofErr w:type="spellStart"/>
      <w:r>
        <w:rPr>
          <w:rFonts w:ascii="Times New Roman" w:hAnsi="Times New Roman"/>
          <w:sz w:val="28"/>
        </w:rPr>
        <w:t>флюоресцеином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2A6B">
        <w:rPr>
          <w:rFonts w:ascii="Times New Roman" w:hAnsi="Times New Roman" w:cs="Times New Roman"/>
          <w:sz w:val="28"/>
          <w:szCs w:val="28"/>
        </w:rPr>
        <w:t>до содержания</w:t>
      </w:r>
      <w:r w:rsidRPr="00CE2A6B">
        <w:rPr>
          <w:rFonts w:ascii="Times New Roman" w:hAnsi="Times New Roman"/>
          <w:color w:val="000000"/>
          <w:sz w:val="28"/>
          <w:szCs w:val="28"/>
        </w:rPr>
        <w:t xml:space="preserve"> 0,134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CE2A6B">
        <w:rPr>
          <w:rFonts w:ascii="Times New Roman" w:hAnsi="Times New Roman"/>
          <w:color w:val="000000"/>
          <w:sz w:val="28"/>
          <w:szCs w:val="28"/>
        </w:rPr>
        <w:t xml:space="preserve"> 0,</w:t>
      </w:r>
      <w:r>
        <w:rPr>
          <w:rFonts w:ascii="Times New Roman" w:hAnsi="Times New Roman"/>
          <w:color w:val="000000"/>
          <w:sz w:val="28"/>
          <w:szCs w:val="28"/>
        </w:rPr>
        <w:t>067</w:t>
      </w:r>
      <w:r w:rsidRPr="00CE2A6B">
        <w:rPr>
          <w:rFonts w:ascii="Times New Roman" w:hAnsi="Times New Roman"/>
          <w:color w:val="000000"/>
          <w:sz w:val="28"/>
          <w:szCs w:val="28"/>
        </w:rPr>
        <w:t>; 0,</w:t>
      </w:r>
      <w:r>
        <w:rPr>
          <w:rFonts w:ascii="Times New Roman" w:hAnsi="Times New Roman"/>
          <w:color w:val="000000"/>
          <w:sz w:val="28"/>
          <w:szCs w:val="28"/>
        </w:rPr>
        <w:t>034</w:t>
      </w:r>
      <w:r w:rsidR="00B61E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sz w:val="28"/>
          <w:szCs w:val="28"/>
        </w:rPr>
        <w:t>МЕ/мл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25" w:rsidRDefault="00A71025" w:rsidP="00FE5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94">
        <w:rPr>
          <w:rFonts w:ascii="Times New Roman" w:hAnsi="Times New Roman" w:cs="Times New Roman"/>
          <w:sz w:val="28"/>
          <w:szCs w:val="28"/>
          <w:u w:val="single"/>
        </w:rPr>
        <w:t>Подготовка стандартного образца</w:t>
      </w:r>
      <w:r w:rsidR="00FE519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E5194" w:rsidRPr="00A44AD7">
        <w:rPr>
          <w:rFonts w:ascii="Times New Roman" w:hAnsi="Times New Roman" w:cs="Times New Roman"/>
          <w:sz w:val="28"/>
          <w:szCs w:val="28"/>
        </w:rPr>
        <w:t xml:space="preserve"> 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стандартн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раствор иммуноглобулина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определенным содержанием 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3,0 МЕ/мл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ец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восстанавливают 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инструкцией по применению.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>фосфатно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8AE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1 г/л </w:t>
      </w:r>
      <w:r w:rsidR="00B61E64">
        <w:rPr>
          <w:rFonts w:ascii="Times New Roman" w:hAnsi="Times New Roman" w:cs="Times New Roman"/>
          <w:sz w:val="28"/>
          <w:szCs w:val="28"/>
        </w:rPr>
        <w:t>БСА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отовят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последующих разведений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в диапазоне от 1,5 до 0,02 МЕ/мл,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>соответствующ</w:t>
      </w:r>
      <w:r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разведениям иссле</w:t>
      </w:r>
      <w:r>
        <w:rPr>
          <w:rFonts w:ascii="Times New Roman" w:hAnsi="Times New Roman" w:cs="Times New Roman"/>
          <w:spacing w:val="-2"/>
          <w:sz w:val="28"/>
          <w:szCs w:val="28"/>
        </w:rPr>
        <w:t>дуемого образца.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корректируют разведение </w:t>
      </w:r>
      <w:proofErr w:type="gramStart"/>
      <w:r w:rsidR="00B61E64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результатов в линейном участке кривой «доза-отклик».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2A6B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вторичных антител, меченых </w:t>
      </w:r>
      <w:r w:rsidRPr="004D20BF">
        <w:rPr>
          <w:rFonts w:ascii="Times New Roman" w:hAnsi="Times New Roman"/>
          <w:sz w:val="28"/>
          <w:lang w:val="en-US"/>
        </w:rPr>
        <w:t>R</w:t>
      </w:r>
      <w:r w:rsidRPr="00B46CC2">
        <w:rPr>
          <w:rFonts w:ascii="Times New Roman" w:hAnsi="Times New Roman"/>
          <w:sz w:val="28"/>
        </w:rPr>
        <w:t>-</w:t>
      </w:r>
      <w:proofErr w:type="spellStart"/>
      <w:r w:rsidRPr="004D20BF">
        <w:rPr>
          <w:rFonts w:ascii="Times New Roman" w:hAnsi="Times New Roman"/>
          <w:sz w:val="28"/>
        </w:rPr>
        <w:t>фикоэритрин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стандартный образец разводят </w:t>
      </w:r>
      <w:r w:rsidRPr="00CE2A6B">
        <w:rPr>
          <w:rFonts w:ascii="Times New Roman" w:hAnsi="Times New Roman" w:cs="Times New Roman"/>
          <w:sz w:val="28"/>
          <w:szCs w:val="28"/>
        </w:rPr>
        <w:t xml:space="preserve">до содержания </w:t>
      </w:r>
      <w:r w:rsidRPr="004D20BF">
        <w:rPr>
          <w:rFonts w:ascii="Times New Roman" w:hAnsi="Times New Roman"/>
          <w:sz w:val="28"/>
        </w:rPr>
        <w:t>1,425; 0,713; 0,356; 0,17</w:t>
      </w:r>
      <w:r>
        <w:rPr>
          <w:rFonts w:ascii="Times New Roman" w:hAnsi="Times New Roman"/>
          <w:sz w:val="28"/>
        </w:rPr>
        <w:t xml:space="preserve">8 и 0,089 </w:t>
      </w:r>
      <w:r w:rsidRPr="004D20BF">
        <w:rPr>
          <w:rFonts w:ascii="Times New Roman" w:hAnsi="Times New Roman"/>
          <w:sz w:val="28"/>
        </w:rPr>
        <w:t>МЕ/мл</w:t>
      </w:r>
      <w:r>
        <w:rPr>
          <w:rFonts w:ascii="Times New Roman" w:hAnsi="Times New Roman"/>
          <w:sz w:val="28"/>
        </w:rPr>
        <w:t xml:space="preserve">; а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вторичных антител, меченых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флюоресцеином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до содержания </w:t>
      </w:r>
      <w:r w:rsidRPr="004D20BF">
        <w:rPr>
          <w:rFonts w:ascii="Times New Roman" w:hAnsi="Times New Roman"/>
          <w:sz w:val="28"/>
        </w:rPr>
        <w:t>0,356; 0,178; 0,089; 0,045</w:t>
      </w:r>
      <w:r>
        <w:rPr>
          <w:rFonts w:ascii="Times New Roman" w:hAnsi="Times New Roman"/>
          <w:sz w:val="28"/>
        </w:rPr>
        <w:t xml:space="preserve"> и 0,022 МЕ/мл</w:t>
      </w:r>
      <w:r w:rsidRPr="00CE2A6B">
        <w:rPr>
          <w:rFonts w:ascii="Times New Roman" w:hAnsi="Times New Roman" w:cs="Times New Roman"/>
          <w:sz w:val="28"/>
          <w:szCs w:val="28"/>
        </w:rPr>
        <w:t>.</w:t>
      </w:r>
    </w:p>
    <w:p w:rsidR="00FE5194" w:rsidRPr="009A404D" w:rsidRDefault="00FE5194" w:rsidP="00FE5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25" w:rsidRPr="002A1529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529">
        <w:rPr>
          <w:rFonts w:ascii="Times New Roman" w:hAnsi="Times New Roman" w:cs="Times New Roman"/>
          <w:i/>
          <w:sz w:val="28"/>
          <w:szCs w:val="28"/>
        </w:rPr>
        <w:t>Метод В. Конкурентный иммуноферментный анализ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основан на конкурентном связывании между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иммуноглобулином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биотинилированными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6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антителами к специфическому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антигена. 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AE">
        <w:rPr>
          <w:rFonts w:ascii="Times New Roman" w:hAnsi="Times New Roman" w:cs="Times New Roman"/>
          <w:sz w:val="28"/>
          <w:szCs w:val="28"/>
        </w:rPr>
        <w:t xml:space="preserve">В лунки </w:t>
      </w:r>
      <w:r>
        <w:rPr>
          <w:rFonts w:ascii="Times New Roman" w:hAnsi="Times New Roman" w:cs="Times New Roman"/>
          <w:sz w:val="28"/>
          <w:szCs w:val="28"/>
        </w:rPr>
        <w:t>подготовленного планшета с фиксированными эритроцитами</w:t>
      </w:r>
      <w:r w:rsidRPr="002E6291">
        <w:rPr>
          <w:rFonts w:ascii="Times New Roman" w:hAnsi="Times New Roman" w:cs="Times New Roman"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>вносят</w:t>
      </w:r>
      <w:r>
        <w:rPr>
          <w:rFonts w:ascii="Times New Roman" w:hAnsi="Times New Roman" w:cs="Times New Roman"/>
          <w:sz w:val="28"/>
          <w:szCs w:val="28"/>
        </w:rPr>
        <w:t xml:space="preserve"> по 250 мкл </w:t>
      </w:r>
      <w:r w:rsidRPr="008518AE">
        <w:rPr>
          <w:rFonts w:ascii="Times New Roman" w:hAnsi="Times New Roman" w:cs="Times New Roman"/>
          <w:sz w:val="28"/>
          <w:szCs w:val="28"/>
        </w:rPr>
        <w:t>фосфатн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8AE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18AE">
        <w:rPr>
          <w:rFonts w:ascii="Times New Roman" w:hAnsi="Times New Roman" w:cs="Times New Roman"/>
          <w:sz w:val="28"/>
          <w:szCs w:val="28"/>
        </w:rPr>
        <w:t xml:space="preserve"> г/л </w:t>
      </w:r>
      <w:r w:rsidR="00B61E64">
        <w:rPr>
          <w:rFonts w:ascii="Times New Roman" w:hAnsi="Times New Roman" w:cs="Times New Roman"/>
          <w:sz w:val="28"/>
          <w:szCs w:val="28"/>
        </w:rPr>
        <w:t>БСА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инкубируют при </w:t>
      </w:r>
      <w:r w:rsidRPr="008518AE">
        <w:rPr>
          <w:rFonts w:ascii="Times New Roman" w:eastAsia="Times New Roman" w:hAnsi="Times New Roman"/>
          <w:bCs/>
          <w:sz w:val="28"/>
          <w:szCs w:val="28"/>
        </w:rPr>
        <w:t>комнатной температуре (20±5) °</w:t>
      </w:r>
      <w:proofErr w:type="gramStart"/>
      <w:r w:rsidRPr="008518AE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8518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30 мин, затем удаляют жидкость из лунок, быстро переворачивая планшет. </w:t>
      </w:r>
      <w:r w:rsidRPr="008518AE">
        <w:rPr>
          <w:rFonts w:ascii="Times New Roman" w:hAnsi="Times New Roman" w:cs="Times New Roman"/>
          <w:sz w:val="28"/>
          <w:szCs w:val="28"/>
        </w:rPr>
        <w:t xml:space="preserve">В соответствующие лунки </w:t>
      </w:r>
      <w:r>
        <w:rPr>
          <w:rFonts w:ascii="Times New Roman" w:hAnsi="Times New Roman" w:cs="Times New Roman"/>
          <w:sz w:val="28"/>
          <w:szCs w:val="28"/>
        </w:rPr>
        <w:t>планшета с фиксированными эритроцитами</w:t>
      </w:r>
      <w:r w:rsidRPr="002E6291">
        <w:rPr>
          <w:rFonts w:ascii="Times New Roman" w:hAnsi="Times New Roman" w:cs="Times New Roman"/>
          <w:sz w:val="28"/>
          <w:szCs w:val="28"/>
        </w:rPr>
        <w:t xml:space="preserve"> </w:t>
      </w:r>
      <w:r w:rsidRPr="008518AE">
        <w:rPr>
          <w:rFonts w:ascii="Times New Roman" w:hAnsi="Times New Roman" w:cs="Times New Roman"/>
          <w:sz w:val="28"/>
          <w:szCs w:val="28"/>
        </w:rPr>
        <w:t>вносят</w:t>
      </w:r>
      <w:r>
        <w:rPr>
          <w:rFonts w:ascii="Times New Roman" w:hAnsi="Times New Roman" w:cs="Times New Roman"/>
          <w:sz w:val="28"/>
          <w:szCs w:val="28"/>
        </w:rPr>
        <w:t xml:space="preserve"> по 50 мкл подготовленных разведений стандартного и испытуемого образцов в четырех независимых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отрицательного контроля в </w:t>
      </w:r>
      <w:r w:rsidRPr="008518AE">
        <w:rPr>
          <w:rFonts w:ascii="Times New Roman" w:hAnsi="Times New Roman" w:cs="Times New Roman"/>
          <w:sz w:val="28"/>
          <w:szCs w:val="28"/>
        </w:rPr>
        <w:t>соответствующие лунки</w:t>
      </w:r>
      <w:r>
        <w:rPr>
          <w:rFonts w:ascii="Times New Roman" w:hAnsi="Times New Roman" w:cs="Times New Roman"/>
          <w:sz w:val="28"/>
          <w:szCs w:val="28"/>
        </w:rPr>
        <w:t xml:space="preserve"> (не менее четырех) </w:t>
      </w:r>
      <w:r w:rsidRPr="008518AE">
        <w:rPr>
          <w:rFonts w:ascii="Times New Roman" w:hAnsi="Times New Roman" w:cs="Times New Roman"/>
          <w:sz w:val="28"/>
          <w:szCs w:val="28"/>
        </w:rPr>
        <w:t>вносят</w:t>
      </w:r>
      <w:r>
        <w:rPr>
          <w:rFonts w:ascii="Times New Roman" w:hAnsi="Times New Roman" w:cs="Times New Roman"/>
          <w:sz w:val="28"/>
          <w:szCs w:val="28"/>
        </w:rPr>
        <w:t xml:space="preserve"> по 50 мкл </w:t>
      </w:r>
      <w:r w:rsidRPr="008518AE">
        <w:rPr>
          <w:rFonts w:ascii="Times New Roman" w:hAnsi="Times New Roman" w:cs="Times New Roman"/>
          <w:sz w:val="28"/>
          <w:szCs w:val="28"/>
        </w:rPr>
        <w:t>фосфатн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8AE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18AE">
        <w:rPr>
          <w:rFonts w:ascii="Times New Roman" w:hAnsi="Times New Roman" w:cs="Times New Roman"/>
          <w:sz w:val="28"/>
          <w:szCs w:val="28"/>
        </w:rPr>
        <w:t xml:space="preserve"> г/л </w:t>
      </w:r>
      <w:r w:rsidR="00B61E64">
        <w:rPr>
          <w:rFonts w:ascii="Times New Roman" w:hAnsi="Times New Roman" w:cs="Times New Roman"/>
          <w:sz w:val="28"/>
          <w:szCs w:val="28"/>
        </w:rPr>
        <w:t>БСА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Герметизируют планшет с помощью пластиковой пленки и инкубируют при комнатной температуре </w:t>
      </w:r>
      <w:r w:rsidRPr="008518AE">
        <w:rPr>
          <w:rFonts w:ascii="Times New Roman" w:eastAsia="Times New Roman" w:hAnsi="Times New Roman"/>
          <w:bCs/>
          <w:sz w:val="28"/>
          <w:szCs w:val="28"/>
        </w:rPr>
        <w:t>(20±5) °</w:t>
      </w:r>
      <w:proofErr w:type="gramStart"/>
      <w:r w:rsidRPr="008518AE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8518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60 мин. По окончании инкубации удаляют жидкость из лунок, быстро переворачивая планшет. </w:t>
      </w:r>
      <w:r w:rsidRPr="008518A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/>
          <w:sz w:val="28"/>
        </w:rPr>
        <w:t xml:space="preserve">лунки планшета </w:t>
      </w:r>
      <w:r>
        <w:rPr>
          <w:rFonts w:ascii="Times New Roman" w:hAnsi="Times New Roman"/>
          <w:sz w:val="28"/>
        </w:rPr>
        <w:t>вносят</w:t>
      </w:r>
      <w:r w:rsidRPr="008518AE">
        <w:rPr>
          <w:rFonts w:ascii="Times New Roman" w:hAnsi="Times New Roman"/>
          <w:sz w:val="28"/>
        </w:rPr>
        <w:t xml:space="preserve"> по 2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-300</w:t>
      </w:r>
      <w:r w:rsidRPr="008518AE">
        <w:rPr>
          <w:rFonts w:ascii="Times New Roman" w:hAnsi="Times New Roman"/>
          <w:sz w:val="28"/>
        </w:rPr>
        <w:t xml:space="preserve"> мкл </w:t>
      </w:r>
      <w:r>
        <w:rPr>
          <w:rFonts w:ascii="Times New Roman" w:hAnsi="Times New Roman" w:cs="Times New Roman"/>
          <w:sz w:val="28"/>
          <w:szCs w:val="28"/>
        </w:rPr>
        <w:t xml:space="preserve">солевого </w:t>
      </w:r>
      <w:proofErr w:type="spellStart"/>
      <w:r w:rsidR="00B61E64">
        <w:rPr>
          <w:rFonts w:ascii="Times New Roman" w:hAnsi="Times New Roman" w:cs="Times New Roman"/>
          <w:sz w:val="28"/>
          <w:szCs w:val="28"/>
        </w:rPr>
        <w:t>трис</w:t>
      </w:r>
      <w:r>
        <w:rPr>
          <w:rFonts w:ascii="Times New Roman" w:hAnsi="Times New Roman" w:cs="Times New Roman"/>
          <w:sz w:val="28"/>
          <w:szCs w:val="28"/>
        </w:rPr>
        <w:t>-буферного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раствора, промывают с помощью </w:t>
      </w:r>
      <w:r w:rsidRPr="00FD68A2">
        <w:rPr>
          <w:rFonts w:ascii="Times New Roman" w:hAnsi="Times New Roman" w:cs="Times New Roman"/>
          <w:sz w:val="28"/>
          <w:szCs w:val="28"/>
        </w:rPr>
        <w:t>автоматического устройства для промывки планшетов</w:t>
      </w:r>
      <w:r>
        <w:rPr>
          <w:rFonts w:ascii="Times New Roman" w:hAnsi="Times New Roman" w:cs="Times New Roman"/>
          <w:sz w:val="28"/>
          <w:szCs w:val="28"/>
        </w:rPr>
        <w:t xml:space="preserve">. Процедуру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отмывания повторяют три раза. Полностью удаляют солевой </w:t>
      </w:r>
      <w:proofErr w:type="spellStart"/>
      <w:r w:rsidR="00B61E64">
        <w:rPr>
          <w:rFonts w:ascii="Times New Roman" w:hAnsi="Times New Roman" w:cs="Times New Roman"/>
          <w:sz w:val="28"/>
          <w:szCs w:val="28"/>
        </w:rPr>
        <w:t>трис</w:t>
      </w:r>
      <w:r>
        <w:rPr>
          <w:rFonts w:ascii="Times New Roman" w:hAnsi="Times New Roman" w:cs="Times New Roman"/>
          <w:sz w:val="28"/>
          <w:szCs w:val="28"/>
        </w:rPr>
        <w:t>-буферный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легким постукиванием перевернутого планшета по поверхности, покрытой фильтровальной бумагой. 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лунки планшета вносят по 50 мкл раствора конъюгированного щелочной фосфатазой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стрептовидина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инкубируют при комнатной температуре </w:t>
      </w:r>
      <w:r w:rsidRPr="008518AE">
        <w:rPr>
          <w:rFonts w:ascii="Times New Roman" w:eastAsia="Times New Roman" w:hAnsi="Times New Roman"/>
          <w:bCs/>
          <w:sz w:val="28"/>
          <w:szCs w:val="28"/>
        </w:rPr>
        <w:t xml:space="preserve">(20±5) °С </w:t>
      </w:r>
      <w:r>
        <w:rPr>
          <w:rFonts w:ascii="Times New Roman" w:hAnsi="Times New Roman" w:cs="Times New Roman"/>
          <w:sz w:val="28"/>
          <w:szCs w:val="28"/>
        </w:rPr>
        <w:t xml:space="preserve">в течение 30 мин. По окончании инкубации удаляют жидкость из лунок, быстро переворачивая планшет. </w:t>
      </w:r>
      <w:r w:rsidRPr="008518A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518AE">
        <w:rPr>
          <w:rFonts w:ascii="Times New Roman" w:hAnsi="Times New Roman"/>
          <w:sz w:val="28"/>
        </w:rPr>
        <w:t xml:space="preserve">лунки планшета </w:t>
      </w:r>
      <w:r>
        <w:rPr>
          <w:rFonts w:ascii="Times New Roman" w:hAnsi="Times New Roman"/>
          <w:sz w:val="28"/>
        </w:rPr>
        <w:t>вносят</w:t>
      </w:r>
      <w:r w:rsidRPr="008518AE">
        <w:rPr>
          <w:rFonts w:ascii="Times New Roman" w:hAnsi="Times New Roman"/>
          <w:sz w:val="28"/>
        </w:rPr>
        <w:t xml:space="preserve"> по 2</w:t>
      </w:r>
      <w:r>
        <w:rPr>
          <w:rFonts w:ascii="Times New Roman" w:hAnsi="Times New Roman"/>
          <w:sz w:val="28"/>
        </w:rPr>
        <w:t>5</w:t>
      </w:r>
      <w:r w:rsidRPr="008518A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-300</w:t>
      </w:r>
      <w:r w:rsidRPr="008518AE">
        <w:rPr>
          <w:rFonts w:ascii="Times New Roman" w:hAnsi="Times New Roman"/>
          <w:sz w:val="28"/>
        </w:rPr>
        <w:t xml:space="preserve"> мкл </w:t>
      </w:r>
      <w:r>
        <w:rPr>
          <w:rFonts w:ascii="Times New Roman" w:hAnsi="Times New Roman" w:cs="Times New Roman"/>
          <w:sz w:val="28"/>
          <w:szCs w:val="28"/>
        </w:rPr>
        <w:t xml:space="preserve">солевого </w:t>
      </w:r>
      <w:proofErr w:type="spellStart"/>
      <w:r w:rsidR="00B61E64">
        <w:rPr>
          <w:rFonts w:ascii="Times New Roman" w:hAnsi="Times New Roman" w:cs="Times New Roman"/>
          <w:sz w:val="28"/>
          <w:szCs w:val="28"/>
        </w:rPr>
        <w:t>трис</w:t>
      </w:r>
      <w:r>
        <w:rPr>
          <w:rFonts w:ascii="Times New Roman" w:hAnsi="Times New Roman" w:cs="Times New Roman"/>
          <w:sz w:val="28"/>
          <w:szCs w:val="28"/>
        </w:rPr>
        <w:t>-буферного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раствора, промывают с помощью </w:t>
      </w:r>
      <w:r w:rsidRPr="00FD68A2">
        <w:rPr>
          <w:rFonts w:ascii="Times New Roman" w:hAnsi="Times New Roman" w:cs="Times New Roman"/>
          <w:sz w:val="28"/>
          <w:szCs w:val="28"/>
        </w:rPr>
        <w:t>автоматического устройства для промывки планшетов</w:t>
      </w:r>
      <w:r>
        <w:rPr>
          <w:rFonts w:ascii="Times New Roman" w:hAnsi="Times New Roman" w:cs="Times New Roman"/>
          <w:sz w:val="28"/>
          <w:szCs w:val="28"/>
        </w:rPr>
        <w:t xml:space="preserve">. Процедуру отмывания повторяют три раза. Полностью удаляют солевой </w:t>
      </w:r>
      <w:proofErr w:type="spellStart"/>
      <w:r w:rsidR="00B61E64">
        <w:rPr>
          <w:rFonts w:ascii="Times New Roman" w:hAnsi="Times New Roman" w:cs="Times New Roman"/>
          <w:sz w:val="28"/>
          <w:szCs w:val="28"/>
        </w:rPr>
        <w:t>трис</w:t>
      </w:r>
      <w:r>
        <w:rPr>
          <w:rFonts w:ascii="Times New Roman" w:hAnsi="Times New Roman" w:cs="Times New Roman"/>
          <w:sz w:val="28"/>
          <w:szCs w:val="28"/>
        </w:rPr>
        <w:t>-буферный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легким постукиванием перевернутого планшета по поверхности, покрытой фильтровальной бумагой. </w:t>
      </w:r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лунки планшета вносят по 100 мкл раствора субстрата паранитрофенол фосфата </w:t>
      </w:r>
      <w:r w:rsidRPr="008518AE">
        <w:rPr>
          <w:rFonts w:ascii="Times New Roman" w:hAnsi="Times New Roman"/>
          <w:sz w:val="28"/>
        </w:rPr>
        <w:t xml:space="preserve">и инкубируют </w:t>
      </w:r>
      <w:r>
        <w:rPr>
          <w:rFonts w:ascii="Times New Roman" w:hAnsi="Times New Roman"/>
          <w:sz w:val="28"/>
        </w:rPr>
        <w:t xml:space="preserve">при </w:t>
      </w:r>
      <w:r w:rsidRPr="008518AE">
        <w:rPr>
          <w:rFonts w:ascii="Times New Roman" w:eastAsia="Times New Roman" w:hAnsi="Times New Roman"/>
          <w:bCs/>
          <w:sz w:val="28"/>
          <w:szCs w:val="28"/>
        </w:rPr>
        <w:t xml:space="preserve">комнатной температуре (20±5) °С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защищенном от света месте </w:t>
      </w:r>
      <w:r w:rsidRPr="008518AE"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1</w:t>
      </w:r>
      <w:r w:rsidRPr="008518AE">
        <w:rPr>
          <w:rFonts w:ascii="Times New Roman" w:hAnsi="Times New Roman"/>
          <w:sz w:val="28"/>
        </w:rPr>
        <w:t xml:space="preserve">0 мин. </w:t>
      </w:r>
      <w:r>
        <w:rPr>
          <w:rFonts w:ascii="Times New Roman" w:hAnsi="Times New Roman"/>
          <w:sz w:val="28"/>
        </w:rPr>
        <w:t xml:space="preserve">По окончании инкубации в лунки планшета вносят по </w:t>
      </w:r>
      <w:r>
        <w:rPr>
          <w:rFonts w:ascii="Times New Roman" w:hAnsi="Times New Roman" w:cs="Times New Roman"/>
          <w:sz w:val="28"/>
          <w:szCs w:val="28"/>
        </w:rPr>
        <w:t xml:space="preserve">50 мкл 3 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 w:rsidRPr="00A046B4">
        <w:rPr>
          <w:rFonts w:ascii="Times New Roman" w:hAnsi="Times New Roman"/>
          <w:sz w:val="28"/>
          <w:szCs w:val="28"/>
        </w:rPr>
        <w:t>егистрируют оптическ</w:t>
      </w:r>
      <w:r>
        <w:rPr>
          <w:rFonts w:ascii="Times New Roman" w:hAnsi="Times New Roman"/>
          <w:sz w:val="28"/>
          <w:szCs w:val="28"/>
        </w:rPr>
        <w:t>ую</w:t>
      </w:r>
      <w:r w:rsidRPr="00A046B4">
        <w:rPr>
          <w:rFonts w:ascii="Times New Roman" w:hAnsi="Times New Roman"/>
          <w:sz w:val="28"/>
          <w:szCs w:val="28"/>
        </w:rPr>
        <w:t xml:space="preserve"> плотност</w:t>
      </w:r>
      <w:r>
        <w:rPr>
          <w:rFonts w:ascii="Times New Roman" w:hAnsi="Times New Roman"/>
          <w:sz w:val="28"/>
          <w:szCs w:val="28"/>
        </w:rPr>
        <w:t>ь</w:t>
      </w:r>
      <w:r w:rsidRPr="00A046B4">
        <w:rPr>
          <w:rFonts w:ascii="Times New Roman" w:hAnsi="Times New Roman"/>
          <w:sz w:val="28"/>
          <w:szCs w:val="28"/>
        </w:rPr>
        <w:t xml:space="preserve"> при длине волны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6B4">
        <w:rPr>
          <w:rFonts w:ascii="Times New Roman" w:hAnsi="Times New Roman"/>
          <w:color w:val="000000"/>
          <w:sz w:val="28"/>
          <w:szCs w:val="28"/>
        </w:rPr>
        <w:t>405 нм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46B4">
        <w:rPr>
          <w:rFonts w:ascii="Times New Roman" w:hAnsi="Times New Roman"/>
          <w:sz w:val="28"/>
          <w:szCs w:val="28"/>
        </w:rPr>
        <w:t xml:space="preserve">носят поправки в значение </w:t>
      </w:r>
      <w:r>
        <w:rPr>
          <w:rFonts w:ascii="Times New Roman" w:hAnsi="Times New Roman"/>
          <w:sz w:val="28"/>
          <w:szCs w:val="28"/>
        </w:rPr>
        <w:t>оптической плотности</w:t>
      </w:r>
      <w:r w:rsidRPr="00A046B4">
        <w:rPr>
          <w:rFonts w:ascii="Times New Roman" w:hAnsi="Times New Roman"/>
          <w:sz w:val="28"/>
          <w:szCs w:val="28"/>
        </w:rPr>
        <w:t xml:space="preserve">, вычитая из </w:t>
      </w:r>
      <w:r>
        <w:rPr>
          <w:rFonts w:ascii="Times New Roman" w:hAnsi="Times New Roman"/>
          <w:sz w:val="28"/>
          <w:szCs w:val="28"/>
        </w:rPr>
        <w:t>значения оптической плотности для каждого образца</w:t>
      </w:r>
      <w:r w:rsidRPr="00A046B4">
        <w:rPr>
          <w:rFonts w:ascii="Times New Roman" w:hAnsi="Times New Roman"/>
          <w:sz w:val="28"/>
          <w:szCs w:val="28"/>
        </w:rPr>
        <w:t xml:space="preserve"> результат, полученный для </w:t>
      </w:r>
      <w:r>
        <w:rPr>
          <w:rFonts w:ascii="Times New Roman" w:hAnsi="Times New Roman"/>
          <w:sz w:val="28"/>
          <w:szCs w:val="28"/>
        </w:rPr>
        <w:t>отрицательного контроля</w:t>
      </w:r>
      <w:r w:rsidRPr="00A046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Вычисляют среднее значение оптической плотности для каждого образца. Полученные значения оптической плотности прямо пропорциональны содержанию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антител</w:t>
      </w:r>
      <w:r>
        <w:rPr>
          <w:rFonts w:ascii="Times New Roman" w:hAnsi="Times New Roman"/>
          <w:sz w:val="28"/>
          <w:szCs w:val="28"/>
        </w:rPr>
        <w:t xml:space="preserve"> в соответствующих разведениях стандартного и испытуемого образцов. Содержание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антител</w:t>
      </w:r>
      <w:r>
        <w:rPr>
          <w:rFonts w:ascii="Times New Roman" w:hAnsi="Times New Roman"/>
          <w:sz w:val="28"/>
          <w:szCs w:val="28"/>
        </w:rPr>
        <w:t xml:space="preserve"> в испытуемом образце</w:t>
      </w:r>
      <w:r w:rsidRPr="00A046B4">
        <w:rPr>
          <w:rFonts w:ascii="Times New Roman" w:hAnsi="Times New Roman"/>
          <w:sz w:val="28"/>
          <w:szCs w:val="28"/>
        </w:rPr>
        <w:t xml:space="preserve"> вычисл</w:t>
      </w:r>
      <w:r>
        <w:rPr>
          <w:rFonts w:ascii="Times New Roman" w:hAnsi="Times New Roman"/>
          <w:sz w:val="28"/>
          <w:szCs w:val="28"/>
        </w:rPr>
        <w:t>яют,</w:t>
      </w:r>
      <w:r w:rsidRPr="00A0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используя метод</w:t>
      </w:r>
      <w:r w:rsidRPr="00A046B4">
        <w:rPr>
          <w:rFonts w:ascii="Times New Roman" w:hAnsi="Times New Roman"/>
          <w:sz w:val="28"/>
          <w:szCs w:val="28"/>
        </w:rPr>
        <w:t xml:space="preserve"> параллельных шкал или </w:t>
      </w:r>
      <w:r>
        <w:rPr>
          <w:rFonts w:ascii="Times New Roman" w:hAnsi="Times New Roman"/>
          <w:sz w:val="28"/>
          <w:szCs w:val="28"/>
        </w:rPr>
        <w:t>иного</w:t>
      </w:r>
      <w:r w:rsidRPr="00A046B4">
        <w:rPr>
          <w:rFonts w:ascii="Times New Roman" w:hAnsi="Times New Roman"/>
          <w:sz w:val="28"/>
          <w:szCs w:val="28"/>
        </w:rPr>
        <w:t xml:space="preserve"> подходящего статистического метода. </w:t>
      </w:r>
    </w:p>
    <w:p w:rsidR="00A71025" w:rsidRPr="009515A2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515A2">
        <w:rPr>
          <w:rFonts w:ascii="Times New Roman" w:hAnsi="Times New Roman"/>
          <w:sz w:val="28"/>
        </w:rPr>
        <w:t>Критерии приемлемости.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795">
        <w:rPr>
          <w:rFonts w:ascii="Times New Roman" w:hAnsi="Times New Roman"/>
          <w:sz w:val="28"/>
        </w:rPr>
        <w:t>-</w:t>
      </w:r>
      <w:r w:rsidRPr="00287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относительное стандартное отклонение значений оптической плотности в пределах каждого разведения стандартного образца должно быть не более 20%</w:t>
      </w:r>
      <w:r w:rsidRPr="00381795">
        <w:rPr>
          <w:rFonts w:ascii="Times New Roman" w:hAnsi="Times New Roman"/>
          <w:sz w:val="28"/>
        </w:rPr>
        <w:t>;</w:t>
      </w:r>
    </w:p>
    <w:p w:rsidR="00A71025" w:rsidRPr="0038179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верхний и нижний 95 % доверительные интервалы должны составлять не более 20 %;</w:t>
      </w:r>
    </w:p>
    <w:p w:rsidR="00A71025" w:rsidRPr="00381795" w:rsidRDefault="00A71025" w:rsidP="00A710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79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</w:t>
      </w:r>
      <w:r w:rsidRPr="00381795">
        <w:rPr>
          <w:rFonts w:ascii="Times New Roman" w:hAnsi="Times New Roman"/>
          <w:sz w:val="28"/>
        </w:rPr>
        <w:t>оэффициент корреляции должен быть не менее 0,9</w:t>
      </w:r>
      <w:r>
        <w:rPr>
          <w:rFonts w:ascii="Times New Roman" w:hAnsi="Times New Roman"/>
          <w:sz w:val="28"/>
        </w:rPr>
        <w:t>8.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="00B61E64">
        <w:rPr>
          <w:rFonts w:ascii="Times New Roman" w:hAnsi="Times New Roman" w:cs="Times New Roman"/>
          <w:sz w:val="28"/>
          <w:szCs w:val="28"/>
        </w:rPr>
        <w:t>я</w:t>
      </w:r>
    </w:p>
    <w:p w:rsidR="00A71025" w:rsidRPr="00A71025" w:rsidRDefault="00A71025" w:rsidP="00B61E6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E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Приготовление фосфатного буферного раствора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B61E6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="001002D0">
        <w:rPr>
          <w:rFonts w:ascii="Times New Roman" w:eastAsia="Times New Roman" w:hAnsi="Times New Roman" w:cs="Times New Roman"/>
          <w:bCs/>
          <w:sz w:val="28"/>
          <w:szCs w:val="28"/>
        </w:rPr>
        <w:t>см</w:t>
      </w:r>
      <w:proofErr w:type="gramEnd"/>
      <w:r w:rsidR="001002D0">
        <w:rPr>
          <w:rFonts w:ascii="Times New Roman" w:eastAsia="Times New Roman" w:hAnsi="Times New Roman" w:cs="Times New Roman"/>
          <w:bCs/>
          <w:sz w:val="28"/>
          <w:szCs w:val="28"/>
        </w:rPr>
        <w:t>. примечание</w:t>
      </w:r>
      <w:r w:rsidR="00B61E6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</w:t>
      </w:r>
      <w:r w:rsidR="001002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1E64">
        <w:rPr>
          <w:rFonts w:ascii="Times New Roman" w:eastAsia="Times New Roman" w:hAnsi="Times New Roman" w:cs="Times New Roman"/>
          <w:bCs/>
          <w:sz w:val="28"/>
          <w:szCs w:val="28"/>
        </w:rPr>
        <w:t xml:space="preserve"> А).</w:t>
      </w:r>
    </w:p>
    <w:p w:rsidR="00E50E76" w:rsidRPr="00A71025" w:rsidRDefault="00A71025" w:rsidP="00E50E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E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Приготовление фосфатного буферного раствора, содержащего 10 г/л бычьего сывороточного альбумина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002D0">
        <w:rPr>
          <w:rFonts w:ascii="Times New Roman" w:eastAsia="Times New Roman" w:hAnsi="Times New Roman" w:cs="Times New Roman"/>
          <w:bCs/>
          <w:sz w:val="28"/>
          <w:szCs w:val="28"/>
        </w:rPr>
        <w:t>см. примечание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</w:t>
      </w:r>
      <w:r w:rsidR="001002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5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А).</w:t>
      </w:r>
    </w:p>
    <w:p w:rsidR="00A71025" w:rsidRPr="00E50E76" w:rsidRDefault="00A71025" w:rsidP="00FE5194">
      <w:pPr>
        <w:pStyle w:val="a3"/>
        <w:tabs>
          <w:tab w:val="left" w:pos="993"/>
        </w:tabs>
        <w:spacing w:line="240" w:lineRule="auto"/>
        <w:ind w:firstLine="709"/>
        <w:jc w:val="both"/>
        <w:rPr>
          <w:szCs w:val="28"/>
          <w:u w:val="single"/>
        </w:rPr>
      </w:pPr>
      <w:r w:rsidRPr="00E50E76">
        <w:rPr>
          <w:szCs w:val="28"/>
          <w:u w:val="single"/>
        </w:rPr>
        <w:t>Приготовление 0,067М раствора фосфатно-солевого буфера (</w:t>
      </w:r>
      <w:proofErr w:type="spellStart"/>
      <w:r w:rsidRPr="00E50E76">
        <w:rPr>
          <w:szCs w:val="28"/>
          <w:u w:val="single"/>
        </w:rPr>
        <w:t>рН</w:t>
      </w:r>
      <w:proofErr w:type="spellEnd"/>
      <w:r w:rsidRPr="00E50E76">
        <w:rPr>
          <w:szCs w:val="28"/>
          <w:u w:val="single"/>
        </w:rPr>
        <w:t xml:space="preserve"> 5,4).</w:t>
      </w:r>
    </w:p>
    <w:p w:rsidR="00A71025" w:rsidRPr="00A71025" w:rsidRDefault="00A71025" w:rsidP="00FE5194">
      <w:pPr>
        <w:pStyle w:val="a3"/>
        <w:tabs>
          <w:tab w:val="left" w:pos="993"/>
        </w:tabs>
        <w:spacing w:line="240" w:lineRule="auto"/>
        <w:ind w:firstLine="709"/>
        <w:jc w:val="both"/>
        <w:rPr>
          <w:bCs/>
          <w:szCs w:val="28"/>
        </w:rPr>
      </w:pPr>
      <w:r w:rsidRPr="00A71025">
        <w:rPr>
          <w:bCs/>
          <w:szCs w:val="28"/>
        </w:rPr>
        <w:t xml:space="preserve">Для приготовления 23,99 г/л раствора натрия </w:t>
      </w:r>
      <w:proofErr w:type="spellStart"/>
      <w:r w:rsidRPr="00A71025">
        <w:rPr>
          <w:bCs/>
          <w:szCs w:val="28"/>
        </w:rPr>
        <w:t>гидрофосфата</w:t>
      </w:r>
      <w:proofErr w:type="spellEnd"/>
      <w:r w:rsidRPr="00A71025">
        <w:rPr>
          <w:bCs/>
          <w:szCs w:val="28"/>
        </w:rPr>
        <w:t xml:space="preserve"> в мерную колбу вместимостью 500 мл вносят 11,99 г натрия </w:t>
      </w:r>
      <w:proofErr w:type="spellStart"/>
      <w:r w:rsidRPr="00A71025">
        <w:rPr>
          <w:bCs/>
          <w:szCs w:val="28"/>
        </w:rPr>
        <w:t>гидрофосфата</w:t>
      </w:r>
      <w:proofErr w:type="spellEnd"/>
      <w:r w:rsidRPr="00A71025">
        <w:rPr>
          <w:bCs/>
          <w:szCs w:val="28"/>
        </w:rPr>
        <w:t>, добавляют 400 мл воды очищенной, размешивают, доводят объем раствора до метки водой очищенной,</w:t>
      </w:r>
      <w:r w:rsidRPr="00A71025">
        <w:rPr>
          <w:bCs/>
          <w:sz w:val="24"/>
          <w:szCs w:val="24"/>
        </w:rPr>
        <w:t xml:space="preserve"> </w:t>
      </w:r>
      <w:r w:rsidRPr="00A71025">
        <w:rPr>
          <w:bCs/>
          <w:szCs w:val="28"/>
        </w:rPr>
        <w:t>и вновь перемешивают.</w:t>
      </w:r>
    </w:p>
    <w:p w:rsidR="00A71025" w:rsidRDefault="00A71025" w:rsidP="00E50E76">
      <w:pPr>
        <w:pStyle w:val="a3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71025">
        <w:rPr>
          <w:bCs/>
          <w:szCs w:val="28"/>
        </w:rPr>
        <w:t xml:space="preserve">Для приготовления 29,12 г/л раствора натрия </w:t>
      </w:r>
      <w:proofErr w:type="spellStart"/>
      <w:r w:rsidRPr="00A71025">
        <w:rPr>
          <w:bCs/>
          <w:szCs w:val="28"/>
        </w:rPr>
        <w:t>дигидрофосфата</w:t>
      </w:r>
      <w:proofErr w:type="spellEnd"/>
      <w:r w:rsidRPr="00A71025">
        <w:rPr>
          <w:bCs/>
          <w:szCs w:val="28"/>
        </w:rPr>
        <w:t xml:space="preserve"> моногидрата мерную колбу вместимостью</w:t>
      </w:r>
      <w:r w:rsidRPr="00023F47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023F47">
        <w:rPr>
          <w:bCs/>
          <w:szCs w:val="28"/>
        </w:rPr>
        <w:t xml:space="preserve">0 мл вносят </w:t>
      </w:r>
      <w:r>
        <w:rPr>
          <w:bCs/>
          <w:szCs w:val="28"/>
        </w:rPr>
        <w:t>12</w:t>
      </w:r>
      <w:r w:rsidRPr="00023F47">
        <w:rPr>
          <w:bCs/>
          <w:szCs w:val="28"/>
        </w:rPr>
        <w:t>,</w:t>
      </w:r>
      <w:r>
        <w:rPr>
          <w:bCs/>
          <w:szCs w:val="28"/>
        </w:rPr>
        <w:t>66</w:t>
      </w:r>
      <w:r w:rsidRPr="00023F47">
        <w:rPr>
          <w:bCs/>
          <w:szCs w:val="28"/>
        </w:rPr>
        <w:t xml:space="preserve"> г натрия </w:t>
      </w:r>
      <w:proofErr w:type="spellStart"/>
      <w:r>
        <w:rPr>
          <w:bCs/>
          <w:szCs w:val="28"/>
        </w:rPr>
        <w:t>дигидрофосфата</w:t>
      </w:r>
      <w:proofErr w:type="spellEnd"/>
      <w:r>
        <w:rPr>
          <w:bCs/>
          <w:szCs w:val="28"/>
        </w:rPr>
        <w:t xml:space="preserve"> моногидрата, д</w:t>
      </w:r>
      <w:r w:rsidRPr="00381795">
        <w:rPr>
          <w:bCs/>
          <w:szCs w:val="28"/>
        </w:rPr>
        <w:t xml:space="preserve">обавляют </w:t>
      </w:r>
      <w:r>
        <w:rPr>
          <w:bCs/>
          <w:szCs w:val="28"/>
        </w:rPr>
        <w:t>4</w:t>
      </w:r>
      <w:r w:rsidRPr="00381795">
        <w:rPr>
          <w:bCs/>
          <w:szCs w:val="28"/>
        </w:rPr>
        <w:t>00 мл воды очищенной</w:t>
      </w:r>
      <w:r>
        <w:rPr>
          <w:bCs/>
          <w:szCs w:val="28"/>
        </w:rPr>
        <w:t>, размешивают, д</w:t>
      </w:r>
      <w:r w:rsidRPr="00381795">
        <w:rPr>
          <w:bCs/>
          <w:szCs w:val="28"/>
        </w:rPr>
        <w:t xml:space="preserve">оводят </w:t>
      </w:r>
      <w:r w:rsidRPr="00023F47">
        <w:rPr>
          <w:bCs/>
          <w:szCs w:val="28"/>
        </w:rPr>
        <w:t>объем раствора до метки водой очищенной,</w:t>
      </w:r>
      <w:r w:rsidRPr="00023F47">
        <w:rPr>
          <w:bCs/>
          <w:sz w:val="24"/>
          <w:szCs w:val="24"/>
        </w:rPr>
        <w:t xml:space="preserve"> </w:t>
      </w:r>
      <w:r w:rsidRPr="00023F47">
        <w:rPr>
          <w:bCs/>
          <w:szCs w:val="28"/>
        </w:rPr>
        <w:t>и вновь перемешивают.</w:t>
      </w:r>
      <w:r w:rsidRPr="00023F47">
        <w:rPr>
          <w:szCs w:val="28"/>
        </w:rPr>
        <w:t xml:space="preserve"> </w:t>
      </w:r>
    </w:p>
    <w:p w:rsidR="00A71025" w:rsidRPr="00023F47" w:rsidRDefault="00A71025" w:rsidP="00E50E76">
      <w:pPr>
        <w:pStyle w:val="a3"/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023F47">
        <w:rPr>
          <w:bCs/>
          <w:szCs w:val="28"/>
        </w:rPr>
        <w:t xml:space="preserve">В мерную колбу вместимостью </w:t>
      </w:r>
      <w:r>
        <w:rPr>
          <w:bCs/>
          <w:szCs w:val="28"/>
        </w:rPr>
        <w:t>25</w:t>
      </w:r>
      <w:r w:rsidRPr="00023F47">
        <w:rPr>
          <w:bCs/>
          <w:szCs w:val="28"/>
        </w:rPr>
        <w:t>0 мл вносят</w:t>
      </w:r>
      <w:r>
        <w:rPr>
          <w:bCs/>
          <w:szCs w:val="28"/>
        </w:rPr>
        <w:t xml:space="preserve"> 200 мл 23,99 г/л раствора </w:t>
      </w:r>
      <w:proofErr w:type="spellStart"/>
      <w:r>
        <w:rPr>
          <w:bCs/>
          <w:szCs w:val="28"/>
        </w:rPr>
        <w:t>натирия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гидрофосфата</w:t>
      </w:r>
      <w:proofErr w:type="spellEnd"/>
      <w:r>
        <w:rPr>
          <w:bCs/>
          <w:szCs w:val="28"/>
        </w:rPr>
        <w:t xml:space="preserve"> и 3,5 мл 29,12 г/л раствора </w:t>
      </w:r>
      <w:r w:rsidRPr="00023F47">
        <w:rPr>
          <w:bCs/>
          <w:szCs w:val="28"/>
        </w:rPr>
        <w:t xml:space="preserve">натрия </w:t>
      </w:r>
      <w:proofErr w:type="spellStart"/>
      <w:r>
        <w:rPr>
          <w:bCs/>
          <w:szCs w:val="28"/>
        </w:rPr>
        <w:t>дигидрофосфата</w:t>
      </w:r>
      <w:proofErr w:type="spellEnd"/>
      <w:r>
        <w:rPr>
          <w:bCs/>
          <w:szCs w:val="28"/>
        </w:rPr>
        <w:t xml:space="preserve"> моногидрата, перемешивают, доводят </w:t>
      </w:r>
      <w:proofErr w:type="spellStart"/>
      <w:r>
        <w:rPr>
          <w:bCs/>
          <w:szCs w:val="28"/>
        </w:rPr>
        <w:t>рН</w:t>
      </w:r>
      <w:proofErr w:type="spellEnd"/>
      <w:r>
        <w:rPr>
          <w:bCs/>
          <w:szCs w:val="28"/>
        </w:rPr>
        <w:t xml:space="preserve"> раствора до 5</w:t>
      </w:r>
      <w:r w:rsidRPr="00381795">
        <w:rPr>
          <w:bCs/>
          <w:szCs w:val="28"/>
        </w:rPr>
        <w:t>,</w:t>
      </w:r>
      <w:r>
        <w:rPr>
          <w:bCs/>
          <w:szCs w:val="28"/>
        </w:rPr>
        <w:t>4</w:t>
      </w:r>
      <w:r w:rsidRPr="00381795">
        <w:rPr>
          <w:bCs/>
          <w:szCs w:val="28"/>
        </w:rPr>
        <w:t>±0,1</w:t>
      </w:r>
      <w:r>
        <w:rPr>
          <w:bCs/>
          <w:szCs w:val="28"/>
        </w:rPr>
        <w:t xml:space="preserve"> 0,</w:t>
      </w:r>
      <w:r w:rsidRPr="00381795">
        <w:rPr>
          <w:bCs/>
          <w:szCs w:val="28"/>
        </w:rPr>
        <w:t>1</w:t>
      </w:r>
      <w:r>
        <w:rPr>
          <w:bCs/>
          <w:szCs w:val="28"/>
        </w:rPr>
        <w:t> </w:t>
      </w:r>
      <w:r w:rsidRPr="00381795">
        <w:rPr>
          <w:bCs/>
          <w:szCs w:val="28"/>
        </w:rPr>
        <w:t>М раствором хлористоводородной кислоты</w:t>
      </w:r>
      <w:r>
        <w:rPr>
          <w:bCs/>
          <w:szCs w:val="28"/>
        </w:rPr>
        <w:t xml:space="preserve">. </w:t>
      </w:r>
      <w:r w:rsidRPr="00023F47">
        <w:rPr>
          <w:szCs w:val="28"/>
        </w:rPr>
        <w:t>Хранят при температуре 5±3</w:t>
      </w:r>
      <w:proofErr w:type="gramStart"/>
      <w:r w:rsidRPr="00023F47">
        <w:rPr>
          <w:szCs w:val="28"/>
        </w:rPr>
        <w:t> </w:t>
      </w:r>
      <w:proofErr w:type="spellStart"/>
      <w:r w:rsidRPr="00023F47">
        <w:rPr>
          <w:szCs w:val="28"/>
        </w:rPr>
        <w:t>ºС</w:t>
      </w:r>
      <w:proofErr w:type="spellEnd"/>
      <w:proofErr w:type="gramEnd"/>
      <w:r w:rsidRPr="00023F47">
        <w:rPr>
          <w:szCs w:val="28"/>
        </w:rPr>
        <w:t xml:space="preserve"> не более </w:t>
      </w:r>
      <w:r>
        <w:rPr>
          <w:szCs w:val="28"/>
        </w:rPr>
        <w:t>1</w:t>
      </w:r>
      <w:r w:rsidRPr="00023F47">
        <w:rPr>
          <w:szCs w:val="28"/>
        </w:rPr>
        <w:t xml:space="preserve"> мес.</w:t>
      </w:r>
    </w:p>
    <w:p w:rsidR="00A71025" w:rsidRDefault="00A71025" w:rsidP="00E50E76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76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</w:t>
      </w:r>
      <w:r w:rsidRPr="00E50E76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E50E76">
        <w:rPr>
          <w:rFonts w:ascii="Times New Roman" w:hAnsi="Times New Roman" w:cs="Times New Roman"/>
          <w:sz w:val="28"/>
          <w:szCs w:val="28"/>
          <w:u w:val="single"/>
        </w:rPr>
        <w:t xml:space="preserve"> – цистеина</w:t>
      </w:r>
      <w:r w:rsidRPr="00E50E76">
        <w:rPr>
          <w:rFonts w:ascii="Times New Roman" w:hAnsi="Times New Roman" w:cs="Times New Roman"/>
          <w:sz w:val="28"/>
          <w:szCs w:val="28"/>
        </w:rPr>
        <w:t>.</w:t>
      </w:r>
      <w:r w:rsidR="00E50E76">
        <w:rPr>
          <w:rFonts w:ascii="Times New Roman" w:hAnsi="Times New Roman" w:cs="Times New Roman"/>
          <w:sz w:val="28"/>
          <w:szCs w:val="28"/>
        </w:rPr>
        <w:t xml:space="preserve"> </w:t>
      </w:r>
      <w:r w:rsidRPr="00E50E76">
        <w:rPr>
          <w:rFonts w:ascii="Times New Roman" w:hAnsi="Times New Roman" w:cs="Times New Roman"/>
          <w:bCs/>
          <w:sz w:val="28"/>
          <w:szCs w:val="28"/>
        </w:rPr>
        <w:t>В мерную колбу вместимостью 1000 мл вносят</w:t>
      </w:r>
      <w:r w:rsidRPr="00E50E76">
        <w:rPr>
          <w:rFonts w:ascii="Times New Roman" w:hAnsi="Times New Roman" w:cs="Times New Roman"/>
          <w:sz w:val="28"/>
          <w:szCs w:val="28"/>
        </w:rPr>
        <w:t xml:space="preserve"> 4,84 г </w:t>
      </w:r>
      <w:r w:rsidRPr="00E50E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50E76">
        <w:rPr>
          <w:rFonts w:ascii="Times New Roman" w:hAnsi="Times New Roman" w:cs="Times New Roman"/>
          <w:sz w:val="28"/>
          <w:szCs w:val="28"/>
        </w:rPr>
        <w:t xml:space="preserve"> – цистеина</w:t>
      </w:r>
      <w:r w:rsidR="00E50E76">
        <w:rPr>
          <w:rFonts w:ascii="Times New Roman" w:hAnsi="Times New Roman" w:cs="Times New Roman"/>
          <w:sz w:val="28"/>
          <w:szCs w:val="28"/>
        </w:rPr>
        <w:t xml:space="preserve"> и</w:t>
      </w:r>
      <w:r w:rsidRPr="00E50E76">
        <w:rPr>
          <w:rFonts w:ascii="Times New Roman" w:hAnsi="Times New Roman" w:cs="Times New Roman"/>
          <w:sz w:val="28"/>
          <w:szCs w:val="28"/>
        </w:rPr>
        <w:t xml:space="preserve"> </w:t>
      </w:r>
      <w:r w:rsidR="00E50E76">
        <w:rPr>
          <w:rFonts w:ascii="Times New Roman" w:hAnsi="Times New Roman" w:cs="Times New Roman"/>
          <w:sz w:val="28"/>
          <w:szCs w:val="28"/>
        </w:rPr>
        <w:t>д</w:t>
      </w:r>
      <w:r w:rsidRPr="00E50E76">
        <w:rPr>
          <w:rFonts w:ascii="Times New Roman" w:hAnsi="Times New Roman" w:cs="Times New Roman"/>
          <w:bCs/>
          <w:sz w:val="28"/>
          <w:szCs w:val="28"/>
        </w:rPr>
        <w:t>обавляют 900 мл воды очищенной. После растворения доводят объем раствора до метки водой очищенной, и вновь перемешивают.</w:t>
      </w:r>
      <w:r w:rsidRPr="00E50E76">
        <w:rPr>
          <w:rFonts w:ascii="Times New Roman" w:hAnsi="Times New Roman" w:cs="Times New Roman"/>
          <w:sz w:val="28"/>
          <w:szCs w:val="28"/>
        </w:rPr>
        <w:t xml:space="preserve"> Хранят при температуре 5±3</w:t>
      </w:r>
      <w:proofErr w:type="gramStart"/>
      <w:r w:rsidRPr="00E50E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0E76">
        <w:rPr>
          <w:rFonts w:ascii="Times New Roman" w:hAnsi="Times New Roman" w:cs="Times New Roman"/>
          <w:sz w:val="28"/>
          <w:szCs w:val="28"/>
        </w:rPr>
        <w:t>ºС</w:t>
      </w:r>
      <w:proofErr w:type="spellEnd"/>
      <w:proofErr w:type="gramEnd"/>
      <w:r w:rsidRPr="00E50E76">
        <w:rPr>
          <w:rFonts w:ascii="Times New Roman" w:hAnsi="Times New Roman" w:cs="Times New Roman"/>
          <w:sz w:val="28"/>
          <w:szCs w:val="28"/>
        </w:rPr>
        <w:t xml:space="preserve"> не более 1 мес.</w:t>
      </w:r>
    </w:p>
    <w:p w:rsidR="00A71025" w:rsidRDefault="00A71025" w:rsidP="00E50E76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76">
        <w:rPr>
          <w:rFonts w:ascii="Times New Roman" w:hAnsi="Times New Roman" w:cs="Times New Roman"/>
          <w:sz w:val="28"/>
          <w:szCs w:val="28"/>
          <w:u w:val="single"/>
        </w:rPr>
        <w:t>Приготовление раствора натрия ЭДТА.</w:t>
      </w:r>
      <w:r w:rsidR="00E50E76" w:rsidRPr="00E50E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E76">
        <w:rPr>
          <w:rFonts w:ascii="Times New Roman" w:hAnsi="Times New Roman" w:cs="Times New Roman"/>
          <w:bCs/>
          <w:sz w:val="28"/>
          <w:szCs w:val="28"/>
        </w:rPr>
        <w:t>В мерную колбу вместимостью 500 мл вносят</w:t>
      </w:r>
      <w:r w:rsidRPr="00E50E76">
        <w:rPr>
          <w:rFonts w:ascii="Times New Roman" w:hAnsi="Times New Roman" w:cs="Times New Roman"/>
          <w:sz w:val="28"/>
          <w:szCs w:val="28"/>
        </w:rPr>
        <w:t xml:space="preserve"> 1,86 г натрия ЭДТА</w:t>
      </w:r>
      <w:r w:rsidR="00E50E76">
        <w:rPr>
          <w:rFonts w:ascii="Times New Roman" w:hAnsi="Times New Roman" w:cs="Times New Roman"/>
          <w:sz w:val="28"/>
          <w:szCs w:val="28"/>
        </w:rPr>
        <w:t>, д</w:t>
      </w:r>
      <w:r w:rsidRPr="00E50E76">
        <w:rPr>
          <w:rFonts w:ascii="Times New Roman" w:hAnsi="Times New Roman" w:cs="Times New Roman"/>
          <w:bCs/>
          <w:sz w:val="28"/>
          <w:szCs w:val="28"/>
        </w:rPr>
        <w:t>обавляют 400 мл воды очищенной. После растворения доводят объем раствора до метки водой очищенной и вновь перемешивают.</w:t>
      </w:r>
      <w:r w:rsidRPr="00E50E76">
        <w:rPr>
          <w:rFonts w:ascii="Times New Roman" w:hAnsi="Times New Roman" w:cs="Times New Roman"/>
          <w:sz w:val="28"/>
          <w:szCs w:val="28"/>
        </w:rPr>
        <w:t xml:space="preserve"> Хранят при температуре 5±3</w:t>
      </w:r>
      <w:proofErr w:type="gramStart"/>
      <w:r w:rsidRPr="00E50E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0E76">
        <w:rPr>
          <w:rFonts w:ascii="Times New Roman" w:hAnsi="Times New Roman" w:cs="Times New Roman"/>
          <w:sz w:val="28"/>
          <w:szCs w:val="28"/>
        </w:rPr>
        <w:t>ºС</w:t>
      </w:r>
      <w:proofErr w:type="spellEnd"/>
      <w:proofErr w:type="gramEnd"/>
      <w:r w:rsidRPr="00E50E76">
        <w:rPr>
          <w:rFonts w:ascii="Times New Roman" w:hAnsi="Times New Roman" w:cs="Times New Roman"/>
          <w:sz w:val="28"/>
          <w:szCs w:val="28"/>
        </w:rPr>
        <w:t xml:space="preserve"> не более 1 мес.</w:t>
      </w:r>
    </w:p>
    <w:p w:rsidR="00A71025" w:rsidRDefault="00A71025" w:rsidP="00E50E76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76">
        <w:rPr>
          <w:rFonts w:ascii="Times New Roman" w:hAnsi="Times New Roman" w:cs="Times New Roman"/>
          <w:sz w:val="28"/>
          <w:szCs w:val="28"/>
          <w:u w:val="single"/>
        </w:rPr>
        <w:t>Подготовка раствора папаина.</w:t>
      </w:r>
      <w:r w:rsidR="00E50E76">
        <w:rPr>
          <w:rFonts w:ascii="Times New Roman" w:hAnsi="Times New Roman" w:cs="Times New Roman"/>
          <w:sz w:val="28"/>
          <w:szCs w:val="28"/>
        </w:rPr>
        <w:t xml:space="preserve"> </w:t>
      </w:r>
      <w:r w:rsidRPr="00E50E76">
        <w:rPr>
          <w:rFonts w:ascii="Times New Roman" w:hAnsi="Times New Roman" w:cs="Times New Roman"/>
          <w:sz w:val="28"/>
          <w:szCs w:val="28"/>
        </w:rPr>
        <w:t xml:space="preserve">Во флакон, содержащий 25 мг </w:t>
      </w:r>
      <w:proofErr w:type="spellStart"/>
      <w:r w:rsidRPr="00E50E76">
        <w:rPr>
          <w:rFonts w:ascii="Times New Roman" w:hAnsi="Times New Roman" w:cs="Times New Roman"/>
          <w:sz w:val="28"/>
          <w:szCs w:val="28"/>
        </w:rPr>
        <w:t>лиофилизированного</w:t>
      </w:r>
      <w:proofErr w:type="spellEnd"/>
      <w:r w:rsidRPr="00E50E76">
        <w:rPr>
          <w:rFonts w:ascii="Times New Roman" w:hAnsi="Times New Roman" w:cs="Times New Roman"/>
          <w:sz w:val="28"/>
          <w:szCs w:val="28"/>
        </w:rPr>
        <w:t xml:space="preserve"> папаина (с активностью не менее 10 </w:t>
      </w:r>
      <w:proofErr w:type="spellStart"/>
      <w:proofErr w:type="gramStart"/>
      <w:r w:rsidRPr="00E50E76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50E76">
        <w:rPr>
          <w:rFonts w:ascii="Times New Roman" w:hAnsi="Times New Roman" w:cs="Times New Roman"/>
          <w:sz w:val="28"/>
          <w:szCs w:val="28"/>
        </w:rPr>
        <w:t>/мг белка), вносят 2,5 мл 0,067</w:t>
      </w:r>
      <w:r w:rsidR="00E50E76">
        <w:rPr>
          <w:rFonts w:ascii="Times New Roman" w:hAnsi="Times New Roman" w:cs="Times New Roman"/>
          <w:sz w:val="28"/>
          <w:szCs w:val="28"/>
        </w:rPr>
        <w:t xml:space="preserve"> </w:t>
      </w:r>
      <w:r w:rsidRPr="00E50E76">
        <w:rPr>
          <w:rFonts w:ascii="Times New Roman" w:hAnsi="Times New Roman" w:cs="Times New Roman"/>
          <w:sz w:val="28"/>
          <w:szCs w:val="28"/>
        </w:rPr>
        <w:t>М раствора фосфатно-солевого буфера (</w:t>
      </w:r>
      <w:proofErr w:type="spellStart"/>
      <w:r w:rsidRPr="00E50E7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50E76">
        <w:rPr>
          <w:rFonts w:ascii="Times New Roman" w:hAnsi="Times New Roman" w:cs="Times New Roman"/>
          <w:sz w:val="28"/>
          <w:szCs w:val="28"/>
        </w:rPr>
        <w:t xml:space="preserve"> 5,4), инкубируют при температуре (37±1) </w:t>
      </w:r>
      <w:r w:rsidRPr="00E50E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0E76">
        <w:rPr>
          <w:rFonts w:ascii="Times New Roman" w:hAnsi="Times New Roman" w:cs="Times New Roman"/>
          <w:sz w:val="28"/>
          <w:szCs w:val="28"/>
        </w:rPr>
        <w:t>С в течение 15 мин.</w:t>
      </w:r>
      <w:r w:rsidR="00E50E76">
        <w:rPr>
          <w:rFonts w:ascii="Times New Roman" w:hAnsi="Times New Roman" w:cs="Times New Roman"/>
          <w:sz w:val="28"/>
          <w:szCs w:val="28"/>
        </w:rPr>
        <w:t xml:space="preserve"> </w:t>
      </w:r>
      <w:r w:rsidRPr="00E50E76">
        <w:rPr>
          <w:rFonts w:ascii="Times New Roman" w:hAnsi="Times New Roman" w:cs="Times New Roman"/>
          <w:sz w:val="28"/>
          <w:szCs w:val="28"/>
        </w:rPr>
        <w:t>По окончании инкубации раствор перемешивают с помощью автоматической пипетки, затем инкубируют еще 15 мин при температуре (37±1) </w:t>
      </w:r>
      <w:r w:rsidRPr="00E50E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0E76">
        <w:rPr>
          <w:rFonts w:ascii="Times New Roman" w:hAnsi="Times New Roman" w:cs="Times New Roman"/>
          <w:sz w:val="28"/>
          <w:szCs w:val="28"/>
        </w:rPr>
        <w:t xml:space="preserve">С. Для активации папаина к 1 объему инкубированного раствора папаина добавляют 1 объем раствора </w:t>
      </w:r>
      <w:r w:rsidRPr="00E50E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50E76">
        <w:rPr>
          <w:rFonts w:ascii="Times New Roman" w:hAnsi="Times New Roman" w:cs="Times New Roman"/>
          <w:sz w:val="28"/>
          <w:szCs w:val="28"/>
        </w:rPr>
        <w:t>- цистеина и 1 объем раствора натрия ЭДТА, перемешивают. Полученный раствор доводят до 10 объемов 0,067</w:t>
      </w:r>
      <w:r w:rsidR="00E50E76">
        <w:rPr>
          <w:rFonts w:ascii="Times New Roman" w:hAnsi="Times New Roman" w:cs="Times New Roman"/>
          <w:sz w:val="28"/>
          <w:szCs w:val="28"/>
        </w:rPr>
        <w:t xml:space="preserve"> </w:t>
      </w:r>
      <w:r w:rsidRPr="00E50E76">
        <w:rPr>
          <w:rFonts w:ascii="Times New Roman" w:hAnsi="Times New Roman" w:cs="Times New Roman"/>
          <w:sz w:val="28"/>
          <w:szCs w:val="28"/>
        </w:rPr>
        <w:t>М раствора фосфатно-солевого буфера (</w:t>
      </w:r>
      <w:proofErr w:type="spellStart"/>
      <w:r w:rsidRPr="00E50E7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50E76">
        <w:rPr>
          <w:rFonts w:ascii="Times New Roman" w:hAnsi="Times New Roman" w:cs="Times New Roman"/>
          <w:sz w:val="28"/>
          <w:szCs w:val="28"/>
        </w:rPr>
        <w:t xml:space="preserve"> 5,4). Раствор используют </w:t>
      </w:r>
      <w:proofErr w:type="gramStart"/>
      <w:r w:rsidRPr="00E50E76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E50E76">
        <w:rPr>
          <w:rFonts w:ascii="Times New Roman" w:hAnsi="Times New Roman" w:cs="Times New Roman"/>
          <w:sz w:val="28"/>
          <w:szCs w:val="28"/>
        </w:rPr>
        <w:t xml:space="preserve">. </w:t>
      </w:r>
      <w:r w:rsidRPr="00E50E76">
        <w:rPr>
          <w:rFonts w:ascii="Times New Roman" w:hAnsi="Times New Roman" w:cs="Times New Roman"/>
          <w:sz w:val="28"/>
          <w:szCs w:val="28"/>
        </w:rPr>
        <w:lastRenderedPageBreak/>
        <w:t>Возможно хранение раствора при температуре минус (21±1) °</w:t>
      </w:r>
      <w:proofErr w:type="gramStart"/>
      <w:r w:rsidRPr="00E50E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0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E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E76">
        <w:rPr>
          <w:rFonts w:ascii="Times New Roman" w:hAnsi="Times New Roman" w:cs="Times New Roman"/>
          <w:sz w:val="28"/>
          <w:szCs w:val="28"/>
        </w:rPr>
        <w:t xml:space="preserve"> течение 12 мес. Раствор после оттаивания повторному замораживанию не подлежит</w:t>
      </w:r>
      <w:r w:rsidR="00E50E76">
        <w:rPr>
          <w:rFonts w:ascii="Times New Roman" w:hAnsi="Times New Roman" w:cs="Times New Roman"/>
          <w:sz w:val="28"/>
          <w:szCs w:val="28"/>
        </w:rPr>
        <w:t>.</w:t>
      </w:r>
    </w:p>
    <w:p w:rsidR="00A71025" w:rsidRPr="0059534B" w:rsidRDefault="00A71025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76">
        <w:rPr>
          <w:rFonts w:ascii="Times New Roman" w:hAnsi="Times New Roman" w:cs="Times New Roman"/>
          <w:sz w:val="28"/>
          <w:szCs w:val="28"/>
          <w:u w:val="single"/>
        </w:rPr>
        <w:t>Буферный раствор для фиксации клеток.</w:t>
      </w:r>
      <w:r w:rsidR="005953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534B">
        <w:rPr>
          <w:rFonts w:ascii="Times New Roman" w:hAnsi="Times New Roman" w:cs="Times New Roman"/>
          <w:bCs/>
          <w:sz w:val="28"/>
          <w:szCs w:val="28"/>
        </w:rPr>
        <w:t xml:space="preserve">В мерную колбу вместимостью 1000 мл  </w:t>
      </w:r>
      <w:r w:rsidRPr="0059534B">
        <w:rPr>
          <w:rFonts w:ascii="Times New Roman" w:hAnsi="Times New Roman" w:cs="Times New Roman"/>
          <w:sz w:val="28"/>
          <w:szCs w:val="28"/>
        </w:rPr>
        <w:t>вносят 18,02 г глюкозы; 4,09 г натрия хлорида; 1,24 г кислоты борной; 10,29 г натрия цитрата и 0,74 г натрия ЭДТА и д</w:t>
      </w:r>
      <w:r w:rsidRPr="0059534B">
        <w:rPr>
          <w:rFonts w:ascii="Times New Roman" w:hAnsi="Times New Roman" w:cs="Times New Roman"/>
          <w:bCs/>
          <w:sz w:val="28"/>
          <w:szCs w:val="28"/>
        </w:rPr>
        <w:t xml:space="preserve">обавляют 900 мл воды очищенной. </w:t>
      </w:r>
      <w:r w:rsidRPr="0059534B">
        <w:rPr>
          <w:rFonts w:ascii="Times New Roman" w:hAnsi="Times New Roman" w:cs="Times New Roman"/>
          <w:sz w:val="28"/>
          <w:szCs w:val="28"/>
        </w:rPr>
        <w:t xml:space="preserve">Доводят </w:t>
      </w:r>
      <w:proofErr w:type="spellStart"/>
      <w:r w:rsidRPr="0059534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9534B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59534B">
        <w:rPr>
          <w:rFonts w:ascii="Times New Roman" w:hAnsi="Times New Roman" w:cs="Times New Roman"/>
          <w:bCs/>
          <w:sz w:val="28"/>
          <w:szCs w:val="28"/>
        </w:rPr>
        <w:t xml:space="preserve"> до 7,2-7,3 </w:t>
      </w:r>
      <w:r w:rsidRPr="0059534B">
        <w:rPr>
          <w:rFonts w:ascii="Times New Roman" w:hAnsi="Times New Roman" w:cs="Times New Roman"/>
          <w:sz w:val="28"/>
          <w:szCs w:val="28"/>
        </w:rPr>
        <w:t xml:space="preserve">0,1М раствором натрия </w:t>
      </w:r>
      <w:proofErr w:type="spellStart"/>
      <w:r w:rsidRPr="0059534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59534B">
        <w:rPr>
          <w:rFonts w:ascii="Times New Roman" w:hAnsi="Times New Roman" w:cs="Times New Roman"/>
          <w:sz w:val="28"/>
          <w:szCs w:val="28"/>
        </w:rPr>
        <w:t xml:space="preserve">, </w:t>
      </w:r>
      <w:r w:rsidRPr="0059534B">
        <w:rPr>
          <w:rFonts w:ascii="Times New Roman" w:hAnsi="Times New Roman" w:cs="Times New Roman"/>
          <w:bCs/>
          <w:sz w:val="28"/>
          <w:szCs w:val="28"/>
        </w:rPr>
        <w:t>перемешивают и доводят объем раствора до метки водой очищенной, и вновь перемешивают.</w:t>
      </w:r>
      <w:r w:rsidRPr="0059534B">
        <w:rPr>
          <w:rFonts w:ascii="Times New Roman" w:hAnsi="Times New Roman" w:cs="Times New Roman"/>
          <w:sz w:val="28"/>
          <w:szCs w:val="28"/>
        </w:rPr>
        <w:t xml:space="preserve"> Хранят при температуре 5±3</w:t>
      </w:r>
      <w:proofErr w:type="gramStart"/>
      <w:r w:rsidRPr="005953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9534B">
        <w:rPr>
          <w:rFonts w:ascii="Times New Roman" w:hAnsi="Times New Roman" w:cs="Times New Roman"/>
          <w:sz w:val="28"/>
          <w:szCs w:val="28"/>
        </w:rPr>
        <w:t>ºС</w:t>
      </w:r>
      <w:proofErr w:type="spellEnd"/>
      <w:proofErr w:type="gramEnd"/>
      <w:r w:rsidRPr="0059534B">
        <w:rPr>
          <w:rFonts w:ascii="Times New Roman" w:hAnsi="Times New Roman" w:cs="Times New Roman"/>
          <w:sz w:val="28"/>
          <w:szCs w:val="28"/>
        </w:rPr>
        <w:t xml:space="preserve"> не более 1 мес.</w:t>
      </w:r>
    </w:p>
    <w:p w:rsidR="00A71025" w:rsidRPr="008518AE" w:rsidRDefault="00A71025" w:rsidP="00C10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194">
        <w:rPr>
          <w:rFonts w:ascii="Times New Roman" w:hAnsi="Times New Roman" w:cs="Times New Roman"/>
          <w:sz w:val="28"/>
          <w:szCs w:val="28"/>
          <w:u w:val="single"/>
        </w:rPr>
        <w:t>Подготовка суспензии эритроцитов человека</w:t>
      </w:r>
      <w:r w:rsidR="00FE519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Эритроциты 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(+), фенотип </w:t>
      </w:r>
      <w:r w:rsidRPr="008518AE">
        <w:rPr>
          <w:rFonts w:ascii="Times New Roman" w:hAnsi="Times New Roman"/>
          <w:sz w:val="28"/>
          <w:szCs w:val="28"/>
        </w:rPr>
        <w:t>0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2</w:t>
      </w:r>
      <w:r w:rsidRPr="008518AE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2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(полученные не менее чем от 3-х доноров, не более </w:t>
      </w:r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3 </w:t>
      </w:r>
      <w:proofErr w:type="spellStart"/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сут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хранения) центрифугируют 5 мин при 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1500–2000</w:t>
      </w:r>
      <w:r>
        <w:rPr>
          <w:rFonts w:ascii="Times New Roman" w:hAnsi="Times New Roman"/>
          <w:sz w:val="28"/>
        </w:rPr>
        <w:t> </w:t>
      </w:r>
      <w:proofErr w:type="gramStart"/>
      <w:r w:rsidRPr="004D20BF">
        <w:rPr>
          <w:rFonts w:ascii="Times New Roman" w:hAnsi="Times New Roman"/>
          <w:sz w:val="28"/>
        </w:rPr>
        <w:t>об</w:t>
      </w:r>
      <w:proofErr w:type="gramEnd"/>
      <w:r w:rsidRPr="004D20BF">
        <w:rPr>
          <w:rFonts w:ascii="Times New Roman" w:hAnsi="Times New Roman"/>
          <w:sz w:val="28"/>
        </w:rPr>
        <w:t>/</w:t>
      </w:r>
      <w:proofErr w:type="gramStart"/>
      <w:r w:rsidRPr="004D20BF">
        <w:rPr>
          <w:rFonts w:ascii="Times New Roman" w:hAnsi="Times New Roman"/>
          <w:sz w:val="28"/>
        </w:rPr>
        <w:t>мин</w:t>
      </w:r>
      <w:proofErr w:type="gram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надосадочную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жидкость сливают. Полученный осадок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8518AE">
        <w:rPr>
          <w:rFonts w:ascii="Times New Roman" w:hAnsi="Times New Roman" w:cs="Times New Roman"/>
          <w:sz w:val="28"/>
          <w:szCs w:val="28"/>
        </w:rPr>
        <w:t xml:space="preserve">десятикратном объеме 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фосфатного буферного раствора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снова центрифугируют в течение 5 мин при 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1500–2000</w:t>
      </w:r>
      <w:r>
        <w:rPr>
          <w:rFonts w:ascii="Times New Roman" w:hAnsi="Times New Roman"/>
          <w:sz w:val="28"/>
        </w:rPr>
        <w:t> </w:t>
      </w:r>
      <w:proofErr w:type="gramStart"/>
      <w:r w:rsidRPr="004D20BF">
        <w:rPr>
          <w:rFonts w:ascii="Times New Roman" w:hAnsi="Times New Roman"/>
          <w:sz w:val="28"/>
        </w:rPr>
        <w:t>об</w:t>
      </w:r>
      <w:proofErr w:type="gramEnd"/>
      <w:r w:rsidRPr="004D20BF">
        <w:rPr>
          <w:rFonts w:ascii="Times New Roman" w:hAnsi="Times New Roman"/>
          <w:sz w:val="28"/>
        </w:rPr>
        <w:t>/мин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комнатной температуре. Процедуру повторяют не менее 3 раз до получения прозрачной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жидкости. </w:t>
      </w:r>
    </w:p>
    <w:p w:rsidR="00A71025" w:rsidRPr="00884254" w:rsidRDefault="00A71025" w:rsidP="00C10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стеклянную пробирку вносят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промытых эритроцитов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объем раствора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папаина, инкубируют </w:t>
      </w:r>
      <w:r w:rsidRPr="00884254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42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254">
        <w:rPr>
          <w:rFonts w:ascii="Times New Roman" w:hAnsi="Times New Roman" w:cs="Times New Roman"/>
          <w:sz w:val="28"/>
          <w:szCs w:val="28"/>
        </w:rPr>
        <w:t>мин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Pr="00884254">
        <w:rPr>
          <w:rFonts w:ascii="Times New Roman" w:hAnsi="Times New Roman" w:cs="Times New Roman"/>
          <w:sz w:val="28"/>
          <w:szCs w:val="28"/>
        </w:rPr>
        <w:t>температуре (37±0,5)</w:t>
      </w:r>
      <w:r w:rsidRPr="008842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254">
        <w:rPr>
          <w:rFonts w:ascii="Times New Roman" w:hAnsi="Times New Roman" w:cs="Times New Roman"/>
          <w:sz w:val="28"/>
          <w:szCs w:val="28"/>
        </w:rPr>
        <w:t>°С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затем центрифугируют при 1500–2000 об/мин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 мин при комнатной температуре (20±5) °С, после удаления </w:t>
      </w:r>
      <w:proofErr w:type="spellStart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жидкости, осадок </w:t>
      </w:r>
      <w:proofErr w:type="spellStart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десятикратном объеме фосфатного буферного раствора и центрифугируют при тех же условиях.</w:t>
      </w:r>
      <w:proofErr w:type="gramEnd"/>
      <w:r w:rsidRPr="00A20C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Процедуру повторяют 3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025" w:rsidRDefault="00A71025" w:rsidP="00C10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приготовления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0,1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 % суспензии 1 объем осадка эритроцитов, обработанных папаином, </w:t>
      </w:r>
      <w:proofErr w:type="spellStart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42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999</w:t>
      </w:r>
      <w:r w:rsidRPr="00884254">
        <w:rPr>
          <w:rFonts w:ascii="Times New Roman" w:hAnsi="Times New Roman" w:cs="Times New Roman"/>
          <w:sz w:val="28"/>
          <w:szCs w:val="28"/>
        </w:rPr>
        <w:t xml:space="preserve"> объемах </w:t>
      </w:r>
      <w:r>
        <w:rPr>
          <w:rFonts w:ascii="Times New Roman" w:hAnsi="Times New Roman" w:cs="Times New Roman"/>
          <w:sz w:val="28"/>
          <w:szCs w:val="28"/>
        </w:rPr>
        <w:t xml:space="preserve">охлажденного </w:t>
      </w:r>
      <w:r w:rsidRPr="00884254">
        <w:rPr>
          <w:rFonts w:ascii="Times New Roman" w:hAnsi="Times New Roman" w:cs="Times New Roman"/>
          <w:sz w:val="28"/>
          <w:szCs w:val="28"/>
        </w:rPr>
        <w:t>буферного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для фиксации клеток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10B0E" w:rsidRDefault="00C10B0E" w:rsidP="00C10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025" w:rsidRPr="00A71025" w:rsidRDefault="00A71025" w:rsidP="00C1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0E">
        <w:rPr>
          <w:rFonts w:ascii="Times New Roman" w:hAnsi="Times New Roman" w:cs="Times New Roman"/>
          <w:sz w:val="28"/>
          <w:szCs w:val="28"/>
          <w:u w:val="single"/>
        </w:rPr>
        <w:t>Подготовка планшет с фиксированными эритроцитами.</w:t>
      </w:r>
      <w:r w:rsidR="00C10B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71025">
        <w:rPr>
          <w:rFonts w:ascii="Times New Roman" w:hAnsi="Times New Roman" w:cs="Times New Roman"/>
          <w:sz w:val="28"/>
          <w:szCs w:val="28"/>
        </w:rPr>
        <w:t xml:space="preserve">В лунки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71025">
        <w:rPr>
          <w:rFonts w:ascii="Times New Roman" w:hAnsi="Times New Roman" w:cs="Times New Roman"/>
          <w:sz w:val="28"/>
          <w:szCs w:val="28"/>
        </w:rPr>
        <w:t xml:space="preserve">-образного 96-луночного планшета (покрытого </w:t>
      </w:r>
      <w:r w:rsidRPr="00A71025">
        <w:rPr>
          <w:rFonts w:ascii="Times New Roman" w:eastAsia="TimesNewRomanPSMT" w:hAnsi="Times New Roman" w:cs="Times New Roman"/>
          <w:sz w:val="28"/>
          <w:szCs w:val="28"/>
        </w:rPr>
        <w:t xml:space="preserve">смесью гидрофобных и гидрофильных областей для оптимальной адсорбции иммуноглобулинов </w:t>
      </w:r>
      <w:proofErr w:type="spellStart"/>
      <w:r w:rsidRPr="00A71025">
        <w:rPr>
          <w:rFonts w:ascii="Times New Roman" w:eastAsia="TimesNewRomanPSMT" w:hAnsi="Times New Roman" w:cs="Times New Roman"/>
          <w:sz w:val="28"/>
          <w:szCs w:val="28"/>
        </w:rPr>
        <w:t>Ig</w:t>
      </w:r>
      <w:proofErr w:type="spellEnd"/>
      <w:r w:rsidRPr="00A71025">
        <w:rPr>
          <w:rFonts w:ascii="Times New Roman" w:eastAsia="TimesNewRomanPSMT" w:hAnsi="Times New Roman" w:cs="Times New Roman"/>
          <w:sz w:val="28"/>
          <w:szCs w:val="28"/>
        </w:rPr>
        <w:t xml:space="preserve"> G)</w:t>
      </w:r>
      <w:r w:rsidRPr="00A71025">
        <w:rPr>
          <w:rFonts w:ascii="Times New Roman" w:hAnsi="Times New Roman" w:cs="Times New Roman"/>
          <w:sz w:val="28"/>
          <w:szCs w:val="28"/>
        </w:rPr>
        <w:t xml:space="preserve"> вносят по 50 мкл суспензии эритроцитов 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 </w:t>
      </w:r>
      <w:proofErr w:type="spellStart"/>
      <w:r w:rsidRPr="00A710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 (+), фенотип </w:t>
      </w:r>
      <w:r w:rsidRPr="00A71025">
        <w:rPr>
          <w:rFonts w:ascii="Times New Roman" w:hAnsi="Times New Roman" w:cs="Times New Roman"/>
          <w:sz w:val="28"/>
          <w:szCs w:val="28"/>
        </w:rPr>
        <w:t>0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1025">
        <w:rPr>
          <w:rFonts w:ascii="Times New Roman" w:hAnsi="Times New Roman" w:cs="Times New Roman"/>
          <w:sz w:val="28"/>
          <w:szCs w:val="28"/>
        </w:rPr>
        <w:t>2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1025">
        <w:rPr>
          <w:rFonts w:ascii="Times New Roman" w:hAnsi="Times New Roman" w:cs="Times New Roman"/>
          <w:sz w:val="28"/>
          <w:szCs w:val="28"/>
        </w:rPr>
        <w:t xml:space="preserve">2, </w:t>
      </w:r>
      <w:r w:rsidRPr="00A71025">
        <w:rPr>
          <w:rFonts w:ascii="Times New Roman" w:hAnsi="Times New Roman" w:cs="Times New Roman"/>
          <w:sz w:val="28"/>
        </w:rPr>
        <w:t xml:space="preserve">центрифугируют в течение 3 мин при 800 об/мин при температуре 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(5±3) °С.</w:t>
      </w:r>
      <w:r w:rsidRPr="00A71025">
        <w:rPr>
          <w:rFonts w:ascii="Times New Roman" w:hAnsi="Times New Roman" w:cs="Times New Roman"/>
          <w:sz w:val="28"/>
        </w:rPr>
        <w:t xml:space="preserve"> Не удаляя </w:t>
      </w:r>
      <w:proofErr w:type="spellStart"/>
      <w:r w:rsidRPr="00A71025">
        <w:rPr>
          <w:rFonts w:ascii="Times New Roman" w:hAnsi="Times New Roman" w:cs="Times New Roman"/>
          <w:sz w:val="28"/>
        </w:rPr>
        <w:t>надосадочную</w:t>
      </w:r>
      <w:proofErr w:type="spellEnd"/>
      <w:r w:rsidRPr="00A71025">
        <w:rPr>
          <w:rFonts w:ascii="Times New Roman" w:hAnsi="Times New Roman" w:cs="Times New Roman"/>
          <w:sz w:val="28"/>
        </w:rPr>
        <w:t xml:space="preserve"> жидкость </w:t>
      </w:r>
      <w:r w:rsidRPr="00A71025">
        <w:rPr>
          <w:rFonts w:ascii="Times New Roman" w:hAnsi="Times New Roman" w:cs="Times New Roman"/>
          <w:sz w:val="28"/>
          <w:szCs w:val="28"/>
        </w:rPr>
        <w:t xml:space="preserve">в каждую лунку вносят по 100 мкл раствора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глютаральдегида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, инкубируют </w:t>
      </w:r>
      <w:r w:rsidRPr="00A71025">
        <w:rPr>
          <w:rFonts w:ascii="Times New Roman" w:hAnsi="Times New Roman" w:cs="Times New Roman"/>
          <w:sz w:val="28"/>
        </w:rPr>
        <w:t xml:space="preserve">при 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комнатной</w:t>
      </w:r>
      <w:r w:rsidRPr="00A71025">
        <w:rPr>
          <w:rFonts w:ascii="Times New Roman" w:eastAsia="Times New Roman" w:hAnsi="Times New Roman"/>
          <w:bCs/>
          <w:sz w:val="28"/>
          <w:szCs w:val="28"/>
        </w:rPr>
        <w:t xml:space="preserve"> температуре (20±5</w:t>
      </w:r>
      <w:proofErr w:type="gramEnd"/>
      <w:r w:rsidRPr="00A71025">
        <w:rPr>
          <w:rFonts w:ascii="Times New Roman" w:eastAsia="Times New Roman" w:hAnsi="Times New Roman"/>
          <w:bCs/>
          <w:sz w:val="28"/>
          <w:szCs w:val="28"/>
        </w:rPr>
        <w:t>) °</w:t>
      </w:r>
      <w:proofErr w:type="gramStart"/>
      <w:r w:rsidRPr="00A71025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A7102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A71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025">
        <w:rPr>
          <w:rFonts w:ascii="Times New Roman" w:hAnsi="Times New Roman" w:cs="Times New Roman"/>
          <w:sz w:val="28"/>
          <w:szCs w:val="28"/>
        </w:rPr>
        <w:t xml:space="preserve"> течение 10 мин и удаляют жидкость из лунок, быстро переворачивая планшет.  </w:t>
      </w:r>
      <w:r w:rsidRPr="00A71025">
        <w:rPr>
          <w:rFonts w:ascii="Times New Roman" w:hAnsi="Times New Roman"/>
          <w:sz w:val="28"/>
        </w:rPr>
        <w:t xml:space="preserve">В заполненные лунки планшета добавляют по 250-300 мкл </w:t>
      </w:r>
      <w:r w:rsidRPr="00A71025">
        <w:rPr>
          <w:rFonts w:ascii="Times New Roman" w:hAnsi="Times New Roman" w:cs="Times New Roman"/>
          <w:sz w:val="28"/>
          <w:szCs w:val="28"/>
        </w:rPr>
        <w:t xml:space="preserve">фосфатно-солевого буферного раствора, промывают с помощью автоматического устройства для промывки планшетов. Процедуру отмывания повторяют три раза. Полностью удаляют фосфатно-солевой буферный раствор легким постукиванием перевернутого планшета по поверхности, покрытой фильтровальной бумагой. </w:t>
      </w:r>
    </w:p>
    <w:p w:rsidR="00A71025" w:rsidRDefault="00A71025" w:rsidP="00C1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hAnsi="Times New Roman" w:cs="Times New Roman"/>
          <w:sz w:val="28"/>
          <w:szCs w:val="28"/>
        </w:rPr>
        <w:t xml:space="preserve">Для хранения во все лунки планшета вносят по 100 мкл буферного раствора для фиксации клеток, герметично закрывают пластиковой пленкой. </w:t>
      </w:r>
      <w:r w:rsidRPr="00A71025">
        <w:rPr>
          <w:rFonts w:ascii="Times New Roman" w:hAnsi="Times New Roman" w:cs="Times New Roman"/>
          <w:sz w:val="28"/>
          <w:szCs w:val="28"/>
        </w:rPr>
        <w:lastRenderedPageBreak/>
        <w:t xml:space="preserve">Допустимо хранение планшет с фиксированными эритроцитами </w:t>
      </w:r>
      <w:r w:rsidRPr="00A71025">
        <w:rPr>
          <w:rFonts w:ascii="Times New Roman" w:hAnsi="Times New Roman"/>
          <w:sz w:val="28"/>
        </w:rPr>
        <w:t xml:space="preserve">при температуре </w:t>
      </w:r>
      <w:r w:rsidRPr="00A71025">
        <w:rPr>
          <w:rFonts w:ascii="Times New Roman" w:eastAsia="Times New Roman" w:hAnsi="Times New Roman"/>
          <w:bCs/>
          <w:sz w:val="28"/>
          <w:szCs w:val="28"/>
        </w:rPr>
        <w:t xml:space="preserve">(5±3) °С. Перед использованием </w:t>
      </w:r>
      <w:r w:rsidRPr="00A71025">
        <w:rPr>
          <w:rFonts w:ascii="Times New Roman" w:hAnsi="Times New Roman" w:cs="Times New Roman"/>
          <w:sz w:val="28"/>
          <w:szCs w:val="28"/>
        </w:rPr>
        <w:t>удаляют буферный раствор для фиксации клеток легким постукиванием перевернутого планшета по поверхности, покрытой фильтровальной бумагой.</w:t>
      </w:r>
    </w:p>
    <w:p w:rsidR="00C10B0E" w:rsidRPr="00A71025" w:rsidRDefault="00C10B0E" w:rsidP="00C1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25" w:rsidRDefault="00A71025" w:rsidP="00C10B0E">
      <w:pPr>
        <w:tabs>
          <w:tab w:val="left" w:pos="2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B0E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</w:t>
      </w:r>
      <w:proofErr w:type="spellStart"/>
      <w:r w:rsidRPr="00C10B0E">
        <w:rPr>
          <w:rFonts w:ascii="Times New Roman" w:hAnsi="Times New Roman" w:cs="Times New Roman"/>
          <w:sz w:val="28"/>
          <w:szCs w:val="28"/>
          <w:u w:val="single"/>
        </w:rPr>
        <w:t>биотинилированных</w:t>
      </w:r>
      <w:proofErr w:type="spellEnd"/>
      <w:r w:rsidRPr="00C10B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10B0E">
        <w:rPr>
          <w:rFonts w:ascii="Times New Roman" w:hAnsi="Times New Roman" w:cs="Times New Roman"/>
          <w:sz w:val="28"/>
          <w:szCs w:val="28"/>
          <w:u w:val="single"/>
        </w:rPr>
        <w:t>моноклональных</w:t>
      </w:r>
      <w:proofErr w:type="spellEnd"/>
      <w:r w:rsidRPr="00C10B0E">
        <w:rPr>
          <w:rFonts w:ascii="Times New Roman" w:hAnsi="Times New Roman" w:cs="Times New Roman"/>
          <w:sz w:val="28"/>
          <w:szCs w:val="28"/>
          <w:u w:val="single"/>
        </w:rPr>
        <w:t xml:space="preserve"> анти-</w:t>
      </w:r>
      <w:proofErr w:type="gramStart"/>
      <w:r w:rsidRPr="00C10B0E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proofErr w:type="gramEnd"/>
      <w:r w:rsidRPr="00C10B0E">
        <w:rPr>
          <w:rFonts w:ascii="Times New Roman" w:hAnsi="Times New Roman" w:cs="Times New Roman"/>
          <w:sz w:val="28"/>
          <w:szCs w:val="28"/>
          <w:u w:val="single"/>
        </w:rPr>
        <w:t xml:space="preserve"> – антител </w:t>
      </w:r>
      <w:r w:rsidRPr="00C10B0E">
        <w:rPr>
          <w:rFonts w:ascii="Times New Roman" w:hAnsi="Times New Roman" w:cs="Times New Roman"/>
          <w:sz w:val="28"/>
          <w:szCs w:val="28"/>
          <w:u w:val="single"/>
          <w:lang w:val="en-US"/>
        </w:rPr>
        <w:t>BRAD</w:t>
      </w:r>
      <w:r w:rsidRPr="00C10B0E">
        <w:rPr>
          <w:rFonts w:ascii="Times New Roman" w:hAnsi="Times New Roman" w:cs="Times New Roman"/>
          <w:sz w:val="28"/>
          <w:szCs w:val="28"/>
          <w:u w:val="single"/>
        </w:rPr>
        <w:t>–5</w:t>
      </w:r>
      <w:r w:rsidR="00C10B0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Содержимое флакона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восстанавливают в воде очищенной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инструкцией по применению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получения раствора с концентрацией 0,25 мг/мл к 1 объему восстановленных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</w:rPr>
        <w:t>иотинилированных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F02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антител </w:t>
      </w:r>
      <w:r>
        <w:rPr>
          <w:rFonts w:ascii="Times New Roman" w:hAnsi="Times New Roman" w:cs="Times New Roman"/>
          <w:sz w:val="28"/>
          <w:szCs w:val="28"/>
          <w:lang w:val="en-US"/>
        </w:rPr>
        <w:t>BRAD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добавляют 39 объемов 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>фосфатного буферного раствора, содержащего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 xml:space="preserve"> г/л </w:t>
      </w:r>
      <w:r w:rsidR="0059534B">
        <w:rPr>
          <w:rFonts w:ascii="Times New Roman" w:eastAsia="Times New Roman" w:hAnsi="Times New Roman" w:cs="Times New Roman"/>
          <w:bCs/>
          <w:sz w:val="28"/>
          <w:szCs w:val="28"/>
        </w:rPr>
        <w:t>БСА.</w:t>
      </w:r>
    </w:p>
    <w:p w:rsidR="00C10B0E" w:rsidRPr="00986CCC" w:rsidRDefault="00C10B0E" w:rsidP="00C10B0E">
      <w:pPr>
        <w:tabs>
          <w:tab w:val="left" w:pos="22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0E" w:rsidRDefault="00A71025" w:rsidP="00C1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0E">
        <w:rPr>
          <w:rFonts w:ascii="Times New Roman" w:hAnsi="Times New Roman" w:cs="Times New Roman"/>
          <w:sz w:val="28"/>
          <w:szCs w:val="28"/>
        </w:rPr>
        <w:t>Подготовка испытуемого образца</w:t>
      </w:r>
    </w:p>
    <w:p w:rsidR="00C10B0E" w:rsidRDefault="00C10B0E" w:rsidP="00C1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25" w:rsidRPr="00A71025" w:rsidRDefault="00A71025" w:rsidP="00C10B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hAnsi="Times New Roman" w:cs="Times New Roman"/>
          <w:sz w:val="28"/>
          <w:szCs w:val="28"/>
        </w:rPr>
        <w:t>Готовят восстановленный раствор препарата (методику восстановления указывают в нормативной документации производителя) и разводят его фосфатным буферным раствором, содержащим 10 г/л бычьего сывороточного альбумин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71025">
        <w:rPr>
          <w:rFonts w:ascii="Times New Roman" w:hAnsi="Times New Roman" w:cs="Times New Roman"/>
          <w:sz w:val="28"/>
          <w:szCs w:val="28"/>
        </w:rPr>
        <w:t xml:space="preserve">, до ожидаемого содержания </w:t>
      </w:r>
      <w:proofErr w:type="spellStart"/>
      <w:r w:rsidRPr="00A71025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A7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25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A7102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A7102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7102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A710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1025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 w:rsidRPr="00A71025">
        <w:rPr>
          <w:rFonts w:ascii="Times New Roman" w:hAnsi="Times New Roman" w:cs="Times New Roman"/>
          <w:sz w:val="28"/>
          <w:szCs w:val="28"/>
        </w:rPr>
        <w:t xml:space="preserve"> 30 МЕ/мл.</w:t>
      </w:r>
      <w:r w:rsidRPr="00A71025">
        <w:rPr>
          <w:rFonts w:ascii="Times New Roman" w:hAnsi="Times New Roman" w:cs="Times New Roman"/>
          <w:spacing w:val="-2"/>
          <w:sz w:val="28"/>
          <w:szCs w:val="28"/>
        </w:rPr>
        <w:t xml:space="preserve"> Далее готовят не менее 4 последовательных двукратных разведений в </w:t>
      </w:r>
      <w:r w:rsidRPr="00A71025">
        <w:rPr>
          <w:rFonts w:ascii="Times New Roman" w:hAnsi="Times New Roman" w:cs="Times New Roman"/>
          <w:sz w:val="28"/>
          <w:szCs w:val="28"/>
        </w:rPr>
        <w:t xml:space="preserve">фосфатном буферном растворе, содержащем 10 г/л </w:t>
      </w:r>
      <w:r w:rsidR="0059534B">
        <w:rPr>
          <w:rFonts w:ascii="Times New Roman" w:hAnsi="Times New Roman" w:cs="Times New Roman"/>
          <w:sz w:val="28"/>
          <w:szCs w:val="28"/>
        </w:rPr>
        <w:t>БСА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(например, до содержания 15,00 МЕ/мл; 7,50 МЕ/мл; 3,75 МЕ/мл; 1,88 МЕ/мл).</w:t>
      </w:r>
      <w:r w:rsidRPr="00A71025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корректируют разведение испытуемого образца до получения результатов в линейном участке кривой «доза-отклик». Разведения готовят в четырех независимых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25" w:rsidRDefault="00A71025" w:rsidP="00C10B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hAnsi="Times New Roman" w:cs="Times New Roman"/>
          <w:sz w:val="28"/>
          <w:szCs w:val="28"/>
        </w:rPr>
        <w:t xml:space="preserve">В лунки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7102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1025">
        <w:rPr>
          <w:rFonts w:ascii="Times New Roman" w:hAnsi="Times New Roman" w:cs="Times New Roman"/>
          <w:sz w:val="28"/>
          <w:szCs w:val="28"/>
        </w:rPr>
        <w:t xml:space="preserve"> -образного 96-луночного планшета вносят по 35 мкл подготовленных разведений испытуемого образца, начиная с 30 МЕ/мл, и по </w:t>
      </w:r>
      <w:proofErr w:type="spellStart"/>
      <w:proofErr w:type="gramStart"/>
      <w:r w:rsidRPr="00A71025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A71025">
        <w:rPr>
          <w:rFonts w:ascii="Times New Roman" w:hAnsi="Times New Roman" w:cs="Times New Roman"/>
          <w:sz w:val="28"/>
          <w:szCs w:val="28"/>
        </w:rPr>
        <w:t xml:space="preserve"> 35 мкл раствора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биотинилированных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 анти-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1025">
        <w:rPr>
          <w:rFonts w:ascii="Times New Roman" w:hAnsi="Times New Roman" w:cs="Times New Roman"/>
          <w:sz w:val="28"/>
          <w:szCs w:val="28"/>
        </w:rPr>
        <w:t xml:space="preserve"> – антител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BRAD</w:t>
      </w:r>
      <w:r w:rsidRPr="00A71025">
        <w:rPr>
          <w:rFonts w:ascii="Times New Roman" w:hAnsi="Times New Roman" w:cs="Times New Roman"/>
          <w:sz w:val="28"/>
          <w:szCs w:val="28"/>
        </w:rPr>
        <w:t>–5.</w:t>
      </w:r>
    </w:p>
    <w:p w:rsidR="00C10B0E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B0E">
        <w:rPr>
          <w:rFonts w:ascii="Times New Roman" w:hAnsi="Times New Roman" w:cs="Times New Roman"/>
          <w:sz w:val="28"/>
          <w:szCs w:val="28"/>
        </w:rPr>
        <w:t>Подготовка стандартного образца</w:t>
      </w:r>
    </w:p>
    <w:p w:rsidR="00A71025" w:rsidRP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proofErr w:type="gramStart"/>
      <w:r w:rsidR="0059534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</w:t>
      </w:r>
      <w:proofErr w:type="gramEnd"/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 иммуноглобулина человека с определенным содержанием  </w:t>
      </w:r>
      <w:proofErr w:type="spellStart"/>
      <w:r w:rsidRPr="00A71025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A71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025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A7102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A7102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7102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A710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1025">
        <w:rPr>
          <w:rFonts w:ascii="Times New Roman" w:eastAsia="Times New Roman" w:hAnsi="Times New Roman" w:cs="Times New Roman"/>
          <w:sz w:val="28"/>
          <w:szCs w:val="28"/>
        </w:rPr>
        <w:t xml:space="preserve"> антител в количестве не менее 30,0 МЕ/мл</w:t>
      </w:r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необходимости </w:t>
      </w:r>
      <w:proofErr w:type="gramStart"/>
      <w:r w:rsidR="0059534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восстанавливают  в соответствии с инструкцией по применению. В</w:t>
      </w:r>
      <w:r w:rsidRPr="00A71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1025">
        <w:rPr>
          <w:rFonts w:ascii="Times New Roman" w:hAnsi="Times New Roman" w:cs="Times New Roman"/>
          <w:sz w:val="28"/>
          <w:szCs w:val="28"/>
        </w:rPr>
        <w:t xml:space="preserve">фосфатном буферном растворе, содержащем 10 г/л </w:t>
      </w:r>
      <w:r w:rsidR="0059534B">
        <w:rPr>
          <w:rFonts w:ascii="Times New Roman" w:hAnsi="Times New Roman" w:cs="Times New Roman"/>
          <w:sz w:val="28"/>
          <w:szCs w:val="28"/>
        </w:rPr>
        <w:t>БСА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71025">
        <w:rPr>
          <w:rFonts w:ascii="Times New Roman" w:hAnsi="Times New Roman"/>
          <w:sz w:val="28"/>
        </w:rPr>
        <w:t xml:space="preserve"> г</w:t>
      </w:r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отовят </w:t>
      </w:r>
      <w:r w:rsidRPr="00A71025">
        <w:rPr>
          <w:rFonts w:ascii="Times New Roman" w:hAnsi="Times New Roman" w:cs="Times New Roman"/>
          <w:spacing w:val="-2"/>
          <w:sz w:val="28"/>
          <w:szCs w:val="28"/>
        </w:rPr>
        <w:t xml:space="preserve">не менее 5 двукратных разведений </w:t>
      </w:r>
      <w:r w:rsidRPr="00A71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стандартного образца </w:t>
      </w:r>
      <w:r w:rsidRPr="00A71025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30 МЕ/мл, </w:t>
      </w:r>
      <w:r w:rsidRPr="00A71025">
        <w:rPr>
          <w:rFonts w:ascii="Times New Roman" w:hAnsi="Times New Roman" w:cs="Times New Roman"/>
          <w:spacing w:val="-2"/>
          <w:sz w:val="28"/>
          <w:szCs w:val="28"/>
        </w:rPr>
        <w:t>соответствующих разведениям исследуемого образца</w:t>
      </w:r>
      <w:proofErr w:type="gramStart"/>
      <w:r w:rsidRPr="00A71025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A71025">
        <w:rPr>
          <w:rFonts w:ascii="Times New Roman" w:hAnsi="Times New Roman" w:cs="Times New Roman"/>
          <w:sz w:val="28"/>
          <w:szCs w:val="28"/>
        </w:rPr>
        <w:t xml:space="preserve"> </w:t>
      </w:r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A71025">
        <w:rPr>
          <w:rFonts w:ascii="Times New Roman" w:eastAsia="Times New Roman" w:hAnsi="Times New Roman" w:cs="Times New Roman"/>
          <w:bCs/>
          <w:sz w:val="28"/>
          <w:szCs w:val="28"/>
        </w:rPr>
        <w:t>апример, 30,00 МЕ/мл; 15,00 МЕ/мл; 7,50 МЕ/мл; 3,75 МЕ/мл; 1,88 МЕ/мл).</w:t>
      </w:r>
      <w:r w:rsidRPr="00A71025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корректируют разведение стандартного образца до получения результатов в линейном участке кривой «доза-отклик». Разведения готовят в четырех независимых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5">
        <w:rPr>
          <w:rFonts w:ascii="Times New Roman" w:hAnsi="Times New Roman" w:cs="Times New Roman"/>
          <w:sz w:val="28"/>
          <w:szCs w:val="28"/>
        </w:rPr>
        <w:t xml:space="preserve">В лунки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7102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1025">
        <w:rPr>
          <w:rFonts w:ascii="Times New Roman" w:hAnsi="Times New Roman" w:cs="Times New Roman"/>
          <w:sz w:val="28"/>
          <w:szCs w:val="28"/>
        </w:rPr>
        <w:t xml:space="preserve">-образного 96-луночного планшета вносят по 35 мкл подготовленных разведений испытуемого образца, начиная с 30 МЕ/мл, и по </w:t>
      </w:r>
      <w:proofErr w:type="spellStart"/>
      <w:proofErr w:type="gramStart"/>
      <w:r w:rsidRPr="00A71025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A71025">
        <w:rPr>
          <w:rFonts w:ascii="Times New Roman" w:hAnsi="Times New Roman" w:cs="Times New Roman"/>
          <w:sz w:val="28"/>
          <w:szCs w:val="28"/>
        </w:rPr>
        <w:t xml:space="preserve"> 35 мкл раствора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биотинилированных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025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A71025">
        <w:rPr>
          <w:rFonts w:ascii="Times New Roman" w:hAnsi="Times New Roman" w:cs="Times New Roman"/>
          <w:sz w:val="28"/>
          <w:szCs w:val="28"/>
        </w:rPr>
        <w:t xml:space="preserve"> анти-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1025">
        <w:rPr>
          <w:rFonts w:ascii="Times New Roman" w:hAnsi="Times New Roman" w:cs="Times New Roman"/>
          <w:sz w:val="28"/>
          <w:szCs w:val="28"/>
        </w:rPr>
        <w:t xml:space="preserve"> – антител </w:t>
      </w:r>
      <w:r w:rsidRPr="00A71025">
        <w:rPr>
          <w:rFonts w:ascii="Times New Roman" w:hAnsi="Times New Roman" w:cs="Times New Roman"/>
          <w:sz w:val="28"/>
          <w:szCs w:val="28"/>
          <w:lang w:val="en-US"/>
        </w:rPr>
        <w:t>BRAD</w:t>
      </w:r>
      <w:r w:rsidRPr="00A71025">
        <w:rPr>
          <w:rFonts w:ascii="Times New Roman" w:hAnsi="Times New Roman" w:cs="Times New Roman"/>
          <w:sz w:val="28"/>
          <w:szCs w:val="28"/>
        </w:rPr>
        <w:t>–5.</w:t>
      </w:r>
    </w:p>
    <w:p w:rsidR="0059534B" w:rsidRPr="00A71025" w:rsidRDefault="0059534B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A71025" w:rsidRDefault="00A71025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4B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</w:t>
      </w:r>
      <w:proofErr w:type="spellStart"/>
      <w:r w:rsidRPr="0059534B">
        <w:rPr>
          <w:rFonts w:ascii="Times New Roman" w:hAnsi="Times New Roman" w:cs="Times New Roman"/>
          <w:sz w:val="28"/>
          <w:szCs w:val="28"/>
          <w:u w:val="single"/>
        </w:rPr>
        <w:t>глютаральдегида</w:t>
      </w:r>
      <w:proofErr w:type="spellEnd"/>
      <w:r w:rsidRPr="005953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53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Смешивают </w:t>
      </w:r>
      <w:r w:rsidRPr="00E549C3">
        <w:rPr>
          <w:rFonts w:ascii="Times New Roman" w:hAnsi="Times New Roman" w:cs="Times New Roman"/>
          <w:sz w:val="28"/>
          <w:szCs w:val="28"/>
        </w:rPr>
        <w:t xml:space="preserve">90 мкл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Pr="00E549C3">
        <w:rPr>
          <w:rFonts w:ascii="Times New Roman" w:hAnsi="Times New Roman" w:cs="Times New Roman"/>
          <w:sz w:val="28"/>
          <w:szCs w:val="28"/>
        </w:rPr>
        <w:t>глютаральдегида</w:t>
      </w:r>
      <w:proofErr w:type="spellEnd"/>
      <w:r w:rsidRPr="00E5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(250 мг/мл) и</w:t>
      </w:r>
      <w:r w:rsidRPr="00E549C3">
        <w:rPr>
          <w:rFonts w:ascii="Times New Roman" w:hAnsi="Times New Roman" w:cs="Times New Roman"/>
          <w:sz w:val="28"/>
          <w:szCs w:val="28"/>
        </w:rPr>
        <w:t xml:space="preserve"> 24 мл охлажденного 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>фосфатного буферного раствора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9C3">
        <w:rPr>
          <w:rFonts w:ascii="Times New Roman" w:hAnsi="Times New Roman" w:cs="Times New Roman"/>
          <w:sz w:val="28"/>
          <w:szCs w:val="28"/>
        </w:rPr>
        <w:t xml:space="preserve"> </w:t>
      </w:r>
      <w:r w:rsidRPr="0042783E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42783E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42783E">
        <w:rPr>
          <w:rFonts w:ascii="Times New Roman" w:hAnsi="Times New Roman" w:cs="Times New Roman"/>
          <w:sz w:val="28"/>
          <w:szCs w:val="28"/>
        </w:rPr>
        <w:t>.</w:t>
      </w:r>
    </w:p>
    <w:p w:rsidR="00A71025" w:rsidRDefault="00A71025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34B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конъюгированного щелочной фосфатазой </w:t>
      </w:r>
      <w:proofErr w:type="spellStart"/>
      <w:r w:rsidRPr="0059534B">
        <w:rPr>
          <w:rFonts w:ascii="Times New Roman" w:hAnsi="Times New Roman" w:cs="Times New Roman"/>
          <w:sz w:val="28"/>
          <w:szCs w:val="28"/>
          <w:u w:val="single"/>
        </w:rPr>
        <w:t>авидин</w:t>
      </w:r>
      <w:proofErr w:type="spellEnd"/>
      <w:r w:rsidRPr="0059534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59534B">
        <w:rPr>
          <w:rFonts w:ascii="Times New Roman" w:hAnsi="Times New Roman" w:cs="Times New Roman"/>
          <w:sz w:val="28"/>
          <w:szCs w:val="28"/>
          <w:u w:val="single"/>
        </w:rPr>
        <w:t>стрептовидина</w:t>
      </w:r>
      <w:proofErr w:type="spellEnd"/>
      <w:r w:rsidRPr="005953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53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1 объему к</w:t>
      </w:r>
      <w:r w:rsidRPr="00E549C3">
        <w:rPr>
          <w:rFonts w:ascii="Times New Roman" w:hAnsi="Times New Roman" w:cs="Times New Roman"/>
          <w:sz w:val="28"/>
          <w:szCs w:val="28"/>
        </w:rPr>
        <w:t>онъюгированн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49C3">
        <w:rPr>
          <w:rFonts w:ascii="Times New Roman" w:hAnsi="Times New Roman" w:cs="Times New Roman"/>
          <w:sz w:val="28"/>
          <w:szCs w:val="28"/>
        </w:rPr>
        <w:t xml:space="preserve"> щелочной фосфатазой </w:t>
      </w:r>
      <w:proofErr w:type="spellStart"/>
      <w:r w:rsidRPr="00E549C3">
        <w:rPr>
          <w:rFonts w:ascii="Times New Roman" w:hAnsi="Times New Roman" w:cs="Times New Roman"/>
          <w:sz w:val="28"/>
          <w:szCs w:val="28"/>
        </w:rPr>
        <w:t>авидин</w:t>
      </w:r>
      <w:proofErr w:type="spellEnd"/>
      <w:r w:rsidRPr="00E549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49C3">
        <w:rPr>
          <w:rFonts w:ascii="Times New Roman" w:hAnsi="Times New Roman" w:cs="Times New Roman"/>
          <w:sz w:val="28"/>
          <w:szCs w:val="28"/>
        </w:rPr>
        <w:t>стрептовидин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добавляют 199 объемов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солевого </w:t>
      </w:r>
      <w:proofErr w:type="spellStart"/>
      <w:r w:rsidR="0059534B">
        <w:rPr>
          <w:rFonts w:ascii="Times New Roman" w:eastAsia="Times New Roman" w:hAnsi="Times New Roman" w:cs="Times New Roman"/>
          <w:bCs/>
          <w:sz w:val="28"/>
          <w:szCs w:val="28"/>
        </w:rPr>
        <w:t>трис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-буферного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раствора, содержащего 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 xml:space="preserve"> г/л </w:t>
      </w:r>
      <w:r w:rsidR="0059534B">
        <w:rPr>
          <w:rFonts w:ascii="Times New Roman" w:eastAsia="Times New Roman" w:hAnsi="Times New Roman" w:cs="Times New Roman"/>
          <w:bCs/>
          <w:sz w:val="28"/>
          <w:szCs w:val="28"/>
        </w:rPr>
        <w:t>БСА</w:t>
      </w:r>
      <w:r w:rsidRPr="00023F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025" w:rsidRDefault="00A71025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4B">
        <w:rPr>
          <w:rFonts w:ascii="Times New Roman" w:hAnsi="Times New Roman" w:cs="Times New Roman"/>
          <w:sz w:val="28"/>
          <w:szCs w:val="28"/>
          <w:u w:val="single"/>
        </w:rPr>
        <w:t>Приготовление раствора субстрата паранитрофенола фосфата производится в соответствии с инструкцией по применению</w:t>
      </w:r>
      <w:r w:rsidRPr="00667912">
        <w:rPr>
          <w:rFonts w:ascii="Times New Roman" w:hAnsi="Times New Roman" w:cs="Times New Roman"/>
          <w:sz w:val="28"/>
          <w:szCs w:val="28"/>
        </w:rPr>
        <w:t>.</w:t>
      </w:r>
    </w:p>
    <w:p w:rsidR="00A71025" w:rsidRDefault="00A71025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4B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3М раствора натрия </w:t>
      </w:r>
      <w:proofErr w:type="spellStart"/>
      <w:r w:rsidRPr="0059534B">
        <w:rPr>
          <w:rFonts w:ascii="Times New Roman" w:hAnsi="Times New Roman" w:cs="Times New Roman"/>
          <w:sz w:val="28"/>
          <w:szCs w:val="28"/>
          <w:u w:val="single"/>
        </w:rPr>
        <w:t>гидроксида</w:t>
      </w:r>
      <w:proofErr w:type="spellEnd"/>
      <w:r w:rsidRPr="005953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534B" w:rsidRPr="00595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7912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</w:t>
      </w:r>
      <w:r>
        <w:rPr>
          <w:rFonts w:ascii="Times New Roman" w:hAnsi="Times New Roman" w:cs="Times New Roman"/>
          <w:sz w:val="28"/>
          <w:szCs w:val="28"/>
        </w:rPr>
        <w:t>вносят</w:t>
      </w:r>
      <w:r w:rsidRPr="00667912">
        <w:rPr>
          <w:rFonts w:ascii="Times New Roman" w:hAnsi="Times New Roman" w:cs="Times New Roman"/>
          <w:sz w:val="28"/>
          <w:szCs w:val="28"/>
        </w:rPr>
        <w:t xml:space="preserve"> 12,0 г натрия </w:t>
      </w:r>
      <w:proofErr w:type="spellStart"/>
      <w:r w:rsidRPr="00667912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добавляют 80 мл воды очищенной. После растворения </w:t>
      </w:r>
      <w:r w:rsidRPr="00667912">
        <w:rPr>
          <w:rFonts w:ascii="Times New Roman" w:hAnsi="Times New Roman" w:cs="Times New Roman"/>
          <w:sz w:val="28"/>
          <w:szCs w:val="28"/>
        </w:rPr>
        <w:t>доводят объем раствора водой</w:t>
      </w:r>
      <w:r>
        <w:rPr>
          <w:rFonts w:ascii="Times New Roman" w:hAnsi="Times New Roman" w:cs="Times New Roman"/>
          <w:sz w:val="28"/>
          <w:szCs w:val="28"/>
        </w:rPr>
        <w:t xml:space="preserve"> очищенной </w:t>
      </w:r>
      <w:r w:rsidRPr="00667912">
        <w:rPr>
          <w:rFonts w:ascii="Times New Roman" w:hAnsi="Times New Roman" w:cs="Times New Roman"/>
          <w:sz w:val="28"/>
          <w:szCs w:val="28"/>
        </w:rPr>
        <w:t xml:space="preserve">до метки. Хранят при </w:t>
      </w:r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температуре (20±5) °</w:t>
      </w:r>
      <w:proofErr w:type="gramStart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842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67912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7912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59534B" w:rsidRPr="00667912" w:rsidRDefault="0059534B" w:rsidP="0059534B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25" w:rsidRPr="0059534B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34B">
        <w:rPr>
          <w:rFonts w:ascii="Times New Roman" w:hAnsi="Times New Roman" w:cs="Times New Roman"/>
          <w:i/>
          <w:sz w:val="28"/>
          <w:szCs w:val="28"/>
        </w:rPr>
        <w:t>Метод С. Метод гемагглютинации</w:t>
      </w:r>
    </w:p>
    <w:p w:rsidR="00A71025" w:rsidRPr="007119D6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основан на способности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>
        <w:rPr>
          <w:rFonts w:ascii="Times New Roman" w:hAnsi="Times New Roman" w:cs="Times New Roman"/>
          <w:sz w:val="28"/>
          <w:szCs w:val="28"/>
        </w:rPr>
        <w:t xml:space="preserve"> вызывать визуально выявляемую </w:t>
      </w:r>
      <w:r w:rsidRPr="007119D6">
        <w:rPr>
          <w:rFonts w:ascii="Times New Roman" w:hAnsi="Times New Roman" w:cs="Times New Roman"/>
          <w:sz w:val="28"/>
          <w:szCs w:val="28"/>
        </w:rPr>
        <w:t xml:space="preserve">агглютинацию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(+)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A71025" w:rsidRPr="007119D6" w:rsidRDefault="00A71025" w:rsidP="00A710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  <w:r w:rsidRPr="0071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антител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 с использованием </w:t>
      </w:r>
      <w:proofErr w:type="spellStart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папаинизированных</w:t>
      </w:r>
      <w:proofErr w:type="spellEnd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(+)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(0). Предпочтительно использование эритроцитов фенотипа 0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>, возм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ожно также применение эритроцитов фенотипов 0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или 0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2.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Смешивание эритроцитов разных фенотипов недопустимо. </w:t>
      </w:r>
    </w:p>
    <w:p w:rsidR="00A71025" w:rsidRPr="007119D6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контроля специфичности анализа применяют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-отрицательные эритроциты фенотипа 0</w:t>
      </w:r>
      <w:proofErr w:type="spellStart"/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rr</w:t>
      </w:r>
      <w:proofErr w:type="spellEnd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025" w:rsidRPr="007119D6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D6">
        <w:rPr>
          <w:rFonts w:ascii="Times New Roman" w:hAnsi="Times New Roman" w:cs="Times New Roman"/>
          <w:sz w:val="28"/>
          <w:szCs w:val="28"/>
        </w:rPr>
        <w:lastRenderedPageBreak/>
        <w:t xml:space="preserve">В стеклянные пробирки или лунки планшета вносят равное количество соответствующего разведения препарата и 3% суспензии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(+)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3E5">
        <w:rPr>
          <w:rFonts w:ascii="Times New Roman" w:hAnsi="Times New Roman" w:cs="Times New Roman"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 xml:space="preserve">первый ряд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D6">
        <w:rPr>
          <w:rFonts w:ascii="Times New Roman" w:hAnsi="Times New Roman" w:cs="Times New Roman"/>
          <w:sz w:val="28"/>
          <w:szCs w:val="28"/>
        </w:rPr>
        <w:t xml:space="preserve">% суспензии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второй ряд</w:t>
      </w:r>
      <w:r w:rsidRPr="007119D6">
        <w:rPr>
          <w:rFonts w:ascii="Times New Roman" w:hAnsi="Times New Roman" w:cs="Times New Roman"/>
          <w:sz w:val="28"/>
          <w:szCs w:val="28"/>
        </w:rPr>
        <w:t>. К подготовленн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19D6">
        <w:rPr>
          <w:rFonts w:ascii="Times New Roman" w:hAnsi="Times New Roman" w:cs="Times New Roman"/>
          <w:sz w:val="28"/>
          <w:szCs w:val="28"/>
        </w:rPr>
        <w:t xml:space="preserve"> разведени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119D6">
        <w:rPr>
          <w:rFonts w:ascii="Times New Roman" w:hAnsi="Times New Roman" w:cs="Times New Roman"/>
          <w:sz w:val="28"/>
          <w:szCs w:val="28"/>
        </w:rPr>
        <w:t xml:space="preserve"> стандартного образца также добавляют равное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119D6">
        <w:rPr>
          <w:rFonts w:ascii="Times New Roman" w:hAnsi="Times New Roman" w:cs="Times New Roman"/>
          <w:sz w:val="28"/>
          <w:szCs w:val="28"/>
        </w:rPr>
        <w:t xml:space="preserve">% суспензии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(+)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3E5">
        <w:rPr>
          <w:rFonts w:ascii="Times New Roman" w:hAnsi="Times New Roman" w:cs="Times New Roman"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 xml:space="preserve">первый ряд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D6">
        <w:rPr>
          <w:rFonts w:ascii="Times New Roman" w:hAnsi="Times New Roman" w:cs="Times New Roman"/>
          <w:sz w:val="28"/>
          <w:szCs w:val="28"/>
        </w:rPr>
        <w:t xml:space="preserve">% суспензии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второй ряд</w:t>
      </w:r>
      <w:r w:rsidRPr="007119D6">
        <w:rPr>
          <w:rFonts w:ascii="Times New Roman" w:hAnsi="Times New Roman" w:cs="Times New Roman"/>
          <w:sz w:val="28"/>
          <w:szCs w:val="28"/>
        </w:rPr>
        <w:t>. Пробы осторожно встряхивают в течение 10 с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7119D6">
        <w:rPr>
          <w:rFonts w:ascii="Times New Roman" w:hAnsi="Times New Roman" w:cs="Times New Roman"/>
          <w:sz w:val="28"/>
          <w:szCs w:val="28"/>
        </w:rPr>
        <w:t xml:space="preserve">, затем центрифугируют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119D6">
        <w:rPr>
          <w:rFonts w:ascii="Times New Roman" w:hAnsi="Times New Roman" w:cs="Times New Roman"/>
          <w:sz w:val="28"/>
          <w:szCs w:val="28"/>
        </w:rPr>
        <w:t xml:space="preserve">1 мин </w:t>
      </w:r>
      <w:r>
        <w:rPr>
          <w:rFonts w:ascii="Times New Roman" w:hAnsi="Times New Roman" w:cs="Times New Roman"/>
          <w:sz w:val="28"/>
          <w:szCs w:val="28"/>
        </w:rPr>
        <w:t>при 80 </w:t>
      </w:r>
      <w:proofErr w:type="gramStart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gramStart"/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мин</w:t>
      </w:r>
      <w:proofErr w:type="gramEnd"/>
      <w:r w:rsidRPr="007119D6">
        <w:rPr>
          <w:rFonts w:ascii="Times New Roman" w:hAnsi="Times New Roman" w:cs="Times New Roman"/>
          <w:sz w:val="28"/>
          <w:szCs w:val="28"/>
        </w:rPr>
        <w:t>. Пробирк</w:t>
      </w:r>
      <w:r>
        <w:rPr>
          <w:rFonts w:ascii="Times New Roman" w:hAnsi="Times New Roman" w:cs="Times New Roman"/>
          <w:sz w:val="28"/>
          <w:szCs w:val="28"/>
        </w:rPr>
        <w:t xml:space="preserve">и (планшеты) располагают </w:t>
      </w:r>
      <w:r w:rsidRPr="003033E5">
        <w:rPr>
          <w:rFonts w:ascii="Times New Roman" w:hAnsi="Times New Roman" w:cs="Times New Roman"/>
          <w:sz w:val="28"/>
          <w:szCs w:val="28"/>
        </w:rPr>
        <w:t>под углом 70° к горизонтальной поверхности и о</w:t>
      </w:r>
      <w:r w:rsidRPr="007119D6">
        <w:rPr>
          <w:rFonts w:ascii="Times New Roman" w:hAnsi="Times New Roman" w:cs="Times New Roman"/>
          <w:sz w:val="28"/>
          <w:szCs w:val="28"/>
        </w:rPr>
        <w:t xml:space="preserve">ценивают визуально </w:t>
      </w:r>
      <w:r>
        <w:rPr>
          <w:rFonts w:ascii="Times New Roman" w:hAnsi="Times New Roman" w:cs="Times New Roman"/>
          <w:sz w:val="28"/>
          <w:szCs w:val="28"/>
        </w:rPr>
        <w:t xml:space="preserve">агглютинацию эритроцитов через 4 – </w:t>
      </w:r>
      <w:r w:rsidRPr="007119D6">
        <w:rPr>
          <w:rFonts w:ascii="Times New Roman" w:hAnsi="Times New Roman" w:cs="Times New Roman"/>
          <w:sz w:val="28"/>
          <w:szCs w:val="28"/>
        </w:rPr>
        <w:t xml:space="preserve">5 мин (но не более чем через 10 мин). </w:t>
      </w:r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71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антител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9D6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емое</w:t>
      </w:r>
      <w:r w:rsidRPr="0071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максимальным</w:t>
      </w:r>
      <w:r w:rsidRPr="007119D6">
        <w:rPr>
          <w:rFonts w:ascii="Times New Roman" w:hAnsi="Times New Roman" w:cs="Times New Roman"/>
          <w:sz w:val="28"/>
          <w:szCs w:val="28"/>
        </w:rPr>
        <w:t xml:space="preserve"> разведение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19D6">
        <w:rPr>
          <w:rFonts w:ascii="Times New Roman" w:hAnsi="Times New Roman" w:cs="Times New Roman"/>
          <w:sz w:val="28"/>
          <w:szCs w:val="28"/>
        </w:rPr>
        <w:t xml:space="preserve"> препарата, при котором наблюдают агглютинацию</w:t>
      </w:r>
      <w:r>
        <w:rPr>
          <w:rFonts w:ascii="Times New Roman" w:hAnsi="Times New Roman" w:cs="Times New Roman"/>
          <w:sz w:val="28"/>
          <w:szCs w:val="28"/>
        </w:rPr>
        <w:t xml:space="preserve"> любой интенсивности, сравнивают с содержанием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19D6">
        <w:rPr>
          <w:rFonts w:ascii="Times New Roman" w:hAnsi="Times New Roman" w:cs="Times New Roman"/>
          <w:sz w:val="28"/>
          <w:szCs w:val="28"/>
        </w:rPr>
        <w:t xml:space="preserve"> антител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25D88">
        <w:rPr>
          <w:rFonts w:ascii="Times New Roman" w:hAnsi="Times New Roman" w:cs="Times New Roman"/>
          <w:sz w:val="28"/>
          <w:szCs w:val="28"/>
        </w:rPr>
        <w:t>стандартном образце иммуноглобулин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D88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spellStart"/>
      <w:r w:rsidRPr="00725D88">
        <w:rPr>
          <w:rFonts w:ascii="Times New Roman" w:hAnsi="Times New Roman" w:cs="Times New Roman"/>
          <w:sz w:val="28"/>
          <w:szCs w:val="28"/>
        </w:rPr>
        <w:t>антирезус</w:t>
      </w:r>
      <w:proofErr w:type="spellEnd"/>
      <w:r w:rsidRPr="00725D88">
        <w:rPr>
          <w:rFonts w:ascii="Times New Roman" w:hAnsi="Times New Roman" w:cs="Times New Roman"/>
          <w:sz w:val="28"/>
          <w:szCs w:val="28"/>
        </w:rPr>
        <w:t xml:space="preserve"> </w:t>
      </w:r>
      <w:r w:rsidRPr="00725D88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725D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725D88">
        <w:rPr>
          <w:rFonts w:ascii="Times New Roman" w:hAnsi="Times New Roman" w:cs="Times New Roman"/>
          <w:sz w:val="28"/>
          <w:szCs w:val="28"/>
        </w:rPr>
        <w:t>(</w:t>
      </w:r>
      <w:r w:rsidRPr="00725D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5D8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корреляции в результатах агглютинации разведений испытуемого образца с результатом агглютинации разведений стандартного образца испытания повторяют, используя иные разведения образцов. </w:t>
      </w:r>
    </w:p>
    <w:p w:rsidR="00A71025" w:rsidRPr="00713A01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01">
        <w:rPr>
          <w:rFonts w:ascii="Times New Roman" w:hAnsi="Times New Roman" w:cs="Times New Roman"/>
          <w:sz w:val="28"/>
          <w:szCs w:val="28"/>
        </w:rPr>
        <w:t>Критерии приемлемости результатов: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1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19D6">
        <w:rPr>
          <w:rFonts w:ascii="Times New Roman" w:hAnsi="Times New Roman" w:cs="Times New Roman"/>
          <w:sz w:val="28"/>
          <w:szCs w:val="28"/>
        </w:rPr>
        <w:t xml:space="preserve"> пробирках (планшетах), содержащих суспензию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>-отрицательных эритроцитов человека</w:t>
      </w:r>
      <w:r w:rsidRPr="007119D6">
        <w:rPr>
          <w:rFonts w:ascii="Times New Roman" w:hAnsi="Times New Roman" w:cs="Times New Roman"/>
          <w:sz w:val="28"/>
          <w:szCs w:val="28"/>
        </w:rPr>
        <w:t xml:space="preserve">, агглютинация должна отсутствовать. Наличие агглютинации в этих пробирках (планшетах, </w:t>
      </w:r>
      <w:proofErr w:type="spellStart"/>
      <w:r w:rsidRPr="007119D6">
        <w:rPr>
          <w:rFonts w:ascii="Times New Roman" w:hAnsi="Times New Roman" w:cs="Times New Roman"/>
          <w:sz w:val="28"/>
          <w:szCs w:val="28"/>
        </w:rPr>
        <w:t>микропробирках</w:t>
      </w:r>
      <w:proofErr w:type="spellEnd"/>
      <w:r w:rsidRPr="007119D6">
        <w:rPr>
          <w:rFonts w:ascii="Times New Roman" w:hAnsi="Times New Roman" w:cs="Times New Roman"/>
          <w:sz w:val="28"/>
          <w:szCs w:val="28"/>
        </w:rPr>
        <w:t>) свидетельствует о неспецифической реакции; испытания в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9D6">
        <w:rPr>
          <w:rFonts w:ascii="Times New Roman" w:hAnsi="Times New Roman" w:cs="Times New Roman"/>
          <w:sz w:val="28"/>
          <w:szCs w:val="28"/>
        </w:rPr>
        <w:t>м случае необходимо повторить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BB" w:rsidRDefault="00C511BB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1BB" w:rsidRPr="007119D6" w:rsidRDefault="00C511BB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25" w:rsidRDefault="00C10B0E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A71025" w:rsidRPr="0059534B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Приготовление фосфатного буферного раствора</w:t>
      </w:r>
      <w:proofErr w:type="gramStart"/>
      <w:r w:rsidRP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P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proofErr w:type="gramStart"/>
      <w:r w:rsid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</w:t>
      </w:r>
      <w:proofErr w:type="gramEnd"/>
      <w:r w:rsidR="005953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риготовление по методу А)</w:t>
      </w:r>
    </w:p>
    <w:p w:rsidR="00A71025" w:rsidRDefault="00A71025" w:rsidP="00A1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A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Приготовление фосфатного буферного раствора, содержащего 2 г/л бычьего сывороточного альбумина</w:t>
      </w:r>
      <w:r w:rsidR="00A17A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A17A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К 1000 мл фосфатно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буферно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добавляют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 xml:space="preserve">,0 г </w:t>
      </w:r>
      <w:r w:rsidR="00586A99">
        <w:rPr>
          <w:rFonts w:ascii="Times New Roman" w:eastAsia="Times New Roman" w:hAnsi="Times New Roman" w:cs="Times New Roman"/>
          <w:bCs/>
          <w:sz w:val="28"/>
          <w:szCs w:val="28"/>
        </w:rPr>
        <w:t>БСА</w:t>
      </w:r>
      <w:r w:rsidRPr="00381795">
        <w:rPr>
          <w:rFonts w:ascii="Times New Roman" w:eastAsia="Times New Roman" w:hAnsi="Times New Roman" w:cs="Times New Roman"/>
          <w:bCs/>
          <w:sz w:val="28"/>
          <w:szCs w:val="28"/>
        </w:rPr>
        <w:t>, тщательно перемешивают, избегая образования пены. Раствор фильтруют через бумажный фильтр.</w:t>
      </w:r>
    </w:p>
    <w:p w:rsidR="00A17A4C" w:rsidRPr="008518AE" w:rsidRDefault="00A17A4C" w:rsidP="00A1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6B">
        <w:rPr>
          <w:rFonts w:ascii="Times New Roman" w:hAnsi="Times New Roman" w:cs="Times New Roman"/>
          <w:sz w:val="28"/>
          <w:szCs w:val="28"/>
        </w:rPr>
        <w:t xml:space="preserve">Подготовка испытуемого образца. </w:t>
      </w:r>
    </w:p>
    <w:p w:rsidR="00A71025" w:rsidRDefault="00A71025" w:rsidP="00A710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6B">
        <w:rPr>
          <w:rFonts w:ascii="Times New Roman" w:hAnsi="Times New Roman" w:cs="Times New Roman"/>
          <w:sz w:val="28"/>
          <w:szCs w:val="28"/>
        </w:rPr>
        <w:t xml:space="preserve">Готовят восстановленный раствор препарата (методику восстановления указывают в нормативной документации производителя) и разводят его </w:t>
      </w:r>
      <w:r w:rsidRPr="008518AE">
        <w:rPr>
          <w:rFonts w:ascii="Times New Roman" w:hAnsi="Times New Roman" w:cs="Times New Roman"/>
          <w:sz w:val="28"/>
          <w:szCs w:val="28"/>
        </w:rPr>
        <w:t>фосфатн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18AE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8AE">
        <w:rPr>
          <w:rFonts w:ascii="Times New Roman" w:hAnsi="Times New Roman" w:cs="Times New Roman"/>
          <w:sz w:val="28"/>
          <w:szCs w:val="28"/>
        </w:rPr>
        <w:t> г/л бычьего сывороточного альбумин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A6B">
        <w:rPr>
          <w:rFonts w:ascii="Times New Roman" w:hAnsi="Times New Roman" w:cs="Times New Roman"/>
          <w:sz w:val="28"/>
          <w:szCs w:val="28"/>
        </w:rPr>
        <w:t xml:space="preserve"> до ожидаемого содержания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 МЕ/мл</w:t>
      </w:r>
      <w:r w:rsidRPr="00CE2A6B">
        <w:rPr>
          <w:rFonts w:ascii="Times New Roman" w:hAnsi="Times New Roman" w:cs="Times New Roman"/>
          <w:sz w:val="28"/>
          <w:szCs w:val="28"/>
        </w:rPr>
        <w:t>.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Далее готовят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>послед</w:t>
      </w:r>
      <w:r>
        <w:rPr>
          <w:rFonts w:ascii="Times New Roman" w:hAnsi="Times New Roman" w:cs="Times New Roman"/>
          <w:spacing w:val="-2"/>
          <w:sz w:val="28"/>
          <w:szCs w:val="28"/>
        </w:rPr>
        <w:t>овательных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 более чем 1,5 кратных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разведений в </w:t>
      </w:r>
      <w:r w:rsidRPr="008518AE">
        <w:rPr>
          <w:rFonts w:ascii="Times New Roman" w:hAnsi="Times New Roman" w:cs="Times New Roman"/>
          <w:sz w:val="28"/>
          <w:szCs w:val="28"/>
        </w:rPr>
        <w:t>фосфатно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8AE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8AE">
        <w:rPr>
          <w:rFonts w:ascii="Times New Roman" w:hAnsi="Times New Roman" w:cs="Times New Roman"/>
          <w:sz w:val="28"/>
          <w:szCs w:val="28"/>
        </w:rPr>
        <w:t xml:space="preserve"> г/л </w:t>
      </w:r>
      <w:r w:rsidR="00586A99">
        <w:rPr>
          <w:rFonts w:ascii="Times New Roman" w:hAnsi="Times New Roman" w:cs="Times New Roman"/>
          <w:sz w:val="28"/>
          <w:szCs w:val="28"/>
        </w:rPr>
        <w:t>БСА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(например, до ожидаемого содержания 0,018 МЕ/мл; 0,012 МЕ/мл; 0,008 МЕ/мл; 0,005 МЕ/мл; 0,003 МЕ/мл; 0,002 МЕ/мл).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корректируют разведения испытуемого образца до получения результата агглютинации,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результатом агглютинации разведений стандартного образца. 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88">
        <w:rPr>
          <w:rFonts w:ascii="Times New Roman" w:hAnsi="Times New Roman" w:cs="Times New Roman"/>
          <w:sz w:val="28"/>
          <w:szCs w:val="28"/>
        </w:rPr>
        <w:t xml:space="preserve">Подготовка стандартного образца. 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стандартн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раствор иммуноглобулина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определенным содержанием 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2A6B">
        <w:rPr>
          <w:rFonts w:ascii="Times New Roman" w:eastAsia="Times New Roman" w:hAnsi="Times New Roman" w:cs="Times New Roman"/>
          <w:sz w:val="28"/>
          <w:szCs w:val="28"/>
        </w:rPr>
        <w:t>антирезус</w:t>
      </w:r>
      <w:proofErr w:type="spellEnd"/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E2A6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2A6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E2A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2A6B">
        <w:rPr>
          <w:rFonts w:ascii="Times New Roman" w:eastAsia="Times New Roman" w:hAnsi="Times New Roman" w:cs="Times New Roman"/>
          <w:sz w:val="28"/>
          <w:szCs w:val="28"/>
        </w:rPr>
        <w:t xml:space="preserve"> антител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например, в количестве 285 МЕ/мл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ец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восстанавливают </w:t>
      </w:r>
      <w:r w:rsidRPr="00FE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инструкцией по применению.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отовят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>послед</w:t>
      </w:r>
      <w:r>
        <w:rPr>
          <w:rFonts w:ascii="Times New Roman" w:hAnsi="Times New Roman" w:cs="Times New Roman"/>
          <w:spacing w:val="-2"/>
          <w:sz w:val="28"/>
          <w:szCs w:val="28"/>
        </w:rPr>
        <w:t>овательных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 более чем 1,5 кратных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разведений в </w:t>
      </w:r>
      <w:r w:rsidRPr="008518AE">
        <w:rPr>
          <w:rFonts w:ascii="Times New Roman" w:hAnsi="Times New Roman" w:cs="Times New Roman"/>
          <w:sz w:val="28"/>
          <w:szCs w:val="28"/>
        </w:rPr>
        <w:t>фосфатно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буферно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8AE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8AE">
        <w:rPr>
          <w:rFonts w:ascii="Times New Roman" w:hAnsi="Times New Roman" w:cs="Times New Roman"/>
          <w:sz w:val="28"/>
          <w:szCs w:val="28"/>
        </w:rPr>
        <w:t> г/л бычьего сывороточного альбумин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>соответствующ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CE2A6B">
        <w:rPr>
          <w:rFonts w:ascii="Times New Roman" w:hAnsi="Times New Roman" w:cs="Times New Roman"/>
          <w:spacing w:val="-2"/>
          <w:sz w:val="28"/>
          <w:szCs w:val="28"/>
        </w:rPr>
        <w:t xml:space="preserve"> разведениям иссле</w:t>
      </w:r>
      <w:r>
        <w:rPr>
          <w:rFonts w:ascii="Times New Roman" w:hAnsi="Times New Roman" w:cs="Times New Roman"/>
          <w:spacing w:val="-2"/>
          <w:sz w:val="28"/>
          <w:szCs w:val="28"/>
        </w:rPr>
        <w:t>дуемого образца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(например, до содержания 0,018 МЕ/мл; 0,012 МЕ/мл; 0,008 МЕ/мл; 0,005 МЕ/мл; 0,003 МЕ/мл; 0,002 МЕ/мл).</w:t>
      </w:r>
    </w:p>
    <w:p w:rsidR="00A71025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88">
        <w:rPr>
          <w:rFonts w:ascii="Times New Roman" w:hAnsi="Times New Roman" w:cs="Times New Roman"/>
          <w:sz w:val="28"/>
          <w:szCs w:val="28"/>
        </w:rPr>
        <w:t xml:space="preserve">Подготовка раствора папаина </w:t>
      </w:r>
    </w:p>
    <w:p w:rsidR="00A71025" w:rsidRPr="00725D88" w:rsidRDefault="00A71025" w:rsidP="00A71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D88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725D88">
        <w:rPr>
          <w:rFonts w:ascii="Times New Roman" w:hAnsi="Times New Roman" w:cs="Times New Roman"/>
          <w:sz w:val="28"/>
          <w:szCs w:val="28"/>
        </w:rPr>
        <w:t xml:space="preserve"> папаина растворяют в соответствии с инструкцией производителя. Инкубируют при температуре (37±0,5)</w:t>
      </w:r>
      <w:r w:rsidRPr="00725D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5D88">
        <w:rPr>
          <w:rFonts w:ascii="Times New Roman" w:hAnsi="Times New Roman" w:cs="Times New Roman"/>
          <w:sz w:val="28"/>
          <w:szCs w:val="28"/>
        </w:rPr>
        <w:t xml:space="preserve">С в течение 10–15 мин. Раствор используют </w:t>
      </w:r>
      <w:proofErr w:type="gramStart"/>
      <w:r w:rsidRPr="00725D8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725D88">
        <w:rPr>
          <w:rFonts w:ascii="Times New Roman" w:hAnsi="Times New Roman" w:cs="Times New Roman"/>
          <w:sz w:val="28"/>
          <w:szCs w:val="28"/>
        </w:rPr>
        <w:t xml:space="preserve">. Возможно хранение </w:t>
      </w:r>
      <w:r w:rsidRPr="00725D88">
        <w:rPr>
          <w:rFonts w:ascii="Times New Roman" w:hAnsi="Times New Roman" w:cs="Times New Roman"/>
          <w:sz w:val="28"/>
          <w:szCs w:val="28"/>
        </w:rPr>
        <w:lastRenderedPageBreak/>
        <w:t>раствора при температуре(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5D88"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5D88">
        <w:rPr>
          <w:rFonts w:ascii="Times New Roman" w:hAnsi="Times New Roman" w:cs="Times New Roman"/>
          <w:sz w:val="28"/>
          <w:szCs w:val="28"/>
        </w:rPr>
        <w:t>)</w:t>
      </w:r>
      <w:r w:rsidRPr="00725D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5D88">
        <w:rPr>
          <w:rFonts w:ascii="Times New Roman" w:hAnsi="Times New Roman" w:cs="Times New Roman"/>
          <w:sz w:val="28"/>
          <w:szCs w:val="28"/>
        </w:rPr>
        <w:t xml:space="preserve">С в течение 5 </w:t>
      </w:r>
      <w:proofErr w:type="spellStart"/>
      <w:r w:rsidRPr="00725D8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25D88">
        <w:rPr>
          <w:rFonts w:ascii="Times New Roman" w:hAnsi="Times New Roman" w:cs="Times New Roman"/>
          <w:sz w:val="28"/>
          <w:szCs w:val="28"/>
        </w:rPr>
        <w:t xml:space="preserve"> или при температуре минус (21±1)°</w:t>
      </w:r>
      <w:proofErr w:type="gramStart"/>
      <w:r w:rsidRPr="00725D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5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D88">
        <w:rPr>
          <w:rFonts w:ascii="Times New Roman" w:hAnsi="Times New Roman" w:cs="Times New Roman"/>
          <w:sz w:val="28"/>
          <w:szCs w:val="28"/>
        </w:rPr>
        <w:t xml:space="preserve"> течение 6 мес. Раствор после оттаивания повторному замораживанию не подлежит.</w:t>
      </w:r>
    </w:p>
    <w:p w:rsidR="00A71025" w:rsidRDefault="00A71025" w:rsidP="00A710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88">
        <w:rPr>
          <w:rFonts w:ascii="Times New Roman" w:hAnsi="Times New Roman" w:cs="Times New Roman"/>
          <w:sz w:val="28"/>
          <w:szCs w:val="28"/>
        </w:rPr>
        <w:t xml:space="preserve"> Подготовка суспензии стандартных эритроцитов </w:t>
      </w:r>
    </w:p>
    <w:p w:rsidR="00A71025" w:rsidRPr="00725D88" w:rsidRDefault="00A71025" w:rsidP="00A710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Эритроциты человека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(+)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(полученные не менее чем от 3-х доноров, не более </w:t>
      </w:r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3 </w:t>
      </w:r>
      <w:proofErr w:type="spellStart"/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сут</w:t>
      </w:r>
      <w:proofErr w:type="spellEnd"/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хранения) 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центрифугируют в течение 10 мин при 1500–2000 </w:t>
      </w:r>
      <w:proofErr w:type="gram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/мин при комнатной температуре.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Надосадочную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жидкость сливают, осадок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десятикратном объеме фосфатного буферного раствора и центрифугируют 10 мин при тех же условиях. Процедуру повторяют не менее 3 раз, до получения прозрачной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жидкости. </w:t>
      </w:r>
    </w:p>
    <w:p w:rsidR="00A71025" w:rsidRPr="00725D88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стеклянную пробирку вносят равные объемы промытых эритроцитов и раствора папаина, инкубируют </w:t>
      </w:r>
      <w:r w:rsidRPr="00725D88">
        <w:rPr>
          <w:rFonts w:ascii="Times New Roman" w:hAnsi="Times New Roman" w:cs="Times New Roman"/>
          <w:sz w:val="28"/>
          <w:szCs w:val="28"/>
        </w:rPr>
        <w:t>в течение 15 мин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Pr="00725D88">
        <w:rPr>
          <w:rFonts w:ascii="Times New Roman" w:hAnsi="Times New Roman" w:cs="Times New Roman"/>
          <w:sz w:val="28"/>
          <w:szCs w:val="28"/>
        </w:rPr>
        <w:t>температуре (37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25D88">
        <w:rPr>
          <w:rFonts w:ascii="Times New Roman" w:hAnsi="Times New Roman" w:cs="Times New Roman"/>
          <w:sz w:val="28"/>
          <w:szCs w:val="28"/>
        </w:rPr>
        <w:t>±0,5)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5D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5D88">
        <w:rPr>
          <w:rFonts w:ascii="Times New Roman" w:hAnsi="Times New Roman" w:cs="Times New Roman"/>
          <w:sz w:val="28"/>
          <w:szCs w:val="28"/>
        </w:rPr>
        <w:t>С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затем центрифугируют при 1500–2000 </w:t>
      </w:r>
      <w:proofErr w:type="gram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gram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мин</w:t>
      </w:r>
      <w:proofErr w:type="gram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10 мин. После удаления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надосадочной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жидкости осадок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десятикратном объеме фосфатного буферного раствора и центрифугируют при тех же условиях.</w:t>
      </w:r>
    </w:p>
    <w:p w:rsidR="00A71025" w:rsidRPr="00725D88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приготовления 3% суспензии 1 объем осадка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папаинизированных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эритроцитов </w:t>
      </w:r>
      <w:proofErr w:type="spellStart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ресуспендируют</w:t>
      </w:r>
      <w:proofErr w:type="spellEnd"/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D88">
        <w:rPr>
          <w:rFonts w:ascii="Times New Roman" w:hAnsi="Times New Roman" w:cs="Times New Roman"/>
          <w:sz w:val="28"/>
          <w:szCs w:val="28"/>
        </w:rPr>
        <w:t xml:space="preserve">в 32 объемах фосфатного буферного раствора, содержащего 2 г/л </w:t>
      </w:r>
      <w:r w:rsidR="00A17A4C">
        <w:rPr>
          <w:rFonts w:ascii="Times New Roman" w:hAnsi="Times New Roman" w:cs="Times New Roman"/>
          <w:sz w:val="28"/>
          <w:szCs w:val="28"/>
        </w:rPr>
        <w:t>БСА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025" w:rsidRPr="00725D88" w:rsidRDefault="00A71025" w:rsidP="00A7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>Аналогичным образом приготавливают 3</w:t>
      </w:r>
      <w:r w:rsidR="00A17A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% суспензию </w:t>
      </w:r>
      <w:proofErr w:type="spellStart"/>
      <w:r w:rsidRPr="008518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25D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19D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группы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крови 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3033E5">
        <w:rPr>
          <w:rFonts w:ascii="Times New Roman" w:eastAsia="Times New Roman" w:hAnsi="Times New Roman" w:cs="Times New Roman"/>
          <w:bCs/>
          <w:sz w:val="28"/>
          <w:szCs w:val="28"/>
        </w:rPr>
        <w:t xml:space="preserve"> (0)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(полученные не менее чем от 3-х доноров, не более </w:t>
      </w:r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3 </w:t>
      </w:r>
      <w:proofErr w:type="spellStart"/>
      <w:r w:rsidRPr="008518AE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сут</w:t>
      </w:r>
      <w:proofErr w:type="spellEnd"/>
      <w:r w:rsidR="00A17A4C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851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не должен содержать поверхностного антигена вируса гепатита В.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чувствительность не ниже 0,1 МЕ/мл,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Антитела к вирусу гепатита С.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использованием тест-систем, разрешенных к применению в практике здравоохранения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и имеющих 100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Антитела к вирусу иммунодефицита человека (ВИЧ-1и ВИЧ-2)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иммунодефицита человека (ВИЧ-1 и ВИЧ-2)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«Лекарственные препараты из плазмы крови человека».</w:t>
      </w:r>
    </w:p>
    <w:p w:rsidR="00004D8B" w:rsidRPr="005467E0" w:rsidRDefault="00004D8B" w:rsidP="00004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7E0">
        <w:rPr>
          <w:rFonts w:ascii="Times New Roman" w:eastAsia="Times New Roman" w:hAnsi="Times New Roman" w:cs="Times New Roman"/>
          <w:sz w:val="28"/>
          <w:szCs w:val="28"/>
        </w:rPr>
        <w:t>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поверхностный антиген вируса гепатита В отсутствуют».</w:t>
      </w:r>
    </w:p>
    <w:p w:rsidR="003E1B3C" w:rsidRDefault="00004D8B" w:rsidP="00C0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C10B0E" w:rsidRPr="00C10B0E">
        <w:rPr>
          <w:rFonts w:ascii="Times New Roman" w:eastAsia="Calibri" w:hAnsi="Times New Roman" w:cs="Times New Roman"/>
          <w:sz w:val="28"/>
          <w:szCs w:val="28"/>
        </w:rPr>
        <w:t>П</w:t>
      </w:r>
      <w:r w:rsidR="00C10B0E" w:rsidRPr="005467E0">
        <w:rPr>
          <w:rFonts w:ascii="Times New Roman" w:eastAsia="Times New Roman" w:hAnsi="Times New Roman" w:cs="Times New Roman"/>
          <w:sz w:val="28"/>
          <w:szCs w:val="28"/>
        </w:rPr>
        <w:t>ри температуре от 2 до 8</w:t>
      </w:r>
      <w:proofErr w:type="gramStart"/>
      <w:r w:rsidR="00C10B0E" w:rsidRPr="005467E0">
        <w:rPr>
          <w:rFonts w:ascii="Times New Roman" w:eastAsia="Times New Roman" w:hAnsi="Times New Roman" w:cs="Times New Roman"/>
          <w:sz w:val="28"/>
          <w:szCs w:val="28"/>
        </w:rPr>
        <w:t>°</w:t>
      </w:r>
      <w:r w:rsidR="00C10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0E" w:rsidRPr="005467E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10B0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</w:t>
      </w:r>
      <w:r w:rsidR="00C10B0E" w:rsidRPr="005467E0">
        <w:rPr>
          <w:rFonts w:ascii="Times New Roman" w:eastAsia="Times New Roman" w:hAnsi="Times New Roman" w:cs="Times New Roman"/>
          <w:sz w:val="28"/>
          <w:szCs w:val="28"/>
        </w:rPr>
        <w:t>Лекарственные препараты из плазмы крови человека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». Хранят в </w:t>
      </w:r>
      <w:r w:rsidR="007C30D5">
        <w:rPr>
          <w:rFonts w:ascii="Times New Roman" w:eastAsia="Times New Roman" w:hAnsi="Times New Roman" w:cs="Times New Roman"/>
          <w:sz w:val="28"/>
          <w:szCs w:val="28"/>
        </w:rPr>
        <w:t xml:space="preserve">сухом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защищенном от света месте</w:t>
      </w:r>
      <w:r w:rsidR="00C10B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Замораживание не допускается.</w:t>
      </w:r>
      <w:r w:rsidR="003E1B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1B3C" w:rsidRPr="004776B9" w:rsidRDefault="003E1B3C" w:rsidP="00004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B3C" w:rsidRPr="004776B9" w:rsidSect="007C30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7A" w:rsidRDefault="00E3687A" w:rsidP="007C30D5">
      <w:pPr>
        <w:spacing w:after="0" w:line="240" w:lineRule="auto"/>
      </w:pPr>
      <w:r>
        <w:separator/>
      </w:r>
    </w:p>
  </w:endnote>
  <w:endnote w:type="continuationSeparator" w:id="0">
    <w:p w:rsidR="00E3687A" w:rsidRDefault="00E3687A" w:rsidP="007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956569"/>
      <w:docPartObj>
        <w:docPartGallery w:val="Page Numbers (Bottom of Page)"/>
        <w:docPartUnique/>
      </w:docPartObj>
    </w:sdtPr>
    <w:sdtContent>
      <w:p w:rsidR="00E0067C" w:rsidRPr="00E0067C" w:rsidRDefault="00E0067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06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06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06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06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0D5" w:rsidRDefault="007C30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7A" w:rsidRDefault="00E3687A" w:rsidP="007C30D5">
      <w:pPr>
        <w:spacing w:after="0" w:line="240" w:lineRule="auto"/>
      </w:pPr>
      <w:r>
        <w:separator/>
      </w:r>
    </w:p>
  </w:footnote>
  <w:footnote w:type="continuationSeparator" w:id="0">
    <w:p w:rsidR="00E3687A" w:rsidRDefault="00E3687A" w:rsidP="007C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22F9"/>
    <w:multiLevelType w:val="multilevel"/>
    <w:tmpl w:val="A83A2F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05C2833"/>
    <w:multiLevelType w:val="hybridMultilevel"/>
    <w:tmpl w:val="90AA64DE"/>
    <w:lvl w:ilvl="0" w:tplc="7A7EB6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35E"/>
    <w:rsid w:val="00004C49"/>
    <w:rsid w:val="00004D8B"/>
    <w:rsid w:val="000077F5"/>
    <w:rsid w:val="0006289A"/>
    <w:rsid w:val="000944DC"/>
    <w:rsid w:val="000D00BE"/>
    <w:rsid w:val="000D337F"/>
    <w:rsid w:val="000E17C3"/>
    <w:rsid w:val="000F6A04"/>
    <w:rsid w:val="001002D0"/>
    <w:rsid w:val="0016029D"/>
    <w:rsid w:val="00166B91"/>
    <w:rsid w:val="001743AA"/>
    <w:rsid w:val="0017717D"/>
    <w:rsid w:val="00183E49"/>
    <w:rsid w:val="00196BED"/>
    <w:rsid w:val="00196C8E"/>
    <w:rsid w:val="001D7171"/>
    <w:rsid w:val="001E3CAE"/>
    <w:rsid w:val="001E412C"/>
    <w:rsid w:val="001F5C71"/>
    <w:rsid w:val="00251CFF"/>
    <w:rsid w:val="002A1529"/>
    <w:rsid w:val="002A39A7"/>
    <w:rsid w:val="00301F30"/>
    <w:rsid w:val="00322435"/>
    <w:rsid w:val="00336408"/>
    <w:rsid w:val="00337207"/>
    <w:rsid w:val="003375AF"/>
    <w:rsid w:val="00344EC8"/>
    <w:rsid w:val="0035116D"/>
    <w:rsid w:val="003562FE"/>
    <w:rsid w:val="003727D2"/>
    <w:rsid w:val="003C1B89"/>
    <w:rsid w:val="003E1B3C"/>
    <w:rsid w:val="003F2D2B"/>
    <w:rsid w:val="00400126"/>
    <w:rsid w:val="00463564"/>
    <w:rsid w:val="00465099"/>
    <w:rsid w:val="004776B9"/>
    <w:rsid w:val="004A40D5"/>
    <w:rsid w:val="004B13AB"/>
    <w:rsid w:val="004E076A"/>
    <w:rsid w:val="004E1924"/>
    <w:rsid w:val="00503428"/>
    <w:rsid w:val="0051011A"/>
    <w:rsid w:val="005636CD"/>
    <w:rsid w:val="00586A99"/>
    <w:rsid w:val="005914C7"/>
    <w:rsid w:val="0059534B"/>
    <w:rsid w:val="005A1C45"/>
    <w:rsid w:val="005B6C50"/>
    <w:rsid w:val="005E7147"/>
    <w:rsid w:val="00621982"/>
    <w:rsid w:val="006273E6"/>
    <w:rsid w:val="00675C44"/>
    <w:rsid w:val="006B2821"/>
    <w:rsid w:val="006C1B35"/>
    <w:rsid w:val="006D192C"/>
    <w:rsid w:val="006E7333"/>
    <w:rsid w:val="00712BD1"/>
    <w:rsid w:val="0072232A"/>
    <w:rsid w:val="00727A47"/>
    <w:rsid w:val="007304A3"/>
    <w:rsid w:val="007824EE"/>
    <w:rsid w:val="00794173"/>
    <w:rsid w:val="007C30D5"/>
    <w:rsid w:val="007E7F2F"/>
    <w:rsid w:val="00827F9C"/>
    <w:rsid w:val="008418C3"/>
    <w:rsid w:val="0090738A"/>
    <w:rsid w:val="00931B44"/>
    <w:rsid w:val="009641C6"/>
    <w:rsid w:val="00986532"/>
    <w:rsid w:val="00992143"/>
    <w:rsid w:val="0099661E"/>
    <w:rsid w:val="009B74D6"/>
    <w:rsid w:val="009C5DA3"/>
    <w:rsid w:val="00A00E18"/>
    <w:rsid w:val="00A17A4C"/>
    <w:rsid w:val="00A226E0"/>
    <w:rsid w:val="00A44AD7"/>
    <w:rsid w:val="00A534B6"/>
    <w:rsid w:val="00A71025"/>
    <w:rsid w:val="00AA690F"/>
    <w:rsid w:val="00AA758A"/>
    <w:rsid w:val="00AB33F2"/>
    <w:rsid w:val="00AC13A1"/>
    <w:rsid w:val="00AE3239"/>
    <w:rsid w:val="00B161D3"/>
    <w:rsid w:val="00B31033"/>
    <w:rsid w:val="00B56439"/>
    <w:rsid w:val="00B604F7"/>
    <w:rsid w:val="00B61E64"/>
    <w:rsid w:val="00B94AB9"/>
    <w:rsid w:val="00BD788D"/>
    <w:rsid w:val="00C050DA"/>
    <w:rsid w:val="00C10B0E"/>
    <w:rsid w:val="00C37C41"/>
    <w:rsid w:val="00C42458"/>
    <w:rsid w:val="00C511BB"/>
    <w:rsid w:val="00C63DE3"/>
    <w:rsid w:val="00C63E90"/>
    <w:rsid w:val="00C963F0"/>
    <w:rsid w:val="00CE392A"/>
    <w:rsid w:val="00CF688B"/>
    <w:rsid w:val="00CF7544"/>
    <w:rsid w:val="00D02527"/>
    <w:rsid w:val="00D048B7"/>
    <w:rsid w:val="00D2659B"/>
    <w:rsid w:val="00D35A13"/>
    <w:rsid w:val="00DB7140"/>
    <w:rsid w:val="00E0067C"/>
    <w:rsid w:val="00E059D7"/>
    <w:rsid w:val="00E067BE"/>
    <w:rsid w:val="00E106D7"/>
    <w:rsid w:val="00E3687A"/>
    <w:rsid w:val="00E44A81"/>
    <w:rsid w:val="00E50E76"/>
    <w:rsid w:val="00E51DA0"/>
    <w:rsid w:val="00EF2AAA"/>
    <w:rsid w:val="00EF43AF"/>
    <w:rsid w:val="00F1783B"/>
    <w:rsid w:val="00F51713"/>
    <w:rsid w:val="00F531FC"/>
    <w:rsid w:val="00F60786"/>
    <w:rsid w:val="00F6635E"/>
    <w:rsid w:val="00FA26D6"/>
    <w:rsid w:val="00FA756A"/>
    <w:rsid w:val="00FD0BE6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635E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3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C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0D5"/>
  </w:style>
  <w:style w:type="paragraph" w:styleId="a7">
    <w:name w:val="footer"/>
    <w:basedOn w:val="a"/>
    <w:link w:val="a8"/>
    <w:uiPriority w:val="99"/>
    <w:unhideWhenUsed/>
    <w:rsid w:val="007C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0D5"/>
  </w:style>
  <w:style w:type="paragraph" w:styleId="a9">
    <w:name w:val="List Paragraph"/>
    <w:basedOn w:val="a"/>
    <w:uiPriority w:val="34"/>
    <w:qFormat/>
    <w:rsid w:val="006D192C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basedOn w:val="a"/>
    <w:rsid w:val="006D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710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Основной текст (10)_"/>
    <w:basedOn w:val="a0"/>
    <w:link w:val="101"/>
    <w:uiPriority w:val="99"/>
    <w:rsid w:val="00D048B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D048B7"/>
    <w:pPr>
      <w:shd w:val="clear" w:color="auto" w:fill="FFFFFF"/>
      <w:spacing w:before="600" w:after="0" w:line="480" w:lineRule="exact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A1F2-4CE3-4BFE-BA00-069196FF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7</cp:revision>
  <cp:lastPrinted>2018-12-07T08:06:00Z</cp:lastPrinted>
  <dcterms:created xsi:type="dcterms:W3CDTF">2019-04-04T13:06:00Z</dcterms:created>
  <dcterms:modified xsi:type="dcterms:W3CDTF">2019-04-22T07:40:00Z</dcterms:modified>
</cp:coreProperties>
</file>