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C" w:rsidRPr="00DF435C" w:rsidRDefault="00DF435C" w:rsidP="00DF43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F435C" w:rsidRPr="00DF435C" w:rsidTr="00DF435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35C" w:rsidRPr="00DF435C" w:rsidRDefault="00DF435C" w:rsidP="00DF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435C" w:rsidRPr="00DF435C" w:rsidRDefault="00DF435C" w:rsidP="00DF435C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8F2623" w:rsidRPr="00DF435C" w:rsidTr="00DF435C">
        <w:trPr>
          <w:trHeight w:val="20"/>
        </w:trPr>
        <w:tc>
          <w:tcPr>
            <w:tcW w:w="5637" w:type="dxa"/>
            <w:hideMark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4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Инсулин лизпро</w:t>
            </w:r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F4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раствор для </w:t>
            </w:r>
            <w:r w:rsidRPr="00DF43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внутривенного и подкожного введения</w:t>
            </w:r>
          </w:p>
        </w:tc>
        <w:tc>
          <w:tcPr>
            <w:tcW w:w="567" w:type="dxa"/>
          </w:tcPr>
          <w:p w:rsidR="00DF435C" w:rsidRPr="00DF435C" w:rsidRDefault="00DF435C" w:rsidP="00DF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8F2623" w:rsidRPr="00DF435C" w:rsidTr="00DF435C">
        <w:trPr>
          <w:trHeight w:val="20"/>
        </w:trPr>
        <w:tc>
          <w:tcPr>
            <w:tcW w:w="5637" w:type="dxa"/>
            <w:hideMark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4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Инсулин </w:t>
            </w:r>
            <w:r w:rsidR="00EC2CA3" w:rsidRPr="00DF4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лизпро</w:t>
            </w:r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F4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раствор для </w:t>
            </w:r>
            <w:r w:rsidRPr="00DF435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внутривенного и подкожного введения</w:t>
            </w:r>
          </w:p>
        </w:tc>
        <w:tc>
          <w:tcPr>
            <w:tcW w:w="567" w:type="dxa"/>
          </w:tcPr>
          <w:p w:rsidR="00DF435C" w:rsidRPr="00DF435C" w:rsidRDefault="00DF435C" w:rsidP="00DF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2623" w:rsidRPr="00DF435C" w:rsidTr="00DF435C">
        <w:trPr>
          <w:trHeight w:val="328"/>
        </w:trPr>
        <w:tc>
          <w:tcPr>
            <w:tcW w:w="5637" w:type="dxa"/>
            <w:hideMark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917DC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Insulini</w:t>
            </w:r>
            <w:proofErr w:type="spellEnd"/>
            <w:r w:rsidRPr="00917DC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17DCB" w:rsidRPr="00917DC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lispri</w:t>
            </w:r>
            <w:proofErr w:type="spellEnd"/>
            <w:r w:rsidR="00917DCB" w:rsidRPr="00917DC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DC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solutio</w:t>
            </w:r>
            <w:proofErr w:type="spellEnd"/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pro </w:t>
            </w:r>
            <w:proofErr w:type="spellStart"/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injectione</w:t>
            </w:r>
            <w:proofErr w:type="spellEnd"/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intravenosa</w:t>
            </w:r>
            <w:proofErr w:type="spellEnd"/>
            <w:r w:rsidRPr="00DF4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et </w:t>
            </w:r>
            <w:proofErr w:type="spellStart"/>
            <w:r w:rsidRPr="00DF4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subcutanea</w:t>
            </w:r>
            <w:proofErr w:type="spellEnd"/>
          </w:p>
        </w:tc>
        <w:tc>
          <w:tcPr>
            <w:tcW w:w="567" w:type="dxa"/>
          </w:tcPr>
          <w:p w:rsidR="00DF435C" w:rsidRPr="00DF435C" w:rsidRDefault="00DF435C" w:rsidP="00DF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367" w:type="dxa"/>
            <w:hideMark/>
          </w:tcPr>
          <w:p w:rsidR="00DF435C" w:rsidRPr="00DF435C" w:rsidRDefault="00DF435C" w:rsidP="00DF43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DF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DF435C" w:rsidRPr="00DF435C" w:rsidRDefault="00DF435C" w:rsidP="00DF435C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DF435C" w:rsidRPr="00DF435C" w:rsidTr="00DF435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35C" w:rsidRPr="00DF435C" w:rsidRDefault="00DF435C" w:rsidP="00DF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435C" w:rsidRDefault="00DF435C" w:rsidP="00DF435C">
      <w:pPr>
        <w:tabs>
          <w:tab w:val="left" w:pos="504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инсулин </w:t>
      </w:r>
      <w:r w:rsidR="00917DCB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раствор для внутривенного и подкожного введения. Препарат должен </w:t>
      </w:r>
      <w:bookmarkStart w:id="0" w:name="_GoBack"/>
      <w:bookmarkEnd w:id="0"/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требованиям ОФС «Лекарственные формы </w:t>
      </w:r>
      <w:r w:rsidR="008F26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парентерального применения», </w:t>
      </w:r>
      <w:r w:rsidRPr="00DF435C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 xml:space="preserve">ОФС «Лекарственные средства, полученные методами </w:t>
      </w:r>
      <w:proofErr w:type="spellStart"/>
      <w:r w:rsidRPr="00DF435C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>рекомбинантных</w:t>
      </w:r>
      <w:proofErr w:type="spellEnd"/>
      <w:r w:rsidRPr="00DF435C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 xml:space="preserve"> ДНК»,</w:t>
      </w:r>
      <w:r w:rsidR="00F50FE7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>ОФС «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Генно-инженерные препараты инсулина человека» и нижеприведённым требованиям.</w:t>
      </w:r>
    </w:p>
    <w:p w:rsidR="00DF435C" w:rsidRPr="00DF435C" w:rsidRDefault="00541D81" w:rsidP="00541D81">
      <w:pPr>
        <w:tabs>
          <w:tab w:val="left" w:pos="709"/>
          <w:tab w:val="left" w:pos="504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8B11DD">
        <w:rPr>
          <w:rFonts w:ascii="Times New Roman" w:hAnsi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/>
          <w:sz w:val="28"/>
          <w:szCs w:val="28"/>
        </w:rPr>
        <w:t>не менее 9</w:t>
      </w:r>
      <w:r>
        <w:rPr>
          <w:rFonts w:ascii="Times New Roman" w:hAnsi="Times New Roman"/>
          <w:sz w:val="28"/>
          <w:szCs w:val="28"/>
        </w:rPr>
        <w:t>0</w:t>
      </w:r>
      <w:r w:rsidRPr="00AE714C">
        <w:rPr>
          <w:rFonts w:ascii="Times New Roman" w:hAnsi="Times New Roman"/>
          <w:sz w:val="28"/>
          <w:szCs w:val="28"/>
        </w:rPr>
        <w:t>,0 % и не более 1</w:t>
      </w:r>
      <w:r>
        <w:rPr>
          <w:rFonts w:ascii="Times New Roman" w:hAnsi="Times New Roman"/>
          <w:sz w:val="28"/>
          <w:szCs w:val="28"/>
        </w:rPr>
        <w:t>10</w:t>
      </w:r>
      <w:r w:rsidRPr="00AE714C">
        <w:rPr>
          <w:rFonts w:ascii="Times New Roman" w:hAnsi="Times New Roman"/>
          <w:sz w:val="28"/>
          <w:szCs w:val="28"/>
        </w:rPr>
        <w:t xml:space="preserve">,0 % </w:t>
      </w:r>
      <w:r>
        <w:rPr>
          <w:rFonts w:ascii="Times New Roman" w:hAnsi="Times New Roman"/>
          <w:sz w:val="28"/>
          <w:szCs w:val="28"/>
        </w:rPr>
        <w:t>от заявленного количества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 инсулина </w:t>
      </w:r>
      <w:r w:rsidR="00917DCB">
        <w:rPr>
          <w:rFonts w:ascii="Times New Roman" w:eastAsia="Times New Roman" w:hAnsi="Times New Roman"/>
          <w:sz w:val="28"/>
          <w:szCs w:val="28"/>
          <w:lang w:eastAsia="ru-RU"/>
        </w:rPr>
        <w:t xml:space="preserve">лизпро </w:t>
      </w:r>
      <w:r w:rsidR="00917DCB" w:rsidRPr="00484FC5">
        <w:rPr>
          <w:rFonts w:ascii="Times New Roman" w:hAnsi="Times New Roman"/>
          <w:sz w:val="28"/>
          <w:szCs w:val="28"/>
        </w:rPr>
        <w:t>C</w:t>
      </w:r>
      <w:r w:rsidR="00917DCB" w:rsidRPr="00484FC5">
        <w:rPr>
          <w:rFonts w:ascii="Times New Roman" w:hAnsi="Times New Roman"/>
          <w:sz w:val="28"/>
          <w:szCs w:val="28"/>
          <w:vertAlign w:val="subscript"/>
        </w:rPr>
        <w:t>257</w:t>
      </w:r>
      <w:r w:rsidR="00917DCB" w:rsidRPr="00484FC5">
        <w:rPr>
          <w:rFonts w:ascii="Times New Roman" w:hAnsi="Times New Roman"/>
          <w:sz w:val="28"/>
          <w:szCs w:val="28"/>
        </w:rPr>
        <w:t>H</w:t>
      </w:r>
      <w:r w:rsidR="00917DCB" w:rsidRPr="00484FC5">
        <w:rPr>
          <w:rFonts w:ascii="Times New Roman" w:hAnsi="Times New Roman"/>
          <w:sz w:val="28"/>
          <w:szCs w:val="28"/>
          <w:vertAlign w:val="subscript"/>
        </w:rPr>
        <w:t>383</w:t>
      </w:r>
      <w:r w:rsidR="00917DCB" w:rsidRPr="00484FC5">
        <w:rPr>
          <w:rFonts w:ascii="Times New Roman" w:hAnsi="Times New Roman"/>
          <w:sz w:val="28"/>
          <w:szCs w:val="28"/>
        </w:rPr>
        <w:t>N</w:t>
      </w:r>
      <w:r w:rsidR="00917DCB" w:rsidRPr="00484FC5">
        <w:rPr>
          <w:rFonts w:ascii="Times New Roman" w:hAnsi="Times New Roman"/>
          <w:sz w:val="28"/>
          <w:szCs w:val="28"/>
          <w:vertAlign w:val="subscript"/>
        </w:rPr>
        <w:t>65</w:t>
      </w:r>
      <w:r w:rsidR="00917DCB" w:rsidRPr="00484FC5">
        <w:rPr>
          <w:rFonts w:ascii="Times New Roman" w:hAnsi="Times New Roman"/>
          <w:sz w:val="28"/>
          <w:szCs w:val="28"/>
        </w:rPr>
        <w:t>O</w:t>
      </w:r>
      <w:r w:rsidR="00917DCB" w:rsidRPr="00484FC5">
        <w:rPr>
          <w:rFonts w:ascii="Times New Roman" w:hAnsi="Times New Roman"/>
          <w:sz w:val="28"/>
          <w:szCs w:val="28"/>
          <w:vertAlign w:val="subscript"/>
        </w:rPr>
        <w:t>77</w:t>
      </w:r>
      <w:r w:rsidR="00917DCB" w:rsidRPr="00484FC5">
        <w:rPr>
          <w:rFonts w:ascii="Times New Roman" w:hAnsi="Times New Roman"/>
          <w:sz w:val="28"/>
          <w:szCs w:val="28"/>
        </w:rPr>
        <w:t>S</w:t>
      </w:r>
      <w:r w:rsidR="00917DCB" w:rsidRPr="00484FC5">
        <w:rPr>
          <w:rFonts w:ascii="Times New Roman" w:hAnsi="Times New Roman"/>
          <w:sz w:val="28"/>
          <w:szCs w:val="28"/>
          <w:vertAlign w:val="subscript"/>
        </w:rPr>
        <w:t>6</w:t>
      </w:r>
      <w:r w:rsidR="00DF435C" w:rsidRPr="00DF4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5C" w:rsidRPr="00DF435C" w:rsidRDefault="00BC3149" w:rsidP="00DF435C">
      <w:pPr>
        <w:tabs>
          <w:tab w:val="left" w:pos="709"/>
          <w:tab w:val="left" w:pos="504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Содержит от 2,84 до 3,47</w:t>
      </w:r>
      <w:r w:rsidR="00DF435C" w:rsidRPr="00DF435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F435C"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мг/мл </w:t>
      </w:r>
      <w:r w:rsidR="00DF435C"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DF435C" w:rsidRPr="00DF435C">
        <w:rPr>
          <w:rFonts w:ascii="Times New Roman" w:eastAsia="Times New Roman" w:hAnsi="Times New Roman"/>
          <w:sz w:val="28"/>
          <w:szCs w:val="28"/>
          <w:lang w:eastAsia="ru-RU"/>
        </w:rPr>
        <w:t>-крезола.</w:t>
      </w:r>
    </w:p>
    <w:p w:rsidR="00DF435C" w:rsidRPr="00DF435C" w:rsidRDefault="00DF435C" w:rsidP="00DF435C">
      <w:pPr>
        <w:tabs>
          <w:tab w:val="left" w:pos="709"/>
          <w:tab w:val="left" w:pos="504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международную единицу (МЕ) инсулина </w:t>
      </w:r>
      <w:r w:rsidR="00917DCB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="00917DCB"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</w:t>
      </w:r>
      <w:r w:rsidR="00541D81">
        <w:rPr>
          <w:rFonts w:ascii="Times New Roman" w:eastAsia="Times New Roman" w:hAnsi="Times New Roman"/>
          <w:sz w:val="28"/>
          <w:szCs w:val="28"/>
          <w:lang w:eastAsia="ru-RU"/>
        </w:rPr>
        <w:t>биологическую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активность </w:t>
      </w:r>
      <w:r w:rsidR="00917DCB">
        <w:rPr>
          <w:rFonts w:ascii="Times New Roman" w:hAnsi="Times New Roman"/>
          <w:sz w:val="28"/>
          <w:szCs w:val="28"/>
        </w:rPr>
        <w:t>0,0347</w:t>
      </w:r>
      <w:r w:rsidR="00917DCB" w:rsidRPr="000A64AE">
        <w:rPr>
          <w:rFonts w:ascii="Times New Roman" w:hAnsi="Times New Roman"/>
          <w:sz w:val="28"/>
          <w:szCs w:val="28"/>
        </w:rPr>
        <w:t xml:space="preserve"> мг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стандартного образца инсулина</w:t>
      </w:r>
      <w:r w:rsidR="00917DCB">
        <w:rPr>
          <w:rFonts w:ascii="Times New Roman" w:eastAsia="Times New Roman" w:hAnsi="Times New Roman"/>
          <w:sz w:val="28"/>
          <w:szCs w:val="28"/>
          <w:lang w:eastAsia="ru-RU"/>
        </w:rPr>
        <w:t xml:space="preserve"> лизпро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5C" w:rsidRPr="00B446BD" w:rsidRDefault="00DF435C" w:rsidP="00DF435C">
      <w:pPr>
        <w:tabs>
          <w:tab w:val="left" w:pos="261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ИСПЫТАНИЯ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Описание.</w:t>
      </w:r>
      <w:r w:rsidRPr="00D2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>Бесцветная прозрачная жидкость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Подлинность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1.</w:t>
      </w: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ВЭЖХ.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Время удерживания пика инсулина </w:t>
      </w:r>
      <w:r w:rsidR="00DA7E40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="00DA7E40"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на хроматограмме испытуемого раствора должно соответствовать времени удерживания пика инсулина </w:t>
      </w:r>
      <w:r w:rsidR="00DA7E40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="00DA7E40"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на хроматограмме раствора стандартного образца инсулина </w:t>
      </w:r>
      <w:r w:rsidR="00DA7E40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="00DA7E40"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>(раздел «Количественное определение»).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2.</w:t>
      </w: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ВЭЖХ.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Время удерживания пика 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-крезола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на хроматограмме испытуемого раствора должно соответствовать времени удерживания пика  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-крезола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на хроматограмме </w:t>
      </w:r>
      <w:r w:rsidRPr="0062143D">
        <w:rPr>
          <w:rFonts w:ascii="Times New Roman" w:hAnsi="Times New Roman"/>
          <w:sz w:val="28"/>
          <w:szCs w:val="28"/>
          <w:lang w:eastAsia="ru-RU"/>
        </w:rPr>
        <w:t>раствора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43D">
        <w:rPr>
          <w:rFonts w:ascii="Times New Roman" w:hAnsi="Times New Roman"/>
          <w:sz w:val="28"/>
          <w:szCs w:val="28"/>
          <w:lang w:eastAsia="ru-RU"/>
        </w:rPr>
        <w:t xml:space="preserve">стандартного образца </w:t>
      </w:r>
      <w:r w:rsidR="0062143D" w:rsidRPr="0062143D">
        <w:rPr>
          <w:rFonts w:ascii="Times New Roman" w:hAnsi="Times New Roman"/>
          <w:i/>
          <w:sz w:val="28"/>
          <w:szCs w:val="28"/>
          <w:lang w:eastAsia="ru-RU"/>
        </w:rPr>
        <w:t>м</w:t>
      </w:r>
      <w:r w:rsidR="0062143D">
        <w:rPr>
          <w:rFonts w:ascii="Times New Roman" w:hAnsi="Times New Roman"/>
          <w:sz w:val="28"/>
          <w:szCs w:val="28"/>
          <w:lang w:eastAsia="ru-RU"/>
        </w:rPr>
        <w:t xml:space="preserve">-крезола </w:t>
      </w:r>
      <w:r w:rsidRPr="00DF435C">
        <w:rPr>
          <w:rFonts w:ascii="Times New Roman" w:hAnsi="Times New Roman"/>
          <w:sz w:val="28"/>
          <w:szCs w:val="28"/>
          <w:lang w:eastAsia="ru-RU"/>
        </w:rPr>
        <w:t>(раздел «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-Крезол</w:t>
      </w:r>
      <w:r w:rsidRPr="00DF435C">
        <w:rPr>
          <w:rFonts w:ascii="Times New Roman" w:hAnsi="Times New Roman"/>
          <w:sz w:val="28"/>
          <w:szCs w:val="28"/>
          <w:lang w:eastAsia="ru-RU"/>
        </w:rPr>
        <w:t>»).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Прозрачность.</w:t>
      </w:r>
      <w:r w:rsidRPr="00D2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>Препарат должен быть прозрачным (ОФС «Прозрачность и степень мутности жидкостей»).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Цветность.</w:t>
      </w:r>
      <w:r w:rsidRPr="00D2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>Преп</w:t>
      </w:r>
      <w:r w:rsidR="00DA7E40">
        <w:rPr>
          <w:rFonts w:ascii="Times New Roman" w:hAnsi="Times New Roman"/>
          <w:sz w:val="28"/>
          <w:szCs w:val="28"/>
          <w:lang w:eastAsia="ru-RU"/>
        </w:rPr>
        <w:t xml:space="preserve">арат должен быть бесцветным </w:t>
      </w:r>
      <w:r w:rsidRPr="00DF435C">
        <w:rPr>
          <w:rFonts w:ascii="Times New Roman" w:hAnsi="Times New Roman"/>
          <w:sz w:val="28"/>
          <w:szCs w:val="28"/>
          <w:lang w:eastAsia="ru-RU"/>
        </w:rPr>
        <w:t>(ОФС «Степень окраски жидкостей», метод 2).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DF435C">
        <w:rPr>
          <w:rFonts w:ascii="Times New Roman" w:hAnsi="Times New Roman"/>
          <w:b/>
          <w:sz w:val="28"/>
          <w:szCs w:val="28"/>
          <w:lang w:val="en-US" w:eastAsia="ru-RU"/>
        </w:rPr>
        <w:t>pH</w:t>
      </w:r>
      <w:proofErr w:type="gramEnd"/>
      <w:r w:rsidRPr="00DF435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21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E4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От 7,0</w:t>
      </w:r>
      <w:r w:rsidRPr="00DF43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до 7,8 (ОФС «</w:t>
      </w:r>
      <w:proofErr w:type="spellStart"/>
      <w:r w:rsidRPr="00DF43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Ионометрия</w:t>
      </w:r>
      <w:proofErr w:type="spellEnd"/>
      <w:r w:rsidRPr="00DF43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»).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Механические включения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Видимые</w:t>
      </w:r>
      <w:proofErr w:type="gramEnd"/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F435C" w:rsidRPr="00DF435C" w:rsidRDefault="00DF435C" w:rsidP="00DF435C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Невидимые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Примеси с молекулярной массой, превышающей молекулярную массу инсулина.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Определение проводят методом </w:t>
      </w:r>
      <w:proofErr w:type="spellStart"/>
      <w:r w:rsidRPr="00DF435C">
        <w:rPr>
          <w:rFonts w:ascii="Times New Roman" w:hAnsi="Times New Roman"/>
          <w:sz w:val="28"/>
          <w:szCs w:val="28"/>
          <w:lang w:eastAsia="ru-RU"/>
        </w:rPr>
        <w:t>эксклюзионной</w:t>
      </w:r>
      <w:proofErr w:type="spellEnd"/>
      <w:r w:rsidRPr="00DF435C">
        <w:rPr>
          <w:rFonts w:ascii="Times New Roman" w:hAnsi="Times New Roman"/>
          <w:sz w:val="28"/>
          <w:szCs w:val="28"/>
          <w:lang w:eastAsia="ru-RU"/>
        </w:rPr>
        <w:t xml:space="preserve"> хроматографии в соответствии с ОФС «</w:t>
      </w:r>
      <w:proofErr w:type="spellStart"/>
      <w:r w:rsidRPr="00DF435C">
        <w:rPr>
          <w:rFonts w:ascii="Times New Roman" w:hAnsi="Times New Roman"/>
          <w:sz w:val="28"/>
          <w:szCs w:val="28"/>
          <w:lang w:eastAsia="ru-RU"/>
        </w:rPr>
        <w:t>Эксклюзионная</w:t>
      </w:r>
      <w:proofErr w:type="spellEnd"/>
      <w:r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хроматография»</w:t>
      </w:r>
      <w:r w:rsidRPr="00DF435C">
        <w:rPr>
          <w:rFonts w:ascii="Times New Roman" w:hAnsi="Times New Roman"/>
          <w:sz w:val="28"/>
          <w:szCs w:val="28"/>
          <w:lang w:eastAsia="ru-RU"/>
        </w:rPr>
        <w:t>.</w:t>
      </w:r>
    </w:p>
    <w:p w:rsidR="00DF435C" w:rsidRPr="00DF435C" w:rsidRDefault="002C16CB" w:rsidP="00DF435C">
      <w:pPr>
        <w:tabs>
          <w:tab w:val="left" w:pos="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годности растворов 48</w:t>
      </w:r>
      <w:r w:rsidR="00DF435C" w:rsidRPr="00DF435C">
        <w:rPr>
          <w:rFonts w:ascii="Times New Roman" w:eastAsia="Times New Roman" w:hAnsi="Times New Roman"/>
          <w:sz w:val="28"/>
          <w:szCs w:val="28"/>
          <w:lang w:eastAsia="ru-RU"/>
        </w:rPr>
        <w:t> ч при температуре от 2 до 8 °С.</w:t>
      </w:r>
    </w:p>
    <w:p w:rsidR="00DF435C" w:rsidRPr="00DF435C" w:rsidRDefault="00DF435C" w:rsidP="00DF435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Подвижная фаза (ПФ).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Растворяют 0,65 г </w:t>
      </w:r>
      <w:r w:rsidRPr="00DF435C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-аргинина в 650 мл воды, прибавляют 150 мл уксусной кислоты ледяной, 200 мл ацетонитрила, перемешивают и фильтруют.</w:t>
      </w:r>
    </w:p>
    <w:p w:rsidR="00DF435C" w:rsidRPr="00DF435C" w:rsidRDefault="00DF435C" w:rsidP="00DF435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Растворитель.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Хлористоводородной кислоты раствор 0,01 М.</w:t>
      </w:r>
    </w:p>
    <w:p w:rsidR="00DF435C" w:rsidRPr="00DF435C" w:rsidRDefault="00DF435C" w:rsidP="00DF435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A7553B" w:rsidRPr="00DF435C" w:rsidRDefault="00DF435C" w:rsidP="002C6D5B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для проверки пригодности хроматографической системы.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Стандартный образец инсулина </w:t>
      </w:r>
      <w:r w:rsidR="00D85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хранят не менее 10 дней при комнатной температуре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процедура позволяет получить образец, содержащий не менее 0,4 % высокомолекулярных белков. Допускается готовить образец из субстанции инсулина</w:t>
      </w:r>
      <w:r w:rsidR="00B57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лизпро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F435C">
        <w:rPr>
          <w:rFonts w:ascii="Times New Roman" w:eastAsia="Times New Roman" w:hAnsi="Times New Roman"/>
          <w:sz w:val="28"/>
          <w:szCs w:val="20"/>
          <w:lang w:eastAsia="ru-RU"/>
        </w:rPr>
        <w:t xml:space="preserve">Готовят раствор полученного образца, содержащего не менее 0,4 % высокомолекулярных белков, в растворителе с концентрацией инсулина </w:t>
      </w:r>
      <w:r w:rsidR="00D856DF">
        <w:rPr>
          <w:rFonts w:ascii="Times New Roman" w:eastAsia="Times New Roman" w:hAnsi="Times New Roman"/>
          <w:sz w:val="28"/>
          <w:szCs w:val="20"/>
          <w:lang w:eastAsia="ru-RU"/>
        </w:rPr>
        <w:t xml:space="preserve">лизпро </w:t>
      </w:r>
      <w:r w:rsidRPr="00DF435C">
        <w:rPr>
          <w:rFonts w:ascii="Times New Roman" w:eastAsia="Times New Roman" w:hAnsi="Times New Roman"/>
          <w:sz w:val="28"/>
          <w:szCs w:val="20"/>
          <w:lang w:eastAsia="ru-RU"/>
        </w:rPr>
        <w:t>в растворе около 4,0 мг/мл.</w:t>
      </w:r>
    </w:p>
    <w:p w:rsidR="00DF435C" w:rsidRPr="00DF435C" w:rsidRDefault="00DF435C" w:rsidP="00DF435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D5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Раствор для проверки чувствительности хроматографической системы.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200 мл помещают 0</w:t>
      </w:r>
      <w:r w:rsidR="008D5CC8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 мл раствора для проверки пригодности хроматографической системы и доводят объём раствора растворителем.</w:t>
      </w:r>
    </w:p>
    <w:p w:rsidR="00DF435C" w:rsidRPr="00DF435C" w:rsidRDefault="00DF435C" w:rsidP="00DF435C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794"/>
        <w:gridCol w:w="5777"/>
      </w:tblGrid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 × 8,0 мм</w:t>
            </w: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гидрофильный для хроматографии </w:t>
            </w:r>
            <w:r w:rsidRPr="00DF43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(1) с размером пор 12 нм</w:t>
            </w: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пригодная для </w:t>
            </w: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разделения белковых соединений с молекулярными массами от 5000 до 150000</w:t>
            </w:r>
            <w:proofErr w:type="gramStart"/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</w:t>
            </w:r>
            <w:proofErr w:type="gramEnd"/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5-10 мкм</w:t>
            </w: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 мл/мин;</w:t>
            </w:r>
          </w:p>
        </w:tc>
      </w:tr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276 нм;</w:t>
            </w:r>
          </w:p>
        </w:tc>
      </w:tr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 мкл;</w:t>
            </w:r>
          </w:p>
        </w:tc>
      </w:tr>
      <w:tr w:rsidR="00DF435C" w:rsidRPr="00DF435C" w:rsidTr="00DF435C">
        <w:trPr>
          <w:jc w:val="center"/>
        </w:trPr>
        <w:tc>
          <w:tcPr>
            <w:tcW w:w="1982" w:type="pct"/>
            <w:hideMark/>
          </w:tcPr>
          <w:p w:rsidR="00DF435C" w:rsidRPr="00DF435C" w:rsidRDefault="00DF435C" w:rsidP="00DF435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18" w:type="pct"/>
            <w:hideMark/>
          </w:tcPr>
          <w:p w:rsidR="00DF435C" w:rsidRPr="00DF435C" w:rsidRDefault="00DF435C" w:rsidP="00DF435C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35 мин. </w:t>
            </w:r>
          </w:p>
        </w:tc>
      </w:tr>
    </w:tbl>
    <w:p w:rsidR="00DF435C" w:rsidRPr="00DF435C" w:rsidRDefault="00DF435C" w:rsidP="00DF435C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0E0370" w:rsidRDefault="000E0370" w:rsidP="000E0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Перед использованием новую хроматографическую колонку уравновешивают трехкратным введением раствора для проверки пригодности хроматографической системы. Колонка считается уравновешенной, если получены воспроизводимые результаты для двух последовательных введений раствора.</w:t>
      </w:r>
    </w:p>
    <w:p w:rsidR="00DF435C" w:rsidRPr="00DF435C" w:rsidRDefault="00DF435C" w:rsidP="00DF435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Времена удерживания соединений.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Инсулин </w:t>
      </w:r>
      <w:r w:rsidR="002C6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около 20  мин;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полимеры инсулина </w:t>
      </w:r>
      <w:r w:rsidR="007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="007737D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13-17 мин; </w:t>
      </w:r>
      <w:proofErr w:type="spellStart"/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димер</w:t>
      </w:r>
      <w:proofErr w:type="spellEnd"/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инсулина </w:t>
      </w:r>
      <w:proofErr w:type="spellStart"/>
      <w:r w:rsidR="007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proofErr w:type="spellEnd"/>
      <w:r w:rsidR="007737D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около 17,5 мин</w:t>
      </w:r>
      <w:r w:rsidR="002C6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r w:rsidR="002C6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-крезол – около 25 мин; п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ики неорганических солей –  после пика инсулина</w:t>
      </w:r>
      <w:r w:rsidR="002C6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лизпро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системы: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отношение максимум/минимум (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/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v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пиками </w:t>
      </w:r>
      <w:proofErr w:type="spellStart"/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димер</w:t>
      </w:r>
      <w:r w:rsidR="002C16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инсулина </w:t>
      </w:r>
      <w:proofErr w:type="spellStart"/>
      <w:r w:rsidR="007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proofErr w:type="spellEnd"/>
      <w:r w:rsidR="007737D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инсулина </w:t>
      </w:r>
      <w:r w:rsidR="007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="007737D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быть не менее 2,0;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</w:t>
      </w:r>
      <w:r w:rsidRPr="00DF435C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 пика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43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Pr="00DF435C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инсулина </w:t>
      </w:r>
      <w:r w:rsidR="00044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="00044AE1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должен быть</w:t>
      </w:r>
      <w:r w:rsidR="00044AE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2,0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/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пика инсулина </w:t>
      </w:r>
      <w:r w:rsidR="00044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="00044AE1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быть не менее 10.</w:t>
      </w:r>
    </w:p>
    <w:p w:rsidR="00DF435C" w:rsidRPr="00DF435C" w:rsidRDefault="00DF435C" w:rsidP="00DF435C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высокомолекулярных белков </w:t>
      </w:r>
      <w:r w:rsidRPr="00DF435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препарате в процентах вычисляют согласно методу нормирования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DF435C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sz w:val="28"/>
          <w:szCs w:val="28"/>
          <w:lang w:eastAsia="ru-RU"/>
        </w:rPr>
        <w:t>– сумма высокомолекулярных белков не более 1,5 %.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sz w:val="28"/>
          <w:szCs w:val="28"/>
          <w:lang w:eastAsia="ru-RU"/>
        </w:rPr>
        <w:t xml:space="preserve">Не учитывают пики со временем удерживания, превышающим время удерживания пика инсулина </w:t>
      </w:r>
      <w:r w:rsidR="00044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Pr="00DF435C">
        <w:rPr>
          <w:rFonts w:ascii="Times New Roman" w:hAnsi="Times New Roman"/>
          <w:sz w:val="28"/>
          <w:szCs w:val="28"/>
          <w:lang w:eastAsia="ru-RU"/>
        </w:rPr>
        <w:t>.</w:t>
      </w:r>
    </w:p>
    <w:p w:rsidR="008268AC" w:rsidRPr="000A64AE" w:rsidRDefault="008268AC" w:rsidP="008268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16CB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3210FC">
        <w:rPr>
          <w:rFonts w:ascii="Times New Roman" w:hAnsi="Times New Roman"/>
          <w:sz w:val="28"/>
          <w:szCs w:val="28"/>
        </w:rPr>
        <w:t xml:space="preserve"> </w:t>
      </w:r>
      <w:r w:rsidRPr="000A64AE">
        <w:rPr>
          <w:rFonts w:ascii="Times New Roman" w:hAnsi="Times New Roman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</w:t>
      </w:r>
      <w:r>
        <w:rPr>
          <w:rFonts w:ascii="Times New Roman" w:hAnsi="Times New Roman"/>
          <w:sz w:val="28"/>
          <w:szCs w:val="28"/>
        </w:rPr>
        <w:t>.</w:t>
      </w:r>
    </w:p>
    <w:p w:rsidR="008268AC" w:rsidRPr="000A64AE" w:rsidRDefault="008268AC" w:rsidP="008268AC">
      <w:pPr>
        <w:pStyle w:val="1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 w:rsidRPr="000A64AE">
        <w:rPr>
          <w:rFonts w:ascii="Times New Roman" w:eastAsia="Calibri" w:hAnsi="Times New Roman"/>
          <w:sz w:val="28"/>
          <w:szCs w:val="28"/>
        </w:rPr>
        <w:t xml:space="preserve">Растворяют 28,4 г натрия сульфата безводного в 900 мл воды,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кислотой концентрированной до 2,3</w:t>
      </w:r>
      <w:r w:rsidRPr="000A64AE">
        <w:rPr>
          <w:rFonts w:ascii="Times New Roman" w:hAnsi="Times New Roman"/>
          <w:color w:val="000000"/>
          <w:sz w:val="28"/>
          <w:szCs w:val="28"/>
        </w:rPr>
        <w:t>0±0,05, переносят полученный раствор в мерную колбу вместимостью 1 л и доводят объём раствора водой до метки.</w:t>
      </w:r>
    </w:p>
    <w:p w:rsidR="008268AC" w:rsidRPr="000A64AE" w:rsidRDefault="008268AC" w:rsidP="008268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hAnsi="Times New Roman"/>
          <w:bCs/>
          <w:i/>
          <w:sz w:val="28"/>
          <w:szCs w:val="28"/>
        </w:rPr>
        <w:t>Подвижная фаза A (ПФА).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64AE">
        <w:rPr>
          <w:rFonts w:ascii="Times New Roman" w:hAnsi="Times New Roman"/>
          <w:bCs/>
          <w:sz w:val="28"/>
          <w:szCs w:val="28"/>
        </w:rPr>
        <w:t>Ацетонитрил</w:t>
      </w:r>
      <w:r>
        <w:rPr>
          <w:rFonts w:ascii="Times New Roman" w:eastAsia="Times New Roman" w:hAnsi="Times New Roman"/>
          <w:sz w:val="28"/>
          <w:szCs w:val="28"/>
        </w:rPr>
        <w:t>—буферный раствор 180:820</w:t>
      </w:r>
      <w:r w:rsidRPr="000A64AE">
        <w:rPr>
          <w:rFonts w:ascii="Times New Roman" w:eastAsia="Times New Roman" w:hAnsi="Times New Roman"/>
          <w:sz w:val="28"/>
          <w:szCs w:val="28"/>
        </w:rPr>
        <w:t>.</w:t>
      </w:r>
    </w:p>
    <w:p w:rsidR="008268AC" w:rsidRPr="000A64AE" w:rsidRDefault="00330C45" w:rsidP="008268AC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268AC" w:rsidRPr="000A64AE">
        <w:rPr>
          <w:rFonts w:ascii="Times New Roman" w:hAnsi="Times New Roman"/>
          <w:bCs/>
          <w:i/>
          <w:sz w:val="28"/>
          <w:szCs w:val="28"/>
        </w:rPr>
        <w:t>Б</w:t>
      </w:r>
      <w:proofErr w:type="gramEnd"/>
      <w:r w:rsidR="008268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268AC" w:rsidRPr="000A64AE">
        <w:rPr>
          <w:rFonts w:ascii="Times New Roman" w:hAnsi="Times New Roman"/>
          <w:bCs/>
          <w:i/>
          <w:sz w:val="28"/>
          <w:szCs w:val="28"/>
        </w:rPr>
        <w:t>(ПФБ)</w:t>
      </w:r>
      <w:r w:rsidR="008268AC" w:rsidRPr="000A64AE">
        <w:rPr>
          <w:rFonts w:ascii="Times New Roman" w:hAnsi="Times New Roman"/>
          <w:i/>
          <w:sz w:val="28"/>
          <w:szCs w:val="28"/>
        </w:rPr>
        <w:t>.</w:t>
      </w:r>
      <w:r w:rsidR="008268AC" w:rsidRPr="000A64AE">
        <w:rPr>
          <w:rFonts w:ascii="Times New Roman" w:hAnsi="Times New Roman"/>
          <w:sz w:val="28"/>
          <w:szCs w:val="28"/>
        </w:rPr>
        <w:t xml:space="preserve"> </w:t>
      </w:r>
      <w:r w:rsidR="008268AC">
        <w:rPr>
          <w:rFonts w:ascii="Times New Roman" w:hAnsi="Times New Roman"/>
          <w:sz w:val="28"/>
          <w:szCs w:val="28"/>
        </w:rPr>
        <w:t>Ацетонитрил</w:t>
      </w:r>
      <w:r w:rsidR="008268AC" w:rsidRPr="000A64AE">
        <w:rPr>
          <w:rFonts w:ascii="Times New Roman" w:eastAsia="Times New Roman" w:hAnsi="Times New Roman"/>
          <w:sz w:val="28"/>
          <w:szCs w:val="28"/>
        </w:rPr>
        <w:t>—</w:t>
      </w:r>
      <w:r w:rsidR="008268AC">
        <w:rPr>
          <w:rFonts w:ascii="Times New Roman" w:eastAsia="Times New Roman" w:hAnsi="Times New Roman"/>
          <w:sz w:val="28"/>
          <w:szCs w:val="28"/>
        </w:rPr>
        <w:t xml:space="preserve">буферный раствор </w:t>
      </w:r>
      <w:r w:rsidR="008268AC" w:rsidRPr="000A64AE">
        <w:rPr>
          <w:rFonts w:ascii="Times New Roman" w:eastAsia="Times New Roman" w:hAnsi="Times New Roman"/>
          <w:sz w:val="28"/>
          <w:szCs w:val="28"/>
        </w:rPr>
        <w:t>500:500.</w:t>
      </w:r>
    </w:p>
    <w:p w:rsidR="008268AC" w:rsidRPr="000A64AE" w:rsidRDefault="008268AC" w:rsidP="008268AC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0A64AE">
        <w:rPr>
          <w:rFonts w:ascii="Times New Roman" w:hAnsi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/>
          <w:sz w:val="28"/>
          <w:szCs w:val="28"/>
        </w:rPr>
        <w:t>Хлористоводородной кислоты раствор 0,01 М.</w:t>
      </w:r>
    </w:p>
    <w:p w:rsidR="008268AC" w:rsidRPr="00BE455B" w:rsidRDefault="008268AC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содержимому флаконов или картриджей прибавляют хлористоводородной </w:t>
      </w:r>
      <w:r w:rsidR="001A5DCA">
        <w:rPr>
          <w:rFonts w:ascii="Times New Roman" w:eastAsia="Times New Roman" w:hAnsi="Times New Roman"/>
          <w:color w:val="000000"/>
          <w:sz w:val="28"/>
          <w:szCs w:val="28"/>
        </w:rPr>
        <w:t>кисло</w:t>
      </w:r>
      <w:r w:rsidR="00855FE2"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 w:rsidR="00C8677E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6 М </w:t>
      </w:r>
      <w:r w:rsidR="008D5CC8">
        <w:rPr>
          <w:rFonts w:ascii="Times New Roman" w:eastAsia="Times New Roman" w:hAnsi="Times New Roman"/>
          <w:color w:val="000000"/>
          <w:sz w:val="28"/>
          <w:szCs w:val="28"/>
        </w:rPr>
        <w:t>из расчёта 4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мкл на 1 мл препарата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8268AC" w:rsidRPr="008F3025" w:rsidRDefault="008268AC" w:rsidP="008F30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5A4B24" w:rsidRPr="005A4B24">
        <w:rPr>
          <w:rFonts w:ascii="Times New Roman" w:hAnsi="Times New Roman"/>
          <w:sz w:val="28"/>
          <w:szCs w:val="20"/>
        </w:rPr>
        <w:t xml:space="preserve"> </w:t>
      </w:r>
      <w:r w:rsidR="005A4B24"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лизпро в растворителе с концентрацией инсулина лизпро в растворе около 3,5 мг/мл. 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Полученный раствор </w:t>
      </w:r>
      <w:r w:rsidR="008F3025" w:rsidRPr="000A64AE">
        <w:rPr>
          <w:rFonts w:ascii="Times New Roman" w:eastAsia="Times New Roman" w:hAnsi="Times New Roman"/>
          <w:color w:val="000000"/>
          <w:sz w:val="28"/>
          <w:szCs w:val="28"/>
        </w:rPr>
        <w:t xml:space="preserve">выдерживают при комнатной температуре 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</w:t>
      </w:r>
      <w:r w:rsidR="008F3025" w:rsidRPr="00CC4B1E">
        <w:rPr>
          <w:rFonts w:ascii="Times New Roman" w:eastAsia="Times New Roman" w:hAnsi="Times New Roman"/>
          <w:color w:val="000000"/>
          <w:sz w:val="28"/>
          <w:szCs w:val="28"/>
        </w:rPr>
        <w:t xml:space="preserve">часа. Эта процедура позволяет получить раствор с содержанием </w:t>
      </w:r>
      <w:r w:rsidR="008F3025" w:rsidRPr="00CC4B1E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</w:t>
      </w:r>
      <w:r w:rsidR="008F3025" w:rsidRPr="00CC4B1E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лизпро</w:t>
      </w:r>
      <w:proofErr w:type="spellEnd"/>
      <w:r w:rsidR="008F3025" w:rsidRPr="00CC4B1E">
        <w:rPr>
          <w:rFonts w:ascii="Times New Roman" w:hAnsi="Times New Roman"/>
          <w:sz w:val="28"/>
          <w:szCs w:val="28"/>
        </w:rPr>
        <w:t xml:space="preserve"> </w:t>
      </w:r>
      <w:r w:rsidR="008F3025" w:rsidRPr="00CC4B1E">
        <w:rPr>
          <w:rFonts w:ascii="Times New Roman" w:eastAsia="Times New Roman" w:hAnsi="Times New Roman"/>
          <w:color w:val="000000"/>
          <w:sz w:val="28"/>
          <w:szCs w:val="28"/>
        </w:rPr>
        <w:t>от 0,8 % до 11 %.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A4B24" w:rsidRPr="00FD3960">
        <w:rPr>
          <w:rFonts w:ascii="Times New Roman" w:eastAsia="Times New Roman" w:hAnsi="Times New Roman"/>
          <w:color w:val="000000"/>
          <w:sz w:val="28"/>
          <w:szCs w:val="28"/>
        </w:rPr>
        <w:t xml:space="preserve">Допускается готовить </w:t>
      </w:r>
      <w:r w:rsidR="005A4B24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5A4B24" w:rsidRPr="00FD3960">
        <w:rPr>
          <w:rFonts w:ascii="Times New Roman" w:eastAsia="Times New Roman" w:hAnsi="Times New Roman"/>
          <w:color w:val="000000"/>
          <w:sz w:val="28"/>
          <w:szCs w:val="28"/>
        </w:rPr>
        <w:t xml:space="preserve"> из субстанции инсулина </w:t>
      </w:r>
      <w:r w:rsidR="00544209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лизпро</w:t>
      </w:r>
      <w:r w:rsidR="005A4B24" w:rsidRPr="00FD396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3E1AC6" w:rsidRPr="000A64AE" w:rsidRDefault="003E1AC6" w:rsidP="008268AC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</w:t>
      </w:r>
      <w:r w:rsidR="00BB3DF2">
        <w:rPr>
          <w:rFonts w:ascii="Times New Roman" w:eastAsia="Times New Roman" w:hAnsi="Times New Roman"/>
          <w:i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ографической системы. </w:t>
      </w:r>
      <w:r w:rsidR="00544209" w:rsidRPr="00DF435C"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200 мл помещают 0</w:t>
      </w:r>
      <w:r w:rsidR="008D5CC8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="00544209" w:rsidRPr="00DF435C">
        <w:rPr>
          <w:rFonts w:ascii="Times New Roman" w:eastAsia="Times New Roman" w:hAnsi="Times New Roman"/>
          <w:sz w:val="28"/>
          <w:szCs w:val="28"/>
          <w:lang w:eastAsia="ru-RU"/>
        </w:rPr>
        <w:t> мл раствора для проверки пригодности хроматографической системы и доводят объём раствора растворителем.</w:t>
      </w:r>
    </w:p>
    <w:p w:rsidR="008268AC" w:rsidRPr="000A64AE" w:rsidRDefault="008268AC" w:rsidP="008268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color w:val="000000"/>
          <w:sz w:val="28"/>
          <w:szCs w:val="28"/>
        </w:rPr>
        <w:t>Примечание.</w:t>
      </w:r>
    </w:p>
    <w:p w:rsidR="008268AC" w:rsidRPr="00FA3B29" w:rsidRDefault="008268AC" w:rsidP="008268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3B29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 лизпро</w:t>
      </w:r>
      <w:r w:rsidRPr="00FA3B29">
        <w:rPr>
          <w:rFonts w:ascii="Times New Roman" w:hAnsi="Times New Roman"/>
          <w:sz w:val="28"/>
          <w:szCs w:val="28"/>
        </w:rPr>
        <w:t xml:space="preserve">: </w:t>
      </w:r>
      <w:r w:rsidR="005A4B2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[21A</w:t>
      </w:r>
      <w:r w:rsidR="005A4B2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noBreakHyphen/>
        <w:t>а</w:t>
      </w:r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]и</w:t>
      </w:r>
      <w:proofErr w:type="gramEnd"/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нсулин лизпро</w:t>
      </w:r>
      <w:r w:rsidRPr="00FA3B29">
        <w:rPr>
          <w:rFonts w:ascii="Times New Roman" w:hAnsi="Times New Roman"/>
          <w:sz w:val="28"/>
          <w:szCs w:val="28"/>
        </w:rPr>
        <w:t xml:space="preserve">. </w:t>
      </w:r>
    </w:p>
    <w:p w:rsidR="008268AC" w:rsidRPr="000A64AE" w:rsidRDefault="008268AC" w:rsidP="008268AC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 мм</w:t>
            </w:r>
            <w:r w:rsidRPr="000A64AE">
              <w:rPr>
                <w:rFonts w:ascii="Times New Roman" w:eastAsia="Times New Roman" w:hAnsi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0A64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(С18)</w:t>
            </w:r>
            <w:r w:rsidR="008F30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 размером пор не менее 2</w:t>
            </w:r>
            <w:r w:rsidRPr="000A64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 нм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8268AC" w:rsidRPr="000A64AE" w:rsidRDefault="008268AC" w:rsidP="008268AC">
      <w:pPr>
        <w:keepNext/>
        <w:widowControl w:val="0"/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68AC" w:rsidRPr="000A64AE" w:rsidTr="008268AC"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ПФБ</w:t>
            </w:r>
          </w:p>
        </w:tc>
      </w:tr>
      <w:tr w:rsidR="008268AC" w:rsidRPr="000A64AE" w:rsidTr="008268AC">
        <w:trPr>
          <w:trHeight w:val="216"/>
        </w:trPr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268AC" w:rsidRPr="000A64AE" w:rsidTr="008268AC"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67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8268AC" w:rsidRPr="000A64AE" w:rsidTr="008268AC"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268AC" w:rsidRPr="000A64AE" w:rsidTr="008268AC"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8268AC" w:rsidRPr="000A64AE" w:rsidRDefault="008268AC" w:rsidP="00826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8268AC" w:rsidRPr="000A64AE" w:rsidRDefault="008268AC" w:rsidP="008268AC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ED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44209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115ED2">
        <w:rPr>
          <w:rFonts w:ascii="Times New Roman" w:hAnsi="Times New Roman"/>
          <w:color w:val="000000"/>
          <w:sz w:val="28"/>
          <w:szCs w:val="28"/>
        </w:rPr>
        <w:t>раствор для проверки пригодн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хроматографической системы </w:t>
      </w:r>
      <w:r w:rsidRPr="000A64A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268AC" w:rsidRPr="000A64AE" w:rsidRDefault="008268AC" w:rsidP="008268AC">
      <w:pPr>
        <w:pStyle w:val="4"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A64AE">
        <w:rPr>
          <w:bCs/>
          <w:sz w:val="28"/>
          <w:szCs w:val="28"/>
        </w:rPr>
        <w:t xml:space="preserve">При необходимости допускается изменять соотношение ПФ таким образом, чтобы время удерживания пика инсулина </w:t>
      </w:r>
      <w:r>
        <w:rPr>
          <w:bCs/>
          <w:sz w:val="28"/>
          <w:szCs w:val="28"/>
        </w:rPr>
        <w:t>лизпро было около 41 </w:t>
      </w:r>
      <w:r w:rsidRPr="000A64AE">
        <w:rPr>
          <w:bCs/>
          <w:sz w:val="28"/>
          <w:szCs w:val="28"/>
        </w:rPr>
        <w:t>мин.</w:t>
      </w:r>
    </w:p>
    <w:p w:rsidR="008268AC" w:rsidRPr="006E01A1" w:rsidRDefault="008268AC" w:rsidP="008268AC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A64AE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A64AE">
        <w:rPr>
          <w:color w:val="000000"/>
          <w:sz w:val="28"/>
          <w:szCs w:val="28"/>
        </w:rPr>
        <w:t xml:space="preserve">Инсулин аспарт </w:t>
      </w:r>
      <w:r>
        <w:rPr>
          <w:color w:val="000000"/>
          <w:sz w:val="28"/>
          <w:szCs w:val="28"/>
        </w:rPr>
        <w:t>– 1 (около 41</w:t>
      </w:r>
      <w:r w:rsidRPr="000A64AE">
        <w:rPr>
          <w:color w:val="000000"/>
          <w:sz w:val="28"/>
          <w:szCs w:val="28"/>
        </w:rPr>
        <w:t xml:space="preserve"> мин); </w:t>
      </w:r>
      <w:r w:rsidRPr="00FA3B29">
        <w:rPr>
          <w:snapToGrid w:val="0"/>
          <w:color w:val="000000"/>
          <w:sz w:val="28"/>
          <w:szCs w:val="28"/>
        </w:rPr>
        <w:t>А21-дезамидоинсулин лизпро</w:t>
      </w:r>
      <w:r w:rsidRPr="000A64AE">
        <w:rPr>
          <w:color w:val="000000"/>
          <w:sz w:val="28"/>
          <w:szCs w:val="28"/>
        </w:rPr>
        <w:t xml:space="preserve"> – около </w:t>
      </w:r>
      <w:r w:rsidR="00544209">
        <w:rPr>
          <w:color w:val="000000"/>
          <w:sz w:val="28"/>
          <w:szCs w:val="28"/>
        </w:rPr>
        <w:t>1,3</w:t>
      </w:r>
      <w:r w:rsidR="00BB3DF2">
        <w:rPr>
          <w:color w:val="000000"/>
          <w:sz w:val="28"/>
          <w:szCs w:val="28"/>
        </w:rPr>
        <w:t>.</w:t>
      </w:r>
    </w:p>
    <w:p w:rsidR="008268AC" w:rsidRPr="000A64AE" w:rsidRDefault="008268AC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A64A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268AC" w:rsidRDefault="008268AC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8268AC" w:rsidRPr="000A64AE" w:rsidRDefault="00BB3DF2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="008268AC" w:rsidRPr="000A64A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268AC" w:rsidRPr="000A64A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268AC" w:rsidRPr="000A64A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268AC" w:rsidRPr="000A64A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268AC" w:rsidRPr="000A64AE">
        <w:rPr>
          <w:rFonts w:ascii="Times New Roman" w:hAnsi="Times New Roman"/>
          <w:color w:val="000000"/>
          <w:sz w:val="28"/>
          <w:szCs w:val="28"/>
        </w:rPr>
        <w:t xml:space="preserve"> между пиками инсулина </w:t>
      </w:r>
      <w:r w:rsidR="008268AC">
        <w:rPr>
          <w:rFonts w:ascii="Times New Roman" w:hAnsi="Times New Roman"/>
          <w:color w:val="000000"/>
          <w:sz w:val="28"/>
          <w:szCs w:val="28"/>
        </w:rPr>
        <w:t xml:space="preserve">лизпро </w:t>
      </w:r>
      <w:r w:rsidR="008268AC" w:rsidRPr="000A64A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268AC" w:rsidRPr="00FA3B29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="008268AC"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</w:t>
      </w:r>
      <w:r w:rsidR="008268AC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8268AC"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лизпро</w:t>
      </w:r>
      <w:r w:rsidR="008268AC" w:rsidRPr="000A64AE">
        <w:rPr>
          <w:rFonts w:ascii="Times New Roman" w:hAnsi="Times New Roman"/>
          <w:color w:val="000000"/>
          <w:sz w:val="28"/>
          <w:szCs w:val="28"/>
        </w:rPr>
        <w:t xml:space="preserve"> должно </w:t>
      </w:r>
      <w:r w:rsidR="008268AC" w:rsidRPr="0062143D">
        <w:rPr>
          <w:rFonts w:ascii="Times New Roman" w:hAnsi="Times New Roman"/>
          <w:color w:val="000000"/>
          <w:sz w:val="28"/>
          <w:szCs w:val="28"/>
        </w:rPr>
        <w:t>быть не менее</w:t>
      </w:r>
      <w:r w:rsidRPr="00621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24A" w:rsidRPr="0062143D">
        <w:rPr>
          <w:rFonts w:ascii="Times New Roman" w:hAnsi="Times New Roman"/>
          <w:color w:val="000000"/>
          <w:sz w:val="28"/>
          <w:szCs w:val="28"/>
        </w:rPr>
        <w:t>1</w:t>
      </w:r>
      <w:r w:rsidRPr="0062143D">
        <w:rPr>
          <w:rFonts w:ascii="Times New Roman" w:hAnsi="Times New Roman"/>
          <w:color w:val="000000"/>
          <w:sz w:val="28"/>
          <w:szCs w:val="28"/>
        </w:rPr>
        <w:t>,5;</w:t>
      </w:r>
    </w:p>
    <w:p w:rsidR="008268AC" w:rsidRPr="000A64AE" w:rsidRDefault="008268AC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A64A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A64A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A64AE">
        <w:rPr>
          <w:rFonts w:ascii="Times New Roman" w:hAnsi="Times New Roman"/>
          <w:color w:val="000000"/>
          <w:sz w:val="28"/>
          <w:szCs w:val="28"/>
        </w:rPr>
        <w:t>(</w:t>
      </w:r>
      <w:r w:rsidRPr="000A64A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A64A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) инсулина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BB3DF2">
        <w:rPr>
          <w:rFonts w:ascii="Times New Roman" w:hAnsi="Times New Roman"/>
          <w:color w:val="000000"/>
          <w:sz w:val="28"/>
          <w:szCs w:val="28"/>
        </w:rPr>
        <w:t>изпро должен быть не более 2,0.</w:t>
      </w:r>
    </w:p>
    <w:p w:rsidR="008268AC" w:rsidRPr="000A64AE" w:rsidRDefault="008268AC" w:rsidP="008268A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Pr="000A64AE">
        <w:rPr>
          <w:rFonts w:ascii="Times New Roman" w:hAnsi="Times New Roman"/>
          <w:sz w:val="28"/>
          <w:szCs w:val="28"/>
        </w:rPr>
        <w:t xml:space="preserve">любой примеси </w:t>
      </w:r>
      <w:r w:rsidRPr="000A64A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0A64AE">
        <w:rPr>
          <w:rFonts w:ascii="Times New Roman" w:eastAsia="Times New Roman" w:hAnsi="Times New Roman"/>
          <w:sz w:val="28"/>
          <w:szCs w:val="28"/>
        </w:rPr>
        <w:t>.</w:t>
      </w:r>
    </w:p>
    <w:p w:rsidR="008268AC" w:rsidRPr="000A64AE" w:rsidRDefault="008268AC" w:rsidP="008268A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A64AE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8268AC" w:rsidRPr="000A64AE" w:rsidRDefault="008268AC" w:rsidP="008268A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A3B29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 лизпро</w:t>
      </w:r>
      <w:r w:rsidRPr="000A64AE">
        <w:rPr>
          <w:rFonts w:ascii="Times New Roman" w:hAnsi="Times New Roman"/>
          <w:sz w:val="28"/>
          <w:szCs w:val="28"/>
        </w:rPr>
        <w:t xml:space="preserve"> </w:t>
      </w:r>
      <w:r w:rsidRPr="000A64AE">
        <w:rPr>
          <w:rFonts w:ascii="Times New Roman" w:hAnsi="Times New Roman"/>
          <w:color w:val="000000"/>
          <w:sz w:val="28"/>
          <w:szCs w:val="28"/>
        </w:rPr>
        <w:t>не боле</w:t>
      </w:r>
      <w:r w:rsidR="00DE42EA">
        <w:rPr>
          <w:rFonts w:ascii="Times New Roman" w:hAnsi="Times New Roman"/>
          <w:color w:val="000000"/>
          <w:sz w:val="28"/>
          <w:szCs w:val="28"/>
        </w:rPr>
        <w:t>е 1,5</w:t>
      </w:r>
      <w:r w:rsidRPr="000A64AE">
        <w:rPr>
          <w:rFonts w:ascii="Times New Roman" w:hAnsi="Times New Roman"/>
          <w:color w:val="000000"/>
          <w:sz w:val="28"/>
          <w:szCs w:val="28"/>
        </w:rPr>
        <w:t> %;</w:t>
      </w:r>
    </w:p>
    <w:p w:rsidR="008268AC" w:rsidRDefault="008268AC" w:rsidP="008268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hAnsi="Times New Roman"/>
          <w:sz w:val="28"/>
          <w:szCs w:val="28"/>
        </w:rPr>
        <w:t xml:space="preserve">– сумма </w:t>
      </w:r>
      <w:r>
        <w:rPr>
          <w:rFonts w:ascii="Times New Roman" w:hAnsi="Times New Roman"/>
          <w:sz w:val="28"/>
          <w:szCs w:val="28"/>
        </w:rPr>
        <w:t xml:space="preserve">любых других </w:t>
      </w:r>
      <w:r w:rsidRPr="000A64AE">
        <w:rPr>
          <w:rFonts w:ascii="Times New Roman" w:hAnsi="Times New Roman"/>
          <w:sz w:val="28"/>
          <w:szCs w:val="28"/>
        </w:rPr>
        <w:t xml:space="preserve">примесей </w:t>
      </w:r>
      <w:r w:rsidR="00DE42EA">
        <w:rPr>
          <w:rFonts w:ascii="Times New Roman" w:hAnsi="Times New Roman"/>
          <w:sz w:val="28"/>
          <w:szCs w:val="28"/>
        </w:rPr>
        <w:t>не более 4</w:t>
      </w:r>
      <w:r>
        <w:rPr>
          <w:rFonts w:ascii="Times New Roman" w:hAnsi="Times New Roman"/>
          <w:sz w:val="28"/>
          <w:szCs w:val="28"/>
        </w:rPr>
        <w:t>,0</w:t>
      </w:r>
      <w:r w:rsidRPr="000A64AE">
        <w:rPr>
          <w:rFonts w:ascii="Times New Roman" w:hAnsi="Times New Roman"/>
          <w:sz w:val="28"/>
          <w:szCs w:val="28"/>
        </w:rPr>
        <w:t> %.</w:t>
      </w:r>
    </w:p>
    <w:p w:rsidR="001101DD" w:rsidRPr="000A64AE" w:rsidRDefault="009140E1" w:rsidP="009140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0E0370">
        <w:rPr>
          <w:rFonts w:ascii="Times New Roman" w:hAnsi="Times New Roman"/>
          <w:color w:val="000000"/>
          <w:sz w:val="28"/>
          <w:szCs w:val="28"/>
        </w:rPr>
        <w:t xml:space="preserve"> менее 0,05 %</w:t>
      </w:r>
      <w:r w:rsidRPr="000A64AE">
        <w:rPr>
          <w:rFonts w:ascii="Times New Roman" w:hAnsi="Times New Roman"/>
          <w:color w:val="000000"/>
          <w:sz w:val="28"/>
          <w:szCs w:val="28"/>
        </w:rPr>
        <w:t>.</w:t>
      </w:r>
    </w:p>
    <w:p w:rsidR="00DF435C" w:rsidRPr="00DF435C" w:rsidRDefault="00DF435C" w:rsidP="008268AC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Извлекаемый объем.</w:t>
      </w:r>
      <w:r w:rsidRPr="00BB3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435C">
        <w:rPr>
          <w:rFonts w:ascii="Times New Roman" w:hAnsi="Times New Roman"/>
          <w:color w:val="000000"/>
          <w:sz w:val="28"/>
          <w:lang w:eastAsia="ru-RU" w:bidi="ru-RU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F435C" w:rsidRPr="00BB3DF2" w:rsidRDefault="00DF435C" w:rsidP="00DF435C">
      <w:pPr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Цинк.</w:t>
      </w:r>
      <w:r w:rsidR="00B071AE">
        <w:rPr>
          <w:rFonts w:ascii="Times New Roman" w:hAnsi="Times New Roman"/>
          <w:sz w:val="28"/>
          <w:szCs w:val="28"/>
          <w:lang w:eastAsia="ru-RU"/>
        </w:rPr>
        <w:t xml:space="preserve"> От 14 до 35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 мкг на 100 МЕ </w:t>
      </w:r>
      <w:r w:rsidRPr="0062143D">
        <w:rPr>
          <w:rFonts w:ascii="Times New Roman" w:hAnsi="Times New Roman"/>
          <w:sz w:val="28"/>
          <w:szCs w:val="28"/>
          <w:lang w:eastAsia="ru-RU"/>
        </w:rPr>
        <w:t>инсулина</w:t>
      </w:r>
      <w:r w:rsidR="0062143D" w:rsidRPr="0062143D">
        <w:rPr>
          <w:rFonts w:ascii="Times New Roman" w:hAnsi="Times New Roman"/>
          <w:sz w:val="28"/>
          <w:szCs w:val="28"/>
          <w:lang w:eastAsia="ru-RU"/>
        </w:rPr>
        <w:t xml:space="preserve"> лизпро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(ОФС «Определение цинка в препаратах инсулина»)</w:t>
      </w:r>
      <w:r w:rsidRPr="00BB3DF2">
        <w:rPr>
          <w:rFonts w:ascii="Times New Roman" w:hAnsi="Times New Roman"/>
          <w:sz w:val="28"/>
          <w:szCs w:val="28"/>
          <w:lang w:eastAsia="ru-RU"/>
        </w:rPr>
        <w:t>.</w:t>
      </w:r>
    </w:p>
    <w:p w:rsidR="00DF435C" w:rsidRPr="00DF435C" w:rsidRDefault="00DF435C" w:rsidP="00DF435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Бактериальные эндотоксины.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Не более 80 ЕЭ на 100 </w:t>
      </w:r>
      <w:r w:rsidRPr="006214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МЕ инсулина </w:t>
      </w:r>
      <w:r w:rsidR="00B071AE" w:rsidRPr="006214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лизпро </w:t>
      </w:r>
      <w:r w:rsidRPr="006214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DF435C">
        <w:rPr>
          <w:rFonts w:ascii="Times New Roman" w:hAnsi="Times New Roman"/>
          <w:sz w:val="28"/>
          <w:szCs w:val="28"/>
          <w:lang w:eastAsia="ru-RU"/>
        </w:rPr>
        <w:t>ОФС «Бактериальные эндотоксины»).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Стерильность.</w:t>
      </w:r>
      <w:r w:rsidRPr="00BB3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Препарат должен быть стерильным (ОФС «Стерильность»).</w:t>
      </w:r>
    </w:p>
    <w:p w:rsidR="00DF435C" w:rsidRPr="00DF435C" w:rsidRDefault="00DF435C" w:rsidP="00520B3B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5C">
        <w:rPr>
          <w:rFonts w:ascii="Times New Roman" w:hAnsi="Times New Roman"/>
          <w:b/>
          <w:sz w:val="28"/>
          <w:szCs w:val="28"/>
          <w:lang w:eastAsia="ru-RU"/>
        </w:rPr>
        <w:t>Биологическая активность.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D81">
        <w:rPr>
          <w:rFonts w:ascii="Times New Roman" w:hAnsi="Times New Roman"/>
          <w:sz w:val="28"/>
          <w:szCs w:val="28"/>
        </w:rPr>
        <w:t>Н</w:t>
      </w:r>
      <w:r w:rsidR="00541D81" w:rsidRPr="00054447">
        <w:rPr>
          <w:rFonts w:ascii="Times New Roman" w:hAnsi="Times New Roman"/>
          <w:sz w:val="28"/>
          <w:szCs w:val="28"/>
        </w:rPr>
        <w:t>е менее 90,0 % и не более 110,0 % от заявленно</w:t>
      </w:r>
      <w:r w:rsidR="00541D81">
        <w:rPr>
          <w:rFonts w:ascii="Times New Roman" w:hAnsi="Times New Roman"/>
          <w:sz w:val="28"/>
          <w:szCs w:val="28"/>
        </w:rPr>
        <w:t>й активности.</w:t>
      </w:r>
      <w:r w:rsidR="00541D81" w:rsidRPr="00054447">
        <w:rPr>
          <w:rFonts w:ascii="Times New Roman" w:hAnsi="Times New Roman"/>
          <w:sz w:val="28"/>
          <w:szCs w:val="28"/>
        </w:rPr>
        <w:t xml:space="preserve">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Определение проводят по гипогликемическому действию препарата </w:t>
      </w:r>
      <w:r w:rsidRPr="00DF43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сравнении со стандартным образцом инсулина </w:t>
      </w:r>
      <w:r w:rsidR="00B07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лизпро</w:t>
      </w:r>
      <w:r w:rsidR="00B071AE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с ОФС «Биологические испытания инсулина.</w:t>
      </w:r>
    </w:p>
    <w:p w:rsidR="00DF435C" w:rsidRDefault="00DF435C" w:rsidP="00520B3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2143D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м-</w:t>
      </w:r>
      <w:r w:rsidR="00885A3A" w:rsidRPr="0062143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Крезол</w:t>
      </w:r>
      <w:r w:rsidRPr="0062143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214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Определение</w:t>
      </w:r>
      <w:r w:rsidRPr="00DF435C">
        <w:rPr>
          <w:rFonts w:ascii="Times New Roman" w:hAnsi="Times New Roman"/>
          <w:sz w:val="28"/>
          <w:szCs w:val="28"/>
          <w:lang w:eastAsia="ru-RU"/>
        </w:rPr>
        <w:t xml:space="preserve"> проводят методом ВЭЖХ в условиях испытания «</w:t>
      </w:r>
      <w:r w:rsidR="00C8677E">
        <w:rPr>
          <w:rFonts w:ascii="Times New Roman" w:hAnsi="Times New Roman"/>
          <w:sz w:val="28"/>
          <w:szCs w:val="28"/>
          <w:lang w:eastAsia="ru-RU"/>
        </w:rPr>
        <w:t>Количественное определение</w:t>
      </w:r>
      <w:r w:rsidRPr="00DF435C">
        <w:rPr>
          <w:rFonts w:ascii="Times New Roman" w:hAnsi="Times New Roman"/>
          <w:sz w:val="28"/>
          <w:szCs w:val="28"/>
          <w:lang w:eastAsia="ru-RU"/>
        </w:rPr>
        <w:t>» со следующими изменениями.</w:t>
      </w:r>
    </w:p>
    <w:p w:rsidR="00ED51FF" w:rsidRPr="00C7077D" w:rsidRDefault="00ED51FF" w:rsidP="00C7077D">
      <w:pPr>
        <w:spacing w:after="0"/>
        <w:ind w:firstLine="709"/>
        <w:rPr>
          <w:rFonts w:ascii="Times New Roman" w:hAnsi="Times New Roman"/>
          <w:sz w:val="28"/>
          <w:szCs w:val="20"/>
        </w:rPr>
      </w:pPr>
      <w:r w:rsidRPr="004102EC">
        <w:rPr>
          <w:rFonts w:ascii="Times New Roman" w:hAnsi="Times New Roman"/>
          <w:i/>
          <w:sz w:val="28"/>
          <w:szCs w:val="20"/>
        </w:rPr>
        <w:t>Испытуемый раствор.</w:t>
      </w:r>
      <w:r w:rsidRPr="004102EC">
        <w:rPr>
          <w:rFonts w:ascii="Times New Roman" w:hAnsi="Times New Roman"/>
          <w:sz w:val="28"/>
          <w:szCs w:val="20"/>
        </w:rPr>
        <w:t xml:space="preserve"> </w:t>
      </w:r>
      <w:r w:rsidR="004102EC">
        <w:rPr>
          <w:rFonts w:ascii="Times New Roman" w:hAnsi="Times New Roman"/>
          <w:sz w:val="28"/>
          <w:szCs w:val="20"/>
        </w:rPr>
        <w:t>В мерную колбу вместимостью 10 мл помещают 2</w:t>
      </w:r>
      <w:r w:rsidR="00DE36C0">
        <w:rPr>
          <w:rFonts w:ascii="Times New Roman" w:hAnsi="Times New Roman"/>
          <w:sz w:val="28"/>
          <w:szCs w:val="20"/>
        </w:rPr>
        <w:t>,0</w:t>
      </w:r>
      <w:r w:rsidR="004102EC">
        <w:rPr>
          <w:rFonts w:ascii="Times New Roman" w:hAnsi="Times New Roman"/>
          <w:sz w:val="28"/>
          <w:szCs w:val="20"/>
        </w:rPr>
        <w:t xml:space="preserve"> мл препарата,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прибавляют хлористоводородной кислоты </w:t>
      </w:r>
      <w:r w:rsidR="00C8677E">
        <w:rPr>
          <w:rFonts w:ascii="Times New Roman" w:eastAsia="Times New Roman" w:hAnsi="Times New Roman"/>
          <w:color w:val="000000"/>
          <w:sz w:val="28"/>
          <w:szCs w:val="28"/>
        </w:rPr>
        <w:t>раствор 6 М</w:t>
      </w:r>
      <w:r w:rsidR="008D5CC8">
        <w:rPr>
          <w:rFonts w:ascii="Times New Roman" w:eastAsia="Times New Roman" w:hAnsi="Times New Roman"/>
          <w:color w:val="000000"/>
          <w:sz w:val="28"/>
          <w:szCs w:val="28"/>
        </w:rPr>
        <w:t xml:space="preserve"> из расчёта 4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мкл</w:t>
      </w:r>
      <w:r w:rsidR="004102E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E36C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1 мл препарата </w:t>
      </w:r>
      <w:r w:rsidR="004102E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доводят объём раствора растворителем до метки.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DF435C" w:rsidRDefault="0062143D" w:rsidP="00DF435C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43D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Р</w:t>
      </w:r>
      <w:r w:rsidR="00DF435C" w:rsidRPr="0062143D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аствор</w:t>
      </w:r>
      <w:r w:rsidRPr="0062143D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стандартного образца м-крезола</w:t>
      </w:r>
      <w:r w:rsidR="00381B11" w:rsidRPr="006214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остью 100 мл помещают около 60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F435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 (точная навеска) стандартного </w:t>
      </w:r>
      <w:r w:rsidR="00DF435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образца </w:t>
      </w:r>
      <w:r w:rsidR="00DF435C"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м-</w:t>
      </w:r>
      <w:r w:rsidR="00DF435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крезола, растворяют в 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растворителе</w:t>
      </w:r>
      <w:r w:rsidR="00DF435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растворителем </w:t>
      </w:r>
      <w:r w:rsidR="00DF435C"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метки.</w:t>
      </w:r>
    </w:p>
    <w:p w:rsidR="00DF435C" w:rsidRPr="00DF435C" w:rsidRDefault="00DF435C" w:rsidP="00C8677E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</w:t>
      </w:r>
      <w:r w:rsidR="0062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стандартного образца </w:t>
      </w:r>
      <w:r w:rsidR="0062143D" w:rsidRPr="006214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</w:t>
      </w:r>
      <w:r w:rsidR="00621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-крезола</w:t>
      </w:r>
      <w:r w:rsidR="008D5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испытуемый раствор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2CDD" w:rsidRPr="004B2CDD" w:rsidRDefault="00DF435C" w:rsidP="004B2CDD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системы.</w:t>
      </w:r>
      <w:r w:rsidR="008D5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B2CD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4B2CDD">
        <w:rPr>
          <w:rFonts w:ascii="Times New Roman" w:eastAsia="Times New Roman" w:hAnsi="Times New Roman"/>
          <w:sz w:val="28"/>
          <w:szCs w:val="28"/>
          <w:lang w:eastAsia="ru-RU"/>
        </w:rPr>
        <w:t>хроматограм</w:t>
      </w:r>
      <w:r w:rsidR="00A23A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B2C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4B2CD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</w:t>
      </w:r>
      <w:r w:rsidR="005911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стандартного образца </w:t>
      </w:r>
      <w:r w:rsidR="005911C3" w:rsidRPr="005911C3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5911C3">
        <w:rPr>
          <w:rFonts w:ascii="Times New Roman" w:eastAsia="Times New Roman" w:hAnsi="Times New Roman"/>
          <w:sz w:val="28"/>
          <w:szCs w:val="28"/>
          <w:lang w:eastAsia="ru-RU"/>
        </w:rPr>
        <w:t>-крезола</w:t>
      </w:r>
      <w:r w:rsidR="004B2C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F435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 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фактор асимметрии пик</w:t>
      </w:r>
      <w:r w:rsidR="004B2CD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м-</w:t>
      </w:r>
      <w:r w:rsidR="004B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крезола должен быть не более 1,8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F435C" w:rsidRPr="00DF435C" w:rsidRDefault="00DF435C" w:rsidP="00DF435C">
      <w:pPr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F435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 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площади </w:t>
      </w:r>
      <w:r w:rsidR="004B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пика 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м-</w:t>
      </w:r>
      <w:r w:rsidR="004B2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крезола должно быть не более 2,0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 (6 определений).</w:t>
      </w:r>
    </w:p>
    <w:p w:rsidR="00DF435C" w:rsidRPr="000451FD" w:rsidRDefault="00DF435C" w:rsidP="00DF435C">
      <w:pPr>
        <w:widowControl w:val="0"/>
        <w:spacing w:after="0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1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</w:t>
      </w:r>
      <w:r w:rsidRPr="000451F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м-</w:t>
      </w:r>
      <w:r w:rsidRPr="000451FD">
        <w:rPr>
          <w:rFonts w:ascii="Times New Roman" w:eastAsia="Times New Roman" w:hAnsi="Times New Roman"/>
          <w:bCs/>
          <w:sz w:val="28"/>
          <w:szCs w:val="28"/>
          <w:lang w:eastAsia="ru-RU"/>
        </w:rPr>
        <w:t>крезола в мг/мл (</w:t>
      </w:r>
      <w:r w:rsidRPr="000451F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0451FD">
        <w:rPr>
          <w:rFonts w:ascii="Times New Roman" w:eastAsia="Times New Roman" w:hAnsi="Times New Roman"/>
          <w:bCs/>
          <w:sz w:val="28"/>
          <w:szCs w:val="28"/>
          <w:lang w:eastAsia="ru-RU"/>
        </w:rPr>
        <w:t>) в препарате вычисляют по формуле:</w:t>
      </w:r>
    </w:p>
    <w:p w:rsidR="00DF435C" w:rsidRPr="000451FD" w:rsidRDefault="000451FD" w:rsidP="00DF435C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51FD">
        <w:rPr>
          <w:rFonts w:ascii="Times New Roman" w:hAnsi="Times New Roman"/>
          <w:position w:val="-30"/>
          <w:sz w:val="28"/>
          <w:lang w:val="en-US"/>
        </w:rPr>
        <w:object w:dxaOrig="3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38.2pt" o:ole="">
            <v:imagedata r:id="rId6" o:title=""/>
          </v:shape>
          <o:OLEObject Type="Embed" ProgID="Equation.3" ShapeID="_x0000_i1025" DrawAspect="Content" ObjectID="_1617177646" r:id="rId7"/>
        </w:object>
      </w:r>
      <w:r w:rsidR="00DF435C" w:rsidRPr="000451F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DF435C" w:rsidRPr="000451FD" w:rsidTr="00DF435C">
        <w:trPr>
          <w:trHeight w:val="643"/>
        </w:trPr>
        <w:tc>
          <w:tcPr>
            <w:tcW w:w="357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0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5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DF435C" w:rsidRPr="000451FD" w:rsidRDefault="00DF435C" w:rsidP="004B2CDD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451FD">
              <w:rPr>
                <w:rFonts w:ascii="Times New Roman" w:eastAsia="Times New Roman" w:hAnsi="Times New Roman"/>
                <w:bCs/>
                <w:i/>
                <w:sz w:val="28"/>
                <w:szCs w:val="20"/>
                <w:lang w:eastAsia="ru-RU"/>
              </w:rPr>
              <w:t>м-</w:t>
            </w:r>
            <w:r w:rsidR="004B2CDD"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крезола</w:t>
            </w:r>
            <w:r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0451F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0451F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0451FD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0451FD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0451FD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0451FD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0451F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DF435C" w:rsidRPr="000451FD" w:rsidTr="00DF435C">
        <w:trPr>
          <w:trHeight w:val="643"/>
        </w:trPr>
        <w:tc>
          <w:tcPr>
            <w:tcW w:w="357" w:type="pct"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0451F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DF435C" w:rsidRPr="000451FD" w:rsidRDefault="00DF435C" w:rsidP="00DE36C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451FD">
              <w:rPr>
                <w:rFonts w:ascii="Times New Roman" w:eastAsia="Times New Roman" w:hAnsi="Times New Roman"/>
                <w:bCs/>
                <w:i/>
                <w:sz w:val="28"/>
                <w:szCs w:val="20"/>
                <w:lang w:eastAsia="ru-RU"/>
              </w:rPr>
              <w:t>м-</w:t>
            </w:r>
            <w:r w:rsidR="004B2CDD"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крезола</w:t>
            </w:r>
            <w:r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0451F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0451F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0451FD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0451FD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раствора</w:t>
            </w:r>
            <w:r w:rsidR="00DE36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стандартного образца </w:t>
            </w:r>
            <w:r w:rsidR="00DE36C0" w:rsidRPr="00DE36C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м-</w:t>
            </w:r>
            <w:r w:rsidR="00DE36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крезола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F435C" w:rsidRPr="000451FD" w:rsidTr="00DF435C">
        <w:trPr>
          <w:trHeight w:val="345"/>
        </w:trPr>
        <w:tc>
          <w:tcPr>
            <w:tcW w:w="357" w:type="pct"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451F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25" w:type="pct"/>
            <w:hideMark/>
          </w:tcPr>
          <w:p w:rsidR="00DF435C" w:rsidRPr="000451FD" w:rsidRDefault="00DF435C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DF435C" w:rsidRPr="000451FD" w:rsidRDefault="00DF435C" w:rsidP="004B2CDD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Pr="000451FD">
              <w:rPr>
                <w:rFonts w:ascii="Times New Roman" w:eastAsia="Times New Roman" w:hAnsi="Times New Roman"/>
                <w:bCs/>
                <w:i/>
                <w:sz w:val="28"/>
                <w:szCs w:val="20"/>
                <w:lang w:eastAsia="ru-RU"/>
              </w:rPr>
              <w:t>м-</w:t>
            </w:r>
            <w:r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крезола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0451FD" w:rsidRPr="000451FD" w:rsidTr="00DF435C">
        <w:trPr>
          <w:trHeight w:val="345"/>
        </w:trPr>
        <w:tc>
          <w:tcPr>
            <w:tcW w:w="357" w:type="pct"/>
          </w:tcPr>
          <w:p w:rsidR="000451FD" w:rsidRPr="000451FD" w:rsidRDefault="000451FD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0451FD" w:rsidRPr="000451FD" w:rsidRDefault="000451FD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0451F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="00A53BBE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25" w:type="pct"/>
            <w:hideMark/>
          </w:tcPr>
          <w:p w:rsidR="000451FD" w:rsidRPr="000451FD" w:rsidRDefault="000451FD" w:rsidP="00EE7A6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451FD" w:rsidRPr="000451FD" w:rsidRDefault="000451FD" w:rsidP="004B2CDD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объём препарата, взятый для </w:t>
            </w:r>
            <w:r w:rsidR="00FA1136"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приготовления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испытуемого раствора, мл;</w:t>
            </w:r>
          </w:p>
        </w:tc>
      </w:tr>
      <w:tr w:rsidR="000451FD" w:rsidRPr="000451FD" w:rsidTr="00DF435C">
        <w:trPr>
          <w:trHeight w:val="345"/>
        </w:trPr>
        <w:tc>
          <w:tcPr>
            <w:tcW w:w="357" w:type="pct"/>
          </w:tcPr>
          <w:p w:rsidR="000451FD" w:rsidRPr="000451FD" w:rsidRDefault="000451FD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0451FD" w:rsidRPr="000451FD" w:rsidRDefault="000451FD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0451F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25" w:type="pct"/>
            <w:hideMark/>
          </w:tcPr>
          <w:p w:rsidR="000451FD" w:rsidRPr="000451FD" w:rsidRDefault="000451FD" w:rsidP="00DF435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451FD" w:rsidRPr="000451FD" w:rsidRDefault="000451FD" w:rsidP="004B2CDD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0451FD">
              <w:rPr>
                <w:rFonts w:ascii="Times New Roman" w:eastAsia="Times New Roman" w:hAnsi="Times New Roman"/>
                <w:bCs/>
                <w:i/>
                <w:sz w:val="28"/>
                <w:szCs w:val="20"/>
                <w:lang w:eastAsia="ru-RU"/>
              </w:rPr>
              <w:t>м-</w:t>
            </w:r>
            <w:r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крезола 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Pr="000451FD">
              <w:rPr>
                <w:rFonts w:ascii="Times New Roman" w:eastAsia="Times New Roman" w:hAnsi="Times New Roman"/>
                <w:bCs/>
                <w:i/>
                <w:sz w:val="28"/>
                <w:szCs w:val="20"/>
                <w:lang w:eastAsia="ru-RU"/>
              </w:rPr>
              <w:t>м-</w:t>
            </w:r>
            <w:r w:rsidRPr="000451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крезола</w:t>
            </w:r>
            <w:r w:rsidRPr="000451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CD39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268AC" w:rsidRPr="00381851" w:rsidRDefault="00DF435C" w:rsidP="00381851">
      <w:pPr>
        <w:spacing w:before="120" w:after="0"/>
        <w:ind w:firstLine="709"/>
        <w:rPr>
          <w:rFonts w:ascii="Times New Roman" w:hAnsi="Times New Roman"/>
          <w:b/>
          <w:color w:val="000000"/>
          <w:sz w:val="28"/>
          <w:lang w:eastAsia="ru-RU" w:bidi="ru-RU"/>
        </w:rPr>
      </w:pPr>
      <w:r w:rsidRPr="00DF435C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DF435C">
        <w:rPr>
          <w:rFonts w:ascii="Times New Roman" w:hAnsi="Times New Roman"/>
          <w:b/>
          <w:color w:val="000000"/>
          <w:sz w:val="28"/>
          <w:lang w:eastAsia="ru-RU" w:bidi="ru-RU"/>
        </w:rPr>
        <w:t xml:space="preserve">оличественное определение. </w:t>
      </w:r>
      <w:r w:rsidR="008268AC" w:rsidRPr="000A64AE">
        <w:rPr>
          <w:rFonts w:ascii="Times New Roman" w:hAnsi="Times New Roman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</w:t>
      </w:r>
      <w:r w:rsidR="008268AC">
        <w:rPr>
          <w:rFonts w:ascii="Times New Roman" w:hAnsi="Times New Roman"/>
          <w:sz w:val="28"/>
          <w:szCs w:val="28"/>
        </w:rPr>
        <w:t>.</w:t>
      </w:r>
    </w:p>
    <w:p w:rsidR="008268AC" w:rsidRPr="00656374" w:rsidRDefault="008268AC" w:rsidP="008268A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хранят при </w:t>
      </w:r>
      <w:r w:rsidRPr="000A64AE">
        <w:rPr>
          <w:rFonts w:ascii="Times New Roman" w:hAnsi="Times New Roman"/>
          <w:sz w:val="28"/>
          <w:szCs w:val="28"/>
        </w:rPr>
        <w:t>темпе</w:t>
      </w:r>
      <w:r>
        <w:rPr>
          <w:rFonts w:ascii="Times New Roman" w:hAnsi="Times New Roman"/>
          <w:sz w:val="28"/>
          <w:szCs w:val="28"/>
        </w:rPr>
        <w:t>ратуре от 2 до 8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48</w:t>
      </w:r>
      <w:r w:rsidRPr="000A64AE">
        <w:rPr>
          <w:rFonts w:ascii="Times New Roman" w:hAnsi="Times New Roman"/>
          <w:sz w:val="28"/>
          <w:szCs w:val="28"/>
        </w:rPr>
        <w:t> ч.</w:t>
      </w:r>
    </w:p>
    <w:p w:rsidR="008268AC" w:rsidRPr="00953002" w:rsidRDefault="008268AC" w:rsidP="008268AC">
      <w:pPr>
        <w:pStyle w:val="1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 w:rsidRPr="000A64AE">
        <w:rPr>
          <w:rFonts w:ascii="Times New Roman" w:eastAsia="Calibri" w:hAnsi="Times New Roman"/>
          <w:sz w:val="28"/>
          <w:szCs w:val="28"/>
        </w:rPr>
        <w:t xml:space="preserve">Растворяют 28,4 г натрия сульфата безводного в 900 мл воды,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кислотой концентрированной до 2,3</w:t>
      </w:r>
      <w:r w:rsidRPr="000A64AE">
        <w:rPr>
          <w:rFonts w:ascii="Times New Roman" w:hAnsi="Times New Roman"/>
          <w:color w:val="000000"/>
          <w:sz w:val="28"/>
          <w:szCs w:val="28"/>
        </w:rPr>
        <w:t>0±0,05, переносят полученный раствор в мерную колбу вместимостью 1 л и доводят объём раствора водой до метки.</w:t>
      </w:r>
    </w:p>
    <w:p w:rsidR="008268AC" w:rsidRPr="000A64AE" w:rsidRDefault="008268AC" w:rsidP="008268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64AE">
        <w:rPr>
          <w:rFonts w:ascii="Times New Roman" w:hAnsi="Times New Roman"/>
          <w:bCs/>
          <w:i/>
          <w:sz w:val="28"/>
          <w:szCs w:val="28"/>
        </w:rPr>
        <w:t>Подвижная фаза</w:t>
      </w:r>
      <w:r>
        <w:rPr>
          <w:rFonts w:ascii="Times New Roman" w:hAnsi="Times New Roman"/>
          <w:bCs/>
          <w:i/>
          <w:sz w:val="28"/>
          <w:szCs w:val="28"/>
        </w:rPr>
        <w:t xml:space="preserve"> (ПФ</w:t>
      </w:r>
      <w:r w:rsidRPr="000A64AE">
        <w:rPr>
          <w:rFonts w:ascii="Times New Roman" w:hAnsi="Times New Roman"/>
          <w:bCs/>
          <w:i/>
          <w:sz w:val="28"/>
          <w:szCs w:val="28"/>
        </w:rPr>
        <w:t>).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64AE">
        <w:rPr>
          <w:rFonts w:ascii="Times New Roman" w:hAnsi="Times New Roman"/>
          <w:bCs/>
          <w:sz w:val="28"/>
          <w:szCs w:val="28"/>
        </w:rPr>
        <w:t>Ацетонитрил</w:t>
      </w:r>
      <w:r>
        <w:rPr>
          <w:rFonts w:ascii="Times New Roman" w:eastAsia="Times New Roman" w:hAnsi="Times New Roman"/>
          <w:sz w:val="28"/>
          <w:szCs w:val="28"/>
        </w:rPr>
        <w:t>—буферный раствор 255:745</w:t>
      </w:r>
      <w:r w:rsidRPr="000A64AE">
        <w:rPr>
          <w:rFonts w:ascii="Times New Roman" w:eastAsia="Times New Roman" w:hAnsi="Times New Roman"/>
          <w:sz w:val="28"/>
          <w:szCs w:val="28"/>
        </w:rPr>
        <w:t>.</w:t>
      </w:r>
    </w:p>
    <w:p w:rsidR="008268AC" w:rsidRPr="000A64AE" w:rsidRDefault="008268AC" w:rsidP="008268AC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0A64AE">
        <w:rPr>
          <w:rFonts w:ascii="Times New Roman" w:hAnsi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/>
          <w:sz w:val="28"/>
          <w:szCs w:val="28"/>
        </w:rPr>
        <w:t>Хлористоводородной кислоты раствор 0,01 М.</w:t>
      </w:r>
    </w:p>
    <w:p w:rsidR="00381851" w:rsidRPr="00381851" w:rsidRDefault="008268AC" w:rsidP="00381851">
      <w:pPr>
        <w:spacing w:after="0"/>
        <w:ind w:firstLine="709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 w:rsidR="00381851">
        <w:rPr>
          <w:rFonts w:ascii="Times New Roman" w:hAnsi="Times New Roman"/>
          <w:sz w:val="28"/>
          <w:szCs w:val="20"/>
        </w:rPr>
        <w:t xml:space="preserve"> </w:t>
      </w:r>
      <w:r w:rsidR="00381851">
        <w:rPr>
          <w:rFonts w:ascii="Times New Roman" w:eastAsia="Times New Roman" w:hAnsi="Times New Roman"/>
          <w:color w:val="000000"/>
          <w:sz w:val="28"/>
          <w:szCs w:val="28"/>
        </w:rPr>
        <w:t xml:space="preserve">К содержимому флаконов или картриджей прибавляют хлористоводородной кислоты </w:t>
      </w:r>
      <w:r w:rsidR="005911C3">
        <w:rPr>
          <w:rFonts w:ascii="Times New Roman" w:eastAsia="Times New Roman" w:hAnsi="Times New Roman"/>
          <w:color w:val="000000"/>
          <w:sz w:val="28"/>
          <w:szCs w:val="28"/>
        </w:rPr>
        <w:t>раствор 6 М</w:t>
      </w:r>
      <w:r w:rsidR="008D5CC8">
        <w:rPr>
          <w:rFonts w:ascii="Times New Roman" w:eastAsia="Times New Roman" w:hAnsi="Times New Roman"/>
          <w:color w:val="000000"/>
          <w:sz w:val="28"/>
          <w:szCs w:val="28"/>
        </w:rPr>
        <w:t xml:space="preserve"> из расчёта 4</w:t>
      </w:r>
      <w:r w:rsidR="00381851">
        <w:rPr>
          <w:rFonts w:ascii="Times New Roman" w:eastAsia="Times New Roman" w:hAnsi="Times New Roman"/>
          <w:color w:val="000000"/>
          <w:sz w:val="28"/>
          <w:szCs w:val="28"/>
        </w:rPr>
        <w:t xml:space="preserve"> мкл на </w:t>
      </w:r>
      <w:r w:rsidR="0038185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 мл препарата</w:t>
      </w:r>
      <w:r w:rsidR="00381851">
        <w:rPr>
          <w:rFonts w:ascii="Times New Roman" w:eastAsia="Times New Roman" w:hAnsi="Times New Roman"/>
          <w:bCs/>
          <w:color w:val="000000"/>
          <w:sz w:val="28"/>
          <w:szCs w:val="28"/>
        </w:rPr>
        <w:t>. Полученный раствор разбавляют растворителем до получения раствора</w:t>
      </w:r>
      <w:r w:rsidR="00381851" w:rsidRPr="00381851">
        <w:rPr>
          <w:rFonts w:ascii="Times New Roman" w:hAnsi="Times New Roman"/>
          <w:sz w:val="28"/>
          <w:szCs w:val="20"/>
        </w:rPr>
        <w:t xml:space="preserve"> </w:t>
      </w:r>
      <w:r w:rsidR="00381851">
        <w:rPr>
          <w:rFonts w:ascii="Times New Roman" w:hAnsi="Times New Roman"/>
          <w:sz w:val="28"/>
          <w:szCs w:val="20"/>
        </w:rPr>
        <w:t>с концентрацией инсу</w:t>
      </w:r>
      <w:r w:rsidR="00CF5D13">
        <w:rPr>
          <w:rFonts w:ascii="Times New Roman" w:hAnsi="Times New Roman"/>
          <w:sz w:val="28"/>
          <w:szCs w:val="20"/>
        </w:rPr>
        <w:t xml:space="preserve">лина </w:t>
      </w:r>
      <w:proofErr w:type="spellStart"/>
      <w:r w:rsidR="00CF5D13">
        <w:rPr>
          <w:rFonts w:ascii="Times New Roman" w:hAnsi="Times New Roman"/>
          <w:sz w:val="28"/>
          <w:szCs w:val="20"/>
        </w:rPr>
        <w:t>лизпро</w:t>
      </w:r>
      <w:proofErr w:type="spellEnd"/>
      <w:r w:rsidR="00CF5D13">
        <w:rPr>
          <w:rFonts w:ascii="Times New Roman" w:hAnsi="Times New Roman"/>
          <w:sz w:val="28"/>
          <w:szCs w:val="20"/>
        </w:rPr>
        <w:t xml:space="preserve"> около 20 МЕ</w:t>
      </w:r>
      <w:r w:rsidR="00381851">
        <w:rPr>
          <w:rFonts w:ascii="Times New Roman" w:hAnsi="Times New Roman"/>
          <w:sz w:val="28"/>
          <w:szCs w:val="20"/>
        </w:rPr>
        <w:t>/мл.</w:t>
      </w:r>
    </w:p>
    <w:p w:rsidR="008268AC" w:rsidRDefault="008268AC" w:rsidP="008268AC">
      <w:pPr>
        <w:spacing w:after="0"/>
        <w:ind w:firstLine="709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 xml:space="preserve">Раствор стандартного образца инсулина </w:t>
      </w:r>
      <w:r>
        <w:rPr>
          <w:rFonts w:ascii="Times New Roman" w:hAnsi="Times New Roman"/>
          <w:i/>
          <w:sz w:val="28"/>
          <w:szCs w:val="20"/>
        </w:rPr>
        <w:t xml:space="preserve">лизпро.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лизпро в растворителе с концентрацией инсу</w:t>
      </w:r>
      <w:r w:rsidR="00381851">
        <w:rPr>
          <w:rFonts w:ascii="Times New Roman" w:hAnsi="Times New Roman"/>
          <w:sz w:val="28"/>
          <w:szCs w:val="20"/>
        </w:rPr>
        <w:t xml:space="preserve">лина </w:t>
      </w:r>
      <w:proofErr w:type="spellStart"/>
      <w:r w:rsidR="00381851">
        <w:rPr>
          <w:rFonts w:ascii="Times New Roman" w:hAnsi="Times New Roman"/>
          <w:sz w:val="28"/>
          <w:szCs w:val="20"/>
        </w:rPr>
        <w:t>лизпро</w:t>
      </w:r>
      <w:proofErr w:type="spellEnd"/>
      <w:r w:rsidR="00381851">
        <w:rPr>
          <w:rFonts w:ascii="Times New Roman" w:hAnsi="Times New Roman"/>
          <w:sz w:val="28"/>
          <w:szCs w:val="20"/>
        </w:rPr>
        <w:t xml:space="preserve"> около 0,7</w:t>
      </w:r>
      <w:r>
        <w:rPr>
          <w:rFonts w:ascii="Times New Roman" w:hAnsi="Times New Roman"/>
          <w:sz w:val="28"/>
          <w:szCs w:val="20"/>
        </w:rPr>
        <w:t> мг/мл.</w:t>
      </w:r>
    </w:p>
    <w:p w:rsidR="00381851" w:rsidRPr="008F3025" w:rsidRDefault="008268AC" w:rsidP="008F30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C16CB">
        <w:rPr>
          <w:rFonts w:ascii="Times New Roman" w:eastAsia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381851"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лизпро в растворителе с концентрацией инсулина лизпро в растворе около 1,0 мг/мл. 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Полученный раствор </w:t>
      </w:r>
      <w:r w:rsidR="008F3025" w:rsidRPr="000A64AE">
        <w:rPr>
          <w:rFonts w:ascii="Times New Roman" w:eastAsia="Times New Roman" w:hAnsi="Times New Roman"/>
          <w:color w:val="000000"/>
          <w:sz w:val="28"/>
          <w:szCs w:val="28"/>
        </w:rPr>
        <w:t xml:space="preserve">выдерживают при комнатной температуре 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</w:t>
      </w:r>
      <w:r w:rsidR="008F3025" w:rsidRPr="00CC4B1E">
        <w:rPr>
          <w:rFonts w:ascii="Times New Roman" w:eastAsia="Times New Roman" w:hAnsi="Times New Roman"/>
          <w:color w:val="000000"/>
          <w:sz w:val="28"/>
          <w:szCs w:val="28"/>
        </w:rPr>
        <w:t xml:space="preserve">часа. Эта процедура позволяет получить раствор с содержанием </w:t>
      </w:r>
      <w:r w:rsidR="008F3025" w:rsidRPr="00CC4B1E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</w:t>
      </w:r>
      <w:r w:rsidR="008F3025" w:rsidRPr="00CC4B1E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8F3025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лизпро</w:t>
      </w:r>
      <w:proofErr w:type="spellEnd"/>
      <w:r w:rsidR="008F3025" w:rsidRPr="00CC4B1E">
        <w:rPr>
          <w:rFonts w:ascii="Times New Roman" w:hAnsi="Times New Roman"/>
          <w:sz w:val="28"/>
          <w:szCs w:val="28"/>
        </w:rPr>
        <w:t xml:space="preserve"> </w:t>
      </w:r>
      <w:r w:rsidR="008F3025" w:rsidRPr="00CC4B1E">
        <w:rPr>
          <w:rFonts w:ascii="Times New Roman" w:eastAsia="Times New Roman" w:hAnsi="Times New Roman"/>
          <w:color w:val="000000"/>
          <w:sz w:val="28"/>
          <w:szCs w:val="28"/>
        </w:rPr>
        <w:t>от 0,8 % до 11 %.</w:t>
      </w:r>
      <w:r w:rsidR="008F30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81851" w:rsidRPr="00FD3960">
        <w:rPr>
          <w:rFonts w:ascii="Times New Roman" w:eastAsia="Times New Roman" w:hAnsi="Times New Roman"/>
          <w:color w:val="000000"/>
          <w:sz w:val="28"/>
          <w:szCs w:val="28"/>
        </w:rPr>
        <w:t xml:space="preserve">Допускается готовить </w:t>
      </w:r>
      <w:r w:rsidR="00381851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381851" w:rsidRPr="00FD3960">
        <w:rPr>
          <w:rFonts w:ascii="Times New Roman" w:eastAsia="Times New Roman" w:hAnsi="Times New Roman"/>
          <w:color w:val="000000"/>
          <w:sz w:val="28"/>
          <w:szCs w:val="28"/>
        </w:rPr>
        <w:t xml:space="preserve"> из субстанции инсулина </w:t>
      </w:r>
      <w:r w:rsidR="00381851" w:rsidRPr="00CC4B1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лизпро</w:t>
      </w:r>
      <w:r w:rsidR="00381851" w:rsidRPr="00F9394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8268AC" w:rsidRPr="000A64AE" w:rsidRDefault="008268AC" w:rsidP="003818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× 4,6 мм</w:t>
            </w:r>
            <w:r w:rsidRPr="000A64AE">
              <w:rPr>
                <w:rFonts w:ascii="Times New Roman" w:eastAsia="Times New Roman" w:hAnsi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0A64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(С18)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 размером пор 8</w:t>
            </w:r>
            <w:r w:rsidRPr="000A64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8268AC" w:rsidRPr="000A64AE" w:rsidRDefault="008268AC" w:rsidP="008268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A64AE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268AC" w:rsidRPr="000A64AE" w:rsidTr="008268AC">
        <w:trPr>
          <w:jc w:val="center"/>
        </w:trPr>
        <w:tc>
          <w:tcPr>
            <w:tcW w:w="1908" w:type="pct"/>
          </w:tcPr>
          <w:p w:rsidR="008268AC" w:rsidRPr="000A64AE" w:rsidRDefault="008268AC" w:rsidP="008268AC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F9394E" w:rsidRDefault="00F9394E" w:rsidP="00F93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8AC" w:rsidRDefault="002C16CB" w:rsidP="00F93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8268AC" w:rsidRPr="000A64AE" w:rsidRDefault="008268AC" w:rsidP="008268AC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ED2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2C16CB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стандартного образца инсулина лизпро </w:t>
      </w:r>
      <w:r w:rsidRPr="000A64A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268AC" w:rsidRPr="000A64AE" w:rsidRDefault="008268AC" w:rsidP="008268AC">
      <w:pPr>
        <w:pStyle w:val="4"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A64AE">
        <w:rPr>
          <w:bCs/>
          <w:sz w:val="28"/>
          <w:szCs w:val="28"/>
        </w:rPr>
        <w:t xml:space="preserve">При необходимости допускается изменять соотношение ПФ таким образом, чтобы время удерживания пика инсулина </w:t>
      </w:r>
      <w:r>
        <w:rPr>
          <w:bCs/>
          <w:sz w:val="28"/>
          <w:szCs w:val="28"/>
        </w:rPr>
        <w:t>лизпро было около 24 </w:t>
      </w:r>
      <w:r w:rsidRPr="000A64AE">
        <w:rPr>
          <w:bCs/>
          <w:sz w:val="28"/>
          <w:szCs w:val="28"/>
        </w:rPr>
        <w:t>мин.</w:t>
      </w:r>
    </w:p>
    <w:p w:rsidR="008268AC" w:rsidRPr="006E01A1" w:rsidRDefault="002C16CB" w:rsidP="008268AC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Времена </w:t>
      </w:r>
      <w:r w:rsidR="008268AC" w:rsidRPr="000A64AE">
        <w:rPr>
          <w:i/>
          <w:color w:val="000000"/>
          <w:sz w:val="28"/>
          <w:szCs w:val="28"/>
        </w:rPr>
        <w:t xml:space="preserve">удерживания соединений. </w:t>
      </w:r>
      <w:r w:rsidR="008268AC" w:rsidRPr="000A64AE">
        <w:rPr>
          <w:color w:val="000000"/>
          <w:sz w:val="28"/>
          <w:szCs w:val="28"/>
        </w:rPr>
        <w:t xml:space="preserve">Инсулин </w:t>
      </w:r>
      <w:r w:rsidR="00FF54AE">
        <w:rPr>
          <w:bCs/>
          <w:sz w:val="28"/>
          <w:szCs w:val="28"/>
        </w:rPr>
        <w:t xml:space="preserve">лизпро </w:t>
      </w:r>
      <w:r>
        <w:rPr>
          <w:color w:val="000000"/>
          <w:sz w:val="28"/>
          <w:szCs w:val="28"/>
        </w:rPr>
        <w:t xml:space="preserve">– </w:t>
      </w:r>
      <w:r w:rsidR="008268AC">
        <w:rPr>
          <w:color w:val="000000"/>
          <w:sz w:val="28"/>
          <w:szCs w:val="28"/>
        </w:rPr>
        <w:t>около 24</w:t>
      </w:r>
      <w:r>
        <w:rPr>
          <w:color w:val="000000"/>
          <w:sz w:val="28"/>
          <w:szCs w:val="28"/>
        </w:rPr>
        <w:t> мин</w:t>
      </w:r>
      <w:r w:rsidR="008A2FC6">
        <w:rPr>
          <w:color w:val="000000"/>
          <w:sz w:val="28"/>
          <w:szCs w:val="28"/>
        </w:rPr>
        <w:t>.</w:t>
      </w:r>
    </w:p>
    <w:p w:rsidR="008268AC" w:rsidRPr="00FF54AE" w:rsidRDefault="008268AC" w:rsidP="00FF5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0A64A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FF54AE">
        <w:rPr>
          <w:rFonts w:ascii="Times New Roman" w:hAnsi="Times New Roman"/>
          <w:i/>
          <w:sz w:val="28"/>
          <w:szCs w:val="28"/>
        </w:rPr>
        <w:t xml:space="preserve">. </w:t>
      </w:r>
      <w:r w:rsidRPr="000A64AE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2C16CB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0A64AE">
        <w:rPr>
          <w:rFonts w:ascii="Times New Roman" w:hAnsi="Times New Roman"/>
          <w:sz w:val="28"/>
          <w:szCs w:val="28"/>
        </w:rPr>
        <w:t xml:space="preserve">хроматографической </w:t>
      </w:r>
      <w:r w:rsidRPr="000A64AE">
        <w:rPr>
          <w:rFonts w:ascii="Times New Roman" w:hAnsi="Times New Roman"/>
          <w:sz w:val="28"/>
          <w:szCs w:val="28"/>
        </w:rPr>
        <w:lastRenderedPageBreak/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4A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A64A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A64A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между пиками 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лизпро и </w:t>
      </w:r>
      <w:r w:rsidRPr="00FA3B29">
        <w:rPr>
          <w:rFonts w:ascii="Times New Roman" w:hAnsi="Times New Roman"/>
          <w:snapToGrid w:val="0"/>
          <w:color w:val="000000"/>
          <w:sz w:val="28"/>
          <w:szCs w:val="28"/>
        </w:rPr>
        <w:t>А21-д</w:t>
      </w:r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езамидоинсулин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FA3B2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лизпро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CF5D13">
        <w:rPr>
          <w:rFonts w:ascii="Times New Roman" w:hAnsi="Times New Roman"/>
          <w:color w:val="000000"/>
          <w:sz w:val="28"/>
          <w:szCs w:val="28"/>
        </w:rPr>
        <w:t>1,8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68AC" w:rsidRPr="00492C0D" w:rsidRDefault="008268AC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92C0D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инсулина лизпро</w:t>
      </w:r>
      <w:r w:rsidR="008A2FC6">
        <w:rPr>
          <w:rFonts w:ascii="Times New Roman" w:hAnsi="Times New Roman"/>
          <w:color w:val="000000"/>
          <w:sz w:val="28"/>
          <w:szCs w:val="28"/>
        </w:rPr>
        <w:t>:</w:t>
      </w:r>
    </w:p>
    <w:p w:rsidR="008268AC" w:rsidRPr="00492C0D" w:rsidRDefault="008A2FC6" w:rsidP="008268A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8268AC" w:rsidRPr="00492C0D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="008268AC" w:rsidRPr="00492C0D">
        <w:rPr>
          <w:rFonts w:ascii="Times New Roman" w:hAnsi="Times New Roman"/>
          <w:color w:val="000000"/>
          <w:sz w:val="28"/>
          <w:szCs w:val="28"/>
        </w:rPr>
        <w:t>(</w:t>
      </w:r>
      <w:r w:rsidR="008268AC" w:rsidRPr="00492C0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268AC" w:rsidRPr="00492C0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268AC" w:rsidRPr="00492C0D">
        <w:rPr>
          <w:rFonts w:ascii="Times New Roman" w:hAnsi="Times New Roman"/>
          <w:color w:val="000000"/>
          <w:sz w:val="28"/>
          <w:szCs w:val="28"/>
        </w:rPr>
        <w:t>) инсулина лизпро должен быть не более</w:t>
      </w:r>
      <w:r w:rsidR="008268AC">
        <w:rPr>
          <w:rFonts w:ascii="Times New Roman" w:hAnsi="Times New Roman"/>
          <w:color w:val="000000"/>
          <w:sz w:val="28"/>
          <w:szCs w:val="28"/>
        </w:rPr>
        <w:t xml:space="preserve"> 1,8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68AC" w:rsidRPr="00FF54AE" w:rsidRDefault="008A2FC6" w:rsidP="00FF54A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8268AC" w:rsidRPr="00492C0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8268AC" w:rsidRPr="00492C0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268AC" w:rsidRPr="00492C0D">
        <w:rPr>
          <w:rFonts w:ascii="Times New Roman" w:hAnsi="Times New Roman"/>
          <w:color w:val="000000"/>
          <w:sz w:val="28"/>
          <w:szCs w:val="28"/>
        </w:rPr>
        <w:t xml:space="preserve"> площади пика инсулина лизпро должно быть не б</w:t>
      </w:r>
      <w:r w:rsidR="00C552AE">
        <w:rPr>
          <w:rFonts w:ascii="Times New Roman" w:hAnsi="Times New Roman"/>
          <w:color w:val="000000"/>
          <w:sz w:val="28"/>
          <w:szCs w:val="28"/>
        </w:rPr>
        <w:t>олее 2,0</w:t>
      </w:r>
      <w:r w:rsidR="00FF54AE">
        <w:rPr>
          <w:rFonts w:ascii="Times New Roman" w:hAnsi="Times New Roman"/>
          <w:color w:val="000000"/>
          <w:sz w:val="28"/>
          <w:szCs w:val="28"/>
        </w:rPr>
        <w:t> </w:t>
      </w:r>
      <w:r w:rsidR="008268AC" w:rsidRPr="00492C0D">
        <w:rPr>
          <w:rFonts w:ascii="Times New Roman" w:hAnsi="Times New Roman"/>
          <w:color w:val="000000"/>
          <w:sz w:val="28"/>
          <w:szCs w:val="28"/>
        </w:rPr>
        <w:t>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268AC" w:rsidRPr="00492C0D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541D81" w:rsidRPr="00622174" w:rsidRDefault="00541D81" w:rsidP="00541D81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>
        <w:rPr>
          <w:rFonts w:ascii="Times New Roman" w:hAnsi="Times New Roman"/>
          <w:color w:val="000000"/>
          <w:sz w:val="28"/>
          <w:szCs w:val="28"/>
        </w:rPr>
        <w:t>лизпро</w:t>
      </w:r>
      <w:r w:rsidRPr="00541D81">
        <w:rPr>
          <w:rFonts w:ascii="Times New Roman" w:hAnsi="Times New Roman"/>
          <w:sz w:val="28"/>
          <w:szCs w:val="28"/>
        </w:rPr>
        <w:t xml:space="preserve"> </w:t>
      </w:r>
      <w:r w:rsidRPr="00484FC5">
        <w:rPr>
          <w:rFonts w:ascii="Times New Roman" w:hAnsi="Times New Roman"/>
          <w:sz w:val="28"/>
          <w:szCs w:val="28"/>
        </w:rPr>
        <w:t>C</w:t>
      </w:r>
      <w:r w:rsidRPr="00484FC5">
        <w:rPr>
          <w:rFonts w:ascii="Times New Roman" w:hAnsi="Times New Roman"/>
          <w:sz w:val="28"/>
          <w:szCs w:val="28"/>
          <w:vertAlign w:val="subscript"/>
        </w:rPr>
        <w:t>257</w:t>
      </w:r>
      <w:r w:rsidRPr="00484FC5">
        <w:rPr>
          <w:rFonts w:ascii="Times New Roman" w:hAnsi="Times New Roman"/>
          <w:sz w:val="28"/>
          <w:szCs w:val="28"/>
        </w:rPr>
        <w:t>H</w:t>
      </w:r>
      <w:r w:rsidRPr="00484FC5">
        <w:rPr>
          <w:rFonts w:ascii="Times New Roman" w:hAnsi="Times New Roman"/>
          <w:sz w:val="28"/>
          <w:szCs w:val="28"/>
          <w:vertAlign w:val="subscript"/>
        </w:rPr>
        <w:t>383</w:t>
      </w:r>
      <w:r w:rsidRPr="00484FC5">
        <w:rPr>
          <w:rFonts w:ascii="Times New Roman" w:hAnsi="Times New Roman"/>
          <w:sz w:val="28"/>
          <w:szCs w:val="28"/>
        </w:rPr>
        <w:t>N</w:t>
      </w:r>
      <w:r w:rsidRPr="00484FC5">
        <w:rPr>
          <w:rFonts w:ascii="Times New Roman" w:hAnsi="Times New Roman"/>
          <w:sz w:val="28"/>
          <w:szCs w:val="28"/>
          <w:vertAlign w:val="subscript"/>
        </w:rPr>
        <w:t>65</w:t>
      </w:r>
      <w:r w:rsidRPr="00484FC5">
        <w:rPr>
          <w:rFonts w:ascii="Times New Roman" w:hAnsi="Times New Roman"/>
          <w:sz w:val="28"/>
          <w:szCs w:val="28"/>
        </w:rPr>
        <w:t>O</w:t>
      </w:r>
      <w:r w:rsidRPr="00484FC5">
        <w:rPr>
          <w:rFonts w:ascii="Times New Roman" w:hAnsi="Times New Roman"/>
          <w:sz w:val="28"/>
          <w:szCs w:val="28"/>
          <w:vertAlign w:val="subscript"/>
        </w:rPr>
        <w:t>77</w:t>
      </w:r>
      <w:r w:rsidRPr="00484FC5">
        <w:rPr>
          <w:rFonts w:ascii="Times New Roman" w:hAnsi="Times New Roman"/>
          <w:sz w:val="28"/>
          <w:szCs w:val="28"/>
        </w:rPr>
        <w:t>S</w:t>
      </w:r>
      <w:r w:rsidRPr="00484FC5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>в МЕ/мл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DF435C" w:rsidRPr="0088006D" w:rsidRDefault="000451FD" w:rsidP="0088006D">
      <w:pPr>
        <w:tabs>
          <w:tab w:val="left" w:pos="6237"/>
        </w:tabs>
        <w:snapToGrid w:val="0"/>
        <w:spacing w:after="0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2E3">
        <w:rPr>
          <w:i/>
          <w:position w:val="-30"/>
          <w:szCs w:val="28"/>
          <w:lang w:val="en-US"/>
        </w:rPr>
        <w:object w:dxaOrig="2220" w:dyaOrig="700">
          <v:shape id="_x0000_i1026" type="#_x0000_t75" style="width:130.85pt;height:40.7pt" o:ole="">
            <v:imagedata r:id="rId8" o:title=""/>
          </v:shape>
          <o:OLEObject Type="Embed" ProgID="Equation.3" ShapeID="_x0000_i1026" DrawAspect="Content" ObjectID="_1617177647" r:id="rId9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DF435C" w:rsidRPr="00DF435C" w:rsidTr="008A2FC6">
        <w:trPr>
          <w:trHeight w:val="20"/>
        </w:trPr>
        <w:tc>
          <w:tcPr>
            <w:tcW w:w="312" w:type="pct"/>
            <w:hideMark/>
          </w:tcPr>
          <w:p w:rsidR="00DF435C" w:rsidRPr="00DF435C" w:rsidRDefault="00DF435C" w:rsidP="008A2FC6">
            <w:pPr>
              <w:widowControl w:val="0"/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15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6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DF435C" w:rsidRPr="00DF435C" w:rsidRDefault="00247657" w:rsidP="008A2FC6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пика</w:t>
            </w:r>
            <w:r w:rsidR="00DF435C"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35C"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инсулина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лизпро </w:t>
            </w:r>
            <w:r w:rsidR="00DF435C"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DF435C" w:rsidRPr="00DF435C" w:rsidTr="008A2FC6">
        <w:trPr>
          <w:trHeight w:val="20"/>
        </w:trPr>
        <w:tc>
          <w:tcPr>
            <w:tcW w:w="312" w:type="pct"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6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DF435C" w:rsidRPr="00DF435C" w:rsidRDefault="00247657" w:rsidP="008A2FC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пика</w:t>
            </w: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инсулина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лизпро </w:t>
            </w: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хроматограмме </w:t>
            </w:r>
            <w:r w:rsidR="00DF435C"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раствора стандартного образца инсулина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лизпро</w:t>
            </w:r>
            <w:r w:rsidR="00DF435C"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F435C" w:rsidRPr="00DF435C" w:rsidTr="008A2FC6">
        <w:trPr>
          <w:trHeight w:val="20"/>
        </w:trPr>
        <w:tc>
          <w:tcPr>
            <w:tcW w:w="312" w:type="pct"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6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DF435C" w:rsidRPr="00DF435C" w:rsidRDefault="00DF435C" w:rsidP="008A2FC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инсулина </w:t>
            </w:r>
            <w:r w:rsidR="00247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лизпро</w:t>
            </w: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DF435C" w:rsidRPr="00DF435C" w:rsidTr="008A2FC6">
        <w:trPr>
          <w:trHeight w:val="20"/>
        </w:trPr>
        <w:tc>
          <w:tcPr>
            <w:tcW w:w="312" w:type="pct"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V</w:t>
            </w: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86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объём растворителя, взятый для приготовления раствора стандартного образца инсулина </w:t>
            </w:r>
            <w:r w:rsidR="00247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лизпро</w:t>
            </w:r>
            <w:r w:rsidRPr="00DF435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, мл;</w:t>
            </w:r>
          </w:p>
        </w:tc>
      </w:tr>
      <w:tr w:rsidR="00DF435C" w:rsidRPr="00DF435C" w:rsidTr="008A2FC6">
        <w:trPr>
          <w:trHeight w:val="20"/>
        </w:trPr>
        <w:tc>
          <w:tcPr>
            <w:tcW w:w="312" w:type="pct"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hideMark/>
          </w:tcPr>
          <w:p w:rsidR="00DF435C" w:rsidRPr="00DF435C" w:rsidRDefault="00247657" w:rsidP="008A2FC6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0,0347</w:t>
            </w:r>
          </w:p>
        </w:tc>
        <w:tc>
          <w:tcPr>
            <w:tcW w:w="186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DF435C" w:rsidRPr="00DF435C" w:rsidRDefault="00DF435C" w:rsidP="008A2FC6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инсулина </w:t>
            </w:r>
            <w:r w:rsidR="00247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лизпро</w:t>
            </w: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эквивалентное активности стандартного образца инсулина </w:t>
            </w:r>
            <w:r w:rsidR="00247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лизпро</w:t>
            </w:r>
            <w:r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мг/МЕ.</w:t>
            </w:r>
          </w:p>
        </w:tc>
      </w:tr>
    </w:tbl>
    <w:p w:rsidR="00DF435C" w:rsidRPr="00DF435C" w:rsidRDefault="00DF435C" w:rsidP="00DF435C">
      <w:pPr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инсулина </w:t>
      </w:r>
      <w:r w:rsidR="00247657">
        <w:rPr>
          <w:rFonts w:ascii="Times New Roman" w:eastAsia="Times New Roman" w:hAnsi="Times New Roman"/>
          <w:sz w:val="28"/>
          <w:szCs w:val="28"/>
          <w:lang w:eastAsia="ru-RU"/>
        </w:rPr>
        <w:t>лизпро</w:t>
      </w:r>
      <w:r w:rsidR="00247657" w:rsidRPr="00484FC5">
        <w:rPr>
          <w:rFonts w:ascii="Times New Roman" w:hAnsi="Times New Roman"/>
          <w:sz w:val="28"/>
          <w:szCs w:val="28"/>
        </w:rPr>
        <w:t xml:space="preserve"> C</w:t>
      </w:r>
      <w:r w:rsidR="00247657" w:rsidRPr="00484FC5">
        <w:rPr>
          <w:rFonts w:ascii="Times New Roman" w:hAnsi="Times New Roman"/>
          <w:sz w:val="28"/>
          <w:szCs w:val="28"/>
          <w:vertAlign w:val="subscript"/>
        </w:rPr>
        <w:t>257</w:t>
      </w:r>
      <w:r w:rsidR="00247657" w:rsidRPr="00484FC5">
        <w:rPr>
          <w:rFonts w:ascii="Times New Roman" w:hAnsi="Times New Roman"/>
          <w:sz w:val="28"/>
          <w:szCs w:val="28"/>
        </w:rPr>
        <w:t>H</w:t>
      </w:r>
      <w:r w:rsidR="00247657" w:rsidRPr="00484FC5">
        <w:rPr>
          <w:rFonts w:ascii="Times New Roman" w:hAnsi="Times New Roman"/>
          <w:sz w:val="28"/>
          <w:szCs w:val="28"/>
          <w:vertAlign w:val="subscript"/>
        </w:rPr>
        <w:t>383</w:t>
      </w:r>
      <w:r w:rsidR="00247657" w:rsidRPr="00484FC5">
        <w:rPr>
          <w:rFonts w:ascii="Times New Roman" w:hAnsi="Times New Roman"/>
          <w:sz w:val="28"/>
          <w:szCs w:val="28"/>
        </w:rPr>
        <w:t>N</w:t>
      </w:r>
      <w:r w:rsidR="00247657" w:rsidRPr="00484FC5">
        <w:rPr>
          <w:rFonts w:ascii="Times New Roman" w:hAnsi="Times New Roman"/>
          <w:sz w:val="28"/>
          <w:szCs w:val="28"/>
          <w:vertAlign w:val="subscript"/>
        </w:rPr>
        <w:t>65</w:t>
      </w:r>
      <w:r w:rsidR="00247657" w:rsidRPr="00484FC5">
        <w:rPr>
          <w:rFonts w:ascii="Times New Roman" w:hAnsi="Times New Roman"/>
          <w:sz w:val="28"/>
          <w:szCs w:val="28"/>
        </w:rPr>
        <w:t>O</w:t>
      </w:r>
      <w:r w:rsidR="00247657" w:rsidRPr="00484FC5">
        <w:rPr>
          <w:rFonts w:ascii="Times New Roman" w:hAnsi="Times New Roman"/>
          <w:sz w:val="28"/>
          <w:szCs w:val="28"/>
          <w:vertAlign w:val="subscript"/>
        </w:rPr>
        <w:t>77</w:t>
      </w:r>
      <w:r w:rsidR="00247657" w:rsidRPr="00484FC5">
        <w:rPr>
          <w:rFonts w:ascii="Times New Roman" w:hAnsi="Times New Roman"/>
          <w:sz w:val="28"/>
          <w:szCs w:val="28"/>
        </w:rPr>
        <w:t>S</w:t>
      </w:r>
      <w:r w:rsidR="00247657" w:rsidRPr="00484FC5">
        <w:rPr>
          <w:rFonts w:ascii="Times New Roman" w:hAnsi="Times New Roman"/>
          <w:sz w:val="28"/>
          <w:szCs w:val="28"/>
          <w:vertAlign w:val="subscript"/>
        </w:rPr>
        <w:t>6</w:t>
      </w:r>
      <w:r w:rsidR="00247657" w:rsidRPr="00891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препарате в процентах (</w:t>
      </w:r>
      <w:r w:rsidRPr="00DF435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от </w:t>
      </w:r>
      <w:r w:rsidR="00541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заявленного количества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вычисляют по формуле</w:t>
      </w:r>
      <w:r w:rsidRPr="00DF435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435C" w:rsidRPr="00DF435C" w:rsidRDefault="00E2117E" w:rsidP="00DF435C">
      <w:pPr>
        <w:spacing w:after="0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117E">
        <w:rPr>
          <w:rFonts w:ascii="Times New Roman" w:eastAsia="Times New Roman" w:hAnsi="Times New Roman"/>
          <w:i/>
          <w:position w:val="-24"/>
          <w:sz w:val="28"/>
          <w:szCs w:val="28"/>
          <w:lang w:val="en-US" w:eastAsia="ru-RU"/>
        </w:rPr>
        <w:pict>
          <v:shape id="_x0000_i1027" type="#_x0000_t75" style="width:81.4pt;height:37.55pt">
            <v:imagedata r:id="rId10" o:title=""/>
          </v:shape>
        </w:pi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DF435C" w:rsidRPr="00DF435C" w:rsidTr="005C5766">
        <w:trPr>
          <w:trHeight w:val="20"/>
        </w:trPr>
        <w:tc>
          <w:tcPr>
            <w:tcW w:w="344" w:type="pct"/>
            <w:shd w:val="clear" w:color="auto" w:fill="FFFFFF"/>
          </w:tcPr>
          <w:p w:rsidR="00DF435C" w:rsidRPr="00DF435C" w:rsidRDefault="005C5766" w:rsidP="008910C8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72" w:type="pct"/>
            <w:hideMark/>
          </w:tcPr>
          <w:p w:rsidR="00DF435C" w:rsidRPr="00DF435C" w:rsidRDefault="00DF435C" w:rsidP="008910C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86" w:type="pct"/>
            <w:hideMark/>
          </w:tcPr>
          <w:p w:rsidR="00DF435C" w:rsidRPr="00DF435C" w:rsidRDefault="00DF435C" w:rsidP="008910C8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8" w:type="pct"/>
            <w:hideMark/>
          </w:tcPr>
          <w:p w:rsidR="00DF435C" w:rsidRPr="00DF435C" w:rsidRDefault="00541D81" w:rsidP="008910C8">
            <w:pPr>
              <w:widowControl w:val="0"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найденное</w:t>
            </w:r>
            <w:r w:rsidR="00DF435C"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инсулина лизпро</w:t>
            </w:r>
            <w:r w:rsidR="00DF435C" w:rsidRPr="00DF43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МЕ/мл;</w:t>
            </w:r>
          </w:p>
        </w:tc>
      </w:tr>
      <w:tr w:rsidR="00DF435C" w:rsidRPr="00DF435C" w:rsidTr="008910C8">
        <w:trPr>
          <w:trHeight w:val="20"/>
        </w:trPr>
        <w:tc>
          <w:tcPr>
            <w:tcW w:w="344" w:type="pct"/>
          </w:tcPr>
          <w:p w:rsidR="00DF435C" w:rsidRPr="00DF435C" w:rsidRDefault="00DF435C" w:rsidP="008910C8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" w:type="pct"/>
            <w:hideMark/>
          </w:tcPr>
          <w:p w:rsidR="00DF435C" w:rsidRPr="00DF435C" w:rsidRDefault="00DF435C" w:rsidP="008910C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186" w:type="pct"/>
            <w:hideMark/>
          </w:tcPr>
          <w:p w:rsidR="00DF435C" w:rsidRPr="00DF435C" w:rsidRDefault="00DF435C" w:rsidP="008910C8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98" w:type="pct"/>
            <w:hideMark/>
          </w:tcPr>
          <w:p w:rsidR="00DF435C" w:rsidRPr="00DF435C" w:rsidRDefault="00541D81" w:rsidP="008910C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 w:bidi="ru-RU"/>
              </w:rPr>
              <w:t>заявленное количество инсулина лизпро</w:t>
            </w:r>
            <w:r w:rsidR="00DF435C" w:rsidRPr="00DF435C">
              <w:rPr>
                <w:rFonts w:ascii="Times New Roman" w:hAnsi="Times New Roman"/>
                <w:color w:val="000000"/>
                <w:sz w:val="28"/>
                <w:lang w:eastAsia="ru-RU" w:bidi="ru-RU"/>
              </w:rPr>
              <w:t>, МЕ/мл</w:t>
            </w:r>
            <w:r w:rsidR="00DF435C" w:rsidRPr="00DF435C">
              <w:rPr>
                <w:rFonts w:ascii="Times New Roman" w:eastAsia="Times New Roman" w:hAnsi="Times New Roman"/>
                <w:color w:val="000000"/>
                <w:position w:val="1"/>
                <w:sz w:val="28"/>
                <w:szCs w:val="28"/>
                <w:lang w:eastAsia="ru-RU"/>
              </w:rPr>
              <w:t>.</w:t>
            </w:r>
          </w:p>
        </w:tc>
      </w:tr>
    </w:tbl>
    <w:p w:rsidR="00B64D1A" w:rsidRPr="008910C8" w:rsidRDefault="00DF435C" w:rsidP="008910C8">
      <w:pPr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Хранение.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защищенном от света месте, при температуре от 2 до 8 °С. Находящийся в употреблении препарат хранят при температуре не выше 25 °С </w:t>
      </w:r>
      <w:r w:rsidR="00806637">
        <w:rPr>
          <w:rFonts w:ascii="Times New Roman" w:hAnsi="Times New Roman"/>
          <w:color w:val="000000" w:themeColor="text1"/>
          <w:sz w:val="28"/>
          <w:szCs w:val="28"/>
        </w:rPr>
        <w:t xml:space="preserve">в защищенном от света месте </w:t>
      </w:r>
      <w:r w:rsidR="00E57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DF4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 дней.</w:t>
      </w:r>
    </w:p>
    <w:sectPr w:rsidR="00B64D1A" w:rsidRPr="008910C8" w:rsidSect="00B446B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E7" w:rsidRDefault="00F50FE7" w:rsidP="00DF435C">
      <w:pPr>
        <w:spacing w:after="0" w:line="240" w:lineRule="auto"/>
      </w:pPr>
      <w:r>
        <w:separator/>
      </w:r>
    </w:p>
  </w:endnote>
  <w:endnote w:type="continuationSeparator" w:id="0">
    <w:p w:rsidR="00F50FE7" w:rsidRDefault="00F50FE7" w:rsidP="00DF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498"/>
      <w:docPartObj>
        <w:docPartGallery w:val="Page Numbers (Bottom of Page)"/>
        <w:docPartUnique/>
      </w:docPartObj>
    </w:sdtPr>
    <w:sdtContent>
      <w:p w:rsidR="00B446BD" w:rsidRDefault="00B446BD">
        <w:pPr>
          <w:pStyle w:val="a6"/>
          <w:jc w:val="center"/>
        </w:pPr>
        <w:r w:rsidRPr="00B446BD">
          <w:rPr>
            <w:rFonts w:ascii="Times New Roman" w:hAnsi="Times New Roman"/>
            <w:sz w:val="28"/>
            <w:szCs w:val="28"/>
          </w:rPr>
          <w:fldChar w:fldCharType="begin"/>
        </w:r>
        <w:r w:rsidRPr="00B446B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46B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446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46BD" w:rsidRDefault="00B446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E7" w:rsidRDefault="00F50FE7" w:rsidP="00DF435C">
      <w:pPr>
        <w:spacing w:after="0" w:line="240" w:lineRule="auto"/>
      </w:pPr>
      <w:r>
        <w:separator/>
      </w:r>
    </w:p>
  </w:footnote>
  <w:footnote w:type="continuationSeparator" w:id="0">
    <w:p w:rsidR="00F50FE7" w:rsidRDefault="00F50FE7" w:rsidP="00DF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5C"/>
    <w:rsid w:val="0001100F"/>
    <w:rsid w:val="00044AE1"/>
    <w:rsid w:val="000451FD"/>
    <w:rsid w:val="000D3CFC"/>
    <w:rsid w:val="000E0370"/>
    <w:rsid w:val="001101DD"/>
    <w:rsid w:val="00136A57"/>
    <w:rsid w:val="00145FCC"/>
    <w:rsid w:val="00184767"/>
    <w:rsid w:val="001A5DCA"/>
    <w:rsid w:val="00244772"/>
    <w:rsid w:val="00247657"/>
    <w:rsid w:val="00261322"/>
    <w:rsid w:val="002C16CB"/>
    <w:rsid w:val="002C6D5B"/>
    <w:rsid w:val="003210FC"/>
    <w:rsid w:val="00330C45"/>
    <w:rsid w:val="00342718"/>
    <w:rsid w:val="003677B5"/>
    <w:rsid w:val="00381851"/>
    <w:rsid w:val="00381B11"/>
    <w:rsid w:val="003D3779"/>
    <w:rsid w:val="003E1AC6"/>
    <w:rsid w:val="003E54E0"/>
    <w:rsid w:val="004102EC"/>
    <w:rsid w:val="004B2CDD"/>
    <w:rsid w:val="004D330C"/>
    <w:rsid w:val="00520B3B"/>
    <w:rsid w:val="00541D81"/>
    <w:rsid w:val="00544209"/>
    <w:rsid w:val="005563B8"/>
    <w:rsid w:val="00585387"/>
    <w:rsid w:val="005911C3"/>
    <w:rsid w:val="005A4B24"/>
    <w:rsid w:val="005C3C41"/>
    <w:rsid w:val="005C5766"/>
    <w:rsid w:val="005F5598"/>
    <w:rsid w:val="0062143D"/>
    <w:rsid w:val="006D4CD8"/>
    <w:rsid w:val="0075793B"/>
    <w:rsid w:val="007712F1"/>
    <w:rsid w:val="007737DC"/>
    <w:rsid w:val="007A7DF3"/>
    <w:rsid w:val="00806637"/>
    <w:rsid w:val="0082050D"/>
    <w:rsid w:val="008268AC"/>
    <w:rsid w:val="00841F1F"/>
    <w:rsid w:val="00855FE2"/>
    <w:rsid w:val="0087624A"/>
    <w:rsid w:val="0088006D"/>
    <w:rsid w:val="00885A3A"/>
    <w:rsid w:val="00890E6C"/>
    <w:rsid w:val="008910C8"/>
    <w:rsid w:val="008A2FC6"/>
    <w:rsid w:val="008D5CC8"/>
    <w:rsid w:val="008F2623"/>
    <w:rsid w:val="008F3025"/>
    <w:rsid w:val="009140E1"/>
    <w:rsid w:val="00917559"/>
    <w:rsid w:val="00917DCB"/>
    <w:rsid w:val="00977A12"/>
    <w:rsid w:val="00977DB8"/>
    <w:rsid w:val="009828B6"/>
    <w:rsid w:val="009E06F8"/>
    <w:rsid w:val="00A23AAC"/>
    <w:rsid w:val="00A53BBE"/>
    <w:rsid w:val="00A7553B"/>
    <w:rsid w:val="00AE264E"/>
    <w:rsid w:val="00B02125"/>
    <w:rsid w:val="00B071AE"/>
    <w:rsid w:val="00B1467C"/>
    <w:rsid w:val="00B446BD"/>
    <w:rsid w:val="00B572B2"/>
    <w:rsid w:val="00B64D1A"/>
    <w:rsid w:val="00BB3DF2"/>
    <w:rsid w:val="00BC3149"/>
    <w:rsid w:val="00C552AE"/>
    <w:rsid w:val="00C7077D"/>
    <w:rsid w:val="00C8677E"/>
    <w:rsid w:val="00CD3916"/>
    <w:rsid w:val="00CF5D13"/>
    <w:rsid w:val="00D21199"/>
    <w:rsid w:val="00D856DF"/>
    <w:rsid w:val="00DA5C66"/>
    <w:rsid w:val="00DA7E40"/>
    <w:rsid w:val="00DE36C0"/>
    <w:rsid w:val="00DE42EA"/>
    <w:rsid w:val="00DF435C"/>
    <w:rsid w:val="00E2117E"/>
    <w:rsid w:val="00E57BE1"/>
    <w:rsid w:val="00EC2CA3"/>
    <w:rsid w:val="00ED51FF"/>
    <w:rsid w:val="00EE7A6C"/>
    <w:rsid w:val="00F50FE7"/>
    <w:rsid w:val="00F90603"/>
    <w:rsid w:val="00F9394E"/>
    <w:rsid w:val="00FA1136"/>
    <w:rsid w:val="00FA4509"/>
    <w:rsid w:val="00FC0577"/>
    <w:rsid w:val="00FF54AE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16C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35C"/>
  </w:style>
  <w:style w:type="paragraph" w:styleId="a6">
    <w:name w:val="footer"/>
    <w:basedOn w:val="a"/>
    <w:link w:val="a7"/>
    <w:uiPriority w:val="99"/>
    <w:unhideWhenUsed/>
    <w:rsid w:val="00DF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35C"/>
  </w:style>
  <w:style w:type="character" w:styleId="a8">
    <w:name w:val="annotation reference"/>
    <w:basedOn w:val="a0"/>
    <w:uiPriority w:val="99"/>
    <w:semiHidden/>
    <w:unhideWhenUsed/>
    <w:rsid w:val="002C6D5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C6D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C6D5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6D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C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D5B"/>
    <w:rPr>
      <w:rFonts w:ascii="Tahoma" w:hAnsi="Tahoma" w:cs="Tahoma"/>
      <w:sz w:val="16"/>
      <w:szCs w:val="16"/>
      <w:lang w:eastAsia="en-US"/>
    </w:rPr>
  </w:style>
  <w:style w:type="character" w:customStyle="1" w:styleId="af">
    <w:name w:val="Основной текст_"/>
    <w:basedOn w:val="a0"/>
    <w:link w:val="4"/>
    <w:rsid w:val="008268AC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"/>
    <w:rsid w:val="008268AC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Обычный1"/>
    <w:rsid w:val="008268AC"/>
    <w:rPr>
      <w:rFonts w:ascii="Arial" w:eastAsia="Times New Roman" w:hAnsi="Arial"/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2C16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Razov</cp:lastModifiedBy>
  <cp:revision>18</cp:revision>
  <cp:lastPrinted>2019-04-05T12:53:00Z</cp:lastPrinted>
  <dcterms:created xsi:type="dcterms:W3CDTF">2019-04-06T08:42:00Z</dcterms:created>
  <dcterms:modified xsi:type="dcterms:W3CDTF">2019-04-19T08:14:00Z</dcterms:modified>
</cp:coreProperties>
</file>