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84" w:rsidRDefault="007D7784" w:rsidP="007D7784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1"/>
        <w:gridCol w:w="3508"/>
      </w:tblGrid>
      <w:tr w:rsidR="007D7784" w:rsidRPr="00D50F6B" w:rsidTr="007826C7"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</w:tcPr>
          <w:p w:rsidR="007D7784" w:rsidRPr="00850FF3" w:rsidRDefault="007D7784" w:rsidP="007D7784">
            <w:pPr>
              <w:pStyle w:val="af8"/>
              <w:tabs>
                <w:tab w:val="left" w:pos="5387"/>
              </w:tabs>
              <w:outlineLvl w:val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850FF3">
              <w:rPr>
                <w:rFonts w:ascii="Times New Roman" w:hAnsi="Times New Roman"/>
                <w:b/>
                <w:iCs/>
                <w:sz w:val="28"/>
                <w:szCs w:val="28"/>
              </w:rPr>
              <w:t>Ланатозид</w:t>
            </w:r>
            <w:proofErr w:type="spellEnd"/>
            <w:r w:rsidRPr="00850FF3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 </w:t>
            </w:r>
            <w:proofErr w:type="gramStart"/>
            <w:r w:rsidRPr="00850FF3">
              <w:rPr>
                <w:rFonts w:ascii="Times New Roman" w:hAnsi="Times New Roman"/>
                <w:b/>
                <w:iCs/>
                <w:sz w:val="28"/>
                <w:szCs w:val="28"/>
              </w:rPr>
              <w:t>Ц</w:t>
            </w:r>
            <w:proofErr w:type="gramEnd"/>
            <w:r w:rsidRPr="00850FF3">
              <w:rPr>
                <w:rFonts w:ascii="Times New Roman" w:hAnsi="Times New Roman"/>
                <w:b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Pr="00850FF3">
              <w:rPr>
                <w:rFonts w:ascii="Times New Roman" w:hAnsi="Times New Roman"/>
                <w:b/>
                <w:sz w:val="28"/>
                <w:szCs w:val="28"/>
              </w:rPr>
              <w:t>таблетки</w:t>
            </w:r>
          </w:p>
          <w:p w:rsidR="007D7784" w:rsidRPr="00D50F6B" w:rsidRDefault="007D7784" w:rsidP="007826C7">
            <w:pPr>
              <w:tabs>
                <w:tab w:val="left" w:pos="1089"/>
              </w:tabs>
              <w:rPr>
                <w:sz w:val="28"/>
                <w:szCs w:val="28"/>
              </w:rPr>
            </w:pPr>
            <w:r w:rsidRPr="00D50F6B">
              <w:rPr>
                <w:sz w:val="28"/>
                <w:szCs w:val="28"/>
              </w:rPr>
              <w:tab/>
            </w:r>
          </w:p>
          <w:p w:rsidR="007D7784" w:rsidRPr="00D50F6B" w:rsidRDefault="007D7784" w:rsidP="007826C7">
            <w:pPr>
              <w:pStyle w:val="af8"/>
              <w:tabs>
                <w:tab w:val="left" w:pos="5387"/>
              </w:tabs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7D7784" w:rsidRPr="007D7784" w:rsidRDefault="007D7784" w:rsidP="007826C7">
            <w:pPr>
              <w:pStyle w:val="af8"/>
              <w:tabs>
                <w:tab w:val="left" w:pos="5387"/>
              </w:tabs>
              <w:jc w:val="both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7D7784">
              <w:rPr>
                <w:rFonts w:ascii="Times New Roman" w:hAnsi="Times New Roman"/>
                <w:b/>
                <w:i/>
                <w:sz w:val="28"/>
                <w:lang w:val="en-US"/>
              </w:rPr>
              <w:t>Lanatoside</w:t>
            </w:r>
            <w:proofErr w:type="spellEnd"/>
            <w:r w:rsidRPr="007D7784">
              <w:rPr>
                <w:rFonts w:ascii="Times New Roman" w:hAnsi="Times New Roman"/>
                <w:b/>
                <w:i/>
                <w:sz w:val="28"/>
                <w:lang w:val="en-US"/>
              </w:rPr>
              <w:t> C</w:t>
            </w:r>
            <w:r w:rsidRPr="007D7784">
              <w:rPr>
                <w:rFonts w:ascii="Times New Roman" w:hAnsi="Times New Roman"/>
                <w:b/>
                <w:i/>
                <w:sz w:val="28"/>
              </w:rPr>
              <w:t>,</w:t>
            </w:r>
            <w:r w:rsidRPr="007D77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7784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tabuletta</w:t>
            </w:r>
            <w:proofErr w:type="spellEnd"/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</w:tcPr>
          <w:p w:rsidR="007D7784" w:rsidRPr="007D7784" w:rsidRDefault="007D7784" w:rsidP="008501C0">
            <w:pPr>
              <w:pStyle w:val="a4"/>
              <w:spacing w:line="360" w:lineRule="auto"/>
              <w:rPr>
                <w:b/>
                <w:szCs w:val="28"/>
              </w:rPr>
            </w:pPr>
            <w:r w:rsidRPr="007D7784">
              <w:rPr>
                <w:b/>
                <w:color w:val="000000" w:themeColor="text1"/>
                <w:szCs w:val="28"/>
              </w:rPr>
              <w:t>ФС</w:t>
            </w:r>
          </w:p>
          <w:p w:rsidR="007D7784" w:rsidRPr="00D50F6B" w:rsidRDefault="007D7784" w:rsidP="007826C7">
            <w:pPr>
              <w:pStyle w:val="a4"/>
              <w:spacing w:line="360" w:lineRule="auto"/>
              <w:rPr>
                <w:color w:val="000000" w:themeColor="text1"/>
                <w:szCs w:val="28"/>
              </w:rPr>
            </w:pPr>
          </w:p>
          <w:p w:rsidR="007D7784" w:rsidRPr="00D50F6B" w:rsidRDefault="007D7784" w:rsidP="008501C0">
            <w:pPr>
              <w:pStyle w:val="a4"/>
              <w:spacing w:line="360" w:lineRule="auto"/>
              <w:rPr>
                <w:szCs w:val="28"/>
                <w:lang w:val="en-US"/>
              </w:rPr>
            </w:pPr>
            <w:r w:rsidRPr="00850FF3">
              <w:rPr>
                <w:b/>
                <w:iCs/>
                <w:szCs w:val="28"/>
              </w:rPr>
              <w:t>Взамен ФС 42-2551-88</w:t>
            </w:r>
          </w:p>
        </w:tc>
      </w:tr>
    </w:tbl>
    <w:p w:rsidR="00850FF3" w:rsidRDefault="00850FF3" w:rsidP="00850FF3">
      <w:pPr>
        <w:spacing w:line="360" w:lineRule="auto"/>
        <w:jc w:val="both"/>
        <w:rPr>
          <w:rStyle w:val="a5"/>
          <w:color w:val="000000"/>
        </w:rPr>
      </w:pPr>
    </w:p>
    <w:p w:rsidR="00816035" w:rsidRDefault="008D3F91" w:rsidP="0017227E">
      <w:pPr>
        <w:spacing w:line="360" w:lineRule="auto"/>
        <w:ind w:firstLine="567"/>
        <w:jc w:val="both"/>
        <w:rPr>
          <w:rStyle w:val="a5"/>
          <w:color w:val="000000"/>
        </w:rPr>
      </w:pPr>
      <w:r w:rsidRPr="00795ABC">
        <w:rPr>
          <w:rStyle w:val="a5"/>
          <w:color w:val="000000"/>
        </w:rPr>
        <w:t xml:space="preserve">Настоящая фармакопейная статья распространяется на </w:t>
      </w:r>
      <w:proofErr w:type="spellStart"/>
      <w:r w:rsidR="00795ABC" w:rsidRPr="00795ABC">
        <w:rPr>
          <w:rStyle w:val="a5"/>
          <w:color w:val="000000"/>
        </w:rPr>
        <w:t>ланатозид</w:t>
      </w:r>
      <w:proofErr w:type="spellEnd"/>
      <w:r w:rsidR="00795ABC" w:rsidRPr="00795ABC">
        <w:rPr>
          <w:rStyle w:val="a5"/>
          <w:color w:val="000000"/>
        </w:rPr>
        <w:t> </w:t>
      </w:r>
      <w:proofErr w:type="gramStart"/>
      <w:r w:rsidR="00795ABC" w:rsidRPr="00795ABC">
        <w:rPr>
          <w:rStyle w:val="a5"/>
          <w:color w:val="000000"/>
        </w:rPr>
        <w:t>Ц</w:t>
      </w:r>
      <w:proofErr w:type="gramEnd"/>
      <w:r w:rsidR="00795ABC" w:rsidRPr="00795ABC">
        <w:rPr>
          <w:rStyle w:val="a5"/>
          <w:color w:val="000000"/>
        </w:rPr>
        <w:t xml:space="preserve"> 12</w:t>
      </w:r>
      <w:r w:rsidR="00795ABC" w:rsidRPr="00795ABC">
        <w:rPr>
          <w:rStyle w:val="a5"/>
          <w:color w:val="000000"/>
        </w:rPr>
        <w:sym w:font="Symbol" w:char="F062"/>
      </w:r>
      <w:r w:rsidR="00795ABC" w:rsidRPr="00795ABC">
        <w:rPr>
          <w:rStyle w:val="a5"/>
          <w:color w:val="000000"/>
        </w:rPr>
        <w:t>,14-Дигидрокси-3</w:t>
      </w:r>
      <w:r w:rsidR="00795ABC" w:rsidRPr="00795ABC">
        <w:rPr>
          <w:rStyle w:val="a5"/>
          <w:color w:val="000000"/>
        </w:rPr>
        <w:sym w:font="Symbol" w:char="F062"/>
      </w:r>
      <w:r w:rsidR="00795ABC" w:rsidRPr="00795ABC">
        <w:rPr>
          <w:rStyle w:val="a5"/>
          <w:color w:val="000000"/>
        </w:rPr>
        <w:t>-{[</w:t>
      </w:r>
      <w:r w:rsidR="00795ABC" w:rsidRPr="00795ABC">
        <w:rPr>
          <w:rStyle w:val="a5"/>
          <w:color w:val="000000"/>
        </w:rPr>
        <w:sym w:font="Symbol" w:char="F062"/>
      </w:r>
      <w:r w:rsidR="00795ABC" w:rsidRPr="00795ABC">
        <w:rPr>
          <w:rStyle w:val="a5"/>
          <w:color w:val="000000"/>
        </w:rPr>
        <w:t>-</w:t>
      </w:r>
      <w:proofErr w:type="spellStart"/>
      <w:r w:rsidR="00795ABC" w:rsidRPr="00795ABC">
        <w:rPr>
          <w:rStyle w:val="a5"/>
          <w:color w:val="000000"/>
        </w:rPr>
        <w:t>D-глюкопиранозил</w:t>
      </w:r>
      <w:proofErr w:type="spellEnd"/>
      <w:r w:rsidR="00795ABC" w:rsidRPr="00795ABC">
        <w:rPr>
          <w:rStyle w:val="a5"/>
          <w:color w:val="000000"/>
        </w:rPr>
        <w:t>-(1</w:t>
      </w:r>
      <w:r w:rsidR="00795ABC" w:rsidRPr="00795ABC">
        <w:rPr>
          <w:rStyle w:val="a5"/>
          <w:color w:val="000000"/>
        </w:rPr>
        <w:sym w:font="Symbol" w:char="F0AE"/>
      </w:r>
      <w:r w:rsidR="00795ABC" w:rsidRPr="00795ABC">
        <w:rPr>
          <w:rStyle w:val="a5"/>
          <w:color w:val="000000"/>
        </w:rPr>
        <w:t>4)-3-O</w:t>
      </w:r>
      <w:r w:rsidR="00816035">
        <w:rPr>
          <w:rStyle w:val="a5"/>
          <w:color w:val="000000"/>
        </w:rPr>
        <w:t>-ацетил-2,6-дидез</w:t>
      </w:r>
      <w:r w:rsidR="00795ABC" w:rsidRPr="00795ABC">
        <w:rPr>
          <w:rStyle w:val="a5"/>
          <w:color w:val="000000"/>
        </w:rPr>
        <w:t>о</w:t>
      </w:r>
      <w:r w:rsidR="00816035">
        <w:rPr>
          <w:rStyle w:val="a5"/>
          <w:color w:val="000000"/>
        </w:rPr>
        <w:t>-</w:t>
      </w:r>
      <w:r w:rsidR="00795ABC" w:rsidRPr="00795ABC">
        <w:rPr>
          <w:rStyle w:val="a5"/>
          <w:color w:val="000000"/>
        </w:rPr>
        <w:t>кси-</w:t>
      </w:r>
      <w:r w:rsidR="00795ABC" w:rsidRPr="00795ABC">
        <w:rPr>
          <w:rStyle w:val="a5"/>
          <w:color w:val="000000"/>
        </w:rPr>
        <w:sym w:font="Symbol" w:char="F062"/>
      </w:r>
      <w:r w:rsidR="00795ABC" w:rsidRPr="00795ABC">
        <w:rPr>
          <w:rStyle w:val="a5"/>
          <w:color w:val="000000"/>
        </w:rPr>
        <w:t>-</w:t>
      </w:r>
      <w:proofErr w:type="spellStart"/>
      <w:r w:rsidR="00795ABC" w:rsidRPr="00795ABC">
        <w:rPr>
          <w:rStyle w:val="a5"/>
          <w:color w:val="000000"/>
        </w:rPr>
        <w:t>D-рибо-гексопиранозил</w:t>
      </w:r>
      <w:proofErr w:type="spellEnd"/>
      <w:r w:rsidR="00795ABC" w:rsidRPr="00795ABC">
        <w:rPr>
          <w:rStyle w:val="a5"/>
          <w:color w:val="000000"/>
        </w:rPr>
        <w:t>-(1</w:t>
      </w:r>
      <w:r w:rsidR="00795ABC" w:rsidRPr="00795ABC">
        <w:rPr>
          <w:rStyle w:val="a5"/>
          <w:color w:val="000000"/>
        </w:rPr>
        <w:sym w:font="Symbol" w:char="F0AE"/>
      </w:r>
      <w:r w:rsidR="00795ABC" w:rsidRPr="00795ABC">
        <w:rPr>
          <w:rStyle w:val="a5"/>
          <w:color w:val="000000"/>
        </w:rPr>
        <w:t>4)-2,6-дидезокси-</w:t>
      </w:r>
      <w:r w:rsidR="00795ABC" w:rsidRPr="00795ABC">
        <w:rPr>
          <w:rStyle w:val="a5"/>
          <w:color w:val="000000"/>
        </w:rPr>
        <w:sym w:font="Symbol" w:char="F062"/>
      </w:r>
      <w:r w:rsidR="00795ABC" w:rsidRPr="00795ABC">
        <w:rPr>
          <w:rStyle w:val="a5"/>
          <w:color w:val="000000"/>
        </w:rPr>
        <w:t>-</w:t>
      </w:r>
      <w:proofErr w:type="spellStart"/>
      <w:r w:rsidR="00795ABC" w:rsidRPr="00795ABC">
        <w:rPr>
          <w:rStyle w:val="a5"/>
          <w:color w:val="000000"/>
        </w:rPr>
        <w:t>D-рибо</w:t>
      </w:r>
      <w:r w:rsidR="00816035">
        <w:rPr>
          <w:rStyle w:val="a5"/>
          <w:color w:val="000000"/>
        </w:rPr>
        <w:t>-гексопирано</w:t>
      </w:r>
      <w:r w:rsidR="00795ABC" w:rsidRPr="00795ABC">
        <w:rPr>
          <w:rStyle w:val="a5"/>
          <w:color w:val="000000"/>
        </w:rPr>
        <w:t>з</w:t>
      </w:r>
      <w:r w:rsidR="00816035">
        <w:rPr>
          <w:rStyle w:val="a5"/>
          <w:color w:val="000000"/>
        </w:rPr>
        <w:t>-</w:t>
      </w:r>
      <w:r w:rsidR="00795ABC" w:rsidRPr="00795ABC">
        <w:rPr>
          <w:rStyle w:val="a5"/>
          <w:color w:val="000000"/>
        </w:rPr>
        <w:t>ил</w:t>
      </w:r>
      <w:proofErr w:type="spellEnd"/>
      <w:r w:rsidR="00795ABC" w:rsidRPr="00795ABC">
        <w:rPr>
          <w:rStyle w:val="a5"/>
          <w:color w:val="000000"/>
        </w:rPr>
        <w:t>-(1</w:t>
      </w:r>
      <w:r w:rsidR="00795ABC" w:rsidRPr="00795ABC">
        <w:rPr>
          <w:rStyle w:val="a5"/>
          <w:color w:val="000000"/>
        </w:rPr>
        <w:sym w:font="Symbol" w:char="F0AE"/>
      </w:r>
      <w:r w:rsidR="00795ABC" w:rsidRPr="00795ABC">
        <w:rPr>
          <w:rStyle w:val="a5"/>
          <w:color w:val="000000"/>
        </w:rPr>
        <w:t>4)-2,6-дидезокси-</w:t>
      </w:r>
      <w:r w:rsidR="00795ABC" w:rsidRPr="00795ABC">
        <w:rPr>
          <w:rStyle w:val="a5"/>
          <w:color w:val="000000"/>
        </w:rPr>
        <w:sym w:font="Symbol" w:char="F062"/>
      </w:r>
      <w:r w:rsidR="00795ABC" w:rsidRPr="00795ABC">
        <w:rPr>
          <w:rStyle w:val="a5"/>
          <w:color w:val="000000"/>
        </w:rPr>
        <w:t>-</w:t>
      </w:r>
      <w:proofErr w:type="spellStart"/>
      <w:r w:rsidR="00795ABC" w:rsidRPr="00795ABC">
        <w:rPr>
          <w:rStyle w:val="a5"/>
          <w:color w:val="000000"/>
        </w:rPr>
        <w:t>D-рибо-гексопиранозил</w:t>
      </w:r>
      <w:proofErr w:type="spellEnd"/>
      <w:r w:rsidR="00795ABC" w:rsidRPr="00795ABC">
        <w:rPr>
          <w:rStyle w:val="a5"/>
          <w:color w:val="000000"/>
        </w:rPr>
        <w:t>]окси}-5</w:t>
      </w:r>
      <w:r w:rsidR="00795ABC" w:rsidRPr="00795ABC">
        <w:rPr>
          <w:rStyle w:val="a5"/>
          <w:color w:val="000000"/>
        </w:rPr>
        <w:sym w:font="Symbol" w:char="F062"/>
      </w:r>
      <w:r w:rsidR="0017227E">
        <w:rPr>
          <w:rStyle w:val="a5"/>
          <w:color w:val="000000"/>
        </w:rPr>
        <w:t xml:space="preserve">-кард-20(22) </w:t>
      </w:r>
      <w:proofErr w:type="spellStart"/>
      <w:r w:rsidR="00795ABC" w:rsidRPr="00795ABC">
        <w:rPr>
          <w:rStyle w:val="a5"/>
          <w:color w:val="000000"/>
        </w:rPr>
        <w:t>ен</w:t>
      </w:r>
      <w:r w:rsidR="00795ABC" w:rsidRPr="00795ABC">
        <w:rPr>
          <w:rStyle w:val="a5"/>
          <w:color w:val="000000"/>
        </w:rPr>
        <w:t>о</w:t>
      </w:r>
      <w:r w:rsidR="00795ABC" w:rsidRPr="00795ABC">
        <w:rPr>
          <w:rStyle w:val="a5"/>
          <w:color w:val="000000"/>
        </w:rPr>
        <w:t>лид</w:t>
      </w:r>
      <w:proofErr w:type="spellEnd"/>
      <w:r w:rsidR="00795ABC" w:rsidRPr="00795ABC">
        <w:rPr>
          <w:rStyle w:val="a5"/>
          <w:color w:val="000000"/>
        </w:rPr>
        <w:t>)</w:t>
      </w:r>
      <w:r w:rsidR="00F743CB" w:rsidRPr="00EE5B7F">
        <w:rPr>
          <w:rStyle w:val="a5"/>
          <w:color w:val="000000"/>
        </w:rPr>
        <w:t xml:space="preserve">, </w:t>
      </w:r>
      <w:r w:rsidR="00EE5B7F" w:rsidRPr="00EE5B7F">
        <w:rPr>
          <w:rStyle w:val="a5"/>
          <w:color w:val="000000"/>
        </w:rPr>
        <w:t xml:space="preserve">таблетки, </w:t>
      </w:r>
      <w:r w:rsidR="00BA4415" w:rsidRPr="00EE5B7F">
        <w:rPr>
          <w:rStyle w:val="a5"/>
          <w:color w:val="000000"/>
        </w:rPr>
        <w:t>применя</w:t>
      </w:r>
      <w:r w:rsidR="00F743CB" w:rsidRPr="00EE5B7F">
        <w:rPr>
          <w:rStyle w:val="a5"/>
          <w:color w:val="000000"/>
        </w:rPr>
        <w:t>ем</w:t>
      </w:r>
      <w:r w:rsidR="00EE5B7F" w:rsidRPr="00EE5B7F">
        <w:rPr>
          <w:rStyle w:val="a5"/>
          <w:color w:val="000000"/>
        </w:rPr>
        <w:t>ые</w:t>
      </w:r>
      <w:r w:rsidR="00BA4415" w:rsidRPr="00EE5B7F">
        <w:rPr>
          <w:rStyle w:val="a5"/>
          <w:color w:val="000000"/>
        </w:rPr>
        <w:t xml:space="preserve"> </w:t>
      </w:r>
      <w:r w:rsidR="00EE5B7F" w:rsidRPr="00EE5B7F">
        <w:rPr>
          <w:rStyle w:val="a5"/>
          <w:color w:val="000000"/>
        </w:rPr>
        <w:t>в качестве</w:t>
      </w:r>
      <w:r w:rsidR="00BA4415" w:rsidRPr="00EE5B7F">
        <w:rPr>
          <w:rStyle w:val="a5"/>
          <w:color w:val="000000"/>
        </w:rPr>
        <w:t xml:space="preserve"> лекарственн</w:t>
      </w:r>
      <w:r w:rsidR="00EE5B7F" w:rsidRPr="00EE5B7F">
        <w:rPr>
          <w:rStyle w:val="a5"/>
          <w:color w:val="000000"/>
        </w:rPr>
        <w:t>ого</w:t>
      </w:r>
      <w:r w:rsidR="00BA4415" w:rsidRPr="00EE5B7F">
        <w:rPr>
          <w:rStyle w:val="a5"/>
          <w:color w:val="000000"/>
        </w:rPr>
        <w:t xml:space="preserve"> </w:t>
      </w:r>
      <w:r w:rsidR="004A5BF4">
        <w:rPr>
          <w:rStyle w:val="a5"/>
          <w:color w:val="000000"/>
        </w:rPr>
        <w:t>препарата</w:t>
      </w:r>
      <w:r w:rsidR="00BA4415" w:rsidRPr="00EE5B7F">
        <w:rPr>
          <w:rStyle w:val="a5"/>
          <w:color w:val="000000"/>
        </w:rPr>
        <w:t>.</w:t>
      </w:r>
    </w:p>
    <w:p w:rsidR="00EE5B7F" w:rsidRPr="00816035" w:rsidRDefault="00EE5B7F" w:rsidP="0017227E">
      <w:pPr>
        <w:spacing w:line="360" w:lineRule="auto"/>
        <w:ind w:firstLine="567"/>
        <w:jc w:val="both"/>
        <w:rPr>
          <w:rStyle w:val="a5"/>
          <w:color w:val="000000"/>
        </w:rPr>
      </w:pPr>
      <w:r w:rsidRPr="00816035">
        <w:rPr>
          <w:rStyle w:val="a5"/>
          <w:color w:val="000000"/>
        </w:rPr>
        <w:t>Лекарственный препарат должен соответствовать требованиям ОФС «Таблетки» и ниже приведенным требованиям.</w:t>
      </w:r>
    </w:p>
    <w:p w:rsidR="00BA4415" w:rsidRDefault="00EE5B7F" w:rsidP="0017227E">
      <w:pPr>
        <w:pStyle w:val="a4"/>
        <w:tabs>
          <w:tab w:val="left" w:pos="9356"/>
        </w:tabs>
        <w:spacing w:line="360" w:lineRule="auto"/>
        <w:ind w:firstLine="580"/>
        <w:jc w:val="both"/>
        <w:rPr>
          <w:rStyle w:val="a5"/>
          <w:color w:val="000000"/>
        </w:rPr>
      </w:pPr>
      <w:r>
        <w:rPr>
          <w:rStyle w:val="a5"/>
          <w:color w:val="000000"/>
        </w:rPr>
        <w:t>С</w:t>
      </w:r>
      <w:r w:rsidR="00BA4415">
        <w:rPr>
          <w:rStyle w:val="a5"/>
          <w:color w:val="000000"/>
        </w:rPr>
        <w:t>одерж</w:t>
      </w:r>
      <w:r>
        <w:rPr>
          <w:rStyle w:val="a5"/>
          <w:color w:val="000000"/>
        </w:rPr>
        <w:t xml:space="preserve">ание </w:t>
      </w:r>
      <w:proofErr w:type="spellStart"/>
      <w:r w:rsidR="00795ABC">
        <w:rPr>
          <w:rStyle w:val="a5"/>
          <w:color w:val="000000"/>
        </w:rPr>
        <w:t>ланатозида</w:t>
      </w:r>
      <w:proofErr w:type="spellEnd"/>
      <w:r w:rsidR="00795ABC">
        <w:rPr>
          <w:rStyle w:val="a5"/>
          <w:color w:val="000000"/>
        </w:rPr>
        <w:t> </w:t>
      </w:r>
      <w:proofErr w:type="gramStart"/>
      <w:r w:rsidR="00795ABC">
        <w:rPr>
          <w:rStyle w:val="a5"/>
          <w:color w:val="000000"/>
        </w:rPr>
        <w:t>Ц</w:t>
      </w:r>
      <w:proofErr w:type="gramEnd"/>
      <w:r w:rsidR="00BA4415">
        <w:rPr>
          <w:rStyle w:val="a5"/>
          <w:color w:val="000000"/>
        </w:rPr>
        <w:t xml:space="preserve"> </w:t>
      </w:r>
      <w:r w:rsidR="00795ABC">
        <w:rPr>
          <w:rStyle w:val="a5"/>
          <w:color w:val="000000"/>
        </w:rPr>
        <w:t>должно быть от 0,000225</w:t>
      </w:r>
      <w:r w:rsidR="00816035">
        <w:rPr>
          <w:rStyle w:val="a5"/>
          <w:color w:val="000000"/>
        </w:rPr>
        <w:t> г</w:t>
      </w:r>
      <w:r w:rsidR="00795ABC">
        <w:rPr>
          <w:rStyle w:val="a5"/>
          <w:color w:val="000000"/>
        </w:rPr>
        <w:t xml:space="preserve"> до 0,000275 г </w:t>
      </w:r>
      <w:r>
        <w:rPr>
          <w:rStyle w:val="a5"/>
          <w:color w:val="000000"/>
        </w:rPr>
        <w:t>в п</w:t>
      </w:r>
      <w:r>
        <w:rPr>
          <w:rStyle w:val="a5"/>
          <w:color w:val="000000"/>
        </w:rPr>
        <w:t>е</w:t>
      </w:r>
      <w:r>
        <w:rPr>
          <w:rStyle w:val="a5"/>
          <w:color w:val="000000"/>
        </w:rPr>
        <w:t xml:space="preserve">ресчёте на </w:t>
      </w:r>
      <w:r w:rsidR="00816035">
        <w:rPr>
          <w:rStyle w:val="a5"/>
          <w:color w:val="000000"/>
        </w:rPr>
        <w:t>среднюю массу таблетки</w:t>
      </w:r>
      <w:r w:rsidR="00BA4415">
        <w:rPr>
          <w:rStyle w:val="a5"/>
          <w:color w:val="000000"/>
        </w:rPr>
        <w:t>.</w:t>
      </w:r>
    </w:p>
    <w:p w:rsidR="00EE5B7F" w:rsidRPr="00EE5B7F" w:rsidRDefault="00EE5B7F" w:rsidP="0017227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Описание</w:t>
      </w:r>
      <w:r w:rsidRPr="008A34BA">
        <w:rPr>
          <w:b/>
          <w:i/>
          <w:sz w:val="28"/>
          <w:szCs w:val="28"/>
        </w:rPr>
        <w:t>.</w:t>
      </w:r>
      <w:r w:rsidRPr="008A34B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Содержание раздела приводится в соответствии с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ниями ОФС «Таблетки».</w:t>
      </w:r>
    </w:p>
    <w:p w:rsidR="004D560E" w:rsidRDefault="002352E6" w:rsidP="0017227E">
      <w:pPr>
        <w:spacing w:line="360" w:lineRule="auto"/>
        <w:ind w:firstLine="578"/>
        <w:jc w:val="both"/>
        <w:rPr>
          <w:b/>
          <w:sz w:val="28"/>
        </w:rPr>
      </w:pPr>
      <w:r w:rsidRPr="00FB2BFB">
        <w:rPr>
          <w:b/>
          <w:sz w:val="28"/>
        </w:rPr>
        <w:t>Подлинность</w:t>
      </w:r>
    </w:p>
    <w:p w:rsidR="009A388B" w:rsidRPr="00CB3FDB" w:rsidRDefault="00F42CA4" w:rsidP="0017227E">
      <w:pPr>
        <w:pStyle w:val="a4"/>
        <w:spacing w:after="120" w:line="461" w:lineRule="exact"/>
        <w:ind w:right="40" w:firstLine="578"/>
        <w:jc w:val="both"/>
        <w:rPr>
          <w:rStyle w:val="a5"/>
          <w:b/>
          <w:i/>
          <w:color w:val="000000"/>
        </w:rPr>
      </w:pPr>
      <w:r w:rsidRPr="0026608D">
        <w:rPr>
          <w:b/>
          <w:i/>
          <w:szCs w:val="28"/>
        </w:rPr>
        <w:t>1</w:t>
      </w:r>
      <w:r w:rsidRPr="00A305EA">
        <w:rPr>
          <w:b/>
          <w:i/>
          <w:szCs w:val="28"/>
        </w:rPr>
        <w:t xml:space="preserve">. </w:t>
      </w:r>
      <w:r w:rsidR="009A388B" w:rsidRPr="00CB3FDB">
        <w:rPr>
          <w:rStyle w:val="a5"/>
          <w:b/>
          <w:i/>
          <w:color w:val="000000"/>
        </w:rPr>
        <w:t>Тонкослойная хроматография</w:t>
      </w:r>
    </w:p>
    <w:p w:rsidR="009A388B" w:rsidRDefault="009A388B" w:rsidP="0017227E">
      <w:pPr>
        <w:pStyle w:val="a4"/>
        <w:spacing w:after="120" w:line="360" w:lineRule="auto"/>
        <w:ind w:firstLine="720"/>
        <w:jc w:val="both"/>
        <w:rPr>
          <w:rStyle w:val="a5"/>
          <w:color w:val="000000"/>
        </w:rPr>
      </w:pPr>
      <w:r>
        <w:rPr>
          <w:rStyle w:val="a5"/>
          <w:color w:val="000000"/>
        </w:rPr>
        <w:t xml:space="preserve">На </w:t>
      </w:r>
      <w:proofErr w:type="spellStart"/>
      <w:r>
        <w:rPr>
          <w:rStyle w:val="a5"/>
          <w:color w:val="000000"/>
        </w:rPr>
        <w:t>хроматограмме</w:t>
      </w:r>
      <w:proofErr w:type="spellEnd"/>
      <w:r>
        <w:rPr>
          <w:rStyle w:val="a5"/>
          <w:color w:val="000000"/>
        </w:rPr>
        <w:t xml:space="preserve"> испытуемого раствора, полученной в разделе «</w:t>
      </w:r>
      <w:r w:rsidR="005331FB">
        <w:rPr>
          <w:rStyle w:val="a5"/>
          <w:color w:val="000000"/>
        </w:rPr>
        <w:t>Ро</w:t>
      </w:r>
      <w:r w:rsidR="005331FB">
        <w:rPr>
          <w:rStyle w:val="a5"/>
          <w:color w:val="000000"/>
        </w:rPr>
        <w:t>д</w:t>
      </w:r>
      <w:r w:rsidR="005331FB">
        <w:rPr>
          <w:rStyle w:val="a5"/>
          <w:color w:val="000000"/>
        </w:rPr>
        <w:t>ственные</w:t>
      </w:r>
      <w:r>
        <w:rPr>
          <w:rStyle w:val="a5"/>
          <w:color w:val="000000"/>
        </w:rPr>
        <w:t xml:space="preserve"> примеси», должн</w:t>
      </w:r>
      <w:r w:rsidR="001663A5">
        <w:rPr>
          <w:rStyle w:val="a5"/>
          <w:color w:val="000000"/>
        </w:rPr>
        <w:t>а</w:t>
      </w:r>
      <w:r>
        <w:rPr>
          <w:rStyle w:val="a5"/>
          <w:color w:val="000000"/>
        </w:rPr>
        <w:t xml:space="preserve"> обнаруживаться </w:t>
      </w:r>
      <w:r w:rsidR="00816035">
        <w:rPr>
          <w:rStyle w:val="a5"/>
          <w:color w:val="000000"/>
        </w:rPr>
        <w:t xml:space="preserve">основная </w:t>
      </w:r>
      <w:r>
        <w:rPr>
          <w:rStyle w:val="a5"/>
          <w:color w:val="000000"/>
        </w:rPr>
        <w:t xml:space="preserve">зона адсорбции </w:t>
      </w:r>
      <w:r w:rsidR="000C3D21">
        <w:rPr>
          <w:rStyle w:val="a5"/>
          <w:color w:val="000000"/>
        </w:rPr>
        <w:t>по п</w:t>
      </w:r>
      <w:r w:rsidR="000C3D21">
        <w:rPr>
          <w:rStyle w:val="a5"/>
          <w:color w:val="000000"/>
        </w:rPr>
        <w:t>о</w:t>
      </w:r>
      <w:r w:rsidR="000C3D21">
        <w:rPr>
          <w:rStyle w:val="a5"/>
          <w:color w:val="000000"/>
        </w:rPr>
        <w:t>ложению, величине и интенсивности окраски соответствующая основной</w:t>
      </w:r>
      <w:r>
        <w:rPr>
          <w:rStyle w:val="a5"/>
          <w:color w:val="000000"/>
        </w:rPr>
        <w:t xml:space="preserve"> з</w:t>
      </w:r>
      <w:r>
        <w:rPr>
          <w:rStyle w:val="a5"/>
          <w:color w:val="000000"/>
        </w:rPr>
        <w:t>о</w:t>
      </w:r>
      <w:r>
        <w:rPr>
          <w:rStyle w:val="a5"/>
          <w:color w:val="000000"/>
        </w:rPr>
        <w:t>н</w:t>
      </w:r>
      <w:r w:rsidR="000C3D21">
        <w:rPr>
          <w:rStyle w:val="a5"/>
          <w:color w:val="000000"/>
        </w:rPr>
        <w:t>е</w:t>
      </w:r>
      <w:r>
        <w:rPr>
          <w:rStyle w:val="a5"/>
          <w:color w:val="000000"/>
        </w:rPr>
        <w:t xml:space="preserve"> адсорбции СО </w:t>
      </w:r>
      <w:proofErr w:type="spellStart"/>
      <w:r w:rsidR="000C3D21">
        <w:rPr>
          <w:rStyle w:val="a5"/>
          <w:color w:val="000000"/>
        </w:rPr>
        <w:t>ланатозида</w:t>
      </w:r>
      <w:proofErr w:type="spellEnd"/>
      <w:r w:rsidR="000C3D21">
        <w:rPr>
          <w:rStyle w:val="a5"/>
          <w:color w:val="000000"/>
        </w:rPr>
        <w:t> </w:t>
      </w:r>
      <w:proofErr w:type="gramStart"/>
      <w:r w:rsidR="000C3D21">
        <w:rPr>
          <w:rStyle w:val="a5"/>
          <w:color w:val="000000"/>
        </w:rPr>
        <w:t>Ц</w:t>
      </w:r>
      <w:proofErr w:type="gramEnd"/>
      <w:r>
        <w:rPr>
          <w:rStyle w:val="a5"/>
          <w:color w:val="000000"/>
        </w:rPr>
        <w:t>; допускается наличие других зон адсорбции.</w:t>
      </w:r>
    </w:p>
    <w:p w:rsidR="00CB3FDB" w:rsidRPr="00CB3FDB" w:rsidRDefault="00D31B9D" w:rsidP="009A388B">
      <w:pPr>
        <w:pStyle w:val="a4"/>
        <w:spacing w:after="120" w:line="360" w:lineRule="auto"/>
        <w:ind w:firstLine="720"/>
        <w:jc w:val="both"/>
        <w:rPr>
          <w:b/>
          <w:i/>
        </w:rPr>
      </w:pPr>
      <w:r>
        <w:rPr>
          <w:rStyle w:val="a5"/>
          <w:b/>
          <w:i/>
          <w:color w:val="000000"/>
        </w:rPr>
        <w:t>2</w:t>
      </w:r>
      <w:r w:rsidR="00CB3FDB" w:rsidRPr="00CB3FDB">
        <w:rPr>
          <w:rStyle w:val="a5"/>
          <w:b/>
          <w:i/>
          <w:color w:val="000000"/>
        </w:rPr>
        <w:t>. Качественн</w:t>
      </w:r>
      <w:r w:rsidR="000A6588">
        <w:rPr>
          <w:rStyle w:val="a5"/>
          <w:b/>
          <w:i/>
          <w:color w:val="000000"/>
        </w:rPr>
        <w:t>ые</w:t>
      </w:r>
      <w:r w:rsidR="00CB3FDB" w:rsidRPr="00CB3FDB">
        <w:rPr>
          <w:rStyle w:val="a5"/>
          <w:b/>
          <w:i/>
          <w:color w:val="000000"/>
        </w:rPr>
        <w:t xml:space="preserve"> реакци</w:t>
      </w:r>
      <w:r w:rsidR="000A6588">
        <w:rPr>
          <w:rStyle w:val="a5"/>
          <w:b/>
          <w:i/>
          <w:color w:val="000000"/>
        </w:rPr>
        <w:t>и</w:t>
      </w:r>
    </w:p>
    <w:p w:rsidR="000A6588" w:rsidRDefault="00D84E31" w:rsidP="0017227E">
      <w:pPr>
        <w:pStyle w:val="a4"/>
        <w:spacing w:line="360" w:lineRule="auto"/>
        <w:ind w:firstLine="720"/>
        <w:jc w:val="both"/>
        <w:rPr>
          <w:rStyle w:val="a5"/>
          <w:color w:val="000000"/>
        </w:rPr>
      </w:pPr>
      <w:r>
        <w:rPr>
          <w:rStyle w:val="a5"/>
          <w:color w:val="000000"/>
        </w:rPr>
        <w:t>4</w:t>
      </w:r>
      <w:r w:rsidR="00E25DC1">
        <w:rPr>
          <w:rStyle w:val="a5"/>
          <w:color w:val="000000"/>
        </w:rPr>
        <w:t> </w:t>
      </w:r>
      <w:r w:rsidR="00E25DC1" w:rsidRPr="000C6D00">
        <w:rPr>
          <w:rStyle w:val="a5"/>
          <w:color w:val="000000"/>
        </w:rPr>
        <w:t>г</w:t>
      </w:r>
      <w:r w:rsidR="00E25DC1">
        <w:rPr>
          <w:rStyle w:val="a5"/>
          <w:color w:val="000000"/>
        </w:rPr>
        <w:t xml:space="preserve"> </w:t>
      </w:r>
      <w:r w:rsidR="000C6D00">
        <w:rPr>
          <w:rStyle w:val="a5"/>
          <w:color w:val="000000"/>
        </w:rPr>
        <w:t>порошка растертых таблеток</w:t>
      </w:r>
      <w:r w:rsidR="00CB3FDB">
        <w:rPr>
          <w:rStyle w:val="a5"/>
          <w:color w:val="000000"/>
        </w:rPr>
        <w:t xml:space="preserve"> </w:t>
      </w:r>
      <w:r>
        <w:rPr>
          <w:rStyle w:val="a5"/>
          <w:color w:val="000000"/>
        </w:rPr>
        <w:t>помещают в делительную воронку, прибавляют 10 мл воды, 60 мл смеси хлороформ – спирт 96 % (9</w:t>
      </w:r>
      <w:proofErr w:type="gramStart"/>
      <w:r>
        <w:rPr>
          <w:rStyle w:val="a5"/>
          <w:color w:val="000000"/>
        </w:rPr>
        <w:t> :</w:t>
      </w:r>
      <w:proofErr w:type="gramEnd"/>
      <w:r>
        <w:rPr>
          <w:rStyle w:val="a5"/>
          <w:color w:val="000000"/>
        </w:rPr>
        <w:t xml:space="preserve"> 1) </w:t>
      </w:r>
      <w:r w:rsidR="000C6D00">
        <w:rPr>
          <w:rStyle w:val="a5"/>
          <w:color w:val="000000"/>
        </w:rPr>
        <w:t>взба</w:t>
      </w:r>
      <w:r w:rsidR="000C6D00">
        <w:rPr>
          <w:rStyle w:val="a5"/>
          <w:color w:val="000000"/>
        </w:rPr>
        <w:t>л</w:t>
      </w:r>
      <w:r w:rsidR="000C6D00">
        <w:rPr>
          <w:rStyle w:val="a5"/>
          <w:color w:val="000000"/>
        </w:rPr>
        <w:t>тывают</w:t>
      </w:r>
      <w:r w:rsidR="00CB3FDB">
        <w:rPr>
          <w:rStyle w:val="a5"/>
          <w:color w:val="000000"/>
        </w:rPr>
        <w:t xml:space="preserve"> </w:t>
      </w:r>
      <w:r w:rsidR="000A6588">
        <w:rPr>
          <w:rStyle w:val="a5"/>
          <w:color w:val="000000"/>
        </w:rPr>
        <w:t>в течение 5 мин. Полученное извлечение делят на две части. Раств</w:t>
      </w:r>
      <w:r w:rsidR="000A6588">
        <w:rPr>
          <w:rStyle w:val="a5"/>
          <w:color w:val="000000"/>
        </w:rPr>
        <w:t>о</w:t>
      </w:r>
      <w:r w:rsidR="000A6588">
        <w:rPr>
          <w:rStyle w:val="a5"/>
          <w:color w:val="000000"/>
        </w:rPr>
        <w:t xml:space="preserve">рители отгоняют на водяной бане досуха. </w:t>
      </w:r>
    </w:p>
    <w:p w:rsidR="000A6588" w:rsidRDefault="000A6588" w:rsidP="0017227E">
      <w:pPr>
        <w:pStyle w:val="af8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Первую часть сухого остатка растворяют в 1 мл спирта 96 %, </w:t>
      </w:r>
      <w:r w:rsidRPr="005E617F">
        <w:rPr>
          <w:rFonts w:ascii="Times New Roman" w:hAnsi="Times New Roman"/>
          <w:sz w:val="28"/>
        </w:rPr>
        <w:t>приба</w:t>
      </w:r>
      <w:r w:rsidRPr="005E617F">
        <w:rPr>
          <w:rFonts w:ascii="Times New Roman" w:hAnsi="Times New Roman"/>
          <w:sz w:val="28"/>
        </w:rPr>
        <w:t>в</w:t>
      </w:r>
      <w:r w:rsidRPr="005E617F">
        <w:rPr>
          <w:rFonts w:ascii="Times New Roman" w:hAnsi="Times New Roman"/>
          <w:sz w:val="28"/>
        </w:rPr>
        <w:t xml:space="preserve">ляют </w:t>
      </w:r>
      <w:r>
        <w:rPr>
          <w:rFonts w:ascii="Times New Roman" w:hAnsi="Times New Roman"/>
          <w:sz w:val="28"/>
        </w:rPr>
        <w:t>1</w:t>
      </w:r>
      <w:r w:rsidRPr="005E617F">
        <w:rPr>
          <w:rFonts w:ascii="Times New Roman" w:hAnsi="Times New Roman"/>
          <w:sz w:val="28"/>
        </w:rPr>
        <w:t> </w:t>
      </w:r>
      <w:r w:rsidRPr="000F1E0B">
        <w:rPr>
          <w:rFonts w:ascii="Times New Roman" w:hAnsi="Times New Roman"/>
          <w:sz w:val="28"/>
        </w:rPr>
        <w:t xml:space="preserve">мл натрия </w:t>
      </w:r>
      <w:proofErr w:type="spellStart"/>
      <w:r w:rsidRPr="00EC3CBA">
        <w:rPr>
          <w:rFonts w:ascii="Times New Roman" w:hAnsi="Times New Roman"/>
          <w:sz w:val="28"/>
        </w:rPr>
        <w:t>нитропруссида</w:t>
      </w:r>
      <w:proofErr w:type="spellEnd"/>
      <w:r w:rsidRPr="00EC3CBA">
        <w:rPr>
          <w:rFonts w:ascii="Times New Roman" w:hAnsi="Times New Roman"/>
          <w:sz w:val="28"/>
        </w:rPr>
        <w:t xml:space="preserve"> раствора 1 %</w:t>
      </w:r>
      <w:r w:rsidRPr="000F1E0B"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0,1 мл</w:t>
      </w:r>
      <w:r w:rsidRPr="000F1E0B">
        <w:rPr>
          <w:rFonts w:ascii="Times New Roman" w:hAnsi="Times New Roman"/>
          <w:sz w:val="28"/>
        </w:rPr>
        <w:t xml:space="preserve"> </w:t>
      </w:r>
      <w:r w:rsidRPr="00EC3CBA">
        <w:rPr>
          <w:rFonts w:ascii="Times New Roman" w:hAnsi="Times New Roman"/>
          <w:sz w:val="28"/>
        </w:rPr>
        <w:t xml:space="preserve">натрия </w:t>
      </w:r>
      <w:proofErr w:type="spellStart"/>
      <w:r w:rsidRPr="00EC3CBA">
        <w:rPr>
          <w:rFonts w:ascii="Times New Roman" w:hAnsi="Times New Roman"/>
          <w:sz w:val="28"/>
        </w:rPr>
        <w:t>гидроксида</w:t>
      </w:r>
      <w:proofErr w:type="spellEnd"/>
      <w:r w:rsidRPr="00EC3CBA">
        <w:rPr>
          <w:rFonts w:ascii="Times New Roman" w:hAnsi="Times New Roman"/>
          <w:sz w:val="28"/>
        </w:rPr>
        <w:t xml:space="preserve"> раствора 10 %;</w:t>
      </w:r>
      <w:r w:rsidRPr="005E617F">
        <w:rPr>
          <w:rFonts w:ascii="Times New Roman" w:hAnsi="Times New Roman"/>
          <w:sz w:val="28"/>
        </w:rPr>
        <w:t xml:space="preserve"> должно появиться </w:t>
      </w:r>
      <w:r>
        <w:rPr>
          <w:rFonts w:ascii="Times New Roman" w:hAnsi="Times New Roman"/>
          <w:sz w:val="28"/>
        </w:rPr>
        <w:t>красное окрашивание, которое постепенно исчезает (</w:t>
      </w:r>
      <w:proofErr w:type="spellStart"/>
      <w:r>
        <w:rPr>
          <w:rFonts w:ascii="Times New Roman" w:hAnsi="Times New Roman"/>
          <w:sz w:val="28"/>
        </w:rPr>
        <w:t>бутенолидное</w:t>
      </w:r>
      <w:proofErr w:type="spellEnd"/>
      <w:r>
        <w:rPr>
          <w:rFonts w:ascii="Times New Roman" w:hAnsi="Times New Roman"/>
          <w:sz w:val="28"/>
        </w:rPr>
        <w:t xml:space="preserve"> кольцо)</w:t>
      </w:r>
      <w:r w:rsidRPr="005E617F">
        <w:rPr>
          <w:rFonts w:ascii="Times New Roman" w:hAnsi="Times New Roman"/>
          <w:sz w:val="28"/>
        </w:rPr>
        <w:t>.</w:t>
      </w:r>
    </w:p>
    <w:p w:rsidR="005E278A" w:rsidRDefault="005E278A" w:rsidP="002F5866">
      <w:pPr>
        <w:pStyle w:val="af8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Вторую часть сухого остатка растворяют в 2 мл </w:t>
      </w:r>
      <w:r w:rsidR="002F5866">
        <w:rPr>
          <w:rFonts w:ascii="Times New Roman" w:hAnsi="Times New Roman"/>
          <w:sz w:val="28"/>
        </w:rPr>
        <w:t>ж</w:t>
      </w:r>
      <w:r w:rsidR="002F5866" w:rsidRPr="002F5866">
        <w:rPr>
          <w:rFonts w:ascii="Times New Roman" w:hAnsi="Times New Roman"/>
          <w:sz w:val="28"/>
        </w:rPr>
        <w:t>елеза(III) хлорида раствор</w:t>
      </w:r>
      <w:r w:rsidR="002F5866">
        <w:rPr>
          <w:rFonts w:ascii="Times New Roman" w:hAnsi="Times New Roman"/>
          <w:sz w:val="28"/>
        </w:rPr>
        <w:t>а</w:t>
      </w:r>
      <w:r w:rsidR="002F5866" w:rsidRPr="002F5866">
        <w:rPr>
          <w:rFonts w:ascii="Times New Roman" w:hAnsi="Times New Roman"/>
          <w:sz w:val="28"/>
        </w:rPr>
        <w:t xml:space="preserve"> в уксусной кислоте 0,05 %. </w:t>
      </w:r>
      <w:r w:rsidR="00662957" w:rsidRPr="0066559B">
        <w:rPr>
          <w:rFonts w:ascii="Times New Roman" w:hAnsi="Times New Roman"/>
          <w:sz w:val="28"/>
        </w:rPr>
        <w:t>Полученный</w:t>
      </w:r>
      <w:r w:rsidR="00662957">
        <w:rPr>
          <w:rFonts w:ascii="Times New Roman" w:hAnsi="Times New Roman"/>
          <w:sz w:val="28"/>
        </w:rPr>
        <w:t xml:space="preserve"> раствор осторожно по стенке вливают в пробирку, содержащую 2 мл серной кислоты концентрир</w:t>
      </w:r>
      <w:r w:rsidR="00662957">
        <w:rPr>
          <w:rFonts w:ascii="Times New Roman" w:hAnsi="Times New Roman"/>
          <w:sz w:val="28"/>
        </w:rPr>
        <w:t>о</w:t>
      </w:r>
      <w:r w:rsidR="00662957">
        <w:rPr>
          <w:rFonts w:ascii="Times New Roman" w:hAnsi="Times New Roman"/>
          <w:sz w:val="28"/>
        </w:rPr>
        <w:t xml:space="preserve">ванной; на границе двух слоев должно появиться </w:t>
      </w:r>
      <w:r w:rsidR="002F5866">
        <w:rPr>
          <w:rFonts w:ascii="Times New Roman" w:hAnsi="Times New Roman"/>
          <w:sz w:val="28"/>
        </w:rPr>
        <w:t>красновато-коричневое</w:t>
      </w:r>
      <w:r w:rsidR="00662957">
        <w:rPr>
          <w:rFonts w:ascii="Times New Roman" w:hAnsi="Times New Roman"/>
          <w:sz w:val="28"/>
        </w:rPr>
        <w:t xml:space="preserve"> или темно-</w:t>
      </w:r>
      <w:r w:rsidR="002F5866">
        <w:rPr>
          <w:rFonts w:ascii="Times New Roman" w:hAnsi="Times New Roman"/>
          <w:sz w:val="28"/>
        </w:rPr>
        <w:t>коричневое</w:t>
      </w:r>
      <w:r w:rsidR="00662957">
        <w:rPr>
          <w:rFonts w:ascii="Times New Roman" w:hAnsi="Times New Roman"/>
          <w:sz w:val="28"/>
        </w:rPr>
        <w:t xml:space="preserve"> окрашивание</w:t>
      </w:r>
      <w:r w:rsidR="001663A5">
        <w:rPr>
          <w:rFonts w:ascii="Times New Roman" w:hAnsi="Times New Roman"/>
          <w:sz w:val="28"/>
        </w:rPr>
        <w:t xml:space="preserve"> (</w:t>
      </w:r>
      <w:proofErr w:type="spellStart"/>
      <w:r w:rsidR="001663A5">
        <w:rPr>
          <w:rFonts w:ascii="Times New Roman" w:hAnsi="Times New Roman"/>
          <w:sz w:val="28"/>
        </w:rPr>
        <w:t>дигок</w:t>
      </w:r>
      <w:proofErr w:type="spellEnd"/>
      <w:proofErr w:type="gramStart"/>
      <w:r w:rsidR="003A0A5D">
        <w:rPr>
          <w:rFonts w:ascii="Times New Roman" w:hAnsi="Times New Roman"/>
          <w:sz w:val="28"/>
          <w:lang w:val="en-US"/>
        </w:rPr>
        <w:t>c</w:t>
      </w:r>
      <w:proofErr w:type="spellStart"/>
      <w:proofErr w:type="gramEnd"/>
      <w:r w:rsidR="001663A5">
        <w:rPr>
          <w:rFonts w:ascii="Times New Roman" w:hAnsi="Times New Roman"/>
          <w:sz w:val="28"/>
        </w:rPr>
        <w:t>игенин</w:t>
      </w:r>
      <w:proofErr w:type="spellEnd"/>
      <w:r w:rsidR="001663A5">
        <w:rPr>
          <w:rFonts w:ascii="Times New Roman" w:hAnsi="Times New Roman"/>
          <w:sz w:val="28"/>
        </w:rPr>
        <w:t>)</w:t>
      </w:r>
      <w:r w:rsidR="00662957">
        <w:rPr>
          <w:rFonts w:ascii="Times New Roman" w:hAnsi="Times New Roman"/>
          <w:sz w:val="28"/>
        </w:rPr>
        <w:t xml:space="preserve">; верхний слой постепенно должен окраситься в сине-зеленый или синий цвет </w:t>
      </w:r>
      <w:r>
        <w:rPr>
          <w:rFonts w:ascii="Times New Roman" w:hAnsi="Times New Roman"/>
          <w:sz w:val="28"/>
        </w:rPr>
        <w:t>(</w:t>
      </w:r>
      <w:proofErr w:type="spellStart"/>
      <w:r w:rsidR="00662957">
        <w:rPr>
          <w:rFonts w:ascii="Times New Roman" w:hAnsi="Times New Roman"/>
          <w:sz w:val="28"/>
        </w:rPr>
        <w:t>дигитоксоза</w:t>
      </w:r>
      <w:proofErr w:type="spellEnd"/>
      <w:r>
        <w:rPr>
          <w:rFonts w:ascii="Times New Roman" w:hAnsi="Times New Roman"/>
          <w:sz w:val="28"/>
        </w:rPr>
        <w:t>)</w:t>
      </w:r>
      <w:r w:rsidRPr="005E617F">
        <w:rPr>
          <w:rFonts w:ascii="Times New Roman" w:hAnsi="Times New Roman"/>
          <w:sz w:val="28"/>
        </w:rPr>
        <w:t>.</w:t>
      </w:r>
    </w:p>
    <w:p w:rsidR="00F45AA2" w:rsidRPr="008A34BA" w:rsidRDefault="00F45AA2" w:rsidP="00F45AA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Распадаемость</w:t>
      </w:r>
      <w:proofErr w:type="spellEnd"/>
      <w:r w:rsidRPr="008213EC">
        <w:rPr>
          <w:sz w:val="28"/>
          <w:szCs w:val="28"/>
        </w:rPr>
        <w:t xml:space="preserve">. </w:t>
      </w:r>
      <w:r w:rsidRPr="00156EC7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15 </w:t>
      </w:r>
      <w:r w:rsidRPr="00156EC7">
        <w:rPr>
          <w:sz w:val="28"/>
          <w:szCs w:val="28"/>
        </w:rPr>
        <w:t>мин</w:t>
      </w:r>
      <w:r w:rsidR="004A5BF4">
        <w:rPr>
          <w:sz w:val="28"/>
          <w:szCs w:val="28"/>
        </w:rPr>
        <w:t xml:space="preserve"> (</w:t>
      </w:r>
      <w:r w:rsidR="00696B1C">
        <w:rPr>
          <w:sz w:val="28"/>
          <w:szCs w:val="28"/>
        </w:rPr>
        <w:t xml:space="preserve">ОФС </w:t>
      </w:r>
      <w:r w:rsidRPr="003C67E0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Распадаемость</w:t>
      </w:r>
      <w:proofErr w:type="spellEnd"/>
      <w:r>
        <w:rPr>
          <w:sz w:val="28"/>
          <w:szCs w:val="28"/>
        </w:rPr>
        <w:t xml:space="preserve"> таблеток и капсул»</w:t>
      </w:r>
      <w:r w:rsidR="004A5BF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31B9D" w:rsidRDefault="00D31B9D" w:rsidP="00D31B9D">
      <w:pPr>
        <w:pStyle w:val="a4"/>
        <w:spacing w:line="360" w:lineRule="auto"/>
        <w:ind w:firstLine="720"/>
        <w:jc w:val="both"/>
        <w:rPr>
          <w:b/>
          <w:szCs w:val="28"/>
        </w:rPr>
      </w:pPr>
      <w:r w:rsidRPr="00FF45FE">
        <w:rPr>
          <w:b/>
          <w:szCs w:val="28"/>
        </w:rPr>
        <w:t xml:space="preserve">Родственные примеси. </w:t>
      </w:r>
      <w:r w:rsidRPr="00FF45FE">
        <w:rPr>
          <w:color w:val="000000"/>
          <w:position w:val="1"/>
          <w:szCs w:val="28"/>
        </w:rPr>
        <w:t>Определение проводят ме</w:t>
      </w:r>
      <w:r w:rsidRPr="00FF45FE">
        <w:rPr>
          <w:color w:val="000000"/>
          <w:spacing w:val="-3"/>
          <w:position w:val="1"/>
          <w:szCs w:val="28"/>
        </w:rPr>
        <w:t>т</w:t>
      </w:r>
      <w:r w:rsidRPr="00FF45FE">
        <w:rPr>
          <w:color w:val="000000"/>
          <w:spacing w:val="-8"/>
          <w:position w:val="1"/>
          <w:szCs w:val="28"/>
        </w:rPr>
        <w:t>о</w:t>
      </w:r>
      <w:r w:rsidRPr="00FF45FE">
        <w:rPr>
          <w:color w:val="000000"/>
          <w:position w:val="1"/>
          <w:szCs w:val="28"/>
        </w:rPr>
        <w:t>д</w:t>
      </w:r>
      <w:r w:rsidRPr="00FF45FE">
        <w:rPr>
          <w:color w:val="000000"/>
          <w:spacing w:val="-5"/>
          <w:position w:val="1"/>
          <w:szCs w:val="28"/>
        </w:rPr>
        <w:t>о</w:t>
      </w:r>
      <w:r w:rsidRPr="00FF45FE">
        <w:rPr>
          <w:color w:val="000000"/>
          <w:position w:val="1"/>
          <w:szCs w:val="28"/>
        </w:rPr>
        <w:t>м Т</w:t>
      </w:r>
      <w:r w:rsidRPr="00FF45FE">
        <w:rPr>
          <w:color w:val="000000"/>
          <w:spacing w:val="-7"/>
          <w:position w:val="1"/>
          <w:szCs w:val="28"/>
        </w:rPr>
        <w:t>С</w:t>
      </w:r>
      <w:r w:rsidRPr="00FF45FE">
        <w:rPr>
          <w:color w:val="000000"/>
          <w:position w:val="1"/>
          <w:szCs w:val="28"/>
        </w:rPr>
        <w:t>Х.</w:t>
      </w:r>
    </w:p>
    <w:p w:rsidR="00D31B9D" w:rsidRDefault="00D31B9D" w:rsidP="00D31B9D">
      <w:pPr>
        <w:widowControl w:val="0"/>
        <w:ind w:firstLine="709"/>
        <w:jc w:val="both"/>
        <w:rPr>
          <w:sz w:val="28"/>
          <w:szCs w:val="28"/>
        </w:rPr>
      </w:pPr>
      <w:r w:rsidRPr="00E74185">
        <w:rPr>
          <w:i/>
          <w:sz w:val="28"/>
          <w:szCs w:val="28"/>
        </w:rPr>
        <w:t>Приготовление растворов</w:t>
      </w:r>
      <w:r w:rsidRPr="00E74185">
        <w:rPr>
          <w:sz w:val="28"/>
          <w:szCs w:val="28"/>
        </w:rPr>
        <w:t>.</w:t>
      </w:r>
    </w:p>
    <w:p w:rsidR="0017227E" w:rsidRDefault="0017227E" w:rsidP="0017227E">
      <w:pPr>
        <w:ind w:firstLine="709"/>
        <w:jc w:val="both"/>
        <w:rPr>
          <w:color w:val="000000"/>
          <w:sz w:val="28"/>
          <w:szCs w:val="28"/>
        </w:rPr>
      </w:pPr>
      <w:r w:rsidRPr="002F5866">
        <w:rPr>
          <w:i/>
          <w:color w:val="000000"/>
          <w:sz w:val="28"/>
          <w:szCs w:val="28"/>
        </w:rPr>
        <w:t xml:space="preserve">Раствор стандартного образца </w:t>
      </w:r>
      <w:r w:rsidR="008B5198" w:rsidRPr="002F5866">
        <w:rPr>
          <w:i/>
          <w:color w:val="000000"/>
          <w:sz w:val="28"/>
          <w:szCs w:val="28"/>
        </w:rPr>
        <w:t xml:space="preserve">(СО) </w:t>
      </w:r>
      <w:proofErr w:type="spellStart"/>
      <w:r w:rsidRPr="002F5866">
        <w:rPr>
          <w:i/>
          <w:color w:val="000000"/>
          <w:sz w:val="28"/>
          <w:szCs w:val="28"/>
        </w:rPr>
        <w:t>ланатозида</w:t>
      </w:r>
      <w:proofErr w:type="spellEnd"/>
      <w:r w:rsidRPr="002F5866">
        <w:rPr>
          <w:i/>
          <w:color w:val="000000"/>
          <w:sz w:val="28"/>
          <w:szCs w:val="28"/>
        </w:rPr>
        <w:t> Ц.</w:t>
      </w:r>
      <w:r w:rsidRPr="00FF1E80">
        <w:rPr>
          <w:i/>
          <w:color w:val="000000"/>
          <w:sz w:val="28"/>
          <w:szCs w:val="28"/>
        </w:rPr>
        <w:t xml:space="preserve"> </w:t>
      </w:r>
      <w:r w:rsidRPr="00FF1E80">
        <w:rPr>
          <w:color w:val="000000"/>
          <w:sz w:val="28"/>
          <w:szCs w:val="28"/>
        </w:rPr>
        <w:t>Около</w:t>
      </w:r>
      <w:r>
        <w:rPr>
          <w:color w:val="000000"/>
          <w:sz w:val="28"/>
          <w:szCs w:val="28"/>
        </w:rPr>
        <w:t xml:space="preserve"> </w:t>
      </w:r>
      <w:r w:rsidR="00E711F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0,0 мг </w:t>
      </w:r>
      <w:proofErr w:type="spellStart"/>
      <w:r w:rsidRPr="007778F5">
        <w:rPr>
          <w:color w:val="000000"/>
          <w:sz w:val="28"/>
          <w:szCs w:val="28"/>
        </w:rPr>
        <w:t>л</w:t>
      </w:r>
      <w:r w:rsidRPr="007778F5">
        <w:rPr>
          <w:color w:val="000000"/>
          <w:sz w:val="28"/>
          <w:szCs w:val="28"/>
        </w:rPr>
        <w:t>а</w:t>
      </w:r>
      <w:r w:rsidRPr="007778F5">
        <w:rPr>
          <w:color w:val="000000"/>
          <w:sz w:val="28"/>
          <w:szCs w:val="28"/>
        </w:rPr>
        <w:t>натозида</w:t>
      </w:r>
      <w:proofErr w:type="spellEnd"/>
      <w:r w:rsidRPr="007778F5">
        <w:rPr>
          <w:color w:val="000000"/>
          <w:sz w:val="28"/>
          <w:szCs w:val="28"/>
        </w:rPr>
        <w:t> </w:t>
      </w:r>
      <w:proofErr w:type="gramStart"/>
      <w:r w:rsidRPr="007778F5">
        <w:rPr>
          <w:color w:val="000000"/>
          <w:sz w:val="28"/>
          <w:szCs w:val="28"/>
        </w:rPr>
        <w:t>Ц</w:t>
      </w:r>
      <w:proofErr w:type="gramEnd"/>
      <w:r w:rsidRPr="007778F5">
        <w:rPr>
          <w:color w:val="000000"/>
          <w:sz w:val="28"/>
          <w:szCs w:val="28"/>
        </w:rPr>
        <w:t xml:space="preserve"> помещают в мерную колбу вместимостью </w:t>
      </w:r>
      <w:r w:rsidR="00E711F8">
        <w:rPr>
          <w:color w:val="000000"/>
          <w:sz w:val="28"/>
          <w:szCs w:val="28"/>
        </w:rPr>
        <w:t>10</w:t>
      </w:r>
      <w:r w:rsidRPr="007778F5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 </w:t>
      </w:r>
      <w:r w:rsidRPr="007778F5">
        <w:rPr>
          <w:color w:val="000000"/>
          <w:sz w:val="28"/>
          <w:szCs w:val="28"/>
        </w:rPr>
        <w:t>мл, растворяют</w:t>
      </w:r>
      <w:r>
        <w:rPr>
          <w:color w:val="000000"/>
          <w:sz w:val="28"/>
          <w:szCs w:val="28"/>
        </w:rPr>
        <w:t xml:space="preserve"> в </w:t>
      </w:r>
      <w:r w:rsidRPr="00FF1E80">
        <w:rPr>
          <w:color w:val="000000"/>
          <w:sz w:val="28"/>
          <w:szCs w:val="28"/>
        </w:rPr>
        <w:t>спирт</w:t>
      </w:r>
      <w:r>
        <w:rPr>
          <w:color w:val="000000"/>
          <w:sz w:val="28"/>
          <w:szCs w:val="28"/>
        </w:rPr>
        <w:t>е</w:t>
      </w:r>
      <w:r w:rsidRPr="00FF1E80">
        <w:rPr>
          <w:color w:val="000000"/>
          <w:sz w:val="28"/>
          <w:szCs w:val="28"/>
        </w:rPr>
        <w:t xml:space="preserve"> 9</w:t>
      </w:r>
      <w:r>
        <w:rPr>
          <w:color w:val="000000"/>
          <w:sz w:val="28"/>
          <w:szCs w:val="28"/>
        </w:rPr>
        <w:t>6 </w:t>
      </w:r>
      <w:r w:rsidRPr="00FF1E80">
        <w:rPr>
          <w:color w:val="000000"/>
          <w:sz w:val="28"/>
          <w:szCs w:val="28"/>
        </w:rPr>
        <w:t xml:space="preserve">% и доводят объем раствора </w:t>
      </w:r>
      <w:r>
        <w:rPr>
          <w:color w:val="000000"/>
          <w:sz w:val="28"/>
          <w:szCs w:val="28"/>
        </w:rPr>
        <w:t>тем же растворителем до метки.</w:t>
      </w:r>
    </w:p>
    <w:p w:rsidR="0017227E" w:rsidRPr="00F47294" w:rsidRDefault="0017227E" w:rsidP="0017227E">
      <w:pPr>
        <w:ind w:firstLine="709"/>
        <w:jc w:val="both"/>
        <w:rPr>
          <w:color w:val="000000"/>
          <w:sz w:val="28"/>
          <w:szCs w:val="28"/>
        </w:rPr>
      </w:pPr>
      <w:r w:rsidRPr="00F47294">
        <w:rPr>
          <w:i/>
          <w:color w:val="000000"/>
          <w:sz w:val="28"/>
          <w:szCs w:val="28"/>
        </w:rPr>
        <w:t>Раствор сравнения А.</w:t>
      </w:r>
      <w:r>
        <w:rPr>
          <w:color w:val="000000"/>
          <w:sz w:val="28"/>
          <w:szCs w:val="28"/>
        </w:rPr>
        <w:t xml:space="preserve"> В мерную колбу вместимостью 100 мл помещ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ют </w:t>
      </w:r>
      <w:r w:rsidR="00F32BC7" w:rsidRPr="002F5866">
        <w:rPr>
          <w:color w:val="000000"/>
          <w:sz w:val="28"/>
          <w:szCs w:val="28"/>
        </w:rPr>
        <w:t>3,0</w:t>
      </w:r>
      <w:r w:rsidRPr="00F47294">
        <w:rPr>
          <w:color w:val="000000"/>
          <w:sz w:val="28"/>
          <w:szCs w:val="28"/>
        </w:rPr>
        <w:t xml:space="preserve"> мл раствора стандартного образца </w:t>
      </w:r>
      <w:proofErr w:type="spellStart"/>
      <w:r w:rsidRPr="00F47294">
        <w:rPr>
          <w:color w:val="000000"/>
          <w:sz w:val="28"/>
          <w:szCs w:val="28"/>
        </w:rPr>
        <w:t>ланатозида</w:t>
      </w:r>
      <w:proofErr w:type="spellEnd"/>
      <w:r w:rsidRPr="00F47294">
        <w:rPr>
          <w:color w:val="000000"/>
          <w:sz w:val="28"/>
          <w:szCs w:val="28"/>
        </w:rPr>
        <w:t> </w:t>
      </w:r>
      <w:proofErr w:type="gramStart"/>
      <w:r w:rsidRPr="00F47294">
        <w:rPr>
          <w:color w:val="000000"/>
          <w:sz w:val="28"/>
          <w:szCs w:val="28"/>
        </w:rPr>
        <w:t>Ц</w:t>
      </w:r>
      <w:proofErr w:type="gramEnd"/>
      <w:r>
        <w:rPr>
          <w:color w:val="000000"/>
          <w:sz w:val="28"/>
          <w:szCs w:val="28"/>
        </w:rPr>
        <w:t xml:space="preserve"> и доводят объем ра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твора спиртом 96 % до метки.</w:t>
      </w:r>
    </w:p>
    <w:p w:rsidR="0017227E" w:rsidRPr="00A75218" w:rsidRDefault="0017227E" w:rsidP="0017227E">
      <w:pPr>
        <w:ind w:firstLine="709"/>
        <w:jc w:val="both"/>
        <w:rPr>
          <w:color w:val="000000"/>
          <w:sz w:val="28"/>
          <w:szCs w:val="28"/>
        </w:rPr>
      </w:pPr>
      <w:r w:rsidRPr="00A75218">
        <w:rPr>
          <w:i/>
          <w:color w:val="000000"/>
          <w:sz w:val="28"/>
          <w:szCs w:val="28"/>
        </w:rPr>
        <w:t>Раствор сравнения </w:t>
      </w:r>
      <w:r>
        <w:rPr>
          <w:i/>
          <w:color w:val="000000"/>
          <w:sz w:val="28"/>
          <w:szCs w:val="28"/>
        </w:rPr>
        <w:t>Б</w:t>
      </w:r>
      <w:r w:rsidRPr="00A75218">
        <w:rPr>
          <w:i/>
          <w:color w:val="000000"/>
          <w:sz w:val="28"/>
          <w:szCs w:val="28"/>
        </w:rPr>
        <w:t>.</w:t>
      </w:r>
      <w:r w:rsidRPr="00A75218">
        <w:rPr>
          <w:color w:val="000000"/>
          <w:sz w:val="28"/>
          <w:szCs w:val="28"/>
        </w:rPr>
        <w:t xml:space="preserve"> В мерную колбу вместимостью 100 мл помещ</w:t>
      </w:r>
      <w:r w:rsidRPr="00A75218">
        <w:rPr>
          <w:color w:val="000000"/>
          <w:sz w:val="28"/>
          <w:szCs w:val="28"/>
        </w:rPr>
        <w:t>а</w:t>
      </w:r>
      <w:r w:rsidRPr="00A75218">
        <w:rPr>
          <w:color w:val="000000"/>
          <w:sz w:val="28"/>
          <w:szCs w:val="28"/>
        </w:rPr>
        <w:t xml:space="preserve">ют </w:t>
      </w:r>
      <w:r w:rsidR="008B5198">
        <w:rPr>
          <w:color w:val="000000"/>
          <w:sz w:val="28"/>
          <w:szCs w:val="28"/>
        </w:rPr>
        <w:t>2</w:t>
      </w:r>
      <w:r w:rsidRPr="002F5866">
        <w:rPr>
          <w:color w:val="000000"/>
          <w:sz w:val="28"/>
          <w:szCs w:val="28"/>
        </w:rPr>
        <w:t>,0</w:t>
      </w:r>
      <w:r w:rsidRPr="00A75218">
        <w:rPr>
          <w:color w:val="000000"/>
          <w:sz w:val="28"/>
          <w:szCs w:val="28"/>
        </w:rPr>
        <w:t xml:space="preserve"> мл раствора стандартного образца </w:t>
      </w:r>
      <w:proofErr w:type="spellStart"/>
      <w:r w:rsidRPr="00A75218">
        <w:rPr>
          <w:color w:val="000000"/>
          <w:sz w:val="28"/>
          <w:szCs w:val="28"/>
        </w:rPr>
        <w:t>ланатозида</w:t>
      </w:r>
      <w:proofErr w:type="spellEnd"/>
      <w:r w:rsidRPr="00A75218">
        <w:rPr>
          <w:color w:val="000000"/>
          <w:sz w:val="28"/>
          <w:szCs w:val="28"/>
        </w:rPr>
        <w:t> </w:t>
      </w:r>
      <w:proofErr w:type="gramStart"/>
      <w:r w:rsidRPr="00A75218">
        <w:rPr>
          <w:color w:val="000000"/>
          <w:sz w:val="28"/>
          <w:szCs w:val="28"/>
        </w:rPr>
        <w:t>Ц</w:t>
      </w:r>
      <w:proofErr w:type="gramEnd"/>
      <w:r w:rsidRPr="00A75218">
        <w:rPr>
          <w:color w:val="000000"/>
          <w:sz w:val="28"/>
          <w:szCs w:val="28"/>
        </w:rPr>
        <w:t xml:space="preserve"> и доводят объем ра</w:t>
      </w:r>
      <w:r w:rsidRPr="00A75218">
        <w:rPr>
          <w:color w:val="000000"/>
          <w:sz w:val="28"/>
          <w:szCs w:val="28"/>
        </w:rPr>
        <w:t>с</w:t>
      </w:r>
      <w:r w:rsidRPr="00A75218">
        <w:rPr>
          <w:color w:val="000000"/>
          <w:sz w:val="28"/>
          <w:szCs w:val="28"/>
        </w:rPr>
        <w:t>твора спиртом 96 % до метки.</w:t>
      </w:r>
    </w:p>
    <w:p w:rsidR="0017227E" w:rsidRDefault="0017227E" w:rsidP="001B600E">
      <w:pPr>
        <w:ind w:firstLine="709"/>
        <w:jc w:val="both"/>
        <w:rPr>
          <w:color w:val="000000"/>
          <w:sz w:val="28"/>
          <w:szCs w:val="28"/>
        </w:rPr>
      </w:pPr>
      <w:r w:rsidRPr="00A04D71">
        <w:rPr>
          <w:i/>
          <w:color w:val="000000"/>
          <w:sz w:val="28"/>
          <w:szCs w:val="28"/>
        </w:rPr>
        <w:t>Раствор сравнения </w:t>
      </w:r>
      <w:r>
        <w:rPr>
          <w:i/>
          <w:color w:val="000000"/>
          <w:sz w:val="28"/>
          <w:szCs w:val="28"/>
        </w:rPr>
        <w:t>В</w:t>
      </w:r>
      <w:r w:rsidRPr="00A04D71">
        <w:rPr>
          <w:i/>
          <w:color w:val="000000"/>
          <w:sz w:val="28"/>
          <w:szCs w:val="28"/>
        </w:rPr>
        <w:t>.</w:t>
      </w:r>
      <w:r w:rsidRPr="00A04D71">
        <w:rPr>
          <w:color w:val="000000"/>
          <w:sz w:val="28"/>
          <w:szCs w:val="28"/>
        </w:rPr>
        <w:t xml:space="preserve"> В мерную колбу вместимостью 100 мл помещ</w:t>
      </w:r>
      <w:r w:rsidRPr="00A04D71">
        <w:rPr>
          <w:color w:val="000000"/>
          <w:sz w:val="28"/>
          <w:szCs w:val="28"/>
        </w:rPr>
        <w:t>а</w:t>
      </w:r>
      <w:r w:rsidRPr="00A04D71">
        <w:rPr>
          <w:color w:val="000000"/>
          <w:sz w:val="28"/>
          <w:szCs w:val="28"/>
        </w:rPr>
        <w:t xml:space="preserve">ют </w:t>
      </w:r>
      <w:r w:rsidR="008B5198" w:rsidRPr="002F5866">
        <w:rPr>
          <w:color w:val="000000"/>
          <w:sz w:val="28"/>
          <w:szCs w:val="28"/>
        </w:rPr>
        <w:t>1,0</w:t>
      </w:r>
      <w:r w:rsidRPr="00A04D71">
        <w:rPr>
          <w:color w:val="000000"/>
          <w:sz w:val="28"/>
          <w:szCs w:val="28"/>
        </w:rPr>
        <w:t xml:space="preserve"> мл раствора стандартного образца </w:t>
      </w:r>
      <w:proofErr w:type="spellStart"/>
      <w:r w:rsidRPr="00A04D71">
        <w:rPr>
          <w:color w:val="000000"/>
          <w:sz w:val="28"/>
          <w:szCs w:val="28"/>
        </w:rPr>
        <w:t>ланатозида</w:t>
      </w:r>
      <w:proofErr w:type="spellEnd"/>
      <w:r w:rsidRPr="00A04D71">
        <w:rPr>
          <w:color w:val="000000"/>
          <w:sz w:val="28"/>
          <w:szCs w:val="28"/>
        </w:rPr>
        <w:t> </w:t>
      </w:r>
      <w:proofErr w:type="gramStart"/>
      <w:r w:rsidRPr="00A04D71">
        <w:rPr>
          <w:color w:val="000000"/>
          <w:sz w:val="28"/>
          <w:szCs w:val="28"/>
        </w:rPr>
        <w:t>Ц</w:t>
      </w:r>
      <w:proofErr w:type="gramEnd"/>
      <w:r w:rsidRPr="00A04D71">
        <w:rPr>
          <w:color w:val="000000"/>
          <w:sz w:val="28"/>
          <w:szCs w:val="28"/>
        </w:rPr>
        <w:t xml:space="preserve"> и доводят объем ра</w:t>
      </w:r>
      <w:r w:rsidRPr="00A04D71">
        <w:rPr>
          <w:color w:val="000000"/>
          <w:sz w:val="28"/>
          <w:szCs w:val="28"/>
        </w:rPr>
        <w:t>с</w:t>
      </w:r>
      <w:r w:rsidRPr="00A04D71">
        <w:rPr>
          <w:color w:val="000000"/>
          <w:sz w:val="28"/>
          <w:szCs w:val="28"/>
        </w:rPr>
        <w:t>твора спиртом 96 % до метки.</w:t>
      </w:r>
    </w:p>
    <w:p w:rsidR="002F5866" w:rsidRPr="002F5866" w:rsidRDefault="002F5866" w:rsidP="002F5866">
      <w:pPr>
        <w:ind w:firstLine="709"/>
        <w:jc w:val="both"/>
        <w:rPr>
          <w:color w:val="000000"/>
          <w:sz w:val="28"/>
          <w:szCs w:val="28"/>
        </w:rPr>
      </w:pPr>
      <w:r w:rsidRPr="002F5866">
        <w:rPr>
          <w:color w:val="000000"/>
          <w:sz w:val="28"/>
          <w:szCs w:val="28"/>
        </w:rPr>
        <w:t>Срок годности раствор</w:t>
      </w:r>
      <w:r>
        <w:rPr>
          <w:color w:val="000000"/>
          <w:sz w:val="28"/>
          <w:szCs w:val="28"/>
        </w:rPr>
        <w:t>ов не более 3</w:t>
      </w:r>
      <w:r w:rsidRPr="002F5866">
        <w:rPr>
          <w:color w:val="000000"/>
          <w:sz w:val="28"/>
          <w:szCs w:val="28"/>
        </w:rPr>
        <w:t> </w:t>
      </w:r>
      <w:proofErr w:type="spellStart"/>
      <w:r w:rsidRPr="002F5866">
        <w:rPr>
          <w:color w:val="000000"/>
          <w:sz w:val="28"/>
          <w:szCs w:val="28"/>
        </w:rPr>
        <w:t>сут</w:t>
      </w:r>
      <w:proofErr w:type="spellEnd"/>
      <w:r w:rsidRPr="002F5866">
        <w:rPr>
          <w:color w:val="000000"/>
          <w:sz w:val="28"/>
          <w:szCs w:val="28"/>
        </w:rPr>
        <w:t xml:space="preserve"> при хранении </w:t>
      </w:r>
      <w:r>
        <w:rPr>
          <w:color w:val="000000"/>
          <w:sz w:val="28"/>
          <w:szCs w:val="28"/>
        </w:rPr>
        <w:t>прохладном,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щищенном от света месте </w:t>
      </w:r>
      <w:r w:rsidRPr="002F5866">
        <w:rPr>
          <w:color w:val="000000"/>
          <w:sz w:val="28"/>
          <w:szCs w:val="28"/>
        </w:rPr>
        <w:t>в плотно закрытой упаковке.</w:t>
      </w:r>
    </w:p>
    <w:p w:rsidR="00554452" w:rsidRPr="001B600E" w:rsidRDefault="00554452" w:rsidP="001B600E">
      <w:pPr>
        <w:pStyle w:val="a4"/>
        <w:spacing w:after="240"/>
        <w:ind w:firstLine="720"/>
        <w:jc w:val="both"/>
        <w:rPr>
          <w:i/>
        </w:rPr>
      </w:pPr>
      <w:r w:rsidRPr="002C503E">
        <w:rPr>
          <w:i/>
        </w:rPr>
        <w:t xml:space="preserve">Раствор для опрыскивания. </w:t>
      </w:r>
      <w:r w:rsidRPr="00554452">
        <w:t xml:space="preserve">20 мл </w:t>
      </w:r>
      <w:r w:rsidRPr="002C503E">
        <w:t xml:space="preserve">трихлоруксусной кислоты </w:t>
      </w:r>
      <w:r w:rsidR="001B600E">
        <w:t>спиртов</w:t>
      </w:r>
      <w:r w:rsidR="001B600E">
        <w:t>о</w:t>
      </w:r>
      <w:r w:rsidR="001B600E">
        <w:t xml:space="preserve">го </w:t>
      </w:r>
      <w:r w:rsidR="001B600E" w:rsidRPr="00554452">
        <w:t>р</w:t>
      </w:r>
      <w:r w:rsidR="001B600E" w:rsidRPr="002C503E">
        <w:t>аствор</w:t>
      </w:r>
      <w:r w:rsidR="001B600E">
        <w:t>а 25 % смешивают с 1 мл хлорамина раствора 3 %</w:t>
      </w:r>
      <w:r w:rsidRPr="002C503E">
        <w:t>. Раствор готовят перед использованием.</w:t>
      </w:r>
    </w:p>
    <w:p w:rsidR="00AE651F" w:rsidRDefault="0017227E" w:rsidP="001B600E">
      <w:pPr>
        <w:pStyle w:val="20"/>
        <w:widowControl w:val="0"/>
        <w:spacing w:line="360" w:lineRule="auto"/>
        <w:ind w:firstLine="720"/>
      </w:pPr>
      <w:r>
        <w:t>2</w:t>
      </w:r>
      <w:r w:rsidR="00E25DC1">
        <w:t>,</w:t>
      </w:r>
      <w:r>
        <w:t>0</w:t>
      </w:r>
      <w:r w:rsidR="00E25DC1">
        <w:t xml:space="preserve"> г </w:t>
      </w:r>
      <w:r w:rsidR="00F45AA2">
        <w:t xml:space="preserve">порошка растертых таблеток </w:t>
      </w:r>
      <w:r>
        <w:rPr>
          <w:rStyle w:val="a5"/>
          <w:color w:val="000000"/>
        </w:rPr>
        <w:t>помещают в коническую воронку вместимостью 50 мл, прибавляют 25 мл спирта 96 % и перемешивают на магнитной мешалке с обратным холодильником при темпе</w:t>
      </w:r>
      <w:r w:rsidR="008B5198">
        <w:rPr>
          <w:rStyle w:val="a5"/>
          <w:color w:val="000000"/>
        </w:rPr>
        <w:t>р</w:t>
      </w:r>
      <w:r>
        <w:rPr>
          <w:rStyle w:val="a5"/>
          <w:color w:val="000000"/>
        </w:rPr>
        <w:t>атуре 60</w:t>
      </w:r>
      <w:proofErr w:type="gramStart"/>
      <w:r>
        <w:rPr>
          <w:rStyle w:val="a5"/>
          <w:color w:val="000000"/>
        </w:rPr>
        <w:t> °С</w:t>
      </w:r>
      <w:proofErr w:type="gramEnd"/>
      <w:r>
        <w:rPr>
          <w:rStyle w:val="a5"/>
          <w:color w:val="000000"/>
        </w:rPr>
        <w:t xml:space="preserve"> в т</w:t>
      </w:r>
      <w:r>
        <w:rPr>
          <w:rStyle w:val="a5"/>
          <w:color w:val="000000"/>
        </w:rPr>
        <w:t>е</w:t>
      </w:r>
      <w:r>
        <w:rPr>
          <w:rStyle w:val="a5"/>
          <w:color w:val="000000"/>
        </w:rPr>
        <w:t xml:space="preserve">чение 10 мин. </w:t>
      </w:r>
      <w:r w:rsidR="00635B3E">
        <w:rPr>
          <w:rStyle w:val="a5"/>
          <w:color w:val="000000"/>
        </w:rPr>
        <w:t xml:space="preserve">После охлаждения раствор фильтруют через </w:t>
      </w:r>
      <w:proofErr w:type="spellStart"/>
      <w:r w:rsidR="009E775F" w:rsidRPr="009E775F">
        <w:rPr>
          <w:rStyle w:val="a5"/>
          <w:color w:val="000000"/>
        </w:rPr>
        <w:t>о</w:t>
      </w:r>
      <w:r w:rsidR="00635B3E" w:rsidRPr="009E775F">
        <w:rPr>
          <w:rStyle w:val="a5"/>
          <w:color w:val="000000"/>
        </w:rPr>
        <w:t>беззол</w:t>
      </w:r>
      <w:r w:rsidR="009E775F" w:rsidRPr="009E775F">
        <w:rPr>
          <w:rStyle w:val="a5"/>
          <w:color w:val="000000"/>
        </w:rPr>
        <w:t>ен</w:t>
      </w:r>
      <w:r w:rsidR="00635B3E" w:rsidRPr="009E775F">
        <w:rPr>
          <w:rStyle w:val="a5"/>
          <w:color w:val="000000"/>
        </w:rPr>
        <w:t>ный</w:t>
      </w:r>
      <w:proofErr w:type="spellEnd"/>
      <w:r w:rsidR="00635B3E">
        <w:rPr>
          <w:rStyle w:val="a5"/>
          <w:color w:val="000000"/>
        </w:rPr>
        <w:t xml:space="preserve"> </w:t>
      </w:r>
      <w:r w:rsidR="00635B3E">
        <w:rPr>
          <w:rStyle w:val="a5"/>
          <w:color w:val="000000"/>
        </w:rPr>
        <w:lastRenderedPageBreak/>
        <w:t>фильтр, отбрасывая первые 10 мл фильтрата</w:t>
      </w:r>
      <w:r w:rsidR="00F45AA2">
        <w:t xml:space="preserve"> (испытуемый раствор).</w:t>
      </w:r>
    </w:p>
    <w:p w:rsidR="00AE651F" w:rsidRPr="00AE651F" w:rsidRDefault="00AE651F" w:rsidP="001B600E">
      <w:pPr>
        <w:pStyle w:val="20"/>
        <w:widowControl w:val="0"/>
        <w:tabs>
          <w:tab w:val="left" w:pos="9356"/>
        </w:tabs>
        <w:spacing w:line="360" w:lineRule="auto"/>
        <w:ind w:firstLine="720"/>
      </w:pPr>
      <w:r>
        <w:t>На линию старт</w:t>
      </w:r>
      <w:r w:rsidR="005442E4">
        <w:t xml:space="preserve">а </w:t>
      </w:r>
      <w:proofErr w:type="spellStart"/>
      <w:r w:rsidR="005442E4">
        <w:t>хроматографической</w:t>
      </w:r>
      <w:proofErr w:type="spellEnd"/>
      <w:r w:rsidR="005442E4">
        <w:t xml:space="preserve"> пластинки </w:t>
      </w:r>
      <w:r w:rsidR="00957A70">
        <w:rPr>
          <w:color w:val="000000"/>
          <w:spacing w:val="-3"/>
          <w:szCs w:val="28"/>
        </w:rPr>
        <w:t xml:space="preserve">со слоем силикагеля </w:t>
      </w:r>
      <w:r w:rsidRPr="00AF1C66">
        <w:t xml:space="preserve">наносят в виде точек </w:t>
      </w:r>
      <w:r w:rsidR="00F45AA2">
        <w:t>2</w:t>
      </w:r>
      <w:r w:rsidR="00554452">
        <w:t>0</w:t>
      </w:r>
      <w:r w:rsidRPr="00AF1C66">
        <w:t> мкл (</w:t>
      </w:r>
      <w:r w:rsidR="00554452">
        <w:t>4</w:t>
      </w:r>
      <w:r w:rsidRPr="00AF1C66">
        <w:t> мкг) испытуемого раствора</w:t>
      </w:r>
      <w:r w:rsidR="00554452">
        <w:t xml:space="preserve"> и по 10 мкл </w:t>
      </w:r>
      <w:r>
        <w:t>ра</w:t>
      </w:r>
      <w:r>
        <w:t>с</w:t>
      </w:r>
      <w:r w:rsidR="00554452">
        <w:t>твора сравнения</w:t>
      </w:r>
      <w:proofErr w:type="gramStart"/>
      <w:r w:rsidR="00554452">
        <w:t> А</w:t>
      </w:r>
      <w:proofErr w:type="gramEnd"/>
      <w:r w:rsidR="00554452">
        <w:t xml:space="preserve"> (0,06</w:t>
      </w:r>
      <w:r w:rsidR="00554452" w:rsidRPr="00AF1C66">
        <w:t> мкг)</w:t>
      </w:r>
      <w:r w:rsidR="00554452">
        <w:t>, раствора сравнения Б (0,04</w:t>
      </w:r>
      <w:r w:rsidR="00554452" w:rsidRPr="00AF1C66">
        <w:t> мкг)</w:t>
      </w:r>
      <w:r>
        <w:t xml:space="preserve"> </w:t>
      </w:r>
      <w:r w:rsidR="00554452">
        <w:t>и раствора сравнения В (0,02</w:t>
      </w:r>
      <w:r w:rsidR="00554452" w:rsidRPr="00AF1C66">
        <w:t> мкг)</w:t>
      </w:r>
      <w:r w:rsidR="00554452">
        <w:t>.</w:t>
      </w:r>
    </w:p>
    <w:p w:rsidR="00CB3FDB" w:rsidRDefault="00CB3FDB" w:rsidP="003F578E">
      <w:pPr>
        <w:pStyle w:val="a4"/>
        <w:spacing w:line="360" w:lineRule="auto"/>
        <w:ind w:firstLine="720"/>
        <w:jc w:val="both"/>
        <w:rPr>
          <w:rStyle w:val="a5"/>
          <w:color w:val="000000"/>
        </w:rPr>
      </w:pPr>
      <w:r w:rsidRPr="00AE651F">
        <w:rPr>
          <w:rStyle w:val="a5"/>
          <w:color w:val="000000"/>
        </w:rPr>
        <w:t>Пластинку сушат на воздухе в течение 10</w:t>
      </w:r>
      <w:r w:rsidR="003E3DB2">
        <w:rPr>
          <w:rStyle w:val="a5"/>
          <w:color w:val="000000"/>
        </w:rPr>
        <w:t> </w:t>
      </w:r>
      <w:r w:rsidRPr="00AE651F">
        <w:rPr>
          <w:rStyle w:val="a5"/>
          <w:color w:val="000000"/>
        </w:rPr>
        <w:t xml:space="preserve">мин, помещают в камеру со смесью растворителей </w:t>
      </w:r>
      <w:r w:rsidR="00554452">
        <w:rPr>
          <w:rStyle w:val="a5"/>
          <w:color w:val="000000"/>
        </w:rPr>
        <w:t>хлороформ</w:t>
      </w:r>
      <w:r w:rsidR="00E33C8C" w:rsidRPr="00AE651F">
        <w:rPr>
          <w:rStyle w:val="a5"/>
          <w:color w:val="000000"/>
        </w:rPr>
        <w:t xml:space="preserve"> </w:t>
      </w:r>
      <w:r w:rsidR="00554452">
        <w:rPr>
          <w:rStyle w:val="a5"/>
          <w:color w:val="000000"/>
        </w:rPr>
        <w:t>-</w:t>
      </w:r>
      <w:r w:rsidRPr="00AE651F">
        <w:rPr>
          <w:rStyle w:val="a5"/>
          <w:color w:val="000000"/>
        </w:rPr>
        <w:t xml:space="preserve"> </w:t>
      </w:r>
      <w:r w:rsidR="00554452">
        <w:rPr>
          <w:rStyle w:val="a5"/>
          <w:color w:val="000000"/>
        </w:rPr>
        <w:t>метанол - вода</w:t>
      </w:r>
      <w:r w:rsidRPr="00AE651F">
        <w:rPr>
          <w:rStyle w:val="a5"/>
          <w:color w:val="000000"/>
        </w:rPr>
        <w:t xml:space="preserve"> (</w:t>
      </w:r>
      <w:r w:rsidR="00554452">
        <w:rPr>
          <w:rStyle w:val="a5"/>
          <w:color w:val="000000"/>
        </w:rPr>
        <w:t>84</w:t>
      </w:r>
      <w:proofErr w:type="gramStart"/>
      <w:r w:rsidR="00554452">
        <w:rPr>
          <w:rStyle w:val="a5"/>
          <w:color w:val="000000"/>
        </w:rPr>
        <w:t> </w:t>
      </w:r>
      <w:r w:rsidRPr="00AE651F">
        <w:rPr>
          <w:rStyle w:val="a5"/>
          <w:color w:val="000000"/>
        </w:rPr>
        <w:t>:</w:t>
      </w:r>
      <w:proofErr w:type="gramEnd"/>
      <w:r w:rsidR="00554452">
        <w:rPr>
          <w:rStyle w:val="a5"/>
          <w:color w:val="000000"/>
        </w:rPr>
        <w:t> 15 : </w:t>
      </w:r>
      <w:r w:rsidRPr="00AE651F">
        <w:rPr>
          <w:rStyle w:val="a5"/>
          <w:color w:val="000000"/>
        </w:rPr>
        <w:t xml:space="preserve">1) и </w:t>
      </w:r>
      <w:proofErr w:type="spellStart"/>
      <w:r w:rsidRPr="00AE651F">
        <w:rPr>
          <w:rStyle w:val="a5"/>
          <w:color w:val="000000"/>
        </w:rPr>
        <w:t>хроматогр</w:t>
      </w:r>
      <w:r w:rsidRPr="00AE651F">
        <w:rPr>
          <w:rStyle w:val="a5"/>
          <w:color w:val="000000"/>
        </w:rPr>
        <w:t>а</w:t>
      </w:r>
      <w:r w:rsidRPr="00AE651F">
        <w:rPr>
          <w:rStyle w:val="a5"/>
          <w:color w:val="000000"/>
        </w:rPr>
        <w:t>фируют</w:t>
      </w:r>
      <w:proofErr w:type="spellEnd"/>
      <w:r w:rsidRPr="00AE651F">
        <w:rPr>
          <w:rStyle w:val="a5"/>
          <w:color w:val="000000"/>
        </w:rPr>
        <w:t xml:space="preserve"> восходящим способом.</w:t>
      </w:r>
    </w:p>
    <w:p w:rsidR="002748F1" w:rsidRDefault="002748F1" w:rsidP="002748F1">
      <w:pPr>
        <w:spacing w:line="360" w:lineRule="auto"/>
        <w:ind w:firstLine="720"/>
        <w:jc w:val="both"/>
        <w:rPr>
          <w:rStyle w:val="a5"/>
          <w:color w:val="000000"/>
        </w:rPr>
      </w:pPr>
      <w:r>
        <w:rPr>
          <w:color w:val="000000"/>
          <w:spacing w:val="-3"/>
          <w:sz w:val="28"/>
          <w:szCs w:val="28"/>
        </w:rPr>
        <w:t xml:space="preserve">После прохождения фронтом растворителей не менее 80 – 90 % длины пластинки от линии старта, ее вынимают из камеры, </w:t>
      </w:r>
      <w:r>
        <w:rPr>
          <w:sz w:val="28"/>
          <w:szCs w:val="28"/>
        </w:rPr>
        <w:t>сушат</w:t>
      </w:r>
      <w:r w:rsidRPr="00637CA3">
        <w:rPr>
          <w:sz w:val="28"/>
          <w:szCs w:val="28"/>
        </w:rPr>
        <w:t xml:space="preserve"> </w:t>
      </w:r>
      <w:r w:rsidR="00554452">
        <w:rPr>
          <w:rStyle w:val="a5"/>
          <w:color w:val="000000"/>
        </w:rPr>
        <w:t xml:space="preserve">на </w:t>
      </w:r>
      <w:r>
        <w:rPr>
          <w:rStyle w:val="a5"/>
          <w:color w:val="000000"/>
        </w:rPr>
        <w:t>воздух</w:t>
      </w:r>
      <w:r w:rsidR="00554452">
        <w:rPr>
          <w:rStyle w:val="a5"/>
          <w:color w:val="000000"/>
        </w:rPr>
        <w:t>е</w:t>
      </w:r>
      <w:r>
        <w:rPr>
          <w:rStyle w:val="a5"/>
          <w:color w:val="000000"/>
        </w:rPr>
        <w:t xml:space="preserve"> в теч</w:t>
      </w:r>
      <w:r>
        <w:rPr>
          <w:rStyle w:val="a5"/>
          <w:color w:val="000000"/>
        </w:rPr>
        <w:t>е</w:t>
      </w:r>
      <w:r w:rsidR="00554452">
        <w:rPr>
          <w:rStyle w:val="a5"/>
          <w:color w:val="000000"/>
        </w:rPr>
        <w:t>ние 15</w:t>
      </w:r>
      <w:r>
        <w:rPr>
          <w:rStyle w:val="a5"/>
          <w:color w:val="000000"/>
        </w:rPr>
        <w:t> </w:t>
      </w:r>
      <w:r w:rsidRPr="00AE651F">
        <w:rPr>
          <w:rStyle w:val="a5"/>
          <w:color w:val="000000"/>
        </w:rPr>
        <w:t>мин</w:t>
      </w:r>
      <w:r w:rsidR="00554452">
        <w:rPr>
          <w:rStyle w:val="a5"/>
          <w:color w:val="000000"/>
        </w:rPr>
        <w:t xml:space="preserve"> и </w:t>
      </w:r>
      <w:r>
        <w:rPr>
          <w:rStyle w:val="a5"/>
          <w:color w:val="000000"/>
        </w:rPr>
        <w:t>о</w:t>
      </w:r>
      <w:r w:rsidR="00554452">
        <w:rPr>
          <w:rStyle w:val="a5"/>
          <w:color w:val="000000"/>
        </w:rPr>
        <w:t xml:space="preserve">брабатывают </w:t>
      </w:r>
      <w:r w:rsidR="006D596C">
        <w:rPr>
          <w:rStyle w:val="a5"/>
          <w:color w:val="000000"/>
        </w:rPr>
        <w:t>раствором для опрыскивания</w:t>
      </w:r>
      <w:r w:rsidR="00464B90">
        <w:rPr>
          <w:rStyle w:val="a5"/>
          <w:color w:val="000000"/>
        </w:rPr>
        <w:t>.</w:t>
      </w:r>
      <w:r>
        <w:rPr>
          <w:rStyle w:val="a5"/>
          <w:color w:val="000000"/>
        </w:rPr>
        <w:t xml:space="preserve"> Затем пластинку нагревают</w:t>
      </w:r>
      <w:r w:rsidRPr="00AE651F">
        <w:rPr>
          <w:rStyle w:val="a5"/>
          <w:color w:val="000000"/>
        </w:rPr>
        <w:t xml:space="preserve"> при температуре 1</w:t>
      </w:r>
      <w:r w:rsidR="006D596C">
        <w:rPr>
          <w:rStyle w:val="a5"/>
          <w:color w:val="000000"/>
        </w:rPr>
        <w:t>1</w:t>
      </w:r>
      <w:r w:rsidR="00464B90">
        <w:rPr>
          <w:rStyle w:val="a5"/>
          <w:color w:val="000000"/>
        </w:rPr>
        <w:t>3-117</w:t>
      </w:r>
      <w:proofErr w:type="gramStart"/>
      <w:r>
        <w:rPr>
          <w:rStyle w:val="a5"/>
          <w:color w:val="000000"/>
        </w:rPr>
        <w:t> </w:t>
      </w:r>
      <w:r w:rsidRPr="00AE651F">
        <w:rPr>
          <w:rStyle w:val="a5"/>
          <w:color w:val="000000"/>
        </w:rPr>
        <w:t>°С</w:t>
      </w:r>
      <w:proofErr w:type="gramEnd"/>
      <w:r w:rsidRPr="00AE651F">
        <w:rPr>
          <w:rStyle w:val="a5"/>
          <w:color w:val="000000"/>
        </w:rPr>
        <w:t xml:space="preserve"> </w:t>
      </w:r>
      <w:r>
        <w:rPr>
          <w:rStyle w:val="a5"/>
          <w:color w:val="000000"/>
        </w:rPr>
        <w:t xml:space="preserve">в течение </w:t>
      </w:r>
      <w:r w:rsidR="006D596C">
        <w:rPr>
          <w:rStyle w:val="a5"/>
          <w:color w:val="000000"/>
        </w:rPr>
        <w:t>15</w:t>
      </w:r>
      <w:r>
        <w:rPr>
          <w:rStyle w:val="a5"/>
          <w:color w:val="000000"/>
        </w:rPr>
        <w:t> </w:t>
      </w:r>
      <w:r w:rsidRPr="00AE651F">
        <w:rPr>
          <w:rStyle w:val="a5"/>
          <w:color w:val="000000"/>
        </w:rPr>
        <w:t xml:space="preserve">мин и </w:t>
      </w:r>
      <w:r w:rsidR="006D596C">
        <w:rPr>
          <w:rStyle w:val="a5"/>
          <w:color w:val="000000"/>
        </w:rPr>
        <w:t xml:space="preserve">просматривают в </w:t>
      </w:r>
      <w:proofErr w:type="spellStart"/>
      <w:r w:rsidR="006D596C">
        <w:rPr>
          <w:rStyle w:val="a5"/>
          <w:color w:val="000000"/>
        </w:rPr>
        <w:t>УФ-свете</w:t>
      </w:r>
      <w:proofErr w:type="spellEnd"/>
      <w:r w:rsidR="006D596C">
        <w:rPr>
          <w:rStyle w:val="a5"/>
          <w:color w:val="000000"/>
        </w:rPr>
        <w:t xml:space="preserve"> при длине волны 365 нм.</w:t>
      </w:r>
    </w:p>
    <w:p w:rsidR="006D596C" w:rsidRPr="00FF1E80" w:rsidRDefault="006D596C" w:rsidP="006D596C">
      <w:pPr>
        <w:tabs>
          <w:tab w:val="left" w:pos="623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0E4054">
        <w:rPr>
          <w:color w:val="000000"/>
          <w:sz w:val="28"/>
          <w:szCs w:val="28"/>
        </w:rPr>
        <w:t>Хроматографическая</w:t>
      </w:r>
      <w:proofErr w:type="spellEnd"/>
      <w:r w:rsidRPr="000E4054">
        <w:rPr>
          <w:color w:val="000000"/>
          <w:sz w:val="28"/>
          <w:szCs w:val="28"/>
        </w:rPr>
        <w:t xml:space="preserve"> система считается пригодной, если на </w:t>
      </w:r>
      <w:proofErr w:type="spellStart"/>
      <w:r w:rsidRPr="000E4054">
        <w:rPr>
          <w:color w:val="000000"/>
          <w:sz w:val="28"/>
          <w:szCs w:val="28"/>
        </w:rPr>
        <w:t>хромат</w:t>
      </w:r>
      <w:r w:rsidRPr="000E4054">
        <w:rPr>
          <w:color w:val="000000"/>
          <w:sz w:val="28"/>
          <w:szCs w:val="28"/>
        </w:rPr>
        <w:t>о</w:t>
      </w:r>
      <w:r w:rsidRPr="000E4054">
        <w:rPr>
          <w:color w:val="000000"/>
          <w:sz w:val="28"/>
          <w:szCs w:val="28"/>
        </w:rPr>
        <w:t>грамме</w:t>
      </w:r>
      <w:proofErr w:type="spellEnd"/>
      <w:r w:rsidRPr="000E4054">
        <w:rPr>
          <w:color w:val="000000"/>
          <w:sz w:val="28"/>
          <w:szCs w:val="28"/>
        </w:rPr>
        <w:t xml:space="preserve"> раствора </w:t>
      </w:r>
      <w:r>
        <w:rPr>
          <w:color w:val="000000"/>
          <w:sz w:val="28"/>
          <w:szCs w:val="28"/>
        </w:rPr>
        <w:t>сравнения</w:t>
      </w:r>
      <w:proofErr w:type="gramStart"/>
      <w:r>
        <w:rPr>
          <w:color w:val="000000"/>
          <w:sz w:val="28"/>
          <w:szCs w:val="28"/>
        </w:rPr>
        <w:t> В</w:t>
      </w:r>
      <w:proofErr w:type="gramEnd"/>
      <w:r w:rsidRPr="00FF1E80">
        <w:rPr>
          <w:color w:val="000000"/>
          <w:sz w:val="28"/>
          <w:szCs w:val="28"/>
        </w:rPr>
        <w:t xml:space="preserve"> четко видн</w:t>
      </w:r>
      <w:r>
        <w:rPr>
          <w:color w:val="000000"/>
          <w:sz w:val="28"/>
          <w:szCs w:val="28"/>
        </w:rPr>
        <w:t>а</w:t>
      </w:r>
      <w:r w:rsidRPr="00FF1E80">
        <w:rPr>
          <w:color w:val="000000"/>
          <w:sz w:val="28"/>
          <w:szCs w:val="28"/>
        </w:rPr>
        <w:t xml:space="preserve"> зон</w:t>
      </w:r>
      <w:r>
        <w:rPr>
          <w:color w:val="000000"/>
          <w:sz w:val="28"/>
          <w:szCs w:val="28"/>
        </w:rPr>
        <w:t>а</w:t>
      </w:r>
      <w:r w:rsidRPr="00FF1E80">
        <w:rPr>
          <w:color w:val="000000"/>
          <w:sz w:val="28"/>
          <w:szCs w:val="28"/>
        </w:rPr>
        <w:t xml:space="preserve"> адсорбции</w:t>
      </w:r>
      <w:r>
        <w:rPr>
          <w:color w:val="000000"/>
          <w:sz w:val="28"/>
          <w:szCs w:val="28"/>
        </w:rPr>
        <w:t xml:space="preserve"> </w:t>
      </w:r>
      <w:r w:rsidRPr="00A7287E">
        <w:rPr>
          <w:color w:val="000000"/>
          <w:sz w:val="28"/>
          <w:szCs w:val="28"/>
        </w:rPr>
        <w:t xml:space="preserve">с </w:t>
      </w:r>
      <w:proofErr w:type="spellStart"/>
      <w:r w:rsidRPr="00A7287E">
        <w:rPr>
          <w:color w:val="000000"/>
          <w:sz w:val="28"/>
          <w:szCs w:val="28"/>
          <w:lang w:val="en-US"/>
        </w:rPr>
        <w:t>R</w:t>
      </w:r>
      <w:r w:rsidRPr="00A7287E">
        <w:rPr>
          <w:color w:val="000000"/>
          <w:sz w:val="28"/>
          <w:szCs w:val="28"/>
          <w:vertAlign w:val="subscript"/>
          <w:lang w:val="en-US"/>
        </w:rPr>
        <w:t>f</w:t>
      </w:r>
      <w:proofErr w:type="spellEnd"/>
      <w:r w:rsidRPr="00A7287E">
        <w:rPr>
          <w:color w:val="000000"/>
          <w:sz w:val="28"/>
          <w:szCs w:val="28"/>
        </w:rPr>
        <w:t xml:space="preserve"> не менее 0,3.</w:t>
      </w:r>
    </w:p>
    <w:p w:rsidR="006D596C" w:rsidRDefault="006D596C" w:rsidP="006D59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1E80">
        <w:rPr>
          <w:color w:val="000000"/>
          <w:sz w:val="28"/>
          <w:szCs w:val="28"/>
        </w:rPr>
        <w:t xml:space="preserve">На </w:t>
      </w:r>
      <w:proofErr w:type="spellStart"/>
      <w:r w:rsidRPr="00FF1E80">
        <w:rPr>
          <w:color w:val="000000"/>
          <w:sz w:val="28"/>
          <w:szCs w:val="28"/>
        </w:rPr>
        <w:t>хроматограмме</w:t>
      </w:r>
      <w:proofErr w:type="spellEnd"/>
      <w:r w:rsidRPr="00FF1E80">
        <w:rPr>
          <w:color w:val="000000"/>
          <w:sz w:val="28"/>
          <w:szCs w:val="28"/>
        </w:rPr>
        <w:t xml:space="preserve"> испытуемого раствора </w:t>
      </w:r>
      <w:r>
        <w:rPr>
          <w:color w:val="000000"/>
          <w:sz w:val="28"/>
          <w:szCs w:val="28"/>
        </w:rPr>
        <w:t>допускается наличие не 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лее трех дополнительных </w:t>
      </w:r>
      <w:r w:rsidRPr="00FF1E80">
        <w:rPr>
          <w:color w:val="000000"/>
          <w:sz w:val="28"/>
          <w:szCs w:val="28"/>
        </w:rPr>
        <w:t xml:space="preserve">зон адсорбции, </w:t>
      </w:r>
      <w:r w:rsidR="00CE57D0">
        <w:rPr>
          <w:color w:val="000000"/>
          <w:sz w:val="28"/>
          <w:szCs w:val="28"/>
        </w:rPr>
        <w:t>каждая</w:t>
      </w:r>
      <w:r>
        <w:rPr>
          <w:color w:val="000000"/>
          <w:sz w:val="28"/>
          <w:szCs w:val="28"/>
        </w:rPr>
        <w:t xml:space="preserve"> из которых не должн</w:t>
      </w:r>
      <w:r w:rsidR="00CE57D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вышать </w:t>
      </w:r>
      <w:r w:rsidRPr="00A875BD">
        <w:rPr>
          <w:color w:val="000000"/>
          <w:sz w:val="28"/>
          <w:szCs w:val="28"/>
        </w:rPr>
        <w:t xml:space="preserve">по интенсивности окраски и величине </w:t>
      </w:r>
      <w:r>
        <w:rPr>
          <w:color w:val="000000"/>
          <w:sz w:val="28"/>
          <w:szCs w:val="28"/>
        </w:rPr>
        <w:t xml:space="preserve">зону адсорбции на </w:t>
      </w:r>
      <w:proofErr w:type="spellStart"/>
      <w:r>
        <w:rPr>
          <w:color w:val="000000"/>
          <w:sz w:val="28"/>
          <w:szCs w:val="28"/>
        </w:rPr>
        <w:t>хромат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грамме</w:t>
      </w:r>
      <w:proofErr w:type="spellEnd"/>
      <w:r>
        <w:rPr>
          <w:color w:val="000000"/>
          <w:sz w:val="28"/>
          <w:szCs w:val="28"/>
        </w:rPr>
        <w:t xml:space="preserve"> раствора сравнения</w:t>
      </w:r>
      <w:proofErr w:type="gramStart"/>
      <w:r>
        <w:rPr>
          <w:color w:val="000000"/>
          <w:sz w:val="28"/>
          <w:szCs w:val="28"/>
        </w:rPr>
        <w:t> А</w:t>
      </w:r>
      <w:proofErr w:type="gramEnd"/>
      <w:r>
        <w:rPr>
          <w:color w:val="000000"/>
          <w:sz w:val="28"/>
          <w:szCs w:val="28"/>
        </w:rPr>
        <w:t xml:space="preserve"> (не более 1,5 %).</w:t>
      </w:r>
    </w:p>
    <w:p w:rsidR="006D596C" w:rsidRPr="00464B90" w:rsidRDefault="006D596C" w:rsidP="007B5135">
      <w:pPr>
        <w:spacing w:after="120" w:line="360" w:lineRule="auto"/>
        <w:ind w:firstLine="709"/>
        <w:jc w:val="both"/>
        <w:rPr>
          <w:color w:val="000000"/>
          <w:sz w:val="28"/>
          <w:szCs w:val="28"/>
        </w:rPr>
      </w:pPr>
      <w:r w:rsidRPr="00A875BD">
        <w:rPr>
          <w:color w:val="000000"/>
          <w:sz w:val="28"/>
          <w:szCs w:val="28"/>
        </w:rPr>
        <w:t>Суммарное содержание примесей, оцененное по совокупности велич</w:t>
      </w:r>
      <w:r w:rsidRPr="00A875BD">
        <w:rPr>
          <w:color w:val="000000"/>
          <w:sz w:val="28"/>
          <w:szCs w:val="28"/>
        </w:rPr>
        <w:t>и</w:t>
      </w:r>
      <w:r w:rsidRPr="00A875BD">
        <w:rPr>
          <w:color w:val="000000"/>
          <w:sz w:val="28"/>
          <w:szCs w:val="28"/>
        </w:rPr>
        <w:t xml:space="preserve">ны и интенсивности поглощения их зон адсорбции на </w:t>
      </w:r>
      <w:proofErr w:type="spellStart"/>
      <w:r w:rsidRPr="00464B90">
        <w:rPr>
          <w:color w:val="000000"/>
          <w:sz w:val="28"/>
          <w:szCs w:val="28"/>
        </w:rPr>
        <w:t>хроматограмме</w:t>
      </w:r>
      <w:proofErr w:type="spellEnd"/>
      <w:r w:rsidRPr="00464B90">
        <w:rPr>
          <w:color w:val="000000"/>
          <w:sz w:val="28"/>
          <w:szCs w:val="28"/>
        </w:rPr>
        <w:t xml:space="preserve"> исп</w:t>
      </w:r>
      <w:r w:rsidRPr="00464B90">
        <w:rPr>
          <w:color w:val="000000"/>
          <w:sz w:val="28"/>
          <w:szCs w:val="28"/>
        </w:rPr>
        <w:t>ы</w:t>
      </w:r>
      <w:r w:rsidRPr="00464B90">
        <w:rPr>
          <w:color w:val="000000"/>
          <w:sz w:val="28"/>
          <w:szCs w:val="28"/>
        </w:rPr>
        <w:t xml:space="preserve">туемого раствора в сравнении с зонами адсорбций на </w:t>
      </w:r>
      <w:proofErr w:type="spellStart"/>
      <w:r w:rsidRPr="00464B90">
        <w:rPr>
          <w:color w:val="000000"/>
          <w:sz w:val="28"/>
          <w:szCs w:val="28"/>
        </w:rPr>
        <w:t>хроматограммах</w:t>
      </w:r>
      <w:proofErr w:type="spellEnd"/>
      <w:r w:rsidRPr="00464B90">
        <w:rPr>
          <w:color w:val="000000"/>
          <w:sz w:val="28"/>
          <w:szCs w:val="28"/>
        </w:rPr>
        <w:t xml:space="preserve"> ра</w:t>
      </w:r>
      <w:r w:rsidRPr="00464B90">
        <w:rPr>
          <w:color w:val="000000"/>
          <w:sz w:val="28"/>
          <w:szCs w:val="28"/>
        </w:rPr>
        <w:t>с</w:t>
      </w:r>
      <w:r w:rsidRPr="00464B90">
        <w:rPr>
          <w:color w:val="000000"/>
          <w:sz w:val="28"/>
          <w:szCs w:val="28"/>
        </w:rPr>
        <w:t>твора сравнения</w:t>
      </w:r>
      <w:proofErr w:type="gramStart"/>
      <w:r w:rsidRPr="00464B90">
        <w:rPr>
          <w:color w:val="000000"/>
          <w:sz w:val="28"/>
          <w:szCs w:val="28"/>
        </w:rPr>
        <w:t> А</w:t>
      </w:r>
      <w:proofErr w:type="gramEnd"/>
      <w:r w:rsidRPr="00464B90">
        <w:rPr>
          <w:color w:val="000000"/>
          <w:sz w:val="28"/>
          <w:szCs w:val="28"/>
        </w:rPr>
        <w:t>, Б и В, не должно превышать 5 %.</w:t>
      </w:r>
    </w:p>
    <w:p w:rsidR="0016675F" w:rsidRPr="00464B90" w:rsidRDefault="00CB3FDB" w:rsidP="00464B90">
      <w:pPr>
        <w:shd w:val="clear" w:color="auto" w:fill="FFFFFF"/>
        <w:tabs>
          <w:tab w:val="left" w:pos="9356"/>
        </w:tabs>
        <w:spacing w:line="360" w:lineRule="auto"/>
        <w:ind w:firstLine="680"/>
        <w:jc w:val="both"/>
        <w:rPr>
          <w:color w:val="000000"/>
          <w:spacing w:val="-3"/>
          <w:sz w:val="28"/>
          <w:szCs w:val="28"/>
        </w:rPr>
      </w:pPr>
      <w:r w:rsidRPr="00464B90">
        <w:rPr>
          <w:b/>
          <w:color w:val="000000"/>
          <w:sz w:val="28"/>
          <w:szCs w:val="28"/>
        </w:rPr>
        <w:t>Микробиологическая чистота</w:t>
      </w:r>
      <w:r w:rsidRPr="00464B90">
        <w:rPr>
          <w:color w:val="000000"/>
          <w:sz w:val="28"/>
          <w:szCs w:val="28"/>
        </w:rPr>
        <w:t>.</w:t>
      </w:r>
      <w:r w:rsidRPr="00464B90">
        <w:rPr>
          <w:rStyle w:val="a5"/>
          <w:color w:val="000000"/>
          <w:szCs w:val="28"/>
        </w:rPr>
        <w:t xml:space="preserve"> </w:t>
      </w:r>
      <w:r w:rsidR="009F4380" w:rsidRPr="00464B90">
        <w:rPr>
          <w:color w:val="000000"/>
          <w:spacing w:val="-3"/>
          <w:sz w:val="28"/>
          <w:szCs w:val="28"/>
        </w:rPr>
        <w:t>В соответствии с требованиями ОФС «Микробиологическая чистота».</w:t>
      </w:r>
    </w:p>
    <w:p w:rsidR="007015EC" w:rsidRPr="008B5198" w:rsidRDefault="007015EC" w:rsidP="008B5198">
      <w:pPr>
        <w:spacing w:after="120" w:line="360" w:lineRule="auto"/>
        <w:ind w:left="100" w:right="40" w:firstLine="620"/>
        <w:jc w:val="both"/>
        <w:rPr>
          <w:sz w:val="28"/>
          <w:szCs w:val="28"/>
        </w:rPr>
      </w:pPr>
      <w:r w:rsidRPr="00FF45FE">
        <w:rPr>
          <w:b/>
          <w:sz w:val="28"/>
          <w:szCs w:val="28"/>
        </w:rPr>
        <w:t>Однородность дозирования</w:t>
      </w:r>
      <w:r w:rsidR="008B5198">
        <w:rPr>
          <w:b/>
          <w:sz w:val="28"/>
          <w:szCs w:val="28"/>
        </w:rPr>
        <w:t>.</w:t>
      </w:r>
      <w:r w:rsidR="008B5198" w:rsidRPr="008B5198">
        <w:rPr>
          <w:sz w:val="28"/>
          <w:szCs w:val="28"/>
        </w:rPr>
        <w:t xml:space="preserve"> </w:t>
      </w:r>
      <w:r w:rsidR="008B5198" w:rsidRPr="008453EF">
        <w:rPr>
          <w:sz w:val="28"/>
          <w:szCs w:val="28"/>
        </w:rPr>
        <w:t>Определение проводят спектрофотоме</w:t>
      </w:r>
      <w:r w:rsidR="008B5198" w:rsidRPr="008453EF">
        <w:rPr>
          <w:sz w:val="28"/>
          <w:szCs w:val="28"/>
        </w:rPr>
        <w:t>т</w:t>
      </w:r>
      <w:r w:rsidR="008B5198" w:rsidRPr="008453EF">
        <w:rPr>
          <w:sz w:val="28"/>
          <w:szCs w:val="28"/>
        </w:rPr>
        <w:t>рическим методом в соответствии с требованиями ОФС «Однородность д</w:t>
      </w:r>
      <w:r w:rsidR="008B5198" w:rsidRPr="008453EF">
        <w:rPr>
          <w:sz w:val="28"/>
          <w:szCs w:val="28"/>
        </w:rPr>
        <w:t>о</w:t>
      </w:r>
      <w:r w:rsidR="008B5198" w:rsidRPr="00A7287E">
        <w:rPr>
          <w:sz w:val="28"/>
          <w:szCs w:val="28"/>
        </w:rPr>
        <w:t>зирования», способ 1.</w:t>
      </w:r>
    </w:p>
    <w:p w:rsidR="008B5198" w:rsidRPr="008B5198" w:rsidRDefault="008B5198" w:rsidP="008B5198">
      <w:pPr>
        <w:ind w:firstLine="720"/>
        <w:jc w:val="both"/>
        <w:rPr>
          <w:color w:val="000000"/>
          <w:spacing w:val="-3"/>
          <w:sz w:val="28"/>
          <w:szCs w:val="28"/>
        </w:rPr>
      </w:pPr>
      <w:r w:rsidRPr="008B5198">
        <w:rPr>
          <w:i/>
          <w:color w:val="000000"/>
          <w:spacing w:val="-3"/>
          <w:sz w:val="28"/>
          <w:szCs w:val="28"/>
        </w:rPr>
        <w:t>Приготовление растворов</w:t>
      </w:r>
      <w:r w:rsidRPr="008B5198">
        <w:rPr>
          <w:color w:val="000000"/>
          <w:spacing w:val="-3"/>
          <w:sz w:val="28"/>
          <w:szCs w:val="28"/>
        </w:rPr>
        <w:t>.</w:t>
      </w:r>
    </w:p>
    <w:p w:rsidR="008B5198" w:rsidRPr="008B5198" w:rsidRDefault="008B5198" w:rsidP="008B51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Щелочной раствор пикриновой кислоты. </w:t>
      </w:r>
      <w:r w:rsidRPr="00AE658F">
        <w:rPr>
          <w:sz w:val="28"/>
          <w:szCs w:val="28"/>
        </w:rPr>
        <w:t>20,0 мл  п</w:t>
      </w:r>
      <w:r>
        <w:rPr>
          <w:sz w:val="28"/>
          <w:szCs w:val="28"/>
        </w:rPr>
        <w:t>икриновой кислоты</w:t>
      </w:r>
      <w:r w:rsidRPr="00AE658F">
        <w:rPr>
          <w:sz w:val="28"/>
          <w:szCs w:val="28"/>
        </w:rPr>
        <w:t xml:space="preserve"> раствор</w:t>
      </w:r>
      <w:r>
        <w:rPr>
          <w:sz w:val="28"/>
          <w:szCs w:val="28"/>
        </w:rPr>
        <w:t>а</w:t>
      </w:r>
      <w:r w:rsidRPr="00AE658F">
        <w:rPr>
          <w:sz w:val="28"/>
          <w:szCs w:val="28"/>
        </w:rPr>
        <w:t xml:space="preserve"> 1 %</w:t>
      </w:r>
      <w:r w:rsidRPr="008B5198">
        <w:rPr>
          <w:sz w:val="28"/>
          <w:szCs w:val="28"/>
        </w:rPr>
        <w:t xml:space="preserve"> </w:t>
      </w:r>
      <w:r w:rsidRPr="00AE658F">
        <w:rPr>
          <w:sz w:val="28"/>
          <w:szCs w:val="28"/>
        </w:rPr>
        <w:t xml:space="preserve">помещают </w:t>
      </w:r>
      <w:r>
        <w:rPr>
          <w:sz w:val="28"/>
          <w:szCs w:val="28"/>
        </w:rPr>
        <w:t>в</w:t>
      </w:r>
      <w:r w:rsidRPr="00AE658F">
        <w:rPr>
          <w:sz w:val="28"/>
          <w:szCs w:val="28"/>
        </w:rPr>
        <w:t xml:space="preserve"> мерную колбу вместимостью 100 мл</w:t>
      </w:r>
      <w:r>
        <w:rPr>
          <w:sz w:val="28"/>
          <w:szCs w:val="28"/>
        </w:rPr>
        <w:t xml:space="preserve">, прибавляют 10,0 мл натрия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 раствора 5 % и доводят объем раствора водой до метки.</w:t>
      </w:r>
    </w:p>
    <w:p w:rsidR="007015EC" w:rsidRDefault="007015EC" w:rsidP="007015EC">
      <w:pPr>
        <w:spacing w:line="360" w:lineRule="auto"/>
        <w:ind w:left="100" w:right="40" w:firstLine="620"/>
        <w:jc w:val="both"/>
        <w:rPr>
          <w:sz w:val="28"/>
          <w:szCs w:val="28"/>
        </w:rPr>
      </w:pPr>
      <w:r w:rsidRPr="008453EF">
        <w:rPr>
          <w:sz w:val="28"/>
          <w:szCs w:val="28"/>
        </w:rPr>
        <w:t xml:space="preserve">Одну таблетку испытуемого препарата </w:t>
      </w:r>
      <w:r w:rsidR="00A7287E">
        <w:rPr>
          <w:sz w:val="28"/>
          <w:szCs w:val="28"/>
        </w:rPr>
        <w:t>растирают и количественно п</w:t>
      </w:r>
      <w:r w:rsidR="00A7287E">
        <w:rPr>
          <w:sz w:val="28"/>
          <w:szCs w:val="28"/>
        </w:rPr>
        <w:t>е</w:t>
      </w:r>
      <w:r w:rsidR="00A7287E">
        <w:rPr>
          <w:sz w:val="28"/>
          <w:szCs w:val="28"/>
        </w:rPr>
        <w:t xml:space="preserve">реносят </w:t>
      </w:r>
      <w:r w:rsidRPr="008453EF">
        <w:rPr>
          <w:sz w:val="28"/>
          <w:szCs w:val="28"/>
        </w:rPr>
        <w:t>в мерную колбу в</w:t>
      </w:r>
      <w:r w:rsidR="00C836B2">
        <w:rPr>
          <w:sz w:val="28"/>
          <w:szCs w:val="28"/>
        </w:rPr>
        <w:t>местимостью 100</w:t>
      </w:r>
      <w:r w:rsidR="008B5198">
        <w:rPr>
          <w:sz w:val="28"/>
          <w:szCs w:val="28"/>
        </w:rPr>
        <w:t> </w:t>
      </w:r>
      <w:r w:rsidR="00C836B2">
        <w:rPr>
          <w:sz w:val="28"/>
          <w:szCs w:val="28"/>
        </w:rPr>
        <w:t xml:space="preserve">мл, прибавляют </w:t>
      </w:r>
      <w:r w:rsidR="00C836B2" w:rsidRPr="00C836B2">
        <w:rPr>
          <w:sz w:val="28"/>
          <w:szCs w:val="28"/>
        </w:rPr>
        <w:t>1</w:t>
      </w:r>
      <w:r w:rsidRPr="008453EF">
        <w:rPr>
          <w:sz w:val="28"/>
          <w:szCs w:val="28"/>
        </w:rPr>
        <w:t>0</w:t>
      </w:r>
      <w:r w:rsidR="00C836B2">
        <w:rPr>
          <w:sz w:val="28"/>
          <w:szCs w:val="28"/>
          <w:lang w:val="en-US"/>
        </w:rPr>
        <w:t> </w:t>
      </w:r>
      <w:r w:rsidRPr="008453EF">
        <w:rPr>
          <w:sz w:val="28"/>
          <w:szCs w:val="28"/>
        </w:rPr>
        <w:t>мл спирта 96</w:t>
      </w:r>
      <w:r w:rsidR="00C836B2">
        <w:rPr>
          <w:sz w:val="28"/>
          <w:szCs w:val="28"/>
          <w:lang w:val="en-US"/>
        </w:rPr>
        <w:t> </w:t>
      </w:r>
      <w:r w:rsidRPr="008453EF">
        <w:rPr>
          <w:sz w:val="28"/>
          <w:szCs w:val="28"/>
        </w:rPr>
        <w:t xml:space="preserve">%, нагревают на водяной бане </w:t>
      </w:r>
      <w:r w:rsidR="00C836B2">
        <w:rPr>
          <w:sz w:val="28"/>
          <w:szCs w:val="28"/>
        </w:rPr>
        <w:t>с обратным холодильником в течение 10 мин</w:t>
      </w:r>
      <w:r w:rsidRPr="008453EF">
        <w:rPr>
          <w:sz w:val="28"/>
          <w:szCs w:val="28"/>
        </w:rPr>
        <w:t xml:space="preserve">. </w:t>
      </w:r>
      <w:r w:rsidR="00C836B2">
        <w:rPr>
          <w:sz w:val="28"/>
          <w:szCs w:val="28"/>
        </w:rPr>
        <w:t xml:space="preserve">После охлаждения колбы её содержимое фильтруют через </w:t>
      </w:r>
      <w:proofErr w:type="spellStart"/>
      <w:r w:rsidR="009E775F" w:rsidRPr="009E775F">
        <w:rPr>
          <w:sz w:val="28"/>
          <w:szCs w:val="28"/>
        </w:rPr>
        <w:t>о</w:t>
      </w:r>
      <w:r w:rsidR="00C836B2" w:rsidRPr="009E775F">
        <w:rPr>
          <w:sz w:val="28"/>
          <w:szCs w:val="28"/>
        </w:rPr>
        <w:t>безз</w:t>
      </w:r>
      <w:r w:rsidR="00C836B2" w:rsidRPr="009E775F">
        <w:rPr>
          <w:sz w:val="28"/>
          <w:szCs w:val="28"/>
        </w:rPr>
        <w:t>о</w:t>
      </w:r>
      <w:r w:rsidR="00C836B2" w:rsidRPr="009E775F">
        <w:rPr>
          <w:sz w:val="28"/>
          <w:szCs w:val="28"/>
        </w:rPr>
        <w:t>л</w:t>
      </w:r>
      <w:r w:rsidR="009E775F" w:rsidRPr="009E775F">
        <w:rPr>
          <w:sz w:val="28"/>
          <w:szCs w:val="28"/>
        </w:rPr>
        <w:t>ен</w:t>
      </w:r>
      <w:r w:rsidR="00C836B2" w:rsidRPr="009E775F">
        <w:rPr>
          <w:sz w:val="28"/>
          <w:szCs w:val="28"/>
        </w:rPr>
        <w:t>ный</w:t>
      </w:r>
      <w:proofErr w:type="spellEnd"/>
      <w:r w:rsidR="00C836B2" w:rsidRPr="009E775F">
        <w:rPr>
          <w:sz w:val="28"/>
          <w:szCs w:val="28"/>
        </w:rPr>
        <w:t xml:space="preserve"> ф</w:t>
      </w:r>
      <w:r w:rsidR="00C836B2">
        <w:rPr>
          <w:sz w:val="28"/>
          <w:szCs w:val="28"/>
        </w:rPr>
        <w:t>ильтр, отбрасывая первые 2 мл фильтрата (испытуемый раствор</w:t>
      </w:r>
      <w:r w:rsidR="004D3290">
        <w:rPr>
          <w:sz w:val="28"/>
          <w:szCs w:val="28"/>
        </w:rPr>
        <w:t xml:space="preserve"> А</w:t>
      </w:r>
      <w:r w:rsidR="00C836B2">
        <w:rPr>
          <w:sz w:val="28"/>
          <w:szCs w:val="28"/>
        </w:rPr>
        <w:t>).</w:t>
      </w:r>
    </w:p>
    <w:p w:rsidR="004D3290" w:rsidRDefault="00C836B2" w:rsidP="00301C9B">
      <w:pPr>
        <w:spacing w:line="360" w:lineRule="auto"/>
        <w:ind w:left="100" w:right="40" w:firstLine="6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3290">
        <w:rPr>
          <w:sz w:val="28"/>
          <w:szCs w:val="28"/>
        </w:rPr>
        <w:t>,0</w:t>
      </w:r>
      <w:r>
        <w:rPr>
          <w:sz w:val="28"/>
          <w:szCs w:val="28"/>
        </w:rPr>
        <w:t> мл испытуемого раствора</w:t>
      </w:r>
      <w:proofErr w:type="gramStart"/>
      <w:r w:rsidR="00AF5C55">
        <w:rPr>
          <w:sz w:val="28"/>
          <w:szCs w:val="28"/>
        </w:rPr>
        <w:t> </w:t>
      </w:r>
      <w:r w:rsidR="004D3290">
        <w:rPr>
          <w:sz w:val="28"/>
          <w:szCs w:val="28"/>
        </w:rPr>
        <w:t>А</w:t>
      </w:r>
      <w:proofErr w:type="gramEnd"/>
      <w:r w:rsidR="004D3290">
        <w:rPr>
          <w:sz w:val="28"/>
          <w:szCs w:val="28"/>
        </w:rPr>
        <w:t xml:space="preserve"> </w:t>
      </w:r>
      <w:r w:rsidR="004D3290" w:rsidRPr="00464B90">
        <w:rPr>
          <w:sz w:val="28"/>
          <w:szCs w:val="28"/>
        </w:rPr>
        <w:t>помещают в</w:t>
      </w:r>
      <w:r w:rsidR="004D3290">
        <w:rPr>
          <w:sz w:val="28"/>
          <w:szCs w:val="28"/>
        </w:rPr>
        <w:t xml:space="preserve"> колбу вместимостью 25 мл, прибавляют 7,5 мл </w:t>
      </w:r>
      <w:r w:rsidR="004D3290" w:rsidRPr="008B5198">
        <w:rPr>
          <w:sz w:val="28"/>
          <w:szCs w:val="28"/>
        </w:rPr>
        <w:t>щелочного раствора пикриновой кислоты, пер</w:t>
      </w:r>
      <w:r w:rsidR="004D3290" w:rsidRPr="008B5198">
        <w:rPr>
          <w:sz w:val="28"/>
          <w:szCs w:val="28"/>
        </w:rPr>
        <w:t>е</w:t>
      </w:r>
      <w:r w:rsidR="004D3290" w:rsidRPr="008B5198">
        <w:rPr>
          <w:sz w:val="28"/>
          <w:szCs w:val="28"/>
        </w:rPr>
        <w:t>мешивают и оставляют на 20 м</w:t>
      </w:r>
      <w:r w:rsidR="004D3290">
        <w:rPr>
          <w:sz w:val="28"/>
          <w:szCs w:val="28"/>
        </w:rPr>
        <w:t>ин в темном месте (испытуемый раствор Б).</w:t>
      </w:r>
    </w:p>
    <w:p w:rsidR="00C836B2" w:rsidRDefault="004D3290" w:rsidP="00301C9B">
      <w:pPr>
        <w:spacing w:line="360" w:lineRule="auto"/>
        <w:ind w:left="100" w:right="40"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Параллельно готовят испытуемый раствор СО </w:t>
      </w:r>
      <w:proofErr w:type="spellStart"/>
      <w:r>
        <w:rPr>
          <w:sz w:val="28"/>
          <w:szCs w:val="28"/>
        </w:rPr>
        <w:t>ланатозида</w:t>
      </w:r>
      <w:proofErr w:type="spellEnd"/>
      <w:r>
        <w:rPr>
          <w:sz w:val="28"/>
          <w:szCs w:val="28"/>
        </w:rPr>
        <w:t> Ц</w:t>
      </w:r>
      <w:r w:rsidR="00A7287E">
        <w:rPr>
          <w:sz w:val="28"/>
          <w:szCs w:val="28"/>
        </w:rPr>
        <w:t xml:space="preserve">. </w:t>
      </w:r>
      <w:r>
        <w:rPr>
          <w:sz w:val="28"/>
          <w:szCs w:val="28"/>
        </w:rPr>
        <w:t>2,5</w:t>
      </w:r>
      <w:r w:rsidR="00A7287E">
        <w:rPr>
          <w:sz w:val="28"/>
          <w:szCs w:val="28"/>
        </w:rPr>
        <w:t> </w:t>
      </w:r>
      <w:r>
        <w:rPr>
          <w:sz w:val="28"/>
          <w:szCs w:val="28"/>
        </w:rPr>
        <w:t xml:space="preserve">мл </w:t>
      </w:r>
      <w:r w:rsidR="00C836B2">
        <w:rPr>
          <w:sz w:val="28"/>
          <w:szCs w:val="28"/>
        </w:rPr>
        <w:t xml:space="preserve">раствора СО </w:t>
      </w:r>
      <w:proofErr w:type="spellStart"/>
      <w:r w:rsidR="00C836B2">
        <w:rPr>
          <w:sz w:val="28"/>
          <w:szCs w:val="28"/>
        </w:rPr>
        <w:t>ланатозида</w:t>
      </w:r>
      <w:proofErr w:type="spellEnd"/>
      <w:r w:rsidR="00C836B2">
        <w:rPr>
          <w:sz w:val="28"/>
          <w:szCs w:val="28"/>
        </w:rPr>
        <w:t> </w:t>
      </w:r>
      <w:proofErr w:type="gramStart"/>
      <w:r w:rsidR="00C836B2">
        <w:rPr>
          <w:sz w:val="28"/>
          <w:szCs w:val="28"/>
        </w:rPr>
        <w:t>Ц</w:t>
      </w:r>
      <w:proofErr w:type="gramEnd"/>
      <w:r w:rsidR="008B5198">
        <w:rPr>
          <w:sz w:val="28"/>
          <w:szCs w:val="28"/>
        </w:rPr>
        <w:t xml:space="preserve"> (см. раздел </w:t>
      </w:r>
      <w:r w:rsidR="008B5198" w:rsidRPr="00464B90">
        <w:rPr>
          <w:sz w:val="28"/>
          <w:szCs w:val="28"/>
        </w:rPr>
        <w:t>«</w:t>
      </w:r>
      <w:r w:rsidR="00464B90" w:rsidRPr="00464B90">
        <w:rPr>
          <w:sz w:val="28"/>
          <w:szCs w:val="28"/>
        </w:rPr>
        <w:t>Родственные примеси</w:t>
      </w:r>
      <w:r w:rsidR="008B5198" w:rsidRPr="00464B90">
        <w:rPr>
          <w:sz w:val="28"/>
          <w:szCs w:val="28"/>
        </w:rPr>
        <w:t>»</w:t>
      </w:r>
      <w:r w:rsidR="00464B90" w:rsidRPr="00464B90">
        <w:rPr>
          <w:sz w:val="28"/>
          <w:szCs w:val="28"/>
        </w:rPr>
        <w:t>)</w:t>
      </w:r>
      <w:r w:rsidR="00A7287E">
        <w:rPr>
          <w:sz w:val="28"/>
          <w:szCs w:val="28"/>
        </w:rPr>
        <w:t xml:space="preserve"> </w:t>
      </w:r>
      <w:r w:rsidR="00A7287E" w:rsidRPr="00464B90">
        <w:rPr>
          <w:sz w:val="28"/>
          <w:szCs w:val="28"/>
        </w:rPr>
        <w:t>помещают в</w:t>
      </w:r>
      <w:r w:rsidR="00A7287E">
        <w:rPr>
          <w:sz w:val="28"/>
          <w:szCs w:val="28"/>
        </w:rPr>
        <w:t xml:space="preserve"> колбу вместимостью 25 мл, прибавляют</w:t>
      </w:r>
      <w:r w:rsidR="00291DD1" w:rsidRPr="00464B90">
        <w:rPr>
          <w:sz w:val="28"/>
          <w:szCs w:val="28"/>
        </w:rPr>
        <w:t xml:space="preserve"> </w:t>
      </w:r>
      <w:r>
        <w:rPr>
          <w:sz w:val="28"/>
          <w:szCs w:val="28"/>
        </w:rPr>
        <w:t>2,5</w:t>
      </w:r>
      <w:r w:rsidR="00A7287E">
        <w:rPr>
          <w:sz w:val="28"/>
          <w:szCs w:val="28"/>
        </w:rPr>
        <w:t> </w:t>
      </w:r>
      <w:r>
        <w:rPr>
          <w:sz w:val="28"/>
          <w:szCs w:val="28"/>
        </w:rPr>
        <w:t xml:space="preserve">мл </w:t>
      </w:r>
      <w:r w:rsidRPr="008453EF">
        <w:rPr>
          <w:sz w:val="28"/>
          <w:szCs w:val="28"/>
        </w:rPr>
        <w:t>спирта 96</w:t>
      </w:r>
      <w:r>
        <w:rPr>
          <w:sz w:val="28"/>
          <w:szCs w:val="28"/>
          <w:lang w:val="en-US"/>
        </w:rPr>
        <w:t> </w:t>
      </w:r>
      <w:r w:rsidRPr="008453EF">
        <w:rPr>
          <w:sz w:val="28"/>
          <w:szCs w:val="28"/>
        </w:rPr>
        <w:t>%</w:t>
      </w:r>
      <w:r w:rsidR="00291DD1" w:rsidRPr="00464B90">
        <w:rPr>
          <w:sz w:val="28"/>
          <w:szCs w:val="28"/>
        </w:rPr>
        <w:t xml:space="preserve">, </w:t>
      </w:r>
      <w:r w:rsidR="00301C9B">
        <w:rPr>
          <w:sz w:val="28"/>
          <w:szCs w:val="28"/>
        </w:rPr>
        <w:t xml:space="preserve">7,5 мл </w:t>
      </w:r>
      <w:r w:rsidR="00301C9B" w:rsidRPr="008B5198">
        <w:rPr>
          <w:sz w:val="28"/>
          <w:szCs w:val="28"/>
        </w:rPr>
        <w:t>щело</w:t>
      </w:r>
      <w:r w:rsidR="00301C9B" w:rsidRPr="008B5198">
        <w:rPr>
          <w:sz w:val="28"/>
          <w:szCs w:val="28"/>
        </w:rPr>
        <w:t>ч</w:t>
      </w:r>
      <w:r w:rsidR="00301C9B" w:rsidRPr="008B5198">
        <w:rPr>
          <w:sz w:val="28"/>
          <w:szCs w:val="28"/>
        </w:rPr>
        <w:t>ного раствора пикриновой кислоты, перемешивают и оставляют на 20 м</w:t>
      </w:r>
      <w:r w:rsidR="00301C9B">
        <w:rPr>
          <w:sz w:val="28"/>
          <w:szCs w:val="28"/>
        </w:rPr>
        <w:t>ин в темном месте</w:t>
      </w:r>
      <w:r w:rsidR="00ED3FD1">
        <w:rPr>
          <w:sz w:val="28"/>
          <w:szCs w:val="28"/>
        </w:rPr>
        <w:t xml:space="preserve"> (испытуемый раствор</w:t>
      </w:r>
      <w:r w:rsidR="00ED3FD1" w:rsidRPr="00ED3FD1">
        <w:rPr>
          <w:sz w:val="28"/>
          <w:szCs w:val="28"/>
        </w:rPr>
        <w:t xml:space="preserve"> </w:t>
      </w:r>
      <w:r w:rsidR="00ED3FD1">
        <w:rPr>
          <w:sz w:val="28"/>
          <w:szCs w:val="28"/>
        </w:rPr>
        <w:t xml:space="preserve">СО </w:t>
      </w:r>
      <w:proofErr w:type="spellStart"/>
      <w:r w:rsidR="00ED3FD1">
        <w:rPr>
          <w:sz w:val="28"/>
          <w:szCs w:val="28"/>
        </w:rPr>
        <w:t>ланатозида</w:t>
      </w:r>
      <w:proofErr w:type="spellEnd"/>
      <w:r w:rsidR="00ED3FD1">
        <w:rPr>
          <w:sz w:val="28"/>
          <w:szCs w:val="28"/>
        </w:rPr>
        <w:t> Ц)</w:t>
      </w:r>
      <w:r w:rsidR="00301C9B">
        <w:rPr>
          <w:sz w:val="28"/>
          <w:szCs w:val="28"/>
        </w:rPr>
        <w:t>.</w:t>
      </w:r>
    </w:p>
    <w:p w:rsidR="00E711F8" w:rsidRDefault="00301C9B" w:rsidP="00301C9B">
      <w:pPr>
        <w:pStyle w:val="a4"/>
        <w:tabs>
          <w:tab w:val="left" w:pos="9356"/>
        </w:tabs>
        <w:spacing w:line="360" w:lineRule="auto"/>
        <w:ind w:firstLine="680"/>
        <w:jc w:val="both"/>
        <w:rPr>
          <w:rStyle w:val="a5"/>
          <w:color w:val="000000"/>
        </w:rPr>
      </w:pPr>
      <w:r>
        <w:rPr>
          <w:rStyle w:val="a5"/>
          <w:color w:val="000000"/>
        </w:rPr>
        <w:t>Оптическую плотность растворов измеряют с помощью спектрофот</w:t>
      </w:r>
      <w:r>
        <w:rPr>
          <w:rStyle w:val="a5"/>
          <w:color w:val="000000"/>
        </w:rPr>
        <w:t>о</w:t>
      </w:r>
      <w:r>
        <w:rPr>
          <w:rStyle w:val="a5"/>
          <w:color w:val="000000"/>
        </w:rPr>
        <w:t xml:space="preserve">метра при длине волны 484 нм в кювете с толщиной слоя 10 мм. </w:t>
      </w:r>
    </w:p>
    <w:p w:rsidR="00301C9B" w:rsidRDefault="00301C9B" w:rsidP="00301C9B">
      <w:pPr>
        <w:pStyle w:val="a4"/>
        <w:tabs>
          <w:tab w:val="left" w:pos="9356"/>
        </w:tabs>
        <w:spacing w:line="360" w:lineRule="auto"/>
        <w:ind w:firstLine="680"/>
        <w:jc w:val="both"/>
      </w:pPr>
      <w:r>
        <w:rPr>
          <w:rStyle w:val="a5"/>
          <w:color w:val="000000"/>
        </w:rPr>
        <w:t xml:space="preserve">В качестве раствора сравнения используют смесь 7,5 мл </w:t>
      </w:r>
      <w:r w:rsidRPr="008B5198">
        <w:rPr>
          <w:rStyle w:val="a5"/>
          <w:color w:val="000000"/>
        </w:rPr>
        <w:t>щелочного раствора пикриновой кислоты и 5 мл спирта 96 %.</w:t>
      </w:r>
    </w:p>
    <w:p w:rsidR="00301C9B" w:rsidRDefault="00301C9B" w:rsidP="00750E2F">
      <w:pPr>
        <w:pStyle w:val="a4"/>
        <w:tabs>
          <w:tab w:val="left" w:pos="9356"/>
        </w:tabs>
        <w:spacing w:line="360" w:lineRule="auto"/>
        <w:ind w:firstLine="580"/>
        <w:jc w:val="both"/>
        <w:rPr>
          <w:rStyle w:val="a5"/>
          <w:color w:val="000000"/>
        </w:rPr>
      </w:pPr>
      <w:r>
        <w:rPr>
          <w:rStyle w:val="a5"/>
          <w:color w:val="000000"/>
        </w:rPr>
        <w:t xml:space="preserve">Содержание </w:t>
      </w:r>
      <w:proofErr w:type="spellStart"/>
      <w:r>
        <w:rPr>
          <w:rStyle w:val="a5"/>
          <w:color w:val="000000"/>
        </w:rPr>
        <w:t>ланатозида</w:t>
      </w:r>
      <w:proofErr w:type="spellEnd"/>
      <w:r>
        <w:rPr>
          <w:rStyle w:val="a5"/>
          <w:color w:val="000000"/>
        </w:rPr>
        <w:t> </w:t>
      </w:r>
      <w:proofErr w:type="gramStart"/>
      <w:r>
        <w:rPr>
          <w:rStyle w:val="a5"/>
          <w:color w:val="000000"/>
        </w:rPr>
        <w:t>Ц</w:t>
      </w:r>
      <w:proofErr w:type="gramEnd"/>
      <w:r>
        <w:rPr>
          <w:rStyle w:val="a5"/>
          <w:color w:val="000000"/>
        </w:rPr>
        <w:t xml:space="preserve"> </w:t>
      </w:r>
      <w:r w:rsidR="00750E2F">
        <w:rPr>
          <w:rStyle w:val="a5"/>
          <w:color w:val="000000"/>
        </w:rPr>
        <w:t xml:space="preserve">в граммах </w:t>
      </w:r>
      <w:r w:rsidR="00750E2F" w:rsidRPr="008453EF">
        <w:rPr>
          <w:szCs w:val="28"/>
        </w:rPr>
        <w:t>(</w:t>
      </w:r>
      <w:proofErr w:type="spellStart"/>
      <w:r w:rsidR="00750E2F" w:rsidRPr="008453EF">
        <w:rPr>
          <w:i/>
          <w:szCs w:val="28"/>
        </w:rPr>
        <w:t>Х</w:t>
      </w:r>
      <w:r w:rsidR="00750E2F" w:rsidRPr="00EF73BE">
        <w:rPr>
          <w:i/>
          <w:szCs w:val="28"/>
          <w:vertAlign w:val="subscript"/>
        </w:rPr>
        <w:t>i</w:t>
      </w:r>
      <w:proofErr w:type="spellEnd"/>
      <w:r w:rsidR="00750E2F" w:rsidRPr="008453EF">
        <w:rPr>
          <w:szCs w:val="28"/>
        </w:rPr>
        <w:t>)</w:t>
      </w:r>
      <w:r w:rsidR="00750E2F">
        <w:rPr>
          <w:szCs w:val="28"/>
        </w:rPr>
        <w:t xml:space="preserve"> </w:t>
      </w:r>
      <w:r w:rsidR="00750E2F">
        <w:rPr>
          <w:rStyle w:val="a5"/>
          <w:color w:val="000000"/>
        </w:rPr>
        <w:t xml:space="preserve">в </w:t>
      </w:r>
      <w:r w:rsidR="008A24B6">
        <w:rPr>
          <w:rStyle w:val="a5"/>
          <w:color w:val="000000"/>
        </w:rPr>
        <w:t xml:space="preserve">одной </w:t>
      </w:r>
      <w:r w:rsidR="00750E2F">
        <w:rPr>
          <w:rStyle w:val="a5"/>
          <w:color w:val="000000"/>
        </w:rPr>
        <w:t>таблетк</w:t>
      </w:r>
      <w:r w:rsidR="008A24B6">
        <w:rPr>
          <w:rStyle w:val="a5"/>
          <w:color w:val="000000"/>
        </w:rPr>
        <w:t>е</w:t>
      </w:r>
      <w:r w:rsidR="00750E2F">
        <w:rPr>
          <w:rStyle w:val="a5"/>
          <w:color w:val="000000"/>
        </w:rPr>
        <w:t xml:space="preserve"> </w:t>
      </w:r>
      <w:r>
        <w:rPr>
          <w:rStyle w:val="a5"/>
          <w:color w:val="000000"/>
        </w:rPr>
        <w:t>вычисляют по формуле:</w:t>
      </w:r>
    </w:p>
    <w:p w:rsidR="00750E2F" w:rsidRPr="00E711F8" w:rsidRDefault="00495B32" w:rsidP="00750E2F">
      <w:pPr>
        <w:pStyle w:val="a4"/>
        <w:tabs>
          <w:tab w:val="left" w:pos="9356"/>
        </w:tabs>
        <w:spacing w:line="360" w:lineRule="auto"/>
        <w:ind w:firstLine="580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Х</m:t>
              </m:r>
            </m:e>
            <m:sub>
              <m:r>
                <w:rPr>
                  <w:rFonts w:ascii="Cambria Math" w:hAnsi="Cambria Math"/>
                  <w:szCs w:val="28"/>
                  <w:vertAlign w:val="subscript"/>
                </w:rPr>
                <m:t>i</m:t>
              </m:r>
            </m:sub>
          </m:sSub>
          <m:r>
            <w:rPr>
              <w:rFonts w:ascii="Cambria Math" w:hAnsi="Cambria Math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A 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 xml:space="preserve"> a</m:t>
                  </m:r>
                </m:e>
                <m:sub>
                  <m:r>
                    <w:rPr>
                      <w:rFonts w:ascii="Cambria Math" w:hAnsi="Cambria Math"/>
                      <w:szCs w:val="28"/>
                      <w:lang w:val="en-US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∙10 ∙</m:t>
              </m:r>
              <m:r>
                <w:rPr>
                  <w:rFonts w:ascii="Cambria Math" w:hAnsi="Cambria Math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szCs w:val="28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 1000∙100</m:t>
              </m:r>
            </m:den>
          </m:f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A 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 xml:space="preserve"> a</m:t>
                  </m:r>
                </m:e>
                <m:sub>
                  <m:r>
                    <w:rPr>
                      <w:rFonts w:ascii="Cambria Math" w:hAnsi="Cambria Math"/>
                      <w:szCs w:val="28"/>
                      <w:lang w:val="en-US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</m:t>
              </m:r>
              <m:r>
                <w:rPr>
                  <w:rFonts w:ascii="Cambria Math" w:hAnsi="Cambria Math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szCs w:val="28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 10000</m:t>
              </m:r>
            </m:den>
          </m:f>
          <m:r>
            <w:rPr>
              <w:rFonts w:ascii="Cambria Math" w:hAnsi="Cambria Math"/>
              <w:szCs w:val="28"/>
            </w:rPr>
            <m:t>,</m:t>
          </m:r>
        </m:oMath>
      </m:oMathPara>
    </w:p>
    <w:tbl>
      <w:tblPr>
        <w:tblStyle w:val="ae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"/>
        <w:gridCol w:w="557"/>
        <w:gridCol w:w="551"/>
        <w:gridCol w:w="7284"/>
      </w:tblGrid>
      <w:tr w:rsidR="00750E2F" w:rsidRPr="00B626A4" w:rsidTr="009D4D87">
        <w:trPr>
          <w:jc w:val="center"/>
        </w:trPr>
        <w:tc>
          <w:tcPr>
            <w:tcW w:w="680" w:type="dxa"/>
          </w:tcPr>
          <w:p w:rsidR="00750E2F" w:rsidRDefault="00750E2F" w:rsidP="009D4D87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 w:rsidRPr="004B598E">
              <w:rPr>
                <w:sz w:val="28"/>
                <w:szCs w:val="28"/>
              </w:rPr>
              <w:t>где,</w:t>
            </w:r>
          </w:p>
        </w:tc>
        <w:tc>
          <w:tcPr>
            <w:tcW w:w="557" w:type="dxa"/>
          </w:tcPr>
          <w:p w:rsidR="00750E2F" w:rsidRPr="005E5784" w:rsidRDefault="00750E2F" w:rsidP="009D4D87">
            <w:pPr>
              <w:widowControl w:val="0"/>
              <w:jc w:val="both"/>
              <w:rPr>
                <w:i/>
                <w:sz w:val="28"/>
                <w:szCs w:val="28"/>
                <w:lang w:val="en-US"/>
              </w:rPr>
            </w:pPr>
            <w:r w:rsidRPr="005E5784">
              <w:rPr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551" w:type="dxa"/>
          </w:tcPr>
          <w:p w:rsidR="00750E2F" w:rsidRDefault="00750E2F" w:rsidP="009D4D87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−</w:t>
            </w:r>
          </w:p>
        </w:tc>
        <w:tc>
          <w:tcPr>
            <w:tcW w:w="7284" w:type="dxa"/>
          </w:tcPr>
          <w:p w:rsidR="00750E2F" w:rsidRPr="00B626A4" w:rsidRDefault="00750E2F" w:rsidP="00750E2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оптическая плотность испытуемого раствора</w:t>
            </w:r>
            <w:proofErr w:type="gramStart"/>
            <w:r w:rsidR="004D3290">
              <w:rPr>
                <w:sz w:val="28"/>
                <w:szCs w:val="28"/>
              </w:rPr>
              <w:t xml:space="preserve"> Б</w:t>
            </w:r>
            <w:proofErr w:type="gramEnd"/>
            <w:r>
              <w:rPr>
                <w:sz w:val="28"/>
                <w:szCs w:val="28"/>
              </w:rPr>
              <w:t>;</w:t>
            </w:r>
          </w:p>
        </w:tc>
      </w:tr>
      <w:tr w:rsidR="00750E2F" w:rsidRPr="00B626A4" w:rsidTr="009D4D87">
        <w:trPr>
          <w:jc w:val="center"/>
        </w:trPr>
        <w:tc>
          <w:tcPr>
            <w:tcW w:w="680" w:type="dxa"/>
          </w:tcPr>
          <w:p w:rsidR="00750E2F" w:rsidRPr="00715AF2" w:rsidRDefault="00750E2F" w:rsidP="009D4D8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:rsidR="00750E2F" w:rsidRDefault="00750E2F" w:rsidP="009D4D87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 w:rsidRPr="005E5784">
              <w:rPr>
                <w:i/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lang w:val="en-US"/>
              </w:rPr>
              <w:t>ₒ</w:t>
            </w:r>
          </w:p>
        </w:tc>
        <w:tc>
          <w:tcPr>
            <w:tcW w:w="551" w:type="dxa"/>
          </w:tcPr>
          <w:p w:rsidR="00750E2F" w:rsidRDefault="00750E2F" w:rsidP="009D4D87">
            <w:r w:rsidRPr="00FA4AAE">
              <w:rPr>
                <w:sz w:val="28"/>
                <w:szCs w:val="28"/>
                <w:lang w:val="en-US"/>
              </w:rPr>
              <w:t>−</w:t>
            </w:r>
          </w:p>
        </w:tc>
        <w:tc>
          <w:tcPr>
            <w:tcW w:w="7284" w:type="dxa"/>
          </w:tcPr>
          <w:p w:rsidR="00750E2F" w:rsidRPr="00B626A4" w:rsidRDefault="00750E2F" w:rsidP="004D329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оптическая плотность </w:t>
            </w:r>
            <w:r w:rsidR="004D3290">
              <w:rPr>
                <w:sz w:val="28"/>
                <w:szCs w:val="28"/>
              </w:rPr>
              <w:t xml:space="preserve">испытуемого </w:t>
            </w:r>
            <w:r>
              <w:rPr>
                <w:sz w:val="28"/>
                <w:szCs w:val="28"/>
              </w:rPr>
              <w:t xml:space="preserve">раствора СО </w:t>
            </w:r>
            <w:proofErr w:type="spellStart"/>
            <w:r>
              <w:rPr>
                <w:sz w:val="28"/>
                <w:szCs w:val="28"/>
              </w:rPr>
              <w:t>ланат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зида</w:t>
            </w:r>
            <w:proofErr w:type="spellEnd"/>
            <w:r>
              <w:rPr>
                <w:sz w:val="28"/>
                <w:szCs w:val="28"/>
              </w:rPr>
              <w:t> </w:t>
            </w:r>
            <w:proofErr w:type="gramStart"/>
            <w:r>
              <w:rPr>
                <w:sz w:val="28"/>
                <w:szCs w:val="28"/>
              </w:rPr>
              <w:t>Ц</w:t>
            </w:r>
            <w:proofErr w:type="gramEnd"/>
            <w:r>
              <w:rPr>
                <w:sz w:val="28"/>
                <w:szCs w:val="28"/>
              </w:rPr>
              <w:t>;</w:t>
            </w:r>
          </w:p>
        </w:tc>
      </w:tr>
      <w:tr w:rsidR="00750E2F" w:rsidRPr="00B626A4" w:rsidTr="009D4D87">
        <w:trPr>
          <w:jc w:val="center"/>
        </w:trPr>
        <w:tc>
          <w:tcPr>
            <w:tcW w:w="680" w:type="dxa"/>
          </w:tcPr>
          <w:p w:rsidR="00750E2F" w:rsidRPr="00F04FCC" w:rsidRDefault="00750E2F" w:rsidP="009D4D8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:rsidR="00750E2F" w:rsidRDefault="00750E2F" w:rsidP="009D4D87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E5784">
              <w:rPr>
                <w:i/>
                <w:sz w:val="28"/>
                <w:szCs w:val="28"/>
                <w:lang w:val="en-US"/>
              </w:rPr>
              <w:t>a</w:t>
            </w:r>
            <w:proofErr w:type="spellEnd"/>
            <w:r>
              <w:rPr>
                <w:sz w:val="28"/>
                <w:szCs w:val="28"/>
                <w:lang w:val="en-US"/>
              </w:rPr>
              <w:t>ₒ</w:t>
            </w:r>
          </w:p>
        </w:tc>
        <w:tc>
          <w:tcPr>
            <w:tcW w:w="551" w:type="dxa"/>
          </w:tcPr>
          <w:p w:rsidR="00750E2F" w:rsidRDefault="00750E2F" w:rsidP="009D4D87">
            <w:r w:rsidRPr="00FA4AAE">
              <w:rPr>
                <w:sz w:val="28"/>
                <w:szCs w:val="28"/>
                <w:lang w:val="en-US"/>
              </w:rPr>
              <w:t>−</w:t>
            </w:r>
          </w:p>
        </w:tc>
        <w:tc>
          <w:tcPr>
            <w:tcW w:w="7284" w:type="dxa"/>
          </w:tcPr>
          <w:p w:rsidR="00750E2F" w:rsidRPr="00B626A4" w:rsidRDefault="00750E2F" w:rsidP="00750E2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навеска СО </w:t>
            </w:r>
            <w:proofErr w:type="spellStart"/>
            <w:r>
              <w:rPr>
                <w:sz w:val="28"/>
                <w:szCs w:val="28"/>
              </w:rPr>
              <w:t>ланатозида</w:t>
            </w:r>
            <w:proofErr w:type="spellEnd"/>
            <w:r>
              <w:rPr>
                <w:sz w:val="28"/>
                <w:szCs w:val="28"/>
              </w:rPr>
              <w:t> </w:t>
            </w:r>
            <w:proofErr w:type="gramStart"/>
            <w:r>
              <w:rPr>
                <w:sz w:val="28"/>
                <w:szCs w:val="28"/>
              </w:rPr>
              <w:t>Ц</w:t>
            </w:r>
            <w:proofErr w:type="gramEnd"/>
            <w:r>
              <w:rPr>
                <w:sz w:val="28"/>
                <w:szCs w:val="28"/>
              </w:rPr>
              <w:t>, г;</w:t>
            </w:r>
          </w:p>
        </w:tc>
      </w:tr>
      <w:tr w:rsidR="008A24B6" w:rsidRPr="00B626A4" w:rsidTr="009D4D87">
        <w:trPr>
          <w:jc w:val="center"/>
        </w:trPr>
        <w:tc>
          <w:tcPr>
            <w:tcW w:w="680" w:type="dxa"/>
          </w:tcPr>
          <w:p w:rsidR="008A24B6" w:rsidRPr="00715AF2" w:rsidRDefault="008A24B6" w:rsidP="009D4D8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:rsidR="008A24B6" w:rsidRPr="008A24B6" w:rsidRDefault="008A24B6" w:rsidP="009D4D87">
            <w:pPr>
              <w:widowControl w:val="0"/>
              <w:jc w:val="both"/>
              <w:rPr>
                <w:i/>
                <w:sz w:val="28"/>
                <w:szCs w:val="28"/>
                <w:lang w:val="en-US"/>
              </w:rPr>
            </w:pPr>
            <w:r w:rsidRPr="008A24B6">
              <w:rPr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551" w:type="dxa"/>
          </w:tcPr>
          <w:p w:rsidR="008A24B6" w:rsidRDefault="008A24B6" w:rsidP="009D4D87">
            <w:r w:rsidRPr="00FA4AAE">
              <w:rPr>
                <w:sz w:val="28"/>
                <w:szCs w:val="28"/>
                <w:lang w:val="en-US"/>
              </w:rPr>
              <w:t>−</w:t>
            </w:r>
          </w:p>
        </w:tc>
        <w:tc>
          <w:tcPr>
            <w:tcW w:w="7284" w:type="dxa"/>
          </w:tcPr>
          <w:p w:rsidR="008A24B6" w:rsidRPr="00B626A4" w:rsidRDefault="008A24B6" w:rsidP="009D4D8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основного вещества в СО </w:t>
            </w:r>
            <w:proofErr w:type="spellStart"/>
            <w:r>
              <w:rPr>
                <w:sz w:val="28"/>
                <w:szCs w:val="28"/>
              </w:rPr>
              <w:t>ланатозида</w:t>
            </w:r>
            <w:proofErr w:type="spellEnd"/>
            <w:r>
              <w:rPr>
                <w:sz w:val="28"/>
                <w:szCs w:val="28"/>
              </w:rPr>
              <w:t> </w:t>
            </w:r>
            <w:proofErr w:type="gramStart"/>
            <w:r>
              <w:rPr>
                <w:sz w:val="28"/>
                <w:szCs w:val="28"/>
              </w:rPr>
              <w:t>Ц</w:t>
            </w:r>
            <w:proofErr w:type="gramEnd"/>
            <w:r>
              <w:rPr>
                <w:sz w:val="28"/>
                <w:szCs w:val="28"/>
              </w:rPr>
              <w:t>, %.</w:t>
            </w:r>
          </w:p>
        </w:tc>
      </w:tr>
    </w:tbl>
    <w:p w:rsidR="00750E2F" w:rsidRDefault="00750E2F" w:rsidP="00750E2F">
      <w:pPr>
        <w:pStyle w:val="a4"/>
        <w:tabs>
          <w:tab w:val="left" w:pos="9356"/>
        </w:tabs>
        <w:spacing w:line="360" w:lineRule="auto"/>
        <w:ind w:firstLine="580"/>
        <w:jc w:val="both"/>
        <w:rPr>
          <w:rStyle w:val="a5"/>
          <w:color w:val="000000"/>
        </w:rPr>
      </w:pPr>
    </w:p>
    <w:p w:rsidR="00445AC9" w:rsidRDefault="00CB3FDB" w:rsidP="00A02920">
      <w:pPr>
        <w:pStyle w:val="a4"/>
        <w:spacing w:after="120" w:line="464" w:lineRule="exact"/>
        <w:ind w:right="40" w:firstLine="709"/>
        <w:jc w:val="both"/>
        <w:rPr>
          <w:b/>
          <w:color w:val="000000"/>
        </w:rPr>
      </w:pPr>
      <w:r w:rsidRPr="009F4380">
        <w:rPr>
          <w:b/>
          <w:color w:val="000000"/>
        </w:rPr>
        <w:t>Количественное определение</w:t>
      </w:r>
    </w:p>
    <w:p w:rsidR="00750E2F" w:rsidRDefault="00CB3FDB" w:rsidP="007413FF">
      <w:pPr>
        <w:pStyle w:val="a4"/>
        <w:tabs>
          <w:tab w:val="left" w:pos="9356"/>
        </w:tabs>
        <w:spacing w:line="360" w:lineRule="auto"/>
        <w:ind w:firstLine="680"/>
        <w:jc w:val="both"/>
        <w:rPr>
          <w:rStyle w:val="a5"/>
          <w:color w:val="000000"/>
        </w:rPr>
      </w:pPr>
      <w:r>
        <w:rPr>
          <w:rStyle w:val="a5"/>
          <w:color w:val="000000"/>
        </w:rPr>
        <w:t xml:space="preserve">Около </w:t>
      </w:r>
      <w:r w:rsidR="00750E2F">
        <w:rPr>
          <w:rStyle w:val="a5"/>
          <w:color w:val="000000"/>
        </w:rPr>
        <w:t>2</w:t>
      </w:r>
      <w:r>
        <w:rPr>
          <w:rStyle w:val="a5"/>
          <w:color w:val="000000"/>
        </w:rPr>
        <w:t>,</w:t>
      </w:r>
      <w:r w:rsidR="00750E2F">
        <w:rPr>
          <w:rStyle w:val="a5"/>
          <w:color w:val="000000"/>
        </w:rPr>
        <w:t>5</w:t>
      </w:r>
      <w:r w:rsidR="0068041D">
        <w:rPr>
          <w:rStyle w:val="a5"/>
          <w:color w:val="000000"/>
        </w:rPr>
        <w:t> г</w:t>
      </w:r>
      <w:r>
        <w:rPr>
          <w:rStyle w:val="a5"/>
          <w:color w:val="000000"/>
        </w:rPr>
        <w:t xml:space="preserve"> (точная навеска) </w:t>
      </w:r>
      <w:r w:rsidR="0068041D">
        <w:rPr>
          <w:rStyle w:val="a5"/>
          <w:color w:val="000000"/>
        </w:rPr>
        <w:t>порошка растертых таблеток</w:t>
      </w:r>
      <w:r>
        <w:rPr>
          <w:rStyle w:val="a5"/>
          <w:color w:val="000000"/>
        </w:rPr>
        <w:t xml:space="preserve"> </w:t>
      </w:r>
      <w:r w:rsidR="00750E2F">
        <w:rPr>
          <w:rStyle w:val="a5"/>
          <w:color w:val="000000"/>
        </w:rPr>
        <w:t xml:space="preserve">помещают в коническую колбу вместимостью </w:t>
      </w:r>
      <w:r w:rsidR="00E711F8">
        <w:rPr>
          <w:rStyle w:val="a5"/>
          <w:color w:val="000000"/>
        </w:rPr>
        <w:t>25</w:t>
      </w:r>
      <w:r w:rsidR="00750E2F">
        <w:rPr>
          <w:rStyle w:val="a5"/>
          <w:color w:val="000000"/>
        </w:rPr>
        <w:t>0 мл, прибавляют 5</w:t>
      </w:r>
      <w:r w:rsidR="0068041D">
        <w:rPr>
          <w:rStyle w:val="a5"/>
          <w:color w:val="000000"/>
        </w:rPr>
        <w:t>0</w:t>
      </w:r>
      <w:r w:rsidR="009F4380">
        <w:rPr>
          <w:rStyle w:val="a5"/>
          <w:color w:val="000000"/>
        </w:rPr>
        <w:t> </w:t>
      </w:r>
      <w:r>
        <w:rPr>
          <w:rStyle w:val="a5"/>
          <w:color w:val="000000"/>
        </w:rPr>
        <w:t>мл спирта 96</w:t>
      </w:r>
      <w:r w:rsidR="009F4380">
        <w:rPr>
          <w:rStyle w:val="a5"/>
          <w:color w:val="000000"/>
        </w:rPr>
        <w:t> </w:t>
      </w:r>
      <w:r>
        <w:rPr>
          <w:rStyle w:val="a5"/>
          <w:color w:val="000000"/>
        </w:rPr>
        <w:t xml:space="preserve">% </w:t>
      </w:r>
      <w:r w:rsidR="0068041D">
        <w:rPr>
          <w:rStyle w:val="a5"/>
          <w:color w:val="000000"/>
        </w:rPr>
        <w:t xml:space="preserve">и нагревают на водяной бане </w:t>
      </w:r>
      <w:r w:rsidR="00750E2F">
        <w:rPr>
          <w:rStyle w:val="a5"/>
          <w:color w:val="000000"/>
        </w:rPr>
        <w:t xml:space="preserve">с обратным холодильником </w:t>
      </w:r>
      <w:r w:rsidR="0068041D">
        <w:rPr>
          <w:rStyle w:val="a5"/>
          <w:color w:val="000000"/>
        </w:rPr>
        <w:t xml:space="preserve">в течение </w:t>
      </w:r>
      <w:r w:rsidR="00750E2F">
        <w:rPr>
          <w:rStyle w:val="a5"/>
          <w:color w:val="000000"/>
        </w:rPr>
        <w:t>1</w:t>
      </w:r>
      <w:r w:rsidR="0068041D">
        <w:rPr>
          <w:rStyle w:val="a5"/>
          <w:color w:val="000000"/>
        </w:rPr>
        <w:t xml:space="preserve">0 мин. </w:t>
      </w:r>
    </w:p>
    <w:p w:rsidR="00750E2F" w:rsidRDefault="00750E2F" w:rsidP="007413FF">
      <w:pPr>
        <w:pStyle w:val="a4"/>
        <w:tabs>
          <w:tab w:val="left" w:pos="9356"/>
        </w:tabs>
        <w:spacing w:line="360" w:lineRule="auto"/>
        <w:ind w:firstLine="680"/>
        <w:jc w:val="both"/>
        <w:rPr>
          <w:rStyle w:val="a5"/>
          <w:color w:val="000000"/>
        </w:rPr>
      </w:pPr>
      <w:r>
        <w:rPr>
          <w:rStyle w:val="a5"/>
          <w:color w:val="000000"/>
        </w:rPr>
        <w:t>Полученное извлечение фильтруют через бумажный фильтр в мерную колбу вместимостью 100 мл, фильтр с осадком промывают горячим спиртом 96 % 3 раза по 10 мл и после охлаждения доводят объём раствора спиртом  96 %</w:t>
      </w:r>
      <w:r w:rsidR="00B10916">
        <w:rPr>
          <w:rStyle w:val="a5"/>
          <w:color w:val="000000"/>
        </w:rPr>
        <w:t xml:space="preserve"> до метки </w:t>
      </w:r>
      <w:r w:rsidR="00B10916" w:rsidRPr="00ED3FD1">
        <w:rPr>
          <w:rStyle w:val="a5"/>
          <w:color w:val="000000"/>
        </w:rPr>
        <w:t>(испытуемый раствор</w:t>
      </w:r>
      <w:r w:rsidR="00ED3FD1" w:rsidRPr="00ED3FD1">
        <w:rPr>
          <w:rStyle w:val="a5"/>
          <w:color w:val="000000"/>
        </w:rPr>
        <w:t> А</w:t>
      </w:r>
      <w:r w:rsidR="00B10916" w:rsidRPr="00ED3FD1">
        <w:rPr>
          <w:rStyle w:val="a5"/>
          <w:color w:val="000000"/>
        </w:rPr>
        <w:t>).</w:t>
      </w:r>
    </w:p>
    <w:p w:rsidR="00B10916" w:rsidRDefault="00B10916" w:rsidP="00ED3FD1">
      <w:pPr>
        <w:pStyle w:val="a4"/>
        <w:tabs>
          <w:tab w:val="left" w:pos="9356"/>
        </w:tabs>
        <w:spacing w:line="360" w:lineRule="auto"/>
        <w:ind w:firstLine="680"/>
        <w:jc w:val="both"/>
        <w:rPr>
          <w:rStyle w:val="a5"/>
          <w:color w:val="000000"/>
        </w:rPr>
      </w:pPr>
      <w:r>
        <w:rPr>
          <w:rStyle w:val="a5"/>
          <w:color w:val="000000"/>
        </w:rPr>
        <w:t>10</w:t>
      </w:r>
      <w:r w:rsidR="00ED3FD1">
        <w:rPr>
          <w:rStyle w:val="a5"/>
          <w:color w:val="000000"/>
        </w:rPr>
        <w:t>,0</w:t>
      </w:r>
      <w:r w:rsidRPr="00B10916">
        <w:rPr>
          <w:rStyle w:val="a5"/>
          <w:color w:val="000000"/>
        </w:rPr>
        <w:t> мл испытуемого раствора</w:t>
      </w:r>
      <w:proofErr w:type="gramStart"/>
      <w:r w:rsidR="00ED3FD1">
        <w:rPr>
          <w:rStyle w:val="a5"/>
          <w:color w:val="000000"/>
        </w:rPr>
        <w:t> А</w:t>
      </w:r>
      <w:proofErr w:type="gramEnd"/>
      <w:r w:rsidRPr="00B10916">
        <w:rPr>
          <w:rStyle w:val="a5"/>
          <w:color w:val="000000"/>
        </w:rPr>
        <w:t xml:space="preserve"> помещают </w:t>
      </w:r>
      <w:r>
        <w:rPr>
          <w:rStyle w:val="a5"/>
          <w:color w:val="000000"/>
        </w:rPr>
        <w:t>в колб</w:t>
      </w:r>
      <w:r w:rsidR="00ED3FD1">
        <w:rPr>
          <w:rStyle w:val="a5"/>
          <w:color w:val="000000"/>
        </w:rPr>
        <w:t>у</w:t>
      </w:r>
      <w:r>
        <w:rPr>
          <w:rStyle w:val="a5"/>
          <w:color w:val="000000"/>
        </w:rPr>
        <w:t xml:space="preserve"> вместимостью </w:t>
      </w:r>
      <w:r w:rsidRPr="00B10916">
        <w:rPr>
          <w:rStyle w:val="a5"/>
          <w:color w:val="000000"/>
        </w:rPr>
        <w:t>5</w:t>
      </w:r>
      <w:r>
        <w:rPr>
          <w:rStyle w:val="a5"/>
          <w:color w:val="000000"/>
        </w:rPr>
        <w:t>0</w:t>
      </w:r>
      <w:r w:rsidRPr="00B10916">
        <w:rPr>
          <w:rStyle w:val="a5"/>
          <w:color w:val="000000"/>
        </w:rPr>
        <w:t xml:space="preserve"> мл, прибавляют </w:t>
      </w:r>
      <w:r>
        <w:rPr>
          <w:rStyle w:val="a5"/>
          <w:color w:val="000000"/>
        </w:rPr>
        <w:t>1</w:t>
      </w:r>
      <w:r w:rsidRPr="00B10916">
        <w:rPr>
          <w:rStyle w:val="a5"/>
          <w:color w:val="000000"/>
        </w:rPr>
        <w:t>5 мл щелочного раствора пикриновой кислоты, перем</w:t>
      </w:r>
      <w:r w:rsidRPr="00B10916">
        <w:rPr>
          <w:rStyle w:val="a5"/>
          <w:color w:val="000000"/>
        </w:rPr>
        <w:t>е</w:t>
      </w:r>
      <w:r w:rsidRPr="00B10916">
        <w:rPr>
          <w:rStyle w:val="a5"/>
          <w:color w:val="000000"/>
        </w:rPr>
        <w:t>шивают и оставляют на 20 мин в темном месте</w:t>
      </w:r>
      <w:r w:rsidR="00ED3FD1">
        <w:rPr>
          <w:rStyle w:val="a5"/>
          <w:color w:val="000000"/>
        </w:rPr>
        <w:t xml:space="preserve"> </w:t>
      </w:r>
      <w:r w:rsidR="00ED3FD1" w:rsidRPr="00ED3FD1">
        <w:rPr>
          <w:rStyle w:val="a5"/>
          <w:color w:val="000000"/>
        </w:rPr>
        <w:t>(испытуемый раствор Б).</w:t>
      </w:r>
    </w:p>
    <w:p w:rsidR="00ED3FD1" w:rsidRPr="00B10916" w:rsidRDefault="00ED3FD1" w:rsidP="00ED3FD1">
      <w:pPr>
        <w:pStyle w:val="a4"/>
        <w:tabs>
          <w:tab w:val="left" w:pos="9356"/>
        </w:tabs>
        <w:spacing w:line="360" w:lineRule="auto"/>
        <w:ind w:firstLine="680"/>
        <w:jc w:val="both"/>
        <w:rPr>
          <w:rStyle w:val="a5"/>
          <w:color w:val="000000"/>
        </w:rPr>
      </w:pPr>
      <w:r>
        <w:rPr>
          <w:rStyle w:val="a5"/>
          <w:color w:val="000000"/>
        </w:rPr>
        <w:t>10,0 мл</w:t>
      </w:r>
      <w:r w:rsidRPr="00B10916">
        <w:rPr>
          <w:rStyle w:val="a5"/>
          <w:color w:val="000000"/>
        </w:rPr>
        <w:t xml:space="preserve"> раствора СО </w:t>
      </w:r>
      <w:proofErr w:type="spellStart"/>
      <w:r w:rsidRPr="00B10916">
        <w:rPr>
          <w:rStyle w:val="a5"/>
          <w:color w:val="000000"/>
        </w:rPr>
        <w:t>ланатозида</w:t>
      </w:r>
      <w:proofErr w:type="spellEnd"/>
      <w:r w:rsidRPr="00B10916">
        <w:rPr>
          <w:rStyle w:val="a5"/>
          <w:color w:val="000000"/>
        </w:rPr>
        <w:t> </w:t>
      </w:r>
      <w:proofErr w:type="gramStart"/>
      <w:r w:rsidRPr="00B10916">
        <w:rPr>
          <w:rStyle w:val="a5"/>
          <w:color w:val="000000"/>
        </w:rPr>
        <w:t>Ц</w:t>
      </w:r>
      <w:proofErr w:type="gramEnd"/>
      <w:r>
        <w:rPr>
          <w:rStyle w:val="a5"/>
          <w:color w:val="000000"/>
        </w:rPr>
        <w:t xml:space="preserve"> </w:t>
      </w:r>
      <w:r w:rsidRPr="00B10916">
        <w:rPr>
          <w:rStyle w:val="a5"/>
          <w:color w:val="000000"/>
        </w:rPr>
        <w:t xml:space="preserve">помещают </w:t>
      </w:r>
      <w:r>
        <w:rPr>
          <w:rStyle w:val="a5"/>
          <w:color w:val="000000"/>
        </w:rPr>
        <w:t xml:space="preserve">в колбу вместимостью </w:t>
      </w:r>
      <w:r w:rsidRPr="00B10916">
        <w:rPr>
          <w:rStyle w:val="a5"/>
          <w:color w:val="000000"/>
        </w:rPr>
        <w:t>5</w:t>
      </w:r>
      <w:r>
        <w:rPr>
          <w:rStyle w:val="a5"/>
          <w:color w:val="000000"/>
        </w:rPr>
        <w:t>0</w:t>
      </w:r>
      <w:r w:rsidRPr="00B10916">
        <w:rPr>
          <w:rStyle w:val="a5"/>
          <w:color w:val="000000"/>
        </w:rPr>
        <w:t xml:space="preserve"> мл, прибавляют </w:t>
      </w:r>
      <w:r>
        <w:rPr>
          <w:rStyle w:val="a5"/>
          <w:color w:val="000000"/>
        </w:rPr>
        <w:t>1</w:t>
      </w:r>
      <w:r w:rsidRPr="00B10916">
        <w:rPr>
          <w:rStyle w:val="a5"/>
          <w:color w:val="000000"/>
        </w:rPr>
        <w:t>5 мл щелочного раствора пикриновой кислоты, перем</w:t>
      </w:r>
      <w:r w:rsidRPr="00B10916">
        <w:rPr>
          <w:rStyle w:val="a5"/>
          <w:color w:val="000000"/>
        </w:rPr>
        <w:t>е</w:t>
      </w:r>
      <w:r w:rsidRPr="00B10916">
        <w:rPr>
          <w:rStyle w:val="a5"/>
          <w:color w:val="000000"/>
        </w:rPr>
        <w:t>шивают и оставляют на 20 мин в темном месте</w:t>
      </w:r>
      <w:r>
        <w:rPr>
          <w:rStyle w:val="a5"/>
          <w:color w:val="000000"/>
        </w:rPr>
        <w:t xml:space="preserve"> (</w:t>
      </w:r>
      <w:r w:rsidR="00CE57D0">
        <w:rPr>
          <w:rStyle w:val="a5"/>
          <w:color w:val="000000"/>
        </w:rPr>
        <w:t xml:space="preserve">испытуемый </w:t>
      </w:r>
      <w:r>
        <w:rPr>
          <w:szCs w:val="28"/>
        </w:rPr>
        <w:t xml:space="preserve">раствор СО </w:t>
      </w:r>
      <w:proofErr w:type="spellStart"/>
      <w:r>
        <w:rPr>
          <w:szCs w:val="28"/>
        </w:rPr>
        <w:t>л</w:t>
      </w:r>
      <w:r>
        <w:rPr>
          <w:szCs w:val="28"/>
        </w:rPr>
        <w:t>а</w:t>
      </w:r>
      <w:r>
        <w:rPr>
          <w:szCs w:val="28"/>
        </w:rPr>
        <w:t>натозида</w:t>
      </w:r>
      <w:proofErr w:type="spellEnd"/>
      <w:r>
        <w:rPr>
          <w:szCs w:val="28"/>
        </w:rPr>
        <w:t> Ц)</w:t>
      </w:r>
      <w:r w:rsidRPr="00B10916">
        <w:rPr>
          <w:rStyle w:val="a5"/>
          <w:color w:val="000000"/>
        </w:rPr>
        <w:t>.</w:t>
      </w:r>
    </w:p>
    <w:p w:rsidR="00B10916" w:rsidRDefault="00B10916" w:rsidP="00B10916">
      <w:pPr>
        <w:pStyle w:val="a4"/>
        <w:tabs>
          <w:tab w:val="left" w:pos="9356"/>
        </w:tabs>
        <w:spacing w:line="360" w:lineRule="auto"/>
        <w:ind w:firstLine="680"/>
        <w:jc w:val="both"/>
      </w:pPr>
      <w:r>
        <w:rPr>
          <w:rStyle w:val="a5"/>
          <w:color w:val="000000"/>
        </w:rPr>
        <w:t>Оптическую плотность растворов измеряют с помощью спектрофот</w:t>
      </w:r>
      <w:r>
        <w:rPr>
          <w:rStyle w:val="a5"/>
          <w:color w:val="000000"/>
        </w:rPr>
        <w:t>о</w:t>
      </w:r>
      <w:r>
        <w:rPr>
          <w:rStyle w:val="a5"/>
          <w:color w:val="000000"/>
        </w:rPr>
        <w:t xml:space="preserve">метра при длине волны 484 нм в кювете с толщиной слоя 10 мм. В качестве раствора сравнения используют смесь 15 мл </w:t>
      </w:r>
      <w:r w:rsidRPr="008B5198">
        <w:rPr>
          <w:rStyle w:val="a5"/>
          <w:color w:val="000000"/>
        </w:rPr>
        <w:t>щелочного раствора пикриновой кислоты и 10 мл спирта 96 %.</w:t>
      </w:r>
    </w:p>
    <w:p w:rsidR="00B10916" w:rsidRDefault="00B10916" w:rsidP="00B10916">
      <w:pPr>
        <w:pStyle w:val="a4"/>
        <w:tabs>
          <w:tab w:val="left" w:pos="9356"/>
        </w:tabs>
        <w:spacing w:line="360" w:lineRule="auto"/>
        <w:ind w:firstLine="580"/>
        <w:jc w:val="both"/>
        <w:rPr>
          <w:rStyle w:val="a5"/>
          <w:color w:val="000000"/>
        </w:rPr>
      </w:pPr>
      <w:r>
        <w:rPr>
          <w:rStyle w:val="a5"/>
          <w:color w:val="000000"/>
        </w:rPr>
        <w:t xml:space="preserve">Содержание </w:t>
      </w:r>
      <w:proofErr w:type="spellStart"/>
      <w:r>
        <w:rPr>
          <w:rStyle w:val="a5"/>
          <w:color w:val="000000"/>
        </w:rPr>
        <w:t>ланатозида</w:t>
      </w:r>
      <w:proofErr w:type="spellEnd"/>
      <w:r>
        <w:rPr>
          <w:rStyle w:val="a5"/>
          <w:color w:val="000000"/>
        </w:rPr>
        <w:t> </w:t>
      </w:r>
      <w:proofErr w:type="gramStart"/>
      <w:r>
        <w:rPr>
          <w:rStyle w:val="a5"/>
          <w:color w:val="000000"/>
        </w:rPr>
        <w:t>Ц</w:t>
      </w:r>
      <w:proofErr w:type="gramEnd"/>
      <w:r>
        <w:rPr>
          <w:rStyle w:val="a5"/>
          <w:color w:val="000000"/>
        </w:rPr>
        <w:t xml:space="preserve"> в таблетке в пересчёте на среднюю массу та</w:t>
      </w:r>
      <w:r>
        <w:rPr>
          <w:rStyle w:val="a5"/>
          <w:color w:val="000000"/>
        </w:rPr>
        <w:t>б</w:t>
      </w:r>
      <w:r>
        <w:rPr>
          <w:rStyle w:val="a5"/>
          <w:color w:val="000000"/>
        </w:rPr>
        <w:t xml:space="preserve">летки в граммах </w:t>
      </w:r>
      <w:r w:rsidRPr="008453EF">
        <w:rPr>
          <w:szCs w:val="28"/>
        </w:rPr>
        <w:t>(</w:t>
      </w:r>
      <w:r w:rsidRPr="008453EF">
        <w:rPr>
          <w:i/>
          <w:szCs w:val="28"/>
        </w:rPr>
        <w:t>Х</w:t>
      </w:r>
      <w:r w:rsidRPr="008453EF">
        <w:rPr>
          <w:szCs w:val="28"/>
        </w:rPr>
        <w:t>)</w:t>
      </w:r>
      <w:r>
        <w:rPr>
          <w:szCs w:val="28"/>
        </w:rPr>
        <w:t xml:space="preserve"> </w:t>
      </w:r>
      <w:r>
        <w:rPr>
          <w:rStyle w:val="a5"/>
          <w:color w:val="000000"/>
        </w:rPr>
        <w:t>вычисляют по формуле:</w:t>
      </w:r>
    </w:p>
    <w:p w:rsidR="009F4380" w:rsidRDefault="009F4380" w:rsidP="009F4380">
      <w:pPr>
        <w:pStyle w:val="a4"/>
        <w:spacing w:line="464" w:lineRule="exact"/>
        <w:ind w:left="-567" w:right="331" w:firstLine="680"/>
        <w:jc w:val="both"/>
      </w:pPr>
    </w:p>
    <w:p w:rsidR="009F4380" w:rsidRDefault="009F4380" w:rsidP="009F43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 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∙m∙P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 a ∙ 500∙100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 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m∙P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 a ∙ 500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, </m:t>
          </m:r>
        </m:oMath>
      </m:oMathPara>
    </w:p>
    <w:tbl>
      <w:tblPr>
        <w:tblStyle w:val="ae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"/>
        <w:gridCol w:w="557"/>
        <w:gridCol w:w="551"/>
        <w:gridCol w:w="7284"/>
      </w:tblGrid>
      <w:tr w:rsidR="005E5784" w:rsidRPr="00B626A4" w:rsidTr="00F23AB0">
        <w:trPr>
          <w:jc w:val="center"/>
        </w:trPr>
        <w:tc>
          <w:tcPr>
            <w:tcW w:w="680" w:type="dxa"/>
          </w:tcPr>
          <w:p w:rsidR="005E5784" w:rsidRDefault="005E5784" w:rsidP="007F688E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 w:rsidRPr="004B598E">
              <w:rPr>
                <w:sz w:val="28"/>
                <w:szCs w:val="28"/>
              </w:rPr>
              <w:t>где,</w:t>
            </w:r>
          </w:p>
        </w:tc>
        <w:tc>
          <w:tcPr>
            <w:tcW w:w="557" w:type="dxa"/>
          </w:tcPr>
          <w:p w:rsidR="005E5784" w:rsidRPr="005E5784" w:rsidRDefault="005E5784" w:rsidP="007F688E">
            <w:pPr>
              <w:widowControl w:val="0"/>
              <w:jc w:val="both"/>
              <w:rPr>
                <w:i/>
                <w:sz w:val="28"/>
                <w:szCs w:val="28"/>
                <w:lang w:val="en-US"/>
              </w:rPr>
            </w:pPr>
            <w:r w:rsidRPr="005E5784">
              <w:rPr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551" w:type="dxa"/>
          </w:tcPr>
          <w:p w:rsidR="005E5784" w:rsidRDefault="005E5784" w:rsidP="007F688E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−</w:t>
            </w:r>
          </w:p>
        </w:tc>
        <w:tc>
          <w:tcPr>
            <w:tcW w:w="7284" w:type="dxa"/>
          </w:tcPr>
          <w:p w:rsidR="005E5784" w:rsidRPr="00B626A4" w:rsidRDefault="005E5784" w:rsidP="00B1091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оптическая плотность испытуемого раствора</w:t>
            </w:r>
            <w:proofErr w:type="gramStart"/>
            <w:r w:rsidR="00ED3FD1">
              <w:rPr>
                <w:sz w:val="28"/>
                <w:szCs w:val="28"/>
              </w:rPr>
              <w:t> Б</w:t>
            </w:r>
            <w:proofErr w:type="gramEnd"/>
            <w:r>
              <w:rPr>
                <w:sz w:val="28"/>
                <w:szCs w:val="28"/>
              </w:rPr>
              <w:t>;</w:t>
            </w:r>
          </w:p>
        </w:tc>
      </w:tr>
      <w:tr w:rsidR="005E5784" w:rsidRPr="00B626A4" w:rsidTr="00F23AB0">
        <w:trPr>
          <w:jc w:val="center"/>
        </w:trPr>
        <w:tc>
          <w:tcPr>
            <w:tcW w:w="680" w:type="dxa"/>
          </w:tcPr>
          <w:p w:rsidR="005E5784" w:rsidRPr="00715AF2" w:rsidRDefault="005E5784" w:rsidP="007F688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:rsidR="005E5784" w:rsidRDefault="005E5784" w:rsidP="007F688E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 w:rsidRPr="005E5784">
              <w:rPr>
                <w:i/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lang w:val="en-US"/>
              </w:rPr>
              <w:t>ₒ</w:t>
            </w:r>
          </w:p>
        </w:tc>
        <w:tc>
          <w:tcPr>
            <w:tcW w:w="551" w:type="dxa"/>
          </w:tcPr>
          <w:p w:rsidR="005E5784" w:rsidRDefault="005E5784" w:rsidP="007F688E">
            <w:r w:rsidRPr="00FA4AAE">
              <w:rPr>
                <w:sz w:val="28"/>
                <w:szCs w:val="28"/>
                <w:lang w:val="en-US"/>
              </w:rPr>
              <w:t>−</w:t>
            </w:r>
          </w:p>
        </w:tc>
        <w:tc>
          <w:tcPr>
            <w:tcW w:w="7284" w:type="dxa"/>
          </w:tcPr>
          <w:p w:rsidR="005E5784" w:rsidRPr="00B626A4" w:rsidRDefault="00B10916" w:rsidP="00B1091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оптическая плотность </w:t>
            </w:r>
            <w:r w:rsidR="00ED3FD1">
              <w:rPr>
                <w:sz w:val="28"/>
                <w:szCs w:val="28"/>
              </w:rPr>
              <w:t xml:space="preserve">испытуемого </w:t>
            </w:r>
            <w:r>
              <w:rPr>
                <w:sz w:val="28"/>
                <w:szCs w:val="28"/>
              </w:rPr>
              <w:t>раствора</w:t>
            </w:r>
            <w:r w:rsidR="005E5784">
              <w:rPr>
                <w:sz w:val="28"/>
                <w:szCs w:val="28"/>
              </w:rPr>
              <w:t xml:space="preserve"> СО </w:t>
            </w:r>
            <w:proofErr w:type="spellStart"/>
            <w:r>
              <w:rPr>
                <w:sz w:val="28"/>
                <w:szCs w:val="28"/>
              </w:rPr>
              <w:t>ланат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зида</w:t>
            </w:r>
            <w:proofErr w:type="spellEnd"/>
            <w:r>
              <w:rPr>
                <w:sz w:val="28"/>
                <w:szCs w:val="28"/>
              </w:rPr>
              <w:t> </w:t>
            </w:r>
            <w:proofErr w:type="gramStart"/>
            <w:r>
              <w:rPr>
                <w:sz w:val="28"/>
                <w:szCs w:val="28"/>
              </w:rPr>
              <w:t>Ц</w:t>
            </w:r>
            <w:proofErr w:type="gramEnd"/>
            <w:r w:rsidR="005E5784">
              <w:rPr>
                <w:sz w:val="28"/>
                <w:szCs w:val="28"/>
              </w:rPr>
              <w:t>;</w:t>
            </w:r>
          </w:p>
        </w:tc>
      </w:tr>
      <w:tr w:rsidR="005E5784" w:rsidTr="00F23AB0">
        <w:trPr>
          <w:jc w:val="center"/>
        </w:trPr>
        <w:tc>
          <w:tcPr>
            <w:tcW w:w="680" w:type="dxa"/>
          </w:tcPr>
          <w:p w:rsidR="005E5784" w:rsidRPr="00715AF2" w:rsidRDefault="005E5784" w:rsidP="007F688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:rsidR="005E5784" w:rsidRPr="005E5784" w:rsidRDefault="005E5784" w:rsidP="007F688E">
            <w:pPr>
              <w:widowControl w:val="0"/>
              <w:jc w:val="both"/>
              <w:rPr>
                <w:i/>
                <w:sz w:val="28"/>
                <w:szCs w:val="28"/>
                <w:lang w:val="en-US"/>
              </w:rPr>
            </w:pPr>
            <w:r w:rsidRPr="005E5784">
              <w:rPr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551" w:type="dxa"/>
          </w:tcPr>
          <w:p w:rsidR="005E5784" w:rsidRDefault="005E5784" w:rsidP="007F688E">
            <w:r w:rsidRPr="00FA4AAE">
              <w:rPr>
                <w:sz w:val="28"/>
                <w:szCs w:val="28"/>
                <w:lang w:val="en-US"/>
              </w:rPr>
              <w:t>−</w:t>
            </w:r>
          </w:p>
        </w:tc>
        <w:tc>
          <w:tcPr>
            <w:tcW w:w="7284" w:type="dxa"/>
          </w:tcPr>
          <w:p w:rsidR="005E5784" w:rsidRPr="00B626A4" w:rsidRDefault="005E5784" w:rsidP="00F04FC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навеска </w:t>
            </w:r>
            <w:r w:rsidR="00F04FCC">
              <w:rPr>
                <w:sz w:val="28"/>
                <w:szCs w:val="28"/>
              </w:rPr>
              <w:t>порошка растёртых таблеток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;</w:t>
            </w:r>
          </w:p>
        </w:tc>
      </w:tr>
      <w:tr w:rsidR="005E5784" w:rsidRPr="00B626A4" w:rsidTr="00F23AB0">
        <w:trPr>
          <w:jc w:val="center"/>
        </w:trPr>
        <w:tc>
          <w:tcPr>
            <w:tcW w:w="680" w:type="dxa"/>
          </w:tcPr>
          <w:p w:rsidR="005E5784" w:rsidRPr="00F04FCC" w:rsidRDefault="005E5784" w:rsidP="007F688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:rsidR="005E5784" w:rsidRDefault="005E5784" w:rsidP="007F688E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E5784">
              <w:rPr>
                <w:i/>
                <w:sz w:val="28"/>
                <w:szCs w:val="28"/>
                <w:lang w:val="en-US"/>
              </w:rPr>
              <w:t>a</w:t>
            </w:r>
            <w:proofErr w:type="spellEnd"/>
            <w:r>
              <w:rPr>
                <w:sz w:val="28"/>
                <w:szCs w:val="28"/>
                <w:lang w:val="en-US"/>
              </w:rPr>
              <w:t>ₒ</w:t>
            </w:r>
          </w:p>
        </w:tc>
        <w:tc>
          <w:tcPr>
            <w:tcW w:w="551" w:type="dxa"/>
          </w:tcPr>
          <w:p w:rsidR="005E5784" w:rsidRDefault="005E5784" w:rsidP="007F688E">
            <w:r w:rsidRPr="00FA4AAE">
              <w:rPr>
                <w:sz w:val="28"/>
                <w:szCs w:val="28"/>
                <w:lang w:val="en-US"/>
              </w:rPr>
              <w:t>−</w:t>
            </w:r>
          </w:p>
        </w:tc>
        <w:tc>
          <w:tcPr>
            <w:tcW w:w="7284" w:type="dxa"/>
          </w:tcPr>
          <w:p w:rsidR="005E5784" w:rsidRPr="00B626A4" w:rsidRDefault="005E5784" w:rsidP="008A24B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навеска СО </w:t>
            </w:r>
            <w:proofErr w:type="spellStart"/>
            <w:r w:rsidR="008A24B6">
              <w:rPr>
                <w:sz w:val="28"/>
                <w:szCs w:val="28"/>
              </w:rPr>
              <w:t>ланатозида</w:t>
            </w:r>
            <w:proofErr w:type="spellEnd"/>
            <w:r w:rsidR="008A24B6">
              <w:rPr>
                <w:sz w:val="28"/>
                <w:szCs w:val="28"/>
              </w:rPr>
              <w:t> </w:t>
            </w:r>
            <w:proofErr w:type="gramStart"/>
            <w:r w:rsidR="008A24B6">
              <w:rPr>
                <w:sz w:val="28"/>
                <w:szCs w:val="28"/>
              </w:rPr>
              <w:t>Ц</w:t>
            </w:r>
            <w:proofErr w:type="gramEnd"/>
            <w:r>
              <w:rPr>
                <w:sz w:val="28"/>
                <w:szCs w:val="28"/>
              </w:rPr>
              <w:t>, г;</w:t>
            </w:r>
          </w:p>
        </w:tc>
      </w:tr>
      <w:tr w:rsidR="005E5784" w:rsidRPr="00B626A4" w:rsidTr="00F23AB0">
        <w:trPr>
          <w:jc w:val="center"/>
        </w:trPr>
        <w:tc>
          <w:tcPr>
            <w:tcW w:w="680" w:type="dxa"/>
          </w:tcPr>
          <w:p w:rsidR="005E5784" w:rsidRPr="008A24B6" w:rsidRDefault="005E5784" w:rsidP="007F688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:rsidR="005E5784" w:rsidRPr="00F04FCC" w:rsidRDefault="00F04FCC" w:rsidP="007F688E">
            <w:pPr>
              <w:widowControl w:val="0"/>
              <w:jc w:val="both"/>
              <w:rPr>
                <w:i/>
                <w:sz w:val="28"/>
                <w:szCs w:val="28"/>
                <w:lang w:val="en-US"/>
              </w:rPr>
            </w:pPr>
            <w:r w:rsidRPr="00F04FCC"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551" w:type="dxa"/>
          </w:tcPr>
          <w:p w:rsidR="005E5784" w:rsidRPr="00FA4AAE" w:rsidRDefault="005E5784" w:rsidP="007F688E">
            <w:pPr>
              <w:rPr>
                <w:sz w:val="28"/>
                <w:szCs w:val="28"/>
                <w:lang w:val="en-US"/>
              </w:rPr>
            </w:pPr>
            <w:r w:rsidRPr="00FA4AAE">
              <w:rPr>
                <w:sz w:val="28"/>
                <w:szCs w:val="28"/>
                <w:lang w:val="en-US"/>
              </w:rPr>
              <w:t>−</w:t>
            </w:r>
          </w:p>
        </w:tc>
        <w:tc>
          <w:tcPr>
            <w:tcW w:w="7284" w:type="dxa"/>
          </w:tcPr>
          <w:p w:rsidR="005E5784" w:rsidRDefault="00F04FCC" w:rsidP="00F04FC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масса таблетки</w:t>
            </w:r>
            <w:r w:rsidR="00081D97"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</w:p>
        </w:tc>
      </w:tr>
      <w:tr w:rsidR="005E5784" w:rsidRPr="00B626A4" w:rsidTr="00F23AB0">
        <w:trPr>
          <w:jc w:val="center"/>
        </w:trPr>
        <w:tc>
          <w:tcPr>
            <w:tcW w:w="680" w:type="dxa"/>
          </w:tcPr>
          <w:p w:rsidR="005E5784" w:rsidRPr="00715AF2" w:rsidRDefault="005E5784" w:rsidP="007F688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:rsidR="005E5784" w:rsidRPr="008A24B6" w:rsidRDefault="005E5784" w:rsidP="007F688E">
            <w:pPr>
              <w:widowControl w:val="0"/>
              <w:jc w:val="both"/>
              <w:rPr>
                <w:i/>
                <w:sz w:val="28"/>
                <w:szCs w:val="28"/>
                <w:lang w:val="en-US"/>
              </w:rPr>
            </w:pPr>
            <w:r w:rsidRPr="008A24B6">
              <w:rPr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551" w:type="dxa"/>
          </w:tcPr>
          <w:p w:rsidR="005E5784" w:rsidRDefault="005E5784" w:rsidP="007F688E">
            <w:r w:rsidRPr="00FA4AAE">
              <w:rPr>
                <w:sz w:val="28"/>
                <w:szCs w:val="28"/>
                <w:lang w:val="en-US"/>
              </w:rPr>
              <w:t>−</w:t>
            </w:r>
          </w:p>
        </w:tc>
        <w:tc>
          <w:tcPr>
            <w:tcW w:w="7284" w:type="dxa"/>
          </w:tcPr>
          <w:p w:rsidR="005E5784" w:rsidRPr="00B626A4" w:rsidRDefault="005E5784" w:rsidP="008A24B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основного вещества в </w:t>
            </w:r>
            <w:r w:rsidR="00A95928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8A24B6">
              <w:rPr>
                <w:sz w:val="28"/>
                <w:szCs w:val="28"/>
              </w:rPr>
              <w:t>ланатозида</w:t>
            </w:r>
            <w:proofErr w:type="spellEnd"/>
            <w:r w:rsidR="008A24B6">
              <w:rPr>
                <w:sz w:val="28"/>
                <w:szCs w:val="28"/>
              </w:rPr>
              <w:t> </w:t>
            </w:r>
            <w:proofErr w:type="gramStart"/>
            <w:r w:rsidR="008A24B6">
              <w:rPr>
                <w:sz w:val="28"/>
                <w:szCs w:val="28"/>
              </w:rPr>
              <w:t>Ц</w:t>
            </w:r>
            <w:proofErr w:type="gramEnd"/>
            <w:r>
              <w:rPr>
                <w:sz w:val="28"/>
                <w:szCs w:val="28"/>
              </w:rPr>
              <w:t>, %.</w:t>
            </w:r>
          </w:p>
        </w:tc>
      </w:tr>
    </w:tbl>
    <w:p w:rsidR="00297924" w:rsidRDefault="00297924" w:rsidP="00B02D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81D97" w:rsidRPr="00B37F2B" w:rsidRDefault="00081D97" w:rsidP="00081D97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 w:rsidRPr="00B37F2B">
        <w:rPr>
          <w:b/>
          <w:sz w:val="28"/>
          <w:szCs w:val="28"/>
        </w:rPr>
        <w:t>Хранение</w:t>
      </w:r>
      <w:r w:rsidRPr="00B37F2B">
        <w:rPr>
          <w:sz w:val="28"/>
          <w:szCs w:val="28"/>
        </w:rPr>
        <w:t xml:space="preserve">. </w:t>
      </w:r>
      <w:r w:rsidR="009A388B">
        <w:rPr>
          <w:spacing w:val="2"/>
          <w:sz w:val="28"/>
          <w:szCs w:val="28"/>
        </w:rPr>
        <w:t>В защищенном от света месте при температуре не выше 25 °С.</w:t>
      </w:r>
    </w:p>
    <w:p w:rsidR="00CB3FDB" w:rsidRPr="00876A78" w:rsidRDefault="00CB3FDB" w:rsidP="00081D97">
      <w:pPr>
        <w:spacing w:line="360" w:lineRule="auto"/>
        <w:ind w:firstLine="993"/>
        <w:jc w:val="both"/>
      </w:pPr>
    </w:p>
    <w:sectPr w:rsidR="00CB3FDB" w:rsidRPr="00876A78" w:rsidSect="00CB3FDB">
      <w:headerReference w:type="even" r:id="rId8"/>
      <w:headerReference w:type="default" r:id="rId9"/>
      <w:footerReference w:type="default" r:id="rId10"/>
      <w:pgSz w:w="11906" w:h="16838"/>
      <w:pgMar w:top="1418" w:right="849" w:bottom="124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DE9" w:rsidRDefault="000F5DE9">
      <w:r>
        <w:separator/>
      </w:r>
    </w:p>
  </w:endnote>
  <w:endnote w:type="continuationSeparator" w:id="0">
    <w:p w:rsidR="000F5DE9" w:rsidRDefault="000F5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0727876"/>
      <w:docPartObj>
        <w:docPartGallery w:val="Page Numbers (Bottom of Page)"/>
        <w:docPartUnique/>
      </w:docPartObj>
    </w:sdtPr>
    <w:sdtContent>
      <w:p w:rsidR="009D4D87" w:rsidRPr="007D450B" w:rsidRDefault="00495B32">
        <w:pPr>
          <w:pStyle w:val="a9"/>
          <w:jc w:val="center"/>
          <w:rPr>
            <w:sz w:val="28"/>
            <w:szCs w:val="28"/>
          </w:rPr>
        </w:pPr>
        <w:r w:rsidRPr="007D450B">
          <w:rPr>
            <w:sz w:val="28"/>
            <w:szCs w:val="28"/>
          </w:rPr>
          <w:fldChar w:fldCharType="begin"/>
        </w:r>
        <w:r w:rsidR="009D4D87" w:rsidRPr="007D450B">
          <w:rPr>
            <w:sz w:val="28"/>
            <w:szCs w:val="28"/>
          </w:rPr>
          <w:instrText xml:space="preserve"> PAGE   \* MERGEFORMAT </w:instrText>
        </w:r>
        <w:r w:rsidRPr="007D450B">
          <w:rPr>
            <w:sz w:val="28"/>
            <w:szCs w:val="28"/>
          </w:rPr>
          <w:fldChar w:fldCharType="separate"/>
        </w:r>
        <w:r w:rsidR="008501C0">
          <w:rPr>
            <w:noProof/>
            <w:sz w:val="28"/>
            <w:szCs w:val="28"/>
          </w:rPr>
          <w:t>6</w:t>
        </w:r>
        <w:r w:rsidRPr="007D450B">
          <w:rPr>
            <w:sz w:val="28"/>
            <w:szCs w:val="28"/>
          </w:rPr>
          <w:fldChar w:fldCharType="end"/>
        </w:r>
      </w:p>
    </w:sdtContent>
  </w:sdt>
  <w:p w:rsidR="009D4D87" w:rsidRDefault="009D4D8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DE9" w:rsidRDefault="000F5DE9">
      <w:r>
        <w:separator/>
      </w:r>
    </w:p>
  </w:footnote>
  <w:footnote w:type="continuationSeparator" w:id="0">
    <w:p w:rsidR="000F5DE9" w:rsidRDefault="000F5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D87" w:rsidRDefault="00495B3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D4D8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D4D87">
      <w:rPr>
        <w:rStyle w:val="a8"/>
        <w:noProof/>
      </w:rPr>
      <w:t>1</w:t>
    </w:r>
    <w:r>
      <w:rPr>
        <w:rStyle w:val="a8"/>
      </w:rPr>
      <w:fldChar w:fldCharType="end"/>
    </w:r>
  </w:p>
  <w:p w:rsidR="009D4D87" w:rsidRDefault="009D4D8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D87" w:rsidRDefault="009D4D87" w:rsidP="007D450B">
    <w:pPr>
      <w:pStyle w:val="a7"/>
      <w:ind w:right="360"/>
      <w:jc w:val="center"/>
      <w:rPr>
        <w:sz w:val="28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V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V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V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V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V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V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V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V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V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1C509BB"/>
    <w:multiLevelType w:val="singleLevel"/>
    <w:tmpl w:val="DEB678E2"/>
    <w:lvl w:ilvl="0">
      <w:start w:val="3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1886789A"/>
    <w:multiLevelType w:val="hybridMultilevel"/>
    <w:tmpl w:val="AE2E91F2"/>
    <w:lvl w:ilvl="0" w:tplc="63DC54A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BD907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2555C34"/>
    <w:multiLevelType w:val="hybridMultilevel"/>
    <w:tmpl w:val="1238566E"/>
    <w:lvl w:ilvl="0" w:tplc="0DA6F80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5C667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AF93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CDE7D56"/>
    <w:multiLevelType w:val="hybridMultilevel"/>
    <w:tmpl w:val="1116D1D8"/>
    <w:lvl w:ilvl="0" w:tplc="3A2629FC">
      <w:start w:val="1"/>
      <w:numFmt w:val="decimal"/>
      <w:lvlText w:val="%1)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60A5414"/>
    <w:multiLevelType w:val="hybridMultilevel"/>
    <w:tmpl w:val="4C804D2A"/>
    <w:lvl w:ilvl="0" w:tplc="7F1A8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3676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E9E1711"/>
    <w:multiLevelType w:val="singleLevel"/>
    <w:tmpl w:val="C5DE6B32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66436B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B2058B0"/>
    <w:multiLevelType w:val="singleLevel"/>
    <w:tmpl w:val="61D0EB9A"/>
    <w:lvl w:ilvl="0">
      <w:start w:val="7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7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">
    <w:abstractNumId w:val="15"/>
  </w:num>
  <w:num w:numId="4">
    <w:abstractNumId w:val="1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7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>
    <w:abstractNumId w:val="15"/>
    <w:lvlOverride w:ilvl="0">
      <w:lvl w:ilvl="0">
        <w:start w:val="11"/>
        <w:numFmt w:val="decimal"/>
        <w:lvlText w:val="%1. "/>
        <w:legacy w:legacy="1" w:legacySpace="0" w:legacyIndent="283"/>
        <w:lvlJc w:val="left"/>
        <w:pPr>
          <w:ind w:left="1360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13"/>
  </w:num>
  <w:num w:numId="7">
    <w:abstractNumId w:val="12"/>
  </w:num>
  <w:num w:numId="8">
    <w:abstractNumId w:val="9"/>
  </w:num>
  <w:num w:numId="9">
    <w:abstractNumId w:val="8"/>
  </w:num>
  <w:num w:numId="10">
    <w:abstractNumId w:val="6"/>
  </w:num>
  <w:num w:numId="11">
    <w:abstractNumId w:val="10"/>
  </w:num>
  <w:num w:numId="12">
    <w:abstractNumId w:val="14"/>
  </w:num>
  <w:num w:numId="13">
    <w:abstractNumId w:val="7"/>
  </w:num>
  <w:num w:numId="14">
    <w:abstractNumId w:val="11"/>
  </w:num>
  <w:num w:numId="15">
    <w:abstractNumId w:val="5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242073"/>
    <w:rsid w:val="0000597B"/>
    <w:rsid w:val="00006EC1"/>
    <w:rsid w:val="00014292"/>
    <w:rsid w:val="00015452"/>
    <w:rsid w:val="00016CDF"/>
    <w:rsid w:val="00020D32"/>
    <w:rsid w:val="000227D9"/>
    <w:rsid w:val="00023AA0"/>
    <w:rsid w:val="00024136"/>
    <w:rsid w:val="000255F4"/>
    <w:rsid w:val="00026C68"/>
    <w:rsid w:val="00030676"/>
    <w:rsid w:val="00030885"/>
    <w:rsid w:val="00032B8A"/>
    <w:rsid w:val="00037E83"/>
    <w:rsid w:val="00041062"/>
    <w:rsid w:val="00047A34"/>
    <w:rsid w:val="00050371"/>
    <w:rsid w:val="00050ED9"/>
    <w:rsid w:val="000624C8"/>
    <w:rsid w:val="00065409"/>
    <w:rsid w:val="00066740"/>
    <w:rsid w:val="000709AC"/>
    <w:rsid w:val="00072A0F"/>
    <w:rsid w:val="000751A7"/>
    <w:rsid w:val="00080EF8"/>
    <w:rsid w:val="00081D97"/>
    <w:rsid w:val="0008262B"/>
    <w:rsid w:val="00084B0E"/>
    <w:rsid w:val="00090707"/>
    <w:rsid w:val="00090D5F"/>
    <w:rsid w:val="000924C3"/>
    <w:rsid w:val="0009305B"/>
    <w:rsid w:val="00094EB5"/>
    <w:rsid w:val="00095067"/>
    <w:rsid w:val="0009702F"/>
    <w:rsid w:val="000971F8"/>
    <w:rsid w:val="000A2C65"/>
    <w:rsid w:val="000A3F20"/>
    <w:rsid w:val="000A6588"/>
    <w:rsid w:val="000B37D3"/>
    <w:rsid w:val="000B4985"/>
    <w:rsid w:val="000B6CCD"/>
    <w:rsid w:val="000C3D21"/>
    <w:rsid w:val="000C6D00"/>
    <w:rsid w:val="000D127D"/>
    <w:rsid w:val="000D1E3F"/>
    <w:rsid w:val="000D207B"/>
    <w:rsid w:val="000D6817"/>
    <w:rsid w:val="000D6E0B"/>
    <w:rsid w:val="000D7912"/>
    <w:rsid w:val="000E05B1"/>
    <w:rsid w:val="000E7877"/>
    <w:rsid w:val="000F0ACD"/>
    <w:rsid w:val="000F1004"/>
    <w:rsid w:val="000F244F"/>
    <w:rsid w:val="000F3185"/>
    <w:rsid w:val="000F5DE9"/>
    <w:rsid w:val="000F5E2F"/>
    <w:rsid w:val="000F62FD"/>
    <w:rsid w:val="000F65BF"/>
    <w:rsid w:val="000F6E93"/>
    <w:rsid w:val="00100F32"/>
    <w:rsid w:val="00110037"/>
    <w:rsid w:val="00110D5D"/>
    <w:rsid w:val="00121ACA"/>
    <w:rsid w:val="00121BEE"/>
    <w:rsid w:val="001225CE"/>
    <w:rsid w:val="001228C7"/>
    <w:rsid w:val="00125527"/>
    <w:rsid w:val="00132814"/>
    <w:rsid w:val="00134109"/>
    <w:rsid w:val="0013715F"/>
    <w:rsid w:val="001372E6"/>
    <w:rsid w:val="0014141D"/>
    <w:rsid w:val="00144F77"/>
    <w:rsid w:val="001461CD"/>
    <w:rsid w:val="00147A03"/>
    <w:rsid w:val="00147B7E"/>
    <w:rsid w:val="00153E82"/>
    <w:rsid w:val="00155120"/>
    <w:rsid w:val="0016153C"/>
    <w:rsid w:val="00163ACD"/>
    <w:rsid w:val="001663A5"/>
    <w:rsid w:val="0016675F"/>
    <w:rsid w:val="00167A4A"/>
    <w:rsid w:val="0017227E"/>
    <w:rsid w:val="00172C12"/>
    <w:rsid w:val="00173D88"/>
    <w:rsid w:val="00181CAF"/>
    <w:rsid w:val="00185C12"/>
    <w:rsid w:val="001878F4"/>
    <w:rsid w:val="00190FAE"/>
    <w:rsid w:val="0019518F"/>
    <w:rsid w:val="001971E4"/>
    <w:rsid w:val="001A12C8"/>
    <w:rsid w:val="001A32DB"/>
    <w:rsid w:val="001A3530"/>
    <w:rsid w:val="001A680E"/>
    <w:rsid w:val="001B34A7"/>
    <w:rsid w:val="001B365F"/>
    <w:rsid w:val="001B39D3"/>
    <w:rsid w:val="001B600E"/>
    <w:rsid w:val="001B7B5A"/>
    <w:rsid w:val="001C0125"/>
    <w:rsid w:val="001C1487"/>
    <w:rsid w:val="001C3858"/>
    <w:rsid w:val="001D0E22"/>
    <w:rsid w:val="001D26C1"/>
    <w:rsid w:val="001D6DA5"/>
    <w:rsid w:val="001D7C4F"/>
    <w:rsid w:val="001E5BCF"/>
    <w:rsid w:val="001F16B3"/>
    <w:rsid w:val="001F1950"/>
    <w:rsid w:val="001F268E"/>
    <w:rsid w:val="001F7A69"/>
    <w:rsid w:val="00200EEB"/>
    <w:rsid w:val="00201F9A"/>
    <w:rsid w:val="00203135"/>
    <w:rsid w:val="00203F5F"/>
    <w:rsid w:val="002069C9"/>
    <w:rsid w:val="0020765F"/>
    <w:rsid w:val="00210609"/>
    <w:rsid w:val="00220E4C"/>
    <w:rsid w:val="002215F0"/>
    <w:rsid w:val="002226FC"/>
    <w:rsid w:val="002227E2"/>
    <w:rsid w:val="00224C8F"/>
    <w:rsid w:val="00230345"/>
    <w:rsid w:val="00231C2C"/>
    <w:rsid w:val="002352E6"/>
    <w:rsid w:val="00235B4A"/>
    <w:rsid w:val="00236BAA"/>
    <w:rsid w:val="00242073"/>
    <w:rsid w:val="00243FEE"/>
    <w:rsid w:val="00247262"/>
    <w:rsid w:val="0025056F"/>
    <w:rsid w:val="00250BFA"/>
    <w:rsid w:val="002605FE"/>
    <w:rsid w:val="002633DD"/>
    <w:rsid w:val="002642C8"/>
    <w:rsid w:val="0026479B"/>
    <w:rsid w:val="00265C38"/>
    <w:rsid w:val="00267E6C"/>
    <w:rsid w:val="00270E1C"/>
    <w:rsid w:val="002710C2"/>
    <w:rsid w:val="002748F1"/>
    <w:rsid w:val="00283510"/>
    <w:rsid w:val="00291DD1"/>
    <w:rsid w:val="0029266E"/>
    <w:rsid w:val="00292AB8"/>
    <w:rsid w:val="00293425"/>
    <w:rsid w:val="002960ED"/>
    <w:rsid w:val="00297734"/>
    <w:rsid w:val="00297924"/>
    <w:rsid w:val="002A27CA"/>
    <w:rsid w:val="002A3F07"/>
    <w:rsid w:val="002B04E1"/>
    <w:rsid w:val="002C144D"/>
    <w:rsid w:val="002C180E"/>
    <w:rsid w:val="002C4376"/>
    <w:rsid w:val="002D3193"/>
    <w:rsid w:val="002D3CFA"/>
    <w:rsid w:val="002D72BA"/>
    <w:rsid w:val="002E7286"/>
    <w:rsid w:val="002E7CB9"/>
    <w:rsid w:val="002F0062"/>
    <w:rsid w:val="002F0543"/>
    <w:rsid w:val="002F1E95"/>
    <w:rsid w:val="002F5866"/>
    <w:rsid w:val="00301C9B"/>
    <w:rsid w:val="00304718"/>
    <w:rsid w:val="003112DA"/>
    <w:rsid w:val="0031150E"/>
    <w:rsid w:val="00313F65"/>
    <w:rsid w:val="00314FB0"/>
    <w:rsid w:val="00321616"/>
    <w:rsid w:val="003267FA"/>
    <w:rsid w:val="00334738"/>
    <w:rsid w:val="00334CF2"/>
    <w:rsid w:val="003355C7"/>
    <w:rsid w:val="003434C2"/>
    <w:rsid w:val="00344D84"/>
    <w:rsid w:val="003450EF"/>
    <w:rsid w:val="00352B7B"/>
    <w:rsid w:val="003558C7"/>
    <w:rsid w:val="00357CEE"/>
    <w:rsid w:val="0036029A"/>
    <w:rsid w:val="00360301"/>
    <w:rsid w:val="00362FC1"/>
    <w:rsid w:val="003654D4"/>
    <w:rsid w:val="00373178"/>
    <w:rsid w:val="003759C0"/>
    <w:rsid w:val="00375F3D"/>
    <w:rsid w:val="0037727A"/>
    <w:rsid w:val="00386D8E"/>
    <w:rsid w:val="00387FD7"/>
    <w:rsid w:val="003957A5"/>
    <w:rsid w:val="003962C0"/>
    <w:rsid w:val="0039769F"/>
    <w:rsid w:val="003A0594"/>
    <w:rsid w:val="003A0A5D"/>
    <w:rsid w:val="003A6C94"/>
    <w:rsid w:val="003B6CE3"/>
    <w:rsid w:val="003C3D16"/>
    <w:rsid w:val="003C6C6C"/>
    <w:rsid w:val="003C79C9"/>
    <w:rsid w:val="003D2EA6"/>
    <w:rsid w:val="003D4F7B"/>
    <w:rsid w:val="003E0DD2"/>
    <w:rsid w:val="003E1450"/>
    <w:rsid w:val="003E3DB2"/>
    <w:rsid w:val="003F0540"/>
    <w:rsid w:val="003F10D0"/>
    <w:rsid w:val="003F36BC"/>
    <w:rsid w:val="003F578E"/>
    <w:rsid w:val="00400432"/>
    <w:rsid w:val="0040299C"/>
    <w:rsid w:val="0040308F"/>
    <w:rsid w:val="00404C67"/>
    <w:rsid w:val="00406028"/>
    <w:rsid w:val="00406528"/>
    <w:rsid w:val="00406CF3"/>
    <w:rsid w:val="00412112"/>
    <w:rsid w:val="00412EA3"/>
    <w:rsid w:val="00414513"/>
    <w:rsid w:val="00415194"/>
    <w:rsid w:val="00416C53"/>
    <w:rsid w:val="00420889"/>
    <w:rsid w:val="00420EA8"/>
    <w:rsid w:val="00423216"/>
    <w:rsid w:val="004244F5"/>
    <w:rsid w:val="00426C20"/>
    <w:rsid w:val="00430EC0"/>
    <w:rsid w:val="00435C5D"/>
    <w:rsid w:val="004369A0"/>
    <w:rsid w:val="0044102F"/>
    <w:rsid w:val="00442BFD"/>
    <w:rsid w:val="00445AC9"/>
    <w:rsid w:val="00451897"/>
    <w:rsid w:val="00451EB5"/>
    <w:rsid w:val="00453545"/>
    <w:rsid w:val="004542F4"/>
    <w:rsid w:val="004609B6"/>
    <w:rsid w:val="00464B90"/>
    <w:rsid w:val="004718F1"/>
    <w:rsid w:val="00473017"/>
    <w:rsid w:val="00477E35"/>
    <w:rsid w:val="0049148E"/>
    <w:rsid w:val="0049186B"/>
    <w:rsid w:val="00493E8B"/>
    <w:rsid w:val="00495B32"/>
    <w:rsid w:val="004A5BF4"/>
    <w:rsid w:val="004A724C"/>
    <w:rsid w:val="004B036A"/>
    <w:rsid w:val="004B1CF9"/>
    <w:rsid w:val="004B3243"/>
    <w:rsid w:val="004C1441"/>
    <w:rsid w:val="004C3D50"/>
    <w:rsid w:val="004C4FB5"/>
    <w:rsid w:val="004C766C"/>
    <w:rsid w:val="004D1B7E"/>
    <w:rsid w:val="004D3290"/>
    <w:rsid w:val="004D482B"/>
    <w:rsid w:val="004D560E"/>
    <w:rsid w:val="004D58B0"/>
    <w:rsid w:val="004D5DBC"/>
    <w:rsid w:val="004D6F60"/>
    <w:rsid w:val="004D7195"/>
    <w:rsid w:val="004E00F1"/>
    <w:rsid w:val="004E13D7"/>
    <w:rsid w:val="004E21AB"/>
    <w:rsid w:val="004E29C5"/>
    <w:rsid w:val="004E736C"/>
    <w:rsid w:val="004F0506"/>
    <w:rsid w:val="004F6140"/>
    <w:rsid w:val="004F7B9E"/>
    <w:rsid w:val="00502675"/>
    <w:rsid w:val="00503E59"/>
    <w:rsid w:val="005042AF"/>
    <w:rsid w:val="00506A03"/>
    <w:rsid w:val="0051626B"/>
    <w:rsid w:val="00516A96"/>
    <w:rsid w:val="00517508"/>
    <w:rsid w:val="00522DEA"/>
    <w:rsid w:val="005271CD"/>
    <w:rsid w:val="00527B89"/>
    <w:rsid w:val="00527FCA"/>
    <w:rsid w:val="00532BF0"/>
    <w:rsid w:val="00532E38"/>
    <w:rsid w:val="005331FB"/>
    <w:rsid w:val="005346A8"/>
    <w:rsid w:val="00536AF7"/>
    <w:rsid w:val="005426C4"/>
    <w:rsid w:val="005442E4"/>
    <w:rsid w:val="00545AF8"/>
    <w:rsid w:val="00550D63"/>
    <w:rsid w:val="0055258D"/>
    <w:rsid w:val="00554452"/>
    <w:rsid w:val="0055468B"/>
    <w:rsid w:val="00554C8B"/>
    <w:rsid w:val="00556E8E"/>
    <w:rsid w:val="005629AC"/>
    <w:rsid w:val="0056388B"/>
    <w:rsid w:val="00566421"/>
    <w:rsid w:val="00571308"/>
    <w:rsid w:val="0057147A"/>
    <w:rsid w:val="00573994"/>
    <w:rsid w:val="00576824"/>
    <w:rsid w:val="0058200A"/>
    <w:rsid w:val="00592BDB"/>
    <w:rsid w:val="00593C76"/>
    <w:rsid w:val="005A0793"/>
    <w:rsid w:val="005A095C"/>
    <w:rsid w:val="005A0EDE"/>
    <w:rsid w:val="005A307C"/>
    <w:rsid w:val="005A3F75"/>
    <w:rsid w:val="005A4347"/>
    <w:rsid w:val="005A61D2"/>
    <w:rsid w:val="005A622E"/>
    <w:rsid w:val="005B15D2"/>
    <w:rsid w:val="005B5415"/>
    <w:rsid w:val="005B7006"/>
    <w:rsid w:val="005C10A7"/>
    <w:rsid w:val="005D0886"/>
    <w:rsid w:val="005D26D7"/>
    <w:rsid w:val="005D6AA6"/>
    <w:rsid w:val="005E278A"/>
    <w:rsid w:val="005E28A4"/>
    <w:rsid w:val="005E439B"/>
    <w:rsid w:val="005E5784"/>
    <w:rsid w:val="005E59A0"/>
    <w:rsid w:val="005F034C"/>
    <w:rsid w:val="006119E0"/>
    <w:rsid w:val="00613FD5"/>
    <w:rsid w:val="00614272"/>
    <w:rsid w:val="0061530F"/>
    <w:rsid w:val="006205B8"/>
    <w:rsid w:val="0062268E"/>
    <w:rsid w:val="0062298D"/>
    <w:rsid w:val="0062499C"/>
    <w:rsid w:val="00624AF9"/>
    <w:rsid w:val="00627D35"/>
    <w:rsid w:val="00635B3E"/>
    <w:rsid w:val="0064217A"/>
    <w:rsid w:val="0064344A"/>
    <w:rsid w:val="006465DE"/>
    <w:rsid w:val="00650764"/>
    <w:rsid w:val="0065280C"/>
    <w:rsid w:val="006532D6"/>
    <w:rsid w:val="0065407B"/>
    <w:rsid w:val="00654590"/>
    <w:rsid w:val="00656910"/>
    <w:rsid w:val="00662957"/>
    <w:rsid w:val="00666AA5"/>
    <w:rsid w:val="0067057A"/>
    <w:rsid w:val="0068025D"/>
    <w:rsid w:val="0068041D"/>
    <w:rsid w:val="00681835"/>
    <w:rsid w:val="0068272F"/>
    <w:rsid w:val="00683058"/>
    <w:rsid w:val="006836B3"/>
    <w:rsid w:val="006838A2"/>
    <w:rsid w:val="0068524F"/>
    <w:rsid w:val="00692792"/>
    <w:rsid w:val="0069303D"/>
    <w:rsid w:val="00693484"/>
    <w:rsid w:val="006955E8"/>
    <w:rsid w:val="00696B1C"/>
    <w:rsid w:val="006B7ABB"/>
    <w:rsid w:val="006C4040"/>
    <w:rsid w:val="006C65F8"/>
    <w:rsid w:val="006D0724"/>
    <w:rsid w:val="006D596C"/>
    <w:rsid w:val="006D6F4E"/>
    <w:rsid w:val="006E2641"/>
    <w:rsid w:val="006E6DBC"/>
    <w:rsid w:val="006E7DA9"/>
    <w:rsid w:val="006F1D73"/>
    <w:rsid w:val="006F458D"/>
    <w:rsid w:val="007015EC"/>
    <w:rsid w:val="00703589"/>
    <w:rsid w:val="00707D85"/>
    <w:rsid w:val="00710030"/>
    <w:rsid w:val="00711A3F"/>
    <w:rsid w:val="00713F33"/>
    <w:rsid w:val="0072039A"/>
    <w:rsid w:val="00722F8F"/>
    <w:rsid w:val="00723B3D"/>
    <w:rsid w:val="0073081B"/>
    <w:rsid w:val="00731E99"/>
    <w:rsid w:val="007321D6"/>
    <w:rsid w:val="007340C8"/>
    <w:rsid w:val="0073521B"/>
    <w:rsid w:val="007352CF"/>
    <w:rsid w:val="0074081D"/>
    <w:rsid w:val="007413FF"/>
    <w:rsid w:val="0074302C"/>
    <w:rsid w:val="00743172"/>
    <w:rsid w:val="00747396"/>
    <w:rsid w:val="00750E2F"/>
    <w:rsid w:val="007526E2"/>
    <w:rsid w:val="00756DF2"/>
    <w:rsid w:val="00761237"/>
    <w:rsid w:val="007631BF"/>
    <w:rsid w:val="00770632"/>
    <w:rsid w:val="007715FD"/>
    <w:rsid w:val="007722A7"/>
    <w:rsid w:val="00774005"/>
    <w:rsid w:val="00780E7E"/>
    <w:rsid w:val="00782D17"/>
    <w:rsid w:val="00790526"/>
    <w:rsid w:val="00790B84"/>
    <w:rsid w:val="0079119A"/>
    <w:rsid w:val="007953E5"/>
    <w:rsid w:val="00795ABC"/>
    <w:rsid w:val="007A6950"/>
    <w:rsid w:val="007B1C24"/>
    <w:rsid w:val="007B4048"/>
    <w:rsid w:val="007B5135"/>
    <w:rsid w:val="007C2121"/>
    <w:rsid w:val="007C2571"/>
    <w:rsid w:val="007C3F2B"/>
    <w:rsid w:val="007D450B"/>
    <w:rsid w:val="007D7784"/>
    <w:rsid w:val="007F4933"/>
    <w:rsid w:val="007F688E"/>
    <w:rsid w:val="0081152A"/>
    <w:rsid w:val="0081368F"/>
    <w:rsid w:val="00815E87"/>
    <w:rsid w:val="00816035"/>
    <w:rsid w:val="00825C15"/>
    <w:rsid w:val="00832652"/>
    <w:rsid w:val="008367E0"/>
    <w:rsid w:val="00836D40"/>
    <w:rsid w:val="00837BB0"/>
    <w:rsid w:val="008404D2"/>
    <w:rsid w:val="008442E4"/>
    <w:rsid w:val="00847B33"/>
    <w:rsid w:val="008501C0"/>
    <w:rsid w:val="00850FF3"/>
    <w:rsid w:val="00851B32"/>
    <w:rsid w:val="00851E23"/>
    <w:rsid w:val="0085392D"/>
    <w:rsid w:val="00857797"/>
    <w:rsid w:val="0086011F"/>
    <w:rsid w:val="0086308B"/>
    <w:rsid w:val="00865A56"/>
    <w:rsid w:val="00870AC0"/>
    <w:rsid w:val="00870C9B"/>
    <w:rsid w:val="00871C9F"/>
    <w:rsid w:val="0087503A"/>
    <w:rsid w:val="00876A78"/>
    <w:rsid w:val="008812B9"/>
    <w:rsid w:val="008815D6"/>
    <w:rsid w:val="00882220"/>
    <w:rsid w:val="00883F39"/>
    <w:rsid w:val="00890E38"/>
    <w:rsid w:val="008A0716"/>
    <w:rsid w:val="008A177C"/>
    <w:rsid w:val="008A24B6"/>
    <w:rsid w:val="008A2F91"/>
    <w:rsid w:val="008A44AA"/>
    <w:rsid w:val="008A4621"/>
    <w:rsid w:val="008A7C0B"/>
    <w:rsid w:val="008B2A0A"/>
    <w:rsid w:val="008B3A25"/>
    <w:rsid w:val="008B5198"/>
    <w:rsid w:val="008C24CE"/>
    <w:rsid w:val="008C36ED"/>
    <w:rsid w:val="008C3B7A"/>
    <w:rsid w:val="008C3BAE"/>
    <w:rsid w:val="008D1083"/>
    <w:rsid w:val="008D2AB1"/>
    <w:rsid w:val="008D3F91"/>
    <w:rsid w:val="008E216C"/>
    <w:rsid w:val="008E337F"/>
    <w:rsid w:val="008E6736"/>
    <w:rsid w:val="008F2233"/>
    <w:rsid w:val="008F7834"/>
    <w:rsid w:val="00904466"/>
    <w:rsid w:val="00905A75"/>
    <w:rsid w:val="00906FE2"/>
    <w:rsid w:val="00907085"/>
    <w:rsid w:val="009105BE"/>
    <w:rsid w:val="00911399"/>
    <w:rsid w:val="00911773"/>
    <w:rsid w:val="0092188E"/>
    <w:rsid w:val="00924383"/>
    <w:rsid w:val="00925140"/>
    <w:rsid w:val="00927289"/>
    <w:rsid w:val="009277CB"/>
    <w:rsid w:val="009357AD"/>
    <w:rsid w:val="00941CAA"/>
    <w:rsid w:val="009512CD"/>
    <w:rsid w:val="00951796"/>
    <w:rsid w:val="0095192C"/>
    <w:rsid w:val="00953BED"/>
    <w:rsid w:val="00955C03"/>
    <w:rsid w:val="00957A70"/>
    <w:rsid w:val="00960140"/>
    <w:rsid w:val="00963F67"/>
    <w:rsid w:val="00963F79"/>
    <w:rsid w:val="00964A95"/>
    <w:rsid w:val="00971291"/>
    <w:rsid w:val="00972294"/>
    <w:rsid w:val="00973925"/>
    <w:rsid w:val="00974108"/>
    <w:rsid w:val="00981A04"/>
    <w:rsid w:val="00986BE3"/>
    <w:rsid w:val="009872CF"/>
    <w:rsid w:val="0099105E"/>
    <w:rsid w:val="009924DA"/>
    <w:rsid w:val="009934C1"/>
    <w:rsid w:val="00997665"/>
    <w:rsid w:val="009977A1"/>
    <w:rsid w:val="009A1FFD"/>
    <w:rsid w:val="009A388B"/>
    <w:rsid w:val="009B206C"/>
    <w:rsid w:val="009B6414"/>
    <w:rsid w:val="009C61F0"/>
    <w:rsid w:val="009D1F29"/>
    <w:rsid w:val="009D4D87"/>
    <w:rsid w:val="009D6248"/>
    <w:rsid w:val="009E5249"/>
    <w:rsid w:val="009E5C98"/>
    <w:rsid w:val="009E7291"/>
    <w:rsid w:val="009E775F"/>
    <w:rsid w:val="009E7CEB"/>
    <w:rsid w:val="009F32A6"/>
    <w:rsid w:val="009F32EF"/>
    <w:rsid w:val="009F4380"/>
    <w:rsid w:val="009F5B18"/>
    <w:rsid w:val="00A02920"/>
    <w:rsid w:val="00A032E2"/>
    <w:rsid w:val="00A12645"/>
    <w:rsid w:val="00A23ADC"/>
    <w:rsid w:val="00A257AA"/>
    <w:rsid w:val="00A27AC8"/>
    <w:rsid w:val="00A305DC"/>
    <w:rsid w:val="00A31518"/>
    <w:rsid w:val="00A31EBD"/>
    <w:rsid w:val="00A32FB0"/>
    <w:rsid w:val="00A37084"/>
    <w:rsid w:val="00A405CE"/>
    <w:rsid w:val="00A421E1"/>
    <w:rsid w:val="00A43355"/>
    <w:rsid w:val="00A46BDF"/>
    <w:rsid w:val="00A53536"/>
    <w:rsid w:val="00A56039"/>
    <w:rsid w:val="00A60329"/>
    <w:rsid w:val="00A653F3"/>
    <w:rsid w:val="00A71673"/>
    <w:rsid w:val="00A7287E"/>
    <w:rsid w:val="00A75E4F"/>
    <w:rsid w:val="00A77096"/>
    <w:rsid w:val="00A83B5C"/>
    <w:rsid w:val="00A8529A"/>
    <w:rsid w:val="00A87267"/>
    <w:rsid w:val="00A95928"/>
    <w:rsid w:val="00AA0BFB"/>
    <w:rsid w:val="00AA0D7C"/>
    <w:rsid w:val="00AA1BF6"/>
    <w:rsid w:val="00AA1F1D"/>
    <w:rsid w:val="00AA34E2"/>
    <w:rsid w:val="00AA4D91"/>
    <w:rsid w:val="00AB2D9F"/>
    <w:rsid w:val="00AB4AF4"/>
    <w:rsid w:val="00AC3492"/>
    <w:rsid w:val="00AC699F"/>
    <w:rsid w:val="00AD5440"/>
    <w:rsid w:val="00AD595D"/>
    <w:rsid w:val="00AD7193"/>
    <w:rsid w:val="00AD7787"/>
    <w:rsid w:val="00AE0BA5"/>
    <w:rsid w:val="00AE651F"/>
    <w:rsid w:val="00AF0047"/>
    <w:rsid w:val="00AF1C66"/>
    <w:rsid w:val="00AF2543"/>
    <w:rsid w:val="00AF2966"/>
    <w:rsid w:val="00AF4A55"/>
    <w:rsid w:val="00AF4B5A"/>
    <w:rsid w:val="00AF5C55"/>
    <w:rsid w:val="00B02D73"/>
    <w:rsid w:val="00B04355"/>
    <w:rsid w:val="00B051DB"/>
    <w:rsid w:val="00B10485"/>
    <w:rsid w:val="00B104C9"/>
    <w:rsid w:val="00B108AF"/>
    <w:rsid w:val="00B10916"/>
    <w:rsid w:val="00B14530"/>
    <w:rsid w:val="00B1544C"/>
    <w:rsid w:val="00B2483E"/>
    <w:rsid w:val="00B252D3"/>
    <w:rsid w:val="00B25759"/>
    <w:rsid w:val="00B25816"/>
    <w:rsid w:val="00B31454"/>
    <w:rsid w:val="00B344F4"/>
    <w:rsid w:val="00B362B4"/>
    <w:rsid w:val="00B4356C"/>
    <w:rsid w:val="00B4558C"/>
    <w:rsid w:val="00B511C5"/>
    <w:rsid w:val="00B56347"/>
    <w:rsid w:val="00B563F3"/>
    <w:rsid w:val="00B56C78"/>
    <w:rsid w:val="00B57CC4"/>
    <w:rsid w:val="00B72449"/>
    <w:rsid w:val="00B83355"/>
    <w:rsid w:val="00B86DC2"/>
    <w:rsid w:val="00B91C66"/>
    <w:rsid w:val="00B92F55"/>
    <w:rsid w:val="00B94BD5"/>
    <w:rsid w:val="00BA12B1"/>
    <w:rsid w:val="00BA2F15"/>
    <w:rsid w:val="00BA4415"/>
    <w:rsid w:val="00BA68EA"/>
    <w:rsid w:val="00BA6F28"/>
    <w:rsid w:val="00BB0E3D"/>
    <w:rsid w:val="00BB54EA"/>
    <w:rsid w:val="00BB77E7"/>
    <w:rsid w:val="00BC2254"/>
    <w:rsid w:val="00BC59AF"/>
    <w:rsid w:val="00BD1DCD"/>
    <w:rsid w:val="00BE0DCF"/>
    <w:rsid w:val="00BE198F"/>
    <w:rsid w:val="00BE728C"/>
    <w:rsid w:val="00BF445F"/>
    <w:rsid w:val="00C02D7B"/>
    <w:rsid w:val="00C0313D"/>
    <w:rsid w:val="00C0367E"/>
    <w:rsid w:val="00C1248D"/>
    <w:rsid w:val="00C132FE"/>
    <w:rsid w:val="00C161C5"/>
    <w:rsid w:val="00C17FFC"/>
    <w:rsid w:val="00C207E7"/>
    <w:rsid w:val="00C2126F"/>
    <w:rsid w:val="00C25AF1"/>
    <w:rsid w:val="00C26DE3"/>
    <w:rsid w:val="00C315E0"/>
    <w:rsid w:val="00C324C1"/>
    <w:rsid w:val="00C329EC"/>
    <w:rsid w:val="00C33366"/>
    <w:rsid w:val="00C3687F"/>
    <w:rsid w:val="00C40C0E"/>
    <w:rsid w:val="00C4415A"/>
    <w:rsid w:val="00C462E5"/>
    <w:rsid w:val="00C46444"/>
    <w:rsid w:val="00C47209"/>
    <w:rsid w:val="00C50A42"/>
    <w:rsid w:val="00C52BD5"/>
    <w:rsid w:val="00C5319C"/>
    <w:rsid w:val="00C53720"/>
    <w:rsid w:val="00C564A3"/>
    <w:rsid w:val="00C56EFA"/>
    <w:rsid w:val="00C601AB"/>
    <w:rsid w:val="00C608D7"/>
    <w:rsid w:val="00C64C39"/>
    <w:rsid w:val="00C70785"/>
    <w:rsid w:val="00C828B3"/>
    <w:rsid w:val="00C836B2"/>
    <w:rsid w:val="00C83F42"/>
    <w:rsid w:val="00C84EF6"/>
    <w:rsid w:val="00C853A3"/>
    <w:rsid w:val="00C85F9C"/>
    <w:rsid w:val="00CA7039"/>
    <w:rsid w:val="00CB1405"/>
    <w:rsid w:val="00CB2623"/>
    <w:rsid w:val="00CB3FDB"/>
    <w:rsid w:val="00CC0611"/>
    <w:rsid w:val="00CC070F"/>
    <w:rsid w:val="00CC6D6C"/>
    <w:rsid w:val="00CC7754"/>
    <w:rsid w:val="00CD2B20"/>
    <w:rsid w:val="00CD71C7"/>
    <w:rsid w:val="00CE2455"/>
    <w:rsid w:val="00CE57D0"/>
    <w:rsid w:val="00CF264E"/>
    <w:rsid w:val="00CF5B93"/>
    <w:rsid w:val="00CF5D2B"/>
    <w:rsid w:val="00D00ADA"/>
    <w:rsid w:val="00D0121D"/>
    <w:rsid w:val="00D02C39"/>
    <w:rsid w:val="00D20715"/>
    <w:rsid w:val="00D2746B"/>
    <w:rsid w:val="00D27C84"/>
    <w:rsid w:val="00D27D8C"/>
    <w:rsid w:val="00D31B9D"/>
    <w:rsid w:val="00D359A5"/>
    <w:rsid w:val="00D37506"/>
    <w:rsid w:val="00D579EF"/>
    <w:rsid w:val="00D6105E"/>
    <w:rsid w:val="00D6642E"/>
    <w:rsid w:val="00D66A78"/>
    <w:rsid w:val="00D72616"/>
    <w:rsid w:val="00D72E91"/>
    <w:rsid w:val="00D742AF"/>
    <w:rsid w:val="00D7473B"/>
    <w:rsid w:val="00D76FCD"/>
    <w:rsid w:val="00D7768E"/>
    <w:rsid w:val="00D8448F"/>
    <w:rsid w:val="00D84E31"/>
    <w:rsid w:val="00D939CC"/>
    <w:rsid w:val="00D96BFF"/>
    <w:rsid w:val="00D97E2B"/>
    <w:rsid w:val="00DA5587"/>
    <w:rsid w:val="00DB7AE3"/>
    <w:rsid w:val="00DC46CC"/>
    <w:rsid w:val="00DC5DBC"/>
    <w:rsid w:val="00DD1437"/>
    <w:rsid w:val="00DD27F6"/>
    <w:rsid w:val="00DD7538"/>
    <w:rsid w:val="00DE19D8"/>
    <w:rsid w:val="00DE1DFE"/>
    <w:rsid w:val="00DE3CBD"/>
    <w:rsid w:val="00DE54DE"/>
    <w:rsid w:val="00DE59AB"/>
    <w:rsid w:val="00DE5CF0"/>
    <w:rsid w:val="00DE78BD"/>
    <w:rsid w:val="00DF3883"/>
    <w:rsid w:val="00DF61F5"/>
    <w:rsid w:val="00E0034E"/>
    <w:rsid w:val="00E025ED"/>
    <w:rsid w:val="00E034EA"/>
    <w:rsid w:val="00E04E30"/>
    <w:rsid w:val="00E05815"/>
    <w:rsid w:val="00E10D85"/>
    <w:rsid w:val="00E14E66"/>
    <w:rsid w:val="00E15A6A"/>
    <w:rsid w:val="00E15ECB"/>
    <w:rsid w:val="00E161B5"/>
    <w:rsid w:val="00E21EBF"/>
    <w:rsid w:val="00E25DC1"/>
    <w:rsid w:val="00E25FDF"/>
    <w:rsid w:val="00E2632E"/>
    <w:rsid w:val="00E26660"/>
    <w:rsid w:val="00E2775C"/>
    <w:rsid w:val="00E31F66"/>
    <w:rsid w:val="00E33C8C"/>
    <w:rsid w:val="00E3663F"/>
    <w:rsid w:val="00E36B52"/>
    <w:rsid w:val="00E377B8"/>
    <w:rsid w:val="00E41BD2"/>
    <w:rsid w:val="00E43074"/>
    <w:rsid w:val="00E44E9C"/>
    <w:rsid w:val="00E45053"/>
    <w:rsid w:val="00E45C29"/>
    <w:rsid w:val="00E469BA"/>
    <w:rsid w:val="00E5290B"/>
    <w:rsid w:val="00E57471"/>
    <w:rsid w:val="00E62B4F"/>
    <w:rsid w:val="00E64251"/>
    <w:rsid w:val="00E659EF"/>
    <w:rsid w:val="00E711F8"/>
    <w:rsid w:val="00E730DD"/>
    <w:rsid w:val="00E75436"/>
    <w:rsid w:val="00E81753"/>
    <w:rsid w:val="00E82B5E"/>
    <w:rsid w:val="00E841C1"/>
    <w:rsid w:val="00E85F93"/>
    <w:rsid w:val="00E86093"/>
    <w:rsid w:val="00E9026A"/>
    <w:rsid w:val="00E93C2A"/>
    <w:rsid w:val="00E9645E"/>
    <w:rsid w:val="00E97BE7"/>
    <w:rsid w:val="00EA1E52"/>
    <w:rsid w:val="00EA4408"/>
    <w:rsid w:val="00EA6AF9"/>
    <w:rsid w:val="00EB041F"/>
    <w:rsid w:val="00EB0828"/>
    <w:rsid w:val="00EB396C"/>
    <w:rsid w:val="00EB4221"/>
    <w:rsid w:val="00EB7258"/>
    <w:rsid w:val="00EC2782"/>
    <w:rsid w:val="00EC3CBA"/>
    <w:rsid w:val="00EC7F01"/>
    <w:rsid w:val="00ED0F8A"/>
    <w:rsid w:val="00ED106E"/>
    <w:rsid w:val="00ED15F4"/>
    <w:rsid w:val="00ED348D"/>
    <w:rsid w:val="00ED3DA9"/>
    <w:rsid w:val="00ED3FD1"/>
    <w:rsid w:val="00ED5383"/>
    <w:rsid w:val="00EE265B"/>
    <w:rsid w:val="00EE5B7F"/>
    <w:rsid w:val="00EF191A"/>
    <w:rsid w:val="00EF32F7"/>
    <w:rsid w:val="00EF73BE"/>
    <w:rsid w:val="00EF7C44"/>
    <w:rsid w:val="00F01E42"/>
    <w:rsid w:val="00F043B0"/>
    <w:rsid w:val="00F04FCC"/>
    <w:rsid w:val="00F05445"/>
    <w:rsid w:val="00F069CF"/>
    <w:rsid w:val="00F124FB"/>
    <w:rsid w:val="00F15A74"/>
    <w:rsid w:val="00F1745B"/>
    <w:rsid w:val="00F23AB0"/>
    <w:rsid w:val="00F2408D"/>
    <w:rsid w:val="00F25C54"/>
    <w:rsid w:val="00F30ABD"/>
    <w:rsid w:val="00F31A88"/>
    <w:rsid w:val="00F3269A"/>
    <w:rsid w:val="00F32ABA"/>
    <w:rsid w:val="00F32BC7"/>
    <w:rsid w:val="00F35DF4"/>
    <w:rsid w:val="00F41D6F"/>
    <w:rsid w:val="00F42CA4"/>
    <w:rsid w:val="00F45AA2"/>
    <w:rsid w:val="00F47E41"/>
    <w:rsid w:val="00F5548D"/>
    <w:rsid w:val="00F57BF5"/>
    <w:rsid w:val="00F60238"/>
    <w:rsid w:val="00F62BB5"/>
    <w:rsid w:val="00F65299"/>
    <w:rsid w:val="00F67AC6"/>
    <w:rsid w:val="00F716BA"/>
    <w:rsid w:val="00F71D22"/>
    <w:rsid w:val="00F71ECE"/>
    <w:rsid w:val="00F740AA"/>
    <w:rsid w:val="00F743CB"/>
    <w:rsid w:val="00F75AAE"/>
    <w:rsid w:val="00F76C17"/>
    <w:rsid w:val="00F827AD"/>
    <w:rsid w:val="00F82824"/>
    <w:rsid w:val="00F873D2"/>
    <w:rsid w:val="00F94AFF"/>
    <w:rsid w:val="00F9759E"/>
    <w:rsid w:val="00FA14F1"/>
    <w:rsid w:val="00FA21B9"/>
    <w:rsid w:val="00FA4401"/>
    <w:rsid w:val="00FA70B3"/>
    <w:rsid w:val="00FB05A7"/>
    <w:rsid w:val="00FB0B9E"/>
    <w:rsid w:val="00FB2BFB"/>
    <w:rsid w:val="00FB4FAC"/>
    <w:rsid w:val="00FB550D"/>
    <w:rsid w:val="00FC27C8"/>
    <w:rsid w:val="00FC3602"/>
    <w:rsid w:val="00FC70FE"/>
    <w:rsid w:val="00FC7ED5"/>
    <w:rsid w:val="00FC7FDA"/>
    <w:rsid w:val="00FD3EE1"/>
    <w:rsid w:val="00FD50A4"/>
    <w:rsid w:val="00FE1481"/>
    <w:rsid w:val="00FE40EC"/>
    <w:rsid w:val="00FE4E6C"/>
    <w:rsid w:val="00FE6225"/>
    <w:rsid w:val="00FF34E2"/>
    <w:rsid w:val="00FF45FE"/>
    <w:rsid w:val="00FF4736"/>
    <w:rsid w:val="00FF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E3D"/>
  </w:style>
  <w:style w:type="paragraph" w:styleId="1">
    <w:name w:val="heading 1"/>
    <w:basedOn w:val="a"/>
    <w:next w:val="a"/>
    <w:qFormat/>
    <w:rsid w:val="00BB0E3D"/>
    <w:pPr>
      <w:keepNext/>
      <w:spacing w:line="360" w:lineRule="auto"/>
      <w:ind w:left="3600" w:firstLine="7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BB0E3D"/>
    <w:pPr>
      <w:keepNext/>
      <w:pBdr>
        <w:bottom w:val="single" w:sz="12" w:space="1" w:color="auto"/>
      </w:pBdr>
      <w:spacing w:line="360" w:lineRule="auto"/>
      <w:ind w:firstLine="851"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BB0E3D"/>
    <w:pPr>
      <w:keepNext/>
      <w:widowControl w:val="0"/>
      <w:ind w:firstLine="794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B0E3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BB0E3D"/>
    <w:pPr>
      <w:keepNext/>
      <w:spacing w:line="360" w:lineRule="auto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BB0E3D"/>
    <w:pPr>
      <w:keepNext/>
      <w:tabs>
        <w:tab w:val="left" w:pos="1418"/>
      </w:tabs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BB0E3D"/>
    <w:pPr>
      <w:keepNext/>
      <w:ind w:left="5629" w:firstLine="131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BB0E3D"/>
    <w:pPr>
      <w:keepNext/>
      <w:ind w:right="-59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BB0E3D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B0E3D"/>
    <w:pPr>
      <w:jc w:val="center"/>
    </w:pPr>
    <w:rPr>
      <w:caps/>
      <w:sz w:val="24"/>
    </w:rPr>
  </w:style>
  <w:style w:type="paragraph" w:styleId="a4">
    <w:name w:val="Body Text"/>
    <w:basedOn w:val="a"/>
    <w:link w:val="a5"/>
    <w:rsid w:val="00BB0E3D"/>
    <w:rPr>
      <w:sz w:val="28"/>
    </w:rPr>
  </w:style>
  <w:style w:type="paragraph" w:styleId="a6">
    <w:name w:val="Body Text Indent"/>
    <w:basedOn w:val="a"/>
    <w:rsid w:val="00BB0E3D"/>
    <w:pPr>
      <w:pBdr>
        <w:bottom w:val="single" w:sz="12" w:space="1" w:color="auto"/>
      </w:pBdr>
      <w:spacing w:line="360" w:lineRule="auto"/>
      <w:ind w:firstLine="851"/>
      <w:jc w:val="both"/>
    </w:pPr>
    <w:rPr>
      <w:sz w:val="24"/>
    </w:rPr>
  </w:style>
  <w:style w:type="paragraph" w:styleId="20">
    <w:name w:val="Body Text 2"/>
    <w:basedOn w:val="a"/>
    <w:link w:val="21"/>
    <w:rsid w:val="00BB0E3D"/>
    <w:pPr>
      <w:jc w:val="both"/>
    </w:pPr>
    <w:rPr>
      <w:sz w:val="28"/>
    </w:rPr>
  </w:style>
  <w:style w:type="paragraph" w:styleId="30">
    <w:name w:val="Body Text Indent 3"/>
    <w:basedOn w:val="a"/>
    <w:rsid w:val="00BB0E3D"/>
    <w:pPr>
      <w:pBdr>
        <w:bottom w:val="single" w:sz="12" w:space="1" w:color="auto"/>
      </w:pBdr>
      <w:spacing w:line="360" w:lineRule="auto"/>
      <w:ind w:firstLine="794"/>
      <w:jc w:val="both"/>
    </w:pPr>
    <w:rPr>
      <w:sz w:val="28"/>
    </w:rPr>
  </w:style>
  <w:style w:type="paragraph" w:styleId="a7">
    <w:name w:val="header"/>
    <w:basedOn w:val="a"/>
    <w:rsid w:val="00BB0E3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B0E3D"/>
  </w:style>
  <w:style w:type="paragraph" w:styleId="a9">
    <w:name w:val="footer"/>
    <w:basedOn w:val="a"/>
    <w:link w:val="aa"/>
    <w:uiPriority w:val="99"/>
    <w:rsid w:val="00BB0E3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BB0E3D"/>
    <w:pPr>
      <w:widowControl w:val="0"/>
      <w:jc w:val="both"/>
    </w:pPr>
    <w:rPr>
      <w:sz w:val="24"/>
    </w:rPr>
  </w:style>
  <w:style w:type="paragraph" w:styleId="22">
    <w:name w:val="Body Text Indent 2"/>
    <w:basedOn w:val="a"/>
    <w:rsid w:val="00BB0E3D"/>
    <w:pPr>
      <w:widowControl w:val="0"/>
      <w:spacing w:line="360" w:lineRule="auto"/>
      <w:ind w:firstLine="720"/>
      <w:jc w:val="center"/>
    </w:pPr>
    <w:rPr>
      <w:sz w:val="28"/>
    </w:rPr>
  </w:style>
  <w:style w:type="paragraph" w:styleId="ab">
    <w:name w:val="Normal (Web)"/>
    <w:basedOn w:val="a"/>
    <w:rsid w:val="00F827A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511C5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73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0"/>
    <w:link w:val="a9"/>
    <w:uiPriority w:val="99"/>
    <w:rsid w:val="007D450B"/>
  </w:style>
  <w:style w:type="character" w:styleId="af">
    <w:name w:val="Placeholder Text"/>
    <w:basedOn w:val="a0"/>
    <w:uiPriority w:val="99"/>
    <w:semiHidden/>
    <w:rsid w:val="007D450B"/>
    <w:rPr>
      <w:color w:val="808080"/>
    </w:rPr>
  </w:style>
  <w:style w:type="paragraph" w:customStyle="1" w:styleId="23">
    <w:name w:val="заголовок 2"/>
    <w:basedOn w:val="a"/>
    <w:next w:val="a"/>
    <w:rsid w:val="00692792"/>
    <w:pPr>
      <w:keepNext/>
      <w:spacing w:line="360" w:lineRule="auto"/>
      <w:ind w:firstLine="709"/>
      <w:jc w:val="both"/>
    </w:pPr>
    <w:rPr>
      <w:b/>
      <w:sz w:val="28"/>
    </w:rPr>
  </w:style>
  <w:style w:type="paragraph" w:styleId="af0">
    <w:name w:val="List Paragraph"/>
    <w:basedOn w:val="a"/>
    <w:uiPriority w:val="34"/>
    <w:qFormat/>
    <w:rsid w:val="00B2483E"/>
    <w:pPr>
      <w:ind w:left="720"/>
      <w:contextualSpacing/>
    </w:pPr>
  </w:style>
  <w:style w:type="character" w:customStyle="1" w:styleId="FontStyle12">
    <w:name w:val="Font Style12"/>
    <w:basedOn w:val="a0"/>
    <w:rsid w:val="006C65F8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7E83"/>
    <w:rPr>
      <w:rFonts w:ascii="Tahoma" w:hAnsi="Tahoma" w:cs="Tahoma"/>
      <w:sz w:val="16"/>
      <w:szCs w:val="16"/>
    </w:rPr>
  </w:style>
  <w:style w:type="paragraph" w:customStyle="1" w:styleId="220">
    <w:name w:val="Основной текст 22"/>
    <w:basedOn w:val="a"/>
    <w:rsid w:val="00F42CA4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8"/>
    </w:rPr>
  </w:style>
  <w:style w:type="paragraph" w:customStyle="1" w:styleId="10">
    <w:name w:val="Абзац списка1"/>
    <w:basedOn w:val="a"/>
    <w:rsid w:val="00297924"/>
    <w:pPr>
      <w:suppressAutoHyphens/>
      <w:ind w:left="720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A4415"/>
    <w:rPr>
      <w:sz w:val="28"/>
    </w:rPr>
  </w:style>
  <w:style w:type="character" w:customStyle="1" w:styleId="af1">
    <w:name w:val="Основной текст + Курсив"/>
    <w:aliases w:val="Интервал 1 pt,Интервал -1 pt"/>
    <w:basedOn w:val="a5"/>
    <w:uiPriority w:val="99"/>
    <w:rsid w:val="00BA4415"/>
    <w:rPr>
      <w:i/>
      <w:iCs/>
      <w:spacing w:val="30"/>
    </w:rPr>
  </w:style>
  <w:style w:type="character" w:customStyle="1" w:styleId="af2">
    <w:name w:val="Подпись к картинке_"/>
    <w:basedOn w:val="a0"/>
    <w:link w:val="af3"/>
    <w:uiPriority w:val="99"/>
    <w:rsid w:val="00BA4415"/>
    <w:rPr>
      <w:sz w:val="27"/>
      <w:szCs w:val="27"/>
      <w:shd w:val="clear" w:color="auto" w:fill="FFFFFF"/>
    </w:rPr>
  </w:style>
  <w:style w:type="paragraph" w:customStyle="1" w:styleId="af3">
    <w:name w:val="Подпись к картинке"/>
    <w:basedOn w:val="a"/>
    <w:link w:val="af2"/>
    <w:uiPriority w:val="99"/>
    <w:rsid w:val="00BA4415"/>
    <w:pPr>
      <w:widowControl w:val="0"/>
      <w:shd w:val="clear" w:color="auto" w:fill="FFFFFF"/>
      <w:spacing w:line="464" w:lineRule="exact"/>
      <w:jc w:val="both"/>
    </w:pPr>
    <w:rPr>
      <w:sz w:val="27"/>
      <w:szCs w:val="27"/>
    </w:rPr>
  </w:style>
  <w:style w:type="character" w:customStyle="1" w:styleId="af4">
    <w:name w:val="Колонтитул_"/>
    <w:basedOn w:val="a0"/>
    <w:link w:val="11"/>
    <w:uiPriority w:val="99"/>
    <w:rsid w:val="00E43074"/>
    <w:rPr>
      <w:sz w:val="26"/>
      <w:szCs w:val="26"/>
      <w:shd w:val="clear" w:color="auto" w:fill="FFFFFF"/>
    </w:rPr>
  </w:style>
  <w:style w:type="character" w:customStyle="1" w:styleId="13">
    <w:name w:val="Колонтитул + 13"/>
    <w:aliases w:val="5 pt"/>
    <w:basedOn w:val="af4"/>
    <w:uiPriority w:val="99"/>
    <w:rsid w:val="00E43074"/>
    <w:rPr>
      <w:sz w:val="27"/>
      <w:szCs w:val="27"/>
      <w:lang w:val="en-US" w:eastAsia="en-US"/>
    </w:rPr>
  </w:style>
  <w:style w:type="character" w:customStyle="1" w:styleId="af5">
    <w:name w:val="Колонтитул"/>
    <w:basedOn w:val="af4"/>
    <w:uiPriority w:val="99"/>
    <w:rsid w:val="00E43074"/>
  </w:style>
  <w:style w:type="paragraph" w:customStyle="1" w:styleId="11">
    <w:name w:val="Колонтитул1"/>
    <w:basedOn w:val="a"/>
    <w:link w:val="af4"/>
    <w:uiPriority w:val="99"/>
    <w:rsid w:val="00E43074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32">
    <w:name w:val="Основной текст (3)_"/>
    <w:basedOn w:val="a0"/>
    <w:link w:val="310"/>
    <w:uiPriority w:val="99"/>
    <w:rsid w:val="00E43074"/>
    <w:rPr>
      <w:sz w:val="19"/>
      <w:szCs w:val="19"/>
      <w:shd w:val="clear" w:color="auto" w:fill="FFFFFF"/>
    </w:rPr>
  </w:style>
  <w:style w:type="character" w:customStyle="1" w:styleId="33">
    <w:name w:val="Основной текст (3)"/>
    <w:basedOn w:val="32"/>
    <w:uiPriority w:val="99"/>
    <w:rsid w:val="00E43074"/>
  </w:style>
  <w:style w:type="paragraph" w:customStyle="1" w:styleId="310">
    <w:name w:val="Основной текст (3)1"/>
    <w:basedOn w:val="a"/>
    <w:link w:val="32"/>
    <w:uiPriority w:val="99"/>
    <w:rsid w:val="00E43074"/>
    <w:pPr>
      <w:widowControl w:val="0"/>
      <w:shd w:val="clear" w:color="auto" w:fill="FFFFFF"/>
      <w:spacing w:after="60" w:line="240" w:lineRule="atLeast"/>
    </w:pPr>
    <w:rPr>
      <w:sz w:val="19"/>
      <w:szCs w:val="19"/>
    </w:rPr>
  </w:style>
  <w:style w:type="character" w:customStyle="1" w:styleId="24">
    <w:name w:val="Оглавление (2)_"/>
    <w:basedOn w:val="a0"/>
    <w:link w:val="25"/>
    <w:uiPriority w:val="99"/>
    <w:rsid w:val="00CB3FDB"/>
    <w:rPr>
      <w:rFonts w:ascii="Franklin Gothic Heavy" w:hAnsi="Franklin Gothic Heavy" w:cs="Franklin Gothic Heavy"/>
      <w:sz w:val="9"/>
      <w:szCs w:val="9"/>
      <w:shd w:val="clear" w:color="auto" w:fill="FFFFFF"/>
    </w:rPr>
  </w:style>
  <w:style w:type="character" w:customStyle="1" w:styleId="af6">
    <w:name w:val="Оглавление_"/>
    <w:basedOn w:val="a0"/>
    <w:link w:val="12"/>
    <w:uiPriority w:val="99"/>
    <w:rsid w:val="00CB3FDB"/>
    <w:rPr>
      <w:sz w:val="27"/>
      <w:szCs w:val="27"/>
      <w:shd w:val="clear" w:color="auto" w:fill="FFFFFF"/>
    </w:rPr>
  </w:style>
  <w:style w:type="character" w:customStyle="1" w:styleId="af7">
    <w:name w:val="Оглавление"/>
    <w:basedOn w:val="af6"/>
    <w:uiPriority w:val="99"/>
    <w:rsid w:val="00CB3FDB"/>
    <w:rPr>
      <w:u w:val="single"/>
    </w:rPr>
  </w:style>
  <w:style w:type="paragraph" w:customStyle="1" w:styleId="25">
    <w:name w:val="Оглавление (2)"/>
    <w:basedOn w:val="a"/>
    <w:link w:val="24"/>
    <w:uiPriority w:val="99"/>
    <w:rsid w:val="00CB3FDB"/>
    <w:pPr>
      <w:widowControl w:val="0"/>
      <w:shd w:val="clear" w:color="auto" w:fill="FFFFFF"/>
      <w:spacing w:after="60" w:line="240" w:lineRule="atLeast"/>
      <w:jc w:val="both"/>
    </w:pPr>
    <w:rPr>
      <w:rFonts w:ascii="Franklin Gothic Heavy" w:hAnsi="Franklin Gothic Heavy" w:cs="Franklin Gothic Heavy"/>
      <w:sz w:val="9"/>
      <w:szCs w:val="9"/>
    </w:rPr>
  </w:style>
  <w:style w:type="paragraph" w:customStyle="1" w:styleId="12">
    <w:name w:val="Оглавление1"/>
    <w:basedOn w:val="a"/>
    <w:link w:val="af6"/>
    <w:uiPriority w:val="99"/>
    <w:rsid w:val="00CB3FDB"/>
    <w:pPr>
      <w:widowControl w:val="0"/>
      <w:shd w:val="clear" w:color="auto" w:fill="FFFFFF"/>
      <w:spacing w:before="60" w:line="464" w:lineRule="exact"/>
      <w:jc w:val="both"/>
    </w:pPr>
    <w:rPr>
      <w:sz w:val="27"/>
      <w:szCs w:val="27"/>
    </w:rPr>
  </w:style>
  <w:style w:type="character" w:customStyle="1" w:styleId="Exact">
    <w:name w:val="Основной текст Exact"/>
    <w:basedOn w:val="a0"/>
    <w:uiPriority w:val="99"/>
    <w:rsid w:val="00CB3FDB"/>
    <w:rPr>
      <w:rFonts w:ascii="Times New Roman" w:hAnsi="Times New Roman" w:cs="Times New Roman"/>
      <w:spacing w:val="-2"/>
      <w:sz w:val="25"/>
      <w:szCs w:val="25"/>
      <w:u w:val="none"/>
    </w:rPr>
  </w:style>
  <w:style w:type="character" w:customStyle="1" w:styleId="14pt">
    <w:name w:val="Основной текст + 14 pt"/>
    <w:aliases w:val="Полужирный"/>
    <w:basedOn w:val="a5"/>
    <w:uiPriority w:val="99"/>
    <w:rsid w:val="00CB3FDB"/>
    <w:rPr>
      <w:rFonts w:ascii="Times New Roman" w:hAnsi="Times New Roman" w:cs="Times New Roman"/>
      <w:b/>
      <w:bCs/>
      <w:szCs w:val="28"/>
      <w:u w:val="none"/>
    </w:rPr>
  </w:style>
  <w:style w:type="character" w:customStyle="1" w:styleId="26">
    <w:name w:val="Колонтитул2"/>
    <w:basedOn w:val="af4"/>
    <w:uiPriority w:val="99"/>
    <w:rsid w:val="00CB3FDB"/>
    <w:rPr>
      <w:rFonts w:ascii="Times New Roman" w:hAnsi="Times New Roman" w:cs="Times New Roman"/>
      <w:u w:val="none"/>
    </w:rPr>
  </w:style>
  <w:style w:type="character" w:customStyle="1" w:styleId="14">
    <w:name w:val="Основной текст + Курсив1"/>
    <w:basedOn w:val="a5"/>
    <w:uiPriority w:val="99"/>
    <w:rsid w:val="00CB3FDB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27">
    <w:name w:val="Основной текст (2)_"/>
    <w:basedOn w:val="a0"/>
    <w:link w:val="210"/>
    <w:uiPriority w:val="99"/>
    <w:rsid w:val="00CB3FDB"/>
    <w:rPr>
      <w:b/>
      <w:bCs/>
      <w:sz w:val="26"/>
      <w:szCs w:val="26"/>
      <w:shd w:val="clear" w:color="auto" w:fill="FFFFFF"/>
    </w:rPr>
  </w:style>
  <w:style w:type="character" w:customStyle="1" w:styleId="28">
    <w:name w:val="Основной текст (2)"/>
    <w:basedOn w:val="27"/>
    <w:uiPriority w:val="99"/>
    <w:rsid w:val="00CB3FDB"/>
  </w:style>
  <w:style w:type="character" w:customStyle="1" w:styleId="13pt">
    <w:name w:val="Основной текст + 13 pt"/>
    <w:aliases w:val="Полужирный3"/>
    <w:basedOn w:val="a5"/>
    <w:uiPriority w:val="99"/>
    <w:rsid w:val="00CB3FDB"/>
    <w:rPr>
      <w:rFonts w:ascii="Times New Roman" w:hAnsi="Times New Roman" w:cs="Times New Roman"/>
      <w:b/>
      <w:bCs/>
      <w:sz w:val="26"/>
      <w:szCs w:val="26"/>
      <w:u w:val="none"/>
      <w:lang w:val="en-US" w:eastAsia="en-US"/>
    </w:rPr>
  </w:style>
  <w:style w:type="character" w:customStyle="1" w:styleId="60">
    <w:name w:val="Основной текст (6)_"/>
    <w:basedOn w:val="a0"/>
    <w:link w:val="61"/>
    <w:uiPriority w:val="99"/>
    <w:rsid w:val="00CB3FDB"/>
    <w:rPr>
      <w:i/>
      <w:iCs/>
      <w:sz w:val="27"/>
      <w:szCs w:val="27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rsid w:val="00CB3FDB"/>
    <w:rPr>
      <w:rFonts w:ascii="Bookman Old Style" w:hAnsi="Bookman Old Style" w:cs="Bookman Old Style"/>
      <w:sz w:val="27"/>
      <w:szCs w:val="27"/>
      <w:shd w:val="clear" w:color="auto" w:fill="FFFFFF"/>
    </w:rPr>
  </w:style>
  <w:style w:type="character" w:customStyle="1" w:styleId="313pt">
    <w:name w:val="Основной текст (3) + 13 pt"/>
    <w:aliases w:val="Полужирный2"/>
    <w:basedOn w:val="32"/>
    <w:uiPriority w:val="99"/>
    <w:rsid w:val="00CB3FDB"/>
    <w:rPr>
      <w:rFonts w:ascii="Times New Roman" w:hAnsi="Times New Roman" w:cs="Times New Roman"/>
      <w:b/>
      <w:bCs/>
      <w:sz w:val="26"/>
      <w:szCs w:val="26"/>
      <w:u w:val="none"/>
      <w:lang w:val="en-US" w:eastAsia="en-US"/>
    </w:rPr>
  </w:style>
  <w:style w:type="character" w:customStyle="1" w:styleId="110">
    <w:name w:val="Основной текст (11)_"/>
    <w:basedOn w:val="a0"/>
    <w:link w:val="111"/>
    <w:uiPriority w:val="99"/>
    <w:rsid w:val="00CB3FDB"/>
    <w:rPr>
      <w:b/>
      <w:bCs/>
      <w:sz w:val="26"/>
      <w:szCs w:val="26"/>
      <w:shd w:val="clear" w:color="auto" w:fill="FFFFFF"/>
    </w:rPr>
  </w:style>
  <w:style w:type="character" w:customStyle="1" w:styleId="112">
    <w:name w:val="Основной текст (11)"/>
    <w:basedOn w:val="110"/>
    <w:uiPriority w:val="99"/>
    <w:rsid w:val="00CB3FDB"/>
  </w:style>
  <w:style w:type="character" w:customStyle="1" w:styleId="29">
    <w:name w:val="Основной текст (2) + Малые прописные"/>
    <w:basedOn w:val="27"/>
    <w:uiPriority w:val="99"/>
    <w:rsid w:val="00CB3FDB"/>
    <w:rPr>
      <w:smallCaps/>
    </w:rPr>
  </w:style>
  <w:style w:type="character" w:customStyle="1" w:styleId="214pt">
    <w:name w:val="Основной текст (2) + 14 pt"/>
    <w:aliases w:val="Курсив"/>
    <w:basedOn w:val="27"/>
    <w:uiPriority w:val="99"/>
    <w:rsid w:val="00CB3FDB"/>
    <w:rPr>
      <w:i/>
      <w:iCs/>
      <w:sz w:val="28"/>
      <w:szCs w:val="28"/>
    </w:rPr>
  </w:style>
  <w:style w:type="paragraph" w:customStyle="1" w:styleId="210">
    <w:name w:val="Основной текст (2)1"/>
    <w:basedOn w:val="a"/>
    <w:link w:val="27"/>
    <w:uiPriority w:val="99"/>
    <w:rsid w:val="00CB3FDB"/>
    <w:pPr>
      <w:widowControl w:val="0"/>
      <w:shd w:val="clear" w:color="auto" w:fill="FFFFFF"/>
      <w:spacing w:line="240" w:lineRule="atLeast"/>
    </w:pPr>
    <w:rPr>
      <w:b/>
      <w:bCs/>
      <w:sz w:val="26"/>
      <w:szCs w:val="26"/>
    </w:rPr>
  </w:style>
  <w:style w:type="paragraph" w:customStyle="1" w:styleId="61">
    <w:name w:val="Основной текст (6)"/>
    <w:basedOn w:val="a"/>
    <w:link w:val="60"/>
    <w:uiPriority w:val="99"/>
    <w:rsid w:val="00CB3FDB"/>
    <w:pPr>
      <w:widowControl w:val="0"/>
      <w:shd w:val="clear" w:color="auto" w:fill="FFFFFF"/>
      <w:spacing w:before="420" w:line="461" w:lineRule="exact"/>
      <w:jc w:val="both"/>
    </w:pPr>
    <w:rPr>
      <w:i/>
      <w:iCs/>
      <w:sz w:val="27"/>
      <w:szCs w:val="27"/>
    </w:rPr>
  </w:style>
  <w:style w:type="paragraph" w:customStyle="1" w:styleId="71">
    <w:name w:val="Основной текст (7)"/>
    <w:basedOn w:val="a"/>
    <w:link w:val="70"/>
    <w:uiPriority w:val="99"/>
    <w:rsid w:val="00CB3FDB"/>
    <w:pPr>
      <w:widowControl w:val="0"/>
      <w:shd w:val="clear" w:color="auto" w:fill="FFFFFF"/>
      <w:spacing w:after="180" w:line="240" w:lineRule="atLeast"/>
      <w:jc w:val="both"/>
    </w:pPr>
    <w:rPr>
      <w:rFonts w:ascii="Bookman Old Style" w:hAnsi="Bookman Old Style" w:cs="Bookman Old Style"/>
      <w:sz w:val="27"/>
      <w:szCs w:val="27"/>
    </w:rPr>
  </w:style>
  <w:style w:type="paragraph" w:customStyle="1" w:styleId="111">
    <w:name w:val="Основной текст (11)1"/>
    <w:basedOn w:val="a"/>
    <w:link w:val="110"/>
    <w:uiPriority w:val="99"/>
    <w:rsid w:val="00CB3FDB"/>
    <w:pPr>
      <w:widowControl w:val="0"/>
      <w:shd w:val="clear" w:color="auto" w:fill="FFFFFF"/>
      <w:spacing w:after="540" w:line="240" w:lineRule="atLeast"/>
      <w:jc w:val="center"/>
    </w:pPr>
    <w:rPr>
      <w:b/>
      <w:bCs/>
      <w:sz w:val="26"/>
      <w:szCs w:val="26"/>
    </w:rPr>
  </w:style>
  <w:style w:type="character" w:customStyle="1" w:styleId="80">
    <w:name w:val="Основной текст (8)_"/>
    <w:basedOn w:val="a0"/>
    <w:link w:val="81"/>
    <w:uiPriority w:val="99"/>
    <w:rsid w:val="00CB3FDB"/>
    <w:rPr>
      <w:rFonts w:ascii="Microsoft Sans Serif" w:hAnsi="Microsoft Sans Serif" w:cs="Microsoft Sans Serif"/>
      <w:shd w:val="clear" w:color="auto" w:fill="FFFFFF"/>
    </w:rPr>
  </w:style>
  <w:style w:type="character" w:customStyle="1" w:styleId="90">
    <w:name w:val="Основной текст (9)_"/>
    <w:basedOn w:val="a0"/>
    <w:link w:val="91"/>
    <w:uiPriority w:val="99"/>
    <w:rsid w:val="00CB3FDB"/>
    <w:rPr>
      <w:b/>
      <w:bCs/>
      <w:spacing w:val="30"/>
      <w:sz w:val="26"/>
      <w:szCs w:val="26"/>
      <w:shd w:val="clear" w:color="auto" w:fill="FFFFFF"/>
    </w:rPr>
  </w:style>
  <w:style w:type="character" w:customStyle="1" w:styleId="913">
    <w:name w:val="Основной текст (9) + 13"/>
    <w:aliases w:val="5 pt3,Интервал 0 pt"/>
    <w:basedOn w:val="90"/>
    <w:uiPriority w:val="99"/>
    <w:rsid w:val="00CB3FDB"/>
    <w:rPr>
      <w:spacing w:val="0"/>
      <w:sz w:val="27"/>
      <w:szCs w:val="27"/>
    </w:rPr>
  </w:style>
  <w:style w:type="character" w:customStyle="1" w:styleId="912">
    <w:name w:val="Основной текст (9) + 12"/>
    <w:aliases w:val="5 pt2,Интервал 0 pt1"/>
    <w:basedOn w:val="90"/>
    <w:uiPriority w:val="99"/>
    <w:rsid w:val="00CB3FDB"/>
    <w:rPr>
      <w:spacing w:val="0"/>
      <w:sz w:val="25"/>
      <w:szCs w:val="25"/>
    </w:rPr>
  </w:style>
  <w:style w:type="paragraph" w:customStyle="1" w:styleId="81">
    <w:name w:val="Основной текст (8)"/>
    <w:basedOn w:val="a"/>
    <w:link w:val="80"/>
    <w:uiPriority w:val="99"/>
    <w:rsid w:val="00CB3FDB"/>
    <w:pPr>
      <w:widowControl w:val="0"/>
      <w:shd w:val="clear" w:color="auto" w:fill="FFFFFF"/>
      <w:spacing w:line="464" w:lineRule="exact"/>
      <w:jc w:val="both"/>
    </w:pPr>
    <w:rPr>
      <w:rFonts w:ascii="Microsoft Sans Serif" w:hAnsi="Microsoft Sans Serif" w:cs="Microsoft Sans Serif"/>
    </w:rPr>
  </w:style>
  <w:style w:type="paragraph" w:customStyle="1" w:styleId="91">
    <w:name w:val="Основной текст (9)"/>
    <w:basedOn w:val="a"/>
    <w:link w:val="90"/>
    <w:uiPriority w:val="99"/>
    <w:rsid w:val="00CB3FDB"/>
    <w:pPr>
      <w:widowControl w:val="0"/>
      <w:shd w:val="clear" w:color="auto" w:fill="FFFFFF"/>
      <w:spacing w:before="120" w:after="180" w:line="240" w:lineRule="atLeast"/>
      <w:jc w:val="center"/>
    </w:pPr>
    <w:rPr>
      <w:b/>
      <w:bCs/>
      <w:spacing w:val="30"/>
      <w:sz w:val="26"/>
      <w:szCs w:val="26"/>
    </w:rPr>
  </w:style>
  <w:style w:type="character" w:customStyle="1" w:styleId="15">
    <w:name w:val="Основной текст Знак1"/>
    <w:basedOn w:val="a0"/>
    <w:uiPriority w:val="99"/>
    <w:rsid w:val="0016675F"/>
    <w:rPr>
      <w:spacing w:val="-10"/>
      <w:sz w:val="27"/>
      <w:szCs w:val="27"/>
      <w:shd w:val="clear" w:color="auto" w:fill="FFFFFF"/>
    </w:rPr>
  </w:style>
  <w:style w:type="character" w:customStyle="1" w:styleId="82">
    <w:name w:val="Основной текст8"/>
    <w:basedOn w:val="a0"/>
    <w:rsid w:val="0016675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">
    <w:name w:val="Основной текст 2 Знак"/>
    <w:basedOn w:val="a0"/>
    <w:link w:val="20"/>
    <w:rsid w:val="002748F1"/>
    <w:rPr>
      <w:sz w:val="28"/>
    </w:rPr>
  </w:style>
  <w:style w:type="paragraph" w:customStyle="1" w:styleId="16">
    <w:name w:val="Список1"/>
    <w:basedOn w:val="a"/>
    <w:rsid w:val="00795ABC"/>
    <w:pPr>
      <w:widowControl w:val="0"/>
      <w:ind w:left="283" w:hanging="283"/>
    </w:pPr>
    <w:rPr>
      <w:rFonts w:ascii="Aria Cyr" w:hAnsi="Aria Cyr"/>
      <w:snapToGrid w:val="0"/>
      <w:sz w:val="24"/>
    </w:rPr>
  </w:style>
  <w:style w:type="character" w:customStyle="1" w:styleId="17">
    <w:name w:val="Основной шрифт абзаца1"/>
    <w:rsid w:val="000A6588"/>
    <w:rPr>
      <w:sz w:val="20"/>
    </w:rPr>
  </w:style>
  <w:style w:type="paragraph" w:styleId="af8">
    <w:name w:val="Plain Text"/>
    <w:aliases w:val="Plain Text Char"/>
    <w:basedOn w:val="a"/>
    <w:link w:val="af9"/>
    <w:rsid w:val="000A6588"/>
    <w:rPr>
      <w:rFonts w:ascii="Courier New" w:hAnsi="Courier New"/>
    </w:rPr>
  </w:style>
  <w:style w:type="character" w:customStyle="1" w:styleId="af9">
    <w:name w:val="Текст Знак"/>
    <w:aliases w:val="Plain Text Char Знак"/>
    <w:basedOn w:val="a0"/>
    <w:link w:val="af8"/>
    <w:rsid w:val="000A658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B8608-00E2-4FDE-978E-5850C114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1196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РФ</vt:lpstr>
    </vt:vector>
  </TitlesOfParts>
  <Company>''НЦЭСМП'' Министерства здравоохранения</Company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creator>АЛЕКСЕЙ</dc:creator>
  <cp:lastModifiedBy>Razov</cp:lastModifiedBy>
  <cp:revision>14</cp:revision>
  <cp:lastPrinted>2018-10-11T13:20:00Z</cp:lastPrinted>
  <dcterms:created xsi:type="dcterms:W3CDTF">2019-04-02T11:53:00Z</dcterms:created>
  <dcterms:modified xsi:type="dcterms:W3CDTF">2019-04-18T08:34:00Z</dcterms:modified>
</cp:coreProperties>
</file>