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827DB3" w:rsidRDefault="00644CB1" w:rsidP="00F54C94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E765E4" w:rsidRDefault="00CE241D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Тиаприд</w:t>
      </w:r>
      <w:r w:rsidRPr="00565F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гидрохлорид</w:t>
      </w:r>
      <w:r w:rsidR="00644CB1" w:rsidRPr="00E765E4">
        <w:rPr>
          <w:b/>
          <w:sz w:val="28"/>
          <w:szCs w:val="28"/>
        </w:rPr>
        <w:tab/>
      </w:r>
      <w:r w:rsidR="00131E1F" w:rsidRPr="00131E1F">
        <w:rPr>
          <w:b/>
          <w:sz w:val="28"/>
          <w:szCs w:val="28"/>
        </w:rPr>
        <w:t>ФС</w:t>
      </w:r>
    </w:p>
    <w:p w:rsidR="00F44F6D" w:rsidRPr="00CE241D" w:rsidRDefault="00CE241D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Тиаприд</w:t>
      </w:r>
    </w:p>
    <w:p w:rsidR="00CE241D" w:rsidRPr="00CE241D" w:rsidRDefault="001A40D9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732C32">
        <w:rPr>
          <w:b/>
          <w:sz w:val="28"/>
          <w:lang w:val="en-US"/>
        </w:rPr>
        <w:t>Tiapridi</w:t>
      </w:r>
      <w:r w:rsidRPr="00732C32">
        <w:rPr>
          <w:b/>
          <w:sz w:val="28"/>
        </w:rPr>
        <w:t xml:space="preserve"> </w:t>
      </w:r>
      <w:r w:rsidRPr="00732C32">
        <w:rPr>
          <w:b/>
          <w:sz w:val="28"/>
          <w:lang w:val="en-US"/>
        </w:rPr>
        <w:t>hydrochloridum</w:t>
      </w:r>
      <w:r w:rsidR="00F44F6D" w:rsidRPr="00E765E4">
        <w:rPr>
          <w:b/>
          <w:sz w:val="28"/>
          <w:szCs w:val="28"/>
        </w:rPr>
        <w:tab/>
        <w:t>В</w:t>
      </w:r>
      <w:r w:rsidR="00827DB3">
        <w:rPr>
          <w:b/>
          <w:sz w:val="28"/>
          <w:szCs w:val="28"/>
        </w:rPr>
        <w:t xml:space="preserve">замен </w:t>
      </w:r>
      <w:r w:rsidR="00CE241D" w:rsidRPr="004E41D5">
        <w:rPr>
          <w:b/>
          <w:sz w:val="28"/>
          <w:szCs w:val="28"/>
        </w:rPr>
        <w:t>ФС</w:t>
      </w:r>
      <w:r w:rsidR="004E2496">
        <w:rPr>
          <w:b/>
          <w:sz w:val="28"/>
          <w:szCs w:val="28"/>
        </w:rPr>
        <w:t> </w:t>
      </w:r>
      <w:r w:rsidR="00CE241D" w:rsidRPr="004E41D5">
        <w:rPr>
          <w:b/>
          <w:sz w:val="28"/>
          <w:szCs w:val="28"/>
        </w:rPr>
        <w:t>42-3851-99</w:t>
      </w:r>
    </w:p>
    <w:p w:rsidR="00644CB1" w:rsidRPr="00E765E4" w:rsidRDefault="00CE241D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4E41D5">
        <w:rPr>
          <w:b/>
          <w:sz w:val="28"/>
          <w:szCs w:val="28"/>
        </w:rPr>
        <w:tab/>
      </w:r>
      <w:r w:rsidRPr="004E41D5">
        <w:rPr>
          <w:b/>
          <w:sz w:val="28"/>
          <w:szCs w:val="28"/>
        </w:rPr>
        <w:tab/>
      </w:r>
      <w:r w:rsidRPr="004E41D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827DB3">
        <w:rPr>
          <w:b/>
          <w:sz w:val="28"/>
          <w:szCs w:val="28"/>
        </w:rPr>
        <w:t>ВФС 42-3085-98</w:t>
      </w:r>
      <w:r w:rsidR="00644CB1" w:rsidRPr="00E765E4">
        <w:rPr>
          <w:b/>
          <w:sz w:val="28"/>
          <w:szCs w:val="28"/>
        </w:rPr>
        <w:tab/>
        <w:t xml:space="preserve"> </w:t>
      </w:r>
    </w:p>
    <w:p w:rsidR="000478C9" w:rsidRPr="000E4079" w:rsidRDefault="000E4079" w:rsidP="000478C9">
      <w:pPr>
        <w:spacing w:before="240" w:line="360" w:lineRule="auto"/>
        <w:rPr>
          <w:sz w:val="40"/>
          <w:highlight w:val="yellow"/>
        </w:rPr>
      </w:pPr>
      <w:r w:rsidRPr="000E4079">
        <w:rPr>
          <w:i/>
          <w:snapToGrid w:val="0"/>
          <w:color w:val="000000"/>
          <w:sz w:val="28"/>
          <w:lang w:val="en-US"/>
        </w:rPr>
        <w:t>N</w:t>
      </w:r>
      <w:r w:rsidRPr="000E4079">
        <w:rPr>
          <w:snapToGrid w:val="0"/>
          <w:color w:val="000000"/>
          <w:sz w:val="28"/>
        </w:rPr>
        <w:t>-[2-(Диэтиламино</w:t>
      </w:r>
      <w:proofErr w:type="gramStart"/>
      <w:r w:rsidRPr="000E4079">
        <w:rPr>
          <w:snapToGrid w:val="0"/>
          <w:color w:val="000000"/>
          <w:sz w:val="28"/>
        </w:rPr>
        <w:t>)этил</w:t>
      </w:r>
      <w:proofErr w:type="gramEnd"/>
      <w:r w:rsidRPr="000E4079">
        <w:rPr>
          <w:snapToGrid w:val="0"/>
          <w:color w:val="000000"/>
          <w:sz w:val="28"/>
        </w:rPr>
        <w:t>]-2-метокси-5-(метансульфонил)бензамида гидрохлорид</w:t>
      </w:r>
    </w:p>
    <w:p w:rsidR="00644CB1" w:rsidRPr="00CE241D" w:rsidRDefault="000E4079" w:rsidP="00F54C94">
      <w:pPr>
        <w:widowControl/>
        <w:spacing w:line="360" w:lineRule="auto"/>
        <w:jc w:val="center"/>
        <w:rPr>
          <w:sz w:val="28"/>
          <w:highlight w:val="yellow"/>
          <w:lang w:val="en-US"/>
        </w:rPr>
      </w:pPr>
      <w:r>
        <w:object w:dxaOrig="532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pt;height:85.75pt" o:ole="">
            <v:imagedata r:id="rId8" o:title=""/>
          </v:shape>
          <o:OLEObject Type="Embed" ProgID="ChemWindow.Document" ShapeID="_x0000_i1025" DrawAspect="Content" ObjectID="_161717842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644CB1" w:rsidRPr="009970AE" w:rsidTr="007604FC">
        <w:tc>
          <w:tcPr>
            <w:tcW w:w="4961" w:type="dxa"/>
          </w:tcPr>
          <w:p w:rsidR="00644CB1" w:rsidRPr="00CE241D" w:rsidRDefault="00644CB1" w:rsidP="00CE241D">
            <w:pPr>
              <w:widowControl/>
              <w:rPr>
                <w:sz w:val="28"/>
              </w:rPr>
            </w:pPr>
            <w:r w:rsidRPr="000E4079">
              <w:rPr>
                <w:sz w:val="28"/>
              </w:rPr>
              <w:t>C</w:t>
            </w:r>
            <w:r w:rsidRPr="000E4079">
              <w:rPr>
                <w:sz w:val="28"/>
                <w:vertAlign w:val="subscript"/>
              </w:rPr>
              <w:t>1</w:t>
            </w:r>
            <w:r w:rsidR="00CE241D" w:rsidRPr="000E4079">
              <w:rPr>
                <w:sz w:val="28"/>
                <w:vertAlign w:val="subscript"/>
              </w:rPr>
              <w:t>5</w:t>
            </w:r>
            <w:r w:rsidRPr="000E4079">
              <w:rPr>
                <w:sz w:val="28"/>
              </w:rPr>
              <w:t>H</w:t>
            </w:r>
            <w:r w:rsidR="00CE241D" w:rsidRPr="000E4079">
              <w:rPr>
                <w:sz w:val="28"/>
                <w:vertAlign w:val="subscript"/>
              </w:rPr>
              <w:t>24</w:t>
            </w:r>
            <w:r w:rsidRPr="000E4079">
              <w:rPr>
                <w:sz w:val="28"/>
              </w:rPr>
              <w:t>N</w:t>
            </w:r>
            <w:r w:rsidR="00CE241D" w:rsidRPr="000E4079">
              <w:rPr>
                <w:sz w:val="28"/>
                <w:vertAlign w:val="subscript"/>
              </w:rPr>
              <w:t>2</w:t>
            </w:r>
            <w:r w:rsidRPr="000E4079">
              <w:rPr>
                <w:sz w:val="28"/>
              </w:rPr>
              <w:t>O</w:t>
            </w:r>
            <w:r w:rsidR="00CE241D" w:rsidRPr="000E4079">
              <w:rPr>
                <w:sz w:val="28"/>
                <w:vertAlign w:val="subscript"/>
              </w:rPr>
              <w:t>4</w:t>
            </w:r>
            <w:r w:rsidR="009970AE" w:rsidRPr="000E4079">
              <w:rPr>
                <w:sz w:val="28"/>
                <w:lang w:val="en-US"/>
              </w:rPr>
              <w:t>S</w:t>
            </w:r>
            <w:r w:rsidRPr="000E4079">
              <w:rPr>
                <w:sz w:val="28"/>
                <w:lang w:val="en-US"/>
              </w:rPr>
              <w:t xml:space="preserve"> </w:t>
            </w:r>
            <w:r w:rsidR="00CE241D" w:rsidRPr="000E4079">
              <w:rPr>
                <w:sz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644CB1" w:rsidRPr="00CE241D" w:rsidRDefault="00644CB1" w:rsidP="00CE241D">
            <w:pPr>
              <w:widowControl/>
              <w:jc w:val="right"/>
              <w:rPr>
                <w:sz w:val="28"/>
              </w:rPr>
            </w:pPr>
            <w:r w:rsidRPr="009970AE">
              <w:rPr>
                <w:sz w:val="28"/>
              </w:rPr>
              <w:t xml:space="preserve">М.м. </w:t>
            </w:r>
            <w:r w:rsidR="00CE241D">
              <w:rPr>
                <w:sz w:val="28"/>
              </w:rPr>
              <w:t>364</w:t>
            </w:r>
            <w:r w:rsidRPr="009970AE">
              <w:rPr>
                <w:sz w:val="28"/>
              </w:rPr>
              <w:t>,</w:t>
            </w:r>
            <w:r w:rsidR="00CE241D">
              <w:rPr>
                <w:sz w:val="28"/>
              </w:rPr>
              <w:t>89</w:t>
            </w:r>
          </w:p>
        </w:tc>
      </w:tr>
    </w:tbl>
    <w:p w:rsidR="00644CB1" w:rsidRPr="00E765E4" w:rsidRDefault="00644CB1" w:rsidP="00F54C94">
      <w:pPr>
        <w:widowControl/>
        <w:rPr>
          <w:lang w:val="en-US"/>
        </w:rPr>
      </w:pPr>
      <w:r w:rsidRPr="00E765E4">
        <w:rPr>
          <w:lang w:val="en-US"/>
        </w:rPr>
        <w:tab/>
      </w:r>
    </w:p>
    <w:p w:rsidR="00A42D50" w:rsidRPr="00E765E4" w:rsidRDefault="00306C8E" w:rsidP="00F54C9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E765E4">
        <w:rPr>
          <w:rFonts w:ascii="Times New Roman" w:hAnsi="Times New Roman"/>
          <w:sz w:val="28"/>
          <w:szCs w:val="28"/>
        </w:rPr>
        <w:t>одержит не менее 9</w:t>
      </w:r>
      <w:r w:rsidR="00C456F0">
        <w:rPr>
          <w:rFonts w:ascii="Times New Roman" w:hAnsi="Times New Roman"/>
          <w:sz w:val="28"/>
          <w:szCs w:val="28"/>
        </w:rPr>
        <w:t>8</w:t>
      </w:r>
      <w:proofErr w:type="gramStart"/>
      <w:r w:rsidR="00A42D50" w:rsidRPr="00E765E4">
        <w:rPr>
          <w:rFonts w:ascii="Times New Roman" w:hAnsi="Times New Roman"/>
          <w:sz w:val="28"/>
          <w:szCs w:val="28"/>
        </w:rPr>
        <w:t>,</w:t>
      </w:r>
      <w:r w:rsidR="00CE241D">
        <w:rPr>
          <w:rFonts w:ascii="Times New Roman" w:hAnsi="Times New Roman"/>
          <w:sz w:val="28"/>
          <w:szCs w:val="28"/>
        </w:rPr>
        <w:t>5</w:t>
      </w:r>
      <w:proofErr w:type="gramEnd"/>
      <w:r w:rsidR="00A42D50" w:rsidRPr="00E765E4">
        <w:rPr>
          <w:rFonts w:ascii="Times New Roman" w:hAnsi="Times New Roman"/>
          <w:sz w:val="28"/>
          <w:szCs w:val="28"/>
        </w:rPr>
        <w:t xml:space="preserve"> % и не более 10</w:t>
      </w:r>
      <w:r w:rsidR="002134FA">
        <w:rPr>
          <w:rFonts w:ascii="Times New Roman" w:hAnsi="Times New Roman"/>
          <w:sz w:val="28"/>
          <w:szCs w:val="28"/>
        </w:rPr>
        <w:t>1</w:t>
      </w:r>
      <w:r w:rsidR="00A42D50" w:rsidRPr="00E765E4">
        <w:rPr>
          <w:rFonts w:ascii="Times New Roman" w:hAnsi="Times New Roman"/>
          <w:sz w:val="28"/>
          <w:szCs w:val="28"/>
        </w:rPr>
        <w:t xml:space="preserve">,0 % </w:t>
      </w:r>
      <w:r w:rsidR="007A08E0">
        <w:rPr>
          <w:rFonts w:ascii="Times New Roman" w:hAnsi="Times New Roman"/>
          <w:sz w:val="28"/>
          <w:szCs w:val="28"/>
        </w:rPr>
        <w:t>тиаприда гидрохлорида</w:t>
      </w:r>
      <w:r w:rsidR="00787B8C">
        <w:rPr>
          <w:rFonts w:ascii="Times New Roman" w:hAnsi="Times New Roman"/>
          <w:sz w:val="28"/>
          <w:szCs w:val="28"/>
        </w:rPr>
        <w:t xml:space="preserve"> </w:t>
      </w:r>
      <w:r w:rsidR="000E4079" w:rsidRPr="000E4079">
        <w:rPr>
          <w:rFonts w:ascii="Times New Roman" w:hAnsi="Times New Roman"/>
          <w:sz w:val="28"/>
        </w:rPr>
        <w:t>C</w:t>
      </w:r>
      <w:r w:rsidR="000E4079" w:rsidRPr="000E4079">
        <w:rPr>
          <w:rFonts w:ascii="Times New Roman" w:hAnsi="Times New Roman"/>
          <w:sz w:val="28"/>
          <w:vertAlign w:val="subscript"/>
        </w:rPr>
        <w:t>15</w:t>
      </w:r>
      <w:r w:rsidR="000E4079" w:rsidRPr="000E4079">
        <w:rPr>
          <w:rFonts w:ascii="Times New Roman" w:hAnsi="Times New Roman"/>
          <w:sz w:val="28"/>
        </w:rPr>
        <w:t>H</w:t>
      </w:r>
      <w:r w:rsidR="000E4079" w:rsidRPr="000E4079">
        <w:rPr>
          <w:rFonts w:ascii="Times New Roman" w:hAnsi="Times New Roman"/>
          <w:sz w:val="28"/>
          <w:vertAlign w:val="subscript"/>
        </w:rPr>
        <w:t>24</w:t>
      </w:r>
      <w:r w:rsidR="000E4079" w:rsidRPr="000E4079">
        <w:rPr>
          <w:rFonts w:ascii="Times New Roman" w:hAnsi="Times New Roman"/>
          <w:sz w:val="28"/>
        </w:rPr>
        <w:t>N</w:t>
      </w:r>
      <w:r w:rsidR="000E4079" w:rsidRPr="000E4079">
        <w:rPr>
          <w:rFonts w:ascii="Times New Roman" w:hAnsi="Times New Roman"/>
          <w:sz w:val="28"/>
          <w:vertAlign w:val="subscript"/>
        </w:rPr>
        <w:t>2</w:t>
      </w:r>
      <w:r w:rsidR="000E4079" w:rsidRPr="000E4079">
        <w:rPr>
          <w:rFonts w:ascii="Times New Roman" w:hAnsi="Times New Roman"/>
          <w:sz w:val="28"/>
        </w:rPr>
        <w:t>O</w:t>
      </w:r>
      <w:r w:rsidR="000E4079" w:rsidRPr="000E4079">
        <w:rPr>
          <w:rFonts w:ascii="Times New Roman" w:hAnsi="Times New Roman"/>
          <w:sz w:val="28"/>
          <w:vertAlign w:val="subscript"/>
        </w:rPr>
        <w:t>4</w:t>
      </w:r>
      <w:r w:rsidR="000E4079" w:rsidRPr="000E4079">
        <w:rPr>
          <w:rFonts w:ascii="Times New Roman" w:hAnsi="Times New Roman"/>
          <w:sz w:val="28"/>
          <w:lang w:val="en-US"/>
        </w:rPr>
        <w:t>S</w:t>
      </w:r>
      <w:r w:rsidR="000E4079" w:rsidRPr="000E4079">
        <w:rPr>
          <w:rFonts w:ascii="Times New Roman" w:hAnsi="Times New Roman"/>
          <w:sz w:val="28"/>
        </w:rPr>
        <w:t xml:space="preserve"> ·</w:t>
      </w:r>
      <w:r w:rsidR="000E4079" w:rsidRPr="000E4079">
        <w:rPr>
          <w:rFonts w:ascii="Times New Roman" w:hAnsi="Times New Roman"/>
          <w:sz w:val="28"/>
          <w:lang w:val="en-US"/>
        </w:rPr>
        <w:t>HCl</w:t>
      </w:r>
      <w:r w:rsidR="00A42D50" w:rsidRPr="00E765E4">
        <w:rPr>
          <w:rFonts w:ascii="Times New Roman" w:hAnsi="Times New Roman"/>
          <w:sz w:val="28"/>
          <w:szCs w:val="28"/>
        </w:rPr>
        <w:t xml:space="preserve"> в пересчете на сухое вещество.</w:t>
      </w:r>
    </w:p>
    <w:p w:rsidR="00993D8A" w:rsidRPr="00E765E4" w:rsidRDefault="00993D8A" w:rsidP="00F54C94">
      <w:pPr>
        <w:pStyle w:val="14"/>
        <w:rPr>
          <w:rFonts w:ascii="Times New Roman" w:hAnsi="Times New Roman"/>
          <w:sz w:val="28"/>
          <w:szCs w:val="28"/>
        </w:rPr>
      </w:pPr>
    </w:p>
    <w:p w:rsidR="00F82A71" w:rsidRPr="00F82A71" w:rsidRDefault="00A42D50" w:rsidP="00F82A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E41D5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4E41D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A71" w:rsidRPr="00F82A71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кристаллический порошок. </w:t>
      </w:r>
    </w:p>
    <w:p w:rsidR="00A42D50" w:rsidRPr="00F82A71" w:rsidRDefault="00F82A71" w:rsidP="00F82A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2A71">
        <w:rPr>
          <w:rFonts w:ascii="Times New Roman" w:hAnsi="Times New Roman"/>
          <w:color w:val="000000"/>
          <w:sz w:val="28"/>
          <w:szCs w:val="28"/>
          <w:lang w:val="ru-RU"/>
        </w:rPr>
        <w:t>*Гигроскопичен.</w:t>
      </w:r>
    </w:p>
    <w:p w:rsidR="00A42D50" w:rsidRPr="00F82A71" w:rsidRDefault="00A42D50" w:rsidP="00F82A7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F82A71">
        <w:rPr>
          <w:rFonts w:ascii="Times New Roman" w:hAnsi="Times New Roman"/>
          <w:b/>
          <w:szCs w:val="28"/>
        </w:rPr>
        <w:t>Растворимость</w:t>
      </w:r>
      <w:r w:rsidRPr="00F82A71">
        <w:rPr>
          <w:rFonts w:ascii="Times New Roman" w:hAnsi="Times New Roman"/>
          <w:szCs w:val="28"/>
        </w:rPr>
        <w:t xml:space="preserve">. </w:t>
      </w:r>
      <w:r w:rsidR="00F82A71" w:rsidRPr="007C063C">
        <w:rPr>
          <w:rFonts w:ascii="Times New Roman" w:hAnsi="Times New Roman"/>
          <w:szCs w:val="28"/>
        </w:rPr>
        <w:t>Очень л</w:t>
      </w:r>
      <w:r w:rsidR="00E2413C" w:rsidRPr="007C063C">
        <w:rPr>
          <w:rFonts w:ascii="Times New Roman" w:hAnsi="Times New Roman"/>
          <w:szCs w:val="28"/>
        </w:rPr>
        <w:t>егко</w:t>
      </w:r>
      <w:r w:rsidR="002134FA">
        <w:rPr>
          <w:rFonts w:ascii="Times New Roman" w:hAnsi="Times New Roman"/>
          <w:szCs w:val="28"/>
        </w:rPr>
        <w:t xml:space="preserve"> или легко</w:t>
      </w:r>
      <w:r w:rsidR="00E2413C" w:rsidRPr="007C063C">
        <w:rPr>
          <w:rFonts w:ascii="Times New Roman" w:hAnsi="Times New Roman"/>
          <w:szCs w:val="28"/>
        </w:rPr>
        <w:t xml:space="preserve"> растворим в </w:t>
      </w:r>
      <w:r w:rsidR="00F82A71" w:rsidRPr="007C063C">
        <w:rPr>
          <w:rFonts w:ascii="Times New Roman" w:hAnsi="Times New Roman"/>
          <w:szCs w:val="28"/>
        </w:rPr>
        <w:t>воде</w:t>
      </w:r>
      <w:r w:rsidR="00E2413C" w:rsidRPr="007C063C">
        <w:rPr>
          <w:rFonts w:ascii="Times New Roman" w:hAnsi="Times New Roman"/>
          <w:szCs w:val="28"/>
        </w:rPr>
        <w:t xml:space="preserve">, </w:t>
      </w:r>
      <w:proofErr w:type="gramStart"/>
      <w:r w:rsidR="00F82A71" w:rsidRPr="007C063C">
        <w:rPr>
          <w:rFonts w:ascii="Times New Roman" w:hAnsi="Times New Roman"/>
          <w:szCs w:val="28"/>
        </w:rPr>
        <w:t xml:space="preserve">мало </w:t>
      </w:r>
      <w:r w:rsidR="00E2413C" w:rsidRPr="007C063C">
        <w:rPr>
          <w:rFonts w:ascii="Times New Roman" w:hAnsi="Times New Roman"/>
          <w:szCs w:val="28"/>
        </w:rPr>
        <w:t>растворим</w:t>
      </w:r>
      <w:proofErr w:type="gramEnd"/>
      <w:r w:rsidR="00E2413C" w:rsidRPr="007C063C">
        <w:rPr>
          <w:rFonts w:ascii="Times New Roman" w:hAnsi="Times New Roman"/>
          <w:szCs w:val="28"/>
        </w:rPr>
        <w:t xml:space="preserve"> в спирте 96 %</w:t>
      </w:r>
      <w:r w:rsidR="00F82A71" w:rsidRPr="007C063C">
        <w:rPr>
          <w:rFonts w:ascii="Times New Roman" w:hAnsi="Times New Roman"/>
          <w:szCs w:val="28"/>
        </w:rPr>
        <w:t>, умеренно растворим в хлороформе.</w:t>
      </w:r>
    </w:p>
    <w:p w:rsidR="0080154A" w:rsidRPr="001A40D9" w:rsidRDefault="00A42D50" w:rsidP="0080154A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65668">
        <w:rPr>
          <w:b/>
          <w:sz w:val="28"/>
          <w:szCs w:val="28"/>
        </w:rPr>
        <w:t>Подлинность</w:t>
      </w:r>
    </w:p>
    <w:p w:rsidR="00A42D50" w:rsidRPr="004E41D5" w:rsidRDefault="0080154A" w:rsidP="008015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E41D5">
        <w:rPr>
          <w:i/>
          <w:sz w:val="28"/>
          <w:szCs w:val="28"/>
        </w:rPr>
        <w:t>1.</w:t>
      </w:r>
      <w:r w:rsidRPr="004E41D5">
        <w:rPr>
          <w:b/>
          <w:sz w:val="28"/>
          <w:szCs w:val="28"/>
        </w:rPr>
        <w:t xml:space="preserve"> </w:t>
      </w:r>
      <w:r w:rsidR="00AA34B2" w:rsidRPr="004E41D5">
        <w:rPr>
          <w:i/>
          <w:sz w:val="28"/>
          <w:szCs w:val="28"/>
        </w:rPr>
        <w:t>ИК-спектр</w:t>
      </w:r>
      <w:r w:rsidR="00BE04A7" w:rsidRPr="004E41D5">
        <w:rPr>
          <w:i/>
          <w:sz w:val="28"/>
          <w:szCs w:val="28"/>
        </w:rPr>
        <w:t>ометрия</w:t>
      </w:r>
      <w:r w:rsidR="003E4A9D" w:rsidRPr="004E41D5">
        <w:rPr>
          <w:i/>
          <w:sz w:val="28"/>
          <w:szCs w:val="28"/>
        </w:rPr>
        <w:t xml:space="preserve"> </w:t>
      </w:r>
      <w:r w:rsidR="003E4A9D" w:rsidRPr="005B18E0">
        <w:rPr>
          <w:color w:val="000000"/>
          <w:sz w:val="28"/>
          <w:szCs w:val="28"/>
        </w:rPr>
        <w:t>(ОФС «Спектрометрия в инфракрасной области»).</w:t>
      </w:r>
      <w:r w:rsidR="00AA34B2" w:rsidRPr="004E41D5">
        <w:rPr>
          <w:sz w:val="28"/>
          <w:szCs w:val="28"/>
        </w:rPr>
        <w:t xml:space="preserve"> </w:t>
      </w:r>
      <w:r w:rsidR="00A42D50" w:rsidRPr="004E41D5">
        <w:rPr>
          <w:sz w:val="28"/>
          <w:szCs w:val="28"/>
        </w:rPr>
        <w:t xml:space="preserve">Инфракрасный спектр </w:t>
      </w:r>
      <w:r w:rsidR="00306C8E" w:rsidRPr="004E41D5">
        <w:rPr>
          <w:sz w:val="28"/>
          <w:szCs w:val="28"/>
        </w:rPr>
        <w:t>субстанции</w:t>
      </w:r>
      <w:r w:rsidR="00A42D50" w:rsidRPr="004E41D5">
        <w:rPr>
          <w:sz w:val="28"/>
          <w:szCs w:val="28"/>
        </w:rPr>
        <w:t xml:space="preserve">, снятый в диске с калия бромидом, </w:t>
      </w:r>
      <w:r w:rsidR="00AA44F1" w:rsidRPr="004E41D5">
        <w:rPr>
          <w:sz w:val="28"/>
          <w:szCs w:val="28"/>
        </w:rPr>
        <w:t>в области от 4000 до 400 см</w:t>
      </w:r>
      <w:r w:rsidR="000227BD">
        <w:rPr>
          <w:sz w:val="28"/>
          <w:szCs w:val="28"/>
          <w:vertAlign w:val="superscript"/>
        </w:rPr>
        <w:t>–</w:t>
      </w:r>
      <w:r w:rsidR="00AA44F1" w:rsidRPr="004E41D5">
        <w:rPr>
          <w:sz w:val="28"/>
          <w:szCs w:val="28"/>
          <w:vertAlign w:val="superscript"/>
        </w:rPr>
        <w:t xml:space="preserve">1 </w:t>
      </w:r>
      <w:r w:rsidR="00A42D50" w:rsidRPr="004E41D5">
        <w:rPr>
          <w:sz w:val="28"/>
          <w:szCs w:val="28"/>
        </w:rPr>
        <w:t xml:space="preserve">по положению полос поглощения </w:t>
      </w:r>
      <w:r w:rsidR="00E5132D" w:rsidRPr="004E41D5">
        <w:rPr>
          <w:sz w:val="28"/>
          <w:szCs w:val="28"/>
        </w:rPr>
        <w:t xml:space="preserve">должен </w:t>
      </w:r>
      <w:r w:rsidR="00A42D50" w:rsidRPr="004E41D5">
        <w:rPr>
          <w:sz w:val="28"/>
          <w:szCs w:val="28"/>
        </w:rPr>
        <w:t>соответств</w:t>
      </w:r>
      <w:r w:rsidR="00E5132D" w:rsidRPr="004E41D5">
        <w:rPr>
          <w:sz w:val="28"/>
          <w:szCs w:val="28"/>
        </w:rPr>
        <w:t>овать</w:t>
      </w:r>
      <w:r w:rsidR="008C35E4" w:rsidRPr="004E41D5">
        <w:rPr>
          <w:sz w:val="28"/>
          <w:szCs w:val="28"/>
        </w:rPr>
        <w:t xml:space="preserve"> </w:t>
      </w:r>
      <w:r w:rsidR="00A42D50" w:rsidRPr="004E41D5">
        <w:rPr>
          <w:sz w:val="28"/>
          <w:szCs w:val="28"/>
        </w:rPr>
        <w:t>спектр</w:t>
      </w:r>
      <w:r w:rsidR="00552A65" w:rsidRPr="004E41D5">
        <w:rPr>
          <w:sz w:val="28"/>
          <w:szCs w:val="28"/>
        </w:rPr>
        <w:t>у</w:t>
      </w:r>
      <w:r w:rsidR="00A42D50" w:rsidRPr="004E41D5">
        <w:rPr>
          <w:sz w:val="28"/>
          <w:szCs w:val="28"/>
        </w:rPr>
        <w:t xml:space="preserve"> </w:t>
      </w:r>
      <w:r w:rsidR="00552A65" w:rsidRPr="004E41D5">
        <w:rPr>
          <w:sz w:val="28"/>
          <w:szCs w:val="28"/>
        </w:rPr>
        <w:t xml:space="preserve">стандартного образца </w:t>
      </w:r>
      <w:r w:rsidR="007A08E0" w:rsidRPr="004E41D5">
        <w:rPr>
          <w:sz w:val="28"/>
          <w:szCs w:val="28"/>
        </w:rPr>
        <w:t>тиаприда гидрохлорида</w:t>
      </w:r>
      <w:r w:rsidR="00A42D50" w:rsidRPr="004E41D5">
        <w:rPr>
          <w:sz w:val="28"/>
          <w:szCs w:val="28"/>
        </w:rPr>
        <w:t>.</w:t>
      </w:r>
    </w:p>
    <w:p w:rsidR="00F82A71" w:rsidRPr="00707F2F" w:rsidRDefault="0080154A" w:rsidP="00707F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proofErr w:type="gramStart"/>
      <w:r w:rsidR="00F82A71" w:rsidRPr="00664EA3">
        <w:rPr>
          <w:i/>
          <w:sz w:val="28"/>
          <w:szCs w:val="28"/>
        </w:rPr>
        <w:t>Спектрофотометрия</w:t>
      </w:r>
      <w:r w:rsidR="00F82A71" w:rsidRPr="00664EA3">
        <w:rPr>
          <w:b/>
          <w:sz w:val="28"/>
          <w:szCs w:val="28"/>
        </w:rPr>
        <w:t xml:space="preserve"> </w:t>
      </w:r>
      <w:r w:rsidR="00F82A71" w:rsidRPr="00664EA3">
        <w:rPr>
          <w:sz w:val="28"/>
          <w:szCs w:val="28"/>
        </w:rPr>
        <w:t>(ОФС «Спектрофотометрия в ультраф</w:t>
      </w:r>
      <w:r w:rsidR="00707F2F" w:rsidRPr="00664EA3">
        <w:rPr>
          <w:sz w:val="28"/>
          <w:szCs w:val="28"/>
        </w:rPr>
        <w:t>иолетовой и видимой областях»).</w:t>
      </w:r>
      <w:proofErr w:type="gramEnd"/>
      <w:r w:rsidR="00707F2F" w:rsidRPr="00664EA3">
        <w:rPr>
          <w:sz w:val="28"/>
          <w:szCs w:val="28"/>
        </w:rPr>
        <w:t xml:space="preserve"> </w:t>
      </w:r>
      <w:r w:rsidR="00F82A71" w:rsidRPr="00664EA3">
        <w:rPr>
          <w:sz w:val="28"/>
          <w:szCs w:val="28"/>
        </w:rPr>
        <w:t xml:space="preserve">Спектр поглощения </w:t>
      </w:r>
      <w:r w:rsidR="00B65668" w:rsidRPr="00664EA3">
        <w:rPr>
          <w:sz w:val="28"/>
          <w:szCs w:val="28"/>
        </w:rPr>
        <w:t>0,01</w:t>
      </w:r>
      <w:r w:rsidR="00F82A71" w:rsidRPr="00664EA3">
        <w:rPr>
          <w:sz w:val="28"/>
          <w:szCs w:val="28"/>
        </w:rPr>
        <w:t xml:space="preserve"> % раствора субстанции </w:t>
      </w:r>
      <w:proofErr w:type="gramStart"/>
      <w:r w:rsidR="00F82A71" w:rsidRPr="00664EA3">
        <w:rPr>
          <w:sz w:val="28"/>
          <w:szCs w:val="28"/>
        </w:rPr>
        <w:t>в</w:t>
      </w:r>
      <w:proofErr w:type="gramEnd"/>
      <w:r w:rsidR="00F82A71" w:rsidRPr="00664EA3">
        <w:rPr>
          <w:sz w:val="28"/>
          <w:szCs w:val="28"/>
        </w:rPr>
        <w:t xml:space="preserve"> </w:t>
      </w:r>
      <w:proofErr w:type="gramStart"/>
      <w:r w:rsidR="00B65668" w:rsidRPr="00664EA3">
        <w:rPr>
          <w:sz w:val="28"/>
          <w:szCs w:val="28"/>
        </w:rPr>
        <w:t>хлористоводородной</w:t>
      </w:r>
      <w:proofErr w:type="gramEnd"/>
      <w:r w:rsidR="00B65668" w:rsidRPr="00664EA3">
        <w:rPr>
          <w:sz w:val="28"/>
          <w:szCs w:val="28"/>
        </w:rPr>
        <w:t xml:space="preserve"> кислоты растворе 0,01 М</w:t>
      </w:r>
      <w:r w:rsidR="00F82A71" w:rsidRPr="00664EA3">
        <w:rPr>
          <w:sz w:val="28"/>
          <w:szCs w:val="28"/>
        </w:rPr>
        <w:t xml:space="preserve"> в области длин волн от </w:t>
      </w:r>
      <w:r w:rsidR="00707F2F" w:rsidRPr="00664EA3">
        <w:rPr>
          <w:sz w:val="28"/>
          <w:szCs w:val="28"/>
        </w:rPr>
        <w:t>260</w:t>
      </w:r>
      <w:r w:rsidR="00F82A71" w:rsidRPr="00664EA3">
        <w:rPr>
          <w:sz w:val="28"/>
          <w:szCs w:val="28"/>
        </w:rPr>
        <w:t xml:space="preserve"> до </w:t>
      </w:r>
      <w:r w:rsidR="00707F2F" w:rsidRPr="00664EA3">
        <w:rPr>
          <w:sz w:val="28"/>
          <w:szCs w:val="28"/>
        </w:rPr>
        <w:t>340</w:t>
      </w:r>
      <w:r w:rsidR="00F82A71" w:rsidRPr="00664EA3">
        <w:rPr>
          <w:sz w:val="28"/>
          <w:szCs w:val="28"/>
        </w:rPr>
        <w:t xml:space="preserve"> нм должен иметь максимум при </w:t>
      </w:r>
      <w:r w:rsidR="00707F2F" w:rsidRPr="00664EA3">
        <w:rPr>
          <w:sz w:val="28"/>
          <w:szCs w:val="28"/>
        </w:rPr>
        <w:t>288</w:t>
      </w:r>
      <w:r w:rsidR="00F82A71" w:rsidRPr="00664EA3">
        <w:rPr>
          <w:sz w:val="28"/>
          <w:szCs w:val="28"/>
        </w:rPr>
        <w:t xml:space="preserve">  нм и </w:t>
      </w:r>
      <w:r w:rsidR="00F82A71" w:rsidRPr="00664EA3">
        <w:rPr>
          <w:sz w:val="28"/>
          <w:szCs w:val="28"/>
        </w:rPr>
        <w:lastRenderedPageBreak/>
        <w:t xml:space="preserve">минимум при </w:t>
      </w:r>
      <w:r w:rsidR="00707F2F" w:rsidRPr="00664EA3">
        <w:rPr>
          <w:sz w:val="28"/>
          <w:szCs w:val="28"/>
        </w:rPr>
        <w:t>267</w:t>
      </w:r>
      <w:r w:rsidR="00F82A71" w:rsidRPr="00664EA3">
        <w:rPr>
          <w:sz w:val="28"/>
          <w:szCs w:val="28"/>
        </w:rPr>
        <w:t xml:space="preserve"> нм</w:t>
      </w:r>
      <w:r w:rsidR="00707F2F" w:rsidRPr="00664EA3">
        <w:rPr>
          <w:sz w:val="28"/>
          <w:szCs w:val="28"/>
        </w:rPr>
        <w:t>.</w:t>
      </w:r>
    </w:p>
    <w:p w:rsidR="00F82A71" w:rsidRPr="00707F2F" w:rsidRDefault="00C5755B" w:rsidP="008015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="00707F2F">
        <w:rPr>
          <w:i/>
          <w:color w:val="000000"/>
          <w:sz w:val="28"/>
          <w:szCs w:val="28"/>
        </w:rPr>
        <w:t xml:space="preserve">. </w:t>
      </w:r>
      <w:r w:rsidR="00F82A71" w:rsidRPr="0080154A">
        <w:rPr>
          <w:i/>
          <w:color w:val="000000"/>
          <w:sz w:val="28"/>
          <w:szCs w:val="28"/>
        </w:rPr>
        <w:t xml:space="preserve">Качественная реакция. </w:t>
      </w:r>
      <w:r w:rsidR="00F82A71" w:rsidRPr="0080154A">
        <w:rPr>
          <w:color w:val="000000"/>
          <w:sz w:val="28"/>
          <w:szCs w:val="28"/>
        </w:rPr>
        <w:t xml:space="preserve">Субстанция должна давать характерную </w:t>
      </w:r>
      <w:r w:rsidR="00F82A71" w:rsidRPr="00707F2F">
        <w:rPr>
          <w:color w:val="000000"/>
          <w:sz w:val="28"/>
          <w:szCs w:val="28"/>
        </w:rPr>
        <w:t>реакцию на</w:t>
      </w:r>
      <w:r w:rsidR="00B65668" w:rsidRPr="00707F2F">
        <w:rPr>
          <w:color w:val="000000"/>
          <w:sz w:val="28"/>
          <w:szCs w:val="28"/>
        </w:rPr>
        <w:t xml:space="preserve"> хлориды</w:t>
      </w:r>
      <w:r w:rsidR="00F82A71" w:rsidRPr="00707F2F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326E35" w:rsidRPr="00326E35" w:rsidRDefault="003F3A65" w:rsidP="00326E35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A42D50" w:rsidRPr="00326E35">
        <w:rPr>
          <w:b/>
          <w:sz w:val="28"/>
          <w:szCs w:val="28"/>
        </w:rPr>
        <w:t>Прозрачность раствора</w:t>
      </w:r>
      <w:r w:rsidR="00E9545D" w:rsidRPr="00326E35">
        <w:rPr>
          <w:sz w:val="28"/>
          <w:szCs w:val="28"/>
        </w:rPr>
        <w:t xml:space="preserve">. </w:t>
      </w:r>
      <w:r w:rsidR="00326E35" w:rsidRPr="00326E35">
        <w:rPr>
          <w:color w:val="000000"/>
          <w:sz w:val="28"/>
          <w:szCs w:val="28"/>
        </w:rPr>
        <w:t>Раствор 0,5 г субстанции в 5 мл воды должен быть прозрачным (ОФС «Прозрачность и степень мутности жидкостей»).</w:t>
      </w:r>
    </w:p>
    <w:p w:rsidR="001824C0" w:rsidRPr="00326E35" w:rsidRDefault="003F3A65" w:rsidP="00326E35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**</w:t>
      </w:r>
      <w:r w:rsidR="001824C0" w:rsidRPr="00326E35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126019" w:rsidRPr="00326E35">
        <w:rPr>
          <w:bCs/>
          <w:color w:val="000000"/>
          <w:spacing w:val="-6"/>
          <w:sz w:val="28"/>
          <w:szCs w:val="28"/>
        </w:rPr>
        <w:t xml:space="preserve">Раствор, полученный в испытании «Прозрачность раствора», должен </w:t>
      </w:r>
      <w:r w:rsidR="00326E35" w:rsidRPr="00326E35">
        <w:rPr>
          <w:bCs/>
          <w:color w:val="000000"/>
          <w:spacing w:val="-6"/>
          <w:sz w:val="28"/>
          <w:szCs w:val="28"/>
        </w:rPr>
        <w:t xml:space="preserve">быть бесцветным или </w:t>
      </w:r>
      <w:r w:rsidR="00126019" w:rsidRPr="00326E35">
        <w:rPr>
          <w:bCs/>
          <w:color w:val="000000"/>
          <w:spacing w:val="-6"/>
          <w:sz w:val="28"/>
          <w:szCs w:val="28"/>
        </w:rPr>
        <w:t xml:space="preserve">выдержать сравнение с эталоном </w:t>
      </w:r>
      <w:r w:rsidR="00126019" w:rsidRPr="00326E35">
        <w:rPr>
          <w:bCs/>
          <w:color w:val="000000"/>
          <w:spacing w:val="-6"/>
          <w:sz w:val="28"/>
          <w:szCs w:val="28"/>
          <w:lang w:val="en-US"/>
        </w:rPr>
        <w:t>B</w:t>
      </w:r>
      <w:r w:rsidR="001824C0" w:rsidRPr="00326E35">
        <w:rPr>
          <w:color w:val="000000"/>
          <w:spacing w:val="-8"/>
          <w:sz w:val="28"/>
          <w:szCs w:val="28"/>
          <w:lang w:val="en-US"/>
        </w:rPr>
        <w:t>Y</w:t>
      </w:r>
      <w:r w:rsidR="00326E35" w:rsidRPr="00326E35">
        <w:rPr>
          <w:color w:val="000000"/>
          <w:spacing w:val="-8"/>
          <w:sz w:val="28"/>
          <w:szCs w:val="28"/>
          <w:vertAlign w:val="subscript"/>
        </w:rPr>
        <w:t>7</w:t>
      </w:r>
      <w:r w:rsidR="00FB7C28" w:rsidRPr="00326E35">
        <w:rPr>
          <w:color w:val="000000"/>
          <w:spacing w:val="-8"/>
          <w:sz w:val="28"/>
          <w:szCs w:val="28"/>
          <w:vertAlign w:val="subscript"/>
        </w:rPr>
        <w:t xml:space="preserve"> </w:t>
      </w:r>
      <w:r w:rsidR="00FB7C28" w:rsidRPr="00326E35">
        <w:rPr>
          <w:sz w:val="28"/>
          <w:szCs w:val="28"/>
        </w:rPr>
        <w:t>(</w:t>
      </w:r>
      <w:r w:rsidR="00AA34B2" w:rsidRPr="00326E35">
        <w:rPr>
          <w:sz w:val="28"/>
          <w:szCs w:val="28"/>
        </w:rPr>
        <w:t>ОФС «Степень окраски жидкостей»</w:t>
      </w:r>
      <w:r w:rsidR="00126019" w:rsidRPr="00326E35">
        <w:rPr>
          <w:sz w:val="28"/>
          <w:szCs w:val="28"/>
        </w:rPr>
        <w:t>, метод 2</w:t>
      </w:r>
      <w:r w:rsidR="00FB7C28" w:rsidRPr="00326E35">
        <w:rPr>
          <w:sz w:val="28"/>
          <w:szCs w:val="28"/>
        </w:rPr>
        <w:t>)</w:t>
      </w:r>
      <w:r w:rsidR="00AA34B2" w:rsidRPr="00326E35">
        <w:rPr>
          <w:sz w:val="28"/>
          <w:szCs w:val="28"/>
        </w:rPr>
        <w:t>.</w:t>
      </w:r>
    </w:p>
    <w:p w:rsidR="00326E35" w:rsidRPr="00326E35" w:rsidRDefault="00326E35" w:rsidP="00326E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E35">
        <w:rPr>
          <w:b/>
          <w:bCs/>
          <w:color w:val="000000"/>
          <w:spacing w:val="-6"/>
          <w:sz w:val="28"/>
          <w:szCs w:val="28"/>
        </w:rPr>
        <w:t xml:space="preserve">рН. </w:t>
      </w:r>
      <w:r w:rsidRPr="00326E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3,5</w:t>
      </w:r>
      <w:r w:rsidRPr="00326E35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6,0</w:t>
      </w:r>
      <w:r w:rsidRPr="00326E3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10</w:t>
      </w:r>
      <w:r w:rsidRPr="00326E35">
        <w:rPr>
          <w:color w:val="000000"/>
          <w:sz w:val="28"/>
          <w:szCs w:val="28"/>
        </w:rPr>
        <w:t xml:space="preserve"> % раствор, ОФС «Ионометрия», метод 3).</w:t>
      </w:r>
    </w:p>
    <w:p w:rsidR="00FF2C21" w:rsidRDefault="00CA7D2F" w:rsidP="004A697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F2C21">
        <w:rPr>
          <w:b/>
          <w:sz w:val="28"/>
          <w:szCs w:val="28"/>
        </w:rPr>
        <w:t>Родственные примеси</w:t>
      </w:r>
      <w:r w:rsidRPr="00FF2C21">
        <w:rPr>
          <w:sz w:val="28"/>
          <w:szCs w:val="28"/>
        </w:rPr>
        <w:t xml:space="preserve"> </w:t>
      </w:r>
    </w:p>
    <w:p w:rsidR="00B70810" w:rsidRPr="00FF2C21" w:rsidRDefault="00F23FDA" w:rsidP="004A697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8C1">
        <w:rPr>
          <w:b/>
          <w:i/>
          <w:sz w:val="28"/>
          <w:szCs w:val="28"/>
        </w:rPr>
        <w:t>Примесь С.</w:t>
      </w:r>
      <w:r w:rsidRPr="00FF2C21">
        <w:rPr>
          <w:sz w:val="28"/>
          <w:szCs w:val="28"/>
        </w:rPr>
        <w:t xml:space="preserve"> </w:t>
      </w:r>
      <w:r w:rsidR="00B70810" w:rsidRPr="00FF2C21">
        <w:rPr>
          <w:color w:val="000000"/>
          <w:sz w:val="28"/>
          <w:szCs w:val="28"/>
        </w:rPr>
        <w:t>О</w:t>
      </w:r>
      <w:r w:rsidR="00FF2C21" w:rsidRPr="00FF2C21">
        <w:rPr>
          <w:color w:val="000000"/>
          <w:sz w:val="28"/>
          <w:szCs w:val="28"/>
        </w:rPr>
        <w:t>пределение проводят методом ТСХ (ОФС «Тонкослойная хроматография»).</w:t>
      </w:r>
    </w:p>
    <w:p w:rsidR="00B70810" w:rsidRPr="004A697D" w:rsidRDefault="00B70810" w:rsidP="004A697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697D">
        <w:rPr>
          <w:i/>
          <w:color w:val="000000"/>
          <w:sz w:val="28"/>
          <w:szCs w:val="28"/>
        </w:rPr>
        <w:t>Пластинка.</w:t>
      </w:r>
      <w:r w:rsidR="00C34EA0" w:rsidRPr="004A697D">
        <w:rPr>
          <w:b/>
          <w:sz w:val="28"/>
          <w:szCs w:val="28"/>
        </w:rPr>
        <w:t xml:space="preserve"> </w:t>
      </w:r>
      <w:r w:rsidR="00C34EA0" w:rsidRPr="004A697D">
        <w:rPr>
          <w:sz w:val="28"/>
          <w:szCs w:val="28"/>
        </w:rPr>
        <w:t>ТСХ пластинка со слоем силикагеля </w:t>
      </w:r>
      <w:r w:rsidR="00C34EA0" w:rsidRPr="004A697D">
        <w:rPr>
          <w:sz w:val="28"/>
          <w:szCs w:val="28"/>
          <w:lang w:val="en-US"/>
        </w:rPr>
        <w:t>F</w:t>
      </w:r>
      <w:r w:rsidR="00C34EA0" w:rsidRPr="004A697D">
        <w:rPr>
          <w:sz w:val="28"/>
          <w:szCs w:val="28"/>
          <w:vertAlign w:val="subscript"/>
        </w:rPr>
        <w:t>254</w:t>
      </w:r>
      <w:r w:rsidR="004A697D">
        <w:rPr>
          <w:sz w:val="28"/>
          <w:szCs w:val="28"/>
        </w:rPr>
        <w:t>.</w:t>
      </w:r>
    </w:p>
    <w:p w:rsidR="00B70810" w:rsidRPr="00FF2C21" w:rsidRDefault="00B70810" w:rsidP="004A697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697D">
        <w:rPr>
          <w:i/>
          <w:color w:val="000000"/>
          <w:sz w:val="28"/>
          <w:szCs w:val="28"/>
        </w:rPr>
        <w:t>Подвижная фаза (ПФ)</w:t>
      </w:r>
      <w:r w:rsidR="004A697D">
        <w:rPr>
          <w:i/>
          <w:color w:val="000000"/>
          <w:sz w:val="28"/>
          <w:szCs w:val="28"/>
        </w:rPr>
        <w:t xml:space="preserve">. </w:t>
      </w:r>
      <w:r w:rsidR="004A697D" w:rsidRPr="004A697D">
        <w:rPr>
          <w:color w:val="000000"/>
          <w:sz w:val="28"/>
          <w:szCs w:val="28"/>
        </w:rPr>
        <w:t>Аммиака раствор концентрированный 25 %—диоксан—метанол—</w:t>
      </w:r>
      <w:r w:rsidR="004A697D" w:rsidRPr="00FF2C21">
        <w:rPr>
          <w:color w:val="000000"/>
          <w:sz w:val="28"/>
          <w:szCs w:val="28"/>
        </w:rPr>
        <w:t>метиленхлорид 2:10:14:90.</w:t>
      </w:r>
    </w:p>
    <w:p w:rsidR="00B70810" w:rsidRPr="004A697D" w:rsidRDefault="00B70810" w:rsidP="004A697D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F2C21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F2C21">
        <w:rPr>
          <w:sz w:val="28"/>
          <w:szCs w:val="28"/>
          <w:lang w:val="ru-RU"/>
        </w:rPr>
        <w:t xml:space="preserve"> </w:t>
      </w:r>
      <w:r w:rsidRPr="00FF2C2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10 мл помещают 0,4 г субстанции, растворяют в метаноле</w:t>
      </w:r>
      <w:r w:rsidR="003F3A6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тем же растворителем до метки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</w:p>
    <w:p w:rsidR="00331481" w:rsidRDefault="001A51DD" w:rsidP="004A697D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69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стандартного образца </w:t>
      </w:r>
      <w:r w:rsidR="003F3A6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метоклопрамида </w:t>
      </w:r>
      <w:r w:rsidRPr="004A69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примеси </w:t>
      </w:r>
      <w:r w:rsidR="003F3A65">
        <w:rPr>
          <w:rFonts w:ascii="Times New Roman" w:hAnsi="Times New Roman"/>
          <w:i/>
          <w:color w:val="000000"/>
          <w:sz w:val="28"/>
          <w:szCs w:val="28"/>
          <w:lang w:val="ru-RU"/>
        </w:rPr>
        <w:t>Е.</w:t>
      </w:r>
      <w:r w:rsidRPr="004A69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50 мл помещают 20,0 мг стандартного образца </w:t>
      </w:r>
      <w:r w:rsidR="004E2496" w:rsidRPr="004A697D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метоклопрамида 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примеси Е </w:t>
      </w:r>
      <w:r w:rsidR="00E418CE">
        <w:rPr>
          <w:rFonts w:ascii="Times New Roman" w:hAnsi="Times New Roman"/>
          <w:color w:val="000000"/>
          <w:sz w:val="28"/>
          <w:szCs w:val="28"/>
          <w:lang w:val="ru-RU"/>
        </w:rPr>
        <w:t>(тиаприда примесь С)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>, растворяют в метаноле</w:t>
      </w:r>
      <w:r w:rsidR="003F3A6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тем же растворителем до метки</w:t>
      </w:r>
      <w:r w:rsidRPr="004A69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418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31481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20 мл помещают 2,0 мл полученного раствора и доводят объём раствора метанолом до метки. </w:t>
      </w:r>
    </w:p>
    <w:p w:rsidR="003562AF" w:rsidRPr="00FF2C21" w:rsidRDefault="003F3A65" w:rsidP="00FF2C21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</w:t>
      </w:r>
      <w:r w:rsidR="004A697D" w:rsidRPr="00FF2C2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для детектирования. </w:t>
      </w:r>
      <w:r w:rsidRP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</w:t>
      </w:r>
      <w:r w:rsidR="0046750B" w:rsidRPr="0046750B">
        <w:rPr>
          <w:rFonts w:ascii="Times New Roman" w:hAnsi="Times New Roman"/>
          <w:color w:val="000000"/>
          <w:sz w:val="28"/>
          <w:szCs w:val="28"/>
          <w:lang w:val="ru-RU"/>
        </w:rPr>
        <w:t>колбу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 вместимостью 100 мл помещают 0,2 г нингидрина, растворяют в бутаноле и доводят объём раствора тем же растворителем до метки.</w:t>
      </w:r>
      <w:r w:rsidR="0046750B" w:rsidRP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E1B2D" w:rsidRPr="00AE13ED" w:rsidRDefault="00EE1B2D" w:rsidP="00EE1B2D">
      <w:pPr>
        <w:ind w:firstLine="720"/>
        <w:rPr>
          <w:color w:val="000000"/>
          <w:sz w:val="28"/>
          <w:szCs w:val="28"/>
        </w:rPr>
      </w:pPr>
      <w:r w:rsidRPr="00AE13ED">
        <w:rPr>
          <w:color w:val="000000"/>
          <w:sz w:val="28"/>
          <w:szCs w:val="28"/>
        </w:rPr>
        <w:t xml:space="preserve">Примечание. </w:t>
      </w:r>
    </w:p>
    <w:p w:rsidR="00EE1B2D" w:rsidRPr="00AE13ED" w:rsidRDefault="00EE1B2D" w:rsidP="00EE1B2D">
      <w:pPr>
        <w:widowControl/>
        <w:ind w:firstLine="709"/>
        <w:rPr>
          <w:color w:val="000000"/>
          <w:sz w:val="28"/>
          <w:szCs w:val="28"/>
        </w:rPr>
      </w:pPr>
      <w:r w:rsidRPr="00AE13ED">
        <w:rPr>
          <w:color w:val="000000"/>
          <w:sz w:val="28"/>
          <w:szCs w:val="28"/>
        </w:rPr>
        <w:t>Примесь</w:t>
      </w:r>
      <w:proofErr w:type="gramStart"/>
      <w:r w:rsidRPr="00AE13ED">
        <w:rPr>
          <w:color w:val="000000"/>
          <w:sz w:val="28"/>
          <w:szCs w:val="28"/>
        </w:rPr>
        <w:t xml:space="preserve"> С</w:t>
      </w:r>
      <w:proofErr w:type="gramEnd"/>
      <w:r w:rsidRPr="00AE13ED">
        <w:rPr>
          <w:color w:val="000000"/>
          <w:sz w:val="28"/>
          <w:szCs w:val="28"/>
        </w:rPr>
        <w:t xml:space="preserve">: </w:t>
      </w:r>
      <w:r w:rsidR="00AE13ED" w:rsidRPr="00AE13ED">
        <w:rPr>
          <w:i/>
          <w:sz w:val="28"/>
          <w:szCs w:val="28"/>
          <w:lang w:val="en-US"/>
        </w:rPr>
        <w:t>N</w:t>
      </w:r>
      <w:proofErr w:type="gramStart"/>
      <w:r w:rsidR="00AE13ED" w:rsidRPr="00AE13ED">
        <w:rPr>
          <w:sz w:val="28"/>
          <w:szCs w:val="28"/>
        </w:rPr>
        <w:t>,</w:t>
      </w:r>
      <w:r w:rsidR="00AE13ED" w:rsidRPr="00AE13ED">
        <w:rPr>
          <w:i/>
          <w:sz w:val="28"/>
          <w:szCs w:val="28"/>
          <w:lang w:val="en-US"/>
        </w:rPr>
        <w:t>N</w:t>
      </w:r>
      <w:proofErr w:type="gramEnd"/>
      <w:r w:rsidR="00AE13ED" w:rsidRPr="00AE13ED">
        <w:rPr>
          <w:sz w:val="28"/>
          <w:szCs w:val="28"/>
        </w:rPr>
        <w:t>-Диэтилэтан-1,2-диамин</w:t>
      </w:r>
      <w:r w:rsidRPr="00AE13ED">
        <w:rPr>
          <w:color w:val="000000"/>
          <w:sz w:val="28"/>
          <w:szCs w:val="28"/>
        </w:rPr>
        <w:t xml:space="preserve">, </w:t>
      </w:r>
      <w:r w:rsidRPr="00AE13ED">
        <w:rPr>
          <w:color w:val="000000"/>
          <w:sz w:val="28"/>
          <w:szCs w:val="28"/>
          <w:lang w:val="en-US"/>
        </w:rPr>
        <w:t>CAS</w:t>
      </w:r>
      <w:r w:rsidRPr="00AE13ED">
        <w:rPr>
          <w:color w:val="000000"/>
          <w:sz w:val="28"/>
          <w:szCs w:val="28"/>
        </w:rPr>
        <w:t xml:space="preserve"> </w:t>
      </w:r>
      <w:r w:rsidR="00AE13ED" w:rsidRPr="00AE13ED">
        <w:rPr>
          <w:sz w:val="28"/>
          <w:szCs w:val="28"/>
        </w:rPr>
        <w:t>100-36-7</w:t>
      </w:r>
      <w:r w:rsidRPr="00AE13ED">
        <w:rPr>
          <w:color w:val="000000"/>
          <w:sz w:val="28"/>
          <w:szCs w:val="28"/>
        </w:rPr>
        <w:t>.</w:t>
      </w:r>
    </w:p>
    <w:p w:rsidR="003562AF" w:rsidRDefault="003562AF" w:rsidP="00EE1B2D">
      <w:pPr>
        <w:pStyle w:val="a3"/>
        <w:tabs>
          <w:tab w:val="left" w:pos="6237"/>
        </w:tabs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 линию старта пластинки наносят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10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 мкл испытуемого раствора (</w:t>
      </w:r>
      <w:r w:rsidR="00452D19">
        <w:rPr>
          <w:rFonts w:ascii="Times New Roman" w:hAnsi="Times New Roman"/>
          <w:color w:val="000000"/>
          <w:sz w:val="28"/>
          <w:szCs w:val="28"/>
          <w:lang w:val="ru-RU"/>
        </w:rPr>
        <w:t>400 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мкг) и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</w:t>
      </w:r>
      <w:r w:rsidRP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образца </w:t>
      </w:r>
      <w:r w:rsidR="0046750B" w:rsidRPr="0046750B">
        <w:rPr>
          <w:rFonts w:ascii="Times New Roman" w:hAnsi="Times New Roman"/>
          <w:color w:val="000000"/>
          <w:sz w:val="28"/>
          <w:szCs w:val="28"/>
          <w:lang w:val="ru-RU"/>
        </w:rPr>
        <w:t>метоклопрамида примеси</w:t>
      </w:r>
      <w:proofErr w:type="gramStart"/>
      <w:r w:rsidR="0046750B" w:rsidRP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 Е</w:t>
      </w:r>
      <w:proofErr w:type="gramEnd"/>
      <w:r w:rsidR="0046750B"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331481">
        <w:rPr>
          <w:rFonts w:ascii="Times New Roman" w:hAnsi="Times New Roman"/>
          <w:color w:val="000000"/>
          <w:sz w:val="28"/>
          <w:szCs w:val="28"/>
          <w:lang w:val="ru-RU"/>
        </w:rPr>
        <w:t>0,4</w:t>
      </w:r>
      <w:r w:rsidRPr="003562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мкг). 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>Пластинку с нанесенными пробами высушивают на воздухе в течение 5</w:t>
      </w:r>
      <w:r w:rsidRPr="003562AF">
        <w:rPr>
          <w:rFonts w:ascii="Times New Roman" w:hAnsi="Times New Roman"/>
          <w:color w:val="000000"/>
          <w:sz w:val="28"/>
          <w:szCs w:val="28"/>
        </w:rPr>
        <w:t> 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>мин, помещают в камеру с ПФ и хроматографируют восходящим способом. Когда фронт ПФ пройдет около 80–90</w:t>
      </w:r>
      <w:r w:rsidRPr="003562AF">
        <w:rPr>
          <w:rFonts w:ascii="Times New Roman" w:hAnsi="Times New Roman"/>
          <w:color w:val="000000"/>
          <w:sz w:val="28"/>
          <w:szCs w:val="28"/>
        </w:rPr>
        <w:t> 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>% длины пластинки от линии старта, ее вынимают из камеры, сушат до удаления следов растворителей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 охлаждения до комнатной температуры пластинку опрыскивают 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>раствором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детектирования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>, выдерживают при температуре 100</w:t>
      </w:r>
      <w:proofErr w:type="gramStart"/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15 мин </w:t>
      </w: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просматривают при дневном свете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F2C21" w:rsidRPr="00FF2C21" w:rsidRDefault="006F6920" w:rsidP="003562AF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30D93"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удерживания (</w:t>
      </w:r>
      <w:r w:rsidR="00FF2C21" w:rsidRPr="00A30D9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F2C21" w:rsidRPr="00A30D9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f</w:t>
      </w:r>
      <w:r w:rsidRPr="00A30D93">
        <w:rPr>
          <w:rFonts w:ascii="Times New Roman" w:hAnsi="Times New Roman"/>
          <w:i/>
          <w:color w:val="000000"/>
          <w:sz w:val="28"/>
          <w:szCs w:val="28"/>
          <w:lang w:val="ru-RU"/>
        </w:rPr>
        <w:t>).</w:t>
      </w:r>
      <w:r w:rsidR="00FF2C21" w:rsidRPr="00A30D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30D93">
        <w:rPr>
          <w:rFonts w:ascii="Times New Roman" w:hAnsi="Times New Roman"/>
          <w:color w:val="000000"/>
          <w:sz w:val="28"/>
          <w:szCs w:val="28"/>
          <w:lang w:val="ru-RU"/>
        </w:rPr>
        <w:t xml:space="preserve">Тиаприд – около 0,6; </w:t>
      </w:r>
      <w:r w:rsidR="00FF2C21" w:rsidRPr="00A30D93">
        <w:rPr>
          <w:rFonts w:ascii="Times New Roman" w:hAnsi="Times New Roman"/>
          <w:color w:val="000000"/>
          <w:sz w:val="28"/>
          <w:szCs w:val="28"/>
          <w:lang w:val="ru-RU"/>
        </w:rPr>
        <w:t>примес</w:t>
      </w:r>
      <w:r w:rsidR="0046750B" w:rsidRPr="00A30D93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proofErr w:type="gramStart"/>
      <w:r w:rsidR="00FF2C21" w:rsidRPr="00A30D93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="00FF2C21" w:rsidRPr="00A30D93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0,1</w:t>
      </w:r>
      <w:r w:rsidRPr="00A30D9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F2C21" w:rsidRPr="00FF2C2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562AF" w:rsidRPr="003562AF" w:rsidRDefault="003562AF" w:rsidP="003562AF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испытуемого раствора зона адсорбции, находящаяся на уровне зоны адсорбции </w:t>
      </w:r>
      <w:r w:rsidR="0024178A">
        <w:rPr>
          <w:rFonts w:ascii="Times New Roman" w:hAnsi="Times New Roman"/>
          <w:color w:val="000000"/>
          <w:sz w:val="28"/>
          <w:szCs w:val="28"/>
          <w:lang w:val="ru-RU"/>
        </w:rPr>
        <w:t>примеси</w:t>
      </w:r>
      <w:proofErr w:type="gramStart"/>
      <w:r w:rsidR="0024178A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3562AF">
        <w:rPr>
          <w:rFonts w:ascii="Times New Roman" w:hAnsi="Times New Roman"/>
          <w:color w:val="000000"/>
          <w:sz w:val="28"/>
          <w:szCs w:val="28"/>
          <w:lang w:val="ru-RU"/>
        </w:rPr>
        <w:t xml:space="preserve">,  по  совокупности  величины и интенсивности окраски не должна превышать зону адсорбции на хроматограмме </w:t>
      </w:r>
      <w:r w:rsidR="0024178A" w:rsidRPr="0024178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24178A" w:rsidRPr="0046750B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</w:t>
      </w:r>
      <w:r w:rsidR="0046750B" w:rsidRPr="0046750B">
        <w:rPr>
          <w:rFonts w:ascii="Times New Roman" w:hAnsi="Times New Roman"/>
          <w:color w:val="000000"/>
          <w:sz w:val="28"/>
          <w:szCs w:val="28"/>
          <w:lang w:val="ru-RU"/>
        </w:rPr>
        <w:t>образца метоклопрамида примеси Е.</w:t>
      </w:r>
      <w:r w:rsidR="0046750B" w:rsidRPr="004A69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24178A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 w:rsidR="00452D19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Pr="003562AF">
        <w:rPr>
          <w:rFonts w:ascii="Times New Roman" w:hAnsi="Times New Roman"/>
          <w:color w:val="000000"/>
          <w:sz w:val="28"/>
          <w:szCs w:val="28"/>
        </w:rPr>
        <w:t> </w:t>
      </w:r>
      <w:r w:rsidRPr="0024178A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4E630D" w:rsidRPr="003B3A4F" w:rsidRDefault="004E630D" w:rsidP="004A697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E3405">
        <w:rPr>
          <w:b/>
          <w:i/>
          <w:sz w:val="28"/>
          <w:szCs w:val="28"/>
        </w:rPr>
        <w:t>Другие</w:t>
      </w:r>
      <w:r w:rsidR="00FF2C21" w:rsidRPr="00FE3405">
        <w:rPr>
          <w:b/>
          <w:i/>
          <w:sz w:val="28"/>
          <w:szCs w:val="28"/>
        </w:rPr>
        <w:t xml:space="preserve"> примеси.</w:t>
      </w:r>
      <w:r w:rsidR="00FF2C21" w:rsidRPr="003B3A4F">
        <w:rPr>
          <w:sz w:val="28"/>
          <w:szCs w:val="28"/>
        </w:rPr>
        <w:t xml:space="preserve"> </w:t>
      </w:r>
      <w:r w:rsidR="00CA7D2F" w:rsidRPr="003B3A4F">
        <w:rPr>
          <w:sz w:val="28"/>
          <w:szCs w:val="28"/>
        </w:rPr>
        <w:t>Определение проводят методом ВЭЖХ</w:t>
      </w:r>
      <w:r w:rsidR="00BE04A7" w:rsidRPr="003B3A4F">
        <w:rPr>
          <w:sz w:val="28"/>
          <w:szCs w:val="28"/>
        </w:rPr>
        <w:t xml:space="preserve"> (ОФС «Высокоэффективная жидкостная хроматография»)</w:t>
      </w:r>
      <w:r w:rsidR="00CA7D2F" w:rsidRPr="003B3A4F">
        <w:rPr>
          <w:sz w:val="28"/>
          <w:szCs w:val="28"/>
        </w:rPr>
        <w:t>.</w:t>
      </w:r>
      <w:r w:rsidR="00F81DDA" w:rsidRPr="003B3A4F">
        <w:rPr>
          <w:sz w:val="28"/>
          <w:szCs w:val="28"/>
        </w:rPr>
        <w:t xml:space="preserve"> </w:t>
      </w:r>
    </w:p>
    <w:p w:rsidR="00AB4C73" w:rsidRPr="00F82A71" w:rsidRDefault="007371A7" w:rsidP="00DB1DCE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6750B">
        <w:rPr>
          <w:b/>
          <w:i/>
          <w:sz w:val="28"/>
          <w:szCs w:val="28"/>
        </w:rPr>
        <w:tab/>
      </w:r>
      <w:r w:rsidR="00CA7D2F" w:rsidRPr="0046750B">
        <w:rPr>
          <w:i/>
          <w:sz w:val="28"/>
          <w:szCs w:val="28"/>
        </w:rPr>
        <w:t>Подвижная</w:t>
      </w:r>
      <w:r w:rsidR="00CA7D2F" w:rsidRPr="00F32E35">
        <w:rPr>
          <w:i/>
          <w:sz w:val="28"/>
          <w:szCs w:val="28"/>
        </w:rPr>
        <w:t xml:space="preserve"> фаза</w:t>
      </w:r>
      <w:r w:rsidR="00026CA9" w:rsidRPr="00F32E35">
        <w:rPr>
          <w:i/>
          <w:sz w:val="28"/>
          <w:szCs w:val="28"/>
        </w:rPr>
        <w:t xml:space="preserve"> (ПФ)</w:t>
      </w:r>
      <w:r w:rsidR="00CA7D2F" w:rsidRPr="00F32E35">
        <w:rPr>
          <w:i/>
          <w:sz w:val="28"/>
          <w:szCs w:val="28"/>
        </w:rPr>
        <w:t>.</w:t>
      </w:r>
      <w:r w:rsidR="00410984">
        <w:rPr>
          <w:i/>
          <w:sz w:val="28"/>
          <w:szCs w:val="28"/>
        </w:rPr>
        <w:t xml:space="preserve"> </w:t>
      </w:r>
      <w:r w:rsidR="00410984" w:rsidRPr="00410984">
        <w:rPr>
          <w:sz w:val="28"/>
          <w:szCs w:val="28"/>
        </w:rPr>
        <w:t xml:space="preserve">В мерный стакан помещают </w:t>
      </w:r>
      <w:r w:rsidR="008A0D1B" w:rsidRPr="00410984">
        <w:rPr>
          <w:sz w:val="28"/>
          <w:szCs w:val="28"/>
        </w:rPr>
        <w:t xml:space="preserve">5,44 г </w:t>
      </w:r>
      <w:r w:rsidR="00F32E35" w:rsidRPr="00410984">
        <w:rPr>
          <w:sz w:val="28"/>
          <w:szCs w:val="28"/>
        </w:rPr>
        <w:t xml:space="preserve">калия </w:t>
      </w:r>
      <w:r w:rsidR="008A0D1B" w:rsidRPr="00410984">
        <w:rPr>
          <w:sz w:val="28"/>
          <w:szCs w:val="28"/>
        </w:rPr>
        <w:t>дигидрофо</w:t>
      </w:r>
      <w:r w:rsidR="008A0D1B" w:rsidRPr="00F32E35">
        <w:rPr>
          <w:sz w:val="28"/>
          <w:szCs w:val="28"/>
        </w:rPr>
        <w:t>сфата</w:t>
      </w:r>
      <w:r w:rsidR="00F32E35" w:rsidRPr="00F32E35">
        <w:rPr>
          <w:sz w:val="28"/>
          <w:szCs w:val="28"/>
        </w:rPr>
        <w:t xml:space="preserve"> и </w:t>
      </w:r>
      <w:r w:rsidR="00410984">
        <w:rPr>
          <w:sz w:val="28"/>
          <w:szCs w:val="28"/>
        </w:rPr>
        <w:t>80 м</w:t>
      </w:r>
      <w:r w:rsidR="00F32E35" w:rsidRPr="00F32E35">
        <w:rPr>
          <w:sz w:val="28"/>
          <w:szCs w:val="28"/>
        </w:rPr>
        <w:t>г натрия октансульфоната</w:t>
      </w:r>
      <w:r w:rsidR="00410984">
        <w:rPr>
          <w:sz w:val="28"/>
          <w:szCs w:val="28"/>
        </w:rPr>
        <w:t>,</w:t>
      </w:r>
      <w:r w:rsidR="00F32E35" w:rsidRPr="00F32E35">
        <w:rPr>
          <w:sz w:val="28"/>
          <w:szCs w:val="28"/>
        </w:rPr>
        <w:t xml:space="preserve"> </w:t>
      </w:r>
      <w:r w:rsidR="00410984">
        <w:rPr>
          <w:sz w:val="28"/>
          <w:szCs w:val="28"/>
        </w:rPr>
        <w:t>р</w:t>
      </w:r>
      <w:r w:rsidR="00410984" w:rsidRPr="00410984">
        <w:rPr>
          <w:sz w:val="28"/>
          <w:szCs w:val="28"/>
        </w:rPr>
        <w:t>астворяют</w:t>
      </w:r>
      <w:r w:rsidR="00410984" w:rsidRPr="00F32E35">
        <w:rPr>
          <w:sz w:val="28"/>
          <w:szCs w:val="28"/>
        </w:rPr>
        <w:t xml:space="preserve"> </w:t>
      </w:r>
      <w:r w:rsidR="00F32E35" w:rsidRPr="00F32E35">
        <w:rPr>
          <w:sz w:val="28"/>
          <w:szCs w:val="28"/>
        </w:rPr>
        <w:t xml:space="preserve">в 780 мл воды, доводят рН раствора фосфорной кислотой </w:t>
      </w:r>
      <w:r w:rsidR="00410984">
        <w:rPr>
          <w:sz w:val="28"/>
          <w:szCs w:val="28"/>
        </w:rPr>
        <w:t xml:space="preserve">концентрированной </w:t>
      </w:r>
      <w:r w:rsidR="00F32E35" w:rsidRPr="00F32E35">
        <w:rPr>
          <w:sz w:val="28"/>
          <w:szCs w:val="28"/>
        </w:rPr>
        <w:t xml:space="preserve">до 2,7±0,05 и </w:t>
      </w:r>
      <w:r w:rsidR="00410984">
        <w:rPr>
          <w:sz w:val="28"/>
          <w:szCs w:val="28"/>
        </w:rPr>
        <w:t xml:space="preserve">доводят объём раствора </w:t>
      </w:r>
      <w:r w:rsidR="00F32E35" w:rsidRPr="00410984">
        <w:rPr>
          <w:sz w:val="28"/>
          <w:szCs w:val="28"/>
        </w:rPr>
        <w:t>до 800 мл водой,</w:t>
      </w:r>
      <w:r w:rsidR="00F32E35" w:rsidRPr="00F32E35">
        <w:rPr>
          <w:sz w:val="28"/>
          <w:szCs w:val="28"/>
        </w:rPr>
        <w:t xml:space="preserve"> </w:t>
      </w:r>
      <w:r w:rsidR="00410984">
        <w:rPr>
          <w:sz w:val="28"/>
          <w:szCs w:val="28"/>
        </w:rPr>
        <w:t>прибавляют</w:t>
      </w:r>
      <w:r w:rsidR="00F32E35" w:rsidRPr="00F32E35">
        <w:rPr>
          <w:sz w:val="28"/>
          <w:szCs w:val="28"/>
        </w:rPr>
        <w:t xml:space="preserve"> 150 мл метанола и 50 мл ацетонитрила.</w:t>
      </w:r>
    </w:p>
    <w:p w:rsidR="00CA7D2F" w:rsidRPr="004E630D" w:rsidRDefault="00CA7D2F" w:rsidP="00DB1DC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E630D">
        <w:rPr>
          <w:i/>
          <w:sz w:val="28"/>
          <w:szCs w:val="28"/>
        </w:rPr>
        <w:t xml:space="preserve">Испытуемый раствор. </w:t>
      </w:r>
      <w:r w:rsidR="004E630D" w:rsidRPr="004E630D">
        <w:rPr>
          <w:sz w:val="28"/>
          <w:szCs w:val="28"/>
        </w:rPr>
        <w:t xml:space="preserve">В мерную колбу вместимостью 100 мл помещают 0,1 г субстанции, растворяют в ПФ </w:t>
      </w:r>
      <w:r w:rsidRPr="004E630D">
        <w:rPr>
          <w:sz w:val="28"/>
          <w:szCs w:val="28"/>
        </w:rPr>
        <w:t>и доводят объ</w:t>
      </w:r>
      <w:r w:rsidR="00F070D3" w:rsidRPr="004E630D">
        <w:rPr>
          <w:sz w:val="28"/>
          <w:szCs w:val="28"/>
        </w:rPr>
        <w:t>ё</w:t>
      </w:r>
      <w:r w:rsidRPr="004E630D">
        <w:rPr>
          <w:sz w:val="28"/>
          <w:szCs w:val="28"/>
        </w:rPr>
        <w:t xml:space="preserve">м </w:t>
      </w:r>
      <w:r w:rsidR="00F26DE3" w:rsidRPr="004E630D">
        <w:rPr>
          <w:sz w:val="28"/>
          <w:szCs w:val="28"/>
        </w:rPr>
        <w:t xml:space="preserve">раствора </w:t>
      </w:r>
      <w:r w:rsidR="004E630D" w:rsidRPr="004E630D">
        <w:rPr>
          <w:sz w:val="28"/>
          <w:szCs w:val="28"/>
        </w:rPr>
        <w:t>ПФ</w:t>
      </w:r>
      <w:r w:rsidR="004E2DCF" w:rsidRPr="004E630D">
        <w:rPr>
          <w:sz w:val="28"/>
          <w:szCs w:val="28"/>
        </w:rPr>
        <w:t xml:space="preserve"> </w:t>
      </w:r>
      <w:r w:rsidR="00410984">
        <w:rPr>
          <w:sz w:val="28"/>
          <w:szCs w:val="28"/>
        </w:rPr>
        <w:t>до метки</w:t>
      </w:r>
      <w:r w:rsidRPr="004E630D">
        <w:rPr>
          <w:sz w:val="28"/>
          <w:szCs w:val="28"/>
        </w:rPr>
        <w:t>.</w:t>
      </w:r>
    </w:p>
    <w:p w:rsidR="002430DE" w:rsidRDefault="00085FB2" w:rsidP="00A021A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C695A">
        <w:rPr>
          <w:i/>
          <w:sz w:val="28"/>
          <w:szCs w:val="28"/>
        </w:rPr>
        <w:t>Раствор сравнения</w:t>
      </w:r>
      <w:r w:rsidR="00EA418C" w:rsidRPr="003C695A">
        <w:rPr>
          <w:i/>
          <w:sz w:val="28"/>
          <w:szCs w:val="28"/>
        </w:rPr>
        <w:t>.</w:t>
      </w:r>
      <w:r w:rsidR="00CB1572" w:rsidRPr="003C695A">
        <w:rPr>
          <w:i/>
          <w:sz w:val="28"/>
          <w:szCs w:val="28"/>
        </w:rPr>
        <w:t xml:space="preserve"> </w:t>
      </w:r>
      <w:r w:rsidR="003C695A" w:rsidRPr="003C695A">
        <w:rPr>
          <w:sz w:val="28"/>
          <w:szCs w:val="28"/>
        </w:rPr>
        <w:t>В мерную колбу вместимостью 10</w:t>
      </w:r>
      <w:r w:rsidR="00A021A8" w:rsidRPr="003C695A">
        <w:rPr>
          <w:sz w:val="28"/>
          <w:szCs w:val="28"/>
        </w:rPr>
        <w:t xml:space="preserve"> мл помещают </w:t>
      </w:r>
      <w:r w:rsidR="003C695A" w:rsidRPr="003C695A">
        <w:rPr>
          <w:sz w:val="28"/>
          <w:szCs w:val="28"/>
        </w:rPr>
        <w:t>1,0</w:t>
      </w:r>
      <w:r w:rsidR="00DB1DCE" w:rsidRPr="003C695A">
        <w:rPr>
          <w:sz w:val="28"/>
          <w:szCs w:val="28"/>
        </w:rPr>
        <w:t> мл испытуемого раствора и доводят объём раствора ПФ до метки. В мерную колбу вместимостью 10</w:t>
      </w:r>
      <w:r w:rsidR="003C695A" w:rsidRPr="003C695A">
        <w:rPr>
          <w:sz w:val="28"/>
          <w:szCs w:val="28"/>
        </w:rPr>
        <w:t>0</w:t>
      </w:r>
      <w:r w:rsidR="00DB1DCE" w:rsidRPr="003C695A">
        <w:rPr>
          <w:sz w:val="28"/>
          <w:szCs w:val="28"/>
        </w:rPr>
        <w:t xml:space="preserve"> мл </w:t>
      </w:r>
      <w:r w:rsidR="00A021A8" w:rsidRPr="003C695A">
        <w:rPr>
          <w:sz w:val="28"/>
          <w:szCs w:val="28"/>
        </w:rPr>
        <w:t>помещают 1</w:t>
      </w:r>
      <w:r w:rsidR="003C695A" w:rsidRPr="003C695A">
        <w:rPr>
          <w:sz w:val="28"/>
          <w:szCs w:val="28"/>
        </w:rPr>
        <w:t>,0</w:t>
      </w:r>
      <w:r w:rsidR="00A021A8" w:rsidRPr="003C695A">
        <w:rPr>
          <w:sz w:val="28"/>
          <w:szCs w:val="28"/>
        </w:rPr>
        <w:t xml:space="preserve"> мл полученного раствора и доводят объём раствора ПФ до метки. </w:t>
      </w:r>
    </w:p>
    <w:p w:rsidR="003C695A" w:rsidRPr="003C695A" w:rsidRDefault="003C695A" w:rsidP="003C695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44530">
        <w:rPr>
          <w:i/>
          <w:sz w:val="28"/>
          <w:szCs w:val="28"/>
        </w:rPr>
        <w:lastRenderedPageBreak/>
        <w:t xml:space="preserve">Раствор </w:t>
      </w:r>
      <w:r w:rsidR="00744530" w:rsidRPr="00744530"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744530">
        <w:rPr>
          <w:i/>
          <w:sz w:val="28"/>
          <w:szCs w:val="28"/>
        </w:rPr>
        <w:t>.</w:t>
      </w:r>
      <w:r w:rsidRPr="003C695A">
        <w:rPr>
          <w:i/>
          <w:sz w:val="28"/>
          <w:szCs w:val="28"/>
        </w:rPr>
        <w:t xml:space="preserve"> </w:t>
      </w:r>
      <w:r w:rsidRPr="003C695A">
        <w:rPr>
          <w:sz w:val="28"/>
          <w:szCs w:val="28"/>
        </w:rPr>
        <w:t>В мерную колбу вместимостью 10</w:t>
      </w:r>
      <w:r>
        <w:rPr>
          <w:sz w:val="28"/>
          <w:szCs w:val="28"/>
        </w:rPr>
        <w:t>0</w:t>
      </w:r>
      <w:r w:rsidRPr="003C695A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5,0 мг стандартного образца тиаприда гидрохлорида и 5,</w:t>
      </w:r>
      <w:r w:rsidRPr="003C695A">
        <w:rPr>
          <w:sz w:val="28"/>
          <w:szCs w:val="28"/>
        </w:rPr>
        <w:t xml:space="preserve">0 мг </w:t>
      </w:r>
      <w:r w:rsidR="000454E3">
        <w:rPr>
          <w:sz w:val="28"/>
          <w:szCs w:val="28"/>
        </w:rPr>
        <w:t xml:space="preserve">стандартного образца тиаприда </w:t>
      </w:r>
      <w:r w:rsidR="000454E3">
        <w:rPr>
          <w:sz w:val="28"/>
          <w:szCs w:val="28"/>
          <w:lang w:val="en-US"/>
        </w:rPr>
        <w:t>N</w:t>
      </w:r>
      <w:r w:rsidR="000454E3" w:rsidRPr="000454E3">
        <w:rPr>
          <w:sz w:val="28"/>
          <w:szCs w:val="28"/>
        </w:rPr>
        <w:t>-</w:t>
      </w:r>
      <w:r w:rsidR="000454E3">
        <w:rPr>
          <w:sz w:val="28"/>
          <w:szCs w:val="28"/>
        </w:rPr>
        <w:t xml:space="preserve">оксида (тиаприда примесь </w:t>
      </w:r>
      <w:r w:rsidR="000454E3">
        <w:rPr>
          <w:sz w:val="28"/>
          <w:szCs w:val="28"/>
          <w:lang w:val="en-US"/>
        </w:rPr>
        <w:t>D</w:t>
      </w:r>
      <w:r w:rsidR="000454E3">
        <w:rPr>
          <w:sz w:val="28"/>
          <w:szCs w:val="28"/>
        </w:rPr>
        <w:t>)</w:t>
      </w:r>
      <w:r w:rsidRPr="003C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в ПФ </w:t>
      </w:r>
      <w:r w:rsidRPr="003C695A">
        <w:rPr>
          <w:sz w:val="28"/>
          <w:szCs w:val="28"/>
        </w:rPr>
        <w:t xml:space="preserve">и доводят объём раствора ПФ до метки. </w:t>
      </w:r>
    </w:p>
    <w:p w:rsidR="00800475" w:rsidRPr="00623192" w:rsidRDefault="00800475" w:rsidP="00940F48">
      <w:pPr>
        <w:ind w:firstLine="720"/>
        <w:rPr>
          <w:color w:val="000000"/>
          <w:sz w:val="28"/>
          <w:szCs w:val="28"/>
        </w:rPr>
      </w:pPr>
      <w:r w:rsidRPr="00623192">
        <w:rPr>
          <w:color w:val="000000"/>
          <w:sz w:val="28"/>
          <w:szCs w:val="28"/>
        </w:rPr>
        <w:t xml:space="preserve">Примечание. </w:t>
      </w:r>
    </w:p>
    <w:p w:rsidR="00800475" w:rsidRPr="00623192" w:rsidRDefault="00E418CE" w:rsidP="00940F48">
      <w:pPr>
        <w:widowControl/>
        <w:ind w:firstLine="709"/>
        <w:rPr>
          <w:color w:val="000000"/>
          <w:sz w:val="28"/>
          <w:szCs w:val="28"/>
        </w:rPr>
      </w:pPr>
      <w:r w:rsidRPr="00623192">
        <w:rPr>
          <w:color w:val="000000"/>
          <w:sz w:val="28"/>
          <w:szCs w:val="28"/>
        </w:rPr>
        <w:t>П</w:t>
      </w:r>
      <w:r w:rsidR="00800475" w:rsidRPr="00623192">
        <w:rPr>
          <w:color w:val="000000"/>
          <w:sz w:val="28"/>
          <w:szCs w:val="28"/>
        </w:rPr>
        <w:t xml:space="preserve">римесь </w:t>
      </w:r>
      <w:r w:rsidR="00D61DF0" w:rsidRPr="00623192">
        <w:rPr>
          <w:color w:val="000000"/>
          <w:sz w:val="28"/>
          <w:szCs w:val="28"/>
          <w:lang w:val="en-US"/>
        </w:rPr>
        <w:t>D</w:t>
      </w:r>
      <w:r w:rsidR="00800475" w:rsidRPr="00623192">
        <w:rPr>
          <w:color w:val="000000"/>
          <w:sz w:val="28"/>
          <w:szCs w:val="28"/>
        </w:rPr>
        <w:t xml:space="preserve">: </w:t>
      </w:r>
      <w:r w:rsidR="00623192" w:rsidRPr="00623192">
        <w:rPr>
          <w:snapToGrid w:val="0"/>
          <w:color w:val="000000"/>
          <w:sz w:val="28"/>
          <w:szCs w:val="28"/>
        </w:rPr>
        <w:t>2-{[2-Метокси-5-(</w:t>
      </w:r>
      <w:proofErr w:type="spellStart"/>
      <w:r w:rsidR="00623192" w:rsidRPr="00623192">
        <w:rPr>
          <w:snapToGrid w:val="0"/>
          <w:color w:val="000000"/>
          <w:sz w:val="28"/>
          <w:szCs w:val="28"/>
        </w:rPr>
        <w:t>метансульфонил</w:t>
      </w:r>
      <w:proofErr w:type="spellEnd"/>
      <w:r w:rsidR="00623192" w:rsidRPr="00623192">
        <w:rPr>
          <w:snapToGrid w:val="0"/>
          <w:color w:val="000000"/>
          <w:sz w:val="28"/>
          <w:szCs w:val="28"/>
        </w:rPr>
        <w:t>)</w:t>
      </w:r>
      <w:proofErr w:type="gramStart"/>
      <w:r w:rsidR="00623192" w:rsidRPr="00623192">
        <w:rPr>
          <w:snapToGrid w:val="0"/>
          <w:color w:val="000000"/>
          <w:sz w:val="28"/>
          <w:szCs w:val="28"/>
        </w:rPr>
        <w:t>]</w:t>
      </w:r>
      <w:proofErr w:type="spellStart"/>
      <w:r w:rsidR="00623192" w:rsidRPr="00623192">
        <w:rPr>
          <w:snapToGrid w:val="0"/>
          <w:color w:val="000000"/>
          <w:sz w:val="28"/>
          <w:szCs w:val="28"/>
        </w:rPr>
        <w:t>б</w:t>
      </w:r>
      <w:proofErr w:type="gramEnd"/>
      <w:r w:rsidR="00623192" w:rsidRPr="00623192">
        <w:rPr>
          <w:snapToGrid w:val="0"/>
          <w:color w:val="000000"/>
          <w:sz w:val="28"/>
          <w:szCs w:val="28"/>
        </w:rPr>
        <w:t>ензамидо</w:t>
      </w:r>
      <w:proofErr w:type="spellEnd"/>
      <w:r w:rsidR="00623192" w:rsidRPr="00623192">
        <w:rPr>
          <w:snapToGrid w:val="0"/>
          <w:color w:val="000000"/>
          <w:sz w:val="28"/>
          <w:szCs w:val="28"/>
        </w:rPr>
        <w:t>}-</w:t>
      </w:r>
      <w:r w:rsidR="00623192" w:rsidRPr="00623192">
        <w:rPr>
          <w:i/>
          <w:snapToGrid w:val="0"/>
          <w:color w:val="000000"/>
          <w:sz w:val="28"/>
          <w:szCs w:val="28"/>
          <w:lang w:val="en-US"/>
        </w:rPr>
        <w:t>N</w:t>
      </w:r>
      <w:r w:rsidR="00623192" w:rsidRPr="00623192">
        <w:rPr>
          <w:snapToGrid w:val="0"/>
          <w:color w:val="000000"/>
          <w:sz w:val="28"/>
          <w:szCs w:val="28"/>
        </w:rPr>
        <w:t>,</w:t>
      </w:r>
      <w:r w:rsidR="00623192" w:rsidRPr="00623192">
        <w:rPr>
          <w:i/>
          <w:snapToGrid w:val="0"/>
          <w:color w:val="000000"/>
          <w:sz w:val="28"/>
          <w:szCs w:val="28"/>
          <w:lang w:val="en-US"/>
        </w:rPr>
        <w:t>N</w:t>
      </w:r>
      <w:r w:rsidR="00623192" w:rsidRPr="00623192">
        <w:rPr>
          <w:snapToGrid w:val="0"/>
          <w:color w:val="000000"/>
          <w:sz w:val="28"/>
          <w:szCs w:val="28"/>
        </w:rPr>
        <w:t>-</w:t>
      </w:r>
      <w:proofErr w:type="spellStart"/>
      <w:r w:rsidR="00623192" w:rsidRPr="00623192">
        <w:rPr>
          <w:snapToGrid w:val="0"/>
          <w:color w:val="000000"/>
          <w:sz w:val="28"/>
          <w:szCs w:val="28"/>
        </w:rPr>
        <w:t>диэтилэтанамин</w:t>
      </w:r>
      <w:proofErr w:type="spellEnd"/>
      <w:r w:rsidR="00623192" w:rsidRPr="00623192">
        <w:rPr>
          <w:snapToGrid w:val="0"/>
          <w:color w:val="000000"/>
          <w:sz w:val="28"/>
          <w:szCs w:val="28"/>
        </w:rPr>
        <w:t xml:space="preserve"> </w:t>
      </w:r>
      <w:r w:rsidR="00623192" w:rsidRPr="00623192">
        <w:rPr>
          <w:i/>
          <w:snapToGrid w:val="0"/>
          <w:color w:val="000000"/>
          <w:sz w:val="28"/>
          <w:szCs w:val="28"/>
          <w:lang w:val="en-US"/>
        </w:rPr>
        <w:t>N</w:t>
      </w:r>
      <w:r w:rsidR="00623192" w:rsidRPr="00623192">
        <w:rPr>
          <w:snapToGrid w:val="0"/>
          <w:color w:val="000000"/>
          <w:sz w:val="28"/>
          <w:szCs w:val="28"/>
        </w:rPr>
        <w:t>-оксид</w:t>
      </w:r>
      <w:r w:rsidR="00800475" w:rsidRPr="00623192">
        <w:rPr>
          <w:color w:val="000000"/>
          <w:sz w:val="28"/>
          <w:szCs w:val="28"/>
        </w:rPr>
        <w:t xml:space="preserve">, </w:t>
      </w:r>
      <w:r w:rsidR="00800475" w:rsidRPr="00623192">
        <w:rPr>
          <w:color w:val="000000"/>
          <w:sz w:val="28"/>
          <w:szCs w:val="28"/>
          <w:lang w:val="en-US"/>
        </w:rPr>
        <w:t>CAS</w:t>
      </w:r>
      <w:r w:rsidR="00940F48" w:rsidRPr="00623192">
        <w:rPr>
          <w:color w:val="000000"/>
          <w:sz w:val="28"/>
          <w:szCs w:val="28"/>
        </w:rPr>
        <w:t xml:space="preserve"> </w:t>
      </w:r>
      <w:r w:rsidR="00623192" w:rsidRPr="00623192">
        <w:rPr>
          <w:sz w:val="28"/>
          <w:szCs w:val="28"/>
        </w:rPr>
        <w:t>63484-11-7</w:t>
      </w:r>
      <w:r w:rsidRPr="00623192">
        <w:rPr>
          <w:color w:val="000000"/>
          <w:sz w:val="28"/>
          <w:szCs w:val="28"/>
        </w:rPr>
        <w:t>.</w:t>
      </w:r>
    </w:p>
    <w:p w:rsidR="00CA7D2F" w:rsidRPr="00144885" w:rsidRDefault="00671CEF" w:rsidP="002F2BDC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 w:after="0" w:line="360" w:lineRule="auto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 w:rsidRPr="00144885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54C94" w:rsidRPr="00144885" w:rsidRDefault="00F54C94" w:rsidP="0076216D">
            <w:pPr>
              <w:pStyle w:val="a3"/>
              <w:keepNext/>
              <w:rPr>
                <w:rFonts w:ascii="Times New Roman" w:hAnsi="Times New Roman"/>
                <w:b/>
                <w:lang w:val="ru-RU"/>
              </w:rPr>
            </w:pPr>
            <w:r w:rsidRPr="0014488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3C695A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44885">
              <w:rPr>
                <w:rFonts w:ascii="Times New Roman" w:hAnsi="Times New Roman"/>
                <w:sz w:val="28"/>
                <w:szCs w:val="28"/>
                <w:lang w:val="ru-RU"/>
              </w:rPr>
              <w:t>× 4</w:t>
            </w:r>
            <w:r w:rsidR="003C695A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41D76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448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695A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1448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144885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октилсилильный, деактивированный по отношению к основаниям, эндкепированный для хроматографии</w:t>
            </w:r>
            <w:r w:rsidR="0076216D" w:rsidRPr="0076216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44885" w:rsidRPr="001448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C695A" w:rsidRPr="0014488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695A" w:rsidRPr="00144885">
              <w:rPr>
                <w:rFonts w:ascii="Times New Roman" w:hAnsi="Times New Roman"/>
                <w:sz w:val="28"/>
                <w:szCs w:val="28"/>
              </w:rPr>
              <w:t> </w:t>
            </w:r>
            <w:r w:rsidRPr="00144885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54C94" w:rsidRPr="00144885" w:rsidRDefault="003C695A" w:rsidP="0076216D">
            <w:pPr>
              <w:widowControl/>
              <w:jc w:val="both"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40</w:t>
            </w:r>
            <w:r w:rsidR="00F54C94" w:rsidRPr="00144885">
              <w:rPr>
                <w:sz w:val="28"/>
                <w:szCs w:val="28"/>
              </w:rPr>
              <w:t xml:space="preserve"> </w:t>
            </w:r>
            <w:r w:rsidR="00F54C94" w:rsidRPr="00144885">
              <w:rPr>
                <w:sz w:val="28"/>
                <w:szCs w:val="28"/>
                <w:vertAlign w:val="superscript"/>
              </w:rPr>
              <w:t>о</w:t>
            </w:r>
            <w:r w:rsidR="00F54C94" w:rsidRPr="00144885">
              <w:rPr>
                <w:sz w:val="28"/>
                <w:szCs w:val="28"/>
              </w:rPr>
              <w:t>С;</w:t>
            </w:r>
          </w:p>
        </w:tc>
      </w:tr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54C94" w:rsidRPr="00144885" w:rsidRDefault="003C695A" w:rsidP="0076216D">
            <w:pPr>
              <w:widowControl/>
              <w:jc w:val="both"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1,5</w:t>
            </w:r>
            <w:r w:rsidR="00F54C94" w:rsidRPr="00144885">
              <w:rPr>
                <w:sz w:val="28"/>
                <w:szCs w:val="28"/>
              </w:rPr>
              <w:t xml:space="preserve"> мл/мин;</w:t>
            </w:r>
          </w:p>
        </w:tc>
      </w:tr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54C94" w:rsidRPr="00144885" w:rsidRDefault="00F54C94" w:rsidP="0076216D">
            <w:pPr>
              <w:widowControl/>
              <w:jc w:val="both"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спектрофотометрический,  2</w:t>
            </w:r>
            <w:r w:rsidR="003C695A" w:rsidRPr="00144885">
              <w:rPr>
                <w:sz w:val="28"/>
                <w:szCs w:val="28"/>
              </w:rPr>
              <w:t>40</w:t>
            </w:r>
            <w:r w:rsidRPr="00144885">
              <w:rPr>
                <w:sz w:val="28"/>
                <w:szCs w:val="28"/>
              </w:rPr>
              <w:t xml:space="preserve"> нм;</w:t>
            </w:r>
          </w:p>
        </w:tc>
      </w:tr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54C94" w:rsidRPr="00144885" w:rsidRDefault="003C695A" w:rsidP="0076216D">
            <w:pPr>
              <w:widowControl/>
              <w:jc w:val="both"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1</w:t>
            </w:r>
            <w:r w:rsidR="00F54C94" w:rsidRPr="00144885">
              <w:rPr>
                <w:sz w:val="28"/>
                <w:szCs w:val="28"/>
              </w:rPr>
              <w:t>0 мкл;</w:t>
            </w:r>
          </w:p>
        </w:tc>
      </w:tr>
      <w:tr w:rsidR="00F54C94" w:rsidRPr="00144885" w:rsidTr="005F4931">
        <w:tc>
          <w:tcPr>
            <w:tcW w:w="3794" w:type="dxa"/>
          </w:tcPr>
          <w:p w:rsidR="00F54C94" w:rsidRPr="00144885" w:rsidRDefault="00F54C94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F54C94" w:rsidRPr="00144885" w:rsidRDefault="003C695A" w:rsidP="0076216D">
            <w:pPr>
              <w:widowControl/>
              <w:rPr>
                <w:sz w:val="28"/>
                <w:szCs w:val="28"/>
              </w:rPr>
            </w:pPr>
            <w:r w:rsidRPr="00144885">
              <w:rPr>
                <w:sz w:val="28"/>
                <w:szCs w:val="28"/>
              </w:rPr>
              <w:t>3</w:t>
            </w:r>
            <w:r w:rsidR="00F54C94" w:rsidRPr="00144885">
              <w:rPr>
                <w:sz w:val="28"/>
                <w:szCs w:val="28"/>
              </w:rPr>
              <w:t xml:space="preserve">-кратное от времени удерживания </w:t>
            </w:r>
            <w:r w:rsidR="0046750B">
              <w:rPr>
                <w:sz w:val="28"/>
                <w:szCs w:val="28"/>
              </w:rPr>
              <w:t xml:space="preserve">тиаприда. </w:t>
            </w:r>
          </w:p>
        </w:tc>
      </w:tr>
    </w:tbl>
    <w:p w:rsidR="00DC0290" w:rsidRPr="00744530" w:rsidRDefault="00DC0290" w:rsidP="0046750B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744530">
        <w:rPr>
          <w:sz w:val="28"/>
          <w:szCs w:val="28"/>
        </w:rPr>
        <w:t xml:space="preserve">Хроматографируют </w:t>
      </w:r>
      <w:r w:rsidR="0046750B" w:rsidRPr="00744530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46750B">
        <w:rPr>
          <w:sz w:val="28"/>
          <w:szCs w:val="28"/>
        </w:rPr>
        <w:t xml:space="preserve">, </w:t>
      </w:r>
      <w:r w:rsidR="0046750B" w:rsidRPr="00744530">
        <w:rPr>
          <w:sz w:val="28"/>
          <w:szCs w:val="28"/>
        </w:rPr>
        <w:t>раствор сравнения</w:t>
      </w:r>
      <w:r w:rsidR="0046750B">
        <w:rPr>
          <w:sz w:val="28"/>
          <w:szCs w:val="28"/>
        </w:rPr>
        <w:t>,</w:t>
      </w:r>
      <w:r w:rsidR="0046750B" w:rsidRPr="00744530">
        <w:rPr>
          <w:sz w:val="28"/>
          <w:szCs w:val="28"/>
        </w:rPr>
        <w:t xml:space="preserve"> </w:t>
      </w:r>
      <w:r w:rsidRPr="00744530">
        <w:rPr>
          <w:sz w:val="28"/>
          <w:szCs w:val="28"/>
        </w:rPr>
        <w:t>испыту</w:t>
      </w:r>
      <w:r w:rsidR="0046750B">
        <w:rPr>
          <w:sz w:val="28"/>
          <w:szCs w:val="28"/>
        </w:rPr>
        <w:t>емый раствор.</w:t>
      </w:r>
    </w:p>
    <w:p w:rsidR="00DC0290" w:rsidRPr="00744530" w:rsidRDefault="00DC0290" w:rsidP="00537A3D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744530">
        <w:rPr>
          <w:i/>
          <w:sz w:val="28"/>
          <w:szCs w:val="28"/>
        </w:rPr>
        <w:t xml:space="preserve">Идентификация примесей. </w:t>
      </w:r>
      <w:r w:rsidR="00F32E35" w:rsidRPr="00744530">
        <w:rPr>
          <w:color w:val="000000"/>
          <w:sz w:val="28"/>
          <w:szCs w:val="28"/>
        </w:rPr>
        <w:t xml:space="preserve">Для идентификации пика примеси </w:t>
      </w:r>
      <w:r w:rsidR="00744530" w:rsidRPr="00744530">
        <w:rPr>
          <w:color w:val="000000"/>
          <w:sz w:val="28"/>
          <w:szCs w:val="28"/>
          <w:lang w:val="en-US"/>
        </w:rPr>
        <w:t>D</w:t>
      </w:r>
      <w:r w:rsidR="00F32E35" w:rsidRPr="00744530">
        <w:rPr>
          <w:color w:val="000000"/>
          <w:sz w:val="28"/>
          <w:szCs w:val="28"/>
        </w:rPr>
        <w:t xml:space="preserve"> используется хроматограмма </w:t>
      </w:r>
      <w:r w:rsidR="00744530" w:rsidRPr="00744530">
        <w:rPr>
          <w:color w:val="000000"/>
          <w:sz w:val="28"/>
          <w:szCs w:val="28"/>
        </w:rPr>
        <w:t xml:space="preserve">раствор </w:t>
      </w:r>
      <w:r w:rsidR="00744530" w:rsidRPr="00744530">
        <w:rPr>
          <w:sz w:val="28"/>
          <w:szCs w:val="28"/>
        </w:rPr>
        <w:t>для проверки разделительной способности хроматографической системы.</w:t>
      </w:r>
    </w:p>
    <w:p w:rsidR="00537A3D" w:rsidRPr="00AE6C71" w:rsidRDefault="00537A3D" w:rsidP="00537A3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E6C71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Относительные времена удерживания соединений</w:t>
      </w:r>
      <w:r w:rsidRPr="00AE6C7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44530" w:rsidRPr="00AE6C71">
        <w:rPr>
          <w:rFonts w:ascii="Times New Roman" w:hAnsi="Times New Roman"/>
          <w:color w:val="000000"/>
          <w:sz w:val="28"/>
          <w:szCs w:val="28"/>
          <w:lang w:val="ru-RU"/>
        </w:rPr>
        <w:t>Тиаприда гидрохлорид</w:t>
      </w:r>
      <w:r w:rsidRPr="00AE6C7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</w:t>
      </w:r>
      <w:r w:rsidR="00744530" w:rsidRPr="00AE6C71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AE6C71">
        <w:rPr>
          <w:rFonts w:ascii="Times New Roman" w:hAnsi="Times New Roman"/>
          <w:color w:val="000000"/>
          <w:sz w:val="28"/>
          <w:szCs w:val="28"/>
        </w:rPr>
        <w:t> </w:t>
      </w:r>
      <w:r w:rsidRPr="00AE6C71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примесь </w:t>
      </w:r>
      <w:r w:rsidRPr="00AE6C7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E6C7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744530" w:rsidRPr="00AE6C71">
        <w:rPr>
          <w:rFonts w:ascii="Times New Roman" w:hAnsi="Times New Roman"/>
          <w:color w:val="000000"/>
          <w:sz w:val="28"/>
          <w:szCs w:val="28"/>
          <w:lang w:val="ru-RU"/>
        </w:rPr>
        <w:t xml:space="preserve">1,2. </w:t>
      </w:r>
    </w:p>
    <w:p w:rsidR="00E971D6" w:rsidRPr="003B3A4F" w:rsidRDefault="00CA7D2F" w:rsidP="0079226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E6C71">
        <w:rPr>
          <w:i/>
          <w:sz w:val="28"/>
          <w:szCs w:val="28"/>
        </w:rPr>
        <w:t>Пригодность хроматографической системы</w:t>
      </w:r>
      <w:r w:rsidR="00E971D6" w:rsidRPr="00AE6C71">
        <w:rPr>
          <w:sz w:val="28"/>
          <w:szCs w:val="28"/>
        </w:rPr>
        <w:t>. Н</w:t>
      </w:r>
      <w:r w:rsidRPr="00AE6C71">
        <w:rPr>
          <w:sz w:val="28"/>
          <w:szCs w:val="28"/>
        </w:rPr>
        <w:t xml:space="preserve">а хроматограмме </w:t>
      </w:r>
      <w:r w:rsidR="00410984">
        <w:rPr>
          <w:sz w:val="28"/>
          <w:szCs w:val="28"/>
        </w:rPr>
        <w:t xml:space="preserve">раствора для </w:t>
      </w:r>
      <w:r w:rsidR="00410984" w:rsidRPr="00410984">
        <w:rPr>
          <w:sz w:val="28"/>
          <w:szCs w:val="28"/>
        </w:rPr>
        <w:t>проверки разделительной способности хроматографической системы</w:t>
      </w:r>
      <w:r w:rsidR="00410984" w:rsidRPr="00AE6C71">
        <w:rPr>
          <w:i/>
          <w:sz w:val="28"/>
          <w:szCs w:val="28"/>
        </w:rPr>
        <w:t xml:space="preserve"> </w:t>
      </w:r>
      <w:r w:rsidRPr="00AE6C71">
        <w:rPr>
          <w:i/>
          <w:sz w:val="28"/>
          <w:szCs w:val="28"/>
        </w:rPr>
        <w:t xml:space="preserve">разрешение </w:t>
      </w:r>
      <w:r w:rsidR="00AE6C71" w:rsidRPr="00AE6C71">
        <w:rPr>
          <w:i/>
          <w:color w:val="000000"/>
          <w:sz w:val="28"/>
          <w:szCs w:val="28"/>
        </w:rPr>
        <w:t>(</w:t>
      </w:r>
      <w:r w:rsidR="00AE6C71" w:rsidRPr="00AE6C71">
        <w:rPr>
          <w:i/>
          <w:color w:val="000000"/>
          <w:sz w:val="28"/>
          <w:szCs w:val="28"/>
          <w:lang w:val="en-US"/>
        </w:rPr>
        <w:t>R</w:t>
      </w:r>
      <w:r w:rsidR="00AE6C71" w:rsidRPr="00AE6C7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E6C71" w:rsidRPr="00AE6C71">
        <w:rPr>
          <w:i/>
          <w:color w:val="000000"/>
          <w:sz w:val="28"/>
          <w:szCs w:val="28"/>
        </w:rPr>
        <w:t>)</w:t>
      </w:r>
      <w:r w:rsidR="00AE6C71" w:rsidRPr="00AE6C71">
        <w:rPr>
          <w:color w:val="000000"/>
        </w:rPr>
        <w:t xml:space="preserve"> </w:t>
      </w:r>
      <w:r w:rsidRPr="00AE6C71">
        <w:rPr>
          <w:sz w:val="28"/>
          <w:szCs w:val="28"/>
        </w:rPr>
        <w:t xml:space="preserve">между пиками </w:t>
      </w:r>
      <w:r w:rsidR="00AE6C71" w:rsidRPr="00AE6C71">
        <w:rPr>
          <w:sz w:val="28"/>
          <w:szCs w:val="28"/>
        </w:rPr>
        <w:t xml:space="preserve">тиаприда </w:t>
      </w:r>
      <w:r w:rsidRPr="00AE6C71">
        <w:rPr>
          <w:sz w:val="28"/>
          <w:szCs w:val="28"/>
        </w:rPr>
        <w:t>и примес</w:t>
      </w:r>
      <w:r w:rsidR="00410984">
        <w:rPr>
          <w:sz w:val="28"/>
          <w:szCs w:val="28"/>
        </w:rPr>
        <w:t>и</w:t>
      </w:r>
      <w:r w:rsidR="00E971D6" w:rsidRPr="00AE6C71">
        <w:rPr>
          <w:color w:val="000000"/>
          <w:sz w:val="28"/>
          <w:szCs w:val="28"/>
        </w:rPr>
        <w:t xml:space="preserve"> </w:t>
      </w:r>
      <w:r w:rsidR="00AE6C71" w:rsidRPr="00AE6C71">
        <w:rPr>
          <w:color w:val="000000"/>
          <w:sz w:val="28"/>
          <w:szCs w:val="28"/>
          <w:lang w:val="en-US"/>
        </w:rPr>
        <w:t>D</w:t>
      </w:r>
      <w:r w:rsidRPr="00AE6C71">
        <w:rPr>
          <w:sz w:val="28"/>
          <w:szCs w:val="28"/>
        </w:rPr>
        <w:t xml:space="preserve"> </w:t>
      </w:r>
      <w:r w:rsidR="00AE6C71" w:rsidRPr="00AE6C71">
        <w:rPr>
          <w:sz w:val="28"/>
          <w:szCs w:val="28"/>
        </w:rPr>
        <w:t>должно быть</w:t>
      </w:r>
      <w:r w:rsidR="00B948B2" w:rsidRPr="00AE6C71">
        <w:rPr>
          <w:sz w:val="28"/>
          <w:szCs w:val="28"/>
        </w:rPr>
        <w:t xml:space="preserve"> </w:t>
      </w:r>
      <w:r w:rsidR="00AE6C71" w:rsidRPr="00AE6C71">
        <w:rPr>
          <w:sz w:val="28"/>
          <w:szCs w:val="28"/>
        </w:rPr>
        <w:t xml:space="preserve">не </w:t>
      </w:r>
      <w:r w:rsidR="00AE6C71" w:rsidRPr="003B3A4F">
        <w:rPr>
          <w:sz w:val="28"/>
          <w:szCs w:val="28"/>
        </w:rPr>
        <w:t>менее 4,0</w:t>
      </w:r>
      <w:r w:rsidR="00E971D6" w:rsidRPr="003B3A4F">
        <w:rPr>
          <w:sz w:val="28"/>
          <w:szCs w:val="28"/>
        </w:rPr>
        <w:t>.</w:t>
      </w:r>
    </w:p>
    <w:p w:rsidR="00800475" w:rsidRPr="003B3A4F" w:rsidRDefault="004052D3" w:rsidP="00DC69D5">
      <w:pPr>
        <w:widowControl/>
        <w:tabs>
          <w:tab w:val="left" w:pos="-3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A4F">
        <w:rPr>
          <w:i/>
          <w:sz w:val="28"/>
          <w:szCs w:val="28"/>
        </w:rPr>
        <w:tab/>
      </w:r>
      <w:r w:rsidR="00CA7D2F" w:rsidRPr="003B3A4F">
        <w:rPr>
          <w:i/>
          <w:sz w:val="28"/>
          <w:szCs w:val="28"/>
        </w:rPr>
        <w:t>Допустим</w:t>
      </w:r>
      <w:r w:rsidR="00E01FAB" w:rsidRPr="003B3A4F">
        <w:rPr>
          <w:i/>
          <w:sz w:val="28"/>
          <w:szCs w:val="28"/>
        </w:rPr>
        <w:t>ое</w:t>
      </w:r>
      <w:r w:rsidR="00CA7D2F" w:rsidRPr="003B3A4F">
        <w:rPr>
          <w:i/>
          <w:sz w:val="28"/>
          <w:szCs w:val="28"/>
        </w:rPr>
        <w:t xml:space="preserve"> </w:t>
      </w:r>
      <w:r w:rsidR="00E01FAB" w:rsidRPr="003B3A4F">
        <w:rPr>
          <w:i/>
          <w:sz w:val="28"/>
          <w:szCs w:val="28"/>
        </w:rPr>
        <w:t>содержание примесей</w:t>
      </w:r>
      <w:r w:rsidR="00CA7D2F" w:rsidRPr="003B3A4F">
        <w:rPr>
          <w:i/>
          <w:sz w:val="28"/>
          <w:szCs w:val="28"/>
        </w:rPr>
        <w:t xml:space="preserve">. </w:t>
      </w:r>
      <w:r w:rsidR="00800475" w:rsidRPr="003B3A4F">
        <w:rPr>
          <w:color w:val="000000"/>
          <w:sz w:val="28"/>
          <w:szCs w:val="28"/>
        </w:rPr>
        <w:t>На хроматограмме испытуемого раствора:</w:t>
      </w:r>
    </w:p>
    <w:p w:rsidR="00800475" w:rsidRPr="003B3A4F" w:rsidRDefault="0079226F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>единичной неидентифицированной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превышать площадь </w:t>
      </w:r>
      <w:r w:rsidR="003B3A4F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пика 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1A6BA4" w:rsidRPr="003B3A4F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%);</w:t>
      </w:r>
    </w:p>
    <w:p w:rsidR="00800475" w:rsidRPr="003B3A4F" w:rsidRDefault="0079226F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00475" w:rsidRPr="003B3A4F">
        <w:rPr>
          <w:rFonts w:ascii="Times New Roman" w:hAnsi="Times New Roman"/>
          <w:color w:val="000000"/>
          <w:sz w:val="28"/>
          <w:szCs w:val="28"/>
        </w:rPr>
        <w:t> 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суммарная площадь пиков всех примесей не должна превышать </w:t>
      </w:r>
      <w:r w:rsidR="003B3A4F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46750B">
        <w:rPr>
          <w:rFonts w:ascii="Times New Roman" w:hAnsi="Times New Roman"/>
          <w:color w:val="000000"/>
          <w:sz w:val="28"/>
          <w:szCs w:val="28"/>
          <w:lang w:val="ru-RU"/>
        </w:rPr>
        <w:t>ву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>кратную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площадь основного пика на хроматограмме раствора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1A6BA4" w:rsidRPr="003B3A4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A6BA4" w:rsidRPr="003B3A4F">
        <w:rPr>
          <w:rFonts w:ascii="Times New Roman" w:hAnsi="Times New Roman"/>
          <w:color w:val="000000"/>
          <w:sz w:val="28"/>
          <w:szCs w:val="28"/>
          <w:lang w:val="ru-RU"/>
        </w:rPr>
        <w:t> %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3B3A4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475" w:rsidRPr="003B3A4F" w:rsidRDefault="00800475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раствора </w:t>
      </w:r>
      <w:r w:rsidR="000478C9" w:rsidRPr="003B3A4F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3B3A4F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 0,05 %).</w:t>
      </w:r>
    </w:p>
    <w:p w:rsidR="00AA34B2" w:rsidRPr="00162375" w:rsidRDefault="00B0106A" w:rsidP="00F54C9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62375">
        <w:rPr>
          <w:b/>
          <w:sz w:val="28"/>
          <w:szCs w:val="28"/>
        </w:rPr>
        <w:t xml:space="preserve">Потеря в массе при высушивании. </w:t>
      </w:r>
      <w:r w:rsidR="00AA34B2" w:rsidRPr="00162375">
        <w:rPr>
          <w:sz w:val="28"/>
          <w:szCs w:val="28"/>
        </w:rPr>
        <w:t>Не более 0,5</w:t>
      </w:r>
      <w:r w:rsidR="00A91661" w:rsidRPr="00162375">
        <w:rPr>
          <w:sz w:val="28"/>
          <w:szCs w:val="28"/>
        </w:rPr>
        <w:t xml:space="preserve"> </w:t>
      </w:r>
      <w:r w:rsidR="00AA34B2" w:rsidRPr="00162375">
        <w:rPr>
          <w:sz w:val="28"/>
          <w:szCs w:val="28"/>
        </w:rPr>
        <w:t>%</w:t>
      </w:r>
      <w:r w:rsidR="00FB7C28" w:rsidRPr="00162375">
        <w:rPr>
          <w:sz w:val="28"/>
          <w:szCs w:val="28"/>
        </w:rPr>
        <w:t xml:space="preserve"> (</w:t>
      </w:r>
      <w:r w:rsidR="00AA34B2" w:rsidRPr="00162375">
        <w:rPr>
          <w:sz w:val="28"/>
          <w:szCs w:val="28"/>
        </w:rPr>
        <w:t>ОФС «Потеря в массе при высушивании», способ 1</w:t>
      </w:r>
      <w:r w:rsidR="00FB7C28" w:rsidRPr="00162375">
        <w:rPr>
          <w:sz w:val="28"/>
          <w:szCs w:val="28"/>
        </w:rPr>
        <w:t>)</w:t>
      </w:r>
      <w:r w:rsidR="00AA34B2" w:rsidRPr="00162375">
        <w:rPr>
          <w:sz w:val="28"/>
          <w:szCs w:val="28"/>
        </w:rPr>
        <w:t xml:space="preserve">. </w:t>
      </w:r>
      <w:r w:rsidR="00162375" w:rsidRPr="00162375">
        <w:rPr>
          <w:sz w:val="28"/>
          <w:szCs w:val="28"/>
        </w:rPr>
        <w:t>Около 1,0 г (точная навеска) субстанции высушивают до постоянной массы при температуре 1</w:t>
      </w:r>
      <w:r w:rsidR="0046750B">
        <w:rPr>
          <w:sz w:val="28"/>
          <w:szCs w:val="28"/>
        </w:rPr>
        <w:t>0</w:t>
      </w:r>
      <w:r w:rsidR="00162375" w:rsidRPr="00162375">
        <w:rPr>
          <w:sz w:val="28"/>
          <w:szCs w:val="28"/>
        </w:rPr>
        <w:t>5 °С.</w:t>
      </w:r>
    </w:p>
    <w:p w:rsidR="00162375" w:rsidRPr="00162375" w:rsidRDefault="00122AEF" w:rsidP="0016237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375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162375">
        <w:rPr>
          <w:rFonts w:ascii="Times New Roman" w:hAnsi="Times New Roman"/>
          <w:b/>
          <w:sz w:val="28"/>
          <w:szCs w:val="28"/>
        </w:rPr>
        <w:t xml:space="preserve">. </w:t>
      </w:r>
      <w:r w:rsidR="00DE4AA3" w:rsidRPr="00162375">
        <w:rPr>
          <w:rFonts w:ascii="Times New Roman" w:hAnsi="Times New Roman"/>
          <w:sz w:val="28"/>
          <w:szCs w:val="28"/>
        </w:rPr>
        <w:t>Не более 0,</w:t>
      </w:r>
      <w:r w:rsidR="00162375" w:rsidRPr="00162375">
        <w:rPr>
          <w:rFonts w:ascii="Times New Roman" w:hAnsi="Times New Roman"/>
          <w:sz w:val="28"/>
          <w:szCs w:val="28"/>
        </w:rPr>
        <w:t>1</w:t>
      </w:r>
      <w:r w:rsidR="00A91661" w:rsidRPr="00162375">
        <w:rPr>
          <w:rFonts w:ascii="Times New Roman" w:hAnsi="Times New Roman"/>
          <w:sz w:val="28"/>
          <w:szCs w:val="28"/>
        </w:rPr>
        <w:t xml:space="preserve"> </w:t>
      </w:r>
      <w:r w:rsidR="00DE4AA3" w:rsidRPr="00162375">
        <w:rPr>
          <w:rFonts w:ascii="Times New Roman" w:hAnsi="Times New Roman"/>
          <w:sz w:val="28"/>
          <w:szCs w:val="28"/>
        </w:rPr>
        <w:t>%</w:t>
      </w:r>
      <w:r w:rsidR="00FB7C28" w:rsidRPr="00162375">
        <w:rPr>
          <w:rFonts w:ascii="Times New Roman" w:hAnsi="Times New Roman"/>
          <w:sz w:val="28"/>
          <w:szCs w:val="28"/>
        </w:rPr>
        <w:t xml:space="preserve"> (</w:t>
      </w:r>
      <w:r w:rsidR="00DE4AA3" w:rsidRPr="00162375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162375">
        <w:rPr>
          <w:rFonts w:ascii="Times New Roman" w:hAnsi="Times New Roman"/>
          <w:sz w:val="28"/>
          <w:szCs w:val="28"/>
        </w:rPr>
        <w:t>)</w:t>
      </w:r>
      <w:r w:rsidR="00DE4AA3" w:rsidRPr="00162375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F45D90" w:rsidRPr="00162375">
        <w:rPr>
          <w:rFonts w:ascii="Times New Roman" w:hAnsi="Times New Roman"/>
          <w:sz w:val="28"/>
          <w:szCs w:val="28"/>
        </w:rPr>
        <w:t xml:space="preserve"> </w:t>
      </w:r>
      <w:r w:rsidR="009669D2" w:rsidRPr="00162375">
        <w:rPr>
          <w:rFonts w:ascii="Times New Roman" w:hAnsi="Times New Roman"/>
          <w:sz w:val="28"/>
          <w:szCs w:val="28"/>
        </w:rPr>
        <w:t>1,0</w:t>
      </w:r>
      <w:r w:rsidR="00DE4AA3" w:rsidRPr="00162375">
        <w:rPr>
          <w:rFonts w:ascii="Times New Roman" w:hAnsi="Times New Roman"/>
          <w:sz w:val="28"/>
          <w:szCs w:val="28"/>
        </w:rPr>
        <w:t xml:space="preserve"> г (точная навеска) субстанции.</w:t>
      </w:r>
    </w:p>
    <w:p w:rsidR="00162375" w:rsidRPr="00CB16F9" w:rsidRDefault="00162375" w:rsidP="000D12C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62375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Pr="001623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2375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Pr="00162375">
        <w:rPr>
          <w:rFonts w:ascii="Times New Roman" w:hAnsi="Times New Roman"/>
          <w:color w:val="000000"/>
          <w:sz w:val="28"/>
          <w:szCs w:val="28"/>
          <w:lang w:val="ru-RU"/>
        </w:rPr>
        <w:t xml:space="preserve">%. </w:t>
      </w:r>
      <w:r w:rsidRPr="00234A1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соответствии с ОФС «Тяжёлые металлы», метод 1, в зольном остатке, полученном после сжигания 1,0 г субстанции, с использованием эталонного раствора 1. </w:t>
      </w:r>
    </w:p>
    <w:p w:rsidR="00162375" w:rsidRPr="000D12C6" w:rsidRDefault="00162375" w:rsidP="000D12C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2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0D12C6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D12C6" w:rsidRPr="009F727E" w:rsidRDefault="000D12C6" w:rsidP="00052A45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0D12C6">
        <w:rPr>
          <w:b/>
          <w:color w:val="000000"/>
          <w:sz w:val="28"/>
          <w:szCs w:val="28"/>
        </w:rPr>
        <w:t>*</w:t>
      </w:r>
      <w:r w:rsidR="003B3A4F">
        <w:rPr>
          <w:b/>
          <w:color w:val="000000"/>
          <w:sz w:val="28"/>
          <w:szCs w:val="28"/>
        </w:rPr>
        <w:t>*</w:t>
      </w:r>
      <w:r w:rsidRPr="000D12C6">
        <w:rPr>
          <w:b/>
          <w:color w:val="000000"/>
          <w:sz w:val="28"/>
          <w:szCs w:val="28"/>
        </w:rPr>
        <w:t>Бактериальные эндотоксины.</w:t>
      </w:r>
      <w:r w:rsidRPr="000D12C6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0,78</w:t>
      </w:r>
      <w:r w:rsidRPr="000D12C6">
        <w:rPr>
          <w:color w:val="000000"/>
          <w:sz w:val="28"/>
          <w:szCs w:val="28"/>
        </w:rPr>
        <w:t xml:space="preserve"> ЕЭ на 1 </w:t>
      </w:r>
      <w:r>
        <w:rPr>
          <w:color w:val="000000"/>
          <w:sz w:val="28"/>
          <w:szCs w:val="28"/>
        </w:rPr>
        <w:t>мг</w:t>
      </w:r>
      <w:r w:rsidRPr="000D1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тиаприда</w:t>
      </w:r>
      <w:r w:rsidR="0046750B">
        <w:rPr>
          <w:color w:val="000000"/>
          <w:sz w:val="28"/>
          <w:szCs w:val="28"/>
        </w:rPr>
        <w:t xml:space="preserve"> гидрохлорида</w:t>
      </w:r>
      <w:r w:rsidRPr="000D12C6">
        <w:rPr>
          <w:color w:val="000000"/>
          <w:sz w:val="28"/>
          <w:szCs w:val="28"/>
        </w:rPr>
        <w:t xml:space="preserve"> (ОФС «Бактериальные эндотоксины»). </w:t>
      </w:r>
      <w:r w:rsidRPr="00234A1F">
        <w:rPr>
          <w:sz w:val="28"/>
          <w:szCs w:val="28"/>
        </w:rPr>
        <w:t xml:space="preserve">Для проведения испытания готовят исходный раствор субстанции </w:t>
      </w:r>
      <w:r w:rsidRPr="00234A1F">
        <w:rPr>
          <w:sz w:val="28"/>
          <w:szCs w:val="28"/>
          <w:lang w:val="en-US"/>
        </w:rPr>
        <w:t>c</w:t>
      </w:r>
      <w:r w:rsidRPr="00234A1F">
        <w:rPr>
          <w:sz w:val="28"/>
          <w:szCs w:val="28"/>
        </w:rPr>
        <w:t xml:space="preserve"> концентрацией </w:t>
      </w:r>
      <w:r w:rsidR="00052A45" w:rsidRPr="00234A1F">
        <w:rPr>
          <w:sz w:val="28"/>
          <w:szCs w:val="28"/>
        </w:rPr>
        <w:t>5</w:t>
      </w:r>
      <w:r w:rsidRPr="00234A1F">
        <w:rPr>
          <w:sz w:val="28"/>
          <w:szCs w:val="28"/>
        </w:rPr>
        <w:t xml:space="preserve"> мг/мл</w:t>
      </w:r>
      <w:r w:rsidR="00052A45" w:rsidRPr="00234A1F">
        <w:rPr>
          <w:sz w:val="28"/>
          <w:szCs w:val="28"/>
        </w:rPr>
        <w:t>.</w:t>
      </w:r>
      <w:r w:rsidRPr="009F727E">
        <w:rPr>
          <w:color w:val="FF0000"/>
          <w:sz w:val="28"/>
          <w:szCs w:val="28"/>
        </w:rPr>
        <w:t xml:space="preserve"> </w:t>
      </w:r>
    </w:p>
    <w:p w:rsidR="00184EFD" w:rsidRPr="00052A45" w:rsidRDefault="00184EFD" w:rsidP="000D12C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4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52A45">
        <w:rPr>
          <w:rFonts w:ascii="Times New Roman" w:hAnsi="Times New Roman"/>
          <w:sz w:val="28"/>
          <w:szCs w:val="28"/>
        </w:rPr>
        <w:t>.</w:t>
      </w:r>
      <w:r w:rsidR="00BB0395" w:rsidRPr="00052A45">
        <w:rPr>
          <w:rFonts w:ascii="Times New Roman" w:hAnsi="Times New Roman"/>
          <w:sz w:val="28"/>
          <w:szCs w:val="28"/>
        </w:rPr>
        <w:t xml:space="preserve"> В соответствии с</w:t>
      </w:r>
      <w:r w:rsidRPr="00052A45">
        <w:rPr>
          <w:rFonts w:ascii="Times New Roman" w:hAnsi="Times New Roman"/>
          <w:b/>
          <w:sz w:val="28"/>
          <w:szCs w:val="28"/>
        </w:rPr>
        <w:t xml:space="preserve"> </w:t>
      </w:r>
      <w:r w:rsidRPr="00052A45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46D89" w:rsidRPr="0057201B" w:rsidRDefault="00A42D50" w:rsidP="00F54C9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01B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57201B">
        <w:rPr>
          <w:rFonts w:ascii="Times New Roman" w:hAnsi="Times New Roman"/>
          <w:sz w:val="28"/>
          <w:szCs w:val="28"/>
        </w:rPr>
        <w:t xml:space="preserve"> </w:t>
      </w:r>
      <w:r w:rsidR="00F46D89" w:rsidRPr="0057201B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AE0315" w:rsidRPr="0057201B" w:rsidRDefault="00A42D50" w:rsidP="0057201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01B">
        <w:rPr>
          <w:rFonts w:ascii="Times New Roman" w:hAnsi="Times New Roman"/>
          <w:sz w:val="28"/>
          <w:szCs w:val="28"/>
        </w:rPr>
        <w:t>Около 0,</w:t>
      </w:r>
      <w:r w:rsidR="0057201B" w:rsidRPr="0057201B">
        <w:rPr>
          <w:rFonts w:ascii="Times New Roman" w:hAnsi="Times New Roman"/>
          <w:sz w:val="28"/>
          <w:szCs w:val="28"/>
        </w:rPr>
        <w:t>3</w:t>
      </w:r>
      <w:r w:rsidRPr="0057201B">
        <w:rPr>
          <w:rFonts w:ascii="Times New Roman" w:hAnsi="Times New Roman"/>
          <w:sz w:val="28"/>
          <w:szCs w:val="28"/>
        </w:rPr>
        <w:t xml:space="preserve"> г (точная навеска) </w:t>
      </w:r>
      <w:r w:rsidR="00306C8E" w:rsidRPr="0057201B">
        <w:rPr>
          <w:rFonts w:ascii="Times New Roman" w:hAnsi="Times New Roman"/>
          <w:sz w:val="28"/>
          <w:szCs w:val="28"/>
        </w:rPr>
        <w:t>субстанции</w:t>
      </w:r>
      <w:r w:rsidR="00E62497" w:rsidRPr="0057201B">
        <w:rPr>
          <w:rFonts w:ascii="Times New Roman" w:hAnsi="Times New Roman"/>
          <w:sz w:val="28"/>
          <w:szCs w:val="28"/>
        </w:rPr>
        <w:t xml:space="preserve"> растворяют в </w:t>
      </w:r>
      <w:r w:rsidR="0057201B" w:rsidRPr="0057201B">
        <w:rPr>
          <w:rFonts w:ascii="Times New Roman" w:hAnsi="Times New Roman"/>
          <w:sz w:val="28"/>
          <w:szCs w:val="28"/>
        </w:rPr>
        <w:t>20</w:t>
      </w:r>
      <w:r w:rsidRPr="0057201B">
        <w:rPr>
          <w:rFonts w:ascii="Times New Roman" w:hAnsi="Times New Roman"/>
          <w:sz w:val="28"/>
          <w:szCs w:val="28"/>
        </w:rPr>
        <w:t xml:space="preserve"> мл </w:t>
      </w:r>
      <w:r w:rsidR="00394876" w:rsidRPr="0057201B">
        <w:rPr>
          <w:rFonts w:ascii="Times New Roman" w:hAnsi="Times New Roman"/>
          <w:sz w:val="28"/>
          <w:szCs w:val="28"/>
        </w:rPr>
        <w:t>уксусной</w:t>
      </w:r>
      <w:r w:rsidR="009C1F3B" w:rsidRPr="0057201B">
        <w:rPr>
          <w:rFonts w:ascii="Times New Roman" w:hAnsi="Times New Roman"/>
          <w:sz w:val="28"/>
          <w:szCs w:val="28"/>
        </w:rPr>
        <w:t xml:space="preserve"> кислоты безводной, прибавляют </w:t>
      </w:r>
      <w:r w:rsidR="00394876" w:rsidRPr="0057201B">
        <w:rPr>
          <w:rFonts w:ascii="Times New Roman" w:hAnsi="Times New Roman"/>
          <w:sz w:val="28"/>
          <w:szCs w:val="28"/>
        </w:rPr>
        <w:t>2</w:t>
      </w:r>
      <w:r w:rsidR="009C1F3B" w:rsidRPr="0057201B">
        <w:rPr>
          <w:rFonts w:ascii="Times New Roman" w:hAnsi="Times New Roman"/>
          <w:sz w:val="28"/>
          <w:szCs w:val="28"/>
        </w:rPr>
        <w:t xml:space="preserve">0 мл </w:t>
      </w:r>
      <w:r w:rsidR="0057201B" w:rsidRPr="0057201B">
        <w:rPr>
          <w:rFonts w:ascii="Times New Roman" w:hAnsi="Times New Roman"/>
          <w:sz w:val="28"/>
          <w:szCs w:val="28"/>
        </w:rPr>
        <w:t xml:space="preserve">уксусного ангидрида </w:t>
      </w:r>
      <w:r w:rsidR="00E62497" w:rsidRPr="0057201B">
        <w:rPr>
          <w:rFonts w:ascii="Times New Roman" w:hAnsi="Times New Roman"/>
          <w:sz w:val="28"/>
          <w:szCs w:val="28"/>
        </w:rPr>
        <w:t xml:space="preserve">и титруют 0,1 М раствором </w:t>
      </w:r>
      <w:r w:rsidR="004500E1" w:rsidRPr="0057201B">
        <w:rPr>
          <w:rFonts w:ascii="Times New Roman" w:hAnsi="Times New Roman"/>
          <w:sz w:val="28"/>
          <w:szCs w:val="28"/>
        </w:rPr>
        <w:t>хлорной кислоты</w:t>
      </w:r>
      <w:r w:rsidR="00E62497" w:rsidRPr="0057201B">
        <w:rPr>
          <w:rFonts w:ascii="Times New Roman" w:hAnsi="Times New Roman"/>
          <w:sz w:val="28"/>
          <w:szCs w:val="28"/>
        </w:rPr>
        <w:t>.</w:t>
      </w:r>
      <w:r w:rsidR="0067326B" w:rsidRPr="0057201B">
        <w:rPr>
          <w:rFonts w:ascii="Times New Roman" w:hAnsi="Times New Roman"/>
          <w:sz w:val="28"/>
          <w:szCs w:val="28"/>
        </w:rPr>
        <w:t xml:space="preserve"> </w:t>
      </w:r>
      <w:r w:rsidR="00AE0315" w:rsidRPr="0057201B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57201B" w:rsidRPr="0057201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2D50" w:rsidRPr="00394876" w:rsidRDefault="00A42D50" w:rsidP="00F54C9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4876">
        <w:rPr>
          <w:rFonts w:ascii="Times New Roman" w:hAnsi="Times New Roman"/>
          <w:sz w:val="28"/>
          <w:szCs w:val="28"/>
        </w:rPr>
        <w:lastRenderedPageBreak/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="00E62497" w:rsidRPr="00394876">
          <w:rPr>
            <w:rFonts w:ascii="Times New Roman" w:hAnsi="Times New Roman"/>
            <w:sz w:val="28"/>
            <w:szCs w:val="28"/>
          </w:rPr>
          <w:t>0,1 М</w:t>
        </w:r>
      </w:smartTag>
      <w:r w:rsidR="00E62497" w:rsidRPr="00394876">
        <w:rPr>
          <w:rFonts w:ascii="Times New Roman" w:hAnsi="Times New Roman"/>
          <w:sz w:val="28"/>
          <w:szCs w:val="28"/>
        </w:rPr>
        <w:t xml:space="preserve"> раствор</w:t>
      </w:r>
      <w:r w:rsidR="00DE4AA3" w:rsidRPr="00394876">
        <w:rPr>
          <w:rFonts w:ascii="Times New Roman" w:hAnsi="Times New Roman"/>
          <w:sz w:val="28"/>
          <w:szCs w:val="28"/>
        </w:rPr>
        <w:t>а</w:t>
      </w:r>
      <w:r w:rsidR="00E62497" w:rsidRPr="00394876">
        <w:rPr>
          <w:rFonts w:ascii="Times New Roman" w:hAnsi="Times New Roman"/>
          <w:sz w:val="28"/>
          <w:szCs w:val="28"/>
        </w:rPr>
        <w:t xml:space="preserve"> </w:t>
      </w:r>
      <w:r w:rsidR="00B128CE" w:rsidRPr="00394876">
        <w:rPr>
          <w:rFonts w:ascii="Times New Roman" w:hAnsi="Times New Roman"/>
          <w:sz w:val="28"/>
          <w:szCs w:val="28"/>
        </w:rPr>
        <w:t xml:space="preserve">хлорной кислоты соответствует </w:t>
      </w:r>
      <w:r w:rsidR="00394876" w:rsidRPr="00394876">
        <w:rPr>
          <w:rFonts w:ascii="Times New Roman" w:hAnsi="Times New Roman"/>
          <w:sz w:val="28"/>
          <w:szCs w:val="28"/>
        </w:rPr>
        <w:t>36</w:t>
      </w:r>
      <w:r w:rsidR="009C1F3B" w:rsidRPr="00394876">
        <w:rPr>
          <w:rFonts w:ascii="Times New Roman" w:hAnsi="Times New Roman"/>
          <w:sz w:val="28"/>
          <w:szCs w:val="28"/>
        </w:rPr>
        <w:t>,</w:t>
      </w:r>
      <w:r w:rsidR="00394876" w:rsidRPr="00394876">
        <w:rPr>
          <w:rFonts w:ascii="Times New Roman" w:hAnsi="Times New Roman"/>
          <w:sz w:val="28"/>
          <w:szCs w:val="28"/>
        </w:rPr>
        <w:t>49</w:t>
      </w:r>
      <w:r w:rsidR="00B128CE" w:rsidRPr="00394876">
        <w:rPr>
          <w:rFonts w:ascii="Times New Roman" w:hAnsi="Times New Roman"/>
          <w:sz w:val="28"/>
          <w:szCs w:val="28"/>
        </w:rPr>
        <w:t xml:space="preserve"> мг </w:t>
      </w:r>
      <w:r w:rsidR="00394876" w:rsidRPr="00394876">
        <w:rPr>
          <w:rFonts w:ascii="Times New Roman" w:hAnsi="Times New Roman"/>
          <w:sz w:val="28"/>
          <w:szCs w:val="28"/>
        </w:rPr>
        <w:t>тиаприда гидрохлорида</w:t>
      </w:r>
      <w:r w:rsidRPr="00394876">
        <w:rPr>
          <w:rFonts w:ascii="Times New Roman" w:hAnsi="Times New Roman"/>
          <w:sz w:val="28"/>
          <w:szCs w:val="28"/>
        </w:rPr>
        <w:t xml:space="preserve"> </w:t>
      </w:r>
      <w:r w:rsidR="00394876" w:rsidRPr="00394876">
        <w:rPr>
          <w:rFonts w:ascii="Times New Roman" w:hAnsi="Times New Roman"/>
          <w:sz w:val="28"/>
        </w:rPr>
        <w:t>C</w:t>
      </w:r>
      <w:r w:rsidR="00394876" w:rsidRPr="00394876">
        <w:rPr>
          <w:rFonts w:ascii="Times New Roman" w:hAnsi="Times New Roman"/>
          <w:sz w:val="28"/>
          <w:vertAlign w:val="subscript"/>
        </w:rPr>
        <w:t>15</w:t>
      </w:r>
      <w:r w:rsidR="00394876" w:rsidRPr="00394876">
        <w:rPr>
          <w:rFonts w:ascii="Times New Roman" w:hAnsi="Times New Roman"/>
          <w:sz w:val="28"/>
        </w:rPr>
        <w:t>H</w:t>
      </w:r>
      <w:r w:rsidR="00394876" w:rsidRPr="00394876">
        <w:rPr>
          <w:rFonts w:ascii="Times New Roman" w:hAnsi="Times New Roman"/>
          <w:sz w:val="28"/>
          <w:vertAlign w:val="subscript"/>
        </w:rPr>
        <w:t>24</w:t>
      </w:r>
      <w:r w:rsidR="00394876" w:rsidRPr="00394876">
        <w:rPr>
          <w:rFonts w:ascii="Times New Roman" w:hAnsi="Times New Roman"/>
          <w:sz w:val="28"/>
        </w:rPr>
        <w:t>N</w:t>
      </w:r>
      <w:r w:rsidR="00394876" w:rsidRPr="00394876">
        <w:rPr>
          <w:rFonts w:ascii="Times New Roman" w:hAnsi="Times New Roman"/>
          <w:sz w:val="28"/>
          <w:vertAlign w:val="subscript"/>
        </w:rPr>
        <w:t>2</w:t>
      </w:r>
      <w:r w:rsidR="00394876" w:rsidRPr="00394876">
        <w:rPr>
          <w:rFonts w:ascii="Times New Roman" w:hAnsi="Times New Roman"/>
          <w:sz w:val="28"/>
        </w:rPr>
        <w:t>O</w:t>
      </w:r>
      <w:r w:rsidR="00394876" w:rsidRPr="00394876">
        <w:rPr>
          <w:rFonts w:ascii="Times New Roman" w:hAnsi="Times New Roman"/>
          <w:sz w:val="28"/>
          <w:vertAlign w:val="subscript"/>
        </w:rPr>
        <w:t>4</w:t>
      </w:r>
      <w:r w:rsidR="00394876" w:rsidRPr="00394876">
        <w:rPr>
          <w:rFonts w:ascii="Times New Roman" w:hAnsi="Times New Roman"/>
          <w:sz w:val="28"/>
          <w:lang w:val="en-US"/>
        </w:rPr>
        <w:t>S</w:t>
      </w:r>
      <w:r w:rsidR="00394876" w:rsidRPr="00394876">
        <w:rPr>
          <w:rFonts w:ascii="Times New Roman" w:hAnsi="Times New Roman"/>
          <w:sz w:val="28"/>
        </w:rPr>
        <w:t>·</w:t>
      </w:r>
      <w:r w:rsidR="00394876" w:rsidRPr="00394876">
        <w:rPr>
          <w:rFonts w:ascii="Times New Roman" w:hAnsi="Times New Roman"/>
          <w:sz w:val="28"/>
          <w:lang w:val="en-US"/>
        </w:rPr>
        <w:t>HCl</w:t>
      </w:r>
      <w:r w:rsidR="00394876" w:rsidRPr="00394876">
        <w:rPr>
          <w:rFonts w:ascii="Times New Roman" w:hAnsi="Times New Roman"/>
          <w:sz w:val="28"/>
        </w:rPr>
        <w:t>.</w:t>
      </w:r>
    </w:p>
    <w:p w:rsidR="00276C42" w:rsidRPr="00126019" w:rsidRDefault="00A42D50" w:rsidP="00F54C9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394876">
        <w:rPr>
          <w:b/>
          <w:spacing w:val="-6"/>
          <w:sz w:val="28"/>
          <w:szCs w:val="28"/>
        </w:rPr>
        <w:t>Хранение</w:t>
      </w:r>
      <w:r w:rsidRPr="00394876">
        <w:rPr>
          <w:spacing w:val="-6"/>
          <w:sz w:val="28"/>
          <w:szCs w:val="28"/>
        </w:rPr>
        <w:t>. В защищенном от света месте</w:t>
      </w:r>
      <w:r w:rsidR="00126019" w:rsidRPr="00394876">
        <w:rPr>
          <w:spacing w:val="-6"/>
          <w:sz w:val="28"/>
          <w:szCs w:val="28"/>
        </w:rPr>
        <w:t>.</w:t>
      </w:r>
    </w:p>
    <w:p w:rsidR="003B3A4F" w:rsidRPr="003B3A4F" w:rsidRDefault="003B3A4F" w:rsidP="00F54C94">
      <w:pPr>
        <w:widowControl/>
        <w:ind w:firstLine="720"/>
        <w:jc w:val="both"/>
        <w:rPr>
          <w:color w:val="000000"/>
          <w:sz w:val="28"/>
          <w:szCs w:val="28"/>
        </w:rPr>
      </w:pPr>
      <w:r w:rsidRPr="003B3A4F">
        <w:rPr>
          <w:color w:val="000000"/>
          <w:sz w:val="28"/>
          <w:szCs w:val="28"/>
        </w:rPr>
        <w:t>*Приводится для информации.</w:t>
      </w:r>
    </w:p>
    <w:p w:rsidR="0067326B" w:rsidRPr="003B3A4F" w:rsidRDefault="00052A45" w:rsidP="00F54C94">
      <w:pPr>
        <w:widowControl/>
        <w:ind w:firstLine="720"/>
        <w:jc w:val="both"/>
        <w:rPr>
          <w:color w:val="000000"/>
          <w:sz w:val="28"/>
          <w:szCs w:val="28"/>
        </w:rPr>
      </w:pPr>
      <w:r w:rsidRPr="003B3A4F">
        <w:rPr>
          <w:color w:val="000000"/>
          <w:sz w:val="28"/>
          <w:szCs w:val="28"/>
        </w:rPr>
        <w:t>*</w:t>
      </w:r>
      <w:r w:rsidR="003B3A4F" w:rsidRPr="003B3A4F">
        <w:rPr>
          <w:color w:val="000000"/>
          <w:sz w:val="28"/>
          <w:szCs w:val="28"/>
        </w:rPr>
        <w:t>*</w:t>
      </w:r>
      <w:r w:rsidRPr="003B3A4F">
        <w:rPr>
          <w:color w:val="000000"/>
          <w:sz w:val="28"/>
          <w:szCs w:val="28"/>
        </w:rPr>
        <w:t>Испытани</w:t>
      </w:r>
      <w:r w:rsidR="0046750B">
        <w:rPr>
          <w:color w:val="000000"/>
          <w:sz w:val="28"/>
          <w:szCs w:val="28"/>
        </w:rPr>
        <w:t xml:space="preserve">я </w:t>
      </w:r>
      <w:r w:rsidRPr="003B3A4F">
        <w:rPr>
          <w:color w:val="000000"/>
          <w:sz w:val="28"/>
          <w:szCs w:val="28"/>
        </w:rPr>
        <w:t>проводят для субстанции, предназначенной для производства лекарственных препаратов для парентерального применения.</w:t>
      </w:r>
    </w:p>
    <w:p w:rsidR="00F23FDA" w:rsidRPr="00052A45" w:rsidRDefault="00F23FDA" w:rsidP="00F54C94">
      <w:pPr>
        <w:widowControl/>
        <w:ind w:firstLine="720"/>
        <w:jc w:val="both"/>
        <w:rPr>
          <w:spacing w:val="-6"/>
          <w:sz w:val="28"/>
          <w:szCs w:val="28"/>
        </w:rPr>
      </w:pPr>
    </w:p>
    <w:sectPr w:rsidR="00F23FDA" w:rsidRPr="00052A45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E0" w:rsidRDefault="005B18E0">
      <w:r>
        <w:separator/>
      </w:r>
    </w:p>
  </w:endnote>
  <w:endnote w:type="continuationSeparator" w:id="0">
    <w:p w:rsidR="005B18E0" w:rsidRDefault="005B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5B18E0" w:rsidRDefault="00F5363D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5B18E0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44941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5B18E0" w:rsidRDefault="005B18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E0" w:rsidRDefault="005B18E0">
      <w:r>
        <w:separator/>
      </w:r>
    </w:p>
  </w:footnote>
  <w:footnote w:type="continuationSeparator" w:id="0">
    <w:p w:rsidR="005B18E0" w:rsidRDefault="005B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20B92"/>
    <w:rsid w:val="000219B7"/>
    <w:rsid w:val="000227BD"/>
    <w:rsid w:val="000261A4"/>
    <w:rsid w:val="00026CA9"/>
    <w:rsid w:val="00034972"/>
    <w:rsid w:val="0004164B"/>
    <w:rsid w:val="00043E7C"/>
    <w:rsid w:val="000454E3"/>
    <w:rsid w:val="000478C9"/>
    <w:rsid w:val="000509AE"/>
    <w:rsid w:val="00052A45"/>
    <w:rsid w:val="0005525D"/>
    <w:rsid w:val="00062E78"/>
    <w:rsid w:val="0006559B"/>
    <w:rsid w:val="00072233"/>
    <w:rsid w:val="00085FB2"/>
    <w:rsid w:val="000A041F"/>
    <w:rsid w:val="000A2046"/>
    <w:rsid w:val="000B1EAF"/>
    <w:rsid w:val="000C0642"/>
    <w:rsid w:val="000C795A"/>
    <w:rsid w:val="000D04AD"/>
    <w:rsid w:val="000D12C6"/>
    <w:rsid w:val="000E0DDB"/>
    <w:rsid w:val="000E4079"/>
    <w:rsid w:val="000F4A4C"/>
    <w:rsid w:val="00110DE1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4885"/>
    <w:rsid w:val="0014594F"/>
    <w:rsid w:val="00147D20"/>
    <w:rsid w:val="0015130E"/>
    <w:rsid w:val="00162375"/>
    <w:rsid w:val="0016283A"/>
    <w:rsid w:val="0016293C"/>
    <w:rsid w:val="00170809"/>
    <w:rsid w:val="00171D9A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40D9"/>
    <w:rsid w:val="001A51DD"/>
    <w:rsid w:val="001A6BA4"/>
    <w:rsid w:val="001B10EF"/>
    <w:rsid w:val="001B25C0"/>
    <w:rsid w:val="001C14DF"/>
    <w:rsid w:val="001C39A5"/>
    <w:rsid w:val="001D19EB"/>
    <w:rsid w:val="001F2053"/>
    <w:rsid w:val="001F3002"/>
    <w:rsid w:val="00204349"/>
    <w:rsid w:val="002134FA"/>
    <w:rsid w:val="00220205"/>
    <w:rsid w:val="00222044"/>
    <w:rsid w:val="002225E3"/>
    <w:rsid w:val="00224479"/>
    <w:rsid w:val="002258EB"/>
    <w:rsid w:val="002326CF"/>
    <w:rsid w:val="00233D22"/>
    <w:rsid w:val="0023438E"/>
    <w:rsid w:val="00234A1F"/>
    <w:rsid w:val="0024178A"/>
    <w:rsid w:val="0024229C"/>
    <w:rsid w:val="002430DE"/>
    <w:rsid w:val="00246CFA"/>
    <w:rsid w:val="00247F1C"/>
    <w:rsid w:val="002509D2"/>
    <w:rsid w:val="00252955"/>
    <w:rsid w:val="00265FC9"/>
    <w:rsid w:val="00270C05"/>
    <w:rsid w:val="0027658B"/>
    <w:rsid w:val="00276C42"/>
    <w:rsid w:val="00283F0A"/>
    <w:rsid w:val="0028690E"/>
    <w:rsid w:val="00290AEA"/>
    <w:rsid w:val="002A03EC"/>
    <w:rsid w:val="002A4CBA"/>
    <w:rsid w:val="002B460D"/>
    <w:rsid w:val="002B5AFE"/>
    <w:rsid w:val="002B65F4"/>
    <w:rsid w:val="002C4629"/>
    <w:rsid w:val="002C65B5"/>
    <w:rsid w:val="002E5557"/>
    <w:rsid w:val="002F2BDC"/>
    <w:rsid w:val="002F2CB3"/>
    <w:rsid w:val="002F3540"/>
    <w:rsid w:val="002F360C"/>
    <w:rsid w:val="002F44CE"/>
    <w:rsid w:val="002F561A"/>
    <w:rsid w:val="002F69BF"/>
    <w:rsid w:val="00302818"/>
    <w:rsid w:val="00306C8E"/>
    <w:rsid w:val="0031167C"/>
    <w:rsid w:val="00313F3E"/>
    <w:rsid w:val="003162A6"/>
    <w:rsid w:val="00326E35"/>
    <w:rsid w:val="0033125B"/>
    <w:rsid w:val="00331481"/>
    <w:rsid w:val="003332AD"/>
    <w:rsid w:val="00335832"/>
    <w:rsid w:val="00336675"/>
    <w:rsid w:val="00336970"/>
    <w:rsid w:val="0034228E"/>
    <w:rsid w:val="003432FC"/>
    <w:rsid w:val="003436DB"/>
    <w:rsid w:val="00345ADD"/>
    <w:rsid w:val="00346DAA"/>
    <w:rsid w:val="0034791C"/>
    <w:rsid w:val="00350122"/>
    <w:rsid w:val="003536F3"/>
    <w:rsid w:val="003562AF"/>
    <w:rsid w:val="00357074"/>
    <w:rsid w:val="00363D9F"/>
    <w:rsid w:val="00364ADE"/>
    <w:rsid w:val="003731F9"/>
    <w:rsid w:val="00374543"/>
    <w:rsid w:val="003764F6"/>
    <w:rsid w:val="00387020"/>
    <w:rsid w:val="00394876"/>
    <w:rsid w:val="00394B03"/>
    <w:rsid w:val="00395221"/>
    <w:rsid w:val="003A33A2"/>
    <w:rsid w:val="003A526C"/>
    <w:rsid w:val="003A7633"/>
    <w:rsid w:val="003B3A4F"/>
    <w:rsid w:val="003B5CA2"/>
    <w:rsid w:val="003C695A"/>
    <w:rsid w:val="003D13F1"/>
    <w:rsid w:val="003D3293"/>
    <w:rsid w:val="003E4A9D"/>
    <w:rsid w:val="003E59F2"/>
    <w:rsid w:val="003F2F9C"/>
    <w:rsid w:val="003F3A65"/>
    <w:rsid w:val="004052D3"/>
    <w:rsid w:val="00410984"/>
    <w:rsid w:val="0041282B"/>
    <w:rsid w:val="004174FB"/>
    <w:rsid w:val="0042082D"/>
    <w:rsid w:val="00423DFB"/>
    <w:rsid w:val="004242D1"/>
    <w:rsid w:val="004251EB"/>
    <w:rsid w:val="00427F58"/>
    <w:rsid w:val="004429AD"/>
    <w:rsid w:val="00446ADA"/>
    <w:rsid w:val="004500E1"/>
    <w:rsid w:val="00452D19"/>
    <w:rsid w:val="004575F0"/>
    <w:rsid w:val="00460592"/>
    <w:rsid w:val="0046585A"/>
    <w:rsid w:val="00465AF5"/>
    <w:rsid w:val="0046750B"/>
    <w:rsid w:val="00471D1B"/>
    <w:rsid w:val="00474E3D"/>
    <w:rsid w:val="00477D26"/>
    <w:rsid w:val="0048008C"/>
    <w:rsid w:val="00484515"/>
    <w:rsid w:val="0048487B"/>
    <w:rsid w:val="00490A4A"/>
    <w:rsid w:val="00491304"/>
    <w:rsid w:val="0049284F"/>
    <w:rsid w:val="004A5194"/>
    <w:rsid w:val="004A697D"/>
    <w:rsid w:val="004A6B81"/>
    <w:rsid w:val="004B1E9C"/>
    <w:rsid w:val="004B318F"/>
    <w:rsid w:val="004B7B43"/>
    <w:rsid w:val="004C0F8F"/>
    <w:rsid w:val="004D322D"/>
    <w:rsid w:val="004D397C"/>
    <w:rsid w:val="004D5241"/>
    <w:rsid w:val="004D6FDA"/>
    <w:rsid w:val="004E1F72"/>
    <w:rsid w:val="004E2372"/>
    <w:rsid w:val="004E2496"/>
    <w:rsid w:val="004E2DCF"/>
    <w:rsid w:val="004E41D5"/>
    <w:rsid w:val="004E630D"/>
    <w:rsid w:val="004F4981"/>
    <w:rsid w:val="004F71B9"/>
    <w:rsid w:val="004F7F8B"/>
    <w:rsid w:val="005035F9"/>
    <w:rsid w:val="005051FE"/>
    <w:rsid w:val="00505C07"/>
    <w:rsid w:val="00506C7E"/>
    <w:rsid w:val="00506F63"/>
    <w:rsid w:val="00527A2B"/>
    <w:rsid w:val="00531108"/>
    <w:rsid w:val="00536E18"/>
    <w:rsid w:val="00537A3D"/>
    <w:rsid w:val="005400B6"/>
    <w:rsid w:val="00540ADB"/>
    <w:rsid w:val="0054235E"/>
    <w:rsid w:val="00544238"/>
    <w:rsid w:val="00544941"/>
    <w:rsid w:val="00552A65"/>
    <w:rsid w:val="00553097"/>
    <w:rsid w:val="00553F41"/>
    <w:rsid w:val="00556A29"/>
    <w:rsid w:val="00565F8C"/>
    <w:rsid w:val="0057201B"/>
    <w:rsid w:val="00572809"/>
    <w:rsid w:val="005731B0"/>
    <w:rsid w:val="00576C13"/>
    <w:rsid w:val="00583431"/>
    <w:rsid w:val="0058516F"/>
    <w:rsid w:val="00586647"/>
    <w:rsid w:val="0059594B"/>
    <w:rsid w:val="005A4C7C"/>
    <w:rsid w:val="005B18E0"/>
    <w:rsid w:val="005C09FA"/>
    <w:rsid w:val="005C6749"/>
    <w:rsid w:val="005D36C4"/>
    <w:rsid w:val="005D5F2D"/>
    <w:rsid w:val="005E63DD"/>
    <w:rsid w:val="005F0DA8"/>
    <w:rsid w:val="005F4815"/>
    <w:rsid w:val="005F4931"/>
    <w:rsid w:val="005F637D"/>
    <w:rsid w:val="005F77DF"/>
    <w:rsid w:val="0060053B"/>
    <w:rsid w:val="006201BF"/>
    <w:rsid w:val="006204AB"/>
    <w:rsid w:val="0062094C"/>
    <w:rsid w:val="00623192"/>
    <w:rsid w:val="006329EE"/>
    <w:rsid w:val="00632EA6"/>
    <w:rsid w:val="00642C5E"/>
    <w:rsid w:val="00644CB1"/>
    <w:rsid w:val="0064777F"/>
    <w:rsid w:val="00647F23"/>
    <w:rsid w:val="006552DF"/>
    <w:rsid w:val="00655597"/>
    <w:rsid w:val="00664084"/>
    <w:rsid w:val="00664CD5"/>
    <w:rsid w:val="00664EA3"/>
    <w:rsid w:val="00665A99"/>
    <w:rsid w:val="0067189B"/>
    <w:rsid w:val="00671CEF"/>
    <w:rsid w:val="0067326B"/>
    <w:rsid w:val="00684D34"/>
    <w:rsid w:val="006960AB"/>
    <w:rsid w:val="006A0FA6"/>
    <w:rsid w:val="006A37CC"/>
    <w:rsid w:val="006B01F3"/>
    <w:rsid w:val="006C1934"/>
    <w:rsid w:val="006C2A4A"/>
    <w:rsid w:val="006D165B"/>
    <w:rsid w:val="006D281C"/>
    <w:rsid w:val="006D3656"/>
    <w:rsid w:val="006E0FA9"/>
    <w:rsid w:val="006E2EF3"/>
    <w:rsid w:val="006E3C1A"/>
    <w:rsid w:val="006E768A"/>
    <w:rsid w:val="006F19D2"/>
    <w:rsid w:val="006F6920"/>
    <w:rsid w:val="00701ADE"/>
    <w:rsid w:val="00707F2F"/>
    <w:rsid w:val="007136F4"/>
    <w:rsid w:val="00717C98"/>
    <w:rsid w:val="00724DE3"/>
    <w:rsid w:val="007275CE"/>
    <w:rsid w:val="00732C32"/>
    <w:rsid w:val="00733C3B"/>
    <w:rsid w:val="007371A7"/>
    <w:rsid w:val="00744530"/>
    <w:rsid w:val="007530F3"/>
    <w:rsid w:val="0075617D"/>
    <w:rsid w:val="007604FC"/>
    <w:rsid w:val="0076216D"/>
    <w:rsid w:val="00762EF7"/>
    <w:rsid w:val="00767ABF"/>
    <w:rsid w:val="007714FA"/>
    <w:rsid w:val="00780A76"/>
    <w:rsid w:val="00782ADE"/>
    <w:rsid w:val="00785BF5"/>
    <w:rsid w:val="00787B8C"/>
    <w:rsid w:val="0079096F"/>
    <w:rsid w:val="0079226F"/>
    <w:rsid w:val="00792FBE"/>
    <w:rsid w:val="00797D2E"/>
    <w:rsid w:val="007A08E0"/>
    <w:rsid w:val="007A30F6"/>
    <w:rsid w:val="007B065E"/>
    <w:rsid w:val="007C063C"/>
    <w:rsid w:val="007C1162"/>
    <w:rsid w:val="007C1370"/>
    <w:rsid w:val="007C165A"/>
    <w:rsid w:val="007D2C02"/>
    <w:rsid w:val="007D2D9D"/>
    <w:rsid w:val="007D42BF"/>
    <w:rsid w:val="007D51C9"/>
    <w:rsid w:val="007D553E"/>
    <w:rsid w:val="007E76FE"/>
    <w:rsid w:val="007F1B40"/>
    <w:rsid w:val="00800475"/>
    <w:rsid w:val="0080154A"/>
    <w:rsid w:val="008064B5"/>
    <w:rsid w:val="00807736"/>
    <w:rsid w:val="00827DB3"/>
    <w:rsid w:val="00830344"/>
    <w:rsid w:val="008308FD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A0D1B"/>
    <w:rsid w:val="008A6A7D"/>
    <w:rsid w:val="008B1E83"/>
    <w:rsid w:val="008B4960"/>
    <w:rsid w:val="008C2F5C"/>
    <w:rsid w:val="008C35E4"/>
    <w:rsid w:val="008C5D40"/>
    <w:rsid w:val="008D2CDF"/>
    <w:rsid w:val="008D36D6"/>
    <w:rsid w:val="008D5D15"/>
    <w:rsid w:val="008D7F51"/>
    <w:rsid w:val="008E0066"/>
    <w:rsid w:val="008E4346"/>
    <w:rsid w:val="008E557F"/>
    <w:rsid w:val="008E6A61"/>
    <w:rsid w:val="008F0C11"/>
    <w:rsid w:val="008F4458"/>
    <w:rsid w:val="00901583"/>
    <w:rsid w:val="00901F31"/>
    <w:rsid w:val="0090362C"/>
    <w:rsid w:val="00920244"/>
    <w:rsid w:val="009270E5"/>
    <w:rsid w:val="00931B81"/>
    <w:rsid w:val="00940F48"/>
    <w:rsid w:val="009458C6"/>
    <w:rsid w:val="009512EC"/>
    <w:rsid w:val="00954A6F"/>
    <w:rsid w:val="009550DD"/>
    <w:rsid w:val="00961732"/>
    <w:rsid w:val="00965A09"/>
    <w:rsid w:val="009669D2"/>
    <w:rsid w:val="00976CDD"/>
    <w:rsid w:val="0097761A"/>
    <w:rsid w:val="00977B14"/>
    <w:rsid w:val="009819D4"/>
    <w:rsid w:val="009863A4"/>
    <w:rsid w:val="00993D8A"/>
    <w:rsid w:val="0099501C"/>
    <w:rsid w:val="009970AE"/>
    <w:rsid w:val="00997EC0"/>
    <w:rsid w:val="009A0F8C"/>
    <w:rsid w:val="009A6B06"/>
    <w:rsid w:val="009C1F3B"/>
    <w:rsid w:val="009C7ED2"/>
    <w:rsid w:val="009D1D94"/>
    <w:rsid w:val="009D4C2E"/>
    <w:rsid w:val="009E0D08"/>
    <w:rsid w:val="009E6247"/>
    <w:rsid w:val="009F727E"/>
    <w:rsid w:val="00A01194"/>
    <w:rsid w:val="00A021A8"/>
    <w:rsid w:val="00A02C67"/>
    <w:rsid w:val="00A12BA5"/>
    <w:rsid w:val="00A13275"/>
    <w:rsid w:val="00A139A6"/>
    <w:rsid w:val="00A13DB4"/>
    <w:rsid w:val="00A21AC1"/>
    <w:rsid w:val="00A22B24"/>
    <w:rsid w:val="00A230E7"/>
    <w:rsid w:val="00A2320A"/>
    <w:rsid w:val="00A25DD3"/>
    <w:rsid w:val="00A30D93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33E7"/>
    <w:rsid w:val="00A720D8"/>
    <w:rsid w:val="00A75546"/>
    <w:rsid w:val="00A83E9D"/>
    <w:rsid w:val="00A858C1"/>
    <w:rsid w:val="00A870A9"/>
    <w:rsid w:val="00A87388"/>
    <w:rsid w:val="00A90973"/>
    <w:rsid w:val="00A91661"/>
    <w:rsid w:val="00A96820"/>
    <w:rsid w:val="00A971B8"/>
    <w:rsid w:val="00AA2F7C"/>
    <w:rsid w:val="00AA30A0"/>
    <w:rsid w:val="00AA34B2"/>
    <w:rsid w:val="00AA44F1"/>
    <w:rsid w:val="00AA47CA"/>
    <w:rsid w:val="00AA7247"/>
    <w:rsid w:val="00AB4A29"/>
    <w:rsid w:val="00AB4C73"/>
    <w:rsid w:val="00AC48DB"/>
    <w:rsid w:val="00AC612F"/>
    <w:rsid w:val="00AD17A8"/>
    <w:rsid w:val="00AD30F6"/>
    <w:rsid w:val="00AD7308"/>
    <w:rsid w:val="00AE0315"/>
    <w:rsid w:val="00AE13ED"/>
    <w:rsid w:val="00AE1C02"/>
    <w:rsid w:val="00AE3F8E"/>
    <w:rsid w:val="00AE6C71"/>
    <w:rsid w:val="00AF27F6"/>
    <w:rsid w:val="00AF50DE"/>
    <w:rsid w:val="00B0106A"/>
    <w:rsid w:val="00B03D12"/>
    <w:rsid w:val="00B05BBA"/>
    <w:rsid w:val="00B128CE"/>
    <w:rsid w:val="00B2170D"/>
    <w:rsid w:val="00B23BB6"/>
    <w:rsid w:val="00B27435"/>
    <w:rsid w:val="00B31818"/>
    <w:rsid w:val="00B35EDC"/>
    <w:rsid w:val="00B3692A"/>
    <w:rsid w:val="00B45C77"/>
    <w:rsid w:val="00B57742"/>
    <w:rsid w:val="00B57874"/>
    <w:rsid w:val="00B65668"/>
    <w:rsid w:val="00B70810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37B4"/>
    <w:rsid w:val="00BC4A60"/>
    <w:rsid w:val="00BD2E3E"/>
    <w:rsid w:val="00BE04A7"/>
    <w:rsid w:val="00BF0268"/>
    <w:rsid w:val="00C04927"/>
    <w:rsid w:val="00C13596"/>
    <w:rsid w:val="00C15F44"/>
    <w:rsid w:val="00C206F6"/>
    <w:rsid w:val="00C20B0F"/>
    <w:rsid w:val="00C305DA"/>
    <w:rsid w:val="00C32E2D"/>
    <w:rsid w:val="00C34EA0"/>
    <w:rsid w:val="00C456F0"/>
    <w:rsid w:val="00C45785"/>
    <w:rsid w:val="00C45BE4"/>
    <w:rsid w:val="00C462BF"/>
    <w:rsid w:val="00C5678E"/>
    <w:rsid w:val="00C5755B"/>
    <w:rsid w:val="00C57CF5"/>
    <w:rsid w:val="00C6385A"/>
    <w:rsid w:val="00C63C81"/>
    <w:rsid w:val="00C641F3"/>
    <w:rsid w:val="00C801E2"/>
    <w:rsid w:val="00C82FE5"/>
    <w:rsid w:val="00C830A2"/>
    <w:rsid w:val="00C91550"/>
    <w:rsid w:val="00C937DF"/>
    <w:rsid w:val="00CA1DA6"/>
    <w:rsid w:val="00CA4D0E"/>
    <w:rsid w:val="00CA5323"/>
    <w:rsid w:val="00CA6410"/>
    <w:rsid w:val="00CA7D2F"/>
    <w:rsid w:val="00CB0A80"/>
    <w:rsid w:val="00CB1572"/>
    <w:rsid w:val="00CB16F9"/>
    <w:rsid w:val="00CC0ABF"/>
    <w:rsid w:val="00CC0D5A"/>
    <w:rsid w:val="00CC40D5"/>
    <w:rsid w:val="00CC78E1"/>
    <w:rsid w:val="00CD05A3"/>
    <w:rsid w:val="00CE241D"/>
    <w:rsid w:val="00CE4E44"/>
    <w:rsid w:val="00CE5C32"/>
    <w:rsid w:val="00CE617B"/>
    <w:rsid w:val="00CF380A"/>
    <w:rsid w:val="00D14A0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61DF0"/>
    <w:rsid w:val="00D63228"/>
    <w:rsid w:val="00D6415B"/>
    <w:rsid w:val="00D709CA"/>
    <w:rsid w:val="00D81284"/>
    <w:rsid w:val="00D8309C"/>
    <w:rsid w:val="00D87F12"/>
    <w:rsid w:val="00D953A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69D5"/>
    <w:rsid w:val="00DC7D7B"/>
    <w:rsid w:val="00DD6A3D"/>
    <w:rsid w:val="00DE4AA3"/>
    <w:rsid w:val="00DE5C9E"/>
    <w:rsid w:val="00DE7A6F"/>
    <w:rsid w:val="00DF5088"/>
    <w:rsid w:val="00DF7B0E"/>
    <w:rsid w:val="00E01FAB"/>
    <w:rsid w:val="00E04196"/>
    <w:rsid w:val="00E07B51"/>
    <w:rsid w:val="00E126EB"/>
    <w:rsid w:val="00E1349D"/>
    <w:rsid w:val="00E155E6"/>
    <w:rsid w:val="00E2413C"/>
    <w:rsid w:val="00E26430"/>
    <w:rsid w:val="00E26B7A"/>
    <w:rsid w:val="00E37C4C"/>
    <w:rsid w:val="00E37CAC"/>
    <w:rsid w:val="00E418CE"/>
    <w:rsid w:val="00E42950"/>
    <w:rsid w:val="00E45AE2"/>
    <w:rsid w:val="00E469A8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28D0"/>
    <w:rsid w:val="00E8458E"/>
    <w:rsid w:val="00E85E36"/>
    <w:rsid w:val="00E91A04"/>
    <w:rsid w:val="00E91BD5"/>
    <w:rsid w:val="00E951CD"/>
    <w:rsid w:val="00E9545D"/>
    <w:rsid w:val="00E9614C"/>
    <w:rsid w:val="00E971D6"/>
    <w:rsid w:val="00EA0618"/>
    <w:rsid w:val="00EA19E7"/>
    <w:rsid w:val="00EA418C"/>
    <w:rsid w:val="00EA672F"/>
    <w:rsid w:val="00EA7E7E"/>
    <w:rsid w:val="00EB4CC6"/>
    <w:rsid w:val="00EB7276"/>
    <w:rsid w:val="00EB79C2"/>
    <w:rsid w:val="00EC03CF"/>
    <w:rsid w:val="00EC530F"/>
    <w:rsid w:val="00ED1C71"/>
    <w:rsid w:val="00ED20A0"/>
    <w:rsid w:val="00ED5057"/>
    <w:rsid w:val="00EE1B2D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3FDA"/>
    <w:rsid w:val="00F26DE3"/>
    <w:rsid w:val="00F32E35"/>
    <w:rsid w:val="00F32EF7"/>
    <w:rsid w:val="00F35BA4"/>
    <w:rsid w:val="00F41D76"/>
    <w:rsid w:val="00F42027"/>
    <w:rsid w:val="00F42CF7"/>
    <w:rsid w:val="00F42E65"/>
    <w:rsid w:val="00F44F6D"/>
    <w:rsid w:val="00F45D90"/>
    <w:rsid w:val="00F46D89"/>
    <w:rsid w:val="00F5363D"/>
    <w:rsid w:val="00F54C94"/>
    <w:rsid w:val="00F5501C"/>
    <w:rsid w:val="00F735CE"/>
    <w:rsid w:val="00F81DDA"/>
    <w:rsid w:val="00F8276C"/>
    <w:rsid w:val="00F82A71"/>
    <w:rsid w:val="00F82F58"/>
    <w:rsid w:val="00F83241"/>
    <w:rsid w:val="00F84EC9"/>
    <w:rsid w:val="00F852F3"/>
    <w:rsid w:val="00F85669"/>
    <w:rsid w:val="00F8593D"/>
    <w:rsid w:val="00F91B16"/>
    <w:rsid w:val="00FA0E5E"/>
    <w:rsid w:val="00FA229F"/>
    <w:rsid w:val="00FA751D"/>
    <w:rsid w:val="00FB3E8C"/>
    <w:rsid w:val="00FB7C28"/>
    <w:rsid w:val="00FC1E37"/>
    <w:rsid w:val="00FC24EC"/>
    <w:rsid w:val="00FD7928"/>
    <w:rsid w:val="00FE01E0"/>
    <w:rsid w:val="00FE3405"/>
    <w:rsid w:val="00FE5215"/>
    <w:rsid w:val="00FE66E0"/>
    <w:rsid w:val="00FF2C21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af9">
    <w:name w:val="List Paragraph"/>
    <w:basedOn w:val="a"/>
    <w:uiPriority w:val="34"/>
    <w:qFormat/>
    <w:rsid w:val="0080154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162375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62375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5DE0-1C25-4362-881C-39AAB255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1008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70</cp:revision>
  <cp:lastPrinted>2018-01-19T06:48:00Z</cp:lastPrinted>
  <dcterms:created xsi:type="dcterms:W3CDTF">2019-03-18T13:36:00Z</dcterms:created>
  <dcterms:modified xsi:type="dcterms:W3CDTF">2019-04-19T08:26:00Z</dcterms:modified>
</cp:coreProperties>
</file>