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24" w:rsidRPr="002F4C7E" w:rsidRDefault="000F0224" w:rsidP="000F0224">
      <w:pPr>
        <w:pStyle w:val="BodyText1"/>
        <w:pBdr>
          <w:bottom w:val="single" w:sz="6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F0224" w:rsidRPr="00E1656D" w:rsidRDefault="000F0224" w:rsidP="000F0224">
      <w:pPr>
        <w:pStyle w:val="a9"/>
        <w:tabs>
          <w:tab w:val="left" w:pos="4820"/>
        </w:tabs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Цефазолин</w:t>
      </w:r>
      <w:proofErr w:type="spellEnd"/>
      <w:r w:rsidRPr="00E165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натрия,</w:t>
      </w:r>
      <w:r w:rsidRPr="00E1656D">
        <w:rPr>
          <w:rFonts w:ascii="Times New Roman" w:hAnsi="Times New Roman"/>
          <w:b/>
          <w:sz w:val="28"/>
          <w:szCs w:val="28"/>
        </w:rPr>
        <w:tab/>
      </w:r>
      <w:r w:rsidRPr="00E1656D">
        <w:rPr>
          <w:rFonts w:ascii="Times New Roman" w:hAnsi="Times New Roman"/>
          <w:b/>
          <w:sz w:val="28"/>
          <w:szCs w:val="28"/>
        </w:rPr>
        <w:tab/>
      </w:r>
      <w:r w:rsidRPr="00E1656D">
        <w:rPr>
          <w:rFonts w:ascii="Times New Roman" w:hAnsi="Times New Roman"/>
          <w:b/>
          <w:sz w:val="28"/>
          <w:szCs w:val="28"/>
        </w:rPr>
        <w:tab/>
      </w:r>
      <w:r w:rsidRPr="005A42C3">
        <w:rPr>
          <w:rFonts w:ascii="Times New Roman" w:hAnsi="Times New Roman"/>
          <w:b/>
          <w:sz w:val="28"/>
          <w:szCs w:val="28"/>
        </w:rPr>
        <w:t>ФС</w:t>
      </w:r>
    </w:p>
    <w:p w:rsidR="000F0224" w:rsidRPr="00E1656D" w:rsidRDefault="000F0224" w:rsidP="000F0224">
      <w:pPr>
        <w:pStyle w:val="a9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порошок для приготовления</w:t>
      </w:r>
      <w:r w:rsidRPr="00E1656D">
        <w:rPr>
          <w:rFonts w:ascii="Times New Roman" w:hAnsi="Times New Roman"/>
          <w:b/>
          <w:sz w:val="28"/>
          <w:szCs w:val="28"/>
        </w:rPr>
        <w:tab/>
      </w:r>
    </w:p>
    <w:p w:rsidR="000F0224" w:rsidRPr="00F9214E" w:rsidRDefault="000F0224" w:rsidP="000F0224">
      <w:pPr>
        <w:pStyle w:val="BodyText1"/>
        <w:pBdr>
          <w:bottom w:val="single" w:sz="4" w:space="1" w:color="auto"/>
        </w:pBdr>
        <w:tabs>
          <w:tab w:val="left" w:pos="48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9214E">
        <w:rPr>
          <w:rFonts w:ascii="Times New Roman" w:hAnsi="Times New Roman"/>
          <w:b/>
          <w:sz w:val="28"/>
          <w:szCs w:val="28"/>
        </w:rPr>
        <w:t xml:space="preserve">раствора </w:t>
      </w:r>
      <w:proofErr w:type="gramStart"/>
      <w:r w:rsidRPr="00F9214E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F9214E">
        <w:rPr>
          <w:rFonts w:ascii="Times New Roman" w:hAnsi="Times New Roman"/>
          <w:b/>
          <w:sz w:val="28"/>
          <w:szCs w:val="28"/>
        </w:rPr>
        <w:t xml:space="preserve"> внутривенного и</w:t>
      </w:r>
    </w:p>
    <w:p w:rsidR="000F0224" w:rsidRDefault="000F0224" w:rsidP="000F0224">
      <w:pPr>
        <w:pStyle w:val="BodyText1"/>
        <w:pBdr>
          <w:bottom w:val="single" w:sz="4" w:space="1" w:color="auto"/>
        </w:pBdr>
        <w:tabs>
          <w:tab w:val="left" w:pos="48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9214E">
        <w:rPr>
          <w:rFonts w:ascii="Times New Roman" w:hAnsi="Times New Roman"/>
          <w:b/>
          <w:sz w:val="28"/>
          <w:szCs w:val="28"/>
        </w:rPr>
        <w:t>внутримышечного введения</w:t>
      </w:r>
    </w:p>
    <w:p w:rsidR="000F0224" w:rsidRDefault="000F0224" w:rsidP="000F0224">
      <w:pPr>
        <w:pStyle w:val="BodyText1"/>
        <w:pBdr>
          <w:bottom w:val="single" w:sz="4" w:space="1" w:color="auto"/>
        </w:pBdr>
        <w:tabs>
          <w:tab w:val="left" w:pos="48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Цефазолин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</w:p>
    <w:p w:rsidR="000F0224" w:rsidRDefault="000F0224" w:rsidP="000F0224">
      <w:pPr>
        <w:pStyle w:val="BodyText1"/>
        <w:pBdr>
          <w:bottom w:val="single" w:sz="4" w:space="1" w:color="auto"/>
        </w:pBdr>
        <w:tabs>
          <w:tab w:val="left" w:pos="4820"/>
        </w:tabs>
        <w:spacing w:after="0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порошок для приготовления </w:t>
      </w:r>
    </w:p>
    <w:p w:rsidR="000F0224" w:rsidRDefault="000F0224" w:rsidP="000F0224">
      <w:pPr>
        <w:pStyle w:val="BodyText1"/>
        <w:pBdr>
          <w:bottom w:val="single" w:sz="4" w:space="1" w:color="auto"/>
        </w:pBdr>
        <w:tabs>
          <w:tab w:val="left" w:pos="4820"/>
        </w:tabs>
        <w:spacing w:after="0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раствора </w:t>
      </w:r>
      <w:proofErr w:type="gramStart"/>
      <w:r>
        <w:rPr>
          <w:rFonts w:ascii="Times New Roman" w:hAnsi="Times New Roman"/>
          <w:b/>
          <w:snapToGrid w:val="0"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napToGrid w:val="0"/>
          <w:sz w:val="28"/>
          <w:szCs w:val="28"/>
        </w:rPr>
        <w:t xml:space="preserve"> внутривенного и</w:t>
      </w:r>
    </w:p>
    <w:p w:rsidR="007278D9" w:rsidRDefault="000F0224" w:rsidP="000F0224">
      <w:pPr>
        <w:pStyle w:val="BodyText1"/>
        <w:pBdr>
          <w:bottom w:val="single" w:sz="4" w:space="1" w:color="auto"/>
        </w:pBdr>
        <w:tabs>
          <w:tab w:val="left" w:pos="4820"/>
        </w:tabs>
        <w:spacing w:after="0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внутримышечного введения</w:t>
      </w:r>
    </w:p>
    <w:p w:rsidR="007278D9" w:rsidRDefault="007278D9" w:rsidP="000F0224">
      <w:pPr>
        <w:pStyle w:val="BodyText1"/>
        <w:pBdr>
          <w:bottom w:val="single" w:sz="4" w:space="1" w:color="auto"/>
        </w:pBdr>
        <w:tabs>
          <w:tab w:val="left" w:pos="4820"/>
        </w:tabs>
        <w:spacing w:after="0"/>
        <w:jc w:val="both"/>
        <w:rPr>
          <w:rFonts w:ascii="Times New Roman" w:hAnsi="Times New Roman"/>
          <w:b/>
          <w:snapToGrid w:val="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Cefazolinum</w:t>
      </w:r>
      <w:proofErr w:type="spellEnd"/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natricum</w:t>
      </w:r>
      <w:proofErr w:type="spellEnd"/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,</w:t>
      </w:r>
    </w:p>
    <w:p w:rsidR="007278D9" w:rsidRDefault="007278D9" w:rsidP="000F0224">
      <w:pPr>
        <w:pStyle w:val="BodyText1"/>
        <w:pBdr>
          <w:bottom w:val="single" w:sz="4" w:space="1" w:color="auto"/>
        </w:pBdr>
        <w:tabs>
          <w:tab w:val="left" w:pos="4820"/>
        </w:tabs>
        <w:spacing w:after="0"/>
        <w:jc w:val="both"/>
        <w:rPr>
          <w:rFonts w:ascii="Times New Roman" w:hAnsi="Times New Roman"/>
          <w:b/>
          <w:snapToGrid w:val="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pulvis</w:t>
      </w:r>
      <w:proofErr w:type="spellEnd"/>
      <w:proofErr w:type="gramEnd"/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 xml:space="preserve"> ad </w:t>
      </w:r>
      <w:proofErr w:type="spellStart"/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praeparationem</w:t>
      </w:r>
      <w:proofErr w:type="spellEnd"/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solutionis</w:t>
      </w:r>
      <w:proofErr w:type="spellEnd"/>
    </w:p>
    <w:p w:rsidR="00DE1285" w:rsidRDefault="007278D9" w:rsidP="000F0224">
      <w:pPr>
        <w:pStyle w:val="BodyText1"/>
        <w:pBdr>
          <w:bottom w:val="single" w:sz="4" w:space="1" w:color="auto"/>
        </w:pBdr>
        <w:tabs>
          <w:tab w:val="left" w:pos="4820"/>
        </w:tabs>
        <w:spacing w:after="0"/>
        <w:jc w:val="both"/>
        <w:rPr>
          <w:rFonts w:ascii="Times New Roman" w:hAnsi="Times New Roman"/>
          <w:b/>
          <w:snapToGrid w:val="0"/>
          <w:sz w:val="28"/>
          <w:szCs w:val="28"/>
          <w:lang w:val="en-US"/>
        </w:rPr>
      </w:pP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pro</w:t>
      </w:r>
      <w:r w:rsidRPr="00DE1285">
        <w:rPr>
          <w:rFonts w:ascii="Times New Roman" w:hAnsi="Times New Roman"/>
          <w:b/>
          <w:snapToGrid w:val="0"/>
          <w:sz w:val="28"/>
          <w:szCs w:val="28"/>
          <w:lang w:val="en-US"/>
        </w:rPr>
        <w:t xml:space="preserve"> </w:t>
      </w:r>
      <w:proofErr w:type="spellStart"/>
      <w:r w:rsidR="00DE1285">
        <w:rPr>
          <w:rFonts w:ascii="Times New Roman" w:hAnsi="Times New Roman"/>
          <w:b/>
          <w:snapToGrid w:val="0"/>
          <w:sz w:val="28"/>
          <w:szCs w:val="28"/>
          <w:lang w:val="en-US"/>
        </w:rPr>
        <w:t>injection</w:t>
      </w:r>
      <w:r w:rsidR="0070778F">
        <w:rPr>
          <w:rFonts w:ascii="Times New Roman" w:hAnsi="Times New Roman"/>
          <w:b/>
          <w:snapToGrid w:val="0"/>
          <w:sz w:val="28"/>
          <w:szCs w:val="28"/>
          <w:lang w:val="en-US"/>
        </w:rPr>
        <w:t>e</w:t>
      </w:r>
      <w:proofErr w:type="spellEnd"/>
      <w:r w:rsidR="00DE1285">
        <w:rPr>
          <w:rFonts w:ascii="Times New Roman" w:hAnsi="Times New Roman"/>
          <w:b/>
          <w:snapToGrid w:val="0"/>
          <w:sz w:val="28"/>
          <w:szCs w:val="28"/>
          <w:lang w:val="en-US"/>
        </w:rPr>
        <w:t xml:space="preserve"> </w:t>
      </w:r>
      <w:proofErr w:type="spellStart"/>
      <w:r w:rsidR="00DE1285">
        <w:rPr>
          <w:rFonts w:ascii="Times New Roman" w:hAnsi="Times New Roman"/>
          <w:b/>
          <w:snapToGrid w:val="0"/>
          <w:sz w:val="28"/>
          <w:szCs w:val="28"/>
          <w:lang w:val="en-US"/>
        </w:rPr>
        <w:t>intravenosa</w:t>
      </w:r>
      <w:proofErr w:type="spellEnd"/>
      <w:r w:rsidR="00DE1285">
        <w:rPr>
          <w:rFonts w:ascii="Times New Roman" w:hAnsi="Times New Roman"/>
          <w:b/>
          <w:snapToGrid w:val="0"/>
          <w:sz w:val="28"/>
          <w:szCs w:val="28"/>
          <w:lang w:val="en-US"/>
        </w:rPr>
        <w:t xml:space="preserve"> et</w:t>
      </w:r>
    </w:p>
    <w:p w:rsidR="000F0224" w:rsidRPr="0070778F" w:rsidRDefault="00DE1285" w:rsidP="000F0224">
      <w:pPr>
        <w:pStyle w:val="BodyText1"/>
        <w:pBdr>
          <w:bottom w:val="single" w:sz="4" w:space="1" w:color="auto"/>
        </w:pBdr>
        <w:tabs>
          <w:tab w:val="left" w:pos="4820"/>
        </w:tabs>
        <w:spacing w:after="0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intramusculari</w:t>
      </w:r>
      <w:r w:rsidR="000F0224" w:rsidRPr="0070778F">
        <w:rPr>
          <w:rFonts w:ascii="Times New Roman" w:hAnsi="Times New Roman"/>
          <w:b/>
          <w:snapToGrid w:val="0"/>
          <w:sz w:val="28"/>
          <w:szCs w:val="28"/>
        </w:rPr>
        <w:tab/>
      </w:r>
      <w:r w:rsidR="000F0224" w:rsidRPr="0070778F">
        <w:rPr>
          <w:rFonts w:ascii="Times New Roman" w:hAnsi="Times New Roman"/>
          <w:b/>
          <w:snapToGrid w:val="0"/>
          <w:sz w:val="28"/>
          <w:szCs w:val="28"/>
        </w:rPr>
        <w:tab/>
      </w:r>
      <w:r w:rsidR="000F0224" w:rsidRPr="0070778F">
        <w:rPr>
          <w:rFonts w:ascii="Times New Roman" w:hAnsi="Times New Roman"/>
          <w:b/>
          <w:snapToGrid w:val="0"/>
          <w:sz w:val="28"/>
          <w:szCs w:val="28"/>
        </w:rPr>
        <w:tab/>
      </w:r>
      <w:r w:rsidR="000F0224" w:rsidRPr="00F9214E">
        <w:rPr>
          <w:rFonts w:ascii="Times New Roman" w:hAnsi="Times New Roman"/>
          <w:b/>
          <w:sz w:val="28"/>
          <w:szCs w:val="28"/>
        </w:rPr>
        <w:t>Взамен</w:t>
      </w:r>
      <w:r w:rsidR="000F0224" w:rsidRPr="0070778F">
        <w:rPr>
          <w:rFonts w:ascii="Times New Roman" w:hAnsi="Times New Roman"/>
          <w:b/>
          <w:sz w:val="28"/>
          <w:szCs w:val="28"/>
        </w:rPr>
        <w:t xml:space="preserve"> </w:t>
      </w:r>
      <w:r w:rsidR="007278D9">
        <w:rPr>
          <w:rFonts w:ascii="Times New Roman" w:hAnsi="Times New Roman"/>
          <w:b/>
          <w:sz w:val="28"/>
          <w:szCs w:val="28"/>
        </w:rPr>
        <w:t>ФС</w:t>
      </w:r>
      <w:r w:rsidR="007278D9" w:rsidRPr="007F2913">
        <w:rPr>
          <w:rFonts w:ascii="Times New Roman" w:hAnsi="Times New Roman"/>
          <w:b/>
          <w:sz w:val="28"/>
          <w:szCs w:val="28"/>
          <w:lang w:val="en-US"/>
        </w:rPr>
        <w:t> </w:t>
      </w:r>
      <w:r w:rsidR="007278D9" w:rsidRPr="0070778F">
        <w:rPr>
          <w:rFonts w:ascii="Times New Roman" w:hAnsi="Times New Roman"/>
          <w:b/>
          <w:sz w:val="28"/>
          <w:szCs w:val="28"/>
        </w:rPr>
        <w:t>42-3477</w:t>
      </w:r>
      <w:r w:rsidR="000F0224" w:rsidRPr="0070778F">
        <w:rPr>
          <w:rFonts w:ascii="Times New Roman" w:hAnsi="Times New Roman"/>
          <w:b/>
          <w:sz w:val="28"/>
          <w:szCs w:val="28"/>
        </w:rPr>
        <w:t>-98</w:t>
      </w:r>
    </w:p>
    <w:p w:rsidR="000F0224" w:rsidRPr="0070778F" w:rsidRDefault="000F0224" w:rsidP="000F0224">
      <w:pPr>
        <w:pStyle w:val="BodyText1"/>
        <w:pBdr>
          <w:bottom w:val="single" w:sz="4" w:space="1" w:color="auto"/>
        </w:pBdr>
        <w:tabs>
          <w:tab w:val="left" w:pos="4820"/>
        </w:tabs>
        <w:spacing w:after="0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0F0224" w:rsidRPr="00BA4683" w:rsidRDefault="000F0224" w:rsidP="000F0224">
      <w:pPr>
        <w:pStyle w:val="a7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A4683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7278D9">
        <w:rPr>
          <w:rFonts w:ascii="Times New Roman" w:hAnsi="Times New Roman"/>
          <w:b w:val="0"/>
          <w:szCs w:val="28"/>
        </w:rPr>
        <w:t>цефазолин</w:t>
      </w:r>
      <w:proofErr w:type="spellEnd"/>
      <w:r w:rsidRPr="00BA4683">
        <w:rPr>
          <w:rFonts w:ascii="Times New Roman" w:hAnsi="Times New Roman"/>
          <w:b w:val="0"/>
          <w:szCs w:val="28"/>
        </w:rPr>
        <w:t xml:space="preserve"> натрия, порошок для приготовления раствора для внутривенного и внутримышечного введения. Препарат должен соответствовать т</w:t>
      </w:r>
      <w:r w:rsidR="007278D9">
        <w:rPr>
          <w:rFonts w:ascii="Times New Roman" w:hAnsi="Times New Roman"/>
          <w:b w:val="0"/>
          <w:szCs w:val="28"/>
        </w:rPr>
        <w:t>ребованиям ОФС «Порошки» и ниже</w:t>
      </w:r>
      <w:r w:rsidRPr="00BA4683">
        <w:rPr>
          <w:rFonts w:ascii="Times New Roman" w:hAnsi="Times New Roman"/>
          <w:b w:val="0"/>
          <w:szCs w:val="28"/>
        </w:rPr>
        <w:t>приведенным требованиям.</w:t>
      </w:r>
    </w:p>
    <w:p w:rsidR="000F0224" w:rsidRPr="00D24C49" w:rsidRDefault="000F0224" w:rsidP="000F0224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44DAC">
        <w:rPr>
          <w:rFonts w:ascii="Times New Roman" w:hAnsi="Times New Roman"/>
          <w:b w:val="0"/>
          <w:szCs w:val="28"/>
        </w:rPr>
        <w:t xml:space="preserve">Содержит не менее </w:t>
      </w:r>
      <w:r>
        <w:rPr>
          <w:rFonts w:ascii="Times New Roman" w:hAnsi="Times New Roman"/>
          <w:b w:val="0"/>
          <w:szCs w:val="28"/>
        </w:rPr>
        <w:t>90</w:t>
      </w:r>
      <w:r w:rsidRPr="00F44DAC">
        <w:rPr>
          <w:rFonts w:ascii="Times New Roman" w:hAnsi="Times New Roman"/>
          <w:b w:val="0"/>
          <w:szCs w:val="28"/>
        </w:rPr>
        <w:t>,0 % и не более 110,0 % от заявленного</w:t>
      </w:r>
      <w:r w:rsidRPr="00BA4683">
        <w:rPr>
          <w:rFonts w:ascii="Times New Roman" w:hAnsi="Times New Roman"/>
          <w:b w:val="0"/>
          <w:szCs w:val="28"/>
        </w:rPr>
        <w:t xml:space="preserve"> количества </w:t>
      </w:r>
      <w:proofErr w:type="spellStart"/>
      <w:r w:rsidR="00161178">
        <w:rPr>
          <w:b w:val="0"/>
          <w:color w:val="000000"/>
          <w:spacing w:val="-2"/>
          <w:szCs w:val="28"/>
        </w:rPr>
        <w:t>цефазолина</w:t>
      </w:r>
      <w:proofErr w:type="spellEnd"/>
      <w:r w:rsidRPr="00716B6B">
        <w:rPr>
          <w:b w:val="0"/>
          <w:color w:val="000000"/>
          <w:spacing w:val="-2"/>
          <w:szCs w:val="28"/>
        </w:rPr>
        <w:t xml:space="preserve"> </w:t>
      </w:r>
      <w:r w:rsidR="00161178" w:rsidRPr="00161178">
        <w:rPr>
          <w:rFonts w:ascii="Times New Roman" w:hAnsi="Times New Roman"/>
          <w:b w:val="0"/>
          <w:lang w:val="en-US"/>
        </w:rPr>
        <w:t>C</w:t>
      </w:r>
      <w:r w:rsidR="00161178" w:rsidRPr="00161178">
        <w:rPr>
          <w:rFonts w:ascii="Times New Roman" w:hAnsi="Times New Roman"/>
          <w:b w:val="0"/>
          <w:vertAlign w:val="subscript"/>
        </w:rPr>
        <w:t>14</w:t>
      </w:r>
      <w:r w:rsidR="00161178" w:rsidRPr="00161178">
        <w:rPr>
          <w:rFonts w:ascii="Times New Roman" w:hAnsi="Times New Roman"/>
          <w:b w:val="0"/>
          <w:lang w:val="en-US"/>
        </w:rPr>
        <w:t>H</w:t>
      </w:r>
      <w:r w:rsidR="00161178" w:rsidRPr="00161178">
        <w:rPr>
          <w:rFonts w:ascii="Times New Roman" w:hAnsi="Times New Roman"/>
          <w:b w:val="0"/>
          <w:vertAlign w:val="subscript"/>
        </w:rPr>
        <w:t>1</w:t>
      </w:r>
      <w:r w:rsidR="005C1D5D">
        <w:rPr>
          <w:rFonts w:ascii="Times New Roman" w:hAnsi="Times New Roman"/>
          <w:b w:val="0"/>
          <w:vertAlign w:val="subscript"/>
        </w:rPr>
        <w:t>4</w:t>
      </w:r>
      <w:r w:rsidR="00161178" w:rsidRPr="00161178">
        <w:rPr>
          <w:rFonts w:ascii="Times New Roman" w:hAnsi="Times New Roman"/>
          <w:b w:val="0"/>
          <w:lang w:val="en-US"/>
        </w:rPr>
        <w:t>N</w:t>
      </w:r>
      <w:r w:rsidR="00161178" w:rsidRPr="00161178">
        <w:rPr>
          <w:rFonts w:ascii="Times New Roman" w:hAnsi="Times New Roman"/>
          <w:b w:val="0"/>
          <w:vertAlign w:val="subscript"/>
        </w:rPr>
        <w:t>8</w:t>
      </w:r>
      <w:r w:rsidR="00161178" w:rsidRPr="00161178">
        <w:rPr>
          <w:rFonts w:ascii="Times New Roman" w:hAnsi="Times New Roman"/>
          <w:b w:val="0"/>
          <w:lang w:val="en-US"/>
        </w:rPr>
        <w:t>O</w:t>
      </w:r>
      <w:r w:rsidR="00161178" w:rsidRPr="00161178">
        <w:rPr>
          <w:rFonts w:ascii="Times New Roman" w:hAnsi="Times New Roman"/>
          <w:b w:val="0"/>
          <w:vertAlign w:val="subscript"/>
        </w:rPr>
        <w:t>4</w:t>
      </w:r>
      <w:r w:rsidR="00161178" w:rsidRPr="00161178">
        <w:rPr>
          <w:rFonts w:ascii="Times New Roman" w:hAnsi="Times New Roman"/>
          <w:b w:val="0"/>
          <w:lang w:val="en-US"/>
        </w:rPr>
        <w:t>S</w:t>
      </w:r>
      <w:r w:rsidR="00161178" w:rsidRPr="00161178">
        <w:rPr>
          <w:rFonts w:ascii="Times New Roman" w:hAnsi="Times New Roman"/>
          <w:b w:val="0"/>
          <w:vertAlign w:val="subscript"/>
        </w:rPr>
        <w:t>3</w:t>
      </w:r>
      <w:r w:rsidRPr="00BA4683">
        <w:rPr>
          <w:rStyle w:val="8"/>
          <w:rFonts w:eastAsiaTheme="minorHAnsi"/>
          <w:color w:val="000000" w:themeColor="text1"/>
          <w:szCs w:val="28"/>
        </w:rPr>
        <w:t>.</w:t>
      </w:r>
    </w:p>
    <w:p w:rsidR="000F0224" w:rsidRPr="00527EE3" w:rsidRDefault="000F0224" w:rsidP="000F02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4CF0" w:rsidRDefault="000F0224" w:rsidP="00161178">
      <w:pPr>
        <w:spacing w:line="360" w:lineRule="auto"/>
        <w:ind w:firstLine="709"/>
        <w:jc w:val="both"/>
        <w:rPr>
          <w:sz w:val="28"/>
          <w:szCs w:val="28"/>
        </w:rPr>
      </w:pPr>
      <w:r w:rsidRPr="00094EEE">
        <w:rPr>
          <w:b/>
          <w:bCs/>
          <w:sz w:val="28"/>
          <w:szCs w:val="28"/>
        </w:rPr>
        <w:t>Опи</w:t>
      </w:r>
      <w:r w:rsidRPr="00094EEE">
        <w:rPr>
          <w:b/>
          <w:bCs/>
          <w:spacing w:val="3"/>
          <w:sz w:val="28"/>
          <w:szCs w:val="28"/>
        </w:rPr>
        <w:t>с</w:t>
      </w:r>
      <w:r w:rsidRPr="00094EEE">
        <w:rPr>
          <w:b/>
          <w:bCs/>
          <w:sz w:val="28"/>
          <w:szCs w:val="28"/>
        </w:rPr>
        <w:t>ание</w:t>
      </w:r>
      <w:r w:rsidRPr="00094EEE">
        <w:rPr>
          <w:sz w:val="28"/>
          <w:szCs w:val="28"/>
        </w:rPr>
        <w:t>.</w:t>
      </w:r>
      <w:r w:rsidR="00161178">
        <w:rPr>
          <w:sz w:val="28"/>
          <w:szCs w:val="28"/>
        </w:rPr>
        <w:t xml:space="preserve"> Белый или белый с желтоватым оттенком кристаллический порошок.</w:t>
      </w:r>
    </w:p>
    <w:p w:rsidR="00840B5C" w:rsidRDefault="00840B5C" w:rsidP="0016117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8505DC" w:rsidRDefault="008505DC" w:rsidP="008505DC">
      <w:pPr>
        <w:spacing w:line="360" w:lineRule="auto"/>
        <w:ind w:firstLine="709"/>
        <w:jc w:val="both"/>
        <w:rPr>
          <w:sz w:val="28"/>
          <w:szCs w:val="28"/>
        </w:rPr>
      </w:pPr>
      <w:r w:rsidRPr="008505DC">
        <w:rPr>
          <w:i/>
          <w:sz w:val="28"/>
          <w:szCs w:val="28"/>
        </w:rPr>
        <w:t>1.</w:t>
      </w:r>
      <w:r w:rsidR="005927E3" w:rsidRPr="008505DC">
        <w:rPr>
          <w:i/>
          <w:sz w:val="28"/>
          <w:szCs w:val="28"/>
        </w:rPr>
        <w:t>ВЭЖХ.</w:t>
      </w:r>
      <w:r w:rsidR="005927E3" w:rsidRPr="008505DC">
        <w:rPr>
          <w:sz w:val="28"/>
          <w:szCs w:val="28"/>
        </w:rPr>
        <w:t xml:space="preserve"> </w:t>
      </w:r>
      <w:r w:rsidRPr="008505DC">
        <w:rPr>
          <w:sz w:val="28"/>
          <w:szCs w:val="28"/>
        </w:rPr>
        <w:t xml:space="preserve">Время удерживания пика основного вещества на </w:t>
      </w:r>
      <w:proofErr w:type="spellStart"/>
      <w:r w:rsidRPr="008505DC">
        <w:rPr>
          <w:sz w:val="28"/>
          <w:szCs w:val="28"/>
        </w:rPr>
        <w:t>хроматограмме</w:t>
      </w:r>
      <w:proofErr w:type="spellEnd"/>
      <w:r w:rsidRPr="008505DC">
        <w:rPr>
          <w:sz w:val="28"/>
          <w:szCs w:val="28"/>
        </w:rPr>
        <w:t xml:space="preserve"> испытуемого раствора должно соответствовать времени удерживания</w:t>
      </w:r>
      <w:r>
        <w:rPr>
          <w:sz w:val="28"/>
          <w:szCs w:val="28"/>
        </w:rPr>
        <w:t xml:space="preserve"> пика</w:t>
      </w:r>
      <w:r w:rsidRPr="008505DC">
        <w:rPr>
          <w:sz w:val="28"/>
          <w:szCs w:val="28"/>
        </w:rPr>
        <w:t xml:space="preserve"> </w:t>
      </w:r>
      <w:proofErr w:type="spellStart"/>
      <w:r w:rsidRPr="008505DC">
        <w:rPr>
          <w:sz w:val="28"/>
          <w:szCs w:val="28"/>
        </w:rPr>
        <w:t>цефазол</w:t>
      </w:r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раствора стандартного образца </w:t>
      </w:r>
      <w:proofErr w:type="spellStart"/>
      <w:r>
        <w:rPr>
          <w:sz w:val="28"/>
          <w:szCs w:val="28"/>
        </w:rPr>
        <w:t>цефазолина</w:t>
      </w:r>
      <w:proofErr w:type="spellEnd"/>
      <w:r>
        <w:rPr>
          <w:sz w:val="28"/>
          <w:szCs w:val="28"/>
        </w:rPr>
        <w:t xml:space="preserve"> (раздел «Количественное определение»)</w:t>
      </w:r>
    </w:p>
    <w:p w:rsidR="008C3024" w:rsidRPr="00BB330F" w:rsidRDefault="009340BC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2.Спектрофотометрия.</w:t>
      </w:r>
      <w:r>
        <w:rPr>
          <w:sz w:val="28"/>
          <w:szCs w:val="28"/>
        </w:rPr>
        <w:t xml:space="preserve"> Спектр поглощения испытуемого раствора </w:t>
      </w:r>
      <w:r w:rsidR="00D22E79">
        <w:rPr>
          <w:sz w:val="28"/>
          <w:szCs w:val="28"/>
        </w:rPr>
        <w:t xml:space="preserve">в области от 200 до 400 нм </w:t>
      </w:r>
      <w:r>
        <w:rPr>
          <w:sz w:val="28"/>
          <w:szCs w:val="28"/>
        </w:rPr>
        <w:t xml:space="preserve">должен </w:t>
      </w:r>
      <w:r w:rsidR="00D22E79">
        <w:rPr>
          <w:sz w:val="28"/>
          <w:szCs w:val="28"/>
        </w:rPr>
        <w:t>соответствовать спектру раствора</w:t>
      </w:r>
      <w:r w:rsidR="005E1B0D">
        <w:rPr>
          <w:sz w:val="28"/>
          <w:szCs w:val="28"/>
        </w:rPr>
        <w:t xml:space="preserve"> стандартного образца </w:t>
      </w:r>
      <w:proofErr w:type="spellStart"/>
      <w:r w:rsidR="005E1B0D">
        <w:rPr>
          <w:sz w:val="28"/>
          <w:szCs w:val="28"/>
        </w:rPr>
        <w:t>цефазолина</w:t>
      </w:r>
      <w:proofErr w:type="spellEnd"/>
      <w:r w:rsidR="00BB330F" w:rsidRPr="00BB330F">
        <w:rPr>
          <w:sz w:val="28"/>
          <w:szCs w:val="28"/>
        </w:rPr>
        <w:t>.</w:t>
      </w:r>
      <w:r w:rsidR="00BB330F" w:rsidRPr="00BB330F">
        <w:rPr>
          <w:rFonts w:eastAsiaTheme="minorHAnsi"/>
          <w:color w:val="000000" w:themeColor="text1"/>
          <w:sz w:val="28"/>
          <w:szCs w:val="28"/>
          <w:lang w:bidi="ru-RU"/>
        </w:rPr>
        <w:t xml:space="preserve"> (</w:t>
      </w:r>
      <w:r w:rsidR="00BB330F" w:rsidRPr="00292F68">
        <w:rPr>
          <w:rFonts w:eastAsiaTheme="minorHAnsi"/>
          <w:color w:val="000000" w:themeColor="text1"/>
          <w:sz w:val="28"/>
          <w:szCs w:val="28"/>
          <w:lang w:bidi="ru-RU"/>
        </w:rPr>
        <w:t xml:space="preserve">ОФС </w:t>
      </w:r>
      <w:r w:rsidR="00BB330F">
        <w:rPr>
          <w:rFonts w:eastAsiaTheme="minorHAnsi"/>
          <w:color w:val="000000" w:themeColor="text1"/>
          <w:sz w:val="28"/>
          <w:szCs w:val="28"/>
          <w:lang w:bidi="ru-RU"/>
        </w:rPr>
        <w:t>«</w:t>
      </w:r>
      <w:proofErr w:type="spellStart"/>
      <w:r w:rsidR="00BB330F">
        <w:rPr>
          <w:rFonts w:eastAsiaTheme="minorHAnsi"/>
          <w:color w:val="000000" w:themeColor="text1"/>
          <w:sz w:val="28"/>
          <w:szCs w:val="28"/>
          <w:lang w:bidi="ru-RU"/>
        </w:rPr>
        <w:t>Спектрофотометрия</w:t>
      </w:r>
      <w:proofErr w:type="spellEnd"/>
      <w:r w:rsidR="00BB330F">
        <w:rPr>
          <w:rFonts w:eastAsiaTheme="minorHAnsi"/>
          <w:color w:val="000000" w:themeColor="text1"/>
          <w:sz w:val="28"/>
          <w:szCs w:val="28"/>
          <w:lang w:bidi="ru-RU"/>
        </w:rPr>
        <w:t xml:space="preserve">  в ультрафиолетовой</w:t>
      </w:r>
      <w:r w:rsidR="00BB330F" w:rsidRPr="00292F68">
        <w:rPr>
          <w:rFonts w:eastAsiaTheme="minorHAnsi"/>
          <w:color w:val="000000" w:themeColor="text1"/>
          <w:sz w:val="28"/>
          <w:szCs w:val="28"/>
          <w:lang w:bidi="ru-RU"/>
        </w:rPr>
        <w:t xml:space="preserve"> и видимой областях</w:t>
      </w:r>
      <w:r w:rsidR="00BB330F">
        <w:rPr>
          <w:rFonts w:eastAsiaTheme="minorHAnsi"/>
          <w:color w:val="000000" w:themeColor="text1"/>
          <w:sz w:val="28"/>
          <w:szCs w:val="28"/>
          <w:lang w:bidi="ru-RU"/>
        </w:rPr>
        <w:t>»</w:t>
      </w:r>
      <w:r w:rsidR="00BB330F" w:rsidRPr="00BB330F">
        <w:rPr>
          <w:sz w:val="28"/>
          <w:szCs w:val="28"/>
        </w:rPr>
        <w:t>).</w:t>
      </w:r>
    </w:p>
    <w:p w:rsidR="00313EA8" w:rsidRDefault="00313EA8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Испытуемый раствор</w:t>
      </w:r>
      <w:r w:rsidR="005E1B0D">
        <w:rPr>
          <w:i/>
          <w:sz w:val="28"/>
          <w:szCs w:val="28"/>
        </w:rPr>
        <w:t xml:space="preserve">. </w:t>
      </w:r>
      <w:r w:rsidR="005E1B0D">
        <w:rPr>
          <w:sz w:val="28"/>
          <w:szCs w:val="28"/>
        </w:rPr>
        <w:t xml:space="preserve">В мерную колбу вместимостью 100 мл помещают </w:t>
      </w:r>
      <w:r>
        <w:rPr>
          <w:sz w:val="28"/>
          <w:szCs w:val="28"/>
        </w:rPr>
        <w:t>2</w:t>
      </w:r>
      <w:r w:rsidR="005E1B0D">
        <w:rPr>
          <w:sz w:val="28"/>
          <w:szCs w:val="28"/>
        </w:rPr>
        <w:t>,0</w:t>
      </w:r>
      <w:r>
        <w:rPr>
          <w:sz w:val="28"/>
          <w:szCs w:val="28"/>
        </w:rPr>
        <w:t xml:space="preserve"> мг препарата, растворяют в смеси натрия гидрокарбон</w:t>
      </w:r>
      <w:r w:rsidR="005E1B0D">
        <w:rPr>
          <w:sz w:val="28"/>
          <w:szCs w:val="28"/>
        </w:rPr>
        <w:t>ата раствора 4,2 % и воды (1:4) и</w:t>
      </w:r>
      <w:r>
        <w:rPr>
          <w:sz w:val="28"/>
          <w:szCs w:val="28"/>
        </w:rPr>
        <w:t xml:space="preserve"> доводят объем раствора</w:t>
      </w:r>
      <w:r w:rsidR="005E1B0D">
        <w:rPr>
          <w:sz w:val="28"/>
          <w:szCs w:val="28"/>
        </w:rPr>
        <w:t xml:space="preserve"> тем же растворителем до метки</w:t>
      </w:r>
      <w:r>
        <w:rPr>
          <w:sz w:val="28"/>
          <w:szCs w:val="28"/>
        </w:rPr>
        <w:t>.</w:t>
      </w:r>
    </w:p>
    <w:p w:rsidR="00313EA8" w:rsidRDefault="00313EA8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</w:t>
      </w:r>
      <w:r w:rsidR="005E1B0D">
        <w:rPr>
          <w:i/>
          <w:sz w:val="28"/>
          <w:szCs w:val="28"/>
        </w:rPr>
        <w:t xml:space="preserve"> стандартного образца </w:t>
      </w:r>
      <w:proofErr w:type="spellStart"/>
      <w:r w:rsidR="005E1B0D">
        <w:rPr>
          <w:i/>
          <w:sz w:val="28"/>
          <w:szCs w:val="28"/>
        </w:rPr>
        <w:t>цефазолина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E1B0D">
        <w:rPr>
          <w:sz w:val="28"/>
          <w:szCs w:val="28"/>
        </w:rPr>
        <w:t xml:space="preserve">В мерную колбу вместимостью 100 мл помещают </w:t>
      </w:r>
      <w:r>
        <w:rPr>
          <w:sz w:val="28"/>
          <w:szCs w:val="28"/>
        </w:rPr>
        <w:t>2</w:t>
      </w:r>
      <w:r w:rsidR="005E1B0D">
        <w:rPr>
          <w:sz w:val="28"/>
          <w:szCs w:val="28"/>
        </w:rPr>
        <w:t>,0</w:t>
      </w:r>
      <w:r>
        <w:rPr>
          <w:sz w:val="28"/>
          <w:szCs w:val="28"/>
        </w:rPr>
        <w:t xml:space="preserve"> мг стандартного образца </w:t>
      </w:r>
      <w:proofErr w:type="spellStart"/>
      <w:r>
        <w:rPr>
          <w:sz w:val="28"/>
          <w:szCs w:val="28"/>
        </w:rPr>
        <w:t>цефазолина</w:t>
      </w:r>
      <w:proofErr w:type="spellEnd"/>
      <w:r w:rsidR="007B1C64">
        <w:rPr>
          <w:sz w:val="28"/>
          <w:szCs w:val="28"/>
        </w:rPr>
        <w:t>, раствор</w:t>
      </w:r>
      <w:r>
        <w:rPr>
          <w:sz w:val="28"/>
          <w:szCs w:val="28"/>
        </w:rPr>
        <w:t>яют в смеси натрия гидрокарбон</w:t>
      </w:r>
      <w:r w:rsidR="005E1B0D">
        <w:rPr>
          <w:sz w:val="28"/>
          <w:szCs w:val="28"/>
        </w:rPr>
        <w:t>ата раствора 4,2 % и воды (1:4) и</w:t>
      </w:r>
      <w:r>
        <w:rPr>
          <w:sz w:val="28"/>
          <w:szCs w:val="28"/>
        </w:rPr>
        <w:t xml:space="preserve"> доводят объем раствора</w:t>
      </w:r>
      <w:r w:rsidR="005E1B0D">
        <w:rPr>
          <w:sz w:val="28"/>
          <w:szCs w:val="28"/>
        </w:rPr>
        <w:t xml:space="preserve"> тем же растворителем до метки</w:t>
      </w:r>
      <w:r>
        <w:rPr>
          <w:sz w:val="28"/>
          <w:szCs w:val="28"/>
        </w:rPr>
        <w:t>.</w:t>
      </w:r>
    </w:p>
    <w:p w:rsidR="009677EE" w:rsidRDefault="009677EE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3.Качественная реакция.</w:t>
      </w:r>
      <w:r>
        <w:rPr>
          <w:sz w:val="28"/>
          <w:szCs w:val="28"/>
        </w:rPr>
        <w:t xml:space="preserve"> Препарат должен давать характерную реакцию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на натрий (ОФС «Общие реакции на подлинность»).</w:t>
      </w:r>
    </w:p>
    <w:p w:rsidR="006D75A7" w:rsidRPr="00291F39" w:rsidRDefault="006D75A7" w:rsidP="006D75A7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B50B0">
        <w:rPr>
          <w:rFonts w:ascii="Times New Roman" w:hAnsi="Times New Roman"/>
          <w:szCs w:val="28"/>
        </w:rPr>
        <w:t>Прозрачность раствора</w:t>
      </w:r>
      <w:r w:rsidRPr="004B50B0">
        <w:rPr>
          <w:rFonts w:ascii="Times New Roman" w:hAnsi="Times New Roman"/>
          <w:b w:val="0"/>
          <w:szCs w:val="28"/>
        </w:rPr>
        <w:t>.</w:t>
      </w:r>
      <w:r w:rsidRPr="007F23F7">
        <w:rPr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Р</w:t>
      </w:r>
      <w:r w:rsidRPr="007F23F7">
        <w:rPr>
          <w:rFonts w:ascii="Times New Roman" w:hAnsi="Times New Roman"/>
          <w:b w:val="0"/>
          <w:szCs w:val="28"/>
        </w:rPr>
        <w:t>аствор</w:t>
      </w:r>
      <w:r>
        <w:rPr>
          <w:rFonts w:ascii="Times New Roman" w:hAnsi="Times New Roman"/>
          <w:b w:val="0"/>
          <w:szCs w:val="28"/>
        </w:rPr>
        <w:t xml:space="preserve"> 5,0 г препарата в 50 мл воды, свободной от углерода диоксида,  должен быть прозрачным</w:t>
      </w:r>
      <w:r w:rsidRPr="009716F2">
        <w:rPr>
          <w:rFonts w:ascii="Times New Roman" w:hAnsi="Times New Roman"/>
          <w:b w:val="0"/>
          <w:szCs w:val="28"/>
        </w:rPr>
        <w:t xml:space="preserve"> </w:t>
      </w:r>
      <w:r w:rsidRPr="00291F39">
        <w:rPr>
          <w:rFonts w:ascii="Times New Roman" w:hAnsi="Times New Roman"/>
          <w:b w:val="0"/>
          <w:szCs w:val="28"/>
        </w:rPr>
        <w:t>(ОФС «Прозрачность и степень мутности жидкостей»).</w:t>
      </w:r>
    </w:p>
    <w:p w:rsidR="006D75A7" w:rsidRDefault="006D75A7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Цветность раствора.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Оптическая плотность раствора</w:t>
      </w:r>
      <w:r w:rsidR="00DD681B">
        <w:rPr>
          <w:sz w:val="28"/>
          <w:szCs w:val="28"/>
        </w:rPr>
        <w:t xml:space="preserve"> препарата</w:t>
      </w:r>
      <w:r>
        <w:rPr>
          <w:sz w:val="28"/>
          <w:szCs w:val="28"/>
        </w:rPr>
        <w:t>, полученного в испытании «Прозрачность раствора», измеренная в кювете с толщиной слоя 1 см в максимуме поглощения при длине волны 430 нм, не должна превышать 0,15 (ОФС «</w:t>
      </w:r>
      <w:proofErr w:type="spellStart"/>
      <w:r>
        <w:rPr>
          <w:sz w:val="28"/>
          <w:szCs w:val="28"/>
        </w:rPr>
        <w:t>Спектрофотометрия</w:t>
      </w:r>
      <w:proofErr w:type="spellEnd"/>
      <w:r>
        <w:rPr>
          <w:sz w:val="28"/>
          <w:szCs w:val="28"/>
        </w:rPr>
        <w:t xml:space="preserve"> в ультрафиолетовой и видимой областях»).</w:t>
      </w:r>
      <w:proofErr w:type="gramEnd"/>
    </w:p>
    <w:p w:rsidR="006904F1" w:rsidRDefault="006904F1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Удельное вращение. </w:t>
      </w:r>
      <w:r w:rsidRPr="006904F1">
        <w:rPr>
          <w:sz w:val="28"/>
          <w:szCs w:val="28"/>
        </w:rPr>
        <w:t>От -15,0</w:t>
      </w:r>
      <w:r>
        <w:rPr>
          <w:sz w:val="28"/>
          <w:szCs w:val="28"/>
        </w:rPr>
        <w:t xml:space="preserve"> до -24,0 в пересчете на безводное вещество (5 % раствор препарата в воде, ОФС «</w:t>
      </w:r>
      <w:proofErr w:type="spellStart"/>
      <w:r>
        <w:rPr>
          <w:sz w:val="28"/>
          <w:szCs w:val="28"/>
        </w:rPr>
        <w:t>Поляриметрия</w:t>
      </w:r>
      <w:proofErr w:type="spellEnd"/>
      <w:r>
        <w:rPr>
          <w:sz w:val="28"/>
          <w:szCs w:val="28"/>
        </w:rPr>
        <w:t>»).</w:t>
      </w:r>
    </w:p>
    <w:p w:rsidR="006904F1" w:rsidRDefault="006904F1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Удельный показатель поглощения.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260 до 300 в максимуме поглощения при длине волны 272 нм</w:t>
      </w:r>
      <w:r w:rsidR="00B95B2E">
        <w:rPr>
          <w:sz w:val="28"/>
          <w:szCs w:val="28"/>
        </w:rPr>
        <w:t xml:space="preserve"> (0,002</w:t>
      </w:r>
      <w:r w:rsidR="00BE4E25">
        <w:rPr>
          <w:sz w:val="28"/>
          <w:szCs w:val="28"/>
        </w:rPr>
        <w:t xml:space="preserve"> % раствор в </w:t>
      </w:r>
      <w:r w:rsidR="00B95B2E">
        <w:rPr>
          <w:sz w:val="28"/>
          <w:szCs w:val="28"/>
        </w:rPr>
        <w:t>смеси натрия гидрокарбоната раствора 4,2 % и воды (1:4)</w:t>
      </w:r>
      <w:r w:rsidR="00BE4E25">
        <w:rPr>
          <w:sz w:val="28"/>
          <w:szCs w:val="28"/>
        </w:rPr>
        <w:t>, ОФС «</w:t>
      </w:r>
      <w:proofErr w:type="spellStart"/>
      <w:r w:rsidR="00BE4E25">
        <w:rPr>
          <w:sz w:val="28"/>
          <w:szCs w:val="28"/>
        </w:rPr>
        <w:t>Спектрофотометрия</w:t>
      </w:r>
      <w:proofErr w:type="spellEnd"/>
      <w:r w:rsidR="00BE4E25">
        <w:rPr>
          <w:sz w:val="28"/>
          <w:szCs w:val="28"/>
        </w:rPr>
        <w:t xml:space="preserve"> в ультрафиолетовой и видимой областях»).</w:t>
      </w:r>
      <w:proofErr w:type="gramEnd"/>
    </w:p>
    <w:p w:rsidR="00BE4E25" w:rsidRDefault="00BE4E25" w:rsidP="008505D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рН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От 4,0 до 6,0 (10 % раствор, ОФС «</w:t>
      </w:r>
      <w:proofErr w:type="spellStart"/>
      <w:r>
        <w:rPr>
          <w:sz w:val="28"/>
          <w:szCs w:val="28"/>
        </w:rPr>
        <w:t>Ионометрия</w:t>
      </w:r>
      <w:proofErr w:type="spellEnd"/>
      <w:r>
        <w:rPr>
          <w:sz w:val="28"/>
          <w:szCs w:val="28"/>
        </w:rPr>
        <w:t>», метод 3).</w:t>
      </w:r>
    </w:p>
    <w:p w:rsidR="00CB056B" w:rsidRDefault="00CB056B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растворения. </w:t>
      </w:r>
      <w:r w:rsidRPr="00CB056B">
        <w:rPr>
          <w:sz w:val="28"/>
          <w:szCs w:val="28"/>
        </w:rPr>
        <w:t>Не б</w:t>
      </w:r>
      <w:r>
        <w:rPr>
          <w:sz w:val="28"/>
          <w:szCs w:val="28"/>
        </w:rPr>
        <w:t>олее 2 мин. Содержимое флакона растворяют в соответствующем объеме воды для инъекций и непрерывно встряхивают. При наблюдении в проходящем свете в растворе не должны обнаруживаться частицы веществ.</w:t>
      </w:r>
    </w:p>
    <w:p w:rsidR="00736C8D" w:rsidRPr="00591B84" w:rsidRDefault="00736C8D" w:rsidP="00736C8D">
      <w:pPr>
        <w:pStyle w:val="a7"/>
        <w:spacing w:line="360" w:lineRule="auto"/>
        <w:ind w:firstLine="720"/>
        <w:jc w:val="both"/>
        <w:rPr>
          <w:b w:val="0"/>
          <w:color w:val="000000"/>
          <w:szCs w:val="28"/>
        </w:rPr>
      </w:pPr>
      <w:r w:rsidRPr="00736C8D"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>Механические включения.</w:t>
      </w:r>
      <w:r w:rsidRPr="009832D4">
        <w:rPr>
          <w:rStyle w:val="8"/>
          <w:rFonts w:eastAsiaTheme="minorHAnsi"/>
          <w:color w:val="000000" w:themeColor="text1"/>
          <w:szCs w:val="28"/>
        </w:rPr>
        <w:t xml:space="preserve"> </w:t>
      </w:r>
      <w:proofErr w:type="gramStart"/>
      <w:r w:rsidRPr="00591B84">
        <w:rPr>
          <w:b w:val="0"/>
          <w:i/>
          <w:color w:val="000000" w:themeColor="text1"/>
          <w:szCs w:val="28"/>
        </w:rPr>
        <w:t>Видимые</w:t>
      </w:r>
      <w:proofErr w:type="gramEnd"/>
      <w:r w:rsidRPr="00591B84">
        <w:rPr>
          <w:b w:val="0"/>
          <w:color w:val="000000" w:themeColor="text1"/>
          <w:szCs w:val="28"/>
        </w:rPr>
        <w:t xml:space="preserve">. </w:t>
      </w:r>
      <w:r w:rsidRPr="00591B84">
        <w:rPr>
          <w:b w:val="0"/>
          <w:color w:val="000000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736C8D" w:rsidRDefault="00736C8D" w:rsidP="00736C8D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6A430E">
        <w:rPr>
          <w:i/>
          <w:color w:val="000000"/>
          <w:sz w:val="28"/>
          <w:szCs w:val="28"/>
        </w:rPr>
        <w:t>Невидимые</w:t>
      </w:r>
      <w:r>
        <w:rPr>
          <w:color w:val="000000"/>
          <w:sz w:val="28"/>
          <w:szCs w:val="28"/>
        </w:rPr>
        <w:t>. В</w:t>
      </w:r>
      <w:r w:rsidRPr="007D237A">
        <w:rPr>
          <w:color w:val="000000"/>
          <w:sz w:val="28"/>
          <w:szCs w:val="28"/>
        </w:rPr>
        <w:t xml:space="preserve"> соответствии с ОФС</w:t>
      </w:r>
      <w:r>
        <w:rPr>
          <w:color w:val="000000"/>
          <w:sz w:val="28"/>
          <w:szCs w:val="28"/>
        </w:rPr>
        <w:t xml:space="preserve"> «Невидимые механические включения в лекарственных формах для парентерального применения».</w:t>
      </w:r>
    </w:p>
    <w:p w:rsidR="00602BA5" w:rsidRPr="00A61E5F" w:rsidRDefault="00A61E5F" w:rsidP="00736C8D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Родственные примеси.</w:t>
      </w:r>
      <w:r w:rsidR="00C73221">
        <w:rPr>
          <w:b/>
          <w:color w:val="000000"/>
          <w:sz w:val="28"/>
          <w:szCs w:val="28"/>
        </w:rPr>
        <w:t xml:space="preserve"> </w:t>
      </w:r>
      <w:r w:rsidR="00C73221" w:rsidRPr="00C73221">
        <w:rPr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</w:t>
      </w:r>
      <w:r w:rsidR="00C73221">
        <w:rPr>
          <w:color w:val="000000"/>
          <w:sz w:val="28"/>
          <w:szCs w:val="28"/>
        </w:rPr>
        <w:t>.</w:t>
      </w:r>
    </w:p>
    <w:p w:rsidR="00B91FDB" w:rsidRDefault="009D0041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</w:t>
      </w:r>
      <w:proofErr w:type="gramStart"/>
      <w:r>
        <w:rPr>
          <w:i/>
          <w:sz w:val="28"/>
          <w:szCs w:val="28"/>
        </w:rPr>
        <w:t xml:space="preserve"> А</w:t>
      </w:r>
      <w:proofErr w:type="gramEnd"/>
      <w:r>
        <w:rPr>
          <w:i/>
          <w:sz w:val="28"/>
          <w:szCs w:val="28"/>
        </w:rPr>
        <w:t xml:space="preserve"> (ПФ</w:t>
      </w:r>
      <w:r w:rsidR="00B91FDB">
        <w:rPr>
          <w:i/>
          <w:sz w:val="28"/>
          <w:szCs w:val="28"/>
        </w:rPr>
        <w:t>А).</w:t>
      </w:r>
      <w:r w:rsidR="00B91FDB">
        <w:rPr>
          <w:sz w:val="28"/>
          <w:szCs w:val="28"/>
        </w:rPr>
        <w:t xml:space="preserve"> В 900 мл воды для хроматографии растворяют 14,54 г </w:t>
      </w:r>
      <w:proofErr w:type="spellStart"/>
      <w:r w:rsidR="00B91FDB">
        <w:rPr>
          <w:sz w:val="28"/>
          <w:szCs w:val="28"/>
        </w:rPr>
        <w:t>динатрия</w:t>
      </w:r>
      <w:proofErr w:type="spellEnd"/>
      <w:r w:rsidR="00B91FDB">
        <w:rPr>
          <w:sz w:val="28"/>
          <w:szCs w:val="28"/>
        </w:rPr>
        <w:t xml:space="preserve"> </w:t>
      </w:r>
      <w:proofErr w:type="spellStart"/>
      <w:r w:rsidR="00B91FDB">
        <w:rPr>
          <w:sz w:val="28"/>
          <w:szCs w:val="28"/>
        </w:rPr>
        <w:t>гидрофосфата</w:t>
      </w:r>
      <w:proofErr w:type="spellEnd"/>
      <w:r w:rsidR="00B91FDB">
        <w:rPr>
          <w:sz w:val="28"/>
          <w:szCs w:val="28"/>
        </w:rPr>
        <w:t xml:space="preserve"> </w:t>
      </w:r>
      <w:proofErr w:type="spellStart"/>
      <w:r w:rsidR="00B91FDB">
        <w:rPr>
          <w:sz w:val="28"/>
          <w:szCs w:val="28"/>
        </w:rPr>
        <w:t>додекагидрата</w:t>
      </w:r>
      <w:proofErr w:type="spellEnd"/>
      <w:r w:rsidR="00B91FDB">
        <w:rPr>
          <w:sz w:val="28"/>
          <w:szCs w:val="28"/>
        </w:rPr>
        <w:t xml:space="preserve"> и 3,53 г калия </w:t>
      </w:r>
      <w:proofErr w:type="spellStart"/>
      <w:r w:rsidR="00B91FDB">
        <w:rPr>
          <w:sz w:val="28"/>
          <w:szCs w:val="28"/>
        </w:rPr>
        <w:t>дигидрофосфата</w:t>
      </w:r>
      <w:proofErr w:type="spellEnd"/>
      <w:r w:rsidR="00B91FDB">
        <w:rPr>
          <w:sz w:val="28"/>
          <w:szCs w:val="28"/>
        </w:rPr>
        <w:t>, доводят объем раствора тем же растворителем до 1000 мл, перемешивают и фильтруют.</w:t>
      </w:r>
    </w:p>
    <w:p w:rsidR="00B91FDB" w:rsidRDefault="009D0041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</w:t>
      </w:r>
      <w:proofErr w:type="gramStart"/>
      <w:r>
        <w:rPr>
          <w:i/>
          <w:sz w:val="28"/>
          <w:szCs w:val="28"/>
        </w:rPr>
        <w:t xml:space="preserve"> Б</w:t>
      </w:r>
      <w:proofErr w:type="gramEnd"/>
      <w:r>
        <w:rPr>
          <w:i/>
          <w:sz w:val="28"/>
          <w:szCs w:val="28"/>
        </w:rPr>
        <w:t xml:space="preserve"> (ПФ</w:t>
      </w:r>
      <w:r w:rsidR="00B91FDB">
        <w:rPr>
          <w:i/>
          <w:sz w:val="28"/>
          <w:szCs w:val="28"/>
        </w:rPr>
        <w:t>Б).</w:t>
      </w:r>
      <w:r w:rsidR="00B91FDB">
        <w:rPr>
          <w:sz w:val="28"/>
          <w:szCs w:val="28"/>
        </w:rPr>
        <w:t xml:space="preserve"> </w:t>
      </w:r>
      <w:proofErr w:type="spellStart"/>
      <w:r w:rsidR="00B91FDB">
        <w:rPr>
          <w:sz w:val="28"/>
          <w:szCs w:val="28"/>
        </w:rPr>
        <w:t>Ацетонитрил</w:t>
      </w:r>
      <w:proofErr w:type="spellEnd"/>
      <w:r w:rsidR="00B91FDB">
        <w:rPr>
          <w:sz w:val="28"/>
          <w:szCs w:val="28"/>
        </w:rPr>
        <w:t xml:space="preserve"> для хроматографии.</w:t>
      </w:r>
    </w:p>
    <w:p w:rsidR="00797E4F" w:rsidRDefault="00B91FDB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раствор.</w:t>
      </w:r>
      <w:r w:rsidR="00311CD0">
        <w:rPr>
          <w:sz w:val="28"/>
          <w:szCs w:val="28"/>
        </w:rPr>
        <w:t xml:space="preserve"> Около 50,0 мг (точная навеска) лекарственного препарата</w:t>
      </w:r>
      <w:r w:rsidR="003E23C0">
        <w:rPr>
          <w:sz w:val="28"/>
          <w:szCs w:val="28"/>
        </w:rPr>
        <w:t xml:space="preserve"> растворяют в ПФА, доводят объем раствора ПФ</w:t>
      </w:r>
      <w:r w:rsidR="00A409B8">
        <w:rPr>
          <w:sz w:val="28"/>
          <w:szCs w:val="28"/>
        </w:rPr>
        <w:t>А до 20,0 мл, перемешивают и фильтруют.</w:t>
      </w:r>
    </w:p>
    <w:p w:rsidR="00797E4F" w:rsidRDefault="00797E4F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сравнения А.</w:t>
      </w:r>
      <w:r>
        <w:rPr>
          <w:sz w:val="28"/>
          <w:szCs w:val="28"/>
        </w:rPr>
        <w:t xml:space="preserve"> 1,0 мл испытуемого раствора доводят ПФ А до объема 100,0 мл, перемешивают и фильтруют.</w:t>
      </w:r>
    </w:p>
    <w:p w:rsidR="008E6AF8" w:rsidRDefault="00797E4F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сравнения Б. </w:t>
      </w:r>
      <w:r w:rsidR="008E6AF8" w:rsidRPr="008E6AF8">
        <w:rPr>
          <w:sz w:val="28"/>
          <w:szCs w:val="28"/>
        </w:rPr>
        <w:t>Около</w:t>
      </w:r>
      <w:r w:rsidR="008E6AF8">
        <w:rPr>
          <w:i/>
          <w:sz w:val="28"/>
          <w:szCs w:val="28"/>
        </w:rPr>
        <w:t xml:space="preserve"> </w:t>
      </w:r>
      <w:r w:rsidR="008E6AF8">
        <w:rPr>
          <w:sz w:val="28"/>
          <w:szCs w:val="28"/>
        </w:rPr>
        <w:t>20,0 мг (точная навеска) лекарственного препарата растворяют в 10,0 мл натрия гидроксида раствора 0,2 %. 1,0 мл полученного раствора доводят ПФА до объема 20,0 мл, перемешивают и фильтруют.</w:t>
      </w:r>
    </w:p>
    <w:p w:rsidR="00C768C3" w:rsidRDefault="008E6AF8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сравнения В.</w:t>
      </w:r>
      <w:r w:rsidR="00C768C3">
        <w:rPr>
          <w:sz w:val="28"/>
          <w:szCs w:val="28"/>
        </w:rPr>
        <w:t xml:space="preserve"> 1,0 мл </w:t>
      </w:r>
      <w:r w:rsidR="00856275">
        <w:rPr>
          <w:sz w:val="28"/>
          <w:szCs w:val="28"/>
        </w:rPr>
        <w:t>раствора сравнения А доводят ПФ</w:t>
      </w:r>
      <w:r w:rsidR="00C768C3">
        <w:rPr>
          <w:sz w:val="28"/>
          <w:szCs w:val="28"/>
        </w:rPr>
        <w:t>А до объема 10,0 мл, перемешивают и фильтруют.</w:t>
      </w:r>
    </w:p>
    <w:p w:rsidR="008208E6" w:rsidRDefault="008208E6" w:rsidP="008208E6">
      <w:pPr>
        <w:keepNext/>
        <w:widowControl w:val="0"/>
        <w:tabs>
          <w:tab w:val="left" w:pos="9356"/>
        </w:tabs>
        <w:autoSpaceDE w:val="0"/>
        <w:autoSpaceDN w:val="0"/>
        <w:adjustRightInd w:val="0"/>
        <w:spacing w:before="240"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spellStart"/>
      <w:r w:rsidRPr="00FA646E">
        <w:rPr>
          <w:i/>
          <w:color w:val="000000"/>
          <w:sz w:val="28"/>
          <w:szCs w:val="28"/>
        </w:rPr>
        <w:t>Хр</w:t>
      </w:r>
      <w:r w:rsidRPr="00FA646E">
        <w:rPr>
          <w:i/>
          <w:color w:val="000000"/>
          <w:spacing w:val="-5"/>
          <w:sz w:val="28"/>
          <w:szCs w:val="28"/>
        </w:rPr>
        <w:t>о</w:t>
      </w:r>
      <w:r w:rsidRPr="00FA646E">
        <w:rPr>
          <w:i/>
          <w:color w:val="000000"/>
          <w:spacing w:val="-2"/>
          <w:sz w:val="28"/>
          <w:szCs w:val="28"/>
        </w:rPr>
        <w:t>м</w:t>
      </w:r>
      <w:r w:rsidRPr="00FA646E">
        <w:rPr>
          <w:i/>
          <w:color w:val="000000"/>
          <w:spacing w:val="-7"/>
          <w:sz w:val="28"/>
          <w:szCs w:val="28"/>
        </w:rPr>
        <w:t>а</w:t>
      </w:r>
      <w:r w:rsidRPr="00FA646E">
        <w:rPr>
          <w:i/>
          <w:color w:val="000000"/>
          <w:spacing w:val="-3"/>
          <w:sz w:val="28"/>
          <w:szCs w:val="28"/>
        </w:rPr>
        <w:t>т</w:t>
      </w:r>
      <w:r w:rsidRPr="00FA646E">
        <w:rPr>
          <w:i/>
          <w:color w:val="000000"/>
          <w:sz w:val="28"/>
          <w:szCs w:val="28"/>
        </w:rPr>
        <w:t>ографич</w:t>
      </w:r>
      <w:r w:rsidRPr="00FA646E">
        <w:rPr>
          <w:i/>
          <w:color w:val="000000"/>
          <w:spacing w:val="7"/>
          <w:sz w:val="28"/>
          <w:szCs w:val="28"/>
        </w:rPr>
        <w:t>е</w:t>
      </w:r>
      <w:r w:rsidRPr="00FA646E">
        <w:rPr>
          <w:i/>
          <w:color w:val="000000"/>
          <w:sz w:val="28"/>
          <w:szCs w:val="28"/>
        </w:rPr>
        <w:t>ские</w:t>
      </w:r>
      <w:proofErr w:type="spellEnd"/>
      <w:r w:rsidRPr="00FA646E">
        <w:rPr>
          <w:i/>
          <w:color w:val="000000"/>
          <w:sz w:val="28"/>
          <w:szCs w:val="28"/>
        </w:rPr>
        <w:t xml:space="preserve"> условия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63"/>
      </w:tblGrid>
      <w:tr w:rsidR="008208E6" w:rsidTr="006B234C">
        <w:tc>
          <w:tcPr>
            <w:tcW w:w="2943" w:type="dxa"/>
          </w:tcPr>
          <w:p w:rsidR="008208E6" w:rsidRDefault="008208E6" w:rsidP="006B234C">
            <w:pPr>
              <w:keepNext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527EE3">
              <w:rPr>
                <w:color w:val="000000"/>
                <w:spacing w:val="-13"/>
                <w:sz w:val="28"/>
                <w:szCs w:val="28"/>
              </w:rPr>
              <w:t>К</w:t>
            </w:r>
            <w:r w:rsidRPr="00527EE3">
              <w:rPr>
                <w:color w:val="000000"/>
                <w:spacing w:val="-3"/>
                <w:sz w:val="28"/>
                <w:szCs w:val="28"/>
              </w:rPr>
              <w:t>о</w:t>
            </w:r>
            <w:r w:rsidRPr="00527EE3">
              <w:rPr>
                <w:color w:val="000000"/>
                <w:sz w:val="28"/>
                <w:szCs w:val="28"/>
              </w:rPr>
              <w:t>лон</w:t>
            </w:r>
            <w:r w:rsidRPr="00527EE3">
              <w:rPr>
                <w:color w:val="000000"/>
                <w:spacing w:val="-4"/>
                <w:sz w:val="28"/>
                <w:szCs w:val="28"/>
              </w:rPr>
              <w:t>к</w:t>
            </w:r>
            <w:r w:rsidRPr="00527EE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6663" w:type="dxa"/>
          </w:tcPr>
          <w:p w:rsidR="008208E6" w:rsidRDefault="002229D0" w:rsidP="006B234C">
            <w:pPr>
              <w:keepNext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  <w:r w:rsidR="008208E6">
              <w:rPr>
                <w:color w:val="000000"/>
                <w:sz w:val="28"/>
                <w:szCs w:val="28"/>
              </w:rPr>
              <w:t> </w:t>
            </w:r>
            <w:r w:rsidR="008208E6" w:rsidRPr="00527EE3">
              <w:rPr>
                <w:color w:val="000000"/>
                <w:sz w:val="28"/>
                <w:szCs w:val="28"/>
              </w:rPr>
              <w:t>×</w:t>
            </w:r>
            <w:r w:rsidR="008208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4,0</w:t>
            </w:r>
            <w:r w:rsidR="008208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</w:t>
            </w:r>
            <w:r w:rsidR="008208E6" w:rsidRPr="00527EE3">
              <w:rPr>
                <w:color w:val="000000"/>
                <w:sz w:val="28"/>
                <w:szCs w:val="28"/>
              </w:rPr>
              <w:t xml:space="preserve">м </w:t>
            </w:r>
            <w:r w:rsidR="008208E6">
              <w:rPr>
                <w:color w:val="000000"/>
                <w:sz w:val="28"/>
                <w:szCs w:val="28"/>
              </w:rPr>
              <w:t>силикагель октадецилсилильный для хроматографии</w:t>
            </w:r>
            <w:r w:rsidR="008208E6" w:rsidRPr="00FA646E">
              <w:rPr>
                <w:color w:val="000000"/>
                <w:sz w:val="28"/>
                <w:szCs w:val="28"/>
              </w:rPr>
              <w:t xml:space="preserve"> (С18)</w:t>
            </w:r>
            <w:r w:rsidR="008208E6">
              <w:rPr>
                <w:color w:val="000000"/>
                <w:sz w:val="28"/>
                <w:szCs w:val="28"/>
              </w:rPr>
              <w:t>, 3 </w:t>
            </w:r>
            <w:r w:rsidR="008208E6" w:rsidRPr="00527EE3">
              <w:rPr>
                <w:color w:val="000000"/>
                <w:sz w:val="28"/>
                <w:szCs w:val="28"/>
              </w:rPr>
              <w:t>мкм;</w:t>
            </w:r>
          </w:p>
        </w:tc>
      </w:tr>
      <w:tr w:rsidR="008208E6" w:rsidRPr="007F23F7" w:rsidTr="006B234C">
        <w:tc>
          <w:tcPr>
            <w:tcW w:w="2943" w:type="dxa"/>
          </w:tcPr>
          <w:p w:rsidR="008208E6" w:rsidRPr="007F23F7" w:rsidRDefault="008208E6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F23F7">
              <w:rPr>
                <w:spacing w:val="-10"/>
                <w:sz w:val="28"/>
                <w:szCs w:val="28"/>
              </w:rPr>
              <w:t>Т</w:t>
            </w:r>
            <w:r w:rsidRPr="007F23F7">
              <w:rPr>
                <w:sz w:val="28"/>
                <w:szCs w:val="28"/>
              </w:rPr>
              <w:t>емпер</w:t>
            </w:r>
            <w:r w:rsidRPr="007F23F7">
              <w:rPr>
                <w:spacing w:val="-7"/>
                <w:sz w:val="28"/>
                <w:szCs w:val="28"/>
              </w:rPr>
              <w:t>а</w:t>
            </w:r>
            <w:r w:rsidRPr="007F23F7">
              <w:rPr>
                <w:spacing w:val="-3"/>
                <w:sz w:val="28"/>
                <w:szCs w:val="28"/>
              </w:rPr>
              <w:t>т</w:t>
            </w:r>
            <w:r w:rsidRPr="007F23F7">
              <w:rPr>
                <w:sz w:val="28"/>
                <w:szCs w:val="28"/>
              </w:rPr>
              <w:t xml:space="preserve">ура </w:t>
            </w:r>
            <w:r w:rsidRPr="007F23F7">
              <w:rPr>
                <w:spacing w:val="-13"/>
                <w:sz w:val="28"/>
                <w:szCs w:val="28"/>
              </w:rPr>
              <w:t>к</w:t>
            </w:r>
            <w:r w:rsidRPr="007F23F7">
              <w:rPr>
                <w:spacing w:val="-3"/>
                <w:sz w:val="28"/>
                <w:szCs w:val="28"/>
              </w:rPr>
              <w:t>о</w:t>
            </w:r>
            <w:r w:rsidRPr="007F23F7">
              <w:rPr>
                <w:sz w:val="28"/>
                <w:szCs w:val="28"/>
              </w:rPr>
              <w:t>лонки</w:t>
            </w:r>
          </w:p>
        </w:tc>
        <w:tc>
          <w:tcPr>
            <w:tcW w:w="6663" w:type="dxa"/>
          </w:tcPr>
          <w:p w:rsidR="008208E6" w:rsidRPr="007F23F7" w:rsidRDefault="00871D5C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208E6" w:rsidRPr="007F23F7">
              <w:rPr>
                <w:sz w:val="28"/>
                <w:szCs w:val="28"/>
              </w:rPr>
              <w:t>5</w:t>
            </w:r>
            <w:proofErr w:type="gramStart"/>
            <w:r w:rsidR="008208E6" w:rsidRPr="007F23F7">
              <w:rPr>
                <w:sz w:val="28"/>
                <w:szCs w:val="28"/>
              </w:rPr>
              <w:t> °С</w:t>
            </w:r>
            <w:proofErr w:type="gramEnd"/>
            <w:r w:rsidR="008208E6" w:rsidRPr="007F23F7">
              <w:rPr>
                <w:sz w:val="28"/>
                <w:szCs w:val="28"/>
              </w:rPr>
              <w:t>;</w:t>
            </w:r>
          </w:p>
        </w:tc>
      </w:tr>
      <w:tr w:rsidR="008208E6" w:rsidTr="006B234C">
        <w:tc>
          <w:tcPr>
            <w:tcW w:w="2943" w:type="dxa"/>
          </w:tcPr>
          <w:p w:rsidR="008208E6" w:rsidRDefault="008208E6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527EE3">
              <w:rPr>
                <w:color w:val="000000"/>
                <w:position w:val="1"/>
                <w:sz w:val="28"/>
                <w:szCs w:val="28"/>
              </w:rPr>
              <w:t>С</w:t>
            </w:r>
            <w:r w:rsidRPr="00527EE3">
              <w:rPr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527EE3">
              <w:rPr>
                <w:color w:val="000000"/>
                <w:position w:val="1"/>
                <w:sz w:val="28"/>
                <w:szCs w:val="28"/>
              </w:rPr>
              <w:t>ор</w:t>
            </w:r>
            <w:r w:rsidRPr="00527EE3">
              <w:rPr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527EE3">
              <w:rPr>
                <w:color w:val="000000"/>
                <w:position w:val="1"/>
                <w:sz w:val="28"/>
                <w:szCs w:val="28"/>
              </w:rPr>
              <w:t>сть п</w:t>
            </w:r>
            <w:r w:rsidRPr="00527EE3">
              <w:rPr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527EE3">
              <w:rPr>
                <w:color w:val="000000"/>
                <w:position w:val="1"/>
                <w:sz w:val="28"/>
                <w:szCs w:val="28"/>
              </w:rPr>
              <w:t>о</w:t>
            </w:r>
            <w:r w:rsidRPr="00527EE3">
              <w:rPr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527EE3">
              <w:rPr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6663" w:type="dxa"/>
          </w:tcPr>
          <w:p w:rsidR="008208E6" w:rsidRDefault="008208E6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1</w:t>
            </w:r>
            <w:r w:rsidR="00871D5C">
              <w:rPr>
                <w:color w:val="000000"/>
                <w:position w:val="1"/>
                <w:sz w:val="28"/>
                <w:szCs w:val="28"/>
              </w:rPr>
              <w:t>,2</w:t>
            </w:r>
            <w:r>
              <w:rPr>
                <w:color w:val="000000"/>
                <w:position w:val="1"/>
                <w:sz w:val="28"/>
                <w:szCs w:val="28"/>
              </w:rPr>
              <w:t> </w:t>
            </w:r>
            <w:r w:rsidRPr="00527EE3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8208E6" w:rsidTr="006B234C">
        <w:tc>
          <w:tcPr>
            <w:tcW w:w="2943" w:type="dxa"/>
          </w:tcPr>
          <w:p w:rsidR="008208E6" w:rsidRDefault="008208E6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527EE3">
              <w:rPr>
                <w:color w:val="000000"/>
                <w:spacing w:val="3"/>
                <w:sz w:val="28"/>
                <w:szCs w:val="28"/>
              </w:rPr>
              <w:t>Д</w:t>
            </w:r>
            <w:r w:rsidRPr="00527EE3">
              <w:rPr>
                <w:color w:val="000000"/>
                <w:sz w:val="28"/>
                <w:szCs w:val="28"/>
              </w:rPr>
              <w:t>ете</w:t>
            </w:r>
            <w:r w:rsidRPr="00527EE3">
              <w:rPr>
                <w:color w:val="000000"/>
                <w:spacing w:val="-3"/>
                <w:sz w:val="28"/>
                <w:szCs w:val="28"/>
              </w:rPr>
              <w:t>кт</w:t>
            </w:r>
            <w:r w:rsidRPr="00527EE3">
              <w:rPr>
                <w:color w:val="000000"/>
                <w:sz w:val="28"/>
                <w:szCs w:val="28"/>
              </w:rPr>
              <w:t>ор</w:t>
            </w:r>
          </w:p>
        </w:tc>
        <w:tc>
          <w:tcPr>
            <w:tcW w:w="6663" w:type="dxa"/>
          </w:tcPr>
          <w:p w:rsidR="008208E6" w:rsidRDefault="008208E6" w:rsidP="002229D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527EE3">
              <w:rPr>
                <w:color w:val="000000"/>
                <w:sz w:val="28"/>
                <w:szCs w:val="28"/>
              </w:rPr>
              <w:t>спе</w:t>
            </w:r>
            <w:r w:rsidRPr="00527EE3">
              <w:rPr>
                <w:color w:val="000000"/>
                <w:spacing w:val="-3"/>
                <w:sz w:val="28"/>
                <w:szCs w:val="28"/>
              </w:rPr>
              <w:t>к</w:t>
            </w:r>
            <w:r w:rsidRPr="00527EE3">
              <w:rPr>
                <w:color w:val="000000"/>
                <w:spacing w:val="3"/>
                <w:sz w:val="28"/>
                <w:szCs w:val="28"/>
              </w:rPr>
              <w:t>т</w:t>
            </w:r>
            <w:r w:rsidRPr="00527EE3">
              <w:rPr>
                <w:color w:val="000000"/>
                <w:sz w:val="28"/>
                <w:szCs w:val="28"/>
              </w:rPr>
              <w:t>роф</w:t>
            </w:r>
            <w:r w:rsidRPr="00527EE3">
              <w:rPr>
                <w:color w:val="000000"/>
                <w:spacing w:val="-3"/>
                <w:sz w:val="28"/>
                <w:szCs w:val="28"/>
              </w:rPr>
              <w:t>от</w:t>
            </w:r>
            <w:r w:rsidRPr="00527EE3">
              <w:rPr>
                <w:color w:val="000000"/>
                <w:spacing w:val="-5"/>
                <w:sz w:val="28"/>
                <w:szCs w:val="28"/>
              </w:rPr>
              <w:t>о</w:t>
            </w:r>
            <w:r w:rsidRPr="00527EE3">
              <w:rPr>
                <w:color w:val="000000"/>
                <w:sz w:val="28"/>
                <w:szCs w:val="28"/>
              </w:rPr>
              <w:t>ме</w:t>
            </w:r>
            <w:r w:rsidRPr="00527EE3">
              <w:rPr>
                <w:color w:val="000000"/>
                <w:spacing w:val="3"/>
                <w:sz w:val="28"/>
                <w:szCs w:val="28"/>
              </w:rPr>
              <w:t>т</w:t>
            </w:r>
            <w:r w:rsidRPr="00527EE3">
              <w:rPr>
                <w:color w:val="000000"/>
                <w:sz w:val="28"/>
                <w:szCs w:val="28"/>
              </w:rPr>
              <w:t>рич</w:t>
            </w:r>
            <w:r w:rsidRPr="00527EE3">
              <w:rPr>
                <w:color w:val="000000"/>
                <w:spacing w:val="6"/>
                <w:sz w:val="28"/>
                <w:szCs w:val="28"/>
              </w:rPr>
              <w:t>е</w:t>
            </w:r>
            <w:r w:rsidRPr="00527EE3">
              <w:rPr>
                <w:color w:val="000000"/>
                <w:sz w:val="28"/>
                <w:szCs w:val="28"/>
              </w:rPr>
              <w:t xml:space="preserve">ский, </w:t>
            </w:r>
            <w:r w:rsidR="00871D5C">
              <w:rPr>
                <w:color w:val="000000"/>
                <w:sz w:val="28"/>
                <w:szCs w:val="28"/>
              </w:rPr>
              <w:t>254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27EE3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8208E6" w:rsidTr="006B234C">
        <w:tc>
          <w:tcPr>
            <w:tcW w:w="2943" w:type="dxa"/>
          </w:tcPr>
          <w:p w:rsidR="008208E6" w:rsidRPr="00D27216" w:rsidRDefault="008208E6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D27216">
              <w:rPr>
                <w:color w:val="000000"/>
                <w:sz w:val="28"/>
                <w:szCs w:val="28"/>
              </w:rPr>
              <w:t>О</w:t>
            </w:r>
            <w:r w:rsidRPr="00D27216">
              <w:rPr>
                <w:color w:val="000000"/>
                <w:spacing w:val="-6"/>
                <w:sz w:val="28"/>
                <w:szCs w:val="28"/>
              </w:rPr>
              <w:t>б</w:t>
            </w:r>
            <w:r w:rsidRPr="00D27216">
              <w:rPr>
                <w:color w:val="000000"/>
                <w:sz w:val="28"/>
                <w:szCs w:val="28"/>
              </w:rPr>
              <w:t>ъем пробы</w:t>
            </w:r>
          </w:p>
        </w:tc>
        <w:tc>
          <w:tcPr>
            <w:tcW w:w="6663" w:type="dxa"/>
          </w:tcPr>
          <w:p w:rsidR="008208E6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208E6" w:rsidRPr="00D27216">
              <w:rPr>
                <w:color w:val="000000"/>
                <w:sz w:val="28"/>
                <w:szCs w:val="28"/>
              </w:rPr>
              <w:t> мкл.</w:t>
            </w:r>
          </w:p>
        </w:tc>
      </w:tr>
    </w:tbl>
    <w:p w:rsidR="001A5B9F" w:rsidRDefault="001A5B9F" w:rsidP="008505DC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Режим </w:t>
      </w:r>
      <w:proofErr w:type="spellStart"/>
      <w:r>
        <w:rPr>
          <w:i/>
          <w:sz w:val="28"/>
          <w:szCs w:val="28"/>
        </w:rPr>
        <w:t>хроматографирования</w:t>
      </w:r>
      <w:proofErr w:type="spellEnd"/>
    </w:p>
    <w:tbl>
      <w:tblPr>
        <w:tblStyle w:val="ac"/>
        <w:tblW w:w="9356" w:type="dxa"/>
        <w:tblInd w:w="108" w:type="dxa"/>
        <w:tblLook w:val="04A0"/>
      </w:tblPr>
      <w:tblGrid>
        <w:gridCol w:w="3743"/>
        <w:gridCol w:w="2703"/>
        <w:gridCol w:w="2910"/>
      </w:tblGrid>
      <w:tr w:rsidR="001A5B9F" w:rsidRPr="00AB5C2B" w:rsidTr="006B234C">
        <w:tc>
          <w:tcPr>
            <w:tcW w:w="2552" w:type="dxa"/>
          </w:tcPr>
          <w:p w:rsidR="001A5B9F" w:rsidRPr="00AB5C2B" w:rsidRDefault="001A5B9F" w:rsidP="006B234C">
            <w:pPr>
              <w:widowControl w:val="0"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AB5C2B">
              <w:rPr>
                <w:sz w:val="28"/>
                <w:szCs w:val="28"/>
              </w:rPr>
              <w:lastRenderedPageBreak/>
              <w:t>Время, мин</w:t>
            </w:r>
          </w:p>
        </w:tc>
        <w:tc>
          <w:tcPr>
            <w:tcW w:w="1843" w:type="dxa"/>
          </w:tcPr>
          <w:p w:rsidR="001A5B9F" w:rsidRPr="00AB5C2B" w:rsidRDefault="001A5B9F" w:rsidP="006B234C">
            <w:pPr>
              <w:widowControl w:val="0"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ПФ </w:t>
            </w:r>
            <w:r w:rsidRPr="00AB5C2B">
              <w:rPr>
                <w:sz w:val="28"/>
                <w:szCs w:val="28"/>
              </w:rPr>
              <w:t>А, %</w:t>
            </w:r>
          </w:p>
        </w:tc>
        <w:tc>
          <w:tcPr>
            <w:tcW w:w="1984" w:type="dxa"/>
          </w:tcPr>
          <w:p w:rsidR="001A5B9F" w:rsidRPr="00AB5C2B" w:rsidRDefault="001A5B9F" w:rsidP="006B234C">
            <w:pPr>
              <w:widowControl w:val="0"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ПФ </w:t>
            </w:r>
            <w:r w:rsidRPr="00AB5C2B">
              <w:rPr>
                <w:sz w:val="28"/>
                <w:szCs w:val="28"/>
              </w:rPr>
              <w:t>Б, %</w:t>
            </w:r>
          </w:p>
        </w:tc>
      </w:tr>
      <w:tr w:rsidR="001A5B9F" w:rsidRPr="00AB5C2B" w:rsidTr="006B234C">
        <w:tc>
          <w:tcPr>
            <w:tcW w:w="2552" w:type="dxa"/>
          </w:tcPr>
          <w:p w:rsidR="001A5B9F" w:rsidRPr="001A5B9F" w:rsidRDefault="001A5B9F" w:rsidP="006B234C">
            <w:pPr>
              <w:widowControl w:val="0"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AB5C2B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A5B9F" w:rsidRPr="00AB5C2B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6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984" w:type="dxa"/>
          </w:tcPr>
          <w:p w:rsidR="001A5B9F" w:rsidRPr="00AB5C2B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5B9F" w:rsidRPr="00AB5C2B" w:rsidTr="006B234C">
        <w:tc>
          <w:tcPr>
            <w:tcW w:w="2552" w:type="dxa"/>
          </w:tcPr>
          <w:p w:rsidR="001A5B9F" w:rsidRPr="001A5B9F" w:rsidRDefault="001A5B9F" w:rsidP="006B234C">
            <w:pPr>
              <w:widowControl w:val="0"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B5C2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A5B9F" w:rsidRPr="00AB5C2B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6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Pr="00AB5C2B">
              <w:rPr>
                <w:sz w:val="28"/>
                <w:szCs w:val="28"/>
              </w:rPr>
              <w:t xml:space="preserve"> </w:t>
            </w:r>
            <w:r w:rsidRPr="00AB5C2B">
              <w:rPr>
                <w:sz w:val="28"/>
                <w:szCs w:val="28"/>
              </w:rPr>
              <w:sym w:font="Symbol" w:char="F0AE"/>
            </w:r>
            <w:r w:rsidRPr="00AB5C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85</w:t>
            </w:r>
          </w:p>
        </w:tc>
        <w:tc>
          <w:tcPr>
            <w:tcW w:w="1984" w:type="dxa"/>
          </w:tcPr>
          <w:p w:rsidR="001A5B9F" w:rsidRPr="00AB5C2B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B5C2B">
              <w:rPr>
                <w:sz w:val="28"/>
                <w:szCs w:val="28"/>
              </w:rPr>
              <w:t xml:space="preserve"> </w:t>
            </w:r>
            <w:r w:rsidRPr="00AB5C2B">
              <w:rPr>
                <w:sz w:val="28"/>
                <w:szCs w:val="28"/>
              </w:rPr>
              <w:sym w:font="Symbol" w:char="F0AE"/>
            </w:r>
            <w:r w:rsidRPr="00AB5C2B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5</w:t>
            </w:r>
          </w:p>
        </w:tc>
      </w:tr>
      <w:tr w:rsidR="001A5B9F" w:rsidRPr="00AB5C2B" w:rsidTr="006B234C">
        <w:tc>
          <w:tcPr>
            <w:tcW w:w="2552" w:type="dxa"/>
          </w:tcPr>
          <w:p w:rsidR="001A5B9F" w:rsidRPr="001A5B9F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B5C2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A5B9F" w:rsidRPr="00AB5C2B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6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→ 60</w:t>
            </w:r>
          </w:p>
        </w:tc>
        <w:tc>
          <w:tcPr>
            <w:tcW w:w="1984" w:type="dxa"/>
          </w:tcPr>
          <w:p w:rsidR="001A5B9F" w:rsidRPr="00AB5C2B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→ 40</w:t>
            </w:r>
          </w:p>
        </w:tc>
      </w:tr>
      <w:tr w:rsidR="001A5B9F" w:rsidRPr="00AB5C2B" w:rsidTr="001A5B9F">
        <w:tc>
          <w:tcPr>
            <w:tcW w:w="2552" w:type="dxa"/>
          </w:tcPr>
          <w:p w:rsidR="001A5B9F" w:rsidRPr="001A5B9F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B5C2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11,5</w:t>
            </w:r>
          </w:p>
        </w:tc>
        <w:tc>
          <w:tcPr>
            <w:tcW w:w="1843" w:type="dxa"/>
          </w:tcPr>
          <w:p w:rsidR="001A5B9F" w:rsidRPr="00AB5C2B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6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→ 35</w:t>
            </w:r>
          </w:p>
        </w:tc>
        <w:tc>
          <w:tcPr>
            <w:tcW w:w="1984" w:type="dxa"/>
          </w:tcPr>
          <w:p w:rsidR="001A5B9F" w:rsidRPr="00AB5C2B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→ 65</w:t>
            </w:r>
          </w:p>
        </w:tc>
      </w:tr>
      <w:tr w:rsidR="001A5B9F" w:rsidRPr="00AB5C2B" w:rsidTr="001A5B9F">
        <w:tc>
          <w:tcPr>
            <w:tcW w:w="2552" w:type="dxa"/>
          </w:tcPr>
          <w:p w:rsidR="001A5B9F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11,5 - 12</w:t>
            </w:r>
          </w:p>
        </w:tc>
        <w:tc>
          <w:tcPr>
            <w:tcW w:w="1843" w:type="dxa"/>
          </w:tcPr>
          <w:p w:rsidR="001A5B9F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6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1A5B9F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1A5B9F" w:rsidRPr="00AB5C2B" w:rsidTr="001A5B9F">
        <w:tc>
          <w:tcPr>
            <w:tcW w:w="2552" w:type="dxa"/>
          </w:tcPr>
          <w:p w:rsidR="001A5B9F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12 - 15</w:t>
            </w:r>
          </w:p>
        </w:tc>
        <w:tc>
          <w:tcPr>
            <w:tcW w:w="1843" w:type="dxa"/>
          </w:tcPr>
          <w:p w:rsidR="001A5B9F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6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→ 98</w:t>
            </w:r>
          </w:p>
        </w:tc>
        <w:tc>
          <w:tcPr>
            <w:tcW w:w="1984" w:type="dxa"/>
          </w:tcPr>
          <w:p w:rsidR="001A5B9F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→ 2</w:t>
            </w:r>
          </w:p>
        </w:tc>
      </w:tr>
      <w:tr w:rsidR="001A5B9F" w:rsidRPr="00AB5C2B" w:rsidTr="006B234C"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1A5B9F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15 - 21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1A5B9F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6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1A5B9F" w:rsidRDefault="001A5B9F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F11C5" w:rsidRDefault="009F11C5" w:rsidP="00EB19A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Хроматографируют</w:t>
      </w:r>
      <w:proofErr w:type="spellEnd"/>
      <w:r>
        <w:rPr>
          <w:sz w:val="28"/>
          <w:szCs w:val="28"/>
        </w:rPr>
        <w:t xml:space="preserve"> испытуемый раствор и растворы сравнения</w:t>
      </w:r>
      <w:proofErr w:type="gramStart"/>
      <w:r w:rsidR="007C3675">
        <w:rPr>
          <w:sz w:val="28"/>
          <w:szCs w:val="28"/>
        </w:rPr>
        <w:t xml:space="preserve"> А</w:t>
      </w:r>
      <w:proofErr w:type="gramEnd"/>
      <w:r w:rsidR="007C3675">
        <w:rPr>
          <w:sz w:val="28"/>
          <w:szCs w:val="28"/>
        </w:rPr>
        <w:t>, Б и В</w:t>
      </w:r>
      <w:r>
        <w:rPr>
          <w:sz w:val="28"/>
          <w:szCs w:val="28"/>
        </w:rPr>
        <w:t>.</w:t>
      </w:r>
    </w:p>
    <w:p w:rsidR="007C3675" w:rsidRDefault="007C3675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Пригодность </w:t>
      </w:r>
      <w:proofErr w:type="spellStart"/>
      <w:r>
        <w:rPr>
          <w:i/>
          <w:sz w:val="28"/>
          <w:szCs w:val="28"/>
        </w:rPr>
        <w:t>хроматографической</w:t>
      </w:r>
      <w:proofErr w:type="spellEnd"/>
      <w:r>
        <w:rPr>
          <w:i/>
          <w:sz w:val="28"/>
          <w:szCs w:val="28"/>
        </w:rPr>
        <w:t xml:space="preserve"> системы.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раствора сравнения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:</w:t>
      </w:r>
    </w:p>
    <w:p w:rsidR="007C3675" w:rsidRDefault="007C3675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фактор асимметрии</w:t>
      </w:r>
      <w:r>
        <w:rPr>
          <w:sz w:val="28"/>
          <w:szCs w:val="28"/>
        </w:rPr>
        <w:t xml:space="preserve"> пика (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s</w:t>
      </w:r>
      <w:r w:rsidRPr="007C3675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цефазолина</w:t>
      </w:r>
      <w:proofErr w:type="spellEnd"/>
      <w:r>
        <w:rPr>
          <w:sz w:val="28"/>
          <w:szCs w:val="28"/>
        </w:rPr>
        <w:t xml:space="preserve"> должен быть не более 2,0;</w:t>
      </w:r>
    </w:p>
    <w:p w:rsidR="007C3675" w:rsidRDefault="007C3675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относительное стандартное отклонение</w:t>
      </w:r>
      <w:r>
        <w:rPr>
          <w:sz w:val="28"/>
          <w:szCs w:val="28"/>
        </w:rPr>
        <w:t xml:space="preserve"> площади пика </w:t>
      </w:r>
      <w:proofErr w:type="spellStart"/>
      <w:r>
        <w:rPr>
          <w:sz w:val="28"/>
          <w:szCs w:val="28"/>
        </w:rPr>
        <w:t>цефазолина</w:t>
      </w:r>
      <w:proofErr w:type="spellEnd"/>
      <w:r>
        <w:rPr>
          <w:sz w:val="28"/>
          <w:szCs w:val="28"/>
        </w:rPr>
        <w:t xml:space="preserve"> должно быть не более 2 %;</w:t>
      </w:r>
    </w:p>
    <w:p w:rsidR="007C3675" w:rsidRPr="007C3675" w:rsidRDefault="007C3675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эффективность </w:t>
      </w:r>
      <w:proofErr w:type="spellStart"/>
      <w:r>
        <w:rPr>
          <w:i/>
          <w:sz w:val="28"/>
          <w:szCs w:val="28"/>
        </w:rPr>
        <w:t>хроматографической</w:t>
      </w:r>
      <w:proofErr w:type="spellEnd"/>
      <w:r>
        <w:rPr>
          <w:i/>
          <w:sz w:val="28"/>
          <w:szCs w:val="28"/>
        </w:rPr>
        <w:t xml:space="preserve"> колонки (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рассчитанная по пику </w:t>
      </w:r>
      <w:proofErr w:type="spellStart"/>
      <w:r>
        <w:rPr>
          <w:sz w:val="28"/>
          <w:szCs w:val="28"/>
        </w:rPr>
        <w:t>цефазолина</w:t>
      </w:r>
      <w:proofErr w:type="spellEnd"/>
      <w:r>
        <w:rPr>
          <w:sz w:val="28"/>
          <w:szCs w:val="28"/>
        </w:rPr>
        <w:t>, должна составлять не менее 18000 теоретических тарелок.</w:t>
      </w:r>
    </w:p>
    <w:p w:rsidR="007C3675" w:rsidRDefault="007F2913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раствора сравнения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разрешение (</w:t>
      </w:r>
      <w:r>
        <w:rPr>
          <w:i/>
          <w:sz w:val="28"/>
          <w:szCs w:val="28"/>
          <w:lang w:val="en-US"/>
        </w:rPr>
        <w:t>R</w:t>
      </w:r>
      <w:r w:rsidRPr="007F2913"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между пиками </w:t>
      </w:r>
      <w:proofErr w:type="spellStart"/>
      <w:r>
        <w:rPr>
          <w:sz w:val="28"/>
          <w:szCs w:val="28"/>
        </w:rPr>
        <w:t>цефазолина</w:t>
      </w:r>
      <w:proofErr w:type="spellEnd"/>
      <w:r>
        <w:rPr>
          <w:sz w:val="28"/>
          <w:szCs w:val="28"/>
        </w:rPr>
        <w:t xml:space="preserve"> и примеси </w:t>
      </w:r>
      <w:proofErr w:type="spellStart"/>
      <w:r>
        <w:rPr>
          <w:sz w:val="28"/>
          <w:szCs w:val="28"/>
        </w:rPr>
        <w:t>цефазолиновой</w:t>
      </w:r>
      <w:proofErr w:type="spellEnd"/>
      <w:r>
        <w:rPr>
          <w:sz w:val="28"/>
          <w:szCs w:val="28"/>
        </w:rPr>
        <w:t xml:space="preserve"> кислоты</w:t>
      </w:r>
      <w:r w:rsidR="00BD6138">
        <w:rPr>
          <w:sz w:val="28"/>
          <w:szCs w:val="28"/>
        </w:rPr>
        <w:t xml:space="preserve"> (время удержания по отношению к пику </w:t>
      </w:r>
      <w:proofErr w:type="spellStart"/>
      <w:r w:rsidR="00BD6138">
        <w:rPr>
          <w:sz w:val="28"/>
          <w:szCs w:val="28"/>
        </w:rPr>
        <w:t>цефазолина</w:t>
      </w:r>
      <w:proofErr w:type="spellEnd"/>
      <w:r w:rsidR="00BD6138">
        <w:rPr>
          <w:sz w:val="28"/>
          <w:szCs w:val="28"/>
        </w:rPr>
        <w:t xml:space="preserve"> – около 1,05)</w:t>
      </w:r>
      <w:r>
        <w:rPr>
          <w:sz w:val="28"/>
          <w:szCs w:val="28"/>
        </w:rPr>
        <w:t xml:space="preserve"> должно быть не менее 2,0.</w:t>
      </w:r>
    </w:p>
    <w:p w:rsidR="007F2913" w:rsidRDefault="007F2913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раствора сравнения В </w:t>
      </w:r>
      <w:r>
        <w:rPr>
          <w:i/>
          <w:sz w:val="28"/>
          <w:szCs w:val="28"/>
        </w:rPr>
        <w:t xml:space="preserve">отношение сигнал/шум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  <w:lang w:val="en-US"/>
        </w:rPr>
        <w:t>S</w:t>
      </w:r>
      <w:r w:rsidRPr="007F2913">
        <w:rPr>
          <w:i/>
          <w:sz w:val="28"/>
          <w:szCs w:val="28"/>
        </w:rPr>
        <w:t>/</w:t>
      </w:r>
      <w:r>
        <w:rPr>
          <w:i/>
          <w:sz w:val="28"/>
          <w:szCs w:val="28"/>
          <w:lang w:val="en-US"/>
        </w:rPr>
        <w:t>N</w:t>
      </w:r>
      <w:r w:rsidRPr="007F2913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для пика </w:t>
      </w:r>
      <w:proofErr w:type="spellStart"/>
      <w:r>
        <w:rPr>
          <w:sz w:val="28"/>
          <w:szCs w:val="28"/>
        </w:rPr>
        <w:t>цефазолина</w:t>
      </w:r>
      <w:proofErr w:type="spellEnd"/>
      <w:r>
        <w:rPr>
          <w:sz w:val="28"/>
          <w:szCs w:val="28"/>
        </w:rPr>
        <w:t xml:space="preserve"> должно быть не менее 20.</w:t>
      </w:r>
    </w:p>
    <w:p w:rsidR="00100BB0" w:rsidRDefault="00100BB0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Допустимое содержание примесей.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испытуемого раствора:</w:t>
      </w:r>
    </w:p>
    <w:p w:rsidR="00100BB0" w:rsidRDefault="00100BB0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 любого пика (кроме основного) должна быть не больше площади основного пика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раствора сравнения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(1,0 %);</w:t>
      </w:r>
    </w:p>
    <w:p w:rsidR="00100BB0" w:rsidRDefault="00100BB0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сумма площадей всех пиков (кроме основного) должна быть не более 3,5 площадей основного пика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раствора сравнения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(3,5</w:t>
      </w:r>
      <w:r w:rsidR="00900812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="00900812">
        <w:rPr>
          <w:sz w:val="28"/>
          <w:szCs w:val="28"/>
        </w:rPr>
        <w:t>).</w:t>
      </w:r>
    </w:p>
    <w:p w:rsidR="00D8616C" w:rsidRDefault="00D8616C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учитывают пики, площадь которых менее 0,05 площади основного пика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раствора сравнения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(0,05 %).</w:t>
      </w:r>
    </w:p>
    <w:p w:rsidR="00D8616C" w:rsidRPr="000000C3" w:rsidRDefault="00D8616C" w:rsidP="00D8616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0C3">
        <w:rPr>
          <w:b/>
          <w:color w:val="000000"/>
          <w:sz w:val="28"/>
          <w:szCs w:val="28"/>
        </w:rPr>
        <w:lastRenderedPageBreak/>
        <w:t>Однородность дозирования</w:t>
      </w:r>
      <w:r w:rsidRPr="00FC1A97">
        <w:rPr>
          <w:color w:val="000000"/>
          <w:sz w:val="28"/>
          <w:szCs w:val="28"/>
        </w:rPr>
        <w:t xml:space="preserve">. </w:t>
      </w:r>
      <w:r w:rsidRPr="000000C3">
        <w:rPr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D8616C" w:rsidRDefault="00D8616C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Вода. </w:t>
      </w:r>
      <w:r w:rsidR="00A609DC" w:rsidRPr="00A609DC">
        <w:rPr>
          <w:sz w:val="28"/>
          <w:szCs w:val="28"/>
        </w:rPr>
        <w:t>Не более 6,0 %</w:t>
      </w:r>
      <w:r w:rsidR="00A609DC">
        <w:rPr>
          <w:sz w:val="28"/>
          <w:szCs w:val="28"/>
        </w:rPr>
        <w:t xml:space="preserve"> (ОФС «Определение воды», метод 1).</w:t>
      </w:r>
      <w:r w:rsidR="007C18FE">
        <w:rPr>
          <w:sz w:val="28"/>
          <w:szCs w:val="28"/>
        </w:rPr>
        <w:t xml:space="preserve"> Для определения используют около 50 мг (точная навеска) лекарственного препарата.</w:t>
      </w:r>
    </w:p>
    <w:p w:rsidR="008B62C2" w:rsidRDefault="008B62C2" w:rsidP="008B62C2">
      <w:pPr>
        <w:widowControl w:val="0"/>
        <w:tabs>
          <w:tab w:val="left" w:pos="9356"/>
        </w:tabs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527EE3">
        <w:rPr>
          <w:b/>
          <w:bCs/>
          <w:color w:val="000000"/>
          <w:sz w:val="28"/>
          <w:szCs w:val="28"/>
        </w:rPr>
        <w:t>Ос</w:t>
      </w:r>
      <w:r w:rsidRPr="00527EE3">
        <w:rPr>
          <w:b/>
          <w:bCs/>
          <w:color w:val="000000"/>
          <w:spacing w:val="3"/>
          <w:sz w:val="28"/>
          <w:szCs w:val="28"/>
        </w:rPr>
        <w:t>т</w:t>
      </w:r>
      <w:r w:rsidRPr="00527EE3">
        <w:rPr>
          <w:b/>
          <w:bCs/>
          <w:color w:val="000000"/>
          <w:spacing w:val="-7"/>
          <w:sz w:val="28"/>
          <w:szCs w:val="28"/>
        </w:rPr>
        <w:t>а</w:t>
      </w:r>
      <w:r w:rsidRPr="00527EE3">
        <w:rPr>
          <w:b/>
          <w:bCs/>
          <w:color w:val="000000"/>
          <w:spacing w:val="-3"/>
          <w:sz w:val="28"/>
          <w:szCs w:val="28"/>
        </w:rPr>
        <w:t>т</w:t>
      </w:r>
      <w:r w:rsidRPr="00527EE3">
        <w:rPr>
          <w:b/>
          <w:bCs/>
          <w:color w:val="000000"/>
          <w:spacing w:val="-7"/>
          <w:sz w:val="28"/>
          <w:szCs w:val="28"/>
        </w:rPr>
        <w:t>о</w:t>
      </w:r>
      <w:r w:rsidRPr="00527EE3">
        <w:rPr>
          <w:b/>
          <w:bCs/>
          <w:color w:val="000000"/>
          <w:sz w:val="28"/>
          <w:szCs w:val="28"/>
        </w:rPr>
        <w:t>чные</w:t>
      </w:r>
      <w:r w:rsidRPr="00527EE3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527EE3">
        <w:rPr>
          <w:b/>
          <w:bCs/>
          <w:color w:val="000000"/>
          <w:sz w:val="28"/>
          <w:szCs w:val="28"/>
        </w:rPr>
        <w:t>органич</w:t>
      </w:r>
      <w:r w:rsidRPr="00527EE3">
        <w:rPr>
          <w:b/>
          <w:bCs/>
          <w:color w:val="000000"/>
          <w:spacing w:val="3"/>
          <w:sz w:val="28"/>
          <w:szCs w:val="28"/>
        </w:rPr>
        <w:t>е</w:t>
      </w:r>
      <w:r w:rsidRPr="00527EE3">
        <w:rPr>
          <w:b/>
          <w:bCs/>
          <w:color w:val="000000"/>
          <w:sz w:val="28"/>
          <w:szCs w:val="28"/>
        </w:rPr>
        <w:t>ские</w:t>
      </w:r>
      <w:r w:rsidRPr="00527EE3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527EE3">
        <w:rPr>
          <w:b/>
          <w:bCs/>
          <w:color w:val="000000"/>
          <w:sz w:val="28"/>
          <w:szCs w:val="28"/>
        </w:rPr>
        <w:t>раст</w:t>
      </w:r>
      <w:r w:rsidRPr="00527EE3">
        <w:rPr>
          <w:b/>
          <w:bCs/>
          <w:color w:val="000000"/>
          <w:spacing w:val="-2"/>
          <w:sz w:val="28"/>
          <w:szCs w:val="28"/>
        </w:rPr>
        <w:t>в</w:t>
      </w:r>
      <w:r w:rsidRPr="00527EE3">
        <w:rPr>
          <w:b/>
          <w:bCs/>
          <w:color w:val="000000"/>
          <w:sz w:val="28"/>
          <w:szCs w:val="28"/>
        </w:rPr>
        <w:t>орители</w:t>
      </w:r>
      <w:r w:rsidRPr="00D43370">
        <w:rPr>
          <w:bCs/>
          <w:color w:val="000000"/>
          <w:sz w:val="28"/>
          <w:szCs w:val="28"/>
        </w:rPr>
        <w:t>.</w:t>
      </w:r>
      <w:r w:rsidRPr="00D43370">
        <w:rPr>
          <w:bCs/>
          <w:color w:val="000000"/>
          <w:spacing w:val="10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В</w:t>
      </w:r>
      <w:r w:rsidRPr="00527EE3">
        <w:rPr>
          <w:color w:val="000000"/>
          <w:spacing w:val="10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со</w:t>
      </w:r>
      <w:r w:rsidRPr="00527EE3">
        <w:rPr>
          <w:color w:val="000000"/>
          <w:spacing w:val="-3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т</w:t>
      </w:r>
      <w:r w:rsidRPr="00527EE3">
        <w:rPr>
          <w:color w:val="000000"/>
          <w:spacing w:val="-2"/>
          <w:sz w:val="28"/>
          <w:szCs w:val="28"/>
        </w:rPr>
        <w:t>в</w:t>
      </w:r>
      <w:r w:rsidRPr="00527EE3">
        <w:rPr>
          <w:color w:val="000000"/>
          <w:sz w:val="28"/>
          <w:szCs w:val="28"/>
        </w:rPr>
        <w:t>е</w:t>
      </w:r>
      <w:r w:rsidRPr="00527EE3">
        <w:rPr>
          <w:color w:val="000000"/>
          <w:spacing w:val="3"/>
          <w:sz w:val="28"/>
          <w:szCs w:val="28"/>
        </w:rPr>
        <w:t>т</w:t>
      </w:r>
      <w:r w:rsidRPr="00527EE3">
        <w:rPr>
          <w:color w:val="000000"/>
          <w:sz w:val="28"/>
          <w:szCs w:val="28"/>
        </w:rPr>
        <w:t>ствии</w:t>
      </w:r>
      <w:r w:rsidRPr="00527EE3">
        <w:rPr>
          <w:color w:val="000000"/>
          <w:spacing w:val="10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с</w:t>
      </w:r>
      <w:r w:rsidRPr="00527EE3">
        <w:rPr>
          <w:color w:val="000000"/>
          <w:spacing w:val="10"/>
          <w:sz w:val="28"/>
          <w:szCs w:val="28"/>
        </w:rPr>
        <w:t xml:space="preserve"> </w:t>
      </w:r>
      <w:r w:rsidRPr="00527EE3">
        <w:rPr>
          <w:color w:val="000000"/>
          <w:spacing w:val="3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ФС «Ос</w:t>
      </w:r>
      <w:r w:rsidRPr="00527EE3">
        <w:rPr>
          <w:color w:val="000000"/>
          <w:spacing w:val="3"/>
          <w:sz w:val="28"/>
          <w:szCs w:val="28"/>
        </w:rPr>
        <w:t>т</w:t>
      </w:r>
      <w:r w:rsidRPr="00527EE3">
        <w:rPr>
          <w:color w:val="000000"/>
          <w:spacing w:val="-7"/>
          <w:sz w:val="28"/>
          <w:szCs w:val="28"/>
        </w:rPr>
        <w:t>а</w:t>
      </w:r>
      <w:r w:rsidRPr="00527EE3">
        <w:rPr>
          <w:color w:val="000000"/>
          <w:spacing w:val="-3"/>
          <w:sz w:val="28"/>
          <w:szCs w:val="28"/>
        </w:rPr>
        <w:t>т</w:t>
      </w:r>
      <w:r w:rsidRPr="00527EE3">
        <w:rPr>
          <w:color w:val="000000"/>
          <w:spacing w:val="-7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чные органич</w:t>
      </w:r>
      <w:r w:rsidRPr="00527EE3">
        <w:rPr>
          <w:color w:val="000000"/>
          <w:spacing w:val="7"/>
          <w:sz w:val="28"/>
          <w:szCs w:val="28"/>
        </w:rPr>
        <w:t>е</w:t>
      </w:r>
      <w:r w:rsidRPr="00527EE3">
        <w:rPr>
          <w:color w:val="000000"/>
          <w:sz w:val="28"/>
          <w:szCs w:val="28"/>
        </w:rPr>
        <w:t>ские раст</w:t>
      </w:r>
      <w:r w:rsidRPr="00527EE3">
        <w:rPr>
          <w:color w:val="000000"/>
          <w:spacing w:val="-2"/>
          <w:sz w:val="28"/>
          <w:szCs w:val="28"/>
        </w:rPr>
        <w:t>в</w:t>
      </w:r>
      <w:r w:rsidRPr="00527EE3">
        <w:rPr>
          <w:color w:val="000000"/>
          <w:sz w:val="28"/>
          <w:szCs w:val="28"/>
        </w:rPr>
        <w:t>орители».</w:t>
      </w:r>
    </w:p>
    <w:p w:rsidR="00993C98" w:rsidRPr="00993C98" w:rsidRDefault="00993C98" w:rsidP="008B62C2">
      <w:pPr>
        <w:widowControl w:val="0"/>
        <w:tabs>
          <w:tab w:val="left" w:pos="9356"/>
        </w:tabs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Аномальная токсичность. </w:t>
      </w:r>
      <w:r>
        <w:rPr>
          <w:color w:val="000000"/>
          <w:sz w:val="28"/>
          <w:szCs w:val="28"/>
        </w:rPr>
        <w:t xml:space="preserve">Препарат должен быть нетоксичным. Тест-доза – 40 мг </w:t>
      </w:r>
      <w:proofErr w:type="spellStart"/>
      <w:r>
        <w:rPr>
          <w:color w:val="000000"/>
          <w:sz w:val="28"/>
          <w:szCs w:val="28"/>
        </w:rPr>
        <w:t>цефазолина</w:t>
      </w:r>
      <w:proofErr w:type="spellEnd"/>
      <w:r>
        <w:rPr>
          <w:color w:val="000000"/>
          <w:sz w:val="28"/>
          <w:szCs w:val="28"/>
        </w:rPr>
        <w:t xml:space="preserve"> в 0,5 мл воды для инъекций на мышь, внутривенно. Срок наблюдения – 48 ч.</w:t>
      </w:r>
    </w:p>
    <w:p w:rsidR="008B62C2" w:rsidRDefault="008B62C2" w:rsidP="008B62C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1A66">
        <w:rPr>
          <w:b/>
          <w:sz w:val="28"/>
          <w:szCs w:val="28"/>
        </w:rPr>
        <w:t>Бактериальные эндотоксины</w:t>
      </w:r>
      <w:r w:rsidRPr="009716F2">
        <w:rPr>
          <w:sz w:val="28"/>
          <w:szCs w:val="28"/>
        </w:rPr>
        <w:t>.</w:t>
      </w:r>
      <w:r w:rsidRPr="00B71A66">
        <w:rPr>
          <w:sz w:val="28"/>
          <w:szCs w:val="28"/>
        </w:rPr>
        <w:t xml:space="preserve"> </w:t>
      </w:r>
      <w:r w:rsidR="00993C98">
        <w:rPr>
          <w:rFonts w:eastAsia="Calibri"/>
          <w:color w:val="000000"/>
          <w:sz w:val="28"/>
          <w:szCs w:val="28"/>
          <w:lang w:eastAsia="en-US"/>
        </w:rPr>
        <w:t>Не более 0,1</w:t>
      </w:r>
      <w:r w:rsidRPr="00B71A66">
        <w:rPr>
          <w:rFonts w:eastAsia="Calibri"/>
          <w:color w:val="000000"/>
          <w:sz w:val="28"/>
          <w:szCs w:val="28"/>
          <w:lang w:eastAsia="en-US"/>
        </w:rPr>
        <w:t> ЕЭ на 1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B71A66">
        <w:rPr>
          <w:rFonts w:eastAsia="Calibri"/>
          <w:color w:val="000000"/>
          <w:sz w:val="28"/>
          <w:szCs w:val="28"/>
          <w:lang w:eastAsia="en-US"/>
        </w:rPr>
        <w:t xml:space="preserve">мг </w:t>
      </w:r>
      <w:proofErr w:type="spellStart"/>
      <w:r w:rsidR="00993C98">
        <w:rPr>
          <w:rFonts w:eastAsia="Calibri"/>
          <w:color w:val="000000"/>
          <w:sz w:val="28"/>
          <w:szCs w:val="28"/>
          <w:lang w:eastAsia="en-US"/>
        </w:rPr>
        <w:t>цефазолина</w:t>
      </w:r>
      <w:proofErr w:type="spellEnd"/>
      <w:r w:rsidRPr="00B71A66">
        <w:rPr>
          <w:rFonts w:eastAsia="Calibri"/>
          <w:color w:val="000000"/>
          <w:sz w:val="28"/>
          <w:szCs w:val="28"/>
          <w:lang w:eastAsia="en-US"/>
        </w:rPr>
        <w:t xml:space="preserve"> (ОФС «Бактериальные эндотоксины»).</w:t>
      </w:r>
    </w:p>
    <w:p w:rsidR="00993C98" w:rsidRPr="00B71A66" w:rsidRDefault="00993C98" w:rsidP="00993C98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1A66">
        <w:rPr>
          <w:b/>
          <w:color w:val="000000"/>
          <w:sz w:val="28"/>
          <w:szCs w:val="28"/>
        </w:rPr>
        <w:t>Стерильность</w:t>
      </w:r>
      <w:r w:rsidRPr="00B71A6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Препарат</w:t>
      </w:r>
      <w:r w:rsidRPr="00B71A66">
        <w:rPr>
          <w:color w:val="000000"/>
          <w:sz w:val="28"/>
          <w:szCs w:val="28"/>
        </w:rPr>
        <w:t xml:space="preserve"> долж</w:t>
      </w:r>
      <w:r>
        <w:rPr>
          <w:color w:val="000000"/>
          <w:sz w:val="28"/>
          <w:szCs w:val="28"/>
        </w:rPr>
        <w:t>ен</w:t>
      </w:r>
      <w:r w:rsidRPr="00B71A66">
        <w:rPr>
          <w:color w:val="000000"/>
          <w:sz w:val="28"/>
          <w:szCs w:val="28"/>
        </w:rPr>
        <w:t xml:space="preserve"> быть стерильн</w:t>
      </w:r>
      <w:r>
        <w:rPr>
          <w:color w:val="000000"/>
          <w:sz w:val="28"/>
          <w:szCs w:val="28"/>
        </w:rPr>
        <w:t>ым</w:t>
      </w:r>
      <w:r w:rsidRPr="00B71A66">
        <w:rPr>
          <w:color w:val="000000"/>
          <w:sz w:val="28"/>
          <w:szCs w:val="28"/>
        </w:rPr>
        <w:t xml:space="preserve"> (ОФС «Стерильность»).</w:t>
      </w:r>
    </w:p>
    <w:p w:rsidR="00993C98" w:rsidRPr="002229D0" w:rsidRDefault="00EC5CB4" w:rsidP="002229D0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Количественное определение.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Оп</w:t>
      </w:r>
      <w:r w:rsidR="002229D0">
        <w:rPr>
          <w:rFonts w:eastAsia="Calibri"/>
          <w:color w:val="000000"/>
          <w:sz w:val="28"/>
          <w:szCs w:val="28"/>
          <w:lang w:eastAsia="en-US"/>
        </w:rPr>
        <w:t xml:space="preserve">ределение проводят методом ВЭЖХ </w:t>
      </w:r>
      <w:r w:rsidR="002229D0" w:rsidRPr="00C73221">
        <w:rPr>
          <w:color w:val="000000"/>
          <w:sz w:val="28"/>
          <w:szCs w:val="28"/>
        </w:rPr>
        <w:t>(ОФС «Высокоэффективная жидкостная хроматография»)</w:t>
      </w:r>
      <w:r w:rsidR="002229D0">
        <w:rPr>
          <w:color w:val="000000"/>
          <w:sz w:val="28"/>
          <w:szCs w:val="28"/>
        </w:rPr>
        <w:t>.</w:t>
      </w:r>
    </w:p>
    <w:p w:rsidR="002E370B" w:rsidRDefault="002E370B" w:rsidP="008B62C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Буферный раствор. В мерную колбу на 1л помеща</w:t>
      </w:r>
      <w:r w:rsidR="00DC1875">
        <w:rPr>
          <w:rFonts w:eastAsia="Calibri"/>
          <w:color w:val="000000"/>
          <w:sz w:val="28"/>
          <w:szCs w:val="28"/>
          <w:lang w:eastAsia="en-US"/>
        </w:rPr>
        <w:t>ют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C1875">
        <w:rPr>
          <w:rFonts w:eastAsia="Calibri"/>
          <w:color w:val="000000"/>
          <w:sz w:val="28"/>
          <w:szCs w:val="28"/>
          <w:lang w:eastAsia="en-US"/>
        </w:rPr>
        <w:t xml:space="preserve">2,77 г </w:t>
      </w:r>
      <w:proofErr w:type="spellStart"/>
      <w:r w:rsidRPr="00DC1875">
        <w:rPr>
          <w:sz w:val="28"/>
          <w:szCs w:val="28"/>
        </w:rPr>
        <w:t>динатрия</w:t>
      </w:r>
      <w:proofErr w:type="spellEnd"/>
      <w:r w:rsidRPr="00DC1875">
        <w:rPr>
          <w:sz w:val="28"/>
          <w:szCs w:val="28"/>
        </w:rPr>
        <w:t xml:space="preserve"> </w:t>
      </w:r>
      <w:proofErr w:type="spellStart"/>
      <w:r w:rsidRPr="00DC1875">
        <w:rPr>
          <w:sz w:val="28"/>
          <w:szCs w:val="28"/>
        </w:rPr>
        <w:t>гидрофосфата</w:t>
      </w:r>
      <w:proofErr w:type="spellEnd"/>
      <w:r w:rsidRPr="00DC1875">
        <w:rPr>
          <w:sz w:val="28"/>
          <w:szCs w:val="28"/>
        </w:rPr>
        <w:t xml:space="preserve"> </w:t>
      </w:r>
      <w:proofErr w:type="spellStart"/>
      <w:r w:rsidRPr="00DC1875">
        <w:rPr>
          <w:sz w:val="28"/>
          <w:szCs w:val="28"/>
        </w:rPr>
        <w:t>додекагидрата</w:t>
      </w:r>
      <w:proofErr w:type="spellEnd"/>
      <w:r w:rsidRPr="00DC1875">
        <w:rPr>
          <w:sz w:val="28"/>
          <w:szCs w:val="28"/>
        </w:rPr>
        <w:t xml:space="preserve"> и </w:t>
      </w:r>
      <w:r w:rsidR="00DC1875" w:rsidRPr="00DC1875">
        <w:rPr>
          <w:sz w:val="28"/>
          <w:szCs w:val="28"/>
        </w:rPr>
        <w:t xml:space="preserve">1,86 г </w:t>
      </w:r>
      <w:r w:rsidRPr="00DC1875">
        <w:rPr>
          <w:sz w:val="28"/>
          <w:szCs w:val="28"/>
        </w:rPr>
        <w:t>лимонной кислоты</w:t>
      </w:r>
      <w:r w:rsidR="00DC1875" w:rsidRPr="00DC1875">
        <w:rPr>
          <w:sz w:val="28"/>
          <w:szCs w:val="28"/>
        </w:rPr>
        <w:t xml:space="preserve"> растворяют в воде и доводят тем же растворителем до метки</w:t>
      </w:r>
      <w:r w:rsidR="00DC1875">
        <w:rPr>
          <w:sz w:val="28"/>
          <w:szCs w:val="28"/>
        </w:rPr>
        <w:t>.</w:t>
      </w:r>
      <w:r w:rsidRPr="00DC1875">
        <w:rPr>
          <w:sz w:val="28"/>
          <w:szCs w:val="28"/>
        </w:rPr>
        <w:t xml:space="preserve"> </w:t>
      </w:r>
    </w:p>
    <w:p w:rsidR="00EC5CB4" w:rsidRDefault="00EC5CB4" w:rsidP="008B62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>Подвижная фаза (ПФ).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Ацетонитрил</w:t>
      </w:r>
      <w:proofErr w:type="spellEnd"/>
      <w:r w:rsidRPr="003D0342">
        <w:rPr>
          <w:sz w:val="28"/>
          <w:szCs w:val="28"/>
        </w:rPr>
        <w:t>—</w:t>
      </w:r>
      <w:r w:rsidR="002E370B">
        <w:rPr>
          <w:sz w:val="28"/>
          <w:szCs w:val="28"/>
        </w:rPr>
        <w:t xml:space="preserve"> </w:t>
      </w:r>
      <w:proofErr w:type="gramStart"/>
      <w:r w:rsidR="002E370B">
        <w:rPr>
          <w:sz w:val="28"/>
          <w:szCs w:val="28"/>
        </w:rPr>
        <w:t>Бу</w:t>
      </w:r>
      <w:proofErr w:type="gramEnd"/>
      <w:r w:rsidR="002E370B">
        <w:rPr>
          <w:sz w:val="28"/>
          <w:szCs w:val="28"/>
        </w:rPr>
        <w:t xml:space="preserve">ферный раствор </w:t>
      </w:r>
      <w:r w:rsidR="002E370B" w:rsidRPr="00DC1875">
        <w:rPr>
          <w:sz w:val="28"/>
          <w:szCs w:val="28"/>
        </w:rPr>
        <w:t>1:9</w:t>
      </w:r>
      <w:r w:rsidRPr="00DC1875">
        <w:rPr>
          <w:sz w:val="28"/>
          <w:szCs w:val="28"/>
        </w:rPr>
        <w:t>.</w:t>
      </w:r>
    </w:p>
    <w:p w:rsidR="00BD2165" w:rsidRDefault="00BD2165" w:rsidP="008B62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Около 50,0 мг (точная навеска) лекарственного препарата помещают в мерную колбу вместимостью 50 мл, растворяют в </w:t>
      </w:r>
      <w:r w:rsidR="00C31015">
        <w:rPr>
          <w:sz w:val="28"/>
          <w:szCs w:val="28"/>
        </w:rPr>
        <w:t xml:space="preserve">     </w:t>
      </w:r>
      <w:r>
        <w:rPr>
          <w:sz w:val="28"/>
          <w:szCs w:val="28"/>
        </w:rPr>
        <w:t>15 мл ПФ, доводят объем раствора ПФ до метки, перемешивают и фильтруют.</w:t>
      </w:r>
    </w:p>
    <w:p w:rsidR="00BD2165" w:rsidRDefault="00BD2165" w:rsidP="008B62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i/>
          <w:sz w:val="28"/>
          <w:szCs w:val="28"/>
        </w:rPr>
        <w:t>цефазолина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F0D89">
        <w:rPr>
          <w:sz w:val="28"/>
          <w:szCs w:val="28"/>
        </w:rPr>
        <w:t xml:space="preserve">Около 50,0 мг (точная навеска) стандартного образца </w:t>
      </w:r>
      <w:proofErr w:type="spellStart"/>
      <w:r w:rsidR="009F0D89">
        <w:rPr>
          <w:sz w:val="28"/>
          <w:szCs w:val="28"/>
        </w:rPr>
        <w:t>цефазолина</w:t>
      </w:r>
      <w:proofErr w:type="spellEnd"/>
      <w:r w:rsidR="009F0D89">
        <w:rPr>
          <w:sz w:val="28"/>
          <w:szCs w:val="28"/>
        </w:rPr>
        <w:t xml:space="preserve"> помещают в мерную колбу вместимостью 50 мл, растворяют в 35 мл ПФ, доводят объем раствора ПФ до метки и перемешивают.</w:t>
      </w:r>
    </w:p>
    <w:p w:rsidR="009F0D89" w:rsidRDefault="009F0D89" w:rsidP="008B62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сравнения.</w:t>
      </w:r>
      <w:r>
        <w:rPr>
          <w:sz w:val="28"/>
          <w:szCs w:val="28"/>
        </w:rPr>
        <w:t xml:space="preserve"> Около 5,0 мг (точная навеска) стандартного образца </w:t>
      </w:r>
      <w:proofErr w:type="spellStart"/>
      <w:r>
        <w:rPr>
          <w:sz w:val="28"/>
          <w:szCs w:val="28"/>
        </w:rPr>
        <w:t>цефуроксима</w:t>
      </w:r>
      <w:proofErr w:type="spellEnd"/>
      <w:r>
        <w:rPr>
          <w:sz w:val="28"/>
          <w:szCs w:val="28"/>
        </w:rPr>
        <w:t xml:space="preserve"> натрия помещают в мерную колбу вместимостью </w:t>
      </w:r>
      <w:r>
        <w:rPr>
          <w:sz w:val="28"/>
          <w:szCs w:val="28"/>
        </w:rPr>
        <w:lastRenderedPageBreak/>
        <w:t xml:space="preserve">100 мл, растворяют в 15 мл ПФ, прибавляют 10,0 мл раствора стандартного образца </w:t>
      </w:r>
      <w:proofErr w:type="spellStart"/>
      <w:r>
        <w:rPr>
          <w:sz w:val="28"/>
          <w:szCs w:val="28"/>
        </w:rPr>
        <w:t>цефазолина</w:t>
      </w:r>
      <w:proofErr w:type="spellEnd"/>
      <w:r>
        <w:rPr>
          <w:sz w:val="28"/>
          <w:szCs w:val="28"/>
        </w:rPr>
        <w:t>, доводят объем раствора ПФ до метки и перемешивают.</w:t>
      </w:r>
    </w:p>
    <w:p w:rsidR="00A61D8E" w:rsidRDefault="00A61D8E" w:rsidP="00A61D8E">
      <w:pPr>
        <w:keepNext/>
        <w:widowControl w:val="0"/>
        <w:tabs>
          <w:tab w:val="left" w:pos="9356"/>
        </w:tabs>
        <w:autoSpaceDE w:val="0"/>
        <w:autoSpaceDN w:val="0"/>
        <w:adjustRightInd w:val="0"/>
        <w:spacing w:before="240"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spellStart"/>
      <w:r w:rsidRPr="00FA646E">
        <w:rPr>
          <w:i/>
          <w:color w:val="000000"/>
          <w:sz w:val="28"/>
          <w:szCs w:val="28"/>
        </w:rPr>
        <w:t>Хр</w:t>
      </w:r>
      <w:r w:rsidRPr="00FA646E">
        <w:rPr>
          <w:i/>
          <w:color w:val="000000"/>
          <w:spacing w:val="-5"/>
          <w:sz w:val="28"/>
          <w:szCs w:val="28"/>
        </w:rPr>
        <w:t>о</w:t>
      </w:r>
      <w:r w:rsidRPr="00FA646E">
        <w:rPr>
          <w:i/>
          <w:color w:val="000000"/>
          <w:spacing w:val="-2"/>
          <w:sz w:val="28"/>
          <w:szCs w:val="28"/>
        </w:rPr>
        <w:t>м</w:t>
      </w:r>
      <w:r w:rsidRPr="00FA646E">
        <w:rPr>
          <w:i/>
          <w:color w:val="000000"/>
          <w:spacing w:val="-7"/>
          <w:sz w:val="28"/>
          <w:szCs w:val="28"/>
        </w:rPr>
        <w:t>а</w:t>
      </w:r>
      <w:r w:rsidRPr="00FA646E">
        <w:rPr>
          <w:i/>
          <w:color w:val="000000"/>
          <w:spacing w:val="-3"/>
          <w:sz w:val="28"/>
          <w:szCs w:val="28"/>
        </w:rPr>
        <w:t>т</w:t>
      </w:r>
      <w:r w:rsidRPr="00FA646E">
        <w:rPr>
          <w:i/>
          <w:color w:val="000000"/>
          <w:sz w:val="28"/>
          <w:szCs w:val="28"/>
        </w:rPr>
        <w:t>ографич</w:t>
      </w:r>
      <w:r w:rsidRPr="00FA646E">
        <w:rPr>
          <w:i/>
          <w:color w:val="000000"/>
          <w:spacing w:val="7"/>
          <w:sz w:val="28"/>
          <w:szCs w:val="28"/>
        </w:rPr>
        <w:t>е</w:t>
      </w:r>
      <w:r w:rsidRPr="00FA646E">
        <w:rPr>
          <w:i/>
          <w:color w:val="000000"/>
          <w:sz w:val="28"/>
          <w:szCs w:val="28"/>
        </w:rPr>
        <w:t>ские</w:t>
      </w:r>
      <w:proofErr w:type="spellEnd"/>
      <w:r w:rsidRPr="00FA646E">
        <w:rPr>
          <w:i/>
          <w:color w:val="000000"/>
          <w:sz w:val="28"/>
          <w:szCs w:val="28"/>
        </w:rPr>
        <w:t xml:space="preserve"> условия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63"/>
      </w:tblGrid>
      <w:tr w:rsidR="00A61D8E" w:rsidTr="006B234C">
        <w:tc>
          <w:tcPr>
            <w:tcW w:w="2943" w:type="dxa"/>
          </w:tcPr>
          <w:p w:rsidR="00A61D8E" w:rsidRDefault="00A61D8E" w:rsidP="006B234C">
            <w:pPr>
              <w:keepNext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527EE3">
              <w:rPr>
                <w:color w:val="000000"/>
                <w:spacing w:val="-13"/>
                <w:sz w:val="28"/>
                <w:szCs w:val="28"/>
              </w:rPr>
              <w:t>К</w:t>
            </w:r>
            <w:r w:rsidRPr="00527EE3">
              <w:rPr>
                <w:color w:val="000000"/>
                <w:spacing w:val="-3"/>
                <w:sz w:val="28"/>
                <w:szCs w:val="28"/>
              </w:rPr>
              <w:t>о</w:t>
            </w:r>
            <w:r w:rsidRPr="00527EE3">
              <w:rPr>
                <w:color w:val="000000"/>
                <w:sz w:val="28"/>
                <w:szCs w:val="28"/>
              </w:rPr>
              <w:t>лон</w:t>
            </w:r>
            <w:r w:rsidRPr="00527EE3">
              <w:rPr>
                <w:color w:val="000000"/>
                <w:spacing w:val="-4"/>
                <w:sz w:val="28"/>
                <w:szCs w:val="28"/>
              </w:rPr>
              <w:t>к</w:t>
            </w:r>
            <w:r w:rsidRPr="00527EE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6663" w:type="dxa"/>
          </w:tcPr>
          <w:p w:rsidR="00A61D8E" w:rsidRDefault="00A61D8E" w:rsidP="006B234C">
            <w:pPr>
              <w:keepNext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2229D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27EE3">
              <w:rPr>
                <w:color w:val="000000"/>
                <w:sz w:val="28"/>
                <w:szCs w:val="28"/>
              </w:rPr>
              <w:t>×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27EE3">
              <w:rPr>
                <w:color w:val="000000"/>
                <w:sz w:val="28"/>
                <w:szCs w:val="28"/>
              </w:rPr>
              <w:t>4</w:t>
            </w:r>
            <w:r w:rsidR="002229D0">
              <w:rPr>
                <w:color w:val="000000"/>
                <w:sz w:val="28"/>
                <w:szCs w:val="28"/>
              </w:rPr>
              <w:t>,</w:t>
            </w:r>
            <w:r w:rsidRPr="00527EE3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 </w:t>
            </w:r>
            <w:r w:rsidR="002229D0">
              <w:rPr>
                <w:color w:val="000000"/>
                <w:sz w:val="28"/>
                <w:szCs w:val="28"/>
              </w:rPr>
              <w:t>м</w:t>
            </w:r>
            <w:r w:rsidRPr="00527EE3">
              <w:rPr>
                <w:color w:val="000000"/>
                <w:sz w:val="28"/>
                <w:szCs w:val="28"/>
              </w:rPr>
              <w:t xml:space="preserve">м </w:t>
            </w:r>
            <w:r>
              <w:rPr>
                <w:color w:val="000000"/>
                <w:sz w:val="28"/>
                <w:szCs w:val="28"/>
              </w:rPr>
              <w:t>силикагель октадецилсилильный для хроматографии</w:t>
            </w:r>
            <w:r w:rsidRPr="00FA646E">
              <w:rPr>
                <w:color w:val="000000"/>
                <w:sz w:val="28"/>
                <w:szCs w:val="28"/>
              </w:rPr>
              <w:t xml:space="preserve"> (С18)</w:t>
            </w:r>
            <w:r>
              <w:rPr>
                <w:color w:val="000000"/>
                <w:sz w:val="28"/>
                <w:szCs w:val="28"/>
              </w:rPr>
              <w:t>, 5 </w:t>
            </w:r>
            <w:r w:rsidRPr="00527EE3">
              <w:rPr>
                <w:color w:val="000000"/>
                <w:sz w:val="28"/>
                <w:szCs w:val="28"/>
              </w:rPr>
              <w:t>мкм;</w:t>
            </w:r>
          </w:p>
        </w:tc>
      </w:tr>
      <w:tr w:rsidR="00A61D8E" w:rsidRPr="007F23F7" w:rsidTr="006B234C">
        <w:tc>
          <w:tcPr>
            <w:tcW w:w="2943" w:type="dxa"/>
          </w:tcPr>
          <w:p w:rsidR="00A61D8E" w:rsidRPr="007F23F7" w:rsidRDefault="00A61D8E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F23F7">
              <w:rPr>
                <w:spacing w:val="-10"/>
                <w:sz w:val="28"/>
                <w:szCs w:val="28"/>
              </w:rPr>
              <w:t>Т</w:t>
            </w:r>
            <w:r w:rsidRPr="007F23F7">
              <w:rPr>
                <w:sz w:val="28"/>
                <w:szCs w:val="28"/>
              </w:rPr>
              <w:t>емпер</w:t>
            </w:r>
            <w:r w:rsidRPr="007F23F7">
              <w:rPr>
                <w:spacing w:val="-7"/>
                <w:sz w:val="28"/>
                <w:szCs w:val="28"/>
              </w:rPr>
              <w:t>а</w:t>
            </w:r>
            <w:r w:rsidRPr="007F23F7">
              <w:rPr>
                <w:spacing w:val="-3"/>
                <w:sz w:val="28"/>
                <w:szCs w:val="28"/>
              </w:rPr>
              <w:t>т</w:t>
            </w:r>
            <w:r w:rsidRPr="007F23F7">
              <w:rPr>
                <w:sz w:val="28"/>
                <w:szCs w:val="28"/>
              </w:rPr>
              <w:t xml:space="preserve">ура </w:t>
            </w:r>
            <w:r w:rsidRPr="007F23F7">
              <w:rPr>
                <w:spacing w:val="-13"/>
                <w:sz w:val="28"/>
                <w:szCs w:val="28"/>
              </w:rPr>
              <w:t>к</w:t>
            </w:r>
            <w:r w:rsidRPr="007F23F7">
              <w:rPr>
                <w:spacing w:val="-3"/>
                <w:sz w:val="28"/>
                <w:szCs w:val="28"/>
              </w:rPr>
              <w:t>о</w:t>
            </w:r>
            <w:r w:rsidRPr="007F23F7">
              <w:rPr>
                <w:sz w:val="28"/>
                <w:szCs w:val="28"/>
              </w:rPr>
              <w:t>лонки</w:t>
            </w:r>
          </w:p>
        </w:tc>
        <w:tc>
          <w:tcPr>
            <w:tcW w:w="6663" w:type="dxa"/>
          </w:tcPr>
          <w:p w:rsidR="00A61D8E" w:rsidRPr="007F23F7" w:rsidRDefault="00A61D8E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proofErr w:type="gramStart"/>
            <w:r w:rsidRPr="007F23F7">
              <w:rPr>
                <w:sz w:val="28"/>
                <w:szCs w:val="28"/>
              </w:rPr>
              <w:t> °С</w:t>
            </w:r>
            <w:proofErr w:type="gramEnd"/>
            <w:r w:rsidRPr="007F23F7">
              <w:rPr>
                <w:sz w:val="28"/>
                <w:szCs w:val="28"/>
              </w:rPr>
              <w:t>;</w:t>
            </w:r>
          </w:p>
        </w:tc>
      </w:tr>
      <w:tr w:rsidR="00A61D8E" w:rsidTr="006B234C">
        <w:tc>
          <w:tcPr>
            <w:tcW w:w="2943" w:type="dxa"/>
          </w:tcPr>
          <w:p w:rsidR="00A61D8E" w:rsidRDefault="00A61D8E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527EE3">
              <w:rPr>
                <w:color w:val="000000"/>
                <w:position w:val="1"/>
                <w:sz w:val="28"/>
                <w:szCs w:val="28"/>
              </w:rPr>
              <w:t>С</w:t>
            </w:r>
            <w:r w:rsidRPr="00527EE3">
              <w:rPr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527EE3">
              <w:rPr>
                <w:color w:val="000000"/>
                <w:position w:val="1"/>
                <w:sz w:val="28"/>
                <w:szCs w:val="28"/>
              </w:rPr>
              <w:t>ор</w:t>
            </w:r>
            <w:r w:rsidRPr="00527EE3">
              <w:rPr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527EE3">
              <w:rPr>
                <w:color w:val="000000"/>
                <w:position w:val="1"/>
                <w:sz w:val="28"/>
                <w:szCs w:val="28"/>
              </w:rPr>
              <w:t>сть п</w:t>
            </w:r>
            <w:r w:rsidRPr="00527EE3">
              <w:rPr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527EE3">
              <w:rPr>
                <w:color w:val="000000"/>
                <w:position w:val="1"/>
                <w:sz w:val="28"/>
                <w:szCs w:val="28"/>
              </w:rPr>
              <w:t>о</w:t>
            </w:r>
            <w:r w:rsidRPr="00527EE3">
              <w:rPr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527EE3">
              <w:rPr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6663" w:type="dxa"/>
          </w:tcPr>
          <w:p w:rsidR="00A61D8E" w:rsidRDefault="00A61D8E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1,0 </w:t>
            </w:r>
            <w:r w:rsidRPr="00527EE3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A61D8E" w:rsidTr="006B234C">
        <w:tc>
          <w:tcPr>
            <w:tcW w:w="2943" w:type="dxa"/>
          </w:tcPr>
          <w:p w:rsidR="00A61D8E" w:rsidRDefault="00A61D8E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527EE3">
              <w:rPr>
                <w:color w:val="000000"/>
                <w:spacing w:val="3"/>
                <w:sz w:val="28"/>
                <w:szCs w:val="28"/>
              </w:rPr>
              <w:t>Д</w:t>
            </w:r>
            <w:r w:rsidRPr="00527EE3">
              <w:rPr>
                <w:color w:val="000000"/>
                <w:sz w:val="28"/>
                <w:szCs w:val="28"/>
              </w:rPr>
              <w:t>ете</w:t>
            </w:r>
            <w:r w:rsidRPr="00527EE3">
              <w:rPr>
                <w:color w:val="000000"/>
                <w:spacing w:val="-3"/>
                <w:sz w:val="28"/>
                <w:szCs w:val="28"/>
              </w:rPr>
              <w:t>кт</w:t>
            </w:r>
            <w:r w:rsidRPr="00527EE3">
              <w:rPr>
                <w:color w:val="000000"/>
                <w:sz w:val="28"/>
                <w:szCs w:val="28"/>
              </w:rPr>
              <w:t>ор</w:t>
            </w:r>
          </w:p>
        </w:tc>
        <w:tc>
          <w:tcPr>
            <w:tcW w:w="6663" w:type="dxa"/>
          </w:tcPr>
          <w:p w:rsidR="00A61D8E" w:rsidRDefault="00A61D8E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527EE3">
              <w:rPr>
                <w:color w:val="000000"/>
                <w:sz w:val="28"/>
                <w:szCs w:val="28"/>
              </w:rPr>
              <w:t>спе</w:t>
            </w:r>
            <w:r w:rsidRPr="00527EE3">
              <w:rPr>
                <w:color w:val="000000"/>
                <w:spacing w:val="-3"/>
                <w:sz w:val="28"/>
                <w:szCs w:val="28"/>
              </w:rPr>
              <w:t>к</w:t>
            </w:r>
            <w:r w:rsidRPr="00527EE3">
              <w:rPr>
                <w:color w:val="000000"/>
                <w:spacing w:val="3"/>
                <w:sz w:val="28"/>
                <w:szCs w:val="28"/>
              </w:rPr>
              <w:t>т</w:t>
            </w:r>
            <w:r w:rsidRPr="00527EE3">
              <w:rPr>
                <w:color w:val="000000"/>
                <w:sz w:val="28"/>
                <w:szCs w:val="28"/>
              </w:rPr>
              <w:t>роф</w:t>
            </w:r>
            <w:r w:rsidRPr="00527EE3">
              <w:rPr>
                <w:color w:val="000000"/>
                <w:spacing w:val="-3"/>
                <w:sz w:val="28"/>
                <w:szCs w:val="28"/>
              </w:rPr>
              <w:t>от</w:t>
            </w:r>
            <w:r w:rsidRPr="00527EE3">
              <w:rPr>
                <w:color w:val="000000"/>
                <w:spacing w:val="-5"/>
                <w:sz w:val="28"/>
                <w:szCs w:val="28"/>
              </w:rPr>
              <w:t>о</w:t>
            </w:r>
            <w:r w:rsidRPr="00527EE3">
              <w:rPr>
                <w:color w:val="000000"/>
                <w:sz w:val="28"/>
                <w:szCs w:val="28"/>
              </w:rPr>
              <w:t>ме</w:t>
            </w:r>
            <w:r w:rsidRPr="00527EE3">
              <w:rPr>
                <w:color w:val="000000"/>
                <w:spacing w:val="3"/>
                <w:sz w:val="28"/>
                <w:szCs w:val="28"/>
              </w:rPr>
              <w:t>т</w:t>
            </w:r>
            <w:r w:rsidRPr="00527EE3">
              <w:rPr>
                <w:color w:val="000000"/>
                <w:sz w:val="28"/>
                <w:szCs w:val="28"/>
              </w:rPr>
              <w:t>рич</w:t>
            </w:r>
            <w:r w:rsidRPr="00527EE3">
              <w:rPr>
                <w:color w:val="000000"/>
                <w:spacing w:val="6"/>
                <w:sz w:val="28"/>
                <w:szCs w:val="28"/>
              </w:rPr>
              <w:t>е</w:t>
            </w:r>
            <w:r w:rsidRPr="00527EE3">
              <w:rPr>
                <w:color w:val="000000"/>
                <w:sz w:val="28"/>
                <w:szCs w:val="28"/>
              </w:rPr>
              <w:t>ский, 2</w:t>
            </w:r>
            <w:r>
              <w:rPr>
                <w:color w:val="000000"/>
                <w:sz w:val="28"/>
                <w:szCs w:val="28"/>
              </w:rPr>
              <w:t>70 </w:t>
            </w:r>
            <w:r w:rsidRPr="00527EE3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A61D8E" w:rsidTr="006B234C">
        <w:tc>
          <w:tcPr>
            <w:tcW w:w="2943" w:type="dxa"/>
          </w:tcPr>
          <w:p w:rsidR="00A61D8E" w:rsidRDefault="00A61D8E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27216">
              <w:rPr>
                <w:color w:val="000000"/>
                <w:sz w:val="28"/>
                <w:szCs w:val="28"/>
              </w:rPr>
              <w:t>О</w:t>
            </w:r>
            <w:r w:rsidRPr="00D27216">
              <w:rPr>
                <w:color w:val="000000"/>
                <w:spacing w:val="-6"/>
                <w:sz w:val="28"/>
                <w:szCs w:val="28"/>
              </w:rPr>
              <w:t>б</w:t>
            </w:r>
            <w:r w:rsidRPr="00D27216">
              <w:rPr>
                <w:color w:val="000000"/>
                <w:sz w:val="28"/>
                <w:szCs w:val="28"/>
              </w:rPr>
              <w:t>ъем пробы</w:t>
            </w:r>
          </w:p>
          <w:p w:rsidR="00A61D8E" w:rsidRPr="00D27216" w:rsidRDefault="00A61D8E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663" w:type="dxa"/>
          </w:tcPr>
          <w:p w:rsidR="00A61D8E" w:rsidRDefault="00A61D8E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D27216">
              <w:rPr>
                <w:color w:val="000000"/>
                <w:sz w:val="28"/>
                <w:szCs w:val="28"/>
              </w:rPr>
              <w:t> мкл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A61D8E" w:rsidRDefault="00A61D8E" w:rsidP="006B234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1,5-кратное от времени удерживания пика основного вещества</w:t>
            </w:r>
          </w:p>
        </w:tc>
      </w:tr>
    </w:tbl>
    <w:p w:rsidR="00A61D8E" w:rsidRPr="009F0D89" w:rsidRDefault="00A61D8E" w:rsidP="008B62C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B62C2" w:rsidRDefault="004564BE" w:rsidP="008505D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Хроматографируют</w:t>
      </w:r>
      <w:proofErr w:type="spellEnd"/>
      <w:r>
        <w:rPr>
          <w:sz w:val="28"/>
          <w:szCs w:val="28"/>
        </w:rPr>
        <w:t xml:space="preserve"> испытуемый раствор, раствор сравнения и раствор стандартного образца </w:t>
      </w:r>
      <w:proofErr w:type="spellStart"/>
      <w:r>
        <w:rPr>
          <w:sz w:val="28"/>
          <w:szCs w:val="28"/>
        </w:rPr>
        <w:t>цефазолина</w:t>
      </w:r>
      <w:proofErr w:type="spellEnd"/>
      <w:r>
        <w:rPr>
          <w:sz w:val="28"/>
          <w:szCs w:val="28"/>
        </w:rPr>
        <w:t>.</w:t>
      </w:r>
    </w:p>
    <w:p w:rsidR="004564BE" w:rsidRDefault="004564BE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Пригодность </w:t>
      </w:r>
      <w:proofErr w:type="spellStart"/>
      <w:r>
        <w:rPr>
          <w:i/>
          <w:sz w:val="28"/>
          <w:szCs w:val="28"/>
        </w:rPr>
        <w:t>хроматографической</w:t>
      </w:r>
      <w:proofErr w:type="spellEnd"/>
      <w:r>
        <w:rPr>
          <w:i/>
          <w:sz w:val="28"/>
          <w:szCs w:val="28"/>
        </w:rPr>
        <w:t xml:space="preserve"> системы.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раствора </w:t>
      </w:r>
      <w:proofErr w:type="spellStart"/>
      <w:r>
        <w:rPr>
          <w:sz w:val="28"/>
          <w:szCs w:val="28"/>
        </w:rPr>
        <w:t>сравенения</w:t>
      </w:r>
      <w:proofErr w:type="spellEnd"/>
      <w:r>
        <w:rPr>
          <w:sz w:val="28"/>
          <w:szCs w:val="28"/>
        </w:rPr>
        <w:t>:</w:t>
      </w:r>
    </w:p>
    <w:p w:rsidR="004564BE" w:rsidRDefault="006B234C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разрешение (</w:t>
      </w:r>
      <w:r>
        <w:rPr>
          <w:i/>
          <w:sz w:val="28"/>
          <w:szCs w:val="28"/>
          <w:lang w:val="en-US"/>
        </w:rPr>
        <w:t>R</w:t>
      </w:r>
      <w:r w:rsidRPr="006B234C">
        <w:rPr>
          <w:i/>
          <w:sz w:val="28"/>
          <w:szCs w:val="28"/>
        </w:rPr>
        <w:t>)</w:t>
      </w:r>
      <w:r w:rsidRPr="006B2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пиками </w:t>
      </w:r>
      <w:proofErr w:type="spellStart"/>
      <w:r>
        <w:rPr>
          <w:sz w:val="28"/>
          <w:szCs w:val="28"/>
        </w:rPr>
        <w:t>цефазолина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цефуроксима</w:t>
      </w:r>
      <w:proofErr w:type="spellEnd"/>
      <w:r>
        <w:rPr>
          <w:sz w:val="28"/>
          <w:szCs w:val="28"/>
        </w:rPr>
        <w:t xml:space="preserve"> должно быть не менее 2,0;</w:t>
      </w:r>
    </w:p>
    <w:p w:rsidR="006B234C" w:rsidRDefault="006B234C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фактор асимметрии</w:t>
      </w:r>
      <w:r>
        <w:rPr>
          <w:sz w:val="28"/>
          <w:szCs w:val="28"/>
        </w:rPr>
        <w:t xml:space="preserve"> пика </w:t>
      </w:r>
      <w:r w:rsidRPr="006B234C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s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цефазолина</w:t>
      </w:r>
      <w:proofErr w:type="spellEnd"/>
      <w:r>
        <w:rPr>
          <w:sz w:val="28"/>
          <w:szCs w:val="28"/>
        </w:rPr>
        <w:t xml:space="preserve"> должен быть</w:t>
      </w:r>
      <w:r w:rsidR="002229D0">
        <w:rPr>
          <w:sz w:val="28"/>
          <w:szCs w:val="28"/>
        </w:rPr>
        <w:t xml:space="preserve"> от 0,8 до 3,0</w:t>
      </w:r>
      <w:r>
        <w:rPr>
          <w:sz w:val="28"/>
          <w:szCs w:val="28"/>
        </w:rPr>
        <w:t>;</w:t>
      </w:r>
    </w:p>
    <w:p w:rsidR="006B234C" w:rsidRDefault="006B234C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относительное стандартное отклонение</w:t>
      </w:r>
      <w:r>
        <w:rPr>
          <w:sz w:val="28"/>
          <w:szCs w:val="28"/>
        </w:rPr>
        <w:t xml:space="preserve"> площади пика </w:t>
      </w:r>
      <w:proofErr w:type="spellStart"/>
      <w:r>
        <w:rPr>
          <w:sz w:val="28"/>
          <w:szCs w:val="28"/>
        </w:rPr>
        <w:t>цефазолина</w:t>
      </w:r>
      <w:proofErr w:type="spellEnd"/>
      <w:r>
        <w:rPr>
          <w:sz w:val="28"/>
          <w:szCs w:val="28"/>
        </w:rPr>
        <w:t xml:space="preserve"> должно быть не более 2,0 % (3 определения);</w:t>
      </w:r>
    </w:p>
    <w:p w:rsidR="006B234C" w:rsidRDefault="006B234C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эффективность </w:t>
      </w:r>
      <w:proofErr w:type="spellStart"/>
      <w:r>
        <w:rPr>
          <w:i/>
          <w:sz w:val="28"/>
          <w:szCs w:val="28"/>
        </w:rPr>
        <w:t>хроматографической</w:t>
      </w:r>
      <w:proofErr w:type="spellEnd"/>
      <w:r>
        <w:rPr>
          <w:i/>
          <w:sz w:val="28"/>
          <w:szCs w:val="28"/>
        </w:rPr>
        <w:t xml:space="preserve"> колонки (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рассчитанная по пику </w:t>
      </w:r>
      <w:proofErr w:type="spellStart"/>
      <w:r>
        <w:rPr>
          <w:sz w:val="28"/>
          <w:szCs w:val="28"/>
        </w:rPr>
        <w:t>цефазолина</w:t>
      </w:r>
      <w:proofErr w:type="spellEnd"/>
      <w:r>
        <w:rPr>
          <w:sz w:val="28"/>
          <w:szCs w:val="28"/>
        </w:rPr>
        <w:t>, должна быть не менее 800 теоретических тарелок.</w:t>
      </w:r>
    </w:p>
    <w:p w:rsidR="006B234C" w:rsidRDefault="006B234C" w:rsidP="00850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proofErr w:type="spellStart"/>
      <w:r>
        <w:rPr>
          <w:sz w:val="28"/>
          <w:szCs w:val="28"/>
        </w:rPr>
        <w:t>цефазолина</w:t>
      </w:r>
      <w:proofErr w:type="spellEnd"/>
      <w:r w:rsidR="006E54DD">
        <w:rPr>
          <w:sz w:val="28"/>
          <w:szCs w:val="28"/>
        </w:rPr>
        <w:t xml:space="preserve"> </w:t>
      </w:r>
      <w:r w:rsidR="006E54DD" w:rsidRPr="006E54DD">
        <w:rPr>
          <w:sz w:val="28"/>
          <w:szCs w:val="28"/>
          <w:lang w:val="en-US"/>
        </w:rPr>
        <w:t>C</w:t>
      </w:r>
      <w:r w:rsidR="006E54DD" w:rsidRPr="006E54DD">
        <w:rPr>
          <w:sz w:val="28"/>
          <w:szCs w:val="28"/>
          <w:vertAlign w:val="subscript"/>
        </w:rPr>
        <w:t>14</w:t>
      </w:r>
      <w:r w:rsidR="006E54DD" w:rsidRPr="006E54DD">
        <w:rPr>
          <w:sz w:val="28"/>
          <w:szCs w:val="28"/>
          <w:lang w:val="en-US"/>
        </w:rPr>
        <w:t>H</w:t>
      </w:r>
      <w:r w:rsidR="006E54DD" w:rsidRPr="006E54DD">
        <w:rPr>
          <w:sz w:val="28"/>
          <w:szCs w:val="28"/>
          <w:vertAlign w:val="subscript"/>
        </w:rPr>
        <w:t>14</w:t>
      </w:r>
      <w:r w:rsidR="006E54DD" w:rsidRPr="006E54DD">
        <w:rPr>
          <w:sz w:val="28"/>
          <w:szCs w:val="28"/>
          <w:lang w:val="en-US"/>
        </w:rPr>
        <w:t>N</w:t>
      </w:r>
      <w:r w:rsidR="006E54DD" w:rsidRPr="006E54DD">
        <w:rPr>
          <w:sz w:val="28"/>
          <w:szCs w:val="28"/>
          <w:vertAlign w:val="subscript"/>
        </w:rPr>
        <w:t>8</w:t>
      </w:r>
      <w:r w:rsidR="006E54DD" w:rsidRPr="006E54DD">
        <w:rPr>
          <w:sz w:val="28"/>
          <w:szCs w:val="28"/>
          <w:lang w:val="en-US"/>
        </w:rPr>
        <w:t>O</w:t>
      </w:r>
      <w:r w:rsidR="006E54DD" w:rsidRPr="006E54DD">
        <w:rPr>
          <w:sz w:val="28"/>
          <w:szCs w:val="28"/>
          <w:vertAlign w:val="subscript"/>
        </w:rPr>
        <w:t>4</w:t>
      </w:r>
      <w:r w:rsidR="006E54DD" w:rsidRPr="006E54DD">
        <w:rPr>
          <w:sz w:val="28"/>
          <w:szCs w:val="28"/>
          <w:lang w:val="en-US"/>
        </w:rPr>
        <w:t>S</w:t>
      </w:r>
      <w:r w:rsidR="006E54DD" w:rsidRPr="006E54DD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в одном флаконе</w:t>
      </w:r>
      <w:r w:rsidR="00EC49CB">
        <w:rPr>
          <w:sz w:val="28"/>
          <w:szCs w:val="28"/>
        </w:rPr>
        <w:t xml:space="preserve"> в процентах от заявленного количества </w:t>
      </w:r>
      <w:r w:rsidR="00EC49CB">
        <w:rPr>
          <w:i/>
          <w:sz w:val="28"/>
          <w:szCs w:val="28"/>
        </w:rPr>
        <w:t>(Х)</w:t>
      </w:r>
      <w:r w:rsidR="00EC49CB">
        <w:rPr>
          <w:sz w:val="28"/>
          <w:szCs w:val="28"/>
        </w:rPr>
        <w:t xml:space="preserve"> вычисляют по формуле:</w:t>
      </w:r>
    </w:p>
    <w:p w:rsidR="007119B3" w:rsidRDefault="007119B3" w:rsidP="008505DC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∙Р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∙G∙50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</m:oMath>
      </m:oMathPara>
    </w:p>
    <w:tbl>
      <w:tblPr>
        <w:tblW w:w="0" w:type="auto"/>
        <w:tblLook w:val="0000"/>
      </w:tblPr>
      <w:tblGrid>
        <w:gridCol w:w="598"/>
        <w:gridCol w:w="446"/>
        <w:gridCol w:w="370"/>
        <w:gridCol w:w="8157"/>
      </w:tblGrid>
      <w:tr w:rsidR="006E54DD" w:rsidRPr="00146F22" w:rsidTr="00524E35">
        <w:trPr>
          <w:cantSplit/>
        </w:trPr>
        <w:tc>
          <w:tcPr>
            <w:tcW w:w="0" w:type="auto"/>
            <w:shd w:val="clear" w:color="auto" w:fill="auto"/>
          </w:tcPr>
          <w:p w:rsidR="006E54DD" w:rsidRPr="00146F22" w:rsidRDefault="006E54DD" w:rsidP="00BB330F">
            <w:pPr>
              <w:keepNext/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46F22">
              <w:rPr>
                <w:sz w:val="28"/>
                <w:szCs w:val="28"/>
              </w:rPr>
              <w:t>где</w:t>
            </w:r>
          </w:p>
        </w:tc>
        <w:tc>
          <w:tcPr>
            <w:tcW w:w="446" w:type="dxa"/>
            <w:shd w:val="clear" w:color="auto" w:fill="auto"/>
          </w:tcPr>
          <w:p w:rsidR="006E54DD" w:rsidRPr="00146F22" w:rsidRDefault="006E54DD" w:rsidP="00BB330F">
            <w:pPr>
              <w:keepNext/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46F22">
              <w:rPr>
                <w:i/>
                <w:sz w:val="28"/>
                <w:szCs w:val="28"/>
              </w:rPr>
              <w:t>S</w:t>
            </w:r>
            <w:r w:rsidRPr="00146F22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E54DD" w:rsidRPr="00146F22" w:rsidRDefault="006E54DD" w:rsidP="00BB330F">
            <w:pPr>
              <w:keepNext/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46F22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6E54DD" w:rsidRPr="00146F22" w:rsidRDefault="006E54DD" w:rsidP="00BB330F">
            <w:pPr>
              <w:keepNext/>
              <w:tabs>
                <w:tab w:val="left" w:pos="567"/>
              </w:tabs>
              <w:spacing w:line="276" w:lineRule="auto"/>
              <w:rPr>
                <w:sz w:val="28"/>
                <w:szCs w:val="28"/>
              </w:rPr>
            </w:pPr>
            <w:r w:rsidRPr="00527EE3">
              <w:rPr>
                <w:color w:val="000000"/>
                <w:sz w:val="28"/>
                <w:szCs w:val="28"/>
              </w:rPr>
              <w:t>площадь пи</w:t>
            </w:r>
            <w:r w:rsidRPr="00527EE3">
              <w:rPr>
                <w:color w:val="000000"/>
                <w:spacing w:val="-4"/>
                <w:sz w:val="28"/>
                <w:szCs w:val="28"/>
              </w:rPr>
              <w:t>к</w:t>
            </w:r>
            <w:r w:rsidRPr="00527EE3">
              <w:rPr>
                <w:color w:val="000000"/>
                <w:sz w:val="28"/>
                <w:szCs w:val="28"/>
              </w:rPr>
              <w:t xml:space="preserve">а </w:t>
            </w:r>
            <w:proofErr w:type="spellStart"/>
            <w:r>
              <w:rPr>
                <w:color w:val="000000"/>
                <w:sz w:val="28"/>
                <w:szCs w:val="28"/>
              </w:rPr>
              <w:t>цефазолина</w:t>
            </w:r>
            <w:proofErr w:type="spellEnd"/>
            <w:r w:rsidRPr="00527EE3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527EE3">
              <w:rPr>
                <w:color w:val="000000"/>
                <w:sz w:val="28"/>
                <w:szCs w:val="28"/>
              </w:rPr>
              <w:t>хр</w:t>
            </w:r>
            <w:r w:rsidRPr="00527EE3">
              <w:rPr>
                <w:color w:val="000000"/>
                <w:spacing w:val="-5"/>
                <w:sz w:val="28"/>
                <w:szCs w:val="28"/>
              </w:rPr>
              <w:t>о</w:t>
            </w:r>
            <w:r w:rsidRPr="00527EE3">
              <w:rPr>
                <w:color w:val="000000"/>
                <w:spacing w:val="-2"/>
                <w:sz w:val="28"/>
                <w:szCs w:val="28"/>
              </w:rPr>
              <w:t>м</w:t>
            </w:r>
            <w:r w:rsidRPr="00527EE3">
              <w:rPr>
                <w:color w:val="000000"/>
                <w:spacing w:val="-7"/>
                <w:sz w:val="28"/>
                <w:szCs w:val="28"/>
              </w:rPr>
              <w:t>а</w:t>
            </w:r>
            <w:r w:rsidRPr="00527EE3">
              <w:rPr>
                <w:color w:val="000000"/>
                <w:spacing w:val="-3"/>
                <w:sz w:val="28"/>
                <w:szCs w:val="28"/>
              </w:rPr>
              <w:t>т</w:t>
            </w:r>
            <w:r w:rsidRPr="00527EE3">
              <w:rPr>
                <w:color w:val="000000"/>
                <w:sz w:val="28"/>
                <w:szCs w:val="28"/>
              </w:rPr>
              <w:t>ограмме</w:t>
            </w:r>
            <w:proofErr w:type="spellEnd"/>
            <w:r w:rsidRPr="00527EE3">
              <w:rPr>
                <w:color w:val="000000"/>
                <w:sz w:val="28"/>
                <w:szCs w:val="28"/>
              </w:rPr>
              <w:t xml:space="preserve"> испы</w:t>
            </w:r>
            <w:r w:rsidRPr="00527EE3">
              <w:rPr>
                <w:color w:val="000000"/>
                <w:spacing w:val="-3"/>
                <w:sz w:val="28"/>
                <w:szCs w:val="28"/>
              </w:rPr>
              <w:t>ту</w:t>
            </w:r>
            <w:r w:rsidRPr="00527EE3">
              <w:rPr>
                <w:color w:val="000000"/>
                <w:sz w:val="28"/>
                <w:szCs w:val="28"/>
              </w:rPr>
              <w:t>емо</w:t>
            </w:r>
            <w:r w:rsidRPr="00527EE3">
              <w:rPr>
                <w:color w:val="000000"/>
                <w:spacing w:val="-7"/>
                <w:sz w:val="28"/>
                <w:szCs w:val="28"/>
              </w:rPr>
              <w:t>г</w:t>
            </w:r>
            <w:r w:rsidRPr="00527EE3">
              <w:rPr>
                <w:color w:val="000000"/>
                <w:sz w:val="28"/>
                <w:szCs w:val="28"/>
              </w:rPr>
              <w:t xml:space="preserve">о </w:t>
            </w:r>
            <w:r w:rsidRPr="00461FE8">
              <w:rPr>
                <w:color w:val="000000"/>
                <w:sz w:val="28"/>
                <w:szCs w:val="28"/>
              </w:rPr>
              <w:t>раст</w:t>
            </w:r>
            <w:r w:rsidRPr="00461FE8"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ора</w:t>
            </w:r>
            <w:r w:rsidRPr="00461FE8">
              <w:rPr>
                <w:color w:val="000000"/>
                <w:sz w:val="28"/>
                <w:szCs w:val="28"/>
              </w:rPr>
              <w:t>;</w:t>
            </w:r>
          </w:p>
        </w:tc>
      </w:tr>
      <w:tr w:rsidR="006E54DD" w:rsidRPr="00146F22" w:rsidTr="00524E35">
        <w:trPr>
          <w:cantSplit/>
        </w:trPr>
        <w:tc>
          <w:tcPr>
            <w:tcW w:w="0" w:type="auto"/>
          </w:tcPr>
          <w:p w:rsidR="006E54DD" w:rsidRPr="00146F22" w:rsidRDefault="006E54DD" w:rsidP="00BB330F">
            <w:p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</w:tcPr>
          <w:p w:rsidR="006E54DD" w:rsidRPr="00146F22" w:rsidRDefault="006E54DD" w:rsidP="00BB330F">
            <w:p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46F22">
              <w:rPr>
                <w:i/>
                <w:sz w:val="28"/>
                <w:szCs w:val="28"/>
              </w:rPr>
              <w:t>S</w:t>
            </w:r>
            <w:r w:rsidRPr="00146F22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0" w:type="auto"/>
          </w:tcPr>
          <w:p w:rsidR="006E54DD" w:rsidRPr="00146F22" w:rsidRDefault="006E54DD" w:rsidP="00BB330F">
            <w:p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46F22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0" w:type="auto"/>
          </w:tcPr>
          <w:p w:rsidR="006E54DD" w:rsidRPr="00146F22" w:rsidRDefault="006E54DD" w:rsidP="00BB330F">
            <w:pPr>
              <w:spacing w:line="276" w:lineRule="auto"/>
              <w:rPr>
                <w:sz w:val="28"/>
                <w:szCs w:val="28"/>
              </w:rPr>
            </w:pPr>
            <w:r w:rsidRPr="00527EE3">
              <w:rPr>
                <w:color w:val="000000"/>
                <w:sz w:val="28"/>
                <w:szCs w:val="28"/>
              </w:rPr>
              <w:t>площадь пи</w:t>
            </w:r>
            <w:r w:rsidRPr="00527EE3">
              <w:rPr>
                <w:color w:val="000000"/>
                <w:spacing w:val="-4"/>
                <w:sz w:val="28"/>
                <w:szCs w:val="28"/>
              </w:rPr>
              <w:t>к</w:t>
            </w:r>
            <w:r w:rsidRPr="00527EE3">
              <w:rPr>
                <w:color w:val="000000"/>
                <w:sz w:val="28"/>
                <w:szCs w:val="28"/>
              </w:rPr>
              <w:t xml:space="preserve">а </w:t>
            </w:r>
            <w:proofErr w:type="spellStart"/>
            <w:r>
              <w:rPr>
                <w:color w:val="000000"/>
                <w:sz w:val="28"/>
                <w:szCs w:val="28"/>
              </w:rPr>
              <w:t>цефазолина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527EE3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527EE3">
              <w:rPr>
                <w:color w:val="000000"/>
                <w:sz w:val="28"/>
                <w:szCs w:val="28"/>
              </w:rPr>
              <w:t>хр</w:t>
            </w:r>
            <w:r w:rsidRPr="00527EE3">
              <w:rPr>
                <w:color w:val="000000"/>
                <w:spacing w:val="-5"/>
                <w:sz w:val="28"/>
                <w:szCs w:val="28"/>
              </w:rPr>
              <w:t>о</w:t>
            </w:r>
            <w:r w:rsidRPr="00527EE3">
              <w:rPr>
                <w:color w:val="000000"/>
                <w:spacing w:val="-2"/>
                <w:sz w:val="28"/>
                <w:szCs w:val="28"/>
              </w:rPr>
              <w:t>м</w:t>
            </w:r>
            <w:r w:rsidRPr="00527EE3">
              <w:rPr>
                <w:color w:val="000000"/>
                <w:spacing w:val="-7"/>
                <w:sz w:val="28"/>
                <w:szCs w:val="28"/>
              </w:rPr>
              <w:t>а</w:t>
            </w:r>
            <w:r w:rsidRPr="00527EE3">
              <w:rPr>
                <w:color w:val="000000"/>
                <w:spacing w:val="-3"/>
                <w:sz w:val="28"/>
                <w:szCs w:val="28"/>
              </w:rPr>
              <w:t>т</w:t>
            </w:r>
            <w:r w:rsidRPr="00527EE3">
              <w:rPr>
                <w:color w:val="000000"/>
                <w:sz w:val="28"/>
                <w:szCs w:val="28"/>
              </w:rPr>
              <w:t>ограмме</w:t>
            </w:r>
            <w:proofErr w:type="spellEnd"/>
            <w:r w:rsidRPr="00527EE3">
              <w:rPr>
                <w:color w:val="000000"/>
                <w:sz w:val="28"/>
                <w:szCs w:val="28"/>
              </w:rPr>
              <w:t xml:space="preserve"> раст</w:t>
            </w:r>
            <w:r w:rsidRPr="00527EE3">
              <w:rPr>
                <w:color w:val="000000"/>
                <w:spacing w:val="-2"/>
                <w:sz w:val="28"/>
                <w:szCs w:val="28"/>
              </w:rPr>
              <w:t>в</w:t>
            </w:r>
            <w:r w:rsidRPr="00527EE3">
              <w:rPr>
                <w:color w:val="000000"/>
                <w:sz w:val="28"/>
                <w:szCs w:val="28"/>
              </w:rPr>
              <w:t>ора</w:t>
            </w:r>
            <w:r>
              <w:rPr>
                <w:color w:val="000000"/>
                <w:sz w:val="28"/>
                <w:szCs w:val="28"/>
              </w:rPr>
              <w:t xml:space="preserve"> стандартного образца </w:t>
            </w:r>
            <w:proofErr w:type="spellStart"/>
            <w:r>
              <w:rPr>
                <w:color w:val="000000"/>
                <w:sz w:val="28"/>
                <w:szCs w:val="28"/>
              </w:rPr>
              <w:t>цефазолина</w:t>
            </w:r>
            <w:proofErr w:type="spellEnd"/>
            <w:r w:rsidRPr="00461FE8">
              <w:rPr>
                <w:color w:val="000000"/>
                <w:sz w:val="28"/>
                <w:szCs w:val="28"/>
              </w:rPr>
              <w:t>;</w:t>
            </w:r>
          </w:p>
        </w:tc>
      </w:tr>
      <w:tr w:rsidR="006E54DD" w:rsidRPr="00146F22" w:rsidTr="00524E35">
        <w:trPr>
          <w:cantSplit/>
        </w:trPr>
        <w:tc>
          <w:tcPr>
            <w:tcW w:w="0" w:type="auto"/>
          </w:tcPr>
          <w:p w:rsidR="006E54DD" w:rsidRPr="00146F22" w:rsidRDefault="006E54DD" w:rsidP="00BB330F">
            <w:p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</w:tcPr>
          <w:p w:rsidR="006E54DD" w:rsidRPr="00146F22" w:rsidRDefault="006E54DD" w:rsidP="00BB330F">
            <w:p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46F22">
              <w:rPr>
                <w:i/>
                <w:sz w:val="28"/>
                <w:szCs w:val="28"/>
              </w:rPr>
              <w:t>а</w:t>
            </w:r>
            <w:proofErr w:type="gramStart"/>
            <w:r w:rsidRPr="00146F22">
              <w:rPr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0" w:type="auto"/>
          </w:tcPr>
          <w:p w:rsidR="006E54DD" w:rsidRPr="00146F22" w:rsidRDefault="006E54DD" w:rsidP="00BB330F">
            <w:p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46F22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0" w:type="auto"/>
          </w:tcPr>
          <w:p w:rsidR="006E54DD" w:rsidRPr="00146F22" w:rsidRDefault="006E54DD" w:rsidP="00BB330F">
            <w:pPr>
              <w:tabs>
                <w:tab w:val="left" w:pos="567"/>
              </w:tabs>
              <w:spacing w:line="276" w:lineRule="auto"/>
              <w:rPr>
                <w:sz w:val="28"/>
                <w:szCs w:val="28"/>
              </w:rPr>
            </w:pPr>
            <w:r w:rsidRPr="00527EE3">
              <w:rPr>
                <w:color w:val="000000"/>
                <w:position w:val="3"/>
                <w:sz w:val="28"/>
                <w:szCs w:val="28"/>
              </w:rPr>
              <w:t>на</w:t>
            </w:r>
            <w:r w:rsidRPr="00527EE3">
              <w:rPr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527EE3">
              <w:rPr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527EE3">
              <w:rPr>
                <w:color w:val="000000"/>
                <w:position w:val="3"/>
                <w:sz w:val="28"/>
                <w:szCs w:val="28"/>
              </w:rPr>
              <w:t>с</w:t>
            </w:r>
            <w:r w:rsidRPr="00527EE3">
              <w:rPr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527EE3">
              <w:rPr>
                <w:color w:val="000000"/>
                <w:position w:val="3"/>
                <w:sz w:val="28"/>
                <w:szCs w:val="28"/>
              </w:rPr>
              <w:t xml:space="preserve">а </w:t>
            </w:r>
            <w:r>
              <w:rPr>
                <w:color w:val="000000"/>
                <w:spacing w:val="-3"/>
                <w:position w:val="3"/>
                <w:sz w:val="28"/>
                <w:szCs w:val="28"/>
              </w:rPr>
              <w:t>препарата</w:t>
            </w:r>
            <w:r w:rsidRPr="00527EE3">
              <w:rPr>
                <w:color w:val="000000"/>
                <w:position w:val="3"/>
                <w:sz w:val="28"/>
                <w:szCs w:val="28"/>
              </w:rPr>
              <w:t xml:space="preserve">, </w:t>
            </w:r>
            <w:r>
              <w:rPr>
                <w:color w:val="000000"/>
                <w:position w:val="3"/>
                <w:sz w:val="28"/>
                <w:szCs w:val="28"/>
              </w:rPr>
              <w:t>мг</w:t>
            </w:r>
            <w:r w:rsidRPr="00527EE3">
              <w:rPr>
                <w:color w:val="000000"/>
                <w:position w:val="3"/>
                <w:sz w:val="28"/>
                <w:szCs w:val="28"/>
              </w:rPr>
              <w:t>;</w:t>
            </w:r>
          </w:p>
        </w:tc>
      </w:tr>
      <w:tr w:rsidR="006E54DD" w:rsidRPr="00146F22" w:rsidTr="00524E35">
        <w:trPr>
          <w:cantSplit/>
        </w:trPr>
        <w:tc>
          <w:tcPr>
            <w:tcW w:w="0" w:type="auto"/>
          </w:tcPr>
          <w:p w:rsidR="006E54DD" w:rsidRPr="00146F22" w:rsidRDefault="006E54DD" w:rsidP="00BB330F">
            <w:p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</w:tcPr>
          <w:p w:rsidR="006E54DD" w:rsidRPr="00146F22" w:rsidRDefault="006E54DD" w:rsidP="00BB330F">
            <w:p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46F22">
              <w:rPr>
                <w:i/>
                <w:sz w:val="28"/>
                <w:szCs w:val="28"/>
              </w:rPr>
              <w:t>а</w:t>
            </w:r>
            <w:proofErr w:type="gramStart"/>
            <w:r w:rsidRPr="00146F22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0" w:type="auto"/>
          </w:tcPr>
          <w:p w:rsidR="006E54DD" w:rsidRPr="00146F22" w:rsidRDefault="006E54DD" w:rsidP="00BB330F">
            <w:p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46F22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0" w:type="auto"/>
          </w:tcPr>
          <w:p w:rsidR="006E54DD" w:rsidRPr="00146F22" w:rsidRDefault="006E54DD" w:rsidP="00BB330F">
            <w:pPr>
              <w:tabs>
                <w:tab w:val="left" w:pos="567"/>
              </w:tabs>
              <w:spacing w:line="276" w:lineRule="auto"/>
              <w:rPr>
                <w:spacing w:val="-6"/>
                <w:sz w:val="28"/>
                <w:szCs w:val="28"/>
              </w:rPr>
            </w:pPr>
            <w:r w:rsidRPr="00527EE3">
              <w:rPr>
                <w:color w:val="000000"/>
                <w:position w:val="4"/>
                <w:sz w:val="28"/>
                <w:szCs w:val="28"/>
              </w:rPr>
              <w:t>на</w:t>
            </w:r>
            <w:r w:rsidRPr="00527EE3">
              <w:rPr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527EE3">
              <w:rPr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527EE3">
              <w:rPr>
                <w:color w:val="000000"/>
                <w:position w:val="4"/>
                <w:sz w:val="28"/>
                <w:szCs w:val="28"/>
              </w:rPr>
              <w:t>с</w:t>
            </w:r>
            <w:r w:rsidRPr="00527EE3">
              <w:rPr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527EE3">
              <w:rPr>
                <w:color w:val="000000"/>
                <w:position w:val="4"/>
                <w:sz w:val="28"/>
                <w:szCs w:val="28"/>
              </w:rPr>
              <w:t>а с</w:t>
            </w:r>
            <w:r w:rsidRPr="00527EE3">
              <w:rPr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527EE3">
              <w:rPr>
                <w:color w:val="000000"/>
                <w:position w:val="4"/>
                <w:sz w:val="28"/>
                <w:szCs w:val="28"/>
              </w:rPr>
              <w:t>анда</w:t>
            </w:r>
            <w:r w:rsidRPr="00527EE3">
              <w:rPr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527EE3">
              <w:rPr>
                <w:color w:val="000000"/>
                <w:position w:val="4"/>
                <w:sz w:val="28"/>
                <w:szCs w:val="28"/>
              </w:rPr>
              <w:t>тно</w:t>
            </w:r>
            <w:r w:rsidRPr="00527EE3">
              <w:rPr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527EE3">
              <w:rPr>
                <w:color w:val="000000"/>
                <w:position w:val="4"/>
                <w:sz w:val="28"/>
                <w:szCs w:val="28"/>
              </w:rPr>
              <w:t xml:space="preserve">о образца </w:t>
            </w:r>
            <w:proofErr w:type="spellStart"/>
            <w:r w:rsidR="00114FCF">
              <w:rPr>
                <w:color w:val="000000"/>
                <w:position w:val="4"/>
                <w:sz w:val="28"/>
                <w:szCs w:val="28"/>
              </w:rPr>
              <w:t>цефазолина</w:t>
            </w:r>
            <w:proofErr w:type="spellEnd"/>
            <w:r w:rsidRPr="00527EE3">
              <w:rPr>
                <w:color w:val="000000"/>
                <w:position w:val="4"/>
                <w:sz w:val="28"/>
                <w:szCs w:val="28"/>
              </w:rPr>
              <w:t xml:space="preserve">, </w:t>
            </w:r>
            <w:r>
              <w:rPr>
                <w:color w:val="000000"/>
                <w:position w:val="4"/>
                <w:sz w:val="28"/>
                <w:szCs w:val="28"/>
              </w:rPr>
              <w:t>мг</w:t>
            </w:r>
            <w:r w:rsidRPr="00527EE3">
              <w:rPr>
                <w:color w:val="000000"/>
                <w:position w:val="4"/>
                <w:sz w:val="28"/>
                <w:szCs w:val="28"/>
              </w:rPr>
              <w:t>;</w:t>
            </w:r>
          </w:p>
        </w:tc>
      </w:tr>
      <w:tr w:rsidR="006E54DD" w:rsidRPr="00146F22" w:rsidTr="00524E35">
        <w:trPr>
          <w:cantSplit/>
          <w:trHeight w:val="1354"/>
        </w:trPr>
        <w:tc>
          <w:tcPr>
            <w:tcW w:w="0" w:type="auto"/>
          </w:tcPr>
          <w:p w:rsidR="006E54DD" w:rsidRPr="00146F22" w:rsidRDefault="006E54DD" w:rsidP="00BB330F">
            <w:p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</w:tcPr>
          <w:p w:rsidR="006E54DD" w:rsidRDefault="006E54DD" w:rsidP="00BB330F">
            <w:pPr>
              <w:tabs>
                <w:tab w:val="left" w:pos="567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46F22">
              <w:rPr>
                <w:i/>
                <w:sz w:val="28"/>
                <w:szCs w:val="28"/>
              </w:rPr>
              <w:t>P</w:t>
            </w:r>
          </w:p>
          <w:p w:rsidR="00114FCF" w:rsidRDefault="00114FCF" w:rsidP="00BB330F">
            <w:pPr>
              <w:tabs>
                <w:tab w:val="left" w:pos="567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:rsidR="00114FCF" w:rsidRPr="00114FCF" w:rsidRDefault="00114FCF" w:rsidP="00BB330F">
            <w:pPr>
              <w:tabs>
                <w:tab w:val="left" w:pos="567"/>
              </w:tabs>
              <w:spacing w:line="276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0" w:type="auto"/>
          </w:tcPr>
          <w:p w:rsidR="006E54DD" w:rsidRDefault="006E54DD" w:rsidP="00BB330F">
            <w:p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F22">
              <w:rPr>
                <w:sz w:val="28"/>
                <w:szCs w:val="28"/>
              </w:rPr>
              <w:sym w:font="Symbol" w:char="F02D"/>
            </w:r>
          </w:p>
          <w:p w:rsidR="00114FCF" w:rsidRDefault="00114FCF" w:rsidP="00BB330F">
            <w:p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114FCF" w:rsidRPr="00114FCF" w:rsidRDefault="00114FCF" w:rsidP="00BB330F">
            <w:p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6E54DD" w:rsidRPr="00DE1285" w:rsidRDefault="006E54DD" w:rsidP="00BB330F">
            <w:pPr>
              <w:tabs>
                <w:tab w:val="left" w:pos="709"/>
                <w:tab w:val="left" w:pos="1134"/>
                <w:tab w:val="left" w:pos="1276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527EE3">
              <w:rPr>
                <w:color w:val="000000"/>
                <w:sz w:val="28"/>
                <w:szCs w:val="28"/>
              </w:rPr>
              <w:t>с</w:t>
            </w:r>
            <w:r w:rsidRPr="00527EE3">
              <w:rPr>
                <w:color w:val="000000"/>
                <w:spacing w:val="-8"/>
                <w:sz w:val="28"/>
                <w:szCs w:val="28"/>
              </w:rPr>
              <w:t>о</w:t>
            </w:r>
            <w:r w:rsidRPr="00527EE3">
              <w:rPr>
                <w:color w:val="000000"/>
                <w:sz w:val="28"/>
                <w:szCs w:val="28"/>
              </w:rPr>
              <w:t>держание</w:t>
            </w:r>
            <w:r w:rsidRPr="00527EE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527EE3">
              <w:rPr>
                <w:color w:val="000000"/>
                <w:spacing w:val="6"/>
                <w:sz w:val="28"/>
                <w:szCs w:val="28"/>
              </w:rPr>
              <w:t>о</w:t>
            </w:r>
            <w:r w:rsidRPr="00527EE3">
              <w:rPr>
                <w:color w:val="000000"/>
                <w:sz w:val="28"/>
                <w:szCs w:val="28"/>
              </w:rPr>
              <w:t>сновно</w:t>
            </w:r>
            <w:r w:rsidRPr="00527EE3">
              <w:rPr>
                <w:color w:val="000000"/>
                <w:spacing w:val="-7"/>
                <w:sz w:val="28"/>
                <w:szCs w:val="28"/>
              </w:rPr>
              <w:t>г</w:t>
            </w:r>
            <w:r w:rsidRPr="00527EE3">
              <w:rPr>
                <w:color w:val="000000"/>
                <w:sz w:val="28"/>
                <w:szCs w:val="28"/>
              </w:rPr>
              <w:t>о</w:t>
            </w:r>
            <w:r w:rsidRPr="00527EE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527EE3">
              <w:rPr>
                <w:color w:val="000000"/>
                <w:spacing w:val="-2"/>
                <w:sz w:val="28"/>
                <w:szCs w:val="28"/>
              </w:rPr>
              <w:t>в</w:t>
            </w:r>
            <w:r w:rsidRPr="00527EE3">
              <w:rPr>
                <w:color w:val="000000"/>
                <w:sz w:val="28"/>
                <w:szCs w:val="28"/>
              </w:rPr>
              <w:t>ещ</w:t>
            </w:r>
            <w:r w:rsidRPr="00527EE3">
              <w:rPr>
                <w:color w:val="000000"/>
                <w:spacing w:val="7"/>
                <w:sz w:val="28"/>
                <w:szCs w:val="28"/>
              </w:rPr>
              <w:t>е</w:t>
            </w:r>
            <w:r w:rsidRPr="00527EE3">
              <w:rPr>
                <w:color w:val="000000"/>
                <w:sz w:val="28"/>
                <w:szCs w:val="28"/>
              </w:rPr>
              <w:t>ст</w:t>
            </w:r>
            <w:r w:rsidRPr="00527EE3">
              <w:rPr>
                <w:color w:val="000000"/>
                <w:spacing w:val="-3"/>
                <w:sz w:val="28"/>
                <w:szCs w:val="28"/>
              </w:rPr>
              <w:t>в</w:t>
            </w:r>
            <w:r w:rsidRPr="00527EE3">
              <w:rPr>
                <w:color w:val="000000"/>
                <w:sz w:val="28"/>
                <w:szCs w:val="28"/>
              </w:rPr>
              <w:t>а</w:t>
            </w:r>
            <w:r w:rsidRPr="00527EE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527EE3">
              <w:rPr>
                <w:color w:val="000000"/>
                <w:sz w:val="28"/>
                <w:szCs w:val="28"/>
              </w:rPr>
              <w:t>в</w:t>
            </w:r>
            <w:r w:rsidRPr="00527EE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527EE3">
              <w:rPr>
                <w:color w:val="000000"/>
                <w:sz w:val="28"/>
                <w:szCs w:val="28"/>
              </w:rPr>
              <w:t>с</w:t>
            </w:r>
            <w:r w:rsidRPr="00527EE3">
              <w:rPr>
                <w:color w:val="000000"/>
                <w:spacing w:val="3"/>
                <w:sz w:val="28"/>
                <w:szCs w:val="28"/>
              </w:rPr>
              <w:t>т</w:t>
            </w:r>
            <w:r w:rsidRPr="00527EE3">
              <w:rPr>
                <w:color w:val="000000"/>
                <w:sz w:val="28"/>
                <w:szCs w:val="28"/>
              </w:rPr>
              <w:t>анда</w:t>
            </w:r>
            <w:r w:rsidRPr="00527EE3">
              <w:rPr>
                <w:color w:val="000000"/>
                <w:spacing w:val="-3"/>
                <w:sz w:val="28"/>
                <w:szCs w:val="28"/>
              </w:rPr>
              <w:t>р</w:t>
            </w:r>
            <w:r w:rsidRPr="00527EE3">
              <w:rPr>
                <w:color w:val="000000"/>
                <w:sz w:val="28"/>
                <w:szCs w:val="28"/>
              </w:rPr>
              <w:t>тн</w:t>
            </w:r>
            <w:r w:rsidRPr="00527EE3">
              <w:rPr>
                <w:color w:val="000000"/>
                <w:spacing w:val="-5"/>
                <w:sz w:val="28"/>
                <w:szCs w:val="28"/>
              </w:rPr>
              <w:t>о</w:t>
            </w:r>
            <w:r w:rsidRPr="00527EE3">
              <w:rPr>
                <w:color w:val="000000"/>
                <w:sz w:val="28"/>
                <w:szCs w:val="28"/>
              </w:rPr>
              <w:t>м</w:t>
            </w:r>
            <w:r w:rsidRPr="00527EE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527EE3">
              <w:rPr>
                <w:color w:val="000000"/>
                <w:sz w:val="28"/>
                <w:szCs w:val="28"/>
              </w:rPr>
              <w:t>образце</w:t>
            </w:r>
            <w:r w:rsidRPr="00527EE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="00114FCF">
              <w:rPr>
                <w:color w:val="000000"/>
                <w:sz w:val="28"/>
                <w:szCs w:val="28"/>
              </w:rPr>
              <w:t>цефазолина</w:t>
            </w:r>
            <w:proofErr w:type="spellEnd"/>
            <w:proofErr w:type="gramStart"/>
            <w:r w:rsidRPr="00527EE3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%</w:t>
            </w:r>
            <w:r w:rsidR="00114FCF">
              <w:rPr>
                <w:color w:val="000000"/>
                <w:sz w:val="28"/>
                <w:szCs w:val="28"/>
              </w:rPr>
              <w:t>;</w:t>
            </w:r>
            <w:proofErr w:type="gramEnd"/>
          </w:p>
          <w:p w:rsidR="00114FCF" w:rsidRPr="00114FCF" w:rsidRDefault="00114FCF" w:rsidP="00BB330F">
            <w:pPr>
              <w:tabs>
                <w:tab w:val="left" w:pos="709"/>
                <w:tab w:val="left" w:pos="1134"/>
                <w:tab w:val="left" w:pos="127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средняя масса содержимого флакона, мг.</w:t>
            </w:r>
          </w:p>
        </w:tc>
      </w:tr>
      <w:tr w:rsidR="007119B3" w:rsidRPr="00146F22" w:rsidTr="00524E35">
        <w:trPr>
          <w:cantSplit/>
        </w:trPr>
        <w:tc>
          <w:tcPr>
            <w:tcW w:w="0" w:type="auto"/>
          </w:tcPr>
          <w:p w:rsidR="007119B3" w:rsidRPr="00146F22" w:rsidRDefault="007119B3" w:rsidP="00BB330F">
            <w:p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center"/>
          </w:tcPr>
          <w:p w:rsidR="007119B3" w:rsidRPr="002E370B" w:rsidRDefault="007119B3" w:rsidP="002E370B">
            <w:pPr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2E370B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0" w:type="auto"/>
          </w:tcPr>
          <w:p w:rsidR="007119B3" w:rsidRPr="002E370B" w:rsidRDefault="002E370B" w:rsidP="002E370B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7119B3" w:rsidRPr="002E370B" w:rsidRDefault="007119B3" w:rsidP="002E370B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E370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2E370B" w:rsidRPr="002E370B">
              <w:rPr>
                <w:color w:val="000000"/>
                <w:sz w:val="28"/>
                <w:szCs w:val="28"/>
              </w:rPr>
              <w:t>цефазолина</w:t>
            </w:r>
            <w:proofErr w:type="spellEnd"/>
            <w:r w:rsidRPr="002E370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одном флаконе, </w:t>
            </w:r>
            <w:r w:rsidR="002E370B" w:rsidRPr="002E370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Pr="002E370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0D2B34" w:rsidRDefault="000D2B34" w:rsidP="008505DC">
      <w:pPr>
        <w:spacing w:line="360" w:lineRule="auto"/>
        <w:ind w:firstLine="709"/>
        <w:jc w:val="both"/>
        <w:rPr>
          <w:sz w:val="28"/>
          <w:szCs w:val="28"/>
        </w:rPr>
      </w:pPr>
    </w:p>
    <w:p w:rsidR="000D2B34" w:rsidRPr="00FD2BDC" w:rsidRDefault="000D2B34" w:rsidP="000D2B34">
      <w:pPr>
        <w:widowControl w:val="0"/>
        <w:tabs>
          <w:tab w:val="left" w:pos="9356"/>
        </w:tabs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AE3121">
        <w:rPr>
          <w:b/>
          <w:bCs/>
          <w:sz w:val="28"/>
          <w:szCs w:val="28"/>
        </w:rPr>
        <w:t>Хранение</w:t>
      </w:r>
      <w:r w:rsidRPr="00AE3121">
        <w:rPr>
          <w:sz w:val="28"/>
          <w:szCs w:val="28"/>
        </w:rPr>
        <w:t>. В защищ</w:t>
      </w:r>
      <w:r>
        <w:rPr>
          <w:sz w:val="28"/>
          <w:szCs w:val="28"/>
        </w:rPr>
        <w:t>ё</w:t>
      </w:r>
      <w:r w:rsidRPr="00AE3121">
        <w:rPr>
          <w:sz w:val="28"/>
          <w:szCs w:val="28"/>
        </w:rPr>
        <w:t>нном от света месте</w:t>
      </w:r>
      <w:r>
        <w:rPr>
          <w:sz w:val="28"/>
          <w:szCs w:val="28"/>
        </w:rPr>
        <w:t xml:space="preserve"> при температуре не выше 25°С.</w:t>
      </w:r>
    </w:p>
    <w:p w:rsidR="00EC49CB" w:rsidRPr="000D2B34" w:rsidRDefault="00EC49CB" w:rsidP="000D2B34">
      <w:pPr>
        <w:ind w:firstLine="708"/>
        <w:rPr>
          <w:sz w:val="28"/>
          <w:szCs w:val="28"/>
        </w:rPr>
      </w:pPr>
    </w:p>
    <w:sectPr w:rsidR="00EC49CB" w:rsidRPr="000D2B34" w:rsidSect="00AC51A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9A9" w:rsidRDefault="00EB19A9" w:rsidP="00AC51A9">
      <w:r>
        <w:separator/>
      </w:r>
    </w:p>
  </w:endnote>
  <w:endnote w:type="continuationSeparator" w:id="0">
    <w:p w:rsidR="00EB19A9" w:rsidRDefault="00EB19A9" w:rsidP="00AC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87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B19A9" w:rsidRPr="00104F96" w:rsidRDefault="00AD65B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4F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4F9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04F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4F96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104F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B19A9" w:rsidRDefault="00EB19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9A9" w:rsidRDefault="00EB19A9" w:rsidP="00AC51A9">
      <w:r>
        <w:separator/>
      </w:r>
    </w:p>
  </w:footnote>
  <w:footnote w:type="continuationSeparator" w:id="0">
    <w:p w:rsidR="00EB19A9" w:rsidRDefault="00EB19A9" w:rsidP="00AC5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441D7"/>
    <w:multiLevelType w:val="hybridMultilevel"/>
    <w:tmpl w:val="F82087A8"/>
    <w:lvl w:ilvl="0" w:tplc="31FAA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1A9"/>
    <w:rsid w:val="000570BD"/>
    <w:rsid w:val="000D2B34"/>
    <w:rsid w:val="000E486B"/>
    <w:rsid w:val="000F0224"/>
    <w:rsid w:val="00100BB0"/>
    <w:rsid w:val="00104F96"/>
    <w:rsid w:val="00114FCF"/>
    <w:rsid w:val="00161178"/>
    <w:rsid w:val="001A5B9F"/>
    <w:rsid w:val="002229D0"/>
    <w:rsid w:val="00242376"/>
    <w:rsid w:val="002E370B"/>
    <w:rsid w:val="00307DC4"/>
    <w:rsid w:val="00311CD0"/>
    <w:rsid w:val="0031257E"/>
    <w:rsid w:val="00313EA8"/>
    <w:rsid w:val="0033032D"/>
    <w:rsid w:val="003E23C0"/>
    <w:rsid w:val="004214AB"/>
    <w:rsid w:val="004564BE"/>
    <w:rsid w:val="004622C9"/>
    <w:rsid w:val="004B50B0"/>
    <w:rsid w:val="0051612C"/>
    <w:rsid w:val="00524E35"/>
    <w:rsid w:val="005927E3"/>
    <w:rsid w:val="005C1D5D"/>
    <w:rsid w:val="005E1B0D"/>
    <w:rsid w:val="005E3BC1"/>
    <w:rsid w:val="00602BA5"/>
    <w:rsid w:val="00623381"/>
    <w:rsid w:val="00644CF0"/>
    <w:rsid w:val="006904F1"/>
    <w:rsid w:val="006B234C"/>
    <w:rsid w:val="006D11D0"/>
    <w:rsid w:val="006D75A7"/>
    <w:rsid w:val="006E54DD"/>
    <w:rsid w:val="0070778F"/>
    <w:rsid w:val="007119B3"/>
    <w:rsid w:val="007278D9"/>
    <w:rsid w:val="00736C8D"/>
    <w:rsid w:val="00797E4F"/>
    <w:rsid w:val="007B1C64"/>
    <w:rsid w:val="007C18FE"/>
    <w:rsid w:val="007C3675"/>
    <w:rsid w:val="007C4D58"/>
    <w:rsid w:val="007E259E"/>
    <w:rsid w:val="007E2DEA"/>
    <w:rsid w:val="007F2913"/>
    <w:rsid w:val="008208E6"/>
    <w:rsid w:val="00840B5C"/>
    <w:rsid w:val="00846388"/>
    <w:rsid w:val="008505DC"/>
    <w:rsid w:val="00856275"/>
    <w:rsid w:val="00871D5C"/>
    <w:rsid w:val="008B62C2"/>
    <w:rsid w:val="008C3024"/>
    <w:rsid w:val="008E6AF8"/>
    <w:rsid w:val="00900812"/>
    <w:rsid w:val="009340BC"/>
    <w:rsid w:val="009677EE"/>
    <w:rsid w:val="00986910"/>
    <w:rsid w:val="00993C98"/>
    <w:rsid w:val="009D0041"/>
    <w:rsid w:val="009F0D89"/>
    <w:rsid w:val="009F11C5"/>
    <w:rsid w:val="00A24FE3"/>
    <w:rsid w:val="00A409B8"/>
    <w:rsid w:val="00A609DC"/>
    <w:rsid w:val="00A61D8E"/>
    <w:rsid w:val="00A61E5F"/>
    <w:rsid w:val="00A7389C"/>
    <w:rsid w:val="00AC51A9"/>
    <w:rsid w:val="00AD65B7"/>
    <w:rsid w:val="00B529FC"/>
    <w:rsid w:val="00B63F08"/>
    <w:rsid w:val="00B721D1"/>
    <w:rsid w:val="00B91FDB"/>
    <w:rsid w:val="00B95B2E"/>
    <w:rsid w:val="00BB330F"/>
    <w:rsid w:val="00BD2165"/>
    <w:rsid w:val="00BD6138"/>
    <w:rsid w:val="00BE4E25"/>
    <w:rsid w:val="00C31015"/>
    <w:rsid w:val="00C73221"/>
    <w:rsid w:val="00C768C3"/>
    <w:rsid w:val="00CB056B"/>
    <w:rsid w:val="00D22E79"/>
    <w:rsid w:val="00D61F13"/>
    <w:rsid w:val="00D77341"/>
    <w:rsid w:val="00D8616C"/>
    <w:rsid w:val="00DC1875"/>
    <w:rsid w:val="00DD681B"/>
    <w:rsid w:val="00DE1285"/>
    <w:rsid w:val="00DE1F5B"/>
    <w:rsid w:val="00EB19A9"/>
    <w:rsid w:val="00EC49CB"/>
    <w:rsid w:val="00EC5CB4"/>
    <w:rsid w:val="00F2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51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C51A9"/>
  </w:style>
  <w:style w:type="paragraph" w:styleId="a5">
    <w:name w:val="footer"/>
    <w:basedOn w:val="a"/>
    <w:link w:val="a6"/>
    <w:uiPriority w:val="99"/>
    <w:unhideWhenUsed/>
    <w:rsid w:val="00AC51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C51A9"/>
  </w:style>
  <w:style w:type="paragraph" w:styleId="a7">
    <w:name w:val="Body Text"/>
    <w:basedOn w:val="a"/>
    <w:link w:val="a8"/>
    <w:rsid w:val="000F0224"/>
    <w:rPr>
      <w:rFonts w:ascii="Times New Roman CYR" w:hAnsi="Times New Roman CYR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0F022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0F0224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Plain Text Char Знак"/>
    <w:basedOn w:val="a0"/>
    <w:link w:val="a9"/>
    <w:rsid w:val="000F02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0F0224"/>
    <w:pPr>
      <w:spacing w:after="120"/>
    </w:pPr>
    <w:rPr>
      <w:rFonts w:ascii="NTHarmonica" w:hAnsi="NTHarmonica"/>
      <w:szCs w:val="20"/>
    </w:rPr>
  </w:style>
  <w:style w:type="character" w:customStyle="1" w:styleId="8">
    <w:name w:val="Основной текст8"/>
    <w:basedOn w:val="a0"/>
    <w:rsid w:val="000F022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List Paragraph"/>
    <w:basedOn w:val="a"/>
    <w:uiPriority w:val="34"/>
    <w:qFormat/>
    <w:rsid w:val="005927E3"/>
    <w:pPr>
      <w:ind w:left="720"/>
      <w:contextualSpacing/>
    </w:pPr>
  </w:style>
  <w:style w:type="table" w:styleId="ac">
    <w:name w:val="Table Grid"/>
    <w:basedOn w:val="a1"/>
    <w:rsid w:val="00820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63F0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63F0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63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3F0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63F0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63F0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3F08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laceholder Text"/>
    <w:basedOn w:val="a0"/>
    <w:uiPriority w:val="99"/>
    <w:semiHidden/>
    <w:rsid w:val="007119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0D298-53BC-4F90-A9C1-EC9B121F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8</cp:revision>
  <dcterms:created xsi:type="dcterms:W3CDTF">2019-03-06T10:15:00Z</dcterms:created>
  <dcterms:modified xsi:type="dcterms:W3CDTF">2019-04-05T07:53:00Z</dcterms:modified>
</cp:coreProperties>
</file>