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38" w:rsidRPr="00231C17" w:rsidRDefault="00E96238" w:rsidP="00E9623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96238" w:rsidTr="00E96238">
        <w:tc>
          <w:tcPr>
            <w:tcW w:w="9356" w:type="dxa"/>
          </w:tcPr>
          <w:p w:rsidR="00E96238" w:rsidRDefault="00E96238" w:rsidP="00E96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6238" w:rsidRDefault="00E96238" w:rsidP="00E96238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E96238" w:rsidRPr="00F57AED" w:rsidTr="00E96238">
        <w:tc>
          <w:tcPr>
            <w:tcW w:w="5920" w:type="dxa"/>
          </w:tcPr>
          <w:p w:rsidR="00E96238" w:rsidRPr="00121CB3" w:rsidRDefault="00E96238" w:rsidP="00E9623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Бутоконазола нитрат</w:t>
            </w:r>
          </w:p>
        </w:tc>
        <w:tc>
          <w:tcPr>
            <w:tcW w:w="460" w:type="dxa"/>
          </w:tcPr>
          <w:p w:rsidR="00E96238" w:rsidRPr="00121CB3" w:rsidRDefault="00E96238" w:rsidP="00E9623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96238" w:rsidRPr="00F57AED" w:rsidRDefault="00E96238" w:rsidP="00E9623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E96238" w:rsidRPr="00121CB3" w:rsidTr="00E96238">
        <w:tc>
          <w:tcPr>
            <w:tcW w:w="5920" w:type="dxa"/>
          </w:tcPr>
          <w:p w:rsidR="00E96238" w:rsidRPr="00121CB3" w:rsidRDefault="00E96238" w:rsidP="00E9623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Бутоконазол</w:t>
            </w:r>
            <w:proofErr w:type="spellEnd"/>
          </w:p>
        </w:tc>
        <w:tc>
          <w:tcPr>
            <w:tcW w:w="460" w:type="dxa"/>
          </w:tcPr>
          <w:p w:rsidR="00E96238" w:rsidRPr="00121CB3" w:rsidRDefault="00E96238" w:rsidP="00E9623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96238" w:rsidRPr="00121CB3" w:rsidRDefault="00E96238" w:rsidP="00E9623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6238" w:rsidRPr="00A70813" w:rsidTr="00E96238">
        <w:tc>
          <w:tcPr>
            <w:tcW w:w="5920" w:type="dxa"/>
          </w:tcPr>
          <w:p w:rsidR="00E96238" w:rsidRPr="00121CB3" w:rsidRDefault="00E96238" w:rsidP="0067551D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Butoconazol</w:t>
            </w:r>
            <w:r w:rsidR="0067551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nitra</w:t>
            </w:r>
            <w:r w:rsidR="0067551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proofErr w:type="spellEnd"/>
          </w:p>
        </w:tc>
        <w:tc>
          <w:tcPr>
            <w:tcW w:w="460" w:type="dxa"/>
          </w:tcPr>
          <w:p w:rsidR="00E96238" w:rsidRPr="00121CB3" w:rsidRDefault="00E96238" w:rsidP="00E9623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96238" w:rsidRPr="00A70813" w:rsidRDefault="00E96238" w:rsidP="00E9623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96238" w:rsidRDefault="00E96238" w:rsidP="00E96238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96238" w:rsidTr="00E96238">
        <w:tc>
          <w:tcPr>
            <w:tcW w:w="9356" w:type="dxa"/>
          </w:tcPr>
          <w:p w:rsidR="00E96238" w:rsidRPr="00E96238" w:rsidRDefault="00E96238" w:rsidP="00E9623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BF1AFC" w:rsidRPr="00BF1AFC" w:rsidRDefault="00BF1AFC" w:rsidP="00BF1AFC">
      <w:pPr>
        <w:pStyle w:val="afd"/>
        <w:spacing w:before="0"/>
        <w:ind w:left="0"/>
        <w:jc w:val="both"/>
        <w:rPr>
          <w:b w:val="0"/>
          <w:sz w:val="28"/>
        </w:rPr>
      </w:pPr>
      <w:r w:rsidRPr="00BF1AFC">
        <w:rPr>
          <w:b w:val="0"/>
          <w:sz w:val="28"/>
        </w:rPr>
        <w:t>1-[(2</w:t>
      </w:r>
      <w:r w:rsidRPr="00BF1AFC">
        <w:rPr>
          <w:b w:val="0"/>
          <w:i/>
          <w:sz w:val="28"/>
          <w:lang w:val="en-US"/>
        </w:rPr>
        <w:t>RS</w:t>
      </w:r>
      <w:r w:rsidRPr="00BF1AFC">
        <w:rPr>
          <w:b w:val="0"/>
          <w:sz w:val="28"/>
        </w:rPr>
        <w:t>)-2-[(2,6-Дихлорфенил</w:t>
      </w:r>
      <w:proofErr w:type="gramStart"/>
      <w:r w:rsidRPr="00BF1AFC">
        <w:rPr>
          <w:b w:val="0"/>
          <w:sz w:val="28"/>
        </w:rPr>
        <w:t>)с</w:t>
      </w:r>
      <w:proofErr w:type="gramEnd"/>
      <w:r w:rsidRPr="00BF1AFC">
        <w:rPr>
          <w:b w:val="0"/>
          <w:sz w:val="28"/>
        </w:rPr>
        <w:t>ульфанил]-4-(4-хлорфенил)бутил]-1</w:t>
      </w:r>
      <w:r w:rsidRPr="00BF1AFC">
        <w:rPr>
          <w:b w:val="0"/>
          <w:i/>
          <w:sz w:val="28"/>
        </w:rPr>
        <w:t>H</w:t>
      </w:r>
      <w:r w:rsidRPr="00BF1AFC">
        <w:rPr>
          <w:b w:val="0"/>
          <w:sz w:val="28"/>
        </w:rPr>
        <w:t>-имидазола нитрат</w:t>
      </w:r>
    </w:p>
    <w:p w:rsidR="004B6A75" w:rsidRPr="00C30598" w:rsidRDefault="004B6A75">
      <w:pPr>
        <w:jc w:val="left"/>
        <w:rPr>
          <w:rFonts w:ascii="Times New Roman" w:hAnsi="Times New Roman"/>
          <w:sz w:val="28"/>
          <w:highlight w:val="yellow"/>
        </w:rPr>
      </w:pPr>
    </w:p>
    <w:bookmarkStart w:id="0" w:name="OLE_LINK1"/>
    <w:bookmarkStart w:id="1" w:name="OLE_LINK2"/>
    <w:p w:rsidR="004B6A75" w:rsidRPr="00C30598" w:rsidRDefault="00BF1AFC">
      <w:pPr>
        <w:jc w:val="center"/>
        <w:rPr>
          <w:rFonts w:ascii="Times New Roman" w:hAnsi="Times New Roman"/>
          <w:sz w:val="28"/>
          <w:highlight w:val="yellow"/>
        </w:rPr>
      </w:pPr>
      <w:r>
        <w:object w:dxaOrig="4092" w:dyaOrig="2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136.5pt" o:ole="">
            <v:imagedata r:id="rId9" o:title=""/>
          </v:shape>
          <o:OLEObject Type="Embed" ProgID="ChemWindow.Document" ShapeID="_x0000_i1025" DrawAspect="Content" ObjectID="_1615959053" r:id="rId10"/>
        </w:object>
      </w:r>
      <w:bookmarkEnd w:id="0"/>
      <w:bookmarkEnd w:id="1"/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CF1755" w:rsidRPr="00C30598" w:rsidTr="0058001D">
        <w:tc>
          <w:tcPr>
            <w:tcW w:w="4961" w:type="dxa"/>
          </w:tcPr>
          <w:p w:rsidR="00CF1755" w:rsidRPr="00C30598" w:rsidRDefault="00CF1755" w:rsidP="00C30598">
            <w:pPr>
              <w:jc w:val="left"/>
              <w:rPr>
                <w:rFonts w:ascii="Times New Roman" w:hAnsi="Times New Roman"/>
                <w:sz w:val="28"/>
              </w:rPr>
            </w:pPr>
            <w:r w:rsidRPr="00C30598">
              <w:rPr>
                <w:rFonts w:ascii="Times New Roman" w:hAnsi="Times New Roman"/>
                <w:sz w:val="28"/>
                <w:lang w:val="en-US"/>
              </w:rPr>
              <w:t>C</w:t>
            </w:r>
            <w:r w:rsidR="00C30598" w:rsidRPr="00C30598">
              <w:rPr>
                <w:rFonts w:ascii="Times New Roman" w:hAnsi="Times New Roman"/>
                <w:sz w:val="28"/>
                <w:vertAlign w:val="subscript"/>
              </w:rPr>
              <w:t>19</w:t>
            </w:r>
            <w:r w:rsidRPr="00C30598">
              <w:rPr>
                <w:rFonts w:ascii="Times New Roman" w:hAnsi="Times New Roman"/>
                <w:sz w:val="28"/>
                <w:lang w:val="en-US"/>
              </w:rPr>
              <w:t>H</w:t>
            </w:r>
            <w:r w:rsidR="00C30598" w:rsidRPr="00C30598">
              <w:rPr>
                <w:rFonts w:ascii="Times New Roman" w:hAnsi="Times New Roman"/>
                <w:sz w:val="28"/>
                <w:vertAlign w:val="subscript"/>
              </w:rPr>
              <w:t>17</w:t>
            </w:r>
            <w:r w:rsidR="00C30598" w:rsidRPr="00C30598">
              <w:rPr>
                <w:rFonts w:ascii="Times New Roman" w:hAnsi="Times New Roman"/>
                <w:sz w:val="28"/>
                <w:lang w:val="en-US"/>
              </w:rPr>
              <w:t>Cl</w:t>
            </w:r>
            <w:r w:rsidR="00C30598" w:rsidRPr="00C30598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  <w:r w:rsidR="00C30598" w:rsidRPr="00C30598">
              <w:rPr>
                <w:rFonts w:ascii="Times New Roman" w:hAnsi="Times New Roman"/>
                <w:sz w:val="28"/>
                <w:lang w:val="en-US"/>
              </w:rPr>
              <w:t>N</w:t>
            </w:r>
            <w:r w:rsidR="00C30598" w:rsidRPr="00C30598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="00C30598" w:rsidRPr="00C30598">
              <w:rPr>
                <w:rFonts w:ascii="Times New Roman" w:hAnsi="Times New Roman"/>
                <w:sz w:val="28"/>
                <w:lang w:val="en-US"/>
              </w:rPr>
              <w:t>S·</w:t>
            </w:r>
            <w:r w:rsidRPr="00C30598">
              <w:rPr>
                <w:rFonts w:ascii="Times New Roman" w:hAnsi="Times New Roman"/>
                <w:sz w:val="28"/>
                <w:lang w:val="en-US"/>
              </w:rPr>
              <w:t>H</w:t>
            </w:r>
            <w:r w:rsidR="00C30598" w:rsidRPr="00C30598">
              <w:rPr>
                <w:rFonts w:ascii="Times New Roman" w:hAnsi="Times New Roman"/>
                <w:sz w:val="28"/>
                <w:lang w:val="en-US"/>
              </w:rPr>
              <w:t>N</w:t>
            </w:r>
            <w:r w:rsidRPr="00C30598">
              <w:rPr>
                <w:rFonts w:ascii="Times New Roman" w:hAnsi="Times New Roman"/>
                <w:sz w:val="28"/>
                <w:lang w:val="en-US"/>
              </w:rPr>
              <w:t>O</w:t>
            </w:r>
            <w:r w:rsidR="00C30598" w:rsidRPr="00C30598">
              <w:rPr>
                <w:rFonts w:ascii="Times New Roman" w:hAnsi="Times New Roman"/>
                <w:sz w:val="28"/>
                <w:vertAlign w:val="subscript"/>
              </w:rPr>
              <w:t>3</w:t>
            </w:r>
          </w:p>
        </w:tc>
        <w:tc>
          <w:tcPr>
            <w:tcW w:w="4395" w:type="dxa"/>
          </w:tcPr>
          <w:p w:rsidR="00CF1755" w:rsidRPr="00C30598" w:rsidRDefault="00CF1755" w:rsidP="00C30598">
            <w:pPr>
              <w:ind w:left="1310"/>
              <w:jc w:val="right"/>
              <w:rPr>
                <w:rFonts w:ascii="Times New Roman" w:hAnsi="Times New Roman"/>
                <w:sz w:val="28"/>
              </w:rPr>
            </w:pPr>
            <w:r w:rsidRPr="00C30598">
              <w:rPr>
                <w:rFonts w:ascii="Times New Roman" w:hAnsi="Times New Roman"/>
                <w:sz w:val="28"/>
              </w:rPr>
              <w:t xml:space="preserve">М.м. </w:t>
            </w:r>
            <w:r w:rsidR="00C30598" w:rsidRPr="00C30598">
              <w:rPr>
                <w:rFonts w:ascii="Times New Roman" w:hAnsi="Times New Roman"/>
                <w:sz w:val="28"/>
              </w:rPr>
              <w:t>474,8</w:t>
            </w:r>
          </w:p>
        </w:tc>
      </w:tr>
    </w:tbl>
    <w:p w:rsidR="004B6A75" w:rsidRPr="00C30598" w:rsidRDefault="004B6A75">
      <w:pPr>
        <w:jc w:val="center"/>
        <w:rPr>
          <w:rFonts w:ascii="Times New Roman" w:hAnsi="Times New Roman"/>
          <w:sz w:val="28"/>
          <w:highlight w:val="yellow"/>
        </w:rPr>
      </w:pPr>
    </w:p>
    <w:p w:rsidR="004B6A75" w:rsidRPr="00C30598" w:rsidRDefault="004B6A75">
      <w:pPr>
        <w:ind w:firstLine="709"/>
        <w:jc w:val="left"/>
        <w:rPr>
          <w:rFonts w:ascii="Times New Roman" w:hAnsi="Times New Roman"/>
          <w:sz w:val="28"/>
          <w:highlight w:val="yellow"/>
        </w:rPr>
      </w:pPr>
    </w:p>
    <w:p w:rsidR="004B6A75" w:rsidRPr="00786C18" w:rsidRDefault="000A5505" w:rsidP="00575905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86C18">
        <w:rPr>
          <w:rFonts w:ascii="Times New Roman" w:hAnsi="Times New Roman"/>
          <w:sz w:val="28"/>
          <w:lang w:val="en-US"/>
        </w:rPr>
        <w:t>C</w:t>
      </w:r>
      <w:r w:rsidR="001B76DD" w:rsidRPr="00786C18">
        <w:rPr>
          <w:rFonts w:ascii="Times New Roman" w:hAnsi="Times New Roman"/>
          <w:sz w:val="28"/>
        </w:rPr>
        <w:t>одержит не менее 9</w:t>
      </w:r>
      <w:r w:rsidR="00C30598" w:rsidRPr="00786C18">
        <w:rPr>
          <w:rFonts w:ascii="Times New Roman" w:hAnsi="Times New Roman"/>
          <w:sz w:val="28"/>
        </w:rPr>
        <w:t>8</w:t>
      </w:r>
      <w:proofErr w:type="gramStart"/>
      <w:r w:rsidR="004D00F8">
        <w:rPr>
          <w:rFonts w:ascii="Times New Roman" w:hAnsi="Times New Roman"/>
          <w:sz w:val="28"/>
        </w:rPr>
        <w:t>,0</w:t>
      </w:r>
      <w:proofErr w:type="gramEnd"/>
      <w:r w:rsidR="004D00F8">
        <w:rPr>
          <w:rFonts w:ascii="Times New Roman" w:hAnsi="Times New Roman"/>
          <w:sz w:val="28"/>
        </w:rPr>
        <w:t> % и не более 102,0 </w:t>
      </w:r>
      <w:r w:rsidR="004B6A75" w:rsidRPr="00786C18">
        <w:rPr>
          <w:rFonts w:ascii="Times New Roman" w:hAnsi="Times New Roman"/>
          <w:sz w:val="28"/>
        </w:rPr>
        <w:t xml:space="preserve">% </w:t>
      </w:r>
      <w:proofErr w:type="spellStart"/>
      <w:r w:rsidR="00C30598" w:rsidRPr="00786C18">
        <w:rPr>
          <w:rFonts w:ascii="Times New Roman" w:hAnsi="Times New Roman"/>
          <w:sz w:val="28"/>
        </w:rPr>
        <w:t>бутоканозола</w:t>
      </w:r>
      <w:proofErr w:type="spellEnd"/>
      <w:r w:rsidR="00C30598" w:rsidRPr="00786C18">
        <w:rPr>
          <w:rFonts w:ascii="Times New Roman" w:hAnsi="Times New Roman"/>
          <w:sz w:val="28"/>
        </w:rPr>
        <w:t xml:space="preserve"> нитрата</w:t>
      </w:r>
      <w:r w:rsidR="002F5FBB">
        <w:rPr>
          <w:rFonts w:ascii="Times New Roman" w:hAnsi="Times New Roman"/>
          <w:sz w:val="28"/>
        </w:rPr>
        <w:t xml:space="preserve"> </w:t>
      </w:r>
      <w:r w:rsidR="004B6A75" w:rsidRPr="00786C18">
        <w:rPr>
          <w:rFonts w:ascii="Times New Roman" w:hAnsi="Times New Roman"/>
          <w:sz w:val="28"/>
        </w:rPr>
        <w:t>С</w:t>
      </w:r>
      <w:r w:rsidR="00C30598" w:rsidRPr="00786C18">
        <w:rPr>
          <w:rFonts w:ascii="Times New Roman" w:hAnsi="Times New Roman"/>
          <w:sz w:val="28"/>
          <w:vertAlign w:val="subscript"/>
        </w:rPr>
        <w:t>19</w:t>
      </w:r>
      <w:r w:rsidR="004B6A75" w:rsidRPr="00786C18">
        <w:rPr>
          <w:rFonts w:ascii="Times New Roman" w:hAnsi="Times New Roman"/>
          <w:sz w:val="28"/>
          <w:lang w:val="en-US"/>
        </w:rPr>
        <w:t>H</w:t>
      </w:r>
      <w:r w:rsidR="00C30598" w:rsidRPr="00786C18">
        <w:rPr>
          <w:rFonts w:ascii="Times New Roman" w:hAnsi="Times New Roman"/>
          <w:sz w:val="28"/>
          <w:vertAlign w:val="subscript"/>
        </w:rPr>
        <w:t>17</w:t>
      </w:r>
      <w:proofErr w:type="spellStart"/>
      <w:r w:rsidR="00C30598" w:rsidRPr="00786C18">
        <w:rPr>
          <w:rFonts w:ascii="Times New Roman" w:hAnsi="Times New Roman"/>
          <w:sz w:val="28"/>
          <w:lang w:val="en-US"/>
        </w:rPr>
        <w:t>Cl</w:t>
      </w:r>
      <w:proofErr w:type="spellEnd"/>
      <w:r w:rsidR="00786C18" w:rsidRPr="00786C18">
        <w:rPr>
          <w:rFonts w:ascii="Times New Roman" w:hAnsi="Times New Roman"/>
          <w:sz w:val="28"/>
          <w:vertAlign w:val="subscript"/>
        </w:rPr>
        <w:t>3</w:t>
      </w:r>
      <w:r w:rsidR="004B6A75" w:rsidRPr="00786C18">
        <w:rPr>
          <w:rFonts w:ascii="Times New Roman" w:hAnsi="Times New Roman"/>
          <w:sz w:val="28"/>
          <w:lang w:val="en-US"/>
        </w:rPr>
        <w:t>N</w:t>
      </w:r>
      <w:r w:rsidR="004B6A75" w:rsidRPr="00786C18">
        <w:rPr>
          <w:rFonts w:ascii="Times New Roman" w:hAnsi="Times New Roman"/>
          <w:sz w:val="28"/>
          <w:vertAlign w:val="subscript"/>
        </w:rPr>
        <w:t>2</w:t>
      </w:r>
      <w:r w:rsidR="00C30598" w:rsidRPr="00786C18">
        <w:rPr>
          <w:rFonts w:ascii="Times New Roman" w:hAnsi="Times New Roman"/>
          <w:sz w:val="28"/>
          <w:lang w:val="en-US"/>
        </w:rPr>
        <w:t>S</w:t>
      </w:r>
      <w:r w:rsidR="00C30598" w:rsidRPr="00786C18">
        <w:rPr>
          <w:rFonts w:ascii="Times New Roman" w:hAnsi="Times New Roman"/>
          <w:sz w:val="28"/>
        </w:rPr>
        <w:t>·</w:t>
      </w:r>
      <w:r w:rsidR="00786C18" w:rsidRPr="00786C18">
        <w:rPr>
          <w:rFonts w:ascii="Times New Roman" w:hAnsi="Times New Roman"/>
          <w:sz w:val="28"/>
          <w:lang w:val="en-US"/>
        </w:rPr>
        <w:t>HNO</w:t>
      </w:r>
      <w:r w:rsidR="00786C18" w:rsidRPr="00786C18">
        <w:rPr>
          <w:rFonts w:ascii="Times New Roman" w:hAnsi="Times New Roman"/>
          <w:sz w:val="28"/>
          <w:vertAlign w:val="subscript"/>
        </w:rPr>
        <w:t>3</w:t>
      </w:r>
      <w:r w:rsidR="004B6A75" w:rsidRPr="00786C18">
        <w:rPr>
          <w:rFonts w:ascii="Times New Roman" w:hAnsi="Times New Roman"/>
          <w:sz w:val="28"/>
        </w:rPr>
        <w:t xml:space="preserve"> в пересчете на </w:t>
      </w:r>
      <w:r w:rsidR="00786C18" w:rsidRPr="00786C18">
        <w:rPr>
          <w:rFonts w:ascii="Times New Roman" w:hAnsi="Times New Roman"/>
          <w:sz w:val="28"/>
        </w:rPr>
        <w:t xml:space="preserve">сухое </w:t>
      </w:r>
      <w:r w:rsidR="00320115" w:rsidRPr="00786C18">
        <w:rPr>
          <w:rFonts w:ascii="Times New Roman" w:hAnsi="Times New Roman"/>
          <w:sz w:val="28"/>
        </w:rPr>
        <w:t>вещество</w:t>
      </w:r>
      <w:r w:rsidR="004B6A75" w:rsidRPr="00786C18">
        <w:rPr>
          <w:rFonts w:ascii="Times New Roman" w:hAnsi="Times New Roman"/>
          <w:sz w:val="28"/>
        </w:rPr>
        <w:t>.</w:t>
      </w:r>
    </w:p>
    <w:p w:rsidR="00092DA5" w:rsidRPr="00C30598" w:rsidRDefault="00092DA5" w:rsidP="00575905">
      <w:pPr>
        <w:spacing w:line="360" w:lineRule="auto"/>
        <w:ind w:firstLine="709"/>
        <w:rPr>
          <w:rFonts w:ascii="Times New Roman" w:hAnsi="Times New Roman"/>
          <w:sz w:val="28"/>
          <w:highlight w:val="yellow"/>
        </w:rPr>
      </w:pPr>
    </w:p>
    <w:p w:rsidR="004B6A75" w:rsidRPr="00BC343F" w:rsidRDefault="004B6A75" w:rsidP="00575905">
      <w:pPr>
        <w:pStyle w:val="a9"/>
        <w:tabs>
          <w:tab w:val="left" w:pos="4962"/>
        </w:tabs>
        <w:spacing w:line="360" w:lineRule="auto"/>
        <w:ind w:firstLine="709"/>
        <w:rPr>
          <w:b/>
          <w:szCs w:val="28"/>
        </w:rPr>
      </w:pPr>
      <w:r w:rsidRPr="00BC343F">
        <w:rPr>
          <w:b/>
          <w:szCs w:val="28"/>
        </w:rPr>
        <w:t>Описание</w:t>
      </w:r>
      <w:r w:rsidRPr="00BC343F">
        <w:rPr>
          <w:szCs w:val="28"/>
        </w:rPr>
        <w:t>.</w:t>
      </w:r>
      <w:r w:rsidR="0067551D" w:rsidRPr="0067551D">
        <w:rPr>
          <w:szCs w:val="28"/>
        </w:rPr>
        <w:t xml:space="preserve"> </w:t>
      </w:r>
      <w:r w:rsidR="00BC343F" w:rsidRPr="00BC343F">
        <w:rPr>
          <w:color w:val="000000"/>
          <w:szCs w:val="28"/>
        </w:rPr>
        <w:t>Белый или почти белый кристаллический порошок.</w:t>
      </w:r>
    </w:p>
    <w:p w:rsidR="004B6A75" w:rsidRPr="00BC343F" w:rsidRDefault="004B6A75" w:rsidP="00575905">
      <w:pPr>
        <w:spacing w:line="360" w:lineRule="auto"/>
        <w:ind w:firstLine="720"/>
        <w:rPr>
          <w:rFonts w:ascii="Times New Roman" w:hAnsi="Times New Roman"/>
          <w:snapToGrid w:val="0"/>
          <w:sz w:val="28"/>
        </w:rPr>
      </w:pPr>
      <w:r w:rsidRPr="00BC343F">
        <w:rPr>
          <w:rFonts w:ascii="Times New Roman" w:hAnsi="Times New Roman"/>
          <w:b/>
          <w:sz w:val="28"/>
        </w:rPr>
        <w:t>Растворимость</w:t>
      </w:r>
      <w:r w:rsidRPr="00BC343F">
        <w:rPr>
          <w:rFonts w:ascii="Times New Roman" w:hAnsi="Times New Roman"/>
          <w:sz w:val="28"/>
        </w:rPr>
        <w:t xml:space="preserve">. </w:t>
      </w:r>
      <w:r w:rsidR="00BC343F" w:rsidRPr="00BC343F">
        <w:rPr>
          <w:rFonts w:ascii="Times New Roman" w:hAnsi="Times New Roman"/>
          <w:snapToGrid w:val="0"/>
          <w:sz w:val="28"/>
        </w:rPr>
        <w:t xml:space="preserve">Умеренно растворим в метаноле, мало растворим в ацетонитриле, ацетоне, дихлорметане и тетрагидрофуране, очень мало растворим в этилацетате, практически </w:t>
      </w:r>
      <w:proofErr w:type="gramStart"/>
      <w:r w:rsidR="00BC343F" w:rsidRPr="00BC343F">
        <w:rPr>
          <w:rFonts w:ascii="Times New Roman" w:hAnsi="Times New Roman"/>
          <w:snapToGrid w:val="0"/>
          <w:sz w:val="28"/>
        </w:rPr>
        <w:t>нерастворим</w:t>
      </w:r>
      <w:proofErr w:type="gramEnd"/>
      <w:r w:rsidR="00BC343F" w:rsidRPr="00BC343F">
        <w:rPr>
          <w:rFonts w:ascii="Times New Roman" w:hAnsi="Times New Roman"/>
          <w:snapToGrid w:val="0"/>
          <w:sz w:val="28"/>
        </w:rPr>
        <w:t xml:space="preserve"> в воде.</w:t>
      </w:r>
    </w:p>
    <w:p w:rsidR="009352BA" w:rsidRPr="00C77143" w:rsidRDefault="004B6A75" w:rsidP="00BC343F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343F">
        <w:rPr>
          <w:rFonts w:ascii="Times New Roman" w:hAnsi="Times New Roman"/>
          <w:b/>
          <w:sz w:val="28"/>
          <w:szCs w:val="28"/>
        </w:rPr>
        <w:t>Подлинность</w:t>
      </w:r>
      <w:r w:rsidRPr="00BC343F">
        <w:rPr>
          <w:rFonts w:ascii="Times New Roman" w:hAnsi="Times New Roman"/>
          <w:sz w:val="28"/>
          <w:szCs w:val="28"/>
        </w:rPr>
        <w:t>.</w:t>
      </w:r>
      <w:r w:rsidR="001F6E2C">
        <w:rPr>
          <w:rFonts w:ascii="Times New Roman" w:hAnsi="Times New Roman"/>
          <w:sz w:val="28"/>
          <w:szCs w:val="28"/>
        </w:rPr>
        <w:t xml:space="preserve"> </w:t>
      </w:r>
    </w:p>
    <w:p w:rsidR="004B6A75" w:rsidRDefault="009352BA" w:rsidP="00BC343F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551D">
        <w:rPr>
          <w:rFonts w:ascii="Times New Roman" w:hAnsi="Times New Roman"/>
          <w:i/>
          <w:sz w:val="28"/>
          <w:szCs w:val="28"/>
        </w:rPr>
        <w:t>1</w:t>
      </w:r>
      <w:r w:rsidRPr="009352BA">
        <w:rPr>
          <w:rFonts w:ascii="Times New Roman" w:hAnsi="Times New Roman"/>
          <w:sz w:val="28"/>
          <w:szCs w:val="28"/>
        </w:rPr>
        <w:t xml:space="preserve">. </w:t>
      </w:r>
      <w:r w:rsidR="00500583" w:rsidRPr="00BC343F">
        <w:rPr>
          <w:rFonts w:ascii="Times New Roman" w:hAnsi="Times New Roman" w:hint="eastAsia"/>
          <w:i/>
          <w:sz w:val="28"/>
          <w:szCs w:val="28"/>
        </w:rPr>
        <w:t>ИК</w:t>
      </w:r>
      <w:r w:rsidR="00500583" w:rsidRPr="00BC343F">
        <w:rPr>
          <w:rFonts w:ascii="Times New Roman" w:hAnsi="Times New Roman"/>
          <w:i/>
          <w:sz w:val="28"/>
          <w:szCs w:val="28"/>
        </w:rPr>
        <w:t>-</w:t>
      </w:r>
      <w:r w:rsidR="00500583" w:rsidRPr="00BC343F">
        <w:rPr>
          <w:rFonts w:ascii="Times New Roman" w:hAnsi="Times New Roman" w:hint="eastAsia"/>
          <w:i/>
          <w:sz w:val="28"/>
          <w:szCs w:val="28"/>
        </w:rPr>
        <w:t>спектр</w:t>
      </w:r>
      <w:r w:rsidR="00626572" w:rsidRPr="00BC343F">
        <w:rPr>
          <w:rFonts w:ascii="Times New Roman" w:hAnsi="Times New Roman"/>
          <w:i/>
          <w:sz w:val="28"/>
          <w:szCs w:val="28"/>
        </w:rPr>
        <w:t>ометрия</w:t>
      </w:r>
      <w:r w:rsidR="001F6E2C">
        <w:rPr>
          <w:rFonts w:ascii="Times New Roman" w:hAnsi="Times New Roman"/>
          <w:i/>
          <w:sz w:val="28"/>
          <w:szCs w:val="28"/>
        </w:rPr>
        <w:t xml:space="preserve"> </w:t>
      </w:r>
      <w:r w:rsidR="00BC343F" w:rsidRPr="00E40391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</w:t>
      </w:r>
      <w:r w:rsidR="00500583" w:rsidRPr="00E40391">
        <w:rPr>
          <w:rFonts w:ascii="Times New Roman" w:hAnsi="Times New Roman"/>
          <w:sz w:val="28"/>
          <w:szCs w:val="28"/>
        </w:rPr>
        <w:t>.</w:t>
      </w:r>
      <w:r w:rsidR="001F6E2C">
        <w:rPr>
          <w:rFonts w:ascii="Times New Roman" w:hAnsi="Times New Roman"/>
          <w:sz w:val="28"/>
          <w:szCs w:val="28"/>
        </w:rPr>
        <w:t xml:space="preserve"> </w:t>
      </w:r>
      <w:r w:rsidR="004B6A75" w:rsidRPr="00BC343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0A5505" w:rsidRPr="00BC343F">
        <w:rPr>
          <w:rFonts w:ascii="Times New Roman" w:hAnsi="Times New Roman"/>
          <w:sz w:val="28"/>
          <w:szCs w:val="28"/>
        </w:rPr>
        <w:t>субстанции</w:t>
      </w:r>
      <w:r w:rsidR="004B6A75" w:rsidRPr="00BC343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CC7300" w:rsidRPr="00BC343F">
        <w:rPr>
          <w:rFonts w:ascii="Times New Roman" w:hAnsi="Times New Roman" w:hint="eastAsia"/>
          <w:sz w:val="28"/>
          <w:szCs w:val="28"/>
        </w:rPr>
        <w:t>вобластиот</w:t>
      </w:r>
      <w:r w:rsidR="00CC7300" w:rsidRPr="00BC343F">
        <w:rPr>
          <w:rFonts w:ascii="Times New Roman" w:hAnsi="Times New Roman"/>
          <w:sz w:val="28"/>
          <w:szCs w:val="28"/>
        </w:rPr>
        <w:t xml:space="preserve"> 4000 </w:t>
      </w:r>
      <w:r w:rsidR="00CC7300" w:rsidRPr="00BC343F">
        <w:rPr>
          <w:rFonts w:ascii="Times New Roman" w:hAnsi="Times New Roman" w:hint="eastAsia"/>
          <w:sz w:val="28"/>
          <w:szCs w:val="28"/>
        </w:rPr>
        <w:t>до</w:t>
      </w:r>
      <w:r w:rsidR="00CC7300" w:rsidRPr="00BC343F">
        <w:rPr>
          <w:rFonts w:ascii="Times New Roman" w:hAnsi="Times New Roman"/>
          <w:sz w:val="28"/>
          <w:szCs w:val="28"/>
        </w:rPr>
        <w:t xml:space="preserve"> 400</w:t>
      </w:r>
      <w:r w:rsidR="00E40391">
        <w:rPr>
          <w:rFonts w:ascii="Times New Roman" w:hAnsi="Times New Roman"/>
          <w:sz w:val="28"/>
          <w:szCs w:val="28"/>
        </w:rPr>
        <w:t> </w:t>
      </w:r>
      <w:r w:rsidR="00CC7300" w:rsidRPr="00BC343F">
        <w:rPr>
          <w:rFonts w:ascii="Times New Roman" w:hAnsi="Times New Roman" w:hint="eastAsia"/>
          <w:sz w:val="28"/>
          <w:szCs w:val="28"/>
        </w:rPr>
        <w:t>см</w:t>
      </w:r>
      <w:r w:rsidR="00CC7300" w:rsidRPr="00BC343F">
        <w:rPr>
          <w:rFonts w:ascii="Times New Roman" w:hAnsi="Times New Roman"/>
          <w:sz w:val="28"/>
          <w:szCs w:val="28"/>
          <w:vertAlign w:val="superscript"/>
        </w:rPr>
        <w:t>-1</w:t>
      </w:r>
      <w:r w:rsidR="001F6E2C" w:rsidRPr="001F6E2C">
        <w:rPr>
          <w:rFonts w:ascii="Times New Roman" w:hAnsi="Times New Roman"/>
          <w:sz w:val="28"/>
          <w:szCs w:val="28"/>
        </w:rPr>
        <w:t xml:space="preserve"> </w:t>
      </w:r>
      <w:r w:rsidR="004B6A75" w:rsidRPr="00BC343F">
        <w:rPr>
          <w:rFonts w:ascii="Times New Roman" w:hAnsi="Times New Roman"/>
          <w:sz w:val="28"/>
          <w:szCs w:val="28"/>
        </w:rPr>
        <w:t>по полож</w:t>
      </w:r>
      <w:r w:rsidR="00CF1755" w:rsidRPr="00BC343F">
        <w:rPr>
          <w:rFonts w:ascii="Times New Roman" w:hAnsi="Times New Roman"/>
          <w:sz w:val="28"/>
          <w:szCs w:val="28"/>
        </w:rPr>
        <w:t xml:space="preserve">ению полос поглощения </w:t>
      </w:r>
      <w:r w:rsidR="00E40391" w:rsidRPr="00E40391">
        <w:rPr>
          <w:rFonts w:ascii="Times New Roman" w:hAnsi="Times New Roman"/>
          <w:sz w:val="28"/>
          <w:szCs w:val="28"/>
        </w:rPr>
        <w:t>должен соответствовать</w:t>
      </w:r>
      <w:r w:rsidR="004B6A75" w:rsidRPr="00BC343F">
        <w:rPr>
          <w:rFonts w:ascii="Times New Roman" w:hAnsi="Times New Roman"/>
          <w:sz w:val="28"/>
          <w:szCs w:val="28"/>
        </w:rPr>
        <w:t xml:space="preserve"> спектру стандартного образца</w:t>
      </w:r>
      <w:r w:rsidR="006F2287">
        <w:rPr>
          <w:rFonts w:ascii="Times New Roman" w:hAnsi="Times New Roman"/>
          <w:sz w:val="28"/>
          <w:szCs w:val="28"/>
        </w:rPr>
        <w:t xml:space="preserve"> </w:t>
      </w:r>
      <w:r w:rsidR="00BC343F" w:rsidRPr="00BC343F">
        <w:rPr>
          <w:rFonts w:ascii="Times New Roman" w:hAnsi="Times New Roman"/>
          <w:sz w:val="28"/>
          <w:szCs w:val="28"/>
        </w:rPr>
        <w:t>бутоконазола нитрата</w:t>
      </w:r>
      <w:r w:rsidR="004B6A75" w:rsidRPr="00BC343F">
        <w:rPr>
          <w:rFonts w:ascii="Times New Roman" w:hAnsi="Times New Roman"/>
          <w:sz w:val="28"/>
          <w:szCs w:val="28"/>
        </w:rPr>
        <w:t>.</w:t>
      </w:r>
    </w:p>
    <w:p w:rsidR="001B5B43" w:rsidRDefault="009352BA" w:rsidP="006F2287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7551D">
        <w:rPr>
          <w:rFonts w:ascii="Times New Roman" w:hAnsi="Times New Roman"/>
          <w:i/>
          <w:sz w:val="28"/>
          <w:szCs w:val="28"/>
        </w:rPr>
        <w:t>2</w:t>
      </w:r>
      <w:r w:rsidRPr="009352BA">
        <w:rPr>
          <w:rFonts w:ascii="Times New Roman" w:hAnsi="Times New Roman"/>
          <w:sz w:val="28"/>
          <w:szCs w:val="28"/>
        </w:rPr>
        <w:t xml:space="preserve">. </w:t>
      </w:r>
      <w:r w:rsidR="006F2287" w:rsidRPr="006F2287">
        <w:rPr>
          <w:rFonts w:ascii="Times New Roman" w:hAnsi="Times New Roman"/>
          <w:i/>
          <w:color w:val="000000"/>
          <w:sz w:val="28"/>
          <w:szCs w:val="28"/>
        </w:rPr>
        <w:t>Тонкослойная хроматография</w:t>
      </w:r>
      <w:r w:rsidR="006F2287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9352BA">
        <w:rPr>
          <w:rFonts w:ascii="Times New Roman" w:hAnsi="Times New Roman"/>
          <w:color w:val="000000"/>
          <w:sz w:val="28"/>
          <w:szCs w:val="28"/>
        </w:rPr>
        <w:t>Основная зона адсорбции на хром</w:t>
      </w:r>
      <w:r w:rsidR="006F2287">
        <w:rPr>
          <w:rFonts w:ascii="Times New Roman" w:hAnsi="Times New Roman"/>
          <w:color w:val="000000"/>
          <w:sz w:val="28"/>
          <w:szCs w:val="28"/>
        </w:rPr>
        <w:t>атограмме испытуемого раствора</w:t>
      </w:r>
      <w:r w:rsidRPr="009352BA">
        <w:rPr>
          <w:rFonts w:ascii="Times New Roman" w:hAnsi="Times New Roman"/>
          <w:color w:val="000000"/>
          <w:sz w:val="28"/>
          <w:szCs w:val="28"/>
        </w:rPr>
        <w:t xml:space="preserve"> по положению, интенсивности </w:t>
      </w:r>
      <w:r w:rsidRPr="009352BA">
        <w:rPr>
          <w:rFonts w:ascii="Times New Roman" w:hAnsi="Times New Roman"/>
          <w:color w:val="000000"/>
          <w:sz w:val="28"/>
          <w:szCs w:val="28"/>
        </w:rPr>
        <w:lastRenderedPageBreak/>
        <w:t xml:space="preserve">окраски и величине должна соответствовать основной зоне адсорбции на хроматограмме раствора </w:t>
      </w:r>
      <w:r w:rsidR="006F2287">
        <w:rPr>
          <w:rFonts w:ascii="Times New Roman" w:hAnsi="Times New Roman"/>
          <w:color w:val="000000"/>
          <w:sz w:val="28"/>
          <w:szCs w:val="28"/>
        </w:rPr>
        <w:t>стандартного образца бутоконазола нитрата</w:t>
      </w:r>
      <w:r w:rsidR="00C77143">
        <w:rPr>
          <w:rFonts w:ascii="Times New Roman" w:hAnsi="Times New Roman"/>
          <w:color w:val="000000"/>
          <w:sz w:val="28"/>
          <w:szCs w:val="28"/>
        </w:rPr>
        <w:t> </w:t>
      </w:r>
      <w:r w:rsidR="006F2287">
        <w:rPr>
          <w:rFonts w:ascii="Times New Roman" w:hAnsi="Times New Roman"/>
          <w:color w:val="000000"/>
          <w:sz w:val="28"/>
          <w:szCs w:val="28"/>
        </w:rPr>
        <w:t>(</w:t>
      </w:r>
      <w:r w:rsidR="00C77143">
        <w:rPr>
          <w:rFonts w:ascii="Times New Roman" w:hAnsi="Times New Roman"/>
          <w:color w:val="000000"/>
          <w:sz w:val="28"/>
          <w:szCs w:val="28"/>
        </w:rPr>
        <w:t>А</w:t>
      </w:r>
      <w:r w:rsidR="006F2287">
        <w:rPr>
          <w:rFonts w:ascii="Times New Roman" w:hAnsi="Times New Roman"/>
          <w:color w:val="000000"/>
          <w:sz w:val="28"/>
          <w:szCs w:val="28"/>
        </w:rPr>
        <w:t>)</w:t>
      </w:r>
      <w:r w:rsidR="00C77143" w:rsidRPr="00C771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7143" w:rsidRPr="009352BA">
        <w:rPr>
          <w:rFonts w:ascii="Times New Roman" w:hAnsi="Times New Roman"/>
          <w:color w:val="000000"/>
          <w:sz w:val="28"/>
          <w:szCs w:val="28"/>
        </w:rPr>
        <w:t>(</w:t>
      </w:r>
      <w:r w:rsidR="00C77143">
        <w:rPr>
          <w:rFonts w:ascii="Times New Roman" w:hAnsi="Times New Roman"/>
          <w:color w:val="000000"/>
          <w:sz w:val="28"/>
          <w:szCs w:val="28"/>
        </w:rPr>
        <w:t>раздел «Родственные примеси»</w:t>
      </w:r>
      <w:r w:rsidR="00C77143" w:rsidRPr="009352BA">
        <w:rPr>
          <w:rFonts w:ascii="Times New Roman" w:hAnsi="Times New Roman"/>
          <w:color w:val="000000"/>
          <w:sz w:val="28"/>
          <w:szCs w:val="28"/>
        </w:rPr>
        <w:t>)</w:t>
      </w:r>
      <w:r w:rsidR="006F2287">
        <w:rPr>
          <w:rFonts w:ascii="Times New Roman" w:hAnsi="Times New Roman"/>
          <w:color w:val="000000"/>
          <w:sz w:val="28"/>
          <w:szCs w:val="28"/>
        </w:rPr>
        <w:t>.</w:t>
      </w:r>
    </w:p>
    <w:p w:rsidR="006E25C3" w:rsidRPr="006E25C3" w:rsidRDefault="006E25C3" w:rsidP="006F2287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25C3">
        <w:rPr>
          <w:rFonts w:ascii="Times New Roman" w:hAnsi="Times New Roman"/>
          <w:b/>
          <w:color w:val="000000"/>
          <w:sz w:val="28"/>
          <w:szCs w:val="28"/>
        </w:rPr>
        <w:t>Температура плавления.</w:t>
      </w:r>
      <w:r w:rsidRPr="006E25C3">
        <w:rPr>
          <w:rFonts w:ascii="Times New Roman" w:hAnsi="Times New Roman"/>
          <w:color w:val="000000"/>
          <w:sz w:val="28"/>
          <w:szCs w:val="28"/>
        </w:rPr>
        <w:t xml:space="preserve"> От 155 до 1</w:t>
      </w:r>
      <w:r w:rsidR="00DD40C5">
        <w:rPr>
          <w:rFonts w:ascii="Times New Roman" w:hAnsi="Times New Roman"/>
          <w:color w:val="000000"/>
          <w:sz w:val="28"/>
          <w:szCs w:val="28"/>
        </w:rPr>
        <w:t>66</w:t>
      </w:r>
      <w:r w:rsidR="00B862DA">
        <w:rPr>
          <w:rFonts w:ascii="Times New Roman" w:hAnsi="Times New Roman"/>
          <w:color w:val="000000"/>
          <w:sz w:val="28"/>
          <w:szCs w:val="28"/>
        </w:rPr>
        <w:t> </w:t>
      </w:r>
      <w:r w:rsidRPr="006E25C3">
        <w:rPr>
          <w:rFonts w:ascii="Times New Roman" w:hAnsi="Times New Roman"/>
          <w:color w:val="000000"/>
          <w:sz w:val="28"/>
          <w:szCs w:val="28"/>
        </w:rPr>
        <w:t>°С (с разложением, ОФС «</w:t>
      </w:r>
      <w:r w:rsidR="00B862DA">
        <w:rPr>
          <w:rFonts w:ascii="Times New Roman" w:hAnsi="Times New Roman"/>
          <w:color w:val="000000"/>
          <w:sz w:val="28"/>
          <w:szCs w:val="28"/>
        </w:rPr>
        <w:t>Температура плавления», метод 1</w:t>
      </w:r>
      <w:r w:rsidRPr="006E25C3">
        <w:rPr>
          <w:rFonts w:ascii="Times New Roman" w:hAnsi="Times New Roman"/>
          <w:color w:val="000000"/>
          <w:sz w:val="28"/>
          <w:szCs w:val="28"/>
        </w:rPr>
        <w:t>).</w:t>
      </w:r>
    </w:p>
    <w:p w:rsidR="008A5FE3" w:rsidRPr="00AC7167" w:rsidRDefault="00465231" w:rsidP="008A5FE3">
      <w:pPr>
        <w:pStyle w:val="a9"/>
        <w:tabs>
          <w:tab w:val="left" w:pos="6237"/>
        </w:tabs>
        <w:spacing w:line="360" w:lineRule="auto"/>
        <w:ind w:firstLine="720"/>
        <w:jc w:val="both"/>
      </w:pPr>
      <w:r w:rsidRPr="00AC7167">
        <w:rPr>
          <w:b/>
          <w:szCs w:val="28"/>
        </w:rPr>
        <w:t>Родственные примеси.</w:t>
      </w:r>
      <w:r w:rsidR="009352BA" w:rsidRPr="009352BA">
        <w:rPr>
          <w:b/>
          <w:szCs w:val="28"/>
        </w:rPr>
        <w:t xml:space="preserve"> </w:t>
      </w:r>
      <w:r w:rsidR="008A5FE3" w:rsidRPr="00AC7167">
        <w:t>Определение проводят методом ТСХ (ОФС «Тонкослойная хроматография»).</w:t>
      </w:r>
    </w:p>
    <w:p w:rsidR="00AC7167" w:rsidRPr="00E40391" w:rsidRDefault="008A5FE3" w:rsidP="008A5FE3">
      <w:pPr>
        <w:pStyle w:val="a9"/>
        <w:tabs>
          <w:tab w:val="left" w:pos="6237"/>
        </w:tabs>
        <w:spacing w:line="360" w:lineRule="auto"/>
        <w:ind w:firstLine="720"/>
        <w:jc w:val="both"/>
      </w:pPr>
      <w:r w:rsidRPr="00AC7167">
        <w:rPr>
          <w:i/>
        </w:rPr>
        <w:t>Пластинка</w:t>
      </w:r>
      <w:r w:rsidRPr="00AC7167">
        <w:t xml:space="preserve">. </w:t>
      </w:r>
      <w:r w:rsidR="00AC7167" w:rsidRPr="00AC7167">
        <w:t>ТСХ пластинка со слоем силикагеля</w:t>
      </w:r>
      <w:r w:rsidR="006F2287">
        <w:t xml:space="preserve"> </w:t>
      </w:r>
      <w:r w:rsidR="00AC7167" w:rsidRPr="00AC7167">
        <w:rPr>
          <w:lang w:val="en-US"/>
        </w:rPr>
        <w:t>F</w:t>
      </w:r>
      <w:r w:rsidR="00AC7167" w:rsidRPr="00AC7167">
        <w:rPr>
          <w:vertAlign w:val="subscript"/>
        </w:rPr>
        <w:t>254</w:t>
      </w:r>
      <w:r w:rsidR="00AC7167" w:rsidRPr="00AC7167">
        <w:t>.</w:t>
      </w:r>
    </w:p>
    <w:p w:rsidR="008A5FE3" w:rsidRPr="00AC7167" w:rsidRDefault="008A5FE3" w:rsidP="008A5FE3">
      <w:pPr>
        <w:pStyle w:val="a9"/>
        <w:tabs>
          <w:tab w:val="left" w:pos="6237"/>
        </w:tabs>
        <w:spacing w:line="360" w:lineRule="auto"/>
        <w:ind w:firstLine="720"/>
        <w:jc w:val="both"/>
      </w:pPr>
      <w:r w:rsidRPr="00AC7167">
        <w:rPr>
          <w:i/>
        </w:rPr>
        <w:t>Подвижная фаза (ПФ)</w:t>
      </w:r>
      <w:r w:rsidRPr="00AC7167">
        <w:t xml:space="preserve">. </w:t>
      </w:r>
      <w:r w:rsidR="00AC7167" w:rsidRPr="00AC7167">
        <w:t>Хлороформ</w:t>
      </w:r>
      <w:r w:rsidRPr="00AC7167">
        <w:t>—</w:t>
      </w:r>
      <w:r w:rsidR="00AC7167" w:rsidRPr="00AC7167">
        <w:t>тетрагидрофуран</w:t>
      </w:r>
      <w:r w:rsidRPr="00AC7167">
        <w:t>—</w:t>
      </w:r>
      <w:r w:rsidR="00AC7167" w:rsidRPr="00AC7167">
        <w:t>циклогексан—аммиак водный 18</w:t>
      </w:r>
      <w:r w:rsidRPr="00AC7167">
        <w:t>:</w:t>
      </w:r>
      <w:r w:rsidR="00AC7167" w:rsidRPr="00AC7167">
        <w:t>18</w:t>
      </w:r>
      <w:r w:rsidRPr="00AC7167">
        <w:t>:1</w:t>
      </w:r>
      <w:r w:rsidR="00AC7167" w:rsidRPr="00AC7167">
        <w:t>3:1</w:t>
      </w:r>
      <w:r w:rsidRPr="00AC7167">
        <w:t>.</w:t>
      </w:r>
    </w:p>
    <w:p w:rsidR="009C4B02" w:rsidRPr="009C4B02" w:rsidRDefault="009C4B02" w:rsidP="008A5FE3">
      <w:pPr>
        <w:pStyle w:val="a9"/>
        <w:tabs>
          <w:tab w:val="left" w:pos="6237"/>
        </w:tabs>
        <w:spacing w:line="360" w:lineRule="auto"/>
        <w:ind w:firstLine="720"/>
        <w:jc w:val="both"/>
        <w:rPr>
          <w:i/>
        </w:rPr>
      </w:pPr>
      <w:r w:rsidRPr="009C4B02">
        <w:rPr>
          <w:i/>
        </w:rPr>
        <w:t xml:space="preserve">Растворитель. </w:t>
      </w:r>
      <w:r w:rsidRPr="009C4B02">
        <w:t>Метанол—</w:t>
      </w:r>
      <w:proofErr w:type="spellStart"/>
      <w:r w:rsidRPr="009C4B02">
        <w:t>метиленхлорид</w:t>
      </w:r>
      <w:proofErr w:type="spellEnd"/>
      <w:r w:rsidRPr="009C4B02">
        <w:t xml:space="preserve"> 1:2.</w:t>
      </w:r>
    </w:p>
    <w:p w:rsidR="008A5FE3" w:rsidRDefault="008A5FE3" w:rsidP="008A5FE3">
      <w:pPr>
        <w:pStyle w:val="a9"/>
        <w:tabs>
          <w:tab w:val="left" w:pos="6237"/>
        </w:tabs>
        <w:spacing w:line="360" w:lineRule="auto"/>
        <w:ind w:firstLine="720"/>
        <w:jc w:val="both"/>
      </w:pPr>
      <w:r w:rsidRPr="009C4B02">
        <w:rPr>
          <w:i/>
        </w:rPr>
        <w:t>Испытуемый раствор</w:t>
      </w:r>
      <w:r w:rsidRPr="009C4B02">
        <w:t xml:space="preserve">. В мерную колбу вместимостью </w:t>
      </w:r>
      <w:r w:rsidR="004E18E6">
        <w:t>5</w:t>
      </w:r>
      <w:r w:rsidRPr="009C4B02">
        <w:t xml:space="preserve"> мл помещают </w:t>
      </w:r>
      <w:r w:rsidR="00333E90">
        <w:t>50</w:t>
      </w:r>
      <w:r w:rsidR="00B2670E">
        <w:t>,0</w:t>
      </w:r>
      <w:r w:rsidRPr="009C4B02">
        <w:t> </w:t>
      </w:r>
      <w:r w:rsidR="00333E90">
        <w:t>м</w:t>
      </w:r>
      <w:r w:rsidRPr="009C4B02">
        <w:t xml:space="preserve">г субстанции, растворяют в </w:t>
      </w:r>
      <w:r w:rsidR="009C4B02" w:rsidRPr="009C4B02">
        <w:t>растворителе</w:t>
      </w:r>
      <w:r w:rsidRPr="009C4B02">
        <w:t xml:space="preserve"> и доводят объём раствора тем же растворителем до метки.</w:t>
      </w:r>
    </w:p>
    <w:p w:rsidR="009C4B02" w:rsidRDefault="004E18E6" w:rsidP="008A5FE3">
      <w:pPr>
        <w:pStyle w:val="a9"/>
        <w:tabs>
          <w:tab w:val="left" w:pos="6237"/>
        </w:tabs>
        <w:spacing w:line="360" w:lineRule="auto"/>
        <w:ind w:firstLine="720"/>
        <w:jc w:val="both"/>
      </w:pPr>
      <w:r>
        <w:rPr>
          <w:i/>
        </w:rPr>
        <w:t>Раствор с</w:t>
      </w:r>
      <w:r w:rsidR="009C4B02" w:rsidRPr="009C4B02">
        <w:rPr>
          <w:i/>
        </w:rPr>
        <w:t>тандартн</w:t>
      </w:r>
      <w:r>
        <w:rPr>
          <w:i/>
        </w:rPr>
        <w:t>ого</w:t>
      </w:r>
      <w:r w:rsidR="009352BA">
        <w:rPr>
          <w:i/>
        </w:rPr>
        <w:t xml:space="preserve"> </w:t>
      </w:r>
      <w:r>
        <w:rPr>
          <w:i/>
        </w:rPr>
        <w:t>образца</w:t>
      </w:r>
      <w:r w:rsidR="009352BA">
        <w:rPr>
          <w:i/>
        </w:rPr>
        <w:t xml:space="preserve"> </w:t>
      </w:r>
      <w:r w:rsidR="00B2670E" w:rsidRPr="00B2670E">
        <w:rPr>
          <w:i/>
        </w:rPr>
        <w:t>бутоконазола нитрата</w:t>
      </w:r>
      <w:r w:rsidR="00B2670E">
        <w:rPr>
          <w:i/>
        </w:rPr>
        <w:t> </w:t>
      </w:r>
      <w:r>
        <w:rPr>
          <w:i/>
        </w:rPr>
        <w:t>(А)</w:t>
      </w:r>
      <w:r w:rsidR="009C4B02" w:rsidRPr="009C4B02">
        <w:rPr>
          <w:i/>
        </w:rPr>
        <w:t>.</w:t>
      </w:r>
      <w:r w:rsidR="009C4B02" w:rsidRPr="009C4B02">
        <w:t xml:space="preserve"> В мерную колбу вместимостью </w:t>
      </w:r>
      <w:r>
        <w:t>5</w:t>
      </w:r>
      <w:r w:rsidR="009C4B02" w:rsidRPr="009C4B02">
        <w:t xml:space="preserve"> мл помещают </w:t>
      </w:r>
      <w:r w:rsidR="00B2670E">
        <w:t>50,0</w:t>
      </w:r>
      <w:r w:rsidR="00B2670E" w:rsidRPr="009C4B02">
        <w:t> </w:t>
      </w:r>
      <w:r w:rsidR="00B2670E">
        <w:t>м</w:t>
      </w:r>
      <w:r w:rsidR="00B2670E" w:rsidRPr="009C4B02">
        <w:t xml:space="preserve">г </w:t>
      </w:r>
      <w:r w:rsidR="009C4B02">
        <w:t>стандартного образца бутоконазола нитрата</w:t>
      </w:r>
      <w:r w:rsidR="009C4B02" w:rsidRPr="009C4B02">
        <w:t>, растворяют в растворителе и доводят объём раствора тем же растворителем до метки.</w:t>
      </w:r>
    </w:p>
    <w:p w:rsidR="004E18E6" w:rsidRPr="009C4B02" w:rsidRDefault="00B2670E" w:rsidP="00C77143">
      <w:pPr>
        <w:pStyle w:val="a9"/>
        <w:tabs>
          <w:tab w:val="left" w:pos="6237"/>
        </w:tabs>
        <w:spacing w:line="360" w:lineRule="auto"/>
        <w:ind w:firstLine="720"/>
        <w:jc w:val="both"/>
      </w:pPr>
      <w:r>
        <w:rPr>
          <w:i/>
        </w:rPr>
        <w:t>Раствор с</w:t>
      </w:r>
      <w:r w:rsidRPr="009C4B02">
        <w:rPr>
          <w:i/>
        </w:rPr>
        <w:t>тандартн</w:t>
      </w:r>
      <w:r>
        <w:rPr>
          <w:i/>
        </w:rPr>
        <w:t>ого</w:t>
      </w:r>
      <w:r w:rsidR="009352BA">
        <w:rPr>
          <w:i/>
        </w:rPr>
        <w:t xml:space="preserve"> </w:t>
      </w:r>
      <w:r>
        <w:rPr>
          <w:i/>
        </w:rPr>
        <w:t xml:space="preserve">образца </w:t>
      </w:r>
      <w:r w:rsidRPr="00B2670E">
        <w:rPr>
          <w:i/>
        </w:rPr>
        <w:t>бутоконазола нитрата</w:t>
      </w:r>
      <w:r>
        <w:rPr>
          <w:i/>
        </w:rPr>
        <w:t> (Б)</w:t>
      </w:r>
      <w:r w:rsidR="004E18E6" w:rsidRPr="009C4B02">
        <w:rPr>
          <w:i/>
        </w:rPr>
        <w:t>.</w:t>
      </w:r>
      <w:r w:rsidR="004E18E6" w:rsidRPr="009C4B02">
        <w:t xml:space="preserve"> В мерную колбу вместимостью 10</w:t>
      </w:r>
      <w:r w:rsidR="004E18E6">
        <w:t>0</w:t>
      </w:r>
      <w:r w:rsidR="004E18E6" w:rsidRPr="009C4B02">
        <w:t> мл помещают</w:t>
      </w:r>
      <w:r w:rsidR="004E18E6">
        <w:t xml:space="preserve"> </w:t>
      </w:r>
      <w:r w:rsidR="00C77143">
        <w:t>1</w:t>
      </w:r>
      <w:r>
        <w:t>,0</w:t>
      </w:r>
      <w:r w:rsidR="004E18E6">
        <w:t xml:space="preserve"> мл </w:t>
      </w:r>
      <w:r w:rsidR="004E18E6" w:rsidRPr="00B2670E">
        <w:t xml:space="preserve">раствора </w:t>
      </w:r>
      <w:r w:rsidRPr="00B2670E">
        <w:t>стандартного образца бутоконазола нитрата (А)</w:t>
      </w:r>
      <w:r w:rsidR="006F2287">
        <w:t xml:space="preserve"> </w:t>
      </w:r>
      <w:r w:rsidR="004E18E6" w:rsidRPr="009C4B02">
        <w:t>и доводят объём раствора растворителем до метки.</w:t>
      </w:r>
      <w:r w:rsidR="00C77143">
        <w:t xml:space="preserve"> </w:t>
      </w:r>
      <w:r w:rsidRPr="009C4B02">
        <w:t xml:space="preserve">В мерную колбу </w:t>
      </w:r>
      <w:r w:rsidRPr="00B2670E">
        <w:t xml:space="preserve">вместимостью 10 мл помещают 5,0 мл </w:t>
      </w:r>
      <w:r w:rsidR="00C77143">
        <w:t xml:space="preserve">полученного </w:t>
      </w:r>
      <w:r w:rsidRPr="00B2670E">
        <w:t xml:space="preserve">раствора </w:t>
      </w:r>
      <w:r w:rsidRPr="009C4B02">
        <w:t>и доводят объём раствора растворителем до метки</w:t>
      </w:r>
      <w:r w:rsidR="004E18E6" w:rsidRPr="009C4B02">
        <w:t>.</w:t>
      </w:r>
    </w:p>
    <w:p w:rsidR="004E18E6" w:rsidRPr="009C4B02" w:rsidRDefault="00B2670E" w:rsidP="004E18E6">
      <w:pPr>
        <w:pStyle w:val="a9"/>
        <w:tabs>
          <w:tab w:val="left" w:pos="6237"/>
        </w:tabs>
        <w:spacing w:line="360" w:lineRule="auto"/>
        <w:ind w:firstLine="720"/>
        <w:jc w:val="both"/>
      </w:pPr>
      <w:r>
        <w:rPr>
          <w:i/>
        </w:rPr>
        <w:t>Раствор с</w:t>
      </w:r>
      <w:r w:rsidRPr="009C4B02">
        <w:rPr>
          <w:i/>
        </w:rPr>
        <w:t>тандартн</w:t>
      </w:r>
      <w:r>
        <w:rPr>
          <w:i/>
        </w:rPr>
        <w:t>ого</w:t>
      </w:r>
      <w:r w:rsidR="009352BA">
        <w:rPr>
          <w:i/>
        </w:rPr>
        <w:t xml:space="preserve"> </w:t>
      </w:r>
      <w:r>
        <w:rPr>
          <w:i/>
        </w:rPr>
        <w:t xml:space="preserve">образца </w:t>
      </w:r>
      <w:r w:rsidRPr="00B2670E">
        <w:rPr>
          <w:i/>
        </w:rPr>
        <w:t>бутоконазола нитрата</w:t>
      </w:r>
      <w:r>
        <w:rPr>
          <w:i/>
        </w:rPr>
        <w:t> (</w:t>
      </w:r>
      <w:r w:rsidR="00C77143">
        <w:rPr>
          <w:i/>
        </w:rPr>
        <w:t>В</w:t>
      </w:r>
      <w:r>
        <w:rPr>
          <w:i/>
        </w:rPr>
        <w:t>)</w:t>
      </w:r>
      <w:r w:rsidRPr="009C4B02">
        <w:rPr>
          <w:i/>
        </w:rPr>
        <w:t>.</w:t>
      </w:r>
      <w:r w:rsidRPr="009C4B02">
        <w:t xml:space="preserve"> В мерную колбу </w:t>
      </w:r>
      <w:r w:rsidRPr="00B2670E">
        <w:t xml:space="preserve">вместимостью </w:t>
      </w:r>
      <w:r>
        <w:t>10</w:t>
      </w:r>
      <w:r w:rsidRPr="00B2670E">
        <w:t xml:space="preserve"> мл помещают </w:t>
      </w:r>
      <w:r>
        <w:t>2</w:t>
      </w:r>
      <w:r w:rsidRPr="00B2670E">
        <w:t>,0 мл раствора стандартного образца бутоконазола нитрата</w:t>
      </w:r>
      <w:r>
        <w:rPr>
          <w:i/>
        </w:rPr>
        <w:t> </w:t>
      </w:r>
      <w:r>
        <w:t>(</w:t>
      </w:r>
      <w:r w:rsidR="00C77143">
        <w:t>Б</w:t>
      </w:r>
      <w:r>
        <w:t>)</w:t>
      </w:r>
      <w:r w:rsidRPr="009C4B02">
        <w:t xml:space="preserve"> и доводят объём раствора растворителем до метки</w:t>
      </w:r>
      <w:r w:rsidR="004E18E6" w:rsidRPr="009C4B02">
        <w:t>.</w:t>
      </w:r>
    </w:p>
    <w:p w:rsidR="004E18E6" w:rsidRDefault="004E18E6" w:rsidP="008A5FE3">
      <w:pPr>
        <w:pStyle w:val="a9"/>
        <w:tabs>
          <w:tab w:val="left" w:pos="6237"/>
        </w:tabs>
        <w:spacing w:line="360" w:lineRule="auto"/>
        <w:ind w:firstLine="720"/>
        <w:jc w:val="both"/>
        <w:rPr>
          <w:color w:val="000000"/>
          <w:szCs w:val="28"/>
        </w:rPr>
      </w:pPr>
      <w:r w:rsidRPr="004E18E6">
        <w:rPr>
          <w:i/>
          <w:color w:val="000000"/>
          <w:szCs w:val="28"/>
        </w:rPr>
        <w:t>Реактив для детектирования.</w:t>
      </w:r>
      <w:r w:rsidR="006F2287">
        <w:rPr>
          <w:i/>
          <w:color w:val="000000"/>
          <w:szCs w:val="28"/>
        </w:rPr>
        <w:t xml:space="preserve"> </w:t>
      </w:r>
      <w:r w:rsidR="006F2287" w:rsidRPr="006F2287">
        <w:rPr>
          <w:color w:val="000000"/>
          <w:szCs w:val="28"/>
        </w:rPr>
        <w:t>Йода раствор 0,1 М—метанол 1:1.</w:t>
      </w:r>
      <w:r w:rsidR="009352BA">
        <w:rPr>
          <w:i/>
          <w:color w:val="000000"/>
          <w:szCs w:val="28"/>
        </w:rPr>
        <w:t xml:space="preserve"> </w:t>
      </w:r>
    </w:p>
    <w:p w:rsidR="00687FE6" w:rsidRPr="00E83CAC" w:rsidRDefault="00687FE6" w:rsidP="00687FE6">
      <w:pPr>
        <w:pStyle w:val="a9"/>
        <w:tabs>
          <w:tab w:val="left" w:pos="6237"/>
        </w:tabs>
        <w:spacing w:line="360" w:lineRule="auto"/>
        <w:ind w:firstLine="709"/>
        <w:jc w:val="both"/>
        <w:rPr>
          <w:color w:val="000000"/>
          <w:szCs w:val="28"/>
        </w:rPr>
      </w:pPr>
      <w:r w:rsidRPr="00687FE6">
        <w:rPr>
          <w:color w:val="000000"/>
          <w:szCs w:val="28"/>
        </w:rPr>
        <w:t xml:space="preserve">На линию старта пластинки наносят </w:t>
      </w:r>
      <w:r w:rsidR="00DB4184">
        <w:rPr>
          <w:color w:val="000000"/>
          <w:szCs w:val="28"/>
        </w:rPr>
        <w:t xml:space="preserve">по </w:t>
      </w:r>
      <w:r>
        <w:rPr>
          <w:color w:val="000000"/>
          <w:szCs w:val="28"/>
        </w:rPr>
        <w:t>20</w:t>
      </w:r>
      <w:r w:rsidR="004D00F8">
        <w:rPr>
          <w:color w:val="000000"/>
          <w:szCs w:val="28"/>
        </w:rPr>
        <w:t> </w:t>
      </w:r>
      <w:r w:rsidRPr="00687FE6">
        <w:rPr>
          <w:color w:val="000000"/>
          <w:szCs w:val="28"/>
        </w:rPr>
        <w:t>мкл испытуемого раствора (</w:t>
      </w:r>
      <w:r w:rsidR="000F2238">
        <w:rPr>
          <w:color w:val="000000"/>
          <w:szCs w:val="28"/>
        </w:rPr>
        <w:t>200</w:t>
      </w:r>
      <w:r w:rsidR="004D00F8">
        <w:rPr>
          <w:color w:val="000000"/>
          <w:szCs w:val="28"/>
        </w:rPr>
        <w:t> </w:t>
      </w:r>
      <w:r w:rsidRPr="00687FE6">
        <w:rPr>
          <w:color w:val="000000"/>
          <w:szCs w:val="28"/>
        </w:rPr>
        <w:t>мкг)</w:t>
      </w:r>
      <w:r w:rsidR="00DB4184">
        <w:rPr>
          <w:color w:val="000000"/>
          <w:szCs w:val="28"/>
        </w:rPr>
        <w:t>,</w:t>
      </w:r>
      <w:r w:rsidRPr="00687FE6">
        <w:rPr>
          <w:color w:val="000000"/>
          <w:szCs w:val="28"/>
        </w:rPr>
        <w:t xml:space="preserve"> раствора стандартного образца</w:t>
      </w:r>
      <w:r w:rsidR="00DB4184" w:rsidRPr="00B2670E">
        <w:t>бутоконазола нитрата</w:t>
      </w:r>
      <w:r w:rsidR="00DB4184">
        <w:rPr>
          <w:i/>
        </w:rPr>
        <w:t> </w:t>
      </w:r>
      <w:r w:rsidR="000F2238">
        <w:rPr>
          <w:color w:val="000000"/>
          <w:szCs w:val="28"/>
        </w:rPr>
        <w:t>(А)</w:t>
      </w:r>
      <w:r w:rsidRPr="00687FE6">
        <w:rPr>
          <w:color w:val="000000"/>
          <w:szCs w:val="28"/>
        </w:rPr>
        <w:t xml:space="preserve"> (</w:t>
      </w:r>
      <w:r w:rsidR="000F2238">
        <w:rPr>
          <w:color w:val="000000"/>
          <w:szCs w:val="28"/>
        </w:rPr>
        <w:t>200</w:t>
      </w:r>
      <w:r w:rsidRPr="00687FE6">
        <w:rPr>
          <w:color w:val="000000"/>
          <w:szCs w:val="28"/>
        </w:rPr>
        <w:t> мкг)</w:t>
      </w:r>
      <w:r w:rsidR="000F2238">
        <w:rPr>
          <w:color w:val="000000"/>
          <w:szCs w:val="28"/>
        </w:rPr>
        <w:t xml:space="preserve">, </w:t>
      </w:r>
      <w:r w:rsidR="000F2238" w:rsidRPr="00687FE6">
        <w:rPr>
          <w:color w:val="000000"/>
          <w:szCs w:val="28"/>
        </w:rPr>
        <w:lastRenderedPageBreak/>
        <w:t>раствора стандартного образца</w:t>
      </w:r>
      <w:r w:rsidR="00C77143">
        <w:rPr>
          <w:color w:val="000000"/>
          <w:szCs w:val="28"/>
        </w:rPr>
        <w:t xml:space="preserve"> </w:t>
      </w:r>
      <w:r w:rsidR="00DB4184" w:rsidRPr="00B2670E">
        <w:t>бутоконазола нитрата</w:t>
      </w:r>
      <w:r w:rsidR="00DB4184">
        <w:rPr>
          <w:i/>
        </w:rPr>
        <w:t> </w:t>
      </w:r>
      <w:r w:rsidR="000F2238">
        <w:rPr>
          <w:color w:val="000000"/>
          <w:szCs w:val="28"/>
        </w:rPr>
        <w:t>(</w:t>
      </w:r>
      <w:r w:rsidR="00C77143">
        <w:rPr>
          <w:color w:val="000000"/>
          <w:szCs w:val="28"/>
        </w:rPr>
        <w:t>Б</w:t>
      </w:r>
      <w:r w:rsidR="000F2238">
        <w:rPr>
          <w:color w:val="000000"/>
          <w:szCs w:val="28"/>
        </w:rPr>
        <w:t>)</w:t>
      </w:r>
      <w:r w:rsidR="000F2238" w:rsidRPr="00687FE6">
        <w:rPr>
          <w:color w:val="000000"/>
          <w:szCs w:val="28"/>
        </w:rPr>
        <w:t xml:space="preserve"> (</w:t>
      </w:r>
      <w:r w:rsidR="000F2238">
        <w:rPr>
          <w:color w:val="000000"/>
          <w:szCs w:val="28"/>
        </w:rPr>
        <w:t>1 мкг)</w:t>
      </w:r>
      <w:r w:rsidR="00E83CAC">
        <w:rPr>
          <w:color w:val="000000"/>
          <w:szCs w:val="28"/>
        </w:rPr>
        <w:t xml:space="preserve"> и</w:t>
      </w:r>
      <w:r w:rsidR="00C77143">
        <w:rPr>
          <w:color w:val="000000"/>
          <w:szCs w:val="28"/>
        </w:rPr>
        <w:t xml:space="preserve"> </w:t>
      </w:r>
      <w:r w:rsidR="000F2238" w:rsidRPr="00687FE6">
        <w:rPr>
          <w:color w:val="000000"/>
          <w:szCs w:val="28"/>
        </w:rPr>
        <w:t>раствора стандартного образца</w:t>
      </w:r>
      <w:r w:rsidR="00C77143">
        <w:rPr>
          <w:color w:val="000000"/>
          <w:szCs w:val="28"/>
        </w:rPr>
        <w:t xml:space="preserve"> </w:t>
      </w:r>
      <w:r w:rsidR="00DB4184" w:rsidRPr="00B2670E">
        <w:t>бутоконазола нитрата</w:t>
      </w:r>
      <w:r w:rsidR="00DB4184">
        <w:rPr>
          <w:i/>
        </w:rPr>
        <w:t> </w:t>
      </w:r>
      <w:r w:rsidR="000F2238">
        <w:rPr>
          <w:color w:val="000000"/>
          <w:szCs w:val="28"/>
        </w:rPr>
        <w:t>(</w:t>
      </w:r>
      <w:r w:rsidR="00C77143">
        <w:rPr>
          <w:color w:val="000000"/>
          <w:szCs w:val="28"/>
        </w:rPr>
        <w:t>В</w:t>
      </w:r>
      <w:r w:rsidR="000F2238">
        <w:rPr>
          <w:color w:val="000000"/>
          <w:szCs w:val="28"/>
        </w:rPr>
        <w:t>)</w:t>
      </w:r>
      <w:r w:rsidR="000F2238" w:rsidRPr="00687FE6">
        <w:rPr>
          <w:color w:val="000000"/>
          <w:szCs w:val="28"/>
        </w:rPr>
        <w:t xml:space="preserve"> (</w:t>
      </w:r>
      <w:r w:rsidR="000F2238">
        <w:rPr>
          <w:color w:val="000000"/>
          <w:szCs w:val="28"/>
        </w:rPr>
        <w:t>0,2 мкг)</w:t>
      </w:r>
      <w:r w:rsidRPr="00687FE6">
        <w:rPr>
          <w:color w:val="000000"/>
          <w:szCs w:val="28"/>
        </w:rPr>
        <w:t xml:space="preserve">. Пластинку с нанесенными пробами высушивают </w:t>
      </w:r>
      <w:r w:rsidR="00E83CAC">
        <w:rPr>
          <w:color w:val="000000"/>
          <w:szCs w:val="28"/>
        </w:rPr>
        <w:t>в токе азота</w:t>
      </w:r>
      <w:r w:rsidRPr="00687FE6">
        <w:rPr>
          <w:color w:val="000000"/>
          <w:szCs w:val="28"/>
        </w:rPr>
        <w:t xml:space="preserve">, помещают в камеру с ПФ и хроматографируют восходящим способом. Когда фронт ПФ пройдет около 80–90 % длины пластинки от линии старта, ее вынимают из камеры, сушат </w:t>
      </w:r>
      <w:r w:rsidR="00E83CAC">
        <w:rPr>
          <w:color w:val="000000"/>
          <w:szCs w:val="28"/>
        </w:rPr>
        <w:t xml:space="preserve">на воздухе </w:t>
      </w:r>
      <w:r w:rsidRPr="00687FE6">
        <w:rPr>
          <w:color w:val="000000"/>
          <w:szCs w:val="28"/>
        </w:rPr>
        <w:t>до удаления следов растворителей</w:t>
      </w:r>
      <w:r w:rsidR="00E83CAC">
        <w:rPr>
          <w:color w:val="000000"/>
          <w:szCs w:val="28"/>
        </w:rPr>
        <w:t xml:space="preserve"> и</w:t>
      </w:r>
      <w:r w:rsidRPr="00AA7123">
        <w:rPr>
          <w:color w:val="000000"/>
          <w:szCs w:val="28"/>
        </w:rPr>
        <w:t xml:space="preserve">опрыскивают </w:t>
      </w:r>
      <w:r w:rsidR="000F2238" w:rsidRPr="00AA7123">
        <w:rPr>
          <w:color w:val="000000"/>
          <w:szCs w:val="28"/>
        </w:rPr>
        <w:t>реактивом для детектирования</w:t>
      </w:r>
      <w:r w:rsidRPr="00AA7123">
        <w:rPr>
          <w:color w:val="000000"/>
          <w:szCs w:val="28"/>
        </w:rPr>
        <w:t xml:space="preserve"> и просматривают при дневном свете</w:t>
      </w:r>
      <w:r w:rsidR="00AA7123" w:rsidRPr="00AA7123">
        <w:rPr>
          <w:color w:val="000000"/>
          <w:szCs w:val="28"/>
        </w:rPr>
        <w:t>.</w:t>
      </w:r>
    </w:p>
    <w:p w:rsidR="00AA7123" w:rsidRPr="00E83CAC" w:rsidRDefault="00687FE6" w:rsidP="00CC0597">
      <w:pPr>
        <w:tabs>
          <w:tab w:val="left" w:pos="6237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87FE6">
        <w:rPr>
          <w:rFonts w:ascii="Times New Roman" w:hAnsi="Times New Roman"/>
          <w:color w:val="000000"/>
          <w:sz w:val="28"/>
          <w:szCs w:val="28"/>
        </w:rPr>
        <w:t xml:space="preserve">Хроматографическая система считается пригодной, если на хроматограмме </w:t>
      </w:r>
      <w:r w:rsidR="00E83CAC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E83CAC" w:rsidRPr="00E83CAC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E83CAC" w:rsidRPr="00E83CAC">
        <w:rPr>
          <w:rFonts w:ascii="Times New Roman" w:hAnsi="Times New Roman"/>
          <w:sz w:val="28"/>
          <w:szCs w:val="28"/>
        </w:rPr>
        <w:t>бутоконазола нитрата</w:t>
      </w:r>
      <w:r w:rsidR="00E83CAC" w:rsidRPr="00E83CAC">
        <w:rPr>
          <w:rFonts w:ascii="Times New Roman" w:hAnsi="Times New Roman"/>
          <w:i/>
          <w:sz w:val="28"/>
          <w:szCs w:val="28"/>
        </w:rPr>
        <w:t> </w:t>
      </w:r>
      <w:r w:rsidR="00E83CAC" w:rsidRPr="00E83CAC">
        <w:rPr>
          <w:rFonts w:ascii="Times New Roman" w:hAnsi="Times New Roman"/>
          <w:color w:val="000000"/>
          <w:sz w:val="28"/>
          <w:szCs w:val="28"/>
        </w:rPr>
        <w:t>(</w:t>
      </w:r>
      <w:r w:rsidR="00C77143">
        <w:rPr>
          <w:rFonts w:ascii="Times New Roman" w:hAnsi="Times New Roman"/>
          <w:color w:val="000000"/>
          <w:sz w:val="28"/>
          <w:szCs w:val="28"/>
        </w:rPr>
        <w:t>В</w:t>
      </w:r>
      <w:r w:rsidR="00E83CAC" w:rsidRPr="00E83CAC">
        <w:rPr>
          <w:rFonts w:ascii="Times New Roman" w:hAnsi="Times New Roman"/>
          <w:color w:val="000000"/>
          <w:sz w:val="28"/>
          <w:szCs w:val="28"/>
        </w:rPr>
        <w:t>)</w:t>
      </w:r>
      <w:r w:rsidR="006F2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CAC">
        <w:rPr>
          <w:rFonts w:ascii="Times New Roman" w:hAnsi="Times New Roman"/>
          <w:color w:val="000000"/>
          <w:sz w:val="28"/>
          <w:szCs w:val="28"/>
        </w:rPr>
        <w:t>четко видна зона адсорбции.</w:t>
      </w:r>
    </w:p>
    <w:p w:rsidR="00CC0597" w:rsidRPr="00CC0597" w:rsidRDefault="00F700C8" w:rsidP="00CC059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0597">
        <w:rPr>
          <w:rFonts w:ascii="Times New Roman" w:hAnsi="Times New Roman"/>
          <w:color w:val="000000"/>
          <w:sz w:val="28"/>
          <w:szCs w:val="28"/>
        </w:rPr>
        <w:t xml:space="preserve">Зона адсорбции любой примеси на хроматограмме испытуемого раствора по совокупности величины и интенсивности окраски не должна превышать </w:t>
      </w:r>
      <w:r w:rsidRPr="00E83CAC">
        <w:rPr>
          <w:rFonts w:ascii="Times New Roman" w:hAnsi="Times New Roman"/>
          <w:color w:val="000000"/>
          <w:sz w:val="28"/>
          <w:szCs w:val="28"/>
        </w:rPr>
        <w:t>зону адсорбции на хроматограмм</w:t>
      </w:r>
      <w:r w:rsidR="003560A6" w:rsidRPr="00E83CAC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E83CAC" w:rsidRPr="00E83CAC">
        <w:rPr>
          <w:rFonts w:ascii="Times New Roman" w:hAnsi="Times New Roman"/>
          <w:color w:val="000000"/>
          <w:sz w:val="28"/>
          <w:szCs w:val="28"/>
        </w:rPr>
        <w:t xml:space="preserve">раствора стандартного образца </w:t>
      </w:r>
      <w:r w:rsidR="00E83CAC" w:rsidRPr="00E83CAC">
        <w:rPr>
          <w:rFonts w:ascii="Times New Roman" w:hAnsi="Times New Roman"/>
          <w:sz w:val="28"/>
          <w:szCs w:val="28"/>
        </w:rPr>
        <w:t>бутоконазола нитрата</w:t>
      </w:r>
      <w:r w:rsidR="00E83CAC" w:rsidRPr="00E83CAC">
        <w:rPr>
          <w:rFonts w:ascii="Times New Roman" w:hAnsi="Times New Roman"/>
          <w:i/>
          <w:sz w:val="28"/>
          <w:szCs w:val="28"/>
        </w:rPr>
        <w:t> </w:t>
      </w:r>
      <w:r w:rsidR="00E83CAC" w:rsidRPr="00E83CAC">
        <w:rPr>
          <w:rFonts w:ascii="Times New Roman" w:hAnsi="Times New Roman"/>
          <w:color w:val="000000"/>
          <w:sz w:val="28"/>
          <w:szCs w:val="28"/>
        </w:rPr>
        <w:t>(</w:t>
      </w:r>
      <w:r w:rsidR="00C77143">
        <w:rPr>
          <w:rFonts w:ascii="Times New Roman" w:hAnsi="Times New Roman"/>
          <w:color w:val="000000"/>
          <w:sz w:val="28"/>
          <w:szCs w:val="28"/>
        </w:rPr>
        <w:t>Б</w:t>
      </w:r>
      <w:r w:rsidR="00E83CAC" w:rsidRPr="00E83CAC">
        <w:rPr>
          <w:rFonts w:ascii="Times New Roman" w:hAnsi="Times New Roman"/>
          <w:color w:val="000000"/>
          <w:sz w:val="28"/>
          <w:szCs w:val="28"/>
        </w:rPr>
        <w:t>)</w:t>
      </w:r>
      <w:r w:rsidRPr="00CC0597">
        <w:rPr>
          <w:rFonts w:ascii="Times New Roman" w:hAnsi="Times New Roman"/>
          <w:color w:val="000000"/>
          <w:sz w:val="28"/>
          <w:szCs w:val="28"/>
        </w:rPr>
        <w:t xml:space="preserve"> (не более </w:t>
      </w:r>
      <w:r w:rsidR="00CC0597" w:rsidRPr="00CC0597">
        <w:rPr>
          <w:rFonts w:ascii="Times New Roman" w:hAnsi="Times New Roman"/>
          <w:color w:val="000000"/>
          <w:sz w:val="28"/>
          <w:szCs w:val="28"/>
        </w:rPr>
        <w:t>0,5</w:t>
      </w:r>
      <w:r w:rsidR="004D00F8">
        <w:rPr>
          <w:rFonts w:ascii="Times New Roman" w:hAnsi="Times New Roman"/>
          <w:color w:val="000000"/>
          <w:sz w:val="28"/>
          <w:szCs w:val="28"/>
        </w:rPr>
        <w:t> </w:t>
      </w:r>
      <w:r w:rsidRPr="00CC0597">
        <w:rPr>
          <w:rFonts w:ascii="Times New Roman" w:hAnsi="Times New Roman"/>
          <w:color w:val="000000"/>
          <w:sz w:val="28"/>
          <w:szCs w:val="28"/>
        </w:rPr>
        <w:t>%)</w:t>
      </w:r>
      <w:r w:rsidR="00CC0597" w:rsidRPr="00CC0597">
        <w:rPr>
          <w:rFonts w:ascii="Times New Roman" w:hAnsi="Times New Roman"/>
          <w:color w:val="000000"/>
          <w:sz w:val="28"/>
          <w:szCs w:val="28"/>
        </w:rPr>
        <w:t>.</w:t>
      </w:r>
      <w:r w:rsidRPr="00CC0597">
        <w:rPr>
          <w:rFonts w:ascii="Times New Roman" w:hAnsi="Times New Roman"/>
          <w:color w:val="000000"/>
          <w:sz w:val="28"/>
          <w:szCs w:val="28"/>
        </w:rPr>
        <w:t xml:space="preserve"> Суммарное содержание примесей не должно превышать </w:t>
      </w:r>
      <w:r w:rsidR="00CC0597" w:rsidRPr="00CC0597">
        <w:rPr>
          <w:rFonts w:ascii="Times New Roman" w:hAnsi="Times New Roman"/>
          <w:color w:val="000000"/>
          <w:sz w:val="28"/>
          <w:szCs w:val="28"/>
        </w:rPr>
        <w:t>2,0</w:t>
      </w:r>
      <w:r w:rsidR="004D00F8">
        <w:rPr>
          <w:rFonts w:ascii="Times New Roman" w:hAnsi="Times New Roman"/>
          <w:color w:val="000000"/>
          <w:sz w:val="28"/>
          <w:szCs w:val="28"/>
        </w:rPr>
        <w:t> </w:t>
      </w:r>
      <w:r w:rsidRPr="00CC0597">
        <w:rPr>
          <w:rFonts w:ascii="Times New Roman" w:hAnsi="Times New Roman"/>
          <w:color w:val="000000"/>
          <w:sz w:val="28"/>
          <w:szCs w:val="28"/>
        </w:rPr>
        <w:t>%.</w:t>
      </w:r>
    </w:p>
    <w:p w:rsidR="00415B72" w:rsidRPr="00CC0597" w:rsidRDefault="00CC0597" w:rsidP="00CC059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0597">
        <w:rPr>
          <w:rFonts w:ascii="Times New Roman" w:hAnsi="Times New Roman"/>
          <w:color w:val="000000"/>
          <w:sz w:val="28"/>
          <w:szCs w:val="28"/>
        </w:rPr>
        <w:t>Зону адсорбции на линии старта при оценке не учитывают.</w:t>
      </w:r>
    </w:p>
    <w:p w:rsidR="005E5D36" w:rsidRPr="005E5D36" w:rsidRDefault="005E5D36" w:rsidP="008A5FE3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5D36">
        <w:rPr>
          <w:rFonts w:ascii="Times New Roman" w:hAnsi="Times New Roman"/>
          <w:b/>
          <w:color w:val="000000"/>
          <w:sz w:val="28"/>
          <w:szCs w:val="28"/>
        </w:rPr>
        <w:t xml:space="preserve">Потеря в массе при высушивании. </w:t>
      </w:r>
      <w:r w:rsidRPr="005E5D36">
        <w:rPr>
          <w:rFonts w:ascii="Times New Roman" w:hAnsi="Times New Roman"/>
          <w:sz w:val="28"/>
          <w:szCs w:val="28"/>
        </w:rPr>
        <w:t xml:space="preserve">Не более </w:t>
      </w:r>
      <w:r w:rsidR="008A5FE3">
        <w:rPr>
          <w:rFonts w:ascii="Times New Roman" w:hAnsi="Times New Roman"/>
          <w:sz w:val="28"/>
          <w:szCs w:val="28"/>
        </w:rPr>
        <w:t>1,0</w:t>
      </w:r>
      <w:r w:rsidR="004D00F8">
        <w:rPr>
          <w:rFonts w:ascii="Times New Roman" w:hAnsi="Times New Roman"/>
          <w:sz w:val="28"/>
          <w:szCs w:val="28"/>
        </w:rPr>
        <w:t> </w:t>
      </w:r>
      <w:r w:rsidRPr="005E5D36">
        <w:rPr>
          <w:rFonts w:ascii="Times New Roman" w:hAnsi="Times New Roman"/>
          <w:sz w:val="28"/>
          <w:szCs w:val="28"/>
        </w:rPr>
        <w:t>% (ОФС «Потеря в массе при высушивании», способ</w:t>
      </w:r>
      <w:r w:rsidR="001B5B43">
        <w:rPr>
          <w:rFonts w:ascii="Times New Roman" w:hAnsi="Times New Roman"/>
          <w:sz w:val="28"/>
          <w:szCs w:val="28"/>
        </w:rPr>
        <w:t> </w:t>
      </w:r>
      <w:r w:rsidR="00C77143">
        <w:rPr>
          <w:rFonts w:ascii="Times New Roman" w:hAnsi="Times New Roman"/>
          <w:sz w:val="28"/>
          <w:szCs w:val="28"/>
        </w:rPr>
        <w:t>3</w:t>
      </w:r>
      <w:r w:rsidRPr="005E5D36">
        <w:rPr>
          <w:rFonts w:ascii="Times New Roman" w:hAnsi="Times New Roman"/>
          <w:sz w:val="28"/>
          <w:szCs w:val="28"/>
        </w:rPr>
        <w:t xml:space="preserve">). Около </w:t>
      </w:r>
      <w:r w:rsidR="008A5FE3">
        <w:rPr>
          <w:rFonts w:ascii="Times New Roman" w:hAnsi="Times New Roman"/>
          <w:sz w:val="28"/>
          <w:szCs w:val="28"/>
        </w:rPr>
        <w:t>1,0</w:t>
      </w:r>
      <w:r w:rsidR="004D00F8">
        <w:rPr>
          <w:rFonts w:ascii="Times New Roman" w:hAnsi="Times New Roman"/>
          <w:sz w:val="28"/>
          <w:szCs w:val="28"/>
        </w:rPr>
        <w:t> </w:t>
      </w:r>
      <w:r w:rsidRPr="005E5D36">
        <w:rPr>
          <w:rFonts w:ascii="Times New Roman" w:hAnsi="Times New Roman"/>
          <w:sz w:val="28"/>
          <w:szCs w:val="28"/>
        </w:rPr>
        <w:t xml:space="preserve">г (точная </w:t>
      </w:r>
      <w:r w:rsidR="008A5FE3">
        <w:rPr>
          <w:rFonts w:ascii="Times New Roman" w:hAnsi="Times New Roman"/>
          <w:sz w:val="28"/>
          <w:szCs w:val="28"/>
        </w:rPr>
        <w:t xml:space="preserve">навеска) субстанции высушивают </w:t>
      </w:r>
      <w:r w:rsidRPr="005E5D36">
        <w:rPr>
          <w:rFonts w:ascii="Times New Roman" w:hAnsi="Times New Roman"/>
          <w:sz w:val="28"/>
          <w:szCs w:val="28"/>
        </w:rPr>
        <w:t xml:space="preserve">до постоянной массы при температуре </w:t>
      </w:r>
      <w:r w:rsidR="008A5FE3">
        <w:rPr>
          <w:rFonts w:ascii="Times New Roman" w:hAnsi="Times New Roman"/>
          <w:sz w:val="28"/>
          <w:szCs w:val="28"/>
        </w:rPr>
        <w:t>60</w:t>
      </w:r>
      <w:proofErr w:type="gramStart"/>
      <w:r w:rsidR="004D00F8">
        <w:rPr>
          <w:rFonts w:ascii="Times New Roman" w:hAnsi="Times New Roman"/>
          <w:sz w:val="28"/>
          <w:szCs w:val="28"/>
        </w:rPr>
        <w:t> </w:t>
      </w:r>
      <w:r w:rsidRPr="005E5D36">
        <w:rPr>
          <w:rFonts w:ascii="Times New Roman" w:hAnsi="Times New Roman"/>
          <w:sz w:val="28"/>
          <w:szCs w:val="28"/>
        </w:rPr>
        <w:t>°С</w:t>
      </w:r>
      <w:proofErr w:type="gramEnd"/>
      <w:r w:rsidR="00C77143">
        <w:rPr>
          <w:rFonts w:ascii="Times New Roman" w:hAnsi="Times New Roman"/>
          <w:sz w:val="28"/>
          <w:szCs w:val="28"/>
        </w:rPr>
        <w:t xml:space="preserve"> и </w:t>
      </w:r>
      <w:r w:rsidR="00C77143">
        <w:rPr>
          <w:sz w:val="28"/>
          <w:szCs w:val="28"/>
        </w:rPr>
        <w:t>остаточном давлении 20</w:t>
      </w:r>
      <w:r w:rsidR="00C77143">
        <w:rPr>
          <w:rFonts w:asciiTheme="minorHAnsi" w:hAnsiTheme="minorHAnsi"/>
          <w:sz w:val="28"/>
          <w:szCs w:val="28"/>
        </w:rPr>
        <w:t> </w:t>
      </w:r>
      <w:r w:rsidR="00C77143">
        <w:rPr>
          <w:sz w:val="28"/>
          <w:szCs w:val="28"/>
        </w:rPr>
        <w:t xml:space="preserve">мм </w:t>
      </w:r>
      <w:proofErr w:type="spellStart"/>
      <w:r w:rsidR="00C77143">
        <w:rPr>
          <w:sz w:val="28"/>
          <w:szCs w:val="28"/>
        </w:rPr>
        <w:t>рт</w:t>
      </w:r>
      <w:proofErr w:type="spellEnd"/>
      <w:r w:rsidR="00C77143">
        <w:rPr>
          <w:sz w:val="28"/>
          <w:szCs w:val="28"/>
        </w:rPr>
        <w:t>. ст. (2,66 кПа)</w:t>
      </w:r>
      <w:r w:rsidR="008A5FE3">
        <w:rPr>
          <w:rFonts w:ascii="Times New Roman" w:hAnsi="Times New Roman"/>
          <w:sz w:val="28"/>
          <w:szCs w:val="28"/>
        </w:rPr>
        <w:t>.</w:t>
      </w:r>
    </w:p>
    <w:p w:rsidR="004D542C" w:rsidRPr="005E5D36" w:rsidRDefault="004D542C" w:rsidP="004D542C">
      <w:pPr>
        <w:spacing w:line="360" w:lineRule="auto"/>
        <w:ind w:firstLine="720"/>
        <w:rPr>
          <w:rFonts w:ascii="Times New Roman" w:hAnsi="Times New Roman"/>
          <w:sz w:val="28"/>
        </w:rPr>
      </w:pPr>
      <w:r w:rsidRPr="005E5D36">
        <w:rPr>
          <w:rFonts w:ascii="Times New Roman" w:hAnsi="Times New Roman"/>
          <w:b/>
          <w:sz w:val="28"/>
        </w:rPr>
        <w:t>Сульфатная зола</w:t>
      </w:r>
      <w:r w:rsidRPr="005E5D36">
        <w:rPr>
          <w:rFonts w:ascii="Times New Roman" w:hAnsi="Times New Roman"/>
          <w:sz w:val="28"/>
        </w:rPr>
        <w:t>. Не более 0,</w:t>
      </w:r>
      <w:r w:rsidR="005E5D36" w:rsidRPr="005E5D36">
        <w:rPr>
          <w:rFonts w:ascii="Times New Roman" w:hAnsi="Times New Roman"/>
          <w:sz w:val="28"/>
        </w:rPr>
        <w:t>1</w:t>
      </w:r>
      <w:r w:rsidR="004D00F8">
        <w:rPr>
          <w:rFonts w:ascii="Times New Roman" w:hAnsi="Times New Roman"/>
          <w:sz w:val="28"/>
        </w:rPr>
        <w:t> </w:t>
      </w:r>
      <w:r w:rsidRPr="005E5D36">
        <w:rPr>
          <w:rFonts w:ascii="Times New Roman" w:hAnsi="Times New Roman"/>
          <w:sz w:val="28"/>
        </w:rPr>
        <w:t>% (ОФС «Сульфатная зола»). Для о</w:t>
      </w:r>
      <w:r w:rsidR="004D00F8">
        <w:rPr>
          <w:rFonts w:ascii="Times New Roman" w:hAnsi="Times New Roman"/>
          <w:sz w:val="28"/>
        </w:rPr>
        <w:t>пределения используют около 1,0 </w:t>
      </w:r>
      <w:r w:rsidR="001B5B43">
        <w:rPr>
          <w:rFonts w:ascii="Times New Roman" w:hAnsi="Times New Roman"/>
          <w:sz w:val="28"/>
        </w:rPr>
        <w:t>г (точная навеска) субстанции.</w:t>
      </w:r>
    </w:p>
    <w:p w:rsidR="00092DA5" w:rsidRPr="005E5D36" w:rsidRDefault="00092DA5" w:rsidP="00092DA5">
      <w:pPr>
        <w:spacing w:line="360" w:lineRule="auto"/>
        <w:ind w:firstLine="720"/>
        <w:rPr>
          <w:rFonts w:ascii="Times New Roman" w:hAnsi="Times New Roman"/>
          <w:sz w:val="28"/>
        </w:rPr>
      </w:pPr>
      <w:r w:rsidRPr="005E5D36">
        <w:rPr>
          <w:rFonts w:ascii="Times New Roman" w:hAnsi="Times New Roman"/>
          <w:b/>
          <w:sz w:val="28"/>
        </w:rPr>
        <w:t xml:space="preserve">Остаточные органические растворители. </w:t>
      </w:r>
      <w:r w:rsidRPr="005E5D36">
        <w:rPr>
          <w:rFonts w:ascii="Times New Roman" w:hAnsi="Times New Roman"/>
          <w:sz w:val="28"/>
        </w:rPr>
        <w:t>В</w:t>
      </w:r>
      <w:r w:rsidR="000474A6" w:rsidRPr="000474A6">
        <w:rPr>
          <w:rFonts w:ascii="Times New Roman" w:hAnsi="Times New Roman"/>
          <w:sz w:val="28"/>
        </w:rPr>
        <w:t xml:space="preserve"> </w:t>
      </w:r>
      <w:r w:rsidRPr="005E5D36">
        <w:rPr>
          <w:rFonts w:ascii="Times New Roman" w:hAnsi="Times New Roman"/>
          <w:sz w:val="28"/>
        </w:rPr>
        <w:t>соответствии с ОФС «Остаточные органические растворители».</w:t>
      </w:r>
    </w:p>
    <w:p w:rsidR="00A51C6D" w:rsidRPr="005E5D36" w:rsidRDefault="00A51C6D" w:rsidP="00226B26">
      <w:pPr>
        <w:pStyle w:val="a9"/>
        <w:spacing w:line="360" w:lineRule="auto"/>
        <w:ind w:firstLine="720"/>
        <w:jc w:val="both"/>
        <w:rPr>
          <w:szCs w:val="28"/>
        </w:rPr>
      </w:pPr>
      <w:r w:rsidRPr="005E5D36">
        <w:rPr>
          <w:b/>
          <w:color w:val="000000"/>
          <w:szCs w:val="28"/>
        </w:rPr>
        <w:t>Микробиологическая чистота</w:t>
      </w:r>
      <w:r w:rsidRPr="005E5D36">
        <w:rPr>
          <w:color w:val="000000"/>
          <w:szCs w:val="28"/>
        </w:rPr>
        <w:t xml:space="preserve">. </w:t>
      </w:r>
      <w:r w:rsidRPr="005E5D36">
        <w:rPr>
          <w:rFonts w:hint="eastAsia"/>
          <w:color w:val="000000"/>
          <w:szCs w:val="28"/>
        </w:rPr>
        <w:t>В</w:t>
      </w:r>
      <w:r w:rsidR="000474A6" w:rsidRPr="000474A6">
        <w:rPr>
          <w:color w:val="000000"/>
          <w:szCs w:val="28"/>
        </w:rPr>
        <w:t xml:space="preserve"> </w:t>
      </w:r>
      <w:r w:rsidRPr="005E5D36">
        <w:rPr>
          <w:rFonts w:hint="eastAsia"/>
          <w:color w:val="000000"/>
          <w:szCs w:val="28"/>
        </w:rPr>
        <w:t>соответствии</w:t>
      </w:r>
      <w:r w:rsidR="000474A6" w:rsidRPr="000474A6">
        <w:rPr>
          <w:color w:val="000000"/>
          <w:szCs w:val="28"/>
        </w:rPr>
        <w:t xml:space="preserve"> </w:t>
      </w:r>
      <w:r w:rsidRPr="005E5D36">
        <w:rPr>
          <w:rFonts w:hint="eastAsia"/>
          <w:color w:val="000000"/>
          <w:szCs w:val="28"/>
        </w:rPr>
        <w:t>с</w:t>
      </w:r>
      <w:r w:rsidR="000474A6" w:rsidRPr="000474A6">
        <w:rPr>
          <w:color w:val="000000"/>
          <w:szCs w:val="28"/>
        </w:rPr>
        <w:t xml:space="preserve"> </w:t>
      </w:r>
      <w:r w:rsidRPr="005E5D36">
        <w:rPr>
          <w:rFonts w:hint="eastAsia"/>
          <w:color w:val="000000"/>
          <w:szCs w:val="28"/>
        </w:rPr>
        <w:t>ОФС</w:t>
      </w:r>
      <w:r w:rsidRPr="005E5D36">
        <w:rPr>
          <w:color w:val="000000"/>
          <w:szCs w:val="28"/>
        </w:rPr>
        <w:t xml:space="preserve"> «</w:t>
      </w:r>
      <w:r w:rsidRPr="005E5D36">
        <w:rPr>
          <w:rFonts w:hint="eastAsia"/>
          <w:color w:val="000000"/>
          <w:szCs w:val="28"/>
        </w:rPr>
        <w:t>Микробиологическая</w:t>
      </w:r>
      <w:r w:rsidR="000474A6" w:rsidRPr="000474A6">
        <w:rPr>
          <w:color w:val="000000"/>
          <w:szCs w:val="28"/>
        </w:rPr>
        <w:t xml:space="preserve"> </w:t>
      </w:r>
      <w:r w:rsidRPr="005E5D36">
        <w:rPr>
          <w:rFonts w:hint="eastAsia"/>
          <w:color w:val="000000"/>
          <w:szCs w:val="28"/>
        </w:rPr>
        <w:t>чистота»</w:t>
      </w:r>
      <w:r w:rsidRPr="005E5D36">
        <w:rPr>
          <w:color w:val="000000"/>
          <w:szCs w:val="28"/>
        </w:rPr>
        <w:t>.</w:t>
      </w:r>
    </w:p>
    <w:p w:rsidR="00703E85" w:rsidRPr="005E2126" w:rsidRDefault="004B6A75" w:rsidP="00226B26">
      <w:pPr>
        <w:pStyle w:val="a9"/>
        <w:spacing w:line="360" w:lineRule="auto"/>
        <w:ind w:firstLine="720"/>
        <w:jc w:val="both"/>
      </w:pPr>
      <w:r w:rsidRPr="005E2126">
        <w:rPr>
          <w:b/>
        </w:rPr>
        <w:t>Количественное определение</w:t>
      </w:r>
      <w:r w:rsidRPr="005E2126">
        <w:t xml:space="preserve">. </w:t>
      </w:r>
      <w:r w:rsidR="00703E85" w:rsidRPr="005E2126">
        <w:rPr>
          <w:rFonts w:hint="eastAsia"/>
        </w:rPr>
        <w:t>Определение</w:t>
      </w:r>
      <w:r w:rsidR="000474A6" w:rsidRPr="000474A6">
        <w:t xml:space="preserve"> </w:t>
      </w:r>
      <w:r w:rsidR="00703E85" w:rsidRPr="005E2126">
        <w:rPr>
          <w:rFonts w:hint="eastAsia"/>
        </w:rPr>
        <w:t>проводят</w:t>
      </w:r>
      <w:r w:rsidR="000474A6" w:rsidRPr="000474A6">
        <w:t xml:space="preserve"> </w:t>
      </w:r>
      <w:r w:rsidR="00703E85" w:rsidRPr="005E2126">
        <w:rPr>
          <w:rFonts w:hint="eastAsia"/>
        </w:rPr>
        <w:t>методом</w:t>
      </w:r>
      <w:r w:rsidR="000474A6" w:rsidRPr="000474A6">
        <w:t xml:space="preserve"> </w:t>
      </w:r>
      <w:r w:rsidR="00703E85" w:rsidRPr="005E2126">
        <w:rPr>
          <w:rFonts w:hint="eastAsia"/>
        </w:rPr>
        <w:t>ВЭЖХ</w:t>
      </w:r>
      <w:r w:rsidR="00626572" w:rsidRPr="005E2126">
        <w:t xml:space="preserve"> (ОФС «Высокоэффективная жидкостная хроматография»)</w:t>
      </w:r>
      <w:r w:rsidR="00703E85" w:rsidRPr="005E2126">
        <w:t>.</w:t>
      </w:r>
    </w:p>
    <w:p w:rsidR="005E2126" w:rsidRPr="005E2126" w:rsidRDefault="005E2126" w:rsidP="005E2126">
      <w:pPr>
        <w:pStyle w:val="a9"/>
        <w:spacing w:line="360" w:lineRule="auto"/>
        <w:ind w:firstLine="709"/>
        <w:jc w:val="both"/>
        <w:rPr>
          <w:szCs w:val="28"/>
        </w:rPr>
      </w:pPr>
      <w:r w:rsidRPr="005E2126">
        <w:rPr>
          <w:i/>
          <w:szCs w:val="28"/>
        </w:rPr>
        <w:lastRenderedPageBreak/>
        <w:t xml:space="preserve">Буферный раствор. </w:t>
      </w:r>
      <w:r w:rsidRPr="005E2126">
        <w:rPr>
          <w:szCs w:val="28"/>
        </w:rPr>
        <w:t>В мерную колбу вместимостью 1000 мл</w:t>
      </w:r>
      <w:r>
        <w:rPr>
          <w:szCs w:val="28"/>
        </w:rPr>
        <w:t xml:space="preserve"> помещают 2,18 г калия </w:t>
      </w:r>
      <w:proofErr w:type="spellStart"/>
      <w:r w:rsidR="002F5FBB">
        <w:rPr>
          <w:szCs w:val="28"/>
        </w:rPr>
        <w:t>дигидрофосфата</w:t>
      </w:r>
      <w:proofErr w:type="spellEnd"/>
      <w:r>
        <w:rPr>
          <w:szCs w:val="28"/>
        </w:rPr>
        <w:t xml:space="preserve"> и 4,18 г </w:t>
      </w:r>
      <w:proofErr w:type="spellStart"/>
      <w:r w:rsidR="002F5FBB">
        <w:rPr>
          <w:szCs w:val="28"/>
        </w:rPr>
        <w:t>дикалия</w:t>
      </w:r>
      <w:proofErr w:type="spellEnd"/>
      <w:r w:rsidR="002F5FBB">
        <w:rPr>
          <w:szCs w:val="28"/>
        </w:rPr>
        <w:t xml:space="preserve"> </w:t>
      </w:r>
      <w:proofErr w:type="spellStart"/>
      <w:r w:rsidR="002F5FBB">
        <w:rPr>
          <w:szCs w:val="28"/>
        </w:rPr>
        <w:t>гидрофосфата</w:t>
      </w:r>
      <w:proofErr w:type="spellEnd"/>
      <w:r>
        <w:rPr>
          <w:szCs w:val="28"/>
        </w:rPr>
        <w:t xml:space="preserve">, растворяют в 900 мл воды и доводят объём раствора водой до метки. </w:t>
      </w:r>
    </w:p>
    <w:p w:rsidR="005E2126" w:rsidRPr="005E2126" w:rsidRDefault="005E2126" w:rsidP="005E2126">
      <w:pPr>
        <w:pStyle w:val="a9"/>
        <w:spacing w:line="360" w:lineRule="auto"/>
        <w:ind w:firstLine="709"/>
        <w:jc w:val="both"/>
        <w:rPr>
          <w:i/>
          <w:szCs w:val="28"/>
        </w:rPr>
      </w:pPr>
      <w:r w:rsidRPr="005E2126">
        <w:rPr>
          <w:i/>
          <w:szCs w:val="28"/>
        </w:rPr>
        <w:t>Подвижная фаза</w:t>
      </w:r>
      <w:r w:rsidR="001B5B43">
        <w:rPr>
          <w:i/>
          <w:szCs w:val="28"/>
        </w:rPr>
        <w:t> </w:t>
      </w:r>
      <w:r w:rsidRPr="005E2126">
        <w:rPr>
          <w:i/>
          <w:szCs w:val="28"/>
        </w:rPr>
        <w:t>(ПФ).</w:t>
      </w:r>
      <w:r w:rsidRPr="005E2126">
        <w:rPr>
          <w:szCs w:val="28"/>
        </w:rPr>
        <w:t xml:space="preserve"> Буферный раствор—метанол 1:3.</w:t>
      </w:r>
    </w:p>
    <w:p w:rsidR="004B6A75" w:rsidRPr="005E2126" w:rsidRDefault="004B6A75">
      <w:pPr>
        <w:pStyle w:val="ad"/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  <w:r w:rsidRPr="005E2126">
        <w:rPr>
          <w:rFonts w:ascii="Times New Roman" w:hAnsi="Times New Roman"/>
          <w:i/>
          <w:sz w:val="28"/>
        </w:rPr>
        <w:t>Испытуемый раствор</w:t>
      </w:r>
      <w:r w:rsidR="006827DC" w:rsidRPr="005E2126">
        <w:rPr>
          <w:rFonts w:ascii="Times New Roman" w:hAnsi="Times New Roman"/>
          <w:sz w:val="28"/>
        </w:rPr>
        <w:t xml:space="preserve">. Около </w:t>
      </w:r>
      <w:r w:rsidR="005E2126" w:rsidRPr="005E2126">
        <w:rPr>
          <w:rFonts w:ascii="Times New Roman" w:hAnsi="Times New Roman"/>
          <w:sz w:val="28"/>
        </w:rPr>
        <w:t>2</w:t>
      </w:r>
      <w:r w:rsidR="004D00F8">
        <w:rPr>
          <w:rFonts w:ascii="Times New Roman" w:hAnsi="Times New Roman"/>
          <w:sz w:val="28"/>
        </w:rPr>
        <w:t>0 </w:t>
      </w:r>
      <w:r w:rsidR="00E54B05" w:rsidRPr="005E2126">
        <w:rPr>
          <w:rFonts w:ascii="Times New Roman" w:hAnsi="Times New Roman"/>
          <w:sz w:val="28"/>
        </w:rPr>
        <w:t xml:space="preserve">мг </w:t>
      </w:r>
      <w:r w:rsidRPr="005E2126">
        <w:rPr>
          <w:rFonts w:ascii="Times New Roman" w:hAnsi="Times New Roman"/>
          <w:sz w:val="28"/>
        </w:rPr>
        <w:t xml:space="preserve">(точная навеска) </w:t>
      </w:r>
      <w:r w:rsidR="000A5505" w:rsidRPr="005E2126">
        <w:rPr>
          <w:rFonts w:ascii="Times New Roman" w:hAnsi="Times New Roman"/>
          <w:sz w:val="28"/>
        </w:rPr>
        <w:t>субстанции</w:t>
      </w:r>
      <w:r w:rsidRPr="005E2126">
        <w:rPr>
          <w:rFonts w:ascii="Times New Roman" w:hAnsi="Times New Roman"/>
          <w:sz w:val="28"/>
        </w:rPr>
        <w:t xml:space="preserve"> помещают в мерную колбу вместимостью </w:t>
      </w:r>
      <w:r w:rsidR="006827DC" w:rsidRPr="005E2126">
        <w:rPr>
          <w:rFonts w:ascii="Times New Roman" w:hAnsi="Times New Roman"/>
          <w:sz w:val="28"/>
        </w:rPr>
        <w:t>100</w:t>
      </w:r>
      <w:r w:rsidR="004D00F8">
        <w:rPr>
          <w:rFonts w:ascii="Times New Roman" w:hAnsi="Times New Roman"/>
          <w:sz w:val="28"/>
        </w:rPr>
        <w:t> </w:t>
      </w:r>
      <w:r w:rsidRPr="005E2126">
        <w:rPr>
          <w:rFonts w:ascii="Times New Roman" w:hAnsi="Times New Roman"/>
          <w:sz w:val="28"/>
        </w:rPr>
        <w:t xml:space="preserve">мл, растворяют в </w:t>
      </w:r>
      <w:r w:rsidR="005E2126" w:rsidRPr="005E2126">
        <w:rPr>
          <w:rFonts w:ascii="Times New Roman" w:hAnsi="Times New Roman"/>
          <w:sz w:val="28"/>
        </w:rPr>
        <w:t>ПФ</w:t>
      </w:r>
      <w:r w:rsidR="001B5B43">
        <w:rPr>
          <w:rFonts w:ascii="Times New Roman" w:hAnsi="Times New Roman"/>
          <w:sz w:val="28"/>
        </w:rPr>
        <w:t xml:space="preserve"> и</w:t>
      </w:r>
      <w:r w:rsidRPr="005E2126">
        <w:rPr>
          <w:rFonts w:ascii="Times New Roman" w:hAnsi="Times New Roman"/>
          <w:sz w:val="28"/>
        </w:rPr>
        <w:t xml:space="preserve"> доводят объ</w:t>
      </w:r>
      <w:r w:rsidR="005E2126" w:rsidRPr="005E2126">
        <w:rPr>
          <w:rFonts w:ascii="Times New Roman" w:hAnsi="Times New Roman"/>
          <w:sz w:val="28"/>
        </w:rPr>
        <w:t>ё</w:t>
      </w:r>
      <w:r w:rsidRPr="005E2126">
        <w:rPr>
          <w:rFonts w:ascii="Times New Roman" w:hAnsi="Times New Roman"/>
          <w:sz w:val="28"/>
        </w:rPr>
        <w:t xml:space="preserve">м раствора </w:t>
      </w:r>
      <w:r w:rsidR="005E2126" w:rsidRPr="005E2126">
        <w:rPr>
          <w:rFonts w:ascii="Times New Roman" w:hAnsi="Times New Roman"/>
          <w:sz w:val="28"/>
        </w:rPr>
        <w:t xml:space="preserve">тем же </w:t>
      </w:r>
      <w:r w:rsidR="006827DC" w:rsidRPr="005E2126">
        <w:rPr>
          <w:rFonts w:ascii="Times New Roman" w:hAnsi="Times New Roman"/>
          <w:sz w:val="28"/>
        </w:rPr>
        <w:t>растворителем</w:t>
      </w:r>
      <w:r w:rsidRPr="005E2126">
        <w:rPr>
          <w:rFonts w:ascii="Times New Roman" w:hAnsi="Times New Roman"/>
          <w:sz w:val="28"/>
        </w:rPr>
        <w:t xml:space="preserve"> до метки</w:t>
      </w:r>
      <w:r w:rsidR="005E2126" w:rsidRPr="005E2126">
        <w:rPr>
          <w:rFonts w:ascii="Times New Roman" w:hAnsi="Times New Roman"/>
          <w:sz w:val="28"/>
        </w:rPr>
        <w:t>.</w:t>
      </w:r>
    </w:p>
    <w:p w:rsidR="006827DC" w:rsidRPr="005E2126" w:rsidRDefault="002F5FBB" w:rsidP="006827DC">
      <w:pPr>
        <w:pStyle w:val="ad"/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Раствор стандартного образца бутоконазола нитрата. </w:t>
      </w:r>
      <w:r w:rsidR="004B6A75" w:rsidRPr="005E2126">
        <w:rPr>
          <w:rFonts w:ascii="Times New Roman" w:hAnsi="Times New Roman"/>
          <w:sz w:val="28"/>
        </w:rPr>
        <w:t xml:space="preserve">Около </w:t>
      </w:r>
      <w:r w:rsidR="005E2126" w:rsidRPr="005E2126">
        <w:rPr>
          <w:rFonts w:ascii="Times New Roman" w:hAnsi="Times New Roman"/>
          <w:sz w:val="28"/>
        </w:rPr>
        <w:t>2</w:t>
      </w:r>
      <w:r w:rsidR="004D00F8">
        <w:rPr>
          <w:rFonts w:ascii="Times New Roman" w:hAnsi="Times New Roman"/>
          <w:sz w:val="28"/>
        </w:rPr>
        <w:t>0 </w:t>
      </w:r>
      <w:r w:rsidR="00C958DC" w:rsidRPr="005E2126">
        <w:rPr>
          <w:rFonts w:ascii="Times New Roman" w:hAnsi="Times New Roman"/>
          <w:sz w:val="28"/>
        </w:rPr>
        <w:t xml:space="preserve">мг </w:t>
      </w:r>
      <w:r w:rsidR="004B6A75" w:rsidRPr="005E2126">
        <w:rPr>
          <w:rFonts w:ascii="Times New Roman" w:hAnsi="Times New Roman"/>
          <w:sz w:val="28"/>
        </w:rPr>
        <w:t xml:space="preserve">(точная навеска) стандартного образца </w:t>
      </w:r>
      <w:r w:rsidR="005E2126" w:rsidRPr="005E2126">
        <w:rPr>
          <w:rFonts w:ascii="Times New Roman" w:hAnsi="Times New Roman"/>
          <w:sz w:val="28"/>
        </w:rPr>
        <w:t>бутоконазола нитрата</w:t>
      </w:r>
      <w:r w:rsidR="00374098">
        <w:rPr>
          <w:rFonts w:ascii="Times New Roman" w:hAnsi="Times New Roman"/>
          <w:sz w:val="28"/>
        </w:rPr>
        <w:t xml:space="preserve"> </w:t>
      </w:r>
      <w:r w:rsidR="006827DC" w:rsidRPr="005E2126">
        <w:rPr>
          <w:rFonts w:ascii="Times New Roman" w:hAnsi="Times New Roman"/>
          <w:sz w:val="28"/>
        </w:rPr>
        <w:t xml:space="preserve">помещают </w:t>
      </w:r>
      <w:r w:rsidR="004D00F8">
        <w:rPr>
          <w:rFonts w:ascii="Times New Roman" w:hAnsi="Times New Roman"/>
          <w:sz w:val="28"/>
        </w:rPr>
        <w:t>в мерную колбу вместимостью 100 </w:t>
      </w:r>
      <w:r w:rsidR="006827DC" w:rsidRPr="005E2126">
        <w:rPr>
          <w:rFonts w:ascii="Times New Roman" w:hAnsi="Times New Roman"/>
          <w:sz w:val="28"/>
        </w:rPr>
        <w:t xml:space="preserve">мл, растворяют в </w:t>
      </w:r>
      <w:r w:rsidR="005E2126" w:rsidRPr="005E2126">
        <w:rPr>
          <w:rFonts w:ascii="Times New Roman" w:hAnsi="Times New Roman"/>
          <w:sz w:val="28"/>
        </w:rPr>
        <w:t>ПФ</w:t>
      </w:r>
      <w:r w:rsidR="001B5B43">
        <w:rPr>
          <w:rFonts w:ascii="Times New Roman" w:hAnsi="Times New Roman"/>
          <w:sz w:val="28"/>
        </w:rPr>
        <w:t xml:space="preserve"> и </w:t>
      </w:r>
      <w:r w:rsidR="006827DC" w:rsidRPr="005E2126">
        <w:rPr>
          <w:rFonts w:ascii="Times New Roman" w:hAnsi="Times New Roman"/>
          <w:sz w:val="28"/>
        </w:rPr>
        <w:t>доводят объ</w:t>
      </w:r>
      <w:r w:rsidR="005E2126" w:rsidRPr="005E2126">
        <w:rPr>
          <w:rFonts w:ascii="Times New Roman" w:hAnsi="Times New Roman"/>
          <w:sz w:val="28"/>
        </w:rPr>
        <w:t>ё</w:t>
      </w:r>
      <w:r w:rsidR="006827DC" w:rsidRPr="005E2126">
        <w:rPr>
          <w:rFonts w:ascii="Times New Roman" w:hAnsi="Times New Roman"/>
          <w:sz w:val="28"/>
        </w:rPr>
        <w:t xml:space="preserve">м раствора </w:t>
      </w:r>
      <w:r w:rsidR="005E2126" w:rsidRPr="005E2126">
        <w:rPr>
          <w:rFonts w:ascii="Times New Roman" w:hAnsi="Times New Roman"/>
          <w:sz w:val="28"/>
        </w:rPr>
        <w:t xml:space="preserve">тем же </w:t>
      </w:r>
      <w:r w:rsidR="006827DC" w:rsidRPr="005E2126">
        <w:rPr>
          <w:rFonts w:ascii="Times New Roman" w:hAnsi="Times New Roman"/>
          <w:sz w:val="28"/>
        </w:rPr>
        <w:t>растворителем до метки</w:t>
      </w:r>
      <w:r w:rsidR="005E2126" w:rsidRPr="005E2126">
        <w:rPr>
          <w:rFonts w:ascii="Times New Roman" w:hAnsi="Times New Roman"/>
          <w:sz w:val="28"/>
        </w:rPr>
        <w:t>.</w:t>
      </w:r>
    </w:p>
    <w:p w:rsidR="004B6A75" w:rsidRPr="00B16195" w:rsidRDefault="004B6A75" w:rsidP="001B5B43">
      <w:pPr>
        <w:pStyle w:val="ad"/>
        <w:spacing w:after="120"/>
        <w:ind w:firstLine="720"/>
        <w:jc w:val="both"/>
        <w:rPr>
          <w:rFonts w:ascii="Times New Roman" w:hAnsi="Times New Roman"/>
          <w:i/>
          <w:sz w:val="28"/>
        </w:rPr>
      </w:pPr>
      <w:r w:rsidRPr="00B16195">
        <w:rPr>
          <w:rFonts w:ascii="Times New Roman" w:hAnsi="Times New Roman"/>
          <w:i/>
          <w:sz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44"/>
        <w:gridCol w:w="283"/>
        <w:gridCol w:w="6344"/>
      </w:tblGrid>
      <w:tr w:rsidR="001F2216" w:rsidRPr="00B16195" w:rsidTr="00AF1371">
        <w:tc>
          <w:tcPr>
            <w:tcW w:w="1538" w:type="pct"/>
          </w:tcPr>
          <w:p w:rsidR="001F2216" w:rsidRPr="00B16195" w:rsidRDefault="001F2216" w:rsidP="00AF1371">
            <w:pPr>
              <w:pStyle w:val="a9"/>
              <w:spacing w:after="120" w:line="240" w:lineRule="auto"/>
              <w:jc w:val="both"/>
            </w:pPr>
            <w:r w:rsidRPr="00B16195">
              <w:t>Колонка</w:t>
            </w:r>
          </w:p>
        </w:tc>
        <w:tc>
          <w:tcPr>
            <w:tcW w:w="148" w:type="pct"/>
          </w:tcPr>
          <w:p w:rsidR="001F2216" w:rsidRPr="00B16195" w:rsidRDefault="001F2216" w:rsidP="00AF1371">
            <w:pPr>
              <w:pStyle w:val="a9"/>
              <w:spacing w:after="120" w:line="240" w:lineRule="auto"/>
              <w:jc w:val="right"/>
            </w:pPr>
          </w:p>
        </w:tc>
        <w:tc>
          <w:tcPr>
            <w:tcW w:w="3314" w:type="pct"/>
          </w:tcPr>
          <w:p w:rsidR="001F2216" w:rsidRPr="00B16195" w:rsidRDefault="001F2216" w:rsidP="00AF1371">
            <w:pPr>
              <w:pStyle w:val="a9"/>
              <w:spacing w:after="120" w:line="240" w:lineRule="auto"/>
              <w:jc w:val="both"/>
            </w:pPr>
            <w:r w:rsidRPr="00B16195">
              <w:t>25</w:t>
            </w:r>
            <w:r w:rsidR="00AF1371">
              <w:t>0 </w:t>
            </w:r>
            <w:r w:rsidRPr="00B16195">
              <w:t>×</w:t>
            </w:r>
            <w:r w:rsidR="00AF1371">
              <w:t> </w:t>
            </w:r>
            <w:r w:rsidRPr="00B16195">
              <w:t>4</w:t>
            </w:r>
            <w:r w:rsidR="00AF1371">
              <w:t>,</w:t>
            </w:r>
            <w:r w:rsidRPr="00B16195">
              <w:t>6</w:t>
            </w:r>
            <w:r w:rsidR="00AF1371">
              <w:t> м</w:t>
            </w:r>
            <w:r w:rsidRPr="00B16195">
              <w:t xml:space="preserve">м </w:t>
            </w:r>
            <w:r w:rsidR="00B16195" w:rsidRPr="00B16195">
              <w:t>силикагель октадецилсилильный для хроматографии (С18)</w:t>
            </w:r>
            <w:r w:rsidRPr="00B16195">
              <w:t>, 5</w:t>
            </w:r>
            <w:r w:rsidR="00AF1371">
              <w:t> </w:t>
            </w:r>
            <w:r w:rsidRPr="00B16195">
              <w:t>мкм;</w:t>
            </w:r>
          </w:p>
        </w:tc>
      </w:tr>
      <w:tr w:rsidR="001F2216" w:rsidRPr="00C30598" w:rsidTr="00AF1371">
        <w:tc>
          <w:tcPr>
            <w:tcW w:w="1538" w:type="pct"/>
          </w:tcPr>
          <w:p w:rsidR="001F2216" w:rsidRPr="00B16195" w:rsidRDefault="001F2216" w:rsidP="00AF1371">
            <w:pPr>
              <w:pStyle w:val="a9"/>
              <w:spacing w:after="120" w:line="240" w:lineRule="auto"/>
              <w:jc w:val="both"/>
            </w:pPr>
            <w:r w:rsidRPr="00B16195">
              <w:t>Температура</w:t>
            </w:r>
            <w:r w:rsidR="0038405E" w:rsidRPr="00B16195">
              <w:t xml:space="preserve"> колонки</w:t>
            </w:r>
          </w:p>
        </w:tc>
        <w:tc>
          <w:tcPr>
            <w:tcW w:w="148" w:type="pct"/>
          </w:tcPr>
          <w:p w:rsidR="001F2216" w:rsidRPr="00B16195" w:rsidRDefault="001F2216" w:rsidP="00AF1371">
            <w:pPr>
              <w:pStyle w:val="a9"/>
              <w:spacing w:after="120" w:line="240" w:lineRule="auto"/>
              <w:jc w:val="right"/>
            </w:pPr>
          </w:p>
        </w:tc>
        <w:tc>
          <w:tcPr>
            <w:tcW w:w="3314" w:type="pct"/>
          </w:tcPr>
          <w:p w:rsidR="001F2216" w:rsidRPr="00B16195" w:rsidRDefault="001F2216" w:rsidP="00AF1371">
            <w:pPr>
              <w:pStyle w:val="a9"/>
              <w:spacing w:after="120" w:line="240" w:lineRule="auto"/>
              <w:jc w:val="both"/>
            </w:pPr>
            <w:r w:rsidRPr="00B16195">
              <w:rPr>
                <w:lang w:val="en-US"/>
              </w:rPr>
              <w:t>4</w:t>
            </w:r>
            <w:r w:rsidRPr="00B16195">
              <w:t>0</w:t>
            </w:r>
            <w:r w:rsidR="00AF1371">
              <w:t> °</w:t>
            </w:r>
            <w:r w:rsidRPr="00B16195">
              <w:t>С</w:t>
            </w:r>
            <w:r w:rsidR="0008064D" w:rsidRPr="00B16195">
              <w:t>;</w:t>
            </w:r>
          </w:p>
        </w:tc>
      </w:tr>
      <w:tr w:rsidR="001F2216" w:rsidRPr="00C30598" w:rsidTr="00AF1371">
        <w:tc>
          <w:tcPr>
            <w:tcW w:w="1538" w:type="pct"/>
          </w:tcPr>
          <w:p w:rsidR="001F2216" w:rsidRPr="00B16195" w:rsidRDefault="001F2216" w:rsidP="00AF1371">
            <w:pPr>
              <w:pStyle w:val="a9"/>
              <w:spacing w:after="120" w:line="240" w:lineRule="auto"/>
              <w:jc w:val="both"/>
            </w:pPr>
            <w:r w:rsidRPr="00B16195">
              <w:t>Скорость потока</w:t>
            </w:r>
          </w:p>
        </w:tc>
        <w:tc>
          <w:tcPr>
            <w:tcW w:w="148" w:type="pct"/>
          </w:tcPr>
          <w:p w:rsidR="001F2216" w:rsidRPr="00B16195" w:rsidRDefault="001F2216" w:rsidP="00AF1371">
            <w:pPr>
              <w:pStyle w:val="a9"/>
              <w:spacing w:after="120" w:line="240" w:lineRule="auto"/>
              <w:jc w:val="right"/>
              <w:rPr>
                <w:lang w:val="en-US"/>
              </w:rPr>
            </w:pPr>
          </w:p>
        </w:tc>
        <w:tc>
          <w:tcPr>
            <w:tcW w:w="3314" w:type="pct"/>
          </w:tcPr>
          <w:p w:rsidR="001F2216" w:rsidRPr="00B16195" w:rsidRDefault="00B16195" w:rsidP="00AF1371">
            <w:pPr>
              <w:pStyle w:val="a9"/>
              <w:spacing w:after="120" w:line="240" w:lineRule="auto"/>
              <w:jc w:val="both"/>
              <w:rPr>
                <w:lang w:val="en-US"/>
              </w:rPr>
            </w:pPr>
            <w:r w:rsidRPr="00B16195">
              <w:t>2</w:t>
            </w:r>
            <w:r w:rsidR="00AF1371">
              <w:t>,0 </w:t>
            </w:r>
            <w:r w:rsidR="001F2216" w:rsidRPr="00B16195">
              <w:t>мл/мин</w:t>
            </w:r>
            <w:r w:rsidR="0008064D" w:rsidRPr="00B16195">
              <w:t>;</w:t>
            </w:r>
          </w:p>
        </w:tc>
      </w:tr>
      <w:tr w:rsidR="001F2216" w:rsidRPr="00C30598" w:rsidTr="00AF1371">
        <w:tc>
          <w:tcPr>
            <w:tcW w:w="1538" w:type="pct"/>
          </w:tcPr>
          <w:p w:rsidR="001F2216" w:rsidRPr="00B16195" w:rsidRDefault="001F2216" w:rsidP="00AF1371">
            <w:pPr>
              <w:pStyle w:val="a9"/>
              <w:spacing w:after="120" w:line="240" w:lineRule="auto"/>
              <w:jc w:val="both"/>
            </w:pPr>
            <w:r w:rsidRPr="00B16195">
              <w:t>Детектор</w:t>
            </w:r>
          </w:p>
        </w:tc>
        <w:tc>
          <w:tcPr>
            <w:tcW w:w="148" w:type="pct"/>
          </w:tcPr>
          <w:p w:rsidR="001F2216" w:rsidRPr="00B16195" w:rsidRDefault="001F2216" w:rsidP="00AF1371">
            <w:pPr>
              <w:pStyle w:val="a9"/>
              <w:spacing w:after="120" w:line="240" w:lineRule="auto"/>
              <w:jc w:val="right"/>
              <w:rPr>
                <w:lang w:val="en-US"/>
              </w:rPr>
            </w:pPr>
          </w:p>
        </w:tc>
        <w:tc>
          <w:tcPr>
            <w:tcW w:w="3314" w:type="pct"/>
          </w:tcPr>
          <w:p w:rsidR="001F2216" w:rsidRPr="00B16195" w:rsidRDefault="001F2216" w:rsidP="00AF1371">
            <w:pPr>
              <w:pStyle w:val="a9"/>
              <w:spacing w:after="120" w:line="240" w:lineRule="auto"/>
              <w:jc w:val="both"/>
              <w:rPr>
                <w:lang w:val="en-US"/>
              </w:rPr>
            </w:pPr>
            <w:r w:rsidRPr="00B16195">
              <w:t>спектрофотометрический, 2</w:t>
            </w:r>
            <w:r w:rsidR="00B16195" w:rsidRPr="00B16195">
              <w:t>29</w:t>
            </w:r>
            <w:r w:rsidR="00AF1371">
              <w:t> </w:t>
            </w:r>
            <w:r w:rsidRPr="00B16195">
              <w:t>нм</w:t>
            </w:r>
            <w:r w:rsidR="0008064D" w:rsidRPr="00B16195">
              <w:t>;</w:t>
            </w:r>
          </w:p>
        </w:tc>
      </w:tr>
      <w:tr w:rsidR="001F2216" w:rsidRPr="00C30598" w:rsidTr="00AF1371">
        <w:trPr>
          <w:trHeight w:val="425"/>
        </w:trPr>
        <w:tc>
          <w:tcPr>
            <w:tcW w:w="1538" w:type="pct"/>
          </w:tcPr>
          <w:p w:rsidR="001F2216" w:rsidRPr="00B16195" w:rsidRDefault="001F2216" w:rsidP="00AF1371">
            <w:pPr>
              <w:pStyle w:val="a9"/>
              <w:spacing w:after="120" w:line="240" w:lineRule="auto"/>
              <w:jc w:val="both"/>
            </w:pPr>
            <w:r w:rsidRPr="00B16195">
              <w:t>Объ</w:t>
            </w:r>
            <w:r w:rsidR="00B16195">
              <w:t>ё</w:t>
            </w:r>
            <w:r w:rsidRPr="00B16195">
              <w:t>м пробы</w:t>
            </w:r>
          </w:p>
        </w:tc>
        <w:tc>
          <w:tcPr>
            <w:tcW w:w="148" w:type="pct"/>
          </w:tcPr>
          <w:p w:rsidR="001F2216" w:rsidRPr="00B16195" w:rsidRDefault="001F2216" w:rsidP="00AF1371">
            <w:pPr>
              <w:pStyle w:val="a9"/>
              <w:spacing w:after="120" w:line="240" w:lineRule="auto"/>
              <w:jc w:val="right"/>
              <w:rPr>
                <w:lang w:val="en-US"/>
              </w:rPr>
            </w:pPr>
          </w:p>
        </w:tc>
        <w:tc>
          <w:tcPr>
            <w:tcW w:w="3314" w:type="pct"/>
          </w:tcPr>
          <w:p w:rsidR="0038405E" w:rsidRPr="00B16195" w:rsidRDefault="001F2216" w:rsidP="00AF1371">
            <w:pPr>
              <w:pStyle w:val="a9"/>
              <w:spacing w:after="120" w:line="240" w:lineRule="auto"/>
              <w:jc w:val="both"/>
            </w:pPr>
            <w:r w:rsidRPr="00B16195">
              <w:rPr>
                <w:lang w:val="en-US"/>
              </w:rPr>
              <w:t>10</w:t>
            </w:r>
            <w:r w:rsidR="00AF1371">
              <w:t> </w:t>
            </w:r>
            <w:r w:rsidRPr="00B16195">
              <w:t>мкл</w:t>
            </w:r>
            <w:r w:rsidR="00AF1371">
              <w:t>.</w:t>
            </w:r>
          </w:p>
        </w:tc>
      </w:tr>
    </w:tbl>
    <w:p w:rsidR="00E83DCD" w:rsidRPr="00B16195" w:rsidRDefault="00BA74E0" w:rsidP="00B16195">
      <w:pPr>
        <w:pStyle w:val="a9"/>
        <w:tabs>
          <w:tab w:val="left" w:pos="1134"/>
        </w:tabs>
        <w:spacing w:before="240" w:line="360" w:lineRule="auto"/>
        <w:ind w:firstLine="709"/>
        <w:jc w:val="both"/>
      </w:pPr>
      <w:r w:rsidRPr="00B16195">
        <w:t>Хроматографируют</w:t>
      </w:r>
      <w:r w:rsidR="002F5FBB">
        <w:t xml:space="preserve"> раствор стандартного образца бутоконазола нитрата</w:t>
      </w:r>
      <w:r w:rsidRPr="00B16195">
        <w:t xml:space="preserve"> </w:t>
      </w:r>
      <w:r w:rsidR="00890571" w:rsidRPr="00B16195">
        <w:t>и</w:t>
      </w:r>
      <w:r w:rsidR="001F6E2C">
        <w:t xml:space="preserve"> </w:t>
      </w:r>
      <w:r w:rsidR="00890571" w:rsidRPr="00B16195">
        <w:t>испытуемый раствор</w:t>
      </w:r>
      <w:r w:rsidR="00B16195" w:rsidRPr="00B16195">
        <w:t>.</w:t>
      </w:r>
    </w:p>
    <w:p w:rsidR="00E83DCD" w:rsidRPr="00274A7E" w:rsidRDefault="00E83DCD" w:rsidP="00334620">
      <w:pPr>
        <w:pStyle w:val="a9"/>
        <w:tabs>
          <w:tab w:val="left" w:pos="1134"/>
        </w:tabs>
        <w:spacing w:line="360" w:lineRule="auto"/>
        <w:ind w:firstLine="720"/>
        <w:jc w:val="both"/>
      </w:pPr>
      <w:r w:rsidRPr="00274A7E">
        <w:rPr>
          <w:rFonts w:hint="eastAsia"/>
          <w:i/>
        </w:rPr>
        <w:t>Пригодность</w:t>
      </w:r>
      <w:r w:rsidR="001F6E2C">
        <w:rPr>
          <w:i/>
        </w:rPr>
        <w:t xml:space="preserve"> </w:t>
      </w:r>
      <w:r w:rsidRPr="00274A7E">
        <w:rPr>
          <w:rFonts w:hint="eastAsia"/>
          <w:i/>
        </w:rPr>
        <w:t>хроматографической</w:t>
      </w:r>
      <w:r w:rsidR="001F6E2C">
        <w:rPr>
          <w:i/>
        </w:rPr>
        <w:t xml:space="preserve"> </w:t>
      </w:r>
      <w:r w:rsidRPr="00274A7E">
        <w:rPr>
          <w:rFonts w:hint="eastAsia"/>
          <w:i/>
        </w:rPr>
        <w:t>системы</w:t>
      </w:r>
      <w:r w:rsidRPr="00274A7E">
        <w:rPr>
          <w:i/>
        </w:rPr>
        <w:t>.</w:t>
      </w:r>
      <w:r w:rsidR="001F6E2C">
        <w:rPr>
          <w:i/>
        </w:rPr>
        <w:t xml:space="preserve"> </w:t>
      </w:r>
      <w:r w:rsidRPr="00274A7E">
        <w:rPr>
          <w:rFonts w:hint="eastAsia"/>
        </w:rPr>
        <w:t>На</w:t>
      </w:r>
      <w:r w:rsidR="001F6E2C">
        <w:t xml:space="preserve"> </w:t>
      </w:r>
      <w:r w:rsidRPr="00274A7E">
        <w:rPr>
          <w:rFonts w:hint="eastAsia"/>
        </w:rPr>
        <w:t>хроматограмме</w:t>
      </w:r>
      <w:r w:rsidR="001F6E2C">
        <w:t xml:space="preserve"> </w:t>
      </w:r>
      <w:r w:rsidR="002F5FBB">
        <w:t>раствора стандартного образца бутоконазола нитрата</w:t>
      </w:r>
      <w:r w:rsidR="00274A7E" w:rsidRPr="00274A7E">
        <w:t>:</w:t>
      </w:r>
    </w:p>
    <w:p w:rsidR="00274A7E" w:rsidRPr="00274A7E" w:rsidRDefault="00AF1371" w:rsidP="00274A7E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274A7E" w:rsidRPr="00274A7E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274A7E" w:rsidRPr="00274A7E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1F6E2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274A7E" w:rsidRPr="00274A7E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="00274A7E" w:rsidRPr="00274A7E">
        <w:rPr>
          <w:rFonts w:ascii="Times New Roman" w:hAnsi="Times New Roman"/>
          <w:color w:val="000000"/>
          <w:sz w:val="28"/>
          <w:szCs w:val="28"/>
        </w:rPr>
        <w:t>(</w:t>
      </w:r>
      <w:r w:rsidR="00274A7E" w:rsidRPr="00274A7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274A7E" w:rsidRPr="00274A7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274A7E" w:rsidRPr="00274A7E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74A7E">
        <w:rPr>
          <w:rFonts w:ascii="Times New Roman" w:hAnsi="Times New Roman"/>
          <w:color w:val="000000"/>
          <w:sz w:val="28"/>
          <w:szCs w:val="28"/>
        </w:rPr>
        <w:t>бутоконазола должен быть не более 1,5;</w:t>
      </w:r>
    </w:p>
    <w:p w:rsidR="00274A7E" w:rsidRPr="00274A7E" w:rsidRDefault="00AF1371" w:rsidP="00274A7E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274A7E" w:rsidRPr="00274A7E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274A7E" w:rsidRPr="00274A7E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274A7E" w:rsidRPr="00274A7E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274A7E">
        <w:rPr>
          <w:rFonts w:ascii="Times New Roman" w:hAnsi="Times New Roman"/>
          <w:color w:val="000000"/>
          <w:sz w:val="28"/>
          <w:szCs w:val="28"/>
        </w:rPr>
        <w:t>бутоконазола</w:t>
      </w:r>
      <w:r w:rsidR="00274A7E" w:rsidRPr="00274A7E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274A7E">
        <w:rPr>
          <w:rFonts w:ascii="Times New Roman" w:hAnsi="Times New Roman"/>
          <w:color w:val="000000"/>
          <w:sz w:val="28"/>
          <w:szCs w:val="28"/>
        </w:rPr>
        <w:t>1,5 </w:t>
      </w:r>
      <w:r w:rsidR="00274A7E" w:rsidRPr="00274A7E">
        <w:rPr>
          <w:rFonts w:ascii="Times New Roman" w:hAnsi="Times New Roman"/>
          <w:color w:val="000000"/>
          <w:sz w:val="28"/>
          <w:szCs w:val="28"/>
        </w:rPr>
        <w:t>% (</w:t>
      </w:r>
      <w:r w:rsidR="00274A7E">
        <w:rPr>
          <w:rFonts w:ascii="Times New Roman" w:hAnsi="Times New Roman"/>
          <w:color w:val="000000"/>
          <w:sz w:val="28"/>
          <w:szCs w:val="28"/>
        </w:rPr>
        <w:t>6</w:t>
      </w:r>
      <w:r w:rsidR="00890571">
        <w:rPr>
          <w:rFonts w:ascii="Times New Roman" w:hAnsi="Times New Roman"/>
          <w:color w:val="000000"/>
          <w:sz w:val="28"/>
          <w:szCs w:val="28"/>
        </w:rPr>
        <w:t> </w:t>
      </w:r>
      <w:bookmarkStart w:id="2" w:name="_GoBack"/>
      <w:bookmarkEnd w:id="2"/>
      <w:r w:rsidR="00274A7E" w:rsidRPr="00274A7E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274A7E" w:rsidRPr="00274A7E" w:rsidRDefault="00AF1371" w:rsidP="00274A7E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274A7E" w:rsidRPr="00274A7E">
        <w:rPr>
          <w:rFonts w:ascii="Times New Roman" w:hAnsi="Times New Roman"/>
          <w:color w:val="000000"/>
          <w:sz w:val="28"/>
          <w:szCs w:val="28"/>
        </w:rPr>
        <w:t> </w:t>
      </w:r>
      <w:r w:rsidR="00274A7E" w:rsidRPr="00274A7E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274A7E" w:rsidRPr="00274A7E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274A7E">
        <w:rPr>
          <w:rFonts w:ascii="Times New Roman" w:hAnsi="Times New Roman"/>
          <w:color w:val="000000"/>
          <w:sz w:val="28"/>
          <w:szCs w:val="28"/>
        </w:rPr>
        <w:t>бутоконазола</w:t>
      </w:r>
      <w:r w:rsidR="00274A7E" w:rsidRPr="00274A7E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274A7E">
        <w:rPr>
          <w:rFonts w:ascii="Times New Roman" w:hAnsi="Times New Roman"/>
          <w:color w:val="000000"/>
          <w:sz w:val="28"/>
          <w:szCs w:val="28"/>
        </w:rPr>
        <w:t>2800</w:t>
      </w:r>
      <w:r w:rsidR="00274A7E" w:rsidRPr="00274A7E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4B6A75" w:rsidRPr="00274A7E" w:rsidRDefault="004B6A75">
      <w:pPr>
        <w:pStyle w:val="ad"/>
        <w:tabs>
          <w:tab w:val="left" w:pos="31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74A7E">
        <w:rPr>
          <w:rFonts w:ascii="Times New Roman" w:hAnsi="Times New Roman"/>
          <w:sz w:val="28"/>
        </w:rPr>
        <w:lastRenderedPageBreak/>
        <w:t xml:space="preserve">Содержание </w:t>
      </w:r>
      <w:proofErr w:type="spellStart"/>
      <w:r w:rsidR="00274A7E" w:rsidRPr="00274A7E">
        <w:rPr>
          <w:rFonts w:ascii="Times New Roman" w:hAnsi="Times New Roman"/>
          <w:sz w:val="28"/>
        </w:rPr>
        <w:t>бутоконазола</w:t>
      </w:r>
      <w:proofErr w:type="spellEnd"/>
      <w:r w:rsidR="00274A7E" w:rsidRPr="00274A7E">
        <w:rPr>
          <w:rFonts w:ascii="Times New Roman" w:hAnsi="Times New Roman"/>
          <w:sz w:val="28"/>
        </w:rPr>
        <w:t xml:space="preserve"> нитрата</w:t>
      </w:r>
      <w:r w:rsidR="001F6E2C">
        <w:rPr>
          <w:rFonts w:ascii="Times New Roman" w:hAnsi="Times New Roman"/>
          <w:sz w:val="28"/>
        </w:rPr>
        <w:t xml:space="preserve"> </w:t>
      </w:r>
      <w:r w:rsidR="00274A7E" w:rsidRPr="00274A7E">
        <w:rPr>
          <w:rFonts w:ascii="Times New Roman" w:hAnsi="Times New Roman"/>
          <w:sz w:val="28"/>
        </w:rPr>
        <w:t>С</w:t>
      </w:r>
      <w:r w:rsidR="00274A7E" w:rsidRPr="00274A7E">
        <w:rPr>
          <w:rFonts w:ascii="Times New Roman" w:hAnsi="Times New Roman"/>
          <w:sz w:val="28"/>
          <w:vertAlign w:val="subscript"/>
        </w:rPr>
        <w:t>19</w:t>
      </w:r>
      <w:r w:rsidR="00274A7E" w:rsidRPr="00274A7E">
        <w:rPr>
          <w:rFonts w:ascii="Times New Roman" w:hAnsi="Times New Roman"/>
          <w:sz w:val="28"/>
          <w:lang w:val="en-US"/>
        </w:rPr>
        <w:t>H</w:t>
      </w:r>
      <w:r w:rsidR="00274A7E" w:rsidRPr="00274A7E">
        <w:rPr>
          <w:rFonts w:ascii="Times New Roman" w:hAnsi="Times New Roman"/>
          <w:sz w:val="28"/>
          <w:vertAlign w:val="subscript"/>
        </w:rPr>
        <w:t>17</w:t>
      </w:r>
      <w:proofErr w:type="spellStart"/>
      <w:r w:rsidR="00274A7E" w:rsidRPr="00274A7E">
        <w:rPr>
          <w:rFonts w:ascii="Times New Roman" w:hAnsi="Times New Roman"/>
          <w:sz w:val="28"/>
          <w:lang w:val="en-US"/>
        </w:rPr>
        <w:t>Cl</w:t>
      </w:r>
      <w:proofErr w:type="spellEnd"/>
      <w:r w:rsidR="00274A7E" w:rsidRPr="00274A7E">
        <w:rPr>
          <w:rFonts w:ascii="Times New Roman" w:hAnsi="Times New Roman"/>
          <w:sz w:val="28"/>
          <w:vertAlign w:val="subscript"/>
        </w:rPr>
        <w:t>3</w:t>
      </w:r>
      <w:r w:rsidR="00274A7E" w:rsidRPr="00274A7E">
        <w:rPr>
          <w:rFonts w:ascii="Times New Roman" w:hAnsi="Times New Roman"/>
          <w:sz w:val="28"/>
          <w:lang w:val="en-US"/>
        </w:rPr>
        <w:t>N</w:t>
      </w:r>
      <w:r w:rsidR="00274A7E" w:rsidRPr="00274A7E">
        <w:rPr>
          <w:rFonts w:ascii="Times New Roman" w:hAnsi="Times New Roman"/>
          <w:sz w:val="28"/>
          <w:vertAlign w:val="subscript"/>
        </w:rPr>
        <w:t>2</w:t>
      </w:r>
      <w:r w:rsidR="00274A7E" w:rsidRPr="00274A7E">
        <w:rPr>
          <w:rFonts w:ascii="Times New Roman" w:hAnsi="Times New Roman"/>
          <w:sz w:val="28"/>
          <w:lang w:val="en-US"/>
        </w:rPr>
        <w:t>S</w:t>
      </w:r>
      <w:r w:rsidR="00274A7E" w:rsidRPr="00274A7E">
        <w:rPr>
          <w:rFonts w:ascii="Times New Roman" w:hAnsi="Times New Roman"/>
          <w:sz w:val="28"/>
        </w:rPr>
        <w:t>·</w:t>
      </w:r>
      <w:r w:rsidR="00274A7E" w:rsidRPr="00274A7E">
        <w:rPr>
          <w:rFonts w:ascii="Times New Roman" w:hAnsi="Times New Roman"/>
          <w:sz w:val="28"/>
          <w:lang w:val="en-US"/>
        </w:rPr>
        <w:t>HNO</w:t>
      </w:r>
      <w:r w:rsidR="00274A7E" w:rsidRPr="00274A7E">
        <w:rPr>
          <w:rFonts w:ascii="Times New Roman" w:hAnsi="Times New Roman"/>
          <w:sz w:val="28"/>
          <w:vertAlign w:val="subscript"/>
        </w:rPr>
        <w:t>3</w:t>
      </w:r>
      <w:r w:rsidR="00504AC5" w:rsidRPr="00274A7E">
        <w:rPr>
          <w:rFonts w:ascii="Times New Roman" w:hAnsi="Times New Roman"/>
          <w:sz w:val="28"/>
        </w:rPr>
        <w:t xml:space="preserve">в субстанции </w:t>
      </w:r>
      <w:r w:rsidRPr="00274A7E">
        <w:rPr>
          <w:rFonts w:ascii="Times New Roman" w:hAnsi="Times New Roman"/>
          <w:sz w:val="28"/>
        </w:rPr>
        <w:t>в процентах (</w:t>
      </w:r>
      <w:r w:rsidRPr="00AF1371">
        <w:rPr>
          <w:rFonts w:ascii="Times New Roman" w:hAnsi="Times New Roman"/>
          <w:i/>
          <w:sz w:val="28"/>
        </w:rPr>
        <w:t>Х</w:t>
      </w:r>
      <w:r w:rsidRPr="00274A7E">
        <w:rPr>
          <w:rFonts w:ascii="Times New Roman" w:hAnsi="Times New Roman"/>
          <w:sz w:val="28"/>
        </w:rPr>
        <w:t xml:space="preserve">) </w:t>
      </w:r>
      <w:r w:rsidR="00274A7E" w:rsidRPr="00274A7E">
        <w:rPr>
          <w:rFonts w:ascii="Times New Roman" w:hAnsi="Times New Roman"/>
          <w:sz w:val="28"/>
        </w:rPr>
        <w:t xml:space="preserve">в пересчете на сухое вещество </w:t>
      </w:r>
      <w:r w:rsidR="0014386B" w:rsidRPr="00274A7E">
        <w:rPr>
          <w:rFonts w:ascii="Times New Roman" w:hAnsi="Times New Roman"/>
          <w:sz w:val="28"/>
        </w:rPr>
        <w:t>рассчитывают</w:t>
      </w:r>
      <w:r w:rsidRPr="00274A7E">
        <w:rPr>
          <w:rFonts w:ascii="Times New Roman" w:hAnsi="Times New Roman"/>
          <w:sz w:val="28"/>
        </w:rPr>
        <w:t xml:space="preserve"> по формуле:</w:t>
      </w:r>
    </w:p>
    <w:p w:rsidR="00784CD7" w:rsidRPr="00274A7E" w:rsidRDefault="007943C4" w:rsidP="00295A55">
      <w:pPr>
        <w:pStyle w:val="ad"/>
        <w:keepNext/>
        <w:tabs>
          <w:tab w:val="left" w:pos="3119"/>
        </w:tabs>
        <w:spacing w:line="360" w:lineRule="auto"/>
        <w:ind w:firstLine="720"/>
        <w:jc w:val="center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8"/>
              <w:lang w:val="en-US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∙P∙100·100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∙100·(100-W)</m:t>
              </m:r>
            </m:den>
          </m:f>
          <m:r>
            <w:rPr>
              <w:rFonts w:ascii="Cambria Math" w:hAnsi="Cambria Math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∙P·100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∙(100-W)</m:t>
              </m:r>
            </m:den>
          </m:f>
          <m:r>
            <w:rPr>
              <w:rFonts w:ascii="Cambria Math" w:hAnsi="Cambria Math"/>
              <w:sz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47"/>
        <w:gridCol w:w="538"/>
        <w:gridCol w:w="370"/>
        <w:gridCol w:w="8016"/>
      </w:tblGrid>
      <w:tr w:rsidR="00366095" w:rsidRPr="00274A7E" w:rsidTr="00AF1371">
        <w:trPr>
          <w:cantSplit/>
        </w:trPr>
        <w:tc>
          <w:tcPr>
            <w:tcW w:w="353" w:type="pct"/>
            <w:shd w:val="clear" w:color="auto" w:fill="auto"/>
          </w:tcPr>
          <w:p w:rsidR="00366095" w:rsidRPr="00274A7E" w:rsidRDefault="00366095" w:rsidP="00AF1371">
            <w:pPr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274A7E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366095" w:rsidRPr="00274A7E" w:rsidRDefault="00366095" w:rsidP="00AF1371">
            <w:pPr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  <w:vertAlign w:val="subscript"/>
                <w:lang w:val="en-US" w:eastAsia="en-US"/>
              </w:rPr>
            </w:pPr>
            <w:r w:rsidRPr="00274A7E">
              <w:rPr>
                <w:rFonts w:ascii="Times New Roman" w:hAnsi="Times New Roman"/>
                <w:i/>
                <w:sz w:val="28"/>
                <w:lang w:eastAsia="en-US"/>
              </w:rPr>
              <w:t>S</w:t>
            </w:r>
            <w:r w:rsidRPr="00274A7E">
              <w:rPr>
                <w:rFonts w:ascii="Times New Roman" w:hAnsi="Times New Roman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148" w:type="pct"/>
            <w:shd w:val="clear" w:color="auto" w:fill="auto"/>
          </w:tcPr>
          <w:p w:rsidR="00366095" w:rsidRPr="00274A7E" w:rsidRDefault="00366095" w:rsidP="00AF1371">
            <w:pPr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274A7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203" w:type="pct"/>
            <w:shd w:val="clear" w:color="auto" w:fill="auto"/>
          </w:tcPr>
          <w:p w:rsidR="00366095" w:rsidRPr="00274A7E" w:rsidRDefault="00366095" w:rsidP="00AF1371">
            <w:pPr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274A7E">
              <w:rPr>
                <w:rFonts w:ascii="Times New Roman" w:hAnsi="Times New Roman"/>
                <w:sz w:val="28"/>
              </w:rPr>
              <w:t xml:space="preserve">площадь пика </w:t>
            </w:r>
            <w:r w:rsidR="00274A7E" w:rsidRPr="00274A7E">
              <w:rPr>
                <w:rFonts w:ascii="Times New Roman" w:hAnsi="Times New Roman"/>
                <w:sz w:val="28"/>
              </w:rPr>
              <w:t>бутоконазола</w:t>
            </w:r>
            <w:r w:rsidRPr="00274A7E">
              <w:rPr>
                <w:rFonts w:ascii="Times New Roman" w:hAnsi="Times New Roman"/>
                <w:sz w:val="28"/>
              </w:rPr>
              <w:t xml:space="preserve"> на хроматограмме испытуемого раствора;</w:t>
            </w:r>
          </w:p>
        </w:tc>
      </w:tr>
      <w:tr w:rsidR="00366095" w:rsidRPr="00274A7E" w:rsidTr="00AF1371">
        <w:trPr>
          <w:cantSplit/>
        </w:trPr>
        <w:tc>
          <w:tcPr>
            <w:tcW w:w="353" w:type="pct"/>
          </w:tcPr>
          <w:p w:rsidR="00366095" w:rsidRPr="00274A7E" w:rsidRDefault="00366095" w:rsidP="00AF137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96" w:type="pct"/>
          </w:tcPr>
          <w:p w:rsidR="00366095" w:rsidRPr="00274A7E" w:rsidRDefault="00366095" w:rsidP="00AF137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  <w:lang w:eastAsia="en-US"/>
              </w:rPr>
            </w:pPr>
            <w:r w:rsidRPr="00274A7E">
              <w:rPr>
                <w:rFonts w:ascii="Times New Roman" w:hAnsi="Times New Roman"/>
                <w:i/>
                <w:sz w:val="28"/>
                <w:lang w:eastAsia="en-US"/>
              </w:rPr>
              <w:t>S</w:t>
            </w:r>
            <w:r w:rsidRPr="00274A7E">
              <w:rPr>
                <w:rFonts w:ascii="Times New Roman" w:hAnsi="Times New Roman"/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148" w:type="pct"/>
          </w:tcPr>
          <w:p w:rsidR="00366095" w:rsidRPr="00274A7E" w:rsidRDefault="00366095" w:rsidP="00AF137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274A7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203" w:type="pct"/>
          </w:tcPr>
          <w:p w:rsidR="00366095" w:rsidRPr="00274A7E" w:rsidRDefault="00366095" w:rsidP="002F5FBB">
            <w:pPr>
              <w:spacing w:after="120"/>
              <w:rPr>
                <w:rFonts w:ascii="Times New Roman" w:hAnsi="Times New Roman"/>
                <w:sz w:val="28"/>
              </w:rPr>
            </w:pPr>
            <w:r w:rsidRPr="00274A7E">
              <w:rPr>
                <w:rFonts w:ascii="Times New Roman" w:hAnsi="Times New Roman"/>
                <w:sz w:val="28"/>
              </w:rPr>
              <w:t xml:space="preserve">площадь пика </w:t>
            </w:r>
            <w:r w:rsidR="00274A7E" w:rsidRPr="00274A7E">
              <w:rPr>
                <w:rFonts w:ascii="Times New Roman" w:hAnsi="Times New Roman"/>
                <w:sz w:val="28"/>
              </w:rPr>
              <w:t>бутоконазола</w:t>
            </w:r>
            <w:r w:rsidRPr="00274A7E">
              <w:rPr>
                <w:rFonts w:ascii="Times New Roman" w:hAnsi="Times New Roman"/>
                <w:sz w:val="28"/>
              </w:rPr>
              <w:t xml:space="preserve"> на хроматограмме</w:t>
            </w:r>
            <w:r w:rsidR="002F5FBB">
              <w:rPr>
                <w:rFonts w:ascii="Times New Roman" w:hAnsi="Times New Roman"/>
                <w:sz w:val="28"/>
              </w:rPr>
              <w:t xml:space="preserve"> раствора стандартного образца бутоконазола нитрата</w:t>
            </w:r>
            <w:r w:rsidRPr="00274A7E">
              <w:rPr>
                <w:rFonts w:ascii="Times New Roman" w:hAnsi="Times New Roman"/>
                <w:sz w:val="28"/>
              </w:rPr>
              <w:t>;</w:t>
            </w:r>
          </w:p>
        </w:tc>
      </w:tr>
      <w:tr w:rsidR="00366095" w:rsidRPr="00274A7E" w:rsidTr="00AF1371">
        <w:trPr>
          <w:cantSplit/>
        </w:trPr>
        <w:tc>
          <w:tcPr>
            <w:tcW w:w="353" w:type="pct"/>
          </w:tcPr>
          <w:p w:rsidR="00366095" w:rsidRPr="00274A7E" w:rsidRDefault="00366095" w:rsidP="00AF137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96" w:type="pct"/>
          </w:tcPr>
          <w:p w:rsidR="00366095" w:rsidRPr="00274A7E" w:rsidRDefault="00366095" w:rsidP="00AF137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  <w:vertAlign w:val="subscript"/>
                <w:lang w:val="en-US" w:eastAsia="en-US"/>
              </w:rPr>
            </w:pPr>
            <w:r w:rsidRPr="00274A7E">
              <w:rPr>
                <w:rFonts w:ascii="Times New Roman" w:hAnsi="Times New Roman"/>
                <w:i/>
                <w:sz w:val="28"/>
                <w:lang w:eastAsia="en-US"/>
              </w:rPr>
              <w:t>а</w:t>
            </w:r>
            <w:proofErr w:type="gramStart"/>
            <w:r w:rsidRPr="00274A7E">
              <w:rPr>
                <w:rFonts w:ascii="Times New Roman" w:hAnsi="Times New Roman"/>
                <w:sz w:val="28"/>
                <w:vertAlign w:val="subscript"/>
                <w:lang w:val="en-US" w:eastAsia="en-US"/>
              </w:rPr>
              <w:t>1</w:t>
            </w:r>
            <w:proofErr w:type="gramEnd"/>
          </w:p>
        </w:tc>
        <w:tc>
          <w:tcPr>
            <w:tcW w:w="148" w:type="pct"/>
          </w:tcPr>
          <w:p w:rsidR="00366095" w:rsidRPr="00274A7E" w:rsidRDefault="00366095" w:rsidP="00AF137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274A7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203" w:type="pct"/>
          </w:tcPr>
          <w:p w:rsidR="00366095" w:rsidRPr="00274A7E" w:rsidRDefault="00366095" w:rsidP="00AF137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274A7E">
              <w:rPr>
                <w:rFonts w:ascii="Times New Roman" w:hAnsi="Times New Roman"/>
                <w:sz w:val="28"/>
              </w:rPr>
              <w:t xml:space="preserve">навеска субстанции, </w:t>
            </w:r>
            <w:r w:rsidR="006A6C06" w:rsidRPr="00274A7E">
              <w:rPr>
                <w:rFonts w:ascii="Times New Roman" w:hAnsi="Times New Roman"/>
                <w:sz w:val="28"/>
              </w:rPr>
              <w:t>м</w:t>
            </w:r>
            <w:r w:rsidRPr="00274A7E">
              <w:rPr>
                <w:rFonts w:ascii="Times New Roman" w:hAnsi="Times New Roman"/>
                <w:sz w:val="28"/>
              </w:rPr>
              <w:t>г;</w:t>
            </w:r>
          </w:p>
        </w:tc>
      </w:tr>
      <w:tr w:rsidR="00366095" w:rsidRPr="00274A7E" w:rsidTr="00AF1371">
        <w:trPr>
          <w:cantSplit/>
        </w:trPr>
        <w:tc>
          <w:tcPr>
            <w:tcW w:w="353" w:type="pct"/>
          </w:tcPr>
          <w:p w:rsidR="00366095" w:rsidRPr="00274A7E" w:rsidRDefault="00366095" w:rsidP="00AF137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96" w:type="pct"/>
          </w:tcPr>
          <w:p w:rsidR="00366095" w:rsidRPr="00274A7E" w:rsidRDefault="00366095" w:rsidP="00AF137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274A7E">
              <w:rPr>
                <w:rFonts w:ascii="Times New Roman" w:hAnsi="Times New Roman"/>
                <w:i/>
                <w:sz w:val="28"/>
              </w:rPr>
              <w:t>а</w:t>
            </w:r>
            <w:proofErr w:type="gramStart"/>
            <w:r w:rsidRPr="00274A7E">
              <w:rPr>
                <w:rFonts w:ascii="Times New Roman" w:hAnsi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148" w:type="pct"/>
          </w:tcPr>
          <w:p w:rsidR="00366095" w:rsidRPr="00274A7E" w:rsidRDefault="00366095" w:rsidP="00AF137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274A7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203" w:type="pct"/>
          </w:tcPr>
          <w:p w:rsidR="00366095" w:rsidRPr="00274A7E" w:rsidRDefault="00366095" w:rsidP="00AF137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pacing w:val="-6"/>
                <w:sz w:val="28"/>
              </w:rPr>
            </w:pPr>
            <w:r w:rsidRPr="00274A7E">
              <w:rPr>
                <w:rFonts w:ascii="Times New Roman" w:hAnsi="Times New Roman"/>
                <w:sz w:val="28"/>
              </w:rPr>
              <w:t xml:space="preserve">навеска стандартного образца </w:t>
            </w:r>
            <w:r w:rsidR="00274A7E" w:rsidRPr="00274A7E">
              <w:rPr>
                <w:rFonts w:ascii="Times New Roman" w:hAnsi="Times New Roman"/>
                <w:sz w:val="28"/>
              </w:rPr>
              <w:t>бутоконазола нитрата</w:t>
            </w:r>
            <w:r w:rsidRPr="00274A7E">
              <w:rPr>
                <w:rFonts w:ascii="Times New Roman" w:hAnsi="Times New Roman"/>
                <w:sz w:val="28"/>
              </w:rPr>
              <w:t xml:space="preserve">, </w:t>
            </w:r>
            <w:r w:rsidR="006A6C06" w:rsidRPr="00274A7E">
              <w:rPr>
                <w:rFonts w:ascii="Times New Roman" w:hAnsi="Times New Roman"/>
                <w:sz w:val="28"/>
              </w:rPr>
              <w:t>м</w:t>
            </w:r>
            <w:r w:rsidRPr="00274A7E">
              <w:rPr>
                <w:rFonts w:ascii="Times New Roman" w:hAnsi="Times New Roman"/>
                <w:sz w:val="28"/>
              </w:rPr>
              <w:t>г;</w:t>
            </w:r>
          </w:p>
        </w:tc>
      </w:tr>
      <w:tr w:rsidR="00366095" w:rsidRPr="00274A7E" w:rsidTr="00AF1371">
        <w:trPr>
          <w:cantSplit/>
        </w:trPr>
        <w:tc>
          <w:tcPr>
            <w:tcW w:w="353" w:type="pct"/>
          </w:tcPr>
          <w:p w:rsidR="00366095" w:rsidRPr="00274A7E" w:rsidRDefault="00366095" w:rsidP="00AF137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96" w:type="pct"/>
          </w:tcPr>
          <w:p w:rsidR="00366095" w:rsidRPr="00274A7E" w:rsidRDefault="00366095" w:rsidP="00AF137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i/>
                <w:sz w:val="28"/>
              </w:rPr>
            </w:pPr>
            <w:r w:rsidRPr="00274A7E">
              <w:rPr>
                <w:rFonts w:ascii="Times New Roman" w:hAnsi="Times New Roman"/>
                <w:i/>
                <w:sz w:val="28"/>
              </w:rPr>
              <w:t>W</w:t>
            </w:r>
          </w:p>
        </w:tc>
        <w:tc>
          <w:tcPr>
            <w:tcW w:w="148" w:type="pct"/>
          </w:tcPr>
          <w:p w:rsidR="00366095" w:rsidRPr="00274A7E" w:rsidRDefault="00366095" w:rsidP="00AF137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274A7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203" w:type="pct"/>
          </w:tcPr>
          <w:p w:rsidR="00366095" w:rsidRPr="00274A7E" w:rsidRDefault="00274A7E" w:rsidP="00AF137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274A7E">
              <w:rPr>
                <w:rFonts w:ascii="Times New Roman" w:hAnsi="Times New Roman"/>
                <w:sz w:val="28"/>
              </w:rPr>
              <w:t>потеря в массе при высушивании</w:t>
            </w:r>
            <w:proofErr w:type="gramStart"/>
            <w:r w:rsidR="00366095" w:rsidRPr="00274A7E">
              <w:rPr>
                <w:rFonts w:ascii="Times New Roman" w:hAnsi="Times New Roman"/>
                <w:sz w:val="28"/>
              </w:rPr>
              <w:t>, %;</w:t>
            </w:r>
            <w:proofErr w:type="gramEnd"/>
          </w:p>
        </w:tc>
      </w:tr>
      <w:tr w:rsidR="00366095" w:rsidRPr="00274A7E" w:rsidTr="00AF1371">
        <w:trPr>
          <w:cantSplit/>
        </w:trPr>
        <w:tc>
          <w:tcPr>
            <w:tcW w:w="353" w:type="pct"/>
          </w:tcPr>
          <w:p w:rsidR="00366095" w:rsidRPr="00274A7E" w:rsidRDefault="00366095" w:rsidP="00AF137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96" w:type="pct"/>
          </w:tcPr>
          <w:p w:rsidR="00366095" w:rsidRPr="00274A7E" w:rsidRDefault="00366095" w:rsidP="00AF137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i/>
                <w:sz w:val="28"/>
              </w:rPr>
            </w:pPr>
            <w:r w:rsidRPr="00274A7E">
              <w:rPr>
                <w:rFonts w:ascii="Times New Roman" w:hAnsi="Times New Roman"/>
                <w:i/>
                <w:sz w:val="28"/>
              </w:rPr>
              <w:t>P</w:t>
            </w:r>
          </w:p>
        </w:tc>
        <w:tc>
          <w:tcPr>
            <w:tcW w:w="148" w:type="pct"/>
          </w:tcPr>
          <w:p w:rsidR="00366095" w:rsidRPr="00274A7E" w:rsidRDefault="00366095" w:rsidP="00AF137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274A7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203" w:type="pct"/>
          </w:tcPr>
          <w:p w:rsidR="00366095" w:rsidRPr="00274A7E" w:rsidRDefault="00366095" w:rsidP="00AF1371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rFonts w:ascii="Times New Roman" w:hAnsi="Times New Roman"/>
                <w:sz w:val="20"/>
              </w:rPr>
            </w:pPr>
            <w:r w:rsidRPr="00274A7E">
              <w:rPr>
                <w:rFonts w:ascii="Times New Roman" w:hAnsi="Times New Roman"/>
                <w:sz w:val="28"/>
              </w:rPr>
              <w:t xml:space="preserve">содержание </w:t>
            </w:r>
            <w:r w:rsidR="00274A7E" w:rsidRPr="00274A7E">
              <w:rPr>
                <w:rFonts w:ascii="Times New Roman" w:hAnsi="Times New Roman"/>
                <w:sz w:val="28"/>
              </w:rPr>
              <w:t>бутоконазола нитрата</w:t>
            </w:r>
            <w:r w:rsidRPr="00274A7E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 w:rsidR="00274A7E" w:rsidRPr="00274A7E">
              <w:rPr>
                <w:rFonts w:ascii="Times New Roman" w:hAnsi="Times New Roman"/>
                <w:sz w:val="28"/>
              </w:rPr>
              <w:t>бутоконазола нитрата</w:t>
            </w:r>
            <w:r w:rsidRPr="00274A7E">
              <w:rPr>
                <w:rFonts w:ascii="Times New Roman" w:hAnsi="Times New Roman"/>
                <w:sz w:val="28"/>
              </w:rPr>
              <w:t>, %.</w:t>
            </w:r>
          </w:p>
        </w:tc>
      </w:tr>
    </w:tbl>
    <w:p w:rsidR="007238DB" w:rsidRPr="007238DB" w:rsidRDefault="004B6A75" w:rsidP="00AF1371">
      <w:pPr>
        <w:spacing w:before="120" w:line="360" w:lineRule="auto"/>
        <w:ind w:firstLine="709"/>
        <w:jc w:val="left"/>
        <w:rPr>
          <w:rFonts w:ascii="Times New Roman" w:hAnsi="Times New Roman"/>
          <w:sz w:val="28"/>
        </w:rPr>
      </w:pPr>
      <w:r w:rsidRPr="00274A7E">
        <w:rPr>
          <w:rFonts w:ascii="Times New Roman" w:hAnsi="Times New Roman"/>
          <w:b/>
          <w:sz w:val="28"/>
        </w:rPr>
        <w:t>Хранение.</w:t>
      </w:r>
      <w:r w:rsidR="001F6E2C">
        <w:rPr>
          <w:rFonts w:ascii="Times New Roman" w:hAnsi="Times New Roman"/>
          <w:b/>
          <w:sz w:val="28"/>
        </w:rPr>
        <w:t xml:space="preserve"> </w:t>
      </w:r>
      <w:r w:rsidR="00604E6F" w:rsidRPr="00274A7E">
        <w:rPr>
          <w:rFonts w:ascii="Times New Roman" w:hAnsi="Times New Roman" w:hint="eastAsia"/>
          <w:sz w:val="28"/>
        </w:rPr>
        <w:t>В</w:t>
      </w:r>
      <w:r w:rsidR="001F6E2C">
        <w:rPr>
          <w:rFonts w:ascii="Times New Roman" w:hAnsi="Times New Roman"/>
          <w:sz w:val="28"/>
        </w:rPr>
        <w:t xml:space="preserve"> </w:t>
      </w:r>
      <w:r w:rsidR="00604E6F" w:rsidRPr="00274A7E">
        <w:rPr>
          <w:rFonts w:ascii="Times New Roman" w:hAnsi="Times New Roman" w:hint="eastAsia"/>
          <w:sz w:val="28"/>
        </w:rPr>
        <w:t>защищённом</w:t>
      </w:r>
      <w:r w:rsidR="001F6E2C">
        <w:rPr>
          <w:rFonts w:ascii="Times New Roman" w:hAnsi="Times New Roman"/>
          <w:sz w:val="28"/>
        </w:rPr>
        <w:t xml:space="preserve"> </w:t>
      </w:r>
      <w:r w:rsidR="00604E6F" w:rsidRPr="00274A7E">
        <w:rPr>
          <w:rFonts w:ascii="Times New Roman" w:hAnsi="Times New Roman" w:hint="eastAsia"/>
          <w:sz w:val="28"/>
        </w:rPr>
        <w:t>от</w:t>
      </w:r>
      <w:r w:rsidR="001F6E2C">
        <w:rPr>
          <w:rFonts w:ascii="Times New Roman" w:hAnsi="Times New Roman"/>
          <w:sz w:val="28"/>
        </w:rPr>
        <w:t xml:space="preserve"> </w:t>
      </w:r>
      <w:r w:rsidR="00604E6F" w:rsidRPr="00274A7E">
        <w:rPr>
          <w:rFonts w:ascii="Times New Roman" w:hAnsi="Times New Roman" w:hint="eastAsia"/>
          <w:sz w:val="28"/>
        </w:rPr>
        <w:t>света</w:t>
      </w:r>
      <w:r w:rsidR="001F6E2C">
        <w:rPr>
          <w:rFonts w:ascii="Times New Roman" w:hAnsi="Times New Roman"/>
          <w:sz w:val="28"/>
        </w:rPr>
        <w:t xml:space="preserve"> </w:t>
      </w:r>
      <w:r w:rsidR="00604E6F" w:rsidRPr="00274A7E">
        <w:rPr>
          <w:rFonts w:ascii="Times New Roman" w:hAnsi="Times New Roman" w:hint="eastAsia"/>
          <w:sz w:val="28"/>
        </w:rPr>
        <w:t>месте</w:t>
      </w:r>
      <w:r w:rsidR="005E2126" w:rsidRPr="00274A7E">
        <w:rPr>
          <w:rFonts w:ascii="Times New Roman" w:hAnsi="Times New Roman"/>
          <w:sz w:val="28"/>
        </w:rPr>
        <w:t>.</w:t>
      </w:r>
    </w:p>
    <w:sectPr w:rsidR="007238DB" w:rsidRPr="007238DB" w:rsidSect="00A90AF8">
      <w:headerReference w:type="default" r:id="rId11"/>
      <w:footerReference w:type="default" r:id="rId12"/>
      <w:headerReference w:type="first" r:id="rId13"/>
      <w:pgSz w:w="11907" w:h="16840" w:code="9"/>
      <w:pgMar w:top="1418" w:right="851" w:bottom="1418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A6" w:rsidRDefault="000474A6">
      <w:r>
        <w:separator/>
      </w:r>
    </w:p>
  </w:endnote>
  <w:endnote w:type="continuationSeparator" w:id="0">
    <w:p w:rsidR="000474A6" w:rsidRDefault="0004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A6" w:rsidRPr="000B2FC8" w:rsidRDefault="00984A07">
    <w:pPr>
      <w:pStyle w:val="a5"/>
      <w:jc w:val="center"/>
      <w:rPr>
        <w:sz w:val="28"/>
        <w:szCs w:val="28"/>
      </w:rPr>
    </w:pPr>
    <w:r w:rsidRPr="000B2FC8">
      <w:rPr>
        <w:sz w:val="28"/>
        <w:szCs w:val="28"/>
      </w:rPr>
      <w:fldChar w:fldCharType="begin"/>
    </w:r>
    <w:r w:rsidR="000474A6" w:rsidRPr="000B2FC8">
      <w:rPr>
        <w:sz w:val="28"/>
        <w:szCs w:val="28"/>
      </w:rPr>
      <w:instrText xml:space="preserve"> PAGE   \* MERGEFORMAT </w:instrText>
    </w:r>
    <w:r w:rsidRPr="000B2FC8">
      <w:rPr>
        <w:sz w:val="28"/>
        <w:szCs w:val="28"/>
      </w:rPr>
      <w:fldChar w:fldCharType="separate"/>
    </w:r>
    <w:r w:rsidR="00966409">
      <w:rPr>
        <w:noProof/>
        <w:sz w:val="28"/>
        <w:szCs w:val="28"/>
      </w:rPr>
      <w:t>2</w:t>
    </w:r>
    <w:r w:rsidRPr="000B2FC8">
      <w:rPr>
        <w:sz w:val="28"/>
        <w:szCs w:val="28"/>
      </w:rPr>
      <w:fldChar w:fldCharType="end"/>
    </w:r>
  </w:p>
  <w:p w:rsidR="000474A6" w:rsidRDefault="000474A6">
    <w:pPr>
      <w:pStyle w:val="a5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A6" w:rsidRDefault="000474A6">
      <w:r>
        <w:separator/>
      </w:r>
    </w:p>
  </w:footnote>
  <w:footnote w:type="continuationSeparator" w:id="0">
    <w:p w:rsidR="000474A6" w:rsidRDefault="00047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A6" w:rsidRDefault="000474A6">
    <w:pPr>
      <w:pStyle w:val="a4"/>
      <w:jc w:val="right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A6" w:rsidRPr="00784976" w:rsidRDefault="000474A6" w:rsidP="003D09C2">
    <w:pPr>
      <w:pStyle w:val="a4"/>
      <w:jc w:val="right"/>
      <w:rPr>
        <w:color w:val="FFFFFF"/>
        <w:sz w:val="28"/>
      </w:rPr>
    </w:pPr>
    <w:r>
      <w:rPr>
        <w:color w:val="FFFFFF"/>
        <w:sz w:val="28"/>
      </w:rPr>
      <w:t>0</w:t>
    </w:r>
    <w:r w:rsidRPr="00784976">
      <w:rPr>
        <w:color w:val="FFFFFF"/>
        <w:sz w:val="28"/>
        <w:lang w:val="en-US"/>
      </w:rPr>
      <w:t>22</w:t>
    </w:r>
    <w:r>
      <w:rPr>
        <w:color w:val="FFFFFF"/>
        <w:sz w:val="28"/>
      </w:rPr>
      <w:t>02</w:t>
    </w:r>
    <w:r w:rsidRPr="00784976">
      <w:rPr>
        <w:color w:val="FFFFFF"/>
        <w:sz w:val="28"/>
      </w:rPr>
      <w:t>.</w:t>
    </w:r>
    <w:r>
      <w:rPr>
        <w:color w:val="FFFFFF"/>
        <w:sz w:val="28"/>
      </w:rPr>
      <w:t>02</w:t>
    </w:r>
    <w:r w:rsidRPr="00784976">
      <w:rPr>
        <w:color w:val="FFFFFF"/>
        <w:sz w:val="28"/>
      </w:rPr>
      <w:t>.2016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1E61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2E2593"/>
    <w:multiLevelType w:val="multilevel"/>
    <w:tmpl w:val="ACA81B52"/>
    <w:lvl w:ilvl="0">
      <w:start w:val="10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ED01C4"/>
    <w:multiLevelType w:val="multilevel"/>
    <w:tmpl w:val="F86AC024"/>
    <w:lvl w:ilvl="0">
      <w:start w:val="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0AE80989"/>
    <w:multiLevelType w:val="multilevel"/>
    <w:tmpl w:val="F1E0BE26"/>
    <w:lvl w:ilvl="0">
      <w:start w:val="1"/>
      <w:numFmt w:val="decimal"/>
      <w:lvlText w:val="%1."/>
      <w:lvlJc w:val="left"/>
      <w:pPr>
        <w:tabs>
          <w:tab w:val="num" w:pos="2361"/>
        </w:tabs>
        <w:ind w:left="2361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DB214DC"/>
    <w:multiLevelType w:val="multilevel"/>
    <w:tmpl w:val="F81AC74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D6754C"/>
    <w:multiLevelType w:val="multilevel"/>
    <w:tmpl w:val="9A564312"/>
    <w:lvl w:ilvl="0"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6">
    <w:nsid w:val="0DED7D5E"/>
    <w:multiLevelType w:val="singleLevel"/>
    <w:tmpl w:val="4F70CACA"/>
    <w:lvl w:ilvl="0">
      <w:start w:val="1"/>
      <w:numFmt w:val="decimal"/>
      <w:pStyle w:val="2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5A1683E"/>
    <w:multiLevelType w:val="multilevel"/>
    <w:tmpl w:val="D22430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A36E8D"/>
    <w:multiLevelType w:val="multilevel"/>
    <w:tmpl w:val="DB74806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9">
    <w:nsid w:val="1B7A4C78"/>
    <w:multiLevelType w:val="multilevel"/>
    <w:tmpl w:val="C8FCEE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C5D5882"/>
    <w:multiLevelType w:val="multilevel"/>
    <w:tmpl w:val="80FA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32205A"/>
    <w:multiLevelType w:val="multilevel"/>
    <w:tmpl w:val="B29A6F8C"/>
    <w:lvl w:ilvl="0">
      <w:start w:val="1"/>
      <w:numFmt w:val="bullet"/>
      <w:lvlText w:val=""/>
      <w:lvlJc w:val="left"/>
      <w:pPr>
        <w:tabs>
          <w:tab w:val="num" w:pos="5033"/>
        </w:tabs>
        <w:ind w:left="5033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13">
    <w:nsid w:val="30D63976"/>
    <w:multiLevelType w:val="multilevel"/>
    <w:tmpl w:val="810641BC"/>
    <w:lvl w:ilvl="0">
      <w:start w:val="10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263C64"/>
    <w:multiLevelType w:val="multilevel"/>
    <w:tmpl w:val="FEF47F96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561E79D7"/>
    <w:multiLevelType w:val="singleLevel"/>
    <w:tmpl w:val="23ACDEBC"/>
    <w:lvl w:ilvl="0">
      <w:start w:val="2"/>
      <w:numFmt w:val="decimal"/>
      <w:lvlText w:val="%1. "/>
      <w:legacy w:legacy="1" w:legacySpace="0" w:legacyIndent="283"/>
      <w:lvlJc w:val="left"/>
      <w:pPr>
        <w:ind w:left="51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5C3B0ECD"/>
    <w:multiLevelType w:val="multilevel"/>
    <w:tmpl w:val="AA9A51EA"/>
    <w:lvl w:ilvl="0">
      <w:start w:val="1"/>
      <w:numFmt w:val="decimal"/>
      <w:lvlText w:val="%1."/>
      <w:lvlJc w:val="left"/>
      <w:pPr>
        <w:tabs>
          <w:tab w:val="num" w:pos="1652"/>
        </w:tabs>
        <w:ind w:left="1652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60155E08"/>
    <w:multiLevelType w:val="multilevel"/>
    <w:tmpl w:val="4E2660DA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3394A51"/>
    <w:multiLevelType w:val="hybridMultilevel"/>
    <w:tmpl w:val="C45A391C"/>
    <w:lvl w:ilvl="0" w:tplc="56240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BD4B46"/>
    <w:multiLevelType w:val="multilevel"/>
    <w:tmpl w:val="1E2E53C4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0D1DB2"/>
    <w:multiLevelType w:val="multilevel"/>
    <w:tmpl w:val="DC5EA652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18"/>
  </w:num>
  <w:num w:numId="10">
    <w:abstractNumId w:val="17"/>
  </w:num>
  <w:num w:numId="11">
    <w:abstractNumId w:val="3"/>
  </w:num>
  <w:num w:numId="12">
    <w:abstractNumId w:val="10"/>
  </w:num>
  <w:num w:numId="13">
    <w:abstractNumId w:val="7"/>
  </w:num>
  <w:num w:numId="14">
    <w:abstractNumId w:val="20"/>
  </w:num>
  <w:num w:numId="15">
    <w:abstractNumId w:val="21"/>
  </w:num>
  <w:num w:numId="16">
    <w:abstractNumId w:val="9"/>
  </w:num>
  <w:num w:numId="17">
    <w:abstractNumId w:val="0"/>
  </w:num>
  <w:num w:numId="18">
    <w:abstractNumId w:val="1"/>
  </w:num>
  <w:num w:numId="19">
    <w:abstractNumId w:val="13"/>
  </w:num>
  <w:num w:numId="20">
    <w:abstractNumId w:val="2"/>
  </w:num>
  <w:num w:numId="21">
    <w:abstractNumId w:val="15"/>
  </w:num>
  <w:num w:numId="22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8A9"/>
    <w:rsid w:val="0000090C"/>
    <w:rsid w:val="00000C70"/>
    <w:rsid w:val="00003911"/>
    <w:rsid w:val="0000668A"/>
    <w:rsid w:val="000077A6"/>
    <w:rsid w:val="0001373D"/>
    <w:rsid w:val="000202C2"/>
    <w:rsid w:val="00026270"/>
    <w:rsid w:val="0003746F"/>
    <w:rsid w:val="00037679"/>
    <w:rsid w:val="00044084"/>
    <w:rsid w:val="0004516E"/>
    <w:rsid w:val="000474A6"/>
    <w:rsid w:val="00051A8A"/>
    <w:rsid w:val="00056E2D"/>
    <w:rsid w:val="000601F3"/>
    <w:rsid w:val="0006301A"/>
    <w:rsid w:val="00066B62"/>
    <w:rsid w:val="00074A86"/>
    <w:rsid w:val="00077799"/>
    <w:rsid w:val="0008064D"/>
    <w:rsid w:val="000904FD"/>
    <w:rsid w:val="00091562"/>
    <w:rsid w:val="00092DA5"/>
    <w:rsid w:val="00096AC0"/>
    <w:rsid w:val="000A5505"/>
    <w:rsid w:val="000B2FC8"/>
    <w:rsid w:val="000B61E0"/>
    <w:rsid w:val="000C5E34"/>
    <w:rsid w:val="000C6D2C"/>
    <w:rsid w:val="000C72A1"/>
    <w:rsid w:val="000D0B60"/>
    <w:rsid w:val="000D10E8"/>
    <w:rsid w:val="000D31E1"/>
    <w:rsid w:val="000E09C8"/>
    <w:rsid w:val="000E18CC"/>
    <w:rsid w:val="000F2238"/>
    <w:rsid w:val="000F2DA2"/>
    <w:rsid w:val="000F3F23"/>
    <w:rsid w:val="000F7F52"/>
    <w:rsid w:val="0010096F"/>
    <w:rsid w:val="001229E4"/>
    <w:rsid w:val="00123299"/>
    <w:rsid w:val="00133641"/>
    <w:rsid w:val="0013758F"/>
    <w:rsid w:val="0014386B"/>
    <w:rsid w:val="00154A34"/>
    <w:rsid w:val="0016004A"/>
    <w:rsid w:val="00190273"/>
    <w:rsid w:val="001B4BEF"/>
    <w:rsid w:val="001B5B43"/>
    <w:rsid w:val="001B76DD"/>
    <w:rsid w:val="001C7474"/>
    <w:rsid w:val="001D093E"/>
    <w:rsid w:val="001D1B51"/>
    <w:rsid w:val="001D39E6"/>
    <w:rsid w:val="001E583E"/>
    <w:rsid w:val="001E5DB5"/>
    <w:rsid w:val="001F2216"/>
    <w:rsid w:val="001F2C20"/>
    <w:rsid w:val="001F6E2C"/>
    <w:rsid w:val="001F779E"/>
    <w:rsid w:val="001F7B34"/>
    <w:rsid w:val="00200596"/>
    <w:rsid w:val="00212FA0"/>
    <w:rsid w:val="00215508"/>
    <w:rsid w:val="00226B26"/>
    <w:rsid w:val="00243892"/>
    <w:rsid w:val="0024771C"/>
    <w:rsid w:val="00257006"/>
    <w:rsid w:val="00267CAB"/>
    <w:rsid w:val="00273A55"/>
    <w:rsid w:val="00274A7E"/>
    <w:rsid w:val="00281206"/>
    <w:rsid w:val="00285F00"/>
    <w:rsid w:val="00290CBE"/>
    <w:rsid w:val="002927C0"/>
    <w:rsid w:val="0029372E"/>
    <w:rsid w:val="00295A55"/>
    <w:rsid w:val="002B51FF"/>
    <w:rsid w:val="002C25AF"/>
    <w:rsid w:val="002C2A4E"/>
    <w:rsid w:val="002C47DF"/>
    <w:rsid w:val="002D004A"/>
    <w:rsid w:val="002D38A9"/>
    <w:rsid w:val="002D7C21"/>
    <w:rsid w:val="002E1973"/>
    <w:rsid w:val="002E2DDE"/>
    <w:rsid w:val="002E5981"/>
    <w:rsid w:val="002F03A6"/>
    <w:rsid w:val="002F5FBB"/>
    <w:rsid w:val="00316378"/>
    <w:rsid w:val="00320115"/>
    <w:rsid w:val="003223BE"/>
    <w:rsid w:val="00322C35"/>
    <w:rsid w:val="00327E11"/>
    <w:rsid w:val="0033063E"/>
    <w:rsid w:val="00333E90"/>
    <w:rsid w:val="00334620"/>
    <w:rsid w:val="003560A6"/>
    <w:rsid w:val="00360F51"/>
    <w:rsid w:val="003611E1"/>
    <w:rsid w:val="00366095"/>
    <w:rsid w:val="00374098"/>
    <w:rsid w:val="0038405E"/>
    <w:rsid w:val="003862E0"/>
    <w:rsid w:val="003907B7"/>
    <w:rsid w:val="003B0ED5"/>
    <w:rsid w:val="003B11D6"/>
    <w:rsid w:val="003B4A05"/>
    <w:rsid w:val="003B7189"/>
    <w:rsid w:val="003C33DA"/>
    <w:rsid w:val="003C59F9"/>
    <w:rsid w:val="003D09C2"/>
    <w:rsid w:val="003E04C1"/>
    <w:rsid w:val="003F1887"/>
    <w:rsid w:val="003F261C"/>
    <w:rsid w:val="003F7C3B"/>
    <w:rsid w:val="00403199"/>
    <w:rsid w:val="004035DA"/>
    <w:rsid w:val="00406CEF"/>
    <w:rsid w:val="00415B72"/>
    <w:rsid w:val="00433A1C"/>
    <w:rsid w:val="004629CE"/>
    <w:rsid w:val="00465231"/>
    <w:rsid w:val="00476F70"/>
    <w:rsid w:val="00485FF0"/>
    <w:rsid w:val="00490AF4"/>
    <w:rsid w:val="00492FE1"/>
    <w:rsid w:val="00493926"/>
    <w:rsid w:val="004A000A"/>
    <w:rsid w:val="004A0236"/>
    <w:rsid w:val="004B6A75"/>
    <w:rsid w:val="004C2C47"/>
    <w:rsid w:val="004D00F8"/>
    <w:rsid w:val="004D542C"/>
    <w:rsid w:val="004D60E5"/>
    <w:rsid w:val="004E0010"/>
    <w:rsid w:val="004E18E6"/>
    <w:rsid w:val="004E25F0"/>
    <w:rsid w:val="004E2FB1"/>
    <w:rsid w:val="004E5848"/>
    <w:rsid w:val="004F2FA1"/>
    <w:rsid w:val="00500583"/>
    <w:rsid w:val="005030CE"/>
    <w:rsid w:val="00504458"/>
    <w:rsid w:val="00504AC5"/>
    <w:rsid w:val="00505DB9"/>
    <w:rsid w:val="005067EA"/>
    <w:rsid w:val="00511BB5"/>
    <w:rsid w:val="005134F6"/>
    <w:rsid w:val="005224E3"/>
    <w:rsid w:val="005316EE"/>
    <w:rsid w:val="0053399D"/>
    <w:rsid w:val="0055031E"/>
    <w:rsid w:val="00553466"/>
    <w:rsid w:val="00566E2D"/>
    <w:rsid w:val="00567572"/>
    <w:rsid w:val="0057327F"/>
    <w:rsid w:val="00575905"/>
    <w:rsid w:val="0058001D"/>
    <w:rsid w:val="00581134"/>
    <w:rsid w:val="0058239A"/>
    <w:rsid w:val="00585DB2"/>
    <w:rsid w:val="005A5F98"/>
    <w:rsid w:val="005B4CFF"/>
    <w:rsid w:val="005B5023"/>
    <w:rsid w:val="005C1CC5"/>
    <w:rsid w:val="005C4B60"/>
    <w:rsid w:val="005C5CB6"/>
    <w:rsid w:val="005C6D01"/>
    <w:rsid w:val="005D0710"/>
    <w:rsid w:val="005E2126"/>
    <w:rsid w:val="005E373A"/>
    <w:rsid w:val="005E4D44"/>
    <w:rsid w:val="005E5D36"/>
    <w:rsid w:val="005E5F01"/>
    <w:rsid w:val="00604E6F"/>
    <w:rsid w:val="006055F7"/>
    <w:rsid w:val="00624A07"/>
    <w:rsid w:val="00626572"/>
    <w:rsid w:val="00635279"/>
    <w:rsid w:val="0064152B"/>
    <w:rsid w:val="00641BB5"/>
    <w:rsid w:val="00642E53"/>
    <w:rsid w:val="00654543"/>
    <w:rsid w:val="00657451"/>
    <w:rsid w:val="00673D15"/>
    <w:rsid w:val="00674701"/>
    <w:rsid w:val="0067551D"/>
    <w:rsid w:val="00681E54"/>
    <w:rsid w:val="006827DC"/>
    <w:rsid w:val="00687FE6"/>
    <w:rsid w:val="006A6C06"/>
    <w:rsid w:val="006B2218"/>
    <w:rsid w:val="006B57D9"/>
    <w:rsid w:val="006C1BF4"/>
    <w:rsid w:val="006D21F3"/>
    <w:rsid w:val="006D5C91"/>
    <w:rsid w:val="006D737C"/>
    <w:rsid w:val="006E212C"/>
    <w:rsid w:val="006E25C3"/>
    <w:rsid w:val="006E5876"/>
    <w:rsid w:val="006E5E35"/>
    <w:rsid w:val="006E7416"/>
    <w:rsid w:val="006F2287"/>
    <w:rsid w:val="00703E85"/>
    <w:rsid w:val="007060AF"/>
    <w:rsid w:val="00711FAB"/>
    <w:rsid w:val="00712DF5"/>
    <w:rsid w:val="007238DB"/>
    <w:rsid w:val="007379A4"/>
    <w:rsid w:val="00741B7B"/>
    <w:rsid w:val="00761569"/>
    <w:rsid w:val="007636B0"/>
    <w:rsid w:val="00773914"/>
    <w:rsid w:val="00773DA7"/>
    <w:rsid w:val="0077661E"/>
    <w:rsid w:val="00777433"/>
    <w:rsid w:val="00782239"/>
    <w:rsid w:val="00782E04"/>
    <w:rsid w:val="00784976"/>
    <w:rsid w:val="00784CD7"/>
    <w:rsid w:val="00786C18"/>
    <w:rsid w:val="007943C4"/>
    <w:rsid w:val="00795BCD"/>
    <w:rsid w:val="007B36B3"/>
    <w:rsid w:val="007B7DAA"/>
    <w:rsid w:val="007D2361"/>
    <w:rsid w:val="007D3DB4"/>
    <w:rsid w:val="007D3DC9"/>
    <w:rsid w:val="007F3BBB"/>
    <w:rsid w:val="00804484"/>
    <w:rsid w:val="0080457A"/>
    <w:rsid w:val="008173D0"/>
    <w:rsid w:val="0082551C"/>
    <w:rsid w:val="00827DB3"/>
    <w:rsid w:val="008470BA"/>
    <w:rsid w:val="00855D88"/>
    <w:rsid w:val="00863E11"/>
    <w:rsid w:val="00870750"/>
    <w:rsid w:val="00875313"/>
    <w:rsid w:val="00890571"/>
    <w:rsid w:val="008943BB"/>
    <w:rsid w:val="008A19A6"/>
    <w:rsid w:val="008A5FE3"/>
    <w:rsid w:val="008B1F19"/>
    <w:rsid w:val="008C74F6"/>
    <w:rsid w:val="008D5A1A"/>
    <w:rsid w:val="008E2BC4"/>
    <w:rsid w:val="008E68F5"/>
    <w:rsid w:val="009003C5"/>
    <w:rsid w:val="00903FFB"/>
    <w:rsid w:val="00906617"/>
    <w:rsid w:val="00922499"/>
    <w:rsid w:val="00926D45"/>
    <w:rsid w:val="009273E3"/>
    <w:rsid w:val="009352BA"/>
    <w:rsid w:val="00937E80"/>
    <w:rsid w:val="009518C1"/>
    <w:rsid w:val="00966409"/>
    <w:rsid w:val="00981421"/>
    <w:rsid w:val="00984A07"/>
    <w:rsid w:val="0099589D"/>
    <w:rsid w:val="009A032B"/>
    <w:rsid w:val="009A67E1"/>
    <w:rsid w:val="009B2E63"/>
    <w:rsid w:val="009C357C"/>
    <w:rsid w:val="009C4AC7"/>
    <w:rsid w:val="009C4B02"/>
    <w:rsid w:val="009E7060"/>
    <w:rsid w:val="009F5414"/>
    <w:rsid w:val="00A055E6"/>
    <w:rsid w:val="00A07017"/>
    <w:rsid w:val="00A1013F"/>
    <w:rsid w:val="00A22ED7"/>
    <w:rsid w:val="00A23702"/>
    <w:rsid w:val="00A2556F"/>
    <w:rsid w:val="00A37980"/>
    <w:rsid w:val="00A46900"/>
    <w:rsid w:val="00A51832"/>
    <w:rsid w:val="00A51C6D"/>
    <w:rsid w:val="00A74989"/>
    <w:rsid w:val="00A902EF"/>
    <w:rsid w:val="00A90AF8"/>
    <w:rsid w:val="00A96326"/>
    <w:rsid w:val="00AA7123"/>
    <w:rsid w:val="00AC7167"/>
    <w:rsid w:val="00AD47D8"/>
    <w:rsid w:val="00AF0A42"/>
    <w:rsid w:val="00AF1371"/>
    <w:rsid w:val="00AF6E94"/>
    <w:rsid w:val="00B01923"/>
    <w:rsid w:val="00B03054"/>
    <w:rsid w:val="00B100CF"/>
    <w:rsid w:val="00B16195"/>
    <w:rsid w:val="00B2670E"/>
    <w:rsid w:val="00B27BD6"/>
    <w:rsid w:val="00B348E4"/>
    <w:rsid w:val="00B53A17"/>
    <w:rsid w:val="00B57EAD"/>
    <w:rsid w:val="00B62973"/>
    <w:rsid w:val="00B73E95"/>
    <w:rsid w:val="00B77043"/>
    <w:rsid w:val="00B77DFD"/>
    <w:rsid w:val="00B862DA"/>
    <w:rsid w:val="00BA0301"/>
    <w:rsid w:val="00BA74E0"/>
    <w:rsid w:val="00BA7F74"/>
    <w:rsid w:val="00BB456F"/>
    <w:rsid w:val="00BC343F"/>
    <w:rsid w:val="00BC6C82"/>
    <w:rsid w:val="00BE078E"/>
    <w:rsid w:val="00BE3BCF"/>
    <w:rsid w:val="00BE4DEC"/>
    <w:rsid w:val="00BE67EE"/>
    <w:rsid w:val="00BF05B4"/>
    <w:rsid w:val="00BF1AFC"/>
    <w:rsid w:val="00C031C7"/>
    <w:rsid w:val="00C16B87"/>
    <w:rsid w:val="00C27E1D"/>
    <w:rsid w:val="00C30598"/>
    <w:rsid w:val="00C34582"/>
    <w:rsid w:val="00C425EE"/>
    <w:rsid w:val="00C44CB0"/>
    <w:rsid w:val="00C533D5"/>
    <w:rsid w:val="00C63308"/>
    <w:rsid w:val="00C655BC"/>
    <w:rsid w:val="00C6598E"/>
    <w:rsid w:val="00C67F6D"/>
    <w:rsid w:val="00C77143"/>
    <w:rsid w:val="00C8495D"/>
    <w:rsid w:val="00C91AD3"/>
    <w:rsid w:val="00C958DC"/>
    <w:rsid w:val="00C96F8D"/>
    <w:rsid w:val="00CA1CF4"/>
    <w:rsid w:val="00CB42FE"/>
    <w:rsid w:val="00CB432C"/>
    <w:rsid w:val="00CB4B36"/>
    <w:rsid w:val="00CC0597"/>
    <w:rsid w:val="00CC235D"/>
    <w:rsid w:val="00CC7300"/>
    <w:rsid w:val="00CD27D3"/>
    <w:rsid w:val="00CD410F"/>
    <w:rsid w:val="00CD6FA3"/>
    <w:rsid w:val="00CE065F"/>
    <w:rsid w:val="00CE5F89"/>
    <w:rsid w:val="00CF1755"/>
    <w:rsid w:val="00CF5ADE"/>
    <w:rsid w:val="00CF7FE7"/>
    <w:rsid w:val="00D0400A"/>
    <w:rsid w:val="00D2063F"/>
    <w:rsid w:val="00D2268C"/>
    <w:rsid w:val="00D328EB"/>
    <w:rsid w:val="00D37873"/>
    <w:rsid w:val="00D40CB8"/>
    <w:rsid w:val="00D507A9"/>
    <w:rsid w:val="00D52794"/>
    <w:rsid w:val="00D52EA5"/>
    <w:rsid w:val="00D557AF"/>
    <w:rsid w:val="00D7071D"/>
    <w:rsid w:val="00D7175A"/>
    <w:rsid w:val="00D85D40"/>
    <w:rsid w:val="00D931BC"/>
    <w:rsid w:val="00D951CA"/>
    <w:rsid w:val="00D97286"/>
    <w:rsid w:val="00DA417C"/>
    <w:rsid w:val="00DA67F3"/>
    <w:rsid w:val="00DB2B72"/>
    <w:rsid w:val="00DB3172"/>
    <w:rsid w:val="00DB4184"/>
    <w:rsid w:val="00DB5166"/>
    <w:rsid w:val="00DC0134"/>
    <w:rsid w:val="00DC0467"/>
    <w:rsid w:val="00DC34A3"/>
    <w:rsid w:val="00DC5458"/>
    <w:rsid w:val="00DD3D0F"/>
    <w:rsid w:val="00DD40C5"/>
    <w:rsid w:val="00DD5B74"/>
    <w:rsid w:val="00DE7219"/>
    <w:rsid w:val="00DF3522"/>
    <w:rsid w:val="00E172D1"/>
    <w:rsid w:val="00E27726"/>
    <w:rsid w:val="00E31783"/>
    <w:rsid w:val="00E40391"/>
    <w:rsid w:val="00E5178D"/>
    <w:rsid w:val="00E544C4"/>
    <w:rsid w:val="00E54B05"/>
    <w:rsid w:val="00E614F4"/>
    <w:rsid w:val="00E70168"/>
    <w:rsid w:val="00E72E12"/>
    <w:rsid w:val="00E77ABC"/>
    <w:rsid w:val="00E83037"/>
    <w:rsid w:val="00E83CAC"/>
    <w:rsid w:val="00E83DCD"/>
    <w:rsid w:val="00E94A82"/>
    <w:rsid w:val="00E96238"/>
    <w:rsid w:val="00EA3D64"/>
    <w:rsid w:val="00EA7903"/>
    <w:rsid w:val="00EB6116"/>
    <w:rsid w:val="00EC58F0"/>
    <w:rsid w:val="00EC6421"/>
    <w:rsid w:val="00ED06DF"/>
    <w:rsid w:val="00ED6B14"/>
    <w:rsid w:val="00EE2E14"/>
    <w:rsid w:val="00EE7038"/>
    <w:rsid w:val="00EF19EE"/>
    <w:rsid w:val="00EF40CB"/>
    <w:rsid w:val="00EF56D0"/>
    <w:rsid w:val="00EF65CD"/>
    <w:rsid w:val="00F0352F"/>
    <w:rsid w:val="00F04917"/>
    <w:rsid w:val="00F27FC3"/>
    <w:rsid w:val="00F35E65"/>
    <w:rsid w:val="00F37933"/>
    <w:rsid w:val="00F4431C"/>
    <w:rsid w:val="00F4623B"/>
    <w:rsid w:val="00F60C98"/>
    <w:rsid w:val="00F61305"/>
    <w:rsid w:val="00F700C8"/>
    <w:rsid w:val="00F76EDC"/>
    <w:rsid w:val="00F807B4"/>
    <w:rsid w:val="00F86F5E"/>
    <w:rsid w:val="00F917B5"/>
    <w:rsid w:val="00F976A9"/>
    <w:rsid w:val="00FB50E5"/>
    <w:rsid w:val="00FC0BF6"/>
    <w:rsid w:val="00FD2110"/>
    <w:rsid w:val="00FD4C1B"/>
    <w:rsid w:val="00FD53E1"/>
    <w:rsid w:val="00FE0A87"/>
    <w:rsid w:val="00FE3BE3"/>
    <w:rsid w:val="00FE4F82"/>
    <w:rsid w:val="00FF3277"/>
    <w:rsid w:val="00FF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A42"/>
    <w:pPr>
      <w:jc w:val="both"/>
    </w:pPr>
    <w:rPr>
      <w:rFonts w:ascii="TimesET" w:hAnsi="TimesET"/>
      <w:sz w:val="24"/>
    </w:rPr>
  </w:style>
  <w:style w:type="paragraph" w:styleId="1">
    <w:name w:val="heading 1"/>
    <w:basedOn w:val="a"/>
    <w:next w:val="a"/>
    <w:qFormat/>
    <w:rsid w:val="00AF0A42"/>
    <w:pPr>
      <w:keepNext/>
      <w:spacing w:line="360" w:lineRule="auto"/>
      <w:outlineLvl w:val="0"/>
    </w:pPr>
    <w:rPr>
      <w:b/>
      <w:sz w:val="28"/>
    </w:rPr>
  </w:style>
  <w:style w:type="paragraph" w:styleId="20">
    <w:name w:val="heading 2"/>
    <w:basedOn w:val="a"/>
    <w:next w:val="a"/>
    <w:qFormat/>
    <w:rsid w:val="00AF0A42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qFormat/>
    <w:rsid w:val="00AF0A42"/>
    <w:pPr>
      <w:keepNext/>
      <w:spacing w:line="360" w:lineRule="auto"/>
      <w:ind w:firstLine="709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AF0A42"/>
    <w:pPr>
      <w:keepNext/>
      <w:ind w:left="4820"/>
      <w:jc w:val="left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AF0A42"/>
    <w:pPr>
      <w:keepNext/>
      <w:spacing w:line="360" w:lineRule="auto"/>
      <w:ind w:left="709"/>
      <w:jc w:val="center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qFormat/>
    <w:rsid w:val="00AF0A42"/>
    <w:pPr>
      <w:keepNext/>
      <w:pBdr>
        <w:bottom w:val="single" w:sz="6" w:space="1" w:color="auto"/>
      </w:pBdr>
      <w:jc w:val="center"/>
      <w:outlineLvl w:val="5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qFormat/>
    <w:rsid w:val="00AF0A42"/>
    <w:pPr>
      <w:keepNext/>
      <w:tabs>
        <w:tab w:val="left" w:pos="6237"/>
      </w:tabs>
      <w:spacing w:line="360" w:lineRule="auto"/>
      <w:jc w:val="center"/>
      <w:outlineLvl w:val="6"/>
    </w:pPr>
    <w:rPr>
      <w:rFonts w:ascii="Times New Roman" w:hAnsi="Times New Roman"/>
      <w:b/>
    </w:rPr>
  </w:style>
  <w:style w:type="paragraph" w:styleId="8">
    <w:name w:val="heading 8"/>
    <w:basedOn w:val="a"/>
    <w:next w:val="a"/>
    <w:qFormat/>
    <w:rsid w:val="00AF0A42"/>
    <w:pPr>
      <w:keepNext/>
      <w:jc w:val="center"/>
      <w:outlineLvl w:val="7"/>
    </w:pPr>
    <w:rPr>
      <w:rFonts w:ascii="Times New Roman" w:hAnsi="Times New Roman"/>
    </w:rPr>
  </w:style>
  <w:style w:type="paragraph" w:styleId="9">
    <w:name w:val="heading 9"/>
    <w:basedOn w:val="a"/>
    <w:next w:val="a"/>
    <w:qFormat/>
    <w:rsid w:val="00AF0A42"/>
    <w:pPr>
      <w:keepNext/>
      <w:spacing w:before="240"/>
      <w:jc w:val="left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A42"/>
  </w:style>
  <w:style w:type="paragraph" w:styleId="a4">
    <w:name w:val="header"/>
    <w:basedOn w:val="a"/>
    <w:rsid w:val="00AF0A42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AF0A42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7">
    <w:name w:val="Block Text"/>
    <w:basedOn w:val="a"/>
    <w:rsid w:val="00AF0A42"/>
    <w:pPr>
      <w:ind w:left="4690" w:right="567"/>
      <w:jc w:val="left"/>
    </w:pPr>
    <w:rPr>
      <w:rFonts w:ascii="Times New Roman" w:hAnsi="Times New Roman"/>
      <w:b/>
      <w:sz w:val="28"/>
    </w:rPr>
  </w:style>
  <w:style w:type="paragraph" w:customStyle="1" w:styleId="10">
    <w:name w:val="Обычный1"/>
    <w:rsid w:val="00AF0A42"/>
    <w:rPr>
      <w:sz w:val="24"/>
    </w:rPr>
  </w:style>
  <w:style w:type="paragraph" w:styleId="a8">
    <w:name w:val="Body Text Indent"/>
    <w:basedOn w:val="a"/>
    <w:rsid w:val="00AF0A42"/>
    <w:pPr>
      <w:pBdr>
        <w:bottom w:val="single" w:sz="6" w:space="2" w:color="auto"/>
      </w:pBdr>
      <w:spacing w:line="360" w:lineRule="auto"/>
      <w:ind w:firstLine="709"/>
    </w:pPr>
    <w:rPr>
      <w:rFonts w:ascii="Times New Roman" w:hAnsi="Times New Roman"/>
      <w:sz w:val="28"/>
    </w:rPr>
  </w:style>
  <w:style w:type="paragraph" w:styleId="21">
    <w:name w:val="Body Text Indent 2"/>
    <w:basedOn w:val="a"/>
    <w:rsid w:val="00AF0A42"/>
    <w:pPr>
      <w:spacing w:line="360" w:lineRule="auto"/>
      <w:ind w:left="3969"/>
      <w:jc w:val="left"/>
    </w:pPr>
    <w:rPr>
      <w:rFonts w:ascii="Times New Roman" w:hAnsi="Times New Roman"/>
      <w:sz w:val="28"/>
    </w:rPr>
  </w:style>
  <w:style w:type="paragraph" w:styleId="30">
    <w:name w:val="Body Text Indent 3"/>
    <w:basedOn w:val="a"/>
    <w:rsid w:val="00AF0A42"/>
    <w:pPr>
      <w:spacing w:line="360" w:lineRule="auto"/>
      <w:ind w:left="3119"/>
      <w:jc w:val="left"/>
    </w:pPr>
    <w:rPr>
      <w:rFonts w:ascii="Times New Roman" w:hAnsi="Times New Roman"/>
      <w:sz w:val="28"/>
    </w:rPr>
  </w:style>
  <w:style w:type="paragraph" w:styleId="a9">
    <w:name w:val="Body Text"/>
    <w:basedOn w:val="a"/>
    <w:link w:val="aa"/>
    <w:rsid w:val="00AF0A42"/>
    <w:pPr>
      <w:spacing w:line="480" w:lineRule="auto"/>
      <w:jc w:val="left"/>
    </w:pPr>
    <w:rPr>
      <w:rFonts w:ascii="Times New Roman" w:hAnsi="Times New Roman"/>
      <w:sz w:val="28"/>
    </w:rPr>
  </w:style>
  <w:style w:type="paragraph" w:styleId="ab">
    <w:name w:val="caption"/>
    <w:basedOn w:val="a"/>
    <w:next w:val="a"/>
    <w:qFormat/>
    <w:rsid w:val="00AF0A42"/>
    <w:pPr>
      <w:spacing w:line="360" w:lineRule="auto"/>
      <w:jc w:val="right"/>
    </w:pPr>
    <w:rPr>
      <w:sz w:val="28"/>
    </w:rPr>
  </w:style>
  <w:style w:type="paragraph" w:customStyle="1" w:styleId="ac">
    <w:name w:val="Краткий обратный адрес"/>
    <w:basedOn w:val="a"/>
    <w:rsid w:val="00AF0A42"/>
    <w:pPr>
      <w:jc w:val="left"/>
    </w:pPr>
    <w:rPr>
      <w:rFonts w:ascii="Times New Roman" w:hAnsi="Times New Roman"/>
      <w:sz w:val="28"/>
    </w:rPr>
  </w:style>
  <w:style w:type="paragraph" w:styleId="ad">
    <w:name w:val="Plain Text"/>
    <w:aliases w:val="Plain Text Char"/>
    <w:basedOn w:val="a"/>
    <w:link w:val="ae"/>
    <w:rsid w:val="00AF0A42"/>
    <w:pPr>
      <w:jc w:val="left"/>
    </w:pPr>
    <w:rPr>
      <w:rFonts w:ascii="Courier New" w:hAnsi="Courier New"/>
      <w:sz w:val="20"/>
    </w:rPr>
  </w:style>
  <w:style w:type="paragraph" w:styleId="af">
    <w:name w:val="Subtitle"/>
    <w:basedOn w:val="a"/>
    <w:qFormat/>
    <w:rsid w:val="00AF0A42"/>
    <w:pPr>
      <w:spacing w:line="360" w:lineRule="auto"/>
      <w:ind w:firstLine="851"/>
      <w:jc w:val="center"/>
    </w:pPr>
    <w:rPr>
      <w:rFonts w:ascii="Times New Roman" w:hAnsi="Times New Roman"/>
      <w:b/>
      <w:sz w:val="28"/>
    </w:rPr>
  </w:style>
  <w:style w:type="paragraph" w:styleId="af0">
    <w:name w:val="Normal Indent"/>
    <w:basedOn w:val="a"/>
    <w:rsid w:val="00AF0A42"/>
    <w:pPr>
      <w:ind w:left="720"/>
      <w:jc w:val="left"/>
    </w:pPr>
    <w:rPr>
      <w:rFonts w:ascii="Times New Roman" w:hAnsi="Times New Roman"/>
      <w:sz w:val="28"/>
    </w:rPr>
  </w:style>
  <w:style w:type="paragraph" w:styleId="2">
    <w:name w:val="List Bullet 2"/>
    <w:basedOn w:val="a"/>
    <w:autoRedefine/>
    <w:rsid w:val="00AF0A42"/>
    <w:pPr>
      <w:numPr>
        <w:numId w:val="2"/>
      </w:numPr>
      <w:ind w:left="5125"/>
      <w:jc w:val="left"/>
    </w:pPr>
    <w:rPr>
      <w:rFonts w:ascii="Times New Roman" w:hAnsi="Times New Roman"/>
      <w:sz w:val="28"/>
    </w:rPr>
  </w:style>
  <w:style w:type="paragraph" w:customStyle="1" w:styleId="11">
    <w:name w:val="Основной текст1"/>
    <w:basedOn w:val="a"/>
    <w:rsid w:val="00AF0A42"/>
    <w:pPr>
      <w:spacing w:after="120"/>
      <w:jc w:val="left"/>
    </w:pPr>
    <w:rPr>
      <w:rFonts w:ascii="NTHarmonica" w:hAnsi="NTHarmonica"/>
    </w:rPr>
  </w:style>
  <w:style w:type="paragraph" w:styleId="af1">
    <w:name w:val="List"/>
    <w:basedOn w:val="a"/>
    <w:rsid w:val="00AF0A42"/>
    <w:pPr>
      <w:widowControl w:val="0"/>
      <w:ind w:left="283" w:hanging="283"/>
      <w:jc w:val="left"/>
    </w:pPr>
    <w:rPr>
      <w:rFonts w:ascii="Arial" w:hAnsi="Arial"/>
      <w:sz w:val="20"/>
    </w:rPr>
  </w:style>
  <w:style w:type="paragraph" w:styleId="af2">
    <w:name w:val="Title"/>
    <w:basedOn w:val="a"/>
    <w:qFormat/>
    <w:rsid w:val="006E212C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  <w:style w:type="character" w:styleId="af3">
    <w:name w:val="line number"/>
    <w:basedOn w:val="a0"/>
    <w:rsid w:val="0029372E"/>
  </w:style>
  <w:style w:type="character" w:customStyle="1" w:styleId="aa">
    <w:name w:val="Основной текст Знак"/>
    <w:link w:val="a9"/>
    <w:rsid w:val="00B62973"/>
    <w:rPr>
      <w:sz w:val="28"/>
    </w:rPr>
  </w:style>
  <w:style w:type="table" w:styleId="af4">
    <w:name w:val="Table Grid"/>
    <w:basedOn w:val="a1"/>
    <w:uiPriority w:val="59"/>
    <w:rsid w:val="00C96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uiPriority w:val="99"/>
    <w:rsid w:val="00BF05B4"/>
    <w:pPr>
      <w:spacing w:after="120"/>
      <w:jc w:val="left"/>
    </w:pPr>
    <w:rPr>
      <w:rFonts w:ascii="NTHarmonica" w:hAnsi="NTHarmonica"/>
    </w:rPr>
  </w:style>
  <w:style w:type="paragraph" w:customStyle="1" w:styleId="12">
    <w:name w:val="Основной текст1"/>
    <w:basedOn w:val="a"/>
    <w:rsid w:val="00BF05B4"/>
    <w:pPr>
      <w:spacing w:after="120"/>
      <w:jc w:val="left"/>
    </w:pPr>
    <w:rPr>
      <w:rFonts w:ascii="NTHarmonica" w:hAnsi="NTHarmonica"/>
    </w:rPr>
  </w:style>
  <w:style w:type="paragraph" w:customStyle="1" w:styleId="210">
    <w:name w:val="Основной текст с отступом 21"/>
    <w:basedOn w:val="a"/>
    <w:rsid w:val="00BF05B4"/>
    <w:pPr>
      <w:ind w:left="4536"/>
    </w:pPr>
    <w:rPr>
      <w:rFonts w:ascii="Arial" w:hAnsi="Arial"/>
    </w:rPr>
  </w:style>
  <w:style w:type="paragraph" w:styleId="af5">
    <w:name w:val="Revision"/>
    <w:hidden/>
    <w:uiPriority w:val="99"/>
    <w:semiHidden/>
    <w:rsid w:val="009518C1"/>
    <w:rPr>
      <w:rFonts w:ascii="TimesET" w:hAnsi="TimesET"/>
      <w:sz w:val="24"/>
    </w:rPr>
  </w:style>
  <w:style w:type="paragraph" w:styleId="af6">
    <w:name w:val="Balloon Text"/>
    <w:basedOn w:val="a"/>
    <w:link w:val="af7"/>
    <w:uiPriority w:val="99"/>
    <w:rsid w:val="009518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9518C1"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rsid w:val="009518C1"/>
    <w:rPr>
      <w:sz w:val="16"/>
      <w:szCs w:val="16"/>
    </w:rPr>
  </w:style>
  <w:style w:type="paragraph" w:styleId="af9">
    <w:name w:val="annotation text"/>
    <w:basedOn w:val="a"/>
    <w:link w:val="afa"/>
    <w:rsid w:val="009518C1"/>
    <w:rPr>
      <w:sz w:val="20"/>
    </w:rPr>
  </w:style>
  <w:style w:type="character" w:customStyle="1" w:styleId="afa">
    <w:name w:val="Текст примечания Знак"/>
    <w:basedOn w:val="a0"/>
    <w:link w:val="af9"/>
    <w:rsid w:val="009518C1"/>
    <w:rPr>
      <w:rFonts w:ascii="TimesET" w:hAnsi="TimesET"/>
    </w:rPr>
  </w:style>
  <w:style w:type="paragraph" w:styleId="afb">
    <w:name w:val="annotation subject"/>
    <w:basedOn w:val="af9"/>
    <w:next w:val="af9"/>
    <w:link w:val="afc"/>
    <w:rsid w:val="009518C1"/>
    <w:rPr>
      <w:b/>
      <w:bCs/>
    </w:rPr>
  </w:style>
  <w:style w:type="character" w:customStyle="1" w:styleId="afc">
    <w:name w:val="Тема примечания Знак"/>
    <w:basedOn w:val="afa"/>
    <w:link w:val="afb"/>
    <w:rsid w:val="009518C1"/>
    <w:rPr>
      <w:rFonts w:ascii="TimesET" w:hAnsi="TimesET"/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0B2FC8"/>
    <w:rPr>
      <w:sz w:val="24"/>
    </w:rPr>
  </w:style>
  <w:style w:type="character" w:customStyle="1" w:styleId="ae">
    <w:name w:val="Текст Знак"/>
    <w:aliases w:val="Plain Text Char Знак"/>
    <w:basedOn w:val="a0"/>
    <w:link w:val="ad"/>
    <w:rsid w:val="00D328EB"/>
    <w:rPr>
      <w:rFonts w:ascii="Courier New" w:hAnsi="Courier New"/>
    </w:rPr>
  </w:style>
  <w:style w:type="paragraph" w:customStyle="1" w:styleId="ConsPlusNormal">
    <w:name w:val="ConsPlusNormal"/>
    <w:rsid w:val="00D328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d">
    <w:basedOn w:val="a"/>
    <w:next w:val="af2"/>
    <w:qFormat/>
    <w:rsid w:val="005B4CFF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E0CB-489A-461F-9F14-6E4F4573C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CFEA3-1B22-4F03-A018-51A87283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806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Фармакопейного</vt:lpstr>
    </vt:vector>
  </TitlesOfParts>
  <Company>Elcom Ltd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Фармакопейного</dc:title>
  <dc:creator>Моисеева Т.А.</dc:creator>
  <cp:lastModifiedBy>Razov</cp:lastModifiedBy>
  <cp:revision>18</cp:revision>
  <cp:lastPrinted>2016-02-02T13:21:00Z</cp:lastPrinted>
  <dcterms:created xsi:type="dcterms:W3CDTF">2019-03-02T08:51:00Z</dcterms:created>
  <dcterms:modified xsi:type="dcterms:W3CDTF">2019-04-05T05:44:00Z</dcterms:modified>
</cp:coreProperties>
</file>