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78" w:rsidRPr="00D67084" w:rsidRDefault="00B0540B" w:rsidP="00B0540B">
      <w:pPr>
        <w:tabs>
          <w:tab w:val="left" w:pos="5040"/>
        </w:tabs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6708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СТАТЬЯ</w:t>
      </w:r>
    </w:p>
    <w:p w:rsidR="00667878" w:rsidRPr="00A50555" w:rsidRDefault="00667878" w:rsidP="00492DBB">
      <w:pPr>
        <w:pBdr>
          <w:top w:val="single" w:sz="4" w:space="1" w:color="auto"/>
        </w:pBdr>
        <w:tabs>
          <w:tab w:val="left" w:pos="50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0555">
        <w:rPr>
          <w:rFonts w:ascii="Times New Roman" w:hAnsi="Times New Roman" w:cs="Times New Roman"/>
          <w:b/>
          <w:sz w:val="28"/>
          <w:szCs w:val="28"/>
        </w:rPr>
        <w:t>Аллерген пыльцы березы,</w:t>
      </w:r>
      <w:r w:rsidRPr="00A50555">
        <w:rPr>
          <w:rFonts w:ascii="Times New Roman" w:hAnsi="Times New Roman" w:cs="Times New Roman"/>
          <w:b/>
          <w:sz w:val="28"/>
          <w:szCs w:val="28"/>
        </w:rPr>
        <w:tab/>
      </w:r>
      <w:r w:rsidR="00A50555">
        <w:rPr>
          <w:rFonts w:ascii="Times New Roman" w:hAnsi="Times New Roman" w:cs="Times New Roman"/>
          <w:b/>
          <w:sz w:val="28"/>
          <w:szCs w:val="28"/>
        </w:rPr>
        <w:tab/>
      </w:r>
      <w:r w:rsidR="00A50555">
        <w:rPr>
          <w:rFonts w:ascii="Times New Roman" w:hAnsi="Times New Roman" w:cs="Times New Roman"/>
          <w:b/>
          <w:sz w:val="28"/>
          <w:szCs w:val="28"/>
        </w:rPr>
        <w:tab/>
      </w:r>
      <w:r w:rsidRPr="00A50555">
        <w:rPr>
          <w:rFonts w:ascii="Times New Roman" w:hAnsi="Times New Roman" w:cs="Times New Roman"/>
          <w:b/>
          <w:sz w:val="28"/>
          <w:szCs w:val="28"/>
        </w:rPr>
        <w:t xml:space="preserve">ФС </w:t>
      </w:r>
    </w:p>
    <w:p w:rsidR="00667878" w:rsidRPr="00A50555" w:rsidRDefault="00667878" w:rsidP="00492DBB">
      <w:pPr>
        <w:pStyle w:val="a3"/>
        <w:pBdr>
          <w:bottom w:val="single" w:sz="6" w:space="0" w:color="auto"/>
        </w:pBdr>
        <w:tabs>
          <w:tab w:val="left" w:pos="5882"/>
        </w:tabs>
        <w:rPr>
          <w:b/>
          <w:szCs w:val="28"/>
        </w:rPr>
      </w:pPr>
      <w:r w:rsidRPr="00A50555">
        <w:rPr>
          <w:b/>
          <w:szCs w:val="28"/>
        </w:rPr>
        <w:t>капли подъязычные</w:t>
      </w:r>
      <w:proofErr w:type="gramStart"/>
      <w:r w:rsidR="00A50555">
        <w:rPr>
          <w:b/>
          <w:szCs w:val="28"/>
        </w:rPr>
        <w:tab/>
      </w:r>
      <w:r w:rsidR="00A50555">
        <w:rPr>
          <w:b/>
          <w:szCs w:val="28"/>
        </w:rPr>
        <w:tab/>
      </w:r>
      <w:r w:rsidRPr="00A50555">
        <w:rPr>
          <w:b/>
          <w:szCs w:val="28"/>
        </w:rPr>
        <w:t>В</w:t>
      </w:r>
      <w:proofErr w:type="gramEnd"/>
      <w:r w:rsidRPr="00A50555">
        <w:rPr>
          <w:b/>
          <w:szCs w:val="28"/>
        </w:rPr>
        <w:t>водится впервые</w:t>
      </w:r>
    </w:p>
    <w:p w:rsidR="000F6FEC" w:rsidRDefault="000F6FEC" w:rsidP="00492DBB">
      <w:pPr>
        <w:spacing w:after="0" w:line="360" w:lineRule="auto"/>
      </w:pPr>
    </w:p>
    <w:p w:rsidR="00F972FA" w:rsidRDefault="00F972FA" w:rsidP="00B0540B">
      <w:pPr>
        <w:tabs>
          <w:tab w:val="left" w:pos="5550"/>
        </w:tabs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Настоящая фармакопейная статья распространяется на аллерген из пыльцы березы, капли подъязычные. Препарат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представляет собой водно-солевой экстракт белково-полисахаридных комплексов, выделенных из пыл</w:t>
      </w:r>
      <w:r>
        <w:rPr>
          <w:rStyle w:val="11pt"/>
          <w:color w:val="000000"/>
          <w:spacing w:val="-3"/>
          <w:sz w:val="28"/>
          <w:szCs w:val="28"/>
        </w:rPr>
        <w:t>ь</w:t>
      </w:r>
      <w:r>
        <w:rPr>
          <w:rStyle w:val="11pt"/>
          <w:color w:val="000000"/>
          <w:spacing w:val="-3"/>
          <w:sz w:val="28"/>
          <w:szCs w:val="28"/>
        </w:rPr>
        <w:t xml:space="preserve">цы березы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аллергенной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(иммунологической) активностью </w:t>
      </w:r>
      <w:r w:rsidRPr="00292F3A">
        <w:rPr>
          <w:rFonts w:ascii="Times New Roman" w:eastAsia="Times New Roman" w:hAnsi="Times New Roman" w:cs="Times New Roman"/>
          <w:sz w:val="28"/>
          <w:szCs w:val="28"/>
        </w:rPr>
        <w:t>10 ИР</w:t>
      </w:r>
      <w:r>
        <w:rPr>
          <w:rFonts w:ascii="Times New Roman" w:eastAsia="Times New Roman" w:hAnsi="Times New Roman" w:cs="Times New Roman"/>
          <w:sz w:val="28"/>
          <w:szCs w:val="28"/>
        </w:rPr>
        <w:t>/мл</w:t>
      </w:r>
      <w:r w:rsidRPr="00292F3A">
        <w:rPr>
          <w:rFonts w:ascii="Times New Roman" w:eastAsia="Times New Roman" w:hAnsi="Times New Roman" w:cs="Times New Roman"/>
          <w:sz w:val="28"/>
          <w:szCs w:val="28"/>
        </w:rPr>
        <w:t xml:space="preserve"> и 300 ИР</w:t>
      </w:r>
      <w:r>
        <w:rPr>
          <w:rFonts w:ascii="Times New Roman" w:eastAsia="Times New Roman" w:hAnsi="Times New Roman" w:cs="Times New Roman"/>
          <w:sz w:val="28"/>
          <w:szCs w:val="28"/>
        </w:rPr>
        <w:t>/мл</w:t>
      </w:r>
      <w:r w:rsidRPr="00292F3A">
        <w:rPr>
          <w:rFonts w:ascii="Times New Roman" w:eastAsia="Times New Roman" w:hAnsi="Times New Roman" w:cs="Times New Roman"/>
          <w:sz w:val="28"/>
          <w:szCs w:val="28"/>
        </w:rPr>
        <w:t> (ИР – индекс реактивности)</w:t>
      </w:r>
      <w:r>
        <w:rPr>
          <w:rStyle w:val="11pt"/>
          <w:color w:val="000000"/>
          <w:spacing w:val="-3"/>
          <w:sz w:val="28"/>
          <w:szCs w:val="28"/>
        </w:rPr>
        <w:t>.</w:t>
      </w:r>
      <w:r w:rsidRPr="0075380D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Действующим веществом препарата явл</w:t>
      </w:r>
      <w:r>
        <w:rPr>
          <w:rStyle w:val="11pt"/>
          <w:color w:val="000000"/>
          <w:spacing w:val="-3"/>
          <w:sz w:val="28"/>
          <w:szCs w:val="28"/>
        </w:rPr>
        <w:t>я</w:t>
      </w:r>
      <w:r>
        <w:rPr>
          <w:rStyle w:val="11pt"/>
          <w:color w:val="000000"/>
          <w:spacing w:val="-3"/>
          <w:sz w:val="28"/>
          <w:szCs w:val="28"/>
        </w:rPr>
        <w:t>ется аллерген из пыльцы березы.</w:t>
      </w:r>
    </w:p>
    <w:p w:rsidR="00F972FA" w:rsidRDefault="00F972FA" w:rsidP="00B054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состав препарата входят вспомогательные вещества.</w:t>
      </w:r>
    </w:p>
    <w:p w:rsidR="00F972FA" w:rsidRDefault="00F972FA" w:rsidP="00B054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7878" w:rsidRDefault="002B57CD" w:rsidP="00492DB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F972FA" w:rsidRPr="00292F3A" w:rsidRDefault="00492DBB" w:rsidP="00492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Пыльца </w:t>
      </w:r>
      <w:r w:rsidR="00F972FA">
        <w:rPr>
          <w:rFonts w:ascii="Times New Roman" w:eastAsia="Times New Roman" w:hAnsi="Times New Roman" w:cs="Times New Roman"/>
          <w:sz w:val="28"/>
          <w:szCs w:val="28"/>
        </w:rPr>
        <w:t>берёзы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72FA" w:rsidRPr="00292F3A">
        <w:rPr>
          <w:rFonts w:ascii="Times New Roman" w:eastAsia="Times New Roman" w:hAnsi="Times New Roman" w:cs="Times New Roman"/>
          <w:sz w:val="28"/>
          <w:szCs w:val="28"/>
        </w:rPr>
        <w:t>используемая в процессе производства препарата</w:t>
      </w:r>
      <w:r w:rsidR="00F972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72FA" w:rsidRPr="00292F3A">
        <w:rPr>
          <w:rFonts w:ascii="Times New Roman" w:eastAsia="Times New Roman" w:hAnsi="Times New Roman" w:cs="Times New Roman"/>
          <w:sz w:val="28"/>
          <w:szCs w:val="28"/>
        </w:rPr>
        <w:t>должна быть морфологически однородна</w:t>
      </w:r>
      <w:r w:rsidR="00F972FA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соответствовать требованиям, предъявляемому к сырью в </w:t>
      </w:r>
      <w:r w:rsidR="00F972FA" w:rsidRPr="00292F3A">
        <w:rPr>
          <w:rFonts w:ascii="Times New Roman" w:eastAsia="Times New Roman" w:hAnsi="Times New Roman" w:cs="Times New Roman"/>
          <w:sz w:val="28"/>
          <w:szCs w:val="28"/>
        </w:rPr>
        <w:t>ОФС «Аллергены».</w:t>
      </w:r>
    </w:p>
    <w:p w:rsidR="00F972FA" w:rsidRDefault="00F972FA" w:rsidP="00492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F3A">
        <w:rPr>
          <w:rFonts w:ascii="Times New Roman" w:eastAsia="Times New Roman" w:hAnsi="Times New Roman" w:cs="Times New Roman"/>
          <w:sz w:val="28"/>
          <w:szCs w:val="28"/>
        </w:rPr>
        <w:t>Технология производства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F3A">
        <w:rPr>
          <w:rFonts w:ascii="Times New Roman" w:eastAsia="Times New Roman" w:hAnsi="Times New Roman" w:cs="Times New Roman"/>
          <w:sz w:val="28"/>
          <w:szCs w:val="28"/>
        </w:rPr>
        <w:t>экстракта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F3A">
        <w:rPr>
          <w:rFonts w:ascii="Times New Roman" w:eastAsia="Times New Roman" w:hAnsi="Times New Roman" w:cs="Times New Roman"/>
          <w:sz w:val="28"/>
          <w:szCs w:val="28"/>
        </w:rPr>
        <w:t>аллерген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92DBB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пыльцы березы </w:t>
      </w:r>
      <w:r w:rsidRPr="00292F3A">
        <w:rPr>
          <w:rFonts w:ascii="Times New Roman" w:eastAsia="Times New Roman" w:hAnsi="Times New Roman" w:cs="Times New Roman"/>
          <w:sz w:val="28"/>
          <w:szCs w:val="28"/>
        </w:rPr>
        <w:t>дол</w:t>
      </w:r>
      <w:r w:rsidRPr="00292F3A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292F3A">
        <w:rPr>
          <w:rFonts w:ascii="Times New Roman" w:eastAsia="Times New Roman" w:hAnsi="Times New Roman" w:cs="Times New Roman"/>
          <w:sz w:val="28"/>
          <w:szCs w:val="28"/>
        </w:rPr>
        <w:t>на обеспечивать эффективность, стабильность</w:t>
      </w:r>
      <w:r w:rsidR="00492DBB">
        <w:rPr>
          <w:rFonts w:ascii="Times New Roman" w:eastAsia="Times New Roman" w:hAnsi="Times New Roman" w:cs="Times New Roman"/>
          <w:sz w:val="28"/>
          <w:szCs w:val="28"/>
        </w:rPr>
        <w:t xml:space="preserve">, безопасность его применения и соответствовать </w:t>
      </w:r>
      <w:r w:rsidRPr="00292F3A">
        <w:rPr>
          <w:rFonts w:ascii="Times New Roman" w:eastAsia="Times New Roman" w:hAnsi="Times New Roman" w:cs="Times New Roman"/>
          <w:sz w:val="28"/>
          <w:szCs w:val="28"/>
        </w:rPr>
        <w:t>требованиям ОФС «Аллергены».</w:t>
      </w:r>
    </w:p>
    <w:p w:rsidR="00D25605" w:rsidRDefault="00D25605" w:rsidP="00492D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40B" w:rsidRDefault="00B0540B" w:rsidP="00492DBB">
      <w:pPr>
        <w:tabs>
          <w:tab w:val="left" w:pos="326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605" w:rsidRDefault="00D25605" w:rsidP="00492DBB">
      <w:pPr>
        <w:tabs>
          <w:tab w:val="left" w:pos="326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D25605" w:rsidRPr="00D25605" w:rsidRDefault="00D25605" w:rsidP="00492DBB">
      <w:pPr>
        <w:pStyle w:val="51"/>
        <w:shd w:val="clear" w:color="auto" w:fill="auto"/>
        <w:spacing w:before="0" w:line="360" w:lineRule="auto"/>
        <w:ind w:firstLine="709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r w:rsidRPr="00D25605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D25605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Прозрачная жидкость 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>10 ИР/мл</w:t>
      </w:r>
      <w:r w:rsidR="00ED5EB1">
        <w:rPr>
          <w:rStyle w:val="5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5EB1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300 ИР/мл </w:t>
      </w:r>
      <w:proofErr w:type="gramStart"/>
      <w:r w:rsidRPr="00D25605">
        <w:rPr>
          <w:rStyle w:val="5"/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D25605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бесцветного до темно-желтого цвета. </w:t>
      </w:r>
      <w:r w:rsidRPr="00D25605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Определение проводят визуально. </w:t>
      </w:r>
    </w:p>
    <w:p w:rsidR="00D25605" w:rsidRPr="00A22FF7" w:rsidRDefault="00D25605" w:rsidP="00492DBB">
      <w:pPr>
        <w:pStyle w:val="5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trike/>
          <w:sz w:val="28"/>
          <w:szCs w:val="28"/>
        </w:rPr>
      </w:pPr>
      <w:r w:rsidRPr="00D25605">
        <w:rPr>
          <w:rFonts w:ascii="Times New Roman" w:hAnsi="Times New Roman" w:cs="Times New Roman"/>
          <w:b/>
          <w:sz w:val="28"/>
          <w:szCs w:val="28"/>
        </w:rPr>
        <w:t xml:space="preserve">Подлинность. </w:t>
      </w:r>
      <w:r w:rsidRPr="00D25605">
        <w:rPr>
          <w:rStyle w:val="11pt"/>
          <w:color w:val="000000"/>
          <w:spacing w:val="-3"/>
          <w:sz w:val="28"/>
          <w:szCs w:val="28"/>
        </w:rPr>
        <w:t xml:space="preserve">Препарат считается подлинным, если в нем выявляются специфические </w:t>
      </w:r>
      <w:proofErr w:type="spellStart"/>
      <w:r w:rsidRPr="00D25605">
        <w:rPr>
          <w:rStyle w:val="11pt"/>
          <w:color w:val="000000"/>
          <w:spacing w:val="-3"/>
          <w:sz w:val="28"/>
          <w:szCs w:val="28"/>
        </w:rPr>
        <w:t>аллергенные</w:t>
      </w:r>
      <w:proofErr w:type="spellEnd"/>
      <w:r w:rsidRPr="00D25605">
        <w:rPr>
          <w:rStyle w:val="11pt"/>
          <w:color w:val="000000"/>
          <w:spacing w:val="-3"/>
          <w:sz w:val="28"/>
          <w:szCs w:val="28"/>
        </w:rPr>
        <w:t xml:space="preserve"> компоненты. Определение проводят методом </w:t>
      </w:r>
      <w:r w:rsidR="00040356" w:rsidRPr="00A22FF7">
        <w:rPr>
          <w:rStyle w:val="11pt"/>
          <w:spacing w:val="-3"/>
          <w:sz w:val="28"/>
          <w:szCs w:val="28"/>
        </w:rPr>
        <w:t>твердофазного</w:t>
      </w:r>
      <w:r w:rsidR="00040356">
        <w:rPr>
          <w:rStyle w:val="11pt"/>
          <w:color w:val="000000"/>
          <w:spacing w:val="-3"/>
          <w:sz w:val="28"/>
          <w:szCs w:val="28"/>
        </w:rPr>
        <w:t xml:space="preserve"> </w:t>
      </w:r>
      <w:r w:rsidRPr="00D25605">
        <w:rPr>
          <w:rStyle w:val="11pt"/>
          <w:color w:val="000000"/>
          <w:spacing w:val="-3"/>
          <w:sz w:val="28"/>
          <w:szCs w:val="28"/>
        </w:rPr>
        <w:t>иммуноферментного анализа (ИФА) в соответствии с ОФС «Определение подлинности аллергенов»</w:t>
      </w:r>
      <w:r w:rsidR="00040356">
        <w:rPr>
          <w:rStyle w:val="11pt"/>
          <w:color w:val="000000"/>
          <w:spacing w:val="-3"/>
          <w:sz w:val="28"/>
          <w:szCs w:val="28"/>
        </w:rPr>
        <w:t xml:space="preserve"> </w:t>
      </w:r>
      <w:r w:rsidR="00040356" w:rsidRPr="00A22FF7">
        <w:rPr>
          <w:rStyle w:val="11pt"/>
          <w:spacing w:val="-3"/>
          <w:sz w:val="28"/>
          <w:szCs w:val="28"/>
        </w:rPr>
        <w:t xml:space="preserve">или другим подходящим </w:t>
      </w:r>
      <w:proofErr w:type="spellStart"/>
      <w:r w:rsidR="00040356" w:rsidRPr="00A22FF7">
        <w:rPr>
          <w:rStyle w:val="11pt"/>
          <w:spacing w:val="-3"/>
          <w:sz w:val="28"/>
          <w:szCs w:val="28"/>
        </w:rPr>
        <w:t>валидир</w:t>
      </w:r>
      <w:r w:rsidR="00040356" w:rsidRPr="00A22FF7">
        <w:rPr>
          <w:rStyle w:val="11pt"/>
          <w:spacing w:val="-3"/>
          <w:sz w:val="28"/>
          <w:szCs w:val="28"/>
        </w:rPr>
        <w:t>о</w:t>
      </w:r>
      <w:r w:rsidR="00040356" w:rsidRPr="00A22FF7">
        <w:rPr>
          <w:rStyle w:val="11pt"/>
          <w:spacing w:val="-3"/>
          <w:sz w:val="28"/>
          <w:szCs w:val="28"/>
        </w:rPr>
        <w:t>ванным</w:t>
      </w:r>
      <w:proofErr w:type="spellEnd"/>
      <w:r w:rsidR="00040356" w:rsidRPr="00A22FF7">
        <w:rPr>
          <w:rStyle w:val="11pt"/>
          <w:spacing w:val="-3"/>
          <w:sz w:val="28"/>
          <w:szCs w:val="28"/>
        </w:rPr>
        <w:t xml:space="preserve"> методом.</w:t>
      </w:r>
    </w:p>
    <w:p w:rsidR="00DE76AE" w:rsidRDefault="00D25605" w:rsidP="00492DBB">
      <w:pPr>
        <w:pStyle w:val="a3"/>
        <w:ind w:firstLine="709"/>
        <w:jc w:val="both"/>
        <w:rPr>
          <w:szCs w:val="28"/>
        </w:rPr>
      </w:pPr>
      <w:r w:rsidRPr="00D25605">
        <w:rPr>
          <w:rStyle w:val="11pt3"/>
          <w:b/>
          <w:color w:val="000000"/>
          <w:spacing w:val="-1"/>
          <w:sz w:val="28"/>
          <w:szCs w:val="28"/>
        </w:rPr>
        <w:lastRenderedPageBreak/>
        <w:t>Прозрачность.</w:t>
      </w:r>
      <w:r w:rsidRPr="00D25605">
        <w:rPr>
          <w:rStyle w:val="11pt3"/>
          <w:color w:val="000000"/>
          <w:spacing w:val="-1"/>
          <w:sz w:val="28"/>
          <w:szCs w:val="28"/>
        </w:rPr>
        <w:t xml:space="preserve"> </w:t>
      </w:r>
      <w:r w:rsidR="00463992" w:rsidRPr="008D21A2">
        <w:rPr>
          <w:rStyle w:val="11pt3"/>
          <w:spacing w:val="-1"/>
          <w:sz w:val="28"/>
          <w:szCs w:val="28"/>
        </w:rPr>
        <w:t>Д</w:t>
      </w:r>
      <w:r w:rsidRPr="00D25605">
        <w:rPr>
          <w:rStyle w:val="11pt3"/>
          <w:color w:val="000000"/>
          <w:spacing w:val="-1"/>
          <w:sz w:val="28"/>
          <w:szCs w:val="28"/>
        </w:rPr>
        <w:t>олжен быть прозрачным.</w:t>
      </w:r>
      <w:r w:rsidRPr="00D25605">
        <w:rPr>
          <w:szCs w:val="28"/>
        </w:rPr>
        <w:t xml:space="preserve"> Определение проводят в с</w:t>
      </w:r>
      <w:r w:rsidRPr="00D25605">
        <w:rPr>
          <w:szCs w:val="28"/>
        </w:rPr>
        <w:t>о</w:t>
      </w:r>
      <w:r w:rsidRPr="00D25605">
        <w:rPr>
          <w:szCs w:val="28"/>
        </w:rPr>
        <w:t>ответствии с ОФС «Прозрачность и степень мутности жидкостей»</w:t>
      </w:r>
      <w:r w:rsidR="00DE76AE">
        <w:rPr>
          <w:szCs w:val="28"/>
        </w:rPr>
        <w:t>.</w:t>
      </w:r>
    </w:p>
    <w:p w:rsidR="00D25605" w:rsidRDefault="00DE76AE" w:rsidP="00492DBB">
      <w:pPr>
        <w:pStyle w:val="a3"/>
        <w:ind w:firstLine="709"/>
        <w:jc w:val="both"/>
        <w:rPr>
          <w:szCs w:val="28"/>
        </w:rPr>
      </w:pPr>
      <w:proofErr w:type="spellStart"/>
      <w:r w:rsidRPr="00DE76AE">
        <w:rPr>
          <w:b/>
          <w:szCs w:val="28"/>
        </w:rPr>
        <w:t>рН</w:t>
      </w:r>
      <w:proofErr w:type="spellEnd"/>
      <w:r w:rsidRPr="00DE76AE">
        <w:rPr>
          <w:b/>
          <w:szCs w:val="28"/>
        </w:rPr>
        <w:t>.</w:t>
      </w:r>
      <w:r w:rsidR="00D25605" w:rsidRPr="00DE76AE">
        <w:rPr>
          <w:b/>
          <w:szCs w:val="28"/>
        </w:rPr>
        <w:t xml:space="preserve"> </w:t>
      </w:r>
      <w:r w:rsidRPr="00DE76AE">
        <w:rPr>
          <w:szCs w:val="28"/>
        </w:rPr>
        <w:t xml:space="preserve">От </w:t>
      </w:r>
      <w:r>
        <w:rPr>
          <w:szCs w:val="28"/>
        </w:rPr>
        <w:t>4,0 до 7,5. Определение проводят потенциометрическим мет</w:t>
      </w:r>
      <w:r>
        <w:rPr>
          <w:szCs w:val="28"/>
        </w:rPr>
        <w:t>о</w:t>
      </w:r>
      <w:r>
        <w:rPr>
          <w:szCs w:val="28"/>
        </w:rPr>
        <w:t>дом в соответствии с ОФС «</w:t>
      </w:r>
      <w:proofErr w:type="spellStart"/>
      <w:r>
        <w:rPr>
          <w:szCs w:val="28"/>
        </w:rPr>
        <w:t>Ионометрия</w:t>
      </w:r>
      <w:proofErr w:type="spellEnd"/>
      <w:r>
        <w:rPr>
          <w:szCs w:val="28"/>
        </w:rPr>
        <w:t>».</w:t>
      </w:r>
    </w:p>
    <w:p w:rsidR="007D05C7" w:rsidRDefault="00932741" w:rsidP="00492D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FF7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A22F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D05C7" w:rsidRPr="00A22FF7">
        <w:rPr>
          <w:rFonts w:ascii="Times New Roman" w:hAnsi="Times New Roman"/>
          <w:sz w:val="28"/>
          <w:szCs w:val="28"/>
        </w:rPr>
        <w:t>Должен соответствовать категории 6.2</w:t>
      </w:r>
      <w:proofErr w:type="gramStart"/>
      <w:r w:rsidR="007D05C7" w:rsidRPr="00A22FF7">
        <w:rPr>
          <w:rFonts w:ascii="Times New Roman" w:hAnsi="Times New Roman"/>
          <w:sz w:val="28"/>
          <w:szCs w:val="28"/>
        </w:rPr>
        <w:t>Б</w:t>
      </w:r>
      <w:proofErr w:type="gramEnd"/>
      <w:r w:rsidR="007D05C7" w:rsidRPr="00A22FF7">
        <w:rPr>
          <w:rFonts w:ascii="Times New Roman" w:hAnsi="Times New Roman"/>
          <w:sz w:val="28"/>
          <w:szCs w:val="28"/>
        </w:rPr>
        <w:t xml:space="preserve">  (табл. 1) согласно ОФС «Микробиологическая чистота».</w:t>
      </w:r>
    </w:p>
    <w:p w:rsidR="007D05C7" w:rsidRPr="00A22FF7" w:rsidRDefault="00932741" w:rsidP="00492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2FF7">
        <w:rPr>
          <w:rFonts w:ascii="Times New Roman" w:hAnsi="Times New Roman" w:cs="Times New Roman"/>
          <w:b/>
          <w:sz w:val="28"/>
          <w:szCs w:val="28"/>
        </w:rPr>
        <w:t>Аллергенная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69D" w:rsidRPr="0039369D">
        <w:rPr>
          <w:rFonts w:ascii="Times New Roman" w:hAnsi="Times New Roman" w:cs="Times New Roman"/>
          <w:b/>
          <w:sz w:val="28"/>
          <w:szCs w:val="28"/>
        </w:rPr>
        <w:t>(иммунологическая)</w:t>
      </w:r>
      <w:r w:rsidR="00DE76AE" w:rsidRPr="00393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69D" w:rsidRPr="0039369D">
        <w:rPr>
          <w:rFonts w:ascii="Times New Roman" w:hAnsi="Times New Roman" w:cs="Times New Roman"/>
          <w:b/>
          <w:sz w:val="28"/>
          <w:szCs w:val="28"/>
        </w:rPr>
        <w:t>активность</w:t>
      </w:r>
      <w:r w:rsidR="0039369D">
        <w:rPr>
          <w:rFonts w:ascii="Times New Roman" w:hAnsi="Times New Roman" w:cs="Times New Roman"/>
          <w:b/>
          <w:sz w:val="28"/>
          <w:szCs w:val="28"/>
        </w:rPr>
        <w:t>.</w:t>
      </w:r>
      <w:r w:rsidR="0039369D">
        <w:rPr>
          <w:rFonts w:ascii="Times New Roman" w:hAnsi="Times New Roman" w:cs="Times New Roman"/>
          <w:sz w:val="28"/>
          <w:szCs w:val="28"/>
        </w:rPr>
        <w:t xml:space="preserve"> </w:t>
      </w:r>
      <w:r w:rsidRPr="00A22FF7">
        <w:rPr>
          <w:rFonts w:ascii="Times New Roman" w:hAnsi="Times New Roman" w:cs="Times New Roman"/>
          <w:sz w:val="28"/>
          <w:szCs w:val="28"/>
        </w:rPr>
        <w:t>50-150</w:t>
      </w:r>
      <w:r w:rsidR="00A22FF7">
        <w:rPr>
          <w:rFonts w:ascii="Times New Roman" w:hAnsi="Times New Roman" w:cs="Times New Roman"/>
          <w:sz w:val="28"/>
          <w:szCs w:val="28"/>
        </w:rPr>
        <w:t xml:space="preserve"> </w:t>
      </w:r>
      <w:r w:rsidRPr="00A22FF7">
        <w:rPr>
          <w:rFonts w:ascii="Times New Roman" w:hAnsi="Times New Roman" w:cs="Times New Roman"/>
          <w:sz w:val="28"/>
          <w:szCs w:val="28"/>
        </w:rPr>
        <w:t>% от заявле</w:t>
      </w:r>
      <w:r w:rsidRPr="00A22FF7">
        <w:rPr>
          <w:rFonts w:ascii="Times New Roman" w:hAnsi="Times New Roman" w:cs="Times New Roman"/>
          <w:sz w:val="28"/>
          <w:szCs w:val="28"/>
        </w:rPr>
        <w:t>н</w:t>
      </w:r>
      <w:r w:rsidRPr="00A22FF7">
        <w:rPr>
          <w:rFonts w:ascii="Times New Roman" w:hAnsi="Times New Roman" w:cs="Times New Roman"/>
          <w:sz w:val="28"/>
          <w:szCs w:val="28"/>
        </w:rPr>
        <w:t>ного количества (от установленной активности).</w:t>
      </w:r>
    </w:p>
    <w:p w:rsidR="007D05C7" w:rsidRDefault="007D05C7" w:rsidP="00492DBB">
      <w:pPr>
        <w:pStyle w:val="5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Активность препаратов </w:t>
      </w:r>
      <w:r w:rsidRPr="00A22FF7">
        <w:rPr>
          <w:rFonts w:ascii="Times New Roman" w:hAnsi="Times New Roman" w:cs="Times New Roman"/>
          <w:sz w:val="28"/>
          <w:szCs w:val="28"/>
        </w:rPr>
        <w:t>о</w:t>
      </w:r>
      <w:r w:rsidR="00932741" w:rsidRPr="00A22FF7">
        <w:rPr>
          <w:rFonts w:ascii="Times New Roman" w:hAnsi="Times New Roman" w:cs="Times New Roman"/>
          <w:sz w:val="28"/>
          <w:szCs w:val="28"/>
        </w:rPr>
        <w:t xml:space="preserve">пределяют </w:t>
      </w:r>
      <w:r w:rsidR="00146AB1" w:rsidRPr="00A22FF7">
        <w:rPr>
          <w:rFonts w:ascii="Times New Roman" w:hAnsi="Times New Roman" w:cs="Times New Roman"/>
          <w:sz w:val="28"/>
          <w:szCs w:val="28"/>
        </w:rPr>
        <w:t>с использованием стандартных о</w:t>
      </w:r>
      <w:r w:rsidR="00146AB1" w:rsidRPr="00A22FF7">
        <w:rPr>
          <w:rFonts w:ascii="Times New Roman" w:hAnsi="Times New Roman" w:cs="Times New Roman"/>
          <w:sz w:val="28"/>
          <w:szCs w:val="28"/>
        </w:rPr>
        <w:t>б</w:t>
      </w:r>
      <w:r w:rsidR="00146AB1" w:rsidRPr="00A22FF7">
        <w:rPr>
          <w:rFonts w:ascii="Times New Roman" w:hAnsi="Times New Roman" w:cs="Times New Roman"/>
          <w:sz w:val="28"/>
          <w:szCs w:val="28"/>
        </w:rPr>
        <w:t xml:space="preserve">разцов </w:t>
      </w:r>
      <w:r w:rsidR="00D631E5" w:rsidRPr="00A22FF7">
        <w:rPr>
          <w:rFonts w:ascii="Times New Roman" w:hAnsi="Times New Roman" w:cs="Times New Roman"/>
          <w:sz w:val="28"/>
          <w:szCs w:val="28"/>
        </w:rPr>
        <w:t>и</w:t>
      </w:r>
      <w:r w:rsidR="00146AB1" w:rsidRPr="00A22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AB1" w:rsidRPr="00A22FF7">
        <w:rPr>
          <w:rFonts w:ascii="Times New Roman" w:hAnsi="Times New Roman" w:cs="Times New Roman"/>
          <w:sz w:val="28"/>
          <w:szCs w:val="28"/>
        </w:rPr>
        <w:t>аллергенспецифических</w:t>
      </w:r>
      <w:proofErr w:type="spellEnd"/>
      <w:r w:rsidR="00146AB1" w:rsidRPr="00A22FF7">
        <w:rPr>
          <w:rFonts w:ascii="Times New Roman" w:hAnsi="Times New Roman" w:cs="Times New Roman"/>
          <w:sz w:val="28"/>
          <w:szCs w:val="28"/>
        </w:rPr>
        <w:t xml:space="preserve"> сывороток, содержащих </w:t>
      </w:r>
      <w:proofErr w:type="spellStart"/>
      <w:r w:rsidR="00146AB1" w:rsidRPr="00A22FF7">
        <w:rPr>
          <w:rFonts w:ascii="Times New Roman" w:hAnsi="Times New Roman" w:cs="Times New Roman"/>
          <w:sz w:val="28"/>
          <w:szCs w:val="28"/>
          <w:lang w:val="en-US"/>
        </w:rPr>
        <w:t>IgE</w:t>
      </w:r>
      <w:proofErr w:type="spellEnd"/>
      <w:r w:rsidR="00146AB1" w:rsidRPr="00A22FF7">
        <w:rPr>
          <w:rFonts w:ascii="Times New Roman" w:hAnsi="Times New Roman" w:cs="Times New Roman"/>
          <w:sz w:val="28"/>
          <w:szCs w:val="28"/>
        </w:rPr>
        <w:t>-</w:t>
      </w:r>
      <w:r w:rsidR="00D631E5" w:rsidRPr="00A22FF7">
        <w:rPr>
          <w:rFonts w:ascii="Times New Roman" w:hAnsi="Times New Roman" w:cs="Times New Roman"/>
          <w:sz w:val="28"/>
          <w:szCs w:val="28"/>
        </w:rPr>
        <w:t xml:space="preserve">антитела </w:t>
      </w:r>
      <w:r w:rsidRPr="00A22FF7">
        <w:rPr>
          <w:rFonts w:ascii="Times New Roman" w:hAnsi="Times New Roman" w:cs="Times New Roman"/>
          <w:sz w:val="28"/>
          <w:szCs w:val="28"/>
        </w:rPr>
        <w:t>м</w:t>
      </w:r>
      <w:r w:rsidRPr="00A22FF7">
        <w:rPr>
          <w:rFonts w:ascii="Times New Roman" w:hAnsi="Times New Roman" w:cs="Times New Roman"/>
          <w:sz w:val="28"/>
          <w:szCs w:val="28"/>
        </w:rPr>
        <w:t>е</w:t>
      </w:r>
      <w:r w:rsidRPr="00A22FF7">
        <w:rPr>
          <w:rFonts w:ascii="Times New Roman" w:hAnsi="Times New Roman" w:cs="Times New Roman"/>
          <w:sz w:val="28"/>
          <w:szCs w:val="28"/>
        </w:rPr>
        <w:t xml:space="preserve">тодом твердофазного конкурентного ИФА в соответствии с ОФС «Метод иммуноферментного анализа» или другим подходящим </w:t>
      </w:r>
      <w:proofErr w:type="spellStart"/>
      <w:r w:rsidRPr="00A22FF7">
        <w:rPr>
          <w:rFonts w:ascii="Times New Roman" w:hAnsi="Times New Roman" w:cs="Times New Roman"/>
          <w:sz w:val="28"/>
          <w:szCs w:val="28"/>
        </w:rPr>
        <w:t>валидированным</w:t>
      </w:r>
      <w:proofErr w:type="spellEnd"/>
      <w:r w:rsidRPr="00A22FF7">
        <w:rPr>
          <w:rFonts w:ascii="Times New Roman" w:hAnsi="Times New Roman" w:cs="Times New Roman"/>
          <w:sz w:val="28"/>
          <w:szCs w:val="28"/>
        </w:rPr>
        <w:t xml:space="preserve"> м</w:t>
      </w:r>
      <w:r w:rsidRPr="00A22FF7">
        <w:rPr>
          <w:rFonts w:ascii="Times New Roman" w:hAnsi="Times New Roman" w:cs="Times New Roman"/>
          <w:sz w:val="28"/>
          <w:szCs w:val="28"/>
        </w:rPr>
        <w:t>е</w:t>
      </w:r>
      <w:r w:rsidRPr="00A22FF7">
        <w:rPr>
          <w:rFonts w:ascii="Times New Roman" w:hAnsi="Times New Roman" w:cs="Times New Roman"/>
          <w:sz w:val="28"/>
          <w:szCs w:val="28"/>
        </w:rPr>
        <w:t>тодом.</w:t>
      </w:r>
    </w:p>
    <w:p w:rsidR="00ED5EB1" w:rsidRDefault="001D7A29" w:rsidP="00492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A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Натрия хлорид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От 54</w:t>
      </w:r>
      <w:r w:rsidR="00146AB1" w:rsidRPr="00A22FF7">
        <w:rPr>
          <w:rFonts w:ascii="Times New Roman" w:hAnsi="Times New Roman" w:cs="Times New Roman"/>
          <w:sz w:val="28"/>
          <w:szCs w:val="28"/>
        </w:rPr>
        <w:t>,0</w:t>
      </w:r>
      <w:r w:rsidRPr="00A22FF7">
        <w:rPr>
          <w:rFonts w:ascii="Times New Roman" w:hAnsi="Times New Roman" w:cs="Times New Roman"/>
          <w:sz w:val="28"/>
          <w:szCs w:val="28"/>
        </w:rPr>
        <w:t xml:space="preserve"> до 64</w:t>
      </w:r>
      <w:r w:rsidR="00146AB1" w:rsidRPr="00A22FF7">
        <w:rPr>
          <w:rFonts w:ascii="Times New Roman" w:hAnsi="Times New Roman" w:cs="Times New Roman"/>
          <w:sz w:val="28"/>
          <w:szCs w:val="28"/>
        </w:rPr>
        <w:t>,0</w:t>
      </w:r>
      <w:r w:rsidRPr="00A22FF7">
        <w:rPr>
          <w:rFonts w:ascii="Times New Roman" w:hAnsi="Times New Roman" w:cs="Times New Roman"/>
          <w:sz w:val="28"/>
          <w:szCs w:val="28"/>
        </w:rPr>
        <w:t xml:space="preserve"> г/л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Количественное определение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водят</w:t>
      </w:r>
      <w:r w:rsidR="00ED5EB1" w:rsidRPr="00ED5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EB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ОФС</w:t>
      </w:r>
      <w:r w:rsidR="00ED5EB1" w:rsidRPr="007C6C1E">
        <w:rPr>
          <w:szCs w:val="28"/>
        </w:rPr>
        <w:t xml:space="preserve"> </w:t>
      </w:r>
      <w:r w:rsidR="00ED5EB1">
        <w:rPr>
          <w:szCs w:val="28"/>
        </w:rPr>
        <w:t>«</w:t>
      </w:r>
      <w:r w:rsidR="00ED5EB1" w:rsidRPr="007C6C1E">
        <w:rPr>
          <w:rFonts w:ascii="Times New Roman" w:hAnsi="Times New Roman" w:cs="Times New Roman"/>
          <w:sz w:val="28"/>
          <w:szCs w:val="28"/>
        </w:rPr>
        <w:t>Количественное определения хлоридов мет</w:t>
      </w:r>
      <w:r w:rsidR="00ED5EB1" w:rsidRPr="007C6C1E">
        <w:rPr>
          <w:rFonts w:ascii="Times New Roman" w:hAnsi="Times New Roman" w:cs="Times New Roman"/>
          <w:sz w:val="28"/>
          <w:szCs w:val="28"/>
        </w:rPr>
        <w:t>о</w:t>
      </w:r>
      <w:r w:rsidR="00ED5EB1" w:rsidRPr="007C6C1E">
        <w:rPr>
          <w:rFonts w:ascii="Times New Roman" w:hAnsi="Times New Roman" w:cs="Times New Roman"/>
          <w:sz w:val="28"/>
          <w:szCs w:val="28"/>
        </w:rPr>
        <w:t xml:space="preserve">дом обратного </w:t>
      </w:r>
      <w:proofErr w:type="spellStart"/>
      <w:r w:rsidR="00ED5EB1" w:rsidRPr="007C6C1E">
        <w:rPr>
          <w:rFonts w:ascii="Times New Roman" w:hAnsi="Times New Roman" w:cs="Times New Roman"/>
          <w:sz w:val="28"/>
          <w:szCs w:val="28"/>
        </w:rPr>
        <w:t>осадительного</w:t>
      </w:r>
      <w:proofErr w:type="spellEnd"/>
      <w:r w:rsidR="00ED5EB1" w:rsidRPr="007C6C1E">
        <w:rPr>
          <w:rFonts w:ascii="Times New Roman" w:hAnsi="Times New Roman" w:cs="Times New Roman"/>
          <w:sz w:val="28"/>
          <w:szCs w:val="28"/>
        </w:rPr>
        <w:t xml:space="preserve"> титрования в биологических лекарственных препаратах</w:t>
      </w:r>
      <w:r w:rsidR="00ED5EB1">
        <w:rPr>
          <w:rFonts w:ascii="Times New Roman" w:hAnsi="Times New Roman" w:cs="Times New Roman"/>
          <w:sz w:val="28"/>
          <w:szCs w:val="28"/>
        </w:rPr>
        <w:t xml:space="preserve">» или другим подходящим </w:t>
      </w:r>
      <w:proofErr w:type="spellStart"/>
      <w:r w:rsidR="00ED5EB1">
        <w:rPr>
          <w:rFonts w:ascii="Times New Roman" w:hAnsi="Times New Roman" w:cs="Times New Roman"/>
          <w:sz w:val="28"/>
          <w:szCs w:val="28"/>
        </w:rPr>
        <w:t>валидированным</w:t>
      </w:r>
      <w:proofErr w:type="spellEnd"/>
      <w:r w:rsidR="00ED5EB1">
        <w:rPr>
          <w:rFonts w:ascii="Times New Roman" w:hAnsi="Times New Roman" w:cs="Times New Roman"/>
          <w:sz w:val="28"/>
          <w:szCs w:val="28"/>
        </w:rPr>
        <w:t xml:space="preserve"> методом.</w:t>
      </w:r>
    </w:p>
    <w:p w:rsidR="00F63303" w:rsidRPr="00A22FF7" w:rsidRDefault="007C6C1E" w:rsidP="00492D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C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Глицер</w:t>
      </w:r>
      <w:r w:rsidR="00D631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 (</w:t>
      </w:r>
      <w:proofErr w:type="spellStart"/>
      <w:r w:rsidR="00D631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глицерол</w:t>
      </w:r>
      <w:proofErr w:type="spellEnd"/>
      <w:r w:rsidR="00D631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От 530</w:t>
      </w:r>
      <w:r w:rsidR="00146AB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46AB1" w:rsidRPr="00A22FF7">
        <w:rPr>
          <w:rFonts w:ascii="Times New Roman" w:hAnsi="Times New Roman" w:cs="Times New Roman"/>
          <w:sz w:val="28"/>
          <w:szCs w:val="28"/>
        </w:rPr>
        <w:t>0</w:t>
      </w:r>
      <w:r w:rsidRPr="00A22FF7">
        <w:rPr>
          <w:rFonts w:ascii="Times New Roman" w:hAnsi="Times New Roman" w:cs="Times New Roman"/>
          <w:sz w:val="28"/>
          <w:szCs w:val="28"/>
        </w:rPr>
        <w:t xml:space="preserve"> до 630</w:t>
      </w:r>
      <w:r w:rsidR="00146AB1" w:rsidRPr="00A22FF7">
        <w:rPr>
          <w:rFonts w:ascii="Times New Roman" w:hAnsi="Times New Roman" w:cs="Times New Roman"/>
          <w:sz w:val="28"/>
          <w:szCs w:val="28"/>
        </w:rPr>
        <w:t>,0</w:t>
      </w:r>
      <w:r w:rsidRPr="00A22FF7">
        <w:rPr>
          <w:rFonts w:ascii="Times New Roman" w:hAnsi="Times New Roman" w:cs="Times New Roman"/>
          <w:sz w:val="28"/>
          <w:szCs w:val="28"/>
        </w:rPr>
        <w:t xml:space="preserve"> г/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 </w:t>
      </w:r>
      <w:r w:rsidR="00F63303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</w:t>
      </w:r>
      <w:r w:rsidR="00973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3303" w:rsidRPr="00A22FF7">
        <w:rPr>
          <w:rFonts w:ascii="Times New Roman" w:hAnsi="Times New Roman" w:cs="Times New Roman"/>
          <w:sz w:val="28"/>
          <w:szCs w:val="28"/>
        </w:rPr>
        <w:t>йодометрическим</w:t>
      </w:r>
      <w:r w:rsidR="00492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3303">
        <w:rPr>
          <w:rFonts w:ascii="Times New Roman" w:hAnsi="Times New Roman" w:cs="Times New Roman"/>
          <w:color w:val="000000" w:themeColor="text1"/>
          <w:sz w:val="28"/>
          <w:szCs w:val="28"/>
        </w:rPr>
        <w:t>методом</w:t>
      </w:r>
      <w:r w:rsidR="00F63303" w:rsidRPr="00A2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путем окисления </w:t>
      </w:r>
      <w:proofErr w:type="spellStart"/>
      <w:r w:rsidR="00F63303" w:rsidRPr="00A22FF7">
        <w:rPr>
          <w:rFonts w:ascii="Times New Roman" w:hAnsi="Times New Roman" w:cs="Times New Roman"/>
          <w:color w:val="000000" w:themeColor="text1"/>
          <w:sz w:val="28"/>
          <w:szCs w:val="28"/>
        </w:rPr>
        <w:t>глицерола</w:t>
      </w:r>
      <w:proofErr w:type="spellEnd"/>
      <w:r w:rsidR="00F63303" w:rsidRPr="00A2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избытком калия </w:t>
      </w:r>
      <w:proofErr w:type="spellStart"/>
      <w:r w:rsidR="00F63303" w:rsidRPr="00A22FF7">
        <w:rPr>
          <w:rFonts w:ascii="Times New Roman" w:hAnsi="Times New Roman" w:cs="Times New Roman"/>
          <w:color w:val="000000" w:themeColor="text1"/>
          <w:sz w:val="28"/>
          <w:szCs w:val="28"/>
        </w:rPr>
        <w:t>перйодата</w:t>
      </w:r>
      <w:proofErr w:type="spellEnd"/>
      <w:r w:rsidR="00A2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другим подходящим </w:t>
      </w:r>
      <w:r w:rsidR="00F63303" w:rsidRPr="00A2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22FF7">
        <w:rPr>
          <w:rFonts w:ascii="Times New Roman" w:hAnsi="Times New Roman" w:cs="Times New Roman"/>
          <w:color w:val="000000" w:themeColor="text1"/>
          <w:sz w:val="28"/>
          <w:szCs w:val="28"/>
        </w:rPr>
        <w:t>валидированным</w:t>
      </w:r>
      <w:proofErr w:type="spellEnd"/>
      <w:r w:rsidR="00A2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методом.</w:t>
      </w:r>
    </w:p>
    <w:p w:rsidR="002F779B" w:rsidRDefault="00680EB9" w:rsidP="00492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Маннит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proofErr w:type="spellStart"/>
      <w:r w:rsidR="002F779B" w:rsidRPr="002F77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Маннитол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2F779B">
        <w:rPr>
          <w:rFonts w:ascii="Times New Roman" w:hAnsi="Times New Roman" w:cs="Times New Roman"/>
          <w:color w:val="000000" w:themeColor="text1"/>
          <w:sz w:val="28"/>
          <w:szCs w:val="28"/>
        </w:rPr>
        <w:t>. От 18</w:t>
      </w:r>
      <w:r w:rsidR="00146AB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46AB1" w:rsidRPr="00A22FF7">
        <w:rPr>
          <w:rFonts w:ascii="Times New Roman" w:hAnsi="Times New Roman" w:cs="Times New Roman"/>
          <w:sz w:val="28"/>
          <w:szCs w:val="28"/>
        </w:rPr>
        <w:t>0</w:t>
      </w:r>
      <w:r w:rsidR="002F779B" w:rsidRPr="00A22FF7">
        <w:rPr>
          <w:rFonts w:ascii="Times New Roman" w:hAnsi="Times New Roman" w:cs="Times New Roman"/>
          <w:sz w:val="28"/>
          <w:szCs w:val="28"/>
        </w:rPr>
        <w:t xml:space="preserve"> до 22</w:t>
      </w:r>
      <w:r w:rsidR="00146AB1" w:rsidRPr="00A22FF7">
        <w:rPr>
          <w:rFonts w:ascii="Times New Roman" w:hAnsi="Times New Roman" w:cs="Times New Roman"/>
          <w:sz w:val="28"/>
          <w:szCs w:val="28"/>
        </w:rPr>
        <w:t>,0</w:t>
      </w:r>
      <w:r w:rsidR="002F779B" w:rsidRPr="00A22FF7">
        <w:rPr>
          <w:rFonts w:ascii="Times New Roman" w:hAnsi="Times New Roman" w:cs="Times New Roman"/>
          <w:sz w:val="28"/>
          <w:szCs w:val="28"/>
        </w:rPr>
        <w:t xml:space="preserve"> г/л</w:t>
      </w:r>
      <w:r w:rsidR="001A0F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F7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Определение проводят в с</w:t>
      </w:r>
      <w:r w:rsidR="001A0F4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A0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ответствии с </w:t>
      </w:r>
      <w:r w:rsidR="001A0F4B" w:rsidRPr="008D0B27">
        <w:rPr>
          <w:rFonts w:ascii="Times New Roman" w:hAnsi="Times New Roman" w:cs="Times New Roman"/>
          <w:color w:val="000000" w:themeColor="text1"/>
          <w:sz w:val="28"/>
          <w:szCs w:val="28"/>
        </w:rPr>
        <w:t>ОФС</w:t>
      </w:r>
      <w:r w:rsidR="001A0F4B" w:rsidRPr="008D0B27">
        <w:rPr>
          <w:rFonts w:ascii="Times New Roman" w:hAnsi="Times New Roman" w:cs="Times New Roman"/>
          <w:sz w:val="28"/>
          <w:szCs w:val="28"/>
        </w:rPr>
        <w:t xml:space="preserve"> «</w:t>
      </w:r>
      <w:r w:rsidR="008D0B27">
        <w:rPr>
          <w:rFonts w:ascii="Times New Roman" w:hAnsi="Times New Roman" w:cs="Times New Roman"/>
          <w:sz w:val="28"/>
          <w:szCs w:val="28"/>
        </w:rPr>
        <w:t>О</w:t>
      </w:r>
      <w:r w:rsidR="001A0F4B" w:rsidRPr="008D0B27">
        <w:rPr>
          <w:rFonts w:ascii="Times New Roman" w:hAnsi="Times New Roman" w:cs="Times New Roman"/>
          <w:sz w:val="28"/>
          <w:szCs w:val="28"/>
        </w:rPr>
        <w:t>пределени</w:t>
      </w:r>
      <w:r w:rsidR="008D0B27" w:rsidRPr="008D0B27">
        <w:rPr>
          <w:rFonts w:ascii="Times New Roman" w:hAnsi="Times New Roman" w:cs="Times New Roman"/>
          <w:sz w:val="28"/>
          <w:szCs w:val="28"/>
        </w:rPr>
        <w:t>е</w:t>
      </w:r>
      <w:r w:rsidR="001A0F4B" w:rsidRPr="008D0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F4B" w:rsidRPr="008D0B27">
        <w:rPr>
          <w:rFonts w:ascii="Times New Roman" w:hAnsi="Times New Roman" w:cs="Times New Roman"/>
          <w:sz w:val="28"/>
          <w:szCs w:val="28"/>
        </w:rPr>
        <w:t>маннита</w:t>
      </w:r>
      <w:proofErr w:type="spellEnd"/>
      <w:r w:rsidR="008D0B27" w:rsidRPr="008D0B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D0B27" w:rsidRPr="008D0B27">
        <w:rPr>
          <w:rFonts w:ascii="Times New Roman" w:hAnsi="Times New Roman" w:cs="Times New Roman"/>
          <w:sz w:val="28"/>
          <w:szCs w:val="28"/>
        </w:rPr>
        <w:t>маннитола</w:t>
      </w:r>
      <w:proofErr w:type="spellEnd"/>
      <w:r w:rsidR="008D0B27" w:rsidRPr="008D0B27">
        <w:rPr>
          <w:rFonts w:ascii="Times New Roman" w:hAnsi="Times New Roman" w:cs="Times New Roman"/>
          <w:sz w:val="28"/>
          <w:szCs w:val="28"/>
        </w:rPr>
        <w:t>)</w:t>
      </w:r>
      <w:r w:rsidR="001A0F4B" w:rsidRPr="008D0B27">
        <w:rPr>
          <w:rFonts w:ascii="Times New Roman" w:hAnsi="Times New Roman" w:cs="Times New Roman"/>
          <w:sz w:val="28"/>
          <w:szCs w:val="28"/>
        </w:rPr>
        <w:t xml:space="preserve"> в биологических л</w:t>
      </w:r>
      <w:r w:rsidR="001A0F4B" w:rsidRPr="008D0B27">
        <w:rPr>
          <w:rFonts w:ascii="Times New Roman" w:hAnsi="Times New Roman" w:cs="Times New Roman"/>
          <w:sz w:val="28"/>
          <w:szCs w:val="28"/>
        </w:rPr>
        <w:t>е</w:t>
      </w:r>
      <w:r w:rsidR="001A0F4B" w:rsidRPr="008D0B27">
        <w:rPr>
          <w:rFonts w:ascii="Times New Roman" w:hAnsi="Times New Roman" w:cs="Times New Roman"/>
          <w:sz w:val="28"/>
          <w:szCs w:val="28"/>
        </w:rPr>
        <w:t>карственных препаратах</w:t>
      </w:r>
      <w:r w:rsidR="008D0B27">
        <w:rPr>
          <w:rFonts w:ascii="Times New Roman" w:hAnsi="Times New Roman" w:cs="Times New Roman"/>
          <w:sz w:val="28"/>
          <w:szCs w:val="28"/>
        </w:rPr>
        <w:t xml:space="preserve">» методом </w:t>
      </w:r>
      <w:proofErr w:type="spellStart"/>
      <w:r w:rsidR="008D0B27">
        <w:rPr>
          <w:rFonts w:ascii="Times New Roman" w:hAnsi="Times New Roman" w:cs="Times New Roman"/>
          <w:sz w:val="28"/>
          <w:szCs w:val="28"/>
        </w:rPr>
        <w:t>иодометрического</w:t>
      </w:r>
      <w:proofErr w:type="spellEnd"/>
      <w:r w:rsidR="008D0B27">
        <w:rPr>
          <w:rFonts w:ascii="Times New Roman" w:hAnsi="Times New Roman" w:cs="Times New Roman"/>
          <w:sz w:val="28"/>
          <w:szCs w:val="28"/>
        </w:rPr>
        <w:t xml:space="preserve"> титрования. Допуск</w:t>
      </w:r>
      <w:r w:rsidR="008D0B27">
        <w:rPr>
          <w:rFonts w:ascii="Times New Roman" w:hAnsi="Times New Roman" w:cs="Times New Roman"/>
          <w:sz w:val="28"/>
          <w:szCs w:val="28"/>
        </w:rPr>
        <w:t>а</w:t>
      </w:r>
      <w:r w:rsidR="008D0B27">
        <w:rPr>
          <w:rFonts w:ascii="Times New Roman" w:hAnsi="Times New Roman" w:cs="Times New Roman"/>
          <w:sz w:val="28"/>
          <w:szCs w:val="28"/>
        </w:rPr>
        <w:t xml:space="preserve">ется использование других </w:t>
      </w:r>
      <w:r w:rsidR="00B74B32">
        <w:rPr>
          <w:rFonts w:ascii="Times New Roman" w:hAnsi="Times New Roman" w:cs="Times New Roman"/>
          <w:sz w:val="28"/>
          <w:szCs w:val="28"/>
        </w:rPr>
        <w:t xml:space="preserve">подходящих </w:t>
      </w:r>
      <w:proofErr w:type="spellStart"/>
      <w:r w:rsidR="008D0B27">
        <w:rPr>
          <w:rFonts w:ascii="Times New Roman" w:hAnsi="Times New Roman" w:cs="Times New Roman"/>
          <w:sz w:val="28"/>
          <w:szCs w:val="28"/>
        </w:rPr>
        <w:t>валидированных</w:t>
      </w:r>
      <w:proofErr w:type="spellEnd"/>
      <w:r w:rsidR="008D0B27">
        <w:rPr>
          <w:rFonts w:ascii="Times New Roman" w:hAnsi="Times New Roman" w:cs="Times New Roman"/>
          <w:sz w:val="28"/>
          <w:szCs w:val="28"/>
        </w:rPr>
        <w:t xml:space="preserve"> методов</w:t>
      </w:r>
      <w:r w:rsidR="00B74B32">
        <w:rPr>
          <w:rFonts w:ascii="Times New Roman" w:hAnsi="Times New Roman" w:cs="Times New Roman"/>
          <w:sz w:val="28"/>
          <w:szCs w:val="28"/>
        </w:rPr>
        <w:t>.</w:t>
      </w:r>
    </w:p>
    <w:p w:rsidR="00680EB9" w:rsidRPr="008D0B27" w:rsidRDefault="00680EB9" w:rsidP="00492D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8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Масса (объем) содержимого упаковки</w:t>
      </w:r>
      <w:r w:rsidRPr="00535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358D7" w:rsidRPr="00535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менее 90 % от </w:t>
      </w:r>
      <w:proofErr w:type="gramStart"/>
      <w:r w:rsidR="005358D7" w:rsidRPr="005358D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указанного</w:t>
      </w:r>
      <w:proofErr w:type="gramEnd"/>
      <w:r w:rsidR="005358D7" w:rsidRPr="00535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этикетке. Определение проводят в</w:t>
      </w:r>
      <w:r w:rsidRPr="00535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ОФС «Масса (объем) содержимого упаковки.</w:t>
      </w:r>
    </w:p>
    <w:p w:rsidR="00C83D57" w:rsidRPr="00E509A5" w:rsidRDefault="00C83D57" w:rsidP="00492D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Упаковка и маркировка.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формы»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ОФС «Упаковка, маркировка и транспортирование лекарственных средств»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F710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ОФС «Иммунобиологические лекарственные препараты»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3D57" w:rsidRPr="002C3D12" w:rsidRDefault="00C83D57" w:rsidP="00492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07">
        <w:rPr>
          <w:rFonts w:ascii="Times New Roman" w:hAnsi="Times New Roman" w:cs="Times New Roman"/>
          <w:b/>
          <w:sz w:val="28"/>
          <w:szCs w:val="28"/>
        </w:rPr>
        <w:lastRenderedPageBreak/>
        <w:t>Транспортирование и хранение.</w:t>
      </w:r>
      <w:r w:rsidRPr="00F72907">
        <w:rPr>
          <w:rFonts w:ascii="Times New Roman" w:hAnsi="Times New Roman" w:cs="Times New Roman"/>
          <w:sz w:val="28"/>
          <w:szCs w:val="28"/>
        </w:rPr>
        <w:t xml:space="preserve"> В защищенном от света месте при температуре от 2 до 8 ºС. </w:t>
      </w:r>
      <w:r w:rsidR="00B74B32">
        <w:rPr>
          <w:rFonts w:ascii="Times New Roman" w:hAnsi="Times New Roman" w:cs="Times New Roman"/>
          <w:sz w:val="28"/>
          <w:szCs w:val="28"/>
        </w:rPr>
        <w:t xml:space="preserve"> </w:t>
      </w:r>
      <w:r w:rsidR="00B74B32"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средств».</w:t>
      </w:r>
      <w:r w:rsidR="00B74B32"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907">
        <w:rPr>
          <w:rFonts w:ascii="Times New Roman" w:hAnsi="Times New Roman" w:cs="Times New Roman"/>
          <w:sz w:val="28"/>
          <w:szCs w:val="28"/>
        </w:rPr>
        <w:t>Замораживание не допускается</w:t>
      </w:r>
      <w:r w:rsidR="00973D79">
        <w:rPr>
          <w:rFonts w:ascii="Times New Roman" w:hAnsi="Times New Roman" w:cs="Times New Roman"/>
          <w:sz w:val="28"/>
          <w:szCs w:val="28"/>
        </w:rPr>
        <w:t>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83D57" w:rsidRPr="002C3D12" w:rsidSect="006F7FBA">
      <w:footerReference w:type="default" r:id="rId8"/>
      <w:pgSz w:w="11906" w:h="16838"/>
      <w:pgMar w:top="1134" w:right="850" w:bottom="1134" w:left="1701" w:header="708" w:footer="42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362" w:rsidRDefault="00892362" w:rsidP="007C6C1E">
      <w:pPr>
        <w:spacing w:after="0" w:line="240" w:lineRule="auto"/>
      </w:pPr>
      <w:r>
        <w:separator/>
      </w:r>
    </w:p>
  </w:endnote>
  <w:endnote w:type="continuationSeparator" w:id="0">
    <w:p w:rsidR="00892362" w:rsidRDefault="00892362" w:rsidP="007C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78873"/>
      <w:docPartObj>
        <w:docPartGallery w:val="Page Numbers (Bottom of Page)"/>
        <w:docPartUnique/>
      </w:docPartObj>
    </w:sdtPr>
    <w:sdtContent>
      <w:p w:rsidR="00A50555" w:rsidRDefault="00A50555">
        <w:pPr>
          <w:pStyle w:val="a9"/>
          <w:jc w:val="center"/>
        </w:pPr>
        <w:r w:rsidRPr="00A5055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5055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50555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5055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C6C1E" w:rsidRDefault="007C6C1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362" w:rsidRDefault="00892362" w:rsidP="007C6C1E">
      <w:pPr>
        <w:spacing w:after="0" w:line="240" w:lineRule="auto"/>
      </w:pPr>
      <w:r>
        <w:separator/>
      </w:r>
    </w:p>
  </w:footnote>
  <w:footnote w:type="continuationSeparator" w:id="0">
    <w:p w:rsidR="00892362" w:rsidRDefault="00892362" w:rsidP="007C6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226EE"/>
    <w:multiLevelType w:val="multilevel"/>
    <w:tmpl w:val="88CA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7878"/>
    <w:rsid w:val="00040356"/>
    <w:rsid w:val="000A754F"/>
    <w:rsid w:val="000F208F"/>
    <w:rsid w:val="000F6FEC"/>
    <w:rsid w:val="001419CB"/>
    <w:rsid w:val="00146AB1"/>
    <w:rsid w:val="001531E9"/>
    <w:rsid w:val="00154081"/>
    <w:rsid w:val="001A0F4B"/>
    <w:rsid w:val="001B45C2"/>
    <w:rsid w:val="001D2ABE"/>
    <w:rsid w:val="001D7A29"/>
    <w:rsid w:val="001F255B"/>
    <w:rsid w:val="00202AD4"/>
    <w:rsid w:val="00206D0F"/>
    <w:rsid w:val="0029722C"/>
    <w:rsid w:val="002B34A7"/>
    <w:rsid w:val="002B57CD"/>
    <w:rsid w:val="002E5C64"/>
    <w:rsid w:val="002F779B"/>
    <w:rsid w:val="003038DC"/>
    <w:rsid w:val="0036423A"/>
    <w:rsid w:val="0039369D"/>
    <w:rsid w:val="003A6966"/>
    <w:rsid w:val="003B02B0"/>
    <w:rsid w:val="003B2188"/>
    <w:rsid w:val="00450E0F"/>
    <w:rsid w:val="0045489E"/>
    <w:rsid w:val="00463992"/>
    <w:rsid w:val="00492DBB"/>
    <w:rsid w:val="004A0CCE"/>
    <w:rsid w:val="00501D77"/>
    <w:rsid w:val="005358D7"/>
    <w:rsid w:val="00570C5D"/>
    <w:rsid w:val="0059097C"/>
    <w:rsid w:val="005A1A73"/>
    <w:rsid w:val="005B5430"/>
    <w:rsid w:val="005E71A3"/>
    <w:rsid w:val="00637C6A"/>
    <w:rsid w:val="00640C9B"/>
    <w:rsid w:val="00667878"/>
    <w:rsid w:val="00680EB9"/>
    <w:rsid w:val="00692D77"/>
    <w:rsid w:val="006B1FAB"/>
    <w:rsid w:val="006B24E9"/>
    <w:rsid w:val="006F7FBA"/>
    <w:rsid w:val="00743C2B"/>
    <w:rsid w:val="0075193F"/>
    <w:rsid w:val="007627CA"/>
    <w:rsid w:val="007C6C1E"/>
    <w:rsid w:val="007D05C7"/>
    <w:rsid w:val="00857D29"/>
    <w:rsid w:val="00892362"/>
    <w:rsid w:val="008D0B27"/>
    <w:rsid w:val="008D21A2"/>
    <w:rsid w:val="00926F83"/>
    <w:rsid w:val="00932741"/>
    <w:rsid w:val="00973D79"/>
    <w:rsid w:val="009F6FF5"/>
    <w:rsid w:val="00A010E8"/>
    <w:rsid w:val="00A22FF7"/>
    <w:rsid w:val="00A50555"/>
    <w:rsid w:val="00AB433D"/>
    <w:rsid w:val="00B0540B"/>
    <w:rsid w:val="00B74B32"/>
    <w:rsid w:val="00BA2771"/>
    <w:rsid w:val="00BE45F9"/>
    <w:rsid w:val="00C635C0"/>
    <w:rsid w:val="00C76D71"/>
    <w:rsid w:val="00C83D57"/>
    <w:rsid w:val="00CB78CF"/>
    <w:rsid w:val="00CB7B53"/>
    <w:rsid w:val="00D25605"/>
    <w:rsid w:val="00D631E5"/>
    <w:rsid w:val="00D67084"/>
    <w:rsid w:val="00DB1DE7"/>
    <w:rsid w:val="00DD2FA4"/>
    <w:rsid w:val="00DE76AE"/>
    <w:rsid w:val="00E04AC7"/>
    <w:rsid w:val="00E454AE"/>
    <w:rsid w:val="00E931A0"/>
    <w:rsid w:val="00EB4DF1"/>
    <w:rsid w:val="00ED5EB1"/>
    <w:rsid w:val="00F63303"/>
    <w:rsid w:val="00F9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67878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67878"/>
    <w:rPr>
      <w:rFonts w:ascii="Times New Roman" w:eastAsia="Times New Roman" w:hAnsi="Times New Roman" w:cs="Times New Roman"/>
      <w:sz w:val="28"/>
      <w:szCs w:val="20"/>
    </w:rPr>
  </w:style>
  <w:style w:type="character" w:customStyle="1" w:styleId="11pt">
    <w:name w:val="Основной текст + 11 pt"/>
    <w:aliases w:val="Интервал 0 pt19"/>
    <w:uiPriority w:val="99"/>
    <w:rsid w:val="0045489E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5">
    <w:name w:val="Основной текст (5)_"/>
    <w:basedOn w:val="a0"/>
    <w:link w:val="51"/>
    <w:uiPriority w:val="99"/>
    <w:locked/>
    <w:rsid w:val="00D25605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25605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3">
    <w:name w:val="Основной текст + 11 pt3"/>
    <w:aliases w:val="Интервал 0 pt16"/>
    <w:basedOn w:val="11pt"/>
    <w:uiPriority w:val="99"/>
    <w:rsid w:val="00D25605"/>
  </w:style>
  <w:style w:type="paragraph" w:styleId="a5">
    <w:name w:val="annotation text"/>
    <w:basedOn w:val="a"/>
    <w:link w:val="a6"/>
    <w:uiPriority w:val="99"/>
    <w:semiHidden/>
    <w:unhideWhenUsed/>
    <w:rsid w:val="00DE76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6A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C6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6C1E"/>
  </w:style>
  <w:style w:type="paragraph" w:styleId="a9">
    <w:name w:val="footer"/>
    <w:basedOn w:val="a"/>
    <w:link w:val="aa"/>
    <w:uiPriority w:val="99"/>
    <w:unhideWhenUsed/>
    <w:rsid w:val="007C6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6C1E"/>
  </w:style>
  <w:style w:type="character" w:customStyle="1" w:styleId="extended-textfull">
    <w:name w:val="extended-text__full"/>
    <w:basedOn w:val="a0"/>
    <w:rsid w:val="00B74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7515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37D87-6E29-42F8-8D8E-83A3DF50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Razov</cp:lastModifiedBy>
  <cp:revision>15</cp:revision>
  <cp:lastPrinted>2018-12-17T06:32:00Z</cp:lastPrinted>
  <dcterms:created xsi:type="dcterms:W3CDTF">2019-03-19T13:26:00Z</dcterms:created>
  <dcterms:modified xsi:type="dcterms:W3CDTF">2019-04-04T14:32:00Z</dcterms:modified>
</cp:coreProperties>
</file>