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396D12" w:rsidRPr="00396D12" w:rsidRDefault="00396D12" w:rsidP="00450E80">
      <w:pPr>
        <w:pBdr>
          <w:bottom w:val="single" w:sz="4" w:space="1" w:color="auto"/>
        </w:pBdr>
        <w:spacing w:line="360" w:lineRule="auto"/>
        <w:jc w:val="both"/>
        <w:rPr>
          <w:b/>
          <w:sz w:val="28"/>
          <w:szCs w:val="28"/>
        </w:rPr>
      </w:pPr>
      <w:proofErr w:type="spellStart"/>
      <w:r w:rsidRPr="00396D12">
        <w:rPr>
          <w:b/>
          <w:sz w:val="28"/>
          <w:szCs w:val="28"/>
        </w:rPr>
        <w:t>Петрозелинум</w:t>
      </w:r>
      <w:proofErr w:type="spellEnd"/>
      <w:r w:rsidRPr="00396D12">
        <w:rPr>
          <w:b/>
          <w:sz w:val="28"/>
          <w:szCs w:val="28"/>
        </w:rPr>
        <w:t xml:space="preserve"> </w:t>
      </w:r>
      <w:proofErr w:type="spellStart"/>
      <w:r w:rsidRPr="00396D12">
        <w:rPr>
          <w:b/>
          <w:sz w:val="28"/>
          <w:szCs w:val="28"/>
        </w:rPr>
        <w:t>криспум</w:t>
      </w:r>
      <w:proofErr w:type="spellEnd"/>
      <w:r w:rsidRPr="00396D12">
        <w:rPr>
          <w:b/>
          <w:sz w:val="28"/>
          <w:szCs w:val="28"/>
        </w:rPr>
        <w:t xml:space="preserve"> </w:t>
      </w:r>
      <w:proofErr w:type="spellStart"/>
      <w:r w:rsidRPr="00396D12">
        <w:rPr>
          <w:b/>
          <w:sz w:val="28"/>
          <w:szCs w:val="28"/>
        </w:rPr>
        <w:t>конвар</w:t>
      </w:r>
      <w:proofErr w:type="spellEnd"/>
      <w:r w:rsidRPr="00396D12">
        <w:rPr>
          <w:b/>
          <w:sz w:val="28"/>
          <w:szCs w:val="28"/>
        </w:rPr>
        <w:t xml:space="preserve">. </w:t>
      </w:r>
      <w:proofErr w:type="spellStart"/>
      <w:r w:rsidR="00370E6A">
        <w:rPr>
          <w:b/>
          <w:sz w:val="28"/>
          <w:szCs w:val="28"/>
        </w:rPr>
        <w:t>К</w:t>
      </w:r>
      <w:r w:rsidRPr="00396D12">
        <w:rPr>
          <w:b/>
          <w:sz w:val="28"/>
          <w:szCs w:val="28"/>
        </w:rPr>
        <w:t>риспум</w:t>
      </w:r>
      <w:proofErr w:type="spellEnd"/>
      <w:r w:rsidR="00370E6A">
        <w:rPr>
          <w:b/>
          <w:sz w:val="28"/>
          <w:szCs w:val="28"/>
        </w:rPr>
        <w:tab/>
      </w:r>
      <w:r w:rsidR="00370E6A">
        <w:rPr>
          <w:b/>
          <w:sz w:val="28"/>
          <w:szCs w:val="28"/>
        </w:rPr>
        <w:tab/>
      </w:r>
      <w:r>
        <w:rPr>
          <w:b/>
          <w:sz w:val="28"/>
          <w:szCs w:val="28"/>
        </w:rPr>
        <w:t>ФС</w:t>
      </w:r>
    </w:p>
    <w:p w:rsidR="00396D12" w:rsidRPr="00396D12" w:rsidRDefault="00396D12" w:rsidP="00396D12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proofErr w:type="spellStart"/>
      <w:r w:rsidRPr="00396D12">
        <w:rPr>
          <w:b/>
          <w:sz w:val="24"/>
          <w:szCs w:val="24"/>
        </w:rPr>
        <w:t>Петрозелинум</w:t>
      </w:r>
      <w:proofErr w:type="spellEnd"/>
      <w:r w:rsidRPr="00396D12">
        <w:rPr>
          <w:b/>
          <w:sz w:val="24"/>
          <w:szCs w:val="24"/>
        </w:rPr>
        <w:t xml:space="preserve"> </w:t>
      </w:r>
      <w:proofErr w:type="spellStart"/>
      <w:r w:rsidRPr="00396D12">
        <w:rPr>
          <w:b/>
          <w:sz w:val="24"/>
          <w:szCs w:val="24"/>
        </w:rPr>
        <w:t>криспум</w:t>
      </w:r>
      <w:proofErr w:type="spellEnd"/>
    </w:p>
    <w:p w:rsidR="00396D12" w:rsidRPr="00370E6A" w:rsidRDefault="00396D12" w:rsidP="00396D12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Петрозелинум</w:t>
      </w:r>
      <w:proofErr w:type="spellEnd"/>
    </w:p>
    <w:p w:rsidR="00396D12" w:rsidRPr="00370E6A" w:rsidRDefault="00396D12" w:rsidP="00396D12">
      <w:pPr>
        <w:pBdr>
          <w:bottom w:val="single" w:sz="4" w:space="1" w:color="auto"/>
        </w:pBdr>
        <w:spacing w:before="240" w:line="360" w:lineRule="auto"/>
        <w:jc w:val="both"/>
        <w:rPr>
          <w:b/>
          <w:sz w:val="28"/>
          <w:szCs w:val="28"/>
        </w:rPr>
      </w:pPr>
      <w:proofErr w:type="spellStart"/>
      <w:proofErr w:type="gramStart"/>
      <w:r w:rsidRPr="00396D12">
        <w:rPr>
          <w:b/>
          <w:sz w:val="28"/>
          <w:szCs w:val="28"/>
          <w:lang w:val="en-US"/>
        </w:rPr>
        <w:t>Petroselinum</w:t>
      </w:r>
      <w:proofErr w:type="spellEnd"/>
      <w:r w:rsidRPr="00370E6A">
        <w:rPr>
          <w:b/>
          <w:sz w:val="28"/>
          <w:szCs w:val="28"/>
        </w:rPr>
        <w:t xml:space="preserve"> </w:t>
      </w:r>
      <w:proofErr w:type="spellStart"/>
      <w:r w:rsidRPr="00396D12">
        <w:rPr>
          <w:b/>
          <w:sz w:val="28"/>
          <w:szCs w:val="28"/>
          <w:lang w:val="en-US"/>
        </w:rPr>
        <w:t>crispum</w:t>
      </w:r>
      <w:proofErr w:type="spellEnd"/>
      <w:r w:rsidRPr="00370E6A">
        <w:rPr>
          <w:b/>
          <w:sz w:val="28"/>
          <w:szCs w:val="28"/>
        </w:rPr>
        <w:t xml:space="preserve"> </w:t>
      </w:r>
      <w:proofErr w:type="spellStart"/>
      <w:r w:rsidRPr="00396D12">
        <w:rPr>
          <w:b/>
          <w:sz w:val="28"/>
          <w:szCs w:val="28"/>
          <w:lang w:val="en-US"/>
        </w:rPr>
        <w:t>convar</w:t>
      </w:r>
      <w:proofErr w:type="spellEnd"/>
      <w:r w:rsidRPr="00370E6A">
        <w:rPr>
          <w:b/>
          <w:sz w:val="28"/>
          <w:szCs w:val="28"/>
        </w:rPr>
        <w:t>.</w:t>
      </w:r>
      <w:proofErr w:type="gramEnd"/>
      <w:r w:rsidRPr="00370E6A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en-US"/>
        </w:rPr>
        <w:t>c</w:t>
      </w:r>
      <w:r w:rsidRPr="00396D12">
        <w:rPr>
          <w:b/>
          <w:sz w:val="28"/>
          <w:szCs w:val="28"/>
          <w:lang w:val="en-US"/>
        </w:rPr>
        <w:t>rispum</w:t>
      </w:r>
      <w:proofErr w:type="spellEnd"/>
      <w:proofErr w:type="gramEnd"/>
    </w:p>
    <w:p w:rsidR="00396D12" w:rsidRPr="00370E6A" w:rsidRDefault="00396D12" w:rsidP="00396D12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proofErr w:type="spellStart"/>
      <w:r w:rsidRPr="00AF4A1E">
        <w:rPr>
          <w:b/>
          <w:sz w:val="24"/>
          <w:szCs w:val="24"/>
          <w:lang w:val="en-US"/>
        </w:rPr>
        <w:t>Petroselinum</w:t>
      </w:r>
      <w:proofErr w:type="spellEnd"/>
      <w:r w:rsidRPr="00370E6A">
        <w:rPr>
          <w:b/>
          <w:sz w:val="24"/>
          <w:szCs w:val="24"/>
        </w:rPr>
        <w:t xml:space="preserve"> </w:t>
      </w:r>
      <w:proofErr w:type="spellStart"/>
      <w:r w:rsidRPr="00AF4A1E">
        <w:rPr>
          <w:b/>
          <w:sz w:val="24"/>
          <w:szCs w:val="24"/>
          <w:lang w:val="en-US"/>
        </w:rPr>
        <w:t>crispum</w:t>
      </w:r>
      <w:proofErr w:type="spellEnd"/>
    </w:p>
    <w:p w:rsidR="00396D12" w:rsidRPr="00396D12" w:rsidRDefault="00396D12" w:rsidP="00396D12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proofErr w:type="spellStart"/>
      <w:r w:rsidRPr="00396D12">
        <w:rPr>
          <w:b/>
          <w:sz w:val="24"/>
          <w:szCs w:val="24"/>
        </w:rPr>
        <w:t>Petroselinum</w:t>
      </w:r>
      <w:proofErr w:type="spellEnd"/>
    </w:p>
    <w:p w:rsidR="009B52E5" w:rsidRPr="00245ED3" w:rsidRDefault="009B52E5" w:rsidP="00396D12">
      <w:pPr>
        <w:pBdr>
          <w:bottom w:val="single" w:sz="4" w:space="1" w:color="auto"/>
        </w:pBdr>
        <w:spacing w:before="240" w:line="360" w:lineRule="auto"/>
        <w:jc w:val="both"/>
        <w:rPr>
          <w:sz w:val="28"/>
          <w:szCs w:val="28"/>
        </w:rPr>
      </w:pPr>
      <w:r w:rsidRPr="00245ED3">
        <w:rPr>
          <w:b/>
          <w:sz w:val="28"/>
          <w:szCs w:val="28"/>
        </w:rPr>
        <w:t>Настойка гомеопатическая матричная</w:t>
      </w:r>
      <w:proofErr w:type="gramStart"/>
      <w:r w:rsidRPr="00245ED3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ab/>
        <w:t>В</w:t>
      </w:r>
      <w:proofErr w:type="gramEnd"/>
      <w:r w:rsidRPr="00245ED3">
        <w:rPr>
          <w:b/>
          <w:sz w:val="28"/>
          <w:szCs w:val="28"/>
        </w:rPr>
        <w:t>водится впервые</w:t>
      </w:r>
    </w:p>
    <w:p w:rsidR="0029184E" w:rsidRPr="007F50DB" w:rsidRDefault="0029184E" w:rsidP="00F36DBA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7F50DB" w:rsidRDefault="009B52E5" w:rsidP="00F36DBA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7F50DB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396D12" w:rsidRPr="00396D12">
        <w:rPr>
          <w:sz w:val="28"/>
          <w:szCs w:val="28"/>
        </w:rPr>
        <w:t xml:space="preserve">ФС </w:t>
      </w:r>
      <w:proofErr w:type="spellStart"/>
      <w:r w:rsidR="00396D12" w:rsidRPr="00396D12">
        <w:rPr>
          <w:sz w:val="28"/>
          <w:szCs w:val="28"/>
        </w:rPr>
        <w:t>Петрозелинум</w:t>
      </w:r>
      <w:proofErr w:type="spellEnd"/>
      <w:r w:rsidR="00396D12" w:rsidRPr="00396D12">
        <w:rPr>
          <w:sz w:val="28"/>
          <w:szCs w:val="28"/>
        </w:rPr>
        <w:t xml:space="preserve"> </w:t>
      </w:r>
      <w:proofErr w:type="spellStart"/>
      <w:r w:rsidR="00396D12" w:rsidRPr="00396D12">
        <w:rPr>
          <w:sz w:val="28"/>
          <w:szCs w:val="28"/>
        </w:rPr>
        <w:t>криспум</w:t>
      </w:r>
      <w:proofErr w:type="spellEnd"/>
      <w:r w:rsidR="00396D12" w:rsidRPr="00396D12">
        <w:rPr>
          <w:sz w:val="28"/>
          <w:szCs w:val="28"/>
        </w:rPr>
        <w:t xml:space="preserve"> </w:t>
      </w:r>
      <w:proofErr w:type="spellStart"/>
      <w:r w:rsidR="00396D12" w:rsidRPr="00396D12">
        <w:rPr>
          <w:sz w:val="28"/>
          <w:szCs w:val="28"/>
        </w:rPr>
        <w:t>конвар</w:t>
      </w:r>
      <w:proofErr w:type="spellEnd"/>
      <w:r w:rsidR="00396D12" w:rsidRPr="00396D12">
        <w:rPr>
          <w:sz w:val="28"/>
          <w:szCs w:val="28"/>
        </w:rPr>
        <w:t xml:space="preserve">. </w:t>
      </w:r>
      <w:proofErr w:type="spellStart"/>
      <w:r w:rsidR="00396D12" w:rsidRPr="00396D12">
        <w:rPr>
          <w:sz w:val="28"/>
          <w:szCs w:val="28"/>
        </w:rPr>
        <w:t>криспум</w:t>
      </w:r>
      <w:proofErr w:type="spellEnd"/>
      <w:r w:rsidR="00396D12" w:rsidRPr="00396D12">
        <w:rPr>
          <w:sz w:val="28"/>
          <w:szCs w:val="28"/>
        </w:rPr>
        <w:t xml:space="preserve"> (</w:t>
      </w:r>
      <w:proofErr w:type="spellStart"/>
      <w:r w:rsidR="00396D12" w:rsidRPr="00396D12">
        <w:rPr>
          <w:sz w:val="28"/>
          <w:szCs w:val="28"/>
        </w:rPr>
        <w:t>Петрозелинум</w:t>
      </w:r>
      <w:proofErr w:type="spellEnd"/>
      <w:r w:rsidR="00396D12" w:rsidRPr="00396D12">
        <w:rPr>
          <w:sz w:val="28"/>
          <w:szCs w:val="28"/>
        </w:rPr>
        <w:t xml:space="preserve"> </w:t>
      </w:r>
      <w:proofErr w:type="spellStart"/>
      <w:r w:rsidR="00396D12" w:rsidRPr="00396D12">
        <w:rPr>
          <w:sz w:val="28"/>
          <w:szCs w:val="28"/>
        </w:rPr>
        <w:t>криспум</w:t>
      </w:r>
      <w:proofErr w:type="spellEnd"/>
      <w:r w:rsidR="00396D12">
        <w:rPr>
          <w:sz w:val="28"/>
          <w:szCs w:val="28"/>
        </w:rPr>
        <w:t>,</w:t>
      </w:r>
      <w:r w:rsidR="00396D12" w:rsidRPr="00396D12">
        <w:rPr>
          <w:sz w:val="28"/>
          <w:szCs w:val="28"/>
        </w:rPr>
        <w:t xml:space="preserve"> </w:t>
      </w:r>
      <w:proofErr w:type="spellStart"/>
      <w:r w:rsidR="00396D12">
        <w:rPr>
          <w:sz w:val="28"/>
          <w:szCs w:val="28"/>
        </w:rPr>
        <w:t>Петрозелинум</w:t>
      </w:r>
      <w:proofErr w:type="spellEnd"/>
      <w:r w:rsidR="00396D12">
        <w:rPr>
          <w:sz w:val="28"/>
          <w:szCs w:val="28"/>
        </w:rPr>
        <w:t>)</w:t>
      </w:r>
      <w:r w:rsidR="00396D12" w:rsidRPr="00396D12">
        <w:rPr>
          <w:sz w:val="28"/>
          <w:szCs w:val="28"/>
        </w:rPr>
        <w:t xml:space="preserve"> - </w:t>
      </w:r>
      <w:proofErr w:type="spellStart"/>
      <w:r w:rsidR="00396D12" w:rsidRPr="00396D12">
        <w:rPr>
          <w:sz w:val="28"/>
          <w:szCs w:val="28"/>
        </w:rPr>
        <w:t>Petrose</w:t>
      </w:r>
      <w:r w:rsidR="00396D12">
        <w:rPr>
          <w:sz w:val="28"/>
          <w:szCs w:val="28"/>
        </w:rPr>
        <w:t>linum</w:t>
      </w:r>
      <w:proofErr w:type="spellEnd"/>
      <w:r w:rsidR="00396D12">
        <w:rPr>
          <w:sz w:val="28"/>
          <w:szCs w:val="28"/>
        </w:rPr>
        <w:t xml:space="preserve"> </w:t>
      </w:r>
      <w:proofErr w:type="spellStart"/>
      <w:r w:rsidR="00396D12">
        <w:rPr>
          <w:sz w:val="28"/>
          <w:szCs w:val="28"/>
        </w:rPr>
        <w:t>crispum</w:t>
      </w:r>
      <w:proofErr w:type="spellEnd"/>
      <w:r w:rsidR="00396D12">
        <w:rPr>
          <w:sz w:val="28"/>
          <w:szCs w:val="28"/>
        </w:rPr>
        <w:t xml:space="preserve"> </w:t>
      </w:r>
      <w:proofErr w:type="spellStart"/>
      <w:r w:rsidR="00396D12">
        <w:rPr>
          <w:sz w:val="28"/>
          <w:szCs w:val="28"/>
        </w:rPr>
        <w:t>convar</w:t>
      </w:r>
      <w:proofErr w:type="spellEnd"/>
      <w:r w:rsidR="00396D12">
        <w:rPr>
          <w:sz w:val="28"/>
          <w:szCs w:val="28"/>
        </w:rPr>
        <w:t xml:space="preserve">. </w:t>
      </w:r>
      <w:proofErr w:type="spellStart"/>
      <w:r w:rsidR="00396D12">
        <w:rPr>
          <w:sz w:val="28"/>
          <w:szCs w:val="28"/>
        </w:rPr>
        <w:t>crispum</w:t>
      </w:r>
      <w:proofErr w:type="spellEnd"/>
      <w:r w:rsidR="00396D12">
        <w:rPr>
          <w:sz w:val="28"/>
          <w:szCs w:val="28"/>
        </w:rPr>
        <w:t xml:space="preserve"> (</w:t>
      </w:r>
      <w:proofErr w:type="spellStart"/>
      <w:r w:rsidR="00396D12" w:rsidRPr="00396D12">
        <w:rPr>
          <w:sz w:val="28"/>
          <w:szCs w:val="28"/>
        </w:rPr>
        <w:t>Petroselinum</w:t>
      </w:r>
      <w:proofErr w:type="spellEnd"/>
      <w:r w:rsidR="00396D12" w:rsidRPr="00396D12">
        <w:rPr>
          <w:sz w:val="28"/>
          <w:szCs w:val="28"/>
        </w:rPr>
        <w:t xml:space="preserve"> </w:t>
      </w:r>
      <w:proofErr w:type="spellStart"/>
      <w:r w:rsidR="00396D12" w:rsidRPr="00396D12">
        <w:rPr>
          <w:sz w:val="28"/>
          <w:szCs w:val="28"/>
        </w:rPr>
        <w:t>crispum</w:t>
      </w:r>
      <w:proofErr w:type="spellEnd"/>
      <w:r w:rsidR="00396D12">
        <w:rPr>
          <w:sz w:val="28"/>
          <w:szCs w:val="28"/>
        </w:rPr>
        <w:t>,</w:t>
      </w:r>
      <w:r w:rsidR="00396D12" w:rsidRPr="00396D12">
        <w:rPr>
          <w:sz w:val="28"/>
          <w:szCs w:val="28"/>
        </w:rPr>
        <w:t xml:space="preserve"> </w:t>
      </w:r>
      <w:proofErr w:type="spellStart"/>
      <w:r w:rsidR="00396D12" w:rsidRPr="00396D12">
        <w:rPr>
          <w:sz w:val="28"/>
          <w:szCs w:val="28"/>
        </w:rPr>
        <w:t>Petroselinum</w:t>
      </w:r>
      <w:proofErr w:type="spellEnd"/>
      <w:r w:rsidR="00396D12" w:rsidRPr="00396D12">
        <w:rPr>
          <w:sz w:val="28"/>
          <w:szCs w:val="28"/>
        </w:rPr>
        <w:t>)</w:t>
      </w:r>
      <w:r w:rsidR="00AC1155" w:rsidRPr="007F50DB">
        <w:rPr>
          <w:sz w:val="28"/>
          <w:szCs w:val="28"/>
        </w:rPr>
        <w:t>,</w:t>
      </w:r>
      <w:r w:rsidRPr="007F50DB">
        <w:rPr>
          <w:sz w:val="28"/>
          <w:szCs w:val="28"/>
        </w:rPr>
        <w:t xml:space="preserve"> настойку гомеопатическую матричную, </w:t>
      </w:r>
      <w:r w:rsidR="005E1520" w:rsidRPr="007F50DB">
        <w:rPr>
          <w:sz w:val="28"/>
          <w:szCs w:val="28"/>
        </w:rPr>
        <w:t>получаемую из</w:t>
      </w:r>
      <w:r w:rsidR="00396D12">
        <w:rPr>
          <w:sz w:val="28"/>
        </w:rPr>
        <w:t xml:space="preserve"> </w:t>
      </w:r>
      <w:r w:rsidR="00F36DBA">
        <w:rPr>
          <w:sz w:val="28"/>
          <w:szCs w:val="28"/>
        </w:rPr>
        <w:t xml:space="preserve">травы с корнями </w:t>
      </w:r>
      <w:proofErr w:type="gramStart"/>
      <w:r w:rsidR="00F36DBA" w:rsidRPr="0071476E">
        <w:rPr>
          <w:sz w:val="28"/>
          <w:szCs w:val="28"/>
        </w:rPr>
        <w:t>свежих</w:t>
      </w:r>
      <w:proofErr w:type="gramEnd"/>
      <w:r w:rsidR="00F36DBA">
        <w:rPr>
          <w:sz w:val="28"/>
        </w:rPr>
        <w:t xml:space="preserve"> </w:t>
      </w:r>
      <w:r w:rsidR="00396D12">
        <w:rPr>
          <w:sz w:val="28"/>
        </w:rPr>
        <w:t xml:space="preserve">растения петрушки кудрявой - </w:t>
      </w:r>
      <w:proofErr w:type="spellStart"/>
      <w:r w:rsidR="00396D12" w:rsidRPr="00E14A5D">
        <w:rPr>
          <w:i/>
          <w:sz w:val="28"/>
          <w:lang w:val="en-US"/>
        </w:rPr>
        <w:t>Petroselinum</w:t>
      </w:r>
      <w:proofErr w:type="spellEnd"/>
      <w:r w:rsidR="00396D12">
        <w:rPr>
          <w:i/>
          <w:sz w:val="28"/>
        </w:rPr>
        <w:t xml:space="preserve"> </w:t>
      </w:r>
      <w:proofErr w:type="spellStart"/>
      <w:r w:rsidR="00396D12" w:rsidRPr="005E1520">
        <w:rPr>
          <w:i/>
          <w:sz w:val="28"/>
          <w:lang w:val="en-US"/>
        </w:rPr>
        <w:t>crispum</w:t>
      </w:r>
      <w:proofErr w:type="spellEnd"/>
      <w:r w:rsidR="00396D12" w:rsidRPr="005E1520">
        <w:rPr>
          <w:i/>
          <w:sz w:val="28"/>
        </w:rPr>
        <w:t xml:space="preserve"> </w:t>
      </w:r>
      <w:r w:rsidR="00396D12" w:rsidRPr="005E1520">
        <w:rPr>
          <w:bCs/>
          <w:sz w:val="28"/>
          <w:szCs w:val="28"/>
        </w:rPr>
        <w:t>(</w:t>
      </w:r>
      <w:r w:rsidR="00396D12" w:rsidRPr="005E1520">
        <w:rPr>
          <w:bCs/>
          <w:sz w:val="28"/>
          <w:szCs w:val="28"/>
          <w:lang w:val="en-US"/>
        </w:rPr>
        <w:t>Mill</w:t>
      </w:r>
      <w:r w:rsidR="00396D12" w:rsidRPr="005E1520">
        <w:rPr>
          <w:bCs/>
          <w:sz w:val="28"/>
          <w:szCs w:val="28"/>
        </w:rPr>
        <w:t xml:space="preserve">.) </w:t>
      </w:r>
      <w:proofErr w:type="spellStart"/>
      <w:proofErr w:type="gramStart"/>
      <w:r w:rsidR="00396D12" w:rsidRPr="005E1520">
        <w:rPr>
          <w:bCs/>
          <w:sz w:val="28"/>
          <w:szCs w:val="28"/>
          <w:lang w:val="en-US"/>
        </w:rPr>
        <w:t>Nym</w:t>
      </w:r>
      <w:proofErr w:type="spellEnd"/>
      <w:r w:rsidR="00396D12" w:rsidRPr="005E1520">
        <w:rPr>
          <w:bCs/>
          <w:sz w:val="28"/>
          <w:szCs w:val="28"/>
        </w:rPr>
        <w:t>.</w:t>
      </w:r>
      <w:proofErr w:type="gramEnd"/>
      <w:r w:rsidR="00396D12" w:rsidRPr="005E1520">
        <w:rPr>
          <w:bCs/>
          <w:sz w:val="28"/>
          <w:szCs w:val="28"/>
        </w:rPr>
        <w:t xml:space="preserve"> </w:t>
      </w:r>
      <w:proofErr w:type="gramStart"/>
      <w:r w:rsidR="005E1520" w:rsidRPr="005E1520">
        <w:rPr>
          <w:bCs/>
          <w:sz w:val="28"/>
          <w:szCs w:val="28"/>
          <w:lang w:val="en-US"/>
        </w:rPr>
        <w:t>Ex</w:t>
      </w:r>
      <w:r w:rsidR="005E1520" w:rsidRPr="005E1520">
        <w:rPr>
          <w:bCs/>
          <w:sz w:val="28"/>
          <w:szCs w:val="28"/>
        </w:rPr>
        <w:t xml:space="preserve"> </w:t>
      </w:r>
      <w:r w:rsidR="00396D12" w:rsidRPr="005E1520">
        <w:rPr>
          <w:bCs/>
          <w:sz w:val="28"/>
          <w:szCs w:val="28"/>
          <w:lang w:val="en-US"/>
        </w:rPr>
        <w:t>A</w:t>
      </w:r>
      <w:r w:rsidR="00396D12" w:rsidRPr="005E1520">
        <w:rPr>
          <w:bCs/>
          <w:sz w:val="28"/>
          <w:szCs w:val="28"/>
        </w:rPr>
        <w:t>.</w:t>
      </w:r>
      <w:r w:rsidR="00396D12" w:rsidRPr="005E1520">
        <w:rPr>
          <w:bCs/>
          <w:sz w:val="28"/>
          <w:szCs w:val="28"/>
          <w:lang w:val="en-US"/>
        </w:rPr>
        <w:t>W</w:t>
      </w:r>
      <w:r w:rsidR="00396D12" w:rsidRPr="005E1520">
        <w:rPr>
          <w:bCs/>
          <w:sz w:val="28"/>
          <w:szCs w:val="28"/>
        </w:rPr>
        <w:t>.</w:t>
      </w:r>
      <w:r w:rsidR="005E1520" w:rsidRPr="005E1520">
        <w:rPr>
          <w:bCs/>
          <w:sz w:val="28"/>
          <w:szCs w:val="28"/>
        </w:rPr>
        <w:t xml:space="preserve"> </w:t>
      </w:r>
      <w:r w:rsidR="00396D12" w:rsidRPr="005E1520">
        <w:rPr>
          <w:bCs/>
          <w:sz w:val="28"/>
          <w:szCs w:val="28"/>
          <w:lang w:val="en-US"/>
        </w:rPr>
        <w:t>Hill</w:t>
      </w:r>
      <w:r w:rsidR="005E1520" w:rsidRPr="005E1520">
        <w:rPr>
          <w:sz w:val="28"/>
        </w:rPr>
        <w:t xml:space="preserve"> </w:t>
      </w:r>
      <w:proofErr w:type="spellStart"/>
      <w:r w:rsidR="005E1520" w:rsidRPr="005E1520">
        <w:rPr>
          <w:sz w:val="28"/>
          <w:szCs w:val="28"/>
          <w:lang w:val="en-US"/>
        </w:rPr>
        <w:t>convar</w:t>
      </w:r>
      <w:proofErr w:type="spellEnd"/>
      <w:r w:rsidR="005E1520" w:rsidRPr="005E1520">
        <w:rPr>
          <w:sz w:val="28"/>
          <w:szCs w:val="28"/>
        </w:rPr>
        <w:t>.</w:t>
      </w:r>
      <w:proofErr w:type="gramEnd"/>
      <w:r w:rsidR="005E1520" w:rsidRPr="005E1520">
        <w:rPr>
          <w:b/>
          <w:sz w:val="28"/>
          <w:szCs w:val="28"/>
        </w:rPr>
        <w:t xml:space="preserve"> </w:t>
      </w:r>
      <w:proofErr w:type="spellStart"/>
      <w:proofErr w:type="gramStart"/>
      <w:r w:rsidR="005E1520" w:rsidRPr="005E1520">
        <w:rPr>
          <w:i/>
          <w:sz w:val="28"/>
          <w:szCs w:val="28"/>
          <w:lang w:val="en-US"/>
        </w:rPr>
        <w:t>crispum</w:t>
      </w:r>
      <w:proofErr w:type="spellEnd"/>
      <w:proofErr w:type="gramEnd"/>
      <w:r w:rsidR="00396D12">
        <w:rPr>
          <w:sz w:val="28"/>
        </w:rPr>
        <w:t>,</w:t>
      </w:r>
      <w:r w:rsidR="00396D12" w:rsidRPr="00A20CC5">
        <w:rPr>
          <w:sz w:val="28"/>
        </w:rPr>
        <w:t xml:space="preserve"> </w:t>
      </w:r>
      <w:r w:rsidR="00396D12" w:rsidRPr="003906E6">
        <w:rPr>
          <w:sz w:val="28"/>
          <w:szCs w:val="28"/>
        </w:rPr>
        <w:t xml:space="preserve">сем. сельдерейных – </w:t>
      </w:r>
      <w:proofErr w:type="spellStart"/>
      <w:r w:rsidR="00396D12" w:rsidRPr="003906E6">
        <w:rPr>
          <w:i/>
          <w:sz w:val="28"/>
          <w:szCs w:val="28"/>
          <w:lang w:val="en-US"/>
        </w:rPr>
        <w:t>Apiaceae</w:t>
      </w:r>
      <w:proofErr w:type="spellEnd"/>
      <w:r w:rsidR="00396D12">
        <w:rPr>
          <w:sz w:val="28"/>
        </w:rPr>
        <w:t>, собранного в начал</w:t>
      </w:r>
      <w:proofErr w:type="gramStart"/>
      <w:r w:rsidR="00396D12">
        <w:rPr>
          <w:sz w:val="28"/>
          <w:lang w:val="en-US"/>
        </w:rPr>
        <w:t>e</w:t>
      </w:r>
      <w:proofErr w:type="gramEnd"/>
      <w:r w:rsidR="00396D12">
        <w:rPr>
          <w:sz w:val="28"/>
        </w:rPr>
        <w:t xml:space="preserve"> цветения,</w:t>
      </w:r>
      <w:r w:rsidR="00CD7B0D" w:rsidRPr="007F50D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7F50DB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9A7C53" w:rsidRPr="00CA7250" w:rsidRDefault="009A7C53" w:rsidP="009A7C53">
      <w:pPr>
        <w:keepNext/>
        <w:spacing w:line="360" w:lineRule="auto"/>
        <w:ind w:firstLine="720"/>
        <w:contextualSpacing/>
        <w:jc w:val="both"/>
        <w:outlineLvl w:val="8"/>
        <w:rPr>
          <w:b/>
          <w:sz w:val="28"/>
          <w:szCs w:val="28"/>
        </w:rPr>
      </w:pPr>
      <w:r w:rsidRPr="00CA7250">
        <w:rPr>
          <w:b/>
          <w:sz w:val="28"/>
          <w:szCs w:val="28"/>
        </w:rPr>
        <w:t xml:space="preserve">Для получения настойки необходимо: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7C53" w:rsidTr="00DF3A7E">
        <w:tc>
          <w:tcPr>
            <w:tcW w:w="4785" w:type="dxa"/>
          </w:tcPr>
          <w:p w:rsidR="009A7C53" w:rsidRDefault="00BB061E" w:rsidP="00DF3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7C53">
              <w:rPr>
                <w:sz w:val="28"/>
                <w:szCs w:val="28"/>
              </w:rPr>
              <w:t xml:space="preserve">етрушки кудрявой травы с корнями </w:t>
            </w:r>
          </w:p>
          <w:p w:rsidR="009A7C53" w:rsidRPr="0071476E" w:rsidRDefault="009A7C53" w:rsidP="00DF3A7E">
            <w:pPr>
              <w:rPr>
                <w:sz w:val="28"/>
                <w:szCs w:val="28"/>
              </w:rPr>
            </w:pPr>
            <w:r w:rsidRPr="0071476E">
              <w:rPr>
                <w:sz w:val="28"/>
                <w:szCs w:val="28"/>
              </w:rPr>
              <w:t>свежих</w:t>
            </w:r>
          </w:p>
          <w:p w:rsidR="009A7C53" w:rsidRDefault="009A7C53" w:rsidP="00DF3A7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7C53" w:rsidRDefault="009A7C53" w:rsidP="00DF3A7E">
            <w:pPr>
              <w:rPr>
                <w:sz w:val="28"/>
                <w:szCs w:val="28"/>
              </w:rPr>
            </w:pPr>
            <w:r w:rsidRPr="00CA7250">
              <w:rPr>
                <w:sz w:val="28"/>
                <w:szCs w:val="28"/>
              </w:rPr>
              <w:t>- 100</w:t>
            </w:r>
            <w:r>
              <w:rPr>
                <w:sz w:val="28"/>
                <w:szCs w:val="28"/>
              </w:rPr>
              <w:t> </w:t>
            </w:r>
            <w:r w:rsidRPr="00CA7250">
              <w:rPr>
                <w:sz w:val="28"/>
                <w:szCs w:val="28"/>
              </w:rPr>
              <w:t>г</w:t>
            </w:r>
          </w:p>
        </w:tc>
      </w:tr>
      <w:tr w:rsidR="00BB061E" w:rsidTr="00DF3A7E">
        <w:tc>
          <w:tcPr>
            <w:tcW w:w="4785" w:type="dxa"/>
          </w:tcPr>
          <w:p w:rsidR="00BB061E" w:rsidRPr="00BB061E" w:rsidRDefault="00BB061E" w:rsidP="00DF3A7E">
            <w:pPr>
              <w:rPr>
                <w:sz w:val="28"/>
                <w:szCs w:val="28"/>
              </w:rPr>
            </w:pPr>
            <w:r w:rsidRPr="00BB061E">
              <w:rPr>
                <w:sz w:val="28"/>
                <w:szCs w:val="28"/>
              </w:rPr>
              <w:t>этанола (спирта этилового) 86 % (м/м) или 90 % (о/о)</w:t>
            </w:r>
          </w:p>
        </w:tc>
        <w:tc>
          <w:tcPr>
            <w:tcW w:w="4786" w:type="dxa"/>
          </w:tcPr>
          <w:p w:rsidR="00BB061E" w:rsidRDefault="00BB061E" w:rsidP="00DF3A7E">
            <w:pPr>
              <w:rPr>
                <w:sz w:val="28"/>
                <w:szCs w:val="28"/>
              </w:rPr>
            </w:pPr>
            <w:r w:rsidRPr="0071476E">
              <w:rPr>
                <w:sz w:val="28"/>
                <w:szCs w:val="28"/>
              </w:rPr>
              <w:t>достаточное количество для получения настойки</w:t>
            </w:r>
          </w:p>
        </w:tc>
      </w:tr>
    </w:tbl>
    <w:p w:rsidR="009B52E5" w:rsidRPr="00B00030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674C8" w:rsidRDefault="00AF73AA" w:rsidP="00AF73AA">
      <w:pPr>
        <w:pStyle w:val="1"/>
        <w:spacing w:line="360" w:lineRule="auto"/>
        <w:ind w:firstLine="720"/>
        <w:rPr>
          <w:b/>
          <w:sz w:val="28"/>
        </w:rPr>
      </w:pPr>
      <w:r w:rsidRPr="001674C8">
        <w:rPr>
          <w:b/>
          <w:sz w:val="28"/>
        </w:rPr>
        <w:t>Примечание</w:t>
      </w:r>
    </w:p>
    <w:p w:rsidR="009B52E5" w:rsidRPr="001674C8" w:rsidRDefault="009B52E5" w:rsidP="009B52E5">
      <w:pPr>
        <w:pStyle w:val="1"/>
        <w:spacing w:line="360" w:lineRule="auto"/>
        <w:ind w:firstLine="720"/>
        <w:jc w:val="both"/>
        <w:rPr>
          <w:sz w:val="28"/>
        </w:rPr>
      </w:pPr>
      <w:r w:rsidRPr="001674C8">
        <w:rPr>
          <w:sz w:val="28"/>
        </w:rPr>
        <w:t xml:space="preserve">Получение настойки гомеопатической матричной осуществляют по способу </w:t>
      </w:r>
      <w:r w:rsidR="00C13A16" w:rsidRPr="001674C8">
        <w:rPr>
          <w:sz w:val="28"/>
        </w:rPr>
        <w:t>3</w:t>
      </w:r>
      <w:r w:rsidRPr="001674C8">
        <w:rPr>
          <w:sz w:val="28"/>
        </w:rPr>
        <w:t xml:space="preserve"> ОФС «Настойки гомеопатические матричные». </w:t>
      </w:r>
    </w:p>
    <w:p w:rsidR="009B52E5" w:rsidRPr="00B6215B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B6215B">
        <w:rPr>
          <w:b/>
          <w:sz w:val="28"/>
          <w:szCs w:val="28"/>
        </w:rPr>
        <w:t>Описание</w:t>
      </w:r>
    </w:p>
    <w:p w:rsidR="009B52E5" w:rsidRPr="00B6215B" w:rsidRDefault="00CD7B0D" w:rsidP="009B52E5">
      <w:pPr>
        <w:spacing w:line="360" w:lineRule="auto"/>
        <w:ind w:firstLine="720"/>
        <w:jc w:val="both"/>
        <w:rPr>
          <w:sz w:val="28"/>
          <w:szCs w:val="28"/>
        </w:rPr>
      </w:pPr>
      <w:r w:rsidRPr="00B6215B">
        <w:rPr>
          <w:sz w:val="28"/>
          <w:szCs w:val="28"/>
        </w:rPr>
        <w:t>Ж</w:t>
      </w:r>
      <w:r w:rsidR="009B52E5" w:rsidRPr="00B6215B">
        <w:rPr>
          <w:sz w:val="28"/>
          <w:szCs w:val="28"/>
        </w:rPr>
        <w:t>идкость</w:t>
      </w:r>
      <w:r w:rsidR="00443383" w:rsidRPr="00B6215B">
        <w:rPr>
          <w:sz w:val="28"/>
        </w:rPr>
        <w:t xml:space="preserve"> </w:t>
      </w:r>
      <w:proofErr w:type="gramStart"/>
      <w:r w:rsidR="00B6215B" w:rsidRPr="00B6215B">
        <w:rPr>
          <w:sz w:val="28"/>
          <w:szCs w:val="28"/>
        </w:rPr>
        <w:t>от</w:t>
      </w:r>
      <w:proofErr w:type="gramEnd"/>
      <w:r w:rsidR="00B6215B" w:rsidRPr="00B6215B">
        <w:rPr>
          <w:sz w:val="28"/>
          <w:szCs w:val="28"/>
        </w:rPr>
        <w:t xml:space="preserve"> желто</w:t>
      </w:r>
      <w:r w:rsidR="00B6215B">
        <w:rPr>
          <w:sz w:val="28"/>
          <w:szCs w:val="28"/>
        </w:rPr>
        <w:t>вато</w:t>
      </w:r>
      <w:r w:rsidR="00B6215B" w:rsidRPr="00B6215B">
        <w:rPr>
          <w:sz w:val="28"/>
          <w:szCs w:val="28"/>
        </w:rPr>
        <w:t xml:space="preserve">-коричневого до зелено-коричневого цвета </w:t>
      </w:r>
      <w:r w:rsidR="00A07CA6" w:rsidRPr="00B6215B">
        <w:rPr>
          <w:sz w:val="28"/>
          <w:szCs w:val="28"/>
        </w:rPr>
        <w:t>с характерным запахом.</w:t>
      </w:r>
    </w:p>
    <w:p w:rsidR="000B7F3A" w:rsidRPr="00B6215B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 w:rsidRPr="00B6215B">
        <w:rPr>
          <w:b/>
          <w:sz w:val="28"/>
          <w:szCs w:val="28"/>
        </w:rPr>
        <w:t>Подлинность</w:t>
      </w:r>
    </w:p>
    <w:p w:rsidR="000B7F3A" w:rsidRPr="00B6215B" w:rsidRDefault="000B7F3A" w:rsidP="009968E0">
      <w:pPr>
        <w:spacing w:line="360" w:lineRule="auto"/>
        <w:ind w:firstLine="720"/>
        <w:rPr>
          <w:b/>
          <w:i/>
          <w:sz w:val="28"/>
          <w:szCs w:val="28"/>
        </w:rPr>
      </w:pPr>
      <w:r w:rsidRPr="00B6215B">
        <w:rPr>
          <w:b/>
          <w:i/>
          <w:sz w:val="28"/>
          <w:szCs w:val="28"/>
        </w:rPr>
        <w:t>Тонкослойная хроматография</w:t>
      </w:r>
    </w:p>
    <w:p w:rsidR="0078143B" w:rsidRDefault="0078143B" w:rsidP="00B6215B">
      <w:pPr>
        <w:ind w:firstLine="709"/>
        <w:jc w:val="both"/>
        <w:rPr>
          <w:i/>
          <w:sz w:val="28"/>
          <w:szCs w:val="28"/>
        </w:rPr>
      </w:pPr>
      <w:r w:rsidRPr="0078143B">
        <w:rPr>
          <w:sz w:val="28"/>
          <w:szCs w:val="28"/>
        </w:rPr>
        <w:lastRenderedPageBreak/>
        <w:t>1.</w:t>
      </w:r>
      <w:r>
        <w:rPr>
          <w:i/>
          <w:sz w:val="28"/>
          <w:szCs w:val="28"/>
        </w:rPr>
        <w:t xml:space="preserve"> </w:t>
      </w:r>
    </w:p>
    <w:p w:rsidR="00B6215B" w:rsidRPr="00345DFD" w:rsidRDefault="00B6215B" w:rsidP="00B6215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B6215B" w:rsidRDefault="00B6215B" w:rsidP="00B6215B">
      <w:pPr>
        <w:ind w:firstLine="709"/>
        <w:jc w:val="both"/>
        <w:rPr>
          <w:sz w:val="28"/>
        </w:rPr>
      </w:pPr>
      <w:r w:rsidRPr="00345DFD">
        <w:rPr>
          <w:i/>
          <w:sz w:val="28"/>
          <w:szCs w:val="28"/>
        </w:rPr>
        <w:t xml:space="preserve">Раствор </w:t>
      </w:r>
      <w:r w:rsidRPr="00B6215B">
        <w:rPr>
          <w:i/>
          <w:sz w:val="28"/>
          <w:szCs w:val="28"/>
        </w:rPr>
        <w:t>сравнения</w:t>
      </w:r>
      <w:r>
        <w:rPr>
          <w:i/>
          <w:sz w:val="28"/>
        </w:rPr>
        <w:t xml:space="preserve">. </w:t>
      </w:r>
      <w:r w:rsidRPr="003561D8">
        <w:rPr>
          <w:sz w:val="28"/>
        </w:rPr>
        <w:t>Около 0,025</w:t>
      </w:r>
      <w:r>
        <w:rPr>
          <w:sz w:val="28"/>
        </w:rPr>
        <w:t xml:space="preserve"> г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</w:t>
      </w:r>
      <w:r w:rsidRPr="003561D8">
        <w:rPr>
          <w:sz w:val="28"/>
        </w:rPr>
        <w:t>рутина</w:t>
      </w:r>
      <w:r>
        <w:rPr>
          <w:sz w:val="28"/>
        </w:rPr>
        <w:t xml:space="preserve"> и о</w:t>
      </w:r>
      <w:r w:rsidRPr="003561D8">
        <w:rPr>
          <w:sz w:val="28"/>
        </w:rPr>
        <w:t>коло 0,025</w:t>
      </w:r>
      <w:r>
        <w:rPr>
          <w:sz w:val="28"/>
        </w:rPr>
        <w:t xml:space="preserve"> г СО </w:t>
      </w:r>
      <w:proofErr w:type="spellStart"/>
      <w:r w:rsidRPr="00AA7817">
        <w:rPr>
          <w:sz w:val="28"/>
        </w:rPr>
        <w:t>апигенина</w:t>
      </w:r>
      <w:proofErr w:type="spellEnd"/>
      <w:r w:rsidRPr="00AA7817">
        <w:rPr>
          <w:sz w:val="28"/>
        </w:rPr>
        <w:t xml:space="preserve"> </w:t>
      </w:r>
      <w:r>
        <w:rPr>
          <w:sz w:val="28"/>
        </w:rPr>
        <w:t>растворяют в 50 мл спирта 70 % и перемешивают.</w:t>
      </w:r>
    </w:p>
    <w:p w:rsidR="00B6215B" w:rsidRPr="00B6215B" w:rsidRDefault="00B6215B" w:rsidP="00B6215B">
      <w:pPr>
        <w:pStyle w:val="a3"/>
        <w:spacing w:before="240" w:after="0" w:line="360" w:lineRule="auto"/>
        <w:ind w:firstLine="709"/>
        <w:jc w:val="both"/>
        <w:rPr>
          <w:sz w:val="28"/>
          <w:szCs w:val="28"/>
        </w:rPr>
      </w:pPr>
      <w:r w:rsidRPr="00B6215B">
        <w:rPr>
          <w:sz w:val="28"/>
          <w:szCs w:val="28"/>
        </w:rPr>
        <w:t xml:space="preserve">На линию старта аналитической </w:t>
      </w:r>
      <w:proofErr w:type="spellStart"/>
      <w:r w:rsidRPr="00B6215B">
        <w:rPr>
          <w:sz w:val="28"/>
          <w:szCs w:val="28"/>
        </w:rPr>
        <w:t>хроматографической</w:t>
      </w:r>
      <w:proofErr w:type="spellEnd"/>
      <w:r w:rsidRPr="00B6215B">
        <w:rPr>
          <w:sz w:val="28"/>
          <w:szCs w:val="28"/>
        </w:rPr>
        <w:t xml:space="preserve"> пластинки со слоем силикагеля </w:t>
      </w:r>
      <w:r w:rsidRPr="00B6215B">
        <w:rPr>
          <w:color w:val="000000"/>
          <w:sz w:val="28"/>
          <w:szCs w:val="28"/>
        </w:rPr>
        <w:t xml:space="preserve">наносят раздельно </w:t>
      </w:r>
      <w:r w:rsidRPr="00B6215B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Pr="00B6215B">
        <w:rPr>
          <w:sz w:val="28"/>
          <w:szCs w:val="28"/>
        </w:rPr>
        <w:t>мкл настойки и по 5</w:t>
      </w:r>
      <w:r>
        <w:rPr>
          <w:sz w:val="28"/>
          <w:szCs w:val="28"/>
        </w:rPr>
        <w:t> </w:t>
      </w:r>
      <w:r w:rsidRPr="00B6215B">
        <w:rPr>
          <w:sz w:val="28"/>
          <w:szCs w:val="28"/>
        </w:rPr>
        <w:t xml:space="preserve">мкл раствора </w:t>
      </w:r>
      <w:r>
        <w:rPr>
          <w:sz w:val="28"/>
          <w:szCs w:val="28"/>
        </w:rPr>
        <w:t>сравнения</w:t>
      </w:r>
      <w:r w:rsidRPr="00B6215B">
        <w:rPr>
          <w:sz w:val="28"/>
          <w:szCs w:val="28"/>
        </w:rPr>
        <w:t xml:space="preserve">. </w:t>
      </w:r>
      <w:r w:rsidRPr="003B71D4">
        <w:rPr>
          <w:sz w:val="28"/>
          <w:szCs w:val="28"/>
        </w:rPr>
        <w:t>Пластинку с нанесенными пробами сушат на воздухе, помещают в камеру, предварительно насыщенную в течение 20</w:t>
      </w:r>
      <w:r>
        <w:rPr>
          <w:sz w:val="28"/>
          <w:szCs w:val="28"/>
        </w:rPr>
        <w:t> </w:t>
      </w:r>
      <w:r w:rsidRPr="003B71D4">
        <w:rPr>
          <w:sz w:val="28"/>
          <w:szCs w:val="28"/>
        </w:rPr>
        <w:t>мин смесью растворителей бутанол</w:t>
      </w:r>
      <w:r>
        <w:rPr>
          <w:sz w:val="28"/>
          <w:szCs w:val="28"/>
        </w:rPr>
        <w:t> – </w:t>
      </w:r>
      <w:r w:rsidRPr="003B71D4">
        <w:rPr>
          <w:sz w:val="28"/>
          <w:szCs w:val="28"/>
        </w:rPr>
        <w:t>вода</w:t>
      </w:r>
      <w:r>
        <w:rPr>
          <w:sz w:val="28"/>
          <w:szCs w:val="28"/>
        </w:rPr>
        <w:t> </w:t>
      </w:r>
      <w:r w:rsidRPr="003B71D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3B71D4">
        <w:rPr>
          <w:sz w:val="28"/>
          <w:szCs w:val="28"/>
        </w:rPr>
        <w:t xml:space="preserve">уксусная кислота </w:t>
      </w:r>
      <w:r>
        <w:rPr>
          <w:sz w:val="28"/>
          <w:szCs w:val="28"/>
        </w:rPr>
        <w:t xml:space="preserve">ледяная </w:t>
      </w:r>
      <w:r w:rsidRPr="003B71D4">
        <w:rPr>
          <w:sz w:val="28"/>
          <w:szCs w:val="28"/>
        </w:rPr>
        <w:t>(4</w:t>
      </w:r>
      <w:proofErr w:type="gramStart"/>
      <w:r>
        <w:rPr>
          <w:sz w:val="28"/>
          <w:szCs w:val="28"/>
        </w:rPr>
        <w:t> </w:t>
      </w:r>
      <w:r w:rsidRPr="003B71D4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 </w:t>
      </w:r>
      <w:r w:rsidRPr="003B71D4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3B71D4">
        <w:rPr>
          <w:sz w:val="28"/>
          <w:szCs w:val="28"/>
        </w:rPr>
        <w:t>:</w:t>
      </w:r>
      <w:r>
        <w:rPr>
          <w:sz w:val="28"/>
          <w:szCs w:val="28"/>
        </w:rPr>
        <w:t> </w:t>
      </w:r>
      <w:r w:rsidRPr="003B71D4">
        <w:rPr>
          <w:sz w:val="28"/>
          <w:szCs w:val="28"/>
        </w:rPr>
        <w:t xml:space="preserve">1) и хроматографируют восходящим способом. Когда фронт растворителей  </w:t>
      </w:r>
      <w:r w:rsidRPr="003B71D4">
        <w:rPr>
          <w:iCs/>
          <w:color w:val="000000"/>
          <w:sz w:val="28"/>
          <w:szCs w:val="28"/>
        </w:rPr>
        <w:t>пройдет 80 – 90 % длины пластинки от линии старта</w:t>
      </w:r>
      <w:r w:rsidRPr="003B71D4">
        <w:rPr>
          <w:color w:val="000000"/>
          <w:sz w:val="28"/>
          <w:szCs w:val="28"/>
        </w:rPr>
        <w:t>, ее вынимают из камеры, сушат до удаления следов растворителей и просматривают в УФ-</w:t>
      </w:r>
      <w:r w:rsidRPr="00B6215B">
        <w:rPr>
          <w:color w:val="000000"/>
          <w:sz w:val="28"/>
          <w:szCs w:val="28"/>
        </w:rPr>
        <w:t xml:space="preserve">свете при длине волны 365 нм </w:t>
      </w:r>
      <w:r w:rsidRPr="00B6215B">
        <w:rPr>
          <w:sz w:val="28"/>
          <w:szCs w:val="28"/>
        </w:rPr>
        <w:t>в интервале 5 мин.</w:t>
      </w:r>
    </w:p>
    <w:p w:rsidR="00B6215B" w:rsidRPr="00B6215B" w:rsidRDefault="00B6215B" w:rsidP="0078143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B6215B">
        <w:rPr>
          <w:sz w:val="28"/>
          <w:szCs w:val="28"/>
        </w:rPr>
        <w:t xml:space="preserve">На хроматограмме раствора сравнения </w:t>
      </w:r>
      <w:r w:rsidRPr="00B6215B">
        <w:rPr>
          <w:sz w:val="28"/>
        </w:rPr>
        <w:t xml:space="preserve">должны обнаруживаться </w:t>
      </w:r>
      <w:r w:rsidRPr="00B6215B">
        <w:rPr>
          <w:sz w:val="28"/>
          <w:szCs w:val="28"/>
        </w:rPr>
        <w:t xml:space="preserve">в средней трети зона адсорбции </w:t>
      </w:r>
      <w:proofErr w:type="gramStart"/>
      <w:r w:rsidRPr="00B6215B">
        <w:rPr>
          <w:sz w:val="28"/>
          <w:szCs w:val="28"/>
        </w:rPr>
        <w:t>СО</w:t>
      </w:r>
      <w:proofErr w:type="gramEnd"/>
      <w:r w:rsidRPr="00B6215B">
        <w:rPr>
          <w:sz w:val="28"/>
          <w:szCs w:val="28"/>
        </w:rPr>
        <w:t xml:space="preserve"> рутина зеленовато-коричневого цвета и в верхней трети зона адсорбции СО </w:t>
      </w:r>
      <w:proofErr w:type="spellStart"/>
      <w:r w:rsidRPr="00B6215B">
        <w:rPr>
          <w:sz w:val="28"/>
          <w:szCs w:val="28"/>
        </w:rPr>
        <w:t>апигенина</w:t>
      </w:r>
      <w:proofErr w:type="spellEnd"/>
      <w:r w:rsidRPr="00B6215B">
        <w:rPr>
          <w:sz w:val="28"/>
          <w:szCs w:val="28"/>
        </w:rPr>
        <w:t xml:space="preserve"> серовато-коричневого цвета.</w:t>
      </w:r>
    </w:p>
    <w:p w:rsidR="00B6215B" w:rsidRPr="00B6215B" w:rsidRDefault="00B6215B" w:rsidP="0078143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20CA6">
        <w:rPr>
          <w:sz w:val="28"/>
          <w:szCs w:val="28"/>
        </w:rPr>
        <w:t xml:space="preserve">На хроматограмме настойки должны обнаруживаться </w:t>
      </w:r>
      <w:r w:rsidR="00D20CA6">
        <w:rPr>
          <w:sz w:val="28"/>
          <w:szCs w:val="28"/>
        </w:rPr>
        <w:t xml:space="preserve">на уровне зоны </w:t>
      </w:r>
      <w:proofErr w:type="gramStart"/>
      <w:r w:rsidR="00D20CA6">
        <w:rPr>
          <w:sz w:val="28"/>
          <w:szCs w:val="28"/>
        </w:rPr>
        <w:t>СО</w:t>
      </w:r>
      <w:proofErr w:type="gramEnd"/>
      <w:r w:rsidR="00D20CA6">
        <w:rPr>
          <w:sz w:val="28"/>
          <w:szCs w:val="28"/>
        </w:rPr>
        <w:t xml:space="preserve"> рутина </w:t>
      </w:r>
      <w:r w:rsidR="00D20CA6" w:rsidRPr="00D20CA6">
        <w:rPr>
          <w:sz w:val="28"/>
          <w:szCs w:val="28"/>
        </w:rPr>
        <w:t xml:space="preserve">растянутая </w:t>
      </w:r>
      <w:r w:rsidRPr="00D20CA6">
        <w:rPr>
          <w:sz w:val="28"/>
          <w:szCs w:val="28"/>
        </w:rPr>
        <w:t xml:space="preserve">интенсивная </w:t>
      </w:r>
      <w:r w:rsidR="00D20CA6" w:rsidRPr="00D20CA6">
        <w:rPr>
          <w:sz w:val="28"/>
          <w:szCs w:val="28"/>
        </w:rPr>
        <w:t xml:space="preserve">зона </w:t>
      </w:r>
      <w:r w:rsidRPr="00D20CA6">
        <w:rPr>
          <w:sz w:val="28"/>
          <w:szCs w:val="28"/>
        </w:rPr>
        <w:t>зеленовато-коричневого или коричневого цвета</w:t>
      </w:r>
      <w:r w:rsidR="00D20CA6">
        <w:rPr>
          <w:sz w:val="28"/>
          <w:szCs w:val="28"/>
        </w:rPr>
        <w:t xml:space="preserve">, </w:t>
      </w:r>
      <w:r w:rsidR="00306374">
        <w:rPr>
          <w:sz w:val="28"/>
          <w:szCs w:val="28"/>
        </w:rPr>
        <w:t>между зонами</w:t>
      </w:r>
      <w:r w:rsidR="00D20CA6">
        <w:rPr>
          <w:sz w:val="28"/>
          <w:szCs w:val="28"/>
        </w:rPr>
        <w:t xml:space="preserve"> СО рутина </w:t>
      </w:r>
      <w:r w:rsidR="00306374">
        <w:rPr>
          <w:sz w:val="28"/>
          <w:szCs w:val="28"/>
        </w:rPr>
        <w:t xml:space="preserve">и СО </w:t>
      </w:r>
      <w:proofErr w:type="spellStart"/>
      <w:r w:rsidR="00306374">
        <w:rPr>
          <w:sz w:val="28"/>
          <w:szCs w:val="28"/>
        </w:rPr>
        <w:t>апигенина</w:t>
      </w:r>
      <w:proofErr w:type="spellEnd"/>
      <w:r w:rsidR="00306374">
        <w:rPr>
          <w:sz w:val="28"/>
          <w:szCs w:val="28"/>
        </w:rPr>
        <w:t xml:space="preserve"> </w:t>
      </w:r>
      <w:r w:rsidR="00D20CA6">
        <w:rPr>
          <w:sz w:val="28"/>
          <w:szCs w:val="28"/>
        </w:rPr>
        <w:t>зон</w:t>
      </w:r>
      <w:r w:rsidR="00306374">
        <w:rPr>
          <w:sz w:val="28"/>
          <w:szCs w:val="28"/>
        </w:rPr>
        <w:t>ы</w:t>
      </w:r>
      <w:r w:rsidR="00D20CA6">
        <w:rPr>
          <w:sz w:val="28"/>
          <w:szCs w:val="28"/>
        </w:rPr>
        <w:t xml:space="preserve"> адсорбции </w:t>
      </w:r>
      <w:r w:rsidR="00306374">
        <w:rPr>
          <w:sz w:val="28"/>
          <w:szCs w:val="28"/>
        </w:rPr>
        <w:t xml:space="preserve">несколько зон </w:t>
      </w:r>
      <w:r w:rsidR="00D20CA6" w:rsidRPr="00306374">
        <w:rPr>
          <w:sz w:val="28"/>
          <w:szCs w:val="28"/>
        </w:rPr>
        <w:t>голубоватого</w:t>
      </w:r>
      <w:r w:rsidR="00306374" w:rsidRPr="00306374">
        <w:rPr>
          <w:sz w:val="28"/>
          <w:szCs w:val="28"/>
        </w:rPr>
        <w:t xml:space="preserve"> и</w:t>
      </w:r>
      <w:r w:rsidR="00D20CA6" w:rsidRPr="00306374">
        <w:rPr>
          <w:sz w:val="28"/>
          <w:szCs w:val="28"/>
        </w:rPr>
        <w:t xml:space="preserve"> </w:t>
      </w:r>
      <w:r w:rsidRPr="00306374">
        <w:rPr>
          <w:sz w:val="28"/>
          <w:szCs w:val="28"/>
        </w:rPr>
        <w:t xml:space="preserve">коричневатого цвета, </w:t>
      </w:r>
      <w:r w:rsidR="00D20CA6" w:rsidRPr="00D20CA6">
        <w:rPr>
          <w:sz w:val="28"/>
          <w:szCs w:val="28"/>
        </w:rPr>
        <w:t>на</w:t>
      </w:r>
      <w:r w:rsidR="00D20CA6">
        <w:rPr>
          <w:sz w:val="28"/>
          <w:szCs w:val="28"/>
        </w:rPr>
        <w:t xml:space="preserve"> уровне </w:t>
      </w:r>
      <w:r w:rsidR="00D20CA6" w:rsidRPr="00306374">
        <w:rPr>
          <w:sz w:val="28"/>
          <w:szCs w:val="28"/>
        </w:rPr>
        <w:t xml:space="preserve">зоны СО </w:t>
      </w:r>
      <w:proofErr w:type="spellStart"/>
      <w:r w:rsidR="00D20CA6" w:rsidRPr="00306374">
        <w:rPr>
          <w:sz w:val="28"/>
          <w:szCs w:val="28"/>
        </w:rPr>
        <w:t>апигенина</w:t>
      </w:r>
      <w:proofErr w:type="spellEnd"/>
      <w:r w:rsidR="00D20CA6" w:rsidRPr="00306374">
        <w:rPr>
          <w:sz w:val="28"/>
          <w:szCs w:val="28"/>
        </w:rPr>
        <w:t xml:space="preserve"> зона адсорбции </w:t>
      </w:r>
      <w:r w:rsidRPr="00306374">
        <w:rPr>
          <w:sz w:val="28"/>
          <w:szCs w:val="28"/>
        </w:rPr>
        <w:t xml:space="preserve">серовато-коричневого </w:t>
      </w:r>
      <w:r w:rsidR="00D20CA6" w:rsidRPr="00306374">
        <w:rPr>
          <w:sz w:val="28"/>
          <w:szCs w:val="28"/>
        </w:rPr>
        <w:t>цвета</w:t>
      </w:r>
      <w:r w:rsidR="00306374" w:rsidRPr="00306374">
        <w:rPr>
          <w:sz w:val="28"/>
          <w:szCs w:val="28"/>
        </w:rPr>
        <w:t xml:space="preserve">, может </w:t>
      </w:r>
      <w:r w:rsidR="00306374" w:rsidRPr="00306374">
        <w:rPr>
          <w:sz w:val="28"/>
        </w:rPr>
        <w:t xml:space="preserve">обнаруживаться сразу над зоной </w:t>
      </w:r>
      <w:r w:rsidR="00306374" w:rsidRPr="00306374">
        <w:rPr>
          <w:sz w:val="28"/>
          <w:szCs w:val="28"/>
        </w:rPr>
        <w:t xml:space="preserve">СО </w:t>
      </w:r>
      <w:proofErr w:type="spellStart"/>
      <w:r w:rsidR="00306374" w:rsidRPr="00306374">
        <w:rPr>
          <w:sz w:val="28"/>
          <w:szCs w:val="28"/>
        </w:rPr>
        <w:t>апигенина</w:t>
      </w:r>
      <w:proofErr w:type="spellEnd"/>
      <w:r w:rsidR="00306374" w:rsidRPr="00306374">
        <w:rPr>
          <w:sz w:val="28"/>
          <w:szCs w:val="28"/>
        </w:rPr>
        <w:t xml:space="preserve"> зона </w:t>
      </w:r>
      <w:r w:rsidRPr="00306374">
        <w:rPr>
          <w:sz w:val="28"/>
          <w:szCs w:val="28"/>
        </w:rPr>
        <w:t>красного цвета</w:t>
      </w:r>
      <w:r w:rsidR="00306374" w:rsidRPr="00306374">
        <w:rPr>
          <w:sz w:val="28"/>
          <w:szCs w:val="28"/>
        </w:rPr>
        <w:t>; д</w:t>
      </w:r>
      <w:r w:rsidRPr="00306374">
        <w:rPr>
          <w:sz w:val="28"/>
          <w:szCs w:val="28"/>
        </w:rPr>
        <w:t xml:space="preserve">опускается </w:t>
      </w:r>
      <w:r w:rsidR="00306374" w:rsidRPr="00306374">
        <w:rPr>
          <w:sz w:val="28"/>
          <w:szCs w:val="28"/>
        </w:rPr>
        <w:t>обнаружение</w:t>
      </w:r>
      <w:r w:rsidRPr="00306374">
        <w:rPr>
          <w:sz w:val="28"/>
          <w:szCs w:val="28"/>
        </w:rPr>
        <w:t xml:space="preserve"> других зон голубоватого, сероватого и желтоватого цвета</w:t>
      </w:r>
      <w:r w:rsidR="00306374">
        <w:rPr>
          <w:sz w:val="28"/>
          <w:szCs w:val="28"/>
        </w:rPr>
        <w:t xml:space="preserve"> (</w:t>
      </w:r>
      <w:proofErr w:type="spellStart"/>
      <w:r w:rsidR="00306374">
        <w:rPr>
          <w:sz w:val="28"/>
          <w:szCs w:val="28"/>
        </w:rPr>
        <w:t>флавоноиды</w:t>
      </w:r>
      <w:proofErr w:type="spellEnd"/>
      <w:r w:rsidR="00306374">
        <w:rPr>
          <w:sz w:val="28"/>
          <w:szCs w:val="28"/>
        </w:rPr>
        <w:t>)</w:t>
      </w:r>
      <w:r w:rsidRPr="00306374">
        <w:rPr>
          <w:sz w:val="28"/>
          <w:szCs w:val="28"/>
        </w:rPr>
        <w:t>.</w:t>
      </w:r>
    </w:p>
    <w:p w:rsidR="0078143B" w:rsidRDefault="0078143B" w:rsidP="00914565">
      <w:pPr>
        <w:ind w:firstLine="720"/>
        <w:jc w:val="both"/>
        <w:rPr>
          <w:i/>
          <w:sz w:val="28"/>
        </w:rPr>
      </w:pPr>
      <w:r>
        <w:rPr>
          <w:i/>
          <w:sz w:val="28"/>
        </w:rPr>
        <w:t>2.</w:t>
      </w:r>
    </w:p>
    <w:p w:rsidR="00914565" w:rsidRPr="0078143B" w:rsidRDefault="00914565" w:rsidP="00914565">
      <w:pPr>
        <w:ind w:firstLine="720"/>
        <w:jc w:val="both"/>
        <w:rPr>
          <w:i/>
          <w:sz w:val="28"/>
        </w:rPr>
      </w:pPr>
      <w:r w:rsidRPr="0078143B">
        <w:rPr>
          <w:i/>
          <w:sz w:val="28"/>
        </w:rPr>
        <w:t>Приготовление растворов</w:t>
      </w:r>
    </w:p>
    <w:p w:rsidR="00521C78" w:rsidRPr="0078143B" w:rsidRDefault="00521C78" w:rsidP="005E5C8C">
      <w:pPr>
        <w:pStyle w:val="25"/>
        <w:spacing w:after="240" w:line="240" w:lineRule="auto"/>
        <w:ind w:left="0" w:firstLine="709"/>
        <w:jc w:val="both"/>
        <w:rPr>
          <w:sz w:val="28"/>
          <w:szCs w:val="28"/>
        </w:rPr>
      </w:pPr>
      <w:r w:rsidRPr="0078143B">
        <w:rPr>
          <w:i/>
          <w:sz w:val="28"/>
          <w:szCs w:val="28"/>
        </w:rPr>
        <w:t xml:space="preserve">Раствор </w:t>
      </w:r>
      <w:r w:rsidR="00944B6C" w:rsidRPr="0078143B">
        <w:rPr>
          <w:i/>
          <w:sz w:val="28"/>
          <w:szCs w:val="28"/>
        </w:rPr>
        <w:t>сравнения</w:t>
      </w:r>
      <w:r w:rsidR="00361BF5" w:rsidRPr="0078143B">
        <w:rPr>
          <w:i/>
          <w:sz w:val="28"/>
          <w:szCs w:val="28"/>
        </w:rPr>
        <w:t xml:space="preserve">. </w:t>
      </w:r>
      <w:r w:rsidR="004C0438" w:rsidRPr="0078143B">
        <w:rPr>
          <w:sz w:val="28"/>
          <w:szCs w:val="28"/>
        </w:rPr>
        <w:t>Около 1</w:t>
      </w:r>
      <w:r w:rsidR="0078143B" w:rsidRPr="0078143B">
        <w:rPr>
          <w:sz w:val="28"/>
          <w:szCs w:val="28"/>
        </w:rPr>
        <w:t>0</w:t>
      </w:r>
      <w:r w:rsidR="00361BF5" w:rsidRPr="0078143B">
        <w:rPr>
          <w:sz w:val="28"/>
          <w:szCs w:val="28"/>
        </w:rPr>
        <w:t xml:space="preserve"> мг </w:t>
      </w:r>
      <w:proofErr w:type="gramStart"/>
      <w:r w:rsidR="0029184E" w:rsidRPr="0078143B">
        <w:rPr>
          <w:sz w:val="28"/>
          <w:szCs w:val="28"/>
        </w:rPr>
        <w:t>СО</w:t>
      </w:r>
      <w:proofErr w:type="gramEnd"/>
      <w:r w:rsidR="0029184E" w:rsidRPr="0078143B">
        <w:rPr>
          <w:sz w:val="28"/>
          <w:szCs w:val="28"/>
        </w:rPr>
        <w:t xml:space="preserve"> </w:t>
      </w:r>
      <w:r w:rsidR="0078143B" w:rsidRPr="0078143B">
        <w:rPr>
          <w:sz w:val="28"/>
          <w:szCs w:val="28"/>
        </w:rPr>
        <w:t>борнеола</w:t>
      </w:r>
      <w:r w:rsidR="004C0438" w:rsidRPr="0078143B">
        <w:rPr>
          <w:sz w:val="28"/>
          <w:szCs w:val="28"/>
        </w:rPr>
        <w:t xml:space="preserve"> и</w:t>
      </w:r>
      <w:r w:rsidR="00310F4D" w:rsidRPr="0078143B">
        <w:rPr>
          <w:sz w:val="28"/>
          <w:szCs w:val="28"/>
        </w:rPr>
        <w:t xml:space="preserve"> </w:t>
      </w:r>
      <w:r w:rsidR="004C0438" w:rsidRPr="0078143B">
        <w:rPr>
          <w:sz w:val="28"/>
          <w:szCs w:val="28"/>
        </w:rPr>
        <w:t xml:space="preserve">около </w:t>
      </w:r>
      <w:r w:rsidR="0078143B" w:rsidRPr="0078143B">
        <w:rPr>
          <w:sz w:val="28"/>
          <w:szCs w:val="28"/>
        </w:rPr>
        <w:t>10</w:t>
      </w:r>
      <w:r w:rsidR="00C613EA" w:rsidRPr="0078143B">
        <w:rPr>
          <w:sz w:val="28"/>
          <w:szCs w:val="28"/>
        </w:rPr>
        <w:t> </w:t>
      </w:r>
      <w:r w:rsidR="00047755" w:rsidRPr="0078143B">
        <w:rPr>
          <w:sz w:val="28"/>
          <w:szCs w:val="28"/>
        </w:rPr>
        <w:t xml:space="preserve">мг СО </w:t>
      </w:r>
      <w:proofErr w:type="spellStart"/>
      <w:r w:rsidR="0078143B" w:rsidRPr="0078143B">
        <w:rPr>
          <w:sz w:val="28"/>
          <w:szCs w:val="28"/>
        </w:rPr>
        <w:t>борнилацетата</w:t>
      </w:r>
      <w:proofErr w:type="spellEnd"/>
      <w:r w:rsidR="004A15AE" w:rsidRPr="0078143B">
        <w:rPr>
          <w:sz w:val="28"/>
          <w:szCs w:val="28"/>
        </w:rPr>
        <w:t xml:space="preserve"> </w:t>
      </w:r>
      <w:r w:rsidR="00361BF5" w:rsidRPr="0078143B">
        <w:rPr>
          <w:sz w:val="28"/>
          <w:szCs w:val="28"/>
        </w:rPr>
        <w:t>растворяют в 10 мл метанола.</w:t>
      </w:r>
    </w:p>
    <w:p w:rsidR="00C973F9" w:rsidRPr="00DF3A7E" w:rsidRDefault="00A718E7" w:rsidP="00DF3A7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8143B">
        <w:rPr>
          <w:sz w:val="28"/>
        </w:rPr>
        <w:t xml:space="preserve">На линию старта аналитической </w:t>
      </w:r>
      <w:proofErr w:type="spellStart"/>
      <w:r w:rsidRPr="0078143B">
        <w:rPr>
          <w:sz w:val="28"/>
        </w:rPr>
        <w:t>хроматографической</w:t>
      </w:r>
      <w:proofErr w:type="spellEnd"/>
      <w:r w:rsidRPr="0078143B">
        <w:rPr>
          <w:sz w:val="28"/>
        </w:rPr>
        <w:t xml:space="preserve"> пластинки со слоем силикагеля наносят раздельно </w:t>
      </w:r>
      <w:r w:rsidR="0078143B" w:rsidRPr="0078143B">
        <w:rPr>
          <w:sz w:val="28"/>
        </w:rPr>
        <w:t>по 1</w:t>
      </w:r>
      <w:r w:rsidR="00361BF5" w:rsidRPr="0078143B">
        <w:rPr>
          <w:noProof/>
          <w:sz w:val="28"/>
        </w:rPr>
        <w:t>0 </w:t>
      </w:r>
      <w:r w:rsidR="00361BF5" w:rsidRPr="0078143B">
        <w:rPr>
          <w:sz w:val="28"/>
        </w:rPr>
        <w:t xml:space="preserve">мкл </w:t>
      </w:r>
      <w:r w:rsidR="0029184E" w:rsidRPr="0078143B">
        <w:rPr>
          <w:sz w:val="28"/>
        </w:rPr>
        <w:t>настойки</w:t>
      </w:r>
      <w:r w:rsidR="00361BF5" w:rsidRPr="0078143B">
        <w:rPr>
          <w:sz w:val="28"/>
        </w:rPr>
        <w:t xml:space="preserve"> и</w:t>
      </w:r>
      <w:r w:rsidR="00361BF5" w:rsidRPr="0078143B">
        <w:rPr>
          <w:noProof/>
          <w:sz w:val="28"/>
        </w:rPr>
        <w:t xml:space="preserve"> </w:t>
      </w:r>
      <w:r w:rsidR="00361BF5" w:rsidRPr="0078143B">
        <w:rPr>
          <w:sz w:val="28"/>
        </w:rPr>
        <w:t>раствор</w:t>
      </w:r>
      <w:r w:rsidR="001A318F" w:rsidRPr="0078143B">
        <w:rPr>
          <w:sz w:val="28"/>
        </w:rPr>
        <w:t>а</w:t>
      </w:r>
      <w:r w:rsidR="00361BF5" w:rsidRPr="0078143B">
        <w:rPr>
          <w:sz w:val="28"/>
        </w:rPr>
        <w:t xml:space="preserve"> </w:t>
      </w:r>
      <w:r w:rsidR="001A318F" w:rsidRPr="0078143B">
        <w:rPr>
          <w:sz w:val="28"/>
          <w:szCs w:val="28"/>
        </w:rPr>
        <w:t>сравнения</w:t>
      </w:r>
      <w:r w:rsidR="0054731C" w:rsidRPr="0078143B">
        <w:rPr>
          <w:sz w:val="28"/>
          <w:szCs w:val="28"/>
        </w:rPr>
        <w:t>.</w:t>
      </w:r>
      <w:r w:rsidR="0029184E" w:rsidRPr="0078143B">
        <w:rPr>
          <w:sz w:val="28"/>
          <w:szCs w:val="28"/>
        </w:rPr>
        <w:t xml:space="preserve"> </w:t>
      </w:r>
      <w:r w:rsidR="0054731C" w:rsidRPr="0078143B">
        <w:rPr>
          <w:sz w:val="28"/>
          <w:szCs w:val="28"/>
        </w:rPr>
        <w:t xml:space="preserve">Пластинку помещают в камеру, предварительно насыщенную в </w:t>
      </w:r>
      <w:r w:rsidR="0054731C" w:rsidRPr="0078143B">
        <w:rPr>
          <w:sz w:val="28"/>
          <w:szCs w:val="28"/>
        </w:rPr>
        <w:lastRenderedPageBreak/>
        <w:t xml:space="preserve">течение </w:t>
      </w:r>
      <w:r w:rsidR="0078143B" w:rsidRPr="0078143B">
        <w:rPr>
          <w:sz w:val="28"/>
          <w:szCs w:val="28"/>
        </w:rPr>
        <w:t>3</w:t>
      </w:r>
      <w:r w:rsidR="004A15AE" w:rsidRPr="0078143B">
        <w:rPr>
          <w:sz w:val="28"/>
          <w:szCs w:val="28"/>
        </w:rPr>
        <w:t>0</w:t>
      </w:r>
      <w:r w:rsidR="0054731C" w:rsidRPr="0078143B">
        <w:rPr>
          <w:sz w:val="28"/>
          <w:szCs w:val="28"/>
        </w:rPr>
        <w:t> </w:t>
      </w:r>
      <w:r w:rsidR="004A15AE" w:rsidRPr="0078143B">
        <w:rPr>
          <w:sz w:val="28"/>
          <w:szCs w:val="28"/>
        </w:rPr>
        <w:t>мин</w:t>
      </w:r>
      <w:r w:rsidR="0054731C" w:rsidRPr="0078143B">
        <w:rPr>
          <w:sz w:val="28"/>
          <w:szCs w:val="28"/>
        </w:rPr>
        <w:t xml:space="preserve"> смесью растворителей </w:t>
      </w:r>
      <w:r w:rsidR="0078143B" w:rsidRPr="0078143B">
        <w:rPr>
          <w:sz w:val="28"/>
          <w:szCs w:val="28"/>
        </w:rPr>
        <w:t>этилацетат</w:t>
      </w:r>
      <w:r w:rsidR="004C0438" w:rsidRPr="0078143B">
        <w:rPr>
          <w:sz w:val="28"/>
          <w:szCs w:val="28"/>
        </w:rPr>
        <w:t xml:space="preserve"> </w:t>
      </w:r>
      <w:r w:rsidR="00DA0424" w:rsidRPr="0078143B">
        <w:rPr>
          <w:sz w:val="28"/>
          <w:szCs w:val="28"/>
        </w:rPr>
        <w:t xml:space="preserve">– </w:t>
      </w:r>
      <w:r w:rsidR="0078143B" w:rsidRPr="0078143B">
        <w:rPr>
          <w:sz w:val="28"/>
          <w:szCs w:val="28"/>
        </w:rPr>
        <w:t>толуол</w:t>
      </w:r>
      <w:r w:rsidR="004A15AE" w:rsidRPr="0078143B">
        <w:rPr>
          <w:sz w:val="28"/>
          <w:szCs w:val="28"/>
        </w:rPr>
        <w:t xml:space="preserve"> </w:t>
      </w:r>
      <w:r w:rsidR="0054731C" w:rsidRPr="0078143B">
        <w:rPr>
          <w:sz w:val="28"/>
          <w:szCs w:val="28"/>
        </w:rPr>
        <w:t>(</w:t>
      </w:r>
      <w:r w:rsidR="0078143B" w:rsidRPr="0078143B">
        <w:rPr>
          <w:sz w:val="28"/>
          <w:szCs w:val="28"/>
        </w:rPr>
        <w:t>7</w:t>
      </w:r>
      <w:proofErr w:type="gramStart"/>
      <w:r w:rsidR="00DA0424" w:rsidRPr="0078143B">
        <w:rPr>
          <w:sz w:val="28"/>
          <w:szCs w:val="28"/>
        </w:rPr>
        <w:t> :</w:t>
      </w:r>
      <w:proofErr w:type="gramEnd"/>
      <w:r w:rsidR="00DA0424" w:rsidRPr="0078143B">
        <w:rPr>
          <w:sz w:val="28"/>
          <w:szCs w:val="28"/>
        </w:rPr>
        <w:t> </w:t>
      </w:r>
      <w:r w:rsidR="0078143B" w:rsidRPr="0078143B">
        <w:rPr>
          <w:sz w:val="28"/>
          <w:szCs w:val="28"/>
        </w:rPr>
        <w:t>93</w:t>
      </w:r>
      <w:r w:rsidR="0054731C" w:rsidRPr="0078143B">
        <w:rPr>
          <w:sz w:val="28"/>
          <w:szCs w:val="28"/>
        </w:rPr>
        <w:t>)</w:t>
      </w:r>
      <w:r w:rsidR="00AE269C" w:rsidRPr="0078143B">
        <w:rPr>
          <w:sz w:val="28"/>
          <w:szCs w:val="28"/>
        </w:rPr>
        <w:t>,</w:t>
      </w:r>
      <w:r w:rsidR="0054731C" w:rsidRPr="0078143B">
        <w:rPr>
          <w:sz w:val="28"/>
          <w:szCs w:val="28"/>
        </w:rPr>
        <w:t xml:space="preserve"> и </w:t>
      </w:r>
      <w:r w:rsidR="0054731C" w:rsidRPr="00DF3A7E">
        <w:rPr>
          <w:sz w:val="28"/>
          <w:szCs w:val="28"/>
        </w:rPr>
        <w:t>хроматографируют восходящим способом. Когда фронт растворителей пройдет около 80 -</w:t>
      </w:r>
      <w:r w:rsidR="00A80A73" w:rsidRPr="00DF3A7E">
        <w:rPr>
          <w:sz w:val="28"/>
          <w:szCs w:val="28"/>
        </w:rPr>
        <w:t> </w:t>
      </w:r>
      <w:r w:rsidR="0054731C" w:rsidRPr="00DF3A7E">
        <w:rPr>
          <w:sz w:val="28"/>
          <w:szCs w:val="28"/>
        </w:rPr>
        <w:t>90 % длины пластинки от линии старта, ее вынимают из камеры</w:t>
      </w:r>
      <w:r w:rsidR="00A1440B" w:rsidRPr="00DF3A7E">
        <w:rPr>
          <w:sz w:val="28"/>
          <w:szCs w:val="28"/>
        </w:rPr>
        <w:t xml:space="preserve">, </w:t>
      </w:r>
      <w:r w:rsidRPr="00DF3A7E">
        <w:rPr>
          <w:sz w:val="28"/>
          <w:szCs w:val="28"/>
        </w:rPr>
        <w:t>сушат до удаления следов растворителей</w:t>
      </w:r>
      <w:r w:rsidR="00DF3A7E">
        <w:rPr>
          <w:noProof/>
          <w:sz w:val="28"/>
        </w:rPr>
        <w:t xml:space="preserve">, </w:t>
      </w:r>
      <w:r w:rsidR="00C973F9" w:rsidRPr="00DF3A7E">
        <w:rPr>
          <w:sz w:val="28"/>
        </w:rPr>
        <w:t xml:space="preserve">обрабатывают </w:t>
      </w:r>
      <w:r w:rsidR="00DF3A7E" w:rsidRPr="00DF3A7E">
        <w:rPr>
          <w:sz w:val="28"/>
          <w:szCs w:val="28"/>
        </w:rPr>
        <w:t>анисового альдегида раствор</w:t>
      </w:r>
      <w:r w:rsidR="00DF3A7E">
        <w:rPr>
          <w:sz w:val="28"/>
          <w:szCs w:val="28"/>
        </w:rPr>
        <w:t>ом</w:t>
      </w:r>
      <w:r w:rsidR="00DF3A7E" w:rsidRPr="00DF3A7E">
        <w:rPr>
          <w:sz w:val="28"/>
          <w:szCs w:val="28"/>
        </w:rPr>
        <w:t xml:space="preserve"> уксуснокислы</w:t>
      </w:r>
      <w:r w:rsidR="00DF3A7E">
        <w:rPr>
          <w:sz w:val="28"/>
          <w:szCs w:val="28"/>
        </w:rPr>
        <w:t>м</w:t>
      </w:r>
      <w:r w:rsidR="00DF3A7E" w:rsidRPr="00DF3A7E">
        <w:rPr>
          <w:sz w:val="28"/>
          <w:szCs w:val="28"/>
        </w:rPr>
        <w:t xml:space="preserve"> в метаноле</w:t>
      </w:r>
      <w:r w:rsidR="00DF3A7E">
        <w:rPr>
          <w:sz w:val="28"/>
          <w:szCs w:val="28"/>
        </w:rPr>
        <w:t xml:space="preserve">, нагревают при температуре </w:t>
      </w:r>
      <w:r w:rsidR="00DF3A7E" w:rsidRPr="00DF3A7E">
        <w:rPr>
          <w:sz w:val="28"/>
          <w:szCs w:val="28"/>
        </w:rPr>
        <w:t>105 – 110 </w:t>
      </w:r>
      <w:proofErr w:type="spellStart"/>
      <w:r w:rsidR="00DF3A7E" w:rsidRPr="004034E5">
        <w:rPr>
          <w:sz w:val="28"/>
          <w:szCs w:val="28"/>
          <w:vertAlign w:val="superscript"/>
        </w:rPr>
        <w:t>о</w:t>
      </w:r>
      <w:r w:rsidR="00DF3A7E" w:rsidRPr="00DF3A7E">
        <w:rPr>
          <w:sz w:val="28"/>
          <w:szCs w:val="28"/>
        </w:rPr>
        <w:t>С</w:t>
      </w:r>
      <w:proofErr w:type="spellEnd"/>
      <w:r w:rsidR="00DF3A7E" w:rsidRPr="00DF3A7E">
        <w:rPr>
          <w:sz w:val="28"/>
          <w:szCs w:val="28"/>
        </w:rPr>
        <w:t xml:space="preserve"> в течение 5 – 10 мин и </w:t>
      </w:r>
      <w:r w:rsidR="00C973F9" w:rsidRPr="00DF3A7E">
        <w:rPr>
          <w:sz w:val="28"/>
          <w:szCs w:val="28"/>
        </w:rPr>
        <w:t xml:space="preserve">просматривают </w:t>
      </w:r>
      <w:proofErr w:type="gramStart"/>
      <w:r w:rsidR="00DF3A7E" w:rsidRPr="00DF3A7E">
        <w:rPr>
          <w:sz w:val="28"/>
          <w:szCs w:val="28"/>
        </w:rPr>
        <w:t>при</w:t>
      </w:r>
      <w:proofErr w:type="gramEnd"/>
      <w:r w:rsidR="00DF3A7E" w:rsidRPr="00DF3A7E">
        <w:rPr>
          <w:sz w:val="28"/>
          <w:szCs w:val="28"/>
        </w:rPr>
        <w:t xml:space="preserve"> дневном в интервале 10 мин.</w:t>
      </w:r>
    </w:p>
    <w:p w:rsidR="00C973F9" w:rsidRPr="00DF3A7E" w:rsidRDefault="00C973F9" w:rsidP="00C973F9">
      <w:pPr>
        <w:spacing w:line="360" w:lineRule="auto"/>
        <w:ind w:firstLine="720"/>
        <w:contextualSpacing/>
        <w:jc w:val="both"/>
        <w:rPr>
          <w:sz w:val="28"/>
        </w:rPr>
      </w:pPr>
      <w:r w:rsidRPr="00DF3A7E">
        <w:rPr>
          <w:sz w:val="28"/>
        </w:rPr>
        <w:t xml:space="preserve">На хроматограмме раствора сравнения должны обнаруживаться </w:t>
      </w:r>
      <w:r w:rsidR="00DF3A7E" w:rsidRPr="00DF3A7E">
        <w:rPr>
          <w:sz w:val="28"/>
        </w:rPr>
        <w:t xml:space="preserve">в нижней трети зона адсорбции </w:t>
      </w:r>
      <w:proofErr w:type="gramStart"/>
      <w:r w:rsidR="00DF3A7E" w:rsidRPr="00DF3A7E">
        <w:rPr>
          <w:sz w:val="28"/>
        </w:rPr>
        <w:t>СО</w:t>
      </w:r>
      <w:proofErr w:type="gramEnd"/>
      <w:r w:rsidR="00DF3A7E" w:rsidRPr="00DF3A7E">
        <w:rPr>
          <w:sz w:val="28"/>
        </w:rPr>
        <w:t xml:space="preserve"> борнеола коричневато-фиолетового </w:t>
      </w:r>
      <w:r w:rsidRPr="00DF3A7E">
        <w:rPr>
          <w:sz w:val="28"/>
        </w:rPr>
        <w:t>цвета</w:t>
      </w:r>
      <w:r w:rsidR="000D1D47" w:rsidRPr="00DF3A7E">
        <w:rPr>
          <w:sz w:val="28"/>
        </w:rPr>
        <w:t xml:space="preserve"> и </w:t>
      </w:r>
      <w:r w:rsidR="00DF3A7E" w:rsidRPr="00DF3A7E">
        <w:rPr>
          <w:sz w:val="28"/>
        </w:rPr>
        <w:t xml:space="preserve">в средней трети зона адсорбции СО </w:t>
      </w:r>
      <w:proofErr w:type="spellStart"/>
      <w:r w:rsidR="00DF3A7E" w:rsidRPr="00DF3A7E">
        <w:rPr>
          <w:sz w:val="28"/>
        </w:rPr>
        <w:t>борнилацетата</w:t>
      </w:r>
      <w:proofErr w:type="spellEnd"/>
      <w:r w:rsidR="000D1D47" w:rsidRPr="00DF3A7E">
        <w:rPr>
          <w:sz w:val="28"/>
        </w:rPr>
        <w:t xml:space="preserve"> </w:t>
      </w:r>
      <w:r w:rsidR="00DF3A7E" w:rsidRPr="00DF3A7E">
        <w:rPr>
          <w:sz w:val="28"/>
        </w:rPr>
        <w:t>фиолетового</w:t>
      </w:r>
      <w:r w:rsidR="000D1D47" w:rsidRPr="00DF3A7E">
        <w:rPr>
          <w:sz w:val="28"/>
        </w:rPr>
        <w:t xml:space="preserve"> цвета.</w:t>
      </w:r>
    </w:p>
    <w:p w:rsidR="00DF3A7E" w:rsidRDefault="000D1D47" w:rsidP="00EB3152">
      <w:pPr>
        <w:spacing w:line="360" w:lineRule="auto"/>
        <w:ind w:firstLine="720"/>
        <w:jc w:val="both"/>
        <w:rPr>
          <w:sz w:val="28"/>
        </w:rPr>
      </w:pPr>
      <w:r w:rsidRPr="00DF3A7E">
        <w:rPr>
          <w:sz w:val="28"/>
        </w:rPr>
        <w:t xml:space="preserve">На хроматограмме настойки должны обнаруживаться </w:t>
      </w:r>
      <w:r w:rsidR="00DF3A7E">
        <w:rPr>
          <w:sz w:val="28"/>
        </w:rPr>
        <w:t>сразу над линией старта</w:t>
      </w:r>
      <w:r w:rsidRPr="00DF3A7E">
        <w:rPr>
          <w:sz w:val="28"/>
        </w:rPr>
        <w:t xml:space="preserve"> </w:t>
      </w:r>
      <w:r w:rsidR="00DF3A7E">
        <w:rPr>
          <w:sz w:val="28"/>
        </w:rPr>
        <w:t xml:space="preserve">интенсивная зона адсорбции фиолетового цвета, </w:t>
      </w:r>
      <w:r w:rsidR="005F3ADA">
        <w:rPr>
          <w:sz w:val="28"/>
        </w:rPr>
        <w:t xml:space="preserve">ниже и выше зоны СО борнеола две слабые зоны фиолетового цвета; </w:t>
      </w:r>
      <w:r w:rsidR="005F3ADA" w:rsidRPr="005F3ADA">
        <w:rPr>
          <w:sz w:val="28"/>
        </w:rPr>
        <w:t xml:space="preserve">наиболее интенсивная зона </w:t>
      </w:r>
      <w:r w:rsidR="00FC6448">
        <w:rPr>
          <w:sz w:val="28"/>
        </w:rPr>
        <w:t>адсорбции на хроматограмме</w:t>
      </w:r>
      <w:r w:rsidR="005F3ADA" w:rsidRPr="005F3ADA">
        <w:rPr>
          <w:sz w:val="28"/>
        </w:rPr>
        <w:t xml:space="preserve">, состоящая из одной или двух неразличимо разделенных зон, находится над </w:t>
      </w:r>
      <w:r w:rsidR="005F3ADA">
        <w:rPr>
          <w:sz w:val="28"/>
        </w:rPr>
        <w:t>СО</w:t>
      </w:r>
      <w:r w:rsidR="005F3ADA" w:rsidRPr="005F3ADA">
        <w:rPr>
          <w:sz w:val="28"/>
        </w:rPr>
        <w:t xml:space="preserve"> </w:t>
      </w:r>
      <w:proofErr w:type="spellStart"/>
      <w:r w:rsidR="005F3ADA" w:rsidRPr="005F3ADA">
        <w:rPr>
          <w:sz w:val="28"/>
        </w:rPr>
        <w:t>борнилацетата</w:t>
      </w:r>
      <w:proofErr w:type="spellEnd"/>
      <w:r w:rsidR="005F3ADA">
        <w:rPr>
          <w:sz w:val="28"/>
        </w:rPr>
        <w:t xml:space="preserve">; могут обнаруживаться на уровне СО </w:t>
      </w:r>
      <w:proofErr w:type="spellStart"/>
      <w:r w:rsidR="005F3ADA">
        <w:rPr>
          <w:sz w:val="28"/>
        </w:rPr>
        <w:t>борнилацетата</w:t>
      </w:r>
      <w:proofErr w:type="spellEnd"/>
      <w:r w:rsidR="005F3ADA">
        <w:rPr>
          <w:sz w:val="28"/>
        </w:rPr>
        <w:t xml:space="preserve"> одна или две зоны адсорбции или растянутая зона фиолетового цвета</w:t>
      </w:r>
      <w:r w:rsidR="00863F12">
        <w:rPr>
          <w:sz w:val="28"/>
        </w:rPr>
        <w:t xml:space="preserve"> (терпены).</w:t>
      </w:r>
    </w:p>
    <w:p w:rsidR="00DD1A90" w:rsidRPr="005F3ADA" w:rsidRDefault="00DD1A90" w:rsidP="00DD1A90">
      <w:pPr>
        <w:spacing w:line="360" w:lineRule="auto"/>
        <w:ind w:firstLine="720"/>
        <w:jc w:val="both"/>
        <w:rPr>
          <w:sz w:val="28"/>
          <w:szCs w:val="28"/>
        </w:rPr>
      </w:pPr>
      <w:r w:rsidRPr="005F3ADA">
        <w:rPr>
          <w:b/>
          <w:sz w:val="28"/>
        </w:rPr>
        <w:t>Относительная плотность</w:t>
      </w:r>
      <w:r w:rsidRPr="005F3ADA">
        <w:rPr>
          <w:sz w:val="28"/>
        </w:rPr>
        <w:t xml:space="preserve">. От </w:t>
      </w:r>
      <w:r w:rsidR="00D4519B" w:rsidRPr="005F3ADA">
        <w:rPr>
          <w:sz w:val="28"/>
        </w:rPr>
        <w:t>0,</w:t>
      </w:r>
      <w:r w:rsidR="000353BE" w:rsidRPr="005F3ADA">
        <w:rPr>
          <w:sz w:val="28"/>
        </w:rPr>
        <w:t>90</w:t>
      </w:r>
      <w:r w:rsidR="00E75DB3" w:rsidRPr="005F3ADA">
        <w:rPr>
          <w:sz w:val="28"/>
        </w:rPr>
        <w:t>0</w:t>
      </w:r>
      <w:r w:rsidR="008F4CA8" w:rsidRPr="005F3ADA">
        <w:rPr>
          <w:sz w:val="28"/>
        </w:rPr>
        <w:t xml:space="preserve"> до 0,</w:t>
      </w:r>
      <w:r w:rsidR="00D4519B" w:rsidRPr="005F3ADA">
        <w:rPr>
          <w:sz w:val="28"/>
        </w:rPr>
        <w:t>9</w:t>
      </w:r>
      <w:r w:rsidR="000353BE" w:rsidRPr="005F3ADA">
        <w:rPr>
          <w:sz w:val="28"/>
        </w:rPr>
        <w:t>2</w:t>
      </w:r>
      <w:r w:rsidR="00E75DB3" w:rsidRPr="005F3ADA">
        <w:rPr>
          <w:sz w:val="28"/>
        </w:rPr>
        <w:t>0</w:t>
      </w:r>
      <w:r w:rsidR="00B7233D" w:rsidRPr="005F3ADA">
        <w:rPr>
          <w:sz w:val="28"/>
        </w:rPr>
        <w:t>. В соответствии с требованиями</w:t>
      </w:r>
      <w:r w:rsidR="008F4CA8" w:rsidRPr="005F3ADA">
        <w:rPr>
          <w:sz w:val="28"/>
          <w:szCs w:val="28"/>
        </w:rPr>
        <w:t xml:space="preserve"> </w:t>
      </w:r>
      <w:r w:rsidR="00B7233D" w:rsidRPr="005F3ADA">
        <w:rPr>
          <w:sz w:val="28"/>
          <w:szCs w:val="28"/>
        </w:rPr>
        <w:t>ОФС «Плотность»</w:t>
      </w:r>
      <w:r w:rsidRPr="005F3ADA">
        <w:rPr>
          <w:sz w:val="28"/>
          <w:szCs w:val="28"/>
        </w:rPr>
        <w:t>.</w:t>
      </w:r>
    </w:p>
    <w:p w:rsidR="00B7233D" w:rsidRPr="005F3ADA" w:rsidRDefault="006143E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5F3ADA">
        <w:rPr>
          <w:b/>
          <w:sz w:val="28"/>
        </w:rPr>
        <w:t>Сухой остаток</w:t>
      </w:r>
      <w:r w:rsidRPr="005F3ADA">
        <w:rPr>
          <w:sz w:val="28"/>
        </w:rPr>
        <w:t>. Не мене</w:t>
      </w:r>
      <w:r w:rsidR="00706DEB" w:rsidRPr="005F3ADA">
        <w:rPr>
          <w:sz w:val="28"/>
        </w:rPr>
        <w:t xml:space="preserve">е </w:t>
      </w:r>
      <w:r w:rsidR="00E75DB3" w:rsidRPr="005F3ADA">
        <w:rPr>
          <w:sz w:val="28"/>
        </w:rPr>
        <w:t>1,</w:t>
      </w:r>
      <w:r w:rsidR="004034E5">
        <w:rPr>
          <w:sz w:val="28"/>
        </w:rPr>
        <w:t>5</w:t>
      </w:r>
      <w:r w:rsidR="003059E0" w:rsidRPr="005F3ADA">
        <w:rPr>
          <w:sz w:val="28"/>
        </w:rPr>
        <w:t> </w:t>
      </w:r>
      <w:r w:rsidR="00D4519B" w:rsidRPr="005F3ADA">
        <w:rPr>
          <w:sz w:val="28"/>
        </w:rPr>
        <w:t>%.</w:t>
      </w:r>
      <w:r w:rsidR="008F4CA8" w:rsidRPr="005F3ADA">
        <w:rPr>
          <w:sz w:val="28"/>
        </w:rPr>
        <w:t xml:space="preserve"> </w:t>
      </w:r>
      <w:r w:rsidR="00B7233D" w:rsidRPr="005F3ADA">
        <w:rPr>
          <w:noProof/>
          <w:sz w:val="28"/>
          <w:szCs w:val="28"/>
        </w:rPr>
        <w:t xml:space="preserve">В соответствии с требованиями </w:t>
      </w:r>
      <w:r w:rsidR="00B7233D" w:rsidRPr="005F3ADA">
        <w:rPr>
          <w:color w:val="000000"/>
          <w:sz w:val="28"/>
          <w:szCs w:val="28"/>
        </w:rPr>
        <w:t>ОФС «Настойки».</w:t>
      </w:r>
    </w:p>
    <w:p w:rsidR="00B7233D" w:rsidRPr="005F3ADA" w:rsidRDefault="00632D3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5F3ADA">
        <w:rPr>
          <w:b/>
          <w:sz w:val="28"/>
          <w:szCs w:val="28"/>
        </w:rPr>
        <w:t>Тяжелые металлы.</w:t>
      </w:r>
      <w:r w:rsidRPr="005F3ADA">
        <w:rPr>
          <w:sz w:val="28"/>
          <w:szCs w:val="28"/>
        </w:rPr>
        <w:t xml:space="preserve"> </w:t>
      </w:r>
      <w:r w:rsidRPr="005F3ADA">
        <w:rPr>
          <w:sz w:val="28"/>
        </w:rPr>
        <w:t>Не более</w:t>
      </w:r>
      <w:r w:rsidRPr="005F3ADA">
        <w:rPr>
          <w:noProof/>
          <w:sz w:val="28"/>
        </w:rPr>
        <w:t xml:space="preserve"> 0,001 %</w:t>
      </w:r>
      <w:r w:rsidR="00B7233D" w:rsidRPr="005F3ADA">
        <w:rPr>
          <w:noProof/>
          <w:sz w:val="28"/>
        </w:rPr>
        <w:t>.</w:t>
      </w:r>
      <w:r w:rsidRPr="005F3ADA">
        <w:rPr>
          <w:noProof/>
          <w:sz w:val="28"/>
        </w:rPr>
        <w:t xml:space="preserve"> </w:t>
      </w:r>
      <w:r w:rsidR="00B7233D" w:rsidRPr="005F3ADA">
        <w:rPr>
          <w:noProof/>
          <w:sz w:val="28"/>
          <w:szCs w:val="28"/>
        </w:rPr>
        <w:t xml:space="preserve">В соответствии с требованиями </w:t>
      </w:r>
      <w:r w:rsidR="00B7233D" w:rsidRPr="005F3ADA">
        <w:rPr>
          <w:color w:val="000000"/>
          <w:sz w:val="28"/>
          <w:szCs w:val="28"/>
        </w:rPr>
        <w:t>ОФС «Настойки».</w:t>
      </w:r>
    </w:p>
    <w:p w:rsidR="00632D3B" w:rsidRPr="005F3ADA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5F3ADA">
        <w:rPr>
          <w:b/>
          <w:sz w:val="28"/>
          <w:szCs w:val="28"/>
        </w:rPr>
        <w:t>*Метанол и 2-пропанол.</w:t>
      </w:r>
      <w:r w:rsidRPr="005F3ADA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5F3ADA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5F3ADA">
        <w:rPr>
          <w:b/>
          <w:sz w:val="28"/>
          <w:szCs w:val="28"/>
        </w:rPr>
        <w:t>Микробиологическая чистота.</w:t>
      </w:r>
      <w:r w:rsidRPr="005F3ADA">
        <w:rPr>
          <w:sz w:val="24"/>
          <w:szCs w:val="24"/>
        </w:rPr>
        <w:t xml:space="preserve"> </w:t>
      </w:r>
      <w:r w:rsidRPr="005F3ADA">
        <w:rPr>
          <w:sz w:val="28"/>
          <w:szCs w:val="28"/>
        </w:rPr>
        <w:t>В соответствии с требованиями ОФС «Микробиологическая чистота».</w:t>
      </w:r>
    </w:p>
    <w:p w:rsidR="00424B3B" w:rsidRDefault="00424B3B" w:rsidP="00424B3B">
      <w:pPr>
        <w:widowControl w:val="0"/>
        <w:spacing w:line="360" w:lineRule="auto"/>
        <w:ind w:firstLine="720"/>
        <w:jc w:val="both"/>
        <w:rPr>
          <w:sz w:val="28"/>
        </w:rPr>
      </w:pPr>
      <w:r w:rsidRPr="00737FC7">
        <w:rPr>
          <w:b/>
          <w:sz w:val="28"/>
        </w:rPr>
        <w:t>Количественное определение</w:t>
      </w:r>
      <w:r>
        <w:rPr>
          <w:b/>
          <w:sz w:val="28"/>
        </w:rPr>
        <w:t xml:space="preserve">. </w:t>
      </w:r>
      <w:r>
        <w:rPr>
          <w:sz w:val="28"/>
        </w:rPr>
        <w:t xml:space="preserve">Содержание суммы </w:t>
      </w:r>
      <w:r>
        <w:rPr>
          <w:sz w:val="28"/>
          <w:szCs w:val="28"/>
        </w:rPr>
        <w:t>фенольных соединений</w:t>
      </w:r>
      <w:r w:rsidRPr="00E2582F">
        <w:rPr>
          <w:sz w:val="28"/>
          <w:szCs w:val="28"/>
        </w:rPr>
        <w:t xml:space="preserve"> в пересчете на </w:t>
      </w:r>
      <w:proofErr w:type="spellStart"/>
      <w:r>
        <w:rPr>
          <w:sz w:val="28"/>
          <w:szCs w:val="28"/>
        </w:rPr>
        <w:t>апигенин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>должно быть не менее 0,05 %.</w:t>
      </w:r>
    </w:p>
    <w:p w:rsidR="00424B3B" w:rsidRPr="00F5135A" w:rsidRDefault="00424B3B" w:rsidP="00424B3B">
      <w:pPr>
        <w:ind w:firstLine="720"/>
        <w:jc w:val="both"/>
        <w:rPr>
          <w:i/>
          <w:sz w:val="28"/>
          <w:szCs w:val="28"/>
        </w:rPr>
      </w:pPr>
      <w:r w:rsidRPr="00F5135A">
        <w:rPr>
          <w:i/>
          <w:sz w:val="28"/>
          <w:szCs w:val="28"/>
        </w:rPr>
        <w:lastRenderedPageBreak/>
        <w:t>Приготовление растворов.</w:t>
      </w:r>
    </w:p>
    <w:p w:rsidR="00424B3B" w:rsidRDefault="00424B3B" w:rsidP="00424B3B">
      <w:pPr>
        <w:ind w:firstLine="720"/>
        <w:jc w:val="both"/>
        <w:rPr>
          <w:sz w:val="28"/>
          <w:szCs w:val="28"/>
        </w:rPr>
      </w:pPr>
      <w:r w:rsidRPr="00F5135A">
        <w:rPr>
          <w:i/>
          <w:sz w:val="28"/>
          <w:szCs w:val="28"/>
        </w:rPr>
        <w:t>Раствор СО</w:t>
      </w:r>
      <w:r>
        <w:rPr>
          <w:i/>
          <w:sz w:val="28"/>
          <w:szCs w:val="28"/>
        </w:rPr>
        <w:t xml:space="preserve"> </w:t>
      </w:r>
      <w:proofErr w:type="spellStart"/>
      <w:r w:rsidRPr="00880563">
        <w:rPr>
          <w:i/>
          <w:sz w:val="28"/>
          <w:szCs w:val="28"/>
        </w:rPr>
        <w:t>апигенина</w:t>
      </w:r>
      <w:proofErr w:type="spellEnd"/>
      <w:r>
        <w:rPr>
          <w:sz w:val="28"/>
          <w:szCs w:val="28"/>
        </w:rPr>
        <w:t xml:space="preserve">. </w:t>
      </w:r>
      <w:r w:rsidRPr="003561D8">
        <w:rPr>
          <w:sz w:val="28"/>
        </w:rPr>
        <w:t>Около 0,025</w:t>
      </w:r>
      <w:r>
        <w:rPr>
          <w:sz w:val="28"/>
        </w:rPr>
        <w:t xml:space="preserve"> г </w:t>
      </w:r>
      <w:r w:rsidRPr="003561D8">
        <w:rPr>
          <w:sz w:val="28"/>
        </w:rPr>
        <w:t>(точ</w:t>
      </w:r>
      <w:r>
        <w:rPr>
          <w:sz w:val="28"/>
        </w:rPr>
        <w:t>ная навеска)</w:t>
      </w:r>
      <w:r w:rsidRPr="003561D8">
        <w:rPr>
          <w:sz w:val="28"/>
        </w:rPr>
        <w:t xml:space="preserve"> </w:t>
      </w:r>
      <w:proofErr w:type="spellStart"/>
      <w:r w:rsidRPr="00AA7817">
        <w:rPr>
          <w:sz w:val="28"/>
        </w:rPr>
        <w:t>апигенина</w:t>
      </w:r>
      <w:proofErr w:type="spellEnd"/>
      <w:r w:rsidRPr="00AA7817">
        <w:rPr>
          <w:sz w:val="28"/>
        </w:rPr>
        <w:t xml:space="preserve"> </w:t>
      </w:r>
      <w:r w:rsidRPr="003561D8">
        <w:rPr>
          <w:sz w:val="28"/>
        </w:rPr>
        <w:t>помещают в мерную колбу вместимостью 50</w:t>
      </w:r>
      <w:r>
        <w:rPr>
          <w:sz w:val="28"/>
        </w:rPr>
        <w:t> </w:t>
      </w:r>
      <w:r w:rsidRPr="003561D8">
        <w:rPr>
          <w:sz w:val="28"/>
        </w:rPr>
        <w:t>мл, растворяют в 3</w:t>
      </w:r>
      <w:r>
        <w:rPr>
          <w:sz w:val="28"/>
        </w:rPr>
        <w:t>0 мл спирта 70 %</w:t>
      </w:r>
      <w:r w:rsidRPr="003561D8">
        <w:rPr>
          <w:sz w:val="28"/>
        </w:rPr>
        <w:t xml:space="preserve">, доводят этим же растворителем </w:t>
      </w:r>
      <w:r w:rsidR="00AF4A1E" w:rsidRPr="003561D8">
        <w:rPr>
          <w:sz w:val="28"/>
        </w:rPr>
        <w:t xml:space="preserve">до метки </w:t>
      </w:r>
      <w:r w:rsidRPr="003561D8">
        <w:rPr>
          <w:sz w:val="28"/>
        </w:rPr>
        <w:t>и перемешивают</w:t>
      </w:r>
      <w:r>
        <w:rPr>
          <w:sz w:val="28"/>
        </w:rPr>
        <w:t xml:space="preserve"> </w:t>
      </w:r>
      <w:r>
        <w:rPr>
          <w:sz w:val="28"/>
          <w:szCs w:val="28"/>
        </w:rPr>
        <w:t>(раствор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апигенина</w:t>
      </w:r>
      <w:proofErr w:type="spellEnd"/>
      <w:r>
        <w:rPr>
          <w:sz w:val="28"/>
          <w:szCs w:val="28"/>
        </w:rPr>
        <w:t>).</w:t>
      </w:r>
    </w:p>
    <w:p w:rsidR="00424B3B" w:rsidRDefault="00424B3B" w:rsidP="00424B3B">
      <w:pPr>
        <w:ind w:firstLine="720"/>
        <w:jc w:val="both"/>
        <w:rPr>
          <w:sz w:val="28"/>
          <w:szCs w:val="28"/>
        </w:rPr>
      </w:pPr>
      <w:r w:rsidRPr="00F5135A">
        <w:rPr>
          <w:sz w:val="28"/>
          <w:szCs w:val="28"/>
        </w:rPr>
        <w:t>Срок</w:t>
      </w:r>
      <w:r>
        <w:rPr>
          <w:sz w:val="28"/>
          <w:szCs w:val="28"/>
        </w:rPr>
        <w:t xml:space="preserve"> годности раствора </w:t>
      </w:r>
      <w:r w:rsidRPr="00424B3B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proofErr w:type="spellStart"/>
      <w:r w:rsidRPr="00424B3B"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при хранении в прохладном защищенном от света месте. </w:t>
      </w:r>
    </w:p>
    <w:p w:rsidR="00424B3B" w:rsidRDefault="00424B3B" w:rsidP="00424B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0,</w:t>
      </w:r>
      <w:r w:rsidRPr="009C6EC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9C6EC2">
        <w:rPr>
          <w:sz w:val="28"/>
          <w:szCs w:val="28"/>
        </w:rPr>
        <w:t>мл раствора</w:t>
      </w:r>
      <w:proofErr w:type="gramStart"/>
      <w:r w:rsidRPr="009C6E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апигенина</w:t>
      </w:r>
      <w:proofErr w:type="spellEnd"/>
      <w:r>
        <w:rPr>
          <w:sz w:val="28"/>
          <w:szCs w:val="28"/>
        </w:rPr>
        <w:t xml:space="preserve"> </w:t>
      </w:r>
      <w:r w:rsidRPr="009C6EC2">
        <w:rPr>
          <w:sz w:val="28"/>
          <w:szCs w:val="28"/>
        </w:rPr>
        <w:t>помещают в мерную колбу вместимостью 25</w:t>
      </w:r>
      <w:r>
        <w:rPr>
          <w:sz w:val="28"/>
          <w:szCs w:val="28"/>
        </w:rPr>
        <w:t> </w:t>
      </w:r>
      <w:r w:rsidRPr="009C6EC2">
        <w:rPr>
          <w:sz w:val="28"/>
          <w:szCs w:val="28"/>
        </w:rPr>
        <w:t>мл, доводя</w:t>
      </w:r>
      <w:r>
        <w:rPr>
          <w:sz w:val="28"/>
          <w:szCs w:val="28"/>
        </w:rPr>
        <w:t xml:space="preserve">т </w:t>
      </w:r>
      <w:r w:rsidRPr="00E2582F">
        <w:rPr>
          <w:sz w:val="28"/>
          <w:szCs w:val="28"/>
        </w:rPr>
        <w:t>спиртом 70</w:t>
      </w:r>
      <w:r>
        <w:rPr>
          <w:sz w:val="28"/>
          <w:szCs w:val="28"/>
        </w:rPr>
        <w:t> </w:t>
      </w:r>
      <w:r w:rsidRPr="00E2582F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E2582F">
        <w:rPr>
          <w:sz w:val="28"/>
          <w:szCs w:val="28"/>
        </w:rPr>
        <w:t xml:space="preserve">до метки </w:t>
      </w:r>
      <w:r>
        <w:rPr>
          <w:sz w:val="28"/>
          <w:szCs w:val="28"/>
        </w:rPr>
        <w:t xml:space="preserve">и перемешивают (раствор Б СО </w:t>
      </w:r>
      <w:proofErr w:type="spellStart"/>
      <w:r>
        <w:rPr>
          <w:sz w:val="28"/>
          <w:szCs w:val="28"/>
        </w:rPr>
        <w:t>апигенина</w:t>
      </w:r>
      <w:proofErr w:type="spellEnd"/>
      <w:r>
        <w:rPr>
          <w:sz w:val="28"/>
          <w:szCs w:val="28"/>
        </w:rPr>
        <w:t>).</w:t>
      </w:r>
    </w:p>
    <w:p w:rsidR="00424B3B" w:rsidRDefault="00424B3B" w:rsidP="00424B3B">
      <w:pPr>
        <w:ind w:firstLine="720"/>
        <w:jc w:val="both"/>
        <w:rPr>
          <w:sz w:val="28"/>
          <w:szCs w:val="28"/>
        </w:rPr>
      </w:pPr>
      <w:r w:rsidRPr="00F5135A">
        <w:rPr>
          <w:sz w:val="28"/>
          <w:szCs w:val="28"/>
        </w:rPr>
        <w:t>Срок</w:t>
      </w:r>
      <w:r>
        <w:rPr>
          <w:sz w:val="28"/>
          <w:szCs w:val="28"/>
        </w:rPr>
        <w:t xml:space="preserve"> годности раствора </w:t>
      </w:r>
      <w:r w:rsidRPr="00424B3B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proofErr w:type="spellStart"/>
      <w:r w:rsidRPr="00424B3B"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при хранении в прохладном защищенном от света месте.</w:t>
      </w:r>
    </w:p>
    <w:p w:rsidR="00424B3B" w:rsidRPr="00E2582F" w:rsidRDefault="00424B3B" w:rsidP="00424B3B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</w:p>
    <w:p w:rsidR="00424B3B" w:rsidRDefault="00424B3B" w:rsidP="00424B3B">
      <w:pPr>
        <w:spacing w:line="360" w:lineRule="auto"/>
        <w:ind w:firstLine="709"/>
        <w:jc w:val="both"/>
        <w:rPr>
          <w:sz w:val="28"/>
          <w:szCs w:val="28"/>
        </w:rPr>
      </w:pPr>
      <w:r w:rsidRPr="009C6EC2">
        <w:rPr>
          <w:sz w:val="28"/>
          <w:szCs w:val="28"/>
        </w:rPr>
        <w:t>Около 0,1</w:t>
      </w:r>
      <w:r>
        <w:rPr>
          <w:sz w:val="28"/>
          <w:szCs w:val="28"/>
        </w:rPr>
        <w:t> </w:t>
      </w:r>
      <w:r w:rsidRPr="009C6EC2">
        <w:rPr>
          <w:sz w:val="28"/>
          <w:szCs w:val="28"/>
        </w:rPr>
        <w:t>г (точная навеска) настойки помещают в мерную колбу вместимостью 25</w:t>
      </w:r>
      <w:r>
        <w:rPr>
          <w:sz w:val="28"/>
          <w:szCs w:val="28"/>
        </w:rPr>
        <w:t> </w:t>
      </w:r>
      <w:r w:rsidRPr="009C6EC2">
        <w:rPr>
          <w:sz w:val="28"/>
          <w:szCs w:val="28"/>
        </w:rPr>
        <w:t xml:space="preserve">мл, доводят </w:t>
      </w:r>
      <w:r w:rsidR="00AF4A1E">
        <w:rPr>
          <w:sz w:val="28"/>
          <w:szCs w:val="28"/>
        </w:rPr>
        <w:t xml:space="preserve">объем </w:t>
      </w:r>
      <w:r w:rsidR="00AF4A1E" w:rsidRPr="009C6EC2">
        <w:rPr>
          <w:sz w:val="28"/>
          <w:szCs w:val="28"/>
        </w:rPr>
        <w:t>спиртом 70</w:t>
      </w:r>
      <w:r w:rsidR="00AF4A1E">
        <w:rPr>
          <w:sz w:val="28"/>
          <w:szCs w:val="28"/>
        </w:rPr>
        <w:t> </w:t>
      </w:r>
      <w:r w:rsidR="00AF4A1E" w:rsidRPr="009C6EC2">
        <w:rPr>
          <w:sz w:val="28"/>
          <w:szCs w:val="28"/>
        </w:rPr>
        <w:t xml:space="preserve">% </w:t>
      </w:r>
      <w:r w:rsidRPr="009C6EC2">
        <w:rPr>
          <w:sz w:val="28"/>
          <w:szCs w:val="28"/>
        </w:rPr>
        <w:t>до метки и перемешивают</w:t>
      </w:r>
      <w:r>
        <w:rPr>
          <w:sz w:val="28"/>
          <w:szCs w:val="28"/>
        </w:rPr>
        <w:t xml:space="preserve"> (испытуемый раствор)</w:t>
      </w:r>
      <w:r w:rsidRPr="009C6EC2">
        <w:rPr>
          <w:sz w:val="28"/>
          <w:szCs w:val="28"/>
        </w:rPr>
        <w:t xml:space="preserve">. </w:t>
      </w:r>
    </w:p>
    <w:p w:rsidR="00424B3B" w:rsidRPr="009C6EC2" w:rsidRDefault="00424B3B" w:rsidP="00424B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C6EC2">
        <w:rPr>
          <w:sz w:val="28"/>
          <w:szCs w:val="28"/>
        </w:rPr>
        <w:t xml:space="preserve">птическую плотность </w:t>
      </w:r>
      <w:r>
        <w:rPr>
          <w:sz w:val="28"/>
          <w:szCs w:val="28"/>
        </w:rPr>
        <w:t>испытуемого</w:t>
      </w:r>
      <w:r w:rsidRPr="009C6EC2">
        <w:rPr>
          <w:sz w:val="28"/>
          <w:szCs w:val="28"/>
        </w:rPr>
        <w:t xml:space="preserve"> раствора </w:t>
      </w:r>
      <w:r>
        <w:rPr>
          <w:sz w:val="28"/>
          <w:szCs w:val="28"/>
        </w:rPr>
        <w:t>и</w:t>
      </w:r>
      <w:r w:rsidRPr="009C6EC2">
        <w:rPr>
          <w:sz w:val="28"/>
          <w:szCs w:val="28"/>
        </w:rPr>
        <w:t xml:space="preserve">змеряют </w:t>
      </w:r>
      <w:r w:rsidR="00AF4A1E">
        <w:rPr>
          <w:sz w:val="28"/>
          <w:szCs w:val="28"/>
        </w:rPr>
        <w:t xml:space="preserve">на спектрофотометре </w:t>
      </w:r>
      <w:r w:rsidRPr="009C6EC2">
        <w:rPr>
          <w:sz w:val="28"/>
          <w:szCs w:val="28"/>
        </w:rPr>
        <w:t>при длине волны 337</w:t>
      </w:r>
      <w:r>
        <w:rPr>
          <w:sz w:val="28"/>
          <w:szCs w:val="28"/>
        </w:rPr>
        <w:t> </w:t>
      </w:r>
      <w:r w:rsidRPr="009C6EC2">
        <w:rPr>
          <w:sz w:val="28"/>
          <w:szCs w:val="28"/>
        </w:rPr>
        <w:t>нм в кювете с толщиной слоя 10</w:t>
      </w:r>
      <w:r>
        <w:rPr>
          <w:sz w:val="28"/>
          <w:szCs w:val="28"/>
        </w:rPr>
        <w:t> </w:t>
      </w:r>
      <w:r w:rsidRPr="009C6EC2">
        <w:rPr>
          <w:sz w:val="28"/>
          <w:szCs w:val="28"/>
        </w:rPr>
        <w:t xml:space="preserve">мм. В качестве раствора сравнения используют </w:t>
      </w:r>
      <w:r>
        <w:rPr>
          <w:sz w:val="28"/>
          <w:szCs w:val="28"/>
        </w:rPr>
        <w:t xml:space="preserve">спирт </w:t>
      </w:r>
      <w:r w:rsidRPr="009C6EC2">
        <w:rPr>
          <w:sz w:val="28"/>
          <w:szCs w:val="28"/>
        </w:rPr>
        <w:t>70</w:t>
      </w:r>
      <w:r>
        <w:rPr>
          <w:sz w:val="28"/>
          <w:szCs w:val="28"/>
        </w:rPr>
        <w:t> </w:t>
      </w:r>
      <w:r w:rsidRPr="009C6EC2">
        <w:rPr>
          <w:sz w:val="28"/>
          <w:szCs w:val="28"/>
        </w:rPr>
        <w:t>%.</w:t>
      </w:r>
    </w:p>
    <w:p w:rsidR="00424B3B" w:rsidRPr="009C6EC2" w:rsidRDefault="00424B3B" w:rsidP="00424B3B">
      <w:pPr>
        <w:spacing w:line="360" w:lineRule="auto"/>
        <w:ind w:firstLine="709"/>
        <w:jc w:val="both"/>
        <w:rPr>
          <w:sz w:val="28"/>
          <w:szCs w:val="28"/>
        </w:rPr>
      </w:pPr>
      <w:r w:rsidRPr="009C6EC2">
        <w:rPr>
          <w:sz w:val="28"/>
          <w:szCs w:val="28"/>
        </w:rPr>
        <w:t>Параллельно измеряют</w:t>
      </w:r>
      <w:r>
        <w:rPr>
          <w:sz w:val="28"/>
          <w:szCs w:val="28"/>
        </w:rPr>
        <w:t xml:space="preserve"> оптическую плотность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</w:t>
      </w:r>
      <w:r w:rsidRPr="009C6EC2">
        <w:rPr>
          <w:sz w:val="28"/>
          <w:szCs w:val="28"/>
        </w:rPr>
        <w:t xml:space="preserve">СО </w:t>
      </w:r>
      <w:proofErr w:type="spellStart"/>
      <w:r w:rsidRPr="009C6EC2">
        <w:rPr>
          <w:sz w:val="28"/>
          <w:szCs w:val="28"/>
        </w:rPr>
        <w:t>апигенина</w:t>
      </w:r>
      <w:proofErr w:type="spellEnd"/>
      <w:r w:rsidRPr="009C6EC2">
        <w:rPr>
          <w:sz w:val="28"/>
          <w:szCs w:val="28"/>
        </w:rPr>
        <w:t xml:space="preserve">. В качестве раствора сравнения используют </w:t>
      </w:r>
      <w:r>
        <w:rPr>
          <w:sz w:val="28"/>
          <w:szCs w:val="28"/>
        </w:rPr>
        <w:t xml:space="preserve">спирт </w:t>
      </w:r>
      <w:r w:rsidRPr="009C6EC2">
        <w:rPr>
          <w:sz w:val="28"/>
          <w:szCs w:val="28"/>
        </w:rPr>
        <w:t>70</w:t>
      </w:r>
      <w:r>
        <w:rPr>
          <w:sz w:val="28"/>
          <w:szCs w:val="28"/>
        </w:rPr>
        <w:t> </w:t>
      </w:r>
      <w:r w:rsidRPr="009C6EC2">
        <w:rPr>
          <w:sz w:val="28"/>
          <w:szCs w:val="28"/>
        </w:rPr>
        <w:t>%.</w:t>
      </w:r>
    </w:p>
    <w:p w:rsidR="00424B3B" w:rsidRDefault="00424B3B" w:rsidP="00424B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суммы фенольных соединений в пересчете на </w:t>
      </w:r>
      <w:proofErr w:type="spellStart"/>
      <w:r>
        <w:rPr>
          <w:sz w:val="28"/>
          <w:szCs w:val="28"/>
        </w:rPr>
        <w:t>апигенин</w:t>
      </w:r>
      <w:proofErr w:type="spellEnd"/>
      <w:r>
        <w:rPr>
          <w:sz w:val="28"/>
          <w:szCs w:val="28"/>
        </w:rPr>
        <w:t xml:space="preserve"> </w:t>
      </w:r>
      <w:r w:rsidRPr="00E2582F">
        <w:rPr>
          <w:sz w:val="28"/>
          <w:szCs w:val="28"/>
        </w:rPr>
        <w:t>в процентах (</w:t>
      </w:r>
      <w:r w:rsidRPr="001A067F">
        <w:rPr>
          <w:i/>
          <w:sz w:val="28"/>
          <w:szCs w:val="28"/>
        </w:rPr>
        <w:t>Х</w:t>
      </w:r>
      <w:r w:rsidRPr="00E2582F">
        <w:rPr>
          <w:sz w:val="28"/>
          <w:szCs w:val="28"/>
        </w:rPr>
        <w:t>) вычисляют по формуле:</w:t>
      </w:r>
    </w:p>
    <w:p w:rsidR="0019580C" w:rsidRPr="005D769B" w:rsidRDefault="0019580C" w:rsidP="0019580C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HAnsi" w:hAnsiTheme="minorHAnsi" w:cstheme="minorBidi"/>
                      <w:i/>
                      <w:snapToGrid w:val="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0,2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25 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100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P   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napToGrid w:val="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50 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25 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100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424B3B" w:rsidRPr="0019580C" w:rsidRDefault="00424B3B" w:rsidP="00AF4A1E">
      <w:pPr>
        <w:spacing w:before="240"/>
        <w:jc w:val="both"/>
        <w:rPr>
          <w:sz w:val="28"/>
          <w:szCs w:val="28"/>
        </w:rPr>
      </w:pPr>
      <w:r w:rsidRPr="0019580C">
        <w:rPr>
          <w:sz w:val="28"/>
          <w:szCs w:val="28"/>
        </w:rPr>
        <w:t>где А</w:t>
      </w:r>
      <w:r w:rsidRPr="0019580C">
        <w:rPr>
          <w:sz w:val="28"/>
          <w:szCs w:val="28"/>
          <w:vertAlign w:val="subscript"/>
        </w:rPr>
        <w:t>0 </w:t>
      </w:r>
      <w:r w:rsidRPr="0019580C">
        <w:rPr>
          <w:sz w:val="28"/>
          <w:szCs w:val="28"/>
        </w:rPr>
        <w:t>– оптическая плотность раствора</w:t>
      </w:r>
      <w:proofErr w:type="gramStart"/>
      <w:r w:rsidRPr="0019580C">
        <w:rPr>
          <w:sz w:val="28"/>
          <w:szCs w:val="28"/>
        </w:rPr>
        <w:t xml:space="preserve"> Б</w:t>
      </w:r>
      <w:proofErr w:type="gramEnd"/>
      <w:r w:rsidRPr="0019580C">
        <w:rPr>
          <w:sz w:val="28"/>
          <w:szCs w:val="28"/>
        </w:rPr>
        <w:t xml:space="preserve"> СО </w:t>
      </w:r>
      <w:proofErr w:type="spellStart"/>
      <w:r w:rsidRPr="0019580C">
        <w:rPr>
          <w:sz w:val="28"/>
          <w:szCs w:val="28"/>
        </w:rPr>
        <w:t>апигенина</w:t>
      </w:r>
      <w:proofErr w:type="spellEnd"/>
      <w:r w:rsidRPr="0019580C">
        <w:rPr>
          <w:sz w:val="28"/>
          <w:szCs w:val="28"/>
        </w:rPr>
        <w:t>;</w:t>
      </w:r>
    </w:p>
    <w:p w:rsidR="00424B3B" w:rsidRDefault="00424B3B" w:rsidP="00424B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 </w:t>
      </w:r>
      <w:r w:rsidRPr="00E14A5D">
        <w:rPr>
          <w:sz w:val="28"/>
          <w:szCs w:val="28"/>
        </w:rPr>
        <w:t>–</w:t>
      </w:r>
      <w:r w:rsidRPr="00E2582F">
        <w:rPr>
          <w:sz w:val="28"/>
          <w:szCs w:val="28"/>
        </w:rPr>
        <w:t xml:space="preserve"> оптическая плотность испытуемого раствора;</w:t>
      </w:r>
    </w:p>
    <w:p w:rsidR="00424B3B" w:rsidRPr="00E2582F" w:rsidRDefault="00424B3B" w:rsidP="00424B3B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E2582F">
        <w:rPr>
          <w:sz w:val="28"/>
          <w:szCs w:val="28"/>
          <w:vertAlign w:val="subscript"/>
        </w:rPr>
        <w:t>0</w:t>
      </w:r>
      <w:proofErr w:type="gramEnd"/>
      <w:r w:rsidRPr="00E14A5D">
        <w:rPr>
          <w:sz w:val="28"/>
          <w:szCs w:val="28"/>
        </w:rPr>
        <w:t>–</w:t>
      </w:r>
      <w:r>
        <w:rPr>
          <w:sz w:val="28"/>
          <w:szCs w:val="28"/>
        </w:rPr>
        <w:t xml:space="preserve"> масса СО </w:t>
      </w:r>
      <w:proofErr w:type="spellStart"/>
      <w:r>
        <w:rPr>
          <w:sz w:val="28"/>
          <w:szCs w:val="28"/>
        </w:rPr>
        <w:t>апигенина</w:t>
      </w:r>
      <w:proofErr w:type="spellEnd"/>
      <w:r w:rsidR="00AF4A1E">
        <w:rPr>
          <w:sz w:val="28"/>
          <w:szCs w:val="28"/>
        </w:rPr>
        <w:t>,</w:t>
      </w:r>
      <w:r w:rsidRPr="00E2582F">
        <w:rPr>
          <w:sz w:val="28"/>
          <w:szCs w:val="28"/>
        </w:rPr>
        <w:t xml:space="preserve"> г,</w:t>
      </w:r>
    </w:p>
    <w:p w:rsidR="00424B3B" w:rsidRPr="00E2582F" w:rsidRDefault="00424B3B" w:rsidP="00424B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 </w:t>
      </w:r>
      <w:r w:rsidRPr="00E14A5D">
        <w:rPr>
          <w:sz w:val="28"/>
          <w:szCs w:val="28"/>
        </w:rPr>
        <w:t>–</w:t>
      </w:r>
      <w:r w:rsidRPr="00E2582F">
        <w:rPr>
          <w:sz w:val="28"/>
          <w:szCs w:val="28"/>
        </w:rPr>
        <w:t xml:space="preserve"> </w:t>
      </w:r>
      <w:r>
        <w:rPr>
          <w:sz w:val="28"/>
          <w:szCs w:val="28"/>
        </w:rPr>
        <w:t>навеска</w:t>
      </w:r>
      <w:r w:rsidRPr="00E2582F">
        <w:rPr>
          <w:sz w:val="28"/>
          <w:szCs w:val="28"/>
        </w:rPr>
        <w:t xml:space="preserve"> настойки</w:t>
      </w:r>
      <w:r w:rsidR="00AF4A1E">
        <w:rPr>
          <w:sz w:val="28"/>
          <w:szCs w:val="28"/>
        </w:rPr>
        <w:t>,</w:t>
      </w:r>
      <w:r w:rsidRPr="00E2582F">
        <w:rPr>
          <w:sz w:val="28"/>
          <w:szCs w:val="28"/>
        </w:rPr>
        <w:t xml:space="preserve"> г,</w:t>
      </w:r>
    </w:p>
    <w:p w:rsidR="00424B3B" w:rsidRPr="000F7F31" w:rsidRDefault="00424B3B" w:rsidP="00424B3B">
      <w:pPr>
        <w:widowControl w:val="0"/>
        <w:tabs>
          <w:tab w:val="left" w:pos="-2410"/>
        </w:tabs>
        <w:ind w:firstLine="426"/>
        <w:jc w:val="both"/>
        <w:rPr>
          <w:sz w:val="28"/>
          <w:szCs w:val="28"/>
        </w:rPr>
      </w:pPr>
      <w:proofErr w:type="gramStart"/>
      <w:r w:rsidRPr="0019580C">
        <w:rPr>
          <w:i/>
          <w:sz w:val="28"/>
          <w:szCs w:val="28"/>
        </w:rPr>
        <w:t>Р</w:t>
      </w:r>
      <w:proofErr w:type="gramEnd"/>
      <w:r w:rsidRPr="0019580C">
        <w:rPr>
          <w:i/>
          <w:sz w:val="28"/>
          <w:szCs w:val="28"/>
        </w:rPr>
        <w:t xml:space="preserve"> </w:t>
      </w:r>
      <w:r w:rsidRPr="0019580C">
        <w:rPr>
          <w:sz w:val="28"/>
          <w:szCs w:val="28"/>
        </w:rPr>
        <w:t xml:space="preserve">– содержание основного вещества в СО </w:t>
      </w:r>
      <w:proofErr w:type="spellStart"/>
      <w:r w:rsidR="0019580C" w:rsidRPr="0019580C">
        <w:rPr>
          <w:sz w:val="28"/>
          <w:szCs w:val="28"/>
        </w:rPr>
        <w:t>апигенина</w:t>
      </w:r>
      <w:proofErr w:type="spellEnd"/>
      <w:r w:rsidRPr="0019580C">
        <w:rPr>
          <w:sz w:val="28"/>
          <w:szCs w:val="28"/>
        </w:rPr>
        <w:t>, %</w:t>
      </w:r>
      <w:r w:rsidR="0019580C" w:rsidRPr="0019580C">
        <w:rPr>
          <w:sz w:val="28"/>
          <w:szCs w:val="28"/>
        </w:rPr>
        <w:t>.</w:t>
      </w:r>
    </w:p>
    <w:p w:rsidR="00424B3B" w:rsidRDefault="00424B3B" w:rsidP="00424B3B">
      <w:pPr>
        <w:widowControl w:val="0"/>
        <w:tabs>
          <w:tab w:val="left" w:pos="-241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A067F">
        <w:rPr>
          <w:sz w:val="28"/>
          <w:szCs w:val="28"/>
        </w:rPr>
        <w:t>Допускается содержани</w:t>
      </w:r>
      <w:r>
        <w:rPr>
          <w:sz w:val="28"/>
          <w:szCs w:val="28"/>
        </w:rPr>
        <w:t>е</w:t>
      </w:r>
      <w:r w:rsidRPr="001A067F">
        <w:rPr>
          <w:sz w:val="28"/>
          <w:szCs w:val="28"/>
        </w:rPr>
        <w:t xml:space="preserve"> суммы </w:t>
      </w:r>
      <w:r>
        <w:rPr>
          <w:sz w:val="28"/>
          <w:szCs w:val="28"/>
        </w:rPr>
        <w:t xml:space="preserve">фенольных соединений в пересчете на </w:t>
      </w:r>
      <w:proofErr w:type="spellStart"/>
      <w:r>
        <w:rPr>
          <w:sz w:val="28"/>
          <w:szCs w:val="28"/>
        </w:rPr>
        <w:t>апигенин</w:t>
      </w:r>
      <w:proofErr w:type="spellEnd"/>
      <w:r>
        <w:rPr>
          <w:sz w:val="28"/>
          <w:szCs w:val="28"/>
        </w:rPr>
        <w:t xml:space="preserve"> </w:t>
      </w:r>
      <w:r w:rsidRPr="001A067F">
        <w:rPr>
          <w:sz w:val="28"/>
          <w:szCs w:val="28"/>
        </w:rPr>
        <w:t xml:space="preserve">вычислять с использованием удельного показателя поглощения </w:t>
      </w:r>
      <w:r w:rsidR="00AF4A1E" w:rsidRPr="00E2582F">
        <w:rPr>
          <w:sz w:val="28"/>
          <w:szCs w:val="28"/>
        </w:rPr>
        <w:t>по формуле:</w:t>
      </w:r>
      <w:r w:rsidRPr="001A067F">
        <w:rPr>
          <w:sz w:val="28"/>
          <w:szCs w:val="28"/>
        </w:rPr>
        <w:t xml:space="preserve"> </w:t>
      </w:r>
    </w:p>
    <w:p w:rsidR="00AF4A1E" w:rsidRPr="001A067F" w:rsidRDefault="00AF4A1E" w:rsidP="00AF4A1E">
      <w:pPr>
        <w:widowControl w:val="0"/>
        <w:tabs>
          <w:tab w:val="left" w:pos="-2410"/>
        </w:tabs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25 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см</m:t>
                  </m:r>
                </m:sub>
                <m:sup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1%</m:t>
                  </m:r>
                </m:sup>
              </m:sSubSup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424B3B" w:rsidRPr="00E2582F" w:rsidRDefault="00424B3B" w:rsidP="00424B3B">
      <w:pPr>
        <w:jc w:val="both"/>
        <w:rPr>
          <w:sz w:val="28"/>
          <w:szCs w:val="28"/>
        </w:rPr>
      </w:pPr>
      <w:r w:rsidRPr="00E2582F">
        <w:rPr>
          <w:sz w:val="28"/>
          <w:szCs w:val="28"/>
        </w:rPr>
        <w:lastRenderedPageBreak/>
        <w:t>гд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 xml:space="preserve"> А</w:t>
      </w:r>
      <w:proofErr w:type="gramEnd"/>
      <w:r w:rsidR="00AF4A1E">
        <w:rPr>
          <w:sz w:val="28"/>
          <w:szCs w:val="28"/>
        </w:rPr>
        <w:t> </w:t>
      </w:r>
      <w:r w:rsidRPr="00E14A5D">
        <w:rPr>
          <w:sz w:val="28"/>
          <w:szCs w:val="28"/>
        </w:rPr>
        <w:t>–</w:t>
      </w:r>
      <w:r w:rsidRPr="00E2582F">
        <w:rPr>
          <w:sz w:val="28"/>
          <w:szCs w:val="28"/>
        </w:rPr>
        <w:t xml:space="preserve"> оптическая плотность испытуемого раствора,</w:t>
      </w:r>
    </w:p>
    <w:p w:rsidR="00424B3B" w:rsidRPr="00E2582F" w:rsidRDefault="00424B3B" w:rsidP="00424B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="00AF4A1E">
        <w:rPr>
          <w:sz w:val="28"/>
          <w:szCs w:val="28"/>
        </w:rPr>
        <w:t> </w:t>
      </w:r>
      <w:r w:rsidRPr="00E14A5D">
        <w:rPr>
          <w:sz w:val="28"/>
          <w:szCs w:val="28"/>
        </w:rPr>
        <w:t>–</w:t>
      </w:r>
      <w:r w:rsidRPr="00E2582F">
        <w:rPr>
          <w:sz w:val="28"/>
          <w:szCs w:val="28"/>
        </w:rPr>
        <w:t xml:space="preserve"> </w:t>
      </w:r>
      <w:r>
        <w:rPr>
          <w:sz w:val="28"/>
          <w:szCs w:val="28"/>
        </w:rPr>
        <w:t>навеска</w:t>
      </w:r>
      <w:r w:rsidRPr="00E2582F">
        <w:rPr>
          <w:sz w:val="28"/>
          <w:szCs w:val="28"/>
        </w:rPr>
        <w:t xml:space="preserve"> настойки</w:t>
      </w:r>
      <w:r w:rsidR="00AF4A1E">
        <w:rPr>
          <w:sz w:val="28"/>
          <w:szCs w:val="28"/>
        </w:rPr>
        <w:t>,</w:t>
      </w:r>
      <w:r w:rsidRPr="00E2582F">
        <w:rPr>
          <w:sz w:val="28"/>
          <w:szCs w:val="28"/>
        </w:rPr>
        <w:t xml:space="preserve"> в г,</w:t>
      </w:r>
    </w:p>
    <w:p w:rsidR="00424B3B" w:rsidRPr="00E2582F" w:rsidRDefault="00424B3B" w:rsidP="00424B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2582F">
        <w:rPr>
          <w:position w:val="-10"/>
          <w:sz w:val="28"/>
          <w:szCs w:val="28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18pt" o:ole="">
            <v:imagedata r:id="rId7" o:title=""/>
          </v:shape>
          <o:OLEObject Type="Embed" ProgID="Equation.2" ShapeID="_x0000_i1025" DrawAspect="Content" ObjectID="_1613982296" r:id="rId8"/>
        </w:object>
      </w:r>
      <w:r w:rsidRPr="00E14A5D">
        <w:rPr>
          <w:sz w:val="28"/>
          <w:szCs w:val="28"/>
        </w:rPr>
        <w:t xml:space="preserve"> –</w:t>
      </w:r>
      <w:r w:rsidRPr="00E2582F">
        <w:rPr>
          <w:sz w:val="28"/>
          <w:szCs w:val="28"/>
        </w:rPr>
        <w:t xml:space="preserve"> удельный показатель поглощения </w:t>
      </w:r>
      <w:proofErr w:type="spellStart"/>
      <w:r>
        <w:rPr>
          <w:sz w:val="28"/>
          <w:szCs w:val="28"/>
        </w:rPr>
        <w:t>апигенина</w:t>
      </w:r>
      <w:proofErr w:type="spellEnd"/>
      <w:r>
        <w:rPr>
          <w:sz w:val="28"/>
          <w:szCs w:val="28"/>
        </w:rPr>
        <w:t xml:space="preserve">, равный </w:t>
      </w:r>
      <w:r w:rsidRPr="00E63B2B">
        <w:rPr>
          <w:sz w:val="28"/>
          <w:szCs w:val="28"/>
        </w:rPr>
        <w:t>980</w:t>
      </w:r>
      <w:r w:rsidRPr="00E2582F">
        <w:rPr>
          <w:sz w:val="28"/>
          <w:szCs w:val="28"/>
        </w:rPr>
        <w:t>.</w:t>
      </w:r>
    </w:p>
    <w:p w:rsidR="00310B7F" w:rsidRDefault="00706DEB" w:rsidP="00AF4A1E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424B3B">
        <w:rPr>
          <w:b/>
          <w:sz w:val="28"/>
          <w:szCs w:val="28"/>
        </w:rPr>
        <w:t xml:space="preserve">Хранение. </w:t>
      </w:r>
      <w:r w:rsidRPr="00424B3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310B7F" w:rsidSect="00B9128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39" w:rsidRDefault="00B37E39" w:rsidP="00B9128B">
      <w:r>
        <w:separator/>
      </w:r>
    </w:p>
  </w:endnote>
  <w:endnote w:type="continuationSeparator" w:id="0">
    <w:p w:rsidR="00B37E39" w:rsidRDefault="00B37E39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F3A7E" w:rsidRPr="00370E6A" w:rsidRDefault="00471398">
        <w:pPr>
          <w:pStyle w:val="aa"/>
          <w:jc w:val="center"/>
          <w:rPr>
            <w:sz w:val="28"/>
            <w:szCs w:val="28"/>
          </w:rPr>
        </w:pPr>
        <w:r w:rsidRPr="00370E6A">
          <w:rPr>
            <w:sz w:val="28"/>
            <w:szCs w:val="28"/>
          </w:rPr>
          <w:fldChar w:fldCharType="begin"/>
        </w:r>
        <w:r w:rsidRPr="00370E6A">
          <w:rPr>
            <w:sz w:val="28"/>
            <w:szCs w:val="28"/>
          </w:rPr>
          <w:instrText xml:space="preserve"> PAGE   \* MERGEFORMAT </w:instrText>
        </w:r>
        <w:r w:rsidRPr="00370E6A">
          <w:rPr>
            <w:sz w:val="28"/>
            <w:szCs w:val="28"/>
          </w:rPr>
          <w:fldChar w:fldCharType="separate"/>
        </w:r>
        <w:r w:rsidR="00370E6A">
          <w:rPr>
            <w:noProof/>
            <w:sz w:val="28"/>
            <w:szCs w:val="28"/>
          </w:rPr>
          <w:t>5</w:t>
        </w:r>
        <w:r w:rsidRPr="00370E6A">
          <w:rPr>
            <w:sz w:val="28"/>
            <w:szCs w:val="28"/>
          </w:rPr>
          <w:fldChar w:fldCharType="end"/>
        </w:r>
      </w:p>
    </w:sdtContent>
  </w:sdt>
  <w:p w:rsidR="00DF3A7E" w:rsidRDefault="00DF3A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39" w:rsidRDefault="00B37E39" w:rsidP="00B9128B">
      <w:r>
        <w:separator/>
      </w:r>
    </w:p>
  </w:footnote>
  <w:footnote w:type="continuationSeparator" w:id="0">
    <w:p w:rsidR="00B37E39" w:rsidRDefault="00B37E39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24A25"/>
    <w:rsid w:val="00033F98"/>
    <w:rsid w:val="000353BE"/>
    <w:rsid w:val="00036BFE"/>
    <w:rsid w:val="00042154"/>
    <w:rsid w:val="00042B03"/>
    <w:rsid w:val="00047755"/>
    <w:rsid w:val="00056AC4"/>
    <w:rsid w:val="00066A9F"/>
    <w:rsid w:val="00077076"/>
    <w:rsid w:val="00077A9B"/>
    <w:rsid w:val="00081127"/>
    <w:rsid w:val="000815E6"/>
    <w:rsid w:val="000822F5"/>
    <w:rsid w:val="00084A78"/>
    <w:rsid w:val="0009295D"/>
    <w:rsid w:val="00093762"/>
    <w:rsid w:val="00093C03"/>
    <w:rsid w:val="00096AF5"/>
    <w:rsid w:val="000A1322"/>
    <w:rsid w:val="000B6DC6"/>
    <w:rsid w:val="000B7F3A"/>
    <w:rsid w:val="000C07E3"/>
    <w:rsid w:val="000D1D47"/>
    <w:rsid w:val="000D566A"/>
    <w:rsid w:val="000E00D3"/>
    <w:rsid w:val="000F2592"/>
    <w:rsid w:val="000F6E94"/>
    <w:rsid w:val="000F771A"/>
    <w:rsid w:val="001121C3"/>
    <w:rsid w:val="001123D6"/>
    <w:rsid w:val="001167F6"/>
    <w:rsid w:val="0012154B"/>
    <w:rsid w:val="001359F7"/>
    <w:rsid w:val="0014547C"/>
    <w:rsid w:val="0014628C"/>
    <w:rsid w:val="001674C8"/>
    <w:rsid w:val="00175864"/>
    <w:rsid w:val="001808B1"/>
    <w:rsid w:val="00190DAE"/>
    <w:rsid w:val="0019182D"/>
    <w:rsid w:val="00194AF3"/>
    <w:rsid w:val="00194DFA"/>
    <w:rsid w:val="0019580C"/>
    <w:rsid w:val="001A278D"/>
    <w:rsid w:val="001A318F"/>
    <w:rsid w:val="001B0247"/>
    <w:rsid w:val="001B1B43"/>
    <w:rsid w:val="001D61F4"/>
    <w:rsid w:val="001D639A"/>
    <w:rsid w:val="001E48A6"/>
    <w:rsid w:val="001F37AC"/>
    <w:rsid w:val="0020035F"/>
    <w:rsid w:val="002019B9"/>
    <w:rsid w:val="00217A2F"/>
    <w:rsid w:val="00225A50"/>
    <w:rsid w:val="00245249"/>
    <w:rsid w:val="00246138"/>
    <w:rsid w:val="00254A32"/>
    <w:rsid w:val="002742E5"/>
    <w:rsid w:val="00275ED2"/>
    <w:rsid w:val="002856CF"/>
    <w:rsid w:val="0029184E"/>
    <w:rsid w:val="00296C32"/>
    <w:rsid w:val="002C3A0B"/>
    <w:rsid w:val="002C7799"/>
    <w:rsid w:val="002D1343"/>
    <w:rsid w:val="002D234A"/>
    <w:rsid w:val="002D29AD"/>
    <w:rsid w:val="002D7FA0"/>
    <w:rsid w:val="002E020E"/>
    <w:rsid w:val="002F2E28"/>
    <w:rsid w:val="00305688"/>
    <w:rsid w:val="003059E0"/>
    <w:rsid w:val="00306374"/>
    <w:rsid w:val="00310B7F"/>
    <w:rsid w:val="00310F4D"/>
    <w:rsid w:val="00313C7A"/>
    <w:rsid w:val="003178B9"/>
    <w:rsid w:val="00323414"/>
    <w:rsid w:val="003261D9"/>
    <w:rsid w:val="00332D86"/>
    <w:rsid w:val="003529D5"/>
    <w:rsid w:val="003563E6"/>
    <w:rsid w:val="00360A6B"/>
    <w:rsid w:val="00361BF5"/>
    <w:rsid w:val="00370E6A"/>
    <w:rsid w:val="00370FE3"/>
    <w:rsid w:val="0037128C"/>
    <w:rsid w:val="00372FD4"/>
    <w:rsid w:val="0038073F"/>
    <w:rsid w:val="00390587"/>
    <w:rsid w:val="00395DFE"/>
    <w:rsid w:val="00396D12"/>
    <w:rsid w:val="003A05D0"/>
    <w:rsid w:val="003A3EB1"/>
    <w:rsid w:val="003A78FA"/>
    <w:rsid w:val="003B074B"/>
    <w:rsid w:val="003B48DC"/>
    <w:rsid w:val="003E2855"/>
    <w:rsid w:val="003F1E25"/>
    <w:rsid w:val="004034E5"/>
    <w:rsid w:val="00406CF9"/>
    <w:rsid w:val="0040760D"/>
    <w:rsid w:val="004105B5"/>
    <w:rsid w:val="0041171B"/>
    <w:rsid w:val="004155C9"/>
    <w:rsid w:val="00423679"/>
    <w:rsid w:val="00423B69"/>
    <w:rsid w:val="00424B3B"/>
    <w:rsid w:val="00433938"/>
    <w:rsid w:val="00443383"/>
    <w:rsid w:val="00450D8A"/>
    <w:rsid w:val="00450E80"/>
    <w:rsid w:val="004658A7"/>
    <w:rsid w:val="00471398"/>
    <w:rsid w:val="00491851"/>
    <w:rsid w:val="004A15AE"/>
    <w:rsid w:val="004A2F5C"/>
    <w:rsid w:val="004A4A6F"/>
    <w:rsid w:val="004C0438"/>
    <w:rsid w:val="004C0CE2"/>
    <w:rsid w:val="004C6AB4"/>
    <w:rsid w:val="004C6C45"/>
    <w:rsid w:val="004E48C8"/>
    <w:rsid w:val="004E651F"/>
    <w:rsid w:val="004F26D0"/>
    <w:rsid w:val="005017FF"/>
    <w:rsid w:val="00510F5A"/>
    <w:rsid w:val="00512693"/>
    <w:rsid w:val="00521C78"/>
    <w:rsid w:val="00522AC0"/>
    <w:rsid w:val="005317BE"/>
    <w:rsid w:val="00533BAA"/>
    <w:rsid w:val="005424C1"/>
    <w:rsid w:val="00546948"/>
    <w:rsid w:val="0054731C"/>
    <w:rsid w:val="005477EC"/>
    <w:rsid w:val="005523F9"/>
    <w:rsid w:val="00570AB0"/>
    <w:rsid w:val="005715BC"/>
    <w:rsid w:val="0057274D"/>
    <w:rsid w:val="005728E9"/>
    <w:rsid w:val="00572E56"/>
    <w:rsid w:val="00582818"/>
    <w:rsid w:val="00592E41"/>
    <w:rsid w:val="00593D86"/>
    <w:rsid w:val="005956BB"/>
    <w:rsid w:val="005A4CF5"/>
    <w:rsid w:val="005A61DC"/>
    <w:rsid w:val="005C4F2A"/>
    <w:rsid w:val="005D7266"/>
    <w:rsid w:val="005E1520"/>
    <w:rsid w:val="005E335A"/>
    <w:rsid w:val="005E4075"/>
    <w:rsid w:val="005E4809"/>
    <w:rsid w:val="005E5C8C"/>
    <w:rsid w:val="005F3ADA"/>
    <w:rsid w:val="005F673C"/>
    <w:rsid w:val="00603C6A"/>
    <w:rsid w:val="00605629"/>
    <w:rsid w:val="006056E9"/>
    <w:rsid w:val="006143EB"/>
    <w:rsid w:val="006229B0"/>
    <w:rsid w:val="006265A5"/>
    <w:rsid w:val="00632D3B"/>
    <w:rsid w:val="00633716"/>
    <w:rsid w:val="006469F3"/>
    <w:rsid w:val="00671AF7"/>
    <w:rsid w:val="0067238E"/>
    <w:rsid w:val="0068546F"/>
    <w:rsid w:val="006909BE"/>
    <w:rsid w:val="00696B3F"/>
    <w:rsid w:val="006A16DA"/>
    <w:rsid w:val="006D1077"/>
    <w:rsid w:val="006D2DA4"/>
    <w:rsid w:val="006F0172"/>
    <w:rsid w:val="006F0CC8"/>
    <w:rsid w:val="006F281F"/>
    <w:rsid w:val="006F6761"/>
    <w:rsid w:val="00704578"/>
    <w:rsid w:val="00706DEB"/>
    <w:rsid w:val="00711A21"/>
    <w:rsid w:val="00714DB9"/>
    <w:rsid w:val="0072617B"/>
    <w:rsid w:val="0073193E"/>
    <w:rsid w:val="00731D2E"/>
    <w:rsid w:val="007473BC"/>
    <w:rsid w:val="00752F91"/>
    <w:rsid w:val="00761EDA"/>
    <w:rsid w:val="00762820"/>
    <w:rsid w:val="0078143B"/>
    <w:rsid w:val="00783371"/>
    <w:rsid w:val="00787E09"/>
    <w:rsid w:val="00792D2E"/>
    <w:rsid w:val="007A1009"/>
    <w:rsid w:val="007B34D2"/>
    <w:rsid w:val="007B5968"/>
    <w:rsid w:val="007B60BB"/>
    <w:rsid w:val="007C4077"/>
    <w:rsid w:val="007E5B51"/>
    <w:rsid w:val="007E5DDF"/>
    <w:rsid w:val="007F10B1"/>
    <w:rsid w:val="007F50DB"/>
    <w:rsid w:val="007F55FB"/>
    <w:rsid w:val="007F593F"/>
    <w:rsid w:val="007F6A13"/>
    <w:rsid w:val="00802907"/>
    <w:rsid w:val="008077EE"/>
    <w:rsid w:val="00814619"/>
    <w:rsid w:val="00817261"/>
    <w:rsid w:val="00834730"/>
    <w:rsid w:val="0084797A"/>
    <w:rsid w:val="00850EB9"/>
    <w:rsid w:val="00855278"/>
    <w:rsid w:val="00863F12"/>
    <w:rsid w:val="00867168"/>
    <w:rsid w:val="00871B2C"/>
    <w:rsid w:val="00874F6B"/>
    <w:rsid w:val="00883B37"/>
    <w:rsid w:val="0088433D"/>
    <w:rsid w:val="00887500"/>
    <w:rsid w:val="00891812"/>
    <w:rsid w:val="008960B3"/>
    <w:rsid w:val="008A147F"/>
    <w:rsid w:val="008E131B"/>
    <w:rsid w:val="008F4CA8"/>
    <w:rsid w:val="009019EE"/>
    <w:rsid w:val="00902013"/>
    <w:rsid w:val="00904689"/>
    <w:rsid w:val="009073D4"/>
    <w:rsid w:val="009110AD"/>
    <w:rsid w:val="00912834"/>
    <w:rsid w:val="00914565"/>
    <w:rsid w:val="00935A36"/>
    <w:rsid w:val="00936102"/>
    <w:rsid w:val="0093620B"/>
    <w:rsid w:val="00937E11"/>
    <w:rsid w:val="00944B6C"/>
    <w:rsid w:val="00945667"/>
    <w:rsid w:val="0095518D"/>
    <w:rsid w:val="0096149A"/>
    <w:rsid w:val="009637F9"/>
    <w:rsid w:val="009716A3"/>
    <w:rsid w:val="009775B7"/>
    <w:rsid w:val="0098066B"/>
    <w:rsid w:val="0099062B"/>
    <w:rsid w:val="00992666"/>
    <w:rsid w:val="009968E0"/>
    <w:rsid w:val="009A7C53"/>
    <w:rsid w:val="009B52E5"/>
    <w:rsid w:val="009B77ED"/>
    <w:rsid w:val="009D57BB"/>
    <w:rsid w:val="009D68FF"/>
    <w:rsid w:val="009E3440"/>
    <w:rsid w:val="009E730B"/>
    <w:rsid w:val="009F336D"/>
    <w:rsid w:val="009F7C2B"/>
    <w:rsid w:val="00A02496"/>
    <w:rsid w:val="00A07CA6"/>
    <w:rsid w:val="00A1440B"/>
    <w:rsid w:val="00A33399"/>
    <w:rsid w:val="00A3512E"/>
    <w:rsid w:val="00A376CF"/>
    <w:rsid w:val="00A379B9"/>
    <w:rsid w:val="00A42981"/>
    <w:rsid w:val="00A44AEA"/>
    <w:rsid w:val="00A61232"/>
    <w:rsid w:val="00A64E36"/>
    <w:rsid w:val="00A70CF1"/>
    <w:rsid w:val="00A718E7"/>
    <w:rsid w:val="00A72215"/>
    <w:rsid w:val="00A72893"/>
    <w:rsid w:val="00A80A73"/>
    <w:rsid w:val="00A84708"/>
    <w:rsid w:val="00A85294"/>
    <w:rsid w:val="00A92774"/>
    <w:rsid w:val="00A93F07"/>
    <w:rsid w:val="00A96201"/>
    <w:rsid w:val="00AB3802"/>
    <w:rsid w:val="00AB42D3"/>
    <w:rsid w:val="00AB4C7D"/>
    <w:rsid w:val="00AB4CF9"/>
    <w:rsid w:val="00AB56E8"/>
    <w:rsid w:val="00AC1155"/>
    <w:rsid w:val="00AC14F6"/>
    <w:rsid w:val="00AE269C"/>
    <w:rsid w:val="00AE3F66"/>
    <w:rsid w:val="00AF1966"/>
    <w:rsid w:val="00AF3CD1"/>
    <w:rsid w:val="00AF4A1E"/>
    <w:rsid w:val="00AF5D4E"/>
    <w:rsid w:val="00AF73AA"/>
    <w:rsid w:val="00B00030"/>
    <w:rsid w:val="00B019BD"/>
    <w:rsid w:val="00B0327B"/>
    <w:rsid w:val="00B07D80"/>
    <w:rsid w:val="00B21512"/>
    <w:rsid w:val="00B22BBA"/>
    <w:rsid w:val="00B2746F"/>
    <w:rsid w:val="00B37052"/>
    <w:rsid w:val="00B37E39"/>
    <w:rsid w:val="00B46EE3"/>
    <w:rsid w:val="00B60BAD"/>
    <w:rsid w:val="00B6215B"/>
    <w:rsid w:val="00B7233D"/>
    <w:rsid w:val="00B72919"/>
    <w:rsid w:val="00B838D3"/>
    <w:rsid w:val="00B908F3"/>
    <w:rsid w:val="00B9128B"/>
    <w:rsid w:val="00B964D8"/>
    <w:rsid w:val="00BA52BB"/>
    <w:rsid w:val="00BA64FC"/>
    <w:rsid w:val="00BB061E"/>
    <w:rsid w:val="00BB3AFB"/>
    <w:rsid w:val="00BB7541"/>
    <w:rsid w:val="00BC2D94"/>
    <w:rsid w:val="00BD11B7"/>
    <w:rsid w:val="00BE66FC"/>
    <w:rsid w:val="00BF0CDC"/>
    <w:rsid w:val="00BF453E"/>
    <w:rsid w:val="00C03254"/>
    <w:rsid w:val="00C06156"/>
    <w:rsid w:val="00C13A16"/>
    <w:rsid w:val="00C16389"/>
    <w:rsid w:val="00C207EE"/>
    <w:rsid w:val="00C23AFC"/>
    <w:rsid w:val="00C27FE5"/>
    <w:rsid w:val="00C34192"/>
    <w:rsid w:val="00C345EF"/>
    <w:rsid w:val="00C36F47"/>
    <w:rsid w:val="00C40CCC"/>
    <w:rsid w:val="00C4175C"/>
    <w:rsid w:val="00C55C90"/>
    <w:rsid w:val="00C613EA"/>
    <w:rsid w:val="00C65A03"/>
    <w:rsid w:val="00C735FD"/>
    <w:rsid w:val="00C73AAB"/>
    <w:rsid w:val="00C77EDE"/>
    <w:rsid w:val="00C813CE"/>
    <w:rsid w:val="00C91C90"/>
    <w:rsid w:val="00C931CE"/>
    <w:rsid w:val="00C94732"/>
    <w:rsid w:val="00C973F9"/>
    <w:rsid w:val="00CA0B24"/>
    <w:rsid w:val="00CA2CAF"/>
    <w:rsid w:val="00CA6AB7"/>
    <w:rsid w:val="00CB1DA4"/>
    <w:rsid w:val="00CB3936"/>
    <w:rsid w:val="00CC1D60"/>
    <w:rsid w:val="00CC3D11"/>
    <w:rsid w:val="00CD7555"/>
    <w:rsid w:val="00CD7B0D"/>
    <w:rsid w:val="00CF07F8"/>
    <w:rsid w:val="00CF1D08"/>
    <w:rsid w:val="00CF2DF6"/>
    <w:rsid w:val="00CF6285"/>
    <w:rsid w:val="00D20CA6"/>
    <w:rsid w:val="00D243CC"/>
    <w:rsid w:val="00D24C63"/>
    <w:rsid w:val="00D321BD"/>
    <w:rsid w:val="00D36665"/>
    <w:rsid w:val="00D3785F"/>
    <w:rsid w:val="00D40E24"/>
    <w:rsid w:val="00D41EF3"/>
    <w:rsid w:val="00D4267C"/>
    <w:rsid w:val="00D438C8"/>
    <w:rsid w:val="00D44D1B"/>
    <w:rsid w:val="00D4519B"/>
    <w:rsid w:val="00D50F98"/>
    <w:rsid w:val="00D53E36"/>
    <w:rsid w:val="00D701CB"/>
    <w:rsid w:val="00D77FD0"/>
    <w:rsid w:val="00DA0424"/>
    <w:rsid w:val="00DA3388"/>
    <w:rsid w:val="00DB200A"/>
    <w:rsid w:val="00DC4A36"/>
    <w:rsid w:val="00DC76FD"/>
    <w:rsid w:val="00DD054B"/>
    <w:rsid w:val="00DD1A90"/>
    <w:rsid w:val="00DE064A"/>
    <w:rsid w:val="00DE1194"/>
    <w:rsid w:val="00DF3A7E"/>
    <w:rsid w:val="00DF6AE9"/>
    <w:rsid w:val="00E15A4C"/>
    <w:rsid w:val="00E210F6"/>
    <w:rsid w:val="00E22B1A"/>
    <w:rsid w:val="00E26511"/>
    <w:rsid w:val="00E31AB1"/>
    <w:rsid w:val="00E41E9A"/>
    <w:rsid w:val="00E522B6"/>
    <w:rsid w:val="00E54B8C"/>
    <w:rsid w:val="00E623B1"/>
    <w:rsid w:val="00E6416A"/>
    <w:rsid w:val="00E6723A"/>
    <w:rsid w:val="00E74D99"/>
    <w:rsid w:val="00E75DB3"/>
    <w:rsid w:val="00E918B8"/>
    <w:rsid w:val="00E9584B"/>
    <w:rsid w:val="00EA0ED5"/>
    <w:rsid w:val="00EB3152"/>
    <w:rsid w:val="00EB3EBF"/>
    <w:rsid w:val="00EB3FAF"/>
    <w:rsid w:val="00ED10EA"/>
    <w:rsid w:val="00ED22FF"/>
    <w:rsid w:val="00ED7718"/>
    <w:rsid w:val="00EE4893"/>
    <w:rsid w:val="00EE5BC7"/>
    <w:rsid w:val="00F00419"/>
    <w:rsid w:val="00F02352"/>
    <w:rsid w:val="00F10EA9"/>
    <w:rsid w:val="00F129B5"/>
    <w:rsid w:val="00F1504D"/>
    <w:rsid w:val="00F26068"/>
    <w:rsid w:val="00F30597"/>
    <w:rsid w:val="00F32C9B"/>
    <w:rsid w:val="00F338E3"/>
    <w:rsid w:val="00F357E5"/>
    <w:rsid w:val="00F36DBA"/>
    <w:rsid w:val="00F44D86"/>
    <w:rsid w:val="00F56C46"/>
    <w:rsid w:val="00F574A1"/>
    <w:rsid w:val="00F61FEC"/>
    <w:rsid w:val="00F66711"/>
    <w:rsid w:val="00F72B83"/>
    <w:rsid w:val="00F84841"/>
    <w:rsid w:val="00F873F8"/>
    <w:rsid w:val="00F87EEC"/>
    <w:rsid w:val="00F942D3"/>
    <w:rsid w:val="00F94ACA"/>
    <w:rsid w:val="00FA723E"/>
    <w:rsid w:val="00FC0B71"/>
    <w:rsid w:val="00FC1C8C"/>
    <w:rsid w:val="00FC6448"/>
    <w:rsid w:val="00FD0C5B"/>
    <w:rsid w:val="00FD2348"/>
    <w:rsid w:val="00FD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1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  <w:style w:type="table" w:styleId="af0">
    <w:name w:val="Table Grid"/>
    <w:basedOn w:val="a1"/>
    <w:rsid w:val="00285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26965-22CB-44FF-8DB6-A6C6C76E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2</cp:revision>
  <cp:lastPrinted>2018-12-05T12:33:00Z</cp:lastPrinted>
  <dcterms:created xsi:type="dcterms:W3CDTF">2019-03-13T08:39:00Z</dcterms:created>
  <dcterms:modified xsi:type="dcterms:W3CDTF">2019-03-13T08:39:00Z</dcterms:modified>
</cp:coreProperties>
</file>