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2264D" w:rsidRPr="00E219CE" w:rsidRDefault="0012264D" w:rsidP="00E219CE">
      <w:pPr>
        <w:pStyle w:val="a4"/>
        <w:spacing w:line="360" w:lineRule="auto"/>
        <w:jc w:val="center"/>
        <w:rPr>
          <w:color w:val="000000" w:themeColor="text1"/>
          <w:spacing w:val="-10"/>
          <w:sz w:val="28"/>
          <w:szCs w:val="28"/>
        </w:rPr>
      </w:pPr>
    </w:p>
    <w:tbl>
      <w:tblPr>
        <w:tblStyle w:val="af2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4"/>
      </w:tblGrid>
      <w:tr w:rsidR="0012264D" w:rsidRPr="00E219CE" w:rsidTr="006308DD">
        <w:tc>
          <w:tcPr>
            <w:tcW w:w="5495" w:type="dxa"/>
          </w:tcPr>
          <w:p w:rsidR="00D04E24" w:rsidRDefault="00D04E24" w:rsidP="00E219CE">
            <w:pPr>
              <w:pStyle w:val="a4"/>
              <w:spacing w:line="360" w:lineRule="auto"/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</w:pP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Аира </w:t>
            </w:r>
            <w:r w:rsidR="00707ABF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обыкновенного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корневища</w:t>
            </w:r>
            <w:r w:rsidR="00E8713D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+</w:t>
            </w:r>
            <w:r w:rsidR="00B940AC" w:rsidRPr="00E219CE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="00B940AC"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Висмута нитрат основной</w:t>
            </w:r>
            <w:r w:rsidR="00B65FA3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+</w:t>
            </w:r>
            <w:r w:rsidR="00B65FA3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Крушины ольховидной кора</w:t>
            </w:r>
            <w:r w:rsidR="00B65FA3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+</w:t>
            </w:r>
            <w:r w:rsidR="00B65FA3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Магния карбонат</w:t>
            </w:r>
            <w:r w:rsidR="00B65FA3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+</w:t>
            </w:r>
            <w:r w:rsidR="00B65FA3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Натрия гидрокарбонат</w:t>
            </w:r>
            <w:r w:rsidR="009438B8"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, таблетки</w:t>
            </w:r>
          </w:p>
          <w:p w:rsidR="00E219CE" w:rsidRPr="00E219CE" w:rsidRDefault="00E219CE" w:rsidP="00E219CE">
            <w:pPr>
              <w:pStyle w:val="a4"/>
              <w:spacing w:line="360" w:lineRule="auto"/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</w:pPr>
          </w:p>
        </w:tc>
        <w:tc>
          <w:tcPr>
            <w:tcW w:w="4074" w:type="dxa"/>
          </w:tcPr>
          <w:p w:rsidR="0012264D" w:rsidRPr="00E219CE" w:rsidRDefault="006308DD" w:rsidP="00E219CE">
            <w:pPr>
              <w:pStyle w:val="a4"/>
              <w:spacing w:line="360" w:lineRule="auto"/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</w:pP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ФС</w:t>
            </w:r>
          </w:p>
        </w:tc>
      </w:tr>
      <w:tr w:rsidR="0012264D" w:rsidRPr="00E219CE" w:rsidTr="006308DD">
        <w:tc>
          <w:tcPr>
            <w:tcW w:w="5495" w:type="dxa"/>
          </w:tcPr>
          <w:p w:rsidR="0012264D" w:rsidRPr="00EE3686" w:rsidRDefault="006B08C6" w:rsidP="00E8713D">
            <w:pPr>
              <w:pStyle w:val="a4"/>
              <w:spacing w:line="360" w:lineRule="auto"/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highlight w:val="yellow"/>
                <w:lang w:val="en-US"/>
              </w:rPr>
            </w:pPr>
            <w:proofErr w:type="spellStart"/>
            <w:r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Acori</w:t>
            </w:r>
            <w:proofErr w:type="spellEnd"/>
            <w:r w:rsidRPr="00EE3686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calami</w:t>
            </w:r>
            <w:proofErr w:type="spellEnd"/>
            <w:r w:rsidRPr="00EE3686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rhizomata</w:t>
            </w:r>
            <w:proofErr w:type="spellEnd"/>
            <w:r w:rsidRPr="00EE3686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+ </w:t>
            </w:r>
            <w:proofErr w:type="spellStart"/>
            <w:r w:rsidR="00295967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Bismuthi</w:t>
            </w:r>
            <w:proofErr w:type="spellEnd"/>
            <w:r w:rsidR="00295967" w:rsidRPr="00EE3686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95967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subnitras</w:t>
            </w:r>
            <w:proofErr w:type="spellEnd"/>
            <w:r w:rsidR="00451BDC" w:rsidRPr="00EE3686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r w:rsidR="008F5607" w:rsidRPr="00EE3686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+ </w:t>
            </w:r>
            <w:proofErr w:type="spellStart"/>
            <w:r w:rsidR="00740A83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Frangulae</w:t>
            </w:r>
            <w:proofErr w:type="spellEnd"/>
            <w:r w:rsidR="00740A83" w:rsidRPr="00EE3686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40A83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alnus</w:t>
            </w:r>
            <w:proofErr w:type="spellEnd"/>
            <w:r w:rsidR="00740A83" w:rsidRPr="00EE3686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r w:rsidR="00740A83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cortex</w:t>
            </w:r>
            <w:r w:rsidR="0081397A" w:rsidRPr="00EE3686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+ </w:t>
            </w:r>
            <w:r w:rsidR="00D9675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M</w:t>
            </w:r>
            <w:r w:rsidR="00295967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agnesia</w:t>
            </w:r>
            <w:r w:rsidR="00295967" w:rsidRPr="00EE3686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95967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carbonas</w:t>
            </w:r>
            <w:proofErr w:type="spellEnd"/>
            <w:r w:rsidR="0081397A" w:rsidRPr="00EE3686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+ </w:t>
            </w:r>
            <w:proofErr w:type="spellStart"/>
            <w:r w:rsidR="00D9675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N</w:t>
            </w:r>
            <w:r w:rsidR="0081397A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atrii</w:t>
            </w:r>
            <w:proofErr w:type="spellEnd"/>
            <w:r w:rsidR="0081397A" w:rsidRPr="00EE3686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1397A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hydrogenocarbonas</w:t>
            </w:r>
            <w:proofErr w:type="spellEnd"/>
            <w:r w:rsidR="00A142F2" w:rsidRPr="00EE3686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,</w:t>
            </w:r>
            <w:r w:rsidR="009438B8" w:rsidRPr="00EE368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142F2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tabulettae</w:t>
            </w:r>
            <w:proofErr w:type="spellEnd"/>
          </w:p>
        </w:tc>
        <w:tc>
          <w:tcPr>
            <w:tcW w:w="4074" w:type="dxa"/>
          </w:tcPr>
          <w:p w:rsidR="0012264D" w:rsidRPr="00E219CE" w:rsidRDefault="006308DD" w:rsidP="00E219CE">
            <w:pPr>
              <w:pStyle w:val="a4"/>
              <w:spacing w:line="360" w:lineRule="auto"/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</w:pP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Взамен </w:t>
            </w:r>
            <w:r w:rsidR="00451BDC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ФС 42-1601</w:t>
            </w:r>
            <w:r w:rsidR="009438B8"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-9</w:t>
            </w:r>
            <w:r w:rsidR="00451BDC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4</w:t>
            </w:r>
          </w:p>
        </w:tc>
      </w:tr>
    </w:tbl>
    <w:p w:rsidR="0012264D" w:rsidRPr="00B032B9" w:rsidRDefault="0012264D" w:rsidP="00B032B9">
      <w:pPr>
        <w:pStyle w:val="a4"/>
        <w:spacing w:line="360" w:lineRule="auto"/>
        <w:ind w:firstLine="720"/>
        <w:jc w:val="both"/>
        <w:rPr>
          <w:color w:val="000000" w:themeColor="text1"/>
          <w:spacing w:val="-10"/>
          <w:sz w:val="28"/>
          <w:szCs w:val="28"/>
        </w:rPr>
      </w:pPr>
    </w:p>
    <w:p w:rsidR="006907D6" w:rsidRPr="00B032B9" w:rsidRDefault="006308DD" w:rsidP="00B032B9">
      <w:pPr>
        <w:spacing w:line="360" w:lineRule="auto"/>
        <w:ind w:firstLine="720"/>
        <w:jc w:val="both"/>
        <w:rPr>
          <w:sz w:val="28"/>
          <w:szCs w:val="28"/>
        </w:rPr>
      </w:pPr>
      <w:r w:rsidRPr="00B032B9">
        <w:rPr>
          <w:sz w:val="28"/>
          <w:szCs w:val="28"/>
        </w:rPr>
        <w:t xml:space="preserve">Настоящая фармакопейная статья распространяется на лекарственный препарат </w:t>
      </w:r>
      <w:r w:rsidR="009438B8" w:rsidRPr="00B032B9">
        <w:rPr>
          <w:sz w:val="28"/>
          <w:szCs w:val="28"/>
        </w:rPr>
        <w:t>Аира</w:t>
      </w:r>
      <w:r w:rsidR="00707ABF" w:rsidRPr="00B032B9">
        <w:rPr>
          <w:sz w:val="28"/>
          <w:szCs w:val="28"/>
        </w:rPr>
        <w:t xml:space="preserve"> обыкновенного</w:t>
      </w:r>
      <w:r w:rsidR="009438B8" w:rsidRPr="00B032B9">
        <w:rPr>
          <w:sz w:val="28"/>
          <w:szCs w:val="28"/>
        </w:rPr>
        <w:t xml:space="preserve"> корневища + </w:t>
      </w:r>
      <w:r w:rsidR="00B940AC" w:rsidRPr="00B032B9">
        <w:rPr>
          <w:sz w:val="28"/>
          <w:szCs w:val="28"/>
        </w:rPr>
        <w:t xml:space="preserve">Висмута нитрат основной </w:t>
      </w:r>
      <w:r w:rsidR="009438B8" w:rsidRPr="00B032B9">
        <w:rPr>
          <w:sz w:val="28"/>
          <w:szCs w:val="28"/>
        </w:rPr>
        <w:t>+ Крушины ольховидной кора + Магния карбонат + Натрия гидрокарбонат, таблетки</w:t>
      </w:r>
      <w:r w:rsidRPr="00B032B9">
        <w:rPr>
          <w:sz w:val="28"/>
          <w:szCs w:val="28"/>
        </w:rPr>
        <w:t xml:space="preserve">. </w:t>
      </w:r>
    </w:p>
    <w:p w:rsidR="006308DD" w:rsidRPr="00B032B9" w:rsidRDefault="006308DD" w:rsidP="00B032B9">
      <w:pPr>
        <w:spacing w:line="360" w:lineRule="auto"/>
        <w:ind w:firstLine="720"/>
        <w:jc w:val="both"/>
        <w:rPr>
          <w:sz w:val="28"/>
          <w:szCs w:val="28"/>
        </w:rPr>
      </w:pPr>
      <w:r w:rsidRPr="00B032B9">
        <w:rPr>
          <w:sz w:val="28"/>
          <w:szCs w:val="28"/>
        </w:rPr>
        <w:t>Лекарственный препарат должен соответс</w:t>
      </w:r>
      <w:r w:rsidR="00BB6DEE" w:rsidRPr="00B032B9">
        <w:rPr>
          <w:sz w:val="28"/>
          <w:szCs w:val="28"/>
        </w:rPr>
        <w:t>твовать требованиям ОФС </w:t>
      </w:r>
      <w:r w:rsidRPr="00B032B9">
        <w:rPr>
          <w:sz w:val="28"/>
          <w:szCs w:val="28"/>
        </w:rPr>
        <w:t>«Таблетки» и ниже приведенным требованиям.</w:t>
      </w:r>
    </w:p>
    <w:p w:rsidR="006308DD" w:rsidRPr="00B032B9" w:rsidRDefault="006308DD" w:rsidP="00B032B9">
      <w:pPr>
        <w:spacing w:line="360" w:lineRule="auto"/>
        <w:ind w:firstLine="720"/>
        <w:jc w:val="both"/>
        <w:rPr>
          <w:sz w:val="28"/>
          <w:szCs w:val="28"/>
        </w:rPr>
      </w:pPr>
      <w:r w:rsidRPr="00B032B9">
        <w:rPr>
          <w:sz w:val="28"/>
          <w:szCs w:val="28"/>
        </w:rPr>
        <w:t xml:space="preserve">Содержит </w:t>
      </w:r>
      <w:r w:rsidR="002A7124" w:rsidRPr="00B032B9">
        <w:rPr>
          <w:sz w:val="28"/>
          <w:szCs w:val="28"/>
        </w:rPr>
        <w:t xml:space="preserve">висмута </w:t>
      </w:r>
      <w:r w:rsidR="00451BDC" w:rsidRPr="00B032B9">
        <w:rPr>
          <w:sz w:val="28"/>
          <w:szCs w:val="28"/>
        </w:rPr>
        <w:t>оксида</w:t>
      </w:r>
      <w:r w:rsidR="002A7124" w:rsidRPr="00B032B9">
        <w:rPr>
          <w:sz w:val="28"/>
          <w:szCs w:val="28"/>
        </w:rPr>
        <w:t xml:space="preserve"> </w:t>
      </w:r>
      <w:r w:rsidR="00A142F2" w:rsidRPr="00B032B9">
        <w:rPr>
          <w:sz w:val="28"/>
          <w:szCs w:val="28"/>
        </w:rPr>
        <w:t>не менее</w:t>
      </w:r>
      <w:r w:rsidR="00BB6DEE" w:rsidRPr="00B032B9">
        <w:rPr>
          <w:sz w:val="28"/>
          <w:szCs w:val="28"/>
        </w:rPr>
        <w:t xml:space="preserve"> 2</w:t>
      </w:r>
      <w:r w:rsidR="00A159E7" w:rsidRPr="00B032B9">
        <w:rPr>
          <w:sz w:val="28"/>
          <w:szCs w:val="28"/>
        </w:rPr>
        <w:t>63</w:t>
      </w:r>
      <w:r w:rsidR="00360722" w:rsidRPr="00B032B9">
        <w:rPr>
          <w:sz w:val="28"/>
          <w:szCs w:val="28"/>
        </w:rPr>
        <w:t xml:space="preserve"> мг</w:t>
      </w:r>
      <w:r w:rsidR="00BB6DEE" w:rsidRPr="00B032B9">
        <w:rPr>
          <w:sz w:val="28"/>
          <w:szCs w:val="28"/>
        </w:rPr>
        <w:t xml:space="preserve"> </w:t>
      </w:r>
      <w:r w:rsidR="00A142F2" w:rsidRPr="00B032B9">
        <w:rPr>
          <w:sz w:val="28"/>
          <w:szCs w:val="28"/>
        </w:rPr>
        <w:t>и не более</w:t>
      </w:r>
      <w:r w:rsidR="00BB6DEE" w:rsidRPr="00B032B9">
        <w:rPr>
          <w:sz w:val="28"/>
          <w:szCs w:val="28"/>
        </w:rPr>
        <w:t xml:space="preserve"> </w:t>
      </w:r>
      <w:r w:rsidR="00A159E7" w:rsidRPr="00B032B9">
        <w:rPr>
          <w:sz w:val="28"/>
          <w:szCs w:val="28"/>
        </w:rPr>
        <w:t>301</w:t>
      </w:r>
      <w:r w:rsidR="00BB6DEE" w:rsidRPr="00B032B9">
        <w:rPr>
          <w:sz w:val="28"/>
          <w:szCs w:val="28"/>
        </w:rPr>
        <w:t xml:space="preserve"> мг</w:t>
      </w:r>
      <w:r w:rsidR="0081397A" w:rsidRPr="00B032B9">
        <w:rPr>
          <w:sz w:val="28"/>
          <w:szCs w:val="28"/>
        </w:rPr>
        <w:t xml:space="preserve">, </w:t>
      </w:r>
      <w:r w:rsidR="00A159E7" w:rsidRPr="00B032B9">
        <w:rPr>
          <w:sz w:val="28"/>
          <w:szCs w:val="28"/>
        </w:rPr>
        <w:t>магния оксида</w:t>
      </w:r>
      <w:r w:rsidR="0081397A" w:rsidRPr="00B032B9">
        <w:rPr>
          <w:sz w:val="28"/>
          <w:szCs w:val="28"/>
        </w:rPr>
        <w:t xml:space="preserve"> </w:t>
      </w:r>
      <w:r w:rsidR="00E14B5A" w:rsidRPr="00B032B9">
        <w:rPr>
          <w:sz w:val="28"/>
          <w:szCs w:val="28"/>
        </w:rPr>
        <w:t xml:space="preserve">не менее </w:t>
      </w:r>
      <w:r w:rsidR="00A159E7" w:rsidRPr="00B032B9">
        <w:rPr>
          <w:sz w:val="28"/>
          <w:szCs w:val="28"/>
        </w:rPr>
        <w:t>152</w:t>
      </w:r>
      <w:r w:rsidR="00E14B5A" w:rsidRPr="00B032B9">
        <w:rPr>
          <w:sz w:val="28"/>
          <w:szCs w:val="28"/>
        </w:rPr>
        <w:t xml:space="preserve"> мг и </w:t>
      </w:r>
      <w:r w:rsidR="007E504E" w:rsidRPr="00B032B9">
        <w:rPr>
          <w:sz w:val="28"/>
          <w:szCs w:val="28"/>
        </w:rPr>
        <w:t xml:space="preserve">не более </w:t>
      </w:r>
      <w:r w:rsidR="00A159E7" w:rsidRPr="00B032B9">
        <w:rPr>
          <w:sz w:val="28"/>
          <w:szCs w:val="28"/>
        </w:rPr>
        <w:t>185</w:t>
      </w:r>
      <w:r w:rsidR="007E504E" w:rsidRPr="00B032B9">
        <w:rPr>
          <w:sz w:val="28"/>
          <w:szCs w:val="28"/>
        </w:rPr>
        <w:t xml:space="preserve"> мг и натрия гидрокарбоната не менее</w:t>
      </w:r>
      <w:r w:rsidR="00451BDC" w:rsidRPr="00B032B9">
        <w:rPr>
          <w:sz w:val="28"/>
          <w:szCs w:val="28"/>
        </w:rPr>
        <w:t xml:space="preserve"> 189</w:t>
      </w:r>
      <w:r w:rsidR="00A159E7" w:rsidRPr="00B032B9">
        <w:rPr>
          <w:sz w:val="28"/>
          <w:szCs w:val="28"/>
        </w:rPr>
        <w:t xml:space="preserve"> </w:t>
      </w:r>
      <w:r w:rsidR="007E504E" w:rsidRPr="00B032B9">
        <w:rPr>
          <w:sz w:val="28"/>
          <w:szCs w:val="28"/>
        </w:rPr>
        <w:t xml:space="preserve">мг и не более </w:t>
      </w:r>
      <w:r w:rsidR="00451BDC" w:rsidRPr="00B032B9">
        <w:rPr>
          <w:sz w:val="28"/>
          <w:szCs w:val="28"/>
        </w:rPr>
        <w:t>21</w:t>
      </w:r>
      <w:r w:rsidR="007E504E" w:rsidRPr="00B032B9">
        <w:rPr>
          <w:sz w:val="28"/>
          <w:szCs w:val="28"/>
        </w:rPr>
        <w:t xml:space="preserve">0 мг </w:t>
      </w:r>
      <w:r w:rsidR="00360722" w:rsidRPr="00B032B9">
        <w:rPr>
          <w:sz w:val="28"/>
          <w:szCs w:val="28"/>
        </w:rPr>
        <w:t>на среднюю массу таблетки</w:t>
      </w:r>
      <w:r w:rsidRPr="00B032B9">
        <w:rPr>
          <w:sz w:val="28"/>
          <w:szCs w:val="28"/>
        </w:rPr>
        <w:t>.</w:t>
      </w:r>
    </w:p>
    <w:p w:rsidR="006308DD" w:rsidRPr="00B032B9" w:rsidRDefault="006308DD" w:rsidP="00B032B9">
      <w:pPr>
        <w:spacing w:line="360" w:lineRule="auto"/>
        <w:ind w:firstLine="720"/>
        <w:jc w:val="both"/>
        <w:rPr>
          <w:sz w:val="28"/>
          <w:szCs w:val="28"/>
        </w:rPr>
      </w:pPr>
      <w:r w:rsidRPr="00B032B9">
        <w:rPr>
          <w:sz w:val="28"/>
          <w:szCs w:val="28"/>
        </w:rPr>
        <w:t>Описание</w:t>
      </w:r>
      <w:r w:rsidRPr="00B032B9">
        <w:rPr>
          <w:b/>
          <w:i/>
          <w:sz w:val="28"/>
          <w:szCs w:val="28"/>
        </w:rPr>
        <w:t>.</w:t>
      </w:r>
      <w:r w:rsidRPr="00B032B9">
        <w:rPr>
          <w:b/>
          <w:sz w:val="28"/>
          <w:szCs w:val="28"/>
        </w:rPr>
        <w:t xml:space="preserve"> </w:t>
      </w:r>
      <w:r w:rsidRPr="00B032B9">
        <w:rPr>
          <w:sz w:val="28"/>
          <w:szCs w:val="28"/>
        </w:rPr>
        <w:t>Содержание раздела приводится в соответствии с требованиями «Таблетки».</w:t>
      </w:r>
    </w:p>
    <w:p w:rsidR="006308DD" w:rsidRPr="00B032B9" w:rsidRDefault="006308DD" w:rsidP="00B032B9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B032B9">
        <w:rPr>
          <w:b/>
          <w:sz w:val="28"/>
          <w:szCs w:val="28"/>
        </w:rPr>
        <w:t>Подлинность.</w:t>
      </w:r>
    </w:p>
    <w:p w:rsidR="00E219CE" w:rsidRPr="00B032B9" w:rsidRDefault="00606A39" w:rsidP="00B032B9">
      <w:pPr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B032B9">
        <w:rPr>
          <w:b/>
          <w:sz w:val="28"/>
          <w:szCs w:val="28"/>
        </w:rPr>
        <w:t>1.</w:t>
      </w:r>
      <w:r w:rsidRPr="00B032B9">
        <w:rPr>
          <w:b/>
          <w:i/>
          <w:sz w:val="28"/>
          <w:szCs w:val="28"/>
        </w:rPr>
        <w:t>Микроскопи</w:t>
      </w:r>
      <w:r w:rsidR="00E219CE" w:rsidRPr="00B032B9">
        <w:rPr>
          <w:b/>
          <w:i/>
          <w:sz w:val="28"/>
          <w:szCs w:val="28"/>
        </w:rPr>
        <w:t xml:space="preserve">ческие </w:t>
      </w:r>
      <w:r w:rsidR="0016608E" w:rsidRPr="00B032B9">
        <w:rPr>
          <w:b/>
          <w:i/>
          <w:sz w:val="28"/>
          <w:szCs w:val="28"/>
        </w:rPr>
        <w:t>признаки</w:t>
      </w:r>
      <w:r w:rsidRPr="00B032B9">
        <w:rPr>
          <w:b/>
          <w:i/>
          <w:sz w:val="28"/>
          <w:szCs w:val="28"/>
        </w:rPr>
        <w:t>.</w:t>
      </w:r>
      <w:r w:rsidR="00096CEA" w:rsidRPr="00B032B9">
        <w:rPr>
          <w:b/>
          <w:i/>
          <w:sz w:val="28"/>
          <w:szCs w:val="28"/>
        </w:rPr>
        <w:t> </w:t>
      </w:r>
    </w:p>
    <w:p w:rsidR="00606A39" w:rsidRPr="00E219CE" w:rsidRDefault="00096CEA" w:rsidP="00B032B9">
      <w:pPr>
        <w:spacing w:line="360" w:lineRule="auto"/>
        <w:ind w:firstLine="720"/>
        <w:jc w:val="both"/>
        <w:rPr>
          <w:sz w:val="28"/>
          <w:szCs w:val="28"/>
        </w:rPr>
      </w:pPr>
      <w:r w:rsidRPr="00B032B9">
        <w:rPr>
          <w:sz w:val="28"/>
          <w:szCs w:val="28"/>
        </w:rPr>
        <w:t xml:space="preserve">В химический стакан </w:t>
      </w:r>
      <w:r w:rsidR="00E219CE" w:rsidRPr="00B032B9">
        <w:rPr>
          <w:sz w:val="28"/>
          <w:szCs w:val="28"/>
        </w:rPr>
        <w:t>вместимостью</w:t>
      </w:r>
      <w:r w:rsidRPr="00B032B9">
        <w:rPr>
          <w:sz w:val="28"/>
          <w:szCs w:val="28"/>
        </w:rPr>
        <w:t xml:space="preserve"> </w:t>
      </w:r>
      <w:r w:rsidR="00E8713D" w:rsidRPr="00B032B9">
        <w:rPr>
          <w:sz w:val="28"/>
          <w:szCs w:val="28"/>
        </w:rPr>
        <w:t>10</w:t>
      </w:r>
      <w:r w:rsidRPr="00B032B9">
        <w:rPr>
          <w:sz w:val="28"/>
          <w:szCs w:val="28"/>
        </w:rPr>
        <w:t>0 мл помещают таблетку, приливают 10 мл азотной кислоты разведённой</w:t>
      </w:r>
      <w:r w:rsidR="00FC1FD4" w:rsidRPr="00B032B9">
        <w:rPr>
          <w:sz w:val="28"/>
          <w:szCs w:val="28"/>
        </w:rPr>
        <w:t xml:space="preserve"> 16 %</w:t>
      </w:r>
      <w:r w:rsidRPr="00B032B9">
        <w:rPr>
          <w:sz w:val="28"/>
          <w:szCs w:val="28"/>
        </w:rPr>
        <w:t xml:space="preserve">, после прекращения выделения пузырьков газа приливают 40 мл воды, через 1 мин сливают </w:t>
      </w:r>
      <w:proofErr w:type="spellStart"/>
      <w:r w:rsidRPr="00B032B9">
        <w:rPr>
          <w:sz w:val="28"/>
          <w:szCs w:val="28"/>
        </w:rPr>
        <w:t>надосадочную</w:t>
      </w:r>
      <w:proofErr w:type="spellEnd"/>
      <w:r w:rsidRPr="00B032B9">
        <w:rPr>
          <w:sz w:val="28"/>
          <w:szCs w:val="28"/>
        </w:rPr>
        <w:t xml:space="preserve"> жидкость. </w:t>
      </w:r>
      <w:r w:rsidR="00606A39" w:rsidRPr="00B032B9">
        <w:rPr>
          <w:sz w:val="28"/>
          <w:szCs w:val="28"/>
        </w:rPr>
        <w:t xml:space="preserve">Затем доливают 40 мл воды и вновь сливают </w:t>
      </w:r>
      <w:proofErr w:type="spellStart"/>
      <w:r w:rsidR="00606A39" w:rsidRPr="00B032B9">
        <w:rPr>
          <w:sz w:val="28"/>
          <w:szCs w:val="28"/>
        </w:rPr>
        <w:t>надосадочную</w:t>
      </w:r>
      <w:proofErr w:type="spellEnd"/>
      <w:r w:rsidR="00606A39" w:rsidRPr="00B032B9">
        <w:rPr>
          <w:sz w:val="28"/>
          <w:szCs w:val="28"/>
        </w:rPr>
        <w:t xml:space="preserve"> жидкость,</w:t>
      </w:r>
      <w:r w:rsidR="00AE7BFB" w:rsidRPr="00B032B9">
        <w:rPr>
          <w:sz w:val="28"/>
          <w:szCs w:val="28"/>
        </w:rPr>
        <w:t xml:space="preserve"> </w:t>
      </w:r>
      <w:proofErr w:type="gramStart"/>
      <w:r w:rsidR="00606A39" w:rsidRPr="00B032B9">
        <w:rPr>
          <w:sz w:val="28"/>
          <w:szCs w:val="28"/>
        </w:rPr>
        <w:t>оставляя в стакане около 10-</w:t>
      </w:r>
      <w:r w:rsidR="00E12691" w:rsidRPr="00B032B9">
        <w:rPr>
          <w:sz w:val="28"/>
          <w:szCs w:val="28"/>
        </w:rPr>
        <w:t>15</w:t>
      </w:r>
      <w:r w:rsidR="00E8713D" w:rsidRPr="00B032B9">
        <w:rPr>
          <w:sz w:val="28"/>
          <w:szCs w:val="28"/>
        </w:rPr>
        <w:t xml:space="preserve"> мл и </w:t>
      </w:r>
      <w:r w:rsidR="00606A39" w:rsidRPr="00B032B9">
        <w:rPr>
          <w:sz w:val="28"/>
          <w:szCs w:val="28"/>
        </w:rPr>
        <w:t>кипятят</w:t>
      </w:r>
      <w:proofErr w:type="gramEnd"/>
      <w:r w:rsidR="00606A39" w:rsidRPr="00B032B9">
        <w:rPr>
          <w:sz w:val="28"/>
          <w:szCs w:val="28"/>
        </w:rPr>
        <w:t xml:space="preserve"> в течение 1 мин. После </w:t>
      </w:r>
      <w:r w:rsidR="00DD74E8" w:rsidRPr="00B032B9">
        <w:rPr>
          <w:sz w:val="28"/>
          <w:szCs w:val="28"/>
        </w:rPr>
        <w:t>порошок</w:t>
      </w:r>
      <w:r w:rsidR="00E12691" w:rsidRPr="00B032B9">
        <w:rPr>
          <w:sz w:val="28"/>
          <w:szCs w:val="28"/>
        </w:rPr>
        <w:t xml:space="preserve"> промывают 3-4 раза водой по 30-40 мл </w:t>
      </w:r>
      <w:r w:rsidR="00606A39" w:rsidRPr="00B032B9">
        <w:rPr>
          <w:sz w:val="28"/>
          <w:szCs w:val="28"/>
        </w:rPr>
        <w:t>методом декантации до нейтральной реакции</w:t>
      </w:r>
      <w:r w:rsidR="00E12691" w:rsidRPr="00B032B9">
        <w:rPr>
          <w:sz w:val="28"/>
          <w:szCs w:val="28"/>
        </w:rPr>
        <w:t>.</w:t>
      </w:r>
      <w:r w:rsidR="00606A39" w:rsidRPr="00B032B9">
        <w:rPr>
          <w:sz w:val="28"/>
          <w:szCs w:val="28"/>
        </w:rPr>
        <w:t xml:space="preserve"> Последний раз жидкость сливают, оставляя около 5 мл, приливают 5 мл </w:t>
      </w:r>
      <w:r w:rsidR="0016608E" w:rsidRPr="00B032B9">
        <w:rPr>
          <w:sz w:val="28"/>
          <w:szCs w:val="28"/>
        </w:rPr>
        <w:lastRenderedPageBreak/>
        <w:t>н</w:t>
      </w:r>
      <w:r w:rsidR="00896BB2" w:rsidRPr="00B032B9">
        <w:rPr>
          <w:sz w:val="28"/>
          <w:szCs w:val="28"/>
        </w:rPr>
        <w:t>атрия гидроксида раствор 5 %</w:t>
      </w:r>
      <w:r w:rsidR="0016608E" w:rsidRPr="00B032B9">
        <w:rPr>
          <w:b/>
          <w:sz w:val="28"/>
          <w:szCs w:val="28"/>
        </w:rPr>
        <w:t xml:space="preserve"> </w:t>
      </w:r>
      <w:r w:rsidR="00606A39" w:rsidRPr="00B032B9">
        <w:rPr>
          <w:sz w:val="28"/>
          <w:szCs w:val="28"/>
        </w:rPr>
        <w:t>и кипятят</w:t>
      </w:r>
      <w:r w:rsidR="00896BB2" w:rsidRPr="00B032B9">
        <w:rPr>
          <w:sz w:val="28"/>
          <w:szCs w:val="28"/>
        </w:rPr>
        <w:t xml:space="preserve"> в течение 1</w:t>
      </w:r>
      <w:r w:rsidR="00896BB2" w:rsidRPr="00E219CE">
        <w:rPr>
          <w:sz w:val="28"/>
          <w:szCs w:val="28"/>
        </w:rPr>
        <w:t xml:space="preserve"> мин</w:t>
      </w:r>
      <w:r w:rsidR="00606A39" w:rsidRPr="00E219CE">
        <w:rPr>
          <w:sz w:val="28"/>
          <w:szCs w:val="28"/>
        </w:rPr>
        <w:t>. После чего порошок</w:t>
      </w:r>
      <w:r w:rsidR="00896BB2" w:rsidRPr="00E219CE">
        <w:rPr>
          <w:sz w:val="28"/>
          <w:szCs w:val="28"/>
        </w:rPr>
        <w:t xml:space="preserve"> </w:t>
      </w:r>
      <w:r w:rsidR="00606A39" w:rsidRPr="00E219CE">
        <w:rPr>
          <w:sz w:val="28"/>
          <w:szCs w:val="28"/>
        </w:rPr>
        <w:t xml:space="preserve">промывают водой методом декантации при условии максимального осаждения частиц (осаждать не менее 5 мин). Немного промытого порошка вносят в каплю включающей жидкости </w:t>
      </w:r>
      <w:r w:rsidR="00606A39" w:rsidRPr="00B65FA3">
        <w:rPr>
          <w:sz w:val="28"/>
          <w:szCs w:val="28"/>
        </w:rPr>
        <w:t>(</w:t>
      </w:r>
      <w:r w:rsidR="00B65FA3" w:rsidRPr="00B65FA3">
        <w:rPr>
          <w:sz w:val="28"/>
          <w:szCs w:val="28"/>
        </w:rPr>
        <w:t xml:space="preserve">смесь глицерин - вода </w:t>
      </w:r>
      <w:r w:rsidR="0016608E" w:rsidRPr="00B65FA3">
        <w:rPr>
          <w:sz w:val="28"/>
          <w:szCs w:val="28"/>
          <w:shd w:val="clear" w:color="auto" w:fill="FFFFFF" w:themeFill="background1"/>
        </w:rPr>
        <w:t>(1:1)</w:t>
      </w:r>
      <w:r w:rsidR="00606A39" w:rsidRPr="00B65FA3">
        <w:rPr>
          <w:sz w:val="28"/>
          <w:szCs w:val="28"/>
          <w:shd w:val="clear" w:color="auto" w:fill="FFFFFF" w:themeFill="background1"/>
        </w:rPr>
        <w:t>),</w:t>
      </w:r>
      <w:r w:rsidR="00606A39" w:rsidRPr="00B65FA3">
        <w:rPr>
          <w:sz w:val="28"/>
          <w:szCs w:val="28"/>
        </w:rPr>
        <w:t xml:space="preserve"> накрывают покровным стеклом и исследуют под м</w:t>
      </w:r>
      <w:r w:rsidR="00606A39" w:rsidRPr="00E219CE">
        <w:rPr>
          <w:sz w:val="28"/>
          <w:szCs w:val="28"/>
        </w:rPr>
        <w:t>икроскопом.</w:t>
      </w:r>
    </w:p>
    <w:p w:rsidR="00E20B14" w:rsidRPr="009951DF" w:rsidRDefault="00E20B14" w:rsidP="00E20B14">
      <w:pPr>
        <w:spacing w:line="360" w:lineRule="auto"/>
        <w:ind w:firstLine="709"/>
        <w:rPr>
          <w:sz w:val="28"/>
          <w:szCs w:val="28"/>
        </w:rPr>
      </w:pPr>
      <w:r w:rsidRPr="009951DF">
        <w:rPr>
          <w:rFonts w:eastAsia="Calibri"/>
          <w:bCs/>
          <w:sz w:val="28"/>
          <w:szCs w:val="28"/>
        </w:rPr>
        <w:t>При рассмотрении микропрепаратов должны быть видны:</w:t>
      </w:r>
    </w:p>
    <w:p w:rsidR="00E20B14" w:rsidRPr="00D550D0" w:rsidRDefault="00E20B14" w:rsidP="00E20B14">
      <w:pPr>
        <w:pStyle w:val="af9"/>
        <w:numPr>
          <w:ilvl w:val="0"/>
          <w:numId w:val="18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9951DF">
        <w:rPr>
          <w:sz w:val="28"/>
          <w:szCs w:val="28"/>
        </w:rPr>
        <w:t xml:space="preserve">фрагменты эпидермиса, состоящего из продольно вытянутых клеток с </w:t>
      </w:r>
      <w:proofErr w:type="spellStart"/>
      <w:r w:rsidRPr="009951DF">
        <w:rPr>
          <w:sz w:val="28"/>
          <w:szCs w:val="28"/>
        </w:rPr>
        <w:t>четковидным</w:t>
      </w:r>
      <w:proofErr w:type="spellEnd"/>
      <w:r w:rsidRPr="009951DF">
        <w:rPr>
          <w:sz w:val="28"/>
          <w:szCs w:val="28"/>
        </w:rPr>
        <w:t xml:space="preserve"> утолщением стенок, группы округлых паренхимных клеток аэре</w:t>
      </w:r>
      <w:r w:rsidRPr="009951DF">
        <w:rPr>
          <w:sz w:val="28"/>
          <w:szCs w:val="28"/>
        </w:rPr>
        <w:t>н</w:t>
      </w:r>
      <w:r w:rsidRPr="009951DF">
        <w:rPr>
          <w:sz w:val="28"/>
          <w:szCs w:val="28"/>
        </w:rPr>
        <w:t xml:space="preserve">химы, нередко с хорошо заметным </w:t>
      </w:r>
      <w:proofErr w:type="spellStart"/>
      <w:r w:rsidRPr="009951DF">
        <w:rPr>
          <w:sz w:val="28"/>
          <w:szCs w:val="28"/>
        </w:rPr>
        <w:t>четковидным</w:t>
      </w:r>
      <w:proofErr w:type="spellEnd"/>
      <w:r w:rsidRPr="009951DF">
        <w:rPr>
          <w:sz w:val="28"/>
          <w:szCs w:val="28"/>
        </w:rPr>
        <w:t xml:space="preserve"> утолщением стенок, среди п</w:t>
      </w:r>
      <w:r w:rsidRPr="009951DF">
        <w:rPr>
          <w:sz w:val="28"/>
          <w:szCs w:val="28"/>
        </w:rPr>
        <w:t>а</w:t>
      </w:r>
      <w:r w:rsidRPr="009951DF">
        <w:rPr>
          <w:sz w:val="28"/>
          <w:szCs w:val="28"/>
        </w:rPr>
        <w:t>ренхимных клеток - крупные клетки-идиобласты с эфирным маслом, встречаются клетки-идиобласты с коричневым содержимым (</w:t>
      </w:r>
      <w:r w:rsidRPr="00D550D0">
        <w:rPr>
          <w:sz w:val="28"/>
          <w:szCs w:val="28"/>
        </w:rPr>
        <w:t>дубильные вещества), группы волокон с кристаллоносной обкладкой, фрагменты сосудисто-волокнистых пу</w:t>
      </w:r>
      <w:r w:rsidRPr="00D550D0">
        <w:rPr>
          <w:sz w:val="28"/>
          <w:szCs w:val="28"/>
        </w:rPr>
        <w:t>ч</w:t>
      </w:r>
      <w:r w:rsidRPr="00D550D0">
        <w:rPr>
          <w:sz w:val="28"/>
          <w:szCs w:val="28"/>
        </w:rPr>
        <w:t>ков, состоящих из спиральных и лестничных сосудов и волокон (аира обыкнове</w:t>
      </w:r>
      <w:r w:rsidRPr="00D550D0">
        <w:rPr>
          <w:sz w:val="28"/>
          <w:szCs w:val="28"/>
        </w:rPr>
        <w:t>н</w:t>
      </w:r>
      <w:r w:rsidRPr="00D550D0">
        <w:rPr>
          <w:sz w:val="28"/>
          <w:szCs w:val="28"/>
        </w:rPr>
        <w:t xml:space="preserve">ного корневища, рис.1); </w:t>
      </w:r>
      <w:proofErr w:type="gramEnd"/>
    </w:p>
    <w:p w:rsidR="00E20B14" w:rsidRPr="00D550D0" w:rsidRDefault="00E20B14" w:rsidP="00E20B14">
      <w:pPr>
        <w:pStyle w:val="af9"/>
        <w:numPr>
          <w:ilvl w:val="0"/>
          <w:numId w:val="18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D550D0">
        <w:rPr>
          <w:sz w:val="28"/>
          <w:szCs w:val="28"/>
        </w:rPr>
        <w:t>фрагменты темно-красной пробковой ткани; группы желтоватых о</w:t>
      </w:r>
      <w:r w:rsidRPr="00D550D0">
        <w:rPr>
          <w:sz w:val="28"/>
          <w:szCs w:val="28"/>
        </w:rPr>
        <w:t>д</w:t>
      </w:r>
      <w:r w:rsidRPr="00D550D0">
        <w:rPr>
          <w:sz w:val="28"/>
          <w:szCs w:val="28"/>
        </w:rPr>
        <w:t>ревесневших лубяных волокон с толстыми стенками, окруженные кристаллоно</w:t>
      </w:r>
      <w:r w:rsidRPr="00D550D0">
        <w:rPr>
          <w:sz w:val="28"/>
          <w:szCs w:val="28"/>
        </w:rPr>
        <w:t>с</w:t>
      </w:r>
      <w:r w:rsidRPr="00D550D0">
        <w:rPr>
          <w:sz w:val="28"/>
          <w:szCs w:val="28"/>
        </w:rPr>
        <w:t xml:space="preserve">ной обкладкой или без кристаллических образований оксалата кальция; друзы и одиночные кристаллы оксалата кальция (крушины ольховидной кора, рис.2); </w:t>
      </w:r>
    </w:p>
    <w:p w:rsidR="00E20B14" w:rsidRPr="00D550D0" w:rsidRDefault="00E20B14" w:rsidP="00E20B14">
      <w:pPr>
        <w:pStyle w:val="af9"/>
        <w:numPr>
          <w:ilvl w:val="0"/>
          <w:numId w:val="18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D550D0">
        <w:rPr>
          <w:sz w:val="28"/>
          <w:szCs w:val="28"/>
        </w:rPr>
        <w:t>частицы талька, которы</w:t>
      </w:r>
      <w:r>
        <w:rPr>
          <w:sz w:val="28"/>
          <w:szCs w:val="28"/>
        </w:rPr>
        <w:t>е</w:t>
      </w:r>
      <w:r w:rsidRPr="00D550D0">
        <w:rPr>
          <w:sz w:val="28"/>
          <w:szCs w:val="28"/>
        </w:rPr>
        <w:t xml:space="preserve"> представля</w:t>
      </w:r>
      <w:r>
        <w:rPr>
          <w:sz w:val="28"/>
          <w:szCs w:val="28"/>
        </w:rPr>
        <w:t>ю</w:t>
      </w:r>
      <w:r w:rsidRPr="00D550D0">
        <w:rPr>
          <w:sz w:val="28"/>
          <w:szCs w:val="28"/>
        </w:rPr>
        <w:t>т собой бесцветные, прозра</w:t>
      </w:r>
      <w:r w:rsidRPr="00D550D0">
        <w:rPr>
          <w:sz w:val="28"/>
          <w:szCs w:val="28"/>
        </w:rPr>
        <w:t>ч</w:t>
      </w:r>
      <w:r w:rsidRPr="00D550D0">
        <w:rPr>
          <w:sz w:val="28"/>
          <w:szCs w:val="28"/>
        </w:rPr>
        <w:t>ные, бесформенные кристаллические образования.</w:t>
      </w:r>
    </w:p>
    <w:p w:rsidR="00E20B14" w:rsidRPr="00D550D0" w:rsidRDefault="00E20B14" w:rsidP="00E20B14">
      <w:pPr>
        <w:spacing w:line="360" w:lineRule="auto"/>
        <w:ind w:firstLine="709"/>
        <w:jc w:val="both"/>
        <w:rPr>
          <w:sz w:val="28"/>
          <w:szCs w:val="28"/>
        </w:rPr>
      </w:pPr>
    </w:p>
    <w:p w:rsidR="00E20B14" w:rsidRPr="00D550D0" w:rsidRDefault="00E20B14" w:rsidP="00E20B14">
      <w:pPr>
        <w:spacing w:line="360" w:lineRule="auto"/>
        <w:jc w:val="both"/>
        <w:rPr>
          <w:sz w:val="28"/>
          <w:szCs w:val="28"/>
        </w:rPr>
      </w:pPr>
    </w:p>
    <w:p w:rsidR="00E20B14" w:rsidRPr="009951DF" w:rsidRDefault="00E20B14" w:rsidP="00E20B14">
      <w:pPr>
        <w:pStyle w:val="20"/>
        <w:spacing w:after="0" w:line="360" w:lineRule="auto"/>
        <w:ind w:left="0"/>
        <w:jc w:val="center"/>
        <w:rPr>
          <w:sz w:val="28"/>
          <w:szCs w:val="28"/>
        </w:rPr>
      </w:pPr>
      <w:r w:rsidRPr="009951D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2180" cy="4326577"/>
            <wp:effectExtent l="19050" t="0" r="762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32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14" w:rsidRPr="009951DF" w:rsidRDefault="00E20B14" w:rsidP="00E20B14">
      <w:pPr>
        <w:pStyle w:val="20"/>
        <w:spacing w:after="0" w:line="360" w:lineRule="auto"/>
        <w:ind w:left="0" w:firstLine="709"/>
        <w:jc w:val="center"/>
        <w:rPr>
          <w:sz w:val="28"/>
          <w:szCs w:val="28"/>
        </w:rPr>
      </w:pPr>
      <w:r w:rsidRPr="009951DF">
        <w:rPr>
          <w:sz w:val="28"/>
          <w:szCs w:val="28"/>
        </w:rPr>
        <w:t>Рисунок 1 - Аира обыкновенного корневища.</w:t>
      </w:r>
    </w:p>
    <w:p w:rsidR="00E20B14" w:rsidRDefault="00E20B14" w:rsidP="00E20B14">
      <w:pPr>
        <w:ind w:firstLine="709"/>
        <w:jc w:val="center"/>
        <w:rPr>
          <w:snapToGrid w:val="0"/>
          <w:sz w:val="28"/>
          <w:szCs w:val="28"/>
        </w:rPr>
      </w:pPr>
      <w:proofErr w:type="gramStart"/>
      <w:r w:rsidRPr="009951DF">
        <w:rPr>
          <w:snapToGrid w:val="0"/>
          <w:sz w:val="28"/>
          <w:szCs w:val="28"/>
        </w:rPr>
        <w:t>1 </w:t>
      </w:r>
      <w:r w:rsidRPr="009951DF">
        <w:rPr>
          <w:sz w:val="28"/>
          <w:szCs w:val="28"/>
        </w:rPr>
        <w:t xml:space="preserve">- коллатеральный проводящий пучок со </w:t>
      </w:r>
      <w:proofErr w:type="spellStart"/>
      <w:r w:rsidRPr="009951DF">
        <w:rPr>
          <w:sz w:val="28"/>
          <w:szCs w:val="28"/>
        </w:rPr>
        <w:t>склеренхимной</w:t>
      </w:r>
      <w:proofErr w:type="spellEnd"/>
      <w:r w:rsidRPr="009951DF">
        <w:rPr>
          <w:sz w:val="28"/>
          <w:szCs w:val="28"/>
        </w:rPr>
        <w:t xml:space="preserve"> обкладкой (поперечное сечение) (</w:t>
      </w:r>
      <w:r w:rsidRPr="009951DF">
        <w:rPr>
          <w:snapToGrid w:val="0"/>
          <w:sz w:val="28"/>
          <w:szCs w:val="28"/>
        </w:rPr>
        <w:t xml:space="preserve">200×), 2 - </w:t>
      </w:r>
      <w:proofErr w:type="spellStart"/>
      <w:r w:rsidRPr="009951DF">
        <w:rPr>
          <w:snapToGrid w:val="0"/>
          <w:sz w:val="28"/>
          <w:szCs w:val="28"/>
        </w:rPr>
        <w:t>центрофлоэмный</w:t>
      </w:r>
      <w:proofErr w:type="spellEnd"/>
      <w:r w:rsidRPr="009951DF">
        <w:rPr>
          <w:snapToGrid w:val="0"/>
          <w:sz w:val="28"/>
          <w:szCs w:val="28"/>
        </w:rPr>
        <w:t xml:space="preserve"> проводящий пучок </w:t>
      </w:r>
      <w:r w:rsidRPr="009951DF">
        <w:rPr>
          <w:sz w:val="28"/>
          <w:szCs w:val="28"/>
        </w:rPr>
        <w:t>(поперечное сечение)</w:t>
      </w:r>
      <w:r w:rsidRPr="009951DF">
        <w:rPr>
          <w:snapToGrid w:val="0"/>
          <w:sz w:val="28"/>
          <w:szCs w:val="28"/>
        </w:rPr>
        <w:t xml:space="preserve"> (200×), 3 - фрагмент аэренхимы с крупными клетками идиобластами, содержащие эфирное масло </w:t>
      </w:r>
      <w:r w:rsidRPr="009951DF">
        <w:rPr>
          <w:sz w:val="28"/>
          <w:szCs w:val="28"/>
        </w:rPr>
        <w:t>(</w:t>
      </w:r>
      <w:r w:rsidRPr="009951DF">
        <w:rPr>
          <w:sz w:val="28"/>
          <w:szCs w:val="28"/>
          <w:lang w:val="en-US"/>
        </w:rPr>
        <w:t>a</w:t>
      </w:r>
      <w:r w:rsidRPr="009951DF">
        <w:rPr>
          <w:sz w:val="28"/>
          <w:szCs w:val="28"/>
        </w:rPr>
        <w:t xml:space="preserve">), и </w:t>
      </w:r>
      <w:proofErr w:type="spellStart"/>
      <w:r w:rsidRPr="009951DF">
        <w:rPr>
          <w:sz w:val="28"/>
          <w:szCs w:val="28"/>
        </w:rPr>
        <w:t>паренхимными</w:t>
      </w:r>
      <w:proofErr w:type="spellEnd"/>
      <w:r w:rsidRPr="009951DF">
        <w:rPr>
          <w:sz w:val="28"/>
          <w:szCs w:val="28"/>
        </w:rPr>
        <w:t xml:space="preserve"> клетками с крахмальными зернами </w:t>
      </w:r>
      <w:r w:rsidRPr="009951DF">
        <w:rPr>
          <w:snapToGrid w:val="0"/>
          <w:sz w:val="28"/>
          <w:szCs w:val="28"/>
        </w:rPr>
        <w:t>(</w:t>
      </w:r>
      <w:r w:rsidRPr="009951DF">
        <w:rPr>
          <w:snapToGrid w:val="0"/>
          <w:sz w:val="28"/>
          <w:szCs w:val="28"/>
          <w:lang w:val="en-US"/>
        </w:rPr>
        <w:t>b</w:t>
      </w:r>
      <w:r w:rsidRPr="009951DF">
        <w:rPr>
          <w:snapToGrid w:val="0"/>
          <w:sz w:val="28"/>
          <w:szCs w:val="28"/>
        </w:rPr>
        <w:t xml:space="preserve">) (200×), 4 - </w:t>
      </w:r>
      <w:r w:rsidRPr="009951DF">
        <w:rPr>
          <w:sz w:val="28"/>
          <w:szCs w:val="28"/>
        </w:rPr>
        <w:t xml:space="preserve">клетки эпидермиса с </w:t>
      </w:r>
      <w:proofErr w:type="spellStart"/>
      <w:r w:rsidRPr="009951DF">
        <w:rPr>
          <w:sz w:val="28"/>
          <w:szCs w:val="28"/>
        </w:rPr>
        <w:t>четковидным</w:t>
      </w:r>
      <w:proofErr w:type="spellEnd"/>
      <w:r w:rsidRPr="009951DF">
        <w:rPr>
          <w:sz w:val="28"/>
          <w:szCs w:val="28"/>
        </w:rPr>
        <w:t xml:space="preserve"> утолщением стенок (давленый препарат) (</w:t>
      </w:r>
      <w:r w:rsidRPr="009951DF">
        <w:rPr>
          <w:snapToGrid w:val="0"/>
          <w:sz w:val="28"/>
          <w:szCs w:val="28"/>
        </w:rPr>
        <w:t xml:space="preserve">200×), 5 - </w:t>
      </w:r>
      <w:r w:rsidRPr="009951DF">
        <w:rPr>
          <w:sz w:val="28"/>
          <w:szCs w:val="28"/>
        </w:rPr>
        <w:t xml:space="preserve">группа </w:t>
      </w:r>
      <w:proofErr w:type="spellStart"/>
      <w:r w:rsidRPr="009951DF">
        <w:rPr>
          <w:sz w:val="28"/>
          <w:szCs w:val="28"/>
        </w:rPr>
        <w:t>паренхимных</w:t>
      </w:r>
      <w:proofErr w:type="spellEnd"/>
      <w:r w:rsidRPr="009951DF">
        <w:rPr>
          <w:sz w:val="28"/>
          <w:szCs w:val="28"/>
        </w:rPr>
        <w:t xml:space="preserve"> клеток с </w:t>
      </w:r>
      <w:proofErr w:type="spellStart"/>
      <w:r w:rsidRPr="009951DF">
        <w:rPr>
          <w:sz w:val="28"/>
          <w:szCs w:val="28"/>
        </w:rPr>
        <w:t>четковидным</w:t>
      </w:r>
      <w:proofErr w:type="spellEnd"/>
      <w:r w:rsidRPr="009951DF">
        <w:rPr>
          <w:sz w:val="28"/>
          <w:szCs w:val="28"/>
        </w:rPr>
        <w:t xml:space="preserve"> утолщением стенок (</w:t>
      </w:r>
      <w:r w:rsidRPr="009951DF">
        <w:rPr>
          <w:snapToGrid w:val="0"/>
          <w:sz w:val="28"/>
          <w:szCs w:val="28"/>
        </w:rPr>
        <w:t>200×), 6 - в</w:t>
      </w:r>
      <w:r w:rsidRPr="009951DF">
        <w:rPr>
          <w:sz w:val="28"/>
          <w:szCs w:val="28"/>
        </w:rPr>
        <w:t>олокна с кристаллоносной обкладкой</w:t>
      </w:r>
      <w:proofErr w:type="gramEnd"/>
      <w:r w:rsidRPr="009951DF">
        <w:rPr>
          <w:sz w:val="28"/>
          <w:szCs w:val="28"/>
        </w:rPr>
        <w:t xml:space="preserve"> (давленый препарат) (</w:t>
      </w:r>
      <w:r w:rsidRPr="009951DF">
        <w:rPr>
          <w:snapToGrid w:val="0"/>
          <w:sz w:val="28"/>
          <w:szCs w:val="28"/>
        </w:rPr>
        <w:t>200×).</w:t>
      </w:r>
    </w:p>
    <w:p w:rsidR="00E20B14" w:rsidRDefault="00E20B14" w:rsidP="00E20B14">
      <w:pPr>
        <w:spacing w:line="360" w:lineRule="auto"/>
        <w:ind w:firstLine="709"/>
        <w:jc w:val="center"/>
        <w:rPr>
          <w:snapToGrid w:val="0"/>
          <w:sz w:val="28"/>
          <w:szCs w:val="28"/>
        </w:rPr>
      </w:pPr>
    </w:p>
    <w:p w:rsidR="00E20B14" w:rsidRPr="00EA6952" w:rsidRDefault="00085134" w:rsidP="00E20B14">
      <w:pPr>
        <w:pStyle w:val="af9"/>
        <w:spacing w:line="360" w:lineRule="auto"/>
        <w:ind w:left="0"/>
        <w:jc w:val="both"/>
        <w:rPr>
          <w:rFonts w:eastAsia="Calibri"/>
          <w:bCs/>
          <w:sz w:val="28"/>
          <w:szCs w:val="28"/>
        </w:rPr>
      </w:pPr>
      <w:r w:rsidRPr="00085134">
        <w:rPr>
          <w:rFonts w:eastAsiaTheme="minorHAnsi"/>
          <w:noProof/>
          <w:sz w:val="28"/>
          <w:szCs w:val="28"/>
          <w:lang w:eastAsia="ru-RU"/>
        </w:rPr>
        <w:lastRenderedPageBreak/>
        <w:pict>
          <v:rect id="Rectangle 15" o:spid="_x0000_s1028" style="position:absolute;left:0;text-align:left;margin-left:117.55pt;margin-top:261.35pt;width:29.25pt;height:18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">
            <v:textbox style="mso-next-textbox:#Rectangle 15">
              <w:txbxContent>
                <w:p w:rsidR="0042734C" w:rsidRPr="00F66B72" w:rsidRDefault="0042734C" w:rsidP="00E20B14">
                  <w:pPr>
                    <w:jc w:val="both"/>
                    <w:rPr>
                      <w:sz w:val="22"/>
                      <w:szCs w:val="22"/>
                    </w:rPr>
                  </w:pPr>
                  <w:r w:rsidRPr="00F66B72">
                    <w:rPr>
                      <w:sz w:val="22"/>
                      <w:szCs w:val="22"/>
                    </w:rPr>
                    <w:t>3</w:t>
                  </w:r>
                  <w:r w:rsidRPr="00F66B72">
                    <w:rPr>
                      <w:sz w:val="22"/>
                      <w:szCs w:val="22"/>
                      <w:lang w:val="en-US"/>
                    </w:rPr>
                    <w:t>a</w:t>
                  </w:r>
                </w:p>
                <w:p w:rsidR="0042734C" w:rsidRDefault="0042734C" w:rsidP="00E20B14"/>
              </w:txbxContent>
            </v:textbox>
          </v:rect>
        </w:pict>
      </w:r>
      <w:r w:rsidRPr="00085134">
        <w:rPr>
          <w:rFonts w:eastAsiaTheme="minorHAnsi"/>
          <w:noProof/>
          <w:sz w:val="28"/>
          <w:szCs w:val="28"/>
          <w:lang w:eastAsia="ru-RU"/>
        </w:rPr>
        <w:pict>
          <v:rect id="Rectangle 16" o:spid="_x0000_s1029" style="position:absolute;left:0;text-align:left;margin-left:429.65pt;margin-top:261.35pt;width:31.5pt;height:18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">
            <v:textbox>
              <w:txbxContent>
                <w:p w:rsidR="0042734C" w:rsidRPr="00F66B72" w:rsidRDefault="0042734C" w:rsidP="00E20B14">
                  <w:pPr>
                    <w:jc w:val="both"/>
                    <w:rPr>
                      <w:sz w:val="22"/>
                      <w:szCs w:val="22"/>
                    </w:rPr>
                  </w:pPr>
                  <w:r w:rsidRPr="00F66B72">
                    <w:rPr>
                      <w:sz w:val="22"/>
                      <w:szCs w:val="22"/>
                    </w:rPr>
                    <w:t>3б</w:t>
                  </w:r>
                </w:p>
              </w:txbxContent>
            </v:textbox>
          </v:rect>
        </w:pict>
      </w:r>
      <w:r w:rsidRPr="00085134">
        <w:rPr>
          <w:rFonts w:eastAsiaTheme="minorHAnsi"/>
          <w:noProof/>
          <w:sz w:val="28"/>
          <w:szCs w:val="28"/>
          <w:lang w:eastAsia="ru-RU"/>
        </w:rPr>
        <w:pict>
          <v:rect id="Rectangle 13" o:spid="_x0000_s1026" style="position:absolute;left:0;text-align:left;margin-left:278.7pt;margin-top:116.1pt;width:17.25pt;height:18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">
            <v:textbox>
              <w:txbxContent>
                <w:p w:rsidR="0042734C" w:rsidRDefault="0042734C" w:rsidP="00E20B14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Pr="00085134">
        <w:rPr>
          <w:rFonts w:eastAsiaTheme="minorHAnsi"/>
          <w:noProof/>
          <w:sz w:val="28"/>
          <w:szCs w:val="28"/>
          <w:lang w:eastAsia="ru-RU"/>
        </w:rPr>
        <w:pict>
          <v:rect id="Rectangle 14" o:spid="_x0000_s1027" style="position:absolute;left:0;text-align:left;margin-left:443.9pt;margin-top:119.25pt;width:17.25pt;height:18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">
            <v:textbox>
              <w:txbxContent>
                <w:p w:rsidR="0042734C" w:rsidRDefault="0042734C" w:rsidP="00E20B1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E20B14" w:rsidRPr="00EA6952">
        <w:rPr>
          <w:noProof/>
          <w:sz w:val="28"/>
          <w:szCs w:val="28"/>
          <w:lang w:eastAsia="ru-RU"/>
        </w:rPr>
        <w:drawing>
          <wp:inline distT="0" distB="0" distL="0" distR="0">
            <wp:extent cx="5920749" cy="3625794"/>
            <wp:effectExtent l="19050" t="0" r="3801" b="0"/>
            <wp:docPr id="7" name="Рисунок 1" descr="krushu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rushun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9" cy="362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14" w:rsidRPr="009951DF" w:rsidRDefault="00E20B14" w:rsidP="00E20B14">
      <w:pPr>
        <w:spacing w:line="360" w:lineRule="auto"/>
        <w:ind w:firstLine="709"/>
        <w:jc w:val="center"/>
        <w:rPr>
          <w:sz w:val="28"/>
          <w:szCs w:val="28"/>
        </w:rPr>
      </w:pPr>
      <w:r w:rsidRPr="009951DF">
        <w:rPr>
          <w:sz w:val="28"/>
          <w:szCs w:val="28"/>
        </w:rPr>
        <w:t>Рисунок</w:t>
      </w:r>
      <w:r w:rsidRPr="009951DF">
        <w:rPr>
          <w:snapToGrid w:val="0"/>
          <w:sz w:val="28"/>
          <w:szCs w:val="28"/>
        </w:rPr>
        <w:t> 2 - </w:t>
      </w:r>
      <w:r w:rsidRPr="009951DF">
        <w:rPr>
          <w:sz w:val="28"/>
          <w:szCs w:val="28"/>
        </w:rPr>
        <w:t>Крушины ольховидной кора.</w:t>
      </w:r>
    </w:p>
    <w:p w:rsidR="00E20B14" w:rsidRPr="009951DF" w:rsidRDefault="00E20B14" w:rsidP="00E20B14">
      <w:pPr>
        <w:ind w:firstLine="709"/>
        <w:jc w:val="center"/>
        <w:rPr>
          <w:sz w:val="28"/>
          <w:szCs w:val="28"/>
        </w:rPr>
      </w:pPr>
      <w:r w:rsidRPr="009951DF">
        <w:rPr>
          <w:snapToGrid w:val="0"/>
          <w:sz w:val="28"/>
          <w:szCs w:val="28"/>
        </w:rPr>
        <w:t xml:space="preserve">1 - фрагмент пробки (200×), 2 - фрагмент паренхимы с </w:t>
      </w:r>
      <w:r w:rsidRPr="009951DF">
        <w:rPr>
          <w:sz w:val="28"/>
          <w:szCs w:val="28"/>
        </w:rPr>
        <w:t>друзами оксалата кальция (</w:t>
      </w:r>
      <w:r w:rsidRPr="009951DF">
        <w:rPr>
          <w:snapToGrid w:val="0"/>
          <w:sz w:val="28"/>
          <w:szCs w:val="28"/>
        </w:rPr>
        <w:t xml:space="preserve">200×), 3 - фрагмент лубяных волокон с кристаллоносной обкладкой: </w:t>
      </w:r>
      <w:r w:rsidRPr="009951DF">
        <w:rPr>
          <w:snapToGrid w:val="0"/>
          <w:sz w:val="28"/>
          <w:szCs w:val="28"/>
          <w:lang w:val="en-US"/>
        </w:rPr>
        <w:t>a</w:t>
      </w:r>
      <w:r w:rsidRPr="009951DF">
        <w:rPr>
          <w:snapToGrid w:val="0"/>
          <w:sz w:val="28"/>
          <w:szCs w:val="28"/>
        </w:rPr>
        <w:t xml:space="preserve"> - поперечное сечение, </w:t>
      </w:r>
      <w:proofErr w:type="gramStart"/>
      <w:r w:rsidRPr="009951DF">
        <w:rPr>
          <w:snapToGrid w:val="0"/>
          <w:sz w:val="28"/>
          <w:szCs w:val="28"/>
        </w:rPr>
        <w:t>б</w:t>
      </w:r>
      <w:proofErr w:type="gramEnd"/>
      <w:r w:rsidRPr="009951DF">
        <w:rPr>
          <w:snapToGrid w:val="0"/>
          <w:sz w:val="28"/>
          <w:szCs w:val="28"/>
        </w:rPr>
        <w:t> - давленый препарат</w:t>
      </w:r>
      <w:r w:rsidRPr="009951DF">
        <w:rPr>
          <w:sz w:val="28"/>
          <w:szCs w:val="28"/>
        </w:rPr>
        <w:t xml:space="preserve"> (</w:t>
      </w:r>
      <w:r w:rsidRPr="009951DF">
        <w:rPr>
          <w:snapToGrid w:val="0"/>
          <w:sz w:val="28"/>
          <w:szCs w:val="28"/>
        </w:rPr>
        <w:t>200×).</w:t>
      </w:r>
    </w:p>
    <w:p w:rsidR="002A7124" w:rsidRPr="00E219CE" w:rsidRDefault="002A7124" w:rsidP="00E219CE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6308DD" w:rsidRPr="00E219CE" w:rsidRDefault="00606A39" w:rsidP="00E219CE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E219CE">
        <w:rPr>
          <w:b/>
          <w:i/>
          <w:sz w:val="28"/>
          <w:szCs w:val="28"/>
        </w:rPr>
        <w:t>2</w:t>
      </w:r>
      <w:r w:rsidR="004F0D07" w:rsidRPr="00E219CE">
        <w:rPr>
          <w:b/>
          <w:i/>
          <w:sz w:val="28"/>
          <w:szCs w:val="28"/>
        </w:rPr>
        <w:t>.</w:t>
      </w:r>
      <w:r w:rsidR="006308DD" w:rsidRPr="00E219CE">
        <w:rPr>
          <w:b/>
          <w:i/>
          <w:sz w:val="28"/>
          <w:szCs w:val="28"/>
        </w:rPr>
        <w:t>Качественн</w:t>
      </w:r>
      <w:r w:rsidR="0045615C" w:rsidRPr="00E219CE">
        <w:rPr>
          <w:b/>
          <w:i/>
          <w:sz w:val="28"/>
          <w:szCs w:val="28"/>
        </w:rPr>
        <w:t>ые</w:t>
      </w:r>
      <w:r w:rsidR="006308DD" w:rsidRPr="00E219CE">
        <w:rPr>
          <w:b/>
          <w:i/>
          <w:sz w:val="28"/>
          <w:szCs w:val="28"/>
        </w:rPr>
        <w:t xml:space="preserve"> реакци</w:t>
      </w:r>
      <w:r w:rsidR="0045615C" w:rsidRPr="00E219CE">
        <w:rPr>
          <w:b/>
          <w:i/>
          <w:sz w:val="28"/>
          <w:szCs w:val="28"/>
        </w:rPr>
        <w:t>и</w:t>
      </w:r>
    </w:p>
    <w:p w:rsidR="00AD7EA7" w:rsidRPr="00987F5B" w:rsidRDefault="005C24D1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987F5B">
        <w:rPr>
          <w:i/>
          <w:sz w:val="28"/>
          <w:szCs w:val="28"/>
        </w:rPr>
        <w:t>а</w:t>
      </w:r>
      <w:r w:rsidR="00C555ED" w:rsidRPr="00987F5B">
        <w:rPr>
          <w:sz w:val="28"/>
          <w:szCs w:val="28"/>
        </w:rPr>
        <w:t>.</w:t>
      </w:r>
      <w:r w:rsidR="00AD7EA7" w:rsidRPr="00987F5B">
        <w:rPr>
          <w:i/>
          <w:sz w:val="28"/>
          <w:szCs w:val="28"/>
        </w:rPr>
        <w:t xml:space="preserve"> </w:t>
      </w:r>
      <w:proofErr w:type="gramStart"/>
      <w:r w:rsidR="00AD7EA7" w:rsidRPr="00987F5B">
        <w:rPr>
          <w:i/>
          <w:sz w:val="28"/>
          <w:szCs w:val="28"/>
        </w:rPr>
        <w:t>Качественная</w:t>
      </w:r>
      <w:proofErr w:type="gramEnd"/>
      <w:r w:rsidR="00AD7EA7" w:rsidRPr="00987F5B">
        <w:rPr>
          <w:i/>
          <w:sz w:val="28"/>
          <w:szCs w:val="28"/>
        </w:rPr>
        <w:t xml:space="preserve"> реакции на висмут.</w:t>
      </w:r>
    </w:p>
    <w:p w:rsidR="006F77B9" w:rsidRPr="00E219CE" w:rsidRDefault="006F77B9" w:rsidP="006F77B9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>0,5 г порошка растертых таблеток помещают в коническую колбу, вместимостью 25 мл, прибавляют 10 мл хлористоводородной кислоты разведенной</w:t>
      </w:r>
      <w:r>
        <w:rPr>
          <w:sz w:val="28"/>
          <w:szCs w:val="28"/>
        </w:rPr>
        <w:t xml:space="preserve"> 8,3 %</w:t>
      </w:r>
      <w:r w:rsidRPr="00E219CE">
        <w:rPr>
          <w:sz w:val="28"/>
          <w:szCs w:val="28"/>
        </w:rPr>
        <w:t>, взбалтывают в течение 1 мин и фильтруют. К 1 мл фильтрата прибавляют 9 мл воды и 5 мл раствора калия йодида, появляется желтое окрашивание.</w:t>
      </w:r>
    </w:p>
    <w:p w:rsidR="0016608E" w:rsidRPr="00E20B14" w:rsidRDefault="005C24D1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987F5B">
        <w:rPr>
          <w:i/>
          <w:sz w:val="28"/>
          <w:szCs w:val="28"/>
        </w:rPr>
        <w:t>б</w:t>
      </w:r>
      <w:r w:rsidR="00AD7EA7" w:rsidRPr="00987F5B">
        <w:rPr>
          <w:sz w:val="28"/>
          <w:szCs w:val="28"/>
        </w:rPr>
        <w:t xml:space="preserve">. </w:t>
      </w:r>
      <w:proofErr w:type="gramStart"/>
      <w:r w:rsidR="00AD7EA7" w:rsidRPr="00987F5B">
        <w:rPr>
          <w:i/>
          <w:sz w:val="28"/>
          <w:szCs w:val="28"/>
        </w:rPr>
        <w:t>Качественная</w:t>
      </w:r>
      <w:proofErr w:type="gramEnd"/>
      <w:r w:rsidR="00AD7EA7" w:rsidRPr="00987F5B">
        <w:rPr>
          <w:i/>
          <w:sz w:val="28"/>
          <w:szCs w:val="28"/>
        </w:rPr>
        <w:t xml:space="preserve"> реакции на магний.</w:t>
      </w:r>
      <w:r w:rsidR="00AD7EA7" w:rsidRPr="00E20B14">
        <w:rPr>
          <w:sz w:val="28"/>
          <w:szCs w:val="28"/>
        </w:rPr>
        <w:t xml:space="preserve"> </w:t>
      </w:r>
    </w:p>
    <w:p w:rsidR="008968D4" w:rsidRDefault="006C4DC7" w:rsidP="00E219C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0,2</w:t>
      </w:r>
      <w:r w:rsidR="008968D4">
        <w:rPr>
          <w:sz w:val="28"/>
          <w:szCs w:val="28"/>
        </w:rPr>
        <w:t xml:space="preserve"> г порошка растертых таблеток помещают в коническую колбу вместимостью 25 мл, прибавляют </w:t>
      </w:r>
      <w:r>
        <w:rPr>
          <w:sz w:val="28"/>
          <w:szCs w:val="28"/>
        </w:rPr>
        <w:t>2</w:t>
      </w:r>
      <w:r w:rsidR="008968D4">
        <w:rPr>
          <w:sz w:val="28"/>
          <w:szCs w:val="28"/>
        </w:rPr>
        <w:t xml:space="preserve"> мл </w:t>
      </w:r>
      <w:r>
        <w:rPr>
          <w:sz w:val="28"/>
          <w:szCs w:val="28"/>
        </w:rPr>
        <w:t>серной</w:t>
      </w:r>
      <w:r w:rsidR="008968D4" w:rsidRPr="002A7124">
        <w:rPr>
          <w:sz w:val="28"/>
          <w:szCs w:val="28"/>
        </w:rPr>
        <w:t xml:space="preserve"> кислоты раствор </w:t>
      </w:r>
      <w:r w:rsidR="008F653D">
        <w:rPr>
          <w:sz w:val="28"/>
          <w:szCs w:val="28"/>
        </w:rPr>
        <w:t>1</w:t>
      </w:r>
      <w:r w:rsidR="008968D4" w:rsidRPr="002A7124">
        <w:rPr>
          <w:sz w:val="28"/>
          <w:szCs w:val="28"/>
        </w:rPr>
        <w:t> М</w:t>
      </w:r>
      <w:r w:rsidR="008968D4">
        <w:rPr>
          <w:sz w:val="28"/>
          <w:szCs w:val="28"/>
        </w:rPr>
        <w:t>,</w:t>
      </w:r>
      <w:r w:rsidR="00987F5B" w:rsidRPr="00987F5B">
        <w:rPr>
          <w:sz w:val="28"/>
          <w:szCs w:val="28"/>
        </w:rPr>
        <w:t xml:space="preserve"> </w:t>
      </w:r>
      <w:r w:rsidR="00987F5B">
        <w:rPr>
          <w:sz w:val="28"/>
          <w:szCs w:val="28"/>
        </w:rPr>
        <w:t>3 мл воды</w:t>
      </w:r>
      <w:r w:rsidR="008968D4">
        <w:rPr>
          <w:sz w:val="28"/>
          <w:szCs w:val="28"/>
        </w:rPr>
        <w:t> взбалтывают</w:t>
      </w:r>
      <w:r w:rsidR="008F653D">
        <w:rPr>
          <w:sz w:val="28"/>
          <w:szCs w:val="28"/>
        </w:rPr>
        <w:t>, прибавляют 0,1 г цинковой пыли</w:t>
      </w:r>
      <w:r w:rsidR="008968D4">
        <w:rPr>
          <w:sz w:val="28"/>
          <w:szCs w:val="28"/>
        </w:rPr>
        <w:t xml:space="preserve"> </w:t>
      </w:r>
      <w:r w:rsidR="008F653D">
        <w:rPr>
          <w:sz w:val="28"/>
          <w:szCs w:val="28"/>
        </w:rPr>
        <w:t xml:space="preserve">и кипятят </w:t>
      </w:r>
      <w:r w:rsidR="008968D4">
        <w:rPr>
          <w:sz w:val="28"/>
          <w:szCs w:val="28"/>
        </w:rPr>
        <w:t>в течение 1 мин</w:t>
      </w:r>
      <w:r w:rsidR="008F653D">
        <w:rPr>
          <w:sz w:val="28"/>
          <w:szCs w:val="28"/>
        </w:rPr>
        <w:t xml:space="preserve">. После охлаждения раствор </w:t>
      </w:r>
      <w:r w:rsidR="00987F5B">
        <w:rPr>
          <w:sz w:val="28"/>
          <w:szCs w:val="28"/>
        </w:rPr>
        <w:t>фильтруют.</w:t>
      </w:r>
      <w:r w:rsidR="008968D4">
        <w:rPr>
          <w:sz w:val="28"/>
          <w:szCs w:val="28"/>
        </w:rPr>
        <w:t xml:space="preserve"> </w:t>
      </w:r>
      <w:r w:rsidR="00987F5B">
        <w:rPr>
          <w:sz w:val="28"/>
          <w:szCs w:val="28"/>
        </w:rPr>
        <w:t>Фильтрат</w:t>
      </w:r>
      <w:r w:rsidR="008968D4">
        <w:rPr>
          <w:sz w:val="28"/>
          <w:szCs w:val="28"/>
        </w:rPr>
        <w:t xml:space="preserve"> </w:t>
      </w:r>
      <w:r w:rsidR="00987F5B">
        <w:rPr>
          <w:sz w:val="28"/>
          <w:szCs w:val="28"/>
        </w:rPr>
        <w:t>дае</w:t>
      </w:r>
      <w:r w:rsidR="008968D4" w:rsidRPr="00C34760">
        <w:rPr>
          <w:sz w:val="28"/>
          <w:szCs w:val="28"/>
        </w:rPr>
        <w:t>т характерную реакцию</w:t>
      </w:r>
      <w:r w:rsidR="008968D4">
        <w:rPr>
          <w:sz w:val="28"/>
          <w:szCs w:val="28"/>
        </w:rPr>
        <w:t xml:space="preserve"> на магний </w:t>
      </w:r>
      <w:r w:rsidR="008968D4" w:rsidRPr="00E219CE">
        <w:rPr>
          <w:sz w:val="28"/>
          <w:szCs w:val="28"/>
        </w:rPr>
        <w:t>(О</w:t>
      </w:r>
      <w:r w:rsidR="008968D4">
        <w:rPr>
          <w:sz w:val="28"/>
          <w:szCs w:val="28"/>
        </w:rPr>
        <w:t>ФС «Общие реакции на подлинность</w:t>
      </w:r>
      <w:r w:rsidR="008968D4" w:rsidRPr="00E219CE">
        <w:rPr>
          <w:sz w:val="28"/>
          <w:szCs w:val="28"/>
        </w:rPr>
        <w:t>»).</w:t>
      </w:r>
    </w:p>
    <w:p w:rsidR="002362CA" w:rsidRPr="00E20B14" w:rsidRDefault="005C24D1" w:rsidP="00E219CE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E20B14">
        <w:rPr>
          <w:i/>
          <w:sz w:val="28"/>
          <w:szCs w:val="28"/>
        </w:rPr>
        <w:t>в</w:t>
      </w:r>
      <w:r w:rsidR="00BF5860" w:rsidRPr="00E20B14">
        <w:rPr>
          <w:sz w:val="28"/>
          <w:szCs w:val="28"/>
        </w:rPr>
        <w:t xml:space="preserve">. </w:t>
      </w:r>
      <w:proofErr w:type="gramStart"/>
      <w:r w:rsidR="00AD7EA7" w:rsidRPr="00E20B14">
        <w:rPr>
          <w:i/>
          <w:sz w:val="28"/>
          <w:szCs w:val="28"/>
        </w:rPr>
        <w:t>Качественная</w:t>
      </w:r>
      <w:proofErr w:type="gramEnd"/>
      <w:r w:rsidR="00AD7EA7" w:rsidRPr="00E20B14">
        <w:rPr>
          <w:i/>
          <w:sz w:val="28"/>
          <w:szCs w:val="28"/>
        </w:rPr>
        <w:t xml:space="preserve"> реакции на карбонаты</w:t>
      </w:r>
      <w:r w:rsidR="002362CA" w:rsidRPr="00E20B14">
        <w:rPr>
          <w:i/>
          <w:sz w:val="28"/>
          <w:szCs w:val="28"/>
        </w:rPr>
        <w:t>.</w:t>
      </w:r>
    </w:p>
    <w:p w:rsidR="00BF5860" w:rsidRPr="00E219CE" w:rsidRDefault="00BF5860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lastRenderedPageBreak/>
        <w:t>0,5 г порошка растертых таблеток дают характерную реакцию</w:t>
      </w:r>
      <w:proofErr w:type="gramStart"/>
      <w:r w:rsidRPr="00E219CE">
        <w:rPr>
          <w:sz w:val="28"/>
          <w:szCs w:val="28"/>
        </w:rPr>
        <w:t xml:space="preserve"> А</w:t>
      </w:r>
      <w:proofErr w:type="gramEnd"/>
      <w:r w:rsidRPr="00E219CE">
        <w:rPr>
          <w:sz w:val="28"/>
          <w:szCs w:val="28"/>
        </w:rPr>
        <w:t xml:space="preserve"> на карбонаты (гидрокарбонаты) (О</w:t>
      </w:r>
      <w:r w:rsidR="000F79EE">
        <w:rPr>
          <w:sz w:val="28"/>
          <w:szCs w:val="28"/>
        </w:rPr>
        <w:t>ФС «Общие реакции на подлинность</w:t>
      </w:r>
      <w:r w:rsidRPr="00E219CE">
        <w:rPr>
          <w:sz w:val="28"/>
          <w:szCs w:val="28"/>
        </w:rPr>
        <w:t>»).</w:t>
      </w:r>
    </w:p>
    <w:p w:rsidR="002362CA" w:rsidRPr="00E20B14" w:rsidRDefault="005C24D1" w:rsidP="00E219CE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E20B14">
        <w:rPr>
          <w:i/>
          <w:sz w:val="28"/>
          <w:szCs w:val="28"/>
        </w:rPr>
        <w:t>г</w:t>
      </w:r>
      <w:r w:rsidR="00BF5860" w:rsidRPr="00E20B14">
        <w:rPr>
          <w:sz w:val="28"/>
          <w:szCs w:val="28"/>
        </w:rPr>
        <w:t xml:space="preserve">. </w:t>
      </w:r>
      <w:proofErr w:type="gramStart"/>
      <w:r w:rsidR="00AD7EA7" w:rsidRPr="00E20B14">
        <w:rPr>
          <w:i/>
          <w:sz w:val="28"/>
          <w:szCs w:val="28"/>
        </w:rPr>
        <w:t>Качественная</w:t>
      </w:r>
      <w:proofErr w:type="gramEnd"/>
      <w:r w:rsidR="00AD7EA7" w:rsidRPr="00E20B14">
        <w:rPr>
          <w:i/>
          <w:sz w:val="28"/>
          <w:szCs w:val="28"/>
        </w:rPr>
        <w:t xml:space="preserve"> реакции на</w:t>
      </w:r>
      <w:r w:rsidR="00AD7EA7" w:rsidRPr="00E20B14">
        <w:rPr>
          <w:sz w:val="28"/>
          <w:szCs w:val="28"/>
        </w:rPr>
        <w:t xml:space="preserve"> </w:t>
      </w:r>
      <w:r w:rsidR="00AD7EA7" w:rsidRPr="00E20B14">
        <w:rPr>
          <w:i/>
          <w:sz w:val="28"/>
          <w:szCs w:val="28"/>
        </w:rPr>
        <w:t>натрий</w:t>
      </w:r>
      <w:r w:rsidR="002362CA" w:rsidRPr="00E20B14">
        <w:rPr>
          <w:i/>
          <w:sz w:val="28"/>
          <w:szCs w:val="28"/>
        </w:rPr>
        <w:t>.</w:t>
      </w:r>
    </w:p>
    <w:p w:rsidR="00C555ED" w:rsidRPr="00E219CE" w:rsidRDefault="00AD7EA7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b/>
          <w:i/>
          <w:sz w:val="28"/>
          <w:szCs w:val="28"/>
        </w:rPr>
        <w:t xml:space="preserve"> </w:t>
      </w:r>
      <w:r w:rsidR="000F79EE" w:rsidRPr="00E219CE">
        <w:rPr>
          <w:sz w:val="28"/>
          <w:szCs w:val="28"/>
        </w:rPr>
        <w:t>0,5 г порошка растертых таблеток</w:t>
      </w:r>
      <w:r w:rsidR="000F79EE">
        <w:rPr>
          <w:sz w:val="28"/>
          <w:szCs w:val="28"/>
        </w:rPr>
        <w:t xml:space="preserve"> даю</w:t>
      </w:r>
      <w:r w:rsidR="00BF5860" w:rsidRPr="00E219CE">
        <w:rPr>
          <w:sz w:val="28"/>
          <w:szCs w:val="28"/>
        </w:rPr>
        <w:t>т характерную реакцию</w:t>
      </w:r>
      <w:proofErr w:type="gramStart"/>
      <w:r w:rsidR="00BF5860" w:rsidRPr="00E219CE">
        <w:rPr>
          <w:sz w:val="28"/>
          <w:szCs w:val="28"/>
        </w:rPr>
        <w:t xml:space="preserve"> Б</w:t>
      </w:r>
      <w:proofErr w:type="gramEnd"/>
      <w:r w:rsidR="00BF5860" w:rsidRPr="00E219CE">
        <w:rPr>
          <w:sz w:val="28"/>
          <w:szCs w:val="28"/>
        </w:rPr>
        <w:t xml:space="preserve"> на натрий (О</w:t>
      </w:r>
      <w:r w:rsidR="000F79EE">
        <w:rPr>
          <w:sz w:val="28"/>
          <w:szCs w:val="28"/>
        </w:rPr>
        <w:t>ФС «Общие реакции на подлинность</w:t>
      </w:r>
      <w:r w:rsidR="00BF5860" w:rsidRPr="00E219CE">
        <w:rPr>
          <w:sz w:val="28"/>
          <w:szCs w:val="28"/>
        </w:rPr>
        <w:t xml:space="preserve">»). </w:t>
      </w:r>
    </w:p>
    <w:p w:rsidR="008F653D" w:rsidRDefault="005C24D1" w:rsidP="00E219CE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E20B14">
        <w:rPr>
          <w:i/>
          <w:sz w:val="28"/>
          <w:szCs w:val="28"/>
        </w:rPr>
        <w:t>д</w:t>
      </w:r>
      <w:r w:rsidR="002C34B9" w:rsidRPr="00E20B14">
        <w:rPr>
          <w:sz w:val="28"/>
          <w:szCs w:val="28"/>
        </w:rPr>
        <w:t>.</w:t>
      </w:r>
      <w:r w:rsidR="002C34B9" w:rsidRPr="00E20B14">
        <w:rPr>
          <w:i/>
          <w:sz w:val="28"/>
          <w:szCs w:val="28"/>
        </w:rPr>
        <w:t xml:space="preserve"> </w:t>
      </w:r>
      <w:proofErr w:type="gramStart"/>
      <w:r w:rsidR="00087D2E" w:rsidRPr="00E20B14">
        <w:rPr>
          <w:i/>
          <w:sz w:val="28"/>
          <w:szCs w:val="28"/>
        </w:rPr>
        <w:t>Качественная</w:t>
      </w:r>
      <w:proofErr w:type="gramEnd"/>
      <w:r w:rsidR="00087D2E" w:rsidRPr="00E20B14">
        <w:rPr>
          <w:i/>
          <w:sz w:val="28"/>
          <w:szCs w:val="28"/>
        </w:rPr>
        <w:t xml:space="preserve"> реакции на </w:t>
      </w:r>
      <w:r w:rsidR="008F653D">
        <w:rPr>
          <w:i/>
          <w:sz w:val="28"/>
          <w:szCs w:val="28"/>
        </w:rPr>
        <w:t>нитраты</w:t>
      </w:r>
      <w:r w:rsidR="006C2E57" w:rsidRPr="00E20B14">
        <w:rPr>
          <w:i/>
          <w:sz w:val="28"/>
          <w:szCs w:val="28"/>
        </w:rPr>
        <w:t>.</w:t>
      </w:r>
    </w:p>
    <w:p w:rsidR="008F653D" w:rsidRDefault="008F653D" w:rsidP="008F653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0,2</w:t>
      </w:r>
      <w:r w:rsidRPr="00E219CE">
        <w:rPr>
          <w:sz w:val="28"/>
          <w:szCs w:val="28"/>
        </w:rPr>
        <w:t xml:space="preserve"> г порошка растертых таблеток</w:t>
      </w:r>
      <w:r>
        <w:rPr>
          <w:sz w:val="28"/>
          <w:szCs w:val="28"/>
        </w:rPr>
        <w:t xml:space="preserve"> даю</w:t>
      </w:r>
      <w:r w:rsidRPr="00E219CE">
        <w:rPr>
          <w:sz w:val="28"/>
          <w:szCs w:val="28"/>
        </w:rPr>
        <w:t>т характерную реакцию</w:t>
      </w:r>
      <w:proofErr w:type="gramStart"/>
      <w:r w:rsidRPr="00E219C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на нитраты</w:t>
      </w:r>
      <w:r w:rsidRPr="00E219CE">
        <w:rPr>
          <w:sz w:val="28"/>
          <w:szCs w:val="28"/>
        </w:rPr>
        <w:t xml:space="preserve"> (О</w:t>
      </w:r>
      <w:r>
        <w:rPr>
          <w:sz w:val="28"/>
          <w:szCs w:val="28"/>
        </w:rPr>
        <w:t>ФС «Общие реакции на подлинность</w:t>
      </w:r>
      <w:r w:rsidRPr="00E219CE">
        <w:rPr>
          <w:sz w:val="28"/>
          <w:szCs w:val="28"/>
        </w:rPr>
        <w:t xml:space="preserve">»). </w:t>
      </w:r>
    </w:p>
    <w:p w:rsidR="00934048" w:rsidRPr="000B2640" w:rsidRDefault="000B2640" w:rsidP="008F653D">
      <w:pPr>
        <w:spacing w:line="360" w:lineRule="auto"/>
        <w:ind w:firstLine="720"/>
        <w:jc w:val="both"/>
        <w:rPr>
          <w:i/>
          <w:color w:val="000000" w:themeColor="text1"/>
          <w:sz w:val="28"/>
          <w:szCs w:val="28"/>
        </w:rPr>
      </w:pPr>
      <w:r w:rsidRPr="000B2640">
        <w:rPr>
          <w:i/>
          <w:color w:val="000000" w:themeColor="text1"/>
          <w:sz w:val="28"/>
          <w:szCs w:val="28"/>
        </w:rPr>
        <w:t>е. Качественная реакция</w:t>
      </w:r>
      <w:r w:rsidR="00934048" w:rsidRPr="000B2640">
        <w:rPr>
          <w:i/>
          <w:color w:val="000000" w:themeColor="text1"/>
          <w:sz w:val="28"/>
          <w:szCs w:val="28"/>
        </w:rPr>
        <w:t xml:space="preserve"> на </w:t>
      </w:r>
      <w:r w:rsidR="00E8713D" w:rsidRPr="000B2640">
        <w:rPr>
          <w:i/>
          <w:color w:val="000000" w:themeColor="text1"/>
          <w:sz w:val="28"/>
          <w:szCs w:val="28"/>
        </w:rPr>
        <w:t>антраценпроизводные</w:t>
      </w:r>
      <w:r w:rsidR="00934048" w:rsidRPr="000B2640">
        <w:rPr>
          <w:i/>
          <w:color w:val="000000" w:themeColor="text1"/>
          <w:sz w:val="28"/>
          <w:szCs w:val="28"/>
        </w:rPr>
        <w:t>.</w:t>
      </w:r>
    </w:p>
    <w:p w:rsidR="00934048" w:rsidRPr="000B2640" w:rsidRDefault="00934048" w:rsidP="008F653D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0B2640">
        <w:rPr>
          <w:color w:val="000000" w:themeColor="text1"/>
          <w:sz w:val="28"/>
          <w:szCs w:val="28"/>
        </w:rPr>
        <w:t xml:space="preserve"> К 0,5 г порошка растертых таблеток прибавляют 1 мл </w:t>
      </w:r>
      <w:proofErr w:type="spellStart"/>
      <w:r w:rsidR="00B3625F" w:rsidRPr="000B2640">
        <w:rPr>
          <w:color w:val="000000" w:themeColor="text1"/>
          <w:sz w:val="28"/>
          <w:szCs w:val="28"/>
        </w:rPr>
        <w:t>хлориситоводородной</w:t>
      </w:r>
      <w:proofErr w:type="spellEnd"/>
      <w:r w:rsidR="00B3625F" w:rsidRPr="000B2640">
        <w:rPr>
          <w:color w:val="000000" w:themeColor="text1"/>
          <w:sz w:val="28"/>
          <w:szCs w:val="28"/>
        </w:rPr>
        <w:t xml:space="preserve"> кислоты разведенной 8,3 %, 5 мл эфира и взбалтывают в течение 2 ми</w:t>
      </w:r>
      <w:r w:rsidR="0042734C">
        <w:rPr>
          <w:color w:val="000000" w:themeColor="text1"/>
          <w:sz w:val="28"/>
          <w:szCs w:val="28"/>
        </w:rPr>
        <w:t>н. Эфирное извлечение фильтруют</w:t>
      </w:r>
      <w:r w:rsidR="00987F5B" w:rsidRPr="000B2640">
        <w:rPr>
          <w:color w:val="000000" w:themeColor="text1"/>
          <w:sz w:val="28"/>
          <w:szCs w:val="28"/>
        </w:rPr>
        <w:t xml:space="preserve">. </w:t>
      </w:r>
      <w:r w:rsidR="00B3625F" w:rsidRPr="000B2640">
        <w:rPr>
          <w:color w:val="000000" w:themeColor="text1"/>
          <w:sz w:val="28"/>
          <w:szCs w:val="28"/>
        </w:rPr>
        <w:t xml:space="preserve">К  окрашенному в желтый цвет эфирному раствору прибавляют </w:t>
      </w:r>
      <w:r w:rsidR="00987F5B" w:rsidRPr="000B2640">
        <w:rPr>
          <w:color w:val="000000" w:themeColor="text1"/>
          <w:sz w:val="28"/>
          <w:szCs w:val="28"/>
        </w:rPr>
        <w:t>равный объем</w:t>
      </w:r>
      <w:r w:rsidR="00B3625F" w:rsidRPr="000B2640">
        <w:rPr>
          <w:color w:val="000000" w:themeColor="text1"/>
          <w:sz w:val="28"/>
          <w:szCs w:val="28"/>
        </w:rPr>
        <w:t xml:space="preserve"> аммиака раствора 10 % и взбалтывают; водный раствор должен окрашиваться в вишнево-красный цвет.</w:t>
      </w:r>
    </w:p>
    <w:p w:rsidR="00081758" w:rsidRPr="00E73A4A" w:rsidRDefault="006C2E57" w:rsidP="00E73A4A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E20B14">
        <w:rPr>
          <w:i/>
          <w:sz w:val="28"/>
          <w:szCs w:val="28"/>
        </w:rPr>
        <w:t xml:space="preserve"> </w:t>
      </w:r>
      <w:r w:rsidR="001E6A80" w:rsidRPr="00E219CE">
        <w:rPr>
          <w:b/>
          <w:sz w:val="28"/>
          <w:szCs w:val="28"/>
        </w:rPr>
        <w:t xml:space="preserve">Однородность </w:t>
      </w:r>
      <w:r w:rsidR="000E3BF7" w:rsidRPr="00E219CE">
        <w:rPr>
          <w:b/>
          <w:sz w:val="28"/>
          <w:szCs w:val="28"/>
        </w:rPr>
        <w:t>дозирования</w:t>
      </w:r>
      <w:r w:rsidR="001E6A80" w:rsidRPr="00E219CE">
        <w:rPr>
          <w:b/>
          <w:sz w:val="28"/>
          <w:szCs w:val="28"/>
        </w:rPr>
        <w:t xml:space="preserve">. </w:t>
      </w:r>
      <w:r w:rsidR="000E3BF7" w:rsidRPr="00E219CE">
        <w:rPr>
          <w:sz w:val="28"/>
          <w:szCs w:val="28"/>
        </w:rPr>
        <w:t>В соответствии с требованиями ОФС «Однородность дозирования»</w:t>
      </w:r>
      <w:r w:rsidR="00987F5B">
        <w:rPr>
          <w:sz w:val="28"/>
          <w:szCs w:val="28"/>
        </w:rPr>
        <w:t>, способ 2</w:t>
      </w:r>
      <w:r w:rsidR="00A64349" w:rsidRPr="00E219CE">
        <w:rPr>
          <w:sz w:val="28"/>
          <w:szCs w:val="28"/>
        </w:rPr>
        <w:t>.</w:t>
      </w:r>
      <w:r w:rsidR="00081758" w:rsidRPr="00E219CE">
        <w:rPr>
          <w:color w:val="000000"/>
          <w:sz w:val="28"/>
          <w:szCs w:val="28"/>
        </w:rPr>
        <w:t xml:space="preserve"> </w:t>
      </w:r>
    </w:p>
    <w:p w:rsidR="005C7D8D" w:rsidRPr="00E219CE" w:rsidRDefault="005C7D8D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b/>
          <w:sz w:val="28"/>
          <w:szCs w:val="28"/>
        </w:rPr>
        <w:t>Распадаемость</w:t>
      </w:r>
      <w:r w:rsidRPr="00E219CE">
        <w:rPr>
          <w:sz w:val="28"/>
          <w:szCs w:val="28"/>
        </w:rPr>
        <w:t>. Не более 15 мин. В соответствии с требованиями ОФС «Распадаемость таблеток и капсул».</w:t>
      </w:r>
    </w:p>
    <w:p w:rsidR="005C7D8D" w:rsidRPr="00E219CE" w:rsidRDefault="005C7D8D" w:rsidP="00E219C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b/>
          <w:sz w:val="28"/>
          <w:szCs w:val="28"/>
        </w:rPr>
        <w:t>Микробиологическая чистота.</w:t>
      </w:r>
      <w:r w:rsidRPr="00E219CE">
        <w:rPr>
          <w:sz w:val="28"/>
          <w:szCs w:val="28"/>
        </w:rPr>
        <w:t xml:space="preserve"> В соответствии с требованиями ОФС «Микробиологическая чистота».</w:t>
      </w:r>
    </w:p>
    <w:p w:rsidR="004D06D1" w:rsidRDefault="006308DD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b/>
          <w:sz w:val="28"/>
          <w:szCs w:val="28"/>
        </w:rPr>
      </w:pPr>
      <w:r w:rsidRPr="00E219CE">
        <w:rPr>
          <w:b/>
          <w:sz w:val="28"/>
          <w:szCs w:val="28"/>
        </w:rPr>
        <w:t xml:space="preserve">Количественное определение. </w:t>
      </w:r>
    </w:p>
    <w:p w:rsidR="00D10390" w:rsidRDefault="00D10390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r w:rsidRPr="004D06D1">
        <w:rPr>
          <w:sz w:val="28"/>
          <w:szCs w:val="28"/>
        </w:rPr>
        <w:t>Определение содержания висмута оксида,  магния оксида</w:t>
      </w:r>
      <w:r w:rsidR="004D06D1">
        <w:rPr>
          <w:sz w:val="28"/>
          <w:szCs w:val="28"/>
        </w:rPr>
        <w:t>,</w:t>
      </w:r>
      <w:r w:rsidRPr="004D06D1">
        <w:rPr>
          <w:sz w:val="28"/>
          <w:szCs w:val="28"/>
        </w:rPr>
        <w:t xml:space="preserve"> </w:t>
      </w:r>
      <w:r w:rsidR="004D06D1" w:rsidRPr="004D06D1">
        <w:rPr>
          <w:sz w:val="28"/>
          <w:szCs w:val="28"/>
        </w:rPr>
        <w:t>натрия гидро</w:t>
      </w:r>
      <w:r w:rsidR="004D06D1">
        <w:rPr>
          <w:sz w:val="28"/>
          <w:szCs w:val="28"/>
        </w:rPr>
        <w:t>ка</w:t>
      </w:r>
      <w:r w:rsidR="004D06D1">
        <w:rPr>
          <w:sz w:val="28"/>
          <w:szCs w:val="28"/>
        </w:rPr>
        <w:t>р</w:t>
      </w:r>
      <w:r w:rsidR="004D06D1">
        <w:rPr>
          <w:sz w:val="28"/>
          <w:szCs w:val="28"/>
        </w:rPr>
        <w:t xml:space="preserve">боната </w:t>
      </w:r>
      <w:r w:rsidRPr="004D06D1">
        <w:rPr>
          <w:sz w:val="28"/>
          <w:szCs w:val="28"/>
        </w:rPr>
        <w:t>проводят титриметрическим методом.</w:t>
      </w:r>
    </w:p>
    <w:p w:rsidR="00EC3A83" w:rsidRPr="004D06D1" w:rsidRDefault="00EC3A83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</w:p>
    <w:p w:rsidR="00AE7BFB" w:rsidRPr="004D06D1" w:rsidRDefault="00D10390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b/>
          <w:i/>
          <w:sz w:val="28"/>
          <w:szCs w:val="28"/>
        </w:rPr>
      </w:pPr>
      <w:r w:rsidRPr="004D06D1">
        <w:rPr>
          <w:b/>
          <w:i/>
          <w:sz w:val="28"/>
          <w:szCs w:val="28"/>
        </w:rPr>
        <w:t>Висмут</w:t>
      </w:r>
      <w:r w:rsidR="00087D2E" w:rsidRPr="004D06D1">
        <w:rPr>
          <w:b/>
          <w:i/>
          <w:sz w:val="28"/>
          <w:szCs w:val="28"/>
        </w:rPr>
        <w:t>а</w:t>
      </w:r>
      <w:r w:rsidRPr="004D06D1">
        <w:rPr>
          <w:b/>
          <w:i/>
          <w:sz w:val="28"/>
          <w:szCs w:val="28"/>
        </w:rPr>
        <w:t xml:space="preserve"> оксид</w:t>
      </w:r>
      <w:r w:rsidR="00AE7BFB" w:rsidRPr="004D06D1">
        <w:rPr>
          <w:b/>
          <w:i/>
          <w:sz w:val="28"/>
          <w:szCs w:val="28"/>
        </w:rPr>
        <w:t>.</w:t>
      </w:r>
    </w:p>
    <w:p w:rsidR="00E20B14" w:rsidRDefault="00AE7BFB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proofErr w:type="gramStart"/>
      <w:r w:rsidRPr="00E219CE">
        <w:rPr>
          <w:sz w:val="28"/>
          <w:szCs w:val="28"/>
        </w:rPr>
        <w:t xml:space="preserve">Около 1,0 г (точная навеска) порошка растертых </w:t>
      </w:r>
      <w:r w:rsidR="00E20B14">
        <w:rPr>
          <w:sz w:val="28"/>
          <w:szCs w:val="28"/>
        </w:rPr>
        <w:t xml:space="preserve">20 </w:t>
      </w:r>
      <w:r w:rsidRPr="00E219CE">
        <w:rPr>
          <w:sz w:val="28"/>
          <w:szCs w:val="28"/>
        </w:rPr>
        <w:t xml:space="preserve">таблеток помещают в коническую колбу вместимостью </w:t>
      </w:r>
      <w:r w:rsidR="00E20B14">
        <w:rPr>
          <w:sz w:val="28"/>
          <w:szCs w:val="28"/>
        </w:rPr>
        <w:t>2</w:t>
      </w:r>
      <w:r w:rsidRPr="00E219CE">
        <w:rPr>
          <w:sz w:val="28"/>
          <w:szCs w:val="28"/>
        </w:rPr>
        <w:t>50 мл, прибавляют 20 мл азотной</w:t>
      </w:r>
      <w:r w:rsidR="00EC3A83" w:rsidRPr="00EC3A83">
        <w:rPr>
          <w:sz w:val="28"/>
          <w:szCs w:val="28"/>
        </w:rPr>
        <w:t xml:space="preserve"> </w:t>
      </w:r>
      <w:r w:rsidR="00EC3A83" w:rsidRPr="00E219CE">
        <w:rPr>
          <w:sz w:val="28"/>
          <w:szCs w:val="28"/>
        </w:rPr>
        <w:t>кислоты</w:t>
      </w:r>
      <w:r w:rsidRPr="00E219CE">
        <w:rPr>
          <w:sz w:val="28"/>
          <w:szCs w:val="28"/>
        </w:rPr>
        <w:t>, 3</w:t>
      </w:r>
      <w:r w:rsidR="003A3DC5">
        <w:rPr>
          <w:sz w:val="28"/>
          <w:szCs w:val="28"/>
        </w:rPr>
        <w:t> </w:t>
      </w:r>
      <w:r w:rsidRPr="00E219CE">
        <w:rPr>
          <w:sz w:val="28"/>
          <w:szCs w:val="28"/>
        </w:rPr>
        <w:t xml:space="preserve">мл </w:t>
      </w:r>
      <w:r w:rsidR="00EC3A83" w:rsidRPr="00E219CE">
        <w:rPr>
          <w:sz w:val="28"/>
          <w:szCs w:val="28"/>
        </w:rPr>
        <w:t xml:space="preserve">водорода </w:t>
      </w:r>
      <w:proofErr w:type="spellStart"/>
      <w:r w:rsidR="00EC3A83">
        <w:rPr>
          <w:sz w:val="28"/>
          <w:szCs w:val="28"/>
        </w:rPr>
        <w:t>пероксида</w:t>
      </w:r>
      <w:proofErr w:type="spellEnd"/>
      <w:r w:rsidRPr="00E219CE">
        <w:rPr>
          <w:sz w:val="28"/>
          <w:szCs w:val="28"/>
        </w:rPr>
        <w:t>, кипятят в течение 3 мин до полного растворения, пр</w:t>
      </w:r>
      <w:r w:rsidRPr="00E219CE">
        <w:rPr>
          <w:sz w:val="28"/>
          <w:szCs w:val="28"/>
        </w:rPr>
        <w:t>и</w:t>
      </w:r>
      <w:r w:rsidRPr="00E219CE">
        <w:rPr>
          <w:sz w:val="28"/>
          <w:szCs w:val="28"/>
        </w:rPr>
        <w:t>бавляют 20 мл воды и кипятят еще 5 мин</w:t>
      </w:r>
      <w:r w:rsidR="00EC3A83">
        <w:rPr>
          <w:sz w:val="28"/>
          <w:szCs w:val="28"/>
        </w:rPr>
        <w:t>. </w:t>
      </w:r>
      <w:r w:rsidRPr="00E219CE">
        <w:rPr>
          <w:sz w:val="28"/>
          <w:szCs w:val="28"/>
        </w:rPr>
        <w:t xml:space="preserve">После охлаждения </w:t>
      </w:r>
      <w:r w:rsidR="00EC3A83">
        <w:rPr>
          <w:sz w:val="28"/>
          <w:szCs w:val="28"/>
        </w:rPr>
        <w:t>раствор</w:t>
      </w:r>
      <w:r w:rsidRPr="00E219CE">
        <w:rPr>
          <w:sz w:val="28"/>
          <w:szCs w:val="28"/>
        </w:rPr>
        <w:t xml:space="preserve"> количес</w:t>
      </w:r>
      <w:r w:rsidRPr="00E219CE">
        <w:rPr>
          <w:sz w:val="28"/>
          <w:szCs w:val="28"/>
        </w:rPr>
        <w:t>т</w:t>
      </w:r>
      <w:r w:rsidRPr="00E219CE">
        <w:rPr>
          <w:sz w:val="28"/>
          <w:szCs w:val="28"/>
        </w:rPr>
        <w:t xml:space="preserve">венно переносят водой через бумажный фильтр в мерную колбу вместимостью </w:t>
      </w:r>
      <w:r w:rsidRPr="00E219CE">
        <w:rPr>
          <w:sz w:val="28"/>
          <w:szCs w:val="28"/>
        </w:rPr>
        <w:lastRenderedPageBreak/>
        <w:t xml:space="preserve">100 мл, </w:t>
      </w:r>
      <w:r w:rsidR="00E20B14">
        <w:rPr>
          <w:sz w:val="28"/>
          <w:szCs w:val="28"/>
        </w:rPr>
        <w:t>колбу и фильтр</w:t>
      </w:r>
      <w:proofErr w:type="gramEnd"/>
      <w:r w:rsidR="00E20B14">
        <w:rPr>
          <w:sz w:val="28"/>
          <w:szCs w:val="28"/>
        </w:rPr>
        <w:t xml:space="preserve"> промывают водой 3 раза порциями по 10 мл, фильтруя каждый раз через тот же фильтр в ту же колбу, </w:t>
      </w:r>
      <w:r w:rsidRPr="00E219CE">
        <w:rPr>
          <w:sz w:val="28"/>
          <w:szCs w:val="28"/>
        </w:rPr>
        <w:t xml:space="preserve">доводят объем раствора водой до метки и перемешивают (раствор А). </w:t>
      </w:r>
    </w:p>
    <w:p w:rsidR="00AE7BFB" w:rsidRPr="00E219CE" w:rsidRDefault="00E20B14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>20 мл раствора</w:t>
      </w:r>
      <w:proofErr w:type="gramStart"/>
      <w:r w:rsidRPr="00E219CE">
        <w:rPr>
          <w:sz w:val="28"/>
          <w:szCs w:val="28"/>
        </w:rPr>
        <w:t xml:space="preserve"> А</w:t>
      </w:r>
      <w:proofErr w:type="gramEnd"/>
      <w:r w:rsidRPr="00E219CE">
        <w:rPr>
          <w:sz w:val="28"/>
          <w:szCs w:val="28"/>
        </w:rPr>
        <w:t xml:space="preserve"> переносят </w:t>
      </w:r>
      <w:r>
        <w:rPr>
          <w:sz w:val="28"/>
          <w:szCs w:val="28"/>
        </w:rPr>
        <w:t>в</w:t>
      </w:r>
      <w:r w:rsidR="00AE7BFB" w:rsidRPr="00E219CE">
        <w:rPr>
          <w:sz w:val="28"/>
          <w:szCs w:val="28"/>
        </w:rPr>
        <w:t xml:space="preserve"> коническую колбу вместимостью 250 мл</w:t>
      </w:r>
      <w:r w:rsidR="00AE7BFB">
        <w:rPr>
          <w:sz w:val="28"/>
          <w:szCs w:val="28"/>
        </w:rPr>
        <w:t>,</w:t>
      </w:r>
      <w:r w:rsidR="00AE7BFB" w:rsidRPr="00E219CE">
        <w:rPr>
          <w:sz w:val="28"/>
          <w:szCs w:val="28"/>
        </w:rPr>
        <w:t xml:space="preserve"> прибавляют</w:t>
      </w:r>
      <w:r w:rsidR="00AC18B4">
        <w:rPr>
          <w:sz w:val="28"/>
          <w:szCs w:val="28"/>
        </w:rPr>
        <w:t xml:space="preserve"> 100 мл воды, 0,1 г </w:t>
      </w:r>
      <w:proofErr w:type="spellStart"/>
      <w:r w:rsidR="00AC18B4">
        <w:rPr>
          <w:sz w:val="28"/>
          <w:szCs w:val="28"/>
        </w:rPr>
        <w:t>ксиленолового</w:t>
      </w:r>
      <w:proofErr w:type="spellEnd"/>
      <w:r w:rsidR="00AC18B4">
        <w:rPr>
          <w:sz w:val="28"/>
          <w:szCs w:val="28"/>
        </w:rPr>
        <w:t xml:space="preserve"> оранжевого</w:t>
      </w:r>
      <w:r w:rsidR="00AE7BFB" w:rsidRPr="00E219CE">
        <w:rPr>
          <w:sz w:val="28"/>
          <w:szCs w:val="28"/>
        </w:rPr>
        <w:t xml:space="preserve"> индикаторной смеси и титруют 0,05 М раствором натрия </w:t>
      </w:r>
      <w:proofErr w:type="spellStart"/>
      <w:r w:rsidR="00AE7BFB" w:rsidRPr="00E219CE">
        <w:rPr>
          <w:sz w:val="28"/>
          <w:szCs w:val="28"/>
        </w:rPr>
        <w:t>эдетата</w:t>
      </w:r>
      <w:proofErr w:type="spellEnd"/>
      <w:r w:rsidR="00AE7BFB" w:rsidRPr="00E219CE">
        <w:rPr>
          <w:sz w:val="28"/>
          <w:szCs w:val="28"/>
        </w:rPr>
        <w:t xml:space="preserve"> до перехода </w:t>
      </w:r>
      <w:r w:rsidR="009E2464">
        <w:rPr>
          <w:sz w:val="28"/>
          <w:szCs w:val="28"/>
        </w:rPr>
        <w:t>красного</w:t>
      </w:r>
      <w:r w:rsidR="00AE7BFB" w:rsidRPr="00E219CE">
        <w:rPr>
          <w:sz w:val="28"/>
          <w:szCs w:val="28"/>
        </w:rPr>
        <w:t xml:space="preserve"> окрашивания в желтое.</w:t>
      </w:r>
    </w:p>
    <w:p w:rsidR="00AE7BFB" w:rsidRPr="00E219CE" w:rsidRDefault="00AE7BFB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 xml:space="preserve">1 мл 0,05 М раствором натрия </w:t>
      </w:r>
      <w:proofErr w:type="spellStart"/>
      <w:r w:rsidRPr="00E219CE">
        <w:rPr>
          <w:sz w:val="28"/>
          <w:szCs w:val="28"/>
        </w:rPr>
        <w:t>эдетата</w:t>
      </w:r>
      <w:proofErr w:type="spellEnd"/>
      <w:r w:rsidRPr="00E219CE">
        <w:rPr>
          <w:sz w:val="28"/>
          <w:szCs w:val="28"/>
        </w:rPr>
        <w:t xml:space="preserve"> соответствует 11,65 мг</w:t>
      </w:r>
      <w:r>
        <w:rPr>
          <w:sz w:val="28"/>
          <w:szCs w:val="28"/>
        </w:rPr>
        <w:t xml:space="preserve"> </w:t>
      </w:r>
      <w:r w:rsidRPr="00E219CE">
        <w:rPr>
          <w:sz w:val="28"/>
          <w:szCs w:val="28"/>
        </w:rPr>
        <w:t>висмута окс</w:t>
      </w:r>
      <w:r w:rsidRPr="00E219CE">
        <w:rPr>
          <w:sz w:val="28"/>
          <w:szCs w:val="28"/>
        </w:rPr>
        <w:t>и</w:t>
      </w:r>
      <w:r w:rsidRPr="00E219CE">
        <w:rPr>
          <w:sz w:val="28"/>
          <w:szCs w:val="28"/>
        </w:rPr>
        <w:t>да.</w:t>
      </w:r>
    </w:p>
    <w:p w:rsidR="00AE7BFB" w:rsidRPr="00AE7BFB" w:rsidRDefault="00AE7BFB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b/>
          <w:i/>
          <w:color w:val="000000" w:themeColor="text1"/>
          <w:sz w:val="28"/>
          <w:szCs w:val="28"/>
        </w:rPr>
      </w:pPr>
      <w:r w:rsidRPr="00AE7BFB">
        <w:rPr>
          <w:b/>
          <w:i/>
          <w:color w:val="000000" w:themeColor="text1"/>
          <w:sz w:val="28"/>
          <w:szCs w:val="28"/>
        </w:rPr>
        <w:t>Магния оксид.</w:t>
      </w:r>
    </w:p>
    <w:p w:rsidR="00AE7BFB" w:rsidRPr="00E219CE" w:rsidRDefault="009E2464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 мл раствора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, приготовленного как описано в </w:t>
      </w:r>
      <w:r w:rsidR="002A17FD">
        <w:rPr>
          <w:sz w:val="28"/>
          <w:szCs w:val="28"/>
        </w:rPr>
        <w:t>под</w:t>
      </w:r>
      <w:r>
        <w:rPr>
          <w:sz w:val="28"/>
          <w:szCs w:val="28"/>
        </w:rPr>
        <w:t>разделе «Висмута о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сид» </w:t>
      </w:r>
      <w:r w:rsidR="00AE7BFB" w:rsidRPr="00E219CE">
        <w:rPr>
          <w:sz w:val="28"/>
          <w:szCs w:val="28"/>
        </w:rPr>
        <w:t xml:space="preserve">переносят в коническую колбу вместимостью </w:t>
      </w:r>
      <w:r w:rsidR="002A17FD" w:rsidRPr="0038487F">
        <w:rPr>
          <w:sz w:val="28"/>
          <w:szCs w:val="28"/>
        </w:rPr>
        <w:t>10</w:t>
      </w:r>
      <w:r w:rsidR="00AE7BFB" w:rsidRPr="0038487F">
        <w:rPr>
          <w:sz w:val="28"/>
          <w:szCs w:val="28"/>
        </w:rPr>
        <w:t>0</w:t>
      </w:r>
      <w:r w:rsidR="00AE7BFB" w:rsidRPr="00E219CE">
        <w:rPr>
          <w:sz w:val="28"/>
          <w:szCs w:val="28"/>
        </w:rPr>
        <w:t xml:space="preserve"> мл</w:t>
      </w:r>
      <w:r w:rsidR="00AE7BFB">
        <w:rPr>
          <w:sz w:val="28"/>
          <w:szCs w:val="28"/>
        </w:rPr>
        <w:t>,</w:t>
      </w:r>
      <w:r w:rsidR="00AE7BFB" w:rsidRPr="00E219CE">
        <w:rPr>
          <w:sz w:val="28"/>
          <w:szCs w:val="28"/>
        </w:rPr>
        <w:t xml:space="preserve"> прибавляют 0,05 мл метилового красного</w:t>
      </w:r>
      <w:r>
        <w:rPr>
          <w:sz w:val="28"/>
          <w:szCs w:val="28"/>
        </w:rPr>
        <w:t> спиртовой</w:t>
      </w:r>
      <w:r w:rsidR="00EC3A83">
        <w:rPr>
          <w:sz w:val="28"/>
          <w:szCs w:val="28"/>
        </w:rPr>
        <w:t xml:space="preserve"> рас</w:t>
      </w:r>
      <w:r w:rsidR="002A17FD">
        <w:rPr>
          <w:sz w:val="28"/>
          <w:szCs w:val="28"/>
        </w:rPr>
        <w:t>твор 0,1</w:t>
      </w:r>
      <w:r w:rsidR="00EC3A83">
        <w:rPr>
          <w:sz w:val="28"/>
          <w:szCs w:val="28"/>
        </w:rPr>
        <w:t xml:space="preserve"> %</w:t>
      </w:r>
      <w:r w:rsidR="00AE7BFB" w:rsidRPr="00E219CE">
        <w:rPr>
          <w:sz w:val="28"/>
          <w:szCs w:val="28"/>
        </w:rPr>
        <w:t xml:space="preserve"> и медленно добавляют натрия ги</w:t>
      </w:r>
      <w:r w:rsidR="00AE7BFB" w:rsidRPr="00E219CE">
        <w:rPr>
          <w:sz w:val="28"/>
          <w:szCs w:val="28"/>
        </w:rPr>
        <w:t>д</w:t>
      </w:r>
      <w:r w:rsidR="00AE7BFB" w:rsidRPr="00E219CE">
        <w:rPr>
          <w:sz w:val="28"/>
          <w:szCs w:val="28"/>
        </w:rPr>
        <w:t>роксида раствора 10 % до изменения цвета индикатора, затем</w:t>
      </w:r>
      <w:r w:rsidR="00AE7BFB">
        <w:rPr>
          <w:sz w:val="28"/>
          <w:szCs w:val="28"/>
        </w:rPr>
        <w:t xml:space="preserve"> </w:t>
      </w:r>
      <w:r w:rsidR="00AE7BFB" w:rsidRPr="00E219CE">
        <w:rPr>
          <w:sz w:val="28"/>
          <w:szCs w:val="28"/>
        </w:rPr>
        <w:t>прибавляют 5</w:t>
      </w:r>
      <w:r w:rsidR="00AE7BFB">
        <w:rPr>
          <w:sz w:val="28"/>
          <w:szCs w:val="28"/>
        </w:rPr>
        <w:t> </w:t>
      </w:r>
      <w:r w:rsidR="00AE7BFB" w:rsidRPr="00E219CE">
        <w:rPr>
          <w:sz w:val="28"/>
          <w:szCs w:val="28"/>
        </w:rPr>
        <w:t xml:space="preserve">мл </w:t>
      </w:r>
      <w:r w:rsidR="00AE7BFB" w:rsidRPr="00E219CE">
        <w:rPr>
          <w:color w:val="000000" w:themeColor="text1"/>
          <w:sz w:val="28"/>
          <w:szCs w:val="28"/>
        </w:rPr>
        <w:t>аммиачного буферного раствора</w:t>
      </w:r>
      <w:r w:rsidR="00AE7BFB" w:rsidRPr="00E219CE">
        <w:rPr>
          <w:sz w:val="28"/>
          <w:szCs w:val="28"/>
        </w:rPr>
        <w:t xml:space="preserve"> и оставляют на 10 мин. Раствор </w:t>
      </w:r>
      <w:r w:rsidR="003A3DC5">
        <w:rPr>
          <w:sz w:val="28"/>
          <w:szCs w:val="28"/>
        </w:rPr>
        <w:t xml:space="preserve">фильтруют </w:t>
      </w:r>
      <w:r w:rsidR="003A3DC5" w:rsidRPr="00E219CE">
        <w:rPr>
          <w:sz w:val="28"/>
          <w:szCs w:val="28"/>
        </w:rPr>
        <w:t>через беззольный</w:t>
      </w:r>
      <w:r w:rsidR="003A3DC5">
        <w:rPr>
          <w:sz w:val="28"/>
          <w:szCs w:val="28"/>
        </w:rPr>
        <w:t xml:space="preserve"> </w:t>
      </w:r>
      <w:r w:rsidR="003A3DC5" w:rsidRPr="00E219CE">
        <w:rPr>
          <w:sz w:val="28"/>
          <w:szCs w:val="28"/>
        </w:rPr>
        <w:t xml:space="preserve">фильтр в </w:t>
      </w:r>
      <w:r w:rsidR="003A3DC5">
        <w:rPr>
          <w:sz w:val="28"/>
          <w:szCs w:val="28"/>
        </w:rPr>
        <w:t>сухую</w:t>
      </w:r>
      <w:r w:rsidR="003A3DC5" w:rsidRPr="00E219CE">
        <w:rPr>
          <w:sz w:val="28"/>
          <w:szCs w:val="28"/>
        </w:rPr>
        <w:t xml:space="preserve"> колбу вместимостью 250 мл</w:t>
      </w:r>
      <w:r w:rsidR="003A3DC5">
        <w:rPr>
          <w:sz w:val="28"/>
          <w:szCs w:val="28"/>
        </w:rPr>
        <w:t>. Колбу и фильтр пром</w:t>
      </w:r>
      <w:r w:rsidR="003A3DC5">
        <w:rPr>
          <w:sz w:val="28"/>
          <w:szCs w:val="28"/>
        </w:rPr>
        <w:t>ы</w:t>
      </w:r>
      <w:r w:rsidR="003A3DC5">
        <w:rPr>
          <w:sz w:val="28"/>
          <w:szCs w:val="28"/>
        </w:rPr>
        <w:t xml:space="preserve">вают водой 3 раза порциями по 10 мл, фильтруя каждый раз через тот же фильтр в ту же колбу, прибавляют </w:t>
      </w:r>
      <w:r w:rsidR="00AE7BFB" w:rsidRPr="00E219CE">
        <w:rPr>
          <w:sz w:val="28"/>
          <w:szCs w:val="28"/>
        </w:rPr>
        <w:t>100 мл воды,</w:t>
      </w:r>
      <w:r w:rsidR="00AE7BFB">
        <w:rPr>
          <w:sz w:val="28"/>
          <w:szCs w:val="28"/>
        </w:rPr>
        <w:t xml:space="preserve"> </w:t>
      </w:r>
      <w:r w:rsidR="00AE7BFB" w:rsidRPr="00E219CE">
        <w:rPr>
          <w:sz w:val="28"/>
          <w:szCs w:val="28"/>
        </w:rPr>
        <w:t>0,5 мл кислотного хрома черного спец</w:t>
      </w:r>
      <w:r w:rsidR="00AE7BFB" w:rsidRPr="00E219CE">
        <w:rPr>
          <w:sz w:val="28"/>
          <w:szCs w:val="28"/>
        </w:rPr>
        <w:t>и</w:t>
      </w:r>
      <w:r w:rsidR="00AE7BFB" w:rsidRPr="00E219CE">
        <w:rPr>
          <w:sz w:val="28"/>
          <w:szCs w:val="28"/>
        </w:rPr>
        <w:t xml:space="preserve">ального и титруют 0,05 М раствором натрия </w:t>
      </w:r>
      <w:proofErr w:type="spellStart"/>
      <w:r w:rsidR="00AE7BFB" w:rsidRPr="00E219CE">
        <w:rPr>
          <w:sz w:val="28"/>
          <w:szCs w:val="28"/>
        </w:rPr>
        <w:t>эдетата</w:t>
      </w:r>
      <w:proofErr w:type="spellEnd"/>
      <w:r w:rsidR="00AE7BFB" w:rsidRPr="00E219CE">
        <w:rPr>
          <w:sz w:val="28"/>
          <w:szCs w:val="28"/>
        </w:rPr>
        <w:t xml:space="preserve"> до синего окрашивания.</w:t>
      </w:r>
    </w:p>
    <w:p w:rsidR="00AE7BFB" w:rsidRPr="00E219CE" w:rsidRDefault="00AE7BFB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 xml:space="preserve">1 мл 0,05 М раствором натрия </w:t>
      </w:r>
      <w:proofErr w:type="spellStart"/>
      <w:r w:rsidRPr="00E219CE">
        <w:rPr>
          <w:sz w:val="28"/>
          <w:szCs w:val="28"/>
        </w:rPr>
        <w:t>эдетата</w:t>
      </w:r>
      <w:proofErr w:type="spellEnd"/>
      <w:r w:rsidRPr="00E219CE">
        <w:rPr>
          <w:sz w:val="28"/>
          <w:szCs w:val="28"/>
        </w:rPr>
        <w:t xml:space="preserve"> соответствует 2,016 мг</w:t>
      </w:r>
      <w:r>
        <w:rPr>
          <w:sz w:val="28"/>
          <w:szCs w:val="28"/>
        </w:rPr>
        <w:t xml:space="preserve"> </w:t>
      </w:r>
      <w:r w:rsidRPr="00E219CE">
        <w:rPr>
          <w:sz w:val="28"/>
          <w:szCs w:val="28"/>
        </w:rPr>
        <w:t>магния окс</w:t>
      </w:r>
      <w:r w:rsidRPr="00E219CE">
        <w:rPr>
          <w:sz w:val="28"/>
          <w:szCs w:val="28"/>
        </w:rPr>
        <w:t>и</w:t>
      </w:r>
      <w:r w:rsidRPr="00E219CE">
        <w:rPr>
          <w:sz w:val="28"/>
          <w:szCs w:val="28"/>
        </w:rPr>
        <w:t>да.</w:t>
      </w:r>
    </w:p>
    <w:p w:rsidR="003F6A59" w:rsidRDefault="001A34FC" w:rsidP="00E219CE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b/>
          <w:i/>
          <w:sz w:val="28"/>
          <w:szCs w:val="28"/>
        </w:rPr>
      </w:pPr>
      <w:r w:rsidRPr="00AE7BFB">
        <w:rPr>
          <w:b/>
          <w:i/>
          <w:sz w:val="28"/>
          <w:szCs w:val="28"/>
        </w:rPr>
        <w:t>Натрия</w:t>
      </w:r>
      <w:r w:rsidR="003F6A59" w:rsidRPr="00AE7BFB">
        <w:rPr>
          <w:b/>
          <w:i/>
          <w:sz w:val="28"/>
          <w:szCs w:val="28"/>
        </w:rPr>
        <w:t xml:space="preserve"> гидрокарбонат. </w:t>
      </w:r>
    </w:p>
    <w:p w:rsidR="003F6A59" w:rsidRPr="00E219CE" w:rsidRDefault="003F6A59" w:rsidP="00E219CE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 xml:space="preserve">Около 1,0 г (точная навеска) порошка растертых </w:t>
      </w:r>
      <w:r w:rsidR="003A3DC5">
        <w:rPr>
          <w:sz w:val="28"/>
          <w:szCs w:val="28"/>
        </w:rPr>
        <w:t xml:space="preserve">20 </w:t>
      </w:r>
      <w:r w:rsidRPr="00E219CE">
        <w:rPr>
          <w:sz w:val="28"/>
          <w:szCs w:val="28"/>
        </w:rPr>
        <w:t xml:space="preserve">таблеток помещают в выпарительную чашку, помещают в муфельную печь, доводят температуру печи до 550 </w:t>
      </w:r>
      <w:r w:rsidR="00AE7BFB">
        <w:rPr>
          <w:sz w:val="28"/>
          <w:szCs w:val="28"/>
          <w:vertAlign w:val="superscript"/>
        </w:rPr>
        <w:t>о</w:t>
      </w:r>
      <w:r w:rsidRPr="00E219CE">
        <w:rPr>
          <w:sz w:val="28"/>
          <w:szCs w:val="28"/>
        </w:rPr>
        <w:t xml:space="preserve">С и выдерживают при </w:t>
      </w:r>
      <w:r w:rsidR="000010B8" w:rsidRPr="00E219CE">
        <w:rPr>
          <w:sz w:val="28"/>
          <w:szCs w:val="28"/>
        </w:rPr>
        <w:t>этой</w:t>
      </w:r>
      <w:r w:rsidRPr="00E219CE">
        <w:rPr>
          <w:sz w:val="28"/>
          <w:szCs w:val="28"/>
        </w:rPr>
        <w:t xml:space="preserve"> температуре в течение 1 часа. После охлажд</w:t>
      </w:r>
      <w:r w:rsidRPr="00E219CE">
        <w:rPr>
          <w:sz w:val="28"/>
          <w:szCs w:val="28"/>
        </w:rPr>
        <w:t>е</w:t>
      </w:r>
      <w:r w:rsidRPr="00E219CE">
        <w:rPr>
          <w:sz w:val="28"/>
          <w:szCs w:val="28"/>
        </w:rPr>
        <w:t>ния остаток колич</w:t>
      </w:r>
      <w:r w:rsidR="000010B8" w:rsidRPr="00E219CE">
        <w:rPr>
          <w:sz w:val="28"/>
          <w:szCs w:val="28"/>
        </w:rPr>
        <w:t>ественно переносят 40</w:t>
      </w:r>
      <w:r w:rsidRPr="00E219CE">
        <w:rPr>
          <w:sz w:val="28"/>
          <w:szCs w:val="28"/>
        </w:rPr>
        <w:t>0 мл</w:t>
      </w:r>
      <w:r w:rsidR="002A17FD">
        <w:rPr>
          <w:sz w:val="28"/>
          <w:szCs w:val="28"/>
        </w:rPr>
        <w:t xml:space="preserve"> горячей воды порциями по 4</w:t>
      </w:r>
      <w:r w:rsidR="000010B8" w:rsidRPr="00E219CE">
        <w:rPr>
          <w:sz w:val="28"/>
          <w:szCs w:val="28"/>
        </w:rPr>
        <w:t>0 мл ч</w:t>
      </w:r>
      <w:r w:rsidR="000010B8" w:rsidRPr="00E219CE">
        <w:rPr>
          <w:sz w:val="28"/>
          <w:szCs w:val="28"/>
        </w:rPr>
        <w:t>е</w:t>
      </w:r>
      <w:r w:rsidR="000010B8" w:rsidRPr="00E219CE">
        <w:rPr>
          <w:sz w:val="28"/>
          <w:szCs w:val="28"/>
        </w:rPr>
        <w:t xml:space="preserve">рез </w:t>
      </w:r>
      <w:r w:rsidR="002A17FD">
        <w:rPr>
          <w:sz w:val="28"/>
          <w:szCs w:val="28"/>
        </w:rPr>
        <w:t xml:space="preserve">складчатый </w:t>
      </w:r>
      <w:r w:rsidR="000010B8" w:rsidRPr="00E219CE">
        <w:rPr>
          <w:sz w:val="28"/>
          <w:szCs w:val="28"/>
        </w:rPr>
        <w:t>бумажный фильтр в коническую колбу вместимостью 1000</w:t>
      </w:r>
      <w:r w:rsidR="00AE4D0A" w:rsidRPr="00E219CE">
        <w:rPr>
          <w:sz w:val="28"/>
          <w:szCs w:val="28"/>
        </w:rPr>
        <w:t xml:space="preserve"> </w:t>
      </w:r>
      <w:r w:rsidR="000010B8" w:rsidRPr="00E219CE">
        <w:rPr>
          <w:sz w:val="28"/>
          <w:szCs w:val="28"/>
        </w:rPr>
        <w:t>мл. К фильтрату</w:t>
      </w:r>
      <w:r w:rsidRPr="00E219CE">
        <w:rPr>
          <w:sz w:val="28"/>
          <w:szCs w:val="28"/>
        </w:rPr>
        <w:t xml:space="preserve"> прибавля</w:t>
      </w:r>
      <w:r w:rsidR="000010B8" w:rsidRPr="00E219CE">
        <w:rPr>
          <w:sz w:val="28"/>
          <w:szCs w:val="28"/>
        </w:rPr>
        <w:t>ют 0,3</w:t>
      </w:r>
      <w:r w:rsidR="002903BB" w:rsidRPr="00E219CE">
        <w:rPr>
          <w:sz w:val="28"/>
          <w:szCs w:val="28"/>
        </w:rPr>
        <w:t xml:space="preserve"> </w:t>
      </w:r>
      <w:r w:rsidR="000010B8" w:rsidRPr="00E219CE">
        <w:rPr>
          <w:sz w:val="28"/>
          <w:szCs w:val="28"/>
        </w:rPr>
        <w:t xml:space="preserve">мл </w:t>
      </w:r>
      <w:r w:rsidR="000B2640" w:rsidRPr="00E219CE">
        <w:rPr>
          <w:sz w:val="28"/>
          <w:szCs w:val="28"/>
        </w:rPr>
        <w:t>метилового оранжевого</w:t>
      </w:r>
      <w:r w:rsidR="000B2640">
        <w:rPr>
          <w:sz w:val="28"/>
          <w:szCs w:val="28"/>
        </w:rPr>
        <w:t xml:space="preserve"> спиртовой  раствор</w:t>
      </w:r>
      <w:r w:rsidR="000B2640" w:rsidRPr="00E219CE">
        <w:rPr>
          <w:sz w:val="28"/>
          <w:szCs w:val="28"/>
        </w:rPr>
        <w:t xml:space="preserve"> </w:t>
      </w:r>
      <w:r w:rsidR="000B2640">
        <w:rPr>
          <w:sz w:val="28"/>
          <w:szCs w:val="28"/>
        </w:rPr>
        <w:t xml:space="preserve">0,1 % </w:t>
      </w:r>
      <w:r w:rsidR="006A3FC4" w:rsidRPr="00E219CE">
        <w:rPr>
          <w:sz w:val="28"/>
          <w:szCs w:val="28"/>
        </w:rPr>
        <w:t>и титруют 0,1 М раствором хлористоводородной кислоты до появления краснова</w:t>
      </w:r>
      <w:r w:rsidR="002903BB" w:rsidRPr="00E219CE">
        <w:rPr>
          <w:sz w:val="28"/>
          <w:szCs w:val="28"/>
        </w:rPr>
        <w:t>т</w:t>
      </w:r>
      <w:r w:rsidR="002903BB" w:rsidRPr="00E219CE">
        <w:rPr>
          <w:sz w:val="28"/>
          <w:szCs w:val="28"/>
        </w:rPr>
        <w:t>о</w:t>
      </w:r>
      <w:r w:rsidR="002903BB" w:rsidRPr="00E219CE">
        <w:rPr>
          <w:sz w:val="28"/>
          <w:szCs w:val="28"/>
        </w:rPr>
        <w:t>го окрашивания, </w:t>
      </w:r>
      <w:r w:rsidR="006A3FC4" w:rsidRPr="00E219CE">
        <w:rPr>
          <w:sz w:val="28"/>
          <w:szCs w:val="28"/>
        </w:rPr>
        <w:t xml:space="preserve">затем прибавляют 15 мл </w:t>
      </w:r>
      <w:r w:rsidR="006A3FC4" w:rsidRPr="00E219CE">
        <w:rPr>
          <w:color w:val="000000" w:themeColor="text1"/>
          <w:sz w:val="28"/>
          <w:szCs w:val="28"/>
        </w:rPr>
        <w:t>аммиачного буферного раствора,</w:t>
      </w:r>
      <w:r w:rsidR="006A3FC4" w:rsidRPr="00E219CE">
        <w:rPr>
          <w:sz w:val="28"/>
          <w:szCs w:val="28"/>
        </w:rPr>
        <w:t> 0,3</w:t>
      </w:r>
      <w:r w:rsidR="002903BB" w:rsidRPr="00E219CE">
        <w:rPr>
          <w:sz w:val="28"/>
          <w:szCs w:val="28"/>
        </w:rPr>
        <w:t xml:space="preserve"> </w:t>
      </w:r>
      <w:r w:rsidRPr="00E219CE">
        <w:rPr>
          <w:sz w:val="28"/>
          <w:szCs w:val="28"/>
        </w:rPr>
        <w:t>г</w:t>
      </w:r>
      <w:r w:rsidR="006A3FC4" w:rsidRPr="00E219CE">
        <w:rPr>
          <w:sz w:val="28"/>
          <w:szCs w:val="28"/>
        </w:rPr>
        <w:t xml:space="preserve"> </w:t>
      </w:r>
      <w:r w:rsidR="00AE4D0A" w:rsidRPr="00E219CE">
        <w:rPr>
          <w:sz w:val="28"/>
          <w:szCs w:val="28"/>
        </w:rPr>
        <w:lastRenderedPageBreak/>
        <w:t xml:space="preserve">кислотного хрома черного специального и титруют 0,05 М раствором натрия </w:t>
      </w:r>
      <w:proofErr w:type="spellStart"/>
      <w:r w:rsidR="00AE4D0A" w:rsidRPr="00E219CE">
        <w:rPr>
          <w:sz w:val="28"/>
          <w:szCs w:val="28"/>
        </w:rPr>
        <w:t>эд</w:t>
      </w:r>
      <w:r w:rsidR="00AE4D0A" w:rsidRPr="00E219CE">
        <w:rPr>
          <w:sz w:val="28"/>
          <w:szCs w:val="28"/>
        </w:rPr>
        <w:t>е</w:t>
      </w:r>
      <w:r w:rsidR="00AE4D0A" w:rsidRPr="00E219CE">
        <w:rPr>
          <w:sz w:val="28"/>
          <w:szCs w:val="28"/>
        </w:rPr>
        <w:t>тата</w:t>
      </w:r>
      <w:proofErr w:type="spellEnd"/>
      <w:r w:rsidR="00AE4D0A" w:rsidRPr="00E219CE">
        <w:rPr>
          <w:sz w:val="28"/>
          <w:szCs w:val="28"/>
        </w:rPr>
        <w:t xml:space="preserve"> до синего окрашивания.</w:t>
      </w:r>
    </w:p>
    <w:p w:rsidR="00083C13" w:rsidRPr="00E219CE" w:rsidRDefault="00CF6F24" w:rsidP="00E219CE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>1 мл 0,1 М раствора хлористоводородной кислоты соответствует 8,401</w:t>
      </w:r>
      <w:r w:rsidR="00AA2910" w:rsidRPr="00E219CE">
        <w:rPr>
          <w:sz w:val="28"/>
          <w:szCs w:val="28"/>
        </w:rPr>
        <w:t> мг</w:t>
      </w:r>
      <w:r w:rsidR="00AE7BFB">
        <w:rPr>
          <w:sz w:val="28"/>
          <w:szCs w:val="28"/>
        </w:rPr>
        <w:t xml:space="preserve"> </w:t>
      </w:r>
      <w:r w:rsidR="00AA2910" w:rsidRPr="00E219CE">
        <w:rPr>
          <w:sz w:val="28"/>
          <w:szCs w:val="28"/>
        </w:rPr>
        <w:t xml:space="preserve">натрия гидрокарбоната. </w:t>
      </w:r>
    </w:p>
    <w:p w:rsidR="003A3DC5" w:rsidRDefault="003A3DC5" w:rsidP="00E219CE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b/>
          <w:i/>
          <w:sz w:val="28"/>
          <w:szCs w:val="28"/>
        </w:rPr>
      </w:pPr>
    </w:p>
    <w:p w:rsidR="006308DD" w:rsidRPr="00E219CE" w:rsidRDefault="006308DD" w:rsidP="00E219C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462E6C">
        <w:rPr>
          <w:b/>
          <w:sz w:val="28"/>
          <w:szCs w:val="28"/>
        </w:rPr>
        <w:t>Хранение.</w:t>
      </w:r>
      <w:r w:rsidRPr="00462E6C">
        <w:rPr>
          <w:sz w:val="28"/>
          <w:szCs w:val="28"/>
        </w:rPr>
        <w:t xml:space="preserve"> В соответствии с требованиями ОФС</w:t>
      </w:r>
      <w:r w:rsidRPr="00462E6C">
        <w:rPr>
          <w:sz w:val="28"/>
          <w:szCs w:val="28"/>
          <w:lang w:val="en-US"/>
        </w:rPr>
        <w:t> </w:t>
      </w:r>
      <w:r w:rsidRPr="00462E6C">
        <w:rPr>
          <w:sz w:val="28"/>
          <w:szCs w:val="28"/>
        </w:rPr>
        <w:t>«Хранение</w:t>
      </w:r>
      <w:r w:rsidRPr="00E219CE">
        <w:rPr>
          <w:sz w:val="28"/>
          <w:szCs w:val="28"/>
        </w:rPr>
        <w:t xml:space="preserve"> лекарственных средств».</w:t>
      </w:r>
    </w:p>
    <w:sectPr w:rsidR="006308DD" w:rsidRPr="00E219CE" w:rsidSect="009D2CE2">
      <w:footerReference w:type="default" r:id="rId10"/>
      <w:footerReference w:type="first" r:id="rId11"/>
      <w:pgSz w:w="11905" w:h="16837"/>
      <w:pgMar w:top="1134" w:right="423" w:bottom="1134" w:left="1560" w:header="567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34C" w:rsidRDefault="0042734C">
      <w:r>
        <w:separator/>
      </w:r>
    </w:p>
  </w:endnote>
  <w:endnote w:type="continuationSeparator" w:id="0">
    <w:p w:rsidR="0042734C" w:rsidRDefault="004273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34C" w:rsidRPr="007A529C" w:rsidRDefault="00085134">
    <w:pPr>
      <w:pStyle w:val="ac"/>
      <w:jc w:val="center"/>
      <w:rPr>
        <w:sz w:val="28"/>
        <w:szCs w:val="28"/>
      </w:rPr>
    </w:pPr>
    <w:r w:rsidRPr="007A529C">
      <w:rPr>
        <w:sz w:val="28"/>
        <w:szCs w:val="28"/>
      </w:rPr>
      <w:fldChar w:fldCharType="begin"/>
    </w:r>
    <w:r w:rsidR="0042734C" w:rsidRPr="007A529C">
      <w:rPr>
        <w:sz w:val="28"/>
        <w:szCs w:val="28"/>
      </w:rPr>
      <w:instrText xml:space="preserve"> PAGE   \* MERGEFORMAT </w:instrText>
    </w:r>
    <w:r w:rsidRPr="007A529C">
      <w:rPr>
        <w:sz w:val="28"/>
        <w:szCs w:val="28"/>
      </w:rPr>
      <w:fldChar w:fldCharType="separate"/>
    </w:r>
    <w:r w:rsidR="00EE3686">
      <w:rPr>
        <w:noProof/>
        <w:sz w:val="28"/>
        <w:szCs w:val="28"/>
      </w:rPr>
      <w:t>2</w:t>
    </w:r>
    <w:r w:rsidRPr="007A529C">
      <w:rPr>
        <w:sz w:val="28"/>
        <w:szCs w:val="28"/>
      </w:rPr>
      <w:fldChar w:fldCharType="end"/>
    </w:r>
  </w:p>
  <w:p w:rsidR="0042734C" w:rsidRDefault="0042734C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CE2" w:rsidRDefault="009D2CE2">
    <w:pPr>
      <w:pStyle w:val="ac"/>
      <w:jc w:val="center"/>
    </w:pPr>
  </w:p>
  <w:p w:rsidR="0042734C" w:rsidRDefault="0042734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34C" w:rsidRDefault="0042734C">
      <w:r>
        <w:separator/>
      </w:r>
    </w:p>
  </w:footnote>
  <w:footnote w:type="continuationSeparator" w:id="0">
    <w:p w:rsidR="0042734C" w:rsidRDefault="004273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EA6C73"/>
    <w:multiLevelType w:val="hybridMultilevel"/>
    <w:tmpl w:val="B9E4D8E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617ADF"/>
    <w:multiLevelType w:val="hybridMultilevel"/>
    <w:tmpl w:val="1F6E41C2"/>
    <w:lvl w:ilvl="0" w:tplc="58FC3A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7177DA6"/>
    <w:multiLevelType w:val="hybridMultilevel"/>
    <w:tmpl w:val="FAD0922C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5795AF0"/>
    <w:multiLevelType w:val="hybridMultilevel"/>
    <w:tmpl w:val="BB14A260"/>
    <w:lvl w:ilvl="0" w:tplc="820EC45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7">
    <w:nsid w:val="28D07E71"/>
    <w:multiLevelType w:val="hybridMultilevel"/>
    <w:tmpl w:val="1CB217D8"/>
    <w:lvl w:ilvl="0" w:tplc="20582F0A">
      <w:start w:val="1"/>
      <w:numFmt w:val="decimal"/>
      <w:lvlText w:val="%1."/>
      <w:lvlJc w:val="left"/>
      <w:pPr>
        <w:ind w:left="1211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96D73BD"/>
    <w:multiLevelType w:val="singleLevel"/>
    <w:tmpl w:val="38F43386"/>
    <w:lvl w:ilvl="0">
      <w:start w:val="3"/>
      <w:numFmt w:val="decimal"/>
      <w:lvlText w:val="%1. "/>
      <w:legacy w:legacy="1" w:legacySpace="0" w:legacyIndent="283"/>
      <w:lvlJc w:val="left"/>
      <w:pPr>
        <w:ind w:left="3828" w:hanging="283"/>
      </w:pPr>
      <w:rPr>
        <w:rFonts w:cs="Times New Roman"/>
        <w:b w:val="0"/>
        <w:i w:val="0"/>
        <w:sz w:val="24"/>
      </w:rPr>
    </w:lvl>
  </w:abstractNum>
  <w:abstractNum w:abstractNumId="9">
    <w:nsid w:val="2F21360A"/>
    <w:multiLevelType w:val="hybridMultilevel"/>
    <w:tmpl w:val="1E8C4CE0"/>
    <w:lvl w:ilvl="0" w:tplc="31586A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360A5414"/>
    <w:multiLevelType w:val="multilevel"/>
    <w:tmpl w:val="7DA246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1">
    <w:nsid w:val="3E8777E4"/>
    <w:multiLevelType w:val="hybridMultilevel"/>
    <w:tmpl w:val="6B88AE24"/>
    <w:lvl w:ilvl="0" w:tplc="F1B430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09D0657"/>
    <w:multiLevelType w:val="singleLevel"/>
    <w:tmpl w:val="C37E5160"/>
    <w:lvl w:ilvl="0">
      <w:start w:val="2"/>
      <w:numFmt w:val="decimal"/>
      <w:lvlText w:val="%1. "/>
      <w:legacy w:legacy="1" w:legacySpace="0" w:legacyIndent="283"/>
      <w:lvlJc w:val="left"/>
      <w:pPr>
        <w:ind w:left="2578" w:hanging="283"/>
      </w:pPr>
      <w:rPr>
        <w:rFonts w:cs="Times New Roman"/>
        <w:b w:val="0"/>
        <w:i w:val="0"/>
        <w:sz w:val="24"/>
      </w:rPr>
    </w:lvl>
  </w:abstractNum>
  <w:abstractNum w:abstractNumId="13">
    <w:nsid w:val="4D851C2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E1824F7"/>
    <w:multiLevelType w:val="hybridMultilevel"/>
    <w:tmpl w:val="8CD2B9FE"/>
    <w:lvl w:ilvl="0" w:tplc="37E6B9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BB901C6"/>
    <w:multiLevelType w:val="hybridMultilevel"/>
    <w:tmpl w:val="C54455FC"/>
    <w:lvl w:ilvl="0" w:tplc="053C2412">
      <w:start w:val="1"/>
      <w:numFmt w:val="decimal"/>
      <w:lvlText w:val="%1."/>
      <w:lvlJc w:val="left"/>
      <w:pPr>
        <w:ind w:left="3621" w:hanging="360"/>
      </w:pPr>
      <w:rPr>
        <w:rFonts w:ascii="Times New Roman" w:eastAsia="Times New Roman" w:hAnsi="Times New Roman" w:cs="Times New Roman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16">
    <w:nsid w:val="5FF038F1"/>
    <w:multiLevelType w:val="hybridMultilevel"/>
    <w:tmpl w:val="B12090A4"/>
    <w:lvl w:ilvl="0" w:tplc="5C5496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7A893540"/>
    <w:multiLevelType w:val="hybridMultilevel"/>
    <w:tmpl w:val="3000C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3"/>
  </w:num>
  <w:num w:numId="5">
    <w:abstractNumId w:val="12"/>
  </w:num>
  <w:num w:numId="6">
    <w:abstractNumId w:val="8"/>
  </w:num>
  <w:num w:numId="7">
    <w:abstractNumId w:val="16"/>
  </w:num>
  <w:num w:numId="8">
    <w:abstractNumId w:val="15"/>
  </w:num>
  <w:num w:numId="9">
    <w:abstractNumId w:val="4"/>
  </w:num>
  <w:num w:numId="10">
    <w:abstractNumId w:val="9"/>
  </w:num>
  <w:num w:numId="11">
    <w:abstractNumId w:val="3"/>
  </w:num>
  <w:num w:numId="12">
    <w:abstractNumId w:val="6"/>
  </w:num>
  <w:num w:numId="13">
    <w:abstractNumId w:val="11"/>
  </w:num>
  <w:num w:numId="14">
    <w:abstractNumId w:val="17"/>
  </w:num>
  <w:num w:numId="15">
    <w:abstractNumId w:val="14"/>
  </w:num>
  <w:num w:numId="16">
    <w:abstractNumId w:val="7"/>
  </w:num>
  <w:num w:numId="17">
    <w:abstractNumId w:val="10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20"/>
  <w:autoHyphenation/>
  <w:hyphenationZone w:val="357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2D3A"/>
    <w:rsid w:val="000001E5"/>
    <w:rsid w:val="00000BB0"/>
    <w:rsid w:val="000010B8"/>
    <w:rsid w:val="000051E3"/>
    <w:rsid w:val="0000564D"/>
    <w:rsid w:val="00011133"/>
    <w:rsid w:val="000118D0"/>
    <w:rsid w:val="0001499F"/>
    <w:rsid w:val="000220A2"/>
    <w:rsid w:val="000232B4"/>
    <w:rsid w:val="00023A4F"/>
    <w:rsid w:val="00024062"/>
    <w:rsid w:val="00024FB3"/>
    <w:rsid w:val="00025273"/>
    <w:rsid w:val="00030BFB"/>
    <w:rsid w:val="00032F91"/>
    <w:rsid w:val="00035B0C"/>
    <w:rsid w:val="00043151"/>
    <w:rsid w:val="000440B9"/>
    <w:rsid w:val="000445BC"/>
    <w:rsid w:val="0004530D"/>
    <w:rsid w:val="000512E8"/>
    <w:rsid w:val="00052398"/>
    <w:rsid w:val="00052680"/>
    <w:rsid w:val="00052FC6"/>
    <w:rsid w:val="000531C4"/>
    <w:rsid w:val="000533DC"/>
    <w:rsid w:val="00063F2A"/>
    <w:rsid w:val="0006570E"/>
    <w:rsid w:val="00065E3A"/>
    <w:rsid w:val="0006691E"/>
    <w:rsid w:val="000673A8"/>
    <w:rsid w:val="00067FD6"/>
    <w:rsid w:val="000703F0"/>
    <w:rsid w:val="00071635"/>
    <w:rsid w:val="0007280D"/>
    <w:rsid w:val="0007298B"/>
    <w:rsid w:val="000809D9"/>
    <w:rsid w:val="000809E3"/>
    <w:rsid w:val="00081758"/>
    <w:rsid w:val="00083524"/>
    <w:rsid w:val="00083AEF"/>
    <w:rsid w:val="00083C13"/>
    <w:rsid w:val="00084E24"/>
    <w:rsid w:val="00085134"/>
    <w:rsid w:val="00085991"/>
    <w:rsid w:val="00087D2E"/>
    <w:rsid w:val="0009120E"/>
    <w:rsid w:val="000918DF"/>
    <w:rsid w:val="0009197C"/>
    <w:rsid w:val="00095754"/>
    <w:rsid w:val="00095BB2"/>
    <w:rsid w:val="00096CEA"/>
    <w:rsid w:val="00097ED3"/>
    <w:rsid w:val="000A0833"/>
    <w:rsid w:val="000A3702"/>
    <w:rsid w:val="000A43B0"/>
    <w:rsid w:val="000A5281"/>
    <w:rsid w:val="000A65C8"/>
    <w:rsid w:val="000A6FD4"/>
    <w:rsid w:val="000A76F5"/>
    <w:rsid w:val="000B2640"/>
    <w:rsid w:val="000B364A"/>
    <w:rsid w:val="000B40AC"/>
    <w:rsid w:val="000B4113"/>
    <w:rsid w:val="000B4CD9"/>
    <w:rsid w:val="000B6A56"/>
    <w:rsid w:val="000C2175"/>
    <w:rsid w:val="000C2397"/>
    <w:rsid w:val="000C31A1"/>
    <w:rsid w:val="000C40EC"/>
    <w:rsid w:val="000C424F"/>
    <w:rsid w:val="000C5130"/>
    <w:rsid w:val="000C5937"/>
    <w:rsid w:val="000C6EBC"/>
    <w:rsid w:val="000C7308"/>
    <w:rsid w:val="000D2250"/>
    <w:rsid w:val="000D22ED"/>
    <w:rsid w:val="000D4717"/>
    <w:rsid w:val="000E3BF7"/>
    <w:rsid w:val="000E3CFB"/>
    <w:rsid w:val="000E6678"/>
    <w:rsid w:val="000F01B6"/>
    <w:rsid w:val="000F21D0"/>
    <w:rsid w:val="000F2B01"/>
    <w:rsid w:val="000F47DE"/>
    <w:rsid w:val="000F79EE"/>
    <w:rsid w:val="00102E67"/>
    <w:rsid w:val="0010382D"/>
    <w:rsid w:val="0010521A"/>
    <w:rsid w:val="00106140"/>
    <w:rsid w:val="001075A9"/>
    <w:rsid w:val="00110D18"/>
    <w:rsid w:val="0011179E"/>
    <w:rsid w:val="00114331"/>
    <w:rsid w:val="001147E2"/>
    <w:rsid w:val="00114C60"/>
    <w:rsid w:val="00120ED0"/>
    <w:rsid w:val="0012264D"/>
    <w:rsid w:val="0012657F"/>
    <w:rsid w:val="0012676D"/>
    <w:rsid w:val="001270A3"/>
    <w:rsid w:val="00127373"/>
    <w:rsid w:val="0013108D"/>
    <w:rsid w:val="00133613"/>
    <w:rsid w:val="001339E5"/>
    <w:rsid w:val="00134BE6"/>
    <w:rsid w:val="0013619B"/>
    <w:rsid w:val="00140BBA"/>
    <w:rsid w:val="00142250"/>
    <w:rsid w:val="001507FB"/>
    <w:rsid w:val="00150B29"/>
    <w:rsid w:val="00151047"/>
    <w:rsid w:val="001517A4"/>
    <w:rsid w:val="00153A16"/>
    <w:rsid w:val="001545C0"/>
    <w:rsid w:val="001564A1"/>
    <w:rsid w:val="00156EC7"/>
    <w:rsid w:val="00157594"/>
    <w:rsid w:val="00160B10"/>
    <w:rsid w:val="00160B26"/>
    <w:rsid w:val="001626F8"/>
    <w:rsid w:val="00164B1F"/>
    <w:rsid w:val="00164DFD"/>
    <w:rsid w:val="0016608E"/>
    <w:rsid w:val="00166567"/>
    <w:rsid w:val="00167D0F"/>
    <w:rsid w:val="00171C5A"/>
    <w:rsid w:val="00175390"/>
    <w:rsid w:val="00182B4D"/>
    <w:rsid w:val="00183C8B"/>
    <w:rsid w:val="00191153"/>
    <w:rsid w:val="00192E59"/>
    <w:rsid w:val="00194150"/>
    <w:rsid w:val="00194E10"/>
    <w:rsid w:val="001A08BE"/>
    <w:rsid w:val="001A12A5"/>
    <w:rsid w:val="001A1A61"/>
    <w:rsid w:val="001A1C9A"/>
    <w:rsid w:val="001A34FC"/>
    <w:rsid w:val="001A4BA8"/>
    <w:rsid w:val="001A5EE4"/>
    <w:rsid w:val="001B0744"/>
    <w:rsid w:val="001B1D15"/>
    <w:rsid w:val="001B2EB6"/>
    <w:rsid w:val="001B3091"/>
    <w:rsid w:val="001C0386"/>
    <w:rsid w:val="001C264A"/>
    <w:rsid w:val="001C2B56"/>
    <w:rsid w:val="001C4121"/>
    <w:rsid w:val="001C73D3"/>
    <w:rsid w:val="001D258F"/>
    <w:rsid w:val="001D40EA"/>
    <w:rsid w:val="001D53A5"/>
    <w:rsid w:val="001D6786"/>
    <w:rsid w:val="001E0F61"/>
    <w:rsid w:val="001E4F40"/>
    <w:rsid w:val="001E6A80"/>
    <w:rsid w:val="001F15CA"/>
    <w:rsid w:val="001F186B"/>
    <w:rsid w:val="001F2421"/>
    <w:rsid w:val="001F3689"/>
    <w:rsid w:val="001F50C9"/>
    <w:rsid w:val="001F5534"/>
    <w:rsid w:val="002023C8"/>
    <w:rsid w:val="00204149"/>
    <w:rsid w:val="00206CC4"/>
    <w:rsid w:val="00214155"/>
    <w:rsid w:val="00214B0B"/>
    <w:rsid w:val="00221C63"/>
    <w:rsid w:val="00227D1B"/>
    <w:rsid w:val="002326B1"/>
    <w:rsid w:val="00236009"/>
    <w:rsid w:val="002362CA"/>
    <w:rsid w:val="00236B76"/>
    <w:rsid w:val="0024092F"/>
    <w:rsid w:val="0024424F"/>
    <w:rsid w:val="0024504A"/>
    <w:rsid w:val="002451FE"/>
    <w:rsid w:val="0024595E"/>
    <w:rsid w:val="0024597D"/>
    <w:rsid w:val="00253712"/>
    <w:rsid w:val="0025463A"/>
    <w:rsid w:val="00257203"/>
    <w:rsid w:val="00260911"/>
    <w:rsid w:val="00263C6C"/>
    <w:rsid w:val="00264C8A"/>
    <w:rsid w:val="00265073"/>
    <w:rsid w:val="002728C6"/>
    <w:rsid w:val="00272941"/>
    <w:rsid w:val="00274B3F"/>
    <w:rsid w:val="002820EB"/>
    <w:rsid w:val="002826B0"/>
    <w:rsid w:val="00285D1B"/>
    <w:rsid w:val="002863DE"/>
    <w:rsid w:val="00286B6F"/>
    <w:rsid w:val="002903BB"/>
    <w:rsid w:val="00291915"/>
    <w:rsid w:val="0029282F"/>
    <w:rsid w:val="00293DBA"/>
    <w:rsid w:val="00294804"/>
    <w:rsid w:val="002954F0"/>
    <w:rsid w:val="00295967"/>
    <w:rsid w:val="00296933"/>
    <w:rsid w:val="00297587"/>
    <w:rsid w:val="002A17FD"/>
    <w:rsid w:val="002A1D4B"/>
    <w:rsid w:val="002A2470"/>
    <w:rsid w:val="002A7124"/>
    <w:rsid w:val="002B09A4"/>
    <w:rsid w:val="002B226E"/>
    <w:rsid w:val="002B273D"/>
    <w:rsid w:val="002B42C0"/>
    <w:rsid w:val="002B5360"/>
    <w:rsid w:val="002C0E00"/>
    <w:rsid w:val="002C10A3"/>
    <w:rsid w:val="002C2B72"/>
    <w:rsid w:val="002C34B9"/>
    <w:rsid w:val="002C5286"/>
    <w:rsid w:val="002C5CB4"/>
    <w:rsid w:val="002C6B07"/>
    <w:rsid w:val="002C707F"/>
    <w:rsid w:val="002D4845"/>
    <w:rsid w:val="002D507A"/>
    <w:rsid w:val="002D5943"/>
    <w:rsid w:val="002D5C2A"/>
    <w:rsid w:val="002D737B"/>
    <w:rsid w:val="002E0476"/>
    <w:rsid w:val="002E142C"/>
    <w:rsid w:val="002E1496"/>
    <w:rsid w:val="002E17C1"/>
    <w:rsid w:val="002E24DB"/>
    <w:rsid w:val="002E2AE1"/>
    <w:rsid w:val="002E439E"/>
    <w:rsid w:val="002E468E"/>
    <w:rsid w:val="002E658D"/>
    <w:rsid w:val="002F01D3"/>
    <w:rsid w:val="002F1DE0"/>
    <w:rsid w:val="002F2971"/>
    <w:rsid w:val="002F36FE"/>
    <w:rsid w:val="002F385F"/>
    <w:rsid w:val="002F38F4"/>
    <w:rsid w:val="002F394A"/>
    <w:rsid w:val="002F4F0C"/>
    <w:rsid w:val="002F51BF"/>
    <w:rsid w:val="003018A9"/>
    <w:rsid w:val="0030442F"/>
    <w:rsid w:val="00304795"/>
    <w:rsid w:val="00305A88"/>
    <w:rsid w:val="00306B95"/>
    <w:rsid w:val="00316059"/>
    <w:rsid w:val="0032013E"/>
    <w:rsid w:val="00320E7D"/>
    <w:rsid w:val="0032449D"/>
    <w:rsid w:val="00325180"/>
    <w:rsid w:val="00325F82"/>
    <w:rsid w:val="00332482"/>
    <w:rsid w:val="00333DE7"/>
    <w:rsid w:val="00334728"/>
    <w:rsid w:val="00336AAE"/>
    <w:rsid w:val="00336ABF"/>
    <w:rsid w:val="00337110"/>
    <w:rsid w:val="00342488"/>
    <w:rsid w:val="00344D82"/>
    <w:rsid w:val="0034543A"/>
    <w:rsid w:val="00350D76"/>
    <w:rsid w:val="00350E2F"/>
    <w:rsid w:val="00350F10"/>
    <w:rsid w:val="00350FCC"/>
    <w:rsid w:val="00351605"/>
    <w:rsid w:val="00353558"/>
    <w:rsid w:val="00360642"/>
    <w:rsid w:val="00360722"/>
    <w:rsid w:val="003616E4"/>
    <w:rsid w:val="00373705"/>
    <w:rsid w:val="0037483A"/>
    <w:rsid w:val="00376000"/>
    <w:rsid w:val="00376D06"/>
    <w:rsid w:val="0038227B"/>
    <w:rsid w:val="00382A57"/>
    <w:rsid w:val="0038487F"/>
    <w:rsid w:val="00386DF7"/>
    <w:rsid w:val="00387452"/>
    <w:rsid w:val="00392B81"/>
    <w:rsid w:val="00396170"/>
    <w:rsid w:val="003A1E73"/>
    <w:rsid w:val="003A2BFF"/>
    <w:rsid w:val="003A3C13"/>
    <w:rsid w:val="003A3DC5"/>
    <w:rsid w:val="003A45E9"/>
    <w:rsid w:val="003B2E28"/>
    <w:rsid w:val="003B35C6"/>
    <w:rsid w:val="003C1ACF"/>
    <w:rsid w:val="003C67E0"/>
    <w:rsid w:val="003D2EF7"/>
    <w:rsid w:val="003D515A"/>
    <w:rsid w:val="003D51E7"/>
    <w:rsid w:val="003D5D0D"/>
    <w:rsid w:val="003E5B49"/>
    <w:rsid w:val="003E799A"/>
    <w:rsid w:val="003F5538"/>
    <w:rsid w:val="003F5B11"/>
    <w:rsid w:val="003F6A59"/>
    <w:rsid w:val="003F758E"/>
    <w:rsid w:val="00400220"/>
    <w:rsid w:val="00400E8C"/>
    <w:rsid w:val="00403A8B"/>
    <w:rsid w:val="00406A5C"/>
    <w:rsid w:val="0041513D"/>
    <w:rsid w:val="00415722"/>
    <w:rsid w:val="00415D6C"/>
    <w:rsid w:val="004170B6"/>
    <w:rsid w:val="00422331"/>
    <w:rsid w:val="00422B0C"/>
    <w:rsid w:val="0042734C"/>
    <w:rsid w:val="00427A72"/>
    <w:rsid w:val="00431B23"/>
    <w:rsid w:val="00432D33"/>
    <w:rsid w:val="00434E83"/>
    <w:rsid w:val="0043549C"/>
    <w:rsid w:val="00437000"/>
    <w:rsid w:val="004429C0"/>
    <w:rsid w:val="00444836"/>
    <w:rsid w:val="00444B51"/>
    <w:rsid w:val="004461BF"/>
    <w:rsid w:val="00447D23"/>
    <w:rsid w:val="004508BF"/>
    <w:rsid w:val="004512FC"/>
    <w:rsid w:val="00451BDC"/>
    <w:rsid w:val="0045460B"/>
    <w:rsid w:val="0045615C"/>
    <w:rsid w:val="00456E13"/>
    <w:rsid w:val="00457BB7"/>
    <w:rsid w:val="004600AD"/>
    <w:rsid w:val="00462E6C"/>
    <w:rsid w:val="00464BE2"/>
    <w:rsid w:val="00465A53"/>
    <w:rsid w:val="0046679D"/>
    <w:rsid w:val="00466E44"/>
    <w:rsid w:val="00470C6D"/>
    <w:rsid w:val="00472ED8"/>
    <w:rsid w:val="004763D4"/>
    <w:rsid w:val="0048011A"/>
    <w:rsid w:val="00480AF8"/>
    <w:rsid w:val="004822A6"/>
    <w:rsid w:val="0048374E"/>
    <w:rsid w:val="00487ED6"/>
    <w:rsid w:val="004963A7"/>
    <w:rsid w:val="004A0D22"/>
    <w:rsid w:val="004A0E9E"/>
    <w:rsid w:val="004A2E07"/>
    <w:rsid w:val="004A34E1"/>
    <w:rsid w:val="004B02A8"/>
    <w:rsid w:val="004B136A"/>
    <w:rsid w:val="004B2872"/>
    <w:rsid w:val="004B3802"/>
    <w:rsid w:val="004B537E"/>
    <w:rsid w:val="004B58DD"/>
    <w:rsid w:val="004B6797"/>
    <w:rsid w:val="004C06DF"/>
    <w:rsid w:val="004C2AA7"/>
    <w:rsid w:val="004C310E"/>
    <w:rsid w:val="004C4881"/>
    <w:rsid w:val="004C60C8"/>
    <w:rsid w:val="004C61F0"/>
    <w:rsid w:val="004C634A"/>
    <w:rsid w:val="004C6A06"/>
    <w:rsid w:val="004C79AF"/>
    <w:rsid w:val="004C7A72"/>
    <w:rsid w:val="004D06D1"/>
    <w:rsid w:val="004D5BF7"/>
    <w:rsid w:val="004E3E15"/>
    <w:rsid w:val="004E55A6"/>
    <w:rsid w:val="004E6313"/>
    <w:rsid w:val="004E78B4"/>
    <w:rsid w:val="004F0099"/>
    <w:rsid w:val="004F0D07"/>
    <w:rsid w:val="004F15BD"/>
    <w:rsid w:val="004F3136"/>
    <w:rsid w:val="004F6697"/>
    <w:rsid w:val="004F722F"/>
    <w:rsid w:val="0050026C"/>
    <w:rsid w:val="005002FB"/>
    <w:rsid w:val="005005A0"/>
    <w:rsid w:val="005027E0"/>
    <w:rsid w:val="00507207"/>
    <w:rsid w:val="0051341A"/>
    <w:rsid w:val="0051404E"/>
    <w:rsid w:val="005152FA"/>
    <w:rsid w:val="0051618C"/>
    <w:rsid w:val="005168DB"/>
    <w:rsid w:val="00516DE6"/>
    <w:rsid w:val="00520C2F"/>
    <w:rsid w:val="00527339"/>
    <w:rsid w:val="005348F2"/>
    <w:rsid w:val="00537721"/>
    <w:rsid w:val="0054076E"/>
    <w:rsid w:val="0054220B"/>
    <w:rsid w:val="0054312D"/>
    <w:rsid w:val="005454B1"/>
    <w:rsid w:val="0056062C"/>
    <w:rsid w:val="00562E49"/>
    <w:rsid w:val="00564821"/>
    <w:rsid w:val="00564D7A"/>
    <w:rsid w:val="00565097"/>
    <w:rsid w:val="00565BBC"/>
    <w:rsid w:val="00566D8E"/>
    <w:rsid w:val="0056782E"/>
    <w:rsid w:val="0057033B"/>
    <w:rsid w:val="00570B61"/>
    <w:rsid w:val="00573507"/>
    <w:rsid w:val="005738DB"/>
    <w:rsid w:val="00577B6F"/>
    <w:rsid w:val="0058116E"/>
    <w:rsid w:val="00582C2B"/>
    <w:rsid w:val="005857E9"/>
    <w:rsid w:val="00585EFB"/>
    <w:rsid w:val="005876B4"/>
    <w:rsid w:val="00591388"/>
    <w:rsid w:val="00591620"/>
    <w:rsid w:val="00593CBA"/>
    <w:rsid w:val="00596799"/>
    <w:rsid w:val="005A2898"/>
    <w:rsid w:val="005A2EB8"/>
    <w:rsid w:val="005A76BB"/>
    <w:rsid w:val="005B0F05"/>
    <w:rsid w:val="005B141B"/>
    <w:rsid w:val="005B77E4"/>
    <w:rsid w:val="005B7A05"/>
    <w:rsid w:val="005C1405"/>
    <w:rsid w:val="005C140B"/>
    <w:rsid w:val="005C1FFA"/>
    <w:rsid w:val="005C24D1"/>
    <w:rsid w:val="005C42F8"/>
    <w:rsid w:val="005C7D8D"/>
    <w:rsid w:val="005D0ADC"/>
    <w:rsid w:val="005D26E6"/>
    <w:rsid w:val="005D2A07"/>
    <w:rsid w:val="005D4DBC"/>
    <w:rsid w:val="005D5ABE"/>
    <w:rsid w:val="005D5CD7"/>
    <w:rsid w:val="005E1639"/>
    <w:rsid w:val="005E6844"/>
    <w:rsid w:val="005E68A0"/>
    <w:rsid w:val="005E6AAE"/>
    <w:rsid w:val="005F1402"/>
    <w:rsid w:val="005F4589"/>
    <w:rsid w:val="005F553E"/>
    <w:rsid w:val="005F731B"/>
    <w:rsid w:val="00603C81"/>
    <w:rsid w:val="00604054"/>
    <w:rsid w:val="006050E8"/>
    <w:rsid w:val="00606A39"/>
    <w:rsid w:val="00610729"/>
    <w:rsid w:val="006122E1"/>
    <w:rsid w:val="00614656"/>
    <w:rsid w:val="0061683A"/>
    <w:rsid w:val="00616DEC"/>
    <w:rsid w:val="00616EA0"/>
    <w:rsid w:val="00620927"/>
    <w:rsid w:val="006246F4"/>
    <w:rsid w:val="00624837"/>
    <w:rsid w:val="00624842"/>
    <w:rsid w:val="00626471"/>
    <w:rsid w:val="006277B6"/>
    <w:rsid w:val="00627D29"/>
    <w:rsid w:val="006308DD"/>
    <w:rsid w:val="006322BE"/>
    <w:rsid w:val="0063373D"/>
    <w:rsid w:val="00637C4F"/>
    <w:rsid w:val="0064108A"/>
    <w:rsid w:val="00646827"/>
    <w:rsid w:val="00650F55"/>
    <w:rsid w:val="00652B18"/>
    <w:rsid w:val="00652E84"/>
    <w:rsid w:val="00655752"/>
    <w:rsid w:val="006620CB"/>
    <w:rsid w:val="00663A3A"/>
    <w:rsid w:val="00667C5F"/>
    <w:rsid w:val="00670B47"/>
    <w:rsid w:val="00671E40"/>
    <w:rsid w:val="0067214F"/>
    <w:rsid w:val="0067459D"/>
    <w:rsid w:val="00674654"/>
    <w:rsid w:val="00674750"/>
    <w:rsid w:val="00684173"/>
    <w:rsid w:val="006841DC"/>
    <w:rsid w:val="00684581"/>
    <w:rsid w:val="00686148"/>
    <w:rsid w:val="00686679"/>
    <w:rsid w:val="00687B3E"/>
    <w:rsid w:val="006907D6"/>
    <w:rsid w:val="00690BD6"/>
    <w:rsid w:val="00694B3B"/>
    <w:rsid w:val="00695EA4"/>
    <w:rsid w:val="006968E5"/>
    <w:rsid w:val="006A2509"/>
    <w:rsid w:val="006A3FC4"/>
    <w:rsid w:val="006A42B6"/>
    <w:rsid w:val="006A4655"/>
    <w:rsid w:val="006A6683"/>
    <w:rsid w:val="006A73CB"/>
    <w:rsid w:val="006A7531"/>
    <w:rsid w:val="006B08C6"/>
    <w:rsid w:val="006B1D36"/>
    <w:rsid w:val="006B1EFE"/>
    <w:rsid w:val="006B2349"/>
    <w:rsid w:val="006B4146"/>
    <w:rsid w:val="006B4B01"/>
    <w:rsid w:val="006B4F5A"/>
    <w:rsid w:val="006B579F"/>
    <w:rsid w:val="006B7935"/>
    <w:rsid w:val="006B7CB3"/>
    <w:rsid w:val="006C011C"/>
    <w:rsid w:val="006C16CD"/>
    <w:rsid w:val="006C2933"/>
    <w:rsid w:val="006C2E57"/>
    <w:rsid w:val="006C3785"/>
    <w:rsid w:val="006C46B3"/>
    <w:rsid w:val="006C4DC7"/>
    <w:rsid w:val="006C6B32"/>
    <w:rsid w:val="006D39D9"/>
    <w:rsid w:val="006D7C6C"/>
    <w:rsid w:val="006E028E"/>
    <w:rsid w:val="006E1834"/>
    <w:rsid w:val="006E4001"/>
    <w:rsid w:val="006E5BD5"/>
    <w:rsid w:val="006E6379"/>
    <w:rsid w:val="006E6AB5"/>
    <w:rsid w:val="006F0289"/>
    <w:rsid w:val="006F0FD2"/>
    <w:rsid w:val="006F244B"/>
    <w:rsid w:val="006F2BC3"/>
    <w:rsid w:val="006F6A16"/>
    <w:rsid w:val="006F77B9"/>
    <w:rsid w:val="007013D6"/>
    <w:rsid w:val="007032F7"/>
    <w:rsid w:val="0070361B"/>
    <w:rsid w:val="007036FD"/>
    <w:rsid w:val="00703FF1"/>
    <w:rsid w:val="00707354"/>
    <w:rsid w:val="00707ABF"/>
    <w:rsid w:val="00707DCF"/>
    <w:rsid w:val="007101CD"/>
    <w:rsid w:val="00711001"/>
    <w:rsid w:val="00711DFF"/>
    <w:rsid w:val="00712115"/>
    <w:rsid w:val="00712831"/>
    <w:rsid w:val="007151CA"/>
    <w:rsid w:val="0071610E"/>
    <w:rsid w:val="007202BB"/>
    <w:rsid w:val="0072149A"/>
    <w:rsid w:val="00721BCD"/>
    <w:rsid w:val="007223BC"/>
    <w:rsid w:val="007278D0"/>
    <w:rsid w:val="00727C11"/>
    <w:rsid w:val="00737133"/>
    <w:rsid w:val="00740A83"/>
    <w:rsid w:val="00742B3C"/>
    <w:rsid w:val="007459DF"/>
    <w:rsid w:val="007529BD"/>
    <w:rsid w:val="00762F7F"/>
    <w:rsid w:val="00763922"/>
    <w:rsid w:val="007642A2"/>
    <w:rsid w:val="00764465"/>
    <w:rsid w:val="00776ADA"/>
    <w:rsid w:val="007809E9"/>
    <w:rsid w:val="00784887"/>
    <w:rsid w:val="0078657A"/>
    <w:rsid w:val="00787B03"/>
    <w:rsid w:val="00790947"/>
    <w:rsid w:val="00792F08"/>
    <w:rsid w:val="00795C4C"/>
    <w:rsid w:val="007A01E4"/>
    <w:rsid w:val="007A08BC"/>
    <w:rsid w:val="007A529C"/>
    <w:rsid w:val="007A687D"/>
    <w:rsid w:val="007A6D7F"/>
    <w:rsid w:val="007A75A1"/>
    <w:rsid w:val="007B4535"/>
    <w:rsid w:val="007B7786"/>
    <w:rsid w:val="007C70AF"/>
    <w:rsid w:val="007D2B2D"/>
    <w:rsid w:val="007D33D9"/>
    <w:rsid w:val="007D50B7"/>
    <w:rsid w:val="007D5B81"/>
    <w:rsid w:val="007D74C8"/>
    <w:rsid w:val="007D771F"/>
    <w:rsid w:val="007D7E55"/>
    <w:rsid w:val="007E1F84"/>
    <w:rsid w:val="007E2562"/>
    <w:rsid w:val="007E2D5D"/>
    <w:rsid w:val="007E3D4E"/>
    <w:rsid w:val="007E504E"/>
    <w:rsid w:val="007E623A"/>
    <w:rsid w:val="007E7045"/>
    <w:rsid w:val="007F1927"/>
    <w:rsid w:val="007F2777"/>
    <w:rsid w:val="007F7905"/>
    <w:rsid w:val="008000A4"/>
    <w:rsid w:val="008008E6"/>
    <w:rsid w:val="008008FB"/>
    <w:rsid w:val="008057FB"/>
    <w:rsid w:val="008118AE"/>
    <w:rsid w:val="0081397A"/>
    <w:rsid w:val="0081765D"/>
    <w:rsid w:val="008213EC"/>
    <w:rsid w:val="00822252"/>
    <w:rsid w:val="008230E2"/>
    <w:rsid w:val="00824934"/>
    <w:rsid w:val="00832118"/>
    <w:rsid w:val="00833C30"/>
    <w:rsid w:val="008344A4"/>
    <w:rsid w:val="008375FA"/>
    <w:rsid w:val="0084160A"/>
    <w:rsid w:val="0084168E"/>
    <w:rsid w:val="0084247C"/>
    <w:rsid w:val="0084386F"/>
    <w:rsid w:val="00843B0D"/>
    <w:rsid w:val="008462E8"/>
    <w:rsid w:val="00854380"/>
    <w:rsid w:val="00862430"/>
    <w:rsid w:val="00863278"/>
    <w:rsid w:val="00865FD3"/>
    <w:rsid w:val="00867C0C"/>
    <w:rsid w:val="00870413"/>
    <w:rsid w:val="00870EFB"/>
    <w:rsid w:val="00872336"/>
    <w:rsid w:val="00872382"/>
    <w:rsid w:val="00872AA4"/>
    <w:rsid w:val="008737E6"/>
    <w:rsid w:val="008813D2"/>
    <w:rsid w:val="00881493"/>
    <w:rsid w:val="008856C4"/>
    <w:rsid w:val="00886654"/>
    <w:rsid w:val="008869F8"/>
    <w:rsid w:val="00887161"/>
    <w:rsid w:val="00887421"/>
    <w:rsid w:val="0089583E"/>
    <w:rsid w:val="008968D4"/>
    <w:rsid w:val="00896BB2"/>
    <w:rsid w:val="008A03AB"/>
    <w:rsid w:val="008A1669"/>
    <w:rsid w:val="008A1ED7"/>
    <w:rsid w:val="008A2752"/>
    <w:rsid w:val="008A34BA"/>
    <w:rsid w:val="008A3CD3"/>
    <w:rsid w:val="008A56FE"/>
    <w:rsid w:val="008A67AE"/>
    <w:rsid w:val="008A6B30"/>
    <w:rsid w:val="008B5372"/>
    <w:rsid w:val="008B779C"/>
    <w:rsid w:val="008B7B96"/>
    <w:rsid w:val="008C0E24"/>
    <w:rsid w:val="008C2858"/>
    <w:rsid w:val="008C2BB6"/>
    <w:rsid w:val="008C3E71"/>
    <w:rsid w:val="008C4127"/>
    <w:rsid w:val="008C4726"/>
    <w:rsid w:val="008D1EEF"/>
    <w:rsid w:val="008D2650"/>
    <w:rsid w:val="008E0080"/>
    <w:rsid w:val="008E0891"/>
    <w:rsid w:val="008E19AB"/>
    <w:rsid w:val="008F00FC"/>
    <w:rsid w:val="008F5607"/>
    <w:rsid w:val="008F5FC2"/>
    <w:rsid w:val="008F653D"/>
    <w:rsid w:val="009018B0"/>
    <w:rsid w:val="00902BEC"/>
    <w:rsid w:val="0090359B"/>
    <w:rsid w:val="00905A0D"/>
    <w:rsid w:val="009073A2"/>
    <w:rsid w:val="00912114"/>
    <w:rsid w:val="009214B0"/>
    <w:rsid w:val="0092173B"/>
    <w:rsid w:val="00924016"/>
    <w:rsid w:val="00925153"/>
    <w:rsid w:val="009261B9"/>
    <w:rsid w:val="009264A2"/>
    <w:rsid w:val="00926D4C"/>
    <w:rsid w:val="00926DB6"/>
    <w:rsid w:val="0092740B"/>
    <w:rsid w:val="0092752D"/>
    <w:rsid w:val="00931AC0"/>
    <w:rsid w:val="00933E35"/>
    <w:rsid w:val="00934048"/>
    <w:rsid w:val="0093651A"/>
    <w:rsid w:val="009367FA"/>
    <w:rsid w:val="00937FFC"/>
    <w:rsid w:val="009418F1"/>
    <w:rsid w:val="009438B8"/>
    <w:rsid w:val="009443A1"/>
    <w:rsid w:val="00945B46"/>
    <w:rsid w:val="009513B9"/>
    <w:rsid w:val="0095396F"/>
    <w:rsid w:val="00954C16"/>
    <w:rsid w:val="00954EC7"/>
    <w:rsid w:val="00960F4D"/>
    <w:rsid w:val="00961181"/>
    <w:rsid w:val="00963F86"/>
    <w:rsid w:val="00965443"/>
    <w:rsid w:val="009654F7"/>
    <w:rsid w:val="00966985"/>
    <w:rsid w:val="00972712"/>
    <w:rsid w:val="00976FBA"/>
    <w:rsid w:val="00983915"/>
    <w:rsid w:val="00983AD3"/>
    <w:rsid w:val="009851C6"/>
    <w:rsid w:val="0098570B"/>
    <w:rsid w:val="00985CBD"/>
    <w:rsid w:val="00987F5B"/>
    <w:rsid w:val="00990580"/>
    <w:rsid w:val="00992E1D"/>
    <w:rsid w:val="00994C7A"/>
    <w:rsid w:val="00994ED3"/>
    <w:rsid w:val="0099749E"/>
    <w:rsid w:val="00997F2A"/>
    <w:rsid w:val="009A09D8"/>
    <w:rsid w:val="009A25B1"/>
    <w:rsid w:val="009A3ADB"/>
    <w:rsid w:val="009A462E"/>
    <w:rsid w:val="009A67B1"/>
    <w:rsid w:val="009A7578"/>
    <w:rsid w:val="009B06EE"/>
    <w:rsid w:val="009B2A0E"/>
    <w:rsid w:val="009B2AEA"/>
    <w:rsid w:val="009B6256"/>
    <w:rsid w:val="009D1786"/>
    <w:rsid w:val="009D2CE2"/>
    <w:rsid w:val="009D2E17"/>
    <w:rsid w:val="009D46DF"/>
    <w:rsid w:val="009D6D4A"/>
    <w:rsid w:val="009D776A"/>
    <w:rsid w:val="009E03B2"/>
    <w:rsid w:val="009E05FA"/>
    <w:rsid w:val="009E08BC"/>
    <w:rsid w:val="009E1336"/>
    <w:rsid w:val="009E2464"/>
    <w:rsid w:val="009E2888"/>
    <w:rsid w:val="009E403A"/>
    <w:rsid w:val="009E5F2F"/>
    <w:rsid w:val="009E7BEB"/>
    <w:rsid w:val="009F2AA5"/>
    <w:rsid w:val="009F6018"/>
    <w:rsid w:val="009F7213"/>
    <w:rsid w:val="009F73D4"/>
    <w:rsid w:val="009F76CB"/>
    <w:rsid w:val="009F79F4"/>
    <w:rsid w:val="00A02097"/>
    <w:rsid w:val="00A02E6D"/>
    <w:rsid w:val="00A0341B"/>
    <w:rsid w:val="00A04B24"/>
    <w:rsid w:val="00A055D4"/>
    <w:rsid w:val="00A10195"/>
    <w:rsid w:val="00A12825"/>
    <w:rsid w:val="00A12D3B"/>
    <w:rsid w:val="00A12F16"/>
    <w:rsid w:val="00A142F2"/>
    <w:rsid w:val="00A14FA9"/>
    <w:rsid w:val="00A159E7"/>
    <w:rsid w:val="00A2004F"/>
    <w:rsid w:val="00A20421"/>
    <w:rsid w:val="00A20CC4"/>
    <w:rsid w:val="00A2124F"/>
    <w:rsid w:val="00A228B8"/>
    <w:rsid w:val="00A2440F"/>
    <w:rsid w:val="00A24DF6"/>
    <w:rsid w:val="00A26B24"/>
    <w:rsid w:val="00A26E42"/>
    <w:rsid w:val="00A30B82"/>
    <w:rsid w:val="00A32411"/>
    <w:rsid w:val="00A403CB"/>
    <w:rsid w:val="00A40A7C"/>
    <w:rsid w:val="00A42E95"/>
    <w:rsid w:val="00A47AAF"/>
    <w:rsid w:val="00A50BAA"/>
    <w:rsid w:val="00A5404E"/>
    <w:rsid w:val="00A542EE"/>
    <w:rsid w:val="00A55A7C"/>
    <w:rsid w:val="00A64349"/>
    <w:rsid w:val="00A65AA0"/>
    <w:rsid w:val="00A7211F"/>
    <w:rsid w:val="00A75B41"/>
    <w:rsid w:val="00A803EE"/>
    <w:rsid w:val="00A808C8"/>
    <w:rsid w:val="00A83B94"/>
    <w:rsid w:val="00A86A4E"/>
    <w:rsid w:val="00A93866"/>
    <w:rsid w:val="00A93E6D"/>
    <w:rsid w:val="00A94963"/>
    <w:rsid w:val="00A955F0"/>
    <w:rsid w:val="00A965B6"/>
    <w:rsid w:val="00AA05E1"/>
    <w:rsid w:val="00AA2910"/>
    <w:rsid w:val="00AA2B5C"/>
    <w:rsid w:val="00AA31D5"/>
    <w:rsid w:val="00AA4969"/>
    <w:rsid w:val="00AA782C"/>
    <w:rsid w:val="00AB17A5"/>
    <w:rsid w:val="00AB63FC"/>
    <w:rsid w:val="00AB6583"/>
    <w:rsid w:val="00AB67A3"/>
    <w:rsid w:val="00AC1840"/>
    <w:rsid w:val="00AC18B4"/>
    <w:rsid w:val="00AC45A9"/>
    <w:rsid w:val="00AC51B5"/>
    <w:rsid w:val="00AD2AF6"/>
    <w:rsid w:val="00AD34DA"/>
    <w:rsid w:val="00AD3853"/>
    <w:rsid w:val="00AD4990"/>
    <w:rsid w:val="00AD4AEF"/>
    <w:rsid w:val="00AD6A4F"/>
    <w:rsid w:val="00AD7EA7"/>
    <w:rsid w:val="00AE0A2D"/>
    <w:rsid w:val="00AE310C"/>
    <w:rsid w:val="00AE3F06"/>
    <w:rsid w:val="00AE4081"/>
    <w:rsid w:val="00AE4D0A"/>
    <w:rsid w:val="00AE7BFB"/>
    <w:rsid w:val="00AF0CCE"/>
    <w:rsid w:val="00AF3A32"/>
    <w:rsid w:val="00AF5D20"/>
    <w:rsid w:val="00B032B9"/>
    <w:rsid w:val="00B10D22"/>
    <w:rsid w:val="00B1192D"/>
    <w:rsid w:val="00B121C8"/>
    <w:rsid w:val="00B13143"/>
    <w:rsid w:val="00B140E4"/>
    <w:rsid w:val="00B14694"/>
    <w:rsid w:val="00B156FB"/>
    <w:rsid w:val="00B17789"/>
    <w:rsid w:val="00B21530"/>
    <w:rsid w:val="00B23611"/>
    <w:rsid w:val="00B23EA1"/>
    <w:rsid w:val="00B242AA"/>
    <w:rsid w:val="00B26C10"/>
    <w:rsid w:val="00B3251B"/>
    <w:rsid w:val="00B3555A"/>
    <w:rsid w:val="00B3625F"/>
    <w:rsid w:val="00B36D0A"/>
    <w:rsid w:val="00B37180"/>
    <w:rsid w:val="00B379A5"/>
    <w:rsid w:val="00B4088B"/>
    <w:rsid w:val="00B40FE7"/>
    <w:rsid w:val="00B4357E"/>
    <w:rsid w:val="00B4655A"/>
    <w:rsid w:val="00B50B2B"/>
    <w:rsid w:val="00B5134D"/>
    <w:rsid w:val="00B55F71"/>
    <w:rsid w:val="00B604FA"/>
    <w:rsid w:val="00B6249F"/>
    <w:rsid w:val="00B628A3"/>
    <w:rsid w:val="00B630A7"/>
    <w:rsid w:val="00B65314"/>
    <w:rsid w:val="00B65FA3"/>
    <w:rsid w:val="00B6637D"/>
    <w:rsid w:val="00B66679"/>
    <w:rsid w:val="00B7423F"/>
    <w:rsid w:val="00B76097"/>
    <w:rsid w:val="00B80083"/>
    <w:rsid w:val="00B81ACA"/>
    <w:rsid w:val="00B8236E"/>
    <w:rsid w:val="00B82D83"/>
    <w:rsid w:val="00B835AD"/>
    <w:rsid w:val="00B86695"/>
    <w:rsid w:val="00B87364"/>
    <w:rsid w:val="00B87B6A"/>
    <w:rsid w:val="00B9118C"/>
    <w:rsid w:val="00B91D79"/>
    <w:rsid w:val="00B940AC"/>
    <w:rsid w:val="00B9486F"/>
    <w:rsid w:val="00B97B75"/>
    <w:rsid w:val="00BA40FC"/>
    <w:rsid w:val="00BB1A41"/>
    <w:rsid w:val="00BB26F4"/>
    <w:rsid w:val="00BB28A1"/>
    <w:rsid w:val="00BB2FAD"/>
    <w:rsid w:val="00BB427B"/>
    <w:rsid w:val="00BB6DEE"/>
    <w:rsid w:val="00BB6E04"/>
    <w:rsid w:val="00BC0965"/>
    <w:rsid w:val="00BC13F3"/>
    <w:rsid w:val="00BC295F"/>
    <w:rsid w:val="00BC36DB"/>
    <w:rsid w:val="00BD1CF4"/>
    <w:rsid w:val="00BD530F"/>
    <w:rsid w:val="00BD5C51"/>
    <w:rsid w:val="00BD7424"/>
    <w:rsid w:val="00BE2EEB"/>
    <w:rsid w:val="00BF0B35"/>
    <w:rsid w:val="00BF0D1A"/>
    <w:rsid w:val="00BF52A6"/>
    <w:rsid w:val="00BF5860"/>
    <w:rsid w:val="00BF6DF2"/>
    <w:rsid w:val="00C016EB"/>
    <w:rsid w:val="00C01CE2"/>
    <w:rsid w:val="00C024BA"/>
    <w:rsid w:val="00C03C34"/>
    <w:rsid w:val="00C0479B"/>
    <w:rsid w:val="00C0650F"/>
    <w:rsid w:val="00C06DB6"/>
    <w:rsid w:val="00C10324"/>
    <w:rsid w:val="00C1076A"/>
    <w:rsid w:val="00C12220"/>
    <w:rsid w:val="00C139D3"/>
    <w:rsid w:val="00C1562C"/>
    <w:rsid w:val="00C15A8E"/>
    <w:rsid w:val="00C16595"/>
    <w:rsid w:val="00C17E84"/>
    <w:rsid w:val="00C2020E"/>
    <w:rsid w:val="00C21602"/>
    <w:rsid w:val="00C23AFB"/>
    <w:rsid w:val="00C24EE9"/>
    <w:rsid w:val="00C26054"/>
    <w:rsid w:val="00C32FDB"/>
    <w:rsid w:val="00C36414"/>
    <w:rsid w:val="00C3759A"/>
    <w:rsid w:val="00C37D2B"/>
    <w:rsid w:val="00C37E00"/>
    <w:rsid w:val="00C42ED3"/>
    <w:rsid w:val="00C4477F"/>
    <w:rsid w:val="00C46B66"/>
    <w:rsid w:val="00C4795E"/>
    <w:rsid w:val="00C50B94"/>
    <w:rsid w:val="00C531D6"/>
    <w:rsid w:val="00C5362F"/>
    <w:rsid w:val="00C555ED"/>
    <w:rsid w:val="00C562D9"/>
    <w:rsid w:val="00C610A8"/>
    <w:rsid w:val="00C61E0D"/>
    <w:rsid w:val="00C64A6D"/>
    <w:rsid w:val="00C650C8"/>
    <w:rsid w:val="00C6582F"/>
    <w:rsid w:val="00C71190"/>
    <w:rsid w:val="00C72A2F"/>
    <w:rsid w:val="00C74414"/>
    <w:rsid w:val="00C748C5"/>
    <w:rsid w:val="00C74B1B"/>
    <w:rsid w:val="00C76007"/>
    <w:rsid w:val="00C805D8"/>
    <w:rsid w:val="00C81BF9"/>
    <w:rsid w:val="00C866A7"/>
    <w:rsid w:val="00C87E00"/>
    <w:rsid w:val="00C87FC3"/>
    <w:rsid w:val="00C90B18"/>
    <w:rsid w:val="00C92487"/>
    <w:rsid w:val="00C935A6"/>
    <w:rsid w:val="00C95C03"/>
    <w:rsid w:val="00C977C3"/>
    <w:rsid w:val="00CA1A93"/>
    <w:rsid w:val="00CA5015"/>
    <w:rsid w:val="00CA755A"/>
    <w:rsid w:val="00CB1768"/>
    <w:rsid w:val="00CB3E4E"/>
    <w:rsid w:val="00CC176B"/>
    <w:rsid w:val="00CC2412"/>
    <w:rsid w:val="00CC33B2"/>
    <w:rsid w:val="00CC6C9F"/>
    <w:rsid w:val="00CC7300"/>
    <w:rsid w:val="00CD02B1"/>
    <w:rsid w:val="00CD268A"/>
    <w:rsid w:val="00CD68A6"/>
    <w:rsid w:val="00CE1D91"/>
    <w:rsid w:val="00CE2D71"/>
    <w:rsid w:val="00CE5C18"/>
    <w:rsid w:val="00CE6EDA"/>
    <w:rsid w:val="00CF0BC0"/>
    <w:rsid w:val="00CF18E2"/>
    <w:rsid w:val="00CF2C23"/>
    <w:rsid w:val="00CF390F"/>
    <w:rsid w:val="00CF6F24"/>
    <w:rsid w:val="00CF6F2F"/>
    <w:rsid w:val="00CF7E98"/>
    <w:rsid w:val="00D04E24"/>
    <w:rsid w:val="00D0511F"/>
    <w:rsid w:val="00D10390"/>
    <w:rsid w:val="00D128C8"/>
    <w:rsid w:val="00D14311"/>
    <w:rsid w:val="00D2396B"/>
    <w:rsid w:val="00D2556F"/>
    <w:rsid w:val="00D27A09"/>
    <w:rsid w:val="00D31331"/>
    <w:rsid w:val="00D31E55"/>
    <w:rsid w:val="00D345C9"/>
    <w:rsid w:val="00D35295"/>
    <w:rsid w:val="00D37915"/>
    <w:rsid w:val="00D4207F"/>
    <w:rsid w:val="00D50BAD"/>
    <w:rsid w:val="00D525DC"/>
    <w:rsid w:val="00D5723F"/>
    <w:rsid w:val="00D6241D"/>
    <w:rsid w:val="00D63E4D"/>
    <w:rsid w:val="00D66BA9"/>
    <w:rsid w:val="00D67555"/>
    <w:rsid w:val="00D71FF0"/>
    <w:rsid w:val="00D720B4"/>
    <w:rsid w:val="00D739C3"/>
    <w:rsid w:val="00D73CF0"/>
    <w:rsid w:val="00D75225"/>
    <w:rsid w:val="00D754EE"/>
    <w:rsid w:val="00D82CAC"/>
    <w:rsid w:val="00D90666"/>
    <w:rsid w:val="00D922CF"/>
    <w:rsid w:val="00D9675E"/>
    <w:rsid w:val="00DA0D37"/>
    <w:rsid w:val="00DA1444"/>
    <w:rsid w:val="00DA2F5D"/>
    <w:rsid w:val="00DA5C09"/>
    <w:rsid w:val="00DB03E7"/>
    <w:rsid w:val="00DB0B82"/>
    <w:rsid w:val="00DB20C4"/>
    <w:rsid w:val="00DB418F"/>
    <w:rsid w:val="00DB44A3"/>
    <w:rsid w:val="00DB45D7"/>
    <w:rsid w:val="00DC5931"/>
    <w:rsid w:val="00DC5D82"/>
    <w:rsid w:val="00DC7C8F"/>
    <w:rsid w:val="00DD1D00"/>
    <w:rsid w:val="00DD3C82"/>
    <w:rsid w:val="00DD6A29"/>
    <w:rsid w:val="00DD74E8"/>
    <w:rsid w:val="00DE263A"/>
    <w:rsid w:val="00DE2D71"/>
    <w:rsid w:val="00DE35CF"/>
    <w:rsid w:val="00DF023F"/>
    <w:rsid w:val="00DF15F8"/>
    <w:rsid w:val="00DF16B8"/>
    <w:rsid w:val="00DF50F9"/>
    <w:rsid w:val="00DF55B2"/>
    <w:rsid w:val="00DF7789"/>
    <w:rsid w:val="00DF7DB7"/>
    <w:rsid w:val="00E01B84"/>
    <w:rsid w:val="00E0282D"/>
    <w:rsid w:val="00E02BFC"/>
    <w:rsid w:val="00E04C93"/>
    <w:rsid w:val="00E06B2F"/>
    <w:rsid w:val="00E12691"/>
    <w:rsid w:val="00E14B5A"/>
    <w:rsid w:val="00E169D1"/>
    <w:rsid w:val="00E1716A"/>
    <w:rsid w:val="00E20B14"/>
    <w:rsid w:val="00E20B48"/>
    <w:rsid w:val="00E217FE"/>
    <w:rsid w:val="00E219CE"/>
    <w:rsid w:val="00E26B9C"/>
    <w:rsid w:val="00E279C9"/>
    <w:rsid w:val="00E27A87"/>
    <w:rsid w:val="00E35837"/>
    <w:rsid w:val="00E36D84"/>
    <w:rsid w:val="00E40AB1"/>
    <w:rsid w:val="00E41982"/>
    <w:rsid w:val="00E539FE"/>
    <w:rsid w:val="00E53FD9"/>
    <w:rsid w:val="00E548E9"/>
    <w:rsid w:val="00E57358"/>
    <w:rsid w:val="00E60058"/>
    <w:rsid w:val="00E671AA"/>
    <w:rsid w:val="00E678C4"/>
    <w:rsid w:val="00E712E9"/>
    <w:rsid w:val="00E718F4"/>
    <w:rsid w:val="00E72226"/>
    <w:rsid w:val="00E73A4A"/>
    <w:rsid w:val="00E83BC8"/>
    <w:rsid w:val="00E84AD3"/>
    <w:rsid w:val="00E850F5"/>
    <w:rsid w:val="00E8713D"/>
    <w:rsid w:val="00E8782F"/>
    <w:rsid w:val="00E8788E"/>
    <w:rsid w:val="00E93F15"/>
    <w:rsid w:val="00E948DA"/>
    <w:rsid w:val="00E9673B"/>
    <w:rsid w:val="00EA0556"/>
    <w:rsid w:val="00EA291C"/>
    <w:rsid w:val="00EA3A36"/>
    <w:rsid w:val="00EA67D3"/>
    <w:rsid w:val="00EB1960"/>
    <w:rsid w:val="00EB1E82"/>
    <w:rsid w:val="00EB2B7C"/>
    <w:rsid w:val="00EB418F"/>
    <w:rsid w:val="00EB62BE"/>
    <w:rsid w:val="00EB66B3"/>
    <w:rsid w:val="00EC1872"/>
    <w:rsid w:val="00EC2D3A"/>
    <w:rsid w:val="00EC3A83"/>
    <w:rsid w:val="00EC568E"/>
    <w:rsid w:val="00ED01F5"/>
    <w:rsid w:val="00ED2DCE"/>
    <w:rsid w:val="00ED320A"/>
    <w:rsid w:val="00ED5341"/>
    <w:rsid w:val="00ED5407"/>
    <w:rsid w:val="00ED73D2"/>
    <w:rsid w:val="00EE1646"/>
    <w:rsid w:val="00EE21A3"/>
    <w:rsid w:val="00EE21A6"/>
    <w:rsid w:val="00EE2FFC"/>
    <w:rsid w:val="00EE3686"/>
    <w:rsid w:val="00EE6765"/>
    <w:rsid w:val="00EE7D99"/>
    <w:rsid w:val="00EF2A7B"/>
    <w:rsid w:val="00EF37CA"/>
    <w:rsid w:val="00EF3982"/>
    <w:rsid w:val="00EF3CAA"/>
    <w:rsid w:val="00EF700A"/>
    <w:rsid w:val="00EF79BB"/>
    <w:rsid w:val="00F0126A"/>
    <w:rsid w:val="00F02685"/>
    <w:rsid w:val="00F027F6"/>
    <w:rsid w:val="00F04F59"/>
    <w:rsid w:val="00F058DA"/>
    <w:rsid w:val="00F10453"/>
    <w:rsid w:val="00F13F62"/>
    <w:rsid w:val="00F146DE"/>
    <w:rsid w:val="00F153A3"/>
    <w:rsid w:val="00F21158"/>
    <w:rsid w:val="00F2420B"/>
    <w:rsid w:val="00F24E94"/>
    <w:rsid w:val="00F2652E"/>
    <w:rsid w:val="00F30208"/>
    <w:rsid w:val="00F31C0B"/>
    <w:rsid w:val="00F339CB"/>
    <w:rsid w:val="00F36EC7"/>
    <w:rsid w:val="00F375D0"/>
    <w:rsid w:val="00F429B3"/>
    <w:rsid w:val="00F450D6"/>
    <w:rsid w:val="00F45CDB"/>
    <w:rsid w:val="00F45D5F"/>
    <w:rsid w:val="00F51103"/>
    <w:rsid w:val="00F52735"/>
    <w:rsid w:val="00F53DD1"/>
    <w:rsid w:val="00F540A7"/>
    <w:rsid w:val="00F624F7"/>
    <w:rsid w:val="00F632A6"/>
    <w:rsid w:val="00F63C87"/>
    <w:rsid w:val="00F67348"/>
    <w:rsid w:val="00F67B9F"/>
    <w:rsid w:val="00F706BB"/>
    <w:rsid w:val="00F72C5D"/>
    <w:rsid w:val="00F742B0"/>
    <w:rsid w:val="00F754F6"/>
    <w:rsid w:val="00F75E57"/>
    <w:rsid w:val="00F7704A"/>
    <w:rsid w:val="00F7715D"/>
    <w:rsid w:val="00F80FB1"/>
    <w:rsid w:val="00F8170B"/>
    <w:rsid w:val="00F81C5A"/>
    <w:rsid w:val="00F83500"/>
    <w:rsid w:val="00F83FF2"/>
    <w:rsid w:val="00F8761B"/>
    <w:rsid w:val="00F87664"/>
    <w:rsid w:val="00F919C6"/>
    <w:rsid w:val="00F925CC"/>
    <w:rsid w:val="00F92B9F"/>
    <w:rsid w:val="00F9606E"/>
    <w:rsid w:val="00FA01DB"/>
    <w:rsid w:val="00FA05AD"/>
    <w:rsid w:val="00FA2C0F"/>
    <w:rsid w:val="00FA50C9"/>
    <w:rsid w:val="00FA7AB9"/>
    <w:rsid w:val="00FB0EC1"/>
    <w:rsid w:val="00FB1C44"/>
    <w:rsid w:val="00FB1FE3"/>
    <w:rsid w:val="00FB3F1B"/>
    <w:rsid w:val="00FB44FA"/>
    <w:rsid w:val="00FB69F0"/>
    <w:rsid w:val="00FB78C7"/>
    <w:rsid w:val="00FC1FD4"/>
    <w:rsid w:val="00FC3BA6"/>
    <w:rsid w:val="00FC42F3"/>
    <w:rsid w:val="00FC6D05"/>
    <w:rsid w:val="00FC79B4"/>
    <w:rsid w:val="00FD177D"/>
    <w:rsid w:val="00FD3F9F"/>
    <w:rsid w:val="00FD44D3"/>
    <w:rsid w:val="00FD61C1"/>
    <w:rsid w:val="00FD622D"/>
    <w:rsid w:val="00FD70FA"/>
    <w:rsid w:val="00FD7A42"/>
    <w:rsid w:val="00FE046C"/>
    <w:rsid w:val="00FE19E9"/>
    <w:rsid w:val="00FE1DEC"/>
    <w:rsid w:val="00FE63B7"/>
    <w:rsid w:val="00FF2D4D"/>
    <w:rsid w:val="00FF304E"/>
    <w:rsid w:val="00FF3FFC"/>
    <w:rsid w:val="00FF4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2820EB"/>
    <w:rPr>
      <w:rFonts w:ascii="Symbol" w:hAnsi="Symbol"/>
    </w:rPr>
  </w:style>
  <w:style w:type="character" w:customStyle="1" w:styleId="WW8Num4z0">
    <w:name w:val="WW8Num4z0"/>
    <w:rsid w:val="002820EB"/>
    <w:rPr>
      <w:rFonts w:ascii="Symbol" w:hAnsi="Symbol"/>
    </w:rPr>
  </w:style>
  <w:style w:type="character" w:customStyle="1" w:styleId="WW8Num7z0">
    <w:name w:val="WW8Num7z0"/>
    <w:rsid w:val="002820EB"/>
    <w:rPr>
      <w:rFonts w:ascii="Symbol" w:hAnsi="Symbol"/>
    </w:rPr>
  </w:style>
  <w:style w:type="character" w:customStyle="1" w:styleId="WW8Num7z1">
    <w:name w:val="WW8Num7z1"/>
    <w:rsid w:val="002820EB"/>
    <w:rPr>
      <w:rFonts w:ascii="Courier New" w:hAnsi="Courier New"/>
    </w:rPr>
  </w:style>
  <w:style w:type="character" w:customStyle="1" w:styleId="WW8Num7z2">
    <w:name w:val="WW8Num7z2"/>
    <w:rsid w:val="002820EB"/>
    <w:rPr>
      <w:rFonts w:ascii="Wingdings" w:hAnsi="Wingdings"/>
    </w:rPr>
  </w:style>
  <w:style w:type="character" w:customStyle="1" w:styleId="10">
    <w:name w:val="Основной шрифт абзаца1"/>
    <w:rsid w:val="002820EB"/>
  </w:style>
  <w:style w:type="paragraph" w:customStyle="1" w:styleId="a3">
    <w:name w:val="Заголовок"/>
    <w:basedOn w:val="a"/>
    <w:next w:val="a4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rsid w:val="002820EB"/>
    <w:rPr>
      <w:b/>
      <w:sz w:val="24"/>
    </w:rPr>
  </w:style>
  <w:style w:type="paragraph" w:styleId="a6">
    <w:name w:val="List"/>
    <w:basedOn w:val="a4"/>
    <w:rsid w:val="002820EB"/>
    <w:rPr>
      <w:rFonts w:cs="Tahoma"/>
    </w:rPr>
  </w:style>
  <w:style w:type="paragraph" w:customStyle="1" w:styleId="11">
    <w:name w:val="Название1"/>
    <w:basedOn w:val="a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2820EB"/>
    <w:pPr>
      <w:suppressLineNumbers/>
    </w:pPr>
    <w:rPr>
      <w:rFonts w:cs="Tahoma"/>
    </w:rPr>
  </w:style>
  <w:style w:type="paragraph" w:customStyle="1" w:styleId="13">
    <w:name w:val="Название объекта1"/>
    <w:basedOn w:val="a"/>
    <w:next w:val="a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rsid w:val="002820EB"/>
    <w:pPr>
      <w:widowControl w:val="0"/>
      <w:suppressAutoHyphens/>
      <w:jc w:val="both"/>
    </w:pPr>
    <w:rPr>
      <w:sz w:val="16"/>
      <w:lang w:eastAsia="ar-SA"/>
    </w:rPr>
  </w:style>
  <w:style w:type="paragraph" w:styleId="a7">
    <w:name w:val="Title"/>
    <w:basedOn w:val="a"/>
    <w:next w:val="a8"/>
    <w:qFormat/>
    <w:rsid w:val="002820EB"/>
    <w:pPr>
      <w:ind w:hanging="142"/>
      <w:jc w:val="center"/>
    </w:pPr>
    <w:rPr>
      <w:b/>
      <w:sz w:val="28"/>
      <w:u w:val="single"/>
    </w:rPr>
  </w:style>
  <w:style w:type="paragraph" w:styleId="a8">
    <w:name w:val="Subtitle"/>
    <w:basedOn w:val="a3"/>
    <w:next w:val="a4"/>
    <w:qFormat/>
    <w:rsid w:val="002820EB"/>
    <w:pPr>
      <w:jc w:val="center"/>
    </w:pPr>
    <w:rPr>
      <w:i/>
      <w:iCs/>
    </w:rPr>
  </w:style>
  <w:style w:type="paragraph" w:styleId="a9">
    <w:name w:val="Body Text Indent"/>
    <w:basedOn w:val="a"/>
    <w:rsid w:val="002820EB"/>
    <w:pPr>
      <w:tabs>
        <w:tab w:val="center" w:pos="4153"/>
        <w:tab w:val="right" w:pos="8306"/>
      </w:tabs>
    </w:pPr>
    <w:rPr>
      <w:sz w:val="28"/>
    </w:rPr>
  </w:style>
  <w:style w:type="paragraph" w:styleId="aa">
    <w:name w:val="header"/>
    <w:basedOn w:val="a"/>
    <w:link w:val="ab"/>
    <w:rsid w:val="002820EB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d"/>
    <w:uiPriority w:val="99"/>
    <w:rsid w:val="002820EB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2820EB"/>
    <w:pPr>
      <w:suppressLineNumbers/>
    </w:pPr>
  </w:style>
  <w:style w:type="paragraph" w:customStyle="1" w:styleId="af">
    <w:name w:val="Заголовок таблицы"/>
    <w:basedOn w:val="ae"/>
    <w:rsid w:val="002820EB"/>
    <w:pPr>
      <w:jc w:val="center"/>
    </w:pPr>
    <w:rPr>
      <w:b/>
      <w:bCs/>
    </w:rPr>
  </w:style>
  <w:style w:type="character" w:customStyle="1" w:styleId="ab">
    <w:name w:val="Верхний колонтитул Знак"/>
    <w:link w:val="aa"/>
    <w:locked/>
    <w:rsid w:val="00737133"/>
    <w:rPr>
      <w:lang w:eastAsia="ar-SA" w:bidi="ar-SA"/>
    </w:rPr>
  </w:style>
  <w:style w:type="paragraph" w:styleId="af0">
    <w:name w:val="Balloon Text"/>
    <w:basedOn w:val="a"/>
    <w:link w:val="af1"/>
    <w:semiHidden/>
    <w:rsid w:val="00FA2C0F"/>
    <w:rPr>
      <w:rFonts w:ascii="Tahoma" w:hAnsi="Tahoma"/>
      <w:sz w:val="16"/>
    </w:rPr>
  </w:style>
  <w:style w:type="character" w:customStyle="1" w:styleId="af1">
    <w:name w:val="Текст выноски Знак"/>
    <w:link w:val="af0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link w:val="HTML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ad">
    <w:name w:val="Нижний колонтитул Знак"/>
    <w:link w:val="ac"/>
    <w:uiPriority w:val="99"/>
    <w:locked/>
    <w:rsid w:val="007A529C"/>
    <w:rPr>
      <w:rFonts w:cs="Times New Roman"/>
      <w:lang w:eastAsia="ar-SA" w:bidi="ar-SA"/>
    </w:rPr>
  </w:style>
  <w:style w:type="character" w:customStyle="1" w:styleId="14">
    <w:name w:val="Замещающий текст1"/>
    <w:semiHidden/>
    <w:rsid w:val="005A2898"/>
    <w:rPr>
      <w:rFonts w:cs="Times New Roman"/>
      <w:color w:val="808080"/>
    </w:rPr>
  </w:style>
  <w:style w:type="paragraph" w:customStyle="1" w:styleId="15">
    <w:name w:val="Абзац списка1"/>
    <w:basedOn w:val="a"/>
    <w:rsid w:val="00C4477F"/>
    <w:pPr>
      <w:ind w:left="720"/>
      <w:contextualSpacing/>
    </w:pPr>
  </w:style>
  <w:style w:type="table" w:styleId="af2">
    <w:name w:val="Table Grid"/>
    <w:basedOn w:val="a1"/>
    <w:uiPriority w:val="59"/>
    <w:rsid w:val="00406A5C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rsid w:val="00095BB2"/>
    <w:rPr>
      <w:sz w:val="16"/>
      <w:szCs w:val="16"/>
    </w:rPr>
  </w:style>
  <w:style w:type="paragraph" w:styleId="af4">
    <w:name w:val="annotation text"/>
    <w:basedOn w:val="a"/>
    <w:link w:val="af5"/>
    <w:rsid w:val="00095BB2"/>
  </w:style>
  <w:style w:type="character" w:customStyle="1" w:styleId="af5">
    <w:name w:val="Текст примечания Знак"/>
    <w:link w:val="af4"/>
    <w:rsid w:val="00095BB2"/>
    <w:rPr>
      <w:lang w:eastAsia="ar-SA"/>
    </w:rPr>
  </w:style>
  <w:style w:type="paragraph" w:styleId="af6">
    <w:name w:val="annotation subject"/>
    <w:basedOn w:val="af4"/>
    <w:next w:val="af4"/>
    <w:link w:val="af7"/>
    <w:rsid w:val="00095BB2"/>
    <w:rPr>
      <w:b/>
      <w:bCs/>
    </w:rPr>
  </w:style>
  <w:style w:type="character" w:customStyle="1" w:styleId="af7">
    <w:name w:val="Тема примечания Знак"/>
    <w:link w:val="af6"/>
    <w:rsid w:val="00095BB2"/>
    <w:rPr>
      <w:b/>
      <w:bCs/>
      <w:lang w:eastAsia="ar-SA"/>
    </w:rPr>
  </w:style>
  <w:style w:type="character" w:styleId="af8">
    <w:name w:val="Placeholder Text"/>
    <w:basedOn w:val="a0"/>
    <w:uiPriority w:val="99"/>
    <w:semiHidden/>
    <w:rsid w:val="005E6AAE"/>
    <w:rPr>
      <w:color w:val="808080"/>
    </w:rPr>
  </w:style>
  <w:style w:type="paragraph" w:styleId="20">
    <w:name w:val="Body Text Indent 2"/>
    <w:basedOn w:val="a"/>
    <w:link w:val="22"/>
    <w:rsid w:val="00EF398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rsid w:val="00EF3982"/>
    <w:rPr>
      <w:lang w:eastAsia="ar-SA"/>
    </w:rPr>
  </w:style>
  <w:style w:type="paragraph" w:styleId="af9">
    <w:name w:val="List Paragraph"/>
    <w:basedOn w:val="a"/>
    <w:uiPriority w:val="34"/>
    <w:qFormat/>
    <w:rsid w:val="000118D0"/>
    <w:pPr>
      <w:ind w:left="720"/>
      <w:contextualSpacing/>
    </w:pPr>
  </w:style>
  <w:style w:type="character" w:styleId="afa">
    <w:name w:val="Emphasis"/>
    <w:basedOn w:val="a0"/>
    <w:uiPriority w:val="20"/>
    <w:qFormat/>
    <w:locked/>
    <w:rsid w:val="00F058DA"/>
    <w:rPr>
      <w:i/>
      <w:iCs/>
    </w:rPr>
  </w:style>
  <w:style w:type="paragraph" w:styleId="30">
    <w:name w:val="Body Text Indent 3"/>
    <w:basedOn w:val="a"/>
    <w:link w:val="32"/>
    <w:rsid w:val="009E03B2"/>
    <w:pPr>
      <w:widowControl w:val="0"/>
      <w:suppressAutoHyphens w:val="0"/>
      <w:autoSpaceDE w:val="0"/>
      <w:autoSpaceDN w:val="0"/>
      <w:adjustRightInd w:val="0"/>
      <w:spacing w:after="120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0"/>
    <w:rsid w:val="009E03B2"/>
    <w:rPr>
      <w:sz w:val="16"/>
      <w:szCs w:val="16"/>
    </w:rPr>
  </w:style>
  <w:style w:type="paragraph" w:customStyle="1" w:styleId="210">
    <w:name w:val="Основной текст 21"/>
    <w:basedOn w:val="a"/>
    <w:rsid w:val="009E03B2"/>
    <w:pPr>
      <w:spacing w:after="120" w:line="480" w:lineRule="auto"/>
    </w:pPr>
    <w:rPr>
      <w:sz w:val="24"/>
      <w:szCs w:val="24"/>
    </w:rPr>
  </w:style>
  <w:style w:type="paragraph" w:styleId="23">
    <w:name w:val="Body Text 2"/>
    <w:basedOn w:val="a"/>
    <w:link w:val="24"/>
    <w:rsid w:val="004E55A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4E55A6"/>
    <w:rPr>
      <w:lang w:eastAsia="ar-SA"/>
    </w:rPr>
  </w:style>
  <w:style w:type="character" w:styleId="afb">
    <w:name w:val="Strong"/>
    <w:basedOn w:val="a0"/>
    <w:uiPriority w:val="22"/>
    <w:qFormat/>
    <w:locked/>
    <w:rsid w:val="00F02685"/>
    <w:rPr>
      <w:b/>
      <w:bCs/>
    </w:rPr>
  </w:style>
  <w:style w:type="character" w:customStyle="1" w:styleId="80">
    <w:name w:val="Заголовок 8 Знак"/>
    <w:basedOn w:val="a0"/>
    <w:link w:val="8"/>
    <w:rsid w:val="006308DD"/>
    <w:rPr>
      <w:sz w:val="32"/>
      <w:lang w:eastAsia="ar-SA"/>
    </w:rPr>
  </w:style>
  <w:style w:type="character" w:customStyle="1" w:styleId="a5">
    <w:name w:val="Основной текст Знак"/>
    <w:basedOn w:val="a0"/>
    <w:link w:val="a4"/>
    <w:uiPriority w:val="99"/>
    <w:rsid w:val="000E3BF7"/>
    <w:rPr>
      <w:b/>
      <w:sz w:val="24"/>
      <w:lang w:eastAsia="ar-SA"/>
    </w:rPr>
  </w:style>
  <w:style w:type="character" w:customStyle="1" w:styleId="81">
    <w:name w:val="Основной текст8"/>
    <w:basedOn w:val="a0"/>
    <w:rsid w:val="00081758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85220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2069717067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74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95B7F-8B9E-462B-B33B-9206D95F1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1122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Качественные реакции</vt:lpstr>
    </vt:vector>
  </TitlesOfParts>
  <Company>''НЦЭСМП'' Министерства здравоохранения</Company>
  <LinksUpToDate>false</LinksUpToDate>
  <CharactersWithSpaces>8024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Качественные реакции</dc:title>
  <dc:creator>Анна Владимировна Куркина</dc:creator>
  <cp:lastModifiedBy>Razov</cp:lastModifiedBy>
  <cp:revision>5</cp:revision>
  <cp:lastPrinted>2019-02-21T10:45:00Z</cp:lastPrinted>
  <dcterms:created xsi:type="dcterms:W3CDTF">2019-02-15T12:46:00Z</dcterms:created>
  <dcterms:modified xsi:type="dcterms:W3CDTF">2019-03-06T11:12:00Z</dcterms:modified>
</cp:coreProperties>
</file>