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1F" w:rsidRDefault="00C67D1F" w:rsidP="00445AA5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9D482D" w:rsidRDefault="00B77BE9" w:rsidP="00795245">
      <w:pPr>
        <w:tabs>
          <w:tab w:val="left" w:pos="504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Салфетки</w:t>
      </w:r>
      <w:r w:rsidR="00CB0BD5">
        <w:rPr>
          <w:b/>
          <w:sz w:val="28"/>
          <w:szCs w:val="28"/>
        </w:rPr>
        <w:t xml:space="preserve"> лекарственные</w:t>
      </w:r>
      <w:r w:rsidR="009D482D">
        <w:rPr>
          <w:b/>
          <w:sz w:val="28"/>
          <w:szCs w:val="28"/>
        </w:rPr>
        <w:tab/>
      </w:r>
      <w:r w:rsidR="009D482D">
        <w:rPr>
          <w:b/>
          <w:sz w:val="28"/>
          <w:szCs w:val="28"/>
        </w:rPr>
        <w:tab/>
      </w:r>
      <w:r w:rsidR="009D482D">
        <w:rPr>
          <w:b/>
          <w:sz w:val="28"/>
          <w:szCs w:val="28"/>
        </w:rPr>
        <w:tab/>
        <w:t>ОФС</w:t>
      </w:r>
    </w:p>
    <w:p w:rsidR="00C67D1F" w:rsidRPr="007B35B6" w:rsidRDefault="00445AA5" w:rsidP="00795245">
      <w:pPr>
        <w:tabs>
          <w:tab w:val="left" w:pos="5040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2E0">
        <w:rPr>
          <w:b/>
          <w:sz w:val="28"/>
          <w:szCs w:val="28"/>
        </w:rPr>
        <w:tab/>
      </w:r>
      <w:r w:rsidR="005C72E0">
        <w:rPr>
          <w:b/>
          <w:sz w:val="28"/>
          <w:szCs w:val="28"/>
        </w:rPr>
        <w:tab/>
      </w:r>
      <w:r w:rsidR="009D482D">
        <w:rPr>
          <w:b/>
          <w:sz w:val="28"/>
          <w:szCs w:val="28"/>
        </w:rPr>
        <w:t>Вводится впервые</w:t>
      </w:r>
    </w:p>
    <w:p w:rsidR="00C67D1F" w:rsidRPr="007D0035" w:rsidRDefault="00C67D1F" w:rsidP="00795245">
      <w:pPr>
        <w:pStyle w:val="a5"/>
        <w:pBdr>
          <w:bottom w:val="single" w:sz="6" w:space="1" w:color="auto"/>
        </w:pBdr>
        <w:tabs>
          <w:tab w:val="left" w:pos="5040"/>
        </w:tabs>
        <w:spacing w:line="240" w:lineRule="auto"/>
        <w:rPr>
          <w:rFonts w:ascii="Times New Roman" w:hAnsi="Times New Roman"/>
          <w:szCs w:val="28"/>
        </w:rPr>
      </w:pPr>
    </w:p>
    <w:p w:rsidR="008A4C6A" w:rsidRPr="00825B8A" w:rsidRDefault="008A4C6A" w:rsidP="00C16B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B20A3" w:rsidRDefault="005B20A3" w:rsidP="005B20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Салфетки</w:t>
      </w:r>
      <w:r w:rsidRPr="00CB0BD5">
        <w:rPr>
          <w:spacing w:val="-2"/>
          <w:kern w:val="28"/>
          <w:sz w:val="28"/>
          <w:szCs w:val="28"/>
        </w:rPr>
        <w:t xml:space="preserve"> лекарственные </w:t>
      </w:r>
      <w:r w:rsidRPr="00CB0BD5">
        <w:rPr>
          <w:spacing w:val="-2"/>
          <w:kern w:val="28"/>
          <w:sz w:val="28"/>
          <w:szCs w:val="28"/>
        </w:rPr>
        <w:sym w:font="Symbol" w:char="F02D"/>
      </w:r>
      <w:r w:rsidRPr="00661755">
        <w:rPr>
          <w:spacing w:val="-2"/>
          <w:kern w:val="28"/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 xml:space="preserve">твердая </w:t>
      </w:r>
      <w:r w:rsidRPr="00CB0BD5">
        <w:rPr>
          <w:spacing w:val="-2"/>
          <w:kern w:val="28"/>
          <w:sz w:val="28"/>
          <w:szCs w:val="28"/>
        </w:rPr>
        <w:t>лекарственная форма, пред</w:t>
      </w:r>
      <w:r>
        <w:rPr>
          <w:spacing w:val="-2"/>
          <w:kern w:val="28"/>
          <w:sz w:val="28"/>
          <w:szCs w:val="28"/>
        </w:rPr>
        <w:t>ставляющая собой материал в виде салфетки, содержащая одно или несколько действующих веществ, предназначенная для накладывания на раневую поверхность с целью оказания местного действия в течение продолжительного периода времени.</w:t>
      </w:r>
    </w:p>
    <w:p w:rsidR="005B20A3" w:rsidRPr="009C19D0" w:rsidRDefault="005B20A3" w:rsidP="005B20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i/>
          <w:spacing w:val="-2"/>
          <w:kern w:val="28"/>
          <w:sz w:val="28"/>
          <w:szCs w:val="28"/>
        </w:rPr>
        <w:t>Салфетки лекарственные рассасывающиеся (</w:t>
      </w:r>
      <w:proofErr w:type="spellStart"/>
      <w:r>
        <w:rPr>
          <w:i/>
          <w:spacing w:val="-2"/>
          <w:kern w:val="28"/>
          <w:sz w:val="28"/>
          <w:szCs w:val="28"/>
        </w:rPr>
        <w:t>биодеградируемые</w:t>
      </w:r>
      <w:proofErr w:type="spellEnd"/>
      <w:r>
        <w:rPr>
          <w:i/>
          <w:spacing w:val="-2"/>
          <w:kern w:val="28"/>
          <w:sz w:val="28"/>
          <w:szCs w:val="28"/>
        </w:rPr>
        <w:t>)</w:t>
      </w:r>
      <w:r w:rsidRPr="009C19D0">
        <w:rPr>
          <w:spacing w:val="-2"/>
          <w:kern w:val="28"/>
          <w:sz w:val="28"/>
          <w:szCs w:val="28"/>
        </w:rPr>
        <w:t xml:space="preserve"> </w:t>
      </w:r>
      <w:r w:rsidRPr="00CB0BD5">
        <w:rPr>
          <w:spacing w:val="-2"/>
          <w:kern w:val="28"/>
          <w:sz w:val="28"/>
          <w:szCs w:val="28"/>
        </w:rPr>
        <w:sym w:font="Symbol" w:char="F02D"/>
      </w:r>
      <w:r>
        <w:rPr>
          <w:spacing w:val="-2"/>
          <w:kern w:val="28"/>
          <w:sz w:val="28"/>
          <w:szCs w:val="28"/>
        </w:rPr>
        <w:t xml:space="preserve"> салфетки лекарственные, произведенные на основе </w:t>
      </w:r>
      <w:proofErr w:type="spellStart"/>
      <w:r>
        <w:rPr>
          <w:spacing w:val="-2"/>
          <w:kern w:val="28"/>
          <w:sz w:val="28"/>
          <w:szCs w:val="28"/>
        </w:rPr>
        <w:t>биодеградируемых</w:t>
      </w:r>
      <w:proofErr w:type="spellEnd"/>
      <w:r>
        <w:rPr>
          <w:spacing w:val="-2"/>
          <w:kern w:val="28"/>
          <w:sz w:val="28"/>
          <w:szCs w:val="28"/>
        </w:rPr>
        <w:t xml:space="preserve"> материалов</w:t>
      </w:r>
      <w:r w:rsidRPr="009C19D0">
        <w:rPr>
          <w:spacing w:val="-2"/>
          <w:kern w:val="28"/>
          <w:sz w:val="28"/>
          <w:szCs w:val="28"/>
        </w:rPr>
        <w:t>. Салфетки лекарственные рассасывающиеся (</w:t>
      </w:r>
      <w:proofErr w:type="spellStart"/>
      <w:r w:rsidRPr="009C19D0">
        <w:rPr>
          <w:spacing w:val="-2"/>
          <w:kern w:val="28"/>
          <w:sz w:val="28"/>
          <w:szCs w:val="28"/>
        </w:rPr>
        <w:t>биодеградируемые</w:t>
      </w:r>
      <w:proofErr w:type="spellEnd"/>
      <w:r w:rsidRPr="009C19D0">
        <w:rPr>
          <w:spacing w:val="-2"/>
          <w:kern w:val="28"/>
          <w:sz w:val="28"/>
          <w:szCs w:val="28"/>
        </w:rPr>
        <w:t>) не</w:t>
      </w:r>
      <w:r w:rsidRPr="009C19D0">
        <w:rPr>
          <w:bCs/>
          <w:sz w:val="28"/>
          <w:szCs w:val="28"/>
        </w:rPr>
        <w:t xml:space="preserve"> требуют удаления из места применения при завершении лечения</w:t>
      </w:r>
      <w:r>
        <w:rPr>
          <w:bCs/>
          <w:sz w:val="28"/>
          <w:szCs w:val="28"/>
        </w:rPr>
        <w:t>, они рассасываются в ране или при имплантации в организм.</w:t>
      </w:r>
    </w:p>
    <w:p w:rsidR="005B20A3" w:rsidRDefault="005B20A3" w:rsidP="005B20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24B82">
        <w:rPr>
          <w:spacing w:val="-2"/>
          <w:kern w:val="28"/>
          <w:sz w:val="28"/>
          <w:szCs w:val="28"/>
        </w:rPr>
        <w:t>По типу высвобождения салфетки лекарственные относят к лекарственным формам с модифицированным, как правило</w:t>
      </w:r>
      <w:r w:rsidR="0004678E">
        <w:rPr>
          <w:spacing w:val="-2"/>
          <w:kern w:val="28"/>
          <w:sz w:val="28"/>
          <w:szCs w:val="28"/>
        </w:rPr>
        <w:t>,</w:t>
      </w:r>
      <w:r w:rsidRPr="00224B82">
        <w:rPr>
          <w:spacing w:val="-2"/>
          <w:kern w:val="28"/>
          <w:sz w:val="28"/>
          <w:szCs w:val="28"/>
        </w:rPr>
        <w:t xml:space="preserve"> пролонгированным, высвобождением.</w:t>
      </w:r>
    </w:p>
    <w:p w:rsidR="00C21E97" w:rsidRDefault="003F0FFD" w:rsidP="009F0745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Cs/>
          <w:sz w:val="28"/>
          <w:szCs w:val="28"/>
        </w:rPr>
      </w:pPr>
      <w:r w:rsidRPr="003F0FFD">
        <w:rPr>
          <w:bCs/>
          <w:sz w:val="28"/>
          <w:szCs w:val="28"/>
        </w:rPr>
        <w:t xml:space="preserve">ОСОБЕННОСТИ </w:t>
      </w:r>
      <w:r w:rsidR="000D716A">
        <w:rPr>
          <w:bCs/>
          <w:sz w:val="28"/>
          <w:szCs w:val="28"/>
        </w:rPr>
        <w:t>ТЕХНОЛОГИИ</w:t>
      </w:r>
    </w:p>
    <w:p w:rsidR="0091496E" w:rsidRDefault="00E36E02" w:rsidP="006A571C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</w:t>
      </w:r>
      <w:r w:rsidR="004E0089">
        <w:rPr>
          <w:sz w:val="28"/>
          <w:szCs w:val="28"/>
        </w:rPr>
        <w:t>алфет</w:t>
      </w:r>
      <w:r>
        <w:rPr>
          <w:sz w:val="28"/>
          <w:szCs w:val="28"/>
        </w:rPr>
        <w:t>ок</w:t>
      </w:r>
      <w:r w:rsidR="004E0089">
        <w:rPr>
          <w:sz w:val="28"/>
          <w:szCs w:val="28"/>
        </w:rPr>
        <w:t xml:space="preserve"> </w:t>
      </w:r>
      <w:r w:rsidR="0091496E">
        <w:rPr>
          <w:sz w:val="28"/>
          <w:szCs w:val="28"/>
        </w:rPr>
        <w:t>лекарственны</w:t>
      </w:r>
      <w:r>
        <w:rPr>
          <w:sz w:val="28"/>
          <w:szCs w:val="28"/>
        </w:rPr>
        <w:t>х</w:t>
      </w:r>
      <w:r w:rsidR="00914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действующее вещество (вещества), как правило, иммобилизуют на носитель, представляющий </w:t>
      </w:r>
      <w:proofErr w:type="gramStart"/>
      <w:r>
        <w:rPr>
          <w:sz w:val="28"/>
          <w:szCs w:val="28"/>
        </w:rPr>
        <w:t>собой</w:t>
      </w:r>
      <w:proofErr w:type="gramEnd"/>
      <w:r>
        <w:rPr>
          <w:sz w:val="28"/>
          <w:szCs w:val="28"/>
        </w:rPr>
        <w:t xml:space="preserve"> </w:t>
      </w:r>
      <w:r w:rsidR="0091496E" w:rsidRPr="0091496E">
        <w:rPr>
          <w:sz w:val="28"/>
          <w:szCs w:val="28"/>
        </w:rPr>
        <w:t>тканны</w:t>
      </w:r>
      <w:r>
        <w:rPr>
          <w:sz w:val="28"/>
          <w:szCs w:val="28"/>
        </w:rPr>
        <w:t xml:space="preserve">й или </w:t>
      </w:r>
      <w:proofErr w:type="spellStart"/>
      <w:r w:rsidR="0091496E" w:rsidRPr="0091496E">
        <w:rPr>
          <w:sz w:val="28"/>
          <w:szCs w:val="28"/>
        </w:rPr>
        <w:t>нетк</w:t>
      </w:r>
      <w:r w:rsidR="0091496E">
        <w:rPr>
          <w:sz w:val="28"/>
          <w:szCs w:val="28"/>
        </w:rPr>
        <w:t>анны</w:t>
      </w:r>
      <w:r>
        <w:rPr>
          <w:sz w:val="28"/>
          <w:szCs w:val="28"/>
        </w:rPr>
        <w:t>й</w:t>
      </w:r>
      <w:proofErr w:type="spellEnd"/>
      <w:r w:rsidR="0091496E">
        <w:rPr>
          <w:sz w:val="28"/>
          <w:szCs w:val="28"/>
        </w:rPr>
        <w:t xml:space="preserve"> природ</w:t>
      </w:r>
      <w:r w:rsidR="00190280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="0091496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ли </w:t>
      </w:r>
      <w:r w:rsidR="0091496E">
        <w:rPr>
          <w:sz w:val="28"/>
          <w:szCs w:val="28"/>
        </w:rPr>
        <w:t>синтетически</w:t>
      </w:r>
      <w:r>
        <w:rPr>
          <w:sz w:val="28"/>
          <w:szCs w:val="28"/>
        </w:rPr>
        <w:t>й</w:t>
      </w:r>
      <w:r w:rsidR="0091496E">
        <w:rPr>
          <w:sz w:val="28"/>
          <w:szCs w:val="28"/>
        </w:rPr>
        <w:t xml:space="preserve"> </w:t>
      </w:r>
      <w:proofErr w:type="spellStart"/>
      <w:r w:rsidR="0091496E">
        <w:rPr>
          <w:sz w:val="28"/>
          <w:szCs w:val="28"/>
        </w:rPr>
        <w:t>гипоаллергенны</w:t>
      </w:r>
      <w:r>
        <w:rPr>
          <w:sz w:val="28"/>
          <w:szCs w:val="28"/>
        </w:rPr>
        <w:t>й</w:t>
      </w:r>
      <w:proofErr w:type="spellEnd"/>
      <w:r w:rsidR="0091496E">
        <w:rPr>
          <w:sz w:val="28"/>
          <w:szCs w:val="28"/>
        </w:rPr>
        <w:t xml:space="preserve"> материал</w:t>
      </w:r>
      <w:r w:rsidR="00797393">
        <w:rPr>
          <w:sz w:val="28"/>
          <w:szCs w:val="28"/>
        </w:rPr>
        <w:t xml:space="preserve"> </w:t>
      </w:r>
      <w:r w:rsidR="00797393" w:rsidRPr="00E36E02">
        <w:rPr>
          <w:sz w:val="28"/>
          <w:szCs w:val="28"/>
        </w:rPr>
        <w:t xml:space="preserve">(например, </w:t>
      </w:r>
      <w:r w:rsidRPr="00E36E02">
        <w:rPr>
          <w:sz w:val="28"/>
          <w:szCs w:val="28"/>
        </w:rPr>
        <w:t xml:space="preserve">трикотажное полотно, окисленная целлюлоза </w:t>
      </w:r>
      <w:r w:rsidR="00D24580">
        <w:rPr>
          <w:sz w:val="28"/>
          <w:szCs w:val="28"/>
        </w:rPr>
        <w:t xml:space="preserve">и </w:t>
      </w:r>
      <w:r w:rsidR="00797393" w:rsidRPr="00E36E02">
        <w:rPr>
          <w:sz w:val="28"/>
          <w:szCs w:val="28"/>
        </w:rPr>
        <w:t>др.)</w:t>
      </w:r>
      <w:r>
        <w:rPr>
          <w:sz w:val="28"/>
          <w:szCs w:val="28"/>
        </w:rPr>
        <w:t>.</w:t>
      </w:r>
      <w:r w:rsidR="0091496E" w:rsidRPr="00E36E02">
        <w:rPr>
          <w:sz w:val="28"/>
          <w:szCs w:val="28"/>
        </w:rPr>
        <w:t>,</w:t>
      </w:r>
      <w:r w:rsidR="0091496E">
        <w:rPr>
          <w:sz w:val="28"/>
          <w:szCs w:val="28"/>
        </w:rPr>
        <w:t xml:space="preserve"> придают необходимую форму и размер</w:t>
      </w:r>
      <w:r w:rsidR="00D24580">
        <w:rPr>
          <w:sz w:val="28"/>
          <w:szCs w:val="28"/>
        </w:rPr>
        <w:t>.</w:t>
      </w:r>
    </w:p>
    <w:p w:rsidR="00D24580" w:rsidRDefault="00EB5417" w:rsidP="006A571C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места </w:t>
      </w:r>
      <w:r w:rsidR="0045083E">
        <w:rPr>
          <w:sz w:val="28"/>
          <w:szCs w:val="28"/>
        </w:rPr>
        <w:t>применени</w:t>
      </w:r>
      <w:r>
        <w:rPr>
          <w:sz w:val="28"/>
          <w:szCs w:val="28"/>
        </w:rPr>
        <w:t>я</w:t>
      </w:r>
      <w:r w:rsidR="0045083E">
        <w:rPr>
          <w:sz w:val="28"/>
          <w:szCs w:val="28"/>
        </w:rPr>
        <w:t xml:space="preserve"> д</w:t>
      </w:r>
      <w:r w:rsidR="00E578AE">
        <w:rPr>
          <w:sz w:val="28"/>
          <w:szCs w:val="28"/>
        </w:rPr>
        <w:t>ействующее вещество (вещества) из салфеток лекарственных должно высвободиться в течение установленного времени</w:t>
      </w:r>
      <w:r w:rsidR="00261B3D">
        <w:rPr>
          <w:sz w:val="28"/>
          <w:szCs w:val="28"/>
        </w:rPr>
        <w:t>.</w:t>
      </w:r>
      <w:r w:rsidR="00E578AE">
        <w:rPr>
          <w:sz w:val="28"/>
          <w:szCs w:val="28"/>
        </w:rPr>
        <w:t xml:space="preserve"> </w:t>
      </w:r>
      <w:r w:rsidR="00261B3D">
        <w:rPr>
          <w:sz w:val="28"/>
          <w:szCs w:val="28"/>
        </w:rPr>
        <w:t>С</w:t>
      </w:r>
      <w:r w:rsidR="00E578AE">
        <w:rPr>
          <w:sz w:val="28"/>
          <w:szCs w:val="28"/>
        </w:rPr>
        <w:t>алфетки лекарственные рассасывающиес</w:t>
      </w:r>
      <w:r w:rsidR="0045083E">
        <w:rPr>
          <w:sz w:val="28"/>
          <w:szCs w:val="28"/>
        </w:rPr>
        <w:t>я должны</w:t>
      </w:r>
      <w:r w:rsidR="00E578AE">
        <w:rPr>
          <w:sz w:val="28"/>
          <w:szCs w:val="28"/>
        </w:rPr>
        <w:t xml:space="preserve"> </w:t>
      </w:r>
      <w:r w:rsidR="0045083E">
        <w:rPr>
          <w:sz w:val="28"/>
          <w:szCs w:val="28"/>
        </w:rPr>
        <w:t xml:space="preserve">полностью </w:t>
      </w:r>
      <w:r w:rsidR="00E578AE">
        <w:rPr>
          <w:sz w:val="28"/>
          <w:szCs w:val="28"/>
        </w:rPr>
        <w:t>деградир</w:t>
      </w:r>
      <w:r w:rsidR="0045083E">
        <w:rPr>
          <w:sz w:val="28"/>
          <w:szCs w:val="28"/>
        </w:rPr>
        <w:t>овать</w:t>
      </w:r>
      <w:r w:rsidR="00E578AE">
        <w:rPr>
          <w:sz w:val="28"/>
          <w:szCs w:val="28"/>
        </w:rPr>
        <w:t xml:space="preserve"> (рассасыва</w:t>
      </w:r>
      <w:r w:rsidR="0045083E">
        <w:rPr>
          <w:sz w:val="28"/>
          <w:szCs w:val="28"/>
        </w:rPr>
        <w:t>ться</w:t>
      </w:r>
      <w:r w:rsidR="00E578AE">
        <w:rPr>
          <w:sz w:val="28"/>
          <w:szCs w:val="28"/>
        </w:rPr>
        <w:t>)</w:t>
      </w:r>
      <w:r w:rsidR="0045083E">
        <w:rPr>
          <w:sz w:val="28"/>
          <w:szCs w:val="28"/>
        </w:rPr>
        <w:t xml:space="preserve"> в ране или тканях организма в установленные сроки, зависящие от свойств выбранного носителя, </w:t>
      </w:r>
      <w:r w:rsidR="00E578AE">
        <w:rPr>
          <w:sz w:val="28"/>
          <w:szCs w:val="28"/>
        </w:rPr>
        <w:t>как правило, в течение до 30 дней.</w:t>
      </w:r>
    </w:p>
    <w:p w:rsidR="006A571C" w:rsidRDefault="006A571C" w:rsidP="006A571C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2F16">
        <w:rPr>
          <w:sz w:val="28"/>
          <w:szCs w:val="28"/>
        </w:rPr>
        <w:lastRenderedPageBreak/>
        <w:t>При производстве</w:t>
      </w:r>
      <w:r>
        <w:rPr>
          <w:sz w:val="28"/>
          <w:szCs w:val="28"/>
        </w:rPr>
        <w:t>, упаковке</w:t>
      </w:r>
      <w:r w:rsidR="00EB5417">
        <w:rPr>
          <w:sz w:val="28"/>
          <w:szCs w:val="28"/>
        </w:rPr>
        <w:t>,</w:t>
      </w:r>
      <w:r>
        <w:rPr>
          <w:sz w:val="28"/>
          <w:szCs w:val="28"/>
        </w:rPr>
        <w:t xml:space="preserve"> хранении</w:t>
      </w:r>
      <w:r w:rsidR="00EB5417">
        <w:rPr>
          <w:sz w:val="28"/>
          <w:szCs w:val="28"/>
        </w:rPr>
        <w:t xml:space="preserve"> и транспортировании</w:t>
      </w:r>
      <w:r>
        <w:rPr>
          <w:sz w:val="28"/>
          <w:szCs w:val="28"/>
        </w:rPr>
        <w:t xml:space="preserve"> </w:t>
      </w:r>
      <w:r w:rsidR="004E0089">
        <w:rPr>
          <w:sz w:val="28"/>
          <w:szCs w:val="28"/>
        </w:rPr>
        <w:t xml:space="preserve">салфеток </w:t>
      </w:r>
      <w:r w:rsidR="00A422BB">
        <w:rPr>
          <w:sz w:val="28"/>
          <w:szCs w:val="28"/>
        </w:rPr>
        <w:t xml:space="preserve">лекарственных </w:t>
      </w:r>
      <w:r w:rsidRPr="00042F16">
        <w:rPr>
          <w:sz w:val="28"/>
          <w:szCs w:val="28"/>
        </w:rPr>
        <w:t>должны быть приняты меры, обеспечивающие необходимую микробиологическую чистоту в соответствии с требованиями ОФС</w:t>
      </w:r>
      <w:r w:rsidR="004E0089">
        <w:rPr>
          <w:sz w:val="28"/>
          <w:szCs w:val="28"/>
        </w:rPr>
        <w:t> </w:t>
      </w:r>
      <w:r w:rsidRPr="00042F16">
        <w:rPr>
          <w:sz w:val="28"/>
          <w:szCs w:val="28"/>
        </w:rPr>
        <w:t>«Микробиологическая чистота».</w:t>
      </w:r>
    </w:p>
    <w:p w:rsidR="00212FA3" w:rsidRDefault="00212FA3" w:rsidP="00212F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Стерильные салфетки лекарственные производят с использованием материалов и методов, исключающих возможность микробного загрязнения и роста микроорганизмов</w:t>
      </w:r>
      <w:r w:rsidRPr="003B0A33">
        <w:rPr>
          <w:spacing w:val="-2"/>
          <w:kern w:val="28"/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>и обеспечивающих их стерильность в соответствии с ОФС </w:t>
      </w:r>
      <w:r w:rsidRPr="00B33405">
        <w:rPr>
          <w:spacing w:val="-2"/>
          <w:kern w:val="28"/>
          <w:sz w:val="28"/>
          <w:szCs w:val="28"/>
        </w:rPr>
        <w:t>«Стерил</w:t>
      </w:r>
      <w:r>
        <w:rPr>
          <w:spacing w:val="-2"/>
          <w:kern w:val="28"/>
          <w:sz w:val="28"/>
          <w:szCs w:val="28"/>
        </w:rPr>
        <w:t xml:space="preserve">ьность». </w:t>
      </w:r>
      <w:r w:rsidRPr="00B33405">
        <w:rPr>
          <w:spacing w:val="-2"/>
          <w:kern w:val="28"/>
          <w:sz w:val="28"/>
          <w:szCs w:val="28"/>
        </w:rPr>
        <w:t xml:space="preserve">Для получения стерильных </w:t>
      </w:r>
      <w:r w:rsidR="008D5065">
        <w:rPr>
          <w:spacing w:val="-2"/>
          <w:kern w:val="28"/>
          <w:sz w:val="28"/>
          <w:szCs w:val="28"/>
        </w:rPr>
        <w:t>салфеток</w:t>
      </w:r>
      <w:r w:rsidRPr="00B33405">
        <w:rPr>
          <w:spacing w:val="-2"/>
          <w:kern w:val="28"/>
          <w:sz w:val="28"/>
          <w:szCs w:val="28"/>
        </w:rPr>
        <w:t xml:space="preserve"> могут быть </w:t>
      </w:r>
      <w:r w:rsidR="008D5065">
        <w:rPr>
          <w:spacing w:val="-2"/>
          <w:kern w:val="28"/>
          <w:sz w:val="28"/>
          <w:szCs w:val="28"/>
        </w:rPr>
        <w:t xml:space="preserve">применены </w:t>
      </w:r>
      <w:r w:rsidRPr="00B33405">
        <w:rPr>
          <w:spacing w:val="-2"/>
          <w:kern w:val="28"/>
          <w:sz w:val="28"/>
          <w:szCs w:val="28"/>
        </w:rPr>
        <w:t>методы стерилизации в соответствии с ОФС</w:t>
      </w:r>
      <w:r>
        <w:rPr>
          <w:spacing w:val="-2"/>
          <w:kern w:val="28"/>
          <w:sz w:val="28"/>
          <w:szCs w:val="28"/>
        </w:rPr>
        <w:t> </w:t>
      </w:r>
      <w:r w:rsidRPr="00B33405">
        <w:rPr>
          <w:spacing w:val="-2"/>
          <w:kern w:val="28"/>
          <w:sz w:val="28"/>
          <w:szCs w:val="28"/>
        </w:rPr>
        <w:t>«Стерилизация».</w:t>
      </w:r>
    </w:p>
    <w:p w:rsidR="000D7236" w:rsidRDefault="000D7236" w:rsidP="009B6BE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0D7236">
        <w:rPr>
          <w:bCs/>
          <w:sz w:val="28"/>
          <w:szCs w:val="28"/>
        </w:rPr>
        <w:t>ИСПЫТАНИЯ</w:t>
      </w:r>
    </w:p>
    <w:p w:rsidR="006600B9" w:rsidRPr="000D7236" w:rsidRDefault="00212FA3" w:rsidP="00905F23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Салфетки </w:t>
      </w:r>
      <w:r w:rsidR="00905F23">
        <w:rPr>
          <w:bCs/>
          <w:sz w:val="28"/>
          <w:szCs w:val="28"/>
        </w:rPr>
        <w:t>лекарственные</w:t>
      </w:r>
      <w:r w:rsidR="00905F23">
        <w:rPr>
          <w:sz w:val="28"/>
          <w:szCs w:val="28"/>
        </w:rPr>
        <w:t xml:space="preserve"> должны соответствовать общим требованиям ОФС «Лекарственные формы» и выдерживать испытания, характерные для данной лекарственной формы.</w:t>
      </w:r>
    </w:p>
    <w:p w:rsidR="00DD4C36" w:rsidRDefault="000D716A" w:rsidP="00307387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716A">
        <w:rPr>
          <w:rStyle w:val="a9"/>
          <w:b/>
          <w:i w:val="0"/>
          <w:sz w:val="28"/>
        </w:rPr>
        <w:t>Описание.</w:t>
      </w:r>
      <w:r w:rsidRPr="000D716A">
        <w:rPr>
          <w:rStyle w:val="a9"/>
          <w:b/>
          <w:i w:val="0"/>
        </w:rPr>
        <w:t xml:space="preserve"> </w:t>
      </w:r>
      <w:r w:rsidR="00BC7305" w:rsidRPr="00DA0F90">
        <w:rPr>
          <w:sz w:val="28"/>
          <w:szCs w:val="28"/>
        </w:rPr>
        <w:t>Приводят описание формы</w:t>
      </w:r>
      <w:r w:rsidR="00DD4C36">
        <w:rPr>
          <w:sz w:val="28"/>
          <w:szCs w:val="28"/>
        </w:rPr>
        <w:t xml:space="preserve"> и </w:t>
      </w:r>
      <w:r w:rsidR="00BC7305" w:rsidRPr="00DA0F90">
        <w:rPr>
          <w:sz w:val="28"/>
          <w:szCs w:val="28"/>
        </w:rPr>
        <w:t>цвета</w:t>
      </w:r>
      <w:r w:rsidR="00905F23">
        <w:rPr>
          <w:sz w:val="28"/>
          <w:szCs w:val="28"/>
        </w:rPr>
        <w:t xml:space="preserve"> </w:t>
      </w:r>
      <w:r w:rsidR="00212FA3">
        <w:rPr>
          <w:sz w:val="28"/>
          <w:szCs w:val="28"/>
        </w:rPr>
        <w:t>салфеток</w:t>
      </w:r>
      <w:r w:rsidR="008C52D8">
        <w:rPr>
          <w:bCs/>
          <w:sz w:val="28"/>
          <w:szCs w:val="28"/>
        </w:rPr>
        <w:t xml:space="preserve"> лекарственных</w:t>
      </w:r>
      <w:r w:rsidR="00F43C86">
        <w:rPr>
          <w:bCs/>
          <w:sz w:val="28"/>
          <w:szCs w:val="28"/>
        </w:rPr>
        <w:t>,</w:t>
      </w:r>
      <w:r w:rsidR="009B7859" w:rsidRPr="009B7859">
        <w:rPr>
          <w:sz w:val="28"/>
          <w:szCs w:val="28"/>
        </w:rPr>
        <w:t xml:space="preserve"> </w:t>
      </w:r>
      <w:r w:rsidR="00DD4C36">
        <w:rPr>
          <w:sz w:val="28"/>
          <w:szCs w:val="28"/>
        </w:rPr>
        <w:t>запаха</w:t>
      </w:r>
      <w:r w:rsidR="005161E3">
        <w:rPr>
          <w:sz w:val="28"/>
          <w:szCs w:val="28"/>
        </w:rPr>
        <w:t xml:space="preserve"> </w:t>
      </w:r>
      <w:r w:rsidR="00905F23" w:rsidRPr="00CB0BD5">
        <w:rPr>
          <w:spacing w:val="-2"/>
          <w:kern w:val="28"/>
          <w:sz w:val="28"/>
          <w:szCs w:val="28"/>
        </w:rPr>
        <w:sym w:font="Symbol" w:char="F02D"/>
      </w:r>
      <w:r w:rsidR="00905F23">
        <w:rPr>
          <w:spacing w:val="-2"/>
          <w:kern w:val="28"/>
          <w:sz w:val="28"/>
          <w:szCs w:val="28"/>
        </w:rPr>
        <w:t xml:space="preserve"> </w:t>
      </w:r>
      <w:r w:rsidR="005161E3">
        <w:rPr>
          <w:sz w:val="28"/>
          <w:szCs w:val="28"/>
        </w:rPr>
        <w:t>при наличии.</w:t>
      </w:r>
    </w:p>
    <w:p w:rsidR="00DD4C36" w:rsidRDefault="00DD4C36" w:rsidP="00DD4C36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0138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>ы.</w:t>
      </w:r>
      <w:r>
        <w:rPr>
          <w:sz w:val="28"/>
          <w:szCs w:val="28"/>
        </w:rPr>
        <w:t xml:space="preserve"> Определяют геометрические размеры (длину, ширину</w:t>
      </w:r>
      <w:r w:rsidR="00F43C86">
        <w:rPr>
          <w:sz w:val="28"/>
          <w:szCs w:val="28"/>
        </w:rPr>
        <w:t>)</w:t>
      </w:r>
      <w:r w:rsidRPr="001B77E1">
        <w:rPr>
          <w:sz w:val="28"/>
          <w:szCs w:val="28"/>
        </w:rPr>
        <w:t xml:space="preserve"> </w:t>
      </w:r>
      <w:r w:rsidR="00F43C86">
        <w:rPr>
          <w:sz w:val="28"/>
          <w:szCs w:val="28"/>
        </w:rPr>
        <w:t xml:space="preserve">салфеток лекарственных </w:t>
      </w:r>
      <w:r>
        <w:rPr>
          <w:sz w:val="28"/>
          <w:szCs w:val="28"/>
        </w:rPr>
        <w:t xml:space="preserve">в </w:t>
      </w:r>
      <w:proofErr w:type="gramStart"/>
      <w:r w:rsidR="00F43C86">
        <w:rPr>
          <w:sz w:val="28"/>
          <w:szCs w:val="28"/>
        </w:rPr>
        <w:t>см</w:t>
      </w:r>
      <w:proofErr w:type="gramEnd"/>
      <w:r w:rsidR="00F43C86">
        <w:rPr>
          <w:sz w:val="28"/>
          <w:szCs w:val="28"/>
        </w:rPr>
        <w:t xml:space="preserve">, </w:t>
      </w:r>
      <w:r>
        <w:rPr>
          <w:sz w:val="28"/>
          <w:szCs w:val="28"/>
        </w:rPr>
        <w:t>измерени</w:t>
      </w:r>
      <w:r w:rsidR="00F43C86">
        <w:rPr>
          <w:sz w:val="28"/>
          <w:szCs w:val="28"/>
        </w:rPr>
        <w:t>е проводят линейкой измерительной.</w:t>
      </w:r>
      <w:r>
        <w:rPr>
          <w:sz w:val="28"/>
          <w:szCs w:val="28"/>
        </w:rPr>
        <w:t xml:space="preserve"> Количество </w:t>
      </w:r>
      <w:r w:rsidR="00F43C86">
        <w:rPr>
          <w:sz w:val="28"/>
          <w:szCs w:val="28"/>
        </w:rPr>
        <w:t xml:space="preserve">салфеток лекарственных </w:t>
      </w:r>
      <w:r>
        <w:rPr>
          <w:sz w:val="28"/>
          <w:szCs w:val="28"/>
        </w:rPr>
        <w:t>для испытания и допустимые отклонения</w:t>
      </w:r>
      <w:r w:rsidR="00F43C86">
        <w:rPr>
          <w:sz w:val="28"/>
          <w:szCs w:val="28"/>
        </w:rPr>
        <w:t xml:space="preserve"> их геометрических</w:t>
      </w:r>
      <w:r>
        <w:rPr>
          <w:sz w:val="28"/>
          <w:szCs w:val="28"/>
        </w:rPr>
        <w:t xml:space="preserve"> размеров приводят в фармакопейной статье </w:t>
      </w:r>
      <w:r w:rsidR="00F43C86">
        <w:rPr>
          <w:sz w:val="28"/>
          <w:szCs w:val="28"/>
        </w:rPr>
        <w:t>и/</w:t>
      </w:r>
      <w:r>
        <w:rPr>
          <w:sz w:val="28"/>
          <w:szCs w:val="28"/>
        </w:rPr>
        <w:t>или нормативной документации.</w:t>
      </w:r>
    </w:p>
    <w:p w:rsidR="00F13C01" w:rsidRDefault="00E35CD4" w:rsidP="00F13C0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E35CD4">
        <w:rPr>
          <w:b/>
          <w:sz w:val="28"/>
          <w:szCs w:val="28"/>
        </w:rPr>
        <w:t>рН</w:t>
      </w:r>
      <w:proofErr w:type="spellEnd"/>
      <w:r>
        <w:rPr>
          <w:b/>
          <w:sz w:val="28"/>
          <w:szCs w:val="28"/>
        </w:rPr>
        <w:t xml:space="preserve"> водного извлечения</w:t>
      </w:r>
      <w:r w:rsidRPr="00905F23">
        <w:rPr>
          <w:sz w:val="28"/>
          <w:szCs w:val="28"/>
        </w:rPr>
        <w:t xml:space="preserve">. </w:t>
      </w:r>
      <w:r w:rsidR="00905F23" w:rsidRPr="00905F23">
        <w:rPr>
          <w:sz w:val="28"/>
          <w:szCs w:val="28"/>
        </w:rPr>
        <w:t>Испытание проводят</w:t>
      </w:r>
      <w:r w:rsidR="00905F23">
        <w:rPr>
          <w:sz w:val="28"/>
          <w:szCs w:val="28"/>
        </w:rPr>
        <w:t xml:space="preserve"> </w:t>
      </w:r>
      <w:proofErr w:type="spellStart"/>
      <w:r w:rsidR="00905F23">
        <w:rPr>
          <w:sz w:val="28"/>
          <w:szCs w:val="28"/>
        </w:rPr>
        <w:t>потенциометрически</w:t>
      </w:r>
      <w:proofErr w:type="spellEnd"/>
      <w:r w:rsidR="00905F23">
        <w:rPr>
          <w:sz w:val="28"/>
          <w:szCs w:val="28"/>
        </w:rPr>
        <w:t xml:space="preserve"> в соответствии с требованиями ОФС «</w:t>
      </w:r>
      <w:proofErr w:type="spellStart"/>
      <w:r w:rsidR="00905F23">
        <w:rPr>
          <w:sz w:val="28"/>
          <w:szCs w:val="28"/>
        </w:rPr>
        <w:t>Ионометрия</w:t>
      </w:r>
      <w:proofErr w:type="spellEnd"/>
      <w:r w:rsidR="00905F23">
        <w:rPr>
          <w:sz w:val="28"/>
          <w:szCs w:val="28"/>
        </w:rPr>
        <w:t xml:space="preserve">». </w:t>
      </w:r>
      <w:r w:rsidR="001A70A5" w:rsidRPr="0002754A">
        <w:rPr>
          <w:sz w:val="28"/>
          <w:szCs w:val="28"/>
        </w:rPr>
        <w:t xml:space="preserve">Значение </w:t>
      </w:r>
      <w:proofErr w:type="spellStart"/>
      <w:r w:rsidR="001A70A5" w:rsidRPr="0002754A">
        <w:rPr>
          <w:sz w:val="28"/>
          <w:szCs w:val="28"/>
        </w:rPr>
        <w:t>рН</w:t>
      </w:r>
      <w:proofErr w:type="spellEnd"/>
      <w:r w:rsidR="001A70A5" w:rsidRPr="0002754A">
        <w:rPr>
          <w:sz w:val="28"/>
          <w:szCs w:val="28"/>
        </w:rPr>
        <w:t xml:space="preserve"> должно находиться в диапазоне значений, приемлемых для </w:t>
      </w:r>
      <w:r w:rsidR="00905F23" w:rsidRPr="0002754A">
        <w:rPr>
          <w:sz w:val="28"/>
          <w:szCs w:val="28"/>
        </w:rPr>
        <w:t>обозначенного</w:t>
      </w:r>
      <w:r w:rsidR="005E4C4E" w:rsidRPr="0002754A">
        <w:rPr>
          <w:sz w:val="28"/>
          <w:szCs w:val="28"/>
        </w:rPr>
        <w:t xml:space="preserve"> </w:t>
      </w:r>
      <w:r w:rsidR="001A70A5" w:rsidRPr="0002754A">
        <w:rPr>
          <w:sz w:val="28"/>
          <w:szCs w:val="28"/>
        </w:rPr>
        <w:t>способа применения лекарственного препарата</w:t>
      </w:r>
      <w:r w:rsidR="008C52D8" w:rsidRPr="0002754A">
        <w:rPr>
          <w:sz w:val="28"/>
          <w:szCs w:val="28"/>
        </w:rPr>
        <w:t xml:space="preserve"> в лекарственной форме «</w:t>
      </w:r>
      <w:r w:rsidR="0002754A">
        <w:rPr>
          <w:sz w:val="28"/>
          <w:szCs w:val="28"/>
        </w:rPr>
        <w:t>Салфетки лекарственные</w:t>
      </w:r>
      <w:r w:rsidR="008C52D8" w:rsidRPr="0002754A">
        <w:rPr>
          <w:sz w:val="28"/>
          <w:szCs w:val="28"/>
        </w:rPr>
        <w:t>»</w:t>
      </w:r>
      <w:r w:rsidR="001A70A5" w:rsidRPr="0002754A">
        <w:rPr>
          <w:sz w:val="28"/>
          <w:szCs w:val="28"/>
        </w:rPr>
        <w:t xml:space="preserve">. </w:t>
      </w:r>
      <w:r w:rsidR="00F13C01" w:rsidRPr="0002754A">
        <w:rPr>
          <w:sz w:val="28"/>
          <w:szCs w:val="28"/>
        </w:rPr>
        <w:t xml:space="preserve">Методику </w:t>
      </w:r>
      <w:proofErr w:type="spellStart"/>
      <w:r w:rsidR="00F13C01" w:rsidRPr="0002754A">
        <w:rPr>
          <w:sz w:val="28"/>
          <w:szCs w:val="28"/>
        </w:rPr>
        <w:t>пробоподготовки</w:t>
      </w:r>
      <w:proofErr w:type="spellEnd"/>
      <w:r w:rsidR="00F13C01" w:rsidRPr="0002754A">
        <w:rPr>
          <w:sz w:val="28"/>
          <w:szCs w:val="28"/>
        </w:rPr>
        <w:t xml:space="preserve"> образца лекарственного препарата</w:t>
      </w:r>
      <w:r w:rsidR="00A5644A" w:rsidRPr="0002754A">
        <w:rPr>
          <w:sz w:val="28"/>
          <w:szCs w:val="28"/>
        </w:rPr>
        <w:t xml:space="preserve"> </w:t>
      </w:r>
      <w:r w:rsidR="00F13C01" w:rsidRPr="0002754A">
        <w:rPr>
          <w:sz w:val="28"/>
          <w:szCs w:val="28"/>
        </w:rPr>
        <w:t xml:space="preserve">для проведения испытания и нормативные требования приводят в фармакопейной статье </w:t>
      </w:r>
      <w:r w:rsidR="00A5644A" w:rsidRPr="0002754A">
        <w:rPr>
          <w:sz w:val="28"/>
          <w:szCs w:val="28"/>
        </w:rPr>
        <w:t>и/</w:t>
      </w:r>
      <w:r w:rsidR="00F13C01" w:rsidRPr="0002754A">
        <w:rPr>
          <w:sz w:val="28"/>
          <w:szCs w:val="28"/>
        </w:rPr>
        <w:t>или нормативной документации.</w:t>
      </w:r>
    </w:p>
    <w:p w:rsidR="00C32E55" w:rsidRDefault="00C32E55" w:rsidP="00C32E55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6F89">
        <w:rPr>
          <w:b/>
          <w:sz w:val="28"/>
          <w:szCs w:val="28"/>
        </w:rPr>
        <w:t>Рас</w:t>
      </w:r>
      <w:r w:rsidR="005E0A7E">
        <w:rPr>
          <w:b/>
          <w:sz w:val="28"/>
          <w:szCs w:val="28"/>
        </w:rPr>
        <w:t>творимость</w:t>
      </w:r>
      <w:r>
        <w:rPr>
          <w:b/>
          <w:sz w:val="28"/>
          <w:szCs w:val="28"/>
        </w:rPr>
        <w:t xml:space="preserve">. </w:t>
      </w:r>
      <w:r w:rsidRPr="002233E7">
        <w:rPr>
          <w:sz w:val="28"/>
          <w:szCs w:val="28"/>
        </w:rPr>
        <w:t>И</w:t>
      </w:r>
      <w:r w:rsidRPr="00DC1F25">
        <w:rPr>
          <w:sz w:val="28"/>
          <w:szCs w:val="28"/>
        </w:rPr>
        <w:t xml:space="preserve">спытание </w:t>
      </w:r>
      <w:r>
        <w:rPr>
          <w:sz w:val="28"/>
          <w:szCs w:val="28"/>
        </w:rPr>
        <w:t xml:space="preserve">проводят для </w:t>
      </w:r>
      <w:r w:rsidR="00EB689D">
        <w:rPr>
          <w:sz w:val="28"/>
          <w:szCs w:val="28"/>
        </w:rPr>
        <w:t>салфеток лекарственных рассасывающихся</w:t>
      </w:r>
      <w:r>
        <w:rPr>
          <w:sz w:val="28"/>
          <w:szCs w:val="28"/>
        </w:rPr>
        <w:t xml:space="preserve"> в соответствии с методикой определения и нормативными требованиями, указанными в фармакопейной статье </w:t>
      </w:r>
      <w:r w:rsidR="00EB689D">
        <w:rPr>
          <w:sz w:val="28"/>
          <w:szCs w:val="28"/>
        </w:rPr>
        <w:t>и/</w:t>
      </w:r>
      <w:r>
        <w:rPr>
          <w:sz w:val="28"/>
          <w:szCs w:val="28"/>
        </w:rPr>
        <w:t xml:space="preserve">или нормативной </w:t>
      </w:r>
      <w:r>
        <w:rPr>
          <w:sz w:val="28"/>
          <w:szCs w:val="28"/>
        </w:rPr>
        <w:lastRenderedPageBreak/>
        <w:t>документации.</w:t>
      </w:r>
      <w:r w:rsidRPr="00D44518">
        <w:rPr>
          <w:sz w:val="28"/>
          <w:szCs w:val="28"/>
        </w:rPr>
        <w:t xml:space="preserve"> </w:t>
      </w:r>
    </w:p>
    <w:p w:rsidR="00F571FF" w:rsidRDefault="00F571FF" w:rsidP="00F571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2F16">
        <w:rPr>
          <w:b/>
          <w:sz w:val="28"/>
          <w:szCs w:val="28"/>
        </w:rPr>
        <w:t>Потеря в массе при высушивании</w:t>
      </w:r>
      <w:r>
        <w:rPr>
          <w:b/>
          <w:sz w:val="28"/>
          <w:szCs w:val="28"/>
        </w:rPr>
        <w:t>.</w:t>
      </w:r>
      <w:r w:rsidRPr="00042F16">
        <w:rPr>
          <w:sz w:val="28"/>
          <w:szCs w:val="28"/>
        </w:rPr>
        <w:t xml:space="preserve"> Испытание </w:t>
      </w:r>
      <w:r>
        <w:rPr>
          <w:sz w:val="28"/>
          <w:szCs w:val="28"/>
        </w:rPr>
        <w:t xml:space="preserve">проводят при указании в фармакопейной статье и/или нормативной документации в соответствии с </w:t>
      </w:r>
      <w:r w:rsidRPr="00042F16">
        <w:rPr>
          <w:sz w:val="28"/>
          <w:szCs w:val="28"/>
        </w:rPr>
        <w:t>ОФС</w:t>
      </w:r>
      <w:r>
        <w:rPr>
          <w:sz w:val="28"/>
          <w:szCs w:val="28"/>
        </w:rPr>
        <w:t> </w:t>
      </w:r>
      <w:r w:rsidRPr="00042F16">
        <w:rPr>
          <w:sz w:val="28"/>
          <w:szCs w:val="28"/>
        </w:rPr>
        <w:t>«Потеря в массе при высушивании»</w:t>
      </w:r>
      <w:r w:rsidR="00A50D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Особенности методики определения, нормативные требования и критерии приемлемости </w:t>
      </w:r>
      <w:r w:rsidR="00A50D2D">
        <w:rPr>
          <w:sz w:val="28"/>
          <w:szCs w:val="28"/>
        </w:rPr>
        <w:t>должны быть приведены</w:t>
      </w:r>
      <w:r>
        <w:rPr>
          <w:sz w:val="28"/>
          <w:szCs w:val="28"/>
        </w:rPr>
        <w:t xml:space="preserve"> в фармакопейной статье и/или нормативной документации.</w:t>
      </w:r>
    </w:p>
    <w:p w:rsidR="00FB1DF7" w:rsidRDefault="00FB1DF7" w:rsidP="00FB1DF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D0802">
        <w:rPr>
          <w:b/>
          <w:sz w:val="28"/>
          <w:szCs w:val="28"/>
        </w:rPr>
        <w:t>Микробиологическая чистота.</w:t>
      </w:r>
      <w:r w:rsidRPr="00DD0802">
        <w:rPr>
          <w:sz w:val="28"/>
          <w:szCs w:val="28"/>
        </w:rPr>
        <w:t xml:space="preserve"> </w:t>
      </w:r>
      <w:r w:rsidR="00A5644A">
        <w:rPr>
          <w:sz w:val="28"/>
          <w:szCs w:val="28"/>
        </w:rPr>
        <w:t>Салфетки лекарственные</w:t>
      </w:r>
      <w:r w:rsidRPr="00042F16">
        <w:rPr>
          <w:sz w:val="28"/>
          <w:szCs w:val="28"/>
        </w:rPr>
        <w:t xml:space="preserve"> </w:t>
      </w:r>
      <w:r w:rsidRPr="00DD0802">
        <w:rPr>
          <w:sz w:val="28"/>
          <w:szCs w:val="28"/>
        </w:rPr>
        <w:t>должны выдерживать требования ОФС «Микробиологическая чистота».</w:t>
      </w:r>
    </w:p>
    <w:p w:rsidR="00A5644A" w:rsidRDefault="00A5644A" w:rsidP="00A5644A">
      <w:pPr>
        <w:spacing w:line="360" w:lineRule="auto"/>
        <w:ind w:firstLine="709"/>
        <w:jc w:val="both"/>
        <w:rPr>
          <w:sz w:val="28"/>
          <w:szCs w:val="28"/>
        </w:rPr>
      </w:pPr>
      <w:r w:rsidRPr="00DD0802">
        <w:rPr>
          <w:b/>
          <w:sz w:val="28"/>
          <w:szCs w:val="28"/>
        </w:rPr>
        <w:t>Стерильность.</w:t>
      </w:r>
      <w:r w:rsidRPr="00DD0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Испытание проводят </w:t>
      </w:r>
      <w:r w:rsidR="00307387">
        <w:rPr>
          <w:sz w:val="28"/>
          <w:szCs w:val="28"/>
        </w:rPr>
        <w:t xml:space="preserve">в соответствии с требованиями ОФС «Стерильность» </w:t>
      </w:r>
      <w:r>
        <w:rPr>
          <w:sz w:val="28"/>
          <w:szCs w:val="28"/>
        </w:rPr>
        <w:t>для салфеток лекарственных</w:t>
      </w:r>
      <w:r>
        <w:rPr>
          <w:spacing w:val="-2"/>
          <w:kern w:val="28"/>
          <w:sz w:val="28"/>
          <w:szCs w:val="28"/>
        </w:rPr>
        <w:t>, к которым п</w:t>
      </w:r>
      <w:r>
        <w:rPr>
          <w:sz w:val="28"/>
          <w:szCs w:val="28"/>
        </w:rPr>
        <w:t>редъявляется требование стерильности</w:t>
      </w:r>
      <w:r w:rsidR="00307387">
        <w:rPr>
          <w:sz w:val="28"/>
          <w:szCs w:val="28"/>
        </w:rPr>
        <w:t>.</w:t>
      </w:r>
    </w:p>
    <w:p w:rsidR="006A2F09" w:rsidRPr="006A2F09" w:rsidRDefault="006A2F09" w:rsidP="00A5644A">
      <w:pPr>
        <w:spacing w:line="360" w:lineRule="auto"/>
        <w:ind w:firstLine="709"/>
        <w:jc w:val="both"/>
        <w:rPr>
          <w:sz w:val="28"/>
          <w:szCs w:val="28"/>
        </w:rPr>
      </w:pPr>
      <w:r w:rsidRPr="006A2F09">
        <w:rPr>
          <w:b/>
          <w:i/>
          <w:sz w:val="28"/>
          <w:szCs w:val="28"/>
        </w:rPr>
        <w:t>Примечание.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Как правило, содержание действующего вещества при количественном определении выражают в мг/г салфетки лекарственной.</w:t>
      </w:r>
    </w:p>
    <w:p w:rsidR="000D7236" w:rsidRPr="000D716A" w:rsidRDefault="000D7236" w:rsidP="00FB1DF7">
      <w:pPr>
        <w:widowControl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0D7236">
        <w:rPr>
          <w:bCs/>
          <w:caps/>
          <w:sz w:val="28"/>
          <w:szCs w:val="28"/>
        </w:rPr>
        <w:t>Упаковка</w:t>
      </w:r>
    </w:p>
    <w:p w:rsidR="00FB1DF7" w:rsidRDefault="00561DE6" w:rsidP="00BF437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9A659A">
        <w:rPr>
          <w:sz w:val="28"/>
          <w:szCs w:val="28"/>
        </w:rPr>
        <w:t>ОФС</w:t>
      </w:r>
      <w:r w:rsidR="008A7246">
        <w:rPr>
          <w:sz w:val="28"/>
          <w:szCs w:val="28"/>
        </w:rPr>
        <w:t> </w:t>
      </w:r>
      <w:r w:rsidR="00FF33E1" w:rsidRPr="009A659A">
        <w:rPr>
          <w:sz w:val="28"/>
          <w:szCs w:val="28"/>
        </w:rPr>
        <w:t>«Упаковка, маркировка и транспортирование лекарственных средств»</w:t>
      </w:r>
      <w:r w:rsidRPr="009A659A">
        <w:rPr>
          <w:sz w:val="28"/>
          <w:szCs w:val="28"/>
        </w:rPr>
        <w:t>.</w:t>
      </w:r>
    </w:p>
    <w:p w:rsidR="00EB5417" w:rsidRDefault="00EB5417" w:rsidP="00BF437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Стерильные салфетки лекарственные упаковывают в индивидуальные стерильные упаковки.</w:t>
      </w:r>
    </w:p>
    <w:p w:rsidR="00561DE6" w:rsidRPr="00E732E1" w:rsidRDefault="00561DE6" w:rsidP="00561DE6">
      <w:pPr>
        <w:spacing w:line="360" w:lineRule="auto"/>
        <w:jc w:val="center"/>
        <w:rPr>
          <w:sz w:val="28"/>
        </w:rPr>
      </w:pPr>
      <w:r w:rsidRPr="00E732E1">
        <w:rPr>
          <w:sz w:val="28"/>
        </w:rPr>
        <w:t>МАРКИРОВКА</w:t>
      </w:r>
    </w:p>
    <w:p w:rsidR="00561DE6" w:rsidRPr="00E732E1" w:rsidRDefault="00561DE6" w:rsidP="00561DE6">
      <w:pPr>
        <w:spacing w:line="360" w:lineRule="auto"/>
        <w:ind w:firstLine="709"/>
        <w:jc w:val="both"/>
        <w:rPr>
          <w:sz w:val="28"/>
        </w:rPr>
      </w:pPr>
      <w:r w:rsidRPr="00E732E1">
        <w:rPr>
          <w:sz w:val="28"/>
        </w:rPr>
        <w:t xml:space="preserve">В соответствии с </w:t>
      </w:r>
      <w:r w:rsidR="002C4A5E" w:rsidRPr="002C4A5E">
        <w:rPr>
          <w:sz w:val="28"/>
        </w:rPr>
        <w:t xml:space="preserve">требованиями </w:t>
      </w:r>
      <w:r w:rsidR="00FF33E1" w:rsidRPr="009A659A">
        <w:rPr>
          <w:sz w:val="28"/>
          <w:szCs w:val="28"/>
        </w:rPr>
        <w:t>ОФС</w:t>
      </w:r>
      <w:r w:rsidR="008A7246">
        <w:rPr>
          <w:sz w:val="28"/>
          <w:szCs w:val="28"/>
        </w:rPr>
        <w:t> </w:t>
      </w:r>
      <w:r w:rsidR="00FF33E1" w:rsidRPr="009A659A">
        <w:rPr>
          <w:sz w:val="28"/>
          <w:szCs w:val="28"/>
        </w:rPr>
        <w:t>«Упаковка, маркировка и транспортирование лекарственных средств».</w:t>
      </w:r>
    </w:p>
    <w:p w:rsidR="00561DE6" w:rsidRPr="00E732E1" w:rsidRDefault="00561DE6" w:rsidP="00561DE6">
      <w:pPr>
        <w:spacing w:line="360" w:lineRule="auto"/>
        <w:jc w:val="center"/>
        <w:rPr>
          <w:sz w:val="28"/>
        </w:rPr>
      </w:pPr>
      <w:r w:rsidRPr="00E732E1">
        <w:rPr>
          <w:sz w:val="28"/>
        </w:rPr>
        <w:t>ХРАНЕНИЕ</w:t>
      </w:r>
    </w:p>
    <w:p w:rsidR="00561DE6" w:rsidRPr="008F403D" w:rsidRDefault="00086918" w:rsidP="008A7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требованиями </w:t>
      </w:r>
      <w:r w:rsidR="00EB0020" w:rsidRPr="00EB0020">
        <w:rPr>
          <w:sz w:val="28"/>
        </w:rPr>
        <w:t xml:space="preserve">ОФС </w:t>
      </w:r>
      <w:r w:rsidR="00EB0020">
        <w:rPr>
          <w:sz w:val="28"/>
        </w:rPr>
        <w:t>«Хранение лекарственных средств»</w:t>
      </w:r>
      <w:r>
        <w:rPr>
          <w:sz w:val="28"/>
        </w:rPr>
        <w:t>. В упаковке, обеспечивающей стабильность в течение указанного срока годности лекарственного препарата</w:t>
      </w:r>
      <w:r w:rsidR="008A7246">
        <w:rPr>
          <w:sz w:val="28"/>
        </w:rPr>
        <w:t xml:space="preserve"> в защищенном от света месте</w:t>
      </w:r>
      <w:r w:rsidR="0004678E">
        <w:rPr>
          <w:sz w:val="28"/>
        </w:rPr>
        <w:t xml:space="preserve"> </w:t>
      </w:r>
      <w:r w:rsidR="008A7246" w:rsidRPr="00BA14DB">
        <w:rPr>
          <w:sz w:val="28"/>
        </w:rPr>
        <w:t>при температуре от 8 до 15</w:t>
      </w:r>
      <w:bookmarkStart w:id="0" w:name="_GoBack"/>
      <w:bookmarkEnd w:id="0"/>
      <w:proofErr w:type="gramStart"/>
      <w:r w:rsidR="008A7246" w:rsidRPr="00BA14DB">
        <w:rPr>
          <w:sz w:val="28"/>
        </w:rPr>
        <w:t>°С</w:t>
      </w:r>
      <w:proofErr w:type="gramEnd"/>
      <w:r w:rsidR="008A7246" w:rsidRPr="00BA14DB">
        <w:rPr>
          <w:sz w:val="28"/>
        </w:rPr>
        <w:t>, если нет других указаний в фармакопейной статье</w:t>
      </w:r>
      <w:r w:rsidR="008A7246" w:rsidRPr="00BA14DB">
        <w:rPr>
          <w:sz w:val="28"/>
          <w:szCs w:val="28"/>
        </w:rPr>
        <w:t xml:space="preserve"> </w:t>
      </w:r>
      <w:r w:rsidR="008A7246">
        <w:rPr>
          <w:sz w:val="28"/>
          <w:szCs w:val="28"/>
        </w:rPr>
        <w:t>и/</w:t>
      </w:r>
      <w:r w:rsidR="008A7246" w:rsidRPr="00BA14DB">
        <w:rPr>
          <w:sz w:val="28"/>
          <w:szCs w:val="28"/>
        </w:rPr>
        <w:t>или нормативной документации</w:t>
      </w:r>
      <w:r w:rsidR="008A7246" w:rsidRPr="00BA14DB">
        <w:rPr>
          <w:sz w:val="28"/>
        </w:rPr>
        <w:t>.</w:t>
      </w:r>
    </w:p>
    <w:sectPr w:rsidR="00561DE6" w:rsidRPr="008F403D" w:rsidSect="000F07E6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5F" w:rsidRDefault="0049505F">
      <w:r>
        <w:separator/>
      </w:r>
    </w:p>
  </w:endnote>
  <w:endnote w:type="continuationSeparator" w:id="0">
    <w:p w:rsidR="0049505F" w:rsidRDefault="0049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5512"/>
      <w:docPartObj>
        <w:docPartGallery w:val="Page Numbers (Bottom of Page)"/>
        <w:docPartUnique/>
      </w:docPartObj>
    </w:sdtPr>
    <w:sdtContent>
      <w:p w:rsidR="00BD13C7" w:rsidRPr="000F07E6" w:rsidRDefault="00787742" w:rsidP="000F07E6">
        <w:pPr>
          <w:pStyle w:val="a7"/>
          <w:jc w:val="center"/>
        </w:pPr>
        <w:r w:rsidRPr="000F07E6">
          <w:rPr>
            <w:sz w:val="28"/>
            <w:szCs w:val="28"/>
          </w:rPr>
          <w:fldChar w:fldCharType="begin"/>
        </w:r>
        <w:r w:rsidR="00BD13C7"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765A31">
          <w:rPr>
            <w:noProof/>
            <w:sz w:val="28"/>
            <w:szCs w:val="28"/>
          </w:rPr>
          <w:t>3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Pr="000F07E6" w:rsidRDefault="00BD13C7" w:rsidP="000F07E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5F" w:rsidRDefault="0049505F">
      <w:r>
        <w:separator/>
      </w:r>
    </w:p>
  </w:footnote>
  <w:footnote w:type="continuationSeparator" w:id="0">
    <w:p w:rsidR="0049505F" w:rsidRDefault="0049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Default="00787742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3C7" w:rsidRDefault="00BD13C7" w:rsidP="005E750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7" w:rsidRPr="00C67D1F" w:rsidRDefault="00BD13C7" w:rsidP="00C67D1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B2B63"/>
    <w:rsid w:val="00003AF1"/>
    <w:rsid w:val="00007361"/>
    <w:rsid w:val="000143CC"/>
    <w:rsid w:val="000221D4"/>
    <w:rsid w:val="00025817"/>
    <w:rsid w:val="0002700D"/>
    <w:rsid w:val="0002754A"/>
    <w:rsid w:val="000349BC"/>
    <w:rsid w:val="000350A8"/>
    <w:rsid w:val="00035615"/>
    <w:rsid w:val="0003720C"/>
    <w:rsid w:val="000373E1"/>
    <w:rsid w:val="000427D0"/>
    <w:rsid w:val="0004574C"/>
    <w:rsid w:val="0004678E"/>
    <w:rsid w:val="0005510B"/>
    <w:rsid w:val="0006432D"/>
    <w:rsid w:val="00065AD9"/>
    <w:rsid w:val="0007306D"/>
    <w:rsid w:val="000847F7"/>
    <w:rsid w:val="00085FA2"/>
    <w:rsid w:val="00086918"/>
    <w:rsid w:val="00086FD3"/>
    <w:rsid w:val="000A21FF"/>
    <w:rsid w:val="000B0707"/>
    <w:rsid w:val="000B0B59"/>
    <w:rsid w:val="000B1DFE"/>
    <w:rsid w:val="000C24FB"/>
    <w:rsid w:val="000C3553"/>
    <w:rsid w:val="000D6B60"/>
    <w:rsid w:val="000D716A"/>
    <w:rsid w:val="000D7236"/>
    <w:rsid w:val="000E178A"/>
    <w:rsid w:val="000E33EA"/>
    <w:rsid w:val="000E426C"/>
    <w:rsid w:val="000F07E6"/>
    <w:rsid w:val="000F1A31"/>
    <w:rsid w:val="000F559E"/>
    <w:rsid w:val="000F6B40"/>
    <w:rsid w:val="00101662"/>
    <w:rsid w:val="00102157"/>
    <w:rsid w:val="00122392"/>
    <w:rsid w:val="00124C6F"/>
    <w:rsid w:val="001257BE"/>
    <w:rsid w:val="00130002"/>
    <w:rsid w:val="00131B02"/>
    <w:rsid w:val="0013332B"/>
    <w:rsid w:val="00141637"/>
    <w:rsid w:val="00141701"/>
    <w:rsid w:val="00144CB0"/>
    <w:rsid w:val="0014771C"/>
    <w:rsid w:val="001509AC"/>
    <w:rsid w:val="001510E8"/>
    <w:rsid w:val="001601E0"/>
    <w:rsid w:val="00184AE8"/>
    <w:rsid w:val="00190280"/>
    <w:rsid w:val="001928F9"/>
    <w:rsid w:val="00197371"/>
    <w:rsid w:val="001A70A5"/>
    <w:rsid w:val="001C636A"/>
    <w:rsid w:val="001D3FC7"/>
    <w:rsid w:val="001D532B"/>
    <w:rsid w:val="001D63B1"/>
    <w:rsid w:val="001D7D92"/>
    <w:rsid w:val="001E13B0"/>
    <w:rsid w:val="001E2D78"/>
    <w:rsid w:val="001E2DCF"/>
    <w:rsid w:val="001F689E"/>
    <w:rsid w:val="002014C1"/>
    <w:rsid w:val="0020196C"/>
    <w:rsid w:val="002068CE"/>
    <w:rsid w:val="0021103D"/>
    <w:rsid w:val="00212FA3"/>
    <w:rsid w:val="002139AD"/>
    <w:rsid w:val="00214886"/>
    <w:rsid w:val="00216F4C"/>
    <w:rsid w:val="0021768A"/>
    <w:rsid w:val="00220686"/>
    <w:rsid w:val="00221726"/>
    <w:rsid w:val="00224B82"/>
    <w:rsid w:val="00230E06"/>
    <w:rsid w:val="002315B0"/>
    <w:rsid w:val="00231868"/>
    <w:rsid w:val="00231B22"/>
    <w:rsid w:val="00233528"/>
    <w:rsid w:val="0023507C"/>
    <w:rsid w:val="0023692E"/>
    <w:rsid w:val="00241678"/>
    <w:rsid w:val="00242EA6"/>
    <w:rsid w:val="002440CC"/>
    <w:rsid w:val="00244890"/>
    <w:rsid w:val="00244947"/>
    <w:rsid w:val="00250488"/>
    <w:rsid w:val="00255E82"/>
    <w:rsid w:val="00261B3D"/>
    <w:rsid w:val="002674F6"/>
    <w:rsid w:val="002703C2"/>
    <w:rsid w:val="00272EAB"/>
    <w:rsid w:val="002730ED"/>
    <w:rsid w:val="0027656F"/>
    <w:rsid w:val="00291ABA"/>
    <w:rsid w:val="00295999"/>
    <w:rsid w:val="002A615F"/>
    <w:rsid w:val="002A7110"/>
    <w:rsid w:val="002A79C3"/>
    <w:rsid w:val="002B19B5"/>
    <w:rsid w:val="002B3859"/>
    <w:rsid w:val="002B4176"/>
    <w:rsid w:val="002B453F"/>
    <w:rsid w:val="002B5D35"/>
    <w:rsid w:val="002C205E"/>
    <w:rsid w:val="002C4A5E"/>
    <w:rsid w:val="002C5B4E"/>
    <w:rsid w:val="002D06BF"/>
    <w:rsid w:val="002D66CB"/>
    <w:rsid w:val="002E02B8"/>
    <w:rsid w:val="002E051A"/>
    <w:rsid w:val="002E3459"/>
    <w:rsid w:val="002E3B4F"/>
    <w:rsid w:val="002F3EBF"/>
    <w:rsid w:val="002F5652"/>
    <w:rsid w:val="002F5693"/>
    <w:rsid w:val="002F6D8E"/>
    <w:rsid w:val="00300C50"/>
    <w:rsid w:val="00303C05"/>
    <w:rsid w:val="003047E9"/>
    <w:rsid w:val="00304FEE"/>
    <w:rsid w:val="00307387"/>
    <w:rsid w:val="00314AD4"/>
    <w:rsid w:val="003158F7"/>
    <w:rsid w:val="003169AD"/>
    <w:rsid w:val="00317BEA"/>
    <w:rsid w:val="003205BB"/>
    <w:rsid w:val="00320800"/>
    <w:rsid w:val="00322BA1"/>
    <w:rsid w:val="00323732"/>
    <w:rsid w:val="0032447E"/>
    <w:rsid w:val="00324535"/>
    <w:rsid w:val="00327A21"/>
    <w:rsid w:val="003354A4"/>
    <w:rsid w:val="00340828"/>
    <w:rsid w:val="003512D1"/>
    <w:rsid w:val="00356851"/>
    <w:rsid w:val="00356E17"/>
    <w:rsid w:val="00361184"/>
    <w:rsid w:val="00372AD6"/>
    <w:rsid w:val="00372ADA"/>
    <w:rsid w:val="003743FA"/>
    <w:rsid w:val="003818E4"/>
    <w:rsid w:val="003819E8"/>
    <w:rsid w:val="00393810"/>
    <w:rsid w:val="00396DC6"/>
    <w:rsid w:val="003A46AA"/>
    <w:rsid w:val="003A73A8"/>
    <w:rsid w:val="003B0D39"/>
    <w:rsid w:val="003B4BE6"/>
    <w:rsid w:val="003B5EB6"/>
    <w:rsid w:val="003B617E"/>
    <w:rsid w:val="003C0D45"/>
    <w:rsid w:val="003C4820"/>
    <w:rsid w:val="003D0A68"/>
    <w:rsid w:val="003D2C73"/>
    <w:rsid w:val="003D312D"/>
    <w:rsid w:val="003D33DD"/>
    <w:rsid w:val="003D7B0D"/>
    <w:rsid w:val="003E0623"/>
    <w:rsid w:val="003E2058"/>
    <w:rsid w:val="003E5D37"/>
    <w:rsid w:val="003E6715"/>
    <w:rsid w:val="003F0ACA"/>
    <w:rsid w:val="003F0FFD"/>
    <w:rsid w:val="003F5652"/>
    <w:rsid w:val="00401231"/>
    <w:rsid w:val="00411C92"/>
    <w:rsid w:val="00412119"/>
    <w:rsid w:val="00413133"/>
    <w:rsid w:val="00413BBD"/>
    <w:rsid w:val="0041469F"/>
    <w:rsid w:val="004147D0"/>
    <w:rsid w:val="004161FE"/>
    <w:rsid w:val="004179EE"/>
    <w:rsid w:val="00420364"/>
    <w:rsid w:val="00421826"/>
    <w:rsid w:val="004221CB"/>
    <w:rsid w:val="00425F72"/>
    <w:rsid w:val="004354A2"/>
    <w:rsid w:val="0043769D"/>
    <w:rsid w:val="0044083C"/>
    <w:rsid w:val="004419D6"/>
    <w:rsid w:val="00445AA5"/>
    <w:rsid w:val="004467F9"/>
    <w:rsid w:val="0045083E"/>
    <w:rsid w:val="004519AD"/>
    <w:rsid w:val="00451C02"/>
    <w:rsid w:val="0045348A"/>
    <w:rsid w:val="004538D8"/>
    <w:rsid w:val="00454E45"/>
    <w:rsid w:val="00455C74"/>
    <w:rsid w:val="00457BEC"/>
    <w:rsid w:val="004650E6"/>
    <w:rsid w:val="00466D43"/>
    <w:rsid w:val="004706A5"/>
    <w:rsid w:val="0047228A"/>
    <w:rsid w:val="00474961"/>
    <w:rsid w:val="00475304"/>
    <w:rsid w:val="00480505"/>
    <w:rsid w:val="00485C86"/>
    <w:rsid w:val="00486968"/>
    <w:rsid w:val="00486B7B"/>
    <w:rsid w:val="0049505F"/>
    <w:rsid w:val="00495A42"/>
    <w:rsid w:val="00496CDA"/>
    <w:rsid w:val="004A44CE"/>
    <w:rsid w:val="004A6521"/>
    <w:rsid w:val="004B4123"/>
    <w:rsid w:val="004B4FC3"/>
    <w:rsid w:val="004C354F"/>
    <w:rsid w:val="004C635C"/>
    <w:rsid w:val="004E0089"/>
    <w:rsid w:val="004E5CB0"/>
    <w:rsid w:val="004F0D34"/>
    <w:rsid w:val="005005C7"/>
    <w:rsid w:val="0050223F"/>
    <w:rsid w:val="0050379F"/>
    <w:rsid w:val="00507C4E"/>
    <w:rsid w:val="0051181E"/>
    <w:rsid w:val="00512AC2"/>
    <w:rsid w:val="005161E3"/>
    <w:rsid w:val="00520BE0"/>
    <w:rsid w:val="005223EF"/>
    <w:rsid w:val="00525BA5"/>
    <w:rsid w:val="00534AE0"/>
    <w:rsid w:val="005367C9"/>
    <w:rsid w:val="00540689"/>
    <w:rsid w:val="0054668D"/>
    <w:rsid w:val="00546DEA"/>
    <w:rsid w:val="0055310B"/>
    <w:rsid w:val="00553E3E"/>
    <w:rsid w:val="00555427"/>
    <w:rsid w:val="00561B88"/>
    <w:rsid w:val="00561DE6"/>
    <w:rsid w:val="00576CAE"/>
    <w:rsid w:val="00577CDE"/>
    <w:rsid w:val="00577E7F"/>
    <w:rsid w:val="00580F02"/>
    <w:rsid w:val="00584D21"/>
    <w:rsid w:val="005855C7"/>
    <w:rsid w:val="0058608F"/>
    <w:rsid w:val="00587BD4"/>
    <w:rsid w:val="00593EF6"/>
    <w:rsid w:val="005966A4"/>
    <w:rsid w:val="00596C35"/>
    <w:rsid w:val="005A1998"/>
    <w:rsid w:val="005A1E8E"/>
    <w:rsid w:val="005A6135"/>
    <w:rsid w:val="005B039B"/>
    <w:rsid w:val="005B20A3"/>
    <w:rsid w:val="005B7393"/>
    <w:rsid w:val="005B7B4E"/>
    <w:rsid w:val="005C0890"/>
    <w:rsid w:val="005C0AAA"/>
    <w:rsid w:val="005C371D"/>
    <w:rsid w:val="005C72E0"/>
    <w:rsid w:val="005D114A"/>
    <w:rsid w:val="005D29C4"/>
    <w:rsid w:val="005D42CD"/>
    <w:rsid w:val="005D54F1"/>
    <w:rsid w:val="005E0A7E"/>
    <w:rsid w:val="005E23AB"/>
    <w:rsid w:val="005E4C4E"/>
    <w:rsid w:val="005E7502"/>
    <w:rsid w:val="005F36DA"/>
    <w:rsid w:val="005F3C60"/>
    <w:rsid w:val="005F3D98"/>
    <w:rsid w:val="005F5801"/>
    <w:rsid w:val="006016E8"/>
    <w:rsid w:val="00602E72"/>
    <w:rsid w:val="00604914"/>
    <w:rsid w:val="00616432"/>
    <w:rsid w:val="00616609"/>
    <w:rsid w:val="00620F23"/>
    <w:rsid w:val="00623C48"/>
    <w:rsid w:val="00630CC6"/>
    <w:rsid w:val="00634C63"/>
    <w:rsid w:val="00637F9A"/>
    <w:rsid w:val="006447C4"/>
    <w:rsid w:val="00651FAD"/>
    <w:rsid w:val="00655C21"/>
    <w:rsid w:val="006560B9"/>
    <w:rsid w:val="006600B9"/>
    <w:rsid w:val="006614EA"/>
    <w:rsid w:val="00661755"/>
    <w:rsid w:val="00667A72"/>
    <w:rsid w:val="006707D7"/>
    <w:rsid w:val="0067164B"/>
    <w:rsid w:val="00671F1B"/>
    <w:rsid w:val="00683C5E"/>
    <w:rsid w:val="00687266"/>
    <w:rsid w:val="00692414"/>
    <w:rsid w:val="00692AD8"/>
    <w:rsid w:val="00697661"/>
    <w:rsid w:val="006A2F09"/>
    <w:rsid w:val="006A571C"/>
    <w:rsid w:val="006B45E8"/>
    <w:rsid w:val="006B7A06"/>
    <w:rsid w:val="006C25A3"/>
    <w:rsid w:val="006C442C"/>
    <w:rsid w:val="006C61C7"/>
    <w:rsid w:val="006C664F"/>
    <w:rsid w:val="006C7F40"/>
    <w:rsid w:val="006D68CF"/>
    <w:rsid w:val="006D7D7E"/>
    <w:rsid w:val="006E2362"/>
    <w:rsid w:val="006E72A4"/>
    <w:rsid w:val="006F0C13"/>
    <w:rsid w:val="006F107A"/>
    <w:rsid w:val="006F1C40"/>
    <w:rsid w:val="006F3EF0"/>
    <w:rsid w:val="00702B46"/>
    <w:rsid w:val="00706641"/>
    <w:rsid w:val="007104B0"/>
    <w:rsid w:val="00710C9A"/>
    <w:rsid w:val="0071364D"/>
    <w:rsid w:val="00715DE1"/>
    <w:rsid w:val="00720AD3"/>
    <w:rsid w:val="00721472"/>
    <w:rsid w:val="007244F7"/>
    <w:rsid w:val="007306F9"/>
    <w:rsid w:val="00734E9C"/>
    <w:rsid w:val="00741044"/>
    <w:rsid w:val="00741090"/>
    <w:rsid w:val="00741DBD"/>
    <w:rsid w:val="007473FE"/>
    <w:rsid w:val="00756810"/>
    <w:rsid w:val="00757131"/>
    <w:rsid w:val="00765A31"/>
    <w:rsid w:val="0076761A"/>
    <w:rsid w:val="0077209E"/>
    <w:rsid w:val="0077463E"/>
    <w:rsid w:val="007821C6"/>
    <w:rsid w:val="00783004"/>
    <w:rsid w:val="00787742"/>
    <w:rsid w:val="007933EB"/>
    <w:rsid w:val="00795245"/>
    <w:rsid w:val="007962F0"/>
    <w:rsid w:val="00797393"/>
    <w:rsid w:val="007A050F"/>
    <w:rsid w:val="007A414C"/>
    <w:rsid w:val="007A5A4D"/>
    <w:rsid w:val="007A5DCE"/>
    <w:rsid w:val="007A7616"/>
    <w:rsid w:val="007A79ED"/>
    <w:rsid w:val="007B2781"/>
    <w:rsid w:val="007B35B6"/>
    <w:rsid w:val="007B3E5F"/>
    <w:rsid w:val="007B5F14"/>
    <w:rsid w:val="007B74FB"/>
    <w:rsid w:val="007C17CE"/>
    <w:rsid w:val="007C1B29"/>
    <w:rsid w:val="007C1E59"/>
    <w:rsid w:val="007C34D9"/>
    <w:rsid w:val="007C64C2"/>
    <w:rsid w:val="007C671E"/>
    <w:rsid w:val="007D0035"/>
    <w:rsid w:val="007F0B6A"/>
    <w:rsid w:val="007F0EF5"/>
    <w:rsid w:val="007F5810"/>
    <w:rsid w:val="007F66E9"/>
    <w:rsid w:val="00801C93"/>
    <w:rsid w:val="008031A8"/>
    <w:rsid w:val="008031DC"/>
    <w:rsid w:val="00805DA1"/>
    <w:rsid w:val="008062FC"/>
    <w:rsid w:val="00812C15"/>
    <w:rsid w:val="0081594D"/>
    <w:rsid w:val="00823DE6"/>
    <w:rsid w:val="00825B8A"/>
    <w:rsid w:val="00826903"/>
    <w:rsid w:val="00827329"/>
    <w:rsid w:val="00835A2E"/>
    <w:rsid w:val="0085385B"/>
    <w:rsid w:val="008562B0"/>
    <w:rsid w:val="00857695"/>
    <w:rsid w:val="0086161C"/>
    <w:rsid w:val="0086268A"/>
    <w:rsid w:val="008645FE"/>
    <w:rsid w:val="00871A1C"/>
    <w:rsid w:val="00875D85"/>
    <w:rsid w:val="00880744"/>
    <w:rsid w:val="00880761"/>
    <w:rsid w:val="008872F3"/>
    <w:rsid w:val="008878D8"/>
    <w:rsid w:val="008901A1"/>
    <w:rsid w:val="00892502"/>
    <w:rsid w:val="00895D9D"/>
    <w:rsid w:val="008974FF"/>
    <w:rsid w:val="008A1277"/>
    <w:rsid w:val="008A3E70"/>
    <w:rsid w:val="008A4C6A"/>
    <w:rsid w:val="008A7246"/>
    <w:rsid w:val="008A72A3"/>
    <w:rsid w:val="008B126C"/>
    <w:rsid w:val="008B5055"/>
    <w:rsid w:val="008B73D6"/>
    <w:rsid w:val="008C05F4"/>
    <w:rsid w:val="008C0D3B"/>
    <w:rsid w:val="008C4718"/>
    <w:rsid w:val="008C52D8"/>
    <w:rsid w:val="008C7CEC"/>
    <w:rsid w:val="008D5065"/>
    <w:rsid w:val="008E046B"/>
    <w:rsid w:val="008E66A0"/>
    <w:rsid w:val="008F161E"/>
    <w:rsid w:val="008F370C"/>
    <w:rsid w:val="008F403D"/>
    <w:rsid w:val="008F45F3"/>
    <w:rsid w:val="009012CC"/>
    <w:rsid w:val="009022CD"/>
    <w:rsid w:val="00904BBE"/>
    <w:rsid w:val="00905F23"/>
    <w:rsid w:val="00906D4E"/>
    <w:rsid w:val="0091496E"/>
    <w:rsid w:val="009151B8"/>
    <w:rsid w:val="00917BAE"/>
    <w:rsid w:val="009219D2"/>
    <w:rsid w:val="0092266D"/>
    <w:rsid w:val="00922752"/>
    <w:rsid w:val="009245F1"/>
    <w:rsid w:val="00942621"/>
    <w:rsid w:val="00944B30"/>
    <w:rsid w:val="009525AC"/>
    <w:rsid w:val="00960559"/>
    <w:rsid w:val="0096205B"/>
    <w:rsid w:val="009647DD"/>
    <w:rsid w:val="009656D5"/>
    <w:rsid w:val="009703EE"/>
    <w:rsid w:val="00970CD2"/>
    <w:rsid w:val="00970D31"/>
    <w:rsid w:val="009734F4"/>
    <w:rsid w:val="009756CD"/>
    <w:rsid w:val="00975749"/>
    <w:rsid w:val="0097574D"/>
    <w:rsid w:val="009857F0"/>
    <w:rsid w:val="00985B74"/>
    <w:rsid w:val="00990710"/>
    <w:rsid w:val="009A0361"/>
    <w:rsid w:val="009A3967"/>
    <w:rsid w:val="009A659A"/>
    <w:rsid w:val="009B39AD"/>
    <w:rsid w:val="009B470F"/>
    <w:rsid w:val="009B4737"/>
    <w:rsid w:val="009B6BEB"/>
    <w:rsid w:val="009B7859"/>
    <w:rsid w:val="009C1727"/>
    <w:rsid w:val="009C19D0"/>
    <w:rsid w:val="009D342B"/>
    <w:rsid w:val="009D3E2D"/>
    <w:rsid w:val="009D46C8"/>
    <w:rsid w:val="009D482D"/>
    <w:rsid w:val="009E09A1"/>
    <w:rsid w:val="009E2D02"/>
    <w:rsid w:val="009E5517"/>
    <w:rsid w:val="009E5542"/>
    <w:rsid w:val="009F0745"/>
    <w:rsid w:val="009F4BB0"/>
    <w:rsid w:val="009F53FA"/>
    <w:rsid w:val="009F7D80"/>
    <w:rsid w:val="00A020CF"/>
    <w:rsid w:val="00A0296C"/>
    <w:rsid w:val="00A1782B"/>
    <w:rsid w:val="00A220D8"/>
    <w:rsid w:val="00A30E28"/>
    <w:rsid w:val="00A3272D"/>
    <w:rsid w:val="00A36C12"/>
    <w:rsid w:val="00A37468"/>
    <w:rsid w:val="00A422BB"/>
    <w:rsid w:val="00A4278D"/>
    <w:rsid w:val="00A50D2D"/>
    <w:rsid w:val="00A5644A"/>
    <w:rsid w:val="00A57E9F"/>
    <w:rsid w:val="00A61365"/>
    <w:rsid w:val="00A66CB5"/>
    <w:rsid w:val="00A71C7E"/>
    <w:rsid w:val="00A74249"/>
    <w:rsid w:val="00A76D3C"/>
    <w:rsid w:val="00A8264A"/>
    <w:rsid w:val="00A8623E"/>
    <w:rsid w:val="00A867DF"/>
    <w:rsid w:val="00A917D5"/>
    <w:rsid w:val="00A97103"/>
    <w:rsid w:val="00A97183"/>
    <w:rsid w:val="00AA1271"/>
    <w:rsid w:val="00AB2B63"/>
    <w:rsid w:val="00AB380D"/>
    <w:rsid w:val="00AB3BA3"/>
    <w:rsid w:val="00AC31EE"/>
    <w:rsid w:val="00AC7687"/>
    <w:rsid w:val="00AC776F"/>
    <w:rsid w:val="00AF1A2B"/>
    <w:rsid w:val="00AF69D0"/>
    <w:rsid w:val="00B053AE"/>
    <w:rsid w:val="00B05EF2"/>
    <w:rsid w:val="00B13520"/>
    <w:rsid w:val="00B14F43"/>
    <w:rsid w:val="00B15C96"/>
    <w:rsid w:val="00B16AF3"/>
    <w:rsid w:val="00B21B11"/>
    <w:rsid w:val="00B24D65"/>
    <w:rsid w:val="00B31738"/>
    <w:rsid w:val="00B31E8E"/>
    <w:rsid w:val="00B43DEC"/>
    <w:rsid w:val="00B564BA"/>
    <w:rsid w:val="00B61B5D"/>
    <w:rsid w:val="00B61FC6"/>
    <w:rsid w:val="00B645F6"/>
    <w:rsid w:val="00B6524B"/>
    <w:rsid w:val="00B70171"/>
    <w:rsid w:val="00B720C9"/>
    <w:rsid w:val="00B7463F"/>
    <w:rsid w:val="00B77419"/>
    <w:rsid w:val="00B77BE9"/>
    <w:rsid w:val="00B807B0"/>
    <w:rsid w:val="00B86F41"/>
    <w:rsid w:val="00B916C4"/>
    <w:rsid w:val="00B938F7"/>
    <w:rsid w:val="00B94C90"/>
    <w:rsid w:val="00BA7E9C"/>
    <w:rsid w:val="00BB203C"/>
    <w:rsid w:val="00BB283E"/>
    <w:rsid w:val="00BB3325"/>
    <w:rsid w:val="00BC445E"/>
    <w:rsid w:val="00BC6AF4"/>
    <w:rsid w:val="00BC7305"/>
    <w:rsid w:val="00BD0DA5"/>
    <w:rsid w:val="00BD13C7"/>
    <w:rsid w:val="00BD3998"/>
    <w:rsid w:val="00BD46BC"/>
    <w:rsid w:val="00BE4CD3"/>
    <w:rsid w:val="00BE5EAD"/>
    <w:rsid w:val="00BF05D3"/>
    <w:rsid w:val="00BF0A83"/>
    <w:rsid w:val="00BF0F37"/>
    <w:rsid w:val="00BF4016"/>
    <w:rsid w:val="00BF437F"/>
    <w:rsid w:val="00BF5702"/>
    <w:rsid w:val="00BF61C0"/>
    <w:rsid w:val="00C01BD5"/>
    <w:rsid w:val="00C060A3"/>
    <w:rsid w:val="00C111D5"/>
    <w:rsid w:val="00C126E7"/>
    <w:rsid w:val="00C12E82"/>
    <w:rsid w:val="00C13580"/>
    <w:rsid w:val="00C1396C"/>
    <w:rsid w:val="00C14E35"/>
    <w:rsid w:val="00C16BA0"/>
    <w:rsid w:val="00C21E97"/>
    <w:rsid w:val="00C257FD"/>
    <w:rsid w:val="00C272FF"/>
    <w:rsid w:val="00C324CE"/>
    <w:rsid w:val="00C3252E"/>
    <w:rsid w:val="00C32E55"/>
    <w:rsid w:val="00C3701B"/>
    <w:rsid w:val="00C43D68"/>
    <w:rsid w:val="00C5138E"/>
    <w:rsid w:val="00C527BC"/>
    <w:rsid w:val="00C52D54"/>
    <w:rsid w:val="00C55170"/>
    <w:rsid w:val="00C57EDD"/>
    <w:rsid w:val="00C603C4"/>
    <w:rsid w:val="00C65A0A"/>
    <w:rsid w:val="00C67D1F"/>
    <w:rsid w:val="00C71369"/>
    <w:rsid w:val="00C73C73"/>
    <w:rsid w:val="00C76627"/>
    <w:rsid w:val="00C76D78"/>
    <w:rsid w:val="00C83764"/>
    <w:rsid w:val="00C879DF"/>
    <w:rsid w:val="00C938DE"/>
    <w:rsid w:val="00C95E81"/>
    <w:rsid w:val="00C965D3"/>
    <w:rsid w:val="00C97F0D"/>
    <w:rsid w:val="00CA070A"/>
    <w:rsid w:val="00CA532C"/>
    <w:rsid w:val="00CB0BD5"/>
    <w:rsid w:val="00CC3000"/>
    <w:rsid w:val="00CC5E70"/>
    <w:rsid w:val="00CD0E2D"/>
    <w:rsid w:val="00CD2A40"/>
    <w:rsid w:val="00CD5369"/>
    <w:rsid w:val="00CD6E4C"/>
    <w:rsid w:val="00CD7CB9"/>
    <w:rsid w:val="00CE2F92"/>
    <w:rsid w:val="00CE4734"/>
    <w:rsid w:val="00CF2646"/>
    <w:rsid w:val="00CF3B5B"/>
    <w:rsid w:val="00CF4C41"/>
    <w:rsid w:val="00CF5E22"/>
    <w:rsid w:val="00D024E2"/>
    <w:rsid w:val="00D02D85"/>
    <w:rsid w:val="00D02E75"/>
    <w:rsid w:val="00D03E91"/>
    <w:rsid w:val="00D051E6"/>
    <w:rsid w:val="00D06C42"/>
    <w:rsid w:val="00D106D0"/>
    <w:rsid w:val="00D14EF8"/>
    <w:rsid w:val="00D153D1"/>
    <w:rsid w:val="00D1624A"/>
    <w:rsid w:val="00D24580"/>
    <w:rsid w:val="00D26541"/>
    <w:rsid w:val="00D265D0"/>
    <w:rsid w:val="00D309B3"/>
    <w:rsid w:val="00D31BD9"/>
    <w:rsid w:val="00D31EF7"/>
    <w:rsid w:val="00D41B6F"/>
    <w:rsid w:val="00D43117"/>
    <w:rsid w:val="00D4358A"/>
    <w:rsid w:val="00D457FC"/>
    <w:rsid w:val="00D47B5A"/>
    <w:rsid w:val="00D53C3A"/>
    <w:rsid w:val="00D54C28"/>
    <w:rsid w:val="00D551C2"/>
    <w:rsid w:val="00D57F6F"/>
    <w:rsid w:val="00D750D0"/>
    <w:rsid w:val="00D822E3"/>
    <w:rsid w:val="00D863B6"/>
    <w:rsid w:val="00D874FC"/>
    <w:rsid w:val="00D907B9"/>
    <w:rsid w:val="00D937AD"/>
    <w:rsid w:val="00D9701E"/>
    <w:rsid w:val="00DA0F05"/>
    <w:rsid w:val="00DB3553"/>
    <w:rsid w:val="00DB634E"/>
    <w:rsid w:val="00DB667B"/>
    <w:rsid w:val="00DB7407"/>
    <w:rsid w:val="00DB74A2"/>
    <w:rsid w:val="00DC236D"/>
    <w:rsid w:val="00DC3400"/>
    <w:rsid w:val="00DD4C36"/>
    <w:rsid w:val="00DF0E22"/>
    <w:rsid w:val="00DF3292"/>
    <w:rsid w:val="00E011D8"/>
    <w:rsid w:val="00E02166"/>
    <w:rsid w:val="00E0514D"/>
    <w:rsid w:val="00E06AC8"/>
    <w:rsid w:val="00E1077A"/>
    <w:rsid w:val="00E128CC"/>
    <w:rsid w:val="00E12D69"/>
    <w:rsid w:val="00E167C0"/>
    <w:rsid w:val="00E17732"/>
    <w:rsid w:val="00E17B75"/>
    <w:rsid w:val="00E20FE3"/>
    <w:rsid w:val="00E21FD2"/>
    <w:rsid w:val="00E2220F"/>
    <w:rsid w:val="00E2422C"/>
    <w:rsid w:val="00E32103"/>
    <w:rsid w:val="00E35CD4"/>
    <w:rsid w:val="00E361F5"/>
    <w:rsid w:val="00E36E02"/>
    <w:rsid w:val="00E423CD"/>
    <w:rsid w:val="00E46079"/>
    <w:rsid w:val="00E5075C"/>
    <w:rsid w:val="00E53597"/>
    <w:rsid w:val="00E53F91"/>
    <w:rsid w:val="00E554A3"/>
    <w:rsid w:val="00E5676B"/>
    <w:rsid w:val="00E57223"/>
    <w:rsid w:val="00E578AE"/>
    <w:rsid w:val="00E66336"/>
    <w:rsid w:val="00E73AF4"/>
    <w:rsid w:val="00E819B2"/>
    <w:rsid w:val="00E8204E"/>
    <w:rsid w:val="00E85F95"/>
    <w:rsid w:val="00E865CB"/>
    <w:rsid w:val="00E87F2B"/>
    <w:rsid w:val="00E92B82"/>
    <w:rsid w:val="00E96541"/>
    <w:rsid w:val="00EA3211"/>
    <w:rsid w:val="00EA6A8D"/>
    <w:rsid w:val="00EA6C1A"/>
    <w:rsid w:val="00EB0020"/>
    <w:rsid w:val="00EB217F"/>
    <w:rsid w:val="00EB4EB0"/>
    <w:rsid w:val="00EB5417"/>
    <w:rsid w:val="00EB689D"/>
    <w:rsid w:val="00EB68EC"/>
    <w:rsid w:val="00EB69C1"/>
    <w:rsid w:val="00EC218F"/>
    <w:rsid w:val="00EC43DE"/>
    <w:rsid w:val="00EC6905"/>
    <w:rsid w:val="00ED36D8"/>
    <w:rsid w:val="00ED468B"/>
    <w:rsid w:val="00EE4033"/>
    <w:rsid w:val="00EE5517"/>
    <w:rsid w:val="00EE6E56"/>
    <w:rsid w:val="00F00B1F"/>
    <w:rsid w:val="00F05CDD"/>
    <w:rsid w:val="00F10DB9"/>
    <w:rsid w:val="00F10F74"/>
    <w:rsid w:val="00F13C01"/>
    <w:rsid w:val="00F16A62"/>
    <w:rsid w:val="00F16F12"/>
    <w:rsid w:val="00F33846"/>
    <w:rsid w:val="00F33B07"/>
    <w:rsid w:val="00F372AE"/>
    <w:rsid w:val="00F43C86"/>
    <w:rsid w:val="00F447C5"/>
    <w:rsid w:val="00F53237"/>
    <w:rsid w:val="00F571FF"/>
    <w:rsid w:val="00F604AF"/>
    <w:rsid w:val="00F63B31"/>
    <w:rsid w:val="00F7507D"/>
    <w:rsid w:val="00F77369"/>
    <w:rsid w:val="00F80C93"/>
    <w:rsid w:val="00F828BC"/>
    <w:rsid w:val="00F92D2F"/>
    <w:rsid w:val="00FA4D6B"/>
    <w:rsid w:val="00FB1DF7"/>
    <w:rsid w:val="00FB7B8C"/>
    <w:rsid w:val="00FC2896"/>
    <w:rsid w:val="00FC4D6E"/>
    <w:rsid w:val="00FD0547"/>
    <w:rsid w:val="00FE0D57"/>
    <w:rsid w:val="00FE21FC"/>
    <w:rsid w:val="00FF1707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rsid w:val="00C67D1F"/>
    <w:pPr>
      <w:spacing w:after="120"/>
    </w:pPr>
    <w:rPr>
      <w:rFonts w:ascii="NTHarmonica" w:hAnsi="NTHarmonica"/>
      <w:szCs w:val="20"/>
    </w:rPr>
  </w:style>
  <w:style w:type="paragraph" w:styleId="a7">
    <w:name w:val="footer"/>
    <w:basedOn w:val="a"/>
    <w:link w:val="a8"/>
    <w:uiPriority w:val="99"/>
    <w:rsid w:val="00C67D1F"/>
    <w:pPr>
      <w:tabs>
        <w:tab w:val="center" w:pos="4677"/>
        <w:tab w:val="right" w:pos="9355"/>
      </w:tabs>
    </w:pPr>
  </w:style>
  <w:style w:type="character" w:styleId="a9">
    <w:name w:val="Emphasis"/>
    <w:basedOn w:val="a0"/>
    <w:qFormat/>
    <w:rsid w:val="000D716A"/>
    <w:rPr>
      <w:i/>
      <w:iCs/>
    </w:rPr>
  </w:style>
  <w:style w:type="paragraph" w:styleId="aa">
    <w:name w:val="Title"/>
    <w:basedOn w:val="a"/>
    <w:next w:val="a"/>
    <w:link w:val="ab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alloon Text"/>
    <w:basedOn w:val="a"/>
    <w:link w:val="ad"/>
    <w:rsid w:val="00823D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3DE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rsid w:val="00823DE6"/>
    <w:rPr>
      <w:sz w:val="16"/>
      <w:szCs w:val="16"/>
    </w:rPr>
  </w:style>
  <w:style w:type="paragraph" w:styleId="af">
    <w:name w:val="annotation text"/>
    <w:basedOn w:val="a"/>
    <w:link w:val="af0"/>
    <w:rsid w:val="00823D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23DE6"/>
  </w:style>
  <w:style w:type="paragraph" w:styleId="af1">
    <w:name w:val="annotation subject"/>
    <w:basedOn w:val="af"/>
    <w:next w:val="af"/>
    <w:link w:val="af2"/>
    <w:rsid w:val="00823DE6"/>
    <w:rPr>
      <w:b/>
      <w:bCs/>
    </w:rPr>
  </w:style>
  <w:style w:type="character" w:customStyle="1" w:styleId="af2">
    <w:name w:val="Тема примечания Знак"/>
    <w:basedOn w:val="af0"/>
    <w:link w:val="af1"/>
    <w:rsid w:val="00823DE6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0F07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BodyText">
    <w:name w:val="Body Text"/>
    <w:basedOn w:val="a"/>
    <w:rsid w:val="00C67D1F"/>
    <w:pPr>
      <w:spacing w:after="120"/>
    </w:pPr>
    <w:rPr>
      <w:rFonts w:ascii="NTHarmonica" w:hAnsi="NTHarmonica"/>
      <w:szCs w:val="20"/>
    </w:rPr>
  </w:style>
  <w:style w:type="paragraph" w:styleId="a7">
    <w:name w:val="footer"/>
    <w:basedOn w:val="a"/>
    <w:rsid w:val="00C67D1F"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0D716A"/>
    <w:rPr>
      <w:i/>
      <w:iCs/>
    </w:rPr>
  </w:style>
  <w:style w:type="paragraph" w:styleId="a9">
    <w:name w:val="Title"/>
    <w:basedOn w:val="a"/>
    <w:next w:val="a"/>
    <w:link w:val="aa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alloon Text"/>
    <w:basedOn w:val="a"/>
    <w:link w:val="ac"/>
    <w:rsid w:val="00823D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23DE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823DE6"/>
    <w:rPr>
      <w:sz w:val="16"/>
      <w:szCs w:val="16"/>
    </w:rPr>
  </w:style>
  <w:style w:type="paragraph" w:styleId="ae">
    <w:name w:val="annotation text"/>
    <w:basedOn w:val="a"/>
    <w:link w:val="af"/>
    <w:rsid w:val="00823DE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23DE6"/>
  </w:style>
  <w:style w:type="paragraph" w:styleId="af0">
    <w:name w:val="annotation subject"/>
    <w:basedOn w:val="ae"/>
    <w:next w:val="ae"/>
    <w:link w:val="af1"/>
    <w:rsid w:val="00823DE6"/>
    <w:rPr>
      <w:b/>
      <w:bCs/>
    </w:rPr>
  </w:style>
  <w:style w:type="character" w:customStyle="1" w:styleId="af1">
    <w:name w:val="Тема примечания Знак"/>
    <w:basedOn w:val="af"/>
    <w:link w:val="af0"/>
    <w:rsid w:val="00823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516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Razov</cp:lastModifiedBy>
  <cp:revision>31</cp:revision>
  <cp:lastPrinted>2019-02-25T07:05:00Z</cp:lastPrinted>
  <dcterms:created xsi:type="dcterms:W3CDTF">2018-07-25T07:34:00Z</dcterms:created>
  <dcterms:modified xsi:type="dcterms:W3CDTF">2019-03-06T11:04:00Z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