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3" w:rsidRPr="00BC7E74" w:rsidRDefault="002A40E3" w:rsidP="002C0ECD">
      <w:pPr>
        <w:pStyle w:val="BodyText1"/>
        <w:pBdr>
          <w:bottom w:val="single" w:sz="6" w:space="1" w:color="auto"/>
        </w:pBdr>
        <w:spacing w:after="0" w:line="360" w:lineRule="auto"/>
        <w:jc w:val="center"/>
      </w:pPr>
    </w:p>
    <w:p w:rsidR="006906CD" w:rsidRPr="00821714" w:rsidRDefault="001C4AD0" w:rsidP="00D162A5">
      <w:pPr>
        <w:widowControl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uppressAutoHyphens/>
        <w:autoSpaceDE/>
        <w:autoSpaceDN/>
        <w:adjustRightInd/>
        <w:spacing w:line="360" w:lineRule="auto"/>
        <w:ind w:left="142"/>
        <w:jc w:val="both"/>
        <w:rPr>
          <w:b/>
          <w:sz w:val="28"/>
          <w:szCs w:val="28"/>
        </w:rPr>
      </w:pPr>
      <w:r w:rsidRPr="00821714">
        <w:rPr>
          <w:b/>
          <w:sz w:val="28"/>
          <w:szCs w:val="28"/>
        </w:rPr>
        <w:t>Укропа пахучего плоды</w:t>
      </w:r>
      <w:r w:rsidR="00A64CB9" w:rsidRPr="00821714">
        <w:rPr>
          <w:b/>
          <w:sz w:val="28"/>
          <w:szCs w:val="28"/>
        </w:rPr>
        <w:t>,</w:t>
      </w:r>
      <w:r w:rsidR="00FE65AA" w:rsidRPr="00821714">
        <w:rPr>
          <w:b/>
          <w:sz w:val="28"/>
          <w:szCs w:val="28"/>
        </w:rPr>
        <w:tab/>
      </w:r>
      <w:r w:rsidR="00FE65AA" w:rsidRPr="00821714">
        <w:rPr>
          <w:b/>
          <w:sz w:val="28"/>
          <w:szCs w:val="28"/>
        </w:rPr>
        <w:tab/>
      </w:r>
      <w:r w:rsidR="00FE65AA" w:rsidRPr="00821714">
        <w:rPr>
          <w:b/>
          <w:sz w:val="28"/>
          <w:szCs w:val="28"/>
        </w:rPr>
        <w:tab/>
      </w:r>
      <w:r w:rsidR="00FE65AA" w:rsidRPr="00821714">
        <w:rPr>
          <w:b/>
          <w:sz w:val="28"/>
          <w:szCs w:val="28"/>
        </w:rPr>
        <w:tab/>
      </w:r>
      <w:r w:rsidR="00FE65AA" w:rsidRPr="00821714">
        <w:rPr>
          <w:b/>
          <w:sz w:val="28"/>
          <w:szCs w:val="28"/>
        </w:rPr>
        <w:tab/>
      </w:r>
      <w:r w:rsidR="006906CD" w:rsidRPr="00821714">
        <w:rPr>
          <w:b/>
          <w:sz w:val="28"/>
          <w:szCs w:val="28"/>
        </w:rPr>
        <w:t>ФС</w:t>
      </w:r>
    </w:p>
    <w:p w:rsidR="006906CD" w:rsidRPr="00821714" w:rsidRDefault="00821714" w:rsidP="00D162A5">
      <w:pPr>
        <w:widowControl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uppressAutoHyphens/>
        <w:autoSpaceDE/>
        <w:autoSpaceDN/>
        <w:adjustRightInd/>
        <w:spacing w:line="360" w:lineRule="auto"/>
        <w:ind w:left="142"/>
        <w:jc w:val="both"/>
        <w:rPr>
          <w:b/>
          <w:sz w:val="28"/>
          <w:szCs w:val="28"/>
        </w:rPr>
      </w:pPr>
      <w:proofErr w:type="gramStart"/>
      <w:r w:rsidRPr="00821714">
        <w:rPr>
          <w:b/>
          <w:sz w:val="28"/>
          <w:szCs w:val="28"/>
        </w:rPr>
        <w:t>цельные для приготовления настоя</w:t>
      </w:r>
      <w:r w:rsidR="007661F3" w:rsidRPr="00821714">
        <w:rPr>
          <w:b/>
          <w:sz w:val="28"/>
          <w:szCs w:val="28"/>
        </w:rPr>
        <w:tab/>
      </w:r>
      <w:r w:rsidR="007661F3" w:rsidRPr="00821714">
        <w:rPr>
          <w:b/>
          <w:sz w:val="28"/>
          <w:szCs w:val="28"/>
        </w:rPr>
        <w:tab/>
      </w:r>
      <w:proofErr w:type="gramEnd"/>
    </w:p>
    <w:p w:rsidR="007661F3" w:rsidRPr="00821714" w:rsidRDefault="001C4AD0" w:rsidP="00D162A5">
      <w:pPr>
        <w:widowControl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uppressAutoHyphens/>
        <w:autoSpaceDE/>
        <w:autoSpaceDN/>
        <w:adjustRightInd/>
        <w:spacing w:line="360" w:lineRule="auto"/>
        <w:ind w:left="142"/>
        <w:jc w:val="both"/>
        <w:rPr>
          <w:b/>
          <w:bCs/>
          <w:sz w:val="28"/>
          <w:szCs w:val="28"/>
        </w:rPr>
      </w:pPr>
      <w:proofErr w:type="spellStart"/>
      <w:r w:rsidRPr="00821714">
        <w:rPr>
          <w:b/>
          <w:i/>
          <w:sz w:val="28"/>
          <w:szCs w:val="28"/>
          <w:lang w:val="en-US"/>
        </w:rPr>
        <w:t>Anethi</w:t>
      </w:r>
      <w:proofErr w:type="spellEnd"/>
      <w:r w:rsidRPr="00821714">
        <w:rPr>
          <w:b/>
          <w:i/>
          <w:sz w:val="28"/>
          <w:szCs w:val="28"/>
        </w:rPr>
        <w:t xml:space="preserve"> </w:t>
      </w:r>
      <w:proofErr w:type="spellStart"/>
      <w:r w:rsidRPr="00821714">
        <w:rPr>
          <w:b/>
          <w:i/>
          <w:sz w:val="28"/>
          <w:szCs w:val="28"/>
          <w:lang w:val="en-US"/>
        </w:rPr>
        <w:t>graveolentis</w:t>
      </w:r>
      <w:proofErr w:type="spellEnd"/>
      <w:r w:rsidRPr="00821714">
        <w:rPr>
          <w:b/>
          <w:i/>
          <w:sz w:val="28"/>
          <w:szCs w:val="28"/>
        </w:rPr>
        <w:t xml:space="preserve"> </w:t>
      </w:r>
      <w:proofErr w:type="spellStart"/>
      <w:r w:rsidRPr="00821714">
        <w:rPr>
          <w:b/>
          <w:i/>
          <w:sz w:val="28"/>
          <w:szCs w:val="28"/>
          <w:lang w:val="en-US"/>
        </w:rPr>
        <w:t>fructus</w:t>
      </w:r>
      <w:proofErr w:type="spellEnd"/>
      <w:r w:rsidR="007661F3" w:rsidRPr="00821714">
        <w:rPr>
          <w:b/>
          <w:sz w:val="28"/>
          <w:szCs w:val="28"/>
          <w:lang w:eastAsia="ar-SA"/>
        </w:rPr>
        <w:tab/>
      </w:r>
      <w:r w:rsidR="00FE65AA" w:rsidRPr="00821714">
        <w:rPr>
          <w:b/>
          <w:sz w:val="28"/>
          <w:szCs w:val="28"/>
          <w:lang w:eastAsia="ar-SA"/>
        </w:rPr>
        <w:tab/>
      </w:r>
      <w:r w:rsidR="00FE65AA" w:rsidRPr="00821714">
        <w:rPr>
          <w:b/>
          <w:sz w:val="28"/>
          <w:szCs w:val="28"/>
          <w:lang w:eastAsia="ar-SA"/>
        </w:rPr>
        <w:tab/>
      </w:r>
      <w:r w:rsidR="00FE65AA" w:rsidRPr="00821714">
        <w:rPr>
          <w:b/>
          <w:sz w:val="28"/>
          <w:szCs w:val="28"/>
          <w:lang w:eastAsia="ar-SA"/>
        </w:rPr>
        <w:tab/>
      </w:r>
      <w:r w:rsidR="00FE65AA" w:rsidRPr="00821714">
        <w:rPr>
          <w:b/>
          <w:sz w:val="28"/>
          <w:szCs w:val="28"/>
          <w:lang w:eastAsia="ar-SA"/>
        </w:rPr>
        <w:tab/>
      </w:r>
      <w:r w:rsidR="007661F3" w:rsidRPr="00821714">
        <w:rPr>
          <w:b/>
          <w:sz w:val="28"/>
          <w:szCs w:val="28"/>
          <w:lang w:eastAsia="ar-SA"/>
        </w:rPr>
        <w:t>Вводится впервые</w:t>
      </w:r>
    </w:p>
    <w:p w:rsidR="007661F3" w:rsidRPr="00BC7E74" w:rsidRDefault="007661F3" w:rsidP="00D162A5">
      <w:pPr>
        <w:pStyle w:val="a3"/>
        <w:shd w:val="clear" w:color="auto" w:fill="FFFFFF" w:themeFill="background1"/>
        <w:spacing w:line="360" w:lineRule="auto"/>
        <w:jc w:val="both"/>
        <w:rPr>
          <w:b w:val="0"/>
        </w:rPr>
      </w:pPr>
    </w:p>
    <w:p w:rsidR="00A64CB9" w:rsidRPr="00A64CB9" w:rsidRDefault="007661F3" w:rsidP="00A64CB9">
      <w:pPr>
        <w:pStyle w:val="a3"/>
        <w:shd w:val="clear" w:color="auto" w:fill="FFFFFF" w:themeFill="background1"/>
        <w:spacing w:line="360" w:lineRule="auto"/>
        <w:jc w:val="both"/>
      </w:pPr>
      <w:r w:rsidRPr="00BC7E74">
        <w:rPr>
          <w:b w:val="0"/>
        </w:rPr>
        <w:t xml:space="preserve">Настоящая фармакопейная статья распространяется на </w:t>
      </w:r>
      <w:r w:rsidR="001C4AD0" w:rsidRPr="00BC7E74">
        <w:rPr>
          <w:b w:val="0"/>
        </w:rPr>
        <w:t>Укропа пахучего плоды</w:t>
      </w:r>
      <w:r w:rsidRPr="00BC7E74">
        <w:rPr>
          <w:b w:val="0"/>
        </w:rPr>
        <w:t>, собранн</w:t>
      </w:r>
      <w:r w:rsidR="001C4AD0" w:rsidRPr="00BC7E74">
        <w:rPr>
          <w:b w:val="0"/>
        </w:rPr>
        <w:t>ые</w:t>
      </w:r>
      <w:r w:rsidRPr="00BC7E74">
        <w:rPr>
          <w:b w:val="0"/>
        </w:rPr>
        <w:t xml:space="preserve"> </w:t>
      </w:r>
      <w:r w:rsidR="001C4AD0" w:rsidRPr="00BC7E74">
        <w:rPr>
          <w:b w:val="0"/>
        </w:rPr>
        <w:t>зрелые и высушенные плоды культивируемого однолетнего травянистого растения укропа пахучего (огородного) </w:t>
      </w:r>
      <w:r w:rsidR="001C4AD0" w:rsidRPr="00BC7E74">
        <w:rPr>
          <w:b w:val="0"/>
        </w:rPr>
        <w:sym w:font="Symbol" w:char="F02D"/>
      </w:r>
      <w:r w:rsidR="001C4AD0" w:rsidRPr="00BC7E74">
        <w:rPr>
          <w:b w:val="0"/>
        </w:rPr>
        <w:t> </w:t>
      </w:r>
      <w:proofErr w:type="spellStart"/>
      <w:r w:rsidR="001C4AD0" w:rsidRPr="00BC7E74">
        <w:rPr>
          <w:b w:val="0"/>
          <w:i/>
        </w:rPr>
        <w:t>Anethum</w:t>
      </w:r>
      <w:proofErr w:type="spellEnd"/>
      <w:r w:rsidR="001C4AD0" w:rsidRPr="00BC7E74">
        <w:rPr>
          <w:b w:val="0"/>
          <w:i/>
        </w:rPr>
        <w:t xml:space="preserve"> </w:t>
      </w:r>
      <w:proofErr w:type="spellStart"/>
      <w:r w:rsidR="001C4AD0" w:rsidRPr="00BC7E74">
        <w:rPr>
          <w:b w:val="0"/>
          <w:i/>
        </w:rPr>
        <w:t>graveolens</w:t>
      </w:r>
      <w:proofErr w:type="spellEnd"/>
      <w:r w:rsidR="001C4AD0" w:rsidRPr="00BC7E74">
        <w:rPr>
          <w:b w:val="0"/>
          <w:i/>
        </w:rPr>
        <w:t> </w:t>
      </w:r>
      <w:r w:rsidR="001C4AD0" w:rsidRPr="00BC7E74">
        <w:rPr>
          <w:b w:val="0"/>
        </w:rPr>
        <w:t>L., сем</w:t>
      </w:r>
      <w:proofErr w:type="gramStart"/>
      <w:r w:rsidR="001C4AD0" w:rsidRPr="00BC7E74">
        <w:rPr>
          <w:b w:val="0"/>
        </w:rPr>
        <w:t>.</w:t>
      </w:r>
      <w:proofErr w:type="gramEnd"/>
      <w:r w:rsidR="001C4AD0" w:rsidRPr="00BC7E74">
        <w:rPr>
          <w:b w:val="0"/>
        </w:rPr>
        <w:t> </w:t>
      </w:r>
      <w:proofErr w:type="gramStart"/>
      <w:r w:rsidR="001C4AD0" w:rsidRPr="00BC7E74">
        <w:rPr>
          <w:b w:val="0"/>
        </w:rPr>
        <w:t>с</w:t>
      </w:r>
      <w:proofErr w:type="gramEnd"/>
      <w:r w:rsidR="001C4AD0" w:rsidRPr="00BC7E74">
        <w:rPr>
          <w:b w:val="0"/>
        </w:rPr>
        <w:t>ельдерейных </w:t>
      </w:r>
      <w:r w:rsidR="001C4AD0" w:rsidRPr="00BC7E74">
        <w:rPr>
          <w:b w:val="0"/>
        </w:rPr>
        <w:sym w:font="Symbol" w:char="F02D"/>
      </w:r>
      <w:r w:rsidR="001C4AD0" w:rsidRPr="00BC7E74">
        <w:rPr>
          <w:b w:val="0"/>
        </w:rPr>
        <w:t> </w:t>
      </w:r>
      <w:proofErr w:type="spellStart"/>
      <w:r w:rsidR="001C4AD0" w:rsidRPr="00BC7E74">
        <w:rPr>
          <w:b w:val="0"/>
          <w:i/>
        </w:rPr>
        <w:t>Apiaceae</w:t>
      </w:r>
      <w:proofErr w:type="spellEnd"/>
      <w:r w:rsidRPr="00BC7E74">
        <w:rPr>
          <w:b w:val="0"/>
          <w:i/>
        </w:rPr>
        <w:t xml:space="preserve">, </w:t>
      </w:r>
      <w:r w:rsidRPr="00BC7E74">
        <w:rPr>
          <w:b w:val="0"/>
        </w:rPr>
        <w:t>применяемы</w:t>
      </w:r>
      <w:r w:rsidR="00A97A51" w:rsidRPr="00BC7E74">
        <w:rPr>
          <w:b w:val="0"/>
        </w:rPr>
        <w:t>е</w:t>
      </w:r>
      <w:r w:rsidRPr="00BC7E74">
        <w:rPr>
          <w:b w:val="0"/>
        </w:rPr>
        <w:t xml:space="preserve"> в качестве лекарственного </w:t>
      </w:r>
      <w:r w:rsidR="00A97A51" w:rsidRPr="00BC7E74">
        <w:rPr>
          <w:b w:val="0"/>
        </w:rPr>
        <w:t xml:space="preserve">растительного </w:t>
      </w:r>
      <w:r w:rsidRPr="00BC7E74">
        <w:rPr>
          <w:b w:val="0"/>
        </w:rPr>
        <w:t>препарата.</w:t>
      </w:r>
      <w:r w:rsidR="00A64CB9" w:rsidRPr="00A64CB9">
        <w:t xml:space="preserve"> </w:t>
      </w:r>
    </w:p>
    <w:p w:rsidR="007661F3" w:rsidRPr="00BC7E74" w:rsidRDefault="007661F3" w:rsidP="00D162A5">
      <w:pPr>
        <w:shd w:val="clear" w:color="auto" w:fill="FFFFFF" w:themeFill="background1"/>
        <w:suppressAutoHyphens/>
        <w:spacing w:line="360" w:lineRule="auto"/>
        <w:jc w:val="center"/>
        <w:rPr>
          <w:sz w:val="28"/>
          <w:szCs w:val="28"/>
        </w:rPr>
      </w:pPr>
      <w:r w:rsidRPr="00BC7E74">
        <w:rPr>
          <w:sz w:val="28"/>
          <w:szCs w:val="28"/>
        </w:rPr>
        <w:t>ПОДЛИННОСТЬ</w:t>
      </w:r>
    </w:p>
    <w:p w:rsidR="00CF232A" w:rsidRPr="00BC7E74" w:rsidRDefault="007661F3" w:rsidP="00D162A5">
      <w:pPr>
        <w:shd w:val="clear" w:color="auto" w:fill="FFFFFF" w:themeFill="background1"/>
        <w:spacing w:line="360" w:lineRule="auto"/>
        <w:ind w:firstLine="709"/>
        <w:jc w:val="both"/>
        <w:rPr>
          <w:bCs/>
          <w:sz w:val="28"/>
          <w:szCs w:val="28"/>
        </w:rPr>
      </w:pPr>
      <w:r w:rsidRPr="00BC7E74">
        <w:rPr>
          <w:b/>
          <w:i/>
          <w:sz w:val="28"/>
          <w:szCs w:val="28"/>
        </w:rPr>
        <w:t>Внешние признаки.</w:t>
      </w:r>
      <w:r w:rsidR="00FE65AA" w:rsidRPr="00BC7E74">
        <w:rPr>
          <w:sz w:val="28"/>
          <w:szCs w:val="28"/>
        </w:rPr>
        <w:t xml:space="preserve"> </w:t>
      </w:r>
      <w:r w:rsidR="00CF232A" w:rsidRPr="00BC7E74">
        <w:rPr>
          <w:bCs/>
          <w:sz w:val="28"/>
          <w:szCs w:val="28"/>
        </w:rPr>
        <w:t>Анализ проводят в соответствии с требованиями ОФС "</w:t>
      </w:r>
      <w:r w:rsidR="001C4AD0" w:rsidRPr="00BC7E74">
        <w:rPr>
          <w:sz w:val="28"/>
          <w:szCs w:val="28"/>
        </w:rPr>
        <w:t>Плоды</w:t>
      </w:r>
      <w:r w:rsidR="00CF232A" w:rsidRPr="00BC7E74">
        <w:rPr>
          <w:bCs/>
          <w:sz w:val="28"/>
          <w:szCs w:val="28"/>
        </w:rPr>
        <w:t>".</w:t>
      </w:r>
    </w:p>
    <w:p w:rsidR="001C4AD0" w:rsidRPr="00BC7E74" w:rsidRDefault="001C4AD0" w:rsidP="001C4AD0">
      <w:pPr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i/>
          <w:sz w:val="28"/>
          <w:szCs w:val="28"/>
        </w:rPr>
        <w:t>Цельный</w:t>
      </w:r>
      <w:r w:rsidR="00A97A51" w:rsidRPr="00BC7E74">
        <w:rPr>
          <w:i/>
          <w:sz w:val="28"/>
          <w:szCs w:val="28"/>
        </w:rPr>
        <w:t xml:space="preserve"> препарат</w:t>
      </w:r>
      <w:r w:rsidR="00A97A51" w:rsidRPr="00BC7E74">
        <w:rPr>
          <w:sz w:val="28"/>
          <w:szCs w:val="28"/>
        </w:rPr>
        <w:t xml:space="preserve">. </w:t>
      </w:r>
      <w:r w:rsidR="00275BBA" w:rsidRPr="00BC7E74">
        <w:rPr>
          <w:snapToGrid w:val="0"/>
          <w:sz w:val="28"/>
          <w:szCs w:val="28"/>
        </w:rPr>
        <w:t>С</w:t>
      </w:r>
      <w:r w:rsidR="00275BBA" w:rsidRPr="00BC7E74">
        <w:rPr>
          <w:sz w:val="28"/>
          <w:szCs w:val="28"/>
        </w:rPr>
        <w:t xml:space="preserve">месь </w:t>
      </w:r>
      <w:r w:rsidRPr="00BC7E74">
        <w:rPr>
          <w:sz w:val="28"/>
          <w:szCs w:val="28"/>
        </w:rPr>
        <w:t xml:space="preserve">отдельных </w:t>
      </w:r>
      <w:proofErr w:type="spellStart"/>
      <w:r w:rsidRPr="00BC7E74">
        <w:rPr>
          <w:sz w:val="28"/>
          <w:szCs w:val="28"/>
        </w:rPr>
        <w:t>полуплодиков</w:t>
      </w:r>
      <w:proofErr w:type="spellEnd"/>
      <w:r w:rsidRPr="00BC7E74">
        <w:rPr>
          <w:sz w:val="28"/>
          <w:szCs w:val="28"/>
        </w:rPr>
        <w:t xml:space="preserve"> (</w:t>
      </w:r>
      <w:proofErr w:type="spellStart"/>
      <w:r w:rsidRPr="00BC7E74">
        <w:rPr>
          <w:sz w:val="28"/>
          <w:szCs w:val="28"/>
        </w:rPr>
        <w:t>мерикарпий</w:t>
      </w:r>
      <w:proofErr w:type="spellEnd"/>
      <w:r w:rsidRPr="00BC7E74">
        <w:rPr>
          <w:sz w:val="28"/>
          <w:szCs w:val="28"/>
        </w:rPr>
        <w:t>), реже цельных плодов (вислоплодников) длиной 3-7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мм, шириной 1,5-4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 xml:space="preserve">мм, овальные, слабовыпуклые снаружи и плоские на внутренней стороне; каждый </w:t>
      </w:r>
      <w:proofErr w:type="spellStart"/>
      <w:r w:rsidRPr="00BC7E74">
        <w:rPr>
          <w:sz w:val="28"/>
          <w:szCs w:val="28"/>
        </w:rPr>
        <w:t>полуплодик</w:t>
      </w:r>
      <w:proofErr w:type="spellEnd"/>
      <w:r w:rsidRPr="00BC7E74">
        <w:rPr>
          <w:sz w:val="28"/>
          <w:szCs w:val="28"/>
        </w:rPr>
        <w:t xml:space="preserve"> с 3 нитевидными спинными ребрами и 2 плоскими крыловидными боковыми.</w:t>
      </w:r>
    </w:p>
    <w:p w:rsidR="001C4AD0" w:rsidRPr="00BC7E74" w:rsidRDefault="001C4AD0" w:rsidP="001C4AD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C7E74">
        <w:rPr>
          <w:snapToGrid w:val="0"/>
          <w:sz w:val="28"/>
          <w:szCs w:val="28"/>
        </w:rPr>
        <w:t xml:space="preserve">При рассмотрении под лупой (10×) или стереомикроскопом </w:t>
      </w:r>
      <w:r w:rsidRPr="00BC7E74">
        <w:rPr>
          <w:sz w:val="28"/>
          <w:szCs w:val="28"/>
        </w:rPr>
        <w:t xml:space="preserve">(16×) </w:t>
      </w:r>
      <w:r w:rsidRPr="00BC7E74">
        <w:rPr>
          <w:snapToGrid w:val="0"/>
          <w:sz w:val="28"/>
          <w:szCs w:val="28"/>
        </w:rPr>
        <w:t>видны</w:t>
      </w:r>
      <w:r w:rsidRPr="00BC7E74">
        <w:rPr>
          <w:sz w:val="28"/>
          <w:szCs w:val="28"/>
        </w:rPr>
        <w:t xml:space="preserve">: цельные голые овальные </w:t>
      </w:r>
      <w:proofErr w:type="spellStart"/>
      <w:r w:rsidRPr="00BC7E74">
        <w:rPr>
          <w:sz w:val="28"/>
          <w:szCs w:val="28"/>
        </w:rPr>
        <w:t>полуплодики</w:t>
      </w:r>
      <w:proofErr w:type="spellEnd"/>
      <w:r w:rsidRPr="00BC7E74">
        <w:rPr>
          <w:sz w:val="28"/>
          <w:szCs w:val="28"/>
        </w:rPr>
        <w:t xml:space="preserve"> (</w:t>
      </w:r>
      <w:proofErr w:type="spellStart"/>
      <w:r w:rsidRPr="00BC7E74">
        <w:rPr>
          <w:sz w:val="28"/>
          <w:szCs w:val="28"/>
        </w:rPr>
        <w:t>мерикарпии</w:t>
      </w:r>
      <w:proofErr w:type="spellEnd"/>
      <w:r w:rsidRPr="00BC7E74">
        <w:rPr>
          <w:sz w:val="28"/>
          <w:szCs w:val="28"/>
        </w:rPr>
        <w:t>) светло-коричневые, коричневато-серые или коричневые, иногда с зеленым оттенком; снаружи – слабовыпуклые, с тремя заметными нитевидными спинными ребрышками более светлого цвета, между которыми располагаются 4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секреторных эфирномасличных канальца; с внутренней стороны – плоские, с 2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выпуклыми полулунными эфирномасличными канальцами, которые могут быть частично разрушены;</w:t>
      </w:r>
      <w:proofErr w:type="gramEnd"/>
      <w:r w:rsidRPr="00BC7E74">
        <w:rPr>
          <w:sz w:val="28"/>
          <w:szCs w:val="28"/>
        </w:rPr>
        <w:t xml:space="preserve"> по краям полуплодика – коричневато-белые, иногда с зеленым оттенком, краевые ребра – крылья; на верхушке мерикарпия заметны остатки пятизубчатой чашечки. </w:t>
      </w:r>
    </w:p>
    <w:p w:rsidR="001C4AD0" w:rsidRPr="00BC7E74" w:rsidRDefault="001C4AD0" w:rsidP="001C4AD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snapToGrid w:val="0"/>
          <w:sz w:val="28"/>
          <w:szCs w:val="28"/>
        </w:rPr>
        <w:t xml:space="preserve">Цвет </w:t>
      </w:r>
      <w:proofErr w:type="spellStart"/>
      <w:r w:rsidRPr="00BC7E74">
        <w:rPr>
          <w:snapToGrid w:val="0"/>
          <w:sz w:val="28"/>
          <w:szCs w:val="28"/>
        </w:rPr>
        <w:t>полуплодиков</w:t>
      </w:r>
      <w:proofErr w:type="spellEnd"/>
      <w:r w:rsidRPr="00BC7E74">
        <w:rPr>
          <w:snapToGrid w:val="0"/>
          <w:sz w:val="28"/>
          <w:szCs w:val="28"/>
        </w:rPr>
        <w:t xml:space="preserve"> </w:t>
      </w:r>
      <w:r w:rsidRPr="00BC7E74">
        <w:rPr>
          <w:sz w:val="28"/>
          <w:szCs w:val="28"/>
        </w:rPr>
        <w:t xml:space="preserve">светло-коричневый, коричневато-серый или коричневый, иногда с зеленым оттенком, с более светлыми спинными </w:t>
      </w:r>
      <w:r w:rsidRPr="00BC7E74">
        <w:rPr>
          <w:sz w:val="28"/>
          <w:szCs w:val="28"/>
        </w:rPr>
        <w:lastRenderedPageBreak/>
        <w:t xml:space="preserve">ребрами и коричневато-белыми, иногда с зеленым оттенком – краевыми ребрами. </w:t>
      </w:r>
    </w:p>
    <w:p w:rsidR="00275BBA" w:rsidRPr="00BC7E74" w:rsidRDefault="001C4AD0" w:rsidP="001C4AD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sz w:val="28"/>
          <w:szCs w:val="28"/>
        </w:rPr>
        <w:t>Запах сильный,</w:t>
      </w:r>
      <w:r w:rsidR="00A27D02">
        <w:rPr>
          <w:sz w:val="28"/>
          <w:szCs w:val="28"/>
        </w:rPr>
        <w:t xml:space="preserve"> </w:t>
      </w:r>
      <w:r w:rsidRPr="009F30E0">
        <w:rPr>
          <w:sz w:val="28"/>
          <w:szCs w:val="28"/>
        </w:rPr>
        <w:t>характерный</w:t>
      </w:r>
      <w:r w:rsidRPr="00BC7E74">
        <w:rPr>
          <w:sz w:val="28"/>
          <w:szCs w:val="28"/>
        </w:rPr>
        <w:t>. Вкус водного извлечения сладковато-пряный, несколько жгучий.</w:t>
      </w:r>
    </w:p>
    <w:p w:rsidR="00A618CF" w:rsidRPr="00BC7E74" w:rsidRDefault="007661F3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BC7E74">
        <w:rPr>
          <w:b/>
          <w:bCs/>
          <w:i/>
          <w:sz w:val="28"/>
          <w:szCs w:val="28"/>
        </w:rPr>
        <w:t xml:space="preserve">Микроскопические признаки. </w:t>
      </w:r>
      <w:r w:rsidR="00A618CF" w:rsidRPr="00BC7E74">
        <w:rPr>
          <w:bCs/>
          <w:sz w:val="28"/>
          <w:szCs w:val="28"/>
        </w:rPr>
        <w:t>Анализ проводят в соответствии с требованиями ОФС</w:t>
      </w:r>
      <w:r w:rsidR="00FE65AA" w:rsidRPr="00BC7E74">
        <w:rPr>
          <w:bCs/>
          <w:sz w:val="28"/>
          <w:szCs w:val="28"/>
        </w:rPr>
        <w:t xml:space="preserve"> </w:t>
      </w:r>
      <w:r w:rsidR="00FE65AA" w:rsidRPr="00BC7E74">
        <w:rPr>
          <w:sz w:val="28"/>
          <w:szCs w:val="28"/>
        </w:rPr>
        <w:t>"</w:t>
      </w:r>
      <w:r w:rsidR="00A618CF" w:rsidRPr="00BC7E74">
        <w:rPr>
          <w:bCs/>
          <w:sz w:val="28"/>
          <w:szCs w:val="28"/>
        </w:rPr>
        <w:t xml:space="preserve">Техника микроскопического и микрохимического исследования лекарственного растительного сырья и лекарственных растительных препаратов </w:t>
      </w:r>
      <w:proofErr w:type="gramStart"/>
      <w:r w:rsidR="00A618CF" w:rsidRPr="00BC7E74">
        <w:rPr>
          <w:bCs/>
          <w:sz w:val="28"/>
          <w:szCs w:val="28"/>
        </w:rPr>
        <w:t>(</w:t>
      </w:r>
      <w:r w:rsidR="00FE65AA" w:rsidRPr="00BC7E74">
        <w:rPr>
          <w:sz w:val="28"/>
          <w:szCs w:val="28"/>
        </w:rPr>
        <w:t xml:space="preserve"> </w:t>
      </w:r>
      <w:proofErr w:type="gramEnd"/>
      <w:r w:rsidR="00FE65AA" w:rsidRPr="00BC7E74">
        <w:rPr>
          <w:sz w:val="28"/>
          <w:szCs w:val="28"/>
        </w:rPr>
        <w:t>"</w:t>
      </w:r>
      <w:r w:rsidR="001C4AD0" w:rsidRPr="00BC7E74">
        <w:rPr>
          <w:bCs/>
          <w:sz w:val="28"/>
          <w:szCs w:val="28"/>
        </w:rPr>
        <w:t>Плоды и семена</w:t>
      </w:r>
      <w:r w:rsidR="00FE65AA" w:rsidRPr="00BC7E74">
        <w:rPr>
          <w:sz w:val="28"/>
          <w:szCs w:val="28"/>
        </w:rPr>
        <w:t>"</w:t>
      </w:r>
      <w:r w:rsidR="00A618CF" w:rsidRPr="00BC7E74">
        <w:rPr>
          <w:bCs/>
          <w:sz w:val="28"/>
          <w:szCs w:val="28"/>
        </w:rPr>
        <w:t>)</w:t>
      </w:r>
      <w:r w:rsidR="00FE65AA" w:rsidRPr="00BC7E74">
        <w:rPr>
          <w:sz w:val="28"/>
          <w:szCs w:val="28"/>
        </w:rPr>
        <w:t>"</w:t>
      </w:r>
      <w:r w:rsidR="00A618CF" w:rsidRPr="00BC7E74">
        <w:rPr>
          <w:sz w:val="28"/>
          <w:szCs w:val="28"/>
        </w:rPr>
        <w:t>.</w:t>
      </w:r>
      <w:r w:rsidR="00A618CF" w:rsidRPr="00BC7E74">
        <w:rPr>
          <w:i/>
          <w:sz w:val="28"/>
          <w:szCs w:val="28"/>
        </w:rPr>
        <w:t xml:space="preserve"> </w:t>
      </w:r>
    </w:p>
    <w:p w:rsidR="001C4AD0" w:rsidRPr="00BC7E74" w:rsidRDefault="001C4AD0" w:rsidP="001C4AD0">
      <w:pPr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="00275BBA" w:rsidRPr="00BC7E74">
        <w:rPr>
          <w:i/>
          <w:sz w:val="28"/>
          <w:szCs w:val="28"/>
        </w:rPr>
        <w:t>препарат</w:t>
      </w:r>
      <w:r w:rsidR="00B9193E" w:rsidRPr="00BC7E74">
        <w:rPr>
          <w:i/>
          <w:sz w:val="28"/>
          <w:szCs w:val="28"/>
        </w:rPr>
        <w:t xml:space="preserve">. </w:t>
      </w:r>
      <w:proofErr w:type="gramStart"/>
      <w:r w:rsidRPr="00BC7E74">
        <w:rPr>
          <w:sz w:val="28"/>
          <w:szCs w:val="28"/>
        </w:rPr>
        <w:t xml:space="preserve">На поперечном срезе </w:t>
      </w:r>
      <w:proofErr w:type="spellStart"/>
      <w:r w:rsidRPr="00BC7E74">
        <w:rPr>
          <w:sz w:val="28"/>
          <w:szCs w:val="28"/>
        </w:rPr>
        <w:t>мерикарпия</w:t>
      </w:r>
      <w:proofErr w:type="spellEnd"/>
      <w:r w:rsidRPr="00BC7E74">
        <w:rPr>
          <w:sz w:val="28"/>
          <w:szCs w:val="28"/>
        </w:rPr>
        <w:t xml:space="preserve"> видны </w:t>
      </w:r>
      <w:proofErr w:type="spellStart"/>
      <w:r w:rsidRPr="00BC7E74">
        <w:rPr>
          <w:sz w:val="28"/>
          <w:szCs w:val="28"/>
        </w:rPr>
        <w:t>тангентально</w:t>
      </w:r>
      <w:proofErr w:type="spellEnd"/>
      <w:r w:rsidRPr="00BC7E74">
        <w:rPr>
          <w:sz w:val="28"/>
          <w:szCs w:val="28"/>
        </w:rPr>
        <w:t xml:space="preserve"> вытянутые клетки эпидермиса (экзокарпия) с толстыми стенками; мезокарпий, состоящий из паренхимных клеток с тонкими или слегка утолщенными стенками, в ребрышках видны проводящие пучки с группами механических волокон; в ложбинках расположены эфирномасличные канальцы: 4 </w:t>
      </w:r>
      <w:r w:rsidRPr="00BC7E74">
        <w:rPr>
          <w:sz w:val="28"/>
          <w:szCs w:val="28"/>
        </w:rPr>
        <w:sym w:font="Symbol" w:char="F02D"/>
      </w:r>
      <w:r w:rsidRPr="00BC7E74">
        <w:rPr>
          <w:sz w:val="28"/>
          <w:szCs w:val="28"/>
        </w:rPr>
        <w:t xml:space="preserve"> на спинной (выпуклой) стороне и 2 – на брюшной (плоской) стороне, канальцы различных размеров с коричневыми выделительными клетками;</w:t>
      </w:r>
      <w:proofErr w:type="gramEnd"/>
      <w:r w:rsidRPr="00BC7E74">
        <w:rPr>
          <w:sz w:val="28"/>
          <w:szCs w:val="28"/>
        </w:rPr>
        <w:t xml:space="preserve"> эндокарпий, плотно сросшийся с семенной кожурой, заметен в виде темной полосы; семя полукруглой формы; эндосперм семени, состоящий из многоугольных толстостенных клеток, заполненных алейроновыми зернами, каплями жирного масла и мелкими друзами оксалата кальция.</w:t>
      </w:r>
    </w:p>
    <w:p w:rsidR="001C4AD0" w:rsidRPr="00BC7E74" w:rsidRDefault="001C4AD0" w:rsidP="001C4AD0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C7E74">
        <w:rPr>
          <w:sz w:val="28"/>
          <w:szCs w:val="28"/>
        </w:rPr>
        <w:t xml:space="preserve">При рассмотрении под микроскопом «давленого» препарата плода видны фрагменты эпидермиса (экзокарпия) из полигональных тонкостенных клеток с умеренно выраженной </w:t>
      </w:r>
      <w:proofErr w:type="spellStart"/>
      <w:r w:rsidRPr="00BC7E74">
        <w:rPr>
          <w:sz w:val="28"/>
          <w:szCs w:val="28"/>
        </w:rPr>
        <w:t>четковидной</w:t>
      </w:r>
      <w:proofErr w:type="spellEnd"/>
      <w:r w:rsidRPr="00BC7E74">
        <w:rPr>
          <w:sz w:val="28"/>
          <w:szCs w:val="28"/>
        </w:rPr>
        <w:t xml:space="preserve"> утолщенностью стенок, с устьицами аномоцитного типа, устьица небольшие, встречаются редко; фрагменты мезокарпия из клеток с тонкими, слегка утолщенными стенками; фрагменты эфирномасличных канальцев различного размера с коричневыми выделительными клетками; фрагменты проводящих пучков с группами механических волокон;</w:t>
      </w:r>
      <w:proofErr w:type="gramEnd"/>
      <w:r w:rsidRPr="00BC7E74">
        <w:rPr>
          <w:sz w:val="28"/>
          <w:szCs w:val="28"/>
        </w:rPr>
        <w:t xml:space="preserve"> фрагменты эндокарпия из очень узких поперечных клеток; фрагменты семени, включающие тонкостенные коричневатые клетки семенной кожуры и группы многоугольных толстостенных клеток </w:t>
      </w:r>
      <w:r w:rsidRPr="00BC7E74">
        <w:rPr>
          <w:sz w:val="28"/>
          <w:szCs w:val="28"/>
        </w:rPr>
        <w:lastRenderedPageBreak/>
        <w:t>эндосперма, заполненных алейроновыми зернами, каплями жирного масла и мелкими друзами оксалата кальция; цельный зародыш или его фрагменты.</w:t>
      </w:r>
      <w:r w:rsidR="00A27D02">
        <w:rPr>
          <w:sz w:val="28"/>
          <w:szCs w:val="28"/>
          <w:shd w:val="clear" w:color="auto" w:fill="FFFFFF"/>
        </w:rPr>
        <w:t xml:space="preserve"> </w:t>
      </w:r>
    </w:p>
    <w:p w:rsidR="001C4AD0" w:rsidRPr="00BC7E74" w:rsidRDefault="00D67119" w:rsidP="001C4AD0">
      <w:pPr>
        <w:spacing w:before="12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5" type="#_x0000_t202" style="position:absolute;left:0;text-align:left;margin-left:436.5pt;margin-top:270.25pt;width:18.05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MkNQIAAE8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KAqlWYcSHe4PPw7fD9/IIrDTG5dj0K3BMD+8hAFVjpU6cwP8syMaNi3TjbiyFvpWsAqzm4ab&#10;ydnVEccFkLJ/CxU+w3YeItBQ2y5Qh2QQREeV7k7KiMETjodZtsyezynh6MqyxUUalUtY/nDZWOdf&#10;C+hI2BTUovARnO1vnA/JsPwhJLzlQMlqK5WKhm3KjbJkz7BJtvGL+T8KU5r0BV3Os/lY/18h0vj9&#10;CaKTHrtdyQ7pPgWxPLD2SlexFz2TatxjykofaQzMjRz6oRyOspRQ3SGhFsauxinETQv2KyU9dnRB&#10;3Zcds4IS9UajKMvpbBZGIBqz+YsMDXvuKc89THOEKqinZNxu/Dg2O2Nl0+JLYxtouEIhaxlJDoqP&#10;WR3zxq6N3B8nLIzFuR2jfv0H1j8BAAD//wMAUEsDBBQABgAIAAAAIQCXByxr4QAAAAsBAAAPAAAA&#10;ZHJzL2Rvd25yZXYueG1sTI/LTsMwEEX3SPyDNUhsEHUCzaMhToWQQLCDtoKtG0+TCD+C7abh7xlW&#10;sJyZqzPn1uvZaDahD4OzAtJFAgxt69RgOwG77eN1CSxEaZXUzqKAbwywbs7Palkpd7JvOG1ixwhi&#10;QyUF9DGOFeeh7dHIsHAjWrodnDcy0ug7rrw8EdxofpMkOTdysPShlyM+9Nh+bo5GQLl8nj7Cy+3r&#10;e5sf9CpeFdPTlxfi8mK+vwMWcY5/YfjVJ3VoyGnvjlYFpolRptQlCsiWSQaMEqu0SIHtaVPkGfCm&#10;5v87ND8AAAD//wMAUEsBAi0AFAAGAAgAAAAhALaDOJL+AAAA4QEAABMAAAAAAAAAAAAAAAAAAAAA&#10;AFtDb250ZW50X1R5cGVzXS54bWxQSwECLQAUAAYACAAAACEAOP0h/9YAAACUAQAACwAAAAAAAAAA&#10;AAAAAAAvAQAAX3JlbHMvLnJlbHNQSwECLQAUAAYACAAAACEAvHUjJDUCAABPBAAADgAAAAAAAAAA&#10;AAAAAAAuAgAAZHJzL2Uyb0RvYy54bWxQSwECLQAUAAYACAAAACEAlwcsa+EAAAALAQAADwAAAAAA&#10;AAAAAAAAAACPBAAAZHJzL2Rvd25yZXYueG1sUEsFBgAAAAAEAAQA8wAAAJ0FAAAAAA==&#10;">
            <v:textbox>
              <w:txbxContent>
                <w:p w:rsidR="001C4AD0" w:rsidRPr="00AA116B" w:rsidRDefault="001C4AD0" w:rsidP="001C4AD0">
                  <w:pPr>
                    <w:rPr>
                      <w:sz w:val="18"/>
                    </w:rPr>
                  </w:pPr>
                  <w:r w:rsidRPr="00AA116B"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40" type="#_x0000_t202" style="position:absolute;left:0;text-align:left;margin-left:284.5pt;margin-top:114.4pt;width:18.0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xOOAIAAFY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6JwSzTqU6HB/+HH4fvhG5oGd3rgcg24NhvnhJQyocqzUmRvgnx3RsGmZbsSVtdC3glWY3TTc&#10;TM6ujjgugJT9W6jwGbbzEIGG2naBOiSDIDqqdHdSRgyecDzMsmX2HDPk6MqyxUUalUtY/nDZWOdf&#10;C+hI2BTUovARnO1vnA/JsPwhJLzlQMlqK5WKhm3KjbJkz7BJtvGL+T8KU5r0BV3Os/lY/18h0vj9&#10;CaKTHrtdya6gi1MQywNrr3QVe9EzqcY9pqz0kcbA3MihH8rhqNdRnRKqO+TVwtjcOIy4acF+paTH&#10;xi6o+7JjVlCi3mjUZjmdzcIkRGM2f5GhYc895bmHaY5QBfWUjNuNH6dnZ6xsWnxp7AYNV6hnLSPX&#10;Qfgxq2P62LxRguOghek4t2PUr9/B+icAAAD//wMAUEsDBBQABgAIAAAAIQAjqNQZ4QAAAAsBAAAP&#10;AAAAZHJzL2Rvd25yZXYueG1sTI/BTsMwDIbvSLxDZCQuiKXrRteVphNCArEbDATXrPHaisYpSdaV&#10;t8ec4Gj71+/vKzeT7cWIPnSOFMxnCQik2pmOGgVvrw/XOYgQNRndO0IF3xhgU52flbow7kQvOO5i&#10;I7iEQqEVtDEOhZShbtHqMHMDEt8OzlsdefSNNF6fuNz2Mk2STFrdEX9o9YD3Ldafu6NVkC+fxo+w&#10;XTy/19mhX8er1fj45ZW6vJjubkFEnOJfGH7xGR0qZtq7I5kgegU3qwW7RAVpmrMDJ7JkPQex5022&#10;zEFWpfzvUP0AAAD//wMAUEsBAi0AFAAGAAgAAAAhALaDOJL+AAAA4QEAABMAAAAAAAAAAAAAAAAA&#10;AAAAAFtDb250ZW50X1R5cGVzXS54bWxQSwECLQAUAAYACAAAACEAOP0h/9YAAACUAQAACwAAAAAA&#10;AAAAAAAAAAAvAQAAX3JlbHMvLnJlbHNQSwECLQAUAAYACAAAACEAWrYsTjgCAABWBAAADgAAAAAA&#10;AAAAAAAAAAAuAgAAZHJzL2Uyb0RvYy54bWxQSwECLQAUAAYACAAAACEAI6jUGeEAAAALAQAADwAA&#10;AAAAAAAAAAAAAACSBAAAZHJzL2Rvd25yZXYueG1sUEsFBgAAAAAEAAQA8wAAAKAFAAAAAA==&#10;">
            <v:textbox>
              <w:txbxContent>
                <w:p w:rsidR="001C4AD0" w:rsidRPr="00AA116B" w:rsidRDefault="001C4AD0" w:rsidP="001C4AD0">
                  <w:pPr>
                    <w:rPr>
                      <w:sz w:val="18"/>
                      <w:lang w:val="en-US"/>
                    </w:rPr>
                  </w:pPr>
                  <w:r w:rsidRPr="00AA116B">
                    <w:rPr>
                      <w:sz w:val="1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" o:spid="_x0000_s1041" type="#_x0000_t202" style="position:absolute;left:0;text-align:left;margin-left:436.5pt;margin-top:114.4pt;width:18.0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5ZOQIAAFYEAAAOAAAAZHJzL2Uyb0RvYy54bWysVF2O0zAQfkfiDpbfadK0Xdqo6WrpUoS0&#10;/EgLB3AdJ7FwPMZ2myyX4RQ8IXGGHomx05ZqgRdEHiyPZ/x55vtmsrzuW0X2wjoJuqDjUUqJ0BxK&#10;qeuCfvyweTanxHmmS6ZAi4I+CEevV0+fLDuTiwwaUKWwBEG0yztT0MZ7kyeJ441omRuBERqdFdiW&#10;eTRtnZSWdYjeqiRL06ukA1saC1w4h6e3g5OuIn5VCe7fVZUTnqiCYm4+rjau27AmqyXLa8tMI/kx&#10;DfYPWbRManz0DHXLPCM7K3+DaiW34KDyIw5tAlUluYg1YDXj9FE19w0zItaC5Dhzpsn9P1j+dv/e&#10;ElkWdEKJZi1KdPh6+HH4fvhGJoGdzrgcg+4Nhvn+BfSocqzUmTvgnxzRsG6YrsWNtdA1gpWY3Tjc&#10;TC6uDjgugGy7N1DiM2znIQL1lW0DdUgGQXRU6eGsjOg94XiYZYtsMqOEoyvL5ldpVC5h+emysc6/&#10;EtCSsCmoReEjONvfOR+SYfkpJLzlQMlyI5WKhq23a2XJnmGTbOIX838UpjTpCrqYZbOh/r9CpPH7&#10;E0QrPXa7km1B5+cglgfWXuoy9qJnUg17TFnpI42BuYFD32/7qNf0pM4Wygfk1cLQ3DiMuGnAfqGk&#10;w8YuqPu8Y1ZQol5r1GYxnk7DJERjOnueoWEvPdtLD9McoQrqKRm2az9Mz85YWTf40tANGm5Qz0pG&#10;roPwQ1bH9LF5owTHQQvTcWnHqF+/g9VPAAAA//8DAFBLAwQUAAYACAAAACEAUobUb+AAAAALAQAA&#10;DwAAAGRycy9kb3ducmV2LnhtbEyPy07DMBBF90j8gzVIbBB1EqrUDXEqhASCXSkItm48TSL8CLab&#10;hr9nWMFyZq7OnFtvZmvYhCEO3knIFxkwdK3Xg+skvL0+XAtgMSmnlfEOJXxjhE1zflarSvuTe8Fp&#10;lzpGEBcrJaFPaaw4j22PVsWFH9HR7eCDVYnG0HEd1Ing1vAiy0pu1eDoQ69GvO+x/dwdrQSxfJo+&#10;4vPN9r0tD2adrlbT41eQ8vJivrsFlnBOf2H41Sd1aMhp749OR2aIIXLqkiQUhaAOlFjnqxzYnjbl&#10;UgBvav6/Q/MDAAD//wMAUEsBAi0AFAAGAAgAAAAhALaDOJL+AAAA4QEAABMAAAAAAAAAAAAAAAAA&#10;AAAAAFtDb250ZW50X1R5cGVzXS54bWxQSwECLQAUAAYACAAAACEAOP0h/9YAAACUAQAACwAAAAAA&#10;AAAAAAAAAAAvAQAAX3JlbHMvLnJlbHNQSwECLQAUAAYACAAAACEA+mJeWTkCAABWBAAADgAAAAAA&#10;AAAAAAAAAAAuAgAAZHJzL2Uyb0RvYy54bWxQSwECLQAUAAYACAAAACEAUobUb+AAAAALAQAADwAA&#10;AAAAAAAAAAAAAACTBAAAZHJzL2Rvd25yZXYueG1sUEsFBgAAAAAEAAQA8wAAAKAFAAAAAA==&#10;">
            <v:textbox>
              <w:txbxContent>
                <w:p w:rsidR="001C4AD0" w:rsidRPr="00AA116B" w:rsidRDefault="001C4AD0" w:rsidP="001C4AD0">
                  <w:pPr>
                    <w:rPr>
                      <w:sz w:val="18"/>
                    </w:rPr>
                  </w:pPr>
                  <w:r w:rsidRPr="00AA116B"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6" o:spid="_x0000_s1043" type="#_x0000_t202" style="position:absolute;left:0;text-align:left;margin-left:283.1pt;margin-top:199.1pt;width:18.0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g2OAIAAFYEAAAOAAAAZHJzL2Uyb0RvYy54bWysVF2O0zAQfkfiDpbfadLQljZqulq6FCEt&#10;P9LCAVzHSSwcj7HdJuUynIInJM7QIzF2ut1qgRdEHiyPZ/x55vtmsrzqW0X2wjoJuqDjUUqJ0BxK&#10;qeuCfvq4eTanxHmmS6ZAi4IehKNXq6dPlp3JRQYNqFJYgiDa5Z0paOO9yZPE8Ua0zI3ACI3OCmzL&#10;PJq2TkrLOkRvVZKl6SzpwJbGAhfO4enN4KSriF9Vgvv3VeWEJ6qgmJuPq43rNqzJasny2jLTSH5K&#10;g/1DFi2TGh89Q90wz8jOyt+gWsktOKj8iEObQFVJLmINWM04fVTNXcOMiLUgOc6caXL/D5a/23+w&#10;RJYFnVGiWYsSHb8dfx5/HL+TWWCnMy7HoDuDYb5/CT2qHCt15hb4Z0c0rBuma3FtLXSNYCVmNw43&#10;k4urA44LINvuLZT4DNt5iEB9ZdtAHZJBEB1VOpyVEb0nHA+zbJE9n1LC0ZVl81kalUtYfn/ZWOdf&#10;C2hJ2BTUovARnO1vnQ/JsPw+JLzlQMlyI5WKhq23a2XJnmGTbOIX838UpjTpCrqYZtOh/r9CpPH7&#10;E0QrPXa7km1B5+cglgfWXuky9qJnUg17TFnpE42BuYFD32/7qFfkOFC8hfKAvFoYmhuHETcN2K+U&#10;dNjYBXVfdswKStQbjdosxpNJmIRoTKYvMjTspWd76WGaI1RBPSXDdu2H6dkZK+sGXxq6QcM16lnJ&#10;yPVDVqf0sXmjBKdBC9Nxaceoh9/B6hcAAAD//wMAUEsDBBQABgAIAAAAIQCJNb974AAAAAsBAAAP&#10;AAAAZHJzL2Rvd25yZXYueG1sTI/BTsMwDIbvSLxDZCQuiKVtqnUrTSeEBILbGAiuWZO1FY1Tkqwr&#10;b493gttv+dPvz9VmtgObjA+9QwnpIgFmsHG6x1bC+9vj7QpYiAq1GhwaCT8mwKa+vKhUqd0JX820&#10;iy2jEgylktDFOJach6YzVoWFGw3S7uC8VZFG33Lt1YnK7cCzJFlyq3qkC50azUNnmq/d0UpY5c/T&#10;Z3gR249meRjW8aaYnr69lNdX8/0dsGjm+AfDWZ/UoSanvTuiDmyQIPI0JZTCusiAESGKc9hLyIXI&#10;gNcV//9D/QsAAP//AwBQSwECLQAUAAYACAAAACEAtoM4kv4AAADhAQAAEwAAAAAAAAAAAAAAAAAA&#10;AAAAW0NvbnRlbnRfVHlwZXNdLnhtbFBLAQItABQABgAIAAAAIQA4/SH/1gAAAJQBAAALAAAAAAAA&#10;AAAAAAAAAC8BAABfcmVscy8ucmVsc1BLAQItABQABgAIAAAAIQBYTdg2OAIAAFYEAAAOAAAAAAAA&#10;AAAAAAAAAC4CAABkcnMvZTJvRG9jLnhtbFBLAQItABQABgAIAAAAIQCJNb974AAAAAsBAAAPAAAA&#10;AAAAAAAAAAAAAJIEAABkcnMvZG93bnJldi54bWxQSwUGAAAAAAQABADzAAAAnwUAAAAA&#10;">
            <v:textbox>
              <w:txbxContent>
                <w:p w:rsidR="001C4AD0" w:rsidRPr="00AA116B" w:rsidRDefault="001C4AD0" w:rsidP="001C4AD0">
                  <w:pPr>
                    <w:rPr>
                      <w:sz w:val="18"/>
                    </w:rPr>
                  </w:pPr>
                  <w:r w:rsidRPr="00AA116B"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44" type="#_x0000_t202" style="position:absolute;left:0;text-align:left;margin-left:283.1pt;margin-top:270.25pt;width:18.05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dFOQIAAFYEAAAOAAAAZHJzL2Uyb0RvYy54bWysVF2O0zAQfkfiDpbfadLQbrdR09XSpQhp&#10;+ZEWDuA6TmLheIztNimX4RQ8IXGGHomx05ZqgRdEHiyPZ/x55vtmsrjpW0V2wjoJuqDjUUqJ0BxK&#10;qeuCfvywfnZNifNMl0yBFgXdC0dvlk+fLDqTiwwaUKWwBEG0yztT0MZ7kyeJ441omRuBERqdFdiW&#10;eTRtnZSWdYjeqiRL06ukA1saC1w4h6d3g5MuI35VCe7fVZUTnqiCYm4+rjaum7AmywXLa8tMI/kx&#10;DfYPWbRManz0DHXHPCNbK3+DaiW34KDyIw5tAlUluYg1YDXj9FE1Dw0zItaC5Dhzpsn9P1j+dvfe&#10;ElkWdEaJZi1KdPh6+HH4fvhGZoGdzrgcgx4Mhvn+BfSocqzUmXvgnxzRsGqYrsWttdA1gpWY3Tjc&#10;TC6uDjgugGy6N1DiM2zrIQL1lW0DdUgGQXRUaX9WRvSecDzMsnn2fEoJR1eWXV+lUbmE5afLxjr/&#10;SkBLwqagFoWP4Gx373xIhuWnkPCWAyXLtVQqGrberJQlO4ZNso5fzP9RmNKkK+h8mk2H+v8Kkcbv&#10;TxCt9NjtSrYFvT4HsTyw9lKXsRc9k2rYY8pKH2kMzA0c+n7TR72ykzobKPfIq4WhuXEYcdOA/UJJ&#10;h41dUPd5y6ygRL3WqM18PJmESYjGZDrL0LCXns2lh2mOUAX1lAzblR+mZ2usrBt8aegGDbeoZyUj&#10;10H4Iatj+ti8UYLjoIXpuLRj1K/fwfInAAAA//8DAFBLAwQUAAYACAAAACEAjCqTfeAAAAALAQAA&#10;DwAAAGRycy9kb3ducmV2LnhtbEyPy07DMBBF90j8gzVIbBB1IE9CnAohgegOCoKtG7tJhD0OtpuG&#10;v2dYwXJmju6c26wXa9isfRgdCrhaJcA0dk6N2At4e324rICFKFFJ41AL+NYB1u3pSSNr5Y74oudt&#10;7BmFYKilgCHGqeY8dIO2MqzcpJFue+etjDT6nisvjxRuDb9OkoJbOSJ9GOSk7wfdfW4PVkCVPc0f&#10;YZM+v3fF3tzEi3J+/PJCnJ8td7fAol7iHwy/+qQOLTnt3AFVYEZAmpUloQLyLMmBEZFWKZXZ0aYs&#10;cuBtw/93aH8AAAD//wMAUEsBAi0AFAAGAAgAAAAhALaDOJL+AAAA4QEAABMAAAAAAAAAAAAAAAAA&#10;AAAAAFtDb250ZW50X1R5cGVzXS54bWxQSwECLQAUAAYACAAAACEAOP0h/9YAAACUAQAACwAAAAAA&#10;AAAAAAAAAAAvAQAAX3JlbHMvLnJlbHNQSwECLQAUAAYACAAAACEAxiEnRTkCAABWBAAADgAAAAAA&#10;AAAAAAAAAAAuAgAAZHJzL2Uyb0RvYy54bWxQSwECLQAUAAYACAAAACEAjCqTfeAAAAALAQAADwAA&#10;AAAAAAAAAAAAAACTBAAAZHJzL2Rvd25yZXYueG1sUEsFBgAAAAAEAAQA8wAAAKAFAAAAAA==&#10;">
            <v:textbox>
              <w:txbxContent>
                <w:p w:rsidR="001C4AD0" w:rsidRPr="00AA116B" w:rsidRDefault="001C4AD0" w:rsidP="001C4AD0">
                  <w:pPr>
                    <w:jc w:val="center"/>
                    <w:rPr>
                      <w:sz w:val="18"/>
                    </w:rPr>
                  </w:pPr>
                  <w:r w:rsidRPr="00AA116B"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4" o:spid="_x0000_s1042" type="#_x0000_t202" style="position:absolute;left:0;text-align:left;margin-left:134.1pt;margin-top:270.25pt;width:18.05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HUOQIAAFYEAAAOAAAAZHJzL2Uyb0RvYy54bWysVF2O0zAQfkfiDpbfadJsu7RR09XSpQhp&#10;+ZEWDuA6TmLheIztNimX4RQ8IXGGHomx05ZqgRdEHiyPZ/x55vtmsrjpW0V2wjoJuqDjUUqJ0BxK&#10;qeuCfvywfjajxHmmS6ZAi4LuhaM3y6dPFp3JRQYNqFJYgiDa5Z0paOO9yZPE8Ua0zI3ACI3OCmzL&#10;PJq2TkrLOkRvVZKl6XXSgS2NBS6cw9O7wUmXEb+qBPfvqsoJT1RBMTcfVxvXTViT5YLltWWmkfyY&#10;BvuHLFomNT56hrpjnpGtlb9BtZJbcFD5EYc2gaqSXMQasJpx+qiah4YZEWtBcpw50+T+Hyx/u3tv&#10;iSwLOqFEsxYlOnw9/Dh8P3wjk8BOZ1yOQQ8Gw3z/AnpUOVbqzD3wT45oWDVM1+LWWugawUrMbhxu&#10;JhdXBxwXQDbdGyjxGbb1EIH6yraBOiSDIDqqtD8rI3pPOB5m2Ty7mlLC0ZVls+s0Kpew/HTZWOdf&#10;CWhJ2BTUovARnO3unQ/JsPwUEt5yoGS5lkpFw9ablbJkx7BJ1vGL+T8KU5p0BZ1Ps+lQ/18h0vj9&#10;CaKVHrtdybags3MQywNrL3UZe9EzqYY9pqz0kcbA3MCh7zd91OvqpM4Gyj3yamFobhxG3DRgv1DS&#10;YWMX1H3eMisoUa81ajMfTyZhEqIxmT7P0LCXns2lh2mOUAX1lAzblR+mZ2usrBt8aegGDbeoZyUj&#10;10H4Iatj+ti8UYLjoIXpuLRj1K/fwfInAAAA//8DAFBLAwQUAAYACAAAACEAGrZjL+EAAAALAQAA&#10;DwAAAGRycy9kb3ducmV2LnhtbEyPy07DMBBF90j8gzVIbBC1yashxKkQEgh2UBBs3cRNIuxxsN00&#10;/D3DCpYzc3Tn3HqzWMNm7cPoUMLVSgDT2LpuxF7C2+v9ZQksRIWdMg61hG8dYNOcntSq6twRX/S8&#10;jT2jEAyVkjDEOFWch3bQVoWVmzTSbe+8VZFG3/POqyOFW8MTIQpu1Yj0YVCTvht0+7k9WAll9jh/&#10;hKf0+b0t9uY6Xqznhy8v5fnZcnsDLOol/sHwq0/q0JDTzh2wC8xISIoyIVRCnokcGBGpyFJgO9qs&#10;ixx4U/P/HZofAAAA//8DAFBLAQItABQABgAIAAAAIQC2gziS/gAAAOEBAAATAAAAAAAAAAAAAAAA&#10;AAAAAABbQ29udGVudF9UeXBlc10ueG1sUEsBAi0AFAAGAAgAAAAhADj9If/WAAAAlAEAAAsAAAAA&#10;AAAAAAAAAAAALwEAAF9yZWxzLy5yZWxzUEsBAi0AFAAGAAgAAAAhAGaiEdQ5AgAAVgQAAA4AAAAA&#10;AAAAAAAAAAAALgIAAGRycy9lMm9Eb2MueG1sUEsBAi0AFAAGAAgAAAAhABq2Yy/hAAAACwEAAA8A&#10;AAAAAAAAAAAAAAAAkwQAAGRycy9kb3ducmV2LnhtbFBLBQYAAAAABAAEAPMAAAChBQAAAAA=&#10;">
            <v:textbox>
              <w:txbxContent>
                <w:p w:rsidR="001C4AD0" w:rsidRPr="00AA116B" w:rsidRDefault="001C4AD0" w:rsidP="001C4AD0">
                  <w:pPr>
                    <w:rPr>
                      <w:sz w:val="18"/>
                    </w:rPr>
                  </w:pPr>
                  <w:r w:rsidRPr="00AA116B"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9" o:spid="_x0000_s1048" style="position:absolute;left:0;text-align:left;flip:x;z-index:251681792;visibility:visible" from="228.85pt,17.75pt" to="250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mdbAIAAIcEAAAOAAAAZHJzL2Uyb0RvYy54bWysVNFu0zAUfUfiHyy/d0lK0q3R0gk1LTwM&#10;mLTxAW7iNBaObdle0wohMZ6R9gn8Ag8gTRrwDekfce1mHYMXhOiDe23fe+65517n+GTdcLSi2jAp&#10;MhwdhBhRUciSiWWGX1/MB0cYGUtESbgUNMMbavDJ5PGj41aldChryUuqEYAIk7Yqw7W1Kg0CU9S0&#10;IeZAKirgspK6IRa2ehmUmrSA3vBgGIajoJW6VFoW1Bg4zXeXeOLxq4oW9lVVGWoRzzBws37Vfl24&#10;NZgck3SpiapZ0dMg/8CiIUxA0j1UTixBl5r9AdWwQksjK3tQyCaQVcUK6muAaqLwt2rOa6KorwXE&#10;MWovk/l/sMXL1ZlGrMzwGCNBGmhR92n7fnvdfes+b6/R9qr70X3tvnQ33ffuZvsB7NvtR7DdZXfb&#10;H1+jsVOyVSYFwKk4006LYi3O1aks3hgk5LQmYkl9RRcbBWkiFxE8CHEbo4DPon0hS/Ahl1Z6WdeV&#10;blDFmXruAh04SIfWvo+bfR/p2qICDoeHSTKGbhdwNUriMPGpSOpQXKzSxj6jskHOyDBnwqlMUrI6&#10;Ndaxundxx0LOGed+UrhALUiVDBMfYCRnpbt0bkYvF1Ou0Yq4WfO/Pu8DNy0vRenBakrKWW9bwjjY&#10;yHptrGagFqfYZWtoiRGn8LyctaPHhcsI9QLh3tqN29txOJ4dzY7iQTwczQZxmOeDp/NpPBjNo8Mk&#10;f5JPp3n0zpGP4rRmZUmF4383+lH8d6PVP8Ld0O6Hfy9U8BDdKwpk7/49ad961+3d3CxkuTnTrjo3&#10;BTDt3rl/me45/br3Xvffj8lPAAAA//8DAFBLAwQUAAYACAAAACEAECum4+AAAAAJAQAADwAAAGRy&#10;cy9kb3ducmV2LnhtbEyPUU/CMBSF3034D80l8U26IRWc64gxmvhkEAiJb2W9boP1draFTX+95Ukf&#10;b86Xc76bLwfTsjM631iSkE4SYEil1Q1VErabl5sFMB8UadVaQgnf6GFZjK5ylWnb0zue16FisYR8&#10;piTUIXQZ576s0Sg/sR1SzD6tMyrE01VcO9XHctPyaZLccaMaigu16vCpxvK4PhkJ95te2JU77mZp&#10;8/Xx83wI3etbkPJ6PDw+AAs4hD8YLvpRHYrotLcn0p61EmZiPo+ohFshgEVAJGkKbH9JFsCLnP//&#10;oPgFAAD//wMAUEsBAi0AFAAGAAgAAAAhALaDOJL+AAAA4QEAABMAAAAAAAAAAAAAAAAAAAAAAFtD&#10;b250ZW50X1R5cGVzXS54bWxQSwECLQAUAAYACAAAACEAOP0h/9YAAACUAQAACwAAAAAAAAAAAAAA&#10;AAAvAQAAX3JlbHMvLnJlbHNQSwECLQAUAAYACAAAACEACuC5nWwCAACHBAAADgAAAAAAAAAAAAAA&#10;AAAuAgAAZHJzL2Uyb0RvYy54bWxQSwECLQAUAAYACAAAACEAECum4+AAAAAJAQAADwAAAAAAAAAA&#10;AAAAAADGBAAAZHJzL2Rvd25yZXYueG1sUEsFBgAAAAAEAAQA8wAAANMFAAAAAA==&#10;" o:allowincell="f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shape id="Поле 12" o:spid="_x0000_s1049" type="#_x0000_t202" style="position:absolute;left:0;text-align:left;margin-left:245.95pt;margin-top:11.95pt;width:16.15pt;height:16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Z1MgIAAFgEAAAOAAAAZHJzL2Uyb0RvYy54bWysVNuO0zAQfUfiHyy/01xQqxI1XS1dipCW&#10;i7TwAY7jJBaOx9huk/IzfAVPSHxDP4mx0+2W2wsiD5bHHp+ZOWcmq6uxV2QvrJOgS5rNUkqE5lBL&#10;3Zb0w/vtkyUlzjNdMwValPQgHL1aP360GkwhcuhA1cISBNGuGExJO+9NkSSOd6JnbgZGaLxswPbM&#10;o2nbpLZsQPReJXmaLpIBbG0scOEcnt5Ml3Qd8ZtGcP+2aZzwRJUUc/NxtXGtwpqsV6xoLTOd5Kc0&#10;2D9k0TOpMegZ6oZ5RnZW/gbVS27BQeNnHPoEmkZyEWvAarL0l2ruOmZErAXJceZMk/t/sPzN/p0l&#10;skbtcko061Gj45fj9+O341eCR8jPYFyBbncGHf34HEb0jbU6cwv8oyMaNh3Trbi2FoZOsBrzy8LL&#10;5OLphOMCSDW8hhrjsJ2HCDQ2tg/kIR0E0VGnw1kbMXrC8TBP51k6p4TjVZ6l2XIeI7Di/rGxzr8U&#10;0JOwKalF6SM42986H5Jhxb1LiOVAyXorlYqGbauNsmTPsE228Tuh/+SmNBlK+myez6f6/wqRxu9P&#10;EL302O9K9iVdnp1YEVh7oevYjZ5JNe0xZaVPNAbmJg79WI1RsUUIECiuoD4grxam9sZxxE0H9jMl&#10;A7Z2Sd2nHbOCEvVKozZPFxgZZ+HSsJdGdWkwzRGqpJ6Sabvx0/zsjJVth5GmbtBwjXo2MnL9kNUp&#10;fWzfKMFp1MJ8XNrR6+GHsP4BAAD//wMAUEsDBBQABgAIAAAAIQBzlXzj4AAAAAkBAAAPAAAAZHJz&#10;L2Rvd25yZXYueG1sTI/BTsMwDIbvSLxDZCRuLG0pGytNpwpphwmGtIEER68xbUWTVE3albfHnOBk&#10;W/70+3O+mU0nJhp866yCeBGBIFs53dpawdvr9uYehA9oNXbOkoJv8rApLi9yzLQ72wNNx1ALDrE+&#10;QwVNCH0mpa8aMugXrifLu083GAw8DrXUA5453HQyiaKlNNhavtBgT48NVV/H0SjAejntP1Ztujts&#10;38vnXfkSP42k1PXVXD6ACDSHPxh+9VkdCnY6udFqLzoF6TpeM6ogueXKwF2SJiBO3KwikEUu/39Q&#10;/AAAAP//AwBQSwECLQAUAAYACAAAACEAtoM4kv4AAADhAQAAEwAAAAAAAAAAAAAAAAAAAAAAW0Nv&#10;bnRlbnRfVHlwZXNdLnhtbFBLAQItABQABgAIAAAAIQA4/SH/1gAAAJQBAAALAAAAAAAAAAAAAAAA&#10;AC8BAABfcmVscy8ucmVsc1BLAQItABQABgAIAAAAIQBLjbZ1MgIAAFgEAAAOAAAAAAAAAAAAAAAA&#10;AC4CAABkcnMvZTJvRG9jLnhtbFBLAQItABQABgAIAAAAIQBzlXzj4AAAAAkBAAAPAAAAAAAAAAAA&#10;AAAAAIwEAABkcnMvZG93bnJldi54bWxQSwUGAAAAAAQABADzAAAAmQUAAAAA&#10;" o:allowincell="f">
            <v:textbox inset="1mm,1mm,1mm,1mm">
              <w:txbxContent>
                <w:p w:rsidR="001C4AD0" w:rsidRPr="00EB716E" w:rsidRDefault="001C4AD0" w:rsidP="001C4AD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line id="Прямая соединительная линия 13" o:spid="_x0000_s1050" style="position:absolute;left:0;text-align:left;flip:x;z-index:251683840;visibility:visible" from="262.35pt,66.5pt" to="274.3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H8bwIAAIoEAAAOAAAAZHJzL2Uyb0RvYy54bWysVM1uEzEQviPxDpbv6e4mm5CuuqlQfuBQ&#10;oFLLAzhrb9bCa1u2m02EkIAzUh6BV+AAUqUCz7B5I8ZOmrZwQYgcnLFn5vM334z35HRVC7RkxnIl&#10;c5wcxRgxWSjK5SLHry9nnSFG1hFJiVCS5XjNLD4dPX500uiMdVWlBGUGAYi0WaNzXDmnsyiyRcVq&#10;Yo+UZhKcpTI1cbA1i4ga0gB6LaJuHA+iRhmqjSqYtXA62TnxKOCXJSvcq7K0zCGRY+DmwmrCOvdr&#10;NDoh2cIQXfFiT4P8A4uacAmXHqAmxBF0ZfgfUDUvjLKqdEeFqiNVlrxgoQaoJol/q+aiIpqFWkAc&#10;qw8y2f8HW7xcnhvEKfSuh5EkNfSo/bx9v92039sv2w3afmh/tt/ar+11+6O93n4E+2b7CWzvbG/2&#10;xxsE6aBlo20GkGN5brwaxUpe6DNVvLFIqnFF5IKFmi7XGu5JfEb0IMVvrAZG8+aFohBDrpwKwq5K&#10;U6NScP3cJ3pwEA+tQifXh06ylUMFHCb9bhpDvwtwJYPesBc6HZHMw/hkbax7xlSNvJFjwaUXmmRk&#10;eWadp3UX4o+lmnEhwrAIiZocH/e7/ZBgleDUO32YNYv5WBi0JH7cwi/UCJ77YUZdSRrAKkbodG87&#10;wgXYyAVxnOEgl2DY31YzipFg8MK8taMnpL8RCgbCe2s3cW+P4+PpcDpMO2l3MO2k8WTSeTobp53B&#10;LHnSn/Qm4/EkeefJJ2lWcUqZ9Pxvpz9J/2669u9wN7eH+T8IFT1ED4oC2dv/QDr03rd7NzhzRdfn&#10;xlfnxwAGPgTvH6d/Uff3IeruEzL6BQAA//8DAFBLAwQUAAYACAAAACEA2GJnj+EAAAALAQAADwAA&#10;AGRycy9kb3ducmV2LnhtbEyPwU7DMBBE70j8g7VI3KjTNoEQ4lQIgcQJlRYhcXPjJQmN18F2m8DX&#10;s5zguDNPszPlarK9OKIPnSMF81kCAql2pqNGwcv24SIHEaImo3tHqOALA6yq05NSF8aN9IzHTWwE&#10;h1AotII2xqGQMtQtWh1mbkBi7915qyOfvpHG65HDbS8XSXIpre6IP7R6wLsW6/3mYBVcb8fMrf3+&#10;NZ13n2/f9x9xeHyKSp2fTbc3ICJO8Q+G3/pcHSrutHMHMkH0CrJFesUoG8slj2IiS3NWdqxkeQ6y&#10;KuX/DdUPAAAA//8DAFBLAQItABQABgAIAAAAIQC2gziS/gAAAOEBAAATAAAAAAAAAAAAAAAAAAAA&#10;AABbQ29udGVudF9UeXBlc10ueG1sUEsBAi0AFAAGAAgAAAAhADj9If/WAAAAlAEAAAsAAAAAAAAA&#10;AAAAAAAALwEAAF9yZWxzLy5yZWxzUEsBAi0AFAAGAAgAAAAhAFSp4fxvAgAAigQAAA4AAAAAAAAA&#10;AAAAAAAALgIAAGRycy9lMm9Eb2MueG1sUEsBAi0AFAAGAAgAAAAhANhiZ4/hAAAACwEAAA8AAAAA&#10;AAAAAAAAAAAAyQQAAGRycy9kb3ducmV2LnhtbFBLBQYAAAAABAAEAPMAAADXBQAAAAA=&#10;" o:allowincell="f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shape id="Поле 14" o:spid="_x0000_s1051" type="#_x0000_t202" style="position:absolute;left:0;text-align:left;margin-left:274.45pt;margin-top:55.95pt;width:16.15pt;height:16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jsNAIAAFgEAAAOAAAAZHJzL2Uyb0RvYy54bWysVF2O0zAQfkfiDpbfadKWLiVqulq6FCEt&#10;P9LCARzHaSxsj7HdJuUyewqekDhDj8TY6XbL3wsiD5bHHn8z830zWVz2WpGdcF6CKel4lFMiDIda&#10;mk1JP35YP5lT4gMzNVNgREn3wtPL5eNHi84WYgItqFo4giDGF50taRuCLbLM81Zo5kdghcHLBpxm&#10;AU23yWrHOkTXKpvk+UXWgautAy68x9Pr4ZIuE37TCB7eNY0XgaiSYm4hrS6tVVyz5YIVG8dsK/kx&#10;DfYPWWgmDQY9QV2zwMjWyd+gtOQOPDRhxEFn0DSSi1QDVjPOf6nmtmVWpFqQHG9PNPn/B8vf7t47&#10;ImvU7iklhmnU6HB3+H74dvhK8Aj56awv0O3WomPoX0CPvqlWb2+Af/LEwKplZiOunIOuFazG/Mbx&#10;ZXb2dMDxEaTq3kCNcdg2QALqG6cjeUgHQXTUaX/SRvSBcDyc5LNxPqOE49Ukn86nsxSBFfePrfPh&#10;lQBN4qakDqVP4Gx340NMhhX3LjGWByXrtVQqGW5TrZQjO4Ztsk7fEf0nN2VIV9Lns8lsqP+vEHn6&#10;/gShZcB+V1KXdH5yYkVk7aWpUzcGJtWwx5SVOdIYmRs4DH3VJ8WexQCR4grqPfLqYGhvHEfctOC+&#10;UNJha5fUf94yJyhRrw1qM73AyDgL54Y7N6pzgxmOUCUNlAzbVRjmZ2ud3LQYaegGA1eoZyMT1w9Z&#10;HdPH9k0SHEctzse5nbwefgjLHwAAAP//AwBQSwMEFAAGAAgAAAAhAPUdKRLiAAAACwEAAA8AAABk&#10;cnMvZG93bnJldi54bWxMj09Pg0AQxe8mfofNmHizCw2tFFkaYtJD45+k1cQet+wIRHaWsAvFb+94&#10;0tvMvJc3v5dvZ9uJCQffOlIQLyIQSJUzLdUK3t92dykIHzQZ3TlCBd/oYVtcX+U6M+5CB5yOoRYc&#10;Qj7TCpoQ+kxKXzVotV+4Hom1TzdYHXgdamkGfeFw28llFK2l1S3xh0b3+Nhg9XUcrQJdr6eX032b&#10;7A+7j/J5X77GTyMqdXszlw8gAs7hzwy/+IwOBTOd3UjGi07BKkk3bGUhjnlgxyqNlyDOfEmSCGSR&#10;y/8dih8AAAD//wMAUEsBAi0AFAAGAAgAAAAhALaDOJL+AAAA4QEAABMAAAAAAAAAAAAAAAAAAAAA&#10;AFtDb250ZW50X1R5cGVzXS54bWxQSwECLQAUAAYACAAAACEAOP0h/9YAAACUAQAACwAAAAAAAAAA&#10;AAAAAAAvAQAAX3JlbHMvLnJlbHNQSwECLQAUAAYACAAAACEANFCY7DQCAABYBAAADgAAAAAAAAAA&#10;AAAAAAAuAgAAZHJzL2Uyb0RvYy54bWxQSwECLQAUAAYACAAAACEA9R0pEuIAAAALAQAADwAAAAAA&#10;AAAAAAAAAACOBAAAZHJzL2Rvd25yZXYueG1sUEsFBgAAAAAEAAQA8wAAAJ0FAAAAAA==&#10;" o:allowincell="f">
            <v:textbox inset="1mm,1mm,1mm,1mm">
              <w:txbxContent>
                <w:p w:rsidR="001C4AD0" w:rsidRPr="00EB716E" w:rsidRDefault="001C4AD0" w:rsidP="001C4AD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line id="Прямая соединительная линия 18" o:spid="_x0000_s1054" style="position:absolute;left:0;text-align:left;flip:x;z-index:251687936;visibility:visible" from="277.95pt,169.5pt" to="290.6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vXbQIAAIoEAAAOAAAAZHJzL2Uyb0RvYy54bWysVM2O0zAQviPxDpbv3SSlLW206Qo1LRwW&#10;WGmXB3Bjp7FwbMv2Nq0QEssZaR+BV+AA0koLPEP6RozdbGHhghA9uOP5+Wbmm3GOTza1QGtmLFcy&#10;w8lRjBGThaJcrjL86mLRG2NkHZGUCCVZhrfM4pPpwwfHjU5ZX1VKUGYQgEibNjrDlXM6jSJbVKwm&#10;9khpJsFYKlMTB1eziqghDaDXIurH8ShqlKHaqIJZC9p8b8TTgF+WrHAvy9Iyh0SGoTYXThPOpT+j&#10;6TFJV4boihddGeQfqqgJl5D0AJUTR9Cl4X9A1bwwyqrSHRWqjlRZ8oKFHqCbJP6tm/OKaBZ6AXKs&#10;PtBk/x9s8WJ9ZhCnMDuYlCQ1zKj9uHu3u26/tp9212h31X5vv7Sf25v2W3uzew/y7e4DyN7Y3nbq&#10;awThwGWjbQqQM3lmPBvFRp7rU1W8tkiqWUXkioWeLrYa8iQ+IroX4i9WQ0XL5rmi4EMunQrEbkpT&#10;o1Jw/cwHenAgD23CJLeHSbKNQwUok1E8Gg4xKsCUxJMxyD4XST2MD9bGuqdM1cgLGRZceqJJStan&#10;1u1d71y8WqoFFwL0JBUSNRmeDPvDEGCV4NQbvc2a1XImDFoTv27h1+W952bUpaQBrGKEzjvZES5A&#10;Ri6Q4wwHugTDPlvNKEaCwQvz0r48IX1GaBgK7qT9xr2ZxJP5eD4e9Ab90bw3iPO892QxG/RGi+Tx&#10;MH+Uz2Z58tYXnwzSilPKpK//bvuTwd9tV/cO93t72P8DUdF99EA+FHv3H4oOs/fj3i/OUtHtmfHd&#10;+TWAhQ/O3eP0L+rXe/D6+QmZ/gAAAP//AwBQSwMEFAAGAAgAAAAhAEHbi6niAAAACwEAAA8AAABk&#10;cnMvZG93bnJldi54bWxMj8FOwzAMhu9IvENkJG4s7UqmtTSdEAKJE2IbmrRb1pi2rElKkq2Fp8ec&#10;4Gj70+/vL1eT6dkZfeiclZDOEmBoa6c720h42z7dLIGFqKxWvbMo4QsDrKrLi1IV2o12jedNbBiF&#10;2FAoCW2MQ8F5qFs0KszcgJZu784bFWn0DddejRRuej5PkgU3qrP0oVUDPrRYHzcnIyHfjsK9+uPu&#10;Nu0+99+PH3F4folSXl9N93fAIk7xD4ZffVKHipwO7mR1YL0EIUROqIQsy6kUEWKZzoEdaCMWGfCq&#10;5P87VD8AAAD//wMAUEsBAi0AFAAGAAgAAAAhALaDOJL+AAAA4QEAABMAAAAAAAAAAAAAAAAAAAAA&#10;AFtDb250ZW50X1R5cGVzXS54bWxQSwECLQAUAAYACAAAACEAOP0h/9YAAACUAQAACwAAAAAAAAAA&#10;AAAAAAAvAQAAX3JlbHMvLnJlbHNQSwECLQAUAAYACAAAACEA2tbb120CAACKBAAADgAAAAAAAAAA&#10;AAAAAAAuAgAAZHJzL2Uyb0RvYy54bWxQSwECLQAUAAYACAAAACEAQduLqeIAAAALAQAADwAAAAAA&#10;AAAAAAAAAADHBAAAZHJzL2Rvd25yZXYueG1sUEsFBgAAAAAEAAQA8wAAANYFAAAAAA==&#10;" o:allowincell="f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shape id="Поле 19" o:spid="_x0000_s1055" type="#_x0000_t202" style="position:absolute;left:0;text-align:left;margin-left:286.4pt;margin-top:160.45pt;width:16.15pt;height:16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a2MwIAAFgEAAAOAAAAZHJzL2Uyb0RvYy54bWysVF2O0zAQfkfiDpbfadJWXXWjpqulSxHS&#10;8iMtHMBxnMTC9hjbbbJchlPwhMQZeiTGTrdb/l4QebA89vibme+byepq0IrshfMSTEmnk5wSYTjU&#10;0rQl/fB++2xJiQ/M1EyBESW9F55erZ8+WfW2EDPoQNXCEQQxvuhtSbsQbJFlnndCMz8BKwxeNuA0&#10;C2i6Nqsd6xFdq2yW5xdZD662DrjwHk9vxku6TvhNI3h42zReBKJKirmFtLq0VnHN1itWtI7ZTvJj&#10;GuwfstBMGgx6grphgZGdk79BackdeGjChIPOoGkkF6kGrGaa/1LNXcesSLUgOd6eaPL/D5a/2b9z&#10;RNao3SUlhmnU6PDl8P3w7fCV4BHy01tfoNudRccwPIcBfVOt3t4C/+iJgU3HTCuunYO+E6zG/Kbx&#10;ZXb2dMTxEaTqX0ONcdguQAIaGqcjeUgHQXTU6f6kjRgC4Xg4yxfTfEEJx6tZPl/OFykCKx4eW+fD&#10;SwGaxE1JHUqfwNn+1oeYDCseXGIsD0rWW6lUMlxbbZQje4Ztsk3fEf0nN2VIX9LLxWwx1v9XiDx9&#10;f4LQMmC/K6lLujw5sSKy9sLUqRsDk2rcY8rKHGmMzI0chqEakmLLGCBSXEF9j7w6GNsbxxE3HbjP&#10;lPTY2iX1n3bMCUrUK4PazC8wMs7CueHOjercYIYjVEkDJeN2E8b52Vkn2w4jjd1g4Br1bGTi+jGr&#10;Y/rYvkmC46jF+Ti3k9fjD2H9AwAA//8DAFBLAwQUAAYACAAAACEAvZ8h8eIAAAALAQAADwAAAGRy&#10;cy9kb3ducmV2LnhtbEyPwU7DMBBE70j8g7VI3KidlKQlxKkipB4qKFJLJTi68ZJExHYUO2n4e5YT&#10;HHd2NPMm38ymYxMOvnVWQrQQwNBWTre2lnB6296tgfmgrFadsyjhGz1siuurXGXaXewBp2OoGYVY&#10;nykJTQh9xrmvGjTKL1yPln6fbjAq0DnUXA/qQuGm47EQKTeqtdTQqB6fGqy+jqORoOp02n+s2vvd&#10;YftevuzK1+h5RClvb+byEVjAOfyZ4Ref0KEgprMbrfask5CsYkIPEpaxeABGjlQkEbAzKclSAC9y&#10;/n9D8QMAAP//AwBQSwECLQAUAAYACAAAACEAtoM4kv4AAADhAQAAEwAAAAAAAAAAAAAAAAAAAAAA&#10;W0NvbnRlbnRfVHlwZXNdLnhtbFBLAQItABQABgAIAAAAIQA4/SH/1gAAAJQBAAALAAAAAAAAAAAA&#10;AAAAAC8BAABfcmVscy8ucmVsc1BLAQItABQABgAIAAAAIQDpcka2MwIAAFgEAAAOAAAAAAAAAAAA&#10;AAAAAC4CAABkcnMvZTJvRG9jLnhtbFBLAQItABQABgAIAAAAIQC9nyHx4gAAAAsBAAAPAAAAAAAA&#10;AAAAAAAAAI0EAABkcnMvZG93bnJldi54bWxQSwUGAAAAAAQABADzAAAAnAUAAAAA&#10;" o:allowincell="f">
            <v:textbox inset="1mm,1mm,1mm,1mm">
              <w:txbxContent>
                <w:p w:rsidR="001C4AD0" w:rsidRPr="00EB716E" w:rsidRDefault="001C4AD0" w:rsidP="001C4AD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 w:rsidR="001C4AD0" w:rsidRPr="00BC7E74">
        <w:rPr>
          <w:noProof/>
          <w:sz w:val="28"/>
          <w:szCs w:val="28"/>
        </w:rPr>
        <w:drawing>
          <wp:inline distT="0" distB="0" distL="0" distR="0">
            <wp:extent cx="5915660" cy="366585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D0" w:rsidRPr="00BC7E74" w:rsidRDefault="001C4AD0" w:rsidP="001C4AD0">
      <w:pPr>
        <w:jc w:val="center"/>
        <w:rPr>
          <w:sz w:val="28"/>
          <w:szCs w:val="28"/>
        </w:rPr>
      </w:pPr>
      <w:r w:rsidRPr="00BC7E74">
        <w:rPr>
          <w:sz w:val="28"/>
          <w:szCs w:val="28"/>
        </w:rPr>
        <w:t>Рисунок – Укропа пахучего плоды.</w:t>
      </w:r>
    </w:p>
    <w:p w:rsidR="001C4AD0" w:rsidRPr="00BC7E74" w:rsidRDefault="00D67119" w:rsidP="001C4A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52" style="position:absolute;left:0;text-align:left;flip:x;z-index:251685888;visibility:visible" from="245.95pt,-142.75pt" to="253.95pt,-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DrbgIAAIgEAAAOAAAAZHJzL2Uyb0RvYy54bWysVM2O0zAQviPxDpbv3STdbOlGm65Q08Jh&#10;gZV2eQA3dhoLx7Zsb9MKIQFnpH0EXoEDSCst8AzpGzF2f6BwQYge3LFn5vPMN59zdr5sBFowY7mS&#10;OU6OYoyYLBXlcp7jl9fT3hAj64ikRCjJcrxiFp+PHj44a3XG+qpWgjKDAETarNU5rp3TWRTZsmYN&#10;sUdKMwnOSpmGONiaeUQNaQG9EVE/jgdRqwzVRpXMWjgtNk48CvhVxUr3oqosc0jkGGpzYTVhnfk1&#10;Gp2RbG6Irnm5LYP8QxUN4RIu3UMVxBF0Y/gfUA0vjbKqckelaiJVVbxkoQfoJol/6+aqJpqFXoAc&#10;q/c02f8HWz5fXBrEKcwOI0kaGFH3cf12fdt97T6tb9H6Xfe9+9J97u66b93d+j3Y9+sPYHtnd789&#10;vkWJZ7LVNgPAsbw0notyKa/0hSpfWSTVuCZyzkJH1ysN14SM6CDFb6yGembtM0Uhhtw4FWhdVqZB&#10;leD6qU/04EAdWoY5rvZzZEuHSjhM4mQQw7RLcCXD+DgNc45I5mF8sjbWPWGqQd7IseDS00wysriw&#10;DhqB0F2IP5ZqyoUIUhEStTk+PemfhASrBKfe6cOsmc/GwqAF8WILP88KgB2EGXUjaQCrGaGTre0I&#10;F2AjF8hxhgNdgmF/W8MoRoLB+/LWBlFIfyM0DAVvrY3eXp/Gp5PhZJj20v5g0kvjoug9no7T3mCa&#10;PDopjovxuEje+OKTNKs5pUz6+nfaT9K/09b2FW5Uu1f/nqjoED2QAMXu/kPRYfZ+3BvhzBRdXRrf&#10;nZcByD0Eb5+mf0+/7kPUzw/I6AcAAAD//wMAUEsDBBQABgAIAAAAIQB6y3sc4wAAAA0BAAAPAAAA&#10;ZHJzL2Rvd25yZXYueG1sTI/BTsMwDIbvSLxDZCRuW9ppYWvXdEIIJE6IbQhpt6wxbVnjlCRbC09P&#10;doKjf3/6/blYj6ZjZ3S+tSQhnSbAkCqrW6olvO2eJktgPijSqrOEEr7Rw7q8vipUru1AGzxvQ81i&#10;CflcSWhC6HPOfdWgUX5qe6S4+7DOqBBHV3Pt1BDLTcdnSXLHjWopXmhUjw8NVsftyUjIdoOwr+74&#10;Pk/br/3P42fon1+ClLc34/0KWMAx/MFw0Y/qUEangz2R9qyTMM/SLKISJrOlEMAiIpJFjA6XSCxS&#10;4GXB/39R/gIAAP//AwBQSwECLQAUAAYACAAAACEAtoM4kv4AAADhAQAAEwAAAAAAAAAAAAAAAAAA&#10;AAAAW0NvbnRlbnRfVHlwZXNdLnhtbFBLAQItABQABgAIAAAAIQA4/SH/1gAAAJQBAAALAAAAAAAA&#10;AAAAAAAAAC8BAABfcmVscy8ucmVsc1BLAQItABQABgAIAAAAIQDYxvDrbgIAAIgEAAAOAAAAAAAA&#10;AAAAAAAAAC4CAABkcnMvZTJvRG9jLnhtbFBLAQItABQABgAIAAAAIQB6y3sc4wAAAA0BAAAPAAAA&#10;AAAAAAAAAAAAAMgEAABkcnMvZG93bnJldi54bWxQSwUGAAAAAAQABADzAAAA2AUAAAAA&#10;" o:allowincell="f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shape id="Поле 15" o:spid="_x0000_s1053" type="#_x0000_t202" style="position:absolute;left:0;text-align:left;margin-left:249.45pt;margin-top:-154.25pt;width:16.15pt;height:17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+vMwIAAFgEAAAOAAAAZHJzL2Uyb0RvYy54bWysVF2O0zAQfkfiDpbfadKuWu1GTVdLlyKk&#10;5UdaOIDjOImF4zFjt8lyGU7B00qcoUdi4rSlWuAFkQfLY48/f/N94yyv+9awnUKvweZ8Okk5U1ZC&#10;qW2d808fNy8uOfNB2FIYsCrnD8rz69XzZ8vOZWoGDZhSISMQ67PO5bwJwWVJ4mWjWuEn4JSlzQqw&#10;FYFCrJMSRUforUlmabpIOsDSIUjlPa3ejpt8FfGrSsnwvqq8CszknLiFOGIci2FMVkuR1Shco+WB&#10;hvgHFq3Qli49Qd2KINgW9W9QrZYIHqowkdAmUFVaqlgDVTNNn1Rz3winYi0kjncnmfz/g5Xvdh+Q&#10;6ZK8m3NmRUse7b/tf+wf998ZLZE+nfMZpd07Sgz9S+gpN9bq3R3Iz55ZWDfC1uoGEbpGiZL4TYeT&#10;ydnREccPIEX3Fkq6R2wDRKC+wnYQj+RghE4+PZy8UX1gkhZn6XyaEkVJW7PpYn4RuSUiOx526MNr&#10;BS0bJjlHsj6Ci92dDwMZkR1Thrs8GF1utDExwLpYG2Q7QW2yiV/k/yTNWNbl/Go+m4/1/xUijd+f&#10;IFodqN+NbnN+eUoS2aDaK1vGbgxCm3FOlI09yDgoN2oY+qKPjl0d3SmgfCBdEcb2pudIkwbwK2cd&#10;tXbO/ZetQMWZeWPJm4sF3Uxv4TzA86A4D4SVBJXzwNk4XYfx/Wwd6rqhm8ZusHBDflY6aj0YP7I6&#10;0Kf2jRYcntrwPs7jmPXrh7D6CQAA//8DAFBLAwQUAAYACAAAACEAfTJWUuUAAAANAQAADwAAAGRy&#10;cy9kb3ducmV2LnhtbEyPwU6DQBCG7ya+w2ZMvLULlLYUWRpi0kOjNWltUo9bdgQiu0vYheLbO570&#10;ODNf/vn+bDvplo3Yu8YaAeE8AIamtKoxlYDz+26WAHNeGiVba1DANzrY5vd3mUyVvZkjjidfMQox&#10;LpUCau+7lHNX1qilm9sODd0+ba+lp7GvuOrljcJ1y6MgWHEtG0Mfatnhc43l12nQAmS1Gg8f6ybe&#10;H3eX4nVfvIUvAwrx+DAVT8A8Tv4Phl99UoecnK52MMqxVkC8STaECpgtgmQJjJDlIoyAXWkVreMY&#10;eJ7x/y3yHwAAAP//AwBQSwECLQAUAAYACAAAACEAtoM4kv4AAADhAQAAEwAAAAAAAAAAAAAAAAAA&#10;AAAAW0NvbnRlbnRfVHlwZXNdLnhtbFBLAQItABQABgAIAAAAIQA4/SH/1gAAAJQBAAALAAAAAAAA&#10;AAAAAAAAAC8BAABfcmVscy8ucmVsc1BLAQItABQABgAIAAAAIQCSyj+vMwIAAFgEAAAOAAAAAAAA&#10;AAAAAAAAAC4CAABkcnMvZTJvRG9jLnhtbFBLAQItABQABgAIAAAAIQB9MlZS5QAAAA0BAAAPAAAA&#10;AAAAAAAAAAAAAI0EAABkcnMvZG93bnJldi54bWxQSwUGAAAAAAQABADzAAAAnwUAAAAA&#10;" o:allowincell="f">
            <v:textbox style="mso-next-textbox:#Поле 15" inset="1mm,1mm,1mm,1mm">
              <w:txbxContent>
                <w:p w:rsidR="001C4AD0" w:rsidRDefault="001C4AD0" w:rsidP="001C4AD0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line id="Прямая соединительная линия 11" o:spid="_x0000_s1046" style="position:absolute;left:0;text-align:left;flip:x;z-index:251679744;visibility:visible" from="254.95pt,-286.75pt" to="266.95pt,-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MibwIAAIoEAAAOAAAAZHJzL2Uyb0RvYy54bWysVMGO0zAQvSPxD5bv3STdtHSjTVeoaeGw&#10;wEq7fIAbO42FY1u2t2mFkIAzUj+BX+AA0koLfEP6R4zdbmHhghA9uGPPzPPMm+ecnq0agZbMWK5k&#10;jpOjGCMmS0W5XOT45dWsN8LIOiIpEUqyHK+ZxWfjhw9OW52xvqqVoMwgAJE2a3WOa+d0FkW2rFlD&#10;7JHSTIKzUqYhDrZmEVFDWkBvRNSP42HUKkO1USWzFk6LnROPA35VsdK9qCrLHBI5htpcWE1Y536N&#10;xqckWxiia17uyyD/UEVDuIRLD1AFcQRdG/4HVMNLo6yq3FGpmkhVFS9Z6AG6SeLfurmsiWahFyDH&#10;6gNN9v/Bls+XFwZxCrNLMJKkgRl1H7dvt5vua/dpu0Hbd9337kv3ubvpvnU32/dg324/gO2d3e3+&#10;eIMgHbhstc0AciIvjGejXMlLfa7KVxZJNamJXLDQ09Vawz0hI7qX4jdWQ0Xz9pmiEEOunQrErirT&#10;oEpw/dQnenAgD63CJNeHSbKVQyUcJoN+GsO8S3Alw+PRcZh0RDIP45O1se4JUw3yRo4Fl55okpHl&#10;uXXQCITehfhjqWZciCAWIVGb45NBfxASrBKceqcPs2YxnwiDlsTLLfw8KwB2L8yoa0kDWM0Ine5t&#10;R7gAG7lAjjMc6BIM+9saRjESDF6Yt3aIQvoboWEoeG/tFPf6JD6ZjqajtJf2h9NeGhdF7/FskvaG&#10;s+TRoDguJpMieeOLT9Ks5pQy6eu/U3+S/p269u9wp9uD/g9ERffRAwlQ7N1/KDrM3o97J5y5ousL&#10;47vzMgDBh+D94/Qv6td9iPr5CRn/AAAA//8DAFBLAwQUAAYACAAAACEADD5HF+IAAAANAQAADwAA&#10;AGRycy9kb3ducmV2LnhtbEyPwU7DMAyG70i8Q2QkblsySiZamk4IgcQJsQ0hccsa05Y1SUmytfD0&#10;eCc4+ven35/L1WR7dsQQO+8ULOYCGLram841Cl63j7MbYDFpZ3TvHSr4xgir6vys1IXxo1vjcZMa&#10;RiUuFlpBm9JQcB7rFq2Ocz+go92HD1YnGkPDTdAjldueXwmx5FZ3ji60esD7Fuv95mAV5NtR+pew&#10;f7tedF/vPw+faXh6TkpdXkx3t8ASTukPhpM+qUNFTjt/cCayXoEU+ZJQBTOZyQwYITLLKNqdIpFL&#10;4FXJ/39R/QIAAP//AwBQSwECLQAUAAYACAAAACEAtoM4kv4AAADhAQAAEwAAAAAAAAAAAAAAAAAA&#10;AAAAW0NvbnRlbnRfVHlwZXNdLnhtbFBLAQItABQABgAIAAAAIQA4/SH/1gAAAJQBAAALAAAAAAAA&#10;AAAAAAAAAC8BAABfcmVscy8ucmVsc1BLAQItABQABgAIAAAAIQDSBTMibwIAAIoEAAAOAAAAAAAA&#10;AAAAAAAAAC4CAABkcnMvZTJvRG9jLnhtbFBLAQItABQABgAIAAAAIQAMPkcX4gAAAA0BAAAPAAAA&#10;AAAAAAAAAAAAAMkEAABkcnMvZG93bnJldi54bWxQSwUGAAAAAAQABADzAAAA2AUAAAAA&#10;" o:allowincell="f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shape id="Поле 10" o:spid="_x0000_s1047" type="#_x0000_t202" style="position:absolute;left:0;text-align:left;margin-left:266.95pt;margin-top:-296.95pt;width:16.15pt;height:1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opMQIAAFkEAAAOAAAAZHJzL2Uyb0RvYy54bWysVF2O0zAQfkfiDpbfadKuulqipqulSxHS&#10;8iMtHGDiOImF4zG222S5DKfgCYkz9EhMnLSUvxdEHiyPPf5m5vtmsrruW8320nmFJufzWcqZNAJL&#10;Zeqcv3+3fXLFmQ9gStBoZM4fpOfX68ePVp3N5AIb1KV0jECMzzqb8yYEmyWJF41swc/QSkOXFboW&#10;ApmuTkoHHaG3Olmk6WXSoSutQyG9p9Pb8ZKvI35VSRHeVJWXgemcU24hri6uxbAm6xVktQPbKDGl&#10;Af+QRQvKUNAT1C0EYDunfoNqlXDosQozgW2CVaWEjDVQNfP0l2ruG7Ay1kLkeHuiyf8/WPF6/9Yx&#10;VZJ2RI+BljQ6fD58O3w9fGF0RPx01mfkdm/JMfTPsCffWKu3dyg+eGZw04Cp5Y1z2DUSSspvPrxM&#10;zp6OOH4AKbpXWFIc2AWMQH3l2oE8ooMROiXycNJG9oEJOlyky3m65EzQ1SK9IO1jBMiOj63z4YXE&#10;lg2bnDuSPoLD/s6HIRnIji5DLI9alVuldTRcXWy0Y3ugNtnGb0L/yU0b1uX86XKxHOv/K0Qavz9B&#10;tCpQv2vV5vzq5ATZwNpzU8ZuDKD0uKeUtZloHJgbOQx90R8Vm+QpsHwgYh2O/U3zSJsG3SfOOurt&#10;nPuPO3CSM/3SkDgXlxSahuHccOdGcW6AEQSV88DZuN2EcYB21qm6oUhjOxi8IUErFckelB+zmvKn&#10;/o0aTLM2DMi5Hb1+/BHW3wEAAP//AwBQSwMEFAAGAAgAAAAhAKJCOLjjAAAADQEAAA8AAABkcnMv&#10;ZG93bnJldi54bWxMj8FOwzAMhu9IvENkJG5buq4NUJpOFdIOEwxpAwmOWWPaisapmrQrb092gqPt&#10;T7+/P9/MpmMTDq61JGG1jIAhVVa3VEt4f9su7oE5r0irzhJK+EEHm+L6KleZtmc64HT0NQsh5DIl&#10;ofG+zzh3VYNGuaXtkcLtyw5G+TAONdeDOodw0/E4igQ3qqXwoVE9PjVYfR9HI0HVYtp/3rXJ7rD9&#10;KF925evqeUQpb2/m8hGYx9n/wXDRD+pQBKeTHUk71klI1+uHgEpYpKlIgAUkFSIGdrqs4iQBXuT8&#10;f4viFwAA//8DAFBLAQItABQABgAIAAAAIQC2gziS/gAAAOEBAAATAAAAAAAAAAAAAAAAAAAAAABb&#10;Q29udGVudF9UeXBlc10ueG1sUEsBAi0AFAAGAAgAAAAhADj9If/WAAAAlAEAAAsAAAAAAAAAAAAA&#10;AAAALwEAAF9yZWxzLy5yZWxzUEsBAi0AFAAGAAgAAAAhAM0NyikxAgAAWQQAAA4AAAAAAAAAAAAA&#10;AAAALgIAAGRycy9lMm9Eb2MueG1sUEsBAi0AFAAGAAgAAAAhAKJCOLjjAAAADQEAAA8AAAAAAAAA&#10;AAAAAAAAiwQAAGRycy9kb3ducmV2LnhtbFBLBQYAAAAABAAEAPMAAACbBQAAAAA=&#10;" o:allowincell="f">
            <v:textbox style="mso-next-textbox:#Поле 10" inset="1mm,1mm,1mm,1mm">
              <w:txbxContent>
                <w:p w:rsidR="001C4AD0" w:rsidRDefault="001C4AD0" w:rsidP="001C4AD0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anchorlock/>
          </v:shape>
        </w:pict>
      </w:r>
      <w:r w:rsidR="001C4AD0" w:rsidRPr="00BC7E74">
        <w:rPr>
          <w:snapToGrid w:val="0"/>
          <w:sz w:val="28"/>
          <w:szCs w:val="28"/>
        </w:rPr>
        <w:t>1 – </w:t>
      </w:r>
      <w:r w:rsidR="001C4AD0" w:rsidRPr="00BC7E74">
        <w:rPr>
          <w:sz w:val="28"/>
          <w:szCs w:val="28"/>
        </w:rPr>
        <w:t>поп</w:t>
      </w:r>
      <w:r w:rsidR="001C4AD0" w:rsidRPr="00BC7E74">
        <w:rPr>
          <w:snapToGrid w:val="0"/>
          <w:sz w:val="28"/>
          <w:szCs w:val="28"/>
        </w:rPr>
        <w:t>еречный срез полуплод</w:t>
      </w:r>
      <w:r w:rsidR="001C4AD0" w:rsidRPr="00BC7E74">
        <w:rPr>
          <w:sz w:val="28"/>
          <w:szCs w:val="28"/>
        </w:rPr>
        <w:t xml:space="preserve">ика: </w:t>
      </w:r>
      <w:r w:rsidR="001C4AD0" w:rsidRPr="00BC7E74">
        <w:rPr>
          <w:sz w:val="28"/>
          <w:szCs w:val="28"/>
          <w:lang w:val="en-US"/>
        </w:rPr>
        <w:t>a</w:t>
      </w:r>
      <w:r w:rsidR="001C4AD0" w:rsidRPr="00BC7E74">
        <w:rPr>
          <w:sz w:val="28"/>
          <w:szCs w:val="28"/>
        </w:rPr>
        <w:t xml:space="preserve"> – эфирномасличные канальцы, </w:t>
      </w:r>
    </w:p>
    <w:p w:rsidR="001C4AD0" w:rsidRPr="00BC7E74" w:rsidRDefault="001C4AD0" w:rsidP="001C4AD0">
      <w:pPr>
        <w:jc w:val="center"/>
        <w:rPr>
          <w:snapToGrid w:val="0"/>
          <w:sz w:val="28"/>
          <w:szCs w:val="28"/>
        </w:rPr>
      </w:pPr>
      <w:proofErr w:type="gramStart"/>
      <w:r w:rsidRPr="00BC7E74">
        <w:rPr>
          <w:sz w:val="28"/>
          <w:szCs w:val="28"/>
        </w:rPr>
        <w:t>б</w:t>
      </w:r>
      <w:proofErr w:type="gramEnd"/>
      <w:r w:rsidRPr="00BC7E74">
        <w:rPr>
          <w:sz w:val="28"/>
          <w:szCs w:val="28"/>
        </w:rPr>
        <w:t xml:space="preserve"> – проводящие пучки в ребрышках, </w:t>
      </w:r>
      <w:r w:rsidRPr="00BC7E74">
        <w:rPr>
          <w:snapToGrid w:val="0"/>
          <w:sz w:val="28"/>
          <w:szCs w:val="28"/>
        </w:rPr>
        <w:t>в </w:t>
      </w:r>
      <w:r w:rsidRPr="00BC7E74">
        <w:rPr>
          <w:sz w:val="28"/>
          <w:szCs w:val="28"/>
        </w:rPr>
        <w:t>– эндосперм семени</w:t>
      </w:r>
      <w:r w:rsidRPr="00BC7E74">
        <w:rPr>
          <w:snapToGrid w:val="0"/>
          <w:sz w:val="28"/>
          <w:szCs w:val="28"/>
        </w:rPr>
        <w:t xml:space="preserve"> (40×); </w:t>
      </w:r>
    </w:p>
    <w:p w:rsidR="001C4AD0" w:rsidRPr="00BC7E74" w:rsidRDefault="001C4AD0" w:rsidP="001C4AD0">
      <w:pPr>
        <w:jc w:val="center"/>
        <w:rPr>
          <w:snapToGrid w:val="0"/>
          <w:sz w:val="28"/>
          <w:szCs w:val="28"/>
        </w:rPr>
      </w:pPr>
      <w:r w:rsidRPr="00BC7E74">
        <w:rPr>
          <w:snapToGrid w:val="0"/>
          <w:sz w:val="28"/>
          <w:szCs w:val="28"/>
        </w:rPr>
        <w:t>2 – клетки эпидермиса (экзокарпия) (200×); 3 – паренхима мезокарпия (200×); 4 </w:t>
      </w:r>
      <w:r w:rsidRPr="00BC7E74">
        <w:rPr>
          <w:sz w:val="28"/>
          <w:szCs w:val="28"/>
        </w:rPr>
        <w:t xml:space="preserve">– фрагмент </w:t>
      </w:r>
      <w:proofErr w:type="spellStart"/>
      <w:r w:rsidRPr="00BC7E74">
        <w:rPr>
          <w:sz w:val="28"/>
          <w:szCs w:val="28"/>
        </w:rPr>
        <w:t>септированного</w:t>
      </w:r>
      <w:proofErr w:type="spellEnd"/>
      <w:r w:rsidRPr="00BC7E74">
        <w:rPr>
          <w:sz w:val="28"/>
          <w:szCs w:val="28"/>
        </w:rPr>
        <w:t xml:space="preserve"> (с поперечными перегородками) </w:t>
      </w:r>
      <w:r w:rsidRPr="00BC7E74">
        <w:rPr>
          <w:snapToGrid w:val="0"/>
          <w:sz w:val="28"/>
          <w:szCs w:val="28"/>
        </w:rPr>
        <w:t xml:space="preserve">эфирномасличного канальца: </w:t>
      </w:r>
      <w:r w:rsidRPr="00BC7E74">
        <w:rPr>
          <w:snapToGrid w:val="0"/>
          <w:sz w:val="28"/>
          <w:szCs w:val="28"/>
          <w:lang w:val="en-US"/>
        </w:rPr>
        <w:t>a</w:t>
      </w:r>
      <w:r w:rsidRPr="00BC7E74">
        <w:rPr>
          <w:snapToGrid w:val="0"/>
          <w:sz w:val="28"/>
          <w:szCs w:val="28"/>
        </w:rPr>
        <w:t xml:space="preserve"> – коричневые выделительные клетки, </w:t>
      </w:r>
    </w:p>
    <w:p w:rsidR="001C4AD0" w:rsidRPr="00BC7E74" w:rsidRDefault="001C4AD0" w:rsidP="001C4AD0">
      <w:pPr>
        <w:jc w:val="center"/>
        <w:rPr>
          <w:snapToGrid w:val="0"/>
          <w:sz w:val="28"/>
          <w:szCs w:val="28"/>
        </w:rPr>
      </w:pPr>
      <w:proofErr w:type="gramStart"/>
      <w:r w:rsidRPr="00BC7E74">
        <w:rPr>
          <w:snapToGrid w:val="0"/>
          <w:sz w:val="28"/>
          <w:szCs w:val="28"/>
        </w:rPr>
        <w:t>б</w:t>
      </w:r>
      <w:proofErr w:type="gramEnd"/>
      <w:r w:rsidRPr="00BC7E74">
        <w:rPr>
          <w:snapToGrid w:val="0"/>
          <w:sz w:val="28"/>
          <w:szCs w:val="28"/>
        </w:rPr>
        <w:t> – поперечные перегородки</w:t>
      </w:r>
      <w:r w:rsidRPr="00BC7E74">
        <w:rPr>
          <w:sz w:val="28"/>
          <w:szCs w:val="28"/>
        </w:rPr>
        <w:t xml:space="preserve"> (</w:t>
      </w:r>
      <w:r w:rsidRPr="00BC7E74">
        <w:rPr>
          <w:snapToGrid w:val="0"/>
          <w:sz w:val="28"/>
          <w:szCs w:val="28"/>
        </w:rPr>
        <w:t>200×); 5 – эндокарпий</w:t>
      </w:r>
      <w:r w:rsidRPr="00BC7E74">
        <w:rPr>
          <w:sz w:val="28"/>
          <w:szCs w:val="28"/>
        </w:rPr>
        <w:t xml:space="preserve"> (</w:t>
      </w:r>
      <w:r w:rsidRPr="00BC7E74">
        <w:rPr>
          <w:snapToGrid w:val="0"/>
          <w:sz w:val="28"/>
          <w:szCs w:val="28"/>
        </w:rPr>
        <w:t xml:space="preserve">200×); </w:t>
      </w:r>
    </w:p>
    <w:p w:rsidR="001C4AD0" w:rsidRPr="00BC7E74" w:rsidRDefault="001C4AD0" w:rsidP="001C4AD0">
      <w:pPr>
        <w:jc w:val="center"/>
        <w:rPr>
          <w:snapToGrid w:val="0"/>
          <w:sz w:val="28"/>
          <w:szCs w:val="28"/>
        </w:rPr>
      </w:pPr>
      <w:r w:rsidRPr="00BC7E74">
        <w:rPr>
          <w:snapToGrid w:val="0"/>
          <w:sz w:val="28"/>
          <w:szCs w:val="28"/>
        </w:rPr>
        <w:t>6 – клетки эндосперма с мелкими друзами оксалата кальция и каплями жирного масла (200×)</w:t>
      </w:r>
    </w:p>
    <w:p w:rsidR="001C4AD0" w:rsidRPr="00BC7E74" w:rsidRDefault="001C4AD0" w:rsidP="001C4AD0">
      <w:pPr>
        <w:shd w:val="clear" w:color="auto" w:fill="FFFFFF" w:themeFill="background1"/>
        <w:suppressAutoHyphens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7661F3" w:rsidRPr="00BC7E74" w:rsidRDefault="007661F3" w:rsidP="001C4AD0">
      <w:pPr>
        <w:shd w:val="clear" w:color="auto" w:fill="FFFFFF" w:themeFill="background1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C7E74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1C4AD0" w:rsidRPr="00BC7E74" w:rsidRDefault="001C4AD0" w:rsidP="001C4AD0">
      <w:pPr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C7E74">
        <w:rPr>
          <w:b/>
          <w:i/>
          <w:sz w:val="28"/>
          <w:szCs w:val="28"/>
        </w:rPr>
        <w:t xml:space="preserve">Тонкослойная хроматография </w:t>
      </w:r>
    </w:p>
    <w:p w:rsidR="001C4AD0" w:rsidRPr="00BC7E74" w:rsidRDefault="001C4AD0" w:rsidP="001C4AD0">
      <w:pPr>
        <w:pStyle w:val="2"/>
        <w:tabs>
          <w:tab w:val="left" w:pos="709"/>
          <w:tab w:val="left" w:pos="884"/>
          <w:tab w:val="num" w:pos="1069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BC7E74">
        <w:rPr>
          <w:i/>
          <w:sz w:val="28"/>
          <w:szCs w:val="28"/>
        </w:rPr>
        <w:t>Приготовление растворов.</w:t>
      </w:r>
    </w:p>
    <w:p w:rsidR="001C4AD0" w:rsidRPr="00BC7E74" w:rsidRDefault="001C4AD0" w:rsidP="001C4A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7E74">
        <w:rPr>
          <w:i/>
          <w:sz w:val="28"/>
          <w:szCs w:val="28"/>
        </w:rPr>
        <w:t>Раствор стандартного образца (СО) судана III</w:t>
      </w:r>
      <w:r w:rsidRPr="00BC7E74">
        <w:rPr>
          <w:sz w:val="28"/>
          <w:szCs w:val="28"/>
        </w:rPr>
        <w:t xml:space="preserve">. Около 0,005 г СО судана III растворяют в 10 мл спирта 96 % и перемешивают. Срок годности раствора не более 3 </w:t>
      </w:r>
      <w:proofErr w:type="gramStart"/>
      <w:r w:rsidRPr="00BC7E74">
        <w:rPr>
          <w:sz w:val="28"/>
          <w:szCs w:val="28"/>
        </w:rPr>
        <w:t>мес</w:t>
      </w:r>
      <w:proofErr w:type="gramEnd"/>
      <w:r w:rsidRPr="00BC7E74">
        <w:rPr>
          <w:sz w:val="28"/>
          <w:szCs w:val="28"/>
        </w:rPr>
        <w:t xml:space="preserve"> при хранении в прохладном, защищенном от света месте.</w:t>
      </w:r>
    </w:p>
    <w:p w:rsidR="001C4AD0" w:rsidRPr="00BC7E74" w:rsidRDefault="001C4AD0" w:rsidP="001C4AD0">
      <w:pPr>
        <w:pStyle w:val="2"/>
        <w:tabs>
          <w:tab w:val="left" w:pos="0"/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C7E74">
        <w:rPr>
          <w:i/>
          <w:sz w:val="28"/>
          <w:szCs w:val="28"/>
        </w:rPr>
        <w:t xml:space="preserve">Раствор </w:t>
      </w:r>
      <w:proofErr w:type="gramStart"/>
      <w:r w:rsidRPr="00BC7E74">
        <w:rPr>
          <w:i/>
          <w:sz w:val="28"/>
          <w:szCs w:val="28"/>
        </w:rPr>
        <w:t>СО</w:t>
      </w:r>
      <w:proofErr w:type="gramEnd"/>
      <w:r w:rsidRPr="00BC7E74">
        <w:rPr>
          <w:i/>
          <w:sz w:val="28"/>
          <w:szCs w:val="28"/>
        </w:rPr>
        <w:t xml:space="preserve"> ментола</w:t>
      </w:r>
      <w:r w:rsidRPr="00BC7E74">
        <w:rPr>
          <w:sz w:val="28"/>
          <w:szCs w:val="28"/>
        </w:rPr>
        <w:t xml:space="preserve">. Около 0,01 г </w:t>
      </w:r>
      <w:proofErr w:type="gramStart"/>
      <w:r w:rsidRPr="00BC7E74">
        <w:rPr>
          <w:sz w:val="28"/>
          <w:szCs w:val="28"/>
        </w:rPr>
        <w:t>СО</w:t>
      </w:r>
      <w:proofErr w:type="gramEnd"/>
      <w:r w:rsidRPr="00BC7E74">
        <w:rPr>
          <w:sz w:val="28"/>
          <w:szCs w:val="28"/>
        </w:rPr>
        <w:t xml:space="preserve"> ментола (левоментола) </w:t>
      </w:r>
      <w:bookmarkStart w:id="0" w:name="_GoBack"/>
      <w:bookmarkEnd w:id="0"/>
      <w:r w:rsidRPr="00BC7E74">
        <w:rPr>
          <w:sz w:val="28"/>
          <w:szCs w:val="28"/>
        </w:rPr>
        <w:t xml:space="preserve">растворяют в 10 мл спирта 96 % и перемешивают. Срок годности раствора не более 3 </w:t>
      </w:r>
      <w:proofErr w:type="gramStart"/>
      <w:r w:rsidRPr="00BC7E74">
        <w:rPr>
          <w:sz w:val="28"/>
          <w:szCs w:val="28"/>
        </w:rPr>
        <w:t>мес</w:t>
      </w:r>
      <w:proofErr w:type="gramEnd"/>
      <w:r w:rsidRPr="00BC7E74">
        <w:rPr>
          <w:sz w:val="28"/>
          <w:szCs w:val="28"/>
        </w:rPr>
        <w:t xml:space="preserve"> при хранении в прохладном, защищенном от света месте.</w:t>
      </w:r>
    </w:p>
    <w:p w:rsidR="001C4AD0" w:rsidRPr="00BC7E74" w:rsidRDefault="001C4AD0" w:rsidP="001C4AD0">
      <w:pPr>
        <w:ind w:firstLine="709"/>
        <w:jc w:val="both"/>
        <w:rPr>
          <w:sz w:val="28"/>
          <w:szCs w:val="28"/>
        </w:rPr>
      </w:pPr>
    </w:p>
    <w:p w:rsidR="001C4AD0" w:rsidRPr="00BC7E74" w:rsidRDefault="001C4AD0" w:rsidP="00DA6191">
      <w:pPr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sz w:val="28"/>
          <w:szCs w:val="28"/>
        </w:rPr>
        <w:t>Около 1,0 г препарата, измельченного до отсутствия цельных плодов, помещают в коническую колбу со шлифом вместимостью 100 мл, прибавляют 10 мл спирта 96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% и кипятят с обратным холодильником на водяной бане в течение 20 мин. После охлаждения до комнатной температуры извлечение фильтруют через бумажный фильтр (испытуемый раствор).</w:t>
      </w:r>
    </w:p>
    <w:p w:rsidR="009F30E0" w:rsidRPr="005F4A9B" w:rsidRDefault="009F30E0" w:rsidP="00DA619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5F4A9B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в виде полос длиной 10 мм и шириной не более 3 мм наносят 20 мкл испытуемого раствора и рядом по 5 мкл раствора СО судана III и раствора </w:t>
      </w:r>
      <w:proofErr w:type="gramStart"/>
      <w:r w:rsidRPr="005F4A9B">
        <w:rPr>
          <w:sz w:val="28"/>
          <w:szCs w:val="28"/>
        </w:rPr>
        <w:t>СО</w:t>
      </w:r>
      <w:proofErr w:type="gramEnd"/>
      <w:r w:rsidRPr="005F4A9B">
        <w:rPr>
          <w:sz w:val="28"/>
          <w:szCs w:val="28"/>
        </w:rPr>
        <w:t xml:space="preserve"> ментола. </w:t>
      </w:r>
    </w:p>
    <w:p w:rsidR="009F30E0" w:rsidRPr="009F30E0" w:rsidRDefault="009F30E0" w:rsidP="00DA6191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5F4A9B">
        <w:rPr>
          <w:snapToGrid w:val="0"/>
          <w:sz w:val="28"/>
          <w:szCs w:val="28"/>
        </w:rPr>
        <w:t xml:space="preserve">Пластинку с нанесенными пробами сушат при комнатной температуре, помещают в камеру, предварительно насыщенную в течение 30 мин смесью растворителей </w:t>
      </w:r>
      <w:r w:rsidRPr="005F4A9B">
        <w:rPr>
          <w:sz w:val="28"/>
          <w:szCs w:val="28"/>
        </w:rPr>
        <w:t>толуол – этилацетат (95:5),</w:t>
      </w:r>
      <w:r w:rsidRPr="005F4A9B">
        <w:rPr>
          <w:snapToGrid w:val="0"/>
          <w:sz w:val="28"/>
          <w:szCs w:val="28"/>
        </w:rPr>
        <w:t xml:space="preserve"> </w:t>
      </w:r>
      <w:r w:rsidRPr="005F4A9B">
        <w:rPr>
          <w:sz w:val="28"/>
          <w:szCs w:val="28"/>
        </w:rPr>
        <w:t xml:space="preserve">и хроматографируют восходящим способом. Когда фронт растворителей пройдет 80 – 90 % длины пластинки от линии старта, ее вынимают из камеры и сушат до удаления следов растворителей. Пластинку обрабатывают </w:t>
      </w:r>
      <w:r w:rsidRPr="002C0627">
        <w:rPr>
          <w:bCs/>
          <w:sz w:val="28"/>
          <w:szCs w:val="28"/>
        </w:rPr>
        <w:t>анисового альдегида раствором уксуснокислы</w:t>
      </w:r>
      <w:r>
        <w:rPr>
          <w:bCs/>
          <w:sz w:val="28"/>
          <w:szCs w:val="28"/>
        </w:rPr>
        <w:t>м</w:t>
      </w:r>
      <w:r w:rsidRPr="002C0627">
        <w:rPr>
          <w:bCs/>
          <w:sz w:val="28"/>
          <w:szCs w:val="28"/>
        </w:rPr>
        <w:t xml:space="preserve"> в этаноле</w:t>
      </w:r>
      <w:r w:rsidRPr="005F4A9B">
        <w:rPr>
          <w:sz w:val="28"/>
          <w:szCs w:val="28"/>
        </w:rPr>
        <w:t xml:space="preserve">, выдерживают в сушильном шкафу при </w:t>
      </w:r>
      <w:r>
        <w:rPr>
          <w:sz w:val="28"/>
          <w:szCs w:val="28"/>
        </w:rPr>
        <w:t xml:space="preserve">температуре </w:t>
      </w:r>
      <w:r w:rsidRPr="005F4A9B">
        <w:rPr>
          <w:sz w:val="28"/>
          <w:szCs w:val="28"/>
        </w:rPr>
        <w:t>100 – 105</w:t>
      </w:r>
      <w:proofErr w:type="gramStart"/>
      <w:r w:rsidRPr="005F4A9B">
        <w:rPr>
          <w:sz w:val="28"/>
          <w:szCs w:val="28"/>
        </w:rPr>
        <w:t> </w:t>
      </w:r>
      <w:proofErr w:type="spellStart"/>
      <w:r w:rsidRPr="005F4A9B">
        <w:rPr>
          <w:sz w:val="28"/>
          <w:szCs w:val="28"/>
        </w:rPr>
        <w:t>ºС</w:t>
      </w:r>
      <w:proofErr w:type="spellEnd"/>
      <w:proofErr w:type="gramEnd"/>
      <w:r w:rsidRPr="005F4A9B">
        <w:rPr>
          <w:sz w:val="28"/>
          <w:szCs w:val="28"/>
        </w:rPr>
        <w:t xml:space="preserve"> в течение 2 – 3 мин после чего сразу же </w:t>
      </w:r>
      <w:r w:rsidRPr="009F30E0">
        <w:rPr>
          <w:sz w:val="28"/>
          <w:szCs w:val="28"/>
        </w:rPr>
        <w:t>просматривают при дневном свете.</w:t>
      </w:r>
    </w:p>
    <w:p w:rsidR="009F30E0" w:rsidRPr="009F30E0" w:rsidRDefault="009F30E0" w:rsidP="00DA6191">
      <w:pPr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</w:rPr>
      </w:pPr>
      <w:r w:rsidRPr="009F30E0">
        <w:rPr>
          <w:sz w:val="28"/>
          <w:szCs w:val="28"/>
        </w:rPr>
        <w:t xml:space="preserve">На хроматограмме растворов </w:t>
      </w:r>
      <w:r w:rsidRPr="009F30E0">
        <w:rPr>
          <w:snapToGrid w:val="0"/>
          <w:sz w:val="28"/>
          <w:szCs w:val="28"/>
        </w:rPr>
        <w:t xml:space="preserve">СО </w:t>
      </w:r>
      <w:r w:rsidRPr="009F30E0">
        <w:rPr>
          <w:sz w:val="28"/>
          <w:szCs w:val="28"/>
        </w:rPr>
        <w:t xml:space="preserve">судана III и </w:t>
      </w:r>
      <w:proofErr w:type="gramStart"/>
      <w:r w:rsidRPr="009F30E0">
        <w:rPr>
          <w:snapToGrid w:val="0"/>
          <w:sz w:val="28"/>
          <w:szCs w:val="28"/>
        </w:rPr>
        <w:t>СО</w:t>
      </w:r>
      <w:proofErr w:type="gramEnd"/>
      <w:r w:rsidRPr="009F30E0">
        <w:rPr>
          <w:snapToGrid w:val="0"/>
          <w:sz w:val="28"/>
          <w:szCs w:val="28"/>
        </w:rPr>
        <w:t xml:space="preserve"> ментола </w:t>
      </w:r>
      <w:r w:rsidRPr="009F30E0">
        <w:rPr>
          <w:sz w:val="28"/>
          <w:szCs w:val="28"/>
        </w:rPr>
        <w:t>должна обнаруживаться зона адсорбции синего или красновато-фиолетового цвета (судана III) и под ней зона адсорбции сине-фиолетового или сине-голубого цвета (ментол).</w:t>
      </w:r>
    </w:p>
    <w:p w:rsidR="00F1028E" w:rsidRPr="009F30E0" w:rsidRDefault="009F30E0" w:rsidP="00DA6191">
      <w:pPr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F30E0">
        <w:rPr>
          <w:sz w:val="28"/>
          <w:szCs w:val="28"/>
        </w:rPr>
        <w:t xml:space="preserve">На хроматограмме испытуемого раствора должно обнаруживаться не менее 3 зон адсорбции: зона адсорбции красного цвета с оранжевым или слабым коричневым оттенком между зонами адсорбции </w:t>
      </w:r>
      <w:r w:rsidRPr="009F30E0">
        <w:rPr>
          <w:snapToGrid w:val="0"/>
          <w:sz w:val="28"/>
          <w:szCs w:val="28"/>
        </w:rPr>
        <w:t xml:space="preserve">СО </w:t>
      </w:r>
      <w:r w:rsidRPr="009F30E0">
        <w:rPr>
          <w:sz w:val="28"/>
          <w:szCs w:val="28"/>
        </w:rPr>
        <w:t xml:space="preserve">судана III и </w:t>
      </w:r>
      <w:proofErr w:type="gramStart"/>
      <w:r w:rsidRPr="009F30E0">
        <w:rPr>
          <w:snapToGrid w:val="0"/>
          <w:sz w:val="28"/>
          <w:szCs w:val="28"/>
        </w:rPr>
        <w:t>СО</w:t>
      </w:r>
      <w:proofErr w:type="gramEnd"/>
      <w:r w:rsidRPr="009F30E0">
        <w:rPr>
          <w:snapToGrid w:val="0"/>
          <w:sz w:val="28"/>
          <w:szCs w:val="28"/>
        </w:rPr>
        <w:t xml:space="preserve"> ментола, </w:t>
      </w:r>
      <w:r w:rsidRPr="009F30E0">
        <w:rPr>
          <w:sz w:val="28"/>
          <w:szCs w:val="28"/>
        </w:rPr>
        <w:t>зона адсорбции фиолетового или серо-синего цвета</w:t>
      </w:r>
      <w:r w:rsidRPr="009F30E0">
        <w:rPr>
          <w:snapToGrid w:val="0"/>
          <w:sz w:val="28"/>
          <w:szCs w:val="28"/>
        </w:rPr>
        <w:t xml:space="preserve"> выше </w:t>
      </w:r>
      <w:r w:rsidRPr="009F30E0">
        <w:rPr>
          <w:sz w:val="28"/>
          <w:szCs w:val="28"/>
        </w:rPr>
        <w:t xml:space="preserve">зона адсорбции СО судана III, над ней зона адсорбции синего или фиолетово-синего цвета; допускается обнаружение </w:t>
      </w:r>
      <w:r>
        <w:rPr>
          <w:sz w:val="28"/>
          <w:szCs w:val="28"/>
        </w:rPr>
        <w:t>других</w:t>
      </w:r>
      <w:r w:rsidRPr="009F30E0">
        <w:rPr>
          <w:sz w:val="28"/>
          <w:szCs w:val="28"/>
        </w:rPr>
        <w:t xml:space="preserve"> зон адсорбции (терпеноиды).</w:t>
      </w:r>
    </w:p>
    <w:p w:rsidR="00F1028E" w:rsidRPr="009F30E0" w:rsidRDefault="00F1028E" w:rsidP="001C4AD0">
      <w:pPr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700F0" w:rsidRPr="00BC7E74" w:rsidRDefault="002700F0" w:rsidP="00D162A5">
      <w:pPr>
        <w:shd w:val="clear" w:color="auto" w:fill="FFFFFF" w:themeFill="background1"/>
        <w:tabs>
          <w:tab w:val="left" w:pos="993"/>
        </w:tabs>
        <w:spacing w:line="360" w:lineRule="auto"/>
        <w:ind w:right="51"/>
        <w:jc w:val="center"/>
        <w:rPr>
          <w:sz w:val="28"/>
          <w:szCs w:val="28"/>
        </w:rPr>
      </w:pPr>
      <w:r w:rsidRPr="00BC7E74">
        <w:rPr>
          <w:sz w:val="28"/>
          <w:szCs w:val="28"/>
        </w:rPr>
        <w:t>ИСПЫТАНИЯ</w:t>
      </w:r>
    </w:p>
    <w:p w:rsidR="00E91DB5" w:rsidRPr="00BC7E74" w:rsidRDefault="00E91DB5" w:rsidP="00D162A5">
      <w:pPr>
        <w:shd w:val="clear" w:color="auto" w:fill="FFFFFF" w:themeFill="background1"/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Влажность.</w:t>
      </w:r>
      <w:r w:rsidRPr="00BC7E74">
        <w:rPr>
          <w:sz w:val="28"/>
          <w:szCs w:val="28"/>
        </w:rPr>
        <w:t> </w:t>
      </w:r>
      <w:r w:rsidR="00BC7E74"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="00BC7E74" w:rsidRPr="00BC7E74">
        <w:rPr>
          <w:i/>
          <w:sz w:val="28"/>
          <w:szCs w:val="28"/>
        </w:rPr>
        <w:t xml:space="preserve">препарат </w:t>
      </w:r>
      <w:r w:rsidR="00211A21" w:rsidRPr="00BC7E74">
        <w:rPr>
          <w:i/>
          <w:sz w:val="28"/>
          <w:szCs w:val="28"/>
        </w:rPr>
        <w:t>-</w:t>
      </w:r>
      <w:r w:rsidR="00211A21" w:rsidRPr="00BC7E74">
        <w:rPr>
          <w:sz w:val="28"/>
          <w:szCs w:val="28"/>
        </w:rPr>
        <w:t xml:space="preserve"> н</w:t>
      </w:r>
      <w:r w:rsidRPr="00BC7E74">
        <w:rPr>
          <w:sz w:val="28"/>
          <w:szCs w:val="28"/>
        </w:rPr>
        <w:t>е более</w:t>
      </w:r>
      <w:r w:rsidR="00FE65AA" w:rsidRPr="00BC7E74">
        <w:rPr>
          <w:sz w:val="28"/>
          <w:szCs w:val="28"/>
        </w:rPr>
        <w:t xml:space="preserve"> </w:t>
      </w:r>
      <w:r w:rsidRPr="00BC7E74">
        <w:rPr>
          <w:sz w:val="28"/>
          <w:szCs w:val="28"/>
        </w:rPr>
        <w:t>1</w:t>
      </w:r>
      <w:r w:rsidR="00BC7E74" w:rsidRPr="00BC7E74">
        <w:rPr>
          <w:sz w:val="28"/>
          <w:szCs w:val="28"/>
        </w:rPr>
        <w:t>2</w:t>
      </w:r>
      <w:r w:rsidRPr="00BC7E74">
        <w:rPr>
          <w:sz w:val="28"/>
          <w:szCs w:val="28"/>
        </w:rPr>
        <w:t xml:space="preserve"> %.</w:t>
      </w:r>
      <w:r w:rsidR="002E0947"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="002E0947" w:rsidRPr="00BC7E74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FE65AA" w:rsidRPr="00BC7E74">
        <w:rPr>
          <w:sz w:val="28"/>
          <w:szCs w:val="28"/>
        </w:rPr>
        <w:t>"</w:t>
      </w:r>
      <w:r w:rsidR="002E0947" w:rsidRPr="00BC7E74">
        <w:rPr>
          <w:sz w:val="28"/>
          <w:szCs w:val="28"/>
        </w:rPr>
        <w:t>.</w:t>
      </w:r>
    </w:p>
    <w:p w:rsidR="00E91DB5" w:rsidRPr="00BC7E74" w:rsidRDefault="00E91DB5" w:rsidP="00D162A5">
      <w:pPr>
        <w:shd w:val="clear" w:color="auto" w:fill="FFFFFF" w:themeFill="background1"/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Зола общая.</w:t>
      </w:r>
      <w:r w:rsidRPr="00BC7E74">
        <w:rPr>
          <w:sz w:val="28"/>
          <w:szCs w:val="28"/>
        </w:rPr>
        <w:t xml:space="preserve"> </w:t>
      </w:r>
      <w:r w:rsidR="00BC7E74"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="00BC7E74" w:rsidRPr="00BC7E74">
        <w:rPr>
          <w:i/>
          <w:sz w:val="28"/>
          <w:szCs w:val="28"/>
        </w:rPr>
        <w:t xml:space="preserve">препарат </w:t>
      </w:r>
      <w:r w:rsidR="00211A21" w:rsidRPr="00BC7E74">
        <w:rPr>
          <w:i/>
          <w:sz w:val="28"/>
          <w:szCs w:val="28"/>
        </w:rPr>
        <w:t>-</w:t>
      </w:r>
      <w:r w:rsidR="00211A21" w:rsidRPr="00BC7E74">
        <w:rPr>
          <w:sz w:val="28"/>
          <w:szCs w:val="28"/>
        </w:rPr>
        <w:t xml:space="preserve"> н</w:t>
      </w:r>
      <w:r w:rsidRPr="00BC7E74">
        <w:rPr>
          <w:sz w:val="28"/>
          <w:szCs w:val="28"/>
        </w:rPr>
        <w:t xml:space="preserve">е более </w:t>
      </w:r>
      <w:r w:rsidR="009E068E" w:rsidRPr="00BC7E74">
        <w:rPr>
          <w:sz w:val="28"/>
          <w:szCs w:val="28"/>
        </w:rPr>
        <w:t>1</w:t>
      </w:r>
      <w:r w:rsidR="00BC7E74" w:rsidRPr="00BC7E74">
        <w:rPr>
          <w:sz w:val="28"/>
          <w:szCs w:val="28"/>
        </w:rPr>
        <w:t>0</w:t>
      </w:r>
      <w:r w:rsidRPr="00BC7E74">
        <w:rPr>
          <w:sz w:val="28"/>
          <w:szCs w:val="28"/>
        </w:rPr>
        <w:t xml:space="preserve"> %.</w:t>
      </w:r>
      <w:r w:rsidR="002E0947"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="002E0947" w:rsidRPr="00BC7E74">
        <w:rPr>
          <w:sz w:val="28"/>
          <w:szCs w:val="28"/>
        </w:rPr>
        <w:t>Зола общая</w:t>
      </w:r>
      <w:r w:rsidR="00FE65AA" w:rsidRPr="00BC7E74">
        <w:rPr>
          <w:sz w:val="28"/>
          <w:szCs w:val="28"/>
        </w:rPr>
        <w:t>"</w:t>
      </w:r>
      <w:r w:rsidR="002E0947" w:rsidRPr="00BC7E74">
        <w:rPr>
          <w:sz w:val="28"/>
          <w:szCs w:val="28"/>
        </w:rPr>
        <w:t>.</w:t>
      </w:r>
    </w:p>
    <w:p w:rsidR="00E91DB5" w:rsidRPr="00BC7E74" w:rsidRDefault="00E91DB5" w:rsidP="00BC7E74">
      <w:pPr>
        <w:shd w:val="clear" w:color="auto" w:fill="FFFFFF" w:themeFill="background1"/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Зола, нерастворимая в хлористоводородной кислоте.</w:t>
      </w:r>
      <w:r w:rsidRPr="00BC7E74">
        <w:rPr>
          <w:sz w:val="28"/>
          <w:szCs w:val="28"/>
        </w:rPr>
        <w:t xml:space="preserve"> </w:t>
      </w:r>
      <w:r w:rsidR="00BC7E74"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="00BC7E74" w:rsidRPr="00BC7E74">
        <w:rPr>
          <w:i/>
          <w:sz w:val="28"/>
          <w:szCs w:val="28"/>
        </w:rPr>
        <w:t xml:space="preserve">препарат </w:t>
      </w:r>
      <w:r w:rsidR="00211A21" w:rsidRPr="00BC7E74">
        <w:rPr>
          <w:i/>
          <w:sz w:val="28"/>
          <w:szCs w:val="28"/>
        </w:rPr>
        <w:t>-</w:t>
      </w:r>
      <w:r w:rsidR="00211A21" w:rsidRPr="00BC7E74">
        <w:rPr>
          <w:sz w:val="28"/>
          <w:szCs w:val="28"/>
        </w:rPr>
        <w:t xml:space="preserve"> н</w:t>
      </w:r>
      <w:r w:rsidRPr="00BC7E74">
        <w:rPr>
          <w:sz w:val="28"/>
          <w:szCs w:val="28"/>
        </w:rPr>
        <w:t xml:space="preserve">е более </w:t>
      </w:r>
      <w:r w:rsidR="00BC7E74" w:rsidRPr="00BC7E74">
        <w:rPr>
          <w:sz w:val="28"/>
          <w:szCs w:val="28"/>
        </w:rPr>
        <w:t>1</w:t>
      </w:r>
      <w:r w:rsidRPr="00BC7E74">
        <w:rPr>
          <w:sz w:val="28"/>
          <w:szCs w:val="28"/>
        </w:rPr>
        <w:t xml:space="preserve"> %.</w:t>
      </w:r>
      <w:r w:rsidR="002E0947"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="002E0947" w:rsidRPr="00BC7E74">
        <w:rPr>
          <w:sz w:val="28"/>
          <w:szCs w:val="28"/>
        </w:rPr>
        <w:t xml:space="preserve">Зола, нерастворимая </w:t>
      </w:r>
      <w:proofErr w:type="gramStart"/>
      <w:r w:rsidR="002E0947" w:rsidRPr="00BC7E74">
        <w:rPr>
          <w:sz w:val="28"/>
          <w:szCs w:val="28"/>
        </w:rPr>
        <w:t>в</w:t>
      </w:r>
      <w:proofErr w:type="gramEnd"/>
      <w:r w:rsidR="002E0947" w:rsidRPr="00BC7E74">
        <w:rPr>
          <w:sz w:val="28"/>
          <w:szCs w:val="28"/>
        </w:rPr>
        <w:t xml:space="preserve"> хлористоводородн</w:t>
      </w:r>
      <w:r w:rsidR="001C47CC" w:rsidRPr="00BC7E74">
        <w:rPr>
          <w:sz w:val="28"/>
          <w:szCs w:val="28"/>
        </w:rPr>
        <w:t>ая</w:t>
      </w:r>
      <w:r w:rsidR="00FE65AA" w:rsidRPr="00BC7E74">
        <w:rPr>
          <w:sz w:val="28"/>
          <w:szCs w:val="28"/>
        </w:rPr>
        <w:t>"</w:t>
      </w:r>
      <w:r w:rsidR="001C47CC" w:rsidRPr="00BC7E74">
        <w:rPr>
          <w:sz w:val="28"/>
          <w:szCs w:val="28"/>
        </w:rPr>
        <w:t>.</w:t>
      </w:r>
      <w:r w:rsidR="002E0947" w:rsidRPr="00BC7E74">
        <w:rPr>
          <w:sz w:val="28"/>
          <w:szCs w:val="28"/>
        </w:rPr>
        <w:t xml:space="preserve"> </w:t>
      </w:r>
    </w:p>
    <w:p w:rsidR="003046BB" w:rsidRPr="00BC7E74" w:rsidRDefault="00E91DB5" w:rsidP="00BC7E7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C7E74">
        <w:rPr>
          <w:b/>
          <w:sz w:val="28"/>
          <w:szCs w:val="28"/>
        </w:rPr>
        <w:t>Посторонние примеси</w:t>
      </w:r>
      <w:r w:rsidR="003046BB" w:rsidRPr="00BC7E74">
        <w:rPr>
          <w:b/>
          <w:sz w:val="28"/>
          <w:szCs w:val="28"/>
        </w:rPr>
        <w:t xml:space="preserve">. </w:t>
      </w:r>
      <w:r w:rsidR="003046BB" w:rsidRPr="00BC7E74">
        <w:rPr>
          <w:sz w:val="28"/>
          <w:szCs w:val="28"/>
        </w:rPr>
        <w:t>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="003046BB" w:rsidRPr="00BC7E74"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="00FE65AA" w:rsidRPr="00BC7E74">
        <w:rPr>
          <w:sz w:val="28"/>
          <w:szCs w:val="28"/>
        </w:rPr>
        <w:t>"</w:t>
      </w:r>
      <w:r w:rsidR="003046BB" w:rsidRPr="00BC7E74">
        <w:rPr>
          <w:sz w:val="28"/>
          <w:szCs w:val="28"/>
        </w:rPr>
        <w:t>.</w:t>
      </w:r>
    </w:p>
    <w:p w:rsidR="00BC7E74" w:rsidRPr="00BC7E74" w:rsidRDefault="00BC7E74" w:rsidP="00BC7E74">
      <w:pPr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i/>
          <w:sz w:val="28"/>
          <w:szCs w:val="28"/>
        </w:rPr>
        <w:t xml:space="preserve">Другие части растения. </w:t>
      </w:r>
      <w:r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Pr="00BC7E74">
        <w:rPr>
          <w:i/>
          <w:sz w:val="28"/>
          <w:szCs w:val="28"/>
        </w:rPr>
        <w:t xml:space="preserve">препарат </w:t>
      </w:r>
      <w:r w:rsidRPr="00BC7E74">
        <w:rPr>
          <w:sz w:val="28"/>
          <w:szCs w:val="28"/>
        </w:rPr>
        <w:sym w:font="Symbol" w:char="F02D"/>
      </w:r>
      <w:r w:rsidRPr="00BC7E74">
        <w:rPr>
          <w:sz w:val="28"/>
          <w:szCs w:val="28"/>
        </w:rPr>
        <w:t xml:space="preserve"> не более 1 %. </w:t>
      </w:r>
    </w:p>
    <w:p w:rsidR="00BC7E74" w:rsidRPr="00BC7E74" w:rsidRDefault="00BC7E74" w:rsidP="00BC7E74">
      <w:pPr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i/>
          <w:sz w:val="28"/>
          <w:szCs w:val="28"/>
        </w:rPr>
        <w:t xml:space="preserve">Органическая примесь. </w:t>
      </w:r>
      <w:r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Pr="00BC7E74">
        <w:rPr>
          <w:i/>
          <w:sz w:val="28"/>
          <w:szCs w:val="28"/>
        </w:rPr>
        <w:t xml:space="preserve">препарат </w:t>
      </w:r>
      <w:r w:rsidRPr="00BC7E74">
        <w:rPr>
          <w:sz w:val="28"/>
          <w:szCs w:val="28"/>
        </w:rPr>
        <w:t>– не более 2 %.</w:t>
      </w:r>
    </w:p>
    <w:p w:rsidR="00BC7E74" w:rsidRPr="00BC7E74" w:rsidRDefault="00BC7E74" w:rsidP="00BC7E7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i/>
          <w:sz w:val="28"/>
          <w:szCs w:val="28"/>
        </w:rPr>
        <w:t xml:space="preserve">Минеральная примесь. </w:t>
      </w:r>
      <w:r w:rsidRPr="00BC7E74">
        <w:rPr>
          <w:i/>
          <w:sz w:val="28"/>
          <w:szCs w:val="28"/>
        </w:rPr>
        <w:t>Цельный</w:t>
      </w:r>
      <w:r w:rsidR="00A27D02">
        <w:rPr>
          <w:i/>
          <w:sz w:val="28"/>
          <w:szCs w:val="28"/>
        </w:rPr>
        <w:t xml:space="preserve"> </w:t>
      </w:r>
      <w:r w:rsidRPr="00BC7E74">
        <w:rPr>
          <w:i/>
          <w:sz w:val="28"/>
          <w:szCs w:val="28"/>
        </w:rPr>
        <w:t xml:space="preserve">препарат </w:t>
      </w:r>
      <w:r w:rsidRPr="00BC7E74">
        <w:rPr>
          <w:sz w:val="28"/>
          <w:szCs w:val="28"/>
        </w:rPr>
        <w:sym w:font="Symbol" w:char="F02D"/>
      </w:r>
      <w:r w:rsidRPr="00BC7E74">
        <w:rPr>
          <w:sz w:val="28"/>
          <w:szCs w:val="28"/>
        </w:rPr>
        <w:t xml:space="preserve"> не более 1 %.</w:t>
      </w:r>
    </w:p>
    <w:p w:rsidR="00E91DB5" w:rsidRPr="00BC7E74" w:rsidRDefault="00E91DB5" w:rsidP="00BC7E7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bCs/>
          <w:sz w:val="28"/>
          <w:szCs w:val="28"/>
        </w:rPr>
        <w:t>Тяжелые металлы</w:t>
      </w:r>
      <w:r w:rsidR="001C47CC" w:rsidRPr="00BC7E74">
        <w:rPr>
          <w:b/>
          <w:bCs/>
          <w:sz w:val="28"/>
          <w:szCs w:val="28"/>
        </w:rPr>
        <w:t xml:space="preserve"> и мышьяк</w:t>
      </w:r>
      <w:r w:rsidRPr="00BC7E74">
        <w:rPr>
          <w:b/>
          <w:sz w:val="28"/>
          <w:szCs w:val="28"/>
        </w:rPr>
        <w:t>.</w:t>
      </w:r>
      <w:r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Pr="00BC7E74">
        <w:rPr>
          <w:sz w:val="28"/>
          <w:szCs w:val="28"/>
        </w:rPr>
        <w:t>Определение содержания тяжелых металлов и мышьяка в лекарственном растительном сырье и лекарственных растительных препаратах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>.</w:t>
      </w:r>
    </w:p>
    <w:p w:rsidR="00E91DB5" w:rsidRPr="00BC7E74" w:rsidRDefault="00E91DB5" w:rsidP="00BC7E7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bCs/>
          <w:sz w:val="28"/>
          <w:szCs w:val="28"/>
        </w:rPr>
        <w:t>Радионуклиды.</w:t>
      </w:r>
      <w:r w:rsidRPr="00BC7E74">
        <w:rPr>
          <w:bCs/>
          <w:sz w:val="28"/>
          <w:szCs w:val="28"/>
        </w:rPr>
        <w:t xml:space="preserve"> </w:t>
      </w:r>
      <w:r w:rsidRPr="00BC7E74">
        <w:rPr>
          <w:sz w:val="28"/>
          <w:szCs w:val="28"/>
        </w:rPr>
        <w:t>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Pr="00BC7E74">
        <w:rPr>
          <w:sz w:val="28"/>
          <w:szCs w:val="28"/>
        </w:rPr>
        <w:t>Определение содержания радионуклидов в лекарственном растительном сырье и лекарственных растительных препаратах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 xml:space="preserve">. </w:t>
      </w:r>
    </w:p>
    <w:p w:rsidR="00B70816" w:rsidRPr="00BC7E74" w:rsidRDefault="00B70816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bCs/>
          <w:sz w:val="28"/>
          <w:szCs w:val="28"/>
        </w:rPr>
        <w:t>Остаточные количества пестицидов</w:t>
      </w:r>
      <w:r w:rsidRPr="00BC7E74">
        <w:rPr>
          <w:sz w:val="28"/>
          <w:szCs w:val="28"/>
        </w:rPr>
        <w:t xml:space="preserve">. В соответствии с требованиями ОФС "Определение содержания остаточных пестицидов в лекарственном растительном сырье и лекарственных растительных препаратах". </w:t>
      </w:r>
    </w:p>
    <w:p w:rsidR="00933E75" w:rsidRPr="00BC7E74" w:rsidRDefault="00933E75" w:rsidP="00D162A5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Зараженность вредителями запасов.</w:t>
      </w:r>
      <w:r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Pr="00BC7E74">
        <w:rPr>
          <w:sz w:val="28"/>
          <w:szCs w:val="28"/>
        </w:rPr>
        <w:t>Определение степени зараженности лекарственного растительного сырья и лекарственных растительных препаратов вредителями запасов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>.</w:t>
      </w:r>
    </w:p>
    <w:p w:rsidR="00E91DB5" w:rsidRPr="00BC7E74" w:rsidRDefault="00E91DB5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Микробиологическая чистота.</w:t>
      </w:r>
      <w:r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</w:t>
      </w:r>
      <w:r w:rsidR="00FE65AA" w:rsidRPr="00BC7E74">
        <w:rPr>
          <w:sz w:val="28"/>
          <w:szCs w:val="28"/>
        </w:rPr>
        <w:lastRenderedPageBreak/>
        <w:t>"</w:t>
      </w:r>
      <w:r w:rsidRPr="00BC7E74">
        <w:rPr>
          <w:sz w:val="28"/>
          <w:szCs w:val="28"/>
        </w:rPr>
        <w:t>Микробиологическая чистота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>.</w:t>
      </w:r>
    </w:p>
    <w:p w:rsidR="00002448" w:rsidRPr="00BC7E74" w:rsidRDefault="00E91DB5" w:rsidP="00002448">
      <w:pPr>
        <w:shd w:val="clear" w:color="auto" w:fill="FFFFFF" w:themeFill="background1"/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Количественное определение</w:t>
      </w:r>
      <w:r w:rsidRPr="00BC7E74">
        <w:rPr>
          <w:sz w:val="28"/>
          <w:szCs w:val="28"/>
        </w:rPr>
        <w:t xml:space="preserve">. </w:t>
      </w:r>
      <w:r w:rsidR="00002448" w:rsidRPr="00BC7E74">
        <w:rPr>
          <w:i/>
          <w:sz w:val="28"/>
          <w:szCs w:val="28"/>
        </w:rPr>
        <w:t>Цельный</w:t>
      </w:r>
      <w:r w:rsidR="00002448">
        <w:rPr>
          <w:i/>
          <w:sz w:val="28"/>
          <w:szCs w:val="28"/>
        </w:rPr>
        <w:t xml:space="preserve"> </w:t>
      </w:r>
      <w:r w:rsidR="00002448" w:rsidRPr="00BC7E74">
        <w:rPr>
          <w:i/>
          <w:sz w:val="28"/>
          <w:szCs w:val="28"/>
        </w:rPr>
        <w:t>препарат:</w:t>
      </w:r>
      <w:r w:rsidR="00002448">
        <w:rPr>
          <w:i/>
          <w:sz w:val="28"/>
          <w:szCs w:val="28"/>
        </w:rPr>
        <w:t xml:space="preserve"> </w:t>
      </w:r>
      <w:r w:rsidR="00002448" w:rsidRPr="00BC7E74">
        <w:rPr>
          <w:sz w:val="28"/>
          <w:szCs w:val="28"/>
        </w:rPr>
        <w:t xml:space="preserve">эфирного масла </w:t>
      </w:r>
      <w:r w:rsidR="00002448" w:rsidRPr="00BC7E74">
        <w:rPr>
          <w:sz w:val="28"/>
          <w:szCs w:val="28"/>
        </w:rPr>
        <w:sym w:font="Symbol" w:char="F02D"/>
      </w:r>
      <w:r w:rsidR="00002448" w:rsidRPr="00BC7E74">
        <w:rPr>
          <w:sz w:val="28"/>
          <w:szCs w:val="28"/>
        </w:rPr>
        <w:t xml:space="preserve"> не менее 2 %.</w:t>
      </w:r>
    </w:p>
    <w:p w:rsidR="00002448" w:rsidRPr="00BC7E74" w:rsidRDefault="00002448" w:rsidP="000024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7E74">
        <w:rPr>
          <w:sz w:val="28"/>
          <w:szCs w:val="28"/>
        </w:rPr>
        <w:t xml:space="preserve">Определение эфирного масла проводят в соответствии с требованиями ОФС «Определение содержания эфирного масла в лекарственном растительном сырье и лекарственных растительных препаратах» (метод 2, время перегонки </w:t>
      </w:r>
      <w:r w:rsidRPr="00BC7E74">
        <w:rPr>
          <w:sz w:val="28"/>
          <w:szCs w:val="28"/>
        </w:rPr>
        <w:sym w:font="Symbol" w:char="F02D"/>
      </w:r>
      <w:r w:rsidRPr="00BC7E74">
        <w:rPr>
          <w:sz w:val="28"/>
          <w:szCs w:val="28"/>
        </w:rPr>
        <w:t xml:space="preserve"> 2,5 ч).</w:t>
      </w:r>
    </w:p>
    <w:p w:rsidR="00BC7E74" w:rsidRPr="00BC7E74" w:rsidRDefault="00002448" w:rsidP="00002448">
      <w:pPr>
        <w:shd w:val="clear" w:color="auto" w:fill="FFFFFF" w:themeFill="background1"/>
        <w:suppressAutoHyphens/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BC7E74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0,0 г"/>
        </w:smartTagPr>
        <w:r w:rsidRPr="00BC7E74">
          <w:rPr>
            <w:sz w:val="28"/>
            <w:szCs w:val="28"/>
          </w:rPr>
          <w:t>10,0 г</w:t>
        </w:r>
      </w:smartTag>
      <w:r w:rsidRPr="00BC7E74">
        <w:rPr>
          <w:sz w:val="28"/>
          <w:szCs w:val="28"/>
        </w:rPr>
        <w:t xml:space="preserve"> (точная навеска) </w:t>
      </w:r>
      <w:proofErr w:type="spellStart"/>
      <w:r w:rsidRPr="00BC7E74">
        <w:rPr>
          <w:sz w:val="28"/>
          <w:szCs w:val="28"/>
        </w:rPr>
        <w:t>неизмельченных</w:t>
      </w:r>
      <w:proofErr w:type="spellEnd"/>
      <w:r w:rsidRPr="00BC7E74">
        <w:rPr>
          <w:sz w:val="28"/>
          <w:szCs w:val="28"/>
        </w:rPr>
        <w:t xml:space="preserve"> плодов измельчают в ступке с прибавлением </w:t>
      </w:r>
      <w:smartTag w:uri="urn:schemas-microsoft-com:office:smarttags" w:element="metricconverter">
        <w:smartTagPr>
          <w:attr w:name="ProductID" w:val="3,0 г"/>
        </w:smartTagPr>
        <w:r w:rsidRPr="00BC7E74">
          <w:rPr>
            <w:sz w:val="28"/>
            <w:szCs w:val="28"/>
          </w:rPr>
          <w:t>3,0 г</w:t>
        </w:r>
      </w:smartTag>
      <w:r w:rsidRPr="00BC7E74">
        <w:rPr>
          <w:sz w:val="28"/>
          <w:szCs w:val="28"/>
        </w:rPr>
        <w:t xml:space="preserve"> кварцевого песка или битого стекла, предварительно просеянного от пыли сквозь сито с отверстиями размером 0,25 мм, в течение не более 2 мин или измельчают на лабораторной мельнице до отсутствия цельных плодов, время измельчения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–</w:t>
      </w:r>
      <w:r w:rsidRPr="00BC7E74">
        <w:rPr>
          <w:sz w:val="28"/>
          <w:szCs w:val="28"/>
          <w:lang w:val="en-US"/>
        </w:rPr>
        <w:t> </w:t>
      </w:r>
      <w:r w:rsidRPr="00BC7E74">
        <w:rPr>
          <w:sz w:val="28"/>
          <w:szCs w:val="28"/>
        </w:rPr>
        <w:t>не более 2 мин.</w:t>
      </w:r>
      <w:proofErr w:type="gramEnd"/>
    </w:p>
    <w:p w:rsidR="00402081" w:rsidRDefault="00402081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 xml:space="preserve">Масса содержимого упаковки. </w:t>
      </w:r>
      <w:r w:rsidRPr="00BC7E74">
        <w:rPr>
          <w:sz w:val="28"/>
          <w:szCs w:val="28"/>
        </w:rPr>
        <w:t>В соответствии с требованиями ОФС "Отбор проб лекарственного растительного сырья и лекарственных растительных препаратов".</w:t>
      </w:r>
    </w:p>
    <w:p w:rsidR="00E91DB5" w:rsidRPr="00BC7E74" w:rsidRDefault="00E91DB5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Упаковка, маркировка и транспортирование</w:t>
      </w:r>
      <w:r w:rsidRPr="00BC7E74">
        <w:rPr>
          <w:sz w:val="28"/>
          <w:szCs w:val="28"/>
        </w:rPr>
        <w:t>.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Pr="00BC7E74">
        <w:rPr>
          <w:sz w:val="28"/>
          <w:szCs w:val="28"/>
        </w:rPr>
        <w:t>Упаковка, маркировка и транспортирование лекарственного растительного сырья и лекарственных растительных препаратов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>.</w:t>
      </w:r>
    </w:p>
    <w:p w:rsidR="002700F0" w:rsidRPr="00BC7E74" w:rsidRDefault="00E91DB5" w:rsidP="00D162A5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7E74">
        <w:rPr>
          <w:b/>
          <w:sz w:val="28"/>
          <w:szCs w:val="28"/>
        </w:rPr>
        <w:t>Хранение.</w:t>
      </w:r>
      <w:r w:rsidRPr="00BC7E74">
        <w:rPr>
          <w:sz w:val="28"/>
          <w:szCs w:val="28"/>
        </w:rPr>
        <w:t xml:space="preserve"> В соответствии с требованиями ОФС</w:t>
      </w:r>
      <w:r w:rsidR="00FE65AA" w:rsidRPr="00BC7E74">
        <w:rPr>
          <w:sz w:val="28"/>
          <w:szCs w:val="28"/>
        </w:rPr>
        <w:t xml:space="preserve"> "</w:t>
      </w:r>
      <w:r w:rsidRPr="00BC7E74">
        <w:rPr>
          <w:sz w:val="28"/>
          <w:szCs w:val="28"/>
        </w:rPr>
        <w:t>Хранение лекарственного растительного сырья и лекарственных растительных препаратов</w:t>
      </w:r>
      <w:r w:rsidR="00FE65AA" w:rsidRPr="00BC7E74">
        <w:rPr>
          <w:sz w:val="28"/>
          <w:szCs w:val="28"/>
        </w:rPr>
        <w:t>"</w:t>
      </w:r>
      <w:r w:rsidRPr="00BC7E74">
        <w:rPr>
          <w:sz w:val="28"/>
          <w:szCs w:val="28"/>
        </w:rPr>
        <w:t>.</w:t>
      </w:r>
    </w:p>
    <w:sectPr w:rsidR="002700F0" w:rsidRPr="00BC7E74" w:rsidSect="00A4052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25" w:rsidRDefault="00A40525" w:rsidP="00A40525">
      <w:r>
        <w:separator/>
      </w:r>
    </w:p>
  </w:endnote>
  <w:endnote w:type="continuationSeparator" w:id="0">
    <w:p w:rsidR="00A40525" w:rsidRDefault="00A40525" w:rsidP="00A4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39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40525" w:rsidRPr="002D31F6" w:rsidRDefault="00D67119">
        <w:pPr>
          <w:pStyle w:val="af0"/>
          <w:jc w:val="center"/>
          <w:rPr>
            <w:sz w:val="28"/>
            <w:szCs w:val="28"/>
          </w:rPr>
        </w:pPr>
        <w:r w:rsidRPr="002D31F6">
          <w:rPr>
            <w:sz w:val="28"/>
            <w:szCs w:val="28"/>
          </w:rPr>
          <w:fldChar w:fldCharType="begin"/>
        </w:r>
        <w:r w:rsidRPr="002D31F6">
          <w:rPr>
            <w:sz w:val="28"/>
            <w:szCs w:val="28"/>
          </w:rPr>
          <w:instrText xml:space="preserve"> PAGE   \* MERGEFORMAT </w:instrText>
        </w:r>
        <w:r w:rsidRPr="002D31F6">
          <w:rPr>
            <w:sz w:val="28"/>
            <w:szCs w:val="28"/>
          </w:rPr>
          <w:fldChar w:fldCharType="separate"/>
        </w:r>
        <w:r w:rsidR="002D31F6">
          <w:rPr>
            <w:noProof/>
            <w:sz w:val="28"/>
            <w:szCs w:val="28"/>
          </w:rPr>
          <w:t>6</w:t>
        </w:r>
        <w:r w:rsidRPr="002D31F6">
          <w:rPr>
            <w:sz w:val="28"/>
            <w:szCs w:val="28"/>
          </w:rPr>
          <w:fldChar w:fldCharType="end"/>
        </w:r>
      </w:p>
    </w:sdtContent>
  </w:sdt>
  <w:p w:rsidR="00A40525" w:rsidRDefault="00A405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25" w:rsidRDefault="00A40525" w:rsidP="00A40525">
      <w:r>
        <w:separator/>
      </w:r>
    </w:p>
  </w:footnote>
  <w:footnote w:type="continuationSeparator" w:id="0">
    <w:p w:rsidR="00A40525" w:rsidRDefault="00A40525" w:rsidP="00A4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86E72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C857950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1F3"/>
    <w:rsid w:val="00002448"/>
    <w:rsid w:val="00031FD1"/>
    <w:rsid w:val="00044B46"/>
    <w:rsid w:val="000504E4"/>
    <w:rsid w:val="00076288"/>
    <w:rsid w:val="000841E4"/>
    <w:rsid w:val="00087D93"/>
    <w:rsid w:val="00090EB8"/>
    <w:rsid w:val="000F09DC"/>
    <w:rsid w:val="0010325D"/>
    <w:rsid w:val="00113E9D"/>
    <w:rsid w:val="00123796"/>
    <w:rsid w:val="0014749B"/>
    <w:rsid w:val="001C47CC"/>
    <w:rsid w:val="001C4AD0"/>
    <w:rsid w:val="001D11EE"/>
    <w:rsid w:val="001F1057"/>
    <w:rsid w:val="00207777"/>
    <w:rsid w:val="00211A21"/>
    <w:rsid w:val="00217819"/>
    <w:rsid w:val="00225B06"/>
    <w:rsid w:val="002700F0"/>
    <w:rsid w:val="00275BBA"/>
    <w:rsid w:val="0029725B"/>
    <w:rsid w:val="002A40E3"/>
    <w:rsid w:val="002C0ECD"/>
    <w:rsid w:val="002D31F6"/>
    <w:rsid w:val="002D7DE5"/>
    <w:rsid w:val="002E0947"/>
    <w:rsid w:val="003046BB"/>
    <w:rsid w:val="00317241"/>
    <w:rsid w:val="00362443"/>
    <w:rsid w:val="00372F96"/>
    <w:rsid w:val="003A3D51"/>
    <w:rsid w:val="00402081"/>
    <w:rsid w:val="00414C6E"/>
    <w:rsid w:val="00422533"/>
    <w:rsid w:val="00425805"/>
    <w:rsid w:val="004535F5"/>
    <w:rsid w:val="004715E6"/>
    <w:rsid w:val="00471FE0"/>
    <w:rsid w:val="004C5FB6"/>
    <w:rsid w:val="004F3F23"/>
    <w:rsid w:val="00500B0C"/>
    <w:rsid w:val="00560577"/>
    <w:rsid w:val="0056110F"/>
    <w:rsid w:val="005779CF"/>
    <w:rsid w:val="00597167"/>
    <w:rsid w:val="005C37C1"/>
    <w:rsid w:val="005C5D7B"/>
    <w:rsid w:val="005D329A"/>
    <w:rsid w:val="006038D6"/>
    <w:rsid w:val="006109D8"/>
    <w:rsid w:val="006256E7"/>
    <w:rsid w:val="00636CBF"/>
    <w:rsid w:val="00640E3F"/>
    <w:rsid w:val="006906CD"/>
    <w:rsid w:val="006B2057"/>
    <w:rsid w:val="007137F2"/>
    <w:rsid w:val="0072097C"/>
    <w:rsid w:val="007661F3"/>
    <w:rsid w:val="007770BC"/>
    <w:rsid w:val="007A4EF7"/>
    <w:rsid w:val="007A55E0"/>
    <w:rsid w:val="007B74D8"/>
    <w:rsid w:val="007E0B6A"/>
    <w:rsid w:val="00810574"/>
    <w:rsid w:val="00821714"/>
    <w:rsid w:val="00825130"/>
    <w:rsid w:val="00831AEA"/>
    <w:rsid w:val="00872937"/>
    <w:rsid w:val="008845B4"/>
    <w:rsid w:val="00897868"/>
    <w:rsid w:val="008A4187"/>
    <w:rsid w:val="008A6C47"/>
    <w:rsid w:val="008B0172"/>
    <w:rsid w:val="008B713A"/>
    <w:rsid w:val="008E4FBA"/>
    <w:rsid w:val="008F0C67"/>
    <w:rsid w:val="00907492"/>
    <w:rsid w:val="00933822"/>
    <w:rsid w:val="0093392C"/>
    <w:rsid w:val="00933E75"/>
    <w:rsid w:val="009555B9"/>
    <w:rsid w:val="00965550"/>
    <w:rsid w:val="00974811"/>
    <w:rsid w:val="00987A05"/>
    <w:rsid w:val="00997C3C"/>
    <w:rsid w:val="009C4F24"/>
    <w:rsid w:val="009E068E"/>
    <w:rsid w:val="009F30E0"/>
    <w:rsid w:val="00A1545E"/>
    <w:rsid w:val="00A15643"/>
    <w:rsid w:val="00A27D02"/>
    <w:rsid w:val="00A40525"/>
    <w:rsid w:val="00A618CF"/>
    <w:rsid w:val="00A64CB9"/>
    <w:rsid w:val="00A824CC"/>
    <w:rsid w:val="00A85A30"/>
    <w:rsid w:val="00A93ECB"/>
    <w:rsid w:val="00A94583"/>
    <w:rsid w:val="00A97586"/>
    <w:rsid w:val="00A97A51"/>
    <w:rsid w:val="00AA215F"/>
    <w:rsid w:val="00AB4596"/>
    <w:rsid w:val="00AC773C"/>
    <w:rsid w:val="00AD11BA"/>
    <w:rsid w:val="00AE45D1"/>
    <w:rsid w:val="00B25148"/>
    <w:rsid w:val="00B521EA"/>
    <w:rsid w:val="00B70816"/>
    <w:rsid w:val="00B71261"/>
    <w:rsid w:val="00B73BF7"/>
    <w:rsid w:val="00B9193E"/>
    <w:rsid w:val="00B96218"/>
    <w:rsid w:val="00BA5DF4"/>
    <w:rsid w:val="00BC0AEC"/>
    <w:rsid w:val="00BC7E74"/>
    <w:rsid w:val="00BE0183"/>
    <w:rsid w:val="00BF2B0E"/>
    <w:rsid w:val="00BF553C"/>
    <w:rsid w:val="00C731C4"/>
    <w:rsid w:val="00CD13AB"/>
    <w:rsid w:val="00CD6F28"/>
    <w:rsid w:val="00CE5AE3"/>
    <w:rsid w:val="00CF232A"/>
    <w:rsid w:val="00D162A5"/>
    <w:rsid w:val="00D21876"/>
    <w:rsid w:val="00D225EA"/>
    <w:rsid w:val="00D57941"/>
    <w:rsid w:val="00D67119"/>
    <w:rsid w:val="00D96424"/>
    <w:rsid w:val="00DA3C30"/>
    <w:rsid w:val="00DA6191"/>
    <w:rsid w:val="00DC10BA"/>
    <w:rsid w:val="00DF6B4B"/>
    <w:rsid w:val="00E12D76"/>
    <w:rsid w:val="00E170C8"/>
    <w:rsid w:val="00E75C4F"/>
    <w:rsid w:val="00E91DB5"/>
    <w:rsid w:val="00EC14BC"/>
    <w:rsid w:val="00F101E3"/>
    <w:rsid w:val="00F1028E"/>
    <w:rsid w:val="00F22BA8"/>
    <w:rsid w:val="00F31788"/>
    <w:rsid w:val="00F513B0"/>
    <w:rsid w:val="00F6652E"/>
    <w:rsid w:val="00F80339"/>
    <w:rsid w:val="00FA19DF"/>
    <w:rsid w:val="00FB38D9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B6A"/>
    <w:pPr>
      <w:keepNext/>
      <w:widowControl/>
      <w:autoSpaceDE/>
      <w:autoSpaceDN/>
      <w:adjustRightInd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61F3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66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7661F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1F3"/>
    <w:pPr>
      <w:widowControl/>
      <w:autoSpaceDE/>
      <w:autoSpaceDN/>
      <w:adjustRightInd/>
      <w:ind w:left="720"/>
      <w:contextualSpacing/>
    </w:pPr>
  </w:style>
  <w:style w:type="paragraph" w:customStyle="1" w:styleId="a8">
    <w:name w:val="Спец."/>
    <w:basedOn w:val="a"/>
    <w:rsid w:val="00E91DB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F2B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F2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4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4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046BB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9">
    <w:name w:val="header"/>
    <w:basedOn w:val="a"/>
    <w:link w:val="aa"/>
    <w:rsid w:val="0097481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74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5779CF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jc w:val="right"/>
    </w:pPr>
    <w:rPr>
      <w:sz w:val="28"/>
    </w:rPr>
  </w:style>
  <w:style w:type="character" w:customStyle="1" w:styleId="50">
    <w:name w:val="Заголовок 5 Знак"/>
    <w:basedOn w:val="a0"/>
    <w:link w:val="5"/>
    <w:rsid w:val="007E0B6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7A55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55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aliases w:val="Знак1"/>
    <w:basedOn w:val="a"/>
    <w:link w:val="ad"/>
    <w:rsid w:val="007A55E0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d">
    <w:name w:val="Текст Знак"/>
    <w:aliases w:val="Знак1 Знак"/>
    <w:basedOn w:val="a0"/>
    <w:link w:val="ac"/>
    <w:rsid w:val="007A55E0"/>
    <w:rPr>
      <w:rFonts w:ascii="Courier New" w:eastAsia="Calibri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6057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2C0ECD"/>
    <w:pPr>
      <w:widowControl/>
      <w:autoSpaceDE/>
      <w:autoSpaceDN/>
      <w:adjustRightInd/>
      <w:spacing w:after="120"/>
    </w:pPr>
    <w:rPr>
      <w:rFonts w:ascii="NTHarmonica" w:hAnsi="NTHarmonica"/>
      <w:sz w:val="24"/>
    </w:rPr>
  </w:style>
  <w:style w:type="paragraph" w:styleId="af0">
    <w:name w:val="footer"/>
    <w:basedOn w:val="a"/>
    <w:link w:val="af1"/>
    <w:uiPriority w:val="99"/>
    <w:unhideWhenUsed/>
    <w:rsid w:val="00A405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05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70D6-ED1B-431E-8FCD-D5B85D57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Razov</cp:lastModifiedBy>
  <cp:revision>15</cp:revision>
  <cp:lastPrinted>2018-10-19T11:07:00Z</cp:lastPrinted>
  <dcterms:created xsi:type="dcterms:W3CDTF">2018-09-06T13:05:00Z</dcterms:created>
  <dcterms:modified xsi:type="dcterms:W3CDTF">2019-02-15T13:24:00Z</dcterms:modified>
</cp:coreProperties>
</file>