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EA" w:rsidRDefault="005558EA" w:rsidP="005558EA">
      <w:pPr>
        <w:widowControl w:val="0"/>
        <w:jc w:val="center"/>
        <w:rPr>
          <w:b/>
          <w:sz w:val="28"/>
          <w:szCs w:val="28"/>
        </w:rPr>
      </w:pPr>
    </w:p>
    <w:p w:rsidR="005558EA" w:rsidRDefault="005558EA" w:rsidP="005558EA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414DCE" w:rsidRDefault="0065784C" w:rsidP="00F95A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Купрум</w:t>
            </w:r>
            <w:proofErr w:type="spellEnd"/>
            <w:r w:rsidR="000146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E77BB">
              <w:rPr>
                <w:b/>
                <w:sz w:val="28"/>
                <w:szCs w:val="28"/>
              </w:rPr>
              <w:t>сульфурикум</w:t>
            </w:r>
            <w:proofErr w:type="spellEnd"/>
          </w:p>
          <w:p w:rsidR="00745EC0" w:rsidRPr="0071718C" w:rsidRDefault="0065784C" w:rsidP="000E77B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5784C">
              <w:rPr>
                <w:b/>
                <w:sz w:val="28"/>
                <w:szCs w:val="28"/>
                <w:lang w:val="en-US"/>
              </w:rPr>
              <w:t xml:space="preserve">Cuprum </w:t>
            </w:r>
            <w:proofErr w:type="spellStart"/>
            <w:r w:rsidR="000E77BB">
              <w:rPr>
                <w:b/>
                <w:sz w:val="28"/>
                <w:szCs w:val="28"/>
                <w:lang w:val="en-US"/>
              </w:rPr>
              <w:t>sulfuricum</w:t>
            </w:r>
            <w:proofErr w:type="spellEnd"/>
          </w:p>
        </w:tc>
        <w:tc>
          <w:tcPr>
            <w:tcW w:w="4682" w:type="dxa"/>
          </w:tcPr>
          <w:p w:rsidR="00875C3D" w:rsidRPr="00BD7A17" w:rsidRDefault="00487DDA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4D2F5D" w:rsidRPr="00E82849" w:rsidRDefault="004D2F5D" w:rsidP="0065784C">
      <w:pPr>
        <w:spacing w:line="360" w:lineRule="auto"/>
        <w:ind w:firstLine="709"/>
        <w:jc w:val="both"/>
        <w:rPr>
          <w:sz w:val="28"/>
          <w:szCs w:val="28"/>
        </w:rPr>
      </w:pPr>
      <w:r w:rsidRPr="004D2F5D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65784C" w:rsidRPr="0065784C">
        <w:rPr>
          <w:sz w:val="28"/>
          <w:szCs w:val="28"/>
        </w:rPr>
        <w:t>Купрум</w:t>
      </w:r>
      <w:proofErr w:type="spellEnd"/>
      <w:r w:rsidR="0065784C" w:rsidRPr="0065784C">
        <w:rPr>
          <w:sz w:val="28"/>
          <w:szCs w:val="28"/>
        </w:rPr>
        <w:t xml:space="preserve"> </w:t>
      </w:r>
      <w:proofErr w:type="spellStart"/>
      <w:r w:rsidR="000E77BB" w:rsidRPr="000E77BB">
        <w:rPr>
          <w:sz w:val="28"/>
          <w:szCs w:val="28"/>
        </w:rPr>
        <w:t>сульфурикум</w:t>
      </w:r>
      <w:proofErr w:type="spellEnd"/>
      <w:r w:rsidR="000E77BB" w:rsidRPr="0065784C">
        <w:rPr>
          <w:sz w:val="28"/>
          <w:szCs w:val="28"/>
        </w:rPr>
        <w:t xml:space="preserve"> </w:t>
      </w:r>
      <w:r w:rsidR="0065784C" w:rsidRPr="0065784C">
        <w:rPr>
          <w:sz w:val="28"/>
          <w:szCs w:val="28"/>
        </w:rPr>
        <w:t xml:space="preserve">- </w:t>
      </w:r>
      <w:r w:rsidR="0065784C" w:rsidRPr="0065784C">
        <w:rPr>
          <w:sz w:val="28"/>
          <w:szCs w:val="28"/>
          <w:lang w:val="en-US"/>
        </w:rPr>
        <w:t>Cuprum</w:t>
      </w:r>
      <w:r w:rsidR="0065784C" w:rsidRPr="0065784C">
        <w:rPr>
          <w:sz w:val="28"/>
          <w:szCs w:val="28"/>
        </w:rPr>
        <w:t xml:space="preserve"> </w:t>
      </w:r>
      <w:proofErr w:type="spellStart"/>
      <w:r w:rsidR="000E77BB" w:rsidRPr="000E77BB">
        <w:rPr>
          <w:sz w:val="28"/>
          <w:szCs w:val="28"/>
          <w:lang w:val="en-US"/>
        </w:rPr>
        <w:t>sulfuricum</w:t>
      </w:r>
      <w:proofErr w:type="spellEnd"/>
      <w:r w:rsidR="000E77BB" w:rsidRPr="004D2F5D">
        <w:rPr>
          <w:sz w:val="28"/>
          <w:szCs w:val="28"/>
        </w:rPr>
        <w:t xml:space="preserve"> </w:t>
      </w:r>
      <w:r w:rsidRPr="004D2F5D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0E77BB" w:rsidRPr="00E82849" w:rsidRDefault="000E77BB" w:rsidP="0065784C">
      <w:pPr>
        <w:spacing w:line="360" w:lineRule="auto"/>
        <w:ind w:firstLine="709"/>
        <w:jc w:val="both"/>
        <w:rPr>
          <w:sz w:val="28"/>
          <w:szCs w:val="28"/>
        </w:rPr>
      </w:pPr>
    </w:p>
    <w:p w:rsidR="000E77BB" w:rsidRPr="000E77BB" w:rsidRDefault="000E77BB" w:rsidP="000E77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 сульфат </w:t>
      </w:r>
      <w:proofErr w:type="spellStart"/>
      <w:r>
        <w:rPr>
          <w:sz w:val="28"/>
          <w:szCs w:val="28"/>
        </w:rPr>
        <w:t>пентагидрат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77BB" w:rsidRPr="00112FC5" w:rsidTr="00621266">
        <w:tc>
          <w:tcPr>
            <w:tcW w:w="4785" w:type="dxa"/>
          </w:tcPr>
          <w:p w:rsidR="000E77BB" w:rsidRPr="000E77BB" w:rsidRDefault="000E77BB" w:rsidP="00E21E3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CuSO</w:t>
            </w:r>
            <w:proofErr w:type="spellEnd"/>
            <w:r w:rsidRPr="000E77BB">
              <w:rPr>
                <w:sz w:val="28"/>
                <w:szCs w:val="28"/>
                <w:vertAlign w:val="subscript"/>
              </w:rPr>
              <w:t>4</w:t>
            </w:r>
            <w:r w:rsidR="00E21E3C">
              <w:rPr>
                <w:sz w:val="28"/>
                <w:szCs w:val="28"/>
                <w:vertAlign w:val="superscript"/>
              </w:rPr>
              <w:t> </w:t>
            </w:r>
            <w:r w:rsidRPr="000E77BB">
              <w:rPr>
                <w:sz w:val="28"/>
                <w:szCs w:val="28"/>
                <w:vertAlign w:val="superscript"/>
              </w:rPr>
              <w:t>.</w:t>
            </w:r>
            <w:r w:rsidR="00E21E3C">
              <w:rPr>
                <w:sz w:val="28"/>
                <w:szCs w:val="28"/>
                <w:vertAlign w:val="superscript"/>
              </w:rPr>
              <w:t> </w:t>
            </w:r>
            <w:proofErr w:type="gramEnd"/>
            <w:r>
              <w:rPr>
                <w:sz w:val="28"/>
                <w:szCs w:val="28"/>
                <w:lang w:val="en-US"/>
              </w:rPr>
              <w:t>5H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0E77BB" w:rsidRDefault="000E77BB" w:rsidP="000E77BB">
            <w:pPr>
              <w:jc w:val="right"/>
              <w:rPr>
                <w:sz w:val="28"/>
                <w:szCs w:val="28"/>
              </w:rPr>
            </w:pPr>
            <w:r w:rsidRPr="000E77BB"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</w:rPr>
              <w:t> 24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,7</w:t>
            </w:r>
          </w:p>
          <w:p w:rsidR="000E77BB" w:rsidRPr="00112FC5" w:rsidRDefault="000E77BB" w:rsidP="000E77BB">
            <w:pPr>
              <w:jc w:val="right"/>
              <w:rPr>
                <w:sz w:val="28"/>
                <w:szCs w:val="28"/>
              </w:rPr>
            </w:pPr>
          </w:p>
        </w:tc>
      </w:tr>
    </w:tbl>
    <w:p w:rsidR="000E77BB" w:rsidRDefault="000E77BB" w:rsidP="000E77BB">
      <w:pPr>
        <w:spacing w:line="360" w:lineRule="auto"/>
        <w:ind w:firstLine="709"/>
        <w:jc w:val="both"/>
        <w:rPr>
          <w:sz w:val="28"/>
        </w:rPr>
      </w:pPr>
    </w:p>
    <w:p w:rsidR="000E77BB" w:rsidRDefault="000E77BB" w:rsidP="000E77BB">
      <w:pPr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C44A9">
        <w:rPr>
          <w:sz w:val="28"/>
        </w:rPr>
        <w:t>не менее</w:t>
      </w:r>
      <w:r>
        <w:rPr>
          <w:sz w:val="28"/>
        </w:rPr>
        <w:t xml:space="preserve"> 99,0 % </w:t>
      </w:r>
      <w:r>
        <w:rPr>
          <w:sz w:val="28"/>
          <w:szCs w:val="28"/>
        </w:rPr>
        <w:t xml:space="preserve">(по массе) </w:t>
      </w:r>
      <w:r w:rsidR="00DC44A9">
        <w:rPr>
          <w:sz w:val="28"/>
          <w:szCs w:val="28"/>
        </w:rPr>
        <w:t>и не более</w:t>
      </w:r>
      <w:r>
        <w:rPr>
          <w:sz w:val="28"/>
          <w:szCs w:val="28"/>
        </w:rPr>
        <w:t xml:space="preserve"> 10</w:t>
      </w:r>
      <w:r w:rsidR="00DD4BA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DD4BA8">
        <w:rPr>
          <w:sz w:val="28"/>
          <w:szCs w:val="28"/>
        </w:rPr>
        <w:t>0</w:t>
      </w:r>
      <w:r>
        <w:rPr>
          <w:sz w:val="28"/>
          <w:szCs w:val="28"/>
        </w:rPr>
        <w:t xml:space="preserve"> %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0E77BB">
        <w:rPr>
          <w:sz w:val="28"/>
          <w:szCs w:val="28"/>
          <w:vertAlign w:val="subscript"/>
        </w:rPr>
        <w:t>4</w:t>
      </w:r>
      <w:r w:rsidR="00DC44A9">
        <w:rPr>
          <w:sz w:val="28"/>
          <w:szCs w:val="28"/>
          <w:vertAlign w:val="superscript"/>
        </w:rPr>
        <w:t> </w:t>
      </w:r>
      <w:r w:rsidRPr="000E77BB">
        <w:rPr>
          <w:sz w:val="28"/>
          <w:szCs w:val="28"/>
          <w:vertAlign w:val="superscript"/>
        </w:rPr>
        <w:t>.</w:t>
      </w:r>
      <w:r w:rsidR="00DC44A9">
        <w:rPr>
          <w:sz w:val="28"/>
          <w:szCs w:val="28"/>
          <w:vertAlign w:val="superscript"/>
        </w:rPr>
        <w:t> </w:t>
      </w:r>
      <w:r w:rsidRPr="00737C5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H</w:t>
      </w:r>
      <w:r w:rsidRPr="00737C5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</w:rPr>
        <w:t>.</w:t>
      </w:r>
    </w:p>
    <w:p w:rsidR="00EF5019" w:rsidRPr="00737C58" w:rsidRDefault="00394B07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37C58">
        <w:rPr>
          <w:b/>
          <w:sz w:val="28"/>
          <w:szCs w:val="28"/>
        </w:rPr>
        <w:t>Описание</w:t>
      </w:r>
      <w:r w:rsidR="00231125" w:rsidRPr="00737C58">
        <w:rPr>
          <w:b/>
          <w:sz w:val="28"/>
          <w:szCs w:val="28"/>
        </w:rPr>
        <w:t xml:space="preserve">. </w:t>
      </w:r>
      <w:r w:rsidR="00737C58" w:rsidRPr="00737C58">
        <w:rPr>
          <w:sz w:val="28"/>
          <w:szCs w:val="28"/>
        </w:rPr>
        <w:t>Голубой кристаллический порошок или пр</w:t>
      </w:r>
      <w:r w:rsidR="00487DDA">
        <w:rPr>
          <w:sz w:val="28"/>
          <w:szCs w:val="28"/>
        </w:rPr>
        <w:t>о</w:t>
      </w:r>
      <w:r w:rsidR="00737C58" w:rsidRPr="00737C58">
        <w:rPr>
          <w:sz w:val="28"/>
          <w:szCs w:val="28"/>
        </w:rPr>
        <w:t>зрачные голубые кристаллы.</w:t>
      </w:r>
    </w:p>
    <w:p w:rsidR="003B7294" w:rsidRPr="00737C58" w:rsidRDefault="003B7294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37C58">
        <w:rPr>
          <w:b/>
          <w:sz w:val="28"/>
          <w:szCs w:val="28"/>
        </w:rPr>
        <w:t>Растворимость</w:t>
      </w:r>
      <w:r w:rsidRPr="00737C58">
        <w:rPr>
          <w:sz w:val="28"/>
          <w:szCs w:val="28"/>
        </w:rPr>
        <w:t xml:space="preserve">. </w:t>
      </w:r>
      <w:r w:rsidR="00737C58" w:rsidRPr="00737C58">
        <w:rPr>
          <w:sz w:val="28"/>
          <w:szCs w:val="28"/>
        </w:rPr>
        <w:t xml:space="preserve">Легко </w:t>
      </w:r>
      <w:r w:rsidRPr="00737C58">
        <w:rPr>
          <w:sz w:val="28"/>
          <w:szCs w:val="28"/>
        </w:rPr>
        <w:t>растворим в воде, растворим в м</w:t>
      </w:r>
      <w:r w:rsidR="00737C58" w:rsidRPr="00737C58">
        <w:rPr>
          <w:sz w:val="28"/>
          <w:szCs w:val="28"/>
        </w:rPr>
        <w:t xml:space="preserve">етаноле, практически </w:t>
      </w:r>
      <w:proofErr w:type="gramStart"/>
      <w:r w:rsidR="00737C58" w:rsidRPr="00737C58">
        <w:rPr>
          <w:sz w:val="28"/>
          <w:szCs w:val="28"/>
        </w:rPr>
        <w:t>нерастворим</w:t>
      </w:r>
      <w:proofErr w:type="gramEnd"/>
      <w:r w:rsidR="00737C58" w:rsidRPr="00737C58">
        <w:rPr>
          <w:sz w:val="28"/>
          <w:szCs w:val="28"/>
        </w:rPr>
        <w:t xml:space="preserve"> в этаноле</w:t>
      </w:r>
      <w:r w:rsidR="00147933">
        <w:rPr>
          <w:sz w:val="28"/>
          <w:szCs w:val="28"/>
        </w:rPr>
        <w:t xml:space="preserve"> 96 %</w:t>
      </w:r>
      <w:r w:rsidR="00737C58" w:rsidRPr="00737C58">
        <w:rPr>
          <w:sz w:val="28"/>
          <w:szCs w:val="28"/>
        </w:rPr>
        <w:t>.</w:t>
      </w:r>
    </w:p>
    <w:p w:rsidR="003B7294" w:rsidRDefault="003B7294" w:rsidP="00737C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7C58">
        <w:rPr>
          <w:b/>
          <w:sz w:val="28"/>
          <w:szCs w:val="28"/>
        </w:rPr>
        <w:t>Подлинность</w:t>
      </w:r>
    </w:p>
    <w:p w:rsidR="00737C58" w:rsidRPr="00737C58" w:rsidRDefault="00737C58" w:rsidP="00737C58">
      <w:pPr>
        <w:spacing w:line="360" w:lineRule="auto"/>
        <w:ind w:firstLine="709"/>
        <w:jc w:val="both"/>
        <w:rPr>
          <w:sz w:val="28"/>
          <w:szCs w:val="28"/>
        </w:rPr>
      </w:pPr>
      <w:r w:rsidRPr="00737C58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5 г субстанции растворяют в воде и доводят объем до 100 мл тем же растворителем.</w:t>
      </w:r>
    </w:p>
    <w:p w:rsidR="00737C58" w:rsidRPr="00737C58" w:rsidRDefault="003B7294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37C58">
        <w:rPr>
          <w:sz w:val="28"/>
          <w:szCs w:val="28"/>
        </w:rPr>
        <w:t xml:space="preserve">1. </w:t>
      </w:r>
      <w:r w:rsidR="00737C58">
        <w:rPr>
          <w:sz w:val="28"/>
          <w:szCs w:val="28"/>
        </w:rPr>
        <w:t>К 1 мл испытуемого раствора прибавляют несколько капель аммиака раствора разведенного 3,4 %; образуется голубой осадок. При дальнейшем прибавлении аммиака раствора разведенного 3,4 % осадок растворяется и образ</w:t>
      </w:r>
      <w:r w:rsidR="00487DDA">
        <w:rPr>
          <w:sz w:val="28"/>
          <w:szCs w:val="28"/>
        </w:rPr>
        <w:t>уется</w:t>
      </w:r>
      <w:r w:rsidR="00737C58">
        <w:rPr>
          <w:sz w:val="28"/>
          <w:szCs w:val="28"/>
        </w:rPr>
        <w:t xml:space="preserve"> темно-синее окрашивание (медь).</w:t>
      </w:r>
    </w:p>
    <w:p w:rsidR="00A007A3" w:rsidRDefault="00A007A3" w:rsidP="00A00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3344">
        <w:rPr>
          <w:sz w:val="28"/>
          <w:szCs w:val="28"/>
        </w:rPr>
        <w:t xml:space="preserve">2. </w:t>
      </w:r>
      <w:r w:rsidR="00737C58" w:rsidRPr="00483344">
        <w:rPr>
          <w:sz w:val="28"/>
          <w:szCs w:val="28"/>
        </w:rPr>
        <w:t>1 мл</w:t>
      </w:r>
      <w:r w:rsidR="00483344" w:rsidRPr="00483344">
        <w:rPr>
          <w:sz w:val="28"/>
          <w:szCs w:val="28"/>
        </w:rPr>
        <w:t xml:space="preserve"> испытуемого раствора доводят водой до 5 мл; раствор дает характерную реакцию на сульфаты (</w:t>
      </w:r>
      <w:r w:rsidR="00483344" w:rsidRPr="00483344">
        <w:rPr>
          <w:color w:val="000000"/>
          <w:sz w:val="28"/>
          <w:szCs w:val="28"/>
        </w:rPr>
        <w:t>ОФС «Общие реакции на подлинность»).</w:t>
      </w:r>
    </w:p>
    <w:p w:rsidR="0077623B" w:rsidRPr="0077623B" w:rsidRDefault="0077623B" w:rsidP="0077623B">
      <w:pPr>
        <w:pStyle w:val="a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77623B">
        <w:rPr>
          <w:b/>
          <w:spacing w:val="-8"/>
          <w:sz w:val="28"/>
          <w:szCs w:val="28"/>
        </w:rPr>
        <w:lastRenderedPageBreak/>
        <w:t>Прозрачность раствора</w:t>
      </w:r>
      <w:r w:rsidRPr="0077623B">
        <w:rPr>
          <w:spacing w:val="-8"/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Испытуемый раствор</w:t>
      </w:r>
      <w:r w:rsidR="00DD4BA8">
        <w:rPr>
          <w:spacing w:val="-8"/>
          <w:sz w:val="28"/>
          <w:szCs w:val="28"/>
        </w:rPr>
        <w:t>, приготовленный в испытании «Подлинность»,</w:t>
      </w:r>
      <w:r w:rsidRPr="0077623B">
        <w:rPr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D24F47" w:rsidRPr="00E82849" w:rsidRDefault="0077623B" w:rsidP="0077623B">
      <w:pPr>
        <w:spacing w:line="360" w:lineRule="auto"/>
        <w:ind w:firstLine="709"/>
        <w:jc w:val="both"/>
        <w:rPr>
          <w:sz w:val="28"/>
          <w:szCs w:val="28"/>
        </w:rPr>
      </w:pPr>
      <w:r w:rsidRPr="00D24F47">
        <w:rPr>
          <w:b/>
          <w:sz w:val="28"/>
          <w:szCs w:val="28"/>
        </w:rPr>
        <w:t>Хлориды</w:t>
      </w:r>
      <w:r w:rsidRPr="00D24F47">
        <w:rPr>
          <w:sz w:val="28"/>
          <w:szCs w:val="28"/>
        </w:rPr>
        <w:t>. Не более 0,0</w:t>
      </w:r>
      <w:r w:rsidR="00D24F47" w:rsidRPr="00D24F47">
        <w:rPr>
          <w:sz w:val="28"/>
          <w:szCs w:val="28"/>
        </w:rPr>
        <w:t>1</w:t>
      </w:r>
      <w:r w:rsidRPr="00D24F47">
        <w:rPr>
          <w:sz w:val="28"/>
          <w:szCs w:val="28"/>
        </w:rPr>
        <w:t xml:space="preserve"> % (ОФС «Хлориды»). </w:t>
      </w:r>
      <w:r w:rsidR="00D24F47" w:rsidRPr="00D24F47">
        <w:rPr>
          <w:sz w:val="28"/>
          <w:szCs w:val="28"/>
        </w:rPr>
        <w:t>4</w:t>
      </w:r>
      <w:r w:rsidRPr="00D24F47">
        <w:rPr>
          <w:sz w:val="28"/>
          <w:szCs w:val="28"/>
        </w:rPr>
        <w:t xml:space="preserve"> мл </w:t>
      </w:r>
      <w:r w:rsidR="009B6346">
        <w:rPr>
          <w:spacing w:val="-8"/>
          <w:sz w:val="28"/>
          <w:szCs w:val="28"/>
        </w:rPr>
        <w:t>испытуемого раствора, приготовленного в испытании «Подлинность»,</w:t>
      </w:r>
      <w:r w:rsidR="009B6346" w:rsidRPr="0077623B">
        <w:rPr>
          <w:sz w:val="28"/>
          <w:szCs w:val="28"/>
        </w:rPr>
        <w:t xml:space="preserve"> </w:t>
      </w:r>
      <w:r w:rsidRPr="00D24F47">
        <w:rPr>
          <w:sz w:val="28"/>
          <w:szCs w:val="28"/>
        </w:rPr>
        <w:t xml:space="preserve">доводят водой до </w:t>
      </w:r>
      <w:r w:rsidR="00D24F47" w:rsidRPr="00D24F47">
        <w:rPr>
          <w:sz w:val="28"/>
          <w:szCs w:val="28"/>
        </w:rPr>
        <w:t>10</w:t>
      </w:r>
      <w:r w:rsidRPr="00D24F47">
        <w:rPr>
          <w:sz w:val="28"/>
          <w:szCs w:val="28"/>
        </w:rPr>
        <w:t xml:space="preserve"> мл. </w:t>
      </w:r>
    </w:p>
    <w:p w:rsidR="00D24F47" w:rsidRPr="00E82849" w:rsidRDefault="0077623B" w:rsidP="00D24F47">
      <w:pPr>
        <w:spacing w:line="360" w:lineRule="auto"/>
        <w:ind w:firstLine="720"/>
        <w:jc w:val="both"/>
        <w:rPr>
          <w:sz w:val="28"/>
          <w:szCs w:val="28"/>
        </w:rPr>
      </w:pPr>
      <w:r w:rsidRPr="00D24F47">
        <w:rPr>
          <w:b/>
          <w:sz w:val="28"/>
          <w:szCs w:val="28"/>
        </w:rPr>
        <w:t>Железо</w:t>
      </w:r>
      <w:r w:rsidRPr="00D24F47">
        <w:rPr>
          <w:sz w:val="28"/>
          <w:szCs w:val="28"/>
        </w:rPr>
        <w:t xml:space="preserve">. </w:t>
      </w:r>
      <w:r w:rsidR="00D24F47" w:rsidRPr="00D24F47">
        <w:rPr>
          <w:sz w:val="28"/>
        </w:rPr>
        <w:t>Не более 0,0</w:t>
      </w:r>
      <w:r w:rsidR="00D24F47" w:rsidRPr="00BB37F2">
        <w:rPr>
          <w:sz w:val="28"/>
        </w:rPr>
        <w:t>1</w:t>
      </w:r>
      <w:r w:rsidR="00D24F47" w:rsidRPr="00D24F47">
        <w:rPr>
          <w:sz w:val="28"/>
        </w:rPr>
        <w:t xml:space="preserve"> %. </w:t>
      </w:r>
      <w:r w:rsidR="00D24F47" w:rsidRPr="00D24F47">
        <w:rPr>
          <w:sz w:val="28"/>
          <w:szCs w:val="28"/>
        </w:rPr>
        <w:t>(ОФС "Атомно-абсорбционная спектрометрия", метод 1).</w:t>
      </w:r>
    </w:p>
    <w:p w:rsidR="00BB37F2" w:rsidRDefault="00BB37F2" w:rsidP="00D24F47">
      <w:pPr>
        <w:spacing w:line="360" w:lineRule="auto"/>
        <w:ind w:firstLine="720"/>
        <w:jc w:val="both"/>
        <w:rPr>
          <w:sz w:val="28"/>
          <w:szCs w:val="28"/>
        </w:rPr>
      </w:pPr>
      <w:r w:rsidRPr="00BB37F2">
        <w:rPr>
          <w:i/>
          <w:sz w:val="28"/>
          <w:szCs w:val="28"/>
        </w:rPr>
        <w:t>Испытуемый раствор.</w:t>
      </w:r>
      <w:r w:rsidR="002814B7">
        <w:rPr>
          <w:i/>
          <w:sz w:val="28"/>
          <w:szCs w:val="28"/>
        </w:rPr>
        <w:t xml:space="preserve"> </w:t>
      </w:r>
      <w:r w:rsidR="002814B7" w:rsidRPr="002814B7">
        <w:rPr>
          <w:sz w:val="28"/>
          <w:szCs w:val="28"/>
        </w:rPr>
        <w:t>0,5 г</w:t>
      </w:r>
      <w:r w:rsidRPr="00BB37F2">
        <w:rPr>
          <w:i/>
          <w:sz w:val="28"/>
          <w:szCs w:val="28"/>
        </w:rPr>
        <w:t xml:space="preserve"> </w:t>
      </w:r>
      <w:r w:rsidR="002814B7" w:rsidRPr="002814B7">
        <w:rPr>
          <w:sz w:val="28"/>
          <w:szCs w:val="28"/>
        </w:rPr>
        <w:t>субстанции</w:t>
      </w:r>
      <w:r w:rsidR="002814B7">
        <w:rPr>
          <w:sz w:val="28"/>
          <w:szCs w:val="28"/>
        </w:rPr>
        <w:t xml:space="preserve"> растворяют в 10 мл воды, прибавляют 2,5 мл азотной кислоты</w:t>
      </w:r>
      <w:r w:rsidR="002814B7" w:rsidRPr="00D81794">
        <w:rPr>
          <w:b/>
        </w:rPr>
        <w:t xml:space="preserve">, </w:t>
      </w:r>
      <w:r w:rsidR="002814B7" w:rsidRPr="002814B7">
        <w:rPr>
          <w:sz w:val="28"/>
          <w:szCs w:val="28"/>
        </w:rPr>
        <w:t>свободной от свинца</w:t>
      </w:r>
      <w:r w:rsidR="002814B7">
        <w:rPr>
          <w:sz w:val="28"/>
          <w:szCs w:val="28"/>
        </w:rPr>
        <w:t>, и доводят объем до 25,0 мл водой.</w:t>
      </w:r>
    </w:p>
    <w:p w:rsidR="002814B7" w:rsidRDefault="002814B7" w:rsidP="00D24F47">
      <w:pPr>
        <w:spacing w:line="360" w:lineRule="auto"/>
        <w:ind w:firstLine="720"/>
        <w:jc w:val="both"/>
        <w:rPr>
          <w:sz w:val="28"/>
          <w:szCs w:val="28"/>
        </w:rPr>
      </w:pPr>
      <w:r w:rsidRPr="002814B7">
        <w:rPr>
          <w:i/>
          <w:sz w:val="28"/>
        </w:rPr>
        <w:t>Стандартный раствор.</w:t>
      </w:r>
      <w:r>
        <w:rPr>
          <w:i/>
          <w:sz w:val="28"/>
        </w:rPr>
        <w:t xml:space="preserve"> </w:t>
      </w:r>
      <w:r w:rsidRPr="002814B7">
        <w:rPr>
          <w:sz w:val="28"/>
        </w:rPr>
        <w:t xml:space="preserve">Стандартный раствор готовят, используя </w:t>
      </w:r>
      <w:r w:rsidR="00597A9A">
        <w:rPr>
          <w:sz w:val="28"/>
        </w:rPr>
        <w:t>эталонный</w:t>
      </w:r>
      <w:r w:rsidRPr="002814B7">
        <w:rPr>
          <w:sz w:val="28"/>
          <w:szCs w:val="28"/>
        </w:rPr>
        <w:t xml:space="preserve"> раствор 20 мкг/мл железо(III)-иона,</w:t>
      </w:r>
      <w:r>
        <w:rPr>
          <w:sz w:val="28"/>
          <w:szCs w:val="28"/>
        </w:rPr>
        <w:t xml:space="preserve"> прибавляя 2,5 мл азотной кислоты</w:t>
      </w:r>
      <w:r w:rsidRPr="00D81794">
        <w:rPr>
          <w:b/>
        </w:rPr>
        <w:t xml:space="preserve">, </w:t>
      </w:r>
      <w:r w:rsidRPr="002814B7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, и доводят объем до 25,0 мл водой.</w:t>
      </w:r>
    </w:p>
    <w:p w:rsidR="002814B7" w:rsidRDefault="002814B7" w:rsidP="002814B7">
      <w:pPr>
        <w:spacing w:line="360" w:lineRule="auto"/>
        <w:ind w:firstLine="709"/>
        <w:jc w:val="both"/>
        <w:rPr>
          <w:sz w:val="28"/>
        </w:rPr>
      </w:pPr>
      <w:r w:rsidRPr="00E82849">
        <w:rPr>
          <w:sz w:val="28"/>
        </w:rPr>
        <w:t xml:space="preserve">Измеряют поглощение </w:t>
      </w:r>
      <w:r w:rsidR="00A460B9">
        <w:rPr>
          <w:sz w:val="28"/>
        </w:rPr>
        <w:t>с</w:t>
      </w:r>
      <w:r w:rsidR="00A460B9" w:rsidRPr="002814B7">
        <w:rPr>
          <w:sz w:val="28"/>
        </w:rPr>
        <w:t>тандартн</w:t>
      </w:r>
      <w:r w:rsidR="00A460B9">
        <w:rPr>
          <w:sz w:val="28"/>
        </w:rPr>
        <w:t>ого</w:t>
      </w:r>
      <w:r w:rsidR="00A460B9" w:rsidRPr="002814B7">
        <w:rPr>
          <w:sz w:val="28"/>
        </w:rPr>
        <w:t xml:space="preserve"> </w:t>
      </w:r>
      <w:r w:rsidRPr="00E82849">
        <w:rPr>
          <w:sz w:val="28"/>
        </w:rPr>
        <w:t>раствор</w:t>
      </w:r>
      <w:r w:rsidR="00A460B9">
        <w:rPr>
          <w:sz w:val="28"/>
        </w:rPr>
        <w:t>а</w:t>
      </w:r>
      <w:r w:rsidRPr="00E82849">
        <w:rPr>
          <w:sz w:val="28"/>
        </w:rPr>
        <w:t xml:space="preserve"> и испытуемого раствора при длине волны 248,3 нм, используя воздушно-ацетиленовое пламя, лампу с полым железным катодом в качестве источника излучения. Концентрацию свинца в испытуемом растворе находят по калибровочному графику.</w:t>
      </w:r>
    </w:p>
    <w:p w:rsidR="002814B7" w:rsidRDefault="002814B7" w:rsidP="002814B7">
      <w:pPr>
        <w:ind w:firstLine="720"/>
        <w:jc w:val="both"/>
        <w:rPr>
          <w:sz w:val="28"/>
          <w:szCs w:val="28"/>
        </w:rPr>
      </w:pPr>
      <w:r w:rsidRPr="002814B7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. Медь может образовывать с ацетиленом взрывоопасные </w:t>
      </w:r>
      <w:proofErr w:type="spellStart"/>
      <w:r>
        <w:rPr>
          <w:sz w:val="28"/>
          <w:szCs w:val="28"/>
        </w:rPr>
        <w:t>ацетилиды</w:t>
      </w:r>
      <w:proofErr w:type="spellEnd"/>
      <w:r>
        <w:rPr>
          <w:sz w:val="28"/>
          <w:szCs w:val="28"/>
        </w:rPr>
        <w:t>. Поэтому горелку тщательно очищают до высыхания каких-либо остатков.</w:t>
      </w:r>
    </w:p>
    <w:p w:rsidR="002814B7" w:rsidRPr="002814B7" w:rsidRDefault="002814B7" w:rsidP="002814B7">
      <w:pPr>
        <w:ind w:firstLine="720"/>
        <w:jc w:val="both"/>
        <w:rPr>
          <w:sz w:val="28"/>
          <w:szCs w:val="28"/>
        </w:rPr>
      </w:pPr>
    </w:p>
    <w:p w:rsidR="00D24F47" w:rsidRPr="002814B7" w:rsidRDefault="00D24F47" w:rsidP="00D24F47">
      <w:pPr>
        <w:spacing w:line="360" w:lineRule="auto"/>
        <w:ind w:firstLine="709"/>
        <w:jc w:val="both"/>
        <w:rPr>
          <w:sz w:val="28"/>
          <w:szCs w:val="28"/>
        </w:rPr>
      </w:pPr>
      <w:r w:rsidRPr="002814B7">
        <w:rPr>
          <w:b/>
          <w:sz w:val="28"/>
        </w:rPr>
        <w:t>Свинец</w:t>
      </w:r>
      <w:r w:rsidRPr="002814B7">
        <w:rPr>
          <w:sz w:val="28"/>
        </w:rPr>
        <w:t xml:space="preserve">. Не более 0,005 %. </w:t>
      </w:r>
      <w:r w:rsidRPr="002814B7">
        <w:rPr>
          <w:sz w:val="28"/>
          <w:szCs w:val="28"/>
        </w:rPr>
        <w:t>(ОФС "Атомно-абсорбционная спектрометрия", метод 1).</w:t>
      </w:r>
    </w:p>
    <w:p w:rsidR="002814B7" w:rsidRDefault="00D24F47" w:rsidP="002814B7">
      <w:pPr>
        <w:spacing w:line="360" w:lineRule="auto"/>
        <w:ind w:firstLine="720"/>
        <w:jc w:val="both"/>
        <w:rPr>
          <w:sz w:val="28"/>
          <w:szCs w:val="28"/>
        </w:rPr>
      </w:pPr>
      <w:r w:rsidRPr="002814B7">
        <w:rPr>
          <w:i/>
          <w:sz w:val="28"/>
          <w:szCs w:val="28"/>
        </w:rPr>
        <w:t xml:space="preserve">Испытуемый раствор. </w:t>
      </w:r>
      <w:r w:rsidR="002814B7">
        <w:rPr>
          <w:sz w:val="28"/>
          <w:szCs w:val="28"/>
        </w:rPr>
        <w:t>2</w:t>
      </w:r>
      <w:r w:rsidR="002814B7" w:rsidRPr="002814B7">
        <w:rPr>
          <w:sz w:val="28"/>
          <w:szCs w:val="28"/>
        </w:rPr>
        <w:t>,5 г</w:t>
      </w:r>
      <w:r w:rsidR="002814B7" w:rsidRPr="00BB37F2">
        <w:rPr>
          <w:i/>
          <w:sz w:val="28"/>
          <w:szCs w:val="28"/>
        </w:rPr>
        <w:t xml:space="preserve"> </w:t>
      </w:r>
      <w:r w:rsidR="002814B7" w:rsidRPr="002814B7">
        <w:rPr>
          <w:sz w:val="28"/>
          <w:szCs w:val="28"/>
        </w:rPr>
        <w:t>субстанции</w:t>
      </w:r>
      <w:r w:rsidR="002814B7">
        <w:rPr>
          <w:sz w:val="28"/>
          <w:szCs w:val="28"/>
        </w:rPr>
        <w:t xml:space="preserve"> растворяют в 10 мл воды, прибавляют 2,5 мл азотной кислоты</w:t>
      </w:r>
      <w:r w:rsidR="002814B7" w:rsidRPr="00D81794">
        <w:rPr>
          <w:b/>
        </w:rPr>
        <w:t xml:space="preserve">, </w:t>
      </w:r>
      <w:r w:rsidR="002814B7" w:rsidRPr="002814B7">
        <w:rPr>
          <w:sz w:val="28"/>
          <w:szCs w:val="28"/>
        </w:rPr>
        <w:t>свободной от свинца</w:t>
      </w:r>
      <w:r w:rsidR="002814B7">
        <w:rPr>
          <w:sz w:val="28"/>
          <w:szCs w:val="28"/>
        </w:rPr>
        <w:t>, и доводят объем до 25,0 мл водой.</w:t>
      </w:r>
    </w:p>
    <w:p w:rsidR="00E82849" w:rsidRDefault="00D24F47" w:rsidP="00E82849">
      <w:pPr>
        <w:spacing w:line="360" w:lineRule="auto"/>
        <w:ind w:firstLine="720"/>
        <w:jc w:val="both"/>
        <w:rPr>
          <w:sz w:val="28"/>
          <w:szCs w:val="28"/>
        </w:rPr>
      </w:pPr>
      <w:r w:rsidRPr="00E82849">
        <w:rPr>
          <w:i/>
          <w:sz w:val="28"/>
        </w:rPr>
        <w:t>Стандартный раствор</w:t>
      </w:r>
      <w:r w:rsidRPr="00E82849">
        <w:rPr>
          <w:sz w:val="28"/>
        </w:rPr>
        <w:t xml:space="preserve">. </w:t>
      </w:r>
      <w:r w:rsidR="00E82849" w:rsidRPr="00E82849">
        <w:rPr>
          <w:sz w:val="28"/>
        </w:rPr>
        <w:t>Стандартный</w:t>
      </w:r>
      <w:r w:rsidR="00E82849" w:rsidRPr="002814B7">
        <w:rPr>
          <w:sz w:val="28"/>
        </w:rPr>
        <w:t xml:space="preserve"> раствор готовят, используя </w:t>
      </w:r>
      <w:r w:rsidR="00597A9A">
        <w:rPr>
          <w:sz w:val="28"/>
        </w:rPr>
        <w:t>эталонный</w:t>
      </w:r>
      <w:r w:rsidR="00597A9A" w:rsidRPr="002814B7">
        <w:rPr>
          <w:sz w:val="28"/>
          <w:szCs w:val="28"/>
        </w:rPr>
        <w:t xml:space="preserve"> </w:t>
      </w:r>
      <w:r w:rsidR="00E82849" w:rsidRPr="00E82849">
        <w:rPr>
          <w:sz w:val="28"/>
        </w:rPr>
        <w:t xml:space="preserve">раствор 100 мкг/мл </w:t>
      </w:r>
      <w:proofErr w:type="spellStart"/>
      <w:proofErr w:type="gramStart"/>
      <w:r w:rsidR="00E82849" w:rsidRPr="00E82849">
        <w:rPr>
          <w:sz w:val="28"/>
        </w:rPr>
        <w:t>свинец-иона</w:t>
      </w:r>
      <w:proofErr w:type="spellEnd"/>
      <w:proofErr w:type="gramEnd"/>
      <w:r w:rsidR="00E82849" w:rsidRPr="00E82849">
        <w:rPr>
          <w:sz w:val="28"/>
        </w:rPr>
        <w:t>,</w:t>
      </w:r>
      <w:r w:rsidR="00E82849">
        <w:rPr>
          <w:i/>
          <w:sz w:val="28"/>
        </w:rPr>
        <w:t xml:space="preserve"> </w:t>
      </w:r>
      <w:r w:rsidR="00E82849">
        <w:rPr>
          <w:sz w:val="28"/>
          <w:szCs w:val="28"/>
        </w:rPr>
        <w:t>прибавляя 2,5 мл азотной кислоты</w:t>
      </w:r>
      <w:r w:rsidR="00E82849" w:rsidRPr="00D81794">
        <w:rPr>
          <w:b/>
        </w:rPr>
        <w:t xml:space="preserve">, </w:t>
      </w:r>
      <w:r w:rsidR="00E82849" w:rsidRPr="002814B7">
        <w:rPr>
          <w:sz w:val="28"/>
          <w:szCs w:val="28"/>
        </w:rPr>
        <w:t>свободной от свинца</w:t>
      </w:r>
      <w:r w:rsidR="00E82849">
        <w:rPr>
          <w:sz w:val="28"/>
          <w:szCs w:val="28"/>
        </w:rPr>
        <w:t>, и доводят объем до 25,0 мл водой.</w:t>
      </w:r>
    </w:p>
    <w:p w:rsidR="00D24F47" w:rsidRDefault="00D24F47" w:rsidP="00D24F47">
      <w:pPr>
        <w:spacing w:line="360" w:lineRule="auto"/>
        <w:ind w:firstLine="709"/>
        <w:jc w:val="both"/>
        <w:rPr>
          <w:sz w:val="28"/>
        </w:rPr>
      </w:pPr>
      <w:r w:rsidRPr="00E82849">
        <w:rPr>
          <w:sz w:val="28"/>
        </w:rPr>
        <w:lastRenderedPageBreak/>
        <w:t xml:space="preserve">Измеряют поглощение </w:t>
      </w:r>
      <w:r w:rsidR="00C900F4">
        <w:rPr>
          <w:sz w:val="28"/>
        </w:rPr>
        <w:t xml:space="preserve">стандартного </w:t>
      </w:r>
      <w:r w:rsidRPr="00E82849">
        <w:rPr>
          <w:sz w:val="28"/>
        </w:rPr>
        <w:t>раствор</w:t>
      </w:r>
      <w:r w:rsidR="00C900F4">
        <w:rPr>
          <w:sz w:val="28"/>
        </w:rPr>
        <w:t>а</w:t>
      </w:r>
      <w:r w:rsidRPr="00E82849">
        <w:rPr>
          <w:sz w:val="28"/>
        </w:rPr>
        <w:t xml:space="preserve"> и испытуемого раствора при длине волны 217</w:t>
      </w:r>
      <w:r w:rsidR="00E82849" w:rsidRPr="00E82849">
        <w:rPr>
          <w:sz w:val="28"/>
        </w:rPr>
        <w:t>,0</w:t>
      </w:r>
      <w:r w:rsidRPr="00E82849">
        <w:rPr>
          <w:sz w:val="28"/>
        </w:rPr>
        <w:t> нм, используя воздушно-ацетиленовое пламя, лампу с полым свинцовым катодом в качестве источника излучения. Концентрацию свинца в испытуемом растворе находят по калибровочному графику.</w:t>
      </w:r>
    </w:p>
    <w:p w:rsidR="00E82849" w:rsidRDefault="00E82849" w:rsidP="00E82849">
      <w:pPr>
        <w:spacing w:after="240"/>
        <w:ind w:firstLine="720"/>
        <w:jc w:val="both"/>
        <w:rPr>
          <w:sz w:val="28"/>
          <w:szCs w:val="28"/>
        </w:rPr>
      </w:pPr>
      <w:r w:rsidRPr="002814B7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. Медь может образовывать с ацетиленом </w:t>
      </w:r>
      <w:proofErr w:type="gramStart"/>
      <w:r>
        <w:rPr>
          <w:sz w:val="28"/>
          <w:szCs w:val="28"/>
        </w:rPr>
        <w:t>взрывоопасные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ацетилиды</w:t>
      </w:r>
      <w:proofErr w:type="spellEnd"/>
      <w:r>
        <w:rPr>
          <w:sz w:val="28"/>
          <w:szCs w:val="28"/>
        </w:rPr>
        <w:t>. Поэтому горелку тщательно очищают до высыхания каких-либо остатков.</w:t>
      </w:r>
    </w:p>
    <w:p w:rsidR="00E82849" w:rsidRDefault="00E82849" w:rsidP="00E82849">
      <w:pPr>
        <w:spacing w:line="360" w:lineRule="auto"/>
        <w:ind w:firstLine="709"/>
        <w:jc w:val="both"/>
        <w:rPr>
          <w:sz w:val="28"/>
          <w:szCs w:val="28"/>
        </w:rPr>
      </w:pPr>
      <w:r w:rsidRPr="00A37E19">
        <w:rPr>
          <w:b/>
          <w:spacing w:val="-2"/>
          <w:sz w:val="28"/>
        </w:rPr>
        <w:t>Потеря в массе при высушивании</w:t>
      </w:r>
      <w:r w:rsidRPr="00081DA2">
        <w:rPr>
          <w:spacing w:val="-2"/>
          <w:sz w:val="28"/>
        </w:rPr>
        <w:t xml:space="preserve">. </w:t>
      </w:r>
      <w:r>
        <w:rPr>
          <w:spacing w:val="-2"/>
          <w:sz w:val="28"/>
        </w:rPr>
        <w:t>35,5</w:t>
      </w:r>
      <w:r>
        <w:rPr>
          <w:spacing w:val="-2"/>
          <w:sz w:val="28"/>
          <w:szCs w:val="28"/>
        </w:rPr>
        <w:t> </w:t>
      </w:r>
      <w:r w:rsidRPr="003E5D3B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 xml:space="preserve"> - 36,5 % (</w:t>
      </w:r>
      <w:r>
        <w:rPr>
          <w:sz w:val="28"/>
          <w:szCs w:val="28"/>
        </w:rPr>
        <w:t xml:space="preserve">ОФС «Потеря </w:t>
      </w:r>
      <w:r w:rsidRPr="003E5D3B">
        <w:rPr>
          <w:sz w:val="28"/>
          <w:szCs w:val="28"/>
        </w:rPr>
        <w:t>в массе при высушивани</w:t>
      </w:r>
      <w:r>
        <w:rPr>
          <w:sz w:val="28"/>
          <w:szCs w:val="28"/>
        </w:rPr>
        <w:t xml:space="preserve">и», способ 1). </w:t>
      </w:r>
      <w:r w:rsidRPr="00A94C14">
        <w:rPr>
          <w:sz w:val="28"/>
          <w:szCs w:val="28"/>
        </w:rPr>
        <w:t>Д</w:t>
      </w:r>
      <w:r>
        <w:rPr>
          <w:sz w:val="28"/>
          <w:szCs w:val="28"/>
        </w:rPr>
        <w:t>ля определения используют около 0</w:t>
      </w:r>
      <w:r w:rsidRPr="00A94C14">
        <w:rPr>
          <w:sz w:val="28"/>
          <w:szCs w:val="28"/>
        </w:rPr>
        <w:t>,</w:t>
      </w:r>
      <w:r>
        <w:rPr>
          <w:sz w:val="28"/>
          <w:szCs w:val="28"/>
        </w:rPr>
        <w:t>5 г (точная навеска) субстанции</w:t>
      </w:r>
      <w:r w:rsidR="00DD4BA8">
        <w:rPr>
          <w:sz w:val="28"/>
          <w:szCs w:val="28"/>
        </w:rPr>
        <w:t>,</w:t>
      </w:r>
      <w:r>
        <w:rPr>
          <w:sz w:val="28"/>
          <w:szCs w:val="28"/>
        </w:rPr>
        <w:t xml:space="preserve"> при температуре 250</w:t>
      </w:r>
      <w:r w:rsidR="00DD4BA8">
        <w:rPr>
          <w:sz w:val="28"/>
          <w:szCs w:val="28"/>
        </w:rPr>
        <w:t> </w:t>
      </w:r>
      <w:r w:rsidR="00085FEA">
        <w:rPr>
          <w:sz w:val="28"/>
          <w:szCs w:val="28"/>
        </w:rPr>
        <w:t>± </w:t>
      </w:r>
      <w:r>
        <w:rPr>
          <w:sz w:val="28"/>
          <w:szCs w:val="28"/>
        </w:rPr>
        <w:t>10 </w:t>
      </w:r>
      <w:proofErr w:type="spellStart"/>
      <w:r w:rsidRPr="00E82849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.</w:t>
      </w:r>
    </w:p>
    <w:p w:rsidR="00DD4BA8" w:rsidRPr="00D0264B" w:rsidRDefault="00DD4BA8" w:rsidP="00DD4B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264B">
        <w:rPr>
          <w:b/>
          <w:bCs/>
          <w:color w:val="000000"/>
          <w:sz w:val="28"/>
          <w:szCs w:val="28"/>
        </w:rPr>
        <w:t>Микробиологическая чистота</w:t>
      </w:r>
      <w:r w:rsidRPr="00D0264B">
        <w:rPr>
          <w:bCs/>
          <w:color w:val="000000"/>
          <w:sz w:val="28"/>
          <w:szCs w:val="28"/>
        </w:rPr>
        <w:t xml:space="preserve">. </w:t>
      </w:r>
      <w:r w:rsidRPr="00D0264B">
        <w:rPr>
          <w:color w:val="000000"/>
          <w:sz w:val="28"/>
          <w:szCs w:val="28"/>
        </w:rPr>
        <w:t xml:space="preserve">В соответствии с </w:t>
      </w:r>
      <w:r w:rsidR="00064409">
        <w:rPr>
          <w:color w:val="000000"/>
          <w:sz w:val="28"/>
          <w:szCs w:val="28"/>
        </w:rPr>
        <w:t xml:space="preserve">требованиями </w:t>
      </w:r>
      <w:r w:rsidRPr="00D0264B">
        <w:rPr>
          <w:color w:val="000000"/>
          <w:sz w:val="28"/>
          <w:szCs w:val="28"/>
        </w:rPr>
        <w:t>ОФС «Микробиологическая чистота».</w:t>
      </w:r>
    </w:p>
    <w:p w:rsidR="00413111" w:rsidRPr="004F0972" w:rsidRDefault="00413111" w:rsidP="00413111">
      <w:pPr>
        <w:shd w:val="clear" w:color="auto" w:fill="FFFFFF"/>
        <w:spacing w:before="240" w:line="360" w:lineRule="auto"/>
        <w:ind w:firstLine="720"/>
        <w:jc w:val="both"/>
        <w:rPr>
          <w:b/>
          <w:sz w:val="28"/>
          <w:szCs w:val="28"/>
        </w:rPr>
      </w:pPr>
      <w:r w:rsidRPr="004F0972">
        <w:rPr>
          <w:b/>
          <w:sz w:val="28"/>
          <w:szCs w:val="28"/>
        </w:rPr>
        <w:t>Количественное определение</w:t>
      </w:r>
    </w:p>
    <w:p w:rsidR="00413111" w:rsidRPr="000E77BB" w:rsidRDefault="00413111" w:rsidP="00A007A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F0972">
        <w:rPr>
          <w:sz w:val="28"/>
          <w:szCs w:val="28"/>
        </w:rPr>
        <w:t>Около 0,</w:t>
      </w:r>
      <w:r w:rsidR="004F0972" w:rsidRPr="004F0972">
        <w:rPr>
          <w:sz w:val="28"/>
          <w:szCs w:val="28"/>
        </w:rPr>
        <w:t>2</w:t>
      </w:r>
      <w:r w:rsidRPr="004F0972">
        <w:rPr>
          <w:sz w:val="28"/>
          <w:szCs w:val="28"/>
        </w:rPr>
        <w:t>0 г (точная навеска) субстанции растворяют в 5</w:t>
      </w:r>
      <w:r w:rsidR="004F0972" w:rsidRPr="004F0972">
        <w:rPr>
          <w:sz w:val="28"/>
          <w:szCs w:val="28"/>
        </w:rPr>
        <w:t>0</w:t>
      </w:r>
      <w:r w:rsidRPr="004F0972">
        <w:rPr>
          <w:sz w:val="28"/>
          <w:szCs w:val="28"/>
        </w:rPr>
        <w:t xml:space="preserve"> мл воды. Прибавляют </w:t>
      </w:r>
      <w:r w:rsidR="004F0972" w:rsidRPr="004F0972">
        <w:rPr>
          <w:sz w:val="28"/>
          <w:szCs w:val="28"/>
        </w:rPr>
        <w:t>2</w:t>
      </w:r>
      <w:r w:rsidRPr="004F0972">
        <w:rPr>
          <w:sz w:val="28"/>
          <w:szCs w:val="28"/>
        </w:rPr>
        <w:t> </w:t>
      </w:r>
      <w:r w:rsidR="004F0972" w:rsidRPr="004F0972">
        <w:rPr>
          <w:sz w:val="28"/>
          <w:szCs w:val="28"/>
        </w:rPr>
        <w:t>мл</w:t>
      </w:r>
      <w:r w:rsidRPr="004F0972">
        <w:rPr>
          <w:sz w:val="28"/>
          <w:szCs w:val="28"/>
        </w:rPr>
        <w:t xml:space="preserve"> </w:t>
      </w:r>
      <w:r w:rsidR="004F0972" w:rsidRPr="004F0972">
        <w:rPr>
          <w:sz w:val="28"/>
          <w:szCs w:val="28"/>
        </w:rPr>
        <w:t>серной кислоты концентрированной</w:t>
      </w:r>
      <w:r w:rsidRPr="004F0972">
        <w:rPr>
          <w:sz w:val="28"/>
          <w:szCs w:val="28"/>
        </w:rPr>
        <w:t xml:space="preserve"> и </w:t>
      </w:r>
      <w:r w:rsidR="004F0972" w:rsidRPr="004F0972">
        <w:rPr>
          <w:sz w:val="28"/>
          <w:szCs w:val="28"/>
        </w:rPr>
        <w:t>3 г калия йодида.</w:t>
      </w:r>
      <w:r w:rsidR="00866675" w:rsidRPr="004F0972">
        <w:rPr>
          <w:sz w:val="28"/>
          <w:szCs w:val="28"/>
        </w:rPr>
        <w:t xml:space="preserve"> </w:t>
      </w:r>
      <w:r w:rsidR="004F0972" w:rsidRPr="004F0972">
        <w:rPr>
          <w:sz w:val="28"/>
          <w:szCs w:val="28"/>
        </w:rPr>
        <w:t>Т</w:t>
      </w:r>
      <w:r w:rsidR="008B2906" w:rsidRPr="004F0972">
        <w:rPr>
          <w:sz w:val="28"/>
          <w:szCs w:val="28"/>
        </w:rPr>
        <w:t xml:space="preserve">итруют 0,1 М раствором натрия </w:t>
      </w:r>
      <w:r w:rsidR="004F0972" w:rsidRPr="004F0972">
        <w:rPr>
          <w:sz w:val="28"/>
          <w:szCs w:val="28"/>
        </w:rPr>
        <w:t>тиосульфата, использу</w:t>
      </w:r>
      <w:r w:rsidR="004F0972">
        <w:rPr>
          <w:sz w:val="28"/>
          <w:szCs w:val="28"/>
        </w:rPr>
        <w:t>я</w:t>
      </w:r>
      <w:r w:rsidR="008B2906" w:rsidRPr="004F0972">
        <w:rPr>
          <w:sz w:val="28"/>
          <w:szCs w:val="28"/>
        </w:rPr>
        <w:t xml:space="preserve"> </w:t>
      </w:r>
      <w:r w:rsidR="004F0972">
        <w:rPr>
          <w:sz w:val="28"/>
          <w:szCs w:val="28"/>
        </w:rPr>
        <w:t xml:space="preserve">1 мл </w:t>
      </w:r>
      <w:r w:rsidR="00690EC8">
        <w:rPr>
          <w:sz w:val="28"/>
          <w:szCs w:val="28"/>
        </w:rPr>
        <w:t>к</w:t>
      </w:r>
      <w:r w:rsidR="00690EC8" w:rsidRPr="00690EC8">
        <w:rPr>
          <w:sz w:val="28"/>
          <w:szCs w:val="28"/>
        </w:rPr>
        <w:t>рахмала раствора 1 %, содержащего 0,01 % ртути(</w:t>
      </w:r>
      <w:r w:rsidR="00690EC8" w:rsidRPr="00690EC8">
        <w:rPr>
          <w:sz w:val="28"/>
          <w:szCs w:val="28"/>
          <w:lang w:val="en-US"/>
        </w:rPr>
        <w:t>II</w:t>
      </w:r>
      <w:r w:rsidR="00690EC8" w:rsidRPr="00690EC8">
        <w:rPr>
          <w:sz w:val="28"/>
          <w:szCs w:val="28"/>
        </w:rPr>
        <w:t>) йодида</w:t>
      </w:r>
      <w:r w:rsidR="00690EC8">
        <w:rPr>
          <w:sz w:val="28"/>
          <w:szCs w:val="28"/>
        </w:rPr>
        <w:t>, прибавляемый к концу титрования.</w:t>
      </w:r>
    </w:p>
    <w:p w:rsidR="00690EC8" w:rsidRPr="00690EC8" w:rsidRDefault="008B2906" w:rsidP="00690EC8">
      <w:pPr>
        <w:jc w:val="both"/>
        <w:rPr>
          <w:sz w:val="28"/>
          <w:szCs w:val="28"/>
        </w:rPr>
      </w:pPr>
      <w:r w:rsidRPr="00690EC8">
        <w:rPr>
          <w:sz w:val="28"/>
          <w:szCs w:val="28"/>
        </w:rPr>
        <w:t xml:space="preserve">1 мл 0,1 М раствора натрия </w:t>
      </w:r>
      <w:r w:rsidR="00690EC8" w:rsidRPr="00690EC8">
        <w:rPr>
          <w:sz w:val="28"/>
          <w:szCs w:val="28"/>
        </w:rPr>
        <w:t xml:space="preserve">тиосульфата </w:t>
      </w:r>
      <w:r w:rsidRPr="00690EC8">
        <w:rPr>
          <w:sz w:val="28"/>
          <w:szCs w:val="28"/>
        </w:rPr>
        <w:t xml:space="preserve">соответствует </w:t>
      </w:r>
      <w:r w:rsidR="00690EC8" w:rsidRPr="00690EC8">
        <w:rPr>
          <w:sz w:val="28"/>
          <w:szCs w:val="28"/>
        </w:rPr>
        <w:t>24</w:t>
      </w:r>
      <w:r w:rsidRPr="00690EC8">
        <w:rPr>
          <w:sz w:val="28"/>
          <w:szCs w:val="28"/>
        </w:rPr>
        <w:t>,</w:t>
      </w:r>
      <w:r w:rsidR="00690EC8" w:rsidRPr="00690EC8">
        <w:rPr>
          <w:sz w:val="28"/>
          <w:szCs w:val="28"/>
        </w:rPr>
        <w:t>97</w:t>
      </w:r>
      <w:r w:rsidRPr="00690EC8">
        <w:rPr>
          <w:sz w:val="28"/>
          <w:szCs w:val="28"/>
        </w:rPr>
        <w:t xml:space="preserve"> мг </w:t>
      </w:r>
      <w:proofErr w:type="spellStart"/>
      <w:r w:rsidR="00690EC8" w:rsidRPr="00690EC8">
        <w:rPr>
          <w:sz w:val="28"/>
          <w:szCs w:val="28"/>
          <w:lang w:val="en-US"/>
        </w:rPr>
        <w:t>CuSO</w:t>
      </w:r>
      <w:proofErr w:type="spellEnd"/>
      <w:r w:rsidR="00690EC8" w:rsidRPr="00690EC8">
        <w:rPr>
          <w:sz w:val="28"/>
          <w:szCs w:val="28"/>
          <w:vertAlign w:val="subscript"/>
        </w:rPr>
        <w:t>4</w:t>
      </w:r>
      <w:r w:rsidR="00E21E3C">
        <w:rPr>
          <w:sz w:val="28"/>
          <w:szCs w:val="28"/>
          <w:vertAlign w:val="superscript"/>
        </w:rPr>
        <w:t> </w:t>
      </w:r>
      <w:r w:rsidR="00690EC8" w:rsidRPr="00690EC8">
        <w:rPr>
          <w:sz w:val="28"/>
          <w:szCs w:val="28"/>
          <w:vertAlign w:val="superscript"/>
        </w:rPr>
        <w:t>.</w:t>
      </w:r>
      <w:r w:rsidR="00E21E3C">
        <w:rPr>
          <w:sz w:val="28"/>
          <w:szCs w:val="28"/>
          <w:vertAlign w:val="superscript"/>
        </w:rPr>
        <w:t> </w:t>
      </w:r>
      <w:r w:rsidR="00690EC8" w:rsidRPr="0042197B">
        <w:rPr>
          <w:sz w:val="28"/>
          <w:szCs w:val="28"/>
        </w:rPr>
        <w:t>5</w:t>
      </w:r>
      <w:r w:rsidR="00690EC8" w:rsidRPr="00690EC8">
        <w:rPr>
          <w:sz w:val="28"/>
          <w:szCs w:val="28"/>
          <w:lang w:val="en-US"/>
        </w:rPr>
        <w:t>H</w:t>
      </w:r>
      <w:r w:rsidR="00690EC8" w:rsidRPr="0042197B">
        <w:rPr>
          <w:sz w:val="28"/>
          <w:szCs w:val="28"/>
          <w:vertAlign w:val="subscript"/>
        </w:rPr>
        <w:t>2</w:t>
      </w:r>
      <w:r w:rsidR="00690EC8" w:rsidRPr="00690EC8">
        <w:rPr>
          <w:sz w:val="28"/>
          <w:szCs w:val="28"/>
          <w:lang w:val="en-US"/>
        </w:rPr>
        <w:t>O</w:t>
      </w:r>
      <w:r w:rsidR="00690EC8">
        <w:rPr>
          <w:sz w:val="28"/>
          <w:szCs w:val="28"/>
        </w:rPr>
        <w:t>.</w:t>
      </w:r>
    </w:p>
    <w:p w:rsidR="00BD7A17" w:rsidRPr="0042197B" w:rsidRDefault="00BD7A17" w:rsidP="001D038F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42197B">
        <w:rPr>
          <w:b/>
          <w:sz w:val="28"/>
          <w:szCs w:val="28"/>
        </w:rPr>
        <w:t>Разведения</w:t>
      </w:r>
    </w:p>
    <w:p w:rsidR="00E614A4" w:rsidRPr="0042197B" w:rsidRDefault="0042197B" w:rsidP="00E614A4">
      <w:pPr>
        <w:spacing w:line="360" w:lineRule="auto"/>
        <w:ind w:firstLine="709"/>
        <w:jc w:val="both"/>
        <w:rPr>
          <w:sz w:val="28"/>
          <w:szCs w:val="28"/>
        </w:rPr>
      </w:pPr>
      <w:r w:rsidRPr="0042197B">
        <w:rPr>
          <w:sz w:val="28"/>
          <w:szCs w:val="28"/>
        </w:rPr>
        <w:t>Раствор </w:t>
      </w:r>
      <w:r w:rsidRPr="0042197B">
        <w:rPr>
          <w:sz w:val="28"/>
          <w:szCs w:val="28"/>
          <w:lang w:val="en-US"/>
        </w:rPr>
        <w:t>D</w:t>
      </w:r>
      <w:r w:rsidRPr="0042197B">
        <w:rPr>
          <w:sz w:val="28"/>
          <w:szCs w:val="28"/>
        </w:rPr>
        <w:t xml:space="preserve">1 и </w:t>
      </w:r>
      <w:proofErr w:type="spellStart"/>
      <w:r w:rsidRPr="0042197B">
        <w:rPr>
          <w:sz w:val="28"/>
          <w:szCs w:val="28"/>
        </w:rPr>
        <w:t>т</w:t>
      </w:r>
      <w:r w:rsidR="00E614A4" w:rsidRPr="0042197B">
        <w:rPr>
          <w:sz w:val="28"/>
          <w:szCs w:val="28"/>
        </w:rPr>
        <w:t>ритурация</w:t>
      </w:r>
      <w:proofErr w:type="spellEnd"/>
      <w:r w:rsidR="00E614A4" w:rsidRPr="0042197B">
        <w:rPr>
          <w:sz w:val="28"/>
          <w:szCs w:val="28"/>
        </w:rPr>
        <w:t> </w:t>
      </w:r>
      <w:r w:rsidR="00E614A4" w:rsidRPr="0042197B">
        <w:rPr>
          <w:sz w:val="28"/>
          <w:szCs w:val="28"/>
          <w:lang w:val="en-US"/>
        </w:rPr>
        <w:t>D</w:t>
      </w:r>
      <w:r w:rsidR="00E614A4" w:rsidRPr="0042197B">
        <w:rPr>
          <w:sz w:val="28"/>
          <w:szCs w:val="28"/>
        </w:rPr>
        <w:t xml:space="preserve">1 (первая десятичная </w:t>
      </w:r>
      <w:proofErr w:type="spellStart"/>
      <w:r w:rsidR="00E614A4" w:rsidRPr="0042197B">
        <w:rPr>
          <w:sz w:val="28"/>
          <w:szCs w:val="28"/>
        </w:rPr>
        <w:t>тритурация</w:t>
      </w:r>
      <w:proofErr w:type="spellEnd"/>
      <w:r w:rsidR="00E614A4" w:rsidRPr="0042197B">
        <w:rPr>
          <w:sz w:val="28"/>
          <w:szCs w:val="28"/>
        </w:rPr>
        <w:t>) содерж</w:t>
      </w:r>
      <w:r w:rsidRPr="0042197B">
        <w:rPr>
          <w:sz w:val="28"/>
          <w:szCs w:val="28"/>
        </w:rPr>
        <w:t>а</w:t>
      </w:r>
      <w:r w:rsidR="00E614A4" w:rsidRPr="0042197B">
        <w:rPr>
          <w:sz w:val="28"/>
          <w:szCs w:val="28"/>
        </w:rPr>
        <w:t xml:space="preserve">т не менее </w:t>
      </w:r>
      <w:r w:rsidRPr="0042197B">
        <w:rPr>
          <w:sz w:val="28"/>
          <w:szCs w:val="28"/>
        </w:rPr>
        <w:t>9</w:t>
      </w:r>
      <w:r w:rsidR="00E614A4" w:rsidRPr="0042197B">
        <w:rPr>
          <w:sz w:val="28"/>
          <w:szCs w:val="28"/>
        </w:rPr>
        <w:t xml:space="preserve">,4 % и не более </w:t>
      </w:r>
      <w:r w:rsidRPr="0042197B">
        <w:rPr>
          <w:sz w:val="28"/>
          <w:szCs w:val="28"/>
        </w:rPr>
        <w:t>10</w:t>
      </w:r>
      <w:r w:rsidR="00E614A4" w:rsidRPr="0042197B">
        <w:rPr>
          <w:sz w:val="28"/>
          <w:szCs w:val="28"/>
        </w:rPr>
        <w:t>,</w:t>
      </w:r>
      <w:r w:rsidRPr="0042197B">
        <w:rPr>
          <w:sz w:val="28"/>
          <w:szCs w:val="28"/>
        </w:rPr>
        <w:t>6</w:t>
      </w:r>
      <w:r w:rsidR="00E614A4" w:rsidRPr="0042197B">
        <w:rPr>
          <w:sz w:val="28"/>
          <w:szCs w:val="28"/>
        </w:rPr>
        <w:t xml:space="preserve"> % </w:t>
      </w:r>
      <w:proofErr w:type="spellStart"/>
      <w:r w:rsidRPr="0042197B">
        <w:rPr>
          <w:sz w:val="28"/>
          <w:szCs w:val="28"/>
          <w:lang w:val="en-US"/>
        </w:rPr>
        <w:t>CuSO</w:t>
      </w:r>
      <w:proofErr w:type="spellEnd"/>
      <w:r w:rsidRPr="0042197B">
        <w:rPr>
          <w:sz w:val="28"/>
          <w:szCs w:val="28"/>
          <w:vertAlign w:val="subscript"/>
        </w:rPr>
        <w:t>4</w:t>
      </w:r>
      <w:r w:rsidR="009C11F5">
        <w:rPr>
          <w:sz w:val="28"/>
          <w:szCs w:val="28"/>
          <w:vertAlign w:val="superscript"/>
        </w:rPr>
        <w:t> </w:t>
      </w:r>
      <w:r w:rsidRPr="0042197B">
        <w:rPr>
          <w:sz w:val="28"/>
          <w:szCs w:val="28"/>
          <w:vertAlign w:val="superscript"/>
        </w:rPr>
        <w:t>.</w:t>
      </w:r>
      <w:r w:rsidR="009C11F5">
        <w:rPr>
          <w:sz w:val="28"/>
          <w:szCs w:val="28"/>
          <w:vertAlign w:val="superscript"/>
        </w:rPr>
        <w:t> </w:t>
      </w:r>
      <w:r w:rsidRPr="0042197B">
        <w:rPr>
          <w:sz w:val="28"/>
          <w:szCs w:val="28"/>
        </w:rPr>
        <w:t>5</w:t>
      </w:r>
      <w:r w:rsidRPr="0042197B">
        <w:rPr>
          <w:sz w:val="28"/>
          <w:szCs w:val="28"/>
          <w:lang w:val="en-US"/>
        </w:rPr>
        <w:t>H</w:t>
      </w:r>
      <w:r w:rsidRPr="0042197B">
        <w:rPr>
          <w:sz w:val="28"/>
          <w:szCs w:val="28"/>
          <w:vertAlign w:val="subscript"/>
        </w:rPr>
        <w:t>2</w:t>
      </w:r>
      <w:r w:rsidRPr="0042197B">
        <w:rPr>
          <w:sz w:val="28"/>
          <w:szCs w:val="28"/>
          <w:lang w:val="en-US"/>
        </w:rPr>
        <w:t>O</w:t>
      </w:r>
      <w:r w:rsidR="00E614A4" w:rsidRPr="0042197B">
        <w:rPr>
          <w:sz w:val="28"/>
          <w:szCs w:val="28"/>
        </w:rPr>
        <w:t>.</w:t>
      </w:r>
    </w:p>
    <w:p w:rsidR="00235B3E" w:rsidRPr="0042197B" w:rsidRDefault="003A5773" w:rsidP="00235B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197B">
        <w:rPr>
          <w:b/>
          <w:sz w:val="28"/>
          <w:szCs w:val="28"/>
        </w:rPr>
        <w:t>Особенности технологии разведени</w:t>
      </w:r>
      <w:r w:rsidR="00225568" w:rsidRPr="0042197B">
        <w:rPr>
          <w:b/>
          <w:sz w:val="28"/>
          <w:szCs w:val="28"/>
        </w:rPr>
        <w:t>й</w:t>
      </w:r>
    </w:p>
    <w:p w:rsidR="0042197B" w:rsidRPr="00B7277B" w:rsidRDefault="0042197B" w:rsidP="0042197B">
      <w:pPr>
        <w:spacing w:line="360" w:lineRule="auto"/>
        <w:ind w:firstLine="709"/>
        <w:jc w:val="both"/>
        <w:rPr>
          <w:sz w:val="28"/>
          <w:szCs w:val="28"/>
        </w:rPr>
      </w:pPr>
      <w:r w:rsidRPr="00B7277B">
        <w:rPr>
          <w:sz w:val="28"/>
          <w:szCs w:val="28"/>
        </w:rPr>
        <w:t xml:space="preserve">Раствор </w:t>
      </w:r>
      <w:r w:rsidRPr="00B7277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  <w:r w:rsidRPr="00B7277B">
        <w:rPr>
          <w:sz w:val="28"/>
          <w:szCs w:val="28"/>
        </w:rPr>
        <w:t xml:space="preserve"> готовят в соответствии с ОФС «Растворы и жидкие разведения гомеопатические»</w:t>
      </w:r>
      <w:r>
        <w:rPr>
          <w:sz w:val="28"/>
          <w:szCs w:val="28"/>
        </w:rPr>
        <w:t xml:space="preserve"> с использованием воды очищенной. Разведение </w:t>
      </w:r>
      <w:r w:rsidRPr="00B7277B">
        <w:rPr>
          <w:sz w:val="28"/>
          <w:szCs w:val="28"/>
          <w:lang w:val="en-US"/>
        </w:rPr>
        <w:t>D</w:t>
      </w:r>
      <w:r w:rsidR="00DD4BA8">
        <w:rPr>
          <w:sz w:val="28"/>
          <w:szCs w:val="28"/>
        </w:rPr>
        <w:t>2</w:t>
      </w:r>
      <w:r>
        <w:rPr>
          <w:sz w:val="28"/>
          <w:szCs w:val="28"/>
        </w:rPr>
        <w:t xml:space="preserve"> готовят </w:t>
      </w:r>
      <w:r w:rsidRPr="00B7277B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воды очищенной, последующие разведения – с использованием</w:t>
      </w:r>
      <w:r w:rsidRPr="00B7277B">
        <w:rPr>
          <w:sz w:val="28"/>
          <w:szCs w:val="28"/>
        </w:rPr>
        <w:t xml:space="preserve"> спирта этилового 43 % (</w:t>
      </w:r>
      <w:r>
        <w:rPr>
          <w:sz w:val="28"/>
          <w:szCs w:val="28"/>
        </w:rPr>
        <w:t>м/м</w:t>
      </w:r>
      <w:r w:rsidRPr="00B7277B">
        <w:rPr>
          <w:sz w:val="28"/>
          <w:szCs w:val="28"/>
        </w:rPr>
        <w:t xml:space="preserve">). </w:t>
      </w:r>
    </w:p>
    <w:p w:rsidR="009527C1" w:rsidRPr="0042197B" w:rsidRDefault="009527C1" w:rsidP="009527C1">
      <w:pPr>
        <w:spacing w:line="360" w:lineRule="auto"/>
        <w:ind w:firstLine="709"/>
        <w:jc w:val="both"/>
        <w:rPr>
          <w:sz w:val="28"/>
          <w:szCs w:val="28"/>
        </w:rPr>
      </w:pPr>
      <w:r w:rsidRPr="0042197B">
        <w:rPr>
          <w:sz w:val="28"/>
          <w:szCs w:val="28"/>
        </w:rPr>
        <w:t xml:space="preserve">Тритурации от </w:t>
      </w:r>
      <w:r w:rsidRPr="0042197B">
        <w:rPr>
          <w:sz w:val="28"/>
          <w:szCs w:val="28"/>
          <w:lang w:val="en-US"/>
        </w:rPr>
        <w:t>D</w:t>
      </w:r>
      <w:r w:rsidR="00FB3A18" w:rsidRPr="0042197B">
        <w:rPr>
          <w:sz w:val="28"/>
          <w:szCs w:val="28"/>
        </w:rPr>
        <w:t>1</w:t>
      </w:r>
      <w:r w:rsidRPr="0042197B">
        <w:rPr>
          <w:sz w:val="28"/>
          <w:szCs w:val="28"/>
        </w:rPr>
        <w:t xml:space="preserve"> и далее готовят в соответствии с О</w:t>
      </w:r>
      <w:r w:rsidR="00396949" w:rsidRPr="0042197B">
        <w:rPr>
          <w:sz w:val="28"/>
          <w:szCs w:val="28"/>
        </w:rPr>
        <w:t xml:space="preserve">ФС «Тритурации </w:t>
      </w:r>
      <w:proofErr w:type="gramStart"/>
      <w:r w:rsidR="00396949" w:rsidRPr="0042197B">
        <w:rPr>
          <w:sz w:val="28"/>
          <w:szCs w:val="28"/>
        </w:rPr>
        <w:t>гомеопатические</w:t>
      </w:r>
      <w:proofErr w:type="gramEnd"/>
      <w:r w:rsidR="00396949" w:rsidRPr="0042197B">
        <w:rPr>
          <w:sz w:val="28"/>
          <w:szCs w:val="28"/>
        </w:rPr>
        <w:t>»</w:t>
      </w:r>
      <w:r w:rsidR="00481438" w:rsidRPr="0042197B">
        <w:rPr>
          <w:sz w:val="28"/>
          <w:szCs w:val="28"/>
        </w:rPr>
        <w:t>.</w:t>
      </w:r>
    </w:p>
    <w:p w:rsidR="00464E4C" w:rsidRDefault="00464E4C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4985" w:rsidRPr="0042197B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197B">
        <w:rPr>
          <w:b/>
          <w:sz w:val="28"/>
          <w:szCs w:val="28"/>
        </w:rPr>
        <w:lastRenderedPageBreak/>
        <w:t>Описание</w:t>
      </w:r>
    </w:p>
    <w:p w:rsidR="0042197B" w:rsidRDefault="0042197B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42197B">
        <w:rPr>
          <w:sz w:val="28"/>
          <w:szCs w:val="28"/>
        </w:rPr>
        <w:t>Раствор </w:t>
      </w:r>
      <w:r w:rsidRPr="0042197B">
        <w:rPr>
          <w:sz w:val="28"/>
          <w:szCs w:val="28"/>
          <w:lang w:val="en-US"/>
        </w:rPr>
        <w:t>D</w:t>
      </w:r>
      <w:r w:rsidRPr="0042197B">
        <w:rPr>
          <w:sz w:val="28"/>
          <w:szCs w:val="28"/>
        </w:rPr>
        <w:t xml:space="preserve">1 </w:t>
      </w:r>
      <w:r>
        <w:rPr>
          <w:sz w:val="28"/>
          <w:szCs w:val="28"/>
        </w:rPr>
        <w:t>– прозрачная голубая жидкость.</w:t>
      </w:r>
    </w:p>
    <w:p w:rsidR="001132BD" w:rsidRPr="0042197B" w:rsidRDefault="001132BD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2197B">
        <w:rPr>
          <w:sz w:val="28"/>
          <w:szCs w:val="28"/>
        </w:rPr>
        <w:t>Тритурация</w:t>
      </w:r>
      <w:proofErr w:type="spellEnd"/>
      <w:r w:rsidRPr="0042197B">
        <w:rPr>
          <w:sz w:val="28"/>
          <w:szCs w:val="28"/>
        </w:rPr>
        <w:t xml:space="preserve"> </w:t>
      </w:r>
      <w:r w:rsidRPr="0042197B">
        <w:rPr>
          <w:sz w:val="28"/>
          <w:szCs w:val="28"/>
          <w:lang w:val="en-US"/>
        </w:rPr>
        <w:t>D</w:t>
      </w:r>
      <w:r w:rsidR="00FB3A18" w:rsidRPr="0042197B">
        <w:rPr>
          <w:sz w:val="28"/>
          <w:szCs w:val="28"/>
        </w:rPr>
        <w:t>1</w:t>
      </w:r>
      <w:r w:rsidRPr="0042197B">
        <w:rPr>
          <w:sz w:val="28"/>
          <w:szCs w:val="28"/>
        </w:rPr>
        <w:t xml:space="preserve"> </w:t>
      </w:r>
      <w:r w:rsidR="005E2945" w:rsidRPr="0042197B">
        <w:rPr>
          <w:sz w:val="28"/>
          <w:szCs w:val="28"/>
        </w:rPr>
        <w:t>–</w:t>
      </w:r>
      <w:r w:rsidR="00627842" w:rsidRPr="0042197B">
        <w:rPr>
          <w:sz w:val="28"/>
          <w:szCs w:val="28"/>
        </w:rPr>
        <w:t xml:space="preserve"> </w:t>
      </w:r>
      <w:r w:rsidR="0042197B" w:rsidRPr="0042197B">
        <w:rPr>
          <w:sz w:val="28"/>
          <w:szCs w:val="28"/>
        </w:rPr>
        <w:t xml:space="preserve">голубоватый </w:t>
      </w:r>
      <w:r w:rsidR="005E2945" w:rsidRPr="0042197B">
        <w:rPr>
          <w:sz w:val="28"/>
          <w:szCs w:val="28"/>
        </w:rPr>
        <w:t>порошок.</w:t>
      </w:r>
    </w:p>
    <w:p w:rsidR="009527C1" w:rsidRDefault="008C1594" w:rsidP="001E48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5A0F">
        <w:rPr>
          <w:b/>
          <w:sz w:val="28"/>
          <w:szCs w:val="28"/>
        </w:rPr>
        <w:t>Подлинность</w:t>
      </w:r>
    </w:p>
    <w:p w:rsidR="00485A0F" w:rsidRDefault="00485A0F" w:rsidP="00727069">
      <w:pPr>
        <w:spacing w:line="360" w:lineRule="auto"/>
        <w:ind w:firstLine="708"/>
        <w:contextualSpacing/>
        <w:rPr>
          <w:sz w:val="28"/>
          <w:szCs w:val="28"/>
        </w:rPr>
      </w:pPr>
      <w:r w:rsidRPr="00485A0F">
        <w:rPr>
          <w:sz w:val="28"/>
          <w:szCs w:val="28"/>
        </w:rPr>
        <w:t xml:space="preserve">1. </w:t>
      </w:r>
      <w:r>
        <w:rPr>
          <w:sz w:val="28"/>
          <w:szCs w:val="28"/>
        </w:rPr>
        <w:t>Смесь 1 мл р</w:t>
      </w:r>
      <w:r w:rsidRPr="00B7277B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B7277B">
        <w:rPr>
          <w:sz w:val="28"/>
          <w:szCs w:val="28"/>
        </w:rPr>
        <w:t xml:space="preserve"> </w:t>
      </w:r>
      <w:r w:rsidRPr="00B7277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и 9 мл воды или раствор 1 г т</w:t>
      </w:r>
      <w:r w:rsidRPr="0042197B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r w:rsidRPr="0042197B">
        <w:rPr>
          <w:sz w:val="28"/>
          <w:szCs w:val="28"/>
        </w:rPr>
        <w:t xml:space="preserve"> </w:t>
      </w:r>
      <w:r w:rsidRPr="0042197B">
        <w:rPr>
          <w:sz w:val="28"/>
          <w:szCs w:val="28"/>
          <w:lang w:val="en-US"/>
        </w:rPr>
        <w:t>D</w:t>
      </w:r>
      <w:r w:rsidRPr="0042197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D4BA8">
        <w:rPr>
          <w:sz w:val="28"/>
          <w:szCs w:val="28"/>
        </w:rPr>
        <w:t xml:space="preserve">в 10 мл воды </w:t>
      </w:r>
      <w:r>
        <w:rPr>
          <w:sz w:val="28"/>
          <w:szCs w:val="28"/>
        </w:rPr>
        <w:t>дают реакцию подлинности (1) субстанции.</w:t>
      </w:r>
    </w:p>
    <w:p w:rsidR="00D0264B" w:rsidRDefault="00485A0F" w:rsidP="00D0264B">
      <w:pPr>
        <w:spacing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2. 1 мл р</w:t>
      </w:r>
      <w:r w:rsidRPr="00B7277B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B7277B">
        <w:rPr>
          <w:sz w:val="28"/>
          <w:szCs w:val="28"/>
        </w:rPr>
        <w:t xml:space="preserve"> </w:t>
      </w:r>
      <w:r w:rsidRPr="00B7277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разводят до 5 мл водой или раствор 1 г т</w:t>
      </w:r>
      <w:r w:rsidRPr="0042197B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r w:rsidRPr="0042197B">
        <w:rPr>
          <w:sz w:val="28"/>
          <w:szCs w:val="28"/>
        </w:rPr>
        <w:t xml:space="preserve"> </w:t>
      </w:r>
      <w:r w:rsidRPr="0042197B">
        <w:rPr>
          <w:sz w:val="28"/>
          <w:szCs w:val="28"/>
          <w:lang w:val="en-US"/>
        </w:rPr>
        <w:t>D</w:t>
      </w:r>
      <w:r w:rsidRPr="0042197B">
        <w:rPr>
          <w:sz w:val="28"/>
          <w:szCs w:val="28"/>
        </w:rPr>
        <w:t>1</w:t>
      </w:r>
      <w:r w:rsidR="00D0264B">
        <w:rPr>
          <w:sz w:val="28"/>
          <w:szCs w:val="28"/>
        </w:rPr>
        <w:t xml:space="preserve"> в 5</w:t>
      </w:r>
      <w:r w:rsidR="00DD4BA8">
        <w:rPr>
          <w:sz w:val="28"/>
          <w:szCs w:val="28"/>
        </w:rPr>
        <w:t> </w:t>
      </w:r>
      <w:r w:rsidR="00D0264B">
        <w:rPr>
          <w:sz w:val="28"/>
          <w:szCs w:val="28"/>
        </w:rPr>
        <w:t>мл воды дают реакцию подлинности (2) субстанции.</w:t>
      </w:r>
    </w:p>
    <w:p w:rsidR="00D0264B" w:rsidRDefault="00D0264B" w:rsidP="00D0264B">
      <w:pPr>
        <w:spacing w:line="360" w:lineRule="auto"/>
        <w:ind w:firstLine="709"/>
        <w:jc w:val="both"/>
        <w:rPr>
          <w:sz w:val="28"/>
          <w:szCs w:val="28"/>
        </w:rPr>
      </w:pPr>
      <w:r w:rsidRPr="005F43B6">
        <w:rPr>
          <w:b/>
          <w:sz w:val="28"/>
          <w:szCs w:val="28"/>
        </w:rPr>
        <w:t>Прозрачность</w:t>
      </w:r>
      <w:r>
        <w:rPr>
          <w:sz w:val="28"/>
          <w:szCs w:val="28"/>
        </w:rPr>
        <w:t>. Р</w:t>
      </w:r>
      <w:r w:rsidRPr="00CB63F4">
        <w:rPr>
          <w:sz w:val="28"/>
          <w:szCs w:val="28"/>
        </w:rPr>
        <w:t xml:space="preserve">аствор </w:t>
      </w:r>
      <w:r w:rsidRPr="00CB63F4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  <w:r w:rsidRPr="00CB63F4">
        <w:rPr>
          <w:sz w:val="28"/>
          <w:szCs w:val="28"/>
        </w:rPr>
        <w:t xml:space="preserve"> </w:t>
      </w:r>
      <w:r w:rsidRPr="00307214">
        <w:rPr>
          <w:sz w:val="28"/>
        </w:rPr>
        <w:t xml:space="preserve">должен </w:t>
      </w:r>
      <w:r>
        <w:rPr>
          <w:sz w:val="28"/>
        </w:rPr>
        <w:t>быть прозрачным</w:t>
      </w:r>
      <w:r w:rsidRPr="00307214">
        <w:rPr>
          <w:sz w:val="28"/>
        </w:rPr>
        <w:t xml:space="preserve"> </w:t>
      </w:r>
      <w:r>
        <w:rPr>
          <w:sz w:val="28"/>
          <w:szCs w:val="28"/>
        </w:rPr>
        <w:t>(ОФС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D0264B" w:rsidRPr="008A09C1" w:rsidRDefault="009D128B" w:rsidP="00D026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Относительная п</w:t>
      </w:r>
      <w:r w:rsidR="00D0264B" w:rsidRPr="008A09C1">
        <w:rPr>
          <w:b/>
          <w:sz w:val="28"/>
          <w:szCs w:val="28"/>
        </w:rPr>
        <w:t>лотность</w:t>
      </w:r>
      <w:r w:rsidR="00D0264B">
        <w:rPr>
          <w:b/>
          <w:sz w:val="28"/>
          <w:szCs w:val="28"/>
        </w:rPr>
        <w:t xml:space="preserve">. </w:t>
      </w:r>
      <w:r w:rsidRPr="009D128B">
        <w:rPr>
          <w:sz w:val="28"/>
          <w:szCs w:val="28"/>
        </w:rPr>
        <w:t>Относительная плотность</w:t>
      </w:r>
      <w:r w:rsidRPr="001E70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B63F4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CB63F4">
        <w:rPr>
          <w:sz w:val="28"/>
          <w:szCs w:val="28"/>
        </w:rPr>
        <w:t xml:space="preserve"> </w:t>
      </w:r>
      <w:r w:rsidRPr="00CB63F4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  <w:r w:rsidRPr="00CB63F4">
        <w:rPr>
          <w:sz w:val="28"/>
          <w:szCs w:val="28"/>
        </w:rPr>
        <w:t xml:space="preserve"> </w:t>
      </w:r>
      <w:r>
        <w:rPr>
          <w:sz w:val="28"/>
        </w:rPr>
        <w:t>долж</w:t>
      </w:r>
      <w:r w:rsidRPr="00307214">
        <w:rPr>
          <w:sz w:val="28"/>
        </w:rPr>
        <w:t>н</w:t>
      </w:r>
      <w:r>
        <w:rPr>
          <w:sz w:val="28"/>
        </w:rPr>
        <w:t>а</w:t>
      </w:r>
      <w:r w:rsidRPr="00307214">
        <w:rPr>
          <w:sz w:val="28"/>
        </w:rPr>
        <w:t xml:space="preserve"> </w:t>
      </w:r>
      <w:r>
        <w:rPr>
          <w:sz w:val="28"/>
        </w:rPr>
        <w:t xml:space="preserve">быть </w:t>
      </w:r>
      <w:r>
        <w:rPr>
          <w:sz w:val="28"/>
          <w:szCs w:val="28"/>
        </w:rPr>
        <w:t>о</w:t>
      </w:r>
      <w:r w:rsidR="00D0264B" w:rsidRPr="001E70AE">
        <w:rPr>
          <w:sz w:val="28"/>
          <w:szCs w:val="28"/>
        </w:rPr>
        <w:t xml:space="preserve">т </w:t>
      </w:r>
      <w:r w:rsidR="00D0264B">
        <w:rPr>
          <w:sz w:val="28"/>
          <w:szCs w:val="28"/>
        </w:rPr>
        <w:t>1</w:t>
      </w:r>
      <w:r w:rsidR="00D0264B" w:rsidRPr="001E70AE">
        <w:rPr>
          <w:sz w:val="28"/>
          <w:szCs w:val="28"/>
        </w:rPr>
        <w:t>,</w:t>
      </w:r>
      <w:r w:rsidR="00D0264B">
        <w:rPr>
          <w:sz w:val="28"/>
          <w:szCs w:val="28"/>
        </w:rPr>
        <w:t>064</w:t>
      </w:r>
      <w:r w:rsidR="00D0264B" w:rsidRPr="001E70AE">
        <w:rPr>
          <w:sz w:val="28"/>
          <w:szCs w:val="28"/>
        </w:rPr>
        <w:t xml:space="preserve"> до </w:t>
      </w:r>
      <w:r w:rsidR="00D0264B">
        <w:rPr>
          <w:sz w:val="28"/>
          <w:szCs w:val="28"/>
        </w:rPr>
        <w:t>1</w:t>
      </w:r>
      <w:r w:rsidR="00D0264B" w:rsidRPr="001E70AE">
        <w:rPr>
          <w:sz w:val="28"/>
          <w:szCs w:val="28"/>
        </w:rPr>
        <w:t>,</w:t>
      </w:r>
      <w:r w:rsidR="00D0264B">
        <w:rPr>
          <w:sz w:val="28"/>
          <w:szCs w:val="28"/>
        </w:rPr>
        <w:t>073</w:t>
      </w:r>
      <w:r w:rsidR="00D0264B" w:rsidRPr="001E70AE">
        <w:rPr>
          <w:sz w:val="28"/>
          <w:szCs w:val="28"/>
        </w:rPr>
        <w:t xml:space="preserve"> (ОФС «Плотность»).</w:t>
      </w:r>
    </w:p>
    <w:p w:rsidR="00481438" w:rsidRPr="00D0264B" w:rsidRDefault="00481438" w:rsidP="007270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264B">
        <w:rPr>
          <w:b/>
          <w:bCs/>
          <w:color w:val="000000"/>
          <w:sz w:val="28"/>
          <w:szCs w:val="28"/>
        </w:rPr>
        <w:t>Микробиологическая чистота</w:t>
      </w:r>
      <w:r w:rsidRPr="00D0264B">
        <w:rPr>
          <w:bCs/>
          <w:color w:val="000000"/>
          <w:sz w:val="28"/>
          <w:szCs w:val="28"/>
        </w:rPr>
        <w:t xml:space="preserve">. </w:t>
      </w:r>
      <w:r w:rsidRPr="00D0264B">
        <w:rPr>
          <w:color w:val="000000"/>
          <w:sz w:val="28"/>
          <w:szCs w:val="28"/>
        </w:rPr>
        <w:t xml:space="preserve">В соответствии с </w:t>
      </w:r>
      <w:r w:rsidR="00B05082">
        <w:rPr>
          <w:color w:val="000000"/>
          <w:sz w:val="28"/>
          <w:szCs w:val="28"/>
        </w:rPr>
        <w:t xml:space="preserve">требованиями </w:t>
      </w:r>
      <w:r w:rsidRPr="00D0264B">
        <w:rPr>
          <w:color w:val="000000"/>
          <w:sz w:val="28"/>
          <w:szCs w:val="28"/>
        </w:rPr>
        <w:t>ОФС «Микробиологическая чистота».</w:t>
      </w:r>
    </w:p>
    <w:p w:rsidR="00E1430F" w:rsidRDefault="009527C1" w:rsidP="00481438">
      <w:pPr>
        <w:shd w:val="clear" w:color="auto" w:fill="FFFFFF"/>
        <w:spacing w:before="240" w:line="360" w:lineRule="auto"/>
        <w:ind w:firstLine="720"/>
        <w:jc w:val="both"/>
        <w:rPr>
          <w:b/>
          <w:sz w:val="28"/>
          <w:szCs w:val="28"/>
        </w:rPr>
      </w:pPr>
      <w:r w:rsidRPr="00D0264B">
        <w:rPr>
          <w:b/>
          <w:sz w:val="28"/>
          <w:szCs w:val="28"/>
        </w:rPr>
        <w:t>Количественное определение</w:t>
      </w:r>
    </w:p>
    <w:p w:rsidR="00D0264B" w:rsidRPr="00D0264B" w:rsidRDefault="00D0264B" w:rsidP="00481438">
      <w:pPr>
        <w:shd w:val="clear" w:color="auto" w:fill="FFFFFF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Метод, приведенный для субстанции, используя около 2,0 г (точная навеска) р</w:t>
      </w:r>
      <w:r w:rsidRPr="00CB63F4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CB63F4">
        <w:rPr>
          <w:sz w:val="28"/>
          <w:szCs w:val="28"/>
        </w:rPr>
        <w:t xml:space="preserve"> </w:t>
      </w:r>
      <w:r w:rsidRPr="00CB63F4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или </w:t>
      </w:r>
      <w:r w:rsidR="00B96600">
        <w:rPr>
          <w:sz w:val="28"/>
          <w:szCs w:val="28"/>
        </w:rPr>
        <w:t xml:space="preserve">около </w:t>
      </w:r>
      <w:r>
        <w:rPr>
          <w:sz w:val="28"/>
          <w:szCs w:val="28"/>
        </w:rPr>
        <w:t>2,0 г (точная навеска) т</w:t>
      </w:r>
      <w:r w:rsidRPr="0042197B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r w:rsidRPr="0042197B">
        <w:rPr>
          <w:sz w:val="28"/>
          <w:szCs w:val="28"/>
        </w:rPr>
        <w:t xml:space="preserve"> </w:t>
      </w:r>
      <w:r w:rsidRPr="0042197B">
        <w:rPr>
          <w:sz w:val="28"/>
          <w:szCs w:val="28"/>
          <w:lang w:val="en-US"/>
        </w:rPr>
        <w:t>D</w:t>
      </w:r>
      <w:r w:rsidRPr="0042197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120E44" w:rsidRDefault="00C0256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264B">
        <w:rPr>
          <w:b/>
          <w:color w:val="000000"/>
          <w:sz w:val="28"/>
          <w:szCs w:val="28"/>
        </w:rPr>
        <w:t>Хранение</w:t>
      </w:r>
      <w:r w:rsidRPr="00D0264B">
        <w:rPr>
          <w:color w:val="000000"/>
          <w:sz w:val="28"/>
          <w:szCs w:val="28"/>
        </w:rPr>
        <w:t>.</w:t>
      </w:r>
      <w:r w:rsidRPr="00655B96">
        <w:rPr>
          <w:color w:val="000000"/>
          <w:sz w:val="28"/>
          <w:szCs w:val="28"/>
        </w:rPr>
        <w:t xml:space="preserve"> </w:t>
      </w:r>
      <w:r w:rsidR="00DD502F">
        <w:rPr>
          <w:sz w:val="28"/>
          <w:szCs w:val="28"/>
        </w:rPr>
        <w:t>В плотно закрытой упаковке</w:t>
      </w:r>
      <w:r w:rsidR="00DD502F" w:rsidRPr="003664D7">
        <w:rPr>
          <w:sz w:val="28"/>
          <w:szCs w:val="28"/>
        </w:rPr>
        <w:t>.</w:t>
      </w:r>
    </w:p>
    <w:p w:rsidR="00C35A63" w:rsidRPr="009B701C" w:rsidRDefault="00C35A6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Хранить с осторожностью.</w:t>
      </w:r>
    </w:p>
    <w:sectPr w:rsidR="00C35A63" w:rsidRPr="009B701C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79" w:rsidRDefault="00873D79">
      <w:r>
        <w:separator/>
      </w:r>
    </w:p>
  </w:endnote>
  <w:endnote w:type="continuationSeparator" w:id="0">
    <w:p w:rsidR="00873D79" w:rsidRDefault="0087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230D7F">
    <w:pPr>
      <w:pStyle w:val="a7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464E4C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79" w:rsidRDefault="00873D79">
      <w:r>
        <w:separator/>
      </w:r>
    </w:p>
  </w:footnote>
  <w:footnote w:type="continuationSeparator" w:id="0">
    <w:p w:rsidR="00873D79" w:rsidRDefault="00873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5352FB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30"/>
    <w:rsid w:val="00012FEA"/>
    <w:rsid w:val="00014679"/>
    <w:rsid w:val="00015884"/>
    <w:rsid w:val="00016F8A"/>
    <w:rsid w:val="00021D21"/>
    <w:rsid w:val="00021FB8"/>
    <w:rsid w:val="00033783"/>
    <w:rsid w:val="00035218"/>
    <w:rsid w:val="00035535"/>
    <w:rsid w:val="0004021C"/>
    <w:rsid w:val="000403CA"/>
    <w:rsid w:val="0005070F"/>
    <w:rsid w:val="00055892"/>
    <w:rsid w:val="000564B5"/>
    <w:rsid w:val="00056DAD"/>
    <w:rsid w:val="00062453"/>
    <w:rsid w:val="00062ABA"/>
    <w:rsid w:val="000631F4"/>
    <w:rsid w:val="000634F3"/>
    <w:rsid w:val="00064409"/>
    <w:rsid w:val="00085FEA"/>
    <w:rsid w:val="00091C94"/>
    <w:rsid w:val="000949F8"/>
    <w:rsid w:val="000965E9"/>
    <w:rsid w:val="0009668E"/>
    <w:rsid w:val="000A0289"/>
    <w:rsid w:val="000A10E3"/>
    <w:rsid w:val="000A2E05"/>
    <w:rsid w:val="000B33A9"/>
    <w:rsid w:val="000B3AFD"/>
    <w:rsid w:val="000B6D90"/>
    <w:rsid w:val="000D36D4"/>
    <w:rsid w:val="000D41E4"/>
    <w:rsid w:val="000D5091"/>
    <w:rsid w:val="000D6182"/>
    <w:rsid w:val="000D6D9A"/>
    <w:rsid w:val="000E01C3"/>
    <w:rsid w:val="000E04D3"/>
    <w:rsid w:val="000E0E94"/>
    <w:rsid w:val="000E77BB"/>
    <w:rsid w:val="000F13D8"/>
    <w:rsid w:val="000F47DC"/>
    <w:rsid w:val="00102A73"/>
    <w:rsid w:val="00102E0D"/>
    <w:rsid w:val="001102C7"/>
    <w:rsid w:val="00112FC5"/>
    <w:rsid w:val="001132BD"/>
    <w:rsid w:val="00120E44"/>
    <w:rsid w:val="00130DB9"/>
    <w:rsid w:val="001424EE"/>
    <w:rsid w:val="00147933"/>
    <w:rsid w:val="00157106"/>
    <w:rsid w:val="00161167"/>
    <w:rsid w:val="00161BA5"/>
    <w:rsid w:val="00172D20"/>
    <w:rsid w:val="00183D47"/>
    <w:rsid w:val="00185B7C"/>
    <w:rsid w:val="00186459"/>
    <w:rsid w:val="001902E8"/>
    <w:rsid w:val="0019193A"/>
    <w:rsid w:val="001A1218"/>
    <w:rsid w:val="001A621F"/>
    <w:rsid w:val="001A64ED"/>
    <w:rsid w:val="001A763C"/>
    <w:rsid w:val="001B5028"/>
    <w:rsid w:val="001C77A6"/>
    <w:rsid w:val="001D038F"/>
    <w:rsid w:val="001D3555"/>
    <w:rsid w:val="001D7F63"/>
    <w:rsid w:val="001E489F"/>
    <w:rsid w:val="001F074F"/>
    <w:rsid w:val="001F32E2"/>
    <w:rsid w:val="00204267"/>
    <w:rsid w:val="002054B5"/>
    <w:rsid w:val="002065F6"/>
    <w:rsid w:val="00210549"/>
    <w:rsid w:val="002177CD"/>
    <w:rsid w:val="002231EB"/>
    <w:rsid w:val="00225568"/>
    <w:rsid w:val="00230D7F"/>
    <w:rsid w:val="00231125"/>
    <w:rsid w:val="00234FAF"/>
    <w:rsid w:val="00235B3E"/>
    <w:rsid w:val="0024174D"/>
    <w:rsid w:val="00247E8F"/>
    <w:rsid w:val="00250AE2"/>
    <w:rsid w:val="00251AD4"/>
    <w:rsid w:val="002567B8"/>
    <w:rsid w:val="00261532"/>
    <w:rsid w:val="002639B4"/>
    <w:rsid w:val="00265286"/>
    <w:rsid w:val="002814B7"/>
    <w:rsid w:val="00283C31"/>
    <w:rsid w:val="0029143E"/>
    <w:rsid w:val="00295C49"/>
    <w:rsid w:val="002A1A2E"/>
    <w:rsid w:val="002A277F"/>
    <w:rsid w:val="002A38FC"/>
    <w:rsid w:val="002A7E4F"/>
    <w:rsid w:val="002B00A2"/>
    <w:rsid w:val="002B0496"/>
    <w:rsid w:val="002B2A96"/>
    <w:rsid w:val="002C2083"/>
    <w:rsid w:val="002C248F"/>
    <w:rsid w:val="002C7C41"/>
    <w:rsid w:val="002D4C50"/>
    <w:rsid w:val="002D78DE"/>
    <w:rsid w:val="002E0000"/>
    <w:rsid w:val="002E02A6"/>
    <w:rsid w:val="00320D1A"/>
    <w:rsid w:val="00320E60"/>
    <w:rsid w:val="00322B53"/>
    <w:rsid w:val="0033685A"/>
    <w:rsid w:val="00340B73"/>
    <w:rsid w:val="0035271C"/>
    <w:rsid w:val="003553A2"/>
    <w:rsid w:val="00357889"/>
    <w:rsid w:val="0037098B"/>
    <w:rsid w:val="00371083"/>
    <w:rsid w:val="00374124"/>
    <w:rsid w:val="00382721"/>
    <w:rsid w:val="00384231"/>
    <w:rsid w:val="00390A96"/>
    <w:rsid w:val="00391F68"/>
    <w:rsid w:val="00393520"/>
    <w:rsid w:val="00394B07"/>
    <w:rsid w:val="00396949"/>
    <w:rsid w:val="003979B6"/>
    <w:rsid w:val="003A3E77"/>
    <w:rsid w:val="003A5773"/>
    <w:rsid w:val="003A59B1"/>
    <w:rsid w:val="003A7474"/>
    <w:rsid w:val="003A7F4E"/>
    <w:rsid w:val="003B0E74"/>
    <w:rsid w:val="003B498F"/>
    <w:rsid w:val="003B7294"/>
    <w:rsid w:val="003C1AEC"/>
    <w:rsid w:val="003C38EA"/>
    <w:rsid w:val="003C4985"/>
    <w:rsid w:val="003C7C9C"/>
    <w:rsid w:val="003D7F0D"/>
    <w:rsid w:val="003E3404"/>
    <w:rsid w:val="003E7749"/>
    <w:rsid w:val="003F205F"/>
    <w:rsid w:val="003F2363"/>
    <w:rsid w:val="003F3B2D"/>
    <w:rsid w:val="003F40F9"/>
    <w:rsid w:val="003F4AAD"/>
    <w:rsid w:val="003F5203"/>
    <w:rsid w:val="003F6501"/>
    <w:rsid w:val="00401F73"/>
    <w:rsid w:val="004045FE"/>
    <w:rsid w:val="004066B1"/>
    <w:rsid w:val="00406F6E"/>
    <w:rsid w:val="00406FE6"/>
    <w:rsid w:val="00411162"/>
    <w:rsid w:val="00413111"/>
    <w:rsid w:val="00414DCE"/>
    <w:rsid w:val="00421830"/>
    <w:rsid w:val="0042197B"/>
    <w:rsid w:val="00436DA3"/>
    <w:rsid w:val="00444993"/>
    <w:rsid w:val="00446EC3"/>
    <w:rsid w:val="00447198"/>
    <w:rsid w:val="004500A5"/>
    <w:rsid w:val="00464E4C"/>
    <w:rsid w:val="004669F1"/>
    <w:rsid w:val="004702A4"/>
    <w:rsid w:val="0047137D"/>
    <w:rsid w:val="00473738"/>
    <w:rsid w:val="004751C6"/>
    <w:rsid w:val="004810AF"/>
    <w:rsid w:val="00481438"/>
    <w:rsid w:val="00483344"/>
    <w:rsid w:val="00485A0F"/>
    <w:rsid w:val="00487DDA"/>
    <w:rsid w:val="00490AD6"/>
    <w:rsid w:val="004D20C8"/>
    <w:rsid w:val="004D2F5D"/>
    <w:rsid w:val="004E4799"/>
    <w:rsid w:val="004F0972"/>
    <w:rsid w:val="004F20BB"/>
    <w:rsid w:val="004F3E25"/>
    <w:rsid w:val="00507017"/>
    <w:rsid w:val="005145D7"/>
    <w:rsid w:val="00524F0C"/>
    <w:rsid w:val="00532027"/>
    <w:rsid w:val="005344D6"/>
    <w:rsid w:val="005352FB"/>
    <w:rsid w:val="005466D5"/>
    <w:rsid w:val="00551A3C"/>
    <w:rsid w:val="00553853"/>
    <w:rsid w:val="00554F48"/>
    <w:rsid w:val="005558EA"/>
    <w:rsid w:val="005570AD"/>
    <w:rsid w:val="00560FEB"/>
    <w:rsid w:val="00562C3E"/>
    <w:rsid w:val="00563C80"/>
    <w:rsid w:val="00576356"/>
    <w:rsid w:val="00581D83"/>
    <w:rsid w:val="00585A6B"/>
    <w:rsid w:val="00585DBD"/>
    <w:rsid w:val="00593C86"/>
    <w:rsid w:val="00594E35"/>
    <w:rsid w:val="00597A9A"/>
    <w:rsid w:val="005A614C"/>
    <w:rsid w:val="005B093A"/>
    <w:rsid w:val="005B505D"/>
    <w:rsid w:val="005B6968"/>
    <w:rsid w:val="005C028C"/>
    <w:rsid w:val="005C544B"/>
    <w:rsid w:val="005E2945"/>
    <w:rsid w:val="005E2C59"/>
    <w:rsid w:val="005E790B"/>
    <w:rsid w:val="005F43B6"/>
    <w:rsid w:val="00606F51"/>
    <w:rsid w:val="0060742F"/>
    <w:rsid w:val="00607D80"/>
    <w:rsid w:val="00611AD6"/>
    <w:rsid w:val="006123E8"/>
    <w:rsid w:val="00616DB1"/>
    <w:rsid w:val="00623D6F"/>
    <w:rsid w:val="00627842"/>
    <w:rsid w:val="00627A72"/>
    <w:rsid w:val="006312E8"/>
    <w:rsid w:val="00631895"/>
    <w:rsid w:val="00632539"/>
    <w:rsid w:val="006423FC"/>
    <w:rsid w:val="006462C5"/>
    <w:rsid w:val="00651155"/>
    <w:rsid w:val="00653E38"/>
    <w:rsid w:val="00655B96"/>
    <w:rsid w:val="0065784C"/>
    <w:rsid w:val="00670632"/>
    <w:rsid w:val="00670D6A"/>
    <w:rsid w:val="006724F1"/>
    <w:rsid w:val="00675748"/>
    <w:rsid w:val="00675ED4"/>
    <w:rsid w:val="00682716"/>
    <w:rsid w:val="00687E99"/>
    <w:rsid w:val="00690EC8"/>
    <w:rsid w:val="0069446A"/>
    <w:rsid w:val="00694527"/>
    <w:rsid w:val="006D442F"/>
    <w:rsid w:val="006D6538"/>
    <w:rsid w:val="006D6CCA"/>
    <w:rsid w:val="006D7FB8"/>
    <w:rsid w:val="006E0318"/>
    <w:rsid w:val="006E2537"/>
    <w:rsid w:val="006F2671"/>
    <w:rsid w:val="006F2988"/>
    <w:rsid w:val="00703236"/>
    <w:rsid w:val="00710700"/>
    <w:rsid w:val="00710FD3"/>
    <w:rsid w:val="0071718C"/>
    <w:rsid w:val="007217C0"/>
    <w:rsid w:val="00727069"/>
    <w:rsid w:val="00727468"/>
    <w:rsid w:val="00727860"/>
    <w:rsid w:val="00737C58"/>
    <w:rsid w:val="007418C0"/>
    <w:rsid w:val="00745EC0"/>
    <w:rsid w:val="00750B74"/>
    <w:rsid w:val="00750C81"/>
    <w:rsid w:val="0076101F"/>
    <w:rsid w:val="0077623B"/>
    <w:rsid w:val="00777018"/>
    <w:rsid w:val="00785903"/>
    <w:rsid w:val="007876A6"/>
    <w:rsid w:val="007946E2"/>
    <w:rsid w:val="007951BB"/>
    <w:rsid w:val="00797483"/>
    <w:rsid w:val="007A0E01"/>
    <w:rsid w:val="007D0392"/>
    <w:rsid w:val="007D1F77"/>
    <w:rsid w:val="007F7D19"/>
    <w:rsid w:val="0080088D"/>
    <w:rsid w:val="00803E7D"/>
    <w:rsid w:val="008044CE"/>
    <w:rsid w:val="00805755"/>
    <w:rsid w:val="00811111"/>
    <w:rsid w:val="00812ADE"/>
    <w:rsid w:val="00812B42"/>
    <w:rsid w:val="00827AF5"/>
    <w:rsid w:val="00832349"/>
    <w:rsid w:val="00833419"/>
    <w:rsid w:val="008341E5"/>
    <w:rsid w:val="008348ED"/>
    <w:rsid w:val="008378A5"/>
    <w:rsid w:val="00842913"/>
    <w:rsid w:val="00843A50"/>
    <w:rsid w:val="00847C08"/>
    <w:rsid w:val="0085533D"/>
    <w:rsid w:val="00855EBF"/>
    <w:rsid w:val="008665CE"/>
    <w:rsid w:val="00866675"/>
    <w:rsid w:val="00872E37"/>
    <w:rsid w:val="00872E48"/>
    <w:rsid w:val="00873141"/>
    <w:rsid w:val="00873D79"/>
    <w:rsid w:val="008750A3"/>
    <w:rsid w:val="00875B41"/>
    <w:rsid w:val="00875C3D"/>
    <w:rsid w:val="008827CB"/>
    <w:rsid w:val="00883177"/>
    <w:rsid w:val="00890BE9"/>
    <w:rsid w:val="00893A55"/>
    <w:rsid w:val="00893F67"/>
    <w:rsid w:val="008A4CFA"/>
    <w:rsid w:val="008A7218"/>
    <w:rsid w:val="008B003B"/>
    <w:rsid w:val="008B2906"/>
    <w:rsid w:val="008B34C8"/>
    <w:rsid w:val="008C1594"/>
    <w:rsid w:val="008D767A"/>
    <w:rsid w:val="008E0A7B"/>
    <w:rsid w:val="008F037C"/>
    <w:rsid w:val="008F0469"/>
    <w:rsid w:val="008F394A"/>
    <w:rsid w:val="008F4E1D"/>
    <w:rsid w:val="008F7E63"/>
    <w:rsid w:val="00901148"/>
    <w:rsid w:val="00903389"/>
    <w:rsid w:val="00922549"/>
    <w:rsid w:val="00946A51"/>
    <w:rsid w:val="00947586"/>
    <w:rsid w:val="00950D8A"/>
    <w:rsid w:val="009512D1"/>
    <w:rsid w:val="009527C1"/>
    <w:rsid w:val="009655A0"/>
    <w:rsid w:val="00987D48"/>
    <w:rsid w:val="009A70C9"/>
    <w:rsid w:val="009A7757"/>
    <w:rsid w:val="009B43A2"/>
    <w:rsid w:val="009B6346"/>
    <w:rsid w:val="009B701C"/>
    <w:rsid w:val="009C0592"/>
    <w:rsid w:val="009C08EC"/>
    <w:rsid w:val="009C11F5"/>
    <w:rsid w:val="009C3B89"/>
    <w:rsid w:val="009C5736"/>
    <w:rsid w:val="009C57DE"/>
    <w:rsid w:val="009D0835"/>
    <w:rsid w:val="009D128B"/>
    <w:rsid w:val="009D76E9"/>
    <w:rsid w:val="009E22A3"/>
    <w:rsid w:val="009F0123"/>
    <w:rsid w:val="009F6C57"/>
    <w:rsid w:val="00A007A3"/>
    <w:rsid w:val="00A04CE3"/>
    <w:rsid w:val="00A04DB9"/>
    <w:rsid w:val="00A04DF6"/>
    <w:rsid w:val="00A13F95"/>
    <w:rsid w:val="00A21CA7"/>
    <w:rsid w:val="00A31C0D"/>
    <w:rsid w:val="00A36AE8"/>
    <w:rsid w:val="00A37A2A"/>
    <w:rsid w:val="00A41029"/>
    <w:rsid w:val="00A43435"/>
    <w:rsid w:val="00A441D3"/>
    <w:rsid w:val="00A460B9"/>
    <w:rsid w:val="00A6319F"/>
    <w:rsid w:val="00A67C42"/>
    <w:rsid w:val="00A7048D"/>
    <w:rsid w:val="00A77F53"/>
    <w:rsid w:val="00A803E3"/>
    <w:rsid w:val="00A906B5"/>
    <w:rsid w:val="00A927FE"/>
    <w:rsid w:val="00AA3324"/>
    <w:rsid w:val="00AA3422"/>
    <w:rsid w:val="00AB5463"/>
    <w:rsid w:val="00AC02A6"/>
    <w:rsid w:val="00AC3039"/>
    <w:rsid w:val="00AD0221"/>
    <w:rsid w:val="00AD21A4"/>
    <w:rsid w:val="00AD7144"/>
    <w:rsid w:val="00AE075D"/>
    <w:rsid w:val="00AE0869"/>
    <w:rsid w:val="00AE4D35"/>
    <w:rsid w:val="00AF0CB4"/>
    <w:rsid w:val="00B05082"/>
    <w:rsid w:val="00B20274"/>
    <w:rsid w:val="00B254F7"/>
    <w:rsid w:val="00B30E50"/>
    <w:rsid w:val="00B3168B"/>
    <w:rsid w:val="00B3271A"/>
    <w:rsid w:val="00B3398D"/>
    <w:rsid w:val="00B35F42"/>
    <w:rsid w:val="00B36882"/>
    <w:rsid w:val="00B4768A"/>
    <w:rsid w:val="00B535FB"/>
    <w:rsid w:val="00B5447C"/>
    <w:rsid w:val="00B56C61"/>
    <w:rsid w:val="00B60071"/>
    <w:rsid w:val="00B836B9"/>
    <w:rsid w:val="00B85DCE"/>
    <w:rsid w:val="00B96600"/>
    <w:rsid w:val="00BA6FDC"/>
    <w:rsid w:val="00BB1B0D"/>
    <w:rsid w:val="00BB37F2"/>
    <w:rsid w:val="00BB460A"/>
    <w:rsid w:val="00BB48DE"/>
    <w:rsid w:val="00BC1E84"/>
    <w:rsid w:val="00BC3D0C"/>
    <w:rsid w:val="00BC586C"/>
    <w:rsid w:val="00BD7A17"/>
    <w:rsid w:val="00BE1160"/>
    <w:rsid w:val="00BE37A6"/>
    <w:rsid w:val="00BF3B5A"/>
    <w:rsid w:val="00BF5FCC"/>
    <w:rsid w:val="00BF6181"/>
    <w:rsid w:val="00BF77E9"/>
    <w:rsid w:val="00C002B6"/>
    <w:rsid w:val="00C01343"/>
    <w:rsid w:val="00C02566"/>
    <w:rsid w:val="00C136CB"/>
    <w:rsid w:val="00C2013B"/>
    <w:rsid w:val="00C21953"/>
    <w:rsid w:val="00C26212"/>
    <w:rsid w:val="00C273E4"/>
    <w:rsid w:val="00C30584"/>
    <w:rsid w:val="00C328F9"/>
    <w:rsid w:val="00C34320"/>
    <w:rsid w:val="00C34F87"/>
    <w:rsid w:val="00C35A63"/>
    <w:rsid w:val="00C36852"/>
    <w:rsid w:val="00C41584"/>
    <w:rsid w:val="00C463D0"/>
    <w:rsid w:val="00C47FE5"/>
    <w:rsid w:val="00C52F4B"/>
    <w:rsid w:val="00C57447"/>
    <w:rsid w:val="00C657CC"/>
    <w:rsid w:val="00C77C37"/>
    <w:rsid w:val="00C81AB0"/>
    <w:rsid w:val="00C852DA"/>
    <w:rsid w:val="00C86D38"/>
    <w:rsid w:val="00C900F4"/>
    <w:rsid w:val="00CA6CFB"/>
    <w:rsid w:val="00CB3CF4"/>
    <w:rsid w:val="00CB4F4A"/>
    <w:rsid w:val="00CC4542"/>
    <w:rsid w:val="00CD15AA"/>
    <w:rsid w:val="00CD15DF"/>
    <w:rsid w:val="00CD1FBE"/>
    <w:rsid w:val="00CE27BE"/>
    <w:rsid w:val="00D0264B"/>
    <w:rsid w:val="00D0319D"/>
    <w:rsid w:val="00D04FB6"/>
    <w:rsid w:val="00D117D0"/>
    <w:rsid w:val="00D12E5E"/>
    <w:rsid w:val="00D16C4A"/>
    <w:rsid w:val="00D22490"/>
    <w:rsid w:val="00D233A6"/>
    <w:rsid w:val="00D24F47"/>
    <w:rsid w:val="00D301C6"/>
    <w:rsid w:val="00D333DB"/>
    <w:rsid w:val="00D35771"/>
    <w:rsid w:val="00D37DD0"/>
    <w:rsid w:val="00D53955"/>
    <w:rsid w:val="00D67660"/>
    <w:rsid w:val="00D76101"/>
    <w:rsid w:val="00D86340"/>
    <w:rsid w:val="00D87097"/>
    <w:rsid w:val="00D96F8B"/>
    <w:rsid w:val="00D97D96"/>
    <w:rsid w:val="00DA288B"/>
    <w:rsid w:val="00DA66BF"/>
    <w:rsid w:val="00DA72CF"/>
    <w:rsid w:val="00DB1563"/>
    <w:rsid w:val="00DB1F0C"/>
    <w:rsid w:val="00DC1AEB"/>
    <w:rsid w:val="00DC44A9"/>
    <w:rsid w:val="00DC521D"/>
    <w:rsid w:val="00DD051D"/>
    <w:rsid w:val="00DD4BA8"/>
    <w:rsid w:val="00DD502F"/>
    <w:rsid w:val="00DD5983"/>
    <w:rsid w:val="00DE66C1"/>
    <w:rsid w:val="00DF1690"/>
    <w:rsid w:val="00DF2B32"/>
    <w:rsid w:val="00E000D1"/>
    <w:rsid w:val="00E06FA7"/>
    <w:rsid w:val="00E105C4"/>
    <w:rsid w:val="00E12D7B"/>
    <w:rsid w:val="00E13A3A"/>
    <w:rsid w:val="00E1430F"/>
    <w:rsid w:val="00E14B22"/>
    <w:rsid w:val="00E21E3C"/>
    <w:rsid w:val="00E30CFE"/>
    <w:rsid w:val="00E50E46"/>
    <w:rsid w:val="00E550F4"/>
    <w:rsid w:val="00E614A4"/>
    <w:rsid w:val="00E62321"/>
    <w:rsid w:val="00E679FA"/>
    <w:rsid w:val="00E701A8"/>
    <w:rsid w:val="00E82849"/>
    <w:rsid w:val="00EA10B2"/>
    <w:rsid w:val="00EA1B26"/>
    <w:rsid w:val="00EA354C"/>
    <w:rsid w:val="00EA3D7D"/>
    <w:rsid w:val="00EA6468"/>
    <w:rsid w:val="00EB07A1"/>
    <w:rsid w:val="00EB4DCC"/>
    <w:rsid w:val="00EB60DE"/>
    <w:rsid w:val="00ED0192"/>
    <w:rsid w:val="00ED06B3"/>
    <w:rsid w:val="00EE052C"/>
    <w:rsid w:val="00EE0A76"/>
    <w:rsid w:val="00EE530A"/>
    <w:rsid w:val="00EF5019"/>
    <w:rsid w:val="00EF651E"/>
    <w:rsid w:val="00EF7A56"/>
    <w:rsid w:val="00F02E76"/>
    <w:rsid w:val="00F069BD"/>
    <w:rsid w:val="00F10307"/>
    <w:rsid w:val="00F10C5D"/>
    <w:rsid w:val="00F12557"/>
    <w:rsid w:val="00F13C12"/>
    <w:rsid w:val="00F22454"/>
    <w:rsid w:val="00F22BEA"/>
    <w:rsid w:val="00F256CF"/>
    <w:rsid w:val="00F33DAB"/>
    <w:rsid w:val="00F369B6"/>
    <w:rsid w:val="00F36FAE"/>
    <w:rsid w:val="00F45930"/>
    <w:rsid w:val="00F47202"/>
    <w:rsid w:val="00F505B4"/>
    <w:rsid w:val="00F517D5"/>
    <w:rsid w:val="00F55051"/>
    <w:rsid w:val="00F60218"/>
    <w:rsid w:val="00F61CC1"/>
    <w:rsid w:val="00F64C80"/>
    <w:rsid w:val="00F65319"/>
    <w:rsid w:val="00F65F3C"/>
    <w:rsid w:val="00F71D95"/>
    <w:rsid w:val="00F73276"/>
    <w:rsid w:val="00F73CD2"/>
    <w:rsid w:val="00F87B6B"/>
    <w:rsid w:val="00F95A33"/>
    <w:rsid w:val="00F97C54"/>
    <w:rsid w:val="00FA12A6"/>
    <w:rsid w:val="00FA6924"/>
    <w:rsid w:val="00FB1B5E"/>
    <w:rsid w:val="00FB3A18"/>
    <w:rsid w:val="00FB5228"/>
    <w:rsid w:val="00FB526E"/>
    <w:rsid w:val="00FC5CED"/>
    <w:rsid w:val="00FD54B9"/>
    <w:rsid w:val="00FE0E64"/>
    <w:rsid w:val="00FE44B8"/>
    <w:rsid w:val="00FE5829"/>
    <w:rsid w:val="00FE585D"/>
    <w:rsid w:val="00FE73CD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7">
    <w:name w:val="footer"/>
    <w:basedOn w:val="a"/>
    <w:link w:val="a8"/>
    <w:uiPriority w:val="99"/>
    <w:rsid w:val="00F87B6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71718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718C"/>
    <w:rPr>
      <w:b/>
      <w:bCs/>
    </w:rPr>
  </w:style>
  <w:style w:type="character" w:customStyle="1" w:styleId="21">
    <w:name w:val="Основной текст (2)_"/>
    <w:basedOn w:val="a0"/>
    <w:link w:val="22"/>
    <w:rsid w:val="001C77A6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7A6"/>
    <w:pPr>
      <w:widowControl w:val="0"/>
      <w:shd w:val="clear" w:color="auto" w:fill="FFFFFF"/>
      <w:spacing w:before="1320" w:after="180" w:line="0" w:lineRule="atLeast"/>
      <w:ind w:hanging="400"/>
      <w:jc w:val="both"/>
    </w:pPr>
    <w:rPr>
      <w:sz w:val="21"/>
      <w:szCs w:val="21"/>
    </w:rPr>
  </w:style>
  <w:style w:type="character" w:styleId="ae">
    <w:name w:val="annotation reference"/>
    <w:basedOn w:val="a0"/>
    <w:rsid w:val="001D038F"/>
    <w:rPr>
      <w:sz w:val="16"/>
      <w:szCs w:val="16"/>
    </w:rPr>
  </w:style>
  <w:style w:type="paragraph" w:styleId="af">
    <w:name w:val="annotation text"/>
    <w:basedOn w:val="a"/>
    <w:link w:val="af0"/>
    <w:rsid w:val="001D038F"/>
  </w:style>
  <w:style w:type="character" w:customStyle="1" w:styleId="af0">
    <w:name w:val="Текст примечания Знак"/>
    <w:basedOn w:val="a0"/>
    <w:link w:val="af"/>
    <w:rsid w:val="001D038F"/>
  </w:style>
  <w:style w:type="paragraph" w:styleId="af1">
    <w:name w:val="annotation subject"/>
    <w:basedOn w:val="af"/>
    <w:next w:val="af"/>
    <w:link w:val="af2"/>
    <w:rsid w:val="002A38FC"/>
    <w:rPr>
      <w:b/>
      <w:bCs/>
    </w:rPr>
  </w:style>
  <w:style w:type="character" w:customStyle="1" w:styleId="af2">
    <w:name w:val="Тема примечания Знак"/>
    <w:basedOn w:val="af0"/>
    <w:link w:val="af1"/>
    <w:rsid w:val="002A38FC"/>
    <w:rPr>
      <w:b/>
      <w:bCs/>
    </w:rPr>
  </w:style>
  <w:style w:type="paragraph" w:customStyle="1" w:styleId="BodyText1">
    <w:name w:val="Body Text1"/>
    <w:basedOn w:val="a"/>
    <w:uiPriority w:val="99"/>
    <w:rsid w:val="003B0E74"/>
    <w:pPr>
      <w:spacing w:after="120"/>
    </w:pPr>
    <w:rPr>
      <w:rFonts w:ascii="NTHarmonica" w:hAnsi="NTHarmonica"/>
      <w:sz w:val="24"/>
    </w:rPr>
  </w:style>
  <w:style w:type="character" w:customStyle="1" w:styleId="af3">
    <w:name w:val="Основной текст_"/>
    <w:basedOn w:val="a0"/>
    <w:link w:val="37"/>
    <w:rsid w:val="00727069"/>
  </w:style>
  <w:style w:type="character" w:customStyle="1" w:styleId="80">
    <w:name w:val="Основной текст8"/>
    <w:basedOn w:val="af3"/>
    <w:rsid w:val="0072706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+ Курсив5"/>
    <w:basedOn w:val="af3"/>
    <w:rsid w:val="00727069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3"/>
    <w:rsid w:val="00727069"/>
    <w:pPr>
      <w:widowControl w:val="0"/>
      <w:spacing w:before="360" w:line="211" w:lineRule="exact"/>
      <w:ind w:hanging="3300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776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C314-A7B3-427D-822A-FFBDA7C8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703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24</cp:revision>
  <cp:lastPrinted>2018-04-05T14:32:00Z</cp:lastPrinted>
  <dcterms:created xsi:type="dcterms:W3CDTF">2018-12-07T06:43:00Z</dcterms:created>
  <dcterms:modified xsi:type="dcterms:W3CDTF">2019-01-18T08:19:00Z</dcterms:modified>
</cp:coreProperties>
</file>