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D2" w:rsidRDefault="00B300D2" w:rsidP="00B300D2">
      <w:pPr>
        <w:widowControl w:val="0"/>
        <w:spacing w:after="24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5245"/>
        <w:gridCol w:w="4115"/>
      </w:tblGrid>
      <w:tr w:rsidR="00875C3D" w:rsidRPr="00401F73" w:rsidTr="00C24D37">
        <w:trPr>
          <w:trHeight w:val="592"/>
        </w:trPr>
        <w:tc>
          <w:tcPr>
            <w:tcW w:w="5245" w:type="dxa"/>
          </w:tcPr>
          <w:p w:rsidR="00E450A9" w:rsidRDefault="00E450A9" w:rsidP="00E450A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Карбо </w:t>
            </w:r>
            <w:proofErr w:type="spellStart"/>
            <w:r w:rsidR="001D042E">
              <w:rPr>
                <w:b/>
                <w:sz w:val="28"/>
                <w:szCs w:val="28"/>
              </w:rPr>
              <w:t>вегетабилис</w:t>
            </w:r>
            <w:proofErr w:type="spellEnd"/>
          </w:p>
          <w:p w:rsidR="00753EAE" w:rsidRPr="00BB0DE2" w:rsidRDefault="00E450A9" w:rsidP="001D042E">
            <w:pPr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Carbo</w:t>
            </w:r>
            <w:proofErr w:type="spellEnd"/>
            <w:r>
              <w:rPr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D042E">
              <w:rPr>
                <w:b/>
                <w:sz w:val="28"/>
                <w:szCs w:val="28"/>
                <w:lang w:val="en-GB"/>
              </w:rPr>
              <w:t>vegetabilis</w:t>
            </w:r>
            <w:proofErr w:type="spellEnd"/>
          </w:p>
        </w:tc>
        <w:tc>
          <w:tcPr>
            <w:tcW w:w="4115" w:type="dxa"/>
          </w:tcPr>
          <w:p w:rsidR="00875C3D" w:rsidRPr="00C24D37" w:rsidRDefault="00C24D37" w:rsidP="00401F73">
            <w:pPr>
              <w:pStyle w:val="6"/>
            </w:pPr>
            <w:r>
              <w:t>ФС</w:t>
            </w:r>
          </w:p>
          <w:p w:rsidR="00875C3D" w:rsidRPr="00401F73" w:rsidRDefault="00875C3D" w:rsidP="00401F73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A5250A" w:rsidRDefault="00A5250A" w:rsidP="00A5250A">
      <w:pPr>
        <w:spacing w:line="360" w:lineRule="auto"/>
        <w:ind w:firstLine="709"/>
        <w:jc w:val="both"/>
        <w:rPr>
          <w:sz w:val="28"/>
          <w:szCs w:val="28"/>
        </w:rPr>
      </w:pPr>
      <w:r w:rsidRPr="00536990">
        <w:rPr>
          <w:sz w:val="28"/>
          <w:szCs w:val="28"/>
        </w:rPr>
        <w:t>Настоящая фармакопейная статья распространяется</w:t>
      </w:r>
      <w:r w:rsidR="00307CA0">
        <w:rPr>
          <w:sz w:val="28"/>
          <w:szCs w:val="28"/>
        </w:rPr>
        <w:t xml:space="preserve"> на фармацевтическую субстанцию</w:t>
      </w:r>
      <w:proofErr w:type="gramStart"/>
      <w:r w:rsidR="00307CA0">
        <w:rPr>
          <w:sz w:val="28"/>
          <w:szCs w:val="28"/>
        </w:rPr>
        <w:t xml:space="preserve"> </w:t>
      </w:r>
      <w:r w:rsidR="001D042E" w:rsidRPr="001D042E">
        <w:rPr>
          <w:sz w:val="28"/>
          <w:szCs w:val="28"/>
        </w:rPr>
        <w:t>К</w:t>
      </w:r>
      <w:proofErr w:type="gramEnd"/>
      <w:r w:rsidR="001D042E" w:rsidRPr="001D042E">
        <w:rPr>
          <w:sz w:val="28"/>
          <w:szCs w:val="28"/>
        </w:rPr>
        <w:t xml:space="preserve">арбо </w:t>
      </w:r>
      <w:proofErr w:type="spellStart"/>
      <w:r w:rsidR="001D042E" w:rsidRPr="001D042E">
        <w:rPr>
          <w:sz w:val="28"/>
          <w:szCs w:val="28"/>
        </w:rPr>
        <w:t>вегетабилис</w:t>
      </w:r>
      <w:proofErr w:type="spellEnd"/>
      <w:r>
        <w:rPr>
          <w:sz w:val="28"/>
          <w:szCs w:val="28"/>
        </w:rPr>
        <w:t> </w:t>
      </w:r>
      <w:r w:rsidRPr="0053699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proofErr w:type="spellStart"/>
      <w:r w:rsidR="001D042E" w:rsidRPr="001D042E">
        <w:rPr>
          <w:sz w:val="28"/>
          <w:szCs w:val="28"/>
        </w:rPr>
        <w:t>Carbo</w:t>
      </w:r>
      <w:proofErr w:type="spellEnd"/>
      <w:r w:rsidR="001D042E" w:rsidRPr="001D042E">
        <w:rPr>
          <w:sz w:val="28"/>
          <w:szCs w:val="28"/>
        </w:rPr>
        <w:t xml:space="preserve"> </w:t>
      </w:r>
      <w:proofErr w:type="spellStart"/>
      <w:r w:rsidR="001D042E" w:rsidRPr="001D042E">
        <w:rPr>
          <w:sz w:val="28"/>
          <w:szCs w:val="28"/>
        </w:rPr>
        <w:t>vegetabilis</w:t>
      </w:r>
      <w:proofErr w:type="spellEnd"/>
      <w:r w:rsidRPr="00536990">
        <w:rPr>
          <w:sz w:val="28"/>
          <w:szCs w:val="28"/>
        </w:rPr>
        <w:t>, 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AD21C8" w:rsidRPr="00125D8E" w:rsidRDefault="00AD21C8" w:rsidP="00A5250A">
      <w:pPr>
        <w:spacing w:line="360" w:lineRule="auto"/>
        <w:ind w:firstLine="709"/>
        <w:jc w:val="both"/>
        <w:rPr>
          <w:sz w:val="28"/>
          <w:szCs w:val="28"/>
        </w:rPr>
      </w:pPr>
    </w:p>
    <w:p w:rsidR="00897F7C" w:rsidRPr="001D042E" w:rsidRDefault="005A0678" w:rsidP="00953501">
      <w:pPr>
        <w:spacing w:line="360" w:lineRule="auto"/>
        <w:ind w:firstLine="709"/>
        <w:jc w:val="both"/>
        <w:rPr>
          <w:sz w:val="28"/>
          <w:szCs w:val="28"/>
        </w:rPr>
      </w:pPr>
      <w:r w:rsidRPr="005A0678">
        <w:rPr>
          <w:sz w:val="28"/>
          <w:szCs w:val="28"/>
        </w:rPr>
        <w:t>Субстанция</w:t>
      </w:r>
      <w:r>
        <w:rPr>
          <w:b/>
          <w:sz w:val="28"/>
          <w:szCs w:val="28"/>
        </w:rPr>
        <w:t xml:space="preserve"> -</w:t>
      </w:r>
      <w:r w:rsidR="00384A5F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1D042E">
        <w:rPr>
          <w:sz w:val="28"/>
          <w:szCs w:val="28"/>
        </w:rPr>
        <w:t xml:space="preserve">орошо </w:t>
      </w:r>
      <w:r w:rsidR="00B3218E">
        <w:rPr>
          <w:sz w:val="28"/>
          <w:szCs w:val="28"/>
        </w:rPr>
        <w:t xml:space="preserve">прокаленный </w:t>
      </w:r>
      <w:r w:rsidR="00AD6C5F">
        <w:rPr>
          <w:sz w:val="28"/>
          <w:szCs w:val="28"/>
        </w:rPr>
        <w:t xml:space="preserve">древесный </w:t>
      </w:r>
      <w:r w:rsidR="00B3218E">
        <w:rPr>
          <w:sz w:val="28"/>
          <w:szCs w:val="28"/>
        </w:rPr>
        <w:t>уголь, полученный из бука</w:t>
      </w:r>
      <w:r w:rsidR="001D042E">
        <w:rPr>
          <w:sz w:val="28"/>
          <w:szCs w:val="28"/>
        </w:rPr>
        <w:t xml:space="preserve"> или березы.</w:t>
      </w:r>
    </w:p>
    <w:p w:rsidR="005459DF" w:rsidRPr="00171646" w:rsidRDefault="00394B07" w:rsidP="00257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="00231125" w:rsidRPr="00231125">
        <w:rPr>
          <w:b/>
          <w:sz w:val="28"/>
          <w:szCs w:val="28"/>
        </w:rPr>
        <w:t xml:space="preserve">. </w:t>
      </w:r>
      <w:r w:rsidR="00384A5F" w:rsidRPr="00384A5F">
        <w:rPr>
          <w:sz w:val="28"/>
          <w:szCs w:val="28"/>
        </w:rPr>
        <w:t>Легкий</w:t>
      </w:r>
      <w:r w:rsidR="00384A5F">
        <w:rPr>
          <w:b/>
          <w:sz w:val="28"/>
          <w:szCs w:val="28"/>
        </w:rPr>
        <w:t xml:space="preserve"> </w:t>
      </w:r>
      <w:r w:rsidR="00384A5F">
        <w:rPr>
          <w:sz w:val="28"/>
          <w:szCs w:val="28"/>
        </w:rPr>
        <w:t>п</w:t>
      </w:r>
      <w:r w:rsidR="00C0574E" w:rsidRPr="00C0574E">
        <w:rPr>
          <w:sz w:val="28"/>
          <w:szCs w:val="28"/>
        </w:rPr>
        <w:t>орошок</w:t>
      </w:r>
      <w:r w:rsidR="00C0574E">
        <w:rPr>
          <w:b/>
          <w:sz w:val="28"/>
          <w:szCs w:val="28"/>
        </w:rPr>
        <w:t xml:space="preserve"> </w:t>
      </w:r>
      <w:r w:rsidR="00384A5F">
        <w:rPr>
          <w:sz w:val="28"/>
          <w:szCs w:val="28"/>
        </w:rPr>
        <w:t>черного</w:t>
      </w:r>
      <w:r w:rsidR="00171646">
        <w:rPr>
          <w:sz w:val="28"/>
          <w:szCs w:val="28"/>
        </w:rPr>
        <w:t xml:space="preserve"> </w:t>
      </w:r>
      <w:r w:rsidR="006C7C14">
        <w:rPr>
          <w:sz w:val="28"/>
          <w:szCs w:val="28"/>
        </w:rPr>
        <w:t xml:space="preserve">цвета без крупнозернистых частиц. </w:t>
      </w:r>
    </w:p>
    <w:p w:rsidR="00B3218E" w:rsidRDefault="00394B07" w:rsidP="00B3218E">
      <w:pPr>
        <w:spacing w:line="360" w:lineRule="auto"/>
        <w:ind w:firstLine="709"/>
        <w:jc w:val="both"/>
        <w:rPr>
          <w:sz w:val="28"/>
          <w:szCs w:val="28"/>
        </w:rPr>
      </w:pPr>
      <w:r w:rsidRPr="00394B07">
        <w:rPr>
          <w:b/>
          <w:sz w:val="28"/>
          <w:szCs w:val="28"/>
        </w:rPr>
        <w:t>Растворимость</w:t>
      </w:r>
      <w:r>
        <w:rPr>
          <w:sz w:val="28"/>
          <w:szCs w:val="28"/>
        </w:rPr>
        <w:t>.</w:t>
      </w:r>
      <w:r w:rsidR="00D871EC">
        <w:rPr>
          <w:sz w:val="28"/>
          <w:szCs w:val="28"/>
        </w:rPr>
        <w:t xml:space="preserve"> </w:t>
      </w:r>
      <w:r w:rsidR="00384A5F">
        <w:rPr>
          <w:sz w:val="28"/>
          <w:szCs w:val="28"/>
        </w:rPr>
        <w:t>Практически не</w:t>
      </w:r>
      <w:r w:rsidR="00272A55">
        <w:rPr>
          <w:sz w:val="28"/>
          <w:szCs w:val="28"/>
        </w:rPr>
        <w:t xml:space="preserve"> </w:t>
      </w:r>
      <w:r w:rsidR="00E64FC7">
        <w:rPr>
          <w:sz w:val="28"/>
          <w:szCs w:val="28"/>
        </w:rPr>
        <w:t>растворим</w:t>
      </w:r>
      <w:r w:rsidR="00B3218E" w:rsidRPr="00B3218E">
        <w:rPr>
          <w:sz w:val="28"/>
          <w:szCs w:val="28"/>
        </w:rPr>
        <w:t xml:space="preserve"> </w:t>
      </w:r>
      <w:r w:rsidR="00B3218E" w:rsidRPr="005B47AA">
        <w:rPr>
          <w:sz w:val="28"/>
          <w:szCs w:val="28"/>
        </w:rPr>
        <w:t>во всех распространенных растворителях</w:t>
      </w:r>
      <w:r w:rsidR="00B3218E">
        <w:rPr>
          <w:sz w:val="28"/>
          <w:szCs w:val="28"/>
        </w:rPr>
        <w:t>.</w:t>
      </w:r>
    </w:p>
    <w:p w:rsidR="00EA2C79" w:rsidRPr="00673CB5" w:rsidRDefault="00473815" w:rsidP="00673CB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1594">
        <w:rPr>
          <w:b/>
          <w:sz w:val="28"/>
          <w:szCs w:val="28"/>
        </w:rPr>
        <w:t>Подлинность</w:t>
      </w:r>
    </w:p>
    <w:p w:rsidR="005466D5" w:rsidRDefault="00AD6C5F" w:rsidP="005466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Субстанцию н</w:t>
      </w:r>
      <w:r w:rsidR="004679D8">
        <w:rPr>
          <w:sz w:val="28"/>
          <w:szCs w:val="28"/>
        </w:rPr>
        <w:t>агревают до красного каления</w:t>
      </w:r>
      <w:r w:rsidR="000236FB">
        <w:rPr>
          <w:sz w:val="28"/>
          <w:szCs w:val="28"/>
        </w:rPr>
        <w:t xml:space="preserve">; субстанция должна медленно гореть без пламени. </w:t>
      </w:r>
    </w:p>
    <w:p w:rsidR="00AD6C5F" w:rsidRPr="005466D5" w:rsidRDefault="00AD6C5F" w:rsidP="005466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Субстанция должна соответствовать испытанию «Адсорбционная способность».</w:t>
      </w:r>
    </w:p>
    <w:p w:rsidR="00953095" w:rsidRPr="001F0E36" w:rsidRDefault="000236FB" w:rsidP="00953095">
      <w:pPr>
        <w:pStyle w:val="af"/>
        <w:spacing w:after="120" w:line="360" w:lineRule="auto"/>
        <w:ind w:firstLine="720"/>
        <w:jc w:val="both"/>
        <w:rPr>
          <w:sz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Щелочнорастворимые</w:t>
      </w:r>
      <w:proofErr w:type="spellEnd"/>
      <w:r>
        <w:rPr>
          <w:b/>
          <w:sz w:val="28"/>
          <w:szCs w:val="28"/>
          <w:lang w:val="ru-RU"/>
        </w:rPr>
        <w:t xml:space="preserve"> окрашенные вещества</w:t>
      </w:r>
      <w:r w:rsidR="00DB5606" w:rsidRPr="00DB5606">
        <w:rPr>
          <w:b/>
          <w:sz w:val="28"/>
          <w:szCs w:val="28"/>
          <w:lang w:val="ru-RU"/>
        </w:rPr>
        <w:t>.</w:t>
      </w:r>
      <w:r w:rsidR="00DB5606">
        <w:rPr>
          <w:b/>
          <w:lang w:val="ru-RU"/>
        </w:rPr>
        <w:t xml:space="preserve"> </w:t>
      </w:r>
      <w:r>
        <w:rPr>
          <w:sz w:val="28"/>
          <w:lang w:val="ru-RU"/>
        </w:rPr>
        <w:t xml:space="preserve">К 0,25 г субстанции прибавляют 10 мл </w:t>
      </w:r>
      <w:r w:rsidR="00387AC1" w:rsidRPr="00387AC1">
        <w:rPr>
          <w:sz w:val="28"/>
          <w:lang w:val="ru-RU"/>
        </w:rPr>
        <w:t>натрия гидроксида раствора 20 %</w:t>
      </w:r>
      <w:r w:rsidR="001F0E36">
        <w:rPr>
          <w:sz w:val="28"/>
          <w:lang w:val="ru-RU"/>
        </w:rPr>
        <w:t xml:space="preserve"> и нагревают до кипения. Охлаждают, затем фильтруют и разбавляют фильтрат до 10 мл водой. </w:t>
      </w:r>
      <w:r w:rsidR="001F0E36" w:rsidRPr="001F0E36">
        <w:rPr>
          <w:color w:val="000000"/>
          <w:spacing w:val="-4"/>
          <w:sz w:val="28"/>
          <w:szCs w:val="28"/>
          <w:lang w:val="ru-RU"/>
        </w:rPr>
        <w:t>С</w:t>
      </w:r>
      <w:r w:rsidR="001F0E36" w:rsidRPr="001F0E36">
        <w:rPr>
          <w:color w:val="000000"/>
          <w:sz w:val="28"/>
          <w:szCs w:val="28"/>
          <w:lang w:val="ru-RU"/>
        </w:rPr>
        <w:t>тепень</w:t>
      </w:r>
      <w:r w:rsidR="001F0E36" w:rsidRPr="001F0E36">
        <w:rPr>
          <w:color w:val="000000"/>
          <w:spacing w:val="-10"/>
          <w:sz w:val="28"/>
          <w:szCs w:val="28"/>
          <w:lang w:val="ru-RU"/>
        </w:rPr>
        <w:t xml:space="preserve"> </w:t>
      </w:r>
      <w:r w:rsidR="001F0E36" w:rsidRPr="001F0E36">
        <w:rPr>
          <w:color w:val="000000"/>
          <w:sz w:val="28"/>
          <w:szCs w:val="28"/>
          <w:lang w:val="ru-RU"/>
        </w:rPr>
        <w:t>окраски</w:t>
      </w:r>
      <w:r w:rsidR="001F0E36" w:rsidRPr="001F0E36">
        <w:rPr>
          <w:color w:val="000000"/>
          <w:spacing w:val="-10"/>
          <w:sz w:val="28"/>
          <w:szCs w:val="28"/>
          <w:lang w:val="ru-RU"/>
        </w:rPr>
        <w:t xml:space="preserve"> </w:t>
      </w:r>
      <w:r w:rsidR="001F0E36">
        <w:rPr>
          <w:color w:val="000000"/>
          <w:sz w:val="28"/>
          <w:szCs w:val="28"/>
          <w:lang w:val="ru-RU"/>
        </w:rPr>
        <w:t>полученного</w:t>
      </w:r>
      <w:r w:rsidR="001F0E36" w:rsidRPr="001F0E36">
        <w:rPr>
          <w:color w:val="000000"/>
          <w:spacing w:val="-10"/>
          <w:sz w:val="28"/>
          <w:szCs w:val="28"/>
          <w:lang w:val="ru-RU"/>
        </w:rPr>
        <w:t xml:space="preserve"> </w:t>
      </w:r>
      <w:r w:rsidR="001F0E36" w:rsidRPr="001F0E36">
        <w:rPr>
          <w:color w:val="000000"/>
          <w:sz w:val="28"/>
          <w:szCs w:val="28"/>
          <w:lang w:val="ru-RU"/>
        </w:rPr>
        <w:t>раст</w:t>
      </w:r>
      <w:r w:rsidR="001F0E36" w:rsidRPr="001F0E36">
        <w:rPr>
          <w:color w:val="000000"/>
          <w:spacing w:val="-2"/>
          <w:sz w:val="28"/>
          <w:szCs w:val="28"/>
          <w:lang w:val="ru-RU"/>
        </w:rPr>
        <w:t>в</w:t>
      </w:r>
      <w:r w:rsidR="001F0E36" w:rsidRPr="001F0E36">
        <w:rPr>
          <w:color w:val="000000"/>
          <w:sz w:val="28"/>
          <w:szCs w:val="28"/>
          <w:lang w:val="ru-RU"/>
        </w:rPr>
        <w:t>ора</w:t>
      </w:r>
      <w:r w:rsidR="001F0E36" w:rsidRPr="001F0E36">
        <w:rPr>
          <w:color w:val="000000"/>
          <w:spacing w:val="-9"/>
          <w:sz w:val="28"/>
          <w:szCs w:val="28"/>
          <w:lang w:val="ru-RU"/>
        </w:rPr>
        <w:t xml:space="preserve"> </w:t>
      </w:r>
      <w:r w:rsidR="001F0E36" w:rsidRPr="001F0E36">
        <w:rPr>
          <w:color w:val="000000"/>
          <w:sz w:val="28"/>
          <w:szCs w:val="28"/>
          <w:lang w:val="ru-RU"/>
        </w:rPr>
        <w:t>не</w:t>
      </w:r>
      <w:r w:rsidR="001F0E36" w:rsidRPr="001F0E36">
        <w:rPr>
          <w:color w:val="000000"/>
          <w:spacing w:val="-10"/>
          <w:sz w:val="28"/>
          <w:szCs w:val="28"/>
          <w:lang w:val="ru-RU"/>
        </w:rPr>
        <w:t xml:space="preserve"> </w:t>
      </w:r>
      <w:r w:rsidR="001F0E36" w:rsidRPr="001F0E36">
        <w:rPr>
          <w:color w:val="000000"/>
          <w:sz w:val="28"/>
          <w:szCs w:val="28"/>
          <w:lang w:val="ru-RU"/>
        </w:rPr>
        <w:t>д</w:t>
      </w:r>
      <w:r w:rsidR="001F0E36" w:rsidRPr="001F0E36">
        <w:rPr>
          <w:color w:val="000000"/>
          <w:spacing w:val="-4"/>
          <w:sz w:val="28"/>
          <w:szCs w:val="28"/>
          <w:lang w:val="ru-RU"/>
        </w:rPr>
        <w:t>о</w:t>
      </w:r>
      <w:r w:rsidR="001F0E36" w:rsidRPr="001F0E36">
        <w:rPr>
          <w:color w:val="000000"/>
          <w:sz w:val="28"/>
          <w:szCs w:val="28"/>
          <w:lang w:val="ru-RU"/>
        </w:rPr>
        <w:t>лжна</w:t>
      </w:r>
      <w:r w:rsidR="001F0E36" w:rsidRPr="001F0E36">
        <w:rPr>
          <w:color w:val="000000"/>
          <w:spacing w:val="-10"/>
          <w:sz w:val="28"/>
          <w:szCs w:val="28"/>
          <w:lang w:val="ru-RU"/>
        </w:rPr>
        <w:t xml:space="preserve"> </w:t>
      </w:r>
      <w:r w:rsidR="001F0E36" w:rsidRPr="001F0E36">
        <w:rPr>
          <w:color w:val="000000"/>
          <w:sz w:val="28"/>
          <w:szCs w:val="28"/>
          <w:lang w:val="ru-RU"/>
        </w:rPr>
        <w:t>превыш</w:t>
      </w:r>
      <w:r w:rsidR="001F0E36" w:rsidRPr="001F0E36">
        <w:rPr>
          <w:color w:val="000000"/>
          <w:spacing w:val="-7"/>
          <w:sz w:val="28"/>
          <w:szCs w:val="28"/>
          <w:lang w:val="ru-RU"/>
        </w:rPr>
        <w:t>а</w:t>
      </w:r>
      <w:r w:rsidR="001F0E36" w:rsidRPr="001F0E36">
        <w:rPr>
          <w:color w:val="000000"/>
          <w:sz w:val="28"/>
          <w:szCs w:val="28"/>
          <w:lang w:val="ru-RU"/>
        </w:rPr>
        <w:t>ть</w:t>
      </w:r>
      <w:r w:rsidR="001F0E36" w:rsidRPr="001F0E36">
        <w:rPr>
          <w:color w:val="000000"/>
          <w:spacing w:val="-9"/>
          <w:sz w:val="28"/>
          <w:szCs w:val="28"/>
          <w:lang w:val="ru-RU"/>
        </w:rPr>
        <w:t xml:space="preserve"> </w:t>
      </w:r>
      <w:r w:rsidR="001F0E36" w:rsidRPr="001F0E36">
        <w:rPr>
          <w:color w:val="000000"/>
          <w:sz w:val="28"/>
          <w:szCs w:val="28"/>
          <w:lang w:val="ru-RU"/>
        </w:rPr>
        <w:t>степень</w:t>
      </w:r>
      <w:r w:rsidR="001F0E36" w:rsidRPr="001F0E36">
        <w:rPr>
          <w:color w:val="000000"/>
          <w:spacing w:val="-10"/>
          <w:sz w:val="28"/>
          <w:szCs w:val="28"/>
          <w:lang w:val="ru-RU"/>
        </w:rPr>
        <w:t xml:space="preserve"> </w:t>
      </w:r>
      <w:r w:rsidR="001F0E36" w:rsidRPr="001F0E36">
        <w:rPr>
          <w:color w:val="000000"/>
          <w:sz w:val="28"/>
          <w:szCs w:val="28"/>
          <w:lang w:val="ru-RU"/>
        </w:rPr>
        <w:t>окраски</w:t>
      </w:r>
      <w:r w:rsidR="001F0E36" w:rsidRPr="001F0E36">
        <w:rPr>
          <w:color w:val="000000"/>
          <w:spacing w:val="10"/>
          <w:sz w:val="28"/>
          <w:szCs w:val="28"/>
          <w:lang w:val="ru-RU"/>
        </w:rPr>
        <w:t xml:space="preserve"> </w:t>
      </w:r>
      <w:r w:rsidR="001F0E36" w:rsidRPr="001F0E36">
        <w:rPr>
          <w:color w:val="000000"/>
          <w:sz w:val="28"/>
          <w:szCs w:val="28"/>
          <w:lang w:val="ru-RU"/>
        </w:rPr>
        <w:t>э</w:t>
      </w:r>
      <w:r w:rsidR="001F0E36" w:rsidRPr="001F0E36">
        <w:rPr>
          <w:color w:val="000000"/>
          <w:spacing w:val="3"/>
          <w:sz w:val="28"/>
          <w:szCs w:val="28"/>
          <w:lang w:val="ru-RU"/>
        </w:rPr>
        <w:t>т</w:t>
      </w:r>
      <w:r w:rsidR="001F0E36" w:rsidRPr="001F0E36">
        <w:rPr>
          <w:color w:val="000000"/>
          <w:spacing w:val="2"/>
          <w:sz w:val="28"/>
          <w:szCs w:val="28"/>
          <w:lang w:val="ru-RU"/>
        </w:rPr>
        <w:t>а</w:t>
      </w:r>
      <w:r w:rsidR="001F0E36" w:rsidRPr="001F0E36">
        <w:rPr>
          <w:color w:val="000000"/>
          <w:sz w:val="28"/>
          <w:szCs w:val="28"/>
          <w:lang w:val="ru-RU"/>
        </w:rPr>
        <w:t xml:space="preserve">лона </w:t>
      </w:r>
      <w:r w:rsidR="001F0E36">
        <w:rPr>
          <w:color w:val="000000"/>
          <w:sz w:val="28"/>
          <w:szCs w:val="28"/>
        </w:rPr>
        <w:t>GY</w:t>
      </w:r>
      <w:r w:rsidR="001F0E36">
        <w:rPr>
          <w:color w:val="000000"/>
          <w:sz w:val="28"/>
          <w:szCs w:val="28"/>
          <w:vertAlign w:val="subscript"/>
          <w:lang w:val="ru-RU"/>
        </w:rPr>
        <w:t>3</w:t>
      </w:r>
      <w:r w:rsidR="001F0E36" w:rsidRPr="001F0E36">
        <w:rPr>
          <w:sz w:val="28"/>
          <w:szCs w:val="28"/>
          <w:lang w:val="ru-RU"/>
        </w:rPr>
        <w:t xml:space="preserve"> (ОФС «Степень окраски жидкостей», метод</w:t>
      </w:r>
      <w:r w:rsidR="001F0E36">
        <w:rPr>
          <w:sz w:val="28"/>
          <w:szCs w:val="28"/>
        </w:rPr>
        <w:t> </w:t>
      </w:r>
      <w:r w:rsidR="001F0E36" w:rsidRPr="001F0E36">
        <w:rPr>
          <w:sz w:val="28"/>
          <w:szCs w:val="28"/>
          <w:lang w:val="ru-RU"/>
        </w:rPr>
        <w:t>2).</w:t>
      </w:r>
    </w:p>
    <w:p w:rsidR="00705F2C" w:rsidRDefault="007D606F" w:rsidP="00847D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Цианиды</w:t>
      </w:r>
      <w:r w:rsidR="003E0E01" w:rsidRPr="003E0E01">
        <w:rPr>
          <w:b/>
          <w:sz w:val="28"/>
          <w:szCs w:val="28"/>
        </w:rPr>
        <w:t>.</w:t>
      </w:r>
      <w:r w:rsidR="00317A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 5,0 г субстанции прибавляют 50 мл воды и 2,0 г </w:t>
      </w:r>
      <w:r w:rsidRPr="007D606F">
        <w:rPr>
          <w:sz w:val="28"/>
          <w:szCs w:val="28"/>
        </w:rPr>
        <w:t>винной кислоты</w:t>
      </w:r>
      <w:r>
        <w:rPr>
          <w:sz w:val="28"/>
          <w:szCs w:val="28"/>
        </w:rPr>
        <w:t xml:space="preserve">. </w:t>
      </w:r>
      <w:r w:rsidR="00F1528C">
        <w:rPr>
          <w:sz w:val="28"/>
          <w:szCs w:val="28"/>
        </w:rPr>
        <w:t>Смесь п</w:t>
      </w:r>
      <w:r w:rsidR="005E7A61">
        <w:rPr>
          <w:sz w:val="28"/>
          <w:szCs w:val="28"/>
        </w:rPr>
        <w:t xml:space="preserve">омещают </w:t>
      </w:r>
      <w:r w:rsidR="004A5140">
        <w:rPr>
          <w:sz w:val="28"/>
          <w:szCs w:val="28"/>
        </w:rPr>
        <w:t xml:space="preserve">в дистилляционный аппарат, снабженный </w:t>
      </w:r>
      <w:r w:rsidR="008D7B19">
        <w:rPr>
          <w:sz w:val="28"/>
          <w:szCs w:val="28"/>
        </w:rPr>
        <w:t>приемной колбой, содержащей смесь</w:t>
      </w:r>
      <w:r w:rsidR="001B3D82">
        <w:rPr>
          <w:sz w:val="28"/>
          <w:szCs w:val="28"/>
        </w:rPr>
        <w:t xml:space="preserve"> из 10 мл воды и </w:t>
      </w:r>
      <w:r w:rsidR="001F0E36" w:rsidRPr="001F0E36">
        <w:rPr>
          <w:sz w:val="28"/>
          <w:szCs w:val="28"/>
        </w:rPr>
        <w:t>2</w:t>
      </w:r>
      <w:r w:rsidR="001B3D82">
        <w:rPr>
          <w:sz w:val="28"/>
          <w:szCs w:val="28"/>
        </w:rPr>
        <w:t xml:space="preserve"> мл </w:t>
      </w:r>
      <w:r w:rsidR="009B58C3">
        <w:rPr>
          <w:sz w:val="28"/>
          <w:szCs w:val="28"/>
        </w:rPr>
        <w:t>н</w:t>
      </w:r>
      <w:r w:rsidR="009B58C3" w:rsidRPr="009B58C3">
        <w:rPr>
          <w:sz w:val="28"/>
          <w:szCs w:val="28"/>
        </w:rPr>
        <w:t>атрия гидроксида раствор</w:t>
      </w:r>
      <w:r w:rsidR="009B58C3">
        <w:rPr>
          <w:sz w:val="28"/>
          <w:szCs w:val="28"/>
        </w:rPr>
        <w:t>а</w:t>
      </w:r>
      <w:r w:rsidR="009B58C3" w:rsidRPr="009B58C3">
        <w:rPr>
          <w:sz w:val="28"/>
          <w:szCs w:val="28"/>
        </w:rPr>
        <w:t xml:space="preserve"> 1 М</w:t>
      </w:r>
      <w:r w:rsidR="00705F2C">
        <w:rPr>
          <w:sz w:val="28"/>
          <w:szCs w:val="28"/>
        </w:rPr>
        <w:t xml:space="preserve">, и </w:t>
      </w:r>
      <w:r w:rsidR="009B58C3">
        <w:rPr>
          <w:sz w:val="28"/>
          <w:szCs w:val="28"/>
        </w:rPr>
        <w:t>осторожно кипятят до образования 25 мл дистиллята</w:t>
      </w:r>
      <w:r w:rsidR="00705F2C">
        <w:rPr>
          <w:sz w:val="28"/>
          <w:szCs w:val="28"/>
        </w:rPr>
        <w:t xml:space="preserve">. </w:t>
      </w:r>
      <w:r w:rsidR="009B58C3">
        <w:rPr>
          <w:sz w:val="28"/>
          <w:szCs w:val="28"/>
        </w:rPr>
        <w:t xml:space="preserve">Полученный дистиллят разбавляют водой до 50 мл. </w:t>
      </w:r>
      <w:r w:rsidR="00705F2C">
        <w:rPr>
          <w:sz w:val="28"/>
          <w:szCs w:val="28"/>
        </w:rPr>
        <w:t xml:space="preserve">К 25 мл полученного </w:t>
      </w:r>
      <w:r w:rsidR="00705F2C">
        <w:rPr>
          <w:sz w:val="28"/>
          <w:szCs w:val="28"/>
        </w:rPr>
        <w:lastRenderedPageBreak/>
        <w:t xml:space="preserve">раствора прибавляют 50 мг </w:t>
      </w:r>
      <w:r w:rsidR="00705F2C" w:rsidRPr="00705F2C">
        <w:rPr>
          <w:sz w:val="28"/>
          <w:szCs w:val="28"/>
        </w:rPr>
        <w:t>железа(II) сульфата</w:t>
      </w:r>
      <w:r w:rsidR="00705F2C">
        <w:rPr>
          <w:sz w:val="28"/>
          <w:szCs w:val="28"/>
        </w:rPr>
        <w:t xml:space="preserve"> и нагревают </w:t>
      </w:r>
      <w:r w:rsidR="00F1528C">
        <w:rPr>
          <w:sz w:val="28"/>
          <w:szCs w:val="28"/>
        </w:rPr>
        <w:t xml:space="preserve">только </w:t>
      </w:r>
      <w:r w:rsidR="00705F2C">
        <w:rPr>
          <w:sz w:val="28"/>
          <w:szCs w:val="28"/>
        </w:rPr>
        <w:t>до кипения. Охлаждают до 70</w:t>
      </w:r>
      <w:proofErr w:type="gramStart"/>
      <w:r w:rsidR="00705F2C">
        <w:rPr>
          <w:sz w:val="28"/>
          <w:szCs w:val="28"/>
        </w:rPr>
        <w:t> °С</w:t>
      </w:r>
      <w:proofErr w:type="gramEnd"/>
      <w:r w:rsidR="00705F2C">
        <w:rPr>
          <w:sz w:val="28"/>
          <w:szCs w:val="28"/>
        </w:rPr>
        <w:t xml:space="preserve"> </w:t>
      </w:r>
      <w:r w:rsidR="00F1528C">
        <w:rPr>
          <w:sz w:val="28"/>
          <w:szCs w:val="28"/>
        </w:rPr>
        <w:t>в</w:t>
      </w:r>
      <w:r w:rsidR="00705F2C">
        <w:rPr>
          <w:sz w:val="28"/>
          <w:szCs w:val="28"/>
        </w:rPr>
        <w:t xml:space="preserve"> водяной бане и прибавляют 10 мл </w:t>
      </w:r>
      <w:r w:rsidR="00705F2C" w:rsidRPr="00705F2C">
        <w:rPr>
          <w:sz w:val="28"/>
          <w:szCs w:val="28"/>
        </w:rPr>
        <w:t xml:space="preserve">хлористоводородной кислоты </w:t>
      </w:r>
      <w:r w:rsidR="0021449B">
        <w:rPr>
          <w:sz w:val="28"/>
          <w:szCs w:val="28"/>
        </w:rPr>
        <w:t>25</w:t>
      </w:r>
      <w:r w:rsidR="00705F2C" w:rsidRPr="00705F2C">
        <w:rPr>
          <w:sz w:val="28"/>
          <w:szCs w:val="28"/>
        </w:rPr>
        <w:t> %</w:t>
      </w:r>
      <w:r w:rsidR="0059193F">
        <w:rPr>
          <w:sz w:val="28"/>
          <w:szCs w:val="28"/>
        </w:rPr>
        <w:t>; не должно наблюдаться зеленого или синего окрашивания.</w:t>
      </w:r>
    </w:p>
    <w:p w:rsidR="00627484" w:rsidRDefault="00607FE1" w:rsidP="00847DF6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szCs w:val="28"/>
        </w:rPr>
        <w:t>Сульфиды</w:t>
      </w:r>
      <w:r w:rsidR="00330F2A" w:rsidRPr="00780D49">
        <w:rPr>
          <w:b/>
          <w:sz w:val="28"/>
          <w:szCs w:val="28"/>
        </w:rPr>
        <w:t xml:space="preserve">. </w:t>
      </w:r>
      <w:r>
        <w:rPr>
          <w:sz w:val="28"/>
        </w:rPr>
        <w:t>1,0 г субстанции помещают в коническую колбу, прибавляют 20 мл воды и 5 мл</w:t>
      </w:r>
      <w:r w:rsidR="00A70149">
        <w:rPr>
          <w:sz w:val="28"/>
        </w:rPr>
        <w:t xml:space="preserve"> </w:t>
      </w:r>
      <w:r w:rsidR="00A70149" w:rsidRPr="00A70149">
        <w:rPr>
          <w:sz w:val="28"/>
        </w:rPr>
        <w:t>хлористоводородной кислоты 25 %</w:t>
      </w:r>
      <w:r w:rsidR="00A70149">
        <w:rPr>
          <w:sz w:val="28"/>
        </w:rPr>
        <w:t xml:space="preserve">, нагревают до кипения. </w:t>
      </w:r>
      <w:r w:rsidR="009908F3">
        <w:rPr>
          <w:sz w:val="28"/>
        </w:rPr>
        <w:t xml:space="preserve">Выделяющиеся пары не должны окрашивать </w:t>
      </w:r>
      <w:r w:rsidR="0021449B">
        <w:rPr>
          <w:sz w:val="28"/>
        </w:rPr>
        <w:t>увлажненную</w:t>
      </w:r>
      <w:r w:rsidR="009908F3">
        <w:rPr>
          <w:sz w:val="28"/>
        </w:rPr>
        <w:t xml:space="preserve"> </w:t>
      </w:r>
      <w:r w:rsidR="009908F3" w:rsidRPr="009908F3">
        <w:rPr>
          <w:sz w:val="28"/>
        </w:rPr>
        <w:t>свинцово-ацетатную бумагу</w:t>
      </w:r>
      <w:r w:rsidR="009908F3">
        <w:rPr>
          <w:sz w:val="28"/>
        </w:rPr>
        <w:t xml:space="preserve"> в коричневый цвет. </w:t>
      </w:r>
    </w:p>
    <w:p w:rsidR="00D91784" w:rsidRDefault="009908F3" w:rsidP="00BC5A2E">
      <w:pPr>
        <w:spacing w:before="12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Тяжелые металлы</w:t>
      </w:r>
      <w:r w:rsidR="004822AA" w:rsidRPr="004822AA">
        <w:rPr>
          <w:b/>
          <w:sz w:val="28"/>
          <w:szCs w:val="28"/>
        </w:rPr>
        <w:t xml:space="preserve">. </w:t>
      </w:r>
      <w:r w:rsidR="00FB23AA">
        <w:rPr>
          <w:sz w:val="28"/>
          <w:shd w:val="clear" w:color="auto" w:fill="FFFFFF" w:themeFill="background1"/>
        </w:rPr>
        <w:t>Не более 0,0</w:t>
      </w:r>
      <w:r w:rsidR="00823B32" w:rsidRPr="009908F3">
        <w:rPr>
          <w:sz w:val="28"/>
          <w:shd w:val="clear" w:color="auto" w:fill="FFFFFF" w:themeFill="background1"/>
        </w:rPr>
        <w:t>1 %</w:t>
      </w:r>
      <w:r w:rsidR="00823B32">
        <w:rPr>
          <w:b/>
          <w:sz w:val="28"/>
          <w:szCs w:val="28"/>
        </w:rPr>
        <w:t xml:space="preserve"> (</w:t>
      </w:r>
      <w:r w:rsidR="00823B32" w:rsidRPr="00B6725F">
        <w:rPr>
          <w:sz w:val="28"/>
          <w:shd w:val="clear" w:color="auto" w:fill="FFFFFF" w:themeFill="background1"/>
        </w:rPr>
        <w:t>100 </w:t>
      </w:r>
      <w:proofErr w:type="spellStart"/>
      <w:r w:rsidR="00823B32" w:rsidRPr="00B6725F">
        <w:rPr>
          <w:sz w:val="28"/>
          <w:shd w:val="clear" w:color="auto" w:fill="FFFFFF" w:themeFill="background1"/>
          <w:lang w:val="en-US"/>
        </w:rPr>
        <w:t>ppm</w:t>
      </w:r>
      <w:proofErr w:type="spellEnd"/>
      <w:r w:rsidR="00823B32" w:rsidRPr="00B6725F">
        <w:rPr>
          <w:sz w:val="28"/>
          <w:shd w:val="clear" w:color="auto" w:fill="FFFFFF" w:themeFill="background1"/>
        </w:rPr>
        <w:t>, ОФС "</w:t>
      </w:r>
      <w:r w:rsidR="00823B32">
        <w:rPr>
          <w:sz w:val="28"/>
          <w:shd w:val="clear" w:color="auto" w:fill="FFFFFF" w:themeFill="background1"/>
        </w:rPr>
        <w:t>Тяжелые металлы</w:t>
      </w:r>
      <w:r w:rsidR="00823B32" w:rsidRPr="00B6725F">
        <w:rPr>
          <w:sz w:val="28"/>
          <w:shd w:val="clear" w:color="auto" w:fill="FFFFFF" w:themeFill="background1"/>
        </w:rPr>
        <w:t>"</w:t>
      </w:r>
      <w:r w:rsidR="00823B32">
        <w:rPr>
          <w:sz w:val="28"/>
          <w:shd w:val="clear" w:color="auto" w:fill="FFFFFF" w:themeFill="background1"/>
        </w:rPr>
        <w:t>, метод 2).</w:t>
      </w:r>
    </w:p>
    <w:p w:rsidR="00D91784" w:rsidRDefault="00D91784" w:rsidP="00D91784">
      <w:pPr>
        <w:spacing w:before="120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Приготовление растворов</w:t>
      </w:r>
    </w:p>
    <w:p w:rsidR="00D91784" w:rsidRDefault="00D91784" w:rsidP="00D91784">
      <w:pPr>
        <w:spacing w:before="120"/>
        <w:ind w:firstLine="709"/>
        <w:contextualSpacing/>
        <w:jc w:val="both"/>
        <w:rPr>
          <w:sz w:val="28"/>
          <w:szCs w:val="28"/>
        </w:rPr>
      </w:pPr>
      <w:proofErr w:type="spellStart"/>
      <w:r w:rsidRPr="00D91784">
        <w:rPr>
          <w:i/>
          <w:sz w:val="28"/>
          <w:shd w:val="clear" w:color="auto" w:fill="FFFFFF"/>
        </w:rPr>
        <w:t>Гидроксиламина</w:t>
      </w:r>
      <w:proofErr w:type="spellEnd"/>
      <w:r w:rsidRPr="00D91784">
        <w:rPr>
          <w:i/>
          <w:sz w:val="28"/>
          <w:shd w:val="clear" w:color="auto" w:fill="FFFFFF"/>
        </w:rPr>
        <w:t xml:space="preserve"> гидрохлорида раствор</w:t>
      </w:r>
      <w:r w:rsidRPr="00D91784">
        <w:rPr>
          <w:i/>
          <w:sz w:val="28"/>
          <w:shd w:val="clear" w:color="auto" w:fill="FFFFFF" w:themeFill="background1"/>
        </w:rPr>
        <w:t xml:space="preserve">, свободный от свинца. </w:t>
      </w:r>
      <w:r>
        <w:rPr>
          <w:sz w:val="28"/>
          <w:shd w:val="clear" w:color="auto" w:fill="FFFFFF" w:themeFill="background1"/>
        </w:rPr>
        <w:t xml:space="preserve">10 г </w:t>
      </w:r>
      <w:proofErr w:type="spellStart"/>
      <w:r w:rsidR="00F9131C">
        <w:rPr>
          <w:sz w:val="28"/>
          <w:shd w:val="clear" w:color="auto" w:fill="FFFFFF" w:themeFill="background1"/>
        </w:rPr>
        <w:t>г</w:t>
      </w:r>
      <w:r w:rsidRPr="00F9131C">
        <w:rPr>
          <w:sz w:val="28"/>
          <w:shd w:val="clear" w:color="auto" w:fill="FFFFFF"/>
        </w:rPr>
        <w:t>идроксиламина</w:t>
      </w:r>
      <w:proofErr w:type="spellEnd"/>
      <w:r w:rsidRPr="00F9131C">
        <w:rPr>
          <w:sz w:val="28"/>
          <w:shd w:val="clear" w:color="auto" w:fill="FFFFFF"/>
        </w:rPr>
        <w:t xml:space="preserve"> гидрохлорид</w:t>
      </w:r>
      <w:r w:rsidR="00F9131C">
        <w:rPr>
          <w:sz w:val="28"/>
          <w:shd w:val="clear" w:color="auto" w:fill="FFFFFF" w:themeFill="background1"/>
        </w:rPr>
        <w:t xml:space="preserve">а растворяют в 30 мл воды. Прибавляют 0,05 мл </w:t>
      </w:r>
      <w:r w:rsidR="00C028A6" w:rsidRPr="00C028A6">
        <w:rPr>
          <w:sz w:val="28"/>
          <w:shd w:val="clear" w:color="auto" w:fill="FFFFFF" w:themeFill="background1"/>
        </w:rPr>
        <w:t>ф</w:t>
      </w:r>
      <w:r w:rsidR="00C028A6" w:rsidRPr="00C028A6">
        <w:rPr>
          <w:sz w:val="28"/>
          <w:shd w:val="clear" w:color="auto" w:fill="FFFFFF"/>
        </w:rPr>
        <w:t>енолового красного раствор</w:t>
      </w:r>
      <w:r w:rsidR="00C028A6" w:rsidRPr="00C028A6">
        <w:rPr>
          <w:sz w:val="28"/>
          <w:shd w:val="clear" w:color="auto" w:fill="FFFFFF" w:themeFill="background1"/>
        </w:rPr>
        <w:t>а</w:t>
      </w:r>
      <w:r w:rsidR="00C028A6" w:rsidRPr="00C028A6">
        <w:rPr>
          <w:sz w:val="28"/>
          <w:shd w:val="clear" w:color="auto" w:fill="FFFFFF"/>
        </w:rPr>
        <w:t xml:space="preserve"> 0,1 %</w:t>
      </w:r>
      <w:r w:rsidR="00C028A6">
        <w:rPr>
          <w:sz w:val="28"/>
          <w:shd w:val="clear" w:color="auto" w:fill="FFFFFF" w:themeFill="background1"/>
        </w:rPr>
        <w:t xml:space="preserve"> и разбавляют </w:t>
      </w:r>
      <w:r w:rsidR="00C028A6" w:rsidRPr="00C028A6">
        <w:rPr>
          <w:sz w:val="28"/>
          <w:shd w:val="clear" w:color="auto" w:fill="FFFFFF" w:themeFill="background1"/>
        </w:rPr>
        <w:t>а</w:t>
      </w:r>
      <w:r w:rsidR="00C028A6" w:rsidRPr="00C028A6">
        <w:rPr>
          <w:sz w:val="28"/>
          <w:shd w:val="clear" w:color="auto" w:fill="FFFFFF"/>
        </w:rPr>
        <w:t>ммиака раствор</w:t>
      </w:r>
      <w:r w:rsidR="00C028A6" w:rsidRPr="00C028A6">
        <w:rPr>
          <w:sz w:val="28"/>
          <w:shd w:val="clear" w:color="auto" w:fill="FFFFFF" w:themeFill="background1"/>
        </w:rPr>
        <w:t>ом</w:t>
      </w:r>
      <w:r w:rsidR="00C028A6" w:rsidRPr="00C028A6">
        <w:rPr>
          <w:sz w:val="28"/>
          <w:shd w:val="clear" w:color="auto" w:fill="FFFFFF"/>
        </w:rPr>
        <w:t xml:space="preserve"> 10 %</w:t>
      </w:r>
      <w:r w:rsidR="00C028A6">
        <w:rPr>
          <w:b/>
        </w:rPr>
        <w:t xml:space="preserve"> </w:t>
      </w:r>
      <w:r w:rsidR="00C028A6">
        <w:rPr>
          <w:sz w:val="28"/>
          <w:szCs w:val="28"/>
        </w:rPr>
        <w:t xml:space="preserve">до появления розового окрашивания. </w:t>
      </w:r>
      <w:r w:rsidR="000A3D7C">
        <w:rPr>
          <w:sz w:val="28"/>
          <w:szCs w:val="28"/>
        </w:rPr>
        <w:t xml:space="preserve">Полученный раствор встряхивают в делительной воронке со смесью из 0,2 мл </w:t>
      </w:r>
      <w:proofErr w:type="spellStart"/>
      <w:r w:rsidR="000A3D7C" w:rsidRPr="000A3D7C">
        <w:rPr>
          <w:sz w:val="28"/>
          <w:szCs w:val="28"/>
        </w:rPr>
        <w:t>дитизона</w:t>
      </w:r>
      <w:proofErr w:type="spellEnd"/>
      <w:r w:rsidR="000A3D7C" w:rsidRPr="000A3D7C">
        <w:rPr>
          <w:sz w:val="28"/>
          <w:szCs w:val="28"/>
        </w:rPr>
        <w:t xml:space="preserve"> раствора 0,05 %</w:t>
      </w:r>
      <w:r w:rsidR="000A3D7C">
        <w:rPr>
          <w:sz w:val="28"/>
          <w:szCs w:val="28"/>
        </w:rPr>
        <w:t xml:space="preserve"> и 5 мл хлороформа. Повторяют экстракцию до тех пор, пока окрашивание </w:t>
      </w:r>
      <w:proofErr w:type="spellStart"/>
      <w:r w:rsidR="000A3D7C">
        <w:rPr>
          <w:sz w:val="28"/>
          <w:szCs w:val="28"/>
        </w:rPr>
        <w:t>дитизона</w:t>
      </w:r>
      <w:proofErr w:type="spellEnd"/>
      <w:r w:rsidR="000A3D7C">
        <w:rPr>
          <w:sz w:val="28"/>
          <w:szCs w:val="28"/>
        </w:rPr>
        <w:t xml:space="preserve"> раствора </w:t>
      </w:r>
      <w:r w:rsidR="0086240F">
        <w:rPr>
          <w:sz w:val="28"/>
          <w:szCs w:val="28"/>
        </w:rPr>
        <w:t>станет постоянным</w:t>
      </w:r>
      <w:r w:rsidR="000A3D7C">
        <w:rPr>
          <w:sz w:val="28"/>
          <w:szCs w:val="28"/>
        </w:rPr>
        <w:t xml:space="preserve">, затем встряхивают водную фазу с хлороформом до обесцвечивания хлороформного слоя. Прибавляют 0,05 мл </w:t>
      </w:r>
      <w:r w:rsidR="00ED3AA6" w:rsidRPr="00ED3AA6">
        <w:rPr>
          <w:sz w:val="28"/>
          <w:szCs w:val="28"/>
        </w:rPr>
        <w:t>метилового красного раствора 0,05 %</w:t>
      </w:r>
      <w:r w:rsidR="0086240F">
        <w:rPr>
          <w:sz w:val="28"/>
          <w:szCs w:val="28"/>
        </w:rPr>
        <w:t xml:space="preserve"> и </w:t>
      </w:r>
      <w:r w:rsidR="0086240F" w:rsidRPr="0086240F">
        <w:rPr>
          <w:sz w:val="28"/>
          <w:szCs w:val="28"/>
        </w:rPr>
        <w:t>хлористоводородной кислоты 25 % до появления красновато-оранжевого окрашивания</w:t>
      </w:r>
      <w:r w:rsidR="0086240F">
        <w:rPr>
          <w:sz w:val="28"/>
          <w:szCs w:val="28"/>
        </w:rPr>
        <w:t>. Встряхивают несколько минут с 10 мл хлороформа до обесцвечивания раствора. Водную фазу разбавляют водой до 100</w:t>
      </w:r>
      <w:r w:rsidR="0021449B">
        <w:rPr>
          <w:sz w:val="28"/>
          <w:szCs w:val="28"/>
        </w:rPr>
        <w:t> </w:t>
      </w:r>
      <w:r w:rsidR="0086240F">
        <w:rPr>
          <w:sz w:val="28"/>
          <w:szCs w:val="28"/>
        </w:rPr>
        <w:t xml:space="preserve">мл. </w:t>
      </w:r>
    </w:p>
    <w:p w:rsidR="000A3D7C" w:rsidRPr="000A3D7C" w:rsidRDefault="000A3D7C" w:rsidP="00D91784">
      <w:pPr>
        <w:spacing w:before="120"/>
        <w:ind w:firstLine="709"/>
        <w:contextualSpacing/>
        <w:jc w:val="both"/>
        <w:rPr>
          <w:sz w:val="28"/>
          <w:szCs w:val="28"/>
        </w:rPr>
      </w:pPr>
    </w:p>
    <w:p w:rsidR="009D2832" w:rsidRPr="009D2832" w:rsidRDefault="0021449B" w:rsidP="00BC5A2E">
      <w:pPr>
        <w:spacing w:before="120" w:line="360" w:lineRule="auto"/>
        <w:ind w:firstLine="709"/>
        <w:contextualSpacing/>
        <w:jc w:val="both"/>
        <w:rPr>
          <w:sz w:val="28"/>
          <w:shd w:val="clear" w:color="auto" w:fill="FFFFFF" w:themeFill="background1"/>
        </w:rPr>
      </w:pPr>
      <w:r>
        <w:rPr>
          <w:sz w:val="28"/>
          <w:shd w:val="clear" w:color="auto" w:fill="FFFFFF" w:themeFill="background1"/>
        </w:rPr>
        <w:t xml:space="preserve">К </w:t>
      </w:r>
      <w:r w:rsidR="009D2832" w:rsidRPr="009D2832">
        <w:rPr>
          <w:sz w:val="28"/>
          <w:shd w:val="clear" w:color="auto" w:fill="FFFFFF" w:themeFill="background1"/>
        </w:rPr>
        <w:t>1,0 г субстанции</w:t>
      </w:r>
      <w:r w:rsidR="009D283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прибавляют</w:t>
      </w:r>
      <w:r w:rsidR="009D2832">
        <w:rPr>
          <w:sz w:val="28"/>
          <w:szCs w:val="28"/>
        </w:rPr>
        <w:t xml:space="preserve"> 25 мл </w:t>
      </w:r>
      <w:r w:rsidR="009D2832" w:rsidRPr="009D2832">
        <w:rPr>
          <w:sz w:val="28"/>
          <w:shd w:val="clear" w:color="auto" w:fill="FFFFFF" w:themeFill="background1"/>
        </w:rPr>
        <w:t>а</w:t>
      </w:r>
      <w:r w:rsidR="009D2832" w:rsidRPr="009D2832">
        <w:rPr>
          <w:sz w:val="28"/>
          <w:shd w:val="clear" w:color="auto" w:fill="FFFFFF"/>
        </w:rPr>
        <w:t>зотн</w:t>
      </w:r>
      <w:r w:rsidR="009D2832" w:rsidRPr="009D2832">
        <w:rPr>
          <w:sz w:val="28"/>
          <w:shd w:val="clear" w:color="auto" w:fill="FFFFFF" w:themeFill="background1"/>
        </w:rPr>
        <w:t>ой</w:t>
      </w:r>
      <w:r w:rsidR="009D2832" w:rsidRPr="009D2832">
        <w:rPr>
          <w:sz w:val="28"/>
          <w:shd w:val="clear" w:color="auto" w:fill="FFFFFF"/>
        </w:rPr>
        <w:t xml:space="preserve"> кислот</w:t>
      </w:r>
      <w:r w:rsidR="009D2832" w:rsidRPr="009D2832">
        <w:rPr>
          <w:sz w:val="28"/>
          <w:shd w:val="clear" w:color="auto" w:fill="FFFFFF" w:themeFill="background1"/>
        </w:rPr>
        <w:t>ы</w:t>
      </w:r>
      <w:r w:rsidR="009D2832" w:rsidRPr="009D2832">
        <w:rPr>
          <w:sz w:val="28"/>
          <w:shd w:val="clear" w:color="auto" w:fill="FFFFFF"/>
        </w:rPr>
        <w:t xml:space="preserve"> разведённ</w:t>
      </w:r>
      <w:r w:rsidR="009D2832" w:rsidRPr="009D2832">
        <w:rPr>
          <w:sz w:val="28"/>
          <w:shd w:val="clear" w:color="auto" w:fill="FFFFFF" w:themeFill="background1"/>
        </w:rPr>
        <w:t>ой</w:t>
      </w:r>
      <w:r w:rsidR="009D2832" w:rsidRPr="009D2832">
        <w:rPr>
          <w:sz w:val="28"/>
          <w:shd w:val="clear" w:color="auto" w:fill="FFFFFF"/>
        </w:rPr>
        <w:t xml:space="preserve"> </w:t>
      </w:r>
      <w:proofErr w:type="gramStart"/>
      <w:r w:rsidR="009D2832" w:rsidRPr="009D2832">
        <w:rPr>
          <w:sz w:val="28"/>
          <w:shd w:val="clear" w:color="auto" w:fill="FFFFFF"/>
        </w:rPr>
        <w:t>12,5</w:t>
      </w:r>
      <w:proofErr w:type="gramEnd"/>
      <w:r w:rsidR="009D2832" w:rsidRPr="009D2832">
        <w:rPr>
          <w:sz w:val="28"/>
          <w:shd w:val="clear" w:color="auto" w:fill="FFFFFF"/>
        </w:rPr>
        <w:t> %</w:t>
      </w:r>
      <w:r w:rsidR="009D2832">
        <w:rPr>
          <w:sz w:val="28"/>
          <w:shd w:val="clear" w:color="auto" w:fill="FFFFFF" w:themeFill="background1"/>
        </w:rPr>
        <w:t xml:space="preserve"> </w:t>
      </w:r>
      <w:r>
        <w:rPr>
          <w:sz w:val="28"/>
          <w:shd w:val="clear" w:color="auto" w:fill="FFFFFF" w:themeFill="background1"/>
        </w:rPr>
        <w:t xml:space="preserve">и смесь </w:t>
      </w:r>
      <w:r w:rsidRPr="009D2832">
        <w:rPr>
          <w:sz w:val="28"/>
          <w:szCs w:val="28"/>
        </w:rPr>
        <w:t>кипятят</w:t>
      </w:r>
      <w:r>
        <w:rPr>
          <w:sz w:val="28"/>
          <w:shd w:val="clear" w:color="auto" w:fill="FFFFFF" w:themeFill="background1"/>
        </w:rPr>
        <w:t xml:space="preserve"> </w:t>
      </w:r>
      <w:r w:rsidR="009D2832">
        <w:rPr>
          <w:sz w:val="28"/>
          <w:shd w:val="clear" w:color="auto" w:fill="FFFFFF" w:themeFill="background1"/>
        </w:rPr>
        <w:t xml:space="preserve">в течение 5 мин. </w:t>
      </w:r>
      <w:r w:rsidR="00F1528C">
        <w:rPr>
          <w:sz w:val="28"/>
          <w:shd w:val="clear" w:color="auto" w:fill="FFFFFF" w:themeFill="background1"/>
        </w:rPr>
        <w:t xml:space="preserve">Горячую смесь </w:t>
      </w:r>
      <w:r w:rsidR="009D2832">
        <w:rPr>
          <w:sz w:val="28"/>
          <w:shd w:val="clear" w:color="auto" w:fill="FFFFFF" w:themeFill="background1"/>
        </w:rPr>
        <w:t xml:space="preserve">фильтруют через стеклянный фильтр </w:t>
      </w:r>
      <w:r>
        <w:rPr>
          <w:sz w:val="28"/>
          <w:shd w:val="clear" w:color="auto" w:fill="FFFFFF" w:themeFill="background1"/>
        </w:rPr>
        <w:t>ПОР </w:t>
      </w:r>
      <w:r w:rsidR="00405ADB">
        <w:rPr>
          <w:sz w:val="28"/>
          <w:shd w:val="clear" w:color="auto" w:fill="FFFFFF" w:themeFill="background1"/>
        </w:rPr>
        <w:t>10 и промывают фильтр 10 мл горячей воды. Объединенные промывные воды и фильтрат выпаривают на водяной бане</w:t>
      </w:r>
      <w:r w:rsidR="00F1528C">
        <w:rPr>
          <w:sz w:val="28"/>
          <w:shd w:val="clear" w:color="auto" w:fill="FFFFFF" w:themeFill="background1"/>
        </w:rPr>
        <w:t xml:space="preserve"> досуха</w:t>
      </w:r>
      <w:r w:rsidR="00405ADB">
        <w:rPr>
          <w:sz w:val="28"/>
          <w:shd w:val="clear" w:color="auto" w:fill="FFFFFF" w:themeFill="background1"/>
        </w:rPr>
        <w:t xml:space="preserve">. Сухой остаток растворяют в смеси из 0,5 мл </w:t>
      </w:r>
      <w:r w:rsidR="00405ADB" w:rsidRPr="00405ADB">
        <w:rPr>
          <w:sz w:val="28"/>
          <w:shd w:val="clear" w:color="auto" w:fill="FFFFFF" w:themeFill="background1"/>
        </w:rPr>
        <w:t>х</w:t>
      </w:r>
      <w:r w:rsidR="00405ADB" w:rsidRPr="00405ADB">
        <w:rPr>
          <w:sz w:val="28"/>
          <w:shd w:val="clear" w:color="auto" w:fill="FFFFFF"/>
        </w:rPr>
        <w:t>лористоводородн</w:t>
      </w:r>
      <w:r w:rsidR="00405ADB" w:rsidRPr="00405ADB">
        <w:rPr>
          <w:sz w:val="28"/>
          <w:shd w:val="clear" w:color="auto" w:fill="FFFFFF" w:themeFill="background1"/>
        </w:rPr>
        <w:t>ой</w:t>
      </w:r>
      <w:r w:rsidR="00405ADB" w:rsidRPr="00405ADB">
        <w:rPr>
          <w:sz w:val="28"/>
          <w:shd w:val="clear" w:color="auto" w:fill="FFFFFF"/>
        </w:rPr>
        <w:t xml:space="preserve"> кислот</w:t>
      </w:r>
      <w:r w:rsidR="00405ADB" w:rsidRPr="00405ADB">
        <w:rPr>
          <w:sz w:val="28"/>
          <w:shd w:val="clear" w:color="auto" w:fill="FFFFFF" w:themeFill="background1"/>
        </w:rPr>
        <w:t>ы</w:t>
      </w:r>
      <w:r w:rsidR="00405ADB" w:rsidRPr="00405ADB">
        <w:rPr>
          <w:sz w:val="28"/>
          <w:shd w:val="clear" w:color="auto" w:fill="FFFFFF"/>
        </w:rPr>
        <w:t xml:space="preserve"> разведённ</w:t>
      </w:r>
      <w:r w:rsidR="00405ADB" w:rsidRPr="00405ADB">
        <w:rPr>
          <w:sz w:val="28"/>
          <w:shd w:val="clear" w:color="auto" w:fill="FFFFFF" w:themeFill="background1"/>
        </w:rPr>
        <w:t xml:space="preserve">ой </w:t>
      </w:r>
      <w:r w:rsidR="00405ADB" w:rsidRPr="00405ADB">
        <w:rPr>
          <w:sz w:val="28"/>
          <w:shd w:val="clear" w:color="auto" w:fill="FFFFFF"/>
        </w:rPr>
        <w:t>7,3 %</w:t>
      </w:r>
      <w:r w:rsidR="00405ADB">
        <w:rPr>
          <w:sz w:val="28"/>
          <w:shd w:val="clear" w:color="auto" w:fill="FFFFFF" w:themeFill="background1"/>
        </w:rPr>
        <w:t xml:space="preserve"> и 20 мл воды. В случае образования желтого раствора прибавляют несколько капель </w:t>
      </w:r>
      <w:proofErr w:type="spellStart"/>
      <w:r w:rsidR="0086240F" w:rsidRPr="0086240F">
        <w:rPr>
          <w:sz w:val="28"/>
          <w:shd w:val="clear" w:color="auto" w:fill="FFFFFF" w:themeFill="background1"/>
        </w:rPr>
        <w:t>г</w:t>
      </w:r>
      <w:r w:rsidR="0086240F" w:rsidRPr="0086240F">
        <w:rPr>
          <w:sz w:val="28"/>
          <w:shd w:val="clear" w:color="auto" w:fill="FFFFFF"/>
        </w:rPr>
        <w:t>идроксиламина</w:t>
      </w:r>
      <w:proofErr w:type="spellEnd"/>
      <w:r w:rsidR="0086240F" w:rsidRPr="0086240F">
        <w:rPr>
          <w:sz w:val="28"/>
          <w:shd w:val="clear" w:color="auto" w:fill="FFFFFF"/>
        </w:rPr>
        <w:t xml:space="preserve"> гидрохлорида раствор</w:t>
      </w:r>
      <w:r w:rsidR="0086240F" w:rsidRPr="0086240F">
        <w:rPr>
          <w:sz w:val="28"/>
          <w:shd w:val="clear" w:color="auto" w:fill="FFFFFF" w:themeFill="background1"/>
        </w:rPr>
        <w:t>а, свободного от свинца</w:t>
      </w:r>
      <w:r w:rsidR="0086240F">
        <w:rPr>
          <w:sz w:val="28"/>
          <w:shd w:val="clear" w:color="auto" w:fill="FFFFFF" w:themeFill="background1"/>
        </w:rPr>
        <w:t xml:space="preserve"> и осторожно нагревают до исчезновения окраски</w:t>
      </w:r>
      <w:r w:rsidR="008E405A">
        <w:rPr>
          <w:sz w:val="28"/>
          <w:shd w:val="clear" w:color="auto" w:fill="FFFFFF" w:themeFill="background1"/>
        </w:rPr>
        <w:t>. З</w:t>
      </w:r>
      <w:r w:rsidR="0086240F">
        <w:rPr>
          <w:sz w:val="28"/>
          <w:shd w:val="clear" w:color="auto" w:fill="FFFFFF" w:themeFill="background1"/>
        </w:rPr>
        <w:t xml:space="preserve">атем </w:t>
      </w:r>
      <w:r w:rsidR="008E405A">
        <w:rPr>
          <w:sz w:val="28"/>
          <w:shd w:val="clear" w:color="auto" w:fill="FFFFFF" w:themeFill="background1"/>
        </w:rPr>
        <w:t xml:space="preserve">смесь </w:t>
      </w:r>
      <w:r w:rsidR="0086240F">
        <w:rPr>
          <w:sz w:val="28"/>
          <w:shd w:val="clear" w:color="auto" w:fill="FFFFFF" w:themeFill="background1"/>
        </w:rPr>
        <w:t xml:space="preserve">разбавляют водой до 100 мл. </w:t>
      </w:r>
      <w:r w:rsidR="00FB23AA">
        <w:rPr>
          <w:sz w:val="28"/>
          <w:shd w:val="clear" w:color="auto" w:fill="FFFFFF" w:themeFill="background1"/>
        </w:rPr>
        <w:t>Используют 10 мл полученного раствора.</w:t>
      </w:r>
    </w:p>
    <w:p w:rsidR="004D6A16" w:rsidRDefault="004D6A16" w:rsidP="004D6A16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4D6A16">
        <w:rPr>
          <w:b/>
          <w:sz w:val="28"/>
          <w:shd w:val="clear" w:color="auto" w:fill="FFFFFF" w:themeFill="background1"/>
        </w:rPr>
        <w:lastRenderedPageBreak/>
        <w:t>Потеря в массе при высушивании</w:t>
      </w:r>
      <w:r>
        <w:rPr>
          <w:b/>
          <w:sz w:val="28"/>
          <w:shd w:val="clear" w:color="auto" w:fill="FFFFFF" w:themeFill="background1"/>
        </w:rPr>
        <w:t xml:space="preserve">. </w:t>
      </w:r>
      <w:r>
        <w:rPr>
          <w:sz w:val="28"/>
          <w:shd w:val="clear" w:color="auto" w:fill="FFFFFF" w:themeFill="background1"/>
        </w:rPr>
        <w:t xml:space="preserve">Не более </w:t>
      </w:r>
      <w:r w:rsidR="00823B32">
        <w:rPr>
          <w:sz w:val="28"/>
          <w:shd w:val="clear" w:color="auto" w:fill="FFFFFF" w:themeFill="background1"/>
        </w:rPr>
        <w:t>15</w:t>
      </w:r>
      <w:r>
        <w:rPr>
          <w:sz w:val="28"/>
          <w:shd w:val="clear" w:color="auto" w:fill="FFFFFF" w:themeFill="background1"/>
        </w:rPr>
        <w:t xml:space="preserve"> % (ОФС "Потеря в массе при высушивании"). Около 1,0 г </w:t>
      </w:r>
      <w:r w:rsidRPr="004D6A16">
        <w:rPr>
          <w:sz w:val="28"/>
          <w:szCs w:val="28"/>
        </w:rPr>
        <w:t>(точная навеска) субстанции</w:t>
      </w:r>
      <w:r>
        <w:rPr>
          <w:sz w:val="28"/>
          <w:szCs w:val="28"/>
        </w:rPr>
        <w:t xml:space="preserve"> высушивают в сушильном шкафу </w:t>
      </w:r>
      <w:r w:rsidR="001F7713">
        <w:rPr>
          <w:sz w:val="28"/>
          <w:szCs w:val="28"/>
        </w:rPr>
        <w:t xml:space="preserve">при температуре </w:t>
      </w:r>
      <w:r w:rsidR="00823B32">
        <w:rPr>
          <w:sz w:val="28"/>
          <w:szCs w:val="28"/>
        </w:rPr>
        <w:t>120</w:t>
      </w:r>
      <w:proofErr w:type="gramStart"/>
      <w:r w:rsidR="001F7713">
        <w:rPr>
          <w:sz w:val="28"/>
          <w:szCs w:val="28"/>
        </w:rPr>
        <w:t> °С</w:t>
      </w:r>
      <w:proofErr w:type="gramEnd"/>
      <w:r w:rsidR="001F7713">
        <w:rPr>
          <w:sz w:val="28"/>
          <w:szCs w:val="28"/>
        </w:rPr>
        <w:t xml:space="preserve"> в течение 4 ч.</w:t>
      </w:r>
    </w:p>
    <w:p w:rsidR="00823B32" w:rsidRDefault="00EB211E" w:rsidP="004D6A16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EB211E">
        <w:rPr>
          <w:b/>
          <w:sz w:val="28"/>
          <w:szCs w:val="28"/>
        </w:rPr>
        <w:t>Зола общая.</w:t>
      </w:r>
      <w:r w:rsidRPr="00EB211E">
        <w:rPr>
          <w:sz w:val="28"/>
          <w:szCs w:val="28"/>
        </w:rPr>
        <w:t xml:space="preserve"> Не более 7</w:t>
      </w:r>
      <w:r w:rsidR="0088047E">
        <w:rPr>
          <w:sz w:val="28"/>
          <w:szCs w:val="28"/>
        </w:rPr>
        <w:t>,0</w:t>
      </w:r>
      <w:r w:rsidRPr="00EB211E">
        <w:rPr>
          <w:sz w:val="28"/>
          <w:szCs w:val="28"/>
        </w:rPr>
        <w:t> % (ОФС "Зола общая")</w:t>
      </w:r>
      <w:r>
        <w:rPr>
          <w:sz w:val="28"/>
          <w:szCs w:val="28"/>
        </w:rPr>
        <w:t>.</w:t>
      </w:r>
    </w:p>
    <w:p w:rsidR="00754A1E" w:rsidRDefault="00B3218E" w:rsidP="004D6A16">
      <w:pPr>
        <w:spacing w:before="12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Адсорбционная способность</w:t>
      </w:r>
      <w:r w:rsidR="00EB211E">
        <w:rPr>
          <w:b/>
          <w:sz w:val="28"/>
          <w:szCs w:val="28"/>
        </w:rPr>
        <w:t xml:space="preserve"> </w:t>
      </w:r>
    </w:p>
    <w:p w:rsidR="00754A1E" w:rsidRDefault="00754A1E" w:rsidP="00754A1E">
      <w:pPr>
        <w:spacing w:before="120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Приготовление растворов.</w:t>
      </w:r>
    </w:p>
    <w:p w:rsidR="00754A1E" w:rsidRDefault="00754A1E" w:rsidP="00754A1E">
      <w:pPr>
        <w:spacing w:before="12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Феназона</w:t>
      </w:r>
      <w:proofErr w:type="spellEnd"/>
      <w:r>
        <w:rPr>
          <w:i/>
          <w:sz w:val="28"/>
          <w:szCs w:val="28"/>
        </w:rPr>
        <w:t xml:space="preserve"> раствор. </w:t>
      </w:r>
      <w:r w:rsidRPr="00754A1E">
        <w:rPr>
          <w:sz w:val="28"/>
          <w:szCs w:val="28"/>
        </w:rPr>
        <w:t xml:space="preserve">0,5 г </w:t>
      </w:r>
      <w:proofErr w:type="spellStart"/>
      <w:r w:rsidRPr="00754A1E">
        <w:rPr>
          <w:sz w:val="28"/>
          <w:szCs w:val="28"/>
        </w:rPr>
        <w:t>феназона</w:t>
      </w:r>
      <w:proofErr w:type="spellEnd"/>
      <w:r w:rsidRPr="00754A1E">
        <w:rPr>
          <w:sz w:val="28"/>
          <w:szCs w:val="28"/>
        </w:rPr>
        <w:t xml:space="preserve"> растворяют в 50 мл воды.</w:t>
      </w:r>
    </w:p>
    <w:p w:rsidR="00754A1E" w:rsidRPr="00754A1E" w:rsidRDefault="00754A1E" w:rsidP="00754A1E">
      <w:pPr>
        <w:spacing w:before="120"/>
        <w:ind w:firstLine="709"/>
        <w:contextualSpacing/>
        <w:jc w:val="both"/>
        <w:rPr>
          <w:sz w:val="28"/>
          <w:szCs w:val="28"/>
        </w:rPr>
      </w:pPr>
    </w:p>
    <w:p w:rsidR="00967EBE" w:rsidRDefault="00EB211E" w:rsidP="004D6A16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 г субстанции в пересчете на сухое вещество должно адсорбировать не более 10 г </w:t>
      </w:r>
      <w:proofErr w:type="spellStart"/>
      <w:r>
        <w:rPr>
          <w:sz w:val="28"/>
          <w:szCs w:val="28"/>
        </w:rPr>
        <w:t>феназона</w:t>
      </w:r>
      <w:proofErr w:type="spellEnd"/>
      <w:r>
        <w:rPr>
          <w:sz w:val="28"/>
          <w:szCs w:val="28"/>
        </w:rPr>
        <w:t xml:space="preserve">. </w:t>
      </w:r>
    </w:p>
    <w:p w:rsidR="00EB211E" w:rsidRDefault="00967EBE" w:rsidP="004D6A16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Около 0,3 г (точная навеска) субстанции помещают в коническую колбу с притертой пробкой вместимостью 100 мл, прибавляют 25,0 мл свежеприготовленного </w:t>
      </w:r>
      <w:proofErr w:type="spellStart"/>
      <w:r w:rsidR="00754A1E">
        <w:rPr>
          <w:sz w:val="28"/>
          <w:szCs w:val="28"/>
        </w:rPr>
        <w:t>феназона</w:t>
      </w:r>
      <w:proofErr w:type="spellEnd"/>
      <w:r w:rsidR="00754A1E">
        <w:rPr>
          <w:sz w:val="28"/>
          <w:szCs w:val="28"/>
        </w:rPr>
        <w:t xml:space="preserve"> раствора</w:t>
      </w:r>
      <w:r>
        <w:rPr>
          <w:sz w:val="28"/>
          <w:szCs w:val="28"/>
        </w:rPr>
        <w:t>.</w:t>
      </w:r>
      <w:r w:rsidR="00184F2E">
        <w:rPr>
          <w:sz w:val="28"/>
          <w:szCs w:val="28"/>
        </w:rPr>
        <w:t xml:space="preserve"> Энергично встряхивают в течение 15 мин, затем фильтруют, отбрасывая первые 5 мл фильтрата. </w:t>
      </w:r>
      <w:proofErr w:type="gramStart"/>
      <w:r w:rsidR="00184F2E">
        <w:rPr>
          <w:sz w:val="28"/>
          <w:szCs w:val="28"/>
        </w:rPr>
        <w:t xml:space="preserve">К 10,0 мл фильтрата прибавляют 1,0 г </w:t>
      </w:r>
      <w:r w:rsidR="00184F2E" w:rsidRPr="00184F2E">
        <w:rPr>
          <w:sz w:val="28"/>
          <w:szCs w:val="28"/>
        </w:rPr>
        <w:t>калия бромида</w:t>
      </w:r>
      <w:r w:rsidR="00184F2E">
        <w:rPr>
          <w:sz w:val="28"/>
          <w:szCs w:val="28"/>
        </w:rPr>
        <w:t xml:space="preserve">, 20 мл </w:t>
      </w:r>
      <w:r w:rsidR="00184F2E" w:rsidRPr="00184F2E">
        <w:rPr>
          <w:sz w:val="28"/>
          <w:szCs w:val="28"/>
        </w:rPr>
        <w:t>хлористоводородной кислоты разведённой 7,3 %</w:t>
      </w:r>
      <w:r w:rsidR="00184F2E">
        <w:rPr>
          <w:sz w:val="28"/>
          <w:szCs w:val="28"/>
        </w:rPr>
        <w:t xml:space="preserve">, 0,1 мл </w:t>
      </w:r>
      <w:proofErr w:type="spellStart"/>
      <w:r w:rsidR="00184F2E" w:rsidRPr="00184F2E">
        <w:rPr>
          <w:sz w:val="28"/>
          <w:szCs w:val="28"/>
        </w:rPr>
        <w:t>этоксихризоидина</w:t>
      </w:r>
      <w:proofErr w:type="spellEnd"/>
      <w:r w:rsidR="00184F2E" w:rsidRPr="00184F2E">
        <w:rPr>
          <w:sz w:val="28"/>
          <w:szCs w:val="28"/>
        </w:rPr>
        <w:t xml:space="preserve"> раствора 0,1 %</w:t>
      </w:r>
      <w:r w:rsidR="00184F2E">
        <w:rPr>
          <w:sz w:val="28"/>
          <w:szCs w:val="28"/>
        </w:rPr>
        <w:t xml:space="preserve"> и титруют </w:t>
      </w:r>
      <w:r w:rsidR="00184F2E" w:rsidRPr="00184F2E">
        <w:rPr>
          <w:sz w:val="28"/>
          <w:szCs w:val="28"/>
        </w:rPr>
        <w:t xml:space="preserve">0,0167 М (0,1 н.) раствором калия </w:t>
      </w:r>
      <w:proofErr w:type="spellStart"/>
      <w:r w:rsidR="00184F2E" w:rsidRPr="00184F2E">
        <w:rPr>
          <w:sz w:val="28"/>
          <w:szCs w:val="28"/>
        </w:rPr>
        <w:t>бромата</w:t>
      </w:r>
      <w:proofErr w:type="spellEnd"/>
      <w:r w:rsidR="00184F2E">
        <w:rPr>
          <w:sz w:val="28"/>
          <w:szCs w:val="28"/>
        </w:rPr>
        <w:t xml:space="preserve"> до изменения окрашивания от розового до желтовато-розового, уменьшая скорость титрования до 1 капли </w:t>
      </w:r>
      <w:r w:rsidR="00341F2D">
        <w:rPr>
          <w:sz w:val="28"/>
          <w:szCs w:val="28"/>
        </w:rPr>
        <w:t>каждые 15</w:t>
      </w:r>
      <w:r w:rsidR="00184F2E">
        <w:rPr>
          <w:sz w:val="28"/>
          <w:szCs w:val="28"/>
        </w:rPr>
        <w:t xml:space="preserve"> сек. </w:t>
      </w:r>
      <w:proofErr w:type="gramEnd"/>
    </w:p>
    <w:p w:rsidR="009245EC" w:rsidRDefault="009245EC" w:rsidP="004D6A16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Проводят контрольный опыт, используя 10,0 мл </w:t>
      </w:r>
      <w:proofErr w:type="spellStart"/>
      <w:r w:rsidRPr="009245EC">
        <w:rPr>
          <w:sz w:val="28"/>
          <w:szCs w:val="28"/>
        </w:rPr>
        <w:t>феназона</w:t>
      </w:r>
      <w:proofErr w:type="spellEnd"/>
      <w:r w:rsidRPr="009245EC">
        <w:rPr>
          <w:sz w:val="28"/>
          <w:szCs w:val="28"/>
        </w:rPr>
        <w:t xml:space="preserve"> раствора</w:t>
      </w:r>
      <w:r>
        <w:rPr>
          <w:sz w:val="28"/>
          <w:szCs w:val="28"/>
        </w:rPr>
        <w:t>.</w:t>
      </w:r>
    </w:p>
    <w:p w:rsidR="009245EC" w:rsidRDefault="009245EC" w:rsidP="00341F2D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Рассчитывают массу (в г) </w:t>
      </w:r>
      <w:proofErr w:type="spellStart"/>
      <w:r>
        <w:rPr>
          <w:sz w:val="28"/>
          <w:szCs w:val="28"/>
        </w:rPr>
        <w:t>феназона</w:t>
      </w:r>
      <w:proofErr w:type="spellEnd"/>
      <w:r>
        <w:rPr>
          <w:sz w:val="28"/>
          <w:szCs w:val="28"/>
        </w:rPr>
        <w:t>, адсорбированного 100 г субстанции (Х), согласно приведенной формуле:</w:t>
      </w:r>
    </w:p>
    <w:p w:rsidR="00341F2D" w:rsidRDefault="00341F2D" w:rsidP="00341F2D">
      <w:pPr>
        <w:ind w:firstLine="720"/>
        <w:jc w:val="center"/>
        <w:rPr>
          <w:rFonts w:cs="Calibri"/>
          <w:sz w:val="28"/>
          <w:szCs w:val="24"/>
        </w:rPr>
      </w:pPr>
      <m:oMathPara>
        <m:oMath>
          <m:r>
            <w:rPr>
              <w:rFonts w:ascii="Cambria Math" w:hAnsi="Cambria Math" w:cs="Calibri"/>
              <w:sz w:val="28"/>
              <w:szCs w:val="24"/>
            </w:rPr>
            <m:t>X= 2,353</m:t>
          </m:r>
          <m:f>
            <m:fPr>
              <m:ctrlPr>
                <w:rPr>
                  <w:rFonts w:ascii="Cambria Math" w:hAnsi="Cambria Math" w:cs="Calibri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 w:cs="Calibri"/>
                  <w:sz w:val="28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8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sz w:val="28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Calibri"/>
                  <w:sz w:val="28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8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sz w:val="28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Calibri"/>
                  <w:sz w:val="28"/>
                  <w:szCs w:val="24"/>
                  <w:lang w:val="en-US"/>
                </w:rPr>
                <m:t>)</m:t>
              </m:r>
            </m:num>
            <m:den>
              <m:r>
                <w:rPr>
                  <w:rFonts w:ascii="Cambria Math" w:hAnsi="Cambria Math" w:cs="Calibri"/>
                  <w:sz w:val="28"/>
                  <w:szCs w:val="24"/>
                </w:rPr>
                <m:t>a</m:t>
              </m:r>
            </m:den>
          </m:f>
          <m:r>
            <w:rPr>
              <w:rFonts w:ascii="Cambria Math" w:hAnsi="Cambria Math" w:cs="Calibri"/>
              <w:sz w:val="28"/>
              <w:szCs w:val="24"/>
            </w:rPr>
            <m:t>,</m:t>
          </m:r>
        </m:oMath>
      </m:oMathPara>
    </w:p>
    <w:p w:rsidR="00341F2D" w:rsidRDefault="00341F2D" w:rsidP="00341F2D">
      <w:pPr>
        <w:spacing w:before="360"/>
        <w:ind w:left="567" w:hanging="567"/>
        <w:contextualSpacing/>
        <w:jc w:val="both"/>
        <w:rPr>
          <w:sz w:val="28"/>
          <w:szCs w:val="28"/>
        </w:rPr>
      </w:pPr>
    </w:p>
    <w:p w:rsidR="009245EC" w:rsidRDefault="00341F2D" w:rsidP="00341F2D">
      <w:pPr>
        <w:spacing w:before="360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245EC">
        <w:rPr>
          <w:sz w:val="28"/>
          <w:szCs w:val="28"/>
        </w:rPr>
        <w:t>де</w:t>
      </w:r>
      <w:r w:rsidRPr="00341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8"/>
                <w:szCs w:val="24"/>
              </w:rPr>
              <m:t>V</m:t>
            </m:r>
          </m:e>
          <m:sub>
            <m:r>
              <w:rPr>
                <w:rFonts w:ascii="Cambria Math" w:hAnsi="Cambria Math" w:cs="Calibri"/>
                <w:sz w:val="28"/>
                <w:szCs w:val="24"/>
              </w:rPr>
              <m:t>1</m:t>
            </m:r>
          </m:sub>
        </m:sSub>
      </m:oMath>
      <w:r w:rsidR="009245EC">
        <w:rPr>
          <w:sz w:val="28"/>
          <w:szCs w:val="28"/>
        </w:rPr>
        <w:t xml:space="preserve"> - объем </w:t>
      </w:r>
      <w:r w:rsidR="009245EC" w:rsidRPr="00184F2E">
        <w:rPr>
          <w:sz w:val="28"/>
          <w:szCs w:val="28"/>
        </w:rPr>
        <w:t>0,0167 М (0,1 н.) раствор</w:t>
      </w:r>
      <w:r w:rsidR="009245EC">
        <w:rPr>
          <w:sz w:val="28"/>
          <w:szCs w:val="28"/>
        </w:rPr>
        <w:t>а</w:t>
      </w:r>
      <w:r w:rsidR="009245EC" w:rsidRPr="00184F2E">
        <w:rPr>
          <w:sz w:val="28"/>
          <w:szCs w:val="28"/>
        </w:rPr>
        <w:t xml:space="preserve"> калия </w:t>
      </w:r>
      <w:proofErr w:type="spellStart"/>
      <w:r w:rsidR="009245EC" w:rsidRPr="00184F2E">
        <w:rPr>
          <w:sz w:val="28"/>
          <w:szCs w:val="28"/>
        </w:rPr>
        <w:t>бромата</w:t>
      </w:r>
      <w:proofErr w:type="spellEnd"/>
      <w:r w:rsidR="009245EC">
        <w:rPr>
          <w:sz w:val="28"/>
          <w:szCs w:val="28"/>
        </w:rPr>
        <w:t>, использованного для контрольного титрования</w:t>
      </w:r>
      <w:r w:rsidR="00665BC6">
        <w:rPr>
          <w:sz w:val="28"/>
          <w:szCs w:val="28"/>
        </w:rPr>
        <w:t>, мл</w:t>
      </w:r>
      <w:r w:rsidR="009245EC">
        <w:rPr>
          <w:sz w:val="28"/>
          <w:szCs w:val="28"/>
        </w:rPr>
        <w:t>;</w:t>
      </w:r>
    </w:p>
    <w:p w:rsidR="009245EC" w:rsidRDefault="00E120F3" w:rsidP="00341F2D">
      <w:pPr>
        <w:spacing w:before="120"/>
        <w:ind w:left="567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 w:cs="Calibri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alibri"/>
                <w:sz w:val="28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Calibri"/>
                <w:sz w:val="28"/>
                <w:szCs w:val="24"/>
              </w:rPr>
              <m:t>2</m:t>
            </m:r>
          </m:sub>
        </m:sSub>
      </m:oMath>
      <w:r w:rsidR="009245EC">
        <w:rPr>
          <w:sz w:val="28"/>
          <w:szCs w:val="28"/>
        </w:rPr>
        <w:t xml:space="preserve"> - объем </w:t>
      </w:r>
      <w:r w:rsidR="009245EC" w:rsidRPr="00184F2E">
        <w:rPr>
          <w:sz w:val="28"/>
          <w:szCs w:val="28"/>
        </w:rPr>
        <w:t>0,0167 М (0,1 н.) раствор</w:t>
      </w:r>
      <w:r w:rsidR="009245EC">
        <w:rPr>
          <w:sz w:val="28"/>
          <w:szCs w:val="28"/>
        </w:rPr>
        <w:t>а</w:t>
      </w:r>
      <w:r w:rsidR="009245EC" w:rsidRPr="00184F2E">
        <w:rPr>
          <w:sz w:val="28"/>
          <w:szCs w:val="28"/>
        </w:rPr>
        <w:t xml:space="preserve"> калия </w:t>
      </w:r>
      <w:proofErr w:type="spellStart"/>
      <w:r w:rsidR="009245EC" w:rsidRPr="00184F2E">
        <w:rPr>
          <w:sz w:val="28"/>
          <w:szCs w:val="28"/>
        </w:rPr>
        <w:t>бромата</w:t>
      </w:r>
      <w:proofErr w:type="spellEnd"/>
      <w:r w:rsidR="009245EC">
        <w:rPr>
          <w:sz w:val="28"/>
          <w:szCs w:val="28"/>
        </w:rPr>
        <w:t>, использованного для основного титрования</w:t>
      </w:r>
      <w:r w:rsidR="00665BC6">
        <w:rPr>
          <w:sz w:val="28"/>
          <w:szCs w:val="28"/>
        </w:rPr>
        <w:t>, мл</w:t>
      </w:r>
      <w:r w:rsidR="009245EC">
        <w:rPr>
          <w:sz w:val="28"/>
          <w:szCs w:val="28"/>
        </w:rPr>
        <w:t>;</w:t>
      </w:r>
    </w:p>
    <w:p w:rsidR="009245EC" w:rsidRPr="009245EC" w:rsidRDefault="0088047E" w:rsidP="00341F2D">
      <w:pPr>
        <w:spacing w:before="12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="009245EC">
        <w:rPr>
          <w:sz w:val="28"/>
          <w:szCs w:val="28"/>
        </w:rPr>
        <w:t xml:space="preserve"> - масса навески, г.</w:t>
      </w:r>
      <w:proofErr w:type="gramEnd"/>
    </w:p>
    <w:p w:rsidR="008B4209" w:rsidRPr="008B4209" w:rsidRDefault="008B4209" w:rsidP="00231A48">
      <w:pPr>
        <w:shd w:val="clear" w:color="auto" w:fill="FFFFFF"/>
        <w:spacing w:line="360" w:lineRule="auto"/>
        <w:rPr>
          <w:sz w:val="28"/>
          <w:szCs w:val="28"/>
        </w:rPr>
      </w:pPr>
    </w:p>
    <w:p w:rsidR="00103B99" w:rsidRPr="00103B99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3B99">
        <w:rPr>
          <w:b/>
          <w:sz w:val="28"/>
          <w:szCs w:val="28"/>
        </w:rPr>
        <w:t>Особенности технологии разведени</w:t>
      </w:r>
      <w:r w:rsidR="00225568" w:rsidRPr="00103B99">
        <w:rPr>
          <w:b/>
          <w:sz w:val="28"/>
          <w:szCs w:val="28"/>
        </w:rPr>
        <w:t>й</w:t>
      </w:r>
    </w:p>
    <w:p w:rsidR="00657ADE" w:rsidRPr="001F7713" w:rsidRDefault="00657ADE" w:rsidP="00657A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Тритурации от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1 и далее готовят в соответствии с ОФС «Тритурации </w:t>
      </w:r>
      <w:proofErr w:type="gramStart"/>
      <w:r>
        <w:rPr>
          <w:sz w:val="28"/>
          <w:szCs w:val="28"/>
        </w:rPr>
        <w:t>гомеопатические</w:t>
      </w:r>
      <w:proofErr w:type="gramEnd"/>
      <w:r>
        <w:rPr>
          <w:sz w:val="28"/>
          <w:szCs w:val="28"/>
        </w:rPr>
        <w:t>».</w:t>
      </w:r>
    </w:p>
    <w:p w:rsidR="00507B50" w:rsidRDefault="008C1594" w:rsidP="00657A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7B50">
        <w:rPr>
          <w:b/>
          <w:sz w:val="28"/>
          <w:szCs w:val="28"/>
        </w:rPr>
        <w:lastRenderedPageBreak/>
        <w:t>Описание</w:t>
      </w:r>
      <w:r w:rsidR="00234FAF" w:rsidRPr="00507B50">
        <w:rPr>
          <w:b/>
          <w:sz w:val="28"/>
          <w:szCs w:val="28"/>
        </w:rPr>
        <w:t xml:space="preserve"> </w:t>
      </w:r>
    </w:p>
    <w:p w:rsidR="00DC05BA" w:rsidRPr="001F7713" w:rsidRDefault="00657ADE" w:rsidP="001132B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Тритурация</w:t>
      </w:r>
      <w:proofErr w:type="spellEnd"/>
      <w:r w:rsidR="001B3E02"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 –</w:t>
      </w:r>
      <w:r w:rsidR="001F7713">
        <w:rPr>
          <w:sz w:val="28"/>
          <w:szCs w:val="28"/>
        </w:rPr>
        <w:t>серый порошок.</w:t>
      </w:r>
    </w:p>
    <w:p w:rsidR="00507B50" w:rsidRDefault="008C1594" w:rsidP="009536D3">
      <w:pPr>
        <w:ind w:firstLine="709"/>
        <w:jc w:val="both"/>
        <w:rPr>
          <w:b/>
          <w:sz w:val="28"/>
          <w:szCs w:val="28"/>
        </w:rPr>
      </w:pPr>
      <w:r w:rsidRPr="00507B50">
        <w:rPr>
          <w:b/>
          <w:sz w:val="28"/>
          <w:szCs w:val="28"/>
        </w:rPr>
        <w:t>Подлинность</w:t>
      </w:r>
    </w:p>
    <w:p w:rsidR="009536D3" w:rsidRDefault="009536D3" w:rsidP="009536D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Приготовление растворов</w:t>
      </w:r>
    </w:p>
    <w:p w:rsidR="009536D3" w:rsidRDefault="009536D3" w:rsidP="009536D3">
      <w:pPr>
        <w:ind w:firstLine="709"/>
        <w:jc w:val="both"/>
        <w:rPr>
          <w:sz w:val="28"/>
          <w:szCs w:val="28"/>
        </w:rPr>
      </w:pPr>
      <w:proofErr w:type="spellStart"/>
      <w:r w:rsidRPr="009536D3">
        <w:rPr>
          <w:i/>
          <w:sz w:val="28"/>
          <w:szCs w:val="28"/>
        </w:rPr>
        <w:t>Флороглюцина</w:t>
      </w:r>
      <w:proofErr w:type="spellEnd"/>
      <w:r w:rsidRPr="009536D3">
        <w:rPr>
          <w:i/>
          <w:sz w:val="28"/>
          <w:szCs w:val="28"/>
        </w:rPr>
        <w:t xml:space="preserve"> раствор в спирте 96 %</w:t>
      </w:r>
      <w:r>
        <w:rPr>
          <w:i/>
          <w:sz w:val="28"/>
          <w:szCs w:val="28"/>
        </w:rPr>
        <w:t xml:space="preserve">. </w:t>
      </w:r>
      <w:r w:rsidRPr="009536D3">
        <w:rPr>
          <w:sz w:val="28"/>
          <w:szCs w:val="28"/>
        </w:rPr>
        <w:t xml:space="preserve">1,0 г </w:t>
      </w:r>
      <w:proofErr w:type="spellStart"/>
      <w:r w:rsidRPr="009536D3">
        <w:rPr>
          <w:sz w:val="28"/>
          <w:szCs w:val="28"/>
        </w:rPr>
        <w:t>флороглюцина</w:t>
      </w:r>
      <w:proofErr w:type="spellEnd"/>
      <w:r w:rsidRPr="009536D3">
        <w:rPr>
          <w:sz w:val="28"/>
          <w:szCs w:val="28"/>
        </w:rPr>
        <w:t xml:space="preserve"> растворяют в спирте 96 % до 100 мл.</w:t>
      </w:r>
    </w:p>
    <w:p w:rsidR="009536D3" w:rsidRPr="009536D3" w:rsidRDefault="009536D3" w:rsidP="009536D3">
      <w:pPr>
        <w:ind w:firstLine="709"/>
        <w:jc w:val="both"/>
        <w:rPr>
          <w:sz w:val="28"/>
          <w:szCs w:val="28"/>
        </w:rPr>
      </w:pPr>
    </w:p>
    <w:p w:rsidR="00657ADE" w:rsidRDefault="001A0889" w:rsidP="001132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2,0</w:t>
      </w:r>
      <w:r w:rsidR="0011023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г </w:t>
      </w:r>
      <w:proofErr w:type="spellStart"/>
      <w:r>
        <w:rPr>
          <w:sz w:val="28"/>
          <w:szCs w:val="28"/>
        </w:rPr>
        <w:t>тритурации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1 прибавляют 50 мл воды. Нагревают до растворения лактозы и фильтруют горячий раствор через </w:t>
      </w:r>
      <w:r w:rsidR="00A02D98">
        <w:rPr>
          <w:sz w:val="28"/>
          <w:szCs w:val="28"/>
        </w:rPr>
        <w:t xml:space="preserve">фарфоровый фильтровальный тигель. Промывают тигель </w:t>
      </w:r>
      <w:r w:rsidR="009A2347">
        <w:rPr>
          <w:sz w:val="28"/>
          <w:szCs w:val="28"/>
        </w:rPr>
        <w:t xml:space="preserve">двумя порциями воды по 10 мл и </w:t>
      </w:r>
      <w:proofErr w:type="gramStart"/>
      <w:r w:rsidR="009A2347">
        <w:rPr>
          <w:sz w:val="28"/>
          <w:szCs w:val="28"/>
        </w:rPr>
        <w:t>высушивают при температуре 100-105 °С. Нагревают</w:t>
      </w:r>
      <w:proofErr w:type="gramEnd"/>
      <w:r w:rsidR="009A2347">
        <w:rPr>
          <w:sz w:val="28"/>
          <w:szCs w:val="28"/>
        </w:rPr>
        <w:t xml:space="preserve"> тигель до красного каления. </w:t>
      </w:r>
      <w:r w:rsidR="00915085">
        <w:rPr>
          <w:sz w:val="28"/>
          <w:szCs w:val="28"/>
        </w:rPr>
        <w:t xml:space="preserve">Остаток должен медленно сгореть полностью без пламени. Выделившиеся пары не должны окрашивать фильтровальную бумагу, </w:t>
      </w:r>
      <w:r w:rsidR="00F9756D">
        <w:rPr>
          <w:sz w:val="28"/>
          <w:szCs w:val="28"/>
        </w:rPr>
        <w:t>смоченную</w:t>
      </w:r>
      <w:r w:rsidR="009536D3">
        <w:rPr>
          <w:sz w:val="28"/>
          <w:szCs w:val="28"/>
        </w:rPr>
        <w:t xml:space="preserve"> </w:t>
      </w:r>
      <w:proofErr w:type="spellStart"/>
      <w:r w:rsidR="009536D3">
        <w:rPr>
          <w:sz w:val="28"/>
          <w:szCs w:val="28"/>
        </w:rPr>
        <w:t>ф</w:t>
      </w:r>
      <w:r w:rsidR="009536D3" w:rsidRPr="009536D3">
        <w:rPr>
          <w:sz w:val="28"/>
          <w:szCs w:val="28"/>
        </w:rPr>
        <w:t>лороглюцина</w:t>
      </w:r>
      <w:proofErr w:type="spellEnd"/>
      <w:r w:rsidR="009536D3" w:rsidRPr="009536D3">
        <w:rPr>
          <w:sz w:val="28"/>
          <w:szCs w:val="28"/>
        </w:rPr>
        <w:t xml:space="preserve"> раствор</w:t>
      </w:r>
      <w:r w:rsidR="00F9756D">
        <w:rPr>
          <w:sz w:val="28"/>
          <w:szCs w:val="28"/>
        </w:rPr>
        <w:t>ом</w:t>
      </w:r>
      <w:r w:rsidR="009536D3" w:rsidRPr="009536D3">
        <w:rPr>
          <w:sz w:val="28"/>
          <w:szCs w:val="28"/>
        </w:rPr>
        <w:t xml:space="preserve"> в спирте 96</w:t>
      </w:r>
      <w:r w:rsidR="009536D3" w:rsidRPr="009536D3">
        <w:rPr>
          <w:i/>
          <w:sz w:val="28"/>
          <w:szCs w:val="28"/>
        </w:rPr>
        <w:t> </w:t>
      </w:r>
      <w:r w:rsidR="009536D3" w:rsidRPr="009536D3">
        <w:rPr>
          <w:sz w:val="28"/>
          <w:szCs w:val="28"/>
        </w:rPr>
        <w:t>%</w:t>
      </w:r>
      <w:r w:rsidR="00F9756D">
        <w:rPr>
          <w:sz w:val="28"/>
          <w:szCs w:val="28"/>
        </w:rPr>
        <w:t>,</w:t>
      </w:r>
      <w:r w:rsidR="009536D3">
        <w:rPr>
          <w:sz w:val="28"/>
          <w:szCs w:val="28"/>
        </w:rPr>
        <w:t xml:space="preserve"> в красный</w:t>
      </w:r>
      <w:r w:rsidR="00F9756D">
        <w:rPr>
          <w:sz w:val="28"/>
          <w:szCs w:val="28"/>
        </w:rPr>
        <w:t xml:space="preserve"> цвет</w:t>
      </w:r>
      <w:r w:rsidR="009536D3">
        <w:rPr>
          <w:sz w:val="28"/>
          <w:szCs w:val="28"/>
        </w:rPr>
        <w:t>.</w:t>
      </w:r>
    </w:p>
    <w:p w:rsidR="009536D3" w:rsidRPr="007276AE" w:rsidRDefault="007276AE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7276AE">
        <w:rPr>
          <w:b/>
          <w:sz w:val="28"/>
          <w:szCs w:val="28"/>
        </w:rPr>
        <w:t>Маркировка</w:t>
      </w:r>
      <w:r>
        <w:rPr>
          <w:b/>
          <w:sz w:val="28"/>
          <w:szCs w:val="28"/>
        </w:rPr>
        <w:t xml:space="preserve">. </w:t>
      </w:r>
      <w:r w:rsidRPr="003C3ECA">
        <w:rPr>
          <w:sz w:val="28"/>
          <w:szCs w:val="28"/>
        </w:rPr>
        <w:t>М</w:t>
      </w:r>
      <w:r>
        <w:rPr>
          <w:sz w:val="28"/>
          <w:szCs w:val="28"/>
        </w:rPr>
        <w:t>ожет также иметь маркировку «</w:t>
      </w:r>
      <w:r>
        <w:rPr>
          <w:sz w:val="28"/>
          <w:szCs w:val="28"/>
          <w:lang w:val="en-US"/>
        </w:rPr>
        <w:t>C</w:t>
      </w:r>
      <w:proofErr w:type="spellStart"/>
      <w:r w:rsidRPr="007276AE">
        <w:rPr>
          <w:sz w:val="28"/>
          <w:szCs w:val="28"/>
        </w:rPr>
        <w:t>arbo</w:t>
      </w:r>
      <w:proofErr w:type="spellEnd"/>
      <w:r w:rsidRPr="007276AE">
        <w:rPr>
          <w:sz w:val="28"/>
          <w:szCs w:val="28"/>
        </w:rPr>
        <w:t xml:space="preserve"> </w:t>
      </w:r>
      <w:proofErr w:type="spellStart"/>
      <w:r w:rsidRPr="007276AE">
        <w:rPr>
          <w:sz w:val="28"/>
          <w:szCs w:val="28"/>
        </w:rPr>
        <w:t>betulae</w:t>
      </w:r>
      <w:proofErr w:type="spellEnd"/>
      <w:r>
        <w:rPr>
          <w:sz w:val="28"/>
          <w:szCs w:val="28"/>
        </w:rPr>
        <w:t>»,</w:t>
      </w:r>
      <w:r w:rsidRPr="007276AE">
        <w:rPr>
          <w:sz w:val="28"/>
          <w:szCs w:val="28"/>
        </w:rPr>
        <w:t xml:space="preserve"> если </w:t>
      </w:r>
      <w:r>
        <w:rPr>
          <w:sz w:val="28"/>
          <w:szCs w:val="28"/>
        </w:rPr>
        <w:t xml:space="preserve">субстанция </w:t>
      </w:r>
      <w:r w:rsidRPr="007276AE">
        <w:rPr>
          <w:sz w:val="28"/>
          <w:szCs w:val="28"/>
        </w:rPr>
        <w:t>приготовлен</w:t>
      </w:r>
      <w:r>
        <w:rPr>
          <w:sz w:val="28"/>
          <w:szCs w:val="28"/>
        </w:rPr>
        <w:t>а</w:t>
      </w:r>
      <w:r w:rsidRPr="007276AE">
        <w:rPr>
          <w:sz w:val="28"/>
          <w:szCs w:val="28"/>
        </w:rPr>
        <w:t xml:space="preserve"> с использованием только древесного угля, полученного из березовой древесины</w:t>
      </w:r>
      <w:r>
        <w:rPr>
          <w:sz w:val="28"/>
          <w:szCs w:val="28"/>
        </w:rPr>
        <w:t>.</w:t>
      </w:r>
    </w:p>
    <w:p w:rsidR="003C3ECA" w:rsidRPr="003D22AC" w:rsidRDefault="003C3ECA" w:rsidP="003C3ECA">
      <w:pPr>
        <w:spacing w:line="360" w:lineRule="auto"/>
        <w:ind w:firstLine="709"/>
        <w:rPr>
          <w:sz w:val="28"/>
        </w:rPr>
      </w:pPr>
      <w:r w:rsidRPr="004A3785">
        <w:rPr>
          <w:b/>
          <w:sz w:val="28"/>
        </w:rPr>
        <w:t>Хранение</w:t>
      </w:r>
      <w:r w:rsidRPr="001B6B7D">
        <w:rPr>
          <w:sz w:val="28"/>
        </w:rPr>
        <w:t xml:space="preserve">. </w:t>
      </w:r>
      <w:r w:rsidRPr="004A3785">
        <w:rPr>
          <w:sz w:val="28"/>
        </w:rPr>
        <w:t xml:space="preserve">В </w:t>
      </w:r>
      <w:r>
        <w:rPr>
          <w:sz w:val="28"/>
        </w:rPr>
        <w:t xml:space="preserve">плотно закрытой </w:t>
      </w:r>
      <w:r w:rsidRPr="004A3785">
        <w:rPr>
          <w:sz w:val="28"/>
        </w:rPr>
        <w:t>упаковке.</w:t>
      </w:r>
    </w:p>
    <w:p w:rsidR="00464972" w:rsidRPr="00733EB5" w:rsidRDefault="0046497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464972" w:rsidRPr="00733EB5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1B3" w:rsidRDefault="003531B3">
      <w:r>
        <w:separator/>
      </w:r>
    </w:p>
  </w:endnote>
  <w:endnote w:type="continuationSeparator" w:id="0">
    <w:p w:rsidR="003531B3" w:rsidRDefault="00353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E120F3">
    <w:pPr>
      <w:pStyle w:val="a7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C24D37">
      <w:rPr>
        <w:noProof/>
        <w:sz w:val="28"/>
      </w:rPr>
      <w:t>4</w:t>
    </w:r>
    <w:r w:rsidRPr="002065F6">
      <w:rPr>
        <w:sz w:val="28"/>
      </w:rPr>
      <w:fldChar w:fldCharType="end"/>
    </w:r>
  </w:p>
  <w:p w:rsidR="002065F6" w:rsidRDefault="002065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1B3" w:rsidRDefault="003531B3">
      <w:r>
        <w:separator/>
      </w:r>
    </w:p>
  </w:footnote>
  <w:footnote w:type="continuationSeparator" w:id="0">
    <w:p w:rsidR="003531B3" w:rsidRDefault="00353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100F8"/>
    <w:rsid w:val="00010B8E"/>
    <w:rsid w:val="00014E4E"/>
    <w:rsid w:val="00014E8A"/>
    <w:rsid w:val="000236FB"/>
    <w:rsid w:val="00027E0D"/>
    <w:rsid w:val="00033879"/>
    <w:rsid w:val="00035218"/>
    <w:rsid w:val="0004311C"/>
    <w:rsid w:val="0004454C"/>
    <w:rsid w:val="000508DB"/>
    <w:rsid w:val="00051B02"/>
    <w:rsid w:val="00055892"/>
    <w:rsid w:val="00056DAD"/>
    <w:rsid w:val="000631F4"/>
    <w:rsid w:val="00064A50"/>
    <w:rsid w:val="0007492C"/>
    <w:rsid w:val="000869D5"/>
    <w:rsid w:val="00091D44"/>
    <w:rsid w:val="000A10E3"/>
    <w:rsid w:val="000A3D7C"/>
    <w:rsid w:val="000B4094"/>
    <w:rsid w:val="000B59EF"/>
    <w:rsid w:val="000C0B81"/>
    <w:rsid w:val="000C4FBD"/>
    <w:rsid w:val="000D4567"/>
    <w:rsid w:val="000D5091"/>
    <w:rsid w:val="000D5C61"/>
    <w:rsid w:val="000E3C21"/>
    <w:rsid w:val="000F47DC"/>
    <w:rsid w:val="00103B99"/>
    <w:rsid w:val="001056CC"/>
    <w:rsid w:val="0011023C"/>
    <w:rsid w:val="00112FC5"/>
    <w:rsid w:val="001132BD"/>
    <w:rsid w:val="001147C5"/>
    <w:rsid w:val="00122922"/>
    <w:rsid w:val="00125D8E"/>
    <w:rsid w:val="00134D75"/>
    <w:rsid w:val="001424EE"/>
    <w:rsid w:val="00145FCF"/>
    <w:rsid w:val="00157106"/>
    <w:rsid w:val="00161BA5"/>
    <w:rsid w:val="001638E8"/>
    <w:rsid w:val="00164BD8"/>
    <w:rsid w:val="00171646"/>
    <w:rsid w:val="00183D47"/>
    <w:rsid w:val="00184F2E"/>
    <w:rsid w:val="0019193A"/>
    <w:rsid w:val="001A0889"/>
    <w:rsid w:val="001A5058"/>
    <w:rsid w:val="001B3D82"/>
    <w:rsid w:val="001B3E02"/>
    <w:rsid w:val="001B40F4"/>
    <w:rsid w:val="001B4342"/>
    <w:rsid w:val="001B7681"/>
    <w:rsid w:val="001D042E"/>
    <w:rsid w:val="001D7548"/>
    <w:rsid w:val="001E75A3"/>
    <w:rsid w:val="001F0E36"/>
    <w:rsid w:val="001F7713"/>
    <w:rsid w:val="002050EF"/>
    <w:rsid w:val="002065F6"/>
    <w:rsid w:val="0021449B"/>
    <w:rsid w:val="00216D05"/>
    <w:rsid w:val="00217D94"/>
    <w:rsid w:val="00223716"/>
    <w:rsid w:val="00225568"/>
    <w:rsid w:val="00231125"/>
    <w:rsid w:val="00231A48"/>
    <w:rsid w:val="0023383E"/>
    <w:rsid w:val="00234FAF"/>
    <w:rsid w:val="0023654B"/>
    <w:rsid w:val="00237869"/>
    <w:rsid w:val="00241615"/>
    <w:rsid w:val="002567B8"/>
    <w:rsid w:val="00257247"/>
    <w:rsid w:val="00263524"/>
    <w:rsid w:val="00264FC3"/>
    <w:rsid w:val="00266413"/>
    <w:rsid w:val="00271546"/>
    <w:rsid w:val="00272A55"/>
    <w:rsid w:val="00276C6A"/>
    <w:rsid w:val="0027755D"/>
    <w:rsid w:val="00287A41"/>
    <w:rsid w:val="00291615"/>
    <w:rsid w:val="00296E30"/>
    <w:rsid w:val="002A319E"/>
    <w:rsid w:val="002A5081"/>
    <w:rsid w:val="002B00A2"/>
    <w:rsid w:val="002B0AC7"/>
    <w:rsid w:val="002D258B"/>
    <w:rsid w:val="002D2A80"/>
    <w:rsid w:val="002D2D0F"/>
    <w:rsid w:val="002E54B7"/>
    <w:rsid w:val="002F3BC9"/>
    <w:rsid w:val="002F7313"/>
    <w:rsid w:val="00307CA0"/>
    <w:rsid w:val="00307D35"/>
    <w:rsid w:val="00317A38"/>
    <w:rsid w:val="00322B53"/>
    <w:rsid w:val="00324E18"/>
    <w:rsid w:val="00330F2A"/>
    <w:rsid w:val="003325D9"/>
    <w:rsid w:val="00340B73"/>
    <w:rsid w:val="003418C1"/>
    <w:rsid w:val="00341F2D"/>
    <w:rsid w:val="00342648"/>
    <w:rsid w:val="003531B3"/>
    <w:rsid w:val="0035795D"/>
    <w:rsid w:val="003603FD"/>
    <w:rsid w:val="003612FE"/>
    <w:rsid w:val="00370E60"/>
    <w:rsid w:val="00371120"/>
    <w:rsid w:val="00374124"/>
    <w:rsid w:val="00380EB7"/>
    <w:rsid w:val="00382623"/>
    <w:rsid w:val="00384A5F"/>
    <w:rsid w:val="00387AC1"/>
    <w:rsid w:val="00390A96"/>
    <w:rsid w:val="0039134E"/>
    <w:rsid w:val="00394B07"/>
    <w:rsid w:val="003A3E77"/>
    <w:rsid w:val="003A5773"/>
    <w:rsid w:val="003A7474"/>
    <w:rsid w:val="003C1AEC"/>
    <w:rsid w:val="003C3ECA"/>
    <w:rsid w:val="003C7C9C"/>
    <w:rsid w:val="003D6647"/>
    <w:rsid w:val="003D7F0D"/>
    <w:rsid w:val="003E0E01"/>
    <w:rsid w:val="003F4AAD"/>
    <w:rsid w:val="003F5203"/>
    <w:rsid w:val="00401F73"/>
    <w:rsid w:val="00404414"/>
    <w:rsid w:val="00405ADB"/>
    <w:rsid w:val="0041057B"/>
    <w:rsid w:val="004152FA"/>
    <w:rsid w:val="00421830"/>
    <w:rsid w:val="00423EDB"/>
    <w:rsid w:val="004300BA"/>
    <w:rsid w:val="004302D5"/>
    <w:rsid w:val="004408B4"/>
    <w:rsid w:val="00441858"/>
    <w:rsid w:val="00447198"/>
    <w:rsid w:val="00460B14"/>
    <w:rsid w:val="00464972"/>
    <w:rsid w:val="00465F2B"/>
    <w:rsid w:val="004669F1"/>
    <w:rsid w:val="004679D8"/>
    <w:rsid w:val="004702A4"/>
    <w:rsid w:val="0047137D"/>
    <w:rsid w:val="00471780"/>
    <w:rsid w:val="00473815"/>
    <w:rsid w:val="004751C6"/>
    <w:rsid w:val="00481129"/>
    <w:rsid w:val="004822AA"/>
    <w:rsid w:val="00482BC1"/>
    <w:rsid w:val="004848C7"/>
    <w:rsid w:val="00485794"/>
    <w:rsid w:val="00486348"/>
    <w:rsid w:val="00492BCB"/>
    <w:rsid w:val="00494E64"/>
    <w:rsid w:val="004A2740"/>
    <w:rsid w:val="004A2779"/>
    <w:rsid w:val="004A5140"/>
    <w:rsid w:val="004B0D46"/>
    <w:rsid w:val="004C1CA1"/>
    <w:rsid w:val="004D35A0"/>
    <w:rsid w:val="004D3E63"/>
    <w:rsid w:val="004D6A16"/>
    <w:rsid w:val="004E2EF8"/>
    <w:rsid w:val="004E52D0"/>
    <w:rsid w:val="004F1CB9"/>
    <w:rsid w:val="00507B50"/>
    <w:rsid w:val="00535675"/>
    <w:rsid w:val="00544ADE"/>
    <w:rsid w:val="005459DF"/>
    <w:rsid w:val="005466D5"/>
    <w:rsid w:val="005479F7"/>
    <w:rsid w:val="005548D8"/>
    <w:rsid w:val="00555D0A"/>
    <w:rsid w:val="00557480"/>
    <w:rsid w:val="00563C80"/>
    <w:rsid w:val="005646F8"/>
    <w:rsid w:val="005740EA"/>
    <w:rsid w:val="00574F20"/>
    <w:rsid w:val="00576356"/>
    <w:rsid w:val="0059193F"/>
    <w:rsid w:val="00594E35"/>
    <w:rsid w:val="005954DF"/>
    <w:rsid w:val="005A0678"/>
    <w:rsid w:val="005A1A69"/>
    <w:rsid w:val="005B093A"/>
    <w:rsid w:val="005B3A56"/>
    <w:rsid w:val="005B505D"/>
    <w:rsid w:val="005D1AB2"/>
    <w:rsid w:val="005D5E46"/>
    <w:rsid w:val="005E2C59"/>
    <w:rsid w:val="005E6F50"/>
    <w:rsid w:val="005E790B"/>
    <w:rsid w:val="005E7A61"/>
    <w:rsid w:val="005F246E"/>
    <w:rsid w:val="005F43B6"/>
    <w:rsid w:val="005F4716"/>
    <w:rsid w:val="005F76C4"/>
    <w:rsid w:val="006042C4"/>
    <w:rsid w:val="0060765B"/>
    <w:rsid w:val="00607D80"/>
    <w:rsid w:val="00607FE1"/>
    <w:rsid w:val="00615657"/>
    <w:rsid w:val="00623D6F"/>
    <w:rsid w:val="00627484"/>
    <w:rsid w:val="00637499"/>
    <w:rsid w:val="006462C5"/>
    <w:rsid w:val="00655971"/>
    <w:rsid w:val="006567D9"/>
    <w:rsid w:val="00657ADE"/>
    <w:rsid w:val="00663E4B"/>
    <w:rsid w:val="00665BC6"/>
    <w:rsid w:val="00670D6A"/>
    <w:rsid w:val="00673CB5"/>
    <w:rsid w:val="00675947"/>
    <w:rsid w:val="006909A7"/>
    <w:rsid w:val="006934D5"/>
    <w:rsid w:val="00694527"/>
    <w:rsid w:val="006A3E32"/>
    <w:rsid w:val="006B0F85"/>
    <w:rsid w:val="006B45A0"/>
    <w:rsid w:val="006B5B26"/>
    <w:rsid w:val="006C659F"/>
    <w:rsid w:val="006C7C14"/>
    <w:rsid w:val="006D3A2B"/>
    <w:rsid w:val="006D6CCA"/>
    <w:rsid w:val="006D715D"/>
    <w:rsid w:val="006D7FB8"/>
    <w:rsid w:val="006E0318"/>
    <w:rsid w:val="006E2597"/>
    <w:rsid w:val="006E5506"/>
    <w:rsid w:val="006F0A1F"/>
    <w:rsid w:val="006F2988"/>
    <w:rsid w:val="006F69BD"/>
    <w:rsid w:val="0070137C"/>
    <w:rsid w:val="007028DA"/>
    <w:rsid w:val="00703236"/>
    <w:rsid w:val="007032F4"/>
    <w:rsid w:val="00705F2C"/>
    <w:rsid w:val="00723B3D"/>
    <w:rsid w:val="007276AE"/>
    <w:rsid w:val="00733EB5"/>
    <w:rsid w:val="00734AF1"/>
    <w:rsid w:val="0073679C"/>
    <w:rsid w:val="00737CE3"/>
    <w:rsid w:val="00740A79"/>
    <w:rsid w:val="0074114E"/>
    <w:rsid w:val="00753EAE"/>
    <w:rsid w:val="00754A1E"/>
    <w:rsid w:val="00756FBE"/>
    <w:rsid w:val="00780D49"/>
    <w:rsid w:val="0078218A"/>
    <w:rsid w:val="00782A26"/>
    <w:rsid w:val="007951BB"/>
    <w:rsid w:val="007A0E01"/>
    <w:rsid w:val="007A5A38"/>
    <w:rsid w:val="007B420A"/>
    <w:rsid w:val="007B4A3A"/>
    <w:rsid w:val="007B65AB"/>
    <w:rsid w:val="007C2902"/>
    <w:rsid w:val="007D1F77"/>
    <w:rsid w:val="007D52B7"/>
    <w:rsid w:val="007D606F"/>
    <w:rsid w:val="007E4B42"/>
    <w:rsid w:val="00803E7D"/>
    <w:rsid w:val="00812B42"/>
    <w:rsid w:val="00812C3D"/>
    <w:rsid w:val="00813D11"/>
    <w:rsid w:val="00821178"/>
    <w:rsid w:val="008222CE"/>
    <w:rsid w:val="00823B32"/>
    <w:rsid w:val="00833419"/>
    <w:rsid w:val="008341E5"/>
    <w:rsid w:val="00847DF6"/>
    <w:rsid w:val="0085533D"/>
    <w:rsid w:val="00855EBF"/>
    <w:rsid w:val="0086240F"/>
    <w:rsid w:val="00872E37"/>
    <w:rsid w:val="00873141"/>
    <w:rsid w:val="008750A3"/>
    <w:rsid w:val="00875C3D"/>
    <w:rsid w:val="00877D02"/>
    <w:rsid w:val="0088047E"/>
    <w:rsid w:val="008835B7"/>
    <w:rsid w:val="00891D06"/>
    <w:rsid w:val="008936CF"/>
    <w:rsid w:val="00894E38"/>
    <w:rsid w:val="008969F1"/>
    <w:rsid w:val="00897F7C"/>
    <w:rsid w:val="008B003B"/>
    <w:rsid w:val="008B127A"/>
    <w:rsid w:val="008B4209"/>
    <w:rsid w:val="008C0386"/>
    <w:rsid w:val="008C1594"/>
    <w:rsid w:val="008D6B22"/>
    <w:rsid w:val="008D7B19"/>
    <w:rsid w:val="008E35E2"/>
    <w:rsid w:val="008E405A"/>
    <w:rsid w:val="008E5EF2"/>
    <w:rsid w:val="008F1E3F"/>
    <w:rsid w:val="008F394A"/>
    <w:rsid w:val="008F54DD"/>
    <w:rsid w:val="00901148"/>
    <w:rsid w:val="009012BE"/>
    <w:rsid w:val="0090784E"/>
    <w:rsid w:val="00907EBD"/>
    <w:rsid w:val="009101ED"/>
    <w:rsid w:val="00914279"/>
    <w:rsid w:val="00915085"/>
    <w:rsid w:val="0091546F"/>
    <w:rsid w:val="009242C2"/>
    <w:rsid w:val="0092437D"/>
    <w:rsid w:val="009245EC"/>
    <w:rsid w:val="0093236A"/>
    <w:rsid w:val="009412DE"/>
    <w:rsid w:val="00947586"/>
    <w:rsid w:val="00953095"/>
    <w:rsid w:val="00953501"/>
    <w:rsid w:val="009536D3"/>
    <w:rsid w:val="00954010"/>
    <w:rsid w:val="009638BB"/>
    <w:rsid w:val="00963CB7"/>
    <w:rsid w:val="009640E7"/>
    <w:rsid w:val="00964FBE"/>
    <w:rsid w:val="00967EBE"/>
    <w:rsid w:val="00987D48"/>
    <w:rsid w:val="009908F3"/>
    <w:rsid w:val="009924E7"/>
    <w:rsid w:val="009A2347"/>
    <w:rsid w:val="009A25B7"/>
    <w:rsid w:val="009A5C8F"/>
    <w:rsid w:val="009B3388"/>
    <w:rsid w:val="009B58C3"/>
    <w:rsid w:val="009C57DE"/>
    <w:rsid w:val="009C7363"/>
    <w:rsid w:val="009D2832"/>
    <w:rsid w:val="009E6BD5"/>
    <w:rsid w:val="009F61E2"/>
    <w:rsid w:val="00A02D98"/>
    <w:rsid w:val="00A04DB9"/>
    <w:rsid w:val="00A1275C"/>
    <w:rsid w:val="00A154A6"/>
    <w:rsid w:val="00A15DB2"/>
    <w:rsid w:val="00A17731"/>
    <w:rsid w:val="00A37A2A"/>
    <w:rsid w:val="00A41029"/>
    <w:rsid w:val="00A4128D"/>
    <w:rsid w:val="00A43EA8"/>
    <w:rsid w:val="00A5012E"/>
    <w:rsid w:val="00A5250A"/>
    <w:rsid w:val="00A66373"/>
    <w:rsid w:val="00A6690A"/>
    <w:rsid w:val="00A669FF"/>
    <w:rsid w:val="00A70149"/>
    <w:rsid w:val="00A72E5D"/>
    <w:rsid w:val="00A77202"/>
    <w:rsid w:val="00A804EF"/>
    <w:rsid w:val="00A90AF6"/>
    <w:rsid w:val="00A94D5F"/>
    <w:rsid w:val="00AA2051"/>
    <w:rsid w:val="00AA3324"/>
    <w:rsid w:val="00AA53A3"/>
    <w:rsid w:val="00AA7A11"/>
    <w:rsid w:val="00AA7C92"/>
    <w:rsid w:val="00AB30C0"/>
    <w:rsid w:val="00AB34AE"/>
    <w:rsid w:val="00AB6562"/>
    <w:rsid w:val="00AC02A6"/>
    <w:rsid w:val="00AC0B79"/>
    <w:rsid w:val="00AC15F4"/>
    <w:rsid w:val="00AC72D7"/>
    <w:rsid w:val="00AD21C8"/>
    <w:rsid w:val="00AD37ED"/>
    <w:rsid w:val="00AD6C5F"/>
    <w:rsid w:val="00AD7144"/>
    <w:rsid w:val="00AD714B"/>
    <w:rsid w:val="00AE0869"/>
    <w:rsid w:val="00AE1F60"/>
    <w:rsid w:val="00AE69E4"/>
    <w:rsid w:val="00AF3122"/>
    <w:rsid w:val="00B006E0"/>
    <w:rsid w:val="00B04666"/>
    <w:rsid w:val="00B14594"/>
    <w:rsid w:val="00B15633"/>
    <w:rsid w:val="00B20274"/>
    <w:rsid w:val="00B23447"/>
    <w:rsid w:val="00B254F7"/>
    <w:rsid w:val="00B26E83"/>
    <w:rsid w:val="00B300D2"/>
    <w:rsid w:val="00B3168B"/>
    <w:rsid w:val="00B3218E"/>
    <w:rsid w:val="00B36882"/>
    <w:rsid w:val="00B41EA7"/>
    <w:rsid w:val="00B41EBF"/>
    <w:rsid w:val="00B45FC1"/>
    <w:rsid w:val="00B4768A"/>
    <w:rsid w:val="00B47A64"/>
    <w:rsid w:val="00B52E17"/>
    <w:rsid w:val="00B56447"/>
    <w:rsid w:val="00B60071"/>
    <w:rsid w:val="00B661A2"/>
    <w:rsid w:val="00B66200"/>
    <w:rsid w:val="00B836B9"/>
    <w:rsid w:val="00B90619"/>
    <w:rsid w:val="00B96268"/>
    <w:rsid w:val="00BA6FDC"/>
    <w:rsid w:val="00BB0DE2"/>
    <w:rsid w:val="00BB1B0D"/>
    <w:rsid w:val="00BB48DE"/>
    <w:rsid w:val="00BB5E57"/>
    <w:rsid w:val="00BC1E84"/>
    <w:rsid w:val="00BC5A2E"/>
    <w:rsid w:val="00BD2E52"/>
    <w:rsid w:val="00BE1160"/>
    <w:rsid w:val="00BE2AFA"/>
    <w:rsid w:val="00BE37A6"/>
    <w:rsid w:val="00BE70F7"/>
    <w:rsid w:val="00BF0411"/>
    <w:rsid w:val="00BF5FCC"/>
    <w:rsid w:val="00BF77E9"/>
    <w:rsid w:val="00C012CF"/>
    <w:rsid w:val="00C020AE"/>
    <w:rsid w:val="00C028A6"/>
    <w:rsid w:val="00C0574E"/>
    <w:rsid w:val="00C136CB"/>
    <w:rsid w:val="00C249FE"/>
    <w:rsid w:val="00C24D37"/>
    <w:rsid w:val="00C273E4"/>
    <w:rsid w:val="00C328F9"/>
    <w:rsid w:val="00C33285"/>
    <w:rsid w:val="00C34320"/>
    <w:rsid w:val="00C34F87"/>
    <w:rsid w:val="00C36937"/>
    <w:rsid w:val="00C41584"/>
    <w:rsid w:val="00C4582C"/>
    <w:rsid w:val="00C5025B"/>
    <w:rsid w:val="00C528DE"/>
    <w:rsid w:val="00C5685C"/>
    <w:rsid w:val="00C57447"/>
    <w:rsid w:val="00C64757"/>
    <w:rsid w:val="00C75BE4"/>
    <w:rsid w:val="00C77C37"/>
    <w:rsid w:val="00C852DA"/>
    <w:rsid w:val="00C92A2F"/>
    <w:rsid w:val="00C94E22"/>
    <w:rsid w:val="00C96E8D"/>
    <w:rsid w:val="00CB1421"/>
    <w:rsid w:val="00CB3DDB"/>
    <w:rsid w:val="00CC09C2"/>
    <w:rsid w:val="00CC3C6E"/>
    <w:rsid w:val="00CD15DF"/>
    <w:rsid w:val="00CD3A72"/>
    <w:rsid w:val="00CD3C4C"/>
    <w:rsid w:val="00CE7A68"/>
    <w:rsid w:val="00CF329A"/>
    <w:rsid w:val="00CF5DC6"/>
    <w:rsid w:val="00D0319D"/>
    <w:rsid w:val="00D06E79"/>
    <w:rsid w:val="00D16C4A"/>
    <w:rsid w:val="00D16E03"/>
    <w:rsid w:val="00D233A6"/>
    <w:rsid w:val="00D301C6"/>
    <w:rsid w:val="00D333DB"/>
    <w:rsid w:val="00D35771"/>
    <w:rsid w:val="00D4074A"/>
    <w:rsid w:val="00D40DD7"/>
    <w:rsid w:val="00D47B60"/>
    <w:rsid w:val="00D5353D"/>
    <w:rsid w:val="00D55FF1"/>
    <w:rsid w:val="00D57BFE"/>
    <w:rsid w:val="00D64654"/>
    <w:rsid w:val="00D67004"/>
    <w:rsid w:val="00D74F6C"/>
    <w:rsid w:val="00D76BC1"/>
    <w:rsid w:val="00D8479C"/>
    <w:rsid w:val="00D86340"/>
    <w:rsid w:val="00D86CC6"/>
    <w:rsid w:val="00D871EC"/>
    <w:rsid w:val="00D91784"/>
    <w:rsid w:val="00D923BB"/>
    <w:rsid w:val="00DA288B"/>
    <w:rsid w:val="00DA41B5"/>
    <w:rsid w:val="00DB1DC4"/>
    <w:rsid w:val="00DB2766"/>
    <w:rsid w:val="00DB5606"/>
    <w:rsid w:val="00DB7053"/>
    <w:rsid w:val="00DC05BA"/>
    <w:rsid w:val="00DC2116"/>
    <w:rsid w:val="00DC2FD3"/>
    <w:rsid w:val="00DD051D"/>
    <w:rsid w:val="00DD5983"/>
    <w:rsid w:val="00DF209E"/>
    <w:rsid w:val="00DF4E67"/>
    <w:rsid w:val="00E00B63"/>
    <w:rsid w:val="00E01B65"/>
    <w:rsid w:val="00E06FA7"/>
    <w:rsid w:val="00E1111E"/>
    <w:rsid w:val="00E120F3"/>
    <w:rsid w:val="00E13A3A"/>
    <w:rsid w:val="00E14B22"/>
    <w:rsid w:val="00E25736"/>
    <w:rsid w:val="00E30CFE"/>
    <w:rsid w:val="00E31B2E"/>
    <w:rsid w:val="00E357EE"/>
    <w:rsid w:val="00E42204"/>
    <w:rsid w:val="00E450A9"/>
    <w:rsid w:val="00E62321"/>
    <w:rsid w:val="00E63CE3"/>
    <w:rsid w:val="00E6428C"/>
    <w:rsid w:val="00E64FC7"/>
    <w:rsid w:val="00E67F99"/>
    <w:rsid w:val="00E77D1D"/>
    <w:rsid w:val="00E86B65"/>
    <w:rsid w:val="00E9386D"/>
    <w:rsid w:val="00E94879"/>
    <w:rsid w:val="00E956E2"/>
    <w:rsid w:val="00EA2C79"/>
    <w:rsid w:val="00EB211E"/>
    <w:rsid w:val="00EC4EDF"/>
    <w:rsid w:val="00ED3AA6"/>
    <w:rsid w:val="00ED640F"/>
    <w:rsid w:val="00EE052C"/>
    <w:rsid w:val="00EE0A76"/>
    <w:rsid w:val="00EF651E"/>
    <w:rsid w:val="00F069BD"/>
    <w:rsid w:val="00F13402"/>
    <w:rsid w:val="00F1528C"/>
    <w:rsid w:val="00F22BEA"/>
    <w:rsid w:val="00F256CF"/>
    <w:rsid w:val="00F32C6D"/>
    <w:rsid w:val="00F3372E"/>
    <w:rsid w:val="00F37125"/>
    <w:rsid w:val="00F4536B"/>
    <w:rsid w:val="00F47202"/>
    <w:rsid w:val="00F47354"/>
    <w:rsid w:val="00F505B4"/>
    <w:rsid w:val="00F53994"/>
    <w:rsid w:val="00F60218"/>
    <w:rsid w:val="00F60910"/>
    <w:rsid w:val="00F61CC1"/>
    <w:rsid w:val="00F73276"/>
    <w:rsid w:val="00F7486B"/>
    <w:rsid w:val="00F80E9B"/>
    <w:rsid w:val="00F83429"/>
    <w:rsid w:val="00F841E3"/>
    <w:rsid w:val="00F87B6B"/>
    <w:rsid w:val="00F91209"/>
    <w:rsid w:val="00F9131C"/>
    <w:rsid w:val="00F93813"/>
    <w:rsid w:val="00F96BAE"/>
    <w:rsid w:val="00F9756D"/>
    <w:rsid w:val="00F97C54"/>
    <w:rsid w:val="00FA12A6"/>
    <w:rsid w:val="00FA5C56"/>
    <w:rsid w:val="00FB1B5E"/>
    <w:rsid w:val="00FB23AA"/>
    <w:rsid w:val="00FB5228"/>
    <w:rsid w:val="00FB526E"/>
    <w:rsid w:val="00FE05AC"/>
    <w:rsid w:val="00FE0A18"/>
    <w:rsid w:val="00FE0FC9"/>
    <w:rsid w:val="00FE44B8"/>
    <w:rsid w:val="00FE585D"/>
    <w:rsid w:val="00FF49EE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link w:val="a5"/>
    <w:rsid w:val="00F87B6B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7">
    <w:name w:val="footer"/>
    <w:basedOn w:val="a"/>
    <w:link w:val="a8"/>
    <w:uiPriority w:val="99"/>
    <w:rsid w:val="00F87B6B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2065F6"/>
  </w:style>
  <w:style w:type="table" w:styleId="aa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594E35"/>
    <w:rPr>
      <w:color w:val="0000FF" w:themeColor="hyperlink"/>
      <w:u w:val="single"/>
    </w:rPr>
  </w:style>
  <w:style w:type="paragraph" w:styleId="ac">
    <w:name w:val="Plain Text"/>
    <w:basedOn w:val="a"/>
    <w:link w:val="ad"/>
    <w:rsid w:val="00A90AF6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90AF6"/>
    <w:rPr>
      <w:rFonts w:ascii="Courier New" w:hAnsi="Courier New"/>
    </w:rPr>
  </w:style>
  <w:style w:type="character" w:styleId="ae">
    <w:name w:val="Placeholder Text"/>
    <w:basedOn w:val="a0"/>
    <w:uiPriority w:val="99"/>
    <w:semiHidden/>
    <w:rsid w:val="008B4209"/>
    <w:rPr>
      <w:color w:val="808080"/>
    </w:rPr>
  </w:style>
  <w:style w:type="character" w:customStyle="1" w:styleId="a5">
    <w:name w:val="Верхний колонтитул Знак"/>
    <w:basedOn w:val="a0"/>
    <w:link w:val="a4"/>
    <w:rsid w:val="00B15633"/>
  </w:style>
  <w:style w:type="paragraph" w:styleId="af">
    <w:name w:val="Subtitle"/>
    <w:basedOn w:val="a"/>
    <w:link w:val="af0"/>
    <w:qFormat/>
    <w:rsid w:val="00DB5606"/>
    <w:pPr>
      <w:jc w:val="center"/>
    </w:pPr>
    <w:rPr>
      <w:sz w:val="24"/>
      <w:lang w:val="en-US"/>
    </w:rPr>
  </w:style>
  <w:style w:type="character" w:customStyle="1" w:styleId="af0">
    <w:name w:val="Подзаголовок Знак"/>
    <w:basedOn w:val="a0"/>
    <w:link w:val="af"/>
    <w:rsid w:val="00DB5606"/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7FB75-F2B8-4E54-A11F-1F786BA2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802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6</cp:revision>
  <cp:lastPrinted>2017-11-30T06:45:00Z</cp:lastPrinted>
  <dcterms:created xsi:type="dcterms:W3CDTF">2018-10-10T10:27:00Z</dcterms:created>
  <dcterms:modified xsi:type="dcterms:W3CDTF">2019-01-18T11:43:00Z</dcterms:modified>
</cp:coreProperties>
</file>