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A4" w:rsidRPr="00F604D6" w:rsidRDefault="006F3AA4" w:rsidP="006F3AA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E0364" w:rsidRDefault="004D4619" w:rsidP="004D4619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Диосмин</w:t>
      </w:r>
      <w:r w:rsidR="006F3AA4" w:rsidRPr="00501AD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7336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D232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E0364" w:rsidRPr="00501AD3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9C237C" w:rsidRPr="004D4619" w:rsidRDefault="004D4619" w:rsidP="004D4619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D4619">
        <w:rPr>
          <w:rFonts w:ascii="Times New Roman" w:hAnsi="Times New Roman"/>
          <w:b/>
          <w:sz w:val="28"/>
          <w:szCs w:val="28"/>
        </w:rPr>
        <w:t>Диосмин</w:t>
      </w:r>
      <w:r w:rsidR="006F3AA4" w:rsidRPr="004D4619">
        <w:rPr>
          <w:rFonts w:ascii="Times New Roman" w:hAnsi="Times New Roman"/>
          <w:b/>
          <w:sz w:val="28"/>
          <w:szCs w:val="28"/>
        </w:rPr>
        <w:t>, таблетки</w:t>
      </w:r>
    </w:p>
    <w:p w:rsidR="006F3AA4" w:rsidRPr="00690935" w:rsidRDefault="004D4619" w:rsidP="00661DC4">
      <w:pPr>
        <w:pBdr>
          <w:bottom w:val="single" w:sz="4" w:space="1" w:color="auto"/>
        </w:pBdr>
        <w:spacing w:before="120" w:after="120" w:line="240" w:lineRule="auto"/>
        <w:outlineLvl w:val="0"/>
        <w:rPr>
          <w:rFonts w:ascii="Times New Roman" w:hAnsi="Times New Roman"/>
          <w:b/>
          <w:snapToGrid w:val="0"/>
          <w:color w:val="000000" w:themeColor="text1"/>
          <w:sz w:val="20"/>
          <w:szCs w:val="20"/>
        </w:rPr>
      </w:pPr>
      <w:proofErr w:type="spellStart"/>
      <w:r w:rsidRPr="004D4619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en-US"/>
        </w:rPr>
        <w:t>Diosminum</w:t>
      </w:r>
      <w:proofErr w:type="spellEnd"/>
      <w:r w:rsidRPr="004D4619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</w:rPr>
        <w:t>,</w:t>
      </w:r>
      <w:r w:rsidR="00DD4E8E" w:rsidRPr="004D4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4E8E" w:rsidRPr="004D461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tabulettae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F3AA4" w:rsidRPr="004D4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D4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Вводится впервые</w:t>
      </w:r>
    </w:p>
    <w:p w:rsidR="006F3AA4" w:rsidRDefault="006F3AA4" w:rsidP="006F3AA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4619">
        <w:rPr>
          <w:rFonts w:ascii="Times New Roman" w:hAnsi="Times New Roman"/>
          <w:b w:val="0"/>
          <w:szCs w:val="28"/>
        </w:rPr>
        <w:t>Настоящая фармакопейная статья распространяется</w:t>
      </w:r>
      <w:r w:rsidRPr="00F604D6">
        <w:rPr>
          <w:rFonts w:ascii="Times New Roman" w:hAnsi="Times New Roman"/>
          <w:b w:val="0"/>
          <w:szCs w:val="28"/>
        </w:rPr>
        <w:t xml:space="preserve">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r>
        <w:rPr>
          <w:rFonts w:ascii="Times New Roman" w:hAnsi="Times New Roman"/>
          <w:b w:val="0"/>
          <w:szCs w:val="28"/>
        </w:rPr>
        <w:t>диосмин</w:t>
      </w:r>
      <w:r w:rsidRPr="00105596">
        <w:rPr>
          <w:rFonts w:ascii="Times New Roman" w:hAnsi="Times New Roman"/>
          <w:b w:val="0"/>
          <w:szCs w:val="28"/>
        </w:rPr>
        <w:t xml:space="preserve">, </w:t>
      </w:r>
      <w:r w:rsidRPr="00501AD3">
        <w:rPr>
          <w:rFonts w:ascii="Times New Roman" w:hAnsi="Times New Roman"/>
          <w:b w:val="0"/>
          <w:szCs w:val="28"/>
        </w:rPr>
        <w:t>таблетки (таблетки</w:t>
      </w:r>
      <w:r w:rsidR="00282046">
        <w:rPr>
          <w:rFonts w:ascii="Times New Roman" w:hAnsi="Times New Roman"/>
          <w:b w:val="0"/>
          <w:szCs w:val="28"/>
        </w:rPr>
        <w:t>,</w:t>
      </w:r>
      <w:r w:rsidRPr="00501AD3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501AD3">
        <w:rPr>
          <w:rFonts w:ascii="Times New Roman" w:hAnsi="Times New Roman"/>
          <w:b w:val="0"/>
          <w:szCs w:val="28"/>
        </w:rPr>
        <w:t>таблетки</w:t>
      </w:r>
      <w:proofErr w:type="gramEnd"/>
      <w:r w:rsidRPr="00501AD3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покрытые пл</w:t>
      </w:r>
      <w:r w:rsidR="00282046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ночной оболочкой</w:t>
      </w:r>
      <w:r w:rsidRPr="00501AD3">
        <w:rPr>
          <w:rFonts w:ascii="Times New Roman" w:hAnsi="Times New Roman"/>
          <w:b w:val="0"/>
          <w:szCs w:val="28"/>
        </w:rPr>
        <w:t>).</w:t>
      </w:r>
      <w:r w:rsidRPr="00377EE8">
        <w:rPr>
          <w:rFonts w:ascii="Times New Roman" w:hAnsi="Times New Roman"/>
          <w:b w:val="0"/>
          <w:szCs w:val="28"/>
        </w:rPr>
        <w:t xml:space="preserve">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 привед</w:t>
      </w:r>
      <w:r w:rsidR="00282046">
        <w:rPr>
          <w:rFonts w:ascii="Times New Roman" w:hAnsi="Times New Roman"/>
          <w:b w:val="0"/>
          <w:szCs w:val="28"/>
        </w:rPr>
        <w:t>ё</w:t>
      </w:r>
      <w:r w:rsidRPr="00F604D6">
        <w:rPr>
          <w:rFonts w:ascii="Times New Roman" w:hAnsi="Times New Roman"/>
          <w:b w:val="0"/>
          <w:szCs w:val="28"/>
        </w:rPr>
        <w:t>нным требованиям.</w:t>
      </w:r>
    </w:p>
    <w:p w:rsidR="006F3AA4" w:rsidRDefault="006F3AA4" w:rsidP="006F3AA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50872">
        <w:rPr>
          <w:rFonts w:ascii="Times New Roman" w:hAnsi="Times New Roman"/>
          <w:b w:val="0"/>
          <w:szCs w:val="28"/>
        </w:rPr>
        <w:t xml:space="preserve">Содержит не менее </w:t>
      </w:r>
      <w:r>
        <w:rPr>
          <w:rFonts w:ascii="Times New Roman" w:hAnsi="Times New Roman"/>
          <w:b w:val="0"/>
          <w:szCs w:val="28"/>
        </w:rPr>
        <w:t>95</w:t>
      </w:r>
      <w:r w:rsidRPr="00750872">
        <w:rPr>
          <w:rFonts w:ascii="Times New Roman" w:hAnsi="Times New Roman"/>
          <w:b w:val="0"/>
          <w:szCs w:val="28"/>
        </w:rPr>
        <w:t>,0</w:t>
      </w:r>
      <w:r w:rsidR="007B674B">
        <w:rPr>
          <w:rFonts w:ascii="Times New Roman" w:hAnsi="Times New Roman"/>
          <w:b w:val="0"/>
          <w:szCs w:val="28"/>
        </w:rPr>
        <w:t> </w:t>
      </w:r>
      <w:r w:rsidRPr="00750872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05,0</w:t>
      </w:r>
      <w:r w:rsidR="007B674B">
        <w:rPr>
          <w:rFonts w:ascii="Times New Roman" w:hAnsi="Times New Roman"/>
          <w:b w:val="0"/>
          <w:szCs w:val="28"/>
        </w:rPr>
        <w:t> </w:t>
      </w:r>
      <w:r w:rsidRPr="00750872">
        <w:rPr>
          <w:rFonts w:ascii="Times New Roman" w:hAnsi="Times New Roman"/>
          <w:b w:val="0"/>
          <w:szCs w:val="28"/>
        </w:rPr>
        <w:t xml:space="preserve">% от заявленного </w:t>
      </w:r>
      <w:r w:rsidRPr="006F3AA4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Pr="006F3AA4">
        <w:rPr>
          <w:rFonts w:ascii="Times New Roman" w:hAnsi="Times New Roman"/>
          <w:b w:val="0"/>
          <w:szCs w:val="28"/>
        </w:rPr>
        <w:t>диосмина</w:t>
      </w:r>
      <w:proofErr w:type="spellEnd"/>
      <w:r w:rsidRPr="006F3AA4">
        <w:rPr>
          <w:rFonts w:ascii="Times New Roman" w:hAnsi="Times New Roman"/>
          <w:b w:val="0"/>
          <w:szCs w:val="28"/>
        </w:rPr>
        <w:t xml:space="preserve"> </w:t>
      </w:r>
      <w:r w:rsidRPr="006F3AA4">
        <w:rPr>
          <w:rFonts w:ascii="Times New Roman" w:eastAsiaTheme="minorHAnsi" w:hAnsi="Times New Roman"/>
          <w:b w:val="0"/>
          <w:szCs w:val="28"/>
          <w:lang w:eastAsia="en-US"/>
        </w:rPr>
        <w:t>C</w:t>
      </w:r>
      <w:r w:rsidRPr="006F3AA4">
        <w:rPr>
          <w:rFonts w:ascii="Times New Roman" w:eastAsiaTheme="minorHAnsi" w:hAnsi="Times New Roman"/>
          <w:b w:val="0"/>
          <w:szCs w:val="28"/>
          <w:vertAlign w:val="subscript"/>
          <w:lang w:eastAsia="en-US"/>
        </w:rPr>
        <w:t>28</w:t>
      </w:r>
      <w:r w:rsidRPr="006F3AA4">
        <w:rPr>
          <w:rFonts w:ascii="Times New Roman" w:eastAsiaTheme="minorHAnsi" w:hAnsi="Times New Roman"/>
          <w:b w:val="0"/>
          <w:szCs w:val="28"/>
          <w:lang w:eastAsia="en-US"/>
        </w:rPr>
        <w:t>H</w:t>
      </w:r>
      <w:r w:rsidRPr="006F3AA4">
        <w:rPr>
          <w:rFonts w:ascii="Times New Roman" w:eastAsiaTheme="minorHAnsi" w:hAnsi="Times New Roman"/>
          <w:b w:val="0"/>
          <w:szCs w:val="28"/>
          <w:vertAlign w:val="subscript"/>
          <w:lang w:eastAsia="en-US"/>
        </w:rPr>
        <w:t>32</w:t>
      </w:r>
      <w:r w:rsidRPr="006F3AA4">
        <w:rPr>
          <w:rFonts w:ascii="Times New Roman" w:eastAsiaTheme="minorHAnsi" w:hAnsi="Times New Roman"/>
          <w:b w:val="0"/>
          <w:szCs w:val="28"/>
          <w:lang w:eastAsia="en-US"/>
        </w:rPr>
        <w:t>O</w:t>
      </w:r>
      <w:r w:rsidRPr="006F3AA4">
        <w:rPr>
          <w:rFonts w:ascii="Times New Roman" w:eastAsiaTheme="minorHAnsi" w:hAnsi="Times New Roman"/>
          <w:b w:val="0"/>
          <w:szCs w:val="28"/>
          <w:vertAlign w:val="subscript"/>
          <w:lang w:eastAsia="en-US"/>
        </w:rPr>
        <w:t>15</w:t>
      </w:r>
      <w:r w:rsidRPr="006F3AA4">
        <w:rPr>
          <w:rFonts w:ascii="Times New Roman" w:hAnsi="Times New Roman"/>
          <w:b w:val="0"/>
          <w:szCs w:val="28"/>
        </w:rPr>
        <w:t>.</w:t>
      </w:r>
    </w:p>
    <w:p w:rsidR="00A562BA" w:rsidRPr="006F3AA4" w:rsidRDefault="00A562BA" w:rsidP="006F3AA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F3AA4" w:rsidRPr="00F604D6" w:rsidRDefault="006F3AA4" w:rsidP="006F3AA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86F0F">
        <w:rPr>
          <w:rStyle w:val="8"/>
          <w:b/>
          <w:color w:val="000000" w:themeColor="text1"/>
          <w:sz w:val="28"/>
          <w:szCs w:val="28"/>
        </w:rPr>
        <w:t>Описание</w:t>
      </w:r>
      <w:r w:rsidRPr="00F86F0F">
        <w:rPr>
          <w:rStyle w:val="8"/>
          <w:color w:val="000000" w:themeColor="text1"/>
          <w:sz w:val="28"/>
          <w:szCs w:val="28"/>
        </w:rPr>
        <w:t xml:space="preserve">. </w:t>
      </w:r>
      <w:r w:rsidRPr="00F86F0F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6F3AA4" w:rsidRPr="00100526" w:rsidRDefault="006F3AA4" w:rsidP="006F3A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0052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6F3AA4" w:rsidRPr="00D05CE7" w:rsidRDefault="006F3AA4" w:rsidP="002E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4317A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Pr="00C4317A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</w:t>
      </w:r>
      <w:r>
        <w:rPr>
          <w:rFonts w:ascii="Times New Roman" w:hAnsi="Times New Roman" w:cs="Times New Roman"/>
          <w:sz w:val="28"/>
          <w:lang w:bidi="ru-RU"/>
        </w:rPr>
        <w:t>пика</w:t>
      </w:r>
      <w:r w:rsidR="00F86F0F">
        <w:rPr>
          <w:rFonts w:ascii="Times New Roman" w:hAnsi="Times New Roman" w:cs="Times New Roman"/>
          <w:sz w:val="28"/>
          <w:lang w:bidi="ru-RU"/>
        </w:rPr>
        <w:t xml:space="preserve"> </w:t>
      </w:r>
      <w:r w:rsidRPr="00C4317A">
        <w:rPr>
          <w:rFonts w:ascii="Times New Roman" w:hAnsi="Times New Roman" w:cs="Times New Roman"/>
          <w:sz w:val="28"/>
          <w:lang w:bidi="ru-RU"/>
        </w:rPr>
        <w:t xml:space="preserve">на хроматограмме испытуемого раствора должно соответствовать времени удерживания </w:t>
      </w:r>
      <w:r w:rsidR="00AD7336">
        <w:rPr>
          <w:rFonts w:ascii="Times New Roman" w:hAnsi="Times New Roman"/>
          <w:sz w:val="28"/>
          <w:szCs w:val="28"/>
        </w:rPr>
        <w:t xml:space="preserve">пика </w:t>
      </w:r>
      <w:proofErr w:type="spellStart"/>
      <w:r>
        <w:rPr>
          <w:rFonts w:ascii="Times New Roman" w:hAnsi="Times New Roman"/>
          <w:sz w:val="28"/>
          <w:szCs w:val="28"/>
        </w:rPr>
        <w:t>диосмина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 w:rsidRPr="00C4317A">
        <w:rPr>
          <w:rFonts w:ascii="Times New Roman" w:hAnsi="Times New Roman" w:cs="Times New Roman"/>
          <w:sz w:val="28"/>
          <w:lang w:bidi="ru-RU"/>
        </w:rPr>
        <w:t xml:space="preserve"> </w:t>
      </w:r>
      <w:proofErr w:type="spellStart"/>
      <w:r w:rsidRPr="00C4317A">
        <w:rPr>
          <w:rFonts w:ascii="Times New Roman" w:hAnsi="Times New Roman" w:cs="Times New Roman"/>
          <w:sz w:val="28"/>
          <w:lang w:bidi="ru-RU"/>
        </w:rPr>
        <w:t>хроматограмме</w:t>
      </w:r>
      <w:proofErr w:type="spellEnd"/>
      <w:r w:rsidRPr="00C4317A">
        <w:rPr>
          <w:rFonts w:ascii="Times New Roman" w:hAnsi="Times New Roman" w:cs="Times New Roman"/>
          <w:sz w:val="28"/>
          <w:lang w:bidi="ru-RU"/>
        </w:rPr>
        <w:t xml:space="preserve">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диосмина</w:t>
      </w:r>
      <w:proofErr w:type="spellEnd"/>
      <w:r w:rsidRPr="00C4317A">
        <w:rPr>
          <w:rFonts w:ascii="Times New Roman" w:hAnsi="Times New Roman"/>
          <w:sz w:val="28"/>
          <w:szCs w:val="28"/>
        </w:rPr>
        <w:t xml:space="preserve"> </w:t>
      </w:r>
      <w:r w:rsidRPr="00D05CE7">
        <w:rPr>
          <w:rFonts w:ascii="Times New Roman" w:hAnsi="Times New Roman" w:cs="Times New Roman"/>
          <w:sz w:val="28"/>
          <w:szCs w:val="28"/>
          <w:lang w:bidi="ru-RU"/>
        </w:rPr>
        <w:t>(раздел «</w:t>
      </w:r>
      <w:r w:rsidR="00A562BA">
        <w:rPr>
          <w:rFonts w:ascii="Times New Roman" w:hAnsi="Times New Roman" w:cs="Times New Roman"/>
          <w:sz w:val="28"/>
          <w:szCs w:val="28"/>
          <w:lang w:bidi="ru-RU"/>
        </w:rPr>
        <w:t>Родственные примеси</w:t>
      </w:r>
      <w:r w:rsidRPr="00D05CE7">
        <w:rPr>
          <w:rFonts w:ascii="Times New Roman" w:hAnsi="Times New Roman" w:cs="Times New Roman"/>
          <w:sz w:val="28"/>
          <w:szCs w:val="28"/>
          <w:lang w:bidi="ru-RU"/>
        </w:rPr>
        <w:t>»).</w:t>
      </w:r>
    </w:p>
    <w:p w:rsidR="00C25617" w:rsidRPr="00D05CE7" w:rsidRDefault="00C25617" w:rsidP="002E7E7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D05CE7">
        <w:rPr>
          <w:rStyle w:val="8"/>
          <w:rFonts w:eastAsiaTheme="minorHAnsi"/>
          <w:color w:val="000000" w:themeColor="text1"/>
          <w:sz w:val="28"/>
          <w:szCs w:val="28"/>
        </w:rPr>
        <w:t>Распадаемость.</w:t>
      </w:r>
      <w:r w:rsidRPr="00D05CE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F86F0F">
        <w:rPr>
          <w:rStyle w:val="8"/>
          <w:rFonts w:eastAsiaTheme="minorHAnsi"/>
          <w:b w:val="0"/>
          <w:color w:val="000000" w:themeColor="text1"/>
          <w:sz w:val="28"/>
          <w:szCs w:val="28"/>
        </w:rPr>
        <w:t>Не более 30</w:t>
      </w:r>
      <w:r w:rsidR="007B674B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="00F86F0F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мин, в соответствии с </w:t>
      </w:r>
      <w:r w:rsidR="002E7E70" w:rsidRPr="00D05CE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ОФС «Распадаемость таблеток и капсул». </w:t>
      </w:r>
    </w:p>
    <w:p w:rsidR="006F3AA4" w:rsidRPr="00D05CE7" w:rsidRDefault="006F3AA4" w:rsidP="00D05CE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5CE7"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r w:rsidR="00D05CE7" w:rsidRPr="00D05CE7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bookmarkEnd w:id="0"/>
    <w:p w:rsidR="00D05CE7" w:rsidRPr="00DD50FC" w:rsidRDefault="00D05CE7" w:rsidP="00D05CE7">
      <w:pPr>
        <w:spacing w:after="0" w:line="360" w:lineRule="auto"/>
        <w:ind w:firstLine="720"/>
        <w:jc w:val="both"/>
        <w:rPr>
          <w:sz w:val="28"/>
          <w:szCs w:val="28"/>
        </w:rPr>
      </w:pPr>
      <w:r w:rsidRPr="00D05CE7">
        <w:rPr>
          <w:rFonts w:ascii="Times New Roman" w:hAnsi="Times New Roman"/>
          <w:i/>
          <w:sz w:val="28"/>
        </w:rPr>
        <w:t>Подвижная фаза (ПФ).</w:t>
      </w:r>
      <w:r w:rsidRPr="00D05CE7">
        <w:rPr>
          <w:rFonts w:ascii="Times New Roman" w:hAnsi="Times New Roman"/>
          <w:sz w:val="28"/>
        </w:rPr>
        <w:t xml:space="preserve"> </w:t>
      </w:r>
      <w:r w:rsidR="00114425">
        <w:rPr>
          <w:rFonts w:ascii="Times New Roman" w:hAnsi="Times New Roman"/>
          <w:sz w:val="28"/>
        </w:rPr>
        <w:t>Уксусная кислота ледяная</w:t>
      </w:r>
      <w:r w:rsidR="007B674B">
        <w:rPr>
          <w:rFonts w:ascii="Times New Roman" w:hAnsi="Times New Roman"/>
          <w:sz w:val="28"/>
        </w:rPr>
        <w:t>—</w:t>
      </w:r>
      <w:r w:rsidR="00114425">
        <w:rPr>
          <w:rFonts w:ascii="Times New Roman" w:hAnsi="Times New Roman"/>
          <w:sz w:val="28"/>
        </w:rPr>
        <w:t>ацетонитрил</w:t>
      </w:r>
      <w:r w:rsidR="007B674B">
        <w:rPr>
          <w:rFonts w:ascii="Times New Roman" w:hAnsi="Times New Roman"/>
          <w:sz w:val="28"/>
        </w:rPr>
        <w:t>—</w:t>
      </w:r>
      <w:r w:rsidR="00114425">
        <w:rPr>
          <w:rFonts w:ascii="Times New Roman" w:hAnsi="Times New Roman"/>
          <w:sz w:val="28"/>
        </w:rPr>
        <w:t>метанол</w:t>
      </w:r>
      <w:r w:rsidR="007B674B">
        <w:rPr>
          <w:rFonts w:ascii="Times New Roman" w:hAnsi="Times New Roman"/>
          <w:sz w:val="28"/>
        </w:rPr>
        <w:t>—</w:t>
      </w:r>
      <w:r w:rsidR="00114425">
        <w:rPr>
          <w:rFonts w:ascii="Times New Roman" w:hAnsi="Times New Roman"/>
          <w:sz w:val="28"/>
        </w:rPr>
        <w:t>вода</w:t>
      </w:r>
      <w:r w:rsidR="007B674B">
        <w:rPr>
          <w:rFonts w:ascii="Times New Roman" w:hAnsi="Times New Roman"/>
          <w:sz w:val="28"/>
        </w:rPr>
        <w:t xml:space="preserve"> </w:t>
      </w:r>
      <w:r w:rsidR="00114425">
        <w:rPr>
          <w:rFonts w:ascii="Times New Roman" w:hAnsi="Times New Roman"/>
          <w:sz w:val="28"/>
        </w:rPr>
        <w:t>5:8:15:72</w:t>
      </w:r>
      <w:r w:rsidR="007B674B">
        <w:rPr>
          <w:rFonts w:ascii="Times New Roman" w:hAnsi="Times New Roman"/>
          <w:sz w:val="28"/>
        </w:rPr>
        <w:t>.</w:t>
      </w:r>
    </w:p>
    <w:p w:rsidR="00CE1F21" w:rsidRDefault="00114425" w:rsidP="00114425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</w:t>
      </w:r>
      <w:r w:rsidR="00D05CE7" w:rsidRPr="00271FFD">
        <w:rPr>
          <w:rFonts w:ascii="Times New Roman" w:hAnsi="Times New Roman"/>
          <w:i/>
          <w:sz w:val="28"/>
          <w:szCs w:val="28"/>
        </w:rPr>
        <w:t>.</w:t>
      </w:r>
      <w:r w:rsidR="00A302B7">
        <w:rPr>
          <w:rFonts w:ascii="Times New Roman" w:hAnsi="Times New Roman"/>
          <w:i/>
          <w:sz w:val="28"/>
          <w:szCs w:val="28"/>
        </w:rPr>
        <w:t xml:space="preserve"> </w:t>
      </w:r>
      <w:r w:rsidR="00A302B7">
        <w:rPr>
          <w:rFonts w:ascii="Times New Roman" w:hAnsi="Times New Roman"/>
          <w:sz w:val="28"/>
          <w:szCs w:val="28"/>
        </w:rPr>
        <w:t xml:space="preserve">Точную навеску порошка 20 измельченных таблеток, соответствующую </w:t>
      </w:r>
      <w:r w:rsidR="007B674B" w:rsidRPr="00C034F8">
        <w:rPr>
          <w:rFonts w:ascii="Times New Roman" w:hAnsi="Times New Roman"/>
          <w:sz w:val="28"/>
          <w:szCs w:val="28"/>
        </w:rPr>
        <w:t>250 </w:t>
      </w:r>
      <w:r w:rsidR="00A302B7" w:rsidRPr="00C034F8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A302B7" w:rsidRPr="00C034F8">
        <w:rPr>
          <w:rFonts w:ascii="Times New Roman" w:hAnsi="Times New Roman"/>
          <w:sz w:val="28"/>
          <w:szCs w:val="28"/>
        </w:rPr>
        <w:t>диосмина</w:t>
      </w:r>
      <w:proofErr w:type="spellEnd"/>
      <w:r w:rsidR="00A302B7" w:rsidRPr="00C034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25</w:t>
      </w:r>
      <w:r w:rsidR="007B67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мл, прибавляют 15</w:t>
      </w:r>
      <w:r w:rsidR="007B67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диметилсуль</w:t>
      </w:r>
      <w:r w:rsidR="00CE1F21">
        <w:rPr>
          <w:rFonts w:ascii="Times New Roman" w:hAnsi="Times New Roman"/>
          <w:sz w:val="28"/>
          <w:szCs w:val="28"/>
        </w:rPr>
        <w:t>фоксида, встряхивают в течени</w:t>
      </w:r>
      <w:proofErr w:type="gramStart"/>
      <w:r w:rsidR="00CE1F21">
        <w:rPr>
          <w:rFonts w:ascii="Times New Roman" w:hAnsi="Times New Roman"/>
          <w:sz w:val="28"/>
          <w:szCs w:val="28"/>
        </w:rPr>
        <w:t>и</w:t>
      </w:r>
      <w:proofErr w:type="gramEnd"/>
      <w:r w:rsidR="00CE1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7B67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="00CE1F21">
        <w:rPr>
          <w:rFonts w:ascii="Times New Roman" w:hAnsi="Times New Roman"/>
          <w:sz w:val="28"/>
          <w:szCs w:val="28"/>
        </w:rPr>
        <w:t>ин</w:t>
      </w:r>
      <w:r w:rsidR="00A562BA">
        <w:rPr>
          <w:rFonts w:ascii="Times New Roman" w:hAnsi="Times New Roman"/>
          <w:sz w:val="28"/>
          <w:szCs w:val="28"/>
        </w:rPr>
        <w:t xml:space="preserve"> и</w:t>
      </w:r>
      <w:r w:rsidR="00CE1F21">
        <w:rPr>
          <w:rFonts w:ascii="Times New Roman" w:hAnsi="Times New Roman"/>
          <w:sz w:val="28"/>
          <w:szCs w:val="28"/>
        </w:rPr>
        <w:t xml:space="preserve"> доводят объ</w:t>
      </w:r>
      <w:r w:rsidR="004F0ED6">
        <w:rPr>
          <w:rFonts w:ascii="Times New Roman" w:hAnsi="Times New Roman"/>
          <w:sz w:val="28"/>
          <w:szCs w:val="28"/>
        </w:rPr>
        <w:t>ё</w:t>
      </w:r>
      <w:r w:rsidR="00CE1F21"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 w:rsidR="00A562BA">
        <w:rPr>
          <w:rFonts w:ascii="Times New Roman" w:hAnsi="Times New Roman"/>
          <w:sz w:val="28"/>
          <w:szCs w:val="28"/>
        </w:rPr>
        <w:t>.</w:t>
      </w:r>
      <w:r w:rsidR="00CE1F21">
        <w:rPr>
          <w:rFonts w:ascii="Times New Roman" w:hAnsi="Times New Roman"/>
          <w:sz w:val="28"/>
          <w:szCs w:val="28"/>
        </w:rPr>
        <w:t xml:space="preserve"> Полученный </w:t>
      </w:r>
      <w:r w:rsidR="00CE1F21" w:rsidRPr="00EC6B43">
        <w:rPr>
          <w:rFonts w:ascii="Times New Roman" w:hAnsi="Times New Roman"/>
          <w:sz w:val="28"/>
          <w:szCs w:val="28"/>
        </w:rPr>
        <w:t>раствор центрифугируют в течени</w:t>
      </w:r>
      <w:r w:rsidR="00A562BA" w:rsidRPr="00EC6B43">
        <w:rPr>
          <w:rFonts w:ascii="Times New Roman" w:hAnsi="Times New Roman"/>
          <w:sz w:val="28"/>
          <w:szCs w:val="28"/>
        </w:rPr>
        <w:t>е</w:t>
      </w:r>
      <w:r w:rsidR="00CE1F21" w:rsidRPr="00EC6B43">
        <w:rPr>
          <w:rFonts w:ascii="Times New Roman" w:hAnsi="Times New Roman"/>
          <w:sz w:val="28"/>
          <w:szCs w:val="28"/>
        </w:rPr>
        <w:t xml:space="preserve"> 5</w:t>
      </w:r>
      <w:r w:rsidR="007B674B">
        <w:rPr>
          <w:rFonts w:ascii="Times New Roman" w:hAnsi="Times New Roman"/>
          <w:sz w:val="28"/>
          <w:szCs w:val="28"/>
        </w:rPr>
        <w:t> </w:t>
      </w:r>
      <w:r w:rsidR="00EC6B43">
        <w:rPr>
          <w:rFonts w:ascii="Times New Roman" w:hAnsi="Times New Roman"/>
          <w:sz w:val="28"/>
          <w:szCs w:val="28"/>
        </w:rPr>
        <w:t>мин</w:t>
      </w:r>
      <w:r w:rsidR="00CE1F21" w:rsidRPr="00EC6B43">
        <w:rPr>
          <w:rFonts w:ascii="Times New Roman" w:hAnsi="Times New Roman"/>
          <w:sz w:val="28"/>
          <w:szCs w:val="28"/>
        </w:rPr>
        <w:t xml:space="preserve"> со скоростью </w:t>
      </w:r>
      <w:r w:rsidR="00CE1F21" w:rsidRPr="00EC6B43">
        <w:rPr>
          <w:rFonts w:ascii="Times New Roman" w:hAnsi="Times New Roman"/>
          <w:sz w:val="28"/>
          <w:szCs w:val="28"/>
        </w:rPr>
        <w:lastRenderedPageBreak/>
        <w:t>3000</w:t>
      </w:r>
      <w:r w:rsidR="007B674B">
        <w:rPr>
          <w:rFonts w:ascii="Times New Roman" w:hAnsi="Times New Roman"/>
          <w:sz w:val="28"/>
          <w:szCs w:val="28"/>
        </w:rPr>
        <w:t> </w:t>
      </w:r>
      <w:proofErr w:type="gramStart"/>
      <w:r w:rsidR="00CE1F21" w:rsidRPr="00EC6B43">
        <w:rPr>
          <w:rFonts w:ascii="Times New Roman" w:hAnsi="Times New Roman"/>
          <w:sz w:val="28"/>
          <w:szCs w:val="28"/>
        </w:rPr>
        <w:t>об</w:t>
      </w:r>
      <w:proofErr w:type="gramEnd"/>
      <w:r w:rsidR="00CE1F21" w:rsidRPr="00EC6B43">
        <w:rPr>
          <w:rFonts w:ascii="Times New Roman" w:hAnsi="Times New Roman"/>
          <w:sz w:val="28"/>
          <w:szCs w:val="28"/>
        </w:rPr>
        <w:t>/</w:t>
      </w:r>
      <w:proofErr w:type="gramStart"/>
      <w:r w:rsidR="00CE1F21" w:rsidRPr="00EC6B43">
        <w:rPr>
          <w:rFonts w:ascii="Times New Roman" w:hAnsi="Times New Roman"/>
          <w:sz w:val="28"/>
          <w:szCs w:val="28"/>
        </w:rPr>
        <w:t>мин</w:t>
      </w:r>
      <w:proofErr w:type="gramEnd"/>
      <w:r w:rsidR="00CE1F21" w:rsidRPr="00EC6B43">
        <w:rPr>
          <w:rFonts w:ascii="Times New Roman" w:hAnsi="Times New Roman"/>
          <w:sz w:val="28"/>
          <w:szCs w:val="28"/>
        </w:rPr>
        <w:t>.</w:t>
      </w:r>
      <w:r w:rsidR="00CE1F21">
        <w:rPr>
          <w:rFonts w:ascii="Times New Roman" w:hAnsi="Times New Roman"/>
          <w:sz w:val="28"/>
          <w:szCs w:val="28"/>
        </w:rPr>
        <w:t xml:space="preserve"> </w:t>
      </w:r>
      <w:r w:rsidR="00CE1F21" w:rsidRPr="00F86F0F">
        <w:rPr>
          <w:rFonts w:ascii="Times New Roman" w:hAnsi="Times New Roman"/>
          <w:sz w:val="28"/>
          <w:szCs w:val="28"/>
        </w:rPr>
        <w:t>Надосадочную жидкость фильтруют через мембранный фильтр с диаметром пор 0,45</w:t>
      </w:r>
      <w:r w:rsidR="007B674B">
        <w:rPr>
          <w:rFonts w:ascii="Times New Roman" w:hAnsi="Times New Roman"/>
          <w:sz w:val="28"/>
          <w:szCs w:val="28"/>
        </w:rPr>
        <w:t> </w:t>
      </w:r>
      <w:r w:rsidR="00CE1F21" w:rsidRPr="00F86F0F">
        <w:rPr>
          <w:rFonts w:ascii="Times New Roman" w:hAnsi="Times New Roman"/>
          <w:sz w:val="28"/>
          <w:szCs w:val="28"/>
        </w:rPr>
        <w:t xml:space="preserve">мкм, отбрасывая первые </w:t>
      </w:r>
      <w:r w:rsidR="00F86F0F" w:rsidRPr="00F86F0F">
        <w:rPr>
          <w:rFonts w:ascii="Times New Roman" w:hAnsi="Times New Roman"/>
          <w:sz w:val="28"/>
          <w:szCs w:val="28"/>
        </w:rPr>
        <w:t>порции фильтрата</w:t>
      </w:r>
      <w:r w:rsidR="00CE1F21" w:rsidRPr="00F86F0F">
        <w:rPr>
          <w:rFonts w:ascii="Times New Roman" w:hAnsi="Times New Roman"/>
          <w:sz w:val="28"/>
          <w:szCs w:val="28"/>
        </w:rPr>
        <w:t>.</w:t>
      </w:r>
      <w:r w:rsidR="000277C1">
        <w:rPr>
          <w:rFonts w:ascii="Times New Roman" w:hAnsi="Times New Roman"/>
          <w:sz w:val="28"/>
          <w:szCs w:val="28"/>
        </w:rPr>
        <w:t xml:space="preserve"> </w:t>
      </w:r>
      <w:r w:rsidR="00DB2260">
        <w:rPr>
          <w:rFonts w:ascii="Times New Roman" w:hAnsi="Times New Roman"/>
          <w:sz w:val="28"/>
          <w:szCs w:val="28"/>
        </w:rPr>
        <w:t xml:space="preserve">В мерную колбу </w:t>
      </w:r>
      <w:r w:rsidR="00DB2260" w:rsidRPr="00DB2260">
        <w:rPr>
          <w:rFonts w:ascii="Times New Roman" w:hAnsi="Times New Roman"/>
          <w:sz w:val="28"/>
          <w:szCs w:val="28"/>
        </w:rPr>
        <w:t xml:space="preserve">вместимостью 10 мл помещают </w:t>
      </w:r>
      <w:r w:rsidR="00CE1F21">
        <w:rPr>
          <w:rFonts w:ascii="Times New Roman" w:hAnsi="Times New Roman"/>
          <w:sz w:val="28"/>
          <w:szCs w:val="28"/>
        </w:rPr>
        <w:t>1,0</w:t>
      </w:r>
      <w:r w:rsidR="007B674B">
        <w:rPr>
          <w:rFonts w:ascii="Times New Roman" w:hAnsi="Times New Roman"/>
          <w:sz w:val="28"/>
          <w:szCs w:val="28"/>
        </w:rPr>
        <w:t> </w:t>
      </w:r>
      <w:r w:rsidR="00CE1F21">
        <w:rPr>
          <w:rFonts w:ascii="Times New Roman" w:hAnsi="Times New Roman"/>
          <w:sz w:val="28"/>
          <w:szCs w:val="28"/>
        </w:rPr>
        <w:t xml:space="preserve">мл полученного фильтрата </w:t>
      </w:r>
      <w:r w:rsidR="00F86F0F">
        <w:rPr>
          <w:rFonts w:ascii="Times New Roman" w:hAnsi="Times New Roman"/>
          <w:sz w:val="28"/>
          <w:szCs w:val="28"/>
        </w:rPr>
        <w:t>и</w:t>
      </w:r>
      <w:r w:rsidR="00CE1F21">
        <w:rPr>
          <w:rFonts w:ascii="Times New Roman" w:hAnsi="Times New Roman"/>
          <w:sz w:val="28"/>
          <w:szCs w:val="28"/>
        </w:rPr>
        <w:t xml:space="preserve"> доводят объ</w:t>
      </w:r>
      <w:r w:rsidR="00DB2260">
        <w:rPr>
          <w:rFonts w:ascii="Times New Roman" w:hAnsi="Times New Roman"/>
          <w:sz w:val="28"/>
          <w:szCs w:val="28"/>
        </w:rPr>
        <w:t>ё</w:t>
      </w:r>
      <w:r w:rsidR="00CE1F21">
        <w:rPr>
          <w:rFonts w:ascii="Times New Roman" w:hAnsi="Times New Roman"/>
          <w:sz w:val="28"/>
          <w:szCs w:val="28"/>
        </w:rPr>
        <w:t xml:space="preserve">м раствора </w:t>
      </w:r>
      <w:proofErr w:type="spellStart"/>
      <w:r w:rsidR="00CE1F21">
        <w:rPr>
          <w:rFonts w:ascii="Times New Roman" w:hAnsi="Times New Roman"/>
          <w:sz w:val="28"/>
          <w:szCs w:val="28"/>
        </w:rPr>
        <w:t>диметилсульфоксилом</w:t>
      </w:r>
      <w:proofErr w:type="spellEnd"/>
      <w:r w:rsidR="00CE1F21">
        <w:rPr>
          <w:rFonts w:ascii="Times New Roman" w:hAnsi="Times New Roman"/>
          <w:sz w:val="28"/>
          <w:szCs w:val="28"/>
        </w:rPr>
        <w:t xml:space="preserve"> до метки.</w:t>
      </w:r>
    </w:p>
    <w:p w:rsidR="00CE1F21" w:rsidRPr="005511C7" w:rsidRDefault="00CE1F21" w:rsidP="005511C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6F0F">
        <w:rPr>
          <w:rFonts w:ascii="Times New Roman" w:hAnsi="Times New Roman"/>
          <w:i/>
          <w:sz w:val="28"/>
          <w:szCs w:val="28"/>
        </w:rPr>
        <w:t xml:space="preserve">Раствор </w:t>
      </w:r>
      <w:r w:rsidR="00F86F0F">
        <w:rPr>
          <w:rFonts w:ascii="Times New Roman" w:hAnsi="Times New Roman"/>
          <w:i/>
          <w:sz w:val="28"/>
          <w:szCs w:val="28"/>
        </w:rPr>
        <w:t>стандартного образца</w:t>
      </w:r>
      <w:r w:rsidRPr="00F86F0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86F0F">
        <w:rPr>
          <w:rFonts w:ascii="Times New Roman" w:hAnsi="Times New Roman"/>
          <w:i/>
          <w:sz w:val="28"/>
          <w:szCs w:val="28"/>
        </w:rPr>
        <w:t>диосмина</w:t>
      </w:r>
      <w:proofErr w:type="spellEnd"/>
      <w:r w:rsidR="007B674B">
        <w:rPr>
          <w:rFonts w:ascii="Times New Roman" w:hAnsi="Times New Roman"/>
          <w:i/>
          <w:sz w:val="28"/>
          <w:szCs w:val="28"/>
        </w:rPr>
        <w:t xml:space="preserve"> (А)</w:t>
      </w:r>
      <w:r>
        <w:rPr>
          <w:rFonts w:ascii="Times New Roman" w:hAnsi="Times New Roman"/>
          <w:sz w:val="28"/>
          <w:szCs w:val="28"/>
        </w:rPr>
        <w:t>. Около 25</w:t>
      </w:r>
      <w:r w:rsidR="007B67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диосмина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25</w:t>
      </w:r>
      <w:r w:rsidR="007B67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мл, раств</w:t>
      </w:r>
      <w:r w:rsidR="00F86F0F">
        <w:rPr>
          <w:rFonts w:ascii="Times New Roman" w:hAnsi="Times New Roman"/>
          <w:sz w:val="28"/>
          <w:szCs w:val="28"/>
        </w:rPr>
        <w:t>оряют в 10</w:t>
      </w:r>
      <w:r w:rsidR="007B674B">
        <w:rPr>
          <w:rFonts w:ascii="Times New Roman" w:hAnsi="Times New Roman"/>
          <w:sz w:val="28"/>
          <w:szCs w:val="28"/>
        </w:rPr>
        <w:t> </w:t>
      </w:r>
      <w:r w:rsidR="00F86F0F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="00F86F0F">
        <w:rPr>
          <w:rFonts w:ascii="Times New Roman" w:hAnsi="Times New Roman"/>
          <w:sz w:val="28"/>
          <w:szCs w:val="28"/>
        </w:rPr>
        <w:t>диметисульфоксида</w:t>
      </w:r>
      <w:proofErr w:type="spellEnd"/>
      <w:r w:rsidR="00F86F0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доводят объ</w:t>
      </w:r>
      <w:r w:rsidR="007B674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тем же </w:t>
      </w:r>
      <w:r w:rsidRPr="005511C7">
        <w:rPr>
          <w:rFonts w:ascii="Times New Roman" w:hAnsi="Times New Roman"/>
          <w:sz w:val="28"/>
          <w:szCs w:val="28"/>
        </w:rPr>
        <w:t>растворителем до метки</w:t>
      </w:r>
      <w:r w:rsidR="00F86F0F">
        <w:rPr>
          <w:rFonts w:ascii="Times New Roman" w:hAnsi="Times New Roman"/>
          <w:sz w:val="28"/>
          <w:szCs w:val="28"/>
        </w:rPr>
        <w:t>.</w:t>
      </w:r>
    </w:p>
    <w:p w:rsidR="00CE1F21" w:rsidRDefault="00CE1F21" w:rsidP="005511C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i/>
          <w:sz w:val="28"/>
          <w:szCs w:val="28"/>
        </w:rPr>
        <w:t>Раствор</w:t>
      </w:r>
      <w:r w:rsidR="00EC6B43">
        <w:rPr>
          <w:rFonts w:ascii="Times New Roman" w:hAnsi="Times New Roman"/>
          <w:i/>
          <w:sz w:val="28"/>
          <w:szCs w:val="28"/>
        </w:rPr>
        <w:t xml:space="preserve"> </w:t>
      </w:r>
      <w:r w:rsidR="00F86F0F">
        <w:rPr>
          <w:rFonts w:ascii="Times New Roman" w:hAnsi="Times New Roman"/>
          <w:i/>
          <w:sz w:val="28"/>
          <w:szCs w:val="28"/>
        </w:rPr>
        <w:t>стандартного образца</w:t>
      </w:r>
      <w:r w:rsidRPr="005511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11C7">
        <w:rPr>
          <w:rFonts w:ascii="Times New Roman" w:hAnsi="Times New Roman"/>
          <w:i/>
          <w:sz w:val="28"/>
          <w:szCs w:val="28"/>
        </w:rPr>
        <w:t>диосмина</w:t>
      </w:r>
      <w:proofErr w:type="spellEnd"/>
      <w:r w:rsidR="007B674B">
        <w:rPr>
          <w:rFonts w:ascii="Times New Roman" w:hAnsi="Times New Roman"/>
          <w:i/>
          <w:sz w:val="28"/>
          <w:szCs w:val="28"/>
        </w:rPr>
        <w:t xml:space="preserve"> (Б)</w:t>
      </w:r>
      <w:r w:rsidRPr="005511C7">
        <w:rPr>
          <w:rFonts w:ascii="Times New Roman" w:hAnsi="Times New Roman"/>
          <w:i/>
          <w:sz w:val="28"/>
          <w:szCs w:val="28"/>
        </w:rPr>
        <w:t>.</w:t>
      </w:r>
      <w:r w:rsidRPr="005511C7">
        <w:rPr>
          <w:rFonts w:ascii="Times New Roman" w:hAnsi="Times New Roman"/>
          <w:sz w:val="28"/>
          <w:szCs w:val="28"/>
        </w:rPr>
        <w:t xml:space="preserve"> </w:t>
      </w:r>
      <w:r w:rsidR="00DB2260">
        <w:rPr>
          <w:rFonts w:ascii="Times New Roman" w:hAnsi="Times New Roman"/>
          <w:sz w:val="28"/>
          <w:szCs w:val="28"/>
        </w:rPr>
        <w:t>В</w:t>
      </w:r>
      <w:r w:rsidR="00DB2260" w:rsidRPr="00DB2260">
        <w:rPr>
          <w:rFonts w:ascii="Times New Roman" w:hAnsi="Times New Roman"/>
          <w:sz w:val="28"/>
          <w:szCs w:val="28"/>
        </w:rPr>
        <w:t xml:space="preserve"> мерную колбу вместимостью 100 мл помещают </w:t>
      </w:r>
      <w:r w:rsidRPr="005511C7">
        <w:rPr>
          <w:rFonts w:ascii="Times New Roman" w:hAnsi="Times New Roman"/>
          <w:sz w:val="28"/>
          <w:szCs w:val="28"/>
        </w:rPr>
        <w:t>5,0</w:t>
      </w:r>
      <w:r w:rsidR="00735EFC">
        <w:rPr>
          <w:rFonts w:ascii="Times New Roman" w:hAnsi="Times New Roman"/>
          <w:sz w:val="28"/>
          <w:szCs w:val="28"/>
        </w:rPr>
        <w:t> </w:t>
      </w:r>
      <w:r w:rsidRPr="005511C7">
        <w:rPr>
          <w:rFonts w:ascii="Times New Roman" w:hAnsi="Times New Roman"/>
          <w:sz w:val="28"/>
          <w:szCs w:val="28"/>
        </w:rPr>
        <w:t xml:space="preserve">мл раствора </w:t>
      </w:r>
      <w:r w:rsidR="00F86F0F">
        <w:rPr>
          <w:rFonts w:ascii="Times New Roman" w:hAnsi="Times New Roman"/>
          <w:sz w:val="28"/>
          <w:szCs w:val="28"/>
        </w:rPr>
        <w:t>стандартного образца</w:t>
      </w:r>
      <w:r w:rsidRPr="00551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11C7">
        <w:rPr>
          <w:rFonts w:ascii="Times New Roman" w:hAnsi="Times New Roman"/>
          <w:sz w:val="28"/>
          <w:szCs w:val="28"/>
        </w:rPr>
        <w:t>диосмина</w:t>
      </w:r>
      <w:proofErr w:type="spellEnd"/>
      <w:r w:rsidRPr="005511C7">
        <w:rPr>
          <w:rFonts w:ascii="Times New Roman" w:hAnsi="Times New Roman"/>
          <w:sz w:val="28"/>
          <w:szCs w:val="28"/>
        </w:rPr>
        <w:t xml:space="preserve"> </w:t>
      </w:r>
      <w:r w:rsidR="007B674B">
        <w:rPr>
          <w:rFonts w:ascii="Times New Roman" w:hAnsi="Times New Roman"/>
          <w:sz w:val="28"/>
          <w:szCs w:val="28"/>
        </w:rPr>
        <w:t xml:space="preserve">(А) </w:t>
      </w:r>
      <w:r w:rsidR="00F86F0F">
        <w:rPr>
          <w:rFonts w:ascii="Times New Roman" w:hAnsi="Times New Roman"/>
          <w:sz w:val="28"/>
          <w:szCs w:val="28"/>
        </w:rPr>
        <w:t>и</w:t>
      </w:r>
      <w:r w:rsidRPr="005511C7">
        <w:rPr>
          <w:rFonts w:ascii="Times New Roman" w:hAnsi="Times New Roman"/>
          <w:sz w:val="28"/>
          <w:szCs w:val="28"/>
        </w:rPr>
        <w:t xml:space="preserve"> доводят объ</w:t>
      </w:r>
      <w:r w:rsidR="007B674B">
        <w:rPr>
          <w:rFonts w:ascii="Times New Roman" w:hAnsi="Times New Roman"/>
          <w:sz w:val="28"/>
          <w:szCs w:val="28"/>
        </w:rPr>
        <w:t>ё</w:t>
      </w:r>
      <w:r w:rsidRPr="005511C7">
        <w:rPr>
          <w:rFonts w:ascii="Times New Roman" w:hAnsi="Times New Roman"/>
          <w:sz w:val="28"/>
          <w:szCs w:val="28"/>
        </w:rPr>
        <w:t xml:space="preserve">м раствора </w:t>
      </w:r>
      <w:proofErr w:type="spellStart"/>
      <w:r w:rsidRPr="005511C7">
        <w:rPr>
          <w:rFonts w:ascii="Times New Roman" w:hAnsi="Times New Roman"/>
          <w:sz w:val="28"/>
          <w:szCs w:val="28"/>
        </w:rPr>
        <w:t>деметилсульфоксидом</w:t>
      </w:r>
      <w:proofErr w:type="spellEnd"/>
      <w:r w:rsidRPr="005511C7">
        <w:rPr>
          <w:rFonts w:ascii="Times New Roman" w:hAnsi="Times New Roman"/>
          <w:sz w:val="28"/>
          <w:szCs w:val="28"/>
        </w:rPr>
        <w:t xml:space="preserve"> до метки</w:t>
      </w:r>
      <w:r w:rsidR="00F86F0F">
        <w:rPr>
          <w:rFonts w:ascii="Times New Roman" w:hAnsi="Times New Roman"/>
          <w:sz w:val="28"/>
          <w:szCs w:val="28"/>
        </w:rPr>
        <w:t>.</w:t>
      </w:r>
    </w:p>
    <w:p w:rsidR="001A7B56" w:rsidRPr="00C51DFD" w:rsidRDefault="001A7B56" w:rsidP="00A562BA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C51DFD">
        <w:rPr>
          <w:rFonts w:ascii="Times New Roman" w:hAnsi="Times New Roman"/>
          <w:sz w:val="28"/>
          <w:szCs w:val="28"/>
        </w:rPr>
        <w:t xml:space="preserve">Примечание. </w:t>
      </w:r>
    </w:p>
    <w:p w:rsidR="000277C1" w:rsidRDefault="001A7B56">
      <w:pPr>
        <w:pStyle w:val="Style4"/>
        <w:widowControl/>
        <w:spacing w:after="120" w:line="240" w:lineRule="auto"/>
        <w:ind w:firstLine="675"/>
        <w:jc w:val="left"/>
        <w:rPr>
          <w:rFonts w:ascii="Times New Roman" w:hAnsi="Times New Roman"/>
          <w:sz w:val="28"/>
          <w:szCs w:val="28"/>
        </w:rPr>
      </w:pPr>
      <w:r w:rsidRPr="00C51DFD">
        <w:rPr>
          <w:rFonts w:ascii="Times New Roman" w:hAnsi="Times New Roman"/>
          <w:sz w:val="28"/>
          <w:szCs w:val="28"/>
        </w:rPr>
        <w:t>Примесь А</w:t>
      </w:r>
      <w:r>
        <w:rPr>
          <w:rFonts w:ascii="Times New Roman" w:hAnsi="Times New Roman"/>
          <w:sz w:val="28"/>
          <w:szCs w:val="28"/>
        </w:rPr>
        <w:t>:</w:t>
      </w:r>
      <w:r w:rsidRPr="00C51DFD">
        <w:rPr>
          <w:rFonts w:ascii="Times New Roman" w:hAnsi="Times New Roman"/>
          <w:sz w:val="28"/>
          <w:szCs w:val="28"/>
        </w:rPr>
        <w:t xml:space="preserve"> 1-(3-Гидрокси-4-метоксифенил</w:t>
      </w:r>
      <w:proofErr w:type="gramStart"/>
      <w:r w:rsidRPr="00C51DFD">
        <w:rPr>
          <w:rFonts w:ascii="Times New Roman" w:hAnsi="Times New Roman"/>
          <w:sz w:val="28"/>
          <w:szCs w:val="28"/>
        </w:rPr>
        <w:t>)э</w:t>
      </w:r>
      <w:proofErr w:type="gramEnd"/>
      <w:r w:rsidRPr="00C51DFD">
        <w:rPr>
          <w:rFonts w:ascii="Times New Roman" w:hAnsi="Times New Roman"/>
          <w:sz w:val="28"/>
          <w:szCs w:val="28"/>
        </w:rPr>
        <w:t>тан-1-он, CAS 6100-74-9</w:t>
      </w:r>
      <w:r w:rsidR="00C50B04">
        <w:rPr>
          <w:rFonts w:ascii="Times New Roman" w:hAnsi="Times New Roman"/>
          <w:sz w:val="28"/>
          <w:szCs w:val="28"/>
        </w:rPr>
        <w:t>;</w:t>
      </w:r>
    </w:p>
    <w:p w:rsidR="000277C1" w:rsidRDefault="007B674B">
      <w:pPr>
        <w:spacing w:after="12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7B56" w:rsidRPr="00C51DFD">
        <w:rPr>
          <w:rFonts w:ascii="Times New Roman" w:hAnsi="Times New Roman" w:cs="Times New Roman"/>
          <w:sz w:val="28"/>
          <w:szCs w:val="28"/>
        </w:rPr>
        <w:t>римесь В: (2</w:t>
      </w:r>
      <w:r w:rsidR="001A7B56" w:rsidRPr="00C51DF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1A7B56" w:rsidRPr="00C51DFD">
        <w:rPr>
          <w:rFonts w:ascii="Times New Roman" w:hAnsi="Times New Roman" w:cs="Times New Roman"/>
          <w:sz w:val="28"/>
          <w:szCs w:val="28"/>
        </w:rPr>
        <w:t>)-5-Гидрокси-2-(3-гидрокси-4-метоксифенил)-7-{[6-</w:t>
      </w:r>
      <w:r w:rsidR="001A7B56" w:rsidRPr="00C51DF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1A7B56" w:rsidRPr="00C51DFD">
        <w:rPr>
          <w:rFonts w:ascii="Times New Roman" w:hAnsi="Times New Roman" w:cs="Times New Roman"/>
          <w:sz w:val="28"/>
          <w:szCs w:val="28"/>
        </w:rPr>
        <w:t>-(6-дезокси-α-</w:t>
      </w:r>
      <w:r w:rsidR="001A7B56" w:rsidRPr="00C51DFD">
        <w:rPr>
          <w:rFonts w:ascii="Times New Roman" w:hAnsi="Times New Roman" w:cs="Times New Roman"/>
          <w:szCs w:val="24"/>
          <w:lang w:val="en-US"/>
        </w:rPr>
        <w:t>L</w:t>
      </w:r>
      <w:r w:rsidR="001A7B56" w:rsidRPr="00C51D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A7B56" w:rsidRPr="00C51DFD">
        <w:rPr>
          <w:rFonts w:ascii="Times New Roman" w:hAnsi="Times New Roman" w:cs="Times New Roman"/>
          <w:sz w:val="28"/>
          <w:szCs w:val="28"/>
        </w:rPr>
        <w:t>маннопиранозил</w:t>
      </w:r>
      <w:proofErr w:type="spellEnd"/>
      <w:r w:rsidR="001A7B56" w:rsidRPr="00C51DFD">
        <w:rPr>
          <w:rFonts w:ascii="Times New Roman" w:hAnsi="Times New Roman" w:cs="Times New Roman"/>
          <w:sz w:val="28"/>
          <w:szCs w:val="28"/>
        </w:rPr>
        <w:t>)-</w:t>
      </w:r>
      <w:r w:rsidR="001A7B56" w:rsidRPr="00C51DFD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1A7B56" w:rsidRPr="00C51DFD">
        <w:rPr>
          <w:rFonts w:ascii="Times New Roman" w:hAnsi="Times New Roman" w:cs="Times New Roman"/>
          <w:sz w:val="28"/>
          <w:szCs w:val="28"/>
        </w:rPr>
        <w:t>-</w:t>
      </w:r>
      <w:r w:rsidR="001A7B56" w:rsidRPr="00C51DFD">
        <w:rPr>
          <w:rFonts w:ascii="Times New Roman" w:hAnsi="Times New Roman" w:cs="Times New Roman"/>
          <w:szCs w:val="24"/>
          <w:lang w:val="en-US"/>
        </w:rPr>
        <w:t>D</w:t>
      </w:r>
      <w:r w:rsidR="001A7B56" w:rsidRPr="00C51D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A7B56" w:rsidRPr="00C51DFD">
        <w:rPr>
          <w:rFonts w:ascii="Times New Roman" w:hAnsi="Times New Roman" w:cs="Times New Roman"/>
          <w:sz w:val="28"/>
          <w:szCs w:val="28"/>
        </w:rPr>
        <w:t>глюкопиранозил</w:t>
      </w:r>
      <w:proofErr w:type="spellEnd"/>
      <w:proofErr w:type="gramStart"/>
      <w:r w:rsidR="001A7B56" w:rsidRPr="00C51DFD">
        <w:rPr>
          <w:rFonts w:ascii="Times New Roman" w:hAnsi="Times New Roman" w:cs="Times New Roman"/>
          <w:sz w:val="28"/>
          <w:szCs w:val="28"/>
        </w:rPr>
        <w:t>]о</w:t>
      </w:r>
      <w:proofErr w:type="gramEnd"/>
      <w:r w:rsidR="001A7B56" w:rsidRPr="00C51DFD">
        <w:rPr>
          <w:rFonts w:ascii="Times New Roman" w:hAnsi="Times New Roman" w:cs="Times New Roman"/>
          <w:sz w:val="28"/>
          <w:szCs w:val="28"/>
        </w:rPr>
        <w:t>кси}-2,3-дигидро-4</w:t>
      </w:r>
      <w:r w:rsidR="001A7B56" w:rsidRPr="00C51DF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1A7B56" w:rsidRPr="00C51DFD">
        <w:rPr>
          <w:rFonts w:ascii="Times New Roman" w:hAnsi="Times New Roman" w:cs="Times New Roman"/>
          <w:sz w:val="28"/>
          <w:szCs w:val="28"/>
        </w:rPr>
        <w:t>-1-бензопиран-4-он, CAS 520-26-3</w:t>
      </w:r>
      <w:r>
        <w:rPr>
          <w:rFonts w:ascii="Times New Roman" w:hAnsi="Times New Roman" w:cs="Times New Roman"/>
          <w:sz w:val="28"/>
          <w:szCs w:val="28"/>
        </w:rPr>
        <w:t>;</w:t>
      </w:r>
      <w:r w:rsidR="001A7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C1" w:rsidRDefault="007B674B">
      <w:pPr>
        <w:spacing w:after="120" w:line="240" w:lineRule="auto"/>
        <w:ind w:firstLine="6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7B56" w:rsidRPr="00C51DFD">
        <w:rPr>
          <w:rFonts w:ascii="Times New Roman" w:hAnsi="Times New Roman" w:cs="Times New Roman"/>
          <w:sz w:val="28"/>
          <w:szCs w:val="28"/>
        </w:rPr>
        <w:t xml:space="preserve">римесь С: </w:t>
      </w:r>
      <w:r w:rsidR="001A7B56" w:rsidRPr="00C51DFD">
        <w:rPr>
          <w:rFonts w:ascii="Times New Roman" w:hAnsi="Times New Roman" w:cs="Times New Roman"/>
          <w:sz w:val="28"/>
        </w:rPr>
        <w:t>5-Гидрокси-2-(4-гидроксифенил)-7-[(6-</w:t>
      </w:r>
      <w:r w:rsidR="001A7B56" w:rsidRPr="00C51DFD">
        <w:rPr>
          <w:rFonts w:ascii="Times New Roman" w:hAnsi="Times New Roman" w:cs="Times New Roman"/>
          <w:i/>
          <w:sz w:val="28"/>
          <w:lang w:val="en-US"/>
        </w:rPr>
        <w:t>O</w:t>
      </w:r>
      <w:r w:rsidR="001A7B56" w:rsidRPr="00C51DFD">
        <w:rPr>
          <w:rFonts w:ascii="Times New Roman" w:hAnsi="Times New Roman" w:cs="Times New Roman"/>
          <w:sz w:val="28"/>
        </w:rPr>
        <w:t>-(6-дезокси-</w:t>
      </w:r>
      <w:r w:rsidR="001A7B56" w:rsidRPr="00C51DFD">
        <w:rPr>
          <w:rFonts w:ascii="Times New Roman" w:hAnsi="Times New Roman" w:cs="Times New Roman"/>
          <w:sz w:val="28"/>
          <w:lang w:val="en-US"/>
        </w:rPr>
        <w:t>α</w:t>
      </w:r>
      <w:r w:rsidR="001A7B56" w:rsidRPr="00C51DFD">
        <w:rPr>
          <w:rFonts w:ascii="Times New Roman" w:hAnsi="Times New Roman" w:cs="Times New Roman"/>
          <w:sz w:val="28"/>
        </w:rPr>
        <w:t>-</w:t>
      </w:r>
      <w:r w:rsidR="001A7B56" w:rsidRPr="00C51DFD">
        <w:rPr>
          <w:rFonts w:ascii="Times New Roman" w:hAnsi="Times New Roman" w:cs="Times New Roman"/>
          <w:szCs w:val="24"/>
          <w:lang w:val="en-US"/>
        </w:rPr>
        <w:t>L</w:t>
      </w:r>
      <w:r w:rsidR="001A7B56" w:rsidRPr="00C51DFD">
        <w:rPr>
          <w:rFonts w:ascii="Times New Roman" w:hAnsi="Times New Roman" w:cs="Times New Roman"/>
          <w:sz w:val="28"/>
        </w:rPr>
        <w:t>-</w:t>
      </w:r>
      <w:proofErr w:type="spellStart"/>
      <w:r w:rsidR="001A7B56" w:rsidRPr="00C51DFD">
        <w:rPr>
          <w:rFonts w:ascii="Times New Roman" w:hAnsi="Times New Roman" w:cs="Times New Roman"/>
          <w:sz w:val="28"/>
        </w:rPr>
        <w:t>маннопиранозил</w:t>
      </w:r>
      <w:proofErr w:type="spellEnd"/>
      <w:r w:rsidR="001A7B56" w:rsidRPr="00C51DFD">
        <w:rPr>
          <w:rFonts w:ascii="Times New Roman" w:hAnsi="Times New Roman" w:cs="Times New Roman"/>
          <w:sz w:val="28"/>
        </w:rPr>
        <w:t>)-</w:t>
      </w:r>
      <w:r w:rsidR="001A7B56" w:rsidRPr="00C51DFD">
        <w:rPr>
          <w:rFonts w:ascii="Times New Roman" w:hAnsi="Times New Roman" w:cs="Times New Roman"/>
          <w:sz w:val="28"/>
          <w:lang w:val="en-US"/>
        </w:rPr>
        <w:t>β</w:t>
      </w:r>
      <w:r w:rsidR="001A7B56" w:rsidRPr="00C51DFD">
        <w:rPr>
          <w:rFonts w:ascii="Times New Roman" w:hAnsi="Times New Roman" w:cs="Times New Roman"/>
          <w:sz w:val="28"/>
        </w:rPr>
        <w:t>-</w:t>
      </w:r>
      <w:r w:rsidR="001A7B56" w:rsidRPr="00C51DFD">
        <w:rPr>
          <w:rFonts w:ascii="Times New Roman" w:hAnsi="Times New Roman" w:cs="Times New Roman"/>
          <w:szCs w:val="24"/>
          <w:lang w:val="en-US"/>
        </w:rPr>
        <w:t>D</w:t>
      </w:r>
      <w:r w:rsidR="001A7B56" w:rsidRPr="00C51DFD">
        <w:rPr>
          <w:rFonts w:ascii="Times New Roman" w:hAnsi="Times New Roman" w:cs="Times New Roman"/>
          <w:sz w:val="28"/>
        </w:rPr>
        <w:t>-</w:t>
      </w:r>
      <w:proofErr w:type="spellStart"/>
      <w:r w:rsidR="001A7B56" w:rsidRPr="00C51DFD">
        <w:rPr>
          <w:rFonts w:ascii="Times New Roman" w:hAnsi="Times New Roman" w:cs="Times New Roman"/>
          <w:sz w:val="28"/>
        </w:rPr>
        <w:t>глюкопиранозил</w:t>
      </w:r>
      <w:proofErr w:type="spellEnd"/>
      <w:proofErr w:type="gramStart"/>
      <w:r w:rsidR="001A7B56" w:rsidRPr="00C51DFD">
        <w:rPr>
          <w:rFonts w:ascii="Times New Roman" w:hAnsi="Times New Roman" w:cs="Times New Roman"/>
          <w:sz w:val="28"/>
        </w:rPr>
        <w:t>)о</w:t>
      </w:r>
      <w:proofErr w:type="gramEnd"/>
      <w:r w:rsidR="001A7B56" w:rsidRPr="00C51DFD">
        <w:rPr>
          <w:rFonts w:ascii="Times New Roman" w:hAnsi="Times New Roman" w:cs="Times New Roman"/>
          <w:sz w:val="28"/>
        </w:rPr>
        <w:t>кси]-4</w:t>
      </w:r>
      <w:r w:rsidR="001A7B56" w:rsidRPr="00C51DFD">
        <w:rPr>
          <w:rFonts w:ascii="Times New Roman" w:hAnsi="Times New Roman" w:cs="Times New Roman"/>
          <w:i/>
          <w:sz w:val="28"/>
          <w:lang w:val="en-US"/>
        </w:rPr>
        <w:t>H</w:t>
      </w:r>
      <w:r w:rsidR="001A7B56" w:rsidRPr="00C51DFD">
        <w:rPr>
          <w:rFonts w:ascii="Times New Roman" w:hAnsi="Times New Roman" w:cs="Times New Roman"/>
          <w:sz w:val="28"/>
        </w:rPr>
        <w:t>-1-бензопиран-4-он, CAS 552-57-8</w:t>
      </w:r>
      <w:r>
        <w:rPr>
          <w:rFonts w:ascii="Times New Roman" w:hAnsi="Times New Roman" w:cs="Times New Roman"/>
          <w:sz w:val="28"/>
        </w:rPr>
        <w:t>;</w:t>
      </w:r>
    </w:p>
    <w:p w:rsidR="000277C1" w:rsidRDefault="007B674B">
      <w:pPr>
        <w:spacing w:after="120" w:line="240" w:lineRule="auto"/>
        <w:ind w:firstLine="6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7B56" w:rsidRPr="00C51DFD">
        <w:rPr>
          <w:rFonts w:ascii="Times New Roman" w:hAnsi="Times New Roman" w:cs="Times New Roman"/>
          <w:sz w:val="28"/>
          <w:szCs w:val="28"/>
        </w:rPr>
        <w:t xml:space="preserve">римесь Е: </w:t>
      </w:r>
      <w:r w:rsidR="001A7B56" w:rsidRPr="00C51DFD">
        <w:rPr>
          <w:rFonts w:ascii="Times New Roman" w:hAnsi="Times New Roman" w:cs="Times New Roman"/>
          <w:sz w:val="28"/>
        </w:rPr>
        <w:t>5-Гидрокси-7-[(6-</w:t>
      </w:r>
      <w:r w:rsidR="001A7B56" w:rsidRPr="00C51DFD">
        <w:rPr>
          <w:rFonts w:ascii="Times New Roman" w:hAnsi="Times New Roman" w:cs="Times New Roman"/>
          <w:i/>
          <w:sz w:val="28"/>
          <w:lang w:val="en-US"/>
        </w:rPr>
        <w:t>O</w:t>
      </w:r>
      <w:r w:rsidR="001A7B56" w:rsidRPr="00C51DFD">
        <w:rPr>
          <w:rFonts w:ascii="Times New Roman" w:hAnsi="Times New Roman" w:cs="Times New Roman"/>
          <w:sz w:val="28"/>
        </w:rPr>
        <w:t>-(6-дезокси-</w:t>
      </w:r>
      <w:r w:rsidR="001A7B56" w:rsidRPr="00C51DFD">
        <w:rPr>
          <w:rFonts w:ascii="Times New Roman" w:hAnsi="Times New Roman" w:cs="Times New Roman"/>
          <w:sz w:val="28"/>
          <w:lang w:val="en-US"/>
        </w:rPr>
        <w:t>α</w:t>
      </w:r>
      <w:r w:rsidR="001A7B56" w:rsidRPr="00C51DFD">
        <w:rPr>
          <w:rFonts w:ascii="Times New Roman" w:hAnsi="Times New Roman" w:cs="Times New Roman"/>
          <w:sz w:val="28"/>
        </w:rPr>
        <w:t>-</w:t>
      </w:r>
      <w:r w:rsidR="001A7B56" w:rsidRPr="00C51DFD">
        <w:rPr>
          <w:rFonts w:ascii="Times New Roman" w:hAnsi="Times New Roman" w:cs="Times New Roman"/>
          <w:szCs w:val="24"/>
          <w:lang w:val="en-US"/>
        </w:rPr>
        <w:t>L</w:t>
      </w:r>
      <w:r w:rsidR="001A7B56" w:rsidRPr="00C51DFD">
        <w:rPr>
          <w:rFonts w:ascii="Times New Roman" w:hAnsi="Times New Roman" w:cs="Times New Roman"/>
          <w:sz w:val="28"/>
        </w:rPr>
        <w:t>-маннопиранозил)-2-(4-метоксифенил)-β-D-глюкопиранозил</w:t>
      </w:r>
      <w:proofErr w:type="gramStart"/>
      <w:r w:rsidR="001A7B56" w:rsidRPr="00C51DFD">
        <w:rPr>
          <w:rFonts w:ascii="Times New Roman" w:hAnsi="Times New Roman" w:cs="Times New Roman"/>
          <w:sz w:val="28"/>
        </w:rPr>
        <w:t>)о</w:t>
      </w:r>
      <w:proofErr w:type="gramEnd"/>
      <w:r w:rsidR="001A7B56" w:rsidRPr="00C51DFD">
        <w:rPr>
          <w:rFonts w:ascii="Times New Roman" w:hAnsi="Times New Roman" w:cs="Times New Roman"/>
          <w:sz w:val="28"/>
        </w:rPr>
        <w:t>кси]-4H-1-бензопиран-4-он, CAS 480-36-4</w:t>
      </w:r>
      <w:r>
        <w:rPr>
          <w:rFonts w:ascii="Times New Roman" w:hAnsi="Times New Roman" w:cs="Times New Roman"/>
          <w:sz w:val="28"/>
        </w:rPr>
        <w:t>;</w:t>
      </w:r>
    </w:p>
    <w:p w:rsidR="000277C1" w:rsidRDefault="001A7B56">
      <w:pPr>
        <w:spacing w:after="12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 w:rsidRPr="00C51DFD">
        <w:rPr>
          <w:rFonts w:ascii="Times New Roman" w:hAnsi="Times New Roman" w:cs="Times New Roman"/>
          <w:sz w:val="28"/>
        </w:rPr>
        <w:t>примесь F: 5,7-Дигидрокси-2-(3-гидрокси-4-метоксифенил)-4H-1-бензопиран-</w:t>
      </w:r>
      <w:r w:rsidRPr="00C51DFD">
        <w:rPr>
          <w:rFonts w:ascii="Times New Roman" w:hAnsi="Times New Roman" w:cs="Times New Roman"/>
          <w:sz w:val="28"/>
          <w:szCs w:val="28"/>
        </w:rPr>
        <w:t>4-он, CAS 520-34-3</w:t>
      </w:r>
      <w:r w:rsidR="007B6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CE7" w:rsidRPr="005511C7" w:rsidRDefault="00D05CE7" w:rsidP="00551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27"/>
          <w:sz w:val="28"/>
          <w:szCs w:val="28"/>
        </w:rPr>
      </w:pPr>
      <w:r w:rsidRPr="005511C7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="00CE1F21" w:rsidRPr="00A302B7">
        <w:rPr>
          <w:rFonts w:ascii="Times New Roman" w:hAnsi="Times New Roman" w:cs="Times New Roman"/>
          <w:sz w:val="28"/>
          <w:szCs w:val="28"/>
        </w:rPr>
        <w:t xml:space="preserve">Содержимое </w:t>
      </w:r>
      <w:r w:rsidR="005511C7" w:rsidRPr="00A302B7">
        <w:rPr>
          <w:rFonts w:ascii="Times New Roman" w:hAnsi="Times New Roman" w:cs="Times New Roman"/>
          <w:sz w:val="28"/>
          <w:szCs w:val="28"/>
        </w:rPr>
        <w:t xml:space="preserve">флакона стандартного образца </w:t>
      </w:r>
      <w:proofErr w:type="spellStart"/>
      <w:r w:rsidR="005511C7" w:rsidRPr="00A302B7">
        <w:rPr>
          <w:rFonts w:ascii="Times New Roman" w:hAnsi="Times New Roman" w:cs="Times New Roman"/>
          <w:sz w:val="28"/>
          <w:szCs w:val="28"/>
        </w:rPr>
        <w:t>диосмина</w:t>
      </w:r>
      <w:proofErr w:type="spellEnd"/>
      <w:r w:rsidR="005511C7" w:rsidRPr="00A302B7">
        <w:rPr>
          <w:rFonts w:ascii="Times New Roman" w:hAnsi="Times New Roman" w:cs="Times New Roman"/>
          <w:sz w:val="28"/>
          <w:szCs w:val="28"/>
        </w:rPr>
        <w:t xml:space="preserve"> для </w:t>
      </w:r>
      <w:r w:rsidR="007B674B">
        <w:rPr>
          <w:rFonts w:ascii="Times New Roman" w:hAnsi="Times New Roman" w:cs="Times New Roman"/>
          <w:sz w:val="28"/>
          <w:szCs w:val="28"/>
        </w:rPr>
        <w:t>проверки</w:t>
      </w:r>
      <w:r w:rsidR="00C50B04">
        <w:rPr>
          <w:rFonts w:ascii="Times New Roman" w:hAnsi="Times New Roman" w:cs="Times New Roman"/>
          <w:sz w:val="28"/>
          <w:szCs w:val="28"/>
        </w:rPr>
        <w:t xml:space="preserve"> </w:t>
      </w:r>
      <w:r w:rsidR="005511C7" w:rsidRPr="005511C7">
        <w:rPr>
          <w:rFonts w:ascii="Times New Roman" w:hAnsi="Times New Roman" w:cs="Times New Roman"/>
          <w:sz w:val="28"/>
          <w:szCs w:val="28"/>
        </w:rPr>
        <w:t xml:space="preserve">пригодности </w:t>
      </w:r>
      <w:r w:rsidR="007B674B">
        <w:rPr>
          <w:rFonts w:ascii="Times New Roman" w:hAnsi="Times New Roman" w:cs="Times New Roman"/>
          <w:sz w:val="28"/>
          <w:szCs w:val="28"/>
        </w:rPr>
        <w:t xml:space="preserve">хроматографической </w:t>
      </w:r>
      <w:r w:rsidR="005511C7" w:rsidRPr="005511C7">
        <w:rPr>
          <w:rFonts w:ascii="Times New Roman" w:hAnsi="Times New Roman" w:cs="Times New Roman"/>
          <w:sz w:val="28"/>
          <w:szCs w:val="28"/>
        </w:rPr>
        <w:t>системы</w:t>
      </w:r>
      <w:r w:rsidR="005511C7">
        <w:rPr>
          <w:rFonts w:ascii="Times New Roman" w:hAnsi="Times New Roman" w:cs="Times New Roman"/>
          <w:sz w:val="28"/>
          <w:szCs w:val="28"/>
        </w:rPr>
        <w:t xml:space="preserve">, содержащего примеси </w:t>
      </w:r>
      <w:r w:rsidR="005511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511C7" w:rsidRPr="005511C7">
        <w:rPr>
          <w:rFonts w:ascii="Times New Roman" w:hAnsi="Times New Roman" w:cs="Times New Roman"/>
          <w:sz w:val="28"/>
          <w:szCs w:val="28"/>
        </w:rPr>
        <w:t xml:space="preserve">, </w:t>
      </w:r>
      <w:r w:rsidR="005511C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511C7" w:rsidRPr="005511C7">
        <w:rPr>
          <w:rFonts w:ascii="Times New Roman" w:hAnsi="Times New Roman" w:cs="Times New Roman"/>
          <w:sz w:val="28"/>
          <w:szCs w:val="28"/>
        </w:rPr>
        <w:t xml:space="preserve">, </w:t>
      </w:r>
      <w:r w:rsidR="005511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11C7" w:rsidRPr="005511C7">
        <w:rPr>
          <w:rFonts w:ascii="Times New Roman" w:hAnsi="Times New Roman" w:cs="Times New Roman"/>
          <w:sz w:val="28"/>
          <w:szCs w:val="28"/>
        </w:rPr>
        <w:t xml:space="preserve">, </w:t>
      </w:r>
      <w:r w:rsidR="005511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511C7" w:rsidRPr="005511C7">
        <w:rPr>
          <w:rFonts w:ascii="Times New Roman" w:hAnsi="Times New Roman" w:cs="Times New Roman"/>
          <w:sz w:val="28"/>
          <w:szCs w:val="28"/>
        </w:rPr>
        <w:t xml:space="preserve">, </w:t>
      </w:r>
      <w:r w:rsidR="005511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B674B">
        <w:rPr>
          <w:rFonts w:ascii="Times New Roman" w:hAnsi="Times New Roman" w:cs="Times New Roman"/>
          <w:sz w:val="28"/>
          <w:szCs w:val="28"/>
        </w:rPr>
        <w:t xml:space="preserve"> и</w:t>
      </w:r>
      <w:r w:rsidR="005511C7" w:rsidRPr="005511C7">
        <w:rPr>
          <w:rFonts w:ascii="Times New Roman" w:hAnsi="Times New Roman" w:cs="Times New Roman"/>
          <w:sz w:val="28"/>
          <w:szCs w:val="28"/>
        </w:rPr>
        <w:t xml:space="preserve"> </w:t>
      </w:r>
      <w:r w:rsidR="005511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511C7">
        <w:rPr>
          <w:rFonts w:ascii="Times New Roman" w:hAnsi="Times New Roman" w:cs="Times New Roman"/>
          <w:sz w:val="28"/>
          <w:szCs w:val="28"/>
        </w:rPr>
        <w:t>, растворяют в 5</w:t>
      </w:r>
      <w:r w:rsidR="007B674B">
        <w:rPr>
          <w:rFonts w:ascii="Times New Roman" w:hAnsi="Times New Roman" w:cs="Times New Roman"/>
          <w:sz w:val="28"/>
          <w:szCs w:val="28"/>
        </w:rPr>
        <w:t>,0 </w:t>
      </w:r>
      <w:r w:rsidR="005511C7">
        <w:rPr>
          <w:rFonts w:ascii="Times New Roman" w:hAnsi="Times New Roman" w:cs="Times New Roman"/>
          <w:sz w:val="28"/>
          <w:szCs w:val="28"/>
        </w:rPr>
        <w:t>мл диметилсульфоксида.</w:t>
      </w:r>
    </w:p>
    <w:p w:rsidR="00D05CE7" w:rsidRDefault="00D05CE7" w:rsidP="00C51DFD">
      <w:pPr>
        <w:pStyle w:val="Style4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чувствительности хроматографической системы. </w:t>
      </w:r>
      <w:r w:rsidR="005511C7">
        <w:rPr>
          <w:rFonts w:ascii="Times New Roman" w:hAnsi="Times New Roman"/>
          <w:sz w:val="28"/>
          <w:szCs w:val="28"/>
        </w:rPr>
        <w:t>1,0</w:t>
      </w:r>
      <w:r w:rsidR="007B674B">
        <w:rPr>
          <w:rFonts w:ascii="Times New Roman" w:hAnsi="Times New Roman"/>
          <w:sz w:val="28"/>
          <w:szCs w:val="28"/>
        </w:rPr>
        <w:t> </w:t>
      </w:r>
      <w:r w:rsidR="005511C7">
        <w:rPr>
          <w:rFonts w:ascii="Times New Roman" w:hAnsi="Times New Roman"/>
          <w:sz w:val="28"/>
          <w:szCs w:val="28"/>
        </w:rPr>
        <w:t xml:space="preserve">мл раствора </w:t>
      </w:r>
      <w:r w:rsidR="008C66C5">
        <w:rPr>
          <w:rFonts w:ascii="Times New Roman" w:hAnsi="Times New Roman"/>
          <w:sz w:val="28"/>
          <w:szCs w:val="28"/>
        </w:rPr>
        <w:t>стандартного образца</w:t>
      </w:r>
      <w:r w:rsidR="00551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1C7">
        <w:rPr>
          <w:rFonts w:ascii="Times New Roman" w:hAnsi="Times New Roman"/>
          <w:sz w:val="28"/>
          <w:szCs w:val="28"/>
        </w:rPr>
        <w:t>диосмина</w:t>
      </w:r>
      <w:proofErr w:type="spellEnd"/>
      <w:r w:rsidR="007B674B">
        <w:rPr>
          <w:rFonts w:ascii="Times New Roman" w:hAnsi="Times New Roman"/>
          <w:sz w:val="28"/>
          <w:szCs w:val="28"/>
        </w:rPr>
        <w:t xml:space="preserve"> (Б)</w:t>
      </w:r>
      <w:r w:rsidR="005511C7">
        <w:rPr>
          <w:rFonts w:ascii="Times New Roman" w:hAnsi="Times New Roman"/>
          <w:sz w:val="28"/>
          <w:szCs w:val="28"/>
        </w:rPr>
        <w:t xml:space="preserve"> помещают в мерную колбу вместимостью 50</w:t>
      </w:r>
      <w:r w:rsidR="007B674B">
        <w:rPr>
          <w:rFonts w:ascii="Times New Roman" w:hAnsi="Times New Roman"/>
          <w:sz w:val="28"/>
          <w:szCs w:val="28"/>
        </w:rPr>
        <w:t> </w:t>
      </w:r>
      <w:r w:rsidR="005511C7">
        <w:rPr>
          <w:rFonts w:ascii="Times New Roman" w:hAnsi="Times New Roman"/>
          <w:sz w:val="28"/>
          <w:szCs w:val="28"/>
        </w:rPr>
        <w:t>мл</w:t>
      </w:r>
      <w:r w:rsidR="00D311B3">
        <w:rPr>
          <w:rFonts w:ascii="Times New Roman" w:hAnsi="Times New Roman"/>
          <w:sz w:val="28"/>
          <w:szCs w:val="28"/>
        </w:rPr>
        <w:t xml:space="preserve"> и</w:t>
      </w:r>
      <w:r w:rsidR="005511C7">
        <w:rPr>
          <w:rFonts w:ascii="Times New Roman" w:hAnsi="Times New Roman"/>
          <w:sz w:val="28"/>
          <w:szCs w:val="28"/>
        </w:rPr>
        <w:t xml:space="preserve"> доводят объ</w:t>
      </w:r>
      <w:r w:rsidR="007B674B">
        <w:rPr>
          <w:rFonts w:ascii="Times New Roman" w:hAnsi="Times New Roman"/>
          <w:sz w:val="28"/>
          <w:szCs w:val="28"/>
        </w:rPr>
        <w:t>ё</w:t>
      </w:r>
      <w:r w:rsidR="005511C7">
        <w:rPr>
          <w:rFonts w:ascii="Times New Roman" w:hAnsi="Times New Roman"/>
          <w:sz w:val="28"/>
          <w:szCs w:val="28"/>
        </w:rPr>
        <w:t xml:space="preserve">м раствора </w:t>
      </w:r>
      <w:proofErr w:type="spellStart"/>
      <w:r w:rsidR="005511C7">
        <w:rPr>
          <w:rFonts w:ascii="Times New Roman" w:hAnsi="Times New Roman"/>
          <w:sz w:val="28"/>
          <w:szCs w:val="28"/>
        </w:rPr>
        <w:t>диметилсульфоксидом</w:t>
      </w:r>
      <w:proofErr w:type="spellEnd"/>
      <w:r w:rsidR="005511C7">
        <w:rPr>
          <w:rFonts w:ascii="Times New Roman" w:hAnsi="Times New Roman"/>
          <w:sz w:val="28"/>
          <w:szCs w:val="28"/>
        </w:rPr>
        <w:t xml:space="preserve"> до метки.</w:t>
      </w:r>
    </w:p>
    <w:p w:rsidR="000277C1" w:rsidRDefault="00484985">
      <w:pPr>
        <w:pStyle w:val="a8"/>
        <w:spacing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F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686"/>
        <w:gridCol w:w="6095"/>
      </w:tblGrid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Колонка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48498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× 0,46 см, силикагель октадецилсилильный для хроматографии (С18), 3 мкм;</w:t>
            </w:r>
          </w:p>
        </w:tc>
      </w:tr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48498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48498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 мл/мин;</w:t>
            </w:r>
          </w:p>
        </w:tc>
      </w:tr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48498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275</w:t>
            </w:r>
            <w:r w:rsidR="000B75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C51DFD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484985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484985" w:rsidRPr="00C51DFD" w:rsidTr="00C50B0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EC6B43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84985" w:rsidRPr="00EC6B43" w:rsidRDefault="00484985" w:rsidP="00A56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6-кратное от времени удерживания основного вещества.</w:t>
            </w:r>
          </w:p>
        </w:tc>
      </w:tr>
    </w:tbl>
    <w:p w:rsidR="000277C1" w:rsidRDefault="001A7B56">
      <w:pPr>
        <w:pStyle w:val="a8"/>
        <w:spacing w:before="24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Хроматографируют раствор для проверки пригодности хроматографической системы, раствор для проверки чувствительности хроматографической системы, испытуемый раствор</w:t>
      </w:r>
      <w:r w:rsidR="000B75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раствор стандартного образца </w:t>
      </w:r>
      <w:proofErr w:type="spellStart"/>
      <w:r w:rsidR="000B7536">
        <w:rPr>
          <w:rFonts w:ascii="Times New Roman" w:hAnsi="Times New Roman" w:cs="Times New Roman"/>
          <w:bCs/>
          <w:color w:val="000000"/>
          <w:sz w:val="28"/>
          <w:szCs w:val="28"/>
        </w:rPr>
        <w:t>диосмина</w:t>
      </w:r>
      <w:proofErr w:type="spellEnd"/>
      <w:r w:rsidR="000B75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(Б)</w:t>
      </w:r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>диметилсульфоксид</w:t>
      </w:r>
      <w:proofErr w:type="spellEnd"/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E07AC" w:rsidRDefault="004E07AC" w:rsidP="00D311B3">
      <w:pPr>
        <w:pStyle w:val="Style4"/>
        <w:widowControl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Растворы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E07AC" w:rsidRPr="00C51DFD" w:rsidRDefault="004E07AC" w:rsidP="004E07A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51DFD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C51D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4E07AC">
        <w:rPr>
          <w:rFonts w:ascii="Times New Roman" w:hAnsi="Times New Roman"/>
          <w:color w:val="000000"/>
          <w:sz w:val="28"/>
          <w:szCs w:val="28"/>
        </w:rPr>
        <w:t xml:space="preserve">Определяют в соответствии с ОФС «Хроматография» со следующим </w:t>
      </w:r>
      <w:r w:rsidR="00E95A31">
        <w:rPr>
          <w:rFonts w:ascii="Times New Roman" w:hAnsi="Times New Roman"/>
          <w:color w:val="000000"/>
          <w:sz w:val="28"/>
          <w:szCs w:val="28"/>
        </w:rPr>
        <w:t>уточнением</w:t>
      </w:r>
      <w:r w:rsidR="000B7536">
        <w:rPr>
          <w:rFonts w:ascii="Times New Roman" w:hAnsi="Times New Roman"/>
          <w:color w:val="000000"/>
          <w:sz w:val="28"/>
          <w:szCs w:val="28"/>
        </w:rPr>
        <w:t>.</w:t>
      </w:r>
      <w:r w:rsidR="00C870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На хроматограмме раствора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стандартного образца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диосмина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4E07AC" w:rsidRDefault="004E07AC" w:rsidP="004E07A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фактор </w:t>
      </w:r>
      <w:proofErr w:type="spellStart"/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ассиметрии</w:t>
      </w:r>
      <w:proofErr w:type="spellEnd"/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 пика </w:t>
      </w:r>
      <w:proofErr w:type="spellStart"/>
      <w:r w:rsidRPr="004E07AC"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 w:rsidR="00C50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7AC">
        <w:rPr>
          <w:rFonts w:ascii="Times New Roman" w:hAnsi="Times New Roman"/>
          <w:color w:val="000000"/>
          <w:sz w:val="28"/>
          <w:szCs w:val="28"/>
        </w:rPr>
        <w:t>(</w:t>
      </w:r>
      <w:r w:rsidRPr="004E07A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E07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E07AC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должен быть</w:t>
      </w:r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2,0;</w:t>
      </w:r>
    </w:p>
    <w:p w:rsidR="00BA5E59" w:rsidRPr="004E07AC" w:rsidRDefault="00BA5E59" w:rsidP="00BA5E5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0B0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proofErr w:type="spellStart"/>
      <w:r w:rsidRPr="00C50B04"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 w:rsidRPr="00C50B04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5,0</w:t>
      </w:r>
      <w:r w:rsidR="00735E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0B04">
        <w:rPr>
          <w:rFonts w:ascii="Times New Roman" w:hAnsi="Times New Roman" w:cs="Times New Roman"/>
          <w:color w:val="000000"/>
          <w:sz w:val="28"/>
          <w:szCs w:val="28"/>
        </w:rPr>
        <w:t>% (6 определений);</w:t>
      </w:r>
    </w:p>
    <w:p w:rsidR="004E07AC" w:rsidRDefault="004E07AC" w:rsidP="004E07A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7536">
        <w:rPr>
          <w:rFonts w:ascii="Times New Roman" w:hAnsi="Times New Roman" w:cs="Times New Roman"/>
          <w:color w:val="000000"/>
          <w:sz w:val="28"/>
          <w:szCs w:val="28"/>
        </w:rPr>
        <w:t xml:space="preserve">должна составлять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менее 1500 </w:t>
      </w:r>
      <w:r w:rsidR="000B7536">
        <w:rPr>
          <w:rFonts w:ascii="Times New Roman" w:hAnsi="Times New Roman" w:cs="Times New Roman"/>
          <w:color w:val="000000"/>
          <w:sz w:val="28"/>
          <w:szCs w:val="28"/>
        </w:rPr>
        <w:t>теоретических тарелок;</w:t>
      </w:r>
    </w:p>
    <w:p w:rsidR="004E07AC" w:rsidRDefault="00EC6B43" w:rsidP="004E07A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E07AC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 для проверки пригодности хроматографической системы:</w:t>
      </w:r>
    </w:p>
    <w:p w:rsidR="004E07AC" w:rsidRDefault="004E07AC" w:rsidP="004E07A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примеси С</w:t>
      </w:r>
      <w:r w:rsidRPr="004E0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 быть не менее 2,0</w:t>
      </w:r>
      <w:r w:rsidR="000B7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07AC" w:rsidRDefault="00EC6B43" w:rsidP="004E07A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E07AC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 для проверки чувствительности хроматографической системы:</w:t>
      </w:r>
    </w:p>
    <w:p w:rsidR="004E07AC" w:rsidRPr="00484985" w:rsidRDefault="004E07AC" w:rsidP="004E07A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4E07A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10.</w:t>
      </w:r>
    </w:p>
    <w:p w:rsidR="001A7B56" w:rsidRDefault="001A7B56" w:rsidP="001A7B5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B5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1A7B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Диосмин – 1 (около </w:t>
      </w:r>
      <w:r w:rsidR="00DB2D7A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> мин); примесь</w:t>
      </w:r>
      <w:proofErr w:type="gramStart"/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> А</w:t>
      </w:r>
      <w:proofErr w:type="gramEnd"/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</w:t>
      </w:r>
      <w:r w:rsidR="00E5544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>, примесь В – около 0,</w:t>
      </w:r>
      <w:r w:rsidR="00E5544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>, примесь С – около 0,</w:t>
      </w:r>
      <w:r w:rsidR="00E5544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>, примесь 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2,6, примесь 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4,</w:t>
      </w:r>
      <w:r w:rsidR="00E5544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1A7B5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7050F" w:rsidRPr="00A7050F" w:rsidRDefault="00A7050F" w:rsidP="00A7050F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50F">
        <w:rPr>
          <w:rFonts w:ascii="Times New Roman" w:hAnsi="Times New Roman" w:cs="Times New Roman"/>
          <w:i/>
          <w:sz w:val="28"/>
          <w:szCs w:val="28"/>
        </w:rPr>
        <w:t xml:space="preserve">Поправочные коэффициенты. </w:t>
      </w:r>
      <w:r w:rsidRPr="00A7050F">
        <w:rPr>
          <w:rFonts w:ascii="Times New Roman" w:hAnsi="Times New Roman" w:cs="Times New Roman"/>
          <w:sz w:val="28"/>
          <w:szCs w:val="28"/>
        </w:rPr>
        <w:t>Для расчета содержания площади пиков следующих примесей умножаются на соответствующие поправочные коэффициенты: примесь</w:t>
      </w:r>
      <w:proofErr w:type="gramStart"/>
      <w:r w:rsidR="00735E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705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0,38</w:t>
      </w:r>
      <w:r w:rsidRPr="00A7050F">
        <w:rPr>
          <w:rFonts w:ascii="Times New Roman" w:hAnsi="Times New Roman" w:cs="Times New Roman"/>
          <w:sz w:val="28"/>
          <w:szCs w:val="28"/>
        </w:rPr>
        <w:t>; примесь</w:t>
      </w:r>
      <w:r w:rsidR="00735E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7050F">
        <w:rPr>
          <w:rFonts w:ascii="Times New Roman" w:hAnsi="Times New Roman" w:cs="Times New Roman"/>
          <w:sz w:val="28"/>
          <w:szCs w:val="28"/>
        </w:rPr>
        <w:t xml:space="preserve"> – </w:t>
      </w:r>
      <w:r w:rsidR="002C6964">
        <w:rPr>
          <w:rFonts w:ascii="Times New Roman" w:hAnsi="Times New Roman" w:cs="Times New Roman"/>
          <w:sz w:val="28"/>
          <w:szCs w:val="28"/>
        </w:rPr>
        <w:t>0,61</w:t>
      </w:r>
      <w:r w:rsidRPr="00A7050F">
        <w:rPr>
          <w:rFonts w:ascii="Times New Roman" w:hAnsi="Times New Roman" w:cs="Times New Roman"/>
          <w:sz w:val="28"/>
          <w:szCs w:val="28"/>
        </w:rPr>
        <w:t>.</w:t>
      </w:r>
    </w:p>
    <w:p w:rsidR="004E07AC" w:rsidRPr="00C51DFD" w:rsidRDefault="001A7B56" w:rsidP="001A7B56">
      <w:pPr>
        <w:tabs>
          <w:tab w:val="left" w:pos="17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B56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E07AC" w:rsidRPr="001A7B56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4E07AC" w:rsidRPr="00C51DFD" w:rsidRDefault="004E07AC" w:rsidP="004E07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</w:t>
      </w:r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 w:rsidR="00735EFC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не должна превышать </w:t>
      </w:r>
      <w:r w:rsidR="002C6964">
        <w:rPr>
          <w:rFonts w:ascii="Times New Roman" w:hAnsi="Times New Roman" w:cs="Times New Roman"/>
          <w:color w:val="000000"/>
          <w:sz w:val="28"/>
          <w:szCs w:val="28"/>
        </w:rPr>
        <w:t xml:space="preserve">0,2 </w:t>
      </w:r>
      <w:r w:rsidRPr="00C51DFD">
        <w:rPr>
          <w:rFonts w:ascii="Times New Roman" w:hAnsi="Times New Roman" w:cs="Times New Roman"/>
          <w:color w:val="000000"/>
          <w:sz w:val="28"/>
          <w:szCs w:val="28"/>
        </w:rPr>
        <w:t>площади пика</w:t>
      </w:r>
      <w:r w:rsidR="002C6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6964"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51DFD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964">
        <w:rPr>
          <w:rFonts w:ascii="Times New Roman" w:hAnsi="Times New Roman" w:cs="Times New Roman"/>
          <w:color w:val="000000"/>
          <w:sz w:val="28"/>
          <w:szCs w:val="28"/>
        </w:rPr>
        <w:t>раствора</w:t>
      </w:r>
      <w:r w:rsidR="00E05CBF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</w:t>
      </w:r>
      <w:proofErr w:type="spellStart"/>
      <w:r w:rsidR="00E05CBF"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 w:rsidR="00E05CBF">
        <w:rPr>
          <w:rFonts w:ascii="Times New Roman" w:hAnsi="Times New Roman" w:cs="Times New Roman"/>
          <w:color w:val="000000"/>
          <w:sz w:val="28"/>
          <w:szCs w:val="28"/>
        </w:rPr>
        <w:t xml:space="preserve"> (Б) </w:t>
      </w:r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5EFC">
        <w:rPr>
          <w:rFonts w:ascii="Times New Roman" w:hAnsi="Times New Roman" w:cs="Times New Roman"/>
          <w:color w:val="000000"/>
          <w:sz w:val="28"/>
          <w:szCs w:val="28"/>
        </w:rPr>
        <w:t>,0 </w:t>
      </w:r>
      <w:r w:rsidRPr="00C51DFD">
        <w:rPr>
          <w:rFonts w:ascii="Times New Roman" w:hAnsi="Times New Roman" w:cs="Times New Roman"/>
          <w:color w:val="000000"/>
          <w:sz w:val="28"/>
          <w:szCs w:val="28"/>
        </w:rPr>
        <w:t>%);</w:t>
      </w:r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E07AC" w:rsidRPr="00C51DFD" w:rsidRDefault="004E07AC" w:rsidP="004E07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– площадь пика </w:t>
      </w:r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 w:rsidR="00735EFC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1DFD">
        <w:rPr>
          <w:rFonts w:ascii="Times New Roman" w:hAnsi="Times New Roman" w:cs="Times New Roman"/>
          <w:color w:val="000000"/>
          <w:sz w:val="28"/>
          <w:szCs w:val="28"/>
        </w:rPr>
        <w:t>не должна превышать площадь пика</w:t>
      </w:r>
      <w:r w:rsidR="00AB6C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6C9A"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51DFD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CBF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стандартного образца </w:t>
      </w:r>
      <w:proofErr w:type="spellStart"/>
      <w:r w:rsidR="00E05CBF"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 w:rsidR="00E05CBF">
        <w:rPr>
          <w:rFonts w:ascii="Times New Roman" w:hAnsi="Times New Roman" w:cs="Times New Roman"/>
          <w:color w:val="000000"/>
          <w:sz w:val="28"/>
          <w:szCs w:val="28"/>
        </w:rPr>
        <w:t xml:space="preserve"> (Б)</w:t>
      </w:r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1DFD">
        <w:rPr>
          <w:rFonts w:ascii="Times New Roman" w:hAnsi="Times New Roman" w:cs="Times New Roman"/>
          <w:color w:val="000000"/>
          <w:sz w:val="28"/>
          <w:szCs w:val="28"/>
        </w:rPr>
        <w:t>,0 %);</w:t>
      </w:r>
    </w:p>
    <w:p w:rsidR="004E07AC" w:rsidRDefault="004E07AC" w:rsidP="004E07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– площади пиков </w:t>
      </w:r>
      <w:r w:rsidR="001A7B56"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 w:rsidR="00735EFC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1A7B56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1A7B5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51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примеси Е</w:t>
      </w:r>
      <w:r w:rsidR="001A7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примеси</w:t>
      </w:r>
      <w:r w:rsidR="00735EFC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1A7B5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="001A7B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05CBF">
        <w:rPr>
          <w:rFonts w:ascii="Times New Roman" w:hAnsi="Times New Roman" w:cs="Times New Roman"/>
          <w:bCs/>
          <w:color w:val="000000"/>
          <w:sz w:val="28"/>
          <w:szCs w:val="28"/>
        </w:rPr>
        <w:t>не должны</w:t>
      </w:r>
      <w:r w:rsidR="00C24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1DFD">
        <w:rPr>
          <w:rFonts w:ascii="Times New Roman" w:hAnsi="Times New Roman" w:cs="Times New Roman"/>
          <w:color w:val="000000"/>
          <w:sz w:val="28"/>
          <w:szCs w:val="28"/>
        </w:rPr>
        <w:t xml:space="preserve">превышать </w:t>
      </w:r>
      <w:r w:rsidR="00C2457A">
        <w:rPr>
          <w:rFonts w:ascii="Times New Roman" w:hAnsi="Times New Roman" w:cs="Times New Roman"/>
          <w:color w:val="000000"/>
          <w:sz w:val="28"/>
          <w:szCs w:val="28"/>
        </w:rPr>
        <w:t xml:space="preserve">0,6 площади пика </w:t>
      </w:r>
      <w:proofErr w:type="spellStart"/>
      <w:r w:rsidR="00C2457A"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 w:rsidR="00C2457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C2457A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C2457A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C2457A"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 w:rsidR="00C2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47A1">
        <w:rPr>
          <w:rFonts w:ascii="Times New Roman" w:hAnsi="Times New Roman" w:cs="Times New Roman"/>
          <w:color w:val="000000"/>
          <w:sz w:val="28"/>
          <w:szCs w:val="28"/>
        </w:rPr>
        <w:t xml:space="preserve">(Б) </w:t>
      </w:r>
      <w:r w:rsidR="00C2457A">
        <w:rPr>
          <w:rFonts w:ascii="Times New Roman" w:hAnsi="Times New Roman" w:cs="Times New Roman"/>
          <w:color w:val="000000"/>
          <w:sz w:val="28"/>
          <w:szCs w:val="28"/>
        </w:rPr>
        <w:t>(не более 3,0</w:t>
      </w:r>
      <w:r w:rsidR="00735E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457A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C51D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40D5" w:rsidRPr="004640D5" w:rsidRDefault="004640D5" w:rsidP="004640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40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 площадь пика любой другой примеси на хроматограмме испытуемого раствора не должна превышать 0,2 площади пика </w:t>
      </w:r>
      <w:proofErr w:type="spellStart"/>
      <w:r w:rsidRPr="004640D5">
        <w:rPr>
          <w:rFonts w:ascii="Times New Roman" w:hAnsi="Times New Roman" w:cs="Times New Roman"/>
          <w:bCs/>
          <w:color w:val="000000"/>
          <w:sz w:val="28"/>
          <w:szCs w:val="28"/>
        </w:rPr>
        <w:t>диосмина</w:t>
      </w:r>
      <w:proofErr w:type="spellEnd"/>
      <w:r w:rsidRPr="004640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4640D5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хроматограмме</w:t>
      </w:r>
      <w:proofErr w:type="spellEnd"/>
      <w:r w:rsidRPr="004640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Pr="004640D5">
        <w:rPr>
          <w:rFonts w:ascii="Times New Roman" w:hAnsi="Times New Roman" w:cs="Times New Roman"/>
          <w:bCs/>
          <w:color w:val="000000"/>
          <w:sz w:val="28"/>
          <w:szCs w:val="28"/>
        </w:rPr>
        <w:t>диосмина</w:t>
      </w:r>
      <w:proofErr w:type="spellEnd"/>
      <w:r w:rsidRPr="004640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6C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(Б) </w:t>
      </w:r>
      <w:r w:rsidRPr="004640D5">
        <w:rPr>
          <w:rFonts w:ascii="Times New Roman" w:hAnsi="Times New Roman" w:cs="Times New Roman"/>
          <w:bCs/>
          <w:color w:val="000000"/>
          <w:sz w:val="28"/>
          <w:szCs w:val="28"/>
        </w:rPr>
        <w:t>(не более 1,0%);</w:t>
      </w:r>
    </w:p>
    <w:p w:rsidR="004E07AC" w:rsidRDefault="004E07AC" w:rsidP="004E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A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83556" w:rsidRPr="00E83556">
        <w:rPr>
          <w:rFonts w:ascii="Times New Roman" w:hAnsi="Times New Roman"/>
          <w:color w:val="000000"/>
          <w:sz w:val="28"/>
          <w:szCs w:val="28"/>
        </w:rPr>
        <w:t xml:space="preserve">суммарная площадь пиков всех </w:t>
      </w:r>
      <w:r w:rsidRPr="00EF29A0">
        <w:rPr>
          <w:rFonts w:ascii="Times New Roman" w:hAnsi="Times New Roman" w:cs="Times New Roman"/>
          <w:sz w:val="28"/>
          <w:szCs w:val="28"/>
        </w:rPr>
        <w:t>неидентифицированных</w:t>
      </w:r>
      <w:r w:rsidRPr="00EF29A0">
        <w:rPr>
          <w:rFonts w:ascii="Times New Roman" w:hAnsi="Times New Roman" w:cs="Times New Roman"/>
          <w:color w:val="000000"/>
          <w:sz w:val="28"/>
          <w:szCs w:val="28"/>
        </w:rPr>
        <w:t xml:space="preserve"> примесей совместно с примесью</w:t>
      </w:r>
      <w:proofErr w:type="gramStart"/>
      <w:r w:rsidRPr="00EF2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превышать</w:t>
      </w:r>
      <w:r w:rsidR="00AB6C9A">
        <w:rPr>
          <w:rFonts w:ascii="Times New Roman" w:hAnsi="Times New Roman" w:cs="Times New Roman"/>
          <w:sz w:val="28"/>
          <w:szCs w:val="28"/>
        </w:rPr>
        <w:t xml:space="preserve"> 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C9A">
        <w:rPr>
          <w:rFonts w:ascii="Times New Roman" w:hAnsi="Times New Roman" w:cs="Times New Roman"/>
          <w:sz w:val="28"/>
          <w:szCs w:val="28"/>
        </w:rPr>
        <w:t xml:space="preserve">площади пика </w:t>
      </w:r>
      <w:proofErr w:type="spellStart"/>
      <w:r w:rsidR="00AB6C9A">
        <w:rPr>
          <w:rFonts w:ascii="Times New Roman" w:hAnsi="Times New Roman" w:cs="Times New Roman"/>
          <w:sz w:val="28"/>
          <w:szCs w:val="28"/>
        </w:rPr>
        <w:t>диосмина</w:t>
      </w:r>
      <w:proofErr w:type="spellEnd"/>
      <w:r w:rsidR="00AB6C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B6C9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AB6C9A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AB6C9A">
        <w:rPr>
          <w:rFonts w:ascii="Times New Roman" w:hAnsi="Times New Roman" w:cs="Times New Roman"/>
          <w:sz w:val="28"/>
          <w:szCs w:val="28"/>
        </w:rPr>
        <w:t>диосмина</w:t>
      </w:r>
      <w:proofErr w:type="spellEnd"/>
      <w:r w:rsidR="00AB6C9A">
        <w:rPr>
          <w:rFonts w:ascii="Times New Roman" w:hAnsi="Times New Roman" w:cs="Times New Roman"/>
          <w:sz w:val="28"/>
          <w:szCs w:val="28"/>
        </w:rPr>
        <w:t xml:space="preserve"> (Б) </w:t>
      </w:r>
      <w:r w:rsidR="006E47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более 1,0</w:t>
      </w:r>
      <w:r w:rsidR="008D40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E47A1" w:rsidRDefault="006E47A1" w:rsidP="004E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суммарная площадь пиков всех примесей не должна более чем в 2 раза </w:t>
      </w:r>
      <w:r w:rsidR="005747E2" w:rsidRPr="005747E2">
        <w:rPr>
          <w:rFonts w:ascii="Times New Roman" w:hAnsi="Times New Roman" w:cs="Times New Roman"/>
          <w:sz w:val="28"/>
          <w:szCs w:val="28"/>
        </w:rPr>
        <w:t xml:space="preserve">превышать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(Б) (не более 10,0</w:t>
      </w:r>
      <w:r w:rsidR="008D40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B6C9A" w:rsidRPr="00C51DFD" w:rsidRDefault="00AB6C9A" w:rsidP="004E07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 диметилсульфоксида и пики примесей, площадь которых равна или менее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раствора для проверки чувствительности хроматографической системы (менее 0,1 %)</w:t>
      </w:r>
    </w:p>
    <w:p w:rsidR="006F3AA4" w:rsidRDefault="006F3AA4" w:rsidP="00E5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82A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9F082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6F3AA4" w:rsidRPr="00F604D6" w:rsidRDefault="006F3AA4" w:rsidP="00EF29A0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EF29A0" w:rsidRDefault="00EF29A0" w:rsidP="00EF29A0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9A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EF29A0">
        <w:rPr>
          <w:rFonts w:ascii="Times New Roman" w:hAnsi="Times New Roman"/>
          <w:sz w:val="28"/>
          <w:szCs w:val="28"/>
        </w:rPr>
        <w:t>. Определение проводят методом ВЭЖХ (ОФС «Высокоэффективная жидкостная хроматография») в условиях испытания «Родственные примеси» со следующими изменениями:</w:t>
      </w:r>
    </w:p>
    <w:p w:rsidR="00EF29A0" w:rsidRDefault="00EF29A0" w:rsidP="00EF29A0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9A0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EF29A0">
        <w:rPr>
          <w:rFonts w:ascii="Times New Roman" w:hAnsi="Times New Roman"/>
          <w:sz w:val="28"/>
          <w:szCs w:val="28"/>
        </w:rPr>
        <w:t>диосмина</w:t>
      </w:r>
      <w:proofErr w:type="spellEnd"/>
      <w:r w:rsidR="000A62C4">
        <w:rPr>
          <w:rFonts w:ascii="Times New Roman" w:hAnsi="Times New Roman"/>
          <w:sz w:val="28"/>
          <w:szCs w:val="28"/>
        </w:rPr>
        <w:t xml:space="preserve"> </w:t>
      </w:r>
      <w:r w:rsidR="008F68AF">
        <w:rPr>
          <w:rFonts w:ascii="Times New Roman" w:hAnsi="Times New Roman"/>
          <w:sz w:val="28"/>
          <w:szCs w:val="28"/>
        </w:rPr>
        <w:t>(</w:t>
      </w:r>
      <w:r w:rsidR="000A62C4">
        <w:rPr>
          <w:rFonts w:ascii="Times New Roman" w:hAnsi="Times New Roman"/>
          <w:sz w:val="28"/>
          <w:szCs w:val="28"/>
        </w:rPr>
        <w:t>А</w:t>
      </w:r>
      <w:r w:rsidR="008F68AF">
        <w:rPr>
          <w:rFonts w:ascii="Times New Roman" w:hAnsi="Times New Roman"/>
          <w:sz w:val="28"/>
          <w:szCs w:val="28"/>
        </w:rPr>
        <w:t>)</w:t>
      </w:r>
      <w:r w:rsidRPr="00EF29A0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0277C1" w:rsidRDefault="000A62C4">
      <w:pPr>
        <w:pStyle w:val="a8"/>
        <w:spacing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DF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A62C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× 0,46 см, силикагель октадецилсилильный для хроматографии (С18), 3 мкм;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A62C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A62C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 мл/мин;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A62C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275 нм;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A62C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0A62C4" w:rsidRPr="00C51DFD" w:rsidTr="00F86F0F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A62C4" w:rsidRPr="00C51DFD" w:rsidRDefault="000A62C4" w:rsidP="00E95A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0277C1" w:rsidRDefault="000A62C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1D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6-кратное от времени удерживания основного вещества.</w:t>
            </w:r>
          </w:p>
        </w:tc>
      </w:tr>
    </w:tbl>
    <w:p w:rsidR="000277C1" w:rsidRDefault="00EF29A0">
      <w:pPr>
        <w:pStyle w:val="11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9A0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EF29A0">
        <w:rPr>
          <w:rFonts w:ascii="Times New Roman" w:hAnsi="Times New Roman"/>
          <w:sz w:val="28"/>
          <w:szCs w:val="28"/>
        </w:rPr>
        <w:t xml:space="preserve"> Хроматографическая система считается пригодной, если на хроматограмме раствора стандартного образца </w:t>
      </w:r>
      <w:proofErr w:type="spellStart"/>
      <w:r w:rsidRPr="00EF29A0">
        <w:rPr>
          <w:rFonts w:ascii="Times New Roman" w:hAnsi="Times New Roman"/>
          <w:sz w:val="28"/>
          <w:szCs w:val="28"/>
        </w:rPr>
        <w:t>диосмина</w:t>
      </w:r>
      <w:proofErr w:type="spellEnd"/>
      <w:r w:rsidR="000A62C4">
        <w:rPr>
          <w:rFonts w:ascii="Times New Roman" w:hAnsi="Times New Roman"/>
          <w:sz w:val="28"/>
          <w:szCs w:val="28"/>
        </w:rPr>
        <w:t xml:space="preserve"> </w:t>
      </w:r>
      <w:r w:rsidR="005747E2">
        <w:rPr>
          <w:rFonts w:ascii="Times New Roman" w:hAnsi="Times New Roman"/>
          <w:sz w:val="28"/>
          <w:szCs w:val="28"/>
        </w:rPr>
        <w:t>(</w:t>
      </w:r>
      <w:r w:rsidR="000A62C4">
        <w:rPr>
          <w:rFonts w:ascii="Times New Roman" w:hAnsi="Times New Roman"/>
          <w:sz w:val="28"/>
          <w:szCs w:val="28"/>
        </w:rPr>
        <w:t>А</w:t>
      </w:r>
      <w:r w:rsidR="005747E2">
        <w:rPr>
          <w:rFonts w:ascii="Times New Roman" w:hAnsi="Times New Roman"/>
          <w:sz w:val="28"/>
          <w:szCs w:val="28"/>
        </w:rPr>
        <w:t>)</w:t>
      </w:r>
      <w:r w:rsidRPr="00EF29A0">
        <w:rPr>
          <w:rFonts w:ascii="Times New Roman" w:hAnsi="Times New Roman"/>
          <w:sz w:val="28"/>
          <w:szCs w:val="28"/>
        </w:rPr>
        <w:t>:</w:t>
      </w:r>
    </w:p>
    <w:p w:rsidR="000277C1" w:rsidRDefault="004640D5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40D5">
        <w:rPr>
          <w:rFonts w:ascii="Times New Roman" w:hAnsi="Times New Roman" w:cs="Times New Roman"/>
          <w:sz w:val="28"/>
          <w:szCs w:val="28"/>
        </w:rPr>
        <w:t xml:space="preserve">- фактор </w:t>
      </w:r>
      <w:proofErr w:type="spellStart"/>
      <w:r w:rsidRPr="004640D5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Pr="004640D5">
        <w:rPr>
          <w:rFonts w:ascii="Times New Roman" w:hAnsi="Times New Roman" w:cs="Times New Roman"/>
          <w:sz w:val="28"/>
          <w:szCs w:val="28"/>
        </w:rPr>
        <w:t xml:space="preserve"> пика </w:t>
      </w:r>
      <w:proofErr w:type="spellStart"/>
      <w:r w:rsidRPr="004640D5">
        <w:rPr>
          <w:rFonts w:ascii="Times New Roman" w:hAnsi="Times New Roman" w:cs="Times New Roman"/>
          <w:sz w:val="28"/>
          <w:szCs w:val="28"/>
        </w:rPr>
        <w:t>диосмина</w:t>
      </w:r>
      <w:proofErr w:type="spellEnd"/>
      <w:r w:rsidRPr="004640D5">
        <w:rPr>
          <w:rFonts w:ascii="Times New Roman" w:hAnsi="Times New Roman" w:cs="Times New Roman"/>
          <w:sz w:val="28"/>
          <w:szCs w:val="28"/>
        </w:rPr>
        <w:t xml:space="preserve"> не более 2,0;</w:t>
      </w:r>
    </w:p>
    <w:p w:rsidR="00647934" w:rsidRPr="00647934" w:rsidRDefault="00EF29A0" w:rsidP="004640D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934">
        <w:rPr>
          <w:rFonts w:ascii="Times New Roman" w:hAnsi="Times New Roman" w:cs="Times New Roman"/>
          <w:sz w:val="28"/>
          <w:szCs w:val="28"/>
        </w:rPr>
        <w:t>˗ </w:t>
      </w:r>
      <w:r w:rsidR="000A62C4" w:rsidRPr="00647934">
        <w:rPr>
          <w:rFonts w:ascii="Times New Roman" w:hAnsi="Times New Roman" w:cs="Times New Roman"/>
          <w:color w:val="000000"/>
          <w:sz w:val="28"/>
          <w:szCs w:val="28"/>
        </w:rPr>
        <w:t>относительное стандартное отклонение</w:t>
      </w:r>
      <w:r w:rsidR="00464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934" w:rsidRPr="00647934">
        <w:rPr>
          <w:rFonts w:ascii="Times New Roman" w:hAnsi="Times New Roman" w:cs="Times New Roman"/>
          <w:color w:val="000000"/>
          <w:sz w:val="28"/>
          <w:szCs w:val="28"/>
        </w:rPr>
        <w:t xml:space="preserve">площади пика </w:t>
      </w:r>
      <w:proofErr w:type="spellStart"/>
      <w:r w:rsidR="00647934" w:rsidRPr="00647934">
        <w:rPr>
          <w:rFonts w:ascii="Times New Roman" w:hAnsi="Times New Roman" w:cs="Times New Roman"/>
          <w:color w:val="000000"/>
          <w:sz w:val="28"/>
          <w:szCs w:val="28"/>
        </w:rPr>
        <w:t>диосмина</w:t>
      </w:r>
      <w:proofErr w:type="spellEnd"/>
      <w:r w:rsidR="00647934" w:rsidRPr="0064793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2,0 %;</w:t>
      </w:r>
    </w:p>
    <w:p w:rsidR="00647934" w:rsidRDefault="00647934" w:rsidP="004640D5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хроматографической колонки, рассчитанная по пику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менее 1500 теоретических тарелок.</w:t>
      </w:r>
    </w:p>
    <w:p w:rsidR="00EF29A0" w:rsidRPr="00EF29A0" w:rsidRDefault="00EF29A0" w:rsidP="00EF29A0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29A0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EF29A0">
        <w:rPr>
          <w:rFonts w:ascii="Times New Roman" w:hAnsi="Times New Roman"/>
          <w:color w:val="000000"/>
          <w:sz w:val="28"/>
          <w:szCs w:val="28"/>
        </w:rPr>
        <w:t>диосмина</w:t>
      </w:r>
      <w:proofErr w:type="spellEnd"/>
      <w:r w:rsidRPr="00EF2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9A0">
        <w:rPr>
          <w:rFonts w:ascii="Times New Roman" w:hAnsi="Times New Roman"/>
          <w:sz w:val="28"/>
          <w:szCs w:val="28"/>
          <w:lang w:val="en-US"/>
        </w:rPr>
        <w:t>C</w:t>
      </w:r>
      <w:r w:rsidRPr="00EF29A0">
        <w:rPr>
          <w:rFonts w:ascii="Times New Roman" w:hAnsi="Times New Roman"/>
          <w:sz w:val="28"/>
          <w:szCs w:val="28"/>
          <w:vertAlign w:val="subscript"/>
        </w:rPr>
        <w:t>28</w:t>
      </w:r>
      <w:r w:rsidRPr="00EF29A0">
        <w:rPr>
          <w:rFonts w:ascii="Times New Roman" w:hAnsi="Times New Roman"/>
          <w:sz w:val="28"/>
          <w:szCs w:val="28"/>
          <w:lang w:val="en-US"/>
        </w:rPr>
        <w:t>H</w:t>
      </w:r>
      <w:r w:rsidRPr="00EF29A0">
        <w:rPr>
          <w:rFonts w:ascii="Times New Roman" w:hAnsi="Times New Roman"/>
          <w:sz w:val="28"/>
          <w:szCs w:val="28"/>
          <w:vertAlign w:val="subscript"/>
        </w:rPr>
        <w:t>32</w:t>
      </w:r>
      <w:r w:rsidRPr="00EF29A0">
        <w:rPr>
          <w:rFonts w:ascii="Times New Roman" w:hAnsi="Times New Roman"/>
          <w:sz w:val="28"/>
          <w:szCs w:val="28"/>
          <w:lang w:val="en-US"/>
        </w:rPr>
        <w:t>O</w:t>
      </w:r>
      <w:r w:rsidRPr="00EF29A0">
        <w:rPr>
          <w:rFonts w:ascii="Times New Roman" w:hAnsi="Times New Roman"/>
          <w:sz w:val="28"/>
          <w:szCs w:val="28"/>
          <w:vertAlign w:val="subscript"/>
        </w:rPr>
        <w:t>15</w:t>
      </w:r>
      <w:r w:rsidRPr="00EF29A0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F29A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таблетках</w:t>
      </w:r>
      <w:r w:rsidRPr="00EF29A0">
        <w:rPr>
          <w:rFonts w:ascii="Times New Roman" w:hAnsi="Times New Roman"/>
          <w:sz w:val="28"/>
          <w:szCs w:val="28"/>
        </w:rPr>
        <w:t xml:space="preserve"> </w:t>
      </w:r>
      <w:r w:rsidR="00CC7852" w:rsidRPr="002B46CF">
        <w:rPr>
          <w:rStyle w:val="8"/>
          <w:color w:val="000000" w:themeColor="text1"/>
          <w:sz w:val="28"/>
          <w:szCs w:val="28"/>
        </w:rPr>
        <w:t>в процентах от заявленного количества (Х) вычисляют по формуле:</w:t>
      </w:r>
    </w:p>
    <w:p w:rsidR="00EF29A0" w:rsidRPr="00B741F8" w:rsidRDefault="00B741F8" w:rsidP="00EF29A0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∙G∙P∙10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00"/>
        <w:gridCol w:w="501"/>
        <w:gridCol w:w="284"/>
        <w:gridCol w:w="8154"/>
      </w:tblGrid>
      <w:tr w:rsidR="00EF29A0" w:rsidRPr="00EF29A0" w:rsidTr="00114425">
        <w:trPr>
          <w:trHeight w:val="160"/>
        </w:trPr>
        <w:tc>
          <w:tcPr>
            <w:tcW w:w="600" w:type="dxa"/>
          </w:tcPr>
          <w:p w:rsidR="00EF29A0" w:rsidRPr="00EF29A0" w:rsidRDefault="00EF29A0" w:rsidP="00EF29A0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F29A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EF29A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b/>
                <w:bCs/>
                <w:color w:val="000000"/>
                <w:kern w:val="36"/>
                <w:szCs w:val="28"/>
              </w:rPr>
            </w:pPr>
            <w:r w:rsidRPr="00EF29A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EF29A0">
              <w:rPr>
                <w:rFonts w:ascii="Times New Roman" w:hAnsi="Times New Roman"/>
                <w:color w:val="000000"/>
                <w:szCs w:val="28"/>
              </w:rPr>
              <w:t>диосмина</w:t>
            </w:r>
            <w:proofErr w:type="spellEnd"/>
            <w:r w:rsidRPr="00EF29A0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EF29A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EF29A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EF29A0" w:rsidRPr="00EF29A0" w:rsidTr="00114425"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EF29A0" w:rsidP="005747E2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диосмина</w:t>
            </w:r>
            <w:proofErr w:type="spellEnd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 w:rsidR="00647934" w:rsidRPr="00647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образца </w:t>
            </w:r>
            <w:proofErr w:type="spellStart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диосмина</w:t>
            </w:r>
            <w:proofErr w:type="spellEnd"/>
            <w:r w:rsidR="0057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747E2" w:rsidRPr="0057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7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F29A0" w:rsidRPr="00EF29A0" w:rsidTr="00B741F8"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="00E83556" w:rsidRPr="00E835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EF29A0" w:rsidP="00EA63C3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647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измельч</w:t>
            </w:r>
            <w:r w:rsidR="00EA6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647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нных таблеток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препарата, </w:t>
            </w:r>
            <w:proofErr w:type="gramStart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F29A0" w:rsidRPr="00EF29A0" w:rsidTr="00B741F8">
        <w:trPr>
          <w:trHeight w:val="208"/>
        </w:trPr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EF29A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b/>
                <w:bCs/>
                <w:color w:val="000000"/>
                <w:spacing w:val="-6"/>
                <w:kern w:val="36"/>
                <w:szCs w:val="28"/>
              </w:rPr>
            </w:pPr>
            <w:r w:rsidRPr="00EF29A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EF29A0">
              <w:rPr>
                <w:rFonts w:ascii="Times New Roman" w:hAnsi="Times New Roman"/>
                <w:color w:val="000000"/>
                <w:szCs w:val="28"/>
              </w:rPr>
              <w:t>диосмина</w:t>
            </w:r>
            <w:proofErr w:type="spellEnd"/>
            <w:r w:rsidRPr="00EF29A0">
              <w:rPr>
                <w:rFonts w:ascii="Times New Roman" w:hAnsi="Times New Roman"/>
                <w:color w:val="000000"/>
                <w:spacing w:val="-6"/>
                <w:szCs w:val="28"/>
              </w:rPr>
              <w:t>, г;</w:t>
            </w:r>
          </w:p>
        </w:tc>
      </w:tr>
      <w:tr w:rsidR="00EF29A0" w:rsidRPr="00EF29A0" w:rsidTr="00B741F8"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0277C1" w:rsidRDefault="00647934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  <w:r w:rsid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масса таблетки, </w:t>
            </w:r>
            <w:proofErr w:type="gramStart"/>
            <w:r w:rsid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EF29A0"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F29A0" w:rsidRPr="00EF29A0" w:rsidTr="00B741F8">
        <w:tc>
          <w:tcPr>
            <w:tcW w:w="600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EF29A0" w:rsidRPr="00EF29A0" w:rsidRDefault="00EF29A0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741F8" w:rsidRPr="007718C8" w:rsidRDefault="00EF29A0" w:rsidP="00B741F8">
            <w:pPr>
              <w:pStyle w:val="a5"/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EF29A0">
              <w:rPr>
                <w:rFonts w:ascii="Times New Roman" w:hAnsi="Times New Roman"/>
                <w:color w:val="000000"/>
                <w:sz w:val="28"/>
                <w:szCs w:val="28"/>
              </w:rPr>
              <w:t>диосмина</w:t>
            </w:r>
            <w:proofErr w:type="spellEnd"/>
            <w:r w:rsidRPr="00EF29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EF29A0">
              <w:rPr>
                <w:rFonts w:ascii="Times New Roman" w:hAnsi="Times New Roman"/>
                <w:color w:val="000000"/>
                <w:sz w:val="28"/>
                <w:szCs w:val="28"/>
              </w:rPr>
              <w:t>диосмина</w:t>
            </w:r>
            <w:proofErr w:type="spellEnd"/>
            <w:r w:rsidRPr="00EF29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163E1">
              <w:rPr>
                <w:rFonts w:ascii="Times New Roman" w:hAnsi="Times New Roman"/>
                <w:color w:val="000000"/>
                <w:sz w:val="28"/>
                <w:szCs w:val="28"/>
              </w:rPr>
              <w:t>%.</w:t>
            </w:r>
          </w:p>
        </w:tc>
      </w:tr>
      <w:tr w:rsidR="00B741F8" w:rsidRPr="00EF29A0" w:rsidTr="00B741F8">
        <w:tc>
          <w:tcPr>
            <w:tcW w:w="600" w:type="dxa"/>
          </w:tcPr>
          <w:p w:rsidR="00B741F8" w:rsidRPr="00EF29A0" w:rsidRDefault="00B741F8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741F8" w:rsidRPr="00B741F8" w:rsidRDefault="00B741F8" w:rsidP="00B741F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L</m:t>
                </m:r>
              </m:oMath>
            </m:oMathPara>
          </w:p>
        </w:tc>
        <w:tc>
          <w:tcPr>
            <w:tcW w:w="284" w:type="dxa"/>
          </w:tcPr>
          <w:p w:rsidR="00B741F8" w:rsidRPr="00EF29A0" w:rsidRDefault="00B741F8" w:rsidP="00EF29A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741F8" w:rsidRPr="00B741F8" w:rsidRDefault="00B741F8" w:rsidP="00B741F8">
            <w:pPr>
              <w:pStyle w:val="a5"/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диосмина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одной таблетке,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</w:tbl>
    <w:p w:rsidR="006F3AA4" w:rsidRPr="00EF29A0" w:rsidRDefault="006F3AA4" w:rsidP="00EF29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29A0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EF29A0">
        <w:rPr>
          <w:rFonts w:ascii="Times New Roman" w:hAnsi="Times New Roman" w:cs="Times New Roman"/>
          <w:sz w:val="28"/>
          <w:szCs w:val="28"/>
        </w:rPr>
        <w:t>В сухом, защищённом от света месте.</w:t>
      </w:r>
    </w:p>
    <w:sectPr w:rsidR="006F3AA4" w:rsidRPr="00EF29A0" w:rsidSect="006F3AA4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FA" w:rsidRDefault="00460BFA" w:rsidP="006F3AA4">
      <w:pPr>
        <w:spacing w:after="0" w:line="240" w:lineRule="auto"/>
      </w:pPr>
      <w:r>
        <w:separator/>
      </w:r>
    </w:p>
  </w:endnote>
  <w:endnote w:type="continuationSeparator" w:id="0">
    <w:p w:rsidR="00460BFA" w:rsidRDefault="00460BFA" w:rsidP="006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DB2260" w:rsidRDefault="00A94CEA" w:rsidP="006F3AA4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260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232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FA" w:rsidRDefault="00460BFA" w:rsidP="006F3AA4">
      <w:pPr>
        <w:spacing w:after="0" w:line="240" w:lineRule="auto"/>
      </w:pPr>
      <w:r>
        <w:separator/>
      </w:r>
    </w:p>
  </w:footnote>
  <w:footnote w:type="continuationSeparator" w:id="0">
    <w:p w:rsidR="00460BFA" w:rsidRDefault="00460BFA" w:rsidP="006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0" w:rsidRDefault="00DB2260" w:rsidP="006F3AA4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629"/>
    <w:rsid w:val="000277C1"/>
    <w:rsid w:val="00032DC2"/>
    <w:rsid w:val="00040E8A"/>
    <w:rsid w:val="00054507"/>
    <w:rsid w:val="000A62C4"/>
    <w:rsid w:val="000B7536"/>
    <w:rsid w:val="00114425"/>
    <w:rsid w:val="001168C7"/>
    <w:rsid w:val="00126BA7"/>
    <w:rsid w:val="0014495A"/>
    <w:rsid w:val="001770B9"/>
    <w:rsid w:val="001A7B56"/>
    <w:rsid w:val="00282046"/>
    <w:rsid w:val="002C6964"/>
    <w:rsid w:val="002E7E70"/>
    <w:rsid w:val="0038329C"/>
    <w:rsid w:val="0039419C"/>
    <w:rsid w:val="003E1629"/>
    <w:rsid w:val="003F516B"/>
    <w:rsid w:val="0041797C"/>
    <w:rsid w:val="00460BFA"/>
    <w:rsid w:val="004640D5"/>
    <w:rsid w:val="00484985"/>
    <w:rsid w:val="004903AF"/>
    <w:rsid w:val="004D2328"/>
    <w:rsid w:val="004D4619"/>
    <w:rsid w:val="004E07AC"/>
    <w:rsid w:val="004F0ED6"/>
    <w:rsid w:val="00527C85"/>
    <w:rsid w:val="005511C7"/>
    <w:rsid w:val="005747E2"/>
    <w:rsid w:val="00647934"/>
    <w:rsid w:val="00650EC9"/>
    <w:rsid w:val="00661DC4"/>
    <w:rsid w:val="006674BD"/>
    <w:rsid w:val="0067554C"/>
    <w:rsid w:val="00690935"/>
    <w:rsid w:val="006B4430"/>
    <w:rsid w:val="006E0364"/>
    <w:rsid w:val="006E47A1"/>
    <w:rsid w:val="006F3AA4"/>
    <w:rsid w:val="007347A5"/>
    <w:rsid w:val="00735EFC"/>
    <w:rsid w:val="00753EE8"/>
    <w:rsid w:val="007718C8"/>
    <w:rsid w:val="007B674B"/>
    <w:rsid w:val="00806DBA"/>
    <w:rsid w:val="00857511"/>
    <w:rsid w:val="00881A68"/>
    <w:rsid w:val="008C66C5"/>
    <w:rsid w:val="008D4054"/>
    <w:rsid w:val="008F68AF"/>
    <w:rsid w:val="009163E1"/>
    <w:rsid w:val="00944ADD"/>
    <w:rsid w:val="009628C0"/>
    <w:rsid w:val="009C237C"/>
    <w:rsid w:val="009F74A4"/>
    <w:rsid w:val="00A302B7"/>
    <w:rsid w:val="00A562BA"/>
    <w:rsid w:val="00A7050F"/>
    <w:rsid w:val="00A94CEA"/>
    <w:rsid w:val="00AB6C9A"/>
    <w:rsid w:val="00AD242D"/>
    <w:rsid w:val="00AD7336"/>
    <w:rsid w:val="00B6351E"/>
    <w:rsid w:val="00B741F8"/>
    <w:rsid w:val="00BA5E59"/>
    <w:rsid w:val="00BF74D4"/>
    <w:rsid w:val="00C034F8"/>
    <w:rsid w:val="00C2457A"/>
    <w:rsid w:val="00C25617"/>
    <w:rsid w:val="00C50B04"/>
    <w:rsid w:val="00C51DFD"/>
    <w:rsid w:val="00C62A7F"/>
    <w:rsid w:val="00C82B92"/>
    <w:rsid w:val="00C8706C"/>
    <w:rsid w:val="00C92AE1"/>
    <w:rsid w:val="00CC7852"/>
    <w:rsid w:val="00CE1F21"/>
    <w:rsid w:val="00D05CE7"/>
    <w:rsid w:val="00D311B3"/>
    <w:rsid w:val="00D45E90"/>
    <w:rsid w:val="00DB2260"/>
    <w:rsid w:val="00DB2D7A"/>
    <w:rsid w:val="00DC180E"/>
    <w:rsid w:val="00DD4E8E"/>
    <w:rsid w:val="00DE21B2"/>
    <w:rsid w:val="00E05CBF"/>
    <w:rsid w:val="00E223AF"/>
    <w:rsid w:val="00E5544D"/>
    <w:rsid w:val="00E83556"/>
    <w:rsid w:val="00E95A31"/>
    <w:rsid w:val="00E97F0D"/>
    <w:rsid w:val="00EA63C3"/>
    <w:rsid w:val="00EC6B43"/>
    <w:rsid w:val="00EF29A0"/>
    <w:rsid w:val="00F2317D"/>
    <w:rsid w:val="00F8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A4"/>
    <w:pPr>
      <w:spacing w:after="200"/>
      <w:jc w:val="left"/>
    </w:pPr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link w:val="10"/>
    <w:uiPriority w:val="9"/>
    <w:qFormat/>
    <w:rsid w:val="002E7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AA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3AA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6F3A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F3A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6F3AA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6F3AA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6F3AA4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F3AA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header"/>
    <w:basedOn w:val="a"/>
    <w:link w:val="a9"/>
    <w:unhideWhenUsed/>
    <w:rsid w:val="006F3A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rsid w:val="006F3AA4"/>
    <w:rPr>
      <w:rFonts w:asciiTheme="minorHAnsi" w:hAnsiTheme="minorHAnsi"/>
    </w:rPr>
  </w:style>
  <w:style w:type="paragraph" w:styleId="aa">
    <w:name w:val="footer"/>
    <w:basedOn w:val="a"/>
    <w:link w:val="ab"/>
    <w:uiPriority w:val="99"/>
    <w:unhideWhenUsed/>
    <w:rsid w:val="006F3A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F3AA4"/>
    <w:rPr>
      <w:rFonts w:asciiTheme="minorHAnsi" w:hAnsiTheme="minorHAnsi"/>
    </w:rPr>
  </w:style>
  <w:style w:type="paragraph" w:customStyle="1" w:styleId="11">
    <w:name w:val="Обычный1"/>
    <w:rsid w:val="006F3AA4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tm81">
    <w:name w:val="tm81"/>
    <w:basedOn w:val="a0"/>
    <w:rsid w:val="006F3AA4"/>
    <w:rPr>
      <w:i/>
      <w:iCs/>
      <w:sz w:val="28"/>
      <w:szCs w:val="28"/>
    </w:rPr>
  </w:style>
  <w:style w:type="character" w:customStyle="1" w:styleId="tm91">
    <w:name w:val="tm91"/>
    <w:basedOn w:val="a0"/>
    <w:rsid w:val="006F3AA4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6F3AA4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6F3AA4"/>
    <w:rPr>
      <w:sz w:val="28"/>
      <w:szCs w:val="28"/>
    </w:rPr>
  </w:style>
  <w:style w:type="character" w:customStyle="1" w:styleId="tm61">
    <w:name w:val="tm61"/>
    <w:basedOn w:val="a0"/>
    <w:rsid w:val="006F3AA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AA4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256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E7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uiPriority w:val="99"/>
    <w:rsid w:val="00D05CE7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7">
    <w:name w:val="Font Style27"/>
    <w:uiPriority w:val="99"/>
    <w:rsid w:val="00D05CE7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F29A0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11"/>
    <w:rsid w:val="00EF29A0"/>
    <w:pPr>
      <w:jc w:val="both"/>
    </w:pPr>
    <w:rPr>
      <w:rFonts w:ascii="Aria Cyr" w:hAnsi="Aria Cyr"/>
      <w:snapToGrid/>
      <w:sz w:val="28"/>
    </w:rPr>
  </w:style>
  <w:style w:type="character" w:styleId="af0">
    <w:name w:val="Placeholder Text"/>
    <w:basedOn w:val="a0"/>
    <w:uiPriority w:val="99"/>
    <w:semiHidden/>
    <w:rsid w:val="00EF29A0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8204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204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2046"/>
    <w:rPr>
      <w:rFonts w:asciiTheme="minorHAnsi" w:eastAsiaTheme="minorEastAsia" w:hAnsiTheme="minorHAns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204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820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7C92A-1C44-49F0-90E2-FE1FD5BD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Shinevanv</dc:creator>
  <cp:keywords/>
  <dc:description/>
  <cp:lastModifiedBy>Razov</cp:lastModifiedBy>
  <cp:revision>41</cp:revision>
  <cp:lastPrinted>2018-09-20T11:02:00Z</cp:lastPrinted>
  <dcterms:created xsi:type="dcterms:W3CDTF">2018-09-06T14:25:00Z</dcterms:created>
  <dcterms:modified xsi:type="dcterms:W3CDTF">2019-01-18T11:41:00Z</dcterms:modified>
</cp:coreProperties>
</file>