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0" w:rsidRPr="00A50C80" w:rsidRDefault="00963D80" w:rsidP="00963D80">
      <w:pPr>
        <w:pStyle w:val="3"/>
        <w:spacing w:line="240" w:lineRule="auto"/>
        <w:ind w:firstLine="0"/>
        <w:jc w:val="center"/>
        <w:rPr>
          <w:szCs w:val="28"/>
        </w:rPr>
      </w:pPr>
    </w:p>
    <w:p w:rsidR="00963D80" w:rsidRPr="00A50C80" w:rsidRDefault="00963D80" w:rsidP="00963D80">
      <w:pPr>
        <w:pBdr>
          <w:bottom w:val="single" w:sz="4" w:space="2" w:color="auto"/>
        </w:pBd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63D80" w:rsidRPr="00A50C80" w:rsidRDefault="00963D80" w:rsidP="00963D80">
      <w:pPr>
        <w:spacing w:after="0" w:line="360" w:lineRule="auto"/>
        <w:ind w:right="-491"/>
        <w:jc w:val="both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Масс-спектрометрия с индуктивно</w:t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  <w:t>ОФС</w:t>
      </w:r>
    </w:p>
    <w:p w:rsidR="00963D80" w:rsidRPr="00A50C80" w:rsidRDefault="00963D80" w:rsidP="00963D80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связанной плазмой</w:t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</w:r>
      <w:r w:rsidRPr="00A50C80">
        <w:rPr>
          <w:rFonts w:ascii="Times New Roman" w:hAnsi="Times New Roman"/>
          <w:b/>
          <w:sz w:val="28"/>
          <w:szCs w:val="28"/>
        </w:rPr>
        <w:tab/>
        <w:t>Вводится впервые</w:t>
      </w:r>
    </w:p>
    <w:p w:rsidR="00963D80" w:rsidRPr="00A50C80" w:rsidRDefault="00963D80" w:rsidP="00963D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521A" w:rsidRPr="00A50C80" w:rsidRDefault="0009521A" w:rsidP="00963D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21A" w:rsidRPr="00A50C80" w:rsidRDefault="00963D80" w:rsidP="0009521A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0C80">
        <w:rPr>
          <w:sz w:val="28"/>
          <w:szCs w:val="28"/>
        </w:rPr>
        <w:t>Масс-спектрометрия с индуктивно связанной плаз</w:t>
      </w:r>
      <w:r w:rsidR="00BF52B0" w:rsidRPr="00A50C80">
        <w:rPr>
          <w:sz w:val="28"/>
          <w:szCs w:val="28"/>
        </w:rPr>
        <w:t>мой (ИСП-МС) представляет собой масс-</w:t>
      </w:r>
      <w:r w:rsidRPr="00A50C80">
        <w:rPr>
          <w:sz w:val="28"/>
          <w:szCs w:val="28"/>
        </w:rPr>
        <w:t xml:space="preserve">спектрометрический метод, в котором в качестве источника ионизации </w:t>
      </w:r>
      <w:r w:rsidR="00BF52B0" w:rsidRPr="00A50C80">
        <w:rPr>
          <w:sz w:val="28"/>
          <w:szCs w:val="28"/>
        </w:rPr>
        <w:t xml:space="preserve">атомов </w:t>
      </w:r>
      <w:r w:rsidRPr="00A50C80">
        <w:rPr>
          <w:sz w:val="28"/>
          <w:szCs w:val="28"/>
        </w:rPr>
        <w:t>используется индуктивно-связанная плазма</w:t>
      </w:r>
      <w:r w:rsidR="00BF52B0" w:rsidRPr="00A50C80">
        <w:rPr>
          <w:sz w:val="28"/>
          <w:szCs w:val="28"/>
        </w:rPr>
        <w:t xml:space="preserve"> (ИСП)</w:t>
      </w:r>
      <w:r w:rsidRPr="00A50C80">
        <w:rPr>
          <w:sz w:val="28"/>
          <w:szCs w:val="28"/>
        </w:rPr>
        <w:t>.</w:t>
      </w:r>
      <w:r w:rsidR="0009521A" w:rsidRPr="00A50C80">
        <w:rPr>
          <w:b/>
          <w:bCs/>
          <w:sz w:val="28"/>
          <w:szCs w:val="28"/>
          <w:shd w:val="clear" w:color="auto" w:fill="FFFFFF"/>
        </w:rPr>
        <w:t xml:space="preserve"> </w:t>
      </w:r>
      <w:r w:rsidR="00ED4528" w:rsidRPr="00A50C80">
        <w:rPr>
          <w:sz w:val="28"/>
          <w:szCs w:val="28"/>
        </w:rPr>
        <w:t>Данный метод</w:t>
      </w:r>
      <w:r w:rsidR="00546AEA" w:rsidRPr="00A50C80">
        <w:rPr>
          <w:sz w:val="28"/>
          <w:szCs w:val="28"/>
        </w:rPr>
        <w:t xml:space="preserve"> </w:t>
      </w:r>
      <w:r w:rsidR="00ED4528" w:rsidRPr="00A50C80">
        <w:rPr>
          <w:sz w:val="28"/>
          <w:szCs w:val="28"/>
        </w:rPr>
        <w:t xml:space="preserve">основан на прямом измерении отношений массы к заряду </w:t>
      </w:r>
      <w:r w:rsidR="001C06DA" w:rsidRPr="00A50C80">
        <w:rPr>
          <w:sz w:val="28"/>
          <w:szCs w:val="28"/>
        </w:rPr>
        <w:t xml:space="preserve">(m/z) </w:t>
      </w:r>
      <w:r w:rsidR="00ED4528" w:rsidRPr="00A50C80">
        <w:rPr>
          <w:sz w:val="28"/>
          <w:szCs w:val="28"/>
        </w:rPr>
        <w:t>элементарных положительно заряженных ионов, полученных из испытуемого вещества</w:t>
      </w:r>
      <w:r w:rsidR="001C06DA" w:rsidRPr="00A50C80">
        <w:rPr>
          <w:sz w:val="28"/>
          <w:szCs w:val="28"/>
        </w:rPr>
        <w:t xml:space="preserve"> в газовой фазе. </w:t>
      </w:r>
      <w:r w:rsidR="00500972" w:rsidRPr="00A50C80">
        <w:rPr>
          <w:sz w:val="28"/>
          <w:szCs w:val="28"/>
        </w:rPr>
        <w:t xml:space="preserve">Метод </w:t>
      </w:r>
      <w:r w:rsidR="001C06DA" w:rsidRPr="00A50C80">
        <w:rPr>
          <w:sz w:val="28"/>
          <w:szCs w:val="28"/>
        </w:rPr>
        <w:t>ИСП-МС</w:t>
      </w:r>
      <w:r w:rsidR="00ED4528" w:rsidRPr="00A50C80">
        <w:rPr>
          <w:sz w:val="28"/>
          <w:szCs w:val="28"/>
        </w:rPr>
        <w:t xml:space="preserve"> </w:t>
      </w:r>
      <w:r w:rsidR="00546AEA" w:rsidRPr="00A50C80">
        <w:rPr>
          <w:sz w:val="28"/>
          <w:szCs w:val="28"/>
        </w:rPr>
        <w:t>предназначен для качественного и количественного элементного анализа лекарственных средств</w:t>
      </w:r>
      <w:r w:rsidR="001C06DA" w:rsidRPr="00A50C80">
        <w:rPr>
          <w:sz w:val="28"/>
          <w:szCs w:val="28"/>
        </w:rPr>
        <w:t xml:space="preserve"> и их примесей</w:t>
      </w:r>
      <w:r w:rsidR="00546AEA" w:rsidRPr="00A50C80">
        <w:rPr>
          <w:sz w:val="28"/>
          <w:szCs w:val="28"/>
        </w:rPr>
        <w:t xml:space="preserve">. </w:t>
      </w:r>
      <w:r w:rsidR="001C06DA" w:rsidRPr="00A50C80">
        <w:rPr>
          <w:sz w:val="28"/>
          <w:szCs w:val="28"/>
        </w:rPr>
        <w:t>Чувствительность измерения содержания элементов в образце данным методом</w:t>
      </w:r>
      <w:r w:rsidR="00F530B3" w:rsidRPr="00A50C80">
        <w:rPr>
          <w:sz w:val="28"/>
          <w:szCs w:val="28"/>
        </w:rPr>
        <w:t xml:space="preserve"> существенно ниже единиц pp</w:t>
      </w:r>
      <w:r w:rsidR="00F530B3" w:rsidRPr="00A50C80">
        <w:rPr>
          <w:sz w:val="28"/>
          <w:szCs w:val="28"/>
          <w:lang w:val="en-US"/>
        </w:rPr>
        <w:t>b</w:t>
      </w:r>
      <w:r w:rsidR="00F530B3" w:rsidRPr="00A50C80">
        <w:rPr>
          <w:sz w:val="28"/>
          <w:szCs w:val="28"/>
        </w:rPr>
        <w:t xml:space="preserve"> (менее 1 мкг/л)</w:t>
      </w:r>
      <w:r w:rsidR="001C06DA" w:rsidRPr="00A50C80">
        <w:rPr>
          <w:sz w:val="28"/>
          <w:szCs w:val="28"/>
        </w:rPr>
        <w:t>.</w:t>
      </w:r>
    </w:p>
    <w:p w:rsidR="00963D80" w:rsidRPr="00A50C80" w:rsidRDefault="00963D80" w:rsidP="00963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D80" w:rsidRPr="00A50C80" w:rsidRDefault="00BF52B0" w:rsidP="00C657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Принцип</w:t>
      </w:r>
      <w:r w:rsidR="00DA67B1" w:rsidRPr="00A50C80">
        <w:rPr>
          <w:rFonts w:ascii="Times New Roman" w:hAnsi="Times New Roman"/>
          <w:b/>
          <w:sz w:val="28"/>
          <w:szCs w:val="28"/>
        </w:rPr>
        <w:t>ы</w:t>
      </w:r>
      <w:r w:rsidRPr="00A50C80">
        <w:rPr>
          <w:rFonts w:ascii="Times New Roman" w:hAnsi="Times New Roman"/>
          <w:b/>
          <w:sz w:val="28"/>
          <w:szCs w:val="28"/>
        </w:rPr>
        <w:t xml:space="preserve"> </w:t>
      </w:r>
      <w:r w:rsidR="00C6577E" w:rsidRPr="00A50C80">
        <w:rPr>
          <w:rFonts w:ascii="Times New Roman" w:hAnsi="Times New Roman"/>
          <w:b/>
          <w:sz w:val="28"/>
          <w:szCs w:val="28"/>
        </w:rPr>
        <w:t>метода</w:t>
      </w:r>
    </w:p>
    <w:p w:rsidR="00825B89" w:rsidRDefault="00B135D5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ИСП представляет собой сильно ионизированный инер</w:t>
      </w:r>
      <w:r w:rsidR="00EC4D0D" w:rsidRPr="00A50C80">
        <w:rPr>
          <w:rFonts w:ascii="Times New Roman" w:hAnsi="Times New Roman"/>
          <w:sz w:val="28"/>
          <w:szCs w:val="28"/>
        </w:rPr>
        <w:t>тный газ (обычно аргон) с равновесным</w:t>
      </w:r>
      <w:r w:rsidRPr="00A50C80">
        <w:rPr>
          <w:rFonts w:ascii="Times New Roman" w:hAnsi="Times New Roman"/>
          <w:sz w:val="28"/>
          <w:szCs w:val="28"/>
        </w:rPr>
        <w:t xml:space="preserve"> количеством электронов и ионов, поддерживаемый радиочастотным (РЧ) полем. </w:t>
      </w:r>
    </w:p>
    <w:p w:rsidR="00931A05" w:rsidRPr="00A50C80" w:rsidRDefault="00825B8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Плазма формируется </w:t>
      </w:r>
      <w:r w:rsidR="006442BD" w:rsidRPr="00A50C80">
        <w:rPr>
          <w:rFonts w:ascii="Times New Roman" w:hAnsi="Times New Roman"/>
          <w:sz w:val="28"/>
          <w:szCs w:val="28"/>
        </w:rPr>
        <w:t>в горелке за счет поглощения аргоном высокочастотного электромагнитного излучения от индуктора, присоединенного к радиочастотному (РЧ) генератору. Г</w:t>
      </w:r>
      <w:r w:rsidR="00DA67B1" w:rsidRPr="00A50C80">
        <w:rPr>
          <w:rFonts w:ascii="Times New Roman" w:hAnsi="Times New Roman"/>
          <w:sz w:val="28"/>
          <w:szCs w:val="28"/>
        </w:rPr>
        <w:t>орелка помещ</w:t>
      </w:r>
      <w:r w:rsidR="006442BD" w:rsidRPr="00A50C80">
        <w:rPr>
          <w:rFonts w:ascii="Times New Roman" w:hAnsi="Times New Roman"/>
          <w:sz w:val="28"/>
          <w:szCs w:val="28"/>
        </w:rPr>
        <w:t xml:space="preserve">ается соплом в индуктор. </w:t>
      </w:r>
      <w:r w:rsidR="00104079" w:rsidRPr="00A50C80">
        <w:rPr>
          <w:rFonts w:ascii="Times New Roman" w:hAnsi="Times New Roman"/>
          <w:sz w:val="28"/>
          <w:szCs w:val="28"/>
        </w:rPr>
        <w:t>При подаче н</w:t>
      </w:r>
      <w:r w:rsidR="006442BD" w:rsidRPr="00A50C80">
        <w:rPr>
          <w:rFonts w:ascii="Times New Roman" w:hAnsi="Times New Roman"/>
          <w:sz w:val="28"/>
          <w:szCs w:val="28"/>
        </w:rPr>
        <w:t xml:space="preserve">а </w:t>
      </w:r>
      <w:r w:rsidR="00467E52" w:rsidRPr="00A50C80">
        <w:rPr>
          <w:rFonts w:ascii="Times New Roman" w:hAnsi="Times New Roman"/>
          <w:sz w:val="28"/>
          <w:szCs w:val="28"/>
        </w:rPr>
        <w:t>индуктор</w:t>
      </w:r>
      <w:r w:rsidR="006442BD" w:rsidRPr="00A50C80">
        <w:rPr>
          <w:rFonts w:ascii="Times New Roman" w:hAnsi="Times New Roman"/>
          <w:sz w:val="28"/>
          <w:szCs w:val="28"/>
        </w:rPr>
        <w:t xml:space="preserve"> н</w:t>
      </w:r>
      <w:r w:rsidR="00104079" w:rsidRPr="00A50C80">
        <w:rPr>
          <w:rFonts w:ascii="Times New Roman" w:hAnsi="Times New Roman"/>
          <w:sz w:val="28"/>
          <w:szCs w:val="28"/>
        </w:rPr>
        <w:t>апряжения</w:t>
      </w:r>
      <w:r w:rsidR="006442BD" w:rsidRPr="00A50C80">
        <w:rPr>
          <w:rFonts w:ascii="Times New Roman" w:hAnsi="Times New Roman"/>
          <w:sz w:val="28"/>
          <w:szCs w:val="28"/>
        </w:rPr>
        <w:t xml:space="preserve"> </w:t>
      </w:r>
      <w:r w:rsidR="00104079" w:rsidRPr="00A50C80">
        <w:rPr>
          <w:rFonts w:ascii="Times New Roman" w:hAnsi="Times New Roman"/>
          <w:sz w:val="28"/>
          <w:szCs w:val="28"/>
        </w:rPr>
        <w:t>высокой мощности (обычно 700-1600 Вт) в горелке</w:t>
      </w:r>
      <w:r w:rsidR="000E43DB" w:rsidRPr="00A50C80">
        <w:rPr>
          <w:rFonts w:ascii="Times New Roman" w:hAnsi="Times New Roman"/>
          <w:sz w:val="28"/>
          <w:szCs w:val="28"/>
        </w:rPr>
        <w:t xml:space="preserve"> </w:t>
      </w:r>
      <w:r w:rsidR="00C201BB" w:rsidRPr="00A50C80">
        <w:rPr>
          <w:rFonts w:ascii="Times New Roman" w:hAnsi="Times New Roman"/>
          <w:sz w:val="28"/>
          <w:szCs w:val="28"/>
        </w:rPr>
        <w:t xml:space="preserve">образуется переменное </w:t>
      </w:r>
      <w:r w:rsidR="000E43DB" w:rsidRPr="00A50C80">
        <w:rPr>
          <w:rFonts w:ascii="Times New Roman" w:hAnsi="Times New Roman"/>
          <w:sz w:val="28"/>
          <w:szCs w:val="28"/>
        </w:rPr>
        <w:t>электро</w:t>
      </w:r>
      <w:r w:rsidR="00C201BB" w:rsidRPr="00A50C80">
        <w:rPr>
          <w:rFonts w:ascii="Times New Roman" w:hAnsi="Times New Roman"/>
          <w:sz w:val="28"/>
          <w:szCs w:val="28"/>
        </w:rPr>
        <w:t>магнитное поле с частотой, соответствующей частоте генератора (в большинстве случаев 27</w:t>
      </w:r>
      <w:r w:rsidR="00A740D2" w:rsidRPr="00A50C80">
        <w:rPr>
          <w:rFonts w:ascii="Times New Roman" w:hAnsi="Times New Roman"/>
          <w:sz w:val="28"/>
          <w:szCs w:val="28"/>
        </w:rPr>
        <w:t> </w:t>
      </w:r>
      <w:r w:rsidR="007005C7" w:rsidRPr="00A50C80">
        <w:rPr>
          <w:rFonts w:ascii="Times New Roman" w:hAnsi="Times New Roman"/>
          <w:sz w:val="28"/>
          <w:szCs w:val="28"/>
        </w:rPr>
        <w:t>или</w:t>
      </w:r>
      <w:r w:rsidR="00C201BB" w:rsidRPr="00A50C80">
        <w:rPr>
          <w:rFonts w:ascii="Times New Roman" w:hAnsi="Times New Roman"/>
          <w:sz w:val="28"/>
          <w:szCs w:val="28"/>
        </w:rPr>
        <w:t xml:space="preserve"> 40 МГц).</w:t>
      </w:r>
      <w:r w:rsidR="007005C7" w:rsidRPr="00A50C80">
        <w:rPr>
          <w:rFonts w:ascii="Times New Roman" w:hAnsi="Times New Roman"/>
          <w:sz w:val="28"/>
          <w:szCs w:val="28"/>
        </w:rPr>
        <w:t xml:space="preserve"> </w:t>
      </w:r>
      <w:r w:rsidR="006A1B04" w:rsidRPr="00A50C80">
        <w:rPr>
          <w:rFonts w:ascii="Times New Roman" w:hAnsi="Times New Roman"/>
          <w:sz w:val="28"/>
          <w:szCs w:val="28"/>
        </w:rPr>
        <w:t>В качестве первичного источника ионизации выступает искровой разряд между специальным электродом и индуктором</w:t>
      </w:r>
      <w:r w:rsidR="007005C7" w:rsidRPr="00A50C80">
        <w:rPr>
          <w:rFonts w:ascii="Times New Roman" w:hAnsi="Times New Roman"/>
          <w:sz w:val="28"/>
          <w:szCs w:val="28"/>
        </w:rPr>
        <w:t>, срывающ</w:t>
      </w:r>
      <w:r w:rsidR="006A1B04" w:rsidRPr="00A50C80">
        <w:rPr>
          <w:rFonts w:ascii="Times New Roman" w:hAnsi="Times New Roman"/>
          <w:sz w:val="28"/>
          <w:szCs w:val="28"/>
        </w:rPr>
        <w:t>ий</w:t>
      </w:r>
      <w:r w:rsidR="007005C7" w:rsidRPr="00A50C80">
        <w:rPr>
          <w:rFonts w:ascii="Times New Roman" w:hAnsi="Times New Roman"/>
          <w:sz w:val="28"/>
          <w:szCs w:val="28"/>
        </w:rPr>
        <w:t xml:space="preserve"> с атомов аргона электроны.</w:t>
      </w:r>
      <w:r w:rsidR="00531D92" w:rsidRPr="00A50C80">
        <w:rPr>
          <w:rFonts w:ascii="Times New Roman" w:hAnsi="Times New Roman"/>
          <w:sz w:val="28"/>
          <w:szCs w:val="28"/>
        </w:rPr>
        <w:t xml:space="preserve"> </w:t>
      </w:r>
      <w:r w:rsidR="008F0911" w:rsidRPr="00A50C80">
        <w:rPr>
          <w:rFonts w:ascii="Times New Roman" w:hAnsi="Times New Roman"/>
          <w:sz w:val="28"/>
          <w:szCs w:val="28"/>
        </w:rPr>
        <w:t xml:space="preserve">Захватываемые и ускоряемые магнитным полем электроны вызывают дальнейшую ионизацию </w:t>
      </w:r>
      <w:r w:rsidR="00104079" w:rsidRPr="00A50C80">
        <w:rPr>
          <w:rFonts w:ascii="Times New Roman" w:hAnsi="Times New Roman"/>
          <w:sz w:val="28"/>
          <w:szCs w:val="28"/>
        </w:rPr>
        <w:t xml:space="preserve">вновь </w:t>
      </w:r>
      <w:r w:rsidR="008F0911" w:rsidRPr="00A50C80">
        <w:rPr>
          <w:rFonts w:ascii="Times New Roman" w:hAnsi="Times New Roman"/>
          <w:sz w:val="28"/>
          <w:szCs w:val="28"/>
        </w:rPr>
        <w:t xml:space="preserve">поступающего газа в виде </w:t>
      </w:r>
      <w:r w:rsidR="008F0911" w:rsidRPr="00A50C80">
        <w:rPr>
          <w:rFonts w:ascii="Times New Roman" w:hAnsi="Times New Roman"/>
          <w:sz w:val="28"/>
          <w:szCs w:val="28"/>
        </w:rPr>
        <w:lastRenderedPageBreak/>
        <w:t xml:space="preserve">цепной реакции. Процесс увеличения энергии электронов под действием электромагнитного поля индуктора называется индуктивным связыванием. </w:t>
      </w:r>
      <w:r w:rsidR="00531D92" w:rsidRPr="00A50C80">
        <w:rPr>
          <w:rFonts w:ascii="Times New Roman" w:hAnsi="Times New Roman"/>
          <w:sz w:val="28"/>
          <w:szCs w:val="28"/>
        </w:rPr>
        <w:t>Ударная ионизация аргона превращает газ в плазму, состоящую из атомов аргона, электронов и ионов аргона</w:t>
      </w:r>
      <w:r w:rsidR="00BC7963" w:rsidRPr="00A50C80">
        <w:rPr>
          <w:rFonts w:ascii="Times New Roman" w:hAnsi="Times New Roman"/>
          <w:sz w:val="28"/>
          <w:szCs w:val="28"/>
        </w:rPr>
        <w:t xml:space="preserve">. </w:t>
      </w:r>
      <w:r w:rsidR="000E43DB" w:rsidRPr="00A50C80">
        <w:rPr>
          <w:rFonts w:ascii="Times New Roman" w:hAnsi="Times New Roman"/>
          <w:sz w:val="28"/>
          <w:szCs w:val="28"/>
        </w:rPr>
        <w:t>П</w:t>
      </w:r>
      <w:r w:rsidR="00DE46E9" w:rsidRPr="00A50C80">
        <w:rPr>
          <w:rFonts w:ascii="Times New Roman" w:hAnsi="Times New Roman"/>
          <w:sz w:val="28"/>
          <w:szCs w:val="28"/>
        </w:rPr>
        <w:t xml:space="preserve">лазма </w:t>
      </w:r>
      <w:r w:rsidR="009175E7" w:rsidRPr="00A50C80">
        <w:rPr>
          <w:rFonts w:ascii="Times New Roman" w:hAnsi="Times New Roman"/>
          <w:sz w:val="28"/>
          <w:szCs w:val="28"/>
        </w:rPr>
        <w:t xml:space="preserve">самоподдерживается </w:t>
      </w:r>
      <w:r w:rsidR="008F0911" w:rsidRPr="00A50C80">
        <w:rPr>
          <w:rFonts w:ascii="Times New Roman" w:hAnsi="Times New Roman"/>
          <w:sz w:val="28"/>
          <w:szCs w:val="28"/>
        </w:rPr>
        <w:t xml:space="preserve">внутри горелки </w:t>
      </w:r>
      <w:r w:rsidR="009175E7" w:rsidRPr="00A50C80">
        <w:rPr>
          <w:rFonts w:ascii="Times New Roman" w:hAnsi="Times New Roman"/>
          <w:sz w:val="28"/>
          <w:szCs w:val="28"/>
        </w:rPr>
        <w:t xml:space="preserve">за счет процесса индуктивного </w:t>
      </w:r>
      <w:r w:rsidR="008F0911" w:rsidRPr="00A50C80">
        <w:rPr>
          <w:rFonts w:ascii="Times New Roman" w:hAnsi="Times New Roman"/>
          <w:sz w:val="28"/>
          <w:szCs w:val="28"/>
        </w:rPr>
        <w:t>связывания</w:t>
      </w:r>
      <w:r w:rsidR="00231144" w:rsidRPr="00A50C80">
        <w:rPr>
          <w:rFonts w:ascii="Times New Roman" w:hAnsi="Times New Roman"/>
          <w:sz w:val="28"/>
          <w:szCs w:val="28"/>
        </w:rPr>
        <w:t>.</w:t>
      </w:r>
      <w:r w:rsidR="00DE46E9" w:rsidRPr="00A50C80">
        <w:rPr>
          <w:rFonts w:ascii="Times New Roman" w:hAnsi="Times New Roman"/>
          <w:sz w:val="28"/>
          <w:szCs w:val="28"/>
        </w:rPr>
        <w:t xml:space="preserve"> ИСП </w:t>
      </w:r>
      <w:r w:rsidR="002844E4" w:rsidRPr="00A50C80">
        <w:rPr>
          <w:rFonts w:ascii="Times New Roman" w:hAnsi="Times New Roman"/>
          <w:sz w:val="28"/>
          <w:szCs w:val="28"/>
        </w:rPr>
        <w:t xml:space="preserve">проявляется в виде </w:t>
      </w:r>
      <w:r w:rsidR="00231144" w:rsidRPr="00A50C80">
        <w:rPr>
          <w:rFonts w:ascii="Times New Roman" w:hAnsi="Times New Roman"/>
          <w:sz w:val="28"/>
          <w:szCs w:val="28"/>
        </w:rPr>
        <w:t>очень яркого факела</w:t>
      </w:r>
      <w:r w:rsidR="002844E4" w:rsidRPr="00A50C80">
        <w:rPr>
          <w:rFonts w:ascii="Times New Roman" w:hAnsi="Times New Roman"/>
          <w:sz w:val="28"/>
          <w:szCs w:val="28"/>
        </w:rPr>
        <w:t>, имеющего в</w:t>
      </w:r>
      <w:r w:rsidR="00DE46E9" w:rsidRPr="00A50C80">
        <w:rPr>
          <w:rFonts w:ascii="Times New Roman" w:hAnsi="Times New Roman"/>
          <w:sz w:val="28"/>
          <w:szCs w:val="28"/>
        </w:rPr>
        <w:t xml:space="preserve"> основании тороидную форму</w:t>
      </w:r>
      <w:r w:rsidR="002844E4" w:rsidRPr="00A50C80">
        <w:rPr>
          <w:rFonts w:ascii="Times New Roman" w:hAnsi="Times New Roman"/>
          <w:sz w:val="28"/>
          <w:szCs w:val="28"/>
        </w:rPr>
        <w:t>. Э</w:t>
      </w:r>
      <w:r w:rsidR="00DE46E9" w:rsidRPr="00A50C80">
        <w:rPr>
          <w:rFonts w:ascii="Times New Roman" w:hAnsi="Times New Roman"/>
          <w:sz w:val="28"/>
          <w:szCs w:val="28"/>
        </w:rPr>
        <w:t xml:space="preserve">тот участок </w:t>
      </w:r>
      <w:r w:rsidR="00231144" w:rsidRPr="00A50C80">
        <w:rPr>
          <w:rFonts w:ascii="Times New Roman" w:hAnsi="Times New Roman"/>
          <w:sz w:val="28"/>
          <w:szCs w:val="28"/>
        </w:rPr>
        <w:t xml:space="preserve">ИСП </w:t>
      </w:r>
      <w:r w:rsidR="00DE46E9" w:rsidRPr="00A50C80">
        <w:rPr>
          <w:rFonts w:ascii="Times New Roman" w:hAnsi="Times New Roman"/>
          <w:sz w:val="28"/>
          <w:szCs w:val="28"/>
        </w:rPr>
        <w:t>называют зоной индукции</w:t>
      </w:r>
      <w:r w:rsidR="00231144" w:rsidRPr="00A50C80">
        <w:rPr>
          <w:rFonts w:ascii="Times New Roman" w:hAnsi="Times New Roman"/>
          <w:sz w:val="28"/>
          <w:szCs w:val="28"/>
        </w:rPr>
        <w:t xml:space="preserve"> </w:t>
      </w:r>
      <w:r w:rsidR="008F4CDD" w:rsidRPr="00A50C80">
        <w:rPr>
          <w:rFonts w:ascii="Times New Roman" w:hAnsi="Times New Roman"/>
          <w:sz w:val="28"/>
          <w:szCs w:val="28"/>
        </w:rPr>
        <w:t>–</w:t>
      </w:r>
      <w:r w:rsidR="00DE46E9" w:rsidRPr="00A50C80">
        <w:rPr>
          <w:rFonts w:ascii="Times New Roman" w:hAnsi="Times New Roman"/>
          <w:sz w:val="28"/>
          <w:szCs w:val="28"/>
        </w:rPr>
        <w:t xml:space="preserve"> об</w:t>
      </w:r>
      <w:r w:rsidR="008F4CDD" w:rsidRPr="00A50C80">
        <w:rPr>
          <w:rFonts w:ascii="Times New Roman" w:hAnsi="Times New Roman"/>
          <w:sz w:val="28"/>
          <w:szCs w:val="28"/>
        </w:rPr>
        <w:t>л</w:t>
      </w:r>
      <w:r w:rsidR="00DE46E9" w:rsidRPr="00A50C80">
        <w:rPr>
          <w:rFonts w:ascii="Times New Roman" w:hAnsi="Times New Roman"/>
          <w:sz w:val="28"/>
          <w:szCs w:val="28"/>
        </w:rPr>
        <w:t xml:space="preserve">астью, в которой </w:t>
      </w:r>
      <w:r w:rsidR="002844E4" w:rsidRPr="00A50C80">
        <w:rPr>
          <w:rFonts w:ascii="Times New Roman" w:hAnsi="Times New Roman"/>
          <w:sz w:val="28"/>
          <w:szCs w:val="28"/>
        </w:rPr>
        <w:t xml:space="preserve">происходит </w:t>
      </w:r>
      <w:r w:rsidR="00DE46E9" w:rsidRPr="00A50C80">
        <w:rPr>
          <w:rFonts w:ascii="Times New Roman" w:hAnsi="Times New Roman"/>
          <w:sz w:val="28"/>
          <w:szCs w:val="28"/>
        </w:rPr>
        <w:t xml:space="preserve">индуктивная </w:t>
      </w:r>
      <w:r w:rsidR="002844E4" w:rsidRPr="00A50C80">
        <w:rPr>
          <w:rFonts w:ascii="Times New Roman" w:hAnsi="Times New Roman"/>
          <w:sz w:val="28"/>
          <w:szCs w:val="28"/>
        </w:rPr>
        <w:t>передача РЧ энергии</w:t>
      </w:r>
      <w:r w:rsidR="0078498E" w:rsidRPr="00A50C80">
        <w:rPr>
          <w:rFonts w:ascii="Times New Roman" w:hAnsi="Times New Roman"/>
          <w:sz w:val="28"/>
          <w:szCs w:val="28"/>
        </w:rPr>
        <w:t xml:space="preserve"> от индукт</w:t>
      </w:r>
      <w:r w:rsidR="00231144" w:rsidRPr="00A50C80">
        <w:rPr>
          <w:rFonts w:ascii="Times New Roman" w:hAnsi="Times New Roman"/>
          <w:sz w:val="28"/>
          <w:szCs w:val="28"/>
        </w:rPr>
        <w:t xml:space="preserve">ора к плазме. </w:t>
      </w:r>
    </w:p>
    <w:p w:rsidR="00F530B3" w:rsidRPr="00A50C80" w:rsidRDefault="007D237B" w:rsidP="00ED4528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Важной особенностью ИСП является ввод аэрозоля</w:t>
      </w:r>
      <w:r w:rsidR="00ED4528" w:rsidRPr="00A50C80">
        <w:rPr>
          <w:rFonts w:ascii="Times New Roman" w:hAnsi="Times New Roman"/>
          <w:sz w:val="28"/>
          <w:szCs w:val="28"/>
        </w:rPr>
        <w:t xml:space="preserve"> аналита</w:t>
      </w:r>
      <w:r w:rsidRPr="00A50C80">
        <w:rPr>
          <w:rFonts w:ascii="Times New Roman" w:hAnsi="Times New Roman"/>
          <w:sz w:val="28"/>
          <w:szCs w:val="28"/>
        </w:rPr>
        <w:t xml:space="preserve"> сквозь зону индукции в центр плазмы, вследствие чего </w:t>
      </w:r>
      <w:r w:rsidR="00ED4528" w:rsidRPr="00A50C80">
        <w:rPr>
          <w:rFonts w:ascii="Times New Roman" w:hAnsi="Times New Roman"/>
          <w:sz w:val="28"/>
          <w:szCs w:val="28"/>
        </w:rPr>
        <w:t>аналит последовательно десольватирует, превращается в пар, атомизируется и ионизируется</w:t>
      </w:r>
      <w:r w:rsidR="00F755A0" w:rsidRPr="00A50C80">
        <w:rPr>
          <w:rFonts w:ascii="Times New Roman" w:hAnsi="Times New Roman"/>
          <w:sz w:val="28"/>
          <w:szCs w:val="28"/>
        </w:rPr>
        <w:t xml:space="preserve">. </w:t>
      </w:r>
      <w:r w:rsidRPr="00A50C80">
        <w:rPr>
          <w:rFonts w:ascii="Times New Roman" w:hAnsi="Times New Roman"/>
          <w:sz w:val="28"/>
          <w:szCs w:val="28"/>
        </w:rPr>
        <w:t>Окружение ионов аналита высокотемпературной плазмой сравнительно продолжительное время (приблизительно 2 мс) обуславливает малые помехи матрицы в ИСП относительно других методов ионизации.</w:t>
      </w:r>
    </w:p>
    <w:p w:rsidR="00F530B3" w:rsidRPr="00A50C80" w:rsidRDefault="00F530B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Ионы транспортируются</w:t>
      </w:r>
      <w:r w:rsidR="00CD39DC" w:rsidRPr="00A50C80">
        <w:rPr>
          <w:rFonts w:ascii="Times New Roman" w:hAnsi="Times New Roman"/>
          <w:sz w:val="28"/>
          <w:szCs w:val="28"/>
        </w:rPr>
        <w:t xml:space="preserve"> из плазмы</w:t>
      </w:r>
      <w:r w:rsidR="002E0B5C" w:rsidRPr="00A50C80">
        <w:rPr>
          <w:rFonts w:ascii="Times New Roman" w:hAnsi="Times New Roman"/>
          <w:sz w:val="28"/>
          <w:szCs w:val="28"/>
        </w:rPr>
        <w:t>, находящейся при атмосферном давлении, в вакуумную часть масс-спектрометра</w:t>
      </w:r>
      <w:r w:rsidR="00CD39DC" w:rsidRPr="00A50C80">
        <w:rPr>
          <w:rFonts w:ascii="Times New Roman" w:hAnsi="Times New Roman"/>
          <w:sz w:val="28"/>
          <w:szCs w:val="28"/>
        </w:rPr>
        <w:t xml:space="preserve"> через </w:t>
      </w:r>
      <w:r w:rsidR="0025471F" w:rsidRPr="00A50C80">
        <w:rPr>
          <w:rFonts w:ascii="Times New Roman" w:hAnsi="Times New Roman"/>
          <w:sz w:val="28"/>
          <w:szCs w:val="28"/>
        </w:rPr>
        <w:t xml:space="preserve">интерфейс </w:t>
      </w:r>
      <w:r w:rsidR="002E0B5C" w:rsidRPr="00A50C80">
        <w:rPr>
          <w:rFonts w:ascii="Times New Roman" w:hAnsi="Times New Roman"/>
          <w:sz w:val="28"/>
          <w:szCs w:val="28"/>
        </w:rPr>
        <w:t>(</w:t>
      </w:r>
      <w:r w:rsidR="0025471F" w:rsidRPr="00A50C80">
        <w:rPr>
          <w:rFonts w:ascii="Times New Roman" w:hAnsi="Times New Roman"/>
          <w:sz w:val="28"/>
          <w:szCs w:val="28"/>
        </w:rPr>
        <w:t>набор конусов</w:t>
      </w:r>
      <w:r w:rsidR="002E0B5C" w:rsidRPr="00A50C80">
        <w:rPr>
          <w:rFonts w:ascii="Times New Roman" w:hAnsi="Times New Roman"/>
          <w:sz w:val="28"/>
          <w:szCs w:val="28"/>
        </w:rPr>
        <w:t>).</w:t>
      </w:r>
      <w:r w:rsidR="00CD39DC" w:rsidRPr="00A50C80">
        <w:rPr>
          <w:rFonts w:ascii="Times New Roman" w:hAnsi="Times New Roman"/>
          <w:sz w:val="28"/>
          <w:szCs w:val="28"/>
        </w:rPr>
        <w:t xml:space="preserve"> </w:t>
      </w:r>
      <w:r w:rsidR="002E0B5C" w:rsidRPr="00A50C80">
        <w:rPr>
          <w:rFonts w:ascii="Times New Roman" w:hAnsi="Times New Roman"/>
          <w:sz w:val="28"/>
          <w:szCs w:val="28"/>
        </w:rPr>
        <w:t>За интерфейсом находится ионная</w:t>
      </w:r>
      <w:r w:rsidR="00CD39DC" w:rsidRPr="00A50C80">
        <w:rPr>
          <w:rFonts w:ascii="Times New Roman" w:hAnsi="Times New Roman"/>
          <w:sz w:val="28"/>
          <w:szCs w:val="28"/>
        </w:rPr>
        <w:t xml:space="preserve"> оптик</w:t>
      </w:r>
      <w:r w:rsidR="002E0B5C" w:rsidRPr="00A50C80">
        <w:rPr>
          <w:rFonts w:ascii="Times New Roman" w:hAnsi="Times New Roman"/>
          <w:sz w:val="28"/>
          <w:szCs w:val="28"/>
        </w:rPr>
        <w:t>а. Основными функциями ионной оптики являются: экстракция анализируемых ионов из плазменного потока</w:t>
      </w:r>
      <w:r w:rsidR="00C15C65" w:rsidRPr="00A50C80">
        <w:rPr>
          <w:rFonts w:ascii="Times New Roman" w:hAnsi="Times New Roman"/>
          <w:sz w:val="28"/>
          <w:szCs w:val="28"/>
        </w:rPr>
        <w:t xml:space="preserve"> и их осевое концентрирование;</w:t>
      </w:r>
      <w:r w:rsidR="002E0B5C" w:rsidRPr="00A50C80">
        <w:rPr>
          <w:rFonts w:ascii="Times New Roman" w:hAnsi="Times New Roman"/>
          <w:sz w:val="28"/>
          <w:szCs w:val="28"/>
        </w:rPr>
        <w:t xml:space="preserve"> </w:t>
      </w:r>
      <w:r w:rsidR="00C15C65" w:rsidRPr="00A50C80">
        <w:rPr>
          <w:rFonts w:ascii="Times New Roman" w:hAnsi="Times New Roman"/>
          <w:sz w:val="28"/>
          <w:szCs w:val="28"/>
        </w:rPr>
        <w:t>организация управляемого движения потока ионов от интерфейса до масс-анализатора; освобождение потока ионов от электронов, нейтральных частиц и фотонов; ослабление матричных помех и уменьшение количества двухзарядных и полиатомных ионов; защита ионного тракта от загрязнений.</w:t>
      </w:r>
      <w:r w:rsidR="00E02256" w:rsidRPr="00A50C80">
        <w:rPr>
          <w:rFonts w:ascii="Times New Roman" w:hAnsi="Times New Roman"/>
          <w:sz w:val="28"/>
          <w:szCs w:val="28"/>
        </w:rPr>
        <w:t xml:space="preserve"> </w:t>
      </w:r>
    </w:p>
    <w:p w:rsidR="006D523D" w:rsidRDefault="00BC796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М</w:t>
      </w:r>
      <w:r w:rsidR="00CD39DC" w:rsidRPr="00A50C80">
        <w:rPr>
          <w:rFonts w:ascii="Times New Roman" w:hAnsi="Times New Roman"/>
          <w:sz w:val="28"/>
          <w:szCs w:val="28"/>
        </w:rPr>
        <w:t>асс-</w:t>
      </w:r>
      <w:r w:rsidR="00712E70" w:rsidRPr="00A50C80">
        <w:rPr>
          <w:rFonts w:ascii="Times New Roman" w:hAnsi="Times New Roman"/>
          <w:sz w:val="28"/>
          <w:szCs w:val="28"/>
        </w:rPr>
        <w:t>анализатор</w:t>
      </w:r>
      <w:r w:rsidR="00CD39DC" w:rsidRPr="00A50C80">
        <w:rPr>
          <w:rFonts w:ascii="Times New Roman" w:hAnsi="Times New Roman"/>
          <w:sz w:val="28"/>
          <w:szCs w:val="28"/>
        </w:rPr>
        <w:t>, представляющий собой</w:t>
      </w:r>
      <w:r w:rsidR="00712E70" w:rsidRPr="00A50C80">
        <w:rPr>
          <w:rFonts w:ascii="Times New Roman" w:hAnsi="Times New Roman"/>
          <w:sz w:val="28"/>
          <w:szCs w:val="28"/>
        </w:rPr>
        <w:t xml:space="preserve"> обычно</w:t>
      </w:r>
      <w:r w:rsidR="00CD39DC" w:rsidRPr="00A50C80">
        <w:rPr>
          <w:rFonts w:ascii="Times New Roman" w:hAnsi="Times New Roman"/>
          <w:sz w:val="28"/>
          <w:szCs w:val="28"/>
        </w:rPr>
        <w:t xml:space="preserve"> </w:t>
      </w:r>
      <w:r w:rsidR="00712E70" w:rsidRPr="00A50C80">
        <w:rPr>
          <w:rFonts w:ascii="Times New Roman" w:hAnsi="Times New Roman"/>
          <w:sz w:val="28"/>
          <w:szCs w:val="28"/>
        </w:rPr>
        <w:t xml:space="preserve">квадрупольную, </w:t>
      </w:r>
      <w:r w:rsidR="00CD39DC" w:rsidRPr="00A50C80">
        <w:rPr>
          <w:rFonts w:ascii="Times New Roman" w:hAnsi="Times New Roman"/>
          <w:sz w:val="28"/>
          <w:szCs w:val="28"/>
        </w:rPr>
        <w:t>магнитн</w:t>
      </w:r>
      <w:r w:rsidR="00712E70" w:rsidRPr="00A50C80">
        <w:rPr>
          <w:rFonts w:ascii="Times New Roman" w:hAnsi="Times New Roman"/>
          <w:sz w:val="28"/>
          <w:szCs w:val="28"/>
        </w:rPr>
        <w:t>ую или времяпролётную систему</w:t>
      </w:r>
      <w:r w:rsidR="00CD39DC" w:rsidRPr="00A50C80">
        <w:rPr>
          <w:rFonts w:ascii="Times New Roman" w:hAnsi="Times New Roman"/>
          <w:sz w:val="28"/>
          <w:szCs w:val="28"/>
        </w:rPr>
        <w:t>,</w:t>
      </w:r>
      <w:r w:rsidR="00F755A0" w:rsidRPr="00A50C80">
        <w:rPr>
          <w:rFonts w:ascii="Times New Roman" w:hAnsi="Times New Roman"/>
          <w:sz w:val="28"/>
          <w:szCs w:val="28"/>
        </w:rPr>
        <w:t xml:space="preserve"> разделяет</w:t>
      </w:r>
      <w:r w:rsidR="00CD39DC" w:rsidRPr="00A50C80">
        <w:rPr>
          <w:rFonts w:ascii="Times New Roman" w:hAnsi="Times New Roman"/>
          <w:sz w:val="28"/>
          <w:szCs w:val="28"/>
        </w:rPr>
        <w:t xml:space="preserve"> ионы</w:t>
      </w:r>
      <w:r w:rsidR="00F755A0" w:rsidRPr="00A50C80">
        <w:rPr>
          <w:rFonts w:ascii="Times New Roman" w:hAnsi="Times New Roman"/>
          <w:sz w:val="28"/>
          <w:szCs w:val="28"/>
        </w:rPr>
        <w:t xml:space="preserve"> </w:t>
      </w:r>
      <w:r w:rsidR="009E4C81" w:rsidRPr="00A50C80">
        <w:rPr>
          <w:rFonts w:ascii="Times New Roman" w:hAnsi="Times New Roman"/>
          <w:sz w:val="28"/>
          <w:szCs w:val="28"/>
        </w:rPr>
        <w:t xml:space="preserve">аналита </w:t>
      </w:r>
      <w:r w:rsidR="00F755A0" w:rsidRPr="00A50C80">
        <w:rPr>
          <w:rFonts w:ascii="Times New Roman" w:hAnsi="Times New Roman"/>
          <w:sz w:val="28"/>
          <w:szCs w:val="28"/>
        </w:rPr>
        <w:t xml:space="preserve">в зависимости от </w:t>
      </w:r>
      <w:r w:rsidR="00AC5A8C" w:rsidRPr="00A50C80">
        <w:rPr>
          <w:rFonts w:ascii="Times New Roman" w:hAnsi="Times New Roman"/>
          <w:sz w:val="28"/>
          <w:szCs w:val="28"/>
        </w:rPr>
        <w:t>со</w:t>
      </w:r>
      <w:r w:rsidR="001C06DA" w:rsidRPr="00A50C80">
        <w:rPr>
          <w:rFonts w:ascii="Times New Roman" w:hAnsi="Times New Roman"/>
          <w:sz w:val="28"/>
          <w:szCs w:val="28"/>
        </w:rPr>
        <w:t>отношения</w:t>
      </w:r>
      <w:r w:rsidR="00F755A0" w:rsidRPr="00A50C80">
        <w:rPr>
          <w:rFonts w:ascii="Times New Roman" w:hAnsi="Times New Roman"/>
          <w:sz w:val="28"/>
          <w:szCs w:val="28"/>
        </w:rPr>
        <w:t xml:space="preserve"> </w:t>
      </w:r>
      <w:r w:rsidR="00F755A0" w:rsidRPr="00A50C80">
        <w:rPr>
          <w:rFonts w:ascii="Times New Roman" w:hAnsi="Times New Roman"/>
          <w:sz w:val="28"/>
          <w:szCs w:val="28"/>
          <w:lang w:val="en-US"/>
        </w:rPr>
        <w:t>m</w:t>
      </w:r>
      <w:r w:rsidR="00F755A0" w:rsidRPr="00A50C80">
        <w:rPr>
          <w:rFonts w:ascii="Times New Roman" w:hAnsi="Times New Roman"/>
          <w:sz w:val="28"/>
          <w:szCs w:val="28"/>
        </w:rPr>
        <w:t>/</w:t>
      </w:r>
      <w:r w:rsidR="00F755A0" w:rsidRPr="00A50C80">
        <w:rPr>
          <w:rFonts w:ascii="Times New Roman" w:hAnsi="Times New Roman"/>
          <w:sz w:val="28"/>
          <w:szCs w:val="28"/>
          <w:lang w:val="en-US"/>
        </w:rPr>
        <w:t>z</w:t>
      </w:r>
      <w:r w:rsidR="00F755A0" w:rsidRPr="00A50C80">
        <w:rPr>
          <w:rFonts w:ascii="Times New Roman" w:hAnsi="Times New Roman"/>
          <w:sz w:val="28"/>
          <w:szCs w:val="28"/>
        </w:rPr>
        <w:t>.</w:t>
      </w:r>
      <w:r w:rsidR="00705D2C" w:rsidRPr="00A50C80">
        <w:rPr>
          <w:rFonts w:ascii="Times New Roman" w:hAnsi="Times New Roman"/>
          <w:sz w:val="28"/>
          <w:szCs w:val="28"/>
        </w:rPr>
        <w:t xml:space="preserve"> </w:t>
      </w:r>
      <w:r w:rsidR="00E43C4E" w:rsidRPr="00A50C80">
        <w:rPr>
          <w:rFonts w:ascii="Times New Roman" w:hAnsi="Times New Roman"/>
          <w:sz w:val="28"/>
          <w:szCs w:val="28"/>
        </w:rPr>
        <w:t xml:space="preserve">После </w:t>
      </w:r>
      <w:r w:rsidR="00775EF1" w:rsidRPr="00A50C80">
        <w:rPr>
          <w:rFonts w:ascii="Times New Roman" w:hAnsi="Times New Roman"/>
          <w:sz w:val="28"/>
          <w:szCs w:val="28"/>
        </w:rPr>
        <w:t>разделения</w:t>
      </w:r>
      <w:r w:rsidR="00E43C4E" w:rsidRPr="00A50C80">
        <w:rPr>
          <w:rFonts w:ascii="Times New Roman" w:hAnsi="Times New Roman"/>
          <w:sz w:val="28"/>
          <w:szCs w:val="28"/>
        </w:rPr>
        <w:t xml:space="preserve"> </w:t>
      </w:r>
      <w:r w:rsidR="00D73F90" w:rsidRPr="00A50C80">
        <w:rPr>
          <w:rFonts w:ascii="Times New Roman" w:hAnsi="Times New Roman"/>
          <w:sz w:val="28"/>
          <w:szCs w:val="28"/>
        </w:rPr>
        <w:t>ион</w:t>
      </w:r>
      <w:r w:rsidR="00AC5A8C" w:rsidRPr="00A50C80">
        <w:rPr>
          <w:rFonts w:ascii="Times New Roman" w:hAnsi="Times New Roman"/>
          <w:sz w:val="28"/>
          <w:szCs w:val="28"/>
        </w:rPr>
        <w:t xml:space="preserve">ы с определенной величиной </w:t>
      </w:r>
      <w:r w:rsidR="00D73F90" w:rsidRPr="00A50C80">
        <w:rPr>
          <w:rFonts w:ascii="Times New Roman" w:hAnsi="Times New Roman"/>
          <w:sz w:val="28"/>
          <w:szCs w:val="28"/>
          <w:lang w:val="en-US"/>
        </w:rPr>
        <w:t>m</w:t>
      </w:r>
      <w:r w:rsidR="00D73F90" w:rsidRPr="00A50C80">
        <w:rPr>
          <w:rFonts w:ascii="Times New Roman" w:hAnsi="Times New Roman"/>
          <w:sz w:val="28"/>
          <w:szCs w:val="28"/>
        </w:rPr>
        <w:t>/</w:t>
      </w:r>
      <w:r w:rsidR="00D73F90" w:rsidRPr="00A50C80">
        <w:rPr>
          <w:rFonts w:ascii="Times New Roman" w:hAnsi="Times New Roman"/>
          <w:sz w:val="28"/>
          <w:szCs w:val="28"/>
          <w:lang w:val="en-US"/>
        </w:rPr>
        <w:t>z</w:t>
      </w:r>
      <w:r w:rsidR="00D73F90" w:rsidRPr="00A50C80">
        <w:rPr>
          <w:rFonts w:ascii="Times New Roman" w:hAnsi="Times New Roman"/>
          <w:sz w:val="28"/>
          <w:szCs w:val="28"/>
        </w:rPr>
        <w:t xml:space="preserve"> направляются на детектор, где поток ионов преобразуется </w:t>
      </w:r>
      <w:r w:rsidR="00E064DC" w:rsidRPr="00A50C80">
        <w:rPr>
          <w:rFonts w:ascii="Times New Roman" w:hAnsi="Times New Roman"/>
          <w:sz w:val="28"/>
          <w:szCs w:val="28"/>
        </w:rPr>
        <w:t>в электрические сигналы. Количество элемента</w:t>
      </w:r>
      <w:r w:rsidR="00775EF1" w:rsidRPr="00A50C80">
        <w:rPr>
          <w:rFonts w:ascii="Times New Roman" w:hAnsi="Times New Roman"/>
          <w:sz w:val="28"/>
          <w:szCs w:val="28"/>
        </w:rPr>
        <w:t xml:space="preserve"> определяют</w:t>
      </w:r>
      <w:r w:rsidR="00E064DC" w:rsidRPr="00A50C80">
        <w:rPr>
          <w:rFonts w:ascii="Times New Roman" w:hAnsi="Times New Roman"/>
          <w:sz w:val="28"/>
          <w:szCs w:val="28"/>
        </w:rPr>
        <w:t xml:space="preserve"> на основании числа ионов</w:t>
      </w:r>
      <w:r w:rsidR="00CD39DC" w:rsidRPr="00A50C80">
        <w:rPr>
          <w:rFonts w:ascii="Times New Roman" w:hAnsi="Times New Roman"/>
          <w:sz w:val="28"/>
          <w:szCs w:val="28"/>
        </w:rPr>
        <w:t>,</w:t>
      </w:r>
      <w:r w:rsidR="00AC5A8C" w:rsidRPr="00A50C80">
        <w:rPr>
          <w:rFonts w:ascii="Times New Roman" w:hAnsi="Times New Roman"/>
          <w:sz w:val="28"/>
          <w:szCs w:val="28"/>
        </w:rPr>
        <w:t xml:space="preserve"> </w:t>
      </w:r>
      <w:r w:rsidR="00E064DC" w:rsidRPr="00A50C80">
        <w:rPr>
          <w:rFonts w:ascii="Times New Roman" w:hAnsi="Times New Roman"/>
          <w:sz w:val="28"/>
          <w:szCs w:val="28"/>
        </w:rPr>
        <w:t xml:space="preserve">генерирующих электрические импульсы </w:t>
      </w:r>
      <w:r w:rsidR="00CD39DC" w:rsidRPr="00A50C80">
        <w:rPr>
          <w:rFonts w:ascii="Times New Roman" w:hAnsi="Times New Roman"/>
          <w:sz w:val="28"/>
          <w:szCs w:val="28"/>
        </w:rPr>
        <w:t>в</w:t>
      </w:r>
      <w:r w:rsidR="00E064DC" w:rsidRPr="00A50C80">
        <w:rPr>
          <w:rFonts w:ascii="Times New Roman" w:hAnsi="Times New Roman"/>
          <w:sz w:val="28"/>
          <w:szCs w:val="28"/>
        </w:rPr>
        <w:t xml:space="preserve"> единицу времени. </w:t>
      </w:r>
    </w:p>
    <w:p w:rsidR="00A50C80" w:rsidRDefault="00A50C80" w:rsidP="00A50C80">
      <w:r>
        <w:rPr>
          <w:noProof/>
          <w:lang w:eastAsia="ru-RU"/>
        </w:rPr>
        <w:lastRenderedPageBreak/>
        <w:drawing>
          <wp:inline distT="0" distB="0" distL="0" distR="0">
            <wp:extent cx="5935345" cy="2912745"/>
            <wp:effectExtent l="19050" t="0" r="825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12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Прибор</w:t>
      </w:r>
    </w:p>
    <w:p w:rsidR="00D549B4" w:rsidRPr="00A50C80" w:rsidRDefault="00AC5A8C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Прибор </w:t>
      </w:r>
      <w:r w:rsidR="00D549B4" w:rsidRPr="00A50C80">
        <w:rPr>
          <w:rFonts w:ascii="Times New Roman" w:hAnsi="Times New Roman"/>
          <w:sz w:val="28"/>
          <w:szCs w:val="28"/>
        </w:rPr>
        <w:t xml:space="preserve">состоит из следующих </w:t>
      </w:r>
      <w:r w:rsidRPr="00A50C80">
        <w:rPr>
          <w:rFonts w:ascii="Times New Roman" w:hAnsi="Times New Roman"/>
          <w:sz w:val="28"/>
          <w:szCs w:val="28"/>
        </w:rPr>
        <w:t xml:space="preserve">основных </w:t>
      </w:r>
      <w:r w:rsidR="00D549B4" w:rsidRPr="00A50C80">
        <w:rPr>
          <w:rFonts w:ascii="Times New Roman" w:hAnsi="Times New Roman"/>
          <w:sz w:val="28"/>
          <w:szCs w:val="28"/>
        </w:rPr>
        <w:t>компонентов</w:t>
      </w:r>
      <w:r w:rsidR="00651140" w:rsidRPr="00A50C80">
        <w:rPr>
          <w:rFonts w:ascii="Times New Roman" w:hAnsi="Times New Roman"/>
          <w:sz w:val="28"/>
          <w:szCs w:val="28"/>
        </w:rPr>
        <w:t>:</w:t>
      </w:r>
    </w:p>
    <w:p w:rsidR="00963C0C" w:rsidRPr="00A50C80" w:rsidRDefault="0061221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системы ввода проб</w:t>
      </w:r>
      <w:r w:rsidR="00546AEA" w:rsidRPr="00A50C80">
        <w:rPr>
          <w:rFonts w:ascii="Times New Roman" w:hAnsi="Times New Roman"/>
          <w:sz w:val="28"/>
          <w:szCs w:val="28"/>
        </w:rPr>
        <w:t xml:space="preserve"> для жидких или твердых образцов</w:t>
      </w:r>
      <w:r w:rsidRPr="00A50C80">
        <w:rPr>
          <w:rFonts w:ascii="Times New Roman" w:hAnsi="Times New Roman"/>
          <w:sz w:val="28"/>
          <w:szCs w:val="28"/>
        </w:rPr>
        <w:t>;</w:t>
      </w:r>
    </w:p>
    <w:p w:rsidR="00A31E46" w:rsidRPr="00A50C80" w:rsidRDefault="00A31E4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генератора радиочастотных сигналов;</w:t>
      </w:r>
    </w:p>
    <w:p w:rsidR="00A31E46" w:rsidRPr="00A50C80" w:rsidRDefault="00A31E4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плазменной горелки;</w:t>
      </w:r>
    </w:p>
    <w:p w:rsidR="00A31E46" w:rsidRPr="00A50C80" w:rsidRDefault="0061221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интерфейса</w:t>
      </w:r>
      <w:r w:rsidR="00A31E46" w:rsidRPr="00A50C80">
        <w:rPr>
          <w:rFonts w:ascii="Times New Roman" w:hAnsi="Times New Roman"/>
          <w:sz w:val="28"/>
          <w:szCs w:val="28"/>
        </w:rPr>
        <w:t>;</w:t>
      </w:r>
    </w:p>
    <w:p w:rsidR="00203586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– </w:t>
      </w:r>
      <w:r w:rsidR="00203586" w:rsidRPr="00A50C80">
        <w:rPr>
          <w:rFonts w:ascii="Times New Roman" w:hAnsi="Times New Roman"/>
          <w:sz w:val="28"/>
          <w:szCs w:val="28"/>
        </w:rPr>
        <w:t>ионной оптики</w:t>
      </w:r>
      <w:r w:rsidR="000322EE" w:rsidRPr="00A50C80">
        <w:rPr>
          <w:rFonts w:ascii="Times New Roman" w:hAnsi="Times New Roman"/>
          <w:sz w:val="28"/>
          <w:szCs w:val="28"/>
        </w:rPr>
        <w:t>, включающей в себя ионные линзы и реакционно-столкновительную ячейку;</w:t>
      </w:r>
    </w:p>
    <w:p w:rsidR="00A31E46" w:rsidRPr="00A50C80" w:rsidRDefault="00A31E4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масс-спектрометра;</w:t>
      </w:r>
    </w:p>
    <w:p w:rsidR="00A31E46" w:rsidRPr="00A50C80" w:rsidRDefault="00A31E4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детектора;</w:t>
      </w:r>
    </w:p>
    <w:p w:rsidR="00FE0C7B" w:rsidRPr="00A50C80" w:rsidRDefault="00FE0C7B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блока обработки данных.</w:t>
      </w:r>
    </w:p>
    <w:p w:rsidR="00546AEA" w:rsidRPr="00A50C80" w:rsidRDefault="00546AE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Основная хар</w:t>
      </w:r>
      <w:r w:rsidR="00AC5A8C" w:rsidRPr="00A50C80">
        <w:rPr>
          <w:rFonts w:ascii="Times New Roman" w:hAnsi="Times New Roman"/>
          <w:sz w:val="28"/>
          <w:szCs w:val="28"/>
        </w:rPr>
        <w:t>актеристика прибора ИСП-МС –</w:t>
      </w:r>
      <w:r w:rsidRPr="00A50C80">
        <w:rPr>
          <w:rFonts w:ascii="Times New Roman" w:hAnsi="Times New Roman"/>
          <w:sz w:val="28"/>
          <w:szCs w:val="28"/>
        </w:rPr>
        <w:t xml:space="preserve"> его разрешение, т.е. эффективность разделения двух близких масс. </w:t>
      </w:r>
      <w:r w:rsidR="00AC5A8C" w:rsidRPr="00A50C80">
        <w:rPr>
          <w:rFonts w:ascii="Times New Roman" w:hAnsi="Times New Roman"/>
          <w:sz w:val="28"/>
          <w:szCs w:val="28"/>
        </w:rPr>
        <w:t>Магнитные секторные и время</w:t>
      </w:r>
      <w:r w:rsidR="00A50C80" w:rsidRPr="00A50C80">
        <w:rPr>
          <w:rFonts w:ascii="Times New Roman" w:hAnsi="Times New Roman"/>
          <w:sz w:val="28"/>
          <w:szCs w:val="28"/>
        </w:rPr>
        <w:t xml:space="preserve"> </w:t>
      </w:r>
      <w:r w:rsidR="00AC5A8C" w:rsidRPr="00A50C80">
        <w:rPr>
          <w:rFonts w:ascii="Times New Roman" w:hAnsi="Times New Roman"/>
          <w:sz w:val="28"/>
          <w:szCs w:val="28"/>
        </w:rPr>
        <w:t>пролетные ИСП-масс-спектрометры характеризуются лучшим разрешением по сравнению с квадрупольными приборами</w:t>
      </w:r>
      <w:r w:rsidRPr="00A50C80">
        <w:rPr>
          <w:rFonts w:ascii="Times New Roman" w:hAnsi="Times New Roman"/>
          <w:sz w:val="28"/>
          <w:szCs w:val="28"/>
        </w:rPr>
        <w:t>.</w:t>
      </w:r>
    </w:p>
    <w:p w:rsidR="00FE0C7B" w:rsidRPr="00A50C80" w:rsidRDefault="00546AEA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Интерференции</w:t>
      </w:r>
    </w:p>
    <w:p w:rsidR="007874B4" w:rsidRPr="00A50C80" w:rsidRDefault="00546AE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Основными мешающими факторами</w:t>
      </w:r>
      <w:r w:rsidR="008C0199" w:rsidRPr="00A50C80">
        <w:rPr>
          <w:rFonts w:ascii="Times New Roman" w:hAnsi="Times New Roman"/>
          <w:sz w:val="28"/>
          <w:szCs w:val="28"/>
        </w:rPr>
        <w:t>, искажающими результаты измерения,</w:t>
      </w:r>
      <w:r w:rsidR="00EC4D0D" w:rsidRPr="00A50C80">
        <w:rPr>
          <w:rFonts w:ascii="Times New Roman" w:hAnsi="Times New Roman"/>
          <w:sz w:val="28"/>
          <w:szCs w:val="28"/>
        </w:rPr>
        <w:t xml:space="preserve"> являются матричные</w:t>
      </w:r>
      <w:r w:rsidRPr="00A50C80">
        <w:rPr>
          <w:rFonts w:ascii="Times New Roman" w:hAnsi="Times New Roman"/>
          <w:sz w:val="28"/>
          <w:szCs w:val="28"/>
        </w:rPr>
        <w:t xml:space="preserve"> эффект</w:t>
      </w:r>
      <w:r w:rsidR="00EC4D0D" w:rsidRPr="00A50C80">
        <w:rPr>
          <w:rFonts w:ascii="Times New Roman" w:hAnsi="Times New Roman"/>
          <w:sz w:val="28"/>
          <w:szCs w:val="28"/>
        </w:rPr>
        <w:t>ы</w:t>
      </w:r>
      <w:r w:rsidR="007874B4" w:rsidRPr="00A50C80">
        <w:rPr>
          <w:rFonts w:ascii="Times New Roman" w:hAnsi="Times New Roman"/>
          <w:sz w:val="28"/>
          <w:szCs w:val="28"/>
        </w:rPr>
        <w:t xml:space="preserve"> (неспектральные интерференции)</w:t>
      </w:r>
      <w:r w:rsidRPr="00A50C80">
        <w:rPr>
          <w:rFonts w:ascii="Times New Roman" w:hAnsi="Times New Roman"/>
          <w:sz w:val="28"/>
          <w:szCs w:val="28"/>
        </w:rPr>
        <w:t xml:space="preserve"> и спектральные наложения (</w:t>
      </w:r>
      <w:r w:rsidR="00C51BCC" w:rsidRPr="00A50C80">
        <w:rPr>
          <w:rFonts w:ascii="Times New Roman" w:hAnsi="Times New Roman"/>
          <w:sz w:val="28"/>
          <w:szCs w:val="28"/>
        </w:rPr>
        <w:t xml:space="preserve">спектральные </w:t>
      </w:r>
      <w:r w:rsidRPr="00A50C80">
        <w:rPr>
          <w:rFonts w:ascii="Times New Roman" w:hAnsi="Times New Roman"/>
          <w:sz w:val="28"/>
          <w:szCs w:val="28"/>
        </w:rPr>
        <w:t>интерференции).</w:t>
      </w:r>
      <w:r w:rsidR="007874B4" w:rsidRPr="00A50C80">
        <w:rPr>
          <w:rFonts w:ascii="Times New Roman" w:hAnsi="Times New Roman"/>
          <w:sz w:val="28"/>
          <w:szCs w:val="28"/>
        </w:rPr>
        <w:t xml:space="preserve"> </w:t>
      </w:r>
    </w:p>
    <w:p w:rsidR="007B6F10" w:rsidRPr="00A50C80" w:rsidRDefault="007874B4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lastRenderedPageBreak/>
        <w:t>Матричны</w:t>
      </w:r>
      <w:r w:rsidR="00EC4D0D" w:rsidRPr="00A50C80">
        <w:rPr>
          <w:rFonts w:ascii="Times New Roman" w:hAnsi="Times New Roman"/>
          <w:sz w:val="28"/>
          <w:szCs w:val="28"/>
        </w:rPr>
        <w:t>е</w:t>
      </w:r>
      <w:r w:rsidRPr="00A50C80">
        <w:rPr>
          <w:rFonts w:ascii="Times New Roman" w:hAnsi="Times New Roman"/>
          <w:sz w:val="28"/>
          <w:szCs w:val="28"/>
        </w:rPr>
        <w:t xml:space="preserve"> эффект</w:t>
      </w:r>
      <w:r w:rsidR="00EC4D0D" w:rsidRPr="00A50C80">
        <w:rPr>
          <w:rFonts w:ascii="Times New Roman" w:hAnsi="Times New Roman"/>
          <w:sz w:val="28"/>
          <w:szCs w:val="28"/>
        </w:rPr>
        <w:t>ы</w:t>
      </w:r>
      <w:r w:rsidRPr="00A50C80">
        <w:rPr>
          <w:rFonts w:ascii="Times New Roman" w:hAnsi="Times New Roman"/>
          <w:sz w:val="28"/>
          <w:szCs w:val="28"/>
        </w:rPr>
        <w:t xml:space="preserve"> проявля</w:t>
      </w:r>
      <w:r w:rsidR="00C71B14" w:rsidRPr="00A50C80">
        <w:rPr>
          <w:rFonts w:ascii="Times New Roman" w:hAnsi="Times New Roman"/>
          <w:sz w:val="28"/>
          <w:szCs w:val="28"/>
        </w:rPr>
        <w:t>ю</w:t>
      </w:r>
      <w:r w:rsidRPr="00A50C80">
        <w:rPr>
          <w:rFonts w:ascii="Times New Roman" w:hAnsi="Times New Roman"/>
          <w:sz w:val="28"/>
          <w:szCs w:val="28"/>
        </w:rPr>
        <w:t>тся в случаях</w:t>
      </w:r>
      <w:r w:rsidR="007B6F10" w:rsidRPr="00A50C80">
        <w:rPr>
          <w:rFonts w:ascii="Times New Roman" w:hAnsi="Times New Roman"/>
          <w:sz w:val="28"/>
          <w:szCs w:val="28"/>
        </w:rPr>
        <w:t>:</w:t>
      </w:r>
    </w:p>
    <w:p w:rsidR="00D86B41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7874B4" w:rsidRPr="00A50C80">
        <w:rPr>
          <w:rFonts w:ascii="Times New Roman" w:hAnsi="Times New Roman"/>
          <w:sz w:val="28"/>
          <w:szCs w:val="28"/>
        </w:rPr>
        <w:t xml:space="preserve"> сильного отличия вязкости испытуемого образца от вязкости градуировочных растворов</w:t>
      </w:r>
      <w:r w:rsidR="00AC5A8C" w:rsidRPr="00A50C80">
        <w:rPr>
          <w:rFonts w:ascii="Times New Roman" w:hAnsi="Times New Roman"/>
          <w:sz w:val="28"/>
          <w:szCs w:val="28"/>
        </w:rPr>
        <w:t>, следствием которого является различие в эффективности</w:t>
      </w:r>
      <w:r w:rsidR="00D86B41" w:rsidRPr="00A50C80">
        <w:rPr>
          <w:rFonts w:ascii="Times New Roman" w:hAnsi="Times New Roman"/>
          <w:sz w:val="28"/>
          <w:szCs w:val="28"/>
        </w:rPr>
        <w:t xml:space="preserve"> распыления и состав</w:t>
      </w:r>
      <w:r w:rsidR="00AC5A8C" w:rsidRPr="00A50C80">
        <w:rPr>
          <w:rFonts w:ascii="Times New Roman" w:hAnsi="Times New Roman"/>
          <w:sz w:val="28"/>
          <w:szCs w:val="28"/>
        </w:rPr>
        <w:t>е</w:t>
      </w:r>
      <w:r w:rsidR="00D86B41" w:rsidRPr="00A50C80">
        <w:rPr>
          <w:rFonts w:ascii="Times New Roman" w:hAnsi="Times New Roman"/>
          <w:sz w:val="28"/>
          <w:szCs w:val="28"/>
        </w:rPr>
        <w:t xml:space="preserve"> аэрозоля по размеру капель для градуировочного и анализируемого образца</w:t>
      </w:r>
      <w:r w:rsidR="007874B4" w:rsidRPr="00A50C80">
        <w:rPr>
          <w:rFonts w:ascii="Times New Roman" w:hAnsi="Times New Roman"/>
          <w:sz w:val="28"/>
          <w:szCs w:val="28"/>
        </w:rPr>
        <w:t>;</w:t>
      </w:r>
    </w:p>
    <w:p w:rsidR="00676302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7874B4" w:rsidRPr="00A50C80">
        <w:rPr>
          <w:rFonts w:ascii="Times New Roman" w:hAnsi="Times New Roman"/>
          <w:sz w:val="28"/>
          <w:szCs w:val="28"/>
        </w:rPr>
        <w:t xml:space="preserve"> высокой общей </w:t>
      </w:r>
      <w:r w:rsidR="008C0199" w:rsidRPr="00A50C80">
        <w:rPr>
          <w:rFonts w:ascii="Times New Roman" w:hAnsi="Times New Roman"/>
          <w:sz w:val="28"/>
          <w:szCs w:val="28"/>
        </w:rPr>
        <w:t>концентрации</w:t>
      </w:r>
      <w:r w:rsidR="007874B4" w:rsidRPr="00A50C80">
        <w:rPr>
          <w:rFonts w:ascii="Times New Roman" w:hAnsi="Times New Roman"/>
          <w:sz w:val="28"/>
          <w:szCs w:val="28"/>
        </w:rPr>
        <w:t xml:space="preserve"> ионов в аэрозоле</w:t>
      </w:r>
      <w:r w:rsidR="00D86B41" w:rsidRPr="00A50C80">
        <w:rPr>
          <w:rFonts w:ascii="Times New Roman" w:hAnsi="Times New Roman"/>
          <w:sz w:val="28"/>
          <w:szCs w:val="28"/>
        </w:rPr>
        <w:t>, что снижает эффек</w:t>
      </w:r>
      <w:r w:rsidR="00AC5A8C" w:rsidRPr="00A50C80">
        <w:rPr>
          <w:rFonts w:ascii="Times New Roman" w:hAnsi="Times New Roman"/>
          <w:sz w:val="28"/>
          <w:szCs w:val="28"/>
        </w:rPr>
        <w:t>т</w:t>
      </w:r>
      <w:r w:rsidR="00D86B41" w:rsidRPr="00A50C80">
        <w:rPr>
          <w:rFonts w:ascii="Times New Roman" w:hAnsi="Times New Roman"/>
          <w:sz w:val="28"/>
          <w:szCs w:val="28"/>
        </w:rPr>
        <w:t xml:space="preserve">ивность ионизации трудно ионизируемых элементов вследствие недостаточности </w:t>
      </w:r>
      <w:r w:rsidR="007874B4" w:rsidRPr="00A50C80">
        <w:rPr>
          <w:rFonts w:ascii="Times New Roman" w:hAnsi="Times New Roman"/>
          <w:sz w:val="28"/>
          <w:szCs w:val="28"/>
        </w:rPr>
        <w:t>энергии плазмы</w:t>
      </w:r>
      <w:r w:rsidR="00D86B41" w:rsidRPr="00A50C80">
        <w:rPr>
          <w:rFonts w:ascii="Times New Roman" w:hAnsi="Times New Roman"/>
          <w:sz w:val="28"/>
          <w:szCs w:val="28"/>
        </w:rPr>
        <w:t xml:space="preserve"> и </w:t>
      </w:r>
      <w:r w:rsidR="007874B4" w:rsidRPr="00A50C80">
        <w:rPr>
          <w:rFonts w:ascii="Times New Roman" w:hAnsi="Times New Roman"/>
          <w:sz w:val="28"/>
          <w:szCs w:val="28"/>
        </w:rPr>
        <w:t>увелич</w:t>
      </w:r>
      <w:r w:rsidR="00D86B41" w:rsidRPr="00A50C80">
        <w:rPr>
          <w:rFonts w:ascii="Times New Roman" w:hAnsi="Times New Roman"/>
          <w:sz w:val="28"/>
          <w:szCs w:val="28"/>
        </w:rPr>
        <w:t>ивает</w:t>
      </w:r>
      <w:r w:rsidR="007874B4" w:rsidRPr="00A50C80">
        <w:rPr>
          <w:rFonts w:ascii="Times New Roman" w:hAnsi="Times New Roman"/>
          <w:sz w:val="28"/>
          <w:szCs w:val="28"/>
        </w:rPr>
        <w:t xml:space="preserve"> рассеивани</w:t>
      </w:r>
      <w:r w:rsidR="00D86B41" w:rsidRPr="00A50C80">
        <w:rPr>
          <w:rFonts w:ascii="Times New Roman" w:hAnsi="Times New Roman"/>
          <w:sz w:val="28"/>
          <w:szCs w:val="28"/>
        </w:rPr>
        <w:t>е</w:t>
      </w:r>
      <w:r w:rsidR="007874B4" w:rsidRPr="00A50C80">
        <w:rPr>
          <w:rFonts w:ascii="Times New Roman" w:hAnsi="Times New Roman"/>
          <w:sz w:val="28"/>
          <w:szCs w:val="28"/>
        </w:rPr>
        <w:t xml:space="preserve"> ионного потока</w:t>
      </w:r>
      <w:r w:rsidR="00D86B41" w:rsidRPr="00A50C80">
        <w:rPr>
          <w:rFonts w:ascii="Times New Roman" w:hAnsi="Times New Roman"/>
          <w:sz w:val="28"/>
          <w:szCs w:val="28"/>
        </w:rPr>
        <w:t xml:space="preserve">. </w:t>
      </w:r>
    </w:p>
    <w:p w:rsidR="00676302" w:rsidRPr="00A50C80" w:rsidRDefault="007874B4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Матричные эффекты могут быть смягчены разбавлением образца, </w:t>
      </w:r>
      <w:r w:rsidR="00676302" w:rsidRPr="00A50C80">
        <w:rPr>
          <w:rFonts w:ascii="Times New Roman" w:hAnsi="Times New Roman"/>
          <w:sz w:val="28"/>
          <w:szCs w:val="28"/>
        </w:rPr>
        <w:t>п</w:t>
      </w:r>
      <w:r w:rsidRPr="00A50C80">
        <w:rPr>
          <w:rFonts w:ascii="Times New Roman" w:hAnsi="Times New Roman"/>
          <w:sz w:val="28"/>
          <w:szCs w:val="28"/>
        </w:rPr>
        <w:t>рактикуется также экстракция матрицы. Для учета изменения чувствительности, связанного с матричными влияниями, широко применя</w:t>
      </w:r>
      <w:r w:rsidR="00676302" w:rsidRPr="00A50C80">
        <w:rPr>
          <w:rFonts w:ascii="Times New Roman" w:hAnsi="Times New Roman"/>
          <w:sz w:val="28"/>
          <w:szCs w:val="28"/>
        </w:rPr>
        <w:t>ют</w:t>
      </w:r>
      <w:r w:rsidRPr="00A50C80">
        <w:rPr>
          <w:rFonts w:ascii="Times New Roman" w:hAnsi="Times New Roman"/>
          <w:sz w:val="28"/>
          <w:szCs w:val="28"/>
        </w:rPr>
        <w:t xml:space="preserve"> метод</w:t>
      </w:r>
      <w:r w:rsidR="00676302" w:rsidRPr="00A50C80">
        <w:rPr>
          <w:rFonts w:ascii="Times New Roman" w:hAnsi="Times New Roman"/>
          <w:sz w:val="28"/>
          <w:szCs w:val="28"/>
        </w:rPr>
        <w:t>ы</w:t>
      </w:r>
      <w:r w:rsidRPr="00A50C80">
        <w:rPr>
          <w:rFonts w:ascii="Times New Roman" w:hAnsi="Times New Roman"/>
          <w:sz w:val="28"/>
          <w:szCs w:val="28"/>
        </w:rPr>
        <w:t xml:space="preserve"> внутреннего стандарта</w:t>
      </w:r>
      <w:r w:rsidR="00676302" w:rsidRPr="00A50C80">
        <w:rPr>
          <w:rFonts w:ascii="Times New Roman" w:hAnsi="Times New Roman"/>
          <w:sz w:val="28"/>
          <w:szCs w:val="28"/>
        </w:rPr>
        <w:t xml:space="preserve"> и (или) стандартных добавок. Элемент, используемый в качестве внутреннего стандарта, выбирают в зависимости от анализируемого элемента</w:t>
      </w:r>
      <w:r w:rsidRPr="00A50C80">
        <w:rPr>
          <w:rFonts w:ascii="Times New Roman" w:hAnsi="Times New Roman"/>
          <w:sz w:val="28"/>
          <w:szCs w:val="28"/>
        </w:rPr>
        <w:t xml:space="preserve">. </w:t>
      </w:r>
    </w:p>
    <w:p w:rsidR="00C51BCC" w:rsidRPr="00A50C80" w:rsidRDefault="00D44051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К спектральным интерференциям относится изменение интенсивности сигналов определяемых ионов за счет наложения на них сигналов других ионов, обладающих той же величиной m/z. Спектральные интерференции подразделяются на:</w:t>
      </w:r>
    </w:p>
    <w:p w:rsidR="00D44051" w:rsidRPr="00A50C80" w:rsidRDefault="00204B7D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C51BCC" w:rsidRPr="00A50C80">
        <w:rPr>
          <w:rFonts w:ascii="Times New Roman" w:hAnsi="Times New Roman"/>
          <w:sz w:val="28"/>
          <w:szCs w:val="28"/>
        </w:rPr>
        <w:t xml:space="preserve"> и</w:t>
      </w:r>
      <w:r w:rsidR="00D44051" w:rsidRPr="00A50C80">
        <w:rPr>
          <w:rFonts w:ascii="Times New Roman" w:hAnsi="Times New Roman"/>
          <w:sz w:val="28"/>
          <w:szCs w:val="28"/>
        </w:rPr>
        <w:t xml:space="preserve">зобарные наложения, вызванные перекрыванием сигналов ионов изотопов различных элементов с близкой номинальной массой, например,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40</w:t>
      </w:r>
      <w:r w:rsidR="00D44051" w:rsidRPr="00A50C80">
        <w:rPr>
          <w:rFonts w:ascii="Times New Roman" w:hAnsi="Times New Roman"/>
          <w:sz w:val="28"/>
          <w:szCs w:val="28"/>
          <w:lang w:val="en-US"/>
        </w:rPr>
        <w:t>A</w:t>
      </w:r>
      <w:r w:rsidR="00D44051" w:rsidRPr="00A50C80">
        <w:rPr>
          <w:rFonts w:ascii="Times New Roman" w:hAnsi="Times New Roman"/>
          <w:sz w:val="28"/>
          <w:szCs w:val="28"/>
        </w:rPr>
        <w:t xml:space="preserve">r на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40</w:t>
      </w:r>
      <w:r w:rsidR="00D44051" w:rsidRPr="00A50C80">
        <w:rPr>
          <w:rFonts w:ascii="Times New Roman" w:hAnsi="Times New Roman"/>
          <w:sz w:val="28"/>
          <w:szCs w:val="28"/>
          <w:lang w:val="en-US"/>
        </w:rPr>
        <w:t>Ca</w:t>
      </w:r>
      <w:r w:rsidR="00D44051" w:rsidRPr="00A50C80">
        <w:rPr>
          <w:rFonts w:ascii="Times New Roman" w:hAnsi="Times New Roman"/>
          <w:sz w:val="28"/>
          <w:szCs w:val="28"/>
        </w:rPr>
        <w:t>;</w:t>
      </w:r>
    </w:p>
    <w:p w:rsidR="00D44051" w:rsidRPr="00A50C80" w:rsidRDefault="00204B7D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C51BCC" w:rsidRPr="00A50C80">
        <w:rPr>
          <w:rFonts w:ascii="Times New Roman" w:hAnsi="Times New Roman"/>
          <w:sz w:val="28"/>
          <w:szCs w:val="28"/>
        </w:rPr>
        <w:t xml:space="preserve"> н</w:t>
      </w:r>
      <w:r w:rsidR="00D44051" w:rsidRPr="00A50C80">
        <w:rPr>
          <w:rFonts w:ascii="Times New Roman" w:hAnsi="Times New Roman"/>
          <w:sz w:val="28"/>
          <w:szCs w:val="28"/>
        </w:rPr>
        <w:t xml:space="preserve">аложения двухзарядных ионов, например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138</w:t>
      </w:r>
      <w:r w:rsidR="00D44051" w:rsidRPr="00A50C80">
        <w:rPr>
          <w:rFonts w:ascii="Times New Roman" w:hAnsi="Times New Roman"/>
          <w:sz w:val="28"/>
          <w:szCs w:val="28"/>
        </w:rPr>
        <w:t>Ва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2+</w:t>
      </w:r>
      <w:r w:rsidR="00D44051" w:rsidRPr="00A50C80">
        <w:rPr>
          <w:rFonts w:ascii="Times New Roman" w:hAnsi="Times New Roman"/>
          <w:sz w:val="28"/>
          <w:szCs w:val="28"/>
        </w:rPr>
        <w:t xml:space="preserve"> на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69</w:t>
      </w:r>
      <w:r w:rsidR="00D44051" w:rsidRPr="00A50C80">
        <w:rPr>
          <w:rFonts w:ascii="Times New Roman" w:hAnsi="Times New Roman"/>
          <w:sz w:val="28"/>
          <w:szCs w:val="28"/>
        </w:rPr>
        <w:t>Ga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D44051" w:rsidRPr="00A50C80">
        <w:rPr>
          <w:rFonts w:ascii="Times New Roman" w:hAnsi="Times New Roman"/>
          <w:sz w:val="28"/>
          <w:szCs w:val="28"/>
        </w:rPr>
        <w:t>;</w:t>
      </w:r>
    </w:p>
    <w:p w:rsidR="00D44051" w:rsidRPr="00A50C80" w:rsidRDefault="00204B7D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C51BCC" w:rsidRPr="00A50C80">
        <w:rPr>
          <w:rFonts w:ascii="Times New Roman" w:hAnsi="Times New Roman"/>
          <w:sz w:val="28"/>
          <w:szCs w:val="28"/>
        </w:rPr>
        <w:t xml:space="preserve"> п</w:t>
      </w:r>
      <w:r w:rsidR="00D44051" w:rsidRPr="00A50C80">
        <w:rPr>
          <w:rFonts w:ascii="Times New Roman" w:hAnsi="Times New Roman"/>
          <w:sz w:val="28"/>
          <w:szCs w:val="28"/>
        </w:rPr>
        <w:t>олиатомные наложения, вызванные образованием в плазме ионов, содержащих более чем один атом элемента</w:t>
      </w:r>
      <w:r w:rsidR="008C0199" w:rsidRPr="00A50C80">
        <w:rPr>
          <w:rFonts w:ascii="Times New Roman" w:hAnsi="Times New Roman"/>
          <w:sz w:val="28"/>
          <w:szCs w:val="28"/>
        </w:rPr>
        <w:t xml:space="preserve"> (оксиды, аргиды, гидриды, хлориды и т.</w:t>
      </w:r>
      <w:r w:rsidR="00854E20" w:rsidRPr="00A50C80">
        <w:rPr>
          <w:rFonts w:ascii="Times New Roman" w:hAnsi="Times New Roman"/>
          <w:sz w:val="28"/>
          <w:szCs w:val="28"/>
        </w:rPr>
        <w:t> </w:t>
      </w:r>
      <w:r w:rsidR="008C0199" w:rsidRPr="00A50C80">
        <w:rPr>
          <w:rFonts w:ascii="Times New Roman" w:hAnsi="Times New Roman"/>
          <w:sz w:val="28"/>
          <w:szCs w:val="28"/>
        </w:rPr>
        <w:t>д.)</w:t>
      </w:r>
      <w:r w:rsidR="00C51BCC" w:rsidRPr="00A50C80">
        <w:rPr>
          <w:rFonts w:ascii="Times New Roman" w:hAnsi="Times New Roman"/>
          <w:sz w:val="28"/>
          <w:szCs w:val="28"/>
        </w:rPr>
        <w:t>, например,</w:t>
      </w:r>
      <w:r w:rsidR="00D44051" w:rsidRPr="00A50C80">
        <w:rPr>
          <w:rFonts w:ascii="Times New Roman" w:hAnsi="Times New Roman"/>
          <w:sz w:val="28"/>
          <w:szCs w:val="28"/>
        </w:rPr>
        <w:t xml:space="preserve">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75</w:t>
      </w:r>
      <w:r w:rsidR="00D44051" w:rsidRPr="00A50C80">
        <w:rPr>
          <w:rFonts w:ascii="Times New Roman" w:hAnsi="Times New Roman"/>
          <w:sz w:val="28"/>
          <w:szCs w:val="28"/>
          <w:lang w:val="en-US"/>
        </w:rPr>
        <w:t>ArCl</w:t>
      </w:r>
      <w:r w:rsidR="00D44051" w:rsidRPr="00A50C80">
        <w:rPr>
          <w:rFonts w:ascii="Times New Roman" w:hAnsi="Times New Roman"/>
          <w:sz w:val="28"/>
          <w:szCs w:val="28"/>
        </w:rPr>
        <w:t xml:space="preserve"> на </w:t>
      </w:r>
      <w:r w:rsidR="00D44051" w:rsidRPr="00A50C80">
        <w:rPr>
          <w:rFonts w:ascii="Times New Roman" w:hAnsi="Times New Roman"/>
          <w:sz w:val="28"/>
          <w:szCs w:val="28"/>
          <w:vertAlign w:val="superscript"/>
        </w:rPr>
        <w:t>75</w:t>
      </w:r>
      <w:r w:rsidR="00D44051" w:rsidRPr="00A50C80">
        <w:rPr>
          <w:rFonts w:ascii="Times New Roman" w:hAnsi="Times New Roman"/>
          <w:sz w:val="28"/>
          <w:szCs w:val="28"/>
          <w:lang w:val="en-US"/>
        </w:rPr>
        <w:t>As</w:t>
      </w:r>
      <w:r w:rsidR="00D44051" w:rsidRPr="00A50C80">
        <w:rPr>
          <w:rFonts w:ascii="Times New Roman" w:hAnsi="Times New Roman"/>
          <w:sz w:val="28"/>
          <w:szCs w:val="28"/>
        </w:rPr>
        <w:t>.</w:t>
      </w:r>
    </w:p>
    <w:p w:rsidR="00DA7927" w:rsidRPr="00A50C80" w:rsidRDefault="00DA7927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Для учета спектральных наложений используют системы подавления интерференций (реакционно-столкновительные ячейки), варьируют условия проведения эксперимента (режим холодной плазмы, охлаждение распылительной камеры, устранение вторичного разряда), применяют </w:t>
      </w:r>
      <w:r w:rsidRPr="00A50C80">
        <w:rPr>
          <w:rFonts w:ascii="Times New Roman" w:hAnsi="Times New Roman"/>
          <w:sz w:val="28"/>
          <w:szCs w:val="28"/>
        </w:rPr>
        <w:lastRenderedPageBreak/>
        <w:t xml:space="preserve">уравнения математической коррекции. Современное программное обеспечение </w:t>
      </w:r>
      <w:r w:rsidR="008C0199" w:rsidRPr="00A50C80">
        <w:rPr>
          <w:rFonts w:ascii="Times New Roman" w:hAnsi="Times New Roman"/>
          <w:sz w:val="28"/>
          <w:szCs w:val="28"/>
        </w:rPr>
        <w:t>ИСП-</w:t>
      </w:r>
      <w:r w:rsidRPr="00A50C80">
        <w:rPr>
          <w:rFonts w:ascii="Times New Roman" w:hAnsi="Times New Roman"/>
          <w:sz w:val="28"/>
          <w:szCs w:val="28"/>
        </w:rPr>
        <w:t>масс-спектрометр</w:t>
      </w:r>
      <w:r w:rsidR="008C0199" w:rsidRPr="00A50C80">
        <w:rPr>
          <w:rFonts w:ascii="Times New Roman" w:hAnsi="Times New Roman"/>
          <w:sz w:val="28"/>
          <w:szCs w:val="28"/>
        </w:rPr>
        <w:t>ов</w:t>
      </w:r>
      <w:r w:rsidRPr="00A50C80">
        <w:rPr>
          <w:rFonts w:ascii="Times New Roman" w:hAnsi="Times New Roman"/>
          <w:sz w:val="28"/>
          <w:szCs w:val="28"/>
        </w:rPr>
        <w:t xml:space="preserve"> позволяет проводить математическую коррекцию интерференций непосредственно в процессе измерений, а уравнения для изобарных наложений включены в программы.</w:t>
      </w:r>
    </w:p>
    <w:p w:rsidR="00E5793B" w:rsidRPr="00A50C80" w:rsidRDefault="00E5793B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Самым точным методом</w:t>
      </w:r>
      <w:r w:rsidR="00C51BCC" w:rsidRPr="00A50C80">
        <w:rPr>
          <w:rFonts w:ascii="Times New Roman" w:hAnsi="Times New Roman"/>
          <w:sz w:val="28"/>
          <w:szCs w:val="28"/>
        </w:rPr>
        <w:t xml:space="preserve"> анализа в ИСП-МС, </w:t>
      </w:r>
      <w:r w:rsidR="008C0199" w:rsidRPr="00A50C80">
        <w:rPr>
          <w:rFonts w:ascii="Times New Roman" w:hAnsi="Times New Roman"/>
          <w:sz w:val="28"/>
          <w:szCs w:val="28"/>
        </w:rPr>
        <w:t>свобод</w:t>
      </w:r>
      <w:r w:rsidR="00C51BCC" w:rsidRPr="00A50C80">
        <w:rPr>
          <w:rFonts w:ascii="Times New Roman" w:hAnsi="Times New Roman"/>
          <w:sz w:val="28"/>
          <w:szCs w:val="28"/>
        </w:rPr>
        <w:t>н</w:t>
      </w:r>
      <w:r w:rsidR="008C0199" w:rsidRPr="00A50C80">
        <w:rPr>
          <w:rFonts w:ascii="Times New Roman" w:hAnsi="Times New Roman"/>
          <w:sz w:val="28"/>
          <w:szCs w:val="28"/>
        </w:rPr>
        <w:t>ым</w:t>
      </w:r>
      <w:r w:rsidR="00C51BCC" w:rsidRPr="00A50C80">
        <w:rPr>
          <w:rFonts w:ascii="Times New Roman" w:hAnsi="Times New Roman"/>
          <w:sz w:val="28"/>
          <w:szCs w:val="28"/>
        </w:rPr>
        <w:t xml:space="preserve"> от </w:t>
      </w:r>
      <w:r w:rsidRPr="00A50C80">
        <w:rPr>
          <w:rFonts w:ascii="Times New Roman" w:hAnsi="Times New Roman"/>
          <w:sz w:val="28"/>
          <w:szCs w:val="28"/>
        </w:rPr>
        <w:t>неспектральных и спектральных интерференций</w:t>
      </w:r>
      <w:r w:rsidR="008C0199" w:rsidRPr="00A50C80">
        <w:rPr>
          <w:rFonts w:ascii="Times New Roman" w:hAnsi="Times New Roman"/>
          <w:sz w:val="28"/>
          <w:szCs w:val="28"/>
        </w:rPr>
        <w:t>,</w:t>
      </w:r>
      <w:r w:rsidR="00C51BCC" w:rsidRPr="00A50C80">
        <w:rPr>
          <w:rFonts w:ascii="Times New Roman" w:hAnsi="Times New Roman"/>
          <w:sz w:val="28"/>
          <w:szCs w:val="28"/>
        </w:rPr>
        <w:t xml:space="preserve"> </w:t>
      </w:r>
      <w:r w:rsidR="009A0937" w:rsidRPr="00A50C80">
        <w:rPr>
          <w:rFonts w:ascii="Times New Roman" w:hAnsi="Times New Roman"/>
          <w:sz w:val="28"/>
          <w:szCs w:val="28"/>
        </w:rPr>
        <w:t xml:space="preserve">является </w:t>
      </w:r>
      <w:r w:rsidR="00C51BCC" w:rsidRPr="00A50C80">
        <w:rPr>
          <w:rFonts w:ascii="Times New Roman" w:hAnsi="Times New Roman"/>
          <w:sz w:val="28"/>
          <w:szCs w:val="28"/>
        </w:rPr>
        <w:t>метод изотопного разбавления</w:t>
      </w:r>
      <w:r w:rsidRPr="00A50C80">
        <w:rPr>
          <w:rFonts w:ascii="Times New Roman" w:hAnsi="Times New Roman"/>
          <w:sz w:val="28"/>
          <w:szCs w:val="28"/>
        </w:rPr>
        <w:t>. В рамках данного метода образец с неизвестным содержанием элементов смешивают с точным количеством добавки с известной концентрацией изотопов определяемого элемента. Измеряют изотопное отношение элемента в образце до и после введения доба</w:t>
      </w:r>
      <w:r w:rsidR="008C0199" w:rsidRPr="00A50C80">
        <w:rPr>
          <w:rFonts w:ascii="Times New Roman" w:hAnsi="Times New Roman"/>
          <w:sz w:val="28"/>
          <w:szCs w:val="28"/>
        </w:rPr>
        <w:t>вки. Расчет изотопных отношений</w:t>
      </w:r>
      <w:r w:rsidR="007B6F10"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</w:rPr>
        <w:t>осуществляют по интенсивностям сигналов соответствующих изотопов, скорректированн</w:t>
      </w:r>
      <w:r w:rsidR="009A0937" w:rsidRPr="00A50C80">
        <w:rPr>
          <w:rFonts w:ascii="Times New Roman" w:hAnsi="Times New Roman"/>
          <w:sz w:val="28"/>
          <w:szCs w:val="28"/>
        </w:rPr>
        <w:t>ых на эффект дискриминации масс.</w:t>
      </w:r>
    </w:p>
    <w:p w:rsidR="007B6F10" w:rsidRPr="00A50C80" w:rsidRDefault="007B6F10" w:rsidP="00D440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Метод изотопного разбавления реализован в программном </w:t>
      </w:r>
      <w:r w:rsidR="009A0937" w:rsidRPr="00A50C80">
        <w:rPr>
          <w:rFonts w:ascii="Times New Roman" w:hAnsi="Times New Roman"/>
          <w:sz w:val="28"/>
          <w:szCs w:val="28"/>
        </w:rPr>
        <w:t xml:space="preserve">обеспечении современных </w:t>
      </w:r>
      <w:r w:rsidRPr="00A50C80">
        <w:rPr>
          <w:rFonts w:ascii="Times New Roman" w:hAnsi="Times New Roman"/>
          <w:sz w:val="28"/>
          <w:szCs w:val="28"/>
        </w:rPr>
        <w:t>ИСП-масс-спектрометров.</w:t>
      </w:r>
    </w:p>
    <w:p w:rsidR="00443A6F" w:rsidRPr="00A50C80" w:rsidRDefault="00443A6F" w:rsidP="00437D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3A6F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Методика</w:t>
      </w:r>
    </w:p>
    <w:p w:rsidR="00260818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C80">
        <w:rPr>
          <w:rFonts w:ascii="Times New Roman" w:hAnsi="Times New Roman"/>
          <w:i/>
          <w:sz w:val="28"/>
          <w:szCs w:val="28"/>
        </w:rPr>
        <w:t>Подготовка и ведение проб</w:t>
      </w:r>
    </w:p>
    <w:p w:rsidR="00566B5E" w:rsidRPr="00A50C80" w:rsidRDefault="00566B5E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Формы пробоподготовки включают в себя:</w:t>
      </w:r>
    </w:p>
    <w:p w:rsidR="007B6F10" w:rsidRPr="00A50C80" w:rsidRDefault="00204B7D" w:rsidP="007B6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7B6F10" w:rsidRPr="00A50C80">
        <w:rPr>
          <w:rFonts w:ascii="Times New Roman" w:hAnsi="Times New Roman"/>
          <w:sz w:val="28"/>
          <w:szCs w:val="28"/>
        </w:rPr>
        <w:t xml:space="preserve"> прямое введение жидких образцов;</w:t>
      </w:r>
    </w:p>
    <w:p w:rsidR="00566B5E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566B5E" w:rsidRPr="00A50C80">
        <w:rPr>
          <w:rFonts w:ascii="Times New Roman" w:hAnsi="Times New Roman"/>
          <w:sz w:val="28"/>
          <w:szCs w:val="28"/>
        </w:rPr>
        <w:t xml:space="preserve"> растворение твердых образцов в подходящих растворителях;</w:t>
      </w:r>
    </w:p>
    <w:p w:rsidR="00566B5E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566B5E" w:rsidRPr="00A50C80">
        <w:rPr>
          <w:rFonts w:ascii="Times New Roman" w:hAnsi="Times New Roman"/>
          <w:sz w:val="28"/>
          <w:szCs w:val="28"/>
        </w:rPr>
        <w:t xml:space="preserve"> лазерная абляция нерастворимых твердых образцов.</w:t>
      </w:r>
    </w:p>
    <w:p w:rsidR="00EC4D0D" w:rsidRPr="00A50C80" w:rsidRDefault="00260818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Пр</w:t>
      </w:r>
      <w:r w:rsidR="00566B5E" w:rsidRPr="00A50C80">
        <w:rPr>
          <w:rFonts w:ascii="Times New Roman" w:hAnsi="Times New Roman"/>
          <w:sz w:val="28"/>
          <w:szCs w:val="28"/>
        </w:rPr>
        <w:t>иготовление раствора</w:t>
      </w:r>
      <w:r w:rsidRPr="00A50C80">
        <w:rPr>
          <w:rFonts w:ascii="Times New Roman" w:hAnsi="Times New Roman"/>
          <w:sz w:val="28"/>
          <w:szCs w:val="28"/>
        </w:rPr>
        <w:t xml:space="preserve"> </w:t>
      </w:r>
      <w:r w:rsidR="009A0937" w:rsidRPr="00A50C80">
        <w:rPr>
          <w:rFonts w:ascii="Times New Roman" w:hAnsi="Times New Roman"/>
          <w:sz w:val="28"/>
          <w:szCs w:val="28"/>
        </w:rPr>
        <w:t xml:space="preserve">может </w:t>
      </w:r>
      <w:r w:rsidRPr="00A50C80">
        <w:rPr>
          <w:rFonts w:ascii="Times New Roman" w:hAnsi="Times New Roman"/>
          <w:sz w:val="28"/>
          <w:szCs w:val="28"/>
        </w:rPr>
        <w:t>включат</w:t>
      </w:r>
      <w:r w:rsidR="009A0937" w:rsidRPr="00A50C80">
        <w:rPr>
          <w:rFonts w:ascii="Times New Roman" w:hAnsi="Times New Roman"/>
          <w:sz w:val="28"/>
          <w:szCs w:val="28"/>
        </w:rPr>
        <w:t>ь</w:t>
      </w:r>
      <w:r w:rsidRPr="00A50C80">
        <w:rPr>
          <w:rFonts w:ascii="Times New Roman" w:hAnsi="Times New Roman"/>
          <w:sz w:val="28"/>
          <w:szCs w:val="28"/>
        </w:rPr>
        <w:t xml:space="preserve"> стадию </w:t>
      </w:r>
      <w:r w:rsidR="009A0937" w:rsidRPr="00A50C80">
        <w:rPr>
          <w:rFonts w:ascii="Times New Roman" w:hAnsi="Times New Roman"/>
          <w:sz w:val="28"/>
          <w:szCs w:val="28"/>
        </w:rPr>
        <w:t>минерализации</w:t>
      </w:r>
      <w:r w:rsidR="005A32DC" w:rsidRPr="00A50C80">
        <w:rPr>
          <w:rFonts w:ascii="Times New Roman" w:hAnsi="Times New Roman"/>
          <w:sz w:val="28"/>
          <w:szCs w:val="28"/>
        </w:rPr>
        <w:t xml:space="preserve"> пробы</w:t>
      </w:r>
      <w:r w:rsidRPr="00A50C80">
        <w:rPr>
          <w:rFonts w:ascii="Times New Roman" w:hAnsi="Times New Roman"/>
          <w:sz w:val="28"/>
          <w:szCs w:val="28"/>
        </w:rPr>
        <w:t xml:space="preserve"> подходящим методом</w:t>
      </w:r>
      <w:r w:rsidR="00566B5E" w:rsidRPr="00A50C80">
        <w:rPr>
          <w:rFonts w:ascii="Times New Roman" w:hAnsi="Times New Roman"/>
          <w:sz w:val="28"/>
          <w:szCs w:val="28"/>
        </w:rPr>
        <w:t xml:space="preserve"> (</w:t>
      </w:r>
      <w:r w:rsidRPr="00A50C80">
        <w:rPr>
          <w:rFonts w:ascii="Times New Roman" w:hAnsi="Times New Roman"/>
          <w:sz w:val="28"/>
          <w:szCs w:val="28"/>
        </w:rPr>
        <w:t>например, в микроволновой печи</w:t>
      </w:r>
      <w:r w:rsidR="00566B5E" w:rsidRPr="00A50C80">
        <w:rPr>
          <w:rFonts w:ascii="Times New Roman" w:hAnsi="Times New Roman"/>
          <w:sz w:val="28"/>
          <w:szCs w:val="28"/>
        </w:rPr>
        <w:t xml:space="preserve"> </w:t>
      </w:r>
      <w:r w:rsidR="005A32DC" w:rsidRPr="00A50C80">
        <w:rPr>
          <w:rFonts w:ascii="Times New Roman" w:hAnsi="Times New Roman"/>
          <w:sz w:val="28"/>
          <w:szCs w:val="28"/>
        </w:rPr>
        <w:t xml:space="preserve">в закрытых сосудах </w:t>
      </w:r>
      <w:r w:rsidR="00566B5E" w:rsidRPr="00A50C80">
        <w:rPr>
          <w:rFonts w:ascii="Times New Roman" w:hAnsi="Times New Roman"/>
          <w:sz w:val="28"/>
          <w:szCs w:val="28"/>
        </w:rPr>
        <w:t>с использованием сильных окислителей)</w:t>
      </w:r>
      <w:r w:rsidR="0060454D" w:rsidRPr="00A50C80">
        <w:rPr>
          <w:rFonts w:ascii="Times New Roman" w:hAnsi="Times New Roman"/>
          <w:sz w:val="28"/>
          <w:szCs w:val="28"/>
        </w:rPr>
        <w:t>.</w:t>
      </w:r>
      <w:r w:rsidR="00566B5E" w:rsidRPr="00A50C80">
        <w:rPr>
          <w:rFonts w:ascii="Times New Roman" w:hAnsi="Times New Roman"/>
          <w:sz w:val="28"/>
          <w:szCs w:val="28"/>
        </w:rPr>
        <w:t xml:space="preserve"> </w:t>
      </w:r>
      <w:r w:rsidR="005A32DC" w:rsidRPr="00A50C80">
        <w:rPr>
          <w:rFonts w:ascii="Times New Roman" w:hAnsi="Times New Roman"/>
          <w:sz w:val="28"/>
          <w:szCs w:val="28"/>
        </w:rPr>
        <w:t xml:space="preserve">При минерализации пробы предпочтительно использовать азотную кислоту. В случае необходимости применяют соляную кислоту, однако наличие хлорид-ионов в растворе приводит к возникновению полиатомных спектральных наложений. </w:t>
      </w:r>
      <w:r w:rsidR="003F3E8B" w:rsidRPr="00A50C80">
        <w:rPr>
          <w:rFonts w:ascii="Times New Roman" w:hAnsi="Times New Roman"/>
          <w:sz w:val="28"/>
          <w:szCs w:val="28"/>
        </w:rPr>
        <w:t xml:space="preserve">Использование фосфорной и серной кислот увеличивает вязкость раствора и снижает эффективность распыления образца; присутствие серы и фосфора </w:t>
      </w:r>
      <w:r w:rsidR="0060454D" w:rsidRPr="00A50C80">
        <w:rPr>
          <w:rFonts w:ascii="Times New Roman" w:hAnsi="Times New Roman"/>
          <w:sz w:val="28"/>
          <w:szCs w:val="28"/>
        </w:rPr>
        <w:lastRenderedPageBreak/>
        <w:t xml:space="preserve">дополнительно </w:t>
      </w:r>
      <w:r w:rsidR="003F3E8B" w:rsidRPr="00A50C80">
        <w:rPr>
          <w:rFonts w:ascii="Times New Roman" w:hAnsi="Times New Roman"/>
          <w:sz w:val="28"/>
          <w:szCs w:val="28"/>
        </w:rPr>
        <w:t xml:space="preserve">повышает количество полиатомных ионов. Допускается добавление в пробу небольших количеств </w:t>
      </w:r>
      <w:r w:rsidR="0060454D" w:rsidRPr="00A50C80">
        <w:rPr>
          <w:rFonts w:ascii="Times New Roman" w:hAnsi="Times New Roman"/>
          <w:sz w:val="28"/>
          <w:szCs w:val="28"/>
        </w:rPr>
        <w:t>плавиковой кислоты</w:t>
      </w:r>
      <w:r w:rsidR="003F3E8B" w:rsidRPr="00A50C80">
        <w:rPr>
          <w:rFonts w:ascii="Times New Roman" w:hAnsi="Times New Roman"/>
          <w:sz w:val="28"/>
          <w:szCs w:val="28"/>
        </w:rPr>
        <w:t xml:space="preserve"> для стабилизации растворов некоторых элементов при использовании кварцевых или стеклянных систем ввода образца. Использование высоких </w:t>
      </w:r>
      <w:r w:rsidR="00FE76AE" w:rsidRPr="00A50C80">
        <w:rPr>
          <w:rFonts w:ascii="Times New Roman" w:hAnsi="Times New Roman"/>
          <w:sz w:val="28"/>
          <w:szCs w:val="28"/>
        </w:rPr>
        <w:t>концентраций</w:t>
      </w:r>
      <w:r w:rsidR="003F3E8B" w:rsidRPr="00A50C80">
        <w:rPr>
          <w:rFonts w:ascii="Times New Roman" w:hAnsi="Times New Roman"/>
          <w:sz w:val="28"/>
          <w:szCs w:val="28"/>
        </w:rPr>
        <w:t xml:space="preserve"> плавиковой кислоты </w:t>
      </w:r>
      <w:r w:rsidR="007B6F10" w:rsidRPr="00A50C80">
        <w:rPr>
          <w:rFonts w:ascii="Times New Roman" w:hAnsi="Times New Roman"/>
          <w:sz w:val="28"/>
          <w:szCs w:val="28"/>
        </w:rPr>
        <w:t>возможно</w:t>
      </w:r>
      <w:r w:rsidR="003F3E8B" w:rsidRPr="00A50C80">
        <w:rPr>
          <w:rFonts w:ascii="Times New Roman" w:hAnsi="Times New Roman"/>
          <w:sz w:val="28"/>
          <w:szCs w:val="28"/>
        </w:rPr>
        <w:t xml:space="preserve"> только в случае применения системы ввода образца </w:t>
      </w:r>
      <w:r w:rsidR="007874B4" w:rsidRPr="00A50C80">
        <w:rPr>
          <w:rFonts w:ascii="Times New Roman" w:hAnsi="Times New Roman"/>
          <w:sz w:val="28"/>
          <w:szCs w:val="28"/>
        </w:rPr>
        <w:t xml:space="preserve">и горелок, </w:t>
      </w:r>
      <w:r w:rsidR="007B6F10" w:rsidRPr="00A50C80">
        <w:rPr>
          <w:rFonts w:ascii="Times New Roman" w:hAnsi="Times New Roman"/>
          <w:sz w:val="28"/>
          <w:szCs w:val="28"/>
        </w:rPr>
        <w:t>изготовленных</w:t>
      </w:r>
      <w:r w:rsidR="003F3E8B" w:rsidRPr="00A50C80">
        <w:rPr>
          <w:rFonts w:ascii="Times New Roman" w:hAnsi="Times New Roman"/>
          <w:sz w:val="28"/>
          <w:szCs w:val="28"/>
        </w:rPr>
        <w:t xml:space="preserve"> из стойких к HF материалов. </w:t>
      </w:r>
      <w:r w:rsidR="007B6F10" w:rsidRPr="00A50C80">
        <w:rPr>
          <w:rFonts w:ascii="Times New Roman" w:hAnsi="Times New Roman"/>
          <w:sz w:val="28"/>
          <w:szCs w:val="28"/>
        </w:rPr>
        <w:t xml:space="preserve">При использовании органических растворителей следует учесть необходимость </w:t>
      </w:r>
      <w:r w:rsidR="008C0199" w:rsidRPr="00A50C80">
        <w:rPr>
          <w:rFonts w:ascii="Times New Roman" w:hAnsi="Times New Roman"/>
          <w:sz w:val="28"/>
          <w:szCs w:val="28"/>
        </w:rPr>
        <w:t xml:space="preserve">дополнительного </w:t>
      </w:r>
      <w:r w:rsidR="007B6F10" w:rsidRPr="00A50C80">
        <w:rPr>
          <w:rFonts w:ascii="Times New Roman" w:hAnsi="Times New Roman"/>
          <w:sz w:val="28"/>
          <w:szCs w:val="28"/>
        </w:rPr>
        <w:t>введения кислорода для</w:t>
      </w:r>
      <w:r w:rsidR="009A0937" w:rsidRPr="00A50C80">
        <w:rPr>
          <w:rFonts w:ascii="Times New Roman" w:hAnsi="Times New Roman"/>
          <w:sz w:val="28"/>
          <w:szCs w:val="28"/>
        </w:rPr>
        <w:t xml:space="preserve"> </w:t>
      </w:r>
      <w:r w:rsidR="0060454D" w:rsidRPr="00A50C80">
        <w:rPr>
          <w:rFonts w:ascii="Times New Roman" w:hAnsi="Times New Roman"/>
          <w:sz w:val="28"/>
          <w:szCs w:val="28"/>
        </w:rPr>
        <w:t xml:space="preserve">обеспечения </w:t>
      </w:r>
      <w:r w:rsidR="009A0937" w:rsidRPr="00A50C80">
        <w:rPr>
          <w:rFonts w:ascii="Times New Roman" w:hAnsi="Times New Roman"/>
          <w:sz w:val="28"/>
          <w:szCs w:val="28"/>
        </w:rPr>
        <w:t>полного сгорания органической матрицы</w:t>
      </w:r>
      <w:r w:rsidR="007B6F10" w:rsidRPr="00A50C80">
        <w:rPr>
          <w:rFonts w:ascii="Times New Roman" w:hAnsi="Times New Roman"/>
          <w:sz w:val="28"/>
          <w:szCs w:val="28"/>
        </w:rPr>
        <w:t>.</w:t>
      </w:r>
      <w:r w:rsidR="009A0937" w:rsidRPr="00A50C80">
        <w:rPr>
          <w:rFonts w:ascii="Times New Roman" w:hAnsi="Times New Roman"/>
          <w:sz w:val="28"/>
          <w:szCs w:val="28"/>
        </w:rPr>
        <w:t xml:space="preserve"> </w:t>
      </w:r>
    </w:p>
    <w:p w:rsidR="007874B4" w:rsidRPr="00A50C80" w:rsidRDefault="009A0937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Жидкие образцы доводят до необходимой концентрации аналита в пределах рабочего диапазона прибора путем разведений или концентрирования образца.</w:t>
      </w:r>
      <w:r w:rsidR="003F3E8B" w:rsidRPr="00A50C80">
        <w:rPr>
          <w:rFonts w:ascii="Times New Roman" w:hAnsi="Times New Roman"/>
          <w:sz w:val="28"/>
          <w:szCs w:val="28"/>
        </w:rPr>
        <w:t xml:space="preserve"> </w:t>
      </w:r>
      <w:r w:rsidR="005A32DC" w:rsidRPr="00A50C80">
        <w:rPr>
          <w:rFonts w:ascii="Times New Roman" w:hAnsi="Times New Roman"/>
          <w:sz w:val="28"/>
          <w:szCs w:val="28"/>
        </w:rPr>
        <w:t>Введение пробы жидкого образца осуществляется перистальтическим</w:t>
      </w:r>
      <w:r w:rsidR="00546AEA" w:rsidRPr="00A50C80">
        <w:rPr>
          <w:rFonts w:ascii="Times New Roman" w:hAnsi="Times New Roman"/>
          <w:sz w:val="28"/>
          <w:szCs w:val="28"/>
        </w:rPr>
        <w:t xml:space="preserve"> насос</w:t>
      </w:r>
      <w:r w:rsidR="005A32DC" w:rsidRPr="00A50C80">
        <w:rPr>
          <w:rFonts w:ascii="Times New Roman" w:hAnsi="Times New Roman"/>
          <w:sz w:val="28"/>
          <w:szCs w:val="28"/>
        </w:rPr>
        <w:t>ом</w:t>
      </w:r>
      <w:r w:rsidR="007B6F10" w:rsidRPr="00A50C80">
        <w:rPr>
          <w:rFonts w:ascii="Times New Roman" w:hAnsi="Times New Roman"/>
          <w:sz w:val="28"/>
          <w:szCs w:val="28"/>
        </w:rPr>
        <w:t>, направляющим</w:t>
      </w:r>
      <w:r w:rsidR="00546AEA" w:rsidRPr="00A50C80">
        <w:rPr>
          <w:rFonts w:ascii="Times New Roman" w:hAnsi="Times New Roman"/>
          <w:sz w:val="28"/>
          <w:szCs w:val="28"/>
        </w:rPr>
        <w:t xml:space="preserve"> раствор с постоянной скоростью потока </w:t>
      </w:r>
      <w:r w:rsidR="000322EE" w:rsidRPr="00A50C80">
        <w:rPr>
          <w:rFonts w:ascii="Times New Roman" w:hAnsi="Times New Roman"/>
          <w:sz w:val="28"/>
          <w:szCs w:val="28"/>
        </w:rPr>
        <w:t xml:space="preserve">через распылитель </w:t>
      </w:r>
      <w:r w:rsidR="00546AEA" w:rsidRPr="00A50C80">
        <w:rPr>
          <w:rFonts w:ascii="Times New Roman" w:hAnsi="Times New Roman"/>
          <w:sz w:val="28"/>
          <w:szCs w:val="28"/>
        </w:rPr>
        <w:t>в распылитель</w:t>
      </w:r>
      <w:r w:rsidR="000322EE" w:rsidRPr="00A50C80">
        <w:rPr>
          <w:rFonts w:ascii="Times New Roman" w:hAnsi="Times New Roman"/>
          <w:sz w:val="28"/>
          <w:szCs w:val="28"/>
        </w:rPr>
        <w:t>ную камеру</w:t>
      </w:r>
      <w:r w:rsidR="005A32DC" w:rsidRPr="00A50C80">
        <w:rPr>
          <w:rFonts w:ascii="Times New Roman" w:hAnsi="Times New Roman"/>
          <w:sz w:val="28"/>
          <w:szCs w:val="28"/>
        </w:rPr>
        <w:t xml:space="preserve"> для образования жидкого аэрозоля. </w:t>
      </w:r>
    </w:p>
    <w:p w:rsidR="003015B4" w:rsidRPr="00A50C80" w:rsidRDefault="00E306C8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При лазерной абляции поверхность исследуемого твёрдого образца подвергается воздействию</w:t>
      </w:r>
      <w:r w:rsidR="0060454D" w:rsidRPr="00A50C80">
        <w:rPr>
          <w:rFonts w:ascii="Times New Roman" w:hAnsi="Times New Roman"/>
          <w:sz w:val="28"/>
          <w:szCs w:val="28"/>
        </w:rPr>
        <w:t xml:space="preserve"> лазерного импульса</w:t>
      </w:r>
      <w:r w:rsidRPr="00A50C80">
        <w:rPr>
          <w:rFonts w:ascii="Times New Roman" w:hAnsi="Times New Roman"/>
          <w:sz w:val="28"/>
          <w:szCs w:val="28"/>
        </w:rPr>
        <w:t>,</w:t>
      </w:r>
      <w:r w:rsidR="0060454D"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</w:rPr>
        <w:t>при этом</w:t>
      </w:r>
      <w:r w:rsidR="005A32DC" w:rsidRPr="00A50C80">
        <w:rPr>
          <w:rFonts w:ascii="Times New Roman" w:hAnsi="Times New Roman"/>
          <w:sz w:val="28"/>
          <w:szCs w:val="28"/>
        </w:rPr>
        <w:t xml:space="preserve"> образуется аэрозоль из твёрдых частиц, который транспортируется потоком газа (обычно Ar или He) с постоянной скоростью </w:t>
      </w:r>
      <w:r w:rsidR="002D3453" w:rsidRPr="00A50C80">
        <w:rPr>
          <w:rFonts w:ascii="Times New Roman" w:hAnsi="Times New Roman"/>
          <w:sz w:val="28"/>
          <w:szCs w:val="28"/>
        </w:rPr>
        <w:t xml:space="preserve">непосредственно </w:t>
      </w:r>
      <w:r w:rsidR="005A32DC" w:rsidRPr="00A50C80">
        <w:rPr>
          <w:rFonts w:ascii="Times New Roman" w:hAnsi="Times New Roman"/>
          <w:sz w:val="28"/>
          <w:szCs w:val="28"/>
        </w:rPr>
        <w:t xml:space="preserve">в </w:t>
      </w:r>
      <w:r w:rsidRPr="00A50C80">
        <w:rPr>
          <w:rFonts w:ascii="Times New Roman" w:hAnsi="Times New Roman"/>
          <w:sz w:val="28"/>
          <w:szCs w:val="28"/>
        </w:rPr>
        <w:t>ИСП.</w:t>
      </w:r>
    </w:p>
    <w:p w:rsidR="003015B4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C80">
        <w:rPr>
          <w:rFonts w:ascii="Times New Roman" w:hAnsi="Times New Roman"/>
          <w:i/>
          <w:sz w:val="28"/>
          <w:szCs w:val="28"/>
        </w:rPr>
        <w:t>Выбор рабочих условий</w:t>
      </w:r>
    </w:p>
    <w:p w:rsidR="00E306C8" w:rsidRPr="00A50C80" w:rsidRDefault="003015B4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Эксплуатацию прибора осуществляют в строгом соответствии с инструкциями производителя. </w:t>
      </w:r>
      <w:r w:rsidR="00E306C8" w:rsidRPr="00A50C80">
        <w:rPr>
          <w:rFonts w:ascii="Times New Roman" w:hAnsi="Times New Roman"/>
          <w:sz w:val="28"/>
          <w:szCs w:val="28"/>
        </w:rPr>
        <w:t>В зависимости от типа растворителя выбирают:</w:t>
      </w:r>
    </w:p>
    <w:p w:rsidR="00E306C8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E306C8" w:rsidRPr="00A50C80">
        <w:rPr>
          <w:rFonts w:ascii="Times New Roman" w:hAnsi="Times New Roman"/>
          <w:sz w:val="28"/>
          <w:szCs w:val="28"/>
        </w:rPr>
        <w:t xml:space="preserve"> материал</w:t>
      </w:r>
      <w:r w:rsidR="00C374E9" w:rsidRPr="00A50C80">
        <w:rPr>
          <w:rFonts w:ascii="Times New Roman" w:hAnsi="Times New Roman"/>
          <w:sz w:val="28"/>
          <w:szCs w:val="28"/>
        </w:rPr>
        <w:t xml:space="preserve"> </w:t>
      </w:r>
      <w:r w:rsidR="000322EE" w:rsidRPr="00A50C80">
        <w:rPr>
          <w:rFonts w:ascii="Times New Roman" w:hAnsi="Times New Roman"/>
          <w:sz w:val="28"/>
          <w:szCs w:val="28"/>
        </w:rPr>
        <w:t>распылителя, распылительной камеры</w:t>
      </w:r>
      <w:r w:rsidR="006D0572" w:rsidRPr="00A50C80">
        <w:rPr>
          <w:rFonts w:ascii="Times New Roman" w:hAnsi="Times New Roman"/>
          <w:sz w:val="28"/>
          <w:szCs w:val="28"/>
        </w:rPr>
        <w:t>,</w:t>
      </w:r>
      <w:r w:rsidR="000322EE" w:rsidRPr="00A50C80">
        <w:rPr>
          <w:rFonts w:ascii="Times New Roman" w:hAnsi="Times New Roman"/>
          <w:sz w:val="28"/>
          <w:szCs w:val="28"/>
        </w:rPr>
        <w:t xml:space="preserve"> </w:t>
      </w:r>
      <w:r w:rsidR="00C374E9" w:rsidRPr="00A50C80">
        <w:rPr>
          <w:rFonts w:ascii="Times New Roman" w:hAnsi="Times New Roman"/>
          <w:sz w:val="28"/>
          <w:szCs w:val="28"/>
        </w:rPr>
        <w:t>конусов</w:t>
      </w:r>
      <w:r w:rsidR="006D0572" w:rsidRPr="00A50C80">
        <w:rPr>
          <w:rFonts w:ascii="Times New Roman" w:hAnsi="Times New Roman"/>
          <w:sz w:val="28"/>
          <w:szCs w:val="28"/>
        </w:rPr>
        <w:t>,</w:t>
      </w:r>
      <w:r w:rsidR="000322EE" w:rsidRPr="00A50C80">
        <w:rPr>
          <w:rFonts w:ascii="Times New Roman" w:hAnsi="Times New Roman"/>
          <w:sz w:val="28"/>
          <w:szCs w:val="28"/>
        </w:rPr>
        <w:t xml:space="preserve"> горелки и подводящих шлангов;</w:t>
      </w:r>
    </w:p>
    <w:p w:rsidR="000322EE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0322EE" w:rsidRPr="00A50C80">
        <w:rPr>
          <w:rFonts w:ascii="Times New Roman" w:hAnsi="Times New Roman"/>
          <w:sz w:val="28"/>
          <w:szCs w:val="28"/>
        </w:rPr>
        <w:t xml:space="preserve"> тип распылителя и распылительной камеры;</w:t>
      </w:r>
    </w:p>
    <w:p w:rsidR="00C374E9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E306C8" w:rsidRPr="00A50C80">
        <w:rPr>
          <w:rFonts w:ascii="Times New Roman" w:hAnsi="Times New Roman"/>
          <w:sz w:val="28"/>
          <w:szCs w:val="28"/>
        </w:rPr>
        <w:t xml:space="preserve"> вспомогательный газ и </w:t>
      </w:r>
      <w:r w:rsidR="00C374E9" w:rsidRPr="00A50C80">
        <w:rPr>
          <w:rFonts w:ascii="Times New Roman" w:hAnsi="Times New Roman"/>
          <w:sz w:val="28"/>
          <w:szCs w:val="28"/>
        </w:rPr>
        <w:t>скорост</w:t>
      </w:r>
      <w:r w:rsidR="00E306C8" w:rsidRPr="00A50C80">
        <w:rPr>
          <w:rFonts w:ascii="Times New Roman" w:hAnsi="Times New Roman"/>
          <w:sz w:val="28"/>
          <w:szCs w:val="28"/>
        </w:rPr>
        <w:t>ь</w:t>
      </w:r>
      <w:r w:rsidR="00C374E9" w:rsidRPr="00A50C80">
        <w:rPr>
          <w:rFonts w:ascii="Times New Roman" w:hAnsi="Times New Roman"/>
          <w:sz w:val="28"/>
          <w:szCs w:val="28"/>
        </w:rPr>
        <w:t xml:space="preserve"> потоков </w:t>
      </w:r>
      <w:r w:rsidR="00E306C8" w:rsidRPr="00A50C80">
        <w:rPr>
          <w:rFonts w:ascii="Times New Roman" w:hAnsi="Times New Roman"/>
          <w:sz w:val="28"/>
          <w:szCs w:val="28"/>
        </w:rPr>
        <w:t xml:space="preserve">газа-носителя и </w:t>
      </w:r>
      <w:r w:rsidR="00C374E9" w:rsidRPr="00A50C80">
        <w:rPr>
          <w:rFonts w:ascii="Times New Roman" w:hAnsi="Times New Roman"/>
          <w:sz w:val="28"/>
          <w:szCs w:val="28"/>
        </w:rPr>
        <w:t>вспомогательного газа;</w:t>
      </w:r>
    </w:p>
    <w:p w:rsidR="00C374E9" w:rsidRPr="00A50C80" w:rsidRDefault="00C374E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РЧ мощность;</w:t>
      </w:r>
    </w:p>
    <w:p w:rsidR="00C374E9" w:rsidRPr="00A50C80" w:rsidRDefault="00C374E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 скорость насоса</w:t>
      </w:r>
      <w:r w:rsidR="00EC4D0D" w:rsidRPr="00A50C80">
        <w:rPr>
          <w:rFonts w:ascii="Times New Roman" w:hAnsi="Times New Roman"/>
          <w:sz w:val="28"/>
          <w:szCs w:val="28"/>
        </w:rPr>
        <w:t xml:space="preserve"> подачи образца</w:t>
      </w:r>
      <w:r w:rsidRPr="00A50C80">
        <w:rPr>
          <w:rFonts w:ascii="Times New Roman" w:hAnsi="Times New Roman"/>
          <w:sz w:val="28"/>
          <w:szCs w:val="28"/>
        </w:rPr>
        <w:t>;</w:t>
      </w:r>
    </w:p>
    <w:p w:rsidR="000322EE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0322EE" w:rsidRPr="00A50C80">
        <w:rPr>
          <w:rFonts w:ascii="Times New Roman" w:hAnsi="Times New Roman"/>
          <w:sz w:val="28"/>
          <w:szCs w:val="28"/>
        </w:rPr>
        <w:t xml:space="preserve"> </w:t>
      </w:r>
      <w:r w:rsidR="00E306C8" w:rsidRPr="00A50C80">
        <w:rPr>
          <w:rFonts w:ascii="Times New Roman" w:hAnsi="Times New Roman"/>
          <w:sz w:val="28"/>
          <w:szCs w:val="28"/>
        </w:rPr>
        <w:t>температуру распылительной камеры;</w:t>
      </w:r>
      <w:r w:rsidR="00203586" w:rsidRPr="00A50C80">
        <w:rPr>
          <w:rFonts w:ascii="Times New Roman" w:hAnsi="Times New Roman"/>
          <w:sz w:val="28"/>
          <w:szCs w:val="28"/>
        </w:rPr>
        <w:t xml:space="preserve"> </w:t>
      </w:r>
    </w:p>
    <w:p w:rsidR="00E306C8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lastRenderedPageBreak/>
        <w:t>–</w:t>
      </w:r>
      <w:r w:rsidR="000322EE" w:rsidRPr="00A50C80">
        <w:rPr>
          <w:rFonts w:ascii="Times New Roman" w:hAnsi="Times New Roman"/>
          <w:sz w:val="28"/>
          <w:szCs w:val="28"/>
        </w:rPr>
        <w:t xml:space="preserve"> </w:t>
      </w:r>
      <w:r w:rsidR="00203586" w:rsidRPr="00A50C80">
        <w:rPr>
          <w:rFonts w:ascii="Times New Roman" w:hAnsi="Times New Roman"/>
          <w:sz w:val="28"/>
          <w:szCs w:val="28"/>
        </w:rPr>
        <w:t>режим работы реакционно</w:t>
      </w:r>
      <w:r w:rsidR="000322EE" w:rsidRPr="00A50C80">
        <w:rPr>
          <w:rFonts w:ascii="Times New Roman" w:hAnsi="Times New Roman"/>
          <w:sz w:val="28"/>
          <w:szCs w:val="28"/>
        </w:rPr>
        <w:t>-столкновительной ячейки;</w:t>
      </w:r>
    </w:p>
    <w:p w:rsidR="00C374E9" w:rsidRPr="00A50C80" w:rsidRDefault="00C374E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6D0572"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</w:rPr>
        <w:t>изотоп</w:t>
      </w:r>
      <w:r w:rsidR="000322EE" w:rsidRPr="00A50C80">
        <w:rPr>
          <w:rFonts w:ascii="Times New Roman" w:hAnsi="Times New Roman"/>
          <w:sz w:val="28"/>
          <w:szCs w:val="28"/>
        </w:rPr>
        <w:t>ы</w:t>
      </w:r>
      <w:r w:rsidRPr="00A50C80">
        <w:rPr>
          <w:rFonts w:ascii="Times New Roman" w:hAnsi="Times New Roman"/>
          <w:sz w:val="28"/>
          <w:szCs w:val="28"/>
        </w:rPr>
        <w:t xml:space="preserve"> анализируемого элемента.</w:t>
      </w:r>
    </w:p>
    <w:p w:rsidR="00C374E9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C80">
        <w:rPr>
          <w:rFonts w:ascii="Times New Roman" w:hAnsi="Times New Roman"/>
          <w:i/>
          <w:sz w:val="28"/>
          <w:szCs w:val="28"/>
        </w:rPr>
        <w:t>Выбор изотопов</w:t>
      </w:r>
    </w:p>
    <w:p w:rsidR="006E3941" w:rsidRPr="00A50C80" w:rsidRDefault="00C374E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Выбор изотопов осуществляется по нескольким критериям</w:t>
      </w:r>
      <w:r w:rsidR="006E3941" w:rsidRPr="00A50C80">
        <w:rPr>
          <w:rFonts w:ascii="Times New Roman" w:hAnsi="Times New Roman"/>
          <w:sz w:val="28"/>
          <w:szCs w:val="28"/>
        </w:rPr>
        <w:t>:</w:t>
      </w:r>
    </w:p>
    <w:p w:rsidR="006E3941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C374E9" w:rsidRPr="00A50C80">
        <w:rPr>
          <w:rFonts w:ascii="Times New Roman" w:hAnsi="Times New Roman"/>
          <w:sz w:val="28"/>
          <w:szCs w:val="28"/>
        </w:rPr>
        <w:t xml:space="preserve"> </w:t>
      </w:r>
      <w:r w:rsidR="002D3453" w:rsidRPr="00A50C80">
        <w:rPr>
          <w:rFonts w:ascii="Times New Roman" w:hAnsi="Times New Roman"/>
          <w:sz w:val="28"/>
          <w:szCs w:val="28"/>
        </w:rPr>
        <w:t xml:space="preserve">обеспечение </w:t>
      </w:r>
      <w:r w:rsidR="00C374E9" w:rsidRPr="00A50C80">
        <w:rPr>
          <w:rFonts w:ascii="Times New Roman" w:hAnsi="Times New Roman"/>
          <w:sz w:val="28"/>
          <w:szCs w:val="28"/>
        </w:rPr>
        <w:t>максимальн</w:t>
      </w:r>
      <w:r w:rsidR="002D3453" w:rsidRPr="00A50C80">
        <w:rPr>
          <w:rFonts w:ascii="Times New Roman" w:hAnsi="Times New Roman"/>
          <w:sz w:val="28"/>
          <w:szCs w:val="28"/>
        </w:rPr>
        <w:t>ой</w:t>
      </w:r>
      <w:r w:rsidR="00C374E9" w:rsidRPr="00A50C80">
        <w:rPr>
          <w:rFonts w:ascii="Times New Roman" w:hAnsi="Times New Roman"/>
          <w:sz w:val="28"/>
          <w:szCs w:val="28"/>
        </w:rPr>
        <w:t xml:space="preserve"> селективност</w:t>
      </w:r>
      <w:r w:rsidR="002D3453" w:rsidRPr="00A50C80">
        <w:rPr>
          <w:rFonts w:ascii="Times New Roman" w:hAnsi="Times New Roman"/>
          <w:sz w:val="28"/>
          <w:szCs w:val="28"/>
        </w:rPr>
        <w:t>и</w:t>
      </w:r>
      <w:r w:rsidR="00C374E9" w:rsidRPr="00A50C80">
        <w:rPr>
          <w:rFonts w:ascii="Times New Roman" w:hAnsi="Times New Roman"/>
          <w:sz w:val="28"/>
          <w:szCs w:val="28"/>
        </w:rPr>
        <w:t xml:space="preserve"> </w:t>
      </w:r>
      <w:r w:rsidR="006E3941" w:rsidRPr="00A50C80">
        <w:rPr>
          <w:rFonts w:ascii="Times New Roman" w:hAnsi="Times New Roman"/>
          <w:sz w:val="28"/>
          <w:szCs w:val="28"/>
        </w:rPr>
        <w:t>(</w:t>
      </w:r>
      <w:r w:rsidR="00C374E9" w:rsidRPr="00A50C80">
        <w:rPr>
          <w:rFonts w:ascii="Times New Roman" w:hAnsi="Times New Roman"/>
          <w:sz w:val="28"/>
          <w:szCs w:val="28"/>
        </w:rPr>
        <w:t xml:space="preserve">выбирают наиболее </w:t>
      </w:r>
      <w:r w:rsidR="00D84290" w:rsidRPr="00A50C80">
        <w:rPr>
          <w:rFonts w:ascii="Times New Roman" w:hAnsi="Times New Roman"/>
          <w:sz w:val="28"/>
          <w:szCs w:val="28"/>
        </w:rPr>
        <w:t>широко распространенный изотоп для данного элемента</w:t>
      </w:r>
      <w:r w:rsidR="006E3941" w:rsidRPr="00A50C80">
        <w:rPr>
          <w:rFonts w:ascii="Times New Roman" w:hAnsi="Times New Roman"/>
          <w:sz w:val="28"/>
          <w:szCs w:val="28"/>
        </w:rPr>
        <w:t>);</w:t>
      </w:r>
    </w:p>
    <w:p w:rsidR="00C374E9" w:rsidRPr="00A50C80" w:rsidRDefault="00204B7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–</w:t>
      </w:r>
      <w:r w:rsidR="006E3941" w:rsidRPr="00A50C80">
        <w:rPr>
          <w:rFonts w:ascii="Times New Roman" w:hAnsi="Times New Roman"/>
          <w:sz w:val="28"/>
          <w:szCs w:val="28"/>
        </w:rPr>
        <w:t xml:space="preserve"> минимизация возможных интерференций</w:t>
      </w:r>
      <w:r w:rsidR="00D84290" w:rsidRPr="00A50C80">
        <w:rPr>
          <w:rFonts w:ascii="Times New Roman" w:hAnsi="Times New Roman"/>
          <w:sz w:val="28"/>
          <w:szCs w:val="28"/>
        </w:rPr>
        <w:t xml:space="preserve">. Информация по </w:t>
      </w:r>
      <w:r w:rsidR="006E3941" w:rsidRPr="00A50C80">
        <w:rPr>
          <w:rFonts w:ascii="Times New Roman" w:hAnsi="Times New Roman"/>
          <w:sz w:val="28"/>
          <w:szCs w:val="28"/>
        </w:rPr>
        <w:t>спектральным интерференциям</w:t>
      </w:r>
      <w:r w:rsidR="00D84290" w:rsidRPr="00A50C80">
        <w:rPr>
          <w:rFonts w:ascii="Times New Roman" w:hAnsi="Times New Roman"/>
          <w:sz w:val="28"/>
          <w:szCs w:val="28"/>
        </w:rPr>
        <w:t xml:space="preserve"> обычно содержится в программном обеспечении к приборам, предоставляемом производителями.</w:t>
      </w:r>
    </w:p>
    <w:p w:rsidR="00726B67" w:rsidRPr="00A50C80" w:rsidRDefault="00726B67" w:rsidP="00437D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B67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C80">
        <w:rPr>
          <w:rFonts w:ascii="Times New Roman" w:hAnsi="Times New Roman"/>
          <w:b/>
          <w:sz w:val="28"/>
          <w:szCs w:val="28"/>
        </w:rPr>
        <w:t>Контроль работы прибора</w:t>
      </w:r>
    </w:p>
    <w:p w:rsidR="00726B67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C80">
        <w:rPr>
          <w:rFonts w:ascii="Times New Roman" w:hAnsi="Times New Roman"/>
          <w:i/>
          <w:sz w:val="28"/>
          <w:szCs w:val="28"/>
        </w:rPr>
        <w:t>Пригодность системы</w:t>
      </w:r>
    </w:p>
    <w:p w:rsidR="007255D2" w:rsidRPr="00A50C80" w:rsidRDefault="006F510C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В ходе проверки пригодности системы </w:t>
      </w:r>
      <w:r w:rsidR="007255D2" w:rsidRPr="00A50C80">
        <w:rPr>
          <w:rFonts w:ascii="Times New Roman" w:hAnsi="Times New Roman"/>
          <w:sz w:val="28"/>
          <w:szCs w:val="28"/>
        </w:rPr>
        <w:t>определяют</w:t>
      </w:r>
      <w:r w:rsidR="00527789" w:rsidRPr="00A50C80">
        <w:rPr>
          <w:rFonts w:ascii="Times New Roman" w:hAnsi="Times New Roman"/>
          <w:sz w:val="28"/>
          <w:szCs w:val="28"/>
        </w:rPr>
        <w:t xml:space="preserve"> чувствительность </w:t>
      </w:r>
      <w:r w:rsidRPr="00A50C80">
        <w:rPr>
          <w:rFonts w:ascii="Times New Roman" w:hAnsi="Times New Roman"/>
          <w:sz w:val="28"/>
          <w:szCs w:val="28"/>
        </w:rPr>
        <w:t>прибора</w:t>
      </w:r>
      <w:r w:rsidR="007255D2" w:rsidRPr="00A50C80">
        <w:rPr>
          <w:rFonts w:ascii="Times New Roman" w:hAnsi="Times New Roman"/>
          <w:sz w:val="28"/>
          <w:szCs w:val="28"/>
        </w:rPr>
        <w:t>, точность измерения масс,</w:t>
      </w:r>
      <w:r w:rsidRPr="00A50C80">
        <w:rPr>
          <w:rFonts w:ascii="Times New Roman" w:hAnsi="Times New Roman"/>
          <w:sz w:val="28"/>
          <w:szCs w:val="28"/>
        </w:rPr>
        <w:t xml:space="preserve"> </w:t>
      </w:r>
      <w:r w:rsidR="00C34F97" w:rsidRPr="00A50C80">
        <w:rPr>
          <w:rFonts w:ascii="Times New Roman" w:hAnsi="Times New Roman"/>
          <w:sz w:val="28"/>
          <w:szCs w:val="28"/>
        </w:rPr>
        <w:t>способность плазмы разлагать</w:t>
      </w:r>
      <w:r w:rsidR="007255D2" w:rsidRPr="00A50C80">
        <w:rPr>
          <w:rFonts w:ascii="Times New Roman" w:hAnsi="Times New Roman"/>
          <w:sz w:val="28"/>
          <w:szCs w:val="28"/>
        </w:rPr>
        <w:t xml:space="preserve"> оксид</w:t>
      </w:r>
      <w:r w:rsidR="00C34F97" w:rsidRPr="00A50C80">
        <w:rPr>
          <w:rFonts w:ascii="Times New Roman" w:hAnsi="Times New Roman"/>
          <w:sz w:val="28"/>
          <w:szCs w:val="28"/>
        </w:rPr>
        <w:t>ы</w:t>
      </w:r>
      <w:r w:rsidR="007255D2" w:rsidRPr="00A50C80">
        <w:rPr>
          <w:rFonts w:ascii="Times New Roman" w:hAnsi="Times New Roman"/>
          <w:sz w:val="28"/>
          <w:szCs w:val="28"/>
        </w:rPr>
        <w:t xml:space="preserve"> и </w:t>
      </w:r>
      <w:r w:rsidR="00C34F97" w:rsidRPr="00A50C80">
        <w:rPr>
          <w:rFonts w:ascii="Times New Roman" w:hAnsi="Times New Roman"/>
          <w:sz w:val="28"/>
          <w:szCs w:val="28"/>
        </w:rPr>
        <w:t xml:space="preserve">не образовывать </w:t>
      </w:r>
      <w:r w:rsidR="007255D2" w:rsidRPr="00A50C80">
        <w:rPr>
          <w:rFonts w:ascii="Times New Roman" w:hAnsi="Times New Roman"/>
          <w:sz w:val="28"/>
          <w:szCs w:val="28"/>
        </w:rPr>
        <w:t>двухзарядны</w:t>
      </w:r>
      <w:r w:rsidR="00C34F97" w:rsidRPr="00A50C80">
        <w:rPr>
          <w:rFonts w:ascii="Times New Roman" w:hAnsi="Times New Roman"/>
          <w:sz w:val="28"/>
          <w:szCs w:val="28"/>
        </w:rPr>
        <w:t>е</w:t>
      </w:r>
      <w:r w:rsidR="007255D2" w:rsidRPr="00A50C80">
        <w:rPr>
          <w:rFonts w:ascii="Times New Roman" w:hAnsi="Times New Roman"/>
          <w:sz w:val="28"/>
          <w:szCs w:val="28"/>
        </w:rPr>
        <w:t xml:space="preserve"> ион</w:t>
      </w:r>
      <w:r w:rsidR="00C34F97" w:rsidRPr="00A50C80">
        <w:rPr>
          <w:rFonts w:ascii="Times New Roman" w:hAnsi="Times New Roman"/>
          <w:sz w:val="28"/>
          <w:szCs w:val="28"/>
        </w:rPr>
        <w:t>ы</w:t>
      </w:r>
      <w:r w:rsidR="007255D2"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</w:rPr>
        <w:t>кратковременную и долговременную</w:t>
      </w:r>
      <w:r w:rsidR="00527789" w:rsidRPr="00A50C80">
        <w:rPr>
          <w:rFonts w:ascii="Times New Roman" w:hAnsi="Times New Roman"/>
          <w:sz w:val="28"/>
          <w:szCs w:val="28"/>
        </w:rPr>
        <w:t xml:space="preserve"> стабильность </w:t>
      </w:r>
      <w:r w:rsidR="00B7726B" w:rsidRPr="00A50C80">
        <w:rPr>
          <w:rFonts w:ascii="Times New Roman" w:hAnsi="Times New Roman"/>
          <w:sz w:val="28"/>
          <w:szCs w:val="28"/>
        </w:rPr>
        <w:t>работы оборудования</w:t>
      </w:r>
      <w:r w:rsidR="00527789" w:rsidRPr="00A50C80">
        <w:rPr>
          <w:rFonts w:ascii="Times New Roman" w:hAnsi="Times New Roman"/>
          <w:sz w:val="28"/>
          <w:szCs w:val="28"/>
        </w:rPr>
        <w:t xml:space="preserve">. </w:t>
      </w:r>
    </w:p>
    <w:p w:rsidR="00C34F97" w:rsidRPr="00A50C80" w:rsidRDefault="007255D2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Точность измерения масс и чувствительность прибора проверяют с использованием настроечного раствора, содержащего несколько изотопов в широком диапазоне масс, например,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7</w:t>
      </w:r>
      <w:r w:rsidRPr="00A50C80">
        <w:rPr>
          <w:rFonts w:ascii="Times New Roman" w:hAnsi="Times New Roman"/>
          <w:sz w:val="28"/>
          <w:szCs w:val="28"/>
          <w:lang w:val="en-US"/>
        </w:rPr>
        <w:t>Li</w:t>
      </w:r>
      <w:r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  <w:vertAlign w:val="superscript"/>
        </w:rPr>
        <w:t>9</w:t>
      </w:r>
      <w:r w:rsidRPr="00A50C80">
        <w:rPr>
          <w:rFonts w:ascii="Times New Roman" w:hAnsi="Times New Roman"/>
          <w:sz w:val="28"/>
          <w:szCs w:val="28"/>
          <w:lang w:val="en-US"/>
        </w:rPr>
        <w:t>Be</w:t>
      </w:r>
      <w:r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59</w:t>
      </w:r>
      <w:r w:rsidRPr="00A50C80">
        <w:rPr>
          <w:rFonts w:ascii="Times New Roman" w:hAnsi="Times New Roman"/>
          <w:sz w:val="28"/>
          <w:szCs w:val="28"/>
          <w:lang w:val="en-US"/>
        </w:rPr>
        <w:t>Co</w:t>
      </w:r>
      <w:r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89</w:t>
      </w:r>
      <w:r w:rsidRPr="00A50C80">
        <w:rPr>
          <w:rFonts w:ascii="Times New Roman" w:hAnsi="Times New Roman"/>
          <w:sz w:val="28"/>
          <w:szCs w:val="28"/>
          <w:lang w:val="en-US"/>
        </w:rPr>
        <w:t>Y</w:t>
      </w:r>
      <w:r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115</w:t>
      </w:r>
      <w:r w:rsidRPr="00A50C80">
        <w:rPr>
          <w:rFonts w:ascii="Times New Roman" w:hAnsi="Times New Roman"/>
          <w:sz w:val="28"/>
          <w:szCs w:val="28"/>
          <w:lang w:val="en-US"/>
        </w:rPr>
        <w:t>In</w:t>
      </w:r>
      <w:r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140</w:t>
      </w:r>
      <w:r w:rsidRPr="00A50C80">
        <w:rPr>
          <w:rFonts w:ascii="Times New Roman" w:hAnsi="Times New Roman"/>
          <w:sz w:val="28"/>
          <w:szCs w:val="28"/>
          <w:lang w:val="en-US"/>
        </w:rPr>
        <w:t>Ce</w:t>
      </w:r>
      <w:r w:rsidRPr="00A50C80">
        <w:rPr>
          <w:rFonts w:ascii="Times New Roman" w:hAnsi="Times New Roman"/>
          <w:sz w:val="28"/>
          <w:szCs w:val="28"/>
        </w:rPr>
        <w:t xml:space="preserve">, </w:t>
      </w:r>
      <w:r w:rsidRPr="00A50C80">
        <w:rPr>
          <w:rFonts w:ascii="Times New Roman" w:hAnsi="Times New Roman"/>
          <w:sz w:val="28"/>
          <w:szCs w:val="28"/>
          <w:vertAlign w:val="superscript"/>
        </w:rPr>
        <w:t>205</w:t>
      </w:r>
      <w:r w:rsidRPr="00A50C80">
        <w:rPr>
          <w:rFonts w:ascii="Times New Roman" w:hAnsi="Times New Roman"/>
          <w:sz w:val="28"/>
          <w:szCs w:val="28"/>
          <w:lang w:val="en-US"/>
        </w:rPr>
        <w:t>Tl</w:t>
      </w:r>
      <w:r w:rsidRPr="00A50C80">
        <w:rPr>
          <w:rFonts w:ascii="Times New Roman" w:hAnsi="Times New Roman"/>
          <w:sz w:val="28"/>
          <w:szCs w:val="28"/>
        </w:rPr>
        <w:t xml:space="preserve"> и </w:t>
      </w:r>
      <w:r w:rsidRPr="00A50C80">
        <w:rPr>
          <w:rFonts w:ascii="Times New Roman" w:hAnsi="Times New Roman"/>
          <w:sz w:val="28"/>
          <w:szCs w:val="28"/>
          <w:vertAlign w:val="superscript"/>
        </w:rPr>
        <w:t>209</w:t>
      </w:r>
      <w:r w:rsidRPr="00A50C80">
        <w:rPr>
          <w:rFonts w:ascii="Times New Roman" w:hAnsi="Times New Roman"/>
          <w:sz w:val="28"/>
          <w:szCs w:val="28"/>
          <w:lang w:val="en-US"/>
        </w:rPr>
        <w:t>Bi</w:t>
      </w:r>
      <w:r w:rsidRPr="00A50C80">
        <w:rPr>
          <w:rFonts w:ascii="Times New Roman" w:hAnsi="Times New Roman"/>
          <w:sz w:val="28"/>
          <w:szCs w:val="28"/>
        </w:rPr>
        <w:t>, измеряя интенсивност</w:t>
      </w:r>
      <w:r w:rsidR="001E20C6" w:rsidRPr="00A50C80">
        <w:rPr>
          <w:rFonts w:ascii="Times New Roman" w:hAnsi="Times New Roman"/>
          <w:sz w:val="28"/>
          <w:szCs w:val="28"/>
        </w:rPr>
        <w:t>ь</w:t>
      </w:r>
      <w:r w:rsidRPr="00A50C80">
        <w:rPr>
          <w:rFonts w:ascii="Times New Roman" w:hAnsi="Times New Roman"/>
          <w:sz w:val="28"/>
          <w:szCs w:val="28"/>
        </w:rPr>
        <w:t xml:space="preserve"> сигналов в размерности скорости счета.</w:t>
      </w:r>
      <w:r w:rsidR="00C34F97" w:rsidRPr="00A50C80">
        <w:rPr>
          <w:rFonts w:ascii="Times New Roman" w:hAnsi="Times New Roman"/>
          <w:sz w:val="28"/>
          <w:szCs w:val="28"/>
        </w:rPr>
        <w:t xml:space="preserve"> </w:t>
      </w:r>
    </w:p>
    <w:p w:rsidR="00527789" w:rsidRPr="00A50C80" w:rsidRDefault="00C34F97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Способность</w:t>
      </w:r>
      <w:r w:rsidR="00555EEF" w:rsidRPr="00A50C80">
        <w:rPr>
          <w:rFonts w:ascii="Times New Roman" w:hAnsi="Times New Roman"/>
          <w:sz w:val="28"/>
          <w:szCs w:val="28"/>
        </w:rPr>
        <w:t xml:space="preserve"> плазмы разлагать оксиды </w:t>
      </w:r>
      <w:r w:rsidRPr="00A50C80">
        <w:rPr>
          <w:rFonts w:ascii="Times New Roman" w:hAnsi="Times New Roman"/>
          <w:sz w:val="28"/>
          <w:szCs w:val="28"/>
        </w:rPr>
        <w:t>определяют для оценки</w:t>
      </w:r>
      <w:r w:rsidR="00555EEF" w:rsidRPr="00A50C80">
        <w:rPr>
          <w:rFonts w:ascii="Times New Roman" w:hAnsi="Times New Roman"/>
          <w:sz w:val="28"/>
          <w:szCs w:val="28"/>
        </w:rPr>
        <w:t xml:space="preserve"> вклада </w:t>
      </w:r>
      <w:r w:rsidRPr="00A50C80">
        <w:rPr>
          <w:rFonts w:ascii="Times New Roman" w:hAnsi="Times New Roman"/>
          <w:sz w:val="28"/>
          <w:szCs w:val="28"/>
        </w:rPr>
        <w:t>полиатомных</w:t>
      </w:r>
      <w:r w:rsidR="00555EEF"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</w:rPr>
        <w:t>интерференций</w:t>
      </w:r>
      <w:r w:rsidR="00555EEF" w:rsidRPr="00A50C80">
        <w:rPr>
          <w:rFonts w:ascii="Times New Roman" w:hAnsi="Times New Roman"/>
          <w:sz w:val="28"/>
          <w:szCs w:val="28"/>
        </w:rPr>
        <w:t xml:space="preserve">. </w:t>
      </w:r>
      <w:r w:rsidRPr="00A50C80">
        <w:rPr>
          <w:rFonts w:ascii="Times New Roman" w:hAnsi="Times New Roman"/>
          <w:sz w:val="28"/>
          <w:szCs w:val="28"/>
        </w:rPr>
        <w:t>Для этого используют настроечные растворы, измеряя соотнош</w:t>
      </w:r>
      <w:r w:rsidR="00555EEF" w:rsidRPr="00A50C80">
        <w:rPr>
          <w:rFonts w:ascii="Times New Roman" w:hAnsi="Times New Roman"/>
          <w:sz w:val="28"/>
          <w:szCs w:val="28"/>
        </w:rPr>
        <w:t xml:space="preserve">ения </w:t>
      </w:r>
      <w:r w:rsidR="00555EEF" w:rsidRPr="00A50C80">
        <w:rPr>
          <w:rFonts w:ascii="Times New Roman" w:hAnsi="Times New Roman"/>
          <w:sz w:val="28"/>
          <w:szCs w:val="28"/>
          <w:lang w:val="en-US"/>
        </w:rPr>
        <w:t>CeO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6212E0" w:rsidRPr="00A50C80">
        <w:rPr>
          <w:rFonts w:ascii="Times New Roman" w:hAnsi="Times New Roman"/>
          <w:sz w:val="28"/>
          <w:szCs w:val="28"/>
        </w:rPr>
        <w:t>/</w:t>
      </w:r>
      <w:r w:rsidR="006212E0" w:rsidRPr="00A50C80">
        <w:rPr>
          <w:rFonts w:ascii="Times New Roman" w:hAnsi="Times New Roman"/>
          <w:sz w:val="28"/>
          <w:szCs w:val="28"/>
          <w:lang w:val="en-US"/>
        </w:rPr>
        <w:t>Ce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B234D7" w:rsidRPr="00A50C80">
        <w:rPr>
          <w:rFonts w:ascii="Times New Roman" w:hAnsi="Times New Roman"/>
          <w:sz w:val="28"/>
          <w:szCs w:val="28"/>
        </w:rPr>
        <w:t xml:space="preserve"> и/или</w:t>
      </w:r>
      <w:r w:rsidR="00555EEF" w:rsidRPr="00A50C80">
        <w:rPr>
          <w:rFonts w:ascii="Times New Roman" w:hAnsi="Times New Roman"/>
          <w:sz w:val="28"/>
          <w:szCs w:val="28"/>
        </w:rPr>
        <w:t xml:space="preserve"> </w:t>
      </w:r>
      <w:r w:rsidR="00555EEF" w:rsidRPr="00A50C80">
        <w:rPr>
          <w:rFonts w:ascii="Times New Roman" w:hAnsi="Times New Roman"/>
          <w:sz w:val="28"/>
          <w:szCs w:val="28"/>
          <w:lang w:val="en-US"/>
        </w:rPr>
        <w:t>Ba</w:t>
      </w:r>
      <w:r w:rsidR="006212E0" w:rsidRPr="00A50C80">
        <w:rPr>
          <w:rFonts w:ascii="Times New Roman" w:hAnsi="Times New Roman"/>
          <w:sz w:val="28"/>
          <w:szCs w:val="28"/>
        </w:rPr>
        <w:t>О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555EEF" w:rsidRPr="00A50C80">
        <w:rPr>
          <w:rFonts w:ascii="Times New Roman" w:hAnsi="Times New Roman"/>
          <w:sz w:val="28"/>
          <w:szCs w:val="28"/>
        </w:rPr>
        <w:t>/</w:t>
      </w:r>
      <w:r w:rsidR="00555EEF" w:rsidRPr="00A50C80">
        <w:rPr>
          <w:rFonts w:ascii="Times New Roman" w:hAnsi="Times New Roman"/>
          <w:sz w:val="28"/>
          <w:szCs w:val="28"/>
          <w:lang w:val="en-US"/>
        </w:rPr>
        <w:t>Ba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555EEF" w:rsidRPr="00A50C80">
        <w:rPr>
          <w:rFonts w:ascii="Times New Roman" w:hAnsi="Times New Roman"/>
          <w:sz w:val="28"/>
          <w:szCs w:val="28"/>
        </w:rPr>
        <w:t xml:space="preserve"> </w:t>
      </w:r>
      <w:r w:rsidRPr="00A50C80">
        <w:rPr>
          <w:rFonts w:ascii="Times New Roman" w:hAnsi="Times New Roman"/>
          <w:sz w:val="28"/>
          <w:szCs w:val="28"/>
        </w:rPr>
        <w:t>(</w:t>
      </w:r>
      <w:r w:rsidR="00555EEF" w:rsidRPr="00A50C80">
        <w:rPr>
          <w:rFonts w:ascii="Times New Roman" w:hAnsi="Times New Roman"/>
          <w:sz w:val="28"/>
          <w:szCs w:val="28"/>
        </w:rPr>
        <w:t>уровень со</w:t>
      </w:r>
      <w:r w:rsidR="00FA4585" w:rsidRPr="00A50C80">
        <w:rPr>
          <w:rFonts w:ascii="Times New Roman" w:hAnsi="Times New Roman"/>
          <w:sz w:val="28"/>
          <w:szCs w:val="28"/>
        </w:rPr>
        <w:t xml:space="preserve">держания оксидов не </w:t>
      </w:r>
      <w:r w:rsidRPr="00A50C80">
        <w:rPr>
          <w:rFonts w:ascii="Times New Roman" w:hAnsi="Times New Roman"/>
          <w:sz w:val="28"/>
          <w:szCs w:val="28"/>
        </w:rPr>
        <w:t>должен превышать</w:t>
      </w:r>
      <w:r w:rsidR="00FA4585" w:rsidRPr="00A50C80">
        <w:rPr>
          <w:rFonts w:ascii="Times New Roman" w:hAnsi="Times New Roman"/>
          <w:sz w:val="28"/>
          <w:szCs w:val="28"/>
        </w:rPr>
        <w:t xml:space="preserve"> 3</w:t>
      </w:r>
      <w:r w:rsidR="00B234D7" w:rsidRPr="00A50C80">
        <w:rPr>
          <w:rFonts w:ascii="Times New Roman" w:hAnsi="Times New Roman"/>
          <w:sz w:val="28"/>
          <w:szCs w:val="28"/>
        </w:rPr>
        <w:t> </w:t>
      </w:r>
      <w:r w:rsidR="00FA4585" w:rsidRPr="00A50C80">
        <w:rPr>
          <w:rFonts w:ascii="Times New Roman" w:hAnsi="Times New Roman"/>
          <w:sz w:val="28"/>
          <w:szCs w:val="28"/>
        </w:rPr>
        <w:t>%</w:t>
      </w:r>
      <w:r w:rsidRPr="00A50C80">
        <w:rPr>
          <w:rFonts w:ascii="Times New Roman" w:hAnsi="Times New Roman"/>
          <w:sz w:val="28"/>
          <w:szCs w:val="28"/>
        </w:rPr>
        <w:t>)</w:t>
      </w:r>
      <w:r w:rsidR="00FA4585" w:rsidRPr="00A50C80">
        <w:rPr>
          <w:rFonts w:ascii="Times New Roman" w:hAnsi="Times New Roman"/>
          <w:sz w:val="28"/>
          <w:szCs w:val="28"/>
        </w:rPr>
        <w:t>.</w:t>
      </w:r>
    </w:p>
    <w:p w:rsidR="00FA4585" w:rsidRPr="00A50C80" w:rsidRDefault="00C34F97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 xml:space="preserve">Уровень образования двухзарядных ионов </w:t>
      </w:r>
      <w:r w:rsidR="006212E0" w:rsidRPr="00A50C80">
        <w:rPr>
          <w:rFonts w:ascii="Times New Roman" w:hAnsi="Times New Roman"/>
          <w:sz w:val="28"/>
          <w:szCs w:val="28"/>
        </w:rPr>
        <w:t>оценивают, измеряя соотношение</w:t>
      </w:r>
      <w:r w:rsidR="00892C7A" w:rsidRPr="00A50C80">
        <w:rPr>
          <w:rFonts w:ascii="Times New Roman" w:hAnsi="Times New Roman"/>
          <w:sz w:val="28"/>
          <w:szCs w:val="28"/>
        </w:rPr>
        <w:t xml:space="preserve"> </w:t>
      </w:r>
      <w:r w:rsidR="006212E0" w:rsidRPr="00A50C80">
        <w:rPr>
          <w:rFonts w:ascii="Times New Roman" w:hAnsi="Times New Roman"/>
          <w:sz w:val="28"/>
          <w:szCs w:val="28"/>
        </w:rPr>
        <w:t>Ce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2+</w:t>
      </w:r>
      <w:r w:rsidR="006212E0" w:rsidRPr="00A50C80">
        <w:rPr>
          <w:rFonts w:ascii="Times New Roman" w:hAnsi="Times New Roman"/>
          <w:sz w:val="28"/>
          <w:szCs w:val="28"/>
        </w:rPr>
        <w:t>/Ce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B234D7" w:rsidRPr="00A50C80">
        <w:rPr>
          <w:rFonts w:ascii="Times New Roman" w:hAnsi="Times New Roman"/>
          <w:sz w:val="28"/>
          <w:szCs w:val="28"/>
        </w:rPr>
        <w:t xml:space="preserve"> и/или </w:t>
      </w:r>
      <w:r w:rsidR="006212E0" w:rsidRPr="00A50C80">
        <w:rPr>
          <w:rFonts w:ascii="Times New Roman" w:hAnsi="Times New Roman"/>
          <w:sz w:val="28"/>
          <w:szCs w:val="28"/>
        </w:rPr>
        <w:t>Ba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2+</w:t>
      </w:r>
      <w:r w:rsidR="006212E0" w:rsidRPr="00A50C80">
        <w:rPr>
          <w:rFonts w:ascii="Times New Roman" w:hAnsi="Times New Roman"/>
          <w:sz w:val="28"/>
          <w:szCs w:val="28"/>
        </w:rPr>
        <w:t>/Ba</w:t>
      </w:r>
      <w:r w:rsidR="006212E0" w:rsidRPr="00A50C80">
        <w:rPr>
          <w:rFonts w:ascii="Times New Roman" w:hAnsi="Times New Roman"/>
          <w:sz w:val="28"/>
          <w:szCs w:val="28"/>
          <w:vertAlign w:val="superscript"/>
        </w:rPr>
        <w:t>+</w:t>
      </w:r>
      <w:r w:rsidR="006212E0" w:rsidRPr="00A50C80">
        <w:rPr>
          <w:rFonts w:ascii="Times New Roman" w:hAnsi="Times New Roman"/>
          <w:sz w:val="28"/>
          <w:szCs w:val="28"/>
        </w:rPr>
        <w:t xml:space="preserve"> с использованием настроечных растворов этих элементов. </w:t>
      </w:r>
      <w:r w:rsidR="00892C7A" w:rsidRPr="00A50C80">
        <w:rPr>
          <w:rFonts w:ascii="Times New Roman" w:hAnsi="Times New Roman"/>
          <w:sz w:val="28"/>
          <w:szCs w:val="28"/>
        </w:rPr>
        <w:t>Отношение сигнала для двухзарядных ионов к обозначенному элементу должно быть менее 2</w:t>
      </w:r>
      <w:r w:rsidR="00B234D7" w:rsidRPr="00A50C80">
        <w:rPr>
          <w:rFonts w:ascii="Times New Roman" w:hAnsi="Times New Roman"/>
          <w:sz w:val="28"/>
          <w:szCs w:val="28"/>
        </w:rPr>
        <w:t> </w:t>
      </w:r>
      <w:r w:rsidR="00892C7A" w:rsidRPr="00A50C80">
        <w:rPr>
          <w:rFonts w:ascii="Times New Roman" w:hAnsi="Times New Roman"/>
          <w:sz w:val="28"/>
          <w:szCs w:val="28"/>
        </w:rPr>
        <w:t>%.</w:t>
      </w:r>
    </w:p>
    <w:p w:rsidR="009F6563" w:rsidRPr="00A50C80" w:rsidRDefault="009F656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lastRenderedPageBreak/>
        <w:t>Кратковреме</w:t>
      </w:r>
      <w:r w:rsidR="00B7726B" w:rsidRPr="00A50C80">
        <w:rPr>
          <w:rFonts w:ascii="Times New Roman" w:hAnsi="Times New Roman"/>
          <w:sz w:val="28"/>
          <w:szCs w:val="28"/>
        </w:rPr>
        <w:t>нную</w:t>
      </w:r>
      <w:r w:rsidRPr="00A50C80">
        <w:rPr>
          <w:rFonts w:ascii="Times New Roman" w:hAnsi="Times New Roman"/>
          <w:sz w:val="28"/>
          <w:szCs w:val="28"/>
        </w:rPr>
        <w:t xml:space="preserve"> </w:t>
      </w:r>
      <w:r w:rsidR="00B7726B" w:rsidRPr="00A50C80">
        <w:rPr>
          <w:rFonts w:ascii="Times New Roman" w:hAnsi="Times New Roman"/>
          <w:sz w:val="28"/>
          <w:szCs w:val="28"/>
        </w:rPr>
        <w:t>стабильность оценивают по величине относительного стандартного отклонения (</w:t>
      </w:r>
      <w:r w:rsidR="00B7726B" w:rsidRPr="00A50C80">
        <w:rPr>
          <w:rFonts w:ascii="Times New Roman" w:hAnsi="Times New Roman"/>
          <w:sz w:val="28"/>
          <w:szCs w:val="28"/>
          <w:lang w:val="en-US"/>
        </w:rPr>
        <w:t>RSD</w:t>
      </w:r>
      <w:r w:rsidR="00B7726B" w:rsidRPr="00A50C80">
        <w:rPr>
          <w:rFonts w:ascii="Times New Roman" w:hAnsi="Times New Roman"/>
          <w:sz w:val="28"/>
          <w:szCs w:val="28"/>
        </w:rPr>
        <w:t>) результатов пяти измерений интенсивности сигналов определяемых изотопов</w:t>
      </w:r>
      <w:r w:rsidR="002D3453" w:rsidRPr="00A50C80">
        <w:rPr>
          <w:rFonts w:ascii="Times New Roman" w:hAnsi="Times New Roman"/>
          <w:sz w:val="28"/>
          <w:szCs w:val="28"/>
        </w:rPr>
        <w:t xml:space="preserve"> одного анализируемого раствора</w:t>
      </w:r>
      <w:r w:rsidR="00B7726B" w:rsidRPr="00A50C80">
        <w:rPr>
          <w:rFonts w:ascii="Times New Roman" w:hAnsi="Times New Roman"/>
          <w:sz w:val="28"/>
          <w:szCs w:val="28"/>
        </w:rPr>
        <w:t xml:space="preserve">. Критерий приемлемости кратковременной стабильности: </w:t>
      </w:r>
      <w:r w:rsidR="00B7726B" w:rsidRPr="00A50C80">
        <w:rPr>
          <w:rFonts w:ascii="Times New Roman" w:hAnsi="Times New Roman"/>
          <w:sz w:val="28"/>
          <w:szCs w:val="28"/>
          <w:lang w:val="en-US"/>
        </w:rPr>
        <w:t>RSD</w:t>
      </w:r>
      <w:r w:rsidR="00B7726B" w:rsidRPr="00A50C80">
        <w:rPr>
          <w:rFonts w:ascii="Times New Roman" w:hAnsi="Times New Roman"/>
          <w:sz w:val="28"/>
          <w:szCs w:val="28"/>
        </w:rPr>
        <w:t>≤5% (для основного компонента), RSD≤10% (для примесей с концентрацией более 1</w:t>
      </w:r>
      <w:r w:rsidR="00A01F14" w:rsidRPr="00A50C80">
        <w:rPr>
          <w:rFonts w:ascii="Times New Roman" w:hAnsi="Times New Roman"/>
          <w:sz w:val="28"/>
          <w:szCs w:val="28"/>
        </w:rPr>
        <w:t> </w:t>
      </w:r>
      <w:r w:rsidR="00B7726B" w:rsidRPr="00A50C80">
        <w:rPr>
          <w:rFonts w:ascii="Times New Roman" w:hAnsi="Times New Roman"/>
          <w:sz w:val="28"/>
          <w:szCs w:val="28"/>
        </w:rPr>
        <w:t>мг/кг),  RSD≤20% (для примесей с концентрацией менее 1 мг/кг).</w:t>
      </w:r>
    </w:p>
    <w:p w:rsidR="00892C7A" w:rsidRPr="00A50C80" w:rsidRDefault="00B7726B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Долговременную стабильность проверяют</w:t>
      </w:r>
      <w:r w:rsidR="00892C7A" w:rsidRPr="00A50C80">
        <w:rPr>
          <w:rFonts w:ascii="Times New Roman" w:hAnsi="Times New Roman"/>
          <w:sz w:val="28"/>
          <w:szCs w:val="28"/>
        </w:rPr>
        <w:t xml:space="preserve"> проведением испытания для стандартного раствора в начале и конце последовательности</w:t>
      </w:r>
      <w:r w:rsidR="00700DE3" w:rsidRPr="00A50C80">
        <w:rPr>
          <w:rFonts w:ascii="Times New Roman" w:hAnsi="Times New Roman"/>
          <w:sz w:val="28"/>
          <w:szCs w:val="28"/>
        </w:rPr>
        <w:t xml:space="preserve"> измерений</w:t>
      </w:r>
      <w:r w:rsidR="00892C7A" w:rsidRPr="00A50C80">
        <w:rPr>
          <w:rFonts w:ascii="Times New Roman" w:hAnsi="Times New Roman"/>
          <w:sz w:val="28"/>
          <w:szCs w:val="28"/>
        </w:rPr>
        <w:t xml:space="preserve">. </w:t>
      </w:r>
      <w:r w:rsidR="00700DE3" w:rsidRPr="00A50C80">
        <w:rPr>
          <w:rFonts w:ascii="Times New Roman" w:hAnsi="Times New Roman"/>
          <w:sz w:val="28"/>
          <w:szCs w:val="28"/>
        </w:rPr>
        <w:t>Концентрацию</w:t>
      </w:r>
      <w:r w:rsidR="009F6563" w:rsidRPr="00A50C80">
        <w:rPr>
          <w:rFonts w:ascii="Times New Roman" w:hAnsi="Times New Roman"/>
          <w:sz w:val="28"/>
          <w:szCs w:val="28"/>
        </w:rPr>
        <w:t xml:space="preserve"> стандар</w:t>
      </w:r>
      <w:r w:rsidR="00700DE3" w:rsidRPr="00A50C80">
        <w:rPr>
          <w:rFonts w:ascii="Times New Roman" w:hAnsi="Times New Roman"/>
          <w:sz w:val="28"/>
          <w:szCs w:val="28"/>
        </w:rPr>
        <w:t>тного раствора выбирают</w:t>
      </w:r>
      <w:r w:rsidR="009F6563" w:rsidRPr="00A50C80">
        <w:rPr>
          <w:rFonts w:ascii="Times New Roman" w:hAnsi="Times New Roman"/>
          <w:sz w:val="28"/>
          <w:szCs w:val="28"/>
        </w:rPr>
        <w:t xml:space="preserve"> в пределах диапазона концентраций используемой калибровочной кривой. Измеренные</w:t>
      </w:r>
      <w:r w:rsidR="006212E0" w:rsidRPr="00A50C80">
        <w:rPr>
          <w:rFonts w:ascii="Times New Roman" w:hAnsi="Times New Roman"/>
          <w:sz w:val="28"/>
          <w:szCs w:val="28"/>
        </w:rPr>
        <w:t xml:space="preserve"> концентрации не должны отличаться от фактических более чем на 10</w:t>
      </w:r>
      <w:r w:rsidR="00A01F14" w:rsidRPr="00A50C80">
        <w:rPr>
          <w:rFonts w:ascii="Times New Roman" w:hAnsi="Times New Roman"/>
          <w:sz w:val="28"/>
          <w:szCs w:val="28"/>
        </w:rPr>
        <w:t> </w:t>
      </w:r>
      <w:r w:rsidR="006212E0" w:rsidRPr="00A50C80">
        <w:rPr>
          <w:rFonts w:ascii="Times New Roman" w:hAnsi="Times New Roman"/>
          <w:sz w:val="28"/>
          <w:szCs w:val="28"/>
        </w:rPr>
        <w:t>%</w:t>
      </w:r>
      <w:r w:rsidR="009F6563" w:rsidRPr="00A50C80">
        <w:rPr>
          <w:rFonts w:ascii="Times New Roman" w:hAnsi="Times New Roman"/>
          <w:sz w:val="28"/>
          <w:szCs w:val="28"/>
        </w:rPr>
        <w:t xml:space="preserve"> (моноэлементный стандартный раствор) и на 20</w:t>
      </w:r>
      <w:r w:rsidR="00A01F14" w:rsidRPr="00A50C80">
        <w:rPr>
          <w:rFonts w:ascii="Times New Roman" w:hAnsi="Times New Roman"/>
          <w:sz w:val="28"/>
          <w:szCs w:val="28"/>
        </w:rPr>
        <w:t> </w:t>
      </w:r>
      <w:r w:rsidR="009F6563" w:rsidRPr="00A50C80">
        <w:rPr>
          <w:rFonts w:ascii="Times New Roman" w:hAnsi="Times New Roman"/>
          <w:sz w:val="28"/>
          <w:szCs w:val="28"/>
        </w:rPr>
        <w:t>% (мультиэлементный стандартный раствор)</w:t>
      </w:r>
      <w:r w:rsidR="006212E0" w:rsidRPr="00A50C80">
        <w:rPr>
          <w:rFonts w:ascii="Times New Roman" w:hAnsi="Times New Roman"/>
          <w:sz w:val="28"/>
          <w:szCs w:val="28"/>
        </w:rPr>
        <w:t>.</w:t>
      </w:r>
    </w:p>
    <w:p w:rsidR="00C6577E" w:rsidRPr="00A50C80" w:rsidRDefault="009F656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В ходе проверки пригодности системы н</w:t>
      </w:r>
      <w:r w:rsidR="007255D2" w:rsidRPr="00A50C80">
        <w:rPr>
          <w:rFonts w:ascii="Times New Roman" w:hAnsi="Times New Roman"/>
          <w:sz w:val="28"/>
          <w:szCs w:val="28"/>
        </w:rPr>
        <w:t>еобходимо оптимизировать параметры прибора (</w:t>
      </w:r>
      <w:r w:rsidR="00700DE3" w:rsidRPr="00A50C80">
        <w:rPr>
          <w:rFonts w:ascii="Times New Roman" w:hAnsi="Times New Roman"/>
          <w:sz w:val="28"/>
          <w:szCs w:val="28"/>
        </w:rPr>
        <w:t>скорость подачи образца и потоков газов, энергию</w:t>
      </w:r>
      <w:r w:rsidR="007255D2" w:rsidRPr="00A50C80">
        <w:rPr>
          <w:rFonts w:ascii="Times New Roman" w:hAnsi="Times New Roman"/>
          <w:sz w:val="28"/>
          <w:szCs w:val="28"/>
        </w:rPr>
        <w:t xml:space="preserve"> плазмы, </w:t>
      </w:r>
      <w:r w:rsidR="00700DE3" w:rsidRPr="00A50C80">
        <w:rPr>
          <w:rFonts w:ascii="Times New Roman" w:hAnsi="Times New Roman"/>
          <w:sz w:val="28"/>
          <w:szCs w:val="28"/>
        </w:rPr>
        <w:t>напряжение на ионных линзах и т.</w:t>
      </w:r>
      <w:r w:rsidR="00005BCB" w:rsidRPr="00A50C8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00DE3" w:rsidRPr="00A50C80">
        <w:rPr>
          <w:rFonts w:ascii="Times New Roman" w:hAnsi="Times New Roman"/>
          <w:sz w:val="28"/>
          <w:szCs w:val="28"/>
        </w:rPr>
        <w:t>д.</w:t>
      </w:r>
      <w:r w:rsidR="007255D2" w:rsidRPr="00A50C80">
        <w:rPr>
          <w:rFonts w:ascii="Times New Roman" w:hAnsi="Times New Roman"/>
          <w:sz w:val="28"/>
          <w:szCs w:val="28"/>
        </w:rPr>
        <w:t>) для получения наибольше</w:t>
      </w:r>
      <w:r w:rsidR="00700DE3" w:rsidRPr="00A50C80">
        <w:rPr>
          <w:rFonts w:ascii="Times New Roman" w:hAnsi="Times New Roman"/>
          <w:sz w:val="28"/>
          <w:szCs w:val="28"/>
        </w:rPr>
        <w:t>й интенсивности сигнала</w:t>
      </w:r>
      <w:r w:rsidR="007255D2" w:rsidRPr="00A50C80">
        <w:rPr>
          <w:rFonts w:ascii="Times New Roman" w:hAnsi="Times New Roman"/>
          <w:sz w:val="28"/>
          <w:szCs w:val="28"/>
        </w:rPr>
        <w:t>.</w:t>
      </w:r>
    </w:p>
    <w:p w:rsidR="00892C7A" w:rsidRPr="00A50C80" w:rsidRDefault="00C6577E" w:rsidP="005F28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C80">
        <w:rPr>
          <w:rFonts w:ascii="Times New Roman" w:hAnsi="Times New Roman"/>
          <w:i/>
          <w:sz w:val="28"/>
          <w:szCs w:val="28"/>
        </w:rPr>
        <w:t>Валидация методики</w:t>
      </w:r>
    </w:p>
    <w:p w:rsidR="006D0EEC" w:rsidRPr="00A50C80" w:rsidRDefault="00700DE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80">
        <w:rPr>
          <w:rFonts w:ascii="Times New Roman" w:hAnsi="Times New Roman"/>
          <w:sz w:val="28"/>
          <w:szCs w:val="28"/>
        </w:rPr>
        <w:t>Все методики проведения испытаний методом ИСП-МС, приведенные в частных ФС, должны быть валидированы в соответствии с ОФС 1.1.0012.15 «Валидация аналитических методик».</w:t>
      </w:r>
    </w:p>
    <w:sectPr w:rsidR="006D0EEC" w:rsidRPr="00A50C80" w:rsidSect="00963D80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D5" w:rsidRDefault="00142BD5" w:rsidP="00437D54">
      <w:pPr>
        <w:spacing w:after="0" w:line="240" w:lineRule="auto"/>
      </w:pPr>
      <w:r>
        <w:separator/>
      </w:r>
    </w:p>
  </w:endnote>
  <w:endnote w:type="continuationSeparator" w:id="0">
    <w:p w:rsidR="00142BD5" w:rsidRDefault="00142BD5" w:rsidP="0043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E0" w:rsidRPr="009B72B8" w:rsidRDefault="005076EB">
    <w:pPr>
      <w:pStyle w:val="a5"/>
      <w:jc w:val="center"/>
      <w:rPr>
        <w:rFonts w:ascii="Times New Roman" w:hAnsi="Times New Roman"/>
        <w:sz w:val="28"/>
        <w:szCs w:val="28"/>
      </w:rPr>
    </w:pPr>
    <w:r w:rsidRPr="009B72B8">
      <w:rPr>
        <w:rFonts w:ascii="Times New Roman" w:hAnsi="Times New Roman"/>
        <w:sz w:val="28"/>
        <w:szCs w:val="28"/>
      </w:rPr>
      <w:fldChar w:fldCharType="begin"/>
    </w:r>
    <w:r w:rsidR="005527F3" w:rsidRPr="009B72B8">
      <w:rPr>
        <w:rFonts w:ascii="Times New Roman" w:hAnsi="Times New Roman"/>
        <w:sz w:val="28"/>
        <w:szCs w:val="28"/>
      </w:rPr>
      <w:instrText xml:space="preserve"> PAGE   \* MERGEFORMAT </w:instrText>
    </w:r>
    <w:r w:rsidRPr="009B72B8">
      <w:rPr>
        <w:rFonts w:ascii="Times New Roman" w:hAnsi="Times New Roman"/>
        <w:sz w:val="28"/>
        <w:szCs w:val="28"/>
      </w:rPr>
      <w:fldChar w:fldCharType="separate"/>
    </w:r>
    <w:r w:rsidR="00E42D59">
      <w:rPr>
        <w:rFonts w:ascii="Times New Roman" w:hAnsi="Times New Roman"/>
        <w:noProof/>
        <w:sz w:val="28"/>
        <w:szCs w:val="28"/>
      </w:rPr>
      <w:t>8</w:t>
    </w:r>
    <w:r w:rsidRPr="009B72B8">
      <w:rPr>
        <w:rFonts w:ascii="Times New Roman" w:hAnsi="Times New Roman"/>
        <w:noProof/>
        <w:sz w:val="28"/>
        <w:szCs w:val="28"/>
      </w:rPr>
      <w:fldChar w:fldCharType="end"/>
    </w:r>
  </w:p>
  <w:p w:rsidR="006212E0" w:rsidRDefault="00621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D5" w:rsidRDefault="00142BD5" w:rsidP="00437D54">
      <w:pPr>
        <w:spacing w:after="0" w:line="240" w:lineRule="auto"/>
      </w:pPr>
      <w:r>
        <w:separator/>
      </w:r>
    </w:p>
  </w:footnote>
  <w:footnote w:type="continuationSeparator" w:id="0">
    <w:p w:rsidR="00142BD5" w:rsidRDefault="00142BD5" w:rsidP="0043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3D"/>
    <w:rsid w:val="00005BCB"/>
    <w:rsid w:val="000322EE"/>
    <w:rsid w:val="00065A87"/>
    <w:rsid w:val="000771BC"/>
    <w:rsid w:val="000911E2"/>
    <w:rsid w:val="0009521A"/>
    <w:rsid w:val="000A2D9D"/>
    <w:rsid w:val="000A59A5"/>
    <w:rsid w:val="000E051A"/>
    <w:rsid w:val="000E43DB"/>
    <w:rsid w:val="00104079"/>
    <w:rsid w:val="00134498"/>
    <w:rsid w:val="001360A9"/>
    <w:rsid w:val="00142BD5"/>
    <w:rsid w:val="001532A6"/>
    <w:rsid w:val="001C06DA"/>
    <w:rsid w:val="001E20C6"/>
    <w:rsid w:val="001E58E8"/>
    <w:rsid w:val="00200D0C"/>
    <w:rsid w:val="00203586"/>
    <w:rsid w:val="00204B7D"/>
    <w:rsid w:val="0021401D"/>
    <w:rsid w:val="00222975"/>
    <w:rsid w:val="00231144"/>
    <w:rsid w:val="0025471F"/>
    <w:rsid w:val="00260818"/>
    <w:rsid w:val="00267B3B"/>
    <w:rsid w:val="002844E4"/>
    <w:rsid w:val="002D3453"/>
    <w:rsid w:val="002E0B5C"/>
    <w:rsid w:val="002F7EDF"/>
    <w:rsid w:val="003015B4"/>
    <w:rsid w:val="00324341"/>
    <w:rsid w:val="003A4704"/>
    <w:rsid w:val="003C6481"/>
    <w:rsid w:val="003D70C7"/>
    <w:rsid w:val="003E0777"/>
    <w:rsid w:val="003F0FA3"/>
    <w:rsid w:val="003F3E8B"/>
    <w:rsid w:val="00422297"/>
    <w:rsid w:val="00437D54"/>
    <w:rsid w:val="00441673"/>
    <w:rsid w:val="00443A6F"/>
    <w:rsid w:val="004553FD"/>
    <w:rsid w:val="00467E52"/>
    <w:rsid w:val="0047037B"/>
    <w:rsid w:val="004F6F06"/>
    <w:rsid w:val="00500972"/>
    <w:rsid w:val="005076EB"/>
    <w:rsid w:val="00507C6E"/>
    <w:rsid w:val="005220FD"/>
    <w:rsid w:val="00527789"/>
    <w:rsid w:val="00531D92"/>
    <w:rsid w:val="00546AEA"/>
    <w:rsid w:val="005527F3"/>
    <w:rsid w:val="00555EEF"/>
    <w:rsid w:val="00566B5E"/>
    <w:rsid w:val="0058162F"/>
    <w:rsid w:val="00585276"/>
    <w:rsid w:val="0059519A"/>
    <w:rsid w:val="005A32DC"/>
    <w:rsid w:val="005D6E11"/>
    <w:rsid w:val="005E7177"/>
    <w:rsid w:val="005F19A4"/>
    <w:rsid w:val="005F2832"/>
    <w:rsid w:val="0060454D"/>
    <w:rsid w:val="0061221E"/>
    <w:rsid w:val="006212E0"/>
    <w:rsid w:val="00643C88"/>
    <w:rsid w:val="006442BD"/>
    <w:rsid w:val="00651140"/>
    <w:rsid w:val="00676302"/>
    <w:rsid w:val="00696DBF"/>
    <w:rsid w:val="006A1B04"/>
    <w:rsid w:val="006D0572"/>
    <w:rsid w:val="006D0EEC"/>
    <w:rsid w:val="006D523D"/>
    <w:rsid w:val="006E3941"/>
    <w:rsid w:val="006F510C"/>
    <w:rsid w:val="006F6EB3"/>
    <w:rsid w:val="007005C7"/>
    <w:rsid w:val="00700DE3"/>
    <w:rsid w:val="00705D2C"/>
    <w:rsid w:val="00707889"/>
    <w:rsid w:val="00712E70"/>
    <w:rsid w:val="0072111E"/>
    <w:rsid w:val="007255D2"/>
    <w:rsid w:val="00726B67"/>
    <w:rsid w:val="00726C39"/>
    <w:rsid w:val="00757944"/>
    <w:rsid w:val="0077134F"/>
    <w:rsid w:val="00775EF1"/>
    <w:rsid w:val="0078498E"/>
    <w:rsid w:val="007874B4"/>
    <w:rsid w:val="007A12A7"/>
    <w:rsid w:val="007B6F10"/>
    <w:rsid w:val="007C2739"/>
    <w:rsid w:val="007C5D90"/>
    <w:rsid w:val="007D237B"/>
    <w:rsid w:val="00825B89"/>
    <w:rsid w:val="00854E20"/>
    <w:rsid w:val="00885F6D"/>
    <w:rsid w:val="00890BD6"/>
    <w:rsid w:val="00892C7A"/>
    <w:rsid w:val="008C0199"/>
    <w:rsid w:val="008F0911"/>
    <w:rsid w:val="008F4CDD"/>
    <w:rsid w:val="009175E7"/>
    <w:rsid w:val="00931A05"/>
    <w:rsid w:val="00933B2F"/>
    <w:rsid w:val="009451D6"/>
    <w:rsid w:val="00947873"/>
    <w:rsid w:val="00963C0C"/>
    <w:rsid w:val="00963D80"/>
    <w:rsid w:val="00970318"/>
    <w:rsid w:val="009A0937"/>
    <w:rsid w:val="009B72B8"/>
    <w:rsid w:val="009E137E"/>
    <w:rsid w:val="009E4C81"/>
    <w:rsid w:val="009F6563"/>
    <w:rsid w:val="00A01F14"/>
    <w:rsid w:val="00A03A1C"/>
    <w:rsid w:val="00A31E46"/>
    <w:rsid w:val="00A45BE4"/>
    <w:rsid w:val="00A50C80"/>
    <w:rsid w:val="00A740D2"/>
    <w:rsid w:val="00AB24AD"/>
    <w:rsid w:val="00AC5A8C"/>
    <w:rsid w:val="00AC72BD"/>
    <w:rsid w:val="00AF1542"/>
    <w:rsid w:val="00B135D5"/>
    <w:rsid w:val="00B234D7"/>
    <w:rsid w:val="00B4294B"/>
    <w:rsid w:val="00B64A1B"/>
    <w:rsid w:val="00B7726B"/>
    <w:rsid w:val="00BC7963"/>
    <w:rsid w:val="00BD293A"/>
    <w:rsid w:val="00BE709D"/>
    <w:rsid w:val="00BF52B0"/>
    <w:rsid w:val="00C15C65"/>
    <w:rsid w:val="00C201BB"/>
    <w:rsid w:val="00C34F97"/>
    <w:rsid w:val="00C374E9"/>
    <w:rsid w:val="00C51BCC"/>
    <w:rsid w:val="00C6577E"/>
    <w:rsid w:val="00C66A04"/>
    <w:rsid w:val="00C7188E"/>
    <w:rsid w:val="00C719E5"/>
    <w:rsid w:val="00C71B14"/>
    <w:rsid w:val="00C80B4F"/>
    <w:rsid w:val="00C86DFD"/>
    <w:rsid w:val="00CC2F74"/>
    <w:rsid w:val="00CD39DC"/>
    <w:rsid w:val="00D014DF"/>
    <w:rsid w:val="00D16CCA"/>
    <w:rsid w:val="00D44051"/>
    <w:rsid w:val="00D549B4"/>
    <w:rsid w:val="00D56D7E"/>
    <w:rsid w:val="00D73F90"/>
    <w:rsid w:val="00D84290"/>
    <w:rsid w:val="00D86B41"/>
    <w:rsid w:val="00D93703"/>
    <w:rsid w:val="00DA67B1"/>
    <w:rsid w:val="00DA7927"/>
    <w:rsid w:val="00DB7000"/>
    <w:rsid w:val="00DD0412"/>
    <w:rsid w:val="00DE46E9"/>
    <w:rsid w:val="00E02256"/>
    <w:rsid w:val="00E064DC"/>
    <w:rsid w:val="00E306C8"/>
    <w:rsid w:val="00E42D59"/>
    <w:rsid w:val="00E43C4E"/>
    <w:rsid w:val="00E4613D"/>
    <w:rsid w:val="00E5793B"/>
    <w:rsid w:val="00EC4D0D"/>
    <w:rsid w:val="00ED4528"/>
    <w:rsid w:val="00EF5007"/>
    <w:rsid w:val="00EF78C5"/>
    <w:rsid w:val="00F02981"/>
    <w:rsid w:val="00F31117"/>
    <w:rsid w:val="00F369A5"/>
    <w:rsid w:val="00F530B3"/>
    <w:rsid w:val="00F6338F"/>
    <w:rsid w:val="00F755A0"/>
    <w:rsid w:val="00FA4585"/>
    <w:rsid w:val="00FC698E"/>
    <w:rsid w:val="00FE0C7B"/>
    <w:rsid w:val="00FE76AE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D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37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D5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3D80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963D8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963D80"/>
    <w:rPr>
      <w:rFonts w:eastAsia="Times New Roman"/>
      <w:sz w:val="22"/>
      <w:szCs w:val="22"/>
      <w:lang w:eastAsia="en-US"/>
    </w:rPr>
  </w:style>
  <w:style w:type="character" w:customStyle="1" w:styleId="FontStyle31">
    <w:name w:val="Font Style31"/>
    <w:rsid w:val="00963D8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C2F7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71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7188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F52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52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52B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52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52B0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F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2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D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37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D5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3D80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963D8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963D80"/>
    <w:rPr>
      <w:rFonts w:eastAsia="Times New Roman"/>
      <w:sz w:val="22"/>
      <w:szCs w:val="22"/>
      <w:lang w:eastAsia="en-US"/>
    </w:rPr>
  </w:style>
  <w:style w:type="character" w:customStyle="1" w:styleId="FontStyle31">
    <w:name w:val="Font Style31"/>
    <w:rsid w:val="00963D8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C2F7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71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7188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F52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52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52B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52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52B0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F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2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3CE4-16B3-4696-92BF-6D81B7AD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4</cp:revision>
  <cp:lastPrinted>2019-01-14T10:27:00Z</cp:lastPrinted>
  <dcterms:created xsi:type="dcterms:W3CDTF">2019-01-14T10:29:00Z</dcterms:created>
  <dcterms:modified xsi:type="dcterms:W3CDTF">2019-01-18T08:45:00Z</dcterms:modified>
</cp:coreProperties>
</file>