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84" w:rsidRDefault="00027E84" w:rsidP="00B20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>Справка</w:t>
      </w:r>
    </w:p>
    <w:p w:rsidR="00027E84" w:rsidRPr="00EF30C5" w:rsidRDefault="00027E84" w:rsidP="001A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3680">
        <w:rPr>
          <w:rFonts w:ascii="Times New Roman" w:hAnsi="Times New Roman"/>
          <w:b/>
          <w:sz w:val="28"/>
          <w:szCs w:val="28"/>
        </w:rPr>
        <w:t xml:space="preserve">к вопросу </w:t>
      </w:r>
      <w:r w:rsidR="00613A37">
        <w:rPr>
          <w:rFonts w:ascii="Times New Roman" w:hAnsi="Times New Roman"/>
          <w:b/>
          <w:sz w:val="28"/>
          <w:szCs w:val="28"/>
        </w:rPr>
        <w:t xml:space="preserve">3 </w:t>
      </w:r>
      <w:r w:rsidRPr="00733680">
        <w:rPr>
          <w:rFonts w:ascii="Times New Roman" w:hAnsi="Times New Roman"/>
          <w:b/>
          <w:sz w:val="28"/>
          <w:szCs w:val="28"/>
        </w:rPr>
        <w:t xml:space="preserve">повестки дня заседания Координационного совета </w:t>
      </w:r>
      <w:r w:rsidR="00FB745B">
        <w:rPr>
          <w:rFonts w:ascii="Times New Roman" w:hAnsi="Times New Roman"/>
          <w:b/>
          <w:sz w:val="28"/>
          <w:szCs w:val="28"/>
        </w:rPr>
        <w:br/>
      </w:r>
      <w:r w:rsidRPr="00733680">
        <w:rPr>
          <w:rFonts w:ascii="Times New Roman" w:hAnsi="Times New Roman"/>
          <w:b/>
          <w:sz w:val="28"/>
          <w:szCs w:val="28"/>
        </w:rPr>
        <w:t>Минздрава России по государственно-частному партнерству</w:t>
      </w:r>
      <w:r w:rsidR="007A29FA">
        <w:rPr>
          <w:rFonts w:ascii="Times New Roman" w:hAnsi="Times New Roman"/>
          <w:b/>
          <w:sz w:val="28"/>
          <w:szCs w:val="28"/>
        </w:rPr>
        <w:t xml:space="preserve"> «</w:t>
      </w:r>
      <w:r w:rsidR="007A29FA" w:rsidRPr="007A29FA">
        <w:rPr>
          <w:rFonts w:ascii="Times New Roman" w:hAnsi="Times New Roman"/>
          <w:b/>
          <w:sz w:val="28"/>
          <w:szCs w:val="28"/>
        </w:rPr>
        <w:t>О реализации инвестиционного проекта с использованием механизма концессии на базе ФГБУ «НМЦХ им. Н.И. Пирогова» Минздрава России</w:t>
      </w:r>
      <w:r w:rsidR="007A29FA">
        <w:rPr>
          <w:rFonts w:ascii="Times New Roman" w:hAnsi="Times New Roman"/>
          <w:b/>
          <w:sz w:val="28"/>
          <w:szCs w:val="28"/>
        </w:rPr>
        <w:t>»</w:t>
      </w:r>
    </w:p>
    <w:p w:rsidR="001A3D41" w:rsidRPr="00EF30C5" w:rsidRDefault="001A3D41" w:rsidP="001A3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0C5" w:rsidRPr="00B847CB" w:rsidRDefault="00EF30C5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Минздравом России продолжается последовательная работа по развитию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и внедрению механизмов государственно-частного партнерства (далее – ГЧП)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>в здравоохранении.</w:t>
      </w:r>
    </w:p>
    <w:p w:rsidR="00EF30C5" w:rsidRPr="00B847CB" w:rsidRDefault="00EF30C5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организационных, правовых и экономических условий для практического использования механизмов ГЧП является приоритетной задачей создания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п</w:t>
      </w:r>
      <w:r w:rsidR="009B2780" w:rsidRPr="00B847CB">
        <w:rPr>
          <w:rFonts w:ascii="Times New Roman" w:hAnsi="Times New Roman" w:cs="Times New Roman"/>
          <w:sz w:val="28"/>
          <w:szCs w:val="28"/>
        </w:rPr>
        <w:t>а</w:t>
      </w:r>
      <w:r w:rsidRPr="00B847CB">
        <w:rPr>
          <w:rFonts w:ascii="Times New Roman" w:hAnsi="Times New Roman" w:cs="Times New Roman"/>
          <w:sz w:val="28"/>
          <w:szCs w:val="28"/>
        </w:rPr>
        <w:t>циентоориентированной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системы здравоохранения, объединяющей все медицинские мощности страны, независимо от форм собственности и ведомственной принадлежности на основе единых требований доступности, качества медицинской помощи и квалификации медицинских работников.</w:t>
      </w:r>
    </w:p>
    <w:p w:rsidR="00EF30C5" w:rsidRPr="00B847CB" w:rsidRDefault="00EF30C5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C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федеральным имуществом, закрепленным за подведомственными Минздраву России федеральными государственными учреждениями (далее – учреждения), обеспечения безаварийной эксплуатации и обновления основных фондов, учитывая практику принятия управленческих решений о принудительном прекращении прав пользования в отношении закрепленной на соответствующих вещных правах </w:t>
      </w:r>
      <w:r w:rsidRPr="00B847CB">
        <w:rPr>
          <w:rFonts w:ascii="Times New Roman" w:hAnsi="Times New Roman" w:cs="Times New Roman"/>
          <w:sz w:val="28"/>
          <w:szCs w:val="28"/>
        </w:rPr>
        <w:br/>
        <w:t>за учреждениями инфраструктуры</w:t>
      </w:r>
      <w:r w:rsidR="000B21B2">
        <w:rPr>
          <w:rFonts w:ascii="Times New Roman" w:hAnsi="Times New Roman" w:cs="Times New Roman"/>
          <w:sz w:val="28"/>
          <w:szCs w:val="28"/>
        </w:rPr>
        <w:t>,</w:t>
      </w:r>
      <w:r w:rsidRPr="00B847CB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76224A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76224A">
        <w:rPr>
          <w:rFonts w:ascii="Times New Roman" w:hAnsi="Times New Roman" w:cs="Times New Roman"/>
          <w:sz w:val="28"/>
          <w:szCs w:val="28"/>
        </w:rPr>
        <w:br/>
        <w:t xml:space="preserve">с учреждениями в </w:t>
      </w:r>
      <w:r w:rsidR="007622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24A" w:rsidRPr="0076224A">
        <w:rPr>
          <w:rFonts w:ascii="Times New Roman" w:hAnsi="Times New Roman" w:cs="Times New Roman"/>
          <w:sz w:val="28"/>
          <w:szCs w:val="28"/>
        </w:rPr>
        <w:t>-</w:t>
      </w:r>
      <w:r w:rsidR="0076224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6224A" w:rsidRPr="0076224A">
        <w:rPr>
          <w:rFonts w:ascii="Times New Roman" w:hAnsi="Times New Roman" w:cs="Times New Roman"/>
          <w:sz w:val="28"/>
          <w:szCs w:val="28"/>
        </w:rPr>
        <w:t xml:space="preserve"> </w:t>
      </w:r>
      <w:r w:rsidR="0076224A">
        <w:rPr>
          <w:rFonts w:ascii="Times New Roman" w:hAnsi="Times New Roman" w:cs="Times New Roman"/>
          <w:sz w:val="28"/>
          <w:szCs w:val="28"/>
        </w:rPr>
        <w:t xml:space="preserve">кварталах 2018 года </w:t>
      </w:r>
      <w:r w:rsidRPr="00B847CB">
        <w:rPr>
          <w:rFonts w:ascii="Times New Roman" w:hAnsi="Times New Roman" w:cs="Times New Roman"/>
          <w:sz w:val="28"/>
          <w:szCs w:val="28"/>
        </w:rPr>
        <w:t>прове</w:t>
      </w:r>
      <w:r w:rsidR="0076224A">
        <w:rPr>
          <w:rFonts w:ascii="Times New Roman" w:hAnsi="Times New Roman" w:cs="Times New Roman"/>
          <w:sz w:val="28"/>
          <w:szCs w:val="28"/>
        </w:rPr>
        <w:t>ден</w:t>
      </w:r>
      <w:r w:rsidRPr="00B847CB">
        <w:rPr>
          <w:rFonts w:ascii="Times New Roman" w:hAnsi="Times New Roman" w:cs="Times New Roman"/>
          <w:sz w:val="28"/>
          <w:szCs w:val="28"/>
        </w:rPr>
        <w:t xml:space="preserve"> анализ эффективности использования закрепленной за</w:t>
      </w:r>
      <w:proofErr w:type="gramEnd"/>
      <w:r w:rsidRPr="00B847CB">
        <w:rPr>
          <w:rFonts w:ascii="Times New Roman" w:hAnsi="Times New Roman" w:cs="Times New Roman"/>
          <w:sz w:val="28"/>
          <w:szCs w:val="28"/>
        </w:rPr>
        <w:t xml:space="preserve"> учреждениями инфраструктуры </w:t>
      </w:r>
      <w:r w:rsidR="008C761C">
        <w:rPr>
          <w:rFonts w:ascii="Times New Roman" w:hAnsi="Times New Roman" w:cs="Times New Roman"/>
          <w:sz w:val="28"/>
          <w:szCs w:val="28"/>
        </w:rPr>
        <w:t xml:space="preserve">и возможности ее развития с использованием механизмов ГЧП </w:t>
      </w:r>
      <w:r w:rsidRPr="00B847CB">
        <w:rPr>
          <w:rFonts w:ascii="Times New Roman" w:hAnsi="Times New Roman" w:cs="Times New Roman"/>
          <w:sz w:val="28"/>
          <w:szCs w:val="28"/>
        </w:rPr>
        <w:t>(поручение Министра здравоохранения Российской Федерации В.И. Скворцовой от 21.12.2017 № 152).</w:t>
      </w:r>
    </w:p>
    <w:p w:rsidR="00D50337" w:rsidRDefault="0076224A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проведенных мероприятий о</w:t>
      </w:r>
      <w:r w:rsidR="009A7CB1" w:rsidRPr="00B847CB">
        <w:rPr>
          <w:rFonts w:ascii="Times New Roman" w:hAnsi="Times New Roman" w:cs="Times New Roman"/>
          <w:sz w:val="28"/>
          <w:szCs w:val="28"/>
        </w:rPr>
        <w:t xml:space="preserve">т </w:t>
      </w:r>
      <w:r w:rsidR="008C761C">
        <w:rPr>
          <w:rFonts w:ascii="Times New Roman" w:hAnsi="Times New Roman" w:cs="Times New Roman"/>
          <w:sz w:val="28"/>
          <w:szCs w:val="28"/>
        </w:rPr>
        <w:t xml:space="preserve">22 учреждений поступили предложения о целесообразности проработки реализации проектов ГЧП на базе инфраструктуры данных учреждений. </w:t>
      </w:r>
    </w:p>
    <w:p w:rsidR="009A7CB1" w:rsidRPr="00B847CB" w:rsidRDefault="00D50337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61C">
        <w:rPr>
          <w:rFonts w:ascii="Times New Roman" w:hAnsi="Times New Roman" w:cs="Times New Roman"/>
          <w:sz w:val="28"/>
          <w:szCs w:val="28"/>
        </w:rPr>
        <w:t xml:space="preserve">т </w:t>
      </w:r>
      <w:r w:rsidR="009A7CB1" w:rsidRPr="00B847CB">
        <w:rPr>
          <w:rFonts w:ascii="Times New Roman" w:hAnsi="Times New Roman" w:cs="Times New Roman"/>
          <w:sz w:val="28"/>
          <w:szCs w:val="28"/>
        </w:rPr>
        <w:t>ФГБУ «НМЦХ им.</w:t>
      </w:r>
      <w:r w:rsidR="009A7CB1" w:rsidRPr="00B847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7CB1" w:rsidRPr="00B847CB">
        <w:rPr>
          <w:rFonts w:ascii="Times New Roman" w:hAnsi="Times New Roman" w:cs="Times New Roman"/>
          <w:sz w:val="28"/>
          <w:szCs w:val="28"/>
        </w:rPr>
        <w:t>Н.И. Пир</w:t>
      </w:r>
      <w:r w:rsidR="00DD17BA">
        <w:rPr>
          <w:rFonts w:ascii="Times New Roman" w:hAnsi="Times New Roman" w:cs="Times New Roman"/>
          <w:sz w:val="28"/>
          <w:szCs w:val="28"/>
        </w:rPr>
        <w:t>огова» Минздрава России (далее –</w:t>
      </w:r>
      <w:r w:rsidR="009A7CB1" w:rsidRPr="00B847CB">
        <w:rPr>
          <w:rFonts w:ascii="Times New Roman" w:hAnsi="Times New Roman" w:cs="Times New Roman"/>
          <w:sz w:val="28"/>
          <w:szCs w:val="28"/>
        </w:rPr>
        <w:t xml:space="preserve"> Учреждение) поступили предложения по реализации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br/>
      </w:r>
      <w:r w:rsidR="009A7CB1" w:rsidRPr="00B847CB">
        <w:rPr>
          <w:rFonts w:ascii="Times New Roman" w:hAnsi="Times New Roman" w:cs="Times New Roman"/>
          <w:sz w:val="28"/>
          <w:szCs w:val="28"/>
        </w:rPr>
        <w:t>с испо</w:t>
      </w:r>
      <w:r w:rsidR="009B2780" w:rsidRPr="00B847CB">
        <w:rPr>
          <w:rFonts w:ascii="Times New Roman" w:hAnsi="Times New Roman" w:cs="Times New Roman"/>
          <w:sz w:val="28"/>
          <w:szCs w:val="28"/>
        </w:rPr>
        <w:t xml:space="preserve">льзованием механизма концессии: </w:t>
      </w:r>
      <w:r w:rsidR="009A7CB1" w:rsidRPr="00B847CB">
        <w:rPr>
          <w:rFonts w:ascii="Times New Roman" w:hAnsi="Times New Roman" w:cs="Times New Roman"/>
          <w:sz w:val="28"/>
          <w:szCs w:val="28"/>
        </w:rPr>
        <w:t>создание детской многопрофильной высокотехнологичной клиники «Необыкновенные дети».</w:t>
      </w:r>
    </w:p>
    <w:p w:rsidR="009B2780" w:rsidRDefault="009B2780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Проект по созданию детской многопрофильной высокотехнологичной клиники «Необыкновенные дети» предполагает строительство здания детского </w:t>
      </w:r>
      <w:proofErr w:type="gramStart"/>
      <w:r w:rsidRPr="00B847CB">
        <w:rPr>
          <w:rFonts w:ascii="Times New Roman" w:hAnsi="Times New Roman" w:cs="Times New Roman"/>
          <w:sz w:val="28"/>
          <w:szCs w:val="28"/>
        </w:rPr>
        <w:t xml:space="preserve">стационара на базе переданных концессионеру строений и земельного участка,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>по адресу: г. Москва ул. Нижняя Первомайская, д. 70, а также реконструкцию зданий, расположенных по адресу: г. Москва ул. Делегатская, д. 9.</w:t>
      </w:r>
      <w:proofErr w:type="gramEnd"/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Срок концессионного соглашения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CB">
        <w:rPr>
          <w:rFonts w:ascii="Times New Roman" w:hAnsi="Times New Roman" w:cs="Times New Roman"/>
          <w:sz w:val="28"/>
          <w:szCs w:val="28"/>
        </w:rPr>
        <w:t>т 25 лет:</w:t>
      </w:r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 инвестиционная фаза – 2019-2022 г.г.,</w:t>
      </w:r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– эксплуатационная фаза – 2023-2043 г.г.</w:t>
      </w:r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Реализация проекта не повлияет на осуществление Учреждением деятельности, цели, предмет, виды которой определены его уставом.</w:t>
      </w:r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 xml:space="preserve">Все оказываемые медицинские услуги должны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B847CB">
        <w:rPr>
          <w:rFonts w:ascii="Times New Roman" w:hAnsi="Times New Roman" w:cs="Times New Roman"/>
          <w:sz w:val="28"/>
          <w:szCs w:val="28"/>
        </w:rPr>
        <w:t>соответствовать требованиям, предъявляемым законодательств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847CB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47CB">
        <w:rPr>
          <w:rFonts w:ascii="Times New Roman" w:hAnsi="Times New Roman" w:cs="Times New Roman"/>
          <w:sz w:val="28"/>
          <w:szCs w:val="28"/>
        </w:rPr>
        <w:t>едерации.</w:t>
      </w:r>
    </w:p>
    <w:p w:rsidR="002C34D7" w:rsidRPr="00B847CB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7CB">
        <w:rPr>
          <w:rFonts w:ascii="Times New Roman" w:hAnsi="Times New Roman" w:cs="Times New Roman"/>
          <w:color w:val="000000"/>
          <w:sz w:val="28"/>
          <w:szCs w:val="28"/>
        </w:rPr>
        <w:t>Капитальные затраты концессионера на реализацию проекта составят порядка 3,5 млрд. руб., в том числе стоимость СМР до 1,5 млрд. руб., стоимость оборудования около 1,5 млрд. рублей</w:t>
      </w:r>
      <w:r w:rsidR="0076224A">
        <w:rPr>
          <w:rFonts w:ascii="Times New Roman" w:hAnsi="Times New Roman" w:cs="Times New Roman"/>
          <w:color w:val="000000"/>
          <w:sz w:val="28"/>
          <w:szCs w:val="28"/>
        </w:rPr>
        <w:t xml:space="preserve"> (параметры будут определены после разработки финансовой модели</w:t>
      </w:r>
      <w:r w:rsidR="0076224A" w:rsidRPr="00762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24A">
        <w:rPr>
          <w:rFonts w:ascii="Times New Roman" w:hAnsi="Times New Roman" w:cs="Times New Roman"/>
          <w:color w:val="000000"/>
          <w:sz w:val="28"/>
          <w:szCs w:val="28"/>
        </w:rPr>
        <w:t>проекта)</w:t>
      </w:r>
      <w:r w:rsidRPr="00B847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34D7" w:rsidRDefault="002C34D7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Привлечение бюджетного финансирования в рамках проекта не </w:t>
      </w:r>
      <w:r w:rsidRPr="002C34D7">
        <w:rPr>
          <w:rFonts w:ascii="Times New Roman" w:hAnsi="Times New Roman" w:cs="Times New Roman"/>
          <w:sz w:val="28"/>
          <w:szCs w:val="28"/>
        </w:rPr>
        <w:t>планируется.</w:t>
      </w:r>
    </w:p>
    <w:p w:rsidR="008C761C" w:rsidRPr="002C34D7" w:rsidRDefault="008C761C" w:rsidP="002C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предусмотрены следующие мероприятия.</w:t>
      </w:r>
    </w:p>
    <w:p w:rsidR="009A7CB1" w:rsidRPr="00B847CB" w:rsidRDefault="007E2EF2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4D7">
        <w:rPr>
          <w:rFonts w:ascii="Times New Roman" w:hAnsi="Times New Roman" w:cs="Times New Roman"/>
          <w:sz w:val="28"/>
          <w:szCs w:val="28"/>
        </w:rPr>
        <w:t>1. </w:t>
      </w:r>
      <w:r w:rsidR="00DD17BA">
        <w:rPr>
          <w:rFonts w:ascii="Times New Roman" w:hAnsi="Times New Roman" w:cs="Times New Roman"/>
          <w:sz w:val="28"/>
          <w:szCs w:val="28"/>
        </w:rPr>
        <w:t>Строительство з</w:t>
      </w:r>
      <w:r w:rsidR="002C34D7" w:rsidRPr="002C34D7">
        <w:rPr>
          <w:rFonts w:ascii="Times New Roman" w:hAnsi="Times New Roman" w:cs="Times New Roman"/>
          <w:sz w:val="28"/>
          <w:szCs w:val="28"/>
        </w:rPr>
        <w:t>дани</w:t>
      </w:r>
      <w:r w:rsidR="00DD17BA">
        <w:rPr>
          <w:rFonts w:ascii="Times New Roman" w:hAnsi="Times New Roman" w:cs="Times New Roman"/>
          <w:sz w:val="28"/>
          <w:szCs w:val="28"/>
        </w:rPr>
        <w:t>я</w:t>
      </w:r>
      <w:r w:rsidR="002C34D7" w:rsidRPr="002C34D7">
        <w:rPr>
          <w:rFonts w:ascii="Times New Roman" w:hAnsi="Times New Roman" w:cs="Times New Roman"/>
          <w:sz w:val="28"/>
          <w:szCs w:val="28"/>
        </w:rPr>
        <w:t xml:space="preserve"> д</w:t>
      </w:r>
      <w:r w:rsidR="009003DC" w:rsidRPr="002C34D7">
        <w:rPr>
          <w:rFonts w:ascii="Times New Roman" w:hAnsi="Times New Roman" w:cs="Times New Roman"/>
          <w:sz w:val="28"/>
          <w:szCs w:val="28"/>
        </w:rPr>
        <w:t>етск</w:t>
      </w:r>
      <w:r w:rsidR="002C34D7" w:rsidRPr="002C34D7">
        <w:rPr>
          <w:rFonts w:ascii="Times New Roman" w:hAnsi="Times New Roman" w:cs="Times New Roman"/>
          <w:sz w:val="28"/>
          <w:szCs w:val="28"/>
        </w:rPr>
        <w:t>ого</w:t>
      </w:r>
      <w:r w:rsidR="009003DC" w:rsidRPr="002C34D7">
        <w:rPr>
          <w:rFonts w:ascii="Times New Roman" w:hAnsi="Times New Roman" w:cs="Times New Roman"/>
          <w:sz w:val="28"/>
          <w:szCs w:val="28"/>
        </w:rPr>
        <w:t xml:space="preserve"> стационар</w:t>
      </w:r>
      <w:r w:rsidR="002C34D7" w:rsidRPr="002C34D7">
        <w:rPr>
          <w:rFonts w:ascii="Times New Roman" w:hAnsi="Times New Roman" w:cs="Times New Roman"/>
          <w:sz w:val="28"/>
          <w:szCs w:val="28"/>
        </w:rPr>
        <w:t>а</w:t>
      </w:r>
      <w:r w:rsidR="009003DC" w:rsidRPr="002C34D7">
        <w:rPr>
          <w:rFonts w:ascii="Times New Roman" w:hAnsi="Times New Roman" w:cs="Times New Roman"/>
          <w:sz w:val="28"/>
          <w:szCs w:val="28"/>
        </w:rPr>
        <w:t xml:space="preserve"> </w:t>
      </w:r>
      <w:r w:rsidR="002C34D7" w:rsidRPr="002C34D7">
        <w:rPr>
          <w:rFonts w:ascii="Times New Roman" w:hAnsi="Times New Roman" w:cs="Times New Roman"/>
          <w:sz w:val="28"/>
          <w:szCs w:val="28"/>
        </w:rPr>
        <w:t xml:space="preserve">на земельном </w:t>
      </w:r>
      <w:r w:rsidR="002C34D7">
        <w:rPr>
          <w:rFonts w:ascii="Times New Roman" w:hAnsi="Times New Roman" w:cs="Times New Roman"/>
          <w:sz w:val="28"/>
          <w:szCs w:val="28"/>
        </w:rPr>
        <w:t xml:space="preserve">участке </w:t>
      </w:r>
      <w:r w:rsidR="00DD17BA">
        <w:rPr>
          <w:rFonts w:ascii="Times New Roman" w:hAnsi="Times New Roman" w:cs="Times New Roman"/>
          <w:sz w:val="28"/>
          <w:szCs w:val="28"/>
        </w:rPr>
        <w:br/>
      </w:r>
      <w:r w:rsidR="002C34D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2C34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C34D7">
        <w:rPr>
          <w:rFonts w:ascii="Times New Roman" w:hAnsi="Times New Roman" w:cs="Times New Roman"/>
          <w:sz w:val="28"/>
          <w:szCs w:val="28"/>
        </w:rPr>
        <w:t>. Москва ул. Нижняя Первомайская, д. 70</w:t>
      </w:r>
      <w:r w:rsidR="009003DC" w:rsidRPr="002C34D7">
        <w:rPr>
          <w:rFonts w:ascii="Times New Roman" w:hAnsi="Times New Roman" w:cs="Times New Roman"/>
          <w:sz w:val="28"/>
          <w:szCs w:val="28"/>
        </w:rPr>
        <w:t>, площадь объекта – 10 000 кв. м, в том числе полезная площадь – 4 654 кв.</w:t>
      </w:r>
      <w:r w:rsidR="009003DC" w:rsidRPr="00B847CB">
        <w:rPr>
          <w:rFonts w:ascii="Times New Roman" w:hAnsi="Times New Roman" w:cs="Times New Roman"/>
          <w:sz w:val="28"/>
          <w:szCs w:val="28"/>
        </w:rPr>
        <w:t xml:space="preserve"> м, количество этажей – 6, в том числе технический.</w:t>
      </w:r>
    </w:p>
    <w:p w:rsidR="009003DC" w:rsidRPr="00B847CB" w:rsidRDefault="006C0E7A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Планируемый к созданию корпус детского стационара будет специализироваться на диагностике, комплексном, в том числе хирургическом, лечении детской эпилепсии. </w:t>
      </w:r>
      <w:r w:rsidR="009003DC" w:rsidRPr="00B847CB">
        <w:rPr>
          <w:rFonts w:ascii="Times New Roman" w:hAnsi="Times New Roman" w:cs="Times New Roman"/>
          <w:sz w:val="28"/>
          <w:szCs w:val="28"/>
        </w:rPr>
        <w:t xml:space="preserve">На </w:t>
      </w:r>
      <w:r w:rsidRPr="00B847CB">
        <w:rPr>
          <w:rFonts w:ascii="Times New Roman" w:hAnsi="Times New Roman" w:cs="Times New Roman"/>
          <w:sz w:val="28"/>
          <w:szCs w:val="28"/>
        </w:rPr>
        <w:t xml:space="preserve">его </w:t>
      </w:r>
      <w:r w:rsidR="009003DC" w:rsidRPr="00B847CB">
        <w:rPr>
          <w:rFonts w:ascii="Times New Roman" w:hAnsi="Times New Roman" w:cs="Times New Roman"/>
          <w:sz w:val="28"/>
          <w:szCs w:val="28"/>
        </w:rPr>
        <w:t>базе планируется оказ</w:t>
      </w:r>
      <w:r w:rsidR="007E2EF2">
        <w:rPr>
          <w:rFonts w:ascii="Times New Roman" w:hAnsi="Times New Roman" w:cs="Times New Roman"/>
          <w:sz w:val="28"/>
          <w:szCs w:val="28"/>
        </w:rPr>
        <w:t>ание</w:t>
      </w:r>
      <w:r w:rsidR="009003DC" w:rsidRPr="00B847CB">
        <w:rPr>
          <w:rFonts w:ascii="Times New Roman" w:hAnsi="Times New Roman" w:cs="Times New Roman"/>
          <w:sz w:val="28"/>
          <w:szCs w:val="28"/>
        </w:rPr>
        <w:t xml:space="preserve"> </w:t>
      </w:r>
      <w:r w:rsidR="007E2EF2" w:rsidRPr="00B847CB">
        <w:rPr>
          <w:rFonts w:ascii="Times New Roman" w:hAnsi="Times New Roman" w:cs="Times New Roman"/>
          <w:sz w:val="28"/>
          <w:szCs w:val="28"/>
        </w:rPr>
        <w:t>дет</w:t>
      </w:r>
      <w:r w:rsidR="007E2EF2">
        <w:rPr>
          <w:rFonts w:ascii="Times New Roman" w:hAnsi="Times New Roman" w:cs="Times New Roman"/>
          <w:sz w:val="28"/>
          <w:szCs w:val="28"/>
        </w:rPr>
        <w:t>ям</w:t>
      </w:r>
      <w:r w:rsidR="007E2EF2" w:rsidRPr="00B847CB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E2EF2">
        <w:rPr>
          <w:rFonts w:ascii="Times New Roman" w:hAnsi="Times New Roman" w:cs="Times New Roman"/>
          <w:sz w:val="28"/>
          <w:szCs w:val="28"/>
        </w:rPr>
        <w:br/>
      </w:r>
      <w:r w:rsidR="007E2EF2" w:rsidRPr="00B847CB">
        <w:rPr>
          <w:rFonts w:ascii="Times New Roman" w:hAnsi="Times New Roman" w:cs="Times New Roman"/>
          <w:sz w:val="28"/>
          <w:szCs w:val="28"/>
        </w:rPr>
        <w:t xml:space="preserve">от 6 месяцев до 18 лет </w:t>
      </w:r>
      <w:r w:rsidR="009003DC" w:rsidRPr="00B847CB">
        <w:rPr>
          <w:rFonts w:ascii="Times New Roman" w:hAnsi="Times New Roman" w:cs="Times New Roman"/>
          <w:sz w:val="28"/>
          <w:szCs w:val="28"/>
        </w:rPr>
        <w:t>стационарн</w:t>
      </w:r>
      <w:r w:rsidR="007E2EF2">
        <w:rPr>
          <w:rFonts w:ascii="Times New Roman" w:hAnsi="Times New Roman" w:cs="Times New Roman"/>
          <w:sz w:val="28"/>
          <w:szCs w:val="28"/>
        </w:rPr>
        <w:t>ой</w:t>
      </w:r>
      <w:r w:rsidR="009003DC" w:rsidRPr="00B847C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7E2EF2">
        <w:rPr>
          <w:rFonts w:ascii="Times New Roman" w:hAnsi="Times New Roman" w:cs="Times New Roman"/>
          <w:sz w:val="28"/>
          <w:szCs w:val="28"/>
        </w:rPr>
        <w:t>и</w:t>
      </w:r>
      <w:r w:rsidR="009003DC" w:rsidRPr="00B847CB">
        <w:rPr>
          <w:rFonts w:ascii="Times New Roman" w:hAnsi="Times New Roman" w:cs="Times New Roman"/>
          <w:sz w:val="28"/>
          <w:szCs w:val="28"/>
        </w:rPr>
        <w:t xml:space="preserve"> по педиатрическому, хирургическому, нейрохирургическому, травматологическому, неврологическому направлениям, а также </w:t>
      </w:r>
      <w:r w:rsidR="007E2EF2">
        <w:rPr>
          <w:rFonts w:ascii="Times New Roman" w:hAnsi="Times New Roman" w:cs="Times New Roman"/>
          <w:sz w:val="28"/>
          <w:szCs w:val="28"/>
        </w:rPr>
        <w:t xml:space="preserve">их </w:t>
      </w:r>
      <w:r w:rsidR="009003DC" w:rsidRPr="00B847CB">
        <w:rPr>
          <w:rFonts w:ascii="Times New Roman" w:hAnsi="Times New Roman" w:cs="Times New Roman"/>
          <w:sz w:val="28"/>
          <w:szCs w:val="28"/>
        </w:rPr>
        <w:t>реабилитация при выявлении указанных патологий.</w:t>
      </w:r>
    </w:p>
    <w:p w:rsidR="009003DC" w:rsidRPr="00B847CB" w:rsidRDefault="009003DC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>Стационар рассчитан на одновременное пребывание</w:t>
      </w:r>
      <w:r w:rsidR="006C0E7A" w:rsidRPr="00B847CB">
        <w:rPr>
          <w:rFonts w:ascii="Times New Roman" w:hAnsi="Times New Roman" w:cs="Times New Roman"/>
          <w:sz w:val="28"/>
          <w:szCs w:val="28"/>
        </w:rPr>
        <w:t xml:space="preserve"> до 90 детей (размещение с родителем).</w:t>
      </w:r>
    </w:p>
    <w:p w:rsidR="00934250" w:rsidRPr="00B847CB" w:rsidRDefault="006C0E7A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Пациентам будет оказываться полный цикл медицинских услуг: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от первичного приема и диагностики до хирургического лечения и реабилитации, что особенно актуально для пациентов с эпилепсией в виду отсутствия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на сегодняшний день в Российской Федерации специализированного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эпилептологического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экспертного центра.</w:t>
      </w:r>
    </w:p>
    <w:p w:rsidR="006C0E7A" w:rsidRPr="00B847CB" w:rsidRDefault="006C0E7A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После комплексного обследования, хирургическое лечение планируется проводить примерно 30% пациентов. При своевременно начатом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и квалифицированном лечении вероятность излечения от приступов в детском возрасте составляет 80-90%, что возможно только при использовании междисциплинарного подхода и новых технологий. Упущенный момент для медицинского вмешательства приводит к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и необходимости пожизненного приема лекарственных препаратов.</w:t>
      </w:r>
    </w:p>
    <w:p w:rsidR="006C0E7A" w:rsidRPr="00B847CB" w:rsidRDefault="007E2EF2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81791" w:rsidRPr="00B847CB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="00DD17BA" w:rsidRPr="00B847CB">
        <w:rPr>
          <w:rFonts w:ascii="Times New Roman" w:hAnsi="Times New Roman" w:cs="Times New Roman"/>
          <w:sz w:val="28"/>
          <w:szCs w:val="28"/>
        </w:rPr>
        <w:t xml:space="preserve">4-х этажного здания с техническим и цокольным этажами, площадь которого составляет 3 903 кв. м, в том числе полезная площадь </w:t>
      </w:r>
      <w:r w:rsidR="00DD17BA">
        <w:rPr>
          <w:rFonts w:ascii="Times New Roman" w:hAnsi="Times New Roman" w:cs="Times New Roman"/>
          <w:sz w:val="28"/>
          <w:szCs w:val="28"/>
        </w:rPr>
        <w:br/>
      </w:r>
      <w:r w:rsidR="00DD17BA" w:rsidRPr="00B847CB">
        <w:rPr>
          <w:rFonts w:ascii="Times New Roman" w:hAnsi="Times New Roman" w:cs="Times New Roman"/>
          <w:sz w:val="28"/>
          <w:szCs w:val="28"/>
        </w:rPr>
        <w:t>2 400 кв.</w:t>
      </w:r>
      <w:r w:rsidR="00DD17BA">
        <w:rPr>
          <w:rFonts w:ascii="Times New Roman" w:hAnsi="Times New Roman" w:cs="Times New Roman"/>
          <w:sz w:val="28"/>
          <w:szCs w:val="28"/>
        </w:rPr>
        <w:t xml:space="preserve"> </w:t>
      </w:r>
      <w:r w:rsidR="00DD17BA" w:rsidRPr="00B847C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81791" w:rsidRPr="00B847CB">
        <w:rPr>
          <w:rFonts w:ascii="Times New Roman" w:hAnsi="Times New Roman" w:cs="Times New Roman"/>
          <w:sz w:val="28"/>
          <w:szCs w:val="28"/>
        </w:rPr>
        <w:t xml:space="preserve"> </w:t>
      </w:r>
      <w:r w:rsidRPr="00B847CB">
        <w:rPr>
          <w:rFonts w:ascii="Times New Roman" w:hAnsi="Times New Roman" w:cs="Times New Roman"/>
          <w:sz w:val="28"/>
          <w:szCs w:val="28"/>
        </w:rPr>
        <w:t>расположенн</w:t>
      </w:r>
      <w:r w:rsidR="00DD17BA">
        <w:rPr>
          <w:rFonts w:ascii="Times New Roman" w:hAnsi="Times New Roman" w:cs="Times New Roman"/>
          <w:sz w:val="28"/>
          <w:szCs w:val="28"/>
        </w:rPr>
        <w:t>ого</w:t>
      </w:r>
      <w:r w:rsidRPr="00B847C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847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47CB">
        <w:rPr>
          <w:rFonts w:ascii="Times New Roman" w:hAnsi="Times New Roman" w:cs="Times New Roman"/>
          <w:sz w:val="28"/>
          <w:szCs w:val="28"/>
        </w:rPr>
        <w:t>. Москва ул. Делегатская, д.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7CB">
        <w:rPr>
          <w:rFonts w:ascii="Times New Roman" w:hAnsi="Times New Roman" w:cs="Times New Roman"/>
          <w:sz w:val="28"/>
          <w:szCs w:val="28"/>
        </w:rPr>
        <w:t xml:space="preserve"> </w:t>
      </w:r>
      <w:r w:rsidR="00981791" w:rsidRPr="00B847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81791" w:rsidRPr="00B847CB">
        <w:rPr>
          <w:rFonts w:ascii="Times New Roman" w:hAnsi="Times New Roman" w:cs="Times New Roman"/>
          <w:sz w:val="28"/>
          <w:szCs w:val="28"/>
        </w:rPr>
        <w:t>амбулаторно-поликилинического</w:t>
      </w:r>
      <w:proofErr w:type="spellEnd"/>
      <w:r w:rsidR="00981791" w:rsidRPr="00B847CB">
        <w:rPr>
          <w:rFonts w:ascii="Times New Roman" w:hAnsi="Times New Roman" w:cs="Times New Roman"/>
          <w:sz w:val="28"/>
          <w:szCs w:val="28"/>
        </w:rPr>
        <w:t xml:space="preserve"> подразделения Учреждения).</w:t>
      </w:r>
    </w:p>
    <w:p w:rsidR="00981791" w:rsidRPr="00B847CB" w:rsidRDefault="00981791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CB">
        <w:rPr>
          <w:rFonts w:ascii="Times New Roman" w:hAnsi="Times New Roman" w:cs="Times New Roman"/>
          <w:sz w:val="28"/>
          <w:szCs w:val="28"/>
        </w:rPr>
        <w:t>В сост</w:t>
      </w:r>
      <w:r w:rsidR="0076224A">
        <w:rPr>
          <w:rFonts w:ascii="Times New Roman" w:hAnsi="Times New Roman" w:cs="Times New Roman"/>
          <w:sz w:val="28"/>
          <w:szCs w:val="28"/>
        </w:rPr>
        <w:t>ав амбулаторного подразделения войдут</w:t>
      </w:r>
      <w:r w:rsidRPr="00B847CB">
        <w:rPr>
          <w:rFonts w:ascii="Times New Roman" w:hAnsi="Times New Roman" w:cs="Times New Roman"/>
          <w:sz w:val="28"/>
          <w:szCs w:val="28"/>
        </w:rPr>
        <w:t xml:space="preserve"> приемное отделение </w:t>
      </w:r>
      <w:r w:rsidR="00B847CB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(с приемно-смотровым и изоляционными боксами – 4), блок функциональной диагностики и консультативные кабинеты специалистов, хирургическое отделение с малой операционной и палатой интенсивной терапии, отделение реабилитации (в том числе,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нейрореабилитации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) и лечебной физкультуры, соматическое отделение, дневной стационар, рассчитанный на одновременное пребывание до 10 пациентов (размещение с родителем). </w:t>
      </w:r>
      <w:proofErr w:type="gramEnd"/>
    </w:p>
    <w:p w:rsidR="00981791" w:rsidRPr="00B847CB" w:rsidRDefault="00981791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lastRenderedPageBreak/>
        <w:t xml:space="preserve">Мощность амбулаторно-поликлинического звена рассчитана на оказание медицинской помощи более 100 000 пациентам ежегодно. </w:t>
      </w:r>
    </w:p>
    <w:p w:rsidR="00981791" w:rsidRPr="00B847CB" w:rsidRDefault="00981791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Стационар клиники «Необыкновенные дети» и амбулаторное подразделение представляют собой единый комплекс, связанный медицинскими и цифровыми технологиями. </w:t>
      </w:r>
    </w:p>
    <w:p w:rsidR="00981791" w:rsidRPr="00B847CB" w:rsidRDefault="00981791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47CB">
        <w:rPr>
          <w:rFonts w:ascii="Times New Roman" w:hAnsi="Times New Roman" w:cs="Times New Roman"/>
          <w:sz w:val="28"/>
          <w:szCs w:val="28"/>
        </w:rPr>
        <w:t xml:space="preserve">Проектирование и строительство </w:t>
      </w:r>
      <w:r w:rsidR="00DD17BA">
        <w:rPr>
          <w:rFonts w:ascii="Times New Roman" w:hAnsi="Times New Roman" w:cs="Times New Roman"/>
          <w:sz w:val="28"/>
          <w:szCs w:val="28"/>
        </w:rPr>
        <w:t xml:space="preserve">(реконструкция) </w:t>
      </w:r>
      <w:r w:rsidRPr="00B847CB">
        <w:rPr>
          <w:rFonts w:ascii="Times New Roman" w:hAnsi="Times New Roman" w:cs="Times New Roman"/>
          <w:sz w:val="28"/>
          <w:szCs w:val="28"/>
        </w:rPr>
        <w:t>будут осуществлен</w:t>
      </w:r>
      <w:r w:rsidR="00DD17BA">
        <w:rPr>
          <w:rFonts w:ascii="Times New Roman" w:hAnsi="Times New Roman" w:cs="Times New Roman"/>
          <w:sz w:val="28"/>
          <w:szCs w:val="28"/>
        </w:rPr>
        <w:t>ы</w:t>
      </w:r>
      <w:r w:rsidRPr="00B847CB">
        <w:rPr>
          <w:rFonts w:ascii="Times New Roman" w:hAnsi="Times New Roman" w:cs="Times New Roman"/>
          <w:sz w:val="28"/>
          <w:szCs w:val="28"/>
        </w:rPr>
        <w:t xml:space="preserve"> </w:t>
      </w:r>
      <w:r w:rsidR="00DD17BA">
        <w:rPr>
          <w:rFonts w:ascii="Times New Roman" w:hAnsi="Times New Roman" w:cs="Times New Roman"/>
          <w:sz w:val="28"/>
          <w:szCs w:val="28"/>
        </w:rPr>
        <w:br/>
      </w:r>
      <w:r w:rsidRPr="00B847CB">
        <w:rPr>
          <w:rFonts w:ascii="Times New Roman" w:hAnsi="Times New Roman" w:cs="Times New Roman"/>
          <w:sz w:val="28"/>
          <w:szCs w:val="28"/>
        </w:rPr>
        <w:t xml:space="preserve">с применением инновационных цифровых технологий по принципу «Умная клиника», что позволит применять </w:t>
      </w:r>
      <w:proofErr w:type="spellStart"/>
      <w:r w:rsidRPr="00B847CB">
        <w:rPr>
          <w:rFonts w:ascii="Times New Roman" w:hAnsi="Times New Roman" w:cs="Times New Roman"/>
          <w:sz w:val="28"/>
          <w:szCs w:val="28"/>
        </w:rPr>
        <w:t>телемедицинские</w:t>
      </w:r>
      <w:proofErr w:type="spellEnd"/>
      <w:r w:rsidRPr="00B847CB">
        <w:rPr>
          <w:rFonts w:ascii="Times New Roman" w:hAnsi="Times New Roman" w:cs="Times New Roman"/>
          <w:sz w:val="28"/>
          <w:szCs w:val="28"/>
        </w:rPr>
        <w:t xml:space="preserve"> технологии на всех стадиях взаимодействия пациента с клиникой</w:t>
      </w:r>
      <w:r w:rsidR="0076224A">
        <w:rPr>
          <w:rFonts w:ascii="Times New Roman" w:hAnsi="Times New Roman" w:cs="Times New Roman"/>
          <w:sz w:val="28"/>
          <w:szCs w:val="28"/>
        </w:rPr>
        <w:t xml:space="preserve">. </w:t>
      </w:r>
      <w:r w:rsidRPr="00B847CB">
        <w:rPr>
          <w:rFonts w:ascii="Times New Roman" w:hAnsi="Times New Roman" w:cs="Times New Roman"/>
          <w:sz w:val="28"/>
          <w:szCs w:val="28"/>
        </w:rPr>
        <w:t xml:space="preserve">Кроме того в проекте будут своевременно учтены и реализованы требования стандарта JCI, концепция Learn-технологии, что в последующем будет способствовать активному развитию въездного медицинского туризма. </w:t>
      </w:r>
    </w:p>
    <w:p w:rsidR="00B847CB" w:rsidRPr="00B847CB" w:rsidRDefault="0076224A" w:rsidP="00B8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47CB" w:rsidRPr="00B847CB">
        <w:rPr>
          <w:rFonts w:ascii="Times New Roman" w:hAnsi="Times New Roman" w:cs="Times New Roman"/>
          <w:sz w:val="28"/>
          <w:szCs w:val="28"/>
        </w:rPr>
        <w:t xml:space="preserve"> рамках проекта детской многопрофильной высокотехнологичной клиники «Необыкновенные дети» возможна апробация ключевых сквозных технологий, обеспечивающих цифров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B847CB" w:rsidRPr="00B84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="00B847CB" w:rsidRPr="00B847CB">
        <w:rPr>
          <w:rFonts w:ascii="Times New Roman" w:hAnsi="Times New Roman" w:cs="Times New Roman"/>
          <w:sz w:val="28"/>
          <w:szCs w:val="28"/>
        </w:rPr>
        <w:t xml:space="preserve"> здравоохранения по принципу «от умных решений к умной клинике».</w:t>
      </w:r>
    </w:p>
    <w:p w:rsidR="00383B97" w:rsidRPr="00B847CB" w:rsidRDefault="00383B97" w:rsidP="007E2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Учреждением проводится работа по обособлению недвижимого имущества, необходимого для реализации инвестиционного проекта, в том числе земельного участка по адресу:</w:t>
      </w:r>
      <w:r w:rsidRPr="00383B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7C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47CB">
        <w:rPr>
          <w:rFonts w:ascii="Times New Roman" w:hAnsi="Times New Roman" w:cs="Times New Roman"/>
          <w:sz w:val="28"/>
          <w:szCs w:val="28"/>
        </w:rPr>
        <w:t>. Москва ул. Нижняя Первомайская, д. 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7CB" w:rsidRPr="00B847CB" w:rsidRDefault="00B847CB" w:rsidP="00B8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Координационного совета предлагается:</w:t>
      </w:r>
    </w:p>
    <w:p w:rsidR="00B847CB" w:rsidRPr="00B847CB" w:rsidRDefault="00B847CB" w:rsidP="00B8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Принять к сведению информацию генерального директора ФГБУ «НМЦХ </w:t>
      </w:r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им. Н.И. Пирогова» Минздрава России О.Э. Карпова по вопросу 3 повестки дня;</w:t>
      </w:r>
    </w:p>
    <w:p w:rsidR="00B847CB" w:rsidRPr="00B847CB" w:rsidRDefault="00B847CB" w:rsidP="00B8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Поддержать в целом концепцию </w:t>
      </w:r>
      <w:proofErr w:type="spellStart"/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пилотного</w:t>
      </w:r>
      <w:proofErr w:type="spellEnd"/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 созданию детского многопрофильного центра на базе ФГБУ «НМЦХ им. Н.И. Пирогова» Минздрава России (далее – Учреждение) с использованием механизма концессии;</w:t>
      </w:r>
    </w:p>
    <w:p w:rsidR="00B847CB" w:rsidRPr="00B847CB" w:rsidRDefault="00B847CB" w:rsidP="00B84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Предложить Учреждению в установленном порядке завершить мероприятия по обособлению недвижимого имущества, в том числе земельного участка, планируемого к вовлечению в инвестиционный проект, а также подготовить необходимые документы для запуска </w:t>
      </w:r>
      <w:proofErr w:type="spellStart"/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пилотного</w:t>
      </w:r>
      <w:proofErr w:type="spellEnd"/>
      <w:r w:rsidRPr="00B84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проекта. </w:t>
      </w:r>
    </w:p>
    <w:p w:rsidR="00981791" w:rsidRPr="006C0E7A" w:rsidRDefault="00981791" w:rsidP="009817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81791" w:rsidRPr="006C0E7A" w:rsidSect="00B201CB">
      <w:headerReference w:type="default" r:id="rId8"/>
      <w:pgSz w:w="11906" w:h="16838"/>
      <w:pgMar w:top="127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BA" w:rsidRDefault="00DD17BA" w:rsidP="00985B56">
      <w:pPr>
        <w:spacing w:after="0" w:line="240" w:lineRule="auto"/>
      </w:pPr>
      <w:r>
        <w:separator/>
      </w:r>
    </w:p>
  </w:endnote>
  <w:endnote w:type="continuationSeparator" w:id="0">
    <w:p w:rsidR="00DD17BA" w:rsidRDefault="00DD17BA" w:rsidP="009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BA" w:rsidRDefault="00DD17BA" w:rsidP="00985B56">
      <w:pPr>
        <w:spacing w:after="0" w:line="240" w:lineRule="auto"/>
      </w:pPr>
      <w:r>
        <w:separator/>
      </w:r>
    </w:p>
  </w:footnote>
  <w:footnote w:type="continuationSeparator" w:id="0">
    <w:p w:rsidR="00DD17BA" w:rsidRDefault="00DD17BA" w:rsidP="0098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064"/>
      <w:docPartObj>
        <w:docPartGallery w:val="Page Numbers (Top of Page)"/>
        <w:docPartUnique/>
      </w:docPartObj>
    </w:sdtPr>
    <w:sdtContent>
      <w:p w:rsidR="00DD17BA" w:rsidRDefault="00DD17BA">
        <w:pPr>
          <w:pStyle w:val="a3"/>
          <w:jc w:val="center"/>
        </w:pPr>
        <w:fldSimple w:instr=" PAGE   \* MERGEFORMAT ">
          <w:r w:rsidR="00D50337">
            <w:rPr>
              <w:noProof/>
            </w:rPr>
            <w:t>3</w:t>
          </w:r>
        </w:fldSimple>
      </w:p>
    </w:sdtContent>
  </w:sdt>
  <w:p w:rsidR="00DD17BA" w:rsidRDefault="00DD17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6AB"/>
    <w:multiLevelType w:val="hybridMultilevel"/>
    <w:tmpl w:val="1B48ED90"/>
    <w:lvl w:ilvl="0" w:tplc="CC36D9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916CC"/>
    <w:multiLevelType w:val="hybridMultilevel"/>
    <w:tmpl w:val="92348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AD"/>
    <w:rsid w:val="000013E3"/>
    <w:rsid w:val="00027E84"/>
    <w:rsid w:val="00042214"/>
    <w:rsid w:val="00046061"/>
    <w:rsid w:val="00051195"/>
    <w:rsid w:val="000548A6"/>
    <w:rsid w:val="00071924"/>
    <w:rsid w:val="000A0B75"/>
    <w:rsid w:val="000B0619"/>
    <w:rsid w:val="000B21B2"/>
    <w:rsid w:val="000C3C5E"/>
    <w:rsid w:val="000C4CF4"/>
    <w:rsid w:val="000C66DF"/>
    <w:rsid w:val="000C6FD0"/>
    <w:rsid w:val="000D4137"/>
    <w:rsid w:val="00103B1A"/>
    <w:rsid w:val="00187940"/>
    <w:rsid w:val="00192C02"/>
    <w:rsid w:val="00192FF5"/>
    <w:rsid w:val="001A3D41"/>
    <w:rsid w:val="001B52C3"/>
    <w:rsid w:val="001C69B9"/>
    <w:rsid w:val="001D4608"/>
    <w:rsid w:val="00207F8D"/>
    <w:rsid w:val="0022430F"/>
    <w:rsid w:val="00225FD0"/>
    <w:rsid w:val="00254385"/>
    <w:rsid w:val="002C0B5B"/>
    <w:rsid w:val="002C34D7"/>
    <w:rsid w:val="002C3A93"/>
    <w:rsid w:val="002C7416"/>
    <w:rsid w:val="002E5D24"/>
    <w:rsid w:val="002E721F"/>
    <w:rsid w:val="002F324A"/>
    <w:rsid w:val="002F7D33"/>
    <w:rsid w:val="00311C9C"/>
    <w:rsid w:val="003232CB"/>
    <w:rsid w:val="00352AD5"/>
    <w:rsid w:val="00356858"/>
    <w:rsid w:val="00383B97"/>
    <w:rsid w:val="00384D64"/>
    <w:rsid w:val="00392379"/>
    <w:rsid w:val="0039395C"/>
    <w:rsid w:val="003A4630"/>
    <w:rsid w:val="003C32D9"/>
    <w:rsid w:val="003F23C2"/>
    <w:rsid w:val="003F29F5"/>
    <w:rsid w:val="00431BBC"/>
    <w:rsid w:val="004544AF"/>
    <w:rsid w:val="00462940"/>
    <w:rsid w:val="00466A38"/>
    <w:rsid w:val="00472697"/>
    <w:rsid w:val="004862F7"/>
    <w:rsid w:val="004A4259"/>
    <w:rsid w:val="004B1245"/>
    <w:rsid w:val="004B2262"/>
    <w:rsid w:val="004C3316"/>
    <w:rsid w:val="004E0F95"/>
    <w:rsid w:val="004E16C8"/>
    <w:rsid w:val="004F40F7"/>
    <w:rsid w:val="005043EC"/>
    <w:rsid w:val="005146C2"/>
    <w:rsid w:val="00573A3A"/>
    <w:rsid w:val="005B01AE"/>
    <w:rsid w:val="005B38BD"/>
    <w:rsid w:val="005C7291"/>
    <w:rsid w:val="00610581"/>
    <w:rsid w:val="00613A37"/>
    <w:rsid w:val="00616E9D"/>
    <w:rsid w:val="00636F5B"/>
    <w:rsid w:val="0065288C"/>
    <w:rsid w:val="006652E7"/>
    <w:rsid w:val="006673D4"/>
    <w:rsid w:val="006B2F14"/>
    <w:rsid w:val="006C0E7A"/>
    <w:rsid w:val="006D44CF"/>
    <w:rsid w:val="006E54F3"/>
    <w:rsid w:val="006E6785"/>
    <w:rsid w:val="006F0D07"/>
    <w:rsid w:val="00702226"/>
    <w:rsid w:val="00714AAA"/>
    <w:rsid w:val="00752C8E"/>
    <w:rsid w:val="0076224A"/>
    <w:rsid w:val="00772E25"/>
    <w:rsid w:val="00774C10"/>
    <w:rsid w:val="00777FA6"/>
    <w:rsid w:val="00784DBD"/>
    <w:rsid w:val="007A0AE0"/>
    <w:rsid w:val="007A29FA"/>
    <w:rsid w:val="007A7BD5"/>
    <w:rsid w:val="007B5174"/>
    <w:rsid w:val="007B79A7"/>
    <w:rsid w:val="007C2A8D"/>
    <w:rsid w:val="007E13A1"/>
    <w:rsid w:val="007E2EF2"/>
    <w:rsid w:val="007E37AD"/>
    <w:rsid w:val="007F4E50"/>
    <w:rsid w:val="007F6568"/>
    <w:rsid w:val="007F75FA"/>
    <w:rsid w:val="00804178"/>
    <w:rsid w:val="00812ADF"/>
    <w:rsid w:val="00836B4C"/>
    <w:rsid w:val="00850728"/>
    <w:rsid w:val="008541D2"/>
    <w:rsid w:val="00857CAD"/>
    <w:rsid w:val="008B16A3"/>
    <w:rsid w:val="008B6C28"/>
    <w:rsid w:val="008C6D03"/>
    <w:rsid w:val="008C761C"/>
    <w:rsid w:val="008D49D3"/>
    <w:rsid w:val="008F6220"/>
    <w:rsid w:val="009003DC"/>
    <w:rsid w:val="00910DD5"/>
    <w:rsid w:val="00914650"/>
    <w:rsid w:val="00925769"/>
    <w:rsid w:val="00934250"/>
    <w:rsid w:val="009441A6"/>
    <w:rsid w:val="00981791"/>
    <w:rsid w:val="00985B56"/>
    <w:rsid w:val="0099624E"/>
    <w:rsid w:val="009A7CB1"/>
    <w:rsid w:val="009B2780"/>
    <w:rsid w:val="009C4291"/>
    <w:rsid w:val="009E73AC"/>
    <w:rsid w:val="009F2415"/>
    <w:rsid w:val="009F5E1D"/>
    <w:rsid w:val="00A02AB6"/>
    <w:rsid w:val="00A033E0"/>
    <w:rsid w:val="00A12DE3"/>
    <w:rsid w:val="00A25DDE"/>
    <w:rsid w:val="00A31057"/>
    <w:rsid w:val="00A34296"/>
    <w:rsid w:val="00A625B6"/>
    <w:rsid w:val="00A82B14"/>
    <w:rsid w:val="00AA5B9B"/>
    <w:rsid w:val="00AD0230"/>
    <w:rsid w:val="00AE241C"/>
    <w:rsid w:val="00B036A5"/>
    <w:rsid w:val="00B03768"/>
    <w:rsid w:val="00B07295"/>
    <w:rsid w:val="00B149A5"/>
    <w:rsid w:val="00B201CB"/>
    <w:rsid w:val="00B31C81"/>
    <w:rsid w:val="00B55FA9"/>
    <w:rsid w:val="00B564BD"/>
    <w:rsid w:val="00B64EAD"/>
    <w:rsid w:val="00B67A30"/>
    <w:rsid w:val="00B75DC0"/>
    <w:rsid w:val="00B847CB"/>
    <w:rsid w:val="00B927DE"/>
    <w:rsid w:val="00BA6DC8"/>
    <w:rsid w:val="00BC6D25"/>
    <w:rsid w:val="00BD0B91"/>
    <w:rsid w:val="00BD4A5E"/>
    <w:rsid w:val="00BE3783"/>
    <w:rsid w:val="00BE6F55"/>
    <w:rsid w:val="00C72F93"/>
    <w:rsid w:val="00C90C7E"/>
    <w:rsid w:val="00CC40E4"/>
    <w:rsid w:val="00CC4D04"/>
    <w:rsid w:val="00CF5792"/>
    <w:rsid w:val="00CF6906"/>
    <w:rsid w:val="00D277E9"/>
    <w:rsid w:val="00D50337"/>
    <w:rsid w:val="00D536EA"/>
    <w:rsid w:val="00D538DF"/>
    <w:rsid w:val="00DC13BC"/>
    <w:rsid w:val="00DD17BA"/>
    <w:rsid w:val="00DE6BC6"/>
    <w:rsid w:val="00DF53AD"/>
    <w:rsid w:val="00E24B8A"/>
    <w:rsid w:val="00E30B75"/>
    <w:rsid w:val="00E53325"/>
    <w:rsid w:val="00E6050C"/>
    <w:rsid w:val="00E72712"/>
    <w:rsid w:val="00E74B0E"/>
    <w:rsid w:val="00E915F3"/>
    <w:rsid w:val="00ED2698"/>
    <w:rsid w:val="00EF30C5"/>
    <w:rsid w:val="00F05D2A"/>
    <w:rsid w:val="00F13EC2"/>
    <w:rsid w:val="00F31797"/>
    <w:rsid w:val="00F33E04"/>
    <w:rsid w:val="00F74F54"/>
    <w:rsid w:val="00F77549"/>
    <w:rsid w:val="00F854AE"/>
    <w:rsid w:val="00FA7993"/>
    <w:rsid w:val="00FB745B"/>
    <w:rsid w:val="00FC1E94"/>
    <w:rsid w:val="00FD4A4B"/>
    <w:rsid w:val="00FD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5B56"/>
  </w:style>
  <w:style w:type="paragraph" w:styleId="a5">
    <w:name w:val="footer"/>
    <w:basedOn w:val="a"/>
    <w:link w:val="a6"/>
    <w:uiPriority w:val="99"/>
    <w:semiHidden/>
    <w:unhideWhenUsed/>
    <w:rsid w:val="00985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5B56"/>
  </w:style>
  <w:style w:type="character" w:customStyle="1" w:styleId="a7">
    <w:name w:val="Основной текст_"/>
    <w:basedOn w:val="a0"/>
    <w:link w:val="1"/>
    <w:rsid w:val="00F74F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F74F54"/>
    <w:pPr>
      <w:widowControl w:val="0"/>
      <w:shd w:val="clear" w:color="auto" w:fill="FFFFFF"/>
      <w:spacing w:after="0" w:line="48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No Spacing"/>
    <w:uiPriority w:val="1"/>
    <w:qFormat/>
    <w:rsid w:val="00027E8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7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9745F-0365-4B05-925E-ACB6F199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Myakisheva</dc:creator>
  <cp:lastModifiedBy>Myakisheva</cp:lastModifiedBy>
  <cp:revision>2</cp:revision>
  <cp:lastPrinted>2018-11-12T10:12:00Z</cp:lastPrinted>
  <dcterms:created xsi:type="dcterms:W3CDTF">2018-11-12T10:14:00Z</dcterms:created>
  <dcterms:modified xsi:type="dcterms:W3CDTF">2018-11-12T10:14:00Z</dcterms:modified>
</cp:coreProperties>
</file>