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DF5" w:rsidRPr="006A1101" w:rsidRDefault="00EE3B10">
      <w:pPr>
        <w:spacing w:after="0"/>
        <w:jc w:val="center"/>
        <w:rPr>
          <w:rFonts w:ascii="Times New Roman" w:hAnsi="Times New Roman" w:cs="Times New Roman"/>
          <w:b/>
          <w:sz w:val="40"/>
          <w:szCs w:val="26"/>
        </w:rPr>
      </w:pPr>
      <w:bookmarkStart w:id="0" w:name="_GoBack"/>
      <w:bookmarkEnd w:id="0"/>
      <w:r w:rsidRPr="006A1101">
        <w:rPr>
          <w:rFonts w:ascii="Times New Roman" w:hAnsi="Times New Roman" w:cs="Times New Roman"/>
          <w:b/>
          <w:sz w:val="40"/>
          <w:szCs w:val="26"/>
        </w:rPr>
        <w:t xml:space="preserve">Выступление </w:t>
      </w:r>
    </w:p>
    <w:p w:rsidR="00D45DF5" w:rsidRPr="006A1101" w:rsidRDefault="00EE3B10">
      <w:pPr>
        <w:spacing w:after="0"/>
        <w:jc w:val="center"/>
        <w:rPr>
          <w:rFonts w:ascii="Times New Roman" w:hAnsi="Times New Roman" w:cs="Times New Roman"/>
          <w:b/>
          <w:sz w:val="40"/>
          <w:szCs w:val="26"/>
        </w:rPr>
      </w:pPr>
      <w:r w:rsidRPr="006A1101">
        <w:rPr>
          <w:rFonts w:ascii="Times New Roman" w:hAnsi="Times New Roman" w:cs="Times New Roman"/>
          <w:b/>
          <w:sz w:val="40"/>
          <w:szCs w:val="26"/>
        </w:rPr>
        <w:t xml:space="preserve">Министра здравоохранения Российской Федерации В.И. Скворцовой </w:t>
      </w:r>
      <w:r w:rsidRPr="006A1101">
        <w:rPr>
          <w:rFonts w:ascii="Times New Roman" w:hAnsi="Times New Roman" w:cs="Times New Roman"/>
          <w:b/>
          <w:sz w:val="40"/>
          <w:szCs w:val="26"/>
        </w:rPr>
        <w:br/>
        <w:t>от имени Европейского региона ВОЗ на открытии конференции по первичной медико-санитарной помощи</w:t>
      </w:r>
    </w:p>
    <w:p w:rsidR="00D45DF5" w:rsidRPr="006A1101" w:rsidRDefault="00D45DF5">
      <w:pPr>
        <w:jc w:val="both"/>
        <w:rPr>
          <w:rFonts w:ascii="Times New Roman" w:hAnsi="Times New Roman" w:cs="Times New Roman"/>
          <w:sz w:val="20"/>
          <w:szCs w:val="26"/>
        </w:rPr>
      </w:pPr>
    </w:p>
    <w:p w:rsidR="00D45DF5" w:rsidRPr="006A1101" w:rsidRDefault="00EE3B10">
      <w:pPr>
        <w:ind w:firstLine="709"/>
        <w:jc w:val="center"/>
        <w:rPr>
          <w:rFonts w:ascii="Times New Roman" w:hAnsi="Times New Roman" w:cs="Times New Roman"/>
          <w:sz w:val="40"/>
          <w:szCs w:val="26"/>
        </w:rPr>
      </w:pPr>
      <w:r w:rsidRPr="006A1101">
        <w:rPr>
          <w:rFonts w:ascii="Times New Roman" w:hAnsi="Times New Roman" w:cs="Times New Roman"/>
          <w:sz w:val="40"/>
          <w:szCs w:val="26"/>
        </w:rPr>
        <w:t xml:space="preserve">Уважаемые Министры, </w:t>
      </w:r>
    </w:p>
    <w:p w:rsidR="00D45DF5" w:rsidRPr="006A1101" w:rsidRDefault="00EE3B10">
      <w:pPr>
        <w:jc w:val="center"/>
        <w:rPr>
          <w:rFonts w:ascii="Times New Roman" w:hAnsi="Times New Roman" w:cs="Times New Roman"/>
          <w:sz w:val="40"/>
          <w:szCs w:val="26"/>
        </w:rPr>
      </w:pPr>
      <w:r w:rsidRPr="006A1101">
        <w:rPr>
          <w:rFonts w:ascii="Times New Roman" w:hAnsi="Times New Roman" w:cs="Times New Roman"/>
          <w:sz w:val="40"/>
          <w:szCs w:val="26"/>
        </w:rPr>
        <w:t xml:space="preserve">Ваши превосходительства,  коллеги, </w:t>
      </w:r>
    </w:p>
    <w:p w:rsidR="00D45DF5" w:rsidRPr="006A1101" w:rsidRDefault="00EE3B10">
      <w:pPr>
        <w:ind w:firstLine="709"/>
        <w:jc w:val="center"/>
        <w:rPr>
          <w:rFonts w:ascii="Times New Roman" w:hAnsi="Times New Roman" w:cs="Times New Roman"/>
          <w:sz w:val="40"/>
          <w:szCs w:val="26"/>
        </w:rPr>
      </w:pPr>
      <w:r w:rsidRPr="006A1101">
        <w:rPr>
          <w:rFonts w:ascii="Times New Roman" w:hAnsi="Times New Roman" w:cs="Times New Roman"/>
          <w:sz w:val="40"/>
          <w:szCs w:val="26"/>
        </w:rPr>
        <w:t>дамы и господа</w:t>
      </w:r>
      <w:proofErr w:type="gramStart"/>
      <w:r w:rsidRPr="006A1101">
        <w:rPr>
          <w:rFonts w:ascii="Times New Roman" w:hAnsi="Times New Roman" w:cs="Times New Roman"/>
          <w:sz w:val="40"/>
          <w:szCs w:val="26"/>
        </w:rPr>
        <w:t xml:space="preserve"> !</w:t>
      </w:r>
      <w:proofErr w:type="gramEnd"/>
    </w:p>
    <w:p w:rsidR="00D45DF5" w:rsidRPr="006A1101" w:rsidRDefault="00EE3B10">
      <w:pPr>
        <w:ind w:firstLine="709"/>
        <w:jc w:val="both"/>
        <w:rPr>
          <w:rFonts w:ascii="Times New Roman" w:hAnsi="Times New Roman" w:cs="Times New Roman"/>
          <w:sz w:val="40"/>
          <w:szCs w:val="26"/>
        </w:rPr>
      </w:pPr>
      <w:r w:rsidRPr="006A1101">
        <w:rPr>
          <w:rFonts w:ascii="Times New Roman" w:hAnsi="Times New Roman" w:cs="Times New Roman"/>
          <w:sz w:val="40"/>
          <w:szCs w:val="26"/>
        </w:rPr>
        <w:t>Прежде всего, позвольте поблагодарить Правительство Казахстана, ВОЗ и ЮНИСЕФ, за то, что они выступили с инициативой проведения этой важной для всех нас встречи.</w:t>
      </w:r>
    </w:p>
    <w:p w:rsidR="00D45DF5" w:rsidRPr="006A1101" w:rsidRDefault="00EE3B10">
      <w:pPr>
        <w:ind w:firstLine="709"/>
        <w:jc w:val="both"/>
        <w:rPr>
          <w:rFonts w:ascii="Times New Roman" w:hAnsi="Times New Roman" w:cs="Times New Roman"/>
          <w:sz w:val="40"/>
          <w:szCs w:val="26"/>
        </w:rPr>
      </w:pPr>
      <w:r w:rsidRPr="006A1101">
        <w:rPr>
          <w:rFonts w:ascii="Times New Roman" w:hAnsi="Times New Roman" w:cs="Times New Roman"/>
          <w:sz w:val="40"/>
          <w:szCs w:val="26"/>
        </w:rPr>
        <w:t>Алма-Атинская Декларация, принятая ВОЗ  в 1978 году в Советском Союзе,  стала первым международным документом, заложившим современное всеобъемлющее видение здоровья, базовые принципы первичной медико-санитарной помощи как основного инструмента по достижению здоровья для всех.</w:t>
      </w:r>
    </w:p>
    <w:p w:rsidR="00D45DF5" w:rsidRPr="006A1101" w:rsidRDefault="00EE3B10">
      <w:pPr>
        <w:ind w:firstLine="709"/>
        <w:jc w:val="both"/>
        <w:rPr>
          <w:rFonts w:ascii="Times New Roman" w:hAnsi="Times New Roman" w:cs="Times New Roman"/>
          <w:sz w:val="40"/>
          <w:szCs w:val="26"/>
        </w:rPr>
      </w:pPr>
      <w:proofErr w:type="gramStart"/>
      <w:r w:rsidRPr="006A1101">
        <w:rPr>
          <w:rFonts w:ascii="Times New Roman" w:hAnsi="Times New Roman" w:cs="Times New Roman"/>
          <w:sz w:val="40"/>
          <w:szCs w:val="26"/>
        </w:rPr>
        <w:t xml:space="preserve">Руководствуясь такими ценностями как солидарность, взаимопомощь и социальная справедливость, все Правительства в рамках Декларации впервые пришли к единому признанию </w:t>
      </w:r>
      <w:r w:rsidRPr="006A1101">
        <w:rPr>
          <w:rFonts w:ascii="Times New Roman" w:hAnsi="Times New Roman" w:cs="Times New Roman"/>
          <w:sz w:val="40"/>
          <w:szCs w:val="26"/>
        </w:rPr>
        <w:lastRenderedPageBreak/>
        <w:t xml:space="preserve">приоритетности права каждого человека в каждой стране на охрану своего здоровья, необходимости развития систем здравоохранения с участием общества, для общества и вместе с обществом, а всеобщий доступ к услугам здравоохранения стал приоритетом глобального здравоохранения. </w:t>
      </w:r>
      <w:proofErr w:type="gramEnd"/>
    </w:p>
    <w:p w:rsidR="00D45DF5" w:rsidRPr="006A1101" w:rsidRDefault="00EE3B10">
      <w:pPr>
        <w:ind w:firstLine="709"/>
        <w:jc w:val="both"/>
        <w:rPr>
          <w:rFonts w:ascii="Times New Roman" w:hAnsi="Times New Roman" w:cs="Times New Roman"/>
          <w:sz w:val="40"/>
          <w:szCs w:val="26"/>
        </w:rPr>
      </w:pPr>
      <w:r w:rsidRPr="006A1101">
        <w:rPr>
          <w:rFonts w:ascii="Times New Roman" w:hAnsi="Times New Roman" w:cs="Times New Roman"/>
          <w:sz w:val="40"/>
          <w:szCs w:val="26"/>
        </w:rPr>
        <w:t xml:space="preserve">Сегодня мы ясно видим, что выбранный  сорок лет назад путь - единственно верный и  определяющий  эффективность всего здравоохранения.  </w:t>
      </w:r>
    </w:p>
    <w:p w:rsidR="00D45DF5" w:rsidRPr="006A1101" w:rsidRDefault="00EE3B10">
      <w:pPr>
        <w:ind w:firstLine="709"/>
        <w:jc w:val="both"/>
        <w:rPr>
          <w:rFonts w:ascii="Times New Roman" w:hAnsi="Times New Roman" w:cs="Times New Roman"/>
          <w:sz w:val="40"/>
          <w:szCs w:val="26"/>
        </w:rPr>
      </w:pPr>
      <w:r w:rsidRPr="006A1101">
        <w:rPr>
          <w:rFonts w:ascii="Times New Roman" w:hAnsi="Times New Roman" w:cs="Times New Roman"/>
          <w:sz w:val="40"/>
          <w:szCs w:val="26"/>
        </w:rPr>
        <w:t>Первичная медико-санитарная помощь стала основой реализации комплекса  межсекторальных и междисциплинарных мер,  направленных на охрану здоровья человека, на профилактику неинфекционных и инфекционных заболеваний с помощью формирования здорового образа жизни, популяционных методов влияния, стратегии высокого риска.</w:t>
      </w:r>
    </w:p>
    <w:p w:rsidR="00D45DF5" w:rsidRPr="006A1101" w:rsidRDefault="00EE3B10">
      <w:pPr>
        <w:ind w:firstLine="709"/>
        <w:jc w:val="both"/>
        <w:rPr>
          <w:rFonts w:ascii="Times New Roman" w:hAnsi="Times New Roman" w:cs="Times New Roman"/>
          <w:sz w:val="40"/>
          <w:szCs w:val="26"/>
        </w:rPr>
      </w:pPr>
      <w:r w:rsidRPr="006A1101">
        <w:rPr>
          <w:rFonts w:ascii="Times New Roman" w:hAnsi="Times New Roman" w:cs="Times New Roman"/>
          <w:sz w:val="40"/>
          <w:szCs w:val="26"/>
        </w:rPr>
        <w:t>Грубой ошибкой является считать ПМСП  «</w:t>
      </w:r>
      <w:proofErr w:type="gramStart"/>
      <w:r w:rsidRPr="006A1101">
        <w:rPr>
          <w:rFonts w:ascii="Times New Roman" w:hAnsi="Times New Roman" w:cs="Times New Roman"/>
          <w:sz w:val="40"/>
          <w:szCs w:val="26"/>
        </w:rPr>
        <w:t>посредственной</w:t>
      </w:r>
      <w:proofErr w:type="gramEnd"/>
      <w:r w:rsidRPr="006A1101">
        <w:rPr>
          <w:rFonts w:ascii="Times New Roman" w:hAnsi="Times New Roman" w:cs="Times New Roman"/>
          <w:sz w:val="40"/>
          <w:szCs w:val="26"/>
        </w:rPr>
        <w:t xml:space="preserve"> медицинской помощью для малообеспеченных слоев общества». </w:t>
      </w:r>
    </w:p>
    <w:p w:rsidR="00D45DF5" w:rsidRPr="006A1101" w:rsidRDefault="00EE3B10">
      <w:pPr>
        <w:ind w:firstLine="709"/>
        <w:jc w:val="both"/>
        <w:rPr>
          <w:rFonts w:ascii="Times New Roman" w:hAnsi="Times New Roman" w:cs="Times New Roman"/>
          <w:sz w:val="40"/>
          <w:szCs w:val="26"/>
        </w:rPr>
      </w:pPr>
      <w:r w:rsidRPr="006A1101">
        <w:rPr>
          <w:rFonts w:ascii="Times New Roman" w:hAnsi="Times New Roman" w:cs="Times New Roman"/>
          <w:sz w:val="40"/>
          <w:szCs w:val="26"/>
        </w:rPr>
        <w:t>ПМСП - это сложный комплекс непрерывных лечебно-профилактических мер, обогащенный современными технологиями, в том числе цифровыми, телемедицинскими, для непрерывного в масштабах пространства и времени процесса мониторинга и охраны здоровья каждого человека.</w:t>
      </w:r>
    </w:p>
    <w:p w:rsidR="00D45DF5" w:rsidRPr="006A1101" w:rsidRDefault="00EE3B10">
      <w:pPr>
        <w:ind w:firstLine="709"/>
        <w:jc w:val="both"/>
        <w:rPr>
          <w:rFonts w:ascii="Times New Roman" w:hAnsi="Times New Roman" w:cs="Times New Roman"/>
          <w:sz w:val="40"/>
          <w:szCs w:val="26"/>
        </w:rPr>
      </w:pPr>
      <w:r w:rsidRPr="006A1101">
        <w:rPr>
          <w:rFonts w:ascii="Times New Roman" w:hAnsi="Times New Roman" w:cs="Times New Roman"/>
          <w:sz w:val="40"/>
          <w:szCs w:val="26"/>
        </w:rPr>
        <w:lastRenderedPageBreak/>
        <w:t xml:space="preserve">Первичная медико-санитарная помощь  занимается не несколькими «приоритетными заболеваниями», а  всеми аспектами здоровья в целом, она не противостоит больничной помощи, а является неотъемлемой частью единого  преемственного процесса профилактики и лечения. </w:t>
      </w:r>
    </w:p>
    <w:p w:rsidR="00D45DF5" w:rsidRPr="006A1101" w:rsidRDefault="00EE3B10">
      <w:pPr>
        <w:ind w:firstLine="709"/>
        <w:jc w:val="both"/>
        <w:rPr>
          <w:rFonts w:ascii="Times New Roman" w:hAnsi="Times New Roman" w:cs="Times New Roman"/>
          <w:sz w:val="40"/>
          <w:szCs w:val="26"/>
        </w:rPr>
      </w:pPr>
      <w:r w:rsidRPr="006A1101">
        <w:rPr>
          <w:rFonts w:ascii="Times New Roman" w:hAnsi="Times New Roman" w:cs="Times New Roman"/>
          <w:sz w:val="40"/>
          <w:szCs w:val="26"/>
        </w:rPr>
        <w:t>Конечно, ПМСП - это НЕ шаблонный рецепт, одинаковый  для всех стран и регионов, она должна быть адаптирована к различным контекстам и проблемам и требует серьёзной  политической приверженности и поддержки.</w:t>
      </w:r>
    </w:p>
    <w:p w:rsidR="00D45DF5" w:rsidRPr="006A1101" w:rsidRDefault="00EE3B10">
      <w:pPr>
        <w:ind w:firstLine="708"/>
        <w:jc w:val="both"/>
        <w:rPr>
          <w:rFonts w:ascii="Times New Roman" w:hAnsi="Times New Roman" w:cs="Times New Roman"/>
          <w:sz w:val="20"/>
          <w:szCs w:val="26"/>
        </w:rPr>
      </w:pPr>
      <w:r w:rsidRPr="006A1101">
        <w:rPr>
          <w:rFonts w:ascii="Times New Roman" w:hAnsi="Times New Roman" w:cs="Times New Roman"/>
          <w:sz w:val="40"/>
          <w:szCs w:val="26"/>
        </w:rPr>
        <w:t xml:space="preserve">Сегодня мы можем утверждать, что, за прошедшие годы, без </w:t>
      </w:r>
      <w:proofErr w:type="gramStart"/>
      <w:r w:rsidRPr="006A1101">
        <w:rPr>
          <w:rFonts w:ascii="Times New Roman" w:hAnsi="Times New Roman" w:cs="Times New Roman"/>
          <w:sz w:val="40"/>
          <w:szCs w:val="26"/>
        </w:rPr>
        <w:t>сомнения, достигнут</w:t>
      </w:r>
      <w:proofErr w:type="gramEnd"/>
      <w:r w:rsidRPr="006A1101">
        <w:rPr>
          <w:rFonts w:ascii="Times New Roman" w:hAnsi="Times New Roman" w:cs="Times New Roman"/>
          <w:sz w:val="40"/>
          <w:szCs w:val="26"/>
        </w:rPr>
        <w:t xml:space="preserve"> ощутимый прогресс в реализации Концепции ПМСП. Вместе с тем,  мы в полной мере  представляем, как много ещё предстоит сделать для всеобъемлющего обеспечения права каждого человека на здоровье. </w:t>
      </w:r>
    </w:p>
    <w:p w:rsidR="00D45DF5" w:rsidRPr="006A1101" w:rsidRDefault="00EE3B10">
      <w:pPr>
        <w:ind w:firstLine="708"/>
        <w:jc w:val="both"/>
        <w:rPr>
          <w:rFonts w:ascii="Times New Roman" w:hAnsi="Times New Roman" w:cs="Times New Roman"/>
          <w:sz w:val="40"/>
          <w:szCs w:val="26"/>
        </w:rPr>
      </w:pPr>
      <w:r w:rsidRPr="006A1101">
        <w:rPr>
          <w:rFonts w:ascii="Times New Roman" w:hAnsi="Times New Roman" w:cs="Times New Roman"/>
          <w:sz w:val="40"/>
          <w:szCs w:val="26"/>
        </w:rPr>
        <w:t xml:space="preserve">На новом историческом этапе генеральный вектор развития ПМСП должен формироваться в контексте Повестки дня 2030 «Устойчивое развитие», в особенности Цели устойчивого развития 3.8 – "обеспечение всеобщего охвата услугами здравоохранения".  </w:t>
      </w:r>
    </w:p>
    <w:p w:rsidR="00D45DF5" w:rsidRPr="006A1101" w:rsidRDefault="00EE3B10">
      <w:pPr>
        <w:ind w:firstLine="708"/>
        <w:jc w:val="both"/>
        <w:rPr>
          <w:rFonts w:ascii="Times New Roman" w:hAnsi="Times New Roman" w:cs="Times New Roman"/>
          <w:sz w:val="40"/>
          <w:szCs w:val="26"/>
        </w:rPr>
      </w:pPr>
      <w:r w:rsidRPr="006A1101">
        <w:rPr>
          <w:rFonts w:ascii="Times New Roman" w:hAnsi="Times New Roman" w:cs="Times New Roman"/>
          <w:sz w:val="40"/>
          <w:szCs w:val="26"/>
        </w:rPr>
        <w:t xml:space="preserve">Важнейшей частью ПМСП должно стать  воспитание ответственности каждого человека за свое здоровье и здоровье своих близких,  личное участие </w:t>
      </w:r>
      <w:r w:rsidRPr="006A1101">
        <w:rPr>
          <w:rFonts w:ascii="Times New Roman" w:hAnsi="Times New Roman" w:cs="Times New Roman"/>
          <w:sz w:val="40"/>
          <w:szCs w:val="26"/>
        </w:rPr>
        <w:lastRenderedPageBreak/>
        <w:t>каждого человека в реализации общих мер по укреплению здоровья общества.</w:t>
      </w:r>
    </w:p>
    <w:p w:rsidR="00D45DF5" w:rsidRPr="006A1101" w:rsidRDefault="00EE3B10">
      <w:pPr>
        <w:ind w:firstLine="708"/>
        <w:jc w:val="both"/>
        <w:rPr>
          <w:rFonts w:ascii="Times New Roman" w:hAnsi="Times New Roman" w:cs="Times New Roman"/>
          <w:sz w:val="40"/>
          <w:szCs w:val="26"/>
        </w:rPr>
      </w:pPr>
      <w:r w:rsidRPr="006A1101">
        <w:rPr>
          <w:rFonts w:ascii="Times New Roman" w:hAnsi="Times New Roman" w:cs="Times New Roman"/>
          <w:sz w:val="40"/>
          <w:szCs w:val="26"/>
        </w:rPr>
        <w:t>Необходимо создавать условия для регулярных доступных профилактических осмотров, выявления и коррекции факторов риска для здоровья, ранней диагностики заболеваний и их эффективного лечения.</w:t>
      </w:r>
    </w:p>
    <w:p w:rsidR="00D45DF5" w:rsidRPr="006A1101" w:rsidRDefault="00EE3B10">
      <w:pPr>
        <w:ind w:firstLine="708"/>
        <w:jc w:val="both"/>
        <w:rPr>
          <w:rFonts w:ascii="Times New Roman" w:hAnsi="Times New Roman" w:cs="Times New Roman"/>
          <w:sz w:val="40"/>
          <w:szCs w:val="26"/>
        </w:rPr>
      </w:pPr>
      <w:r w:rsidRPr="006A1101">
        <w:rPr>
          <w:rFonts w:ascii="Times New Roman" w:hAnsi="Times New Roman" w:cs="Times New Roman"/>
          <w:sz w:val="40"/>
          <w:szCs w:val="26"/>
        </w:rPr>
        <w:t xml:space="preserve">По сути, первичная медико-санитарная помощь  должна трансформироваться из лечебной помощи больным в медицинское профилактическое сопровождение здоровых людей - с рождения и в течение всей жизни, в тесном активном партнёрстве со всем гражданским обществом. </w:t>
      </w:r>
    </w:p>
    <w:p w:rsidR="00D45DF5" w:rsidRPr="006A1101" w:rsidRDefault="00EE3B10">
      <w:pPr>
        <w:ind w:firstLine="708"/>
        <w:jc w:val="both"/>
        <w:rPr>
          <w:rFonts w:ascii="Times New Roman" w:hAnsi="Times New Roman" w:cs="Times New Roman"/>
          <w:sz w:val="40"/>
          <w:szCs w:val="26"/>
        </w:rPr>
      </w:pPr>
      <w:r w:rsidRPr="006A1101">
        <w:rPr>
          <w:rFonts w:ascii="Times New Roman" w:hAnsi="Times New Roman" w:cs="Times New Roman"/>
          <w:sz w:val="40"/>
          <w:szCs w:val="26"/>
        </w:rPr>
        <w:t xml:space="preserve">В Российской Федерации  первичная медико-санитарная помощь рассматривается  именно так! </w:t>
      </w:r>
      <w:proofErr w:type="gramStart"/>
      <w:r w:rsidRPr="006A1101">
        <w:rPr>
          <w:rFonts w:ascii="Times New Roman" w:hAnsi="Times New Roman" w:cs="Times New Roman"/>
          <w:sz w:val="40"/>
          <w:szCs w:val="26"/>
        </w:rPr>
        <w:t>Ее совершенствование является важной частью Национального проекта развития здравоохранения на ближайшие 6 лет.</w:t>
      </w:r>
      <w:proofErr w:type="gramEnd"/>
    </w:p>
    <w:p w:rsidR="00D45DF5" w:rsidRPr="006A1101" w:rsidRDefault="00EE3B10">
      <w:pPr>
        <w:ind w:firstLine="708"/>
        <w:jc w:val="both"/>
        <w:rPr>
          <w:rFonts w:ascii="Times New Roman" w:hAnsi="Times New Roman" w:cs="Times New Roman"/>
          <w:sz w:val="40"/>
          <w:szCs w:val="26"/>
        </w:rPr>
      </w:pPr>
      <w:proofErr w:type="gramStart"/>
      <w:r w:rsidRPr="006A1101">
        <w:rPr>
          <w:rFonts w:ascii="Times New Roman" w:hAnsi="Times New Roman" w:cs="Times New Roman"/>
          <w:sz w:val="40"/>
          <w:szCs w:val="26"/>
        </w:rPr>
        <w:t xml:space="preserve">Таким образом, жизнь  демонстрирует не только правильность выбранного в 1978 году пути, но и сохраняющийся колоссальный концептуальный потенциал Алма-Атинской Декларации, который обеспечит приверженность заложенным в ней принципам и идеям и через следующие 40 лет. </w:t>
      </w:r>
      <w:proofErr w:type="gramEnd"/>
    </w:p>
    <w:p w:rsidR="00D45DF5" w:rsidRPr="006A1101" w:rsidRDefault="00D45DF5">
      <w:pPr>
        <w:ind w:firstLine="708"/>
        <w:jc w:val="both"/>
        <w:rPr>
          <w:rFonts w:ascii="Times New Roman" w:hAnsi="Times New Roman" w:cs="Times New Roman"/>
          <w:sz w:val="20"/>
          <w:szCs w:val="26"/>
        </w:rPr>
      </w:pPr>
    </w:p>
    <w:p w:rsidR="00D45DF5" w:rsidRPr="006A1101" w:rsidRDefault="00EE3B10">
      <w:pPr>
        <w:ind w:firstLine="708"/>
        <w:jc w:val="both"/>
        <w:rPr>
          <w:rFonts w:ascii="Times New Roman" w:hAnsi="Times New Roman" w:cs="Times New Roman"/>
          <w:sz w:val="40"/>
          <w:szCs w:val="26"/>
        </w:rPr>
      </w:pPr>
      <w:r w:rsidRPr="006A1101">
        <w:rPr>
          <w:rFonts w:ascii="Times New Roman" w:hAnsi="Times New Roman" w:cs="Times New Roman"/>
          <w:sz w:val="40"/>
          <w:szCs w:val="26"/>
        </w:rPr>
        <w:t>Уважаемые коллеги!</w:t>
      </w:r>
    </w:p>
    <w:p w:rsidR="00D45DF5" w:rsidRPr="006A1101" w:rsidRDefault="00EE3B10">
      <w:pPr>
        <w:ind w:firstLine="708"/>
        <w:jc w:val="both"/>
        <w:rPr>
          <w:rFonts w:ascii="Times New Roman" w:hAnsi="Times New Roman" w:cs="Times New Roman"/>
          <w:sz w:val="40"/>
          <w:szCs w:val="26"/>
        </w:rPr>
      </w:pPr>
      <w:r w:rsidRPr="006A1101">
        <w:rPr>
          <w:rFonts w:ascii="Times New Roman" w:hAnsi="Times New Roman" w:cs="Times New Roman"/>
          <w:sz w:val="40"/>
          <w:szCs w:val="26"/>
        </w:rPr>
        <w:lastRenderedPageBreak/>
        <w:t>Успех в реализации Концепции ПМСП зависит от каждого из нас!</w:t>
      </w:r>
    </w:p>
    <w:p w:rsidR="00D45DF5" w:rsidRPr="006A1101" w:rsidRDefault="00EE3B10">
      <w:pPr>
        <w:ind w:firstLine="708"/>
        <w:jc w:val="both"/>
        <w:rPr>
          <w:rFonts w:ascii="Times New Roman" w:hAnsi="Times New Roman" w:cs="Times New Roman"/>
          <w:sz w:val="40"/>
          <w:szCs w:val="26"/>
        </w:rPr>
      </w:pPr>
      <w:r w:rsidRPr="006A1101">
        <w:rPr>
          <w:rFonts w:ascii="Times New Roman" w:hAnsi="Times New Roman" w:cs="Times New Roman"/>
          <w:sz w:val="40"/>
          <w:szCs w:val="26"/>
        </w:rPr>
        <w:t>Правительства, ВОЗ, ЮНИСЕФ и другие учреждения Организации Объединенных Наций; двусторонние и многосторонние фонды, альянсы и доноры; международные организации; частный сектор; медицинские работники; научные круги; группы по защите интересов пациентов, молодежные,  социальные, общественные и религиозные организации, - ВСЕ ВМЕСТЕ мы должны идти единым фронтом.</w:t>
      </w:r>
    </w:p>
    <w:p w:rsidR="00D45DF5" w:rsidRPr="006A1101" w:rsidRDefault="00EE3B10">
      <w:pPr>
        <w:ind w:firstLine="708"/>
        <w:jc w:val="both"/>
        <w:rPr>
          <w:rFonts w:ascii="Times New Roman" w:hAnsi="Times New Roman" w:cs="Times New Roman"/>
          <w:sz w:val="40"/>
          <w:szCs w:val="26"/>
        </w:rPr>
      </w:pPr>
      <w:r w:rsidRPr="006A1101">
        <w:rPr>
          <w:rFonts w:ascii="Times New Roman" w:hAnsi="Times New Roman" w:cs="Times New Roman"/>
          <w:sz w:val="40"/>
          <w:szCs w:val="26"/>
        </w:rPr>
        <w:t>Позвольте пожелать всем нам успешной работы!</w:t>
      </w:r>
    </w:p>
    <w:p w:rsidR="00D45DF5" w:rsidRPr="006A1101" w:rsidRDefault="00EE3B10">
      <w:pPr>
        <w:ind w:firstLine="708"/>
        <w:jc w:val="both"/>
        <w:rPr>
          <w:rFonts w:ascii="Times New Roman" w:hAnsi="Times New Roman" w:cs="Times New Roman"/>
          <w:sz w:val="40"/>
          <w:szCs w:val="26"/>
        </w:rPr>
      </w:pPr>
      <w:r w:rsidRPr="006A1101">
        <w:rPr>
          <w:rFonts w:ascii="Times New Roman" w:hAnsi="Times New Roman" w:cs="Times New Roman"/>
          <w:sz w:val="40"/>
          <w:szCs w:val="26"/>
        </w:rPr>
        <w:t xml:space="preserve">Спасибо! </w:t>
      </w:r>
    </w:p>
    <w:p w:rsidR="00D45DF5" w:rsidRPr="006A1101" w:rsidRDefault="00D45DF5">
      <w:pPr>
        <w:ind w:firstLine="708"/>
        <w:jc w:val="both"/>
        <w:rPr>
          <w:rFonts w:ascii="Times New Roman" w:hAnsi="Times New Roman" w:cs="Times New Roman"/>
          <w:sz w:val="40"/>
          <w:szCs w:val="26"/>
        </w:rPr>
      </w:pPr>
    </w:p>
    <w:sectPr w:rsidR="00D45DF5" w:rsidRPr="006A1101" w:rsidSect="00016DC0">
      <w:pgSz w:w="11906" w:h="16838"/>
      <w:pgMar w:top="1134" w:right="964" w:bottom="1134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3472"/>
    <w:rsid w:val="00016DC0"/>
    <w:rsid w:val="00024301"/>
    <w:rsid w:val="000462D7"/>
    <w:rsid w:val="000C3E4A"/>
    <w:rsid w:val="000E62D9"/>
    <w:rsid w:val="001204F9"/>
    <w:rsid w:val="00174900"/>
    <w:rsid w:val="001A0BA2"/>
    <w:rsid w:val="001F67A6"/>
    <w:rsid w:val="002234DA"/>
    <w:rsid w:val="002334A4"/>
    <w:rsid w:val="0023597C"/>
    <w:rsid w:val="002627FE"/>
    <w:rsid w:val="00271E10"/>
    <w:rsid w:val="00274087"/>
    <w:rsid w:val="00282ECF"/>
    <w:rsid w:val="002A3DF0"/>
    <w:rsid w:val="002C0C15"/>
    <w:rsid w:val="002E0664"/>
    <w:rsid w:val="0033037E"/>
    <w:rsid w:val="00402FD8"/>
    <w:rsid w:val="00407339"/>
    <w:rsid w:val="00486307"/>
    <w:rsid w:val="00496019"/>
    <w:rsid w:val="004B6E3B"/>
    <w:rsid w:val="005D49A3"/>
    <w:rsid w:val="00674AA1"/>
    <w:rsid w:val="006A1101"/>
    <w:rsid w:val="00704EB4"/>
    <w:rsid w:val="007D168D"/>
    <w:rsid w:val="007D32FC"/>
    <w:rsid w:val="007D6FFF"/>
    <w:rsid w:val="007F1F6F"/>
    <w:rsid w:val="0080512C"/>
    <w:rsid w:val="00807472"/>
    <w:rsid w:val="00874054"/>
    <w:rsid w:val="0089098D"/>
    <w:rsid w:val="008D01B3"/>
    <w:rsid w:val="008F47A6"/>
    <w:rsid w:val="00950EDE"/>
    <w:rsid w:val="009C2CB1"/>
    <w:rsid w:val="00A2373B"/>
    <w:rsid w:val="00A90E40"/>
    <w:rsid w:val="00AA1015"/>
    <w:rsid w:val="00AE2D12"/>
    <w:rsid w:val="00AF5FDE"/>
    <w:rsid w:val="00B12AD0"/>
    <w:rsid w:val="00B50796"/>
    <w:rsid w:val="00B52899"/>
    <w:rsid w:val="00B82725"/>
    <w:rsid w:val="00B84348"/>
    <w:rsid w:val="00BC58B3"/>
    <w:rsid w:val="00C572FE"/>
    <w:rsid w:val="00D013CC"/>
    <w:rsid w:val="00D21939"/>
    <w:rsid w:val="00D44394"/>
    <w:rsid w:val="00D45DF5"/>
    <w:rsid w:val="00D5585F"/>
    <w:rsid w:val="00DB73DA"/>
    <w:rsid w:val="00DF148C"/>
    <w:rsid w:val="00E334A7"/>
    <w:rsid w:val="00E45A0E"/>
    <w:rsid w:val="00E7084B"/>
    <w:rsid w:val="00E70B40"/>
    <w:rsid w:val="00ED37A6"/>
    <w:rsid w:val="00EE3B10"/>
    <w:rsid w:val="00EF3666"/>
    <w:rsid w:val="00F4074D"/>
    <w:rsid w:val="00F57307"/>
    <w:rsid w:val="00FF1527"/>
    <w:rsid w:val="00FF3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DC0"/>
  </w:style>
  <w:style w:type="paragraph" w:styleId="1">
    <w:name w:val="heading 1"/>
    <w:basedOn w:val="a"/>
    <w:next w:val="a"/>
    <w:link w:val="10"/>
    <w:uiPriority w:val="9"/>
    <w:qFormat/>
    <w:rsid w:val="00016D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6D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6D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6DC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6DC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16DC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16DC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16DC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16DC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6D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16D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16D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16DC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16DC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16DC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016DC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016DC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016DC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016DC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016DC0"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16DC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16DC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16DC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sid w:val="00016DC0"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sid w:val="00016DC0"/>
    <w:rPr>
      <w:i/>
      <w:iCs/>
    </w:rPr>
  </w:style>
  <w:style w:type="character" w:styleId="aa">
    <w:name w:val="Intense Emphasis"/>
    <w:basedOn w:val="a0"/>
    <w:uiPriority w:val="21"/>
    <w:qFormat/>
    <w:rsid w:val="00016DC0"/>
    <w:rPr>
      <w:b/>
      <w:bCs/>
      <w:i/>
      <w:iCs/>
      <w:color w:val="4F81BD" w:themeColor="accent1"/>
    </w:rPr>
  </w:style>
  <w:style w:type="character" w:styleId="ab">
    <w:name w:val="Strong"/>
    <w:basedOn w:val="a0"/>
    <w:uiPriority w:val="22"/>
    <w:qFormat/>
    <w:rsid w:val="00016DC0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016DC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16DC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16DC0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16DC0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016DC0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016DC0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016DC0"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rsid w:val="00016DC0"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rsid w:val="00016DC0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016DC0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016DC0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016DC0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016DC0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016DC0"/>
    <w:rPr>
      <w:vertAlign w:val="superscript"/>
    </w:rPr>
  </w:style>
  <w:style w:type="character" w:styleId="af8">
    <w:name w:val="Hyperlink"/>
    <w:basedOn w:val="a0"/>
    <w:uiPriority w:val="99"/>
    <w:unhideWhenUsed/>
    <w:rsid w:val="00016DC0"/>
    <w:rPr>
      <w:color w:val="0000FF" w:themeColor="hyperlink"/>
      <w:u w:val="single"/>
    </w:rPr>
  </w:style>
  <w:style w:type="paragraph" w:styleId="af9">
    <w:name w:val="Plain Text"/>
    <w:basedOn w:val="a"/>
    <w:link w:val="afa"/>
    <w:uiPriority w:val="99"/>
    <w:semiHidden/>
    <w:unhideWhenUsed/>
    <w:rsid w:val="00016DC0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sid w:val="00016DC0"/>
    <w:rPr>
      <w:rFonts w:ascii="Courier New" w:hAnsi="Courier New" w:cs="Courier New"/>
      <w:sz w:val="21"/>
      <w:szCs w:val="21"/>
    </w:rPr>
  </w:style>
  <w:style w:type="paragraph" w:styleId="afb">
    <w:name w:val="header"/>
    <w:basedOn w:val="a"/>
    <w:link w:val="afc"/>
    <w:uiPriority w:val="99"/>
    <w:unhideWhenUsed/>
    <w:rsid w:val="00016DC0"/>
    <w:pPr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  <w:rsid w:val="00016DC0"/>
  </w:style>
  <w:style w:type="paragraph" w:styleId="afd">
    <w:name w:val="footer"/>
    <w:basedOn w:val="a"/>
    <w:link w:val="afe"/>
    <w:uiPriority w:val="99"/>
    <w:unhideWhenUsed/>
    <w:rsid w:val="00016DC0"/>
    <w:pPr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  <w:rsid w:val="00016D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4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17697A-320C-4AF9-A093-AC0FAD19F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KirsanovaEV</dc:creator>
  <cp:lastModifiedBy>MatyusovaAI</cp:lastModifiedBy>
  <cp:revision>2</cp:revision>
  <dcterms:created xsi:type="dcterms:W3CDTF">2018-10-25T12:19:00Z</dcterms:created>
  <dcterms:modified xsi:type="dcterms:W3CDTF">2018-10-25T12:19:00Z</dcterms:modified>
</cp:coreProperties>
</file>