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EF0" w:rsidRPr="006F7773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1E7EF0" w:rsidRPr="006F7773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A80A9B" w:rsidRDefault="0010350E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6F7773">
        <w:rPr>
          <w:b/>
          <w:sz w:val="28"/>
          <w:szCs w:val="28"/>
        </w:rPr>
        <w:t>Слабительный</w:t>
      </w:r>
      <w:r w:rsidR="00A61D4F" w:rsidRPr="006F7773">
        <w:rPr>
          <w:b/>
          <w:sz w:val="28"/>
          <w:szCs w:val="28"/>
        </w:rPr>
        <w:t xml:space="preserve"> сбор №</w:t>
      </w:r>
      <w:r w:rsidRPr="006F7773">
        <w:rPr>
          <w:b/>
          <w:sz w:val="28"/>
          <w:szCs w:val="28"/>
        </w:rPr>
        <w:t xml:space="preserve"> 1</w:t>
      </w:r>
      <w:r w:rsidR="00A80A9B">
        <w:rPr>
          <w:b/>
          <w:sz w:val="28"/>
          <w:szCs w:val="28"/>
        </w:rPr>
        <w:t xml:space="preserve"> </w:t>
      </w:r>
    </w:p>
    <w:p w:rsidR="00A80A9B" w:rsidRDefault="00A80A9B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лекарственный растительный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F7773">
        <w:rPr>
          <w:b/>
          <w:sz w:val="28"/>
          <w:szCs w:val="28"/>
        </w:rPr>
        <w:t>ФС</w:t>
      </w:r>
    </w:p>
    <w:p w:rsidR="00707C1B" w:rsidRPr="006F7773" w:rsidRDefault="00A80A9B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</w:rPr>
        <w:t>препарат недозированный</w:t>
      </w:r>
      <w:r w:rsidR="00932381" w:rsidRPr="006F7773">
        <w:rPr>
          <w:b/>
          <w:sz w:val="28"/>
          <w:szCs w:val="28"/>
        </w:rPr>
        <w:tab/>
      </w:r>
      <w:r w:rsidR="00932381" w:rsidRPr="006F7773">
        <w:rPr>
          <w:b/>
          <w:sz w:val="28"/>
          <w:szCs w:val="28"/>
        </w:rPr>
        <w:tab/>
      </w:r>
      <w:r w:rsidR="00932381" w:rsidRPr="006F7773">
        <w:rPr>
          <w:b/>
          <w:sz w:val="28"/>
          <w:szCs w:val="28"/>
        </w:rPr>
        <w:tab/>
      </w:r>
      <w:r w:rsidR="00932381" w:rsidRPr="006F7773">
        <w:rPr>
          <w:b/>
          <w:sz w:val="28"/>
          <w:szCs w:val="28"/>
        </w:rPr>
        <w:tab/>
      </w:r>
    </w:p>
    <w:p w:rsidR="00707C1B" w:rsidRPr="006F7773" w:rsidRDefault="0010350E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</w:rPr>
      </w:pPr>
      <w:r w:rsidRPr="006F7773">
        <w:rPr>
          <w:b/>
          <w:i/>
          <w:sz w:val="28"/>
          <w:szCs w:val="28"/>
          <w:lang w:val="en-US"/>
        </w:rPr>
        <w:t>Laxanrex</w:t>
      </w:r>
      <w:r w:rsidRPr="006F7773">
        <w:rPr>
          <w:b/>
          <w:i/>
          <w:sz w:val="28"/>
          <w:szCs w:val="28"/>
        </w:rPr>
        <w:t xml:space="preserve"> </w:t>
      </w:r>
      <w:r w:rsidR="00A61D4F" w:rsidRPr="006F7773">
        <w:rPr>
          <w:b/>
          <w:i/>
          <w:sz w:val="28"/>
          <w:szCs w:val="28"/>
          <w:lang w:val="en-US"/>
        </w:rPr>
        <w:t>species</w:t>
      </w:r>
      <w:r w:rsidR="00A61D4F" w:rsidRPr="006F7773">
        <w:rPr>
          <w:b/>
          <w:i/>
          <w:sz w:val="28"/>
          <w:szCs w:val="28"/>
        </w:rPr>
        <w:t xml:space="preserve"> №</w:t>
      </w:r>
      <w:r w:rsidRPr="006F7773">
        <w:rPr>
          <w:b/>
          <w:i/>
          <w:sz w:val="28"/>
          <w:szCs w:val="28"/>
        </w:rPr>
        <w:t xml:space="preserve"> 1</w:t>
      </w:r>
      <w:r w:rsidR="00932381" w:rsidRPr="006F7773">
        <w:rPr>
          <w:b/>
          <w:sz w:val="28"/>
          <w:szCs w:val="28"/>
          <w:lang w:eastAsia="ar-SA"/>
        </w:rPr>
        <w:tab/>
      </w:r>
      <w:r w:rsidR="00932381" w:rsidRPr="006F7773">
        <w:rPr>
          <w:b/>
          <w:sz w:val="28"/>
          <w:szCs w:val="28"/>
          <w:lang w:eastAsia="ar-SA"/>
        </w:rPr>
        <w:tab/>
      </w:r>
      <w:r w:rsidR="00932381" w:rsidRPr="006F7773">
        <w:rPr>
          <w:b/>
          <w:sz w:val="28"/>
          <w:szCs w:val="28"/>
          <w:lang w:eastAsia="ar-SA"/>
        </w:rPr>
        <w:tab/>
      </w:r>
      <w:r w:rsidR="00932381" w:rsidRPr="006F7773">
        <w:rPr>
          <w:b/>
          <w:sz w:val="28"/>
          <w:szCs w:val="28"/>
          <w:lang w:eastAsia="ar-SA"/>
        </w:rPr>
        <w:tab/>
      </w:r>
      <w:r w:rsidR="00932381" w:rsidRPr="006F7773">
        <w:rPr>
          <w:b/>
          <w:sz w:val="28"/>
          <w:szCs w:val="28"/>
          <w:lang w:eastAsia="ar-SA"/>
        </w:rPr>
        <w:tab/>
      </w:r>
      <w:r w:rsidR="00A80A9B">
        <w:rPr>
          <w:b/>
          <w:sz w:val="28"/>
          <w:szCs w:val="28"/>
          <w:lang w:eastAsia="ar-SA"/>
        </w:rPr>
        <w:tab/>
      </w:r>
      <w:r w:rsidR="00707C1B" w:rsidRPr="006F7773">
        <w:rPr>
          <w:b/>
          <w:sz w:val="28"/>
          <w:szCs w:val="28"/>
          <w:lang w:eastAsia="ar-SA"/>
        </w:rPr>
        <w:t>Взамен Ф</w:t>
      </w:r>
      <w:r w:rsidR="0012771F" w:rsidRPr="006F7773">
        <w:rPr>
          <w:b/>
          <w:sz w:val="28"/>
          <w:szCs w:val="28"/>
          <w:lang w:eastAsia="ar-SA"/>
        </w:rPr>
        <w:t xml:space="preserve">С </w:t>
      </w:r>
      <w:r w:rsidRPr="006F7773">
        <w:rPr>
          <w:b/>
          <w:sz w:val="28"/>
          <w:szCs w:val="28"/>
        </w:rPr>
        <w:t>42-1349-79</w:t>
      </w:r>
    </w:p>
    <w:p w:rsidR="00707C1B" w:rsidRPr="00B6744A" w:rsidRDefault="00707C1B" w:rsidP="00BA19EA">
      <w:pPr>
        <w:pStyle w:val="a3"/>
        <w:spacing w:line="360" w:lineRule="auto"/>
        <w:jc w:val="both"/>
        <w:rPr>
          <w:b w:val="0"/>
        </w:rPr>
      </w:pPr>
    </w:p>
    <w:p w:rsidR="005927EB" w:rsidRPr="00A22DBB" w:rsidRDefault="00A61D4F" w:rsidP="00BA19EA">
      <w:pPr>
        <w:pStyle w:val="a3"/>
        <w:spacing w:line="360" w:lineRule="auto"/>
        <w:jc w:val="both"/>
        <w:rPr>
          <w:rFonts w:eastAsia="Calibri"/>
          <w:b w:val="0"/>
          <w:iCs/>
        </w:rPr>
      </w:pPr>
      <w:r w:rsidRPr="00B6744A">
        <w:rPr>
          <w:b w:val="0"/>
        </w:rPr>
        <w:t>Настоящая фармакопейная статья распространяется на</w:t>
      </w:r>
      <w:r w:rsidRPr="00B6744A">
        <w:t xml:space="preserve"> </w:t>
      </w:r>
      <w:r w:rsidR="0010350E" w:rsidRPr="00B6744A">
        <w:rPr>
          <w:b w:val="0"/>
        </w:rPr>
        <w:t>Слабитель</w:t>
      </w:r>
      <w:r w:rsidRPr="00B6744A">
        <w:rPr>
          <w:b w:val="0"/>
        </w:rPr>
        <w:t xml:space="preserve">ный </w:t>
      </w:r>
      <w:r w:rsidRPr="00A22DBB">
        <w:rPr>
          <w:b w:val="0"/>
        </w:rPr>
        <w:t>сбор №</w:t>
      </w:r>
      <w:r w:rsidR="0010350E" w:rsidRPr="00A22DBB">
        <w:rPr>
          <w:b w:val="0"/>
        </w:rPr>
        <w:t xml:space="preserve"> 1</w:t>
      </w:r>
      <w:r w:rsidRPr="00A22DBB">
        <w:rPr>
          <w:b w:val="0"/>
        </w:rPr>
        <w:t xml:space="preserve">, </w:t>
      </w:r>
      <w:r w:rsidR="00D86943" w:rsidRPr="00A22DBB">
        <w:rPr>
          <w:b w:val="0"/>
        </w:rPr>
        <w:t xml:space="preserve">состоящий </w:t>
      </w:r>
      <w:r w:rsidRPr="00A22DBB">
        <w:rPr>
          <w:b w:val="0"/>
        </w:rPr>
        <w:t xml:space="preserve">из </w:t>
      </w:r>
      <w:r w:rsidR="0010350E" w:rsidRPr="00A22DBB">
        <w:rPr>
          <w:b w:val="0"/>
        </w:rPr>
        <w:t xml:space="preserve">крушины ольховидной </w:t>
      </w:r>
      <w:r w:rsidR="00A22DBB" w:rsidRPr="00A22DBB">
        <w:rPr>
          <w:b w:val="0"/>
        </w:rPr>
        <w:t>(крушин</w:t>
      </w:r>
      <w:r w:rsidR="00A22DBB">
        <w:rPr>
          <w:b w:val="0"/>
        </w:rPr>
        <w:t>ы</w:t>
      </w:r>
      <w:r w:rsidR="00A22DBB" w:rsidRPr="00A22DBB">
        <w:rPr>
          <w:b w:val="0"/>
        </w:rPr>
        <w:t xml:space="preserve"> ломк</w:t>
      </w:r>
      <w:r w:rsidR="00A22DBB">
        <w:rPr>
          <w:b w:val="0"/>
        </w:rPr>
        <w:t>ой</w:t>
      </w:r>
      <w:r w:rsidR="00A22DBB" w:rsidRPr="00A22DBB">
        <w:rPr>
          <w:b w:val="0"/>
        </w:rPr>
        <w:t>)</w:t>
      </w:r>
      <w:r w:rsidR="00A22DBB" w:rsidRPr="00A22DBB">
        <w:t xml:space="preserve"> </w:t>
      </w:r>
      <w:r w:rsidR="0010350E" w:rsidRPr="00A22DBB">
        <w:rPr>
          <w:b w:val="0"/>
        </w:rPr>
        <w:t xml:space="preserve">коры </w:t>
      </w:r>
      <w:r w:rsidR="0010350E" w:rsidRPr="00A22DBB">
        <w:rPr>
          <w:rStyle w:val="af0"/>
          <w:b w:val="0"/>
          <w:lang w:val="en-US"/>
        </w:rPr>
        <w:t>Fra</w:t>
      </w:r>
      <w:r w:rsidR="0010350E" w:rsidRPr="00A22DBB">
        <w:rPr>
          <w:rStyle w:val="af0"/>
          <w:b w:val="0"/>
          <w:lang w:val="en-US"/>
        </w:rPr>
        <w:t>n</w:t>
      </w:r>
      <w:r w:rsidR="0010350E" w:rsidRPr="00A22DBB">
        <w:rPr>
          <w:rStyle w:val="af0"/>
          <w:b w:val="0"/>
          <w:lang w:val="en-US"/>
        </w:rPr>
        <w:t>gula</w:t>
      </w:r>
      <w:r w:rsidR="0010350E" w:rsidRPr="00A22DBB">
        <w:rPr>
          <w:rStyle w:val="af0"/>
          <w:b w:val="0"/>
        </w:rPr>
        <w:t xml:space="preserve"> </w:t>
      </w:r>
      <w:r w:rsidR="0010350E" w:rsidRPr="00A22DBB">
        <w:rPr>
          <w:rStyle w:val="af0"/>
          <w:b w:val="0"/>
          <w:lang w:val="en-US"/>
        </w:rPr>
        <w:t>alnus</w:t>
      </w:r>
      <w:r w:rsidR="0010350E" w:rsidRPr="00A22DBB">
        <w:rPr>
          <w:rStyle w:val="af0"/>
          <w:b w:val="0"/>
        </w:rPr>
        <w:t xml:space="preserve"> </w:t>
      </w:r>
      <w:r w:rsidR="0010350E" w:rsidRPr="00A22DBB">
        <w:rPr>
          <w:rStyle w:val="af0"/>
          <w:b w:val="0"/>
          <w:i w:val="0"/>
          <w:lang w:val="en-US"/>
        </w:rPr>
        <w:t>Mill</w:t>
      </w:r>
      <w:r w:rsidR="0010350E" w:rsidRPr="00A22DBB">
        <w:rPr>
          <w:rStyle w:val="af0"/>
          <w:b w:val="0"/>
          <w:i w:val="0"/>
        </w:rPr>
        <w:t>.</w:t>
      </w:r>
      <w:r w:rsidR="00A22DBB" w:rsidRPr="00A22DBB">
        <w:t xml:space="preserve"> </w:t>
      </w:r>
      <w:r w:rsidR="00A22DBB" w:rsidRPr="00A22DBB">
        <w:rPr>
          <w:b w:val="0"/>
        </w:rPr>
        <w:t>(</w:t>
      </w:r>
      <w:r w:rsidR="00A22DBB" w:rsidRPr="00A22DBB">
        <w:rPr>
          <w:rStyle w:val="af0"/>
          <w:b w:val="0"/>
          <w:lang w:val="en-US"/>
        </w:rPr>
        <w:t>Rhamnus</w:t>
      </w:r>
      <w:r w:rsidR="00A22DBB" w:rsidRPr="00A22DBB">
        <w:rPr>
          <w:rStyle w:val="af0"/>
          <w:b w:val="0"/>
        </w:rPr>
        <w:t xml:space="preserve"> </w:t>
      </w:r>
      <w:r w:rsidR="00A22DBB" w:rsidRPr="00A22DBB">
        <w:rPr>
          <w:rStyle w:val="af0"/>
          <w:b w:val="0"/>
          <w:lang w:val="en-US"/>
        </w:rPr>
        <w:t>frangula</w:t>
      </w:r>
      <w:r w:rsidR="00A22DBB" w:rsidRPr="00A22DBB">
        <w:rPr>
          <w:b w:val="0"/>
          <w:lang w:val="en-US"/>
        </w:rPr>
        <w:t> L</w:t>
      </w:r>
      <w:r w:rsidR="00A22DBB" w:rsidRPr="00A22DBB">
        <w:rPr>
          <w:b w:val="0"/>
        </w:rPr>
        <w:t>.)</w:t>
      </w:r>
      <w:r w:rsidR="0010350E" w:rsidRPr="00A22DBB">
        <w:rPr>
          <w:b w:val="0"/>
        </w:rPr>
        <w:t xml:space="preserve">, сем. крушиновых </w:t>
      </w:r>
      <w:r w:rsidR="00904F21" w:rsidRPr="00A22DBB">
        <w:rPr>
          <w:b w:val="0"/>
        </w:rPr>
        <w:t>-</w:t>
      </w:r>
      <w:r w:rsidR="0010350E" w:rsidRPr="00A22DBB">
        <w:rPr>
          <w:b w:val="0"/>
        </w:rPr>
        <w:t xml:space="preserve"> </w:t>
      </w:r>
      <w:r w:rsidR="0010350E" w:rsidRPr="00A22DBB">
        <w:rPr>
          <w:rStyle w:val="af0"/>
          <w:b w:val="0"/>
          <w:lang w:val="en-US"/>
        </w:rPr>
        <w:t>Rhamnaceae</w:t>
      </w:r>
      <w:r w:rsidR="0010350E" w:rsidRPr="00A22DBB">
        <w:rPr>
          <w:b w:val="0"/>
        </w:rPr>
        <w:t>, крап</w:t>
      </w:r>
      <w:r w:rsidR="0010350E" w:rsidRPr="00A22DBB">
        <w:rPr>
          <w:b w:val="0"/>
        </w:rPr>
        <w:t>и</w:t>
      </w:r>
      <w:r w:rsidR="0010350E" w:rsidRPr="00A22DBB">
        <w:rPr>
          <w:b w:val="0"/>
        </w:rPr>
        <w:t xml:space="preserve">вы двудомной листьев </w:t>
      </w:r>
      <w:r w:rsidR="0010350E" w:rsidRPr="00A22DBB">
        <w:rPr>
          <w:rStyle w:val="af0"/>
          <w:b w:val="0"/>
        </w:rPr>
        <w:t>Urtica</w:t>
      </w:r>
      <w:r w:rsidR="0010350E" w:rsidRPr="00A22DBB">
        <w:rPr>
          <w:b w:val="0"/>
        </w:rPr>
        <w:t xml:space="preserve"> </w:t>
      </w:r>
      <w:r w:rsidR="0010350E" w:rsidRPr="00A22DBB">
        <w:rPr>
          <w:rStyle w:val="af0"/>
          <w:b w:val="0"/>
        </w:rPr>
        <w:t>dioica</w:t>
      </w:r>
      <w:r w:rsidR="0010350E" w:rsidRPr="00A22DBB">
        <w:rPr>
          <w:b w:val="0"/>
        </w:rPr>
        <w:t xml:space="preserve"> L., сем. крапивных </w:t>
      </w:r>
      <w:r w:rsidR="00904F21" w:rsidRPr="00A22DBB">
        <w:rPr>
          <w:b w:val="0"/>
        </w:rPr>
        <w:t>-</w:t>
      </w:r>
      <w:r w:rsidR="0010350E" w:rsidRPr="00A22DBB">
        <w:rPr>
          <w:b w:val="0"/>
        </w:rPr>
        <w:t xml:space="preserve"> </w:t>
      </w:r>
      <w:r w:rsidR="0010350E" w:rsidRPr="00A22DBB">
        <w:rPr>
          <w:rStyle w:val="af0"/>
          <w:b w:val="0"/>
        </w:rPr>
        <w:t xml:space="preserve">Urticaceae, </w:t>
      </w:r>
      <w:r w:rsidR="0010350E" w:rsidRPr="00A22DBB">
        <w:rPr>
          <w:rStyle w:val="af0"/>
          <w:b w:val="0"/>
          <w:i w:val="0"/>
        </w:rPr>
        <w:t>тысячел</w:t>
      </w:r>
      <w:r w:rsidR="0010350E" w:rsidRPr="00A22DBB">
        <w:rPr>
          <w:rStyle w:val="af0"/>
          <w:b w:val="0"/>
          <w:i w:val="0"/>
        </w:rPr>
        <w:t>и</w:t>
      </w:r>
      <w:r w:rsidR="0010350E" w:rsidRPr="00A22DBB">
        <w:rPr>
          <w:rStyle w:val="af0"/>
          <w:b w:val="0"/>
          <w:i w:val="0"/>
        </w:rPr>
        <w:t xml:space="preserve">стника обыкновенного </w:t>
      </w:r>
      <w:r w:rsidR="00867B3F" w:rsidRPr="00A22DBB">
        <w:rPr>
          <w:rStyle w:val="af0"/>
          <w:b w:val="0"/>
          <w:i w:val="0"/>
        </w:rPr>
        <w:t xml:space="preserve">травы </w:t>
      </w:r>
      <w:r w:rsidR="0010350E" w:rsidRPr="00A22DBB">
        <w:rPr>
          <w:b w:val="0"/>
          <w:i/>
        </w:rPr>
        <w:t xml:space="preserve">Achillea </w:t>
      </w:r>
      <w:r w:rsidR="007F1667" w:rsidRPr="008A7247">
        <w:rPr>
          <w:b w:val="0"/>
          <w:i/>
        </w:rPr>
        <w:t>millefol</w:t>
      </w:r>
      <w:r w:rsidR="007F1667">
        <w:rPr>
          <w:b w:val="0"/>
          <w:i/>
          <w:lang w:val="en-US"/>
        </w:rPr>
        <w:t>i</w:t>
      </w:r>
      <w:r w:rsidR="007F1667" w:rsidRPr="008A7247">
        <w:rPr>
          <w:b w:val="0"/>
          <w:i/>
        </w:rPr>
        <w:t>um</w:t>
      </w:r>
      <w:r w:rsidR="007F1667" w:rsidRPr="008A7247">
        <w:rPr>
          <w:b w:val="0"/>
        </w:rPr>
        <w:t xml:space="preserve"> </w:t>
      </w:r>
      <w:r w:rsidR="0010350E" w:rsidRPr="00A22DBB">
        <w:rPr>
          <w:b w:val="0"/>
        </w:rPr>
        <w:t xml:space="preserve">L., сем. астровых </w:t>
      </w:r>
      <w:r w:rsidR="00904F21" w:rsidRPr="00A22DBB">
        <w:rPr>
          <w:b w:val="0"/>
        </w:rPr>
        <w:t>-</w:t>
      </w:r>
      <w:r w:rsidR="0010350E" w:rsidRPr="00A22DBB">
        <w:rPr>
          <w:b w:val="0"/>
        </w:rPr>
        <w:t xml:space="preserve"> </w:t>
      </w:r>
      <w:r w:rsidR="0010350E" w:rsidRPr="00A22DBB">
        <w:rPr>
          <w:b w:val="0"/>
          <w:i/>
        </w:rPr>
        <w:t>Asteraceae</w:t>
      </w:r>
      <w:r w:rsidR="00622417" w:rsidRPr="00A22DBB">
        <w:rPr>
          <w:b w:val="0"/>
        </w:rPr>
        <w:t xml:space="preserve">, </w:t>
      </w:r>
      <w:r w:rsidR="005927EB" w:rsidRPr="00A22DBB">
        <w:rPr>
          <w:rFonts w:eastAsia="Calibri"/>
          <w:b w:val="0"/>
          <w:iCs/>
        </w:rPr>
        <w:t xml:space="preserve">применяемый в качестве лекарственного </w:t>
      </w:r>
      <w:r w:rsidR="00A80A9B">
        <w:rPr>
          <w:rFonts w:eastAsia="Calibri"/>
          <w:b w:val="0"/>
          <w:iCs/>
        </w:rPr>
        <w:t xml:space="preserve">растительного </w:t>
      </w:r>
      <w:r w:rsidR="009668C5" w:rsidRPr="00A22DBB">
        <w:rPr>
          <w:rFonts w:eastAsia="Calibri"/>
          <w:b w:val="0"/>
          <w:iCs/>
        </w:rPr>
        <w:t>препарата</w:t>
      </w:r>
      <w:r w:rsidR="005927EB" w:rsidRPr="00A22DBB">
        <w:rPr>
          <w:rFonts w:eastAsia="Calibri"/>
          <w:b w:val="0"/>
          <w:iCs/>
        </w:rPr>
        <w:t>.</w:t>
      </w:r>
    </w:p>
    <w:p w:rsidR="005927EB" w:rsidRPr="00A80A9B" w:rsidRDefault="005927EB" w:rsidP="00A80A9B">
      <w:pPr>
        <w:spacing w:line="360" w:lineRule="auto"/>
        <w:rPr>
          <w:rFonts w:eastAsia="Calibri"/>
          <w:b/>
          <w:sz w:val="28"/>
          <w:szCs w:val="28"/>
        </w:rPr>
      </w:pPr>
      <w:r w:rsidRPr="00A80A9B">
        <w:rPr>
          <w:rFonts w:eastAsia="Calibri"/>
          <w:b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18"/>
        <w:gridCol w:w="3191"/>
      </w:tblGrid>
      <w:tr w:rsidR="005927EB" w:rsidRPr="00A22DBB" w:rsidTr="005927EB">
        <w:tc>
          <w:tcPr>
            <w:tcW w:w="6062" w:type="dxa"/>
          </w:tcPr>
          <w:p w:rsidR="005927EB" w:rsidRPr="00A22DBB" w:rsidRDefault="00622417" w:rsidP="00A80A9B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22DBB">
              <w:rPr>
                <w:sz w:val="28"/>
                <w:szCs w:val="28"/>
              </w:rPr>
              <w:t>Крушины ольховидной кора</w:t>
            </w:r>
          </w:p>
        </w:tc>
        <w:tc>
          <w:tcPr>
            <w:tcW w:w="318" w:type="dxa"/>
          </w:tcPr>
          <w:p w:rsidR="005927EB" w:rsidRPr="00A22DBB" w:rsidRDefault="005927EB" w:rsidP="00A80A9B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927EB" w:rsidRPr="00A22DBB" w:rsidRDefault="0050180F" w:rsidP="00A80A9B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22DBB">
              <w:rPr>
                <w:rFonts w:eastAsia="Calibri"/>
                <w:sz w:val="28"/>
                <w:szCs w:val="28"/>
              </w:rPr>
              <w:t>50</w:t>
            </w:r>
            <w:r w:rsidR="0032513B" w:rsidRPr="00A22DBB">
              <w:rPr>
                <w:rFonts w:eastAsia="Calibri"/>
                <w:sz w:val="28"/>
                <w:szCs w:val="28"/>
              </w:rPr>
              <w:t>,0</w:t>
            </w:r>
            <w:r w:rsidR="005927EB" w:rsidRPr="00A22DBB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5927EB" w:rsidRPr="00A22DBB" w:rsidTr="005927EB">
        <w:tc>
          <w:tcPr>
            <w:tcW w:w="6062" w:type="dxa"/>
          </w:tcPr>
          <w:p w:rsidR="005927EB" w:rsidRPr="00A22DBB" w:rsidRDefault="00622417" w:rsidP="00A80A9B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22DBB">
              <w:rPr>
                <w:sz w:val="28"/>
                <w:szCs w:val="28"/>
              </w:rPr>
              <w:t>Крапивы двудомной листья</w:t>
            </w:r>
          </w:p>
        </w:tc>
        <w:tc>
          <w:tcPr>
            <w:tcW w:w="318" w:type="dxa"/>
          </w:tcPr>
          <w:p w:rsidR="005927EB" w:rsidRPr="00A22DBB" w:rsidRDefault="005927EB" w:rsidP="00A80A9B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927EB" w:rsidRPr="00A22DBB" w:rsidRDefault="0050180F" w:rsidP="00A80A9B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22DBB">
              <w:rPr>
                <w:rFonts w:eastAsia="Calibri"/>
                <w:sz w:val="28"/>
                <w:szCs w:val="28"/>
              </w:rPr>
              <w:t>33,3</w:t>
            </w:r>
            <w:r w:rsidR="005927EB" w:rsidRPr="00A22DBB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5927EB" w:rsidRPr="00A22DBB" w:rsidTr="005927EB">
        <w:tc>
          <w:tcPr>
            <w:tcW w:w="6062" w:type="dxa"/>
          </w:tcPr>
          <w:p w:rsidR="005927EB" w:rsidRPr="00A22DBB" w:rsidRDefault="00622417" w:rsidP="00A80A9B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A22DBB">
              <w:rPr>
                <w:rStyle w:val="af0"/>
                <w:i w:val="0"/>
                <w:sz w:val="28"/>
                <w:szCs w:val="28"/>
              </w:rPr>
              <w:t>Тысячелистника обыкновенного трава</w:t>
            </w:r>
          </w:p>
        </w:tc>
        <w:tc>
          <w:tcPr>
            <w:tcW w:w="318" w:type="dxa"/>
          </w:tcPr>
          <w:p w:rsidR="005927EB" w:rsidRPr="00A22DBB" w:rsidRDefault="005927EB" w:rsidP="00A80A9B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927EB" w:rsidRPr="00A22DBB" w:rsidRDefault="0050180F" w:rsidP="00A80A9B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22DBB">
              <w:rPr>
                <w:rFonts w:eastAsia="Calibri"/>
                <w:sz w:val="28"/>
                <w:szCs w:val="28"/>
              </w:rPr>
              <w:t>16,7</w:t>
            </w:r>
            <w:r w:rsidR="005927EB" w:rsidRPr="00A22DBB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</w:tbl>
    <w:p w:rsidR="005927EB" w:rsidRDefault="005927EB" w:rsidP="00BA19EA">
      <w:pPr>
        <w:spacing w:line="360" w:lineRule="auto"/>
        <w:ind w:firstLine="709"/>
        <w:rPr>
          <w:rFonts w:eastAsia="Calibri"/>
          <w:sz w:val="28"/>
          <w:szCs w:val="28"/>
        </w:rPr>
      </w:pPr>
    </w:p>
    <w:p w:rsidR="00CB7422" w:rsidRPr="006F7773" w:rsidRDefault="00CB7422" w:rsidP="00CB7422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A10A28">
        <w:rPr>
          <w:caps/>
          <w:sz w:val="28"/>
          <w:szCs w:val="28"/>
        </w:rPr>
        <w:t>Подлинность</w:t>
      </w:r>
    </w:p>
    <w:p w:rsidR="00622417" w:rsidRPr="006F777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Внешние признаки.</w:t>
      </w:r>
      <w:r w:rsidRPr="006F7773">
        <w:rPr>
          <w:i/>
          <w:sz w:val="28"/>
          <w:szCs w:val="28"/>
        </w:rPr>
        <w:t xml:space="preserve"> Сбор измельченный.</w:t>
      </w:r>
      <w:r w:rsidR="00622417" w:rsidRPr="006F7773">
        <w:rPr>
          <w:i/>
          <w:sz w:val="28"/>
          <w:szCs w:val="28"/>
        </w:rPr>
        <w:t xml:space="preserve"> </w:t>
      </w:r>
      <w:r w:rsidRPr="006F7773">
        <w:rPr>
          <w:sz w:val="28"/>
          <w:szCs w:val="28"/>
        </w:rPr>
        <w:t xml:space="preserve">Смесь неоднородных частиц растительного сырья </w:t>
      </w:r>
      <w:r w:rsidR="00622417" w:rsidRPr="006F7773">
        <w:rPr>
          <w:sz w:val="28"/>
          <w:szCs w:val="28"/>
        </w:rPr>
        <w:t>темно-коричнев</w:t>
      </w:r>
      <w:r w:rsidR="0032513B" w:rsidRPr="006F7773">
        <w:rPr>
          <w:sz w:val="28"/>
          <w:szCs w:val="28"/>
        </w:rPr>
        <w:t>ого</w:t>
      </w:r>
      <w:r w:rsidR="00622417" w:rsidRPr="006F7773">
        <w:rPr>
          <w:sz w:val="28"/>
          <w:szCs w:val="28"/>
        </w:rPr>
        <w:t>, светло-коричнев</w:t>
      </w:r>
      <w:r w:rsidR="0032513B" w:rsidRPr="006F7773">
        <w:rPr>
          <w:sz w:val="28"/>
          <w:szCs w:val="28"/>
        </w:rPr>
        <w:t>ого</w:t>
      </w:r>
      <w:r w:rsidR="00441BA0" w:rsidRPr="006F7773">
        <w:rPr>
          <w:sz w:val="28"/>
          <w:szCs w:val="28"/>
        </w:rPr>
        <w:t xml:space="preserve">, серо-коричневого, серого, темно-зеленого, зеленого цвета с </w:t>
      </w:r>
      <w:r w:rsidR="0050180F" w:rsidRPr="006F7773">
        <w:rPr>
          <w:sz w:val="28"/>
          <w:szCs w:val="28"/>
        </w:rPr>
        <w:t>белыми,</w:t>
      </w:r>
      <w:r w:rsidR="006F7773">
        <w:rPr>
          <w:sz w:val="28"/>
          <w:szCs w:val="28"/>
        </w:rPr>
        <w:t xml:space="preserve"> </w:t>
      </w:r>
      <w:r w:rsidR="0050180F" w:rsidRPr="006F7773">
        <w:rPr>
          <w:sz w:val="28"/>
          <w:szCs w:val="28"/>
        </w:rPr>
        <w:t>желтовато-оранжевыми, желтовато-коричневыми,</w:t>
      </w:r>
      <w:r w:rsidR="006F7773">
        <w:rPr>
          <w:sz w:val="28"/>
          <w:szCs w:val="28"/>
        </w:rPr>
        <w:t xml:space="preserve"> </w:t>
      </w:r>
      <w:r w:rsidR="0050180F" w:rsidRPr="006F7773">
        <w:rPr>
          <w:sz w:val="28"/>
          <w:szCs w:val="28"/>
        </w:rPr>
        <w:t xml:space="preserve">красновато-оранжевыми, красновато-коричневыми и темно-коричневыми </w:t>
      </w:r>
      <w:r w:rsidR="00441BA0" w:rsidRPr="006F7773">
        <w:rPr>
          <w:sz w:val="28"/>
          <w:szCs w:val="28"/>
        </w:rPr>
        <w:t>вкраплениями</w:t>
      </w:r>
      <w:r w:rsidR="0050180F" w:rsidRPr="006F7773">
        <w:rPr>
          <w:sz w:val="28"/>
          <w:szCs w:val="28"/>
        </w:rPr>
        <w:t>, проходящих сквозь сито с отверстиями размером 7 мм.</w:t>
      </w:r>
    </w:p>
    <w:p w:rsidR="005927EB" w:rsidRPr="006F777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 xml:space="preserve">При исследовании с помощью </w:t>
      </w:r>
      <w:r w:rsidR="00A962F1" w:rsidRPr="006F7773">
        <w:rPr>
          <w:sz w:val="28"/>
          <w:szCs w:val="28"/>
        </w:rPr>
        <w:t xml:space="preserve">лупы </w:t>
      </w:r>
      <w:r w:rsidR="0050180F" w:rsidRPr="006F7773">
        <w:rPr>
          <w:sz w:val="28"/>
          <w:szCs w:val="28"/>
        </w:rPr>
        <w:t xml:space="preserve">или </w:t>
      </w:r>
      <w:r w:rsidR="00A962F1" w:rsidRPr="006F7773">
        <w:rPr>
          <w:sz w:val="28"/>
          <w:szCs w:val="28"/>
        </w:rPr>
        <w:t xml:space="preserve">стереомикроскопа </w:t>
      </w:r>
      <w:r w:rsidR="00A839EE" w:rsidRPr="006F7773">
        <w:rPr>
          <w:sz w:val="28"/>
          <w:szCs w:val="28"/>
        </w:rPr>
        <w:t xml:space="preserve">должны быть </w:t>
      </w:r>
      <w:r w:rsidRPr="006F7773">
        <w:rPr>
          <w:sz w:val="28"/>
          <w:szCs w:val="28"/>
        </w:rPr>
        <w:t>видны:</w:t>
      </w:r>
    </w:p>
    <w:p w:rsidR="0050180F" w:rsidRPr="006F7773" w:rsidRDefault="00673742" w:rsidP="00BA19E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кусочки</w:t>
      </w:r>
      <w:r w:rsidR="00D755CC" w:rsidRPr="00B22F86">
        <w:rPr>
          <w:snapToGrid w:val="0"/>
          <w:sz w:val="28"/>
          <w:szCs w:val="28"/>
        </w:rPr>
        <w:t xml:space="preserve"> </w:t>
      </w:r>
      <w:r w:rsidR="0050180F" w:rsidRPr="006F7773">
        <w:rPr>
          <w:rFonts w:ascii="Times New Roman" w:hAnsi="Times New Roman" w:cs="Times New Roman"/>
          <w:sz w:val="28"/>
          <w:szCs w:val="28"/>
        </w:rPr>
        <w:t xml:space="preserve">коры различной формы с наружной стороны темно-коричневого, серо-коричневого, темно-серого или серого цвета, </w:t>
      </w:r>
      <w:r w:rsidR="001E7EF0" w:rsidRPr="006F7773">
        <w:rPr>
          <w:rFonts w:ascii="Times New Roman" w:hAnsi="Times New Roman" w:cs="Times New Roman"/>
          <w:sz w:val="28"/>
          <w:szCs w:val="28"/>
        </w:rPr>
        <w:t>часто с бел</w:t>
      </w:r>
      <w:r w:rsidR="001E7EF0" w:rsidRPr="006F7773">
        <w:rPr>
          <w:rFonts w:ascii="Times New Roman" w:hAnsi="Times New Roman" w:cs="Times New Roman"/>
          <w:sz w:val="28"/>
          <w:szCs w:val="28"/>
        </w:rPr>
        <w:t>о</w:t>
      </w:r>
      <w:r w:rsidR="001E7EF0" w:rsidRPr="006F7773">
        <w:rPr>
          <w:rFonts w:ascii="Times New Roman" w:hAnsi="Times New Roman" w:cs="Times New Roman"/>
          <w:sz w:val="28"/>
          <w:szCs w:val="28"/>
        </w:rPr>
        <w:lastRenderedPageBreak/>
        <w:t xml:space="preserve">ватыми поперечно-вытянутыми чечевичками или серыми пятнами, при легком соскабливании наружной части пробки обнаруживается красный слой; </w:t>
      </w:r>
      <w:r w:rsidR="0050180F" w:rsidRPr="006F7773">
        <w:rPr>
          <w:rFonts w:ascii="Times New Roman" w:hAnsi="Times New Roman" w:cs="Times New Roman"/>
          <w:sz w:val="28"/>
          <w:szCs w:val="28"/>
        </w:rPr>
        <w:t>с вну</w:t>
      </w:r>
      <w:r w:rsidR="0050180F" w:rsidRPr="006F7773">
        <w:rPr>
          <w:rFonts w:ascii="Times New Roman" w:hAnsi="Times New Roman" w:cs="Times New Roman"/>
          <w:sz w:val="28"/>
          <w:szCs w:val="28"/>
        </w:rPr>
        <w:t>т</w:t>
      </w:r>
      <w:r w:rsidR="0050180F" w:rsidRPr="006F7773">
        <w:rPr>
          <w:rFonts w:ascii="Times New Roman" w:hAnsi="Times New Roman" w:cs="Times New Roman"/>
          <w:sz w:val="28"/>
          <w:szCs w:val="28"/>
        </w:rPr>
        <w:t>ренней</w:t>
      </w:r>
      <w:r w:rsidR="004E53AB" w:rsidRPr="006F7773">
        <w:rPr>
          <w:rFonts w:ascii="Times New Roman" w:hAnsi="Times New Roman" w:cs="Times New Roman"/>
          <w:sz w:val="28"/>
          <w:szCs w:val="28"/>
        </w:rPr>
        <w:t xml:space="preserve"> кусочки гладкие, </w:t>
      </w:r>
      <w:r w:rsidR="0050180F" w:rsidRPr="006F7773">
        <w:rPr>
          <w:rFonts w:ascii="Times New Roman" w:hAnsi="Times New Roman" w:cs="Times New Roman"/>
          <w:sz w:val="28"/>
          <w:szCs w:val="28"/>
        </w:rPr>
        <w:t>желтовато-оранжевого или красновато-коричневого (крушины ольховидной кора);</w:t>
      </w:r>
    </w:p>
    <w:p w:rsidR="0050180F" w:rsidRPr="006F7773" w:rsidRDefault="00D755CC" w:rsidP="00BA19EA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F66">
        <w:rPr>
          <w:rFonts w:ascii="Times New Roman" w:hAnsi="Times New Roman" w:cs="Times New Roman"/>
          <w:snapToGrid w:val="0"/>
          <w:sz w:val="28"/>
          <w:szCs w:val="28"/>
        </w:rPr>
        <w:t>фрагменты</w:t>
      </w:r>
      <w:r w:rsidRPr="00B22F86">
        <w:rPr>
          <w:snapToGrid w:val="0"/>
          <w:sz w:val="28"/>
          <w:szCs w:val="28"/>
        </w:rPr>
        <w:t xml:space="preserve"> </w:t>
      </w:r>
      <w:r w:rsidR="0050180F" w:rsidRPr="006F7773">
        <w:rPr>
          <w:rFonts w:ascii="Times New Roman" w:hAnsi="Times New Roman" w:cs="Times New Roman"/>
          <w:sz w:val="28"/>
          <w:szCs w:val="28"/>
        </w:rPr>
        <w:t>листовых пластинок от зеленого до темно-зелёного цвета</w:t>
      </w:r>
      <w:r w:rsidR="006F7773">
        <w:rPr>
          <w:rFonts w:ascii="Times New Roman" w:hAnsi="Times New Roman" w:cs="Times New Roman"/>
          <w:sz w:val="28"/>
          <w:szCs w:val="28"/>
        </w:rPr>
        <w:t xml:space="preserve"> </w:t>
      </w:r>
      <w:r w:rsidR="0050180F" w:rsidRPr="006F7773">
        <w:rPr>
          <w:rFonts w:ascii="Times New Roman" w:hAnsi="Times New Roman" w:cs="Times New Roman"/>
          <w:sz w:val="28"/>
          <w:szCs w:val="28"/>
        </w:rPr>
        <w:t>с беловатыми округлыми и эллиптическими цистолитами, с мелкими торчащими ретортовидными волосками, с обломанными, редко цельными жгучими волосками или их чашевидными основаниями и вытянутыми рето</w:t>
      </w:r>
      <w:r w:rsidR="0050180F" w:rsidRPr="006F7773">
        <w:rPr>
          <w:rFonts w:ascii="Times New Roman" w:hAnsi="Times New Roman" w:cs="Times New Roman"/>
          <w:sz w:val="28"/>
          <w:szCs w:val="28"/>
        </w:rPr>
        <w:t>р</w:t>
      </w:r>
      <w:r w:rsidR="0050180F" w:rsidRPr="006F7773">
        <w:rPr>
          <w:rFonts w:ascii="Times New Roman" w:hAnsi="Times New Roman" w:cs="Times New Roman"/>
          <w:sz w:val="28"/>
          <w:szCs w:val="28"/>
        </w:rPr>
        <w:t>товидными волосками, особенно многочисленными по жилкам</w:t>
      </w:r>
      <w:r w:rsidR="005F5450" w:rsidRPr="006F7773">
        <w:rPr>
          <w:rFonts w:ascii="Times New Roman" w:hAnsi="Times New Roman" w:cs="Times New Roman"/>
          <w:sz w:val="28"/>
          <w:szCs w:val="28"/>
        </w:rPr>
        <w:t xml:space="preserve">; </w:t>
      </w:r>
      <w:r w:rsidR="0050180F" w:rsidRPr="006F7773">
        <w:rPr>
          <w:rFonts w:ascii="Times New Roman" w:hAnsi="Times New Roman" w:cs="Times New Roman"/>
          <w:sz w:val="28"/>
          <w:szCs w:val="28"/>
        </w:rPr>
        <w:t>кусочки ч</w:t>
      </w:r>
      <w:r w:rsidR="0050180F" w:rsidRPr="006F7773">
        <w:rPr>
          <w:rFonts w:ascii="Times New Roman" w:hAnsi="Times New Roman" w:cs="Times New Roman"/>
          <w:sz w:val="28"/>
          <w:szCs w:val="28"/>
        </w:rPr>
        <w:t>е</w:t>
      </w:r>
      <w:r w:rsidR="0050180F" w:rsidRPr="006F7773">
        <w:rPr>
          <w:rFonts w:ascii="Times New Roman" w:hAnsi="Times New Roman" w:cs="Times New Roman"/>
          <w:sz w:val="28"/>
          <w:szCs w:val="28"/>
        </w:rPr>
        <w:t>решков округлых или полукруглых в сечении, с бороздкой, густо опушенных ретортовидными волосками и реже встречающимися жгучими волосками или их основаниями</w:t>
      </w:r>
      <w:r w:rsidR="005F5450" w:rsidRPr="006F7773">
        <w:rPr>
          <w:rFonts w:ascii="Times New Roman" w:hAnsi="Times New Roman" w:cs="Times New Roman"/>
          <w:sz w:val="28"/>
          <w:szCs w:val="28"/>
        </w:rPr>
        <w:t xml:space="preserve">; </w:t>
      </w:r>
      <w:r w:rsidR="0050180F" w:rsidRPr="006F7773">
        <w:rPr>
          <w:rFonts w:ascii="Times New Roman" w:hAnsi="Times New Roman" w:cs="Times New Roman"/>
          <w:sz w:val="28"/>
          <w:szCs w:val="28"/>
        </w:rPr>
        <w:t>кусочки продольно-расщепленных стеблей с белой или же</w:t>
      </w:r>
      <w:r w:rsidR="0050180F" w:rsidRPr="006F7773">
        <w:rPr>
          <w:rFonts w:ascii="Times New Roman" w:hAnsi="Times New Roman" w:cs="Times New Roman"/>
          <w:sz w:val="28"/>
          <w:szCs w:val="28"/>
        </w:rPr>
        <w:t>л</w:t>
      </w:r>
      <w:r w:rsidR="0050180F" w:rsidRPr="006F7773">
        <w:rPr>
          <w:rFonts w:ascii="Times New Roman" w:hAnsi="Times New Roman" w:cs="Times New Roman"/>
          <w:sz w:val="28"/>
          <w:szCs w:val="28"/>
        </w:rPr>
        <w:t>товато-белой сердцевиной и наружной поверхностью зеленого, желтовато- или зеленовато-коричневатого цвета и плоды</w:t>
      </w:r>
      <w:r w:rsidR="00F52B98">
        <w:rPr>
          <w:rFonts w:ascii="Times New Roman" w:hAnsi="Times New Roman" w:cs="Times New Roman"/>
          <w:sz w:val="28"/>
          <w:szCs w:val="28"/>
        </w:rPr>
        <w:t xml:space="preserve"> -</w:t>
      </w:r>
      <w:r w:rsidR="0050180F" w:rsidRPr="006F7773">
        <w:rPr>
          <w:rFonts w:ascii="Times New Roman" w:hAnsi="Times New Roman" w:cs="Times New Roman"/>
          <w:sz w:val="28"/>
          <w:szCs w:val="28"/>
        </w:rPr>
        <w:t xml:space="preserve"> орешки мелкие эллиптические или яйцевидные зеленовато-жёлтые</w:t>
      </w:r>
      <w:r w:rsidR="005F5450" w:rsidRPr="006F7773">
        <w:rPr>
          <w:rFonts w:ascii="Times New Roman" w:hAnsi="Times New Roman" w:cs="Times New Roman"/>
          <w:sz w:val="28"/>
          <w:szCs w:val="28"/>
        </w:rPr>
        <w:t xml:space="preserve"> (крапивы двудомной листья);</w:t>
      </w:r>
    </w:p>
    <w:p w:rsidR="005F5450" w:rsidRDefault="00D755CC" w:rsidP="00107AAD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F66">
        <w:rPr>
          <w:rFonts w:ascii="Times New Roman" w:hAnsi="Times New Roman" w:cs="Times New Roman"/>
          <w:snapToGrid w:val="0"/>
          <w:sz w:val="28"/>
          <w:szCs w:val="28"/>
        </w:rPr>
        <w:t>фрагменты</w:t>
      </w:r>
      <w:r w:rsidRPr="00B22F86">
        <w:rPr>
          <w:snapToGrid w:val="0"/>
          <w:sz w:val="28"/>
          <w:szCs w:val="28"/>
        </w:rPr>
        <w:t xml:space="preserve"> </w:t>
      </w:r>
      <w:r w:rsidR="005F5450" w:rsidRPr="006F7773">
        <w:rPr>
          <w:rFonts w:ascii="Times New Roman" w:hAnsi="Times New Roman" w:cs="Times New Roman"/>
          <w:sz w:val="28"/>
          <w:szCs w:val="28"/>
        </w:rPr>
        <w:t>серовато-зелены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F5450" w:rsidRPr="006F7773">
        <w:rPr>
          <w:rFonts w:ascii="Times New Roman" w:hAnsi="Times New Roman" w:cs="Times New Roman"/>
          <w:sz w:val="28"/>
          <w:szCs w:val="28"/>
        </w:rPr>
        <w:t xml:space="preserve"> листьев, рассеченных на</w:t>
      </w:r>
      <w:r w:rsidR="006F7773">
        <w:rPr>
          <w:rFonts w:ascii="Times New Roman" w:hAnsi="Times New Roman" w:cs="Times New Roman"/>
          <w:sz w:val="28"/>
          <w:szCs w:val="28"/>
        </w:rPr>
        <w:t xml:space="preserve"> </w:t>
      </w:r>
      <w:r w:rsidR="005F5450" w:rsidRPr="006F7773">
        <w:rPr>
          <w:rFonts w:ascii="Times New Roman" w:hAnsi="Times New Roman" w:cs="Times New Roman"/>
          <w:sz w:val="28"/>
          <w:szCs w:val="28"/>
        </w:rPr>
        <w:t>узкие л</w:t>
      </w:r>
      <w:r w:rsidR="005F5450" w:rsidRPr="006F7773">
        <w:rPr>
          <w:rFonts w:ascii="Times New Roman" w:hAnsi="Times New Roman" w:cs="Times New Roman"/>
          <w:sz w:val="28"/>
          <w:szCs w:val="28"/>
        </w:rPr>
        <w:t>и</w:t>
      </w:r>
      <w:r w:rsidR="005F5450" w:rsidRPr="006F7773">
        <w:rPr>
          <w:rFonts w:ascii="Times New Roman" w:hAnsi="Times New Roman" w:cs="Times New Roman"/>
          <w:sz w:val="28"/>
          <w:szCs w:val="28"/>
        </w:rPr>
        <w:t xml:space="preserve">нейные доли; </w:t>
      </w:r>
      <w:r w:rsidRPr="002D1F66">
        <w:rPr>
          <w:rFonts w:ascii="Times New Roman" w:hAnsi="Times New Roman" w:cs="Times New Roman"/>
          <w:snapToGrid w:val="0"/>
          <w:sz w:val="28"/>
          <w:szCs w:val="28"/>
        </w:rPr>
        <w:t>фрагменты</w:t>
      </w:r>
      <w:r w:rsidRPr="00B22F86">
        <w:rPr>
          <w:snapToGrid w:val="0"/>
          <w:sz w:val="28"/>
          <w:szCs w:val="28"/>
        </w:rPr>
        <w:t xml:space="preserve"> </w:t>
      </w:r>
      <w:r w:rsidR="005F5450" w:rsidRPr="006F7773">
        <w:rPr>
          <w:rFonts w:ascii="Times New Roman" w:hAnsi="Times New Roman" w:cs="Times New Roman"/>
          <w:sz w:val="28"/>
          <w:szCs w:val="28"/>
        </w:rPr>
        <w:t>округлых стеблей серовато-зеленого или красновато-зеленого цвета; цельные продолговато-яйцевидные корзинки или их фрагме</w:t>
      </w:r>
      <w:r w:rsidR="005F5450" w:rsidRPr="006F7773">
        <w:rPr>
          <w:rFonts w:ascii="Times New Roman" w:hAnsi="Times New Roman" w:cs="Times New Roman"/>
          <w:sz w:val="28"/>
          <w:szCs w:val="28"/>
        </w:rPr>
        <w:t>н</w:t>
      </w:r>
      <w:r w:rsidR="005F5450" w:rsidRPr="006F7773">
        <w:rPr>
          <w:rFonts w:ascii="Times New Roman" w:hAnsi="Times New Roman" w:cs="Times New Roman"/>
          <w:sz w:val="28"/>
          <w:szCs w:val="28"/>
        </w:rPr>
        <w:t xml:space="preserve">ты; отдельные трубчатые и язычковые цветки и их фрагменты белого, бело-розового, желтого или серовато-желтого цвета; </w:t>
      </w:r>
      <w:r w:rsidRPr="002D1F66">
        <w:rPr>
          <w:rFonts w:ascii="Times New Roman" w:hAnsi="Times New Roman" w:cs="Times New Roman"/>
          <w:snapToGrid w:val="0"/>
          <w:sz w:val="28"/>
          <w:szCs w:val="28"/>
        </w:rPr>
        <w:t>фрагменты</w:t>
      </w:r>
      <w:r w:rsidRPr="00B22F86">
        <w:rPr>
          <w:snapToGrid w:val="0"/>
          <w:sz w:val="28"/>
          <w:szCs w:val="28"/>
        </w:rPr>
        <w:t xml:space="preserve"> </w:t>
      </w:r>
      <w:r w:rsidR="005F5450" w:rsidRPr="006F7773">
        <w:rPr>
          <w:rFonts w:ascii="Times New Roman" w:hAnsi="Times New Roman" w:cs="Times New Roman"/>
          <w:sz w:val="28"/>
          <w:szCs w:val="28"/>
        </w:rPr>
        <w:t>листочков обвер</w:t>
      </w:r>
      <w:r w:rsidR="005F5450" w:rsidRPr="006F7773">
        <w:rPr>
          <w:rFonts w:ascii="Times New Roman" w:hAnsi="Times New Roman" w:cs="Times New Roman"/>
          <w:sz w:val="28"/>
          <w:szCs w:val="28"/>
        </w:rPr>
        <w:t>т</w:t>
      </w:r>
      <w:r w:rsidR="005F5450" w:rsidRPr="006F7773">
        <w:rPr>
          <w:rFonts w:ascii="Times New Roman" w:hAnsi="Times New Roman" w:cs="Times New Roman"/>
          <w:sz w:val="28"/>
          <w:szCs w:val="28"/>
        </w:rPr>
        <w:t>ки корзинок серовато-коричневого цвета</w:t>
      </w:r>
      <w:r w:rsidR="00A962F1" w:rsidRPr="006F7773">
        <w:rPr>
          <w:rFonts w:ascii="Times New Roman" w:hAnsi="Times New Roman" w:cs="Times New Roman"/>
          <w:sz w:val="28"/>
          <w:szCs w:val="28"/>
        </w:rPr>
        <w:t xml:space="preserve"> (тысячелистника обыкновенного трава)</w:t>
      </w:r>
      <w:r w:rsidR="005F5450" w:rsidRPr="006F7773">
        <w:rPr>
          <w:rFonts w:ascii="Times New Roman" w:hAnsi="Times New Roman" w:cs="Times New Roman"/>
          <w:sz w:val="28"/>
          <w:szCs w:val="28"/>
        </w:rPr>
        <w:t>.</w:t>
      </w:r>
    </w:p>
    <w:p w:rsidR="00107AAD" w:rsidRPr="00107AAD" w:rsidRDefault="00107AAD" w:rsidP="00107AAD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107AAD">
        <w:rPr>
          <w:sz w:val="28"/>
          <w:szCs w:val="28"/>
        </w:rPr>
        <w:t>Запах слабый, характерный. Вкус водного извлечения горьковатый.</w:t>
      </w:r>
    </w:p>
    <w:p w:rsidR="00A839EE" w:rsidRPr="006F7773" w:rsidRDefault="005927EB" w:rsidP="00BA19EA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6F7773">
        <w:rPr>
          <w:b/>
          <w:sz w:val="28"/>
          <w:szCs w:val="28"/>
        </w:rPr>
        <w:t>Микроскопические признаки.</w:t>
      </w:r>
      <w:r w:rsidRPr="006F7773">
        <w:rPr>
          <w:i/>
          <w:sz w:val="28"/>
          <w:szCs w:val="28"/>
        </w:rPr>
        <w:t xml:space="preserve"> </w:t>
      </w:r>
      <w:r w:rsidR="00622417" w:rsidRPr="006F7773">
        <w:rPr>
          <w:i/>
          <w:sz w:val="28"/>
          <w:szCs w:val="28"/>
        </w:rPr>
        <w:t>Сбор измельченный.</w:t>
      </w:r>
      <w:r w:rsidR="006F7773">
        <w:rPr>
          <w:sz w:val="28"/>
          <w:szCs w:val="28"/>
        </w:rPr>
        <w:t xml:space="preserve"> </w:t>
      </w:r>
      <w:r w:rsidR="00A839EE" w:rsidRPr="006F7773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6F7773">
        <w:rPr>
          <w:rFonts w:eastAsia="Calibri"/>
          <w:bCs/>
          <w:sz w:val="28"/>
          <w:szCs w:val="28"/>
        </w:rPr>
        <w:t>ов</w:t>
      </w:r>
      <w:r w:rsidR="00A839EE" w:rsidRPr="006F7773">
        <w:rPr>
          <w:rFonts w:eastAsia="Calibri"/>
          <w:bCs/>
          <w:sz w:val="28"/>
          <w:szCs w:val="28"/>
        </w:rPr>
        <w:t xml:space="preserve"> должны быть видны:</w:t>
      </w:r>
    </w:p>
    <w:p w:rsidR="00737765" w:rsidRPr="006F7773" w:rsidRDefault="00694F11" w:rsidP="00694F11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773">
        <w:rPr>
          <w:rFonts w:ascii="Times New Roman" w:hAnsi="Times New Roman" w:cs="Times New Roman"/>
          <w:sz w:val="28"/>
          <w:szCs w:val="28"/>
        </w:rPr>
        <w:t>фрагменты темно-красной пробковой ткани; группы желтоватых одревесневших лубяных волокон с толстыми стенками, окруженные криста</w:t>
      </w:r>
      <w:r w:rsidRPr="006F7773">
        <w:rPr>
          <w:rFonts w:ascii="Times New Roman" w:hAnsi="Times New Roman" w:cs="Times New Roman"/>
          <w:sz w:val="28"/>
          <w:szCs w:val="28"/>
        </w:rPr>
        <w:t>л</w:t>
      </w:r>
      <w:r w:rsidRPr="006F7773">
        <w:rPr>
          <w:rFonts w:ascii="Times New Roman" w:hAnsi="Times New Roman" w:cs="Times New Roman"/>
          <w:sz w:val="28"/>
          <w:szCs w:val="28"/>
        </w:rPr>
        <w:t xml:space="preserve">лоносной обкладкой; друзы и одиночные кристаллы оксалата кальция </w:t>
      </w:r>
      <w:r w:rsidR="00A839EE" w:rsidRPr="006F7773">
        <w:rPr>
          <w:rFonts w:ascii="Times New Roman" w:hAnsi="Times New Roman" w:cs="Times New Roman"/>
          <w:sz w:val="28"/>
          <w:szCs w:val="28"/>
        </w:rPr>
        <w:t>(</w:t>
      </w:r>
      <w:r w:rsidRPr="006F7773">
        <w:rPr>
          <w:rFonts w:ascii="Times New Roman" w:hAnsi="Times New Roman" w:cs="Times New Roman"/>
          <w:sz w:val="28"/>
          <w:szCs w:val="28"/>
        </w:rPr>
        <w:t>кр</w:t>
      </w:r>
      <w:r w:rsidRPr="006F7773">
        <w:rPr>
          <w:rFonts w:ascii="Times New Roman" w:hAnsi="Times New Roman" w:cs="Times New Roman"/>
          <w:sz w:val="28"/>
          <w:szCs w:val="28"/>
        </w:rPr>
        <w:t>у</w:t>
      </w:r>
      <w:r w:rsidRPr="006F7773">
        <w:rPr>
          <w:rFonts w:ascii="Times New Roman" w:hAnsi="Times New Roman" w:cs="Times New Roman"/>
          <w:sz w:val="28"/>
          <w:szCs w:val="28"/>
        </w:rPr>
        <w:t>шины ольховидной кора</w:t>
      </w:r>
      <w:r w:rsidR="00A839EE" w:rsidRPr="006F7773">
        <w:rPr>
          <w:rFonts w:ascii="Times New Roman" w:hAnsi="Times New Roman" w:cs="Times New Roman"/>
          <w:sz w:val="28"/>
          <w:szCs w:val="28"/>
        </w:rPr>
        <w:t>, рис.1);</w:t>
      </w:r>
    </w:p>
    <w:p w:rsidR="00A839EE" w:rsidRPr="006F7773" w:rsidRDefault="00694F11" w:rsidP="00694F11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right="2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773">
        <w:rPr>
          <w:rFonts w:ascii="Times New Roman" w:hAnsi="Times New Roman" w:cs="Times New Roman"/>
          <w:sz w:val="28"/>
          <w:szCs w:val="28"/>
        </w:rPr>
        <w:lastRenderedPageBreak/>
        <w:t>фрагменты листа с эпидермисом из клеток с извилистыми или прямыми стенками; устьица аномоцитного типа; часто встречаются цист</w:t>
      </w:r>
      <w:r w:rsidRPr="006F7773">
        <w:rPr>
          <w:rFonts w:ascii="Times New Roman" w:hAnsi="Times New Roman" w:cs="Times New Roman"/>
          <w:sz w:val="28"/>
          <w:szCs w:val="28"/>
        </w:rPr>
        <w:t>о</w:t>
      </w:r>
      <w:r w:rsidRPr="006F7773">
        <w:rPr>
          <w:rFonts w:ascii="Times New Roman" w:hAnsi="Times New Roman" w:cs="Times New Roman"/>
          <w:sz w:val="28"/>
          <w:szCs w:val="28"/>
        </w:rPr>
        <w:t>литы в виде продолговатых, округлых и неправильной формы образований зернистой структуры, в центре которых, как правило, хорошо заметно осн</w:t>
      </w:r>
      <w:r w:rsidRPr="006F7773">
        <w:rPr>
          <w:rFonts w:ascii="Times New Roman" w:hAnsi="Times New Roman" w:cs="Times New Roman"/>
          <w:sz w:val="28"/>
          <w:szCs w:val="28"/>
        </w:rPr>
        <w:t>о</w:t>
      </w:r>
      <w:r w:rsidRPr="006F7773">
        <w:rPr>
          <w:rFonts w:ascii="Times New Roman" w:hAnsi="Times New Roman" w:cs="Times New Roman"/>
          <w:sz w:val="28"/>
          <w:szCs w:val="28"/>
        </w:rPr>
        <w:t xml:space="preserve">вание ножки в виде кружочка; встречаются волоски 3 типов </w:t>
      </w:r>
      <w:r w:rsidR="00A2452E" w:rsidRPr="006F7773">
        <w:rPr>
          <w:rFonts w:ascii="Times New Roman" w:hAnsi="Times New Roman" w:cs="Times New Roman"/>
          <w:sz w:val="28"/>
          <w:szCs w:val="28"/>
        </w:rPr>
        <w:t>-</w:t>
      </w:r>
      <w:r w:rsidRPr="006F7773">
        <w:rPr>
          <w:rFonts w:ascii="Times New Roman" w:hAnsi="Times New Roman" w:cs="Times New Roman"/>
          <w:sz w:val="28"/>
          <w:szCs w:val="28"/>
        </w:rPr>
        <w:t xml:space="preserve"> ретортови</w:t>
      </w:r>
      <w:r w:rsidRPr="006F7773">
        <w:rPr>
          <w:rFonts w:ascii="Times New Roman" w:hAnsi="Times New Roman" w:cs="Times New Roman"/>
          <w:sz w:val="28"/>
          <w:szCs w:val="28"/>
        </w:rPr>
        <w:t>д</w:t>
      </w:r>
      <w:r w:rsidRPr="006F7773">
        <w:rPr>
          <w:rFonts w:ascii="Times New Roman" w:hAnsi="Times New Roman" w:cs="Times New Roman"/>
          <w:sz w:val="28"/>
          <w:szCs w:val="28"/>
        </w:rPr>
        <w:t>ные, жгучие и головчатые, и их обломки; ретортовидные волоски однокл</w:t>
      </w:r>
      <w:r w:rsidRPr="006F7773">
        <w:rPr>
          <w:rFonts w:ascii="Times New Roman" w:hAnsi="Times New Roman" w:cs="Times New Roman"/>
          <w:sz w:val="28"/>
          <w:szCs w:val="28"/>
        </w:rPr>
        <w:t>е</w:t>
      </w:r>
      <w:r w:rsidRPr="006F7773">
        <w:rPr>
          <w:rFonts w:ascii="Times New Roman" w:hAnsi="Times New Roman" w:cs="Times New Roman"/>
          <w:sz w:val="28"/>
          <w:szCs w:val="28"/>
        </w:rPr>
        <w:t>точные, с расширенным основанием, встречаются как в виде обломков, так и неповрежденные; жгучие волоски, состоящие из многоклеточного основ</w:t>
      </w:r>
      <w:r w:rsidRPr="006F7773">
        <w:rPr>
          <w:rFonts w:ascii="Times New Roman" w:hAnsi="Times New Roman" w:cs="Times New Roman"/>
          <w:sz w:val="28"/>
          <w:szCs w:val="28"/>
        </w:rPr>
        <w:t>а</w:t>
      </w:r>
      <w:r w:rsidRPr="006F7773">
        <w:rPr>
          <w:rFonts w:ascii="Times New Roman" w:hAnsi="Times New Roman" w:cs="Times New Roman"/>
          <w:sz w:val="28"/>
          <w:szCs w:val="28"/>
        </w:rPr>
        <w:t>ния и погруженной в него крупной конечной клетки с легко обламывающе</w:t>
      </w:r>
      <w:r w:rsidRPr="006F7773">
        <w:rPr>
          <w:rFonts w:ascii="Times New Roman" w:hAnsi="Times New Roman" w:cs="Times New Roman"/>
          <w:sz w:val="28"/>
          <w:szCs w:val="28"/>
        </w:rPr>
        <w:t>й</w:t>
      </w:r>
      <w:r w:rsidRPr="006F7773">
        <w:rPr>
          <w:rFonts w:ascii="Times New Roman" w:hAnsi="Times New Roman" w:cs="Times New Roman"/>
          <w:sz w:val="28"/>
          <w:szCs w:val="28"/>
        </w:rPr>
        <w:t>ся головкой, чаще встречаются обломанными; реже встречаются мелкие г</w:t>
      </w:r>
      <w:r w:rsidRPr="006F7773">
        <w:rPr>
          <w:rFonts w:ascii="Times New Roman" w:hAnsi="Times New Roman" w:cs="Times New Roman"/>
          <w:sz w:val="28"/>
          <w:szCs w:val="28"/>
        </w:rPr>
        <w:t>о</w:t>
      </w:r>
      <w:r w:rsidRPr="006F7773">
        <w:rPr>
          <w:rFonts w:ascii="Times New Roman" w:hAnsi="Times New Roman" w:cs="Times New Roman"/>
          <w:sz w:val="28"/>
          <w:szCs w:val="28"/>
        </w:rPr>
        <w:t>ловчатые волоски с двух- или трехклеточной головкой на одноклеточной ножке. Иногда встречаются фрагменты тканей черешков и крупных жилок с цепочками мелких друз оксалата кальция вдоль сосудов, имеющих спирал</w:t>
      </w:r>
      <w:r w:rsidRPr="006F7773">
        <w:rPr>
          <w:rFonts w:ascii="Times New Roman" w:hAnsi="Times New Roman" w:cs="Times New Roman"/>
          <w:sz w:val="28"/>
          <w:szCs w:val="28"/>
        </w:rPr>
        <w:t>ь</w:t>
      </w:r>
      <w:r w:rsidRPr="006F7773">
        <w:rPr>
          <w:rFonts w:ascii="Times New Roman" w:hAnsi="Times New Roman" w:cs="Times New Roman"/>
          <w:sz w:val="28"/>
          <w:szCs w:val="28"/>
        </w:rPr>
        <w:t xml:space="preserve">ные вторичные утолщения стенок </w:t>
      </w:r>
      <w:r w:rsidR="00A839EE" w:rsidRPr="006F7773">
        <w:rPr>
          <w:rFonts w:ascii="Times New Roman" w:hAnsi="Times New Roman" w:cs="Times New Roman"/>
          <w:sz w:val="28"/>
          <w:szCs w:val="28"/>
        </w:rPr>
        <w:t>(</w:t>
      </w:r>
      <w:r w:rsidRPr="006F7773">
        <w:rPr>
          <w:rFonts w:ascii="Times New Roman" w:hAnsi="Times New Roman" w:cs="Times New Roman"/>
          <w:sz w:val="28"/>
          <w:szCs w:val="28"/>
        </w:rPr>
        <w:t>крапивы двудомной листья</w:t>
      </w:r>
      <w:r w:rsidR="00A839EE" w:rsidRPr="006F7773">
        <w:rPr>
          <w:rFonts w:ascii="Times New Roman" w:hAnsi="Times New Roman" w:cs="Times New Roman"/>
          <w:sz w:val="28"/>
          <w:szCs w:val="28"/>
        </w:rPr>
        <w:t>, рис.2);</w:t>
      </w:r>
    </w:p>
    <w:p w:rsidR="004E2033" w:rsidRPr="006F7773" w:rsidRDefault="004C265C" w:rsidP="004C265C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773">
        <w:rPr>
          <w:rFonts w:ascii="Times New Roman" w:hAnsi="Times New Roman" w:cs="Times New Roman"/>
          <w:sz w:val="28"/>
          <w:szCs w:val="28"/>
        </w:rPr>
        <w:t>фрагменты листовой пластинки с эпидермисом, состоящим из кл</w:t>
      </w:r>
      <w:r w:rsidRPr="006F7773">
        <w:rPr>
          <w:rFonts w:ascii="Times New Roman" w:hAnsi="Times New Roman" w:cs="Times New Roman"/>
          <w:sz w:val="28"/>
          <w:szCs w:val="28"/>
        </w:rPr>
        <w:t>е</w:t>
      </w:r>
      <w:r w:rsidRPr="006F7773">
        <w:rPr>
          <w:rFonts w:ascii="Times New Roman" w:hAnsi="Times New Roman" w:cs="Times New Roman"/>
          <w:sz w:val="28"/>
          <w:szCs w:val="28"/>
        </w:rPr>
        <w:t>ток с</w:t>
      </w:r>
      <w:r w:rsidR="006F7773">
        <w:rPr>
          <w:rFonts w:ascii="Times New Roman" w:hAnsi="Times New Roman" w:cs="Times New Roman"/>
          <w:sz w:val="28"/>
          <w:szCs w:val="28"/>
        </w:rPr>
        <w:t xml:space="preserve"> </w:t>
      </w:r>
      <w:r w:rsidRPr="006F7773">
        <w:rPr>
          <w:rFonts w:ascii="Times New Roman" w:hAnsi="Times New Roman" w:cs="Times New Roman"/>
          <w:sz w:val="28"/>
          <w:szCs w:val="28"/>
        </w:rPr>
        <w:t>извилистыми стенками, складчатой кутикулой и устьицами аномоцитн</w:t>
      </w:r>
      <w:r w:rsidRPr="006F7773">
        <w:rPr>
          <w:rFonts w:ascii="Times New Roman" w:hAnsi="Times New Roman" w:cs="Times New Roman"/>
          <w:sz w:val="28"/>
          <w:szCs w:val="28"/>
        </w:rPr>
        <w:t>о</w:t>
      </w:r>
      <w:r w:rsidRPr="006F7773">
        <w:rPr>
          <w:rFonts w:ascii="Times New Roman" w:hAnsi="Times New Roman" w:cs="Times New Roman"/>
          <w:sz w:val="28"/>
          <w:szCs w:val="28"/>
        </w:rPr>
        <w:t>го типа; на некоторых кусочках видны эфирномасличные железки, состоящие из выделительных клеток, расположенных в 2 ряда и 3</w:t>
      </w:r>
      <w:r w:rsidR="00FF1B93">
        <w:rPr>
          <w:rFonts w:ascii="Times New Roman" w:hAnsi="Times New Roman" w:cs="Times New Roman"/>
          <w:sz w:val="28"/>
          <w:szCs w:val="28"/>
        </w:rPr>
        <w:t>-</w:t>
      </w:r>
      <w:r w:rsidRPr="006F7773">
        <w:rPr>
          <w:rFonts w:ascii="Times New Roman" w:hAnsi="Times New Roman" w:cs="Times New Roman"/>
          <w:sz w:val="28"/>
          <w:szCs w:val="28"/>
        </w:rPr>
        <w:t>4 яруса, и простые многоклеточные волоски, имеющие в основании 4</w:t>
      </w:r>
      <w:r w:rsidRPr="006F7773">
        <w:rPr>
          <w:rFonts w:ascii="Times New Roman" w:hAnsi="Times New Roman" w:cs="Times New Roman"/>
          <w:sz w:val="28"/>
          <w:szCs w:val="28"/>
        </w:rPr>
        <w:noBreakHyphen/>
        <w:t>7 коротких клеток и удл</w:t>
      </w:r>
      <w:r w:rsidRPr="006F7773">
        <w:rPr>
          <w:rFonts w:ascii="Times New Roman" w:hAnsi="Times New Roman" w:cs="Times New Roman"/>
          <w:sz w:val="28"/>
          <w:szCs w:val="28"/>
        </w:rPr>
        <w:t>и</w:t>
      </w:r>
      <w:r w:rsidRPr="006F7773">
        <w:rPr>
          <w:rFonts w:ascii="Times New Roman" w:hAnsi="Times New Roman" w:cs="Times New Roman"/>
          <w:sz w:val="28"/>
          <w:szCs w:val="28"/>
        </w:rPr>
        <w:t>ненную конечную клетку слегка извилистой формы с толстыми стенками и нитевидной полостью, чаще всего они встречаются в виде обломков; фра</w:t>
      </w:r>
      <w:r w:rsidRPr="006F7773">
        <w:rPr>
          <w:rFonts w:ascii="Times New Roman" w:hAnsi="Times New Roman" w:cs="Times New Roman"/>
          <w:sz w:val="28"/>
          <w:szCs w:val="28"/>
        </w:rPr>
        <w:t>г</w:t>
      </w:r>
      <w:r w:rsidRPr="006F7773">
        <w:rPr>
          <w:rFonts w:ascii="Times New Roman" w:hAnsi="Times New Roman" w:cs="Times New Roman"/>
          <w:sz w:val="28"/>
          <w:szCs w:val="28"/>
        </w:rPr>
        <w:t>менты язычковых и трубчатых цветков (венчика, тычинок, пестика, листочков обвертки, пыльцевые зерна) и стебля: на фрагментах цветков и стебля обн</w:t>
      </w:r>
      <w:r w:rsidRPr="006F7773">
        <w:rPr>
          <w:rFonts w:ascii="Times New Roman" w:hAnsi="Times New Roman" w:cs="Times New Roman"/>
          <w:sz w:val="28"/>
          <w:szCs w:val="28"/>
        </w:rPr>
        <w:t>а</w:t>
      </w:r>
      <w:r w:rsidRPr="006F7773">
        <w:rPr>
          <w:rFonts w:ascii="Times New Roman" w:hAnsi="Times New Roman" w:cs="Times New Roman"/>
          <w:sz w:val="28"/>
          <w:szCs w:val="28"/>
        </w:rPr>
        <w:t>руживаются те же диагностические признаки (складчатость кутикулы, уст</w:t>
      </w:r>
      <w:r w:rsidRPr="006F7773">
        <w:rPr>
          <w:rFonts w:ascii="Times New Roman" w:hAnsi="Times New Roman" w:cs="Times New Roman"/>
          <w:sz w:val="28"/>
          <w:szCs w:val="28"/>
        </w:rPr>
        <w:t>ь</w:t>
      </w:r>
      <w:r w:rsidRPr="006F7773">
        <w:rPr>
          <w:rFonts w:ascii="Times New Roman" w:hAnsi="Times New Roman" w:cs="Times New Roman"/>
          <w:sz w:val="28"/>
          <w:szCs w:val="28"/>
        </w:rPr>
        <w:t>ица аномоцитного типа, эфирномасличные железки, простые волоски), что и на фрагментах листа, для фрагментов эпидермиса язычковых цветков хара</w:t>
      </w:r>
      <w:r w:rsidRPr="006F7773">
        <w:rPr>
          <w:rFonts w:ascii="Times New Roman" w:hAnsi="Times New Roman" w:cs="Times New Roman"/>
          <w:sz w:val="28"/>
          <w:szCs w:val="28"/>
        </w:rPr>
        <w:t>к</w:t>
      </w:r>
      <w:r w:rsidRPr="006F7773">
        <w:rPr>
          <w:rFonts w:ascii="Times New Roman" w:hAnsi="Times New Roman" w:cs="Times New Roman"/>
          <w:sz w:val="28"/>
          <w:szCs w:val="28"/>
        </w:rPr>
        <w:t>терны клетки с извилистыми стенками или сосочковидными выростами (б</w:t>
      </w:r>
      <w:r w:rsidRPr="006F7773">
        <w:rPr>
          <w:rFonts w:ascii="Times New Roman" w:hAnsi="Times New Roman" w:cs="Times New Roman"/>
          <w:sz w:val="28"/>
          <w:szCs w:val="28"/>
        </w:rPr>
        <w:t>у</w:t>
      </w:r>
      <w:r w:rsidRPr="006F7773">
        <w:rPr>
          <w:rFonts w:ascii="Times New Roman" w:hAnsi="Times New Roman" w:cs="Times New Roman"/>
          <w:sz w:val="28"/>
          <w:szCs w:val="28"/>
        </w:rPr>
        <w:t>горчатый эпидермис); шиповатые пыльцевые зерна</w:t>
      </w:r>
      <w:r w:rsidR="004E2033" w:rsidRPr="006F7773">
        <w:rPr>
          <w:rFonts w:ascii="Times New Roman" w:hAnsi="Times New Roman" w:cs="Times New Roman"/>
          <w:sz w:val="28"/>
          <w:szCs w:val="28"/>
        </w:rPr>
        <w:t xml:space="preserve"> (</w:t>
      </w:r>
      <w:r w:rsidR="00694F11" w:rsidRPr="006F7773">
        <w:rPr>
          <w:rFonts w:ascii="Times New Roman" w:hAnsi="Times New Roman" w:cs="Times New Roman"/>
          <w:sz w:val="28"/>
          <w:szCs w:val="28"/>
        </w:rPr>
        <w:t>тысячелистника обыкн</w:t>
      </w:r>
      <w:r w:rsidR="00694F11" w:rsidRPr="006F7773">
        <w:rPr>
          <w:rFonts w:ascii="Times New Roman" w:hAnsi="Times New Roman" w:cs="Times New Roman"/>
          <w:sz w:val="28"/>
          <w:szCs w:val="28"/>
        </w:rPr>
        <w:t>о</w:t>
      </w:r>
      <w:r w:rsidR="00694F11" w:rsidRPr="006F7773">
        <w:rPr>
          <w:rFonts w:ascii="Times New Roman" w:hAnsi="Times New Roman" w:cs="Times New Roman"/>
          <w:sz w:val="28"/>
          <w:szCs w:val="28"/>
        </w:rPr>
        <w:t>венного трава</w:t>
      </w:r>
      <w:r w:rsidR="004E2033" w:rsidRPr="006F7773">
        <w:rPr>
          <w:rFonts w:ascii="Times New Roman" w:hAnsi="Times New Roman" w:cs="Times New Roman"/>
          <w:sz w:val="28"/>
          <w:szCs w:val="28"/>
        </w:rPr>
        <w:t>, рис.3).</w:t>
      </w:r>
    </w:p>
    <w:p w:rsidR="004C265C" w:rsidRPr="006F7773" w:rsidRDefault="00463649" w:rsidP="004C265C">
      <w:pPr>
        <w:pStyle w:val="af"/>
        <w:spacing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636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Rectangle 15" o:spid="_x0000_s1028" style="position:absolute;left:0;text-align:left;margin-left:117.55pt;margin-top:261.35pt;width:29.25pt;height:18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">
            <v:textbox>
              <w:txbxContent>
                <w:p w:rsidR="004C265C" w:rsidRPr="00F66B72" w:rsidRDefault="004C265C" w:rsidP="009D4B6E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</w:t>
                  </w:r>
                  <w:r w:rsidRPr="00F66B72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  <w:p w:rsidR="004C265C" w:rsidRDefault="004C265C" w:rsidP="009D4B6E"/>
              </w:txbxContent>
            </v:textbox>
          </v:rect>
        </w:pict>
      </w:r>
      <w:r w:rsidRPr="0046364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6" o:spid="_x0000_s1029" style="position:absolute;left:0;text-align:left;margin-left:429.65pt;margin-top:261.35pt;width:31.5pt;height:1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">
            <v:textbox>
              <w:txbxContent>
                <w:p w:rsidR="004C265C" w:rsidRPr="00F66B72" w:rsidRDefault="004C265C" w:rsidP="009D4B6E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3б</w:t>
                  </w:r>
                </w:p>
              </w:txbxContent>
            </v:textbox>
          </v:rect>
        </w:pict>
      </w:r>
      <w:r w:rsidRPr="0046364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3" o:spid="_x0000_s1026" style="position:absolute;left:0;text-align:left;margin-left:278.7pt;margin-top:116.1pt;width:17.25pt;height:18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">
            <v:textbox>
              <w:txbxContent>
                <w:p w:rsidR="004C265C" w:rsidRDefault="004C265C" w:rsidP="00F66B7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Pr="0046364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4" o:spid="_x0000_s1027" style="position:absolute;left:0;text-align:left;margin-left:443.9pt;margin-top:119.25pt;width:17.25pt;height:18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">
            <v:textbox>
              <w:txbxContent>
                <w:p w:rsidR="004C265C" w:rsidRDefault="004C265C" w:rsidP="009D4B6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4C265C" w:rsidRPr="006F77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749" cy="3625794"/>
            <wp:effectExtent l="19050" t="0" r="3801" b="0"/>
            <wp:docPr id="4" name="Рисунок 1" descr="krushu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rushun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9" cy="362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5C" w:rsidRPr="006F7773" w:rsidRDefault="004C265C" w:rsidP="002649DB">
      <w:pPr>
        <w:suppressAutoHyphens/>
        <w:jc w:val="center"/>
        <w:rPr>
          <w:sz w:val="28"/>
          <w:szCs w:val="28"/>
        </w:rPr>
      </w:pPr>
      <w:r w:rsidRPr="006F7773">
        <w:rPr>
          <w:sz w:val="28"/>
          <w:szCs w:val="28"/>
        </w:rPr>
        <w:t>Рисунок</w:t>
      </w:r>
      <w:r w:rsidRPr="006F7773">
        <w:rPr>
          <w:snapToGrid w:val="0"/>
          <w:sz w:val="28"/>
          <w:szCs w:val="28"/>
        </w:rPr>
        <w:t> </w:t>
      </w:r>
      <w:r w:rsidR="002649DB" w:rsidRPr="006F7773">
        <w:rPr>
          <w:snapToGrid w:val="0"/>
          <w:sz w:val="28"/>
          <w:szCs w:val="28"/>
        </w:rPr>
        <w:t>1 -</w:t>
      </w:r>
      <w:r w:rsidRPr="006F7773">
        <w:rPr>
          <w:snapToGrid w:val="0"/>
          <w:sz w:val="28"/>
          <w:szCs w:val="28"/>
        </w:rPr>
        <w:t> </w:t>
      </w:r>
      <w:r w:rsidRPr="006F7773">
        <w:rPr>
          <w:sz w:val="28"/>
          <w:szCs w:val="28"/>
        </w:rPr>
        <w:t xml:space="preserve">Крушины </w:t>
      </w:r>
      <w:r w:rsidR="00106E20" w:rsidRPr="006F7773">
        <w:rPr>
          <w:sz w:val="28"/>
          <w:szCs w:val="28"/>
        </w:rPr>
        <w:t xml:space="preserve">ольховидной </w:t>
      </w:r>
      <w:r w:rsidRPr="006F7773">
        <w:rPr>
          <w:sz w:val="28"/>
          <w:szCs w:val="28"/>
        </w:rPr>
        <w:t>кора.</w:t>
      </w:r>
    </w:p>
    <w:p w:rsidR="00245610" w:rsidRPr="006F7773" w:rsidRDefault="002649DB" w:rsidP="009D3704">
      <w:pPr>
        <w:widowControl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6F7773">
        <w:rPr>
          <w:snapToGrid w:val="0"/>
          <w:sz w:val="28"/>
          <w:szCs w:val="28"/>
        </w:rPr>
        <w:t>1</w:t>
      </w:r>
      <w:r w:rsidR="004C265C" w:rsidRPr="006F7773">
        <w:rPr>
          <w:snapToGrid w:val="0"/>
          <w:sz w:val="28"/>
          <w:szCs w:val="28"/>
        </w:rPr>
        <w:t> </w:t>
      </w:r>
      <w:r w:rsidR="00904F21">
        <w:rPr>
          <w:snapToGrid w:val="0"/>
          <w:sz w:val="28"/>
          <w:szCs w:val="28"/>
        </w:rPr>
        <w:t>-</w:t>
      </w:r>
      <w:r w:rsidR="004C265C" w:rsidRPr="006F7773">
        <w:rPr>
          <w:snapToGrid w:val="0"/>
          <w:sz w:val="28"/>
          <w:szCs w:val="28"/>
        </w:rPr>
        <w:t xml:space="preserve"> фрагмент пробки (200×), </w:t>
      </w:r>
      <w:r w:rsidRPr="006F7773">
        <w:rPr>
          <w:snapToGrid w:val="0"/>
          <w:sz w:val="28"/>
          <w:szCs w:val="28"/>
        </w:rPr>
        <w:t>2</w:t>
      </w:r>
      <w:r w:rsidR="004C265C" w:rsidRPr="006F7773">
        <w:rPr>
          <w:snapToGrid w:val="0"/>
          <w:sz w:val="28"/>
          <w:szCs w:val="28"/>
        </w:rPr>
        <w:t> </w:t>
      </w:r>
      <w:r w:rsidR="00904F21">
        <w:rPr>
          <w:snapToGrid w:val="0"/>
          <w:sz w:val="28"/>
          <w:szCs w:val="28"/>
        </w:rPr>
        <w:t>-</w:t>
      </w:r>
      <w:r w:rsidR="004C265C" w:rsidRPr="006F7773">
        <w:rPr>
          <w:snapToGrid w:val="0"/>
          <w:sz w:val="28"/>
          <w:szCs w:val="28"/>
        </w:rPr>
        <w:t xml:space="preserve"> фрагмент паренхимы с </w:t>
      </w:r>
      <w:r w:rsidR="004C265C" w:rsidRPr="006F7773">
        <w:rPr>
          <w:sz w:val="28"/>
          <w:szCs w:val="28"/>
        </w:rPr>
        <w:t>друзами оксалата кал</w:t>
      </w:r>
      <w:r w:rsidR="004C265C" w:rsidRPr="006F7773">
        <w:rPr>
          <w:sz w:val="28"/>
          <w:szCs w:val="28"/>
        </w:rPr>
        <w:t>ь</w:t>
      </w:r>
      <w:r w:rsidR="004C265C" w:rsidRPr="006F7773">
        <w:rPr>
          <w:sz w:val="28"/>
          <w:szCs w:val="28"/>
        </w:rPr>
        <w:t>ция (</w:t>
      </w:r>
      <w:r w:rsidR="004C265C" w:rsidRPr="006F7773">
        <w:rPr>
          <w:snapToGrid w:val="0"/>
          <w:sz w:val="28"/>
          <w:szCs w:val="28"/>
        </w:rPr>
        <w:t xml:space="preserve">200×), </w:t>
      </w:r>
      <w:r w:rsidRPr="006F7773">
        <w:rPr>
          <w:snapToGrid w:val="0"/>
          <w:sz w:val="28"/>
          <w:szCs w:val="28"/>
        </w:rPr>
        <w:t>3</w:t>
      </w:r>
      <w:r w:rsidR="004C265C" w:rsidRPr="006F7773">
        <w:rPr>
          <w:snapToGrid w:val="0"/>
          <w:sz w:val="28"/>
          <w:szCs w:val="28"/>
        </w:rPr>
        <w:t> </w:t>
      </w:r>
      <w:r w:rsidR="00904F21">
        <w:rPr>
          <w:snapToGrid w:val="0"/>
          <w:sz w:val="28"/>
          <w:szCs w:val="28"/>
        </w:rPr>
        <w:t>-</w:t>
      </w:r>
      <w:r w:rsidR="004C265C" w:rsidRPr="006F7773">
        <w:rPr>
          <w:snapToGrid w:val="0"/>
          <w:sz w:val="28"/>
          <w:szCs w:val="28"/>
        </w:rPr>
        <w:t xml:space="preserve"> фрагмент лубяных волокон с кристаллоносной обкладкой: </w:t>
      </w:r>
      <w:r w:rsidR="004C265C" w:rsidRPr="006F7773">
        <w:rPr>
          <w:snapToGrid w:val="0"/>
          <w:sz w:val="28"/>
          <w:szCs w:val="28"/>
          <w:lang w:val="en-US"/>
        </w:rPr>
        <w:t>a</w:t>
      </w:r>
      <w:r w:rsidR="004C265C" w:rsidRPr="006F7773">
        <w:rPr>
          <w:snapToGrid w:val="0"/>
          <w:sz w:val="28"/>
          <w:szCs w:val="28"/>
        </w:rPr>
        <w:t> </w:t>
      </w:r>
      <w:r w:rsidR="00904F21">
        <w:rPr>
          <w:snapToGrid w:val="0"/>
          <w:sz w:val="28"/>
          <w:szCs w:val="28"/>
        </w:rPr>
        <w:t>-</w:t>
      </w:r>
      <w:r w:rsidR="004C265C" w:rsidRPr="006F7773">
        <w:rPr>
          <w:snapToGrid w:val="0"/>
          <w:sz w:val="28"/>
          <w:szCs w:val="28"/>
        </w:rPr>
        <w:t> поперечный срез, б </w:t>
      </w:r>
      <w:r w:rsidR="00904F21">
        <w:rPr>
          <w:snapToGrid w:val="0"/>
          <w:sz w:val="28"/>
          <w:szCs w:val="28"/>
        </w:rPr>
        <w:t>-</w:t>
      </w:r>
      <w:r w:rsidR="004C265C" w:rsidRPr="006F7773">
        <w:rPr>
          <w:snapToGrid w:val="0"/>
          <w:sz w:val="28"/>
          <w:szCs w:val="28"/>
        </w:rPr>
        <w:t> давленый препарат</w:t>
      </w:r>
      <w:r w:rsidR="004C265C" w:rsidRPr="006F7773">
        <w:rPr>
          <w:sz w:val="28"/>
          <w:szCs w:val="28"/>
        </w:rPr>
        <w:t xml:space="preserve"> (</w:t>
      </w:r>
      <w:r w:rsidR="004C265C" w:rsidRPr="006F7773">
        <w:rPr>
          <w:snapToGrid w:val="0"/>
          <w:sz w:val="28"/>
          <w:szCs w:val="28"/>
        </w:rPr>
        <w:t>200×)</w:t>
      </w:r>
      <w:r w:rsidRPr="006F7773">
        <w:rPr>
          <w:snapToGrid w:val="0"/>
          <w:sz w:val="28"/>
          <w:szCs w:val="28"/>
        </w:rPr>
        <w:t>.</w:t>
      </w:r>
      <w:r w:rsidR="00245610" w:rsidRPr="006F7773">
        <w:rPr>
          <w:snapToGrid w:val="0"/>
          <w:sz w:val="28"/>
          <w:szCs w:val="28"/>
        </w:rPr>
        <w:br w:type="page"/>
      </w:r>
    </w:p>
    <w:tbl>
      <w:tblPr>
        <w:tblStyle w:val="ae"/>
        <w:tblW w:w="9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2"/>
        <w:gridCol w:w="227"/>
        <w:gridCol w:w="1105"/>
        <w:gridCol w:w="2222"/>
        <w:gridCol w:w="2706"/>
      </w:tblGrid>
      <w:tr w:rsidR="00245610" w:rsidRPr="006F7773" w:rsidTr="008617F3">
        <w:tc>
          <w:tcPr>
            <w:tcW w:w="3362" w:type="dxa"/>
          </w:tcPr>
          <w:p w:rsidR="00245610" w:rsidRPr="006F7773" w:rsidRDefault="00463649" w:rsidP="008617F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9" o:spid="_x0000_s1032" type="#_x0000_t202" style="position:absolute;left:0;text-align:left;margin-left:353.15pt;margin-top:4.95pt;width:14.4pt;height:15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" o:allowincell="f">
                  <v:textbox style="mso-next-textbox:#Надпись 29" inset="1mm,1mm,1mm,1mm">
                    <w:txbxContent>
                      <w:p w:rsidR="00245610" w:rsidRPr="00F95EA3" w:rsidRDefault="00245610" w:rsidP="00245610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Надпись 26" o:spid="_x0000_s1030" type="#_x0000_t202" style="position:absolute;left:0;text-align:left;margin-left:2.8pt;margin-top:2.25pt;width:14.4pt;height:15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" o:allowincell="f">
                  <v:textbox style="mso-next-textbox:#Надпись 26" inset="1mm,1mm,1mm,1mm">
                    <w:txbxContent>
                      <w:p w:rsidR="00245610" w:rsidRDefault="00245610" w:rsidP="00245610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  <w10:anchorlock/>
                </v:shape>
              </w:pict>
            </w:r>
            <w:r w:rsidR="00245610" w:rsidRPr="006F7773">
              <w:rPr>
                <w:noProof/>
                <w:sz w:val="28"/>
                <w:szCs w:val="28"/>
              </w:rPr>
              <w:drawing>
                <wp:inline distT="0" distB="0" distL="0" distR="0">
                  <wp:extent cx="1937982" cy="1948317"/>
                  <wp:effectExtent l="0" t="0" r="5715" b="0"/>
                  <wp:docPr id="22" name="Рисунок 22" descr="PC18 200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C18 200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66" t="15089" r="43579"/>
                          <a:stretch/>
                        </pic:blipFill>
                        <pic:spPr bwMode="auto">
                          <a:xfrm>
                            <a:off x="0" y="0"/>
                            <a:ext cx="1937982" cy="194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" w:type="dxa"/>
          </w:tcPr>
          <w:p w:rsidR="00245610" w:rsidRPr="006F7773" w:rsidRDefault="00245610" w:rsidP="008617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27" w:type="dxa"/>
            <w:gridSpan w:val="2"/>
          </w:tcPr>
          <w:p w:rsidR="00245610" w:rsidRPr="006F7773" w:rsidRDefault="00463649" w:rsidP="008617F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Надпись 27" o:spid="_x0000_s1031" type="#_x0000_t202" style="position:absolute;left:0;text-align:left;margin-left:180.55pt;margin-top:4.95pt;width:14.4pt;height:15.4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" o:allowincell="f">
                  <v:textbox style="mso-next-textbox:#Надпись 27" inset="1mm,1mm,1mm,1mm">
                    <w:txbxContent>
                      <w:p w:rsidR="00245610" w:rsidRPr="00F95EA3" w:rsidRDefault="00245610" w:rsidP="00245610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  <w10:anchorlock/>
                </v:shape>
              </w:pict>
            </w:r>
            <w:r w:rsidR="00245610" w:rsidRPr="006F777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1957705" cy="1948180"/>
                  <wp:effectExtent l="0" t="0" r="4445" b="0"/>
                  <wp:wrapSquare wrapText="bothSides"/>
                  <wp:docPr id="23" name="Рисунок 23" descr="P1010147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10147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" t="10122" r="39276" b="9304"/>
                          <a:stretch/>
                        </pic:blipFill>
                        <pic:spPr bwMode="auto">
                          <a:xfrm>
                            <a:off x="0" y="0"/>
                            <a:ext cx="195770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6" w:type="dxa"/>
          </w:tcPr>
          <w:p w:rsidR="00245610" w:rsidRPr="006F7773" w:rsidRDefault="00245610" w:rsidP="008617F3">
            <w:pPr>
              <w:jc w:val="both"/>
              <w:rPr>
                <w:sz w:val="28"/>
                <w:szCs w:val="28"/>
              </w:rPr>
            </w:pPr>
            <w:r w:rsidRPr="006F7773">
              <w:rPr>
                <w:noProof/>
                <w:sz w:val="28"/>
                <w:szCs w:val="28"/>
              </w:rPr>
              <w:drawing>
                <wp:inline distT="0" distB="0" distL="0" distR="0">
                  <wp:extent cx="1555281" cy="1956352"/>
                  <wp:effectExtent l="19050" t="0" r="6819" b="0"/>
                  <wp:docPr id="1" name="Рисунок 1" descr="P101015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10151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258" t="16461" r="44317" b="12155"/>
                          <a:stretch/>
                        </pic:blipFill>
                        <pic:spPr bwMode="auto">
                          <a:xfrm>
                            <a:off x="0" y="0"/>
                            <a:ext cx="1567421" cy="197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610" w:rsidRPr="006F7773" w:rsidTr="008617F3">
        <w:tc>
          <w:tcPr>
            <w:tcW w:w="4695" w:type="dxa"/>
            <w:gridSpan w:val="3"/>
          </w:tcPr>
          <w:p w:rsidR="00245610" w:rsidRPr="006F7773" w:rsidRDefault="00463649" w:rsidP="008617F3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Надпись 31" o:spid="_x0000_s1034" type="#_x0000_t202" style="position:absolute;left:0;text-align:left;margin-left:449.15pt;margin-top:146.5pt;width:14.4pt;height:15.4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" o:allowincell="f">
                  <v:textbox style="mso-next-textbox:#Надпись 31" inset="1mm,1mm,1mm,1mm">
                    <w:txbxContent>
                      <w:p w:rsidR="00245610" w:rsidRPr="00F95EA3" w:rsidRDefault="00245610" w:rsidP="00245610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245610" w:rsidRPr="006F777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25400</wp:posOffset>
                  </wp:positionV>
                  <wp:extent cx="2843530" cy="2128520"/>
                  <wp:effectExtent l="0" t="0" r="0" b="5080"/>
                  <wp:wrapSquare wrapText="bothSides"/>
                  <wp:docPr id="24" name="Рисунок 24" descr="цистолиты попере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цистолиты попере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15" r="18627" b="24020"/>
                          <a:stretch/>
                        </pic:blipFill>
                        <pic:spPr bwMode="auto">
                          <a:xfrm>
                            <a:off x="0" y="0"/>
                            <a:ext cx="284353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pict>
                <v:shape id="Надпись 30" o:spid="_x0000_s1033" type="#_x0000_t202" style="position:absolute;left:0;text-align:left;margin-left:202.85pt;margin-top:146.5pt;width:14.4pt;height:15.4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" o:allowincell="f">
                  <v:textbox style="mso-next-textbox:#Надпись 30" inset="1mm,1mm,1mm,1mm">
                    <w:txbxContent>
                      <w:p w:rsidR="00245610" w:rsidRPr="00F95EA3" w:rsidRDefault="00245610" w:rsidP="00245610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448" w:type="dxa"/>
            <w:gridSpan w:val="2"/>
          </w:tcPr>
          <w:p w:rsidR="00245610" w:rsidRPr="006F7773" w:rsidRDefault="00245610" w:rsidP="008617F3">
            <w:pPr>
              <w:jc w:val="both"/>
              <w:rPr>
                <w:noProof/>
                <w:sz w:val="28"/>
                <w:szCs w:val="28"/>
              </w:rPr>
            </w:pPr>
            <w:r w:rsidRPr="006F777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-821690</wp:posOffset>
                  </wp:positionV>
                  <wp:extent cx="2974975" cy="2119630"/>
                  <wp:effectExtent l="19050" t="0" r="0" b="0"/>
                  <wp:wrapSquare wrapText="bothSides"/>
                  <wp:docPr id="25" name="Рисунок 25" descr="друз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руз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862" t="8050" r="21064" b="26023"/>
                          <a:stretch/>
                        </pic:blipFill>
                        <pic:spPr bwMode="auto">
                          <a:xfrm>
                            <a:off x="0" y="0"/>
                            <a:ext cx="297497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45610" w:rsidRPr="006F7773" w:rsidRDefault="00245610" w:rsidP="00245610">
      <w:pPr>
        <w:suppressAutoHyphens/>
        <w:jc w:val="center"/>
        <w:rPr>
          <w:sz w:val="28"/>
          <w:szCs w:val="28"/>
        </w:rPr>
      </w:pPr>
      <w:r w:rsidRPr="006F7773">
        <w:rPr>
          <w:sz w:val="28"/>
          <w:szCs w:val="28"/>
        </w:rPr>
        <w:t>Рисунок</w:t>
      </w:r>
      <w:r w:rsidRPr="006F7773">
        <w:rPr>
          <w:snapToGrid w:val="0"/>
          <w:sz w:val="28"/>
          <w:szCs w:val="28"/>
        </w:rPr>
        <w:t> 2 - </w:t>
      </w:r>
      <w:r w:rsidRPr="006F7773">
        <w:rPr>
          <w:sz w:val="28"/>
          <w:szCs w:val="28"/>
        </w:rPr>
        <w:t>Крапивы двудомной листья.</w:t>
      </w:r>
    </w:p>
    <w:p w:rsidR="00245610" w:rsidRPr="006F7773" w:rsidRDefault="00245610" w:rsidP="00245610">
      <w:pPr>
        <w:jc w:val="center"/>
        <w:rPr>
          <w:snapToGrid w:val="0"/>
          <w:sz w:val="28"/>
          <w:szCs w:val="28"/>
        </w:rPr>
      </w:pPr>
      <w:r w:rsidRPr="006F7773">
        <w:rPr>
          <w:snapToGrid w:val="0"/>
          <w:sz w:val="28"/>
          <w:szCs w:val="28"/>
        </w:rPr>
        <w:t>1</w:t>
      </w:r>
      <w:r w:rsidR="00F52B98" w:rsidRPr="00F52B98">
        <w:rPr>
          <w:snapToGrid w:val="0"/>
          <w:sz w:val="28"/>
          <w:szCs w:val="28"/>
        </w:rPr>
        <w:t xml:space="preserve"> </w:t>
      </w:r>
      <w:r w:rsidR="00F52B98">
        <w:rPr>
          <w:snapToGrid w:val="0"/>
          <w:sz w:val="28"/>
          <w:szCs w:val="28"/>
        </w:rPr>
        <w:t>-</w:t>
      </w:r>
      <w:r w:rsidRPr="006F7773">
        <w:rPr>
          <w:snapToGrid w:val="0"/>
          <w:sz w:val="28"/>
          <w:szCs w:val="28"/>
        </w:rPr>
        <w:t xml:space="preserve"> фрагмент </w:t>
      </w:r>
      <w:r w:rsidRPr="006F7773">
        <w:rPr>
          <w:sz w:val="28"/>
          <w:szCs w:val="28"/>
        </w:rPr>
        <w:t>эпидермиса с устьи</w:t>
      </w:r>
      <w:r w:rsidR="009D3704">
        <w:rPr>
          <w:sz w:val="28"/>
          <w:szCs w:val="28"/>
        </w:rPr>
        <w:t>чным комплексом</w:t>
      </w:r>
      <w:r w:rsidRPr="006F7773">
        <w:rPr>
          <w:sz w:val="28"/>
          <w:szCs w:val="28"/>
        </w:rPr>
        <w:t xml:space="preserve"> аномоцитного типа и г</w:t>
      </w:r>
      <w:r w:rsidRPr="006F7773">
        <w:rPr>
          <w:sz w:val="28"/>
          <w:szCs w:val="28"/>
        </w:rPr>
        <w:t>о</w:t>
      </w:r>
      <w:r w:rsidRPr="006F7773">
        <w:rPr>
          <w:sz w:val="28"/>
          <w:szCs w:val="28"/>
        </w:rPr>
        <w:t>ловчатыми волосками</w:t>
      </w:r>
      <w:r w:rsidR="009D3704">
        <w:rPr>
          <w:sz w:val="28"/>
          <w:szCs w:val="28"/>
        </w:rPr>
        <w:t xml:space="preserve"> </w:t>
      </w:r>
      <w:r w:rsidRPr="006F7773">
        <w:rPr>
          <w:snapToGrid w:val="0"/>
          <w:sz w:val="28"/>
          <w:szCs w:val="28"/>
        </w:rPr>
        <w:t>(200×); 2</w:t>
      </w:r>
      <w:r w:rsidR="00F52B98" w:rsidRPr="00F52B98">
        <w:rPr>
          <w:snapToGrid w:val="0"/>
          <w:sz w:val="28"/>
          <w:szCs w:val="28"/>
        </w:rPr>
        <w:t xml:space="preserve"> </w:t>
      </w:r>
      <w:r w:rsidR="00F52B98">
        <w:rPr>
          <w:snapToGrid w:val="0"/>
          <w:sz w:val="28"/>
          <w:szCs w:val="28"/>
        </w:rPr>
        <w:t>-</w:t>
      </w:r>
      <w:r w:rsidRPr="006F7773">
        <w:rPr>
          <w:snapToGrid w:val="0"/>
          <w:sz w:val="28"/>
          <w:szCs w:val="28"/>
        </w:rPr>
        <w:t xml:space="preserve"> </w:t>
      </w:r>
      <w:r w:rsidRPr="006F7773">
        <w:rPr>
          <w:sz w:val="28"/>
          <w:szCs w:val="28"/>
        </w:rPr>
        <w:t xml:space="preserve">ретортовидные волоски </w:t>
      </w:r>
      <w:r w:rsidRPr="006F7773">
        <w:rPr>
          <w:snapToGrid w:val="0"/>
          <w:sz w:val="28"/>
          <w:szCs w:val="28"/>
        </w:rPr>
        <w:t>(200×); 3</w:t>
      </w:r>
      <w:r w:rsidR="00F52B98">
        <w:rPr>
          <w:snapToGrid w:val="0"/>
          <w:sz w:val="28"/>
          <w:szCs w:val="28"/>
        </w:rPr>
        <w:t xml:space="preserve"> -</w:t>
      </w:r>
      <w:r w:rsidRPr="006F7773">
        <w:rPr>
          <w:snapToGrid w:val="0"/>
          <w:sz w:val="28"/>
          <w:szCs w:val="28"/>
        </w:rPr>
        <w:t xml:space="preserve"> </w:t>
      </w:r>
      <w:r w:rsidRPr="006F7773">
        <w:rPr>
          <w:sz w:val="28"/>
          <w:szCs w:val="28"/>
        </w:rPr>
        <w:t>отдел</w:t>
      </w:r>
      <w:r w:rsidRPr="006F7773">
        <w:rPr>
          <w:sz w:val="28"/>
          <w:szCs w:val="28"/>
        </w:rPr>
        <w:t>ь</w:t>
      </w:r>
      <w:r w:rsidRPr="006F7773">
        <w:rPr>
          <w:sz w:val="28"/>
          <w:szCs w:val="28"/>
        </w:rPr>
        <w:t>ный жгучий волосок</w:t>
      </w:r>
      <w:r w:rsidR="009D3704">
        <w:rPr>
          <w:sz w:val="28"/>
          <w:szCs w:val="28"/>
        </w:rPr>
        <w:t xml:space="preserve"> </w:t>
      </w:r>
      <w:r w:rsidRPr="006F7773">
        <w:rPr>
          <w:snapToGrid w:val="0"/>
          <w:sz w:val="28"/>
          <w:szCs w:val="28"/>
        </w:rPr>
        <w:t>(40×); 4</w:t>
      </w:r>
      <w:r w:rsidR="00F52B98">
        <w:rPr>
          <w:snapToGrid w:val="0"/>
          <w:sz w:val="28"/>
          <w:szCs w:val="28"/>
        </w:rPr>
        <w:t xml:space="preserve"> -</w:t>
      </w:r>
      <w:r w:rsidRPr="006F7773">
        <w:rPr>
          <w:snapToGrid w:val="0"/>
          <w:sz w:val="28"/>
          <w:szCs w:val="28"/>
        </w:rPr>
        <w:t xml:space="preserve"> </w:t>
      </w:r>
      <w:r w:rsidRPr="006F7773">
        <w:rPr>
          <w:noProof/>
          <w:sz w:val="28"/>
          <w:szCs w:val="28"/>
        </w:rPr>
        <w:t xml:space="preserve">фрагмент </w:t>
      </w:r>
      <w:r w:rsidRPr="006F7773">
        <w:rPr>
          <w:sz w:val="28"/>
          <w:szCs w:val="28"/>
        </w:rPr>
        <w:t>листовой пластинки в поперечном сечении с цистолитами</w:t>
      </w:r>
      <w:r w:rsidR="006A7224">
        <w:rPr>
          <w:sz w:val="28"/>
          <w:szCs w:val="28"/>
        </w:rPr>
        <w:t xml:space="preserve"> </w:t>
      </w:r>
      <w:r w:rsidRPr="006F7773">
        <w:rPr>
          <w:snapToGrid w:val="0"/>
          <w:sz w:val="28"/>
          <w:szCs w:val="28"/>
        </w:rPr>
        <w:t>(200×); 5</w:t>
      </w:r>
      <w:r w:rsidR="00F52B98">
        <w:rPr>
          <w:snapToGrid w:val="0"/>
          <w:sz w:val="28"/>
          <w:szCs w:val="28"/>
        </w:rPr>
        <w:t xml:space="preserve"> -</w:t>
      </w:r>
      <w:r w:rsidRPr="006F7773">
        <w:rPr>
          <w:snapToGrid w:val="0"/>
          <w:sz w:val="28"/>
          <w:szCs w:val="28"/>
        </w:rPr>
        <w:t xml:space="preserve"> цепочка мелких друз оксалата кальция вдоль жилки (200×).</w:t>
      </w:r>
    </w:p>
    <w:p w:rsidR="00EC0436" w:rsidRPr="006F7773" w:rsidRDefault="004C265C" w:rsidP="004C265C">
      <w:pPr>
        <w:widowControl/>
        <w:spacing w:line="360" w:lineRule="auto"/>
        <w:jc w:val="center"/>
        <w:rPr>
          <w:rFonts w:eastAsia="Calibri"/>
          <w:sz w:val="28"/>
          <w:szCs w:val="28"/>
          <w:highlight w:val="yellow"/>
        </w:rPr>
      </w:pPr>
      <w:r w:rsidRPr="006F7773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34710" cy="433070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36" w:rsidRPr="006F7773" w:rsidRDefault="00EC0436" w:rsidP="002649DB">
      <w:pPr>
        <w:widowControl/>
        <w:jc w:val="center"/>
        <w:rPr>
          <w:rFonts w:eastAsia="Calibri"/>
          <w:sz w:val="28"/>
          <w:szCs w:val="28"/>
        </w:rPr>
      </w:pPr>
      <w:r w:rsidRPr="006F7773">
        <w:rPr>
          <w:rFonts w:eastAsia="Calibri"/>
          <w:sz w:val="28"/>
          <w:szCs w:val="28"/>
        </w:rPr>
        <w:t xml:space="preserve">Рисунок 3 - </w:t>
      </w:r>
      <w:r w:rsidR="004C265C" w:rsidRPr="006F7773">
        <w:rPr>
          <w:sz w:val="28"/>
          <w:szCs w:val="28"/>
        </w:rPr>
        <w:t>Тысячелистника обыкновенного трава</w:t>
      </w:r>
      <w:r w:rsidR="002649DB" w:rsidRPr="006F7773">
        <w:rPr>
          <w:sz w:val="28"/>
          <w:szCs w:val="28"/>
        </w:rPr>
        <w:t>.</w:t>
      </w:r>
    </w:p>
    <w:p w:rsidR="0048789D" w:rsidRPr="006F7773" w:rsidRDefault="004C265C" w:rsidP="00044941">
      <w:pPr>
        <w:jc w:val="center"/>
        <w:rPr>
          <w:snapToGrid w:val="0"/>
          <w:sz w:val="28"/>
          <w:szCs w:val="28"/>
        </w:rPr>
      </w:pPr>
      <w:r w:rsidRPr="006F7773">
        <w:rPr>
          <w:snapToGrid w:val="0"/>
          <w:sz w:val="28"/>
          <w:szCs w:val="28"/>
        </w:rPr>
        <w:t>1</w:t>
      </w:r>
      <w:r w:rsidR="00F52B98" w:rsidRPr="00F52B98">
        <w:rPr>
          <w:snapToGrid w:val="0"/>
          <w:sz w:val="28"/>
          <w:szCs w:val="28"/>
        </w:rPr>
        <w:t xml:space="preserve"> </w:t>
      </w:r>
      <w:r w:rsidR="00F52B98">
        <w:rPr>
          <w:snapToGrid w:val="0"/>
          <w:sz w:val="28"/>
          <w:szCs w:val="28"/>
        </w:rPr>
        <w:t>-</w:t>
      </w:r>
      <w:r w:rsidRPr="006F7773">
        <w:rPr>
          <w:snapToGrid w:val="0"/>
          <w:sz w:val="28"/>
          <w:szCs w:val="28"/>
        </w:rPr>
        <w:t xml:space="preserve"> фрагмент </w:t>
      </w:r>
      <w:r w:rsidRPr="006F7773">
        <w:rPr>
          <w:sz w:val="28"/>
          <w:szCs w:val="28"/>
        </w:rPr>
        <w:t xml:space="preserve">эпидермиса листа: </w:t>
      </w:r>
      <w:r w:rsidRPr="006F7773">
        <w:rPr>
          <w:sz w:val="28"/>
          <w:szCs w:val="28"/>
          <w:lang w:val="en-US"/>
        </w:rPr>
        <w:t>a</w:t>
      </w:r>
      <w:r w:rsidR="00F52B98" w:rsidRPr="00F52B98">
        <w:rPr>
          <w:sz w:val="28"/>
          <w:szCs w:val="28"/>
        </w:rPr>
        <w:t xml:space="preserve"> </w:t>
      </w:r>
      <w:r w:rsidR="00F52B98">
        <w:rPr>
          <w:sz w:val="28"/>
          <w:szCs w:val="28"/>
        </w:rPr>
        <w:t>-</w:t>
      </w:r>
      <w:r w:rsidRPr="006F7773">
        <w:rPr>
          <w:sz w:val="28"/>
          <w:szCs w:val="28"/>
        </w:rPr>
        <w:t xml:space="preserve"> устьи</w:t>
      </w:r>
      <w:r w:rsidR="002C43D0">
        <w:rPr>
          <w:sz w:val="28"/>
          <w:szCs w:val="28"/>
        </w:rPr>
        <w:t xml:space="preserve">чный комплекс </w:t>
      </w:r>
      <w:r w:rsidRPr="006F7773">
        <w:rPr>
          <w:sz w:val="28"/>
          <w:szCs w:val="28"/>
        </w:rPr>
        <w:t>аномоцитного типа,</w:t>
      </w:r>
      <w:r w:rsidR="00044941">
        <w:rPr>
          <w:sz w:val="28"/>
          <w:szCs w:val="28"/>
        </w:rPr>
        <w:t xml:space="preserve"> </w:t>
      </w:r>
      <w:r w:rsidRPr="006F7773">
        <w:rPr>
          <w:sz w:val="28"/>
          <w:szCs w:val="28"/>
        </w:rPr>
        <w:t>б</w:t>
      </w:r>
      <w:r w:rsidR="00F52B98">
        <w:rPr>
          <w:sz w:val="28"/>
          <w:szCs w:val="28"/>
        </w:rPr>
        <w:t xml:space="preserve"> -</w:t>
      </w:r>
      <w:r w:rsidRPr="006F7773">
        <w:rPr>
          <w:sz w:val="28"/>
          <w:szCs w:val="28"/>
        </w:rPr>
        <w:t xml:space="preserve"> складчатость кутикулы</w:t>
      </w:r>
      <w:r w:rsidRPr="006F7773">
        <w:rPr>
          <w:sz w:val="28"/>
          <w:szCs w:val="28"/>
          <w:lang w:val="en-US"/>
        </w:rPr>
        <w:t> </w:t>
      </w:r>
      <w:r w:rsidRPr="006F7773">
        <w:rPr>
          <w:snapToGrid w:val="0"/>
          <w:sz w:val="28"/>
          <w:szCs w:val="28"/>
        </w:rPr>
        <w:t>(200×); 2</w:t>
      </w:r>
      <w:r w:rsidR="00F52B98" w:rsidRPr="00F52B98">
        <w:rPr>
          <w:snapToGrid w:val="0"/>
          <w:sz w:val="28"/>
          <w:szCs w:val="28"/>
        </w:rPr>
        <w:t xml:space="preserve"> </w:t>
      </w:r>
      <w:r w:rsidR="00F52B98">
        <w:rPr>
          <w:snapToGrid w:val="0"/>
          <w:sz w:val="28"/>
          <w:szCs w:val="28"/>
        </w:rPr>
        <w:t>-</w:t>
      </w:r>
      <w:r w:rsidRPr="006F7773">
        <w:rPr>
          <w:snapToGrid w:val="0"/>
          <w:sz w:val="28"/>
          <w:szCs w:val="28"/>
        </w:rPr>
        <w:t xml:space="preserve"> ф</w:t>
      </w:r>
      <w:r w:rsidRPr="006F7773">
        <w:rPr>
          <w:sz w:val="28"/>
          <w:szCs w:val="28"/>
        </w:rPr>
        <w:t>рагмент эпидермиса с эфирномасличн</w:t>
      </w:r>
      <w:r w:rsidRPr="006F7773">
        <w:rPr>
          <w:sz w:val="28"/>
          <w:szCs w:val="28"/>
        </w:rPr>
        <w:t>ы</w:t>
      </w:r>
      <w:r w:rsidRPr="006F7773">
        <w:rPr>
          <w:sz w:val="28"/>
          <w:szCs w:val="28"/>
        </w:rPr>
        <w:t>ми железками</w:t>
      </w:r>
      <w:r w:rsidRPr="006F7773">
        <w:rPr>
          <w:snapToGrid w:val="0"/>
          <w:sz w:val="28"/>
          <w:szCs w:val="28"/>
          <w:lang w:val="en-US"/>
        </w:rPr>
        <w:t> </w:t>
      </w:r>
      <w:r w:rsidRPr="006F7773">
        <w:rPr>
          <w:snapToGrid w:val="0"/>
          <w:sz w:val="28"/>
          <w:szCs w:val="28"/>
        </w:rPr>
        <w:t>(100×); 3</w:t>
      </w:r>
      <w:r w:rsidR="00F52B98" w:rsidRPr="00F52B98">
        <w:rPr>
          <w:snapToGrid w:val="0"/>
          <w:sz w:val="28"/>
          <w:szCs w:val="28"/>
        </w:rPr>
        <w:t xml:space="preserve"> </w:t>
      </w:r>
      <w:r w:rsidR="00F52B98">
        <w:rPr>
          <w:snapToGrid w:val="0"/>
          <w:sz w:val="28"/>
          <w:szCs w:val="28"/>
        </w:rPr>
        <w:t>-</w:t>
      </w:r>
      <w:r w:rsidRPr="006F7773">
        <w:rPr>
          <w:snapToGrid w:val="0"/>
          <w:sz w:val="28"/>
          <w:szCs w:val="28"/>
        </w:rPr>
        <w:t xml:space="preserve"> фрагмент венчика трубчатого цветка с двухрядными эфирномасличными железками</w:t>
      </w:r>
      <w:r w:rsidRPr="006F7773">
        <w:rPr>
          <w:snapToGrid w:val="0"/>
          <w:sz w:val="28"/>
          <w:szCs w:val="28"/>
          <w:lang w:val="en-US"/>
        </w:rPr>
        <w:t> </w:t>
      </w:r>
      <w:r w:rsidRPr="006F7773">
        <w:rPr>
          <w:snapToGrid w:val="0"/>
          <w:sz w:val="28"/>
          <w:szCs w:val="28"/>
        </w:rPr>
        <w:t>(200×); 4</w:t>
      </w:r>
      <w:r w:rsidR="00F52B98" w:rsidRPr="00F52B98">
        <w:rPr>
          <w:snapToGrid w:val="0"/>
          <w:sz w:val="28"/>
          <w:szCs w:val="28"/>
        </w:rPr>
        <w:t xml:space="preserve"> </w:t>
      </w:r>
      <w:r w:rsidR="00F52B98">
        <w:rPr>
          <w:snapToGrid w:val="0"/>
          <w:sz w:val="28"/>
          <w:szCs w:val="28"/>
        </w:rPr>
        <w:t>-</w:t>
      </w:r>
      <w:r w:rsidRPr="006F7773">
        <w:rPr>
          <w:snapToGrid w:val="0"/>
          <w:sz w:val="28"/>
          <w:szCs w:val="28"/>
        </w:rPr>
        <w:t xml:space="preserve"> </w:t>
      </w:r>
      <w:r w:rsidRPr="006F7773">
        <w:rPr>
          <w:noProof/>
          <w:sz w:val="28"/>
          <w:szCs w:val="28"/>
        </w:rPr>
        <w:t>фрагмент эпидермиса язычкового цветка с бугорчатым эпидермисом</w:t>
      </w:r>
      <w:r w:rsidRPr="006F7773">
        <w:rPr>
          <w:snapToGrid w:val="0"/>
          <w:sz w:val="28"/>
          <w:szCs w:val="28"/>
          <w:lang w:val="en-US"/>
        </w:rPr>
        <w:t> </w:t>
      </w:r>
      <w:r w:rsidRPr="006F7773">
        <w:rPr>
          <w:snapToGrid w:val="0"/>
          <w:sz w:val="28"/>
          <w:szCs w:val="28"/>
        </w:rPr>
        <w:t>(200×);</w:t>
      </w:r>
      <w:r w:rsidR="00044941">
        <w:rPr>
          <w:snapToGrid w:val="0"/>
          <w:sz w:val="28"/>
          <w:szCs w:val="28"/>
        </w:rPr>
        <w:t xml:space="preserve"> </w:t>
      </w:r>
      <w:r w:rsidRPr="006F7773">
        <w:rPr>
          <w:snapToGrid w:val="0"/>
          <w:sz w:val="28"/>
          <w:szCs w:val="28"/>
        </w:rPr>
        <w:t>5</w:t>
      </w:r>
      <w:r w:rsidR="00F52B98">
        <w:rPr>
          <w:snapToGrid w:val="0"/>
          <w:sz w:val="28"/>
          <w:szCs w:val="28"/>
        </w:rPr>
        <w:t xml:space="preserve"> -</w:t>
      </w:r>
      <w:r w:rsidRPr="006F7773">
        <w:rPr>
          <w:snapToGrid w:val="0"/>
          <w:sz w:val="28"/>
          <w:szCs w:val="28"/>
        </w:rPr>
        <w:t xml:space="preserve"> </w:t>
      </w:r>
      <w:r w:rsidRPr="006F7773">
        <w:rPr>
          <w:noProof/>
          <w:sz w:val="28"/>
          <w:szCs w:val="28"/>
        </w:rPr>
        <w:t xml:space="preserve">фрагмент эпидермиса </w:t>
      </w:r>
      <w:r w:rsidRPr="006F7773">
        <w:rPr>
          <w:sz w:val="28"/>
          <w:szCs w:val="28"/>
        </w:rPr>
        <w:t xml:space="preserve">листа: </w:t>
      </w:r>
      <w:r w:rsidRPr="006F7773">
        <w:rPr>
          <w:sz w:val="28"/>
          <w:szCs w:val="28"/>
          <w:lang w:val="en-US"/>
        </w:rPr>
        <w:t>a</w:t>
      </w:r>
      <w:r w:rsidR="00F52B98">
        <w:rPr>
          <w:sz w:val="28"/>
          <w:szCs w:val="28"/>
        </w:rPr>
        <w:t xml:space="preserve"> -</w:t>
      </w:r>
      <w:r w:rsidRPr="006F7773">
        <w:rPr>
          <w:sz w:val="28"/>
          <w:szCs w:val="28"/>
        </w:rPr>
        <w:t xml:space="preserve"> многоклеточные основания простых волосков, б</w:t>
      </w:r>
      <w:r w:rsidR="00F52B98">
        <w:rPr>
          <w:sz w:val="28"/>
          <w:szCs w:val="28"/>
        </w:rPr>
        <w:t xml:space="preserve"> -</w:t>
      </w:r>
      <w:r w:rsidRPr="006F7773">
        <w:rPr>
          <w:sz w:val="28"/>
          <w:szCs w:val="28"/>
        </w:rPr>
        <w:t xml:space="preserve"> складчатость кутик</w:t>
      </w:r>
      <w:r w:rsidRPr="006F7773">
        <w:rPr>
          <w:sz w:val="28"/>
          <w:szCs w:val="28"/>
        </w:rPr>
        <w:t>у</w:t>
      </w:r>
      <w:r w:rsidRPr="006F7773">
        <w:rPr>
          <w:sz w:val="28"/>
          <w:szCs w:val="28"/>
        </w:rPr>
        <w:t>лы</w:t>
      </w:r>
      <w:r w:rsidRPr="006F7773">
        <w:rPr>
          <w:snapToGrid w:val="0"/>
          <w:sz w:val="28"/>
          <w:szCs w:val="28"/>
        </w:rPr>
        <w:t> (200×)</w:t>
      </w:r>
      <w:r w:rsidR="002649DB" w:rsidRPr="006F7773">
        <w:rPr>
          <w:snapToGrid w:val="0"/>
          <w:sz w:val="28"/>
          <w:szCs w:val="28"/>
        </w:rPr>
        <w:t>.</w:t>
      </w:r>
    </w:p>
    <w:p w:rsidR="004C265C" w:rsidRDefault="004C265C" w:rsidP="004C265C">
      <w:pPr>
        <w:widowControl/>
        <w:jc w:val="center"/>
        <w:rPr>
          <w:rFonts w:eastAsia="Calibri"/>
          <w:sz w:val="28"/>
          <w:szCs w:val="28"/>
          <w:highlight w:val="yellow"/>
        </w:rPr>
      </w:pPr>
    </w:p>
    <w:p w:rsidR="00044941" w:rsidRPr="006F7773" w:rsidRDefault="00044941" w:rsidP="004C265C">
      <w:pPr>
        <w:widowControl/>
        <w:jc w:val="center"/>
        <w:rPr>
          <w:rFonts w:eastAsia="Calibri"/>
          <w:sz w:val="28"/>
          <w:szCs w:val="28"/>
          <w:highlight w:val="yellow"/>
        </w:rPr>
      </w:pPr>
    </w:p>
    <w:p w:rsidR="005927EB" w:rsidRPr="006F7773" w:rsidRDefault="005927EB" w:rsidP="00BA19E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F7773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707C1B" w:rsidRPr="006F7773" w:rsidRDefault="005927EB" w:rsidP="00BA19E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F7773">
        <w:rPr>
          <w:b/>
          <w:sz w:val="28"/>
          <w:szCs w:val="28"/>
        </w:rPr>
        <w:t>Качественные реакции.</w:t>
      </w:r>
    </w:p>
    <w:p w:rsidR="00836B3B" w:rsidRPr="006F7773" w:rsidRDefault="00836B3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>1 г сбора, измельченного до величины частиц, проходящих сквозь сито с отверстиями размером 2 мм, помещают в коническую колбу вместимостью 50</w:t>
      </w:r>
      <w:r w:rsidR="00A2452E"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t xml:space="preserve">мл, прибавляют 20 мл воды и кипятят в течение 5 мин. После охлаждения извлечение фильтруют через бумажный фильтр. </w:t>
      </w:r>
    </w:p>
    <w:p w:rsidR="00836B3B" w:rsidRPr="006F7773" w:rsidRDefault="00836B3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 xml:space="preserve">К 1 мл фильтрата прибавляют 1-2 капли </w:t>
      </w:r>
      <w:r w:rsidR="005241C8" w:rsidRPr="006F7773">
        <w:rPr>
          <w:sz w:val="28"/>
          <w:szCs w:val="28"/>
        </w:rPr>
        <w:t xml:space="preserve">натрия </w:t>
      </w:r>
      <w:r w:rsidRPr="006F7773">
        <w:rPr>
          <w:sz w:val="28"/>
          <w:szCs w:val="28"/>
        </w:rPr>
        <w:t>гидроксида</w:t>
      </w:r>
      <w:r w:rsidR="006F7773">
        <w:rPr>
          <w:sz w:val="28"/>
          <w:szCs w:val="28"/>
        </w:rPr>
        <w:t xml:space="preserve"> </w:t>
      </w:r>
      <w:r w:rsidR="005241C8" w:rsidRPr="006F7773">
        <w:rPr>
          <w:sz w:val="28"/>
          <w:szCs w:val="28"/>
        </w:rPr>
        <w:t>раствора 10</w:t>
      </w:r>
      <w:r w:rsidR="00A2452E" w:rsidRPr="006F7773">
        <w:rPr>
          <w:sz w:val="28"/>
          <w:szCs w:val="28"/>
          <w:lang w:val="en-US"/>
        </w:rPr>
        <w:t> </w:t>
      </w:r>
      <w:r w:rsidR="005241C8" w:rsidRPr="006F7773">
        <w:rPr>
          <w:sz w:val="28"/>
          <w:szCs w:val="28"/>
        </w:rPr>
        <w:t>%</w:t>
      </w:r>
      <w:r w:rsidRPr="006F7773">
        <w:rPr>
          <w:sz w:val="28"/>
          <w:szCs w:val="28"/>
        </w:rPr>
        <w:t xml:space="preserve">, должно наблюдаться </w:t>
      </w:r>
      <w:r w:rsidR="0001084E">
        <w:rPr>
          <w:sz w:val="28"/>
          <w:szCs w:val="28"/>
        </w:rPr>
        <w:t xml:space="preserve">от красного до темно-красного </w:t>
      </w:r>
      <w:r w:rsidRPr="006F7773">
        <w:rPr>
          <w:sz w:val="28"/>
          <w:szCs w:val="28"/>
        </w:rPr>
        <w:t>окрашивание (</w:t>
      </w:r>
      <w:r w:rsidR="00B86F4F" w:rsidRPr="006F7773">
        <w:rPr>
          <w:color w:val="000000"/>
          <w:sz w:val="28"/>
          <w:szCs w:val="28"/>
        </w:rPr>
        <w:t>а</w:t>
      </w:r>
      <w:r w:rsidR="00B86F4F" w:rsidRPr="006F7773">
        <w:rPr>
          <w:color w:val="000000"/>
          <w:sz w:val="28"/>
          <w:szCs w:val="28"/>
        </w:rPr>
        <w:t>н</w:t>
      </w:r>
      <w:r w:rsidR="00B86F4F" w:rsidRPr="006F7773">
        <w:rPr>
          <w:color w:val="000000"/>
          <w:sz w:val="28"/>
          <w:szCs w:val="28"/>
        </w:rPr>
        <w:lastRenderedPageBreak/>
        <w:t>трагликозиды</w:t>
      </w:r>
      <w:r w:rsidRPr="006F7773">
        <w:rPr>
          <w:sz w:val="28"/>
          <w:szCs w:val="28"/>
        </w:rPr>
        <w:t>).</w:t>
      </w:r>
    </w:p>
    <w:p w:rsidR="005927EB" w:rsidRPr="006F7773" w:rsidRDefault="005927EB" w:rsidP="009668C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6F7773">
        <w:rPr>
          <w:sz w:val="28"/>
          <w:szCs w:val="28"/>
        </w:rPr>
        <w:t>ИСПЫТАНИЯ</w:t>
      </w:r>
    </w:p>
    <w:p w:rsidR="005927EB" w:rsidRPr="006F777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Влажность.</w:t>
      </w:r>
      <w:r w:rsidRPr="006F7773">
        <w:rPr>
          <w:sz w:val="28"/>
          <w:szCs w:val="28"/>
        </w:rPr>
        <w:t xml:space="preserve"> </w:t>
      </w:r>
      <w:r w:rsidR="004A49B1">
        <w:rPr>
          <w:i/>
          <w:sz w:val="28"/>
          <w:szCs w:val="28"/>
        </w:rPr>
        <w:t>С</w:t>
      </w:r>
      <w:r w:rsidR="004A49B1" w:rsidRPr="006F7773">
        <w:rPr>
          <w:i/>
          <w:sz w:val="28"/>
          <w:szCs w:val="28"/>
        </w:rPr>
        <w:t xml:space="preserve">бор </w:t>
      </w:r>
      <w:r w:rsidR="004A49B1">
        <w:rPr>
          <w:i/>
          <w:sz w:val="28"/>
          <w:szCs w:val="28"/>
        </w:rPr>
        <w:t>и</w:t>
      </w:r>
      <w:r w:rsidRPr="006F7773">
        <w:rPr>
          <w:i/>
          <w:sz w:val="28"/>
          <w:szCs w:val="28"/>
        </w:rPr>
        <w:t>змельченный</w:t>
      </w:r>
      <w:r w:rsidR="00F52B98">
        <w:rPr>
          <w:i/>
          <w:sz w:val="28"/>
          <w:szCs w:val="28"/>
        </w:rPr>
        <w:t xml:space="preserve"> </w:t>
      </w:r>
      <w:r w:rsidR="00F52B98">
        <w:rPr>
          <w:sz w:val="28"/>
          <w:szCs w:val="28"/>
        </w:rPr>
        <w:t>-</w:t>
      </w:r>
      <w:r w:rsidRPr="006F7773">
        <w:rPr>
          <w:sz w:val="28"/>
          <w:szCs w:val="28"/>
        </w:rPr>
        <w:t xml:space="preserve"> не более 1</w:t>
      </w:r>
      <w:r w:rsidR="00FB51AC" w:rsidRPr="006F7773">
        <w:rPr>
          <w:sz w:val="28"/>
          <w:szCs w:val="28"/>
        </w:rPr>
        <w:t>4</w:t>
      </w:r>
      <w:r w:rsidRPr="006F7773">
        <w:rPr>
          <w:sz w:val="28"/>
          <w:szCs w:val="28"/>
        </w:rPr>
        <w:t> %.</w:t>
      </w:r>
    </w:p>
    <w:p w:rsidR="005927EB" w:rsidRPr="006F777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Зола общая</w:t>
      </w:r>
      <w:r w:rsidRPr="006F7773">
        <w:rPr>
          <w:sz w:val="28"/>
          <w:szCs w:val="28"/>
        </w:rPr>
        <w:t xml:space="preserve">. </w:t>
      </w:r>
      <w:r w:rsidR="004A49B1">
        <w:rPr>
          <w:i/>
          <w:sz w:val="28"/>
          <w:szCs w:val="28"/>
        </w:rPr>
        <w:t>С</w:t>
      </w:r>
      <w:r w:rsidR="004A49B1" w:rsidRPr="006F7773">
        <w:rPr>
          <w:i/>
          <w:sz w:val="28"/>
          <w:szCs w:val="28"/>
        </w:rPr>
        <w:t xml:space="preserve">бор </w:t>
      </w:r>
      <w:r w:rsidR="004A49B1">
        <w:rPr>
          <w:i/>
          <w:sz w:val="28"/>
          <w:szCs w:val="28"/>
        </w:rPr>
        <w:t>и</w:t>
      </w:r>
      <w:r w:rsidR="004A49B1" w:rsidRPr="006F7773">
        <w:rPr>
          <w:i/>
          <w:sz w:val="28"/>
          <w:szCs w:val="28"/>
        </w:rPr>
        <w:t>змельченный</w:t>
      </w:r>
      <w:r w:rsidR="00F52B98">
        <w:rPr>
          <w:i/>
          <w:sz w:val="28"/>
          <w:szCs w:val="28"/>
        </w:rPr>
        <w:t xml:space="preserve"> </w:t>
      </w:r>
      <w:r w:rsidR="00F52B98">
        <w:rPr>
          <w:sz w:val="28"/>
          <w:szCs w:val="28"/>
        </w:rPr>
        <w:t>-</w:t>
      </w:r>
      <w:r w:rsidRPr="006F7773">
        <w:rPr>
          <w:sz w:val="28"/>
          <w:szCs w:val="28"/>
        </w:rPr>
        <w:t xml:space="preserve"> не более </w:t>
      </w:r>
      <w:r w:rsidR="00FB51AC" w:rsidRPr="006F7773">
        <w:rPr>
          <w:sz w:val="28"/>
          <w:szCs w:val="28"/>
        </w:rPr>
        <w:t>12</w:t>
      </w:r>
      <w:r w:rsidRPr="006F7773">
        <w:rPr>
          <w:sz w:val="28"/>
          <w:szCs w:val="28"/>
        </w:rPr>
        <w:t> %.</w:t>
      </w:r>
    </w:p>
    <w:p w:rsidR="005927EB" w:rsidRPr="006F777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Зола, нерастворимая в хлористоводородной кислоте</w:t>
      </w:r>
      <w:r w:rsidRPr="006F7773">
        <w:rPr>
          <w:sz w:val="28"/>
          <w:szCs w:val="28"/>
        </w:rPr>
        <w:t xml:space="preserve">. </w:t>
      </w:r>
      <w:r w:rsidR="004A49B1">
        <w:rPr>
          <w:i/>
          <w:sz w:val="28"/>
          <w:szCs w:val="28"/>
        </w:rPr>
        <w:t>С</w:t>
      </w:r>
      <w:r w:rsidR="004A49B1" w:rsidRPr="006F7773">
        <w:rPr>
          <w:i/>
          <w:sz w:val="28"/>
          <w:szCs w:val="28"/>
        </w:rPr>
        <w:t xml:space="preserve">бор </w:t>
      </w:r>
      <w:r w:rsidR="004A49B1">
        <w:rPr>
          <w:i/>
          <w:sz w:val="28"/>
          <w:szCs w:val="28"/>
        </w:rPr>
        <w:t>и</w:t>
      </w:r>
      <w:r w:rsidR="004A49B1" w:rsidRPr="006F7773">
        <w:rPr>
          <w:i/>
          <w:sz w:val="28"/>
          <w:szCs w:val="28"/>
        </w:rPr>
        <w:t>змел</w:t>
      </w:r>
      <w:r w:rsidR="004A49B1" w:rsidRPr="006F7773">
        <w:rPr>
          <w:i/>
          <w:sz w:val="28"/>
          <w:szCs w:val="28"/>
        </w:rPr>
        <w:t>ь</w:t>
      </w:r>
      <w:r w:rsidR="004A49B1" w:rsidRPr="006F7773">
        <w:rPr>
          <w:i/>
          <w:sz w:val="28"/>
          <w:szCs w:val="28"/>
        </w:rPr>
        <w:t>ченный</w:t>
      </w:r>
      <w:r w:rsidR="00F52B98">
        <w:rPr>
          <w:i/>
          <w:sz w:val="28"/>
          <w:szCs w:val="28"/>
        </w:rPr>
        <w:t xml:space="preserve"> </w:t>
      </w:r>
      <w:r w:rsidR="00F52B98">
        <w:rPr>
          <w:sz w:val="28"/>
          <w:szCs w:val="28"/>
        </w:rPr>
        <w:t>-</w:t>
      </w:r>
      <w:r w:rsidRPr="006F7773">
        <w:rPr>
          <w:sz w:val="28"/>
          <w:szCs w:val="28"/>
        </w:rPr>
        <w:t xml:space="preserve"> не более </w:t>
      </w:r>
      <w:r w:rsidR="00FB51AC" w:rsidRPr="006F7773">
        <w:rPr>
          <w:sz w:val="28"/>
          <w:szCs w:val="28"/>
        </w:rPr>
        <w:t>2</w:t>
      </w:r>
      <w:r w:rsidRPr="006F7773">
        <w:rPr>
          <w:sz w:val="28"/>
          <w:szCs w:val="28"/>
        </w:rPr>
        <w:t> %.</w:t>
      </w:r>
    </w:p>
    <w:p w:rsidR="00FB51AC" w:rsidRPr="00E105DD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Измельченность.</w:t>
      </w:r>
      <w:r w:rsidRPr="006F7773">
        <w:rPr>
          <w:sz w:val="28"/>
          <w:szCs w:val="28"/>
        </w:rPr>
        <w:t xml:space="preserve"> </w:t>
      </w:r>
      <w:r w:rsidR="009F2B26">
        <w:rPr>
          <w:i/>
          <w:sz w:val="28"/>
          <w:szCs w:val="28"/>
        </w:rPr>
        <w:t>С</w:t>
      </w:r>
      <w:r w:rsidR="009F2B26" w:rsidRPr="006F7773">
        <w:rPr>
          <w:i/>
          <w:sz w:val="28"/>
          <w:szCs w:val="28"/>
        </w:rPr>
        <w:t xml:space="preserve">бор </w:t>
      </w:r>
      <w:r w:rsidR="009F2B26">
        <w:rPr>
          <w:i/>
          <w:sz w:val="28"/>
          <w:szCs w:val="28"/>
        </w:rPr>
        <w:t>и</w:t>
      </w:r>
      <w:r w:rsidR="009F2B26" w:rsidRPr="006F7773">
        <w:rPr>
          <w:i/>
          <w:sz w:val="28"/>
          <w:szCs w:val="28"/>
        </w:rPr>
        <w:t>змельченный</w:t>
      </w:r>
      <w:r w:rsidRPr="006F7773">
        <w:rPr>
          <w:sz w:val="28"/>
          <w:szCs w:val="28"/>
        </w:rPr>
        <w:t xml:space="preserve">: частиц, не проходящих сквозь сито с отверстиями размером 7 </w:t>
      </w:r>
      <w:r w:rsidRPr="00E105DD">
        <w:rPr>
          <w:sz w:val="28"/>
          <w:szCs w:val="28"/>
        </w:rPr>
        <w:t>мм,</w:t>
      </w:r>
      <w:r w:rsidR="00F52B98" w:rsidRPr="00E105DD">
        <w:rPr>
          <w:sz w:val="28"/>
          <w:szCs w:val="28"/>
        </w:rPr>
        <w:t xml:space="preserve"> -</w:t>
      </w:r>
      <w:r w:rsidRPr="00E105DD">
        <w:rPr>
          <w:sz w:val="28"/>
          <w:szCs w:val="28"/>
        </w:rPr>
        <w:t xml:space="preserve"> не более 5 %</w:t>
      </w:r>
      <w:r w:rsidR="00FB51AC" w:rsidRPr="00E105DD">
        <w:rPr>
          <w:sz w:val="28"/>
          <w:szCs w:val="28"/>
        </w:rPr>
        <w:t>; ч</w:t>
      </w:r>
      <w:r w:rsidRPr="00E105DD">
        <w:rPr>
          <w:sz w:val="28"/>
          <w:szCs w:val="28"/>
        </w:rPr>
        <w:t>астиц, проходящих сквозь сито с отверстиями размером 0,2 мм,</w:t>
      </w:r>
      <w:r w:rsidR="00F52B98" w:rsidRPr="00E105DD">
        <w:rPr>
          <w:sz w:val="28"/>
          <w:szCs w:val="28"/>
        </w:rPr>
        <w:t xml:space="preserve"> -</w:t>
      </w:r>
      <w:r w:rsidRPr="00E105DD">
        <w:rPr>
          <w:sz w:val="28"/>
          <w:szCs w:val="28"/>
        </w:rPr>
        <w:t xml:space="preserve"> не более 5 %. </w:t>
      </w:r>
    </w:p>
    <w:p w:rsidR="005927EB" w:rsidRPr="006F7773" w:rsidRDefault="005927EB" w:rsidP="00BA19E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105DD">
        <w:rPr>
          <w:b/>
          <w:sz w:val="28"/>
          <w:szCs w:val="28"/>
        </w:rPr>
        <w:t>Посторонние примеси</w:t>
      </w:r>
    </w:p>
    <w:p w:rsidR="005927EB" w:rsidRPr="006F777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i/>
          <w:sz w:val="28"/>
          <w:szCs w:val="28"/>
        </w:rPr>
        <w:t>Органическая примесь.</w:t>
      </w:r>
      <w:r w:rsidRPr="006F7773">
        <w:rPr>
          <w:i/>
          <w:sz w:val="28"/>
          <w:szCs w:val="28"/>
        </w:rPr>
        <w:t xml:space="preserve"> </w:t>
      </w:r>
      <w:r w:rsidR="004A49B1">
        <w:rPr>
          <w:i/>
          <w:sz w:val="28"/>
          <w:szCs w:val="28"/>
        </w:rPr>
        <w:t>С</w:t>
      </w:r>
      <w:r w:rsidR="004A49B1" w:rsidRPr="006F7773">
        <w:rPr>
          <w:i/>
          <w:sz w:val="28"/>
          <w:szCs w:val="28"/>
        </w:rPr>
        <w:t xml:space="preserve">бор </w:t>
      </w:r>
      <w:r w:rsidR="004A49B1">
        <w:rPr>
          <w:i/>
          <w:sz w:val="28"/>
          <w:szCs w:val="28"/>
        </w:rPr>
        <w:t>и</w:t>
      </w:r>
      <w:r w:rsidR="004A49B1" w:rsidRPr="006F7773">
        <w:rPr>
          <w:i/>
          <w:sz w:val="28"/>
          <w:szCs w:val="28"/>
        </w:rPr>
        <w:t>змельченный</w:t>
      </w:r>
      <w:r w:rsidR="004A49B1">
        <w:rPr>
          <w:sz w:val="28"/>
          <w:szCs w:val="28"/>
        </w:rPr>
        <w:t xml:space="preserve"> </w:t>
      </w:r>
      <w:r w:rsidR="00F52B98">
        <w:rPr>
          <w:sz w:val="28"/>
          <w:szCs w:val="28"/>
        </w:rPr>
        <w:t>-</w:t>
      </w:r>
      <w:r w:rsidRPr="006F7773">
        <w:rPr>
          <w:sz w:val="28"/>
          <w:szCs w:val="28"/>
        </w:rPr>
        <w:t xml:space="preserve"> не более </w:t>
      </w:r>
      <w:r w:rsidR="000717A0" w:rsidRPr="006F7773">
        <w:rPr>
          <w:sz w:val="28"/>
          <w:szCs w:val="28"/>
        </w:rPr>
        <w:t>1</w:t>
      </w:r>
      <w:r w:rsidRPr="006F7773">
        <w:rPr>
          <w:sz w:val="28"/>
          <w:szCs w:val="28"/>
        </w:rPr>
        <w:t> %.</w:t>
      </w:r>
    </w:p>
    <w:p w:rsidR="005927EB" w:rsidRPr="006F777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i/>
          <w:sz w:val="28"/>
          <w:szCs w:val="28"/>
        </w:rPr>
        <w:t>Минеральная примесь.</w:t>
      </w:r>
      <w:r w:rsidRPr="006F7773">
        <w:rPr>
          <w:sz w:val="28"/>
          <w:szCs w:val="28"/>
        </w:rPr>
        <w:t xml:space="preserve"> </w:t>
      </w:r>
      <w:r w:rsidR="004A49B1">
        <w:rPr>
          <w:i/>
          <w:sz w:val="28"/>
          <w:szCs w:val="28"/>
        </w:rPr>
        <w:t>С</w:t>
      </w:r>
      <w:r w:rsidR="004A49B1" w:rsidRPr="006F7773">
        <w:rPr>
          <w:i/>
          <w:sz w:val="28"/>
          <w:szCs w:val="28"/>
        </w:rPr>
        <w:t xml:space="preserve">бор </w:t>
      </w:r>
      <w:r w:rsidR="004A49B1">
        <w:rPr>
          <w:i/>
          <w:sz w:val="28"/>
          <w:szCs w:val="28"/>
        </w:rPr>
        <w:t>и</w:t>
      </w:r>
      <w:r w:rsidR="004A49B1" w:rsidRPr="006F7773">
        <w:rPr>
          <w:i/>
          <w:sz w:val="28"/>
          <w:szCs w:val="28"/>
        </w:rPr>
        <w:t>змельченный</w:t>
      </w:r>
      <w:r w:rsidR="00F52B98">
        <w:rPr>
          <w:i/>
          <w:sz w:val="28"/>
          <w:szCs w:val="28"/>
        </w:rPr>
        <w:t xml:space="preserve"> </w:t>
      </w:r>
      <w:r w:rsidR="00F52B98">
        <w:rPr>
          <w:sz w:val="28"/>
          <w:szCs w:val="28"/>
        </w:rPr>
        <w:t>-</w:t>
      </w:r>
      <w:r w:rsidRPr="006F7773">
        <w:rPr>
          <w:sz w:val="28"/>
          <w:szCs w:val="28"/>
        </w:rPr>
        <w:t xml:space="preserve"> не более </w:t>
      </w:r>
      <w:r w:rsidR="000717A0" w:rsidRPr="006F7773">
        <w:rPr>
          <w:sz w:val="28"/>
          <w:szCs w:val="28"/>
        </w:rPr>
        <w:t>0,5</w:t>
      </w:r>
      <w:r w:rsidRPr="006F7773">
        <w:rPr>
          <w:sz w:val="28"/>
          <w:szCs w:val="28"/>
        </w:rPr>
        <w:t> %.</w:t>
      </w:r>
    </w:p>
    <w:p w:rsidR="0056559D" w:rsidRPr="006F7773" w:rsidRDefault="00C1292D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BC28AD">
        <w:rPr>
          <w:b/>
          <w:sz w:val="28"/>
          <w:szCs w:val="28"/>
        </w:rPr>
        <w:t>Зараженность в</w:t>
      </w:r>
      <w:r w:rsidR="0056559D" w:rsidRPr="00BC28AD">
        <w:rPr>
          <w:b/>
          <w:sz w:val="28"/>
          <w:szCs w:val="28"/>
        </w:rPr>
        <w:t>редител</w:t>
      </w:r>
      <w:r w:rsidRPr="00BC28AD">
        <w:rPr>
          <w:b/>
          <w:sz w:val="28"/>
          <w:szCs w:val="28"/>
        </w:rPr>
        <w:t>ями</w:t>
      </w:r>
      <w:r w:rsidR="0056559D" w:rsidRPr="00BC28AD">
        <w:rPr>
          <w:b/>
          <w:sz w:val="28"/>
          <w:szCs w:val="28"/>
        </w:rPr>
        <w:t xml:space="preserve"> запасов.</w:t>
      </w:r>
      <w:r w:rsidR="0056559D" w:rsidRPr="00BC28AD">
        <w:rPr>
          <w:sz w:val="28"/>
          <w:szCs w:val="28"/>
        </w:rPr>
        <w:t xml:space="preserve"> В соответствии с требованиями</w:t>
      </w:r>
      <w:r w:rsidR="0056559D" w:rsidRPr="006F7773">
        <w:rPr>
          <w:sz w:val="28"/>
          <w:szCs w:val="28"/>
        </w:rPr>
        <w:t xml:space="preserve"> ОФС </w:t>
      </w:r>
      <w:r w:rsidR="009668C5">
        <w:rPr>
          <w:sz w:val="28"/>
          <w:szCs w:val="28"/>
        </w:rPr>
        <w:t>«</w:t>
      </w:r>
      <w:r w:rsidR="0056559D" w:rsidRPr="006F7773">
        <w:rPr>
          <w:sz w:val="28"/>
          <w:szCs w:val="28"/>
        </w:rPr>
        <w:t>Определение степени зараженности лекарственного растительного с</w:t>
      </w:r>
      <w:r w:rsidR="0056559D" w:rsidRPr="006F7773">
        <w:rPr>
          <w:sz w:val="28"/>
          <w:szCs w:val="28"/>
        </w:rPr>
        <w:t>ы</w:t>
      </w:r>
      <w:r w:rsidR="0056559D" w:rsidRPr="006F7773">
        <w:rPr>
          <w:sz w:val="28"/>
          <w:szCs w:val="28"/>
        </w:rPr>
        <w:t>рья и лекарственных растительных препаратов вредителями запасов</w:t>
      </w:r>
      <w:r w:rsidR="009668C5">
        <w:rPr>
          <w:sz w:val="28"/>
          <w:szCs w:val="28"/>
        </w:rPr>
        <w:t>»</w:t>
      </w:r>
      <w:r w:rsidR="0056559D" w:rsidRPr="006F7773">
        <w:rPr>
          <w:sz w:val="28"/>
          <w:szCs w:val="28"/>
        </w:rPr>
        <w:t>.</w:t>
      </w:r>
    </w:p>
    <w:p w:rsidR="0056559D" w:rsidRPr="006F7773" w:rsidRDefault="0056559D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Масса содержимого упаковки.</w:t>
      </w:r>
      <w:r w:rsidRPr="006F7773">
        <w:rPr>
          <w:sz w:val="28"/>
          <w:szCs w:val="28"/>
        </w:rPr>
        <w:t xml:space="preserve"> В соответствии с требованиями ОФС </w:t>
      </w:r>
      <w:r w:rsidR="009668C5">
        <w:rPr>
          <w:sz w:val="28"/>
          <w:szCs w:val="28"/>
        </w:rPr>
        <w:t>«</w:t>
      </w:r>
      <w:r w:rsidRPr="006F7773">
        <w:rPr>
          <w:sz w:val="28"/>
          <w:szCs w:val="28"/>
        </w:rPr>
        <w:t>Отбор проб лекарственного растительного сырья и лекарственных раст</w:t>
      </w:r>
      <w:r w:rsidRPr="006F7773">
        <w:rPr>
          <w:sz w:val="28"/>
          <w:szCs w:val="28"/>
        </w:rPr>
        <w:t>и</w:t>
      </w:r>
      <w:r w:rsidRPr="006F7773">
        <w:rPr>
          <w:sz w:val="28"/>
          <w:szCs w:val="28"/>
        </w:rPr>
        <w:t>тельных препаратов</w:t>
      </w:r>
      <w:r w:rsidR="009668C5">
        <w:rPr>
          <w:sz w:val="28"/>
          <w:szCs w:val="28"/>
        </w:rPr>
        <w:t>»</w:t>
      </w:r>
      <w:r w:rsidR="00A4008D" w:rsidRPr="006F7773">
        <w:rPr>
          <w:sz w:val="28"/>
          <w:szCs w:val="28"/>
        </w:rPr>
        <w:t>.</w:t>
      </w:r>
    </w:p>
    <w:p w:rsidR="005927EB" w:rsidRPr="006F777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Тяжелые металлы.</w:t>
      </w:r>
      <w:r w:rsidRPr="006F7773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6F7773">
        <w:rPr>
          <w:sz w:val="28"/>
          <w:szCs w:val="28"/>
        </w:rPr>
        <w:t>ы</w:t>
      </w:r>
      <w:r w:rsidRPr="006F7773">
        <w:rPr>
          <w:sz w:val="28"/>
          <w:szCs w:val="28"/>
        </w:rPr>
        <w:t>рье и лекарственных растительных препаратах».</w:t>
      </w:r>
    </w:p>
    <w:p w:rsidR="005927EB" w:rsidRPr="006F777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Радионуклиды.</w:t>
      </w:r>
      <w:r w:rsidRPr="006F7773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6F7773">
        <w:rPr>
          <w:sz w:val="28"/>
          <w:szCs w:val="28"/>
        </w:rPr>
        <w:t>т</w:t>
      </w:r>
      <w:r w:rsidRPr="006F7773">
        <w:rPr>
          <w:sz w:val="28"/>
          <w:szCs w:val="28"/>
        </w:rPr>
        <w:t>венных растительных препаратах».</w:t>
      </w:r>
    </w:p>
    <w:p w:rsidR="005927EB" w:rsidRPr="006F7773" w:rsidRDefault="00C1292D" w:rsidP="00E105D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105DD">
        <w:rPr>
          <w:b/>
          <w:sz w:val="28"/>
          <w:szCs w:val="28"/>
        </w:rPr>
        <w:t>*</w:t>
      </w:r>
      <w:r w:rsidR="005927EB" w:rsidRPr="00E105DD">
        <w:rPr>
          <w:b/>
          <w:sz w:val="28"/>
          <w:szCs w:val="28"/>
        </w:rPr>
        <w:t>Остаточные</w:t>
      </w:r>
      <w:r w:rsidR="005927EB" w:rsidRPr="006F7773">
        <w:rPr>
          <w:b/>
          <w:sz w:val="28"/>
          <w:szCs w:val="28"/>
        </w:rPr>
        <w:t xml:space="preserve"> количества пестицидов. </w:t>
      </w:r>
      <w:r w:rsidR="005927EB" w:rsidRPr="006F7773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="005927EB" w:rsidRPr="006F7773">
        <w:rPr>
          <w:sz w:val="28"/>
          <w:szCs w:val="28"/>
        </w:rPr>
        <w:t>с</w:t>
      </w:r>
      <w:r w:rsidR="005927EB" w:rsidRPr="006F7773">
        <w:rPr>
          <w:sz w:val="28"/>
          <w:szCs w:val="28"/>
        </w:rPr>
        <w:t>тительном сырье и лекарственных растительных препаратах»</w:t>
      </w:r>
      <w:r w:rsidR="00E105DD">
        <w:rPr>
          <w:sz w:val="28"/>
          <w:szCs w:val="28"/>
        </w:rPr>
        <w:t>.</w:t>
      </w:r>
    </w:p>
    <w:p w:rsidR="0054055A" w:rsidRPr="006F7773" w:rsidRDefault="00707C1B" w:rsidP="00BA19EA">
      <w:pPr>
        <w:spacing w:line="360" w:lineRule="auto"/>
        <w:ind w:firstLine="708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 xml:space="preserve">Микробиологическая чистота. </w:t>
      </w:r>
      <w:r w:rsidRPr="006F7773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6F7773">
        <w:rPr>
          <w:sz w:val="28"/>
          <w:szCs w:val="28"/>
        </w:rPr>
        <w:t>.</w:t>
      </w:r>
    </w:p>
    <w:p w:rsidR="00707C1B" w:rsidRDefault="00707C1B" w:rsidP="00BA19EA">
      <w:pPr>
        <w:spacing w:line="360" w:lineRule="auto"/>
        <w:ind w:firstLine="708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lastRenderedPageBreak/>
        <w:t>Количественное определение.</w:t>
      </w:r>
      <w:r w:rsidRPr="006F7773">
        <w:rPr>
          <w:sz w:val="28"/>
          <w:szCs w:val="28"/>
        </w:rPr>
        <w:t xml:space="preserve"> </w:t>
      </w:r>
    </w:p>
    <w:p w:rsidR="00C76CA0" w:rsidRPr="006F7773" w:rsidRDefault="00C76CA0" w:rsidP="00C76CA0">
      <w:pPr>
        <w:tabs>
          <w:tab w:val="left" w:pos="709"/>
        </w:tabs>
        <w:suppressAutoHyphens/>
        <w:jc w:val="both"/>
        <w:rPr>
          <w:i/>
          <w:sz w:val="28"/>
          <w:szCs w:val="28"/>
        </w:rPr>
      </w:pPr>
      <w:r w:rsidRPr="006F7773">
        <w:rPr>
          <w:i/>
          <w:sz w:val="28"/>
          <w:szCs w:val="28"/>
        </w:rPr>
        <w:tab/>
        <w:t>Приготовление растворов.</w:t>
      </w:r>
    </w:p>
    <w:p w:rsidR="00C76CA0" w:rsidRPr="006F7773" w:rsidRDefault="00C76CA0" w:rsidP="00C76CA0">
      <w:pPr>
        <w:tabs>
          <w:tab w:val="left" w:pos="709"/>
        </w:tabs>
        <w:suppressAutoHyphens/>
        <w:jc w:val="both"/>
        <w:rPr>
          <w:sz w:val="28"/>
          <w:szCs w:val="28"/>
        </w:rPr>
      </w:pPr>
      <w:r w:rsidRPr="006F7773">
        <w:rPr>
          <w:i/>
          <w:sz w:val="28"/>
          <w:szCs w:val="28"/>
        </w:rPr>
        <w:tab/>
        <w:t xml:space="preserve">Натрия карбоната раствор 5 %. </w:t>
      </w:r>
      <w:r w:rsidRPr="006F7773">
        <w:rPr>
          <w:sz w:val="28"/>
          <w:szCs w:val="28"/>
        </w:rPr>
        <w:t>5,0 г натрия карбоната безводного растворяют в воде, доводят объем раствора водой до 100 мл и перемешивают. Срок годности раствора не более 30 сут при хранении в прохладном, защищенном от света месте.</w:t>
      </w:r>
    </w:p>
    <w:p w:rsidR="00C76CA0" w:rsidRPr="006F7773" w:rsidRDefault="00C76CA0" w:rsidP="00C76CA0">
      <w:pPr>
        <w:suppressAutoHyphens/>
        <w:ind w:firstLine="709"/>
        <w:jc w:val="both"/>
        <w:rPr>
          <w:snapToGrid w:val="0"/>
          <w:sz w:val="28"/>
          <w:szCs w:val="28"/>
        </w:rPr>
      </w:pPr>
      <w:r w:rsidRPr="006F7773">
        <w:rPr>
          <w:i/>
          <w:sz w:val="28"/>
          <w:szCs w:val="28"/>
        </w:rPr>
        <w:t>Железа(</w:t>
      </w:r>
      <w:r w:rsidRPr="006F7773">
        <w:rPr>
          <w:i/>
          <w:sz w:val="28"/>
          <w:szCs w:val="28"/>
          <w:lang w:val="en-US"/>
        </w:rPr>
        <w:t>III</w:t>
      </w:r>
      <w:r w:rsidRPr="006F7773">
        <w:rPr>
          <w:i/>
          <w:sz w:val="28"/>
          <w:szCs w:val="28"/>
        </w:rPr>
        <w:t>) хлорида раствор (плотность 1,07</w:t>
      </w:r>
      <w:r w:rsidR="00F52B98">
        <w:rPr>
          <w:i/>
          <w:sz w:val="28"/>
          <w:szCs w:val="28"/>
        </w:rPr>
        <w:t xml:space="preserve"> -</w:t>
      </w:r>
      <w:r w:rsidRPr="006F7773">
        <w:rPr>
          <w:i/>
          <w:sz w:val="28"/>
          <w:szCs w:val="28"/>
        </w:rPr>
        <w:t xml:space="preserve"> 1,08).</w:t>
      </w:r>
      <w:r w:rsidRPr="006F7773">
        <w:rPr>
          <w:i/>
          <w:snapToGrid w:val="0"/>
          <w:sz w:val="28"/>
          <w:szCs w:val="28"/>
        </w:rPr>
        <w:t xml:space="preserve"> </w:t>
      </w:r>
      <w:r w:rsidRPr="006F7773">
        <w:rPr>
          <w:snapToGrid w:val="0"/>
          <w:sz w:val="28"/>
          <w:szCs w:val="28"/>
        </w:rPr>
        <w:t>20,0</w:t>
      </w:r>
      <w:r w:rsidRPr="006F7773">
        <w:rPr>
          <w:snapToGrid w:val="0"/>
          <w:sz w:val="28"/>
          <w:szCs w:val="28"/>
          <w:lang w:val="en-US"/>
        </w:rPr>
        <w:t> </w:t>
      </w:r>
      <w:r w:rsidRPr="006F7773">
        <w:rPr>
          <w:snapToGrid w:val="0"/>
          <w:sz w:val="28"/>
          <w:szCs w:val="28"/>
        </w:rPr>
        <w:t xml:space="preserve">г </w:t>
      </w:r>
      <w:r w:rsidRPr="006F7773">
        <w:rPr>
          <w:sz w:val="28"/>
          <w:szCs w:val="28"/>
        </w:rPr>
        <w:t>железа(</w:t>
      </w:r>
      <w:r w:rsidRPr="006F7773">
        <w:rPr>
          <w:sz w:val="28"/>
          <w:szCs w:val="28"/>
          <w:lang w:val="en-US"/>
        </w:rPr>
        <w:t>III</w:t>
      </w:r>
      <w:r w:rsidRPr="006F7773">
        <w:rPr>
          <w:sz w:val="28"/>
          <w:szCs w:val="28"/>
        </w:rPr>
        <w:t>) хлорида</w:t>
      </w:r>
      <w:r w:rsidRPr="006F7773">
        <w:rPr>
          <w:snapToGrid w:val="0"/>
          <w:sz w:val="28"/>
          <w:szCs w:val="28"/>
        </w:rPr>
        <w:t xml:space="preserve"> растворяют в 100</w:t>
      </w:r>
      <w:r w:rsidRPr="006F7773">
        <w:rPr>
          <w:snapToGrid w:val="0"/>
          <w:sz w:val="28"/>
          <w:szCs w:val="28"/>
          <w:lang w:val="en-US"/>
        </w:rPr>
        <w:t> </w:t>
      </w:r>
      <w:r w:rsidRPr="006F7773">
        <w:rPr>
          <w:snapToGrid w:val="0"/>
          <w:sz w:val="28"/>
          <w:szCs w:val="28"/>
        </w:rPr>
        <w:t>мл воды, доводят водой до величины плотности 1,07</w:t>
      </w:r>
      <w:r w:rsidR="00A2452E" w:rsidRPr="006F7773">
        <w:rPr>
          <w:snapToGrid w:val="0"/>
          <w:sz w:val="28"/>
          <w:szCs w:val="28"/>
        </w:rPr>
        <w:t>-</w:t>
      </w:r>
      <w:r w:rsidRPr="006F7773">
        <w:rPr>
          <w:snapToGrid w:val="0"/>
          <w:sz w:val="28"/>
          <w:szCs w:val="28"/>
        </w:rPr>
        <w:t xml:space="preserve">1,08 и перемешивают. </w:t>
      </w:r>
      <w:r w:rsidRPr="006F7773">
        <w:rPr>
          <w:sz w:val="28"/>
          <w:szCs w:val="28"/>
        </w:rPr>
        <w:t>Срок годности раствора не более 3 мес при хранении в хорошо укупоренной упаковке, в прохладном защищенном от света месте.</w:t>
      </w:r>
    </w:p>
    <w:p w:rsidR="00C76CA0" w:rsidRPr="006F7773" w:rsidRDefault="00C76CA0" w:rsidP="00C76CA0">
      <w:pPr>
        <w:suppressAutoHyphens/>
        <w:ind w:firstLine="709"/>
        <w:jc w:val="both"/>
        <w:rPr>
          <w:sz w:val="28"/>
          <w:szCs w:val="28"/>
        </w:rPr>
      </w:pPr>
      <w:r w:rsidRPr="006F7773">
        <w:rPr>
          <w:i/>
          <w:sz w:val="28"/>
          <w:szCs w:val="28"/>
        </w:rPr>
        <w:t xml:space="preserve">Магния ацетата раствор спиртовой 0,5 %. </w:t>
      </w:r>
      <w:smartTag w:uri="urn:schemas-microsoft-com:office:smarttags" w:element="metricconverter">
        <w:smartTagPr>
          <w:attr w:name="ProductID" w:val="0,5 г"/>
        </w:smartTagPr>
        <w:r w:rsidRPr="006F7773">
          <w:rPr>
            <w:sz w:val="28"/>
            <w:szCs w:val="28"/>
          </w:rPr>
          <w:t>0,5 г</w:t>
        </w:r>
      </w:smartTag>
      <w:r w:rsidRPr="006F7773">
        <w:rPr>
          <w:sz w:val="28"/>
          <w:szCs w:val="28"/>
        </w:rPr>
        <w:t xml:space="preserve"> магния ацетата растворяют в спирте 96 %, доводят объем раствора тем же спиртом до 100 мл и перемешивают. Срок годности раствора не более 2 мес при хранении в прохладном, защищенном от света месте.</w:t>
      </w:r>
    </w:p>
    <w:p w:rsidR="00C76CA0" w:rsidRPr="006F7773" w:rsidRDefault="00C76CA0" w:rsidP="00C76CA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F7773">
        <w:rPr>
          <w:sz w:val="28"/>
          <w:szCs w:val="28"/>
        </w:rPr>
        <w:t>Для анализа используется эфир диэтиловый квалификации «химически чистый».</w:t>
      </w:r>
    </w:p>
    <w:p w:rsidR="00C76CA0" w:rsidRPr="006F7773" w:rsidRDefault="00C76CA0" w:rsidP="00C76CA0">
      <w:pPr>
        <w:suppressAutoHyphens/>
        <w:jc w:val="both"/>
        <w:rPr>
          <w:sz w:val="28"/>
          <w:szCs w:val="28"/>
        </w:rPr>
      </w:pPr>
    </w:p>
    <w:p w:rsidR="004C5116" w:rsidRDefault="00C76CA0" w:rsidP="00C76CA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 xml:space="preserve">Аналитическую пробу сбора </w:t>
      </w:r>
      <w:r w:rsidRPr="009D3704">
        <w:rPr>
          <w:sz w:val="28"/>
          <w:szCs w:val="28"/>
        </w:rPr>
        <w:t xml:space="preserve">измельчают до размера частиц, проходящих сквозь сито с отверстиями размером 0,5 мм. </w:t>
      </w:r>
    </w:p>
    <w:p w:rsidR="00C76CA0" w:rsidRPr="006F7773" w:rsidRDefault="00C76CA0" w:rsidP="00C76CA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D3704">
        <w:rPr>
          <w:sz w:val="28"/>
          <w:szCs w:val="28"/>
        </w:rPr>
        <w:t xml:space="preserve">Около 0,5 г (точная навеска) измельченного сбора </w:t>
      </w:r>
      <w:r w:rsidRPr="009D3704">
        <w:rPr>
          <w:snapToGrid w:val="0"/>
          <w:sz w:val="28"/>
          <w:szCs w:val="28"/>
        </w:rPr>
        <w:t xml:space="preserve">помещают в колбу со шлифом вместимостью 100 мл, </w:t>
      </w:r>
      <w:r w:rsidRPr="009D3704">
        <w:rPr>
          <w:sz w:val="28"/>
          <w:szCs w:val="28"/>
        </w:rPr>
        <w:t>прибавляют 25,0 мл спирта 80 %, взвешивают с погрешностью</w:t>
      </w:r>
      <w:r w:rsidRPr="006F7773">
        <w:rPr>
          <w:sz w:val="28"/>
          <w:szCs w:val="28"/>
        </w:rPr>
        <w:t xml:space="preserve"> ± 0,01 г, присоединяют к обратному холодильнику и нагревают на кипящей водяной бане в течение 15 мин. После охлаждения до комнатной температуры колбу вновь взвешивают и доводят до первоначальной массы спиртом 80 %. Содержимое колбы фильтруют через бумажный складчатый фильтр.</w:t>
      </w:r>
    </w:p>
    <w:p w:rsidR="00C76CA0" w:rsidRPr="006F7773" w:rsidRDefault="00C76CA0" w:rsidP="00C76CA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>5,0 мл фильтрата помещают в делительную воронку вместимостью 250 мл, прибавляют 50 мл воды и 0,10 мл хлористоводородной кислоты концентрированной и осторожно взбалтывают в течение 2</w:t>
      </w:r>
      <w:r w:rsidR="00F52B98">
        <w:rPr>
          <w:sz w:val="28"/>
          <w:szCs w:val="28"/>
        </w:rPr>
        <w:t xml:space="preserve"> -</w:t>
      </w:r>
      <w:r w:rsidRPr="006F7773">
        <w:rPr>
          <w:sz w:val="28"/>
          <w:szCs w:val="28"/>
        </w:rPr>
        <w:t xml:space="preserve"> 3 мин с 20 мл петролейного эфира (х.ч.). После полного расслоения фаз нижний водный слой переносят в стакан вместимостью 100 мл, верхний эфирный слой переносят в колбу вместимостью 250 мл. Далее водный слой из стакана переносят в ту же делительную воронку и аналогичным образом </w:t>
      </w:r>
      <w:r w:rsidRPr="006F7773">
        <w:rPr>
          <w:sz w:val="28"/>
          <w:szCs w:val="28"/>
        </w:rPr>
        <w:lastRenderedPageBreak/>
        <w:t>обрабатывают еще 4 раза петролейным эфиром (порциями по 20 мл). Водный слой переносят в мерную колбу вместимостью 100 мл. Объединенные петролейные извлечения переносят обратно в делительную воронку и промывают водой 2 раза (порциями по 15 мл), водный слой помещают в ту же мерную колбу вместимостью 100 мл, оставляя темные хлопья в эфирном слое. В мерную колбу с объединенными водными извлечениями прибавляют 5 мл натрия карбоната раствора 5 % и доводят объем раствора водой до метки (раствор А).</w:t>
      </w:r>
    </w:p>
    <w:p w:rsidR="00C76CA0" w:rsidRPr="006F7773" w:rsidRDefault="00C76CA0" w:rsidP="00C76CA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>50,0 мл раствора А пипеткой переносят в колбу со шлифом вместимостью 250 мл, прибавляют 20 мл железа(</w:t>
      </w:r>
      <w:r w:rsidRPr="006F7773">
        <w:rPr>
          <w:sz w:val="28"/>
          <w:szCs w:val="28"/>
          <w:lang w:val="en-US"/>
        </w:rPr>
        <w:t>III</w:t>
      </w:r>
      <w:r w:rsidRPr="006F7773">
        <w:rPr>
          <w:sz w:val="28"/>
          <w:szCs w:val="28"/>
        </w:rPr>
        <w:t>) хлорида раствора (плотность 1,07</w:t>
      </w:r>
      <w:r w:rsidR="006F7773">
        <w:rPr>
          <w:sz w:val="28"/>
          <w:szCs w:val="28"/>
        </w:rPr>
        <w:t>-</w:t>
      </w:r>
      <w:bookmarkStart w:id="0" w:name="_GoBack"/>
      <w:bookmarkEnd w:id="0"/>
      <w:r w:rsidRPr="006F7773">
        <w:rPr>
          <w:sz w:val="28"/>
          <w:szCs w:val="28"/>
        </w:rPr>
        <w:t>1,08), присоединяют к обратному холодильнику и нагревают на кипящей водяной бане при периодическом перемешивании в течение 20</w:t>
      </w:r>
      <w:r w:rsidR="00A2452E"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t>мин, погружая колбу в воду бани выше уровня раствора в колбе. Затем в колбу прибавляют 2 мл хлористоводородной кислоты концентрированной и продолжают нагревать в течение 20 мин, часто встряхивая, до растворения осадка.</w:t>
      </w:r>
    </w:p>
    <w:p w:rsidR="00C76CA0" w:rsidRPr="006F7773" w:rsidRDefault="00C76CA0" w:rsidP="00C76CA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>Колбу охлаждают, и ее содержимое переносят в делительную воронку вместимостью 500 мл, колбу ополаскивают 30 мл эфира, присоединяют к основному раствору в делительной воронке и осторожно взбалтывают в течение 2</w:t>
      </w:r>
      <w:r w:rsidR="005A1CE9" w:rsidRPr="006F7773">
        <w:rPr>
          <w:sz w:val="28"/>
          <w:szCs w:val="28"/>
        </w:rPr>
        <w:t>-</w:t>
      </w:r>
      <w:r w:rsidRPr="006F7773">
        <w:rPr>
          <w:sz w:val="28"/>
          <w:szCs w:val="28"/>
        </w:rPr>
        <w:t xml:space="preserve">3 мин. После полного расслоения фаз нижний водный слой переносят в ту же колбу вместимостью 250 мл, а эфирный слой собирают в колбу вместимостью 100 мл. Извлечение повторяют еще 2 раза аналогичным образом. Объединенные эфирные извлечения переносят обратно в делительную воронку и промывают 2 раза водой (по 15 мл), водный слой отбрасывают. Эфирные извлечения фильтруют через воронку с бумажным фильтром, содержащим </w:t>
      </w:r>
      <w:smartTag w:uri="urn:schemas-microsoft-com:office:smarttags" w:element="metricconverter">
        <w:smartTagPr>
          <w:attr w:name="ProductID" w:val="3,0 г"/>
        </w:smartTagPr>
        <w:r w:rsidRPr="006F7773">
          <w:rPr>
            <w:sz w:val="28"/>
            <w:szCs w:val="28"/>
          </w:rPr>
          <w:t>3,0 г</w:t>
        </w:r>
      </w:smartTag>
      <w:r w:rsidRPr="006F7773">
        <w:rPr>
          <w:sz w:val="28"/>
          <w:szCs w:val="28"/>
        </w:rPr>
        <w:t xml:space="preserve"> натрия сульфата безводного, в мерную колбу вместимостью 100 мл. Воронку с натрия сульфатом безводным промывают эфиром и доводят объем раствора тем же растворителем до метки и перемешивают (раствор Б).</w:t>
      </w:r>
    </w:p>
    <w:p w:rsidR="00C76CA0" w:rsidRPr="006F7773" w:rsidRDefault="00C76CA0" w:rsidP="00C76CA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lastRenderedPageBreak/>
        <w:t xml:space="preserve">Через 60 мин 20,0 мл раствора Б пипеткой переносят в низкий стеклянный стакан или бюкс вместимостью 100 мл и сушат досуха в вытяжном шкафу. Сухой остаток полностью растворяют в 10 мл магния ацетата спиртового раствора 0,5 % (раствор В). </w:t>
      </w:r>
    </w:p>
    <w:p w:rsidR="00C76CA0" w:rsidRPr="006F7773" w:rsidRDefault="00C76CA0" w:rsidP="00EE1E1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 xml:space="preserve">Оптическую плотность раствора В измеряют на спектрофотометре при длине волны 515 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Pr="006F7773">
          <w:rPr>
            <w:sz w:val="28"/>
            <w:szCs w:val="28"/>
          </w:rPr>
          <w:t>10 мм</w:t>
        </w:r>
      </w:smartTag>
      <w:r w:rsidRPr="006F7773">
        <w:rPr>
          <w:sz w:val="28"/>
          <w:szCs w:val="28"/>
        </w:rPr>
        <w:t>, используя в качестве раствора сравнения спирт 96 %.</w:t>
      </w:r>
    </w:p>
    <w:p w:rsidR="00C76CA0" w:rsidRPr="006F7773" w:rsidRDefault="00C76CA0" w:rsidP="00D23DA4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>Содержание суммы антрагликозидов в пересчете на глюкофрангулин А в абсолютно сухом с</w:t>
      </w:r>
      <w:r w:rsidR="006414B0" w:rsidRPr="006F7773">
        <w:rPr>
          <w:sz w:val="28"/>
          <w:szCs w:val="28"/>
        </w:rPr>
        <w:t>боре</w:t>
      </w:r>
      <w:r w:rsidRPr="006F7773">
        <w:rPr>
          <w:sz w:val="28"/>
          <w:szCs w:val="28"/>
        </w:rPr>
        <w:t xml:space="preserve"> </w:t>
      </w:r>
      <w:r w:rsidRPr="006F7773">
        <w:rPr>
          <w:snapToGrid w:val="0"/>
          <w:sz w:val="28"/>
          <w:szCs w:val="28"/>
        </w:rPr>
        <w:t>в процентах (</w:t>
      </w:r>
      <w:r w:rsidRPr="006F7773">
        <w:rPr>
          <w:i/>
          <w:snapToGrid w:val="0"/>
          <w:sz w:val="28"/>
          <w:szCs w:val="28"/>
        </w:rPr>
        <w:t>Х</w:t>
      </w:r>
      <w:r w:rsidRPr="006F7773">
        <w:rPr>
          <w:snapToGrid w:val="0"/>
          <w:sz w:val="28"/>
          <w:szCs w:val="28"/>
        </w:rPr>
        <w:t xml:space="preserve">) </w:t>
      </w:r>
      <w:r w:rsidRPr="006F7773">
        <w:rPr>
          <w:sz w:val="28"/>
          <w:szCs w:val="28"/>
        </w:rPr>
        <w:t xml:space="preserve">вычисляют по формуле: </w:t>
      </w:r>
    </w:p>
    <w:p w:rsidR="00D23DA4" w:rsidRPr="006F7773" w:rsidRDefault="00C76CA0" w:rsidP="00D23DA4">
      <w:pPr>
        <w:spacing w:line="360" w:lineRule="auto"/>
        <w:ind w:firstLine="709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25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  <m:r>
                    <w:rPr>
                      <w:sz w:val="28"/>
                      <w:szCs w:val="28"/>
                    </w:rPr>
                    <m:t>см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1%</m:t>
                  </m:r>
                </m:sup>
              </m:sSubSup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5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50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20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50000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  <m:r>
                    <w:rPr>
                      <w:sz w:val="28"/>
                      <w:szCs w:val="28"/>
                    </w:rPr>
                    <m:t>см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1%</m:t>
                  </m:r>
                </m:sup>
              </m:sSubSup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>,</m:t>
          </m:r>
        </m:oMath>
      </m:oMathPara>
    </w:p>
    <w:p w:rsidR="00C76CA0" w:rsidRPr="006F7773" w:rsidRDefault="00C76CA0" w:rsidP="00D23DA4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>где</w:t>
      </w:r>
      <w:r w:rsidR="009C24E5">
        <w:rPr>
          <w:sz w:val="28"/>
          <w:szCs w:val="28"/>
        </w:rPr>
        <w:t>:</w:t>
      </w:r>
      <w:r w:rsidRPr="006F7773">
        <w:rPr>
          <w:sz w:val="28"/>
          <w:szCs w:val="28"/>
        </w:rPr>
        <w:t xml:space="preserve"> </w:t>
      </w:r>
      <w:r w:rsidRPr="006F7773">
        <w:rPr>
          <w:sz w:val="28"/>
          <w:szCs w:val="28"/>
        </w:rPr>
        <w:tab/>
      </w:r>
      <w:r w:rsidRPr="006F7773">
        <w:rPr>
          <w:i/>
          <w:sz w:val="28"/>
          <w:szCs w:val="28"/>
        </w:rPr>
        <w:t>А</w:t>
      </w:r>
      <w:r w:rsidRPr="006F7773">
        <w:rPr>
          <w:sz w:val="28"/>
          <w:szCs w:val="28"/>
        </w:rPr>
        <w:t> </w:t>
      </w:r>
      <w:r w:rsidRPr="006F7773">
        <w:rPr>
          <w:sz w:val="28"/>
          <w:szCs w:val="28"/>
        </w:rPr>
        <w:sym w:font="Symbol" w:char="F02D"/>
      </w:r>
      <w:r w:rsidRPr="006F7773">
        <w:rPr>
          <w:sz w:val="28"/>
          <w:szCs w:val="28"/>
        </w:rPr>
        <w:t xml:space="preserve"> оптическая плотность раствора В; </w:t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463649" w:rsidRPr="006F7773">
        <w:rPr>
          <w:iCs/>
          <w:sz w:val="28"/>
          <w:szCs w:val="28"/>
        </w:rPr>
        <w:fldChar w:fldCharType="begin"/>
      </w:r>
      <w:r w:rsidRPr="006F7773">
        <w:rPr>
          <w:iCs/>
          <w:sz w:val="28"/>
          <w:szCs w:val="28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Cs/>
                <w:sz w:val="28"/>
                <w:szCs w:val="28"/>
                <w:vertAlign w:val="superscript"/>
              </w:rPr>
            </m:ctrlPr>
          </m:sSubSupPr>
          <m:e>
            <m:r>
              <m:rPr>
                <m:sty m:val="p"/>
              </m:rPr>
              <w:rPr>
                <w:sz w:val="28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  <w:vertAlign w:val="subscript"/>
              </w:rPr>
              <m:t xml:space="preserve">1 </m:t>
            </m:r>
            <m:r>
              <m:rPr>
                <m:sty m:val="p"/>
              </m:rPr>
              <w:rPr>
                <w:sz w:val="28"/>
                <w:szCs w:val="28"/>
                <w:vertAlign w:val="subscript"/>
              </w:rPr>
              <m:t>см</m:t>
            </m:r>
          </m:sub>
          <m:sup>
            <m:r>
              <m:rPr>
                <m:sty m:val="p"/>
              </m:rPr>
              <w:rPr>
                <w:rFonts w:ascii="Cambria Math"/>
                <w:sz w:val="28"/>
                <w:szCs w:val="28"/>
                <w:vertAlign w:val="superscript"/>
              </w:rPr>
              <m:t>1%</m:t>
            </m:r>
          </m:sup>
        </m:sSubSup>
      </m:oMath>
      <w:r w:rsidRPr="006F7773">
        <w:rPr>
          <w:iCs/>
          <w:sz w:val="28"/>
          <w:szCs w:val="28"/>
        </w:rPr>
        <w:instrText xml:space="preserve"> </w:instrText>
      </w:r>
      <w:r w:rsidR="00463649" w:rsidRPr="006F7773">
        <w:rPr>
          <w:iCs/>
          <w:sz w:val="28"/>
          <w:szCs w:val="28"/>
        </w:rPr>
        <w:fldChar w:fldCharType="end"/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vertAlign w:val="superscript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vertAlign w:val="superscript"/>
              </w:rPr>
              <m:t>1</m:t>
            </m:r>
            <m:r>
              <w:rPr>
                <w:sz w:val="28"/>
                <w:szCs w:val="28"/>
                <w:vertAlign w:val="superscript"/>
              </w:rPr>
              <m:t>см</m:t>
            </m:r>
          </m:sub>
          <m:sup>
            <m:r>
              <w:rPr>
                <w:rFonts w:ascii="Cambria Math"/>
                <w:sz w:val="28"/>
                <w:szCs w:val="28"/>
                <w:vertAlign w:val="superscript"/>
              </w:rPr>
              <m:t>1%</m:t>
            </m:r>
          </m:sup>
        </m:sSubSup>
      </m:oMath>
      <w:r w:rsidR="00F52B98">
        <w:rPr>
          <w:sz w:val="28"/>
          <w:szCs w:val="28"/>
        </w:rPr>
        <w:t xml:space="preserve"> </w:t>
      </w:r>
      <w:r w:rsidR="004C720F" w:rsidRPr="006F7773">
        <w:rPr>
          <w:sz w:val="28"/>
          <w:szCs w:val="28"/>
        </w:rPr>
        <w:sym w:font="Symbol" w:char="F02D"/>
      </w:r>
      <w:r w:rsidRPr="006F7773">
        <w:rPr>
          <w:iCs/>
          <w:sz w:val="28"/>
          <w:szCs w:val="28"/>
        </w:rPr>
        <w:t xml:space="preserve"> </w:t>
      </w:r>
      <w:r w:rsidRPr="006F7773">
        <w:rPr>
          <w:sz w:val="28"/>
          <w:szCs w:val="28"/>
        </w:rPr>
        <w:t>удельный показатель поглощения глюкофрангулина</w:t>
      </w:r>
      <w:r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t>А при длине волны 515</w:t>
      </w:r>
      <w:r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t>нм, равный 204;</w:t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Pr="006F7773">
        <w:rPr>
          <w:i/>
          <w:sz w:val="28"/>
          <w:szCs w:val="28"/>
        </w:rPr>
        <w:t>а</w:t>
      </w:r>
      <w:r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sym w:font="Symbol" w:char="F02D"/>
      </w:r>
      <w:r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t>навеска сбора,</w:t>
      </w:r>
      <w:r w:rsidR="006F7773" w:rsidRPr="006F7773">
        <w:rPr>
          <w:sz w:val="28"/>
          <w:szCs w:val="28"/>
        </w:rPr>
        <w:t xml:space="preserve"> </w:t>
      </w:r>
      <w:r w:rsidRPr="006F7773">
        <w:rPr>
          <w:sz w:val="28"/>
          <w:szCs w:val="28"/>
        </w:rPr>
        <w:t xml:space="preserve">г; </w:t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="00D23DA4" w:rsidRPr="006F7773">
        <w:rPr>
          <w:sz w:val="28"/>
          <w:szCs w:val="28"/>
        </w:rPr>
        <w:tab/>
      </w:r>
      <w:r w:rsidRPr="006F7773">
        <w:rPr>
          <w:i/>
          <w:sz w:val="28"/>
          <w:szCs w:val="28"/>
        </w:rPr>
        <w:t>W</w:t>
      </w:r>
      <w:r w:rsidR="00F52B98" w:rsidRPr="00F52B98">
        <w:rPr>
          <w:sz w:val="28"/>
          <w:szCs w:val="28"/>
        </w:rPr>
        <w:t xml:space="preserve"> </w:t>
      </w:r>
      <w:r w:rsidR="004C720F" w:rsidRPr="006F7773">
        <w:rPr>
          <w:sz w:val="28"/>
          <w:szCs w:val="28"/>
        </w:rPr>
        <w:sym w:font="Symbol" w:char="F02D"/>
      </w:r>
      <w:r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t>влажность сбора,</w:t>
      </w:r>
      <w:r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t>%.</w:t>
      </w:r>
    </w:p>
    <w:p w:rsidR="00C76CA0" w:rsidRPr="006F7773" w:rsidRDefault="00C76CA0" w:rsidP="00D23DA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sz w:val="28"/>
          <w:szCs w:val="28"/>
        </w:rPr>
        <w:t>Содержание сумма антрагликозидов в пересчете на глюкофрангулин А</w:t>
      </w:r>
      <w:r w:rsidR="00F52B98">
        <w:rPr>
          <w:sz w:val="28"/>
          <w:szCs w:val="28"/>
        </w:rPr>
        <w:t xml:space="preserve"> </w:t>
      </w:r>
      <w:r w:rsidR="00913D3E">
        <w:rPr>
          <w:sz w:val="28"/>
          <w:szCs w:val="28"/>
        </w:rPr>
        <w:t>должно быть</w:t>
      </w:r>
      <w:r w:rsidRPr="006F7773">
        <w:rPr>
          <w:sz w:val="28"/>
          <w:szCs w:val="28"/>
        </w:rPr>
        <w:t xml:space="preserve"> не менее 2,2 %.</w:t>
      </w:r>
    </w:p>
    <w:p w:rsidR="0056559D" w:rsidRPr="006F7773" w:rsidRDefault="0056559D" w:rsidP="00EE1E11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Упаковка, маркировка и транспортирование</w:t>
      </w:r>
      <w:r w:rsidRPr="006F7773">
        <w:rPr>
          <w:sz w:val="28"/>
          <w:szCs w:val="28"/>
        </w:rPr>
        <w:t>. В соответствии с тр</w:t>
      </w:r>
      <w:r w:rsidRPr="006F7773">
        <w:rPr>
          <w:sz w:val="28"/>
          <w:szCs w:val="28"/>
        </w:rPr>
        <w:t>е</w:t>
      </w:r>
      <w:r w:rsidRPr="006F7773">
        <w:rPr>
          <w:sz w:val="28"/>
          <w:szCs w:val="28"/>
        </w:rPr>
        <w:t>бованиями ОФС</w:t>
      </w:r>
      <w:r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Default="0056559D" w:rsidP="00DB2F85">
      <w:pPr>
        <w:spacing w:line="360" w:lineRule="auto"/>
        <w:ind w:firstLine="709"/>
        <w:jc w:val="both"/>
        <w:rPr>
          <w:sz w:val="28"/>
          <w:szCs w:val="28"/>
        </w:rPr>
      </w:pPr>
      <w:r w:rsidRPr="006F7773">
        <w:rPr>
          <w:b/>
          <w:sz w:val="28"/>
          <w:szCs w:val="28"/>
        </w:rPr>
        <w:t>Хранение.</w:t>
      </w:r>
      <w:r w:rsidRPr="006F7773">
        <w:rPr>
          <w:sz w:val="28"/>
          <w:szCs w:val="28"/>
        </w:rPr>
        <w:t xml:space="preserve"> В соответствии с требованиями ОФС</w:t>
      </w:r>
      <w:r w:rsidRPr="006F7773">
        <w:rPr>
          <w:sz w:val="28"/>
          <w:szCs w:val="28"/>
          <w:lang w:val="en-US"/>
        </w:rPr>
        <w:t> </w:t>
      </w:r>
      <w:r w:rsidRPr="006F7773">
        <w:rPr>
          <w:sz w:val="28"/>
          <w:szCs w:val="28"/>
        </w:rPr>
        <w:t>«Хранение лекарстве</w:t>
      </w:r>
      <w:r w:rsidRPr="006F7773">
        <w:rPr>
          <w:sz w:val="28"/>
          <w:szCs w:val="28"/>
        </w:rPr>
        <w:t>н</w:t>
      </w:r>
      <w:r w:rsidRPr="006F7773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E105DD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</w:p>
    <w:p w:rsidR="00E105DD" w:rsidRDefault="00E105DD" w:rsidP="00A80A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AC604C">
        <w:rPr>
          <w:sz w:val="28"/>
          <w:szCs w:val="28"/>
        </w:rPr>
        <w:t>Контроль по показател</w:t>
      </w:r>
      <w:r>
        <w:rPr>
          <w:sz w:val="28"/>
          <w:szCs w:val="28"/>
        </w:rPr>
        <w:t xml:space="preserve">ю </w:t>
      </w:r>
      <w:r w:rsidRPr="00AC604C">
        <w:rPr>
          <w:sz w:val="28"/>
          <w:szCs w:val="28"/>
        </w:rPr>
        <w:t xml:space="preserve">качества </w:t>
      </w:r>
      <w:r>
        <w:rPr>
          <w:sz w:val="28"/>
          <w:szCs w:val="28"/>
        </w:rPr>
        <w:t>«</w:t>
      </w:r>
      <w:r w:rsidRPr="00E105DD">
        <w:rPr>
          <w:sz w:val="28"/>
          <w:szCs w:val="28"/>
        </w:rPr>
        <w:t>Остаточные количества пестицидов»</w:t>
      </w:r>
      <w:r>
        <w:rPr>
          <w:sz w:val="28"/>
          <w:szCs w:val="28"/>
        </w:rPr>
        <w:t xml:space="preserve"> </w:t>
      </w:r>
      <w:r w:rsidRPr="00AC604C">
        <w:rPr>
          <w:sz w:val="28"/>
          <w:szCs w:val="28"/>
        </w:rPr>
        <w:t xml:space="preserve">проводят </w:t>
      </w:r>
      <w:r>
        <w:rPr>
          <w:sz w:val="28"/>
          <w:szCs w:val="28"/>
        </w:rPr>
        <w:t>на стадии производственного процесса.</w:t>
      </w:r>
    </w:p>
    <w:p w:rsidR="00E105DD" w:rsidRPr="006F7773" w:rsidRDefault="00E105DD" w:rsidP="00DB2F85">
      <w:pPr>
        <w:spacing w:line="360" w:lineRule="auto"/>
        <w:ind w:firstLine="709"/>
        <w:jc w:val="both"/>
        <w:rPr>
          <w:sz w:val="28"/>
          <w:szCs w:val="28"/>
        </w:rPr>
      </w:pPr>
    </w:p>
    <w:sectPr w:rsidR="00E105DD" w:rsidRPr="006F7773" w:rsidSect="0056559D">
      <w:headerReference w:type="default" r:id="rId15"/>
      <w:footerReference w:type="default" r:id="rId16"/>
      <w:pgSz w:w="11906" w:h="16838"/>
      <w:pgMar w:top="1418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3A11" w:rsidRDefault="00153A11" w:rsidP="007A1AC8">
      <w:r>
        <w:separator/>
      </w:r>
    </w:p>
  </w:endnote>
  <w:endnote w:type="continuationSeparator" w:id="1">
    <w:p w:rsidR="00153A11" w:rsidRDefault="00153A11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99" w:rsidRPr="00995834" w:rsidRDefault="00463649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225699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4C720F">
      <w:rPr>
        <w:noProof/>
        <w:sz w:val="28"/>
        <w:szCs w:val="28"/>
      </w:rPr>
      <w:t>10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3A11" w:rsidRDefault="00153A11" w:rsidP="007A1AC8">
      <w:r>
        <w:separator/>
      </w:r>
    </w:p>
  </w:footnote>
  <w:footnote w:type="continuationSeparator" w:id="1">
    <w:p w:rsidR="00153A11" w:rsidRDefault="00153A11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699" w:rsidRPr="009B45C4" w:rsidRDefault="00225699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C8C"/>
    <w:rsid w:val="0000570B"/>
    <w:rsid w:val="0001084E"/>
    <w:rsid w:val="0001772B"/>
    <w:rsid w:val="00025383"/>
    <w:rsid w:val="00034AAD"/>
    <w:rsid w:val="00044941"/>
    <w:rsid w:val="00050313"/>
    <w:rsid w:val="00053B01"/>
    <w:rsid w:val="000664CE"/>
    <w:rsid w:val="000717A0"/>
    <w:rsid w:val="000868C4"/>
    <w:rsid w:val="00090C03"/>
    <w:rsid w:val="000938C9"/>
    <w:rsid w:val="000944D3"/>
    <w:rsid w:val="00097298"/>
    <w:rsid w:val="000A3D4A"/>
    <w:rsid w:val="000A4A68"/>
    <w:rsid w:val="000B59CF"/>
    <w:rsid w:val="000B7B33"/>
    <w:rsid w:val="000D0214"/>
    <w:rsid w:val="000D5ACC"/>
    <w:rsid w:val="000E5156"/>
    <w:rsid w:val="000E7873"/>
    <w:rsid w:val="000F619F"/>
    <w:rsid w:val="00102714"/>
    <w:rsid w:val="0010350E"/>
    <w:rsid w:val="001045B2"/>
    <w:rsid w:val="00106043"/>
    <w:rsid w:val="001063C2"/>
    <w:rsid w:val="00106E20"/>
    <w:rsid w:val="00107AAD"/>
    <w:rsid w:val="00111609"/>
    <w:rsid w:val="0011179F"/>
    <w:rsid w:val="00114CFC"/>
    <w:rsid w:val="0012771F"/>
    <w:rsid w:val="00153A11"/>
    <w:rsid w:val="00194652"/>
    <w:rsid w:val="001B0F72"/>
    <w:rsid w:val="001C75F7"/>
    <w:rsid w:val="001D0D30"/>
    <w:rsid w:val="001D528E"/>
    <w:rsid w:val="001E0C93"/>
    <w:rsid w:val="001E7EF0"/>
    <w:rsid w:val="002022C1"/>
    <w:rsid w:val="0020694F"/>
    <w:rsid w:val="00214B90"/>
    <w:rsid w:val="00215A88"/>
    <w:rsid w:val="002237D9"/>
    <w:rsid w:val="00225699"/>
    <w:rsid w:val="002350FE"/>
    <w:rsid w:val="002362B2"/>
    <w:rsid w:val="002373AF"/>
    <w:rsid w:val="002426AF"/>
    <w:rsid w:val="00245610"/>
    <w:rsid w:val="002524C3"/>
    <w:rsid w:val="002539A4"/>
    <w:rsid w:val="002552F1"/>
    <w:rsid w:val="002649DB"/>
    <w:rsid w:val="0027574F"/>
    <w:rsid w:val="00280340"/>
    <w:rsid w:val="00281D49"/>
    <w:rsid w:val="002846F8"/>
    <w:rsid w:val="002A1A29"/>
    <w:rsid w:val="002B55B8"/>
    <w:rsid w:val="002B7530"/>
    <w:rsid w:val="002C12EA"/>
    <w:rsid w:val="002C43D0"/>
    <w:rsid w:val="002D7D2E"/>
    <w:rsid w:val="002F2A8E"/>
    <w:rsid w:val="00302A0E"/>
    <w:rsid w:val="00305B9F"/>
    <w:rsid w:val="003108D9"/>
    <w:rsid w:val="0031403C"/>
    <w:rsid w:val="0032513B"/>
    <w:rsid w:val="00326864"/>
    <w:rsid w:val="00352A9D"/>
    <w:rsid w:val="0036574A"/>
    <w:rsid w:val="00370B39"/>
    <w:rsid w:val="00370E08"/>
    <w:rsid w:val="00386ADA"/>
    <w:rsid w:val="003A5539"/>
    <w:rsid w:val="003C1F63"/>
    <w:rsid w:val="003D165D"/>
    <w:rsid w:val="003D4C43"/>
    <w:rsid w:val="003D64AB"/>
    <w:rsid w:val="003E76B8"/>
    <w:rsid w:val="003F27F1"/>
    <w:rsid w:val="00403087"/>
    <w:rsid w:val="00407065"/>
    <w:rsid w:val="004252D1"/>
    <w:rsid w:val="00435FE4"/>
    <w:rsid w:val="0043662D"/>
    <w:rsid w:val="00441BA0"/>
    <w:rsid w:val="00463649"/>
    <w:rsid w:val="00466B00"/>
    <w:rsid w:val="0048473B"/>
    <w:rsid w:val="00484F35"/>
    <w:rsid w:val="0048789D"/>
    <w:rsid w:val="004A49B1"/>
    <w:rsid w:val="004B7AD6"/>
    <w:rsid w:val="004C0998"/>
    <w:rsid w:val="004C0D6F"/>
    <w:rsid w:val="004C265C"/>
    <w:rsid w:val="004C32DB"/>
    <w:rsid w:val="004C5116"/>
    <w:rsid w:val="004C720F"/>
    <w:rsid w:val="004D1EEA"/>
    <w:rsid w:val="004D2A26"/>
    <w:rsid w:val="004D3F3D"/>
    <w:rsid w:val="004E2033"/>
    <w:rsid w:val="004E53AB"/>
    <w:rsid w:val="004E7071"/>
    <w:rsid w:val="004F2F86"/>
    <w:rsid w:val="0050180F"/>
    <w:rsid w:val="00503513"/>
    <w:rsid w:val="00507831"/>
    <w:rsid w:val="00511A05"/>
    <w:rsid w:val="005241C8"/>
    <w:rsid w:val="0054055A"/>
    <w:rsid w:val="00544BB1"/>
    <w:rsid w:val="00550739"/>
    <w:rsid w:val="0056559D"/>
    <w:rsid w:val="0058412D"/>
    <w:rsid w:val="005916EB"/>
    <w:rsid w:val="00591ABA"/>
    <w:rsid w:val="005927EB"/>
    <w:rsid w:val="005A1CE9"/>
    <w:rsid w:val="005A7BF6"/>
    <w:rsid w:val="005B4140"/>
    <w:rsid w:val="005C0CC1"/>
    <w:rsid w:val="005D128B"/>
    <w:rsid w:val="005F0F2B"/>
    <w:rsid w:val="005F5450"/>
    <w:rsid w:val="00605259"/>
    <w:rsid w:val="006057C1"/>
    <w:rsid w:val="00606502"/>
    <w:rsid w:val="00622417"/>
    <w:rsid w:val="00627691"/>
    <w:rsid w:val="006313A6"/>
    <w:rsid w:val="00633642"/>
    <w:rsid w:val="006403C2"/>
    <w:rsid w:val="006414B0"/>
    <w:rsid w:val="00644255"/>
    <w:rsid w:val="00652DF1"/>
    <w:rsid w:val="00673389"/>
    <w:rsid w:val="00673742"/>
    <w:rsid w:val="0069494F"/>
    <w:rsid w:val="00694F11"/>
    <w:rsid w:val="006A21A0"/>
    <w:rsid w:val="006A2397"/>
    <w:rsid w:val="006A32C1"/>
    <w:rsid w:val="006A475F"/>
    <w:rsid w:val="006A7224"/>
    <w:rsid w:val="006B3D48"/>
    <w:rsid w:val="006C388E"/>
    <w:rsid w:val="006D4214"/>
    <w:rsid w:val="006E2C8C"/>
    <w:rsid w:val="006E47E4"/>
    <w:rsid w:val="006F7773"/>
    <w:rsid w:val="00701858"/>
    <w:rsid w:val="00702B9F"/>
    <w:rsid w:val="00706D62"/>
    <w:rsid w:val="00707C1B"/>
    <w:rsid w:val="00710877"/>
    <w:rsid w:val="007141D2"/>
    <w:rsid w:val="00720F41"/>
    <w:rsid w:val="0072348C"/>
    <w:rsid w:val="007249E2"/>
    <w:rsid w:val="00737765"/>
    <w:rsid w:val="0074233E"/>
    <w:rsid w:val="00746929"/>
    <w:rsid w:val="007660E9"/>
    <w:rsid w:val="007812AF"/>
    <w:rsid w:val="007815D8"/>
    <w:rsid w:val="00795719"/>
    <w:rsid w:val="007A139E"/>
    <w:rsid w:val="007A1AC8"/>
    <w:rsid w:val="007B3EF2"/>
    <w:rsid w:val="007C3DF6"/>
    <w:rsid w:val="007D1D14"/>
    <w:rsid w:val="007F1667"/>
    <w:rsid w:val="007F291D"/>
    <w:rsid w:val="007F2CC1"/>
    <w:rsid w:val="00801CDF"/>
    <w:rsid w:val="0080214B"/>
    <w:rsid w:val="008028E9"/>
    <w:rsid w:val="008152DB"/>
    <w:rsid w:val="00830CBA"/>
    <w:rsid w:val="00836B3B"/>
    <w:rsid w:val="00845194"/>
    <w:rsid w:val="00860CFF"/>
    <w:rsid w:val="008616A1"/>
    <w:rsid w:val="008628C6"/>
    <w:rsid w:val="00866C6D"/>
    <w:rsid w:val="00867B3F"/>
    <w:rsid w:val="0087526C"/>
    <w:rsid w:val="00877C98"/>
    <w:rsid w:val="0089136E"/>
    <w:rsid w:val="008A72A0"/>
    <w:rsid w:val="008A7F49"/>
    <w:rsid w:val="008B2561"/>
    <w:rsid w:val="008B47E4"/>
    <w:rsid w:val="008B56BF"/>
    <w:rsid w:val="008B627A"/>
    <w:rsid w:val="008C52A9"/>
    <w:rsid w:val="008D1DCB"/>
    <w:rsid w:val="008E4557"/>
    <w:rsid w:val="008E6C79"/>
    <w:rsid w:val="008E7B64"/>
    <w:rsid w:val="008F5772"/>
    <w:rsid w:val="00904F21"/>
    <w:rsid w:val="00913D3E"/>
    <w:rsid w:val="009246DC"/>
    <w:rsid w:val="00932381"/>
    <w:rsid w:val="00950866"/>
    <w:rsid w:val="009614C6"/>
    <w:rsid w:val="0096383A"/>
    <w:rsid w:val="009668C5"/>
    <w:rsid w:val="00971C15"/>
    <w:rsid w:val="00985657"/>
    <w:rsid w:val="009869B7"/>
    <w:rsid w:val="00992057"/>
    <w:rsid w:val="00995834"/>
    <w:rsid w:val="009A4582"/>
    <w:rsid w:val="009B233F"/>
    <w:rsid w:val="009B28C7"/>
    <w:rsid w:val="009B45C4"/>
    <w:rsid w:val="009B7E9F"/>
    <w:rsid w:val="009C24E5"/>
    <w:rsid w:val="009C5A36"/>
    <w:rsid w:val="009D185E"/>
    <w:rsid w:val="009D3704"/>
    <w:rsid w:val="009F073D"/>
    <w:rsid w:val="009F2B26"/>
    <w:rsid w:val="009F644C"/>
    <w:rsid w:val="00A07DBD"/>
    <w:rsid w:val="00A22DBB"/>
    <w:rsid w:val="00A2452E"/>
    <w:rsid w:val="00A32C62"/>
    <w:rsid w:val="00A37FBF"/>
    <w:rsid w:val="00A4008D"/>
    <w:rsid w:val="00A60E4D"/>
    <w:rsid w:val="00A61D4F"/>
    <w:rsid w:val="00A63DD8"/>
    <w:rsid w:val="00A66C6F"/>
    <w:rsid w:val="00A705D1"/>
    <w:rsid w:val="00A73BB5"/>
    <w:rsid w:val="00A80A9B"/>
    <w:rsid w:val="00A81324"/>
    <w:rsid w:val="00A839EE"/>
    <w:rsid w:val="00A84227"/>
    <w:rsid w:val="00A962F1"/>
    <w:rsid w:val="00AA19C6"/>
    <w:rsid w:val="00AA1F1F"/>
    <w:rsid w:val="00AB5590"/>
    <w:rsid w:val="00AC0A06"/>
    <w:rsid w:val="00AC66C1"/>
    <w:rsid w:val="00AC66D2"/>
    <w:rsid w:val="00AD629E"/>
    <w:rsid w:val="00AE0285"/>
    <w:rsid w:val="00AE7F4F"/>
    <w:rsid w:val="00AF035D"/>
    <w:rsid w:val="00AF67F6"/>
    <w:rsid w:val="00B00939"/>
    <w:rsid w:val="00B00D35"/>
    <w:rsid w:val="00B0372C"/>
    <w:rsid w:val="00B124C3"/>
    <w:rsid w:val="00B26940"/>
    <w:rsid w:val="00B309F2"/>
    <w:rsid w:val="00B320F4"/>
    <w:rsid w:val="00B32136"/>
    <w:rsid w:val="00B6744A"/>
    <w:rsid w:val="00B72A61"/>
    <w:rsid w:val="00B8656C"/>
    <w:rsid w:val="00B86F4F"/>
    <w:rsid w:val="00B943CD"/>
    <w:rsid w:val="00B9692A"/>
    <w:rsid w:val="00BA19EA"/>
    <w:rsid w:val="00BA2F57"/>
    <w:rsid w:val="00BB1586"/>
    <w:rsid w:val="00BB3D9F"/>
    <w:rsid w:val="00BC28AD"/>
    <w:rsid w:val="00BC4EC5"/>
    <w:rsid w:val="00BE24CC"/>
    <w:rsid w:val="00BF2068"/>
    <w:rsid w:val="00C04B0A"/>
    <w:rsid w:val="00C10324"/>
    <w:rsid w:val="00C1292D"/>
    <w:rsid w:val="00C20815"/>
    <w:rsid w:val="00C22B27"/>
    <w:rsid w:val="00C2619E"/>
    <w:rsid w:val="00C267CF"/>
    <w:rsid w:val="00C76CA0"/>
    <w:rsid w:val="00C83302"/>
    <w:rsid w:val="00C849F2"/>
    <w:rsid w:val="00C93B4C"/>
    <w:rsid w:val="00C95AB0"/>
    <w:rsid w:val="00CA2C7B"/>
    <w:rsid w:val="00CB2541"/>
    <w:rsid w:val="00CB7422"/>
    <w:rsid w:val="00CC695A"/>
    <w:rsid w:val="00CD538A"/>
    <w:rsid w:val="00CD76FC"/>
    <w:rsid w:val="00CE4279"/>
    <w:rsid w:val="00D1449C"/>
    <w:rsid w:val="00D1589C"/>
    <w:rsid w:val="00D2041C"/>
    <w:rsid w:val="00D23DA4"/>
    <w:rsid w:val="00D244EF"/>
    <w:rsid w:val="00D25ED5"/>
    <w:rsid w:val="00D3232E"/>
    <w:rsid w:val="00D408CF"/>
    <w:rsid w:val="00D63553"/>
    <w:rsid w:val="00D755CC"/>
    <w:rsid w:val="00D86943"/>
    <w:rsid w:val="00D97BF8"/>
    <w:rsid w:val="00DA531F"/>
    <w:rsid w:val="00DB03B2"/>
    <w:rsid w:val="00DB2F85"/>
    <w:rsid w:val="00E105DD"/>
    <w:rsid w:val="00E4188B"/>
    <w:rsid w:val="00E460EE"/>
    <w:rsid w:val="00E5149A"/>
    <w:rsid w:val="00E610BA"/>
    <w:rsid w:val="00E72945"/>
    <w:rsid w:val="00E74A3F"/>
    <w:rsid w:val="00E90459"/>
    <w:rsid w:val="00E92511"/>
    <w:rsid w:val="00E95327"/>
    <w:rsid w:val="00E97F5D"/>
    <w:rsid w:val="00EA1F7C"/>
    <w:rsid w:val="00EC0436"/>
    <w:rsid w:val="00ED016C"/>
    <w:rsid w:val="00ED1E4D"/>
    <w:rsid w:val="00ED44ED"/>
    <w:rsid w:val="00EE1E11"/>
    <w:rsid w:val="00EE4113"/>
    <w:rsid w:val="00F04774"/>
    <w:rsid w:val="00F22908"/>
    <w:rsid w:val="00F44D35"/>
    <w:rsid w:val="00F52B98"/>
    <w:rsid w:val="00F53155"/>
    <w:rsid w:val="00F54CF4"/>
    <w:rsid w:val="00F63E38"/>
    <w:rsid w:val="00F66B72"/>
    <w:rsid w:val="00F67488"/>
    <w:rsid w:val="00F67F63"/>
    <w:rsid w:val="00F700C3"/>
    <w:rsid w:val="00F8731D"/>
    <w:rsid w:val="00FA0772"/>
    <w:rsid w:val="00FA42E6"/>
    <w:rsid w:val="00FB51AC"/>
    <w:rsid w:val="00FC7B57"/>
    <w:rsid w:val="00FD0476"/>
    <w:rsid w:val="00FD4C47"/>
    <w:rsid w:val="00FD7729"/>
    <w:rsid w:val="00FE0969"/>
    <w:rsid w:val="00FE189E"/>
    <w:rsid w:val="00FE3A00"/>
    <w:rsid w:val="00FF1B93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">
    <w:name w:val="Body Text 2"/>
    <w:basedOn w:val="a"/>
    <w:link w:val="20"/>
    <w:uiPriority w:val="99"/>
    <w:semiHidden/>
    <w:rsid w:val="0058412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D4084-322B-41B1-96EC-71A2F1D1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1970</Words>
  <Characters>11229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13173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AlekseevaAS</dc:creator>
  <cp:lastModifiedBy>EvdokimovaOV</cp:lastModifiedBy>
  <cp:revision>5</cp:revision>
  <cp:lastPrinted>2018-03-13T10:58:00Z</cp:lastPrinted>
  <dcterms:created xsi:type="dcterms:W3CDTF">2018-08-28T13:22:00Z</dcterms:created>
  <dcterms:modified xsi:type="dcterms:W3CDTF">2018-09-04T13:10:00Z</dcterms:modified>
</cp:coreProperties>
</file>